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34EC" w14:textId="39D9CD19" w:rsidR="00FB69B8" w:rsidRDefault="004D245B" w:rsidP="009D76C6">
      <w:pPr>
        <w:pStyle w:val="Heading1"/>
      </w:pPr>
      <w:r w:rsidRPr="00B06B8E">
        <w:t xml:space="preserve">Australian </w:t>
      </w:r>
      <w:r>
        <w:t>S</w:t>
      </w:r>
      <w:r w:rsidRPr="00B06B8E">
        <w:t xml:space="preserve">tandards for the </w:t>
      </w:r>
      <w:r>
        <w:t>E</w:t>
      </w:r>
      <w:r w:rsidRPr="00B06B8E">
        <w:t xml:space="preserve">xport of </w:t>
      </w:r>
      <w:r>
        <w:t>Livestock 3.2</w:t>
      </w:r>
      <w:r w:rsidR="001D4682">
        <w:t xml:space="preserve"> – 2021 update tracked changes</w:t>
      </w:r>
    </w:p>
    <w:p w14:paraId="0F3071F1" w14:textId="77777777" w:rsidR="00AD2F37" w:rsidRPr="003D6EF1" w:rsidRDefault="00AD2F37" w:rsidP="003D6EF1"/>
    <w:p w14:paraId="074A00E7" w14:textId="77777777" w:rsidR="00692057" w:rsidRDefault="00F1617B">
      <w:pPr>
        <w:pStyle w:val="Picture"/>
      </w:pPr>
      <w:r>
        <w:drawing>
          <wp:inline distT="0" distB="0" distL="0" distR="0" wp14:anchorId="554D2957" wp14:editId="0C37C707">
            <wp:extent cx="5401310" cy="54013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inline>
        </w:drawing>
      </w:r>
    </w:p>
    <w:p w14:paraId="79D7CDB4" w14:textId="77777777" w:rsidR="00A646D7" w:rsidRDefault="00A646D7">
      <w:pPr>
        <w:pStyle w:val="Normalsmall"/>
        <w:rPr>
          <w:rFonts w:ascii="Calibri" w:hAnsi="Calibri"/>
          <w:b/>
          <w:bCs/>
          <w:color w:val="000000"/>
          <w:spacing w:val="5"/>
          <w:kern w:val="28"/>
          <w:sz w:val="48"/>
          <w:szCs w:val="20"/>
        </w:rPr>
      </w:pPr>
    </w:p>
    <w:p w14:paraId="3D11561D" w14:textId="6B4BF70C" w:rsidR="00692057" w:rsidRDefault="00855058" w:rsidP="00CE3829">
      <w:pPr>
        <w:pStyle w:val="Normalsmall"/>
        <w:jc w:val="center"/>
      </w:pPr>
      <w:r w:rsidRPr="00CE3829">
        <w:rPr>
          <w:rFonts w:ascii="Calibri" w:hAnsi="Calibri"/>
          <w:b/>
          <w:bCs/>
          <w:color w:val="000000"/>
          <w:spacing w:val="5"/>
          <w:kern w:val="28"/>
          <w:sz w:val="48"/>
          <w:szCs w:val="20"/>
        </w:rPr>
        <w:br w:type="page"/>
      </w:r>
      <w:r w:rsidR="007664E9">
        <w:lastRenderedPageBreak/>
        <w:t>© Commonwealth of Australia 202</w:t>
      </w:r>
      <w:r w:rsidR="004917B1">
        <w:t>1</w:t>
      </w:r>
    </w:p>
    <w:p w14:paraId="5D217937" w14:textId="77777777" w:rsidR="00692057" w:rsidRDefault="00855058" w:rsidP="00AB2A11">
      <w:pPr>
        <w:pStyle w:val="Normalsmall"/>
        <w:tabs>
          <w:tab w:val="left" w:pos="6727"/>
        </w:tabs>
        <w:rPr>
          <w:rStyle w:val="Strong"/>
        </w:rPr>
      </w:pPr>
      <w:r>
        <w:rPr>
          <w:rStyle w:val="Strong"/>
        </w:rPr>
        <w:t>Ownership of intellectual property rights</w:t>
      </w:r>
      <w:r w:rsidR="00AB2A11">
        <w:rPr>
          <w:rStyle w:val="Strong"/>
        </w:rPr>
        <w:tab/>
      </w:r>
    </w:p>
    <w:p w14:paraId="68341549" w14:textId="77777777" w:rsidR="00692057" w:rsidRDefault="00855058">
      <w:pPr>
        <w:pStyle w:val="Normalsmall"/>
      </w:pPr>
      <w:r>
        <w:t>Unless otherwise noted, copyright (and any other intellectual property rights) in this publication is owned by the Commonwealth of Australia (referred to as the Commonwealth).</w:t>
      </w:r>
    </w:p>
    <w:p w14:paraId="31217759" w14:textId="77777777" w:rsidR="00692057" w:rsidRDefault="00855058">
      <w:pPr>
        <w:pStyle w:val="Normalsmall"/>
        <w:rPr>
          <w:rStyle w:val="Strong"/>
        </w:rPr>
      </w:pPr>
      <w:r>
        <w:rPr>
          <w:rStyle w:val="Strong"/>
        </w:rPr>
        <w:t>Creative Commons licence</w:t>
      </w:r>
    </w:p>
    <w:p w14:paraId="6BEC6566" w14:textId="77777777" w:rsidR="00692057" w:rsidRDefault="00855058">
      <w:pPr>
        <w:pStyle w:val="Normalsmall"/>
      </w:pPr>
      <w:r>
        <w:t xml:space="preserve">All material in this publication is licensed under a </w:t>
      </w:r>
      <w:hyperlink r:id="rId12" w:history="1">
        <w:r>
          <w:rPr>
            <w:rStyle w:val="Hyperlink"/>
          </w:rPr>
          <w:t>Creative Commons Attribution 4.</w:t>
        </w:r>
        <w:r w:rsidR="001E6DEC">
          <w:rPr>
            <w:rStyle w:val="Hyperlink"/>
          </w:rPr>
          <w:t>0 </w:t>
        </w:r>
        <w:r>
          <w:rPr>
            <w:rStyle w:val="Hyperlink"/>
          </w:rPr>
          <w:t>International Licence</w:t>
        </w:r>
      </w:hyperlink>
      <w:r>
        <w:t xml:space="preserve"> except content supplied by third parties, logos and the Commonwealth Coat of Arms.</w:t>
      </w:r>
    </w:p>
    <w:p w14:paraId="66FAF29D" w14:textId="77777777" w:rsidR="00692057" w:rsidRDefault="00855058">
      <w:pPr>
        <w:pStyle w:val="Normalsmall"/>
      </w:pPr>
      <w:r>
        <w:t xml:space="preserve">Inquiries about the licence and any use of this document should be emailed to </w:t>
      </w:r>
      <w:hyperlink r:id="rId13" w:history="1">
        <w:r w:rsidR="007664E9" w:rsidRPr="00A16DA9">
          <w:rPr>
            <w:rStyle w:val="Hyperlink"/>
          </w:rPr>
          <w:t>copyright@awe.gov.au</w:t>
        </w:r>
      </w:hyperlink>
      <w:r>
        <w:t>.</w:t>
      </w:r>
    </w:p>
    <w:p w14:paraId="443A54EA" w14:textId="77777777" w:rsidR="00692057" w:rsidRDefault="00855058">
      <w:pPr>
        <w:pStyle w:val="Normalsmall"/>
      </w:pPr>
      <w:r>
        <w:rPr>
          <w:noProof/>
          <w:lang w:eastAsia="en-AU"/>
        </w:rPr>
        <w:drawing>
          <wp:inline distT="0" distB="0" distL="0" distR="0" wp14:anchorId="52DAFD02" wp14:editId="362908A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CD873B8" w14:textId="77777777" w:rsidR="00692057" w:rsidRDefault="00855058">
      <w:pPr>
        <w:pStyle w:val="Normalsmall"/>
        <w:rPr>
          <w:rStyle w:val="Strong"/>
        </w:rPr>
      </w:pPr>
      <w:r>
        <w:rPr>
          <w:rStyle w:val="Strong"/>
        </w:rPr>
        <w:t>Cataloguing data</w:t>
      </w:r>
    </w:p>
    <w:p w14:paraId="66DC2418" w14:textId="30C2FEBA" w:rsidR="00692057" w:rsidRDefault="00855058">
      <w:pPr>
        <w:pStyle w:val="Normalsmall"/>
      </w:pPr>
      <w:r>
        <w:t xml:space="preserve">This publication (and any material sourced from it) should be attributed as: </w:t>
      </w:r>
      <w:r w:rsidR="009F7292">
        <w:t>Department</w:t>
      </w:r>
      <w:r w:rsidR="00576CFE" w:rsidRPr="00576CFE">
        <w:t xml:space="preserve"> of Agriculture</w:t>
      </w:r>
      <w:r w:rsidR="007664E9">
        <w:t>, Water and the Environment</w:t>
      </w:r>
      <w:r w:rsidR="00576CFE" w:rsidRPr="00576CFE">
        <w:t xml:space="preserve"> </w:t>
      </w:r>
      <w:r w:rsidRPr="00576CFE">
        <w:t>20</w:t>
      </w:r>
      <w:r w:rsidR="007664E9">
        <w:t>2</w:t>
      </w:r>
      <w:r w:rsidR="000F19E4">
        <w:t>1</w:t>
      </w:r>
      <w:r w:rsidRPr="00576CFE">
        <w:t xml:space="preserve">, </w:t>
      </w:r>
      <w:r w:rsidR="00146CBF" w:rsidRPr="00146CBF">
        <w:t>Australian Standards for the Export of Livestock 3.2 -</w:t>
      </w:r>
      <w:r w:rsidR="00D544FE">
        <w:t xml:space="preserve"> 2021 update tracked changes</w:t>
      </w:r>
      <w:r w:rsidR="000F19E4">
        <w:t>,</w:t>
      </w:r>
      <w:r>
        <w:t xml:space="preserve"> Canberra,</w:t>
      </w:r>
      <w:r w:rsidR="007664E9">
        <w:t xml:space="preserve"> </w:t>
      </w:r>
      <w:r w:rsidR="00AD2F37">
        <w:t>November</w:t>
      </w:r>
      <w:r w:rsidR="00D35FFE">
        <w:t>.</w:t>
      </w:r>
      <w:r>
        <w:t xml:space="preserve"> CC BY 4.0.</w:t>
      </w:r>
    </w:p>
    <w:p w14:paraId="2A59288C" w14:textId="100BD30B" w:rsidR="00146CBF" w:rsidRDefault="00AD2F37">
      <w:pPr>
        <w:pStyle w:val="Normalsmall"/>
      </w:pPr>
      <w:r>
        <w:t xml:space="preserve">ISBN </w:t>
      </w:r>
      <w:r w:rsidR="0076718F" w:rsidRPr="0076718F">
        <w:t>978-1-76003-491-7</w:t>
      </w:r>
    </w:p>
    <w:p w14:paraId="0C3C4B06" w14:textId="6C224E2C" w:rsidR="00692057" w:rsidRPr="00355078" w:rsidRDefault="00AD2F37">
      <w:pPr>
        <w:pStyle w:val="Normalsmall"/>
        <w:rPr>
          <w:rStyle w:val="Hyperlink"/>
        </w:rPr>
      </w:pPr>
      <w:r>
        <w:t xml:space="preserve">This publication is available at </w:t>
      </w:r>
      <w:r w:rsidRPr="0076718F">
        <w:t>awe.gov.au/export/controlled-goods/live-animals/livestock/australianstandards-livestock</w:t>
      </w:r>
      <w:r>
        <w:t>.</w:t>
      </w:r>
      <w:r w:rsidR="00355078" w:rsidRPr="00355078">
        <w:rPr>
          <w:rStyle w:val="Hyperlink"/>
        </w:rPr>
        <w:fldChar w:fldCharType="begin"/>
      </w:r>
      <w:r w:rsidR="00355078" w:rsidRPr="00355078">
        <w:rPr>
          <w:rStyle w:val="Hyperlink"/>
        </w:rPr>
        <w:instrText>HYPERLINK "https://www.agriculture.gov.au/export/controlled-goods/live-animals/livestock/australian-standards-livestock"</w:instrText>
      </w:r>
      <w:r w:rsidR="00355078" w:rsidRPr="00355078">
        <w:rPr>
          <w:rStyle w:val="Hyperlink"/>
        </w:rPr>
        <w:fldChar w:fldCharType="separate"/>
      </w:r>
    </w:p>
    <w:p w14:paraId="0016CBD9" w14:textId="77777777" w:rsidR="00692057" w:rsidRDefault="00355078">
      <w:pPr>
        <w:pStyle w:val="Normalsmall"/>
        <w:spacing w:after="0"/>
      </w:pPr>
      <w:r w:rsidRPr="00355078">
        <w:rPr>
          <w:rStyle w:val="Hyperlink"/>
        </w:rPr>
        <w:fldChar w:fldCharType="end"/>
      </w:r>
      <w:r w:rsidR="009F7292">
        <w:t>Department</w:t>
      </w:r>
      <w:r w:rsidR="00855058">
        <w:t xml:space="preserve"> of Agriculture</w:t>
      </w:r>
      <w:r>
        <w:t>, Water and the Environment</w:t>
      </w:r>
    </w:p>
    <w:p w14:paraId="0596ECD2" w14:textId="77777777" w:rsidR="00692057" w:rsidRDefault="007F2C2C">
      <w:pPr>
        <w:pStyle w:val="Normalsmall"/>
        <w:spacing w:after="0"/>
      </w:pPr>
      <w:r>
        <w:t>GPO Box 858 </w:t>
      </w:r>
      <w:r w:rsidR="00855058">
        <w:t>Canberra ACT 2601</w:t>
      </w:r>
    </w:p>
    <w:p w14:paraId="0A07F57B" w14:textId="77777777" w:rsidR="00692057" w:rsidRDefault="007F2C2C">
      <w:pPr>
        <w:pStyle w:val="Normalsmall"/>
        <w:spacing w:after="0"/>
      </w:pPr>
      <w:r>
        <w:t>Telephone 180</w:t>
      </w:r>
      <w:r w:rsidR="001E6DEC">
        <w:t>0 </w:t>
      </w:r>
      <w:r>
        <w:t>90</w:t>
      </w:r>
      <w:r w:rsidR="001E6DEC">
        <w:t>0 </w:t>
      </w:r>
      <w:r w:rsidR="00855058">
        <w:t>090</w:t>
      </w:r>
    </w:p>
    <w:p w14:paraId="6E6131DD" w14:textId="77777777" w:rsidR="00692057" w:rsidRDefault="00855058">
      <w:pPr>
        <w:pStyle w:val="Normalsmall"/>
      </w:pPr>
      <w:r>
        <w:t xml:space="preserve">Web </w:t>
      </w:r>
      <w:hyperlink r:id="rId15" w:history="1">
        <w:r>
          <w:rPr>
            <w:rStyle w:val="Hyperlink"/>
          </w:rPr>
          <w:t>a</w:t>
        </w:r>
        <w:r w:rsidR="00355078">
          <w:rPr>
            <w:rStyle w:val="Hyperlink"/>
          </w:rPr>
          <w:t>we</w:t>
        </w:r>
        <w:r>
          <w:rPr>
            <w:rStyle w:val="Hyperlink"/>
          </w:rPr>
          <w:t>.gov.au</w:t>
        </w:r>
      </w:hyperlink>
    </w:p>
    <w:p w14:paraId="21C2CC30" w14:textId="77777777" w:rsidR="00D35FFE" w:rsidRPr="00D35FFE" w:rsidRDefault="00D35FFE">
      <w:pPr>
        <w:pStyle w:val="Normalsmall"/>
        <w:rPr>
          <w:rStyle w:val="Strong"/>
        </w:rPr>
      </w:pPr>
      <w:r w:rsidRPr="00D35FFE">
        <w:rPr>
          <w:rStyle w:val="Strong"/>
        </w:rPr>
        <w:t>Disclaimer</w:t>
      </w:r>
    </w:p>
    <w:p w14:paraId="6F9B76F7" w14:textId="6B982497" w:rsidR="00692057" w:rsidRDefault="00855058" w:rsidP="00EF6890">
      <w:pPr>
        <w:pStyle w:val="Normalsmall"/>
      </w:pPr>
      <w:r>
        <w:t xml:space="preserve">The Australian Government acting through the </w:t>
      </w:r>
      <w:r w:rsidR="009F7292">
        <w:t>Department</w:t>
      </w:r>
      <w:r>
        <w:t xml:space="preserve"> of Agriculture</w:t>
      </w:r>
      <w:r w:rsidR="00736130">
        <w:t>, Water and the Environment</w:t>
      </w:r>
      <w:r>
        <w:t xml:space="preserve"> has exercised due care and skill in preparing and compiling the information and data in this publication. Notwithstanding, the </w:t>
      </w:r>
      <w:r w:rsidR="009F7292">
        <w:t>Department</w:t>
      </w:r>
      <w:r>
        <w:t xml:space="preserve"> of Agriculture,</w:t>
      </w:r>
      <w:r w:rsidR="00736130">
        <w:t xml:space="preserve"> Water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A2D9300" w14:textId="2B1322CC" w:rsidR="00EF6890" w:rsidRDefault="00EF6890">
      <w:pPr>
        <w:spacing w:after="0" w:line="240" w:lineRule="auto"/>
      </w:pPr>
    </w:p>
    <w:p w14:paraId="53BEC709" w14:textId="3A8E4FB1" w:rsidR="00EF6890" w:rsidRPr="00720E9A" w:rsidRDefault="00A646D7" w:rsidP="00EF6890">
      <w:pPr>
        <w:pStyle w:val="Heading2"/>
        <w:numPr>
          <w:ilvl w:val="0"/>
          <w:numId w:val="0"/>
        </w:numPr>
        <w:ind w:left="567" w:hanging="567"/>
        <w:rPr>
          <w:b/>
          <w:bCs w:val="0"/>
        </w:rPr>
      </w:pPr>
      <w:bookmarkStart w:id="0" w:name="_Toc87009941"/>
      <w:r>
        <w:rPr>
          <w:b/>
          <w:bCs w:val="0"/>
        </w:rPr>
        <w:lastRenderedPageBreak/>
        <w:t>The ASEL 3.2 update</w:t>
      </w:r>
      <w:bookmarkEnd w:id="0"/>
    </w:p>
    <w:p w14:paraId="1C78B148" w14:textId="77777777" w:rsidR="00A646D7" w:rsidRPr="007376D2" w:rsidRDefault="00A646D7" w:rsidP="007376D2">
      <w:pPr>
        <w:spacing w:before="240"/>
        <w:rPr>
          <w:lang w:eastAsia="ja-JP"/>
        </w:rPr>
      </w:pPr>
      <w:bookmarkStart w:id="1" w:name="_Hlk55893278"/>
      <w:r w:rsidRPr="007376D2">
        <w:rPr>
          <w:lang w:eastAsia="ja-JP"/>
        </w:rPr>
        <w:t>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The ASEL applies to exports of cattle, sheep, goats, buffalo, deer and camelids.</w:t>
      </w:r>
    </w:p>
    <w:p w14:paraId="5D35CF5A" w14:textId="77777777" w:rsidR="00A646D7" w:rsidRPr="007376D2" w:rsidRDefault="00A646D7" w:rsidP="007376D2">
      <w:pPr>
        <w:spacing w:before="240"/>
        <w:rPr>
          <w:lang w:eastAsia="ja-JP"/>
        </w:rPr>
      </w:pPr>
      <w:r w:rsidRPr="007376D2">
        <w:rPr>
          <w:lang w:eastAsia="ja-JP"/>
        </w:rPr>
        <w:t>The Department of Agriculture, Water and the Environment has committed to undertaking regular consultative, user-centric updates and reviews of the standards, to ensure they are fit-for-purpose and based on science, evidence and best practice.</w:t>
      </w:r>
    </w:p>
    <w:p w14:paraId="7460925F" w14:textId="326188D8" w:rsidR="00A646D7" w:rsidRPr="007376D2" w:rsidRDefault="00A646D7" w:rsidP="007376D2">
      <w:pPr>
        <w:spacing w:before="240"/>
        <w:rPr>
          <w:lang w:eastAsia="ja-JP"/>
        </w:rPr>
      </w:pPr>
      <w:r w:rsidRPr="007376D2">
        <w:rPr>
          <w:lang w:eastAsia="ja-JP"/>
        </w:rPr>
        <w:t>The 2021 update of the ASEL has resulted in a new version of the standards, ASEL 3.2. The changes are a result of issues that have been raised by internal and external stakeholders since the introduction of ASEL 3</w:t>
      </w:r>
      <w:r>
        <w:rPr>
          <w:lang w:eastAsia="ja-JP"/>
        </w:rPr>
        <w:t>.0</w:t>
      </w:r>
      <w:r w:rsidRPr="007376D2">
        <w:rPr>
          <w:lang w:eastAsia="ja-JP"/>
        </w:rPr>
        <w:t xml:space="preserve"> in 2020, including feedback received </w:t>
      </w:r>
      <w:r>
        <w:rPr>
          <w:lang w:eastAsia="ja-JP"/>
        </w:rPr>
        <w:t xml:space="preserve">during </w:t>
      </w:r>
      <w:r w:rsidRPr="00845F4A">
        <w:rPr>
          <w:lang w:eastAsia="ja-JP"/>
        </w:rPr>
        <w:t xml:space="preserve">public consultation </w:t>
      </w:r>
      <w:r>
        <w:rPr>
          <w:lang w:eastAsia="ja-JP"/>
        </w:rPr>
        <w:t>on a draft ASEL 3.2 in</w:t>
      </w:r>
      <w:r w:rsidRPr="007376D2">
        <w:rPr>
          <w:lang w:eastAsia="ja-JP"/>
        </w:rPr>
        <w:t xml:space="preserve"> October and September 2021. </w:t>
      </w:r>
      <w:r w:rsidRPr="00662197">
        <w:rPr>
          <w:lang w:eastAsia="ja-JP"/>
        </w:rPr>
        <w:t xml:space="preserve">ASEL 3.2 incorporates changes that reduce ambiguity and improve readability and usability. </w:t>
      </w:r>
      <w:r w:rsidRPr="007376D2">
        <w:rPr>
          <w:lang w:eastAsia="ja-JP"/>
        </w:rPr>
        <w:t xml:space="preserve">Issues raised that are complex or would result in a large regulatory impact have not been addressed in this update but will be reviewed in separate processes in consultation with industry and other stakeholders. </w:t>
      </w:r>
    </w:p>
    <w:p w14:paraId="37DC4F2F" w14:textId="67D46783" w:rsidR="00A646D7" w:rsidRPr="007376D2" w:rsidRDefault="00A646D7" w:rsidP="007376D2">
      <w:pPr>
        <w:pStyle w:val="Heading3"/>
        <w:numPr>
          <w:ilvl w:val="0"/>
          <w:numId w:val="0"/>
        </w:numPr>
        <w:rPr>
          <w:rFonts w:eastAsia="Cambria"/>
        </w:rPr>
      </w:pPr>
      <w:bookmarkStart w:id="2" w:name="_Toc87009942"/>
      <w:r w:rsidRPr="007376D2">
        <w:rPr>
          <w:rFonts w:eastAsia="Cambria"/>
        </w:rPr>
        <w:t xml:space="preserve">How to read the </w:t>
      </w:r>
      <w:r w:rsidR="001D4682">
        <w:rPr>
          <w:rFonts w:eastAsia="Cambria"/>
        </w:rPr>
        <w:t>document</w:t>
      </w:r>
      <w:bookmarkEnd w:id="2"/>
    </w:p>
    <w:p w14:paraId="08911877" w14:textId="57CA14D5" w:rsidR="00654B7F" w:rsidRDefault="00654B7F" w:rsidP="00654B7F">
      <w:pPr>
        <w:spacing w:before="240" w:after="0"/>
        <w:rPr>
          <w:lang w:eastAsia="ja-JP"/>
        </w:rPr>
      </w:pPr>
      <w:r w:rsidRPr="007376D2">
        <w:rPr>
          <w:lang w:eastAsia="ja-JP"/>
        </w:rPr>
        <w:t xml:space="preserve">The changes </w:t>
      </w:r>
      <w:r>
        <w:rPr>
          <w:lang w:eastAsia="ja-JP"/>
        </w:rPr>
        <w:t>from ASEL 3.1 to ASEL 3.2</w:t>
      </w:r>
      <w:r w:rsidRPr="007376D2">
        <w:rPr>
          <w:lang w:eastAsia="ja-JP"/>
        </w:rPr>
        <w:t xml:space="preserve"> are indicated in red and blue font. Deleted text is struck-through and coloured red (</w:t>
      </w:r>
      <w:r w:rsidRPr="00BE224F">
        <w:rPr>
          <w:strike/>
          <w:color w:val="FF0000"/>
          <w:lang w:eastAsia="ja-JP"/>
        </w:rPr>
        <w:t>example</w:t>
      </w:r>
      <w:r w:rsidRPr="007376D2">
        <w:rPr>
          <w:lang w:eastAsia="ja-JP"/>
        </w:rPr>
        <w:t>), new text is coloured blue and underlined (</w:t>
      </w:r>
      <w:r w:rsidRPr="00BE224F">
        <w:rPr>
          <w:color w:val="0070C0"/>
          <w:u w:val="single"/>
          <w:lang w:eastAsia="ja-JP"/>
        </w:rPr>
        <w:t>example</w:t>
      </w:r>
      <w:r w:rsidRPr="007376D2">
        <w:rPr>
          <w:lang w:eastAsia="ja-JP"/>
        </w:rPr>
        <w:t xml:space="preserve">). </w:t>
      </w:r>
    </w:p>
    <w:p w14:paraId="6C063264" w14:textId="75CC1064" w:rsidR="00745FDF" w:rsidRDefault="00AB2010" w:rsidP="007376D2">
      <w:pPr>
        <w:spacing w:before="240"/>
        <w:rPr>
          <w:lang w:eastAsia="ja-JP"/>
        </w:rPr>
      </w:pPr>
      <w:r w:rsidRPr="007376D2">
        <w:rPr>
          <w:lang w:eastAsia="ja-JP"/>
        </w:rPr>
        <w:t>Where standards or part of standards have been completely removed, text is replaced with the word deleted in brackets (e.g. [Deleted]). This avoids changes to number of following standards, so that exporters and registered establishments occupiers do not have to update their documents to reference new standards in this update of</w:t>
      </w:r>
      <w:r>
        <w:rPr>
          <w:lang w:eastAsia="ja-JP"/>
        </w:rPr>
        <w:t xml:space="preserve"> the</w:t>
      </w:r>
      <w:r w:rsidRPr="007376D2">
        <w:rPr>
          <w:lang w:eastAsia="ja-JP"/>
        </w:rPr>
        <w:t xml:space="preserve"> ASEL.</w:t>
      </w:r>
      <w:r w:rsidR="00A646D7" w:rsidRPr="007376D2">
        <w:rPr>
          <w:lang w:eastAsia="ja-JP"/>
        </w:rPr>
        <w:t xml:space="preserve"> </w:t>
      </w: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2FD5A5" w14:textId="77777777" w:rsidR="00692057" w:rsidRDefault="0047249F" w:rsidP="0043282A">
          <w:pPr>
            <w:pStyle w:val="TOCHeading"/>
            <w:pageBreakBefore/>
          </w:pPr>
          <w:r>
            <w:t>Contents</w:t>
          </w:r>
        </w:p>
        <w:p w14:paraId="5A78A13F" w14:textId="0242F614" w:rsidR="00476153" w:rsidRDefault="0085505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009941" w:history="1">
            <w:r w:rsidR="00476153" w:rsidRPr="004E7776">
              <w:rPr>
                <w:rStyle w:val="Hyperlink"/>
              </w:rPr>
              <w:t>The ASEL 3.2 update</w:t>
            </w:r>
            <w:r w:rsidR="00476153">
              <w:rPr>
                <w:webHidden/>
              </w:rPr>
              <w:tab/>
            </w:r>
            <w:r w:rsidR="00476153">
              <w:rPr>
                <w:webHidden/>
              </w:rPr>
              <w:fldChar w:fldCharType="begin"/>
            </w:r>
            <w:r w:rsidR="00476153">
              <w:rPr>
                <w:webHidden/>
              </w:rPr>
              <w:instrText xml:space="preserve"> PAGEREF _Toc87009941 \h </w:instrText>
            </w:r>
            <w:r w:rsidR="00476153">
              <w:rPr>
                <w:webHidden/>
              </w:rPr>
            </w:r>
            <w:r w:rsidR="00476153">
              <w:rPr>
                <w:webHidden/>
              </w:rPr>
              <w:fldChar w:fldCharType="separate"/>
            </w:r>
            <w:r w:rsidR="00476153">
              <w:rPr>
                <w:webHidden/>
              </w:rPr>
              <w:t>iii</w:t>
            </w:r>
            <w:r w:rsidR="00476153">
              <w:rPr>
                <w:webHidden/>
              </w:rPr>
              <w:fldChar w:fldCharType="end"/>
            </w:r>
          </w:hyperlink>
        </w:p>
        <w:p w14:paraId="60CEDDC1" w14:textId="08713029" w:rsidR="00476153" w:rsidRDefault="000F0D5A">
          <w:pPr>
            <w:pStyle w:val="TOC2"/>
            <w:rPr>
              <w:rFonts w:asciiTheme="minorHAnsi" w:eastAsiaTheme="minorEastAsia" w:hAnsiTheme="minorHAnsi"/>
              <w:lang w:eastAsia="en-AU"/>
            </w:rPr>
          </w:pPr>
          <w:hyperlink w:anchor="_Toc87009942" w:history="1">
            <w:r w:rsidR="00476153" w:rsidRPr="004E7776">
              <w:rPr>
                <w:rStyle w:val="Hyperlink"/>
                <w:rFonts w:eastAsia="Cambria"/>
              </w:rPr>
              <w:t>How to read the document</w:t>
            </w:r>
            <w:r w:rsidR="00476153">
              <w:rPr>
                <w:webHidden/>
              </w:rPr>
              <w:tab/>
            </w:r>
            <w:r w:rsidR="00476153">
              <w:rPr>
                <w:webHidden/>
              </w:rPr>
              <w:fldChar w:fldCharType="begin"/>
            </w:r>
            <w:r w:rsidR="00476153">
              <w:rPr>
                <w:webHidden/>
              </w:rPr>
              <w:instrText xml:space="preserve"> PAGEREF _Toc87009942 \h </w:instrText>
            </w:r>
            <w:r w:rsidR="00476153">
              <w:rPr>
                <w:webHidden/>
              </w:rPr>
            </w:r>
            <w:r w:rsidR="00476153">
              <w:rPr>
                <w:webHidden/>
              </w:rPr>
              <w:fldChar w:fldCharType="separate"/>
            </w:r>
            <w:r w:rsidR="00476153">
              <w:rPr>
                <w:webHidden/>
              </w:rPr>
              <w:t>iii</w:t>
            </w:r>
            <w:r w:rsidR="00476153">
              <w:rPr>
                <w:webHidden/>
              </w:rPr>
              <w:fldChar w:fldCharType="end"/>
            </w:r>
          </w:hyperlink>
        </w:p>
        <w:p w14:paraId="7B1E1638" w14:textId="2FEA3F3E" w:rsidR="00476153" w:rsidRDefault="000F0D5A">
          <w:pPr>
            <w:pStyle w:val="TOC1"/>
            <w:rPr>
              <w:rFonts w:asciiTheme="minorHAnsi" w:eastAsiaTheme="minorEastAsia" w:hAnsiTheme="minorHAnsi"/>
              <w:b w:val="0"/>
              <w:lang w:eastAsia="en-AU"/>
            </w:rPr>
          </w:pPr>
          <w:hyperlink w:anchor="_Toc87009943" w:history="1">
            <w:r w:rsidR="00476153" w:rsidRPr="004E7776">
              <w:rPr>
                <w:rStyle w:val="Hyperlink"/>
              </w:rPr>
              <w:t>Definitions</w:t>
            </w:r>
            <w:r w:rsidR="00476153">
              <w:rPr>
                <w:webHidden/>
              </w:rPr>
              <w:tab/>
            </w:r>
            <w:r w:rsidR="00476153">
              <w:rPr>
                <w:webHidden/>
              </w:rPr>
              <w:fldChar w:fldCharType="begin"/>
            </w:r>
            <w:r w:rsidR="00476153">
              <w:rPr>
                <w:webHidden/>
              </w:rPr>
              <w:instrText xml:space="preserve"> PAGEREF _Toc87009943 \h </w:instrText>
            </w:r>
            <w:r w:rsidR="00476153">
              <w:rPr>
                <w:webHidden/>
              </w:rPr>
            </w:r>
            <w:r w:rsidR="00476153">
              <w:rPr>
                <w:webHidden/>
              </w:rPr>
              <w:fldChar w:fldCharType="separate"/>
            </w:r>
            <w:r w:rsidR="00476153">
              <w:rPr>
                <w:webHidden/>
              </w:rPr>
              <w:t>viii</w:t>
            </w:r>
            <w:r w:rsidR="00476153">
              <w:rPr>
                <w:webHidden/>
              </w:rPr>
              <w:fldChar w:fldCharType="end"/>
            </w:r>
          </w:hyperlink>
        </w:p>
        <w:p w14:paraId="4C474BC4" w14:textId="4474F390" w:rsidR="00476153" w:rsidRDefault="000F0D5A">
          <w:pPr>
            <w:pStyle w:val="TOC1"/>
            <w:rPr>
              <w:rFonts w:asciiTheme="minorHAnsi" w:eastAsiaTheme="minorEastAsia" w:hAnsiTheme="minorHAnsi"/>
              <w:b w:val="0"/>
              <w:lang w:eastAsia="en-AU"/>
            </w:rPr>
          </w:pPr>
          <w:hyperlink w:anchor="_Toc87009944" w:history="1">
            <w:r w:rsidR="00476153" w:rsidRPr="004E7776">
              <w:rPr>
                <w:rStyle w:val="Hyperlink"/>
              </w:rPr>
              <w:t>Introduction</w:t>
            </w:r>
            <w:r w:rsidR="00476153">
              <w:rPr>
                <w:webHidden/>
              </w:rPr>
              <w:tab/>
            </w:r>
            <w:r w:rsidR="00476153">
              <w:rPr>
                <w:webHidden/>
              </w:rPr>
              <w:fldChar w:fldCharType="begin"/>
            </w:r>
            <w:r w:rsidR="00476153">
              <w:rPr>
                <w:webHidden/>
              </w:rPr>
              <w:instrText xml:space="preserve"> PAGEREF _Toc87009944 \h </w:instrText>
            </w:r>
            <w:r w:rsidR="00476153">
              <w:rPr>
                <w:webHidden/>
              </w:rPr>
            </w:r>
            <w:r w:rsidR="00476153">
              <w:rPr>
                <w:webHidden/>
              </w:rPr>
              <w:fldChar w:fldCharType="separate"/>
            </w:r>
            <w:r w:rsidR="00476153">
              <w:rPr>
                <w:webHidden/>
              </w:rPr>
              <w:t>xvii</w:t>
            </w:r>
            <w:r w:rsidR="00476153">
              <w:rPr>
                <w:webHidden/>
              </w:rPr>
              <w:fldChar w:fldCharType="end"/>
            </w:r>
          </w:hyperlink>
        </w:p>
        <w:p w14:paraId="66328DEB" w14:textId="5207C4E7" w:rsidR="00476153" w:rsidRDefault="000F0D5A">
          <w:pPr>
            <w:pStyle w:val="TOC2"/>
            <w:rPr>
              <w:rFonts w:asciiTheme="minorHAnsi" w:eastAsiaTheme="minorEastAsia" w:hAnsiTheme="minorHAnsi"/>
              <w:lang w:eastAsia="en-AU"/>
            </w:rPr>
          </w:pPr>
          <w:hyperlink w:anchor="_Toc87009945" w:history="1">
            <w:r w:rsidR="00476153" w:rsidRPr="004E7776">
              <w:rPr>
                <w:rStyle w:val="Hyperlink"/>
              </w:rPr>
              <w:t>Purpose</w:t>
            </w:r>
            <w:r w:rsidR="00476153">
              <w:rPr>
                <w:webHidden/>
              </w:rPr>
              <w:tab/>
            </w:r>
            <w:r w:rsidR="00476153">
              <w:rPr>
                <w:webHidden/>
              </w:rPr>
              <w:fldChar w:fldCharType="begin"/>
            </w:r>
            <w:r w:rsidR="00476153">
              <w:rPr>
                <w:webHidden/>
              </w:rPr>
              <w:instrText xml:space="preserve"> PAGEREF _Toc87009945 \h </w:instrText>
            </w:r>
            <w:r w:rsidR="00476153">
              <w:rPr>
                <w:webHidden/>
              </w:rPr>
            </w:r>
            <w:r w:rsidR="00476153">
              <w:rPr>
                <w:webHidden/>
              </w:rPr>
              <w:fldChar w:fldCharType="separate"/>
            </w:r>
            <w:r w:rsidR="00476153">
              <w:rPr>
                <w:webHidden/>
              </w:rPr>
              <w:t>xvii</w:t>
            </w:r>
            <w:r w:rsidR="00476153">
              <w:rPr>
                <w:webHidden/>
              </w:rPr>
              <w:fldChar w:fldCharType="end"/>
            </w:r>
          </w:hyperlink>
        </w:p>
        <w:p w14:paraId="3C7B69E8" w14:textId="672654C6" w:rsidR="00476153" w:rsidRDefault="000F0D5A">
          <w:pPr>
            <w:pStyle w:val="TOC2"/>
            <w:rPr>
              <w:rFonts w:asciiTheme="minorHAnsi" w:eastAsiaTheme="minorEastAsia" w:hAnsiTheme="minorHAnsi"/>
              <w:lang w:eastAsia="en-AU"/>
            </w:rPr>
          </w:pPr>
          <w:hyperlink w:anchor="_Toc87009946" w:history="1">
            <w:r w:rsidR="00476153" w:rsidRPr="004E7776">
              <w:rPr>
                <w:rStyle w:val="Hyperlink"/>
              </w:rPr>
              <w:t>Compliance</w:t>
            </w:r>
            <w:r w:rsidR="00476153">
              <w:rPr>
                <w:webHidden/>
              </w:rPr>
              <w:tab/>
            </w:r>
            <w:r w:rsidR="00476153">
              <w:rPr>
                <w:webHidden/>
              </w:rPr>
              <w:fldChar w:fldCharType="begin"/>
            </w:r>
            <w:r w:rsidR="00476153">
              <w:rPr>
                <w:webHidden/>
              </w:rPr>
              <w:instrText xml:space="preserve"> PAGEREF _Toc87009946 \h </w:instrText>
            </w:r>
            <w:r w:rsidR="00476153">
              <w:rPr>
                <w:webHidden/>
              </w:rPr>
            </w:r>
            <w:r w:rsidR="00476153">
              <w:rPr>
                <w:webHidden/>
              </w:rPr>
              <w:fldChar w:fldCharType="separate"/>
            </w:r>
            <w:r w:rsidR="00476153">
              <w:rPr>
                <w:webHidden/>
              </w:rPr>
              <w:t>xvii</w:t>
            </w:r>
            <w:r w:rsidR="00476153">
              <w:rPr>
                <w:webHidden/>
              </w:rPr>
              <w:fldChar w:fldCharType="end"/>
            </w:r>
          </w:hyperlink>
        </w:p>
        <w:p w14:paraId="659AB495" w14:textId="52EF4739" w:rsidR="00476153" w:rsidRDefault="000F0D5A">
          <w:pPr>
            <w:pStyle w:val="TOC2"/>
            <w:rPr>
              <w:rFonts w:asciiTheme="minorHAnsi" w:eastAsiaTheme="minorEastAsia" w:hAnsiTheme="minorHAnsi"/>
              <w:lang w:eastAsia="en-AU"/>
            </w:rPr>
          </w:pPr>
          <w:hyperlink w:anchor="_Toc87009947" w:history="1">
            <w:r w:rsidR="00476153" w:rsidRPr="004E7776">
              <w:rPr>
                <w:rStyle w:val="Hyperlink"/>
              </w:rPr>
              <w:t>Application</w:t>
            </w:r>
            <w:r w:rsidR="00476153">
              <w:rPr>
                <w:webHidden/>
              </w:rPr>
              <w:tab/>
            </w:r>
            <w:r w:rsidR="00476153">
              <w:rPr>
                <w:webHidden/>
              </w:rPr>
              <w:fldChar w:fldCharType="begin"/>
            </w:r>
            <w:r w:rsidR="00476153">
              <w:rPr>
                <w:webHidden/>
              </w:rPr>
              <w:instrText xml:space="preserve"> PAGEREF _Toc87009947 \h </w:instrText>
            </w:r>
            <w:r w:rsidR="00476153">
              <w:rPr>
                <w:webHidden/>
              </w:rPr>
            </w:r>
            <w:r w:rsidR="00476153">
              <w:rPr>
                <w:webHidden/>
              </w:rPr>
              <w:fldChar w:fldCharType="separate"/>
            </w:r>
            <w:r w:rsidR="00476153">
              <w:rPr>
                <w:webHidden/>
              </w:rPr>
              <w:t>xvii</w:t>
            </w:r>
            <w:r w:rsidR="00476153">
              <w:rPr>
                <w:webHidden/>
              </w:rPr>
              <w:fldChar w:fldCharType="end"/>
            </w:r>
          </w:hyperlink>
        </w:p>
        <w:p w14:paraId="7B0EA705" w14:textId="4A1E6B86" w:rsidR="00476153" w:rsidRDefault="000F0D5A">
          <w:pPr>
            <w:pStyle w:val="TOC1"/>
            <w:rPr>
              <w:rFonts w:asciiTheme="minorHAnsi" w:eastAsiaTheme="minorEastAsia" w:hAnsiTheme="minorHAnsi"/>
              <w:b w:val="0"/>
              <w:lang w:eastAsia="en-AU"/>
            </w:rPr>
          </w:pPr>
          <w:hyperlink w:anchor="_Toc87009948" w:history="1">
            <w:r w:rsidR="00476153" w:rsidRPr="004E7776">
              <w:rPr>
                <w:rStyle w:val="Hyperlink"/>
              </w:rPr>
              <w:t>Standard 1 Sourcing and preparation of livestock for export by sea</w:t>
            </w:r>
            <w:r w:rsidR="00476153">
              <w:rPr>
                <w:webHidden/>
              </w:rPr>
              <w:tab/>
            </w:r>
            <w:r w:rsidR="00476153">
              <w:rPr>
                <w:webHidden/>
              </w:rPr>
              <w:fldChar w:fldCharType="begin"/>
            </w:r>
            <w:r w:rsidR="00476153">
              <w:rPr>
                <w:webHidden/>
              </w:rPr>
              <w:instrText xml:space="preserve"> PAGEREF _Toc87009948 \h </w:instrText>
            </w:r>
            <w:r w:rsidR="00476153">
              <w:rPr>
                <w:webHidden/>
              </w:rPr>
            </w:r>
            <w:r w:rsidR="00476153">
              <w:rPr>
                <w:webHidden/>
              </w:rPr>
              <w:fldChar w:fldCharType="separate"/>
            </w:r>
            <w:r w:rsidR="00476153">
              <w:rPr>
                <w:webHidden/>
              </w:rPr>
              <w:t>1</w:t>
            </w:r>
            <w:r w:rsidR="00476153">
              <w:rPr>
                <w:webHidden/>
              </w:rPr>
              <w:fldChar w:fldCharType="end"/>
            </w:r>
          </w:hyperlink>
        </w:p>
        <w:p w14:paraId="7C2A646C" w14:textId="7B426232" w:rsidR="00476153" w:rsidRDefault="000F0D5A">
          <w:pPr>
            <w:pStyle w:val="TOC2"/>
            <w:tabs>
              <w:tab w:val="left" w:pos="1100"/>
            </w:tabs>
            <w:rPr>
              <w:rFonts w:asciiTheme="minorHAnsi" w:eastAsiaTheme="minorEastAsia" w:hAnsiTheme="minorHAnsi"/>
              <w:lang w:eastAsia="en-AU"/>
            </w:rPr>
          </w:pPr>
          <w:hyperlink w:anchor="_Toc87009949" w:history="1">
            <w:r w:rsidR="00476153" w:rsidRPr="004E7776">
              <w:rPr>
                <w:rStyle w:val="Hyperlink"/>
              </w:rPr>
              <w:t>1.1</w:t>
            </w:r>
            <w:r w:rsidR="00476153">
              <w:rPr>
                <w:rFonts w:asciiTheme="minorHAnsi" w:eastAsiaTheme="minorEastAsia" w:hAnsiTheme="minorHAnsi"/>
                <w:lang w:eastAsia="en-AU"/>
              </w:rPr>
              <w:tab/>
            </w:r>
            <w:r w:rsidR="00476153" w:rsidRPr="004E7776">
              <w:rPr>
                <w:rStyle w:val="Hyperlink"/>
              </w:rPr>
              <w:t>General and all species requirements</w:t>
            </w:r>
            <w:r w:rsidR="00476153">
              <w:rPr>
                <w:webHidden/>
              </w:rPr>
              <w:tab/>
            </w:r>
            <w:r w:rsidR="00476153">
              <w:rPr>
                <w:webHidden/>
              </w:rPr>
              <w:fldChar w:fldCharType="begin"/>
            </w:r>
            <w:r w:rsidR="00476153">
              <w:rPr>
                <w:webHidden/>
              </w:rPr>
              <w:instrText xml:space="preserve"> PAGEREF _Toc87009949 \h </w:instrText>
            </w:r>
            <w:r w:rsidR="00476153">
              <w:rPr>
                <w:webHidden/>
              </w:rPr>
            </w:r>
            <w:r w:rsidR="00476153">
              <w:rPr>
                <w:webHidden/>
              </w:rPr>
              <w:fldChar w:fldCharType="separate"/>
            </w:r>
            <w:r w:rsidR="00476153">
              <w:rPr>
                <w:webHidden/>
              </w:rPr>
              <w:t>1</w:t>
            </w:r>
            <w:r w:rsidR="00476153">
              <w:rPr>
                <w:webHidden/>
              </w:rPr>
              <w:fldChar w:fldCharType="end"/>
            </w:r>
          </w:hyperlink>
        </w:p>
        <w:p w14:paraId="015B7BF3" w14:textId="2F8DD387" w:rsidR="00476153" w:rsidRDefault="000F0D5A">
          <w:pPr>
            <w:pStyle w:val="TOC2"/>
            <w:tabs>
              <w:tab w:val="left" w:pos="1100"/>
            </w:tabs>
            <w:rPr>
              <w:rFonts w:asciiTheme="minorHAnsi" w:eastAsiaTheme="minorEastAsia" w:hAnsiTheme="minorHAnsi"/>
              <w:lang w:eastAsia="en-AU"/>
            </w:rPr>
          </w:pPr>
          <w:hyperlink w:anchor="_Toc87009950" w:history="1">
            <w:r w:rsidR="00476153" w:rsidRPr="004E7776">
              <w:rPr>
                <w:rStyle w:val="Hyperlink"/>
              </w:rPr>
              <w:t>1.2</w:t>
            </w:r>
            <w:r w:rsidR="00476153">
              <w:rPr>
                <w:rFonts w:asciiTheme="minorHAnsi" w:eastAsiaTheme="minorEastAsia" w:hAnsiTheme="minorHAnsi"/>
                <w:lang w:eastAsia="en-AU"/>
              </w:rPr>
              <w:tab/>
            </w:r>
            <w:r w:rsidR="00476153" w:rsidRPr="004E7776">
              <w:rPr>
                <w:rStyle w:val="Hyperlink"/>
              </w:rPr>
              <w:t>Buffalo sourcing and export criteria</w:t>
            </w:r>
            <w:r w:rsidR="00476153">
              <w:rPr>
                <w:webHidden/>
              </w:rPr>
              <w:tab/>
            </w:r>
            <w:r w:rsidR="00476153">
              <w:rPr>
                <w:webHidden/>
              </w:rPr>
              <w:fldChar w:fldCharType="begin"/>
            </w:r>
            <w:r w:rsidR="00476153">
              <w:rPr>
                <w:webHidden/>
              </w:rPr>
              <w:instrText xml:space="preserve"> PAGEREF _Toc87009950 \h </w:instrText>
            </w:r>
            <w:r w:rsidR="00476153">
              <w:rPr>
                <w:webHidden/>
              </w:rPr>
            </w:r>
            <w:r w:rsidR="00476153">
              <w:rPr>
                <w:webHidden/>
              </w:rPr>
              <w:fldChar w:fldCharType="separate"/>
            </w:r>
            <w:r w:rsidR="00476153">
              <w:rPr>
                <w:webHidden/>
              </w:rPr>
              <w:t>3</w:t>
            </w:r>
            <w:r w:rsidR="00476153">
              <w:rPr>
                <w:webHidden/>
              </w:rPr>
              <w:fldChar w:fldCharType="end"/>
            </w:r>
          </w:hyperlink>
        </w:p>
        <w:p w14:paraId="2DAEBE5E" w14:textId="796B5DE9" w:rsidR="00476153" w:rsidRDefault="000F0D5A">
          <w:pPr>
            <w:pStyle w:val="TOC2"/>
            <w:tabs>
              <w:tab w:val="left" w:pos="1100"/>
            </w:tabs>
            <w:rPr>
              <w:rFonts w:asciiTheme="minorHAnsi" w:eastAsiaTheme="minorEastAsia" w:hAnsiTheme="minorHAnsi"/>
              <w:lang w:eastAsia="en-AU"/>
            </w:rPr>
          </w:pPr>
          <w:hyperlink w:anchor="_Toc87009951" w:history="1">
            <w:r w:rsidR="00476153" w:rsidRPr="004E7776">
              <w:rPr>
                <w:rStyle w:val="Hyperlink"/>
              </w:rPr>
              <w:t>1.3</w:t>
            </w:r>
            <w:r w:rsidR="00476153">
              <w:rPr>
                <w:rFonts w:asciiTheme="minorHAnsi" w:eastAsiaTheme="minorEastAsia" w:hAnsiTheme="minorHAnsi"/>
                <w:lang w:eastAsia="en-AU"/>
              </w:rPr>
              <w:tab/>
            </w:r>
            <w:r w:rsidR="00476153" w:rsidRPr="004E7776">
              <w:rPr>
                <w:rStyle w:val="Hyperlink"/>
              </w:rPr>
              <w:t>Camelids sourcing and export criteria</w:t>
            </w:r>
            <w:r w:rsidR="00476153">
              <w:rPr>
                <w:webHidden/>
              </w:rPr>
              <w:tab/>
            </w:r>
            <w:r w:rsidR="00476153">
              <w:rPr>
                <w:webHidden/>
              </w:rPr>
              <w:fldChar w:fldCharType="begin"/>
            </w:r>
            <w:r w:rsidR="00476153">
              <w:rPr>
                <w:webHidden/>
              </w:rPr>
              <w:instrText xml:space="preserve"> PAGEREF _Toc87009951 \h </w:instrText>
            </w:r>
            <w:r w:rsidR="00476153">
              <w:rPr>
                <w:webHidden/>
              </w:rPr>
            </w:r>
            <w:r w:rsidR="00476153">
              <w:rPr>
                <w:webHidden/>
              </w:rPr>
              <w:fldChar w:fldCharType="separate"/>
            </w:r>
            <w:r w:rsidR="00476153">
              <w:rPr>
                <w:webHidden/>
              </w:rPr>
              <w:t>6</w:t>
            </w:r>
            <w:r w:rsidR="00476153">
              <w:rPr>
                <w:webHidden/>
              </w:rPr>
              <w:fldChar w:fldCharType="end"/>
            </w:r>
          </w:hyperlink>
        </w:p>
        <w:p w14:paraId="23C9F29E" w14:textId="316FDF0B" w:rsidR="00476153" w:rsidRDefault="000F0D5A">
          <w:pPr>
            <w:pStyle w:val="TOC2"/>
            <w:tabs>
              <w:tab w:val="left" w:pos="1100"/>
            </w:tabs>
            <w:rPr>
              <w:rFonts w:asciiTheme="minorHAnsi" w:eastAsiaTheme="minorEastAsia" w:hAnsiTheme="minorHAnsi"/>
              <w:lang w:eastAsia="en-AU"/>
            </w:rPr>
          </w:pPr>
          <w:hyperlink w:anchor="_Toc87009952" w:history="1">
            <w:r w:rsidR="00476153" w:rsidRPr="004E7776">
              <w:rPr>
                <w:rStyle w:val="Hyperlink"/>
              </w:rPr>
              <w:t>1.4</w:t>
            </w:r>
            <w:r w:rsidR="00476153">
              <w:rPr>
                <w:rFonts w:asciiTheme="minorHAnsi" w:eastAsiaTheme="minorEastAsia" w:hAnsiTheme="minorHAnsi"/>
                <w:lang w:eastAsia="en-AU"/>
              </w:rPr>
              <w:tab/>
            </w:r>
            <w:r w:rsidR="00476153" w:rsidRPr="004E7776">
              <w:rPr>
                <w:rStyle w:val="Hyperlink"/>
              </w:rPr>
              <w:t>Cattle sourcing and export criteria</w:t>
            </w:r>
            <w:r w:rsidR="00476153">
              <w:rPr>
                <w:webHidden/>
              </w:rPr>
              <w:tab/>
            </w:r>
            <w:r w:rsidR="00476153">
              <w:rPr>
                <w:webHidden/>
              </w:rPr>
              <w:fldChar w:fldCharType="begin"/>
            </w:r>
            <w:r w:rsidR="00476153">
              <w:rPr>
                <w:webHidden/>
              </w:rPr>
              <w:instrText xml:space="preserve"> PAGEREF _Toc87009952 \h </w:instrText>
            </w:r>
            <w:r w:rsidR="00476153">
              <w:rPr>
                <w:webHidden/>
              </w:rPr>
            </w:r>
            <w:r w:rsidR="00476153">
              <w:rPr>
                <w:webHidden/>
              </w:rPr>
              <w:fldChar w:fldCharType="separate"/>
            </w:r>
            <w:r w:rsidR="00476153">
              <w:rPr>
                <w:webHidden/>
              </w:rPr>
              <w:t>6</w:t>
            </w:r>
            <w:r w:rsidR="00476153">
              <w:rPr>
                <w:webHidden/>
              </w:rPr>
              <w:fldChar w:fldCharType="end"/>
            </w:r>
          </w:hyperlink>
        </w:p>
        <w:p w14:paraId="156D6DE8" w14:textId="786F2973" w:rsidR="00476153" w:rsidRDefault="000F0D5A">
          <w:pPr>
            <w:pStyle w:val="TOC2"/>
            <w:tabs>
              <w:tab w:val="left" w:pos="1100"/>
            </w:tabs>
            <w:rPr>
              <w:rFonts w:asciiTheme="minorHAnsi" w:eastAsiaTheme="minorEastAsia" w:hAnsiTheme="minorHAnsi"/>
              <w:lang w:eastAsia="en-AU"/>
            </w:rPr>
          </w:pPr>
          <w:hyperlink w:anchor="_Toc87009953" w:history="1">
            <w:r w:rsidR="00476153" w:rsidRPr="004E7776">
              <w:rPr>
                <w:rStyle w:val="Hyperlink"/>
              </w:rPr>
              <w:t>1.5</w:t>
            </w:r>
            <w:r w:rsidR="00476153">
              <w:rPr>
                <w:rFonts w:asciiTheme="minorHAnsi" w:eastAsiaTheme="minorEastAsia" w:hAnsiTheme="minorHAnsi"/>
                <w:lang w:eastAsia="en-AU"/>
              </w:rPr>
              <w:tab/>
            </w:r>
            <w:r w:rsidR="00476153" w:rsidRPr="004E7776">
              <w:rPr>
                <w:rStyle w:val="Hyperlink"/>
              </w:rPr>
              <w:t>Deer sourcing and export criteria</w:t>
            </w:r>
            <w:r w:rsidR="00476153">
              <w:rPr>
                <w:webHidden/>
              </w:rPr>
              <w:tab/>
            </w:r>
            <w:r w:rsidR="00476153">
              <w:rPr>
                <w:webHidden/>
              </w:rPr>
              <w:fldChar w:fldCharType="begin"/>
            </w:r>
            <w:r w:rsidR="00476153">
              <w:rPr>
                <w:webHidden/>
              </w:rPr>
              <w:instrText xml:space="preserve"> PAGEREF _Toc87009953 \h </w:instrText>
            </w:r>
            <w:r w:rsidR="00476153">
              <w:rPr>
                <w:webHidden/>
              </w:rPr>
            </w:r>
            <w:r w:rsidR="00476153">
              <w:rPr>
                <w:webHidden/>
              </w:rPr>
              <w:fldChar w:fldCharType="separate"/>
            </w:r>
            <w:r w:rsidR="00476153">
              <w:rPr>
                <w:webHidden/>
              </w:rPr>
              <w:t>9</w:t>
            </w:r>
            <w:r w:rsidR="00476153">
              <w:rPr>
                <w:webHidden/>
              </w:rPr>
              <w:fldChar w:fldCharType="end"/>
            </w:r>
          </w:hyperlink>
        </w:p>
        <w:p w14:paraId="221E1897" w14:textId="10349BB5" w:rsidR="00476153" w:rsidRDefault="000F0D5A">
          <w:pPr>
            <w:pStyle w:val="TOC2"/>
            <w:tabs>
              <w:tab w:val="left" w:pos="1100"/>
            </w:tabs>
            <w:rPr>
              <w:rFonts w:asciiTheme="minorHAnsi" w:eastAsiaTheme="minorEastAsia" w:hAnsiTheme="minorHAnsi"/>
              <w:lang w:eastAsia="en-AU"/>
            </w:rPr>
          </w:pPr>
          <w:hyperlink w:anchor="_Toc87009954" w:history="1">
            <w:r w:rsidR="00476153" w:rsidRPr="004E7776">
              <w:rPr>
                <w:rStyle w:val="Hyperlink"/>
              </w:rPr>
              <w:t>1.6</w:t>
            </w:r>
            <w:r w:rsidR="00476153">
              <w:rPr>
                <w:rFonts w:asciiTheme="minorHAnsi" w:eastAsiaTheme="minorEastAsia" w:hAnsiTheme="minorHAnsi"/>
                <w:lang w:eastAsia="en-AU"/>
              </w:rPr>
              <w:tab/>
            </w:r>
            <w:r w:rsidR="00476153" w:rsidRPr="004E7776">
              <w:rPr>
                <w:rStyle w:val="Hyperlink"/>
              </w:rPr>
              <w:t>Goat sourcing and export criteria</w:t>
            </w:r>
            <w:r w:rsidR="00476153">
              <w:rPr>
                <w:webHidden/>
              </w:rPr>
              <w:tab/>
            </w:r>
            <w:r w:rsidR="00476153">
              <w:rPr>
                <w:webHidden/>
              </w:rPr>
              <w:fldChar w:fldCharType="begin"/>
            </w:r>
            <w:r w:rsidR="00476153">
              <w:rPr>
                <w:webHidden/>
              </w:rPr>
              <w:instrText xml:space="preserve"> PAGEREF _Toc87009954 \h </w:instrText>
            </w:r>
            <w:r w:rsidR="00476153">
              <w:rPr>
                <w:webHidden/>
              </w:rPr>
            </w:r>
            <w:r w:rsidR="00476153">
              <w:rPr>
                <w:webHidden/>
              </w:rPr>
              <w:fldChar w:fldCharType="separate"/>
            </w:r>
            <w:r w:rsidR="00476153">
              <w:rPr>
                <w:webHidden/>
              </w:rPr>
              <w:t>9</w:t>
            </w:r>
            <w:r w:rsidR="00476153">
              <w:rPr>
                <w:webHidden/>
              </w:rPr>
              <w:fldChar w:fldCharType="end"/>
            </w:r>
          </w:hyperlink>
        </w:p>
        <w:p w14:paraId="77A216A1" w14:textId="3DEAFA9E" w:rsidR="00476153" w:rsidRDefault="000F0D5A">
          <w:pPr>
            <w:pStyle w:val="TOC2"/>
            <w:tabs>
              <w:tab w:val="left" w:pos="1100"/>
            </w:tabs>
            <w:rPr>
              <w:rFonts w:asciiTheme="minorHAnsi" w:eastAsiaTheme="minorEastAsia" w:hAnsiTheme="minorHAnsi"/>
              <w:lang w:eastAsia="en-AU"/>
            </w:rPr>
          </w:pPr>
          <w:hyperlink w:anchor="_Toc87009955" w:history="1">
            <w:r w:rsidR="00476153" w:rsidRPr="004E7776">
              <w:rPr>
                <w:rStyle w:val="Hyperlink"/>
              </w:rPr>
              <w:t>1.7</w:t>
            </w:r>
            <w:r w:rsidR="00476153">
              <w:rPr>
                <w:rFonts w:asciiTheme="minorHAnsi" w:eastAsiaTheme="minorEastAsia" w:hAnsiTheme="minorHAnsi"/>
                <w:lang w:eastAsia="en-AU"/>
              </w:rPr>
              <w:tab/>
            </w:r>
            <w:r w:rsidR="00476153" w:rsidRPr="004E7776">
              <w:rPr>
                <w:rStyle w:val="Hyperlink"/>
              </w:rPr>
              <w:t>Sheep sourcing and export criteria</w:t>
            </w:r>
            <w:r w:rsidR="00476153">
              <w:rPr>
                <w:webHidden/>
              </w:rPr>
              <w:tab/>
            </w:r>
            <w:r w:rsidR="00476153">
              <w:rPr>
                <w:webHidden/>
              </w:rPr>
              <w:fldChar w:fldCharType="begin"/>
            </w:r>
            <w:r w:rsidR="00476153">
              <w:rPr>
                <w:webHidden/>
              </w:rPr>
              <w:instrText xml:space="preserve"> PAGEREF _Toc87009955 \h </w:instrText>
            </w:r>
            <w:r w:rsidR="00476153">
              <w:rPr>
                <w:webHidden/>
              </w:rPr>
            </w:r>
            <w:r w:rsidR="00476153">
              <w:rPr>
                <w:webHidden/>
              </w:rPr>
              <w:fldChar w:fldCharType="separate"/>
            </w:r>
            <w:r w:rsidR="00476153">
              <w:rPr>
                <w:webHidden/>
              </w:rPr>
              <w:t>12</w:t>
            </w:r>
            <w:r w:rsidR="00476153">
              <w:rPr>
                <w:webHidden/>
              </w:rPr>
              <w:fldChar w:fldCharType="end"/>
            </w:r>
          </w:hyperlink>
        </w:p>
        <w:p w14:paraId="204B28C5" w14:textId="6655ABB9" w:rsidR="00476153" w:rsidRDefault="000F0D5A">
          <w:pPr>
            <w:pStyle w:val="TOC1"/>
            <w:rPr>
              <w:rFonts w:asciiTheme="minorHAnsi" w:eastAsiaTheme="minorEastAsia" w:hAnsiTheme="minorHAnsi"/>
              <w:b w:val="0"/>
              <w:lang w:eastAsia="en-AU"/>
            </w:rPr>
          </w:pPr>
          <w:hyperlink w:anchor="_Toc87009956" w:history="1">
            <w:r w:rsidR="00476153" w:rsidRPr="004E7776">
              <w:rPr>
                <w:rStyle w:val="Hyperlink"/>
              </w:rPr>
              <w:t>Standard 2 Land transport of livestock</w:t>
            </w:r>
            <w:r w:rsidR="00476153">
              <w:rPr>
                <w:webHidden/>
              </w:rPr>
              <w:tab/>
            </w:r>
            <w:r w:rsidR="00476153">
              <w:rPr>
                <w:webHidden/>
              </w:rPr>
              <w:fldChar w:fldCharType="begin"/>
            </w:r>
            <w:r w:rsidR="00476153">
              <w:rPr>
                <w:webHidden/>
              </w:rPr>
              <w:instrText xml:space="preserve"> PAGEREF _Toc87009956 \h </w:instrText>
            </w:r>
            <w:r w:rsidR="00476153">
              <w:rPr>
                <w:webHidden/>
              </w:rPr>
            </w:r>
            <w:r w:rsidR="00476153">
              <w:rPr>
                <w:webHidden/>
              </w:rPr>
              <w:fldChar w:fldCharType="separate"/>
            </w:r>
            <w:r w:rsidR="00476153">
              <w:rPr>
                <w:webHidden/>
              </w:rPr>
              <w:t>14</w:t>
            </w:r>
            <w:r w:rsidR="00476153">
              <w:rPr>
                <w:webHidden/>
              </w:rPr>
              <w:fldChar w:fldCharType="end"/>
            </w:r>
          </w:hyperlink>
        </w:p>
        <w:p w14:paraId="7E67DC9D" w14:textId="00D4DD5D" w:rsidR="00476153" w:rsidRDefault="000F0D5A">
          <w:pPr>
            <w:pStyle w:val="TOC2"/>
            <w:tabs>
              <w:tab w:val="left" w:pos="1100"/>
            </w:tabs>
            <w:rPr>
              <w:rFonts w:asciiTheme="minorHAnsi" w:eastAsiaTheme="minorEastAsia" w:hAnsiTheme="minorHAnsi"/>
              <w:lang w:eastAsia="en-AU"/>
            </w:rPr>
          </w:pPr>
          <w:hyperlink w:anchor="_Toc87009957" w:history="1">
            <w:r w:rsidR="00476153" w:rsidRPr="004E7776">
              <w:rPr>
                <w:rStyle w:val="Hyperlink"/>
                <w:lang w:eastAsia="ja-JP"/>
              </w:rPr>
              <w:t>2.1</w:t>
            </w:r>
            <w:r w:rsidR="00476153">
              <w:rPr>
                <w:rFonts w:asciiTheme="minorHAnsi" w:eastAsiaTheme="minorEastAsia" w:hAnsiTheme="minorHAnsi"/>
                <w:lang w:eastAsia="en-AU"/>
              </w:rPr>
              <w:tab/>
            </w:r>
            <w:r w:rsidR="00476153" w:rsidRPr="004E7776">
              <w:rPr>
                <w:rStyle w:val="Hyperlink"/>
                <w:lang w:eastAsia="ja-JP"/>
              </w:rPr>
              <w:t>General and all species requirements</w:t>
            </w:r>
            <w:r w:rsidR="00476153">
              <w:rPr>
                <w:webHidden/>
              </w:rPr>
              <w:tab/>
            </w:r>
            <w:r w:rsidR="00476153">
              <w:rPr>
                <w:webHidden/>
              </w:rPr>
              <w:fldChar w:fldCharType="begin"/>
            </w:r>
            <w:r w:rsidR="00476153">
              <w:rPr>
                <w:webHidden/>
              </w:rPr>
              <w:instrText xml:space="preserve"> PAGEREF _Toc87009957 \h </w:instrText>
            </w:r>
            <w:r w:rsidR="00476153">
              <w:rPr>
                <w:webHidden/>
              </w:rPr>
            </w:r>
            <w:r w:rsidR="00476153">
              <w:rPr>
                <w:webHidden/>
              </w:rPr>
              <w:fldChar w:fldCharType="separate"/>
            </w:r>
            <w:r w:rsidR="00476153">
              <w:rPr>
                <w:webHidden/>
              </w:rPr>
              <w:t>14</w:t>
            </w:r>
            <w:r w:rsidR="00476153">
              <w:rPr>
                <w:webHidden/>
              </w:rPr>
              <w:fldChar w:fldCharType="end"/>
            </w:r>
          </w:hyperlink>
        </w:p>
        <w:p w14:paraId="71876513" w14:textId="61BB4475" w:rsidR="00476153" w:rsidRDefault="000F0D5A">
          <w:pPr>
            <w:pStyle w:val="TOC1"/>
            <w:rPr>
              <w:rFonts w:asciiTheme="minorHAnsi" w:eastAsiaTheme="minorEastAsia" w:hAnsiTheme="minorHAnsi"/>
              <w:b w:val="0"/>
              <w:lang w:eastAsia="en-AU"/>
            </w:rPr>
          </w:pPr>
          <w:hyperlink w:anchor="_Toc87009958" w:history="1">
            <w:r w:rsidR="00476153" w:rsidRPr="004E7776">
              <w:rPr>
                <w:rStyle w:val="Hyperlink"/>
              </w:rPr>
              <w:t>Standard 3 Management of livestock in registered establishments</w:t>
            </w:r>
            <w:r w:rsidR="00476153">
              <w:rPr>
                <w:webHidden/>
              </w:rPr>
              <w:tab/>
            </w:r>
            <w:r w:rsidR="00476153">
              <w:rPr>
                <w:webHidden/>
              </w:rPr>
              <w:fldChar w:fldCharType="begin"/>
            </w:r>
            <w:r w:rsidR="00476153">
              <w:rPr>
                <w:webHidden/>
              </w:rPr>
              <w:instrText xml:space="preserve"> PAGEREF _Toc87009958 \h </w:instrText>
            </w:r>
            <w:r w:rsidR="00476153">
              <w:rPr>
                <w:webHidden/>
              </w:rPr>
            </w:r>
            <w:r w:rsidR="00476153">
              <w:rPr>
                <w:webHidden/>
              </w:rPr>
              <w:fldChar w:fldCharType="separate"/>
            </w:r>
            <w:r w:rsidR="00476153">
              <w:rPr>
                <w:webHidden/>
              </w:rPr>
              <w:t>15</w:t>
            </w:r>
            <w:r w:rsidR="00476153">
              <w:rPr>
                <w:webHidden/>
              </w:rPr>
              <w:fldChar w:fldCharType="end"/>
            </w:r>
          </w:hyperlink>
        </w:p>
        <w:p w14:paraId="723D756C" w14:textId="184D5BF9" w:rsidR="00476153" w:rsidRDefault="000F0D5A">
          <w:pPr>
            <w:pStyle w:val="TOC2"/>
            <w:tabs>
              <w:tab w:val="left" w:pos="1100"/>
            </w:tabs>
            <w:rPr>
              <w:rFonts w:asciiTheme="minorHAnsi" w:eastAsiaTheme="minorEastAsia" w:hAnsiTheme="minorHAnsi"/>
              <w:lang w:eastAsia="en-AU"/>
            </w:rPr>
          </w:pPr>
          <w:hyperlink w:anchor="_Toc87009959" w:history="1">
            <w:r w:rsidR="00476153" w:rsidRPr="004E7776">
              <w:rPr>
                <w:rStyle w:val="Hyperlink"/>
                <w:lang w:eastAsia="ja-JP"/>
              </w:rPr>
              <w:t>3.1</w:t>
            </w:r>
            <w:r w:rsidR="00476153">
              <w:rPr>
                <w:rFonts w:asciiTheme="minorHAnsi" w:eastAsiaTheme="minorEastAsia" w:hAnsiTheme="minorHAnsi"/>
                <w:lang w:eastAsia="en-AU"/>
              </w:rPr>
              <w:tab/>
            </w:r>
            <w:r w:rsidR="00476153" w:rsidRPr="004E7776">
              <w:rPr>
                <w:rStyle w:val="Hyperlink"/>
                <w:lang w:eastAsia="ja-JP"/>
              </w:rPr>
              <w:t>General and all species requirements</w:t>
            </w:r>
            <w:r w:rsidR="00476153">
              <w:rPr>
                <w:webHidden/>
              </w:rPr>
              <w:tab/>
            </w:r>
            <w:r w:rsidR="00476153">
              <w:rPr>
                <w:webHidden/>
              </w:rPr>
              <w:fldChar w:fldCharType="begin"/>
            </w:r>
            <w:r w:rsidR="00476153">
              <w:rPr>
                <w:webHidden/>
              </w:rPr>
              <w:instrText xml:space="preserve"> PAGEREF _Toc87009959 \h </w:instrText>
            </w:r>
            <w:r w:rsidR="00476153">
              <w:rPr>
                <w:webHidden/>
              </w:rPr>
            </w:r>
            <w:r w:rsidR="00476153">
              <w:rPr>
                <w:webHidden/>
              </w:rPr>
              <w:fldChar w:fldCharType="separate"/>
            </w:r>
            <w:r w:rsidR="00476153">
              <w:rPr>
                <w:webHidden/>
              </w:rPr>
              <w:t>15</w:t>
            </w:r>
            <w:r w:rsidR="00476153">
              <w:rPr>
                <w:webHidden/>
              </w:rPr>
              <w:fldChar w:fldCharType="end"/>
            </w:r>
          </w:hyperlink>
        </w:p>
        <w:p w14:paraId="3ACEA340" w14:textId="1DA89C54" w:rsidR="00476153" w:rsidRDefault="000F0D5A">
          <w:pPr>
            <w:pStyle w:val="TOC2"/>
            <w:tabs>
              <w:tab w:val="left" w:pos="1100"/>
            </w:tabs>
            <w:rPr>
              <w:rFonts w:asciiTheme="minorHAnsi" w:eastAsiaTheme="minorEastAsia" w:hAnsiTheme="minorHAnsi"/>
              <w:lang w:eastAsia="en-AU"/>
            </w:rPr>
          </w:pPr>
          <w:hyperlink w:anchor="_Toc87009960" w:history="1">
            <w:r w:rsidR="00476153" w:rsidRPr="004E7776">
              <w:rPr>
                <w:rStyle w:val="Hyperlink"/>
                <w:lang w:eastAsia="ja-JP"/>
              </w:rPr>
              <w:t>3.2</w:t>
            </w:r>
            <w:r w:rsidR="00476153">
              <w:rPr>
                <w:rFonts w:asciiTheme="minorHAnsi" w:eastAsiaTheme="minorEastAsia" w:hAnsiTheme="minorHAnsi"/>
                <w:lang w:eastAsia="en-AU"/>
              </w:rPr>
              <w:tab/>
            </w:r>
            <w:r w:rsidR="00476153" w:rsidRPr="004E7776">
              <w:rPr>
                <w:rStyle w:val="Hyperlink"/>
                <w:lang w:eastAsia="ja-JP"/>
              </w:rPr>
              <w:t>Buffalo management requirements</w:t>
            </w:r>
            <w:r w:rsidR="00476153">
              <w:rPr>
                <w:webHidden/>
              </w:rPr>
              <w:tab/>
            </w:r>
            <w:r w:rsidR="00476153">
              <w:rPr>
                <w:webHidden/>
              </w:rPr>
              <w:fldChar w:fldCharType="begin"/>
            </w:r>
            <w:r w:rsidR="00476153">
              <w:rPr>
                <w:webHidden/>
              </w:rPr>
              <w:instrText xml:space="preserve"> PAGEREF _Toc87009960 \h </w:instrText>
            </w:r>
            <w:r w:rsidR="00476153">
              <w:rPr>
                <w:webHidden/>
              </w:rPr>
            </w:r>
            <w:r w:rsidR="00476153">
              <w:rPr>
                <w:webHidden/>
              </w:rPr>
              <w:fldChar w:fldCharType="separate"/>
            </w:r>
            <w:r w:rsidR="00476153">
              <w:rPr>
                <w:webHidden/>
              </w:rPr>
              <w:t>19</w:t>
            </w:r>
            <w:r w:rsidR="00476153">
              <w:rPr>
                <w:webHidden/>
              </w:rPr>
              <w:fldChar w:fldCharType="end"/>
            </w:r>
          </w:hyperlink>
        </w:p>
        <w:p w14:paraId="2459A133" w14:textId="2F28B406" w:rsidR="00476153" w:rsidRDefault="000F0D5A">
          <w:pPr>
            <w:pStyle w:val="TOC2"/>
            <w:tabs>
              <w:tab w:val="left" w:pos="1100"/>
            </w:tabs>
            <w:rPr>
              <w:rFonts w:asciiTheme="minorHAnsi" w:eastAsiaTheme="minorEastAsia" w:hAnsiTheme="minorHAnsi"/>
              <w:lang w:eastAsia="en-AU"/>
            </w:rPr>
          </w:pPr>
          <w:hyperlink w:anchor="_Toc87009961" w:history="1">
            <w:r w:rsidR="00476153" w:rsidRPr="004E7776">
              <w:rPr>
                <w:rStyle w:val="Hyperlink"/>
              </w:rPr>
              <w:t>3.3</w:t>
            </w:r>
            <w:r w:rsidR="00476153">
              <w:rPr>
                <w:rFonts w:asciiTheme="minorHAnsi" w:eastAsiaTheme="minorEastAsia" w:hAnsiTheme="minorHAnsi"/>
                <w:lang w:eastAsia="en-AU"/>
              </w:rPr>
              <w:tab/>
            </w:r>
            <w:r w:rsidR="00476153" w:rsidRPr="004E7776">
              <w:rPr>
                <w:rStyle w:val="Hyperlink"/>
              </w:rPr>
              <w:t>Camelids management requirements</w:t>
            </w:r>
            <w:r w:rsidR="00476153">
              <w:rPr>
                <w:webHidden/>
              </w:rPr>
              <w:tab/>
            </w:r>
            <w:r w:rsidR="00476153">
              <w:rPr>
                <w:webHidden/>
              </w:rPr>
              <w:fldChar w:fldCharType="begin"/>
            </w:r>
            <w:r w:rsidR="00476153">
              <w:rPr>
                <w:webHidden/>
              </w:rPr>
              <w:instrText xml:space="preserve"> PAGEREF _Toc87009961 \h </w:instrText>
            </w:r>
            <w:r w:rsidR="00476153">
              <w:rPr>
                <w:webHidden/>
              </w:rPr>
            </w:r>
            <w:r w:rsidR="00476153">
              <w:rPr>
                <w:webHidden/>
              </w:rPr>
              <w:fldChar w:fldCharType="separate"/>
            </w:r>
            <w:r w:rsidR="00476153">
              <w:rPr>
                <w:webHidden/>
              </w:rPr>
              <w:t>19</w:t>
            </w:r>
            <w:r w:rsidR="00476153">
              <w:rPr>
                <w:webHidden/>
              </w:rPr>
              <w:fldChar w:fldCharType="end"/>
            </w:r>
          </w:hyperlink>
        </w:p>
        <w:p w14:paraId="1D89D7ED" w14:textId="06A836AE" w:rsidR="00476153" w:rsidRDefault="000F0D5A">
          <w:pPr>
            <w:pStyle w:val="TOC2"/>
            <w:tabs>
              <w:tab w:val="left" w:pos="1100"/>
            </w:tabs>
            <w:rPr>
              <w:rFonts w:asciiTheme="minorHAnsi" w:eastAsiaTheme="minorEastAsia" w:hAnsiTheme="minorHAnsi"/>
              <w:lang w:eastAsia="en-AU"/>
            </w:rPr>
          </w:pPr>
          <w:hyperlink w:anchor="_Toc87009962" w:history="1">
            <w:r w:rsidR="00476153" w:rsidRPr="004E7776">
              <w:rPr>
                <w:rStyle w:val="Hyperlink"/>
                <w:lang w:eastAsia="ja-JP"/>
              </w:rPr>
              <w:t>3.4</w:t>
            </w:r>
            <w:r w:rsidR="00476153">
              <w:rPr>
                <w:rFonts w:asciiTheme="minorHAnsi" w:eastAsiaTheme="minorEastAsia" w:hAnsiTheme="minorHAnsi"/>
                <w:lang w:eastAsia="en-AU"/>
              </w:rPr>
              <w:tab/>
            </w:r>
            <w:r w:rsidR="00476153" w:rsidRPr="004E7776">
              <w:rPr>
                <w:rStyle w:val="Hyperlink"/>
                <w:lang w:eastAsia="ja-JP"/>
              </w:rPr>
              <w:t>Cattle management requirements</w:t>
            </w:r>
            <w:r w:rsidR="00476153">
              <w:rPr>
                <w:webHidden/>
              </w:rPr>
              <w:tab/>
            </w:r>
            <w:r w:rsidR="00476153">
              <w:rPr>
                <w:webHidden/>
              </w:rPr>
              <w:fldChar w:fldCharType="begin"/>
            </w:r>
            <w:r w:rsidR="00476153">
              <w:rPr>
                <w:webHidden/>
              </w:rPr>
              <w:instrText xml:space="preserve"> PAGEREF _Toc87009962 \h </w:instrText>
            </w:r>
            <w:r w:rsidR="00476153">
              <w:rPr>
                <w:webHidden/>
              </w:rPr>
            </w:r>
            <w:r w:rsidR="00476153">
              <w:rPr>
                <w:webHidden/>
              </w:rPr>
              <w:fldChar w:fldCharType="separate"/>
            </w:r>
            <w:r w:rsidR="00476153">
              <w:rPr>
                <w:webHidden/>
              </w:rPr>
              <w:t>19</w:t>
            </w:r>
            <w:r w:rsidR="00476153">
              <w:rPr>
                <w:webHidden/>
              </w:rPr>
              <w:fldChar w:fldCharType="end"/>
            </w:r>
          </w:hyperlink>
        </w:p>
        <w:p w14:paraId="4C2D73FE" w14:textId="6EBFC018" w:rsidR="00476153" w:rsidRDefault="000F0D5A">
          <w:pPr>
            <w:pStyle w:val="TOC2"/>
            <w:tabs>
              <w:tab w:val="left" w:pos="1100"/>
            </w:tabs>
            <w:rPr>
              <w:rFonts w:asciiTheme="minorHAnsi" w:eastAsiaTheme="minorEastAsia" w:hAnsiTheme="minorHAnsi"/>
              <w:lang w:eastAsia="en-AU"/>
            </w:rPr>
          </w:pPr>
          <w:hyperlink w:anchor="_Toc87009963" w:history="1">
            <w:r w:rsidR="00476153" w:rsidRPr="004E7776">
              <w:rPr>
                <w:rStyle w:val="Hyperlink"/>
              </w:rPr>
              <w:t>3.5</w:t>
            </w:r>
            <w:r w:rsidR="00476153">
              <w:rPr>
                <w:rFonts w:asciiTheme="minorHAnsi" w:eastAsiaTheme="minorEastAsia" w:hAnsiTheme="minorHAnsi"/>
                <w:lang w:eastAsia="en-AU"/>
              </w:rPr>
              <w:tab/>
            </w:r>
            <w:r w:rsidR="00476153" w:rsidRPr="004E7776">
              <w:rPr>
                <w:rStyle w:val="Hyperlink"/>
              </w:rPr>
              <w:t>Deer management requirements</w:t>
            </w:r>
            <w:r w:rsidR="00476153">
              <w:rPr>
                <w:webHidden/>
              </w:rPr>
              <w:tab/>
            </w:r>
            <w:r w:rsidR="00476153">
              <w:rPr>
                <w:webHidden/>
              </w:rPr>
              <w:fldChar w:fldCharType="begin"/>
            </w:r>
            <w:r w:rsidR="00476153">
              <w:rPr>
                <w:webHidden/>
              </w:rPr>
              <w:instrText xml:space="preserve"> PAGEREF _Toc87009963 \h </w:instrText>
            </w:r>
            <w:r w:rsidR="00476153">
              <w:rPr>
                <w:webHidden/>
              </w:rPr>
            </w:r>
            <w:r w:rsidR="00476153">
              <w:rPr>
                <w:webHidden/>
              </w:rPr>
              <w:fldChar w:fldCharType="separate"/>
            </w:r>
            <w:r w:rsidR="00476153">
              <w:rPr>
                <w:webHidden/>
              </w:rPr>
              <w:t>20</w:t>
            </w:r>
            <w:r w:rsidR="00476153">
              <w:rPr>
                <w:webHidden/>
              </w:rPr>
              <w:fldChar w:fldCharType="end"/>
            </w:r>
          </w:hyperlink>
        </w:p>
        <w:p w14:paraId="06C7A966" w14:textId="6E12C861" w:rsidR="00476153" w:rsidRDefault="000F0D5A">
          <w:pPr>
            <w:pStyle w:val="TOC2"/>
            <w:tabs>
              <w:tab w:val="left" w:pos="1100"/>
            </w:tabs>
            <w:rPr>
              <w:rFonts w:asciiTheme="minorHAnsi" w:eastAsiaTheme="minorEastAsia" w:hAnsiTheme="minorHAnsi"/>
              <w:lang w:eastAsia="en-AU"/>
            </w:rPr>
          </w:pPr>
          <w:hyperlink w:anchor="_Toc87009964" w:history="1">
            <w:r w:rsidR="00476153" w:rsidRPr="004E7776">
              <w:rPr>
                <w:rStyle w:val="Hyperlink"/>
                <w:lang w:eastAsia="ja-JP"/>
              </w:rPr>
              <w:t>3.6</w:t>
            </w:r>
            <w:r w:rsidR="00476153">
              <w:rPr>
                <w:rFonts w:asciiTheme="minorHAnsi" w:eastAsiaTheme="minorEastAsia" w:hAnsiTheme="minorHAnsi"/>
                <w:lang w:eastAsia="en-AU"/>
              </w:rPr>
              <w:tab/>
            </w:r>
            <w:r w:rsidR="00476153" w:rsidRPr="004E7776">
              <w:rPr>
                <w:rStyle w:val="Hyperlink"/>
                <w:lang w:eastAsia="ja-JP"/>
              </w:rPr>
              <w:t>Goat management requirements</w:t>
            </w:r>
            <w:r w:rsidR="00476153">
              <w:rPr>
                <w:webHidden/>
              </w:rPr>
              <w:tab/>
            </w:r>
            <w:r w:rsidR="00476153">
              <w:rPr>
                <w:webHidden/>
              </w:rPr>
              <w:fldChar w:fldCharType="begin"/>
            </w:r>
            <w:r w:rsidR="00476153">
              <w:rPr>
                <w:webHidden/>
              </w:rPr>
              <w:instrText xml:space="preserve"> PAGEREF _Toc87009964 \h </w:instrText>
            </w:r>
            <w:r w:rsidR="00476153">
              <w:rPr>
                <w:webHidden/>
              </w:rPr>
            </w:r>
            <w:r w:rsidR="00476153">
              <w:rPr>
                <w:webHidden/>
              </w:rPr>
              <w:fldChar w:fldCharType="separate"/>
            </w:r>
            <w:r w:rsidR="00476153">
              <w:rPr>
                <w:webHidden/>
              </w:rPr>
              <w:t>20</w:t>
            </w:r>
            <w:r w:rsidR="00476153">
              <w:rPr>
                <w:webHidden/>
              </w:rPr>
              <w:fldChar w:fldCharType="end"/>
            </w:r>
          </w:hyperlink>
        </w:p>
        <w:p w14:paraId="34BA6487" w14:textId="7C37821F" w:rsidR="00476153" w:rsidRDefault="000F0D5A">
          <w:pPr>
            <w:pStyle w:val="TOC2"/>
            <w:tabs>
              <w:tab w:val="left" w:pos="1100"/>
            </w:tabs>
            <w:rPr>
              <w:rFonts w:asciiTheme="minorHAnsi" w:eastAsiaTheme="minorEastAsia" w:hAnsiTheme="minorHAnsi"/>
              <w:lang w:eastAsia="en-AU"/>
            </w:rPr>
          </w:pPr>
          <w:hyperlink w:anchor="_Toc87009965" w:history="1">
            <w:r w:rsidR="00476153" w:rsidRPr="004E7776">
              <w:rPr>
                <w:rStyle w:val="Hyperlink"/>
                <w:lang w:eastAsia="ja-JP"/>
              </w:rPr>
              <w:t>3.7</w:t>
            </w:r>
            <w:r w:rsidR="00476153">
              <w:rPr>
                <w:rFonts w:asciiTheme="minorHAnsi" w:eastAsiaTheme="minorEastAsia" w:hAnsiTheme="minorHAnsi"/>
                <w:lang w:eastAsia="en-AU"/>
              </w:rPr>
              <w:tab/>
            </w:r>
            <w:r w:rsidR="00476153" w:rsidRPr="004E7776">
              <w:rPr>
                <w:rStyle w:val="Hyperlink"/>
                <w:lang w:eastAsia="ja-JP"/>
              </w:rPr>
              <w:t>Sheep management requirements</w:t>
            </w:r>
            <w:r w:rsidR="00476153">
              <w:rPr>
                <w:webHidden/>
              </w:rPr>
              <w:tab/>
            </w:r>
            <w:r w:rsidR="00476153">
              <w:rPr>
                <w:webHidden/>
              </w:rPr>
              <w:fldChar w:fldCharType="begin"/>
            </w:r>
            <w:r w:rsidR="00476153">
              <w:rPr>
                <w:webHidden/>
              </w:rPr>
              <w:instrText xml:space="preserve"> PAGEREF _Toc87009965 \h </w:instrText>
            </w:r>
            <w:r w:rsidR="00476153">
              <w:rPr>
                <w:webHidden/>
              </w:rPr>
            </w:r>
            <w:r w:rsidR="00476153">
              <w:rPr>
                <w:webHidden/>
              </w:rPr>
              <w:fldChar w:fldCharType="separate"/>
            </w:r>
            <w:r w:rsidR="00476153">
              <w:rPr>
                <w:webHidden/>
              </w:rPr>
              <w:t>20</w:t>
            </w:r>
            <w:r w:rsidR="00476153">
              <w:rPr>
                <w:webHidden/>
              </w:rPr>
              <w:fldChar w:fldCharType="end"/>
            </w:r>
          </w:hyperlink>
        </w:p>
        <w:p w14:paraId="6DAF6AE7" w14:textId="3BA434CF" w:rsidR="00476153" w:rsidRDefault="000F0D5A">
          <w:pPr>
            <w:pStyle w:val="TOC2"/>
            <w:tabs>
              <w:tab w:val="left" w:pos="1100"/>
            </w:tabs>
            <w:rPr>
              <w:rFonts w:asciiTheme="minorHAnsi" w:eastAsiaTheme="minorEastAsia" w:hAnsiTheme="minorHAnsi"/>
              <w:lang w:eastAsia="en-AU"/>
            </w:rPr>
          </w:pPr>
          <w:hyperlink w:anchor="_Toc87009966" w:history="1">
            <w:r w:rsidR="00476153" w:rsidRPr="004E7776">
              <w:rPr>
                <w:rStyle w:val="Hyperlink"/>
              </w:rPr>
              <w:t>3.8</w:t>
            </w:r>
            <w:r w:rsidR="00476153">
              <w:rPr>
                <w:rFonts w:asciiTheme="minorHAnsi" w:eastAsiaTheme="minorEastAsia" w:hAnsiTheme="minorHAnsi"/>
                <w:lang w:eastAsia="en-AU"/>
              </w:rPr>
              <w:tab/>
            </w:r>
            <w:r w:rsidR="00476153" w:rsidRPr="004E7776">
              <w:rPr>
                <w:rStyle w:val="Hyperlink"/>
              </w:rPr>
              <w:t>Monitoring and reporting requirements</w:t>
            </w:r>
            <w:r w:rsidR="00476153">
              <w:rPr>
                <w:webHidden/>
              </w:rPr>
              <w:tab/>
            </w:r>
            <w:r w:rsidR="00476153">
              <w:rPr>
                <w:webHidden/>
              </w:rPr>
              <w:fldChar w:fldCharType="begin"/>
            </w:r>
            <w:r w:rsidR="00476153">
              <w:rPr>
                <w:webHidden/>
              </w:rPr>
              <w:instrText xml:space="preserve"> PAGEREF _Toc87009966 \h </w:instrText>
            </w:r>
            <w:r w:rsidR="00476153">
              <w:rPr>
                <w:webHidden/>
              </w:rPr>
            </w:r>
            <w:r w:rsidR="00476153">
              <w:rPr>
                <w:webHidden/>
              </w:rPr>
              <w:fldChar w:fldCharType="separate"/>
            </w:r>
            <w:r w:rsidR="00476153">
              <w:rPr>
                <w:webHidden/>
              </w:rPr>
              <w:t>22</w:t>
            </w:r>
            <w:r w:rsidR="00476153">
              <w:rPr>
                <w:webHidden/>
              </w:rPr>
              <w:fldChar w:fldCharType="end"/>
            </w:r>
          </w:hyperlink>
        </w:p>
        <w:p w14:paraId="7DA51447" w14:textId="1F4BA80C" w:rsidR="00476153" w:rsidRDefault="000F0D5A">
          <w:pPr>
            <w:pStyle w:val="TOC1"/>
            <w:rPr>
              <w:rFonts w:asciiTheme="minorHAnsi" w:eastAsiaTheme="minorEastAsia" w:hAnsiTheme="minorHAnsi"/>
              <w:b w:val="0"/>
              <w:lang w:eastAsia="en-AU"/>
            </w:rPr>
          </w:pPr>
          <w:hyperlink w:anchor="_Toc87009967" w:history="1">
            <w:r w:rsidR="00476153" w:rsidRPr="004E7776">
              <w:rPr>
                <w:rStyle w:val="Hyperlink"/>
              </w:rPr>
              <w:t>Standard 4 Vessel preparation and general management for export by sea</w:t>
            </w:r>
            <w:r w:rsidR="00476153">
              <w:rPr>
                <w:webHidden/>
              </w:rPr>
              <w:tab/>
            </w:r>
            <w:r w:rsidR="00476153">
              <w:rPr>
                <w:webHidden/>
              </w:rPr>
              <w:fldChar w:fldCharType="begin"/>
            </w:r>
            <w:r w:rsidR="00476153">
              <w:rPr>
                <w:webHidden/>
              </w:rPr>
              <w:instrText xml:space="preserve"> PAGEREF _Toc87009967 \h </w:instrText>
            </w:r>
            <w:r w:rsidR="00476153">
              <w:rPr>
                <w:webHidden/>
              </w:rPr>
            </w:r>
            <w:r w:rsidR="00476153">
              <w:rPr>
                <w:webHidden/>
              </w:rPr>
              <w:fldChar w:fldCharType="separate"/>
            </w:r>
            <w:r w:rsidR="00476153">
              <w:rPr>
                <w:webHidden/>
              </w:rPr>
              <w:t>23</w:t>
            </w:r>
            <w:r w:rsidR="00476153">
              <w:rPr>
                <w:webHidden/>
              </w:rPr>
              <w:fldChar w:fldCharType="end"/>
            </w:r>
          </w:hyperlink>
        </w:p>
        <w:p w14:paraId="4107EB71" w14:textId="0D074A55" w:rsidR="00476153" w:rsidRDefault="000F0D5A">
          <w:pPr>
            <w:pStyle w:val="TOC2"/>
            <w:tabs>
              <w:tab w:val="left" w:pos="1100"/>
            </w:tabs>
            <w:rPr>
              <w:rFonts w:asciiTheme="minorHAnsi" w:eastAsiaTheme="minorEastAsia" w:hAnsiTheme="minorHAnsi"/>
              <w:lang w:eastAsia="en-AU"/>
            </w:rPr>
          </w:pPr>
          <w:hyperlink w:anchor="_Toc87009968" w:history="1">
            <w:r w:rsidR="00476153" w:rsidRPr="004E7776">
              <w:rPr>
                <w:rStyle w:val="Hyperlink"/>
                <w:lang w:eastAsia="ja-JP"/>
              </w:rPr>
              <w:t>4.1</w:t>
            </w:r>
            <w:r w:rsidR="00476153">
              <w:rPr>
                <w:rFonts w:asciiTheme="minorHAnsi" w:eastAsiaTheme="minorEastAsia" w:hAnsiTheme="minorHAnsi"/>
                <w:lang w:eastAsia="en-AU"/>
              </w:rPr>
              <w:tab/>
            </w:r>
            <w:r w:rsidR="00476153" w:rsidRPr="004E7776">
              <w:rPr>
                <w:rStyle w:val="Hyperlink"/>
                <w:lang w:eastAsia="ja-JP"/>
              </w:rPr>
              <w:t>General and all species requirements</w:t>
            </w:r>
            <w:r w:rsidR="00476153">
              <w:rPr>
                <w:webHidden/>
              </w:rPr>
              <w:tab/>
            </w:r>
            <w:r w:rsidR="00476153">
              <w:rPr>
                <w:webHidden/>
              </w:rPr>
              <w:fldChar w:fldCharType="begin"/>
            </w:r>
            <w:r w:rsidR="00476153">
              <w:rPr>
                <w:webHidden/>
              </w:rPr>
              <w:instrText xml:space="preserve"> PAGEREF _Toc87009968 \h </w:instrText>
            </w:r>
            <w:r w:rsidR="00476153">
              <w:rPr>
                <w:webHidden/>
              </w:rPr>
            </w:r>
            <w:r w:rsidR="00476153">
              <w:rPr>
                <w:webHidden/>
              </w:rPr>
              <w:fldChar w:fldCharType="separate"/>
            </w:r>
            <w:r w:rsidR="00476153">
              <w:rPr>
                <w:webHidden/>
              </w:rPr>
              <w:t>23</w:t>
            </w:r>
            <w:r w:rsidR="00476153">
              <w:rPr>
                <w:webHidden/>
              </w:rPr>
              <w:fldChar w:fldCharType="end"/>
            </w:r>
          </w:hyperlink>
        </w:p>
        <w:p w14:paraId="67E02D6F" w14:textId="6215494A" w:rsidR="00476153" w:rsidRDefault="000F0D5A">
          <w:pPr>
            <w:pStyle w:val="TOC1"/>
            <w:rPr>
              <w:rFonts w:asciiTheme="minorHAnsi" w:eastAsiaTheme="minorEastAsia" w:hAnsiTheme="minorHAnsi"/>
              <w:b w:val="0"/>
              <w:lang w:eastAsia="en-AU"/>
            </w:rPr>
          </w:pPr>
          <w:hyperlink w:anchor="_Toc87009969" w:history="1">
            <w:r w:rsidR="00476153" w:rsidRPr="004E7776">
              <w:rPr>
                <w:rStyle w:val="Hyperlink"/>
              </w:rPr>
              <w:t>Standard 5 Loading and onboard management requirements</w:t>
            </w:r>
            <w:r w:rsidR="00476153">
              <w:rPr>
                <w:webHidden/>
              </w:rPr>
              <w:tab/>
            </w:r>
            <w:r w:rsidR="00476153">
              <w:rPr>
                <w:webHidden/>
              </w:rPr>
              <w:fldChar w:fldCharType="begin"/>
            </w:r>
            <w:r w:rsidR="00476153">
              <w:rPr>
                <w:webHidden/>
              </w:rPr>
              <w:instrText xml:space="preserve"> PAGEREF _Toc87009969 \h </w:instrText>
            </w:r>
            <w:r w:rsidR="00476153">
              <w:rPr>
                <w:webHidden/>
              </w:rPr>
            </w:r>
            <w:r w:rsidR="00476153">
              <w:rPr>
                <w:webHidden/>
              </w:rPr>
              <w:fldChar w:fldCharType="separate"/>
            </w:r>
            <w:r w:rsidR="00476153">
              <w:rPr>
                <w:webHidden/>
              </w:rPr>
              <w:t>27</w:t>
            </w:r>
            <w:r w:rsidR="00476153">
              <w:rPr>
                <w:webHidden/>
              </w:rPr>
              <w:fldChar w:fldCharType="end"/>
            </w:r>
          </w:hyperlink>
        </w:p>
        <w:p w14:paraId="1E3BDDEF" w14:textId="6414AA5B" w:rsidR="00476153" w:rsidRDefault="000F0D5A">
          <w:pPr>
            <w:pStyle w:val="TOC2"/>
            <w:tabs>
              <w:tab w:val="left" w:pos="1100"/>
            </w:tabs>
            <w:rPr>
              <w:rFonts w:asciiTheme="minorHAnsi" w:eastAsiaTheme="minorEastAsia" w:hAnsiTheme="minorHAnsi"/>
              <w:lang w:eastAsia="en-AU"/>
            </w:rPr>
          </w:pPr>
          <w:hyperlink w:anchor="_Toc87009970" w:history="1">
            <w:r w:rsidR="00476153" w:rsidRPr="004E7776">
              <w:rPr>
                <w:rStyle w:val="Hyperlink"/>
                <w:lang w:eastAsia="ja-JP"/>
              </w:rPr>
              <w:t>5.1</w:t>
            </w:r>
            <w:r w:rsidR="00476153">
              <w:rPr>
                <w:rFonts w:asciiTheme="minorHAnsi" w:eastAsiaTheme="minorEastAsia" w:hAnsiTheme="minorHAnsi"/>
                <w:lang w:eastAsia="en-AU"/>
              </w:rPr>
              <w:tab/>
            </w:r>
            <w:r w:rsidR="00476153" w:rsidRPr="004E7776">
              <w:rPr>
                <w:rStyle w:val="Hyperlink"/>
              </w:rPr>
              <w:t>General and all species</w:t>
            </w:r>
            <w:r w:rsidR="00476153" w:rsidRPr="004E7776">
              <w:rPr>
                <w:rStyle w:val="Hyperlink"/>
                <w:lang w:eastAsia="ja-JP"/>
              </w:rPr>
              <w:t xml:space="preserve"> requirements</w:t>
            </w:r>
            <w:r w:rsidR="00476153">
              <w:rPr>
                <w:webHidden/>
              </w:rPr>
              <w:tab/>
            </w:r>
            <w:r w:rsidR="00476153">
              <w:rPr>
                <w:webHidden/>
              </w:rPr>
              <w:fldChar w:fldCharType="begin"/>
            </w:r>
            <w:r w:rsidR="00476153">
              <w:rPr>
                <w:webHidden/>
              </w:rPr>
              <w:instrText xml:space="preserve"> PAGEREF _Toc87009970 \h </w:instrText>
            </w:r>
            <w:r w:rsidR="00476153">
              <w:rPr>
                <w:webHidden/>
              </w:rPr>
            </w:r>
            <w:r w:rsidR="00476153">
              <w:rPr>
                <w:webHidden/>
              </w:rPr>
              <w:fldChar w:fldCharType="separate"/>
            </w:r>
            <w:r w:rsidR="00476153">
              <w:rPr>
                <w:webHidden/>
              </w:rPr>
              <w:t>27</w:t>
            </w:r>
            <w:r w:rsidR="00476153">
              <w:rPr>
                <w:webHidden/>
              </w:rPr>
              <w:fldChar w:fldCharType="end"/>
            </w:r>
          </w:hyperlink>
        </w:p>
        <w:p w14:paraId="79BDCECC" w14:textId="17073FAD" w:rsidR="00476153" w:rsidRDefault="000F0D5A">
          <w:pPr>
            <w:pStyle w:val="TOC2"/>
            <w:tabs>
              <w:tab w:val="left" w:pos="1100"/>
            </w:tabs>
            <w:rPr>
              <w:rFonts w:asciiTheme="minorHAnsi" w:eastAsiaTheme="minorEastAsia" w:hAnsiTheme="minorHAnsi"/>
              <w:lang w:eastAsia="en-AU"/>
            </w:rPr>
          </w:pPr>
          <w:hyperlink w:anchor="_Toc87009971" w:history="1">
            <w:r w:rsidR="00476153" w:rsidRPr="004E7776">
              <w:rPr>
                <w:rStyle w:val="Hyperlink"/>
                <w:lang w:eastAsia="ja-JP"/>
              </w:rPr>
              <w:t>5.2</w:t>
            </w:r>
            <w:r w:rsidR="00476153">
              <w:rPr>
                <w:rFonts w:asciiTheme="minorHAnsi" w:eastAsiaTheme="minorEastAsia" w:hAnsiTheme="minorHAnsi"/>
                <w:lang w:eastAsia="en-AU"/>
              </w:rPr>
              <w:tab/>
            </w:r>
            <w:r w:rsidR="00476153" w:rsidRPr="004E7776">
              <w:rPr>
                <w:rStyle w:val="Hyperlink"/>
                <w:lang w:eastAsia="ja-JP"/>
              </w:rPr>
              <w:t>Buffalo loading and management requirements</w:t>
            </w:r>
            <w:r w:rsidR="00476153">
              <w:rPr>
                <w:webHidden/>
              </w:rPr>
              <w:tab/>
            </w:r>
            <w:r w:rsidR="00476153">
              <w:rPr>
                <w:webHidden/>
              </w:rPr>
              <w:fldChar w:fldCharType="begin"/>
            </w:r>
            <w:r w:rsidR="00476153">
              <w:rPr>
                <w:webHidden/>
              </w:rPr>
              <w:instrText xml:space="preserve"> PAGEREF _Toc87009971 \h </w:instrText>
            </w:r>
            <w:r w:rsidR="00476153">
              <w:rPr>
                <w:webHidden/>
              </w:rPr>
            </w:r>
            <w:r w:rsidR="00476153">
              <w:rPr>
                <w:webHidden/>
              </w:rPr>
              <w:fldChar w:fldCharType="separate"/>
            </w:r>
            <w:r w:rsidR="00476153">
              <w:rPr>
                <w:webHidden/>
              </w:rPr>
              <w:t>30</w:t>
            </w:r>
            <w:r w:rsidR="00476153">
              <w:rPr>
                <w:webHidden/>
              </w:rPr>
              <w:fldChar w:fldCharType="end"/>
            </w:r>
          </w:hyperlink>
        </w:p>
        <w:p w14:paraId="01B35210" w14:textId="21F3ADA3" w:rsidR="00476153" w:rsidRDefault="000F0D5A">
          <w:pPr>
            <w:pStyle w:val="TOC2"/>
            <w:tabs>
              <w:tab w:val="left" w:pos="1100"/>
            </w:tabs>
            <w:rPr>
              <w:rFonts w:asciiTheme="minorHAnsi" w:eastAsiaTheme="minorEastAsia" w:hAnsiTheme="minorHAnsi"/>
              <w:lang w:eastAsia="en-AU"/>
            </w:rPr>
          </w:pPr>
          <w:hyperlink w:anchor="_Toc87009972" w:history="1">
            <w:r w:rsidR="00476153" w:rsidRPr="004E7776">
              <w:rPr>
                <w:rStyle w:val="Hyperlink"/>
                <w:lang w:eastAsia="ja-JP"/>
              </w:rPr>
              <w:t>5.3</w:t>
            </w:r>
            <w:r w:rsidR="00476153">
              <w:rPr>
                <w:rFonts w:asciiTheme="minorHAnsi" w:eastAsiaTheme="minorEastAsia" w:hAnsiTheme="minorHAnsi"/>
                <w:lang w:eastAsia="en-AU"/>
              </w:rPr>
              <w:tab/>
            </w:r>
            <w:r w:rsidR="00476153" w:rsidRPr="004E7776">
              <w:rPr>
                <w:rStyle w:val="Hyperlink"/>
                <w:lang w:eastAsia="ja-JP"/>
              </w:rPr>
              <w:t>Cattle loading and management requirements</w:t>
            </w:r>
            <w:r w:rsidR="00476153">
              <w:rPr>
                <w:webHidden/>
              </w:rPr>
              <w:tab/>
            </w:r>
            <w:r w:rsidR="00476153">
              <w:rPr>
                <w:webHidden/>
              </w:rPr>
              <w:fldChar w:fldCharType="begin"/>
            </w:r>
            <w:r w:rsidR="00476153">
              <w:rPr>
                <w:webHidden/>
              </w:rPr>
              <w:instrText xml:space="preserve"> PAGEREF _Toc87009972 \h </w:instrText>
            </w:r>
            <w:r w:rsidR="00476153">
              <w:rPr>
                <w:webHidden/>
              </w:rPr>
            </w:r>
            <w:r w:rsidR="00476153">
              <w:rPr>
                <w:webHidden/>
              </w:rPr>
              <w:fldChar w:fldCharType="separate"/>
            </w:r>
            <w:r w:rsidR="00476153">
              <w:rPr>
                <w:webHidden/>
              </w:rPr>
              <w:t>34</w:t>
            </w:r>
            <w:r w:rsidR="00476153">
              <w:rPr>
                <w:webHidden/>
              </w:rPr>
              <w:fldChar w:fldCharType="end"/>
            </w:r>
          </w:hyperlink>
        </w:p>
        <w:p w14:paraId="575FDD4B" w14:textId="561817E4" w:rsidR="00476153" w:rsidRDefault="000F0D5A">
          <w:pPr>
            <w:pStyle w:val="TOC2"/>
            <w:tabs>
              <w:tab w:val="left" w:pos="1100"/>
            </w:tabs>
            <w:rPr>
              <w:rFonts w:asciiTheme="minorHAnsi" w:eastAsiaTheme="minorEastAsia" w:hAnsiTheme="minorHAnsi"/>
              <w:lang w:eastAsia="en-AU"/>
            </w:rPr>
          </w:pPr>
          <w:hyperlink w:anchor="_Toc87009973" w:history="1">
            <w:r w:rsidR="00476153" w:rsidRPr="004E7776">
              <w:rPr>
                <w:rStyle w:val="Hyperlink"/>
                <w:lang w:eastAsia="ja-JP"/>
              </w:rPr>
              <w:t>5.4</w:t>
            </w:r>
            <w:r w:rsidR="00476153">
              <w:rPr>
                <w:rFonts w:asciiTheme="minorHAnsi" w:eastAsiaTheme="minorEastAsia" w:hAnsiTheme="minorHAnsi"/>
                <w:lang w:eastAsia="en-AU"/>
              </w:rPr>
              <w:tab/>
            </w:r>
            <w:r w:rsidR="00476153" w:rsidRPr="004E7776">
              <w:rPr>
                <w:rStyle w:val="Hyperlink"/>
                <w:lang w:eastAsia="ja-JP"/>
              </w:rPr>
              <w:t>Goat loading and management requirements</w:t>
            </w:r>
            <w:r w:rsidR="00476153">
              <w:rPr>
                <w:webHidden/>
              </w:rPr>
              <w:tab/>
            </w:r>
            <w:r w:rsidR="00476153">
              <w:rPr>
                <w:webHidden/>
              </w:rPr>
              <w:fldChar w:fldCharType="begin"/>
            </w:r>
            <w:r w:rsidR="00476153">
              <w:rPr>
                <w:webHidden/>
              </w:rPr>
              <w:instrText xml:space="preserve"> PAGEREF _Toc87009973 \h </w:instrText>
            </w:r>
            <w:r w:rsidR="00476153">
              <w:rPr>
                <w:webHidden/>
              </w:rPr>
            </w:r>
            <w:r w:rsidR="00476153">
              <w:rPr>
                <w:webHidden/>
              </w:rPr>
              <w:fldChar w:fldCharType="separate"/>
            </w:r>
            <w:r w:rsidR="00476153">
              <w:rPr>
                <w:webHidden/>
              </w:rPr>
              <w:t>42</w:t>
            </w:r>
            <w:r w:rsidR="00476153">
              <w:rPr>
                <w:webHidden/>
              </w:rPr>
              <w:fldChar w:fldCharType="end"/>
            </w:r>
          </w:hyperlink>
        </w:p>
        <w:p w14:paraId="13B969E8" w14:textId="3E44A77A" w:rsidR="00476153" w:rsidRDefault="000F0D5A">
          <w:pPr>
            <w:pStyle w:val="TOC2"/>
            <w:tabs>
              <w:tab w:val="left" w:pos="1100"/>
            </w:tabs>
            <w:rPr>
              <w:rFonts w:asciiTheme="minorHAnsi" w:eastAsiaTheme="minorEastAsia" w:hAnsiTheme="minorHAnsi"/>
              <w:lang w:eastAsia="en-AU"/>
            </w:rPr>
          </w:pPr>
          <w:hyperlink w:anchor="_Toc87009974" w:history="1">
            <w:r w:rsidR="00476153" w:rsidRPr="004E7776">
              <w:rPr>
                <w:rStyle w:val="Hyperlink"/>
                <w:lang w:eastAsia="ja-JP"/>
              </w:rPr>
              <w:t>5.5</w:t>
            </w:r>
            <w:r w:rsidR="00476153">
              <w:rPr>
                <w:rFonts w:asciiTheme="minorHAnsi" w:eastAsiaTheme="minorEastAsia" w:hAnsiTheme="minorHAnsi"/>
                <w:lang w:eastAsia="en-AU"/>
              </w:rPr>
              <w:tab/>
            </w:r>
            <w:r w:rsidR="00476153" w:rsidRPr="004E7776">
              <w:rPr>
                <w:rStyle w:val="Hyperlink"/>
                <w:lang w:eastAsia="ja-JP"/>
              </w:rPr>
              <w:t>Sheep loading and management requirements</w:t>
            </w:r>
            <w:r w:rsidR="00476153">
              <w:rPr>
                <w:webHidden/>
              </w:rPr>
              <w:tab/>
            </w:r>
            <w:r w:rsidR="00476153">
              <w:rPr>
                <w:webHidden/>
              </w:rPr>
              <w:fldChar w:fldCharType="begin"/>
            </w:r>
            <w:r w:rsidR="00476153">
              <w:rPr>
                <w:webHidden/>
              </w:rPr>
              <w:instrText xml:space="preserve"> PAGEREF _Toc87009974 \h </w:instrText>
            </w:r>
            <w:r w:rsidR="00476153">
              <w:rPr>
                <w:webHidden/>
              </w:rPr>
            </w:r>
            <w:r w:rsidR="00476153">
              <w:rPr>
                <w:webHidden/>
              </w:rPr>
              <w:fldChar w:fldCharType="separate"/>
            </w:r>
            <w:r w:rsidR="00476153">
              <w:rPr>
                <w:webHidden/>
              </w:rPr>
              <w:t>44</w:t>
            </w:r>
            <w:r w:rsidR="00476153">
              <w:rPr>
                <w:webHidden/>
              </w:rPr>
              <w:fldChar w:fldCharType="end"/>
            </w:r>
          </w:hyperlink>
        </w:p>
        <w:p w14:paraId="4B20A3BA" w14:textId="63E080B1" w:rsidR="00476153" w:rsidRDefault="000F0D5A">
          <w:pPr>
            <w:pStyle w:val="TOC2"/>
            <w:tabs>
              <w:tab w:val="left" w:pos="1100"/>
            </w:tabs>
            <w:rPr>
              <w:rFonts w:asciiTheme="minorHAnsi" w:eastAsiaTheme="minorEastAsia" w:hAnsiTheme="minorHAnsi"/>
              <w:lang w:eastAsia="en-AU"/>
            </w:rPr>
          </w:pPr>
          <w:hyperlink w:anchor="_Toc87009975" w:history="1">
            <w:r w:rsidR="00476153" w:rsidRPr="004E7776">
              <w:rPr>
                <w:rStyle w:val="Hyperlink"/>
                <w:lang w:eastAsia="ja-JP"/>
              </w:rPr>
              <w:t>5.6</w:t>
            </w:r>
            <w:r w:rsidR="00476153">
              <w:rPr>
                <w:rFonts w:asciiTheme="minorHAnsi" w:eastAsiaTheme="minorEastAsia" w:hAnsiTheme="minorHAnsi"/>
                <w:lang w:eastAsia="en-AU"/>
              </w:rPr>
              <w:tab/>
            </w:r>
            <w:r w:rsidR="00476153" w:rsidRPr="004E7776">
              <w:rPr>
                <w:rStyle w:val="Hyperlink"/>
                <w:lang w:eastAsia="ja-JP"/>
              </w:rPr>
              <w:t>Monitoring and reporting requirements</w:t>
            </w:r>
            <w:r w:rsidR="00476153">
              <w:rPr>
                <w:webHidden/>
              </w:rPr>
              <w:tab/>
            </w:r>
            <w:r w:rsidR="00476153">
              <w:rPr>
                <w:webHidden/>
              </w:rPr>
              <w:fldChar w:fldCharType="begin"/>
            </w:r>
            <w:r w:rsidR="00476153">
              <w:rPr>
                <w:webHidden/>
              </w:rPr>
              <w:instrText xml:space="preserve"> PAGEREF _Toc87009975 \h </w:instrText>
            </w:r>
            <w:r w:rsidR="00476153">
              <w:rPr>
                <w:webHidden/>
              </w:rPr>
            </w:r>
            <w:r w:rsidR="00476153">
              <w:rPr>
                <w:webHidden/>
              </w:rPr>
              <w:fldChar w:fldCharType="separate"/>
            </w:r>
            <w:r w:rsidR="00476153">
              <w:rPr>
                <w:webHidden/>
              </w:rPr>
              <w:t>46</w:t>
            </w:r>
            <w:r w:rsidR="00476153">
              <w:rPr>
                <w:webHidden/>
              </w:rPr>
              <w:fldChar w:fldCharType="end"/>
            </w:r>
          </w:hyperlink>
        </w:p>
        <w:p w14:paraId="3E35E41F" w14:textId="49D22B8F" w:rsidR="00476153" w:rsidRDefault="000F0D5A">
          <w:pPr>
            <w:pStyle w:val="TOC1"/>
            <w:rPr>
              <w:rFonts w:asciiTheme="minorHAnsi" w:eastAsiaTheme="minorEastAsia" w:hAnsiTheme="minorHAnsi"/>
              <w:b w:val="0"/>
              <w:lang w:eastAsia="en-AU"/>
            </w:rPr>
          </w:pPr>
          <w:hyperlink w:anchor="_Toc87009976" w:history="1">
            <w:r w:rsidR="00476153" w:rsidRPr="004E7776">
              <w:rPr>
                <w:rStyle w:val="Hyperlink"/>
              </w:rPr>
              <w:t>Standard 6 Air transport of livestock</w:t>
            </w:r>
            <w:r w:rsidR="00476153">
              <w:rPr>
                <w:webHidden/>
              </w:rPr>
              <w:tab/>
            </w:r>
            <w:r w:rsidR="00476153">
              <w:rPr>
                <w:webHidden/>
              </w:rPr>
              <w:fldChar w:fldCharType="begin"/>
            </w:r>
            <w:r w:rsidR="00476153">
              <w:rPr>
                <w:webHidden/>
              </w:rPr>
              <w:instrText xml:space="preserve"> PAGEREF _Toc87009976 \h </w:instrText>
            </w:r>
            <w:r w:rsidR="00476153">
              <w:rPr>
                <w:webHidden/>
              </w:rPr>
            </w:r>
            <w:r w:rsidR="00476153">
              <w:rPr>
                <w:webHidden/>
              </w:rPr>
              <w:fldChar w:fldCharType="separate"/>
            </w:r>
            <w:r w:rsidR="00476153">
              <w:rPr>
                <w:webHidden/>
              </w:rPr>
              <w:t>49</w:t>
            </w:r>
            <w:r w:rsidR="00476153">
              <w:rPr>
                <w:webHidden/>
              </w:rPr>
              <w:fldChar w:fldCharType="end"/>
            </w:r>
          </w:hyperlink>
        </w:p>
        <w:p w14:paraId="347D5307" w14:textId="25126493" w:rsidR="00476153" w:rsidRDefault="000F0D5A">
          <w:pPr>
            <w:pStyle w:val="TOC2"/>
            <w:tabs>
              <w:tab w:val="left" w:pos="1100"/>
            </w:tabs>
            <w:rPr>
              <w:rFonts w:asciiTheme="minorHAnsi" w:eastAsiaTheme="minorEastAsia" w:hAnsiTheme="minorHAnsi"/>
              <w:lang w:eastAsia="en-AU"/>
            </w:rPr>
          </w:pPr>
          <w:hyperlink w:anchor="_Toc87009977" w:history="1">
            <w:r w:rsidR="00476153" w:rsidRPr="004E7776">
              <w:rPr>
                <w:rStyle w:val="Hyperlink"/>
                <w:lang w:eastAsia="ja-JP"/>
              </w:rPr>
              <w:t>6.1</w:t>
            </w:r>
            <w:r w:rsidR="00476153">
              <w:rPr>
                <w:rFonts w:asciiTheme="minorHAnsi" w:eastAsiaTheme="minorEastAsia" w:hAnsiTheme="minorHAnsi"/>
                <w:lang w:eastAsia="en-AU"/>
              </w:rPr>
              <w:tab/>
            </w:r>
            <w:r w:rsidR="00476153" w:rsidRPr="004E7776">
              <w:rPr>
                <w:rStyle w:val="Hyperlink"/>
              </w:rPr>
              <w:t>General</w:t>
            </w:r>
            <w:r w:rsidR="00476153" w:rsidRPr="004E7776">
              <w:rPr>
                <w:rStyle w:val="Hyperlink"/>
                <w:lang w:eastAsia="ja-JP"/>
              </w:rPr>
              <w:t xml:space="preserve"> and all species requirements</w:t>
            </w:r>
            <w:r w:rsidR="00476153">
              <w:rPr>
                <w:webHidden/>
              </w:rPr>
              <w:tab/>
            </w:r>
            <w:r w:rsidR="00476153">
              <w:rPr>
                <w:webHidden/>
              </w:rPr>
              <w:fldChar w:fldCharType="begin"/>
            </w:r>
            <w:r w:rsidR="00476153">
              <w:rPr>
                <w:webHidden/>
              </w:rPr>
              <w:instrText xml:space="preserve"> PAGEREF _Toc87009977 \h </w:instrText>
            </w:r>
            <w:r w:rsidR="00476153">
              <w:rPr>
                <w:webHidden/>
              </w:rPr>
            </w:r>
            <w:r w:rsidR="00476153">
              <w:rPr>
                <w:webHidden/>
              </w:rPr>
              <w:fldChar w:fldCharType="separate"/>
            </w:r>
            <w:r w:rsidR="00476153">
              <w:rPr>
                <w:webHidden/>
              </w:rPr>
              <w:t>49</w:t>
            </w:r>
            <w:r w:rsidR="00476153">
              <w:rPr>
                <w:webHidden/>
              </w:rPr>
              <w:fldChar w:fldCharType="end"/>
            </w:r>
          </w:hyperlink>
        </w:p>
        <w:p w14:paraId="46E6FE3F" w14:textId="1AF1E07C" w:rsidR="00476153" w:rsidRDefault="000F0D5A">
          <w:pPr>
            <w:pStyle w:val="TOC2"/>
            <w:tabs>
              <w:tab w:val="left" w:pos="1100"/>
            </w:tabs>
            <w:rPr>
              <w:rFonts w:asciiTheme="minorHAnsi" w:eastAsiaTheme="minorEastAsia" w:hAnsiTheme="minorHAnsi"/>
              <w:lang w:eastAsia="en-AU"/>
            </w:rPr>
          </w:pPr>
          <w:hyperlink w:anchor="_Toc87009978" w:history="1">
            <w:r w:rsidR="00476153" w:rsidRPr="004E7776">
              <w:rPr>
                <w:rStyle w:val="Hyperlink"/>
                <w:lang w:eastAsia="ja-JP"/>
              </w:rPr>
              <w:t>6.2</w:t>
            </w:r>
            <w:r w:rsidR="00476153">
              <w:rPr>
                <w:rFonts w:asciiTheme="minorHAnsi" w:eastAsiaTheme="minorEastAsia" w:hAnsiTheme="minorHAnsi"/>
                <w:lang w:eastAsia="en-AU"/>
              </w:rPr>
              <w:tab/>
            </w:r>
            <w:r w:rsidR="00476153" w:rsidRPr="004E7776">
              <w:rPr>
                <w:rStyle w:val="Hyperlink"/>
                <w:lang w:eastAsia="ja-JP"/>
              </w:rPr>
              <w:t>Alpaca requirements</w:t>
            </w:r>
            <w:r w:rsidR="00476153">
              <w:rPr>
                <w:webHidden/>
              </w:rPr>
              <w:tab/>
            </w:r>
            <w:r w:rsidR="00476153">
              <w:rPr>
                <w:webHidden/>
              </w:rPr>
              <w:fldChar w:fldCharType="begin"/>
            </w:r>
            <w:r w:rsidR="00476153">
              <w:rPr>
                <w:webHidden/>
              </w:rPr>
              <w:instrText xml:space="preserve"> PAGEREF _Toc87009978 \h </w:instrText>
            </w:r>
            <w:r w:rsidR="00476153">
              <w:rPr>
                <w:webHidden/>
              </w:rPr>
            </w:r>
            <w:r w:rsidR="00476153">
              <w:rPr>
                <w:webHidden/>
              </w:rPr>
              <w:fldChar w:fldCharType="separate"/>
            </w:r>
            <w:r w:rsidR="00476153">
              <w:rPr>
                <w:webHidden/>
              </w:rPr>
              <w:t>55</w:t>
            </w:r>
            <w:r w:rsidR="00476153">
              <w:rPr>
                <w:webHidden/>
              </w:rPr>
              <w:fldChar w:fldCharType="end"/>
            </w:r>
          </w:hyperlink>
        </w:p>
        <w:p w14:paraId="26B49466" w14:textId="51273D49" w:rsidR="00476153" w:rsidRDefault="000F0D5A">
          <w:pPr>
            <w:pStyle w:val="TOC2"/>
            <w:tabs>
              <w:tab w:val="left" w:pos="1100"/>
            </w:tabs>
            <w:rPr>
              <w:rFonts w:asciiTheme="minorHAnsi" w:eastAsiaTheme="minorEastAsia" w:hAnsiTheme="minorHAnsi"/>
              <w:lang w:eastAsia="en-AU"/>
            </w:rPr>
          </w:pPr>
          <w:hyperlink w:anchor="_Toc87009979" w:history="1">
            <w:r w:rsidR="00476153" w:rsidRPr="004E7776">
              <w:rPr>
                <w:rStyle w:val="Hyperlink"/>
                <w:lang w:eastAsia="ja-JP"/>
              </w:rPr>
              <w:t>6.3</w:t>
            </w:r>
            <w:r w:rsidR="00476153">
              <w:rPr>
                <w:rFonts w:asciiTheme="minorHAnsi" w:eastAsiaTheme="minorEastAsia" w:hAnsiTheme="minorHAnsi"/>
                <w:lang w:eastAsia="en-AU"/>
              </w:rPr>
              <w:tab/>
            </w:r>
            <w:r w:rsidR="00476153" w:rsidRPr="004E7776">
              <w:rPr>
                <w:rStyle w:val="Hyperlink"/>
                <w:lang w:eastAsia="ja-JP"/>
              </w:rPr>
              <w:t>Buffalo requirements</w:t>
            </w:r>
            <w:r w:rsidR="00476153">
              <w:rPr>
                <w:webHidden/>
              </w:rPr>
              <w:tab/>
            </w:r>
            <w:r w:rsidR="00476153">
              <w:rPr>
                <w:webHidden/>
              </w:rPr>
              <w:fldChar w:fldCharType="begin"/>
            </w:r>
            <w:r w:rsidR="00476153">
              <w:rPr>
                <w:webHidden/>
              </w:rPr>
              <w:instrText xml:space="preserve"> PAGEREF _Toc87009979 \h </w:instrText>
            </w:r>
            <w:r w:rsidR="00476153">
              <w:rPr>
                <w:webHidden/>
              </w:rPr>
            </w:r>
            <w:r w:rsidR="00476153">
              <w:rPr>
                <w:webHidden/>
              </w:rPr>
              <w:fldChar w:fldCharType="separate"/>
            </w:r>
            <w:r w:rsidR="00476153">
              <w:rPr>
                <w:webHidden/>
              </w:rPr>
              <w:t>56</w:t>
            </w:r>
            <w:r w:rsidR="00476153">
              <w:rPr>
                <w:webHidden/>
              </w:rPr>
              <w:fldChar w:fldCharType="end"/>
            </w:r>
          </w:hyperlink>
        </w:p>
        <w:p w14:paraId="78ADDAE7" w14:textId="30079360" w:rsidR="00476153" w:rsidRDefault="000F0D5A">
          <w:pPr>
            <w:pStyle w:val="TOC2"/>
            <w:tabs>
              <w:tab w:val="left" w:pos="1100"/>
            </w:tabs>
            <w:rPr>
              <w:rFonts w:asciiTheme="minorHAnsi" w:eastAsiaTheme="minorEastAsia" w:hAnsiTheme="minorHAnsi"/>
              <w:lang w:eastAsia="en-AU"/>
            </w:rPr>
          </w:pPr>
          <w:hyperlink w:anchor="_Toc87009980" w:history="1">
            <w:r w:rsidR="00476153" w:rsidRPr="004E7776">
              <w:rPr>
                <w:rStyle w:val="Hyperlink"/>
                <w:lang w:eastAsia="ja-JP"/>
              </w:rPr>
              <w:t>6.4</w:t>
            </w:r>
            <w:r w:rsidR="00476153">
              <w:rPr>
                <w:rFonts w:asciiTheme="minorHAnsi" w:eastAsiaTheme="minorEastAsia" w:hAnsiTheme="minorHAnsi"/>
                <w:lang w:eastAsia="en-AU"/>
              </w:rPr>
              <w:tab/>
            </w:r>
            <w:r w:rsidR="00476153" w:rsidRPr="004E7776">
              <w:rPr>
                <w:rStyle w:val="Hyperlink"/>
                <w:lang w:eastAsia="ja-JP"/>
              </w:rPr>
              <w:t>Camel requirements</w:t>
            </w:r>
            <w:r w:rsidR="00476153">
              <w:rPr>
                <w:webHidden/>
              </w:rPr>
              <w:tab/>
            </w:r>
            <w:r w:rsidR="00476153">
              <w:rPr>
                <w:webHidden/>
              </w:rPr>
              <w:fldChar w:fldCharType="begin"/>
            </w:r>
            <w:r w:rsidR="00476153">
              <w:rPr>
                <w:webHidden/>
              </w:rPr>
              <w:instrText xml:space="preserve"> PAGEREF _Toc87009980 \h </w:instrText>
            </w:r>
            <w:r w:rsidR="00476153">
              <w:rPr>
                <w:webHidden/>
              </w:rPr>
            </w:r>
            <w:r w:rsidR="00476153">
              <w:rPr>
                <w:webHidden/>
              </w:rPr>
              <w:fldChar w:fldCharType="separate"/>
            </w:r>
            <w:r w:rsidR="00476153">
              <w:rPr>
                <w:webHidden/>
              </w:rPr>
              <w:t>60</w:t>
            </w:r>
            <w:r w:rsidR="00476153">
              <w:rPr>
                <w:webHidden/>
              </w:rPr>
              <w:fldChar w:fldCharType="end"/>
            </w:r>
          </w:hyperlink>
        </w:p>
        <w:p w14:paraId="40B3C58E" w14:textId="51A74AD4" w:rsidR="00476153" w:rsidRDefault="000F0D5A">
          <w:pPr>
            <w:pStyle w:val="TOC2"/>
            <w:tabs>
              <w:tab w:val="left" w:pos="1100"/>
            </w:tabs>
            <w:rPr>
              <w:rFonts w:asciiTheme="minorHAnsi" w:eastAsiaTheme="minorEastAsia" w:hAnsiTheme="minorHAnsi"/>
              <w:lang w:eastAsia="en-AU"/>
            </w:rPr>
          </w:pPr>
          <w:hyperlink w:anchor="_Toc87009981" w:history="1">
            <w:r w:rsidR="00476153" w:rsidRPr="004E7776">
              <w:rPr>
                <w:rStyle w:val="Hyperlink"/>
                <w:lang w:eastAsia="ja-JP"/>
              </w:rPr>
              <w:t>6.5</w:t>
            </w:r>
            <w:r w:rsidR="00476153">
              <w:rPr>
                <w:rFonts w:asciiTheme="minorHAnsi" w:eastAsiaTheme="minorEastAsia" w:hAnsiTheme="minorHAnsi"/>
                <w:lang w:eastAsia="en-AU"/>
              </w:rPr>
              <w:tab/>
            </w:r>
            <w:r w:rsidR="00476153" w:rsidRPr="004E7776">
              <w:rPr>
                <w:rStyle w:val="Hyperlink"/>
                <w:lang w:eastAsia="ja-JP"/>
              </w:rPr>
              <w:t>Cattle requirements</w:t>
            </w:r>
            <w:r w:rsidR="00476153">
              <w:rPr>
                <w:webHidden/>
              </w:rPr>
              <w:tab/>
            </w:r>
            <w:r w:rsidR="00476153">
              <w:rPr>
                <w:webHidden/>
              </w:rPr>
              <w:fldChar w:fldCharType="begin"/>
            </w:r>
            <w:r w:rsidR="00476153">
              <w:rPr>
                <w:webHidden/>
              </w:rPr>
              <w:instrText xml:space="preserve"> PAGEREF _Toc87009981 \h </w:instrText>
            </w:r>
            <w:r w:rsidR="00476153">
              <w:rPr>
                <w:webHidden/>
              </w:rPr>
            </w:r>
            <w:r w:rsidR="00476153">
              <w:rPr>
                <w:webHidden/>
              </w:rPr>
              <w:fldChar w:fldCharType="separate"/>
            </w:r>
            <w:r w:rsidR="00476153">
              <w:rPr>
                <w:webHidden/>
              </w:rPr>
              <w:t>62</w:t>
            </w:r>
            <w:r w:rsidR="00476153">
              <w:rPr>
                <w:webHidden/>
              </w:rPr>
              <w:fldChar w:fldCharType="end"/>
            </w:r>
          </w:hyperlink>
        </w:p>
        <w:p w14:paraId="4BAEB951" w14:textId="44A338D2" w:rsidR="00476153" w:rsidRDefault="000F0D5A">
          <w:pPr>
            <w:pStyle w:val="TOC2"/>
            <w:tabs>
              <w:tab w:val="left" w:pos="1100"/>
            </w:tabs>
            <w:rPr>
              <w:rFonts w:asciiTheme="minorHAnsi" w:eastAsiaTheme="minorEastAsia" w:hAnsiTheme="minorHAnsi"/>
              <w:lang w:eastAsia="en-AU"/>
            </w:rPr>
          </w:pPr>
          <w:hyperlink w:anchor="_Toc87009982" w:history="1">
            <w:r w:rsidR="00476153" w:rsidRPr="004E7776">
              <w:rPr>
                <w:rStyle w:val="Hyperlink"/>
                <w:lang w:eastAsia="ja-JP"/>
              </w:rPr>
              <w:t>6.6</w:t>
            </w:r>
            <w:r w:rsidR="00476153">
              <w:rPr>
                <w:rFonts w:asciiTheme="minorHAnsi" w:eastAsiaTheme="minorEastAsia" w:hAnsiTheme="minorHAnsi"/>
                <w:lang w:eastAsia="en-AU"/>
              </w:rPr>
              <w:tab/>
            </w:r>
            <w:r w:rsidR="00476153" w:rsidRPr="004E7776">
              <w:rPr>
                <w:rStyle w:val="Hyperlink"/>
                <w:lang w:eastAsia="ja-JP"/>
              </w:rPr>
              <w:t>Deer requirements</w:t>
            </w:r>
            <w:r w:rsidR="00476153">
              <w:rPr>
                <w:webHidden/>
              </w:rPr>
              <w:tab/>
            </w:r>
            <w:r w:rsidR="00476153">
              <w:rPr>
                <w:webHidden/>
              </w:rPr>
              <w:fldChar w:fldCharType="begin"/>
            </w:r>
            <w:r w:rsidR="00476153">
              <w:rPr>
                <w:webHidden/>
              </w:rPr>
              <w:instrText xml:space="preserve"> PAGEREF _Toc87009982 \h </w:instrText>
            </w:r>
            <w:r w:rsidR="00476153">
              <w:rPr>
                <w:webHidden/>
              </w:rPr>
            </w:r>
            <w:r w:rsidR="00476153">
              <w:rPr>
                <w:webHidden/>
              </w:rPr>
              <w:fldChar w:fldCharType="separate"/>
            </w:r>
            <w:r w:rsidR="00476153">
              <w:rPr>
                <w:webHidden/>
              </w:rPr>
              <w:t>65</w:t>
            </w:r>
            <w:r w:rsidR="00476153">
              <w:rPr>
                <w:webHidden/>
              </w:rPr>
              <w:fldChar w:fldCharType="end"/>
            </w:r>
          </w:hyperlink>
        </w:p>
        <w:p w14:paraId="09084560" w14:textId="5882C7AB" w:rsidR="00476153" w:rsidRDefault="000F0D5A">
          <w:pPr>
            <w:pStyle w:val="TOC2"/>
            <w:tabs>
              <w:tab w:val="left" w:pos="1100"/>
            </w:tabs>
            <w:rPr>
              <w:rFonts w:asciiTheme="minorHAnsi" w:eastAsiaTheme="minorEastAsia" w:hAnsiTheme="minorHAnsi"/>
              <w:lang w:eastAsia="en-AU"/>
            </w:rPr>
          </w:pPr>
          <w:hyperlink w:anchor="_Toc87009983" w:history="1">
            <w:r w:rsidR="00476153" w:rsidRPr="004E7776">
              <w:rPr>
                <w:rStyle w:val="Hyperlink"/>
                <w:lang w:eastAsia="ja-JP"/>
              </w:rPr>
              <w:t>6.7</w:t>
            </w:r>
            <w:r w:rsidR="00476153">
              <w:rPr>
                <w:rFonts w:asciiTheme="minorHAnsi" w:eastAsiaTheme="minorEastAsia" w:hAnsiTheme="minorHAnsi"/>
                <w:lang w:eastAsia="en-AU"/>
              </w:rPr>
              <w:tab/>
            </w:r>
            <w:r w:rsidR="00476153" w:rsidRPr="004E7776">
              <w:rPr>
                <w:rStyle w:val="Hyperlink"/>
                <w:lang w:eastAsia="ja-JP"/>
              </w:rPr>
              <w:t>Goat requirements</w:t>
            </w:r>
            <w:r w:rsidR="00476153">
              <w:rPr>
                <w:webHidden/>
              </w:rPr>
              <w:tab/>
            </w:r>
            <w:r w:rsidR="00476153">
              <w:rPr>
                <w:webHidden/>
              </w:rPr>
              <w:fldChar w:fldCharType="begin"/>
            </w:r>
            <w:r w:rsidR="00476153">
              <w:rPr>
                <w:webHidden/>
              </w:rPr>
              <w:instrText xml:space="preserve"> PAGEREF _Toc87009983 \h </w:instrText>
            </w:r>
            <w:r w:rsidR="00476153">
              <w:rPr>
                <w:webHidden/>
              </w:rPr>
            </w:r>
            <w:r w:rsidR="00476153">
              <w:rPr>
                <w:webHidden/>
              </w:rPr>
              <w:fldChar w:fldCharType="separate"/>
            </w:r>
            <w:r w:rsidR="00476153">
              <w:rPr>
                <w:webHidden/>
              </w:rPr>
              <w:t>67</w:t>
            </w:r>
            <w:r w:rsidR="00476153">
              <w:rPr>
                <w:webHidden/>
              </w:rPr>
              <w:fldChar w:fldCharType="end"/>
            </w:r>
          </w:hyperlink>
        </w:p>
        <w:p w14:paraId="1D5A2B66" w14:textId="132E8734" w:rsidR="00476153" w:rsidRDefault="000F0D5A">
          <w:pPr>
            <w:pStyle w:val="TOC2"/>
            <w:tabs>
              <w:tab w:val="left" w:pos="1100"/>
            </w:tabs>
            <w:rPr>
              <w:rFonts w:asciiTheme="minorHAnsi" w:eastAsiaTheme="minorEastAsia" w:hAnsiTheme="minorHAnsi"/>
              <w:lang w:eastAsia="en-AU"/>
            </w:rPr>
          </w:pPr>
          <w:hyperlink w:anchor="_Toc87009984" w:history="1">
            <w:r w:rsidR="00476153" w:rsidRPr="004E7776">
              <w:rPr>
                <w:rStyle w:val="Hyperlink"/>
                <w:lang w:eastAsia="ja-JP"/>
              </w:rPr>
              <w:t>6.8</w:t>
            </w:r>
            <w:r w:rsidR="00476153">
              <w:rPr>
                <w:rFonts w:asciiTheme="minorHAnsi" w:eastAsiaTheme="minorEastAsia" w:hAnsiTheme="minorHAnsi"/>
                <w:lang w:eastAsia="en-AU"/>
              </w:rPr>
              <w:tab/>
            </w:r>
            <w:r w:rsidR="00476153" w:rsidRPr="004E7776">
              <w:rPr>
                <w:rStyle w:val="Hyperlink"/>
                <w:lang w:eastAsia="ja-JP"/>
              </w:rPr>
              <w:t>Llama requirements</w:t>
            </w:r>
            <w:r w:rsidR="00476153">
              <w:rPr>
                <w:webHidden/>
              </w:rPr>
              <w:tab/>
            </w:r>
            <w:r w:rsidR="00476153">
              <w:rPr>
                <w:webHidden/>
              </w:rPr>
              <w:fldChar w:fldCharType="begin"/>
            </w:r>
            <w:r w:rsidR="00476153">
              <w:rPr>
                <w:webHidden/>
              </w:rPr>
              <w:instrText xml:space="preserve"> PAGEREF _Toc87009984 \h </w:instrText>
            </w:r>
            <w:r w:rsidR="00476153">
              <w:rPr>
                <w:webHidden/>
              </w:rPr>
            </w:r>
            <w:r w:rsidR="00476153">
              <w:rPr>
                <w:webHidden/>
              </w:rPr>
              <w:fldChar w:fldCharType="separate"/>
            </w:r>
            <w:r w:rsidR="00476153">
              <w:rPr>
                <w:webHidden/>
              </w:rPr>
              <w:t>70</w:t>
            </w:r>
            <w:r w:rsidR="00476153">
              <w:rPr>
                <w:webHidden/>
              </w:rPr>
              <w:fldChar w:fldCharType="end"/>
            </w:r>
          </w:hyperlink>
        </w:p>
        <w:p w14:paraId="273FB263" w14:textId="5F289D5F" w:rsidR="00476153" w:rsidRDefault="000F0D5A">
          <w:pPr>
            <w:pStyle w:val="TOC2"/>
            <w:tabs>
              <w:tab w:val="left" w:pos="1100"/>
            </w:tabs>
            <w:rPr>
              <w:rFonts w:asciiTheme="minorHAnsi" w:eastAsiaTheme="minorEastAsia" w:hAnsiTheme="minorHAnsi"/>
              <w:lang w:eastAsia="en-AU"/>
            </w:rPr>
          </w:pPr>
          <w:hyperlink w:anchor="_Toc87009985" w:history="1">
            <w:r w:rsidR="00476153" w:rsidRPr="004E7776">
              <w:rPr>
                <w:rStyle w:val="Hyperlink"/>
                <w:lang w:eastAsia="ja-JP"/>
              </w:rPr>
              <w:t>6.9</w:t>
            </w:r>
            <w:r w:rsidR="00476153">
              <w:rPr>
                <w:rFonts w:asciiTheme="minorHAnsi" w:eastAsiaTheme="minorEastAsia" w:hAnsiTheme="minorHAnsi"/>
                <w:lang w:eastAsia="en-AU"/>
              </w:rPr>
              <w:tab/>
            </w:r>
            <w:r w:rsidR="00476153" w:rsidRPr="004E7776">
              <w:rPr>
                <w:rStyle w:val="Hyperlink"/>
                <w:lang w:eastAsia="ja-JP"/>
              </w:rPr>
              <w:t>Sheep requirements</w:t>
            </w:r>
            <w:r w:rsidR="00476153">
              <w:rPr>
                <w:webHidden/>
              </w:rPr>
              <w:tab/>
            </w:r>
            <w:r w:rsidR="00476153">
              <w:rPr>
                <w:webHidden/>
              </w:rPr>
              <w:fldChar w:fldCharType="begin"/>
            </w:r>
            <w:r w:rsidR="00476153">
              <w:rPr>
                <w:webHidden/>
              </w:rPr>
              <w:instrText xml:space="preserve"> PAGEREF _Toc87009985 \h </w:instrText>
            </w:r>
            <w:r w:rsidR="00476153">
              <w:rPr>
                <w:webHidden/>
              </w:rPr>
            </w:r>
            <w:r w:rsidR="00476153">
              <w:rPr>
                <w:webHidden/>
              </w:rPr>
              <w:fldChar w:fldCharType="separate"/>
            </w:r>
            <w:r w:rsidR="00476153">
              <w:rPr>
                <w:webHidden/>
              </w:rPr>
              <w:t>70</w:t>
            </w:r>
            <w:r w:rsidR="00476153">
              <w:rPr>
                <w:webHidden/>
              </w:rPr>
              <w:fldChar w:fldCharType="end"/>
            </w:r>
          </w:hyperlink>
        </w:p>
        <w:p w14:paraId="51AB3AA2" w14:textId="4AEA0D77" w:rsidR="00476153" w:rsidRDefault="000F0D5A">
          <w:pPr>
            <w:pStyle w:val="TOC2"/>
            <w:tabs>
              <w:tab w:val="left" w:pos="1100"/>
            </w:tabs>
            <w:rPr>
              <w:rFonts w:asciiTheme="minorHAnsi" w:eastAsiaTheme="minorEastAsia" w:hAnsiTheme="minorHAnsi"/>
              <w:lang w:eastAsia="en-AU"/>
            </w:rPr>
          </w:pPr>
          <w:hyperlink w:anchor="_Toc87009986" w:history="1">
            <w:r w:rsidR="00476153" w:rsidRPr="004E7776">
              <w:rPr>
                <w:rStyle w:val="Hyperlink"/>
                <w:strike/>
                <w:lang w:eastAsia="ja-JP"/>
              </w:rPr>
              <w:t>6.10</w:t>
            </w:r>
            <w:r w:rsidR="00476153">
              <w:rPr>
                <w:rFonts w:asciiTheme="minorHAnsi" w:eastAsiaTheme="minorEastAsia" w:hAnsiTheme="minorHAnsi"/>
                <w:lang w:eastAsia="en-AU"/>
              </w:rPr>
              <w:tab/>
            </w:r>
            <w:r w:rsidR="00476153" w:rsidRPr="00476153">
              <w:rPr>
                <w:rStyle w:val="Hyperlink"/>
                <w:color w:val="0070C0"/>
                <w:lang w:eastAsia="ja-JP"/>
              </w:rPr>
              <w:t>[deleted]</w:t>
            </w:r>
            <w:r w:rsidR="00476153" w:rsidRPr="00476153">
              <w:rPr>
                <w:rStyle w:val="Hyperlink"/>
                <w:strike/>
                <w:color w:val="FF0000"/>
                <w:lang w:eastAsia="ja-JP"/>
              </w:rPr>
              <w:t>Vicuna requirements</w:t>
            </w:r>
            <w:r w:rsidR="00476153">
              <w:rPr>
                <w:webHidden/>
              </w:rPr>
              <w:tab/>
            </w:r>
            <w:r w:rsidR="00476153">
              <w:rPr>
                <w:webHidden/>
              </w:rPr>
              <w:fldChar w:fldCharType="begin"/>
            </w:r>
            <w:r w:rsidR="00476153">
              <w:rPr>
                <w:webHidden/>
              </w:rPr>
              <w:instrText xml:space="preserve"> PAGEREF _Toc87009986 \h </w:instrText>
            </w:r>
            <w:r w:rsidR="00476153">
              <w:rPr>
                <w:webHidden/>
              </w:rPr>
            </w:r>
            <w:r w:rsidR="00476153">
              <w:rPr>
                <w:webHidden/>
              </w:rPr>
              <w:fldChar w:fldCharType="separate"/>
            </w:r>
            <w:r w:rsidR="00476153">
              <w:rPr>
                <w:webHidden/>
              </w:rPr>
              <w:t>73</w:t>
            </w:r>
            <w:r w:rsidR="00476153">
              <w:rPr>
                <w:webHidden/>
              </w:rPr>
              <w:fldChar w:fldCharType="end"/>
            </w:r>
          </w:hyperlink>
        </w:p>
        <w:p w14:paraId="30F53B4F" w14:textId="080319DB" w:rsidR="00476153" w:rsidRDefault="000F0D5A">
          <w:pPr>
            <w:pStyle w:val="TOC2"/>
            <w:tabs>
              <w:tab w:val="left" w:pos="1100"/>
            </w:tabs>
            <w:rPr>
              <w:rFonts w:asciiTheme="minorHAnsi" w:eastAsiaTheme="minorEastAsia" w:hAnsiTheme="minorHAnsi"/>
              <w:lang w:eastAsia="en-AU"/>
            </w:rPr>
          </w:pPr>
          <w:hyperlink w:anchor="_Toc87009987" w:history="1">
            <w:r w:rsidR="00476153" w:rsidRPr="004E7776">
              <w:rPr>
                <w:rStyle w:val="Hyperlink"/>
                <w:lang w:eastAsia="ja-JP"/>
              </w:rPr>
              <w:t>6.11</w:t>
            </w:r>
            <w:r w:rsidR="00476153">
              <w:rPr>
                <w:rFonts w:asciiTheme="minorHAnsi" w:eastAsiaTheme="minorEastAsia" w:hAnsiTheme="minorHAnsi"/>
                <w:lang w:eastAsia="en-AU"/>
              </w:rPr>
              <w:tab/>
            </w:r>
            <w:r w:rsidR="00476153" w:rsidRPr="004E7776">
              <w:rPr>
                <w:rStyle w:val="Hyperlink"/>
                <w:lang w:eastAsia="ja-JP"/>
              </w:rPr>
              <w:t>Monitoring and reporting requirements</w:t>
            </w:r>
            <w:r w:rsidR="00476153">
              <w:rPr>
                <w:webHidden/>
              </w:rPr>
              <w:tab/>
            </w:r>
            <w:r w:rsidR="00476153">
              <w:rPr>
                <w:webHidden/>
              </w:rPr>
              <w:fldChar w:fldCharType="begin"/>
            </w:r>
            <w:r w:rsidR="00476153">
              <w:rPr>
                <w:webHidden/>
              </w:rPr>
              <w:instrText xml:space="preserve"> PAGEREF _Toc87009987 \h </w:instrText>
            </w:r>
            <w:r w:rsidR="00476153">
              <w:rPr>
                <w:webHidden/>
              </w:rPr>
            </w:r>
            <w:r w:rsidR="00476153">
              <w:rPr>
                <w:webHidden/>
              </w:rPr>
              <w:fldChar w:fldCharType="separate"/>
            </w:r>
            <w:r w:rsidR="00476153">
              <w:rPr>
                <w:webHidden/>
              </w:rPr>
              <w:t>73</w:t>
            </w:r>
            <w:r w:rsidR="00476153">
              <w:rPr>
                <w:webHidden/>
              </w:rPr>
              <w:fldChar w:fldCharType="end"/>
            </w:r>
          </w:hyperlink>
        </w:p>
        <w:p w14:paraId="4AF1131A" w14:textId="2E28A849" w:rsidR="00476153" w:rsidRDefault="000F0D5A">
          <w:pPr>
            <w:pStyle w:val="TOC1"/>
            <w:rPr>
              <w:rFonts w:asciiTheme="minorHAnsi" w:eastAsiaTheme="minorEastAsia" w:hAnsiTheme="minorHAnsi"/>
              <w:b w:val="0"/>
              <w:lang w:eastAsia="en-AU"/>
            </w:rPr>
          </w:pPr>
          <w:hyperlink w:anchor="_Toc87009988" w:history="1">
            <w:r w:rsidR="00476153" w:rsidRPr="004E7776">
              <w:rPr>
                <w:rStyle w:val="Hyperlink"/>
              </w:rPr>
              <w:t>Appendix A: Pastoral zones</w:t>
            </w:r>
            <w:r w:rsidR="00476153">
              <w:rPr>
                <w:webHidden/>
              </w:rPr>
              <w:tab/>
            </w:r>
            <w:r w:rsidR="00476153">
              <w:rPr>
                <w:webHidden/>
              </w:rPr>
              <w:fldChar w:fldCharType="begin"/>
            </w:r>
            <w:r w:rsidR="00476153">
              <w:rPr>
                <w:webHidden/>
              </w:rPr>
              <w:instrText xml:space="preserve"> PAGEREF _Toc87009988 \h </w:instrText>
            </w:r>
            <w:r w:rsidR="00476153">
              <w:rPr>
                <w:webHidden/>
              </w:rPr>
            </w:r>
            <w:r w:rsidR="00476153">
              <w:rPr>
                <w:webHidden/>
              </w:rPr>
              <w:fldChar w:fldCharType="separate"/>
            </w:r>
            <w:r w:rsidR="00476153">
              <w:rPr>
                <w:webHidden/>
              </w:rPr>
              <w:t>75</w:t>
            </w:r>
            <w:r w:rsidR="00476153">
              <w:rPr>
                <w:webHidden/>
              </w:rPr>
              <w:fldChar w:fldCharType="end"/>
            </w:r>
          </w:hyperlink>
        </w:p>
        <w:p w14:paraId="1D769846" w14:textId="129ADEF4" w:rsidR="00476153" w:rsidRDefault="000F0D5A">
          <w:pPr>
            <w:pStyle w:val="TOC1"/>
            <w:rPr>
              <w:rFonts w:asciiTheme="minorHAnsi" w:eastAsiaTheme="minorEastAsia" w:hAnsiTheme="minorHAnsi"/>
              <w:b w:val="0"/>
              <w:lang w:eastAsia="en-AU"/>
            </w:rPr>
          </w:pPr>
          <w:hyperlink w:anchor="_Toc87009989" w:history="1">
            <w:r w:rsidR="00476153" w:rsidRPr="004E7776">
              <w:rPr>
                <w:rStyle w:val="Hyperlink"/>
              </w:rPr>
              <w:t>Appendix B: 15°</w:t>
            </w:r>
            <w:r w:rsidR="00476153" w:rsidRPr="00476153">
              <w:rPr>
                <w:rStyle w:val="Hyperlink"/>
                <w:color w:val="0070C0"/>
              </w:rPr>
              <w:t>S</w:t>
            </w:r>
            <w:r w:rsidR="00476153" w:rsidRPr="00476153">
              <w:rPr>
                <w:rStyle w:val="Hyperlink"/>
                <w:color w:val="0070C0"/>
                <w:u w:val="none"/>
              </w:rPr>
              <w:t> </w:t>
            </w:r>
            <w:r w:rsidR="00476153" w:rsidRPr="00476153">
              <w:rPr>
                <w:rStyle w:val="Hyperlink"/>
                <w:strike/>
                <w:color w:val="FF0000"/>
              </w:rPr>
              <w:t>south</w:t>
            </w:r>
            <w:r w:rsidR="00476153" w:rsidRPr="004E7776">
              <w:rPr>
                <w:rStyle w:val="Hyperlink"/>
              </w:rPr>
              <w:t xml:space="preserve"> and 26°</w:t>
            </w:r>
            <w:r w:rsidR="00476153" w:rsidRPr="00476153">
              <w:rPr>
                <w:rStyle w:val="Hyperlink"/>
                <w:color w:val="0070C0"/>
              </w:rPr>
              <w:t>S</w:t>
            </w:r>
            <w:r w:rsidR="00476153" w:rsidRPr="00476153">
              <w:rPr>
                <w:rStyle w:val="Hyperlink"/>
                <w:color w:val="FF0000"/>
                <w:u w:val="none"/>
              </w:rPr>
              <w:t> </w:t>
            </w:r>
            <w:r w:rsidR="00476153" w:rsidRPr="00476153">
              <w:rPr>
                <w:rStyle w:val="Hyperlink"/>
                <w:strike/>
                <w:color w:val="FF0000"/>
              </w:rPr>
              <w:t>south</w:t>
            </w:r>
            <w:r w:rsidR="00476153" w:rsidRPr="004E7776">
              <w:rPr>
                <w:rStyle w:val="Hyperlink"/>
              </w:rPr>
              <w:t xml:space="preserve"> parallels</w:t>
            </w:r>
            <w:r w:rsidR="00476153">
              <w:rPr>
                <w:webHidden/>
              </w:rPr>
              <w:tab/>
            </w:r>
            <w:r w:rsidR="00476153">
              <w:rPr>
                <w:webHidden/>
              </w:rPr>
              <w:fldChar w:fldCharType="begin"/>
            </w:r>
            <w:r w:rsidR="00476153">
              <w:rPr>
                <w:webHidden/>
              </w:rPr>
              <w:instrText xml:space="preserve"> PAGEREF _Toc87009989 \h </w:instrText>
            </w:r>
            <w:r w:rsidR="00476153">
              <w:rPr>
                <w:webHidden/>
              </w:rPr>
            </w:r>
            <w:r w:rsidR="00476153">
              <w:rPr>
                <w:webHidden/>
              </w:rPr>
              <w:fldChar w:fldCharType="separate"/>
            </w:r>
            <w:r w:rsidR="00476153">
              <w:rPr>
                <w:webHidden/>
              </w:rPr>
              <w:t>76</w:t>
            </w:r>
            <w:r w:rsidR="00476153">
              <w:rPr>
                <w:webHidden/>
              </w:rPr>
              <w:fldChar w:fldCharType="end"/>
            </w:r>
          </w:hyperlink>
        </w:p>
        <w:p w14:paraId="69BC8860" w14:textId="65608030" w:rsidR="00476153" w:rsidRDefault="000F0D5A">
          <w:pPr>
            <w:pStyle w:val="TOC1"/>
            <w:rPr>
              <w:rFonts w:asciiTheme="minorHAnsi" w:eastAsiaTheme="minorEastAsia" w:hAnsiTheme="minorHAnsi"/>
              <w:b w:val="0"/>
              <w:lang w:eastAsia="en-AU"/>
            </w:rPr>
          </w:pPr>
          <w:hyperlink w:anchor="_Toc87009990" w:history="1">
            <w:r w:rsidR="00476153" w:rsidRPr="004E7776">
              <w:rPr>
                <w:rStyle w:val="Hyperlink"/>
              </w:rPr>
              <w:t>Appendix C: Portable livestock units</w:t>
            </w:r>
            <w:r w:rsidR="00476153">
              <w:rPr>
                <w:webHidden/>
              </w:rPr>
              <w:tab/>
            </w:r>
            <w:r w:rsidR="00476153">
              <w:rPr>
                <w:webHidden/>
              </w:rPr>
              <w:fldChar w:fldCharType="begin"/>
            </w:r>
            <w:r w:rsidR="00476153">
              <w:rPr>
                <w:webHidden/>
              </w:rPr>
              <w:instrText xml:space="preserve"> PAGEREF _Toc87009990 \h </w:instrText>
            </w:r>
            <w:r w:rsidR="00476153">
              <w:rPr>
                <w:webHidden/>
              </w:rPr>
            </w:r>
            <w:r w:rsidR="00476153">
              <w:rPr>
                <w:webHidden/>
              </w:rPr>
              <w:fldChar w:fldCharType="separate"/>
            </w:r>
            <w:r w:rsidR="00476153">
              <w:rPr>
                <w:webHidden/>
              </w:rPr>
              <w:t>77</w:t>
            </w:r>
            <w:r w:rsidR="00476153">
              <w:rPr>
                <w:webHidden/>
              </w:rPr>
              <w:fldChar w:fldCharType="end"/>
            </w:r>
          </w:hyperlink>
        </w:p>
        <w:p w14:paraId="7DD5C282" w14:textId="00C8A7A4" w:rsidR="00692057" w:rsidRDefault="00855058" w:rsidP="00AC15B0">
          <w:pPr>
            <w:jc w:val="both"/>
          </w:pPr>
          <w:r>
            <w:rPr>
              <w:b/>
              <w:noProof/>
            </w:rPr>
            <w:fldChar w:fldCharType="end"/>
          </w:r>
        </w:p>
      </w:sdtContent>
    </w:sdt>
    <w:p w14:paraId="0C93FA14" w14:textId="706F49C8" w:rsidR="00692057" w:rsidRDefault="00855058">
      <w:pPr>
        <w:pStyle w:val="TOCHeading2"/>
        <w:rPr>
          <w:rStyle w:val="Strong"/>
        </w:rPr>
      </w:pPr>
      <w:r>
        <w:rPr>
          <w:rStyle w:val="Strong"/>
        </w:rPr>
        <w:t>Tables</w:t>
      </w:r>
    </w:p>
    <w:p w14:paraId="7FB560F4" w14:textId="1894017A" w:rsidR="00BF2FD7" w:rsidRDefault="00855058">
      <w:pPr>
        <w:pStyle w:val="TableofFigures"/>
        <w:tabs>
          <w:tab w:val="right" w:leader="dot" w:pos="9060"/>
        </w:tabs>
        <w:rPr>
          <w:rFonts w:asciiTheme="minorHAnsi" w:eastAsiaTheme="minorEastAsia" w:hAnsiTheme="minorHAnsi"/>
          <w:noProof/>
          <w:lang w:eastAsia="ja-JP"/>
        </w:rPr>
      </w:pPr>
      <w:r>
        <w:rPr>
          <w:rStyle w:val="Hyperlink"/>
        </w:rPr>
        <w:fldChar w:fldCharType="begin"/>
      </w:r>
      <w:r>
        <w:rPr>
          <w:rStyle w:val="Hyperlink"/>
          <w:noProof/>
        </w:rPr>
        <w:instrText xml:space="preserve"> TOC \h \z \c "Table" </w:instrText>
      </w:r>
      <w:r>
        <w:rPr>
          <w:rStyle w:val="Hyperlink"/>
        </w:rPr>
        <w:fldChar w:fldCharType="separate"/>
      </w:r>
      <w:hyperlink w:anchor="_Toc81319908" w:history="1">
        <w:r w:rsidR="00BF2FD7" w:rsidRPr="00B13C21">
          <w:rPr>
            <w:rStyle w:val="Hyperlink"/>
            <w:noProof/>
          </w:rPr>
          <w:t>Table 1 Rejection criteria for all species by sea</w:t>
        </w:r>
        <w:r w:rsidR="00BF2FD7">
          <w:rPr>
            <w:noProof/>
            <w:webHidden/>
          </w:rPr>
          <w:tab/>
        </w:r>
        <w:r w:rsidR="00BF2FD7">
          <w:rPr>
            <w:noProof/>
            <w:webHidden/>
          </w:rPr>
          <w:fldChar w:fldCharType="begin"/>
        </w:r>
        <w:r w:rsidR="00BF2FD7">
          <w:rPr>
            <w:noProof/>
            <w:webHidden/>
          </w:rPr>
          <w:instrText xml:space="preserve"> PAGEREF _Toc81319908 \h </w:instrText>
        </w:r>
        <w:r w:rsidR="00BF2FD7">
          <w:rPr>
            <w:noProof/>
            <w:webHidden/>
          </w:rPr>
        </w:r>
        <w:r w:rsidR="00BF2FD7">
          <w:rPr>
            <w:noProof/>
            <w:webHidden/>
          </w:rPr>
          <w:fldChar w:fldCharType="separate"/>
        </w:r>
        <w:r w:rsidR="00465C8F">
          <w:rPr>
            <w:noProof/>
            <w:webHidden/>
          </w:rPr>
          <w:t>2</w:t>
        </w:r>
        <w:r w:rsidR="00BF2FD7">
          <w:rPr>
            <w:noProof/>
            <w:webHidden/>
          </w:rPr>
          <w:fldChar w:fldCharType="end"/>
        </w:r>
      </w:hyperlink>
    </w:p>
    <w:p w14:paraId="6C557ACE" w14:textId="27235EAE" w:rsidR="00BF2FD7" w:rsidRDefault="000F0D5A">
      <w:pPr>
        <w:pStyle w:val="TableofFigures"/>
        <w:tabs>
          <w:tab w:val="right" w:leader="dot" w:pos="9060"/>
        </w:tabs>
        <w:rPr>
          <w:rFonts w:asciiTheme="minorHAnsi" w:eastAsiaTheme="minorEastAsia" w:hAnsiTheme="minorHAnsi"/>
          <w:noProof/>
          <w:lang w:eastAsia="ja-JP"/>
        </w:rPr>
      </w:pPr>
      <w:hyperlink w:anchor="_Toc81319909" w:history="1">
        <w:r w:rsidR="00BF2FD7" w:rsidRPr="00B13C21">
          <w:rPr>
            <w:rStyle w:val="Hyperlink"/>
            <w:noProof/>
          </w:rPr>
          <w:t>Table 1a Buffalo body condition score</w:t>
        </w:r>
        <w:r w:rsidR="00BF2FD7">
          <w:rPr>
            <w:noProof/>
            <w:webHidden/>
          </w:rPr>
          <w:tab/>
        </w:r>
        <w:r w:rsidR="00BF2FD7">
          <w:rPr>
            <w:noProof/>
            <w:webHidden/>
          </w:rPr>
          <w:fldChar w:fldCharType="begin"/>
        </w:r>
        <w:r w:rsidR="00BF2FD7">
          <w:rPr>
            <w:noProof/>
            <w:webHidden/>
          </w:rPr>
          <w:instrText xml:space="preserve"> PAGEREF _Toc81319909 \h </w:instrText>
        </w:r>
        <w:r w:rsidR="00BF2FD7">
          <w:rPr>
            <w:noProof/>
            <w:webHidden/>
          </w:rPr>
        </w:r>
        <w:r w:rsidR="00BF2FD7">
          <w:rPr>
            <w:noProof/>
            <w:webHidden/>
          </w:rPr>
          <w:fldChar w:fldCharType="separate"/>
        </w:r>
        <w:r w:rsidR="00465C8F">
          <w:rPr>
            <w:noProof/>
            <w:webHidden/>
          </w:rPr>
          <w:t>4</w:t>
        </w:r>
        <w:r w:rsidR="00BF2FD7">
          <w:rPr>
            <w:noProof/>
            <w:webHidden/>
          </w:rPr>
          <w:fldChar w:fldCharType="end"/>
        </w:r>
      </w:hyperlink>
    </w:p>
    <w:p w14:paraId="26552EF1" w14:textId="42122B6B" w:rsidR="00BF2FD7" w:rsidRPr="00136F57" w:rsidRDefault="000F0D5A">
      <w:pPr>
        <w:pStyle w:val="TableofFigures"/>
        <w:tabs>
          <w:tab w:val="right" w:leader="dot" w:pos="9060"/>
        </w:tabs>
        <w:rPr>
          <w:rFonts w:asciiTheme="minorHAnsi" w:eastAsiaTheme="minorEastAsia" w:hAnsiTheme="minorHAnsi"/>
          <w:strike/>
          <w:noProof/>
          <w:color w:val="FF0000"/>
          <w:lang w:eastAsia="ja-JP"/>
        </w:rPr>
      </w:pPr>
      <w:hyperlink w:anchor="_Toc81319910" w:history="1">
        <w:r w:rsidR="00BF2FD7" w:rsidRPr="00136F57">
          <w:rPr>
            <w:rStyle w:val="Hyperlink"/>
            <w:strike/>
            <w:noProof/>
            <w:color w:val="FF0000"/>
          </w:rPr>
          <w:t>Table 2 Cattle body condition score</w:t>
        </w:r>
        <w:r w:rsidR="00BF2FD7" w:rsidRPr="00136F57">
          <w:rPr>
            <w:strike/>
            <w:noProof/>
            <w:webHidden/>
            <w:color w:val="FF0000"/>
          </w:rPr>
          <w:tab/>
        </w:r>
        <w:r w:rsidR="00BF2FD7" w:rsidRPr="00136F57">
          <w:rPr>
            <w:strike/>
            <w:noProof/>
            <w:webHidden/>
            <w:color w:val="FF0000"/>
          </w:rPr>
          <w:fldChar w:fldCharType="begin"/>
        </w:r>
        <w:r w:rsidR="00BF2FD7" w:rsidRPr="00136F57">
          <w:rPr>
            <w:strike/>
            <w:noProof/>
            <w:webHidden/>
            <w:color w:val="FF0000"/>
          </w:rPr>
          <w:instrText xml:space="preserve"> PAGEREF _Toc81319910 \h </w:instrText>
        </w:r>
        <w:r w:rsidR="00BF2FD7" w:rsidRPr="00136F57">
          <w:rPr>
            <w:strike/>
            <w:noProof/>
            <w:webHidden/>
            <w:color w:val="FF0000"/>
          </w:rPr>
        </w:r>
        <w:r w:rsidR="00BF2FD7" w:rsidRPr="00136F57">
          <w:rPr>
            <w:strike/>
            <w:noProof/>
            <w:webHidden/>
            <w:color w:val="FF0000"/>
          </w:rPr>
          <w:fldChar w:fldCharType="separate"/>
        </w:r>
        <w:r w:rsidR="00465C8F">
          <w:rPr>
            <w:strike/>
            <w:noProof/>
            <w:webHidden/>
            <w:color w:val="FF0000"/>
          </w:rPr>
          <w:t>7</w:t>
        </w:r>
        <w:r w:rsidR="00BF2FD7" w:rsidRPr="00136F57">
          <w:rPr>
            <w:strike/>
            <w:noProof/>
            <w:webHidden/>
            <w:color w:val="FF0000"/>
          </w:rPr>
          <w:fldChar w:fldCharType="end"/>
        </w:r>
      </w:hyperlink>
    </w:p>
    <w:p w14:paraId="2CF6A201" w14:textId="4CD88771" w:rsidR="00BF2FD7" w:rsidRPr="00136F57" w:rsidRDefault="000F0D5A">
      <w:pPr>
        <w:pStyle w:val="TableofFigures"/>
        <w:tabs>
          <w:tab w:val="right" w:leader="dot" w:pos="9060"/>
        </w:tabs>
        <w:rPr>
          <w:rFonts w:asciiTheme="minorHAnsi" w:eastAsiaTheme="minorEastAsia" w:hAnsiTheme="minorHAnsi"/>
          <w:noProof/>
          <w:lang w:eastAsia="ja-JP"/>
        </w:rPr>
      </w:pPr>
      <w:hyperlink w:anchor="_Toc81319911" w:history="1">
        <w:r w:rsidR="00BF2FD7" w:rsidRPr="00136F57">
          <w:rPr>
            <w:rStyle w:val="Hyperlink"/>
            <w:noProof/>
            <w:color w:val="0070C0"/>
            <w:u w:val="none"/>
          </w:rPr>
          <w:t xml:space="preserve">Table 2a </w:t>
        </w:r>
        <w:r w:rsidR="00BF2FD7" w:rsidRPr="00136F57">
          <w:rPr>
            <w:rStyle w:val="Hyperlink"/>
            <w:noProof/>
            <w:color w:val="0070C0"/>
            <w:u w:val="none"/>
            <w:lang w:eastAsia="ja-JP"/>
          </w:rPr>
          <w:t>Non-dairy breed cattle body condition score</w:t>
        </w:r>
        <w:r w:rsidR="00BF2FD7" w:rsidRPr="00136F57">
          <w:rPr>
            <w:noProof/>
            <w:webHidden/>
            <w:color w:val="0070C0"/>
          </w:rPr>
          <w:tab/>
        </w:r>
        <w:r w:rsidR="00BF2FD7" w:rsidRPr="00136F57">
          <w:rPr>
            <w:noProof/>
            <w:webHidden/>
            <w:color w:val="0070C0"/>
          </w:rPr>
          <w:fldChar w:fldCharType="begin"/>
        </w:r>
        <w:r w:rsidR="00BF2FD7" w:rsidRPr="00136F57">
          <w:rPr>
            <w:noProof/>
            <w:webHidden/>
            <w:color w:val="0070C0"/>
          </w:rPr>
          <w:instrText xml:space="preserve"> PAGEREF _Toc81319911 \h </w:instrText>
        </w:r>
        <w:r w:rsidR="00BF2FD7" w:rsidRPr="00136F57">
          <w:rPr>
            <w:noProof/>
            <w:webHidden/>
            <w:color w:val="0070C0"/>
          </w:rPr>
        </w:r>
        <w:r w:rsidR="00BF2FD7" w:rsidRPr="00136F57">
          <w:rPr>
            <w:noProof/>
            <w:webHidden/>
            <w:color w:val="0070C0"/>
          </w:rPr>
          <w:fldChar w:fldCharType="separate"/>
        </w:r>
        <w:r w:rsidR="00465C8F">
          <w:rPr>
            <w:noProof/>
            <w:webHidden/>
            <w:color w:val="0070C0"/>
          </w:rPr>
          <w:t>7</w:t>
        </w:r>
        <w:r w:rsidR="00BF2FD7" w:rsidRPr="00136F57">
          <w:rPr>
            <w:noProof/>
            <w:webHidden/>
            <w:color w:val="0070C0"/>
          </w:rPr>
          <w:fldChar w:fldCharType="end"/>
        </w:r>
      </w:hyperlink>
    </w:p>
    <w:p w14:paraId="0CB1BAA9" w14:textId="48A3C134" w:rsidR="00BF2FD7" w:rsidRDefault="000F0D5A">
      <w:pPr>
        <w:pStyle w:val="TableofFigures"/>
        <w:tabs>
          <w:tab w:val="right" w:leader="dot" w:pos="9060"/>
        </w:tabs>
        <w:rPr>
          <w:rFonts w:asciiTheme="minorHAnsi" w:eastAsiaTheme="minorEastAsia" w:hAnsiTheme="minorHAnsi"/>
          <w:noProof/>
          <w:lang w:eastAsia="ja-JP"/>
        </w:rPr>
      </w:pPr>
      <w:hyperlink w:anchor="_Toc81319912" w:history="1">
        <w:r w:rsidR="00BF2FD7" w:rsidRPr="00B13C21">
          <w:rPr>
            <w:rStyle w:val="Hyperlink"/>
            <w:noProof/>
          </w:rPr>
          <w:t>Table 3 Goat body condition score</w:t>
        </w:r>
        <w:r w:rsidR="00BF2FD7">
          <w:rPr>
            <w:noProof/>
            <w:webHidden/>
          </w:rPr>
          <w:tab/>
        </w:r>
        <w:r w:rsidR="00BF2FD7">
          <w:rPr>
            <w:noProof/>
            <w:webHidden/>
          </w:rPr>
          <w:fldChar w:fldCharType="begin"/>
        </w:r>
        <w:r w:rsidR="00BF2FD7">
          <w:rPr>
            <w:noProof/>
            <w:webHidden/>
          </w:rPr>
          <w:instrText xml:space="preserve"> PAGEREF _Toc81319912 \h </w:instrText>
        </w:r>
        <w:r w:rsidR="00BF2FD7">
          <w:rPr>
            <w:noProof/>
            <w:webHidden/>
          </w:rPr>
        </w:r>
        <w:r w:rsidR="00BF2FD7">
          <w:rPr>
            <w:noProof/>
            <w:webHidden/>
          </w:rPr>
          <w:fldChar w:fldCharType="separate"/>
        </w:r>
        <w:r w:rsidR="00465C8F">
          <w:rPr>
            <w:noProof/>
            <w:webHidden/>
          </w:rPr>
          <w:t>10</w:t>
        </w:r>
        <w:r w:rsidR="00BF2FD7">
          <w:rPr>
            <w:noProof/>
            <w:webHidden/>
          </w:rPr>
          <w:fldChar w:fldCharType="end"/>
        </w:r>
      </w:hyperlink>
    </w:p>
    <w:p w14:paraId="1952A503" w14:textId="0D092639" w:rsidR="00BF2FD7" w:rsidRDefault="000F0D5A">
      <w:pPr>
        <w:pStyle w:val="TableofFigures"/>
        <w:tabs>
          <w:tab w:val="right" w:leader="dot" w:pos="9060"/>
        </w:tabs>
        <w:rPr>
          <w:rFonts w:asciiTheme="minorHAnsi" w:eastAsiaTheme="minorEastAsia" w:hAnsiTheme="minorHAnsi"/>
          <w:noProof/>
          <w:lang w:eastAsia="ja-JP"/>
        </w:rPr>
      </w:pPr>
      <w:hyperlink w:anchor="_Toc81319913" w:history="1">
        <w:r w:rsidR="00BF2FD7" w:rsidRPr="00B13C21">
          <w:rPr>
            <w:rStyle w:val="Hyperlink"/>
            <w:noProof/>
          </w:rPr>
          <w:t>Table 4 Sheep body condition score</w:t>
        </w:r>
        <w:r w:rsidR="00BF2FD7">
          <w:rPr>
            <w:noProof/>
            <w:webHidden/>
          </w:rPr>
          <w:tab/>
        </w:r>
        <w:r w:rsidR="00BF2FD7">
          <w:rPr>
            <w:noProof/>
            <w:webHidden/>
          </w:rPr>
          <w:fldChar w:fldCharType="begin"/>
        </w:r>
        <w:r w:rsidR="00BF2FD7">
          <w:rPr>
            <w:noProof/>
            <w:webHidden/>
          </w:rPr>
          <w:instrText xml:space="preserve"> PAGEREF _Toc81319913 \h </w:instrText>
        </w:r>
        <w:r w:rsidR="00BF2FD7">
          <w:rPr>
            <w:noProof/>
            <w:webHidden/>
          </w:rPr>
        </w:r>
        <w:r w:rsidR="00BF2FD7">
          <w:rPr>
            <w:noProof/>
            <w:webHidden/>
          </w:rPr>
          <w:fldChar w:fldCharType="separate"/>
        </w:r>
        <w:r w:rsidR="00465C8F">
          <w:rPr>
            <w:noProof/>
            <w:webHidden/>
          </w:rPr>
          <w:t>12</w:t>
        </w:r>
        <w:r w:rsidR="00BF2FD7">
          <w:rPr>
            <w:noProof/>
            <w:webHidden/>
          </w:rPr>
          <w:fldChar w:fldCharType="end"/>
        </w:r>
      </w:hyperlink>
    </w:p>
    <w:p w14:paraId="12911FBC" w14:textId="02D7E816" w:rsidR="00BF2FD7" w:rsidRDefault="000F0D5A">
      <w:pPr>
        <w:pStyle w:val="TableofFigures"/>
        <w:tabs>
          <w:tab w:val="right" w:leader="dot" w:pos="9060"/>
        </w:tabs>
        <w:rPr>
          <w:rFonts w:asciiTheme="minorHAnsi" w:eastAsiaTheme="minorEastAsia" w:hAnsiTheme="minorHAnsi"/>
          <w:noProof/>
          <w:lang w:eastAsia="ja-JP"/>
        </w:rPr>
      </w:pPr>
      <w:hyperlink w:anchor="_Toc81319914" w:history="1">
        <w:r w:rsidR="00BF2FD7" w:rsidRPr="00B13C21">
          <w:rPr>
            <w:rStyle w:val="Hyperlink"/>
            <w:noProof/>
          </w:rPr>
          <w:t>Table 5 Minimum pen space allocation for buffalo exported by sea</w:t>
        </w:r>
        <w:r w:rsidR="00BF2FD7">
          <w:rPr>
            <w:noProof/>
            <w:webHidden/>
          </w:rPr>
          <w:tab/>
        </w:r>
        <w:r w:rsidR="00BF2FD7">
          <w:rPr>
            <w:noProof/>
            <w:webHidden/>
          </w:rPr>
          <w:fldChar w:fldCharType="begin"/>
        </w:r>
        <w:r w:rsidR="00BF2FD7">
          <w:rPr>
            <w:noProof/>
            <w:webHidden/>
          </w:rPr>
          <w:instrText xml:space="preserve"> PAGEREF _Toc81319914 \h </w:instrText>
        </w:r>
        <w:r w:rsidR="00BF2FD7">
          <w:rPr>
            <w:noProof/>
            <w:webHidden/>
          </w:rPr>
        </w:r>
        <w:r w:rsidR="00BF2FD7">
          <w:rPr>
            <w:noProof/>
            <w:webHidden/>
          </w:rPr>
          <w:fldChar w:fldCharType="separate"/>
        </w:r>
        <w:r w:rsidR="00465C8F">
          <w:rPr>
            <w:noProof/>
            <w:webHidden/>
          </w:rPr>
          <w:t>32</w:t>
        </w:r>
        <w:r w:rsidR="00BF2FD7">
          <w:rPr>
            <w:noProof/>
            <w:webHidden/>
          </w:rPr>
          <w:fldChar w:fldCharType="end"/>
        </w:r>
      </w:hyperlink>
    </w:p>
    <w:p w14:paraId="647B3940" w14:textId="05C1AA83" w:rsidR="00BF2FD7" w:rsidRDefault="000F0D5A">
      <w:pPr>
        <w:pStyle w:val="TableofFigures"/>
        <w:tabs>
          <w:tab w:val="right" w:leader="dot" w:pos="9060"/>
        </w:tabs>
        <w:rPr>
          <w:rFonts w:asciiTheme="minorHAnsi" w:eastAsiaTheme="minorEastAsia" w:hAnsiTheme="minorHAnsi"/>
          <w:noProof/>
          <w:lang w:eastAsia="ja-JP"/>
        </w:rPr>
      </w:pPr>
      <w:hyperlink w:anchor="_Toc81319915" w:history="1">
        <w:r w:rsidR="00BF2FD7" w:rsidRPr="00B13C21">
          <w:rPr>
            <w:rStyle w:val="Hyperlink"/>
            <w:noProof/>
          </w:rPr>
          <w:t>Table 6 Feed requirements for buffalo</w:t>
        </w:r>
        <w:r w:rsidR="00BF2FD7">
          <w:rPr>
            <w:noProof/>
            <w:webHidden/>
          </w:rPr>
          <w:tab/>
        </w:r>
        <w:r w:rsidR="00BF2FD7">
          <w:rPr>
            <w:noProof/>
            <w:webHidden/>
          </w:rPr>
          <w:fldChar w:fldCharType="begin"/>
        </w:r>
        <w:r w:rsidR="00BF2FD7">
          <w:rPr>
            <w:noProof/>
            <w:webHidden/>
          </w:rPr>
          <w:instrText xml:space="preserve"> PAGEREF _Toc81319915 \h </w:instrText>
        </w:r>
        <w:r w:rsidR="00BF2FD7">
          <w:rPr>
            <w:noProof/>
            <w:webHidden/>
          </w:rPr>
        </w:r>
        <w:r w:rsidR="00BF2FD7">
          <w:rPr>
            <w:noProof/>
            <w:webHidden/>
          </w:rPr>
          <w:fldChar w:fldCharType="separate"/>
        </w:r>
        <w:r w:rsidR="00465C8F">
          <w:rPr>
            <w:noProof/>
            <w:webHidden/>
          </w:rPr>
          <w:t>32</w:t>
        </w:r>
        <w:r w:rsidR="00BF2FD7">
          <w:rPr>
            <w:noProof/>
            <w:webHidden/>
          </w:rPr>
          <w:fldChar w:fldCharType="end"/>
        </w:r>
      </w:hyperlink>
    </w:p>
    <w:p w14:paraId="665030CD" w14:textId="0A59DB72" w:rsidR="00BF2FD7" w:rsidRDefault="000F0D5A">
      <w:pPr>
        <w:pStyle w:val="TableofFigures"/>
        <w:tabs>
          <w:tab w:val="right" w:leader="dot" w:pos="9060"/>
        </w:tabs>
        <w:rPr>
          <w:rFonts w:asciiTheme="minorHAnsi" w:eastAsiaTheme="minorEastAsia" w:hAnsiTheme="minorHAnsi"/>
          <w:noProof/>
          <w:lang w:eastAsia="ja-JP"/>
        </w:rPr>
      </w:pPr>
      <w:hyperlink w:anchor="_Toc81319916" w:history="1">
        <w:r w:rsidR="00BF2FD7" w:rsidRPr="00B13C21">
          <w:rPr>
            <w:rStyle w:val="Hyperlink"/>
            <w:noProof/>
          </w:rPr>
          <w:t>Table 7</w:t>
        </w:r>
        <w:r w:rsidR="00BF2FD7" w:rsidRPr="00B13C21">
          <w:rPr>
            <w:rStyle w:val="Hyperlink"/>
            <w:noProof/>
            <w:lang w:eastAsia="en-AU"/>
          </w:rPr>
          <w:t xml:space="preserve"> Minimum veterinary medicines and equipment for buffalo</w:t>
        </w:r>
        <w:r w:rsidR="00BF2FD7">
          <w:rPr>
            <w:noProof/>
            <w:webHidden/>
          </w:rPr>
          <w:tab/>
        </w:r>
        <w:r w:rsidR="00BF2FD7">
          <w:rPr>
            <w:noProof/>
            <w:webHidden/>
          </w:rPr>
          <w:fldChar w:fldCharType="begin"/>
        </w:r>
        <w:r w:rsidR="00BF2FD7">
          <w:rPr>
            <w:noProof/>
            <w:webHidden/>
          </w:rPr>
          <w:instrText xml:space="preserve"> PAGEREF _Toc81319916 \h </w:instrText>
        </w:r>
        <w:r w:rsidR="00BF2FD7">
          <w:rPr>
            <w:noProof/>
            <w:webHidden/>
          </w:rPr>
        </w:r>
        <w:r w:rsidR="00BF2FD7">
          <w:rPr>
            <w:noProof/>
            <w:webHidden/>
          </w:rPr>
          <w:fldChar w:fldCharType="separate"/>
        </w:r>
        <w:r w:rsidR="00465C8F">
          <w:rPr>
            <w:noProof/>
            <w:webHidden/>
          </w:rPr>
          <w:t>33</w:t>
        </w:r>
        <w:r w:rsidR="00BF2FD7">
          <w:rPr>
            <w:noProof/>
            <w:webHidden/>
          </w:rPr>
          <w:fldChar w:fldCharType="end"/>
        </w:r>
      </w:hyperlink>
    </w:p>
    <w:p w14:paraId="2D6D1F89" w14:textId="201EFFF2" w:rsidR="00BF2FD7" w:rsidRDefault="000F0D5A">
      <w:pPr>
        <w:pStyle w:val="TableofFigures"/>
        <w:tabs>
          <w:tab w:val="right" w:leader="dot" w:pos="9060"/>
        </w:tabs>
        <w:rPr>
          <w:rFonts w:asciiTheme="minorHAnsi" w:eastAsiaTheme="minorEastAsia" w:hAnsiTheme="minorHAnsi"/>
          <w:noProof/>
          <w:lang w:eastAsia="ja-JP"/>
        </w:rPr>
      </w:pPr>
      <w:hyperlink w:anchor="_Toc81319917" w:history="1">
        <w:r w:rsidR="00BF2FD7" w:rsidRPr="00B13C21">
          <w:rPr>
            <w:rStyle w:val="Hyperlink"/>
            <w:noProof/>
          </w:rPr>
          <w:t>Table 8</w:t>
        </w:r>
        <w:r w:rsidR="00BF2FD7" w:rsidRPr="00B13C21">
          <w:rPr>
            <w:rStyle w:val="Hyperlink"/>
            <w:noProof/>
            <w:lang w:eastAsia="en-AU"/>
          </w:rPr>
          <w:t xml:space="preserve"> Additional minimum veterinary medicines and equipment for pregnant buffalo</w:t>
        </w:r>
        <w:r w:rsidR="00BF2FD7">
          <w:rPr>
            <w:noProof/>
            <w:webHidden/>
          </w:rPr>
          <w:tab/>
        </w:r>
        <w:r w:rsidR="00BF2FD7">
          <w:rPr>
            <w:noProof/>
            <w:webHidden/>
          </w:rPr>
          <w:fldChar w:fldCharType="begin"/>
        </w:r>
        <w:r w:rsidR="00BF2FD7">
          <w:rPr>
            <w:noProof/>
            <w:webHidden/>
          </w:rPr>
          <w:instrText xml:space="preserve"> PAGEREF _Toc81319917 \h </w:instrText>
        </w:r>
        <w:r w:rsidR="00BF2FD7">
          <w:rPr>
            <w:noProof/>
            <w:webHidden/>
          </w:rPr>
        </w:r>
        <w:r w:rsidR="00BF2FD7">
          <w:rPr>
            <w:noProof/>
            <w:webHidden/>
          </w:rPr>
          <w:fldChar w:fldCharType="separate"/>
        </w:r>
        <w:r w:rsidR="00465C8F">
          <w:rPr>
            <w:noProof/>
            <w:webHidden/>
          </w:rPr>
          <w:t>34</w:t>
        </w:r>
        <w:r w:rsidR="00BF2FD7">
          <w:rPr>
            <w:noProof/>
            <w:webHidden/>
          </w:rPr>
          <w:fldChar w:fldCharType="end"/>
        </w:r>
      </w:hyperlink>
    </w:p>
    <w:p w14:paraId="4E5F964C" w14:textId="680F4594" w:rsidR="00BF2FD7" w:rsidRDefault="000F0D5A">
      <w:pPr>
        <w:pStyle w:val="TableofFigures"/>
        <w:tabs>
          <w:tab w:val="right" w:leader="dot" w:pos="9060"/>
        </w:tabs>
        <w:rPr>
          <w:rFonts w:asciiTheme="minorHAnsi" w:eastAsiaTheme="minorEastAsia" w:hAnsiTheme="minorHAnsi"/>
          <w:noProof/>
          <w:lang w:eastAsia="ja-JP"/>
        </w:rPr>
      </w:pPr>
      <w:hyperlink w:anchor="_Toc81319918" w:history="1">
        <w:r w:rsidR="00BF2FD7" w:rsidRPr="00B13C21">
          <w:rPr>
            <w:rStyle w:val="Hyperlink"/>
            <w:noProof/>
          </w:rPr>
          <w:t>Table 9</w:t>
        </w:r>
        <w:r w:rsidR="00BF2FD7" w:rsidRPr="00B13C21">
          <w:rPr>
            <w:rStyle w:val="Hyperlink"/>
            <w:noProof/>
            <w:lang w:eastAsia="ja-JP"/>
          </w:rPr>
          <w:t xml:space="preserve"> M</w:t>
        </w:r>
        <w:r w:rsidR="00BF2FD7" w:rsidRPr="00B13C21">
          <w:rPr>
            <w:rStyle w:val="Hyperlink"/>
            <w:noProof/>
          </w:rPr>
          <w:t>inimum default pen space allocation for consignments of cattle loaded at a port north of latitude 26°</w:t>
        </w:r>
        <w:r w:rsidR="00BF2FD7" w:rsidRPr="00136F57">
          <w:rPr>
            <w:rStyle w:val="Hyperlink"/>
            <w:noProof/>
            <w:color w:val="0070C0"/>
          </w:rPr>
          <w:t>S</w:t>
        </w:r>
        <w:r w:rsidR="00BF2FD7" w:rsidRPr="00B13C21">
          <w:rPr>
            <w:rStyle w:val="Hyperlink"/>
            <w:noProof/>
          </w:rPr>
          <w:t xml:space="preserve"> </w:t>
        </w:r>
        <w:r w:rsidR="00BF2FD7" w:rsidRPr="00136F57">
          <w:rPr>
            <w:rStyle w:val="Hyperlink"/>
            <w:strike/>
            <w:noProof/>
            <w:color w:val="FF0000"/>
          </w:rPr>
          <w:t>south</w:t>
        </w:r>
        <w:r w:rsidR="00BF2FD7">
          <w:rPr>
            <w:noProof/>
            <w:webHidden/>
          </w:rPr>
          <w:tab/>
        </w:r>
        <w:r w:rsidR="00BF2FD7">
          <w:rPr>
            <w:noProof/>
            <w:webHidden/>
          </w:rPr>
          <w:fldChar w:fldCharType="begin"/>
        </w:r>
        <w:r w:rsidR="00BF2FD7">
          <w:rPr>
            <w:noProof/>
            <w:webHidden/>
          </w:rPr>
          <w:instrText xml:space="preserve"> PAGEREF _Toc81319918 \h </w:instrText>
        </w:r>
        <w:r w:rsidR="00BF2FD7">
          <w:rPr>
            <w:noProof/>
            <w:webHidden/>
          </w:rPr>
        </w:r>
        <w:r w:rsidR="00BF2FD7">
          <w:rPr>
            <w:noProof/>
            <w:webHidden/>
          </w:rPr>
          <w:fldChar w:fldCharType="separate"/>
        </w:r>
        <w:r w:rsidR="00465C8F">
          <w:rPr>
            <w:noProof/>
            <w:webHidden/>
          </w:rPr>
          <w:t>35</w:t>
        </w:r>
        <w:r w:rsidR="00BF2FD7">
          <w:rPr>
            <w:noProof/>
            <w:webHidden/>
          </w:rPr>
          <w:fldChar w:fldCharType="end"/>
        </w:r>
      </w:hyperlink>
    </w:p>
    <w:p w14:paraId="4415BF0C" w14:textId="61B18D7A" w:rsidR="00BF2FD7" w:rsidRDefault="000F0D5A">
      <w:pPr>
        <w:pStyle w:val="TableofFigures"/>
        <w:tabs>
          <w:tab w:val="right" w:leader="dot" w:pos="9060"/>
        </w:tabs>
        <w:rPr>
          <w:rFonts w:asciiTheme="minorHAnsi" w:eastAsiaTheme="minorEastAsia" w:hAnsiTheme="minorHAnsi"/>
          <w:noProof/>
          <w:lang w:eastAsia="ja-JP"/>
        </w:rPr>
      </w:pPr>
      <w:hyperlink w:anchor="_Toc81319919" w:history="1">
        <w:r w:rsidR="00BF2FD7" w:rsidRPr="00B13C21">
          <w:rPr>
            <w:rStyle w:val="Hyperlink"/>
            <w:noProof/>
          </w:rPr>
          <w:t>Table 10a</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near markets</w:t>
        </w:r>
        <w:r w:rsidR="00BF2FD7">
          <w:rPr>
            <w:noProof/>
            <w:webHidden/>
          </w:rPr>
          <w:tab/>
        </w:r>
        <w:r w:rsidR="00BF2FD7">
          <w:rPr>
            <w:noProof/>
            <w:webHidden/>
          </w:rPr>
          <w:fldChar w:fldCharType="begin"/>
        </w:r>
        <w:r w:rsidR="00BF2FD7">
          <w:rPr>
            <w:noProof/>
            <w:webHidden/>
          </w:rPr>
          <w:instrText xml:space="preserve"> PAGEREF _Toc81319919 \h </w:instrText>
        </w:r>
        <w:r w:rsidR="00BF2FD7">
          <w:rPr>
            <w:noProof/>
            <w:webHidden/>
          </w:rPr>
        </w:r>
        <w:r w:rsidR="00BF2FD7">
          <w:rPr>
            <w:noProof/>
            <w:webHidden/>
          </w:rPr>
          <w:fldChar w:fldCharType="separate"/>
        </w:r>
        <w:r w:rsidR="00465C8F">
          <w:rPr>
            <w:noProof/>
            <w:webHidden/>
          </w:rPr>
          <w:t>36</w:t>
        </w:r>
        <w:r w:rsidR="00BF2FD7">
          <w:rPr>
            <w:noProof/>
            <w:webHidden/>
          </w:rPr>
          <w:fldChar w:fldCharType="end"/>
        </w:r>
      </w:hyperlink>
    </w:p>
    <w:p w14:paraId="114EF63F" w14:textId="09122F7C" w:rsidR="00BF2FD7" w:rsidRDefault="000F0D5A">
      <w:pPr>
        <w:pStyle w:val="TableofFigures"/>
        <w:tabs>
          <w:tab w:val="right" w:leader="dot" w:pos="9060"/>
        </w:tabs>
        <w:rPr>
          <w:rFonts w:asciiTheme="minorHAnsi" w:eastAsiaTheme="minorEastAsia" w:hAnsiTheme="minorHAnsi"/>
          <w:noProof/>
          <w:lang w:eastAsia="ja-JP"/>
        </w:rPr>
      </w:pPr>
      <w:hyperlink w:anchor="_Toc81319920" w:history="1">
        <w:r w:rsidR="00BF2FD7" w:rsidRPr="00B13C21">
          <w:rPr>
            <w:rStyle w:val="Hyperlink"/>
            <w:noProof/>
          </w:rPr>
          <w:t>Table 10b</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far markets</w:t>
        </w:r>
        <w:r w:rsidR="00BF2FD7">
          <w:rPr>
            <w:noProof/>
            <w:webHidden/>
          </w:rPr>
          <w:tab/>
        </w:r>
        <w:r w:rsidR="00BF2FD7">
          <w:rPr>
            <w:noProof/>
            <w:webHidden/>
          </w:rPr>
          <w:fldChar w:fldCharType="begin"/>
        </w:r>
        <w:r w:rsidR="00BF2FD7">
          <w:rPr>
            <w:noProof/>
            <w:webHidden/>
          </w:rPr>
          <w:instrText xml:space="preserve"> PAGEREF _Toc81319920 \h </w:instrText>
        </w:r>
        <w:r w:rsidR="00BF2FD7">
          <w:rPr>
            <w:noProof/>
            <w:webHidden/>
          </w:rPr>
        </w:r>
        <w:r w:rsidR="00BF2FD7">
          <w:rPr>
            <w:noProof/>
            <w:webHidden/>
          </w:rPr>
          <w:fldChar w:fldCharType="separate"/>
        </w:r>
        <w:r w:rsidR="00465C8F">
          <w:rPr>
            <w:noProof/>
            <w:webHidden/>
          </w:rPr>
          <w:t>36</w:t>
        </w:r>
        <w:r w:rsidR="00BF2FD7">
          <w:rPr>
            <w:noProof/>
            <w:webHidden/>
          </w:rPr>
          <w:fldChar w:fldCharType="end"/>
        </w:r>
      </w:hyperlink>
    </w:p>
    <w:p w14:paraId="1D497BEC" w14:textId="32829E12" w:rsidR="00BF2FD7" w:rsidRDefault="000F0D5A">
      <w:pPr>
        <w:pStyle w:val="TableofFigures"/>
        <w:tabs>
          <w:tab w:val="right" w:leader="dot" w:pos="9060"/>
        </w:tabs>
        <w:rPr>
          <w:rFonts w:asciiTheme="minorHAnsi" w:eastAsiaTheme="minorEastAsia" w:hAnsiTheme="minorHAnsi"/>
          <w:noProof/>
          <w:lang w:eastAsia="ja-JP"/>
        </w:rPr>
      </w:pPr>
      <w:hyperlink w:anchor="_Toc81319921" w:history="1">
        <w:r w:rsidR="00BF2FD7" w:rsidRPr="00B13C21">
          <w:rPr>
            <w:rStyle w:val="Hyperlink"/>
            <w:noProof/>
          </w:rPr>
          <w:t>Table 11a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5318F1">
          <w:rPr>
            <w:rStyle w:val="Hyperlink"/>
            <w:noProof/>
            <w:color w:val="0070C0"/>
            <w:lang w:eastAsia="ja-JP"/>
          </w:rPr>
          <w:t>S </w:t>
        </w:r>
        <w:r w:rsidR="00BF2FD7" w:rsidRPr="005318F1">
          <w:rPr>
            <w:rStyle w:val="Hyperlink"/>
            <w:strike/>
            <w:noProof/>
            <w:color w:val="FF0000"/>
            <w:lang w:eastAsia="ja-JP"/>
          </w:rPr>
          <w:t>south</w:t>
        </w:r>
        <w:r w:rsidR="00BF2FD7" w:rsidRPr="00B13C21">
          <w:rPr>
            <w:rStyle w:val="Hyperlink"/>
            <w:noProof/>
            <w:lang w:eastAsia="ja-JP"/>
          </w:rPr>
          <w:t xml:space="preserve"> – default</w:t>
        </w:r>
        <w:r w:rsidR="00BF2FD7">
          <w:rPr>
            <w:noProof/>
            <w:webHidden/>
          </w:rPr>
          <w:tab/>
        </w:r>
        <w:r w:rsidR="00BF2FD7">
          <w:rPr>
            <w:noProof/>
            <w:webHidden/>
          </w:rPr>
          <w:fldChar w:fldCharType="begin"/>
        </w:r>
        <w:r w:rsidR="00BF2FD7">
          <w:rPr>
            <w:noProof/>
            <w:webHidden/>
          </w:rPr>
          <w:instrText xml:space="preserve"> PAGEREF _Toc81319921 \h </w:instrText>
        </w:r>
        <w:r w:rsidR="00BF2FD7">
          <w:rPr>
            <w:noProof/>
            <w:webHidden/>
          </w:rPr>
        </w:r>
        <w:r w:rsidR="00BF2FD7">
          <w:rPr>
            <w:noProof/>
            <w:webHidden/>
          </w:rPr>
          <w:fldChar w:fldCharType="separate"/>
        </w:r>
        <w:r w:rsidR="00465C8F">
          <w:rPr>
            <w:noProof/>
            <w:webHidden/>
          </w:rPr>
          <w:t>37</w:t>
        </w:r>
        <w:r w:rsidR="00BF2FD7">
          <w:rPr>
            <w:noProof/>
            <w:webHidden/>
          </w:rPr>
          <w:fldChar w:fldCharType="end"/>
        </w:r>
      </w:hyperlink>
    </w:p>
    <w:p w14:paraId="2723C695" w14:textId="4C06BDE7" w:rsidR="00BF2FD7" w:rsidRDefault="000F0D5A">
      <w:pPr>
        <w:pStyle w:val="TableofFigures"/>
        <w:tabs>
          <w:tab w:val="right" w:leader="dot" w:pos="9060"/>
        </w:tabs>
        <w:rPr>
          <w:rFonts w:asciiTheme="minorHAnsi" w:eastAsiaTheme="minorEastAsia" w:hAnsiTheme="minorHAnsi"/>
          <w:noProof/>
          <w:lang w:eastAsia="ja-JP"/>
        </w:rPr>
      </w:pPr>
      <w:hyperlink w:anchor="_Toc81319922" w:history="1">
        <w:r w:rsidR="00BF2FD7" w:rsidRPr="00B13C21">
          <w:rPr>
            <w:rStyle w:val="Hyperlink"/>
            <w:noProof/>
          </w:rPr>
          <w:t>Table 11b</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_Toc81319922 \h </w:instrText>
        </w:r>
        <w:r w:rsidR="00BF2FD7">
          <w:rPr>
            <w:noProof/>
            <w:webHidden/>
          </w:rPr>
        </w:r>
        <w:r w:rsidR="00BF2FD7">
          <w:rPr>
            <w:noProof/>
            <w:webHidden/>
          </w:rPr>
          <w:fldChar w:fldCharType="separate"/>
        </w:r>
        <w:r w:rsidR="00465C8F">
          <w:rPr>
            <w:noProof/>
            <w:webHidden/>
          </w:rPr>
          <w:t>38</w:t>
        </w:r>
        <w:r w:rsidR="00BF2FD7">
          <w:rPr>
            <w:noProof/>
            <w:webHidden/>
          </w:rPr>
          <w:fldChar w:fldCharType="end"/>
        </w:r>
      </w:hyperlink>
    </w:p>
    <w:p w14:paraId="2285FE4C" w14:textId="76034F84" w:rsidR="00BF2FD7" w:rsidRDefault="000F0D5A">
      <w:pPr>
        <w:pStyle w:val="TableofFigures"/>
        <w:tabs>
          <w:tab w:val="right" w:leader="dot" w:pos="9060"/>
        </w:tabs>
        <w:rPr>
          <w:rFonts w:asciiTheme="minorHAnsi" w:eastAsiaTheme="minorEastAsia" w:hAnsiTheme="minorHAnsi"/>
          <w:noProof/>
          <w:lang w:eastAsia="ja-JP"/>
        </w:rPr>
      </w:pPr>
      <w:hyperlink w:anchor="_Toc81319923" w:history="1">
        <w:r w:rsidR="00BF2FD7" w:rsidRPr="00B13C21">
          <w:rPr>
            <w:rStyle w:val="Hyperlink"/>
            <w:noProof/>
          </w:rPr>
          <w:t>Table 12a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color w:val="FF0000"/>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default</w:t>
        </w:r>
        <w:r w:rsidR="00BF2FD7">
          <w:rPr>
            <w:noProof/>
            <w:webHidden/>
          </w:rPr>
          <w:tab/>
        </w:r>
        <w:r w:rsidR="00BF2FD7">
          <w:rPr>
            <w:noProof/>
            <w:webHidden/>
          </w:rPr>
          <w:fldChar w:fldCharType="begin"/>
        </w:r>
        <w:r w:rsidR="00BF2FD7">
          <w:rPr>
            <w:noProof/>
            <w:webHidden/>
          </w:rPr>
          <w:instrText xml:space="preserve"> PAGEREF _Toc81319923 \h </w:instrText>
        </w:r>
        <w:r w:rsidR="00BF2FD7">
          <w:rPr>
            <w:noProof/>
            <w:webHidden/>
          </w:rPr>
        </w:r>
        <w:r w:rsidR="00BF2FD7">
          <w:rPr>
            <w:noProof/>
            <w:webHidden/>
          </w:rPr>
          <w:fldChar w:fldCharType="separate"/>
        </w:r>
        <w:r w:rsidR="00465C8F">
          <w:rPr>
            <w:noProof/>
            <w:webHidden/>
          </w:rPr>
          <w:t>39</w:t>
        </w:r>
        <w:r w:rsidR="00BF2FD7">
          <w:rPr>
            <w:noProof/>
            <w:webHidden/>
          </w:rPr>
          <w:fldChar w:fldCharType="end"/>
        </w:r>
      </w:hyperlink>
    </w:p>
    <w:p w14:paraId="09797DFB" w14:textId="170363D0" w:rsidR="00BF2FD7" w:rsidRDefault="000F0D5A">
      <w:pPr>
        <w:pStyle w:val="TableofFigures"/>
        <w:tabs>
          <w:tab w:val="right" w:leader="dot" w:pos="9060"/>
        </w:tabs>
        <w:rPr>
          <w:rFonts w:asciiTheme="minorHAnsi" w:eastAsiaTheme="minorEastAsia" w:hAnsiTheme="minorHAnsi"/>
          <w:noProof/>
          <w:lang w:eastAsia="ja-JP"/>
        </w:rPr>
      </w:pPr>
      <w:hyperlink w:anchor="_Toc81319924" w:history="1">
        <w:r w:rsidR="00BF2FD7" w:rsidRPr="00B13C21">
          <w:rPr>
            <w:rStyle w:val="Hyperlink"/>
            <w:noProof/>
          </w:rPr>
          <w:t xml:space="preserve">Table 12b </w:t>
        </w:r>
        <w:r w:rsidR="00BF2FD7" w:rsidRPr="00B13C21">
          <w:rPr>
            <w:rStyle w:val="Hyperlink"/>
            <w:noProof/>
            <w:lang w:eastAsia="ja-JP"/>
          </w:rPr>
          <w:t>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_Toc81319924 \h </w:instrText>
        </w:r>
        <w:r w:rsidR="00BF2FD7">
          <w:rPr>
            <w:noProof/>
            <w:webHidden/>
          </w:rPr>
        </w:r>
        <w:r w:rsidR="00BF2FD7">
          <w:rPr>
            <w:noProof/>
            <w:webHidden/>
          </w:rPr>
          <w:fldChar w:fldCharType="separate"/>
        </w:r>
        <w:r w:rsidR="00465C8F">
          <w:rPr>
            <w:noProof/>
            <w:webHidden/>
          </w:rPr>
          <w:t>40</w:t>
        </w:r>
        <w:r w:rsidR="00BF2FD7">
          <w:rPr>
            <w:noProof/>
            <w:webHidden/>
          </w:rPr>
          <w:fldChar w:fldCharType="end"/>
        </w:r>
      </w:hyperlink>
    </w:p>
    <w:p w14:paraId="14E2CDE5" w14:textId="45489E90" w:rsidR="00BF2FD7" w:rsidRDefault="000F0D5A">
      <w:pPr>
        <w:pStyle w:val="TableofFigures"/>
        <w:tabs>
          <w:tab w:val="right" w:leader="dot" w:pos="9060"/>
        </w:tabs>
        <w:rPr>
          <w:rFonts w:asciiTheme="minorHAnsi" w:eastAsiaTheme="minorEastAsia" w:hAnsiTheme="minorHAnsi"/>
          <w:noProof/>
          <w:lang w:eastAsia="ja-JP"/>
        </w:rPr>
      </w:pPr>
      <w:hyperlink w:anchor="_Toc81319925" w:history="1">
        <w:r w:rsidR="00BF2FD7" w:rsidRPr="00B13C21">
          <w:rPr>
            <w:rStyle w:val="Hyperlink"/>
            <w:noProof/>
          </w:rPr>
          <w:t>Table 13</w:t>
        </w:r>
        <w:r w:rsidR="00BF2FD7" w:rsidRPr="00B13C21">
          <w:rPr>
            <w:rStyle w:val="Hyperlink"/>
            <w:noProof/>
            <w:lang w:eastAsia="ja-JP"/>
          </w:rPr>
          <w:t xml:space="preserve"> Feed requirements for cattle</w:t>
        </w:r>
        <w:r w:rsidR="00BF2FD7">
          <w:rPr>
            <w:noProof/>
            <w:webHidden/>
          </w:rPr>
          <w:tab/>
        </w:r>
        <w:r w:rsidR="00BF2FD7">
          <w:rPr>
            <w:noProof/>
            <w:webHidden/>
          </w:rPr>
          <w:fldChar w:fldCharType="begin"/>
        </w:r>
        <w:r w:rsidR="00BF2FD7">
          <w:rPr>
            <w:noProof/>
            <w:webHidden/>
          </w:rPr>
          <w:instrText xml:space="preserve"> PAGEREF _Toc81319925 \h </w:instrText>
        </w:r>
        <w:r w:rsidR="00BF2FD7">
          <w:rPr>
            <w:noProof/>
            <w:webHidden/>
          </w:rPr>
        </w:r>
        <w:r w:rsidR="00BF2FD7">
          <w:rPr>
            <w:noProof/>
            <w:webHidden/>
          </w:rPr>
          <w:fldChar w:fldCharType="separate"/>
        </w:r>
        <w:r w:rsidR="00465C8F">
          <w:rPr>
            <w:noProof/>
            <w:webHidden/>
          </w:rPr>
          <w:t>40</w:t>
        </w:r>
        <w:r w:rsidR="00BF2FD7">
          <w:rPr>
            <w:noProof/>
            <w:webHidden/>
          </w:rPr>
          <w:fldChar w:fldCharType="end"/>
        </w:r>
      </w:hyperlink>
    </w:p>
    <w:p w14:paraId="5C017726" w14:textId="2B8BA000" w:rsidR="00BF2FD7" w:rsidRDefault="000F0D5A">
      <w:pPr>
        <w:pStyle w:val="TableofFigures"/>
        <w:tabs>
          <w:tab w:val="right" w:leader="dot" w:pos="9060"/>
        </w:tabs>
        <w:rPr>
          <w:rFonts w:asciiTheme="minorHAnsi" w:eastAsiaTheme="minorEastAsia" w:hAnsiTheme="minorHAnsi"/>
          <w:noProof/>
          <w:lang w:eastAsia="ja-JP"/>
        </w:rPr>
      </w:pPr>
      <w:hyperlink w:anchor="_Toc81319926" w:history="1">
        <w:r w:rsidR="00BF2FD7" w:rsidRPr="00B13C21">
          <w:rPr>
            <w:rStyle w:val="Hyperlink"/>
            <w:noProof/>
          </w:rPr>
          <w:t>Table 14</w:t>
        </w:r>
        <w:r w:rsidR="00BF2FD7" w:rsidRPr="00B13C21">
          <w:rPr>
            <w:rStyle w:val="Hyperlink"/>
            <w:noProof/>
            <w:lang w:eastAsia="ja-JP"/>
          </w:rPr>
          <w:t xml:space="preserve"> Minimum veterinary medicines and veterinary equipment for cattle</w:t>
        </w:r>
        <w:r w:rsidR="00BF2FD7">
          <w:rPr>
            <w:noProof/>
            <w:webHidden/>
          </w:rPr>
          <w:tab/>
        </w:r>
        <w:r w:rsidR="00BF2FD7">
          <w:rPr>
            <w:noProof/>
            <w:webHidden/>
          </w:rPr>
          <w:fldChar w:fldCharType="begin"/>
        </w:r>
        <w:r w:rsidR="00BF2FD7">
          <w:rPr>
            <w:noProof/>
            <w:webHidden/>
          </w:rPr>
          <w:instrText xml:space="preserve"> PAGEREF _Toc81319926 \h </w:instrText>
        </w:r>
        <w:r w:rsidR="00BF2FD7">
          <w:rPr>
            <w:noProof/>
            <w:webHidden/>
          </w:rPr>
        </w:r>
        <w:r w:rsidR="00BF2FD7">
          <w:rPr>
            <w:noProof/>
            <w:webHidden/>
          </w:rPr>
          <w:fldChar w:fldCharType="separate"/>
        </w:r>
        <w:r w:rsidR="00465C8F">
          <w:rPr>
            <w:noProof/>
            <w:webHidden/>
          </w:rPr>
          <w:t>41</w:t>
        </w:r>
        <w:r w:rsidR="00BF2FD7">
          <w:rPr>
            <w:noProof/>
            <w:webHidden/>
          </w:rPr>
          <w:fldChar w:fldCharType="end"/>
        </w:r>
      </w:hyperlink>
    </w:p>
    <w:p w14:paraId="3F44C60B" w14:textId="79B98204" w:rsidR="00BF2FD7" w:rsidRDefault="000F0D5A">
      <w:pPr>
        <w:pStyle w:val="TableofFigures"/>
        <w:tabs>
          <w:tab w:val="right" w:leader="dot" w:pos="9060"/>
        </w:tabs>
        <w:rPr>
          <w:rFonts w:asciiTheme="minorHAnsi" w:eastAsiaTheme="minorEastAsia" w:hAnsiTheme="minorHAnsi"/>
          <w:noProof/>
          <w:lang w:eastAsia="ja-JP"/>
        </w:rPr>
      </w:pPr>
      <w:hyperlink w:anchor="_Toc81319927" w:history="1">
        <w:r w:rsidR="00BF2FD7" w:rsidRPr="00B13C21">
          <w:rPr>
            <w:rStyle w:val="Hyperlink"/>
            <w:noProof/>
          </w:rPr>
          <w:t>Table 15</w:t>
        </w:r>
        <w:r w:rsidR="00BF2FD7" w:rsidRPr="00B13C21">
          <w:rPr>
            <w:rStyle w:val="Hyperlink"/>
            <w:noProof/>
            <w:lang w:eastAsia="ja-JP"/>
          </w:rPr>
          <w:t xml:space="preserve"> Additional minimum veterinary medicines and equipment for pregnant cattle</w:t>
        </w:r>
        <w:r w:rsidR="00BF2FD7">
          <w:rPr>
            <w:noProof/>
            <w:webHidden/>
          </w:rPr>
          <w:tab/>
        </w:r>
        <w:r w:rsidR="00BF2FD7">
          <w:rPr>
            <w:noProof/>
            <w:webHidden/>
          </w:rPr>
          <w:fldChar w:fldCharType="begin"/>
        </w:r>
        <w:r w:rsidR="00BF2FD7">
          <w:rPr>
            <w:noProof/>
            <w:webHidden/>
          </w:rPr>
          <w:instrText xml:space="preserve"> PAGEREF _Toc81319927 \h </w:instrText>
        </w:r>
        <w:r w:rsidR="00BF2FD7">
          <w:rPr>
            <w:noProof/>
            <w:webHidden/>
          </w:rPr>
        </w:r>
        <w:r w:rsidR="00BF2FD7">
          <w:rPr>
            <w:noProof/>
            <w:webHidden/>
          </w:rPr>
          <w:fldChar w:fldCharType="separate"/>
        </w:r>
        <w:r w:rsidR="00465C8F">
          <w:rPr>
            <w:noProof/>
            <w:webHidden/>
          </w:rPr>
          <w:t>42</w:t>
        </w:r>
        <w:r w:rsidR="00BF2FD7">
          <w:rPr>
            <w:noProof/>
            <w:webHidden/>
          </w:rPr>
          <w:fldChar w:fldCharType="end"/>
        </w:r>
      </w:hyperlink>
    </w:p>
    <w:p w14:paraId="4C6E7AA6" w14:textId="25FCD237" w:rsidR="00BF2FD7" w:rsidRDefault="000F0D5A">
      <w:pPr>
        <w:pStyle w:val="TableofFigures"/>
        <w:tabs>
          <w:tab w:val="right" w:leader="dot" w:pos="9060"/>
        </w:tabs>
        <w:rPr>
          <w:rFonts w:asciiTheme="minorHAnsi" w:eastAsiaTheme="minorEastAsia" w:hAnsiTheme="minorHAnsi"/>
          <w:noProof/>
          <w:lang w:eastAsia="ja-JP"/>
        </w:rPr>
      </w:pPr>
      <w:hyperlink w:anchor="_Toc81319928" w:history="1">
        <w:r w:rsidR="00BF2FD7" w:rsidRPr="00B13C21">
          <w:rPr>
            <w:rStyle w:val="Hyperlink"/>
            <w:noProof/>
          </w:rPr>
          <w:t>Table 16</w:t>
        </w:r>
        <w:r w:rsidR="00BF2FD7" w:rsidRPr="00B13C21">
          <w:rPr>
            <w:rStyle w:val="Hyperlink"/>
            <w:noProof/>
            <w:lang w:eastAsia="ja-JP"/>
          </w:rPr>
          <w:t xml:space="preserve"> </w:t>
        </w:r>
        <w:r w:rsidR="00BF2FD7" w:rsidRPr="00B13C21">
          <w:rPr>
            <w:rStyle w:val="Hyperlink"/>
            <w:noProof/>
          </w:rPr>
          <w:t xml:space="preserve">Minimum pen space </w:t>
        </w:r>
        <w:r w:rsidR="00BF2FD7" w:rsidRPr="00136F57">
          <w:rPr>
            <w:rStyle w:val="Hyperlink"/>
            <w:strike/>
            <w:noProof/>
            <w:color w:val="FF0000"/>
          </w:rPr>
          <w:t>allowance</w:t>
        </w:r>
        <w:r w:rsidR="00BF2FD7" w:rsidRPr="005318F1">
          <w:rPr>
            <w:rStyle w:val="Hyperlink"/>
            <w:noProof/>
            <w:color w:val="FF0000"/>
            <w:u w:val="none"/>
          </w:rPr>
          <w:t xml:space="preserve"> </w:t>
        </w:r>
        <w:r w:rsidR="00BF2FD7" w:rsidRPr="00CB0F92">
          <w:rPr>
            <w:rStyle w:val="Hyperlink"/>
            <w:noProof/>
            <w:color w:val="0070C0"/>
          </w:rPr>
          <w:t>allocation</w:t>
        </w:r>
        <w:r w:rsidR="00BF2FD7" w:rsidRPr="00136F57">
          <w:rPr>
            <w:rStyle w:val="Hyperlink"/>
            <w:noProof/>
            <w:color w:val="0070C0"/>
          </w:rPr>
          <w:t xml:space="preserve"> </w:t>
        </w:r>
        <w:r w:rsidR="00BF2FD7" w:rsidRPr="00B13C21">
          <w:rPr>
            <w:rStyle w:val="Hyperlink"/>
            <w:noProof/>
          </w:rPr>
          <w:t>for goats exported by sea</w:t>
        </w:r>
        <w:r w:rsidR="00BF2FD7">
          <w:rPr>
            <w:noProof/>
            <w:webHidden/>
          </w:rPr>
          <w:tab/>
        </w:r>
        <w:r w:rsidR="00BF2FD7">
          <w:rPr>
            <w:noProof/>
            <w:webHidden/>
          </w:rPr>
          <w:fldChar w:fldCharType="begin"/>
        </w:r>
        <w:r w:rsidR="00BF2FD7">
          <w:rPr>
            <w:noProof/>
            <w:webHidden/>
          </w:rPr>
          <w:instrText xml:space="preserve"> PAGEREF _Toc81319928 \h </w:instrText>
        </w:r>
        <w:r w:rsidR="00BF2FD7">
          <w:rPr>
            <w:noProof/>
            <w:webHidden/>
          </w:rPr>
        </w:r>
        <w:r w:rsidR="00BF2FD7">
          <w:rPr>
            <w:noProof/>
            <w:webHidden/>
          </w:rPr>
          <w:fldChar w:fldCharType="separate"/>
        </w:r>
        <w:r w:rsidR="00465C8F">
          <w:rPr>
            <w:noProof/>
            <w:webHidden/>
          </w:rPr>
          <w:t>42</w:t>
        </w:r>
        <w:r w:rsidR="00BF2FD7">
          <w:rPr>
            <w:noProof/>
            <w:webHidden/>
          </w:rPr>
          <w:fldChar w:fldCharType="end"/>
        </w:r>
      </w:hyperlink>
    </w:p>
    <w:p w14:paraId="4564064D" w14:textId="0FEE4474" w:rsidR="00BF2FD7" w:rsidRDefault="000F0D5A">
      <w:pPr>
        <w:pStyle w:val="TableofFigures"/>
        <w:tabs>
          <w:tab w:val="right" w:leader="dot" w:pos="9060"/>
        </w:tabs>
        <w:rPr>
          <w:rFonts w:asciiTheme="minorHAnsi" w:eastAsiaTheme="minorEastAsia" w:hAnsiTheme="minorHAnsi"/>
          <w:noProof/>
          <w:lang w:eastAsia="ja-JP"/>
        </w:rPr>
      </w:pPr>
      <w:hyperlink w:anchor="_Toc81319929" w:history="1">
        <w:r w:rsidR="00BF2FD7" w:rsidRPr="00B13C21">
          <w:rPr>
            <w:rStyle w:val="Hyperlink"/>
            <w:noProof/>
          </w:rPr>
          <w:t>Table 17 Pellet composition for goats</w:t>
        </w:r>
        <w:r w:rsidR="00BF2FD7">
          <w:rPr>
            <w:noProof/>
            <w:webHidden/>
          </w:rPr>
          <w:tab/>
        </w:r>
        <w:r w:rsidR="00BF2FD7">
          <w:rPr>
            <w:noProof/>
            <w:webHidden/>
          </w:rPr>
          <w:fldChar w:fldCharType="begin"/>
        </w:r>
        <w:r w:rsidR="00BF2FD7">
          <w:rPr>
            <w:noProof/>
            <w:webHidden/>
          </w:rPr>
          <w:instrText xml:space="preserve"> PAGEREF _Toc81319929 \h </w:instrText>
        </w:r>
        <w:r w:rsidR="00BF2FD7">
          <w:rPr>
            <w:noProof/>
            <w:webHidden/>
          </w:rPr>
        </w:r>
        <w:r w:rsidR="00BF2FD7">
          <w:rPr>
            <w:noProof/>
            <w:webHidden/>
          </w:rPr>
          <w:fldChar w:fldCharType="separate"/>
        </w:r>
        <w:r w:rsidR="00465C8F">
          <w:rPr>
            <w:noProof/>
            <w:webHidden/>
          </w:rPr>
          <w:t>43</w:t>
        </w:r>
        <w:r w:rsidR="00BF2FD7">
          <w:rPr>
            <w:noProof/>
            <w:webHidden/>
          </w:rPr>
          <w:fldChar w:fldCharType="end"/>
        </w:r>
      </w:hyperlink>
    </w:p>
    <w:p w14:paraId="29528334" w14:textId="0619985B" w:rsidR="00BF2FD7" w:rsidRDefault="000F0D5A">
      <w:pPr>
        <w:pStyle w:val="TableofFigures"/>
        <w:tabs>
          <w:tab w:val="right" w:leader="dot" w:pos="9060"/>
        </w:tabs>
        <w:rPr>
          <w:rFonts w:asciiTheme="minorHAnsi" w:eastAsiaTheme="minorEastAsia" w:hAnsiTheme="minorHAnsi"/>
          <w:noProof/>
          <w:lang w:eastAsia="ja-JP"/>
        </w:rPr>
      </w:pPr>
      <w:hyperlink w:anchor="_Toc81319930" w:history="1">
        <w:r w:rsidR="00BF2FD7" w:rsidRPr="00B13C21">
          <w:rPr>
            <w:rStyle w:val="Hyperlink"/>
            <w:noProof/>
          </w:rPr>
          <w:t>Table 18</w:t>
        </w:r>
        <w:r w:rsidR="00BF2FD7" w:rsidRPr="00B13C21">
          <w:rPr>
            <w:rStyle w:val="Hyperlink"/>
            <w:noProof/>
            <w:lang w:eastAsia="en-AU"/>
          </w:rPr>
          <w:t xml:space="preserve"> Minimum veterinary medicines and equipment for goats</w:t>
        </w:r>
        <w:r w:rsidR="00BF2FD7">
          <w:rPr>
            <w:noProof/>
            <w:webHidden/>
          </w:rPr>
          <w:tab/>
        </w:r>
        <w:r w:rsidR="00BF2FD7">
          <w:rPr>
            <w:noProof/>
            <w:webHidden/>
          </w:rPr>
          <w:fldChar w:fldCharType="begin"/>
        </w:r>
        <w:r w:rsidR="00BF2FD7">
          <w:rPr>
            <w:noProof/>
            <w:webHidden/>
          </w:rPr>
          <w:instrText xml:space="preserve"> PAGEREF _Toc81319930 \h </w:instrText>
        </w:r>
        <w:r w:rsidR="00BF2FD7">
          <w:rPr>
            <w:noProof/>
            <w:webHidden/>
          </w:rPr>
        </w:r>
        <w:r w:rsidR="00BF2FD7">
          <w:rPr>
            <w:noProof/>
            <w:webHidden/>
          </w:rPr>
          <w:fldChar w:fldCharType="separate"/>
        </w:r>
        <w:r w:rsidR="00465C8F">
          <w:rPr>
            <w:noProof/>
            <w:webHidden/>
          </w:rPr>
          <w:t>44</w:t>
        </w:r>
        <w:r w:rsidR="00BF2FD7">
          <w:rPr>
            <w:noProof/>
            <w:webHidden/>
          </w:rPr>
          <w:fldChar w:fldCharType="end"/>
        </w:r>
      </w:hyperlink>
    </w:p>
    <w:p w14:paraId="5D802374" w14:textId="455DF882" w:rsidR="00BF2FD7" w:rsidRDefault="000F0D5A">
      <w:pPr>
        <w:pStyle w:val="TableofFigures"/>
        <w:tabs>
          <w:tab w:val="right" w:leader="dot" w:pos="9060"/>
        </w:tabs>
        <w:rPr>
          <w:rFonts w:asciiTheme="minorHAnsi" w:eastAsiaTheme="minorEastAsia" w:hAnsiTheme="minorHAnsi"/>
          <w:noProof/>
          <w:lang w:eastAsia="ja-JP"/>
        </w:rPr>
      </w:pPr>
      <w:hyperlink w:anchor="_Toc81319931" w:history="1">
        <w:r w:rsidR="00BF2FD7" w:rsidRPr="00B13C21">
          <w:rPr>
            <w:rStyle w:val="Hyperlink"/>
            <w:noProof/>
          </w:rPr>
          <w:t>Table 19 Minimum pen space allocation for sheep exported by sea</w:t>
        </w:r>
        <w:r w:rsidR="00BF2FD7">
          <w:rPr>
            <w:noProof/>
            <w:webHidden/>
          </w:rPr>
          <w:tab/>
        </w:r>
        <w:r w:rsidR="00BF2FD7">
          <w:rPr>
            <w:noProof/>
            <w:webHidden/>
          </w:rPr>
          <w:fldChar w:fldCharType="begin"/>
        </w:r>
        <w:r w:rsidR="00BF2FD7">
          <w:rPr>
            <w:noProof/>
            <w:webHidden/>
          </w:rPr>
          <w:instrText xml:space="preserve"> PAGEREF _Toc81319931 \h </w:instrText>
        </w:r>
        <w:r w:rsidR="00BF2FD7">
          <w:rPr>
            <w:noProof/>
            <w:webHidden/>
          </w:rPr>
        </w:r>
        <w:r w:rsidR="00BF2FD7">
          <w:rPr>
            <w:noProof/>
            <w:webHidden/>
          </w:rPr>
          <w:fldChar w:fldCharType="separate"/>
        </w:r>
        <w:r w:rsidR="00465C8F">
          <w:rPr>
            <w:noProof/>
            <w:webHidden/>
          </w:rPr>
          <w:t>45</w:t>
        </w:r>
        <w:r w:rsidR="00BF2FD7">
          <w:rPr>
            <w:noProof/>
            <w:webHidden/>
          </w:rPr>
          <w:fldChar w:fldCharType="end"/>
        </w:r>
      </w:hyperlink>
    </w:p>
    <w:p w14:paraId="17DCF083" w14:textId="78A1125E" w:rsidR="00BF2FD7" w:rsidRDefault="000F0D5A">
      <w:pPr>
        <w:pStyle w:val="TableofFigures"/>
        <w:tabs>
          <w:tab w:val="right" w:leader="dot" w:pos="9060"/>
        </w:tabs>
        <w:rPr>
          <w:rFonts w:asciiTheme="minorHAnsi" w:eastAsiaTheme="minorEastAsia" w:hAnsiTheme="minorHAnsi"/>
          <w:noProof/>
          <w:lang w:eastAsia="ja-JP"/>
        </w:rPr>
      </w:pPr>
      <w:hyperlink w:anchor="_Toc81319932" w:history="1">
        <w:r w:rsidR="00BF2FD7" w:rsidRPr="00B13C21">
          <w:rPr>
            <w:rStyle w:val="Hyperlink"/>
            <w:noProof/>
          </w:rPr>
          <w:t>Table 20 Pellet composition for sheep</w:t>
        </w:r>
        <w:r w:rsidR="00BF2FD7">
          <w:rPr>
            <w:noProof/>
            <w:webHidden/>
          </w:rPr>
          <w:tab/>
        </w:r>
        <w:r w:rsidR="00BF2FD7">
          <w:rPr>
            <w:noProof/>
            <w:webHidden/>
          </w:rPr>
          <w:fldChar w:fldCharType="begin"/>
        </w:r>
        <w:r w:rsidR="00BF2FD7">
          <w:rPr>
            <w:noProof/>
            <w:webHidden/>
          </w:rPr>
          <w:instrText xml:space="preserve"> PAGEREF _Toc81319932 \h </w:instrText>
        </w:r>
        <w:r w:rsidR="00BF2FD7">
          <w:rPr>
            <w:noProof/>
            <w:webHidden/>
          </w:rPr>
        </w:r>
        <w:r w:rsidR="00BF2FD7">
          <w:rPr>
            <w:noProof/>
            <w:webHidden/>
          </w:rPr>
          <w:fldChar w:fldCharType="separate"/>
        </w:r>
        <w:r w:rsidR="00465C8F">
          <w:rPr>
            <w:noProof/>
            <w:webHidden/>
          </w:rPr>
          <w:t>45</w:t>
        </w:r>
        <w:r w:rsidR="00BF2FD7">
          <w:rPr>
            <w:noProof/>
            <w:webHidden/>
          </w:rPr>
          <w:fldChar w:fldCharType="end"/>
        </w:r>
      </w:hyperlink>
    </w:p>
    <w:p w14:paraId="12037D20" w14:textId="60B4C703" w:rsidR="00BF2FD7" w:rsidRDefault="000F0D5A">
      <w:pPr>
        <w:pStyle w:val="TableofFigures"/>
        <w:tabs>
          <w:tab w:val="right" w:leader="dot" w:pos="9060"/>
        </w:tabs>
        <w:rPr>
          <w:rFonts w:asciiTheme="minorHAnsi" w:eastAsiaTheme="minorEastAsia" w:hAnsiTheme="minorHAnsi"/>
          <w:noProof/>
          <w:lang w:eastAsia="ja-JP"/>
        </w:rPr>
      </w:pPr>
      <w:hyperlink w:anchor="_Toc81319933" w:history="1">
        <w:r w:rsidR="00BF2FD7" w:rsidRPr="00B13C21">
          <w:rPr>
            <w:rStyle w:val="Hyperlink"/>
            <w:noProof/>
          </w:rPr>
          <w:t>Table 21</w:t>
        </w:r>
        <w:r w:rsidR="00BF2FD7" w:rsidRPr="00B13C21">
          <w:rPr>
            <w:rStyle w:val="Hyperlink"/>
            <w:noProof/>
            <w:lang w:eastAsia="en-AU"/>
          </w:rPr>
          <w:t xml:space="preserve"> Minimum veterinary medicines and equipment for sheep</w:t>
        </w:r>
        <w:r w:rsidR="00BF2FD7">
          <w:rPr>
            <w:noProof/>
            <w:webHidden/>
          </w:rPr>
          <w:tab/>
        </w:r>
        <w:r w:rsidR="00BF2FD7">
          <w:rPr>
            <w:noProof/>
            <w:webHidden/>
          </w:rPr>
          <w:fldChar w:fldCharType="begin"/>
        </w:r>
        <w:r w:rsidR="00BF2FD7">
          <w:rPr>
            <w:noProof/>
            <w:webHidden/>
          </w:rPr>
          <w:instrText xml:space="preserve"> PAGEREF _Toc81319933 \h </w:instrText>
        </w:r>
        <w:r w:rsidR="00BF2FD7">
          <w:rPr>
            <w:noProof/>
            <w:webHidden/>
          </w:rPr>
        </w:r>
        <w:r w:rsidR="00BF2FD7">
          <w:rPr>
            <w:noProof/>
            <w:webHidden/>
          </w:rPr>
          <w:fldChar w:fldCharType="separate"/>
        </w:r>
        <w:r w:rsidR="00465C8F">
          <w:rPr>
            <w:noProof/>
            <w:webHidden/>
          </w:rPr>
          <w:t>46</w:t>
        </w:r>
        <w:r w:rsidR="00BF2FD7">
          <w:rPr>
            <w:noProof/>
            <w:webHidden/>
          </w:rPr>
          <w:fldChar w:fldCharType="end"/>
        </w:r>
      </w:hyperlink>
    </w:p>
    <w:p w14:paraId="2AE3FC8F" w14:textId="7A366069" w:rsidR="00BF2FD7" w:rsidRDefault="000F0D5A">
      <w:pPr>
        <w:pStyle w:val="TableofFigures"/>
        <w:tabs>
          <w:tab w:val="right" w:leader="dot" w:pos="9060"/>
        </w:tabs>
        <w:rPr>
          <w:rFonts w:asciiTheme="minorHAnsi" w:eastAsiaTheme="minorEastAsia" w:hAnsiTheme="minorHAnsi"/>
          <w:noProof/>
          <w:lang w:eastAsia="ja-JP"/>
        </w:rPr>
      </w:pPr>
      <w:hyperlink w:anchor="_Toc81319934" w:history="1">
        <w:r w:rsidR="00BF2FD7" w:rsidRPr="00B13C21">
          <w:rPr>
            <w:rStyle w:val="Hyperlink"/>
            <w:noProof/>
          </w:rPr>
          <w:t>Table 22 Notifiable mortality level for livestock transported by sea</w:t>
        </w:r>
        <w:r w:rsidR="00BF2FD7">
          <w:rPr>
            <w:noProof/>
            <w:webHidden/>
          </w:rPr>
          <w:tab/>
        </w:r>
        <w:r w:rsidR="00BF2FD7">
          <w:rPr>
            <w:noProof/>
            <w:webHidden/>
          </w:rPr>
          <w:fldChar w:fldCharType="begin"/>
        </w:r>
        <w:r w:rsidR="00BF2FD7">
          <w:rPr>
            <w:noProof/>
            <w:webHidden/>
          </w:rPr>
          <w:instrText xml:space="preserve"> PAGEREF _Toc81319934 \h </w:instrText>
        </w:r>
        <w:r w:rsidR="00BF2FD7">
          <w:rPr>
            <w:noProof/>
            <w:webHidden/>
          </w:rPr>
        </w:r>
        <w:r w:rsidR="00BF2FD7">
          <w:rPr>
            <w:noProof/>
            <w:webHidden/>
          </w:rPr>
          <w:fldChar w:fldCharType="separate"/>
        </w:r>
        <w:r w:rsidR="00465C8F">
          <w:rPr>
            <w:noProof/>
            <w:webHidden/>
          </w:rPr>
          <w:t>48</w:t>
        </w:r>
        <w:r w:rsidR="00BF2FD7">
          <w:rPr>
            <w:noProof/>
            <w:webHidden/>
          </w:rPr>
          <w:fldChar w:fldCharType="end"/>
        </w:r>
      </w:hyperlink>
    </w:p>
    <w:p w14:paraId="075CBBD1" w14:textId="1BDBA8BB" w:rsidR="00BF2FD7" w:rsidRDefault="000F0D5A">
      <w:pPr>
        <w:pStyle w:val="TableofFigures"/>
        <w:tabs>
          <w:tab w:val="right" w:leader="dot" w:pos="9060"/>
        </w:tabs>
        <w:rPr>
          <w:rFonts w:asciiTheme="minorHAnsi" w:eastAsiaTheme="minorEastAsia" w:hAnsiTheme="minorHAnsi"/>
          <w:noProof/>
          <w:lang w:eastAsia="ja-JP"/>
        </w:rPr>
      </w:pPr>
      <w:hyperlink w:anchor="_Toc81319935" w:history="1">
        <w:r w:rsidR="00BF2FD7" w:rsidRPr="00B13C21">
          <w:rPr>
            <w:rStyle w:val="Hyperlink"/>
            <w:noProof/>
          </w:rPr>
          <w:t>Table 23 Rejection criteria for all species by air</w:t>
        </w:r>
        <w:r w:rsidR="00BF2FD7">
          <w:rPr>
            <w:noProof/>
            <w:webHidden/>
          </w:rPr>
          <w:tab/>
        </w:r>
        <w:r w:rsidR="00BF2FD7">
          <w:rPr>
            <w:noProof/>
            <w:webHidden/>
          </w:rPr>
          <w:fldChar w:fldCharType="begin"/>
        </w:r>
        <w:r w:rsidR="00BF2FD7">
          <w:rPr>
            <w:noProof/>
            <w:webHidden/>
          </w:rPr>
          <w:instrText xml:space="preserve"> PAGEREF _Toc81319935 \h </w:instrText>
        </w:r>
        <w:r w:rsidR="00BF2FD7">
          <w:rPr>
            <w:noProof/>
            <w:webHidden/>
          </w:rPr>
        </w:r>
        <w:r w:rsidR="00BF2FD7">
          <w:rPr>
            <w:noProof/>
            <w:webHidden/>
          </w:rPr>
          <w:fldChar w:fldCharType="separate"/>
        </w:r>
        <w:r w:rsidR="00465C8F">
          <w:rPr>
            <w:noProof/>
            <w:webHidden/>
          </w:rPr>
          <w:t>50</w:t>
        </w:r>
        <w:r w:rsidR="00BF2FD7">
          <w:rPr>
            <w:noProof/>
            <w:webHidden/>
          </w:rPr>
          <w:fldChar w:fldCharType="end"/>
        </w:r>
      </w:hyperlink>
    </w:p>
    <w:p w14:paraId="0B9DE771" w14:textId="10AF6644" w:rsidR="00BF2FD7" w:rsidRDefault="000F0D5A">
      <w:pPr>
        <w:pStyle w:val="TableofFigures"/>
        <w:tabs>
          <w:tab w:val="right" w:leader="dot" w:pos="9060"/>
        </w:tabs>
        <w:rPr>
          <w:rFonts w:asciiTheme="minorHAnsi" w:eastAsiaTheme="minorEastAsia" w:hAnsiTheme="minorHAnsi"/>
          <w:noProof/>
          <w:lang w:eastAsia="ja-JP"/>
        </w:rPr>
      </w:pPr>
      <w:hyperlink w:anchor="_Toc81319936" w:history="1">
        <w:r w:rsidR="00BF2FD7" w:rsidRPr="00B13C21">
          <w:rPr>
            <w:rStyle w:val="Hyperlink"/>
            <w:noProof/>
          </w:rPr>
          <w:t>Table 24 Alpaca body condition score</w:t>
        </w:r>
        <w:r w:rsidR="00BF2FD7">
          <w:rPr>
            <w:noProof/>
            <w:webHidden/>
          </w:rPr>
          <w:tab/>
        </w:r>
        <w:r w:rsidR="00BF2FD7">
          <w:rPr>
            <w:noProof/>
            <w:webHidden/>
          </w:rPr>
          <w:fldChar w:fldCharType="begin"/>
        </w:r>
        <w:r w:rsidR="00BF2FD7">
          <w:rPr>
            <w:noProof/>
            <w:webHidden/>
          </w:rPr>
          <w:instrText xml:space="preserve"> PAGEREF _Toc81319936 \h </w:instrText>
        </w:r>
        <w:r w:rsidR="00BF2FD7">
          <w:rPr>
            <w:noProof/>
            <w:webHidden/>
          </w:rPr>
        </w:r>
        <w:r w:rsidR="00BF2FD7">
          <w:rPr>
            <w:noProof/>
            <w:webHidden/>
          </w:rPr>
          <w:fldChar w:fldCharType="separate"/>
        </w:r>
        <w:r w:rsidR="00465C8F">
          <w:rPr>
            <w:noProof/>
            <w:webHidden/>
          </w:rPr>
          <w:t>55</w:t>
        </w:r>
        <w:r w:rsidR="00BF2FD7">
          <w:rPr>
            <w:noProof/>
            <w:webHidden/>
          </w:rPr>
          <w:fldChar w:fldCharType="end"/>
        </w:r>
      </w:hyperlink>
    </w:p>
    <w:p w14:paraId="43C49B77" w14:textId="62FC58A4" w:rsidR="00BF2FD7" w:rsidRDefault="000F0D5A">
      <w:pPr>
        <w:pStyle w:val="TableofFigures"/>
        <w:tabs>
          <w:tab w:val="right" w:leader="dot" w:pos="9060"/>
        </w:tabs>
        <w:rPr>
          <w:rFonts w:asciiTheme="minorHAnsi" w:eastAsiaTheme="minorEastAsia" w:hAnsiTheme="minorHAnsi"/>
          <w:noProof/>
          <w:lang w:eastAsia="ja-JP"/>
        </w:rPr>
      </w:pPr>
      <w:hyperlink w:anchor="_Toc81319937" w:history="1">
        <w:r w:rsidR="00BF2FD7" w:rsidRPr="00B13C21">
          <w:rPr>
            <w:rStyle w:val="Hyperlink"/>
            <w:noProof/>
          </w:rPr>
          <w:t>Table 25 Minimum aircraft crate pen area for alpacas exported by air</w:t>
        </w:r>
        <w:r w:rsidR="00BF2FD7">
          <w:rPr>
            <w:noProof/>
            <w:webHidden/>
          </w:rPr>
          <w:tab/>
        </w:r>
        <w:r w:rsidR="00BF2FD7">
          <w:rPr>
            <w:noProof/>
            <w:webHidden/>
          </w:rPr>
          <w:fldChar w:fldCharType="begin"/>
        </w:r>
        <w:r w:rsidR="00BF2FD7">
          <w:rPr>
            <w:noProof/>
            <w:webHidden/>
          </w:rPr>
          <w:instrText xml:space="preserve"> PAGEREF _Toc81319937 \h </w:instrText>
        </w:r>
        <w:r w:rsidR="00BF2FD7">
          <w:rPr>
            <w:noProof/>
            <w:webHidden/>
          </w:rPr>
        </w:r>
        <w:r w:rsidR="00BF2FD7">
          <w:rPr>
            <w:noProof/>
            <w:webHidden/>
          </w:rPr>
          <w:fldChar w:fldCharType="separate"/>
        </w:r>
        <w:r w:rsidR="00465C8F">
          <w:rPr>
            <w:noProof/>
            <w:webHidden/>
          </w:rPr>
          <w:t>56</w:t>
        </w:r>
        <w:r w:rsidR="00BF2FD7">
          <w:rPr>
            <w:noProof/>
            <w:webHidden/>
          </w:rPr>
          <w:fldChar w:fldCharType="end"/>
        </w:r>
      </w:hyperlink>
    </w:p>
    <w:p w14:paraId="688CEDA8" w14:textId="50A8EE0B" w:rsidR="00BF2FD7" w:rsidRDefault="000F0D5A">
      <w:pPr>
        <w:pStyle w:val="TableofFigures"/>
        <w:tabs>
          <w:tab w:val="right" w:leader="dot" w:pos="9060"/>
        </w:tabs>
        <w:rPr>
          <w:rFonts w:asciiTheme="minorHAnsi" w:eastAsiaTheme="minorEastAsia" w:hAnsiTheme="minorHAnsi"/>
          <w:noProof/>
          <w:lang w:eastAsia="ja-JP"/>
        </w:rPr>
      </w:pPr>
      <w:hyperlink w:anchor="_Toc81319938" w:history="1">
        <w:r w:rsidR="00BF2FD7" w:rsidRPr="00B13C21">
          <w:rPr>
            <w:rStyle w:val="Hyperlink"/>
            <w:noProof/>
          </w:rPr>
          <w:t>Table 26 Buffalo body condition score</w:t>
        </w:r>
        <w:r w:rsidR="00BF2FD7">
          <w:rPr>
            <w:noProof/>
            <w:webHidden/>
          </w:rPr>
          <w:tab/>
        </w:r>
        <w:r w:rsidR="00BF2FD7">
          <w:rPr>
            <w:noProof/>
            <w:webHidden/>
          </w:rPr>
          <w:fldChar w:fldCharType="begin"/>
        </w:r>
        <w:r w:rsidR="00BF2FD7">
          <w:rPr>
            <w:noProof/>
            <w:webHidden/>
          </w:rPr>
          <w:instrText xml:space="preserve"> PAGEREF _Toc81319938 \h </w:instrText>
        </w:r>
        <w:r w:rsidR="00BF2FD7">
          <w:rPr>
            <w:noProof/>
            <w:webHidden/>
          </w:rPr>
        </w:r>
        <w:r w:rsidR="00BF2FD7">
          <w:rPr>
            <w:noProof/>
            <w:webHidden/>
          </w:rPr>
          <w:fldChar w:fldCharType="separate"/>
        </w:r>
        <w:r w:rsidR="00465C8F">
          <w:rPr>
            <w:noProof/>
            <w:webHidden/>
          </w:rPr>
          <w:t>57</w:t>
        </w:r>
        <w:r w:rsidR="00BF2FD7">
          <w:rPr>
            <w:noProof/>
            <w:webHidden/>
          </w:rPr>
          <w:fldChar w:fldCharType="end"/>
        </w:r>
      </w:hyperlink>
    </w:p>
    <w:p w14:paraId="0186468A" w14:textId="499E38B5" w:rsidR="00BF2FD7" w:rsidRDefault="000F0D5A">
      <w:pPr>
        <w:pStyle w:val="TableofFigures"/>
        <w:tabs>
          <w:tab w:val="right" w:leader="dot" w:pos="9060"/>
        </w:tabs>
        <w:rPr>
          <w:rFonts w:asciiTheme="minorHAnsi" w:eastAsiaTheme="minorEastAsia" w:hAnsiTheme="minorHAnsi"/>
          <w:noProof/>
          <w:lang w:eastAsia="ja-JP"/>
        </w:rPr>
      </w:pPr>
      <w:hyperlink w:anchor="_Toc81319939" w:history="1">
        <w:r w:rsidR="00BF2FD7" w:rsidRPr="00B13C21">
          <w:rPr>
            <w:rStyle w:val="Hyperlink"/>
            <w:noProof/>
          </w:rPr>
          <w:t>Table 27 Minimum aircraft crate pen area for buffalo exported by air</w:t>
        </w:r>
        <w:r w:rsidR="00BF2FD7">
          <w:rPr>
            <w:noProof/>
            <w:webHidden/>
          </w:rPr>
          <w:tab/>
        </w:r>
        <w:r w:rsidR="00BF2FD7">
          <w:rPr>
            <w:noProof/>
            <w:webHidden/>
          </w:rPr>
          <w:fldChar w:fldCharType="begin"/>
        </w:r>
        <w:r w:rsidR="00BF2FD7">
          <w:rPr>
            <w:noProof/>
            <w:webHidden/>
          </w:rPr>
          <w:instrText xml:space="preserve"> PAGEREF _Toc81319939 \h </w:instrText>
        </w:r>
        <w:r w:rsidR="00BF2FD7">
          <w:rPr>
            <w:noProof/>
            <w:webHidden/>
          </w:rPr>
        </w:r>
        <w:r w:rsidR="00BF2FD7">
          <w:rPr>
            <w:noProof/>
            <w:webHidden/>
          </w:rPr>
          <w:fldChar w:fldCharType="separate"/>
        </w:r>
        <w:r w:rsidR="00465C8F">
          <w:rPr>
            <w:noProof/>
            <w:webHidden/>
          </w:rPr>
          <w:t>60</w:t>
        </w:r>
        <w:r w:rsidR="00BF2FD7">
          <w:rPr>
            <w:noProof/>
            <w:webHidden/>
          </w:rPr>
          <w:fldChar w:fldCharType="end"/>
        </w:r>
      </w:hyperlink>
    </w:p>
    <w:p w14:paraId="174CBCF4" w14:textId="024C7BAB" w:rsidR="00BF2FD7" w:rsidRDefault="000F0D5A">
      <w:pPr>
        <w:pStyle w:val="TableofFigures"/>
        <w:tabs>
          <w:tab w:val="right" w:leader="dot" w:pos="9060"/>
        </w:tabs>
        <w:rPr>
          <w:rFonts w:asciiTheme="minorHAnsi" w:eastAsiaTheme="minorEastAsia" w:hAnsiTheme="minorHAnsi"/>
          <w:noProof/>
          <w:lang w:eastAsia="ja-JP"/>
        </w:rPr>
      </w:pPr>
      <w:hyperlink w:anchor="_Toc81319940" w:history="1">
        <w:r w:rsidR="00BF2FD7" w:rsidRPr="00B13C21">
          <w:rPr>
            <w:rStyle w:val="Hyperlink"/>
            <w:noProof/>
          </w:rPr>
          <w:t>Table 28 Camel body condition score</w:t>
        </w:r>
        <w:r w:rsidR="00BF2FD7">
          <w:rPr>
            <w:noProof/>
            <w:webHidden/>
          </w:rPr>
          <w:tab/>
        </w:r>
        <w:r w:rsidR="00BF2FD7">
          <w:rPr>
            <w:noProof/>
            <w:webHidden/>
          </w:rPr>
          <w:fldChar w:fldCharType="begin"/>
        </w:r>
        <w:r w:rsidR="00BF2FD7">
          <w:rPr>
            <w:noProof/>
            <w:webHidden/>
          </w:rPr>
          <w:instrText xml:space="preserve"> PAGEREF _Toc81319940 \h </w:instrText>
        </w:r>
        <w:r w:rsidR="00BF2FD7">
          <w:rPr>
            <w:noProof/>
            <w:webHidden/>
          </w:rPr>
        </w:r>
        <w:r w:rsidR="00BF2FD7">
          <w:rPr>
            <w:noProof/>
            <w:webHidden/>
          </w:rPr>
          <w:fldChar w:fldCharType="separate"/>
        </w:r>
        <w:r w:rsidR="00465C8F">
          <w:rPr>
            <w:noProof/>
            <w:webHidden/>
          </w:rPr>
          <w:t>61</w:t>
        </w:r>
        <w:r w:rsidR="00BF2FD7">
          <w:rPr>
            <w:noProof/>
            <w:webHidden/>
          </w:rPr>
          <w:fldChar w:fldCharType="end"/>
        </w:r>
      </w:hyperlink>
    </w:p>
    <w:p w14:paraId="75F9A58B" w14:textId="0D3A563A" w:rsidR="00BF2FD7" w:rsidRDefault="000F0D5A">
      <w:pPr>
        <w:pStyle w:val="TableofFigures"/>
        <w:tabs>
          <w:tab w:val="right" w:leader="dot" w:pos="9060"/>
        </w:tabs>
        <w:rPr>
          <w:rFonts w:asciiTheme="minorHAnsi" w:eastAsiaTheme="minorEastAsia" w:hAnsiTheme="minorHAnsi"/>
          <w:noProof/>
          <w:lang w:eastAsia="ja-JP"/>
        </w:rPr>
      </w:pPr>
      <w:hyperlink w:anchor="_Toc81319941" w:history="1">
        <w:r w:rsidR="00BF2FD7" w:rsidRPr="00B13C21">
          <w:rPr>
            <w:rStyle w:val="Hyperlink"/>
            <w:noProof/>
          </w:rPr>
          <w:t>Table 29</w:t>
        </w:r>
        <w:r w:rsidR="00BF2FD7" w:rsidRPr="00B13C21">
          <w:rPr>
            <w:rStyle w:val="Hyperlink"/>
            <w:noProof/>
            <w:lang w:eastAsia="ja-JP"/>
          </w:rPr>
          <w:t xml:space="preserve"> Non-dairy breed cattle body condition score</w:t>
        </w:r>
        <w:r w:rsidR="00BF2FD7">
          <w:rPr>
            <w:noProof/>
            <w:webHidden/>
          </w:rPr>
          <w:tab/>
        </w:r>
        <w:r w:rsidR="00BF2FD7">
          <w:rPr>
            <w:noProof/>
            <w:webHidden/>
          </w:rPr>
          <w:fldChar w:fldCharType="begin"/>
        </w:r>
        <w:r w:rsidR="00BF2FD7">
          <w:rPr>
            <w:noProof/>
            <w:webHidden/>
          </w:rPr>
          <w:instrText xml:space="preserve"> PAGEREF _Toc81319941 \h </w:instrText>
        </w:r>
        <w:r w:rsidR="00BF2FD7">
          <w:rPr>
            <w:noProof/>
            <w:webHidden/>
          </w:rPr>
        </w:r>
        <w:r w:rsidR="00BF2FD7">
          <w:rPr>
            <w:noProof/>
            <w:webHidden/>
          </w:rPr>
          <w:fldChar w:fldCharType="separate"/>
        </w:r>
        <w:r w:rsidR="00465C8F">
          <w:rPr>
            <w:noProof/>
            <w:webHidden/>
          </w:rPr>
          <w:t>62</w:t>
        </w:r>
        <w:r w:rsidR="00BF2FD7">
          <w:rPr>
            <w:noProof/>
            <w:webHidden/>
          </w:rPr>
          <w:fldChar w:fldCharType="end"/>
        </w:r>
      </w:hyperlink>
    </w:p>
    <w:p w14:paraId="0550C717" w14:textId="5EC8A712" w:rsidR="00BF2FD7" w:rsidRDefault="000F0D5A">
      <w:pPr>
        <w:pStyle w:val="TableofFigures"/>
        <w:tabs>
          <w:tab w:val="right" w:leader="dot" w:pos="9060"/>
        </w:tabs>
        <w:rPr>
          <w:rFonts w:asciiTheme="minorHAnsi" w:eastAsiaTheme="minorEastAsia" w:hAnsiTheme="minorHAnsi"/>
          <w:noProof/>
          <w:lang w:eastAsia="ja-JP"/>
        </w:rPr>
      </w:pPr>
      <w:hyperlink w:anchor="_Toc81319942" w:history="1">
        <w:r w:rsidR="00BF2FD7" w:rsidRPr="00B13C21">
          <w:rPr>
            <w:rStyle w:val="Hyperlink"/>
            <w:noProof/>
          </w:rPr>
          <w:t>Table 30</w:t>
        </w:r>
        <w:r w:rsidR="00BF2FD7" w:rsidRPr="00B13C21">
          <w:rPr>
            <w:rStyle w:val="Hyperlink"/>
            <w:noProof/>
            <w:lang w:eastAsia="ja-JP"/>
          </w:rPr>
          <w:t xml:space="preserve"> Minimum aircraft crate pen area for cattle exported by air</w:t>
        </w:r>
        <w:r w:rsidR="00BF2FD7">
          <w:rPr>
            <w:noProof/>
            <w:webHidden/>
          </w:rPr>
          <w:tab/>
        </w:r>
        <w:r w:rsidR="00BF2FD7">
          <w:rPr>
            <w:noProof/>
            <w:webHidden/>
          </w:rPr>
          <w:fldChar w:fldCharType="begin"/>
        </w:r>
        <w:r w:rsidR="00BF2FD7">
          <w:rPr>
            <w:noProof/>
            <w:webHidden/>
          </w:rPr>
          <w:instrText xml:space="preserve"> PAGEREF _Toc81319942 \h </w:instrText>
        </w:r>
        <w:r w:rsidR="00BF2FD7">
          <w:rPr>
            <w:noProof/>
            <w:webHidden/>
          </w:rPr>
        </w:r>
        <w:r w:rsidR="00BF2FD7">
          <w:rPr>
            <w:noProof/>
            <w:webHidden/>
          </w:rPr>
          <w:fldChar w:fldCharType="separate"/>
        </w:r>
        <w:r w:rsidR="00465C8F">
          <w:rPr>
            <w:noProof/>
            <w:webHidden/>
          </w:rPr>
          <w:t>65</w:t>
        </w:r>
        <w:r w:rsidR="00BF2FD7">
          <w:rPr>
            <w:noProof/>
            <w:webHidden/>
          </w:rPr>
          <w:fldChar w:fldCharType="end"/>
        </w:r>
      </w:hyperlink>
    </w:p>
    <w:p w14:paraId="06F26359" w14:textId="522EAF68" w:rsidR="00BF2FD7" w:rsidRDefault="000F0D5A">
      <w:pPr>
        <w:pStyle w:val="TableofFigures"/>
        <w:tabs>
          <w:tab w:val="right" w:leader="dot" w:pos="9060"/>
        </w:tabs>
        <w:rPr>
          <w:rFonts w:asciiTheme="minorHAnsi" w:eastAsiaTheme="minorEastAsia" w:hAnsiTheme="minorHAnsi"/>
          <w:noProof/>
          <w:lang w:eastAsia="ja-JP"/>
        </w:rPr>
      </w:pPr>
      <w:hyperlink w:anchor="_Toc81319943" w:history="1">
        <w:r w:rsidR="00BF2FD7" w:rsidRPr="00B13C21">
          <w:rPr>
            <w:rStyle w:val="Hyperlink"/>
            <w:noProof/>
          </w:rPr>
          <w:t>Table 31 Deer body condition score</w:t>
        </w:r>
        <w:r w:rsidR="00BF2FD7">
          <w:rPr>
            <w:noProof/>
            <w:webHidden/>
          </w:rPr>
          <w:tab/>
        </w:r>
        <w:r w:rsidR="00BF2FD7">
          <w:rPr>
            <w:noProof/>
            <w:webHidden/>
          </w:rPr>
          <w:fldChar w:fldCharType="begin"/>
        </w:r>
        <w:r w:rsidR="00BF2FD7">
          <w:rPr>
            <w:noProof/>
            <w:webHidden/>
          </w:rPr>
          <w:instrText xml:space="preserve"> PAGEREF _Toc81319943 \h </w:instrText>
        </w:r>
        <w:r w:rsidR="00BF2FD7">
          <w:rPr>
            <w:noProof/>
            <w:webHidden/>
          </w:rPr>
        </w:r>
        <w:r w:rsidR="00BF2FD7">
          <w:rPr>
            <w:noProof/>
            <w:webHidden/>
          </w:rPr>
          <w:fldChar w:fldCharType="separate"/>
        </w:r>
        <w:r w:rsidR="00465C8F">
          <w:rPr>
            <w:noProof/>
            <w:webHidden/>
          </w:rPr>
          <w:t>66</w:t>
        </w:r>
        <w:r w:rsidR="00BF2FD7">
          <w:rPr>
            <w:noProof/>
            <w:webHidden/>
          </w:rPr>
          <w:fldChar w:fldCharType="end"/>
        </w:r>
      </w:hyperlink>
    </w:p>
    <w:p w14:paraId="1BDA0455" w14:textId="4470BD7A" w:rsidR="00BF2FD7" w:rsidRDefault="000F0D5A">
      <w:pPr>
        <w:pStyle w:val="TableofFigures"/>
        <w:tabs>
          <w:tab w:val="right" w:leader="dot" w:pos="9060"/>
        </w:tabs>
        <w:rPr>
          <w:rFonts w:asciiTheme="minorHAnsi" w:eastAsiaTheme="minorEastAsia" w:hAnsiTheme="minorHAnsi"/>
          <w:noProof/>
          <w:lang w:eastAsia="ja-JP"/>
        </w:rPr>
      </w:pPr>
      <w:hyperlink w:anchor="_Toc81319944" w:history="1">
        <w:r w:rsidR="00BF2FD7" w:rsidRPr="00B13C21">
          <w:rPr>
            <w:rStyle w:val="Hyperlink"/>
            <w:noProof/>
          </w:rPr>
          <w:t>Table 32 Minimum aircraft crate pen area of deer exported by air</w:t>
        </w:r>
        <w:r w:rsidR="00BF2FD7">
          <w:rPr>
            <w:noProof/>
            <w:webHidden/>
          </w:rPr>
          <w:tab/>
        </w:r>
        <w:r w:rsidR="00BF2FD7">
          <w:rPr>
            <w:noProof/>
            <w:webHidden/>
          </w:rPr>
          <w:fldChar w:fldCharType="begin"/>
        </w:r>
        <w:r w:rsidR="00BF2FD7">
          <w:rPr>
            <w:noProof/>
            <w:webHidden/>
          </w:rPr>
          <w:instrText xml:space="preserve"> PAGEREF _Toc81319944 \h </w:instrText>
        </w:r>
        <w:r w:rsidR="00BF2FD7">
          <w:rPr>
            <w:noProof/>
            <w:webHidden/>
          </w:rPr>
        </w:r>
        <w:r w:rsidR="00BF2FD7">
          <w:rPr>
            <w:noProof/>
            <w:webHidden/>
          </w:rPr>
          <w:fldChar w:fldCharType="separate"/>
        </w:r>
        <w:r w:rsidR="00465C8F">
          <w:rPr>
            <w:noProof/>
            <w:webHidden/>
          </w:rPr>
          <w:t>67</w:t>
        </w:r>
        <w:r w:rsidR="00BF2FD7">
          <w:rPr>
            <w:noProof/>
            <w:webHidden/>
          </w:rPr>
          <w:fldChar w:fldCharType="end"/>
        </w:r>
      </w:hyperlink>
    </w:p>
    <w:p w14:paraId="15E4F0CC" w14:textId="6EE899C2" w:rsidR="00BF2FD7" w:rsidRDefault="000F0D5A">
      <w:pPr>
        <w:pStyle w:val="TableofFigures"/>
        <w:tabs>
          <w:tab w:val="right" w:leader="dot" w:pos="9060"/>
        </w:tabs>
        <w:rPr>
          <w:rFonts w:asciiTheme="minorHAnsi" w:eastAsiaTheme="minorEastAsia" w:hAnsiTheme="minorHAnsi"/>
          <w:noProof/>
          <w:lang w:eastAsia="ja-JP"/>
        </w:rPr>
      </w:pPr>
      <w:hyperlink w:anchor="_Toc81319945" w:history="1">
        <w:r w:rsidR="00BF2FD7" w:rsidRPr="00B13C21">
          <w:rPr>
            <w:rStyle w:val="Hyperlink"/>
            <w:noProof/>
          </w:rPr>
          <w:t>Table 33 Goat body condition score</w:t>
        </w:r>
        <w:r w:rsidR="00BF2FD7">
          <w:rPr>
            <w:noProof/>
            <w:webHidden/>
          </w:rPr>
          <w:tab/>
        </w:r>
        <w:r w:rsidR="00BF2FD7">
          <w:rPr>
            <w:noProof/>
            <w:webHidden/>
          </w:rPr>
          <w:fldChar w:fldCharType="begin"/>
        </w:r>
        <w:r w:rsidR="00BF2FD7">
          <w:rPr>
            <w:noProof/>
            <w:webHidden/>
          </w:rPr>
          <w:instrText xml:space="preserve"> PAGEREF _Toc81319945 \h </w:instrText>
        </w:r>
        <w:r w:rsidR="00BF2FD7">
          <w:rPr>
            <w:noProof/>
            <w:webHidden/>
          </w:rPr>
        </w:r>
        <w:r w:rsidR="00BF2FD7">
          <w:rPr>
            <w:noProof/>
            <w:webHidden/>
          </w:rPr>
          <w:fldChar w:fldCharType="separate"/>
        </w:r>
        <w:r w:rsidR="00465C8F">
          <w:rPr>
            <w:noProof/>
            <w:webHidden/>
          </w:rPr>
          <w:t>68</w:t>
        </w:r>
        <w:r w:rsidR="00BF2FD7">
          <w:rPr>
            <w:noProof/>
            <w:webHidden/>
          </w:rPr>
          <w:fldChar w:fldCharType="end"/>
        </w:r>
      </w:hyperlink>
    </w:p>
    <w:p w14:paraId="0AF67344" w14:textId="146954E9" w:rsidR="00BF2FD7" w:rsidRDefault="000F0D5A">
      <w:pPr>
        <w:pStyle w:val="TableofFigures"/>
        <w:tabs>
          <w:tab w:val="right" w:leader="dot" w:pos="9060"/>
        </w:tabs>
        <w:rPr>
          <w:rFonts w:asciiTheme="minorHAnsi" w:eastAsiaTheme="minorEastAsia" w:hAnsiTheme="minorHAnsi"/>
          <w:noProof/>
          <w:lang w:eastAsia="ja-JP"/>
        </w:rPr>
      </w:pPr>
      <w:hyperlink w:anchor="_Toc81319946" w:history="1">
        <w:r w:rsidR="00BF2FD7" w:rsidRPr="00B13C21">
          <w:rPr>
            <w:rStyle w:val="Hyperlink"/>
            <w:noProof/>
          </w:rPr>
          <w:t>Table 34 Minimum aircraft crate pen area for goat exported by air</w:t>
        </w:r>
        <w:r w:rsidR="00BF2FD7">
          <w:rPr>
            <w:noProof/>
            <w:webHidden/>
          </w:rPr>
          <w:tab/>
        </w:r>
        <w:r w:rsidR="00BF2FD7">
          <w:rPr>
            <w:noProof/>
            <w:webHidden/>
          </w:rPr>
          <w:fldChar w:fldCharType="begin"/>
        </w:r>
        <w:r w:rsidR="00BF2FD7">
          <w:rPr>
            <w:noProof/>
            <w:webHidden/>
          </w:rPr>
          <w:instrText xml:space="preserve"> PAGEREF _Toc81319946 \h </w:instrText>
        </w:r>
        <w:r w:rsidR="00BF2FD7">
          <w:rPr>
            <w:noProof/>
            <w:webHidden/>
          </w:rPr>
        </w:r>
        <w:r w:rsidR="00BF2FD7">
          <w:rPr>
            <w:noProof/>
            <w:webHidden/>
          </w:rPr>
          <w:fldChar w:fldCharType="separate"/>
        </w:r>
        <w:r w:rsidR="00465C8F">
          <w:rPr>
            <w:noProof/>
            <w:webHidden/>
          </w:rPr>
          <w:t>70</w:t>
        </w:r>
        <w:r w:rsidR="00BF2FD7">
          <w:rPr>
            <w:noProof/>
            <w:webHidden/>
          </w:rPr>
          <w:fldChar w:fldCharType="end"/>
        </w:r>
      </w:hyperlink>
    </w:p>
    <w:p w14:paraId="2BB0B12D" w14:textId="16D6C95B" w:rsidR="00BF2FD7" w:rsidRDefault="000F0D5A">
      <w:pPr>
        <w:pStyle w:val="TableofFigures"/>
        <w:tabs>
          <w:tab w:val="right" w:leader="dot" w:pos="9060"/>
        </w:tabs>
        <w:rPr>
          <w:rFonts w:asciiTheme="minorHAnsi" w:eastAsiaTheme="minorEastAsia" w:hAnsiTheme="minorHAnsi"/>
          <w:noProof/>
          <w:lang w:eastAsia="ja-JP"/>
        </w:rPr>
      </w:pPr>
      <w:hyperlink w:anchor="_Toc81319947" w:history="1">
        <w:r w:rsidR="00BF2FD7" w:rsidRPr="00B13C21">
          <w:rPr>
            <w:rStyle w:val="Hyperlink"/>
            <w:noProof/>
          </w:rPr>
          <w:t>Table 35</w:t>
        </w:r>
        <w:r w:rsidR="00BF2FD7" w:rsidRPr="00B13C21">
          <w:rPr>
            <w:rStyle w:val="Hyperlink"/>
            <w:noProof/>
            <w:lang w:eastAsia="ja-JP"/>
          </w:rPr>
          <w:t xml:space="preserve"> Sheep body condition score</w:t>
        </w:r>
        <w:r w:rsidR="00BF2FD7">
          <w:rPr>
            <w:noProof/>
            <w:webHidden/>
          </w:rPr>
          <w:tab/>
        </w:r>
        <w:r w:rsidR="00BF2FD7">
          <w:rPr>
            <w:noProof/>
            <w:webHidden/>
          </w:rPr>
          <w:fldChar w:fldCharType="begin"/>
        </w:r>
        <w:r w:rsidR="00BF2FD7">
          <w:rPr>
            <w:noProof/>
            <w:webHidden/>
          </w:rPr>
          <w:instrText xml:space="preserve"> PAGEREF _Toc81319947 \h </w:instrText>
        </w:r>
        <w:r w:rsidR="00BF2FD7">
          <w:rPr>
            <w:noProof/>
            <w:webHidden/>
          </w:rPr>
        </w:r>
        <w:r w:rsidR="00BF2FD7">
          <w:rPr>
            <w:noProof/>
            <w:webHidden/>
          </w:rPr>
          <w:fldChar w:fldCharType="separate"/>
        </w:r>
        <w:r w:rsidR="00465C8F">
          <w:rPr>
            <w:noProof/>
            <w:webHidden/>
          </w:rPr>
          <w:t>71</w:t>
        </w:r>
        <w:r w:rsidR="00BF2FD7">
          <w:rPr>
            <w:noProof/>
            <w:webHidden/>
          </w:rPr>
          <w:fldChar w:fldCharType="end"/>
        </w:r>
      </w:hyperlink>
    </w:p>
    <w:p w14:paraId="3489CB0A" w14:textId="47D77F66" w:rsidR="00BF2FD7" w:rsidRDefault="000F0D5A">
      <w:pPr>
        <w:pStyle w:val="TableofFigures"/>
        <w:tabs>
          <w:tab w:val="right" w:leader="dot" w:pos="9060"/>
        </w:tabs>
        <w:rPr>
          <w:rFonts w:asciiTheme="minorHAnsi" w:eastAsiaTheme="minorEastAsia" w:hAnsiTheme="minorHAnsi"/>
          <w:noProof/>
          <w:lang w:eastAsia="ja-JP"/>
        </w:rPr>
      </w:pPr>
      <w:hyperlink w:anchor="_Toc81319948" w:history="1">
        <w:r w:rsidR="00BF2FD7" w:rsidRPr="00B13C21">
          <w:rPr>
            <w:rStyle w:val="Hyperlink"/>
            <w:noProof/>
          </w:rPr>
          <w:t>Table 36</w:t>
        </w:r>
        <w:r w:rsidR="00BF2FD7" w:rsidRPr="00B13C21">
          <w:rPr>
            <w:rStyle w:val="Hyperlink"/>
            <w:noProof/>
            <w:lang w:eastAsia="ja-JP"/>
          </w:rPr>
          <w:t xml:space="preserve"> Minimum aircraft crate pen area for sheep exported by air</w:t>
        </w:r>
        <w:r w:rsidR="00BF2FD7">
          <w:rPr>
            <w:noProof/>
            <w:webHidden/>
          </w:rPr>
          <w:tab/>
        </w:r>
        <w:r w:rsidR="00BF2FD7">
          <w:rPr>
            <w:noProof/>
            <w:webHidden/>
          </w:rPr>
          <w:fldChar w:fldCharType="begin"/>
        </w:r>
        <w:r w:rsidR="00BF2FD7">
          <w:rPr>
            <w:noProof/>
            <w:webHidden/>
          </w:rPr>
          <w:instrText xml:space="preserve"> PAGEREF _Toc81319948 \h </w:instrText>
        </w:r>
        <w:r w:rsidR="00BF2FD7">
          <w:rPr>
            <w:noProof/>
            <w:webHidden/>
          </w:rPr>
        </w:r>
        <w:r w:rsidR="00BF2FD7">
          <w:rPr>
            <w:noProof/>
            <w:webHidden/>
          </w:rPr>
          <w:fldChar w:fldCharType="separate"/>
        </w:r>
        <w:r w:rsidR="00465C8F">
          <w:rPr>
            <w:noProof/>
            <w:webHidden/>
          </w:rPr>
          <w:t>72</w:t>
        </w:r>
        <w:r w:rsidR="00BF2FD7">
          <w:rPr>
            <w:noProof/>
            <w:webHidden/>
          </w:rPr>
          <w:fldChar w:fldCharType="end"/>
        </w:r>
      </w:hyperlink>
    </w:p>
    <w:p w14:paraId="253F013F" w14:textId="055077B5" w:rsidR="00BF2FD7" w:rsidRDefault="000F0D5A">
      <w:pPr>
        <w:pStyle w:val="TableofFigures"/>
        <w:tabs>
          <w:tab w:val="right" w:leader="dot" w:pos="9060"/>
        </w:tabs>
        <w:rPr>
          <w:rFonts w:asciiTheme="minorHAnsi" w:eastAsiaTheme="minorEastAsia" w:hAnsiTheme="minorHAnsi"/>
          <w:noProof/>
          <w:lang w:eastAsia="ja-JP"/>
        </w:rPr>
      </w:pPr>
      <w:hyperlink w:anchor="_Toc81319949" w:history="1">
        <w:r w:rsidR="00BF2FD7" w:rsidRPr="00B13C21">
          <w:rPr>
            <w:rStyle w:val="Hyperlink"/>
            <w:noProof/>
          </w:rPr>
          <w:t>Table 37 Notifiable mortality level for livestock transported by air</w:t>
        </w:r>
        <w:r w:rsidR="00BF2FD7">
          <w:rPr>
            <w:noProof/>
            <w:webHidden/>
          </w:rPr>
          <w:tab/>
        </w:r>
        <w:r w:rsidR="00BF2FD7">
          <w:rPr>
            <w:noProof/>
            <w:webHidden/>
          </w:rPr>
          <w:fldChar w:fldCharType="begin"/>
        </w:r>
        <w:r w:rsidR="00BF2FD7">
          <w:rPr>
            <w:noProof/>
            <w:webHidden/>
          </w:rPr>
          <w:instrText xml:space="preserve"> PAGEREF _Toc81319949 \h </w:instrText>
        </w:r>
        <w:r w:rsidR="00BF2FD7">
          <w:rPr>
            <w:noProof/>
            <w:webHidden/>
          </w:rPr>
        </w:r>
        <w:r w:rsidR="00BF2FD7">
          <w:rPr>
            <w:noProof/>
            <w:webHidden/>
          </w:rPr>
          <w:fldChar w:fldCharType="separate"/>
        </w:r>
        <w:r w:rsidR="00465C8F">
          <w:rPr>
            <w:noProof/>
            <w:webHidden/>
          </w:rPr>
          <w:t>74</w:t>
        </w:r>
        <w:r w:rsidR="00BF2FD7">
          <w:rPr>
            <w:noProof/>
            <w:webHidden/>
          </w:rPr>
          <w:fldChar w:fldCharType="end"/>
        </w:r>
      </w:hyperlink>
    </w:p>
    <w:p w14:paraId="4507C50D" w14:textId="7D1F93B7" w:rsidR="00692057" w:rsidRDefault="00855058" w:rsidP="0047249F">
      <w:pPr>
        <w:pStyle w:val="TableofFigures"/>
        <w:tabs>
          <w:tab w:val="right" w:leader="dot" w:pos="9060"/>
        </w:tabs>
      </w:pPr>
      <w:r>
        <w:rPr>
          <w:noProof/>
        </w:rPr>
        <w:fldChar w:fldCharType="end"/>
      </w:r>
    </w:p>
    <w:p w14:paraId="561F5E03" w14:textId="77777777" w:rsidR="00692057" w:rsidRDefault="00855058" w:rsidP="008A6285">
      <w:pPr>
        <w:pStyle w:val="TOCHeading2"/>
        <w:keepNext/>
        <w:rPr>
          <w:rStyle w:val="Strong"/>
        </w:rPr>
      </w:pPr>
      <w:r>
        <w:rPr>
          <w:rStyle w:val="Strong"/>
        </w:rPr>
        <w:lastRenderedPageBreak/>
        <w:t>Figures</w:t>
      </w:r>
    </w:p>
    <w:p w14:paraId="40EC77F8" w14:textId="2C180376" w:rsidR="00BF2FD7" w:rsidRPr="00096CFB" w:rsidRDefault="00855058">
      <w:pPr>
        <w:pStyle w:val="TableofFigures"/>
        <w:tabs>
          <w:tab w:val="right" w:leader="dot" w:pos="9060"/>
        </w:tabs>
        <w:rPr>
          <w:rFonts w:asciiTheme="minorHAnsi" w:eastAsiaTheme="minorEastAsia" w:hAnsiTheme="minorHAnsi"/>
          <w:noProof/>
          <w:lang w:eastAsia="ja-JP"/>
        </w:rPr>
      </w:pPr>
      <w:r>
        <w:fldChar w:fldCharType="begin"/>
      </w:r>
      <w:r>
        <w:instrText xml:space="preserve"> TOC \h \z \c "Figure" </w:instrText>
      </w:r>
      <w:r>
        <w:fldChar w:fldCharType="separate"/>
      </w:r>
      <w:hyperlink w:anchor="_Toc81319950" w:history="1">
        <w:r w:rsidR="00BF2FD7" w:rsidRPr="00096CFB">
          <w:rPr>
            <w:rStyle w:val="Hyperlink"/>
            <w:noProof/>
            <w:color w:val="auto"/>
          </w:rPr>
          <w:t>Figure 1 Graphical representation of linear interpolation</w:t>
        </w:r>
        <w:r w:rsidR="00BF2FD7" w:rsidRPr="00096CFB">
          <w:rPr>
            <w:noProof/>
            <w:webHidden/>
          </w:rPr>
          <w:tab/>
        </w:r>
        <w:r w:rsidR="00BF2FD7" w:rsidRPr="00096CFB">
          <w:rPr>
            <w:noProof/>
            <w:webHidden/>
          </w:rPr>
          <w:fldChar w:fldCharType="begin"/>
        </w:r>
        <w:r w:rsidR="00BF2FD7" w:rsidRPr="00096CFB">
          <w:rPr>
            <w:noProof/>
            <w:webHidden/>
          </w:rPr>
          <w:instrText xml:space="preserve"> PAGEREF _Toc81319950 \h </w:instrText>
        </w:r>
        <w:r w:rsidR="00BF2FD7" w:rsidRPr="00096CFB">
          <w:rPr>
            <w:noProof/>
            <w:webHidden/>
          </w:rPr>
        </w:r>
        <w:r w:rsidR="00BF2FD7" w:rsidRPr="00096CFB">
          <w:rPr>
            <w:noProof/>
            <w:webHidden/>
          </w:rPr>
          <w:fldChar w:fldCharType="separate"/>
        </w:r>
        <w:r w:rsidR="00E635FF">
          <w:rPr>
            <w:noProof/>
            <w:webHidden/>
          </w:rPr>
          <w:t>xiii</w:t>
        </w:r>
        <w:r w:rsidR="00BF2FD7" w:rsidRPr="00096CFB">
          <w:rPr>
            <w:noProof/>
            <w:webHidden/>
          </w:rPr>
          <w:fldChar w:fldCharType="end"/>
        </w:r>
      </w:hyperlink>
    </w:p>
    <w:p w14:paraId="4AC32A67" w14:textId="118C8AEE" w:rsidR="00BF2FD7" w:rsidRPr="00CB0F92" w:rsidRDefault="000F0D5A">
      <w:pPr>
        <w:pStyle w:val="TableofFigures"/>
        <w:tabs>
          <w:tab w:val="right" w:leader="dot" w:pos="9060"/>
        </w:tabs>
        <w:rPr>
          <w:rFonts w:asciiTheme="minorHAnsi" w:eastAsiaTheme="minorEastAsia" w:hAnsiTheme="minorHAnsi"/>
          <w:noProof/>
          <w:color w:val="0070C0"/>
          <w:u w:val="single"/>
          <w:lang w:eastAsia="ja-JP"/>
        </w:rPr>
      </w:pPr>
      <w:hyperlink w:anchor="_Toc81319951" w:history="1">
        <w:r w:rsidR="00BF2FD7" w:rsidRPr="00CB0F92">
          <w:rPr>
            <w:rStyle w:val="Hyperlink"/>
            <w:noProof/>
            <w:color w:val="0070C0"/>
          </w:rPr>
          <w:t>Figure 2a</w:t>
        </w:r>
        <w:r w:rsidR="00BF2FD7" w:rsidRPr="00CB0F92">
          <w:rPr>
            <w:rStyle w:val="Hyperlink"/>
            <w:noProof/>
            <w:color w:val="0070C0"/>
            <w:lang w:eastAsia="ja-JP"/>
          </w:rPr>
          <w:t xml:space="preserve"> Dairy breed cattle body condition score </w:t>
        </w:r>
        <w:r w:rsidR="00BF2FD7" w:rsidRPr="00CB0F92">
          <w:rPr>
            <w:rStyle w:val="Hyperlink"/>
            <w:noProof/>
            <w:color w:val="0070C0"/>
          </w:rPr>
          <w:t>(diagram shows 3 to 6 on scale of 1 to 8)</w:t>
        </w:r>
        <w:r w:rsidR="00BF2FD7" w:rsidRPr="00CB0F92">
          <w:rPr>
            <w:noProof/>
            <w:webHidden/>
            <w:color w:val="0070C0"/>
            <w:u w:val="single"/>
          </w:rPr>
          <w:tab/>
        </w:r>
        <w:r w:rsidR="00BF2FD7" w:rsidRPr="00CB0F92">
          <w:rPr>
            <w:noProof/>
            <w:webHidden/>
            <w:color w:val="0070C0"/>
            <w:u w:val="single"/>
          </w:rPr>
          <w:fldChar w:fldCharType="begin"/>
        </w:r>
        <w:r w:rsidR="00BF2FD7" w:rsidRPr="00CB0F92">
          <w:rPr>
            <w:noProof/>
            <w:webHidden/>
            <w:color w:val="0070C0"/>
            <w:u w:val="single"/>
          </w:rPr>
          <w:instrText xml:space="preserve"> PAGEREF _Toc81319951 \h </w:instrText>
        </w:r>
        <w:r w:rsidR="00BF2FD7" w:rsidRPr="00CB0F92">
          <w:rPr>
            <w:noProof/>
            <w:webHidden/>
            <w:color w:val="0070C0"/>
            <w:u w:val="single"/>
          </w:rPr>
        </w:r>
        <w:r w:rsidR="00BF2FD7" w:rsidRPr="00CB0F92">
          <w:rPr>
            <w:noProof/>
            <w:webHidden/>
            <w:color w:val="0070C0"/>
            <w:u w:val="single"/>
          </w:rPr>
          <w:fldChar w:fldCharType="separate"/>
        </w:r>
        <w:r w:rsidR="00E635FF">
          <w:rPr>
            <w:noProof/>
            <w:webHidden/>
            <w:color w:val="0070C0"/>
            <w:u w:val="single"/>
          </w:rPr>
          <w:t>8</w:t>
        </w:r>
        <w:r w:rsidR="00BF2FD7" w:rsidRPr="00CB0F92">
          <w:rPr>
            <w:noProof/>
            <w:webHidden/>
            <w:color w:val="0070C0"/>
            <w:u w:val="single"/>
          </w:rPr>
          <w:fldChar w:fldCharType="end"/>
        </w:r>
      </w:hyperlink>
    </w:p>
    <w:p w14:paraId="3C3E8BEF" w14:textId="2CB33EDB" w:rsidR="00BF2FD7" w:rsidRDefault="000F0D5A">
      <w:pPr>
        <w:pStyle w:val="TableofFigures"/>
        <w:tabs>
          <w:tab w:val="right" w:leader="dot" w:pos="9060"/>
        </w:tabs>
        <w:rPr>
          <w:rFonts w:asciiTheme="minorHAnsi" w:eastAsiaTheme="minorEastAsia" w:hAnsiTheme="minorHAnsi"/>
          <w:noProof/>
          <w:lang w:eastAsia="ja-JP"/>
        </w:rPr>
      </w:pPr>
      <w:hyperlink w:anchor="_Toc81319952" w:history="1">
        <w:r w:rsidR="00BF2FD7" w:rsidRPr="00100946">
          <w:rPr>
            <w:rStyle w:val="Hyperlink"/>
            <w:noProof/>
          </w:rPr>
          <w:t xml:space="preserve">Figure </w:t>
        </w:r>
        <w:r w:rsidR="00434B67">
          <w:rPr>
            <w:rStyle w:val="Hyperlink"/>
            <w:noProof/>
          </w:rPr>
          <w:t>2</w:t>
        </w:r>
        <w:r w:rsidR="00434B67" w:rsidRPr="00CB0F92">
          <w:rPr>
            <w:rStyle w:val="Hyperlink"/>
            <w:noProof/>
            <w:color w:val="0070C0"/>
          </w:rPr>
          <w:t>b</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_Toc81319952 \h </w:instrText>
        </w:r>
        <w:r w:rsidR="00BF2FD7">
          <w:rPr>
            <w:noProof/>
            <w:webHidden/>
          </w:rPr>
        </w:r>
        <w:r w:rsidR="00BF2FD7">
          <w:rPr>
            <w:noProof/>
            <w:webHidden/>
          </w:rPr>
          <w:fldChar w:fldCharType="separate"/>
        </w:r>
        <w:r w:rsidR="00E635FF">
          <w:rPr>
            <w:noProof/>
            <w:webHidden/>
          </w:rPr>
          <w:t>11</w:t>
        </w:r>
        <w:r w:rsidR="00BF2FD7">
          <w:rPr>
            <w:noProof/>
            <w:webHidden/>
          </w:rPr>
          <w:fldChar w:fldCharType="end"/>
        </w:r>
      </w:hyperlink>
    </w:p>
    <w:p w14:paraId="468B137C" w14:textId="6F5241D9" w:rsidR="00BF2FD7" w:rsidRDefault="000F0D5A">
      <w:pPr>
        <w:pStyle w:val="TableofFigures"/>
        <w:tabs>
          <w:tab w:val="right" w:leader="dot" w:pos="9060"/>
        </w:tabs>
        <w:rPr>
          <w:rFonts w:asciiTheme="minorHAnsi" w:eastAsiaTheme="minorEastAsia" w:hAnsiTheme="minorHAnsi"/>
          <w:noProof/>
          <w:lang w:eastAsia="ja-JP"/>
        </w:rPr>
      </w:pPr>
      <w:hyperlink w:anchor="_Toc81319953" w:history="1">
        <w:r w:rsidR="00BF2FD7" w:rsidRPr="00100946">
          <w:rPr>
            <w:rStyle w:val="Hyperlink"/>
            <w:noProof/>
          </w:rPr>
          <w:t xml:space="preserve">Figure </w:t>
        </w:r>
        <w:r w:rsidR="00397DBC">
          <w:rPr>
            <w:rStyle w:val="Hyperlink"/>
            <w:noProof/>
          </w:rPr>
          <w:t>3</w:t>
        </w:r>
        <w:r w:rsidR="00BF2FD7" w:rsidRPr="00100946">
          <w:rPr>
            <w:rStyle w:val="Hyperlink"/>
            <w:noProof/>
          </w:rPr>
          <w:t xml:space="preserve"> Visual aid for assisting with body condition scoring of alpacas</w:t>
        </w:r>
        <w:r w:rsidR="00BF2FD7">
          <w:rPr>
            <w:noProof/>
            <w:webHidden/>
          </w:rPr>
          <w:tab/>
        </w:r>
        <w:r w:rsidR="00BF2FD7">
          <w:rPr>
            <w:noProof/>
            <w:webHidden/>
          </w:rPr>
          <w:fldChar w:fldCharType="begin"/>
        </w:r>
        <w:r w:rsidR="00BF2FD7">
          <w:rPr>
            <w:noProof/>
            <w:webHidden/>
          </w:rPr>
          <w:instrText xml:space="preserve"> PAGEREF _Toc81319953 \h </w:instrText>
        </w:r>
        <w:r w:rsidR="00BF2FD7">
          <w:rPr>
            <w:noProof/>
            <w:webHidden/>
          </w:rPr>
        </w:r>
        <w:r w:rsidR="00BF2FD7">
          <w:rPr>
            <w:noProof/>
            <w:webHidden/>
          </w:rPr>
          <w:fldChar w:fldCharType="separate"/>
        </w:r>
        <w:r w:rsidR="00E635FF">
          <w:rPr>
            <w:noProof/>
            <w:webHidden/>
          </w:rPr>
          <w:t>55</w:t>
        </w:r>
        <w:r w:rsidR="00BF2FD7">
          <w:rPr>
            <w:noProof/>
            <w:webHidden/>
          </w:rPr>
          <w:fldChar w:fldCharType="end"/>
        </w:r>
      </w:hyperlink>
    </w:p>
    <w:p w14:paraId="607756B5" w14:textId="5B1B99B5" w:rsidR="00BF2FD7" w:rsidRDefault="000F0D5A">
      <w:pPr>
        <w:pStyle w:val="TableofFigures"/>
        <w:tabs>
          <w:tab w:val="right" w:leader="dot" w:pos="9060"/>
        </w:tabs>
        <w:rPr>
          <w:rFonts w:asciiTheme="minorHAnsi" w:eastAsiaTheme="minorEastAsia" w:hAnsiTheme="minorHAnsi"/>
          <w:noProof/>
          <w:lang w:eastAsia="ja-JP"/>
        </w:rPr>
      </w:pPr>
      <w:hyperlink w:anchor="_Toc81319954" w:history="1">
        <w:r w:rsidR="00BF2FD7" w:rsidRPr="00100946">
          <w:rPr>
            <w:rStyle w:val="Hyperlink"/>
            <w:noProof/>
          </w:rPr>
          <w:t xml:space="preserve">Figure </w:t>
        </w:r>
        <w:r w:rsidR="00397DBC">
          <w:rPr>
            <w:rStyle w:val="Hyperlink"/>
            <w:noProof/>
          </w:rPr>
          <w:t>4</w:t>
        </w:r>
        <w:r w:rsidR="00BF2FD7" w:rsidRPr="00100946">
          <w:rPr>
            <w:rStyle w:val="Hyperlink"/>
            <w:noProof/>
            <w:lang w:eastAsia="ja-JP"/>
          </w:rPr>
          <w:t xml:space="preserve"> Visual aid for assisting with body condition scoring of non-dairy breed cattle</w:t>
        </w:r>
        <w:r w:rsidR="00BF2FD7">
          <w:rPr>
            <w:noProof/>
            <w:webHidden/>
          </w:rPr>
          <w:tab/>
        </w:r>
        <w:r w:rsidR="00BF2FD7">
          <w:rPr>
            <w:noProof/>
            <w:webHidden/>
          </w:rPr>
          <w:fldChar w:fldCharType="begin"/>
        </w:r>
        <w:r w:rsidR="00BF2FD7">
          <w:rPr>
            <w:noProof/>
            <w:webHidden/>
          </w:rPr>
          <w:instrText xml:space="preserve"> PAGEREF _Toc81319954 \h </w:instrText>
        </w:r>
        <w:r w:rsidR="00BF2FD7">
          <w:rPr>
            <w:noProof/>
            <w:webHidden/>
          </w:rPr>
        </w:r>
        <w:r w:rsidR="00BF2FD7">
          <w:rPr>
            <w:noProof/>
            <w:webHidden/>
          </w:rPr>
          <w:fldChar w:fldCharType="separate"/>
        </w:r>
        <w:r w:rsidR="00E635FF">
          <w:rPr>
            <w:noProof/>
            <w:webHidden/>
          </w:rPr>
          <w:t>63</w:t>
        </w:r>
        <w:r w:rsidR="00BF2FD7">
          <w:rPr>
            <w:noProof/>
            <w:webHidden/>
          </w:rPr>
          <w:fldChar w:fldCharType="end"/>
        </w:r>
      </w:hyperlink>
    </w:p>
    <w:p w14:paraId="5D4655B6" w14:textId="794D3739" w:rsidR="00BF2FD7" w:rsidRDefault="000F0D5A">
      <w:pPr>
        <w:pStyle w:val="TableofFigures"/>
        <w:tabs>
          <w:tab w:val="right" w:leader="dot" w:pos="9060"/>
        </w:tabs>
        <w:rPr>
          <w:rFonts w:asciiTheme="minorHAnsi" w:eastAsiaTheme="minorEastAsia" w:hAnsiTheme="minorHAnsi"/>
          <w:noProof/>
          <w:lang w:eastAsia="ja-JP"/>
        </w:rPr>
      </w:pPr>
      <w:hyperlink w:anchor="_Toc81319955" w:history="1">
        <w:r w:rsidR="00BF2FD7" w:rsidRPr="00100946">
          <w:rPr>
            <w:rStyle w:val="Hyperlink"/>
            <w:noProof/>
          </w:rPr>
          <w:t xml:space="preserve">Figure </w:t>
        </w:r>
        <w:r w:rsidR="00397DBC">
          <w:rPr>
            <w:rStyle w:val="Hyperlink"/>
            <w:noProof/>
          </w:rPr>
          <w:t>5</w:t>
        </w:r>
        <w:r w:rsidR="00BF2FD7" w:rsidRPr="00100946">
          <w:rPr>
            <w:rStyle w:val="Hyperlink"/>
            <w:noProof/>
            <w:lang w:eastAsia="ja-JP"/>
          </w:rPr>
          <w:t xml:space="preserve"> Dairy breed cattle body condition score </w:t>
        </w:r>
        <w:r w:rsidR="00BF2FD7" w:rsidRPr="00100946">
          <w:rPr>
            <w:rStyle w:val="Hyperlink"/>
            <w:noProof/>
          </w:rPr>
          <w:t>(diagram shows 3 to 6 on scale of 1 to 8)</w:t>
        </w:r>
        <w:r w:rsidR="00BF2FD7">
          <w:rPr>
            <w:noProof/>
            <w:webHidden/>
          </w:rPr>
          <w:tab/>
        </w:r>
        <w:r w:rsidR="00BF2FD7">
          <w:rPr>
            <w:noProof/>
            <w:webHidden/>
          </w:rPr>
          <w:fldChar w:fldCharType="begin"/>
        </w:r>
        <w:r w:rsidR="00BF2FD7">
          <w:rPr>
            <w:noProof/>
            <w:webHidden/>
          </w:rPr>
          <w:instrText xml:space="preserve"> PAGEREF _Toc81319955 \h </w:instrText>
        </w:r>
        <w:r w:rsidR="00BF2FD7">
          <w:rPr>
            <w:noProof/>
            <w:webHidden/>
          </w:rPr>
        </w:r>
        <w:r w:rsidR="00BF2FD7">
          <w:rPr>
            <w:noProof/>
            <w:webHidden/>
          </w:rPr>
          <w:fldChar w:fldCharType="separate"/>
        </w:r>
        <w:r w:rsidR="00E635FF">
          <w:rPr>
            <w:noProof/>
            <w:webHidden/>
          </w:rPr>
          <w:t>63</w:t>
        </w:r>
        <w:r w:rsidR="00BF2FD7">
          <w:rPr>
            <w:noProof/>
            <w:webHidden/>
          </w:rPr>
          <w:fldChar w:fldCharType="end"/>
        </w:r>
      </w:hyperlink>
    </w:p>
    <w:p w14:paraId="6E531FE6" w14:textId="68E019AC" w:rsidR="00BF2FD7" w:rsidRDefault="000F0D5A">
      <w:pPr>
        <w:pStyle w:val="TableofFigures"/>
        <w:tabs>
          <w:tab w:val="right" w:leader="dot" w:pos="9060"/>
        </w:tabs>
        <w:rPr>
          <w:rFonts w:asciiTheme="minorHAnsi" w:eastAsiaTheme="minorEastAsia" w:hAnsiTheme="minorHAnsi"/>
          <w:noProof/>
          <w:lang w:eastAsia="ja-JP"/>
        </w:rPr>
      </w:pPr>
      <w:hyperlink w:anchor="_Toc81319956" w:history="1">
        <w:r w:rsidR="00BF2FD7" w:rsidRPr="00100946">
          <w:rPr>
            <w:rStyle w:val="Hyperlink"/>
            <w:noProof/>
          </w:rPr>
          <w:t xml:space="preserve">Figure </w:t>
        </w:r>
        <w:r w:rsidR="00397DBC">
          <w:rPr>
            <w:rStyle w:val="Hyperlink"/>
            <w:noProof/>
          </w:rPr>
          <w:t>6</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_Toc81319956 \h </w:instrText>
        </w:r>
        <w:r w:rsidR="00BF2FD7">
          <w:rPr>
            <w:noProof/>
            <w:webHidden/>
          </w:rPr>
        </w:r>
        <w:r w:rsidR="00BF2FD7">
          <w:rPr>
            <w:noProof/>
            <w:webHidden/>
          </w:rPr>
          <w:fldChar w:fldCharType="separate"/>
        </w:r>
        <w:r w:rsidR="00E635FF">
          <w:rPr>
            <w:noProof/>
            <w:webHidden/>
          </w:rPr>
          <w:t>69</w:t>
        </w:r>
        <w:r w:rsidR="00BF2FD7">
          <w:rPr>
            <w:noProof/>
            <w:webHidden/>
          </w:rPr>
          <w:fldChar w:fldCharType="end"/>
        </w:r>
      </w:hyperlink>
    </w:p>
    <w:p w14:paraId="2106C1A6" w14:textId="05FBB345" w:rsidR="00692057" w:rsidRDefault="00855058" w:rsidP="008A6285">
      <w:pPr>
        <w:keepNext/>
      </w:pPr>
      <w:r>
        <w:fldChar w:fldCharType="end"/>
      </w:r>
    </w:p>
    <w:p w14:paraId="1B3FCEFB" w14:textId="77777777" w:rsidR="00AB617B" w:rsidRPr="00AB617B" w:rsidRDefault="00AB617B" w:rsidP="00AB617B">
      <w:pPr>
        <w:pStyle w:val="TOCHeading2"/>
        <w:rPr>
          <w:rStyle w:val="Strong"/>
        </w:rPr>
      </w:pPr>
      <w:r>
        <w:rPr>
          <w:rStyle w:val="Strong"/>
        </w:rPr>
        <w:t>Maps</w:t>
      </w:r>
    </w:p>
    <w:p w14:paraId="266AB3D8" w14:textId="2A156B9B" w:rsidR="00AB617B" w:rsidRDefault="00AB617B" w:rsidP="00EF6890">
      <w:pPr>
        <w:pStyle w:val="TableofFigures"/>
        <w:tabs>
          <w:tab w:val="right" w:leader="dot" w:pos="9060"/>
        </w:tabs>
      </w:pPr>
      <w:r>
        <w:fldChar w:fldCharType="begin"/>
      </w:r>
      <w:r>
        <w:instrText>TOC \c "Map"</w:instrText>
      </w:r>
      <w:r>
        <w:fldChar w:fldCharType="separate"/>
      </w:r>
      <w:r w:rsidR="005639D0">
        <w:rPr>
          <w:noProof/>
        </w:rPr>
        <w:t>Map 1</w:t>
      </w:r>
      <w:r w:rsidR="005639D0">
        <w:rPr>
          <w:noProof/>
          <w:lang w:eastAsia="ja-JP"/>
        </w:rPr>
        <w:t xml:space="preserve"> 15°</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and 26°</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parallels</w:t>
      </w:r>
      <w:r w:rsidR="005639D0">
        <w:rPr>
          <w:noProof/>
        </w:rPr>
        <w:tab/>
      </w:r>
      <w:r w:rsidR="005639D0">
        <w:rPr>
          <w:noProof/>
        </w:rPr>
        <w:fldChar w:fldCharType="begin"/>
      </w:r>
      <w:r w:rsidR="005639D0">
        <w:rPr>
          <w:noProof/>
        </w:rPr>
        <w:instrText xml:space="preserve"> PAGEREF _Toc54598557 \h </w:instrText>
      </w:r>
      <w:r w:rsidR="005639D0">
        <w:rPr>
          <w:noProof/>
        </w:rPr>
      </w:r>
      <w:r w:rsidR="005639D0">
        <w:rPr>
          <w:noProof/>
        </w:rPr>
        <w:fldChar w:fldCharType="separate"/>
      </w:r>
      <w:r w:rsidR="00E635FF">
        <w:rPr>
          <w:noProof/>
        </w:rPr>
        <w:t>76</w:t>
      </w:r>
      <w:r w:rsidR="005639D0">
        <w:rPr>
          <w:noProof/>
        </w:rPr>
        <w:fldChar w:fldCharType="end"/>
      </w:r>
      <w:r>
        <w:fldChar w:fldCharType="end"/>
      </w:r>
    </w:p>
    <w:p w14:paraId="66823138" w14:textId="4DDC5D27" w:rsidR="00692057" w:rsidRDefault="00B06B8E" w:rsidP="00DD77C1">
      <w:pPr>
        <w:pStyle w:val="Heading2"/>
        <w:numPr>
          <w:ilvl w:val="0"/>
          <w:numId w:val="0"/>
        </w:numPr>
        <w:ind w:left="567" w:hanging="567"/>
      </w:pPr>
      <w:bookmarkStart w:id="3" w:name="_Toc87009943"/>
      <w:r w:rsidRPr="00B06B8E">
        <w:lastRenderedPageBreak/>
        <w:t>Definitions</w:t>
      </w:r>
      <w:bookmarkEnd w:id="3"/>
    </w:p>
    <w:p w14:paraId="2BA723B0" w14:textId="14D42046" w:rsidR="00A17DED" w:rsidRDefault="00516031" w:rsidP="00A06261">
      <w:r>
        <w:t>The</w:t>
      </w:r>
      <w:r w:rsidR="00355078">
        <w:t>se</w:t>
      </w:r>
      <w:r>
        <w:t xml:space="preserve"> terms have been defined for the purpose of the</w:t>
      </w:r>
      <w:r w:rsidR="00355078">
        <w:t xml:space="preserve"> </w:t>
      </w:r>
      <w:r w:rsidR="00355078" w:rsidRPr="00F31F04">
        <w:t>Australian Standards for the Export of Livestock 3.</w:t>
      </w:r>
      <w:r w:rsidR="00090C91" w:rsidRPr="00090C91">
        <w:rPr>
          <w:strike/>
          <w:color w:val="FF0000"/>
        </w:rPr>
        <w:t xml:space="preserve"> </w:t>
      </w:r>
      <w:r w:rsidR="00090C91" w:rsidRPr="0058369B">
        <w:rPr>
          <w:strike/>
          <w:color w:val="FF0000"/>
        </w:rPr>
        <w:t>1</w:t>
      </w:r>
      <w:r w:rsidR="0058369B" w:rsidRPr="0058369B">
        <w:rPr>
          <w:color w:val="0070C0"/>
          <w:u w:val="single"/>
        </w:rPr>
        <w:t>2</w:t>
      </w:r>
      <w:r>
        <w:t>.</w:t>
      </w:r>
    </w:p>
    <w:p w14:paraId="4610D175" w14:textId="77777777" w:rsidR="00A06261" w:rsidRDefault="00A06261" w:rsidP="00A06261">
      <w:r w:rsidRPr="006D27F7">
        <w:rPr>
          <w:rStyle w:val="Strong"/>
        </w:rPr>
        <w:t>Accredited stockperson</w:t>
      </w:r>
      <w:r w:rsidRPr="006D27F7">
        <w:t xml:space="preserve"> means</w:t>
      </w:r>
      <w:r w:rsidR="00676B3D">
        <w:t xml:space="preserve"> a stockperson who is</w:t>
      </w:r>
      <w:r>
        <w:t xml:space="preserve"> accredited by </w:t>
      </w:r>
      <w:r w:rsidR="00CE4E2D">
        <w:t>the Australian Livestock Export Corporation Ltd (</w:t>
      </w:r>
      <w:r>
        <w:t>LiveCorp</w:t>
      </w:r>
      <w:r w:rsidR="00CE4E2D">
        <w:t>)</w:t>
      </w:r>
      <w:r>
        <w:t xml:space="preserve"> for the management of livestock on vessels.</w:t>
      </w:r>
    </w:p>
    <w:p w14:paraId="01496088" w14:textId="77777777" w:rsidR="00E53545" w:rsidRDefault="00E53545" w:rsidP="00E53545">
      <w:r w:rsidRPr="000B5894">
        <w:rPr>
          <w:rStyle w:val="Strong"/>
        </w:rPr>
        <w:t>Accredited Veterinarian (AAV)</w:t>
      </w:r>
      <w:r>
        <w:t xml:space="preserve"> means a veterinarian who is accredited under the </w:t>
      </w:r>
      <w:r w:rsidRPr="001B7E7D">
        <w:rPr>
          <w:rStyle w:val="Emphasis"/>
          <w:i w:val="0"/>
        </w:rPr>
        <w:t xml:space="preserve">Export Control (Animals) </w:t>
      </w:r>
      <w:r>
        <w:rPr>
          <w:rStyle w:val="Emphasis"/>
          <w:i w:val="0"/>
        </w:rPr>
        <w:t xml:space="preserve">Rules 2021 </w:t>
      </w:r>
      <w:r>
        <w:t>to carry out export operations in approved export programs.</w:t>
      </w:r>
    </w:p>
    <w:p w14:paraId="0E404A07" w14:textId="77777777" w:rsidR="00A06261" w:rsidRDefault="00A06261" w:rsidP="00A06261">
      <w:r w:rsidRPr="00E407A5">
        <w:rPr>
          <w:rStyle w:val="Strong"/>
          <w:i/>
        </w:rPr>
        <w:t>Ad libitum</w:t>
      </w:r>
      <w:r>
        <w:t xml:space="preserve"> means that food and water is available at all times with the quantity and frequency of consumption being</w:t>
      </w:r>
      <w:r w:rsidR="00F45BC0">
        <w:t xml:space="preserve"> the free choice of the animal.</w:t>
      </w:r>
    </w:p>
    <w:p w14:paraId="53649DD2" w14:textId="77777777" w:rsidR="00A06261" w:rsidRDefault="00A06261" w:rsidP="00A06261">
      <w:r w:rsidRPr="00B12875">
        <w:rPr>
          <w:rStyle w:val="Strong"/>
        </w:rPr>
        <w:t>Adverse effect</w:t>
      </w:r>
      <w:r>
        <w:t xml:space="preserve"> means an abnormal, harmful or undesirable effect on an animal that causes anatomical or functional damage, irreversible physical changes, or increases in susceptibility to other biological, chemical, or environmental stresses.</w:t>
      </w:r>
    </w:p>
    <w:p w14:paraId="560772BB" w14:textId="77777777" w:rsidR="00A06261" w:rsidRDefault="00A06261" w:rsidP="00A06261">
      <w:r w:rsidRPr="00B12875">
        <w:rPr>
          <w:rStyle w:val="Strong"/>
        </w:rPr>
        <w:t>Adverse weather</w:t>
      </w:r>
      <w:r>
        <w:t xml:space="preserve"> means temperature and climatic conditions (such as rain, hail, snow, wind, humidity, heat, storms, cyclones, heatwaves and drought) that either individually or in combination, are likely to expose livestock to heat or cold stress, cause injury and/or result in other unfavourable </w:t>
      </w:r>
      <w:r w:rsidR="00BB299A">
        <w:t xml:space="preserve">animal </w:t>
      </w:r>
      <w:r w:rsidR="006B2785">
        <w:t xml:space="preserve">health </w:t>
      </w:r>
      <w:r w:rsidR="004C70B0">
        <w:t>or</w:t>
      </w:r>
      <w:r w:rsidR="006B2785">
        <w:t xml:space="preserve"> </w:t>
      </w:r>
      <w:r w:rsidR="008752C7">
        <w:t xml:space="preserve">welfare </w:t>
      </w:r>
      <w:r>
        <w:t>outcomes.</w:t>
      </w:r>
    </w:p>
    <w:p w14:paraId="2325C258" w14:textId="55845C41" w:rsidR="00F14BC9" w:rsidRDefault="00A06261" w:rsidP="00F14BC9">
      <w:r w:rsidRPr="00B12875">
        <w:rPr>
          <w:rStyle w:val="Strong"/>
        </w:rPr>
        <w:t>Air export journey</w:t>
      </w:r>
      <w:r>
        <w:t xml:space="preserve"> means the period from the time the first animal is loaded into a crate for transport by air (be it </w:t>
      </w:r>
      <w:r w:rsidR="00BF287D">
        <w:t xml:space="preserve">on </w:t>
      </w:r>
      <w:r w:rsidR="00BF287D" w:rsidRPr="00006D98">
        <w:t>the</w:t>
      </w:r>
      <w:r w:rsidR="00BB299A" w:rsidRPr="00006D98">
        <w:t xml:space="preserve"> approved premises, other</w:t>
      </w:r>
      <w:r w:rsidR="00BB299A">
        <w:t xml:space="preserve"> premises used for export preparation</w:t>
      </w:r>
      <w:r>
        <w:t xml:space="preserve">, at the airport or other), until the time the last animal is unloaded from the </w:t>
      </w:r>
      <w:r w:rsidR="00FA0162">
        <w:t>aircraft</w:t>
      </w:r>
      <w:r>
        <w:t xml:space="preserve"> at the final destination</w:t>
      </w:r>
      <w:r w:rsidR="00FA0162">
        <w:t>.</w:t>
      </w:r>
      <w:r>
        <w:t xml:space="preserve"> To ca</w:t>
      </w:r>
      <w:r w:rsidR="00CA47C4">
        <w:t>lculate journey length, 2</w:t>
      </w:r>
      <w:r w:rsidR="00615E83">
        <w:t>4 </w:t>
      </w:r>
      <w:r w:rsidR="00CA47C4">
        <w:t>hour</w:t>
      </w:r>
      <w:r>
        <w:t xml:space="preserve"> periods are to be recorded in a </w:t>
      </w:r>
      <w:r w:rsidR="00BF287D">
        <w:t xml:space="preserve">single </w:t>
      </w:r>
      <w:r w:rsidR="001B7E7D">
        <w:t xml:space="preserve">standard time zone </w:t>
      </w:r>
      <w:r w:rsidR="00BB299A">
        <w:t xml:space="preserve">— </w:t>
      </w:r>
      <w:r>
        <w:t>such as</w:t>
      </w:r>
      <w:r w:rsidR="00B76E8C">
        <w:t xml:space="preserve"> </w:t>
      </w:r>
      <w:r w:rsidRPr="007376D2">
        <w:rPr>
          <w:strike/>
          <w:color w:val="FF0000"/>
        </w:rPr>
        <w:t>Australian Eastern Standard</w:t>
      </w:r>
      <w:r w:rsidR="00B0235D" w:rsidRPr="007376D2">
        <w:rPr>
          <w:color w:val="FF0000"/>
        </w:rPr>
        <w:t xml:space="preserve"> </w:t>
      </w:r>
      <w:r w:rsidR="00D27D18" w:rsidRPr="007376D2">
        <w:rPr>
          <w:color w:val="0070C0"/>
          <w:u w:val="single"/>
        </w:rPr>
        <w:t>Coordinated Universal</w:t>
      </w:r>
      <w:r w:rsidRPr="007376D2">
        <w:rPr>
          <w:color w:val="0070C0"/>
          <w:u w:val="single"/>
        </w:rPr>
        <w:t xml:space="preserve"> </w:t>
      </w:r>
      <w:r>
        <w:t xml:space="preserve">Time </w:t>
      </w:r>
      <w:r w:rsidR="001B7E7D">
        <w:t>(</w:t>
      </w:r>
      <w:r w:rsidRPr="007376D2">
        <w:rPr>
          <w:strike/>
          <w:color w:val="FF0000"/>
        </w:rPr>
        <w:t>AEST</w:t>
      </w:r>
      <w:r w:rsidR="00B0235D" w:rsidRPr="007376D2">
        <w:rPr>
          <w:color w:val="FF0000"/>
        </w:rPr>
        <w:t xml:space="preserve"> </w:t>
      </w:r>
      <w:r w:rsidR="00D27D18" w:rsidRPr="007376D2">
        <w:rPr>
          <w:color w:val="0070C0"/>
          <w:u w:val="single"/>
        </w:rPr>
        <w:t>UTC</w:t>
      </w:r>
      <w:r w:rsidR="001B7E7D">
        <w:t>) —</w:t>
      </w:r>
      <w:r>
        <w:t xml:space="preserve"> </w:t>
      </w:r>
      <w:r w:rsidRPr="00146CBF">
        <w:t>for the duration of the journey.</w:t>
      </w:r>
      <w:r w:rsidR="005108DA" w:rsidRPr="00146CBF">
        <w:t xml:space="preserve"> Also see </w:t>
      </w:r>
      <w:r w:rsidR="005108DA" w:rsidRPr="00146CBF">
        <w:rPr>
          <w:rStyle w:val="Strong"/>
        </w:rPr>
        <w:t>flight</w:t>
      </w:r>
      <w:r w:rsidR="005108DA" w:rsidRPr="00146CBF">
        <w:t>.</w:t>
      </w:r>
      <w:r w:rsidR="00D52A51">
        <w:br/>
      </w:r>
      <w:r w:rsidR="00604F8E">
        <w:rPr>
          <w:rStyle w:val="Strong"/>
        </w:rPr>
        <w:br/>
      </w:r>
      <w:r w:rsidR="00F14BC9" w:rsidRPr="006D27F7">
        <w:rPr>
          <w:rStyle w:val="Strong"/>
        </w:rPr>
        <w:t>Animal</w:t>
      </w:r>
      <w:r w:rsidR="00F14BC9" w:rsidRPr="006D27F7">
        <w:t xml:space="preserve"> means</w:t>
      </w:r>
      <w:r w:rsidR="00516031">
        <w:t xml:space="preserve"> </w:t>
      </w:r>
      <w:r w:rsidR="00F14BC9">
        <w:t xml:space="preserve">the same as </w:t>
      </w:r>
      <w:r w:rsidR="00BF287D">
        <w:t>livestock</w:t>
      </w:r>
      <w:r w:rsidR="00F14BC9">
        <w:t>.</w:t>
      </w:r>
    </w:p>
    <w:p w14:paraId="0688FCE0" w14:textId="50EDE446" w:rsidR="00A06261" w:rsidRPr="00D52A51" w:rsidRDefault="00A06261" w:rsidP="00A06261">
      <w:pPr>
        <w:rPr>
          <w:iCs/>
        </w:rPr>
      </w:pPr>
      <w:r w:rsidRPr="00B12875">
        <w:rPr>
          <w:rStyle w:val="Strong"/>
        </w:rPr>
        <w:t>Animal welfare</w:t>
      </w:r>
      <w:r>
        <w:t xml:space="preserve"> means the </w:t>
      </w:r>
      <w:r w:rsidRPr="000B0395">
        <w:rPr>
          <w:strike/>
          <w:color w:val="FF0000"/>
        </w:rPr>
        <w:t>ability</w:t>
      </w:r>
      <w:r>
        <w:t xml:space="preserve"> </w:t>
      </w:r>
      <w:r w:rsidR="00614B1A">
        <w:rPr>
          <w:color w:val="0070C0"/>
          <w:u w:val="single"/>
        </w:rPr>
        <w:t>physical and mental state</w:t>
      </w:r>
      <w:r w:rsidR="00614B1A" w:rsidRPr="004B7949">
        <w:rPr>
          <w:color w:val="0070C0"/>
          <w:u w:val="single"/>
        </w:rPr>
        <w:t xml:space="preserve"> </w:t>
      </w:r>
      <w:r>
        <w:t xml:space="preserve">of an animal </w:t>
      </w:r>
      <w:r w:rsidRPr="009D636A">
        <w:rPr>
          <w:strike/>
          <w:color w:val="FF0000"/>
        </w:rPr>
        <w:t>to cope with</w:t>
      </w:r>
      <w:r w:rsidR="009D636A">
        <w:t xml:space="preserve"> </w:t>
      </w:r>
      <w:r w:rsidR="009D636A">
        <w:rPr>
          <w:color w:val="0070C0"/>
          <w:u w:val="single"/>
        </w:rPr>
        <w:t>in relation to</w:t>
      </w:r>
      <w:r w:rsidRPr="009D636A">
        <w:t xml:space="preserve"> </w:t>
      </w:r>
      <w:r>
        <w:t>the conditions in which it lives</w:t>
      </w:r>
      <w:r w:rsidR="009D636A" w:rsidRPr="009D636A">
        <w:rPr>
          <w:color w:val="0070C0"/>
          <w:u w:val="single"/>
        </w:rPr>
        <w:t xml:space="preserve"> </w:t>
      </w:r>
      <w:r w:rsidR="009D636A">
        <w:rPr>
          <w:color w:val="0070C0"/>
          <w:u w:val="single"/>
        </w:rPr>
        <w:t>and dies</w:t>
      </w:r>
      <w:r>
        <w:t>, as described in the World Organisation for Animal Health (OIE) Terrestrial Animal Health Code</w:t>
      </w:r>
      <w:r w:rsidR="00D52308">
        <w:t xml:space="preserve"> 20</w:t>
      </w:r>
      <w:r w:rsidR="00D52308" w:rsidRPr="00774B60">
        <w:rPr>
          <w:strike/>
          <w:color w:val="FF0000"/>
        </w:rPr>
        <w:t>19</w:t>
      </w:r>
      <w:r w:rsidR="00774B60" w:rsidRPr="00774B60">
        <w:rPr>
          <w:color w:val="0070C0"/>
          <w:u w:val="single"/>
        </w:rPr>
        <w:t>21</w:t>
      </w:r>
      <w:r>
        <w:t>.</w:t>
      </w:r>
      <w:r w:rsidR="00D52A51">
        <w:rPr>
          <w:rStyle w:val="Emphasis"/>
          <w:i w:val="0"/>
        </w:rPr>
        <w:br/>
      </w:r>
      <w:r w:rsidR="00E62CD3">
        <w:rPr>
          <w:rStyle w:val="Strong"/>
        </w:rPr>
        <w:br/>
      </w:r>
      <w:r w:rsidRPr="00B12875">
        <w:rPr>
          <w:rStyle w:val="Strong"/>
        </w:rPr>
        <w:t>Appropriate for export</w:t>
      </w:r>
      <w:r>
        <w:t xml:space="preserve"> means</w:t>
      </w:r>
      <w:r w:rsidR="00BF287D">
        <w:t xml:space="preserve"> complying with </w:t>
      </w:r>
      <w:r w:rsidR="00EB4C2E">
        <w:t>all the requirements of ASEL,</w:t>
      </w:r>
      <w:r w:rsidR="00BF287D">
        <w:t xml:space="preserve"> the importing country requirements</w:t>
      </w:r>
      <w:r w:rsidR="00B465EF">
        <w:t xml:space="preserve">, the </w:t>
      </w:r>
      <w:r w:rsidR="00B465EF" w:rsidRPr="00745FC8">
        <w:rPr>
          <w:i/>
          <w:iCs/>
        </w:rPr>
        <w:t>Export Control Act 2020</w:t>
      </w:r>
      <w:r w:rsidR="00BF287D">
        <w:t xml:space="preserve"> </w:t>
      </w:r>
      <w:r w:rsidR="00EB4C2E">
        <w:t xml:space="preserve">and the </w:t>
      </w:r>
      <w:r w:rsidR="00EB4C2E"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at the </w:t>
      </w:r>
      <w:r>
        <w:t xml:space="preserve">relevant stage </w:t>
      </w:r>
      <w:r w:rsidR="00516031">
        <w:t>of preparation for</w:t>
      </w:r>
      <w:r>
        <w:t xml:space="preserve"> export.</w:t>
      </w:r>
    </w:p>
    <w:p w14:paraId="5BC301AC" w14:textId="057CD2D6" w:rsidR="006855C7" w:rsidRPr="006855C7" w:rsidRDefault="006977DB" w:rsidP="00A06261">
      <w:pPr>
        <w:rPr>
          <w:rStyle w:val="Emphasis"/>
          <w:i w:val="0"/>
          <w:iCs w:val="0"/>
        </w:rPr>
      </w:pPr>
      <w:r>
        <w:rPr>
          <w:b/>
          <w:bCs/>
        </w:rPr>
        <w:t xml:space="preserve">Approved arrangement </w:t>
      </w:r>
      <w:r>
        <w:t xml:space="preserve">means an </w:t>
      </w:r>
      <w:r w:rsidRPr="005F6260">
        <w:rPr>
          <w:color w:val="0070C0"/>
          <w:u w:val="single"/>
        </w:rPr>
        <w:t>approved</w:t>
      </w:r>
      <w:r w:rsidRPr="005F6260">
        <w:rPr>
          <w:color w:val="0070C0"/>
        </w:rPr>
        <w:t xml:space="preserve"> </w:t>
      </w:r>
      <w:r>
        <w:t xml:space="preserve">arrangement </w:t>
      </w:r>
      <w:r w:rsidRPr="005F6260">
        <w:rPr>
          <w:color w:val="0070C0"/>
          <w:u w:val="single"/>
        </w:rPr>
        <w:t>that covers a kind of export operations in relation to prescribed livestock</w:t>
      </w:r>
      <w:r w:rsidRPr="005F6260">
        <w:rPr>
          <w:color w:val="0070C0"/>
        </w:rPr>
        <w:t xml:space="preserve"> </w:t>
      </w:r>
      <w:r w:rsidRPr="005F6260">
        <w:rPr>
          <w:strike/>
          <w:color w:val="FF0000"/>
        </w:rPr>
        <w:t>for the preparation of livestock for export by an exporter</w:t>
      </w:r>
      <w:r w:rsidRPr="005F6260">
        <w:rPr>
          <w:color w:val="FF0000"/>
        </w:rPr>
        <w:t xml:space="preserve"> </w:t>
      </w:r>
      <w:r>
        <w:t xml:space="preserve">that is approved under the </w:t>
      </w:r>
      <w:r>
        <w:rPr>
          <w:i/>
          <w:iCs/>
        </w:rPr>
        <w:t xml:space="preserve">Export Control Act 2020 </w:t>
      </w:r>
      <w:r>
        <w:t xml:space="preserve">and Export Control (Animals) Rules 2021. </w:t>
      </w:r>
    </w:p>
    <w:p w14:paraId="3717AA46" w14:textId="515B2A5E" w:rsidR="00CB6F81" w:rsidRPr="007376D2" w:rsidRDefault="00CB6F81" w:rsidP="00A06261">
      <w:pPr>
        <w:rPr>
          <w:rStyle w:val="Strong"/>
          <w:b w:val="0"/>
          <w:bCs w:val="0"/>
          <w:u w:val="single"/>
        </w:rPr>
      </w:pPr>
      <w:r w:rsidRPr="007376D2">
        <w:rPr>
          <w:rStyle w:val="Strong"/>
          <w:color w:val="0070C0"/>
          <w:u w:val="single"/>
        </w:rPr>
        <w:t xml:space="preserve">Approved export program </w:t>
      </w:r>
      <w:r w:rsidR="004A7D99" w:rsidRPr="007376D2">
        <w:rPr>
          <w:rStyle w:val="Strong"/>
          <w:color w:val="0070C0"/>
          <w:u w:val="single"/>
        </w:rPr>
        <w:t>(A</w:t>
      </w:r>
      <w:r w:rsidR="00737185">
        <w:rPr>
          <w:rStyle w:val="Strong"/>
          <w:color w:val="0070C0"/>
          <w:u w:val="single"/>
        </w:rPr>
        <w:t>E</w:t>
      </w:r>
      <w:r w:rsidR="004A7D99" w:rsidRPr="007376D2">
        <w:rPr>
          <w:rStyle w:val="Strong"/>
          <w:color w:val="0070C0"/>
          <w:u w:val="single"/>
        </w:rPr>
        <w:t xml:space="preserve">P) </w:t>
      </w:r>
      <w:r w:rsidRPr="007376D2">
        <w:rPr>
          <w:rStyle w:val="Strong"/>
          <w:b w:val="0"/>
          <w:bCs w:val="0"/>
          <w:color w:val="0070C0"/>
          <w:u w:val="single"/>
        </w:rPr>
        <w:t xml:space="preserve">means an exporter’s program of activities, approved by the Secretary, for AAVs preparing livestock consignments for export or accompanying livestock consignments on ships. </w:t>
      </w:r>
    </w:p>
    <w:p w14:paraId="2348EEDE" w14:textId="3175494B" w:rsidR="002E500F" w:rsidRDefault="000805E6" w:rsidP="00A06261">
      <w:r>
        <w:rPr>
          <w:rStyle w:val="Strong"/>
        </w:rPr>
        <w:lastRenderedPageBreak/>
        <w:t xml:space="preserve">Approved blood </w:t>
      </w:r>
      <w:r w:rsidRPr="4CE14F64">
        <w:rPr>
          <w:rStyle w:val="Strong"/>
        </w:rPr>
        <w:t>test</w:t>
      </w:r>
      <w:r>
        <w:rPr>
          <w:rStyle w:val="Strong"/>
        </w:rPr>
        <w:t xml:space="preserve"> </w:t>
      </w:r>
      <w:r w:rsidRPr="000805E6">
        <w:t>means an ELISA (enzyme-linked immunosorbent assay) that detects specific pregnancy-associated glycoproteins, including pregnancy-specific protein B, on serum or plasma samples. The test must be conducted by a laboratory holding the appropriate score of ISO/IEC 1702</w:t>
      </w:r>
      <w:r w:rsidR="0005562E">
        <w:t>5 </w:t>
      </w:r>
      <w:r w:rsidRPr="000805E6">
        <w:t>accreditation for the test.</w:t>
      </w:r>
    </w:p>
    <w:p w14:paraId="400070AC" w14:textId="6D184D2E" w:rsidR="00A06261" w:rsidRDefault="00A06261" w:rsidP="00A06261">
      <w:r w:rsidRPr="000B5894">
        <w:rPr>
          <w:rStyle w:val="Strong"/>
        </w:rPr>
        <w:t>Approved premises</w:t>
      </w:r>
      <w:r w:rsidRPr="000B5894">
        <w:t xml:space="preserve"> means</w:t>
      </w:r>
      <w:r>
        <w:t xml:space="preserve"> a place approved </w:t>
      </w:r>
      <w:r w:rsidR="00141ECC">
        <w:t>under</w:t>
      </w:r>
      <w:r>
        <w:t xml:space="preserve"> the </w:t>
      </w:r>
      <w:r w:rsidR="00BF287D"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for the </w:t>
      </w:r>
      <w:r w:rsidR="00D6268A">
        <w:t>pre-</w:t>
      </w:r>
      <w:r w:rsidR="00BF287D">
        <w:t xml:space="preserve">export </w:t>
      </w:r>
      <w:r>
        <w:t xml:space="preserve">quarantine or isolation </w:t>
      </w:r>
      <w:r w:rsidRPr="007376D2">
        <w:rPr>
          <w:strike/>
          <w:color w:val="FF0000"/>
        </w:rPr>
        <w:t xml:space="preserve">of </w:t>
      </w:r>
      <w:r w:rsidR="00D6268A" w:rsidRPr="007376D2">
        <w:rPr>
          <w:strike/>
          <w:color w:val="FF0000"/>
        </w:rPr>
        <w:t>a consignment</w:t>
      </w:r>
      <w:r w:rsidR="00D6268A" w:rsidRPr="007376D2">
        <w:rPr>
          <w:color w:val="FF0000"/>
        </w:rPr>
        <w:t xml:space="preserve"> </w:t>
      </w:r>
      <w:r w:rsidR="00D6268A">
        <w:t xml:space="preserve">of </w:t>
      </w:r>
      <w:r>
        <w:t>livestock for export by air.</w:t>
      </w:r>
    </w:p>
    <w:p w14:paraId="6BEF4EE6" w14:textId="77777777" w:rsidR="00F14BC9" w:rsidRPr="001B7E7D" w:rsidRDefault="00F14BC9" w:rsidP="00F14BC9">
      <w:pPr>
        <w:rPr>
          <w:i/>
        </w:rPr>
      </w:pPr>
      <w:r w:rsidRPr="005A71BA">
        <w:rPr>
          <w:rStyle w:val="Strong"/>
        </w:rPr>
        <w:t>Australian Certificate for the Carriage of Livestock (ACCL)</w:t>
      </w:r>
      <w:r w:rsidRPr="005A71BA">
        <w:t xml:space="preserve"> means the document issued by </w:t>
      </w:r>
      <w:r w:rsidR="006B2785">
        <w:t xml:space="preserve">the </w:t>
      </w:r>
      <w:r w:rsidRPr="00141ECC">
        <w:t>Australian Maritime Safety Authority under</w:t>
      </w:r>
      <w:r w:rsidRPr="00615E83">
        <w:t xml:space="preserve"> Marine Order 4</w:t>
      </w:r>
      <w:r w:rsidR="000E3307" w:rsidRPr="00615E83">
        <w:t xml:space="preserve">3 </w:t>
      </w:r>
      <w:r w:rsidRPr="00615E83">
        <w:t>(Cargo</w:t>
      </w:r>
      <w:r w:rsidRPr="00615E83">
        <w:rPr>
          <w:iCs/>
        </w:rPr>
        <w:t xml:space="preserve"> an</w:t>
      </w:r>
      <w:r w:rsidRPr="001B7E7D">
        <w:rPr>
          <w:rStyle w:val="Emphasis"/>
          <w:i w:val="0"/>
        </w:rPr>
        <w:t>d cargo handling</w:t>
      </w:r>
      <w:r w:rsidR="00543714">
        <w:rPr>
          <w:rStyle w:val="Emphasis"/>
          <w:i w:val="0"/>
        </w:rPr>
        <w:t>—</w:t>
      </w:r>
      <w:r w:rsidRPr="001B7E7D">
        <w:rPr>
          <w:rStyle w:val="Emphasis"/>
          <w:i w:val="0"/>
        </w:rPr>
        <w:t>livestock) 2018</w:t>
      </w:r>
      <w:r w:rsidRPr="001B7E7D">
        <w:rPr>
          <w:i/>
        </w:rPr>
        <w:t>.</w:t>
      </w:r>
    </w:p>
    <w:p w14:paraId="20BB0932" w14:textId="77777777" w:rsidR="00A06261" w:rsidRDefault="00A06261" w:rsidP="00A06261">
      <w:r w:rsidRPr="00B12875">
        <w:rPr>
          <w:rStyle w:val="Strong"/>
        </w:rPr>
        <w:t>Australian Maritime Safety Authority (AMSA)</w:t>
      </w:r>
      <w:r>
        <w:t xml:space="preserve"> means the authority established by the </w:t>
      </w:r>
      <w:r w:rsidRPr="00B12875">
        <w:rPr>
          <w:rStyle w:val="Emphasis"/>
        </w:rPr>
        <w:t>Australian Maritime Safety Authority Act 1990</w:t>
      </w:r>
      <w:r>
        <w:t>.</w:t>
      </w:r>
    </w:p>
    <w:p w14:paraId="121D1F4B" w14:textId="3B21B84E" w:rsidR="6837B783" w:rsidRPr="004B6F05" w:rsidRDefault="6837B783" w:rsidP="59A678D8">
      <w:pPr>
        <w:rPr>
          <w:rFonts w:eastAsia="Calibri" w:cs="Arial"/>
          <w:color w:val="0070C0"/>
          <w:u w:val="single"/>
        </w:rPr>
      </w:pPr>
      <w:r w:rsidRPr="004B6F05">
        <w:rPr>
          <w:rStyle w:val="Strong"/>
          <w:color w:val="0070C0"/>
          <w:u w:val="single"/>
        </w:rPr>
        <w:t>Australian Veterinar</w:t>
      </w:r>
      <w:r w:rsidR="6DA5D5EC" w:rsidRPr="004B6F05">
        <w:rPr>
          <w:rStyle w:val="Strong"/>
          <w:color w:val="0070C0"/>
          <w:u w:val="single"/>
        </w:rPr>
        <w:t>y</w:t>
      </w:r>
      <w:r w:rsidRPr="004B6F05">
        <w:rPr>
          <w:rStyle w:val="Strong"/>
          <w:color w:val="0070C0"/>
          <w:u w:val="single"/>
        </w:rPr>
        <w:t xml:space="preserve"> Antimicrobial Prescribing Guidelines (AVAPG)</w:t>
      </w:r>
      <w:r w:rsidR="01EF979B" w:rsidRPr="004B6F05">
        <w:rPr>
          <w:rStyle w:val="Strong"/>
          <w:color w:val="0070C0"/>
          <w:u w:val="single"/>
        </w:rPr>
        <w:t xml:space="preserve"> </w:t>
      </w:r>
      <w:r w:rsidR="004F008F" w:rsidRPr="004B6F05">
        <w:rPr>
          <w:rStyle w:val="Strong"/>
          <w:b w:val="0"/>
          <w:bCs w:val="0"/>
          <w:color w:val="0070C0"/>
          <w:u w:val="single"/>
        </w:rPr>
        <w:t>means the g</w:t>
      </w:r>
      <w:r w:rsidR="00AFD596" w:rsidRPr="004B6F05">
        <w:rPr>
          <w:rStyle w:val="Strong"/>
          <w:b w:val="0"/>
          <w:bCs w:val="0"/>
          <w:color w:val="0070C0"/>
          <w:u w:val="single"/>
        </w:rPr>
        <w:t>uidelines for the responsible prescription of veterinary antimicrobials</w:t>
      </w:r>
      <w:r w:rsidR="004F008F" w:rsidRPr="004B6F05">
        <w:rPr>
          <w:rStyle w:val="Strong"/>
          <w:b w:val="0"/>
          <w:bCs w:val="0"/>
          <w:color w:val="0070C0"/>
          <w:u w:val="single"/>
        </w:rPr>
        <w:t>. The</w:t>
      </w:r>
      <w:r w:rsidR="00720E9A" w:rsidRPr="004B6F05">
        <w:rPr>
          <w:rStyle w:val="Strong"/>
          <w:b w:val="0"/>
          <w:bCs w:val="0"/>
          <w:color w:val="0070C0"/>
          <w:u w:val="single"/>
        </w:rPr>
        <w:t>y</w:t>
      </w:r>
      <w:r w:rsidR="004F008F" w:rsidRPr="004B6F05">
        <w:rPr>
          <w:rStyle w:val="Strong"/>
          <w:b w:val="0"/>
          <w:bCs w:val="0"/>
          <w:color w:val="0070C0"/>
          <w:u w:val="single"/>
        </w:rPr>
        <w:t xml:space="preserve"> can be viewed online at</w:t>
      </w:r>
      <w:r w:rsidR="3D1A7781" w:rsidRPr="004B6F05">
        <w:rPr>
          <w:rStyle w:val="Strong"/>
          <w:b w:val="0"/>
          <w:bCs w:val="0"/>
          <w:color w:val="0070C0"/>
          <w:u w:val="single"/>
        </w:rPr>
        <w:t>:</w:t>
      </w:r>
      <w:r w:rsidR="00AFD596" w:rsidRPr="004B6F05">
        <w:rPr>
          <w:rStyle w:val="Strong"/>
          <w:b w:val="0"/>
          <w:bCs w:val="0"/>
          <w:color w:val="0070C0"/>
          <w:u w:val="single"/>
        </w:rPr>
        <w:t xml:space="preserve"> </w:t>
      </w:r>
      <w:hyperlink r:id="rId16">
        <w:r w:rsidR="00AFD596" w:rsidRPr="004B6F05">
          <w:rPr>
            <w:rStyle w:val="Hyperlink"/>
            <w:rFonts w:eastAsia="Cambria" w:cs="Cambria"/>
            <w:color w:val="0070C0"/>
          </w:rPr>
          <w:t>National Centre for Antimicrobial Stewardship (ncas-australia.org)</w:t>
        </w:r>
      </w:hyperlink>
      <w:r w:rsidR="004B6F05">
        <w:rPr>
          <w:rStyle w:val="Hyperlink"/>
          <w:rFonts w:eastAsia="Cambria" w:cs="Cambria"/>
          <w:color w:val="0070C0"/>
        </w:rPr>
        <w:t>.</w:t>
      </w:r>
    </w:p>
    <w:p w14:paraId="425C913D" w14:textId="7B89805C" w:rsidR="00A06261" w:rsidRDefault="00A06261" w:rsidP="00A06261">
      <w:r w:rsidRPr="000B5894">
        <w:rPr>
          <w:rStyle w:val="Strong"/>
        </w:rPr>
        <w:t>Authorised officer</w:t>
      </w:r>
      <w:r w:rsidRPr="000B5894">
        <w:t xml:space="preserve"> means</w:t>
      </w:r>
      <w:r w:rsidR="009309C8" w:rsidRPr="007376D2">
        <w:rPr>
          <w:color w:val="0070C0"/>
          <w:u w:val="single"/>
        </w:rPr>
        <w:t xml:space="preserve">, </w:t>
      </w:r>
      <w:r w:rsidR="009309C8" w:rsidRPr="009309C8">
        <w:rPr>
          <w:color w:val="0070C0"/>
          <w:u w:val="single"/>
        </w:rPr>
        <w:t xml:space="preserve">for </w:t>
      </w:r>
      <w:r w:rsidR="009309C8">
        <w:rPr>
          <w:color w:val="0070C0"/>
          <w:u w:val="single"/>
        </w:rPr>
        <w:t>the purposes of ASEL</w:t>
      </w:r>
      <w:r>
        <w:t xml:space="preserve"> an Australian</w:t>
      </w:r>
      <w:r w:rsidR="0088112B">
        <w:t xml:space="preserve"> </w:t>
      </w:r>
      <w:r w:rsidR="009309C8">
        <w:rPr>
          <w:color w:val="0070C0"/>
          <w:u w:val="single"/>
        </w:rPr>
        <w:t>Commonwealth</w:t>
      </w:r>
      <w:r w:rsidRPr="007376D2">
        <w:rPr>
          <w:color w:val="0070C0"/>
        </w:rPr>
        <w:t xml:space="preserve"> </w:t>
      </w:r>
      <w:r>
        <w:t xml:space="preserve">Government official authorised under </w:t>
      </w:r>
      <w:r w:rsidR="00BF287D">
        <w:t xml:space="preserve">the </w:t>
      </w:r>
      <w:r w:rsidR="00BF287D" w:rsidRPr="00745FC8">
        <w:rPr>
          <w:rStyle w:val="Emphasis"/>
        </w:rPr>
        <w:t xml:space="preserve">Export Control Act </w:t>
      </w:r>
      <w:r w:rsidR="008A6F2B" w:rsidRPr="00745FC8">
        <w:rPr>
          <w:rStyle w:val="Emphasis"/>
        </w:rPr>
        <w:t>2020</w:t>
      </w:r>
      <w:r w:rsidRPr="001474F7">
        <w:rPr>
          <w:i/>
          <w:iCs/>
        </w:rPr>
        <w:t xml:space="preserve"> </w:t>
      </w:r>
      <w:r>
        <w:t xml:space="preserve">to perform functions in accordance with Australian </w:t>
      </w:r>
      <w:r w:rsidR="0079132C" w:rsidRPr="007376D2">
        <w:rPr>
          <w:strike/>
          <w:color w:val="FF0000"/>
        </w:rPr>
        <w:t>livestock</w:t>
      </w:r>
      <w:r w:rsidR="0079132C">
        <w:t xml:space="preserve"> </w:t>
      </w:r>
      <w:r>
        <w:t>export legislation.</w:t>
      </w:r>
    </w:p>
    <w:p w14:paraId="743CB556" w14:textId="7B0ACB95" w:rsidR="00A06261" w:rsidRDefault="00A06261" w:rsidP="00A06261">
      <w:r w:rsidRPr="00B12875">
        <w:rPr>
          <w:rStyle w:val="Strong"/>
        </w:rPr>
        <w:t>Average daily mortality rate</w:t>
      </w:r>
      <w:r>
        <w:t xml:space="preserve"> means the rate </w:t>
      </w:r>
      <w:r w:rsidR="00141ECC">
        <w:t xml:space="preserve">(percentage) </w:t>
      </w:r>
      <w:r>
        <w:t xml:space="preserve">that is calculated by dividing the </w:t>
      </w:r>
      <w:r w:rsidR="00141ECC">
        <w:t xml:space="preserve">mortality rate </w:t>
      </w:r>
      <w:r w:rsidR="00593BA3">
        <w:t xml:space="preserve">for each species </w:t>
      </w:r>
      <w:r w:rsidR="00141ECC">
        <w:t xml:space="preserve">of the </w:t>
      </w:r>
      <w:r w:rsidR="004E2124">
        <w:t>consignment</w:t>
      </w:r>
      <w:r w:rsidR="00141ECC">
        <w:t>,</w:t>
      </w:r>
      <w:r>
        <w:t xml:space="preserve"> by the number of voyage </w:t>
      </w:r>
      <w:r w:rsidRPr="00F95E91">
        <w:t>days</w:t>
      </w:r>
      <w:r>
        <w:t xml:space="preserve">. Average daily mortality rate only applies to </w:t>
      </w:r>
      <w:r w:rsidR="00141ECC">
        <w:t xml:space="preserve">consignments exported by </w:t>
      </w:r>
      <w:r>
        <w:t xml:space="preserve">sea </w:t>
      </w:r>
      <w:r w:rsidR="00141ECC">
        <w:t>and is to be calculated at the end of the voyage</w:t>
      </w:r>
      <w:r>
        <w:t>.</w:t>
      </w:r>
    </w:p>
    <w:p w14:paraId="5D355FBC" w14:textId="4D65CAE1" w:rsidR="001474F7" w:rsidRDefault="001474F7" w:rsidP="001474F7">
      <w:r>
        <w:rPr>
          <w:rStyle w:val="Strong"/>
        </w:rPr>
        <w:t>C</w:t>
      </w:r>
      <w:r w:rsidRPr="006D27F7">
        <w:rPr>
          <w:rStyle w:val="Strong"/>
        </w:rPr>
        <w:t>ertificate</w:t>
      </w:r>
      <w:r>
        <w:rPr>
          <w:rStyle w:val="Strong"/>
        </w:rPr>
        <w:t xml:space="preserve"> of health</w:t>
      </w:r>
      <w:r w:rsidRPr="006D27F7">
        <w:t xml:space="preserve"> means</w:t>
      </w:r>
      <w:r>
        <w:t xml:space="preserve"> a </w:t>
      </w:r>
      <w:r w:rsidR="0088112B" w:rsidRPr="007376D2">
        <w:rPr>
          <w:color w:val="0070C0"/>
          <w:u w:val="single"/>
        </w:rPr>
        <w:t xml:space="preserve">government </w:t>
      </w:r>
      <w:r>
        <w:t>certificate, issued by an authorised officer, which states that the livestock meet the requirements of a specified importing country relating to the health status of the livestock.</w:t>
      </w:r>
    </w:p>
    <w:p w14:paraId="4DC89D63" w14:textId="01D297AC" w:rsidR="007607B1" w:rsidRPr="00960E7A" w:rsidRDefault="007607B1" w:rsidP="00A06261">
      <w:pPr>
        <w:rPr>
          <w:b/>
          <w:strike/>
          <w:color w:val="FF0000"/>
        </w:rPr>
      </w:pPr>
      <w:r w:rsidRPr="00960E7A">
        <w:rPr>
          <w:b/>
          <w:bCs/>
          <w:strike/>
          <w:color w:val="FF0000"/>
        </w:rPr>
        <w:t xml:space="preserve">Charter aircraft </w:t>
      </w:r>
      <w:r w:rsidRPr="00960E7A">
        <w:rPr>
          <w:strike/>
          <w:color w:val="FF0000"/>
        </w:rPr>
        <w:t xml:space="preserve">means an aircraft on a non-scheduled operation dedicated to the export of livestock. It may have consignments from 1 or more exporters. </w:t>
      </w:r>
    </w:p>
    <w:p w14:paraId="6AAAE4C8" w14:textId="650E3983" w:rsidR="002E500F" w:rsidRDefault="00A06261" w:rsidP="00A06261">
      <w:r w:rsidRPr="00B12875">
        <w:rPr>
          <w:rStyle w:val="Strong"/>
        </w:rPr>
        <w:t>Class</w:t>
      </w:r>
      <w:r>
        <w:t xml:space="preserve"> means</w:t>
      </w:r>
      <w:r w:rsidR="00890309">
        <w:t xml:space="preserve"> the export grouping of animals based on their end use,</w:t>
      </w:r>
      <w:r>
        <w:t xml:space="preserve"> be it feeder, slaughter</w:t>
      </w:r>
      <w:r w:rsidR="00BF287D">
        <w:t xml:space="preserve"> or</w:t>
      </w:r>
      <w:r>
        <w:t xml:space="preserve"> breeder</w:t>
      </w:r>
      <w:r w:rsidR="00BF287D">
        <w:t>.</w:t>
      </w:r>
      <w:r w:rsidR="00890309">
        <w:t xml:space="preserve"> </w:t>
      </w:r>
      <w:r w:rsidR="00516031">
        <w:t>T</w:t>
      </w:r>
      <w:r w:rsidR="00890309">
        <w:t>he term breeder includes any subsets of this class such as productive heifers.</w:t>
      </w:r>
    </w:p>
    <w:p w14:paraId="25604260" w14:textId="330FD949" w:rsidR="005F6260" w:rsidRDefault="00A06261" w:rsidP="00A06261">
      <w:r w:rsidRPr="006F0489">
        <w:rPr>
          <w:rStyle w:val="Strong"/>
        </w:rPr>
        <w:t xml:space="preserve">Clear </w:t>
      </w:r>
      <w:r w:rsidRPr="00F95E91">
        <w:rPr>
          <w:rStyle w:val="Strong"/>
        </w:rPr>
        <w:t>day</w:t>
      </w:r>
      <w:r w:rsidRPr="006F0489">
        <w:rPr>
          <w:rStyle w:val="Strong"/>
        </w:rPr>
        <w:t xml:space="preserve"> </w:t>
      </w:r>
      <w:r>
        <w:t xml:space="preserve">means a full </w:t>
      </w:r>
      <w:r w:rsidRPr="00F95E91">
        <w:t>day, being 2</w:t>
      </w:r>
      <w:r w:rsidR="002827FF" w:rsidRPr="00F95E91">
        <w:t>4 </w:t>
      </w:r>
      <w:r w:rsidRPr="00F95E91">
        <w:t xml:space="preserve">hours starting immediately after midnight, not including the day of arrival to the registered </w:t>
      </w:r>
      <w:r w:rsidR="008A6F2B" w:rsidRPr="00F95E91">
        <w:t xml:space="preserve">establishment </w:t>
      </w:r>
      <w:r w:rsidRPr="007376D2">
        <w:rPr>
          <w:strike/>
          <w:color w:val="FF0000"/>
        </w:rPr>
        <w:t>or other premises</w:t>
      </w:r>
      <w:r w:rsidRPr="007376D2">
        <w:rPr>
          <w:color w:val="FF0000"/>
        </w:rPr>
        <w:t xml:space="preserve"> </w:t>
      </w:r>
      <w:r w:rsidRPr="00F95E91">
        <w:t>for export preparation o</w:t>
      </w:r>
      <w:r w:rsidR="00BB7C0D" w:rsidRPr="00F95E91">
        <w:t>r the day of l</w:t>
      </w:r>
      <w:r w:rsidR="00BB7C0D">
        <w:t>oading for export</w:t>
      </w:r>
      <w:r w:rsidR="00F410F1">
        <w:t xml:space="preserve"> </w:t>
      </w:r>
      <w:r w:rsidR="00F410F1" w:rsidRPr="004B7949">
        <w:rPr>
          <w:color w:val="0070C0"/>
          <w:u w:val="single"/>
        </w:rPr>
        <w:t xml:space="preserve">at the </w:t>
      </w:r>
      <w:r w:rsidR="00F410F1" w:rsidRPr="00AD3C74">
        <w:rPr>
          <w:color w:val="0070C0"/>
          <w:u w:val="single"/>
        </w:rPr>
        <w:t>registered establishment</w:t>
      </w:r>
      <w:r w:rsidR="00AD3C74">
        <w:rPr>
          <w:color w:val="0070C0"/>
          <w:u w:val="single"/>
        </w:rPr>
        <w:t>.</w:t>
      </w:r>
      <w:r w:rsidR="00BB7C0D" w:rsidRPr="007376D2">
        <w:rPr>
          <w:color w:val="FF0000"/>
        </w:rPr>
        <w:t xml:space="preserve"> </w:t>
      </w:r>
      <w:r w:rsidR="00BB7C0D">
        <w:t xml:space="preserve">Clear </w:t>
      </w:r>
      <w:r w:rsidR="00BB7C0D" w:rsidRPr="00F95E91">
        <w:t>day</w:t>
      </w:r>
      <w:r w:rsidR="00BB7C0D">
        <w:t xml:space="preserve">s apply to the animal, rather </w:t>
      </w:r>
      <w:r w:rsidR="0098608E">
        <w:t>than at</w:t>
      </w:r>
      <w:r w:rsidR="00BB7C0D">
        <w:t xml:space="preserve"> a whole-of-consignment level.</w:t>
      </w:r>
    </w:p>
    <w:p w14:paraId="615D029E" w14:textId="25B76515" w:rsidR="00A06261" w:rsidRDefault="00A06261" w:rsidP="00A06261">
      <w:r w:rsidRPr="006F0489">
        <w:rPr>
          <w:rStyle w:val="Strong"/>
        </w:rPr>
        <w:t>Competent pregnancy tester</w:t>
      </w:r>
      <w:r>
        <w:t xml:space="preserve"> means for cattle and buffalo, a person </w:t>
      </w:r>
      <w:r w:rsidR="00FB1D84">
        <w:t xml:space="preserve">accredited </w:t>
      </w:r>
      <w:r w:rsidR="00F410F1" w:rsidRPr="004B7949">
        <w:rPr>
          <w:color w:val="0070C0"/>
          <w:u w:val="single"/>
        </w:rPr>
        <w:t>or permitted</w:t>
      </w:r>
      <w:r w:rsidR="00F410F1" w:rsidRPr="004B7949">
        <w:rPr>
          <w:color w:val="0070C0"/>
        </w:rPr>
        <w:t xml:space="preserve"> </w:t>
      </w:r>
      <w:r w:rsidR="00FB1D84">
        <w:t xml:space="preserve">by the </w:t>
      </w:r>
      <w:r>
        <w:t xml:space="preserve">relevant state or territory </w:t>
      </w:r>
      <w:r w:rsidR="00F410F1" w:rsidRPr="004B7949">
        <w:rPr>
          <w:color w:val="0070C0"/>
          <w:u w:val="single"/>
        </w:rPr>
        <w:t>legislation,</w:t>
      </w:r>
      <w:r w:rsidR="00F410F1" w:rsidRPr="00F95E91">
        <w:rPr>
          <w:color w:val="00B050"/>
        </w:rPr>
        <w:t xml:space="preserve"> </w:t>
      </w:r>
      <w:r w:rsidR="00FB1D84">
        <w:t xml:space="preserve">agency, </w:t>
      </w:r>
      <w:r w:rsidR="00C07CAF">
        <w:t xml:space="preserve">or industry body if accepted by the state or territory, to make a pregnancy diagnosis in the particular species. </w:t>
      </w:r>
      <w:r w:rsidR="006A0D85">
        <w:t>Competent pregnancy testers may only diagnose pregnancy for feeder/slaughter cattle or buffalo by manual palpation.</w:t>
      </w:r>
      <w:r w:rsidR="00A17DED">
        <w:t xml:space="preserve"> </w:t>
      </w:r>
      <w:r>
        <w:t xml:space="preserve">For deer, goat and sheep, </w:t>
      </w:r>
      <w:r w:rsidR="001179D6">
        <w:t xml:space="preserve">a competent pregnancy tester </w:t>
      </w:r>
      <w:r>
        <w:t>means a person who can attest to experience and skill in pregnancy tes</w:t>
      </w:r>
      <w:r w:rsidR="00F45BC0">
        <w:t>ting of the particular species.</w:t>
      </w:r>
    </w:p>
    <w:p w14:paraId="483A5518" w14:textId="77777777" w:rsidR="00A06261" w:rsidRDefault="00A06261" w:rsidP="00A06261">
      <w:r w:rsidRPr="00A53B00">
        <w:rPr>
          <w:rStyle w:val="Strong"/>
        </w:rPr>
        <w:lastRenderedPageBreak/>
        <w:t>Competent stock handler</w:t>
      </w:r>
      <w:r w:rsidRPr="00A53B00">
        <w:t xml:space="preserve"> </w:t>
      </w:r>
      <w:r>
        <w:t xml:space="preserve">means a person who </w:t>
      </w:r>
      <w:r w:rsidR="00393552">
        <w:t xml:space="preserve">can demonstrate that they have the requisite </w:t>
      </w:r>
      <w:r>
        <w:t>knowledge, skills, experience, attitude and behaviour to perform the required activity, and has the ability to manage and handle animals humanely, efficiently and capably.</w:t>
      </w:r>
      <w:r w:rsidR="00393552">
        <w:t xml:space="preserve"> Supporting evidence of competency includes:</w:t>
      </w:r>
    </w:p>
    <w:p w14:paraId="00DF5091" w14:textId="77777777" w:rsidR="00A06261" w:rsidRDefault="00A06261" w:rsidP="003D3A6A">
      <w:pPr>
        <w:pStyle w:val="ListBullet"/>
      </w:pPr>
      <w:r>
        <w:t>induction training</w:t>
      </w:r>
      <w:r w:rsidR="0067644E">
        <w:t>; and/or</w:t>
      </w:r>
    </w:p>
    <w:p w14:paraId="12226BCC" w14:textId="77777777" w:rsidR="00A06261" w:rsidRDefault="00A06261" w:rsidP="003D3A6A">
      <w:pPr>
        <w:pStyle w:val="ListBullet"/>
      </w:pPr>
      <w:r>
        <w:t>records of on-the-job training</w:t>
      </w:r>
      <w:r w:rsidR="0067644E">
        <w:t>; and/or</w:t>
      </w:r>
    </w:p>
    <w:p w14:paraId="4D8E2F86" w14:textId="77777777" w:rsidR="00A06261" w:rsidRDefault="00A06261" w:rsidP="003D3A6A">
      <w:pPr>
        <w:pStyle w:val="ListBullet"/>
      </w:pPr>
      <w:r>
        <w:t>recognised training and staff training registers</w:t>
      </w:r>
      <w:r w:rsidR="0067644E">
        <w:t>; and/or</w:t>
      </w:r>
    </w:p>
    <w:p w14:paraId="62C218C8" w14:textId="77777777" w:rsidR="00A06261" w:rsidRDefault="00A06261" w:rsidP="003D3A6A">
      <w:pPr>
        <w:pStyle w:val="ListBullet"/>
      </w:pPr>
      <w:r>
        <w:t>relevant experience</w:t>
      </w:r>
      <w:r w:rsidR="0067644E">
        <w:t>; and/or</w:t>
      </w:r>
    </w:p>
    <w:p w14:paraId="4B3DA4CB" w14:textId="77777777" w:rsidR="00A06261" w:rsidRDefault="00A06261" w:rsidP="003D3A6A">
      <w:pPr>
        <w:pStyle w:val="ListBullet"/>
      </w:pPr>
      <w:r>
        <w:t>supervi</w:t>
      </w:r>
      <w:r w:rsidR="0067644E">
        <w:t>sor sign-off for specific tasks;</w:t>
      </w:r>
      <w:r>
        <w:t xml:space="preserve"> </w:t>
      </w:r>
      <w:r w:rsidR="008578D6">
        <w:t>and/</w:t>
      </w:r>
      <w:r>
        <w:t>or</w:t>
      </w:r>
    </w:p>
    <w:p w14:paraId="16E7EE6B" w14:textId="77777777" w:rsidR="00A06261" w:rsidRDefault="00A06261" w:rsidP="003D3A6A">
      <w:pPr>
        <w:pStyle w:val="ListBullet"/>
      </w:pPr>
      <w:r>
        <w:t>demonstrable ability.</w:t>
      </w:r>
    </w:p>
    <w:p w14:paraId="478F0B8A" w14:textId="1493B148" w:rsidR="003F4792" w:rsidRDefault="00516031" w:rsidP="00A53B00">
      <w:r>
        <w:t>A</w:t>
      </w:r>
      <w:r w:rsidR="0067644E">
        <w:t>ccredited stockpersons and AAVs can perform the role of a competent stock handler without supporting evidence.</w:t>
      </w:r>
      <w:r w:rsidR="00A53B00">
        <w:t xml:space="preserve"> </w:t>
      </w:r>
    </w:p>
    <w:p w14:paraId="02E31F41" w14:textId="77777777" w:rsidR="00E31944" w:rsidRDefault="00E31944" w:rsidP="00A06261">
      <w:pPr>
        <w:rPr>
          <w:rStyle w:val="Strong"/>
        </w:rPr>
      </w:pPr>
      <w:r w:rsidRPr="006D27F7">
        <w:rPr>
          <w:rStyle w:val="Strong"/>
        </w:rPr>
        <w:t>Consignment</w:t>
      </w:r>
      <w:r>
        <w:rPr>
          <w:rStyle w:val="Strong"/>
        </w:rPr>
        <w:t xml:space="preserve"> </w:t>
      </w:r>
      <w:r w:rsidR="0098608E">
        <w:t>means</w:t>
      </w:r>
      <w:r w:rsidRPr="00E31944">
        <w:t xml:space="preserve"> a group of livestock that are under export preparation by one exporter and are destined for export, or have been exported, from a single sea</w:t>
      </w:r>
      <w:r w:rsidR="001B7E7D">
        <w:t>port</w:t>
      </w:r>
      <w:r w:rsidRPr="00E31944">
        <w:t xml:space="preserve"> or airport.</w:t>
      </w:r>
    </w:p>
    <w:p w14:paraId="5E32C3E6" w14:textId="77777777" w:rsidR="00A06261" w:rsidRDefault="00A06261" w:rsidP="00A06261">
      <w:r w:rsidRPr="006F0489">
        <w:rPr>
          <w:rStyle w:val="Strong"/>
        </w:rPr>
        <w:t>Cow</w:t>
      </w:r>
      <w:r>
        <w:t xml:space="preserve"> means a female bovine animal that has produced a calf or is over </w:t>
      </w:r>
      <w:r w:rsidR="00CC12BF">
        <w:t>3 </w:t>
      </w:r>
      <w:r>
        <w:t>years of age.</w:t>
      </w:r>
    </w:p>
    <w:p w14:paraId="5C922CBE" w14:textId="06B67CCF" w:rsidR="00283763" w:rsidRDefault="00283763" w:rsidP="00A06261">
      <w:pPr>
        <w:rPr>
          <w:strike/>
          <w:color w:val="FF0000"/>
        </w:rPr>
      </w:pPr>
      <w:r w:rsidRPr="00F95E91">
        <w:rPr>
          <w:rStyle w:val="Strong"/>
          <w:strike/>
          <w:color w:val="FF0000"/>
        </w:rPr>
        <w:t xml:space="preserve">Cria </w:t>
      </w:r>
      <w:r w:rsidRPr="00F95E91">
        <w:rPr>
          <w:strike/>
          <w:color w:val="FF0000"/>
        </w:rPr>
        <w:t>means young offspring of camelids.</w:t>
      </w:r>
    </w:p>
    <w:p w14:paraId="6ECB4BDD" w14:textId="6DC14C99" w:rsidR="00A06261" w:rsidRDefault="00A06261" w:rsidP="00A06261">
      <w:r w:rsidRPr="006F0489">
        <w:rPr>
          <w:rStyle w:val="Strong"/>
        </w:rPr>
        <w:t>Curfew</w:t>
      </w:r>
      <w:r>
        <w:t xml:space="preserve"> (also known as 'empty out' time) means the deliberate and variable period of water and/or </w:t>
      </w:r>
      <w:r w:rsidR="00FF0A1F">
        <w:t>feed</w:t>
      </w:r>
      <w:r>
        <w:t xml:space="preserve"> deprivation.</w:t>
      </w:r>
    </w:p>
    <w:p w14:paraId="082A4B22" w14:textId="77777777" w:rsidR="00A06261" w:rsidRPr="00A267C2" w:rsidRDefault="00A06261" w:rsidP="00A06261">
      <w:r w:rsidRPr="00A267C2">
        <w:rPr>
          <w:rStyle w:val="Strong"/>
        </w:rPr>
        <w:t>Curfew factor</w:t>
      </w:r>
      <w:r w:rsidRPr="00A267C2">
        <w:t xml:space="preserve"> means an additional percentage applied to the liveweight of curfewed animals to account for weight loss due to curfew, in order to more accurately estimate normal liveweight.</w:t>
      </w:r>
    </w:p>
    <w:p w14:paraId="5FDC7792" w14:textId="4EE6024D" w:rsidR="00F95E91" w:rsidRPr="00D3371C" w:rsidDel="00F410F1" w:rsidRDefault="00F95E91" w:rsidP="00F95E91">
      <w:pPr>
        <w:rPr>
          <w:strike/>
          <w:color w:val="FF0000"/>
        </w:rPr>
      </w:pPr>
      <w:r w:rsidRPr="00D3371C" w:rsidDel="00F410F1">
        <w:rPr>
          <w:rStyle w:val="Strong"/>
          <w:strike/>
          <w:color w:val="FF0000"/>
        </w:rPr>
        <w:t xml:space="preserve">Day </w:t>
      </w:r>
      <w:r w:rsidRPr="00D3371C" w:rsidDel="00F410F1">
        <w:rPr>
          <w:strike/>
          <w:color w:val="FF0000"/>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D3371C" w:rsidDel="00F410F1">
        <w:rPr>
          <w:rStyle w:val="Strong"/>
          <w:strike/>
          <w:color w:val="FF0000"/>
        </w:rPr>
        <w:t>voyage</w:t>
      </w:r>
      <w:r w:rsidRPr="00D3371C" w:rsidDel="00F410F1">
        <w:rPr>
          <w:strike/>
          <w:color w:val="FF0000"/>
        </w:rPr>
        <w:t>.</w:t>
      </w:r>
    </w:p>
    <w:p w14:paraId="24C7646B" w14:textId="62C25047" w:rsidR="00FC5CFF" w:rsidRDefault="00FC5CFF" w:rsidP="00B124D6">
      <w:pPr>
        <w:rPr>
          <w:rStyle w:val="Strong"/>
          <w:b w:val="0"/>
          <w:bCs w:val="0"/>
          <w:color w:val="0070C0"/>
          <w:u w:val="single"/>
        </w:rPr>
      </w:pPr>
      <w:r w:rsidRPr="007376D2">
        <w:rPr>
          <w:rStyle w:val="Strong"/>
          <w:color w:val="0070C0"/>
          <w:u w:val="single"/>
        </w:rPr>
        <w:t>Delay</w:t>
      </w:r>
      <w:r w:rsidR="00D577D3">
        <w:rPr>
          <w:rStyle w:val="Strong"/>
          <w:color w:val="0070C0"/>
          <w:u w:val="single"/>
        </w:rPr>
        <w:t xml:space="preserve"> </w:t>
      </w:r>
      <w:r w:rsidR="00D577D3">
        <w:rPr>
          <w:rStyle w:val="Strong"/>
          <w:b w:val="0"/>
          <w:bCs w:val="0"/>
          <w:color w:val="0070C0"/>
          <w:u w:val="single"/>
        </w:rPr>
        <w:t xml:space="preserve">means an </w:t>
      </w:r>
      <w:r w:rsidRPr="007376D2">
        <w:rPr>
          <w:rStyle w:val="Strong"/>
          <w:b w:val="0"/>
          <w:bCs w:val="0"/>
          <w:color w:val="0070C0"/>
          <w:u w:val="single"/>
        </w:rPr>
        <w:t>additional unforeseeable</w:t>
      </w:r>
      <w:r w:rsidR="00D577D3">
        <w:rPr>
          <w:rStyle w:val="Strong"/>
          <w:b w:val="0"/>
          <w:bCs w:val="0"/>
          <w:color w:val="0070C0"/>
          <w:u w:val="single"/>
        </w:rPr>
        <w:t xml:space="preserve"> extension </w:t>
      </w:r>
      <w:r w:rsidR="00FF1B19">
        <w:rPr>
          <w:rStyle w:val="Strong"/>
          <w:b w:val="0"/>
          <w:bCs w:val="0"/>
          <w:color w:val="0070C0"/>
          <w:u w:val="single"/>
        </w:rPr>
        <w:t>to the</w:t>
      </w:r>
      <w:r w:rsidRPr="007376D2">
        <w:rPr>
          <w:rStyle w:val="Strong"/>
          <w:b w:val="0"/>
          <w:bCs w:val="0"/>
          <w:color w:val="0070C0"/>
          <w:u w:val="single"/>
        </w:rPr>
        <w:t xml:space="preserve"> voyage </w:t>
      </w:r>
      <w:r w:rsidR="00D577D3">
        <w:rPr>
          <w:rStyle w:val="Strong"/>
          <w:b w:val="0"/>
          <w:bCs w:val="0"/>
          <w:color w:val="0070C0"/>
          <w:u w:val="single"/>
        </w:rPr>
        <w:t xml:space="preserve">duration </w:t>
      </w:r>
      <w:r w:rsidRPr="007376D2">
        <w:rPr>
          <w:rStyle w:val="Strong"/>
          <w:b w:val="0"/>
          <w:bCs w:val="0"/>
          <w:color w:val="0070C0"/>
          <w:u w:val="single"/>
        </w:rPr>
        <w:t xml:space="preserve">above the estimated voyage </w:t>
      </w:r>
      <w:r w:rsidR="00FF1B19">
        <w:rPr>
          <w:rStyle w:val="Strong"/>
          <w:b w:val="0"/>
          <w:bCs w:val="0"/>
          <w:color w:val="0070C0"/>
          <w:u w:val="single"/>
        </w:rPr>
        <w:t>length</w:t>
      </w:r>
      <w:r w:rsidRPr="007376D2">
        <w:rPr>
          <w:rStyle w:val="Strong"/>
          <w:b w:val="0"/>
          <w:bCs w:val="0"/>
          <w:color w:val="0070C0"/>
          <w:u w:val="single"/>
        </w:rPr>
        <w:t xml:space="preserve">. </w:t>
      </w:r>
    </w:p>
    <w:p w14:paraId="2E02A58C" w14:textId="538EA9BB" w:rsidR="00A06261" w:rsidRDefault="009F7292" w:rsidP="00B124D6">
      <w:r>
        <w:rPr>
          <w:rStyle w:val="Strong"/>
        </w:rPr>
        <w:t>Department</w:t>
      </w:r>
      <w:r w:rsidR="00A06261" w:rsidRPr="006F0489">
        <w:rPr>
          <w:rStyle w:val="Strong"/>
        </w:rPr>
        <w:t xml:space="preserve"> </w:t>
      </w:r>
      <w:r w:rsidR="00A06261">
        <w:t>means</w:t>
      </w:r>
      <w:r w:rsidR="00BF070B">
        <w:t xml:space="preserve"> </w:t>
      </w:r>
      <w:r w:rsidR="00A06261">
        <w:t xml:space="preserve">the </w:t>
      </w:r>
      <w:r w:rsidR="00BF070B">
        <w:t>relevant Commonwealth g</w:t>
      </w:r>
      <w:r w:rsidR="00A06261">
        <w:t>overnment agency responsible for the regulation of live</w:t>
      </w:r>
      <w:r w:rsidR="00F45BC0">
        <w:t xml:space="preserve"> ani</w:t>
      </w:r>
      <w:r w:rsidR="00BF070B">
        <w:t>mal export</w:t>
      </w:r>
      <w:r w:rsidR="006B2785">
        <w:t>s</w:t>
      </w:r>
      <w:r w:rsidR="00F45BC0">
        <w:t>.</w:t>
      </w:r>
      <w:r w:rsidR="00BF070B">
        <w:t xml:space="preserve"> At the time of publication of this standard, this is the </w:t>
      </w:r>
      <w:r>
        <w:t>Department</w:t>
      </w:r>
      <w:r w:rsidR="00BF070B">
        <w:t xml:space="preserve"> of Agriculture, Water and the Environment.</w:t>
      </w:r>
    </w:p>
    <w:p w14:paraId="3695C925" w14:textId="77777777" w:rsidR="00A06261" w:rsidRDefault="00A06261" w:rsidP="00A06261">
      <w:r w:rsidRPr="006F0489">
        <w:rPr>
          <w:rStyle w:val="Strong"/>
        </w:rPr>
        <w:t>Disembarkation</w:t>
      </w:r>
      <w:r>
        <w:t xml:space="preserve"> means the unloading of livestock at any overseas </w:t>
      </w:r>
      <w:r w:rsidR="003263D3">
        <w:t>sea</w:t>
      </w:r>
      <w:r w:rsidR="001B7E7D">
        <w:t>port</w:t>
      </w:r>
      <w:r w:rsidR="003263D3">
        <w:t xml:space="preserve"> or air</w:t>
      </w:r>
      <w:r>
        <w:t>port. Disembarkation commences with the unloading of the first animal and ends when the last animal is unloaded from the vessel or aircraft at the port.</w:t>
      </w:r>
    </w:p>
    <w:p w14:paraId="2B526FC0" w14:textId="77777777" w:rsidR="004A39CE" w:rsidRDefault="004A39CE" w:rsidP="004A39CE">
      <w:pPr>
        <w:rPr>
          <w:rStyle w:val="Strong"/>
        </w:rPr>
      </w:pPr>
      <w:r>
        <w:rPr>
          <w:rStyle w:val="Strong"/>
        </w:rPr>
        <w:t xml:space="preserve">Embarkation </w:t>
      </w:r>
      <w:r w:rsidRPr="004A39CE">
        <w:t>means</w:t>
      </w:r>
      <w:r>
        <w:t xml:space="preserve"> the loading of livestock at any Australian sea</w:t>
      </w:r>
      <w:r w:rsidR="001B7E7D">
        <w:t>port or air</w:t>
      </w:r>
      <w:r>
        <w:t>port. Embarkation commences with the loading of the first animal and ends when the last animal is loaded onto the vessel or aircraft at the port.</w:t>
      </w:r>
    </w:p>
    <w:p w14:paraId="1495F464" w14:textId="77777777" w:rsidR="00A06261" w:rsidRDefault="00A06261" w:rsidP="00A06261">
      <w:r w:rsidRPr="006F0489">
        <w:rPr>
          <w:rStyle w:val="Strong"/>
        </w:rPr>
        <w:lastRenderedPageBreak/>
        <w:t>Euthanasia</w:t>
      </w:r>
      <w:r>
        <w:t xml:space="preserve"> means the </w:t>
      </w:r>
      <w:r w:rsidR="00633617">
        <w:t>act of inducing death</w:t>
      </w:r>
      <w:r>
        <w:t xml:space="preserve"> of an animal </w:t>
      </w:r>
      <w:r w:rsidR="000C10E6">
        <w:t xml:space="preserve">in a humane </w:t>
      </w:r>
      <w:r>
        <w:t>manner that causes immediate loss of consciousness and then rapid death</w:t>
      </w:r>
      <w:r w:rsidR="00633617">
        <w:t>,</w:t>
      </w:r>
      <w:r>
        <w:t xml:space="preserve"> by a method approved under national animal welfare standards and guidelines, and model codes of practice, for the species</w:t>
      </w:r>
      <w:r w:rsidR="000C10E6">
        <w:t xml:space="preserve"> where available</w:t>
      </w:r>
      <w:r w:rsidR="00F45BC0">
        <w:t>.</w:t>
      </w:r>
    </w:p>
    <w:p w14:paraId="57CD596C" w14:textId="29874692" w:rsidR="00A06261" w:rsidRDefault="00A06261" w:rsidP="00A06261">
      <w:r w:rsidRPr="006D27F7">
        <w:rPr>
          <w:rStyle w:val="Strong"/>
        </w:rPr>
        <w:t>Export permit</w:t>
      </w:r>
      <w:r w:rsidRPr="006D27F7">
        <w:t xml:space="preserve"> means</w:t>
      </w:r>
      <w:r>
        <w:t xml:space="preserve"> a permit issued by the Secretary</w:t>
      </w:r>
      <w:r w:rsidR="00734651">
        <w:t>, or delegate</w:t>
      </w:r>
      <w:r w:rsidR="00E71998">
        <w:t>,</w:t>
      </w:r>
      <w:r>
        <w:t xml:space="preserve"> under </w:t>
      </w:r>
      <w:r w:rsidR="001179D6">
        <w:t xml:space="preserve">the </w:t>
      </w:r>
      <w:r w:rsidR="001179D6" w:rsidRPr="00745FC8">
        <w:rPr>
          <w:rStyle w:val="Emphasis"/>
          <w:iCs w:val="0"/>
        </w:rPr>
        <w:t xml:space="preserve">Export Control </w:t>
      </w:r>
      <w:r w:rsidR="008A6F2B" w:rsidRPr="00745FC8">
        <w:rPr>
          <w:rStyle w:val="Emphasis"/>
          <w:iCs w:val="0"/>
        </w:rPr>
        <w:t>Act 2020</w:t>
      </w:r>
      <w:r w:rsidR="002827FF" w:rsidRPr="00745FC8">
        <w:rPr>
          <w:rStyle w:val="Emphasis"/>
          <w:iCs w:val="0"/>
        </w:rPr>
        <w:t> </w:t>
      </w:r>
      <w:r>
        <w:t>to enable the export of live animals from Australia.</w:t>
      </w:r>
    </w:p>
    <w:p w14:paraId="7BEC6DCE" w14:textId="204E68D0" w:rsidR="00A06261" w:rsidRDefault="00A06261" w:rsidP="00A06261">
      <w:r w:rsidRPr="006F0489">
        <w:rPr>
          <w:rStyle w:val="Strong"/>
        </w:rPr>
        <w:t xml:space="preserve">Extended </w:t>
      </w:r>
      <w:r w:rsidR="006A1B6D">
        <w:rPr>
          <w:rStyle w:val="Strong"/>
        </w:rPr>
        <w:t xml:space="preserve">long-haul </w:t>
      </w:r>
      <w:r w:rsidR="00E71998">
        <w:t>means a</w:t>
      </w:r>
      <w:r>
        <w:t xml:space="preserve"> voyage th</w:t>
      </w:r>
      <w:r w:rsidR="003835DB">
        <w:t>at is 31 </w:t>
      </w:r>
      <w:r w:rsidR="007B23CB" w:rsidRPr="004B7949">
        <w:rPr>
          <w:color w:val="0070C0"/>
          <w:u w:val="single"/>
        </w:rPr>
        <w:t>voyage</w:t>
      </w:r>
      <w:r w:rsidR="007B23CB" w:rsidRPr="00C9731D">
        <w:rPr>
          <w:color w:val="0070C0"/>
        </w:rPr>
        <w:t xml:space="preserve"> </w:t>
      </w:r>
      <w:r w:rsidRPr="00C9731D">
        <w:t xml:space="preserve">days </w:t>
      </w:r>
      <w:r>
        <w:t xml:space="preserve">or more </w:t>
      </w:r>
      <w:r w:rsidR="00734651">
        <w:t xml:space="preserve">in </w:t>
      </w:r>
      <w:r>
        <w:t xml:space="preserve">duration. See also </w:t>
      </w:r>
      <w:r w:rsidR="006A1B6D">
        <w:rPr>
          <w:rStyle w:val="Strong"/>
        </w:rPr>
        <w:t xml:space="preserve">short-haul </w:t>
      </w:r>
      <w:r>
        <w:t xml:space="preserve">and </w:t>
      </w:r>
      <w:r w:rsidR="006A1B6D">
        <w:rPr>
          <w:rStyle w:val="Strong"/>
        </w:rPr>
        <w:t>long-haul</w:t>
      </w:r>
      <w:r w:rsidR="00F45BC0">
        <w:t>.</w:t>
      </w:r>
    </w:p>
    <w:p w14:paraId="748C9EA1" w14:textId="6B522CA0" w:rsidR="00F86F6C" w:rsidRDefault="00F410F1" w:rsidP="00A06261">
      <w:pPr>
        <w:rPr>
          <w:color w:val="0070C0"/>
          <w:u w:val="single"/>
        </w:rPr>
      </w:pPr>
      <w:r w:rsidRPr="004B7949">
        <w:rPr>
          <w:b/>
          <w:bCs/>
          <w:color w:val="0070C0"/>
          <w:u w:val="single"/>
        </w:rPr>
        <w:t>Far markets</w:t>
      </w:r>
      <w:r w:rsidRPr="004B7949">
        <w:rPr>
          <w:color w:val="0070C0"/>
          <w:u w:val="single"/>
        </w:rPr>
        <w:t xml:space="preserve"> means all other destination</w:t>
      </w:r>
      <w:r w:rsidR="000A15DA">
        <w:rPr>
          <w:color w:val="0070C0"/>
          <w:u w:val="single"/>
        </w:rPr>
        <w:t xml:space="preserve"> ports</w:t>
      </w:r>
      <w:r w:rsidRPr="004B7949">
        <w:rPr>
          <w:color w:val="0070C0"/>
          <w:u w:val="single"/>
        </w:rPr>
        <w:t xml:space="preserve"> not covered in the definition of </w:t>
      </w:r>
      <w:r w:rsidRPr="004B7949">
        <w:rPr>
          <w:b/>
          <w:bCs/>
          <w:color w:val="0070C0"/>
          <w:u w:val="single"/>
        </w:rPr>
        <w:t>near markets</w:t>
      </w:r>
      <w:r w:rsidRPr="004B7949">
        <w:rPr>
          <w:color w:val="0070C0"/>
          <w:u w:val="single"/>
        </w:rPr>
        <w:t xml:space="preserve">. </w:t>
      </w:r>
    </w:p>
    <w:p w14:paraId="383D756B" w14:textId="23124107" w:rsidR="00A06261" w:rsidRDefault="00A06261" w:rsidP="00A06261">
      <w:r w:rsidRPr="006F0489">
        <w:rPr>
          <w:rStyle w:val="Strong"/>
        </w:rPr>
        <w:t>Fat-tailed sheep</w:t>
      </w:r>
      <w:r>
        <w:t xml:space="preserve"> means a general type of domestic sheep known for their distinctive large tails and hindquarters.</w:t>
      </w:r>
    </w:p>
    <w:p w14:paraId="28CE4DD5" w14:textId="77777777" w:rsidR="00A06261" w:rsidRDefault="00FF0A1F" w:rsidP="00A06261">
      <w:r>
        <w:rPr>
          <w:rStyle w:val="Strong"/>
        </w:rPr>
        <w:t>Feed</w:t>
      </w:r>
      <w:r w:rsidR="00A06261">
        <w:t xml:space="preserve"> means any food intended for consumption by livestock, </w:t>
      </w:r>
      <w:r w:rsidR="00E31944">
        <w:t>such as</w:t>
      </w:r>
      <w:r w:rsidR="00A06261">
        <w:t xml:space="preserve"> chaff, hay, pellets, or grain.</w:t>
      </w:r>
    </w:p>
    <w:p w14:paraId="0D8CB48E" w14:textId="77777777" w:rsidR="00BD3DB6" w:rsidRDefault="00BD3DB6" w:rsidP="00A06261">
      <w:r>
        <w:rPr>
          <w:rStyle w:val="Strong"/>
        </w:rPr>
        <w:t xml:space="preserve">Fit to travel </w:t>
      </w:r>
      <w:r w:rsidRPr="00BD3DB6">
        <w:t>means the animal:</w:t>
      </w:r>
    </w:p>
    <w:p w14:paraId="69F76CB2" w14:textId="7BC13A03" w:rsidR="00BD3DB6" w:rsidRDefault="00BD3DB6" w:rsidP="00BD3DB6">
      <w:pPr>
        <w:pStyle w:val="ListBullet"/>
      </w:pPr>
      <w:r>
        <w:t>can walk on its own by</w:t>
      </w:r>
      <w:r w:rsidR="00E31944">
        <w:t xml:space="preserve"> evenly </w:t>
      </w:r>
      <w:r>
        <w:t xml:space="preserve">bearing weight on all </w:t>
      </w:r>
      <w:r w:rsidR="002827FF">
        <w:t>4 </w:t>
      </w:r>
      <w:r>
        <w:t>legs; and</w:t>
      </w:r>
    </w:p>
    <w:p w14:paraId="5411E2F2" w14:textId="77777777" w:rsidR="00BD3DB6" w:rsidRDefault="00BD3DB6" w:rsidP="00BD3DB6">
      <w:pPr>
        <w:pStyle w:val="ListBullet"/>
      </w:pPr>
      <w:r>
        <w:t xml:space="preserve">is free from visible </w:t>
      </w:r>
      <w:r w:rsidR="00CE7EC6">
        <w:t xml:space="preserve">signs of injury or distress or conditions likely to further compromise its </w:t>
      </w:r>
      <w:r w:rsidR="00E31944">
        <w:t xml:space="preserve">health or </w:t>
      </w:r>
      <w:r w:rsidR="00CE7EC6">
        <w:t>welfare during transport; and</w:t>
      </w:r>
    </w:p>
    <w:p w14:paraId="4D3C4889" w14:textId="77777777" w:rsidR="00CE7EC6" w:rsidRDefault="00CE7EC6" w:rsidP="00BD3DB6">
      <w:pPr>
        <w:pStyle w:val="ListBullet"/>
      </w:pPr>
      <w:r>
        <w:t>is strong enough to make the journey and is not dehydrated or emaciated; and</w:t>
      </w:r>
    </w:p>
    <w:p w14:paraId="1CB79BD2" w14:textId="77777777" w:rsidR="00CE7EC6" w:rsidRDefault="00E31944" w:rsidP="00BD3DB6">
      <w:pPr>
        <w:pStyle w:val="ListBullet"/>
      </w:pPr>
      <w:r>
        <w:t>is not blind in either eye</w:t>
      </w:r>
      <w:r w:rsidR="00CE7EC6">
        <w:t xml:space="preserve"> and can see well enough to walk, load and travel without impairment or distress; and</w:t>
      </w:r>
    </w:p>
    <w:p w14:paraId="4AE177EB" w14:textId="77777777" w:rsidR="00BD3DB6" w:rsidRPr="00E31944" w:rsidRDefault="00CE7EC6" w:rsidP="00A06261">
      <w:pPr>
        <w:pStyle w:val="ListBullet"/>
        <w:rPr>
          <w:rStyle w:val="Strong"/>
          <w:b w:val="0"/>
          <w:bCs w:val="0"/>
        </w:rPr>
      </w:pPr>
      <w:r>
        <w:t>has had adequate access to water prior to loading.</w:t>
      </w:r>
    </w:p>
    <w:p w14:paraId="46C247CA" w14:textId="77777777" w:rsidR="005108DA" w:rsidRDefault="005108DA" w:rsidP="00A06261">
      <w:pPr>
        <w:rPr>
          <w:rStyle w:val="Strong"/>
        </w:rPr>
      </w:pPr>
      <w:r>
        <w:rPr>
          <w:rStyle w:val="Strong"/>
        </w:rPr>
        <w:t xml:space="preserve">Flight </w:t>
      </w:r>
      <w:r w:rsidRPr="005108DA">
        <w:t xml:space="preserve">means the </w:t>
      </w:r>
      <w:r w:rsidR="00E31944">
        <w:t>portion</w:t>
      </w:r>
      <w:r w:rsidRPr="005108DA">
        <w:t xml:space="preserve"> of an air export journey that begins when </w:t>
      </w:r>
      <w:r w:rsidR="004C70B0">
        <w:t xml:space="preserve">the first animal is </w:t>
      </w:r>
      <w:r w:rsidRPr="005108DA">
        <w:t xml:space="preserve">loaded onto an aircraft and concludes when the last animal is unloaded from the aircraft at the final destination airport, </w:t>
      </w:r>
      <w:r w:rsidR="00E31944">
        <w:t>and includes any transit stops e</w:t>
      </w:r>
      <w:r w:rsidR="0078127D">
        <w:t>n </w:t>
      </w:r>
      <w:r w:rsidRPr="005108DA">
        <w:t>route.</w:t>
      </w:r>
    </w:p>
    <w:p w14:paraId="47494D9B" w14:textId="1B8B8C4F" w:rsidR="00960E7A" w:rsidRPr="00960E7A" w:rsidRDefault="004A560F" w:rsidP="00960E7A">
      <w:pPr>
        <w:rPr>
          <w:b/>
          <w:strike/>
          <w:color w:val="FF0000"/>
        </w:rPr>
      </w:pPr>
      <w:r w:rsidRPr="00960E7A">
        <w:rPr>
          <w:b/>
          <w:bCs/>
          <w:strike/>
          <w:color w:val="FF0000"/>
        </w:rPr>
        <w:t>Freighter aircraft</w:t>
      </w:r>
      <w:r w:rsidRPr="00960E7A">
        <w:rPr>
          <w:strike/>
          <w:color w:val="FF0000"/>
        </w:rPr>
        <w:t xml:space="preserve"> means an aircraft on either a scheduled or non-scheduled freight service that may be carrying goods in addition to livestock. </w:t>
      </w:r>
    </w:p>
    <w:p w14:paraId="56B5D9B9" w14:textId="0E557812" w:rsidR="00A06261" w:rsidRDefault="00A06261" w:rsidP="00B124D6">
      <w:r w:rsidRPr="006F0489">
        <w:rPr>
          <w:rStyle w:val="Strong"/>
        </w:rPr>
        <w:t>Hair sheep</w:t>
      </w:r>
      <w:r>
        <w:t xml:space="preserve"> means any sheep breed that grows hair rather than wool.</w:t>
      </w:r>
    </w:p>
    <w:p w14:paraId="3C4C9E03" w14:textId="77777777" w:rsidR="004A39CE" w:rsidRDefault="004A39CE" w:rsidP="00A06261">
      <w:r w:rsidRPr="004A39CE">
        <w:rPr>
          <w:rStyle w:val="Strong"/>
        </w:rPr>
        <w:t>Health status</w:t>
      </w:r>
      <w:r>
        <w:t xml:space="preserve"> means the status of an animal with respect to animal disease and the importing country requirements.</w:t>
      </w:r>
    </w:p>
    <w:p w14:paraId="6256BF84" w14:textId="77777777" w:rsidR="00A06261" w:rsidRDefault="00A06261" w:rsidP="00A06261">
      <w:r w:rsidRPr="006F0489">
        <w:rPr>
          <w:rStyle w:val="Strong"/>
        </w:rPr>
        <w:t>Heat stress risk assessment (HSRA)</w:t>
      </w:r>
      <w:r>
        <w:t xml:space="preserve"> means </w:t>
      </w:r>
      <w:r w:rsidR="0072156D">
        <w:t>an</w:t>
      </w:r>
      <w:r>
        <w:t xml:space="preserve"> </w:t>
      </w:r>
      <w:r w:rsidR="0072156D">
        <w:t xml:space="preserve">assessment performed using a heat stress model that </w:t>
      </w:r>
      <w:r>
        <w:t xml:space="preserve">combines weather statistics, vessel parameters and animal heat tolerance factors to determine the pen space allocation for the livestock for an intended voyage to </w:t>
      </w:r>
      <w:r w:rsidR="00ED72C1">
        <w:t>predict</w:t>
      </w:r>
      <w:r>
        <w:t xml:space="preserve"> the risk of mortality</w:t>
      </w:r>
      <w:r w:rsidR="006D4D05">
        <w:t xml:space="preserve"> or heat stress</w:t>
      </w:r>
      <w:r>
        <w:t>.</w:t>
      </w:r>
    </w:p>
    <w:p w14:paraId="34FE1068" w14:textId="77777777" w:rsidR="00A06261" w:rsidRDefault="00A06261" w:rsidP="00A06261">
      <w:r w:rsidRPr="006F0489">
        <w:rPr>
          <w:rStyle w:val="Strong"/>
        </w:rPr>
        <w:t>Heifer</w:t>
      </w:r>
      <w:r>
        <w:t xml:space="preserve"> means a f</w:t>
      </w:r>
      <w:r w:rsidR="003835DB">
        <w:t xml:space="preserve">emale bovine animal less than </w:t>
      </w:r>
      <w:r w:rsidR="00CC12BF">
        <w:t>3 </w:t>
      </w:r>
      <w:r>
        <w:t>years of age that has not produced a calf.</w:t>
      </w:r>
    </w:p>
    <w:p w14:paraId="11C83D60" w14:textId="77777777" w:rsidR="00A06261" w:rsidRDefault="00A06261" w:rsidP="00A06261">
      <w:r w:rsidRPr="006F0489">
        <w:rPr>
          <w:rStyle w:val="Strong"/>
        </w:rPr>
        <w:t>Hospital pen</w:t>
      </w:r>
      <w:r>
        <w:t xml:space="preserve"> means a designated area reserved for the sole purpose of special care of weak, sick or injured animals. Requirements for hospital pens can be found in </w:t>
      </w:r>
      <w:r w:rsidR="003835DB" w:rsidRPr="00615E83">
        <w:t>Marine Order </w:t>
      </w:r>
      <w:r w:rsidRPr="00615E83">
        <w:t>43.</w:t>
      </w:r>
    </w:p>
    <w:p w14:paraId="49E74C50" w14:textId="2D511A0A" w:rsidR="00A06261" w:rsidRDefault="00A06261" w:rsidP="00A06261">
      <w:r w:rsidRPr="00541B76">
        <w:rPr>
          <w:rStyle w:val="Strong"/>
        </w:rPr>
        <w:t>IATA Live Animal Regulations</w:t>
      </w:r>
      <w:r w:rsidRPr="00541B76">
        <w:t xml:space="preserve"> means the</w:t>
      </w:r>
      <w:r w:rsidR="00820218" w:rsidRPr="00541B76">
        <w:t xml:space="preserve"> document titled </w:t>
      </w:r>
      <w:r w:rsidR="00820218" w:rsidRPr="00541B76">
        <w:rPr>
          <w:i/>
          <w:iCs/>
        </w:rPr>
        <w:t>Live Animal Regulations</w:t>
      </w:r>
      <w:r w:rsidR="00820218" w:rsidRPr="00541B76">
        <w:t xml:space="preserve"> published by</w:t>
      </w:r>
      <w:r w:rsidRPr="00541B76">
        <w:t xml:space="preserve"> </w:t>
      </w:r>
      <w:r w:rsidR="00820218" w:rsidRPr="00541B76">
        <w:t xml:space="preserve">the </w:t>
      </w:r>
      <w:r w:rsidRPr="00541B76">
        <w:t>International Air Transportation Association</w:t>
      </w:r>
      <w:r w:rsidR="00820218" w:rsidRPr="00541B76">
        <w:t xml:space="preserve"> as it exists from time to time.</w:t>
      </w:r>
    </w:p>
    <w:p w14:paraId="54BDB5E9" w14:textId="3FC152A5" w:rsidR="00C6217D" w:rsidRDefault="00C6217D" w:rsidP="009416B1">
      <w:pPr>
        <w:rPr>
          <w:rStyle w:val="Strong"/>
          <w:color w:val="0070C0"/>
          <w:u w:val="single"/>
        </w:rPr>
      </w:pPr>
      <w:r w:rsidRPr="007376D2">
        <w:rPr>
          <w:rStyle w:val="Strong"/>
          <w:color w:val="0070C0"/>
          <w:u w:val="single"/>
        </w:rPr>
        <w:t>Immature animal</w:t>
      </w:r>
      <w:r w:rsidR="00563051" w:rsidRPr="007376D2">
        <w:rPr>
          <w:rStyle w:val="Strong"/>
          <w:b w:val="0"/>
          <w:bCs w:val="0"/>
          <w:color w:val="0070C0"/>
          <w:u w:val="single"/>
        </w:rPr>
        <w:t xml:space="preserve"> means an animal</w:t>
      </w:r>
      <w:r w:rsidR="0057043A">
        <w:rPr>
          <w:rStyle w:val="Strong"/>
          <w:b w:val="0"/>
          <w:bCs w:val="0"/>
          <w:color w:val="0070C0"/>
          <w:u w:val="single"/>
        </w:rPr>
        <w:t xml:space="preserve"> that has not reached sexual maturity and is</w:t>
      </w:r>
      <w:r w:rsidR="00563051" w:rsidRPr="007376D2">
        <w:rPr>
          <w:rStyle w:val="Strong"/>
          <w:b w:val="0"/>
          <w:bCs w:val="0"/>
          <w:color w:val="0070C0"/>
          <w:u w:val="single"/>
        </w:rPr>
        <w:t xml:space="preserve"> not displaying secondary sex</w:t>
      </w:r>
      <w:r w:rsidR="005A2C63">
        <w:rPr>
          <w:rStyle w:val="Strong"/>
          <w:b w:val="0"/>
          <w:bCs w:val="0"/>
          <w:color w:val="0070C0"/>
          <w:u w:val="single"/>
        </w:rPr>
        <w:t>ual</w:t>
      </w:r>
      <w:r w:rsidR="00563051" w:rsidRPr="007376D2">
        <w:rPr>
          <w:rStyle w:val="Strong"/>
          <w:b w:val="0"/>
          <w:bCs w:val="0"/>
          <w:color w:val="0070C0"/>
          <w:u w:val="single"/>
        </w:rPr>
        <w:t xml:space="preserve"> characteristics typical for the species such as descended testes, </w:t>
      </w:r>
      <w:r w:rsidR="0057043A">
        <w:rPr>
          <w:rStyle w:val="Strong"/>
          <w:b w:val="0"/>
          <w:bCs w:val="0"/>
          <w:color w:val="0070C0"/>
          <w:u w:val="single"/>
        </w:rPr>
        <w:t xml:space="preserve">signs of being in heat (oestrous), </w:t>
      </w:r>
      <w:r w:rsidR="00563051" w:rsidRPr="007376D2">
        <w:rPr>
          <w:rStyle w:val="Strong"/>
          <w:b w:val="0"/>
          <w:bCs w:val="0"/>
          <w:color w:val="0070C0"/>
          <w:u w:val="single"/>
        </w:rPr>
        <w:t>udder maturity or antlers</w:t>
      </w:r>
      <w:r w:rsidR="005A2C63">
        <w:rPr>
          <w:rStyle w:val="Strong"/>
          <w:b w:val="0"/>
          <w:bCs w:val="0"/>
          <w:color w:val="0070C0"/>
          <w:u w:val="single"/>
        </w:rPr>
        <w:t>. T</w:t>
      </w:r>
      <w:r w:rsidR="00D417F8">
        <w:rPr>
          <w:rStyle w:val="Strong"/>
          <w:b w:val="0"/>
          <w:bCs w:val="0"/>
          <w:color w:val="0070C0"/>
          <w:u w:val="single"/>
        </w:rPr>
        <w:t>ypically,</w:t>
      </w:r>
      <w:r w:rsidR="00563051" w:rsidRPr="007376D2">
        <w:rPr>
          <w:rStyle w:val="Strong"/>
          <w:b w:val="0"/>
          <w:bCs w:val="0"/>
          <w:color w:val="0070C0"/>
          <w:u w:val="single"/>
        </w:rPr>
        <w:t xml:space="preserve"> </w:t>
      </w:r>
      <w:r w:rsidR="000E27ED">
        <w:rPr>
          <w:rStyle w:val="Strong"/>
          <w:b w:val="0"/>
          <w:bCs w:val="0"/>
          <w:color w:val="0070C0"/>
          <w:u w:val="single"/>
        </w:rPr>
        <w:t>an immature animal</w:t>
      </w:r>
      <w:r w:rsidR="00D417F8">
        <w:rPr>
          <w:rStyle w:val="Strong"/>
          <w:b w:val="0"/>
          <w:bCs w:val="0"/>
          <w:color w:val="0070C0"/>
          <w:u w:val="single"/>
        </w:rPr>
        <w:t xml:space="preserve"> is yet to </w:t>
      </w:r>
      <w:r w:rsidR="00EE74B1">
        <w:rPr>
          <w:rStyle w:val="Strong"/>
          <w:b w:val="0"/>
          <w:bCs w:val="0"/>
          <w:color w:val="0070C0"/>
          <w:u w:val="single"/>
        </w:rPr>
        <w:t xml:space="preserve">exhibit </w:t>
      </w:r>
      <w:r w:rsidR="00563051" w:rsidRPr="007376D2">
        <w:rPr>
          <w:rStyle w:val="Strong"/>
          <w:b w:val="0"/>
          <w:bCs w:val="0"/>
          <w:color w:val="0070C0"/>
          <w:u w:val="single"/>
        </w:rPr>
        <w:t xml:space="preserve">behavioural changes such as </w:t>
      </w:r>
      <w:r w:rsidR="00D417F8">
        <w:rPr>
          <w:rStyle w:val="Strong"/>
          <w:b w:val="0"/>
          <w:bCs w:val="0"/>
          <w:color w:val="0070C0"/>
          <w:u w:val="single"/>
        </w:rPr>
        <w:t>dominance</w:t>
      </w:r>
      <w:r w:rsidR="00EE74B1">
        <w:rPr>
          <w:rStyle w:val="Strong"/>
          <w:b w:val="0"/>
          <w:bCs w:val="0"/>
          <w:color w:val="0070C0"/>
          <w:u w:val="single"/>
        </w:rPr>
        <w:t>,</w:t>
      </w:r>
      <w:r w:rsidR="00D417F8">
        <w:rPr>
          <w:rStyle w:val="Strong"/>
          <w:b w:val="0"/>
          <w:bCs w:val="0"/>
          <w:color w:val="0070C0"/>
          <w:u w:val="single"/>
        </w:rPr>
        <w:t xml:space="preserve"> riding</w:t>
      </w:r>
      <w:r w:rsidR="00EE74B1">
        <w:rPr>
          <w:rStyle w:val="Strong"/>
          <w:b w:val="0"/>
          <w:bCs w:val="0"/>
          <w:color w:val="0070C0"/>
          <w:u w:val="single"/>
        </w:rPr>
        <w:t>,</w:t>
      </w:r>
      <w:r w:rsidR="00563051" w:rsidRPr="007376D2">
        <w:rPr>
          <w:rStyle w:val="Strong"/>
          <w:b w:val="0"/>
          <w:bCs w:val="0"/>
          <w:color w:val="0070C0"/>
          <w:u w:val="single"/>
        </w:rPr>
        <w:t xml:space="preserve"> or aggression</w:t>
      </w:r>
      <w:r w:rsidR="0057043A">
        <w:rPr>
          <w:rStyle w:val="Strong"/>
          <w:b w:val="0"/>
          <w:bCs w:val="0"/>
          <w:color w:val="0070C0"/>
          <w:u w:val="single"/>
        </w:rPr>
        <w:t>.</w:t>
      </w:r>
      <w:r w:rsidRPr="007376D2">
        <w:rPr>
          <w:rStyle w:val="Strong"/>
          <w:color w:val="0070C0"/>
          <w:u w:val="single"/>
        </w:rPr>
        <w:t xml:space="preserve"> </w:t>
      </w:r>
    </w:p>
    <w:p w14:paraId="69502077" w14:textId="1D8D9955" w:rsidR="009416B1" w:rsidRDefault="009416B1" w:rsidP="009416B1">
      <w:r w:rsidRPr="006F0489">
        <w:rPr>
          <w:rStyle w:val="Strong"/>
        </w:rPr>
        <w:t>Importing country requirements</w:t>
      </w:r>
      <w:r>
        <w:rPr>
          <w:rStyle w:val="Strong"/>
        </w:rPr>
        <w:t xml:space="preserve"> </w:t>
      </w:r>
      <w:r w:rsidRPr="006B20F2">
        <w:rPr>
          <w:rStyle w:val="Strong"/>
          <w:b w:val="0"/>
        </w:rPr>
        <w:t>means</w:t>
      </w:r>
      <w:r w:rsidRPr="00D403BC">
        <w:rPr>
          <w:b/>
        </w:rPr>
        <w:t>:</w:t>
      </w:r>
    </w:p>
    <w:p w14:paraId="41FA67DF" w14:textId="77777777" w:rsidR="009416B1" w:rsidRDefault="009416B1" w:rsidP="009416B1">
      <w:pPr>
        <w:pStyle w:val="ListBullet"/>
      </w:pPr>
      <w:r>
        <w:t>the conditions of the relevant importing country protocol; and/or</w:t>
      </w:r>
    </w:p>
    <w:p w14:paraId="3E6FAC68" w14:textId="77777777" w:rsidR="009416B1" w:rsidRDefault="009416B1" w:rsidP="009416B1">
      <w:pPr>
        <w:pStyle w:val="ListBullet"/>
        <w:spacing w:after="240"/>
      </w:pPr>
      <w:r>
        <w:t>the conditions imposed by an importing country, any relevant import permit, dispensation or approved equivalency agreement.</w:t>
      </w:r>
    </w:p>
    <w:p w14:paraId="49677AFE" w14:textId="4CCC84D6" w:rsidR="00A06261" w:rsidRDefault="00A06261" w:rsidP="00A06261">
      <w:r w:rsidRPr="006F0489">
        <w:rPr>
          <w:rStyle w:val="Strong"/>
        </w:rPr>
        <w:t>Individual identification</w:t>
      </w:r>
      <w:r>
        <w:t xml:space="preserve"> means a method of identifying each animal in a way that is permanent or semi-permanent as to be individually identifiab</w:t>
      </w:r>
      <w:r w:rsidR="00AE44E5">
        <w:t xml:space="preserve">le for the entire period of </w:t>
      </w:r>
      <w:r>
        <w:t>ex</w:t>
      </w:r>
      <w:r w:rsidR="00470F88">
        <w:t>port preparation</w:t>
      </w:r>
      <w:r w:rsidR="009A1E14">
        <w:t>,</w:t>
      </w:r>
      <w:r w:rsidR="00470F88">
        <w:t xml:space="preserve"> and the voyage</w:t>
      </w:r>
      <w:r w:rsidR="006D4D05">
        <w:t xml:space="preserve"> or air export journey</w:t>
      </w:r>
      <w:r>
        <w:t>.</w:t>
      </w:r>
    </w:p>
    <w:p w14:paraId="713EEA23" w14:textId="77777777" w:rsidR="00A06261" w:rsidRDefault="00A06261" w:rsidP="00A06261">
      <w:r w:rsidRPr="006F0489">
        <w:rPr>
          <w:rStyle w:val="Strong"/>
        </w:rPr>
        <w:t>Land Transport Standards</w:t>
      </w:r>
      <w:r>
        <w:t xml:space="preserve"> means the Australian Animal Welfare Standards and Guidelines for the Land Transport of Livestock published by Animal Health Australia</w:t>
      </w:r>
      <w:r w:rsidR="003835DB">
        <w:t xml:space="preserve"> (21 September </w:t>
      </w:r>
      <w:r w:rsidR="00ED32B5">
        <w:t>2012)</w:t>
      </w:r>
      <w:r>
        <w:t>.</w:t>
      </w:r>
    </w:p>
    <w:p w14:paraId="3CFD3E6C" w14:textId="6CD61B10" w:rsidR="00402306" w:rsidRDefault="00A06261" w:rsidP="009A06D6">
      <w:pPr>
        <w:tabs>
          <w:tab w:val="left" w:pos="7230"/>
        </w:tabs>
        <w:rPr>
          <w:color w:val="0070C0"/>
        </w:rPr>
      </w:pPr>
      <w:r w:rsidRPr="006F0489">
        <w:rPr>
          <w:rStyle w:val="Strong"/>
        </w:rPr>
        <w:t>Linear interpolation</w:t>
      </w:r>
      <w:r>
        <w:t xml:space="preserve"> </w:t>
      </w:r>
      <w:r w:rsidR="00A834FE">
        <w:t xml:space="preserve">means </w:t>
      </w:r>
      <w:r>
        <w:t xml:space="preserve">a method of finding new values at positions between two data points </w:t>
      </w:r>
      <w:r w:rsidRPr="002B7C57">
        <w:rPr>
          <w:strike/>
          <w:color w:val="FF0000"/>
        </w:rPr>
        <w:t>by joining them with a straight line</w:t>
      </w:r>
      <w:r>
        <w:t>.</w:t>
      </w:r>
      <w:r w:rsidR="0025462B" w:rsidRPr="0025462B">
        <w:t xml:space="preserve"> </w:t>
      </w:r>
      <w:r w:rsidR="0025462B" w:rsidRPr="00F05B5E">
        <w:rPr>
          <w:color w:val="0070C0"/>
        </w:rPr>
        <w:t>The formula is: y = y</w:t>
      </w:r>
      <w:r w:rsidR="0025462B" w:rsidRPr="00083DC5">
        <w:rPr>
          <w:color w:val="0070C0"/>
          <w:vertAlign w:val="subscript"/>
        </w:rPr>
        <w:t>1</w:t>
      </w:r>
      <w:r w:rsidR="0025462B" w:rsidRPr="00F05B5E">
        <w:rPr>
          <w:color w:val="0070C0"/>
        </w:rPr>
        <w:t xml:space="preserve"> + ((x – x</w:t>
      </w:r>
      <w:r w:rsidR="0025462B" w:rsidRPr="00083DC5">
        <w:rPr>
          <w:color w:val="0070C0"/>
          <w:vertAlign w:val="subscript"/>
        </w:rPr>
        <w:t>1</w:t>
      </w:r>
      <w:r w:rsidR="0025462B" w:rsidRPr="00F05B5E">
        <w:rPr>
          <w:color w:val="0070C0"/>
        </w:rPr>
        <w:t>)</w:t>
      </w:r>
      <w:r w:rsidR="00BE1C8E">
        <w:rPr>
          <w:color w:val="0070C0"/>
        </w:rPr>
        <w:t xml:space="preserve"> </w:t>
      </w:r>
      <w:r w:rsidR="00E027FB">
        <w:rPr>
          <w:color w:val="0070C0"/>
        </w:rPr>
        <w:t>*</w:t>
      </w:r>
      <w:r w:rsidR="00E027FB" w:rsidRPr="00E027FB">
        <w:rPr>
          <w:color w:val="0070C0"/>
        </w:rPr>
        <w:t xml:space="preserve"> </w:t>
      </w:r>
      <w:r w:rsidR="00071751">
        <w:rPr>
          <w:color w:val="0070C0"/>
        </w:rPr>
        <w:t>(</w:t>
      </w:r>
      <w:r w:rsidR="00E027FB" w:rsidRPr="00F05B5E">
        <w:rPr>
          <w:color w:val="0070C0"/>
        </w:rPr>
        <w:t>y</w:t>
      </w:r>
      <w:r w:rsidR="00E027FB" w:rsidRPr="00083DC5">
        <w:rPr>
          <w:color w:val="0070C0"/>
          <w:vertAlign w:val="subscript"/>
        </w:rPr>
        <w:t>2</w:t>
      </w:r>
      <w:r w:rsidR="00E027FB" w:rsidRPr="00F05B5E">
        <w:rPr>
          <w:color w:val="0070C0"/>
        </w:rPr>
        <w:t xml:space="preserve"> – y</w:t>
      </w:r>
      <w:r w:rsidR="00E027FB" w:rsidRPr="00083DC5">
        <w:rPr>
          <w:color w:val="0070C0"/>
          <w:vertAlign w:val="subscript"/>
        </w:rPr>
        <w:t>1</w:t>
      </w:r>
      <w:r w:rsidR="00071751">
        <w:rPr>
          <w:color w:val="0070C0"/>
        </w:rPr>
        <w:t>))</w:t>
      </w:r>
      <w:r w:rsidR="00CB1A33">
        <w:rPr>
          <w:color w:val="0070C0"/>
        </w:rPr>
        <w:t xml:space="preserve"> </w:t>
      </w:r>
      <w:r w:rsidR="001A71AF">
        <w:rPr>
          <w:color w:val="0070C0"/>
        </w:rPr>
        <w:t>/</w:t>
      </w:r>
      <w:r w:rsidR="00F00D94">
        <w:rPr>
          <w:color w:val="0070C0"/>
        </w:rPr>
        <w:t xml:space="preserve"> </w:t>
      </w:r>
      <w:r w:rsidR="0025462B" w:rsidRPr="00F05B5E">
        <w:rPr>
          <w:color w:val="0070C0"/>
        </w:rPr>
        <w:t>(x</w:t>
      </w:r>
      <w:r w:rsidR="0025462B" w:rsidRPr="00083DC5">
        <w:rPr>
          <w:color w:val="0070C0"/>
          <w:vertAlign w:val="subscript"/>
        </w:rPr>
        <w:t>2</w:t>
      </w:r>
      <w:r w:rsidR="0025462B" w:rsidRPr="00F05B5E">
        <w:rPr>
          <w:color w:val="0070C0"/>
        </w:rPr>
        <w:t xml:space="preserve"> – x</w:t>
      </w:r>
      <w:r w:rsidR="0025462B" w:rsidRPr="00083DC5">
        <w:rPr>
          <w:color w:val="0070C0"/>
          <w:vertAlign w:val="subscript"/>
        </w:rPr>
        <w:t>1</w:t>
      </w:r>
      <w:r w:rsidR="0025462B" w:rsidRPr="00F05B5E">
        <w:rPr>
          <w:color w:val="0070C0"/>
        </w:rPr>
        <w:t>) (y</w:t>
      </w:r>
      <w:r w:rsidR="0025462B" w:rsidRPr="00083DC5">
        <w:rPr>
          <w:color w:val="0070C0"/>
          <w:vertAlign w:val="subscript"/>
        </w:rPr>
        <w:t>2</w:t>
      </w:r>
      <w:r w:rsidR="0025462B" w:rsidRPr="00F05B5E">
        <w:rPr>
          <w:color w:val="0070C0"/>
        </w:rPr>
        <w:t xml:space="preserve"> – y</w:t>
      </w:r>
      <w:r w:rsidR="0025462B" w:rsidRPr="00083DC5">
        <w:rPr>
          <w:color w:val="0070C0"/>
          <w:vertAlign w:val="subscript"/>
        </w:rPr>
        <w:t>1</w:t>
      </w:r>
      <w:r w:rsidR="0025462B" w:rsidRPr="00F05B5E">
        <w:rPr>
          <w:color w:val="0070C0"/>
        </w:rPr>
        <w:t>), where x is the known value, y is the unknown value, x</w:t>
      </w:r>
      <w:r w:rsidR="0025462B" w:rsidRPr="00083DC5">
        <w:rPr>
          <w:color w:val="0070C0"/>
          <w:vertAlign w:val="subscript"/>
        </w:rPr>
        <w:t>1</w:t>
      </w:r>
      <w:r w:rsidR="0025462B" w:rsidRPr="00F05B5E">
        <w:rPr>
          <w:color w:val="0070C0"/>
        </w:rPr>
        <w:t xml:space="preserve"> and y</w:t>
      </w:r>
      <w:r w:rsidR="0025462B" w:rsidRPr="00083DC5">
        <w:rPr>
          <w:color w:val="0070C0"/>
          <w:vertAlign w:val="subscript"/>
        </w:rPr>
        <w:t>1</w:t>
      </w:r>
      <w:r w:rsidR="0025462B" w:rsidRPr="00F05B5E">
        <w:rPr>
          <w:color w:val="0070C0"/>
        </w:rPr>
        <w:t xml:space="preserve"> are the coordinates that are below the known x value, and x</w:t>
      </w:r>
      <w:r w:rsidR="0025462B" w:rsidRPr="00083DC5">
        <w:rPr>
          <w:color w:val="0070C0"/>
          <w:vertAlign w:val="subscript"/>
        </w:rPr>
        <w:t>2</w:t>
      </w:r>
      <w:r w:rsidR="0025462B" w:rsidRPr="00F05B5E">
        <w:rPr>
          <w:color w:val="0070C0"/>
        </w:rPr>
        <w:t xml:space="preserve"> and y</w:t>
      </w:r>
      <w:r w:rsidR="0025462B" w:rsidRPr="00083DC5">
        <w:rPr>
          <w:color w:val="0070C0"/>
          <w:vertAlign w:val="subscript"/>
        </w:rPr>
        <w:t>2</w:t>
      </w:r>
      <w:r w:rsidR="0025462B" w:rsidRPr="00F05B5E">
        <w:rPr>
          <w:color w:val="0070C0"/>
        </w:rPr>
        <w:t xml:space="preserve"> are the coordinates that are above the x value.</w:t>
      </w:r>
      <w:r w:rsidR="00F05B5E">
        <w:rPr>
          <w:color w:val="0070C0"/>
        </w:rPr>
        <w:t xml:space="preserve"> </w:t>
      </w:r>
    </w:p>
    <w:p w14:paraId="1732F58D" w14:textId="5A50919F" w:rsidR="00F05B5E" w:rsidRDefault="00F05B5E" w:rsidP="00A06261">
      <w:pPr>
        <w:rPr>
          <w:color w:val="0070C0"/>
        </w:rPr>
      </w:pPr>
      <w:r>
        <w:rPr>
          <w:color w:val="0070C0"/>
        </w:rPr>
        <w:t>For example</w:t>
      </w:r>
      <w:r w:rsidR="002C6DF8">
        <w:rPr>
          <w:color w:val="0070C0"/>
        </w:rPr>
        <w:t xml:space="preserve">, to find </w:t>
      </w:r>
      <w:r w:rsidR="00CF3C5A">
        <w:rPr>
          <w:color w:val="0070C0"/>
        </w:rPr>
        <w:t>the pen area for a 2</w:t>
      </w:r>
      <w:r w:rsidR="005B003C">
        <w:rPr>
          <w:color w:val="0070C0"/>
        </w:rPr>
        <w:t>3</w:t>
      </w:r>
      <w:r w:rsidR="00CF3C5A">
        <w:rPr>
          <w:color w:val="0070C0"/>
        </w:rPr>
        <w:t>kg animal in the below example</w:t>
      </w:r>
      <w:r>
        <w:rPr>
          <w:color w:val="0070C0"/>
        </w:rPr>
        <w:t xml:space="preserve">: </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759"/>
      </w:tblGrid>
      <w:tr w:rsidR="00752A8E" w:rsidRPr="00744196" w14:paraId="3346E897" w14:textId="77777777" w:rsidTr="002C6DF8">
        <w:trPr>
          <w:cantSplit/>
          <w:trHeight w:val="302"/>
          <w:tblHeader/>
        </w:trPr>
        <w:tc>
          <w:tcPr>
            <w:tcW w:w="2349" w:type="dxa"/>
            <w:tcBorders>
              <w:top w:val="single" w:sz="4" w:space="0" w:color="auto"/>
              <w:bottom w:val="single" w:sz="4" w:space="0" w:color="auto"/>
            </w:tcBorders>
            <w:shd w:val="clear" w:color="auto" w:fill="auto"/>
          </w:tcPr>
          <w:p w14:paraId="7B3E78C5" w14:textId="77777777" w:rsidR="00F05B5E" w:rsidRPr="00402306" w:rsidRDefault="00F05B5E" w:rsidP="001C60BF">
            <w:pPr>
              <w:pStyle w:val="TableHeading"/>
              <w:rPr>
                <w:color w:val="0070C0"/>
                <w:lang w:eastAsia="ja-JP"/>
              </w:rPr>
            </w:pPr>
            <w:r w:rsidRPr="00402306">
              <w:rPr>
                <w:color w:val="0070C0"/>
                <w:lang w:eastAsia="ja-JP"/>
              </w:rPr>
              <w:t>Liveweight (kg)</w:t>
            </w:r>
          </w:p>
        </w:tc>
        <w:tc>
          <w:tcPr>
            <w:tcW w:w="2759" w:type="dxa"/>
            <w:tcBorders>
              <w:top w:val="single" w:sz="4" w:space="0" w:color="auto"/>
              <w:bottom w:val="single" w:sz="4" w:space="0" w:color="auto"/>
            </w:tcBorders>
            <w:shd w:val="clear" w:color="auto" w:fill="auto"/>
          </w:tcPr>
          <w:p w14:paraId="26AC18FA" w14:textId="77777777" w:rsidR="00F05B5E" w:rsidRPr="00402306" w:rsidRDefault="00F05B5E" w:rsidP="001C60BF">
            <w:pPr>
              <w:pStyle w:val="TableHeading"/>
              <w:rPr>
                <w:color w:val="0070C0"/>
                <w:lang w:eastAsia="ja-JP"/>
              </w:rPr>
            </w:pPr>
            <w:r w:rsidRPr="00402306">
              <w:rPr>
                <w:color w:val="0070C0"/>
                <w:lang w:eastAsia="ja-JP"/>
              </w:rPr>
              <w:t>Minimum pen area (m</w:t>
            </w:r>
            <w:r w:rsidRPr="00402306">
              <w:rPr>
                <w:color w:val="0070C0"/>
                <w:vertAlign w:val="superscript"/>
                <w:lang w:eastAsia="ja-JP"/>
              </w:rPr>
              <w:t>2</w:t>
            </w:r>
            <w:r w:rsidRPr="00402306">
              <w:rPr>
                <w:color w:val="0070C0"/>
                <w:lang w:eastAsia="ja-JP"/>
              </w:rPr>
              <w:t>/head)</w:t>
            </w:r>
          </w:p>
        </w:tc>
      </w:tr>
      <w:tr w:rsidR="00752A8E" w:rsidRPr="00744196" w14:paraId="6109581D" w14:textId="77777777" w:rsidTr="002C6DF8">
        <w:trPr>
          <w:trHeight w:val="314"/>
        </w:trPr>
        <w:tc>
          <w:tcPr>
            <w:tcW w:w="2349" w:type="dxa"/>
            <w:tcBorders>
              <w:top w:val="single" w:sz="4" w:space="0" w:color="auto"/>
            </w:tcBorders>
            <w:shd w:val="clear" w:color="auto" w:fill="auto"/>
          </w:tcPr>
          <w:p w14:paraId="4255C46B" w14:textId="77777777" w:rsidR="00F05B5E" w:rsidRPr="00402306" w:rsidRDefault="00F05B5E" w:rsidP="001C60BF">
            <w:pPr>
              <w:pStyle w:val="TableText"/>
              <w:rPr>
                <w:color w:val="0070C0"/>
              </w:rPr>
            </w:pPr>
            <w:r w:rsidRPr="00402306">
              <w:rPr>
                <w:color w:val="0070C0"/>
              </w:rPr>
              <w:t>20</w:t>
            </w:r>
          </w:p>
        </w:tc>
        <w:tc>
          <w:tcPr>
            <w:tcW w:w="2759" w:type="dxa"/>
            <w:tcBorders>
              <w:top w:val="single" w:sz="4" w:space="0" w:color="auto"/>
            </w:tcBorders>
            <w:shd w:val="clear" w:color="auto" w:fill="auto"/>
          </w:tcPr>
          <w:p w14:paraId="6F5D155C" w14:textId="77777777" w:rsidR="00F05B5E" w:rsidRPr="00402306" w:rsidRDefault="00F05B5E" w:rsidP="001C60BF">
            <w:pPr>
              <w:pStyle w:val="TableText"/>
              <w:rPr>
                <w:color w:val="0070C0"/>
              </w:rPr>
            </w:pPr>
            <w:r w:rsidRPr="00402306">
              <w:rPr>
                <w:color w:val="0070C0"/>
              </w:rPr>
              <w:t>0.238</w:t>
            </w:r>
          </w:p>
        </w:tc>
      </w:tr>
      <w:tr w:rsidR="008112AF" w:rsidRPr="00744196" w14:paraId="49E7EEA4" w14:textId="77777777" w:rsidTr="002C6DF8">
        <w:trPr>
          <w:trHeight w:val="302"/>
        </w:trPr>
        <w:tc>
          <w:tcPr>
            <w:tcW w:w="2349" w:type="dxa"/>
            <w:shd w:val="clear" w:color="auto" w:fill="auto"/>
          </w:tcPr>
          <w:p w14:paraId="3E864DBE" w14:textId="77777777" w:rsidR="00F05B5E" w:rsidRPr="00402306" w:rsidRDefault="00F05B5E" w:rsidP="001C60BF">
            <w:pPr>
              <w:pStyle w:val="TableText"/>
              <w:rPr>
                <w:color w:val="0070C0"/>
              </w:rPr>
            </w:pPr>
            <w:r w:rsidRPr="00402306">
              <w:rPr>
                <w:color w:val="0070C0"/>
              </w:rPr>
              <w:t>30</w:t>
            </w:r>
          </w:p>
        </w:tc>
        <w:tc>
          <w:tcPr>
            <w:tcW w:w="2759" w:type="dxa"/>
            <w:shd w:val="clear" w:color="auto" w:fill="auto"/>
          </w:tcPr>
          <w:p w14:paraId="41613981" w14:textId="77777777" w:rsidR="00F05B5E" w:rsidRPr="00402306" w:rsidRDefault="00F05B5E" w:rsidP="001C60BF">
            <w:pPr>
              <w:pStyle w:val="TableText"/>
              <w:rPr>
                <w:color w:val="0070C0"/>
              </w:rPr>
            </w:pPr>
            <w:r w:rsidRPr="00402306">
              <w:rPr>
                <w:color w:val="0070C0"/>
              </w:rPr>
              <w:t>0.311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DB1925" w14:paraId="63B76EAE" w14:textId="77777777" w:rsidTr="00DB1925">
        <w:tc>
          <w:tcPr>
            <w:tcW w:w="1510" w:type="dxa"/>
          </w:tcPr>
          <w:p w14:paraId="54E183D2" w14:textId="5FEF592D" w:rsidR="00DB1925" w:rsidRDefault="00DB1925" w:rsidP="00A06261">
            <w:pPr>
              <w:rPr>
                <w:color w:val="0070C0"/>
              </w:rPr>
            </w:pPr>
            <w:r>
              <w:rPr>
                <w:color w:val="0070C0"/>
              </w:rPr>
              <w:t>x = 23</w:t>
            </w:r>
          </w:p>
        </w:tc>
        <w:tc>
          <w:tcPr>
            <w:tcW w:w="1510" w:type="dxa"/>
          </w:tcPr>
          <w:p w14:paraId="6A8AE288" w14:textId="0E709F05" w:rsidR="00DB1925" w:rsidRDefault="00DB1925" w:rsidP="00A06261">
            <w:pPr>
              <w:rPr>
                <w:color w:val="0070C0"/>
              </w:rPr>
            </w:pPr>
            <w:r>
              <w:rPr>
                <w:color w:val="0070C0"/>
              </w:rPr>
              <w:t>y = pen area</w:t>
            </w:r>
          </w:p>
        </w:tc>
        <w:tc>
          <w:tcPr>
            <w:tcW w:w="1510" w:type="dxa"/>
          </w:tcPr>
          <w:p w14:paraId="6D21740A" w14:textId="75915AC7" w:rsidR="00DB1925" w:rsidRDefault="00DB1925" w:rsidP="00A06261">
            <w:pPr>
              <w:rPr>
                <w:color w:val="0070C0"/>
              </w:rPr>
            </w:pPr>
            <w:r>
              <w:rPr>
                <w:color w:val="0070C0"/>
              </w:rPr>
              <w:t>y</w:t>
            </w:r>
            <w:r w:rsidRPr="00083DC5">
              <w:rPr>
                <w:color w:val="0070C0"/>
                <w:vertAlign w:val="subscript"/>
              </w:rPr>
              <w:t>1</w:t>
            </w:r>
            <w:r>
              <w:rPr>
                <w:color w:val="0070C0"/>
              </w:rPr>
              <w:t xml:space="preserve"> = 0.238</w:t>
            </w:r>
          </w:p>
        </w:tc>
        <w:tc>
          <w:tcPr>
            <w:tcW w:w="1510" w:type="dxa"/>
          </w:tcPr>
          <w:p w14:paraId="376D8E68" w14:textId="1518A38A" w:rsidR="00DB1925" w:rsidRDefault="00DB1925" w:rsidP="00A06261">
            <w:pPr>
              <w:rPr>
                <w:color w:val="0070C0"/>
              </w:rPr>
            </w:pPr>
            <w:r>
              <w:rPr>
                <w:color w:val="0070C0"/>
              </w:rPr>
              <w:t>x</w:t>
            </w:r>
            <w:r w:rsidRPr="00083DC5">
              <w:rPr>
                <w:color w:val="0070C0"/>
                <w:vertAlign w:val="subscript"/>
              </w:rPr>
              <w:t>1</w:t>
            </w:r>
            <w:r>
              <w:rPr>
                <w:color w:val="0070C0"/>
              </w:rPr>
              <w:t xml:space="preserve"> = 20</w:t>
            </w:r>
          </w:p>
        </w:tc>
        <w:tc>
          <w:tcPr>
            <w:tcW w:w="1510" w:type="dxa"/>
          </w:tcPr>
          <w:p w14:paraId="00FCFF7B" w14:textId="32751F53" w:rsidR="00DB1925" w:rsidRDefault="00DB1925" w:rsidP="00A06261">
            <w:pPr>
              <w:rPr>
                <w:color w:val="0070C0"/>
              </w:rPr>
            </w:pPr>
            <w:r>
              <w:rPr>
                <w:color w:val="0070C0"/>
              </w:rPr>
              <w:t>y</w:t>
            </w:r>
            <w:r w:rsidRPr="00083DC5">
              <w:rPr>
                <w:color w:val="0070C0"/>
                <w:vertAlign w:val="subscript"/>
              </w:rPr>
              <w:t>2</w:t>
            </w:r>
            <w:r>
              <w:rPr>
                <w:color w:val="0070C0"/>
              </w:rPr>
              <w:t xml:space="preserve"> = 0.311</w:t>
            </w:r>
          </w:p>
        </w:tc>
        <w:tc>
          <w:tcPr>
            <w:tcW w:w="1510" w:type="dxa"/>
          </w:tcPr>
          <w:p w14:paraId="04E1C10B" w14:textId="5AE29FD4" w:rsidR="00DB1925" w:rsidRDefault="00DB1925" w:rsidP="00A06261">
            <w:pPr>
              <w:rPr>
                <w:color w:val="0070C0"/>
              </w:rPr>
            </w:pPr>
            <w:r>
              <w:rPr>
                <w:color w:val="0070C0"/>
              </w:rPr>
              <w:t>x</w:t>
            </w:r>
            <w:r w:rsidRPr="00083DC5">
              <w:rPr>
                <w:color w:val="0070C0"/>
                <w:vertAlign w:val="subscript"/>
              </w:rPr>
              <w:t>2</w:t>
            </w:r>
            <w:r>
              <w:rPr>
                <w:color w:val="0070C0"/>
              </w:rPr>
              <w:t xml:space="preserve"> =30</w:t>
            </w:r>
          </w:p>
        </w:tc>
      </w:tr>
    </w:tbl>
    <w:p w14:paraId="7B170D02" w14:textId="0F832631" w:rsidR="00524178" w:rsidRDefault="00524178" w:rsidP="007376D2">
      <w:pPr>
        <w:ind w:left="1440"/>
        <w:rPr>
          <w:color w:val="0070C0"/>
        </w:rPr>
      </w:pPr>
      <w:r>
        <w:rPr>
          <w:color w:val="0070C0"/>
        </w:rPr>
        <w:t xml:space="preserve">     </w:t>
      </w:r>
      <w:r w:rsidRPr="00F05B5E">
        <w:rPr>
          <w:color w:val="0070C0"/>
        </w:rPr>
        <w:t>y = y</w:t>
      </w:r>
      <w:r w:rsidRPr="00083DC5">
        <w:rPr>
          <w:color w:val="0070C0"/>
          <w:vertAlign w:val="subscript"/>
        </w:rPr>
        <w:t>1</w:t>
      </w:r>
      <w:r w:rsidRPr="00F05B5E">
        <w:rPr>
          <w:color w:val="0070C0"/>
        </w:rPr>
        <w:t xml:space="preserve"> + ((x – x</w:t>
      </w:r>
      <w:r w:rsidRPr="00083DC5">
        <w:rPr>
          <w:color w:val="0070C0"/>
          <w:vertAlign w:val="subscript"/>
        </w:rPr>
        <w:t>1</w:t>
      </w:r>
      <w:r w:rsidRPr="00F05B5E">
        <w:rPr>
          <w:color w:val="0070C0"/>
        </w:rPr>
        <w:t>)</w:t>
      </w:r>
      <w:r>
        <w:rPr>
          <w:color w:val="0070C0"/>
        </w:rPr>
        <w:t xml:space="preserve"> *</w:t>
      </w:r>
      <w:r w:rsidRPr="00E027FB">
        <w:rPr>
          <w:color w:val="0070C0"/>
        </w:rPr>
        <w:t xml:space="preserve"> </w:t>
      </w:r>
      <w:r>
        <w:rPr>
          <w:color w:val="0070C0"/>
        </w:rPr>
        <w:t>(</w:t>
      </w:r>
      <w:r w:rsidRPr="00F05B5E">
        <w:rPr>
          <w:color w:val="0070C0"/>
        </w:rPr>
        <w:t>y</w:t>
      </w:r>
      <w:r w:rsidRPr="00083DC5">
        <w:rPr>
          <w:color w:val="0070C0"/>
          <w:vertAlign w:val="subscript"/>
        </w:rPr>
        <w:t>2</w:t>
      </w:r>
      <w:r w:rsidRPr="00F05B5E">
        <w:rPr>
          <w:color w:val="0070C0"/>
        </w:rPr>
        <w:t xml:space="preserve"> – y</w:t>
      </w:r>
      <w:r w:rsidRPr="00083DC5">
        <w:rPr>
          <w:color w:val="0070C0"/>
          <w:vertAlign w:val="subscript"/>
        </w:rPr>
        <w:t>1</w:t>
      </w:r>
      <w:r>
        <w:rPr>
          <w:color w:val="0070C0"/>
        </w:rPr>
        <w:t xml:space="preserve">)) / </w:t>
      </w:r>
      <w:r w:rsidRPr="00F05B5E">
        <w:rPr>
          <w:color w:val="0070C0"/>
        </w:rPr>
        <w:t>(x</w:t>
      </w:r>
      <w:r w:rsidRPr="00083DC5">
        <w:rPr>
          <w:color w:val="0070C0"/>
          <w:vertAlign w:val="subscript"/>
        </w:rPr>
        <w:t>2</w:t>
      </w:r>
      <w:r w:rsidRPr="00F05B5E">
        <w:rPr>
          <w:color w:val="0070C0"/>
        </w:rPr>
        <w:t xml:space="preserve"> – x</w:t>
      </w:r>
      <w:r w:rsidRPr="00083DC5">
        <w:rPr>
          <w:color w:val="0070C0"/>
          <w:vertAlign w:val="subscript"/>
        </w:rPr>
        <w:t>1</w:t>
      </w:r>
      <w:r w:rsidRPr="00F05B5E">
        <w:rPr>
          <w:color w:val="0070C0"/>
        </w:rPr>
        <w:t>) (y</w:t>
      </w:r>
      <w:r w:rsidRPr="00083DC5">
        <w:rPr>
          <w:color w:val="0070C0"/>
          <w:vertAlign w:val="subscript"/>
        </w:rPr>
        <w:t>2</w:t>
      </w:r>
      <w:r w:rsidRPr="00F05B5E">
        <w:rPr>
          <w:color w:val="0070C0"/>
        </w:rPr>
        <w:t xml:space="preserve"> – y</w:t>
      </w:r>
      <w:r w:rsidRPr="00083DC5">
        <w:rPr>
          <w:color w:val="0070C0"/>
          <w:vertAlign w:val="subscript"/>
        </w:rPr>
        <w:t>1</w:t>
      </w:r>
      <w:r w:rsidRPr="00F05B5E">
        <w:rPr>
          <w:color w:val="0070C0"/>
        </w:rPr>
        <w:t>)</w:t>
      </w:r>
    </w:p>
    <w:p w14:paraId="5018ED6E" w14:textId="053FC938" w:rsidR="00C021EB" w:rsidRDefault="00C45070" w:rsidP="00A06261">
      <w:pPr>
        <w:rPr>
          <w:color w:val="0070C0"/>
        </w:rPr>
      </w:pPr>
      <w:r>
        <w:rPr>
          <w:color w:val="0070C0"/>
        </w:rPr>
        <w:t xml:space="preserve">Minimum pen area </w:t>
      </w:r>
      <w:r w:rsidR="00CF3C5A">
        <w:rPr>
          <w:color w:val="0070C0"/>
        </w:rPr>
        <w:t xml:space="preserve">= </w:t>
      </w:r>
      <w:r w:rsidR="00A77DF4">
        <w:rPr>
          <w:color w:val="0070C0"/>
        </w:rPr>
        <w:t xml:space="preserve">0.238 </w:t>
      </w:r>
      <w:r w:rsidR="00CF3C5A">
        <w:rPr>
          <w:color w:val="0070C0"/>
        </w:rPr>
        <w:t>+ ((</w:t>
      </w:r>
      <w:r w:rsidR="001F59D5">
        <w:rPr>
          <w:color w:val="0070C0"/>
        </w:rPr>
        <w:t>2</w:t>
      </w:r>
      <w:r w:rsidR="00DB1925">
        <w:rPr>
          <w:color w:val="0070C0"/>
        </w:rPr>
        <w:t>3</w:t>
      </w:r>
      <w:r w:rsidR="007F1185">
        <w:rPr>
          <w:color w:val="0070C0"/>
        </w:rPr>
        <w:t xml:space="preserve"> </w:t>
      </w:r>
      <w:r w:rsidR="00DB1925">
        <w:rPr>
          <w:color w:val="0070C0"/>
        </w:rPr>
        <w:t>– 20)</w:t>
      </w:r>
      <w:r w:rsidR="00071751">
        <w:rPr>
          <w:color w:val="0070C0"/>
        </w:rPr>
        <w:t xml:space="preserve"> *</w:t>
      </w:r>
      <w:r w:rsidR="00C021EB">
        <w:rPr>
          <w:color w:val="0070C0"/>
        </w:rPr>
        <w:t xml:space="preserve"> (0.311 –</w:t>
      </w:r>
      <w:r w:rsidR="00402306">
        <w:rPr>
          <w:color w:val="0070C0"/>
        </w:rPr>
        <w:t xml:space="preserve"> </w:t>
      </w:r>
      <w:r w:rsidR="00C021EB">
        <w:rPr>
          <w:color w:val="0070C0"/>
        </w:rPr>
        <w:t>0</w:t>
      </w:r>
      <w:r w:rsidR="00BE1C8E">
        <w:rPr>
          <w:color w:val="0070C0"/>
        </w:rPr>
        <w:t>.238</w:t>
      </w:r>
      <w:r w:rsidR="00C021EB">
        <w:rPr>
          <w:color w:val="0070C0"/>
        </w:rPr>
        <w:t xml:space="preserve">)) </w:t>
      </w:r>
      <w:r w:rsidR="00BE1C8E">
        <w:rPr>
          <w:color w:val="0070C0"/>
        </w:rPr>
        <w:t>/</w:t>
      </w:r>
      <w:r w:rsidR="00C021EB">
        <w:rPr>
          <w:color w:val="0070C0"/>
        </w:rPr>
        <w:t xml:space="preserve"> (</w:t>
      </w:r>
      <w:r w:rsidR="00BE1C8E">
        <w:rPr>
          <w:color w:val="0070C0"/>
        </w:rPr>
        <w:t>30</w:t>
      </w:r>
      <w:r w:rsidR="00C021EB">
        <w:rPr>
          <w:color w:val="0070C0"/>
        </w:rPr>
        <w:t xml:space="preserve"> – </w:t>
      </w:r>
      <w:r w:rsidR="00BE1C8E">
        <w:rPr>
          <w:color w:val="0070C0"/>
        </w:rPr>
        <w:t>20</w:t>
      </w:r>
      <w:r w:rsidR="00C021EB">
        <w:rPr>
          <w:color w:val="0070C0"/>
        </w:rPr>
        <w:t>)</w:t>
      </w:r>
    </w:p>
    <w:p w14:paraId="63411FFC" w14:textId="635E69CE" w:rsidR="00CF3C5A" w:rsidRDefault="00C45070" w:rsidP="00A06261">
      <w:pPr>
        <w:rPr>
          <w:color w:val="0070C0"/>
        </w:rPr>
      </w:pPr>
      <w:r>
        <w:rPr>
          <w:color w:val="0070C0"/>
        </w:rPr>
        <w:t>Minimum p</w:t>
      </w:r>
      <w:r w:rsidR="00402306">
        <w:rPr>
          <w:color w:val="0070C0"/>
        </w:rPr>
        <w:t>en area</w:t>
      </w:r>
      <w:r w:rsidR="001F3F27">
        <w:rPr>
          <w:color w:val="0070C0"/>
        </w:rPr>
        <w:t xml:space="preserve"> for 23kg animal</w:t>
      </w:r>
      <w:r w:rsidR="00402306">
        <w:rPr>
          <w:color w:val="0070C0"/>
        </w:rPr>
        <w:t xml:space="preserve"> = 0.2</w:t>
      </w:r>
      <w:r w:rsidR="001F3F27">
        <w:rPr>
          <w:color w:val="0070C0"/>
        </w:rPr>
        <w:t>6m</w:t>
      </w:r>
      <w:r w:rsidR="001F3F27" w:rsidRPr="001F3F27">
        <w:rPr>
          <w:color w:val="0070C0"/>
          <w:vertAlign w:val="superscript"/>
        </w:rPr>
        <w:t>2</w:t>
      </w:r>
    </w:p>
    <w:p w14:paraId="15A932C2" w14:textId="1CDD19D7" w:rsidR="00A06261" w:rsidRPr="004A1B2B" w:rsidRDefault="00A06261" w:rsidP="00A06261">
      <w:r w:rsidRPr="004D245B">
        <w:t xml:space="preserve"> A graphical representation of linear interpolation is contained in</w:t>
      </w:r>
      <w:r w:rsidR="00AC51DE" w:rsidRPr="004D245B">
        <w:t xml:space="preserve"> </w:t>
      </w:r>
      <w:r w:rsidR="00AC51DE" w:rsidRPr="004D245B">
        <w:fldChar w:fldCharType="begin"/>
      </w:r>
      <w:r w:rsidR="00AC51DE" w:rsidRPr="004D245B">
        <w:instrText xml:space="preserve"> REF _Ref32299888 \h </w:instrText>
      </w:r>
      <w:r w:rsidR="000A7E33" w:rsidRPr="004D245B">
        <w:instrText xml:space="preserve"> \* MERGEFORMAT </w:instrText>
      </w:r>
      <w:r w:rsidR="00AC51DE" w:rsidRPr="004D245B">
        <w:fldChar w:fldCharType="separate"/>
      </w:r>
      <w:r w:rsidR="00AC512C" w:rsidRPr="004D245B">
        <w:t xml:space="preserve">Figure </w:t>
      </w:r>
      <w:r w:rsidR="00AC512C" w:rsidRPr="004D245B">
        <w:rPr>
          <w:noProof/>
        </w:rPr>
        <w:t>1</w:t>
      </w:r>
      <w:r w:rsidR="00AC51DE" w:rsidRPr="004D245B">
        <w:fldChar w:fldCharType="end"/>
      </w:r>
      <w:r w:rsidRPr="004D245B">
        <w:t>.</w:t>
      </w:r>
    </w:p>
    <w:p w14:paraId="170D01A3" w14:textId="0BC98032" w:rsidR="008C3224" w:rsidRPr="004D245B" w:rsidRDefault="00AC51DE" w:rsidP="00AC51DE">
      <w:pPr>
        <w:pStyle w:val="Caption"/>
        <w:rPr>
          <w:b w:val="0"/>
          <w:bCs w:val="0"/>
          <w:lang w:eastAsia="ja-JP"/>
        </w:rPr>
      </w:pPr>
      <w:bookmarkStart w:id="4" w:name="_Ref32299888"/>
      <w:bookmarkStart w:id="5" w:name="_Toc19798236"/>
      <w:bookmarkStart w:id="6" w:name="_Ref31983432"/>
      <w:bookmarkStart w:id="7" w:name="_Toc81319950"/>
      <w:r w:rsidRPr="004A1B2B">
        <w:t xml:space="preserve">Figure </w:t>
      </w:r>
      <w:r w:rsidR="00CA2C50" w:rsidRPr="004D245B">
        <w:rPr>
          <w:noProof/>
        </w:rPr>
        <w:fldChar w:fldCharType="begin"/>
      </w:r>
      <w:r w:rsidR="00CA2C50" w:rsidRPr="004A1B2B">
        <w:rPr>
          <w:noProof/>
        </w:rPr>
        <w:instrText xml:space="preserve"> SEQ Figure \* ARABIC </w:instrText>
      </w:r>
      <w:r w:rsidR="00CA2C50" w:rsidRPr="004D245B">
        <w:rPr>
          <w:noProof/>
        </w:rPr>
        <w:fldChar w:fldCharType="separate"/>
      </w:r>
      <w:r w:rsidR="00AC512C" w:rsidRPr="004A1B2B">
        <w:rPr>
          <w:noProof/>
        </w:rPr>
        <w:t>1</w:t>
      </w:r>
      <w:r w:rsidR="00CA2C50" w:rsidRPr="004D245B">
        <w:rPr>
          <w:noProof/>
        </w:rPr>
        <w:fldChar w:fldCharType="end"/>
      </w:r>
      <w:bookmarkEnd w:id="4"/>
      <w:r w:rsidR="008C3224" w:rsidRPr="004D245B">
        <w:t xml:space="preserve"> Graphical representation of linear interpolation</w:t>
      </w:r>
      <w:bookmarkEnd w:id="5"/>
      <w:bookmarkEnd w:id="6"/>
      <w:bookmarkEnd w:id="7"/>
    </w:p>
    <w:p w14:paraId="3FE1382D" w14:textId="45E135DD" w:rsidR="004A1B2B" w:rsidRPr="000A7E33" w:rsidRDefault="004A1B2B" w:rsidP="00B06B8E">
      <w:pPr>
        <w:keepNext/>
        <w:rPr>
          <w:strike/>
          <w:color w:val="FF0000"/>
        </w:rPr>
      </w:pPr>
      <w:r w:rsidRPr="00096CFB">
        <w:rPr>
          <w:color w:val="FF0000"/>
        </w:rPr>
        <w:t xml:space="preserve"> </w:t>
      </w:r>
      <w:r w:rsidR="004F7696">
        <w:rPr>
          <w:noProof/>
          <w:color w:val="FF0000"/>
        </w:rPr>
        <w:drawing>
          <wp:inline distT="0" distB="0" distL="0" distR="0" wp14:anchorId="3AD17EDD" wp14:editId="441AC79F">
            <wp:extent cx="2851150" cy="23444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283" cy="2350285"/>
                    </a:xfrm>
                    <a:prstGeom prst="rect">
                      <a:avLst/>
                    </a:prstGeom>
                    <a:noFill/>
                    <a:ln>
                      <a:noFill/>
                    </a:ln>
                  </pic:spPr>
                </pic:pic>
              </a:graphicData>
            </a:graphic>
          </wp:inline>
        </w:drawing>
      </w:r>
    </w:p>
    <w:p w14:paraId="7019B5A5" w14:textId="4C47A760" w:rsidR="00E9504F" w:rsidRPr="004D245B" w:rsidRDefault="00E9504F" w:rsidP="00493ABF">
      <w:pPr>
        <w:pStyle w:val="FigureTableNoteSource"/>
      </w:pPr>
      <w:r w:rsidRPr="00096CFB">
        <w:t>Source</w:t>
      </w:r>
      <w:r w:rsidRPr="004D245B">
        <w:t xml:space="preserve">: </w:t>
      </w:r>
      <w:r w:rsidR="004A1B2B">
        <w:t>Department of Agriculture, Water and the Environmen</w:t>
      </w:r>
      <w:r w:rsidR="00D416D3">
        <w:t xml:space="preserve">t </w:t>
      </w:r>
    </w:p>
    <w:p w14:paraId="255A7B38" w14:textId="5C400E0C" w:rsidR="00A06261" w:rsidRDefault="00A06261" w:rsidP="00A06261">
      <w:pPr>
        <w:keepNext/>
      </w:pPr>
      <w:r w:rsidRPr="005B3EE1">
        <w:rPr>
          <w:rStyle w:val="Strong"/>
        </w:rPr>
        <w:t>Livestock</w:t>
      </w:r>
      <w:r w:rsidR="00FA0271">
        <w:t xml:space="preserve"> </w:t>
      </w:r>
      <w:r w:rsidRPr="008224C2">
        <w:t xml:space="preserve">means </w:t>
      </w:r>
      <w:r w:rsidR="001853D1">
        <w:t xml:space="preserve">the same as defined under the Export Control (Animals) </w:t>
      </w:r>
      <w:r w:rsidR="008A6F2B">
        <w:t>Rules 2021</w:t>
      </w:r>
      <w:r>
        <w:t>.</w:t>
      </w:r>
    </w:p>
    <w:p w14:paraId="1B35EBFD" w14:textId="77777777" w:rsidR="00A06261" w:rsidRPr="00EA0D9F" w:rsidRDefault="00A06261" w:rsidP="00A06261">
      <w:pPr>
        <w:keepNext/>
      </w:pPr>
      <w:r w:rsidRPr="006F0489">
        <w:rPr>
          <w:rStyle w:val="Strong"/>
        </w:rPr>
        <w:t>Loading plan</w:t>
      </w:r>
      <w:r w:rsidR="009A1E14">
        <w:rPr>
          <w:rStyle w:val="Strong"/>
        </w:rPr>
        <w:t xml:space="preserve"> </w:t>
      </w:r>
      <w:r w:rsidR="00A834FE" w:rsidRPr="00D77E0D">
        <w:rPr>
          <w:rStyle w:val="Strong"/>
          <w:b w:val="0"/>
        </w:rPr>
        <w:t>or</w:t>
      </w:r>
      <w:r w:rsidR="00A834FE">
        <w:rPr>
          <w:rStyle w:val="Strong"/>
        </w:rPr>
        <w:t xml:space="preserve"> </w:t>
      </w:r>
      <w:r w:rsidR="009A1E14">
        <w:rPr>
          <w:rStyle w:val="Strong"/>
        </w:rPr>
        <w:t>load plan</w:t>
      </w:r>
      <w:r>
        <w:t xml:space="preserve"> means a plan which details </w:t>
      </w:r>
      <w:r w:rsidR="004E2476">
        <w:t>the numb</w:t>
      </w:r>
      <w:r w:rsidR="009A1E14">
        <w:t xml:space="preserve">er and species of livestock, </w:t>
      </w:r>
      <w:r w:rsidRPr="004B6658">
        <w:t>where the</w:t>
      </w:r>
      <w:r w:rsidR="004E2476" w:rsidRPr="00EA0D9F">
        <w:t>y</w:t>
      </w:r>
      <w:r w:rsidRPr="00EA0D9F">
        <w:t xml:space="preserve"> will be placed on the vessel or aircraft and how much space they are allocated.</w:t>
      </w:r>
    </w:p>
    <w:p w14:paraId="7EAAF7D0" w14:textId="70189041" w:rsidR="00A06261" w:rsidRDefault="006A1B6D" w:rsidP="00A06261">
      <w:pPr>
        <w:keepNext/>
      </w:pPr>
      <w:r w:rsidRPr="00677626">
        <w:rPr>
          <w:rStyle w:val="Strong"/>
        </w:rPr>
        <w:t xml:space="preserve">Long-haul </w:t>
      </w:r>
      <w:r w:rsidR="006F3B43" w:rsidRPr="00677626">
        <w:t>means a</w:t>
      </w:r>
      <w:r w:rsidR="00A06261" w:rsidRPr="00677626">
        <w:t xml:space="preserve"> voyage that is 1</w:t>
      </w:r>
      <w:r w:rsidR="007F2C2C" w:rsidRPr="00677626">
        <w:t>0 </w:t>
      </w:r>
      <w:r w:rsidR="007B23CB" w:rsidRPr="00677626">
        <w:rPr>
          <w:color w:val="0070C0"/>
          <w:u w:val="single"/>
        </w:rPr>
        <w:t>voyage</w:t>
      </w:r>
      <w:r w:rsidR="007B23CB" w:rsidRPr="00677626">
        <w:t xml:space="preserve"> </w:t>
      </w:r>
      <w:r w:rsidR="00A06261" w:rsidRPr="00677626">
        <w:t xml:space="preserve">days or more </w:t>
      </w:r>
      <w:r w:rsidR="00AB5620" w:rsidRPr="00677626">
        <w:t xml:space="preserve">in </w:t>
      </w:r>
      <w:r w:rsidR="00A06261" w:rsidRPr="00677626">
        <w:t>duration, but less than 31</w:t>
      </w:r>
      <w:r w:rsidR="003835DB" w:rsidRPr="00677626">
        <w:t> </w:t>
      </w:r>
      <w:r w:rsidR="007B23CB" w:rsidRPr="00677626">
        <w:rPr>
          <w:color w:val="0070C0"/>
          <w:u w:val="single"/>
        </w:rPr>
        <w:t xml:space="preserve">voyage </w:t>
      </w:r>
      <w:r w:rsidR="00A06261" w:rsidRPr="00677626">
        <w:t>days.</w:t>
      </w:r>
      <w:r w:rsidR="00A06261" w:rsidRPr="00677626">
        <w:rPr>
          <w:color w:val="0070C0"/>
        </w:rPr>
        <w:t xml:space="preserve"> </w:t>
      </w:r>
      <w:r w:rsidR="00A06261" w:rsidRPr="00677626">
        <w:t xml:space="preserve">See also </w:t>
      </w:r>
      <w:r w:rsidRPr="00677626">
        <w:rPr>
          <w:rStyle w:val="Strong"/>
        </w:rPr>
        <w:t>short-haul</w:t>
      </w:r>
      <w:r w:rsidR="00A06261" w:rsidRPr="00677626">
        <w:t xml:space="preserve"> and </w:t>
      </w:r>
      <w:r w:rsidR="00A06261" w:rsidRPr="00677626">
        <w:rPr>
          <w:rStyle w:val="Strong"/>
        </w:rPr>
        <w:t xml:space="preserve">extended </w:t>
      </w:r>
      <w:r w:rsidRPr="00677626">
        <w:rPr>
          <w:rStyle w:val="Strong"/>
        </w:rPr>
        <w:t>long-haul</w:t>
      </w:r>
      <w:r w:rsidR="00F45BC0" w:rsidRPr="00677626">
        <w:t>.</w:t>
      </w:r>
    </w:p>
    <w:p w14:paraId="7FF1DB86" w14:textId="77777777" w:rsidR="00A06261" w:rsidRDefault="00A06261" w:rsidP="00A06261">
      <w:pPr>
        <w:keepNext/>
      </w:pPr>
      <w:r w:rsidRPr="006F0489">
        <w:rPr>
          <w:rStyle w:val="Strong"/>
        </w:rPr>
        <w:t>Management plan</w:t>
      </w:r>
      <w:r>
        <w:t xml:space="preserve"> means a plan </w:t>
      </w:r>
      <w:r w:rsidR="009A1E14">
        <w:t>approved under an exporter</w:t>
      </w:r>
      <w:r w:rsidR="006B2785">
        <w:t>’</w:t>
      </w:r>
      <w:r w:rsidR="009A1E14">
        <w:t xml:space="preserve">s approved arrangement </w:t>
      </w:r>
      <w:r>
        <w:t>detailing how the exporter will manage the risks associated with undertaking certain activities</w:t>
      </w:r>
      <w:r w:rsidR="00470F88">
        <w:t>.</w:t>
      </w:r>
    </w:p>
    <w:p w14:paraId="7C7F9258" w14:textId="77777777" w:rsidR="00A06261" w:rsidRDefault="003D7F79" w:rsidP="00A06261">
      <w:pPr>
        <w:keepNext/>
      </w:pPr>
      <w:r>
        <w:rPr>
          <w:rStyle w:val="Strong"/>
        </w:rPr>
        <w:t>Marine Order </w:t>
      </w:r>
      <w:r w:rsidR="00A06261" w:rsidRPr="006F0489">
        <w:rPr>
          <w:rStyle w:val="Strong"/>
        </w:rPr>
        <w:t>43</w:t>
      </w:r>
      <w:r w:rsidR="00A06261">
        <w:t xml:space="preserve"> means </w:t>
      </w:r>
      <w:r>
        <w:t>Marine Order </w:t>
      </w:r>
      <w:r w:rsidR="00A06261" w:rsidRPr="00615E83">
        <w:t>43 (Cargo</w:t>
      </w:r>
      <w:r w:rsidR="00A06261" w:rsidRPr="00615E83">
        <w:rPr>
          <w:iCs/>
        </w:rPr>
        <w:t xml:space="preserve"> and cargo ha</w:t>
      </w:r>
      <w:r w:rsidR="00A06261" w:rsidRPr="00F24FBA">
        <w:rPr>
          <w:rStyle w:val="Emphasis"/>
          <w:i w:val="0"/>
        </w:rPr>
        <w:t>ndling—livestock) 201</w:t>
      </w:r>
      <w:r>
        <w:rPr>
          <w:rStyle w:val="Emphasis"/>
          <w:i w:val="0"/>
        </w:rPr>
        <w:t xml:space="preserve">8 </w:t>
      </w:r>
      <w:r w:rsidR="00A06261">
        <w:t xml:space="preserve">made under the </w:t>
      </w:r>
      <w:r w:rsidR="00A06261" w:rsidRPr="006F0489">
        <w:rPr>
          <w:rStyle w:val="Emphasis"/>
        </w:rPr>
        <w:t>Navigation Act 2012</w:t>
      </w:r>
      <w:r w:rsidR="00A06261">
        <w:t>.</w:t>
      </w:r>
    </w:p>
    <w:p w14:paraId="451E451C" w14:textId="77777777" w:rsidR="00A06261" w:rsidRDefault="003D7F79" w:rsidP="00A06261">
      <w:pPr>
        <w:keepNext/>
      </w:pPr>
      <w:r>
        <w:rPr>
          <w:rStyle w:val="Strong"/>
        </w:rPr>
        <w:t>MARPOL </w:t>
      </w:r>
      <w:r w:rsidR="00A06261" w:rsidRPr="006F0489">
        <w:rPr>
          <w:rStyle w:val="Strong"/>
        </w:rPr>
        <w:t>73/78, Annex V</w:t>
      </w:r>
      <w:r w:rsidR="00A06261">
        <w:t xml:space="preserve"> means the International Convention for the Prevention of Pollution from Vessels, 1973, as modified by the Protocol of 197</w:t>
      </w:r>
      <w:r w:rsidR="002827FF">
        <w:t>8 </w:t>
      </w:r>
      <w:r w:rsidR="00A06261">
        <w:t>relating to (MARPOL 73/78). Annex V: Prevention of pollution by garbage from vessels.</w:t>
      </w:r>
    </w:p>
    <w:p w14:paraId="6E5D48B0" w14:textId="3EEE617B" w:rsidR="000E27ED" w:rsidRPr="007376D2" w:rsidRDefault="001412AA" w:rsidP="00A06261">
      <w:pPr>
        <w:keepNext/>
        <w:rPr>
          <w:rStyle w:val="Strong"/>
          <w:b w:val="0"/>
          <w:bCs w:val="0"/>
          <w:color w:val="0070C0"/>
          <w:u w:val="single"/>
        </w:rPr>
      </w:pPr>
      <w:r w:rsidRPr="007376D2">
        <w:rPr>
          <w:rStyle w:val="Strong"/>
          <w:color w:val="0070C0"/>
          <w:u w:val="single"/>
        </w:rPr>
        <w:t xml:space="preserve">Mature animal </w:t>
      </w:r>
      <w:r w:rsidRPr="007376D2">
        <w:rPr>
          <w:rStyle w:val="Strong"/>
          <w:b w:val="0"/>
          <w:bCs w:val="0"/>
          <w:color w:val="0070C0"/>
          <w:u w:val="single"/>
        </w:rPr>
        <w:t xml:space="preserve">means an animal </w:t>
      </w:r>
      <w:r w:rsidR="000E27ED">
        <w:rPr>
          <w:rStyle w:val="Strong"/>
          <w:b w:val="0"/>
          <w:bCs w:val="0"/>
          <w:color w:val="0070C0"/>
          <w:u w:val="single"/>
        </w:rPr>
        <w:t xml:space="preserve">that has reached sexual maturity or is </w:t>
      </w:r>
      <w:r w:rsidRPr="007376D2">
        <w:rPr>
          <w:rStyle w:val="Strong"/>
          <w:b w:val="0"/>
          <w:bCs w:val="0"/>
          <w:color w:val="0070C0"/>
          <w:u w:val="single"/>
        </w:rPr>
        <w:t>displaying secondary sex</w:t>
      </w:r>
      <w:r w:rsidR="008B3375" w:rsidRPr="007376D2">
        <w:rPr>
          <w:rStyle w:val="Strong"/>
          <w:b w:val="0"/>
          <w:bCs w:val="0"/>
          <w:color w:val="0070C0"/>
          <w:u w:val="single"/>
        </w:rPr>
        <w:t>ual</w:t>
      </w:r>
      <w:r w:rsidRPr="007376D2">
        <w:rPr>
          <w:rStyle w:val="Strong"/>
          <w:b w:val="0"/>
          <w:bCs w:val="0"/>
          <w:color w:val="0070C0"/>
          <w:u w:val="single"/>
        </w:rPr>
        <w:t xml:space="preserve"> characteristics typical for the species such as descended testes, </w:t>
      </w:r>
      <w:r w:rsidR="000E27ED">
        <w:rPr>
          <w:rStyle w:val="Strong"/>
          <w:b w:val="0"/>
          <w:bCs w:val="0"/>
          <w:color w:val="0070C0"/>
          <w:u w:val="single"/>
        </w:rPr>
        <w:t xml:space="preserve">signs of being in heat (oestrous), </w:t>
      </w:r>
      <w:r w:rsidRPr="007376D2">
        <w:rPr>
          <w:rStyle w:val="Strong"/>
          <w:b w:val="0"/>
          <w:bCs w:val="0"/>
          <w:color w:val="0070C0"/>
          <w:u w:val="single"/>
        </w:rPr>
        <w:t xml:space="preserve">udder maturity or antlers. </w:t>
      </w:r>
      <w:r w:rsidR="000E27ED">
        <w:rPr>
          <w:rStyle w:val="Strong"/>
          <w:b w:val="0"/>
          <w:bCs w:val="0"/>
          <w:color w:val="0070C0"/>
          <w:u w:val="single"/>
        </w:rPr>
        <w:t>Mature animals may show</w:t>
      </w:r>
      <w:r w:rsidRPr="007376D2">
        <w:rPr>
          <w:rStyle w:val="Strong"/>
          <w:b w:val="0"/>
          <w:bCs w:val="0"/>
          <w:color w:val="0070C0"/>
          <w:u w:val="single"/>
        </w:rPr>
        <w:t xml:space="preserve"> </w:t>
      </w:r>
      <w:r w:rsidR="0057109D">
        <w:rPr>
          <w:rStyle w:val="Strong"/>
          <w:b w:val="0"/>
          <w:bCs w:val="0"/>
          <w:color w:val="0070C0"/>
          <w:u w:val="single"/>
        </w:rPr>
        <w:t>behaviours</w:t>
      </w:r>
      <w:r w:rsidRPr="007376D2">
        <w:rPr>
          <w:rStyle w:val="Strong"/>
          <w:b w:val="0"/>
          <w:bCs w:val="0"/>
          <w:color w:val="0070C0"/>
          <w:u w:val="single"/>
        </w:rPr>
        <w:t xml:space="preserve"> such as dominance</w:t>
      </w:r>
      <w:r w:rsidR="00EE74B1">
        <w:rPr>
          <w:rStyle w:val="Strong"/>
          <w:b w:val="0"/>
          <w:bCs w:val="0"/>
          <w:color w:val="0070C0"/>
          <w:u w:val="single"/>
        </w:rPr>
        <w:t>,</w:t>
      </w:r>
      <w:r w:rsidRPr="007376D2">
        <w:rPr>
          <w:rStyle w:val="Strong"/>
          <w:b w:val="0"/>
          <w:bCs w:val="0"/>
          <w:color w:val="0070C0"/>
          <w:u w:val="single"/>
        </w:rPr>
        <w:t xml:space="preserve"> riding</w:t>
      </w:r>
      <w:r w:rsidR="00EE74B1">
        <w:rPr>
          <w:rStyle w:val="Strong"/>
          <w:b w:val="0"/>
          <w:bCs w:val="0"/>
          <w:color w:val="0070C0"/>
          <w:u w:val="single"/>
        </w:rPr>
        <w:t>,</w:t>
      </w:r>
      <w:r w:rsidRPr="007376D2">
        <w:rPr>
          <w:rStyle w:val="Strong"/>
          <w:b w:val="0"/>
          <w:bCs w:val="0"/>
          <w:color w:val="0070C0"/>
          <w:u w:val="single"/>
        </w:rPr>
        <w:t xml:space="preserve"> or aggression.</w:t>
      </w:r>
    </w:p>
    <w:p w14:paraId="354E28DA" w14:textId="1B2F9801" w:rsidR="00FF4A63" w:rsidRPr="00FF4A63" w:rsidRDefault="004A204F" w:rsidP="00A06261">
      <w:pPr>
        <w:keepNext/>
        <w:rPr>
          <w:rStyle w:val="Strong"/>
          <w:b w:val="0"/>
          <w:bCs w:val="0"/>
        </w:rPr>
      </w:pPr>
      <w:r>
        <w:rPr>
          <w:rStyle w:val="Strong"/>
        </w:rPr>
        <w:t xml:space="preserve">Model codes of practice </w:t>
      </w:r>
      <w:r w:rsidRPr="004A204F">
        <w:t xml:space="preserve">means the codes of practice for minimum welfare standards and </w:t>
      </w:r>
      <w:r w:rsidRPr="00BD7F18">
        <w:t>practices for a range of livestock species</w:t>
      </w:r>
      <w:r w:rsidR="000A2C4B">
        <w:t>.</w:t>
      </w:r>
      <w:r w:rsidR="00ED382E">
        <w:t xml:space="preserve"> A link to the model codes of practice can be found</w:t>
      </w:r>
      <w:r w:rsidR="000A2C4B">
        <w:t xml:space="preserve"> </w:t>
      </w:r>
      <w:r w:rsidR="002D5A97">
        <w:t xml:space="preserve">at </w:t>
      </w:r>
      <w:r w:rsidR="002D5A97" w:rsidRPr="007376D2">
        <w:rPr>
          <w:strike/>
          <w:color w:val="FF0000"/>
        </w:rPr>
        <w:t>agriculture</w:t>
      </w:r>
      <w:r w:rsidR="00E62CD3">
        <w:t xml:space="preserve"> </w:t>
      </w:r>
      <w:r w:rsidR="000A15DA" w:rsidRPr="007376D2">
        <w:rPr>
          <w:color w:val="0070C0"/>
          <w:u w:val="single"/>
        </w:rPr>
        <w:t>awe</w:t>
      </w:r>
      <w:r w:rsidR="00FF4A63">
        <w:t>.gov.au/animal/welfare/standards-guidelines.</w:t>
      </w:r>
    </w:p>
    <w:p w14:paraId="1281F955" w14:textId="77777777" w:rsidR="00A06261" w:rsidRPr="00BD7F18" w:rsidRDefault="00A06261" w:rsidP="00A06261">
      <w:pPr>
        <w:keepNext/>
      </w:pPr>
      <w:r w:rsidRPr="00BD7F18">
        <w:rPr>
          <w:rStyle w:val="Strong"/>
        </w:rPr>
        <w:t>Mortality rate</w:t>
      </w:r>
      <w:r w:rsidRPr="00BD7F18">
        <w:t xml:space="preserve"> means</w:t>
      </w:r>
      <w:r w:rsidR="006F3B43" w:rsidRPr="00BD7F18">
        <w:t xml:space="preserve"> the rate (percentage) that is calculated by dividing the number of deaths of a</w:t>
      </w:r>
      <w:r w:rsidRPr="00BD7F18">
        <w:t xml:space="preserve"> species occurring during the voyage</w:t>
      </w:r>
      <w:r w:rsidR="006F3B43" w:rsidRPr="00BD7F18">
        <w:t xml:space="preserve"> or air export journey</w:t>
      </w:r>
      <w:r w:rsidR="0006556B" w:rsidRPr="00BD7F18">
        <w:t>,</w:t>
      </w:r>
      <w:r w:rsidR="001B6FD9" w:rsidRPr="00BD7F18">
        <w:t xml:space="preserve"> </w:t>
      </w:r>
      <w:r w:rsidRPr="00BD7F18">
        <w:t>for each export consignment in the case of a shared vessel</w:t>
      </w:r>
      <w:r w:rsidR="001B6FD9" w:rsidRPr="00BD7F18">
        <w:t xml:space="preserve"> or aircraft</w:t>
      </w:r>
      <w:r w:rsidR="0006556B" w:rsidRPr="00BD7F18">
        <w:t>,</w:t>
      </w:r>
      <w:r w:rsidR="001B6FD9" w:rsidRPr="00BD7F18">
        <w:t xml:space="preserve"> </w:t>
      </w:r>
      <w:r w:rsidRPr="00BD7F18">
        <w:t>by the total number of that species loaded and multiplyi</w:t>
      </w:r>
      <w:r w:rsidR="00BB7C0D" w:rsidRPr="00BD7F18">
        <w:t>ng the resultant figure by 100.</w:t>
      </w:r>
      <w:r w:rsidR="00C32F37" w:rsidRPr="00BD7F18">
        <w:t xml:space="preserve"> See also </w:t>
      </w:r>
      <w:r w:rsidR="00C32F37" w:rsidRPr="00BD7F18">
        <w:rPr>
          <w:rStyle w:val="Strong"/>
        </w:rPr>
        <w:t>average daily mortality rate</w:t>
      </w:r>
      <w:r w:rsidR="00C32F37" w:rsidRPr="00BD7F18">
        <w:t>.</w:t>
      </w:r>
    </w:p>
    <w:p w14:paraId="1F46E5F5" w14:textId="3DCB0034" w:rsidR="00C80AAE" w:rsidRDefault="00C80AAE" w:rsidP="00A06261">
      <w:pPr>
        <w:keepNext/>
        <w:rPr>
          <w:rStyle w:val="Strong"/>
        </w:rPr>
      </w:pPr>
      <w:r w:rsidRPr="00BD7F18">
        <w:rPr>
          <w:rStyle w:val="Strong"/>
        </w:rPr>
        <w:t xml:space="preserve">National Animal Welfare Standards and Guidelines </w:t>
      </w:r>
      <w:r w:rsidRPr="00BD7F18">
        <w:t>means the welfare standards and guidelines that provide legal requirements and recommended practices for the welfare of livestock</w:t>
      </w:r>
      <w:r w:rsidR="000A2C4B">
        <w:t xml:space="preserve">. </w:t>
      </w:r>
      <w:r w:rsidR="00FF4A63" w:rsidRPr="00FF4A63">
        <w:t xml:space="preserve">A link to the </w:t>
      </w:r>
      <w:r w:rsidR="00A834FE" w:rsidRPr="00A834FE">
        <w:t xml:space="preserve">National Animal Welfare Standards and Guidelines </w:t>
      </w:r>
      <w:r w:rsidR="00FF4A63" w:rsidRPr="00FF4A63">
        <w:t xml:space="preserve">can be found at </w:t>
      </w:r>
      <w:r w:rsidR="00FF4A63" w:rsidRPr="007376D2">
        <w:rPr>
          <w:strike/>
          <w:color w:val="FF0000"/>
        </w:rPr>
        <w:t>agriculture</w:t>
      </w:r>
      <w:r w:rsidR="00E62CD3" w:rsidRPr="007376D2">
        <w:rPr>
          <w:color w:val="0070C0"/>
        </w:rPr>
        <w:t xml:space="preserve"> </w:t>
      </w:r>
      <w:r w:rsidR="000A15DA" w:rsidRPr="007376D2">
        <w:rPr>
          <w:color w:val="0070C0"/>
          <w:u w:val="single"/>
        </w:rPr>
        <w:t>awe</w:t>
      </w:r>
      <w:r w:rsidR="00FF4A63" w:rsidRPr="00FF4A63">
        <w:t>.gov.au/animal/welfare/standards-guidelines.</w:t>
      </w:r>
    </w:p>
    <w:p w14:paraId="7DF0A4B1" w14:textId="77777777" w:rsidR="003B6688" w:rsidRDefault="003B6688" w:rsidP="003B6688">
      <w:pPr>
        <w:keepNext/>
      </w:pPr>
      <w:r w:rsidRPr="003D3A6A">
        <w:rPr>
          <w:rStyle w:val="Strong"/>
        </w:rPr>
        <w:t>National Livestock Identification System (NLIS)</w:t>
      </w:r>
      <w:r>
        <w:t xml:space="preserve"> means Australia's system for the identification and tracing of cattle, buffalo, sheep and goats.</w:t>
      </w:r>
    </w:p>
    <w:p w14:paraId="13EB1F74" w14:textId="0A3CB709" w:rsidR="00A06261" w:rsidRPr="00746356" w:rsidRDefault="00A06261" w:rsidP="00A06261">
      <w:pPr>
        <w:keepNext/>
        <w:rPr>
          <w:color w:val="00B050"/>
          <w:u w:val="single"/>
        </w:rPr>
      </w:pPr>
      <w:r w:rsidRPr="00010EA1">
        <w:rPr>
          <w:rStyle w:val="Strong"/>
        </w:rPr>
        <w:t>National Vendor Declaration (NVD)/Waybill</w:t>
      </w:r>
      <w:r w:rsidR="006F3B43" w:rsidRPr="00010EA1">
        <w:t xml:space="preserve"> </w:t>
      </w:r>
      <w:r w:rsidR="006F3B43" w:rsidRPr="004E35C5">
        <w:t xml:space="preserve">means a </w:t>
      </w:r>
      <w:r w:rsidRPr="004E35C5">
        <w:t xml:space="preserve">declaration that </w:t>
      </w:r>
      <w:r w:rsidR="00A834FE" w:rsidRPr="004E35C5">
        <w:t xml:space="preserve">a </w:t>
      </w:r>
      <w:r w:rsidRPr="004E35C5">
        <w:t>livestock owner</w:t>
      </w:r>
      <w:r w:rsidR="0006556B" w:rsidRPr="004E35C5">
        <w:t xml:space="preserve"> or person responsible for the livestock</w:t>
      </w:r>
      <w:r w:rsidRPr="004E35C5">
        <w:t xml:space="preserve"> sign</w:t>
      </w:r>
      <w:r w:rsidR="00A834FE" w:rsidRPr="004E35C5">
        <w:t>s</w:t>
      </w:r>
      <w:r w:rsidRPr="004E35C5">
        <w:t xml:space="preserve"> and acts to trace an animal’s movement </w:t>
      </w:r>
      <w:r w:rsidRPr="00746356">
        <w:rPr>
          <w:strike/>
          <w:color w:val="FF0000"/>
        </w:rPr>
        <w:t>between</w:t>
      </w:r>
      <w:r w:rsidRPr="007376D2">
        <w:rPr>
          <w:color w:val="FF0000"/>
        </w:rPr>
        <w:t xml:space="preserve"> </w:t>
      </w:r>
      <w:r w:rsidR="007A6CDD" w:rsidRPr="00264324">
        <w:rPr>
          <w:color w:val="0070C0"/>
          <w:u w:val="single"/>
        </w:rPr>
        <w:t>from</w:t>
      </w:r>
      <w:r w:rsidR="007A6CDD" w:rsidRPr="00746356">
        <w:rPr>
          <w:color w:val="00B050"/>
          <w:u w:val="single"/>
        </w:rPr>
        <w:t xml:space="preserve"> </w:t>
      </w:r>
      <w:r w:rsidR="001B6FD9" w:rsidRPr="004E35C5">
        <w:t>premises</w:t>
      </w:r>
      <w:r w:rsidRPr="004E35C5">
        <w:t xml:space="preserve"> </w:t>
      </w:r>
      <w:r w:rsidR="007A6CDD" w:rsidRPr="00264324">
        <w:rPr>
          <w:color w:val="0070C0"/>
          <w:u w:val="single"/>
        </w:rPr>
        <w:t>to premises</w:t>
      </w:r>
      <w:r w:rsidR="007A6CDD" w:rsidRPr="007376D2">
        <w:rPr>
          <w:color w:val="0070C0"/>
        </w:rPr>
        <w:t xml:space="preserve"> </w:t>
      </w:r>
      <w:r w:rsidRPr="004E35C5">
        <w:t xml:space="preserve">throughout its life. NVDs/Waybills link the traceability of livestock </w:t>
      </w:r>
      <w:r w:rsidR="007376D2" w:rsidRPr="004E35C5">
        <w:t>from the farm</w:t>
      </w:r>
      <w:r w:rsidRPr="004E35C5">
        <w:t xml:space="preserve"> to other farms,</w:t>
      </w:r>
      <w:r w:rsidR="006F0489" w:rsidRPr="004E35C5">
        <w:t xml:space="preserve"> </w:t>
      </w:r>
      <w:r w:rsidRPr="004E35C5">
        <w:t>through to saley</w:t>
      </w:r>
      <w:r w:rsidR="006F3B43" w:rsidRPr="004E35C5">
        <w:t xml:space="preserve">ards, </w:t>
      </w:r>
      <w:r w:rsidR="007376D2" w:rsidRPr="004E35C5">
        <w:t>transport,</w:t>
      </w:r>
      <w:r w:rsidR="006F3B43" w:rsidRPr="004E35C5">
        <w:t xml:space="preserve"> and processing.</w:t>
      </w:r>
    </w:p>
    <w:p w14:paraId="21DA20AC" w14:textId="1D1A9280" w:rsidR="007A6CDD" w:rsidRDefault="007A6CDD" w:rsidP="00A06261">
      <w:pPr>
        <w:keepNext/>
        <w:rPr>
          <w:color w:val="0070C0"/>
          <w:u w:val="single"/>
        </w:rPr>
      </w:pPr>
      <w:r w:rsidRPr="00264324">
        <w:rPr>
          <w:b/>
          <w:bCs/>
          <w:color w:val="0070C0"/>
          <w:u w:val="single"/>
        </w:rPr>
        <w:t>Near markets</w:t>
      </w:r>
      <w:r w:rsidRPr="00264324">
        <w:rPr>
          <w:color w:val="0070C0"/>
          <w:u w:val="single"/>
        </w:rPr>
        <w:t xml:space="preserve"> means destination ports located south of latitude 15</w:t>
      </w:r>
      <w:r w:rsidRPr="00264324">
        <w:rPr>
          <w:rFonts w:ascii="Calibri" w:hAnsi="Calibri" w:cs="Calibri"/>
          <w:color w:val="0070C0"/>
          <w:u w:val="single"/>
        </w:rPr>
        <w:t>°</w:t>
      </w:r>
      <w:r w:rsidRPr="00264324">
        <w:rPr>
          <w:color w:val="0070C0"/>
          <w:u w:val="single"/>
        </w:rPr>
        <w:t>N, east of longitude 90</w:t>
      </w:r>
      <w:r w:rsidRPr="00264324">
        <w:rPr>
          <w:rFonts w:ascii="Calibri" w:hAnsi="Calibri" w:cs="Calibri"/>
          <w:color w:val="0070C0"/>
          <w:u w:val="single"/>
        </w:rPr>
        <w:t>°</w:t>
      </w:r>
      <w:r w:rsidRPr="00264324">
        <w:rPr>
          <w:color w:val="0070C0"/>
          <w:u w:val="single"/>
        </w:rPr>
        <w:t>E and west of longitude 180</w:t>
      </w:r>
      <w:r w:rsidRPr="00264324">
        <w:rPr>
          <w:rFonts w:ascii="Calibri" w:hAnsi="Calibri" w:cs="Calibri"/>
          <w:color w:val="0070C0"/>
          <w:u w:val="single"/>
        </w:rPr>
        <w:t>°</w:t>
      </w:r>
      <w:r w:rsidRPr="00264324">
        <w:rPr>
          <w:color w:val="0070C0"/>
          <w:u w:val="single"/>
        </w:rPr>
        <w:t>.</w:t>
      </w:r>
    </w:p>
    <w:p w14:paraId="3E225013" w14:textId="2067B6BB" w:rsidR="00A06261" w:rsidRDefault="00A06261" w:rsidP="00096CFB">
      <w:r w:rsidRPr="005B3EE1">
        <w:rPr>
          <w:rStyle w:val="Strong"/>
        </w:rPr>
        <w:t>Notice of Intention (NOI)</w:t>
      </w:r>
      <w:r w:rsidR="00E96084" w:rsidRPr="005B3EE1">
        <w:t xml:space="preserve"> me</w:t>
      </w:r>
      <w:r w:rsidR="00F24FBA" w:rsidRPr="005B3EE1">
        <w:t>ans</w:t>
      </w:r>
      <w:r w:rsidR="00F24FBA">
        <w:t xml:space="preserve"> an application made to the </w:t>
      </w:r>
      <w:r w:rsidR="009F7292">
        <w:t>department</w:t>
      </w:r>
      <w:r w:rsidR="00E96084">
        <w:t xml:space="preserve"> </w:t>
      </w:r>
      <w:r>
        <w:t>by the exporter in accordance with</w:t>
      </w:r>
      <w:r w:rsidR="006F3B43">
        <w:t xml:space="preserve"> the </w:t>
      </w:r>
      <w:r w:rsidR="008A6F2B" w:rsidRPr="00745FC8">
        <w:rPr>
          <w:i/>
          <w:iCs/>
        </w:rPr>
        <w:t>Export Control Act 2020</w:t>
      </w:r>
      <w:r w:rsidR="008A6F2B">
        <w:t xml:space="preserve"> and the </w:t>
      </w:r>
      <w:r w:rsidR="006F3B43" w:rsidRPr="00F24FBA">
        <w:rPr>
          <w:rStyle w:val="Emphasis"/>
          <w:i w:val="0"/>
        </w:rPr>
        <w:t xml:space="preserve">Export Control (Animals) </w:t>
      </w:r>
      <w:r w:rsidR="008A6F2B">
        <w:rPr>
          <w:rStyle w:val="Emphasis"/>
          <w:i w:val="0"/>
        </w:rPr>
        <w:t>Rules 2021</w:t>
      </w:r>
      <w:r w:rsidRPr="00F24FBA">
        <w:rPr>
          <w:i/>
        </w:rPr>
        <w:t>.</w:t>
      </w:r>
    </w:p>
    <w:p w14:paraId="4566C5D0" w14:textId="564679BC" w:rsidR="00A06261" w:rsidRDefault="00A06261" w:rsidP="002C18C4">
      <w:pPr>
        <w:keepNext/>
      </w:pPr>
      <w:r w:rsidRPr="003D3A6A">
        <w:rPr>
          <w:rStyle w:val="Strong"/>
        </w:rPr>
        <w:t>Notifiable incident</w:t>
      </w:r>
      <w:r>
        <w:t xml:space="preserve"> </w:t>
      </w:r>
      <w:r w:rsidRPr="001B6FD9">
        <w:t>means an incident that has the potential to cause</w:t>
      </w:r>
      <w:r w:rsidR="000A15DA" w:rsidRPr="007376D2">
        <w:rPr>
          <w:color w:val="0070C0"/>
          <w:u w:val="single"/>
        </w:rPr>
        <w:t>, or has caused</w:t>
      </w:r>
      <w:r w:rsidRPr="001B6FD9">
        <w:t xml:space="preserve"> </w:t>
      </w:r>
      <w:r w:rsidR="001B6FD9" w:rsidRPr="001B6FD9">
        <w:t xml:space="preserve">a </w:t>
      </w:r>
      <w:r w:rsidRPr="001B6FD9">
        <w:t xml:space="preserve">serious </w:t>
      </w:r>
      <w:r w:rsidR="001B6FD9" w:rsidRPr="001B6FD9">
        <w:t>adverse effect</w:t>
      </w:r>
      <w:r w:rsidRPr="001B6FD9">
        <w:t xml:space="preserve"> to th</w:t>
      </w:r>
      <w:r w:rsidR="002C18C4" w:rsidRPr="001B6FD9">
        <w:t>e health or welfare of animals</w:t>
      </w:r>
      <w:r w:rsidR="00661D2E" w:rsidRPr="001B6FD9">
        <w:t>, as outlined in</w:t>
      </w:r>
      <w:r w:rsidR="001B6FD9">
        <w:t xml:space="preserve"> Standards</w:t>
      </w:r>
      <w:r w:rsidR="00661D2E" w:rsidRPr="001B6FD9">
        <w:t xml:space="preserve"> </w:t>
      </w:r>
      <w:r w:rsidR="00661D2E" w:rsidRPr="001B6FD9">
        <w:fldChar w:fldCharType="begin"/>
      </w:r>
      <w:r w:rsidR="00661D2E" w:rsidRPr="001B6FD9">
        <w:instrText xml:space="preserve"> REF _Ref34918670 \r \h </w:instrText>
      </w:r>
      <w:r w:rsidR="00C80AAE" w:rsidRPr="001B6FD9">
        <w:instrText xml:space="preserve"> \* MERGEFORMAT </w:instrText>
      </w:r>
      <w:r w:rsidR="00661D2E" w:rsidRPr="001B6FD9">
        <w:fldChar w:fldCharType="separate"/>
      </w:r>
      <w:r w:rsidR="00AC512C">
        <w:t>5.6.5</w:t>
      </w:r>
      <w:r w:rsidR="00661D2E" w:rsidRPr="001B6FD9">
        <w:fldChar w:fldCharType="end"/>
      </w:r>
      <w:r w:rsidR="00661D2E" w:rsidRPr="001B6FD9">
        <w:t xml:space="preserve"> and </w:t>
      </w:r>
      <w:r w:rsidR="001B6FD9">
        <w:fldChar w:fldCharType="begin"/>
      </w:r>
      <w:r w:rsidR="001B6FD9">
        <w:instrText xml:space="preserve"> REF _Ref35420907 \r \h </w:instrText>
      </w:r>
      <w:r w:rsidR="001B6FD9">
        <w:fldChar w:fldCharType="separate"/>
      </w:r>
      <w:r w:rsidR="00AC512C">
        <w:t>6.11.1</w:t>
      </w:r>
      <w:r w:rsidR="001B6FD9">
        <w:fldChar w:fldCharType="end"/>
      </w:r>
      <w:r w:rsidR="002C18C4" w:rsidRPr="001B6FD9">
        <w:t>.</w:t>
      </w:r>
    </w:p>
    <w:p w14:paraId="12BF9F65" w14:textId="24B6A2B9" w:rsidR="007762D1" w:rsidRPr="007762D1" w:rsidRDefault="00A06261" w:rsidP="005108DA">
      <w:pPr>
        <w:keepNext/>
      </w:pPr>
      <w:r w:rsidRPr="003D3A6A">
        <w:rPr>
          <w:rStyle w:val="Strong"/>
        </w:rPr>
        <w:t>Notifiable mortality level</w:t>
      </w:r>
      <w:r>
        <w:t xml:space="preserve"> means </w:t>
      </w:r>
      <w:r w:rsidR="00E96084">
        <w:t>for each</w:t>
      </w:r>
      <w:r>
        <w:t xml:space="preserve"> sp</w:t>
      </w:r>
      <w:r w:rsidR="005108DA">
        <w:t>ecies</w:t>
      </w:r>
      <w:r w:rsidR="00E96084">
        <w:t>,</w:t>
      </w:r>
      <w:r w:rsidR="005108DA">
        <w:t xml:space="preserve"> the</w:t>
      </w:r>
      <w:r w:rsidR="001B6FD9">
        <w:t xml:space="preserve"> mortality rate</w:t>
      </w:r>
      <w:r w:rsidR="005108DA">
        <w:t xml:space="preserve"> </w:t>
      </w:r>
      <w:r>
        <w:t xml:space="preserve">or </w:t>
      </w:r>
      <w:r w:rsidR="00CC12BF">
        <w:t>3 </w:t>
      </w:r>
      <w:r>
        <w:t>animals, whichever is the grea</w:t>
      </w:r>
      <w:r w:rsidR="005108DA">
        <w:t>ter number of deceased animals</w:t>
      </w:r>
      <w:r w:rsidR="00F24FBA">
        <w:t xml:space="preserve">, where notification to the </w:t>
      </w:r>
      <w:r w:rsidR="009F7292">
        <w:t>department</w:t>
      </w:r>
      <w:r w:rsidR="002E500F">
        <w:t xml:space="preserve"> is required</w:t>
      </w:r>
      <w:r w:rsidR="005108DA">
        <w:t xml:space="preserve"> </w:t>
      </w:r>
      <w:r w:rsidR="00F24FBA">
        <w:t>(s</w:t>
      </w:r>
      <w:r w:rsidR="005108DA">
        <w:t xml:space="preserve">ee </w:t>
      </w:r>
      <w:r w:rsidR="005108DA">
        <w:fldChar w:fldCharType="begin"/>
      </w:r>
      <w:r w:rsidR="005108DA">
        <w:instrText xml:space="preserve"> REF _Ref32331262 \h </w:instrText>
      </w:r>
      <w:r w:rsidR="005108DA">
        <w:fldChar w:fldCharType="separate"/>
      </w:r>
      <w:r w:rsidR="00AC512C">
        <w:t xml:space="preserve">Table </w:t>
      </w:r>
      <w:r w:rsidR="00AC512C">
        <w:rPr>
          <w:noProof/>
        </w:rPr>
        <w:t>22</w:t>
      </w:r>
      <w:r w:rsidR="005108DA">
        <w:fldChar w:fldCharType="end"/>
      </w:r>
      <w:r w:rsidR="005108DA">
        <w:t xml:space="preserve"> and </w:t>
      </w:r>
      <w:r w:rsidR="005108DA">
        <w:fldChar w:fldCharType="begin"/>
      </w:r>
      <w:r w:rsidR="005108DA">
        <w:instrText xml:space="preserve"> REF _Ref32485292 \h </w:instrText>
      </w:r>
      <w:r w:rsidR="005108DA">
        <w:fldChar w:fldCharType="separate"/>
      </w:r>
      <w:r w:rsidR="00AC512C">
        <w:t xml:space="preserve">Table </w:t>
      </w:r>
      <w:r w:rsidR="00AC512C">
        <w:rPr>
          <w:noProof/>
        </w:rPr>
        <w:t>37</w:t>
      </w:r>
      <w:r w:rsidR="005108DA">
        <w:fldChar w:fldCharType="end"/>
      </w:r>
      <w:r w:rsidR="00F24FBA">
        <w:t>)</w:t>
      </w:r>
      <w:r w:rsidR="005108DA">
        <w:t>.</w:t>
      </w:r>
    </w:p>
    <w:p w14:paraId="5C52AF92" w14:textId="608086AC" w:rsidR="00DC1F6E" w:rsidRDefault="00DC1F6E" w:rsidP="00DC1F6E">
      <w:r w:rsidRPr="007762D1">
        <w:rPr>
          <w:rStyle w:val="Strong"/>
        </w:rPr>
        <w:t>Pastoral and station sheep</w:t>
      </w:r>
      <w:r>
        <w:t xml:space="preserve"> refers to sheep that have been sourced from the pastoral zone, as identified in </w:t>
      </w:r>
      <w:hyperlink w:anchor="_Appendix_A_-" w:history="1">
        <w:r w:rsidRPr="00F62A85">
          <w:rPr>
            <w:rStyle w:val="Hyperlink"/>
          </w:rPr>
          <w:t>Appendix A</w:t>
        </w:r>
      </w:hyperlink>
      <w:r>
        <w:t>.</w:t>
      </w:r>
    </w:p>
    <w:p w14:paraId="38163BF2" w14:textId="29E83B3D" w:rsidR="00DC1F6E" w:rsidRDefault="00DC1F6E" w:rsidP="00DC1F6E">
      <w:r w:rsidRPr="007762D1">
        <w:rPr>
          <w:rStyle w:val="Strong"/>
        </w:rPr>
        <w:t xml:space="preserve">Portable </w:t>
      </w:r>
      <w:r w:rsidR="00CA3E05">
        <w:rPr>
          <w:rStyle w:val="Strong"/>
        </w:rPr>
        <w:t>L</w:t>
      </w:r>
      <w:r w:rsidRPr="007762D1">
        <w:rPr>
          <w:rStyle w:val="Strong"/>
        </w:rPr>
        <w:t xml:space="preserve">ivestock </w:t>
      </w:r>
      <w:r w:rsidR="00CA3E05">
        <w:rPr>
          <w:rStyle w:val="Strong"/>
        </w:rPr>
        <w:t>U</w:t>
      </w:r>
      <w:r w:rsidRPr="007762D1">
        <w:rPr>
          <w:rStyle w:val="Strong"/>
        </w:rPr>
        <w:t>nit (PLU)</w:t>
      </w:r>
      <w:r>
        <w:t xml:space="preserve"> includes a box, platform, container or other arrangement used to form pens or stalls for the carriage of livestock by sea. Portable livestock units are required to </w:t>
      </w:r>
      <w:r w:rsidRPr="00615E83">
        <w:t>comply with Marine Order 43, as</w:t>
      </w:r>
      <w:r w:rsidR="00E96084" w:rsidRPr="00615E83">
        <w:t xml:space="preserve"> they</w:t>
      </w:r>
      <w:r w:rsidR="00E96084">
        <w:t xml:space="preserve"> are</w:t>
      </w:r>
      <w:r>
        <w:t xml:space="preserve"> 'portable equipment' under that Order.</w:t>
      </w:r>
      <w:r w:rsidR="007A6CDD">
        <w:t xml:space="preserve"> </w:t>
      </w:r>
      <w:r w:rsidR="007A6CDD" w:rsidRPr="00264324">
        <w:rPr>
          <w:color w:val="0070C0"/>
          <w:u w:val="single"/>
        </w:rPr>
        <w:t xml:space="preserve">Requirements for PLUs are detailed in Appendix C and, where applicable, Standard 5. </w:t>
      </w:r>
    </w:p>
    <w:p w14:paraId="48067E11" w14:textId="77777777" w:rsidR="004E2476" w:rsidRDefault="004E2476" w:rsidP="00DC1F6E">
      <w:pPr>
        <w:rPr>
          <w:rStyle w:val="Strong"/>
        </w:rPr>
      </w:pPr>
      <w:r>
        <w:rPr>
          <w:rStyle w:val="Strong"/>
        </w:rPr>
        <w:t xml:space="preserve">Pre-export quarantine or isolation </w:t>
      </w:r>
      <w:r w:rsidRPr="004E2476">
        <w:t>means a period of quarantine</w:t>
      </w:r>
      <w:r>
        <w:rPr>
          <w:rStyle w:val="Strong"/>
        </w:rPr>
        <w:t xml:space="preserve"> </w:t>
      </w:r>
      <w:r w:rsidRPr="004E2476">
        <w:t>or isolation of livestock prior to export, required by an importing country.</w:t>
      </w:r>
    </w:p>
    <w:p w14:paraId="3C1F3322" w14:textId="77777777" w:rsidR="00DC1F6E" w:rsidRDefault="005F230E" w:rsidP="00DC1F6E">
      <w:r w:rsidRPr="005F230E">
        <w:rPr>
          <w:rStyle w:val="Strong"/>
        </w:rPr>
        <w:t>PREgCHECK</w:t>
      </w:r>
      <w:r w:rsidR="00DC1F6E" w:rsidRPr="007762D1">
        <w:rPr>
          <w:rStyle w:val="Strong"/>
        </w:rPr>
        <w:t xml:space="preserve"> (National Cat</w:t>
      </w:r>
      <w:r w:rsidR="00F11754">
        <w:rPr>
          <w:rStyle w:val="Strong"/>
        </w:rPr>
        <w:t>tle Pregnancy Detection (NCPD</w:t>
      </w:r>
      <w:r w:rsidR="007762D1">
        <w:rPr>
          <w:rStyle w:val="Strong"/>
        </w:rPr>
        <w:t>)</w:t>
      </w:r>
      <w:r w:rsidR="00BE39E2">
        <w:rPr>
          <w:rStyle w:val="Strong"/>
        </w:rPr>
        <w:t>)</w:t>
      </w:r>
      <w:r w:rsidR="00DC1F6E" w:rsidRPr="007762D1">
        <w:rPr>
          <w:rStyle w:val="Strong"/>
        </w:rPr>
        <w:t xml:space="preserve"> Scheme</w:t>
      </w:r>
      <w:r w:rsidR="00DC1F6E">
        <w:t xml:space="preserve"> means the pregnancy detection accreditation program offered to members of the Australian Cattle Veterinarians group.</w:t>
      </w:r>
    </w:p>
    <w:p w14:paraId="13F97AD8" w14:textId="56B0A136" w:rsidR="00DC1F6E" w:rsidRDefault="00DC1F6E" w:rsidP="00DC1F6E">
      <w:r w:rsidRPr="007762D1">
        <w:rPr>
          <w:rStyle w:val="Strong"/>
        </w:rPr>
        <w:t>Preparation for export</w:t>
      </w:r>
      <w:r>
        <w:t xml:space="preserve"> includes actions taken from sourcing livestock through to the completion of loading those animals onto the vessel or aircraft</w:t>
      </w:r>
      <w:r w:rsidR="002037CC">
        <w:t xml:space="preserve"> </w:t>
      </w:r>
      <w:r w:rsidR="002037CC" w:rsidRPr="00495868">
        <w:rPr>
          <w:color w:val="0070C0"/>
          <w:u w:val="single"/>
        </w:rPr>
        <w:t>crate</w:t>
      </w:r>
      <w:r>
        <w:t>.</w:t>
      </w:r>
    </w:p>
    <w:p w14:paraId="51256E3B" w14:textId="68770553" w:rsidR="009416B1" w:rsidRDefault="009416B1" w:rsidP="00DC1F6E">
      <w:r w:rsidRPr="007762D1">
        <w:rPr>
          <w:rStyle w:val="Strong"/>
        </w:rPr>
        <w:t>Property Identification Code (PIC)</w:t>
      </w:r>
      <w:r>
        <w:t xml:space="preserve"> means a unique identification code allocated by the relevant authority in a state or territory to a block (or blocks) of land usually used for agricultural purposes.</w:t>
      </w:r>
    </w:p>
    <w:p w14:paraId="64EA5BA0" w14:textId="0CA087C1" w:rsidR="00DC1F6E" w:rsidRDefault="00DC1F6E" w:rsidP="00DC1F6E">
      <w:r w:rsidRPr="007762D1">
        <w:rPr>
          <w:rStyle w:val="Strong"/>
        </w:rPr>
        <w:t>Property of source</w:t>
      </w:r>
      <w:r>
        <w:t xml:space="preserve"> means</w:t>
      </w:r>
      <w:r w:rsidR="007A6CDD" w:rsidRPr="00264324">
        <w:rPr>
          <w:color w:val="0070C0"/>
          <w:u w:val="single"/>
        </w:rPr>
        <w:t>, for the purposes of ASEL,</w:t>
      </w:r>
      <w:r w:rsidRPr="00264324">
        <w:rPr>
          <w:color w:val="0070C0"/>
        </w:rPr>
        <w:t xml:space="preserve"> </w:t>
      </w:r>
      <w:r>
        <w:t>the premises</w:t>
      </w:r>
      <w:r w:rsidR="008E0A60">
        <w:t xml:space="preserve"> or farm</w:t>
      </w:r>
      <w:r>
        <w:t xml:space="preserve"> where the livestock resided prior </w:t>
      </w:r>
      <w:r w:rsidRPr="001368E4">
        <w:t xml:space="preserve">to transport </w:t>
      </w:r>
      <w:r w:rsidR="00E3375C" w:rsidRPr="001368E4">
        <w:t>to</w:t>
      </w:r>
      <w:r w:rsidR="001368E4">
        <w:t xml:space="preserve"> </w:t>
      </w:r>
      <w:r w:rsidRPr="001368E4">
        <w:t xml:space="preserve">the </w:t>
      </w:r>
      <w:r w:rsidRPr="00125D29">
        <w:t>register</w:t>
      </w:r>
      <w:r w:rsidR="006B2785" w:rsidRPr="00125D29">
        <w:t xml:space="preserve">ed </w:t>
      </w:r>
      <w:r w:rsidR="008A6F2B" w:rsidRPr="00125D29">
        <w:t>establishment</w:t>
      </w:r>
      <w:r w:rsidR="006B2785" w:rsidRPr="00125D29">
        <w:t xml:space="preserve">, approved premises </w:t>
      </w:r>
      <w:r w:rsidRPr="00125D29">
        <w:t>or</w:t>
      </w:r>
      <w:r w:rsidR="006B2785" w:rsidRPr="00125D29">
        <w:t>,</w:t>
      </w:r>
      <w:r w:rsidRPr="00125D29">
        <w:t xml:space="preserve"> for air consignments, </w:t>
      </w:r>
      <w:r w:rsidR="00AE44E5" w:rsidRPr="00125D29">
        <w:t xml:space="preserve">any other premises used for </w:t>
      </w:r>
      <w:r w:rsidRPr="00125D29">
        <w:t>export pre</w:t>
      </w:r>
      <w:r w:rsidR="006B2785" w:rsidRPr="00125D29">
        <w:t>paration</w:t>
      </w:r>
      <w:r>
        <w:t>.</w:t>
      </w:r>
    </w:p>
    <w:p w14:paraId="0DC9FAF2" w14:textId="6D851CA5" w:rsidR="00DC1F6E" w:rsidRPr="00A54529" w:rsidRDefault="00DC1F6E" w:rsidP="00DC1F6E">
      <w:r w:rsidRPr="00006D98">
        <w:rPr>
          <w:rStyle w:val="Strong"/>
        </w:rPr>
        <w:t xml:space="preserve">Registered </w:t>
      </w:r>
      <w:r w:rsidR="008A6F2B" w:rsidRPr="00006D98">
        <w:rPr>
          <w:rStyle w:val="Strong"/>
        </w:rPr>
        <w:t>establishment</w:t>
      </w:r>
      <w:r w:rsidR="008A6F2B" w:rsidRPr="00006D98">
        <w:t xml:space="preserve"> </w:t>
      </w:r>
      <w:r w:rsidRPr="00006D98">
        <w:t>means a premises registered</w:t>
      </w:r>
      <w:r>
        <w:t xml:space="preserve"> </w:t>
      </w:r>
      <w:r w:rsidR="0047215E">
        <w:t>to prepare</w:t>
      </w:r>
      <w:r>
        <w:t xml:space="preserve"> livestock for </w:t>
      </w:r>
      <w:r w:rsidRPr="00A54529">
        <w:t xml:space="preserve">export </w:t>
      </w:r>
      <w:r w:rsidR="002E500F" w:rsidRPr="00A54529">
        <w:t>under</w:t>
      </w:r>
      <w:r w:rsidRPr="00A54529">
        <w:t xml:space="preserve"> the </w:t>
      </w:r>
      <w:r w:rsidR="00030956" w:rsidRPr="00745FC8">
        <w:rPr>
          <w:i/>
          <w:iCs/>
        </w:rPr>
        <w:t>Export Control Act 2020</w:t>
      </w:r>
      <w:r w:rsidR="00030956">
        <w:t xml:space="preserve"> and the </w:t>
      </w:r>
      <w:r w:rsidR="00A511D2" w:rsidRPr="00F24FBA">
        <w:rPr>
          <w:rStyle w:val="Emphasis"/>
          <w:i w:val="0"/>
        </w:rPr>
        <w:t xml:space="preserve">Export Control (Animals) </w:t>
      </w:r>
      <w:r w:rsidR="008A6F2B">
        <w:rPr>
          <w:rStyle w:val="Emphasis"/>
          <w:i w:val="0"/>
        </w:rPr>
        <w:t>Rules 2021</w:t>
      </w:r>
      <w:r w:rsidRPr="00F24FBA">
        <w:rPr>
          <w:i/>
        </w:rPr>
        <w:t>.</w:t>
      </w:r>
    </w:p>
    <w:p w14:paraId="2ED3A646" w14:textId="204C1D6A" w:rsidR="00433D20" w:rsidRPr="00495868" w:rsidRDefault="00433D20" w:rsidP="00433D20">
      <w:pPr>
        <w:rPr>
          <w:color w:val="0070C0"/>
          <w:u w:val="single"/>
        </w:rPr>
      </w:pPr>
      <w:r w:rsidRPr="00495868">
        <w:rPr>
          <w:rStyle w:val="Strong"/>
          <w:color w:val="0070C0"/>
          <w:u w:val="single"/>
        </w:rPr>
        <w:t>Registered establishment occupier</w:t>
      </w:r>
      <w:r w:rsidRPr="00495868">
        <w:rPr>
          <w:color w:val="0070C0"/>
          <w:u w:val="single"/>
        </w:rPr>
        <w:t xml:space="preserve"> means a </w:t>
      </w:r>
      <w:r w:rsidR="001F070D">
        <w:rPr>
          <w:color w:val="0070C0"/>
          <w:u w:val="single"/>
        </w:rPr>
        <w:t xml:space="preserve">person in whose name the registered establishment is registered. </w:t>
      </w:r>
      <w:r w:rsidR="001F070D" w:rsidRPr="001F070D">
        <w:rPr>
          <w:color w:val="0070C0"/>
          <w:u w:val="single"/>
        </w:rPr>
        <w:t xml:space="preserve">See also </w:t>
      </w:r>
      <w:r w:rsidR="001F070D" w:rsidRPr="00495868">
        <w:rPr>
          <w:b/>
          <w:bCs/>
          <w:color w:val="0070C0"/>
          <w:u w:val="single"/>
        </w:rPr>
        <w:t>registered establishment</w:t>
      </w:r>
      <w:r w:rsidR="001F070D" w:rsidRPr="001F070D">
        <w:rPr>
          <w:color w:val="0070C0"/>
          <w:u w:val="single"/>
        </w:rPr>
        <w:t>.</w:t>
      </w:r>
    </w:p>
    <w:p w14:paraId="18ACC605" w14:textId="39141D04" w:rsidR="004E2476" w:rsidRPr="006712F3" w:rsidRDefault="00D725F3" w:rsidP="00DC1F6E">
      <w:pPr>
        <w:rPr>
          <w:i/>
        </w:rPr>
      </w:pPr>
      <w:r w:rsidRPr="00A54529">
        <w:rPr>
          <w:rStyle w:val="Strong"/>
        </w:rPr>
        <w:t xml:space="preserve">Registered </w:t>
      </w:r>
      <w:r w:rsidR="00D13C64">
        <w:rPr>
          <w:rStyle w:val="Strong"/>
        </w:rPr>
        <w:t>e</w:t>
      </w:r>
      <w:r w:rsidR="00030956">
        <w:rPr>
          <w:rStyle w:val="Strong"/>
        </w:rPr>
        <w:t>stablishment</w:t>
      </w:r>
      <w:r w:rsidR="00030956" w:rsidRPr="00A54529">
        <w:rPr>
          <w:rStyle w:val="Strong"/>
        </w:rPr>
        <w:t xml:space="preserve"> </w:t>
      </w:r>
      <w:r w:rsidRPr="00A54529">
        <w:rPr>
          <w:rStyle w:val="Strong"/>
        </w:rPr>
        <w:t>operations manual</w:t>
      </w:r>
      <w:r w:rsidRPr="00A54529">
        <w:t xml:space="preserve"> means the operations manual for a registered </w:t>
      </w:r>
      <w:r w:rsidR="00030956">
        <w:t>establishment</w:t>
      </w:r>
      <w:r w:rsidR="00030956" w:rsidRPr="00A54529">
        <w:t xml:space="preserve"> </w:t>
      </w:r>
      <w:r w:rsidRPr="00A54529">
        <w:t>that</w:t>
      </w:r>
      <w:r w:rsidR="00393552" w:rsidRPr="00A54529">
        <w:t xml:space="preserve"> sets out how the premises will</w:t>
      </w:r>
      <w:r w:rsidRPr="00A54529">
        <w:t xml:space="preserve"> operate as </w:t>
      </w:r>
      <w:r w:rsidR="00393552" w:rsidRPr="00A54529">
        <w:t>approved</w:t>
      </w:r>
      <w:r w:rsidRPr="00A54529">
        <w:t xml:space="preserve"> under </w:t>
      </w:r>
      <w:r w:rsidRPr="006712F3">
        <w:t>the</w:t>
      </w:r>
      <w:r w:rsidR="00030956">
        <w:t xml:space="preserve"> </w:t>
      </w:r>
      <w:r w:rsidR="00030956" w:rsidRPr="00745FC8">
        <w:rPr>
          <w:i/>
          <w:iCs/>
        </w:rPr>
        <w:t>Export Control Act 2020</w:t>
      </w:r>
      <w:r w:rsidR="00030956">
        <w:t xml:space="preserve"> and the</w:t>
      </w:r>
      <w:r w:rsidRPr="006712F3">
        <w:rPr>
          <w:i/>
        </w:rPr>
        <w:t xml:space="preserve"> </w:t>
      </w:r>
      <w:r w:rsidRPr="006712F3">
        <w:rPr>
          <w:rStyle w:val="Emphasis"/>
          <w:i w:val="0"/>
        </w:rPr>
        <w:t xml:space="preserve">Export Control (Animals) </w:t>
      </w:r>
      <w:r w:rsidR="00030956">
        <w:rPr>
          <w:rStyle w:val="Emphasis"/>
          <w:i w:val="0"/>
        </w:rPr>
        <w:t>Rules 2021</w:t>
      </w:r>
      <w:r w:rsidR="00C07CAF" w:rsidRPr="006712F3">
        <w:rPr>
          <w:rStyle w:val="Emphasis"/>
          <w:i w:val="0"/>
        </w:rPr>
        <w:t>.</w:t>
      </w:r>
    </w:p>
    <w:p w14:paraId="373578D2" w14:textId="77777777" w:rsidR="00DC1F6E" w:rsidRDefault="00DC1F6E" w:rsidP="00DC1F6E">
      <w:r w:rsidRPr="007762D1">
        <w:rPr>
          <w:rStyle w:val="Strong"/>
        </w:rPr>
        <w:t>Registered veterinarian</w:t>
      </w:r>
      <w:r>
        <w:t xml:space="preserve"> means a person who is registered under the law of an Australian state or territory as a veterinarian, veterinary practitioner or veterinary surgeon</w:t>
      </w:r>
      <w:r w:rsidR="00A511D2">
        <w:t>.</w:t>
      </w:r>
    </w:p>
    <w:p w14:paraId="3D4A0D32" w14:textId="786A0D74" w:rsidR="00E83DB3" w:rsidRPr="00E83DB3" w:rsidDel="00F410F1" w:rsidRDefault="00F410F1" w:rsidP="00E83DB3">
      <w:pPr>
        <w:rPr>
          <w:color w:val="0070C0"/>
          <w:u w:val="single"/>
        </w:rPr>
      </w:pPr>
      <w:r w:rsidRPr="00495868">
        <w:rPr>
          <w:rStyle w:val="Strong"/>
          <w:color w:val="0070C0"/>
          <w:u w:val="single"/>
        </w:rPr>
        <w:t xml:space="preserve">Reporting day </w:t>
      </w:r>
      <w:r w:rsidRPr="00E83DB3">
        <w:rPr>
          <w:color w:val="0070C0"/>
          <w:u w:val="single"/>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E83DB3">
        <w:rPr>
          <w:rStyle w:val="Strong"/>
          <w:color w:val="0070C0"/>
          <w:u w:val="single"/>
        </w:rPr>
        <w:t>voyage</w:t>
      </w:r>
      <w:r w:rsidR="00D13C64">
        <w:rPr>
          <w:rStyle w:val="Strong"/>
          <w:color w:val="0070C0"/>
          <w:u w:val="single"/>
        </w:rPr>
        <w:t xml:space="preserve"> </w:t>
      </w:r>
      <w:r w:rsidR="00D13C64" w:rsidRPr="00495868">
        <w:rPr>
          <w:rStyle w:val="Strong"/>
          <w:b w:val="0"/>
          <w:bCs w:val="0"/>
          <w:color w:val="0070C0"/>
          <w:u w:val="single"/>
        </w:rPr>
        <w:t>and</w:t>
      </w:r>
      <w:r w:rsidR="00D13C64">
        <w:rPr>
          <w:rStyle w:val="Strong"/>
          <w:color w:val="0070C0"/>
          <w:u w:val="single"/>
        </w:rPr>
        <w:t xml:space="preserve"> voyage day</w:t>
      </w:r>
      <w:r w:rsidRPr="00E83DB3">
        <w:rPr>
          <w:color w:val="0070C0"/>
          <w:u w:val="single"/>
        </w:rPr>
        <w:t>.</w:t>
      </w:r>
    </w:p>
    <w:p w14:paraId="43630A96" w14:textId="0CBE5FD4" w:rsidR="000E27ED" w:rsidRPr="00495868" w:rsidRDefault="000E27ED" w:rsidP="000E27ED">
      <w:pPr>
        <w:rPr>
          <w:color w:val="0070C0"/>
          <w:u w:val="single"/>
        </w:rPr>
      </w:pPr>
      <w:r w:rsidRPr="00495868">
        <w:rPr>
          <w:b/>
          <w:bCs/>
          <w:color w:val="0070C0"/>
          <w:u w:val="single"/>
        </w:rPr>
        <w:t>Spay declaration</w:t>
      </w:r>
      <w:r w:rsidRPr="00495868">
        <w:rPr>
          <w:color w:val="0070C0"/>
          <w:u w:val="single"/>
        </w:rPr>
        <w:t xml:space="preserve"> means a declaration certifying an </w:t>
      </w:r>
      <w:r w:rsidR="00A84EF4" w:rsidRPr="00495868">
        <w:rPr>
          <w:color w:val="0070C0"/>
          <w:u w:val="single"/>
        </w:rPr>
        <w:t>animal</w:t>
      </w:r>
      <w:r w:rsidRPr="00495868">
        <w:rPr>
          <w:color w:val="0070C0"/>
          <w:u w:val="single"/>
        </w:rPr>
        <w:t xml:space="preserve"> has been spayed, made by the owner or manager of the premises where the procedure was performed, including</w:t>
      </w:r>
      <w:r w:rsidR="00A84EF4" w:rsidRPr="00495868">
        <w:rPr>
          <w:color w:val="0070C0"/>
          <w:u w:val="single"/>
        </w:rPr>
        <w:t xml:space="preserve"> their</w:t>
      </w:r>
      <w:r w:rsidRPr="00495868">
        <w:rPr>
          <w:color w:val="0070C0"/>
          <w:u w:val="single"/>
        </w:rPr>
        <w:t xml:space="preserve"> name, contact information and signature.</w:t>
      </w:r>
      <w:r w:rsidR="00A84EF4" w:rsidRPr="00495868">
        <w:rPr>
          <w:color w:val="0070C0"/>
          <w:u w:val="single"/>
        </w:rPr>
        <w:t xml:space="preserve"> The declaration also contains the animal’s individual NLIS identification number, date of procedure and type of the procedure.</w:t>
      </w:r>
    </w:p>
    <w:p w14:paraId="1968E350" w14:textId="5C95A0DF" w:rsidR="008818B0" w:rsidRDefault="008818B0" w:rsidP="002A00F3">
      <w:pPr>
        <w:rPr>
          <w:rStyle w:val="Strong"/>
        </w:rPr>
      </w:pPr>
      <w:r>
        <w:rPr>
          <w:rStyle w:val="Strong"/>
        </w:rPr>
        <w:t>South</w:t>
      </w:r>
      <w:r w:rsidR="00F24FBA">
        <w:rPr>
          <w:rStyle w:val="Strong"/>
        </w:rPr>
        <w:t>–E</w:t>
      </w:r>
      <w:r>
        <w:rPr>
          <w:rStyle w:val="Strong"/>
        </w:rPr>
        <w:t xml:space="preserve">ast Asia </w:t>
      </w:r>
      <w:r w:rsidRPr="008818B0">
        <w:t xml:space="preserve">means the countries of Brunei, Cambodia, </w:t>
      </w:r>
      <w:r w:rsidRPr="00495868">
        <w:rPr>
          <w:strike/>
          <w:color w:val="FF0000"/>
        </w:rPr>
        <w:t>East Timor</w:t>
      </w:r>
      <w:r w:rsidR="00D13C64" w:rsidRPr="00495868">
        <w:rPr>
          <w:color w:val="FF0000"/>
        </w:rPr>
        <w:t xml:space="preserve"> </w:t>
      </w:r>
      <w:r w:rsidR="00D13C64" w:rsidRPr="00495868">
        <w:rPr>
          <w:color w:val="0070C0"/>
          <w:u w:val="single"/>
        </w:rPr>
        <w:t>Timor-Leste</w:t>
      </w:r>
      <w:r w:rsidRPr="008818B0">
        <w:t xml:space="preserve">, Indonesia, Laos, Malaysia, Myanmar, </w:t>
      </w:r>
      <w:r w:rsidR="00F24FBA">
        <w:t xml:space="preserve">the </w:t>
      </w:r>
      <w:r w:rsidRPr="008818B0">
        <w:t>Philippines, Singapore, Thailand and Vietnam.</w:t>
      </w:r>
    </w:p>
    <w:p w14:paraId="67E5316D" w14:textId="44B731FB" w:rsidR="00DC1F6E" w:rsidRPr="002A00F3" w:rsidRDefault="006A1B6D" w:rsidP="002A00F3">
      <w:r>
        <w:rPr>
          <w:rStyle w:val="Strong"/>
        </w:rPr>
        <w:t>Short-haul</w:t>
      </w:r>
      <w:r w:rsidR="008E0A60">
        <w:t xml:space="preserve"> means a </w:t>
      </w:r>
      <w:r w:rsidR="00DC1F6E" w:rsidRPr="002A00F3">
        <w:t>voyage that is less than 1</w:t>
      </w:r>
      <w:r w:rsidR="007F2C2C">
        <w:t>0</w:t>
      </w:r>
      <w:r w:rsidR="007B23CB">
        <w:t xml:space="preserve"> </w:t>
      </w:r>
      <w:r w:rsidR="007B23CB" w:rsidRPr="00264324">
        <w:rPr>
          <w:color w:val="0070C0"/>
          <w:u w:val="single"/>
        </w:rPr>
        <w:t>voyage</w:t>
      </w:r>
      <w:r w:rsidR="007F2C2C" w:rsidRPr="00934536">
        <w:t> </w:t>
      </w:r>
      <w:r w:rsidR="00DC1F6E" w:rsidRPr="00934536">
        <w:t xml:space="preserve">days </w:t>
      </w:r>
      <w:r w:rsidR="00DC1F6E" w:rsidRPr="002A00F3">
        <w:t xml:space="preserve">duration. See </w:t>
      </w:r>
      <w:r w:rsidR="00DC1F6E" w:rsidRPr="00F17942">
        <w:t xml:space="preserve">also </w:t>
      </w:r>
      <w:r w:rsidRPr="00F17942">
        <w:rPr>
          <w:rStyle w:val="Strong"/>
        </w:rPr>
        <w:t xml:space="preserve">long-haul </w:t>
      </w:r>
      <w:r w:rsidR="00DC1F6E" w:rsidRPr="00F17942">
        <w:t xml:space="preserve">and </w:t>
      </w:r>
      <w:r w:rsidR="006B2785" w:rsidRPr="00F17942">
        <w:rPr>
          <w:rStyle w:val="Strong"/>
        </w:rPr>
        <w:t xml:space="preserve">extended </w:t>
      </w:r>
      <w:r w:rsidRPr="00F17942">
        <w:rPr>
          <w:rStyle w:val="Strong"/>
        </w:rPr>
        <w:t>long-haul</w:t>
      </w:r>
      <w:r w:rsidR="00F45BC0" w:rsidRPr="00F17942">
        <w:t>.</w:t>
      </w:r>
    </w:p>
    <w:p w14:paraId="21F52F3E" w14:textId="42E52F5D" w:rsidR="00BD78A7" w:rsidRDefault="00DC1F6E" w:rsidP="00BD78A7">
      <w:bookmarkStart w:id="8" w:name="_Hlk80368435"/>
      <w:r w:rsidRPr="007762D1">
        <w:rPr>
          <w:rStyle w:val="Strong"/>
        </w:rPr>
        <w:t>Sourced</w:t>
      </w:r>
      <w:r w:rsidR="00CD615F">
        <w:rPr>
          <w:rStyle w:val="Strong"/>
        </w:rPr>
        <w:t xml:space="preserve"> for export</w:t>
      </w:r>
      <w:r>
        <w:t xml:space="preserve"> means the point in time at which livestock are </w:t>
      </w:r>
      <w:r w:rsidR="00E44372">
        <w:t xml:space="preserve">selected for export </w:t>
      </w:r>
      <w:r w:rsidR="00E44372" w:rsidRPr="00270233">
        <w:t>preparation</w:t>
      </w:r>
      <w:r w:rsidR="00E53C0B">
        <w:t xml:space="preserve"> </w:t>
      </w:r>
      <w:r w:rsidR="00195A10">
        <w:rPr>
          <w:color w:val="0070C0"/>
          <w:u w:val="single"/>
        </w:rPr>
        <w:t>for</w:t>
      </w:r>
      <w:r w:rsidR="00E53C0B" w:rsidRPr="00E53C0B">
        <w:rPr>
          <w:color w:val="0070C0"/>
          <w:u w:val="single"/>
        </w:rPr>
        <w:t xml:space="preserve"> </w:t>
      </w:r>
      <w:r w:rsidR="00E53C0B">
        <w:rPr>
          <w:color w:val="0070C0"/>
          <w:u w:val="single"/>
        </w:rPr>
        <w:t>a</w:t>
      </w:r>
      <w:r w:rsidR="00E53C0B" w:rsidRPr="00E53C0B">
        <w:rPr>
          <w:color w:val="0070C0"/>
          <w:u w:val="single"/>
        </w:rPr>
        <w:t xml:space="preserve"> consignment</w:t>
      </w:r>
      <w:r w:rsidR="00E53C0B">
        <w:rPr>
          <w:color w:val="0070C0"/>
          <w:u w:val="single"/>
        </w:rPr>
        <w:t xml:space="preserve"> </w:t>
      </w:r>
      <w:r w:rsidR="00E21092">
        <w:rPr>
          <w:color w:val="0070C0"/>
          <w:u w:val="single"/>
        </w:rPr>
        <w:t>intending to be exported</w:t>
      </w:r>
      <w:r w:rsidR="00195A10">
        <w:rPr>
          <w:color w:val="0070C0"/>
          <w:u w:val="single"/>
        </w:rPr>
        <w:t>, including ‘spare’ animals that may</w:t>
      </w:r>
      <w:r w:rsidR="00B87EF1">
        <w:rPr>
          <w:color w:val="0070C0"/>
          <w:u w:val="single"/>
        </w:rPr>
        <w:t xml:space="preserve"> </w:t>
      </w:r>
      <w:r w:rsidR="004D141E">
        <w:rPr>
          <w:color w:val="0070C0"/>
          <w:u w:val="single"/>
        </w:rPr>
        <w:t xml:space="preserve">also </w:t>
      </w:r>
      <w:r w:rsidR="00B87EF1">
        <w:rPr>
          <w:color w:val="0070C0"/>
          <w:u w:val="single"/>
        </w:rPr>
        <w:t xml:space="preserve">be prepared </w:t>
      </w:r>
      <w:r w:rsidR="00246263">
        <w:rPr>
          <w:color w:val="0070C0"/>
          <w:u w:val="single"/>
        </w:rPr>
        <w:t>that</w:t>
      </w:r>
      <w:r w:rsidR="00B87EF1">
        <w:rPr>
          <w:color w:val="0070C0"/>
          <w:u w:val="single"/>
        </w:rPr>
        <w:t xml:space="preserve"> serve as a contin</w:t>
      </w:r>
      <w:r w:rsidR="004D141E">
        <w:rPr>
          <w:color w:val="0070C0"/>
          <w:u w:val="single"/>
        </w:rPr>
        <w:t xml:space="preserve">gency (e.g. </w:t>
      </w:r>
      <w:r w:rsidR="00246263">
        <w:rPr>
          <w:color w:val="0070C0"/>
          <w:u w:val="single"/>
        </w:rPr>
        <w:t>if final weight allowances permit or if other animal</w:t>
      </w:r>
      <w:r w:rsidR="00AA5E84">
        <w:rPr>
          <w:color w:val="0070C0"/>
          <w:u w:val="single"/>
        </w:rPr>
        <w:t>s</w:t>
      </w:r>
      <w:r w:rsidR="00595FCE">
        <w:rPr>
          <w:color w:val="0070C0"/>
          <w:u w:val="single"/>
        </w:rPr>
        <w:t xml:space="preserve"> under preparation</w:t>
      </w:r>
      <w:r w:rsidR="00246263">
        <w:rPr>
          <w:color w:val="0070C0"/>
          <w:u w:val="single"/>
        </w:rPr>
        <w:t xml:space="preserve"> are </w:t>
      </w:r>
      <w:r w:rsidR="00AA5E84">
        <w:rPr>
          <w:color w:val="0070C0"/>
          <w:u w:val="single"/>
        </w:rPr>
        <w:t>rejected</w:t>
      </w:r>
      <w:r w:rsidR="00246263">
        <w:rPr>
          <w:color w:val="0070C0"/>
          <w:u w:val="single"/>
        </w:rPr>
        <w:t>)</w:t>
      </w:r>
      <w:r w:rsidRPr="00270233">
        <w:t>.</w:t>
      </w:r>
      <w:r w:rsidR="003934E9">
        <w:t xml:space="preserve"> </w:t>
      </w:r>
      <w:r w:rsidR="00E44372" w:rsidRPr="00270233">
        <w:t xml:space="preserve">This point in time </w:t>
      </w:r>
      <w:r w:rsidR="008658BE" w:rsidRPr="00E21092">
        <w:rPr>
          <w:color w:val="0070C0"/>
          <w:u w:val="single"/>
        </w:rPr>
        <w:t>may be</w:t>
      </w:r>
      <w:r w:rsidR="005939A0" w:rsidRPr="00E21092">
        <w:rPr>
          <w:color w:val="0070C0"/>
          <w:u w:val="single"/>
        </w:rPr>
        <w:t xml:space="preserve"> before or after transport </w:t>
      </w:r>
      <w:r w:rsidR="00BE640B" w:rsidRPr="00E21092">
        <w:rPr>
          <w:color w:val="0070C0"/>
          <w:u w:val="single"/>
        </w:rPr>
        <w:t>to the registered establishment, approved premises or, for air consignments, any other premises used for export preparation and</w:t>
      </w:r>
      <w:r w:rsidR="00BE640B" w:rsidRPr="00BE640B">
        <w:rPr>
          <w:color w:val="0070C0"/>
        </w:rPr>
        <w:t xml:space="preserve"> </w:t>
      </w:r>
      <w:r w:rsidR="00E44372">
        <w:t xml:space="preserve">must be prior to commencement of any pre-export quarantine or </w:t>
      </w:r>
      <w:r w:rsidR="00E44372" w:rsidRPr="005419EF">
        <w:t>isolation</w:t>
      </w:r>
      <w:r w:rsidR="005419EF" w:rsidRPr="00495868">
        <w:rPr>
          <w:color w:val="FF0000"/>
        </w:rPr>
        <w:t xml:space="preserve"> </w:t>
      </w:r>
      <w:r w:rsidR="005419EF" w:rsidRPr="00495868">
        <w:rPr>
          <w:strike/>
          <w:color w:val="FF0000"/>
        </w:rPr>
        <w:t>period</w:t>
      </w:r>
      <w:r w:rsidR="005419EF">
        <w:rPr>
          <w:color w:val="0070C0"/>
          <w:u w:val="single"/>
        </w:rPr>
        <w:t>,</w:t>
      </w:r>
      <w:r w:rsidR="00167C84" w:rsidRPr="00167C84">
        <w:rPr>
          <w:color w:val="0070C0"/>
          <w:u w:val="single"/>
        </w:rPr>
        <w:t xml:space="preserve"> including required </w:t>
      </w:r>
      <w:r w:rsidR="005419EF">
        <w:rPr>
          <w:color w:val="0070C0"/>
          <w:u w:val="single"/>
        </w:rPr>
        <w:t xml:space="preserve">period of </w:t>
      </w:r>
      <w:r w:rsidR="00167C84" w:rsidRPr="00167C84">
        <w:rPr>
          <w:color w:val="0070C0"/>
          <w:u w:val="single"/>
        </w:rPr>
        <w:t>clear day</w:t>
      </w:r>
      <w:r w:rsidR="005419EF">
        <w:rPr>
          <w:color w:val="0070C0"/>
          <w:u w:val="single"/>
        </w:rPr>
        <w:t>s</w:t>
      </w:r>
      <w:r w:rsidR="00E44372">
        <w:t>.</w:t>
      </w:r>
    </w:p>
    <w:bookmarkEnd w:id="8"/>
    <w:p w14:paraId="7410CE9D" w14:textId="5431C5E6" w:rsidR="00E56764" w:rsidRDefault="00E56764" w:rsidP="00DC1F6E">
      <w:pPr>
        <w:rPr>
          <w:color w:val="0070C0"/>
          <w:u w:val="single"/>
        </w:rPr>
      </w:pPr>
      <w:r>
        <w:rPr>
          <w:b/>
          <w:bCs/>
          <w:color w:val="0070C0"/>
          <w:u w:val="single"/>
        </w:rPr>
        <w:t>Transhipment</w:t>
      </w:r>
      <w:r w:rsidR="00E365FB">
        <w:rPr>
          <w:b/>
          <w:bCs/>
          <w:color w:val="0070C0"/>
          <w:u w:val="single"/>
        </w:rPr>
        <w:t xml:space="preserve"> </w:t>
      </w:r>
      <w:r w:rsidR="00E365FB" w:rsidRPr="00197600">
        <w:rPr>
          <w:color w:val="0070C0"/>
          <w:u w:val="single"/>
        </w:rPr>
        <w:t xml:space="preserve">means </w:t>
      </w:r>
      <w:r w:rsidR="00197600" w:rsidRPr="00197600">
        <w:rPr>
          <w:color w:val="0070C0"/>
          <w:u w:val="single"/>
        </w:rPr>
        <w:t>a stop made en route to the final destination airport, and the consignment changes aircraft.</w:t>
      </w:r>
    </w:p>
    <w:p w14:paraId="4002F67C" w14:textId="1481E1CC" w:rsidR="007A6CDD" w:rsidRDefault="00197600" w:rsidP="00DC1F6E">
      <w:pPr>
        <w:rPr>
          <w:color w:val="0070C0"/>
          <w:u w:val="single"/>
        </w:rPr>
      </w:pPr>
      <w:r w:rsidRPr="00E84896">
        <w:rPr>
          <w:b/>
          <w:bCs/>
          <w:color w:val="0070C0"/>
          <w:u w:val="single"/>
        </w:rPr>
        <w:t xml:space="preserve">Transit </w:t>
      </w:r>
      <w:r>
        <w:rPr>
          <w:color w:val="0070C0"/>
          <w:u w:val="single"/>
        </w:rPr>
        <w:t>means a stop made en route to f</w:t>
      </w:r>
      <w:r w:rsidR="00E84896">
        <w:rPr>
          <w:color w:val="0070C0"/>
          <w:u w:val="single"/>
        </w:rPr>
        <w:t>i</w:t>
      </w:r>
      <w:r>
        <w:rPr>
          <w:color w:val="0070C0"/>
          <w:u w:val="single"/>
        </w:rPr>
        <w:t xml:space="preserve">nal destination airport, and the </w:t>
      </w:r>
      <w:r w:rsidR="00E84896">
        <w:rPr>
          <w:color w:val="0070C0"/>
          <w:u w:val="single"/>
        </w:rPr>
        <w:t>consignment</w:t>
      </w:r>
      <w:r>
        <w:rPr>
          <w:color w:val="0070C0"/>
          <w:u w:val="single"/>
        </w:rPr>
        <w:t xml:space="preserve"> remains on board</w:t>
      </w:r>
      <w:r w:rsidR="00E84896">
        <w:rPr>
          <w:color w:val="0070C0"/>
          <w:u w:val="single"/>
        </w:rPr>
        <w:t xml:space="preserve"> or is re-loaded onto the same aircraft.</w:t>
      </w:r>
      <w:r w:rsidR="00500112">
        <w:rPr>
          <w:color w:val="0070C0"/>
          <w:u w:val="single"/>
        </w:rPr>
        <w:t xml:space="preserve"> </w:t>
      </w:r>
    </w:p>
    <w:p w14:paraId="253613CB" w14:textId="55C00F66" w:rsidR="00DC1F6E" w:rsidRDefault="00DC1F6E" w:rsidP="00DC1F6E">
      <w:r w:rsidRPr="005419EF">
        <w:rPr>
          <w:rStyle w:val="Strong"/>
        </w:rPr>
        <w:t>Vendor declaration</w:t>
      </w:r>
      <w:r w:rsidRPr="005419EF">
        <w:t xml:space="preserve"> means</w:t>
      </w:r>
      <w:r>
        <w:t xml:space="preserve"> a declaration provided </w:t>
      </w:r>
      <w:bookmarkStart w:id="9" w:name="_Hlk81469964"/>
      <w:r>
        <w:t xml:space="preserve">by an owner </w:t>
      </w:r>
      <w:r w:rsidR="006B2785">
        <w:t xml:space="preserve">or person responsible for the </w:t>
      </w:r>
      <w:r>
        <w:t xml:space="preserve">livestock </w:t>
      </w:r>
      <w:r w:rsidR="004737AF">
        <w:rPr>
          <w:color w:val="0070C0"/>
          <w:u w:val="single"/>
        </w:rPr>
        <w:t>with the required knowledge of what is being declared,</w:t>
      </w:r>
      <w:r w:rsidR="004737AF">
        <w:t xml:space="preserve"> </w:t>
      </w:r>
      <w:bookmarkStart w:id="10" w:name="_Hlk81469868"/>
      <w:bookmarkEnd w:id="9"/>
      <w:r>
        <w:t xml:space="preserve">attesting to factors such as an animal’s residency period </w:t>
      </w:r>
      <w:r w:rsidR="003E79E3">
        <w:t>at</w:t>
      </w:r>
      <w:r>
        <w:t xml:space="preserve"> a premises</w:t>
      </w:r>
      <w:r w:rsidRPr="009150E5">
        <w:rPr>
          <w:strike/>
          <w:color w:val="FF0000"/>
        </w:rPr>
        <w:t>, if the</w:t>
      </w:r>
      <w:r w:rsidR="008818B0" w:rsidRPr="009150E5">
        <w:rPr>
          <w:strike/>
          <w:color w:val="FF0000"/>
        </w:rPr>
        <w:t xml:space="preserve"> animal</w:t>
      </w:r>
      <w:r w:rsidRPr="009150E5">
        <w:rPr>
          <w:strike/>
          <w:color w:val="FF0000"/>
        </w:rPr>
        <w:t xml:space="preserve"> </w:t>
      </w:r>
      <w:r w:rsidR="008818B0" w:rsidRPr="009150E5">
        <w:rPr>
          <w:strike/>
          <w:color w:val="FF0000"/>
        </w:rPr>
        <w:t>has</w:t>
      </w:r>
      <w:r w:rsidR="00C90A3C" w:rsidRPr="009150E5">
        <w:rPr>
          <w:strike/>
          <w:color w:val="FF0000"/>
        </w:rPr>
        <w:t xml:space="preserve"> been spayed</w:t>
      </w:r>
      <w:r>
        <w:t xml:space="preserve">, or if certain non-notifiable diseases have been </w:t>
      </w:r>
      <w:r w:rsidRPr="004E35C5">
        <w:t>present on a premises</w:t>
      </w:r>
      <w:r>
        <w:t xml:space="preserve"> </w:t>
      </w:r>
      <w:r w:rsidR="006B2785">
        <w:t>where the</w:t>
      </w:r>
      <w:r>
        <w:t xml:space="preserve"> livestock have resided</w:t>
      </w:r>
      <w:bookmarkEnd w:id="10"/>
      <w:r>
        <w:t>.</w:t>
      </w:r>
      <w:r w:rsidR="00C42C58">
        <w:t xml:space="preserve"> </w:t>
      </w:r>
      <w:r w:rsidR="00274A2B">
        <w:t xml:space="preserve">This definition does not apply to </w:t>
      </w:r>
      <w:r w:rsidR="00274A2B" w:rsidRPr="00274A2B">
        <w:t>National Vendor Declaration</w:t>
      </w:r>
      <w:r w:rsidR="00274A2B">
        <w:t>s</w:t>
      </w:r>
      <w:r w:rsidR="00274A2B" w:rsidRPr="00274A2B">
        <w:t xml:space="preserve"> (NVD</w:t>
      </w:r>
      <w:r w:rsidR="00274A2B">
        <w:t>s</w:t>
      </w:r>
      <w:r w:rsidR="00274A2B" w:rsidRPr="00274A2B">
        <w:t>)/Waybill</w:t>
      </w:r>
      <w:r w:rsidR="00274A2B">
        <w:t>s, which are defined under</w:t>
      </w:r>
      <w:r>
        <w:t xml:space="preserve"> </w:t>
      </w:r>
      <w:r w:rsidRPr="007762D1">
        <w:rPr>
          <w:rStyle w:val="Strong"/>
        </w:rPr>
        <w:t>National Vendor Declaration (NVD)/Waybill</w:t>
      </w:r>
      <w:r w:rsidR="008A00C5">
        <w:t>.</w:t>
      </w:r>
    </w:p>
    <w:p w14:paraId="26A22C10" w14:textId="441B900D" w:rsidR="00DC1F6E" w:rsidRDefault="007A3516" w:rsidP="00DC1F6E">
      <w:r>
        <w:rPr>
          <w:rStyle w:val="Strong"/>
        </w:rPr>
        <w:t>Voyage</w:t>
      </w:r>
      <w:r w:rsidR="00DC1F6E" w:rsidRPr="007762D1">
        <w:rPr>
          <w:rStyle w:val="Strong"/>
        </w:rPr>
        <w:t xml:space="preserve"> </w:t>
      </w:r>
      <w:r w:rsidR="00DC1F6E">
        <w:t>means the period from the time the first animal is loaded onto the</w:t>
      </w:r>
      <w:r>
        <w:t xml:space="preserve"> vessel </w:t>
      </w:r>
      <w:r w:rsidR="00DC1F6E">
        <w:t xml:space="preserve">(the first </w:t>
      </w:r>
      <w:r w:rsidR="00DC1F6E" w:rsidRPr="00913430">
        <w:t xml:space="preserve">day </w:t>
      </w:r>
      <w:r w:rsidR="00DC1F6E">
        <w:t xml:space="preserve">of the voyage) until the time the last animal is unloaded at the </w:t>
      </w:r>
      <w:r w:rsidR="00593BA3">
        <w:t xml:space="preserve">final </w:t>
      </w:r>
      <w:r>
        <w:t>port of disembarkation</w:t>
      </w:r>
      <w:r w:rsidR="00DC1F6E">
        <w:t xml:space="preserve">. </w:t>
      </w:r>
      <w:r w:rsidR="00593BA3" w:rsidRPr="00003064">
        <w:rPr>
          <w:strike/>
          <w:color w:val="FF0000"/>
        </w:rPr>
        <w:t>A voyage day means each 24 hour period from the commencement of the voyage (or part thereof for the last day of unloading).</w:t>
      </w:r>
      <w:r w:rsidR="00593BA3" w:rsidRPr="00913430">
        <w:rPr>
          <w:color w:val="FF0000"/>
        </w:rPr>
        <w:t xml:space="preserve"> </w:t>
      </w:r>
      <w:r w:rsidR="00ED72C1">
        <w:t xml:space="preserve">Voyage applies to sea consignments only. </w:t>
      </w:r>
      <w:r w:rsidR="008E0A60">
        <w:t xml:space="preserve">See </w:t>
      </w:r>
      <w:r w:rsidR="008E0A60" w:rsidRPr="008E0A60">
        <w:rPr>
          <w:rStyle w:val="Strong"/>
        </w:rPr>
        <w:t>air export journey</w:t>
      </w:r>
      <w:r w:rsidR="008E0A60">
        <w:t xml:space="preserve"> for information relevant to air consignments</w:t>
      </w:r>
      <w:r w:rsidR="00DC1F6E">
        <w:t>.</w:t>
      </w:r>
    </w:p>
    <w:p w14:paraId="52BEE8E1" w14:textId="16612C89" w:rsidR="007A6CDD" w:rsidRDefault="007A6CDD" w:rsidP="00DC1F6E">
      <w:pPr>
        <w:rPr>
          <w:color w:val="0070C0"/>
          <w:u w:val="single"/>
        </w:rPr>
      </w:pPr>
      <w:r w:rsidRPr="00264324">
        <w:rPr>
          <w:b/>
          <w:bCs/>
          <w:color w:val="0070C0"/>
          <w:u w:val="single"/>
        </w:rPr>
        <w:t>Voyage day</w:t>
      </w:r>
      <w:r w:rsidRPr="00264324">
        <w:rPr>
          <w:color w:val="0070C0"/>
          <w:u w:val="single"/>
        </w:rPr>
        <w:t xml:space="preserve"> means each 24 hour period from the commencement of the voyage (or part thereof for the last day of unloading). Voyage day applies to sea consignments only. See </w:t>
      </w:r>
      <w:r w:rsidRPr="00264324">
        <w:rPr>
          <w:rStyle w:val="Strong"/>
          <w:color w:val="0070C0"/>
          <w:u w:val="single"/>
        </w:rPr>
        <w:t>air export journey</w:t>
      </w:r>
      <w:r w:rsidRPr="00264324">
        <w:rPr>
          <w:color w:val="0070C0"/>
          <w:u w:val="single"/>
        </w:rPr>
        <w:t xml:space="preserve"> for information relevant to air consignments.</w:t>
      </w:r>
    </w:p>
    <w:p w14:paraId="36812912" w14:textId="70720DF3" w:rsidR="00DC1F6E" w:rsidRDefault="00DC1F6E" w:rsidP="00DC1F6E">
      <w:r w:rsidRPr="007762D1">
        <w:rPr>
          <w:rStyle w:val="Strong"/>
        </w:rPr>
        <w:t>Water deprivation time</w:t>
      </w:r>
      <w:r>
        <w:t xml:space="preserve"> means a continuous period that livestock do not have access to water. </w:t>
      </w:r>
      <w:r w:rsidR="00F24FBA">
        <w:t xml:space="preserve">The </w:t>
      </w:r>
      <w:r>
        <w:t xml:space="preserve">criteria </w:t>
      </w:r>
      <w:r w:rsidR="00F24FBA">
        <w:t xml:space="preserve">that must be </w:t>
      </w:r>
      <w:r>
        <w:t xml:space="preserve">included when calculating the total water deprivation time </w:t>
      </w:r>
      <w:r w:rsidRPr="00495868">
        <w:rPr>
          <w:strike/>
          <w:color w:val="FF0000"/>
        </w:rPr>
        <w:t>with respect to transport</w:t>
      </w:r>
      <w:r w:rsidR="00F24FBA" w:rsidRPr="00495868">
        <w:rPr>
          <w:color w:val="FF0000"/>
        </w:rPr>
        <w:t xml:space="preserve"> </w:t>
      </w:r>
      <w:r w:rsidR="00F24FBA">
        <w:t>are</w:t>
      </w:r>
      <w:r>
        <w:t>:</w:t>
      </w:r>
    </w:p>
    <w:p w14:paraId="1411676A" w14:textId="77777777" w:rsidR="00DC1F6E" w:rsidRDefault="00DC1F6E" w:rsidP="007762D1">
      <w:pPr>
        <w:pStyle w:val="ListBullet"/>
      </w:pPr>
      <w:r>
        <w:t>time off water during mustering and when yarded after mustering</w:t>
      </w:r>
      <w:r w:rsidR="003B77F9">
        <w:t>; and</w:t>
      </w:r>
    </w:p>
    <w:p w14:paraId="7AB9191B" w14:textId="77777777" w:rsidR="00DC1F6E" w:rsidRDefault="00DC1F6E" w:rsidP="007762D1">
      <w:pPr>
        <w:pStyle w:val="ListBullet"/>
      </w:pPr>
      <w:r>
        <w:t>water curfew</w:t>
      </w:r>
      <w:r w:rsidR="003B77F9">
        <w:t>; and</w:t>
      </w:r>
    </w:p>
    <w:p w14:paraId="2A052B94" w14:textId="77777777" w:rsidR="00DC1F6E" w:rsidRDefault="00DC1F6E" w:rsidP="007762D1">
      <w:pPr>
        <w:pStyle w:val="ListBullet"/>
      </w:pPr>
      <w:r>
        <w:t xml:space="preserve">all </w:t>
      </w:r>
      <w:r w:rsidR="00842436">
        <w:t xml:space="preserve">the </w:t>
      </w:r>
      <w:r>
        <w:t xml:space="preserve">time </w:t>
      </w:r>
      <w:r w:rsidR="00842436">
        <w:t>in transit, whether moving or stationary</w:t>
      </w:r>
      <w:r w:rsidR="003B77F9">
        <w:t>; and</w:t>
      </w:r>
    </w:p>
    <w:p w14:paraId="23658F87" w14:textId="4ECF0769" w:rsidR="00DC1F6E" w:rsidRDefault="00DC1F6E" w:rsidP="007762D1">
      <w:pPr>
        <w:pStyle w:val="ListBullet"/>
      </w:pPr>
      <w:r>
        <w:t>any time without water after unloading, such as at a saleyard, spelling centre</w:t>
      </w:r>
      <w:r w:rsidR="00842436">
        <w:t>, transit/transfer point</w:t>
      </w:r>
      <w:r>
        <w:t xml:space="preserve"> </w:t>
      </w:r>
      <w:r w:rsidRPr="00006D98">
        <w:t xml:space="preserve">or registered </w:t>
      </w:r>
      <w:r w:rsidR="00030956" w:rsidRPr="00006D98">
        <w:t xml:space="preserve">establishment </w:t>
      </w:r>
      <w:r w:rsidRPr="00006D98">
        <w:t>or approved</w:t>
      </w:r>
      <w:r>
        <w:t xml:space="preserve"> premises</w:t>
      </w:r>
      <w:r w:rsidR="00B74662">
        <w:t xml:space="preserve"> or other premises</w:t>
      </w:r>
      <w:r w:rsidR="00842436">
        <w:t>; and</w:t>
      </w:r>
    </w:p>
    <w:p w14:paraId="0A4001D1" w14:textId="77777777" w:rsidR="00842436" w:rsidRDefault="00842436" w:rsidP="007762D1">
      <w:pPr>
        <w:pStyle w:val="ListBullet"/>
      </w:pPr>
      <w:r>
        <w:t>any time without water after unloading from an aircraft in the importing country (for air consignments only).</w:t>
      </w:r>
    </w:p>
    <w:p w14:paraId="5492653F" w14:textId="12185CEF" w:rsidR="00283763" w:rsidRPr="00283763" w:rsidRDefault="00283763" w:rsidP="00283763">
      <w:pPr>
        <w:rPr>
          <w:rStyle w:val="Strong"/>
        </w:rPr>
      </w:pPr>
      <w:r>
        <w:rPr>
          <w:rStyle w:val="Strong"/>
        </w:rPr>
        <w:t xml:space="preserve">Wether </w:t>
      </w:r>
      <w:r w:rsidRPr="00283763">
        <w:t>means male sheep castrated at an early age before secondary sex</w:t>
      </w:r>
      <w:r w:rsidR="0011776F">
        <w:t>ual</w:t>
      </w:r>
      <w:r w:rsidRPr="00283763">
        <w:t xml:space="preserve"> character</w:t>
      </w:r>
      <w:r w:rsidR="0011776F">
        <w:t>i</w:t>
      </w:r>
      <w:r w:rsidRPr="00283763">
        <w:t>s</w:t>
      </w:r>
      <w:r w:rsidR="0011776F">
        <w:t>tics</w:t>
      </w:r>
      <w:r w:rsidRPr="00283763">
        <w:t xml:space="preserve"> have developed.</w:t>
      </w:r>
    </w:p>
    <w:p w14:paraId="0F43162E" w14:textId="5917CE55" w:rsidR="00B06B8E" w:rsidRDefault="00855058" w:rsidP="00980B07">
      <w:pPr>
        <w:pStyle w:val="Heading2"/>
        <w:numPr>
          <w:ilvl w:val="0"/>
          <w:numId w:val="0"/>
        </w:numPr>
        <w:ind w:left="567" w:hanging="567"/>
      </w:pPr>
      <w:bookmarkStart w:id="11" w:name="_Toc430782150"/>
      <w:bookmarkStart w:id="12" w:name="_Toc87009944"/>
      <w:r w:rsidRPr="000A22BD">
        <w:t>Introduction</w:t>
      </w:r>
      <w:bookmarkEnd w:id="11"/>
      <w:bookmarkEnd w:id="12"/>
    </w:p>
    <w:p w14:paraId="1BB69298" w14:textId="77777777" w:rsidR="007762D1" w:rsidRPr="007762D1" w:rsidRDefault="007762D1" w:rsidP="007762D1">
      <w:bookmarkStart w:id="13" w:name="_Toc19798404"/>
      <w:r w:rsidRPr="007762D1">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46228751" w14:textId="3A002F60" w:rsidR="007762D1" w:rsidRDefault="007762D1" w:rsidP="007762D1">
      <w:pPr>
        <w:rPr>
          <w:b/>
          <w:bCs/>
        </w:rPr>
      </w:pPr>
      <w:r w:rsidRPr="007762D1">
        <w:t>The standards are enforceable under the</w:t>
      </w:r>
      <w:r w:rsidR="00030956">
        <w:t xml:space="preserve"> </w:t>
      </w:r>
      <w:r w:rsidR="00030956" w:rsidRPr="00745FC8">
        <w:rPr>
          <w:i/>
          <w:iCs/>
        </w:rPr>
        <w:t>Export Control Act 2020</w:t>
      </w:r>
      <w:r w:rsidR="00030956">
        <w:t xml:space="preserve"> and the Export Control (Animals) Rules 2021</w:t>
      </w:r>
      <w:r w:rsidRPr="00DE4701">
        <w:rPr>
          <w:rStyle w:val="Emphasis"/>
        </w:rPr>
        <w:t>.</w:t>
      </w:r>
      <w:r w:rsidR="002D42EE">
        <w:rPr>
          <w:rStyle w:val="Emphasis"/>
        </w:rPr>
        <w:t xml:space="preserve"> </w:t>
      </w:r>
      <w:r w:rsidR="002D42EE" w:rsidRPr="00A84456">
        <w:t>The Australian approach is consistent with that taken by international bodies, such as the World Organisation for Animal Health (OIE), involved in determining criteria for the health and welfare of livestock.</w:t>
      </w:r>
    </w:p>
    <w:p w14:paraId="35AE0DCF" w14:textId="77777777" w:rsidR="00B06B8E" w:rsidRDefault="00DE4701" w:rsidP="00980B07">
      <w:pPr>
        <w:pStyle w:val="Heading3"/>
        <w:numPr>
          <w:ilvl w:val="0"/>
          <w:numId w:val="0"/>
        </w:numPr>
      </w:pPr>
      <w:bookmarkStart w:id="14" w:name="_Toc87009945"/>
      <w:bookmarkEnd w:id="13"/>
      <w:r>
        <w:t>Purpose</w:t>
      </w:r>
      <w:bookmarkEnd w:id="14"/>
    </w:p>
    <w:p w14:paraId="7154A0CD" w14:textId="77777777" w:rsidR="00DE4701" w:rsidRDefault="00DE4701" w:rsidP="00DE4701">
      <w:pPr>
        <w:rPr>
          <w:b/>
          <w:bCs/>
        </w:rPr>
      </w:pPr>
      <w:bookmarkStart w:id="15" w:name="_Toc19798405"/>
      <w:r w:rsidRPr="00DE4701">
        <w:t xml:space="preserve">The purpose of these </w:t>
      </w:r>
      <w:r w:rsidRPr="00BD7F18">
        <w:t xml:space="preserve">standards is to ensure livestock </w:t>
      </w:r>
      <w:r w:rsidR="0006556B" w:rsidRPr="00BD7F18">
        <w:t xml:space="preserve">are appropriate for export </w:t>
      </w:r>
      <w:r w:rsidRPr="00BD7F18">
        <w:t>to manage</w:t>
      </w:r>
      <w:r w:rsidRPr="00DE4701">
        <w:t xml:space="preserve"> the risks to livestock health and welfare throughout the export supply chain, from sourcing to completion of disembarkation overseas.</w:t>
      </w:r>
    </w:p>
    <w:p w14:paraId="56A9DA2C" w14:textId="77777777" w:rsidR="00B06B8E" w:rsidRDefault="00DE4701" w:rsidP="00980B07">
      <w:pPr>
        <w:pStyle w:val="Heading3"/>
        <w:numPr>
          <w:ilvl w:val="0"/>
          <w:numId w:val="0"/>
        </w:numPr>
      </w:pPr>
      <w:bookmarkStart w:id="16" w:name="_Toc87009946"/>
      <w:bookmarkEnd w:id="15"/>
      <w:r>
        <w:t>Compliance</w:t>
      </w:r>
      <w:bookmarkEnd w:id="16"/>
    </w:p>
    <w:p w14:paraId="4D23B402" w14:textId="77777777" w:rsidR="00DE4701" w:rsidRPr="00DE4701" w:rsidRDefault="00DE4701" w:rsidP="00F24FBA">
      <w:bookmarkStart w:id="17" w:name="_Ref20317955"/>
      <w:bookmarkStart w:id="18" w:name="_Toc19798237"/>
      <w:r w:rsidRPr="00DE4701">
        <w:t>These standards must be complied with as part of:</w:t>
      </w:r>
    </w:p>
    <w:p w14:paraId="6DBD8B63" w14:textId="77777777" w:rsidR="00DE4701" w:rsidRPr="00DE4701" w:rsidRDefault="00DE4701" w:rsidP="00DE4701">
      <w:pPr>
        <w:pStyle w:val="ListBullet"/>
      </w:pPr>
      <w:r w:rsidRPr="00DE4701">
        <w:t>the conditions of a livestock export licence</w:t>
      </w:r>
    </w:p>
    <w:p w14:paraId="1B994CED" w14:textId="69EF3DD8" w:rsidR="00DE4701" w:rsidRPr="00DE4701" w:rsidRDefault="00DE4701" w:rsidP="00DE4701">
      <w:pPr>
        <w:pStyle w:val="ListBullet"/>
      </w:pPr>
      <w:r w:rsidRPr="00DE4701">
        <w:t xml:space="preserve">the registration </w:t>
      </w:r>
      <w:r w:rsidR="00030956">
        <w:t xml:space="preserve">of an establishment </w:t>
      </w:r>
      <w:r w:rsidRPr="00DE4701">
        <w:t>or approv</w:t>
      </w:r>
      <w:r w:rsidRPr="003C66EB">
        <w:t>al of a premises to be used for holding, assembling and preparing livestock for export</w:t>
      </w:r>
    </w:p>
    <w:p w14:paraId="6328F298" w14:textId="77777777" w:rsidR="00DE4701" w:rsidRPr="00DE4701" w:rsidRDefault="00DE4701" w:rsidP="00DE4701">
      <w:pPr>
        <w:pStyle w:val="ListBullet"/>
      </w:pPr>
      <w:r w:rsidRPr="00DE4701">
        <w:t>an exporter’s approved arrangement and Approved Export Program (AEP) for the export of livestock.</w:t>
      </w:r>
    </w:p>
    <w:p w14:paraId="34EF8A89" w14:textId="34264513" w:rsidR="00DE4701" w:rsidRPr="00DE4701" w:rsidRDefault="00DE4701" w:rsidP="00F24FBA">
      <w:r w:rsidRPr="00DE4701">
        <w:t xml:space="preserve">Failure to comply with these standards may result in refusal to grant an export permit and revocation of the </w:t>
      </w:r>
      <w:r w:rsidR="00702358">
        <w:t>c</w:t>
      </w:r>
      <w:r w:rsidRPr="00DE4701">
        <w:t>ertificate</w:t>
      </w:r>
      <w:r w:rsidR="00702358">
        <w:t xml:space="preserve"> of health</w:t>
      </w:r>
      <w:r w:rsidRPr="00DE4701">
        <w:t xml:space="preserve"> and may result in performance management and compliance action including cancellation or suspension of registration, licence or approved arrangement.</w:t>
      </w:r>
    </w:p>
    <w:p w14:paraId="64A27106" w14:textId="3B34C384" w:rsidR="00B06B8E" w:rsidRPr="00DE4701" w:rsidRDefault="00DE4701" w:rsidP="00F24FBA">
      <w:r w:rsidRPr="00DE4701">
        <w:t xml:space="preserve">Non-compliance with any relevant laws, regulations, standards and guidelines relating to the health, welfare, handling, treatment, transport and carriage of livestock </w:t>
      </w:r>
      <w:r w:rsidR="00DE20F6">
        <w:t>will</w:t>
      </w:r>
      <w:r w:rsidRPr="00DE4701">
        <w:t xml:space="preserve"> be considered when assessing the competency and integrity</w:t>
      </w:r>
      <w:r w:rsidR="00435221">
        <w:t xml:space="preserve"> of a person or body corporate </w:t>
      </w:r>
      <w:r w:rsidRPr="00DE4701">
        <w:t xml:space="preserve">to continue to hold </w:t>
      </w:r>
      <w:r w:rsidR="00435221">
        <w:t>a</w:t>
      </w:r>
      <w:r w:rsidR="00030956">
        <w:t>n establishment</w:t>
      </w:r>
      <w:r w:rsidR="00435221">
        <w:t xml:space="preserve"> </w:t>
      </w:r>
      <w:r w:rsidRPr="00DE4701">
        <w:t>registration and/or export licence.</w:t>
      </w:r>
      <w:bookmarkEnd w:id="17"/>
      <w:bookmarkEnd w:id="18"/>
    </w:p>
    <w:p w14:paraId="46D6E96B" w14:textId="77777777" w:rsidR="00B06B8E" w:rsidRDefault="00DE4701" w:rsidP="00980B07">
      <w:pPr>
        <w:pStyle w:val="Heading3"/>
        <w:numPr>
          <w:ilvl w:val="0"/>
          <w:numId w:val="0"/>
        </w:numPr>
      </w:pPr>
      <w:bookmarkStart w:id="19" w:name="_Toc87009947"/>
      <w:r>
        <w:t>Application</w:t>
      </w:r>
      <w:bookmarkEnd w:id="19"/>
    </w:p>
    <w:p w14:paraId="3DC57979" w14:textId="5A4D8443" w:rsidR="00DE4701" w:rsidRDefault="00DE4701" w:rsidP="00DE4701">
      <w:r>
        <w:t xml:space="preserve">These standards must be read in conjunction with </w:t>
      </w:r>
      <w:r w:rsidR="006A370D">
        <w:t xml:space="preserve">Commonwealth, state and territory laws, regulations, standards and guidelines relevant to the health, welfare, handling, treatment, transport and carriage </w:t>
      </w:r>
      <w:r>
        <w:t>(sea and air) of livestock.</w:t>
      </w:r>
      <w:r w:rsidR="006A370D">
        <w:t xml:space="preserve"> Importing country requirements relevant to the export consignment must also be met.</w:t>
      </w:r>
    </w:p>
    <w:p w14:paraId="5BD1FB5C" w14:textId="77777777" w:rsidR="00D213B6" w:rsidRDefault="00D213B6" w:rsidP="000A22BD">
      <w:pPr>
        <w:pStyle w:val="Heading2"/>
        <w:ind w:hanging="284"/>
        <w:sectPr w:rsidR="00D213B6" w:rsidSect="00473CD3">
          <w:headerReference w:type="default" r:id="rId18"/>
          <w:footerReference w:type="default" r:id="rId19"/>
          <w:headerReference w:type="first" r:id="rId20"/>
          <w:type w:val="continuous"/>
          <w:pgSz w:w="11906" w:h="16838"/>
          <w:pgMar w:top="1418" w:right="1418" w:bottom="1418" w:left="1418" w:header="567" w:footer="283" w:gutter="0"/>
          <w:pgNumType w:fmt="lowerRoman" w:start="1"/>
          <w:cols w:space="708"/>
          <w:titlePg/>
          <w:docGrid w:linePitch="360"/>
        </w:sectPr>
      </w:pPr>
      <w:bookmarkStart w:id="20" w:name="_Toc19798409"/>
      <w:bookmarkStart w:id="21" w:name="_Ref32822785"/>
    </w:p>
    <w:p w14:paraId="21A4E18C" w14:textId="34D5CF11" w:rsidR="00B06B8E" w:rsidRDefault="00B06B8E" w:rsidP="00A743DF">
      <w:pPr>
        <w:pStyle w:val="Heading2"/>
        <w:numPr>
          <w:ilvl w:val="0"/>
          <w:numId w:val="0"/>
        </w:numPr>
      </w:pPr>
      <w:bookmarkStart w:id="22" w:name="_Toc87009948"/>
      <w:r w:rsidRPr="000A22BD">
        <w:t>Standard</w:t>
      </w:r>
      <w:r w:rsidRPr="00022AD7">
        <w:t xml:space="preserve"> 1 Sourcing and preparation of livestock for </w:t>
      </w:r>
      <w:r w:rsidR="009B77A7">
        <w:t xml:space="preserve">export by </w:t>
      </w:r>
      <w:r w:rsidRPr="00022AD7">
        <w:t>sea</w:t>
      </w:r>
      <w:bookmarkEnd w:id="20"/>
      <w:bookmarkEnd w:id="21"/>
      <w:bookmarkEnd w:id="22"/>
    </w:p>
    <w:p w14:paraId="4D6D8BA1" w14:textId="77777777" w:rsidR="00D4245B" w:rsidRPr="00D4245B" w:rsidRDefault="00D4245B" w:rsidP="00D4245B">
      <w:pPr>
        <w:rPr>
          <w:rFonts w:ascii="Calibri" w:eastAsia="Times New Roman" w:hAnsi="Calibri" w:cs="Times New Roman"/>
          <w:b/>
          <w:bCs/>
          <w:sz w:val="36"/>
          <w:szCs w:val="24"/>
        </w:rPr>
      </w:pPr>
      <w:bookmarkStart w:id="23" w:name="_Toc19798410"/>
      <w:r w:rsidRPr="00D4245B">
        <w:t xml:space="preserve">Standard </w:t>
      </w:r>
      <w:r w:rsidR="0005562E">
        <w:t>1 </w:t>
      </w:r>
      <w:r w:rsidRPr="00D4245B">
        <w:t xml:space="preserve">covers the standards that relate to the sourcing and preparation of livestock for </w:t>
      </w:r>
      <w:r w:rsidR="009B77A7">
        <w:t xml:space="preserve">export by </w:t>
      </w:r>
      <w:r w:rsidRPr="00D4245B">
        <w:t xml:space="preserve">sea. Please see </w:t>
      </w:r>
      <w:hyperlink w:anchor="_Standard_6_Air" w:history="1">
        <w:r w:rsidR="00FB6611" w:rsidRPr="00982051">
          <w:rPr>
            <w:rStyle w:val="Hyperlink"/>
          </w:rPr>
          <w:t xml:space="preserve">Standard </w:t>
        </w:r>
        <w:r w:rsidR="00982051" w:rsidRPr="00982051">
          <w:rPr>
            <w:rStyle w:val="Hyperlink"/>
          </w:rPr>
          <w:t>6</w:t>
        </w:r>
      </w:hyperlink>
      <w:r w:rsidRPr="00D4245B">
        <w:t xml:space="preserve"> for the standards that relate to the sourcing and preparation of livestock for export by air.</w:t>
      </w:r>
    </w:p>
    <w:p w14:paraId="7E927C2C" w14:textId="77777777" w:rsidR="00B06B8E" w:rsidRDefault="00B06B8E" w:rsidP="00D4245B">
      <w:pPr>
        <w:pStyle w:val="Heading3"/>
      </w:pPr>
      <w:bookmarkStart w:id="24" w:name="_Toc87009949"/>
      <w:r w:rsidRPr="00022AD7">
        <w:t>General and all species requirements</w:t>
      </w:r>
      <w:bookmarkEnd w:id="23"/>
      <w:bookmarkEnd w:id="24"/>
    </w:p>
    <w:p w14:paraId="54B29846" w14:textId="77777777" w:rsidR="00D4245B" w:rsidRPr="00D4245B" w:rsidRDefault="00D4245B" w:rsidP="00D4245B">
      <w:pPr>
        <w:pStyle w:val="NormalStandardspara"/>
      </w:pPr>
      <w:r w:rsidRPr="00D4245B">
        <w:t>Livestock sourced for export must meet all relevant animal health and welfare requirements under state and territory legislation and relevant requirements under national animal welfare standards and guidelines, and model codes of practice.</w:t>
      </w:r>
    </w:p>
    <w:p w14:paraId="62888BAC" w14:textId="77777777" w:rsidR="00B06B8E" w:rsidRDefault="00B06B8E" w:rsidP="008E0BFB">
      <w:pPr>
        <w:pStyle w:val="NormalStandardspara"/>
      </w:pPr>
      <w:r w:rsidRPr="00022AD7">
        <w:t>Livestock sourced for export must meet importing country requirements.</w:t>
      </w:r>
    </w:p>
    <w:p w14:paraId="2B6321F3" w14:textId="77777777" w:rsidR="00B06B8E" w:rsidRPr="007B6F12" w:rsidRDefault="00B06B8E" w:rsidP="007B6F12">
      <w:pPr>
        <w:pStyle w:val="NormalStandardspara"/>
      </w:pPr>
      <w:r w:rsidRPr="007B6F12">
        <w:t>Livestock sourced for export must be:</w:t>
      </w:r>
    </w:p>
    <w:p w14:paraId="151A204D" w14:textId="77777777" w:rsidR="007F2803" w:rsidRDefault="007F2803" w:rsidP="007F49A8">
      <w:pPr>
        <w:pStyle w:val="ListNumber"/>
        <w:numPr>
          <w:ilvl w:val="0"/>
          <w:numId w:val="60"/>
        </w:numPr>
      </w:pPr>
      <w:r>
        <w:t>i</w:t>
      </w:r>
      <w:r w:rsidR="00D4245B">
        <w:t>dentified</w:t>
      </w:r>
      <w:r>
        <w:t xml:space="preserve"> in accordance with state and territory and N</w:t>
      </w:r>
      <w:r w:rsidR="00F24FBA">
        <w:t xml:space="preserve">ational Livestock </w:t>
      </w:r>
      <w:r>
        <w:t>I</w:t>
      </w:r>
      <w:r w:rsidR="00F24FBA">
        <w:t xml:space="preserve">dentification System (NLIS) </w:t>
      </w:r>
      <w:r>
        <w:t>requirements; and</w:t>
      </w:r>
    </w:p>
    <w:p w14:paraId="2655E638" w14:textId="77777777" w:rsidR="00D4245B" w:rsidRDefault="007F2803" w:rsidP="007F49A8">
      <w:pPr>
        <w:pStyle w:val="ListNumber"/>
        <w:numPr>
          <w:ilvl w:val="0"/>
          <w:numId w:val="60"/>
        </w:numPr>
      </w:pPr>
      <w:r>
        <w:t>traceable</w:t>
      </w:r>
      <w:r w:rsidR="00D4245B">
        <w:t xml:space="preserve"> to the property of source</w:t>
      </w:r>
      <w:r w:rsidR="003206AE">
        <w:t>;</w:t>
      </w:r>
      <w:r>
        <w:t xml:space="preserve"> and</w:t>
      </w:r>
    </w:p>
    <w:p w14:paraId="486DA751" w14:textId="77777777" w:rsidR="00D4245B" w:rsidRDefault="00D4245B" w:rsidP="007F49A8">
      <w:pPr>
        <w:pStyle w:val="ListNumber"/>
        <w:numPr>
          <w:ilvl w:val="0"/>
          <w:numId w:val="60"/>
        </w:numPr>
      </w:pPr>
      <w:r>
        <w:t xml:space="preserve">accompanied by a correctly completed and signed </w:t>
      </w:r>
      <w:r w:rsidR="007F2803">
        <w:t>movement records such as NVDs/waybills; and</w:t>
      </w:r>
    </w:p>
    <w:p w14:paraId="7C450D41" w14:textId="00BD63DE" w:rsidR="005B107B" w:rsidRDefault="005B107B" w:rsidP="007F49A8">
      <w:pPr>
        <w:pStyle w:val="ListNumber"/>
        <w:numPr>
          <w:ilvl w:val="0"/>
          <w:numId w:val="60"/>
        </w:numPr>
      </w:pPr>
      <w:bookmarkStart w:id="25" w:name="_Hlk83972647"/>
      <w:r>
        <w:t>individually identified where testing</w:t>
      </w:r>
      <w:r w:rsidRPr="00F0426D">
        <w:rPr>
          <w:color w:val="0070C0"/>
          <w:u w:val="single"/>
        </w:rPr>
        <w:t>, including pregnancy testing,</w:t>
      </w:r>
      <w:r>
        <w:t xml:space="preserve"> is required during preparation</w:t>
      </w:r>
      <w:r w:rsidR="00DC7D8B">
        <w:rPr>
          <w:color w:val="0070C0"/>
          <w:u w:val="single"/>
        </w:rPr>
        <w:t xml:space="preserve">, </w:t>
      </w:r>
      <w:bookmarkStart w:id="26" w:name="_Hlk85704526"/>
      <w:r w:rsidRPr="00524176">
        <w:rPr>
          <w:color w:val="0070C0"/>
          <w:u w:val="single"/>
        </w:rPr>
        <w:t>excluding</w:t>
      </w:r>
      <w:r w:rsidRPr="00524176">
        <w:rPr>
          <w:i/>
          <w:iCs/>
          <w:color w:val="0070C0"/>
          <w:u w:val="single"/>
        </w:rPr>
        <w:t xml:space="preserve"> </w:t>
      </w:r>
      <w:r w:rsidRPr="00524176">
        <w:rPr>
          <w:rStyle w:val="Emphasis"/>
          <w:i w:val="0"/>
          <w:iCs w:val="0"/>
          <w:color w:val="0070C0"/>
          <w:u w:val="single"/>
        </w:rPr>
        <w:t>feeder/slaughter sheep</w:t>
      </w:r>
      <w:r w:rsidR="003D6D8F">
        <w:rPr>
          <w:rStyle w:val="Emphasis"/>
          <w:i w:val="0"/>
          <w:iCs w:val="0"/>
          <w:color w:val="0070C0"/>
          <w:u w:val="single"/>
        </w:rPr>
        <w:t xml:space="preserve"> and goats</w:t>
      </w:r>
      <w:r w:rsidRPr="00524176">
        <w:rPr>
          <w:rStyle w:val="Emphasis"/>
          <w:i w:val="0"/>
          <w:iCs w:val="0"/>
          <w:color w:val="0070C0"/>
          <w:u w:val="single"/>
        </w:rPr>
        <w:t xml:space="preserve"> where </w:t>
      </w:r>
      <w:r w:rsidRPr="00B27371">
        <w:rPr>
          <w:rStyle w:val="Emphasis"/>
          <w:i w:val="0"/>
          <w:iCs w:val="0"/>
          <w:color w:val="0070C0"/>
          <w:u w:val="single"/>
        </w:rPr>
        <w:t>the</w:t>
      </w:r>
      <w:r w:rsidR="004737AF">
        <w:rPr>
          <w:rStyle w:val="Emphasis"/>
          <w:i w:val="0"/>
          <w:iCs w:val="0"/>
          <w:color w:val="0070C0"/>
          <w:u w:val="single"/>
        </w:rPr>
        <w:t xml:space="preserve"> pregnancy</w:t>
      </w:r>
      <w:r w:rsidRPr="00B27371">
        <w:rPr>
          <w:rStyle w:val="Emphasis"/>
          <w:i w:val="0"/>
          <w:iCs w:val="0"/>
          <w:color w:val="0070C0"/>
          <w:u w:val="single"/>
        </w:rPr>
        <w:t xml:space="preserve"> testing certification </w:t>
      </w:r>
      <w:r w:rsidR="007F5827">
        <w:rPr>
          <w:rStyle w:val="Emphasis"/>
          <w:i w:val="0"/>
          <w:iCs w:val="0"/>
          <w:color w:val="0070C0"/>
          <w:u w:val="single"/>
        </w:rPr>
        <w:t xml:space="preserve">may </w:t>
      </w:r>
      <w:r w:rsidRPr="00B27371">
        <w:rPr>
          <w:rStyle w:val="Emphasis"/>
          <w:i w:val="0"/>
          <w:iCs w:val="0"/>
          <w:color w:val="0070C0"/>
          <w:u w:val="single"/>
        </w:rPr>
        <w:t>identif</w:t>
      </w:r>
      <w:r w:rsidR="007F5827">
        <w:rPr>
          <w:rStyle w:val="Emphasis"/>
          <w:i w:val="0"/>
          <w:iCs w:val="0"/>
          <w:color w:val="0070C0"/>
          <w:u w:val="single"/>
        </w:rPr>
        <w:t>y</w:t>
      </w:r>
      <w:r>
        <w:rPr>
          <w:rStyle w:val="Emphasis"/>
          <w:i w:val="0"/>
          <w:iCs w:val="0"/>
          <w:color w:val="0070C0"/>
          <w:u w:val="single"/>
        </w:rPr>
        <w:t xml:space="preserve"> animals</w:t>
      </w:r>
      <w:r w:rsidRPr="00B27371">
        <w:rPr>
          <w:rStyle w:val="Emphasis"/>
          <w:i w:val="0"/>
          <w:iCs w:val="0"/>
          <w:color w:val="0070C0"/>
          <w:u w:val="single"/>
        </w:rPr>
        <w:t xml:space="preserve"> to a mob</w:t>
      </w:r>
      <w:r w:rsidR="00504751">
        <w:rPr>
          <w:rStyle w:val="Emphasis"/>
          <w:i w:val="0"/>
          <w:iCs w:val="0"/>
          <w:color w:val="0070C0"/>
          <w:u w:val="single"/>
        </w:rPr>
        <w:t>-</w:t>
      </w:r>
      <w:r w:rsidRPr="00B27371">
        <w:rPr>
          <w:rStyle w:val="Emphasis"/>
          <w:i w:val="0"/>
          <w:iCs w:val="0"/>
          <w:color w:val="0070C0"/>
          <w:u w:val="single"/>
        </w:rPr>
        <w:t>based level</w:t>
      </w:r>
      <w:bookmarkEnd w:id="26"/>
      <w:r w:rsidRPr="00F0426D">
        <w:rPr>
          <w:i/>
          <w:iCs/>
        </w:rPr>
        <w:t>;</w:t>
      </w:r>
      <w:r>
        <w:t xml:space="preserve"> and</w:t>
      </w:r>
    </w:p>
    <w:bookmarkEnd w:id="25"/>
    <w:p w14:paraId="109EA528" w14:textId="27F1B5E1" w:rsidR="004A5496" w:rsidRPr="004A5496" w:rsidRDefault="00D4245B" w:rsidP="007F49A8">
      <w:pPr>
        <w:pStyle w:val="ListNumber"/>
        <w:numPr>
          <w:ilvl w:val="0"/>
          <w:numId w:val="60"/>
        </w:numPr>
      </w:pPr>
      <w:r>
        <w:t>accompanied by any test results, including all pregnanc</w:t>
      </w:r>
      <w:r w:rsidR="007F2803">
        <w:t>y testing and spay declarations</w:t>
      </w:r>
      <w:r w:rsidR="004F1406">
        <w:t xml:space="preserve"> where applicable</w:t>
      </w:r>
      <w:r w:rsidR="007F2803">
        <w:t>. Laboratory test results must be linked</w:t>
      </w:r>
      <w:r>
        <w:t xml:space="preserve"> to the PIC </w:t>
      </w:r>
      <w:r w:rsidR="007F2803">
        <w:t>from</w:t>
      </w:r>
      <w:r>
        <w:t xml:space="preserve"> where </w:t>
      </w:r>
      <w:r w:rsidR="007F2803">
        <w:t>the animal was sampled and</w:t>
      </w:r>
      <w:r>
        <w:t xml:space="preserve"> </w:t>
      </w:r>
      <w:r w:rsidR="00E708F6">
        <w:t xml:space="preserve">the </w:t>
      </w:r>
      <w:r>
        <w:t xml:space="preserve">NLIS </w:t>
      </w:r>
      <w:r w:rsidR="007F2803">
        <w:t xml:space="preserve">tag number of the animal where individual identification </w:t>
      </w:r>
      <w:r w:rsidR="00E708F6">
        <w:t xml:space="preserve">is </w:t>
      </w:r>
      <w:r w:rsidR="00065A3E">
        <w:t>required by state or</w:t>
      </w:r>
      <w:r w:rsidR="007F2803">
        <w:t xml:space="preserve"> territory legislation.</w:t>
      </w:r>
    </w:p>
    <w:p w14:paraId="2FE9CCC2" w14:textId="77777777" w:rsidR="003D54A7" w:rsidRPr="003D54A7" w:rsidRDefault="003D54A7" w:rsidP="003D54A7">
      <w:pPr>
        <w:pStyle w:val="NormalStandardspara"/>
      </w:pPr>
      <w:r w:rsidRPr="003D54A7">
        <w:t>Livestock sourced for export and intended for human consumption must comply with Australian food safety requirements, including standards for chemical residues or environmental contaminants</w:t>
      </w:r>
      <w:r w:rsidR="00B24817">
        <w:t>.</w:t>
      </w:r>
    </w:p>
    <w:p w14:paraId="37610086" w14:textId="77777777" w:rsidR="0094177D" w:rsidRPr="00A54529" w:rsidRDefault="0094177D" w:rsidP="003D54A7">
      <w:pPr>
        <w:pStyle w:val="NormalStandardspara"/>
      </w:pPr>
      <w:bookmarkStart w:id="27" w:name="_Ref20315382"/>
      <w:bookmarkStart w:id="28" w:name="_Toc19798255"/>
      <w:r>
        <w:t xml:space="preserve">Livestock must not be sourced for export or exported unless dehorning and tipping </w:t>
      </w:r>
      <w:r w:rsidRPr="00A54529">
        <w:t>wounds are fully healed prior to any transport.</w:t>
      </w:r>
    </w:p>
    <w:p w14:paraId="1F5DEA8D" w14:textId="26A73A2C" w:rsidR="003D54A7" w:rsidRPr="00A54529" w:rsidRDefault="003D54A7" w:rsidP="003D54A7">
      <w:pPr>
        <w:pStyle w:val="NormalStandardspara"/>
      </w:pPr>
      <w:r w:rsidRPr="00A54529">
        <w:t xml:space="preserve">Livestock </w:t>
      </w:r>
      <w:r w:rsidR="00CB22F1" w:rsidRPr="00A54529">
        <w:t xml:space="preserve">must not be </w:t>
      </w:r>
      <w:r w:rsidRPr="00A54529">
        <w:t xml:space="preserve">sourced for export </w:t>
      </w:r>
      <w:r w:rsidR="00CB22F1" w:rsidRPr="00A54529">
        <w:t>or exported unless they have been</w:t>
      </w:r>
      <w:r w:rsidRPr="00A54529">
        <w:t xml:space="preserve"> inspected by a competent stock handler and </w:t>
      </w:r>
      <w:r w:rsidR="00CB22F1" w:rsidRPr="00A54529">
        <w:t>do not show signs</w:t>
      </w:r>
      <w:r w:rsidRPr="00A54529">
        <w:t xml:space="preserve"> consistent with the rejection criteria specified in </w:t>
      </w:r>
      <w:r w:rsidR="00604593" w:rsidRPr="00A54529">
        <w:fldChar w:fldCharType="begin"/>
      </w:r>
      <w:r w:rsidR="00604593" w:rsidRPr="00A54529">
        <w:instrText xml:space="preserve"> REF _Ref32300982 \h </w:instrText>
      </w:r>
      <w:r w:rsidR="0018587C" w:rsidRPr="00A54529">
        <w:instrText xml:space="preserve"> \* MERGEFORMAT </w:instrText>
      </w:r>
      <w:r w:rsidR="00604593" w:rsidRPr="00A54529">
        <w:fldChar w:fldCharType="separate"/>
      </w:r>
      <w:r w:rsidR="00AC512C">
        <w:t xml:space="preserve">Table </w:t>
      </w:r>
      <w:r w:rsidR="00AC512C">
        <w:rPr>
          <w:noProof/>
        </w:rPr>
        <w:t>1</w:t>
      </w:r>
      <w:r w:rsidR="00604593" w:rsidRPr="00A54529">
        <w:fldChar w:fldCharType="end"/>
      </w:r>
      <w:r w:rsidRPr="00A54529">
        <w:t>, or any other condition that could cause the animal's health o</w:t>
      </w:r>
      <w:r w:rsidR="00AE44E5" w:rsidRPr="00A54529">
        <w:t xml:space="preserve">r welfare to decline during </w:t>
      </w:r>
      <w:r w:rsidR="00CB22F1" w:rsidRPr="00A54529">
        <w:t>export preparation or t</w:t>
      </w:r>
      <w:r w:rsidR="00E708F6" w:rsidRPr="00A54529">
        <w:t xml:space="preserve">ransport. </w:t>
      </w:r>
      <w:r w:rsidR="00E708F6" w:rsidRPr="00562C7A">
        <w:rPr>
          <w:strike/>
          <w:color w:val="FF0000"/>
        </w:rPr>
        <w:t xml:space="preserve">Livestock that become </w:t>
      </w:r>
      <w:r w:rsidR="00CB22F1" w:rsidRPr="00562C7A">
        <w:rPr>
          <w:strike/>
          <w:color w:val="FF0000"/>
        </w:rPr>
        <w:t>s</w:t>
      </w:r>
      <w:r w:rsidR="007C66CB" w:rsidRPr="00562C7A">
        <w:rPr>
          <w:strike/>
          <w:color w:val="FF0000"/>
        </w:rPr>
        <w:t xml:space="preserve">ick, injured </w:t>
      </w:r>
      <w:r w:rsidR="00CB22F1" w:rsidRPr="00562C7A">
        <w:rPr>
          <w:strike/>
          <w:color w:val="FF0000"/>
        </w:rPr>
        <w:t>or show signs consistent with the rejection criteria at any stage of export preparation must be removed from the consignment, and</w:t>
      </w:r>
      <w:r w:rsidRPr="00562C7A">
        <w:rPr>
          <w:strike/>
          <w:color w:val="FF0000"/>
        </w:rPr>
        <w:t xml:space="preserve"> arrangements must be made for their prompt and humane handling</w:t>
      </w:r>
      <w:r w:rsidR="001E1E26" w:rsidRPr="00562C7A">
        <w:rPr>
          <w:strike/>
          <w:color w:val="FF0000"/>
        </w:rPr>
        <w:t>, care,</w:t>
      </w:r>
      <w:r w:rsidRPr="00562C7A">
        <w:rPr>
          <w:strike/>
          <w:color w:val="FF0000"/>
        </w:rPr>
        <w:t xml:space="preserve"> </w:t>
      </w:r>
      <w:r w:rsidR="007C66CB" w:rsidRPr="00562C7A">
        <w:rPr>
          <w:strike/>
          <w:color w:val="FF0000"/>
        </w:rPr>
        <w:t>treatment</w:t>
      </w:r>
      <w:r w:rsidR="001E1E26" w:rsidRPr="00562C7A">
        <w:rPr>
          <w:strike/>
          <w:color w:val="FF0000"/>
        </w:rPr>
        <w:t xml:space="preserve">, </w:t>
      </w:r>
      <w:r w:rsidRPr="00562C7A">
        <w:rPr>
          <w:strike/>
          <w:color w:val="FF0000"/>
        </w:rPr>
        <w:t xml:space="preserve">euthanasia </w:t>
      </w:r>
      <w:r w:rsidR="007C66CB" w:rsidRPr="00562C7A">
        <w:rPr>
          <w:strike/>
          <w:color w:val="FF0000"/>
        </w:rPr>
        <w:t>and</w:t>
      </w:r>
      <w:r w:rsidR="001E1E26" w:rsidRPr="00562C7A">
        <w:rPr>
          <w:strike/>
          <w:color w:val="FF0000"/>
        </w:rPr>
        <w:t>/or</w:t>
      </w:r>
      <w:r w:rsidR="007C66CB" w:rsidRPr="00562C7A">
        <w:rPr>
          <w:strike/>
          <w:color w:val="FF0000"/>
        </w:rPr>
        <w:t xml:space="preserve"> disposal</w:t>
      </w:r>
      <w:r w:rsidR="00731CDD" w:rsidRPr="00562C7A">
        <w:rPr>
          <w:strike/>
          <w:color w:val="FF0000"/>
        </w:rPr>
        <w:t>,</w:t>
      </w:r>
      <w:r w:rsidR="007C66CB" w:rsidRPr="00562C7A">
        <w:rPr>
          <w:strike/>
          <w:color w:val="FF0000"/>
        </w:rPr>
        <w:t xml:space="preserve"> </w:t>
      </w:r>
      <w:r w:rsidR="001E1E26" w:rsidRPr="00562C7A">
        <w:rPr>
          <w:strike/>
          <w:color w:val="FF0000"/>
        </w:rPr>
        <w:t>in compliance with all relevant and applicable legislation</w:t>
      </w:r>
      <w:r w:rsidR="001E1E26" w:rsidRPr="00A54529">
        <w:t>.</w:t>
      </w:r>
    </w:p>
    <w:p w14:paraId="70FBDCD7" w14:textId="0E5496AA" w:rsidR="00B06B8E" w:rsidRDefault="00604593" w:rsidP="00604593">
      <w:pPr>
        <w:pStyle w:val="Caption"/>
      </w:pPr>
      <w:bookmarkStart w:id="29" w:name="_Ref32300982"/>
      <w:bookmarkStart w:id="30" w:name="_Toc81319908"/>
      <w:bookmarkEnd w:id="2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w:t>
      </w:r>
      <w:r w:rsidR="00CA2C50">
        <w:rPr>
          <w:noProof/>
        </w:rPr>
        <w:fldChar w:fldCharType="end"/>
      </w:r>
      <w:bookmarkEnd w:id="29"/>
      <w:r w:rsidR="00B06B8E" w:rsidRPr="003D54A7">
        <w:t xml:space="preserve"> Rejection criteria for all species</w:t>
      </w:r>
      <w:bookmarkEnd w:id="28"/>
      <w:r w:rsidR="00580BCC">
        <w:t xml:space="preserve"> by </w:t>
      </w:r>
      <w:r w:rsidR="006E2D25">
        <w:t>sea</w:t>
      </w:r>
      <w:bookmarkEnd w:id="30"/>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B06B8E" w:rsidRPr="00DE70F9" w14:paraId="32CEF5B9" w14:textId="77777777" w:rsidTr="0087793F">
        <w:trPr>
          <w:cantSplit/>
          <w:tblHeader/>
        </w:trPr>
        <w:tc>
          <w:tcPr>
            <w:tcW w:w="1223" w:type="pct"/>
            <w:tcBorders>
              <w:top w:val="single" w:sz="4" w:space="0" w:color="auto"/>
              <w:bottom w:val="single" w:sz="4" w:space="0" w:color="auto"/>
            </w:tcBorders>
          </w:tcPr>
          <w:p w14:paraId="09541819" w14:textId="77777777" w:rsidR="00B06B8E" w:rsidRPr="00855058" w:rsidRDefault="00B06B8E" w:rsidP="00114EC7">
            <w:pPr>
              <w:pStyle w:val="TableHeading"/>
            </w:pPr>
            <w:r w:rsidRPr="00855058">
              <w:t>Category</w:t>
            </w:r>
          </w:p>
        </w:tc>
        <w:tc>
          <w:tcPr>
            <w:tcW w:w="3777" w:type="pct"/>
            <w:tcBorders>
              <w:top w:val="single" w:sz="4" w:space="0" w:color="auto"/>
              <w:bottom w:val="single" w:sz="4" w:space="0" w:color="auto"/>
            </w:tcBorders>
          </w:tcPr>
          <w:p w14:paraId="7A2D3173" w14:textId="77777777" w:rsidR="00B06B8E" w:rsidRPr="00855058" w:rsidRDefault="00B06B8E" w:rsidP="00114EC7">
            <w:pPr>
              <w:pStyle w:val="TableHeading"/>
            </w:pPr>
            <w:r w:rsidRPr="00855058">
              <w:t>Rejection criteria</w:t>
            </w:r>
          </w:p>
        </w:tc>
      </w:tr>
      <w:tr w:rsidR="00B06B8E" w:rsidRPr="00DE70F9" w14:paraId="3D93B19A" w14:textId="77777777" w:rsidTr="003D54A7">
        <w:trPr>
          <w:trHeight w:val="784"/>
        </w:trPr>
        <w:tc>
          <w:tcPr>
            <w:tcW w:w="1223" w:type="pct"/>
            <w:tcBorders>
              <w:top w:val="single" w:sz="4" w:space="0" w:color="auto"/>
            </w:tcBorders>
          </w:tcPr>
          <w:p w14:paraId="48B5983E" w14:textId="77777777" w:rsidR="00B06B8E" w:rsidRPr="00DE70F9" w:rsidRDefault="00B06B8E" w:rsidP="00114EC7">
            <w:pPr>
              <w:pStyle w:val="TableText"/>
              <w:rPr>
                <w:lang w:eastAsia="en-AU"/>
              </w:rPr>
            </w:pPr>
            <w:r w:rsidRPr="00DE70F9">
              <w:rPr>
                <w:lang w:eastAsia="en-AU"/>
              </w:rPr>
              <w:t>General requirements</w:t>
            </w:r>
          </w:p>
        </w:tc>
        <w:tc>
          <w:tcPr>
            <w:tcW w:w="3777" w:type="pct"/>
            <w:tcBorders>
              <w:top w:val="single" w:sz="4" w:space="0" w:color="auto"/>
            </w:tcBorders>
          </w:tcPr>
          <w:p w14:paraId="799E5AC9" w14:textId="77777777" w:rsidR="003D54A7" w:rsidRPr="003D54A7" w:rsidRDefault="003D54A7" w:rsidP="003D54A7">
            <w:pPr>
              <w:pStyle w:val="TableBullet1"/>
              <w:rPr>
                <w:lang w:eastAsia="en-AU"/>
              </w:rPr>
            </w:pPr>
            <w:r w:rsidRPr="003D54A7">
              <w:rPr>
                <w:lang w:eastAsia="en-AU"/>
              </w:rPr>
              <w:t xml:space="preserve">Failure to meet importing country </w:t>
            </w:r>
            <w:r w:rsidR="004E2ECB">
              <w:rPr>
                <w:lang w:eastAsia="en-AU"/>
              </w:rPr>
              <w:t>requirements including sex</w:t>
            </w:r>
            <w:r w:rsidRPr="003D54A7">
              <w:rPr>
                <w:lang w:eastAsia="en-AU"/>
              </w:rPr>
              <w:t xml:space="preserve"> or breed if sp</w:t>
            </w:r>
            <w:r w:rsidR="0067485A">
              <w:rPr>
                <w:lang w:eastAsia="en-AU"/>
              </w:rPr>
              <w:t>ecified</w:t>
            </w:r>
          </w:p>
          <w:p w14:paraId="4B0DD02C" w14:textId="77777777" w:rsidR="003D54A7" w:rsidRDefault="003D54A7" w:rsidP="0087793F">
            <w:pPr>
              <w:pStyle w:val="TableBullet1"/>
              <w:rPr>
                <w:lang w:eastAsia="en-AU"/>
              </w:rPr>
            </w:pPr>
            <w:r>
              <w:rPr>
                <w:lang w:eastAsia="en-AU"/>
              </w:rPr>
              <w:t>Pregnancy status not confirmed as appropriate for export</w:t>
            </w:r>
          </w:p>
          <w:p w14:paraId="6BF80B43" w14:textId="77777777" w:rsidR="00B06B8E" w:rsidRPr="00DE70F9" w:rsidRDefault="00B06B8E" w:rsidP="000500A1">
            <w:pPr>
              <w:pStyle w:val="TableBullet1"/>
              <w:rPr>
                <w:lang w:eastAsia="en-AU"/>
              </w:rPr>
            </w:pPr>
            <w:r w:rsidRPr="00DE70F9">
              <w:rPr>
                <w:lang w:eastAsia="en-AU"/>
              </w:rPr>
              <w:t>Lacta</w:t>
            </w:r>
            <w:r w:rsidR="003D54A7">
              <w:rPr>
                <w:lang w:eastAsia="en-AU"/>
              </w:rPr>
              <w:t>ting animals</w:t>
            </w:r>
            <w:r w:rsidR="000500A1">
              <w:rPr>
                <w:lang w:eastAsia="en-AU"/>
              </w:rPr>
              <w:t>/lactating animals</w:t>
            </w:r>
            <w:r w:rsidR="003D54A7">
              <w:rPr>
                <w:lang w:eastAsia="en-AU"/>
              </w:rPr>
              <w:t xml:space="preserve"> with young at foot</w:t>
            </w:r>
          </w:p>
          <w:p w14:paraId="25D4FD08" w14:textId="77777777" w:rsidR="00B06B8E" w:rsidRDefault="003D54A7" w:rsidP="003D54A7">
            <w:pPr>
              <w:pStyle w:val="TableBullet1"/>
              <w:rPr>
                <w:lang w:eastAsia="en-AU"/>
              </w:rPr>
            </w:pPr>
            <w:r>
              <w:rPr>
                <w:lang w:eastAsia="en-AU"/>
              </w:rPr>
              <w:t xml:space="preserve">Viral </w:t>
            </w:r>
            <w:r w:rsidRPr="003D54A7">
              <w:rPr>
                <w:lang w:eastAsia="en-AU"/>
              </w:rPr>
              <w:t>diseases such as scabby mouth or infectious bovine rhinotracheitis</w:t>
            </w:r>
          </w:p>
          <w:p w14:paraId="76FBE0C3" w14:textId="77777777" w:rsidR="003D54A7" w:rsidRPr="003D54A7" w:rsidRDefault="003D54A7" w:rsidP="003D54A7">
            <w:pPr>
              <w:pStyle w:val="TableBullet1"/>
              <w:rPr>
                <w:lang w:eastAsia="en-AU"/>
              </w:rPr>
            </w:pPr>
            <w:r w:rsidRPr="003D54A7">
              <w:rPr>
                <w:lang w:eastAsia="en-AU"/>
              </w:rPr>
              <w:t>Animals displaying clinical signs of infectious or contagious disease or external parasites</w:t>
            </w:r>
          </w:p>
          <w:p w14:paraId="37EA9645" w14:textId="77777777" w:rsidR="003D54A7" w:rsidRPr="00DE70F9" w:rsidRDefault="003D54A7" w:rsidP="003D54A7">
            <w:pPr>
              <w:pStyle w:val="TableBullet1"/>
              <w:rPr>
                <w:lang w:eastAsia="en-AU"/>
              </w:rPr>
            </w:pPr>
            <w:r w:rsidRPr="003D54A7">
              <w:rPr>
                <w:lang w:eastAsia="en-AU"/>
              </w:rPr>
              <w:t>Animals showing signs of injury such as but not limited to fractures or swelling</w:t>
            </w:r>
          </w:p>
        </w:tc>
      </w:tr>
      <w:tr w:rsidR="00B06B8E" w:rsidRPr="00DE70F9" w14:paraId="243B6FAC" w14:textId="77777777" w:rsidTr="00996092">
        <w:trPr>
          <w:trHeight w:val="1433"/>
        </w:trPr>
        <w:tc>
          <w:tcPr>
            <w:tcW w:w="1223" w:type="pct"/>
            <w:tcBorders>
              <w:top w:val="single" w:sz="4" w:space="0" w:color="auto"/>
              <w:bottom w:val="single" w:sz="4" w:space="0" w:color="auto"/>
            </w:tcBorders>
          </w:tcPr>
          <w:p w14:paraId="6611474C" w14:textId="77777777" w:rsidR="00B06B8E" w:rsidRPr="00DE70F9" w:rsidRDefault="00B06B8E" w:rsidP="00114EC7">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FE90D18" w14:textId="77777777" w:rsidR="003D54A7" w:rsidRDefault="003D54A7" w:rsidP="003D54A7">
            <w:pPr>
              <w:pStyle w:val="TableBullet1"/>
              <w:rPr>
                <w:lang w:eastAsia="en-AU"/>
              </w:rPr>
            </w:pPr>
            <w:r>
              <w:rPr>
                <w:lang w:eastAsia="en-AU"/>
              </w:rPr>
              <w:t>Body condition score not appropriate for export (such as emaciated or over-fat)</w:t>
            </w:r>
          </w:p>
          <w:p w14:paraId="6AA82D6E" w14:textId="77777777" w:rsidR="003D54A7" w:rsidRDefault="003D54A7" w:rsidP="003D54A7">
            <w:pPr>
              <w:pStyle w:val="TableBullet1"/>
              <w:rPr>
                <w:lang w:eastAsia="en-AU"/>
              </w:rPr>
            </w:pPr>
            <w:r>
              <w:rPr>
                <w:lang w:eastAsia="en-AU"/>
              </w:rPr>
              <w:t>Anorexia (inappetence or 'shy feeders')</w:t>
            </w:r>
          </w:p>
          <w:p w14:paraId="50E3BB63" w14:textId="77777777" w:rsidR="003D54A7" w:rsidRDefault="003D54A7" w:rsidP="003D54A7">
            <w:pPr>
              <w:pStyle w:val="TableBullet1"/>
              <w:rPr>
                <w:lang w:eastAsia="en-AU"/>
              </w:rPr>
            </w:pPr>
            <w:r>
              <w:rPr>
                <w:lang w:eastAsia="en-AU"/>
              </w:rPr>
              <w:t>Uncoordinated, collapsed, weak</w:t>
            </w:r>
          </w:p>
          <w:p w14:paraId="4B98AA6B" w14:textId="77777777" w:rsidR="003D54A7" w:rsidRDefault="003D54A7" w:rsidP="003D54A7">
            <w:pPr>
              <w:pStyle w:val="TableBullet1"/>
              <w:rPr>
                <w:lang w:eastAsia="en-AU"/>
              </w:rPr>
            </w:pPr>
            <w:r>
              <w:rPr>
                <w:lang w:eastAsia="en-AU"/>
              </w:rPr>
              <w:t>Unwell, lethargic, dehydrated</w:t>
            </w:r>
          </w:p>
          <w:p w14:paraId="3ACEA277" w14:textId="77777777" w:rsidR="00B06B8E" w:rsidRPr="00DE70F9" w:rsidRDefault="003D54A7" w:rsidP="003D54A7">
            <w:pPr>
              <w:pStyle w:val="TableBullet1"/>
              <w:rPr>
                <w:lang w:eastAsia="en-AU"/>
              </w:rPr>
            </w:pPr>
            <w:r>
              <w:rPr>
                <w:lang w:eastAsia="en-AU"/>
              </w:rPr>
              <w:t>Ill-thrift</w:t>
            </w:r>
          </w:p>
        </w:tc>
      </w:tr>
      <w:tr w:rsidR="00B06B8E" w:rsidRPr="00DE70F9" w14:paraId="3D58424E" w14:textId="77777777" w:rsidTr="00996092">
        <w:trPr>
          <w:trHeight w:val="216"/>
        </w:trPr>
        <w:tc>
          <w:tcPr>
            <w:tcW w:w="1223" w:type="pct"/>
            <w:tcBorders>
              <w:top w:val="single" w:sz="4" w:space="0" w:color="auto"/>
              <w:bottom w:val="single" w:sz="4" w:space="0" w:color="auto"/>
            </w:tcBorders>
          </w:tcPr>
          <w:p w14:paraId="1737D50E" w14:textId="77777777" w:rsidR="00B06B8E" w:rsidRPr="00DE70F9" w:rsidRDefault="00B06B8E" w:rsidP="00114EC7">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53F53D12" w14:textId="77777777" w:rsidR="00B06B8E" w:rsidRPr="00DE70F9" w:rsidRDefault="00B06B8E" w:rsidP="0087793F">
            <w:pPr>
              <w:pStyle w:val="TableBullet1"/>
              <w:rPr>
                <w:lang w:eastAsia="en-AU"/>
              </w:rPr>
            </w:pPr>
            <w:r w:rsidRPr="00DE70F9">
              <w:rPr>
                <w:lang w:eastAsia="en-AU"/>
              </w:rPr>
              <w:t>Dysentery or profuse diarrhoea</w:t>
            </w:r>
          </w:p>
          <w:p w14:paraId="0234C438" w14:textId="77777777" w:rsidR="00B06B8E" w:rsidRPr="00DE70F9" w:rsidRDefault="00B06B8E" w:rsidP="0087793F">
            <w:pPr>
              <w:pStyle w:val="TableBullet1"/>
              <w:rPr>
                <w:lang w:eastAsia="en-AU"/>
              </w:rPr>
            </w:pPr>
            <w:r w:rsidRPr="00DE70F9">
              <w:rPr>
                <w:lang w:eastAsia="en-AU"/>
              </w:rPr>
              <w:t>Bloat</w:t>
            </w:r>
          </w:p>
        </w:tc>
      </w:tr>
      <w:tr w:rsidR="00B06B8E" w:rsidRPr="00DE70F9" w14:paraId="43D4B796" w14:textId="77777777" w:rsidTr="00996092">
        <w:trPr>
          <w:trHeight w:val="607"/>
        </w:trPr>
        <w:tc>
          <w:tcPr>
            <w:tcW w:w="1223" w:type="pct"/>
            <w:tcBorders>
              <w:top w:val="single" w:sz="4" w:space="0" w:color="auto"/>
              <w:bottom w:val="single" w:sz="4" w:space="0" w:color="auto"/>
            </w:tcBorders>
          </w:tcPr>
          <w:p w14:paraId="7DF47962" w14:textId="77777777" w:rsidR="00B06B8E" w:rsidRPr="00DE70F9" w:rsidRDefault="000A6CA8" w:rsidP="00114EC7">
            <w:pPr>
              <w:pStyle w:val="TableText"/>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26E1ADA6" w14:textId="77777777" w:rsidR="000A6CA8" w:rsidRDefault="000A6CA8" w:rsidP="000A6CA8">
            <w:pPr>
              <w:pStyle w:val="TableBullet1"/>
              <w:rPr>
                <w:lang w:eastAsia="en-AU"/>
              </w:rPr>
            </w:pPr>
            <w:r>
              <w:rPr>
                <w:lang w:eastAsia="en-AU"/>
              </w:rPr>
              <w:t>Abnormal gait or lameness of any kind</w:t>
            </w:r>
          </w:p>
          <w:p w14:paraId="3ACF7553" w14:textId="77777777" w:rsidR="00B06B8E" w:rsidRPr="00DE70F9" w:rsidRDefault="000A6CA8" w:rsidP="00604593">
            <w:pPr>
              <w:pStyle w:val="TableBullet1"/>
              <w:rPr>
                <w:lang w:eastAsia="en-AU"/>
              </w:rPr>
            </w:pPr>
            <w:r>
              <w:rPr>
                <w:lang w:eastAsia="en-AU"/>
              </w:rPr>
              <w:t>Abnorma</w:t>
            </w:r>
            <w:r w:rsidR="00604593">
              <w:rPr>
                <w:lang w:eastAsia="en-AU"/>
              </w:rPr>
              <w:t>l soft tissue or bony swellings</w:t>
            </w:r>
          </w:p>
        </w:tc>
      </w:tr>
      <w:tr w:rsidR="00604593" w:rsidRPr="00DE70F9" w14:paraId="18C0557F" w14:textId="77777777" w:rsidTr="00996092">
        <w:trPr>
          <w:trHeight w:val="545"/>
        </w:trPr>
        <w:tc>
          <w:tcPr>
            <w:tcW w:w="1223" w:type="pct"/>
            <w:tcBorders>
              <w:top w:val="single" w:sz="4" w:space="0" w:color="auto"/>
              <w:bottom w:val="single" w:sz="4" w:space="0" w:color="auto"/>
            </w:tcBorders>
          </w:tcPr>
          <w:p w14:paraId="5293C571" w14:textId="77777777" w:rsidR="00604593" w:rsidRDefault="00604593" w:rsidP="00114EC7">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0A0A52A0" w14:textId="77777777" w:rsidR="00604593" w:rsidRDefault="00604593" w:rsidP="00604593">
            <w:pPr>
              <w:pStyle w:val="TableBullet1"/>
              <w:rPr>
                <w:lang w:eastAsia="en-AU"/>
              </w:rPr>
            </w:pPr>
            <w:r>
              <w:rPr>
                <w:lang w:eastAsia="en-AU"/>
              </w:rPr>
              <w:t>Nervous symptoms such as head tilt, circling, incoordination</w:t>
            </w:r>
          </w:p>
          <w:p w14:paraId="49107E0B" w14:textId="77777777" w:rsidR="00604593" w:rsidRDefault="00604593" w:rsidP="00604593">
            <w:pPr>
              <w:pStyle w:val="TableBullet1"/>
              <w:rPr>
                <w:lang w:eastAsia="en-AU"/>
              </w:rPr>
            </w:pPr>
            <w:r>
              <w:rPr>
                <w:lang w:eastAsia="en-AU"/>
              </w:rPr>
              <w:t>Abnormal or aggressive behaviour/intractable or violent</w:t>
            </w:r>
          </w:p>
        </w:tc>
      </w:tr>
      <w:tr w:rsidR="00B06B8E" w:rsidRPr="00DE70F9" w14:paraId="047746F4" w14:textId="77777777" w:rsidTr="00996092">
        <w:trPr>
          <w:trHeight w:val="1084"/>
        </w:trPr>
        <w:tc>
          <w:tcPr>
            <w:tcW w:w="1223" w:type="pct"/>
            <w:tcBorders>
              <w:top w:val="single" w:sz="4" w:space="0" w:color="auto"/>
              <w:bottom w:val="single" w:sz="4" w:space="0" w:color="auto"/>
            </w:tcBorders>
          </w:tcPr>
          <w:p w14:paraId="259CB963" w14:textId="77777777" w:rsidR="00B06B8E" w:rsidRPr="00DE70F9" w:rsidRDefault="00B06B8E" w:rsidP="00114EC7">
            <w:pPr>
              <w:pStyle w:val="TableText"/>
            </w:pPr>
            <w:r w:rsidRPr="00DE70F9">
              <w:t>External/skin</w:t>
            </w:r>
          </w:p>
        </w:tc>
        <w:tc>
          <w:tcPr>
            <w:tcW w:w="3777" w:type="pct"/>
            <w:tcBorders>
              <w:top w:val="single" w:sz="4" w:space="0" w:color="auto"/>
              <w:bottom w:val="single" w:sz="4" w:space="0" w:color="auto"/>
            </w:tcBorders>
          </w:tcPr>
          <w:p w14:paraId="0880D30D" w14:textId="77777777" w:rsidR="000A6CA8" w:rsidRDefault="000A6CA8" w:rsidP="000A6CA8">
            <w:pPr>
              <w:pStyle w:val="TableBullet1"/>
              <w:rPr>
                <w:lang w:eastAsia="en-AU"/>
              </w:rPr>
            </w:pPr>
            <w:r>
              <w:rPr>
                <w:lang w:eastAsia="en-AU"/>
              </w:rPr>
              <w:t>Generalised papillomatosis or generalised ringworm or dermatophilosis</w:t>
            </w:r>
          </w:p>
          <w:p w14:paraId="512D4328" w14:textId="77777777" w:rsidR="000A6CA8" w:rsidRDefault="000A6CA8" w:rsidP="000A6CA8">
            <w:pPr>
              <w:pStyle w:val="TableBullet1"/>
              <w:rPr>
                <w:lang w:eastAsia="en-AU"/>
              </w:rPr>
            </w:pPr>
            <w:r>
              <w:rPr>
                <w:lang w:eastAsia="en-AU"/>
              </w:rPr>
              <w:t>Generalised and extensive buffalo fly lesions</w:t>
            </w:r>
          </w:p>
          <w:p w14:paraId="50764087" w14:textId="77777777" w:rsidR="000A6CA8" w:rsidRDefault="000A6CA8" w:rsidP="000A6CA8">
            <w:pPr>
              <w:pStyle w:val="TableBullet1"/>
              <w:rPr>
                <w:lang w:eastAsia="en-AU"/>
              </w:rPr>
            </w:pPr>
            <w:r>
              <w:rPr>
                <w:lang w:eastAsia="en-AU"/>
              </w:rPr>
              <w:t>Generalised skin disease or infection</w:t>
            </w:r>
          </w:p>
          <w:p w14:paraId="63966391" w14:textId="77777777" w:rsidR="000A6CA8" w:rsidRDefault="000A6CA8" w:rsidP="000A6CA8">
            <w:pPr>
              <w:pStyle w:val="TableBullet1"/>
              <w:rPr>
                <w:lang w:eastAsia="en-AU"/>
              </w:rPr>
            </w:pPr>
            <w:r>
              <w:rPr>
                <w:lang w:eastAsia="en-AU"/>
              </w:rPr>
              <w:t>External skin cancer</w:t>
            </w:r>
          </w:p>
          <w:p w14:paraId="1B769A6E" w14:textId="77777777" w:rsidR="002E500F" w:rsidRDefault="000A6CA8" w:rsidP="000A6CA8">
            <w:pPr>
              <w:pStyle w:val="TableBullet1"/>
              <w:rPr>
                <w:lang w:eastAsia="en-AU"/>
              </w:rPr>
            </w:pPr>
            <w:r>
              <w:rPr>
                <w:lang w:eastAsia="en-AU"/>
              </w:rPr>
              <w:t>Lacerations that penetrate the full thickness of the dermis or are likely to affect the health or welfare of the animal</w:t>
            </w:r>
          </w:p>
          <w:p w14:paraId="300F1EE4" w14:textId="77777777" w:rsidR="000A6CA8" w:rsidRDefault="000A6CA8" w:rsidP="000A6CA8">
            <w:pPr>
              <w:pStyle w:val="TableBullet1"/>
              <w:rPr>
                <w:lang w:eastAsia="en-AU"/>
              </w:rPr>
            </w:pPr>
            <w:r>
              <w:rPr>
                <w:lang w:eastAsia="en-AU"/>
              </w:rPr>
              <w:t>Discharging wounds or abscesses</w:t>
            </w:r>
          </w:p>
          <w:p w14:paraId="4F20DBC1" w14:textId="77777777" w:rsidR="000A6CA8" w:rsidRDefault="000A6CA8" w:rsidP="000A6CA8">
            <w:pPr>
              <w:pStyle w:val="TableBullet1"/>
              <w:rPr>
                <w:lang w:eastAsia="en-AU"/>
              </w:rPr>
            </w:pPr>
            <w:r>
              <w:rPr>
                <w:lang w:eastAsia="en-AU"/>
              </w:rPr>
              <w:t>Cutaneous myiasis (flystrike)</w:t>
            </w:r>
          </w:p>
          <w:p w14:paraId="3A9B6D88" w14:textId="77777777" w:rsidR="000A6CA8" w:rsidRDefault="000A6CA8" w:rsidP="000A6CA8">
            <w:pPr>
              <w:pStyle w:val="TableBullet1"/>
              <w:rPr>
                <w:lang w:eastAsia="en-AU"/>
              </w:rPr>
            </w:pPr>
            <w:r>
              <w:rPr>
                <w:lang w:eastAsia="en-AU"/>
              </w:rPr>
              <w:t>Bal</w:t>
            </w:r>
            <w:r w:rsidRPr="0058369B">
              <w:rPr>
                <w:strike/>
                <w:color w:val="FF0000"/>
                <w:lang w:eastAsia="en-AU"/>
              </w:rPr>
              <w:t>l</w:t>
            </w:r>
            <w:r>
              <w:rPr>
                <w:lang w:eastAsia="en-AU"/>
              </w:rPr>
              <w:t>anitis (pizzle rot in sheep)</w:t>
            </w:r>
          </w:p>
          <w:p w14:paraId="77C5BBE4" w14:textId="77777777" w:rsidR="00B06B8E" w:rsidRDefault="000A6CA8" w:rsidP="000A6CA8">
            <w:pPr>
              <w:pStyle w:val="TableBullet1"/>
              <w:rPr>
                <w:lang w:eastAsia="en-AU"/>
              </w:rPr>
            </w:pPr>
            <w:r>
              <w:rPr>
                <w:lang w:eastAsia="en-AU"/>
              </w:rPr>
              <w:t>Blood/abnormal discharge from reproductive tract (vulva/prepuce)</w:t>
            </w:r>
          </w:p>
          <w:p w14:paraId="77C61096" w14:textId="77777777" w:rsidR="000500A1" w:rsidRPr="00DE70F9" w:rsidRDefault="000500A1" w:rsidP="000A6CA8">
            <w:pPr>
              <w:pStyle w:val="TableBullet1"/>
              <w:rPr>
                <w:lang w:eastAsia="en-AU"/>
              </w:rPr>
            </w:pPr>
            <w:r>
              <w:rPr>
                <w:lang w:eastAsia="en-AU"/>
              </w:rPr>
              <w:t>Visible external parasites</w:t>
            </w:r>
          </w:p>
        </w:tc>
      </w:tr>
      <w:tr w:rsidR="00B06B8E" w:rsidRPr="00DE70F9" w14:paraId="60EE55EF" w14:textId="77777777" w:rsidTr="00996092">
        <w:trPr>
          <w:trHeight w:val="1084"/>
        </w:trPr>
        <w:tc>
          <w:tcPr>
            <w:tcW w:w="1223" w:type="pct"/>
            <w:tcBorders>
              <w:top w:val="single" w:sz="4" w:space="0" w:color="auto"/>
              <w:bottom w:val="single" w:sz="4" w:space="0" w:color="auto"/>
            </w:tcBorders>
          </w:tcPr>
          <w:p w14:paraId="6EE9A6E0" w14:textId="77777777" w:rsidR="00B06B8E" w:rsidRPr="00DE70F9" w:rsidRDefault="00B06B8E" w:rsidP="00114EC7">
            <w:pPr>
              <w:pStyle w:val="TableText"/>
            </w:pPr>
            <w:r w:rsidRPr="00DE70F9">
              <w:t>Head</w:t>
            </w:r>
          </w:p>
        </w:tc>
        <w:tc>
          <w:tcPr>
            <w:tcW w:w="3777" w:type="pct"/>
            <w:tcBorders>
              <w:top w:val="single" w:sz="4" w:space="0" w:color="auto"/>
              <w:bottom w:val="single" w:sz="4" w:space="0" w:color="auto"/>
            </w:tcBorders>
          </w:tcPr>
          <w:p w14:paraId="14B3CDF9" w14:textId="77777777" w:rsidR="000A6CA8" w:rsidRDefault="000500A1" w:rsidP="000A6CA8">
            <w:pPr>
              <w:pStyle w:val="TableBullet1"/>
              <w:rPr>
                <w:lang w:eastAsia="en-AU"/>
              </w:rPr>
            </w:pPr>
            <w:r>
              <w:rPr>
                <w:lang w:eastAsia="en-AU"/>
              </w:rPr>
              <w:t xml:space="preserve">Blindness in </w:t>
            </w:r>
            <w:r w:rsidR="0005562E">
              <w:rPr>
                <w:lang w:eastAsia="en-AU"/>
              </w:rPr>
              <w:t>1 </w:t>
            </w:r>
            <w:r w:rsidR="000A6CA8">
              <w:rPr>
                <w:lang w:eastAsia="en-AU"/>
              </w:rPr>
              <w:t>or both eyes</w:t>
            </w:r>
          </w:p>
          <w:p w14:paraId="50F180D4" w14:textId="77777777" w:rsidR="000A6CA8" w:rsidRDefault="000A6CA8" w:rsidP="000A6CA8">
            <w:pPr>
              <w:pStyle w:val="TableBullet1"/>
              <w:rPr>
                <w:lang w:eastAsia="en-AU"/>
              </w:rPr>
            </w:pPr>
            <w:r>
              <w:rPr>
                <w:lang w:eastAsia="en-AU"/>
              </w:rPr>
              <w:t>Cancer eye</w:t>
            </w:r>
          </w:p>
          <w:p w14:paraId="5BE827C5" w14:textId="77777777" w:rsidR="000A6CA8" w:rsidRDefault="000A6CA8" w:rsidP="000A6CA8">
            <w:pPr>
              <w:pStyle w:val="TableBullet1"/>
              <w:rPr>
                <w:lang w:eastAsia="en-AU"/>
              </w:rPr>
            </w:pPr>
            <w:r>
              <w:rPr>
                <w:lang w:eastAsia="en-AU"/>
              </w:rPr>
              <w:t>Keratoconjunctivitis (pink eye)</w:t>
            </w:r>
          </w:p>
          <w:p w14:paraId="744A99D6" w14:textId="77777777" w:rsidR="000A6CA8" w:rsidRDefault="000A6CA8" w:rsidP="000A6CA8">
            <w:pPr>
              <w:pStyle w:val="TableBullet1"/>
              <w:rPr>
                <w:lang w:eastAsia="en-AU"/>
              </w:rPr>
            </w:pPr>
            <w:r>
              <w:rPr>
                <w:lang w:eastAsia="en-AU"/>
              </w:rPr>
              <w:t>Excessive salivation</w:t>
            </w:r>
          </w:p>
          <w:p w14:paraId="6CFCAECF" w14:textId="77777777" w:rsidR="000A6CA8" w:rsidRDefault="000A6CA8" w:rsidP="000A6CA8">
            <w:pPr>
              <w:pStyle w:val="TableBullet1"/>
              <w:rPr>
                <w:lang w:eastAsia="en-AU"/>
              </w:rPr>
            </w:pPr>
            <w:r>
              <w:rPr>
                <w:lang w:eastAsia="en-AU"/>
              </w:rPr>
              <w:t>Nasal discharge consistent with signs of a contagious or infectious disease</w:t>
            </w:r>
          </w:p>
          <w:p w14:paraId="34CB3602" w14:textId="77777777" w:rsidR="000A6CA8" w:rsidRDefault="000A6CA8" w:rsidP="000A6CA8">
            <w:pPr>
              <w:pStyle w:val="TableBullet1"/>
              <w:rPr>
                <w:lang w:eastAsia="en-AU"/>
              </w:rPr>
            </w:pPr>
            <w:r>
              <w:rPr>
                <w:lang w:eastAsia="en-AU"/>
              </w:rPr>
              <w:t>Coughing consistent with signs of a contagious or infectious disease</w:t>
            </w:r>
          </w:p>
          <w:p w14:paraId="72E3B979" w14:textId="77777777" w:rsidR="000A6CA8" w:rsidRDefault="000A6CA8" w:rsidP="000A6CA8">
            <w:pPr>
              <w:pStyle w:val="TableBullet1"/>
              <w:rPr>
                <w:lang w:eastAsia="en-AU"/>
              </w:rPr>
            </w:pPr>
            <w:r>
              <w:rPr>
                <w:lang w:eastAsia="en-AU"/>
              </w:rPr>
              <w:t>Respiratory distress</w:t>
            </w:r>
            <w:r w:rsidR="004C01F1">
              <w:rPr>
                <w:lang w:eastAsia="en-AU"/>
              </w:rPr>
              <w:t xml:space="preserve"> or </w:t>
            </w:r>
            <w:r>
              <w:rPr>
                <w:lang w:eastAsia="en-AU"/>
              </w:rPr>
              <w:t>difficulty breathing</w:t>
            </w:r>
          </w:p>
          <w:p w14:paraId="254F537D" w14:textId="77777777" w:rsidR="000A6CA8" w:rsidRDefault="000A6CA8" w:rsidP="000A6CA8">
            <w:pPr>
              <w:pStyle w:val="TableBullet1"/>
              <w:rPr>
                <w:lang w:eastAsia="en-AU"/>
              </w:rPr>
            </w:pPr>
            <w:r>
              <w:rPr>
                <w:lang w:eastAsia="en-AU"/>
              </w:rPr>
              <w:t>Sharp horns</w:t>
            </w:r>
          </w:p>
          <w:p w14:paraId="6F42B80D" w14:textId="77777777" w:rsidR="000A6CA8" w:rsidRDefault="000A6CA8" w:rsidP="000A6CA8">
            <w:pPr>
              <w:pStyle w:val="TableBullet1"/>
              <w:rPr>
                <w:lang w:eastAsia="en-AU"/>
              </w:rPr>
            </w:pPr>
            <w:r>
              <w:rPr>
                <w:lang w:eastAsia="en-AU"/>
              </w:rPr>
              <w:t>Horns causing damage to the head or eyes</w:t>
            </w:r>
          </w:p>
          <w:p w14:paraId="6D9BBC29" w14:textId="77777777" w:rsidR="000A6CA8" w:rsidRDefault="000A6CA8" w:rsidP="000A6CA8">
            <w:pPr>
              <w:pStyle w:val="TableBullet1"/>
              <w:rPr>
                <w:lang w:eastAsia="en-AU"/>
              </w:rPr>
            </w:pPr>
            <w:r>
              <w:rPr>
                <w:lang w:eastAsia="en-AU"/>
              </w:rPr>
              <w:t>Bleeding horn stumps</w:t>
            </w:r>
            <w:r w:rsidR="000500A1">
              <w:rPr>
                <w:lang w:eastAsia="en-AU"/>
              </w:rPr>
              <w:t xml:space="preserve"> or broken antlers</w:t>
            </w:r>
          </w:p>
          <w:p w14:paraId="0A8E7166" w14:textId="77777777" w:rsidR="00B06B8E" w:rsidRDefault="000A6CA8" w:rsidP="000A6CA8">
            <w:pPr>
              <w:pStyle w:val="TableBullet1"/>
              <w:rPr>
                <w:lang w:eastAsia="en-AU"/>
              </w:rPr>
            </w:pPr>
            <w:r>
              <w:rPr>
                <w:lang w:eastAsia="en-AU"/>
              </w:rPr>
              <w:t>Horns longer than appropriate for export</w:t>
            </w:r>
          </w:p>
          <w:p w14:paraId="15A11D50" w14:textId="77777777" w:rsidR="00DF5691" w:rsidRPr="00DE70F9" w:rsidRDefault="00DF5691" w:rsidP="000A6CA8">
            <w:pPr>
              <w:pStyle w:val="TableBullet1"/>
              <w:rPr>
                <w:lang w:eastAsia="en-AU"/>
              </w:rPr>
            </w:pPr>
            <w:r>
              <w:rPr>
                <w:lang w:eastAsia="en-AU"/>
              </w:rPr>
              <w:t>Scabby mouth</w:t>
            </w:r>
          </w:p>
        </w:tc>
      </w:tr>
      <w:tr w:rsidR="00B06B8E" w:rsidRPr="00DE70F9" w14:paraId="5256A736" w14:textId="77777777" w:rsidTr="00996092">
        <w:trPr>
          <w:trHeight w:val="846"/>
        </w:trPr>
        <w:tc>
          <w:tcPr>
            <w:tcW w:w="1223" w:type="pct"/>
            <w:tcBorders>
              <w:top w:val="single" w:sz="4" w:space="0" w:color="auto"/>
            </w:tcBorders>
          </w:tcPr>
          <w:p w14:paraId="3263A3CB" w14:textId="77777777" w:rsidR="00B06B8E" w:rsidRPr="00DE70F9" w:rsidRDefault="00B06B8E" w:rsidP="00114EC7">
            <w:pPr>
              <w:pStyle w:val="TableText"/>
            </w:pPr>
            <w:r w:rsidRPr="00DE70F9">
              <w:t>Other</w:t>
            </w:r>
          </w:p>
        </w:tc>
        <w:tc>
          <w:tcPr>
            <w:tcW w:w="3777" w:type="pct"/>
            <w:tcBorders>
              <w:top w:val="single" w:sz="4" w:space="0" w:color="auto"/>
            </w:tcBorders>
          </w:tcPr>
          <w:p w14:paraId="338F60CA" w14:textId="77777777" w:rsidR="000A6CA8" w:rsidRDefault="000A6CA8" w:rsidP="000A6CA8">
            <w:pPr>
              <w:pStyle w:val="TableBullet1"/>
              <w:rPr>
                <w:lang w:eastAsia="en-AU"/>
              </w:rPr>
            </w:pPr>
            <w:r>
              <w:rPr>
                <w:lang w:eastAsia="en-AU"/>
              </w:rPr>
              <w:t>Groups of a</w:t>
            </w:r>
            <w:r w:rsidR="00F45BC0">
              <w:rPr>
                <w:lang w:eastAsia="en-AU"/>
              </w:rPr>
              <w:t>nimals with unusual mortalities</w:t>
            </w:r>
          </w:p>
          <w:p w14:paraId="1E80E825" w14:textId="77777777" w:rsidR="00B06B8E" w:rsidRPr="00DE70F9" w:rsidRDefault="000A6CA8" w:rsidP="000A6CA8">
            <w:pPr>
              <w:pStyle w:val="TableBullet1"/>
              <w:rPr>
                <w:lang w:eastAsia="en-AU"/>
              </w:rPr>
            </w:pPr>
            <w:r>
              <w:rPr>
                <w:lang w:eastAsia="en-AU"/>
              </w:rPr>
              <w:t xml:space="preserve">Disparities in </w:t>
            </w:r>
            <w:r w:rsidR="000500A1">
              <w:rPr>
                <w:lang w:eastAsia="en-AU"/>
              </w:rPr>
              <w:t xml:space="preserve">sex, </w:t>
            </w:r>
            <w:r>
              <w:rPr>
                <w:lang w:eastAsia="en-AU"/>
              </w:rPr>
              <w:t>size, weight or age that could cause an issue with the health or welfare of the animals (redraft animals in this case)</w:t>
            </w:r>
          </w:p>
        </w:tc>
      </w:tr>
    </w:tbl>
    <w:p w14:paraId="6052C8C1" w14:textId="77777777" w:rsidR="00B61EE3" w:rsidRPr="004A5496" w:rsidRDefault="00B61EE3" w:rsidP="003D6EF1"/>
    <w:p w14:paraId="46414143" w14:textId="77777777" w:rsidR="000A6CA8" w:rsidRDefault="000A6CA8" w:rsidP="000A6CA8">
      <w:pPr>
        <w:pStyle w:val="NormalStandardspara"/>
      </w:pPr>
      <w:r>
        <w:t>Female livestock must not be treated with a prostaglandin drug:</w:t>
      </w:r>
    </w:p>
    <w:p w14:paraId="50717D95" w14:textId="77777777" w:rsidR="000A6CA8" w:rsidRDefault="004F4213" w:rsidP="007F49A8">
      <w:pPr>
        <w:pStyle w:val="ListNumber"/>
        <w:numPr>
          <w:ilvl w:val="0"/>
          <w:numId w:val="61"/>
        </w:numPr>
      </w:pPr>
      <w:r>
        <w:t>within</w:t>
      </w:r>
      <w:r w:rsidR="000A6CA8">
        <w:t xml:space="preserve"> the </w:t>
      </w:r>
      <w:r w:rsidR="000A6CA8" w:rsidRPr="00E768F5">
        <w:t>6</w:t>
      </w:r>
      <w:r w:rsidR="007F2C2C" w:rsidRPr="00E768F5">
        <w:t>0 </w:t>
      </w:r>
      <w:r w:rsidR="000A6CA8" w:rsidRPr="00E768F5">
        <w:t xml:space="preserve">day </w:t>
      </w:r>
      <w:r w:rsidR="000A6CA8">
        <w:t xml:space="preserve">period </w:t>
      </w:r>
      <w:r w:rsidR="00EF57BC">
        <w:t>prior to</w:t>
      </w:r>
      <w:r w:rsidR="000A6CA8">
        <w:t xml:space="preserve"> export unless they have been pregnancy tested immediately before prostaglandin treatment and declared to be in the first trimester of pregn</w:t>
      </w:r>
      <w:r w:rsidR="002E1F36">
        <w:t>ancy or not detectably pregnant;</w:t>
      </w:r>
      <w:r w:rsidR="00675548">
        <w:t xml:space="preserve"> nor</w:t>
      </w:r>
    </w:p>
    <w:p w14:paraId="2CEB9998" w14:textId="77777777" w:rsidR="000A6CA8" w:rsidRDefault="000A6CA8" w:rsidP="007F49A8">
      <w:pPr>
        <w:pStyle w:val="ListNumber"/>
        <w:numPr>
          <w:ilvl w:val="0"/>
          <w:numId w:val="61"/>
        </w:numPr>
      </w:pPr>
      <w:r>
        <w:t xml:space="preserve">within </w:t>
      </w:r>
      <w:r w:rsidR="0005562E">
        <w:t>1</w:t>
      </w:r>
      <w:r w:rsidR="002827FF">
        <w:t>4 </w:t>
      </w:r>
      <w:r w:rsidRPr="00E768F5">
        <w:t>day</w:t>
      </w:r>
      <w:r>
        <w:t xml:space="preserve">s </w:t>
      </w:r>
      <w:r w:rsidR="00FB75B5">
        <w:t>prior to</w:t>
      </w:r>
      <w:r>
        <w:t xml:space="preserve"> export.</w:t>
      </w:r>
    </w:p>
    <w:p w14:paraId="6570153D" w14:textId="77777777" w:rsidR="000A6CA8" w:rsidRDefault="000A6CA8" w:rsidP="000A6CA8">
      <w:pPr>
        <w:pStyle w:val="NormalStandardspara"/>
      </w:pPr>
      <w:bookmarkStart w:id="31" w:name="_Ref32832171"/>
      <w:bookmarkStart w:id="32" w:name="_Hlk81470129"/>
      <w:r w:rsidRPr="00A6093E">
        <w:t>Animal records</w:t>
      </w:r>
      <w:r>
        <w:t xml:space="preserve"> must be kept by the exporter, from the time of sourcing of livestock to their disembarkation in the </w:t>
      </w:r>
      <w:r w:rsidRPr="007A1BB2">
        <w:t xml:space="preserve">importing country, and </w:t>
      </w:r>
      <w:r w:rsidR="00285A6C" w:rsidRPr="007A1BB2">
        <w:t>retained</w:t>
      </w:r>
      <w:r w:rsidR="00285A6C">
        <w:t xml:space="preserve"> </w:t>
      </w:r>
      <w:r w:rsidR="002827FF">
        <w:t>for at least 2 </w:t>
      </w:r>
      <w:r>
        <w:t xml:space="preserve">years after the date of export. These </w:t>
      </w:r>
      <w:r w:rsidR="00BB43A5">
        <w:t xml:space="preserve">records </w:t>
      </w:r>
      <w:r>
        <w:t>must include details of:</w:t>
      </w:r>
      <w:bookmarkEnd w:id="31"/>
    </w:p>
    <w:p w14:paraId="17EBA7C5" w14:textId="77777777" w:rsidR="000A6CA8" w:rsidRPr="005B1EF3" w:rsidRDefault="000A6CA8" w:rsidP="007F49A8">
      <w:pPr>
        <w:pStyle w:val="ListParagraph"/>
        <w:numPr>
          <w:ilvl w:val="0"/>
          <w:numId w:val="9"/>
        </w:numPr>
        <w:tabs>
          <w:tab w:val="left" w:pos="142"/>
        </w:tabs>
        <w:spacing w:before="120" w:after="120"/>
        <w:contextualSpacing w:val="0"/>
        <w:rPr>
          <w:vanish/>
        </w:rPr>
      </w:pPr>
      <w:r>
        <w:t xml:space="preserve">the </w:t>
      </w:r>
      <w:r w:rsidR="004D7561">
        <w:t xml:space="preserve">animal’s identification in accordance with state and territory and NLIS requirements; </w:t>
      </w:r>
      <w:r w:rsidR="0038754C">
        <w:t>including</w:t>
      </w:r>
    </w:p>
    <w:p w14:paraId="69BCDD06" w14:textId="77777777" w:rsidR="006E0D3B" w:rsidRDefault="006E0D3B" w:rsidP="00E95F16">
      <w:pPr>
        <w:pStyle w:val="ListNumber2"/>
      </w:pPr>
    </w:p>
    <w:p w14:paraId="416D582A" w14:textId="0C3F7FC6" w:rsidR="006E0D3B" w:rsidRDefault="00E95F16" w:rsidP="006E0D3B">
      <w:pPr>
        <w:pStyle w:val="NormalStandardspara"/>
        <w:numPr>
          <w:ilvl w:val="4"/>
          <w:numId w:val="6"/>
        </w:numPr>
        <w:ind w:left="851"/>
      </w:pPr>
      <w:r>
        <w:t>all management procedures relevant to export preparation such as disease testing, pregnancy testing</w:t>
      </w:r>
      <w:bookmarkStart w:id="33" w:name="_Hlk81470366"/>
      <w:r w:rsidR="006E0D3B">
        <w:rPr>
          <w:color w:val="0070C0"/>
        </w:rPr>
        <w:t>,</w:t>
      </w:r>
      <w:r w:rsidRPr="00074985">
        <w:t xml:space="preserve"> </w:t>
      </w:r>
      <w:r w:rsidRPr="006E0D3B">
        <w:rPr>
          <w:strike/>
          <w:color w:val="FF0000"/>
        </w:rPr>
        <w:t>and</w:t>
      </w:r>
      <w:r w:rsidRPr="006E0D3B">
        <w:rPr>
          <w:color w:val="FF0000"/>
        </w:rPr>
        <w:t xml:space="preserve"> </w:t>
      </w:r>
      <w:r w:rsidRPr="003D6EF1">
        <w:t>shearing</w:t>
      </w:r>
      <w:r w:rsidR="006E0D3B" w:rsidRPr="003D6EF1">
        <w:t xml:space="preserve"> </w:t>
      </w:r>
      <w:r w:rsidR="006E0D3B" w:rsidRPr="00495868">
        <w:rPr>
          <w:color w:val="0070C0"/>
          <w:u w:val="single"/>
        </w:rPr>
        <w:t>(to a mob/pen-based level)</w:t>
      </w:r>
      <w:bookmarkEnd w:id="33"/>
      <w:r w:rsidRPr="00074985">
        <w:t xml:space="preserve">, </w:t>
      </w:r>
      <w:r>
        <w:t>and date</w:t>
      </w:r>
      <w:r w:rsidR="00527ACB">
        <w:t>(</w:t>
      </w:r>
      <w:r>
        <w:t>s</w:t>
      </w:r>
      <w:r w:rsidR="00527ACB">
        <w:t>)</w:t>
      </w:r>
      <w:r>
        <w:t xml:space="preserve"> undertaken; and</w:t>
      </w:r>
    </w:p>
    <w:p w14:paraId="71AF1BAF" w14:textId="7097E278" w:rsidR="006E0D3B" w:rsidRDefault="00E95F16" w:rsidP="006E0D3B">
      <w:pPr>
        <w:pStyle w:val="NormalStandardspara"/>
        <w:numPr>
          <w:ilvl w:val="4"/>
          <w:numId w:val="6"/>
        </w:numPr>
        <w:ind w:left="851"/>
      </w:pPr>
      <w:r>
        <w:t>all veterinary medicines and agricultural chemicals used to vaccinate or treat the animal (incl</w:t>
      </w:r>
      <w:r w:rsidR="0067485A">
        <w:t>uding species, treatment date</w:t>
      </w:r>
      <w:r w:rsidR="00527ACB">
        <w:t>(s)</w:t>
      </w:r>
      <w:r>
        <w:t xml:space="preserve">, trade name or active ingredient, batch number, and if used according to manufacturer’s directions. If not used according to manufacturer’s directions, the dose administered </w:t>
      </w:r>
      <w:r w:rsidR="0086393E">
        <w:t>is</w:t>
      </w:r>
      <w:r>
        <w:t xml:space="preserve"> to be included); and</w:t>
      </w:r>
    </w:p>
    <w:p w14:paraId="70DFFE52" w14:textId="0C1E016B" w:rsidR="00E95F16" w:rsidRDefault="00E95F16" w:rsidP="006E0D3B">
      <w:pPr>
        <w:pStyle w:val="NormalStandardspara"/>
        <w:numPr>
          <w:ilvl w:val="4"/>
          <w:numId w:val="6"/>
        </w:numPr>
        <w:ind w:left="851"/>
      </w:pPr>
      <w:r>
        <w:t>any mortality, sickness, injury or other sign consistent with the rejection criteria found, and where applicable, actions taken to remove any rejected animals from the consignment, and the animal’s handling, care, treatment, euthanasia and/or disposal; and</w:t>
      </w:r>
    </w:p>
    <w:p w14:paraId="5C2C8BDE" w14:textId="77777777" w:rsidR="00E95F16" w:rsidRDefault="00E95F16" w:rsidP="007F49A8">
      <w:pPr>
        <w:pStyle w:val="ListNumber"/>
        <w:numPr>
          <w:ilvl w:val="0"/>
          <w:numId w:val="10"/>
        </w:numPr>
      </w:pPr>
      <w:r>
        <w:t>inspections by veterinarians or competent stock handlers of livestock health, welfare and appropriateness for export; and</w:t>
      </w:r>
    </w:p>
    <w:p w14:paraId="4207908A" w14:textId="77777777" w:rsidR="0011776F" w:rsidRDefault="00E95F16" w:rsidP="007F49A8">
      <w:pPr>
        <w:pStyle w:val="ListNumber"/>
        <w:numPr>
          <w:ilvl w:val="0"/>
          <w:numId w:val="9"/>
        </w:numPr>
      </w:pPr>
      <w:r>
        <w:t>all other information required to demonstrate compliance with relevant ASEL standards.</w:t>
      </w:r>
    </w:p>
    <w:p w14:paraId="68791D62" w14:textId="573CBD11" w:rsidR="0011776F" w:rsidRPr="004A5496" w:rsidRDefault="0011776F" w:rsidP="005318F1">
      <w:pPr>
        <w:pStyle w:val="ListNumber"/>
      </w:pPr>
      <w:r w:rsidRPr="005318F1">
        <w:rPr>
          <w:b/>
          <w:bCs/>
        </w:rPr>
        <w:t>1.1.9</w:t>
      </w:r>
      <w:r>
        <w:t xml:space="preserve"> Veterinary medicines, chemicals and equipment must be stored and used according to any applicable veterinary directions and/or manufacturers' recommendations.</w:t>
      </w:r>
    </w:p>
    <w:p w14:paraId="547F4068" w14:textId="77777777" w:rsidR="000A6CA8" w:rsidRDefault="00634F6B" w:rsidP="000A6CA8">
      <w:pPr>
        <w:pStyle w:val="Heading3"/>
      </w:pPr>
      <w:bookmarkStart w:id="34" w:name="_Toc19798413"/>
      <w:bookmarkStart w:id="35" w:name="_Toc87009950"/>
      <w:bookmarkStart w:id="36" w:name="_Toc19798411"/>
      <w:bookmarkEnd w:id="32"/>
      <w:r>
        <w:t xml:space="preserve">Buffalo </w:t>
      </w:r>
      <w:r w:rsidR="000A6CA8" w:rsidRPr="00004397">
        <w:t xml:space="preserve">sourcing and </w:t>
      </w:r>
      <w:r>
        <w:t>export</w:t>
      </w:r>
      <w:r w:rsidR="000A6CA8" w:rsidRPr="00004397">
        <w:t xml:space="preserve"> criteria</w:t>
      </w:r>
      <w:bookmarkEnd w:id="34"/>
      <w:bookmarkEnd w:id="35"/>
    </w:p>
    <w:p w14:paraId="30D6C9C6" w14:textId="77777777" w:rsidR="00BA608E" w:rsidRPr="00BD7F18" w:rsidRDefault="00BA608E" w:rsidP="00BA608E">
      <w:pPr>
        <w:pStyle w:val="NormalStandardspara"/>
      </w:pPr>
      <w:r w:rsidRPr="00BE6FCD">
        <w:t xml:space="preserve">Buffalo must have been </w:t>
      </w:r>
      <w:r w:rsidRPr="00BD7F18">
        <w:t xml:space="preserve">weaned at least </w:t>
      </w:r>
      <w:r w:rsidRPr="00E768F5">
        <w:t xml:space="preserve">14 days </w:t>
      </w:r>
      <w:r w:rsidRPr="00BD7F18">
        <w:t>prior to sourcing for export.</w:t>
      </w:r>
    </w:p>
    <w:p w14:paraId="3B076B4D" w14:textId="77777777" w:rsidR="00BE6FCD" w:rsidRPr="00BC2140" w:rsidRDefault="0007253E" w:rsidP="00BE6FCD">
      <w:pPr>
        <w:pStyle w:val="NormalStandardspara"/>
      </w:pPr>
      <w:r>
        <w:t>B</w:t>
      </w:r>
      <w:r w:rsidR="00BE6FCD" w:rsidRPr="00BC2140">
        <w:t xml:space="preserve">uffalo must not be sourced for export unless they have become </w:t>
      </w:r>
      <w:r w:rsidR="00BE6FCD" w:rsidRPr="006C7BD4">
        <w:t>conditioned</w:t>
      </w:r>
      <w:r w:rsidR="00BE6FCD" w:rsidRPr="00BC2140">
        <w:t xml:space="preserve"> to being handled and to eating and drinking from troughs for a minimum of 2</w:t>
      </w:r>
      <w:r w:rsidR="0005562E">
        <w:t>1 </w:t>
      </w:r>
      <w:r w:rsidR="00BE6FCD" w:rsidRPr="00E768F5">
        <w:t>days</w:t>
      </w:r>
      <w:r w:rsidR="006C76B7">
        <w:t>.</w:t>
      </w:r>
    </w:p>
    <w:p w14:paraId="039CC6C3" w14:textId="1F84EDB4" w:rsidR="006724D1" w:rsidRPr="005B1EF3" w:rsidRDefault="00BE6FCD" w:rsidP="005B1EF3">
      <w:pPr>
        <w:pStyle w:val="NormalStandardspara"/>
      </w:pPr>
      <w:bookmarkStart w:id="37" w:name="_Ref35003992"/>
      <w:bookmarkStart w:id="38" w:name="_Ref20315562"/>
      <w:bookmarkStart w:id="39" w:name="_Toc19798259"/>
      <w:r w:rsidRPr="00BD7F18">
        <w:t>Buffalo sourced for export must have a</w:t>
      </w:r>
      <w:r w:rsidR="00BE39E2" w:rsidRPr="00BD7F18">
        <w:t>n individual</w:t>
      </w:r>
      <w:r w:rsidRPr="00BD7F18">
        <w:t xml:space="preserve"> liveweight of 200</w:t>
      </w:r>
      <w:r w:rsidR="000B5C0D">
        <w:t>kg</w:t>
      </w:r>
      <w:r w:rsidRPr="00BD7F18">
        <w:t xml:space="preserve"> </w:t>
      </w:r>
      <w:r w:rsidR="003D227B" w:rsidRPr="00BD7F18">
        <w:t>to</w:t>
      </w:r>
      <w:r w:rsidRPr="00BD7F18">
        <w:t xml:space="preserve"> 500</w:t>
      </w:r>
      <w:r w:rsidR="000B5C0D">
        <w:t>kg</w:t>
      </w:r>
      <w:r w:rsidR="003D227B" w:rsidRPr="00BD7F18">
        <w:t xml:space="preserve"> (inclusive)</w:t>
      </w:r>
      <w:r w:rsidR="00F66BA4" w:rsidRPr="00BD7F18">
        <w:t>.</w:t>
      </w:r>
      <w:r w:rsidR="00371B1D" w:rsidRPr="00BD7F18">
        <w:t xml:space="preserve"> Animals outside of these weights must not be </w:t>
      </w:r>
      <w:r w:rsidR="00E30898" w:rsidRPr="00BD7F18">
        <w:t>sourced</w:t>
      </w:r>
      <w:r w:rsidR="00371B1D" w:rsidRPr="00BD7F18">
        <w:t xml:space="preserve"> for export or exported</w:t>
      </w:r>
      <w:r w:rsidR="00371B1D">
        <w:t xml:space="preserve">, unless </w:t>
      </w:r>
      <w:r w:rsidR="00FB75B5">
        <w:t>otherwise provided</w:t>
      </w:r>
      <w:r w:rsidR="00BB5744">
        <w:t>:</w:t>
      </w:r>
      <w:bookmarkEnd w:id="37"/>
    </w:p>
    <w:p w14:paraId="2A7A73B0" w14:textId="1104E4DC" w:rsidR="005B1EF3" w:rsidRDefault="001E1E26" w:rsidP="007F49A8">
      <w:pPr>
        <w:pStyle w:val="ListNumber"/>
        <w:numPr>
          <w:ilvl w:val="0"/>
          <w:numId w:val="107"/>
        </w:numPr>
      </w:pPr>
      <w:r w:rsidRPr="000A2C4B">
        <w:t>for buffalo less than 200</w:t>
      </w:r>
      <w:r w:rsidR="000B5C0D" w:rsidRPr="000A2C4B">
        <w:t>kg</w:t>
      </w:r>
      <w:r w:rsidR="00BB5744" w:rsidRPr="000A2C4B">
        <w:t xml:space="preserve">, </w:t>
      </w:r>
      <w:r w:rsidR="000F4BB8" w:rsidRPr="000A2C4B">
        <w:t xml:space="preserve">in </w:t>
      </w:r>
      <w:r w:rsidR="00371B1D" w:rsidRPr="000A2C4B">
        <w:t xml:space="preserve">a </w:t>
      </w:r>
      <w:r w:rsidR="00371B1D" w:rsidRPr="000A2C4B">
        <w:rPr>
          <w:rStyle w:val="Emphasis"/>
        </w:rPr>
        <w:t>light buffalo management plan</w:t>
      </w:r>
      <w:r w:rsidR="00371B1D" w:rsidRPr="000A2C4B">
        <w:t xml:space="preserve"> </w:t>
      </w:r>
      <w:r w:rsidR="00BE6FCD" w:rsidRPr="000A2C4B">
        <w:t xml:space="preserve">approved in writing by the </w:t>
      </w:r>
      <w:r w:rsidR="009F7292" w:rsidRPr="000A2C4B">
        <w:t>department</w:t>
      </w:r>
      <w:r w:rsidR="00501912" w:rsidRPr="00501912">
        <w:rPr>
          <w:color w:val="0070C0"/>
        </w:rPr>
        <w:t xml:space="preserve">, </w:t>
      </w:r>
      <w:r w:rsidR="00501912" w:rsidRPr="00495868">
        <w:rPr>
          <w:color w:val="0070C0"/>
          <w:u w:val="single"/>
        </w:rPr>
        <w:t xml:space="preserve">and buffalo must </w:t>
      </w:r>
      <w:r w:rsidR="00392278" w:rsidRPr="00495868">
        <w:rPr>
          <w:color w:val="0070C0"/>
          <w:u w:val="single"/>
        </w:rPr>
        <w:t>have an individual live</w:t>
      </w:r>
      <w:r w:rsidR="00501912" w:rsidRPr="00495868">
        <w:rPr>
          <w:color w:val="0070C0"/>
          <w:u w:val="single"/>
        </w:rPr>
        <w:t>weigh</w:t>
      </w:r>
      <w:r w:rsidR="00392278" w:rsidRPr="00495868">
        <w:rPr>
          <w:color w:val="0070C0"/>
          <w:u w:val="single"/>
        </w:rPr>
        <w:t>t</w:t>
      </w:r>
      <w:r w:rsidR="00501912" w:rsidRPr="00495868">
        <w:rPr>
          <w:color w:val="0070C0"/>
          <w:u w:val="single"/>
        </w:rPr>
        <w:t xml:space="preserve"> </w:t>
      </w:r>
      <w:r w:rsidR="00A73AA7">
        <w:rPr>
          <w:color w:val="0070C0"/>
          <w:u w:val="single"/>
        </w:rPr>
        <w:t xml:space="preserve">of </w:t>
      </w:r>
      <w:r w:rsidR="00501912" w:rsidRPr="00495868">
        <w:rPr>
          <w:color w:val="0070C0"/>
          <w:u w:val="single"/>
        </w:rPr>
        <w:t>200kg or more at the time of export</w:t>
      </w:r>
      <w:r w:rsidR="00E30898" w:rsidRPr="000A2C4B">
        <w:t>; or</w:t>
      </w:r>
    </w:p>
    <w:p w14:paraId="45DE28A0" w14:textId="705C92D9" w:rsidR="00501912" w:rsidRDefault="00BB5744" w:rsidP="007F49A8">
      <w:pPr>
        <w:pStyle w:val="ListNumber"/>
        <w:numPr>
          <w:ilvl w:val="0"/>
          <w:numId w:val="107"/>
        </w:numPr>
      </w:pPr>
      <w:r w:rsidRPr="000A2C4B">
        <w:t>for buffalo more than 500</w:t>
      </w:r>
      <w:r w:rsidR="000B5C0D" w:rsidRPr="000A2C4B">
        <w:t>kg</w:t>
      </w:r>
      <w:r w:rsidRPr="000A2C4B">
        <w:t xml:space="preserve">, </w:t>
      </w:r>
      <w:r w:rsidR="000F4BB8" w:rsidRPr="000A2C4B">
        <w:t xml:space="preserve">in </w:t>
      </w:r>
      <w:r w:rsidRPr="000A2C4B">
        <w:t>a</w:t>
      </w:r>
      <w:r w:rsidRPr="00441C0D">
        <w:t xml:space="preserve"> </w:t>
      </w:r>
      <w:r w:rsidRPr="00441C0D">
        <w:rPr>
          <w:rStyle w:val="Emphasis"/>
        </w:rPr>
        <w:t>heavy buffalo management plan</w:t>
      </w:r>
      <w:r w:rsidRPr="00441C0D">
        <w:t xml:space="preserve"> approved in writing by the </w:t>
      </w:r>
      <w:r w:rsidR="009F7292" w:rsidRPr="00441C0D">
        <w:t>department</w:t>
      </w:r>
      <w:r w:rsidRPr="00441C0D">
        <w:t>.</w:t>
      </w:r>
    </w:p>
    <w:p w14:paraId="6473E3A2" w14:textId="77777777" w:rsidR="00501912" w:rsidRPr="00441C0D" w:rsidRDefault="00501912" w:rsidP="00495868"/>
    <w:p w14:paraId="2D90858E" w14:textId="28EFBF09" w:rsidR="00BE6FCD" w:rsidRDefault="00BE6FCD" w:rsidP="00BE6FCD">
      <w:pPr>
        <w:pStyle w:val="NormalStandardspara"/>
      </w:pPr>
      <w:r w:rsidRPr="00BE6FCD">
        <w:t xml:space="preserve">Buffalo </w:t>
      </w:r>
      <w:r w:rsidR="009008A7">
        <w:t xml:space="preserve">must not be </w:t>
      </w:r>
      <w:r w:rsidRPr="00BE6FCD">
        <w:t xml:space="preserve">sourced for export </w:t>
      </w:r>
      <w:r w:rsidR="0070470D">
        <w:t xml:space="preserve">or exported </w:t>
      </w:r>
      <w:r w:rsidR="009008A7">
        <w:t>unless they have been</w:t>
      </w:r>
      <w:r w:rsidRPr="00BE6FCD">
        <w:t xml:space="preserve"> assessed </w:t>
      </w:r>
      <w:r w:rsidR="009008A7">
        <w:t xml:space="preserve">by a competent </w:t>
      </w:r>
      <w:r w:rsidRPr="00BE6FCD">
        <w:t>stock handler</w:t>
      </w:r>
      <w:r w:rsidRPr="00173536">
        <w:rPr>
          <w:color w:val="0070C0"/>
          <w:u w:val="single"/>
        </w:rPr>
        <w:t xml:space="preserve"> </w:t>
      </w:r>
      <w:r w:rsidR="00173536" w:rsidRPr="00173536">
        <w:rPr>
          <w:color w:val="0070C0"/>
          <w:u w:val="single"/>
        </w:rPr>
        <w:t xml:space="preserve">against the buffalo body condition scoring in </w:t>
      </w:r>
      <w:r w:rsidR="00400E5A" w:rsidRPr="00A57C62">
        <w:rPr>
          <w:color w:val="0070C0"/>
          <w:u w:val="single"/>
        </w:rPr>
        <w:t>Table 1a</w:t>
      </w:r>
      <w:r w:rsidR="00DD77C1">
        <w:rPr>
          <w:color w:val="0070C0"/>
          <w:u w:val="single"/>
        </w:rPr>
        <w:t xml:space="preserve"> </w:t>
      </w:r>
      <w:r w:rsidRPr="00BE6FCD">
        <w:t xml:space="preserve">and have a body condition score of </w:t>
      </w:r>
      <w:r w:rsidR="00DB2A92">
        <w:t>2 </w:t>
      </w:r>
      <w:r w:rsidR="00185441">
        <w:t xml:space="preserve">to </w:t>
      </w:r>
      <w:r w:rsidR="002827FF" w:rsidRPr="00D6673C">
        <w:rPr>
          <w:strike/>
          <w:color w:val="C00000"/>
        </w:rPr>
        <w:t>6</w:t>
      </w:r>
      <w:r w:rsidR="00D6673C">
        <w:rPr>
          <w:color w:val="0070C0"/>
        </w:rPr>
        <w:t>4</w:t>
      </w:r>
      <w:r w:rsidR="002827FF">
        <w:t> </w:t>
      </w:r>
      <w:r w:rsidR="00185441">
        <w:t xml:space="preserve">(inclusive) (on a scale of </w:t>
      </w:r>
      <w:r w:rsidR="0005562E">
        <w:t>1 </w:t>
      </w:r>
      <w:r w:rsidR="00185441">
        <w:t>to</w:t>
      </w:r>
      <w:r w:rsidR="00254263">
        <w:t> </w:t>
      </w:r>
      <w:r w:rsidR="00185441" w:rsidRPr="00D6673C">
        <w:rPr>
          <w:strike/>
          <w:color w:val="C00000"/>
        </w:rPr>
        <w:t>7</w:t>
      </w:r>
      <w:r w:rsidR="00D6673C">
        <w:rPr>
          <w:color w:val="0070C0"/>
        </w:rPr>
        <w:t>5</w:t>
      </w:r>
      <w:r w:rsidR="0070470D">
        <w:t>).</w:t>
      </w:r>
    </w:p>
    <w:p w14:paraId="48F67F49" w14:textId="243B33AA" w:rsidR="00507598" w:rsidRPr="005B47AA" w:rsidRDefault="00980B07" w:rsidP="00DD77C1">
      <w:pPr>
        <w:pStyle w:val="Caption"/>
        <w:rPr>
          <w:color w:val="0070C0"/>
          <w:u w:val="single"/>
        </w:rPr>
      </w:pPr>
      <w:bookmarkStart w:id="40" w:name="_Ref81307703"/>
      <w:bookmarkStart w:id="41" w:name="_Ref81315766"/>
      <w:bookmarkStart w:id="42" w:name="_Toc81319909"/>
      <w:r w:rsidRPr="007012FB">
        <w:rPr>
          <w:color w:val="0070C0"/>
          <w:u w:val="single"/>
        </w:rPr>
        <w:t xml:space="preserve">Table </w:t>
      </w:r>
      <w:bookmarkEnd w:id="40"/>
      <w:r w:rsidR="00400E5A" w:rsidRPr="007012FB">
        <w:rPr>
          <w:color w:val="0070C0"/>
          <w:u w:val="single"/>
        </w:rPr>
        <w:fldChar w:fldCharType="begin"/>
      </w:r>
      <w:r w:rsidR="00400E5A" w:rsidRPr="007012FB">
        <w:rPr>
          <w:color w:val="0070C0"/>
          <w:u w:val="single"/>
        </w:rPr>
        <w:instrText xml:space="preserve"> SEQ Table  \* ARABIC \r 1</w:instrText>
      </w:r>
      <w:r w:rsidR="00400E5A" w:rsidRPr="007012FB">
        <w:rPr>
          <w:color w:val="0070C0"/>
          <w:u w:val="single"/>
        </w:rPr>
        <w:fldChar w:fldCharType="separate"/>
      </w:r>
      <w:r w:rsidR="00AC512C">
        <w:rPr>
          <w:noProof/>
          <w:color w:val="0070C0"/>
          <w:u w:val="single"/>
        </w:rPr>
        <w:t>1</w:t>
      </w:r>
      <w:r w:rsidR="00400E5A" w:rsidRPr="007012FB">
        <w:rPr>
          <w:color w:val="0070C0"/>
          <w:u w:val="single"/>
        </w:rPr>
        <w:fldChar w:fldCharType="end"/>
      </w:r>
      <w:bookmarkEnd w:id="41"/>
      <w:r w:rsidRPr="007012FB">
        <w:rPr>
          <w:color w:val="0070C0"/>
          <w:u w:val="single"/>
        </w:rPr>
        <w:t>a</w:t>
      </w:r>
      <w:r w:rsidRPr="007012FB">
        <w:rPr>
          <w:u w:val="single"/>
        </w:rPr>
        <w:t xml:space="preserve"> </w:t>
      </w:r>
      <w:r w:rsidR="00E0363E" w:rsidRPr="007012FB">
        <w:rPr>
          <w:color w:val="0070C0"/>
          <w:u w:val="single"/>
        </w:rPr>
        <w:t>Buffalo</w:t>
      </w:r>
      <w:r w:rsidR="00E0363E" w:rsidRPr="005B47AA">
        <w:rPr>
          <w:color w:val="0070C0"/>
          <w:u w:val="single"/>
        </w:rPr>
        <w:t xml:space="preserve"> body condition score</w:t>
      </w:r>
      <w:bookmarkEnd w:id="42"/>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
        <w:gridCol w:w="3829"/>
        <w:gridCol w:w="1134"/>
        <w:gridCol w:w="1134"/>
        <w:gridCol w:w="2266"/>
      </w:tblGrid>
      <w:tr w:rsidR="00E0363E" w:rsidRPr="00E0363E" w14:paraId="7F9FD2DA" w14:textId="77777777" w:rsidTr="00290AC4">
        <w:trPr>
          <w:cantSplit/>
          <w:trHeight w:val="38"/>
          <w:tblHeader/>
        </w:trPr>
        <w:tc>
          <w:tcPr>
            <w:tcW w:w="390" w:type="pct"/>
            <w:tcBorders>
              <w:top w:val="single" w:sz="4" w:space="0" w:color="auto"/>
              <w:bottom w:val="single" w:sz="4" w:space="0" w:color="auto"/>
            </w:tcBorders>
          </w:tcPr>
          <w:p w14:paraId="337DE831" w14:textId="6245F802" w:rsidR="00E0363E" w:rsidRPr="00E0363E" w:rsidRDefault="00E0363E" w:rsidP="001C60BF">
            <w:pPr>
              <w:pStyle w:val="TableHeading"/>
              <w:rPr>
                <w:color w:val="0070C0"/>
                <w:u w:val="single"/>
              </w:rPr>
            </w:pPr>
            <w:r w:rsidRPr="00E0363E">
              <w:rPr>
                <w:color w:val="0070C0"/>
                <w:u w:val="single"/>
              </w:rPr>
              <w:t>Score</w:t>
            </w:r>
          </w:p>
        </w:tc>
        <w:tc>
          <w:tcPr>
            <w:tcW w:w="2111" w:type="pct"/>
            <w:tcBorders>
              <w:top w:val="single" w:sz="4" w:space="0" w:color="auto"/>
              <w:bottom w:val="single" w:sz="4" w:space="0" w:color="auto"/>
            </w:tcBorders>
          </w:tcPr>
          <w:p w14:paraId="6A0CC3F2" w14:textId="77777777" w:rsidR="00E0363E" w:rsidRPr="00E0363E" w:rsidRDefault="00E0363E" w:rsidP="001C60BF">
            <w:pPr>
              <w:pStyle w:val="TableHeading"/>
              <w:rPr>
                <w:color w:val="0070C0"/>
                <w:u w:val="single"/>
              </w:rPr>
            </w:pPr>
            <w:r w:rsidRPr="00E0363E">
              <w:rPr>
                <w:color w:val="0070C0"/>
                <w:u w:val="single"/>
              </w:rPr>
              <w:t>Description</w:t>
            </w:r>
          </w:p>
        </w:tc>
        <w:tc>
          <w:tcPr>
            <w:tcW w:w="625" w:type="pct"/>
            <w:tcBorders>
              <w:top w:val="single" w:sz="4" w:space="0" w:color="auto"/>
              <w:bottom w:val="single" w:sz="4" w:space="0" w:color="auto"/>
            </w:tcBorders>
          </w:tcPr>
          <w:p w14:paraId="06C61CD8" w14:textId="1EFD765C" w:rsidR="00E0363E" w:rsidRPr="00E0363E" w:rsidRDefault="00E0363E" w:rsidP="001C60BF">
            <w:pPr>
              <w:pStyle w:val="TableHeading"/>
              <w:rPr>
                <w:color w:val="0070C0"/>
                <w:u w:val="single"/>
              </w:rPr>
            </w:pPr>
            <w:r w:rsidRPr="00E0363E">
              <w:rPr>
                <w:color w:val="0070C0"/>
                <w:u w:val="single"/>
              </w:rPr>
              <w:t>P8 fat mm thickness</w:t>
            </w:r>
          </w:p>
        </w:tc>
        <w:tc>
          <w:tcPr>
            <w:tcW w:w="625" w:type="pct"/>
            <w:tcBorders>
              <w:top w:val="single" w:sz="4" w:space="0" w:color="auto"/>
              <w:bottom w:val="single" w:sz="4" w:space="0" w:color="auto"/>
            </w:tcBorders>
          </w:tcPr>
          <w:p w14:paraId="794D4AFB" w14:textId="77777777" w:rsidR="00E0363E" w:rsidRPr="00E0363E" w:rsidRDefault="00E0363E" w:rsidP="001C60BF">
            <w:pPr>
              <w:pStyle w:val="TableHeading"/>
              <w:rPr>
                <w:color w:val="0070C0"/>
                <w:u w:val="single"/>
              </w:rPr>
            </w:pPr>
            <w:r w:rsidRPr="00E0363E">
              <w:rPr>
                <w:color w:val="0070C0"/>
                <w:u w:val="single"/>
              </w:rPr>
              <w:t>Loin surface</w:t>
            </w:r>
          </w:p>
        </w:tc>
        <w:tc>
          <w:tcPr>
            <w:tcW w:w="1249" w:type="pct"/>
            <w:tcBorders>
              <w:top w:val="single" w:sz="4" w:space="0" w:color="auto"/>
              <w:bottom w:val="single" w:sz="4" w:space="0" w:color="auto"/>
            </w:tcBorders>
          </w:tcPr>
          <w:p w14:paraId="25426816" w14:textId="77777777" w:rsidR="00E0363E" w:rsidRPr="00E0363E" w:rsidRDefault="00E0363E" w:rsidP="001C60BF">
            <w:pPr>
              <w:pStyle w:val="TableHeading"/>
              <w:rPr>
                <w:color w:val="0070C0"/>
                <w:u w:val="single"/>
              </w:rPr>
            </w:pPr>
            <w:r w:rsidRPr="00E0363E">
              <w:rPr>
                <w:color w:val="0070C0"/>
                <w:u w:val="single"/>
              </w:rPr>
              <w:t>Illustration of vertical section of the loin region between spinous and traverse processes</w:t>
            </w:r>
          </w:p>
        </w:tc>
      </w:tr>
      <w:tr w:rsidR="00E0363E" w:rsidRPr="00E0363E" w14:paraId="36B4C460" w14:textId="77777777" w:rsidTr="00290AC4">
        <w:trPr>
          <w:trHeight w:val="32"/>
        </w:trPr>
        <w:tc>
          <w:tcPr>
            <w:tcW w:w="390" w:type="pct"/>
            <w:tcBorders>
              <w:top w:val="single" w:sz="4" w:space="0" w:color="auto"/>
            </w:tcBorders>
          </w:tcPr>
          <w:p w14:paraId="3169049C" w14:textId="77777777" w:rsidR="00E0363E" w:rsidRPr="00E0363E" w:rsidRDefault="00E0363E" w:rsidP="001C60BF">
            <w:pPr>
              <w:pStyle w:val="TableText"/>
              <w:rPr>
                <w:color w:val="0070C0"/>
                <w:u w:val="single"/>
              </w:rPr>
            </w:pPr>
            <w:r w:rsidRPr="00E0363E">
              <w:rPr>
                <w:color w:val="0070C0"/>
                <w:u w:val="single"/>
              </w:rPr>
              <w:t>1</w:t>
            </w:r>
          </w:p>
        </w:tc>
        <w:tc>
          <w:tcPr>
            <w:tcW w:w="2111" w:type="pct"/>
            <w:tcBorders>
              <w:top w:val="single" w:sz="4" w:space="0" w:color="auto"/>
            </w:tcBorders>
          </w:tcPr>
          <w:p w14:paraId="255F3F82" w14:textId="77777777" w:rsidR="00E0363E" w:rsidRPr="00E0363E" w:rsidRDefault="00E0363E" w:rsidP="001C60BF">
            <w:pPr>
              <w:pStyle w:val="TableText"/>
              <w:rPr>
                <w:color w:val="0070C0"/>
                <w:u w:val="single"/>
              </w:rPr>
            </w:pPr>
            <w:r w:rsidRPr="00E0363E">
              <w:rPr>
                <w:color w:val="0070C0"/>
                <w:u w:val="single"/>
              </w:rPr>
              <w:t>Emaciated; very weak – extreme muscle wastage. All bones highly visible. Skin 'draped' over skeleton. Unsteady gait.</w:t>
            </w:r>
          </w:p>
        </w:tc>
        <w:tc>
          <w:tcPr>
            <w:tcW w:w="625" w:type="pct"/>
            <w:tcBorders>
              <w:top w:val="single" w:sz="4" w:space="0" w:color="auto"/>
            </w:tcBorders>
          </w:tcPr>
          <w:p w14:paraId="52142389" w14:textId="77777777" w:rsidR="00E0363E" w:rsidRPr="00E0363E" w:rsidRDefault="00E0363E" w:rsidP="001C60BF">
            <w:pPr>
              <w:pStyle w:val="TableText"/>
              <w:rPr>
                <w:color w:val="0070C0"/>
                <w:u w:val="single"/>
              </w:rPr>
            </w:pPr>
            <w:r w:rsidRPr="00E0363E">
              <w:rPr>
                <w:color w:val="0070C0"/>
                <w:u w:val="single"/>
              </w:rPr>
              <w:t>0</w:t>
            </w:r>
          </w:p>
        </w:tc>
        <w:tc>
          <w:tcPr>
            <w:tcW w:w="625" w:type="pct"/>
            <w:tcBorders>
              <w:top w:val="single" w:sz="4" w:space="0" w:color="auto"/>
            </w:tcBorders>
          </w:tcPr>
          <w:p w14:paraId="69A41948" w14:textId="77777777" w:rsidR="00E0363E" w:rsidRPr="00E0363E" w:rsidRDefault="00E0363E" w:rsidP="001C60BF">
            <w:pPr>
              <w:pStyle w:val="TableText"/>
              <w:rPr>
                <w:color w:val="0070C0"/>
                <w:u w:val="single"/>
              </w:rPr>
            </w:pPr>
            <w:r w:rsidRPr="00E0363E">
              <w:rPr>
                <w:color w:val="0070C0"/>
                <w:u w:val="single"/>
              </w:rPr>
              <w:t>Severely concave</w:t>
            </w:r>
          </w:p>
        </w:tc>
        <w:tc>
          <w:tcPr>
            <w:tcW w:w="1249" w:type="pct"/>
            <w:tcBorders>
              <w:top w:val="single" w:sz="4" w:space="0" w:color="auto"/>
            </w:tcBorders>
          </w:tcPr>
          <w:p w14:paraId="576AC92E"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784C6683" wp14:editId="26059771">
                  <wp:extent cx="1164566" cy="616997"/>
                  <wp:effectExtent l="0" t="0" r="0" b="0"/>
                  <wp:docPr id="20" name="Picture 2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659A7108" w14:textId="77777777" w:rsidTr="00290AC4">
        <w:trPr>
          <w:trHeight w:val="32"/>
        </w:trPr>
        <w:tc>
          <w:tcPr>
            <w:tcW w:w="390" w:type="pct"/>
          </w:tcPr>
          <w:p w14:paraId="75BB97E0" w14:textId="77777777" w:rsidR="00E0363E" w:rsidRPr="00E0363E" w:rsidRDefault="00E0363E" w:rsidP="001C60BF">
            <w:pPr>
              <w:pStyle w:val="TableText"/>
              <w:rPr>
                <w:color w:val="0070C0"/>
                <w:u w:val="single"/>
              </w:rPr>
            </w:pPr>
            <w:r w:rsidRPr="00E0363E">
              <w:rPr>
                <w:color w:val="0070C0"/>
                <w:u w:val="single"/>
              </w:rPr>
              <w:t>2</w:t>
            </w:r>
          </w:p>
        </w:tc>
        <w:tc>
          <w:tcPr>
            <w:tcW w:w="2111" w:type="pct"/>
          </w:tcPr>
          <w:p w14:paraId="785329CF" w14:textId="77777777" w:rsidR="00E0363E" w:rsidRPr="00E0363E" w:rsidRDefault="00E0363E" w:rsidP="001C60BF">
            <w:pPr>
              <w:pStyle w:val="TableText"/>
              <w:rPr>
                <w:color w:val="0070C0"/>
                <w:u w:val="single"/>
              </w:rPr>
            </w:pPr>
            <w:r w:rsidRPr="00E0363E">
              <w:rPr>
                <w:color w:val="0070C0"/>
                <w:u w:val="single"/>
              </w:rPr>
              <w:t>Lean; short ribs visible, hook and pin bones still prominent. Can easily count all ribs. Some muscle depletion. No subcutaneous fat visible or palpable.</w:t>
            </w:r>
          </w:p>
        </w:tc>
        <w:tc>
          <w:tcPr>
            <w:tcW w:w="625" w:type="pct"/>
          </w:tcPr>
          <w:p w14:paraId="2977DC18" w14:textId="77777777" w:rsidR="00E0363E" w:rsidRPr="00E0363E" w:rsidRDefault="00E0363E" w:rsidP="001C60BF">
            <w:pPr>
              <w:pStyle w:val="TableText"/>
              <w:rPr>
                <w:color w:val="0070C0"/>
                <w:u w:val="single"/>
              </w:rPr>
            </w:pPr>
            <w:r w:rsidRPr="00E0363E">
              <w:rPr>
                <w:color w:val="0070C0"/>
                <w:u w:val="single"/>
              </w:rPr>
              <w:t>0</w:t>
            </w:r>
          </w:p>
        </w:tc>
        <w:tc>
          <w:tcPr>
            <w:tcW w:w="625" w:type="pct"/>
          </w:tcPr>
          <w:p w14:paraId="76433BCA" w14:textId="77777777" w:rsidR="00E0363E" w:rsidRPr="00E0363E" w:rsidRDefault="00E0363E" w:rsidP="001C60BF">
            <w:pPr>
              <w:pStyle w:val="TableText"/>
              <w:rPr>
                <w:color w:val="0070C0"/>
                <w:u w:val="single"/>
              </w:rPr>
            </w:pPr>
            <w:r w:rsidRPr="00E0363E">
              <w:rPr>
                <w:color w:val="0070C0"/>
                <w:u w:val="single"/>
              </w:rPr>
              <w:t>Moderately concave</w:t>
            </w:r>
          </w:p>
        </w:tc>
        <w:tc>
          <w:tcPr>
            <w:tcW w:w="1249" w:type="pct"/>
          </w:tcPr>
          <w:p w14:paraId="0C59A1A2"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1A9C4473" wp14:editId="77FAB5E9">
                  <wp:extent cx="1156196" cy="646489"/>
                  <wp:effectExtent l="0" t="0" r="6350" b="1270"/>
                  <wp:docPr id="28" name="Picture 28"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585ACD20" w14:textId="77777777" w:rsidTr="00290AC4">
        <w:trPr>
          <w:trHeight w:val="32"/>
        </w:trPr>
        <w:tc>
          <w:tcPr>
            <w:tcW w:w="390" w:type="pct"/>
          </w:tcPr>
          <w:p w14:paraId="1CB8383A" w14:textId="77777777" w:rsidR="00E0363E" w:rsidRPr="00E0363E" w:rsidRDefault="00E0363E" w:rsidP="001C60BF">
            <w:pPr>
              <w:pStyle w:val="TableText"/>
              <w:rPr>
                <w:color w:val="0070C0"/>
                <w:u w:val="single"/>
              </w:rPr>
            </w:pPr>
            <w:r w:rsidRPr="00E0363E">
              <w:rPr>
                <w:color w:val="0070C0"/>
                <w:u w:val="single"/>
              </w:rPr>
              <w:t>3</w:t>
            </w:r>
          </w:p>
        </w:tc>
        <w:tc>
          <w:tcPr>
            <w:tcW w:w="2111" w:type="pct"/>
          </w:tcPr>
          <w:p w14:paraId="7841AFEB" w14:textId="77777777" w:rsidR="00E0363E" w:rsidRPr="00E0363E" w:rsidRDefault="00E0363E" w:rsidP="001C60BF">
            <w:pPr>
              <w:pStyle w:val="TableText"/>
              <w:rPr>
                <w:color w:val="0070C0"/>
                <w:u w:val="single"/>
              </w:rPr>
            </w:pPr>
            <w:r w:rsidRPr="00E0363E">
              <w:rPr>
                <w:color w:val="0070C0"/>
                <w:u w:val="single"/>
              </w:rPr>
              <w:t>Store; (average) good muscle definition, with fat starting to be deposited, rib outlines disappearing, hook and pin bones still defined.</w:t>
            </w:r>
          </w:p>
        </w:tc>
        <w:tc>
          <w:tcPr>
            <w:tcW w:w="625" w:type="pct"/>
          </w:tcPr>
          <w:p w14:paraId="0B06D478" w14:textId="64AFD159" w:rsidR="00E0363E" w:rsidRPr="00E0363E" w:rsidRDefault="00E0363E" w:rsidP="001C60BF">
            <w:pPr>
              <w:pStyle w:val="TableText"/>
              <w:rPr>
                <w:color w:val="0070C0"/>
                <w:u w:val="single"/>
              </w:rPr>
            </w:pPr>
            <w:r w:rsidRPr="00E0363E">
              <w:rPr>
                <w:color w:val="0070C0"/>
                <w:u w:val="single"/>
              </w:rPr>
              <w:t>1 to 4</w:t>
            </w:r>
          </w:p>
        </w:tc>
        <w:tc>
          <w:tcPr>
            <w:tcW w:w="625" w:type="pct"/>
          </w:tcPr>
          <w:p w14:paraId="2011AA15" w14:textId="77777777" w:rsidR="00E0363E" w:rsidRPr="00E0363E" w:rsidRDefault="00E0363E" w:rsidP="001C60BF">
            <w:pPr>
              <w:pStyle w:val="TableText"/>
              <w:rPr>
                <w:color w:val="0070C0"/>
                <w:u w:val="single"/>
              </w:rPr>
            </w:pPr>
            <w:r w:rsidRPr="00E0363E">
              <w:rPr>
                <w:color w:val="0070C0"/>
                <w:u w:val="single"/>
              </w:rPr>
              <w:t>Level, even slope</w:t>
            </w:r>
          </w:p>
        </w:tc>
        <w:tc>
          <w:tcPr>
            <w:tcW w:w="1249" w:type="pct"/>
          </w:tcPr>
          <w:p w14:paraId="60B69ABA"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0BE0F289" wp14:editId="4FC53AD3">
                  <wp:extent cx="1189302" cy="564543"/>
                  <wp:effectExtent l="0" t="0" r="0" b="6985"/>
                  <wp:docPr id="30" name="Picture 30"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185DC527" w14:textId="77777777" w:rsidTr="00290AC4">
        <w:trPr>
          <w:trHeight w:val="32"/>
        </w:trPr>
        <w:tc>
          <w:tcPr>
            <w:tcW w:w="390" w:type="pct"/>
          </w:tcPr>
          <w:p w14:paraId="2EBFC939" w14:textId="77777777" w:rsidR="00E0363E" w:rsidRPr="00E0363E" w:rsidRDefault="00E0363E" w:rsidP="001C60BF">
            <w:pPr>
              <w:pStyle w:val="TableText"/>
              <w:rPr>
                <w:color w:val="0070C0"/>
                <w:u w:val="single"/>
              </w:rPr>
            </w:pPr>
            <w:r w:rsidRPr="00E0363E">
              <w:rPr>
                <w:color w:val="0070C0"/>
                <w:u w:val="single"/>
              </w:rPr>
              <w:t>4</w:t>
            </w:r>
          </w:p>
        </w:tc>
        <w:tc>
          <w:tcPr>
            <w:tcW w:w="2111" w:type="pct"/>
          </w:tcPr>
          <w:p w14:paraId="5E4C38F9" w14:textId="77777777" w:rsidR="00E0363E" w:rsidRPr="00E0363E" w:rsidRDefault="00E0363E" w:rsidP="001C60BF">
            <w:pPr>
              <w:pStyle w:val="TableText"/>
              <w:rPr>
                <w:color w:val="0070C0"/>
                <w:u w:val="single"/>
              </w:rPr>
            </w:pPr>
            <w:r w:rsidRPr="00E0363E">
              <w:rPr>
                <w:color w:val="0070C0"/>
                <w:u w:val="single"/>
              </w:rPr>
              <w:t>Prime; quite even and smooth over whole backline. Muscling becoming more convex due to fat deposition.</w:t>
            </w:r>
          </w:p>
        </w:tc>
        <w:tc>
          <w:tcPr>
            <w:tcW w:w="625" w:type="pct"/>
          </w:tcPr>
          <w:p w14:paraId="2D329F25" w14:textId="287E977D" w:rsidR="00E0363E" w:rsidRPr="00E0363E" w:rsidRDefault="00E0363E" w:rsidP="001C60BF">
            <w:pPr>
              <w:pStyle w:val="TableText"/>
              <w:rPr>
                <w:color w:val="0070C0"/>
                <w:u w:val="single"/>
              </w:rPr>
            </w:pPr>
            <w:r w:rsidRPr="00E0363E">
              <w:rPr>
                <w:color w:val="0070C0"/>
                <w:u w:val="single"/>
              </w:rPr>
              <w:t>5 to 35</w:t>
            </w:r>
          </w:p>
        </w:tc>
        <w:tc>
          <w:tcPr>
            <w:tcW w:w="625" w:type="pct"/>
          </w:tcPr>
          <w:p w14:paraId="0A101D7F" w14:textId="77777777" w:rsidR="00E0363E" w:rsidRPr="00E0363E" w:rsidRDefault="00E0363E" w:rsidP="001C60BF">
            <w:pPr>
              <w:pStyle w:val="TableText"/>
              <w:rPr>
                <w:color w:val="0070C0"/>
                <w:u w:val="single"/>
              </w:rPr>
            </w:pPr>
            <w:r w:rsidRPr="00E0363E">
              <w:rPr>
                <w:color w:val="0070C0"/>
                <w:u w:val="single"/>
              </w:rPr>
              <w:t>Moderately convex</w:t>
            </w:r>
          </w:p>
        </w:tc>
        <w:tc>
          <w:tcPr>
            <w:tcW w:w="1249" w:type="pct"/>
          </w:tcPr>
          <w:p w14:paraId="27483674"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46E7683A" wp14:editId="36965A67">
                  <wp:extent cx="1155700" cy="523465"/>
                  <wp:effectExtent l="0" t="0" r="6350" b="0"/>
                  <wp:docPr id="32" name="Picture 32"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2BD51E00" w14:textId="77777777" w:rsidTr="00290AC4">
        <w:trPr>
          <w:trHeight w:val="32"/>
        </w:trPr>
        <w:tc>
          <w:tcPr>
            <w:tcW w:w="390" w:type="pct"/>
          </w:tcPr>
          <w:p w14:paraId="2CAA67B0" w14:textId="77777777" w:rsidR="00E0363E" w:rsidRPr="00E0363E" w:rsidRDefault="00E0363E" w:rsidP="001C60BF">
            <w:pPr>
              <w:pStyle w:val="TableText"/>
              <w:rPr>
                <w:color w:val="0070C0"/>
                <w:u w:val="single"/>
              </w:rPr>
            </w:pPr>
            <w:r w:rsidRPr="00E0363E">
              <w:rPr>
                <w:color w:val="0070C0"/>
                <w:u w:val="single"/>
              </w:rPr>
              <w:t>5</w:t>
            </w:r>
          </w:p>
        </w:tc>
        <w:tc>
          <w:tcPr>
            <w:tcW w:w="2111" w:type="pct"/>
          </w:tcPr>
          <w:p w14:paraId="01BC4EBB" w14:textId="77777777" w:rsidR="00E0363E" w:rsidRPr="00E0363E" w:rsidRDefault="00E0363E" w:rsidP="001C60BF">
            <w:pPr>
              <w:pStyle w:val="TableText"/>
              <w:rPr>
                <w:color w:val="0070C0"/>
                <w:u w:val="single"/>
              </w:rPr>
            </w:pPr>
            <w:r w:rsidRPr="00E0363E">
              <w:rPr>
                <w:color w:val="0070C0"/>
                <w:u w:val="single"/>
              </w:rPr>
              <w:t>Overfat; usually only mature cows can achieve this condition. Bulbous fat deposits both sides of tail head. Pin and hook bones not discernible.</w:t>
            </w:r>
          </w:p>
        </w:tc>
        <w:tc>
          <w:tcPr>
            <w:tcW w:w="625" w:type="pct"/>
          </w:tcPr>
          <w:p w14:paraId="30250B5D" w14:textId="24A731A0" w:rsidR="00E0363E" w:rsidRPr="00E0363E" w:rsidRDefault="00E0363E" w:rsidP="001C60BF">
            <w:pPr>
              <w:pStyle w:val="TableText"/>
              <w:rPr>
                <w:color w:val="0070C0"/>
                <w:u w:val="single"/>
              </w:rPr>
            </w:pPr>
            <w:r w:rsidRPr="00E0363E">
              <w:rPr>
                <w:color w:val="0070C0"/>
                <w:u w:val="single"/>
              </w:rPr>
              <w:t>&gt;36</w:t>
            </w:r>
          </w:p>
        </w:tc>
        <w:tc>
          <w:tcPr>
            <w:tcW w:w="625" w:type="pct"/>
          </w:tcPr>
          <w:p w14:paraId="1831C7CE" w14:textId="77777777" w:rsidR="00E0363E" w:rsidRPr="00E0363E" w:rsidRDefault="00E0363E" w:rsidP="001C60BF">
            <w:pPr>
              <w:pStyle w:val="TableText"/>
              <w:rPr>
                <w:color w:val="0070C0"/>
                <w:u w:val="single"/>
              </w:rPr>
            </w:pPr>
            <w:r w:rsidRPr="00E0363E">
              <w:rPr>
                <w:color w:val="0070C0"/>
                <w:u w:val="single"/>
              </w:rPr>
              <w:t>Severely convex, crease/dip along spine</w:t>
            </w:r>
          </w:p>
        </w:tc>
        <w:tc>
          <w:tcPr>
            <w:tcW w:w="1249" w:type="pct"/>
          </w:tcPr>
          <w:p w14:paraId="48CAEC39"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63BD366D" wp14:editId="6CDDDED1">
                  <wp:extent cx="1168400" cy="508329"/>
                  <wp:effectExtent l="0" t="0" r="0" b="6350"/>
                  <wp:docPr id="34" name="Picture 34"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7DCD4B" w14:textId="336C8079" w:rsidR="00BC1E30" w:rsidRPr="00BC1E30" w:rsidRDefault="00507598" w:rsidP="00BC1E30">
      <w:pPr>
        <w:pStyle w:val="Normalsmall"/>
        <w:spacing w:before="120"/>
        <w:rPr>
          <w:rFonts w:asciiTheme="minorHAnsi" w:hAnsiTheme="minorHAnsi" w:cstheme="minorHAnsi"/>
          <w:color w:val="0070C0"/>
          <w:u w:val="single"/>
        </w:rPr>
      </w:pPr>
      <w:r w:rsidRPr="00BC1E30">
        <w:rPr>
          <w:rFonts w:asciiTheme="minorHAnsi" w:hAnsiTheme="minorHAnsi" w:cstheme="minorHAnsi"/>
          <w:color w:val="0070C0"/>
          <w:u w:val="single"/>
        </w:rPr>
        <w:t>Source: NT Buffalo Industry Council Inc.</w:t>
      </w:r>
    </w:p>
    <w:bookmarkEnd w:id="38"/>
    <w:bookmarkEnd w:id="39"/>
    <w:p w14:paraId="1C6054AE" w14:textId="77777777" w:rsidR="00327EDC" w:rsidRDefault="00327EDC" w:rsidP="00327EDC">
      <w:pPr>
        <w:pStyle w:val="NormalStandardspara"/>
      </w:pPr>
      <w:r>
        <w:t xml:space="preserve">Female buffalo sourced for export as </w:t>
      </w:r>
      <w:r w:rsidR="00C47754">
        <w:t>feeder or slaughter</w:t>
      </w:r>
      <w:r>
        <w:t xml:space="preserve"> animals must:</w:t>
      </w:r>
    </w:p>
    <w:p w14:paraId="16A9002E" w14:textId="77777777" w:rsidR="0030478B" w:rsidRPr="0030478B" w:rsidRDefault="0030478B" w:rsidP="007F49A8">
      <w:pPr>
        <w:pStyle w:val="ListNumber"/>
        <w:numPr>
          <w:ilvl w:val="0"/>
          <w:numId w:val="55"/>
        </w:numPr>
      </w:pPr>
      <w:bookmarkStart w:id="43" w:name="_Hlk85811237"/>
      <w:bookmarkStart w:id="44" w:name="_Ref32832765"/>
      <w:r w:rsidRPr="0030478B">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declaration</w:t>
      </w:r>
      <w:r w:rsidRPr="0030478B">
        <w:rPr>
          <w:color w:val="0070C0"/>
        </w:rPr>
        <w:t xml:space="preserve">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30 days prior to export using the Willis dropped ovary technique and includes the animal’s individual NLIS identification number and date of the procedure; or</w:t>
      </w:r>
    </w:p>
    <w:p w14:paraId="6C78B003" w14:textId="77777777" w:rsidR="0030478B" w:rsidRPr="0030478B" w:rsidRDefault="0030478B" w:rsidP="007F49A8">
      <w:pPr>
        <w:pStyle w:val="ListNumber"/>
        <w:numPr>
          <w:ilvl w:val="0"/>
          <w:numId w:val="10"/>
        </w:numPr>
      </w:pPr>
      <w:r w:rsidRPr="0030478B">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 xml:space="preserve">declaration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280 days prior to export and includes the animal’s individual NLIS identification number and date of the procedure; or</w:t>
      </w:r>
    </w:p>
    <w:p w14:paraId="6D0551FB" w14:textId="2BB637D7" w:rsidR="0030478B" w:rsidRPr="0030478B" w:rsidRDefault="0030478B" w:rsidP="007F49A8">
      <w:pPr>
        <w:pStyle w:val="ListNumber"/>
        <w:numPr>
          <w:ilvl w:val="0"/>
          <w:numId w:val="10"/>
        </w:numPr>
      </w:pPr>
      <w:r w:rsidRPr="0030478B">
        <w:t>be pregnancy tested within 30 days prior to export, by a registered veterinarian or competent pregnancy tester who must certify in writing that the animal is not detectably pregnant and include with the certification</w:t>
      </w:r>
      <w:r w:rsidRPr="0030478B">
        <w:rPr>
          <w:color w:val="0070C0"/>
          <w:u w:val="single"/>
        </w:rPr>
        <w:t xml:space="preserve"> their name, registration or accreditation number </w:t>
      </w:r>
      <w:r w:rsidR="00B77DCA">
        <w:rPr>
          <w:color w:val="0070C0"/>
          <w:u w:val="single"/>
        </w:rPr>
        <w:t xml:space="preserve">(or other authorisation) </w:t>
      </w:r>
      <w:r w:rsidRPr="0030478B">
        <w:rPr>
          <w:color w:val="0070C0"/>
          <w:u w:val="single"/>
        </w:rPr>
        <w:t>and signature, and the animal’s individual NLIS identification number and</w:t>
      </w:r>
      <w:r w:rsidRPr="0030478B">
        <w:t xml:space="preserve"> the date of the procedure; and</w:t>
      </w:r>
    </w:p>
    <w:p w14:paraId="60F6533C" w14:textId="3F148D01" w:rsidR="0030478B" w:rsidRPr="0030478B" w:rsidRDefault="0030478B" w:rsidP="007F49A8">
      <w:pPr>
        <w:pStyle w:val="ListNumber"/>
        <w:numPr>
          <w:ilvl w:val="0"/>
          <w:numId w:val="10"/>
        </w:numPr>
      </w:pPr>
      <w:r w:rsidRPr="0030478B">
        <w:t xml:space="preserve">undergo the above pregnancy testing by </w:t>
      </w:r>
      <w:r w:rsidRPr="001756C8">
        <w:rPr>
          <w:strike/>
          <w:color w:val="FF0000"/>
        </w:rPr>
        <w:t>a registered veterinarian if the animal is too small to be manually palpated, who must base the certification on assessment of the animal by a method other than manual palpation</w:t>
      </w:r>
      <w:r w:rsidRPr="0030478B">
        <w:rPr>
          <w:color w:val="FF0000"/>
        </w:rPr>
        <w:t xml:space="preserve"> </w:t>
      </w:r>
      <w:r w:rsidR="000609D4">
        <w:rPr>
          <w:color w:val="0070C0"/>
          <w:u w:val="single"/>
        </w:rPr>
        <w:t>manual palpation, u</w:t>
      </w:r>
      <w:r w:rsidR="000609D4" w:rsidRPr="006E280D">
        <w:rPr>
          <w:color w:val="0070C0"/>
          <w:u w:val="single"/>
        </w:rPr>
        <w:t>ltrasound or an approved blood test</w:t>
      </w:r>
      <w:r w:rsidR="000609D4">
        <w:rPr>
          <w:color w:val="0070C0"/>
          <w:u w:val="single"/>
        </w:rPr>
        <w:t xml:space="preserve"> (as accreditation/authorisation permits)</w:t>
      </w:r>
      <w:r w:rsidRPr="0030478B">
        <w:t>.</w:t>
      </w:r>
    </w:p>
    <w:bookmarkEnd w:id="43"/>
    <w:bookmarkEnd w:id="44"/>
    <w:p w14:paraId="6FE20C08" w14:textId="77777777" w:rsidR="00A316B0" w:rsidRPr="00A316B0" w:rsidRDefault="00A316B0" w:rsidP="00A316B0">
      <w:pPr>
        <w:pStyle w:val="NormalStandardspara"/>
      </w:pPr>
      <w:r w:rsidRPr="00A316B0">
        <w:t xml:space="preserve">Female buffalo sourced for export as breeder animals must </w:t>
      </w:r>
      <w:r w:rsidRPr="00A316B0">
        <w:rPr>
          <w:color w:val="0070C0"/>
          <w:u w:val="single"/>
        </w:rPr>
        <w:t>be no more than 220 days pregnant at the scheduled date of discharge in the importing country, and must be pregnancy tested within 30 days prior to export</w:t>
      </w:r>
      <w:r w:rsidRPr="00A316B0">
        <w:t>:</w:t>
      </w:r>
    </w:p>
    <w:p w14:paraId="4DF4757C" w14:textId="77777777" w:rsidR="00A316B0" w:rsidRPr="00A316B0" w:rsidRDefault="00A316B0" w:rsidP="007F49A8">
      <w:pPr>
        <w:pStyle w:val="ListNumber"/>
        <w:numPr>
          <w:ilvl w:val="0"/>
          <w:numId w:val="56"/>
        </w:numPr>
        <w:rPr>
          <w:strike/>
          <w:color w:val="FF0000"/>
        </w:rPr>
      </w:pPr>
      <w:r w:rsidRPr="00A316B0">
        <w:rPr>
          <w:strike/>
          <w:color w:val="FF0000"/>
        </w:rPr>
        <w:t xml:space="preserve">be pregnancy tested within 30 days prior to export, by </w:t>
      </w:r>
      <w:r w:rsidRPr="00A316B0">
        <w:rPr>
          <w:strike/>
          <w:color w:val="FF0000"/>
          <w:u w:val="single"/>
        </w:rPr>
        <w:t xml:space="preserve">a </w:t>
      </w:r>
      <w:r w:rsidRPr="00A316B0">
        <w:rPr>
          <w:strike/>
          <w:color w:val="FF0000"/>
        </w:rPr>
        <w:t>registered veterinarian who:</w:t>
      </w:r>
    </w:p>
    <w:p w14:paraId="364BE326" w14:textId="77777777" w:rsidR="00A316B0" w:rsidRPr="00A316B0" w:rsidRDefault="00A316B0" w:rsidP="00FB356E">
      <w:pPr>
        <w:pStyle w:val="ListNumber2"/>
        <w:rPr>
          <w:strike/>
          <w:color w:val="FF0000"/>
          <w:szCs w:val="22"/>
        </w:rPr>
      </w:pPr>
      <w:r w:rsidRPr="00A316B0">
        <w:rPr>
          <w:strike/>
          <w:color w:val="FF0000"/>
          <w:szCs w:val="22"/>
        </w:rPr>
        <w:t>for voyages of 10 days or more, is a member of the Australian Cattle Veterinarians group and an accredited tester under the PREgCHECK (NCPD) Scheme; or</w:t>
      </w:r>
    </w:p>
    <w:p w14:paraId="1855FF20" w14:textId="77777777" w:rsidR="00A316B0" w:rsidRPr="00A316B0" w:rsidRDefault="00A316B0" w:rsidP="00FB356E">
      <w:pPr>
        <w:pStyle w:val="ListNumber2"/>
        <w:rPr>
          <w:strike/>
          <w:color w:val="FF0000"/>
          <w:szCs w:val="22"/>
        </w:rPr>
      </w:pPr>
      <w:r w:rsidRPr="00A316B0">
        <w:rPr>
          <w:strike/>
          <w:color w:val="FF0000"/>
          <w:szCs w:val="22"/>
        </w:rPr>
        <w:t>for voyages of less than 10  days, attests to current experience and competency in buffalo pregnancy diagnosis; and</w:t>
      </w:r>
    </w:p>
    <w:p w14:paraId="36292BB1" w14:textId="77777777" w:rsidR="00A316B0" w:rsidRPr="00A316B0" w:rsidRDefault="00A316B0" w:rsidP="007F49A8">
      <w:pPr>
        <w:pStyle w:val="ListNumber"/>
        <w:numPr>
          <w:ilvl w:val="0"/>
          <w:numId w:val="56"/>
        </w:numPr>
        <w:rPr>
          <w:strike/>
          <w:color w:val="FF0000"/>
        </w:rPr>
      </w:pPr>
      <w:bookmarkStart w:id="45" w:name="_Ref32832658"/>
      <w:r w:rsidRPr="00A316B0">
        <w:rPr>
          <w:strike/>
          <w:color w:val="FF0000"/>
        </w:rPr>
        <w:t>undergo the above pregnancy testing by manual palpation unless the testing veterinarian is accredited under the PREgCHECK</w:t>
      </w:r>
      <w:r w:rsidRPr="00A316B0">
        <w:rPr>
          <w:strike/>
          <w:color w:val="FF0000"/>
          <w:vertAlign w:val="superscript"/>
        </w:rPr>
        <w:t xml:space="preserve"> </w:t>
      </w:r>
      <w:r w:rsidRPr="00A316B0">
        <w:rPr>
          <w:strike/>
          <w:color w:val="FF0000"/>
        </w:rPr>
        <w:t>(NCPD) Scheme and determines that the animal is too small to be manually palpated safely. In this case the accredited tester must base this certification on assessment of the animal by a method other than manual palpation;</w:t>
      </w:r>
      <w:bookmarkEnd w:id="45"/>
      <w:r w:rsidRPr="00A316B0">
        <w:rPr>
          <w:strike/>
          <w:color w:val="FF0000"/>
        </w:rPr>
        <w:t xml:space="preserve"> and</w:t>
      </w:r>
    </w:p>
    <w:p w14:paraId="647E0090" w14:textId="77777777" w:rsidR="00A316B0" w:rsidRPr="00A316B0" w:rsidRDefault="00A316B0" w:rsidP="007F49A8">
      <w:pPr>
        <w:pStyle w:val="ListNumber"/>
        <w:numPr>
          <w:ilvl w:val="0"/>
          <w:numId w:val="56"/>
        </w:numPr>
        <w:rPr>
          <w:strike/>
          <w:color w:val="FF0000"/>
        </w:rPr>
      </w:pPr>
      <w:r w:rsidRPr="00A316B0">
        <w:rPr>
          <w:strike/>
          <w:color w:val="FF0000"/>
        </w:rPr>
        <w:t>be certified in writing by the testing veterinarian as either not detectably pregnant or pregnant and if pregnant include the number of days pregnant. The testing veterinarian must also include the animal’s individual NLIS identification number and date of the procedure. Where an accredited PREgCHECK tester is used, the name of the accredited tester, their accreditation number and a statement of their accreditation must be included on the pregnancy certification for the consignment; and</w:t>
      </w:r>
    </w:p>
    <w:p w14:paraId="50E8774B" w14:textId="77777777" w:rsidR="00A316B0" w:rsidRPr="00A316B0" w:rsidRDefault="00A316B0" w:rsidP="007F49A8">
      <w:pPr>
        <w:pStyle w:val="ListNumber"/>
        <w:numPr>
          <w:ilvl w:val="0"/>
          <w:numId w:val="56"/>
        </w:numPr>
        <w:rPr>
          <w:strike/>
          <w:color w:val="FF0000"/>
        </w:rPr>
      </w:pPr>
      <w:r w:rsidRPr="00A316B0">
        <w:rPr>
          <w:strike/>
          <w:color w:val="FF0000"/>
        </w:rPr>
        <w:t>be no more than 220 days pregnant at the scheduled date of discharge in the importing country.</w:t>
      </w:r>
    </w:p>
    <w:p w14:paraId="01355011" w14:textId="77777777" w:rsidR="00A316B0" w:rsidRPr="00A316B0" w:rsidRDefault="00A316B0" w:rsidP="007F49A8">
      <w:pPr>
        <w:pStyle w:val="ListNumber"/>
        <w:numPr>
          <w:ilvl w:val="0"/>
          <w:numId w:val="109"/>
        </w:numPr>
        <w:rPr>
          <w:color w:val="0070C0"/>
          <w:u w:val="single"/>
        </w:rPr>
      </w:pPr>
      <w:r w:rsidRPr="00A316B0">
        <w:rPr>
          <w:color w:val="0070C0"/>
          <w:u w:val="single"/>
        </w:rPr>
        <w:t>by a registered veterinarian using an approved blood test; and</w:t>
      </w:r>
    </w:p>
    <w:p w14:paraId="754D4B27"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149131A" w14:textId="49829BF1" w:rsidR="00A316B0" w:rsidRPr="00A316B0" w:rsidRDefault="00A316B0" w:rsidP="00FB356E">
      <w:pPr>
        <w:pStyle w:val="ListNumber2"/>
        <w:rPr>
          <w:color w:val="0070C0"/>
          <w:szCs w:val="22"/>
          <w:u w:val="single"/>
        </w:rPr>
      </w:pPr>
      <w:r w:rsidRPr="00A316B0">
        <w:rPr>
          <w:color w:val="0070C0"/>
          <w:szCs w:val="22"/>
          <w:u w:val="single"/>
        </w:rPr>
        <w:t xml:space="preserve">if the test result is positive, undergo testing as per </w:t>
      </w:r>
      <w:r w:rsidRPr="00A316B0">
        <w:rPr>
          <w:color w:val="0070C0"/>
          <w:szCs w:val="22"/>
          <w:u w:val="single"/>
        </w:rPr>
        <w:fldChar w:fldCharType="begin"/>
      </w:r>
      <w:r w:rsidRPr="00A316B0">
        <w:rPr>
          <w:color w:val="0070C0"/>
          <w:szCs w:val="22"/>
          <w:u w:val="single"/>
        </w:rPr>
        <w:instrText xml:space="preserve"> REF _Ref36554225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b)</w:t>
      </w:r>
      <w:r w:rsidRPr="00A316B0">
        <w:rPr>
          <w:color w:val="0070C0"/>
          <w:szCs w:val="22"/>
          <w:u w:val="single"/>
        </w:rPr>
        <w:fldChar w:fldCharType="end"/>
      </w:r>
      <w:r w:rsidRPr="00A316B0">
        <w:rPr>
          <w:color w:val="0070C0"/>
          <w:szCs w:val="22"/>
          <w:u w:val="single"/>
        </w:rPr>
        <w:t xml:space="preserve"> or </w:t>
      </w:r>
      <w:r w:rsidRPr="00A316B0">
        <w:rPr>
          <w:color w:val="0070C0"/>
          <w:szCs w:val="22"/>
          <w:u w:val="single"/>
        </w:rPr>
        <w:fldChar w:fldCharType="begin"/>
      </w:r>
      <w:r w:rsidRPr="00A316B0">
        <w:rPr>
          <w:color w:val="0070C0"/>
          <w:szCs w:val="22"/>
          <w:u w:val="single"/>
        </w:rPr>
        <w:instrText xml:space="preserve"> REF _Ref36554233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c)</w:t>
      </w:r>
      <w:r w:rsidRPr="00A316B0">
        <w:rPr>
          <w:color w:val="0070C0"/>
          <w:szCs w:val="22"/>
          <w:u w:val="single"/>
        </w:rPr>
        <w:fldChar w:fldCharType="end"/>
      </w:r>
      <w:r w:rsidRPr="00A316B0">
        <w:rPr>
          <w:color w:val="0070C0"/>
          <w:szCs w:val="22"/>
          <w:u w:val="single"/>
        </w:rPr>
        <w:t xml:space="preserve"> below; or </w:t>
      </w:r>
    </w:p>
    <w:p w14:paraId="5B6E9C18" w14:textId="77777777" w:rsidR="00A316B0" w:rsidRPr="00A316B0" w:rsidRDefault="00A316B0" w:rsidP="007F49A8">
      <w:pPr>
        <w:pStyle w:val="ListNumber"/>
        <w:numPr>
          <w:ilvl w:val="0"/>
          <w:numId w:val="10"/>
        </w:numPr>
        <w:rPr>
          <w:color w:val="0070C0"/>
          <w:u w:val="single"/>
        </w:rPr>
      </w:pPr>
      <w:r w:rsidRPr="00A316B0">
        <w:rPr>
          <w:color w:val="0070C0"/>
          <w:u w:val="single"/>
        </w:rPr>
        <w:t>by a registered veterinarian that attests to current experience and competency in buffalo pregnancy diagnosis, using manual palpation and only if the voyage is less than 10 voyage days; and</w:t>
      </w:r>
    </w:p>
    <w:p w14:paraId="3D6721C8"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887C010"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or</w:t>
      </w:r>
    </w:p>
    <w:p w14:paraId="4ADFE773" w14:textId="36B1093E" w:rsidR="00A316B0" w:rsidRPr="00A316B0" w:rsidRDefault="00A316B0" w:rsidP="007F49A8">
      <w:pPr>
        <w:pStyle w:val="ListNumber"/>
        <w:numPr>
          <w:ilvl w:val="0"/>
          <w:numId w:val="10"/>
        </w:numPr>
        <w:rPr>
          <w:color w:val="0070C0"/>
          <w:u w:val="single"/>
        </w:rPr>
      </w:pPr>
      <w:r w:rsidRPr="00A316B0">
        <w:rPr>
          <w:color w:val="0070C0"/>
          <w:u w:val="single"/>
        </w:rPr>
        <w:t>by a registered veterinarian that is accredited under the PREgCHECK (NCPD) Scheme if the animal is too small to be manually palpated safely, using ultrasound; and</w:t>
      </w:r>
    </w:p>
    <w:p w14:paraId="0ABF051E"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5D33F74F"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and</w:t>
      </w:r>
    </w:p>
    <w:p w14:paraId="2DA3805F" w14:textId="1257DBB2" w:rsidR="00A316B0" w:rsidRPr="00A316B0" w:rsidRDefault="00A316B0" w:rsidP="007F49A8">
      <w:pPr>
        <w:pStyle w:val="ListNumber"/>
        <w:numPr>
          <w:ilvl w:val="0"/>
          <w:numId w:val="10"/>
        </w:numPr>
        <w:rPr>
          <w:color w:val="0070C0"/>
          <w:u w:val="single"/>
        </w:rPr>
      </w:pPr>
      <w:r w:rsidRPr="00A316B0">
        <w:rPr>
          <w:color w:val="0070C0"/>
          <w:u w:val="single"/>
        </w:rPr>
        <w:t xml:space="preserve">with the certification stating the animal’s individual NLIS identification number and date of the procedure, the veterinarians name, registration number and signature, their </w:t>
      </w:r>
      <w:r w:rsidR="003D052C">
        <w:rPr>
          <w:color w:val="0070C0"/>
          <w:u w:val="single"/>
        </w:rPr>
        <w:t>attestation to</w:t>
      </w:r>
      <w:r w:rsidR="003D052C" w:rsidRPr="003D052C">
        <w:rPr>
          <w:color w:val="0070C0"/>
          <w:u w:val="single"/>
        </w:rPr>
        <w:t xml:space="preserve"> </w:t>
      </w:r>
      <w:r w:rsidR="003D052C" w:rsidRPr="00A316B0">
        <w:rPr>
          <w:color w:val="0070C0"/>
          <w:u w:val="single"/>
        </w:rPr>
        <w:t xml:space="preserve">experience </w:t>
      </w:r>
      <w:r w:rsidR="00B77DCA">
        <w:rPr>
          <w:color w:val="0070C0"/>
          <w:u w:val="single"/>
        </w:rPr>
        <w:t xml:space="preserve">and </w:t>
      </w:r>
      <w:r w:rsidR="00B77DCA" w:rsidRPr="00A316B0">
        <w:rPr>
          <w:color w:val="0070C0"/>
          <w:u w:val="single"/>
        </w:rPr>
        <w:t>competency</w:t>
      </w:r>
      <w:r w:rsidR="00B77DCA">
        <w:rPr>
          <w:color w:val="0070C0"/>
          <w:u w:val="single"/>
        </w:rPr>
        <w:t xml:space="preserve">, </w:t>
      </w:r>
      <w:r w:rsidR="00DA74DF">
        <w:rPr>
          <w:color w:val="0070C0"/>
          <w:u w:val="single"/>
        </w:rPr>
        <w:t xml:space="preserve">or for voyages </w:t>
      </w:r>
      <w:r w:rsidR="00B77DCA">
        <w:rPr>
          <w:color w:val="0070C0"/>
          <w:u w:val="single"/>
        </w:rPr>
        <w:t xml:space="preserve">10 days or more, </w:t>
      </w:r>
      <w:r w:rsidR="003D052C">
        <w:rPr>
          <w:color w:val="0070C0"/>
          <w:u w:val="single"/>
        </w:rPr>
        <w:t xml:space="preserve">their </w:t>
      </w:r>
      <w:r w:rsidRPr="00A316B0">
        <w:rPr>
          <w:color w:val="0070C0"/>
          <w:u w:val="single"/>
        </w:rPr>
        <w:t>PREgCHECK accreditation number and a statement of their accreditation</w:t>
      </w:r>
      <w:r w:rsidR="00DB5A15">
        <w:rPr>
          <w:color w:val="0070C0"/>
          <w:u w:val="single"/>
        </w:rPr>
        <w:t>,</w:t>
      </w:r>
      <w:r w:rsidRPr="00A316B0">
        <w:rPr>
          <w:color w:val="0070C0"/>
          <w:u w:val="single"/>
        </w:rPr>
        <w:t xml:space="preserve"> and the animal’s individual NLIS identification number.</w:t>
      </w:r>
    </w:p>
    <w:p w14:paraId="4DED1690" w14:textId="7CAF298C" w:rsidR="00F96114" w:rsidRPr="00F96114" w:rsidRDefault="002A6A5C" w:rsidP="00F96114">
      <w:pPr>
        <w:pStyle w:val="NormalStandardspara"/>
      </w:pPr>
      <w:r>
        <w:t>B</w:t>
      </w:r>
      <w:r w:rsidR="00F96114" w:rsidRPr="00F96114">
        <w:t xml:space="preserve">uffalo </w:t>
      </w:r>
      <w:r w:rsidR="00DE71E3">
        <w:t xml:space="preserve">with horns </w:t>
      </w:r>
      <w:r w:rsidR="001042F3">
        <w:t>must only be sourced f</w:t>
      </w:r>
      <w:r w:rsidR="00DE71E3">
        <w:t xml:space="preserve">or </w:t>
      </w:r>
      <w:r w:rsidR="001042F3">
        <w:t>export or exported if they have:</w:t>
      </w:r>
    </w:p>
    <w:p w14:paraId="004033A1" w14:textId="77777777" w:rsidR="003F256B" w:rsidRDefault="00F15418" w:rsidP="007F49A8">
      <w:pPr>
        <w:pStyle w:val="ListNumber"/>
        <w:numPr>
          <w:ilvl w:val="0"/>
          <w:numId w:val="57"/>
        </w:numPr>
      </w:pPr>
      <w:r>
        <w:t>blunt horns</w:t>
      </w:r>
      <w:r w:rsidR="001042F3">
        <w:t>; and</w:t>
      </w:r>
    </w:p>
    <w:p w14:paraId="36161CCA" w14:textId="4FC97FFF" w:rsidR="00B01362" w:rsidRPr="000A2C4B" w:rsidRDefault="004831B8" w:rsidP="007F49A8">
      <w:pPr>
        <w:pStyle w:val="ListNumber"/>
        <w:numPr>
          <w:ilvl w:val="0"/>
          <w:numId w:val="57"/>
        </w:numPr>
      </w:pPr>
      <w:r>
        <w:t>horns</w:t>
      </w:r>
      <w:r w:rsidR="00F15418">
        <w:t xml:space="preserve"> that are less than the spread of the</w:t>
      </w:r>
      <w:r>
        <w:t xml:space="preserve"> ears</w:t>
      </w:r>
      <w:r w:rsidR="001042F3">
        <w:t>,</w:t>
      </w:r>
      <w:r>
        <w:t xml:space="preserve"> </w:t>
      </w:r>
      <w:r w:rsidR="001042F3">
        <w:t xml:space="preserve">unless </w:t>
      </w:r>
      <w:r w:rsidR="001042F3" w:rsidRPr="000A2C4B">
        <w:t xml:space="preserve">otherwise provided </w:t>
      </w:r>
      <w:r w:rsidR="00B320C2" w:rsidRPr="000A2C4B">
        <w:t xml:space="preserve">in a </w:t>
      </w:r>
      <w:r w:rsidR="00B320C2" w:rsidRPr="000A2C4B">
        <w:rPr>
          <w:rStyle w:val="Emphasis"/>
        </w:rPr>
        <w:t>long-</w:t>
      </w:r>
      <w:r w:rsidR="00B01362" w:rsidRPr="000A2C4B">
        <w:rPr>
          <w:rStyle w:val="Emphasis"/>
        </w:rPr>
        <w:t xml:space="preserve">horned </w:t>
      </w:r>
      <w:bookmarkStart w:id="46" w:name="_Ref33017357"/>
      <w:r w:rsidR="00B01362" w:rsidRPr="000A2C4B">
        <w:rPr>
          <w:rStyle w:val="Emphasis"/>
        </w:rPr>
        <w:t>li</w:t>
      </w:r>
      <w:r w:rsidR="002A6A5C" w:rsidRPr="000A2C4B">
        <w:rPr>
          <w:rStyle w:val="Emphasis"/>
        </w:rPr>
        <w:t>vestock management plan</w:t>
      </w:r>
      <w:r w:rsidR="002A6A5C" w:rsidRPr="000A2C4B">
        <w:t xml:space="preserve"> </w:t>
      </w:r>
      <w:r w:rsidR="00F96114" w:rsidRPr="000A2C4B">
        <w:t>approved</w:t>
      </w:r>
      <w:r w:rsidR="009E3BBA" w:rsidRPr="000A2C4B">
        <w:t xml:space="preserve"> in writing by the </w:t>
      </w:r>
      <w:r w:rsidR="009F7292" w:rsidRPr="000A2C4B">
        <w:t>department</w:t>
      </w:r>
      <w:bookmarkEnd w:id="46"/>
      <w:r w:rsidR="00DE71E3" w:rsidRPr="000A2C4B">
        <w:t>.</w:t>
      </w:r>
    </w:p>
    <w:p w14:paraId="095B36D8" w14:textId="7CAF298C" w:rsidR="00B42AC1" w:rsidRPr="000A2C4B" w:rsidRDefault="00B42AC1" w:rsidP="00B42AC1">
      <w:pPr>
        <w:pStyle w:val="Heading3"/>
      </w:pPr>
      <w:bookmarkStart w:id="47" w:name="_Toc87009951"/>
      <w:r w:rsidRPr="000A2C4B">
        <w:t>Camelids sourcing and export criteria</w:t>
      </w:r>
      <w:bookmarkEnd w:id="47"/>
    </w:p>
    <w:p w14:paraId="0B53BE8F" w14:textId="77777777" w:rsidR="00B42AC1" w:rsidRPr="000A2C4B" w:rsidRDefault="00B42AC1" w:rsidP="00B42AC1">
      <w:pPr>
        <w:pStyle w:val="NormalStandardspara"/>
      </w:pPr>
      <w:r w:rsidRPr="000A2C4B">
        <w:t>Camelids</w:t>
      </w:r>
      <w:r w:rsidR="001F4642" w:rsidRPr="000A2C4B">
        <w:t xml:space="preserve"> must not be</w:t>
      </w:r>
      <w:r w:rsidRPr="000A2C4B">
        <w:t xml:space="preserve"> sourced for export </w:t>
      </w:r>
      <w:r w:rsidR="001F4642" w:rsidRPr="000A2C4B">
        <w:t xml:space="preserve">or exported unless otherwise </w:t>
      </w:r>
      <w:r w:rsidR="00272CAD" w:rsidRPr="000A2C4B">
        <w:t xml:space="preserve">provided in </w:t>
      </w:r>
      <w:r w:rsidRPr="000A2C4B">
        <w:t xml:space="preserve">a </w:t>
      </w:r>
      <w:r w:rsidRPr="000A2C4B">
        <w:rPr>
          <w:rStyle w:val="Emphasis"/>
        </w:rPr>
        <w:t>camelids by sea management plan</w:t>
      </w:r>
      <w:r w:rsidRPr="000A2C4B">
        <w:t xml:space="preserve"> approved in writing by the </w:t>
      </w:r>
      <w:r w:rsidR="009F7292" w:rsidRPr="000A2C4B">
        <w:t>department</w:t>
      </w:r>
      <w:r w:rsidRPr="000A2C4B">
        <w:t>.</w:t>
      </w:r>
    </w:p>
    <w:p w14:paraId="26C22F5F" w14:textId="77777777" w:rsidR="00B06B8E" w:rsidRDefault="00B06B8E" w:rsidP="008E0BFB">
      <w:pPr>
        <w:pStyle w:val="Heading3"/>
      </w:pPr>
      <w:bookmarkStart w:id="48" w:name="_Toc87009952"/>
      <w:r w:rsidRPr="00843B8C">
        <w:t>C</w:t>
      </w:r>
      <w:r w:rsidR="00FA0394">
        <w:t>attle sourcing and export</w:t>
      </w:r>
      <w:r w:rsidRPr="00843B8C">
        <w:t xml:space="preserve"> criteria</w:t>
      </w:r>
      <w:bookmarkEnd w:id="36"/>
      <w:bookmarkEnd w:id="48"/>
    </w:p>
    <w:p w14:paraId="02A00491" w14:textId="77777777" w:rsidR="00FA0394" w:rsidRPr="00FA0394" w:rsidRDefault="00FA0394" w:rsidP="00FA0394">
      <w:pPr>
        <w:pStyle w:val="NormalStandardspara"/>
      </w:pPr>
      <w:bookmarkStart w:id="49" w:name="_Ref20315412"/>
      <w:bookmarkStart w:id="50" w:name="_Toc19798256"/>
      <w:r w:rsidRPr="00FA0394">
        <w:t xml:space="preserve">Cattle must have been weaned at least </w:t>
      </w:r>
      <w:r w:rsidR="0005562E">
        <w:t>14 </w:t>
      </w:r>
      <w:r w:rsidRPr="00CF3C6E">
        <w:t xml:space="preserve">days </w:t>
      </w:r>
      <w:r w:rsidR="00EF57BC">
        <w:t>prior to</w:t>
      </w:r>
      <w:r w:rsidRPr="00FA0394">
        <w:t xml:space="preserve"> sourcing for export.</w:t>
      </w:r>
    </w:p>
    <w:p w14:paraId="4FDBD2DE" w14:textId="77777777" w:rsidR="00184BB2" w:rsidRDefault="00FA0394" w:rsidP="00FA0394">
      <w:pPr>
        <w:pStyle w:val="NormalStandardspara"/>
      </w:pPr>
      <w:bookmarkStart w:id="51" w:name="_Ref35004853"/>
      <w:r w:rsidRPr="00FA0394">
        <w:t>Cattle sourced fo</w:t>
      </w:r>
      <w:r w:rsidR="004309CD">
        <w:t>r export must have a</w:t>
      </w:r>
      <w:r w:rsidR="005E3FAB">
        <w:t>n individual</w:t>
      </w:r>
      <w:r w:rsidRPr="00FA0394">
        <w:t xml:space="preserve"> liveweight of 20</w:t>
      </w:r>
      <w:r w:rsidR="007F2C2C">
        <w:t>0</w:t>
      </w:r>
      <w:r w:rsidRPr="00FA0394">
        <w:t xml:space="preserve">kg </w:t>
      </w:r>
      <w:r w:rsidR="00BC60B9">
        <w:t>to</w:t>
      </w:r>
      <w:r w:rsidRPr="00FA0394">
        <w:t xml:space="preserve"> 50</w:t>
      </w:r>
      <w:r w:rsidR="007F2C2C">
        <w:t>0</w:t>
      </w:r>
      <w:r w:rsidRPr="00FA0394">
        <w:t>kg</w:t>
      </w:r>
      <w:r w:rsidR="004309CD">
        <w:t>.</w:t>
      </w:r>
      <w:r w:rsidRPr="00FA0394">
        <w:t xml:space="preserve"> </w:t>
      </w:r>
      <w:r w:rsidR="004309CD">
        <w:t xml:space="preserve">Animals outside of these weights must not be </w:t>
      </w:r>
      <w:r w:rsidR="008A659D">
        <w:t>sourced</w:t>
      </w:r>
      <w:r w:rsidR="004309CD">
        <w:t xml:space="preserve"> for export or exported, unless </w:t>
      </w:r>
      <w:r w:rsidR="000F4BB8">
        <w:t>otherwise provided</w:t>
      </w:r>
      <w:r w:rsidR="00184BB2">
        <w:t>:</w:t>
      </w:r>
      <w:bookmarkEnd w:id="51"/>
    </w:p>
    <w:p w14:paraId="53DB1277" w14:textId="4F290811" w:rsidR="00462C23" w:rsidRDefault="00887098" w:rsidP="007F49A8">
      <w:pPr>
        <w:pStyle w:val="ListNumber"/>
        <w:numPr>
          <w:ilvl w:val="0"/>
          <w:numId w:val="58"/>
        </w:numPr>
      </w:pPr>
      <w:r>
        <w:t>for cattle less than 20</w:t>
      </w:r>
      <w:r w:rsidR="007F2C2C">
        <w:t>0</w:t>
      </w:r>
      <w:r w:rsidR="000B5C0D">
        <w:t>kg</w:t>
      </w:r>
      <w:r w:rsidR="00184BB2" w:rsidRPr="00F54197">
        <w:t xml:space="preserve">, </w:t>
      </w:r>
      <w:r w:rsidR="0075011C" w:rsidRPr="00F54197">
        <w:t>in</w:t>
      </w:r>
      <w:r w:rsidR="004309CD" w:rsidRPr="00F54197">
        <w:t xml:space="preserve"> a </w:t>
      </w:r>
      <w:r w:rsidR="004309CD" w:rsidRPr="00F54197">
        <w:rPr>
          <w:rStyle w:val="Emphasis"/>
        </w:rPr>
        <w:t xml:space="preserve">light </w:t>
      </w:r>
      <w:r w:rsidR="00184BB2" w:rsidRPr="00F54197">
        <w:rPr>
          <w:rStyle w:val="Emphasis"/>
        </w:rPr>
        <w:t>cattle management plan</w:t>
      </w:r>
      <w:r w:rsidR="00184BB2" w:rsidRPr="00F54197">
        <w:t xml:space="preserve"> approved in writing by the </w:t>
      </w:r>
      <w:r w:rsidR="009F7292" w:rsidRPr="00F54197">
        <w:t>department</w:t>
      </w:r>
      <w:r w:rsidR="00397D2D" w:rsidRPr="00722044">
        <w:rPr>
          <w:color w:val="0070C0"/>
          <w:u w:val="single"/>
        </w:rPr>
        <w:t>, and cattle must</w:t>
      </w:r>
      <w:r w:rsidR="00F25847" w:rsidRPr="00722044">
        <w:rPr>
          <w:color w:val="0070C0"/>
          <w:u w:val="single"/>
        </w:rPr>
        <w:t xml:space="preserve"> have an individual</w:t>
      </w:r>
      <w:r w:rsidR="00190D9E" w:rsidRPr="00722044">
        <w:rPr>
          <w:color w:val="0070C0"/>
          <w:u w:val="single"/>
        </w:rPr>
        <w:t xml:space="preserve"> </w:t>
      </w:r>
      <w:r w:rsidR="00F25847" w:rsidRPr="00722044">
        <w:rPr>
          <w:color w:val="0070C0"/>
          <w:u w:val="single"/>
        </w:rPr>
        <w:t>live</w:t>
      </w:r>
      <w:r w:rsidR="00190D9E" w:rsidRPr="00722044">
        <w:rPr>
          <w:color w:val="0070C0"/>
          <w:u w:val="single"/>
        </w:rPr>
        <w:t>weigh</w:t>
      </w:r>
      <w:r w:rsidR="00F25847" w:rsidRPr="00722044">
        <w:rPr>
          <w:color w:val="0070C0"/>
          <w:u w:val="single"/>
        </w:rPr>
        <w:t>t of</w:t>
      </w:r>
      <w:r w:rsidR="00190D9E" w:rsidRPr="00722044">
        <w:rPr>
          <w:color w:val="0070C0"/>
          <w:u w:val="single"/>
        </w:rPr>
        <w:t xml:space="preserve"> 200kg</w:t>
      </w:r>
      <w:r w:rsidR="00212370" w:rsidRPr="00722044">
        <w:rPr>
          <w:color w:val="0070C0"/>
          <w:u w:val="single"/>
        </w:rPr>
        <w:t xml:space="preserve"> or more at the time of export</w:t>
      </w:r>
      <w:r w:rsidR="00B37CD2" w:rsidRPr="00F54197">
        <w:t>; or</w:t>
      </w:r>
    </w:p>
    <w:p w14:paraId="7D6C9DCD" w14:textId="41684F04" w:rsidR="00FA0394" w:rsidRDefault="00BB5744" w:rsidP="007F49A8">
      <w:pPr>
        <w:pStyle w:val="ListNumber"/>
        <w:numPr>
          <w:ilvl w:val="0"/>
          <w:numId w:val="58"/>
        </w:numPr>
      </w:pPr>
      <w:r w:rsidRPr="00F54197">
        <w:t>for cattle more than 50</w:t>
      </w:r>
      <w:r w:rsidR="00CF26CB">
        <w:t>0</w:t>
      </w:r>
      <w:r w:rsidR="000B5C0D" w:rsidRPr="00F54197">
        <w:t>kg</w:t>
      </w:r>
      <w:r w:rsidR="00184BB2" w:rsidRPr="00F54197">
        <w:t xml:space="preserve">, </w:t>
      </w:r>
      <w:r w:rsidR="000F4BB8" w:rsidRPr="00F54197">
        <w:t xml:space="preserve">in </w:t>
      </w:r>
      <w:r w:rsidR="00184BB2" w:rsidRPr="00F54197">
        <w:t>a</w:t>
      </w:r>
      <w:r w:rsidR="004309CD" w:rsidRPr="00F54197">
        <w:t xml:space="preserve"> </w:t>
      </w:r>
      <w:r w:rsidR="004309CD" w:rsidRPr="00F54197">
        <w:rPr>
          <w:rStyle w:val="Emphasis"/>
        </w:rPr>
        <w:t>heavy cattle management plan</w:t>
      </w:r>
      <w:r w:rsidR="004309CD" w:rsidRPr="00F54197">
        <w:t xml:space="preserve"> </w:t>
      </w:r>
      <w:r w:rsidR="00FA0394" w:rsidRPr="00F54197">
        <w:t>approved</w:t>
      </w:r>
      <w:r w:rsidR="00FA0394" w:rsidRPr="00FA0394">
        <w:t xml:space="preserve"> in writing by the </w:t>
      </w:r>
      <w:r w:rsidR="009F7292">
        <w:t>department</w:t>
      </w:r>
      <w:r w:rsidR="00FA0394" w:rsidRPr="00FA0394">
        <w:t>.</w:t>
      </w:r>
    </w:p>
    <w:p w14:paraId="4AEEAD4B" w14:textId="5604B33A" w:rsidR="00FA0394" w:rsidRPr="00FA0394" w:rsidRDefault="00FA0394" w:rsidP="00FA0394">
      <w:pPr>
        <w:pStyle w:val="NormalStandardspara"/>
      </w:pPr>
      <w:r w:rsidRPr="006F29FA">
        <w:rPr>
          <w:rStyle w:val="Emphasis"/>
        </w:rPr>
        <w:t>Bos taurus</w:t>
      </w:r>
      <w:r w:rsidRPr="00FA0394">
        <w:t xml:space="preserve"> cattle source</w:t>
      </w:r>
      <w:r w:rsidR="00805F7F">
        <w:t>d</w:t>
      </w:r>
      <w:r w:rsidR="00301752">
        <w:t xml:space="preserve"> for export</w:t>
      </w:r>
      <w:r w:rsidR="00805F7F">
        <w:t xml:space="preserve"> from</w:t>
      </w:r>
      <w:r w:rsidRPr="00FA0394">
        <w:t xml:space="preserve"> any area of </w:t>
      </w:r>
      <w:r w:rsidR="00CF26CB">
        <w:t>Australia south of latitude 26°</w:t>
      </w:r>
      <w:r w:rsidR="00795D3C" w:rsidRPr="00264324">
        <w:rPr>
          <w:color w:val="0070C0"/>
          <w:u w:val="single"/>
        </w:rPr>
        <w:t>S</w:t>
      </w:r>
      <w:r w:rsidR="00CF26CB" w:rsidRPr="00583A5C">
        <w:rPr>
          <w:color w:val="FF0000"/>
        </w:rPr>
        <w:t> </w:t>
      </w:r>
      <w:r w:rsidRPr="00CF3C6E">
        <w:rPr>
          <w:strike/>
          <w:color w:val="FF0000"/>
        </w:rPr>
        <w:t>south</w:t>
      </w:r>
      <w:r w:rsidRPr="00FA0394">
        <w:t xml:space="preserve"> must only be exported on voyages that cross the equator and depart between </w:t>
      </w:r>
      <w:r w:rsidR="0005562E">
        <w:t>1 </w:t>
      </w:r>
      <w:r w:rsidRPr="00FA0394">
        <w:t>May and 31</w:t>
      </w:r>
      <w:r w:rsidR="00091AFD">
        <w:t> </w:t>
      </w:r>
      <w:r w:rsidRPr="00FA0394">
        <w:t>October (inclusive) if:</w:t>
      </w:r>
    </w:p>
    <w:p w14:paraId="226023DD" w14:textId="0B78A5C2" w:rsidR="00501912" w:rsidRDefault="00FA0394" w:rsidP="007F49A8">
      <w:pPr>
        <w:pStyle w:val="ListNumber"/>
        <w:numPr>
          <w:ilvl w:val="0"/>
          <w:numId w:val="59"/>
        </w:numPr>
      </w:pPr>
      <w:r w:rsidRPr="00FA0394">
        <w:t>they have been determined in accordance with the conditions in</w:t>
      </w:r>
      <w:r w:rsidR="0056037B">
        <w:t xml:space="preserve"> </w:t>
      </w:r>
      <w:r w:rsidR="0056037B" w:rsidRPr="00781A1E">
        <w:t>Standard</w:t>
      </w:r>
      <w:r w:rsidRPr="00FA0394">
        <w:t xml:space="preserve"> </w:t>
      </w:r>
      <w:r w:rsidR="0056037B">
        <w:fldChar w:fldCharType="begin"/>
      </w:r>
      <w:r w:rsidR="0056037B">
        <w:instrText xml:space="preserve"> REF _Ref32831874 \r \h </w:instrText>
      </w:r>
      <w:r w:rsidR="0056037B">
        <w:fldChar w:fldCharType="separate"/>
      </w:r>
      <w:r w:rsidR="00AC512C">
        <w:t>1.4.5</w:t>
      </w:r>
      <w:r w:rsidR="0056037B">
        <w:fldChar w:fldCharType="end"/>
      </w:r>
      <w:r w:rsidR="00C97325">
        <w:t>,</w:t>
      </w:r>
      <w:r w:rsidR="00AA0063">
        <w:t xml:space="preserve"> or</w:t>
      </w:r>
      <w:r w:rsidR="00C97325">
        <w:t xml:space="preserve"> Standard 1.4.6</w:t>
      </w:r>
      <w:r w:rsidR="00AA0063">
        <w:t xml:space="preserve"> </w:t>
      </w:r>
      <w:r w:rsidR="00C97325">
        <w:t xml:space="preserve">and 1.4.7, </w:t>
      </w:r>
      <w:r w:rsidRPr="00FA0394">
        <w:t>to be not detectably pregnant</w:t>
      </w:r>
      <w:r w:rsidR="000D2873">
        <w:t>,</w:t>
      </w:r>
      <w:r w:rsidRPr="00FA0394">
        <w:t xml:space="preserve"> unless </w:t>
      </w:r>
      <w:r w:rsidR="00E9504F">
        <w:t xml:space="preserve">otherwise </w:t>
      </w:r>
      <w:r w:rsidR="00AA0063">
        <w:t xml:space="preserve">provided </w:t>
      </w:r>
      <w:r w:rsidR="00AA0063" w:rsidRPr="000A2C4B">
        <w:t xml:space="preserve">in a </w:t>
      </w:r>
      <w:r w:rsidR="00AA0063" w:rsidRPr="000A2C4B">
        <w:rPr>
          <w:rStyle w:val="Emphasis"/>
        </w:rPr>
        <w:t xml:space="preserve">pregnant </w:t>
      </w:r>
      <w:r w:rsidR="00323353" w:rsidRPr="000A2C4B">
        <w:rPr>
          <w:rStyle w:val="Emphasis"/>
        </w:rPr>
        <w:t>southern sourced</w:t>
      </w:r>
      <w:r w:rsidR="00C8180A" w:rsidRPr="000A2C4B">
        <w:rPr>
          <w:rStyle w:val="Emphasis"/>
        </w:rPr>
        <w:t xml:space="preserve"> </w:t>
      </w:r>
      <w:r w:rsidR="00203F63" w:rsidRPr="000A2C4B">
        <w:rPr>
          <w:rStyle w:val="Emphasis"/>
        </w:rPr>
        <w:t>B</w:t>
      </w:r>
      <w:r w:rsidR="00172D02" w:rsidRPr="000A2C4B">
        <w:rPr>
          <w:rStyle w:val="Emphasis"/>
        </w:rPr>
        <w:t>o</w:t>
      </w:r>
      <w:r w:rsidR="00AA0063" w:rsidRPr="000A2C4B">
        <w:rPr>
          <w:rStyle w:val="Emphasis"/>
        </w:rPr>
        <w:t xml:space="preserve">s taurus </w:t>
      </w:r>
      <w:r w:rsidR="00172D02" w:rsidRPr="000A2C4B">
        <w:rPr>
          <w:rStyle w:val="Emphasis"/>
        </w:rPr>
        <w:t xml:space="preserve">cattle </w:t>
      </w:r>
      <w:r w:rsidR="00323353" w:rsidRPr="000A2C4B">
        <w:rPr>
          <w:rStyle w:val="Emphasis"/>
        </w:rPr>
        <w:t xml:space="preserve">crossing the equator from </w:t>
      </w:r>
      <w:r w:rsidR="00AA0063" w:rsidRPr="000A2C4B">
        <w:rPr>
          <w:rStyle w:val="Emphasis"/>
        </w:rPr>
        <w:t>May to Oct</w:t>
      </w:r>
      <w:r w:rsidR="00D10857" w:rsidRPr="000A2C4B">
        <w:rPr>
          <w:rStyle w:val="Emphasis"/>
        </w:rPr>
        <w:t>ober</w:t>
      </w:r>
      <w:r w:rsidR="00AA0063" w:rsidRPr="000A2C4B">
        <w:rPr>
          <w:rStyle w:val="Emphasis"/>
        </w:rPr>
        <w:t xml:space="preserve"> management plan</w:t>
      </w:r>
      <w:r w:rsidR="00AA0063" w:rsidRPr="000A2C4B">
        <w:t xml:space="preserve"> approved in writing </w:t>
      </w:r>
      <w:r w:rsidR="009E3BBA" w:rsidRPr="000A2C4B">
        <w:t xml:space="preserve">by the </w:t>
      </w:r>
      <w:r w:rsidR="009F7292" w:rsidRPr="000A2C4B">
        <w:t>department</w:t>
      </w:r>
      <w:r w:rsidR="000D2873" w:rsidRPr="000A2C4B">
        <w:t>; and</w:t>
      </w:r>
    </w:p>
    <w:p w14:paraId="268CB451" w14:textId="7D3D5AC0" w:rsidR="00FA0394" w:rsidRPr="000A2C4B" w:rsidRDefault="002A5FDF" w:rsidP="007F49A8">
      <w:pPr>
        <w:pStyle w:val="ListNumber"/>
        <w:numPr>
          <w:ilvl w:val="0"/>
          <w:numId w:val="59"/>
        </w:numPr>
      </w:pPr>
      <w:r w:rsidRPr="000A2C4B">
        <w:t xml:space="preserve">for cattle to </w:t>
      </w:r>
      <w:r w:rsidR="007920E0" w:rsidRPr="000A2C4B">
        <w:t xml:space="preserve">or through </w:t>
      </w:r>
      <w:r w:rsidRPr="000A2C4B">
        <w:t>the Middle E</w:t>
      </w:r>
      <w:r w:rsidR="00FA0394" w:rsidRPr="000A2C4B">
        <w:t xml:space="preserve">ast, </w:t>
      </w:r>
      <w:r w:rsidR="00BB2407" w:rsidRPr="000A2C4B">
        <w:t>a</w:t>
      </w:r>
      <w:r w:rsidR="00FA0394" w:rsidRPr="000A2C4B">
        <w:t xml:space="preserve"> </w:t>
      </w:r>
      <w:r w:rsidR="00FA0394" w:rsidRPr="004517BB">
        <w:rPr>
          <w:strike/>
          <w:color w:val="FF0000"/>
        </w:rPr>
        <w:t>heat stress risk assessment</w:t>
      </w:r>
      <w:r w:rsidR="00FA0394" w:rsidRPr="004517BB">
        <w:rPr>
          <w:color w:val="FF0000"/>
        </w:rPr>
        <w:t xml:space="preserve"> </w:t>
      </w:r>
      <w:r w:rsidR="004517BB" w:rsidRPr="004517BB">
        <w:rPr>
          <w:color w:val="0070C0"/>
          <w:u w:val="single"/>
        </w:rPr>
        <w:t>HSRA</w:t>
      </w:r>
      <w:r w:rsidR="004517BB" w:rsidRPr="004517BB">
        <w:rPr>
          <w:color w:val="0070C0"/>
        </w:rPr>
        <w:t xml:space="preserve"> </w:t>
      </w:r>
      <w:r w:rsidR="00FA0394" w:rsidRPr="000A2C4B">
        <w:t xml:space="preserve">indicates that the risk </w:t>
      </w:r>
      <w:r w:rsidR="00AA0063" w:rsidRPr="000A2C4B">
        <w:t>is manageable (</w:t>
      </w:r>
      <w:r w:rsidR="00F45BC0" w:rsidRPr="000A2C4B">
        <w:t>less than 2%</w:t>
      </w:r>
      <w:r w:rsidR="00AA0063" w:rsidRPr="000A2C4B">
        <w:t xml:space="preserve"> risk of a 5% mortality).</w:t>
      </w:r>
    </w:p>
    <w:p w14:paraId="6B2668F9" w14:textId="059C93CF" w:rsidR="00A20EE9" w:rsidRDefault="00FA0394" w:rsidP="00A20EE9">
      <w:pPr>
        <w:pStyle w:val="NormalStandardspara"/>
      </w:pPr>
      <w:r w:rsidRPr="00FA0394">
        <w:t xml:space="preserve">Cattle </w:t>
      </w:r>
      <w:r w:rsidR="00D27727">
        <w:t xml:space="preserve">must not be </w:t>
      </w:r>
      <w:r w:rsidRPr="00FA0394">
        <w:t xml:space="preserve">sourced for export </w:t>
      </w:r>
      <w:r w:rsidR="005026AD">
        <w:t xml:space="preserve">or exported </w:t>
      </w:r>
      <w:r w:rsidR="00D27727">
        <w:t>unless they have been</w:t>
      </w:r>
      <w:r w:rsidRPr="00FA0394">
        <w:t xml:space="preserve"> assessed </w:t>
      </w:r>
      <w:r w:rsidR="00D27727">
        <w:t xml:space="preserve">by a competent </w:t>
      </w:r>
      <w:r w:rsidRPr="00FA0394">
        <w:t xml:space="preserve">stock handler against the </w:t>
      </w:r>
      <w:r w:rsidRPr="00453CAD">
        <w:t xml:space="preserve">cattle body condition </w:t>
      </w:r>
      <w:r w:rsidRPr="007D2414">
        <w:t xml:space="preserve">scoring </w:t>
      </w:r>
      <w:r w:rsidR="00C3649E" w:rsidRPr="007D2414">
        <w:t xml:space="preserve">in </w:t>
      </w:r>
      <w:r w:rsidR="007012FB" w:rsidRPr="007012FB">
        <w:rPr>
          <w:color w:val="0070C0"/>
          <w:u w:val="single"/>
        </w:rPr>
        <w:t>Table 2</w:t>
      </w:r>
      <w:r w:rsidR="00CF6E25" w:rsidRPr="007012FB">
        <w:rPr>
          <w:color w:val="0070C0"/>
          <w:u w:val="single"/>
        </w:rPr>
        <w:t xml:space="preserve">a </w:t>
      </w:r>
      <w:r w:rsidR="00CF6E25" w:rsidRPr="00CF6E25">
        <w:rPr>
          <w:color w:val="0070C0"/>
          <w:u w:val="single"/>
        </w:rPr>
        <w:t>(non-dairy breed</w:t>
      </w:r>
      <w:r w:rsidR="00A34DFE">
        <w:rPr>
          <w:color w:val="0070C0"/>
          <w:u w:val="single"/>
        </w:rPr>
        <w:t xml:space="preserve"> cattle</w:t>
      </w:r>
      <w:r w:rsidR="00CF6E25" w:rsidRPr="00CF6E25">
        <w:rPr>
          <w:color w:val="0070C0"/>
          <w:u w:val="single"/>
        </w:rPr>
        <w:t xml:space="preserve">) or </w:t>
      </w:r>
      <w:r w:rsidR="00EE6037">
        <w:rPr>
          <w:color w:val="0070C0"/>
          <w:u w:val="single"/>
        </w:rPr>
        <w:t>Figure</w:t>
      </w:r>
      <w:r w:rsidR="00CF6E25" w:rsidRPr="00CF6E25">
        <w:rPr>
          <w:color w:val="0070C0"/>
          <w:u w:val="single"/>
        </w:rPr>
        <w:t xml:space="preserve"> 2</w:t>
      </w:r>
      <w:r w:rsidR="007522F1">
        <w:rPr>
          <w:color w:val="0070C0"/>
          <w:u w:val="single"/>
        </w:rPr>
        <w:t>a</w:t>
      </w:r>
      <w:r w:rsidR="00CF6E25" w:rsidRPr="00CF6E25">
        <w:rPr>
          <w:color w:val="0070C0"/>
          <w:u w:val="single"/>
        </w:rPr>
        <w:t xml:space="preserve"> (dairy breed</w:t>
      </w:r>
      <w:r w:rsidR="00A34DFE">
        <w:rPr>
          <w:color w:val="0070C0"/>
          <w:u w:val="single"/>
        </w:rPr>
        <w:t xml:space="preserve"> cattle</w:t>
      </w:r>
      <w:r w:rsidR="00CF6E25" w:rsidRPr="00CF6E25">
        <w:rPr>
          <w:color w:val="0070C0"/>
          <w:u w:val="single"/>
        </w:rPr>
        <w:t>)</w:t>
      </w:r>
      <w:r w:rsidR="007D2414" w:rsidRPr="00CF6E25">
        <w:rPr>
          <w:color w:val="0070C0"/>
        </w:rPr>
        <w:t xml:space="preserve"> </w:t>
      </w:r>
      <w:r w:rsidR="007D2414" w:rsidRPr="007D2414">
        <w:t>and</w:t>
      </w:r>
      <w:r w:rsidR="00F057D9" w:rsidRPr="007D2414">
        <w:t xml:space="preserve"> have</w:t>
      </w:r>
      <w:r w:rsidR="00CF6E25" w:rsidRPr="00CF6E25">
        <w:rPr>
          <w:color w:val="0070C0"/>
          <w:u w:val="single"/>
        </w:rPr>
        <w:t>:</w:t>
      </w:r>
      <w:r w:rsidR="00F4539A">
        <w:t xml:space="preserve"> </w:t>
      </w:r>
      <w:r w:rsidR="00F057D9" w:rsidRPr="00CF6E25">
        <w:rPr>
          <w:strike/>
          <w:color w:val="FF0000"/>
        </w:rPr>
        <w:t xml:space="preserve">a body condition score of </w:t>
      </w:r>
      <w:r w:rsidR="00DB2A92" w:rsidRPr="00CF6E25">
        <w:rPr>
          <w:strike/>
          <w:color w:val="FF0000"/>
        </w:rPr>
        <w:t>2 </w:t>
      </w:r>
      <w:r w:rsidR="00CF26CB" w:rsidRPr="00CF6E25">
        <w:rPr>
          <w:strike/>
          <w:color w:val="FF0000"/>
        </w:rPr>
        <w:t xml:space="preserve">to 6 </w:t>
      </w:r>
      <w:r w:rsidR="00F057D9" w:rsidRPr="00CF6E25">
        <w:rPr>
          <w:strike/>
          <w:color w:val="FF0000"/>
        </w:rPr>
        <w:t>(inclusive</w:t>
      </w:r>
      <w:r w:rsidR="00330081" w:rsidRPr="00CF6E25">
        <w:rPr>
          <w:strike/>
          <w:color w:val="FF0000"/>
        </w:rPr>
        <w:t>)</w:t>
      </w:r>
      <w:r w:rsidR="00F057D9" w:rsidRPr="00CF6E25">
        <w:rPr>
          <w:strike/>
          <w:color w:val="FF0000"/>
        </w:rPr>
        <w:t xml:space="preserve"> (on a scale of </w:t>
      </w:r>
      <w:r w:rsidR="0005562E" w:rsidRPr="00CF6E25">
        <w:rPr>
          <w:strike/>
          <w:color w:val="FF0000"/>
        </w:rPr>
        <w:t>1 </w:t>
      </w:r>
      <w:r w:rsidR="00CF26CB" w:rsidRPr="00CF6E25">
        <w:rPr>
          <w:strike/>
          <w:color w:val="FF0000"/>
        </w:rPr>
        <w:t>to </w:t>
      </w:r>
      <w:r w:rsidR="00907ACA" w:rsidRPr="00CF6E25">
        <w:rPr>
          <w:strike/>
          <w:color w:val="FF0000"/>
        </w:rPr>
        <w:t>7</w:t>
      </w:r>
      <w:r w:rsidR="00F057D9" w:rsidRPr="00CF6E25">
        <w:rPr>
          <w:strike/>
          <w:color w:val="FF0000"/>
        </w:rPr>
        <w:t xml:space="preserve">), unless they are </w:t>
      </w:r>
      <w:r w:rsidR="00F057D9" w:rsidRPr="00CF6E25">
        <w:rPr>
          <w:rStyle w:val="Emphasis"/>
          <w:strike/>
          <w:color w:val="FF0000"/>
        </w:rPr>
        <w:t>Bos taurus</w:t>
      </w:r>
      <w:r w:rsidR="00F057D9" w:rsidRPr="00CF6E25">
        <w:rPr>
          <w:strike/>
          <w:color w:val="FF0000"/>
        </w:rPr>
        <w:t xml:space="preserve"> cattle sourced for export from, or exported through, any area of Australia north of latitude 26°</w:t>
      </w:r>
      <w:r w:rsidR="00CB7B9C" w:rsidRPr="00CF6E25">
        <w:rPr>
          <w:strike/>
          <w:color w:val="FF0000"/>
        </w:rPr>
        <w:t> </w:t>
      </w:r>
      <w:r w:rsidR="00F057D9" w:rsidRPr="00CF6E25">
        <w:rPr>
          <w:strike/>
          <w:color w:val="FF0000"/>
        </w:rPr>
        <w:t xml:space="preserve">south between </w:t>
      </w:r>
      <w:r w:rsidR="0005562E" w:rsidRPr="00CF6E25">
        <w:rPr>
          <w:strike/>
          <w:color w:val="FF0000"/>
        </w:rPr>
        <w:t>1 </w:t>
      </w:r>
      <w:r w:rsidR="00F057D9" w:rsidRPr="00CF6E25">
        <w:rPr>
          <w:strike/>
          <w:color w:val="FF0000"/>
        </w:rPr>
        <w:t>October and 3</w:t>
      </w:r>
      <w:r w:rsidR="0005562E" w:rsidRPr="00CF6E25">
        <w:rPr>
          <w:strike/>
          <w:color w:val="FF0000"/>
        </w:rPr>
        <w:t>1 </w:t>
      </w:r>
      <w:r w:rsidR="00F057D9" w:rsidRPr="00CF6E25">
        <w:rPr>
          <w:strike/>
          <w:color w:val="FF0000"/>
        </w:rPr>
        <w:t xml:space="preserve">December (inclusive), then they must have a body condition score of </w:t>
      </w:r>
      <w:r w:rsidR="00DB2A92" w:rsidRPr="00CF6E25">
        <w:rPr>
          <w:strike/>
          <w:color w:val="FF0000"/>
        </w:rPr>
        <w:t>2 </w:t>
      </w:r>
      <w:r w:rsidR="00F057D9" w:rsidRPr="00CF6E25">
        <w:rPr>
          <w:strike/>
          <w:color w:val="FF0000"/>
        </w:rPr>
        <w:t xml:space="preserve">or more but less than </w:t>
      </w:r>
      <w:r w:rsidR="00CF26CB" w:rsidRPr="00CF6E25">
        <w:rPr>
          <w:strike/>
          <w:color w:val="FF0000"/>
        </w:rPr>
        <w:t xml:space="preserve">5 </w:t>
      </w:r>
      <w:r w:rsidR="00F057D9" w:rsidRPr="00CF6E25">
        <w:rPr>
          <w:strike/>
          <w:color w:val="FF0000"/>
        </w:rPr>
        <w:t xml:space="preserve">(on a scale </w:t>
      </w:r>
      <w:r w:rsidR="002E16FD" w:rsidRPr="00CF6E25">
        <w:rPr>
          <w:strike/>
          <w:color w:val="FF0000"/>
        </w:rPr>
        <w:t>of 1 to 7</w:t>
      </w:r>
      <w:r w:rsidR="00F057D9" w:rsidRPr="00CF6E25">
        <w:rPr>
          <w:strike/>
          <w:color w:val="FF0000"/>
        </w:rPr>
        <w:t>).</w:t>
      </w:r>
    </w:p>
    <w:p w14:paraId="09B21AD7" w14:textId="7EA57712" w:rsidR="00A20EE9" w:rsidRPr="00CF6E25" w:rsidRDefault="00A20EE9" w:rsidP="007F49A8">
      <w:pPr>
        <w:pStyle w:val="NormalStandardspara"/>
        <w:numPr>
          <w:ilvl w:val="0"/>
          <w:numId w:val="115"/>
        </w:numPr>
        <w:rPr>
          <w:color w:val="0070C0"/>
          <w:u w:val="single"/>
        </w:rPr>
      </w:pPr>
      <w:r w:rsidRPr="00CF6E25">
        <w:rPr>
          <w:color w:val="0070C0"/>
          <w:u w:val="single"/>
        </w:rPr>
        <w:t>for non-dairy breed</w:t>
      </w:r>
      <w:r w:rsidR="00A34DFE">
        <w:rPr>
          <w:color w:val="0070C0"/>
          <w:u w:val="single"/>
        </w:rPr>
        <w:t xml:space="preserve"> cattle</w:t>
      </w:r>
      <w:r w:rsidRPr="00CF6E25">
        <w:rPr>
          <w:color w:val="0070C0"/>
          <w:u w:val="single"/>
        </w:rPr>
        <w:t xml:space="preserve">, a body condition score of 2 to 4 (inclusive) (on a scale of 0 to 5),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2 to 3 (inclusive) (on a scale of 0 to 5);</w:t>
      </w:r>
    </w:p>
    <w:p w14:paraId="38468878" w14:textId="271C979E" w:rsidR="00A20EE9" w:rsidRPr="00CF6E25" w:rsidRDefault="00A20EE9" w:rsidP="007F49A8">
      <w:pPr>
        <w:pStyle w:val="ListParagraph"/>
        <w:numPr>
          <w:ilvl w:val="0"/>
          <w:numId w:val="115"/>
        </w:numPr>
        <w:rPr>
          <w:color w:val="0070C0"/>
          <w:u w:val="single"/>
        </w:rPr>
      </w:pPr>
      <w:r w:rsidRPr="00CF6E25">
        <w:rPr>
          <w:color w:val="0070C0"/>
          <w:u w:val="single"/>
        </w:rPr>
        <w:t>for dairy breed</w:t>
      </w:r>
      <w:r w:rsidR="00A34DFE">
        <w:rPr>
          <w:color w:val="0070C0"/>
          <w:u w:val="single"/>
        </w:rPr>
        <w:t xml:space="preserve"> cattle</w:t>
      </w:r>
      <w:r w:rsidRPr="00CF6E25">
        <w:rPr>
          <w:color w:val="0070C0"/>
          <w:u w:val="single"/>
        </w:rPr>
        <w:t xml:space="preserve">, a body condition score of 3.5 but less than 5.5 (on a scale of 1 to 8),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3.5 or more but less than 5 (on a scale of 1</w:t>
      </w:r>
      <w:r w:rsidR="00A34DFE">
        <w:rPr>
          <w:color w:val="0070C0"/>
          <w:u w:val="single"/>
        </w:rPr>
        <w:t xml:space="preserve"> to</w:t>
      </w:r>
      <w:r w:rsidRPr="00CF6E25">
        <w:rPr>
          <w:color w:val="0070C0"/>
          <w:u w:val="single"/>
        </w:rPr>
        <w:t>8).</w:t>
      </w:r>
    </w:p>
    <w:p w14:paraId="19B483C6" w14:textId="00BC837F" w:rsidR="00B06B8E" w:rsidRPr="00CF6E25" w:rsidRDefault="007E6550" w:rsidP="00BC3F46">
      <w:pPr>
        <w:pStyle w:val="Caption"/>
        <w:rPr>
          <w:strike/>
          <w:color w:val="FF0000"/>
        </w:rPr>
      </w:pPr>
      <w:bookmarkStart w:id="52" w:name="_Ref32301777"/>
      <w:bookmarkStart w:id="53" w:name="_Toc81319910"/>
      <w:bookmarkEnd w:id="49"/>
      <w:r w:rsidRPr="00CF6E25">
        <w:rPr>
          <w:strike/>
          <w:color w:val="FF0000"/>
        </w:rPr>
        <w:t>T</w:t>
      </w:r>
      <w:r w:rsidR="00BC3F46" w:rsidRPr="00CF6E25">
        <w:rPr>
          <w:strike/>
          <w:color w:val="FF0000"/>
        </w:rPr>
        <w:t xml:space="preserve">able </w:t>
      </w:r>
      <w:r w:rsidR="00CA2C50" w:rsidRPr="00CF6E25">
        <w:rPr>
          <w:strike/>
          <w:noProof/>
          <w:color w:val="FF0000"/>
        </w:rPr>
        <w:fldChar w:fldCharType="begin"/>
      </w:r>
      <w:r w:rsidR="00CA2C50" w:rsidRPr="00CF6E25">
        <w:rPr>
          <w:strike/>
          <w:noProof/>
          <w:color w:val="FF0000"/>
        </w:rPr>
        <w:instrText xml:space="preserve"> SEQ Table \* ARABIC </w:instrText>
      </w:r>
      <w:r w:rsidR="00CA2C50" w:rsidRPr="00CF6E25">
        <w:rPr>
          <w:strike/>
          <w:noProof/>
          <w:color w:val="FF0000"/>
        </w:rPr>
        <w:fldChar w:fldCharType="separate"/>
      </w:r>
      <w:r w:rsidR="00AC512C">
        <w:rPr>
          <w:strike/>
          <w:noProof/>
          <w:color w:val="FF0000"/>
        </w:rPr>
        <w:t>2</w:t>
      </w:r>
      <w:r w:rsidR="00CA2C50" w:rsidRPr="00CF6E25">
        <w:rPr>
          <w:strike/>
          <w:noProof/>
          <w:color w:val="FF0000"/>
        </w:rPr>
        <w:fldChar w:fldCharType="end"/>
      </w:r>
      <w:bookmarkEnd w:id="52"/>
      <w:r w:rsidR="00B06B8E" w:rsidRPr="00CF6E25">
        <w:rPr>
          <w:strike/>
          <w:color w:val="FF0000"/>
        </w:rPr>
        <w:t xml:space="preserve"> Cattle body condition score</w:t>
      </w:r>
      <w:bookmarkEnd w:id="50"/>
      <w:bookmarkEnd w:id="53"/>
    </w:p>
    <w:tbl>
      <w:tblPr>
        <w:tblW w:w="5000" w:type="pct"/>
        <w:tblBorders>
          <w:top w:val="single" w:sz="4" w:space="0" w:color="auto"/>
          <w:bottom w:val="single" w:sz="4" w:space="0" w:color="auto"/>
        </w:tblBorders>
        <w:tblLayout w:type="fixed"/>
        <w:tblLook w:val="01E0" w:firstRow="1" w:lastRow="1" w:firstColumn="1" w:lastColumn="1" w:noHBand="0" w:noVBand="0"/>
      </w:tblPr>
      <w:tblGrid>
        <w:gridCol w:w="710"/>
        <w:gridCol w:w="2787"/>
        <w:gridCol w:w="2787"/>
        <w:gridCol w:w="2786"/>
      </w:tblGrid>
      <w:tr w:rsidR="00CF6E25" w:rsidRPr="00CF6E25" w14:paraId="1FB72295" w14:textId="77777777" w:rsidTr="0035696E">
        <w:trPr>
          <w:cantSplit/>
          <w:tblHeader/>
        </w:trPr>
        <w:tc>
          <w:tcPr>
            <w:tcW w:w="391" w:type="pct"/>
            <w:tcBorders>
              <w:top w:val="single" w:sz="4" w:space="0" w:color="auto"/>
              <w:bottom w:val="single" w:sz="4" w:space="0" w:color="auto"/>
            </w:tcBorders>
          </w:tcPr>
          <w:p w14:paraId="3D300EFB" w14:textId="77777777" w:rsidR="00330081" w:rsidRPr="00CF6E25" w:rsidRDefault="007F0035" w:rsidP="00030A96">
            <w:pPr>
              <w:pStyle w:val="TableHeading"/>
              <w:rPr>
                <w:strike/>
                <w:color w:val="FF0000"/>
              </w:rPr>
            </w:pPr>
            <w:r w:rsidRPr="00CF6E25">
              <w:rPr>
                <w:strike/>
                <w:color w:val="FF0000"/>
              </w:rPr>
              <w:t>Sco</w:t>
            </w:r>
            <w:r w:rsidR="00330081" w:rsidRPr="00CF6E25">
              <w:rPr>
                <w:strike/>
                <w:color w:val="FF0000"/>
              </w:rPr>
              <w:t>re</w:t>
            </w:r>
          </w:p>
        </w:tc>
        <w:tc>
          <w:tcPr>
            <w:tcW w:w="1536" w:type="pct"/>
            <w:tcBorders>
              <w:top w:val="single" w:sz="4" w:space="0" w:color="auto"/>
              <w:bottom w:val="single" w:sz="4" w:space="0" w:color="auto"/>
            </w:tcBorders>
          </w:tcPr>
          <w:p w14:paraId="77BB9B08" w14:textId="77777777" w:rsidR="00330081" w:rsidRPr="00CF6E25" w:rsidRDefault="00330081"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c>
          <w:tcPr>
            <w:tcW w:w="1536" w:type="pct"/>
            <w:tcBorders>
              <w:top w:val="single" w:sz="4" w:space="0" w:color="auto"/>
              <w:bottom w:val="single" w:sz="4" w:space="0" w:color="auto"/>
            </w:tcBorders>
          </w:tcPr>
          <w:p w14:paraId="733778AA" w14:textId="77777777" w:rsidR="00330081" w:rsidRPr="00CF6E25" w:rsidRDefault="00330081" w:rsidP="00030A96">
            <w:pPr>
              <w:pStyle w:val="TableHeading"/>
              <w:rPr>
                <w:strike/>
                <w:color w:val="FF0000"/>
              </w:rPr>
            </w:pPr>
            <w:r w:rsidRPr="00CF6E25">
              <w:rPr>
                <w:strike/>
                <w:color w:val="FF0000"/>
              </w:rPr>
              <w:t>Optional Score</w:t>
            </w:r>
          </w:p>
        </w:tc>
        <w:tc>
          <w:tcPr>
            <w:tcW w:w="1536" w:type="pct"/>
            <w:tcBorders>
              <w:top w:val="single" w:sz="4" w:space="0" w:color="auto"/>
              <w:bottom w:val="single" w:sz="4" w:space="0" w:color="auto"/>
            </w:tcBorders>
          </w:tcPr>
          <w:p w14:paraId="321D0E37" w14:textId="77777777" w:rsidR="00330081" w:rsidRPr="00CF6E25" w:rsidRDefault="00B84494"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r>
      <w:tr w:rsidR="00CF6E25" w:rsidRPr="00CF6E25" w14:paraId="4A686474" w14:textId="77777777" w:rsidTr="0035696E">
        <w:tc>
          <w:tcPr>
            <w:tcW w:w="391" w:type="pct"/>
            <w:tcBorders>
              <w:top w:val="single" w:sz="4" w:space="0" w:color="auto"/>
            </w:tcBorders>
            <w:shd w:val="clear" w:color="auto" w:fill="auto"/>
          </w:tcPr>
          <w:p w14:paraId="4FB6765C" w14:textId="77777777" w:rsidR="00330081" w:rsidRPr="00CF6E25" w:rsidRDefault="00330081" w:rsidP="0035696E">
            <w:pPr>
              <w:pStyle w:val="TableText"/>
              <w:jc w:val="right"/>
              <w:rPr>
                <w:strike/>
                <w:color w:val="FF0000"/>
              </w:rPr>
            </w:pPr>
            <w:r w:rsidRPr="00CF6E25">
              <w:rPr>
                <w:strike/>
                <w:color w:val="FF0000"/>
              </w:rPr>
              <w:t>1</w:t>
            </w:r>
          </w:p>
        </w:tc>
        <w:tc>
          <w:tcPr>
            <w:tcW w:w="1536" w:type="pct"/>
            <w:tcBorders>
              <w:top w:val="single" w:sz="4" w:space="0" w:color="auto"/>
            </w:tcBorders>
          </w:tcPr>
          <w:p w14:paraId="25E78529" w14:textId="77777777" w:rsidR="00330081" w:rsidRPr="00CF6E25" w:rsidRDefault="007F2C2C" w:rsidP="0035696E">
            <w:pPr>
              <w:pStyle w:val="TableText"/>
              <w:jc w:val="right"/>
              <w:rPr>
                <w:strike/>
                <w:color w:val="FF0000"/>
              </w:rPr>
            </w:pPr>
            <w:r w:rsidRPr="00CF6E25">
              <w:rPr>
                <w:strike/>
                <w:color w:val="FF0000"/>
              </w:rPr>
              <w:t>0 </w:t>
            </w:r>
            <w:r w:rsidR="00FD6890" w:rsidRPr="00CF6E25">
              <w:rPr>
                <w:strike/>
                <w:color w:val="FF0000"/>
              </w:rPr>
              <w:t>to </w:t>
            </w:r>
            <w:r w:rsidR="00330081" w:rsidRPr="00CF6E25">
              <w:rPr>
                <w:strike/>
                <w:color w:val="FF0000"/>
              </w:rPr>
              <w:t>2</w:t>
            </w:r>
          </w:p>
        </w:tc>
        <w:tc>
          <w:tcPr>
            <w:tcW w:w="1536" w:type="pct"/>
            <w:tcBorders>
              <w:top w:val="single" w:sz="4" w:space="0" w:color="auto"/>
            </w:tcBorders>
          </w:tcPr>
          <w:p w14:paraId="3DEC324A" w14:textId="77777777" w:rsidR="00330081" w:rsidRPr="00CF6E25" w:rsidRDefault="00A05A00" w:rsidP="0035696E">
            <w:pPr>
              <w:pStyle w:val="TableText"/>
              <w:jc w:val="right"/>
              <w:rPr>
                <w:strike/>
                <w:color w:val="FF0000"/>
              </w:rPr>
            </w:pPr>
            <w:r w:rsidRPr="00CF6E25">
              <w:rPr>
                <w:strike/>
                <w:color w:val="FF0000"/>
              </w:rPr>
              <w:t>na</w:t>
            </w:r>
          </w:p>
        </w:tc>
        <w:tc>
          <w:tcPr>
            <w:tcW w:w="1536" w:type="pct"/>
            <w:tcBorders>
              <w:top w:val="single" w:sz="4" w:space="0" w:color="auto"/>
            </w:tcBorders>
            <w:shd w:val="clear" w:color="auto" w:fill="auto"/>
          </w:tcPr>
          <w:p w14:paraId="295203CC" w14:textId="77777777" w:rsidR="00330081" w:rsidRPr="00CF6E25" w:rsidRDefault="00A05A00" w:rsidP="0035696E">
            <w:pPr>
              <w:pStyle w:val="TableText"/>
              <w:jc w:val="right"/>
              <w:rPr>
                <w:strike/>
                <w:color w:val="FF0000"/>
              </w:rPr>
            </w:pPr>
            <w:r w:rsidRPr="00CF6E25">
              <w:rPr>
                <w:strike/>
                <w:color w:val="FF0000"/>
              </w:rPr>
              <w:t>na</w:t>
            </w:r>
          </w:p>
        </w:tc>
      </w:tr>
      <w:tr w:rsidR="00CF6E25" w:rsidRPr="00CF6E25" w14:paraId="19DD450D" w14:textId="77777777" w:rsidTr="0035696E">
        <w:tc>
          <w:tcPr>
            <w:tcW w:w="391" w:type="pct"/>
            <w:shd w:val="clear" w:color="auto" w:fill="auto"/>
          </w:tcPr>
          <w:p w14:paraId="21E28A96" w14:textId="77777777" w:rsidR="00330081" w:rsidRPr="00CF6E25" w:rsidRDefault="00330081" w:rsidP="0035696E">
            <w:pPr>
              <w:pStyle w:val="TableText"/>
              <w:jc w:val="right"/>
              <w:rPr>
                <w:strike/>
                <w:color w:val="FF0000"/>
              </w:rPr>
            </w:pPr>
            <w:r w:rsidRPr="00CF6E25">
              <w:rPr>
                <w:strike/>
                <w:color w:val="FF0000"/>
              </w:rPr>
              <w:t>2</w:t>
            </w:r>
          </w:p>
        </w:tc>
        <w:tc>
          <w:tcPr>
            <w:tcW w:w="1536" w:type="pct"/>
          </w:tcPr>
          <w:p w14:paraId="0AEB6B2C"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330081" w:rsidRPr="00CF6E25">
              <w:rPr>
                <w:strike/>
                <w:color w:val="FF0000"/>
              </w:rPr>
              <w:t>6</w:t>
            </w:r>
          </w:p>
        </w:tc>
        <w:tc>
          <w:tcPr>
            <w:tcW w:w="1536" w:type="pct"/>
          </w:tcPr>
          <w:p w14:paraId="047B1FD3" w14:textId="77777777" w:rsidR="00330081" w:rsidRPr="00CF6E25" w:rsidRDefault="00DB2A92" w:rsidP="0035696E">
            <w:pPr>
              <w:pStyle w:val="TableText"/>
              <w:jc w:val="right"/>
              <w:rPr>
                <w:strike/>
                <w:color w:val="FF0000"/>
              </w:rPr>
            </w:pPr>
            <w:r w:rsidRPr="00CF6E25">
              <w:rPr>
                <w:strike/>
                <w:color w:val="FF0000"/>
              </w:rPr>
              <w:t>2 </w:t>
            </w:r>
            <w:r w:rsidR="00330081" w:rsidRPr="00CF6E25">
              <w:rPr>
                <w:strike/>
                <w:color w:val="FF0000"/>
              </w:rPr>
              <w:t>Low (L)</w:t>
            </w:r>
            <w:r w:rsidR="00030A96" w:rsidRPr="00CF6E25">
              <w:rPr>
                <w:strike/>
                <w:color w:val="FF0000"/>
              </w:rPr>
              <w:t xml:space="preserve">, </w:t>
            </w:r>
            <w:r w:rsidRPr="00CF6E25">
              <w:rPr>
                <w:strike/>
                <w:color w:val="FF0000"/>
              </w:rPr>
              <w:t>2 </w:t>
            </w:r>
            <w:r w:rsidR="00B84494" w:rsidRPr="00CF6E25">
              <w:rPr>
                <w:strike/>
                <w:color w:val="FF0000"/>
              </w:rPr>
              <w:t>High (H)</w:t>
            </w:r>
          </w:p>
        </w:tc>
        <w:tc>
          <w:tcPr>
            <w:tcW w:w="1536" w:type="pct"/>
            <w:shd w:val="clear" w:color="auto" w:fill="auto"/>
          </w:tcPr>
          <w:p w14:paraId="028094E8"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B84494" w:rsidRPr="00CF6E25">
              <w:rPr>
                <w:strike/>
                <w:color w:val="FF0000"/>
              </w:rPr>
              <w:t>4</w:t>
            </w:r>
            <w:r w:rsidR="00A05A00" w:rsidRPr="00CF6E25">
              <w:rPr>
                <w:strike/>
                <w:color w:val="FF0000"/>
              </w:rPr>
              <w:t xml:space="preserve">, </w:t>
            </w:r>
            <w:r w:rsidR="0005562E" w:rsidRPr="00CF6E25">
              <w:rPr>
                <w:strike/>
                <w:color w:val="FF0000"/>
              </w:rPr>
              <w:t>5 </w:t>
            </w:r>
            <w:r w:rsidR="007F0035" w:rsidRPr="00CF6E25">
              <w:rPr>
                <w:strike/>
                <w:color w:val="FF0000"/>
              </w:rPr>
              <w:t>to </w:t>
            </w:r>
            <w:r w:rsidR="00B84494" w:rsidRPr="00CF6E25">
              <w:rPr>
                <w:strike/>
                <w:color w:val="FF0000"/>
              </w:rPr>
              <w:t>6</w:t>
            </w:r>
          </w:p>
        </w:tc>
      </w:tr>
      <w:tr w:rsidR="00CF6E25" w:rsidRPr="00CF6E25" w14:paraId="2CF75641" w14:textId="77777777" w:rsidTr="0035696E">
        <w:tc>
          <w:tcPr>
            <w:tcW w:w="391" w:type="pct"/>
            <w:shd w:val="clear" w:color="auto" w:fill="auto"/>
          </w:tcPr>
          <w:p w14:paraId="58AEC31D" w14:textId="77777777" w:rsidR="00330081" w:rsidRPr="00CF6E25" w:rsidRDefault="00330081" w:rsidP="0035696E">
            <w:pPr>
              <w:pStyle w:val="TableText"/>
              <w:jc w:val="right"/>
              <w:rPr>
                <w:strike/>
                <w:color w:val="FF0000"/>
              </w:rPr>
            </w:pPr>
            <w:r w:rsidRPr="00CF6E25">
              <w:rPr>
                <w:strike/>
                <w:color w:val="FF0000"/>
              </w:rPr>
              <w:t>3</w:t>
            </w:r>
          </w:p>
        </w:tc>
        <w:tc>
          <w:tcPr>
            <w:tcW w:w="1536" w:type="pct"/>
          </w:tcPr>
          <w:p w14:paraId="438013A4"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330081" w:rsidRPr="00CF6E25">
              <w:rPr>
                <w:strike/>
                <w:color w:val="FF0000"/>
              </w:rPr>
              <w:t>12</w:t>
            </w:r>
          </w:p>
        </w:tc>
        <w:tc>
          <w:tcPr>
            <w:tcW w:w="1536" w:type="pct"/>
          </w:tcPr>
          <w:p w14:paraId="237E47D5" w14:textId="77777777" w:rsidR="00330081" w:rsidRPr="00CF6E25" w:rsidRDefault="00CC12BF" w:rsidP="0035696E">
            <w:pPr>
              <w:pStyle w:val="TableText"/>
              <w:jc w:val="right"/>
              <w:rPr>
                <w:strike/>
                <w:color w:val="FF0000"/>
              </w:rPr>
            </w:pPr>
            <w:r w:rsidRPr="00CF6E25">
              <w:rPr>
                <w:strike/>
                <w:color w:val="FF0000"/>
              </w:rPr>
              <w:t>3 </w:t>
            </w:r>
            <w:r w:rsidR="00B84494" w:rsidRPr="00CF6E25">
              <w:rPr>
                <w:strike/>
                <w:color w:val="FF0000"/>
              </w:rPr>
              <w:t>L</w:t>
            </w:r>
            <w:r w:rsidR="00A05A00" w:rsidRPr="00CF6E25">
              <w:rPr>
                <w:strike/>
                <w:color w:val="FF0000"/>
              </w:rPr>
              <w:t xml:space="preserve">, </w:t>
            </w:r>
            <w:r w:rsidRPr="00CF6E25">
              <w:rPr>
                <w:strike/>
                <w:color w:val="FF0000"/>
              </w:rPr>
              <w:t>3 </w:t>
            </w:r>
            <w:r w:rsidR="00B84494" w:rsidRPr="00CF6E25">
              <w:rPr>
                <w:strike/>
                <w:color w:val="FF0000"/>
              </w:rPr>
              <w:t>H</w:t>
            </w:r>
          </w:p>
        </w:tc>
        <w:tc>
          <w:tcPr>
            <w:tcW w:w="1536" w:type="pct"/>
            <w:shd w:val="clear" w:color="auto" w:fill="auto"/>
          </w:tcPr>
          <w:p w14:paraId="3E967445"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B84494" w:rsidRPr="00CF6E25">
              <w:rPr>
                <w:strike/>
                <w:color w:val="FF0000"/>
              </w:rPr>
              <w:t>9</w:t>
            </w:r>
            <w:r w:rsidR="00A05A00" w:rsidRPr="00CF6E25">
              <w:rPr>
                <w:strike/>
                <w:color w:val="FF0000"/>
              </w:rPr>
              <w:t xml:space="preserve">, </w:t>
            </w:r>
            <w:r w:rsidR="00B84494" w:rsidRPr="00CF6E25">
              <w:rPr>
                <w:strike/>
                <w:color w:val="FF0000"/>
              </w:rPr>
              <w:t>1</w:t>
            </w:r>
            <w:r w:rsidR="007F2C2C" w:rsidRPr="00CF6E25">
              <w:rPr>
                <w:strike/>
                <w:color w:val="FF0000"/>
              </w:rPr>
              <w:t>0 </w:t>
            </w:r>
            <w:r w:rsidR="007F0035" w:rsidRPr="00CF6E25">
              <w:rPr>
                <w:strike/>
                <w:color w:val="FF0000"/>
              </w:rPr>
              <w:t>to </w:t>
            </w:r>
            <w:r w:rsidR="00B84494" w:rsidRPr="00CF6E25">
              <w:rPr>
                <w:strike/>
                <w:color w:val="FF0000"/>
              </w:rPr>
              <w:t>12</w:t>
            </w:r>
          </w:p>
        </w:tc>
      </w:tr>
      <w:tr w:rsidR="00CF6E25" w:rsidRPr="00CF6E25" w14:paraId="5590A41A" w14:textId="77777777" w:rsidTr="0035696E">
        <w:tc>
          <w:tcPr>
            <w:tcW w:w="391" w:type="pct"/>
            <w:shd w:val="clear" w:color="auto" w:fill="auto"/>
          </w:tcPr>
          <w:p w14:paraId="27B4D7A1" w14:textId="77777777" w:rsidR="00330081" w:rsidRPr="00CF6E25" w:rsidRDefault="00330081" w:rsidP="0035696E">
            <w:pPr>
              <w:pStyle w:val="TableText"/>
              <w:jc w:val="right"/>
              <w:rPr>
                <w:strike/>
                <w:color w:val="FF0000"/>
              </w:rPr>
            </w:pPr>
            <w:r w:rsidRPr="00CF6E25">
              <w:rPr>
                <w:strike/>
                <w:color w:val="FF0000"/>
              </w:rPr>
              <w:t>4</w:t>
            </w:r>
          </w:p>
        </w:tc>
        <w:tc>
          <w:tcPr>
            <w:tcW w:w="1536" w:type="pct"/>
          </w:tcPr>
          <w:p w14:paraId="5FC0F10F" w14:textId="77777777" w:rsidR="00330081" w:rsidRPr="00CF6E25" w:rsidRDefault="00330081"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22</w:t>
            </w:r>
          </w:p>
        </w:tc>
        <w:tc>
          <w:tcPr>
            <w:tcW w:w="1536" w:type="pct"/>
          </w:tcPr>
          <w:p w14:paraId="07ECC7C9" w14:textId="77777777" w:rsidR="00330081" w:rsidRPr="00CF6E25" w:rsidRDefault="002827FF" w:rsidP="0035696E">
            <w:pPr>
              <w:pStyle w:val="TableText"/>
              <w:jc w:val="right"/>
              <w:rPr>
                <w:strike/>
                <w:color w:val="FF0000"/>
              </w:rPr>
            </w:pPr>
            <w:r w:rsidRPr="00CF6E25">
              <w:rPr>
                <w:strike/>
                <w:color w:val="FF0000"/>
              </w:rPr>
              <w:t>4 </w:t>
            </w:r>
            <w:r w:rsidR="00B84494" w:rsidRPr="00CF6E25">
              <w:rPr>
                <w:strike/>
                <w:color w:val="FF0000"/>
              </w:rPr>
              <w:t>L</w:t>
            </w:r>
            <w:r w:rsidR="00A05A00" w:rsidRPr="00CF6E25">
              <w:rPr>
                <w:strike/>
                <w:color w:val="FF0000"/>
              </w:rPr>
              <w:t xml:space="preserve">, </w:t>
            </w:r>
            <w:r w:rsidRPr="00CF6E25">
              <w:rPr>
                <w:strike/>
                <w:color w:val="FF0000"/>
              </w:rPr>
              <w:t>4 </w:t>
            </w:r>
            <w:r w:rsidR="00B84494" w:rsidRPr="00CF6E25">
              <w:rPr>
                <w:strike/>
                <w:color w:val="FF0000"/>
              </w:rPr>
              <w:t>H</w:t>
            </w:r>
          </w:p>
        </w:tc>
        <w:tc>
          <w:tcPr>
            <w:tcW w:w="1536" w:type="pct"/>
            <w:shd w:val="clear" w:color="auto" w:fill="auto"/>
          </w:tcPr>
          <w:p w14:paraId="21B91CC0" w14:textId="77777777" w:rsidR="00330081" w:rsidRPr="00CF6E25" w:rsidRDefault="00B84494"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17</w:t>
            </w:r>
            <w:r w:rsidR="00A05A00" w:rsidRPr="00CF6E25">
              <w:rPr>
                <w:strike/>
                <w:color w:val="FF0000"/>
              </w:rPr>
              <w:t xml:space="preserve">, </w:t>
            </w:r>
            <w:r w:rsidRPr="00CF6E25">
              <w:rPr>
                <w:strike/>
                <w:color w:val="FF0000"/>
              </w:rPr>
              <w:t>1</w:t>
            </w:r>
            <w:r w:rsidR="002827FF" w:rsidRPr="00CF6E25">
              <w:rPr>
                <w:strike/>
                <w:color w:val="FF0000"/>
              </w:rPr>
              <w:t>8 </w:t>
            </w:r>
            <w:r w:rsidR="007F0035" w:rsidRPr="00CF6E25">
              <w:rPr>
                <w:strike/>
                <w:color w:val="FF0000"/>
              </w:rPr>
              <w:t>to </w:t>
            </w:r>
            <w:r w:rsidRPr="00CF6E25">
              <w:rPr>
                <w:strike/>
                <w:color w:val="FF0000"/>
              </w:rPr>
              <w:t>22</w:t>
            </w:r>
          </w:p>
        </w:tc>
      </w:tr>
      <w:tr w:rsidR="00CF6E25" w:rsidRPr="00CF6E25" w14:paraId="1709981B" w14:textId="77777777" w:rsidTr="0035696E">
        <w:tc>
          <w:tcPr>
            <w:tcW w:w="391" w:type="pct"/>
            <w:shd w:val="clear" w:color="auto" w:fill="auto"/>
          </w:tcPr>
          <w:p w14:paraId="28F455AF" w14:textId="77777777" w:rsidR="00330081" w:rsidRPr="00CF6E25" w:rsidRDefault="00330081" w:rsidP="0035696E">
            <w:pPr>
              <w:pStyle w:val="TableText"/>
              <w:jc w:val="right"/>
              <w:rPr>
                <w:strike/>
                <w:color w:val="FF0000"/>
              </w:rPr>
            </w:pPr>
            <w:r w:rsidRPr="00CF6E25">
              <w:rPr>
                <w:strike/>
                <w:color w:val="FF0000"/>
              </w:rPr>
              <w:t>5</w:t>
            </w:r>
          </w:p>
        </w:tc>
        <w:tc>
          <w:tcPr>
            <w:tcW w:w="1536" w:type="pct"/>
          </w:tcPr>
          <w:p w14:paraId="4087E50E" w14:textId="77777777" w:rsidR="00330081" w:rsidRPr="00CF6E25" w:rsidRDefault="00330081"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32</w:t>
            </w:r>
          </w:p>
        </w:tc>
        <w:tc>
          <w:tcPr>
            <w:tcW w:w="1536" w:type="pct"/>
          </w:tcPr>
          <w:p w14:paraId="386B12B1" w14:textId="77777777" w:rsidR="00330081" w:rsidRPr="00CF6E25" w:rsidRDefault="0005562E" w:rsidP="0035696E">
            <w:pPr>
              <w:pStyle w:val="TableText"/>
              <w:jc w:val="right"/>
              <w:rPr>
                <w:strike/>
                <w:color w:val="FF0000"/>
              </w:rPr>
            </w:pPr>
            <w:r w:rsidRPr="00CF6E25">
              <w:rPr>
                <w:strike/>
                <w:color w:val="FF0000"/>
              </w:rPr>
              <w:t>5 </w:t>
            </w:r>
            <w:r w:rsidR="00B84494" w:rsidRPr="00CF6E25">
              <w:rPr>
                <w:strike/>
                <w:color w:val="FF0000"/>
              </w:rPr>
              <w:t>L</w:t>
            </w:r>
            <w:r w:rsidR="00A05A00" w:rsidRPr="00CF6E25">
              <w:rPr>
                <w:strike/>
                <w:color w:val="FF0000"/>
              </w:rPr>
              <w:t xml:space="preserve">, </w:t>
            </w:r>
            <w:r w:rsidRPr="00CF6E25">
              <w:rPr>
                <w:strike/>
                <w:color w:val="FF0000"/>
              </w:rPr>
              <w:t>5 </w:t>
            </w:r>
            <w:r w:rsidR="00B84494" w:rsidRPr="00CF6E25">
              <w:rPr>
                <w:strike/>
                <w:color w:val="FF0000"/>
              </w:rPr>
              <w:t>H</w:t>
            </w:r>
          </w:p>
        </w:tc>
        <w:tc>
          <w:tcPr>
            <w:tcW w:w="1536" w:type="pct"/>
            <w:shd w:val="clear" w:color="auto" w:fill="auto"/>
          </w:tcPr>
          <w:p w14:paraId="7EB8EA83" w14:textId="77777777" w:rsidR="00330081" w:rsidRPr="00CF6E25" w:rsidRDefault="00B84494"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27</w:t>
            </w:r>
            <w:r w:rsidR="00A05A00" w:rsidRPr="00CF6E25">
              <w:rPr>
                <w:strike/>
                <w:color w:val="FF0000"/>
              </w:rPr>
              <w:t xml:space="preserve">, </w:t>
            </w:r>
            <w:r w:rsidRPr="00CF6E25">
              <w:rPr>
                <w:strike/>
                <w:color w:val="FF0000"/>
              </w:rPr>
              <w:t>2</w:t>
            </w:r>
            <w:r w:rsidR="002827FF" w:rsidRPr="00CF6E25">
              <w:rPr>
                <w:strike/>
                <w:color w:val="FF0000"/>
              </w:rPr>
              <w:t>8 </w:t>
            </w:r>
            <w:r w:rsidR="007F0035" w:rsidRPr="00CF6E25">
              <w:rPr>
                <w:strike/>
                <w:color w:val="FF0000"/>
              </w:rPr>
              <w:t>to </w:t>
            </w:r>
            <w:r w:rsidRPr="00CF6E25">
              <w:rPr>
                <w:strike/>
                <w:color w:val="FF0000"/>
              </w:rPr>
              <w:t>32</w:t>
            </w:r>
          </w:p>
        </w:tc>
      </w:tr>
      <w:tr w:rsidR="00CF6E25" w:rsidRPr="00CF6E25" w14:paraId="0CDBD4E9" w14:textId="77777777" w:rsidTr="0035696E">
        <w:tc>
          <w:tcPr>
            <w:tcW w:w="391" w:type="pct"/>
            <w:shd w:val="clear" w:color="auto" w:fill="auto"/>
          </w:tcPr>
          <w:p w14:paraId="661D08AA" w14:textId="77777777" w:rsidR="00330081" w:rsidRPr="00CF6E25" w:rsidRDefault="00330081" w:rsidP="0035696E">
            <w:pPr>
              <w:pStyle w:val="TableText"/>
              <w:jc w:val="right"/>
              <w:rPr>
                <w:strike/>
                <w:color w:val="FF0000"/>
              </w:rPr>
            </w:pPr>
            <w:r w:rsidRPr="00CF6E25">
              <w:rPr>
                <w:strike/>
                <w:color w:val="FF0000"/>
              </w:rPr>
              <w:t>6</w:t>
            </w:r>
          </w:p>
        </w:tc>
        <w:tc>
          <w:tcPr>
            <w:tcW w:w="1536" w:type="pct"/>
          </w:tcPr>
          <w:p w14:paraId="02E25F31" w14:textId="77777777" w:rsidR="00330081" w:rsidRPr="00CF6E25" w:rsidRDefault="00330081"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42</w:t>
            </w:r>
          </w:p>
        </w:tc>
        <w:tc>
          <w:tcPr>
            <w:tcW w:w="1536" w:type="pct"/>
          </w:tcPr>
          <w:p w14:paraId="416A90D3" w14:textId="77777777" w:rsidR="00330081" w:rsidRPr="00CF6E25" w:rsidRDefault="002827FF" w:rsidP="0035696E">
            <w:pPr>
              <w:pStyle w:val="TableText"/>
              <w:jc w:val="right"/>
              <w:rPr>
                <w:strike/>
                <w:color w:val="FF0000"/>
              </w:rPr>
            </w:pPr>
            <w:r w:rsidRPr="00CF6E25">
              <w:rPr>
                <w:strike/>
                <w:color w:val="FF0000"/>
              </w:rPr>
              <w:t>6 </w:t>
            </w:r>
            <w:r w:rsidR="00B84494" w:rsidRPr="00CF6E25">
              <w:rPr>
                <w:strike/>
                <w:color w:val="FF0000"/>
              </w:rPr>
              <w:t>L</w:t>
            </w:r>
            <w:r w:rsidR="00A05A00" w:rsidRPr="00CF6E25">
              <w:rPr>
                <w:strike/>
                <w:color w:val="FF0000"/>
              </w:rPr>
              <w:t xml:space="preserve">, </w:t>
            </w:r>
            <w:r w:rsidRPr="00CF6E25">
              <w:rPr>
                <w:strike/>
                <w:color w:val="FF0000"/>
              </w:rPr>
              <w:t>6 </w:t>
            </w:r>
            <w:r w:rsidR="00B84494" w:rsidRPr="00CF6E25">
              <w:rPr>
                <w:strike/>
                <w:color w:val="FF0000"/>
              </w:rPr>
              <w:t>H</w:t>
            </w:r>
          </w:p>
        </w:tc>
        <w:tc>
          <w:tcPr>
            <w:tcW w:w="1536" w:type="pct"/>
            <w:shd w:val="clear" w:color="auto" w:fill="auto"/>
          </w:tcPr>
          <w:p w14:paraId="3042C712" w14:textId="77777777" w:rsidR="00330081" w:rsidRPr="00CF6E25" w:rsidRDefault="00B84494"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37</w:t>
            </w:r>
            <w:r w:rsidR="00A05A00" w:rsidRPr="00CF6E25">
              <w:rPr>
                <w:strike/>
                <w:color w:val="FF0000"/>
              </w:rPr>
              <w:t xml:space="preserve">, </w:t>
            </w:r>
            <w:r w:rsidRPr="00CF6E25">
              <w:rPr>
                <w:strike/>
                <w:color w:val="FF0000"/>
              </w:rPr>
              <w:t>3</w:t>
            </w:r>
            <w:r w:rsidR="002827FF" w:rsidRPr="00CF6E25">
              <w:rPr>
                <w:strike/>
                <w:color w:val="FF0000"/>
              </w:rPr>
              <w:t>8 </w:t>
            </w:r>
            <w:r w:rsidR="007F0035" w:rsidRPr="00CF6E25">
              <w:rPr>
                <w:strike/>
                <w:color w:val="FF0000"/>
              </w:rPr>
              <w:t>to </w:t>
            </w:r>
            <w:r w:rsidRPr="00CF6E25">
              <w:rPr>
                <w:strike/>
                <w:color w:val="FF0000"/>
              </w:rPr>
              <w:t>42</w:t>
            </w:r>
          </w:p>
        </w:tc>
      </w:tr>
      <w:tr w:rsidR="00CF6E25" w:rsidRPr="00CF6E25" w14:paraId="66CCF60A" w14:textId="77777777" w:rsidTr="0035696E">
        <w:tc>
          <w:tcPr>
            <w:tcW w:w="391" w:type="pct"/>
            <w:shd w:val="clear" w:color="auto" w:fill="auto"/>
          </w:tcPr>
          <w:p w14:paraId="68839A2D" w14:textId="77777777" w:rsidR="00330081" w:rsidRPr="00CF6E25" w:rsidRDefault="00330081" w:rsidP="0035696E">
            <w:pPr>
              <w:pStyle w:val="TableText"/>
              <w:jc w:val="right"/>
              <w:rPr>
                <w:strike/>
                <w:color w:val="FF0000"/>
              </w:rPr>
            </w:pPr>
            <w:r w:rsidRPr="00CF6E25">
              <w:rPr>
                <w:strike/>
                <w:color w:val="FF0000"/>
              </w:rPr>
              <w:t>7</w:t>
            </w:r>
          </w:p>
        </w:tc>
        <w:tc>
          <w:tcPr>
            <w:tcW w:w="1536" w:type="pct"/>
          </w:tcPr>
          <w:p w14:paraId="1BBE9EA5" w14:textId="77777777" w:rsidR="00330081" w:rsidRPr="00CF6E25" w:rsidRDefault="00330081" w:rsidP="0035696E">
            <w:pPr>
              <w:pStyle w:val="TableText"/>
              <w:jc w:val="right"/>
              <w:rPr>
                <w:strike/>
                <w:color w:val="FF0000"/>
              </w:rPr>
            </w:pPr>
            <w:r w:rsidRPr="00CF6E25">
              <w:rPr>
                <w:strike/>
                <w:color w:val="FF0000"/>
              </w:rPr>
              <w:t>&gt;</w:t>
            </w:r>
            <w:r w:rsidR="00B84494" w:rsidRPr="00CF6E25">
              <w:rPr>
                <w:strike/>
                <w:color w:val="FF0000"/>
              </w:rPr>
              <w:t xml:space="preserve"> </w:t>
            </w:r>
            <w:r w:rsidRPr="00CF6E25">
              <w:rPr>
                <w:strike/>
                <w:color w:val="FF0000"/>
              </w:rPr>
              <w:t>42</w:t>
            </w:r>
          </w:p>
        </w:tc>
        <w:tc>
          <w:tcPr>
            <w:tcW w:w="1536" w:type="pct"/>
          </w:tcPr>
          <w:p w14:paraId="7AD8E1CD" w14:textId="77777777" w:rsidR="00330081" w:rsidRPr="00CF6E25" w:rsidRDefault="002827FF" w:rsidP="0035696E">
            <w:pPr>
              <w:pStyle w:val="TableText"/>
              <w:jc w:val="right"/>
              <w:rPr>
                <w:strike/>
                <w:color w:val="FF0000"/>
              </w:rPr>
            </w:pPr>
            <w:r w:rsidRPr="00CF6E25">
              <w:rPr>
                <w:strike/>
                <w:color w:val="FF0000"/>
              </w:rPr>
              <w:t>7 </w:t>
            </w:r>
            <w:r w:rsidR="00B84494" w:rsidRPr="00CF6E25">
              <w:rPr>
                <w:strike/>
                <w:color w:val="FF0000"/>
              </w:rPr>
              <w:t>L</w:t>
            </w:r>
            <w:r w:rsidR="00A05A00" w:rsidRPr="00CF6E25">
              <w:rPr>
                <w:strike/>
                <w:color w:val="FF0000"/>
              </w:rPr>
              <w:t xml:space="preserve">, </w:t>
            </w:r>
            <w:r w:rsidRPr="00CF6E25">
              <w:rPr>
                <w:strike/>
                <w:color w:val="FF0000"/>
              </w:rPr>
              <w:t>7 </w:t>
            </w:r>
            <w:r w:rsidR="00B84494" w:rsidRPr="00CF6E25">
              <w:rPr>
                <w:strike/>
                <w:color w:val="FF0000"/>
              </w:rPr>
              <w:t>H</w:t>
            </w:r>
          </w:p>
        </w:tc>
        <w:tc>
          <w:tcPr>
            <w:tcW w:w="1536" w:type="pct"/>
            <w:shd w:val="clear" w:color="auto" w:fill="auto"/>
          </w:tcPr>
          <w:p w14:paraId="6D5B68B6" w14:textId="77777777" w:rsidR="00330081" w:rsidRPr="00CF6E25" w:rsidRDefault="00B84494" w:rsidP="0035696E">
            <w:pPr>
              <w:pStyle w:val="TableText"/>
              <w:jc w:val="right"/>
              <w:rPr>
                <w:strike/>
                <w:color w:val="FF0000"/>
              </w:rPr>
            </w:pPr>
            <w:r w:rsidRPr="00CF6E25">
              <w:rPr>
                <w:strike/>
                <w:color w:val="FF0000"/>
              </w:rPr>
              <w:t>&gt; 42</w:t>
            </w:r>
          </w:p>
        </w:tc>
      </w:tr>
    </w:tbl>
    <w:p w14:paraId="42A4B94A" w14:textId="2C23C20F" w:rsidR="00E717B6" w:rsidRDefault="00A05A00" w:rsidP="00E717B6">
      <w:pPr>
        <w:pStyle w:val="FigureTableNoteSource"/>
        <w:rPr>
          <w:strike/>
          <w:color w:val="FF0000"/>
        </w:rPr>
      </w:pPr>
      <w:r w:rsidRPr="00CF6E25">
        <w:rPr>
          <w:rStyle w:val="Strong"/>
          <w:strike/>
          <w:color w:val="FF0000"/>
        </w:rPr>
        <w:t>na</w:t>
      </w:r>
      <w:r w:rsidRPr="00CF6E25">
        <w:rPr>
          <w:strike/>
          <w:color w:val="FF0000"/>
        </w:rPr>
        <w:t xml:space="preserve"> Not </w:t>
      </w:r>
      <w:r w:rsidR="00D4131B" w:rsidRPr="00CF6E25">
        <w:rPr>
          <w:strike/>
          <w:color w:val="FF0000"/>
        </w:rPr>
        <w:t>applicable</w:t>
      </w:r>
      <w:r w:rsidRPr="00CF6E25">
        <w:rPr>
          <w:strike/>
          <w:color w:val="FF0000"/>
        </w:rPr>
        <w:t>.</w:t>
      </w:r>
    </w:p>
    <w:p w14:paraId="784CBE6D" w14:textId="394E417D" w:rsidR="00CF6E25" w:rsidRPr="00CF6E25" w:rsidRDefault="00400E5A" w:rsidP="00400E5A">
      <w:pPr>
        <w:pStyle w:val="Caption"/>
        <w:rPr>
          <w:color w:val="0070C0"/>
          <w:u w:val="single"/>
          <w:lang w:eastAsia="ja-JP"/>
        </w:rPr>
      </w:pPr>
      <w:bookmarkStart w:id="54" w:name="_Toc81319911"/>
      <w:r w:rsidRPr="007012FB">
        <w:rPr>
          <w:color w:val="0070C0"/>
          <w:u w:val="single"/>
        </w:rPr>
        <w:t xml:space="preserve">Table </w:t>
      </w:r>
      <w:r w:rsidR="00440F8F" w:rsidRPr="007012FB">
        <w:rPr>
          <w:color w:val="0070C0"/>
          <w:u w:val="single"/>
        </w:rPr>
        <w:fldChar w:fldCharType="begin"/>
      </w:r>
      <w:r w:rsidR="00440F8F" w:rsidRPr="007012FB">
        <w:rPr>
          <w:color w:val="0070C0"/>
          <w:u w:val="single"/>
        </w:rPr>
        <w:instrText xml:space="preserve"> SEQ Table \* ARABIC \r 2</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 xml:space="preserve">a </w:t>
      </w:r>
      <w:r w:rsidR="00CF6E25" w:rsidRPr="00CF6E25">
        <w:rPr>
          <w:color w:val="0070C0"/>
          <w:u w:val="single"/>
          <w:lang w:eastAsia="ja-JP"/>
        </w:rPr>
        <w:t>Non-dairy breed cattle body condition score</w:t>
      </w:r>
      <w:bookmarkEnd w:id="54"/>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CF6E25" w:rsidRPr="00CF6E25" w14:paraId="78AFDE70" w14:textId="77777777" w:rsidTr="00FB356E">
        <w:trPr>
          <w:cantSplit/>
          <w:trHeight w:val="358"/>
          <w:tblHeader/>
        </w:trPr>
        <w:tc>
          <w:tcPr>
            <w:tcW w:w="1046" w:type="pct"/>
            <w:tcBorders>
              <w:top w:val="single" w:sz="4" w:space="0" w:color="auto"/>
              <w:bottom w:val="single" w:sz="4" w:space="0" w:color="auto"/>
            </w:tcBorders>
          </w:tcPr>
          <w:p w14:paraId="333242A0" w14:textId="77777777" w:rsidR="00CF6E25" w:rsidRPr="00CF6E25" w:rsidRDefault="00CF6E25" w:rsidP="00FB356E">
            <w:pPr>
              <w:pStyle w:val="TableHeading"/>
              <w:rPr>
                <w:color w:val="0070C0"/>
                <w:u w:val="single"/>
              </w:rPr>
            </w:pPr>
            <w:r w:rsidRPr="00CF6E25">
              <w:rPr>
                <w:color w:val="0070C0"/>
                <w:u w:val="single"/>
              </w:rPr>
              <w:t>Score</w:t>
            </w:r>
          </w:p>
        </w:tc>
        <w:tc>
          <w:tcPr>
            <w:tcW w:w="3954" w:type="pct"/>
            <w:tcBorders>
              <w:top w:val="single" w:sz="4" w:space="0" w:color="auto"/>
              <w:bottom w:val="single" w:sz="4" w:space="0" w:color="auto"/>
            </w:tcBorders>
          </w:tcPr>
          <w:p w14:paraId="2A32C4AD" w14:textId="77777777" w:rsidR="00CF6E25" w:rsidRPr="00CF6E25" w:rsidRDefault="00CF6E25" w:rsidP="00FB356E">
            <w:pPr>
              <w:pStyle w:val="TableHeading"/>
              <w:rPr>
                <w:color w:val="0070C0"/>
                <w:u w:val="single"/>
              </w:rPr>
            </w:pPr>
            <w:r w:rsidRPr="00CF6E25">
              <w:rPr>
                <w:color w:val="0070C0"/>
                <w:u w:val="single"/>
              </w:rPr>
              <w:t>Description</w:t>
            </w:r>
          </w:p>
        </w:tc>
      </w:tr>
      <w:tr w:rsidR="00CF6E25" w:rsidRPr="00CF6E25" w14:paraId="31276477" w14:textId="77777777" w:rsidTr="00FB356E">
        <w:trPr>
          <w:trHeight w:val="373"/>
        </w:trPr>
        <w:tc>
          <w:tcPr>
            <w:tcW w:w="1046" w:type="pct"/>
            <w:tcBorders>
              <w:top w:val="single" w:sz="4" w:space="0" w:color="auto"/>
            </w:tcBorders>
            <w:shd w:val="clear" w:color="auto" w:fill="auto"/>
          </w:tcPr>
          <w:p w14:paraId="0DF5545E" w14:textId="77777777" w:rsidR="00CF6E25" w:rsidRPr="00CF6E25" w:rsidRDefault="00CF6E25" w:rsidP="00FB356E">
            <w:pPr>
              <w:pStyle w:val="TableText"/>
              <w:rPr>
                <w:color w:val="0070C0"/>
                <w:u w:val="single"/>
              </w:rPr>
            </w:pPr>
            <w:r w:rsidRPr="00CF6E25">
              <w:rPr>
                <w:color w:val="0070C0"/>
                <w:u w:val="single"/>
              </w:rPr>
              <w:t>0</w:t>
            </w:r>
          </w:p>
        </w:tc>
        <w:tc>
          <w:tcPr>
            <w:tcW w:w="3954" w:type="pct"/>
            <w:tcBorders>
              <w:top w:val="single" w:sz="4" w:space="0" w:color="auto"/>
            </w:tcBorders>
            <w:shd w:val="clear" w:color="auto" w:fill="auto"/>
          </w:tcPr>
          <w:p w14:paraId="17B2605C" w14:textId="77777777" w:rsidR="00CF6E25" w:rsidRPr="00CF6E25" w:rsidRDefault="00CF6E25" w:rsidP="00FB356E">
            <w:pPr>
              <w:pStyle w:val="TableText"/>
              <w:rPr>
                <w:color w:val="0070C0"/>
                <w:u w:val="single"/>
              </w:rPr>
            </w:pPr>
            <w:r w:rsidRPr="00CF6E25">
              <w:rPr>
                <w:color w:val="0070C0"/>
                <w:u w:val="single"/>
              </w:rPr>
              <w:t>Severely emaciated</w:t>
            </w:r>
          </w:p>
        </w:tc>
      </w:tr>
      <w:tr w:rsidR="00CF6E25" w:rsidRPr="00CF6E25" w14:paraId="33336093" w14:textId="77777777" w:rsidTr="00FB356E">
        <w:trPr>
          <w:trHeight w:val="268"/>
        </w:trPr>
        <w:tc>
          <w:tcPr>
            <w:tcW w:w="1046" w:type="pct"/>
            <w:shd w:val="clear" w:color="auto" w:fill="auto"/>
          </w:tcPr>
          <w:p w14:paraId="4F46082A" w14:textId="77777777" w:rsidR="00CF6E25" w:rsidRPr="00CF6E25" w:rsidRDefault="00CF6E25" w:rsidP="00FB356E">
            <w:pPr>
              <w:pStyle w:val="TableText"/>
              <w:rPr>
                <w:color w:val="0070C0"/>
                <w:u w:val="single"/>
              </w:rPr>
            </w:pPr>
            <w:r w:rsidRPr="00CF6E25">
              <w:rPr>
                <w:color w:val="0070C0"/>
                <w:u w:val="single"/>
              </w:rPr>
              <w:t>1</w:t>
            </w:r>
          </w:p>
        </w:tc>
        <w:tc>
          <w:tcPr>
            <w:tcW w:w="3954" w:type="pct"/>
            <w:shd w:val="clear" w:color="auto" w:fill="auto"/>
          </w:tcPr>
          <w:p w14:paraId="4CB4126B" w14:textId="77777777" w:rsidR="00CF6E25" w:rsidRPr="00CF6E25" w:rsidRDefault="00CF6E25" w:rsidP="00FB356E">
            <w:pPr>
              <w:pStyle w:val="TableText"/>
              <w:rPr>
                <w:color w:val="0070C0"/>
                <w:u w:val="single"/>
              </w:rPr>
            </w:pPr>
            <w:r w:rsidRPr="00CF6E25">
              <w:rPr>
                <w:color w:val="0070C0"/>
                <w:u w:val="single"/>
              </w:rPr>
              <w:t>The individual bones are sharp to the touch, with no fat at the head of the tail. Hip bones and ribs are prominent.</w:t>
            </w:r>
          </w:p>
        </w:tc>
      </w:tr>
      <w:tr w:rsidR="00CF6E25" w:rsidRPr="00CF6E25" w14:paraId="0ED3CA4F" w14:textId="77777777" w:rsidTr="00FB356E">
        <w:trPr>
          <w:trHeight w:val="200"/>
        </w:trPr>
        <w:tc>
          <w:tcPr>
            <w:tcW w:w="1046" w:type="pct"/>
            <w:shd w:val="clear" w:color="auto" w:fill="auto"/>
          </w:tcPr>
          <w:p w14:paraId="550CA8BD" w14:textId="77777777" w:rsidR="00CF6E25" w:rsidRPr="00CF6E25" w:rsidRDefault="00CF6E25" w:rsidP="00FB356E">
            <w:pPr>
              <w:pStyle w:val="TableText"/>
              <w:rPr>
                <w:color w:val="0070C0"/>
                <w:u w:val="single"/>
              </w:rPr>
            </w:pPr>
            <w:r w:rsidRPr="00CF6E25">
              <w:rPr>
                <w:color w:val="0070C0"/>
                <w:u w:val="single"/>
              </w:rPr>
              <w:t>2</w:t>
            </w:r>
          </w:p>
        </w:tc>
        <w:tc>
          <w:tcPr>
            <w:tcW w:w="3954" w:type="pct"/>
            <w:shd w:val="clear" w:color="auto" w:fill="auto"/>
          </w:tcPr>
          <w:p w14:paraId="61B2437C" w14:textId="77777777" w:rsidR="00CF6E25" w:rsidRPr="00CF6E25" w:rsidRDefault="00CF6E25" w:rsidP="00FB356E">
            <w:pPr>
              <w:pStyle w:val="TableText"/>
              <w:rPr>
                <w:color w:val="0070C0"/>
                <w:u w:val="single"/>
              </w:rPr>
            </w:pPr>
            <w:r w:rsidRPr="00CF6E25">
              <w:rPr>
                <w:color w:val="0070C0"/>
                <w:u w:val="single"/>
              </w:rPr>
              <w:t>The individual bones can be felt easily, but feel rounded rather than sharp. There is some tissue cover around the tail head. Individual ribs are no longer visually obvious.</w:t>
            </w:r>
          </w:p>
        </w:tc>
      </w:tr>
      <w:tr w:rsidR="00CF6E25" w:rsidRPr="00CF6E25" w14:paraId="1398ED00" w14:textId="77777777" w:rsidTr="00FB356E">
        <w:trPr>
          <w:trHeight w:val="293"/>
        </w:trPr>
        <w:tc>
          <w:tcPr>
            <w:tcW w:w="1046" w:type="pct"/>
            <w:shd w:val="clear" w:color="auto" w:fill="auto"/>
          </w:tcPr>
          <w:p w14:paraId="6E04FF81" w14:textId="77777777" w:rsidR="00CF6E25" w:rsidRPr="00CF6E25" w:rsidRDefault="00CF6E25" w:rsidP="00FB356E">
            <w:pPr>
              <w:pStyle w:val="TableText"/>
              <w:rPr>
                <w:color w:val="0070C0"/>
                <w:u w:val="single"/>
              </w:rPr>
            </w:pPr>
            <w:r w:rsidRPr="00CF6E25">
              <w:rPr>
                <w:color w:val="0070C0"/>
                <w:u w:val="single"/>
              </w:rPr>
              <w:t>3</w:t>
            </w:r>
          </w:p>
        </w:tc>
        <w:tc>
          <w:tcPr>
            <w:tcW w:w="3954" w:type="pct"/>
            <w:shd w:val="clear" w:color="auto" w:fill="auto"/>
          </w:tcPr>
          <w:p w14:paraId="50CAEAA7" w14:textId="77777777" w:rsidR="00CF6E25" w:rsidRPr="00CF6E25" w:rsidRDefault="00CF6E25" w:rsidP="00FB356E">
            <w:pPr>
              <w:pStyle w:val="TableText"/>
              <w:rPr>
                <w:color w:val="0070C0"/>
                <w:u w:val="single"/>
              </w:rPr>
            </w:pPr>
            <w:r w:rsidRPr="00CF6E25">
              <w:rPr>
                <w:color w:val="0070C0"/>
                <w:u w:val="single"/>
              </w:rPr>
              <w:t>The short ribs can be felt only with firm thumb pressure. Areas either side of the tail head have fat cover that can be felt easily.</w:t>
            </w:r>
          </w:p>
        </w:tc>
      </w:tr>
      <w:tr w:rsidR="00CF6E25" w:rsidRPr="00CF6E25" w14:paraId="4001149A" w14:textId="77777777" w:rsidTr="00FB356E">
        <w:trPr>
          <w:trHeight w:val="386"/>
        </w:trPr>
        <w:tc>
          <w:tcPr>
            <w:tcW w:w="1046" w:type="pct"/>
            <w:shd w:val="clear" w:color="auto" w:fill="auto"/>
          </w:tcPr>
          <w:p w14:paraId="6CC8D4CA" w14:textId="77777777" w:rsidR="00CF6E25" w:rsidRPr="00CF6E25" w:rsidRDefault="00CF6E25" w:rsidP="00FB356E">
            <w:pPr>
              <w:pStyle w:val="TableText"/>
              <w:rPr>
                <w:color w:val="0070C0"/>
                <w:u w:val="single"/>
              </w:rPr>
            </w:pPr>
            <w:r w:rsidRPr="00CF6E25">
              <w:rPr>
                <w:color w:val="0070C0"/>
                <w:u w:val="single"/>
              </w:rPr>
              <w:t>4</w:t>
            </w:r>
          </w:p>
        </w:tc>
        <w:tc>
          <w:tcPr>
            <w:tcW w:w="3954" w:type="pct"/>
            <w:shd w:val="clear" w:color="auto" w:fill="auto"/>
          </w:tcPr>
          <w:p w14:paraId="6F9847A2" w14:textId="77777777" w:rsidR="00CF6E25" w:rsidRPr="00CF6E25" w:rsidRDefault="00CF6E25" w:rsidP="00FB356E">
            <w:pPr>
              <w:pStyle w:val="TableText"/>
              <w:rPr>
                <w:color w:val="0070C0"/>
                <w:u w:val="single"/>
              </w:rPr>
            </w:pPr>
            <w:r w:rsidRPr="00CF6E25">
              <w:rPr>
                <w:color w:val="0070C0"/>
                <w:u w:val="single"/>
              </w:rPr>
              <w:t>The ribs cannot be felt and fat cover around the tail head is easily seen as slight mounds, soft to touch. Folds of fat are beginning to develop over the ribs and thighs.</w:t>
            </w:r>
          </w:p>
        </w:tc>
      </w:tr>
      <w:tr w:rsidR="00CF6E25" w:rsidRPr="00CF6E25" w14:paraId="544096A8" w14:textId="77777777" w:rsidTr="00FB356E">
        <w:trPr>
          <w:trHeight w:val="274"/>
        </w:trPr>
        <w:tc>
          <w:tcPr>
            <w:tcW w:w="1046" w:type="pct"/>
            <w:shd w:val="clear" w:color="auto" w:fill="auto"/>
          </w:tcPr>
          <w:p w14:paraId="04803071" w14:textId="77777777" w:rsidR="00CF6E25" w:rsidRPr="00CF6E25" w:rsidRDefault="00CF6E25" w:rsidP="00FB356E">
            <w:pPr>
              <w:pStyle w:val="TableText"/>
              <w:rPr>
                <w:color w:val="0070C0"/>
                <w:u w:val="single"/>
              </w:rPr>
            </w:pPr>
            <w:r w:rsidRPr="00CF6E25">
              <w:rPr>
                <w:color w:val="0070C0"/>
                <w:u w:val="single"/>
              </w:rPr>
              <w:t>5</w:t>
            </w:r>
          </w:p>
        </w:tc>
        <w:tc>
          <w:tcPr>
            <w:tcW w:w="3954" w:type="pct"/>
            <w:shd w:val="clear" w:color="auto" w:fill="auto"/>
          </w:tcPr>
          <w:p w14:paraId="44CF0005" w14:textId="77777777" w:rsidR="00CF6E25" w:rsidRPr="00CF6E25" w:rsidRDefault="00CF6E25" w:rsidP="00FB356E">
            <w:pPr>
              <w:pStyle w:val="TableText"/>
              <w:rPr>
                <w:color w:val="0070C0"/>
                <w:u w:val="single"/>
              </w:rPr>
            </w:pPr>
            <w:r w:rsidRPr="00CF6E25">
              <w:rPr>
                <w:color w:val="0070C0"/>
                <w:u w:val="single"/>
              </w:rPr>
              <w:t>The bone structure of the animal is no longer noticeable and the tail head is almost completely buried in fatty tissue.</w:t>
            </w:r>
          </w:p>
        </w:tc>
      </w:tr>
    </w:tbl>
    <w:p w14:paraId="7506F3C5"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Cattle Council of Australia</w:t>
      </w:r>
    </w:p>
    <w:p w14:paraId="26C2B219" w14:textId="6809D66D" w:rsidR="00CF6E25" w:rsidRPr="00CF6E25" w:rsidRDefault="00400E5A" w:rsidP="00400E5A">
      <w:pPr>
        <w:pStyle w:val="Caption"/>
        <w:rPr>
          <w:color w:val="0070C0"/>
          <w:u w:val="single"/>
        </w:rPr>
      </w:pPr>
      <w:bookmarkStart w:id="55" w:name="_Toc81319951"/>
      <w:r w:rsidRPr="007012FB">
        <w:rPr>
          <w:color w:val="0070C0"/>
          <w:u w:val="single"/>
        </w:rPr>
        <w:t xml:space="preserve">Figure </w:t>
      </w:r>
      <w:r w:rsidR="00440F8F" w:rsidRPr="007012FB">
        <w:rPr>
          <w:color w:val="0070C0"/>
          <w:u w:val="single"/>
        </w:rPr>
        <w:fldChar w:fldCharType="begin"/>
      </w:r>
      <w:r w:rsidR="00440F8F" w:rsidRPr="007012FB">
        <w:rPr>
          <w:color w:val="0070C0"/>
          <w:u w:val="single"/>
        </w:rPr>
        <w:instrText xml:space="preserve"> SEQ Figure \* ARABIC \r 2 </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a</w:t>
      </w:r>
      <w:r w:rsidR="00CF6E25" w:rsidRPr="007012FB">
        <w:rPr>
          <w:color w:val="0070C0"/>
          <w:u w:val="single"/>
          <w:lang w:eastAsia="ja-JP"/>
        </w:rPr>
        <w:t xml:space="preserve"> </w:t>
      </w:r>
      <w:r w:rsidR="00CF6E25" w:rsidRPr="00CF6E25">
        <w:rPr>
          <w:color w:val="0070C0"/>
          <w:u w:val="single"/>
          <w:lang w:eastAsia="ja-JP"/>
        </w:rPr>
        <w:t xml:space="preserve">Dairy breed cattle body condition score </w:t>
      </w:r>
      <w:r w:rsidR="00CF6E25" w:rsidRPr="00CF6E25">
        <w:rPr>
          <w:color w:val="0070C0"/>
          <w:u w:val="single"/>
        </w:rPr>
        <w:t>(diagram shows 3 to 6 on scale of 1 to 8)</w:t>
      </w:r>
      <w:bookmarkEnd w:id="55"/>
    </w:p>
    <w:p w14:paraId="1637215B" w14:textId="77777777" w:rsidR="00CF6E25" w:rsidRPr="00CF6E25" w:rsidRDefault="00CF6E25" w:rsidP="00CF6E25">
      <w:pPr>
        <w:rPr>
          <w:color w:val="0070C0"/>
          <w:u w:val="single"/>
          <w:lang w:eastAsia="ja-JP"/>
        </w:rPr>
      </w:pPr>
      <w:r w:rsidRPr="00CF6E25">
        <w:rPr>
          <w:noProof/>
          <w:color w:val="0070C0"/>
          <w:u w:val="single"/>
          <w:lang w:eastAsia="en-AU"/>
        </w:rPr>
        <w:drawing>
          <wp:inline distT="0" distB="0" distL="0" distR="0" wp14:anchorId="5966000F" wp14:editId="391D2368">
            <wp:extent cx="4706620" cy="3139440"/>
            <wp:effectExtent l="0" t="0" r="0" b="3810"/>
            <wp:docPr id="5" name="Picture 5"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5C076358"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DEPI (Vic)</w:t>
      </w:r>
    </w:p>
    <w:p w14:paraId="287A308E" w14:textId="77777777" w:rsidR="00325A05" w:rsidRPr="006E280D" w:rsidRDefault="00325A05" w:rsidP="00325A05">
      <w:pPr>
        <w:pStyle w:val="NormalStandardspara"/>
      </w:pPr>
      <w:bookmarkStart w:id="56" w:name="_Ref32831874"/>
      <w:bookmarkStart w:id="57" w:name="_Toc19798415"/>
      <w:bookmarkStart w:id="58" w:name="_Toc19798412"/>
      <w:r w:rsidRPr="006E280D">
        <w:t xml:space="preserve">Female cattle sourced for export as </w:t>
      </w:r>
      <w:r w:rsidR="00127905" w:rsidRPr="006E280D">
        <w:t xml:space="preserve">feeder or </w:t>
      </w:r>
      <w:r w:rsidRPr="006E280D">
        <w:t>slaughter animals must:</w:t>
      </w:r>
      <w:bookmarkEnd w:id="56"/>
    </w:p>
    <w:p w14:paraId="714FBD86" w14:textId="3D5B079A" w:rsidR="006E280D" w:rsidRPr="006E280D" w:rsidRDefault="006E280D" w:rsidP="007F49A8">
      <w:pPr>
        <w:pStyle w:val="ListNumber"/>
        <w:numPr>
          <w:ilvl w:val="0"/>
          <w:numId w:val="110"/>
        </w:numPr>
      </w:pPr>
      <w:bookmarkStart w:id="59" w:name="_Ref34998440"/>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declaration</w:t>
      </w:r>
      <w:r w:rsidRPr="006E280D">
        <w:rPr>
          <w:color w:val="0070C0"/>
        </w:rPr>
        <w:t xml:space="preserve">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30 days prior to export using the Willis dropped ovary technique and includes the animal’s individual NLIS identification number and date of the procedure; or</w:t>
      </w:r>
    </w:p>
    <w:p w14:paraId="1B269EA4" w14:textId="77777777" w:rsidR="006E280D" w:rsidRPr="006E280D" w:rsidRDefault="006E280D" w:rsidP="007F49A8">
      <w:pPr>
        <w:pStyle w:val="ListNumber"/>
        <w:numPr>
          <w:ilvl w:val="0"/>
          <w:numId w:val="110"/>
        </w:numPr>
      </w:pPr>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 xml:space="preserve">declaration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280 days prior to export and includes the animal’s individual NLIS identification number and date of the procedure; or</w:t>
      </w:r>
    </w:p>
    <w:p w14:paraId="33A0AEDA" w14:textId="5CD40012" w:rsidR="006E280D" w:rsidRPr="006E280D" w:rsidRDefault="006E280D" w:rsidP="007F49A8">
      <w:pPr>
        <w:pStyle w:val="ListNumber"/>
        <w:numPr>
          <w:ilvl w:val="0"/>
          <w:numId w:val="110"/>
        </w:numPr>
      </w:pPr>
      <w:r w:rsidRPr="006E280D">
        <w:t xml:space="preserve">be pregnancy tested within 30 days prior to export, by </w:t>
      </w:r>
      <w:r w:rsidRPr="006E280D">
        <w:rPr>
          <w:color w:val="0070C0"/>
          <w:u w:val="single"/>
        </w:rPr>
        <w:t>a</w:t>
      </w:r>
      <w:r w:rsidRPr="006E280D">
        <w:rPr>
          <w:color w:val="0070C0"/>
        </w:rPr>
        <w:t xml:space="preserve"> </w:t>
      </w:r>
      <w:r w:rsidRPr="006E280D">
        <w:t xml:space="preserve">registered veterinarian or competent pregnancy tester who must certify in writing that the animal is not detectably pregnant and include with the certification </w:t>
      </w:r>
      <w:r w:rsidRPr="006E280D">
        <w:rPr>
          <w:color w:val="0070C0"/>
          <w:u w:val="single"/>
        </w:rPr>
        <w:t xml:space="preserve">their name, registration or accreditation number </w:t>
      </w:r>
      <w:r w:rsidR="001D0732">
        <w:rPr>
          <w:color w:val="0070C0"/>
          <w:u w:val="single"/>
        </w:rPr>
        <w:t xml:space="preserve">(or other authorisation) </w:t>
      </w:r>
      <w:r w:rsidRPr="006E280D">
        <w:rPr>
          <w:color w:val="0070C0"/>
          <w:u w:val="single"/>
        </w:rPr>
        <w:t>and signature, and the animal’s individual NLIS identification number and</w:t>
      </w:r>
      <w:r w:rsidRPr="006E280D">
        <w:t xml:space="preserve"> the date of the procedure; and</w:t>
      </w:r>
    </w:p>
    <w:p w14:paraId="3660C0A8" w14:textId="7D178D4A" w:rsidR="006E280D" w:rsidRDefault="006E280D" w:rsidP="007F49A8">
      <w:pPr>
        <w:pStyle w:val="ListNumber"/>
        <w:numPr>
          <w:ilvl w:val="0"/>
          <w:numId w:val="110"/>
        </w:numPr>
      </w:pPr>
      <w:r w:rsidRPr="006E280D">
        <w:t xml:space="preserve">undergo the above pregnancy testing by </w:t>
      </w:r>
      <w:r w:rsidRPr="00A36111">
        <w:rPr>
          <w:strike/>
          <w:color w:val="FF0000"/>
        </w:rPr>
        <w:t>a registered veterinarian if the animal is too small to be manually palpated, who must base the certification on assessment of the animal by</w:t>
      </w:r>
      <w:r w:rsidRPr="00A36111">
        <w:rPr>
          <w:color w:val="FF0000"/>
        </w:rPr>
        <w:t xml:space="preserve"> </w:t>
      </w:r>
      <w:r w:rsidRPr="006E280D">
        <w:rPr>
          <w:strike/>
          <w:color w:val="FF0000"/>
        </w:rPr>
        <w:t>a method other than manual palpation</w:t>
      </w:r>
      <w:r w:rsidRPr="006E280D">
        <w:rPr>
          <w:color w:val="FF0000"/>
        </w:rPr>
        <w:t xml:space="preserve"> </w:t>
      </w:r>
      <w:r w:rsidR="00A36111">
        <w:rPr>
          <w:color w:val="0070C0"/>
          <w:u w:val="single"/>
        </w:rPr>
        <w:t>manual palpation, u</w:t>
      </w:r>
      <w:r w:rsidRPr="006E280D">
        <w:rPr>
          <w:color w:val="0070C0"/>
          <w:u w:val="single"/>
        </w:rPr>
        <w:t>ltrasound or an approved blood test</w:t>
      </w:r>
      <w:r w:rsidR="00056AED">
        <w:rPr>
          <w:color w:val="0070C0"/>
          <w:u w:val="single"/>
        </w:rPr>
        <w:t xml:space="preserve"> (</w:t>
      </w:r>
      <w:r w:rsidR="00957722">
        <w:rPr>
          <w:color w:val="0070C0"/>
          <w:u w:val="single"/>
        </w:rPr>
        <w:t xml:space="preserve">as </w:t>
      </w:r>
      <w:r w:rsidR="00EE0CF4">
        <w:rPr>
          <w:color w:val="0070C0"/>
          <w:u w:val="single"/>
        </w:rPr>
        <w:t>accreditation/authorisation permits</w:t>
      </w:r>
      <w:r w:rsidR="00957722">
        <w:rPr>
          <w:color w:val="0070C0"/>
          <w:u w:val="single"/>
        </w:rPr>
        <w:t>)</w:t>
      </w:r>
      <w:r w:rsidRPr="006E280D">
        <w:t>.</w:t>
      </w:r>
    </w:p>
    <w:bookmarkEnd w:id="59"/>
    <w:p w14:paraId="29013913" w14:textId="77777777" w:rsidR="000E3352" w:rsidRPr="000E3352" w:rsidRDefault="000E3352" w:rsidP="000E3352">
      <w:pPr>
        <w:pStyle w:val="NormalStandardspara"/>
      </w:pPr>
      <w:r w:rsidRPr="000E3352">
        <w:t>Female cattle sourced for export as breeder animals must be no more than 190 days pregnant at the scheduled date of discharge in the importing country</w:t>
      </w:r>
      <w:r w:rsidRPr="000E3352">
        <w:rPr>
          <w:color w:val="0070C0"/>
          <w:u w:val="single"/>
        </w:rPr>
        <w:t>,</w:t>
      </w:r>
      <w:r w:rsidRPr="000E3352">
        <w:rPr>
          <w:strike/>
          <w:color w:val="FF0000"/>
        </w:rPr>
        <w:t xml:space="preserve"> In order to demonstrate this, the cattle</w:t>
      </w:r>
      <w:r w:rsidRPr="000E3352">
        <w:rPr>
          <w:color w:val="FF0000"/>
        </w:rPr>
        <w:t xml:space="preserve"> </w:t>
      </w:r>
      <w:r w:rsidRPr="000E3352">
        <w:rPr>
          <w:color w:val="0070C0"/>
          <w:u w:val="single"/>
        </w:rPr>
        <w:t xml:space="preserve">and </w:t>
      </w:r>
      <w:r w:rsidRPr="000E3352">
        <w:t>must be pregnancy tested:</w:t>
      </w:r>
    </w:p>
    <w:p w14:paraId="2EF75C21" w14:textId="77777777" w:rsidR="000E3352" w:rsidRPr="000E3352" w:rsidRDefault="000E3352" w:rsidP="007F49A8">
      <w:pPr>
        <w:pStyle w:val="ListNumber"/>
        <w:numPr>
          <w:ilvl w:val="0"/>
          <w:numId w:val="111"/>
        </w:numPr>
      </w:pPr>
      <w:r w:rsidRPr="000E3352">
        <w:t>by a registered veterinarian using an approved blood test; and</w:t>
      </w:r>
    </w:p>
    <w:p w14:paraId="629629BD"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35CC2A00" w14:textId="1FFBA617" w:rsidR="000E3352" w:rsidRPr="000E3352" w:rsidRDefault="000E3352" w:rsidP="000E3352">
      <w:pPr>
        <w:pStyle w:val="ListNumber2"/>
        <w:rPr>
          <w:szCs w:val="22"/>
        </w:rPr>
      </w:pPr>
      <w:r w:rsidRPr="000E3352">
        <w:rPr>
          <w:szCs w:val="22"/>
        </w:rPr>
        <w:t xml:space="preserve">if the test result is positive, undergo testing as per </w:t>
      </w:r>
      <w:r w:rsidRPr="000E3352">
        <w:rPr>
          <w:szCs w:val="22"/>
        </w:rPr>
        <w:fldChar w:fldCharType="begin"/>
      </w:r>
      <w:r w:rsidRPr="000E3352">
        <w:rPr>
          <w:szCs w:val="22"/>
        </w:rPr>
        <w:instrText xml:space="preserve"> REF _Ref36554225 \r \h  \* MERGEFORMAT </w:instrText>
      </w:r>
      <w:r w:rsidRPr="000E3352">
        <w:rPr>
          <w:szCs w:val="22"/>
        </w:rPr>
      </w:r>
      <w:r w:rsidRPr="000E3352">
        <w:rPr>
          <w:szCs w:val="22"/>
        </w:rPr>
        <w:fldChar w:fldCharType="separate"/>
      </w:r>
      <w:r w:rsidR="00AC512C">
        <w:rPr>
          <w:szCs w:val="22"/>
        </w:rPr>
        <w:t>b)</w:t>
      </w:r>
      <w:r w:rsidRPr="000E3352">
        <w:rPr>
          <w:szCs w:val="22"/>
        </w:rPr>
        <w:fldChar w:fldCharType="end"/>
      </w:r>
      <w:r w:rsidRPr="000E3352">
        <w:rPr>
          <w:szCs w:val="22"/>
        </w:rPr>
        <w:t xml:space="preserve"> or </w:t>
      </w:r>
      <w:r w:rsidRPr="000E3352">
        <w:rPr>
          <w:szCs w:val="22"/>
        </w:rPr>
        <w:fldChar w:fldCharType="begin"/>
      </w:r>
      <w:r w:rsidRPr="000E3352">
        <w:rPr>
          <w:szCs w:val="22"/>
        </w:rPr>
        <w:instrText xml:space="preserve"> REF _Ref36554233 \r \h  \* MERGEFORMAT </w:instrText>
      </w:r>
      <w:r w:rsidRPr="000E3352">
        <w:rPr>
          <w:szCs w:val="22"/>
        </w:rPr>
      </w:r>
      <w:r w:rsidRPr="000E3352">
        <w:rPr>
          <w:szCs w:val="22"/>
        </w:rPr>
        <w:fldChar w:fldCharType="separate"/>
      </w:r>
      <w:r w:rsidR="00AC512C">
        <w:rPr>
          <w:szCs w:val="22"/>
        </w:rPr>
        <w:t>c)</w:t>
      </w:r>
      <w:r w:rsidRPr="000E3352">
        <w:rPr>
          <w:szCs w:val="22"/>
        </w:rPr>
        <w:fldChar w:fldCharType="end"/>
      </w:r>
      <w:r w:rsidRPr="000E3352">
        <w:rPr>
          <w:szCs w:val="22"/>
        </w:rPr>
        <w:t xml:space="preserve"> below; or </w:t>
      </w:r>
    </w:p>
    <w:p w14:paraId="747422E1" w14:textId="77777777" w:rsidR="000E3352" w:rsidRPr="000E3352" w:rsidRDefault="000E3352" w:rsidP="007F49A8">
      <w:pPr>
        <w:pStyle w:val="ListNumber"/>
        <w:numPr>
          <w:ilvl w:val="0"/>
          <w:numId w:val="10"/>
        </w:numPr>
      </w:pPr>
      <w:bookmarkStart w:id="60" w:name="_Ref36554225"/>
      <w:r w:rsidRPr="000E3352">
        <w:t>by a registered veterinarian that attests to current experience and competency in cattle pregnancy diagnosis, using manual palpation and only if the voyage is less than 10 </w:t>
      </w:r>
      <w:r w:rsidRPr="000E3352">
        <w:rPr>
          <w:color w:val="0070C0"/>
          <w:u w:val="single"/>
        </w:rPr>
        <w:t xml:space="preserve">voyage </w:t>
      </w:r>
      <w:r w:rsidRPr="000E3352">
        <w:t>days; and</w:t>
      </w:r>
    </w:p>
    <w:p w14:paraId="266B0C9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73D00567"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or</w:t>
      </w:r>
      <w:bookmarkEnd w:id="60"/>
    </w:p>
    <w:p w14:paraId="0E6C31DD" w14:textId="77777777" w:rsidR="000E3352" w:rsidRPr="000E3352" w:rsidRDefault="000E3352" w:rsidP="007F49A8">
      <w:pPr>
        <w:pStyle w:val="ListNumber"/>
        <w:numPr>
          <w:ilvl w:val="0"/>
          <w:numId w:val="10"/>
        </w:numPr>
      </w:pPr>
      <w:bookmarkStart w:id="61" w:name="_Ref36554233"/>
      <w:r w:rsidRPr="000E3352">
        <w:t>by a registered veterinarian that is accredited under the PREgCHECK (NCPD) Scheme</w:t>
      </w:r>
      <w:r w:rsidRPr="00480130">
        <w:rPr>
          <w:strike/>
          <w:color w:val="FF0000"/>
        </w:rPr>
        <w:t>, using manual palpation or an alter</w:t>
      </w:r>
      <w:r w:rsidRPr="000E3352">
        <w:rPr>
          <w:strike/>
          <w:color w:val="FF0000"/>
        </w:rPr>
        <w:t>native method</w:t>
      </w:r>
      <w:r w:rsidRPr="000E3352">
        <w:rPr>
          <w:color w:val="FF0000"/>
        </w:rPr>
        <w:t xml:space="preserve"> </w:t>
      </w:r>
      <w:r w:rsidRPr="000E3352">
        <w:t xml:space="preserve">if the </w:t>
      </w:r>
      <w:r w:rsidRPr="00480130">
        <w:rPr>
          <w:strike/>
          <w:color w:val="FF0000"/>
        </w:rPr>
        <w:t>veterinarian determines that the</w:t>
      </w:r>
      <w:r w:rsidRPr="00480130">
        <w:rPr>
          <w:color w:val="FF0000"/>
        </w:rPr>
        <w:t xml:space="preserve"> </w:t>
      </w:r>
      <w:r w:rsidRPr="000E3352">
        <w:t>animal is too small to be manually palpated safely</w:t>
      </w:r>
      <w:r w:rsidRPr="000E3352">
        <w:rPr>
          <w:color w:val="0070C0"/>
          <w:u w:val="single"/>
        </w:rPr>
        <w:t>, using ultrasound</w:t>
      </w:r>
      <w:r w:rsidRPr="000E3352">
        <w:t>; and</w:t>
      </w:r>
    </w:p>
    <w:p w14:paraId="67C19F0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09FFEFFF"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and</w:t>
      </w:r>
    </w:p>
    <w:p w14:paraId="2AD44E6D" w14:textId="5493A2D1" w:rsidR="0002492B" w:rsidRDefault="000E3352" w:rsidP="007F49A8">
      <w:pPr>
        <w:pStyle w:val="ListNumber"/>
        <w:numPr>
          <w:ilvl w:val="0"/>
          <w:numId w:val="10"/>
        </w:numPr>
      </w:pPr>
      <w:r w:rsidRPr="000E3352">
        <w:t xml:space="preserve">with the certification stating the animal’s individual NLIS identification number and date of the procedure, </w:t>
      </w:r>
      <w:r w:rsidRPr="008E7218">
        <w:rPr>
          <w:color w:val="0070C0"/>
          <w:u w:val="single"/>
        </w:rPr>
        <w:t xml:space="preserve">the veterinarians name, registration number and signature, </w:t>
      </w:r>
      <w:r w:rsidR="00B77DCA" w:rsidRPr="00E62589">
        <w:rPr>
          <w:color w:val="0070C0"/>
          <w:u w:val="single"/>
        </w:rPr>
        <w:t>their attestation to experience and competency, or for voyages 10</w:t>
      </w:r>
      <w:r w:rsidR="00A34DFE" w:rsidRPr="00E62589">
        <w:rPr>
          <w:color w:val="0070C0"/>
          <w:u w:val="single"/>
        </w:rPr>
        <w:t xml:space="preserve"> </w:t>
      </w:r>
      <w:r w:rsidR="00A34DFE" w:rsidRPr="00722044">
        <w:rPr>
          <w:color w:val="0070C0"/>
          <w:u w:val="single"/>
        </w:rPr>
        <w:t>voyage</w:t>
      </w:r>
      <w:r w:rsidR="00B77DCA" w:rsidRPr="008E7218">
        <w:rPr>
          <w:color w:val="0070C0"/>
          <w:u w:val="single"/>
        </w:rPr>
        <w:t xml:space="preserve"> days or more, their </w:t>
      </w:r>
      <w:r w:rsidRPr="00E62589">
        <w:rPr>
          <w:color w:val="0070C0"/>
          <w:u w:val="single"/>
        </w:rPr>
        <w:t xml:space="preserve">PREgCHECK accreditation number and a statement of their accreditation, </w:t>
      </w:r>
      <w:r w:rsidRPr="00DB766D">
        <w:rPr>
          <w:color w:val="0070C0"/>
          <w:u w:val="single"/>
        </w:rPr>
        <w:t>and the animal’s individual NLIS identification number.</w:t>
      </w:r>
      <w:r w:rsidR="00B77DCA" w:rsidRPr="003D6D8F">
        <w:rPr>
          <w:color w:val="0070C0"/>
          <w:u w:val="single"/>
        </w:rPr>
        <w:t xml:space="preserve"> </w:t>
      </w:r>
      <w:r w:rsidRPr="00E62589">
        <w:rPr>
          <w:strike/>
          <w:color w:val="FF0000"/>
        </w:rPr>
        <w:t>and where accredited PREgCHECK tester is used, the name of the accredited tester, their accreditation number and a statement of their accreditation.</w:t>
      </w:r>
      <w:bookmarkEnd w:id="61"/>
    </w:p>
    <w:p w14:paraId="2A3BF9C6" w14:textId="77777777" w:rsidR="00325A05" w:rsidRPr="00325A05" w:rsidRDefault="00563DBF" w:rsidP="00325A05">
      <w:pPr>
        <w:pStyle w:val="NormalStandardspara"/>
      </w:pPr>
      <w:r>
        <w:t xml:space="preserve">Pregnancy test certification for </w:t>
      </w:r>
      <w:r w:rsidRPr="00F17942">
        <w:t>Standard</w:t>
      </w:r>
      <w:r w:rsidR="003879C7" w:rsidRPr="00F17942">
        <w:t xml:space="preserve"> 1.4.6</w:t>
      </w:r>
      <w:r>
        <w:t xml:space="preserve"> is valid for:</w:t>
      </w:r>
    </w:p>
    <w:p w14:paraId="1D8CF08A" w14:textId="77777777" w:rsidR="003D1E7C" w:rsidRDefault="00563DBF" w:rsidP="007F49A8">
      <w:pPr>
        <w:pStyle w:val="ListNumber"/>
        <w:numPr>
          <w:ilvl w:val="0"/>
          <w:numId w:val="62"/>
        </w:numPr>
      </w:pPr>
      <w:bookmarkStart w:id="62" w:name="_Ref32832694"/>
      <w:r w:rsidRPr="00264324">
        <w:t>3</w:t>
      </w:r>
      <w:r w:rsidR="007F2C2C" w:rsidRPr="00264324">
        <w:t>0 </w:t>
      </w:r>
      <w:r w:rsidRPr="00264324">
        <w:t xml:space="preserve">days for pregnant cattle, </w:t>
      </w:r>
      <w:r w:rsidR="003879C7" w:rsidRPr="00264324">
        <w:t>unless an exporter has applied for a certification validity extension, and received approval in writing from the department, prior to loading</w:t>
      </w:r>
      <w:r w:rsidR="00B23A8A" w:rsidRPr="003D1E7C">
        <w:rPr>
          <w:i/>
        </w:rPr>
        <w:t>;</w:t>
      </w:r>
      <w:r w:rsidR="00B23A8A" w:rsidRPr="00264324">
        <w:t xml:space="preserve"> and</w:t>
      </w:r>
    </w:p>
    <w:p w14:paraId="7D9A0804" w14:textId="34257F2F" w:rsidR="00CC1EA3" w:rsidRDefault="00FC70B3" w:rsidP="007F49A8">
      <w:pPr>
        <w:pStyle w:val="ListNumber"/>
        <w:numPr>
          <w:ilvl w:val="0"/>
          <w:numId w:val="62"/>
        </w:numPr>
      </w:pPr>
      <w:r w:rsidRPr="00264324">
        <w:t>6</w:t>
      </w:r>
      <w:r w:rsidR="007F2C2C" w:rsidRPr="00264324">
        <w:t>0 </w:t>
      </w:r>
      <w:r w:rsidRPr="00264324">
        <w:t xml:space="preserve">days for </w:t>
      </w:r>
      <w:r>
        <w:t>not detectably pregnant cattle, from the date of the procedure or collection of blood sample.</w:t>
      </w:r>
      <w:bookmarkEnd w:id="62"/>
    </w:p>
    <w:p w14:paraId="19327093" w14:textId="40640291" w:rsidR="00A318B3" w:rsidRDefault="00A318B3" w:rsidP="00A318B3">
      <w:pPr>
        <w:pStyle w:val="NormalStandardspara"/>
      </w:pPr>
      <w:bookmarkStart w:id="63" w:name="_Hlk81470817"/>
      <w:r>
        <w:t>Cattle with horns must only be sourced for export or exported if the:</w:t>
      </w:r>
    </w:p>
    <w:p w14:paraId="3B0696B7" w14:textId="77777777" w:rsidR="003D1E7C" w:rsidRDefault="00A318B3" w:rsidP="007F49A8">
      <w:pPr>
        <w:pStyle w:val="ListNumber"/>
        <w:numPr>
          <w:ilvl w:val="0"/>
          <w:numId w:val="63"/>
        </w:numPr>
      </w:pPr>
      <w:r>
        <w:t>solid non-vascular tip has been removed to a diameter of 3cm (or less if the horn vasculature does not allow) and horns have a blunt horn end; and</w:t>
      </w:r>
    </w:p>
    <w:p w14:paraId="35D9F295" w14:textId="35E1179E" w:rsidR="00A318B3" w:rsidRDefault="00A318B3" w:rsidP="007F49A8">
      <w:pPr>
        <w:pStyle w:val="ListNumber"/>
        <w:numPr>
          <w:ilvl w:val="0"/>
          <w:numId w:val="63"/>
        </w:numPr>
      </w:pPr>
      <w:r>
        <w:t xml:space="preserve">horns </w:t>
      </w:r>
      <w:r w:rsidRPr="001D4682">
        <w:t>are no longer than 1</w:t>
      </w:r>
      <w:r w:rsidR="00FB283A" w:rsidRPr="001D4682">
        <w:t>2</w:t>
      </w:r>
      <w:r w:rsidR="000B5C0D" w:rsidRPr="001D4682">
        <w:t>cm</w:t>
      </w:r>
      <w:r w:rsidRPr="001D4682">
        <w:t xml:space="preserve"> </w:t>
      </w:r>
      <w:r>
        <w:t xml:space="preserve">in length at the time of export, unless otherwise provided in a </w:t>
      </w:r>
      <w:r w:rsidR="00934979" w:rsidRPr="00B81C72">
        <w:rPr>
          <w:rStyle w:val="Emphasis"/>
        </w:rPr>
        <w:t>long-</w:t>
      </w:r>
      <w:r w:rsidRPr="00B81C72">
        <w:rPr>
          <w:rStyle w:val="Emphasis"/>
        </w:rPr>
        <w:t>horned livestock management p</w:t>
      </w:r>
      <w:r w:rsidR="009F7292" w:rsidRPr="00B81C72">
        <w:rPr>
          <w:rStyle w:val="Emphasis"/>
        </w:rPr>
        <w:t>lan</w:t>
      </w:r>
      <w:r w:rsidR="009F7292">
        <w:t xml:space="preserve"> approved in writing by the department</w:t>
      </w:r>
      <w:r>
        <w:t>.</w:t>
      </w:r>
    </w:p>
    <w:p w14:paraId="053BFF8C" w14:textId="77777777" w:rsidR="00F96114" w:rsidRDefault="00F96114" w:rsidP="00F96114">
      <w:pPr>
        <w:pStyle w:val="Heading3"/>
      </w:pPr>
      <w:bookmarkStart w:id="64" w:name="_Toc87009953"/>
      <w:bookmarkEnd w:id="63"/>
      <w:r w:rsidRPr="009B46DE">
        <w:t>D</w:t>
      </w:r>
      <w:r w:rsidR="00854AD5">
        <w:t>eer sourcing and export</w:t>
      </w:r>
      <w:r w:rsidRPr="009B46DE">
        <w:t xml:space="preserve"> criteria</w:t>
      </w:r>
      <w:bookmarkEnd w:id="57"/>
      <w:bookmarkEnd w:id="64"/>
    </w:p>
    <w:p w14:paraId="69C740EC" w14:textId="77777777" w:rsidR="00854AD5" w:rsidRPr="00B81C72" w:rsidRDefault="00854AD5" w:rsidP="00854AD5">
      <w:pPr>
        <w:pStyle w:val="NormalStandardspara"/>
      </w:pPr>
      <w:r w:rsidRPr="00854AD5">
        <w:t xml:space="preserve">Deer </w:t>
      </w:r>
      <w:r w:rsidR="00CC1EA3">
        <w:t xml:space="preserve">must not be </w:t>
      </w:r>
      <w:r w:rsidRPr="00854AD5">
        <w:t xml:space="preserve">sourced for export </w:t>
      </w:r>
      <w:r w:rsidR="00CC1EA3">
        <w:t xml:space="preserve">or exported unless </w:t>
      </w:r>
      <w:r w:rsidR="005F51F7">
        <w:t>otherwise provided in</w:t>
      </w:r>
      <w:r w:rsidRPr="00854AD5">
        <w:t xml:space="preserve"> </w:t>
      </w:r>
      <w:r w:rsidRPr="00B81C72">
        <w:t>a</w:t>
      </w:r>
      <w:r w:rsidR="00052B2D" w:rsidRPr="00B81C72">
        <w:t xml:space="preserve"> </w:t>
      </w:r>
      <w:r w:rsidR="00052B2D" w:rsidRPr="00B81C72">
        <w:rPr>
          <w:rStyle w:val="Emphasis"/>
        </w:rPr>
        <w:t>deer by sea management plan</w:t>
      </w:r>
      <w:r w:rsidR="009F7292" w:rsidRPr="00B81C72">
        <w:t xml:space="preserve"> approved in writing by the department</w:t>
      </w:r>
      <w:r w:rsidR="008F710F" w:rsidRPr="00B81C72">
        <w:t>.</w:t>
      </w:r>
    </w:p>
    <w:p w14:paraId="1C129E3D" w14:textId="77777777" w:rsidR="00854AD5" w:rsidRDefault="00634F6B" w:rsidP="00854AD5">
      <w:pPr>
        <w:pStyle w:val="Heading3"/>
      </w:pPr>
      <w:bookmarkStart w:id="65" w:name="_Toc19798414"/>
      <w:bookmarkStart w:id="66" w:name="_Toc87009954"/>
      <w:r>
        <w:t xml:space="preserve">Goat </w:t>
      </w:r>
      <w:r w:rsidR="00854AD5" w:rsidRPr="009B46DE">
        <w:t xml:space="preserve">sourcing and </w:t>
      </w:r>
      <w:r>
        <w:t>export</w:t>
      </w:r>
      <w:r w:rsidR="00854AD5" w:rsidRPr="009B46DE">
        <w:t xml:space="preserve"> criteria</w:t>
      </w:r>
      <w:bookmarkEnd w:id="65"/>
      <w:bookmarkEnd w:id="66"/>
    </w:p>
    <w:p w14:paraId="114D5158" w14:textId="78BB72A2" w:rsidR="00F34E6D" w:rsidRDefault="00F34E6D" w:rsidP="00854AD5">
      <w:pPr>
        <w:pStyle w:val="NormalStandardspara"/>
      </w:pPr>
      <w:bookmarkStart w:id="67" w:name="_Ref20315589"/>
      <w:bookmarkStart w:id="68" w:name="_Toc19798260"/>
      <w:r>
        <w:t xml:space="preserve">Goats </w:t>
      </w:r>
      <w:r w:rsidR="00FF14BB">
        <w:t xml:space="preserve">must not be exported </w:t>
      </w:r>
      <w:r>
        <w:t>by sea on voyages of 1</w:t>
      </w:r>
      <w:r w:rsidR="007F2C2C">
        <w:t>0 </w:t>
      </w:r>
      <w:r w:rsidR="009A19C6" w:rsidRPr="0058369B">
        <w:rPr>
          <w:color w:val="0070C0"/>
          <w:u w:val="single"/>
        </w:rPr>
        <w:t>voyage</w:t>
      </w:r>
      <w:r w:rsidR="009A19C6" w:rsidRPr="00573EA4">
        <w:t xml:space="preserve"> </w:t>
      </w:r>
      <w:r w:rsidRPr="00573EA4">
        <w:t xml:space="preserve">days </w:t>
      </w:r>
      <w:r>
        <w:t>or more</w:t>
      </w:r>
      <w:r w:rsidR="00FF14BB">
        <w:t>.</w:t>
      </w:r>
    </w:p>
    <w:p w14:paraId="5E3665DF" w14:textId="5E724199" w:rsidR="00BA608E" w:rsidRPr="00854AD5" w:rsidRDefault="00BA608E" w:rsidP="00BA608E">
      <w:pPr>
        <w:pStyle w:val="NormalStandardspara"/>
      </w:pPr>
      <w:r w:rsidRPr="00854AD5">
        <w:t>Goats must have been weaned at least 1</w:t>
      </w:r>
      <w:r>
        <w:t>4</w:t>
      </w:r>
      <w:r w:rsidR="009A19C6" w:rsidRPr="00A220DE">
        <w:rPr>
          <w:color w:val="0070C0"/>
        </w:rPr>
        <w:t xml:space="preserve"> </w:t>
      </w:r>
      <w:r w:rsidRPr="00573EA4">
        <w:t xml:space="preserve">days </w:t>
      </w:r>
      <w:r w:rsidRPr="00854AD5">
        <w:t>prior to sourcing for export.</w:t>
      </w:r>
    </w:p>
    <w:p w14:paraId="67EF1219" w14:textId="77777777" w:rsidR="00BC2140" w:rsidRPr="00BC2140" w:rsidRDefault="0007253E" w:rsidP="00BC2140">
      <w:pPr>
        <w:pStyle w:val="NormalStandardspara"/>
      </w:pPr>
      <w:r>
        <w:t>G</w:t>
      </w:r>
      <w:r w:rsidR="00BC2140">
        <w:t>oats</w:t>
      </w:r>
      <w:r w:rsidR="00BC2140" w:rsidRPr="00BC2140">
        <w:t xml:space="preserve"> must not be sourced for export unless they have become conditioned to being handled and to eating and drinking from troughs for a minimum of 2</w:t>
      </w:r>
      <w:r w:rsidR="0005562E">
        <w:t>1 </w:t>
      </w:r>
      <w:r w:rsidR="00BC2140" w:rsidRPr="00A220DE">
        <w:t>day</w:t>
      </w:r>
      <w:r w:rsidR="00BC2140" w:rsidRPr="00BC2140">
        <w:t>s</w:t>
      </w:r>
      <w:r w:rsidR="006C76B7">
        <w:t>.</w:t>
      </w:r>
    </w:p>
    <w:p w14:paraId="59962D1C" w14:textId="77777777" w:rsidR="00854AD5" w:rsidRPr="00854AD5" w:rsidRDefault="00854AD5" w:rsidP="00854AD5">
      <w:pPr>
        <w:pStyle w:val="NormalStandardspara"/>
      </w:pPr>
      <w:r w:rsidRPr="00854AD5">
        <w:t xml:space="preserve">Goats </w:t>
      </w:r>
      <w:r w:rsidR="000A670E">
        <w:t xml:space="preserve">must not be </w:t>
      </w:r>
      <w:r w:rsidRPr="00854AD5">
        <w:t xml:space="preserve">sourced for export </w:t>
      </w:r>
      <w:r w:rsidR="000A670E">
        <w:t>or exported unless they have</w:t>
      </w:r>
      <w:r w:rsidRPr="00854AD5">
        <w:t xml:space="preserve"> a</w:t>
      </w:r>
      <w:r w:rsidR="00FF14BB">
        <w:t xml:space="preserve"> </w:t>
      </w:r>
      <w:r w:rsidRPr="00854AD5">
        <w:t>liveweight of 2</w:t>
      </w:r>
      <w:r w:rsidR="00CF26CB">
        <w:t>4</w:t>
      </w:r>
      <w:r w:rsidRPr="00854AD5">
        <w:t>kg or more</w:t>
      </w:r>
      <w:r w:rsidR="000A670E">
        <w:t>.</w:t>
      </w:r>
    </w:p>
    <w:p w14:paraId="714D77D1" w14:textId="0752B333" w:rsidR="007C0B32" w:rsidRDefault="00854AD5" w:rsidP="00854AD5">
      <w:pPr>
        <w:pStyle w:val="NormalStandardspara"/>
      </w:pPr>
      <w:r w:rsidRPr="00854AD5">
        <w:t xml:space="preserve">Goats </w:t>
      </w:r>
      <w:r w:rsidR="000A670E">
        <w:t xml:space="preserve">must not be </w:t>
      </w:r>
      <w:r w:rsidRPr="00854AD5">
        <w:t>sourced for export</w:t>
      </w:r>
      <w:r w:rsidR="000A670E">
        <w:t xml:space="preserve"> or exported unless they have been</w:t>
      </w:r>
      <w:r w:rsidRPr="00854AD5">
        <w:t xml:space="preserve"> assessed by a competent stock handler against the goat body condition scoring in </w:t>
      </w:r>
      <w:r w:rsidR="00A05A00">
        <w:fldChar w:fldCharType="begin"/>
      </w:r>
      <w:r w:rsidR="00A05A00">
        <w:instrText xml:space="preserve"> REF _Ref37262285 \h </w:instrText>
      </w:r>
      <w:r w:rsidR="00A05A00">
        <w:fldChar w:fldCharType="separate"/>
      </w:r>
      <w:r w:rsidR="00AC512C">
        <w:t xml:space="preserve">Table </w:t>
      </w:r>
      <w:r w:rsidR="00AC512C">
        <w:rPr>
          <w:noProof/>
        </w:rPr>
        <w:t>3</w:t>
      </w:r>
      <w:r w:rsidR="00A05A00">
        <w:fldChar w:fldCharType="end"/>
      </w:r>
      <w:r w:rsidR="00A05A00">
        <w:t xml:space="preserve"> </w:t>
      </w:r>
      <w:r w:rsidRPr="00854AD5">
        <w:t xml:space="preserve">and have a body </w:t>
      </w:r>
      <w:r w:rsidR="00A05A00" w:rsidRPr="00854AD5">
        <w:t xml:space="preserve">condition score of </w:t>
      </w:r>
      <w:r w:rsidR="00CF26CB">
        <w:t xml:space="preserve">2 to 4 </w:t>
      </w:r>
      <w:r w:rsidR="00A05A00">
        <w:t>(inclusive) (on a scale of 1 to 5).</w:t>
      </w:r>
    </w:p>
    <w:p w14:paraId="43FA754D" w14:textId="6BEC88D3" w:rsidR="00A05A00" w:rsidRPr="00854AD5" w:rsidRDefault="00A05A00" w:rsidP="00A05A00">
      <w:pPr>
        <w:pStyle w:val="Caption"/>
      </w:pPr>
      <w:bookmarkStart w:id="69" w:name="_Ref37262285"/>
      <w:bookmarkStart w:id="70" w:name="_Toc81319912"/>
      <w:r>
        <w:t xml:space="preserve">Table </w:t>
      </w:r>
      <w:r w:rsidR="00251BB4">
        <w:rPr>
          <w:noProof/>
        </w:rPr>
        <w:fldChar w:fldCharType="begin"/>
      </w:r>
      <w:r w:rsidR="00251BB4">
        <w:rPr>
          <w:noProof/>
        </w:rPr>
        <w:instrText xml:space="preserve"> SEQ Table \* ARABIC </w:instrText>
      </w:r>
      <w:r w:rsidR="00251BB4">
        <w:rPr>
          <w:noProof/>
        </w:rPr>
        <w:fldChar w:fldCharType="separate"/>
      </w:r>
      <w:r w:rsidR="00AC512C">
        <w:rPr>
          <w:noProof/>
        </w:rPr>
        <w:t>3</w:t>
      </w:r>
      <w:r w:rsidR="00251BB4">
        <w:rPr>
          <w:noProof/>
        </w:rPr>
        <w:fldChar w:fldCharType="end"/>
      </w:r>
      <w:bookmarkEnd w:id="69"/>
      <w:r>
        <w:t xml:space="preserve"> </w:t>
      </w:r>
      <w:r w:rsidRPr="00A05A00">
        <w:t>Goat body condition score</w:t>
      </w:r>
      <w:bookmarkEnd w:id="70"/>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956"/>
        <w:gridCol w:w="2544"/>
        <w:gridCol w:w="2601"/>
        <w:gridCol w:w="1295"/>
      </w:tblGrid>
      <w:tr w:rsidR="007C0B32" w:rsidRPr="000A2C4B" w14:paraId="64BA3242" w14:textId="77777777" w:rsidTr="00A05A00">
        <w:trPr>
          <w:tblHeader/>
        </w:trPr>
        <w:tc>
          <w:tcPr>
            <w:tcW w:w="0" w:type="auto"/>
            <w:tcBorders>
              <w:top w:val="single" w:sz="4" w:space="0" w:color="auto"/>
              <w:bottom w:val="single" w:sz="4" w:space="0" w:color="auto"/>
            </w:tcBorders>
          </w:tcPr>
          <w:p w14:paraId="7A72E5DC" w14:textId="77777777" w:rsidR="007C0B32" w:rsidRPr="000A2C4B" w:rsidRDefault="007C0B32" w:rsidP="00BF7131">
            <w:pPr>
              <w:pStyle w:val="TableHeading"/>
              <w:rPr>
                <w:lang w:eastAsia="ja-JP"/>
              </w:rPr>
            </w:pPr>
            <w:r w:rsidRPr="000A2C4B">
              <w:rPr>
                <w:lang w:eastAsia="ja-JP"/>
              </w:rPr>
              <w:t>Score</w:t>
            </w:r>
          </w:p>
        </w:tc>
        <w:tc>
          <w:tcPr>
            <w:tcW w:w="0" w:type="auto"/>
            <w:tcBorders>
              <w:top w:val="single" w:sz="4" w:space="0" w:color="auto"/>
              <w:bottom w:val="single" w:sz="4" w:space="0" w:color="auto"/>
            </w:tcBorders>
          </w:tcPr>
          <w:p w14:paraId="24E90F6D" w14:textId="77777777" w:rsidR="007C0B32" w:rsidRPr="000A2C4B" w:rsidRDefault="007C0B32" w:rsidP="00BF7131">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1C018EA8" w14:textId="77777777" w:rsidR="007C0B32" w:rsidRPr="000A2C4B" w:rsidRDefault="007C0B32" w:rsidP="00BF7131">
            <w:pPr>
              <w:pStyle w:val="TableHeading"/>
              <w:rPr>
                <w:lang w:eastAsia="ja-JP"/>
              </w:rPr>
            </w:pPr>
            <w:r w:rsidRPr="000A2C4B">
              <w:rPr>
                <w:lang w:eastAsia="ja-JP"/>
              </w:rPr>
              <w:t>Short ribs (B)</w:t>
            </w:r>
          </w:p>
        </w:tc>
        <w:tc>
          <w:tcPr>
            <w:tcW w:w="0" w:type="auto"/>
            <w:tcBorders>
              <w:top w:val="single" w:sz="4" w:space="0" w:color="auto"/>
              <w:bottom w:val="single" w:sz="4" w:space="0" w:color="auto"/>
            </w:tcBorders>
          </w:tcPr>
          <w:p w14:paraId="02CA9681" w14:textId="77777777" w:rsidR="007C0B32" w:rsidRPr="000A2C4B" w:rsidRDefault="007C0B32" w:rsidP="00BF7131">
            <w:pPr>
              <w:pStyle w:val="TableHeading"/>
              <w:rPr>
                <w:lang w:eastAsia="ja-JP"/>
              </w:rPr>
            </w:pPr>
            <w:r w:rsidRPr="000A2C4B">
              <w:rPr>
                <w:lang w:eastAsia="ja-JP"/>
              </w:rPr>
              <w:t>Backbone (C)</w:t>
            </w:r>
          </w:p>
        </w:tc>
        <w:tc>
          <w:tcPr>
            <w:tcW w:w="0" w:type="auto"/>
            <w:tcBorders>
              <w:top w:val="single" w:sz="4" w:space="0" w:color="auto"/>
              <w:bottom w:val="single" w:sz="4" w:space="0" w:color="auto"/>
            </w:tcBorders>
          </w:tcPr>
          <w:p w14:paraId="30FC93AD" w14:textId="77777777" w:rsidR="007C0B32" w:rsidRPr="000A2C4B" w:rsidRDefault="007C0B32" w:rsidP="00BF7131">
            <w:pPr>
              <w:pStyle w:val="TableHeading"/>
              <w:rPr>
                <w:lang w:eastAsia="ja-JP"/>
              </w:rPr>
            </w:pPr>
            <w:r w:rsidRPr="000A2C4B">
              <w:rPr>
                <w:lang w:eastAsia="ja-JP"/>
              </w:rPr>
              <w:t>Eye muscle (D)</w:t>
            </w:r>
          </w:p>
        </w:tc>
      </w:tr>
      <w:tr w:rsidR="007C0B32" w:rsidRPr="000A2C4B" w14:paraId="6A248421" w14:textId="77777777" w:rsidTr="00A05A00">
        <w:tc>
          <w:tcPr>
            <w:tcW w:w="0" w:type="auto"/>
            <w:tcBorders>
              <w:top w:val="single" w:sz="4" w:space="0" w:color="auto"/>
            </w:tcBorders>
          </w:tcPr>
          <w:p w14:paraId="5626F9B9" w14:textId="77777777" w:rsidR="007C0B32" w:rsidRPr="000A2C4B" w:rsidRDefault="007C0B32" w:rsidP="00BF7131">
            <w:pPr>
              <w:pStyle w:val="TableText"/>
              <w:rPr>
                <w:lang w:eastAsia="ja-JP"/>
              </w:rPr>
            </w:pPr>
            <w:r w:rsidRPr="000A2C4B">
              <w:rPr>
                <w:lang w:eastAsia="ja-JP"/>
              </w:rPr>
              <w:t>1</w:t>
            </w:r>
          </w:p>
        </w:tc>
        <w:tc>
          <w:tcPr>
            <w:tcW w:w="0" w:type="auto"/>
            <w:tcBorders>
              <w:top w:val="single" w:sz="4" w:space="0" w:color="auto"/>
            </w:tcBorders>
          </w:tcPr>
          <w:p w14:paraId="30470FB1" w14:textId="77777777" w:rsidR="007C0B32" w:rsidRPr="000A2C4B" w:rsidRDefault="007C0B32" w:rsidP="00BF7131">
            <w:pPr>
              <w:pStyle w:val="TableText"/>
              <w:rPr>
                <w:lang w:eastAsia="ja-JP"/>
              </w:rPr>
            </w:pPr>
            <w:r w:rsidRPr="000A2C4B">
              <w:rPr>
                <w:lang w:eastAsia="ja-JP"/>
              </w:rPr>
              <w:t>Individual ribs can be felt very easily; cannot feel any tissues over the ribs.</w:t>
            </w:r>
          </w:p>
        </w:tc>
        <w:tc>
          <w:tcPr>
            <w:tcW w:w="0" w:type="auto"/>
            <w:tcBorders>
              <w:top w:val="single" w:sz="4" w:space="0" w:color="auto"/>
            </w:tcBorders>
          </w:tcPr>
          <w:p w14:paraId="3131B8D7" w14:textId="77777777" w:rsidR="007C0B32" w:rsidRPr="000A2C4B" w:rsidRDefault="007C0B32" w:rsidP="00BF7131">
            <w:pPr>
              <w:pStyle w:val="TableText"/>
              <w:rPr>
                <w:lang w:eastAsia="ja-JP"/>
              </w:rPr>
            </w:pPr>
            <w:r w:rsidRPr="000A2C4B">
              <w:rPr>
                <w:lang w:eastAsia="ja-JP"/>
              </w:rPr>
              <w:t>Short ribs are prominent; it is easy to feel between them. The muscle mass extends two-thirds or less of the way along them.</w:t>
            </w:r>
          </w:p>
        </w:tc>
        <w:tc>
          <w:tcPr>
            <w:tcW w:w="0" w:type="auto"/>
            <w:tcBorders>
              <w:top w:val="single" w:sz="4" w:space="0" w:color="auto"/>
            </w:tcBorders>
          </w:tcPr>
          <w:p w14:paraId="5B8CEB24" w14:textId="77777777" w:rsidR="007C0B32" w:rsidRPr="000A2C4B" w:rsidRDefault="007C0B32" w:rsidP="00BF7131">
            <w:pPr>
              <w:pStyle w:val="TableText"/>
              <w:rPr>
                <w:lang w:eastAsia="ja-JP"/>
              </w:rPr>
            </w:pPr>
            <w:r w:rsidRPr="000A2C4B">
              <w:rPr>
                <w:lang w:eastAsia="ja-JP"/>
              </w:rPr>
              <w:t>Bones are raised and sharp; it is easy to feel between them. The muscle mass extends two-thirds or less of the way along them.</w:t>
            </w:r>
          </w:p>
        </w:tc>
        <w:tc>
          <w:tcPr>
            <w:tcW w:w="0" w:type="auto"/>
            <w:tcBorders>
              <w:top w:val="single" w:sz="4" w:space="0" w:color="auto"/>
            </w:tcBorders>
          </w:tcPr>
          <w:p w14:paraId="4825B884" w14:textId="77777777" w:rsidR="007C0B32" w:rsidRPr="000A2C4B" w:rsidRDefault="007C0B32" w:rsidP="00BF7131">
            <w:pPr>
              <w:pStyle w:val="TableText"/>
              <w:rPr>
                <w:lang w:eastAsia="ja-JP"/>
              </w:rPr>
            </w:pPr>
            <w:r w:rsidRPr="000A2C4B">
              <w:rPr>
                <w:lang w:eastAsia="ja-JP"/>
              </w:rPr>
              <w:t>Feels noticeably dished.</w:t>
            </w:r>
          </w:p>
        </w:tc>
      </w:tr>
      <w:tr w:rsidR="007C0B32" w:rsidRPr="000A2C4B" w14:paraId="0FFE7263" w14:textId="77777777" w:rsidTr="00A05A00">
        <w:tc>
          <w:tcPr>
            <w:tcW w:w="0" w:type="auto"/>
          </w:tcPr>
          <w:p w14:paraId="15EDE093" w14:textId="77777777" w:rsidR="007C0B32" w:rsidRPr="000A2C4B" w:rsidRDefault="007C0B32" w:rsidP="00BF7131">
            <w:pPr>
              <w:pStyle w:val="TableText"/>
              <w:rPr>
                <w:lang w:eastAsia="ja-JP"/>
              </w:rPr>
            </w:pPr>
            <w:r w:rsidRPr="000A2C4B">
              <w:rPr>
                <w:lang w:eastAsia="ja-JP"/>
              </w:rPr>
              <w:t>2</w:t>
            </w:r>
          </w:p>
        </w:tc>
        <w:tc>
          <w:tcPr>
            <w:tcW w:w="0" w:type="auto"/>
          </w:tcPr>
          <w:p w14:paraId="61CD212C" w14:textId="77777777" w:rsidR="007C0B32" w:rsidRPr="000A2C4B" w:rsidRDefault="007C0B32" w:rsidP="00BF7131">
            <w:pPr>
              <w:pStyle w:val="TableText"/>
              <w:rPr>
                <w:lang w:eastAsia="ja-JP"/>
              </w:rPr>
            </w:pPr>
            <w:r w:rsidRPr="000A2C4B">
              <w:rPr>
                <w:lang w:eastAsia="ja-JP"/>
              </w:rPr>
              <w:t>Individual ribs can be felt very easily but slight amount of tissue is present.</w:t>
            </w:r>
          </w:p>
        </w:tc>
        <w:tc>
          <w:tcPr>
            <w:tcW w:w="0" w:type="auto"/>
          </w:tcPr>
          <w:p w14:paraId="157E708D" w14:textId="77777777" w:rsidR="007C0B32" w:rsidRPr="000A2C4B" w:rsidRDefault="007C0B32" w:rsidP="00BF7131">
            <w:pPr>
              <w:pStyle w:val="TableText"/>
              <w:rPr>
                <w:lang w:eastAsia="ja-JP"/>
              </w:rPr>
            </w:pPr>
            <w:r w:rsidRPr="000A2C4B">
              <w:rPr>
                <w:lang w:eastAsia="ja-JP"/>
              </w:rPr>
              <w:t>Ends of short ribs feel square; it is easy to feel between them. The muscle mass extends to the end of the short ribs.</w:t>
            </w:r>
          </w:p>
        </w:tc>
        <w:tc>
          <w:tcPr>
            <w:tcW w:w="0" w:type="auto"/>
          </w:tcPr>
          <w:p w14:paraId="2EB0835A" w14:textId="77777777" w:rsidR="007C0B32" w:rsidRPr="000A2C4B" w:rsidRDefault="007C0B32" w:rsidP="00BF7131">
            <w:pPr>
              <w:pStyle w:val="TableText"/>
              <w:rPr>
                <w:lang w:eastAsia="ja-JP"/>
              </w:rPr>
            </w:pPr>
            <w:r w:rsidRPr="000A2C4B">
              <w:rPr>
                <w:lang w:eastAsia="ja-JP"/>
              </w:rPr>
              <w:t>Bones are slightly raised and can be easily felt, with noticeable dishing between them.</w:t>
            </w:r>
          </w:p>
        </w:tc>
        <w:tc>
          <w:tcPr>
            <w:tcW w:w="0" w:type="auto"/>
          </w:tcPr>
          <w:p w14:paraId="44ABDB07" w14:textId="77777777" w:rsidR="007C0B32" w:rsidRPr="000A2C4B" w:rsidRDefault="007C0B32" w:rsidP="00BF7131">
            <w:pPr>
              <w:pStyle w:val="TableText"/>
              <w:rPr>
                <w:lang w:eastAsia="ja-JP"/>
              </w:rPr>
            </w:pPr>
            <w:r w:rsidRPr="000A2C4B">
              <w:rPr>
                <w:lang w:eastAsia="ja-JP"/>
              </w:rPr>
              <w:t>Feels straight or slightly dished.</w:t>
            </w:r>
          </w:p>
        </w:tc>
      </w:tr>
      <w:tr w:rsidR="007C0B32" w:rsidRPr="000A2C4B" w14:paraId="53B818A3" w14:textId="77777777" w:rsidTr="00A05A00">
        <w:tc>
          <w:tcPr>
            <w:tcW w:w="0" w:type="auto"/>
          </w:tcPr>
          <w:p w14:paraId="2F770773" w14:textId="77777777" w:rsidR="007C0B32" w:rsidRPr="000A2C4B" w:rsidRDefault="007C0B32" w:rsidP="00BF7131">
            <w:pPr>
              <w:pStyle w:val="TableText"/>
              <w:rPr>
                <w:lang w:eastAsia="ja-JP"/>
              </w:rPr>
            </w:pPr>
            <w:r w:rsidRPr="000A2C4B">
              <w:rPr>
                <w:lang w:eastAsia="ja-JP"/>
              </w:rPr>
              <w:t>3</w:t>
            </w:r>
          </w:p>
        </w:tc>
        <w:tc>
          <w:tcPr>
            <w:tcW w:w="0" w:type="auto"/>
          </w:tcPr>
          <w:p w14:paraId="04658532" w14:textId="77777777" w:rsidR="007C0B32" w:rsidRPr="000A2C4B" w:rsidRDefault="007C0B32" w:rsidP="00BF7131">
            <w:pPr>
              <w:pStyle w:val="TableText"/>
              <w:rPr>
                <w:lang w:eastAsia="ja-JP"/>
              </w:rPr>
            </w:pPr>
            <w:r w:rsidRPr="000A2C4B">
              <w:rPr>
                <w:lang w:eastAsia="ja-JP"/>
              </w:rPr>
              <w:t>Individual ribs can be felt easily but some tissue is present.</w:t>
            </w:r>
          </w:p>
        </w:tc>
        <w:tc>
          <w:tcPr>
            <w:tcW w:w="0" w:type="auto"/>
          </w:tcPr>
          <w:p w14:paraId="45B38E67" w14:textId="77777777" w:rsidR="007C0B32" w:rsidRPr="000A2C4B" w:rsidRDefault="007C0B32" w:rsidP="00BF7131">
            <w:pPr>
              <w:pStyle w:val="TableText"/>
              <w:rPr>
                <w:lang w:eastAsia="ja-JP"/>
              </w:rPr>
            </w:pPr>
            <w:r w:rsidRPr="000A2C4B">
              <w:rPr>
                <w:lang w:eastAsia="ja-JP"/>
              </w:rPr>
              <w:t>End of short ribs are rounded; it is still possible to feel between them.</w:t>
            </w:r>
          </w:p>
        </w:tc>
        <w:tc>
          <w:tcPr>
            <w:tcW w:w="0" w:type="auto"/>
          </w:tcPr>
          <w:p w14:paraId="146AEAF3" w14:textId="77777777" w:rsidR="007C0B32" w:rsidRPr="000A2C4B" w:rsidRDefault="007C0B32" w:rsidP="00BF7131">
            <w:pPr>
              <w:pStyle w:val="TableText"/>
              <w:rPr>
                <w:lang w:eastAsia="ja-JP"/>
              </w:rPr>
            </w:pPr>
            <w:r w:rsidRPr="000A2C4B">
              <w:rPr>
                <w:lang w:eastAsia="ja-JP"/>
              </w:rPr>
              <w:t>Bones are raised and the ends are rounded; it is still possible to feel between them.</w:t>
            </w:r>
          </w:p>
        </w:tc>
        <w:tc>
          <w:tcPr>
            <w:tcW w:w="0" w:type="auto"/>
          </w:tcPr>
          <w:p w14:paraId="64C42479" w14:textId="77777777" w:rsidR="007C0B32" w:rsidRPr="000A2C4B" w:rsidRDefault="007C0B32" w:rsidP="00BF7131">
            <w:pPr>
              <w:pStyle w:val="TableText"/>
              <w:rPr>
                <w:lang w:eastAsia="ja-JP"/>
              </w:rPr>
            </w:pPr>
            <w:r w:rsidRPr="000A2C4B">
              <w:rPr>
                <w:lang w:eastAsia="ja-JP"/>
              </w:rPr>
              <w:t>Feels slightly rounded.</w:t>
            </w:r>
          </w:p>
        </w:tc>
      </w:tr>
      <w:tr w:rsidR="007C0B32" w:rsidRPr="000A2C4B" w14:paraId="662EE564" w14:textId="77777777" w:rsidTr="00A05A00">
        <w:tc>
          <w:tcPr>
            <w:tcW w:w="0" w:type="auto"/>
          </w:tcPr>
          <w:p w14:paraId="58960785" w14:textId="77777777" w:rsidR="007C0B32" w:rsidRPr="000A2C4B" w:rsidRDefault="007C0B32" w:rsidP="00BF7131">
            <w:pPr>
              <w:pStyle w:val="TableText"/>
              <w:rPr>
                <w:lang w:eastAsia="ja-JP"/>
              </w:rPr>
            </w:pPr>
            <w:r w:rsidRPr="000A2C4B">
              <w:rPr>
                <w:lang w:eastAsia="ja-JP"/>
              </w:rPr>
              <w:t>4</w:t>
            </w:r>
          </w:p>
        </w:tc>
        <w:tc>
          <w:tcPr>
            <w:tcW w:w="0" w:type="auto"/>
          </w:tcPr>
          <w:p w14:paraId="0EAB5F26" w14:textId="77777777" w:rsidR="007C0B32" w:rsidRPr="000A2C4B" w:rsidRDefault="007C0B32" w:rsidP="00BF7131">
            <w:pPr>
              <w:pStyle w:val="TableText"/>
              <w:rPr>
                <w:lang w:eastAsia="ja-JP"/>
              </w:rPr>
            </w:pPr>
            <w:r w:rsidRPr="000A2C4B">
              <w:rPr>
                <w:lang w:eastAsia="ja-JP"/>
              </w:rPr>
              <w:t>Individual ribs can still be felt but tissue is prominent.</w:t>
            </w:r>
          </w:p>
        </w:tc>
        <w:tc>
          <w:tcPr>
            <w:tcW w:w="0" w:type="auto"/>
          </w:tcPr>
          <w:p w14:paraId="5F6DE282" w14:textId="77777777" w:rsidR="007C0B32" w:rsidRPr="000A2C4B" w:rsidRDefault="007C0B32" w:rsidP="00BF7131">
            <w:pPr>
              <w:pStyle w:val="TableText"/>
              <w:rPr>
                <w:lang w:eastAsia="ja-JP"/>
              </w:rPr>
            </w:pPr>
            <w:r w:rsidRPr="000A2C4B">
              <w:rPr>
                <w:lang w:eastAsia="ja-JP"/>
              </w:rPr>
              <w:t>Ends of short ribs are rounded; it may be possible to press between them with pressure.</w:t>
            </w:r>
          </w:p>
        </w:tc>
        <w:tc>
          <w:tcPr>
            <w:tcW w:w="0" w:type="auto"/>
          </w:tcPr>
          <w:p w14:paraId="15978DCA" w14:textId="77777777" w:rsidR="007C0B32" w:rsidRPr="000A2C4B" w:rsidRDefault="007C0B32" w:rsidP="00BF7131">
            <w:pPr>
              <w:pStyle w:val="TableText"/>
              <w:rPr>
                <w:lang w:eastAsia="ja-JP"/>
              </w:rPr>
            </w:pPr>
            <w:r w:rsidRPr="000A2C4B">
              <w:rPr>
                <w:lang w:eastAsia="ja-JP"/>
              </w:rPr>
              <w:t>Bones are slightly raised; it is possible to feel them but not between them.</w:t>
            </w:r>
          </w:p>
        </w:tc>
        <w:tc>
          <w:tcPr>
            <w:tcW w:w="0" w:type="auto"/>
          </w:tcPr>
          <w:p w14:paraId="72273BD2" w14:textId="77777777" w:rsidR="007C0B32" w:rsidRPr="000A2C4B" w:rsidRDefault="007C0B32" w:rsidP="00BF7131">
            <w:pPr>
              <w:pStyle w:val="TableText"/>
              <w:rPr>
                <w:lang w:eastAsia="ja-JP"/>
              </w:rPr>
            </w:pPr>
            <w:r w:rsidRPr="000A2C4B">
              <w:rPr>
                <w:lang w:eastAsia="ja-JP"/>
              </w:rPr>
              <w:t>Feels well rounded.</w:t>
            </w:r>
          </w:p>
        </w:tc>
      </w:tr>
      <w:tr w:rsidR="007C0B32" w:rsidRPr="009B46DE" w14:paraId="41154222" w14:textId="77777777" w:rsidTr="00A05A00">
        <w:tc>
          <w:tcPr>
            <w:tcW w:w="0" w:type="auto"/>
          </w:tcPr>
          <w:p w14:paraId="30232225" w14:textId="77777777" w:rsidR="007C0B32" w:rsidRPr="000A2C4B" w:rsidRDefault="007C0B32" w:rsidP="00BF7131">
            <w:pPr>
              <w:pStyle w:val="TableText"/>
              <w:rPr>
                <w:lang w:eastAsia="ja-JP"/>
              </w:rPr>
            </w:pPr>
            <w:r w:rsidRPr="000A2C4B">
              <w:rPr>
                <w:lang w:eastAsia="ja-JP"/>
              </w:rPr>
              <w:t>5</w:t>
            </w:r>
          </w:p>
        </w:tc>
        <w:tc>
          <w:tcPr>
            <w:tcW w:w="0" w:type="auto"/>
          </w:tcPr>
          <w:p w14:paraId="4EE19FBC" w14:textId="77777777" w:rsidR="007C0B32" w:rsidRPr="000A2C4B" w:rsidRDefault="007C0B32" w:rsidP="00BF7131">
            <w:pPr>
              <w:pStyle w:val="TableText"/>
              <w:rPr>
                <w:lang w:eastAsia="ja-JP"/>
              </w:rPr>
            </w:pPr>
            <w:r w:rsidRPr="000A2C4B">
              <w:rPr>
                <w:lang w:eastAsia="ja-JP"/>
              </w:rPr>
              <w:t>Individual ribs can be felt or just felt; tissue is very prominent and may be fluid.</w:t>
            </w:r>
          </w:p>
        </w:tc>
        <w:tc>
          <w:tcPr>
            <w:tcW w:w="0" w:type="auto"/>
          </w:tcPr>
          <w:p w14:paraId="40B9D546" w14:textId="77777777" w:rsidR="007C0B32" w:rsidRPr="000A2C4B" w:rsidRDefault="007C0B32" w:rsidP="00BF7131">
            <w:pPr>
              <w:pStyle w:val="TableText"/>
              <w:rPr>
                <w:lang w:eastAsia="ja-JP"/>
              </w:rPr>
            </w:pPr>
            <w:r w:rsidRPr="000A2C4B">
              <w:rPr>
                <w:lang w:eastAsia="ja-JP"/>
              </w:rPr>
              <w:t>None or only one or two bone ends nearest the rib cage may be felt. It is not possible to press between them.</w:t>
            </w:r>
          </w:p>
        </w:tc>
        <w:tc>
          <w:tcPr>
            <w:tcW w:w="0" w:type="auto"/>
          </w:tcPr>
          <w:p w14:paraId="3437C070" w14:textId="77777777" w:rsidR="007C0B32" w:rsidRPr="000A2C4B" w:rsidRDefault="007C0B32" w:rsidP="00BF7131">
            <w:pPr>
              <w:pStyle w:val="TableText"/>
              <w:rPr>
                <w:lang w:eastAsia="ja-JP"/>
              </w:rPr>
            </w:pPr>
            <w:r w:rsidRPr="000A2C4B">
              <w:rPr>
                <w:lang w:eastAsia="ja-JP"/>
              </w:rPr>
              <w:t>Some bone ends may still be felt or backbone may be recessed in fat and difficult to feel. It is not possible to feel between bone ends.</w:t>
            </w:r>
          </w:p>
        </w:tc>
        <w:tc>
          <w:tcPr>
            <w:tcW w:w="0" w:type="auto"/>
          </w:tcPr>
          <w:p w14:paraId="59DE52A4" w14:textId="77777777" w:rsidR="007C0B32" w:rsidRPr="009B46DE" w:rsidRDefault="007C0B32" w:rsidP="00BF7131">
            <w:pPr>
              <w:pStyle w:val="TableText"/>
              <w:rPr>
                <w:lang w:eastAsia="ja-JP"/>
              </w:rPr>
            </w:pPr>
            <w:r w:rsidRPr="000A2C4B">
              <w:rPr>
                <w:lang w:eastAsia="ja-JP"/>
              </w:rPr>
              <w:t>Feels very well rounded.</w:t>
            </w:r>
          </w:p>
        </w:tc>
      </w:tr>
    </w:tbl>
    <w:p w14:paraId="6796E30C" w14:textId="77777777" w:rsidR="00854AD5" w:rsidRPr="00854AD5" w:rsidRDefault="00854AD5" w:rsidP="0073286A">
      <w:pPr>
        <w:pStyle w:val="NormalStandardspara"/>
        <w:numPr>
          <w:ilvl w:val="0"/>
          <w:numId w:val="0"/>
        </w:numPr>
      </w:pPr>
    </w:p>
    <w:p w14:paraId="22913541" w14:textId="14CE3B1A" w:rsidR="00854AD5" w:rsidRDefault="009D76C6" w:rsidP="009D76C6">
      <w:pPr>
        <w:pStyle w:val="Caption"/>
      </w:pPr>
      <w:bookmarkStart w:id="71" w:name="_Toc81319952"/>
      <w:bookmarkEnd w:id="67"/>
      <w:bookmarkEnd w:id="68"/>
      <w:r>
        <w:t xml:space="preserve">Figure </w:t>
      </w:r>
      <w:r w:rsidR="00434B67">
        <w:rPr>
          <w:noProof/>
        </w:rPr>
        <w:t>2</w:t>
      </w:r>
      <w:r w:rsidR="00434B67" w:rsidRPr="00397DBC">
        <w:rPr>
          <w:noProof/>
          <w:color w:val="0070C0"/>
          <w:u w:val="single"/>
        </w:rPr>
        <w:t>b</w:t>
      </w:r>
      <w:r w:rsidR="00C76CE2">
        <w:t xml:space="preserve"> </w:t>
      </w:r>
      <w:r w:rsidR="00BA579E">
        <w:t>Visual aid for assisting with body condition</w:t>
      </w:r>
      <w:r w:rsidR="00C76CE2">
        <w:t xml:space="preserve"> scor</w:t>
      </w:r>
      <w:r w:rsidR="009E0455">
        <w:t>ing of</w:t>
      </w:r>
      <w:r w:rsidR="00BA579E">
        <w:t xml:space="preserve"> goats</w:t>
      </w:r>
      <w:bookmarkEnd w:id="71"/>
    </w:p>
    <w:p w14:paraId="37B4B5B0" w14:textId="77777777" w:rsidR="00C76CE2" w:rsidRDefault="00C76CE2" w:rsidP="00C76CE2">
      <w:r>
        <w:rPr>
          <w:noProof/>
          <w:lang w:eastAsia="en-AU"/>
        </w:rPr>
        <w:drawing>
          <wp:inline distT="0" distB="0" distL="0" distR="0" wp14:anchorId="6A39FEC7" wp14:editId="4DEFF521">
            <wp:extent cx="5718810" cy="3156668"/>
            <wp:effectExtent l="19050" t="19050" r="15240" b="24765"/>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AE7D2" w14:textId="77777777" w:rsidR="00DD4519" w:rsidRPr="00C76CE2" w:rsidRDefault="00DD4519" w:rsidP="00493ABF">
      <w:pPr>
        <w:pStyle w:val="FigureTableNoteSource"/>
      </w:pPr>
      <w:r>
        <w:t>Source: AUS-MEAT</w:t>
      </w:r>
    </w:p>
    <w:p w14:paraId="79A42BF5" w14:textId="37E4680C" w:rsidR="00CA09EC" w:rsidRDefault="00854AD5" w:rsidP="00CA09EC">
      <w:pPr>
        <w:pStyle w:val="NormalStandardspara"/>
      </w:pPr>
      <w:r w:rsidRPr="00854AD5">
        <w:t xml:space="preserve">Female goats sourced for export as </w:t>
      </w:r>
      <w:r w:rsidR="00432B53" w:rsidRPr="00854AD5">
        <w:t xml:space="preserve">feeder </w:t>
      </w:r>
      <w:r w:rsidR="00904F1B">
        <w:t>or</w:t>
      </w:r>
      <w:r w:rsidR="00432B53" w:rsidRPr="00854AD5">
        <w:t xml:space="preserve"> </w:t>
      </w:r>
      <w:r w:rsidRPr="00854AD5">
        <w:t xml:space="preserve">slaughter animals must be </w:t>
      </w:r>
      <w:r w:rsidR="00FB39A8">
        <w:rPr>
          <w:color w:val="0070C0"/>
          <w:u w:val="single"/>
        </w:rPr>
        <w:t xml:space="preserve">individually </w:t>
      </w:r>
      <w:r w:rsidRPr="00854AD5">
        <w:t xml:space="preserve">pregnancy tested </w:t>
      </w:r>
      <w:r w:rsidR="00E317A9">
        <w:t>using</w:t>
      </w:r>
      <w:r w:rsidRPr="00854AD5">
        <w:t xml:space="preserve"> ultrasound </w:t>
      </w:r>
      <w:r w:rsidR="00101632" w:rsidRPr="00A220DE">
        <w:t>within</w:t>
      </w:r>
      <w:r w:rsidRPr="00A220DE">
        <w:t xml:space="preserve"> 3</w:t>
      </w:r>
      <w:r w:rsidR="007F2C2C" w:rsidRPr="00A220DE">
        <w:t>0 </w:t>
      </w:r>
      <w:r w:rsidRPr="00A220DE">
        <w:t>day</w:t>
      </w:r>
      <w:r w:rsidR="00F938D9" w:rsidRPr="00A220DE">
        <w:t>s prior to</w:t>
      </w:r>
      <w:r w:rsidR="00101632" w:rsidRPr="00A220DE">
        <w:t xml:space="preserve"> export, by</w:t>
      </w:r>
      <w:r w:rsidRPr="00A220DE">
        <w:t xml:space="preserve"> a competent pregnancy tester who must certify in writing that the </w:t>
      </w:r>
      <w:r w:rsidRPr="009A6A07">
        <w:t>ani</w:t>
      </w:r>
      <w:r w:rsidR="008F710F" w:rsidRPr="009A6A07">
        <w:t>mal</w:t>
      </w:r>
      <w:r w:rsidR="006E018D" w:rsidRPr="00722044">
        <w:rPr>
          <w:color w:val="0070C0"/>
          <w:u w:val="single"/>
        </w:rPr>
        <w:t>s</w:t>
      </w:r>
      <w:r w:rsidR="008F710F" w:rsidRPr="00722044">
        <w:rPr>
          <w:color w:val="0070C0"/>
          <w:u w:val="single"/>
        </w:rPr>
        <w:t xml:space="preserve"> </w:t>
      </w:r>
      <w:r w:rsidR="006E018D" w:rsidRPr="00722044">
        <w:rPr>
          <w:color w:val="0070C0"/>
          <w:u w:val="single"/>
        </w:rPr>
        <w:t>are</w:t>
      </w:r>
      <w:r w:rsidR="008F710F" w:rsidRPr="00722044">
        <w:rPr>
          <w:color w:val="0070C0"/>
        </w:rPr>
        <w:t xml:space="preserve"> </w:t>
      </w:r>
      <w:r w:rsidR="009A6A07" w:rsidRPr="00722044">
        <w:rPr>
          <w:strike/>
          <w:color w:val="FF0000"/>
        </w:rPr>
        <w:t>is</w:t>
      </w:r>
      <w:r w:rsidR="009A6A07">
        <w:t xml:space="preserve"> </w:t>
      </w:r>
      <w:r w:rsidR="008F710F" w:rsidRPr="009A6A07">
        <w:t>not detectably pregnant.</w:t>
      </w:r>
      <w:r w:rsidR="00101632" w:rsidRPr="00A220DE">
        <w:t xml:space="preserve"> The certific</w:t>
      </w:r>
      <w:r w:rsidR="006610C7" w:rsidRPr="00A220DE">
        <w:t xml:space="preserve">ation </w:t>
      </w:r>
      <w:r w:rsidR="006610C7" w:rsidRPr="00CA09EC">
        <w:t xml:space="preserve">must include </w:t>
      </w:r>
      <w:r w:rsidR="00CA09EC" w:rsidRPr="00CA09EC">
        <w:rPr>
          <w:color w:val="0070C0"/>
          <w:u w:val="single"/>
        </w:rPr>
        <w:t>the</w:t>
      </w:r>
      <w:r w:rsidR="009A071C">
        <w:rPr>
          <w:color w:val="0070C0"/>
          <w:u w:val="single"/>
        </w:rPr>
        <w:t xml:space="preserve"> certifier’s</w:t>
      </w:r>
      <w:r w:rsidR="00CA09EC" w:rsidRPr="00CA09EC">
        <w:rPr>
          <w:color w:val="0070C0"/>
          <w:u w:val="single"/>
        </w:rPr>
        <w:t xml:space="preserve"> name</w:t>
      </w:r>
      <w:r w:rsidR="009A071C">
        <w:rPr>
          <w:color w:val="0070C0"/>
          <w:u w:val="single"/>
        </w:rPr>
        <w:t>,</w:t>
      </w:r>
      <w:r w:rsidR="00CA09EC" w:rsidRPr="00CA09EC">
        <w:rPr>
          <w:color w:val="0070C0"/>
          <w:u w:val="single"/>
        </w:rPr>
        <w:t xml:space="preserve"> veterinary registration number or attestation to experience and skill in pregnancy testing of goats, signature, the </w:t>
      </w:r>
      <w:r w:rsidR="004F022D">
        <w:rPr>
          <w:color w:val="0070C0"/>
          <w:u w:val="single"/>
        </w:rPr>
        <w:t xml:space="preserve">mob’s </w:t>
      </w:r>
      <w:r w:rsidR="00CA09EC" w:rsidRPr="00CA09EC">
        <w:rPr>
          <w:color w:val="0070C0"/>
          <w:u w:val="single"/>
        </w:rPr>
        <w:t>identification, and</w:t>
      </w:r>
      <w:r w:rsidR="00CA09EC">
        <w:rPr>
          <w:color w:val="0070C0"/>
          <w:u w:val="single"/>
        </w:rPr>
        <w:t xml:space="preserve"> </w:t>
      </w:r>
      <w:r w:rsidR="006610C7" w:rsidRPr="00CA09EC">
        <w:t xml:space="preserve">the </w:t>
      </w:r>
      <w:r w:rsidR="00101632" w:rsidRPr="00CA09EC">
        <w:t>date of the procedure.</w:t>
      </w:r>
    </w:p>
    <w:p w14:paraId="131AB7C9" w14:textId="77777777" w:rsidR="00B65743" w:rsidRPr="00A220DE" w:rsidRDefault="00854AD5" w:rsidP="00854AD5">
      <w:pPr>
        <w:pStyle w:val="NormalStandardspara"/>
      </w:pPr>
      <w:r w:rsidRPr="00A220DE">
        <w:t>Female goats sourced for export as breeder animals must</w:t>
      </w:r>
      <w:r w:rsidR="00B65743" w:rsidRPr="00A220DE">
        <w:t>:</w:t>
      </w:r>
    </w:p>
    <w:p w14:paraId="15679069" w14:textId="77777777" w:rsidR="004B29DB" w:rsidRDefault="00854AD5" w:rsidP="007F49A8">
      <w:pPr>
        <w:pStyle w:val="ListNumber"/>
        <w:numPr>
          <w:ilvl w:val="0"/>
          <w:numId w:val="64"/>
        </w:numPr>
      </w:pPr>
      <w:r w:rsidRPr="00481C86">
        <w:t xml:space="preserve">be pregnancy tested </w:t>
      </w:r>
      <w:r w:rsidR="00E317A9" w:rsidRPr="00481C86">
        <w:t>using</w:t>
      </w:r>
      <w:r w:rsidR="00DC4C4C" w:rsidRPr="00481C86">
        <w:t xml:space="preserve"> </w:t>
      </w:r>
      <w:r w:rsidRPr="00481C86">
        <w:t>ultrasound foet</w:t>
      </w:r>
      <w:r w:rsidR="00F938D9" w:rsidRPr="00481C86">
        <w:t>al measurement within 3</w:t>
      </w:r>
      <w:r w:rsidR="007F2C2C" w:rsidRPr="00481C86">
        <w:t>0 </w:t>
      </w:r>
      <w:r w:rsidR="00F938D9" w:rsidRPr="00481C86">
        <w:t>days prior to</w:t>
      </w:r>
      <w:r w:rsidRPr="00481C86">
        <w:t xml:space="preserve"> export</w:t>
      </w:r>
      <w:r w:rsidR="00DC4C4C" w:rsidRPr="00481C86">
        <w:t>,</w:t>
      </w:r>
      <w:r w:rsidRPr="00481C86">
        <w:t xml:space="preserve"> by a competent pregnancy tester</w:t>
      </w:r>
      <w:r w:rsidR="00B65743" w:rsidRPr="00481C86">
        <w:t>; and</w:t>
      </w:r>
    </w:p>
    <w:p w14:paraId="1C0AF751" w14:textId="22EAE04E" w:rsidR="004B29DB" w:rsidRDefault="00B65743" w:rsidP="007F49A8">
      <w:pPr>
        <w:pStyle w:val="ListNumber"/>
        <w:numPr>
          <w:ilvl w:val="0"/>
          <w:numId w:val="64"/>
        </w:numPr>
      </w:pPr>
      <w:r w:rsidRPr="00481C86">
        <w:t>be certified</w:t>
      </w:r>
      <w:r w:rsidR="00854AD5" w:rsidRPr="00481C86">
        <w:t xml:space="preserve"> in writing </w:t>
      </w:r>
      <w:r w:rsidR="00327A7B" w:rsidRPr="00481C86">
        <w:t>by the</w:t>
      </w:r>
      <w:r w:rsidRPr="00481C86">
        <w:t xml:space="preserve"> competent pregnancy tester as either not detectably pregnant or pregnant and if pregnant include the number of days pregnant. The c</w:t>
      </w:r>
      <w:r w:rsidRPr="00E42ECA">
        <w:t xml:space="preserve">ertification must </w:t>
      </w:r>
      <w:r w:rsidR="00E42ECA" w:rsidRPr="00E42ECA">
        <w:rPr>
          <w:strike/>
          <w:color w:val="FF0000"/>
        </w:rPr>
        <w:t>also</w:t>
      </w:r>
      <w:r w:rsidR="00E42ECA" w:rsidRPr="00E42ECA">
        <w:rPr>
          <w:color w:val="FF0000"/>
        </w:rPr>
        <w:t xml:space="preserve"> </w:t>
      </w:r>
      <w:r w:rsidR="00E42ECA" w:rsidRPr="00E42ECA">
        <w:t>include</w:t>
      </w:r>
      <w:r w:rsidR="00E42ECA" w:rsidRPr="00E42ECA">
        <w:rPr>
          <w:color w:val="0070C0"/>
          <w:u w:val="single"/>
        </w:rPr>
        <w:t xml:space="preserve"> </w:t>
      </w:r>
      <w:bookmarkStart w:id="72" w:name="_Hlk81471102"/>
      <w:r w:rsidR="00676204" w:rsidRPr="00CA09EC">
        <w:rPr>
          <w:color w:val="0070C0"/>
          <w:u w:val="single"/>
        </w:rPr>
        <w:t>the</w:t>
      </w:r>
      <w:r w:rsidR="009A071C">
        <w:rPr>
          <w:color w:val="0070C0"/>
          <w:u w:val="single"/>
        </w:rPr>
        <w:t xml:space="preserve"> certifier’s </w:t>
      </w:r>
      <w:r w:rsidR="00676204" w:rsidRPr="00CA09EC">
        <w:rPr>
          <w:color w:val="0070C0"/>
          <w:u w:val="single"/>
        </w:rPr>
        <w:t>name</w:t>
      </w:r>
      <w:r w:rsidR="009A071C">
        <w:rPr>
          <w:color w:val="0070C0"/>
          <w:u w:val="single"/>
        </w:rPr>
        <w:t>,</w:t>
      </w:r>
      <w:r w:rsidR="00676204" w:rsidRPr="00CA09EC">
        <w:rPr>
          <w:color w:val="0070C0"/>
          <w:u w:val="single"/>
        </w:rPr>
        <w:t xml:space="preserve"> veterinary registration number or attestation </w:t>
      </w:r>
      <w:r w:rsidR="00E42ECA" w:rsidRPr="00E42ECA">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00E42ECA" w:rsidRPr="00E42ECA">
        <w:t xml:space="preserve"> </w:t>
      </w:r>
      <w:bookmarkEnd w:id="72"/>
      <w:r w:rsidRPr="00E42ECA">
        <w:t>the</w:t>
      </w:r>
      <w:r w:rsidRPr="00481C86">
        <w:t xml:space="preserve"> date of </w:t>
      </w:r>
      <w:r w:rsidR="00DD4E1F" w:rsidRPr="00481C86">
        <w:t xml:space="preserve">the </w:t>
      </w:r>
      <w:r w:rsidRPr="00481C86">
        <w:t>procedure; and</w:t>
      </w:r>
    </w:p>
    <w:p w14:paraId="5EDD63B7" w14:textId="420F3C7C" w:rsidR="00E42ECA" w:rsidRDefault="00854AD5" w:rsidP="007F49A8">
      <w:pPr>
        <w:pStyle w:val="ListNumber"/>
        <w:numPr>
          <w:ilvl w:val="0"/>
          <w:numId w:val="64"/>
        </w:numPr>
      </w:pPr>
      <w:r w:rsidRPr="00481C86">
        <w:t>be no more than 10</w:t>
      </w:r>
      <w:r w:rsidR="007F2C2C" w:rsidRPr="00481C86">
        <w:t>0 </w:t>
      </w:r>
      <w:r w:rsidRPr="00481C86">
        <w:t>days pregnant at the scheduled date of discharge in the importing country</w:t>
      </w:r>
      <w:r w:rsidR="00A81027" w:rsidRPr="00481C86">
        <w:t>.</w:t>
      </w:r>
    </w:p>
    <w:p w14:paraId="7C28659A" w14:textId="77777777" w:rsidR="00854AD5" w:rsidRPr="00854AD5" w:rsidRDefault="00346EFE" w:rsidP="000A1188">
      <w:pPr>
        <w:pStyle w:val="NormalStandardspara"/>
        <w:keepNext/>
      </w:pPr>
      <w:bookmarkStart w:id="73" w:name="_Ref32832737"/>
      <w:r>
        <w:t>G</w:t>
      </w:r>
      <w:r w:rsidR="00854AD5" w:rsidRPr="00854AD5">
        <w:t>oats</w:t>
      </w:r>
      <w:r>
        <w:t xml:space="preserve"> with horns </w:t>
      </w:r>
      <w:r w:rsidR="00BD7F18">
        <w:t>must only</w:t>
      </w:r>
      <w:r w:rsidR="00854AD5" w:rsidRPr="00854AD5">
        <w:t xml:space="preserve"> </w:t>
      </w:r>
      <w:r>
        <w:t xml:space="preserve">be </w:t>
      </w:r>
      <w:r w:rsidR="00854AD5" w:rsidRPr="00854AD5">
        <w:t xml:space="preserve">sourced for export </w:t>
      </w:r>
      <w:r w:rsidR="00327A7B">
        <w:t>or exported</w:t>
      </w:r>
      <w:r w:rsidR="00806FC4">
        <w:t xml:space="preserve"> </w:t>
      </w:r>
      <w:r w:rsidR="00BD7F18">
        <w:t>if</w:t>
      </w:r>
      <w:r w:rsidR="00854AD5" w:rsidRPr="00854AD5">
        <w:t>:</w:t>
      </w:r>
      <w:bookmarkEnd w:id="73"/>
    </w:p>
    <w:p w14:paraId="34CEBB7C" w14:textId="77777777" w:rsidR="00854AD5" w:rsidRPr="00854AD5" w:rsidRDefault="00A7630E" w:rsidP="007F49A8">
      <w:pPr>
        <w:pStyle w:val="ListNumber"/>
        <w:keepNext/>
        <w:numPr>
          <w:ilvl w:val="0"/>
          <w:numId w:val="65"/>
        </w:numPr>
      </w:pPr>
      <w:r>
        <w:t xml:space="preserve">the </w:t>
      </w:r>
      <w:r w:rsidRPr="00854AD5">
        <w:t>horns</w:t>
      </w:r>
      <w:r>
        <w:t xml:space="preserve"> </w:t>
      </w:r>
      <w:r w:rsidR="00346EFE">
        <w:t>would</w:t>
      </w:r>
      <w:r w:rsidR="00854AD5" w:rsidRPr="00854AD5">
        <w:t xml:space="preserve"> not cause damage to the head or eyes</w:t>
      </w:r>
      <w:r w:rsidR="00346EFE">
        <w:t xml:space="preserve"> of the animal or other animals</w:t>
      </w:r>
      <w:r w:rsidR="00A0270D">
        <w:t>;</w:t>
      </w:r>
      <w:r w:rsidR="00B859D1">
        <w:t xml:space="preserve"> and</w:t>
      </w:r>
    </w:p>
    <w:p w14:paraId="79FB454E" w14:textId="77777777" w:rsidR="00854AD5" w:rsidRPr="00854AD5" w:rsidRDefault="00A7630E" w:rsidP="007F49A8">
      <w:pPr>
        <w:pStyle w:val="ListNumber"/>
        <w:keepNext/>
        <w:numPr>
          <w:ilvl w:val="0"/>
          <w:numId w:val="65"/>
        </w:numPr>
      </w:pPr>
      <w:r>
        <w:t xml:space="preserve">the horns </w:t>
      </w:r>
      <w:r w:rsidR="00346EFE">
        <w:t>would</w:t>
      </w:r>
      <w:r w:rsidR="00C76CE2">
        <w:t xml:space="preserve"> </w:t>
      </w:r>
      <w:r w:rsidR="00854AD5" w:rsidRPr="00854AD5">
        <w:t>not endanger other animals during transport</w:t>
      </w:r>
      <w:r w:rsidR="00A0270D">
        <w:t>;</w:t>
      </w:r>
      <w:r w:rsidR="00B859D1">
        <w:t xml:space="preserve"> and</w:t>
      </w:r>
    </w:p>
    <w:p w14:paraId="379EC98E" w14:textId="77777777" w:rsidR="00854AD5" w:rsidRDefault="00A7630E" w:rsidP="007F49A8">
      <w:pPr>
        <w:pStyle w:val="ListNumber"/>
        <w:keepNext/>
        <w:numPr>
          <w:ilvl w:val="0"/>
          <w:numId w:val="65"/>
        </w:numPr>
      </w:pPr>
      <w:r>
        <w:t xml:space="preserve">the horns </w:t>
      </w:r>
      <w:r w:rsidR="00346EFE">
        <w:t>would</w:t>
      </w:r>
      <w:r w:rsidR="00854AD5" w:rsidRPr="00854AD5">
        <w:t xml:space="preserve"> not restrict access to feed or water during transport</w:t>
      </w:r>
      <w:r w:rsidR="00A0270D">
        <w:t>; and</w:t>
      </w:r>
    </w:p>
    <w:p w14:paraId="61A72F1D" w14:textId="77777777" w:rsidR="00854AD5" w:rsidRDefault="00DD4E1F" w:rsidP="007F49A8">
      <w:pPr>
        <w:pStyle w:val="ListNumber"/>
        <w:keepNext/>
        <w:numPr>
          <w:ilvl w:val="0"/>
          <w:numId w:val="65"/>
        </w:numPr>
      </w:pPr>
      <w:r>
        <w:t xml:space="preserve">unless </w:t>
      </w:r>
      <w:r w:rsidR="00AC5867">
        <w:t xml:space="preserve">otherwise provided in </w:t>
      </w:r>
      <w:r w:rsidR="00AC5867" w:rsidRPr="00B81C72">
        <w:t xml:space="preserve">a </w:t>
      </w:r>
      <w:r w:rsidR="00AC5867" w:rsidRPr="00B81C72">
        <w:rPr>
          <w:rStyle w:val="Emphasis"/>
        </w:rPr>
        <w:t>long</w:t>
      </w:r>
      <w:r w:rsidR="00254263" w:rsidRPr="00B81C72">
        <w:rPr>
          <w:rStyle w:val="Emphasis"/>
        </w:rPr>
        <w:t>-</w:t>
      </w:r>
      <w:r w:rsidR="00346EFE" w:rsidRPr="00B81C72">
        <w:rPr>
          <w:rStyle w:val="Emphasis"/>
        </w:rPr>
        <w:t>horn</w:t>
      </w:r>
      <w:r w:rsidR="003E2388" w:rsidRPr="00B81C72">
        <w:rPr>
          <w:rStyle w:val="Emphasis"/>
        </w:rPr>
        <w:t>ed</w:t>
      </w:r>
      <w:r w:rsidR="00346EFE" w:rsidRPr="00B81C72">
        <w:rPr>
          <w:rStyle w:val="Emphasis"/>
        </w:rPr>
        <w:t xml:space="preserve"> livestock management plan</w:t>
      </w:r>
      <w:r w:rsidR="00854AD5" w:rsidRPr="00854AD5">
        <w:t xml:space="preserve"> approved in wri</w:t>
      </w:r>
      <w:r w:rsidR="009F7292">
        <w:t>ting by the department</w:t>
      </w:r>
      <w:r w:rsidR="00AC5867">
        <w:t xml:space="preserve">, </w:t>
      </w:r>
      <w:r>
        <w:t>the horns</w:t>
      </w:r>
      <w:r w:rsidR="00AC5867">
        <w:t>:</w:t>
      </w:r>
    </w:p>
    <w:p w14:paraId="65C76644" w14:textId="77777777" w:rsidR="00AC5867" w:rsidRDefault="00DD4E1F" w:rsidP="000A1188">
      <w:pPr>
        <w:pStyle w:val="ListNumber2"/>
        <w:keepNext/>
      </w:pPr>
      <w:r>
        <w:t xml:space="preserve">are </w:t>
      </w:r>
      <w:r w:rsidR="00AC5867">
        <w:t xml:space="preserve">no longer than </w:t>
      </w:r>
      <w:r w:rsidR="00AC5867" w:rsidRPr="001951A6">
        <w:t>2</w:t>
      </w:r>
      <w:r w:rsidR="00CF26CB">
        <w:t>2</w:t>
      </w:r>
      <w:r w:rsidR="00AC5867" w:rsidRPr="001951A6">
        <w:t>cm</w:t>
      </w:r>
      <w:r w:rsidR="00AC5867">
        <w:t xml:space="preserve"> </w:t>
      </w:r>
      <w:r>
        <w:t>with</w:t>
      </w:r>
      <w:r w:rsidR="00AC5867">
        <w:t xml:space="preserve"> tips </w:t>
      </w:r>
      <w:r>
        <w:t xml:space="preserve">that </w:t>
      </w:r>
      <w:r w:rsidR="00AC5867">
        <w:t>are no more than 2</w:t>
      </w:r>
      <w:r w:rsidR="00CF26CB">
        <w:t>0</w:t>
      </w:r>
      <w:r w:rsidR="00AC5867">
        <w:t>cm apart; or</w:t>
      </w:r>
    </w:p>
    <w:p w14:paraId="2DAB2CC6" w14:textId="77777777" w:rsidR="00EF20E3" w:rsidRPr="00854AD5" w:rsidRDefault="00DD4E1F" w:rsidP="000A1188">
      <w:pPr>
        <w:pStyle w:val="ListNumber2"/>
        <w:keepNext/>
      </w:pPr>
      <w:r>
        <w:t>have</w:t>
      </w:r>
      <w:r w:rsidR="00AC5867">
        <w:t xml:space="preserve"> tips </w:t>
      </w:r>
      <w:r>
        <w:t xml:space="preserve">that </w:t>
      </w:r>
      <w:r w:rsidR="00AC5867">
        <w:t>are further than 2</w:t>
      </w:r>
      <w:r w:rsidR="007F2C2C">
        <w:t>0</w:t>
      </w:r>
      <w:r w:rsidR="00AC5867">
        <w:t xml:space="preserve">cm apart, </w:t>
      </w:r>
      <w:r>
        <w:t>but the</w:t>
      </w:r>
      <w:r w:rsidR="00AC5867">
        <w:t xml:space="preserve"> horns </w:t>
      </w:r>
      <w:r>
        <w:t xml:space="preserve">are </w:t>
      </w:r>
      <w:r w:rsidR="00AC5867">
        <w:t>no longer than 15</w:t>
      </w:r>
      <w:r w:rsidR="00FB283A">
        <w:t>c</w:t>
      </w:r>
      <w:r w:rsidR="00AC5867">
        <w:t>m and are blunt.</w:t>
      </w:r>
    </w:p>
    <w:p w14:paraId="1AE17B41" w14:textId="77777777" w:rsidR="00B06B8E" w:rsidRDefault="00B06B8E" w:rsidP="00B06B8E">
      <w:pPr>
        <w:pStyle w:val="Heading3"/>
      </w:pPr>
      <w:bookmarkStart w:id="74" w:name="_Toc87009955"/>
      <w:r w:rsidRPr="00004397">
        <w:t>S</w:t>
      </w:r>
      <w:r w:rsidR="00854AD5">
        <w:t>heep sourcing and export</w:t>
      </w:r>
      <w:r w:rsidRPr="00004397">
        <w:t xml:space="preserve"> criteria</w:t>
      </w:r>
      <w:bookmarkEnd w:id="58"/>
      <w:bookmarkEnd w:id="74"/>
    </w:p>
    <w:p w14:paraId="57421F7D" w14:textId="77777777" w:rsidR="00854AD5" w:rsidRPr="00854AD5" w:rsidRDefault="00854AD5" w:rsidP="00854AD5">
      <w:pPr>
        <w:pStyle w:val="NormalStandardspara"/>
      </w:pPr>
      <w:bookmarkStart w:id="75" w:name="_Ref20315543"/>
      <w:bookmarkStart w:id="76" w:name="_Toc19798258"/>
      <w:r w:rsidRPr="00854AD5">
        <w:t xml:space="preserve">Sheep must have been weaned at </w:t>
      </w:r>
      <w:r w:rsidRPr="00A220DE">
        <w:t>least 1</w:t>
      </w:r>
      <w:r w:rsidR="002827FF" w:rsidRPr="00A220DE">
        <w:t>4 </w:t>
      </w:r>
      <w:r w:rsidRPr="00A220DE">
        <w:t>d</w:t>
      </w:r>
      <w:r w:rsidR="008F710F" w:rsidRPr="00A220DE">
        <w:t xml:space="preserve">ays </w:t>
      </w:r>
      <w:r w:rsidR="00EF57BC" w:rsidRPr="00A220DE">
        <w:t xml:space="preserve">prior </w:t>
      </w:r>
      <w:r w:rsidR="00EF57BC">
        <w:t>to</w:t>
      </w:r>
      <w:r w:rsidR="008F710F">
        <w:t xml:space="preserve"> sourcing for export.</w:t>
      </w:r>
    </w:p>
    <w:p w14:paraId="1EBEE510" w14:textId="77777777" w:rsidR="00854AD5" w:rsidRPr="00854AD5" w:rsidRDefault="00854AD5" w:rsidP="00854AD5">
      <w:pPr>
        <w:pStyle w:val="NormalStandardspara"/>
      </w:pPr>
      <w:r w:rsidRPr="00854AD5">
        <w:t xml:space="preserve">Sheep </w:t>
      </w:r>
      <w:r w:rsidR="00E81205">
        <w:t xml:space="preserve">must not be </w:t>
      </w:r>
      <w:r w:rsidRPr="00854AD5">
        <w:t xml:space="preserve">sourced for export </w:t>
      </w:r>
      <w:r w:rsidR="00E81205">
        <w:t>or exported unless they have a li</w:t>
      </w:r>
      <w:r w:rsidRPr="00854AD5">
        <w:t>veweight of 3</w:t>
      </w:r>
      <w:r w:rsidR="00FB283A">
        <w:t>2</w:t>
      </w:r>
      <w:r w:rsidRPr="00854AD5">
        <w:t>kg or more, or if pregnant, 4</w:t>
      </w:r>
      <w:r w:rsidR="00FB283A">
        <w:t>0</w:t>
      </w:r>
      <w:r w:rsidRPr="00854AD5">
        <w:t>kg or more</w:t>
      </w:r>
      <w:r w:rsidR="00E81205">
        <w:t>.</w:t>
      </w:r>
    </w:p>
    <w:p w14:paraId="1C666ACF" w14:textId="370DC889" w:rsidR="00854AD5" w:rsidRPr="00854AD5" w:rsidRDefault="00854AD5" w:rsidP="00854AD5">
      <w:pPr>
        <w:pStyle w:val="NormalStandardspara"/>
      </w:pPr>
      <w:r w:rsidRPr="00854AD5">
        <w:t>Sheep must not be sourced for export</w:t>
      </w:r>
      <w:r w:rsidR="00AA3A31">
        <w:t xml:space="preserve"> or exported</w:t>
      </w:r>
      <w:r w:rsidRPr="00854AD5">
        <w:t xml:space="preserve"> through any Australian ports north of latitude 26°</w:t>
      </w:r>
      <w:r w:rsidR="00795D3C" w:rsidRPr="00A220DE">
        <w:rPr>
          <w:color w:val="0070C0"/>
          <w:u w:val="single"/>
        </w:rPr>
        <w:t>S</w:t>
      </w:r>
      <w:r w:rsidR="001951A6" w:rsidRPr="00A220DE">
        <w:rPr>
          <w:color w:val="FF0000"/>
        </w:rPr>
        <w:t> </w:t>
      </w:r>
      <w:r w:rsidRPr="00A220DE">
        <w:rPr>
          <w:strike/>
          <w:color w:val="FF0000"/>
        </w:rPr>
        <w:t>south</w:t>
      </w:r>
      <w:r w:rsidRPr="00854AD5">
        <w:t xml:space="preserve"> from 1</w:t>
      </w:r>
      <w:r w:rsidR="001951A6">
        <w:t> </w:t>
      </w:r>
      <w:r w:rsidRPr="00854AD5">
        <w:t>November to 31</w:t>
      </w:r>
      <w:r w:rsidR="001951A6">
        <w:t> </w:t>
      </w:r>
      <w:r w:rsidRPr="00854AD5">
        <w:t>May</w:t>
      </w:r>
      <w:r w:rsidR="00BB38FA">
        <w:t xml:space="preserve"> (inclusive)</w:t>
      </w:r>
      <w:r w:rsidRPr="00854AD5">
        <w:t>.</w:t>
      </w:r>
    </w:p>
    <w:p w14:paraId="201C526E" w14:textId="79384E8A" w:rsidR="00854AD5" w:rsidRPr="00854AD5" w:rsidRDefault="00854AD5" w:rsidP="00854AD5">
      <w:pPr>
        <w:pStyle w:val="NormalStandardspara"/>
      </w:pPr>
      <w:r w:rsidRPr="00854AD5">
        <w:t xml:space="preserve">Sheep </w:t>
      </w:r>
      <w:r w:rsidR="008805F5">
        <w:t>must not</w:t>
      </w:r>
      <w:r w:rsidR="00931224">
        <w:t xml:space="preserve"> be </w:t>
      </w:r>
      <w:r w:rsidRPr="00854AD5">
        <w:t xml:space="preserve">sourced for export </w:t>
      </w:r>
      <w:r w:rsidR="008805F5">
        <w:t xml:space="preserve">or exported </w:t>
      </w:r>
      <w:r w:rsidR="00931224">
        <w:t>unless they have been</w:t>
      </w:r>
      <w:r w:rsidRPr="00854AD5">
        <w:t xml:space="preserve"> assessed by a competent stock handler against the sheep body condition scoring in </w:t>
      </w:r>
      <w:r w:rsidR="004A7BAD">
        <w:rPr>
          <w:highlight w:val="yellow"/>
        </w:rPr>
        <w:fldChar w:fldCharType="begin"/>
      </w:r>
      <w:r w:rsidR="004A7BAD">
        <w:instrText xml:space="preserve"> REF _Ref32302608 \h </w:instrText>
      </w:r>
      <w:r w:rsidR="004A7BAD">
        <w:rPr>
          <w:highlight w:val="yellow"/>
        </w:rPr>
      </w:r>
      <w:r w:rsidR="004A7BAD">
        <w:rPr>
          <w:highlight w:val="yellow"/>
        </w:rPr>
        <w:fldChar w:fldCharType="separate"/>
      </w:r>
      <w:r w:rsidR="00AC512C">
        <w:t xml:space="preserve">Table </w:t>
      </w:r>
      <w:r w:rsidR="00AC512C">
        <w:rPr>
          <w:noProof/>
        </w:rPr>
        <w:t>4</w:t>
      </w:r>
      <w:r w:rsidR="004A7BAD">
        <w:rPr>
          <w:highlight w:val="yellow"/>
        </w:rPr>
        <w:fldChar w:fldCharType="end"/>
      </w:r>
      <w:r w:rsidRPr="00854AD5">
        <w:t xml:space="preserve"> and have a body condition score of </w:t>
      </w:r>
      <w:r w:rsidR="00DB2A92">
        <w:t>2 </w:t>
      </w:r>
      <w:r w:rsidR="007F0035">
        <w:t>to </w:t>
      </w:r>
      <w:r w:rsidR="00CF26CB">
        <w:t xml:space="preserve">4 </w:t>
      </w:r>
      <w:r w:rsidR="00F057D9">
        <w:t>(inclusive)</w:t>
      </w:r>
      <w:r w:rsidR="008805F5">
        <w:t xml:space="preserve"> (on a scale of </w:t>
      </w:r>
      <w:r w:rsidR="0005562E">
        <w:t>1 </w:t>
      </w:r>
      <w:r w:rsidR="007F0035">
        <w:t>to </w:t>
      </w:r>
      <w:r w:rsidR="008805F5">
        <w:t>5).</w:t>
      </w:r>
    </w:p>
    <w:p w14:paraId="79930785" w14:textId="082D6FA3" w:rsidR="00B06B8E" w:rsidRDefault="004A7BAD" w:rsidP="004A7BAD">
      <w:pPr>
        <w:pStyle w:val="Caption"/>
      </w:pPr>
      <w:bookmarkStart w:id="77" w:name="_Ref32302608"/>
      <w:bookmarkStart w:id="78" w:name="_Toc81319913"/>
      <w:bookmarkEnd w:id="7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4</w:t>
      </w:r>
      <w:r w:rsidR="00CA2C50">
        <w:rPr>
          <w:noProof/>
        </w:rPr>
        <w:fldChar w:fldCharType="end"/>
      </w:r>
      <w:bookmarkEnd w:id="77"/>
      <w:r w:rsidR="00B06B8E">
        <w:t xml:space="preserve"> Sheep body condition score</w:t>
      </w:r>
      <w:bookmarkEnd w:id="76"/>
      <w:bookmarkEnd w:id="78"/>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B66397" w:rsidRPr="00004397" w14:paraId="056CE483" w14:textId="77777777" w:rsidTr="00E4759B">
        <w:trPr>
          <w:cantSplit/>
          <w:trHeight w:val="347"/>
          <w:tblHeader/>
        </w:trPr>
        <w:tc>
          <w:tcPr>
            <w:tcW w:w="0" w:type="auto"/>
            <w:tcBorders>
              <w:top w:val="single" w:sz="4" w:space="0" w:color="auto"/>
              <w:bottom w:val="single" w:sz="4" w:space="0" w:color="auto"/>
            </w:tcBorders>
          </w:tcPr>
          <w:p w14:paraId="1894770C" w14:textId="77777777" w:rsidR="00B66397" w:rsidRPr="00004397" w:rsidRDefault="00B66397" w:rsidP="00D77822">
            <w:pPr>
              <w:pStyle w:val="TableHeading"/>
              <w:numPr>
                <w:ilvl w:val="0"/>
                <w:numId w:val="0"/>
              </w:numPr>
              <w:jc w:val="center"/>
              <w:rPr>
                <w:lang w:eastAsia="ja-JP"/>
              </w:rPr>
            </w:pPr>
            <w:r w:rsidRPr="00004397">
              <w:rPr>
                <w:lang w:eastAsia="ja-JP"/>
              </w:rPr>
              <w:t>Score</w:t>
            </w:r>
          </w:p>
        </w:tc>
        <w:tc>
          <w:tcPr>
            <w:tcW w:w="0" w:type="auto"/>
            <w:tcBorders>
              <w:top w:val="single" w:sz="4" w:space="0" w:color="auto"/>
              <w:bottom w:val="single" w:sz="4" w:space="0" w:color="auto"/>
            </w:tcBorders>
          </w:tcPr>
          <w:p w14:paraId="12A7D969" w14:textId="77777777" w:rsidR="00B66397" w:rsidRPr="00004397" w:rsidRDefault="00B66397" w:rsidP="00D7782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4C4C40A6" w14:textId="77777777" w:rsidR="00B66397" w:rsidRPr="00004397" w:rsidRDefault="00B66397" w:rsidP="00D7782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459004A" w14:textId="77777777" w:rsidR="00B66397" w:rsidRPr="00004397" w:rsidRDefault="00B66397" w:rsidP="00D77822">
            <w:pPr>
              <w:pStyle w:val="TableHeading"/>
              <w:numPr>
                <w:ilvl w:val="0"/>
                <w:numId w:val="0"/>
              </w:numPr>
              <w:rPr>
                <w:lang w:eastAsia="ja-JP"/>
              </w:rPr>
            </w:pPr>
            <w:r>
              <w:rPr>
                <w:lang w:eastAsia="ja-JP"/>
              </w:rPr>
              <w:t>Illustration</w:t>
            </w:r>
          </w:p>
        </w:tc>
      </w:tr>
      <w:tr w:rsidR="00B66397" w:rsidRPr="00004397" w14:paraId="61A01286" w14:textId="77777777" w:rsidTr="00E4759B">
        <w:trPr>
          <w:trHeight w:val="1975"/>
        </w:trPr>
        <w:tc>
          <w:tcPr>
            <w:tcW w:w="0" w:type="auto"/>
            <w:tcBorders>
              <w:top w:val="single" w:sz="4" w:space="0" w:color="auto"/>
            </w:tcBorders>
          </w:tcPr>
          <w:p w14:paraId="3D872FF6" w14:textId="77777777" w:rsidR="00B66397" w:rsidRPr="00004397" w:rsidRDefault="00B66397" w:rsidP="00D77822">
            <w:pPr>
              <w:pStyle w:val="TableText"/>
              <w:numPr>
                <w:ilvl w:val="0"/>
                <w:numId w:val="0"/>
              </w:numPr>
              <w:jc w:val="center"/>
              <w:rPr>
                <w:lang w:eastAsia="ja-JP"/>
              </w:rPr>
            </w:pPr>
            <w:r w:rsidRPr="00004397">
              <w:rPr>
                <w:lang w:eastAsia="ja-JP"/>
              </w:rPr>
              <w:t>1</w:t>
            </w:r>
          </w:p>
        </w:tc>
        <w:tc>
          <w:tcPr>
            <w:tcW w:w="0" w:type="auto"/>
            <w:tcBorders>
              <w:top w:val="single" w:sz="4" w:space="0" w:color="auto"/>
            </w:tcBorders>
          </w:tcPr>
          <w:p w14:paraId="0647B6F4" w14:textId="77777777" w:rsidR="00B66397" w:rsidRPr="00004397" w:rsidRDefault="00E4759B" w:rsidP="00D7782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0842662B"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very obvious. It is easy to feel the squarish shape of the ends. Using fingers spread </w:t>
            </w:r>
            <w:r w:rsidR="0005562E">
              <w:rPr>
                <w:lang w:eastAsia="ja-JP"/>
              </w:rPr>
              <w:t>1 </w:t>
            </w:r>
            <w:r w:rsidR="000B5C0D">
              <w:rPr>
                <w:lang w:eastAsia="ja-JP"/>
              </w:rPr>
              <w:t>cm</w:t>
            </w:r>
            <w:r w:rsidRPr="00E4759B">
              <w:rPr>
                <w:lang w:eastAsia="ja-JP"/>
              </w:rPr>
              <w:t xml:space="preserve"> apart, it feels like the fingernail under the skin with practically no covering.</w:t>
            </w:r>
          </w:p>
        </w:tc>
        <w:tc>
          <w:tcPr>
            <w:tcW w:w="0" w:type="auto"/>
            <w:tcBorders>
              <w:top w:val="single" w:sz="4" w:space="0" w:color="auto"/>
            </w:tcBorders>
          </w:tcPr>
          <w:p w14:paraId="76562395" w14:textId="77777777" w:rsidR="00B66397" w:rsidRPr="00004397" w:rsidRDefault="00B66397" w:rsidP="00D77822">
            <w:pPr>
              <w:pStyle w:val="TableText"/>
              <w:numPr>
                <w:ilvl w:val="0"/>
                <w:numId w:val="0"/>
              </w:numPr>
              <w:rPr>
                <w:lang w:eastAsia="ja-JP"/>
              </w:rPr>
            </w:pPr>
            <w:r>
              <w:rPr>
                <w:noProof/>
                <w:lang w:eastAsia="en-AU"/>
              </w:rPr>
              <w:drawing>
                <wp:inline distT="0" distB="0" distL="0" distR="0" wp14:anchorId="099BCEDB" wp14:editId="395B4F32">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4">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3C98CD15" w14:textId="77777777" w:rsidTr="00E4759B">
        <w:trPr>
          <w:trHeight w:val="806"/>
        </w:trPr>
        <w:tc>
          <w:tcPr>
            <w:tcW w:w="0" w:type="auto"/>
          </w:tcPr>
          <w:p w14:paraId="54F38136" w14:textId="77777777" w:rsidR="00B66397" w:rsidRPr="00004397" w:rsidRDefault="00B66397" w:rsidP="00D77822">
            <w:pPr>
              <w:pStyle w:val="TableText"/>
              <w:numPr>
                <w:ilvl w:val="0"/>
                <w:numId w:val="0"/>
              </w:numPr>
              <w:jc w:val="center"/>
              <w:rPr>
                <w:lang w:eastAsia="ja-JP"/>
              </w:rPr>
            </w:pPr>
            <w:r w:rsidRPr="00004397">
              <w:rPr>
                <w:lang w:eastAsia="ja-JP"/>
              </w:rPr>
              <w:t>2</w:t>
            </w:r>
          </w:p>
        </w:tc>
        <w:tc>
          <w:tcPr>
            <w:tcW w:w="0" w:type="auto"/>
          </w:tcPr>
          <w:p w14:paraId="1CB0C8FD" w14:textId="77777777" w:rsidR="00B66397" w:rsidRPr="00004397" w:rsidRDefault="00E4759B" w:rsidP="00D77822">
            <w:pPr>
              <w:pStyle w:val="TableText"/>
              <w:numPr>
                <w:ilvl w:val="0"/>
                <w:numId w:val="0"/>
              </w:numPr>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451B599E" w14:textId="77777777" w:rsidR="00B66397" w:rsidRPr="00004397" w:rsidRDefault="00E4759B" w:rsidP="00D7782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549D5B8"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EFA0E5F" wp14:editId="5A065137">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4">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269ECCC4" w14:textId="77777777" w:rsidTr="00E4759B">
        <w:trPr>
          <w:trHeight w:val="1029"/>
        </w:trPr>
        <w:tc>
          <w:tcPr>
            <w:tcW w:w="0" w:type="auto"/>
          </w:tcPr>
          <w:p w14:paraId="4D008548" w14:textId="77777777" w:rsidR="00B66397" w:rsidRPr="00004397" w:rsidRDefault="00B66397" w:rsidP="00D77822">
            <w:pPr>
              <w:pStyle w:val="TableText"/>
              <w:numPr>
                <w:ilvl w:val="0"/>
                <w:numId w:val="0"/>
              </w:numPr>
              <w:jc w:val="center"/>
              <w:rPr>
                <w:lang w:eastAsia="ja-JP"/>
              </w:rPr>
            </w:pPr>
            <w:r w:rsidRPr="00004397">
              <w:rPr>
                <w:lang w:eastAsia="ja-JP"/>
              </w:rPr>
              <w:t>3</w:t>
            </w:r>
          </w:p>
        </w:tc>
        <w:tc>
          <w:tcPr>
            <w:tcW w:w="0" w:type="auto"/>
          </w:tcPr>
          <w:p w14:paraId="2805EF27" w14:textId="77777777" w:rsidR="00B66397" w:rsidRPr="00004397" w:rsidRDefault="00E4759B" w:rsidP="00D7782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06B47666"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well rounded and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542EE89E"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3F668AD0" wp14:editId="5BE8339D">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4">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41DCDC70" w14:textId="77777777" w:rsidTr="00E4759B">
        <w:trPr>
          <w:trHeight w:val="806"/>
        </w:trPr>
        <w:tc>
          <w:tcPr>
            <w:tcW w:w="0" w:type="auto"/>
          </w:tcPr>
          <w:p w14:paraId="35224D1A" w14:textId="77777777" w:rsidR="00B66397" w:rsidRPr="00004397" w:rsidRDefault="00B66397" w:rsidP="00D77822">
            <w:pPr>
              <w:pStyle w:val="TableText"/>
              <w:numPr>
                <w:ilvl w:val="0"/>
                <w:numId w:val="0"/>
              </w:numPr>
              <w:jc w:val="center"/>
              <w:rPr>
                <w:lang w:eastAsia="ja-JP"/>
              </w:rPr>
            </w:pPr>
            <w:r w:rsidRPr="00004397">
              <w:rPr>
                <w:lang w:eastAsia="ja-JP"/>
              </w:rPr>
              <w:t>4</w:t>
            </w:r>
          </w:p>
        </w:tc>
        <w:tc>
          <w:tcPr>
            <w:tcW w:w="0" w:type="auto"/>
          </w:tcPr>
          <w:p w14:paraId="7FF4A65F" w14:textId="77777777" w:rsidR="00B66397" w:rsidRPr="00004397" w:rsidRDefault="00E4759B" w:rsidP="00D77822">
            <w:pPr>
              <w:pStyle w:val="TableText"/>
              <w:numPr>
                <w:ilvl w:val="0"/>
                <w:numId w:val="0"/>
              </w:numPr>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79F9919" w14:textId="77777777" w:rsidR="00B66397" w:rsidRPr="00004397" w:rsidRDefault="00E4759B" w:rsidP="00D77822">
            <w:pPr>
              <w:pStyle w:val="TableText"/>
              <w:numPr>
                <w:ilvl w:val="0"/>
                <w:numId w:val="0"/>
              </w:numPr>
              <w:rPr>
                <w:lang w:eastAsia="ja-JP"/>
              </w:rPr>
            </w:pPr>
            <w:r w:rsidRPr="00E4759B">
              <w:rPr>
                <w:lang w:eastAsia="ja-JP"/>
              </w:rPr>
              <w:t xml:space="preserve">It is only possible to feel or sense </w:t>
            </w:r>
            <w:r w:rsidR="0005562E">
              <w:rPr>
                <w:lang w:eastAsia="ja-JP"/>
              </w:rPr>
              <w:t>1 </w:t>
            </w:r>
            <w:r w:rsidRPr="00E4759B">
              <w:rPr>
                <w:lang w:eastAsia="ja-JP"/>
              </w:rPr>
              <w:t xml:space="preserve">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70C1476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610F702" wp14:editId="03E0F3ED">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4">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146D278D" w14:textId="77777777" w:rsidTr="00E4759B">
        <w:trPr>
          <w:trHeight w:val="584"/>
        </w:trPr>
        <w:tc>
          <w:tcPr>
            <w:tcW w:w="0" w:type="auto"/>
          </w:tcPr>
          <w:p w14:paraId="51017A25" w14:textId="77777777" w:rsidR="00B66397" w:rsidRPr="00004397" w:rsidRDefault="00B66397" w:rsidP="00D77822">
            <w:pPr>
              <w:pStyle w:val="TableText"/>
              <w:numPr>
                <w:ilvl w:val="0"/>
                <w:numId w:val="0"/>
              </w:numPr>
              <w:jc w:val="center"/>
              <w:rPr>
                <w:lang w:eastAsia="ja-JP"/>
              </w:rPr>
            </w:pPr>
            <w:r w:rsidRPr="00004397">
              <w:rPr>
                <w:lang w:eastAsia="ja-JP"/>
              </w:rPr>
              <w:t>5</w:t>
            </w:r>
          </w:p>
        </w:tc>
        <w:tc>
          <w:tcPr>
            <w:tcW w:w="0" w:type="auto"/>
          </w:tcPr>
          <w:p w14:paraId="40B7C5E4" w14:textId="77777777" w:rsidR="00B66397" w:rsidRPr="00004397" w:rsidRDefault="00E4759B" w:rsidP="00D7782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652F9D9C" w14:textId="77777777" w:rsidR="00B66397" w:rsidRPr="00004397" w:rsidRDefault="00E4759B" w:rsidP="00D7782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EBE451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67FA89A9" wp14:editId="11800BF0">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4">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2F582" w14:textId="738A324E" w:rsidR="0018310C" w:rsidRDefault="00DD4519" w:rsidP="004B29DB">
      <w:pPr>
        <w:pStyle w:val="FigureTableNoteSource"/>
        <w:tabs>
          <w:tab w:val="left" w:pos="3047"/>
        </w:tabs>
        <w:rPr>
          <w:lang w:eastAsia="ja-JP"/>
        </w:rPr>
      </w:pPr>
      <w:bookmarkStart w:id="79" w:name="_Toc19798418"/>
      <w:r>
        <w:rPr>
          <w:lang w:eastAsia="ja-JP"/>
        </w:rPr>
        <w:t xml:space="preserve">Source: </w:t>
      </w:r>
      <w:r w:rsidR="00B044F2">
        <w:rPr>
          <w:lang w:eastAsia="ja-JP"/>
        </w:rPr>
        <w:t>Lifetime Wool</w:t>
      </w:r>
    </w:p>
    <w:p w14:paraId="747ABF0A" w14:textId="01B9D3CF" w:rsidR="00E42ECA" w:rsidRPr="00033258" w:rsidRDefault="0018310C" w:rsidP="00E42ECA">
      <w:pPr>
        <w:pStyle w:val="NormalStandardspara"/>
      </w:pPr>
      <w:r w:rsidRPr="0018310C">
        <w:t>Female shee</w:t>
      </w:r>
      <w:r w:rsidR="00E40689">
        <w:t>p with a weight of 4</w:t>
      </w:r>
      <w:r w:rsidR="00CF26CB">
        <w:t>0</w:t>
      </w:r>
      <w:r w:rsidR="00E40689">
        <w:t>kg or more</w:t>
      </w:r>
      <w:r w:rsidR="007965D1">
        <w:t>,</w:t>
      </w:r>
      <w:r w:rsidRPr="0018310C">
        <w:t xml:space="preserve"> and all female fat-tailed sheep sourced for export as </w:t>
      </w:r>
      <w:r w:rsidR="000E4BA3" w:rsidRPr="0018310C">
        <w:t xml:space="preserve">feeder or </w:t>
      </w:r>
      <w:r w:rsidRPr="0018310C">
        <w:t>slaughter animals must be</w:t>
      </w:r>
      <w:r w:rsidR="00FC04CF" w:rsidRPr="00722044">
        <w:rPr>
          <w:color w:val="0070C0"/>
        </w:rPr>
        <w:t xml:space="preserve"> </w:t>
      </w:r>
      <w:r w:rsidR="00FC04CF" w:rsidRPr="00722044">
        <w:rPr>
          <w:color w:val="0070C0"/>
          <w:u w:val="single"/>
        </w:rPr>
        <w:t>individually</w:t>
      </w:r>
      <w:r w:rsidRPr="00722044">
        <w:rPr>
          <w:color w:val="0070C0"/>
        </w:rPr>
        <w:t xml:space="preserve"> </w:t>
      </w:r>
      <w:r w:rsidRPr="00A220DE">
        <w:t xml:space="preserve">pregnancy tested </w:t>
      </w:r>
      <w:r w:rsidR="00326661" w:rsidRPr="00A220DE">
        <w:t>using</w:t>
      </w:r>
      <w:r w:rsidRPr="00A220DE">
        <w:t xml:space="preserve"> ultrasound </w:t>
      </w:r>
      <w:r w:rsidR="00E40689" w:rsidRPr="00A220DE">
        <w:t xml:space="preserve">within </w:t>
      </w:r>
      <w:r w:rsidRPr="00A220DE">
        <w:t>3</w:t>
      </w:r>
      <w:r w:rsidR="007F2C2C" w:rsidRPr="00A220DE">
        <w:t>0 </w:t>
      </w:r>
      <w:r w:rsidRPr="00A220DE">
        <w:t>day</w:t>
      </w:r>
      <w:r w:rsidR="00E40689" w:rsidRPr="00A220DE">
        <w:t>s</w:t>
      </w:r>
      <w:r w:rsidRPr="00A220DE">
        <w:t xml:space="preserve"> </w:t>
      </w:r>
      <w:r w:rsidR="000E4BA3" w:rsidRPr="00A220DE">
        <w:t>prior to</w:t>
      </w:r>
      <w:r w:rsidRPr="00A220DE">
        <w:t xml:space="preserve"> export, by a competent pregnancy tester who must certify in writing that the </w:t>
      </w:r>
      <w:r w:rsidRPr="00E52C4D">
        <w:t>animal</w:t>
      </w:r>
      <w:r w:rsidR="00E52C4D">
        <w:rPr>
          <w:color w:val="0070C0"/>
          <w:u w:val="single"/>
        </w:rPr>
        <w:t>s are</w:t>
      </w:r>
      <w:r w:rsidRPr="00722044">
        <w:rPr>
          <w:color w:val="FF0000"/>
        </w:rPr>
        <w:t xml:space="preserve"> </w:t>
      </w:r>
      <w:r w:rsidRPr="00722044">
        <w:rPr>
          <w:strike/>
          <w:color w:val="FF0000"/>
        </w:rPr>
        <w:t>is</w:t>
      </w:r>
      <w:r w:rsidRPr="00722044">
        <w:rPr>
          <w:color w:val="FF0000"/>
        </w:rPr>
        <w:t xml:space="preserve"> </w:t>
      </w:r>
      <w:r w:rsidRPr="00E52C4D">
        <w:t>not detectably pregnant</w:t>
      </w:r>
      <w:r w:rsidRPr="00A220DE">
        <w:t>.</w:t>
      </w:r>
      <w:r w:rsidR="00E40689" w:rsidRPr="00A220DE">
        <w:t xml:space="preserve"> The certification must </w:t>
      </w:r>
      <w:r w:rsidR="00E40689" w:rsidRPr="00033258">
        <w:t xml:space="preserve">include </w:t>
      </w:r>
      <w:r w:rsidR="009A071C">
        <w:rPr>
          <w:color w:val="0070C0"/>
          <w:u w:val="single"/>
        </w:rPr>
        <w:t>the</w:t>
      </w:r>
      <w:r w:rsidR="009A071C" w:rsidRPr="009A071C">
        <w:rPr>
          <w:color w:val="0070C0"/>
          <w:u w:val="single"/>
        </w:rPr>
        <w:t xml:space="preserve"> certifier’s name, veterinary registration number or attestation to experience and skill in pregnancy testing of </w:t>
      </w:r>
      <w:r w:rsidR="009A071C">
        <w:rPr>
          <w:color w:val="0070C0"/>
          <w:u w:val="single"/>
        </w:rPr>
        <w:t>sheep</w:t>
      </w:r>
      <w:r w:rsidR="009A071C" w:rsidRPr="009A071C">
        <w:rPr>
          <w:color w:val="0070C0"/>
          <w:u w:val="single"/>
        </w:rPr>
        <w:t>, signature, the</w:t>
      </w:r>
      <w:r w:rsidR="00075D70">
        <w:rPr>
          <w:color w:val="0070C0"/>
          <w:u w:val="single"/>
        </w:rPr>
        <w:t xml:space="preserve"> mob’s </w:t>
      </w:r>
      <w:r w:rsidR="009A071C" w:rsidRPr="009A071C">
        <w:rPr>
          <w:color w:val="0070C0"/>
          <w:u w:val="single"/>
        </w:rPr>
        <w:t>identification</w:t>
      </w:r>
      <w:r w:rsidR="00075D70">
        <w:rPr>
          <w:color w:val="0070C0"/>
          <w:u w:val="single"/>
        </w:rPr>
        <w:t xml:space="preserve">, </w:t>
      </w:r>
      <w:r w:rsidR="009A071C" w:rsidRPr="009A071C">
        <w:rPr>
          <w:color w:val="0070C0"/>
          <w:u w:val="single"/>
        </w:rPr>
        <w:t>and</w:t>
      </w:r>
      <w:r w:rsidR="009A071C" w:rsidRPr="00722044">
        <w:rPr>
          <w:color w:val="0070C0"/>
        </w:rPr>
        <w:t xml:space="preserve"> </w:t>
      </w:r>
      <w:r w:rsidR="00E40689" w:rsidRPr="00033258">
        <w:t>the date of the procedure.</w:t>
      </w:r>
    </w:p>
    <w:p w14:paraId="0A2B364A" w14:textId="77777777" w:rsidR="002363F6" w:rsidRPr="00A220DE" w:rsidRDefault="0018310C" w:rsidP="0018310C">
      <w:pPr>
        <w:pStyle w:val="NormalStandardspara"/>
      </w:pPr>
      <w:r w:rsidRPr="00A220DE">
        <w:t>Female sheep sourced for export as breeder animals must</w:t>
      </w:r>
      <w:r w:rsidR="002363F6" w:rsidRPr="00A220DE">
        <w:t>:</w:t>
      </w:r>
    </w:p>
    <w:p w14:paraId="36CE7685" w14:textId="77777777" w:rsidR="002363F6" w:rsidRPr="00A220DE" w:rsidRDefault="0018310C" w:rsidP="007F49A8">
      <w:pPr>
        <w:pStyle w:val="ListNumber"/>
        <w:numPr>
          <w:ilvl w:val="0"/>
          <w:numId w:val="66"/>
        </w:numPr>
      </w:pPr>
      <w:r w:rsidRPr="00A220DE">
        <w:t>be pregnancy tested</w:t>
      </w:r>
      <w:r w:rsidR="00E40689" w:rsidRPr="00A220DE">
        <w:t xml:space="preserve"> </w:t>
      </w:r>
      <w:r w:rsidR="00326661" w:rsidRPr="00A220DE">
        <w:t>using</w:t>
      </w:r>
      <w:r w:rsidR="00E40689" w:rsidRPr="00A220DE">
        <w:t xml:space="preserve"> </w:t>
      </w:r>
      <w:r w:rsidRPr="00A220DE">
        <w:t>ultrasound foet</w:t>
      </w:r>
      <w:r w:rsidR="00F938D9" w:rsidRPr="00A220DE">
        <w:t>al measurement within 3</w:t>
      </w:r>
      <w:r w:rsidR="007F2C2C" w:rsidRPr="00A220DE">
        <w:t>0 </w:t>
      </w:r>
      <w:r w:rsidR="00F938D9" w:rsidRPr="00A220DE">
        <w:t>days prior to</w:t>
      </w:r>
      <w:r w:rsidRPr="00A220DE">
        <w:t xml:space="preserve"> export</w:t>
      </w:r>
      <w:r w:rsidR="00E40689" w:rsidRPr="00A220DE">
        <w:t>,</w:t>
      </w:r>
      <w:r w:rsidR="005528EB" w:rsidRPr="00A220DE">
        <w:rPr>
          <w:vertAlign w:val="superscript"/>
        </w:rPr>
        <w:t xml:space="preserve"> </w:t>
      </w:r>
      <w:r w:rsidRPr="00A220DE">
        <w:t>by a competent pregnancy tester</w:t>
      </w:r>
      <w:r w:rsidR="002363F6" w:rsidRPr="00A220DE">
        <w:t>; and</w:t>
      </w:r>
    </w:p>
    <w:p w14:paraId="6091DBB8" w14:textId="1349A148" w:rsidR="007C3FAE" w:rsidRPr="003D6EF1" w:rsidRDefault="002363F6" w:rsidP="007F49A8">
      <w:pPr>
        <w:pStyle w:val="ListNumber"/>
        <w:numPr>
          <w:ilvl w:val="0"/>
          <w:numId w:val="66"/>
        </w:numPr>
      </w:pPr>
      <w:r w:rsidRPr="00A220DE">
        <w:t xml:space="preserve">be certified in writing by the competent pregnancy tester as either not detectably pregnant or pregnant and if pregnant include the number of days </w:t>
      </w:r>
      <w:r w:rsidRPr="00D43437">
        <w:t>pregnant. The certification</w:t>
      </w:r>
      <w:r w:rsidR="00D43437" w:rsidRPr="00D43437">
        <w:t xml:space="preserve"> must</w:t>
      </w:r>
      <w:r w:rsidRPr="00D43437">
        <w:t xml:space="preserve"> </w:t>
      </w:r>
      <w:r w:rsidR="00D43437" w:rsidRPr="00D43437">
        <w:rPr>
          <w:strike/>
          <w:color w:val="FF0000"/>
        </w:rPr>
        <w:t>also</w:t>
      </w:r>
      <w:r w:rsidR="00D43437" w:rsidRPr="00D43437">
        <w:rPr>
          <w:color w:val="FF0000"/>
        </w:rPr>
        <w:t xml:space="preserve"> </w:t>
      </w:r>
      <w:r w:rsidR="00D43437" w:rsidRPr="00D43437">
        <w:t xml:space="preserve">include </w:t>
      </w:r>
      <w:r w:rsidR="009A071C">
        <w:rPr>
          <w:color w:val="0070C0"/>
          <w:u w:val="single"/>
        </w:rPr>
        <w:t>the</w:t>
      </w:r>
      <w:r w:rsidR="009A071C" w:rsidRPr="009A071C">
        <w:rPr>
          <w:color w:val="0070C0"/>
          <w:u w:val="single"/>
        </w:rPr>
        <w:t xml:space="preserve"> certifier’s name, veterinary </w:t>
      </w:r>
      <w:r w:rsidR="00676204" w:rsidRPr="00CA09EC">
        <w:rPr>
          <w:color w:val="0070C0"/>
          <w:u w:val="single"/>
        </w:rPr>
        <w:t>registration number</w:t>
      </w:r>
      <w:r w:rsidR="009A071C">
        <w:rPr>
          <w:color w:val="0070C0"/>
          <w:u w:val="single"/>
        </w:rPr>
        <w:t xml:space="preserve"> </w:t>
      </w:r>
      <w:r w:rsidR="00676204" w:rsidRPr="00CA09EC">
        <w:rPr>
          <w:color w:val="0070C0"/>
          <w:u w:val="single"/>
        </w:rPr>
        <w:t xml:space="preserve">or attestation </w:t>
      </w:r>
      <w:r w:rsidR="00D43437" w:rsidRPr="00D43437">
        <w:rPr>
          <w:color w:val="0070C0"/>
          <w:u w:val="single"/>
        </w:rPr>
        <w:t xml:space="preserve">to experience and skill in pregnancy testing of sheep, signature, </w:t>
      </w:r>
      <w:r w:rsidR="00D43437" w:rsidRPr="003D6EF1">
        <w:rPr>
          <w:color w:val="0070C0"/>
          <w:u w:val="single"/>
        </w:rPr>
        <w:t xml:space="preserve">the individual identification number </w:t>
      </w:r>
      <w:r w:rsidR="00D74E17" w:rsidRPr="003D6EF1">
        <w:rPr>
          <w:color w:val="0070C0"/>
          <w:u w:val="single"/>
        </w:rPr>
        <w:t xml:space="preserve">of the animal </w:t>
      </w:r>
      <w:r w:rsidR="003D6EF1" w:rsidRPr="003D6EF1">
        <w:rPr>
          <w:color w:val="0070C0"/>
          <w:u w:val="single"/>
        </w:rPr>
        <w:t xml:space="preserve">and </w:t>
      </w:r>
      <w:r w:rsidRPr="003D6EF1">
        <w:t>the date of the procedure; and</w:t>
      </w:r>
    </w:p>
    <w:p w14:paraId="4D1EE2F1" w14:textId="054C70D9" w:rsidR="00E42ECA" w:rsidRDefault="0018310C" w:rsidP="007F49A8">
      <w:pPr>
        <w:pStyle w:val="ListNumber"/>
        <w:numPr>
          <w:ilvl w:val="0"/>
          <w:numId w:val="66"/>
        </w:numPr>
      </w:pPr>
      <w:r w:rsidRPr="00A220DE">
        <w:t>be no more than 10</w:t>
      </w:r>
      <w:r w:rsidR="007F2C2C" w:rsidRPr="00A220DE">
        <w:t>0 </w:t>
      </w:r>
      <w:r w:rsidRPr="00A220DE">
        <w:t xml:space="preserve">days pregnant at the scheduled date of discharge </w:t>
      </w:r>
      <w:r w:rsidRPr="0018310C">
        <w:t>in the importing country</w:t>
      </w:r>
      <w:r w:rsidR="00300C09">
        <w:t>.</w:t>
      </w:r>
    </w:p>
    <w:p w14:paraId="6CE85BB8" w14:textId="77777777" w:rsidR="0018310C" w:rsidRPr="0018310C" w:rsidRDefault="00ED37A7" w:rsidP="0018310C">
      <w:pPr>
        <w:pStyle w:val="NormalStandardspara"/>
      </w:pPr>
      <w:bookmarkStart w:id="80" w:name="_Ref33017422"/>
      <w:r>
        <w:t>S</w:t>
      </w:r>
      <w:r w:rsidR="0018310C" w:rsidRPr="0018310C">
        <w:t xml:space="preserve">heep </w:t>
      </w:r>
      <w:r>
        <w:t xml:space="preserve">with horns must only be </w:t>
      </w:r>
      <w:r w:rsidR="0018310C" w:rsidRPr="0018310C">
        <w:t>sourced</w:t>
      </w:r>
      <w:r>
        <w:t xml:space="preserve"> for export</w:t>
      </w:r>
      <w:r w:rsidR="00327A7B">
        <w:t xml:space="preserve"> or exported</w:t>
      </w:r>
      <w:r>
        <w:t xml:space="preserve"> if the horns</w:t>
      </w:r>
      <w:r w:rsidR="0018310C" w:rsidRPr="0018310C">
        <w:t>:</w:t>
      </w:r>
      <w:bookmarkEnd w:id="80"/>
    </w:p>
    <w:p w14:paraId="2913868D" w14:textId="77777777" w:rsidR="0018310C" w:rsidRPr="0018310C" w:rsidRDefault="00ED37A7" w:rsidP="007F49A8">
      <w:pPr>
        <w:pStyle w:val="ListNumber"/>
        <w:numPr>
          <w:ilvl w:val="0"/>
          <w:numId w:val="67"/>
        </w:numPr>
      </w:pPr>
      <w:r>
        <w:t>would</w:t>
      </w:r>
      <w:r w:rsidR="0018310C" w:rsidRPr="0018310C">
        <w:t xml:space="preserve"> not cause damage to the head or eyes</w:t>
      </w:r>
      <w:r>
        <w:t xml:space="preserve"> of the animal or other animals;</w:t>
      </w:r>
      <w:r w:rsidR="00794203">
        <w:t xml:space="preserve"> and</w:t>
      </w:r>
    </w:p>
    <w:p w14:paraId="17F68FAF" w14:textId="77777777" w:rsidR="004B29DB" w:rsidRDefault="00ED37A7" w:rsidP="007F49A8">
      <w:pPr>
        <w:pStyle w:val="ListNumber"/>
        <w:numPr>
          <w:ilvl w:val="0"/>
          <w:numId w:val="67"/>
        </w:numPr>
      </w:pPr>
      <w:r>
        <w:t>would</w:t>
      </w:r>
      <w:r w:rsidR="0018310C" w:rsidRPr="0018310C">
        <w:t xml:space="preserve"> not endanger other animals during transport</w:t>
      </w:r>
      <w:r>
        <w:t>;</w:t>
      </w:r>
      <w:r w:rsidR="00794203">
        <w:t xml:space="preserve"> and</w:t>
      </w:r>
    </w:p>
    <w:p w14:paraId="20E3D66D" w14:textId="5E5FB02D" w:rsidR="0018310C" w:rsidRPr="0018310C" w:rsidRDefault="00ED37A7" w:rsidP="007F49A8">
      <w:pPr>
        <w:pStyle w:val="ListNumber"/>
        <w:numPr>
          <w:ilvl w:val="0"/>
          <w:numId w:val="67"/>
        </w:numPr>
      </w:pPr>
      <w:r>
        <w:t>would</w:t>
      </w:r>
      <w:r w:rsidR="0018310C" w:rsidRPr="0018310C">
        <w:t xml:space="preserve"> not restrict access to feed or water during transport</w:t>
      </w:r>
      <w:r>
        <w:t>; and</w:t>
      </w:r>
    </w:p>
    <w:p w14:paraId="5FA5CB91" w14:textId="77777777" w:rsidR="0018310C" w:rsidRPr="00B81C72" w:rsidRDefault="0018310C" w:rsidP="007F49A8">
      <w:pPr>
        <w:pStyle w:val="ListNumber"/>
        <w:numPr>
          <w:ilvl w:val="0"/>
          <w:numId w:val="67"/>
        </w:numPr>
      </w:pPr>
      <w:r w:rsidRPr="0018310C">
        <w:t xml:space="preserve">are no more than </w:t>
      </w:r>
      <w:r w:rsidR="0005562E">
        <w:t>1 </w:t>
      </w:r>
      <w:r w:rsidRPr="0018310C">
        <w:t xml:space="preserve">full curl, unless </w:t>
      </w:r>
      <w:r w:rsidR="00BC029E">
        <w:t>otherwise provided in</w:t>
      </w:r>
      <w:r w:rsidR="00ED37A7">
        <w:t xml:space="preserve"> </w:t>
      </w:r>
      <w:r w:rsidR="00ED37A7" w:rsidRPr="00254263">
        <w:rPr>
          <w:rStyle w:val="Emphasis"/>
        </w:rPr>
        <w:t xml:space="preserve">a </w:t>
      </w:r>
      <w:r w:rsidR="00ED37A7" w:rsidRPr="00B81C72">
        <w:rPr>
          <w:rStyle w:val="Emphasis"/>
        </w:rPr>
        <w:t>long</w:t>
      </w:r>
      <w:r w:rsidR="001951A6" w:rsidRPr="00B81C72">
        <w:rPr>
          <w:rStyle w:val="Emphasis"/>
        </w:rPr>
        <w:t>–</w:t>
      </w:r>
      <w:r w:rsidR="00ED37A7" w:rsidRPr="00B81C72">
        <w:rPr>
          <w:rStyle w:val="Emphasis"/>
        </w:rPr>
        <w:t>horn</w:t>
      </w:r>
      <w:r w:rsidR="003E2388" w:rsidRPr="00B81C72">
        <w:rPr>
          <w:rStyle w:val="Emphasis"/>
        </w:rPr>
        <w:t>ed</w:t>
      </w:r>
      <w:r w:rsidR="00ED37A7" w:rsidRPr="00B81C72">
        <w:rPr>
          <w:rStyle w:val="Emphasis"/>
        </w:rPr>
        <w:t xml:space="preserve"> livestock management plan</w:t>
      </w:r>
      <w:r w:rsidRPr="00B81C72">
        <w:t xml:space="preserve"> approv</w:t>
      </w:r>
      <w:r w:rsidR="009F7292" w:rsidRPr="00B81C72">
        <w:t>ed in writing by the department</w:t>
      </w:r>
      <w:r w:rsidR="00D1006B" w:rsidRPr="00B81C72">
        <w:t>.</w:t>
      </w:r>
    </w:p>
    <w:p w14:paraId="767F6DD0" w14:textId="77777777" w:rsidR="004D0327" w:rsidRDefault="004D0327" w:rsidP="000A1188">
      <w:pPr>
        <w:pStyle w:val="Heading2"/>
        <w:numPr>
          <w:ilvl w:val="0"/>
          <w:numId w:val="0"/>
        </w:numPr>
        <w:ind w:left="567" w:hanging="567"/>
      </w:pPr>
      <w:bookmarkStart w:id="81" w:name="_Standard_2_Land"/>
      <w:bookmarkStart w:id="82" w:name="_Ref32388989"/>
      <w:bookmarkStart w:id="83" w:name="_Toc87009956"/>
      <w:bookmarkEnd w:id="81"/>
      <w:r w:rsidRPr="00612B9A">
        <w:t>Standard</w:t>
      </w:r>
      <w:r>
        <w:t xml:space="preserve"> </w:t>
      </w:r>
      <w:r w:rsidR="00DB2A92">
        <w:t>2 </w:t>
      </w:r>
      <w:r>
        <w:t>Land transport of livestock</w:t>
      </w:r>
      <w:bookmarkEnd w:id="79"/>
      <w:bookmarkEnd w:id="82"/>
      <w:bookmarkEnd w:id="83"/>
    </w:p>
    <w:p w14:paraId="5D044FA4" w14:textId="44DD47DD" w:rsidR="000A1188" w:rsidRPr="007012FB" w:rsidRDefault="00313263" w:rsidP="007012FB">
      <w:pPr>
        <w:rPr>
          <w:rFonts w:ascii="Calibri" w:eastAsia="Times New Roman" w:hAnsi="Calibri" w:cs="Times New Roman"/>
          <w:b/>
          <w:bCs/>
          <w:sz w:val="36"/>
          <w:szCs w:val="24"/>
          <w:lang w:eastAsia="ja-JP"/>
        </w:rPr>
      </w:pPr>
      <w:bookmarkStart w:id="84" w:name="_Toc19798419"/>
      <w:r w:rsidRPr="00313263">
        <w:rPr>
          <w:lang w:eastAsia="ja-JP"/>
        </w:rPr>
        <w:t>Standard 2 sets the land transport requirements for the ex</w:t>
      </w:r>
      <w:r w:rsidR="00327A7B">
        <w:rPr>
          <w:lang w:eastAsia="ja-JP"/>
        </w:rPr>
        <w:t>port of livestock by sea</w:t>
      </w:r>
      <w:r w:rsidRPr="00313263">
        <w:rPr>
          <w:lang w:eastAsia="ja-JP"/>
        </w:rPr>
        <w:t xml:space="preserve">. This standard </w:t>
      </w:r>
      <w:r w:rsidR="00AC6993">
        <w:rPr>
          <w:lang w:eastAsia="ja-JP"/>
        </w:rPr>
        <w:t>must be read in conjunction with</w:t>
      </w:r>
      <w:r w:rsidRPr="00313263">
        <w:rPr>
          <w:lang w:eastAsia="ja-JP"/>
        </w:rPr>
        <w:t xml:space="preserve"> the Land Transport Standards</w:t>
      </w:r>
      <w:r w:rsidR="00AC6993">
        <w:rPr>
          <w:lang w:eastAsia="ja-JP"/>
        </w:rPr>
        <w:t>, which</w:t>
      </w:r>
      <w:r w:rsidRPr="00313263">
        <w:rPr>
          <w:lang w:eastAsia="ja-JP"/>
        </w:rPr>
        <w:t xml:space="preserve"> must </w:t>
      </w:r>
      <w:r w:rsidR="00AC6993">
        <w:rPr>
          <w:lang w:eastAsia="ja-JP"/>
        </w:rPr>
        <w:t xml:space="preserve">also be </w:t>
      </w:r>
      <w:r w:rsidRPr="00313263">
        <w:rPr>
          <w:lang w:eastAsia="ja-JP"/>
        </w:rPr>
        <w:t>adhere</w:t>
      </w:r>
      <w:r w:rsidR="00AC6993">
        <w:rPr>
          <w:lang w:eastAsia="ja-JP"/>
        </w:rPr>
        <w:t>d</w:t>
      </w:r>
      <w:r w:rsidRPr="00313263">
        <w:rPr>
          <w:lang w:eastAsia="ja-JP"/>
        </w:rPr>
        <w:t xml:space="preserve"> to</w:t>
      </w:r>
      <w:r w:rsidR="00AC6993">
        <w:rPr>
          <w:lang w:eastAsia="ja-JP"/>
        </w:rPr>
        <w:t>.</w:t>
      </w:r>
    </w:p>
    <w:p w14:paraId="428A834A" w14:textId="77777777" w:rsidR="0094529A" w:rsidRPr="0094529A" w:rsidRDefault="0094529A" w:rsidP="007F49A8">
      <w:pPr>
        <w:pStyle w:val="ListParagraph"/>
        <w:keepNext/>
        <w:keepLines/>
        <w:numPr>
          <w:ilvl w:val="0"/>
          <w:numId w:val="120"/>
        </w:numPr>
        <w:spacing w:after="0" w:line="240" w:lineRule="auto"/>
        <w:contextualSpacing w:val="0"/>
        <w:outlineLvl w:val="2"/>
        <w:rPr>
          <w:rFonts w:ascii="Calibri" w:eastAsia="Times New Roman" w:hAnsi="Calibri" w:cs="Times New Roman"/>
          <w:b/>
          <w:bCs/>
          <w:vanish/>
          <w:sz w:val="36"/>
          <w:szCs w:val="24"/>
          <w:lang w:eastAsia="ja-JP"/>
        </w:rPr>
      </w:pPr>
    </w:p>
    <w:p w14:paraId="403A4723" w14:textId="77777777" w:rsidR="0094529A" w:rsidRPr="0094529A" w:rsidRDefault="0094529A" w:rsidP="007F49A8">
      <w:pPr>
        <w:pStyle w:val="ListParagraph"/>
        <w:keepNext/>
        <w:keepLines/>
        <w:numPr>
          <w:ilvl w:val="0"/>
          <w:numId w:val="120"/>
        </w:numPr>
        <w:spacing w:after="0" w:line="240" w:lineRule="auto"/>
        <w:contextualSpacing w:val="0"/>
        <w:outlineLvl w:val="2"/>
        <w:rPr>
          <w:rFonts w:ascii="Calibri" w:eastAsia="Times New Roman" w:hAnsi="Calibri" w:cs="Times New Roman"/>
          <w:b/>
          <w:bCs/>
          <w:vanish/>
          <w:sz w:val="36"/>
          <w:szCs w:val="24"/>
          <w:lang w:eastAsia="ja-JP"/>
        </w:rPr>
      </w:pPr>
    </w:p>
    <w:p w14:paraId="767CC336" w14:textId="56DB9043" w:rsidR="004D0327" w:rsidRDefault="004D0327" w:rsidP="007F49A8">
      <w:pPr>
        <w:pStyle w:val="Heading3"/>
        <w:numPr>
          <w:ilvl w:val="1"/>
          <w:numId w:val="120"/>
        </w:numPr>
        <w:rPr>
          <w:lang w:eastAsia="ja-JP"/>
        </w:rPr>
      </w:pPr>
      <w:bookmarkStart w:id="85" w:name="_Toc87009957"/>
      <w:r w:rsidRPr="00504524">
        <w:rPr>
          <w:lang w:eastAsia="ja-JP"/>
        </w:rPr>
        <w:t>General</w:t>
      </w:r>
      <w:r w:rsidR="00313263">
        <w:rPr>
          <w:lang w:eastAsia="ja-JP"/>
        </w:rPr>
        <w:t xml:space="preserve"> and all species</w:t>
      </w:r>
      <w:r w:rsidRPr="00504524">
        <w:rPr>
          <w:lang w:eastAsia="ja-JP"/>
        </w:rPr>
        <w:t xml:space="preserve"> requirements</w:t>
      </w:r>
      <w:bookmarkEnd w:id="84"/>
      <w:bookmarkEnd w:id="85"/>
    </w:p>
    <w:p w14:paraId="2B59D439" w14:textId="77777777" w:rsidR="00313263" w:rsidRPr="00313263" w:rsidRDefault="00313263" w:rsidP="00343A5D">
      <w:pPr>
        <w:pStyle w:val="NormalStandardspara"/>
      </w:pPr>
      <w:bookmarkStart w:id="86" w:name="_Ref20315707"/>
      <w:bookmarkStart w:id="87" w:name="_Toc19798263"/>
      <w:r w:rsidRPr="00313263">
        <w:t>The land transport of livestock must meet the Land Transport Standards</w:t>
      </w:r>
      <w:r w:rsidR="00AC6993">
        <w:t>,</w:t>
      </w:r>
      <w:r w:rsidRPr="00313263">
        <w:t xml:space="preserve"> as well as any relevant animal health and welfare and road transport requirements under state and territory legislation and relevant requirements under national animal welfare standards and guidelines, and model codes of practice.</w:t>
      </w:r>
    </w:p>
    <w:p w14:paraId="302F4DDF" w14:textId="77777777" w:rsidR="00313263" w:rsidRPr="00313263" w:rsidRDefault="00313263" w:rsidP="00343A5D">
      <w:pPr>
        <w:pStyle w:val="NormalStandardspara"/>
      </w:pPr>
      <w:r w:rsidRPr="00313263">
        <w:t xml:space="preserve">The land transport of livestock must also meet any importing country requirements for the land transport phases in the export </w:t>
      </w:r>
      <w:r w:rsidR="005E3FAB">
        <w:t xml:space="preserve">supply </w:t>
      </w:r>
      <w:r w:rsidRPr="00313263">
        <w:t>chain.</w:t>
      </w:r>
    </w:p>
    <w:p w14:paraId="21CB4293" w14:textId="081EA036" w:rsidR="00313263" w:rsidRPr="00722044" w:rsidRDefault="00D04BD9" w:rsidP="00343A5D">
      <w:pPr>
        <w:pStyle w:val="NormalStandardspara"/>
        <w:rPr>
          <w:color w:val="0070C0"/>
        </w:rPr>
      </w:pPr>
      <w:r w:rsidRPr="00D04BD9">
        <w:t>T</w:t>
      </w:r>
      <w:r w:rsidR="00313263" w:rsidRPr="00D04BD9">
        <w:t xml:space="preserve">he maximum water deprivation time </w:t>
      </w:r>
      <w:r w:rsidR="00313263" w:rsidRPr="001D4682">
        <w:t xml:space="preserve">and minimum rest times in </w:t>
      </w:r>
      <w:r w:rsidRPr="001D4682">
        <w:t xml:space="preserve">the Land Transport Standards must be </w:t>
      </w:r>
      <w:r w:rsidR="005E3FAB" w:rsidRPr="001D4682">
        <w:t>adhered to</w:t>
      </w:r>
      <w:r w:rsidR="00313263" w:rsidRPr="001D4682">
        <w:t xml:space="preserve"> for all land transport of livestock.</w:t>
      </w:r>
    </w:p>
    <w:p w14:paraId="65C44FE2" w14:textId="4F691000" w:rsidR="008008F4" w:rsidRPr="00722044" w:rsidRDefault="007F3802" w:rsidP="00D312C3">
      <w:pPr>
        <w:pStyle w:val="NormalStandardspara"/>
        <w:rPr>
          <w:u w:val="single"/>
        </w:rPr>
      </w:pPr>
      <w:r w:rsidRPr="00722044">
        <w:rPr>
          <w:color w:val="0070C0"/>
          <w:u w:val="single"/>
        </w:rPr>
        <w:t xml:space="preserve">Well-trained dogs may be used to help with the loading </w:t>
      </w:r>
      <w:r w:rsidR="00233C09" w:rsidRPr="00722044">
        <w:rPr>
          <w:color w:val="0070C0"/>
          <w:u w:val="single"/>
        </w:rPr>
        <w:t xml:space="preserve">and unloading </w:t>
      </w:r>
      <w:r w:rsidRPr="00722044">
        <w:rPr>
          <w:color w:val="0070C0"/>
          <w:u w:val="single"/>
        </w:rPr>
        <w:t>of livestock (</w:t>
      </w:r>
      <w:r w:rsidR="00267193" w:rsidRPr="00722044">
        <w:rPr>
          <w:color w:val="0070C0"/>
          <w:u w:val="single"/>
        </w:rPr>
        <w:t>other than camelids and deer)</w:t>
      </w:r>
      <w:r w:rsidR="00155904" w:rsidRPr="00722044">
        <w:rPr>
          <w:color w:val="0070C0"/>
          <w:u w:val="single"/>
        </w:rPr>
        <w:t>. Dogs must be muz</w:t>
      </w:r>
      <w:r w:rsidR="00E636D8" w:rsidRPr="00722044">
        <w:rPr>
          <w:color w:val="0070C0"/>
          <w:u w:val="single"/>
        </w:rPr>
        <w:t>zled.</w:t>
      </w:r>
      <w:r w:rsidR="00570004" w:rsidRPr="00722044">
        <w:rPr>
          <w:color w:val="0070C0"/>
          <w:u w:val="single"/>
        </w:rPr>
        <w:t xml:space="preserve"> T</w:t>
      </w:r>
      <w:r w:rsidR="008008F4" w:rsidRPr="00722044">
        <w:rPr>
          <w:color w:val="0070C0"/>
          <w:u w:val="single"/>
        </w:rPr>
        <w:t>he</w:t>
      </w:r>
      <w:r w:rsidR="00570004" w:rsidRPr="00722044">
        <w:rPr>
          <w:color w:val="0070C0"/>
          <w:u w:val="single"/>
        </w:rPr>
        <w:t xml:space="preserve"> number of dogs</w:t>
      </w:r>
      <w:r w:rsidR="008008F4" w:rsidRPr="00722044">
        <w:rPr>
          <w:color w:val="0070C0"/>
          <w:u w:val="single"/>
        </w:rPr>
        <w:t xml:space="preserve"> used should be the minimum necessary to complete the task.</w:t>
      </w:r>
      <w:r w:rsidR="00A57B8A" w:rsidRPr="00722044">
        <w:rPr>
          <w:color w:val="0070C0"/>
          <w:u w:val="single"/>
        </w:rPr>
        <w:t xml:space="preserve"> </w:t>
      </w:r>
      <w:r w:rsidR="00D04E48" w:rsidRPr="00722044">
        <w:rPr>
          <w:color w:val="0070C0"/>
          <w:u w:val="single"/>
        </w:rPr>
        <w:t>Working d</w:t>
      </w:r>
      <w:r w:rsidR="00A57B8A" w:rsidRPr="00722044">
        <w:rPr>
          <w:color w:val="0070C0"/>
          <w:u w:val="single"/>
        </w:rPr>
        <w:t>ogs must not be transported in the same pen as livestock.</w:t>
      </w:r>
    </w:p>
    <w:p w14:paraId="0DC5BDB9" w14:textId="723D8215" w:rsidR="006907EB" w:rsidRDefault="006907EB" w:rsidP="00D54227">
      <w:pPr>
        <w:pStyle w:val="Heading2"/>
        <w:numPr>
          <w:ilvl w:val="0"/>
          <w:numId w:val="0"/>
        </w:numPr>
      </w:pPr>
      <w:bookmarkStart w:id="88" w:name="_Toc19798420"/>
      <w:bookmarkStart w:id="89" w:name="_Ref32822805"/>
      <w:bookmarkStart w:id="90" w:name="_Toc87009958"/>
      <w:bookmarkEnd w:id="86"/>
      <w:bookmarkEnd w:id="87"/>
      <w:r>
        <w:t xml:space="preserve">Standard 3 Management of livestock in registered </w:t>
      </w:r>
      <w:bookmarkEnd w:id="88"/>
      <w:bookmarkEnd w:id="89"/>
      <w:r w:rsidR="00030956">
        <w:t>establishments</w:t>
      </w:r>
      <w:bookmarkEnd w:id="90"/>
    </w:p>
    <w:p w14:paraId="760C1E26" w14:textId="49826B07" w:rsidR="00343A5D" w:rsidRPr="00343A5D" w:rsidRDefault="00343A5D" w:rsidP="00343A5D">
      <w:pPr>
        <w:rPr>
          <w:rFonts w:ascii="Calibri" w:eastAsia="Times New Roman" w:hAnsi="Calibri" w:cs="Times New Roman"/>
          <w:b/>
          <w:bCs/>
          <w:sz w:val="36"/>
          <w:szCs w:val="24"/>
          <w:lang w:eastAsia="ja-JP"/>
        </w:rPr>
      </w:pPr>
      <w:bookmarkStart w:id="91" w:name="_Toc19798421"/>
      <w:r w:rsidRPr="00343A5D">
        <w:rPr>
          <w:lang w:eastAsia="ja-JP"/>
        </w:rPr>
        <w:t xml:space="preserve">Standard </w:t>
      </w:r>
      <w:r w:rsidR="00CC12BF">
        <w:rPr>
          <w:lang w:eastAsia="ja-JP"/>
        </w:rPr>
        <w:t>3 </w:t>
      </w:r>
      <w:r w:rsidRPr="00343A5D">
        <w:rPr>
          <w:lang w:eastAsia="ja-JP"/>
        </w:rPr>
        <w:t xml:space="preserve">covers the standards that relate to the management of livestock in registered </w:t>
      </w:r>
      <w:r w:rsidR="00030956" w:rsidRPr="00006D98">
        <w:rPr>
          <w:lang w:eastAsia="ja-JP"/>
        </w:rPr>
        <w:t xml:space="preserve">establishments </w:t>
      </w:r>
      <w:r w:rsidRPr="00006D98">
        <w:rPr>
          <w:lang w:eastAsia="ja-JP"/>
        </w:rPr>
        <w:t>for exports</w:t>
      </w:r>
      <w:r w:rsidRPr="00343A5D">
        <w:rPr>
          <w:lang w:eastAsia="ja-JP"/>
        </w:rPr>
        <w:t xml:space="preserve"> by sea. </w:t>
      </w:r>
      <w:r w:rsidR="00F51449">
        <w:rPr>
          <w:color w:val="0070C0"/>
          <w:u w:val="single"/>
          <w:lang w:eastAsia="ja-JP"/>
        </w:rPr>
        <w:t>Requirements for livestock in the registered establishment are applicable once livestock have been sourced for export</w:t>
      </w:r>
      <w:r w:rsidR="00D04E48">
        <w:rPr>
          <w:color w:val="0070C0"/>
          <w:u w:val="single"/>
          <w:lang w:eastAsia="ja-JP"/>
        </w:rPr>
        <w:t xml:space="preserve"> (see </w:t>
      </w:r>
      <w:r w:rsidR="003E202B" w:rsidRPr="003E202B">
        <w:rPr>
          <w:i/>
          <w:iCs/>
          <w:color w:val="0070C0"/>
          <w:u w:val="single"/>
          <w:lang w:eastAsia="ja-JP"/>
        </w:rPr>
        <w:t>Sourced for export</w:t>
      </w:r>
      <w:r w:rsidR="003E202B">
        <w:rPr>
          <w:color w:val="0070C0"/>
          <w:u w:val="single"/>
          <w:lang w:eastAsia="ja-JP"/>
        </w:rPr>
        <w:t xml:space="preserve"> </w:t>
      </w:r>
      <w:r w:rsidR="00D04E48">
        <w:rPr>
          <w:color w:val="0070C0"/>
          <w:u w:val="single"/>
          <w:lang w:eastAsia="ja-JP"/>
        </w:rPr>
        <w:t>definition)</w:t>
      </w:r>
      <w:r w:rsidR="00F51449">
        <w:rPr>
          <w:color w:val="0070C0"/>
          <w:u w:val="single"/>
          <w:lang w:eastAsia="ja-JP"/>
        </w:rPr>
        <w:t xml:space="preserve">. </w:t>
      </w:r>
      <w:r w:rsidRPr="00343A5D">
        <w:rPr>
          <w:lang w:eastAsia="ja-JP"/>
        </w:rPr>
        <w:t xml:space="preserve">Please see </w:t>
      </w:r>
      <w:hyperlink w:anchor="_Standard_6_Air" w:history="1">
        <w:r w:rsidRPr="004E7780">
          <w:rPr>
            <w:rStyle w:val="Hyperlink"/>
            <w:lang w:eastAsia="ja-JP"/>
          </w:rPr>
          <w:t>Standard 6</w:t>
        </w:r>
      </w:hyperlink>
      <w:r w:rsidRPr="00343A5D">
        <w:rPr>
          <w:lang w:eastAsia="ja-JP"/>
        </w:rPr>
        <w:t xml:space="preserve"> for the standards that relate to the management of livestock in premises for export</w:t>
      </w:r>
      <w:r w:rsidRPr="003E202B">
        <w:rPr>
          <w:strike/>
          <w:color w:val="FF0000"/>
          <w:lang w:eastAsia="ja-JP"/>
        </w:rPr>
        <w:t>s</w:t>
      </w:r>
      <w:r w:rsidRPr="00343A5D">
        <w:rPr>
          <w:lang w:eastAsia="ja-JP"/>
        </w:rPr>
        <w:t xml:space="preserve"> by air.</w:t>
      </w:r>
    </w:p>
    <w:p w14:paraId="542895AA" w14:textId="77777777" w:rsidR="0094529A" w:rsidRPr="0094529A" w:rsidRDefault="0094529A" w:rsidP="0094529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49ED7DA2" w14:textId="7B49AAC1" w:rsidR="006907EB" w:rsidRDefault="006907EB" w:rsidP="0094529A">
      <w:pPr>
        <w:pStyle w:val="Heading3"/>
        <w:rPr>
          <w:lang w:eastAsia="ja-JP"/>
        </w:rPr>
      </w:pPr>
      <w:bookmarkStart w:id="92" w:name="_Toc87009959"/>
      <w:r w:rsidRPr="008A67F7">
        <w:rPr>
          <w:lang w:eastAsia="ja-JP"/>
        </w:rPr>
        <w:t>General and all species requirements</w:t>
      </w:r>
      <w:bookmarkEnd w:id="91"/>
      <w:bookmarkEnd w:id="92"/>
    </w:p>
    <w:p w14:paraId="36F983FF" w14:textId="440CC873" w:rsidR="00343A5D" w:rsidRPr="00B81C72" w:rsidRDefault="00343A5D" w:rsidP="00343A5D">
      <w:pPr>
        <w:pStyle w:val="NormalStandardspara"/>
      </w:pPr>
      <w:bookmarkStart w:id="93" w:name="_Ref20315782"/>
      <w:bookmarkStart w:id="94" w:name="_Toc19798264"/>
      <w:r w:rsidRPr="00343A5D">
        <w:t xml:space="preserve">The location of the registered </w:t>
      </w:r>
      <w:r w:rsidR="00030956">
        <w:t>establishment</w:t>
      </w:r>
      <w:r w:rsidR="00030956" w:rsidRPr="00343A5D">
        <w:t xml:space="preserve"> </w:t>
      </w:r>
      <w:r w:rsidRPr="00343A5D">
        <w:t>used to hold and assemble livestock prior to transport to the vesse</w:t>
      </w:r>
      <w:r w:rsidR="003F65A5">
        <w:t xml:space="preserve">l must not be more than </w:t>
      </w:r>
      <w:r w:rsidR="002827FF">
        <w:t>8 </w:t>
      </w:r>
      <w:r w:rsidRPr="00343A5D">
        <w:t>hours journey time from the port of embarkation</w:t>
      </w:r>
      <w:r w:rsidR="003F65A5">
        <w:t>, unless</w:t>
      </w:r>
      <w:r w:rsidR="00E840D8">
        <w:t xml:space="preserve"> the livestock are camels and the location of the registered </w:t>
      </w:r>
      <w:r w:rsidR="00030956">
        <w:t xml:space="preserve">establishment </w:t>
      </w:r>
      <w:r w:rsidR="00E840D8">
        <w:t xml:space="preserve">is otherwise provided in a </w:t>
      </w:r>
      <w:r w:rsidR="00E840D8" w:rsidRPr="00B81C72">
        <w:rPr>
          <w:rStyle w:val="Emphasis"/>
        </w:rPr>
        <w:t>camelids by sea management plan</w:t>
      </w:r>
      <w:r w:rsidR="009F7292" w:rsidRPr="00B81C72">
        <w:t xml:space="preserve"> approved in writing by the department</w:t>
      </w:r>
      <w:r w:rsidRPr="00B81C72">
        <w:t>.</w:t>
      </w:r>
    </w:p>
    <w:p w14:paraId="1D49A6CE" w14:textId="534B59BE" w:rsidR="00367C39" w:rsidRPr="00B81C72" w:rsidRDefault="00367C39" w:rsidP="00343A5D">
      <w:pPr>
        <w:pStyle w:val="NormalStandardspara"/>
      </w:pPr>
      <w:r w:rsidRPr="00B81C72">
        <w:t xml:space="preserve">Livestock must not leave the registered </w:t>
      </w:r>
      <w:r w:rsidR="00030956">
        <w:t>establishment</w:t>
      </w:r>
      <w:r w:rsidR="00030956" w:rsidRPr="00B81C72" w:rsidDel="00030956">
        <w:t xml:space="preserve"> </w:t>
      </w:r>
      <w:r w:rsidR="0054111F" w:rsidRPr="00B81C72">
        <w:t xml:space="preserve">to be loaded onto a vessel </w:t>
      </w:r>
      <w:r w:rsidRPr="00B81C72">
        <w:t>until the vessel is in a fit state to load livestock</w:t>
      </w:r>
      <w:r w:rsidR="001427A9" w:rsidRPr="00B81C72">
        <w:t xml:space="preserve"> in relation to AMSA, biosecurity and </w:t>
      </w:r>
      <w:r w:rsidR="007965D1" w:rsidRPr="00B81C72">
        <w:t xml:space="preserve">the </w:t>
      </w:r>
      <w:r w:rsidR="001427A9" w:rsidRPr="00B81C72">
        <w:t>master</w:t>
      </w:r>
      <w:r w:rsidR="007965D1" w:rsidRPr="00B81C72">
        <w:t>’</w:t>
      </w:r>
      <w:r w:rsidR="001427A9" w:rsidRPr="00B81C72">
        <w:t xml:space="preserve">s requirements, </w:t>
      </w:r>
      <w:r w:rsidRPr="00B81C72">
        <w:t xml:space="preserve">unless </w:t>
      </w:r>
      <w:r w:rsidR="0054111F" w:rsidRPr="00B81C72">
        <w:t>otherwise provided in a</w:t>
      </w:r>
      <w:r w:rsidRPr="00B81C72">
        <w:t xml:space="preserve"> </w:t>
      </w:r>
      <w:r w:rsidRPr="00006D98">
        <w:rPr>
          <w:rStyle w:val="Emphasis"/>
        </w:rPr>
        <w:t xml:space="preserve">leaving registered </w:t>
      </w:r>
      <w:r w:rsidR="00030956" w:rsidRPr="00006D98">
        <w:rPr>
          <w:rStyle w:val="Emphasis"/>
        </w:rPr>
        <w:t xml:space="preserve">establishment </w:t>
      </w:r>
      <w:r w:rsidRPr="00006D98">
        <w:rPr>
          <w:rStyle w:val="Emphasis"/>
        </w:rPr>
        <w:t>before vessel clearance management p</w:t>
      </w:r>
      <w:r w:rsidR="009F7292" w:rsidRPr="00006D98">
        <w:rPr>
          <w:rStyle w:val="Emphasis"/>
        </w:rPr>
        <w:t>lan</w:t>
      </w:r>
      <w:r w:rsidR="009F7292" w:rsidRPr="00B81C72">
        <w:t xml:space="preserve"> approved in writing by the department</w:t>
      </w:r>
      <w:r w:rsidRPr="00B81C72">
        <w:t>.</w:t>
      </w:r>
    </w:p>
    <w:p w14:paraId="2D90E628" w14:textId="679B2E13" w:rsidR="00343A5D" w:rsidRPr="00B81C72" w:rsidRDefault="00AF5E2B" w:rsidP="00343A5D">
      <w:pPr>
        <w:pStyle w:val="NormalStandardspara"/>
      </w:pPr>
      <w:r w:rsidRPr="00B81C72">
        <w:t xml:space="preserve">The </w:t>
      </w:r>
      <w:r w:rsidR="00006D98">
        <w:t>occupier</w:t>
      </w:r>
      <w:r w:rsidR="00343A5D" w:rsidRPr="00B81C72">
        <w:t xml:space="preserve"> of </w:t>
      </w:r>
      <w:r w:rsidR="003A5FDB" w:rsidRPr="00B81C72">
        <w:t xml:space="preserve">a </w:t>
      </w:r>
      <w:r w:rsidR="00343A5D" w:rsidRPr="00B81C72">
        <w:t xml:space="preserve">registered </w:t>
      </w:r>
      <w:r w:rsidR="00030956">
        <w:t>establishment</w:t>
      </w:r>
      <w:r w:rsidR="00030956" w:rsidRPr="00B81C72" w:rsidDel="00030956">
        <w:t xml:space="preserve"> </w:t>
      </w:r>
      <w:r w:rsidR="00343A5D" w:rsidRPr="00B81C72">
        <w:t xml:space="preserve">must employ sufficient appropriately trained staff for the </w:t>
      </w:r>
      <w:r w:rsidR="00343A5D" w:rsidRPr="00A220DE">
        <w:t xml:space="preserve">effective day-to-day operation </w:t>
      </w:r>
      <w:r w:rsidR="00343A5D" w:rsidRPr="00B81C72">
        <w:t xml:space="preserve">of the </w:t>
      </w:r>
      <w:r w:rsidR="00030956">
        <w:t>establishment</w:t>
      </w:r>
      <w:r w:rsidR="00030956" w:rsidRPr="00B81C72" w:rsidDel="00030956">
        <w:t xml:space="preserve"> </w:t>
      </w:r>
      <w:r w:rsidR="00343A5D" w:rsidRPr="00B81C72">
        <w:t>and management of the livestock.</w:t>
      </w:r>
    </w:p>
    <w:p w14:paraId="2ADA64A6" w14:textId="47438F08" w:rsidR="00343A5D" w:rsidRPr="00343A5D" w:rsidRDefault="00343A5D" w:rsidP="00343A5D">
      <w:pPr>
        <w:pStyle w:val="NormalStandardspara"/>
      </w:pPr>
      <w:r w:rsidRPr="00343A5D">
        <w:t xml:space="preserve">To control drainage, surface water, groundwater and effluent run-off, the registered </w:t>
      </w:r>
      <w:r w:rsidR="00030956">
        <w:t>establishment</w:t>
      </w:r>
      <w:r w:rsidR="00030956" w:rsidRPr="00343A5D" w:rsidDel="00030956">
        <w:t xml:space="preserve"> </w:t>
      </w:r>
      <w:r w:rsidRPr="00343A5D">
        <w:t>must be located and/or constructed in such a manner that:</w:t>
      </w:r>
    </w:p>
    <w:p w14:paraId="1753FF29" w14:textId="77777777" w:rsidR="00343A5D" w:rsidRPr="00343A5D" w:rsidRDefault="00343A5D" w:rsidP="007F49A8">
      <w:pPr>
        <w:pStyle w:val="ListNumber"/>
        <w:numPr>
          <w:ilvl w:val="0"/>
          <w:numId w:val="68"/>
        </w:numPr>
      </w:pPr>
      <w:r w:rsidRPr="00343A5D">
        <w:t>surface water and livestock effluent are directed away from laneways, livestock handling areas, livestock confinement areas and feed storage areas</w:t>
      </w:r>
      <w:r w:rsidR="00AF5E2B">
        <w:t>;</w:t>
      </w:r>
      <w:r w:rsidR="00C64943">
        <w:t xml:space="preserve"> and</w:t>
      </w:r>
    </w:p>
    <w:p w14:paraId="0C708CFB" w14:textId="05D2F09D" w:rsidR="00343A5D" w:rsidRPr="00343A5D" w:rsidRDefault="00343A5D" w:rsidP="007F49A8">
      <w:pPr>
        <w:pStyle w:val="ListNumber"/>
        <w:numPr>
          <w:ilvl w:val="0"/>
          <w:numId w:val="68"/>
        </w:numPr>
      </w:pPr>
      <w:r w:rsidRPr="00343A5D">
        <w:t xml:space="preserve">the livestock confinement area of the registered </w:t>
      </w:r>
      <w:r w:rsidR="00030956">
        <w:t>establishment</w:t>
      </w:r>
      <w:r w:rsidR="00030956" w:rsidRPr="00343A5D" w:rsidDel="00030956">
        <w:t xml:space="preserve"> </w:t>
      </w:r>
      <w:r w:rsidRPr="00343A5D">
        <w:t>is free draining and that the surface remains firm</w:t>
      </w:r>
      <w:r w:rsidR="00AF5E2B">
        <w:t>; and</w:t>
      </w:r>
    </w:p>
    <w:p w14:paraId="54DD3ECB" w14:textId="77777777" w:rsidR="00343A5D" w:rsidRPr="00343A5D" w:rsidRDefault="00343A5D" w:rsidP="007F49A8">
      <w:pPr>
        <w:pStyle w:val="ListNumber"/>
        <w:numPr>
          <w:ilvl w:val="0"/>
          <w:numId w:val="68"/>
        </w:numPr>
      </w:pPr>
      <w:r w:rsidRPr="00343A5D">
        <w:t>the surfaces around feed and water troughs are evenly graded and compacted to form a hard, durable surface that readily sheds surface water.</w:t>
      </w:r>
    </w:p>
    <w:p w14:paraId="46BEC1C5" w14:textId="3640CEED" w:rsidR="00343A5D" w:rsidRDefault="001427A9" w:rsidP="00343A5D">
      <w:pPr>
        <w:pStyle w:val="NormalStandardspara"/>
      </w:pPr>
      <w:r>
        <w:t xml:space="preserve">The registered </w:t>
      </w:r>
      <w:r w:rsidR="00030956">
        <w:t>establishment</w:t>
      </w:r>
      <w:r w:rsidR="00030956" w:rsidDel="00030956">
        <w:t xml:space="preserve"> </w:t>
      </w:r>
      <w:r>
        <w:t xml:space="preserve">must be </w:t>
      </w:r>
      <w:r w:rsidRPr="00343A5D">
        <w:t xml:space="preserve">located and/or constructed in such a manner as to </w:t>
      </w:r>
      <w:r w:rsidR="00343A5D" w:rsidRPr="00343A5D">
        <w:t xml:space="preserve">provide the livestock with </w:t>
      </w:r>
      <w:r>
        <w:t xml:space="preserve">adequate </w:t>
      </w:r>
      <w:r w:rsidR="00343A5D" w:rsidRPr="00343A5D">
        <w:t xml:space="preserve">protection from </w:t>
      </w:r>
      <w:r>
        <w:t xml:space="preserve">adverse climatic conditions, that addresses the particular needs of the species, class and maximum number of animals to be held at the </w:t>
      </w:r>
      <w:r w:rsidR="00C53C8F">
        <w:t>establishment</w:t>
      </w:r>
      <w:r w:rsidR="00C53C8F" w:rsidDel="00C53C8F">
        <w:t xml:space="preserve"> </w:t>
      </w:r>
      <w:r>
        <w:t>and the types of operations to be carried out, by the means of:</w:t>
      </w:r>
    </w:p>
    <w:p w14:paraId="1F1C7C1C" w14:textId="77777777" w:rsidR="001427A9" w:rsidRDefault="0025257F" w:rsidP="007F49A8">
      <w:pPr>
        <w:pStyle w:val="ListNumber"/>
        <w:numPr>
          <w:ilvl w:val="0"/>
          <w:numId w:val="69"/>
        </w:numPr>
      </w:pPr>
      <w:r>
        <w:t>s</w:t>
      </w:r>
      <w:r w:rsidR="008F710F">
        <w:t>hade</w:t>
      </w:r>
      <w:r>
        <w:t>;</w:t>
      </w:r>
      <w:r w:rsidR="000A2191">
        <w:t xml:space="preserve"> </w:t>
      </w:r>
      <w:r w:rsidR="001427A9">
        <w:t>and/</w:t>
      </w:r>
      <w:r w:rsidR="000A2191">
        <w:t>or</w:t>
      </w:r>
    </w:p>
    <w:p w14:paraId="22D1F3F9" w14:textId="77777777" w:rsidR="001427A9" w:rsidRDefault="00343A5D" w:rsidP="007F49A8">
      <w:pPr>
        <w:pStyle w:val="ListNumber"/>
        <w:numPr>
          <w:ilvl w:val="0"/>
          <w:numId w:val="69"/>
        </w:numPr>
      </w:pPr>
      <w:r w:rsidRPr="00343A5D">
        <w:t>windbreaks</w:t>
      </w:r>
      <w:r w:rsidR="0025257F">
        <w:t>;</w:t>
      </w:r>
      <w:r w:rsidR="000A2191">
        <w:t xml:space="preserve"> </w:t>
      </w:r>
      <w:r w:rsidR="001427A9">
        <w:t>and/</w:t>
      </w:r>
      <w:r w:rsidR="000A2191">
        <w:t>or</w:t>
      </w:r>
    </w:p>
    <w:p w14:paraId="6B895AF7" w14:textId="77777777" w:rsidR="001427A9" w:rsidRDefault="000A2191" w:rsidP="007F49A8">
      <w:pPr>
        <w:pStyle w:val="ListNumber"/>
        <w:numPr>
          <w:ilvl w:val="0"/>
          <w:numId w:val="69"/>
        </w:numPr>
      </w:pPr>
      <w:r>
        <w:t xml:space="preserve">shelter; </w:t>
      </w:r>
      <w:r w:rsidR="001427A9">
        <w:t>and/</w:t>
      </w:r>
      <w:r>
        <w:t>or</w:t>
      </w:r>
    </w:p>
    <w:p w14:paraId="0F73A8D3" w14:textId="6F4F295F" w:rsidR="00603E6C" w:rsidRPr="00343A5D" w:rsidRDefault="00603E6C" w:rsidP="007F49A8">
      <w:pPr>
        <w:pStyle w:val="ListNumber"/>
        <w:numPr>
          <w:ilvl w:val="0"/>
          <w:numId w:val="69"/>
        </w:numPr>
      </w:pPr>
      <w:r>
        <w:t xml:space="preserve">other means </w:t>
      </w:r>
      <w:r w:rsidR="001427A9">
        <w:t>provided in a</w:t>
      </w:r>
      <w:r>
        <w:t xml:space="preserve"> registered </w:t>
      </w:r>
      <w:r w:rsidR="00C53C8F">
        <w:t>establishment</w:t>
      </w:r>
      <w:r w:rsidR="00C53C8F" w:rsidDel="00C53C8F">
        <w:t xml:space="preserve"> </w:t>
      </w:r>
      <w:r>
        <w:t>operations man</w:t>
      </w:r>
      <w:r w:rsidR="009F7292">
        <w:t>ual approved in writing by the department</w:t>
      </w:r>
      <w:r>
        <w:t>.</w:t>
      </w:r>
    </w:p>
    <w:p w14:paraId="63205A20" w14:textId="4AF30218" w:rsidR="00343A5D" w:rsidRPr="00343A5D" w:rsidRDefault="00343A5D" w:rsidP="00343A5D">
      <w:pPr>
        <w:pStyle w:val="NormalStandardspara"/>
      </w:pPr>
      <w:r w:rsidRPr="00343A5D">
        <w:t xml:space="preserve">Livestock handling facilities and </w:t>
      </w:r>
      <w:r w:rsidR="005214E0">
        <w:t xml:space="preserve">livestock </w:t>
      </w:r>
      <w:r w:rsidRPr="00343A5D">
        <w:t xml:space="preserve">sheds at registered </w:t>
      </w:r>
      <w:r w:rsidR="00C53C8F">
        <w:t>establishment</w:t>
      </w:r>
      <w:r w:rsidR="00C53C8F" w:rsidRPr="00343A5D" w:rsidDel="00C53C8F">
        <w:t xml:space="preserve"> </w:t>
      </w:r>
      <w:r w:rsidRPr="00343A5D">
        <w:t xml:space="preserve">must meet </w:t>
      </w:r>
      <w:r w:rsidR="001951A6">
        <w:t>specified conditions:</w:t>
      </w:r>
    </w:p>
    <w:p w14:paraId="6B2E75A8" w14:textId="77777777" w:rsidR="00343A5D" w:rsidRPr="00343A5D" w:rsidRDefault="00343A5D" w:rsidP="007F49A8">
      <w:pPr>
        <w:pStyle w:val="ListNumber"/>
        <w:numPr>
          <w:ilvl w:val="0"/>
          <w:numId w:val="70"/>
        </w:numPr>
      </w:pPr>
      <w:r w:rsidRPr="00343A5D">
        <w:t>w</w:t>
      </w:r>
      <w:r w:rsidR="008F710F">
        <w:t>here sheds are used</w:t>
      </w:r>
      <w:r w:rsidR="008F710F" w:rsidRPr="00267BDE">
        <w:rPr>
          <w:strike/>
          <w:color w:val="FF0000"/>
        </w:rPr>
        <w:t>, these must</w:t>
      </w:r>
      <w:r w:rsidR="00085AF7">
        <w:t>:</w:t>
      </w:r>
    </w:p>
    <w:p w14:paraId="7064ADC8" w14:textId="79D6703A" w:rsidR="00343A5D" w:rsidRPr="00343A5D" w:rsidRDefault="00267BDE" w:rsidP="007F49A8">
      <w:pPr>
        <w:pStyle w:val="ListNumber2"/>
        <w:numPr>
          <w:ilvl w:val="1"/>
          <w:numId w:val="121"/>
        </w:numPr>
      </w:pPr>
      <w:r w:rsidRPr="00D54227">
        <w:rPr>
          <w:color w:val="0070C0"/>
          <w:u w:val="single"/>
        </w:rPr>
        <w:t xml:space="preserve">they must </w:t>
      </w:r>
      <w:r w:rsidR="00343A5D" w:rsidRPr="00343A5D">
        <w:t>be constructed with sufficient drainage and ventilation to ensure that the shed is free draining</w:t>
      </w:r>
      <w:r w:rsidR="00085AF7">
        <w:t>; and</w:t>
      </w:r>
    </w:p>
    <w:p w14:paraId="616BC651" w14:textId="729AFA1E" w:rsidR="00343A5D" w:rsidRPr="00343A5D" w:rsidRDefault="00267BDE" w:rsidP="00B54CDA">
      <w:pPr>
        <w:pStyle w:val="ListNumber2"/>
        <w:ind w:left="1080"/>
      </w:pPr>
      <w:r>
        <w:rPr>
          <w:color w:val="0070C0"/>
          <w:u w:val="single"/>
        </w:rPr>
        <w:t>any</w:t>
      </w:r>
      <w:r>
        <w:rPr>
          <w:color w:val="0070C0"/>
        </w:rPr>
        <w:t xml:space="preserve"> </w:t>
      </w:r>
      <w:r w:rsidR="00343A5D" w:rsidRPr="00267BDE">
        <w:rPr>
          <w:strike/>
          <w:color w:val="FF0000"/>
        </w:rPr>
        <w:t>have</w:t>
      </w:r>
      <w:r w:rsidR="00343A5D" w:rsidRPr="00343A5D">
        <w:t xml:space="preserve"> slatted or mesh floors</w:t>
      </w:r>
      <w:r w:rsidRPr="00267BDE">
        <w:rPr>
          <w:color w:val="0070C0"/>
          <w:u w:val="single"/>
        </w:rPr>
        <w:t xml:space="preserve"> must be</w:t>
      </w:r>
      <w:r w:rsidR="00343A5D" w:rsidRPr="00267BDE">
        <w:rPr>
          <w:color w:val="0070C0"/>
        </w:rPr>
        <w:t xml:space="preserve"> </w:t>
      </w:r>
      <w:r w:rsidR="00343A5D" w:rsidRPr="00343A5D">
        <w:t>designed and maintained to prevent entrapment</w:t>
      </w:r>
      <w:r w:rsidR="00E1151C">
        <w:t xml:space="preserve"> of feet</w:t>
      </w:r>
      <w:r w:rsidR="000C42A5">
        <w:t>; and</w:t>
      </w:r>
    </w:p>
    <w:p w14:paraId="7EA40A95" w14:textId="161C10D9" w:rsidR="00343A5D" w:rsidRPr="00B54CDA" w:rsidRDefault="00343A5D" w:rsidP="007F49A8">
      <w:pPr>
        <w:pStyle w:val="ListNumber"/>
        <w:numPr>
          <w:ilvl w:val="0"/>
          <w:numId w:val="70"/>
        </w:numPr>
      </w:pPr>
      <w:r w:rsidRPr="00B54CDA">
        <w:t>livestock handling facilities must be designed</w:t>
      </w:r>
      <w:r w:rsidR="00085AF7" w:rsidRPr="00B54CDA">
        <w:t>, constructed</w:t>
      </w:r>
      <w:r w:rsidRPr="00B54CDA">
        <w:t xml:space="preserve"> and maintained to facilitate livestock handling, inspection and </w:t>
      </w:r>
      <w:r w:rsidR="005214E0" w:rsidRPr="00B54CDA">
        <w:t xml:space="preserve">separation </w:t>
      </w:r>
      <w:r w:rsidRPr="00B54CDA">
        <w:t>of individual anim</w:t>
      </w:r>
      <w:r w:rsidR="00085AF7" w:rsidRPr="00B54CDA">
        <w:t xml:space="preserve">als </w:t>
      </w:r>
      <w:r w:rsidR="005214E0" w:rsidRPr="00B54CDA">
        <w:t>that prevents injury and minimises stress; and</w:t>
      </w:r>
    </w:p>
    <w:p w14:paraId="7636EB50" w14:textId="77777777" w:rsidR="00343A5D" w:rsidRPr="00B54CDA" w:rsidRDefault="00343A5D" w:rsidP="007F49A8">
      <w:pPr>
        <w:pStyle w:val="ListNumber"/>
        <w:numPr>
          <w:ilvl w:val="0"/>
          <w:numId w:val="70"/>
        </w:numPr>
      </w:pPr>
      <w:r w:rsidRPr="00B54CDA">
        <w:t>floors of yards, sheds, pens and loading ramps must have non-slip surfaces.</w:t>
      </w:r>
    </w:p>
    <w:p w14:paraId="33EE5F90" w14:textId="67A431CD" w:rsidR="00343A5D" w:rsidRPr="00343A5D" w:rsidRDefault="00343A5D" w:rsidP="00343A5D">
      <w:pPr>
        <w:pStyle w:val="NormalStandardspara"/>
      </w:pPr>
      <w:r w:rsidRPr="00343A5D">
        <w:t xml:space="preserve">Fencing at the registered </w:t>
      </w:r>
      <w:r w:rsidR="00C53C8F">
        <w:t>establishment</w:t>
      </w:r>
      <w:r w:rsidR="00C53C8F" w:rsidRPr="00343A5D" w:rsidDel="00C53C8F">
        <w:t xml:space="preserve"> </w:t>
      </w:r>
      <w:r w:rsidRPr="00343A5D">
        <w:t>must:</w:t>
      </w:r>
    </w:p>
    <w:p w14:paraId="5AD4E8C2" w14:textId="77777777" w:rsidR="00343A5D" w:rsidRPr="00006D98" w:rsidRDefault="00343A5D" w:rsidP="007F49A8">
      <w:pPr>
        <w:pStyle w:val="ListNumber"/>
        <w:numPr>
          <w:ilvl w:val="0"/>
          <w:numId w:val="71"/>
        </w:numPr>
      </w:pPr>
      <w:r w:rsidRPr="00343A5D">
        <w:t xml:space="preserve">be appropriate to hold livestock and to prevent the </w:t>
      </w:r>
      <w:r w:rsidR="003A5FDB">
        <w:t xml:space="preserve">unintended </w:t>
      </w:r>
      <w:r w:rsidRPr="00343A5D">
        <w:t>entry</w:t>
      </w:r>
      <w:r w:rsidR="005214E0">
        <w:t xml:space="preserve"> or exit</w:t>
      </w:r>
      <w:r w:rsidRPr="00343A5D">
        <w:t xml:space="preserve"> of livestock</w:t>
      </w:r>
      <w:r w:rsidR="00085AF7">
        <w:t>;</w:t>
      </w:r>
      <w:r w:rsidR="00E1151C">
        <w:t xml:space="preserve"> </w:t>
      </w:r>
      <w:r w:rsidR="00E1151C" w:rsidRPr="00006D98">
        <w:t>and</w:t>
      </w:r>
    </w:p>
    <w:p w14:paraId="34F24553" w14:textId="77777777" w:rsidR="00343A5D" w:rsidRPr="00006D98" w:rsidRDefault="00343A5D" w:rsidP="007F49A8">
      <w:pPr>
        <w:pStyle w:val="ListNumber"/>
        <w:numPr>
          <w:ilvl w:val="0"/>
          <w:numId w:val="71"/>
        </w:numPr>
      </w:pPr>
      <w:r w:rsidRPr="00006D98">
        <w:t>be maintained in a good state of repair</w:t>
      </w:r>
      <w:r w:rsidR="00085AF7" w:rsidRPr="00006D98">
        <w:t>;</w:t>
      </w:r>
      <w:r w:rsidR="00E1151C" w:rsidRPr="00006D98">
        <w:t xml:space="preserve"> and</w:t>
      </w:r>
    </w:p>
    <w:p w14:paraId="4D5A5BBD" w14:textId="73ECC095" w:rsidR="00343A5D" w:rsidRPr="00006D98" w:rsidRDefault="00343A5D" w:rsidP="007F49A8">
      <w:pPr>
        <w:pStyle w:val="ListNumber"/>
        <w:numPr>
          <w:ilvl w:val="0"/>
          <w:numId w:val="71"/>
        </w:numPr>
      </w:pPr>
      <w:r w:rsidRPr="00006D98">
        <w:t xml:space="preserve">be inspected </w:t>
      </w:r>
      <w:r w:rsidR="002A59C7" w:rsidRPr="00006D98">
        <w:t xml:space="preserve">by the registered </w:t>
      </w:r>
      <w:r w:rsidR="00C53C8F" w:rsidRPr="00006D98">
        <w:t>establishment</w:t>
      </w:r>
      <w:r w:rsidR="00C53C8F" w:rsidRPr="00006D98" w:rsidDel="00C53C8F">
        <w:t xml:space="preserve"> </w:t>
      </w:r>
      <w:r w:rsidR="00006D98" w:rsidRPr="00006D98">
        <w:t>occupier</w:t>
      </w:r>
      <w:r w:rsidR="002A59C7" w:rsidRPr="00006D98">
        <w:t xml:space="preserve"> to </w:t>
      </w:r>
      <w:r w:rsidR="00085AF7" w:rsidRPr="00006D98">
        <w:t xml:space="preserve">ensure that the fences are fit for purpose, before </w:t>
      </w:r>
      <w:r w:rsidRPr="00006D98">
        <w:t xml:space="preserve">the entry of each consignment and twice a week while livestock are in the registered </w:t>
      </w:r>
      <w:r w:rsidR="00C53C8F" w:rsidRPr="00006D98">
        <w:t>establishment</w:t>
      </w:r>
      <w:r w:rsidR="00085AF7" w:rsidRPr="00006D98">
        <w:t>; and</w:t>
      </w:r>
    </w:p>
    <w:p w14:paraId="1E7E52A8" w14:textId="77777777" w:rsidR="00343A5D" w:rsidRPr="00006D98" w:rsidRDefault="00343A5D" w:rsidP="007F49A8">
      <w:pPr>
        <w:pStyle w:val="ListNumber"/>
        <w:numPr>
          <w:ilvl w:val="0"/>
          <w:numId w:val="71"/>
        </w:numPr>
      </w:pPr>
      <w:r w:rsidRPr="00006D98">
        <w:t>be consistent with any importing country requirements.</w:t>
      </w:r>
    </w:p>
    <w:p w14:paraId="6F35A735" w14:textId="453A84EB" w:rsidR="00343A5D" w:rsidRPr="00006D98" w:rsidRDefault="00343A5D" w:rsidP="00343A5D">
      <w:pPr>
        <w:pStyle w:val="NormalStandardspara"/>
      </w:pPr>
      <w:r w:rsidRPr="00006D98">
        <w:t>To ensure adequate supply of feed and water</w:t>
      </w:r>
      <w:r w:rsidR="000C42A5" w:rsidRPr="00006D98">
        <w:t>,</w:t>
      </w:r>
      <w:r w:rsidR="00BC37D2" w:rsidRPr="00006D98">
        <w:t xml:space="preserve"> the registered </w:t>
      </w:r>
      <w:r w:rsidR="00C53C8F" w:rsidRPr="00006D98">
        <w:t>establishment</w:t>
      </w:r>
      <w:r w:rsidR="00C53C8F" w:rsidRPr="00006D98" w:rsidDel="00C53C8F">
        <w:t xml:space="preserve"> </w:t>
      </w:r>
      <w:r w:rsidR="00006D98" w:rsidRPr="00006D98">
        <w:t>occupier</w:t>
      </w:r>
      <w:r w:rsidR="00BC37D2" w:rsidRPr="00006D98">
        <w:t xml:space="preserve"> is responsible for ensuring that</w:t>
      </w:r>
      <w:r w:rsidRPr="00006D98">
        <w:t>:</w:t>
      </w:r>
    </w:p>
    <w:p w14:paraId="785C9496" w14:textId="77777777" w:rsidR="00343A5D" w:rsidRPr="00006D98" w:rsidRDefault="00085AF7" w:rsidP="007F49A8">
      <w:pPr>
        <w:pStyle w:val="ListNumber"/>
        <w:numPr>
          <w:ilvl w:val="0"/>
          <w:numId w:val="72"/>
        </w:numPr>
      </w:pPr>
      <w:r w:rsidRPr="00006D98">
        <w:t>feeders, self-</w:t>
      </w:r>
      <w:r w:rsidR="00343A5D" w:rsidRPr="00006D98">
        <w:t xml:space="preserve">feeders and water troughs must be of a design or managed in such a way that prevents spoilage of feed, particularly during adverse </w:t>
      </w:r>
      <w:r w:rsidR="003A5FDB" w:rsidRPr="00006D98">
        <w:t>climatic</w:t>
      </w:r>
      <w:r w:rsidR="00343A5D" w:rsidRPr="00006D98">
        <w:t xml:space="preserve"> conditions</w:t>
      </w:r>
      <w:r w:rsidR="00DC1BAC" w:rsidRPr="00006D98">
        <w:t>;</w:t>
      </w:r>
      <w:r w:rsidR="00EE0B03" w:rsidRPr="00006D98">
        <w:t xml:space="preserve"> and</w:t>
      </w:r>
    </w:p>
    <w:p w14:paraId="12BD33E8" w14:textId="77777777" w:rsidR="00343A5D" w:rsidRPr="00006D98" w:rsidRDefault="00343A5D" w:rsidP="007F49A8">
      <w:pPr>
        <w:pStyle w:val="ListNumber"/>
        <w:numPr>
          <w:ilvl w:val="0"/>
          <w:numId w:val="48"/>
        </w:numPr>
      </w:pPr>
      <w:r w:rsidRPr="00006D98">
        <w:t>livestock must be fed feed that is neither contaminated nor spoiled, and all pelletised feed must be placed in troughs so that animals do not eat from the ground or floor</w:t>
      </w:r>
      <w:r w:rsidR="00FC47B4" w:rsidRPr="00006D98">
        <w:t>;</w:t>
      </w:r>
      <w:r w:rsidR="00EE0B03" w:rsidRPr="00006D98">
        <w:t xml:space="preserve"> and</w:t>
      </w:r>
    </w:p>
    <w:p w14:paraId="7F7D1708" w14:textId="77777777" w:rsidR="00343A5D" w:rsidRPr="00006D98" w:rsidRDefault="00343A5D" w:rsidP="007F49A8">
      <w:pPr>
        <w:pStyle w:val="ListNumber"/>
        <w:numPr>
          <w:ilvl w:val="0"/>
          <w:numId w:val="48"/>
        </w:numPr>
      </w:pPr>
      <w:r w:rsidRPr="00006D98">
        <w:t>all livestock feed must be stored in a manner that maintains the integrity and nutritional value of the feed, and protects it from weather, pests and external contaminants including chemical spray drift, and from direct access by animals</w:t>
      </w:r>
      <w:r w:rsidR="00FC47B4" w:rsidRPr="00006D98">
        <w:t>;</w:t>
      </w:r>
      <w:r w:rsidR="00EE0B03" w:rsidRPr="00006D98">
        <w:t xml:space="preserve"> and</w:t>
      </w:r>
    </w:p>
    <w:p w14:paraId="7CE9803E" w14:textId="7109FCE4" w:rsidR="00343A5D" w:rsidRPr="00006D98" w:rsidRDefault="00343A5D" w:rsidP="007F49A8">
      <w:pPr>
        <w:pStyle w:val="ListNumber"/>
        <w:numPr>
          <w:ilvl w:val="0"/>
          <w:numId w:val="48"/>
        </w:numPr>
      </w:pPr>
      <w:r w:rsidRPr="00006D98">
        <w:t xml:space="preserve">all livestock in the registered </w:t>
      </w:r>
      <w:r w:rsidR="00C53C8F" w:rsidRPr="00006D98">
        <w:t>establishment</w:t>
      </w:r>
      <w:r w:rsidR="00C53C8F" w:rsidRPr="00006D98" w:rsidDel="00C53C8F">
        <w:t xml:space="preserve"> </w:t>
      </w:r>
      <w:r w:rsidRPr="00006D98">
        <w:t>must have access to drinking water at all times unless under curfew</w:t>
      </w:r>
      <w:r w:rsidR="00FC47B4" w:rsidRPr="00006D98">
        <w:t>; and</w:t>
      </w:r>
    </w:p>
    <w:p w14:paraId="24E9D1EC" w14:textId="77777777" w:rsidR="00343A5D" w:rsidRPr="00006D98" w:rsidRDefault="00343A5D" w:rsidP="007F49A8">
      <w:pPr>
        <w:pStyle w:val="ListNumber"/>
        <w:numPr>
          <w:ilvl w:val="0"/>
          <w:numId w:val="48"/>
        </w:numPr>
      </w:pPr>
      <w:r w:rsidRPr="00006D98">
        <w:t xml:space="preserve">water troughs </w:t>
      </w:r>
      <w:r w:rsidR="00EE0B03" w:rsidRPr="00006D98">
        <w:t>are</w:t>
      </w:r>
      <w:r w:rsidRPr="00006D98">
        <w:t xml:space="preserve"> inspected daily</w:t>
      </w:r>
      <w:r w:rsidR="00EE0B03" w:rsidRPr="00006D98">
        <w:t>, ke</w:t>
      </w:r>
      <w:r w:rsidRPr="00006D98">
        <w:t xml:space="preserve">pt clean and positioned apart from </w:t>
      </w:r>
      <w:r w:rsidR="000C7B25" w:rsidRPr="00006D98">
        <w:t>bedding</w:t>
      </w:r>
      <w:r w:rsidRPr="00006D98">
        <w:t xml:space="preserve"> and feed sources to prevent fouling.</w:t>
      </w:r>
    </w:p>
    <w:p w14:paraId="392706E7" w14:textId="77777777" w:rsidR="007C4301" w:rsidRPr="00006D98" w:rsidRDefault="007C4301" w:rsidP="00343A5D">
      <w:pPr>
        <w:pStyle w:val="NormalStandardspara"/>
      </w:pPr>
      <w:r w:rsidRPr="00006D98">
        <w:t>W</w:t>
      </w:r>
      <w:r w:rsidR="00343A5D" w:rsidRPr="00006D98">
        <w:t>ater quality must be suitable for the livestock</w:t>
      </w:r>
      <w:r w:rsidR="00983F54" w:rsidRPr="00006D98">
        <w:t>.</w:t>
      </w:r>
    </w:p>
    <w:p w14:paraId="0BB8A458" w14:textId="455A780F" w:rsidR="00FB0160" w:rsidRDefault="007C4301" w:rsidP="00FB0160">
      <w:pPr>
        <w:pStyle w:val="NormalStandardspara"/>
      </w:pPr>
      <w:bookmarkStart w:id="95" w:name="_Hlk81477867"/>
      <w:r w:rsidRPr="00006D98">
        <w:t xml:space="preserve"> The </w:t>
      </w:r>
      <w:r w:rsidR="00006D98" w:rsidRPr="00006D98">
        <w:t>occupier</w:t>
      </w:r>
      <w:r w:rsidRPr="00006D98">
        <w:t xml:space="preserve"> of the </w:t>
      </w:r>
      <w:r w:rsidR="00343A5D" w:rsidRPr="00006D98">
        <w:t xml:space="preserve">registered </w:t>
      </w:r>
      <w:r w:rsidR="00C53C8F" w:rsidRPr="00006D98">
        <w:t>establishment</w:t>
      </w:r>
      <w:r w:rsidR="00C53C8F" w:rsidRPr="00006D98" w:rsidDel="00C53C8F">
        <w:t xml:space="preserve"> </w:t>
      </w:r>
      <w:r w:rsidRPr="00006D98">
        <w:t xml:space="preserve">must have arrangements in place to ensure that backup water storage exists, or a contingency plan to address loss of supply is in place, to ensure continuity </w:t>
      </w:r>
      <w:r w:rsidRPr="00A220DE">
        <w:t xml:space="preserve">of </w:t>
      </w:r>
      <w:r w:rsidR="003A5FDB" w:rsidRPr="00A220DE">
        <w:t xml:space="preserve">water </w:t>
      </w:r>
      <w:r w:rsidRPr="00A220DE">
        <w:t xml:space="preserve">supply to all livestock held at the registered </w:t>
      </w:r>
      <w:r w:rsidR="00C53C8F" w:rsidRPr="00A220DE">
        <w:t>establishment</w:t>
      </w:r>
      <w:r w:rsidR="00C53C8F" w:rsidRPr="00A220DE" w:rsidDel="00C53C8F">
        <w:t xml:space="preserve"> </w:t>
      </w:r>
      <w:r w:rsidR="00343A5D" w:rsidRPr="00A220DE">
        <w:t>at peak demand for at least 2</w:t>
      </w:r>
      <w:r w:rsidR="001951A6" w:rsidRPr="00A220DE">
        <w:t> </w:t>
      </w:r>
      <w:r w:rsidR="00343A5D" w:rsidRPr="00A220DE">
        <w:t>days.</w:t>
      </w:r>
      <w:r w:rsidR="00FB0160">
        <w:t xml:space="preserve"> </w:t>
      </w:r>
      <w:r w:rsidR="00FB0160" w:rsidRPr="00FB0160">
        <w:rPr>
          <w:color w:val="0070C0"/>
          <w:u w:val="single"/>
        </w:rPr>
        <w:t>This must be a minimum daily amount</w:t>
      </w:r>
      <w:r w:rsidR="0057109D">
        <w:rPr>
          <w:color w:val="0070C0"/>
          <w:u w:val="single"/>
        </w:rPr>
        <w:t xml:space="preserve"> of</w:t>
      </w:r>
      <w:r w:rsidR="00FB0160" w:rsidRPr="00FB0160">
        <w:rPr>
          <w:color w:val="0070C0"/>
          <w:u w:val="single"/>
        </w:rPr>
        <w:t xml:space="preserve"> 12%</w:t>
      </w:r>
      <w:r w:rsidR="0057109D">
        <w:rPr>
          <w:color w:val="0070C0"/>
          <w:u w:val="single"/>
        </w:rPr>
        <w:t xml:space="preserve"> of</w:t>
      </w:r>
      <w:r w:rsidR="00FB0160" w:rsidRPr="00FB0160">
        <w:rPr>
          <w:color w:val="0070C0"/>
          <w:u w:val="single"/>
        </w:rPr>
        <w:t xml:space="preserve"> liveweight for cattle and buffalo, and 4 litre</w:t>
      </w:r>
      <w:r w:rsidR="00FB0160">
        <w:rPr>
          <w:color w:val="0070C0"/>
          <w:u w:val="single"/>
        </w:rPr>
        <w:t>s</w:t>
      </w:r>
      <w:r w:rsidR="00FB0160" w:rsidRPr="00FB0160">
        <w:rPr>
          <w:color w:val="0070C0"/>
          <w:u w:val="single"/>
        </w:rPr>
        <w:t>/head for sheep and goats.</w:t>
      </w:r>
      <w:r w:rsidR="00FB0160">
        <w:rPr>
          <w:color w:val="0070C0"/>
          <w:u w:val="single"/>
        </w:rPr>
        <w:t xml:space="preserve"> </w:t>
      </w:r>
      <w:r w:rsidR="00CC4BDE">
        <w:rPr>
          <w:color w:val="0070C0"/>
          <w:u w:val="single"/>
        </w:rPr>
        <w:t>If</w:t>
      </w:r>
      <w:r w:rsidR="00FB0160">
        <w:rPr>
          <w:color w:val="0070C0"/>
          <w:u w:val="single"/>
        </w:rPr>
        <w:t xml:space="preserve"> temperatures exceed 35°C, </w:t>
      </w:r>
      <w:r w:rsidR="00CC4BDE">
        <w:rPr>
          <w:color w:val="0070C0"/>
          <w:u w:val="single"/>
        </w:rPr>
        <w:t>water supply must be increased by 25%.</w:t>
      </w:r>
    </w:p>
    <w:bookmarkEnd w:id="95"/>
    <w:p w14:paraId="2F51FE97" w14:textId="39AEF432" w:rsidR="00343A5D" w:rsidRPr="00006D98" w:rsidRDefault="00343A5D" w:rsidP="00343A5D">
      <w:pPr>
        <w:pStyle w:val="NormalStandardspara"/>
      </w:pPr>
      <w:r w:rsidRPr="00006D98">
        <w:t xml:space="preserve">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have arrangements in place to prevent unauthorised entry and access to the </w:t>
      </w:r>
      <w:r w:rsidR="007A1BB2" w:rsidRPr="00006D98">
        <w:t>establishment</w:t>
      </w:r>
      <w:r w:rsidRPr="00006D98">
        <w:t xml:space="preserve">, including feed storage areas, when livestock are being prepared for export. Access to the </w:t>
      </w:r>
      <w:r w:rsidR="00C53C8F" w:rsidRPr="00006D98">
        <w:t>establishment</w:t>
      </w:r>
      <w:r w:rsidR="00C53C8F" w:rsidRPr="00006D98" w:rsidDel="00C53C8F">
        <w:t xml:space="preserve"> </w:t>
      </w:r>
      <w:r w:rsidRPr="00006D98">
        <w:t>must be controlled at all times, with:</w:t>
      </w:r>
    </w:p>
    <w:p w14:paraId="77A0BA2C" w14:textId="07DAFE1B" w:rsidR="00343A5D" w:rsidRPr="00006D98" w:rsidRDefault="00343A5D" w:rsidP="007F49A8">
      <w:pPr>
        <w:pStyle w:val="ListNumber"/>
        <w:numPr>
          <w:ilvl w:val="0"/>
          <w:numId w:val="73"/>
        </w:numPr>
      </w:pPr>
      <w:r w:rsidRPr="00006D98">
        <w:t xml:space="preserve">all entry points to </w:t>
      </w:r>
      <w:r w:rsidR="005214E0" w:rsidRPr="00006D98">
        <w:t xml:space="preserve">the </w:t>
      </w:r>
      <w:r w:rsidR="00C53C8F" w:rsidRPr="00006D98">
        <w:t>establishment</w:t>
      </w:r>
      <w:r w:rsidR="00C53C8F" w:rsidRPr="00006D98" w:rsidDel="00C53C8F">
        <w:t xml:space="preserve"> </w:t>
      </w:r>
      <w:r w:rsidRPr="00006D98">
        <w:t>being clearly signed and able to be secured</w:t>
      </w:r>
      <w:r w:rsidR="00DD6262" w:rsidRPr="00006D98">
        <w:t>;</w:t>
      </w:r>
      <w:r w:rsidR="00FF41C3" w:rsidRPr="00006D98">
        <w:t xml:space="preserve"> and</w:t>
      </w:r>
    </w:p>
    <w:p w14:paraId="6C132996" w14:textId="4643BB99" w:rsidR="00343A5D" w:rsidRPr="00006D98" w:rsidRDefault="00343A5D" w:rsidP="007F49A8">
      <w:pPr>
        <w:pStyle w:val="ListNumber"/>
        <w:numPr>
          <w:ilvl w:val="0"/>
          <w:numId w:val="11"/>
        </w:numPr>
      </w:pPr>
      <w:r w:rsidRPr="00006D98">
        <w:t xml:space="preserve">only those persons necessary for </w:t>
      </w:r>
      <w:r w:rsidRPr="00A220DE">
        <w:t xml:space="preserve">the day to-day operation of the </w:t>
      </w:r>
      <w:r w:rsidR="00C53C8F" w:rsidRPr="00A220DE">
        <w:t>establishment</w:t>
      </w:r>
      <w:r w:rsidR="00C53C8F" w:rsidRPr="00A220DE" w:rsidDel="00C53C8F">
        <w:t xml:space="preserve"> </w:t>
      </w:r>
      <w:r w:rsidRPr="00A220DE">
        <w:t xml:space="preserve">and government officials having direct access to the </w:t>
      </w:r>
      <w:r w:rsidR="00C53C8F" w:rsidRPr="00006D98">
        <w:t>establishment</w:t>
      </w:r>
      <w:r w:rsidR="00DD6262" w:rsidRPr="00006D98">
        <w:t>; and</w:t>
      </w:r>
    </w:p>
    <w:p w14:paraId="362F4638" w14:textId="2F80B560" w:rsidR="00343A5D" w:rsidRPr="00006D98" w:rsidRDefault="00343A5D" w:rsidP="007F49A8">
      <w:pPr>
        <w:pStyle w:val="ListNumber"/>
        <w:numPr>
          <w:ilvl w:val="0"/>
          <w:numId w:val="11"/>
        </w:numPr>
      </w:pPr>
      <w:r w:rsidRPr="00006D98">
        <w:t xml:space="preserve">all non-employees first reporting to reception for appropriate biosecurity checks and induction relevant to the requirements of the </w:t>
      </w:r>
      <w:r w:rsidR="00C53C8F" w:rsidRPr="00006D98">
        <w:t>establishment</w:t>
      </w:r>
      <w:r w:rsidRPr="00006D98">
        <w:t>.</w:t>
      </w:r>
    </w:p>
    <w:p w14:paraId="4EA5AD62" w14:textId="574BB933" w:rsidR="00343A5D" w:rsidRPr="00343A5D" w:rsidRDefault="00343A5D" w:rsidP="00343A5D">
      <w:pPr>
        <w:pStyle w:val="NormalStandardspara"/>
      </w:pPr>
      <w:r w:rsidRPr="00006D98">
        <w:t xml:space="preserve">When receiving and identifying livestock, 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obtain a copy of </w:t>
      </w:r>
      <w:r w:rsidR="005214E0" w:rsidRPr="00006D98">
        <w:t>all relevant NVDs/</w:t>
      </w:r>
      <w:r w:rsidR="008D16FE" w:rsidRPr="00006D98">
        <w:t>waybills</w:t>
      </w:r>
      <w:r w:rsidRPr="00006D98">
        <w:t xml:space="preserve"> </w:t>
      </w:r>
      <w:r w:rsidR="00357028" w:rsidRPr="00006D98">
        <w:t>regarding</w:t>
      </w:r>
      <w:r w:rsidR="00357028">
        <w:t xml:space="preserve"> the property of source </w:t>
      </w:r>
      <w:r w:rsidRPr="00343A5D">
        <w:t>of the livestock</w:t>
      </w:r>
      <w:r w:rsidR="00FF41C3">
        <w:t xml:space="preserve"> before</w:t>
      </w:r>
      <w:r w:rsidRPr="00343A5D">
        <w:t xml:space="preserve"> accepting the livestock</w:t>
      </w:r>
      <w:r w:rsidR="00CD29DB">
        <w:t>.</w:t>
      </w:r>
    </w:p>
    <w:p w14:paraId="3989DD85" w14:textId="7D43211F" w:rsidR="00C752A0" w:rsidRDefault="00343A5D" w:rsidP="00C752A0">
      <w:pPr>
        <w:pStyle w:val="NormalStandardspara"/>
      </w:pPr>
      <w:r w:rsidRPr="00A220DE">
        <w:rPr>
          <w:strike/>
          <w:color w:val="FF0000"/>
        </w:rPr>
        <w:t xml:space="preserve">Livestock must be unloaded as soon as possible after arrival at the registered </w:t>
      </w:r>
      <w:r w:rsidR="00C53C8F" w:rsidRPr="00A220DE">
        <w:rPr>
          <w:strike/>
          <w:color w:val="FF0000"/>
        </w:rPr>
        <w:t xml:space="preserve">establishment </w:t>
      </w:r>
      <w:r w:rsidR="003532D5" w:rsidRPr="00A220DE">
        <w:rPr>
          <w:strike/>
          <w:color w:val="FF0000"/>
        </w:rPr>
        <w:t>by competent stock handlers in a manner that prevents injury and minimises stress</w:t>
      </w:r>
      <w:r w:rsidR="000C7B25" w:rsidRPr="00A220DE">
        <w:rPr>
          <w:strike/>
          <w:color w:val="FF0000"/>
        </w:rPr>
        <w:t>.</w:t>
      </w:r>
      <w:r w:rsidR="00A220DE">
        <w:rPr>
          <w:strike/>
          <w:color w:val="FF0000"/>
        </w:rPr>
        <w:t xml:space="preserve"> </w:t>
      </w:r>
      <w:r w:rsidR="0076519B" w:rsidRPr="00A220DE">
        <w:rPr>
          <w:color w:val="0070C0"/>
          <w:u w:val="single"/>
        </w:rPr>
        <w:t>[deleted]</w:t>
      </w:r>
    </w:p>
    <w:p w14:paraId="0F0AACDA" w14:textId="3A281F14" w:rsidR="007A13F7" w:rsidRDefault="00343A5D" w:rsidP="007A13F7">
      <w:pPr>
        <w:pStyle w:val="NormalStandardspara"/>
      </w:pPr>
      <w:r w:rsidRPr="00343A5D">
        <w:t xml:space="preserve">All livestock accepted into the registered </w:t>
      </w:r>
      <w:r w:rsidR="00517634">
        <w:t>establishment</w:t>
      </w:r>
      <w:r w:rsidRPr="00343A5D">
        <w:t xml:space="preserve"> must be offered water and feed as soon as possible after unloading and no more than 12</w:t>
      </w:r>
      <w:r w:rsidR="001951A6">
        <w:t> </w:t>
      </w:r>
      <w:r w:rsidRPr="00343A5D">
        <w:t>hours after arrival</w:t>
      </w:r>
      <w:r w:rsidR="007175AF">
        <w:t xml:space="preserve"> at the registered </w:t>
      </w:r>
      <w:r w:rsidR="00E34972">
        <w:t>establishment</w:t>
      </w:r>
      <w:r w:rsidRPr="00343A5D">
        <w:t>. Maximum water deprivation times</w:t>
      </w:r>
      <w:r w:rsidR="00D269BD">
        <w:t>, as outlined in the Land Transport Standards</w:t>
      </w:r>
      <w:r w:rsidR="00A15418">
        <w:t xml:space="preserve"> </w:t>
      </w:r>
      <w:r w:rsidR="009B719B">
        <w:t>and relevant legislation</w:t>
      </w:r>
      <w:r w:rsidR="00752055">
        <w:t>,</w:t>
      </w:r>
      <w:r w:rsidR="009B719B">
        <w:t xml:space="preserve"> </w:t>
      </w:r>
      <w:r w:rsidRPr="00343A5D">
        <w:t>must not be exceeded.</w:t>
      </w:r>
      <w:bookmarkStart w:id="96" w:name="_Ref32832092"/>
    </w:p>
    <w:p w14:paraId="2DCF6A3E" w14:textId="1BC3438C" w:rsidR="007A13F7" w:rsidRDefault="007A13F7" w:rsidP="00FB356E">
      <w:pPr>
        <w:pStyle w:val="NormalStandardspara"/>
      </w:pPr>
      <w:r w:rsidRPr="001D4682">
        <w:t xml:space="preserve">Livestock must be individually inspected at unloading, </w:t>
      </w:r>
      <w:r w:rsidRPr="00722044">
        <w:t>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disease, or would mean that the animal's health or welfare could decline or that the animal would suffer distress during transport, also requires the animal's rejection from export preparation.</w:t>
      </w:r>
      <w:r w:rsidRPr="00AA1E64">
        <w:rPr>
          <w:color w:val="984806" w:themeColor="accent6" w:themeShade="80"/>
        </w:rPr>
        <w:t xml:space="preserve"> </w:t>
      </w:r>
      <w:r>
        <w:t xml:space="preserve">For any </w:t>
      </w:r>
      <w:r w:rsidRPr="00722044">
        <w:rPr>
          <w:strike/>
          <w:color w:val="FF0000"/>
        </w:rPr>
        <w:t>animals</w:t>
      </w:r>
      <w:r>
        <w:t xml:space="preserve"> </w:t>
      </w:r>
      <w:r w:rsidR="00890E95" w:rsidRPr="00722044">
        <w:rPr>
          <w:color w:val="0070C0"/>
          <w:u w:val="single"/>
        </w:rPr>
        <w:t>livestock</w:t>
      </w:r>
      <w:r w:rsidR="00890E95">
        <w:t xml:space="preserve"> </w:t>
      </w:r>
      <w:r>
        <w:t>found unsuitable, arrangements must be made for their prompt and humane handling, treatment and care, including:</w:t>
      </w:r>
    </w:p>
    <w:p w14:paraId="092B9C8D" w14:textId="42ECF15D" w:rsidR="007A13F7" w:rsidRDefault="007A13F7" w:rsidP="007F49A8">
      <w:pPr>
        <w:pStyle w:val="NormalStandardspara"/>
        <w:numPr>
          <w:ilvl w:val="0"/>
          <w:numId w:val="119"/>
        </w:numPr>
      </w:pPr>
      <w:r>
        <w:t>provision of treatment to all sick or injured livestock; and</w:t>
      </w:r>
    </w:p>
    <w:p w14:paraId="4547A537" w14:textId="16F45607" w:rsidR="007A13F7" w:rsidRDefault="007A13F7" w:rsidP="007F49A8">
      <w:pPr>
        <w:pStyle w:val="NormalStandardspara"/>
        <w:numPr>
          <w:ilvl w:val="0"/>
          <w:numId w:val="119"/>
        </w:numPr>
      </w:pPr>
      <w:r>
        <w:t>provision of veterinary advice if the cause of a sickness or injury is not obvious, or if action taken to prevent or treat the problem is ineffective; and</w:t>
      </w:r>
    </w:p>
    <w:p w14:paraId="0F3846A8" w14:textId="3426C9DC" w:rsidR="006E707D" w:rsidRDefault="007A13F7" w:rsidP="007F49A8">
      <w:pPr>
        <w:pStyle w:val="NormalStandardspara"/>
        <w:numPr>
          <w:ilvl w:val="0"/>
          <w:numId w:val="119"/>
        </w:numPr>
      </w:pPr>
      <w:r>
        <w:t>where required euthanasia and/or disposal, in compliance with all relevant and applicable legislation.</w:t>
      </w:r>
      <w:bookmarkEnd w:id="96"/>
    </w:p>
    <w:p w14:paraId="3D2A5CC6" w14:textId="77777777" w:rsidR="00343A5D" w:rsidRPr="00343A5D" w:rsidRDefault="00343A5D" w:rsidP="00343A5D">
      <w:pPr>
        <w:pStyle w:val="NormalStandardspara"/>
      </w:pPr>
      <w:bookmarkStart w:id="97" w:name="_Ref32832553"/>
      <w:r w:rsidRPr="00343A5D">
        <w:t xml:space="preserve">Livestock must be penned </w:t>
      </w:r>
      <w:r w:rsidR="007175AF">
        <w:t>so that</w:t>
      </w:r>
      <w:r w:rsidRPr="00343A5D">
        <w:t>:</w:t>
      </w:r>
      <w:bookmarkEnd w:id="97"/>
    </w:p>
    <w:p w14:paraId="1D35E688" w14:textId="77777777" w:rsidR="00343A5D" w:rsidRPr="00343A5D" w:rsidRDefault="00343A5D" w:rsidP="007F49A8">
      <w:pPr>
        <w:pStyle w:val="ListNumber"/>
        <w:numPr>
          <w:ilvl w:val="0"/>
          <w:numId w:val="74"/>
        </w:numPr>
      </w:pPr>
      <w:r w:rsidRPr="00343A5D">
        <w:t xml:space="preserve">animals of different species </w:t>
      </w:r>
      <w:r w:rsidR="00A15418">
        <w:t>are not</w:t>
      </w:r>
      <w:r w:rsidRPr="00343A5D">
        <w:t xml:space="preserve"> mixed</w:t>
      </w:r>
      <w:r w:rsidR="00DB5D27">
        <w:t xml:space="preserve"> in a single pen;</w:t>
      </w:r>
      <w:r w:rsidR="007175AF">
        <w:t xml:space="preserve"> and</w:t>
      </w:r>
    </w:p>
    <w:p w14:paraId="37D9B7A3" w14:textId="77777777" w:rsidR="00343A5D" w:rsidRPr="00343A5D" w:rsidRDefault="00343A5D" w:rsidP="007F49A8">
      <w:pPr>
        <w:pStyle w:val="ListNumber"/>
        <w:numPr>
          <w:ilvl w:val="0"/>
          <w:numId w:val="12"/>
        </w:numPr>
      </w:pPr>
      <w:r w:rsidRPr="00343A5D">
        <w:t xml:space="preserve">different classes of animals </w:t>
      </w:r>
      <w:r w:rsidR="00A15418">
        <w:t>are not</w:t>
      </w:r>
      <w:r w:rsidRPr="00343A5D">
        <w:t xml:space="preserve"> mixed</w:t>
      </w:r>
      <w:r w:rsidR="00DB5D27">
        <w:t xml:space="preserve"> in a single pen;</w:t>
      </w:r>
      <w:r w:rsidR="007175AF">
        <w:t xml:space="preserve"> and</w:t>
      </w:r>
    </w:p>
    <w:p w14:paraId="36D9A59E" w14:textId="0BB115D7" w:rsidR="009F67DE" w:rsidRPr="001E0C66" w:rsidRDefault="00343A5D" w:rsidP="007F49A8">
      <w:pPr>
        <w:pStyle w:val="ListNumber"/>
        <w:numPr>
          <w:ilvl w:val="0"/>
          <w:numId w:val="12"/>
        </w:numPr>
      </w:pPr>
      <w:bookmarkStart w:id="98" w:name="_Hlk83976510"/>
      <w:r w:rsidRPr="00343A5D">
        <w:t xml:space="preserve">animals of different </w:t>
      </w:r>
      <w:r w:rsidR="00A15418">
        <w:t>sexes</w:t>
      </w:r>
      <w:r w:rsidR="009B719B">
        <w:t>, pregnancy status,</w:t>
      </w:r>
      <w:r w:rsidR="00A15418">
        <w:t xml:space="preserve"> or physical characteristics (such as those covered under </w:t>
      </w:r>
      <w:r w:rsidR="00AC6993">
        <w:t>any applicable</w:t>
      </w:r>
      <w:r w:rsidR="00A15418">
        <w:t xml:space="preserve"> management plan</w:t>
      </w:r>
      <w:r w:rsidR="00AC6993">
        <w:t>s</w:t>
      </w:r>
      <w:r w:rsidR="00A05D39">
        <w:t xml:space="preserve"> </w:t>
      </w:r>
      <w:r w:rsidR="00A05D39" w:rsidRPr="00C40C28">
        <w:rPr>
          <w:color w:val="0070C0"/>
          <w:u w:val="single"/>
        </w:rPr>
        <w:t>and entire vs castrated male livestock</w:t>
      </w:r>
      <w:r w:rsidR="00A15418">
        <w:t xml:space="preserve">) </w:t>
      </w:r>
      <w:r w:rsidR="006C5BDC">
        <w:t>are</w:t>
      </w:r>
      <w:r w:rsidR="00A15418">
        <w:t xml:space="preserve"> not mixed in a single pen</w:t>
      </w:r>
      <w:r w:rsidR="005612E7">
        <w:rPr>
          <w:color w:val="0070C0"/>
          <w:u w:val="single"/>
        </w:rPr>
        <w:t>.</w:t>
      </w:r>
      <w:r w:rsidR="00A15418" w:rsidRPr="00B75A86">
        <w:rPr>
          <w:strike/>
          <w:color w:val="FF0000"/>
        </w:rPr>
        <w:t>;</w:t>
      </w:r>
      <w:r w:rsidR="00A15418" w:rsidRPr="009F67DE">
        <w:rPr>
          <w:strike/>
          <w:color w:val="FF0000"/>
        </w:rPr>
        <w:t xml:space="preserve"> and</w:t>
      </w:r>
      <w:r w:rsidR="009F67DE" w:rsidRPr="00B75A86">
        <w:rPr>
          <w:color w:val="FF0000"/>
        </w:rPr>
        <w:t xml:space="preserve"> </w:t>
      </w:r>
      <w:r w:rsidR="001F3138" w:rsidRPr="001F3138">
        <w:rPr>
          <w:color w:val="0070C0"/>
          <w:u w:val="single"/>
        </w:rPr>
        <w:t>This exclud</w:t>
      </w:r>
      <w:r w:rsidR="005612E7">
        <w:rPr>
          <w:color w:val="0070C0"/>
          <w:u w:val="single"/>
        </w:rPr>
        <w:t>es</w:t>
      </w:r>
      <w:r w:rsidR="001F3138" w:rsidRPr="001F3138">
        <w:rPr>
          <w:color w:val="0070C0"/>
          <w:u w:val="single"/>
        </w:rPr>
        <w:t xml:space="preserve"> </w:t>
      </w:r>
      <w:r w:rsidR="00CE7A0E">
        <w:rPr>
          <w:color w:val="0070C0"/>
          <w:u w:val="single"/>
        </w:rPr>
        <w:t>differences in the following categories where</w:t>
      </w:r>
      <w:r w:rsidR="00CE7A0E" w:rsidRPr="001F3138">
        <w:rPr>
          <w:color w:val="0070C0"/>
          <w:u w:val="single"/>
        </w:rPr>
        <w:t xml:space="preserve"> </w:t>
      </w:r>
      <w:r w:rsidR="00CE7A0E">
        <w:rPr>
          <w:color w:val="0070C0"/>
          <w:u w:val="single"/>
        </w:rPr>
        <w:t xml:space="preserve">animals </w:t>
      </w:r>
      <w:r w:rsidR="001F3138" w:rsidRPr="001F3138">
        <w:rPr>
          <w:color w:val="0070C0"/>
          <w:u w:val="single"/>
        </w:rPr>
        <w:t xml:space="preserve">may be penned </w:t>
      </w:r>
      <w:r w:rsidR="001F3138" w:rsidRPr="001E0C66">
        <w:rPr>
          <w:color w:val="0070C0"/>
          <w:u w:val="single"/>
        </w:rPr>
        <w:t>together</w:t>
      </w:r>
      <w:r w:rsidR="00D13079" w:rsidRPr="001E0C66">
        <w:rPr>
          <w:color w:val="0070C0"/>
          <w:u w:val="single"/>
        </w:rPr>
        <w:t>:</w:t>
      </w:r>
    </w:p>
    <w:bookmarkEnd w:id="98"/>
    <w:p w14:paraId="56B3620F" w14:textId="114B9FCB" w:rsidR="009F67DE" w:rsidRDefault="00371AE0" w:rsidP="0008096C">
      <w:pPr>
        <w:pStyle w:val="ListNumber2"/>
        <w:spacing w:after="160" w:line="259" w:lineRule="auto"/>
        <w:rPr>
          <w:color w:val="0070C0"/>
          <w:u w:val="single"/>
        </w:rPr>
      </w:pPr>
      <w:r>
        <w:rPr>
          <w:color w:val="0070C0"/>
          <w:u w:val="single"/>
        </w:rPr>
        <w:t>ewe</w:t>
      </w:r>
      <w:r w:rsidR="00F00DCE">
        <w:rPr>
          <w:color w:val="0070C0"/>
          <w:u w:val="single"/>
        </w:rPr>
        <w:t xml:space="preserve"> </w:t>
      </w:r>
      <w:r>
        <w:rPr>
          <w:color w:val="0070C0"/>
          <w:u w:val="single"/>
        </w:rPr>
        <w:t>and wether</w:t>
      </w:r>
      <w:r w:rsidR="00994277">
        <w:rPr>
          <w:color w:val="0070C0"/>
          <w:u w:val="single"/>
        </w:rPr>
        <w:t xml:space="preserve"> </w:t>
      </w:r>
      <w:r w:rsidR="009F67DE" w:rsidRPr="001E0C66">
        <w:rPr>
          <w:color w:val="0070C0"/>
          <w:u w:val="single"/>
        </w:rPr>
        <w:t>lambs</w:t>
      </w:r>
      <w:r w:rsidR="00D13079" w:rsidRPr="001E0C66">
        <w:rPr>
          <w:color w:val="0070C0"/>
          <w:u w:val="single"/>
        </w:rPr>
        <w:t>;</w:t>
      </w:r>
    </w:p>
    <w:p w14:paraId="3AC5B41D" w14:textId="49BA0348" w:rsidR="009F67DE" w:rsidRPr="001E0C66" w:rsidRDefault="009F67DE" w:rsidP="0008096C">
      <w:pPr>
        <w:pStyle w:val="ListNumber2"/>
        <w:spacing w:after="160" w:line="259" w:lineRule="auto"/>
        <w:rPr>
          <w:color w:val="0070C0"/>
          <w:u w:val="single"/>
        </w:rPr>
      </w:pPr>
      <w:r w:rsidRPr="001E0C66">
        <w:rPr>
          <w:color w:val="0070C0"/>
          <w:u w:val="single"/>
        </w:rPr>
        <w:t xml:space="preserve">entire and spayed female </w:t>
      </w:r>
      <w:r w:rsidR="006F5244" w:rsidRPr="001E0C66">
        <w:rPr>
          <w:color w:val="0070C0"/>
          <w:u w:val="single"/>
        </w:rPr>
        <w:t>livestock</w:t>
      </w:r>
      <w:r w:rsidR="00EB1039" w:rsidRPr="001E0C66">
        <w:rPr>
          <w:color w:val="0070C0"/>
          <w:u w:val="single"/>
        </w:rPr>
        <w:t>;</w:t>
      </w:r>
    </w:p>
    <w:p w14:paraId="3C4D444F" w14:textId="491D7A41" w:rsidR="00C40C28" w:rsidRDefault="009F67DE" w:rsidP="00D312C3">
      <w:pPr>
        <w:pStyle w:val="ListNumber2"/>
        <w:spacing w:after="160" w:line="259" w:lineRule="auto"/>
        <w:rPr>
          <w:color w:val="0070C0"/>
          <w:u w:val="single"/>
        </w:rPr>
      </w:pPr>
      <w:bookmarkStart w:id="99" w:name="_Hlk83976452"/>
      <w:r w:rsidRPr="001D10C8">
        <w:rPr>
          <w:rFonts w:cstheme="minorBidi"/>
          <w:color w:val="0070C0"/>
          <w:u w:val="single"/>
        </w:rPr>
        <w:t>≤</w:t>
      </w:r>
      <w:r w:rsidRPr="001D10C8">
        <w:rPr>
          <w:color w:val="0070C0"/>
          <w:u w:val="single"/>
        </w:rPr>
        <w:t>500kg and &gt;500kg cattle and buffalo (provided the weight of each animal in the pen does not vary from the pen average weight by more than 50 kg, and that all animals in the pen are managed in accordance with</w:t>
      </w:r>
      <w:r w:rsidR="00967BEA">
        <w:rPr>
          <w:color w:val="0070C0"/>
          <w:u w:val="single"/>
        </w:rPr>
        <w:t xml:space="preserve"> ASEL and</w:t>
      </w:r>
      <w:r w:rsidRPr="001D10C8">
        <w:rPr>
          <w:color w:val="0070C0"/>
          <w:u w:val="single"/>
        </w:rPr>
        <w:t xml:space="preserve"> </w:t>
      </w:r>
      <w:r w:rsidR="00EE7C56">
        <w:rPr>
          <w:color w:val="0070C0"/>
          <w:u w:val="single"/>
        </w:rPr>
        <w:t xml:space="preserve">an </w:t>
      </w:r>
      <w:r w:rsidR="00EE7C56" w:rsidRPr="00D13079">
        <w:rPr>
          <w:color w:val="0070C0"/>
          <w:u w:val="single"/>
        </w:rPr>
        <w:t>approved</w:t>
      </w:r>
      <w:r w:rsidRPr="001D10C8">
        <w:rPr>
          <w:color w:val="0070C0"/>
          <w:u w:val="single"/>
        </w:rPr>
        <w:t xml:space="preserve"> heavy management plan)</w:t>
      </w:r>
      <w:r w:rsidR="00EB1039" w:rsidRPr="001D10C8">
        <w:rPr>
          <w:color w:val="0070C0"/>
          <w:u w:val="single"/>
        </w:rPr>
        <w:t>; and</w:t>
      </w:r>
      <w:r w:rsidRPr="001D10C8">
        <w:rPr>
          <w:color w:val="0070C0"/>
          <w:u w:val="single"/>
        </w:rPr>
        <w:t xml:space="preserve"> </w:t>
      </w:r>
      <w:r w:rsidR="002E0B8D" w:rsidRPr="002E0B8D">
        <w:rPr>
          <w:lang w:eastAsia="ja-JP"/>
        </w:rPr>
        <w:t xml:space="preserve"> </w:t>
      </w:r>
    </w:p>
    <w:p w14:paraId="1DBE843B" w14:textId="6CB4B90B" w:rsidR="00967BEA" w:rsidRPr="00EA0D9F" w:rsidRDefault="00677626" w:rsidP="00D312C3">
      <w:pPr>
        <w:pStyle w:val="ListNumber2"/>
        <w:spacing w:after="160" w:line="259" w:lineRule="auto"/>
        <w:rPr>
          <w:color w:val="0070C0"/>
          <w:u w:val="single"/>
        </w:rPr>
      </w:pPr>
      <w:r w:rsidRPr="004B6658">
        <w:rPr>
          <w:rFonts w:cstheme="minorBidi"/>
          <w:color w:val="0070C0"/>
          <w:u w:val="single"/>
        </w:rPr>
        <w:t>immature bulls and ca</w:t>
      </w:r>
      <w:r w:rsidRPr="00EA0D9F">
        <w:rPr>
          <w:rFonts w:cstheme="minorBidi"/>
          <w:color w:val="0070C0"/>
          <w:u w:val="single"/>
        </w:rPr>
        <w:t>strated steers which have been socialised in the source mob</w:t>
      </w:r>
      <w:r w:rsidR="00A3667F" w:rsidRPr="004B6658">
        <w:rPr>
          <w:rFonts w:cstheme="minorBidi"/>
          <w:color w:val="0070C0"/>
          <w:u w:val="single"/>
        </w:rPr>
        <w:t>.</w:t>
      </w:r>
    </w:p>
    <w:bookmarkEnd w:id="99"/>
    <w:p w14:paraId="1FC4DE09" w14:textId="77777777" w:rsidR="00343A5D" w:rsidRPr="00343A5D" w:rsidRDefault="00A15418" w:rsidP="007F49A8">
      <w:pPr>
        <w:pStyle w:val="ListNumber"/>
        <w:numPr>
          <w:ilvl w:val="0"/>
          <w:numId w:val="12"/>
        </w:numPr>
      </w:pPr>
      <w:r w:rsidRPr="00677626">
        <w:t>animal</w:t>
      </w:r>
      <w:r w:rsidR="004F4213" w:rsidRPr="00677626">
        <w:t>s</w:t>
      </w:r>
      <w:r w:rsidRPr="00677626">
        <w:t xml:space="preserve"> of different </w:t>
      </w:r>
      <w:r w:rsidR="00343A5D" w:rsidRPr="00677626">
        <w:t xml:space="preserve">health status </w:t>
      </w:r>
      <w:r w:rsidR="006C5BDC" w:rsidRPr="00677626">
        <w:t>are</w:t>
      </w:r>
      <w:r w:rsidR="00343A5D" w:rsidRPr="00343A5D">
        <w:t xml:space="preserve"> kept separated</w:t>
      </w:r>
      <w:r w:rsidR="00DB5D27">
        <w:t>;</w:t>
      </w:r>
      <w:r w:rsidR="007175AF">
        <w:t xml:space="preserve"> and</w:t>
      </w:r>
    </w:p>
    <w:p w14:paraId="5E86C22E" w14:textId="01785A0E" w:rsidR="00343A5D" w:rsidRPr="00343A5D" w:rsidRDefault="00390075" w:rsidP="007F49A8">
      <w:pPr>
        <w:pStyle w:val="ListNumber"/>
        <w:numPr>
          <w:ilvl w:val="0"/>
          <w:numId w:val="12"/>
        </w:numPr>
      </w:pPr>
      <w:r w:rsidRPr="004A2A05">
        <w:rPr>
          <w:color w:val="0070C0"/>
          <w:u w:val="single"/>
        </w:rPr>
        <w:t>immature</w:t>
      </w:r>
      <w:r w:rsidRPr="004A2A05">
        <w:rPr>
          <w:color w:val="0070C0"/>
        </w:rPr>
        <w:t xml:space="preserve"> </w:t>
      </w:r>
      <w:r w:rsidR="00343A5D" w:rsidRPr="004A2A05">
        <w:rPr>
          <w:strike/>
          <w:color w:val="FF0000"/>
        </w:rPr>
        <w:t>young</w:t>
      </w:r>
      <w:r w:rsidR="00343A5D" w:rsidRPr="00343A5D">
        <w:t xml:space="preserve"> animals </w:t>
      </w:r>
      <w:r w:rsidR="006C5BDC">
        <w:t>are</w:t>
      </w:r>
      <w:r w:rsidR="00343A5D" w:rsidRPr="00343A5D">
        <w:t xml:space="preserve"> separated from </w:t>
      </w:r>
      <w:r w:rsidR="00967BEA">
        <w:t>mature</w:t>
      </w:r>
      <w:r w:rsidR="00967BEA" w:rsidRPr="00343A5D">
        <w:t xml:space="preserve"> </w:t>
      </w:r>
      <w:r w:rsidR="00343A5D" w:rsidRPr="00343A5D">
        <w:t>animals</w:t>
      </w:r>
      <w:r w:rsidR="00DB5D27">
        <w:t>;</w:t>
      </w:r>
      <w:r w:rsidR="007175AF">
        <w:t xml:space="preserve"> and</w:t>
      </w:r>
    </w:p>
    <w:p w14:paraId="2EEC939C" w14:textId="0E015C19" w:rsidR="00411EEC" w:rsidRDefault="00343A5D" w:rsidP="007F49A8">
      <w:pPr>
        <w:pStyle w:val="ListNumber"/>
        <w:numPr>
          <w:ilvl w:val="0"/>
          <w:numId w:val="12"/>
        </w:numPr>
      </w:pPr>
      <w:r w:rsidRPr="00343A5D">
        <w:t xml:space="preserve">animals of a dissimilar size </w:t>
      </w:r>
      <w:r w:rsidR="007175AF">
        <w:t xml:space="preserve">and/or weight </w:t>
      </w:r>
      <w:r w:rsidR="006C5BDC">
        <w:t>are</w:t>
      </w:r>
      <w:r w:rsidRPr="00343A5D">
        <w:t xml:space="preserve"> separated</w:t>
      </w:r>
      <w:r w:rsidR="00A15418">
        <w:t>.</w:t>
      </w:r>
    </w:p>
    <w:p w14:paraId="53B81D50" w14:textId="6592BA94" w:rsidR="00343A5D" w:rsidRPr="00343A5D" w:rsidRDefault="00343A5D" w:rsidP="00343A5D">
      <w:pPr>
        <w:pStyle w:val="NormalStandardspara"/>
      </w:pPr>
      <w:r w:rsidRPr="00343A5D">
        <w:t xml:space="preserve">Livestock for export must be held and assembled at the registered </w:t>
      </w:r>
      <w:r w:rsidR="00E34972">
        <w:t>establishment</w:t>
      </w:r>
      <w:r w:rsidR="00E34972" w:rsidRPr="00343A5D" w:rsidDel="00E34972">
        <w:t xml:space="preserve"> </w:t>
      </w:r>
      <w:r w:rsidRPr="00343A5D">
        <w:t xml:space="preserve">in accordance with the </w:t>
      </w:r>
      <w:r w:rsidR="007175AF">
        <w:t>exporter’s approved arrangement and any applicable management plans.</w:t>
      </w:r>
    </w:p>
    <w:p w14:paraId="59497B2D" w14:textId="77777777" w:rsidR="00343A5D" w:rsidRPr="00BD7F18" w:rsidRDefault="00AE44E5" w:rsidP="00343A5D">
      <w:pPr>
        <w:pStyle w:val="NormalStandardspara"/>
      </w:pPr>
      <w:r w:rsidRPr="00BD7F18">
        <w:t xml:space="preserve">Where a period of </w:t>
      </w:r>
      <w:r w:rsidR="002D6EFC" w:rsidRPr="00BD7F18">
        <w:t>pre-</w:t>
      </w:r>
      <w:r w:rsidR="00343A5D" w:rsidRPr="00BD7F18">
        <w:t xml:space="preserve">export quarantine or isolation is required by the importing country, animals forming the consignment must at all times be physically isolated </w:t>
      </w:r>
      <w:r w:rsidR="0075549D" w:rsidRPr="00BD7F18">
        <w:t xml:space="preserve">to prevent contact with </w:t>
      </w:r>
      <w:r w:rsidR="00343A5D" w:rsidRPr="00BD7F18">
        <w:t>all other animals</w:t>
      </w:r>
      <w:r w:rsidR="0086393E" w:rsidRPr="00BD7F18">
        <w:t xml:space="preserve"> and</w:t>
      </w:r>
      <w:r w:rsidR="0075549D" w:rsidRPr="00BD7F18">
        <w:t xml:space="preserve"> as per the importing country requirements</w:t>
      </w:r>
      <w:r w:rsidR="0086393E" w:rsidRPr="00BD7F18">
        <w:t>,</w:t>
      </w:r>
      <w:r w:rsidR="0075549D" w:rsidRPr="00BD7F18">
        <w:t xml:space="preserve"> </w:t>
      </w:r>
      <w:r w:rsidR="00343A5D" w:rsidRPr="00BD7F18">
        <w:t xml:space="preserve">whether </w:t>
      </w:r>
      <w:r w:rsidR="0075549D" w:rsidRPr="00BD7F18">
        <w:t>the</w:t>
      </w:r>
      <w:r w:rsidR="00854BE0">
        <w:t xml:space="preserve"> other</w:t>
      </w:r>
      <w:r w:rsidR="005E3FAB" w:rsidRPr="00BD7F18">
        <w:t xml:space="preserve"> animals</w:t>
      </w:r>
      <w:r w:rsidR="0075549D" w:rsidRPr="00BD7F18">
        <w:t xml:space="preserve"> are </w:t>
      </w:r>
      <w:r w:rsidR="00343A5D" w:rsidRPr="00BD7F18">
        <w:t>for an alternative export market or domestic use.</w:t>
      </w:r>
    </w:p>
    <w:p w14:paraId="73074383" w14:textId="0847801E" w:rsidR="00343A5D" w:rsidRPr="00343A5D" w:rsidRDefault="00343A5D" w:rsidP="00343A5D">
      <w:pPr>
        <w:pStyle w:val="NormalStandardspara"/>
      </w:pPr>
      <w:bookmarkStart w:id="100" w:name="_Ref33801777"/>
      <w:r w:rsidRPr="00343A5D">
        <w:t xml:space="preserve">Where handling facilities used for loading, holding, treating or inspecting livestock (including roadway and lanes) are to be used for both domestic and export livestock (including livestock with different health status), the </w:t>
      </w:r>
      <w:r w:rsidR="00006D98">
        <w:t>occupier</w:t>
      </w:r>
      <w:r w:rsidR="00006D98" w:rsidRPr="00343A5D">
        <w:t xml:space="preserve"> </w:t>
      </w:r>
      <w:r w:rsidRPr="00343A5D">
        <w:t xml:space="preserve">of the </w:t>
      </w:r>
      <w:r w:rsidR="00997A44">
        <w:t>establishment</w:t>
      </w:r>
      <w:r w:rsidRPr="00343A5D">
        <w:t xml:space="preserve"> must have procedures in place to ensure that:</w:t>
      </w:r>
      <w:bookmarkEnd w:id="100"/>
    </w:p>
    <w:p w14:paraId="78B5F471" w14:textId="77777777" w:rsidR="00343A5D" w:rsidRPr="00343A5D" w:rsidRDefault="00343A5D" w:rsidP="007F49A8">
      <w:pPr>
        <w:pStyle w:val="ListNumber"/>
        <w:numPr>
          <w:ilvl w:val="0"/>
          <w:numId w:val="75"/>
        </w:numPr>
      </w:pPr>
      <w:r w:rsidRPr="00343A5D">
        <w:t>handling facilities are not used simultaneously by livestock</w:t>
      </w:r>
      <w:r w:rsidR="00207F9D">
        <w:t xml:space="preserve"> of differing health status;</w:t>
      </w:r>
      <w:r w:rsidR="00CE2868">
        <w:t xml:space="preserve"> and</w:t>
      </w:r>
    </w:p>
    <w:p w14:paraId="776F9CFE" w14:textId="77777777" w:rsidR="00343A5D" w:rsidRPr="00343A5D" w:rsidRDefault="00343A5D" w:rsidP="007F49A8">
      <w:pPr>
        <w:pStyle w:val="ListNumber"/>
        <w:numPr>
          <w:ilvl w:val="0"/>
          <w:numId w:val="13"/>
        </w:numPr>
      </w:pPr>
      <w:r w:rsidRPr="00343A5D">
        <w:t>a minimum livestock traffic separation of 2</w:t>
      </w:r>
      <w:r w:rsidR="001951A6">
        <w:t> </w:t>
      </w:r>
      <w:r w:rsidRPr="00343A5D">
        <w:t>m</w:t>
      </w:r>
      <w:r w:rsidR="001951A6">
        <w:t>etres</w:t>
      </w:r>
      <w:r w:rsidRPr="00343A5D">
        <w:t xml:space="preserve"> is maintained at all times, or livestock are separated by a physical barrier such as a fenced road or lane or a fully fenced empty paddock, unless otherwise specified by the importing country</w:t>
      </w:r>
      <w:r w:rsidR="002565B0">
        <w:t>; and</w:t>
      </w:r>
    </w:p>
    <w:p w14:paraId="0FE6A58D" w14:textId="6D700856" w:rsidR="00343A5D" w:rsidRPr="00343A5D" w:rsidRDefault="00343A5D" w:rsidP="007F49A8">
      <w:pPr>
        <w:pStyle w:val="ListNumber"/>
        <w:numPr>
          <w:ilvl w:val="0"/>
          <w:numId w:val="13"/>
        </w:numPr>
      </w:pPr>
      <w:r w:rsidRPr="00343A5D">
        <w:t>handling facilities, equipment and human resources used by different consignments of animals are man</w:t>
      </w:r>
      <w:r w:rsidR="00AE44E5">
        <w:t xml:space="preserve">aged in accordance with the </w:t>
      </w:r>
      <w:r w:rsidR="00CE2868">
        <w:t>pre-</w:t>
      </w:r>
      <w:r w:rsidRPr="00343A5D">
        <w:t>export quarantine or isolation requirements of each importing country.</w:t>
      </w:r>
    </w:p>
    <w:p w14:paraId="1E69CDA5" w14:textId="77777777" w:rsidR="00343A5D" w:rsidRPr="00A54529" w:rsidRDefault="00343A5D" w:rsidP="00343A5D">
      <w:pPr>
        <w:pStyle w:val="NormalStandardspara"/>
      </w:pPr>
      <w:bookmarkStart w:id="101" w:name="_Ref32832313"/>
      <w:r w:rsidRPr="00A54529">
        <w:t>Daily monitoring of livestock health, welfare and mortality must include:</w:t>
      </w:r>
      <w:bookmarkEnd w:id="101"/>
    </w:p>
    <w:p w14:paraId="5C02E7FD" w14:textId="77777777" w:rsidR="00343A5D" w:rsidRPr="00A54529" w:rsidRDefault="00343A5D" w:rsidP="007F49A8">
      <w:pPr>
        <w:pStyle w:val="ListNumber"/>
        <w:numPr>
          <w:ilvl w:val="0"/>
          <w:numId w:val="76"/>
        </w:numPr>
      </w:pPr>
      <w:r w:rsidRPr="00A54529">
        <w:t>inspection of all livesto</w:t>
      </w:r>
      <w:r w:rsidR="008F710F" w:rsidRPr="00A54529">
        <w:t>ck by a competent stock handler</w:t>
      </w:r>
      <w:r w:rsidR="00BA0D8A" w:rsidRPr="00A54529">
        <w:t>;</w:t>
      </w:r>
      <w:r w:rsidR="00950969" w:rsidRPr="00A54529">
        <w:t xml:space="preserve"> and</w:t>
      </w:r>
    </w:p>
    <w:p w14:paraId="768AC5D3" w14:textId="32505460" w:rsidR="00343A5D" w:rsidRPr="00A54529" w:rsidRDefault="00950969" w:rsidP="007F49A8">
      <w:pPr>
        <w:pStyle w:val="ListNumber"/>
        <w:numPr>
          <w:ilvl w:val="0"/>
          <w:numId w:val="14"/>
        </w:numPr>
      </w:pPr>
      <w:r w:rsidRPr="00A54529">
        <w:t>rejec</w:t>
      </w:r>
      <w:r w:rsidR="005C63A6" w:rsidRPr="00A54529">
        <w:t>tion of any livestock and</w:t>
      </w:r>
      <w:r w:rsidRPr="00A54529">
        <w:t xml:space="preserve"> </w:t>
      </w:r>
      <w:r w:rsidR="00353B6E">
        <w:t xml:space="preserve">their </w:t>
      </w:r>
      <w:r w:rsidRPr="00A54529">
        <w:t xml:space="preserve">management </w:t>
      </w:r>
      <w:r w:rsidR="00343A5D" w:rsidRPr="00A54529">
        <w:t xml:space="preserve">as per Standard </w:t>
      </w:r>
      <w:r w:rsidR="004E7780" w:rsidRPr="001E2E9D">
        <w:fldChar w:fldCharType="begin"/>
      </w:r>
      <w:r w:rsidR="004E7780" w:rsidRPr="001248A0">
        <w:instrText xml:space="preserve"> REF _Ref32832092 \r \h </w:instrText>
      </w:r>
      <w:r w:rsidR="0018587C" w:rsidRPr="001248A0">
        <w:instrText xml:space="preserve"> \* MERGEFORMAT </w:instrText>
      </w:r>
      <w:r w:rsidR="004E7780" w:rsidRPr="001E2E9D">
        <w:fldChar w:fldCharType="separate"/>
      </w:r>
      <w:r w:rsidR="00517624" w:rsidRPr="001E2E9D">
        <w:t>3.1.15</w:t>
      </w:r>
      <w:r w:rsidR="004E7780" w:rsidRPr="001E2E9D">
        <w:fldChar w:fldCharType="end"/>
      </w:r>
      <w:r w:rsidR="00BA0D8A" w:rsidRPr="00A54529">
        <w:t>;</w:t>
      </w:r>
      <w:r w:rsidRPr="00A54529">
        <w:t xml:space="preserve"> and</w:t>
      </w:r>
    </w:p>
    <w:p w14:paraId="44D42597" w14:textId="489934E0" w:rsidR="00950969" w:rsidRPr="00A54529" w:rsidRDefault="00343A5D" w:rsidP="007F49A8">
      <w:pPr>
        <w:pStyle w:val="ListNumber"/>
        <w:numPr>
          <w:ilvl w:val="0"/>
          <w:numId w:val="14"/>
        </w:numPr>
      </w:pPr>
      <w:r w:rsidRPr="00A54529">
        <w:t xml:space="preserve">investigation by a registered veterinarian if </w:t>
      </w:r>
      <w:r w:rsidRPr="00A220DE">
        <w:t xml:space="preserve">mortalities in any </w:t>
      </w:r>
      <w:r w:rsidR="0005562E" w:rsidRPr="00A220DE">
        <w:t>1 </w:t>
      </w:r>
      <w:r w:rsidRPr="00A220DE">
        <w:t>paddock or shed exceed 0.1% or 3</w:t>
      </w:r>
      <w:r w:rsidR="001951A6" w:rsidRPr="00A220DE">
        <w:t> </w:t>
      </w:r>
      <w:r w:rsidRPr="00A220DE">
        <w:t xml:space="preserve">deaths, whichever is the greater, on any </w:t>
      </w:r>
      <w:r w:rsidR="0005562E" w:rsidRPr="00A220DE">
        <w:t>1 </w:t>
      </w:r>
      <w:r w:rsidRPr="00A220DE">
        <w:t>day for cattle and buffalo, or 0.25% or 3</w:t>
      </w:r>
      <w:r w:rsidR="001951A6" w:rsidRPr="00A220DE">
        <w:t> </w:t>
      </w:r>
      <w:r w:rsidRPr="00A220DE">
        <w:t xml:space="preserve">deaths, whichever is greater, on any </w:t>
      </w:r>
      <w:r w:rsidR="0005562E" w:rsidRPr="00A220DE">
        <w:t>1 </w:t>
      </w:r>
      <w:r w:rsidRPr="00A220DE">
        <w:t xml:space="preserve">day for any other </w:t>
      </w:r>
      <w:r w:rsidRPr="00A54529">
        <w:t>species</w:t>
      </w:r>
      <w:r w:rsidR="00950969" w:rsidRPr="00A54529">
        <w:t xml:space="preserve"> of livestock; and</w:t>
      </w:r>
    </w:p>
    <w:p w14:paraId="19B2E81A" w14:textId="25C72CFF" w:rsidR="00343A5D" w:rsidRPr="00A54529" w:rsidRDefault="00C411CC" w:rsidP="007F49A8">
      <w:pPr>
        <w:pStyle w:val="ListNumber"/>
        <w:numPr>
          <w:ilvl w:val="0"/>
          <w:numId w:val="14"/>
        </w:numPr>
      </w:pPr>
      <w:r w:rsidRPr="00A54529">
        <w:t xml:space="preserve">removal of </w:t>
      </w:r>
      <w:r w:rsidR="00950969" w:rsidRPr="00A54529">
        <w:t>d</w:t>
      </w:r>
      <w:r w:rsidR="00343A5D" w:rsidRPr="00A54529">
        <w:t xml:space="preserve">ead livestock </w:t>
      </w:r>
      <w:r w:rsidRPr="00A54529">
        <w:t>on a daily basis. Carcases</w:t>
      </w:r>
      <w:r w:rsidR="00950969" w:rsidRPr="00A54529">
        <w:t xml:space="preserve"> must be dis</w:t>
      </w:r>
      <w:r w:rsidR="00F079BF" w:rsidRPr="00A54529">
        <w:t>posed of</w:t>
      </w:r>
      <w:r w:rsidR="00950969" w:rsidRPr="00A54529">
        <w:t xml:space="preserve"> in compliance with all relevant and applicable legislati</w:t>
      </w:r>
      <w:r w:rsidRPr="00A54529">
        <w:t>on.</w:t>
      </w:r>
    </w:p>
    <w:p w14:paraId="30B60D1F" w14:textId="13CB1A78" w:rsidR="00F6412D" w:rsidRPr="00F6412D" w:rsidRDefault="0075793A" w:rsidP="00F6412D">
      <w:pPr>
        <w:pStyle w:val="Heading3"/>
        <w:rPr>
          <w:lang w:eastAsia="ja-JP"/>
        </w:rPr>
      </w:pPr>
      <w:bookmarkStart w:id="102" w:name="_Toc19798424"/>
      <w:bookmarkStart w:id="103" w:name="_Toc87009960"/>
      <w:bookmarkStart w:id="104" w:name="_Toc19798422"/>
      <w:bookmarkEnd w:id="93"/>
      <w:bookmarkEnd w:id="94"/>
      <w:r>
        <w:rPr>
          <w:lang w:eastAsia="ja-JP"/>
        </w:rPr>
        <w:t>Buffalo</w:t>
      </w:r>
      <w:r w:rsidR="00343A5D" w:rsidRPr="008A62E7">
        <w:rPr>
          <w:lang w:eastAsia="ja-JP"/>
        </w:rPr>
        <w:t xml:space="preserve"> management requirements</w:t>
      </w:r>
      <w:bookmarkEnd w:id="102"/>
      <w:bookmarkEnd w:id="103"/>
    </w:p>
    <w:p w14:paraId="41EC2AE1" w14:textId="1C74AC3D" w:rsidR="0075793A" w:rsidRDefault="0075793A" w:rsidP="004A2A05">
      <w:pPr>
        <w:pStyle w:val="NormalStandardspara"/>
      </w:pPr>
      <w:r w:rsidRPr="0075793A">
        <w:t xml:space="preserve">Buffalo must </w:t>
      </w:r>
      <w:r w:rsidR="00F67CB8">
        <w:t xml:space="preserve">be fed </w:t>
      </w:r>
      <w:r w:rsidRPr="0075793A">
        <w:t xml:space="preserve">daily </w:t>
      </w:r>
      <w:r w:rsidR="00F67CB8">
        <w:t xml:space="preserve">a </w:t>
      </w:r>
      <w:r w:rsidRPr="0075793A">
        <w:t xml:space="preserve">minimum </w:t>
      </w:r>
      <w:r w:rsidR="00F67CB8">
        <w:t xml:space="preserve">of 2.5% </w:t>
      </w:r>
      <w:r w:rsidR="00F67CB8" w:rsidRPr="0075793A">
        <w:t xml:space="preserve">of their body weight </w:t>
      </w:r>
      <w:r w:rsidR="00F67CB8">
        <w:t xml:space="preserve">of suitable </w:t>
      </w:r>
      <w:r w:rsidR="00950969">
        <w:t>mone</w:t>
      </w:r>
      <w:r w:rsidR="00890E95" w:rsidRPr="00CE3829">
        <w:rPr>
          <w:color w:val="0070C0"/>
          <w:u w:val="single"/>
        </w:rPr>
        <w:t>n</w:t>
      </w:r>
      <w:r w:rsidR="00950969">
        <w:t xml:space="preserve">sin-free </w:t>
      </w:r>
      <w:r w:rsidRPr="0075793A">
        <w:t xml:space="preserve">feed </w:t>
      </w:r>
      <w:r w:rsidR="00F67CB8">
        <w:t xml:space="preserve">of a quality </w:t>
      </w:r>
      <w:r w:rsidRPr="0075793A">
        <w:t>able to meet daily maintenance requirements.</w:t>
      </w:r>
    </w:p>
    <w:p w14:paraId="1C35DC6C" w14:textId="4966A7A8" w:rsidR="0075793A" w:rsidRPr="00A220DE" w:rsidRDefault="0075793A" w:rsidP="0075793A">
      <w:pPr>
        <w:pStyle w:val="NormalStandardspara"/>
      </w:pPr>
      <w:r w:rsidRPr="0075793A">
        <w:t xml:space="preserve">The minimum length of </w:t>
      </w:r>
      <w:r w:rsidRPr="00A220DE">
        <w:t>time that buffalo must remain in a</w:t>
      </w:r>
      <w:r w:rsidR="00C86B27" w:rsidRPr="00A220DE">
        <w:t xml:space="preserve"> registered </w:t>
      </w:r>
      <w:r w:rsidR="008D76B1" w:rsidRPr="00A220DE">
        <w:t xml:space="preserve">establishment </w:t>
      </w:r>
      <w:r w:rsidRPr="00A220DE">
        <w:t>prior to departure</w:t>
      </w:r>
      <w:r w:rsidR="00A441A2" w:rsidRPr="00A220DE">
        <w:t xml:space="preserve"> for the port</w:t>
      </w:r>
      <w:r w:rsidRPr="00A220DE">
        <w:t xml:space="preserve"> is 5</w:t>
      </w:r>
      <w:r w:rsidR="001951A6" w:rsidRPr="00A220DE">
        <w:t> </w:t>
      </w:r>
      <w:r w:rsidRPr="00A220DE">
        <w:t>clear days.</w:t>
      </w:r>
      <w:r w:rsidR="00E903FF" w:rsidRPr="00A220DE">
        <w:t xml:space="preserve"> For any clear day on which animals are subject to a </w:t>
      </w:r>
      <w:r w:rsidR="00FF0A1F" w:rsidRPr="00A220DE">
        <w:t>feed</w:t>
      </w:r>
      <w:r w:rsidR="00E903FF" w:rsidRPr="00A220DE">
        <w:t xml:space="preserve"> or water curfew, an additional clear day is required.</w:t>
      </w:r>
    </w:p>
    <w:p w14:paraId="5955D72D" w14:textId="023AB0E6" w:rsidR="0075793A" w:rsidRPr="00A220DE" w:rsidRDefault="0075793A" w:rsidP="0075793A">
      <w:pPr>
        <w:pStyle w:val="NormalStandardspara"/>
      </w:pPr>
      <w:r w:rsidRPr="00A220DE">
        <w:t xml:space="preserve">Buffalo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001951A6" w:rsidRPr="00A220DE">
        <w:t>:</w:t>
      </w:r>
    </w:p>
    <w:p w14:paraId="4D2CBF2D" w14:textId="46E56124" w:rsidR="0075793A" w:rsidRPr="00A220DE" w:rsidRDefault="0075793A" w:rsidP="007F49A8">
      <w:pPr>
        <w:pStyle w:val="ListNumber"/>
        <w:numPr>
          <w:ilvl w:val="0"/>
          <w:numId w:val="77"/>
        </w:numPr>
      </w:pPr>
      <w:r w:rsidRPr="00A220DE">
        <w:t>for buffalo held for less than 3</w:t>
      </w:r>
      <w:r w:rsidR="007F2C2C" w:rsidRPr="00A220DE">
        <w:t>0</w:t>
      </w:r>
      <w:r w:rsidR="009A19C6" w:rsidRPr="00A220DE">
        <w:t xml:space="preserve"> </w:t>
      </w:r>
      <w:r w:rsidR="00D4131B" w:rsidRPr="00A220DE">
        <w:t xml:space="preserve">days, </w:t>
      </w:r>
      <w:r w:rsidRPr="00A220DE">
        <w:t>a minimum of 4</w:t>
      </w:r>
      <w:r w:rsidR="00374F3A" w:rsidRPr="00A220DE">
        <w:t>m</w:t>
      </w:r>
      <w:r w:rsidR="00CF26CB" w:rsidRPr="00A220DE">
        <w:rPr>
          <w:vertAlign w:val="superscript"/>
        </w:rPr>
        <w:t xml:space="preserve">2 </w:t>
      </w:r>
      <w:r w:rsidRPr="00A220DE">
        <w:t>each, based on an</w:t>
      </w:r>
      <w:r w:rsidR="00950969" w:rsidRPr="00A220DE">
        <w:t xml:space="preserve"> individual liveweight of 50</w:t>
      </w:r>
      <w:r w:rsidR="00FB283A" w:rsidRPr="00A220DE">
        <w:t>0</w:t>
      </w:r>
      <w:r w:rsidR="00950969" w:rsidRPr="00A220DE">
        <w:t>kg</w:t>
      </w:r>
      <w:r w:rsidR="00D35A39" w:rsidRPr="00A220DE">
        <w:t xml:space="preserve"> (</w:t>
      </w:r>
      <w:bookmarkStart w:id="105" w:name="_Hlk71553576"/>
      <w:r w:rsidR="00D35A39" w:rsidRPr="00A220DE">
        <w:t xml:space="preserve">this allowance can be </w:t>
      </w:r>
      <w:r w:rsidR="00A82868" w:rsidRPr="00A220DE">
        <w:t>de</w:t>
      </w:r>
      <w:r w:rsidR="009C6FE4" w:rsidRPr="00A220DE">
        <w:t>creased</w:t>
      </w:r>
      <w:r w:rsidR="00D35A39" w:rsidRPr="00A220DE">
        <w:t xml:space="preserve"> by 0.04m</w:t>
      </w:r>
      <w:r w:rsidR="00CF26CB" w:rsidRPr="00A220DE">
        <w:rPr>
          <w:vertAlign w:val="superscript"/>
        </w:rPr>
        <w:t xml:space="preserve">2 </w:t>
      </w:r>
      <w:r w:rsidR="00D35A39" w:rsidRPr="00A220DE">
        <w:t xml:space="preserve">for each 5kg </w:t>
      </w:r>
      <w:r w:rsidR="009C6FE4" w:rsidRPr="00A220DE">
        <w:t>decrease</w:t>
      </w:r>
      <w:r w:rsidR="00D35A39" w:rsidRPr="00A220DE">
        <w:t xml:space="preserve"> in individual liveweight</w:t>
      </w:r>
      <w:r w:rsidR="001C0B0D" w:rsidRPr="00A220DE">
        <w:t xml:space="preserve"> and </w:t>
      </w:r>
      <w:r w:rsidR="009C6FE4" w:rsidRPr="00A220DE">
        <w:t>must</w:t>
      </w:r>
      <w:r w:rsidR="001C0B0D" w:rsidRPr="00A220DE">
        <w:t xml:space="preserve"> be </w:t>
      </w:r>
      <w:r w:rsidR="00A82868" w:rsidRPr="00A220DE">
        <w:t>in</w:t>
      </w:r>
      <w:r w:rsidR="001C0B0D" w:rsidRPr="00A220DE">
        <w:t>creased by 0.04m</w:t>
      </w:r>
      <w:r w:rsidR="00CF26CB" w:rsidRPr="00A220DE">
        <w:rPr>
          <w:vertAlign w:val="superscript"/>
        </w:rPr>
        <w:t xml:space="preserve">2 </w:t>
      </w:r>
      <w:r w:rsidR="001C0B0D" w:rsidRPr="00A220DE">
        <w:t xml:space="preserve">for each 5kg </w:t>
      </w:r>
      <w:r w:rsidR="009C6FE4" w:rsidRPr="00A220DE">
        <w:t>increase</w:t>
      </w:r>
      <w:r w:rsidR="001C0B0D" w:rsidRPr="00A220DE">
        <w:t xml:space="preserve"> in individual liveweight</w:t>
      </w:r>
      <w:bookmarkEnd w:id="105"/>
      <w:r w:rsidR="00D35A39" w:rsidRPr="00A220DE">
        <w:t>)</w:t>
      </w:r>
      <w:r w:rsidR="00950969" w:rsidRPr="00A220DE">
        <w:t>; or</w:t>
      </w:r>
    </w:p>
    <w:p w14:paraId="48AEF56B" w14:textId="47D4F364" w:rsidR="0075793A" w:rsidRPr="0075793A" w:rsidRDefault="0075793A" w:rsidP="007F49A8">
      <w:pPr>
        <w:pStyle w:val="ListNumber"/>
        <w:numPr>
          <w:ilvl w:val="0"/>
          <w:numId w:val="77"/>
        </w:numPr>
      </w:pPr>
      <w:bookmarkStart w:id="106" w:name="_Hlk71554122"/>
      <w:r w:rsidRPr="00A220DE">
        <w:t>for buffalo held for 3</w:t>
      </w:r>
      <w:r w:rsidR="007F2C2C" w:rsidRPr="00A220DE">
        <w:t>0 </w:t>
      </w:r>
      <w:r w:rsidRPr="00A220DE">
        <w:t>days or more</w:t>
      </w:r>
      <w:r w:rsidR="00D4131B" w:rsidRPr="00A220DE">
        <w:t>,</w:t>
      </w:r>
      <w:r w:rsidRPr="00A220DE">
        <w:t xml:space="preserve"> a minimum of 9</w:t>
      </w:r>
      <w:r w:rsidR="00374F3A" w:rsidRPr="00A220DE">
        <w:t>m</w:t>
      </w:r>
      <w:r w:rsidR="00CF26CB" w:rsidRPr="00A220DE">
        <w:rPr>
          <w:vertAlign w:val="superscript"/>
        </w:rPr>
        <w:t xml:space="preserve">2 </w:t>
      </w:r>
      <w:r w:rsidRPr="00A220DE">
        <w:t xml:space="preserve">each, based on an </w:t>
      </w:r>
      <w:r w:rsidR="00950969" w:rsidRPr="00A220DE">
        <w:t>individual liveweight of 50</w:t>
      </w:r>
      <w:r w:rsidR="00CF26CB" w:rsidRPr="00A220DE">
        <w:t>0</w:t>
      </w:r>
      <w:r w:rsidR="00950969" w:rsidRPr="00A220DE">
        <w:t>kg</w:t>
      </w:r>
      <w:r w:rsidR="00D35A39" w:rsidRPr="00A220DE">
        <w:t xml:space="preserve"> </w:t>
      </w:r>
      <w:bookmarkStart w:id="107" w:name="_Hlk80696756"/>
      <w:r w:rsidR="00D35A39" w:rsidRPr="00A220DE">
        <w:t xml:space="preserve">(this allowance can be </w:t>
      </w:r>
      <w:r w:rsidR="00A82868" w:rsidRPr="00A220DE">
        <w:t>decreased</w:t>
      </w:r>
      <w:r w:rsidR="00D35A39" w:rsidRPr="00A220DE">
        <w:t xml:space="preserve"> </w:t>
      </w:r>
      <w:r w:rsidR="00D35A39">
        <w:t>by 0.09m</w:t>
      </w:r>
      <w:r w:rsidR="00CF26CB">
        <w:rPr>
          <w:vertAlign w:val="superscript"/>
        </w:rPr>
        <w:t xml:space="preserve">2 </w:t>
      </w:r>
      <w:r w:rsidR="00D35A39">
        <w:t xml:space="preserve">for each 5kg </w:t>
      </w:r>
      <w:r w:rsidR="009C6FE4">
        <w:t>decrease</w:t>
      </w:r>
      <w:r w:rsidR="00D35A39">
        <w:t xml:space="preserve"> in individual liveweight</w:t>
      </w:r>
      <w:r w:rsidR="00A82868">
        <w:t xml:space="preserve"> and </w:t>
      </w:r>
      <w:r w:rsidR="009C6FE4">
        <w:t>must</w:t>
      </w:r>
      <w:r w:rsidR="00A82868">
        <w:t xml:space="preserve"> be increased by 0.09m</w:t>
      </w:r>
      <w:r w:rsidR="00CF26CB">
        <w:rPr>
          <w:vertAlign w:val="superscript"/>
        </w:rPr>
        <w:t xml:space="preserve">2 </w:t>
      </w:r>
      <w:r w:rsidR="00A82868">
        <w:t xml:space="preserve">for each 5kg </w:t>
      </w:r>
      <w:r w:rsidR="009C6FE4">
        <w:t>increase</w:t>
      </w:r>
      <w:r w:rsidR="00A82868">
        <w:t xml:space="preserve"> in individual liveweight</w:t>
      </w:r>
      <w:r w:rsidR="00D35A39">
        <w:t>)</w:t>
      </w:r>
      <w:bookmarkEnd w:id="107"/>
      <w:r w:rsidR="00950969">
        <w:t>.</w:t>
      </w:r>
    </w:p>
    <w:p w14:paraId="7B09DC10" w14:textId="77777777" w:rsidR="00B42AC1" w:rsidRDefault="00B42AC1" w:rsidP="00B42AC1">
      <w:pPr>
        <w:pStyle w:val="Heading3"/>
      </w:pPr>
      <w:bookmarkStart w:id="108" w:name="_Toc19798427"/>
      <w:bookmarkStart w:id="109" w:name="_Toc87009961"/>
      <w:bookmarkEnd w:id="106"/>
      <w:r>
        <w:t xml:space="preserve">Camelids management </w:t>
      </w:r>
      <w:r w:rsidRPr="00A632B1">
        <w:t>requirements</w:t>
      </w:r>
      <w:bookmarkEnd w:id="108"/>
      <w:bookmarkEnd w:id="109"/>
    </w:p>
    <w:p w14:paraId="444C5BFB" w14:textId="6D1D0803" w:rsidR="00B42AC1" w:rsidRPr="009749BE" w:rsidRDefault="00A51B12" w:rsidP="00B42AC1">
      <w:pPr>
        <w:pStyle w:val="NormalStandardspara"/>
      </w:pPr>
      <w:bookmarkStart w:id="110" w:name="_Ref20315890"/>
      <w:r>
        <w:t xml:space="preserve">Preparation and holding of </w:t>
      </w:r>
      <w:r w:rsidR="00B42AC1">
        <w:t>camelids</w:t>
      </w:r>
      <w:r w:rsidR="00B42AC1" w:rsidRPr="009749BE">
        <w:t xml:space="preserve"> at </w:t>
      </w:r>
      <w:r w:rsidR="00065A3E">
        <w:t xml:space="preserve">the </w:t>
      </w:r>
      <w:r w:rsidR="00B42AC1" w:rsidRPr="009749BE">
        <w:t xml:space="preserve">registered </w:t>
      </w:r>
      <w:r w:rsidR="008D76B1">
        <w:t>establishment</w:t>
      </w:r>
      <w:r w:rsidR="008D76B1" w:rsidRPr="009749BE" w:rsidDel="008D76B1">
        <w:t xml:space="preserve"> </w:t>
      </w:r>
      <w:r w:rsidR="00B42AC1" w:rsidRPr="009749BE">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580DA4">
        <w:t>operation</w:t>
      </w:r>
      <w:r w:rsidR="00065A3E">
        <w:t>s</w:t>
      </w:r>
      <w:r w:rsidR="00B42AC1" w:rsidRPr="009749BE">
        <w:t xml:space="preserve"> man</w:t>
      </w:r>
      <w:r w:rsidR="009F7292">
        <w:t>ual approved in writing by the department</w:t>
      </w:r>
      <w:r w:rsidR="00B42AC1" w:rsidRPr="009749BE">
        <w:t>.</w:t>
      </w:r>
    </w:p>
    <w:p w14:paraId="407183ED" w14:textId="77777777" w:rsidR="006907EB" w:rsidRDefault="006907EB" w:rsidP="006907EB">
      <w:pPr>
        <w:pStyle w:val="Heading3"/>
        <w:rPr>
          <w:lang w:eastAsia="ja-JP"/>
        </w:rPr>
      </w:pPr>
      <w:bookmarkStart w:id="111" w:name="_Toc87009962"/>
      <w:bookmarkEnd w:id="110"/>
      <w:r w:rsidRPr="00A156EF">
        <w:rPr>
          <w:lang w:eastAsia="ja-JP"/>
        </w:rPr>
        <w:t>C</w:t>
      </w:r>
      <w:r w:rsidR="0075793A">
        <w:rPr>
          <w:lang w:eastAsia="ja-JP"/>
        </w:rPr>
        <w:t>attle</w:t>
      </w:r>
      <w:r w:rsidRPr="00A156EF">
        <w:rPr>
          <w:lang w:eastAsia="ja-JP"/>
        </w:rPr>
        <w:t xml:space="preserve"> management requirements</w:t>
      </w:r>
      <w:bookmarkEnd w:id="104"/>
      <w:bookmarkEnd w:id="111"/>
    </w:p>
    <w:p w14:paraId="5DDEE979" w14:textId="77777777" w:rsidR="0075793A" w:rsidRPr="0075793A" w:rsidRDefault="0075793A" w:rsidP="0075793A">
      <w:pPr>
        <w:pStyle w:val="NormalStandardspara"/>
      </w:pPr>
      <w:bookmarkStart w:id="112" w:name="_Ref20315801"/>
      <w:bookmarkStart w:id="113" w:name="_Toc19798265"/>
      <w:r w:rsidRPr="0075793A">
        <w:t xml:space="preserve">Cattle must </w:t>
      </w:r>
      <w:r w:rsidR="00485D0E">
        <w:t xml:space="preserve">be fed daily </w:t>
      </w:r>
      <w:r w:rsidRPr="0075793A">
        <w:t xml:space="preserve">a minimum </w:t>
      </w:r>
      <w:r w:rsidR="00BD501D">
        <w:t xml:space="preserve">of </w:t>
      </w:r>
      <w:r w:rsidR="00BD501D" w:rsidRPr="0075793A">
        <w:t xml:space="preserve">2.5% of their body weight </w:t>
      </w:r>
      <w:r w:rsidR="00BD501D">
        <w:t xml:space="preserve">of suitable </w:t>
      </w:r>
      <w:r w:rsidRPr="0075793A">
        <w:t xml:space="preserve">feed </w:t>
      </w:r>
      <w:r w:rsidR="00BD501D">
        <w:t xml:space="preserve">of a </w:t>
      </w:r>
      <w:r w:rsidRPr="0075793A">
        <w:t>quality able to meet daily maintenance requirements.</w:t>
      </w:r>
    </w:p>
    <w:p w14:paraId="3DBDFE32" w14:textId="3A2CE6FB" w:rsidR="004D7638" w:rsidRDefault="0075793A" w:rsidP="00D312C3">
      <w:pPr>
        <w:pStyle w:val="NormalStandardspara"/>
      </w:pPr>
      <w:r w:rsidRPr="0075793A">
        <w:t xml:space="preserve">The </w:t>
      </w:r>
      <w:r w:rsidRPr="00A220DE">
        <w:t xml:space="preserve">minimum length of time that cattle must remain in a registered </w:t>
      </w:r>
      <w:r w:rsidR="008D76B1" w:rsidRPr="00A220DE">
        <w:t>establishment</w:t>
      </w:r>
      <w:r w:rsidR="008D76B1" w:rsidRPr="00A220DE" w:rsidDel="008D76B1">
        <w:t xml:space="preserve"> </w:t>
      </w:r>
      <w:r w:rsidRPr="00A220DE">
        <w:t>pri</w:t>
      </w:r>
      <w:r w:rsidR="00E903FF" w:rsidRPr="00A220DE">
        <w:t xml:space="preserve">or to departure for the </w:t>
      </w:r>
      <w:r w:rsidR="00E903FF" w:rsidRPr="001D4682">
        <w:t xml:space="preserve">port is </w:t>
      </w:r>
      <w:r w:rsidR="00CC12BF" w:rsidRPr="001D4682">
        <w:t>2 </w:t>
      </w:r>
      <w:r w:rsidR="00E903FF" w:rsidRPr="001D4682">
        <w:t>clear days for</w:t>
      </w:r>
      <w:r w:rsidRPr="001D4682">
        <w:t xml:space="preserve"> short or </w:t>
      </w:r>
      <w:r w:rsidRPr="00A220DE">
        <w:t>long</w:t>
      </w:r>
      <w:r w:rsidR="001951A6" w:rsidRPr="00A220DE">
        <w:t>–</w:t>
      </w:r>
      <w:r w:rsidRPr="00A220DE">
        <w:t>haul voyage</w:t>
      </w:r>
      <w:r w:rsidR="00E903FF" w:rsidRPr="00A220DE">
        <w:t>s, or 3</w:t>
      </w:r>
      <w:r w:rsidR="001951A6" w:rsidRPr="00A220DE">
        <w:t> </w:t>
      </w:r>
      <w:r w:rsidR="00E903FF" w:rsidRPr="00A220DE">
        <w:t>clear days for extended long</w:t>
      </w:r>
      <w:r w:rsidR="001951A6" w:rsidRPr="00A220DE">
        <w:t>–</w:t>
      </w:r>
      <w:r w:rsidR="00E903FF" w:rsidRPr="00A220DE">
        <w:t xml:space="preserve">haul voyages. For any clear day on which animals are subject to a </w:t>
      </w:r>
      <w:r w:rsidR="00FF0A1F" w:rsidRPr="00A220DE">
        <w:t>feed</w:t>
      </w:r>
      <w:r w:rsidR="00E903FF" w:rsidRPr="00A220DE">
        <w:t xml:space="preserve"> or water curfew, an additional clear day is required.</w:t>
      </w:r>
    </w:p>
    <w:p w14:paraId="2BB2C40B" w14:textId="7CE06AAF" w:rsidR="0075793A" w:rsidRPr="00A220DE" w:rsidRDefault="0075793A">
      <w:pPr>
        <w:pStyle w:val="NormalStandardspara"/>
      </w:pPr>
      <w:r w:rsidRPr="00A220DE">
        <w:t xml:space="preserve">Cattle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Pr="00A220DE">
        <w:t>:</w:t>
      </w:r>
    </w:p>
    <w:p w14:paraId="04179545" w14:textId="09391DD9" w:rsidR="0075793A" w:rsidRPr="00A220DE" w:rsidRDefault="0075793A" w:rsidP="007F49A8">
      <w:pPr>
        <w:pStyle w:val="ListNumber"/>
        <w:numPr>
          <w:ilvl w:val="0"/>
          <w:numId w:val="78"/>
        </w:numPr>
      </w:pPr>
      <w:r w:rsidRPr="00A220DE">
        <w:t>for cattle held for less than 3</w:t>
      </w:r>
      <w:r w:rsidR="007F2C2C" w:rsidRPr="00A220DE">
        <w:t>0 </w:t>
      </w:r>
      <w:r w:rsidRPr="00A220DE">
        <w:t>days</w:t>
      </w:r>
      <w:r w:rsidR="007276A2" w:rsidRPr="00A220DE">
        <w:t xml:space="preserve">, </w:t>
      </w:r>
      <w:r w:rsidRPr="00A220DE">
        <w:t>a minimum of 4</w:t>
      </w:r>
      <w:r w:rsidR="00933260" w:rsidRPr="00A220DE">
        <w:t>m</w:t>
      </w:r>
      <w:r w:rsidR="00473E64" w:rsidRPr="00A220DE">
        <w:rPr>
          <w:vertAlign w:val="superscript"/>
        </w:rPr>
        <w:t xml:space="preserve">2 </w:t>
      </w:r>
      <w:r w:rsidRPr="00A220DE">
        <w:t xml:space="preserve">each, based on an individual liveweight of </w:t>
      </w:r>
      <w:r w:rsidR="00C53C11" w:rsidRPr="00A220DE">
        <w:t>50</w:t>
      </w:r>
      <w:r w:rsidR="00473E64" w:rsidRPr="00A220DE">
        <w:t>0</w:t>
      </w:r>
      <w:r w:rsidR="00C53C11" w:rsidRPr="00A220DE">
        <w:t>kg</w:t>
      </w:r>
      <w:r w:rsidR="00E062FA" w:rsidRPr="00A220DE">
        <w:t xml:space="preserve"> (</w:t>
      </w:r>
      <w:r w:rsidR="00551336" w:rsidRPr="00A220DE">
        <w:t>this allowance can be decreased by 0.04m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in individual liveweight and </w:t>
      </w:r>
      <w:r w:rsidR="00557942" w:rsidRPr="00A220DE">
        <w:t xml:space="preserve">must </w:t>
      </w:r>
      <w:r w:rsidR="00551336" w:rsidRPr="00A220DE">
        <w:t>be increased by 0.04m</w:t>
      </w:r>
      <w:r w:rsidR="00473E64" w:rsidRPr="00A220DE">
        <w:rPr>
          <w:vertAlign w:val="superscript"/>
        </w:rPr>
        <w:t xml:space="preserve">2 </w:t>
      </w:r>
      <w:r w:rsidR="00551336" w:rsidRPr="00A220DE">
        <w:t xml:space="preserve">for each 5kg </w:t>
      </w:r>
      <w:r w:rsidR="00557942" w:rsidRPr="00A220DE">
        <w:t>increase</w:t>
      </w:r>
      <w:r w:rsidR="00551336" w:rsidRPr="00A220DE">
        <w:t xml:space="preserve"> in individual liveweight</w:t>
      </w:r>
      <w:r w:rsidR="00E062FA" w:rsidRPr="00A220DE">
        <w:t>)</w:t>
      </w:r>
      <w:r w:rsidR="00C53C11" w:rsidRPr="00A220DE">
        <w:t>; or</w:t>
      </w:r>
    </w:p>
    <w:p w14:paraId="17C61F2F" w14:textId="3EC2E698" w:rsidR="0075793A" w:rsidRPr="00C53C11" w:rsidRDefault="0075793A" w:rsidP="007F49A8">
      <w:pPr>
        <w:pStyle w:val="ListNumber"/>
        <w:numPr>
          <w:ilvl w:val="0"/>
          <w:numId w:val="78"/>
        </w:numPr>
      </w:pPr>
      <w:r w:rsidRPr="00A220DE">
        <w:t>for cattle held for 3</w:t>
      </w:r>
      <w:r w:rsidR="007F2C2C" w:rsidRPr="00A220DE">
        <w:t>0 </w:t>
      </w:r>
      <w:r w:rsidR="007276A2" w:rsidRPr="00A220DE">
        <w:t xml:space="preserve">days or more, </w:t>
      </w:r>
      <w:r w:rsidRPr="00A220DE">
        <w:t>a minimum of 9</w:t>
      </w:r>
      <w:r w:rsidR="00933260" w:rsidRPr="00A220DE">
        <w:t>m</w:t>
      </w:r>
      <w:r w:rsidR="00473E64" w:rsidRPr="00A220DE">
        <w:rPr>
          <w:vertAlign w:val="superscript"/>
        </w:rPr>
        <w:t xml:space="preserve">2 </w:t>
      </w:r>
      <w:r w:rsidRPr="00A220DE">
        <w:t>each, based on an individual liveweight of 50</w:t>
      </w:r>
      <w:r w:rsidR="00473E64" w:rsidRPr="00A220DE">
        <w:t>0</w:t>
      </w:r>
      <w:r w:rsidRPr="00A220DE">
        <w:t>kg</w:t>
      </w:r>
      <w:r w:rsidR="00E062FA" w:rsidRPr="00A220DE">
        <w:t xml:space="preserve"> (</w:t>
      </w:r>
      <w:r w:rsidR="00551336" w:rsidRPr="00A220DE">
        <w:t>this allowance can be decreased by 0.09m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w:t>
      </w:r>
      <w:r w:rsidR="00551336">
        <w:t xml:space="preserve">in individual liveweight and </w:t>
      </w:r>
      <w:r w:rsidR="00557942">
        <w:t>must</w:t>
      </w:r>
      <w:r w:rsidR="00551336">
        <w:t xml:space="preserve"> be increased by 0.09m</w:t>
      </w:r>
      <w:r w:rsidR="00473E64">
        <w:rPr>
          <w:vertAlign w:val="superscript"/>
        </w:rPr>
        <w:t xml:space="preserve">2 </w:t>
      </w:r>
      <w:r w:rsidR="00557942">
        <w:t>for each 5kg increase</w:t>
      </w:r>
      <w:r w:rsidR="00551336">
        <w:t xml:space="preserve"> in individual liveweight</w:t>
      </w:r>
      <w:r w:rsidR="00E062FA">
        <w:t>)</w:t>
      </w:r>
      <w:r w:rsidR="00C53C11">
        <w:t>.</w:t>
      </w:r>
    </w:p>
    <w:p w14:paraId="26A6FA82" w14:textId="77777777" w:rsidR="00343A5D" w:rsidRDefault="00343A5D" w:rsidP="00343A5D">
      <w:pPr>
        <w:pStyle w:val="Heading3"/>
      </w:pPr>
      <w:bookmarkStart w:id="114" w:name="_Toc87009963"/>
      <w:bookmarkStart w:id="115" w:name="_Toc19798425"/>
      <w:bookmarkEnd w:id="112"/>
      <w:bookmarkEnd w:id="113"/>
      <w:r w:rsidRPr="00A632B1">
        <w:t>D</w:t>
      </w:r>
      <w:r w:rsidR="003E6A9C">
        <w:t>eer</w:t>
      </w:r>
      <w:r w:rsidRPr="00A632B1">
        <w:t xml:space="preserve"> management requirements</w:t>
      </w:r>
      <w:bookmarkEnd w:id="114"/>
    </w:p>
    <w:p w14:paraId="6EE51C0C" w14:textId="17F45A0B" w:rsidR="003E6A9C" w:rsidRPr="003E6A9C" w:rsidRDefault="00F1138D" w:rsidP="003E6A9C">
      <w:pPr>
        <w:pStyle w:val="NormalStandardspara"/>
      </w:pPr>
      <w:r>
        <w:t>Preparation and holding of deer at the re</w:t>
      </w:r>
      <w:r w:rsidR="003E6A9C" w:rsidRPr="003E6A9C">
        <w:t xml:space="preserve">gistered </w:t>
      </w:r>
      <w:r w:rsidR="008D76B1">
        <w:t>establishment</w:t>
      </w:r>
      <w:r w:rsidR="008D76B1" w:rsidRPr="003E6A9C" w:rsidDel="008D76B1">
        <w:t xml:space="preserve"> </w:t>
      </w:r>
      <w:r w:rsidR="003E6A9C" w:rsidRPr="003E6A9C">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3E6A9C" w:rsidRPr="003E6A9C">
        <w:t>oper</w:t>
      </w:r>
      <w:r>
        <w:t xml:space="preserve">ations manual </w:t>
      </w:r>
      <w:r w:rsidR="003E6A9C" w:rsidRPr="003E6A9C">
        <w:t>approved in writi</w:t>
      </w:r>
      <w:r w:rsidR="009F7292">
        <w:t>ng by the department</w:t>
      </w:r>
      <w:r w:rsidR="003E6A9C" w:rsidRPr="003E6A9C">
        <w:t>.</w:t>
      </w:r>
    </w:p>
    <w:p w14:paraId="6671FBDB" w14:textId="77777777" w:rsidR="006907EB" w:rsidRDefault="006907EB" w:rsidP="006907EB">
      <w:pPr>
        <w:pStyle w:val="Heading3"/>
        <w:rPr>
          <w:lang w:eastAsia="ja-JP"/>
        </w:rPr>
      </w:pPr>
      <w:bookmarkStart w:id="116" w:name="_Toc87009964"/>
      <w:r w:rsidRPr="008A62E7">
        <w:rPr>
          <w:lang w:eastAsia="ja-JP"/>
        </w:rPr>
        <w:t>G</w:t>
      </w:r>
      <w:r w:rsidR="003E6A9C">
        <w:rPr>
          <w:lang w:eastAsia="ja-JP"/>
        </w:rPr>
        <w:t xml:space="preserve">oat </w:t>
      </w:r>
      <w:r w:rsidRPr="008A62E7">
        <w:rPr>
          <w:lang w:eastAsia="ja-JP"/>
        </w:rPr>
        <w:t>management requirements</w:t>
      </w:r>
      <w:bookmarkEnd w:id="115"/>
      <w:bookmarkEnd w:id="116"/>
    </w:p>
    <w:p w14:paraId="3DD7F85F" w14:textId="142F25C6" w:rsidR="003E6A9C" w:rsidRDefault="003E6A9C" w:rsidP="003E6A9C">
      <w:pPr>
        <w:pStyle w:val="NormalStandardspara"/>
      </w:pPr>
      <w:r>
        <w:t xml:space="preserve">The feed trough allowance for goats held in paddocks at the registered </w:t>
      </w:r>
      <w:r w:rsidR="008D76B1">
        <w:t>establishment</w:t>
      </w:r>
      <w:r w:rsidR="008D76B1" w:rsidDel="008D76B1">
        <w:t xml:space="preserve"> </w:t>
      </w:r>
      <w:r>
        <w:t xml:space="preserve">is to be calculated on a </w:t>
      </w:r>
      <w:r w:rsidR="00752055">
        <w:t>paddock-by-</w:t>
      </w:r>
      <w:r w:rsidRPr="00BC2140">
        <w:t>paddock</w:t>
      </w:r>
      <w:r>
        <w:t xml:space="preserve"> basis and must be:</w:t>
      </w:r>
    </w:p>
    <w:p w14:paraId="21601900" w14:textId="77777777" w:rsidR="003E6A9C" w:rsidRDefault="003E6A9C" w:rsidP="007F49A8">
      <w:pPr>
        <w:pStyle w:val="ListNumber"/>
        <w:numPr>
          <w:ilvl w:val="0"/>
          <w:numId w:val="79"/>
        </w:numPr>
      </w:pPr>
      <w:r>
        <w:t>for ration feeding, no less than 5cm of feed trough width per head</w:t>
      </w:r>
      <w:r w:rsidR="00D01FA2">
        <w:t>; or</w:t>
      </w:r>
    </w:p>
    <w:p w14:paraId="7EABC939" w14:textId="77777777" w:rsidR="003E6A9C" w:rsidRDefault="003E6A9C" w:rsidP="007F49A8">
      <w:pPr>
        <w:pStyle w:val="ListNumber"/>
        <w:numPr>
          <w:ilvl w:val="0"/>
          <w:numId w:val="79"/>
        </w:numPr>
      </w:pPr>
      <w:r>
        <w:t xml:space="preserve">for </w:t>
      </w:r>
      <w:r w:rsidRPr="003E6A9C">
        <w:rPr>
          <w:rStyle w:val="Emphasis"/>
        </w:rPr>
        <w:t>ad libitum</w:t>
      </w:r>
      <w:r>
        <w:t xml:space="preserve"> feeding, no less than 3cm of feed trough width per head</w:t>
      </w:r>
      <w:r w:rsidR="00074C0A">
        <w:t>.</w:t>
      </w:r>
    </w:p>
    <w:p w14:paraId="1F5380B4" w14:textId="7AB0B4CE" w:rsidR="003E6A9C" w:rsidRDefault="00D01FA2" w:rsidP="003E6A9C">
      <w:pPr>
        <w:pStyle w:val="NormalStandardspara"/>
      </w:pPr>
      <w:r>
        <w:t>For areas of Australia south of latitude 26°</w:t>
      </w:r>
      <w:r w:rsidR="00992D06" w:rsidRPr="00A220DE">
        <w:rPr>
          <w:color w:val="0070C0"/>
          <w:u w:val="single"/>
        </w:rPr>
        <w:t>S</w:t>
      </w:r>
      <w:r w:rsidR="001951A6" w:rsidRPr="00A220DE">
        <w:rPr>
          <w:color w:val="FF0000"/>
        </w:rPr>
        <w:t> </w:t>
      </w:r>
      <w:r w:rsidRPr="00A220DE">
        <w:rPr>
          <w:strike/>
          <w:color w:val="FF0000"/>
        </w:rPr>
        <w:t>south</w:t>
      </w:r>
      <w:r>
        <w:t xml:space="preserve"> f</w:t>
      </w:r>
      <w:r w:rsidR="005C5F8D">
        <w:t xml:space="preserve">rom </w:t>
      </w:r>
      <w:r w:rsidR="0005562E">
        <w:t>1 </w:t>
      </w:r>
      <w:r w:rsidR="005C5F8D">
        <w:t>May to</w:t>
      </w:r>
      <w:r w:rsidR="003E6A9C">
        <w:t xml:space="preserve"> 3</w:t>
      </w:r>
      <w:r w:rsidR="0005562E">
        <w:t>1 </w:t>
      </w:r>
      <w:r w:rsidR="003E6A9C">
        <w:t>October (inclusive), feeding must occur from fully sheltered feed troughs</w:t>
      </w:r>
      <w:r>
        <w:t>.</w:t>
      </w:r>
    </w:p>
    <w:p w14:paraId="617D2991" w14:textId="77777777" w:rsidR="00752055" w:rsidRDefault="003E6A9C" w:rsidP="003E6A9C">
      <w:pPr>
        <w:pStyle w:val="NormalStandardspara"/>
      </w:pPr>
      <w:r>
        <w:t xml:space="preserve">Goats must </w:t>
      </w:r>
      <w:r w:rsidR="00752055">
        <w:t>be fed daily suitable feed of:</w:t>
      </w:r>
    </w:p>
    <w:p w14:paraId="19B09803" w14:textId="77777777" w:rsidR="00752055" w:rsidRDefault="00752055" w:rsidP="007F49A8">
      <w:pPr>
        <w:pStyle w:val="ListNumber"/>
        <w:numPr>
          <w:ilvl w:val="0"/>
          <w:numId w:val="122"/>
        </w:numPr>
      </w:pPr>
      <w:r>
        <w:t>at least 3% of their bodyweight for goats younger than 4</w:t>
      </w:r>
      <w:r w:rsidR="001951A6">
        <w:t> </w:t>
      </w:r>
      <w:r>
        <w:t>tooth; and</w:t>
      </w:r>
    </w:p>
    <w:p w14:paraId="26C479FE" w14:textId="77777777" w:rsidR="00752055" w:rsidRDefault="00752055" w:rsidP="007F49A8">
      <w:pPr>
        <w:pStyle w:val="ListNumber"/>
        <w:numPr>
          <w:ilvl w:val="0"/>
          <w:numId w:val="10"/>
        </w:numPr>
      </w:pPr>
      <w:r>
        <w:t>at least</w:t>
      </w:r>
      <w:r w:rsidR="003E6A9C">
        <w:t xml:space="preserve"> 2% of their </w:t>
      </w:r>
      <w:r>
        <w:t>bodyweight for 4</w:t>
      </w:r>
      <w:r w:rsidR="001951A6">
        <w:t> </w:t>
      </w:r>
      <w:r>
        <w:t>tooth or older; and</w:t>
      </w:r>
    </w:p>
    <w:p w14:paraId="5A88C303" w14:textId="77777777" w:rsidR="003E6A9C" w:rsidRDefault="003E6A9C" w:rsidP="007F49A8">
      <w:pPr>
        <w:pStyle w:val="ListNumber"/>
        <w:numPr>
          <w:ilvl w:val="0"/>
          <w:numId w:val="10"/>
        </w:numPr>
      </w:pPr>
      <w:r>
        <w:t>a quality able to meet daily maintenance requirements.</w:t>
      </w:r>
    </w:p>
    <w:p w14:paraId="4BAE3DB4" w14:textId="6FC8E53C" w:rsidR="003E6A9C" w:rsidRDefault="003E6A9C" w:rsidP="003E6A9C">
      <w:pPr>
        <w:pStyle w:val="NormalStandardspara"/>
      </w:pPr>
      <w:r>
        <w:t xml:space="preserve">The minimum length </w:t>
      </w:r>
      <w:r w:rsidRPr="00A220DE">
        <w:t xml:space="preserve">of time that goats must remain in a registered </w:t>
      </w:r>
      <w:r w:rsidR="008D76B1" w:rsidRPr="00A220DE">
        <w:t>establishment</w:t>
      </w:r>
      <w:r w:rsidR="008D76B1" w:rsidRPr="00A220DE" w:rsidDel="008D76B1">
        <w:t xml:space="preserve"> </w:t>
      </w:r>
      <w:r w:rsidRPr="00A220DE">
        <w:t xml:space="preserve">prior to departure </w:t>
      </w:r>
      <w:r w:rsidR="00A441A2" w:rsidRPr="00A220DE">
        <w:t xml:space="preserve">for the port </w:t>
      </w:r>
      <w:r w:rsidRPr="00A220DE">
        <w:t>is 5</w:t>
      </w:r>
      <w:r w:rsidR="001951A6" w:rsidRPr="00A220DE">
        <w:t> </w:t>
      </w:r>
      <w:r w:rsidRPr="00A220DE">
        <w:t xml:space="preserve">clear days. </w:t>
      </w:r>
      <w:r w:rsidR="00E903FF" w:rsidRPr="00A220DE">
        <w:t xml:space="preserve">For any clear day on which animals are subject to a </w:t>
      </w:r>
      <w:r w:rsidR="00FF0A1F" w:rsidRPr="00A220DE">
        <w:t>feed</w:t>
      </w:r>
      <w:r w:rsidR="00E903FF" w:rsidRPr="00A220DE">
        <w:t xml:space="preserve"> or water curfew, an additional clear day is required. </w:t>
      </w:r>
      <w:r w:rsidR="0091317C" w:rsidRPr="00A220DE">
        <w:t xml:space="preserve">During </w:t>
      </w:r>
      <w:r w:rsidR="004F4213" w:rsidRPr="00A220DE">
        <w:t xml:space="preserve">at least </w:t>
      </w:r>
      <w:r w:rsidR="0091317C" w:rsidRPr="00A220DE">
        <w:t>the</w:t>
      </w:r>
      <w:r w:rsidRPr="00A220DE">
        <w:t xml:space="preserve"> 3</w:t>
      </w:r>
      <w:r w:rsidR="001951A6" w:rsidRPr="00A220DE">
        <w:t> </w:t>
      </w:r>
      <w:r w:rsidR="00E80846" w:rsidRPr="00A220DE">
        <w:t xml:space="preserve">clear </w:t>
      </w:r>
      <w:r w:rsidRPr="00A220DE">
        <w:t>days</w:t>
      </w:r>
      <w:r w:rsidR="00E80846" w:rsidRPr="00A220DE">
        <w:t xml:space="preserve"> prior to export</w:t>
      </w:r>
      <w:r w:rsidRPr="00A220DE">
        <w:t xml:space="preserve">, goats are to be fed </w:t>
      </w:r>
      <w:r w:rsidRPr="00A220DE">
        <w:rPr>
          <w:rStyle w:val="Emphasis"/>
        </w:rPr>
        <w:t>ad libitum</w:t>
      </w:r>
      <w:r w:rsidRPr="00A220DE">
        <w:t xml:space="preserve"> on a ration equivalent in both form a</w:t>
      </w:r>
      <w:r w:rsidR="00C2744C" w:rsidRPr="00A220DE">
        <w:t>nd composition</w:t>
      </w:r>
      <w:r w:rsidR="005C5F8D" w:rsidRPr="00A220DE">
        <w:t xml:space="preserve"> </w:t>
      </w:r>
      <w:r w:rsidR="00C2744C" w:rsidRPr="00A220DE">
        <w:t xml:space="preserve">to </w:t>
      </w:r>
      <w:r w:rsidR="00E903FF" w:rsidRPr="00A220DE">
        <w:t>that</w:t>
      </w:r>
      <w:r w:rsidR="005C5F8D" w:rsidRPr="00A220DE">
        <w:t xml:space="preserve"> </w:t>
      </w:r>
      <w:r w:rsidR="00E80846" w:rsidRPr="00A220DE">
        <w:t xml:space="preserve">which </w:t>
      </w:r>
      <w:r w:rsidR="00E80846">
        <w:t>is</w:t>
      </w:r>
      <w:r w:rsidR="005C5F8D" w:rsidRPr="00E903FF">
        <w:t xml:space="preserve"> to be </w:t>
      </w:r>
      <w:r w:rsidRPr="00E903FF">
        <w:t>used</w:t>
      </w:r>
      <w:r w:rsidR="00A35D0A">
        <w:t xml:space="preserve"> on the voyage.</w:t>
      </w:r>
    </w:p>
    <w:p w14:paraId="768206A4" w14:textId="090F1381" w:rsidR="003E6A9C" w:rsidRDefault="003E6A9C" w:rsidP="003E6A9C">
      <w:pPr>
        <w:pStyle w:val="NormalStandardspara"/>
      </w:pPr>
      <w:r>
        <w:t>Goats at</w:t>
      </w:r>
      <w:r w:rsidR="00065A3E">
        <w:t xml:space="preserve"> the</w:t>
      </w:r>
      <w:r>
        <w:t xml:space="preserve"> registered </w:t>
      </w:r>
      <w:r w:rsidR="008D76B1">
        <w:t>establishment</w:t>
      </w:r>
      <w:r w:rsidR="008D76B1" w:rsidDel="008D76B1">
        <w:t xml:space="preserve"> </w:t>
      </w:r>
      <w:r>
        <w:t>must be penned in accordance with the</w:t>
      </w:r>
      <w:r w:rsidR="00D01FA2">
        <w:t>se space allocations:</w:t>
      </w:r>
    </w:p>
    <w:p w14:paraId="7545C320" w14:textId="173BFA10" w:rsidR="003E6A9C" w:rsidRPr="00A220DE" w:rsidRDefault="003E6A9C" w:rsidP="007F49A8">
      <w:pPr>
        <w:pStyle w:val="ListNumber"/>
        <w:numPr>
          <w:ilvl w:val="0"/>
          <w:numId w:val="80"/>
        </w:numPr>
      </w:pPr>
      <w:r>
        <w:t xml:space="preserve">for goats held for less than </w:t>
      </w:r>
      <w:r w:rsidRPr="00A220DE">
        <w:t>1</w:t>
      </w:r>
      <w:r w:rsidR="007F2C2C" w:rsidRPr="00A220DE">
        <w:t>0 </w:t>
      </w:r>
      <w:r w:rsidRPr="00A220DE">
        <w:t>days, a minimum of 0.33m</w:t>
      </w:r>
      <w:r w:rsidR="00473E64" w:rsidRPr="00A220DE">
        <w:rPr>
          <w:vertAlign w:val="superscript"/>
        </w:rPr>
        <w:t xml:space="preserve">2 </w:t>
      </w:r>
      <w:r w:rsidRPr="00A220DE">
        <w:t>each</w:t>
      </w:r>
      <w:r w:rsidR="00D01FA2" w:rsidRPr="00A220DE">
        <w:t xml:space="preserve"> which must be increased by 0.006m</w:t>
      </w:r>
      <w:r w:rsidR="00473E64" w:rsidRPr="00A220DE">
        <w:rPr>
          <w:vertAlign w:val="superscript"/>
        </w:rPr>
        <w:t xml:space="preserve">2 </w:t>
      </w:r>
      <w:r w:rsidR="00D01FA2" w:rsidRPr="00A220DE">
        <w:t xml:space="preserve">for each </w:t>
      </w:r>
      <w:r w:rsidR="00473E64" w:rsidRPr="00A220DE">
        <w:t>1</w:t>
      </w:r>
      <w:r w:rsidR="000B5C0D" w:rsidRPr="00A220DE">
        <w:t>kg</w:t>
      </w:r>
      <w:r w:rsidR="00D01FA2" w:rsidRPr="00A220DE">
        <w:t xml:space="preserve"> above 54kg liveweight</w:t>
      </w:r>
      <w:r w:rsidR="006A5F06" w:rsidRPr="00A220DE">
        <w:t>;</w:t>
      </w:r>
      <w:r w:rsidR="00074C0A" w:rsidRPr="00A220DE">
        <w:t xml:space="preserve"> or</w:t>
      </w:r>
    </w:p>
    <w:p w14:paraId="379D4BC0" w14:textId="6922D8DE" w:rsidR="00265737" w:rsidRDefault="003E6A9C" w:rsidP="007F49A8">
      <w:pPr>
        <w:pStyle w:val="ListNumber"/>
        <w:numPr>
          <w:ilvl w:val="0"/>
          <w:numId w:val="80"/>
        </w:numPr>
      </w:pPr>
      <w:r w:rsidRPr="00A220DE">
        <w:t>for goats held for 1</w:t>
      </w:r>
      <w:r w:rsidR="007F2C2C" w:rsidRPr="00A220DE">
        <w:t>0 </w:t>
      </w:r>
      <w:r w:rsidRPr="00A220DE">
        <w:t xml:space="preserve">days or more, a minimum </w:t>
      </w:r>
      <w:r>
        <w:t>of 0.5m</w:t>
      </w:r>
      <w:r w:rsidR="00473E64">
        <w:rPr>
          <w:vertAlign w:val="superscript"/>
        </w:rPr>
        <w:t xml:space="preserve">2 </w:t>
      </w:r>
      <w:r>
        <w:t>each</w:t>
      </w:r>
      <w:r w:rsidR="00D01FA2">
        <w:t xml:space="preserve"> which must be increased </w:t>
      </w:r>
      <w:r>
        <w:t>by 0.006m</w:t>
      </w:r>
      <w:r w:rsidR="00473E64">
        <w:rPr>
          <w:vertAlign w:val="superscript"/>
        </w:rPr>
        <w:t xml:space="preserve">2 </w:t>
      </w:r>
      <w:r w:rsidR="00D01FA2">
        <w:t xml:space="preserve">for each </w:t>
      </w:r>
      <w:r w:rsidR="00473E64">
        <w:t>1</w:t>
      </w:r>
      <w:r w:rsidR="00D01FA2">
        <w:t>kg above 54kg liveweight</w:t>
      </w:r>
      <w:r w:rsidR="00316D0F">
        <w:t xml:space="preserve">. </w:t>
      </w:r>
    </w:p>
    <w:p w14:paraId="26D8ACE2" w14:textId="77777777" w:rsidR="00343A5D" w:rsidRDefault="003E6A9C" w:rsidP="00343A5D">
      <w:pPr>
        <w:pStyle w:val="Heading3"/>
        <w:rPr>
          <w:lang w:eastAsia="ja-JP"/>
        </w:rPr>
      </w:pPr>
      <w:bookmarkStart w:id="117" w:name="_Toc19798423"/>
      <w:bookmarkStart w:id="118" w:name="_Toc87009965"/>
      <w:bookmarkStart w:id="119" w:name="_Toc19798426"/>
      <w:r>
        <w:rPr>
          <w:lang w:eastAsia="ja-JP"/>
        </w:rPr>
        <w:t>Sheep</w:t>
      </w:r>
      <w:r w:rsidR="00343A5D" w:rsidRPr="008A62E7">
        <w:rPr>
          <w:lang w:eastAsia="ja-JP"/>
        </w:rPr>
        <w:t xml:space="preserve"> management requirements</w:t>
      </w:r>
      <w:bookmarkEnd w:id="117"/>
      <w:bookmarkEnd w:id="118"/>
    </w:p>
    <w:p w14:paraId="616D31EA" w14:textId="61FB8A8E" w:rsidR="003E6A9C" w:rsidRPr="003E6A9C" w:rsidRDefault="003E6A9C" w:rsidP="003E6A9C">
      <w:pPr>
        <w:pStyle w:val="NormalStandardspara"/>
      </w:pPr>
      <w:bookmarkStart w:id="120" w:name="_Toc19798428"/>
      <w:bookmarkEnd w:id="119"/>
      <w:r w:rsidRPr="00972F38">
        <w:t>Sheep that are 1</w:t>
      </w:r>
      <w:r w:rsidR="007F2C2C" w:rsidRPr="00972F38">
        <w:t>0 </w:t>
      </w:r>
      <w:r w:rsidR="00F45B86">
        <w:rPr>
          <w:color w:val="0070C0"/>
          <w:u w:val="single"/>
        </w:rPr>
        <w:t>clear</w:t>
      </w:r>
      <w:r w:rsidR="00F45B86" w:rsidRPr="00990B6D">
        <w:rPr>
          <w:color w:val="0070C0"/>
        </w:rPr>
        <w:t xml:space="preserve"> </w:t>
      </w:r>
      <w:r w:rsidRPr="00972F38">
        <w:t xml:space="preserve">days or more off shears may be accommodated in paddocks at the registered </w:t>
      </w:r>
      <w:r w:rsidR="00B17133" w:rsidRPr="00972F38">
        <w:t>establishment</w:t>
      </w:r>
      <w:r w:rsidRPr="003E6A9C">
        <w:t>.</w:t>
      </w:r>
    </w:p>
    <w:p w14:paraId="01DEB81B" w14:textId="5CB160C7" w:rsidR="00564D81" w:rsidRPr="001D4682" w:rsidRDefault="003E6A9C" w:rsidP="00564D81">
      <w:pPr>
        <w:pStyle w:val="NormalStandardspara"/>
      </w:pPr>
      <w:bookmarkStart w:id="121" w:name="_Hlk81471680"/>
      <w:bookmarkStart w:id="122" w:name="_Hlk75344786"/>
      <w:r w:rsidRPr="005E5D6D">
        <w:t>Sheep that are less than 1</w:t>
      </w:r>
      <w:r w:rsidR="007F2C2C" w:rsidRPr="005E5D6D">
        <w:t>0 </w:t>
      </w:r>
      <w:r w:rsidR="00990B6D">
        <w:rPr>
          <w:color w:val="0070C0"/>
          <w:u w:val="single"/>
        </w:rPr>
        <w:t>clear</w:t>
      </w:r>
      <w:r w:rsidR="00990B6D" w:rsidRPr="00990B6D">
        <w:rPr>
          <w:color w:val="0070C0"/>
        </w:rPr>
        <w:t xml:space="preserve"> </w:t>
      </w:r>
      <w:r w:rsidRPr="005E5D6D">
        <w:t xml:space="preserve">days off shears </w:t>
      </w:r>
      <w:r w:rsidRPr="001D4682">
        <w:t xml:space="preserve">must be accommodated in sheds at the registered </w:t>
      </w:r>
      <w:r w:rsidR="008D76B1" w:rsidRPr="001D4682">
        <w:t xml:space="preserve">establishment </w:t>
      </w:r>
      <w:r w:rsidRPr="001D4682">
        <w:t xml:space="preserve">and given at least </w:t>
      </w:r>
      <w:r w:rsidR="00CC12BF" w:rsidRPr="001D4682">
        <w:t>2 </w:t>
      </w:r>
      <w:r w:rsidRPr="001D4682">
        <w:t>clear days between shearing and loading for export.</w:t>
      </w:r>
      <w:r w:rsidR="00CE01CD" w:rsidRPr="001D4682">
        <w:t xml:space="preserve"> </w:t>
      </w:r>
    </w:p>
    <w:p w14:paraId="76C2735C" w14:textId="5B5C142C" w:rsidR="00B80DF6" w:rsidRPr="001D4682" w:rsidRDefault="003E6A9C" w:rsidP="00B80DF6">
      <w:pPr>
        <w:pStyle w:val="NormalStandardspara"/>
      </w:pPr>
      <w:bookmarkStart w:id="123" w:name="_Hlk81472004"/>
      <w:bookmarkEnd w:id="121"/>
      <w:bookmarkEnd w:id="122"/>
      <w:r w:rsidRPr="001D4682">
        <w:t>Sheep sourced for export must</w:t>
      </w:r>
      <w:r w:rsidR="1C8D28C1" w:rsidRPr="001D4682">
        <w:t xml:space="preserve"> </w:t>
      </w:r>
      <w:r w:rsidRPr="001D4682">
        <w:t>have wool or hair no longer than 25mm in length at the time of loading for transport to the port of embarkation</w:t>
      </w:r>
      <w:r w:rsidR="3224AB90" w:rsidRPr="001D4682">
        <w:t>.</w:t>
      </w:r>
    </w:p>
    <w:bookmarkEnd w:id="123"/>
    <w:p w14:paraId="6C759AD9" w14:textId="77777777" w:rsidR="00B80DF6" w:rsidRDefault="00B80DF6" w:rsidP="00B80DF6"/>
    <w:p w14:paraId="507A11D5" w14:textId="62CA2C2F" w:rsidR="003E6A9C" w:rsidRPr="003E6A9C" w:rsidRDefault="003E6A9C" w:rsidP="003E6A9C">
      <w:pPr>
        <w:pStyle w:val="NormalStandardspara"/>
      </w:pPr>
      <w:bookmarkStart w:id="124" w:name="_Hlk81481296"/>
      <w:r w:rsidRPr="003E6A9C">
        <w:t xml:space="preserve">The feed trough allowance for sheep held in paddocks at the registered </w:t>
      </w:r>
      <w:r w:rsidR="008D76B1">
        <w:t>establishment</w:t>
      </w:r>
      <w:r w:rsidR="008D76B1" w:rsidRPr="003E6A9C" w:rsidDel="008D76B1">
        <w:t xml:space="preserve"> </w:t>
      </w:r>
      <w:r w:rsidRPr="003E6A9C">
        <w:t xml:space="preserve">is to be calculated on a </w:t>
      </w:r>
      <w:r w:rsidR="00415A2B" w:rsidRPr="00415A2B">
        <w:t>paddock</w:t>
      </w:r>
      <w:r w:rsidR="00A70356">
        <w:t>-</w:t>
      </w:r>
      <w:r w:rsidR="00415A2B" w:rsidRPr="00415A2B">
        <w:t>by</w:t>
      </w:r>
      <w:r w:rsidR="00A70356">
        <w:t>-</w:t>
      </w:r>
      <w:r w:rsidRPr="00415A2B">
        <w:t>paddock</w:t>
      </w:r>
      <w:r w:rsidRPr="003E6A9C">
        <w:t xml:space="preserve"> basis and must be:</w:t>
      </w:r>
    </w:p>
    <w:p w14:paraId="760AF67C" w14:textId="77777777" w:rsidR="003E6A9C" w:rsidRPr="003E6A9C" w:rsidRDefault="003E6A9C" w:rsidP="007F49A8">
      <w:pPr>
        <w:pStyle w:val="ListNumber"/>
        <w:numPr>
          <w:ilvl w:val="0"/>
          <w:numId w:val="81"/>
        </w:numPr>
      </w:pPr>
      <w:r w:rsidRPr="003E6A9C">
        <w:t>for ration feeding, no less than 5cm of feed trough width per head</w:t>
      </w:r>
      <w:r w:rsidR="008F5DBC">
        <w:t>; or</w:t>
      </w:r>
    </w:p>
    <w:p w14:paraId="169182D9" w14:textId="3D344C08" w:rsidR="00FB0160" w:rsidRDefault="003E6A9C" w:rsidP="007F49A8">
      <w:pPr>
        <w:pStyle w:val="ListNumber"/>
        <w:numPr>
          <w:ilvl w:val="0"/>
          <w:numId w:val="81"/>
        </w:numPr>
      </w:pPr>
      <w:r w:rsidRPr="003E6A9C">
        <w:t xml:space="preserve">for </w:t>
      </w:r>
      <w:r w:rsidRPr="003E6A9C">
        <w:rPr>
          <w:rStyle w:val="Emphasis"/>
        </w:rPr>
        <w:t>ad libitum</w:t>
      </w:r>
      <w:r w:rsidRPr="003E6A9C">
        <w:t xml:space="preserve"> </w:t>
      </w:r>
      <w:r w:rsidRPr="001D4682">
        <w:t>feeding, no less than 3cm of feed trough width per head</w:t>
      </w:r>
      <w:r w:rsidR="00F42C37" w:rsidRPr="001D4682">
        <w:t>.</w:t>
      </w:r>
    </w:p>
    <w:bookmarkEnd w:id="124"/>
    <w:p w14:paraId="76B5A6AF" w14:textId="6B27653F" w:rsidR="006A7AFB" w:rsidRDefault="0076309A" w:rsidP="006A7AFB">
      <w:pPr>
        <w:pStyle w:val="NormalStandardspara"/>
      </w:pPr>
      <w:r>
        <w:t xml:space="preserve">For areas of Australia south of </w:t>
      </w:r>
      <w:r w:rsidRPr="003E6A9C">
        <w:t>latitude 26°</w:t>
      </w:r>
      <w:r w:rsidR="00992D06" w:rsidRPr="00CE01CD">
        <w:rPr>
          <w:color w:val="0070C0"/>
          <w:u w:val="single"/>
        </w:rPr>
        <w:t>S</w:t>
      </w:r>
      <w:r w:rsidR="001951A6" w:rsidRPr="00CE01CD">
        <w:rPr>
          <w:color w:val="FF0000"/>
        </w:rPr>
        <w:t> </w:t>
      </w:r>
      <w:r w:rsidRPr="00CE01CD">
        <w:rPr>
          <w:strike/>
          <w:color w:val="FF0000"/>
        </w:rPr>
        <w:t>south</w:t>
      </w:r>
      <w:r>
        <w:t xml:space="preserve"> f</w:t>
      </w:r>
      <w:r w:rsidR="006A7AFB">
        <w:t xml:space="preserve">rom </w:t>
      </w:r>
      <w:r w:rsidR="0005562E">
        <w:t>1 </w:t>
      </w:r>
      <w:r w:rsidR="006A7AFB">
        <w:t>May to</w:t>
      </w:r>
      <w:r w:rsidR="006A7AFB" w:rsidRPr="003E6A9C">
        <w:t xml:space="preserve"> 3</w:t>
      </w:r>
      <w:r w:rsidR="0005562E">
        <w:t>1 </w:t>
      </w:r>
      <w:r w:rsidR="006A7AFB" w:rsidRPr="003E6A9C">
        <w:t>October (inclusive), feeding must occur from fully sheltered feed troughs</w:t>
      </w:r>
      <w:r>
        <w:t>.</w:t>
      </w:r>
    </w:p>
    <w:p w14:paraId="31C87220" w14:textId="77777777" w:rsidR="001C0024" w:rsidRDefault="003E6A9C" w:rsidP="003E6A9C">
      <w:pPr>
        <w:pStyle w:val="NormalStandardspara"/>
      </w:pPr>
      <w:r w:rsidRPr="003E6A9C">
        <w:t xml:space="preserve">Sheep must </w:t>
      </w:r>
      <w:r w:rsidR="00065A3E">
        <w:t>be fed</w:t>
      </w:r>
      <w:r w:rsidR="001C0024">
        <w:t xml:space="preserve"> daily suitable feed of:</w:t>
      </w:r>
    </w:p>
    <w:p w14:paraId="71CEF47D" w14:textId="77777777" w:rsidR="00A17DED" w:rsidRDefault="001C0024" w:rsidP="007F49A8">
      <w:pPr>
        <w:pStyle w:val="ListNumber"/>
        <w:numPr>
          <w:ilvl w:val="0"/>
          <w:numId w:val="82"/>
        </w:numPr>
      </w:pPr>
      <w:r>
        <w:t>at least</w:t>
      </w:r>
      <w:r w:rsidR="003E6A9C" w:rsidRPr="003E6A9C">
        <w:t xml:space="preserve"> 3% of their bodyweight</w:t>
      </w:r>
      <w:r>
        <w:t xml:space="preserve"> for sheep younger than 4</w:t>
      </w:r>
      <w:r w:rsidR="001951A6">
        <w:t> </w:t>
      </w:r>
      <w:r>
        <w:t>tooth;</w:t>
      </w:r>
      <w:r w:rsidR="003E6A9C" w:rsidRPr="003E6A9C">
        <w:t xml:space="preserve"> and</w:t>
      </w:r>
    </w:p>
    <w:p w14:paraId="2B864876" w14:textId="77777777" w:rsidR="001C0024" w:rsidRDefault="001C0024" w:rsidP="007F49A8">
      <w:pPr>
        <w:pStyle w:val="ListNumber"/>
        <w:numPr>
          <w:ilvl w:val="0"/>
          <w:numId w:val="82"/>
        </w:numPr>
      </w:pPr>
      <w:r>
        <w:t xml:space="preserve">at least </w:t>
      </w:r>
      <w:r w:rsidR="003E6A9C" w:rsidRPr="003E6A9C">
        <w:t xml:space="preserve">2% of their </w:t>
      </w:r>
      <w:r>
        <w:t>bodyweight for 4</w:t>
      </w:r>
      <w:r w:rsidR="001951A6">
        <w:t> </w:t>
      </w:r>
      <w:r>
        <w:t>tooth or older; and</w:t>
      </w:r>
    </w:p>
    <w:p w14:paraId="5996A3D1" w14:textId="77777777" w:rsidR="003E6A9C" w:rsidRPr="003E6A9C" w:rsidRDefault="003E6A9C" w:rsidP="007F49A8">
      <w:pPr>
        <w:pStyle w:val="ListNumber"/>
        <w:numPr>
          <w:ilvl w:val="0"/>
          <w:numId w:val="82"/>
        </w:numPr>
      </w:pPr>
      <w:r w:rsidRPr="003E6A9C">
        <w:t>a quality able to meet daily maintenance requirements.</w:t>
      </w:r>
    </w:p>
    <w:p w14:paraId="036C6DAA" w14:textId="422532F9" w:rsidR="00C91FFC" w:rsidRDefault="003E6A9C" w:rsidP="00923A51">
      <w:pPr>
        <w:pStyle w:val="NormalStandardspara"/>
      </w:pPr>
      <w:r w:rsidRPr="003E6A9C">
        <w:t xml:space="preserve">The minimum length of time that sheep must remain in a registered </w:t>
      </w:r>
      <w:r w:rsidR="008D76B1">
        <w:t>establishment</w:t>
      </w:r>
      <w:r w:rsidR="008D76B1" w:rsidRPr="003E6A9C" w:rsidDel="008D76B1">
        <w:t xml:space="preserve"> </w:t>
      </w:r>
      <w:r w:rsidRPr="003E6A9C">
        <w:t xml:space="preserve">prior to departure </w:t>
      </w:r>
      <w:r w:rsidR="00A441A2">
        <w:t xml:space="preserve">for the port </w:t>
      </w:r>
      <w:r w:rsidRPr="003E6A9C">
        <w:t>is 5</w:t>
      </w:r>
      <w:r w:rsidR="001951A6">
        <w:t> </w:t>
      </w:r>
      <w:r w:rsidRPr="003E6A9C">
        <w:t xml:space="preserve">clear </w:t>
      </w:r>
      <w:r w:rsidRPr="00FE26EE">
        <w:t xml:space="preserve">days. </w:t>
      </w:r>
      <w:r w:rsidR="00150540" w:rsidRPr="00FE26EE">
        <w:t xml:space="preserve">For any clear day </w:t>
      </w:r>
      <w:r w:rsidR="00150540">
        <w:t xml:space="preserve">on which animals are subject to a </w:t>
      </w:r>
      <w:r w:rsidR="00FF0A1F">
        <w:t>feed</w:t>
      </w:r>
      <w:r w:rsidR="00150540">
        <w:t xml:space="preserve"> or water </w:t>
      </w:r>
      <w:r w:rsidR="00150540" w:rsidRPr="001D4682">
        <w:t>curfew</w:t>
      </w:r>
      <w:r w:rsidR="00EB469C" w:rsidRPr="001D4682">
        <w:t xml:space="preserve"> or are shorn</w:t>
      </w:r>
      <w:r w:rsidR="00150540" w:rsidRPr="001D4682">
        <w:t xml:space="preserve">, an </w:t>
      </w:r>
      <w:r w:rsidR="00150540">
        <w:t xml:space="preserve">additional clear </w:t>
      </w:r>
      <w:r w:rsidR="00150540" w:rsidRPr="00FE26EE">
        <w:t xml:space="preserve">day is required. </w:t>
      </w:r>
      <w:r w:rsidRPr="00FE26EE">
        <w:t xml:space="preserve">During </w:t>
      </w:r>
      <w:r w:rsidR="003957CD" w:rsidRPr="00FE26EE">
        <w:t xml:space="preserve">at least </w:t>
      </w:r>
      <w:r w:rsidRPr="00FE26EE">
        <w:t>the last 3</w:t>
      </w:r>
      <w:r w:rsidR="006C11B7" w:rsidRPr="00FE26EE">
        <w:t> </w:t>
      </w:r>
      <w:r w:rsidR="00EB469C" w:rsidRPr="00FE26EE">
        <w:t xml:space="preserve">clear </w:t>
      </w:r>
      <w:r w:rsidRPr="00FE26EE">
        <w:t>days</w:t>
      </w:r>
      <w:r w:rsidR="00EB469C" w:rsidRPr="00FE26EE">
        <w:t xml:space="preserve"> prior to export</w:t>
      </w:r>
      <w:r w:rsidRPr="00FE26EE">
        <w:t xml:space="preserve">, sheep are to be fed </w:t>
      </w:r>
      <w:r w:rsidRPr="00FE26EE">
        <w:rPr>
          <w:rStyle w:val="Emphasis"/>
        </w:rPr>
        <w:t>ad libit</w:t>
      </w:r>
      <w:r w:rsidRPr="00A013D1">
        <w:rPr>
          <w:rStyle w:val="Emphasis"/>
        </w:rPr>
        <w:t>um</w:t>
      </w:r>
      <w:r w:rsidRPr="003E6A9C">
        <w:t xml:space="preserve"> on a ration equivalent</w:t>
      </w:r>
      <w:r w:rsidR="00C2744C">
        <w:t xml:space="preserve"> in both form and </w:t>
      </w:r>
      <w:r w:rsidR="00C2744C" w:rsidRPr="00150540">
        <w:t>composition</w:t>
      </w:r>
      <w:r w:rsidRPr="00150540">
        <w:t xml:space="preserve"> </w:t>
      </w:r>
      <w:r w:rsidR="00C2744C" w:rsidRPr="00150540">
        <w:t xml:space="preserve">to </w:t>
      </w:r>
      <w:r w:rsidRPr="00150540">
        <w:t>tha</w:t>
      </w:r>
      <w:r w:rsidR="00C2744C" w:rsidRPr="00150540">
        <w:t>t</w:t>
      </w:r>
      <w:r w:rsidR="0040444C" w:rsidRPr="00C2744C">
        <w:t xml:space="preserve"> </w:t>
      </w:r>
      <w:r w:rsidR="00DC0041">
        <w:t>which is</w:t>
      </w:r>
      <w:r w:rsidR="0040444C" w:rsidRPr="00C2744C">
        <w:t xml:space="preserve"> to be</w:t>
      </w:r>
      <w:r w:rsidRPr="003E6A9C">
        <w:t xml:space="preserve"> used on the export voyage.</w:t>
      </w:r>
    </w:p>
    <w:p w14:paraId="3656C6CB" w14:textId="6F862451" w:rsidR="003E6A9C" w:rsidRPr="003E6A9C" w:rsidRDefault="003E6A9C" w:rsidP="003E6A9C">
      <w:pPr>
        <w:pStyle w:val="NormalStandardspara"/>
      </w:pPr>
      <w:r w:rsidRPr="003E6A9C">
        <w:t xml:space="preserve">For export to </w:t>
      </w:r>
      <w:r w:rsidR="00BA6401">
        <w:t xml:space="preserve">or through </w:t>
      </w:r>
      <w:r w:rsidRPr="003E6A9C">
        <w:t xml:space="preserve">the Middle East by sea between </w:t>
      </w:r>
      <w:r w:rsidR="0005562E">
        <w:t>1 </w:t>
      </w:r>
      <w:r w:rsidRPr="003E6A9C">
        <w:t>May and 3</w:t>
      </w:r>
      <w:r w:rsidR="0005562E">
        <w:t>1 </w:t>
      </w:r>
      <w:r w:rsidRPr="003E6A9C">
        <w:t xml:space="preserve">October (inclusive), the </w:t>
      </w:r>
      <w:r w:rsidR="00006D98" w:rsidRPr="00006D98">
        <w:t>occupier</w:t>
      </w:r>
      <w:r w:rsidR="00006D98" w:rsidRPr="003E6A9C">
        <w:t xml:space="preserve"> </w:t>
      </w:r>
      <w:r w:rsidRPr="003E6A9C">
        <w:t xml:space="preserve">of the registered </w:t>
      </w:r>
      <w:r w:rsidR="008D76B1">
        <w:t>establishment</w:t>
      </w:r>
      <w:r w:rsidR="008D76B1" w:rsidRPr="003E6A9C" w:rsidDel="008D76B1">
        <w:t xml:space="preserve"> </w:t>
      </w:r>
      <w:r w:rsidRPr="003E6A9C">
        <w:t>must not prepare the</w:t>
      </w:r>
      <w:r w:rsidR="006C11B7">
        <w:t>se</w:t>
      </w:r>
      <w:r w:rsidRPr="003E6A9C">
        <w:t xml:space="preserve"> classes of sheep:</w:t>
      </w:r>
    </w:p>
    <w:p w14:paraId="3A153443" w14:textId="2C372D21" w:rsidR="003E6A9C" w:rsidRPr="003E6A9C" w:rsidRDefault="003E6A9C" w:rsidP="007F49A8">
      <w:pPr>
        <w:pStyle w:val="ListNumber"/>
        <w:numPr>
          <w:ilvl w:val="0"/>
          <w:numId w:val="83"/>
        </w:numPr>
      </w:pPr>
      <w:r w:rsidRPr="003E6A9C">
        <w:t xml:space="preserve">for sheep held in paddocks at the registered </w:t>
      </w:r>
      <w:r w:rsidR="008D76B1">
        <w:t>establishment</w:t>
      </w:r>
      <w:r w:rsidRPr="003E6A9C">
        <w:t>:</w:t>
      </w:r>
    </w:p>
    <w:p w14:paraId="5A82C900" w14:textId="3ECAC1B9" w:rsidR="003E6A9C" w:rsidRPr="003E6A9C" w:rsidRDefault="003E6A9C" w:rsidP="003E6A9C">
      <w:pPr>
        <w:pStyle w:val="ListNumber2"/>
        <w:rPr>
          <w:rFonts w:eastAsiaTheme="minorHAnsi"/>
        </w:rPr>
      </w:pPr>
      <w:r w:rsidRPr="003E6A9C">
        <w:rPr>
          <w:rFonts w:eastAsiaTheme="minorHAnsi"/>
        </w:rPr>
        <w:t>pastoral and station sheep</w:t>
      </w:r>
      <w:r w:rsidR="0016251C">
        <w:rPr>
          <w:rFonts w:eastAsiaTheme="minorHAnsi"/>
        </w:rPr>
        <w:t xml:space="preserve"> (see </w:t>
      </w:r>
      <w:r w:rsidR="0016251C">
        <w:rPr>
          <w:rFonts w:eastAsiaTheme="minorHAnsi"/>
        </w:rPr>
        <w:fldChar w:fldCharType="begin"/>
      </w:r>
      <w:r w:rsidR="0016251C">
        <w:rPr>
          <w:rFonts w:eastAsiaTheme="minorHAnsi"/>
        </w:rPr>
        <w:instrText xml:space="preserve"> REF _Ref34406459 \h </w:instrText>
      </w:r>
      <w:r w:rsidR="0016251C">
        <w:rPr>
          <w:rFonts w:eastAsiaTheme="minorHAnsi"/>
        </w:rPr>
      </w:r>
      <w:r w:rsidR="0016251C">
        <w:rPr>
          <w:rFonts w:eastAsiaTheme="minorHAnsi"/>
        </w:rPr>
        <w:fldChar w:fldCharType="separate"/>
      </w:r>
      <w:r w:rsidR="00AC512C">
        <w:t xml:space="preserve">Appendix A: </w:t>
      </w:r>
      <w:r w:rsidR="0016251C">
        <w:rPr>
          <w:rFonts w:eastAsiaTheme="minorHAnsi"/>
        </w:rPr>
        <w:fldChar w:fldCharType="end"/>
      </w:r>
      <w:r w:rsidR="0016251C">
        <w:rPr>
          <w:rFonts w:eastAsiaTheme="minorHAnsi"/>
        </w:rPr>
        <w:t>)</w:t>
      </w:r>
      <w:r w:rsidR="00512A0B">
        <w:rPr>
          <w:rFonts w:eastAsiaTheme="minorHAnsi"/>
        </w:rPr>
        <w:t>;</w:t>
      </w:r>
      <w:r w:rsidR="00653FB9">
        <w:rPr>
          <w:rFonts w:eastAsiaTheme="minorHAnsi"/>
        </w:rPr>
        <w:t xml:space="preserve"> or</w:t>
      </w:r>
    </w:p>
    <w:p w14:paraId="6665FCF5" w14:textId="77777777" w:rsidR="003E6A9C" w:rsidRPr="006C11B7" w:rsidRDefault="00DC0041" w:rsidP="003E6A9C">
      <w:pPr>
        <w:pStyle w:val="ListNumber2"/>
        <w:rPr>
          <w:rFonts w:eastAsiaTheme="minorHAnsi"/>
        </w:rPr>
      </w:pPr>
      <w:r>
        <w:rPr>
          <w:rFonts w:eastAsiaTheme="minorHAnsi"/>
        </w:rPr>
        <w:t>lambs</w:t>
      </w:r>
      <w:r w:rsidR="00512A0B">
        <w:rPr>
          <w:rFonts w:eastAsiaTheme="minorHAnsi"/>
        </w:rPr>
        <w:t xml:space="preserve"> </w:t>
      </w:r>
      <w:r w:rsidR="003E6A9C" w:rsidRPr="006C11B7">
        <w:rPr>
          <w:rFonts w:eastAsiaTheme="minorHAnsi"/>
        </w:rPr>
        <w:t>less than 34kg and no permanent incisors</w:t>
      </w:r>
      <w:r w:rsidR="00653FB9" w:rsidRPr="006C11B7">
        <w:rPr>
          <w:rFonts w:eastAsiaTheme="minorHAnsi"/>
        </w:rPr>
        <w:t>; or</w:t>
      </w:r>
    </w:p>
    <w:p w14:paraId="71A63BC9" w14:textId="5BCB1FCE" w:rsidR="003E6A9C" w:rsidRPr="006C11B7" w:rsidRDefault="003E6A9C" w:rsidP="003E6A9C">
      <w:pPr>
        <w:pStyle w:val="ListNumber2"/>
        <w:rPr>
          <w:rFonts w:eastAsiaTheme="minorHAnsi"/>
        </w:rPr>
      </w:pPr>
      <w:r w:rsidRPr="006C11B7">
        <w:rPr>
          <w:rFonts w:eastAsiaTheme="minorHAnsi"/>
        </w:rPr>
        <w:t>sheep that have been held on trucks for more than 14</w:t>
      </w:r>
      <w:r w:rsidR="006C11B7" w:rsidRPr="006C11B7">
        <w:t> </w:t>
      </w:r>
      <w:r w:rsidRPr="006C11B7">
        <w:rPr>
          <w:rFonts w:eastAsiaTheme="minorHAnsi"/>
        </w:rPr>
        <w:t>hours prior to e</w:t>
      </w:r>
      <w:r w:rsidR="0016251C" w:rsidRPr="006C11B7">
        <w:rPr>
          <w:rFonts w:eastAsiaTheme="minorHAnsi"/>
        </w:rPr>
        <w:t xml:space="preserve">ntering the registered </w:t>
      </w:r>
      <w:r w:rsidR="008D76B1">
        <w:t>establishment</w:t>
      </w:r>
      <w:r w:rsidR="0016251C" w:rsidRPr="006C11B7">
        <w:rPr>
          <w:rFonts w:eastAsiaTheme="minorHAnsi"/>
        </w:rPr>
        <w:t>, unless these</w:t>
      </w:r>
      <w:r w:rsidRPr="006C11B7">
        <w:rPr>
          <w:rFonts w:eastAsiaTheme="minorHAnsi"/>
        </w:rPr>
        <w:t xml:space="preserve"> sheep </w:t>
      </w:r>
      <w:r w:rsidR="0016251C" w:rsidRPr="006C11B7">
        <w:rPr>
          <w:rFonts w:eastAsiaTheme="minorHAnsi"/>
        </w:rPr>
        <w:t>have been</w:t>
      </w:r>
      <w:r w:rsidRPr="006C11B7">
        <w:rPr>
          <w:rFonts w:eastAsiaTheme="minorHAnsi"/>
        </w:rPr>
        <w:t xml:space="preserve"> fed, watered and rested for a minimum of 24</w:t>
      </w:r>
      <w:r w:rsidR="006C11B7" w:rsidRPr="006C11B7">
        <w:t> </w:t>
      </w:r>
      <w:r w:rsidRPr="006C11B7">
        <w:rPr>
          <w:rFonts w:eastAsiaTheme="minorHAnsi"/>
        </w:rPr>
        <w:t>hours prior to commencing any export preparation activities</w:t>
      </w:r>
      <w:r w:rsidR="0016251C" w:rsidRPr="006C11B7">
        <w:rPr>
          <w:rFonts w:eastAsiaTheme="minorHAnsi"/>
        </w:rPr>
        <w:t xml:space="preserve"> (including commencement of </w:t>
      </w:r>
      <w:r w:rsidR="0016251C" w:rsidRPr="00FE26EE">
        <w:rPr>
          <w:rFonts w:eastAsiaTheme="minorHAnsi"/>
        </w:rPr>
        <w:t>clear days)</w:t>
      </w:r>
      <w:r w:rsidR="006C051E" w:rsidRPr="00FE26EE">
        <w:rPr>
          <w:rFonts w:eastAsiaTheme="minorHAnsi"/>
        </w:rPr>
        <w:t xml:space="preserve">; </w:t>
      </w:r>
      <w:r w:rsidR="006C051E">
        <w:rPr>
          <w:rFonts w:eastAsiaTheme="minorHAnsi"/>
        </w:rPr>
        <w:t>and</w:t>
      </w:r>
    </w:p>
    <w:p w14:paraId="115086BB" w14:textId="1A90135B" w:rsidR="003E6A9C" w:rsidRPr="001D4682" w:rsidRDefault="003E6A9C" w:rsidP="007F49A8">
      <w:pPr>
        <w:pStyle w:val="ListNumber"/>
        <w:numPr>
          <w:ilvl w:val="0"/>
          <w:numId w:val="84"/>
        </w:numPr>
      </w:pPr>
      <w:r w:rsidRPr="003E6A9C">
        <w:t xml:space="preserve">for sheep held in </w:t>
      </w:r>
      <w:r w:rsidRPr="001D4682">
        <w:t xml:space="preserve">paddocks or sheds at the registered </w:t>
      </w:r>
      <w:r w:rsidR="008D76B1" w:rsidRPr="001D4682">
        <w:t>establishment</w:t>
      </w:r>
      <w:r w:rsidRPr="001D4682">
        <w:t>:</w:t>
      </w:r>
    </w:p>
    <w:p w14:paraId="594D7F63" w14:textId="55B02A8A" w:rsidR="003E6A9C" w:rsidRPr="001D4682" w:rsidRDefault="003E6A9C" w:rsidP="007F49A8">
      <w:pPr>
        <w:pStyle w:val="ListNumber2"/>
        <w:numPr>
          <w:ilvl w:val="1"/>
          <w:numId w:val="85"/>
        </w:numPr>
        <w:rPr>
          <w:rFonts w:eastAsiaTheme="minorHAnsi"/>
        </w:rPr>
      </w:pPr>
      <w:r w:rsidRPr="001D4682">
        <w:rPr>
          <w:rFonts w:eastAsiaTheme="minorHAnsi"/>
        </w:rPr>
        <w:t xml:space="preserve">full mouth </w:t>
      </w:r>
      <w:r w:rsidR="00007983" w:rsidRPr="001D4682">
        <w:rPr>
          <w:rFonts w:eastAsiaTheme="minorHAnsi"/>
        </w:rPr>
        <w:t>sheep</w:t>
      </w:r>
      <w:r w:rsidRPr="001D4682">
        <w:rPr>
          <w:rFonts w:eastAsiaTheme="minorHAnsi"/>
        </w:rPr>
        <w:t xml:space="preserve"> with a bod</w:t>
      </w:r>
      <w:r w:rsidR="0016251C" w:rsidRPr="001D4682">
        <w:rPr>
          <w:rFonts w:eastAsiaTheme="minorHAnsi"/>
        </w:rPr>
        <w:t xml:space="preserve">y condition score </w:t>
      </w:r>
      <w:r w:rsidR="00273F11" w:rsidRPr="001D4682">
        <w:rPr>
          <w:rFonts w:eastAsiaTheme="minorHAnsi"/>
        </w:rPr>
        <w:t>of 4</w:t>
      </w:r>
      <w:r w:rsidR="006C11B7" w:rsidRPr="001D4682">
        <w:t> </w:t>
      </w:r>
      <w:r w:rsidR="00273F11" w:rsidRPr="001D4682">
        <w:rPr>
          <w:rFonts w:eastAsiaTheme="minorHAnsi"/>
        </w:rPr>
        <w:t>or more</w:t>
      </w:r>
      <w:r w:rsidRPr="001D4682">
        <w:rPr>
          <w:rFonts w:eastAsiaTheme="minorHAnsi"/>
        </w:rPr>
        <w:t xml:space="preserve"> (on a scale of </w:t>
      </w:r>
      <w:r w:rsidR="0005562E" w:rsidRPr="001D4682">
        <w:rPr>
          <w:rFonts w:eastAsiaTheme="minorHAnsi"/>
        </w:rPr>
        <w:t>1 </w:t>
      </w:r>
      <w:r w:rsidR="007F0035" w:rsidRPr="001D4682">
        <w:rPr>
          <w:rFonts w:eastAsiaTheme="minorHAnsi"/>
        </w:rPr>
        <w:t>to </w:t>
      </w:r>
      <w:r w:rsidRPr="001D4682">
        <w:rPr>
          <w:rFonts w:eastAsiaTheme="minorHAnsi"/>
        </w:rPr>
        <w:t>5)</w:t>
      </w:r>
      <w:r w:rsidR="00860FB3" w:rsidRPr="001D4682">
        <w:rPr>
          <w:rFonts w:eastAsiaTheme="minorHAnsi"/>
        </w:rPr>
        <w:t>;</w:t>
      </w:r>
      <w:r w:rsidR="00653FB9" w:rsidRPr="001D4682">
        <w:rPr>
          <w:rFonts w:eastAsiaTheme="minorHAnsi"/>
        </w:rPr>
        <w:t xml:space="preserve"> or</w:t>
      </w:r>
    </w:p>
    <w:p w14:paraId="0D1CCF6F" w14:textId="77777777" w:rsidR="003E6A9C" w:rsidRPr="001D4682" w:rsidRDefault="003E6A9C" w:rsidP="003E6A9C">
      <w:pPr>
        <w:pStyle w:val="ListNumber2"/>
        <w:rPr>
          <w:rFonts w:eastAsiaTheme="minorHAnsi"/>
        </w:rPr>
      </w:pPr>
      <w:r w:rsidRPr="001D4682">
        <w:rPr>
          <w:rFonts w:eastAsiaTheme="minorHAnsi"/>
        </w:rPr>
        <w:t>broken mouth sheep</w:t>
      </w:r>
      <w:r w:rsidR="00860FB3" w:rsidRPr="001D4682">
        <w:rPr>
          <w:rFonts w:eastAsiaTheme="minorHAnsi"/>
        </w:rPr>
        <w:t xml:space="preserve">; </w:t>
      </w:r>
      <w:r w:rsidR="00653FB9" w:rsidRPr="001D4682">
        <w:rPr>
          <w:rFonts w:eastAsiaTheme="minorHAnsi"/>
        </w:rPr>
        <w:t>or</w:t>
      </w:r>
    </w:p>
    <w:p w14:paraId="254EA054" w14:textId="6DA24001" w:rsidR="003E6A9C" w:rsidRDefault="003E6A9C" w:rsidP="003E6A9C">
      <w:pPr>
        <w:pStyle w:val="ListNumber2"/>
        <w:rPr>
          <w:rFonts w:eastAsiaTheme="minorHAnsi"/>
        </w:rPr>
      </w:pPr>
      <w:r w:rsidRPr="003E6A9C">
        <w:rPr>
          <w:rFonts w:eastAsiaTheme="minorHAnsi"/>
        </w:rPr>
        <w:t xml:space="preserve">pregnant </w:t>
      </w:r>
      <w:r w:rsidR="00007983">
        <w:rPr>
          <w:rFonts w:eastAsiaTheme="minorHAnsi"/>
        </w:rPr>
        <w:t>sheep</w:t>
      </w:r>
      <w:r w:rsidRPr="003E6A9C">
        <w:rPr>
          <w:rFonts w:eastAsiaTheme="minorHAnsi"/>
        </w:rPr>
        <w:t>.</w:t>
      </w:r>
    </w:p>
    <w:p w14:paraId="54698989" w14:textId="244344A8" w:rsidR="003E6A9C" w:rsidRPr="001D4682" w:rsidRDefault="003E6A9C" w:rsidP="003E6A9C">
      <w:pPr>
        <w:pStyle w:val="NormalStandardspara"/>
      </w:pPr>
      <w:r w:rsidRPr="003E6A9C">
        <w:t xml:space="preserve">Sheep at registered </w:t>
      </w:r>
      <w:r w:rsidR="008D76B1">
        <w:t>establishment</w:t>
      </w:r>
      <w:r w:rsidR="008D76B1" w:rsidRPr="003E6A9C" w:rsidDel="008D76B1">
        <w:t xml:space="preserve"> </w:t>
      </w:r>
      <w:r w:rsidRPr="003E6A9C">
        <w:t xml:space="preserve">must be penned </w:t>
      </w:r>
      <w:r w:rsidR="0016251C">
        <w:t xml:space="preserve">in </w:t>
      </w:r>
      <w:r w:rsidRPr="003E6A9C">
        <w:t>accord</w:t>
      </w:r>
      <w:r w:rsidR="0016251C">
        <w:t xml:space="preserve">ance with these space </w:t>
      </w:r>
      <w:r w:rsidR="0016251C" w:rsidRPr="001D4682">
        <w:t>allocations</w:t>
      </w:r>
      <w:r w:rsidRPr="001D4682">
        <w:t>:</w:t>
      </w:r>
    </w:p>
    <w:p w14:paraId="3D6288E1" w14:textId="24FF1470" w:rsidR="00FE26EE" w:rsidRPr="00FE26EE" w:rsidRDefault="1DEBA042" w:rsidP="007F49A8">
      <w:pPr>
        <w:pStyle w:val="ListNumber"/>
        <w:numPr>
          <w:ilvl w:val="0"/>
          <w:numId w:val="86"/>
        </w:numPr>
        <w:rPr>
          <w:color w:val="000000" w:themeColor="text1"/>
        </w:rPr>
      </w:pPr>
      <w:bookmarkStart w:id="125" w:name="_Hlk75345522"/>
      <w:r w:rsidRPr="001D4682">
        <w:t>for sheep held for less than 1</w:t>
      </w:r>
      <w:r w:rsidR="7EFC0CAE" w:rsidRPr="001D4682">
        <w:t>0 </w:t>
      </w:r>
      <w:r w:rsidRPr="001D4682">
        <w:t xml:space="preserve">days, a </w:t>
      </w:r>
      <w:r w:rsidRPr="092F3AAD">
        <w:t>minimum of 0.33</w:t>
      </w:r>
      <w:r w:rsidR="78BF3D24" w:rsidRPr="092F3AAD">
        <w:t>m</w:t>
      </w:r>
      <w:r w:rsidR="4FCED253" w:rsidRPr="092F3AAD">
        <w:rPr>
          <w:vertAlign w:val="superscript"/>
        </w:rPr>
        <w:t xml:space="preserve">2 </w:t>
      </w:r>
      <w:r w:rsidRPr="092F3AAD">
        <w:t>each</w:t>
      </w:r>
      <w:r w:rsidR="73817A5C" w:rsidRPr="092F3AAD">
        <w:t xml:space="preserve"> which must be increased</w:t>
      </w:r>
      <w:r w:rsidRPr="092F3AAD">
        <w:t xml:space="preserve"> by 0.006</w:t>
      </w:r>
      <w:r w:rsidR="78BF3D24" w:rsidRPr="092F3AAD">
        <w:t>m</w:t>
      </w:r>
      <w:r w:rsidR="4FCED253" w:rsidRPr="092F3AAD">
        <w:rPr>
          <w:vertAlign w:val="superscript"/>
        </w:rPr>
        <w:t xml:space="preserve">2 </w:t>
      </w:r>
      <w:r w:rsidRPr="092F3AAD">
        <w:t xml:space="preserve">for each </w:t>
      </w:r>
      <w:r w:rsidR="4FCED253" w:rsidRPr="092F3AAD">
        <w:t>1</w:t>
      </w:r>
      <w:r w:rsidRPr="092F3AAD">
        <w:t xml:space="preserve">kg above </w:t>
      </w:r>
      <w:r w:rsidRPr="00840AD5">
        <w:t>54</w:t>
      </w:r>
      <w:r w:rsidRPr="092F3AAD">
        <w:t>kg</w:t>
      </w:r>
      <w:r w:rsidR="73817A5C" w:rsidRPr="092F3AAD">
        <w:t xml:space="preserve"> liveweight</w:t>
      </w:r>
      <w:r w:rsidR="00844715">
        <w:t xml:space="preserve"> </w:t>
      </w:r>
      <w:r w:rsidR="00B04E9C" w:rsidRPr="00A8251F">
        <w:rPr>
          <w:color w:val="0070C0"/>
          <w:u w:val="single"/>
        </w:rPr>
        <w:t>(this allowance can be decreased by 0.00</w:t>
      </w:r>
      <w:r w:rsidR="00A8251F" w:rsidRPr="00A8251F">
        <w:rPr>
          <w:color w:val="0070C0"/>
          <w:u w:val="single"/>
        </w:rPr>
        <w:t>6</w:t>
      </w:r>
      <w:r w:rsidR="00B04E9C" w:rsidRPr="00A8251F">
        <w:rPr>
          <w:color w:val="0070C0"/>
          <w:u w:val="single"/>
        </w:rPr>
        <w:t>m</w:t>
      </w:r>
      <w:r w:rsidR="00B04E9C" w:rsidRPr="00A8251F">
        <w:rPr>
          <w:color w:val="0070C0"/>
          <w:u w:val="single"/>
          <w:vertAlign w:val="superscript"/>
        </w:rPr>
        <w:t>2</w:t>
      </w:r>
      <w:r w:rsidR="00890E95">
        <w:rPr>
          <w:color w:val="0070C0"/>
          <w:u w:val="single"/>
          <w:vertAlign w:val="superscript"/>
        </w:rPr>
        <w:t xml:space="preserve"> </w:t>
      </w:r>
      <w:r w:rsidR="00B04E9C" w:rsidRPr="00A8251F">
        <w:rPr>
          <w:color w:val="0070C0"/>
          <w:u w:val="single"/>
        </w:rPr>
        <w:t xml:space="preserve">for each </w:t>
      </w:r>
      <w:r w:rsidR="00A8251F" w:rsidRPr="00A8251F">
        <w:rPr>
          <w:color w:val="0070C0"/>
          <w:u w:val="single"/>
        </w:rPr>
        <w:t>1</w:t>
      </w:r>
      <w:r w:rsidR="00B04E9C" w:rsidRPr="00A8251F">
        <w:rPr>
          <w:color w:val="0070C0"/>
          <w:u w:val="single"/>
        </w:rPr>
        <w:t>kg decrease in individual liveweight</w:t>
      </w:r>
      <w:r w:rsidR="00C04D39">
        <w:rPr>
          <w:color w:val="0070C0"/>
          <w:u w:val="single"/>
        </w:rPr>
        <w:t xml:space="preserve"> below 40kg</w:t>
      </w:r>
      <w:r w:rsidR="00B04E9C" w:rsidRPr="00A8251F">
        <w:rPr>
          <w:color w:val="0070C0"/>
          <w:u w:val="single"/>
        </w:rPr>
        <w:t>)</w:t>
      </w:r>
      <w:r w:rsidR="15F55A14" w:rsidRPr="092F3AAD">
        <w:t>;</w:t>
      </w:r>
      <w:r w:rsidR="0936B315" w:rsidRPr="092F3AAD">
        <w:t xml:space="preserve"> or</w:t>
      </w:r>
    </w:p>
    <w:p w14:paraId="703E203C" w14:textId="6323FF53" w:rsidR="008C5C9F" w:rsidRPr="008C5C9F" w:rsidRDefault="003E6A9C" w:rsidP="007F49A8">
      <w:pPr>
        <w:pStyle w:val="ListNumber"/>
        <w:numPr>
          <w:ilvl w:val="0"/>
          <w:numId w:val="86"/>
        </w:numPr>
        <w:rPr>
          <w:color w:val="000000" w:themeColor="text1"/>
        </w:rPr>
      </w:pPr>
      <w:bookmarkStart w:id="126" w:name="_Hlk75345526"/>
      <w:bookmarkEnd w:id="125"/>
      <w:r w:rsidRPr="001D4682">
        <w:t>for sheep held for 1</w:t>
      </w:r>
      <w:r w:rsidR="007F2C2C" w:rsidRPr="001D4682">
        <w:t>0 </w:t>
      </w:r>
      <w:r w:rsidRPr="001D4682">
        <w:t xml:space="preserve">days or more, a </w:t>
      </w:r>
      <w:r>
        <w:t>minimum of 0.5</w:t>
      </w:r>
      <w:r w:rsidR="00374F3A">
        <w:t>m</w:t>
      </w:r>
      <w:r w:rsidR="00473E64" w:rsidRPr="1FEE779E">
        <w:rPr>
          <w:vertAlign w:val="superscript"/>
        </w:rPr>
        <w:t xml:space="preserve">2 </w:t>
      </w:r>
      <w:r>
        <w:t>each</w:t>
      </w:r>
      <w:r w:rsidR="0016251C">
        <w:t xml:space="preserve"> which must be </w:t>
      </w:r>
      <w:r>
        <w:t>increased by 0.006</w:t>
      </w:r>
      <w:r w:rsidR="00374F3A">
        <w:t>m</w:t>
      </w:r>
      <w:r w:rsidR="00473E64" w:rsidRPr="1FEE779E">
        <w:rPr>
          <w:vertAlign w:val="superscript"/>
        </w:rPr>
        <w:t xml:space="preserve">2 </w:t>
      </w:r>
      <w:r>
        <w:t xml:space="preserve">for each </w:t>
      </w:r>
      <w:r w:rsidR="00473E64">
        <w:t>1</w:t>
      </w:r>
      <w:r>
        <w:t xml:space="preserve">kg above </w:t>
      </w:r>
      <w:r w:rsidR="00840AD5" w:rsidRPr="00840AD5">
        <w:t>54</w:t>
      </w:r>
      <w:r w:rsidR="00840AD5" w:rsidRPr="092F3AAD">
        <w:t xml:space="preserve">kg </w:t>
      </w:r>
      <w:r w:rsidR="00A8251F" w:rsidRPr="092F3AAD">
        <w:t>liveweight</w:t>
      </w:r>
      <w:r w:rsidR="00A8251F">
        <w:t xml:space="preserve"> </w:t>
      </w:r>
      <w:r w:rsidR="00A8251F" w:rsidRPr="00A8251F">
        <w:rPr>
          <w:color w:val="0070C0"/>
          <w:u w:val="single"/>
        </w:rPr>
        <w:t>(this allowance can be decreased by 0.006m</w:t>
      </w:r>
      <w:r w:rsidR="00A8251F" w:rsidRPr="00A8251F">
        <w:rPr>
          <w:color w:val="0070C0"/>
          <w:u w:val="single"/>
          <w:vertAlign w:val="superscript"/>
        </w:rPr>
        <w:t xml:space="preserve">2 </w:t>
      </w:r>
      <w:r w:rsidR="00A8251F" w:rsidRPr="00A8251F">
        <w:rPr>
          <w:color w:val="0070C0"/>
          <w:u w:val="single"/>
        </w:rPr>
        <w:t>for each 1kg decrease in individual liveweight</w:t>
      </w:r>
      <w:r w:rsidR="00840AD5" w:rsidRPr="00840AD5">
        <w:rPr>
          <w:color w:val="0070C0"/>
          <w:u w:val="single"/>
        </w:rPr>
        <w:t xml:space="preserve"> </w:t>
      </w:r>
      <w:r w:rsidR="00840AD5">
        <w:rPr>
          <w:color w:val="0070C0"/>
          <w:u w:val="single"/>
        </w:rPr>
        <w:t>below 40kg</w:t>
      </w:r>
      <w:r w:rsidR="00A8251F" w:rsidRPr="00A8251F">
        <w:rPr>
          <w:color w:val="0070C0"/>
          <w:u w:val="single"/>
        </w:rPr>
        <w:t>)</w:t>
      </w:r>
      <w:r w:rsidR="00653FB9">
        <w:t>.</w:t>
      </w:r>
    </w:p>
    <w:bookmarkEnd w:id="126"/>
    <w:p w14:paraId="459FF213" w14:textId="77777777" w:rsidR="001E4143" w:rsidRDefault="001E4143" w:rsidP="003D6EF1"/>
    <w:p w14:paraId="07E4A314" w14:textId="1BB3390A" w:rsidR="006907EB" w:rsidRDefault="007223B9" w:rsidP="006907EB">
      <w:pPr>
        <w:pStyle w:val="Heading3"/>
      </w:pPr>
      <w:bookmarkStart w:id="127" w:name="_Toc87009966"/>
      <w:r>
        <w:t>Monitoring and r</w:t>
      </w:r>
      <w:r w:rsidR="006907EB" w:rsidRPr="00A632B1">
        <w:t>eporting requirements</w:t>
      </w:r>
      <w:bookmarkEnd w:id="120"/>
      <w:bookmarkEnd w:id="127"/>
    </w:p>
    <w:p w14:paraId="6950F727" w14:textId="70CD3A89" w:rsidR="00163EE5" w:rsidRPr="00343A5D" w:rsidRDefault="00163EE5" w:rsidP="00163EE5">
      <w:pPr>
        <w:pStyle w:val="NormalStandardspara"/>
      </w:pPr>
      <w:bookmarkStart w:id="128" w:name="_Standard_4_Vessel"/>
      <w:bookmarkStart w:id="129" w:name="_Toc19798429"/>
      <w:bookmarkEnd w:id="128"/>
      <w:r w:rsidRPr="00343A5D">
        <w:t xml:space="preserve">Animal records must be kept by the registered </w:t>
      </w:r>
      <w:r w:rsidR="00B17133" w:rsidRPr="00006D98">
        <w:t xml:space="preserve">establishment </w:t>
      </w:r>
      <w:r w:rsidR="00006D98" w:rsidRPr="00006D98">
        <w:t>occupier</w:t>
      </w:r>
      <w:r w:rsidRPr="00343A5D">
        <w:t xml:space="preserve">, from the time of unloading of livestock at the registered </w:t>
      </w:r>
      <w:r w:rsidR="00B17133">
        <w:t>establishment</w:t>
      </w:r>
      <w:r w:rsidR="00B17133" w:rsidRPr="00343A5D" w:rsidDel="00B17133">
        <w:t xml:space="preserve"> </w:t>
      </w:r>
      <w:r w:rsidRPr="00343A5D">
        <w:t xml:space="preserve">to their loading for transport to the port of </w:t>
      </w:r>
      <w:r w:rsidRPr="007A1BB2">
        <w:t>disembarkation, and</w:t>
      </w:r>
      <w:r w:rsidRPr="00343A5D">
        <w:t xml:space="preserve"> </w:t>
      </w:r>
      <w:r>
        <w:t xml:space="preserve">retained </w:t>
      </w:r>
      <w:r w:rsidRPr="00343A5D">
        <w:t xml:space="preserve">for at least </w:t>
      </w:r>
      <w:r w:rsidR="00CC12BF">
        <w:t>2 </w:t>
      </w:r>
      <w:r w:rsidRPr="00343A5D">
        <w:t>years after the date of export. These must include:</w:t>
      </w:r>
    </w:p>
    <w:p w14:paraId="6226788B" w14:textId="77777777" w:rsidR="00163EE5" w:rsidRDefault="00163EE5" w:rsidP="007F49A8">
      <w:pPr>
        <w:pStyle w:val="ListNumber"/>
        <w:numPr>
          <w:ilvl w:val="0"/>
          <w:numId w:val="87"/>
        </w:numPr>
      </w:pPr>
      <w:r>
        <w:t xml:space="preserve">the animal’s identification in accordance with state and territory and NLIS requirements; </w:t>
      </w:r>
      <w:r w:rsidR="0038754C">
        <w:t>including</w:t>
      </w:r>
    </w:p>
    <w:p w14:paraId="78EB637B" w14:textId="77777777" w:rsidR="00163EE5" w:rsidRDefault="00163EE5" w:rsidP="00163EE5">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7954509A" w14:textId="77777777" w:rsidR="00163EE5" w:rsidRPr="00343A5D" w:rsidRDefault="00163EE5" w:rsidP="00163EE5">
      <w:pPr>
        <w:pStyle w:val="ListNumber2"/>
      </w:pPr>
      <w:r>
        <w:t>all veterinary medicines and agricultural chemicals used to vaccinate, treat or otherwise prepare the animal (including species, treatment date(s), trade name or active ingredient</w:t>
      </w:r>
      <w:r w:rsidR="00255552">
        <w:t>, batch number</w:t>
      </w:r>
      <w:r>
        <w:t xml:space="preserve"> and if used according to manufacturer’s directions. If not used according to manufacturer</w:t>
      </w:r>
      <w:r w:rsidR="00255552">
        <w:t xml:space="preserve">’s directions, the </w:t>
      </w:r>
      <w:r>
        <w:t xml:space="preserve">dose administered </w:t>
      </w:r>
      <w:r w:rsidR="0086393E">
        <w:t>is</w:t>
      </w:r>
      <w:r>
        <w:t xml:space="preserve"> to be included); and</w:t>
      </w:r>
    </w:p>
    <w:p w14:paraId="32A52BF1" w14:textId="77777777" w:rsidR="00163EE5" w:rsidRPr="00343A5D" w:rsidRDefault="009F4B5C" w:rsidP="007F49A8">
      <w:pPr>
        <w:pStyle w:val="ListNumber"/>
        <w:numPr>
          <w:ilvl w:val="0"/>
          <w:numId w:val="15"/>
        </w:numPr>
      </w:pPr>
      <w:r>
        <w:t xml:space="preserve">daily inspections </w:t>
      </w:r>
      <w:r w:rsidR="00163EE5" w:rsidRPr="00343A5D">
        <w:t xml:space="preserve">by competent stock handlers of </w:t>
      </w:r>
      <w:r>
        <w:t>livestock</w:t>
      </w:r>
      <w:r w:rsidR="00163EE5" w:rsidRPr="00343A5D">
        <w:t xml:space="preserve"> health, welfare and </w:t>
      </w:r>
      <w:r>
        <w:t>appropriateness for export</w:t>
      </w:r>
      <w:r w:rsidR="00163EE5">
        <w:t>; and</w:t>
      </w:r>
    </w:p>
    <w:p w14:paraId="05938A1B" w14:textId="77777777" w:rsidR="00163EE5" w:rsidRDefault="009F4B5C" w:rsidP="007F49A8">
      <w:pPr>
        <w:pStyle w:val="ListNumber"/>
        <w:numPr>
          <w:ilvl w:val="0"/>
          <w:numId w:val="15"/>
        </w:numPr>
      </w:pPr>
      <w:r>
        <w:t>any mortality</w:t>
      </w:r>
      <w:r w:rsidR="00163EE5" w:rsidRPr="00343A5D">
        <w:t>, sickness, injury or other sign consistent with the rejection criteria found, and action</w:t>
      </w:r>
      <w:r w:rsidR="00163EE5">
        <w:t xml:space="preserve">s taken </w:t>
      </w:r>
      <w:r>
        <w:t xml:space="preserve">to identify and remove any rejected livestock from the consignment, including </w:t>
      </w:r>
      <w:r w:rsidR="00163EE5">
        <w:t xml:space="preserve">handling, </w:t>
      </w:r>
      <w:r>
        <w:t xml:space="preserve">care, </w:t>
      </w:r>
      <w:r w:rsidR="00163EE5">
        <w:t>treatment, euthanasia and/or</w:t>
      </w:r>
      <w:r>
        <w:t xml:space="preserve"> disposal; and</w:t>
      </w:r>
    </w:p>
    <w:p w14:paraId="0825E137" w14:textId="77777777" w:rsidR="009F4B5C" w:rsidRDefault="009F4B5C" w:rsidP="007F49A8">
      <w:pPr>
        <w:pStyle w:val="ListNumber"/>
        <w:numPr>
          <w:ilvl w:val="0"/>
          <w:numId w:val="15"/>
        </w:numPr>
      </w:pPr>
      <w:r>
        <w:t>all other information required to demonstrate compliance with relevant ASEL standards.</w:t>
      </w:r>
    </w:p>
    <w:p w14:paraId="30C2C599" w14:textId="6AFF7E43" w:rsidR="00807EF4" w:rsidRDefault="00C675AE" w:rsidP="0042426F">
      <w:r w:rsidRPr="002B37E3">
        <w:rPr>
          <w:b/>
          <w:bCs/>
        </w:rPr>
        <w:t>3.8.2</w:t>
      </w:r>
      <w:r>
        <w:t xml:space="preserve"> </w:t>
      </w:r>
      <w:r w:rsidR="009213B6">
        <w:t>Veterinary m</w:t>
      </w:r>
      <w:r w:rsidR="009213B6" w:rsidRPr="00343A5D">
        <w:t>edicines</w:t>
      </w:r>
      <w:r w:rsidR="009213B6">
        <w:t>, chemicals</w:t>
      </w:r>
      <w:r w:rsidR="009213B6" w:rsidRPr="00343A5D">
        <w:t xml:space="preserve"> and </w:t>
      </w:r>
      <w:r w:rsidR="009213B6">
        <w:t>equipment</w:t>
      </w:r>
      <w:r w:rsidR="009213B6" w:rsidRPr="00343A5D">
        <w:t xml:space="preserve"> must be stored and used according to </w:t>
      </w:r>
      <w:r w:rsidR="009213B6">
        <w:t xml:space="preserve">any applicable </w:t>
      </w:r>
      <w:r w:rsidR="009213B6" w:rsidRPr="00A54529">
        <w:t xml:space="preserve">veterinary directions </w:t>
      </w:r>
      <w:r w:rsidR="009213B6" w:rsidRPr="005318F1">
        <w:t xml:space="preserve">and/or </w:t>
      </w:r>
      <w:r w:rsidR="009213B6">
        <w:t>manufacturers' recommendations.</w:t>
      </w:r>
      <w:r w:rsidR="00386E09" w:rsidDel="00386E09">
        <w:t xml:space="preserve"> </w:t>
      </w:r>
    </w:p>
    <w:p w14:paraId="4715EA4D" w14:textId="6B116B19" w:rsidR="00FB0876" w:rsidRDefault="00FB0876" w:rsidP="007F49A8">
      <w:pPr>
        <w:pStyle w:val="NormalStandardspara"/>
        <w:numPr>
          <w:ilvl w:val="2"/>
          <w:numId w:val="133"/>
        </w:numPr>
      </w:pPr>
      <w:r w:rsidRPr="00FB0876">
        <w:t xml:space="preserve">A </w:t>
      </w:r>
      <w:r w:rsidR="00386E09" w:rsidRPr="00C675AE">
        <w:rPr>
          <w:color w:val="0070C0"/>
          <w:u w:val="single"/>
        </w:rPr>
        <w:t>mortality</w:t>
      </w:r>
      <w:r w:rsidR="00386E09">
        <w:t xml:space="preserve"> </w:t>
      </w:r>
      <w:r w:rsidRPr="00FB0876">
        <w:t xml:space="preserve">report </w:t>
      </w:r>
      <w:r w:rsidRPr="00C675AE">
        <w:rPr>
          <w:strike/>
          <w:color w:val="FF0000"/>
        </w:rPr>
        <w:t xml:space="preserve">on </w:t>
      </w:r>
      <w:r w:rsidRPr="004A1B2B">
        <w:rPr>
          <w:strike/>
          <w:color w:val="FF0000"/>
        </w:rPr>
        <w:t>the</w:t>
      </w:r>
      <w:r w:rsidRPr="00C675AE">
        <w:rPr>
          <w:strike/>
          <w:color w:val="FF0000"/>
        </w:rPr>
        <w:t xml:space="preserve"> mortalities that occurred</w:t>
      </w:r>
      <w:r w:rsidRPr="00C675AE">
        <w:rPr>
          <w:color w:val="FF0000"/>
        </w:rPr>
        <w:t xml:space="preserve"> </w:t>
      </w:r>
      <w:r w:rsidRPr="00FB0876">
        <w:t xml:space="preserve">for each consignment at the registered </w:t>
      </w:r>
      <w:r w:rsidR="008D76B1">
        <w:t>establishment</w:t>
      </w:r>
      <w:r w:rsidR="008D76B1" w:rsidRPr="00FB0876" w:rsidDel="008D76B1">
        <w:t xml:space="preserve"> </w:t>
      </w:r>
      <w:r w:rsidRPr="00FB0876">
        <w:t xml:space="preserve">must be provided </w:t>
      </w:r>
      <w:r w:rsidR="00065A3E">
        <w:t>by</w:t>
      </w:r>
      <w:r w:rsidRPr="00FB0876">
        <w:t xml:space="preserve"> the </w:t>
      </w:r>
      <w:r w:rsidR="007536BC">
        <w:t xml:space="preserve">registered </w:t>
      </w:r>
      <w:r w:rsidR="008D76B1">
        <w:t>establishment</w:t>
      </w:r>
      <w:r w:rsidR="008D76B1" w:rsidRPr="008305D1" w:rsidDel="008D76B1">
        <w:t xml:space="preserve"> </w:t>
      </w:r>
      <w:r w:rsidR="00006D98">
        <w:t>occupier</w:t>
      </w:r>
      <w:r w:rsidR="00006D98" w:rsidRPr="008305D1">
        <w:t xml:space="preserve"> </w:t>
      </w:r>
      <w:r w:rsidR="009F4B5C" w:rsidRPr="008305D1">
        <w:t>to</w:t>
      </w:r>
      <w:r w:rsidR="009F4B5C">
        <w:t xml:space="preserve"> the </w:t>
      </w:r>
      <w:r w:rsidR="009F7292">
        <w:t>department</w:t>
      </w:r>
      <w:r w:rsidRPr="00FB0876">
        <w:t xml:space="preserve"> </w:t>
      </w:r>
      <w:r w:rsidR="00520A5F">
        <w:t>within</w:t>
      </w:r>
      <w:r w:rsidR="0005562E">
        <w:t xml:space="preserve"> 5 </w:t>
      </w:r>
      <w:r w:rsidRPr="004A6D48">
        <w:t>days of</w:t>
      </w:r>
      <w:r w:rsidRPr="00FB0876">
        <w:t xml:space="preserve"> departure of the last animal </w:t>
      </w:r>
      <w:r w:rsidR="00520A5F">
        <w:t xml:space="preserve">in the consignment </w:t>
      </w:r>
      <w:r w:rsidRPr="00FB0876">
        <w:t xml:space="preserve">from the registered </w:t>
      </w:r>
      <w:r w:rsidR="008D76B1">
        <w:t>establishment</w:t>
      </w:r>
      <w:r w:rsidRPr="00FB0876">
        <w:t>. The report must</w:t>
      </w:r>
      <w:r w:rsidR="00520A5F">
        <w:t xml:space="preserve"> be in the</w:t>
      </w:r>
      <w:r w:rsidR="009A4160">
        <w:t xml:space="preserve"> form </w:t>
      </w:r>
      <w:r w:rsidR="00BA6401">
        <w:t xml:space="preserve">provided </w:t>
      </w:r>
      <w:r w:rsidR="00E062FA">
        <w:t>on</w:t>
      </w:r>
      <w:r w:rsidR="009F7292">
        <w:t xml:space="preserve"> the department</w:t>
      </w:r>
      <w:r w:rsidR="00E062FA">
        <w:t>’s website</w:t>
      </w:r>
      <w:r w:rsidR="009A4160">
        <w:t xml:space="preserve"> and include</w:t>
      </w:r>
      <w:r w:rsidR="00BA6401">
        <w:t xml:space="preserve"> </w:t>
      </w:r>
      <w:r w:rsidR="00E062FA">
        <w:t>all information required in</w:t>
      </w:r>
      <w:r w:rsidR="00520A5F">
        <w:t xml:space="preserve"> the form</w:t>
      </w:r>
      <w:r w:rsidR="00580DA4">
        <w:t>.</w:t>
      </w:r>
    </w:p>
    <w:p w14:paraId="565BD669" w14:textId="77777777" w:rsidR="00E61C47" w:rsidRDefault="00E61C47" w:rsidP="0042426F">
      <w:pPr>
        <w:pStyle w:val="NormalStandardspara"/>
        <w:numPr>
          <w:ilvl w:val="0"/>
          <w:numId w:val="0"/>
        </w:numPr>
      </w:pPr>
    </w:p>
    <w:p w14:paraId="2ECA59D3" w14:textId="77777777" w:rsidR="00366C51" w:rsidRDefault="00366C51" w:rsidP="00D54227">
      <w:pPr>
        <w:pStyle w:val="Heading2"/>
        <w:numPr>
          <w:ilvl w:val="0"/>
          <w:numId w:val="0"/>
        </w:numPr>
      </w:pPr>
      <w:bookmarkStart w:id="130" w:name="_Ref32822816"/>
      <w:bookmarkStart w:id="131" w:name="_Toc87009967"/>
      <w:r>
        <w:t xml:space="preserve">Standard 4 Vessel preparation and </w:t>
      </w:r>
      <w:r w:rsidR="00FB0876">
        <w:t>general management</w:t>
      </w:r>
      <w:r>
        <w:t xml:space="preserve"> for export by sea</w:t>
      </w:r>
      <w:bookmarkEnd w:id="129"/>
      <w:bookmarkEnd w:id="130"/>
      <w:bookmarkEnd w:id="131"/>
    </w:p>
    <w:p w14:paraId="23E4C2EE" w14:textId="77777777" w:rsidR="00FB0876" w:rsidRPr="00FB0876" w:rsidRDefault="00FB0876" w:rsidP="00FB0876">
      <w:pPr>
        <w:rPr>
          <w:rFonts w:ascii="Calibri" w:eastAsia="Times New Roman" w:hAnsi="Calibri" w:cs="Times New Roman"/>
          <w:b/>
          <w:bCs/>
          <w:sz w:val="36"/>
          <w:szCs w:val="24"/>
          <w:lang w:eastAsia="ja-JP"/>
        </w:rPr>
      </w:pPr>
      <w:bookmarkStart w:id="132" w:name="_Toc19798430"/>
      <w:r w:rsidRPr="00FB0876">
        <w:rPr>
          <w:lang w:eastAsia="ja-JP"/>
        </w:rPr>
        <w:t xml:space="preserve">Standard </w:t>
      </w:r>
      <w:r w:rsidR="002827FF">
        <w:rPr>
          <w:lang w:eastAsia="ja-JP"/>
        </w:rPr>
        <w:t>4 </w:t>
      </w:r>
      <w:r w:rsidRPr="00FB0876">
        <w:rPr>
          <w:lang w:eastAsia="ja-JP"/>
        </w:rPr>
        <w:t xml:space="preserve">covers the standards that relate to </w:t>
      </w:r>
      <w:r w:rsidR="00C97325">
        <w:rPr>
          <w:lang w:eastAsia="ja-JP"/>
        </w:rPr>
        <w:t xml:space="preserve">planning and </w:t>
      </w:r>
      <w:r w:rsidRPr="00FB0876">
        <w:rPr>
          <w:lang w:eastAsia="ja-JP"/>
        </w:rPr>
        <w:t xml:space="preserve">vessel preparation </w:t>
      </w:r>
      <w:r w:rsidR="008F37E3">
        <w:rPr>
          <w:lang w:eastAsia="ja-JP"/>
        </w:rPr>
        <w:t>for export of livestock</w:t>
      </w:r>
      <w:r w:rsidRPr="00FB0876">
        <w:rPr>
          <w:lang w:eastAsia="ja-JP"/>
        </w:rPr>
        <w:t xml:space="preserve"> by sea. Please see </w:t>
      </w:r>
      <w:hyperlink w:anchor="_Standard_6_Air" w:history="1">
        <w:r w:rsidRPr="00A17B0D">
          <w:rPr>
            <w:rStyle w:val="Hyperlink"/>
            <w:lang w:eastAsia="ja-JP"/>
          </w:rPr>
          <w:t>Standard 6</w:t>
        </w:r>
      </w:hyperlink>
      <w:r w:rsidRPr="00FB0876">
        <w:rPr>
          <w:lang w:eastAsia="ja-JP"/>
        </w:rPr>
        <w:t xml:space="preserve"> for the standards that relate to export of livestock by air.</w:t>
      </w:r>
    </w:p>
    <w:p w14:paraId="4A9246BA"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1A16DEAF" w14:textId="0C9EFE66" w:rsidR="00366C51" w:rsidRDefault="00366C51" w:rsidP="00D54227">
      <w:pPr>
        <w:pStyle w:val="Heading3"/>
        <w:rPr>
          <w:lang w:eastAsia="ja-JP"/>
        </w:rPr>
      </w:pPr>
      <w:bookmarkStart w:id="133" w:name="_Toc87009968"/>
      <w:r w:rsidRPr="00B82116">
        <w:rPr>
          <w:lang w:eastAsia="ja-JP"/>
        </w:rPr>
        <w:t>General and all species requirements</w:t>
      </w:r>
      <w:bookmarkEnd w:id="132"/>
      <w:bookmarkEnd w:id="133"/>
    </w:p>
    <w:p w14:paraId="7A699837" w14:textId="77777777" w:rsidR="00FB0876" w:rsidRPr="00FB0876" w:rsidRDefault="00FB0876" w:rsidP="00FB0876">
      <w:pPr>
        <w:pStyle w:val="NormalStandardspara"/>
      </w:pPr>
      <w:bookmarkStart w:id="134" w:name="_Toc19798431"/>
      <w:r w:rsidRPr="00FB0876">
        <w:t>A vessel to be used for the export of livestock must comply with:</w:t>
      </w:r>
    </w:p>
    <w:p w14:paraId="40018279" w14:textId="77777777" w:rsidR="00FB0876" w:rsidRPr="008E4A3F" w:rsidRDefault="00FB0876" w:rsidP="007F49A8">
      <w:pPr>
        <w:pStyle w:val="ListNumber"/>
        <w:numPr>
          <w:ilvl w:val="0"/>
          <w:numId w:val="88"/>
        </w:numPr>
      </w:pPr>
      <w:r w:rsidRPr="008E4A3F">
        <w:t>all Australian and relevant international vessel requirements including biosecurity requirements</w:t>
      </w:r>
      <w:r w:rsidR="00C27578" w:rsidRPr="008E4A3F">
        <w:t>; and</w:t>
      </w:r>
    </w:p>
    <w:p w14:paraId="14F7259D" w14:textId="77777777" w:rsidR="00FB0876" w:rsidRPr="008E4A3F" w:rsidRDefault="00FB0876" w:rsidP="007F49A8">
      <w:pPr>
        <w:pStyle w:val="ListNumber"/>
        <w:numPr>
          <w:ilvl w:val="0"/>
          <w:numId w:val="88"/>
        </w:numPr>
      </w:pPr>
      <w:r w:rsidRPr="008E4A3F">
        <w:t>all requirements for the safe carriage of livestock.</w:t>
      </w:r>
    </w:p>
    <w:p w14:paraId="686AC0B7" w14:textId="77777777" w:rsidR="00FB0876" w:rsidRPr="00FB0876" w:rsidRDefault="00FB0876" w:rsidP="00FB0876">
      <w:pPr>
        <w:pStyle w:val="NormalStandardspara"/>
      </w:pPr>
      <w:r w:rsidRPr="00FB0876">
        <w:t>If a vessel that is permanently equipped for the carriage of livestock is to be used:</w:t>
      </w:r>
    </w:p>
    <w:p w14:paraId="62700DA9" w14:textId="163AF75D" w:rsidR="00FB0876" w:rsidRPr="00FB0876" w:rsidRDefault="00FB0876" w:rsidP="007F49A8">
      <w:pPr>
        <w:pStyle w:val="ListNumber"/>
        <w:numPr>
          <w:ilvl w:val="0"/>
          <w:numId w:val="89"/>
        </w:numPr>
      </w:pPr>
      <w:r w:rsidRPr="00FB0876">
        <w:t xml:space="preserve">a valid </w:t>
      </w:r>
      <w:r w:rsidR="0026384F" w:rsidRPr="00793B10">
        <w:rPr>
          <w:color w:val="0070C0"/>
          <w:u w:val="single"/>
        </w:rPr>
        <w:t>Australian Certificate for the Carriage of Livestock</w:t>
      </w:r>
      <w:r w:rsidR="0026384F" w:rsidRPr="0042426F">
        <w:rPr>
          <w:color w:val="FF0000"/>
        </w:rPr>
        <w:t xml:space="preserve"> </w:t>
      </w:r>
      <w:r w:rsidRPr="0042426F">
        <w:rPr>
          <w:strike/>
          <w:color w:val="FF0000"/>
        </w:rPr>
        <w:t>ACCL</w:t>
      </w:r>
      <w:r w:rsidRPr="00FB0876">
        <w:t>, issued by AMSA</w:t>
      </w:r>
      <w:r w:rsidR="00C27578">
        <w:t>, must be in force for the vessel;</w:t>
      </w:r>
      <w:r w:rsidRPr="00FB0876">
        <w:t xml:space="preserve"> and</w:t>
      </w:r>
    </w:p>
    <w:p w14:paraId="7FC8FCC9" w14:textId="47ABE8FE" w:rsidR="00FB0876" w:rsidRPr="00FB0876" w:rsidRDefault="00FB0876" w:rsidP="007F49A8">
      <w:pPr>
        <w:pStyle w:val="ListNumber"/>
        <w:numPr>
          <w:ilvl w:val="0"/>
          <w:numId w:val="89"/>
        </w:numPr>
      </w:pPr>
      <w:r w:rsidRPr="00FB0876">
        <w:t xml:space="preserve">the </w:t>
      </w:r>
      <w:r w:rsidR="009A6E05" w:rsidRPr="0042426F">
        <w:rPr>
          <w:color w:val="0070C0"/>
          <w:u w:val="single"/>
        </w:rPr>
        <w:t>Australian Certificate for the Carriage of Livestock</w:t>
      </w:r>
      <w:r w:rsidR="009A6E05" w:rsidRPr="009A6E05" w:rsidDel="009A6E05">
        <w:rPr>
          <w:color w:val="FF0000"/>
        </w:rPr>
        <w:t xml:space="preserve"> </w:t>
      </w:r>
      <w:r w:rsidRPr="0042426F">
        <w:rPr>
          <w:strike/>
          <w:color w:val="FF0000"/>
        </w:rPr>
        <w:t>ACCL</w:t>
      </w:r>
      <w:r w:rsidRPr="0042426F">
        <w:rPr>
          <w:color w:val="FF0000"/>
        </w:rPr>
        <w:t xml:space="preserve"> </w:t>
      </w:r>
      <w:r w:rsidRPr="00FB0876">
        <w:t>must specify the species of livestock to which it relates.</w:t>
      </w:r>
    </w:p>
    <w:p w14:paraId="5C96968A" w14:textId="77777777" w:rsidR="0087684E" w:rsidRDefault="00FB0876" w:rsidP="008A40C7">
      <w:pPr>
        <w:pStyle w:val="NormalStandardspara"/>
      </w:pPr>
      <w:r w:rsidRPr="00FB0876">
        <w:t xml:space="preserve">If a vessel that is not permanently equipped for the carriage of livestock is to be used, the livestock must be carried in PLUs </w:t>
      </w:r>
      <w:r w:rsidR="008F710F">
        <w:t xml:space="preserve">approved under </w:t>
      </w:r>
      <w:r w:rsidR="008F710F" w:rsidRPr="0072020D">
        <w:t>Marine Order 43</w:t>
      </w:r>
      <w:r w:rsidR="0087684E">
        <w:t xml:space="preserve"> and:</w:t>
      </w:r>
    </w:p>
    <w:p w14:paraId="181A1F27" w14:textId="1CCCBFA2" w:rsidR="0087684E" w:rsidRDefault="0087684E" w:rsidP="007F49A8">
      <w:pPr>
        <w:pStyle w:val="ListNumber"/>
        <w:numPr>
          <w:ilvl w:val="0"/>
          <w:numId w:val="90"/>
        </w:numPr>
      </w:pPr>
      <w:r>
        <w:t>t</w:t>
      </w:r>
      <w:r w:rsidR="00FB0876" w:rsidRPr="00FB0876">
        <w:t>he arrangements for the carriage of PLUs on board the vessel must be approved by a surveyor appointed under section 19</w:t>
      </w:r>
      <w:r w:rsidR="007F2C2C">
        <w:t>0 </w:t>
      </w:r>
      <w:r w:rsidR="00FB0876" w:rsidRPr="00FB0876">
        <w:t xml:space="preserve">of the </w:t>
      </w:r>
      <w:r w:rsidR="00FB0876" w:rsidRPr="0072020D">
        <w:rPr>
          <w:i/>
          <w:iCs/>
        </w:rPr>
        <w:t xml:space="preserve">Navigation Act </w:t>
      </w:r>
      <w:r w:rsidR="000226EF" w:rsidRPr="000226EF">
        <w:rPr>
          <w:i/>
          <w:iCs/>
          <w:strike/>
          <w:color w:val="FF0000"/>
        </w:rPr>
        <w:t>19</w:t>
      </w:r>
      <w:r w:rsidR="000226EF" w:rsidRPr="000226EF">
        <w:rPr>
          <w:i/>
          <w:iCs/>
          <w:color w:val="0070C0"/>
          <w:u w:val="single"/>
        </w:rPr>
        <w:t>20</w:t>
      </w:r>
      <w:r w:rsidR="00FB0876" w:rsidRPr="0072020D">
        <w:rPr>
          <w:i/>
          <w:iCs/>
        </w:rPr>
        <w:t>1</w:t>
      </w:r>
      <w:r w:rsidR="00CC12BF" w:rsidRPr="0072020D">
        <w:rPr>
          <w:i/>
          <w:iCs/>
        </w:rPr>
        <w:t>2 </w:t>
      </w:r>
      <w:r w:rsidR="00FB0876" w:rsidRPr="00FB0876">
        <w:t xml:space="preserve">in accordance with </w:t>
      </w:r>
      <w:r w:rsidRPr="0072020D">
        <w:t>Marine Order 43</w:t>
      </w:r>
      <w:r>
        <w:t>; and</w:t>
      </w:r>
    </w:p>
    <w:p w14:paraId="3D29C7AD" w14:textId="30B68DE3" w:rsidR="00FB0876" w:rsidRPr="00FB0876" w:rsidRDefault="0087684E" w:rsidP="007F49A8">
      <w:pPr>
        <w:pStyle w:val="ListNumber"/>
        <w:numPr>
          <w:ilvl w:val="0"/>
          <w:numId w:val="90"/>
        </w:numPr>
      </w:pPr>
      <w:r>
        <w:t>t</w:t>
      </w:r>
      <w:r w:rsidR="00FB0876" w:rsidRPr="00FB0876">
        <w:t xml:space="preserve">he PLU and the vessel must conform to the requirements set out in </w:t>
      </w:r>
      <w:hyperlink w:anchor="_Appendix_C:_Portable" w:history="1">
        <w:r w:rsidR="00FB0876" w:rsidRPr="00A17B0D">
          <w:rPr>
            <w:rStyle w:val="Hyperlink"/>
          </w:rPr>
          <w:t xml:space="preserve">Appendix </w:t>
        </w:r>
        <w:r w:rsidR="00D74013">
          <w:rPr>
            <w:rStyle w:val="Hyperlink"/>
          </w:rPr>
          <w:t>C</w:t>
        </w:r>
      </w:hyperlink>
      <w:r w:rsidR="00FB0876" w:rsidRPr="00FB0876">
        <w:t>.</w:t>
      </w:r>
    </w:p>
    <w:p w14:paraId="06DE0DA5" w14:textId="77777777" w:rsidR="00FB0876" w:rsidRPr="00FB0876" w:rsidRDefault="00FB0876" w:rsidP="00FB0876">
      <w:pPr>
        <w:pStyle w:val="NormalStandardspara"/>
      </w:pPr>
      <w:r w:rsidRPr="00FB0876">
        <w:t xml:space="preserve">A vessel to be used for the export of livestock must have restraint facilities and veterinary equipment, including </w:t>
      </w:r>
      <w:r w:rsidR="001B59C4">
        <w:t xml:space="preserve">equipment for humane euthanasia, </w:t>
      </w:r>
      <w:r w:rsidRPr="00FB0876">
        <w:t xml:space="preserve">medicines, instruments and stores sufficient for the species and number of livestock carried. </w:t>
      </w:r>
      <w:r w:rsidR="0082290B">
        <w:t>Restraint facilities and veterinary e</w:t>
      </w:r>
      <w:r w:rsidRPr="00FB0876">
        <w:t xml:space="preserve">quipment </w:t>
      </w:r>
      <w:r w:rsidRPr="00F5017D">
        <w:t>must</w:t>
      </w:r>
      <w:r w:rsidR="00F5017D" w:rsidRPr="00F5017D">
        <w:t xml:space="preserve"> be</w:t>
      </w:r>
      <w:r w:rsidR="0082290B">
        <w:t xml:space="preserve"> inspected by the exporter </w:t>
      </w:r>
      <w:r w:rsidRPr="00FB0876">
        <w:t xml:space="preserve">prior to loading of livestock and any equipment not in good working </w:t>
      </w:r>
      <w:r w:rsidR="00F5017D">
        <w:t>condition</w:t>
      </w:r>
      <w:r w:rsidRPr="00FB0876">
        <w:t xml:space="preserve"> must be</w:t>
      </w:r>
      <w:r w:rsidR="00F850FD">
        <w:t xml:space="preserve"> repaired or</w:t>
      </w:r>
      <w:r w:rsidRPr="00FB0876">
        <w:t xml:space="preserve"> replaced as soon as possible and before departure. A record of inspection confirming the above must be kept </w:t>
      </w:r>
      <w:r w:rsidR="00EC28F1">
        <w:t xml:space="preserve">and retained </w:t>
      </w:r>
      <w:r w:rsidRPr="00FB0876">
        <w:t xml:space="preserve">by the exporter for at least </w:t>
      </w:r>
      <w:r w:rsidR="00CC12BF">
        <w:t>2 </w:t>
      </w:r>
      <w:r w:rsidRPr="00FB0876">
        <w:t>years after the date of export.</w:t>
      </w:r>
    </w:p>
    <w:p w14:paraId="0FBE2599" w14:textId="789CB4C0" w:rsidR="00FB0876" w:rsidRDefault="00FB0876" w:rsidP="00C411CC">
      <w:pPr>
        <w:pStyle w:val="NormalStandardspara"/>
      </w:pPr>
      <w:r w:rsidRPr="005C7864">
        <w:t xml:space="preserve">Veterinary </w:t>
      </w:r>
      <w:r w:rsidR="009111A4" w:rsidRPr="005C7864">
        <w:t>medicines</w:t>
      </w:r>
      <w:r w:rsidR="009F763F" w:rsidRPr="005C7864">
        <w:t>, chemicals and equipment must</w:t>
      </w:r>
      <w:r w:rsidRPr="005C7864">
        <w:t xml:space="preserve"> be stored and used according to </w:t>
      </w:r>
      <w:r w:rsidR="009F763F" w:rsidRPr="005C7864">
        <w:t xml:space="preserve">any applicable </w:t>
      </w:r>
      <w:r w:rsidRPr="005C7864">
        <w:t xml:space="preserve">veterinary directions </w:t>
      </w:r>
      <w:r w:rsidRPr="005318F1">
        <w:t>and</w:t>
      </w:r>
      <w:r w:rsidR="009F763F" w:rsidRPr="005318F1">
        <w:t>/or</w:t>
      </w:r>
      <w:r w:rsidRPr="00C73285">
        <w:t xml:space="preserve"> </w:t>
      </w:r>
      <w:r w:rsidRPr="005C7864">
        <w:t>manufacturers' recommendations</w:t>
      </w:r>
      <w:r w:rsidR="00C73285">
        <w:t>.</w:t>
      </w:r>
    </w:p>
    <w:p w14:paraId="0CB509F8" w14:textId="77777777" w:rsidR="00FB0876" w:rsidRPr="00FB0876" w:rsidRDefault="00FB0876" w:rsidP="003505F4">
      <w:pPr>
        <w:pStyle w:val="Heading4"/>
        <w:numPr>
          <w:ilvl w:val="0"/>
          <w:numId w:val="0"/>
        </w:numPr>
        <w:rPr>
          <w:rStyle w:val="Strong"/>
        </w:rPr>
      </w:pPr>
      <w:r w:rsidRPr="00FB0876">
        <w:rPr>
          <w:rStyle w:val="Strong"/>
        </w:rPr>
        <w:t>Personnel</w:t>
      </w:r>
    </w:p>
    <w:p w14:paraId="184C2917" w14:textId="77777777" w:rsidR="00FB0876" w:rsidRPr="00FB0876" w:rsidRDefault="00FB0876" w:rsidP="00FB0876">
      <w:pPr>
        <w:pStyle w:val="NormalStandardspara"/>
      </w:pPr>
      <w:r w:rsidRPr="00FB0876">
        <w:t>All personnel handling and caring for livestock or who are otherwise responsible for animals during the voyage must be able to demonstrate an adequate level of experience and skill to allow them to undertake their duties.</w:t>
      </w:r>
    </w:p>
    <w:p w14:paraId="286AD253" w14:textId="7A4A2532" w:rsidR="00BA654C" w:rsidRPr="00493A82" w:rsidRDefault="009C237B" w:rsidP="00BA654C">
      <w:pPr>
        <w:pStyle w:val="NormalStandardspara"/>
      </w:pPr>
      <w:r>
        <w:t>A</w:t>
      </w:r>
      <w:r w:rsidR="00FB0876" w:rsidRPr="00FB0876">
        <w:t xml:space="preserve"> competent stock handler must be appointed by the exporter to be responsible for the handling, management and welfare of the livestock</w:t>
      </w:r>
      <w:r w:rsidR="00E73900" w:rsidRPr="00E73900">
        <w:rPr>
          <w:color w:val="0070C0"/>
          <w:u w:val="single"/>
        </w:rPr>
        <w:t>.</w:t>
      </w:r>
      <w:r w:rsidR="00FB0876" w:rsidRPr="00FB0876">
        <w:t xml:space="preserve"> </w:t>
      </w:r>
      <w:r w:rsidR="00FB0876" w:rsidRPr="00E73900">
        <w:rPr>
          <w:strike/>
          <w:color w:val="FF0000"/>
        </w:rPr>
        <w:t>and to</w:t>
      </w:r>
      <w:r w:rsidR="00FB0876" w:rsidRPr="00FB0876">
        <w:t xml:space="preserve"> </w:t>
      </w:r>
      <w:r w:rsidR="00E73900" w:rsidRPr="00E73900">
        <w:rPr>
          <w:color w:val="0070C0"/>
          <w:u w:val="single"/>
        </w:rPr>
        <w:t>The exporter must</w:t>
      </w:r>
      <w:r w:rsidR="00E73900">
        <w:t xml:space="preserve"> </w:t>
      </w:r>
      <w:r w:rsidR="00FB0876" w:rsidRPr="00FB0876">
        <w:t xml:space="preserve">ensure that loading facilities and livestock handling standards at the port </w:t>
      </w:r>
      <w:r w:rsidR="00C411CC">
        <w:t xml:space="preserve">of embarkation </w:t>
      </w:r>
      <w:r w:rsidR="00FB0876" w:rsidRPr="00FB0876">
        <w:t>are satisfactory during unloading from the land transport, inspection and loading onto the vessel.</w:t>
      </w:r>
    </w:p>
    <w:p w14:paraId="3DFD77FF" w14:textId="77777777" w:rsidR="00FB0876" w:rsidRPr="00FB0876" w:rsidRDefault="00FB0876" w:rsidP="00FB0876">
      <w:pPr>
        <w:pStyle w:val="NormalStandardspara"/>
      </w:pPr>
      <w:r w:rsidRPr="00FB0876">
        <w:t xml:space="preserve">An accredited stockperson </w:t>
      </w:r>
      <w:r w:rsidR="00973E84">
        <w:t xml:space="preserve">who is </w:t>
      </w:r>
      <w:r w:rsidRPr="00FB0876">
        <w:t>employed or contra</w:t>
      </w:r>
      <w:r w:rsidR="007A14EE">
        <w:t>cted by the exporter must</w:t>
      </w:r>
      <w:r w:rsidRPr="00FB0876">
        <w:t xml:space="preserve"> </w:t>
      </w:r>
      <w:r w:rsidR="007A14EE">
        <w:t>be</w:t>
      </w:r>
      <w:r w:rsidR="0011559C">
        <w:t xml:space="preserve"> appointed to accompany each consignment of livestock on the vessel and must remain with the consignment until</w:t>
      </w:r>
      <w:r w:rsidR="007A14EE">
        <w:t xml:space="preserve"> </w:t>
      </w:r>
      <w:r w:rsidR="0011559C" w:rsidRPr="00FB0876">
        <w:t xml:space="preserve">the last animal has been unloaded </w:t>
      </w:r>
      <w:r w:rsidR="0011559C">
        <w:t>at the final port of disembarkation. The</w:t>
      </w:r>
      <w:r w:rsidR="00B56A9F">
        <w:t xml:space="preserve"> accredited stockperson </w:t>
      </w:r>
      <w:r w:rsidR="0011559C">
        <w:t>must not be a member of the vessel’s crew</w:t>
      </w:r>
      <w:r w:rsidR="008F710F">
        <w:t>.</w:t>
      </w:r>
    </w:p>
    <w:p w14:paraId="3FF13A18" w14:textId="7A4F9969" w:rsidR="00FB0876" w:rsidRPr="00493A82" w:rsidRDefault="002616D7" w:rsidP="00FB0876">
      <w:pPr>
        <w:pStyle w:val="NormalStandardspara"/>
      </w:pPr>
      <w:bookmarkStart w:id="135" w:name="_Ref36556252"/>
      <w:r>
        <w:t xml:space="preserve">Unless the exporter has </w:t>
      </w:r>
      <w:r w:rsidRPr="007276A2">
        <w:t>approval</w:t>
      </w:r>
      <w:r w:rsidR="00FC70B3" w:rsidRPr="007276A2">
        <w:t xml:space="preserve"> under Standard </w:t>
      </w:r>
      <w:r w:rsidR="00FC70B3" w:rsidRPr="007276A2">
        <w:fldChar w:fldCharType="begin"/>
      </w:r>
      <w:r w:rsidR="00FC70B3" w:rsidRPr="007276A2">
        <w:instrText xml:space="preserve"> REF _Ref36555786 \r \h </w:instrText>
      </w:r>
      <w:r w:rsidRPr="007276A2">
        <w:instrText xml:space="preserve"> \* MERGEFORMAT </w:instrText>
      </w:r>
      <w:r w:rsidR="00FC70B3" w:rsidRPr="007276A2">
        <w:fldChar w:fldCharType="separate"/>
      </w:r>
      <w:r w:rsidR="00AC512C">
        <w:t>4.1.10</w:t>
      </w:r>
      <w:r w:rsidR="00FC70B3" w:rsidRPr="007276A2">
        <w:fldChar w:fldCharType="end"/>
      </w:r>
      <w:r w:rsidR="00FC70B3" w:rsidRPr="007276A2">
        <w:t xml:space="preserve">, an AAV </w:t>
      </w:r>
      <w:r w:rsidR="00FB0876" w:rsidRPr="007276A2">
        <w:t>must accompany</w:t>
      </w:r>
      <w:r w:rsidR="00FB0876" w:rsidRPr="00493A82">
        <w:t xml:space="preserve"> each consignment of livestock and must remain with the consignment until the last animal has been un</w:t>
      </w:r>
      <w:r w:rsidR="00D001F2" w:rsidRPr="00493A82">
        <w:t>loaded at the final port of disembarkation</w:t>
      </w:r>
      <w:r w:rsidR="00934F1C" w:rsidRPr="00493A82">
        <w:t xml:space="preserve"> i</w:t>
      </w:r>
      <w:r w:rsidR="009C237B" w:rsidRPr="00493A82">
        <w:t xml:space="preserve">n </w:t>
      </w:r>
      <w:r w:rsidR="00D001F2" w:rsidRPr="00493A82">
        <w:t>these</w:t>
      </w:r>
      <w:r w:rsidR="009C237B" w:rsidRPr="00493A82">
        <w:t xml:space="preserve"> circumstances:</w:t>
      </w:r>
      <w:bookmarkEnd w:id="135"/>
    </w:p>
    <w:p w14:paraId="244E76FF" w14:textId="77777777" w:rsidR="00FB0876" w:rsidRPr="00493A82" w:rsidRDefault="009C237B" w:rsidP="007F49A8">
      <w:pPr>
        <w:pStyle w:val="ListNumber"/>
        <w:numPr>
          <w:ilvl w:val="0"/>
          <w:numId w:val="91"/>
        </w:numPr>
      </w:pPr>
      <w:r w:rsidRPr="00493A82">
        <w:t xml:space="preserve">if </w:t>
      </w:r>
      <w:r w:rsidR="00FB0876" w:rsidRPr="00493A82">
        <w:t xml:space="preserve">the voyage is expected </w:t>
      </w:r>
      <w:r w:rsidR="00FC70B3">
        <w:t xml:space="preserve">to be an </w:t>
      </w:r>
      <w:r w:rsidRPr="00493A82">
        <w:t xml:space="preserve">extended </w:t>
      </w:r>
      <w:r w:rsidR="006A1B6D">
        <w:t xml:space="preserve">long-haul </w:t>
      </w:r>
      <w:r w:rsidRPr="00493A82">
        <w:t>voyage;</w:t>
      </w:r>
      <w:r w:rsidR="00934F1C" w:rsidRPr="00493A82">
        <w:t xml:space="preserve"> and</w:t>
      </w:r>
    </w:p>
    <w:p w14:paraId="7137EB07" w14:textId="77777777" w:rsidR="00FB0876" w:rsidRPr="00493A82" w:rsidRDefault="00FB0876" w:rsidP="007F49A8">
      <w:pPr>
        <w:pStyle w:val="ListNumber"/>
        <w:numPr>
          <w:ilvl w:val="0"/>
          <w:numId w:val="91"/>
        </w:numPr>
      </w:pPr>
      <w:r w:rsidRPr="00493A82">
        <w:t>on voyages with pregnant livestock; and</w:t>
      </w:r>
    </w:p>
    <w:p w14:paraId="094055F2" w14:textId="77777777" w:rsidR="002E500F" w:rsidRPr="00493A82" w:rsidRDefault="00FB0876" w:rsidP="007F49A8">
      <w:pPr>
        <w:pStyle w:val="ListNumber"/>
        <w:numPr>
          <w:ilvl w:val="0"/>
          <w:numId w:val="91"/>
        </w:numPr>
      </w:pPr>
      <w:r w:rsidRPr="00493A82">
        <w:t>any o</w:t>
      </w:r>
      <w:r w:rsidR="00084A65" w:rsidRPr="00493A82">
        <w:t xml:space="preserve">ther voyage </w:t>
      </w:r>
      <w:r w:rsidR="00CA2F3D" w:rsidRPr="00493A82">
        <w:t>when</w:t>
      </w:r>
      <w:r w:rsidR="009F7292">
        <w:t xml:space="preserve"> directed by the department</w:t>
      </w:r>
      <w:r w:rsidR="00CA2F3D" w:rsidRPr="00493A82">
        <w:t>.</w:t>
      </w:r>
    </w:p>
    <w:p w14:paraId="042DD5B2" w14:textId="28B07A11" w:rsidR="000154CC" w:rsidRPr="007276A2" w:rsidRDefault="000154CC" w:rsidP="00FB0876">
      <w:pPr>
        <w:pStyle w:val="NormalStandardspara"/>
      </w:pPr>
      <w:bookmarkStart w:id="136" w:name="_Ref36555786"/>
      <w:r w:rsidRPr="008305D1">
        <w:t xml:space="preserve">An exporter may apply for an alternative </w:t>
      </w:r>
      <w:r w:rsidRPr="007276A2">
        <w:t xml:space="preserve">arrangement to Standard </w:t>
      </w:r>
      <w:r w:rsidRPr="007276A2">
        <w:fldChar w:fldCharType="begin"/>
      </w:r>
      <w:r w:rsidRPr="007276A2">
        <w:instrText xml:space="preserve"> REF _Ref36556252 \r \h </w:instrText>
      </w:r>
      <w:r w:rsidR="00685636" w:rsidRPr="007276A2">
        <w:instrText xml:space="preserve"> \* MERGEFORMAT </w:instrText>
      </w:r>
      <w:r w:rsidRPr="007276A2">
        <w:fldChar w:fldCharType="separate"/>
      </w:r>
      <w:r w:rsidR="00AC512C">
        <w:t>4.1.9</w:t>
      </w:r>
      <w:r w:rsidRPr="007276A2">
        <w:fldChar w:fldCharType="end"/>
      </w:r>
      <w:r w:rsidR="00685636" w:rsidRPr="007276A2">
        <w:t xml:space="preserve"> when providing</w:t>
      </w:r>
      <w:r w:rsidR="00685636" w:rsidRPr="008305D1">
        <w:t xml:space="preserve"> a </w:t>
      </w:r>
      <w:r w:rsidR="006C051E">
        <w:t>NOI</w:t>
      </w:r>
      <w:r w:rsidRPr="008305D1">
        <w:t xml:space="preserve"> under the</w:t>
      </w:r>
      <w:r w:rsidRPr="008305D1">
        <w:rPr>
          <w:i/>
        </w:rPr>
        <w:t xml:space="preserve"> </w:t>
      </w:r>
      <w:r w:rsidR="008D76B1" w:rsidRPr="00745FC8">
        <w:rPr>
          <w:i/>
        </w:rPr>
        <w:t>Export Control Act 2020</w:t>
      </w:r>
      <w:r w:rsidR="008D76B1" w:rsidRPr="008D76B1">
        <w:rPr>
          <w:iCs/>
        </w:rPr>
        <w:t xml:space="preserve"> </w:t>
      </w:r>
      <w:r w:rsidR="008D76B1">
        <w:rPr>
          <w:iCs/>
        </w:rPr>
        <w:t xml:space="preserve">and </w:t>
      </w:r>
      <w:r w:rsidRPr="008305D1">
        <w:rPr>
          <w:rStyle w:val="Emphasis"/>
          <w:i w:val="0"/>
        </w:rPr>
        <w:t xml:space="preserve">Export Control (Animals) </w:t>
      </w:r>
      <w:r w:rsidR="008D76B1">
        <w:rPr>
          <w:rStyle w:val="Emphasis"/>
          <w:i w:val="0"/>
        </w:rPr>
        <w:t>Rules 2021</w:t>
      </w:r>
      <w:r w:rsidRPr="00C567D3">
        <w:t>. The</w:t>
      </w:r>
      <w:r w:rsidRPr="008305D1">
        <w:t xml:space="preserve"> </w:t>
      </w:r>
      <w:r w:rsidRPr="007276A2">
        <w:t>alternative arrange</w:t>
      </w:r>
      <w:r w:rsidR="00685636" w:rsidRPr="007276A2">
        <w:t>ment may be approved where the S</w:t>
      </w:r>
      <w:r w:rsidRPr="007276A2">
        <w:t>ecretary, or delegate, is satisfied that the international transport arrangements for the livestock are adequate for their health and welfare.</w:t>
      </w:r>
    </w:p>
    <w:p w14:paraId="6D6BCAA7" w14:textId="7ACD2A3C" w:rsidR="00FB0876" w:rsidRPr="007276A2" w:rsidRDefault="002616D7" w:rsidP="00FB0876">
      <w:pPr>
        <w:pStyle w:val="NormalStandardspara"/>
      </w:pPr>
      <w:bookmarkStart w:id="137" w:name="_Ref37929686"/>
      <w:r w:rsidRPr="007276A2">
        <w:t>Unless the exporter has approval</w:t>
      </w:r>
      <w:r w:rsidR="000154CC" w:rsidRPr="007276A2">
        <w:t xml:space="preserve"> under</w:t>
      </w:r>
      <w:r w:rsidR="00512EA0" w:rsidRPr="007276A2">
        <w:t xml:space="preserve"> Standard </w:t>
      </w:r>
      <w:r w:rsidR="005E2A73">
        <w:fldChar w:fldCharType="begin"/>
      </w:r>
      <w:r w:rsidR="005E2A73">
        <w:instrText xml:space="preserve"> REF _Ref37929676 \r \h </w:instrText>
      </w:r>
      <w:r w:rsidR="005E2A73">
        <w:fldChar w:fldCharType="separate"/>
      </w:r>
      <w:r w:rsidR="00AC512C">
        <w:t>4.1.12</w:t>
      </w:r>
      <w:r w:rsidR="005E2A73">
        <w:fldChar w:fldCharType="end"/>
      </w:r>
      <w:r w:rsidR="00512EA0" w:rsidRPr="007276A2">
        <w:t>,</w:t>
      </w:r>
      <w:r w:rsidR="000154CC" w:rsidRPr="007276A2">
        <w:t xml:space="preserve"> </w:t>
      </w:r>
      <w:r w:rsidR="00973E84" w:rsidRPr="007276A2">
        <w:t>t</w:t>
      </w:r>
      <w:r w:rsidR="00FB0876" w:rsidRPr="007276A2">
        <w:t xml:space="preserve">he </w:t>
      </w:r>
      <w:r w:rsidR="000D139D" w:rsidRPr="007276A2">
        <w:t xml:space="preserve">accredited stockperson and the AAV </w:t>
      </w:r>
      <w:r w:rsidR="00FB0876" w:rsidRPr="007276A2">
        <w:t>cannot be the same person for any gi</w:t>
      </w:r>
      <w:r w:rsidR="00D001F2" w:rsidRPr="007276A2">
        <w:t>ven voyage.</w:t>
      </w:r>
      <w:bookmarkEnd w:id="136"/>
      <w:bookmarkEnd w:id="137"/>
    </w:p>
    <w:p w14:paraId="5B4A6353" w14:textId="241FC700" w:rsidR="00FB0876" w:rsidRPr="008305D1" w:rsidRDefault="000154CC" w:rsidP="00FB0876">
      <w:pPr>
        <w:pStyle w:val="NormalStandardspara"/>
      </w:pPr>
      <w:bookmarkStart w:id="138" w:name="_Ref37929676"/>
      <w:r w:rsidRPr="007276A2">
        <w:t xml:space="preserve">An exporter may apply for an alternative arrangement to Standard </w:t>
      </w:r>
      <w:r w:rsidR="005E2A73">
        <w:fldChar w:fldCharType="begin"/>
      </w:r>
      <w:r w:rsidR="005E2A73">
        <w:instrText xml:space="preserve"> REF _Ref37929686 \r \h </w:instrText>
      </w:r>
      <w:r w:rsidR="005E2A73">
        <w:fldChar w:fldCharType="separate"/>
      </w:r>
      <w:r w:rsidR="00AC512C">
        <w:t>4.1.11</w:t>
      </w:r>
      <w:r w:rsidR="005E2A73">
        <w:fldChar w:fldCharType="end"/>
      </w:r>
      <w:r w:rsidR="00685636" w:rsidRPr="007276A2">
        <w:t xml:space="preserve"> when providing a </w:t>
      </w:r>
      <w:r w:rsidR="006C051E">
        <w:t>NOI</w:t>
      </w:r>
      <w:r w:rsidRPr="007276A2">
        <w:t xml:space="preserve"> under the</w:t>
      </w:r>
      <w:r w:rsidR="00EB7AE8">
        <w:t xml:space="preserve"> </w:t>
      </w:r>
      <w:r w:rsidR="00EB7AE8" w:rsidRPr="0042426F">
        <w:rPr>
          <w:i/>
          <w:iCs/>
          <w:color w:val="0070C0"/>
          <w:u w:val="single"/>
        </w:rPr>
        <w:t>Export Control Act 2020</w:t>
      </w:r>
      <w:r w:rsidR="00EB7AE8" w:rsidRPr="0042426F">
        <w:rPr>
          <w:rStyle w:val="Emphasis"/>
          <w:color w:val="0070C0"/>
          <w:u w:val="single"/>
        </w:rPr>
        <w:t xml:space="preserve"> </w:t>
      </w:r>
      <w:r w:rsidR="00EB7AE8" w:rsidRPr="0042426F">
        <w:rPr>
          <w:rStyle w:val="Emphasis"/>
          <w:i w:val="0"/>
          <w:iCs w:val="0"/>
          <w:color w:val="0070C0"/>
          <w:u w:val="single"/>
        </w:rPr>
        <w:t>and</w:t>
      </w:r>
      <w:r w:rsidRPr="0042426F">
        <w:rPr>
          <w:rStyle w:val="Emphasis"/>
          <w:color w:val="0070C0"/>
        </w:rPr>
        <w:t xml:space="preserve"> </w:t>
      </w:r>
      <w:r w:rsidRPr="007276A2">
        <w:rPr>
          <w:rStyle w:val="Emphasis"/>
          <w:i w:val="0"/>
        </w:rPr>
        <w:t xml:space="preserve">Export Control (Animals) </w:t>
      </w:r>
      <w:r w:rsidR="008D76B1">
        <w:rPr>
          <w:rStyle w:val="Emphasis"/>
          <w:i w:val="0"/>
        </w:rPr>
        <w:t>Rules 2021</w:t>
      </w:r>
      <w:r w:rsidRPr="007276A2">
        <w:rPr>
          <w:rStyle w:val="Emphasis"/>
          <w:i w:val="0"/>
        </w:rPr>
        <w:t>.</w:t>
      </w:r>
      <w:r w:rsidRPr="007276A2">
        <w:rPr>
          <w:i/>
        </w:rPr>
        <w:t xml:space="preserve"> </w:t>
      </w:r>
      <w:r w:rsidRPr="007276A2">
        <w:t>The alternative arrange</w:t>
      </w:r>
      <w:r w:rsidR="00685636" w:rsidRPr="007276A2">
        <w:t>ment may be approved where the S</w:t>
      </w:r>
      <w:r w:rsidRPr="007276A2">
        <w:t>ecretary, or delegate, is satisfied that the</w:t>
      </w:r>
      <w:r w:rsidRPr="00B81C72">
        <w:t xml:space="preserve"> international transport arrangements for the livestock are adequate</w:t>
      </w:r>
      <w:r w:rsidRPr="008305D1">
        <w:t xml:space="preserve"> for their health and welfare.</w:t>
      </w:r>
      <w:bookmarkEnd w:id="138"/>
    </w:p>
    <w:p w14:paraId="4FD14E54" w14:textId="77777777" w:rsidR="003C5773" w:rsidRPr="008305D1" w:rsidRDefault="003C5773" w:rsidP="00FB0876">
      <w:pPr>
        <w:pStyle w:val="NormalStandardspara"/>
      </w:pPr>
      <w:bookmarkStart w:id="139" w:name="_Ref32833324"/>
      <w:bookmarkStart w:id="140" w:name="_Ref36556265"/>
      <w:r w:rsidRPr="008305D1">
        <w:t>Accredited stockperson(s) and the AAV must work with the vessel’s master and crew to maintain the health and welfare of the livestock on board.</w:t>
      </w:r>
    </w:p>
    <w:p w14:paraId="2BB6CAED" w14:textId="77777777" w:rsidR="006912E7" w:rsidRDefault="00FB0876" w:rsidP="00FB0876">
      <w:pPr>
        <w:pStyle w:val="NormalStandardspara"/>
      </w:pPr>
      <w:r w:rsidRPr="00FB0876">
        <w:t xml:space="preserve">There must be </w:t>
      </w:r>
      <w:r w:rsidR="0005562E">
        <w:t>1 </w:t>
      </w:r>
      <w:r w:rsidRPr="00FB0876">
        <w:t>competent stock handler per 3,00</w:t>
      </w:r>
      <w:r w:rsidR="00473E64">
        <w:t xml:space="preserve">0 </w:t>
      </w:r>
      <w:r w:rsidRPr="00FB0876">
        <w:t xml:space="preserve">(or part thereof) head of cattle and/or buffalo and </w:t>
      </w:r>
      <w:r w:rsidR="0005562E">
        <w:t>1 </w:t>
      </w:r>
      <w:r w:rsidRPr="00FB0876">
        <w:t>per 30,00</w:t>
      </w:r>
      <w:r w:rsidR="00473E64">
        <w:t xml:space="preserve">0 </w:t>
      </w:r>
      <w:r w:rsidRPr="00FB0876">
        <w:t>(or part thereof) head of sheep and/or goats on every voyage.</w:t>
      </w:r>
      <w:bookmarkEnd w:id="139"/>
      <w:r w:rsidR="00314E78">
        <w:t xml:space="preserve"> The competent stock handler can be:</w:t>
      </w:r>
      <w:bookmarkEnd w:id="140"/>
    </w:p>
    <w:p w14:paraId="0ED35F6C" w14:textId="77777777" w:rsidR="0034016D" w:rsidRPr="0034016D" w:rsidRDefault="0034016D" w:rsidP="007F49A8">
      <w:pPr>
        <w:pStyle w:val="ListParagraph"/>
        <w:numPr>
          <w:ilvl w:val="0"/>
          <w:numId w:val="46"/>
        </w:numPr>
        <w:tabs>
          <w:tab w:val="left" w:pos="142"/>
        </w:tabs>
        <w:spacing w:before="120" w:after="120"/>
        <w:contextualSpacing w:val="0"/>
        <w:rPr>
          <w:vanish/>
        </w:rPr>
      </w:pPr>
    </w:p>
    <w:p w14:paraId="1E93BAD8" w14:textId="1F7CB909" w:rsidR="00314E78" w:rsidRDefault="00314E78" w:rsidP="007F49A8">
      <w:pPr>
        <w:pStyle w:val="ListNumber"/>
        <w:numPr>
          <w:ilvl w:val="0"/>
          <w:numId w:val="46"/>
        </w:numPr>
      </w:pPr>
      <w:r>
        <w:t>a crew member, provided they have the required skills and competencies and the exporter retains evidence of the information they attained to establish</w:t>
      </w:r>
      <w:r w:rsidR="00D001F2">
        <w:t xml:space="preserve"> their skill and competency; or</w:t>
      </w:r>
    </w:p>
    <w:p w14:paraId="6FD47AA9" w14:textId="1C05E78F" w:rsidR="006D0BDF" w:rsidRDefault="00314E78" w:rsidP="007F49A8">
      <w:pPr>
        <w:pStyle w:val="ListNumber"/>
        <w:numPr>
          <w:ilvl w:val="0"/>
          <w:numId w:val="46"/>
        </w:numPr>
      </w:pPr>
      <w:r>
        <w:t>an accredited stockperson</w:t>
      </w:r>
      <w:r w:rsidR="00234622" w:rsidRPr="00AF0AF1">
        <w:t>.</w:t>
      </w:r>
    </w:p>
    <w:p w14:paraId="05E64FC0" w14:textId="4496E336" w:rsidR="00FB0876" w:rsidRDefault="00FB0876" w:rsidP="00FB0876">
      <w:pPr>
        <w:pStyle w:val="NormalStandardspara"/>
      </w:pPr>
      <w:r w:rsidRPr="008E7218">
        <w:t xml:space="preserve">Sufficient personnel </w:t>
      </w:r>
      <w:r w:rsidRPr="00FB0876">
        <w:t>must be available both at loading and during the voyage to ensure that livestock management and welfare needs are addressed.</w:t>
      </w:r>
    </w:p>
    <w:p w14:paraId="6F8E2D7F" w14:textId="77777777" w:rsidR="00FB0876" w:rsidRPr="00FB0876" w:rsidRDefault="00FB0876" w:rsidP="003505F4">
      <w:pPr>
        <w:pStyle w:val="Heading4"/>
        <w:numPr>
          <w:ilvl w:val="0"/>
          <w:numId w:val="0"/>
        </w:numPr>
        <w:rPr>
          <w:rStyle w:val="Strong"/>
        </w:rPr>
      </w:pPr>
      <w:r w:rsidRPr="00FB0876">
        <w:rPr>
          <w:rStyle w:val="Strong"/>
        </w:rPr>
        <w:t>Planning</w:t>
      </w:r>
    </w:p>
    <w:p w14:paraId="3C745C8B" w14:textId="77777777" w:rsidR="00FB0876" w:rsidRPr="00FB0876" w:rsidRDefault="00FB0876" w:rsidP="00FB0876">
      <w:pPr>
        <w:pStyle w:val="NormalStandardspara"/>
      </w:pPr>
      <w:r w:rsidRPr="00FB0876">
        <w:t xml:space="preserve">A communication plan must be </w:t>
      </w:r>
      <w:r w:rsidR="00DD041A">
        <w:t>prepared i</w:t>
      </w:r>
      <w:r w:rsidRPr="00FB0876">
        <w:t xml:space="preserve">n </w:t>
      </w:r>
      <w:r w:rsidR="00DD041A">
        <w:t xml:space="preserve">writing by the exporter, in </w:t>
      </w:r>
      <w:r w:rsidRPr="00FB0876">
        <w:t xml:space="preserve">consultation with all responsible parties before the loading of livestock for export begins. This plan must </w:t>
      </w:r>
      <w:r w:rsidR="00DD041A">
        <w:t>address</w:t>
      </w:r>
      <w:r w:rsidRPr="00FB0876">
        <w:t>:</w:t>
      </w:r>
    </w:p>
    <w:p w14:paraId="570F20A1" w14:textId="77777777" w:rsidR="00FB0876" w:rsidRPr="00FB0876" w:rsidRDefault="00FB0876" w:rsidP="007F49A8">
      <w:pPr>
        <w:pStyle w:val="ListNumber"/>
        <w:numPr>
          <w:ilvl w:val="0"/>
          <w:numId w:val="92"/>
        </w:numPr>
      </w:pPr>
      <w:r w:rsidRPr="00FB0876">
        <w:t>roles and responsibilities of the exporter or nominated representati</w:t>
      </w:r>
      <w:r w:rsidR="009D5169">
        <w:t>ve(</w:t>
      </w:r>
      <w:r w:rsidRPr="00FB0876">
        <w:t>s</w:t>
      </w:r>
      <w:r w:rsidR="009D5169">
        <w:t>), the accredited stockperson(</w:t>
      </w:r>
      <w:r w:rsidRPr="00FB0876">
        <w:t>s</w:t>
      </w:r>
      <w:r w:rsidR="009D5169">
        <w:t>)</w:t>
      </w:r>
      <w:r w:rsidRPr="00FB0876">
        <w:t xml:space="preserve">, the </w:t>
      </w:r>
      <w:r w:rsidR="00C76CE2">
        <w:t>AAV</w:t>
      </w:r>
      <w:r w:rsidRPr="00FB0876">
        <w:t xml:space="preserve"> (if required), the master of the vessel, nominated officers and crew members, and government and port authorities</w:t>
      </w:r>
      <w:r w:rsidR="00DD041A">
        <w:t>;</w:t>
      </w:r>
      <w:r w:rsidR="00565266">
        <w:t xml:space="preserve"> and</w:t>
      </w:r>
    </w:p>
    <w:p w14:paraId="7A639C0C" w14:textId="26FFF6EC" w:rsidR="00FB0876" w:rsidRPr="00FB0876" w:rsidRDefault="00FB0876" w:rsidP="007F49A8">
      <w:pPr>
        <w:pStyle w:val="ListNumber"/>
        <w:numPr>
          <w:ilvl w:val="0"/>
          <w:numId w:val="92"/>
        </w:numPr>
      </w:pPr>
      <w:r w:rsidRPr="00FB0876">
        <w:t xml:space="preserve">arrangements for regular meetings </w:t>
      </w:r>
      <w:r w:rsidR="00DD041A">
        <w:t xml:space="preserve">(including time, attendees and agenda) </w:t>
      </w:r>
      <w:r w:rsidRPr="00FB0876">
        <w:t>of key</w:t>
      </w:r>
      <w:r w:rsidR="000112A7" w:rsidRPr="000112A7">
        <w:t xml:space="preserve"> </w:t>
      </w:r>
      <w:r w:rsidR="000112A7" w:rsidRPr="0042426F">
        <w:rPr>
          <w:color w:val="0070C0"/>
          <w:u w:val="single"/>
        </w:rPr>
        <w:t>personnel</w:t>
      </w:r>
      <w:r w:rsidRPr="00FB0876">
        <w:t xml:space="preserve"> </w:t>
      </w:r>
      <w:r w:rsidRPr="0042426F">
        <w:rPr>
          <w:strike/>
          <w:color w:val="FF0000"/>
        </w:rPr>
        <w:t>people</w:t>
      </w:r>
      <w:r w:rsidRPr="0042426F">
        <w:rPr>
          <w:color w:val="FF0000"/>
        </w:rPr>
        <w:t xml:space="preserve"> </w:t>
      </w:r>
      <w:r w:rsidRPr="00FB0876">
        <w:t xml:space="preserve">before, during and after </w:t>
      </w:r>
      <w:r w:rsidR="00352A22">
        <w:t xml:space="preserve">the </w:t>
      </w:r>
      <w:r w:rsidRPr="00FB0876">
        <w:t>voyage</w:t>
      </w:r>
      <w:r w:rsidR="00DD041A">
        <w:t>; and</w:t>
      </w:r>
    </w:p>
    <w:p w14:paraId="5A667736" w14:textId="77777777" w:rsidR="00FB0876" w:rsidRPr="00FB0876" w:rsidRDefault="00352A22" w:rsidP="007F49A8">
      <w:pPr>
        <w:pStyle w:val="ListNumber"/>
        <w:numPr>
          <w:ilvl w:val="0"/>
          <w:numId w:val="92"/>
        </w:numPr>
      </w:pPr>
      <w:r>
        <w:t xml:space="preserve">details of </w:t>
      </w:r>
      <w:r w:rsidR="00FB0876" w:rsidRPr="00FB0876">
        <w:t>reporting procedures during and on completion of the voyage.</w:t>
      </w:r>
    </w:p>
    <w:p w14:paraId="27F84064" w14:textId="438D0BCD" w:rsidR="00FB0876" w:rsidRPr="00FB0876" w:rsidRDefault="004825EB" w:rsidP="00FB0876">
      <w:pPr>
        <w:pStyle w:val="NormalStandardspara"/>
      </w:pPr>
      <w:r>
        <w:t>L</w:t>
      </w:r>
      <w:r w:rsidR="00B042BD">
        <w:t xml:space="preserve">oading </w:t>
      </w:r>
      <w:r w:rsidR="00B042BD" w:rsidRPr="001D4682">
        <w:t>arrangements must be prepared in writing by the exporter</w:t>
      </w:r>
      <w:r w:rsidR="00FB0876" w:rsidRPr="001D4682">
        <w:t xml:space="preserve"> </w:t>
      </w:r>
      <w:r w:rsidR="00FB0876" w:rsidRPr="004825EB">
        <w:t xml:space="preserve">and </w:t>
      </w:r>
      <w:r w:rsidR="00B042BD">
        <w:t xml:space="preserve">must </w:t>
      </w:r>
      <w:r w:rsidR="00FB0876" w:rsidRPr="00FB0876">
        <w:t>consider:</w:t>
      </w:r>
    </w:p>
    <w:p w14:paraId="79CAF3C6" w14:textId="77777777" w:rsidR="00FB0876" w:rsidRPr="00FB0876" w:rsidRDefault="00FB0876" w:rsidP="007F49A8">
      <w:pPr>
        <w:pStyle w:val="ListNumber"/>
        <w:numPr>
          <w:ilvl w:val="0"/>
          <w:numId w:val="93"/>
        </w:numPr>
      </w:pPr>
      <w:r w:rsidRPr="00FB0876">
        <w:t>port facilities, including the available water supply rate</w:t>
      </w:r>
      <w:r w:rsidR="00B042BD">
        <w:t>;</w:t>
      </w:r>
      <w:r w:rsidR="00687EF2">
        <w:t xml:space="preserve"> and</w:t>
      </w:r>
    </w:p>
    <w:p w14:paraId="79F6DCA6" w14:textId="77777777" w:rsidR="00FB0876" w:rsidRPr="00FB0876" w:rsidRDefault="00FB0876" w:rsidP="007F49A8">
      <w:pPr>
        <w:pStyle w:val="ListNumber"/>
        <w:numPr>
          <w:ilvl w:val="0"/>
          <w:numId w:val="93"/>
        </w:numPr>
      </w:pPr>
      <w:r w:rsidRPr="00FB0876">
        <w:t>port and vessel security</w:t>
      </w:r>
      <w:r w:rsidR="00B042BD">
        <w:t>;</w:t>
      </w:r>
      <w:r w:rsidR="00687EF2">
        <w:t xml:space="preserve"> and</w:t>
      </w:r>
    </w:p>
    <w:p w14:paraId="0E7BD7E6" w14:textId="77777777" w:rsidR="00FB0876" w:rsidRPr="00122EE3" w:rsidRDefault="00FB0876" w:rsidP="007F49A8">
      <w:pPr>
        <w:pStyle w:val="ListNumber"/>
        <w:numPr>
          <w:ilvl w:val="0"/>
          <w:numId w:val="93"/>
        </w:numPr>
      </w:pPr>
      <w:r w:rsidRPr="00ED1E28">
        <w:t xml:space="preserve">environmental </w:t>
      </w:r>
      <w:r w:rsidRPr="00122EE3">
        <w:t>management, including weather</w:t>
      </w:r>
      <w:r w:rsidR="00B042BD" w:rsidRPr="00122EE3">
        <w:t>;</w:t>
      </w:r>
      <w:r w:rsidR="00687EF2" w:rsidRPr="00122EE3">
        <w:t xml:space="preserve"> and</w:t>
      </w:r>
    </w:p>
    <w:p w14:paraId="1FE141D2" w14:textId="6E9D66D0" w:rsidR="00113657" w:rsidRPr="00EA0D9F" w:rsidRDefault="00FB0876" w:rsidP="007F49A8">
      <w:pPr>
        <w:pStyle w:val="ListNumber"/>
        <w:numPr>
          <w:ilvl w:val="0"/>
          <w:numId w:val="93"/>
        </w:numPr>
        <w:rPr>
          <w:strike/>
          <w:color w:val="FF0000"/>
        </w:rPr>
      </w:pPr>
      <w:r w:rsidRPr="00BE48B3">
        <w:t>labour availability and</w:t>
      </w:r>
      <w:r w:rsidRPr="004B6658">
        <w:t xml:space="preserve"> competency</w:t>
      </w:r>
      <w:r w:rsidR="003947D8">
        <w:rPr>
          <w:color w:val="0070C0"/>
        </w:rPr>
        <w:t>.</w:t>
      </w:r>
      <w:r w:rsidR="00B042BD" w:rsidRPr="003947D8">
        <w:rPr>
          <w:strike/>
          <w:color w:val="FF0000"/>
        </w:rPr>
        <w:t xml:space="preserve">; </w:t>
      </w:r>
      <w:r w:rsidR="00B042BD" w:rsidRPr="004B6658">
        <w:rPr>
          <w:strike/>
          <w:color w:val="FF0000"/>
        </w:rPr>
        <w:t>and</w:t>
      </w:r>
    </w:p>
    <w:p w14:paraId="61F46BE0" w14:textId="09309A68" w:rsidR="00113657" w:rsidRPr="00ED1E28" w:rsidRDefault="00FB0876" w:rsidP="007F49A8">
      <w:pPr>
        <w:pStyle w:val="ListNumber"/>
        <w:numPr>
          <w:ilvl w:val="0"/>
          <w:numId w:val="93"/>
        </w:numPr>
        <w:rPr>
          <w:rStyle w:val="Emphasis"/>
          <w:i w:val="0"/>
          <w:iCs w:val="0"/>
          <w:strike/>
          <w:color w:val="FF0000"/>
        </w:rPr>
      </w:pPr>
      <w:r w:rsidRPr="00EA0D9F">
        <w:rPr>
          <w:strike/>
          <w:color w:val="FF0000"/>
        </w:rPr>
        <w:t xml:space="preserve">work health </w:t>
      </w:r>
      <w:r w:rsidRPr="003947D8">
        <w:rPr>
          <w:strike/>
          <w:color w:val="FF0000"/>
        </w:rPr>
        <w:t>and safety.</w:t>
      </w:r>
      <w:r w:rsidR="003947D8">
        <w:rPr>
          <w:color w:val="0070C0"/>
        </w:rPr>
        <w:t>[deleted]</w:t>
      </w:r>
    </w:p>
    <w:p w14:paraId="6119D2D9" w14:textId="6B4B9AF0" w:rsidR="00FB0876" w:rsidRPr="00FB0876" w:rsidRDefault="00FB0876" w:rsidP="00E62589">
      <w:pPr>
        <w:pStyle w:val="NormalStandardspara"/>
      </w:pPr>
      <w:r w:rsidRPr="00FB0876">
        <w:t xml:space="preserve">Contingency plans, including procedures for contacting the exporter, must be prepared </w:t>
      </w:r>
      <w:r w:rsidR="001800A0">
        <w:t xml:space="preserve">in writing </w:t>
      </w:r>
      <w:r w:rsidRPr="00FB0876">
        <w:t xml:space="preserve">for each consignment </w:t>
      </w:r>
      <w:r w:rsidR="00A61A75">
        <w:t>that</w:t>
      </w:r>
      <w:r w:rsidR="008D374E">
        <w:t xml:space="preserve"> address</w:t>
      </w:r>
      <w:r w:rsidRPr="00FB0876">
        <w:t>:</w:t>
      </w:r>
    </w:p>
    <w:p w14:paraId="36BAC31F" w14:textId="77777777" w:rsidR="00FB0876" w:rsidRPr="00FB0876" w:rsidRDefault="00FB0876" w:rsidP="007F49A8">
      <w:pPr>
        <w:pStyle w:val="ListNumber"/>
        <w:numPr>
          <w:ilvl w:val="0"/>
          <w:numId w:val="94"/>
        </w:numPr>
      </w:pPr>
      <w:r w:rsidRPr="00FB0876">
        <w:t>mechanical breakdown of the vessel or functionality relevant to maintaini</w:t>
      </w:r>
      <w:r w:rsidR="008F710F">
        <w:t xml:space="preserve">ng </w:t>
      </w:r>
      <w:r w:rsidR="007225F8">
        <w:t xml:space="preserve">the </w:t>
      </w:r>
      <w:r w:rsidR="008F710F">
        <w:t>livestock</w:t>
      </w:r>
      <w:r w:rsidR="00326661">
        <w:t>’s health and</w:t>
      </w:r>
      <w:r w:rsidR="008F710F">
        <w:t xml:space="preserve"> welfare</w:t>
      </w:r>
      <w:r w:rsidR="00A30C5C">
        <w:t>;</w:t>
      </w:r>
      <w:r w:rsidR="00E80068">
        <w:t xml:space="preserve"> and</w:t>
      </w:r>
    </w:p>
    <w:p w14:paraId="35DC5281" w14:textId="77777777" w:rsidR="00FB0876" w:rsidRPr="00FB0876" w:rsidRDefault="00FB0876" w:rsidP="007F49A8">
      <w:pPr>
        <w:pStyle w:val="ListNumber"/>
        <w:numPr>
          <w:ilvl w:val="0"/>
          <w:numId w:val="94"/>
        </w:numPr>
      </w:pPr>
      <w:r w:rsidRPr="00FB0876">
        <w:t xml:space="preserve">a feed </w:t>
      </w:r>
      <w:r w:rsidR="00255552">
        <w:t>and/</w:t>
      </w:r>
      <w:r w:rsidRPr="00FB0876">
        <w:t>or water shortage during the voyage</w:t>
      </w:r>
      <w:r w:rsidR="00D001F2">
        <w:t>; and</w:t>
      </w:r>
    </w:p>
    <w:p w14:paraId="6055FB53" w14:textId="77777777" w:rsidR="00FB0876" w:rsidRPr="00FB0876" w:rsidRDefault="00A61A75" w:rsidP="007F49A8">
      <w:pPr>
        <w:pStyle w:val="ListNumber"/>
        <w:numPr>
          <w:ilvl w:val="0"/>
          <w:numId w:val="94"/>
        </w:numPr>
      </w:pPr>
      <w:r>
        <w:t>the</w:t>
      </w:r>
      <w:r w:rsidR="00FB0876" w:rsidRPr="00FB0876">
        <w:t xml:space="preserve"> satisfactory tending, feeding and watering of the livestock in the event of a malfunction of the automatic feeding or watering systems, without compromising the safe navigation of the vessel</w:t>
      </w:r>
      <w:r w:rsidR="00A30C5C">
        <w:t>;</w:t>
      </w:r>
      <w:r w:rsidR="00E80068">
        <w:t xml:space="preserve"> and</w:t>
      </w:r>
    </w:p>
    <w:p w14:paraId="5D977E89" w14:textId="77777777" w:rsidR="00FB0876" w:rsidRPr="00FB0876" w:rsidRDefault="00FB0876" w:rsidP="007F49A8">
      <w:pPr>
        <w:pStyle w:val="ListNumber"/>
        <w:numPr>
          <w:ilvl w:val="0"/>
          <w:numId w:val="94"/>
        </w:numPr>
      </w:pPr>
      <w:r w:rsidRPr="00FB0876">
        <w:t>an outbreak of a disease during the voyage</w:t>
      </w:r>
      <w:r w:rsidR="00A30C5C">
        <w:t>;</w:t>
      </w:r>
      <w:r w:rsidR="00E80068">
        <w:t xml:space="preserve"> and</w:t>
      </w:r>
    </w:p>
    <w:p w14:paraId="17DE3061" w14:textId="77777777" w:rsidR="00FB0876" w:rsidRPr="006138EE" w:rsidRDefault="00FB0876" w:rsidP="007F49A8">
      <w:pPr>
        <w:pStyle w:val="ListNumber"/>
        <w:numPr>
          <w:ilvl w:val="0"/>
          <w:numId w:val="94"/>
        </w:numPr>
      </w:pPr>
      <w:r w:rsidRPr="006138EE">
        <w:t>adverse weather conditions during the voyage</w:t>
      </w:r>
      <w:r w:rsidR="00A30C5C" w:rsidRPr="006138EE">
        <w:t>; and</w:t>
      </w:r>
    </w:p>
    <w:p w14:paraId="5B8C48B7" w14:textId="546F6207" w:rsidR="00955661" w:rsidRDefault="00FB0876" w:rsidP="007F49A8">
      <w:pPr>
        <w:pStyle w:val="ListNumber"/>
        <w:numPr>
          <w:ilvl w:val="0"/>
          <w:numId w:val="94"/>
        </w:numPr>
      </w:pPr>
      <w:r w:rsidRPr="006138EE">
        <w:t xml:space="preserve">rejection of the consignment by the overseas </w:t>
      </w:r>
      <w:r w:rsidR="00685636" w:rsidRPr="006138EE">
        <w:t>country</w:t>
      </w:r>
      <w:r w:rsidR="00955661">
        <w:t>.</w:t>
      </w:r>
    </w:p>
    <w:p w14:paraId="16123792" w14:textId="77777777" w:rsidR="00EC28F1" w:rsidRPr="00FB0876" w:rsidRDefault="00EC28F1" w:rsidP="00EC28F1">
      <w:pPr>
        <w:pStyle w:val="NormalStandardspara"/>
      </w:pPr>
      <w:r w:rsidRPr="00FB0876">
        <w:t xml:space="preserve">Written instructions </w:t>
      </w:r>
      <w:r>
        <w:t>(these may take the form of</w:t>
      </w:r>
      <w:r w:rsidRPr="00FB0876">
        <w:t xml:space="preserve"> standard operating procedures </w:t>
      </w:r>
      <w:r>
        <w:t>and</w:t>
      </w:r>
      <w:r w:rsidR="00A14E78">
        <w:t>/or</w:t>
      </w:r>
      <w:r w:rsidRPr="00FB0876">
        <w:t xml:space="preserve"> the </w:t>
      </w:r>
      <w:r>
        <w:t xml:space="preserve">loading plan) for </w:t>
      </w:r>
      <w:r w:rsidR="007225F8">
        <w:t xml:space="preserve">the </w:t>
      </w:r>
      <w:r w:rsidRPr="00FB0876">
        <w:t>handling</w:t>
      </w:r>
      <w:r>
        <w:t xml:space="preserve"> </w:t>
      </w:r>
      <w:r w:rsidRPr="00FB0876">
        <w:t>and</w:t>
      </w:r>
      <w:r>
        <w:t xml:space="preserve"> </w:t>
      </w:r>
      <w:r w:rsidRPr="00FB0876">
        <w:t xml:space="preserve">care of the livestock being exported, to maintain their health and welfare during the voyage, must be prepared </w:t>
      </w:r>
      <w:r>
        <w:t xml:space="preserve">by the exporter </w:t>
      </w:r>
      <w:r w:rsidRPr="00FB0876">
        <w:t xml:space="preserve">before </w:t>
      </w:r>
      <w:r w:rsidR="0081181C">
        <w:t xml:space="preserve">loading </w:t>
      </w:r>
      <w:r w:rsidRPr="00FB0876">
        <w:t>of the vessel</w:t>
      </w:r>
      <w:r w:rsidR="0081181C">
        <w:t>.</w:t>
      </w:r>
      <w:r w:rsidRPr="00FB0876">
        <w:t xml:space="preserve"> These must address:</w:t>
      </w:r>
    </w:p>
    <w:p w14:paraId="53EA895F" w14:textId="77777777" w:rsidR="00EC28F1" w:rsidRDefault="00EC28F1" w:rsidP="007F49A8">
      <w:pPr>
        <w:pStyle w:val="ListNumber"/>
        <w:numPr>
          <w:ilvl w:val="0"/>
          <w:numId w:val="95"/>
        </w:numPr>
      </w:pPr>
      <w:r>
        <w:t>difference</w:t>
      </w:r>
      <w:r w:rsidR="00DE5AA3">
        <w:t>s</w:t>
      </w:r>
      <w:r>
        <w:t xml:space="preserve"> in handling, holding and management needs of each livestock species, number of animals, sex, class, reproductive status, weight, breed, origin, export preparations, transport history and importing country requirements; and</w:t>
      </w:r>
    </w:p>
    <w:p w14:paraId="67A4D73A" w14:textId="77777777" w:rsidR="00EC28F1" w:rsidRPr="00FB0876" w:rsidRDefault="00EC28F1" w:rsidP="007F49A8">
      <w:pPr>
        <w:pStyle w:val="ListNumber"/>
        <w:numPr>
          <w:ilvl w:val="0"/>
          <w:numId w:val="95"/>
        </w:numPr>
      </w:pPr>
      <w:r w:rsidRPr="00FB0876">
        <w:t xml:space="preserve">the quantity and type of feed to be provided, and frequency of feeding required, for </w:t>
      </w:r>
      <w:r w:rsidR="00F602DA">
        <w:t xml:space="preserve">the </w:t>
      </w:r>
      <w:r w:rsidRPr="00FB0876">
        <w:t>livestock during the voyage</w:t>
      </w:r>
      <w:r>
        <w:t>; and</w:t>
      </w:r>
    </w:p>
    <w:p w14:paraId="39E1C47B" w14:textId="77777777" w:rsidR="00EC28F1" w:rsidRPr="00FB0876" w:rsidRDefault="00EC28F1" w:rsidP="007F49A8">
      <w:pPr>
        <w:pStyle w:val="ListNumber"/>
        <w:numPr>
          <w:ilvl w:val="0"/>
          <w:numId w:val="95"/>
        </w:numPr>
      </w:pPr>
      <w:r w:rsidRPr="00FB0876">
        <w:t xml:space="preserve">if water cannot be supplied </w:t>
      </w:r>
      <w:r w:rsidRPr="00A17B0D">
        <w:rPr>
          <w:rStyle w:val="Emphasis"/>
        </w:rPr>
        <w:t>ad libitum</w:t>
      </w:r>
      <w:r w:rsidRPr="00FB0876">
        <w:t xml:space="preserve"> due to circumstances outside of the exporter's control, the quantity of water to be provided and frequency of watering required during the voyage</w:t>
      </w:r>
      <w:r>
        <w:t>; and</w:t>
      </w:r>
    </w:p>
    <w:p w14:paraId="253B788E" w14:textId="77777777" w:rsidR="00EC28F1" w:rsidRPr="00FB0876" w:rsidRDefault="00EC28F1" w:rsidP="007F49A8">
      <w:pPr>
        <w:pStyle w:val="ListNumber"/>
        <w:numPr>
          <w:ilvl w:val="0"/>
          <w:numId w:val="95"/>
        </w:numPr>
      </w:pPr>
      <w:r w:rsidRPr="00FB0876">
        <w:t xml:space="preserve">pen </w:t>
      </w:r>
      <w:r>
        <w:t xml:space="preserve">and deck </w:t>
      </w:r>
      <w:r w:rsidRPr="00FB0876">
        <w:t>cleaning and maintenance (including bedding) requirements</w:t>
      </w:r>
      <w:r>
        <w:t>; and</w:t>
      </w:r>
    </w:p>
    <w:p w14:paraId="758C9934" w14:textId="77777777" w:rsidR="00EC28F1" w:rsidRPr="00FB0876" w:rsidRDefault="00EC28F1" w:rsidP="007F49A8">
      <w:pPr>
        <w:pStyle w:val="ListNumber"/>
        <w:numPr>
          <w:ilvl w:val="0"/>
          <w:numId w:val="95"/>
        </w:numPr>
      </w:pPr>
      <w:r w:rsidRPr="00FB0876">
        <w:t>management of livestock (including inspections, diseas</w:t>
      </w:r>
      <w:r>
        <w:t xml:space="preserve">e investigations and treatment) </w:t>
      </w:r>
      <w:r w:rsidRPr="00FB0876">
        <w:t>during the voyage</w:t>
      </w:r>
      <w:r>
        <w:t>; and</w:t>
      </w:r>
    </w:p>
    <w:p w14:paraId="2DDE53E2" w14:textId="77777777" w:rsidR="00EC28F1" w:rsidRDefault="00EC28F1" w:rsidP="007F49A8">
      <w:pPr>
        <w:pStyle w:val="ListNumber"/>
        <w:numPr>
          <w:ilvl w:val="0"/>
          <w:numId w:val="95"/>
        </w:numPr>
      </w:pPr>
      <w:r w:rsidRPr="00FB0876">
        <w:t>authority to destroy humanely any animal that is seriously ill or injured</w:t>
      </w:r>
      <w:r>
        <w:t>; and</w:t>
      </w:r>
    </w:p>
    <w:p w14:paraId="4544BF79" w14:textId="2A0BDD7C" w:rsidR="00EC28F1" w:rsidRPr="00FB0876" w:rsidRDefault="00893484" w:rsidP="007F49A8">
      <w:pPr>
        <w:pStyle w:val="ListNumber"/>
        <w:numPr>
          <w:ilvl w:val="0"/>
          <w:numId w:val="95"/>
        </w:numPr>
      </w:pPr>
      <w:r>
        <w:t>relevant points in S</w:t>
      </w:r>
      <w:r w:rsidR="00EC28F1">
        <w:t>tandard</w:t>
      </w:r>
      <w:r w:rsidR="003F2D83">
        <w:t>s</w:t>
      </w:r>
      <w:r w:rsidR="00EC28F1">
        <w:t xml:space="preserve"> </w:t>
      </w:r>
      <w:r w:rsidR="005E2A73">
        <w:fldChar w:fldCharType="begin"/>
      </w:r>
      <w:r w:rsidR="005E2A73">
        <w:instrText xml:space="preserve"> REF _Ref37929755 \r \h </w:instrText>
      </w:r>
      <w:r w:rsidR="005E2A73">
        <w:fldChar w:fldCharType="separate"/>
      </w:r>
      <w:r w:rsidR="00AC512C">
        <w:t>5.1.1</w:t>
      </w:r>
      <w:r w:rsidR="005E2A73">
        <w:fldChar w:fldCharType="end"/>
      </w:r>
      <w:r w:rsidR="00057F78">
        <w:t xml:space="preserve"> and</w:t>
      </w:r>
      <w:r w:rsidR="007C3392">
        <w:t xml:space="preserve"> </w:t>
      </w:r>
      <w:r w:rsidR="007C3392">
        <w:fldChar w:fldCharType="begin"/>
      </w:r>
      <w:r w:rsidR="007C3392">
        <w:instrText xml:space="preserve"> REF _Ref35863377 \r \h </w:instrText>
      </w:r>
      <w:r w:rsidR="007C3392">
        <w:fldChar w:fldCharType="separate"/>
      </w:r>
      <w:r w:rsidR="00AC512C">
        <w:t>5.1.2</w:t>
      </w:r>
      <w:r w:rsidR="007C3392">
        <w:fldChar w:fldCharType="end"/>
      </w:r>
      <w:r w:rsidR="00EC28F1">
        <w:t>.</w:t>
      </w:r>
    </w:p>
    <w:p w14:paraId="79724B89" w14:textId="77777777" w:rsidR="00077732" w:rsidRDefault="00077732" w:rsidP="00D54227">
      <w:pPr>
        <w:pStyle w:val="Heading2"/>
        <w:numPr>
          <w:ilvl w:val="0"/>
          <w:numId w:val="0"/>
        </w:numPr>
      </w:pPr>
      <w:bookmarkStart w:id="141" w:name="_Toc19798437"/>
      <w:bookmarkStart w:id="142" w:name="_Ref32822822"/>
      <w:bookmarkStart w:id="143" w:name="_Toc87009969"/>
      <w:bookmarkEnd w:id="134"/>
      <w:r w:rsidRPr="00CA2C54">
        <w:t xml:space="preserve">Standard 5 </w:t>
      </w:r>
      <w:r w:rsidR="005B3FE0">
        <w:t>Loading and o</w:t>
      </w:r>
      <w:r w:rsidRPr="00CA2C54">
        <w:t xml:space="preserve">nboard management </w:t>
      </w:r>
      <w:bookmarkEnd w:id="141"/>
      <w:r w:rsidR="005B3FE0">
        <w:t>requirements</w:t>
      </w:r>
      <w:bookmarkEnd w:id="142"/>
      <w:bookmarkEnd w:id="143"/>
    </w:p>
    <w:p w14:paraId="30C8CB05" w14:textId="77777777" w:rsidR="005B3FE0" w:rsidRPr="005B3FE0" w:rsidRDefault="005B3FE0" w:rsidP="005B3FE0">
      <w:pPr>
        <w:rPr>
          <w:rFonts w:ascii="Calibri" w:eastAsia="Times New Roman" w:hAnsi="Calibri" w:cs="Times New Roman"/>
          <w:b/>
          <w:bCs/>
          <w:sz w:val="36"/>
          <w:szCs w:val="24"/>
          <w:lang w:eastAsia="ja-JP"/>
        </w:rPr>
      </w:pPr>
      <w:bookmarkStart w:id="144" w:name="_Toc19798438"/>
      <w:r w:rsidRPr="005B3FE0">
        <w:rPr>
          <w:lang w:eastAsia="ja-JP"/>
        </w:rPr>
        <w:t xml:space="preserve">Standard 5 covers the standards that relate to loading onto vessels and onboard management of livestock for export by sea. Please see </w:t>
      </w:r>
      <w:hyperlink w:anchor="_Standard_6_Air" w:history="1">
        <w:r w:rsidRPr="00A17B0D">
          <w:rPr>
            <w:rStyle w:val="Hyperlink"/>
            <w:lang w:eastAsia="ja-JP"/>
          </w:rPr>
          <w:t>Standard 6</w:t>
        </w:r>
      </w:hyperlink>
      <w:r w:rsidRPr="005B3FE0">
        <w:rPr>
          <w:lang w:eastAsia="ja-JP"/>
        </w:rPr>
        <w:t xml:space="preserve"> for the standards that relate to export of livestock by air.</w:t>
      </w:r>
    </w:p>
    <w:p w14:paraId="75314A26"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bookmarkStart w:id="145" w:name="_Ref33024868"/>
    </w:p>
    <w:p w14:paraId="22214939" w14:textId="74081597" w:rsidR="00077732" w:rsidRDefault="00077732" w:rsidP="00D54227">
      <w:pPr>
        <w:pStyle w:val="Heading3"/>
        <w:rPr>
          <w:lang w:eastAsia="ja-JP"/>
        </w:rPr>
      </w:pPr>
      <w:bookmarkStart w:id="146" w:name="_Toc87009970"/>
      <w:r w:rsidRPr="00A51AA2">
        <w:t>General</w:t>
      </w:r>
      <w:r w:rsidR="005B3FE0">
        <w:t xml:space="preserve"> and all species</w:t>
      </w:r>
      <w:r>
        <w:rPr>
          <w:lang w:eastAsia="ja-JP"/>
        </w:rPr>
        <w:t xml:space="preserve"> requirements</w:t>
      </w:r>
      <w:bookmarkEnd w:id="144"/>
      <w:bookmarkEnd w:id="145"/>
      <w:bookmarkEnd w:id="146"/>
    </w:p>
    <w:p w14:paraId="7202D157" w14:textId="77777777" w:rsidR="00142470" w:rsidRDefault="00B50A60" w:rsidP="00F05DC9">
      <w:pPr>
        <w:pStyle w:val="NormalStandardspara"/>
      </w:pPr>
      <w:bookmarkStart w:id="147" w:name="_Ref37929755"/>
      <w:bookmarkStart w:id="148" w:name="_Ref34924335"/>
      <w:r>
        <w:t>The exporter must ensure that before a</w:t>
      </w:r>
      <w:r w:rsidR="00A14E78">
        <w:t>nd after loading of livestock</w:t>
      </w:r>
      <w:r w:rsidR="00142470">
        <w:t>:</w:t>
      </w:r>
      <w:bookmarkEnd w:id="147"/>
    </w:p>
    <w:p w14:paraId="3A5F71A9" w14:textId="77777777" w:rsidR="00603944" w:rsidRPr="00603944" w:rsidRDefault="00603944" w:rsidP="007F49A8">
      <w:pPr>
        <w:pStyle w:val="ListParagraph"/>
        <w:numPr>
          <w:ilvl w:val="0"/>
          <w:numId w:val="50"/>
        </w:numPr>
        <w:tabs>
          <w:tab w:val="left" w:pos="142"/>
        </w:tabs>
        <w:spacing w:before="120" w:after="120"/>
        <w:contextualSpacing w:val="0"/>
        <w:rPr>
          <w:vanish/>
        </w:rPr>
      </w:pPr>
    </w:p>
    <w:p w14:paraId="4A095F91" w14:textId="309856F5" w:rsidR="0033299D" w:rsidRPr="00C15847" w:rsidRDefault="00363A91" w:rsidP="007F49A8">
      <w:pPr>
        <w:pStyle w:val="ListParagraph"/>
        <w:numPr>
          <w:ilvl w:val="0"/>
          <w:numId w:val="50"/>
        </w:numPr>
        <w:spacing w:after="120"/>
      </w:pPr>
      <w:r>
        <w:t xml:space="preserve">pen space allocation and pen group weight range tolerances for livestock </w:t>
      </w:r>
      <w:r w:rsidR="004F4213">
        <w:t>are</w:t>
      </w:r>
      <w:r>
        <w:t xml:space="preserve"> in accordance with the </w:t>
      </w:r>
      <w:r w:rsidR="00945498">
        <w:t xml:space="preserve">relevant species </w:t>
      </w:r>
      <w:r>
        <w:t xml:space="preserve">specifications in </w:t>
      </w:r>
      <w:r w:rsidRPr="00D74E7B">
        <w:t>Standards</w:t>
      </w:r>
      <w:r w:rsidRPr="00A17B0D">
        <w:t xml:space="preserve"> </w:t>
      </w:r>
      <w:r>
        <w:fldChar w:fldCharType="begin"/>
      </w:r>
      <w:r>
        <w:instrText xml:space="preserve"> REF _Ref33015912 \r \h </w:instrText>
      </w:r>
      <w:r>
        <w:fldChar w:fldCharType="separate"/>
      </w:r>
      <w:r w:rsidR="00517624">
        <w:t>5.2</w:t>
      </w:r>
      <w:r>
        <w:fldChar w:fldCharType="end"/>
      </w:r>
      <w:r w:rsidR="007F0035">
        <w:t> </w:t>
      </w:r>
      <w:r w:rsidR="00A82510">
        <w:t>to</w:t>
      </w:r>
      <w:r w:rsidR="007F0035">
        <w:t> </w:t>
      </w:r>
      <w:r w:rsidR="004F46B3">
        <w:fldChar w:fldCharType="begin"/>
      </w:r>
      <w:r w:rsidR="004F46B3">
        <w:instrText xml:space="preserve"> REF _Ref75347872 \r \h </w:instrText>
      </w:r>
      <w:r w:rsidR="004F46B3">
        <w:fldChar w:fldCharType="separate"/>
      </w:r>
      <w:r w:rsidR="00AC512C">
        <w:t>5.5</w:t>
      </w:r>
      <w:r w:rsidR="004F46B3">
        <w:fldChar w:fldCharType="end"/>
      </w:r>
      <w:r>
        <w:t xml:space="preserve"> and where applicable, a </w:t>
      </w:r>
      <w:r w:rsidR="004517BB" w:rsidRPr="00ED040D">
        <w:rPr>
          <w:strike/>
          <w:color w:val="FF0000"/>
        </w:rPr>
        <w:t>heat stress risk assessment</w:t>
      </w:r>
      <w:r w:rsidR="004517BB" w:rsidRPr="00ED040D">
        <w:rPr>
          <w:color w:val="FF0000"/>
        </w:rPr>
        <w:t xml:space="preserve"> </w:t>
      </w:r>
      <w:r w:rsidR="004517BB" w:rsidRPr="00ED040D">
        <w:rPr>
          <w:color w:val="0070C0"/>
          <w:u w:val="single"/>
        </w:rPr>
        <w:t>HSRA</w:t>
      </w:r>
      <w:r>
        <w:t>; and</w:t>
      </w:r>
    </w:p>
    <w:p w14:paraId="5926AD2F" w14:textId="441D104F" w:rsidR="00363A91" w:rsidRDefault="00363A91" w:rsidP="007F49A8">
      <w:pPr>
        <w:pStyle w:val="ListNumber"/>
        <w:numPr>
          <w:ilvl w:val="0"/>
          <w:numId w:val="50"/>
        </w:numPr>
      </w:pPr>
      <w:r>
        <w:t>segregation of livestock is in accordance with the penning arrangements equal to</w:t>
      </w:r>
      <w:r w:rsidRPr="00A04FEF">
        <w:t xml:space="preserve"> </w:t>
      </w:r>
      <w:r w:rsidRPr="0025019D">
        <w:t>Sta</w:t>
      </w:r>
      <w:r w:rsidRPr="00A17B0D">
        <w:t xml:space="preserve">ndard </w:t>
      </w:r>
      <w:r>
        <w:fldChar w:fldCharType="begin"/>
      </w:r>
      <w:r>
        <w:instrText xml:space="preserve"> REF _Ref32832553 \r \h </w:instrText>
      </w:r>
      <w:r>
        <w:fldChar w:fldCharType="separate"/>
      </w:r>
      <w:r w:rsidR="00AC512C">
        <w:t>3.1.16</w:t>
      </w:r>
      <w:r>
        <w:fldChar w:fldCharType="end"/>
      </w:r>
      <w:r>
        <w:t xml:space="preserve"> and any other relevant characteristic and market and port of disembarkation; and</w:t>
      </w:r>
    </w:p>
    <w:p w14:paraId="3BCED9CA" w14:textId="00A271C1" w:rsidR="00363A91" w:rsidRDefault="00363A91" w:rsidP="007F49A8">
      <w:pPr>
        <w:pStyle w:val="ListNumber"/>
        <w:numPr>
          <w:ilvl w:val="0"/>
          <w:numId w:val="50"/>
        </w:numPr>
      </w:pPr>
      <w:r>
        <w:t>different species are separated by a passageway, an empty pen or an effective impermeable barrier, to the satisfaction of an accredited stockperson or AAV; and</w:t>
      </w:r>
    </w:p>
    <w:p w14:paraId="0985DB93" w14:textId="77777777" w:rsidR="00363A91" w:rsidRDefault="00363A91" w:rsidP="007F49A8">
      <w:pPr>
        <w:pStyle w:val="ListNumber"/>
        <w:numPr>
          <w:ilvl w:val="0"/>
          <w:numId w:val="50"/>
        </w:numPr>
      </w:pPr>
      <w:r>
        <w:t>livestock are not located or moved over any hatchway, unless the hatchway is protected against consequential damage and the hatchway covers are secured against movement; and</w:t>
      </w:r>
    </w:p>
    <w:p w14:paraId="11C9CE86" w14:textId="49D555A2" w:rsidR="00ED040D" w:rsidRPr="0028168F" w:rsidRDefault="00363A91" w:rsidP="007F49A8">
      <w:pPr>
        <w:pStyle w:val="ListNumber"/>
        <w:numPr>
          <w:ilvl w:val="0"/>
          <w:numId w:val="50"/>
        </w:numPr>
      </w:pPr>
      <w: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0584C99" w14:textId="50335C0E" w:rsidR="005B3FE0" w:rsidRDefault="005B3FE0" w:rsidP="005B3FE0">
      <w:pPr>
        <w:pStyle w:val="NormalStandardspara"/>
      </w:pPr>
      <w:bookmarkStart w:id="149" w:name="_Ref35863377"/>
      <w:r>
        <w:t>Before loading of livestock for transport to the port of embarkation,</w:t>
      </w:r>
      <w:r w:rsidR="00A04FEF">
        <w:t xml:space="preserve"> a</w:t>
      </w:r>
      <w:r>
        <w:t xml:space="preserve"> load</w:t>
      </w:r>
      <w:r w:rsidR="00A04FEF">
        <w:t>ing</w:t>
      </w:r>
      <w:r>
        <w:t xml:space="preserve"> plan for the vessel on which the livestock are to be transported must be prepared</w:t>
      </w:r>
      <w:r w:rsidR="004F3230">
        <w:t xml:space="preserve"> in writing by the exporter</w:t>
      </w:r>
      <w:r w:rsidR="008A42A5">
        <w:rPr>
          <w:strike/>
          <w:color w:val="FF0000"/>
        </w:rPr>
        <w:t>, and</w:t>
      </w:r>
      <w:r>
        <w:t xml:space="preserve">. </w:t>
      </w:r>
      <w:r w:rsidRPr="0042426F">
        <w:rPr>
          <w:color w:val="0070C0"/>
          <w:u w:val="single"/>
        </w:rPr>
        <w:t>The load</w:t>
      </w:r>
      <w:r w:rsidR="00A04FEF" w:rsidRPr="0042426F">
        <w:rPr>
          <w:color w:val="0070C0"/>
          <w:u w:val="single"/>
        </w:rPr>
        <w:t>ing</w:t>
      </w:r>
      <w:r w:rsidRPr="0042426F">
        <w:rPr>
          <w:color w:val="0070C0"/>
          <w:u w:val="single"/>
        </w:rPr>
        <w:t xml:space="preserve"> plan must</w:t>
      </w:r>
      <w:r w:rsidRPr="0042426F">
        <w:rPr>
          <w:color w:val="0070C0"/>
        </w:rPr>
        <w:t xml:space="preserve"> </w:t>
      </w:r>
      <w:r w:rsidR="00477B44" w:rsidRPr="0042426F">
        <w:t xml:space="preserve">be compliant with relevant vessel safety standards </w:t>
      </w:r>
      <w:r w:rsidR="00477B44" w:rsidRPr="004D65DB">
        <w:rPr>
          <w:color w:val="0070C0"/>
          <w:u w:val="single"/>
        </w:rPr>
        <w:t>and</w:t>
      </w:r>
      <w:r w:rsidR="00477B44" w:rsidRPr="0042426F">
        <w:rPr>
          <w:color w:val="0070C0"/>
          <w:u w:val="single"/>
        </w:rPr>
        <w:t xml:space="preserve"> </w:t>
      </w:r>
      <w:bookmarkEnd w:id="148"/>
      <w:bookmarkEnd w:id="149"/>
      <w:r w:rsidR="008A42A5" w:rsidRPr="0042426F">
        <w:rPr>
          <w:strike/>
          <w:color w:val="FF0000"/>
        </w:rPr>
        <w:t>The loading plan must</w:t>
      </w:r>
      <w:r w:rsidR="008A42A5" w:rsidRPr="0042426F">
        <w:rPr>
          <w:color w:val="FF0000"/>
        </w:rPr>
        <w:t xml:space="preserve"> </w:t>
      </w:r>
      <w:r w:rsidR="008A42A5" w:rsidRPr="004D65DB">
        <w:t xml:space="preserve">include </w:t>
      </w:r>
      <w:r w:rsidR="008A42A5">
        <w:t xml:space="preserve">details of: </w:t>
      </w:r>
    </w:p>
    <w:p w14:paraId="667F7600" w14:textId="77777777" w:rsidR="005B3FE0" w:rsidRDefault="005B3FE0" w:rsidP="007F49A8">
      <w:pPr>
        <w:pStyle w:val="ListNumber"/>
        <w:numPr>
          <w:ilvl w:val="0"/>
          <w:numId w:val="96"/>
        </w:numPr>
      </w:pPr>
      <w:bookmarkStart w:id="150" w:name="_Ref34041610"/>
      <w:r>
        <w:t>the net available pen area on the vessel (excluding the area of the hospital pens) according to the vessel's record of equipment for the carriage of livestock</w:t>
      </w:r>
      <w:r w:rsidR="004F3230">
        <w:t>;</w:t>
      </w:r>
      <w:r w:rsidR="00F32C15">
        <w:t xml:space="preserve"> and</w:t>
      </w:r>
      <w:bookmarkEnd w:id="150"/>
    </w:p>
    <w:p w14:paraId="42DED7D5" w14:textId="77777777" w:rsidR="00E159BA" w:rsidRDefault="00E159BA" w:rsidP="007F49A8">
      <w:pPr>
        <w:pStyle w:val="ListNumber"/>
        <w:numPr>
          <w:ilvl w:val="0"/>
          <w:numId w:val="96"/>
        </w:numPr>
      </w:pPr>
      <w:bookmarkStart w:id="151" w:name="_Ref34041621"/>
      <w:r>
        <w:t>pen layout, available pen area for the particular consignment, hospital pens, ventilation, vessel characteristics and stability requirements, port rotation, and discharge sequence; and</w:t>
      </w:r>
      <w:bookmarkEnd w:id="151"/>
    </w:p>
    <w:p w14:paraId="7A0AED8D" w14:textId="2C18FCC7" w:rsidR="002E500F" w:rsidRDefault="005B3FE0" w:rsidP="007F49A8">
      <w:pPr>
        <w:pStyle w:val="ListNumber"/>
        <w:numPr>
          <w:ilvl w:val="0"/>
          <w:numId w:val="96"/>
        </w:numPr>
      </w:pPr>
      <w:r>
        <w:t>the total number of livestock that</w:t>
      </w:r>
      <w:r w:rsidR="005A66BD">
        <w:t xml:space="preserve"> are</w:t>
      </w:r>
      <w:r>
        <w:t xml:space="preserve"> </w:t>
      </w:r>
      <w:r w:rsidR="0036195A">
        <w:t>to</w:t>
      </w:r>
      <w:r>
        <w:t xml:space="preserve"> be loaded on the vessel</w:t>
      </w:r>
      <w:r w:rsidR="0036195A">
        <w:t xml:space="preserve"> and number of livestock to be placed in each pen</w:t>
      </w:r>
      <w:r>
        <w:t>, based on the minimum pen area per head required for the rel</w:t>
      </w:r>
      <w:r w:rsidR="004D4055">
        <w:t>evant livestock species, weight</w:t>
      </w:r>
      <w:r w:rsidR="0036195A">
        <w:t xml:space="preserve">, </w:t>
      </w:r>
      <w:r>
        <w:t>class</w:t>
      </w:r>
      <w:r w:rsidR="0036195A">
        <w:t>, sex</w:t>
      </w:r>
      <w:r w:rsidR="005A66BD">
        <w:t>,</w:t>
      </w:r>
      <w:r w:rsidR="0036195A">
        <w:t xml:space="preserve"> reproductive status and physical characteristics</w:t>
      </w:r>
      <w:r>
        <w:t xml:space="preserve"> as specified in </w:t>
      </w:r>
      <w:r w:rsidR="00363A91">
        <w:t xml:space="preserve">Standard </w:t>
      </w:r>
      <w:r w:rsidR="00363A91">
        <w:fldChar w:fldCharType="begin"/>
      </w:r>
      <w:r w:rsidR="00363A91">
        <w:instrText xml:space="preserve"> REF _Ref32822822 \r \h </w:instrText>
      </w:r>
      <w:r w:rsidR="00363A91">
        <w:fldChar w:fldCharType="separate"/>
      </w:r>
      <w:r w:rsidR="00517624">
        <w:t>5</w:t>
      </w:r>
      <w:r w:rsidR="00363A91">
        <w:fldChar w:fldCharType="end"/>
      </w:r>
      <w:r w:rsidR="00363A91">
        <w:t>.</w:t>
      </w:r>
      <w:r w:rsidR="0036195A">
        <w:t xml:space="preserve"> Basis for calculations must be included.</w:t>
      </w:r>
    </w:p>
    <w:p w14:paraId="10483F00" w14:textId="77777777" w:rsidR="005B3FE0" w:rsidRPr="00520FE3" w:rsidRDefault="005B3FE0" w:rsidP="003505F4">
      <w:pPr>
        <w:pStyle w:val="Heading4"/>
        <w:numPr>
          <w:ilvl w:val="0"/>
          <w:numId w:val="0"/>
        </w:numPr>
        <w:rPr>
          <w:rStyle w:val="Strong"/>
        </w:rPr>
      </w:pPr>
      <w:r w:rsidRPr="00520FE3">
        <w:rPr>
          <w:rStyle w:val="Strong"/>
        </w:rPr>
        <w:t>Loading</w:t>
      </w:r>
    </w:p>
    <w:p w14:paraId="3EA59162" w14:textId="77777777" w:rsidR="005B3FE0" w:rsidRDefault="005B3FE0" w:rsidP="00520FE3">
      <w:pPr>
        <w:pStyle w:val="NormalStandardspara"/>
      </w:pPr>
      <w:r>
        <w:t>Upon arrival of the livestock at the port of embarkation:</w:t>
      </w:r>
    </w:p>
    <w:p w14:paraId="70C720C9" w14:textId="77777777" w:rsidR="005B3FE0" w:rsidRDefault="005B3FE0" w:rsidP="007F49A8">
      <w:pPr>
        <w:pStyle w:val="ListNumber"/>
        <w:numPr>
          <w:ilvl w:val="0"/>
          <w:numId w:val="97"/>
        </w:numPr>
      </w:pPr>
      <w:r>
        <w:t>responsibility for the livestock must be transferred to a competent p</w:t>
      </w:r>
      <w:r w:rsidR="0005256C">
        <w:t>erson nominated by the exporter;</w:t>
      </w:r>
      <w:r>
        <w:t xml:space="preserve"> and</w:t>
      </w:r>
    </w:p>
    <w:p w14:paraId="2241A41A" w14:textId="77777777" w:rsidR="005B3FE0" w:rsidRDefault="005B3FE0" w:rsidP="007F49A8">
      <w:pPr>
        <w:pStyle w:val="ListNumber"/>
        <w:numPr>
          <w:ilvl w:val="0"/>
          <w:numId w:val="97"/>
        </w:numPr>
      </w:pPr>
      <w:r>
        <w:t>that person must be notified of any aspect of transport to the port of embarkation that might affect the ongoing health or welfare of the livestock.</w:t>
      </w:r>
    </w:p>
    <w:p w14:paraId="4B412E45" w14:textId="77777777" w:rsidR="005B3FE0" w:rsidRDefault="005B3FE0" w:rsidP="00520FE3">
      <w:pPr>
        <w:pStyle w:val="NormalStandardspara"/>
      </w:pPr>
      <w:r>
        <w:t>Livestock for export must be loaded onto the vessel by competent stock handlers in a manner that prevents injury and minimises stress</w:t>
      </w:r>
      <w:r w:rsidR="0005256C">
        <w:t xml:space="preserve"> on the livestock</w:t>
      </w:r>
      <w:r>
        <w:t>.</w:t>
      </w:r>
    </w:p>
    <w:p w14:paraId="1E98E915" w14:textId="77777777" w:rsidR="005B3FE0" w:rsidRPr="00493A82" w:rsidRDefault="005B3FE0" w:rsidP="00520FE3">
      <w:pPr>
        <w:pStyle w:val="NormalStandardspara"/>
      </w:pPr>
      <w:r w:rsidRPr="00A14E78">
        <w:t xml:space="preserve">As the livestock for export are loaded on board the vessel, </w:t>
      </w:r>
      <w:r w:rsidR="00A14E78">
        <w:t>the exporter must notify the master of the vessel of any</w:t>
      </w:r>
      <w:r w:rsidRPr="00A14E78">
        <w:t xml:space="preserve"> aspect of the preparation or transport of the livestock for export that </w:t>
      </w:r>
      <w:r w:rsidRPr="00493A82">
        <w:t xml:space="preserve">might affect their </w:t>
      </w:r>
      <w:r w:rsidR="005C6296" w:rsidRPr="00493A82">
        <w:t>ongoing</w:t>
      </w:r>
      <w:r w:rsidRPr="00493A82">
        <w:t xml:space="preserve"> health or welfare.</w:t>
      </w:r>
    </w:p>
    <w:p w14:paraId="6B328033" w14:textId="77777777" w:rsidR="005B3FE0" w:rsidRPr="00493A82" w:rsidRDefault="005B3FE0" w:rsidP="00520FE3">
      <w:pPr>
        <w:pStyle w:val="NormalStandardspara"/>
      </w:pPr>
      <w:r w:rsidRPr="00493A82">
        <w:t>To ensure that only fit and healthy livestock are loaded onto the vessel:</w:t>
      </w:r>
    </w:p>
    <w:p w14:paraId="0B6D1FDD" w14:textId="77777777" w:rsidR="00520FE3" w:rsidRPr="00493A82" w:rsidRDefault="005B3FE0" w:rsidP="007F49A8">
      <w:pPr>
        <w:pStyle w:val="ListNumber"/>
        <w:numPr>
          <w:ilvl w:val="0"/>
          <w:numId w:val="98"/>
        </w:numPr>
      </w:pPr>
      <w:r w:rsidRPr="00493A82">
        <w:t>the exporter must a</w:t>
      </w:r>
      <w:r w:rsidR="007E2D66" w:rsidRPr="00493A82">
        <w:t xml:space="preserve">rrange for </w:t>
      </w:r>
      <w:r w:rsidR="00A441A2">
        <w:t>an accredited stock</w:t>
      </w:r>
      <w:r w:rsidRPr="00493A82">
        <w:t xml:space="preserve">person, an AAV and/or a competent stock handler </w:t>
      </w:r>
      <w:r w:rsidR="00D741A5" w:rsidRPr="00493A82">
        <w:t xml:space="preserve">to inspect the livestock </w:t>
      </w:r>
      <w:r w:rsidRPr="00493A82">
        <w:t xml:space="preserve">for health and welfare and fitness to travel, immediately before </w:t>
      </w:r>
      <w:r w:rsidR="00520FE3" w:rsidRPr="00493A82">
        <w:t>they are loaded onto the vessel</w:t>
      </w:r>
      <w:r w:rsidR="0005256C" w:rsidRPr="00493A82">
        <w:t>;</w:t>
      </w:r>
      <w:r w:rsidR="00C64EA3" w:rsidRPr="00493A82">
        <w:t xml:space="preserve"> and</w:t>
      </w:r>
    </w:p>
    <w:p w14:paraId="746C1429" w14:textId="726D7028" w:rsidR="005B3FE0" w:rsidRPr="00493A82" w:rsidRDefault="005B3FE0" w:rsidP="007F49A8">
      <w:pPr>
        <w:pStyle w:val="ListNumber"/>
        <w:numPr>
          <w:ilvl w:val="0"/>
          <w:numId w:val="98"/>
        </w:numPr>
      </w:pPr>
      <w:r w:rsidRPr="00493A82">
        <w:t>only livestock that are healthy and fit to travel including not showing signs consistent with the rejection criteria</w:t>
      </w:r>
      <w:r w:rsidR="00027CE5" w:rsidRPr="00493A82">
        <w:t xml:space="preserve"> specified in Standard 1 </w:t>
      </w:r>
      <w:r w:rsidR="00027CE5" w:rsidRPr="00493A82">
        <w:fldChar w:fldCharType="begin"/>
      </w:r>
      <w:r w:rsidR="00027CE5" w:rsidRPr="00493A82">
        <w:instrText xml:space="preserve"> REF _Ref32300982 \h </w:instrText>
      </w:r>
      <w:r w:rsidR="00A14E78" w:rsidRPr="00493A82">
        <w:instrText xml:space="preserve"> \* MERGEFORMAT </w:instrText>
      </w:r>
      <w:r w:rsidR="00027CE5" w:rsidRPr="00493A82">
        <w:fldChar w:fldCharType="separate"/>
      </w:r>
      <w:r w:rsidR="00AC512C">
        <w:t xml:space="preserve">Table </w:t>
      </w:r>
      <w:r w:rsidR="00AC512C">
        <w:rPr>
          <w:noProof/>
        </w:rPr>
        <w:t>1</w:t>
      </w:r>
      <w:r w:rsidR="00027CE5" w:rsidRPr="00493A82">
        <w:fldChar w:fldCharType="end"/>
      </w:r>
      <w:r w:rsidRPr="00493A82">
        <w:t>, can be loaded</w:t>
      </w:r>
      <w:r w:rsidR="0005256C" w:rsidRPr="00493A82">
        <w:t>;</w:t>
      </w:r>
      <w:r w:rsidR="00C64EA3" w:rsidRPr="00493A82">
        <w:t xml:space="preserve"> and</w:t>
      </w:r>
    </w:p>
    <w:p w14:paraId="714E4F8B" w14:textId="77777777" w:rsidR="005B3FE0" w:rsidRPr="00493A82" w:rsidRDefault="005B3FE0" w:rsidP="007F49A8">
      <w:pPr>
        <w:pStyle w:val="ListNumber"/>
        <w:numPr>
          <w:ilvl w:val="0"/>
          <w:numId w:val="98"/>
        </w:numPr>
      </w:pPr>
      <w:r w:rsidRPr="00493A82">
        <w:t xml:space="preserve">any livestock rejected for export must be distinctively identified, segregated from the </w:t>
      </w:r>
      <w:r w:rsidR="002E0BA4">
        <w:t>consignment</w:t>
      </w:r>
      <w:r w:rsidRPr="00493A82">
        <w:t xml:space="preserve"> and treated if necessary. Humane and effective arrangements must be made for their removal from the port</w:t>
      </w:r>
      <w:r w:rsidR="0005256C" w:rsidRPr="00493A82">
        <w:t>;</w:t>
      </w:r>
      <w:r w:rsidR="00C64EA3" w:rsidRPr="00493A82">
        <w:t xml:space="preserve"> and</w:t>
      </w:r>
    </w:p>
    <w:p w14:paraId="644E8201" w14:textId="77777777" w:rsidR="005B3FE0" w:rsidRPr="00493A82" w:rsidRDefault="005B3FE0" w:rsidP="007F49A8">
      <w:pPr>
        <w:pStyle w:val="ListNumber"/>
        <w:numPr>
          <w:ilvl w:val="0"/>
          <w:numId w:val="98"/>
        </w:numPr>
      </w:pPr>
      <w:r w:rsidRPr="00493A82">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493A82">
        <w:t>; and</w:t>
      </w:r>
    </w:p>
    <w:p w14:paraId="32DE399B" w14:textId="37AB3D83" w:rsidR="005B3FE0" w:rsidRPr="00493A82" w:rsidRDefault="005B3FE0" w:rsidP="007F49A8">
      <w:pPr>
        <w:pStyle w:val="ListNumber"/>
        <w:numPr>
          <w:ilvl w:val="0"/>
          <w:numId w:val="98"/>
        </w:numPr>
      </w:pPr>
      <w:r w:rsidRPr="00493A82">
        <w:t>dead livestock must be removed from the port, and</w:t>
      </w:r>
      <w:r w:rsidRPr="001E1A05">
        <w:t xml:space="preserve"> </w:t>
      </w:r>
      <w:r w:rsidRPr="007A1BB2">
        <w:t>carcas</w:t>
      </w:r>
      <w:r w:rsidR="007A1BB2">
        <w:t>s</w:t>
      </w:r>
      <w:r w:rsidRPr="007A1BB2">
        <w:t>es</w:t>
      </w:r>
      <w:r w:rsidRPr="001E1A05">
        <w:t xml:space="preserve"> </w:t>
      </w:r>
      <w:r w:rsidRPr="00493A82">
        <w:t xml:space="preserve">must be disposed of in compliance with all relevant </w:t>
      </w:r>
      <w:r w:rsidR="0005256C" w:rsidRPr="00493A82">
        <w:t xml:space="preserve">and applicable </w:t>
      </w:r>
      <w:r w:rsidRPr="00493A82">
        <w:t>legislation.</w:t>
      </w:r>
    </w:p>
    <w:p w14:paraId="1254AF9A" w14:textId="77777777" w:rsidR="005B3FE0" w:rsidRDefault="005B3FE0" w:rsidP="00520FE3">
      <w:pPr>
        <w:pStyle w:val="NormalStandardspara"/>
      </w:pPr>
      <w:r>
        <w:t>Livestock for export must be presented for loading, and penned on the vessel, in</w:t>
      </w:r>
      <w:r w:rsidR="00520FE3">
        <w:t xml:space="preserve"> lines segregated </w:t>
      </w:r>
      <w:r>
        <w:t>according to the loading plan.</w:t>
      </w:r>
    </w:p>
    <w:p w14:paraId="55E15493" w14:textId="77777777" w:rsidR="005B3FE0" w:rsidRDefault="005B3FE0" w:rsidP="00520FE3">
      <w:pPr>
        <w:pStyle w:val="NormalStandardspara"/>
      </w:pPr>
      <w:r>
        <w:t>Humane and effective arrangements must be made for the handling and care of any livestock surplus to requirements</w:t>
      </w:r>
      <w:r w:rsidR="00D741A5">
        <w:t xml:space="preserve"> that are not loaded onto the vessel</w:t>
      </w:r>
      <w:r>
        <w:t xml:space="preserve">. In the case of surplus livestock, a record </w:t>
      </w:r>
      <w:r w:rsidR="00D741A5">
        <w:t xml:space="preserve">that includes the identification of the animal(s), </w:t>
      </w:r>
      <w:r>
        <w:t>reason for surplus</w:t>
      </w:r>
      <w:r w:rsidR="000E3F33">
        <w:t xml:space="preserve"> and relevant handling and care</w:t>
      </w:r>
      <w:r w:rsidR="00D741A5" w:rsidRPr="00D741A5">
        <w:t xml:space="preserve"> </w:t>
      </w:r>
      <w:r w:rsidR="00D741A5">
        <w:t xml:space="preserve">must be </w:t>
      </w:r>
      <w:r w:rsidR="002E0BA4">
        <w:t xml:space="preserve">kept and </w:t>
      </w:r>
      <w:r w:rsidR="00D741A5">
        <w:t>retained by the exporter</w:t>
      </w:r>
      <w:r w:rsidR="00D741A5" w:rsidRPr="00D741A5">
        <w:t xml:space="preserve"> </w:t>
      </w:r>
      <w:r w:rsidR="00D741A5">
        <w:t xml:space="preserve">for at least </w:t>
      </w:r>
      <w:r w:rsidR="00CC12BF">
        <w:t>2 </w:t>
      </w:r>
      <w:r w:rsidR="00D741A5">
        <w:t>years</w:t>
      </w:r>
      <w:r w:rsidR="000C6EC3">
        <w:t xml:space="preserve"> after the date of export</w:t>
      </w:r>
      <w:r w:rsidR="000E3F33">
        <w:t>.</w:t>
      </w:r>
    </w:p>
    <w:p w14:paraId="40767CFE" w14:textId="15D6993F" w:rsidR="00A737CC" w:rsidRDefault="007B6457" w:rsidP="00520FE3">
      <w:pPr>
        <w:pStyle w:val="NormalStandardspara"/>
      </w:pPr>
      <w:bookmarkStart w:id="152" w:name="_Ref33804324"/>
      <w:bookmarkStart w:id="153" w:name="_Hlk81472684"/>
      <w:r>
        <w:t>Once loading has been completed and before departure,</w:t>
      </w:r>
      <w:r w:rsidR="005B3FE0">
        <w:t xml:space="preserve"> the exporter must</w:t>
      </w:r>
      <w:r w:rsidR="00EE34C1">
        <w:t xml:space="preserve"> </w:t>
      </w:r>
      <w:r w:rsidR="00EE34C1">
        <w:rPr>
          <w:color w:val="0070C0"/>
          <w:u w:val="single"/>
        </w:rPr>
        <w:t>ensure</w:t>
      </w:r>
      <w:r w:rsidR="004F46B3">
        <w:t xml:space="preserve"> </w:t>
      </w:r>
      <w:r w:rsidRPr="004F46B3">
        <w:rPr>
          <w:strike/>
          <w:color w:val="FF0000"/>
        </w:rPr>
        <w:t xml:space="preserve">arrange </w:t>
      </w:r>
      <w:r w:rsidR="00A737CC" w:rsidRPr="004F46B3">
        <w:rPr>
          <w:strike/>
          <w:color w:val="FF0000"/>
        </w:rPr>
        <w:t xml:space="preserve">for a competent </w:t>
      </w:r>
      <w:r w:rsidR="002A62D6" w:rsidRPr="004F46B3">
        <w:rPr>
          <w:strike/>
          <w:color w:val="FF0000"/>
        </w:rPr>
        <w:t>stock handler</w:t>
      </w:r>
      <w:r w:rsidR="00A737CC" w:rsidRPr="004F46B3">
        <w:rPr>
          <w:strike/>
          <w:color w:val="FF0000"/>
        </w:rPr>
        <w:t xml:space="preserve"> to</w:t>
      </w:r>
      <w:r w:rsidR="004F46B3" w:rsidRPr="004F46B3">
        <w:t>:</w:t>
      </w:r>
    </w:p>
    <w:p w14:paraId="06429169" w14:textId="77777777" w:rsidR="008B4F5F" w:rsidRPr="008B4F5F" w:rsidRDefault="008B4F5F" w:rsidP="007F49A8">
      <w:pPr>
        <w:pStyle w:val="ListParagraph"/>
        <w:numPr>
          <w:ilvl w:val="0"/>
          <w:numId w:val="47"/>
        </w:numPr>
        <w:tabs>
          <w:tab w:val="left" w:pos="142"/>
        </w:tabs>
        <w:spacing w:before="120" w:after="120"/>
        <w:contextualSpacing w:val="0"/>
        <w:rPr>
          <w:vanish/>
        </w:rPr>
      </w:pPr>
    </w:p>
    <w:p w14:paraId="1CA60434" w14:textId="18CD5F04" w:rsidR="00A737CC" w:rsidRDefault="00A737CC" w:rsidP="007F49A8">
      <w:pPr>
        <w:pStyle w:val="ListNumber"/>
        <w:numPr>
          <w:ilvl w:val="0"/>
          <w:numId w:val="47"/>
        </w:numPr>
      </w:pPr>
      <w:r w:rsidRPr="00C75202">
        <w:rPr>
          <w:strike/>
          <w:color w:val="FF0000"/>
        </w:rPr>
        <w:t>check</w:t>
      </w:r>
      <w:r w:rsidRPr="00C75202">
        <w:rPr>
          <w:color w:val="FF0000"/>
        </w:rPr>
        <w:t xml:space="preserve"> </w:t>
      </w:r>
      <w:r>
        <w:t xml:space="preserve">the consignment </w:t>
      </w:r>
      <w:r w:rsidR="00C75202">
        <w:rPr>
          <w:color w:val="0070C0"/>
          <w:u w:val="single"/>
        </w:rPr>
        <w:t>has been checked</w:t>
      </w:r>
      <w:r w:rsidR="00C75202" w:rsidRPr="00C75202">
        <w:rPr>
          <w:color w:val="0070C0"/>
        </w:rPr>
        <w:t xml:space="preserve"> </w:t>
      </w:r>
      <w:r>
        <w:t>and</w:t>
      </w:r>
      <w:r w:rsidR="005B3FE0">
        <w:t xml:space="preserve"> </w:t>
      </w:r>
      <w:r w:rsidR="00A14E78">
        <w:t>confirm</w:t>
      </w:r>
      <w:r w:rsidR="005B3FE0">
        <w:t xml:space="preserve"> that the livestock have been loaded according to the load</w:t>
      </w:r>
      <w:r>
        <w:t>ing</w:t>
      </w:r>
      <w:r w:rsidR="005B3FE0">
        <w:t xml:space="preserve"> plan</w:t>
      </w:r>
      <w:r w:rsidR="002A62D6">
        <w:t xml:space="preserve"> and any applicable written instructions and standard operating procedures</w:t>
      </w:r>
      <w:r>
        <w:t>; and</w:t>
      </w:r>
    </w:p>
    <w:p w14:paraId="4A2E9D1F" w14:textId="1208F31C" w:rsidR="00D92F3C" w:rsidRPr="00CD4A82" w:rsidRDefault="00C75202" w:rsidP="007F49A8">
      <w:pPr>
        <w:pStyle w:val="ListNumber"/>
        <w:numPr>
          <w:ilvl w:val="0"/>
          <w:numId w:val="47"/>
        </w:numPr>
        <w:rPr>
          <w:color w:val="0070C0"/>
          <w:u w:val="single"/>
        </w:rPr>
      </w:pPr>
      <w:r w:rsidRPr="00C75202">
        <w:rPr>
          <w:strike/>
          <w:color w:val="FF0000"/>
        </w:rPr>
        <w:t>check</w:t>
      </w:r>
      <w:r w:rsidRPr="00C75202">
        <w:rPr>
          <w:color w:val="FF0000"/>
        </w:rPr>
        <w:t xml:space="preserve"> </w:t>
      </w:r>
      <w:r w:rsidR="00A737CC">
        <w:t xml:space="preserve">the loaded feed </w:t>
      </w:r>
      <w:r w:rsidR="00CD4A82">
        <w:rPr>
          <w:color w:val="0070C0"/>
          <w:u w:val="single"/>
        </w:rPr>
        <w:t>has been checked</w:t>
      </w:r>
      <w:r w:rsidR="00CD4A82" w:rsidRPr="00C75202">
        <w:rPr>
          <w:color w:val="0070C0"/>
        </w:rPr>
        <w:t xml:space="preserve"> </w:t>
      </w:r>
      <w:r w:rsidR="00A737CC">
        <w:t xml:space="preserve">and </w:t>
      </w:r>
      <w:r w:rsidR="00A14E78">
        <w:t>confirm</w:t>
      </w:r>
      <w:r w:rsidR="00A737CC">
        <w:t xml:space="preserve"> that feed requirements in this standard have been me</w:t>
      </w:r>
      <w:r w:rsidR="00A737CC" w:rsidRPr="00CD4A82">
        <w:t>t</w:t>
      </w:r>
      <w:bookmarkEnd w:id="152"/>
      <w:r w:rsidR="00924AE1">
        <w:rPr>
          <w:color w:val="0070C0"/>
          <w:u w:val="single"/>
        </w:rPr>
        <w:t>, using</w:t>
      </w:r>
      <w:r w:rsidR="00955661">
        <w:rPr>
          <w:color w:val="0070C0"/>
          <w:u w:val="single"/>
        </w:rPr>
        <w:t xml:space="preserve"> </w:t>
      </w:r>
      <w:r w:rsidR="00F75AA2">
        <w:rPr>
          <w:color w:val="0070C0"/>
          <w:u w:val="single"/>
        </w:rPr>
        <w:t>accurate</w:t>
      </w:r>
      <w:r w:rsidR="00924AE1" w:rsidRPr="008E7218">
        <w:rPr>
          <w:color w:val="0070C0"/>
          <w:u w:val="single"/>
        </w:rPr>
        <w:t xml:space="preserve"> liveweights</w:t>
      </w:r>
      <w:r w:rsidR="00CD4A82" w:rsidRPr="00E62589">
        <w:t>.</w:t>
      </w:r>
    </w:p>
    <w:bookmarkEnd w:id="153"/>
    <w:p w14:paraId="072EF618" w14:textId="77777777" w:rsidR="005B3FE0" w:rsidRPr="00520FE3" w:rsidRDefault="005B3FE0" w:rsidP="003505F4">
      <w:pPr>
        <w:pStyle w:val="Heading4"/>
        <w:numPr>
          <w:ilvl w:val="0"/>
          <w:numId w:val="0"/>
        </w:numPr>
        <w:rPr>
          <w:rStyle w:val="Strong"/>
        </w:rPr>
      </w:pPr>
      <w:r w:rsidRPr="00520FE3">
        <w:rPr>
          <w:rStyle w:val="Strong"/>
        </w:rPr>
        <w:t>Food and water, bedding and ventilation requirements</w:t>
      </w:r>
    </w:p>
    <w:p w14:paraId="2FA3984A" w14:textId="77777777" w:rsidR="002E500F" w:rsidRDefault="005B3FE0" w:rsidP="00C64EA3">
      <w:pPr>
        <w:pStyle w:val="NormalStandardspara"/>
      </w:pPr>
      <w:bookmarkStart w:id="154" w:name="_Ref34041533"/>
      <w:r>
        <w:t>Feed and water provisions must be appropriate for the species, class</w:t>
      </w:r>
      <w:r w:rsidR="00982572">
        <w:t>, weight</w:t>
      </w:r>
      <w:r>
        <w:t xml:space="preserve"> and age of livestock,</w:t>
      </w:r>
      <w:r w:rsidR="00982572">
        <w:t xml:space="preserve"> voyage length</w:t>
      </w:r>
      <w:r>
        <w:t xml:space="preserve"> and expected weather conditions.</w:t>
      </w:r>
      <w:bookmarkEnd w:id="154"/>
    </w:p>
    <w:p w14:paraId="321610BF" w14:textId="77777777" w:rsidR="005B3FE0" w:rsidRDefault="004760AA" w:rsidP="00520FE3">
      <w:pPr>
        <w:pStyle w:val="NormalStandardspara"/>
      </w:pPr>
      <w:r>
        <w:t xml:space="preserve">All livestock must be provided with adequate </w:t>
      </w:r>
      <w:r w:rsidR="00C64EA3">
        <w:t xml:space="preserve">trough space </w:t>
      </w:r>
      <w:r>
        <w:t>during the voyage to ensure each</w:t>
      </w:r>
      <w:r w:rsidR="00C64EA3">
        <w:t xml:space="preserve"> animal </w:t>
      </w:r>
      <w:r>
        <w:t xml:space="preserve">can meet </w:t>
      </w:r>
      <w:r w:rsidR="00982572">
        <w:t xml:space="preserve">its </w:t>
      </w:r>
      <w:r>
        <w:t>daily requirements for</w:t>
      </w:r>
      <w:r w:rsidR="00C64EA3">
        <w:t xml:space="preserve"> feed </w:t>
      </w:r>
      <w:r w:rsidR="00D270C7">
        <w:t xml:space="preserve">and water </w:t>
      </w:r>
      <w:r>
        <w:t xml:space="preserve">without risk to their </w:t>
      </w:r>
      <w:r w:rsidRPr="008305D1">
        <w:t xml:space="preserve">health </w:t>
      </w:r>
      <w:r w:rsidR="00685636" w:rsidRPr="008305D1">
        <w:t>or</w:t>
      </w:r>
      <w:r>
        <w:t xml:space="preserve"> welfare.</w:t>
      </w:r>
    </w:p>
    <w:p w14:paraId="138D3C44" w14:textId="77777777" w:rsidR="005B3FE0" w:rsidRDefault="005B3FE0" w:rsidP="00520FE3">
      <w:pPr>
        <w:pStyle w:val="NormalStandardspara"/>
      </w:pPr>
      <w:bookmarkStart w:id="155" w:name="_Ref34041542"/>
      <w:r>
        <w:t>Livestock must have access to suitable feed</w:t>
      </w:r>
      <w:r w:rsidR="00520FE3">
        <w:t xml:space="preserve"> and </w:t>
      </w:r>
      <w:r w:rsidR="00520FE3" w:rsidRPr="00C32F37">
        <w:rPr>
          <w:rStyle w:val="Emphasis"/>
        </w:rPr>
        <w:t>ad libitum</w:t>
      </w:r>
      <w:r w:rsidR="00520FE3">
        <w:t xml:space="preserve"> water</w:t>
      </w:r>
      <w:r>
        <w:t>:</w:t>
      </w:r>
      <w:bookmarkEnd w:id="155"/>
    </w:p>
    <w:p w14:paraId="2C4DBE1E" w14:textId="77777777" w:rsidR="00B244B5" w:rsidRDefault="005B3FE0" w:rsidP="007F49A8">
      <w:pPr>
        <w:pStyle w:val="ListNumber"/>
        <w:numPr>
          <w:ilvl w:val="0"/>
          <w:numId w:val="99"/>
        </w:numPr>
      </w:pPr>
      <w:r>
        <w:t>as soon as possible and no more than 1</w:t>
      </w:r>
      <w:r w:rsidR="00CC12BF">
        <w:t>2 </w:t>
      </w:r>
      <w:r>
        <w:t>hours after being loaded on the vessel</w:t>
      </w:r>
      <w:r w:rsidR="00B244B5">
        <w:t>; and</w:t>
      </w:r>
    </w:p>
    <w:p w14:paraId="3D834E54" w14:textId="77777777" w:rsidR="005B3FE0" w:rsidRDefault="00B244B5" w:rsidP="007F49A8">
      <w:pPr>
        <w:pStyle w:val="ListNumber"/>
        <w:numPr>
          <w:ilvl w:val="0"/>
          <w:numId w:val="99"/>
        </w:numPr>
      </w:pPr>
      <w:r>
        <w:t>for water, within m</w:t>
      </w:r>
      <w:r w:rsidR="00520FE3">
        <w:t xml:space="preserve">aximum water deprivation times </w:t>
      </w:r>
      <w:r w:rsidR="00A70356">
        <w:t xml:space="preserve">equal to those </w:t>
      </w:r>
      <w:r>
        <w:t>set out in the Land Transport Standards;</w:t>
      </w:r>
      <w:r w:rsidR="005115E5">
        <w:t xml:space="preserve"> and</w:t>
      </w:r>
    </w:p>
    <w:p w14:paraId="7160C6A7" w14:textId="77777777" w:rsidR="005B3FE0" w:rsidRDefault="005B3FE0" w:rsidP="007F49A8">
      <w:pPr>
        <w:pStyle w:val="ListNumber"/>
        <w:numPr>
          <w:ilvl w:val="0"/>
          <w:numId w:val="99"/>
        </w:numPr>
      </w:pPr>
      <w:r>
        <w:t>of a quality to maintain good health</w:t>
      </w:r>
      <w:r w:rsidR="00A70356">
        <w:t>, hydration</w:t>
      </w:r>
      <w:r>
        <w:t xml:space="preserve"> and </w:t>
      </w:r>
      <w:r w:rsidR="00A70356">
        <w:t>welfare</w:t>
      </w:r>
      <w:r w:rsidR="00E57535">
        <w:t xml:space="preserve"> and </w:t>
      </w:r>
      <w:r>
        <w:t>satisfy energy requirements for the duration o</w:t>
      </w:r>
      <w:r w:rsidR="00FF037F">
        <w:t>f the voyage, including loading and</w:t>
      </w:r>
      <w:r>
        <w:t xml:space="preserve"> unloading</w:t>
      </w:r>
      <w:r w:rsidR="00FF037F">
        <w:t xml:space="preserve">, </w:t>
      </w:r>
      <w:r>
        <w:t>and in the event of delay</w:t>
      </w:r>
      <w:r w:rsidR="005115E5">
        <w:t>.</w:t>
      </w:r>
    </w:p>
    <w:p w14:paraId="28B1E237" w14:textId="77777777" w:rsidR="005B3FE0" w:rsidRDefault="005B3FE0" w:rsidP="00520FE3">
      <w:pPr>
        <w:pStyle w:val="NormalStandardspara"/>
      </w:pPr>
      <w:r>
        <w:t xml:space="preserve">There must be no water curfew applied prior to </w:t>
      </w:r>
      <w:r w:rsidRPr="0079694B">
        <w:t>unloading of livestock</w:t>
      </w:r>
      <w:r>
        <w:t xml:space="preserve"> at ports in the Middle East between </w:t>
      </w:r>
      <w:r w:rsidR="0005562E">
        <w:t>1 </w:t>
      </w:r>
      <w:r w:rsidR="00520FE3">
        <w:t xml:space="preserve">May </w:t>
      </w:r>
      <w:r w:rsidR="00520FE3" w:rsidRPr="0079694B">
        <w:t>and</w:t>
      </w:r>
      <w:r w:rsidR="00520FE3">
        <w:t xml:space="preserve"> 3</w:t>
      </w:r>
      <w:r w:rsidR="0005562E">
        <w:t>1 </w:t>
      </w:r>
      <w:r w:rsidR="00520FE3">
        <w:t>October (inclusive).</w:t>
      </w:r>
    </w:p>
    <w:p w14:paraId="4B402109" w14:textId="77777777" w:rsidR="005B3FE0" w:rsidRDefault="005B3FE0" w:rsidP="00520FE3">
      <w:pPr>
        <w:pStyle w:val="NormalStandardspara"/>
      </w:pPr>
      <w:bookmarkStart w:id="156" w:name="_Hlk85812615"/>
      <w:r>
        <w:t>The ration fed on the vessel must comply with the</w:t>
      </w:r>
      <w:r w:rsidR="004E1F29">
        <w:t>se</w:t>
      </w:r>
      <w:r>
        <w:t xml:space="preserve"> conditions</w:t>
      </w:r>
      <w:bookmarkEnd w:id="156"/>
      <w:r>
        <w:t>:</w:t>
      </w:r>
    </w:p>
    <w:p w14:paraId="764033ED" w14:textId="77777777" w:rsidR="005B3FE0" w:rsidRDefault="00457845" w:rsidP="007F49A8">
      <w:pPr>
        <w:pStyle w:val="ListNumber"/>
        <w:numPr>
          <w:ilvl w:val="0"/>
          <w:numId w:val="100"/>
        </w:numPr>
      </w:pPr>
      <w:r>
        <w:t xml:space="preserve">the ration must not contain more than 30% by weight of wheat, barley or corn, </w:t>
      </w:r>
      <w:r w:rsidR="00812D75">
        <w:t>u</w:t>
      </w:r>
      <w:r w:rsidR="005B3FE0">
        <w:t xml:space="preserve">nless the livestock have been adapted to the ration over a period of at </w:t>
      </w:r>
      <w:r w:rsidR="005B3FE0" w:rsidRPr="004C0B98">
        <w:t xml:space="preserve">least </w:t>
      </w:r>
      <w:r w:rsidR="00CC12BF" w:rsidRPr="004C0B98">
        <w:t>2 </w:t>
      </w:r>
      <w:r w:rsidR="005B3FE0" w:rsidRPr="004C0B98">
        <w:t>weeks</w:t>
      </w:r>
      <w:r w:rsidRPr="004C0B98">
        <w:t xml:space="preserve"> prior</w:t>
      </w:r>
      <w:r>
        <w:t xml:space="preserve"> to export</w:t>
      </w:r>
      <w:r w:rsidR="00DC0041">
        <w:t>; and</w:t>
      </w:r>
    </w:p>
    <w:p w14:paraId="18150D40" w14:textId="77777777" w:rsidR="005B3FE0" w:rsidRDefault="00812D75" w:rsidP="007F49A8">
      <w:pPr>
        <w:pStyle w:val="ListNumber"/>
        <w:numPr>
          <w:ilvl w:val="0"/>
          <w:numId w:val="100"/>
        </w:numPr>
      </w:pPr>
      <w:r>
        <w:t>a</w:t>
      </w:r>
      <w:r w:rsidR="0073246D">
        <w:t>ll pelleted feed must</w:t>
      </w:r>
      <w:r w:rsidR="005B3FE0">
        <w:t xml:space="preserve"> be accompanied by a manufacturer's declaration that states it is manufactured in accordance with the Australian Code of Good Manufacturing Practice for t</w:t>
      </w:r>
      <w:r w:rsidR="00DC0041">
        <w:t>he Feed Milling Industry (2009); and</w:t>
      </w:r>
    </w:p>
    <w:p w14:paraId="7AAA175B" w14:textId="72F4924C" w:rsidR="005B3FE0" w:rsidRPr="001D4682" w:rsidRDefault="00812D75" w:rsidP="007F49A8">
      <w:pPr>
        <w:pStyle w:val="ListNumber"/>
        <w:numPr>
          <w:ilvl w:val="0"/>
          <w:numId w:val="100"/>
        </w:numPr>
      </w:pPr>
      <w:r>
        <w:t>a</w:t>
      </w:r>
      <w:r w:rsidR="005B3FE0">
        <w:t xml:space="preserve">ll Australian-origin feed from a previous voyage that is suitable for livestock consumption </w:t>
      </w:r>
      <w:r w:rsidR="005B3FE0" w:rsidRPr="001D4682">
        <w:t>may remain in a feed storage tank provided that:</w:t>
      </w:r>
    </w:p>
    <w:p w14:paraId="2889AB92" w14:textId="1E614DB0" w:rsidR="00C85A23" w:rsidRPr="001D4682" w:rsidRDefault="00C85A23" w:rsidP="007F49A8">
      <w:pPr>
        <w:pStyle w:val="ListNumber2"/>
        <w:numPr>
          <w:ilvl w:val="1"/>
          <w:numId w:val="100"/>
        </w:numPr>
      </w:pPr>
      <w:r w:rsidRPr="001D4682">
        <w:t>each tank is completely emptied, and feed discarded at least once in every 90 days; and</w:t>
      </w:r>
    </w:p>
    <w:p w14:paraId="4487D4B5" w14:textId="77777777" w:rsidR="00C85A23" w:rsidRDefault="00C85A23" w:rsidP="007F49A8">
      <w:pPr>
        <w:pStyle w:val="ListNumber2"/>
        <w:numPr>
          <w:ilvl w:val="1"/>
          <w:numId w:val="100"/>
        </w:numPr>
      </w:pPr>
      <w:r w:rsidRPr="001D4682">
        <w:t xml:space="preserve">all feed that is no longer suitable for livestock consumption is emptied in its entirety before further </w:t>
      </w:r>
      <w:r>
        <w:t>feed is loaded; and</w:t>
      </w:r>
    </w:p>
    <w:p w14:paraId="2B9D53D0" w14:textId="7B9B3DBE" w:rsidR="00C85A23" w:rsidRPr="00E36042" w:rsidRDefault="00C85A23" w:rsidP="007F49A8">
      <w:pPr>
        <w:pStyle w:val="ListNumber2"/>
        <w:numPr>
          <w:ilvl w:val="1"/>
          <w:numId w:val="100"/>
        </w:numPr>
      </w:pPr>
      <w:r>
        <w:t xml:space="preserve">records are maintained of the emptying of feed storage tanks and are available for </w:t>
      </w:r>
      <w:r w:rsidRPr="00E36042">
        <w:t>inspection.</w:t>
      </w:r>
    </w:p>
    <w:p w14:paraId="71B37F17" w14:textId="2CDD8EB7" w:rsidR="00B9574A" w:rsidRPr="00D52A51" w:rsidRDefault="00C85A23" w:rsidP="007F49A8">
      <w:pPr>
        <w:pStyle w:val="ListNumber2"/>
        <w:numPr>
          <w:ilvl w:val="0"/>
          <w:numId w:val="100"/>
        </w:numPr>
        <w:rPr>
          <w:color w:val="0070C0"/>
          <w:u w:val="single"/>
        </w:rPr>
      </w:pPr>
      <w:bookmarkStart w:id="157" w:name="_Hlk81472822"/>
      <w:r w:rsidRPr="00E36042">
        <w:rPr>
          <w:color w:val="0070C0"/>
          <w:u w:val="single"/>
        </w:rPr>
        <w:t xml:space="preserve">fodder must not be loaded post-departure </w:t>
      </w:r>
      <w:r w:rsidR="002247CC" w:rsidRPr="00970823">
        <w:rPr>
          <w:color w:val="0070C0"/>
          <w:u w:val="single"/>
        </w:rPr>
        <w:t>from Australia</w:t>
      </w:r>
      <w:r w:rsidR="002247CC">
        <w:rPr>
          <w:color w:val="0070C0"/>
          <w:u w:val="single"/>
        </w:rPr>
        <w:t xml:space="preserve"> </w:t>
      </w:r>
      <w:r w:rsidRPr="00E36042">
        <w:rPr>
          <w:color w:val="0070C0"/>
          <w:u w:val="single"/>
        </w:rPr>
        <w:t xml:space="preserve">except in exceptional circumstances </w:t>
      </w:r>
      <w:r w:rsidR="00B9574A" w:rsidRPr="00E36042">
        <w:rPr>
          <w:color w:val="0070C0"/>
          <w:u w:val="single"/>
        </w:rPr>
        <w:t xml:space="preserve">and </w:t>
      </w:r>
      <w:r w:rsidR="00A67A1A">
        <w:rPr>
          <w:color w:val="0070C0"/>
          <w:u w:val="single"/>
        </w:rPr>
        <w:t xml:space="preserve">written </w:t>
      </w:r>
      <w:r w:rsidR="00B707F3" w:rsidRPr="00E36042">
        <w:rPr>
          <w:color w:val="0070C0"/>
          <w:u w:val="single"/>
        </w:rPr>
        <w:t xml:space="preserve">approval must be given by </w:t>
      </w:r>
      <w:r w:rsidRPr="00E36042">
        <w:rPr>
          <w:color w:val="0070C0"/>
          <w:u w:val="single"/>
        </w:rPr>
        <w:t>the department</w:t>
      </w:r>
      <w:r w:rsidR="00B707F3" w:rsidRPr="00E36042">
        <w:rPr>
          <w:color w:val="0070C0"/>
          <w:u w:val="single"/>
        </w:rPr>
        <w:t xml:space="preserve"> before this is to occur</w:t>
      </w:r>
      <w:r w:rsidR="00B9574A" w:rsidRPr="00E36042">
        <w:rPr>
          <w:color w:val="0070C0"/>
          <w:u w:val="single"/>
        </w:rPr>
        <w:t>.</w:t>
      </w:r>
      <w:r w:rsidR="00F8346A" w:rsidRPr="00E36042">
        <w:rPr>
          <w:color w:val="0070C0"/>
          <w:u w:val="single"/>
        </w:rPr>
        <w:t xml:space="preserve"> Importing country requirements must be </w:t>
      </w:r>
      <w:r w:rsidR="00B707F3" w:rsidRPr="00E36042">
        <w:rPr>
          <w:color w:val="0070C0"/>
          <w:u w:val="single"/>
        </w:rPr>
        <w:t>met</w:t>
      </w:r>
      <w:r w:rsidR="00F8346A" w:rsidRPr="00E36042">
        <w:rPr>
          <w:color w:val="0070C0"/>
          <w:u w:val="single"/>
        </w:rPr>
        <w:t>.</w:t>
      </w:r>
      <w:bookmarkEnd w:id="157"/>
    </w:p>
    <w:p w14:paraId="397D9A60" w14:textId="47F28D27" w:rsidR="005B3FE0" w:rsidRDefault="005B3FE0" w:rsidP="00520FE3">
      <w:pPr>
        <w:pStyle w:val="NormalStandardspara"/>
      </w:pPr>
      <w:bookmarkStart w:id="158" w:name="_Ref35003572"/>
      <w:r w:rsidRPr="00A43E87">
        <w:rPr>
          <w:strike/>
          <w:color w:val="FF0000"/>
        </w:rPr>
        <w:t xml:space="preserve">All voyages (noting this includes the days of loading and unloading) must carry adequate reserves of </w:t>
      </w:r>
      <w:r w:rsidR="00FF0A1F" w:rsidRPr="00A43E87">
        <w:rPr>
          <w:strike/>
          <w:color w:val="FF0000"/>
        </w:rPr>
        <w:t>feed</w:t>
      </w:r>
      <w:r w:rsidRPr="00A43E87">
        <w:rPr>
          <w:strike/>
          <w:color w:val="FF0000"/>
        </w:rPr>
        <w:t xml:space="preserve"> to ensure livestock can continue to be fed in accordance with the minimum daily requirements even if delays occur. The additional reserve </w:t>
      </w:r>
      <w:r w:rsidR="005C6296" w:rsidRPr="00A43E87">
        <w:rPr>
          <w:strike/>
          <w:color w:val="FF0000"/>
        </w:rPr>
        <w:t>that must</w:t>
      </w:r>
      <w:r w:rsidRPr="00A43E87">
        <w:rPr>
          <w:strike/>
          <w:color w:val="FF0000"/>
        </w:rPr>
        <w:t xml:space="preserve"> be carried</w:t>
      </w:r>
      <w:r w:rsidR="005C6296" w:rsidRPr="00A43E87">
        <w:rPr>
          <w:strike/>
          <w:color w:val="FF0000"/>
        </w:rPr>
        <w:t xml:space="preserve"> on the vessel to be </w:t>
      </w:r>
      <w:r w:rsidR="0086289C" w:rsidRPr="00A43E87">
        <w:rPr>
          <w:strike/>
          <w:color w:val="FF0000"/>
        </w:rPr>
        <w:t xml:space="preserve">used </w:t>
      </w:r>
      <w:r w:rsidR="005C6296" w:rsidRPr="00A43E87">
        <w:rPr>
          <w:strike/>
          <w:color w:val="FF0000"/>
        </w:rPr>
        <w:t xml:space="preserve">only </w:t>
      </w:r>
      <w:r w:rsidR="0086289C" w:rsidRPr="00A43E87">
        <w:rPr>
          <w:strike/>
          <w:color w:val="FF0000"/>
        </w:rPr>
        <w:t xml:space="preserve">in the event of delay is a </w:t>
      </w:r>
      <w:r w:rsidR="0086289C" w:rsidRPr="00477572">
        <w:rPr>
          <w:strike/>
          <w:color w:val="FF0000"/>
        </w:rPr>
        <w:t>minimum of 3</w:t>
      </w:r>
      <w:r w:rsidR="00161B37" w:rsidRPr="00477572">
        <w:rPr>
          <w:strike/>
          <w:color w:val="FF0000"/>
        </w:rPr>
        <w:t xml:space="preserve"> days</w:t>
      </w:r>
      <w:r w:rsidR="00CA45D0" w:rsidRPr="00477572">
        <w:rPr>
          <w:strike/>
          <w:color w:val="FF0000"/>
        </w:rPr>
        <w:t xml:space="preserve"> </w:t>
      </w:r>
      <w:r w:rsidR="000B6AED" w:rsidRPr="00477572">
        <w:rPr>
          <w:strike/>
          <w:color w:val="FF0000"/>
        </w:rPr>
        <w:t>of feed</w:t>
      </w:r>
      <w:r w:rsidR="0066398C" w:rsidRPr="00477572">
        <w:rPr>
          <w:strike/>
          <w:color w:val="FF0000"/>
        </w:rPr>
        <w:t>,</w:t>
      </w:r>
      <w:r w:rsidR="0086289C" w:rsidRPr="00477572">
        <w:rPr>
          <w:strike/>
          <w:color w:val="FF0000"/>
        </w:rPr>
        <w:t xml:space="preserve"> for cattle, buffalo, sheep and goats.</w:t>
      </w:r>
      <w:bookmarkEnd w:id="158"/>
      <w:r w:rsidR="000B6AED" w:rsidRPr="00477572">
        <w:rPr>
          <w:color w:val="FF0000"/>
        </w:rPr>
        <w:t xml:space="preserve"> </w:t>
      </w:r>
      <w:r w:rsidR="00A67A1A" w:rsidRPr="00477572">
        <w:rPr>
          <w:color w:val="0070C0"/>
          <w:u w:val="single"/>
        </w:rPr>
        <w:t xml:space="preserve">To </w:t>
      </w:r>
      <w:r w:rsidR="004635C1">
        <w:rPr>
          <w:color w:val="0070C0"/>
          <w:u w:val="single"/>
        </w:rPr>
        <w:t>manage</w:t>
      </w:r>
      <w:r w:rsidR="00A67A1A" w:rsidRPr="00477572">
        <w:rPr>
          <w:color w:val="0070C0"/>
          <w:u w:val="single"/>
        </w:rPr>
        <w:t xml:space="preserve"> daily feed requirements when a voyage experience</w:t>
      </w:r>
      <w:r w:rsidR="004635C1">
        <w:rPr>
          <w:color w:val="0070C0"/>
          <w:u w:val="single"/>
        </w:rPr>
        <w:t>s</w:t>
      </w:r>
      <w:r w:rsidR="00A67A1A" w:rsidRPr="00477572">
        <w:rPr>
          <w:color w:val="0070C0"/>
          <w:u w:val="single"/>
        </w:rPr>
        <w:t xml:space="preserve"> a delay, a minimum of 3 days of reserve feed must be carried on the vessel. The 3-day feed reserve requirement is in addition to the calculated daily feed provisions </w:t>
      </w:r>
      <w:r w:rsidR="00FC5CFF" w:rsidRPr="00477572">
        <w:rPr>
          <w:color w:val="0070C0"/>
          <w:u w:val="single"/>
        </w:rPr>
        <w:t>for the loading</w:t>
      </w:r>
      <w:r w:rsidR="004635C1">
        <w:rPr>
          <w:color w:val="0070C0"/>
          <w:u w:val="single"/>
        </w:rPr>
        <w:t>/unloading</w:t>
      </w:r>
      <w:r w:rsidR="00FC5CFF" w:rsidRPr="00477572">
        <w:rPr>
          <w:color w:val="0070C0"/>
          <w:u w:val="single"/>
        </w:rPr>
        <w:t xml:space="preserve"> time and</w:t>
      </w:r>
      <w:r w:rsidR="00A67A1A" w:rsidRPr="00477572">
        <w:rPr>
          <w:color w:val="0070C0"/>
          <w:u w:val="single"/>
        </w:rPr>
        <w:t xml:space="preserve"> the estimated voyage length. Reserve feed </w:t>
      </w:r>
      <w:r w:rsidR="00FF12E4">
        <w:rPr>
          <w:color w:val="0070C0"/>
          <w:u w:val="single"/>
        </w:rPr>
        <w:t>must</w:t>
      </w:r>
      <w:r w:rsidR="00A67A1A" w:rsidRPr="00477572">
        <w:rPr>
          <w:color w:val="0070C0"/>
          <w:u w:val="single"/>
        </w:rPr>
        <w:t xml:space="preserve"> only be used if a delay is experienced during the voyage.</w:t>
      </w:r>
    </w:p>
    <w:p w14:paraId="18259DB8" w14:textId="77777777" w:rsidR="002F79BA" w:rsidRDefault="002F79BA" w:rsidP="00423B5D">
      <w:pPr>
        <w:pStyle w:val="NormalStandardspara"/>
        <w:numPr>
          <w:ilvl w:val="0"/>
          <w:numId w:val="0"/>
        </w:numPr>
      </w:pPr>
    </w:p>
    <w:p w14:paraId="2298396E" w14:textId="5AFBBAB4" w:rsidR="005B3FE0" w:rsidRDefault="005B3FE0" w:rsidP="00520FE3">
      <w:pPr>
        <w:pStyle w:val="NormalStandardspara"/>
      </w:pPr>
      <w:bookmarkStart w:id="159" w:name="_Ref35003579"/>
      <w:r>
        <w:t xml:space="preserve">The minimum additional reserve of water </w:t>
      </w:r>
      <w:r w:rsidR="00E64D92">
        <w:t>that must</w:t>
      </w:r>
      <w:r>
        <w:t xml:space="preserve"> be carried </w:t>
      </w:r>
      <w:r w:rsidR="00E64D92">
        <w:t>on the vessel to be used</w:t>
      </w:r>
      <w:r>
        <w:t xml:space="preserve"> in</w:t>
      </w:r>
      <w:r w:rsidR="00E64D92">
        <w:t xml:space="preserve"> the event of delay</w:t>
      </w:r>
      <w:r w:rsidR="00520FE3">
        <w:t xml:space="preserve"> is 3</w:t>
      </w:r>
      <w:r w:rsidR="000D22F4">
        <w:t xml:space="preserve"> </w:t>
      </w:r>
      <w:r w:rsidR="000D22F4" w:rsidRPr="00EE1CD7">
        <w:rPr>
          <w:color w:val="0070C0"/>
          <w:u w:val="single"/>
        </w:rPr>
        <w:t>voyage</w:t>
      </w:r>
      <w:r w:rsidR="004E1F29" w:rsidRPr="000B5D08">
        <w:t> </w:t>
      </w:r>
      <w:r w:rsidR="00520FE3" w:rsidRPr="000B5D08">
        <w:t>days</w:t>
      </w:r>
      <w:r w:rsidR="00AC2B7B" w:rsidRPr="000B5D08">
        <w:t xml:space="preserve"> </w:t>
      </w:r>
      <w:r w:rsidR="00AC2B7B">
        <w:t>of</w:t>
      </w:r>
      <w:r w:rsidR="003E144B">
        <w:t xml:space="preserve"> daily </w:t>
      </w:r>
      <w:r w:rsidR="00AC2B7B">
        <w:t xml:space="preserve">water </w:t>
      </w:r>
      <w:r w:rsidR="003E144B">
        <w:t>maintenance requirements for all livestock on board</w:t>
      </w:r>
      <w:r w:rsidR="00520FE3">
        <w:t>.</w:t>
      </w:r>
      <w:r>
        <w:t xml:space="preserve"> Allowance may be made for fresh water produced on the vessel while at sea.</w:t>
      </w:r>
      <w:bookmarkEnd w:id="159"/>
    </w:p>
    <w:p w14:paraId="44E001A9" w14:textId="3CAC8C47" w:rsidR="00BB67DD" w:rsidRDefault="00833561" w:rsidP="001A5BF1">
      <w:pPr>
        <w:pStyle w:val="NormalStandardspara"/>
      </w:pPr>
      <w:bookmarkStart w:id="160" w:name="_Ref35441136"/>
      <w:bookmarkStart w:id="161" w:name="_Hlk75348158"/>
      <w:r w:rsidRPr="00EE1CD7">
        <w:rPr>
          <w:strike/>
          <w:color w:val="FF0000"/>
        </w:rPr>
        <w:t xml:space="preserve">For voyages </w:t>
      </w:r>
      <w:r w:rsidR="00BB67DD" w:rsidRPr="00EE1CD7">
        <w:rPr>
          <w:strike/>
          <w:color w:val="FF0000"/>
        </w:rPr>
        <w:t xml:space="preserve">that are expected </w:t>
      </w:r>
      <w:r w:rsidR="00922336" w:rsidRPr="00EE1CD7">
        <w:rPr>
          <w:strike/>
          <w:color w:val="FF0000"/>
        </w:rPr>
        <w:t xml:space="preserve">to </w:t>
      </w:r>
      <w:r w:rsidR="006070E2" w:rsidRPr="00EE1CD7">
        <w:rPr>
          <w:strike/>
          <w:color w:val="FF0000"/>
        </w:rPr>
        <w:t>be</w:t>
      </w:r>
      <w:r w:rsidR="005B3FE0" w:rsidRPr="00EE1CD7">
        <w:rPr>
          <w:strike/>
          <w:color w:val="FF0000"/>
        </w:rPr>
        <w:t xml:space="preserve"> 3</w:t>
      </w:r>
      <w:r w:rsidR="0005562E" w:rsidRPr="00EE1CD7">
        <w:rPr>
          <w:strike/>
          <w:color w:val="FF0000"/>
        </w:rPr>
        <w:t>1 </w:t>
      </w:r>
      <w:r w:rsidR="006070E2" w:rsidRPr="00EE1CD7">
        <w:rPr>
          <w:strike/>
          <w:color w:val="FF0000"/>
        </w:rPr>
        <w:t>days or more,</w:t>
      </w:r>
      <w:r w:rsidR="009040F6">
        <w:rPr>
          <w:strike/>
          <w:color w:val="FF0000"/>
        </w:rPr>
        <w:t xml:space="preserve"> or</w:t>
      </w:r>
      <w:r w:rsidR="005B3FE0" w:rsidRPr="00EE1CD7">
        <w:rPr>
          <w:color w:val="FF0000"/>
        </w:rPr>
        <w:t xml:space="preserve"> </w:t>
      </w:r>
      <w:r w:rsidR="00EE1CD7" w:rsidRPr="00EE1CD7">
        <w:rPr>
          <w:color w:val="0070C0"/>
          <w:u w:val="single"/>
        </w:rPr>
        <w:t xml:space="preserve">For extended long-haul voyages </w:t>
      </w:r>
      <w:r w:rsidR="00EE1CD7">
        <w:rPr>
          <w:color w:val="0070C0"/>
          <w:u w:val="single"/>
        </w:rPr>
        <w:t>and/</w:t>
      </w:r>
      <w:r w:rsidR="005B3FE0" w:rsidRPr="00EE1CD7">
        <w:rPr>
          <w:color w:val="0070C0"/>
          <w:u w:val="single"/>
        </w:rPr>
        <w:t xml:space="preserve">or </w:t>
      </w:r>
      <w:r w:rsidR="00EE1CD7" w:rsidRPr="00EE1CD7">
        <w:rPr>
          <w:color w:val="0070C0"/>
          <w:u w:val="single"/>
        </w:rPr>
        <w:t>any voyages</w:t>
      </w:r>
      <w:r w:rsidR="00EE1CD7">
        <w:t xml:space="preserve"> </w:t>
      </w:r>
      <w:r w:rsidR="005B3FE0">
        <w:t xml:space="preserve">that will travel via the </w:t>
      </w:r>
      <w:r w:rsidR="00922336">
        <w:t>Suez Canal,</w:t>
      </w:r>
      <w:r w:rsidR="005B3FE0">
        <w:t xml:space="preserve"> the Cape of Good Hope, the Panama Canal or Cape Horn</w:t>
      </w:r>
      <w:r w:rsidR="00BB67DD">
        <w:t>:</w:t>
      </w:r>
      <w:bookmarkEnd w:id="160"/>
    </w:p>
    <w:p w14:paraId="60AC7BEC" w14:textId="4D2D1A87" w:rsidR="00BB67DD" w:rsidRDefault="00BB67DD" w:rsidP="007F49A8">
      <w:pPr>
        <w:pStyle w:val="ListNumber"/>
        <w:numPr>
          <w:ilvl w:val="0"/>
          <w:numId w:val="101"/>
        </w:numPr>
      </w:pPr>
      <w:bookmarkStart w:id="162" w:name="_Ref35440630"/>
      <w:r w:rsidRPr="00BE387E">
        <w:t>any consignment</w:t>
      </w:r>
      <w:r w:rsidR="00EE1CD7" w:rsidRPr="00BE387E">
        <w:rPr>
          <w:color w:val="0070C0"/>
          <w:u w:val="single"/>
        </w:rPr>
        <w:t>s</w:t>
      </w:r>
      <w:r w:rsidRPr="00BE387E">
        <w:t xml:space="preserve"> that </w:t>
      </w:r>
      <w:r w:rsidRPr="00BE387E">
        <w:rPr>
          <w:strike/>
          <w:color w:val="FF0000"/>
        </w:rPr>
        <w:t>is</w:t>
      </w:r>
      <w:r w:rsidRPr="00BE387E">
        <w:rPr>
          <w:color w:val="0070C0"/>
        </w:rPr>
        <w:t xml:space="preserve"> </w:t>
      </w:r>
      <w:r w:rsidR="00EE1CD7" w:rsidRPr="00BE387E">
        <w:rPr>
          <w:color w:val="0070C0"/>
          <w:u w:val="single"/>
        </w:rPr>
        <w:t>are</w:t>
      </w:r>
      <w:r w:rsidR="00EE1CD7" w:rsidRPr="00BE387E">
        <w:rPr>
          <w:color w:val="0070C0"/>
        </w:rPr>
        <w:t xml:space="preserve"> </w:t>
      </w:r>
      <w:r w:rsidRPr="00BE387E">
        <w:t>expected to be on the voyage for 3</w:t>
      </w:r>
      <w:r w:rsidR="0005562E" w:rsidRPr="00BE387E">
        <w:t>1</w:t>
      </w:r>
      <w:r w:rsidR="003274FE">
        <w:t xml:space="preserve"> </w:t>
      </w:r>
      <w:r w:rsidR="003274FE">
        <w:rPr>
          <w:color w:val="0070C0"/>
          <w:u w:val="single"/>
        </w:rPr>
        <w:t>voyage</w:t>
      </w:r>
      <w:r w:rsidR="0005562E" w:rsidRPr="00BE387E">
        <w:t> </w:t>
      </w:r>
      <w:r w:rsidRPr="00BE387E">
        <w:t xml:space="preserve">days or more must not be exported unless </w:t>
      </w:r>
      <w:r w:rsidR="00922336" w:rsidRPr="00BE387E">
        <w:t xml:space="preserve">otherwise provided in </w:t>
      </w:r>
      <w:r w:rsidR="00922336" w:rsidRPr="00B81C72">
        <w:rPr>
          <w:rStyle w:val="Emphasis"/>
        </w:rPr>
        <w:t>extended lo</w:t>
      </w:r>
      <w:r w:rsidR="006070E2" w:rsidRPr="00B81C72">
        <w:rPr>
          <w:rStyle w:val="Emphasis"/>
        </w:rPr>
        <w:t>ng</w:t>
      </w:r>
      <w:r w:rsidR="00102CDE">
        <w:rPr>
          <w:rStyle w:val="Emphasis"/>
        </w:rPr>
        <w:t>-</w:t>
      </w:r>
      <w:r w:rsidR="006070E2" w:rsidRPr="00B81C72">
        <w:rPr>
          <w:rStyle w:val="Emphasis"/>
        </w:rPr>
        <w:t>haul management plan</w:t>
      </w:r>
      <w:r w:rsidR="00EE1CD7">
        <w:rPr>
          <w:rStyle w:val="Emphasis"/>
          <w:i w:val="0"/>
          <w:iCs w:val="0"/>
        </w:rPr>
        <w:t xml:space="preserve"> </w:t>
      </w:r>
      <w:r w:rsidR="00EE1CD7" w:rsidRPr="00EE1CD7">
        <w:rPr>
          <w:rStyle w:val="Emphasis"/>
          <w:i w:val="0"/>
          <w:iCs w:val="0"/>
          <w:color w:val="0070C0"/>
          <w:u w:val="single"/>
        </w:rPr>
        <w:t>approved in writing by the depar</w:t>
      </w:r>
      <w:r w:rsidR="00EE1CD7">
        <w:rPr>
          <w:rStyle w:val="Emphasis"/>
          <w:i w:val="0"/>
          <w:iCs w:val="0"/>
          <w:color w:val="0070C0"/>
          <w:u w:val="single"/>
        </w:rPr>
        <w:t>t</w:t>
      </w:r>
      <w:r w:rsidR="00EE1CD7" w:rsidRPr="00EE1CD7">
        <w:rPr>
          <w:rStyle w:val="Emphasis"/>
          <w:i w:val="0"/>
          <w:iCs w:val="0"/>
          <w:color w:val="0070C0"/>
          <w:u w:val="single"/>
        </w:rPr>
        <w:t>ment</w:t>
      </w:r>
      <w:r w:rsidRPr="00B81C72">
        <w:t>;</w:t>
      </w:r>
      <w:r>
        <w:t xml:space="preserve"> and</w:t>
      </w:r>
      <w:bookmarkEnd w:id="162"/>
    </w:p>
    <w:p w14:paraId="226249C8" w14:textId="126700BA" w:rsidR="004E2163" w:rsidRDefault="00BB67DD" w:rsidP="007F49A8">
      <w:pPr>
        <w:pStyle w:val="ListNumber"/>
        <w:numPr>
          <w:ilvl w:val="0"/>
          <w:numId w:val="10"/>
        </w:numPr>
      </w:pPr>
      <w:r w:rsidRPr="00A459F2">
        <w:rPr>
          <w:strike/>
          <w:color w:val="FF0000"/>
        </w:rPr>
        <w:t xml:space="preserve">for consignments covered by </w:t>
      </w:r>
      <w:r w:rsidRPr="00A459F2">
        <w:rPr>
          <w:strike/>
          <w:color w:val="FF0000"/>
        </w:rPr>
        <w:fldChar w:fldCharType="begin"/>
      </w:r>
      <w:r w:rsidRPr="00A459F2">
        <w:rPr>
          <w:strike/>
          <w:color w:val="FF0000"/>
        </w:rPr>
        <w:instrText xml:space="preserve"> REF _Ref35440630 \r \h </w:instrText>
      </w:r>
      <w:r w:rsidR="00A459F2">
        <w:rPr>
          <w:strike/>
          <w:color w:val="FF0000"/>
        </w:rPr>
        <w:instrText xml:space="preserve"> \* MERGEFORMAT </w:instrText>
      </w:r>
      <w:r w:rsidRPr="00A459F2">
        <w:rPr>
          <w:strike/>
          <w:color w:val="FF0000"/>
        </w:rPr>
      </w:r>
      <w:r w:rsidRPr="00A459F2">
        <w:rPr>
          <w:strike/>
          <w:color w:val="FF0000"/>
        </w:rPr>
        <w:fldChar w:fldCharType="separate"/>
      </w:r>
      <w:r w:rsidR="00AC512C">
        <w:rPr>
          <w:strike/>
          <w:color w:val="FF0000"/>
        </w:rPr>
        <w:t>a)</w:t>
      </w:r>
      <w:r w:rsidRPr="00A459F2">
        <w:rPr>
          <w:strike/>
          <w:color w:val="FF0000"/>
        </w:rPr>
        <w:fldChar w:fldCharType="end"/>
      </w:r>
      <w:r w:rsidRPr="00A459F2">
        <w:rPr>
          <w:strike/>
          <w:color w:val="FF0000"/>
        </w:rPr>
        <w:t>,</w:t>
      </w:r>
      <w:r w:rsidR="00922336" w:rsidRPr="00A459F2">
        <w:rPr>
          <w:color w:val="FF0000"/>
        </w:rPr>
        <w:t xml:space="preserve"> </w:t>
      </w:r>
      <w:r w:rsidR="00922336">
        <w:t xml:space="preserve">a minimum of </w:t>
      </w:r>
      <w:r w:rsidR="002827FF" w:rsidRPr="00A459F2">
        <w:t>7 </w:t>
      </w:r>
      <w:r w:rsidR="004E2163" w:rsidRPr="004E2163">
        <w:rPr>
          <w:color w:val="0070C0"/>
          <w:u w:val="single"/>
        </w:rPr>
        <w:t>voyage</w:t>
      </w:r>
      <w:r w:rsidR="004E2163" w:rsidRPr="004E2163">
        <w:rPr>
          <w:color w:val="0070C0"/>
        </w:rPr>
        <w:t xml:space="preserve"> </w:t>
      </w:r>
      <w:r w:rsidR="00922336" w:rsidRPr="00A459F2">
        <w:t xml:space="preserve">days of </w:t>
      </w:r>
      <w:r w:rsidR="00922336">
        <w:t>reserve feed and water</w:t>
      </w:r>
      <w:r w:rsidR="006070E2">
        <w:t xml:space="preserve"> (not cumulative with the reserve requirements in Standard </w:t>
      </w:r>
      <w:r w:rsidR="006070E2">
        <w:fldChar w:fldCharType="begin"/>
      </w:r>
      <w:r w:rsidR="006070E2">
        <w:instrText xml:space="preserve"> REF _Ref35003572 \r \h </w:instrText>
      </w:r>
      <w:r w:rsidR="006070E2">
        <w:fldChar w:fldCharType="separate"/>
      </w:r>
      <w:r w:rsidR="00AC512C">
        <w:t>5.1.15</w:t>
      </w:r>
      <w:r w:rsidR="006070E2">
        <w:fldChar w:fldCharType="end"/>
      </w:r>
      <w:r w:rsidR="006070E2">
        <w:t xml:space="preserve"> and </w:t>
      </w:r>
      <w:r w:rsidR="006070E2">
        <w:fldChar w:fldCharType="begin"/>
      </w:r>
      <w:r w:rsidR="006070E2">
        <w:instrText xml:space="preserve"> REF _Ref35003579 \r \h </w:instrText>
      </w:r>
      <w:r w:rsidR="006070E2">
        <w:fldChar w:fldCharType="separate"/>
      </w:r>
      <w:r w:rsidR="00AC512C">
        <w:t>5.1.16</w:t>
      </w:r>
      <w:r w:rsidR="006070E2">
        <w:fldChar w:fldCharType="end"/>
      </w:r>
      <w:r w:rsidR="006070E2">
        <w:t>)</w:t>
      </w:r>
      <w:r>
        <w:t xml:space="preserve"> must be carried, to be</w:t>
      </w:r>
      <w:r w:rsidR="00922336">
        <w:t xml:space="preserve"> used in the event of delay.</w:t>
      </w:r>
      <w:r w:rsidR="006D1445">
        <w:t xml:space="preserve"> </w:t>
      </w:r>
      <w:r w:rsidR="006D1445" w:rsidRPr="006D1445">
        <w:t>Allowance may be made for fresh water produced on the vessel while at sea.</w:t>
      </w:r>
    </w:p>
    <w:p w14:paraId="279660DE" w14:textId="77777777" w:rsidR="005B3FE0" w:rsidRDefault="005B3FE0" w:rsidP="00520FE3">
      <w:pPr>
        <w:pStyle w:val="NormalStandardspara"/>
      </w:pPr>
      <w:bookmarkStart w:id="163" w:name="_Ref34041560"/>
      <w:bookmarkEnd w:id="161"/>
      <w:r>
        <w:t>Bedding provisions must be loaded for all voyages and:</w:t>
      </w:r>
      <w:bookmarkEnd w:id="163"/>
    </w:p>
    <w:p w14:paraId="4F0EF80B" w14:textId="77777777" w:rsidR="005B3FE0" w:rsidRDefault="0073246D" w:rsidP="007F49A8">
      <w:pPr>
        <w:pStyle w:val="ListNumber"/>
        <w:numPr>
          <w:ilvl w:val="0"/>
          <w:numId w:val="102"/>
        </w:numPr>
      </w:pPr>
      <w:r>
        <w:t xml:space="preserve">applied in </w:t>
      </w:r>
      <w:r w:rsidR="005B3FE0">
        <w:t xml:space="preserve">a sufficient quantity </w:t>
      </w:r>
      <w:r w:rsidR="008A0999">
        <w:t xml:space="preserve">that allows pens to be maintained in a manner that ensures the health and welfare of the livestock and minimises slipping, injuries, abrasions, lameness, pugging and </w:t>
      </w:r>
      <w:r w:rsidR="005B3FE0">
        <w:t>faecal coating</w:t>
      </w:r>
      <w:r w:rsidR="004923D4">
        <w:t>;</w:t>
      </w:r>
      <w:r w:rsidR="00922336">
        <w:t xml:space="preserve"> and</w:t>
      </w:r>
    </w:p>
    <w:p w14:paraId="0C4E9E35" w14:textId="65624F33" w:rsidR="005B3FE0" w:rsidRDefault="008A0999" w:rsidP="007F49A8">
      <w:pPr>
        <w:pStyle w:val="ListNumber"/>
        <w:numPr>
          <w:ilvl w:val="0"/>
          <w:numId w:val="102"/>
        </w:numPr>
      </w:pPr>
      <w:bookmarkStart w:id="164" w:name="_Hlk81473067"/>
      <w:r>
        <w:t xml:space="preserve">applied </w:t>
      </w:r>
      <w:r w:rsidR="00F62E1C" w:rsidRPr="00F62E1C">
        <w:rPr>
          <w:color w:val="0070C0"/>
          <w:u w:val="single"/>
        </w:rPr>
        <w:t xml:space="preserve">to </w:t>
      </w:r>
      <w:r w:rsidR="002247CC" w:rsidRPr="00B22F2D">
        <w:rPr>
          <w:color w:val="0070C0"/>
          <w:u w:val="single"/>
        </w:rPr>
        <w:t>slippage risk areas of</w:t>
      </w:r>
      <w:r w:rsidR="002247CC">
        <w:rPr>
          <w:color w:val="0070C0"/>
          <w:u w:val="single"/>
        </w:rPr>
        <w:t xml:space="preserve"> </w:t>
      </w:r>
      <w:r w:rsidR="00F62E1C" w:rsidRPr="00F62E1C">
        <w:rPr>
          <w:color w:val="0070C0"/>
          <w:u w:val="single"/>
        </w:rPr>
        <w:t>laneways and ramps</w:t>
      </w:r>
      <w:r w:rsidR="00F62E1C">
        <w:t xml:space="preserve"> </w:t>
      </w:r>
      <w:r>
        <w:t xml:space="preserve">prior to and during </w:t>
      </w:r>
      <w:r w:rsidR="005B3FE0">
        <w:t xml:space="preserve">loading and </w:t>
      </w:r>
      <w:r>
        <w:t>unloading</w:t>
      </w:r>
      <w:r w:rsidR="005B3FE0" w:rsidRPr="00333EDD">
        <w:rPr>
          <w:strike/>
          <w:color w:val="FF0000"/>
        </w:rPr>
        <w:t xml:space="preserve"> to</w:t>
      </w:r>
      <w:r w:rsidR="005B3FE0" w:rsidRPr="00333EDD">
        <w:rPr>
          <w:color w:val="FF0000"/>
        </w:rPr>
        <w:t xml:space="preserve"> </w:t>
      </w:r>
      <w:r w:rsidR="00333EDD">
        <w:rPr>
          <w:color w:val="0070C0"/>
          <w:u w:val="single"/>
        </w:rPr>
        <w:t xml:space="preserve">using a </w:t>
      </w:r>
      <w:r w:rsidR="00A27D0C">
        <w:rPr>
          <w:color w:val="0070C0"/>
          <w:u w:val="single"/>
        </w:rPr>
        <w:t>material</w:t>
      </w:r>
      <w:r w:rsidR="00333EDD">
        <w:rPr>
          <w:color w:val="0070C0"/>
          <w:u w:val="single"/>
        </w:rPr>
        <w:t xml:space="preserve"> that</w:t>
      </w:r>
      <w:r w:rsidR="00333EDD">
        <w:t xml:space="preserve"> </w:t>
      </w:r>
      <w:r w:rsidR="005B3FE0">
        <w:t>minimise</w:t>
      </w:r>
      <w:r w:rsidR="00333EDD" w:rsidRPr="00333EDD">
        <w:rPr>
          <w:color w:val="0070C0"/>
          <w:u w:val="single"/>
        </w:rPr>
        <w:t>s</w:t>
      </w:r>
      <w:r w:rsidR="005B3FE0">
        <w:t xml:space="preserve"> slipping during loading and unloading</w:t>
      </w:r>
      <w:r w:rsidR="004923D4">
        <w:t>;</w:t>
      </w:r>
      <w:r w:rsidR="00922336">
        <w:t xml:space="preserve"> and</w:t>
      </w:r>
    </w:p>
    <w:bookmarkEnd w:id="164"/>
    <w:p w14:paraId="2A72E72E" w14:textId="3C50F928" w:rsidR="00133E23" w:rsidRDefault="0073246D" w:rsidP="007F49A8">
      <w:pPr>
        <w:pStyle w:val="ListNumber"/>
        <w:numPr>
          <w:ilvl w:val="0"/>
          <w:numId w:val="102"/>
        </w:numPr>
      </w:pPr>
      <w:r>
        <w:t xml:space="preserve">be </w:t>
      </w:r>
      <w:r w:rsidR="005B3FE0">
        <w:t>monitored routinely (at least daily) to ensure consistency and depth is appropriate to mitigate risks to the hea</w:t>
      </w:r>
      <w:r w:rsidR="008F710F">
        <w:t>lth or welfare of the livestock</w:t>
      </w:r>
      <w:r w:rsidR="008A0999">
        <w:t>.</w:t>
      </w:r>
    </w:p>
    <w:p w14:paraId="665CDD2F" w14:textId="77777777" w:rsidR="000D4595" w:rsidRDefault="005B3FE0" w:rsidP="000D4595">
      <w:pPr>
        <w:pStyle w:val="NormalStandardspara"/>
      </w:pPr>
      <w:bookmarkStart w:id="165" w:name="_Ref33711643"/>
      <w:r w:rsidRPr="00383BDD">
        <w:t>When livestock for export are loaded on vessels with enclosed decks, the ventilation system must be run continuously from the commencement of loading until the last animal has been unloaded.</w:t>
      </w:r>
      <w:bookmarkEnd w:id="165"/>
    </w:p>
    <w:p w14:paraId="076F9F1A" w14:textId="3CC7CCC1" w:rsidR="00765B65" w:rsidRPr="00B22F2D" w:rsidRDefault="005B3FE0" w:rsidP="00A474A4">
      <w:pPr>
        <w:pStyle w:val="NormalStandardspara"/>
      </w:pPr>
      <w:bookmarkStart w:id="166" w:name="_Hlk81473732"/>
      <w:r w:rsidRPr="00493A82">
        <w:t>Ammonia levels in a representative number of pens must be measured daily. If ammonia levels exceed or are likely to exceed 25ppm in any livestock spaces, appropriate reduction measures must be implemented.</w:t>
      </w:r>
      <w:r w:rsidR="00A9440C">
        <w:t xml:space="preserve"> </w:t>
      </w:r>
      <w:r w:rsidR="009A08EC" w:rsidRPr="000D4595">
        <w:rPr>
          <w:color w:val="0070C0"/>
        </w:rPr>
        <w:t>Compliance with</w:t>
      </w:r>
      <w:r w:rsidR="00431A46" w:rsidRPr="000D4595">
        <w:rPr>
          <w:color w:val="0070C0"/>
        </w:rPr>
        <w:t xml:space="preserve"> this standard will be delayed</w:t>
      </w:r>
      <w:r w:rsidR="00431A46" w:rsidRPr="000D4595">
        <w:rPr>
          <w:strike/>
          <w:color w:val="0070C0"/>
        </w:rPr>
        <w:t xml:space="preserve"> </w:t>
      </w:r>
      <w:r w:rsidR="00431A46" w:rsidRPr="000D4595">
        <w:rPr>
          <w:strike/>
          <w:color w:val="FF0000"/>
        </w:rPr>
        <w:t>for a 12</w:t>
      </w:r>
      <w:r w:rsidR="006C0604" w:rsidRPr="000D4595">
        <w:rPr>
          <w:strike/>
          <w:color w:val="FF0000"/>
        </w:rPr>
        <w:t> </w:t>
      </w:r>
      <w:r w:rsidR="00431A46" w:rsidRPr="000D4595">
        <w:rPr>
          <w:strike/>
          <w:color w:val="FF0000"/>
        </w:rPr>
        <w:t>month period (from the date this ver</w:t>
      </w:r>
      <w:r w:rsidR="00FA0B66" w:rsidRPr="000D4595">
        <w:rPr>
          <w:strike/>
          <w:color w:val="FF0000"/>
        </w:rPr>
        <w:t>sion is in force) while the use</w:t>
      </w:r>
      <w:r w:rsidR="00431A46" w:rsidRPr="000D4595">
        <w:rPr>
          <w:strike/>
          <w:color w:val="FF0000"/>
        </w:rPr>
        <w:t xml:space="preserve"> of </w:t>
      </w:r>
      <w:r w:rsidRPr="000D4595">
        <w:rPr>
          <w:strike/>
          <w:color w:val="FF0000"/>
        </w:rPr>
        <w:t>available ammonia detection devices on vessels is tested</w:t>
      </w:r>
      <w:r w:rsidR="000D4595" w:rsidRPr="000D4595">
        <w:rPr>
          <w:color w:val="0070C0"/>
          <w:u w:val="single"/>
        </w:rPr>
        <w:t xml:space="preserve"> until further notice by the department</w:t>
      </w:r>
      <w:r w:rsidR="000D4595" w:rsidRPr="000D4595">
        <w:t>.</w:t>
      </w:r>
    </w:p>
    <w:p w14:paraId="0D07E52C" w14:textId="7544B85F" w:rsidR="00E41974" w:rsidRDefault="00E41974" w:rsidP="00E41974">
      <w:pPr>
        <w:pStyle w:val="Heading3"/>
        <w:rPr>
          <w:lang w:eastAsia="ja-JP"/>
        </w:rPr>
      </w:pPr>
      <w:bookmarkStart w:id="167" w:name="_Toc19798433"/>
      <w:bookmarkStart w:id="168" w:name="_Ref33015903"/>
      <w:bookmarkStart w:id="169" w:name="_Ref33015912"/>
      <w:bookmarkStart w:id="170" w:name="_Ref33015921"/>
      <w:bookmarkStart w:id="171" w:name="_Ref33017945"/>
      <w:bookmarkStart w:id="172" w:name="_Toc87009971"/>
      <w:bookmarkStart w:id="173" w:name="_Toc19798439"/>
      <w:bookmarkEnd w:id="166"/>
      <w:r>
        <w:rPr>
          <w:lang w:eastAsia="ja-JP"/>
        </w:rPr>
        <w:t xml:space="preserve">Buffalo </w:t>
      </w:r>
      <w:r w:rsidRPr="00DA0E04">
        <w:rPr>
          <w:lang w:eastAsia="ja-JP"/>
        </w:rPr>
        <w:t>loading and management requirements</w:t>
      </w:r>
      <w:bookmarkEnd w:id="167"/>
      <w:bookmarkEnd w:id="168"/>
      <w:bookmarkEnd w:id="169"/>
      <w:bookmarkEnd w:id="170"/>
      <w:bookmarkEnd w:id="171"/>
      <w:bookmarkEnd w:id="172"/>
    </w:p>
    <w:p w14:paraId="02EF895A" w14:textId="3113ABF1" w:rsidR="00E41974" w:rsidRDefault="00E14B7E" w:rsidP="00E41974">
      <w:pPr>
        <w:pStyle w:val="NormalStandardspara"/>
        <w:rPr>
          <w:lang w:eastAsia="ja-JP"/>
        </w:rPr>
      </w:pPr>
      <w:r w:rsidRPr="001D4682">
        <w:rPr>
          <w:lang w:eastAsia="ja-JP"/>
        </w:rPr>
        <w:t xml:space="preserve">The minimum pen space </w:t>
      </w:r>
      <w:r w:rsidR="00B52D34" w:rsidRPr="009F2CFA">
        <w:rPr>
          <w:strike/>
          <w:color w:val="FF0000"/>
          <w:lang w:eastAsia="ja-JP"/>
        </w:rPr>
        <w:t>allo</w:t>
      </w:r>
      <w:r w:rsidR="009A3696" w:rsidRPr="009F2CFA">
        <w:rPr>
          <w:strike/>
          <w:color w:val="FF0000"/>
          <w:lang w:eastAsia="ja-JP"/>
        </w:rPr>
        <w:t>wance</w:t>
      </w:r>
      <w:r w:rsidR="00E41974" w:rsidRPr="009F2CFA">
        <w:rPr>
          <w:strike/>
          <w:color w:val="FF0000"/>
          <w:lang w:eastAsia="ja-JP"/>
        </w:rPr>
        <w:t xml:space="preserve"> </w:t>
      </w:r>
      <w:r w:rsidR="00813DB0" w:rsidRPr="009F2CFA">
        <w:rPr>
          <w:color w:val="0070C0"/>
          <w:u w:val="single"/>
          <w:lang w:eastAsia="ja-JP"/>
        </w:rPr>
        <w:t xml:space="preserve">allocation </w:t>
      </w:r>
      <w:r w:rsidR="00E41974">
        <w:rPr>
          <w:lang w:eastAsia="ja-JP"/>
        </w:rPr>
        <w:t xml:space="preserve">for buffalo exported by sea is contained in </w:t>
      </w:r>
      <w:r w:rsidR="00813240">
        <w:rPr>
          <w:highlight w:val="yellow"/>
          <w:lang w:eastAsia="ja-JP"/>
        </w:rPr>
        <w:fldChar w:fldCharType="begin"/>
      </w:r>
      <w:r w:rsidR="00813240">
        <w:rPr>
          <w:lang w:eastAsia="ja-JP"/>
        </w:rPr>
        <w:instrText xml:space="preserve"> REF _Ref32309748 \h </w:instrText>
      </w:r>
      <w:r w:rsidR="00813240">
        <w:rPr>
          <w:highlight w:val="yellow"/>
          <w:lang w:eastAsia="ja-JP"/>
        </w:rPr>
      </w:r>
      <w:r w:rsidR="00813240">
        <w:rPr>
          <w:highlight w:val="yellow"/>
          <w:lang w:eastAsia="ja-JP"/>
        </w:rPr>
        <w:fldChar w:fldCharType="separate"/>
      </w:r>
      <w:r w:rsidR="00AC512C">
        <w:t xml:space="preserve">Table </w:t>
      </w:r>
      <w:r w:rsidR="00AC512C">
        <w:rPr>
          <w:noProof/>
        </w:rPr>
        <w:t>5</w:t>
      </w:r>
      <w:r w:rsidR="00813240">
        <w:rPr>
          <w:highlight w:val="yellow"/>
          <w:lang w:eastAsia="ja-JP"/>
        </w:rPr>
        <w:fldChar w:fldCharType="end"/>
      </w:r>
      <w:r w:rsidR="00E41974">
        <w:rPr>
          <w:lang w:eastAsia="ja-JP"/>
        </w:rPr>
        <w:t xml:space="preserve">. These criteria apply to this </w:t>
      </w:r>
      <w:r w:rsidR="00E41974" w:rsidRPr="009F2CFA">
        <w:rPr>
          <w:strike/>
          <w:color w:val="FF0000"/>
          <w:lang w:eastAsia="ja-JP"/>
        </w:rPr>
        <w:t>allowance</w:t>
      </w:r>
      <w:r w:rsidR="009F2CFA">
        <w:rPr>
          <w:strike/>
          <w:color w:val="FF0000"/>
          <w:lang w:eastAsia="ja-JP"/>
        </w:rPr>
        <w:t xml:space="preserve"> </w:t>
      </w:r>
      <w:r w:rsidR="00813DB0" w:rsidRPr="009F2CFA">
        <w:rPr>
          <w:color w:val="0070C0"/>
          <w:u w:val="single"/>
          <w:lang w:eastAsia="ja-JP"/>
        </w:rPr>
        <w:t>allocation</w:t>
      </w:r>
      <w:r w:rsidR="00E41974">
        <w:rPr>
          <w:lang w:eastAsia="ja-JP"/>
        </w:rPr>
        <w:t>:</w:t>
      </w:r>
    </w:p>
    <w:p w14:paraId="3A74F64C" w14:textId="1B0FC7DF" w:rsidR="009A3696" w:rsidRDefault="009A3696" w:rsidP="007F49A8">
      <w:pPr>
        <w:pStyle w:val="ListNumber"/>
        <w:numPr>
          <w:ilvl w:val="0"/>
          <w:numId w:val="103"/>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 xml:space="preserve">prior to transport to the port of embarkation, a curfew factor of an additional 5% must be applied when calculating liveweight (cumulative with other additional space requirements and must be calculated </w:t>
      </w:r>
      <w:r w:rsidR="49BC53A0" w:rsidRPr="59A678D8">
        <w:rPr>
          <w:lang w:eastAsia="ja-JP"/>
        </w:rPr>
        <w:t>first</w:t>
      </w:r>
      <w:r>
        <w:rPr>
          <w:lang w:eastAsia="ja-JP"/>
        </w:rPr>
        <w:t>); and</w:t>
      </w:r>
    </w:p>
    <w:p w14:paraId="341988B8" w14:textId="7D04E29A" w:rsidR="009A3696" w:rsidRDefault="009A3696" w:rsidP="007F49A8">
      <w:pPr>
        <w:pStyle w:val="ListNumber"/>
        <w:numPr>
          <w:ilvl w:val="0"/>
          <w:numId w:val="11"/>
        </w:numPr>
        <w:rPr>
          <w:lang w:eastAsia="ja-JP"/>
        </w:rPr>
      </w:pPr>
      <w:r>
        <w:rPr>
          <w:lang w:eastAsia="ja-JP"/>
        </w:rPr>
        <w:t xml:space="preserve">for weights between those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the minimum pen area per head must be calculated by linear interpolation; and</w:t>
      </w:r>
    </w:p>
    <w:p w14:paraId="529ED3C8" w14:textId="011D201C" w:rsidR="009A3696" w:rsidRDefault="004D21FE" w:rsidP="007F49A8">
      <w:pPr>
        <w:pStyle w:val="ListNumber"/>
        <w:numPr>
          <w:ilvl w:val="0"/>
          <w:numId w:val="11"/>
        </w:numPr>
        <w:rPr>
          <w:lang w:eastAsia="ja-JP"/>
        </w:rPr>
      </w:pPr>
      <w:r>
        <w:rPr>
          <w:lang w:eastAsia="ja-JP"/>
        </w:rPr>
        <w:t xml:space="preserve">the weight of each animal in a pen </w:t>
      </w:r>
      <w:r w:rsidRPr="00477572">
        <w:rPr>
          <w:lang w:eastAsia="ja-JP"/>
        </w:rPr>
        <w:t>must not vary from pen average weight by 50kg</w:t>
      </w:r>
      <w:r w:rsidRPr="00E62589">
        <w:rPr>
          <w:lang w:eastAsia="ja-JP"/>
        </w:rPr>
        <w:t>.</w:t>
      </w:r>
      <w:r w:rsidR="009A3696" w:rsidRPr="008E7218">
        <w:rPr>
          <w:lang w:eastAsia="ja-JP"/>
        </w:rPr>
        <w:t xml:space="preserve"> </w:t>
      </w:r>
      <w:r w:rsidR="009A3696">
        <w:rPr>
          <w:lang w:eastAsia="ja-JP"/>
        </w:rPr>
        <w:t>The pen average weight is calculated by dividing the total weight of the buffalo in the pen by the number of buffalo in the pen; and</w:t>
      </w:r>
    </w:p>
    <w:p w14:paraId="322F90CD" w14:textId="77777777" w:rsidR="000C6C7E" w:rsidRDefault="000C6C7E" w:rsidP="007F49A8">
      <w:pPr>
        <w:pStyle w:val="ListNumber"/>
        <w:numPr>
          <w:ilvl w:val="0"/>
          <w:numId w:val="11"/>
        </w:numPr>
        <w:rPr>
          <w:lang w:eastAsia="ja-JP"/>
        </w:rPr>
      </w:pPr>
      <w:r>
        <w:rPr>
          <w:lang w:eastAsia="ja-JP"/>
        </w:rPr>
        <w:t>for pregnant buffalo, a minimum additional 15% space must be provided; and</w:t>
      </w:r>
    </w:p>
    <w:p w14:paraId="65D2C696" w14:textId="4746AC06" w:rsidR="00E41974" w:rsidRDefault="000C6C7E" w:rsidP="007F49A8">
      <w:pPr>
        <w:pStyle w:val="ListNumber"/>
        <w:numPr>
          <w:ilvl w:val="0"/>
          <w:numId w:val="11"/>
        </w:numPr>
        <w:rPr>
          <w:lang w:eastAsia="ja-JP"/>
        </w:rPr>
      </w:pPr>
      <w:r>
        <w:rPr>
          <w:lang w:eastAsia="ja-JP"/>
        </w:rPr>
        <w:t xml:space="preserve">buffalo outside of the weights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must only be sourced for export or exported in accordance with a </w:t>
      </w:r>
      <w:r w:rsidRPr="00B81C72">
        <w:rPr>
          <w:rStyle w:val="Emphasis"/>
        </w:rPr>
        <w:t>light</w:t>
      </w:r>
      <w:r w:rsidRPr="00B81C72">
        <w:rPr>
          <w:lang w:eastAsia="ja-JP"/>
        </w:rPr>
        <w:t xml:space="preserve"> or </w:t>
      </w:r>
      <w:r w:rsidRPr="00B81C72">
        <w:rPr>
          <w:rStyle w:val="Emphasis"/>
        </w:rPr>
        <w:t>heavy buffalo management plan</w:t>
      </w:r>
      <w:r w:rsidRPr="00B81C72">
        <w:rPr>
          <w:lang w:eastAsia="ja-JP"/>
        </w:rPr>
        <w:t xml:space="preserve"> where</w:t>
      </w:r>
      <w:r>
        <w:rPr>
          <w:lang w:eastAsia="ja-JP"/>
        </w:rPr>
        <w:t xml:space="preserve"> an expor</w:t>
      </w:r>
      <w:r w:rsidR="004E1F29">
        <w:rPr>
          <w:lang w:eastAsia="ja-JP"/>
        </w:rPr>
        <w:t xml:space="preserve">ter has approval </w:t>
      </w:r>
      <w:r w:rsidR="004E1F29" w:rsidRPr="00F17942">
        <w:rPr>
          <w:lang w:eastAsia="ja-JP"/>
        </w:rPr>
        <w:t>under Standard</w:t>
      </w:r>
      <w:r w:rsidR="00AC2B7B" w:rsidRPr="00F17942">
        <w:rPr>
          <w:lang w:eastAsia="ja-JP"/>
        </w:rPr>
        <w:t xml:space="preserve"> 1.2.3</w:t>
      </w:r>
      <w:r w:rsidR="004E1F29" w:rsidRPr="00F17942">
        <w:rPr>
          <w:lang w:eastAsia="ja-JP"/>
        </w:rPr>
        <w:t>.</w:t>
      </w:r>
    </w:p>
    <w:p w14:paraId="7D424724" w14:textId="77777777" w:rsidR="007F548E" w:rsidRPr="00F17942" w:rsidRDefault="007F548E" w:rsidP="00477572">
      <w:pPr>
        <w:pStyle w:val="ListNumber"/>
        <w:rPr>
          <w:lang w:eastAsia="ja-JP"/>
        </w:rPr>
      </w:pPr>
    </w:p>
    <w:p w14:paraId="62195895" w14:textId="2AC2CD68" w:rsidR="009607EF" w:rsidRDefault="00813240" w:rsidP="0035696E">
      <w:pPr>
        <w:pStyle w:val="Caption"/>
        <w:pageBreakBefore/>
        <w:sectPr w:rsidR="009607EF" w:rsidSect="00D213B6">
          <w:type w:val="continuous"/>
          <w:pgSz w:w="11906" w:h="16838"/>
          <w:pgMar w:top="1418" w:right="1418" w:bottom="1418" w:left="1418" w:header="567" w:footer="284" w:gutter="0"/>
          <w:pgNumType w:start="1"/>
          <w:cols w:space="708"/>
          <w:docGrid w:linePitch="360"/>
        </w:sectPr>
      </w:pPr>
      <w:bookmarkStart w:id="174" w:name="_Ref32309748"/>
      <w:bookmarkStart w:id="175" w:name="_Toc19798277"/>
      <w:bookmarkStart w:id="176" w:name="_Toc8131991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5</w:t>
      </w:r>
      <w:r w:rsidR="00CA2C50">
        <w:rPr>
          <w:noProof/>
        </w:rPr>
        <w:fldChar w:fldCharType="end"/>
      </w:r>
      <w:bookmarkEnd w:id="174"/>
      <w:r w:rsidR="00E41974">
        <w:t xml:space="preserve"> </w:t>
      </w:r>
      <w:r w:rsidR="00E14B7E">
        <w:t>Minimum pen space allocation</w:t>
      </w:r>
      <w:r w:rsidR="00E41974" w:rsidRPr="003A7190">
        <w:t xml:space="preserve"> for buffalo</w:t>
      </w:r>
      <w:r w:rsidR="00E41974">
        <w:t xml:space="preserve"> exported by sea</w:t>
      </w:r>
      <w:bookmarkEnd w:id="175"/>
      <w:bookmarkEnd w:id="176"/>
    </w:p>
    <w:tbl>
      <w:tblPr>
        <w:tblStyle w:val="TableGrid"/>
        <w:tblW w:w="55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1"/>
      </w:tblGrid>
      <w:tr w:rsidR="009607EF" w14:paraId="7815FB7B" w14:textId="77777777" w:rsidTr="00C56840">
        <w:trPr>
          <w:cantSplit/>
          <w:tblHeader/>
        </w:trPr>
        <w:tc>
          <w:tcPr>
            <w:tcW w:w="2499" w:type="pct"/>
            <w:tcBorders>
              <w:top w:val="single" w:sz="4" w:space="0" w:color="auto"/>
              <w:bottom w:val="single" w:sz="4" w:space="0" w:color="auto"/>
            </w:tcBorders>
          </w:tcPr>
          <w:p w14:paraId="01684225" w14:textId="77777777" w:rsidR="009607EF" w:rsidRDefault="009607EF" w:rsidP="00480A73">
            <w:pPr>
              <w:pStyle w:val="TableHeading"/>
            </w:pPr>
            <w:r w:rsidRPr="004B220D">
              <w:t>Liveweight (kg)</w:t>
            </w:r>
          </w:p>
        </w:tc>
        <w:tc>
          <w:tcPr>
            <w:tcW w:w="2501" w:type="pct"/>
            <w:tcBorders>
              <w:top w:val="single" w:sz="4" w:space="0" w:color="auto"/>
              <w:bottom w:val="single" w:sz="4" w:space="0" w:color="auto"/>
            </w:tcBorders>
          </w:tcPr>
          <w:p w14:paraId="17BE3C24" w14:textId="77777777" w:rsidR="009607EF" w:rsidRDefault="009607EF" w:rsidP="00480A73">
            <w:pPr>
              <w:pStyle w:val="TableHeading"/>
            </w:pPr>
            <w:r w:rsidRPr="004B220D">
              <w:t>Minimum pen area (</w:t>
            </w:r>
            <w:r>
              <w:t>m</w:t>
            </w:r>
            <w:r w:rsidRPr="00933260">
              <w:rPr>
                <w:vertAlign w:val="superscript"/>
              </w:rPr>
              <w:t>2</w:t>
            </w:r>
            <w:r>
              <w:rPr>
                <w:vertAlign w:val="superscript"/>
              </w:rPr>
              <w:t>/</w:t>
            </w:r>
            <w:r w:rsidRPr="004B220D">
              <w:t>head)</w:t>
            </w:r>
          </w:p>
        </w:tc>
      </w:tr>
      <w:tr w:rsidR="009607EF" w14:paraId="62A56EA5" w14:textId="77777777" w:rsidTr="00C56840">
        <w:tc>
          <w:tcPr>
            <w:tcW w:w="2499" w:type="pct"/>
            <w:tcBorders>
              <w:top w:val="single" w:sz="4" w:space="0" w:color="auto"/>
            </w:tcBorders>
          </w:tcPr>
          <w:p w14:paraId="7E5D912F" w14:textId="77777777" w:rsidR="009607EF" w:rsidRDefault="009607EF" w:rsidP="00C56840">
            <w:pPr>
              <w:pStyle w:val="TableText"/>
            </w:pPr>
            <w:r>
              <w:t>200</w:t>
            </w:r>
          </w:p>
        </w:tc>
        <w:tc>
          <w:tcPr>
            <w:tcW w:w="2501" w:type="pct"/>
            <w:tcBorders>
              <w:top w:val="single" w:sz="4" w:space="0" w:color="auto"/>
            </w:tcBorders>
          </w:tcPr>
          <w:p w14:paraId="6697A518" w14:textId="77777777" w:rsidR="009607EF" w:rsidRDefault="009607EF" w:rsidP="00C56840">
            <w:pPr>
              <w:pStyle w:val="TableText"/>
            </w:pPr>
            <w:r w:rsidRPr="004644DA">
              <w:t>1.089</w:t>
            </w:r>
          </w:p>
        </w:tc>
      </w:tr>
      <w:tr w:rsidR="009607EF" w14:paraId="242B437B" w14:textId="77777777" w:rsidTr="00C56840">
        <w:tc>
          <w:tcPr>
            <w:tcW w:w="2499" w:type="pct"/>
          </w:tcPr>
          <w:p w14:paraId="7F92A37A" w14:textId="77777777" w:rsidR="009607EF" w:rsidRDefault="009607EF" w:rsidP="00C56840">
            <w:pPr>
              <w:pStyle w:val="TableText"/>
            </w:pPr>
            <w:r w:rsidRPr="004644DA">
              <w:t>205</w:t>
            </w:r>
          </w:p>
        </w:tc>
        <w:tc>
          <w:tcPr>
            <w:tcW w:w="2501" w:type="pct"/>
          </w:tcPr>
          <w:p w14:paraId="379682F8" w14:textId="77777777" w:rsidR="009607EF" w:rsidRDefault="009607EF" w:rsidP="00C56840">
            <w:pPr>
              <w:pStyle w:val="TableText"/>
            </w:pPr>
            <w:r w:rsidRPr="004644DA">
              <w:t>1.107</w:t>
            </w:r>
          </w:p>
        </w:tc>
      </w:tr>
      <w:tr w:rsidR="009607EF" w14:paraId="07745847" w14:textId="77777777" w:rsidTr="00C56840">
        <w:tc>
          <w:tcPr>
            <w:tcW w:w="2499" w:type="pct"/>
          </w:tcPr>
          <w:p w14:paraId="2AC881ED" w14:textId="77777777" w:rsidR="009607EF" w:rsidRDefault="009607EF" w:rsidP="00C56840">
            <w:pPr>
              <w:pStyle w:val="TableText"/>
            </w:pPr>
            <w:r w:rsidRPr="004644DA">
              <w:t>210</w:t>
            </w:r>
          </w:p>
        </w:tc>
        <w:tc>
          <w:tcPr>
            <w:tcW w:w="2501" w:type="pct"/>
          </w:tcPr>
          <w:p w14:paraId="692D3C6F" w14:textId="77777777" w:rsidR="009607EF" w:rsidRDefault="009607EF" w:rsidP="00C56840">
            <w:pPr>
              <w:pStyle w:val="TableText"/>
            </w:pPr>
            <w:r w:rsidRPr="004644DA">
              <w:t>1.125</w:t>
            </w:r>
          </w:p>
        </w:tc>
      </w:tr>
      <w:tr w:rsidR="009607EF" w14:paraId="0B88D005" w14:textId="77777777" w:rsidTr="00C56840">
        <w:tc>
          <w:tcPr>
            <w:tcW w:w="2499" w:type="pct"/>
          </w:tcPr>
          <w:p w14:paraId="156B4921" w14:textId="77777777" w:rsidR="009607EF" w:rsidRDefault="009607EF" w:rsidP="00C56840">
            <w:pPr>
              <w:pStyle w:val="TableText"/>
            </w:pPr>
            <w:r w:rsidRPr="004644DA">
              <w:t>215</w:t>
            </w:r>
          </w:p>
        </w:tc>
        <w:tc>
          <w:tcPr>
            <w:tcW w:w="2501" w:type="pct"/>
          </w:tcPr>
          <w:p w14:paraId="4FE12658" w14:textId="77777777" w:rsidR="009607EF" w:rsidRDefault="009607EF" w:rsidP="00C56840">
            <w:pPr>
              <w:pStyle w:val="TableText"/>
            </w:pPr>
            <w:r w:rsidRPr="004644DA">
              <w:t>1.143</w:t>
            </w:r>
          </w:p>
        </w:tc>
      </w:tr>
      <w:tr w:rsidR="009607EF" w14:paraId="350F958E" w14:textId="77777777" w:rsidTr="00C56840">
        <w:tc>
          <w:tcPr>
            <w:tcW w:w="2499" w:type="pct"/>
          </w:tcPr>
          <w:p w14:paraId="1AA0FF53" w14:textId="77777777" w:rsidR="009607EF" w:rsidRDefault="009607EF" w:rsidP="00C56840">
            <w:pPr>
              <w:pStyle w:val="TableText"/>
            </w:pPr>
            <w:r w:rsidRPr="004644DA">
              <w:t>220</w:t>
            </w:r>
          </w:p>
        </w:tc>
        <w:tc>
          <w:tcPr>
            <w:tcW w:w="2501" w:type="pct"/>
          </w:tcPr>
          <w:p w14:paraId="2D6FCCC6" w14:textId="77777777" w:rsidR="009607EF" w:rsidRDefault="009607EF" w:rsidP="00C56840">
            <w:pPr>
              <w:pStyle w:val="TableText"/>
            </w:pPr>
            <w:r w:rsidRPr="004644DA">
              <w:t>1.160</w:t>
            </w:r>
          </w:p>
        </w:tc>
      </w:tr>
      <w:tr w:rsidR="009607EF" w14:paraId="0DA53B66" w14:textId="77777777" w:rsidTr="00C56840">
        <w:tc>
          <w:tcPr>
            <w:tcW w:w="2499" w:type="pct"/>
          </w:tcPr>
          <w:p w14:paraId="31E94952" w14:textId="77777777" w:rsidR="009607EF" w:rsidRDefault="009607EF" w:rsidP="00C56840">
            <w:pPr>
              <w:pStyle w:val="TableText"/>
            </w:pPr>
            <w:r w:rsidRPr="004644DA">
              <w:t>225</w:t>
            </w:r>
          </w:p>
        </w:tc>
        <w:tc>
          <w:tcPr>
            <w:tcW w:w="2501" w:type="pct"/>
          </w:tcPr>
          <w:p w14:paraId="5DAE955F" w14:textId="77777777" w:rsidR="009607EF" w:rsidRDefault="009607EF" w:rsidP="00C56840">
            <w:pPr>
              <w:pStyle w:val="TableText"/>
            </w:pPr>
            <w:r w:rsidRPr="004644DA">
              <w:t>1.177</w:t>
            </w:r>
          </w:p>
        </w:tc>
      </w:tr>
      <w:tr w:rsidR="009607EF" w14:paraId="36EC8B4F" w14:textId="77777777" w:rsidTr="00C56840">
        <w:tc>
          <w:tcPr>
            <w:tcW w:w="2499" w:type="pct"/>
          </w:tcPr>
          <w:p w14:paraId="16E48263" w14:textId="77777777" w:rsidR="009607EF" w:rsidRDefault="009607EF" w:rsidP="00C56840">
            <w:pPr>
              <w:pStyle w:val="TableText"/>
            </w:pPr>
            <w:r w:rsidRPr="004644DA">
              <w:t>230</w:t>
            </w:r>
          </w:p>
        </w:tc>
        <w:tc>
          <w:tcPr>
            <w:tcW w:w="2501" w:type="pct"/>
          </w:tcPr>
          <w:p w14:paraId="576ACAA2" w14:textId="77777777" w:rsidR="009607EF" w:rsidRDefault="009607EF" w:rsidP="00C56840">
            <w:pPr>
              <w:pStyle w:val="TableText"/>
            </w:pPr>
            <w:r w:rsidRPr="004644DA">
              <w:t>1.195</w:t>
            </w:r>
          </w:p>
        </w:tc>
      </w:tr>
      <w:tr w:rsidR="009607EF" w14:paraId="2E111860" w14:textId="77777777" w:rsidTr="00C56840">
        <w:tc>
          <w:tcPr>
            <w:tcW w:w="2499" w:type="pct"/>
          </w:tcPr>
          <w:p w14:paraId="2BA9231A" w14:textId="77777777" w:rsidR="009607EF" w:rsidRDefault="009607EF" w:rsidP="00C56840">
            <w:pPr>
              <w:pStyle w:val="TableText"/>
            </w:pPr>
            <w:r w:rsidRPr="004644DA">
              <w:t>235</w:t>
            </w:r>
          </w:p>
        </w:tc>
        <w:tc>
          <w:tcPr>
            <w:tcW w:w="2501" w:type="pct"/>
          </w:tcPr>
          <w:p w14:paraId="12B46847" w14:textId="77777777" w:rsidR="009607EF" w:rsidRDefault="009607EF" w:rsidP="00C56840">
            <w:pPr>
              <w:pStyle w:val="TableText"/>
            </w:pPr>
            <w:r w:rsidRPr="004644DA">
              <w:t>1.212</w:t>
            </w:r>
          </w:p>
        </w:tc>
      </w:tr>
      <w:tr w:rsidR="009607EF" w14:paraId="6F62ED4A" w14:textId="77777777" w:rsidTr="00C56840">
        <w:tc>
          <w:tcPr>
            <w:tcW w:w="2499" w:type="pct"/>
          </w:tcPr>
          <w:p w14:paraId="60E0F7A2" w14:textId="77777777" w:rsidR="009607EF" w:rsidRDefault="009607EF" w:rsidP="00C56840">
            <w:pPr>
              <w:pStyle w:val="TableText"/>
            </w:pPr>
            <w:r w:rsidRPr="004644DA">
              <w:t>240</w:t>
            </w:r>
          </w:p>
        </w:tc>
        <w:tc>
          <w:tcPr>
            <w:tcW w:w="2501" w:type="pct"/>
          </w:tcPr>
          <w:p w14:paraId="3188FD1C" w14:textId="77777777" w:rsidR="009607EF" w:rsidRDefault="009607EF" w:rsidP="00C56840">
            <w:pPr>
              <w:pStyle w:val="TableText"/>
            </w:pPr>
            <w:r w:rsidRPr="004644DA">
              <w:t>1.229</w:t>
            </w:r>
          </w:p>
        </w:tc>
      </w:tr>
      <w:tr w:rsidR="009607EF" w14:paraId="144DF7A6" w14:textId="77777777" w:rsidTr="00C56840">
        <w:tc>
          <w:tcPr>
            <w:tcW w:w="2499" w:type="pct"/>
          </w:tcPr>
          <w:p w14:paraId="41363315" w14:textId="77777777" w:rsidR="009607EF" w:rsidRDefault="009607EF" w:rsidP="00C56840">
            <w:pPr>
              <w:pStyle w:val="TableText"/>
            </w:pPr>
            <w:r w:rsidRPr="004644DA">
              <w:t>245</w:t>
            </w:r>
          </w:p>
        </w:tc>
        <w:tc>
          <w:tcPr>
            <w:tcW w:w="2501" w:type="pct"/>
          </w:tcPr>
          <w:p w14:paraId="57528891" w14:textId="77777777" w:rsidR="009607EF" w:rsidRDefault="009607EF" w:rsidP="00C56840">
            <w:pPr>
              <w:pStyle w:val="TableText"/>
            </w:pPr>
            <w:r w:rsidRPr="004644DA">
              <w:t>1.246</w:t>
            </w:r>
          </w:p>
        </w:tc>
      </w:tr>
      <w:tr w:rsidR="009607EF" w14:paraId="2365ED00" w14:textId="77777777" w:rsidTr="00C56840">
        <w:tc>
          <w:tcPr>
            <w:tcW w:w="2499" w:type="pct"/>
          </w:tcPr>
          <w:p w14:paraId="0E224E09" w14:textId="77777777" w:rsidR="009607EF" w:rsidRDefault="009607EF" w:rsidP="00C56840">
            <w:pPr>
              <w:pStyle w:val="TableText"/>
            </w:pPr>
            <w:r w:rsidRPr="004644DA">
              <w:t>250</w:t>
            </w:r>
          </w:p>
        </w:tc>
        <w:tc>
          <w:tcPr>
            <w:tcW w:w="2501" w:type="pct"/>
          </w:tcPr>
          <w:p w14:paraId="5518619F" w14:textId="77777777" w:rsidR="009607EF" w:rsidRDefault="009607EF" w:rsidP="00C56840">
            <w:pPr>
              <w:pStyle w:val="TableText"/>
            </w:pPr>
            <w:r w:rsidRPr="004644DA">
              <w:t>1.262</w:t>
            </w:r>
          </w:p>
        </w:tc>
      </w:tr>
      <w:tr w:rsidR="009607EF" w14:paraId="24EB2719" w14:textId="77777777" w:rsidTr="00C56840">
        <w:tc>
          <w:tcPr>
            <w:tcW w:w="2499" w:type="pct"/>
          </w:tcPr>
          <w:p w14:paraId="1841E37B" w14:textId="77777777" w:rsidR="009607EF" w:rsidRDefault="009607EF" w:rsidP="00C56840">
            <w:pPr>
              <w:pStyle w:val="TableText"/>
            </w:pPr>
            <w:r w:rsidRPr="004644DA">
              <w:t>255</w:t>
            </w:r>
          </w:p>
        </w:tc>
        <w:tc>
          <w:tcPr>
            <w:tcW w:w="2501" w:type="pct"/>
          </w:tcPr>
          <w:p w14:paraId="32C0AE4A" w14:textId="77777777" w:rsidR="009607EF" w:rsidRDefault="009607EF" w:rsidP="00C56840">
            <w:pPr>
              <w:pStyle w:val="TableText"/>
            </w:pPr>
            <w:r w:rsidRPr="004644DA">
              <w:t>1.279</w:t>
            </w:r>
          </w:p>
        </w:tc>
      </w:tr>
      <w:tr w:rsidR="009607EF" w14:paraId="6BFE1660" w14:textId="77777777" w:rsidTr="00C56840">
        <w:tc>
          <w:tcPr>
            <w:tcW w:w="2499" w:type="pct"/>
          </w:tcPr>
          <w:p w14:paraId="6C47B83B" w14:textId="77777777" w:rsidR="009607EF" w:rsidRDefault="009607EF" w:rsidP="00C56840">
            <w:pPr>
              <w:pStyle w:val="TableText"/>
            </w:pPr>
            <w:r w:rsidRPr="004644DA">
              <w:t>260</w:t>
            </w:r>
          </w:p>
        </w:tc>
        <w:tc>
          <w:tcPr>
            <w:tcW w:w="2501" w:type="pct"/>
          </w:tcPr>
          <w:p w14:paraId="16739A95" w14:textId="77777777" w:rsidR="009607EF" w:rsidRDefault="009607EF" w:rsidP="00C56840">
            <w:pPr>
              <w:pStyle w:val="TableText"/>
            </w:pPr>
            <w:r w:rsidRPr="004644DA">
              <w:t>1.295</w:t>
            </w:r>
          </w:p>
        </w:tc>
      </w:tr>
      <w:tr w:rsidR="009607EF" w14:paraId="4E63413B" w14:textId="77777777" w:rsidTr="00C56840">
        <w:tc>
          <w:tcPr>
            <w:tcW w:w="2499" w:type="pct"/>
          </w:tcPr>
          <w:p w14:paraId="0DAD4F53" w14:textId="77777777" w:rsidR="009607EF" w:rsidRDefault="009607EF" w:rsidP="00C56840">
            <w:pPr>
              <w:pStyle w:val="TableText"/>
            </w:pPr>
            <w:r w:rsidRPr="004644DA">
              <w:t>265</w:t>
            </w:r>
          </w:p>
        </w:tc>
        <w:tc>
          <w:tcPr>
            <w:tcW w:w="2501" w:type="pct"/>
          </w:tcPr>
          <w:p w14:paraId="4CC8CCBD" w14:textId="77777777" w:rsidR="009607EF" w:rsidRDefault="009607EF" w:rsidP="00C56840">
            <w:pPr>
              <w:pStyle w:val="TableText"/>
            </w:pPr>
            <w:r w:rsidRPr="004644DA">
              <w:t>1.312</w:t>
            </w:r>
          </w:p>
        </w:tc>
      </w:tr>
      <w:tr w:rsidR="009607EF" w14:paraId="7057426E" w14:textId="77777777" w:rsidTr="00C56840">
        <w:tc>
          <w:tcPr>
            <w:tcW w:w="2499" w:type="pct"/>
          </w:tcPr>
          <w:p w14:paraId="50CA54B7" w14:textId="77777777" w:rsidR="009607EF" w:rsidRDefault="009607EF" w:rsidP="00C56840">
            <w:pPr>
              <w:pStyle w:val="TableText"/>
            </w:pPr>
            <w:r w:rsidRPr="004644DA">
              <w:t>270</w:t>
            </w:r>
          </w:p>
        </w:tc>
        <w:tc>
          <w:tcPr>
            <w:tcW w:w="2501" w:type="pct"/>
          </w:tcPr>
          <w:p w14:paraId="7D20D9FA" w14:textId="77777777" w:rsidR="009607EF" w:rsidRDefault="009607EF" w:rsidP="00C56840">
            <w:pPr>
              <w:pStyle w:val="TableText"/>
            </w:pPr>
            <w:r w:rsidRPr="004644DA">
              <w:t>1.328</w:t>
            </w:r>
          </w:p>
        </w:tc>
      </w:tr>
      <w:tr w:rsidR="009607EF" w14:paraId="74599786" w14:textId="77777777" w:rsidTr="00C56840">
        <w:tc>
          <w:tcPr>
            <w:tcW w:w="2499" w:type="pct"/>
          </w:tcPr>
          <w:p w14:paraId="5E9C647B" w14:textId="77777777" w:rsidR="009607EF" w:rsidRDefault="009607EF" w:rsidP="00C56840">
            <w:pPr>
              <w:pStyle w:val="TableText"/>
            </w:pPr>
            <w:r w:rsidRPr="004644DA">
              <w:t>275</w:t>
            </w:r>
          </w:p>
        </w:tc>
        <w:tc>
          <w:tcPr>
            <w:tcW w:w="2501" w:type="pct"/>
          </w:tcPr>
          <w:p w14:paraId="30C79987" w14:textId="77777777" w:rsidR="009607EF" w:rsidRDefault="009607EF" w:rsidP="00C56840">
            <w:pPr>
              <w:pStyle w:val="TableText"/>
            </w:pPr>
            <w:r w:rsidRPr="004644DA">
              <w:t>1.344</w:t>
            </w:r>
          </w:p>
        </w:tc>
      </w:tr>
      <w:tr w:rsidR="009607EF" w14:paraId="1DE63B36" w14:textId="77777777" w:rsidTr="00C56840">
        <w:tc>
          <w:tcPr>
            <w:tcW w:w="2499" w:type="pct"/>
          </w:tcPr>
          <w:p w14:paraId="2C16D476" w14:textId="77777777" w:rsidR="009607EF" w:rsidRDefault="009607EF" w:rsidP="00C56840">
            <w:pPr>
              <w:pStyle w:val="TableText"/>
            </w:pPr>
            <w:r w:rsidRPr="004644DA">
              <w:t>280</w:t>
            </w:r>
          </w:p>
        </w:tc>
        <w:tc>
          <w:tcPr>
            <w:tcW w:w="2501" w:type="pct"/>
          </w:tcPr>
          <w:p w14:paraId="02E17230" w14:textId="77777777" w:rsidR="009607EF" w:rsidRDefault="009607EF" w:rsidP="00C56840">
            <w:pPr>
              <w:pStyle w:val="TableText"/>
            </w:pPr>
            <w:r w:rsidRPr="004644DA">
              <w:t>1.360</w:t>
            </w:r>
          </w:p>
        </w:tc>
      </w:tr>
      <w:tr w:rsidR="009607EF" w14:paraId="7C3DA923" w14:textId="77777777" w:rsidTr="00C56840">
        <w:tc>
          <w:tcPr>
            <w:tcW w:w="2499" w:type="pct"/>
          </w:tcPr>
          <w:p w14:paraId="247A3AB2" w14:textId="77777777" w:rsidR="009607EF" w:rsidRDefault="009607EF" w:rsidP="00C56840">
            <w:pPr>
              <w:pStyle w:val="TableText"/>
            </w:pPr>
            <w:r w:rsidRPr="004644DA">
              <w:t>285</w:t>
            </w:r>
          </w:p>
        </w:tc>
        <w:tc>
          <w:tcPr>
            <w:tcW w:w="2501" w:type="pct"/>
          </w:tcPr>
          <w:p w14:paraId="002A925D" w14:textId="77777777" w:rsidR="009607EF" w:rsidRDefault="009607EF" w:rsidP="00C56840">
            <w:pPr>
              <w:pStyle w:val="TableText"/>
            </w:pPr>
            <w:r w:rsidRPr="004644DA">
              <w:t>1.376</w:t>
            </w:r>
          </w:p>
        </w:tc>
      </w:tr>
      <w:tr w:rsidR="009607EF" w14:paraId="31BC81CC" w14:textId="77777777" w:rsidTr="00C56840">
        <w:tc>
          <w:tcPr>
            <w:tcW w:w="2499" w:type="pct"/>
          </w:tcPr>
          <w:p w14:paraId="648E9C20" w14:textId="77777777" w:rsidR="009607EF" w:rsidRDefault="009607EF" w:rsidP="00C56840">
            <w:pPr>
              <w:pStyle w:val="TableText"/>
            </w:pPr>
            <w:r w:rsidRPr="004644DA">
              <w:t>290</w:t>
            </w:r>
          </w:p>
        </w:tc>
        <w:tc>
          <w:tcPr>
            <w:tcW w:w="2501" w:type="pct"/>
          </w:tcPr>
          <w:p w14:paraId="4E085BF4" w14:textId="77777777" w:rsidR="009607EF" w:rsidRDefault="009607EF" w:rsidP="00C56840">
            <w:pPr>
              <w:pStyle w:val="TableText"/>
            </w:pPr>
            <w:r w:rsidRPr="004644DA">
              <w:t>1.392</w:t>
            </w:r>
          </w:p>
        </w:tc>
      </w:tr>
      <w:tr w:rsidR="009607EF" w14:paraId="603B7982" w14:textId="77777777" w:rsidTr="00C56840">
        <w:tc>
          <w:tcPr>
            <w:tcW w:w="2499" w:type="pct"/>
          </w:tcPr>
          <w:p w14:paraId="27CC4701" w14:textId="77777777" w:rsidR="009607EF" w:rsidRDefault="009607EF" w:rsidP="00C56840">
            <w:pPr>
              <w:pStyle w:val="TableText"/>
            </w:pPr>
            <w:r w:rsidRPr="004644DA">
              <w:t>295</w:t>
            </w:r>
          </w:p>
        </w:tc>
        <w:tc>
          <w:tcPr>
            <w:tcW w:w="2501" w:type="pct"/>
          </w:tcPr>
          <w:p w14:paraId="62CCA74F" w14:textId="77777777" w:rsidR="009607EF" w:rsidRDefault="009607EF" w:rsidP="00C56840">
            <w:pPr>
              <w:pStyle w:val="TableText"/>
            </w:pPr>
            <w:r w:rsidRPr="004644DA">
              <w:t>1.408</w:t>
            </w:r>
          </w:p>
        </w:tc>
      </w:tr>
      <w:tr w:rsidR="009607EF" w14:paraId="28D52667" w14:textId="77777777" w:rsidTr="00C56840">
        <w:tc>
          <w:tcPr>
            <w:tcW w:w="2499" w:type="pct"/>
          </w:tcPr>
          <w:p w14:paraId="64B15B13" w14:textId="77777777" w:rsidR="009607EF" w:rsidRDefault="009607EF" w:rsidP="00C56840">
            <w:pPr>
              <w:pStyle w:val="TableText"/>
            </w:pPr>
            <w:r w:rsidRPr="004644DA">
              <w:t>300</w:t>
            </w:r>
          </w:p>
        </w:tc>
        <w:tc>
          <w:tcPr>
            <w:tcW w:w="2501" w:type="pct"/>
          </w:tcPr>
          <w:p w14:paraId="02FFC27F" w14:textId="77777777" w:rsidR="009607EF" w:rsidRDefault="009607EF" w:rsidP="00C56840">
            <w:pPr>
              <w:pStyle w:val="TableText"/>
            </w:pPr>
            <w:r w:rsidRPr="004644DA">
              <w:t>1.424</w:t>
            </w:r>
          </w:p>
        </w:tc>
      </w:tr>
      <w:tr w:rsidR="009607EF" w14:paraId="268FCECE" w14:textId="77777777" w:rsidTr="00C56840">
        <w:tc>
          <w:tcPr>
            <w:tcW w:w="2499" w:type="pct"/>
          </w:tcPr>
          <w:p w14:paraId="142F13F7" w14:textId="77777777" w:rsidR="009607EF" w:rsidRPr="004644DA" w:rsidRDefault="009607EF" w:rsidP="00C56840">
            <w:pPr>
              <w:pStyle w:val="TableText"/>
            </w:pPr>
            <w:r w:rsidRPr="004644DA">
              <w:t>305</w:t>
            </w:r>
          </w:p>
        </w:tc>
        <w:tc>
          <w:tcPr>
            <w:tcW w:w="2501" w:type="pct"/>
          </w:tcPr>
          <w:p w14:paraId="6D1DAD57" w14:textId="77777777" w:rsidR="009607EF" w:rsidRPr="004644DA" w:rsidRDefault="009607EF" w:rsidP="00C56840">
            <w:pPr>
              <w:pStyle w:val="TableText"/>
            </w:pPr>
            <w:r w:rsidRPr="004644DA">
              <w:t>1.439</w:t>
            </w:r>
          </w:p>
        </w:tc>
      </w:tr>
      <w:tr w:rsidR="009607EF" w14:paraId="3433BBA8" w14:textId="77777777" w:rsidTr="00C56840">
        <w:tc>
          <w:tcPr>
            <w:tcW w:w="2499" w:type="pct"/>
          </w:tcPr>
          <w:p w14:paraId="75FD7366" w14:textId="77777777" w:rsidR="009607EF" w:rsidRPr="004644DA" w:rsidRDefault="009607EF" w:rsidP="00C56840">
            <w:pPr>
              <w:pStyle w:val="TableText"/>
            </w:pPr>
            <w:r w:rsidRPr="004644DA">
              <w:t>310</w:t>
            </w:r>
          </w:p>
        </w:tc>
        <w:tc>
          <w:tcPr>
            <w:tcW w:w="2501" w:type="pct"/>
          </w:tcPr>
          <w:p w14:paraId="17410399" w14:textId="77777777" w:rsidR="009607EF" w:rsidRPr="004644DA" w:rsidRDefault="009607EF" w:rsidP="00C56840">
            <w:pPr>
              <w:pStyle w:val="TableText"/>
            </w:pPr>
            <w:r w:rsidRPr="004644DA">
              <w:t>1.455</w:t>
            </w:r>
          </w:p>
        </w:tc>
      </w:tr>
      <w:tr w:rsidR="009607EF" w14:paraId="49A795A0" w14:textId="77777777" w:rsidTr="00C56840">
        <w:tc>
          <w:tcPr>
            <w:tcW w:w="2499" w:type="pct"/>
          </w:tcPr>
          <w:p w14:paraId="3FB2E2EA" w14:textId="77777777" w:rsidR="009607EF" w:rsidRPr="004644DA" w:rsidRDefault="009607EF" w:rsidP="00C56840">
            <w:pPr>
              <w:pStyle w:val="TableText"/>
            </w:pPr>
            <w:r w:rsidRPr="004644DA">
              <w:t>315</w:t>
            </w:r>
          </w:p>
        </w:tc>
        <w:tc>
          <w:tcPr>
            <w:tcW w:w="2501" w:type="pct"/>
          </w:tcPr>
          <w:p w14:paraId="4CB7FE67" w14:textId="77777777" w:rsidR="009607EF" w:rsidRPr="004644DA" w:rsidRDefault="009607EF" w:rsidP="00C56840">
            <w:pPr>
              <w:pStyle w:val="TableText"/>
            </w:pPr>
            <w:r w:rsidRPr="004644DA">
              <w:t>1.470</w:t>
            </w:r>
          </w:p>
        </w:tc>
      </w:tr>
      <w:tr w:rsidR="009607EF" w14:paraId="721B391F" w14:textId="77777777" w:rsidTr="00C56840">
        <w:tc>
          <w:tcPr>
            <w:tcW w:w="2499" w:type="pct"/>
          </w:tcPr>
          <w:p w14:paraId="3D23FDA8" w14:textId="77777777" w:rsidR="009607EF" w:rsidRPr="004644DA" w:rsidRDefault="009607EF" w:rsidP="00C56840">
            <w:pPr>
              <w:pStyle w:val="TableText"/>
            </w:pPr>
            <w:r w:rsidRPr="004644DA">
              <w:t>320</w:t>
            </w:r>
          </w:p>
        </w:tc>
        <w:tc>
          <w:tcPr>
            <w:tcW w:w="2501" w:type="pct"/>
          </w:tcPr>
          <w:p w14:paraId="28C6EA67" w14:textId="77777777" w:rsidR="009607EF" w:rsidRPr="004644DA" w:rsidRDefault="009607EF" w:rsidP="00C56840">
            <w:pPr>
              <w:pStyle w:val="TableText"/>
            </w:pPr>
            <w:r w:rsidRPr="004644DA">
              <w:t>1.486</w:t>
            </w:r>
          </w:p>
        </w:tc>
      </w:tr>
      <w:tr w:rsidR="009607EF" w14:paraId="64C372D1" w14:textId="77777777" w:rsidTr="00C56840">
        <w:tc>
          <w:tcPr>
            <w:tcW w:w="2499" w:type="pct"/>
          </w:tcPr>
          <w:p w14:paraId="196B53F3" w14:textId="77777777" w:rsidR="009607EF" w:rsidRPr="004644DA" w:rsidRDefault="009607EF" w:rsidP="00C56840">
            <w:pPr>
              <w:pStyle w:val="TableText"/>
            </w:pPr>
            <w:r w:rsidRPr="004644DA">
              <w:t>325</w:t>
            </w:r>
          </w:p>
        </w:tc>
        <w:tc>
          <w:tcPr>
            <w:tcW w:w="2501" w:type="pct"/>
          </w:tcPr>
          <w:p w14:paraId="45804427" w14:textId="77777777" w:rsidR="009607EF" w:rsidRPr="004644DA" w:rsidRDefault="009607EF" w:rsidP="00C56840">
            <w:pPr>
              <w:pStyle w:val="TableText"/>
            </w:pPr>
            <w:r w:rsidRPr="004644DA">
              <w:t>1.501</w:t>
            </w:r>
          </w:p>
        </w:tc>
      </w:tr>
      <w:tr w:rsidR="009607EF" w14:paraId="554F5C50" w14:textId="77777777" w:rsidTr="00C56840">
        <w:tc>
          <w:tcPr>
            <w:tcW w:w="2499" w:type="pct"/>
          </w:tcPr>
          <w:p w14:paraId="3918B649" w14:textId="77777777" w:rsidR="009607EF" w:rsidRPr="004644DA" w:rsidRDefault="009607EF" w:rsidP="00C56840">
            <w:pPr>
              <w:pStyle w:val="TableText"/>
            </w:pPr>
            <w:r w:rsidRPr="004644DA">
              <w:t>330</w:t>
            </w:r>
          </w:p>
        </w:tc>
        <w:tc>
          <w:tcPr>
            <w:tcW w:w="2501" w:type="pct"/>
          </w:tcPr>
          <w:p w14:paraId="0415D9C0" w14:textId="77777777" w:rsidR="009607EF" w:rsidRPr="004644DA" w:rsidRDefault="009607EF" w:rsidP="00C56840">
            <w:pPr>
              <w:pStyle w:val="TableText"/>
            </w:pPr>
            <w:r w:rsidRPr="004644DA">
              <w:t>1.516</w:t>
            </w:r>
          </w:p>
        </w:tc>
      </w:tr>
      <w:tr w:rsidR="009607EF" w14:paraId="13AFF8DB" w14:textId="77777777" w:rsidTr="00C56840">
        <w:tc>
          <w:tcPr>
            <w:tcW w:w="2499" w:type="pct"/>
          </w:tcPr>
          <w:p w14:paraId="6095406D" w14:textId="77777777" w:rsidR="009607EF" w:rsidRPr="004644DA" w:rsidRDefault="009607EF" w:rsidP="00C56840">
            <w:pPr>
              <w:pStyle w:val="TableText"/>
            </w:pPr>
            <w:r w:rsidRPr="004644DA">
              <w:t>335</w:t>
            </w:r>
          </w:p>
        </w:tc>
        <w:tc>
          <w:tcPr>
            <w:tcW w:w="2501" w:type="pct"/>
          </w:tcPr>
          <w:p w14:paraId="58D58DDB" w14:textId="77777777" w:rsidR="009607EF" w:rsidRPr="004644DA" w:rsidRDefault="009607EF" w:rsidP="00C56840">
            <w:pPr>
              <w:pStyle w:val="TableText"/>
            </w:pPr>
            <w:r w:rsidRPr="004644DA">
              <w:t>1.531</w:t>
            </w:r>
          </w:p>
        </w:tc>
      </w:tr>
      <w:tr w:rsidR="009607EF" w14:paraId="2F7FE8F3" w14:textId="77777777" w:rsidTr="00C56840">
        <w:tc>
          <w:tcPr>
            <w:tcW w:w="2499" w:type="pct"/>
          </w:tcPr>
          <w:p w14:paraId="60EAAB6B" w14:textId="77777777" w:rsidR="009607EF" w:rsidRPr="004644DA" w:rsidRDefault="009607EF" w:rsidP="00C56840">
            <w:pPr>
              <w:pStyle w:val="TableText"/>
            </w:pPr>
            <w:r w:rsidRPr="004644DA">
              <w:t>340</w:t>
            </w:r>
          </w:p>
        </w:tc>
        <w:tc>
          <w:tcPr>
            <w:tcW w:w="2501" w:type="pct"/>
          </w:tcPr>
          <w:p w14:paraId="25BF1B1D" w14:textId="77777777" w:rsidR="009607EF" w:rsidRPr="004644DA" w:rsidRDefault="009607EF" w:rsidP="00C56840">
            <w:pPr>
              <w:pStyle w:val="TableText"/>
            </w:pPr>
            <w:r w:rsidRPr="004644DA">
              <w:t>1.546</w:t>
            </w:r>
          </w:p>
        </w:tc>
      </w:tr>
      <w:tr w:rsidR="009607EF" w14:paraId="33B22060" w14:textId="77777777" w:rsidTr="00C56840">
        <w:tc>
          <w:tcPr>
            <w:tcW w:w="2499" w:type="pct"/>
          </w:tcPr>
          <w:p w14:paraId="59187BB5" w14:textId="77777777" w:rsidR="009607EF" w:rsidRPr="004644DA" w:rsidRDefault="009607EF" w:rsidP="00C56840">
            <w:pPr>
              <w:pStyle w:val="TableText"/>
            </w:pPr>
            <w:r w:rsidRPr="004644DA">
              <w:t>345</w:t>
            </w:r>
          </w:p>
        </w:tc>
        <w:tc>
          <w:tcPr>
            <w:tcW w:w="2501" w:type="pct"/>
          </w:tcPr>
          <w:p w14:paraId="1B4EA8E5" w14:textId="77777777" w:rsidR="009607EF" w:rsidRPr="004644DA" w:rsidRDefault="009607EF" w:rsidP="00C56840">
            <w:pPr>
              <w:pStyle w:val="TableText"/>
            </w:pPr>
            <w:r w:rsidRPr="004644DA">
              <w:t>1.561</w:t>
            </w:r>
          </w:p>
        </w:tc>
      </w:tr>
      <w:tr w:rsidR="009607EF" w14:paraId="4AE47844" w14:textId="77777777" w:rsidTr="00C56840">
        <w:tc>
          <w:tcPr>
            <w:tcW w:w="2499" w:type="pct"/>
          </w:tcPr>
          <w:p w14:paraId="5390CBC8" w14:textId="77777777" w:rsidR="009607EF" w:rsidRPr="004644DA" w:rsidRDefault="009607EF" w:rsidP="00C56840">
            <w:pPr>
              <w:pStyle w:val="TableText"/>
            </w:pPr>
            <w:r w:rsidRPr="004644DA">
              <w:t>350</w:t>
            </w:r>
          </w:p>
        </w:tc>
        <w:tc>
          <w:tcPr>
            <w:tcW w:w="2501" w:type="pct"/>
          </w:tcPr>
          <w:p w14:paraId="74E68761" w14:textId="77777777" w:rsidR="009607EF" w:rsidRPr="004644DA" w:rsidRDefault="009607EF" w:rsidP="00C56840">
            <w:pPr>
              <w:pStyle w:val="TableText"/>
            </w:pPr>
            <w:r w:rsidRPr="004644DA">
              <w:t>1.576</w:t>
            </w:r>
          </w:p>
        </w:tc>
      </w:tr>
      <w:tr w:rsidR="009607EF" w14:paraId="1BF00776" w14:textId="77777777" w:rsidTr="00C56840">
        <w:tc>
          <w:tcPr>
            <w:tcW w:w="2499" w:type="pct"/>
          </w:tcPr>
          <w:p w14:paraId="39E6B56D" w14:textId="77777777" w:rsidR="009607EF" w:rsidRPr="004644DA" w:rsidRDefault="009607EF" w:rsidP="00C56840">
            <w:pPr>
              <w:pStyle w:val="TableText"/>
            </w:pPr>
            <w:r w:rsidRPr="00456EA6">
              <w:t>355</w:t>
            </w:r>
          </w:p>
        </w:tc>
        <w:tc>
          <w:tcPr>
            <w:tcW w:w="2501" w:type="pct"/>
          </w:tcPr>
          <w:p w14:paraId="62CADF93" w14:textId="77777777" w:rsidR="009607EF" w:rsidRPr="004644DA" w:rsidRDefault="009607EF" w:rsidP="00C56840">
            <w:pPr>
              <w:pStyle w:val="TableText"/>
            </w:pPr>
            <w:r w:rsidRPr="00456EA6">
              <w:t>1.591</w:t>
            </w:r>
          </w:p>
        </w:tc>
      </w:tr>
      <w:tr w:rsidR="009607EF" w14:paraId="6162601C" w14:textId="77777777" w:rsidTr="00C56840">
        <w:tc>
          <w:tcPr>
            <w:tcW w:w="2499" w:type="pct"/>
          </w:tcPr>
          <w:p w14:paraId="625AF369" w14:textId="77777777" w:rsidR="009607EF" w:rsidRPr="004644DA" w:rsidRDefault="009607EF" w:rsidP="00C56840">
            <w:pPr>
              <w:pStyle w:val="TableText"/>
            </w:pPr>
            <w:r w:rsidRPr="00456EA6">
              <w:t>360</w:t>
            </w:r>
          </w:p>
        </w:tc>
        <w:tc>
          <w:tcPr>
            <w:tcW w:w="2501" w:type="pct"/>
          </w:tcPr>
          <w:p w14:paraId="5638F02A" w14:textId="77777777" w:rsidR="009607EF" w:rsidRPr="004644DA" w:rsidRDefault="009607EF" w:rsidP="00C56840">
            <w:pPr>
              <w:pStyle w:val="TableText"/>
            </w:pPr>
            <w:r w:rsidRPr="00456EA6">
              <w:t>1.606</w:t>
            </w:r>
          </w:p>
        </w:tc>
      </w:tr>
      <w:tr w:rsidR="009607EF" w14:paraId="44017AE5" w14:textId="77777777" w:rsidTr="00C56840">
        <w:tc>
          <w:tcPr>
            <w:tcW w:w="2499" w:type="pct"/>
          </w:tcPr>
          <w:p w14:paraId="160DFEBF" w14:textId="77777777" w:rsidR="009607EF" w:rsidRPr="004644DA" w:rsidRDefault="009607EF" w:rsidP="00C56840">
            <w:pPr>
              <w:pStyle w:val="TableText"/>
            </w:pPr>
            <w:r w:rsidRPr="00456EA6">
              <w:t>365</w:t>
            </w:r>
          </w:p>
        </w:tc>
        <w:tc>
          <w:tcPr>
            <w:tcW w:w="2501" w:type="pct"/>
          </w:tcPr>
          <w:p w14:paraId="31F2A06E" w14:textId="77777777" w:rsidR="009607EF" w:rsidRPr="004644DA" w:rsidRDefault="009607EF" w:rsidP="00C56840">
            <w:pPr>
              <w:pStyle w:val="TableText"/>
            </w:pPr>
            <w:r w:rsidRPr="00456EA6">
              <w:t>1.620</w:t>
            </w:r>
          </w:p>
        </w:tc>
      </w:tr>
      <w:tr w:rsidR="009607EF" w14:paraId="6278FE64" w14:textId="77777777" w:rsidTr="00C56840">
        <w:tc>
          <w:tcPr>
            <w:tcW w:w="2499" w:type="pct"/>
          </w:tcPr>
          <w:p w14:paraId="07D4825B" w14:textId="77777777" w:rsidR="009607EF" w:rsidRPr="004644DA" w:rsidRDefault="009607EF" w:rsidP="00C56840">
            <w:pPr>
              <w:pStyle w:val="TableText"/>
            </w:pPr>
            <w:r w:rsidRPr="00456EA6">
              <w:t>370</w:t>
            </w:r>
          </w:p>
        </w:tc>
        <w:tc>
          <w:tcPr>
            <w:tcW w:w="2501" w:type="pct"/>
          </w:tcPr>
          <w:p w14:paraId="7E998464" w14:textId="77777777" w:rsidR="009607EF" w:rsidRPr="004644DA" w:rsidRDefault="009607EF" w:rsidP="00C56840">
            <w:pPr>
              <w:pStyle w:val="TableText"/>
            </w:pPr>
            <w:r w:rsidRPr="00456EA6">
              <w:t>1.635</w:t>
            </w:r>
          </w:p>
        </w:tc>
      </w:tr>
      <w:tr w:rsidR="009607EF" w14:paraId="40B223C5" w14:textId="77777777" w:rsidTr="00C56840">
        <w:tc>
          <w:tcPr>
            <w:tcW w:w="2499" w:type="pct"/>
          </w:tcPr>
          <w:p w14:paraId="56C42B27" w14:textId="77777777" w:rsidR="009607EF" w:rsidRPr="004644DA" w:rsidRDefault="009607EF" w:rsidP="00C56840">
            <w:pPr>
              <w:pStyle w:val="TableText"/>
            </w:pPr>
            <w:r w:rsidRPr="00456EA6">
              <w:t>375</w:t>
            </w:r>
          </w:p>
        </w:tc>
        <w:tc>
          <w:tcPr>
            <w:tcW w:w="2501" w:type="pct"/>
          </w:tcPr>
          <w:p w14:paraId="3EB8556E" w14:textId="77777777" w:rsidR="009607EF" w:rsidRPr="004644DA" w:rsidRDefault="009607EF" w:rsidP="00C56840">
            <w:pPr>
              <w:pStyle w:val="TableText"/>
            </w:pPr>
            <w:r w:rsidRPr="00456EA6">
              <w:t>1.650</w:t>
            </w:r>
          </w:p>
        </w:tc>
      </w:tr>
      <w:tr w:rsidR="009607EF" w14:paraId="55B7E21A" w14:textId="77777777" w:rsidTr="00C56840">
        <w:tc>
          <w:tcPr>
            <w:tcW w:w="2499" w:type="pct"/>
          </w:tcPr>
          <w:p w14:paraId="0D1308FF" w14:textId="77777777" w:rsidR="009607EF" w:rsidRPr="004644DA" w:rsidRDefault="009607EF" w:rsidP="00C56840">
            <w:pPr>
              <w:pStyle w:val="TableText"/>
            </w:pPr>
            <w:r w:rsidRPr="00456EA6">
              <w:t>380</w:t>
            </w:r>
          </w:p>
        </w:tc>
        <w:tc>
          <w:tcPr>
            <w:tcW w:w="2501" w:type="pct"/>
          </w:tcPr>
          <w:p w14:paraId="2E4CDC9B" w14:textId="77777777" w:rsidR="009607EF" w:rsidRPr="004644DA" w:rsidRDefault="009607EF" w:rsidP="00C56840">
            <w:pPr>
              <w:pStyle w:val="TableText"/>
            </w:pPr>
            <w:r w:rsidRPr="00456EA6">
              <w:t>1.664</w:t>
            </w:r>
          </w:p>
        </w:tc>
      </w:tr>
      <w:tr w:rsidR="009607EF" w14:paraId="7FAB4B08" w14:textId="77777777" w:rsidTr="00C56840">
        <w:tc>
          <w:tcPr>
            <w:tcW w:w="2499" w:type="pct"/>
          </w:tcPr>
          <w:p w14:paraId="0A69D757" w14:textId="77777777" w:rsidR="009607EF" w:rsidRPr="004644DA" w:rsidRDefault="009607EF" w:rsidP="00C56840">
            <w:pPr>
              <w:pStyle w:val="TableText"/>
            </w:pPr>
            <w:r w:rsidRPr="00456EA6">
              <w:t>385</w:t>
            </w:r>
          </w:p>
        </w:tc>
        <w:tc>
          <w:tcPr>
            <w:tcW w:w="2501" w:type="pct"/>
          </w:tcPr>
          <w:p w14:paraId="1976DA8E" w14:textId="77777777" w:rsidR="009607EF" w:rsidRPr="004644DA" w:rsidRDefault="009607EF" w:rsidP="00C56840">
            <w:pPr>
              <w:pStyle w:val="TableText"/>
            </w:pPr>
            <w:r w:rsidRPr="00456EA6">
              <w:t>1.678</w:t>
            </w:r>
          </w:p>
        </w:tc>
      </w:tr>
      <w:tr w:rsidR="009607EF" w14:paraId="1B2CADC3" w14:textId="77777777" w:rsidTr="00C56840">
        <w:tc>
          <w:tcPr>
            <w:tcW w:w="2499" w:type="pct"/>
          </w:tcPr>
          <w:p w14:paraId="696A5CC0" w14:textId="77777777" w:rsidR="009607EF" w:rsidRPr="004644DA" w:rsidRDefault="009607EF" w:rsidP="00C56840">
            <w:pPr>
              <w:pStyle w:val="TableText"/>
            </w:pPr>
            <w:r w:rsidRPr="00456EA6">
              <w:t>390</w:t>
            </w:r>
          </w:p>
        </w:tc>
        <w:tc>
          <w:tcPr>
            <w:tcW w:w="2501" w:type="pct"/>
          </w:tcPr>
          <w:p w14:paraId="307532DA" w14:textId="77777777" w:rsidR="009607EF" w:rsidRPr="004644DA" w:rsidRDefault="009607EF" w:rsidP="00C56840">
            <w:pPr>
              <w:pStyle w:val="TableText"/>
            </w:pPr>
            <w:r w:rsidRPr="00456EA6">
              <w:t>1.693</w:t>
            </w:r>
          </w:p>
        </w:tc>
      </w:tr>
      <w:tr w:rsidR="009607EF" w14:paraId="3F255B54" w14:textId="77777777" w:rsidTr="00C56840">
        <w:tc>
          <w:tcPr>
            <w:tcW w:w="2499" w:type="pct"/>
          </w:tcPr>
          <w:p w14:paraId="1C12E024" w14:textId="77777777" w:rsidR="009607EF" w:rsidRPr="004644DA" w:rsidRDefault="009607EF" w:rsidP="00C56840">
            <w:pPr>
              <w:pStyle w:val="TableText"/>
            </w:pPr>
            <w:r w:rsidRPr="00456EA6">
              <w:t>395</w:t>
            </w:r>
          </w:p>
        </w:tc>
        <w:tc>
          <w:tcPr>
            <w:tcW w:w="2501" w:type="pct"/>
          </w:tcPr>
          <w:p w14:paraId="1B2D97CD" w14:textId="77777777" w:rsidR="009607EF" w:rsidRPr="004644DA" w:rsidRDefault="009607EF" w:rsidP="00C56840">
            <w:pPr>
              <w:pStyle w:val="TableText"/>
            </w:pPr>
            <w:r w:rsidRPr="00456EA6">
              <w:t>1.707</w:t>
            </w:r>
          </w:p>
        </w:tc>
      </w:tr>
      <w:tr w:rsidR="009607EF" w14:paraId="10B3AD80" w14:textId="77777777" w:rsidTr="00C56840">
        <w:tc>
          <w:tcPr>
            <w:tcW w:w="2499" w:type="pct"/>
          </w:tcPr>
          <w:p w14:paraId="172D86C6" w14:textId="77777777" w:rsidR="009607EF" w:rsidRPr="004644DA" w:rsidRDefault="009607EF" w:rsidP="00C56840">
            <w:pPr>
              <w:pStyle w:val="TableText"/>
            </w:pPr>
            <w:r w:rsidRPr="00456EA6">
              <w:t>400</w:t>
            </w:r>
          </w:p>
        </w:tc>
        <w:tc>
          <w:tcPr>
            <w:tcW w:w="2501" w:type="pct"/>
          </w:tcPr>
          <w:p w14:paraId="48982AED" w14:textId="77777777" w:rsidR="009607EF" w:rsidRPr="004644DA" w:rsidRDefault="009607EF" w:rsidP="00C56840">
            <w:pPr>
              <w:pStyle w:val="TableText"/>
            </w:pPr>
            <w:r w:rsidRPr="00456EA6">
              <w:t>1.721</w:t>
            </w:r>
          </w:p>
        </w:tc>
      </w:tr>
      <w:tr w:rsidR="009607EF" w14:paraId="66678FFD" w14:textId="77777777" w:rsidTr="00C56840">
        <w:tc>
          <w:tcPr>
            <w:tcW w:w="2499" w:type="pct"/>
          </w:tcPr>
          <w:p w14:paraId="5813D473" w14:textId="77777777" w:rsidR="009607EF" w:rsidRPr="004644DA" w:rsidRDefault="009607EF" w:rsidP="00C56840">
            <w:pPr>
              <w:pStyle w:val="TableText"/>
            </w:pPr>
            <w:r w:rsidRPr="00456EA6">
              <w:t>405</w:t>
            </w:r>
          </w:p>
        </w:tc>
        <w:tc>
          <w:tcPr>
            <w:tcW w:w="2501" w:type="pct"/>
          </w:tcPr>
          <w:p w14:paraId="0BCA2E86" w14:textId="77777777" w:rsidR="009607EF" w:rsidRPr="004644DA" w:rsidRDefault="009607EF" w:rsidP="00C56840">
            <w:pPr>
              <w:pStyle w:val="TableText"/>
            </w:pPr>
            <w:r w:rsidRPr="00456EA6">
              <w:t>1.736</w:t>
            </w:r>
          </w:p>
        </w:tc>
      </w:tr>
      <w:tr w:rsidR="009607EF" w14:paraId="1CAC82A4" w14:textId="77777777" w:rsidTr="00C56840">
        <w:tc>
          <w:tcPr>
            <w:tcW w:w="2499" w:type="pct"/>
          </w:tcPr>
          <w:p w14:paraId="2E0BB76D" w14:textId="77777777" w:rsidR="009607EF" w:rsidRPr="004644DA" w:rsidRDefault="009607EF" w:rsidP="00C56840">
            <w:pPr>
              <w:pStyle w:val="TableText"/>
            </w:pPr>
            <w:r w:rsidRPr="00456EA6">
              <w:t>410</w:t>
            </w:r>
          </w:p>
        </w:tc>
        <w:tc>
          <w:tcPr>
            <w:tcW w:w="2501" w:type="pct"/>
          </w:tcPr>
          <w:p w14:paraId="12889443" w14:textId="77777777" w:rsidR="009607EF" w:rsidRPr="004644DA" w:rsidRDefault="009607EF" w:rsidP="00C56840">
            <w:pPr>
              <w:pStyle w:val="TableText"/>
            </w:pPr>
            <w:r w:rsidRPr="00456EA6">
              <w:t>1.750</w:t>
            </w:r>
          </w:p>
        </w:tc>
      </w:tr>
      <w:tr w:rsidR="009607EF" w14:paraId="1A817EEA" w14:textId="77777777" w:rsidTr="00C56840">
        <w:tc>
          <w:tcPr>
            <w:tcW w:w="2499" w:type="pct"/>
          </w:tcPr>
          <w:p w14:paraId="211C9F2D" w14:textId="77777777" w:rsidR="009607EF" w:rsidRPr="004644DA" w:rsidRDefault="009607EF" w:rsidP="00C56840">
            <w:pPr>
              <w:pStyle w:val="TableText"/>
            </w:pPr>
            <w:r w:rsidRPr="00456EA6">
              <w:t>415</w:t>
            </w:r>
          </w:p>
        </w:tc>
        <w:tc>
          <w:tcPr>
            <w:tcW w:w="2501" w:type="pct"/>
          </w:tcPr>
          <w:p w14:paraId="621353C4" w14:textId="77777777" w:rsidR="009607EF" w:rsidRPr="004644DA" w:rsidRDefault="009607EF" w:rsidP="00C56840">
            <w:pPr>
              <w:pStyle w:val="TableText"/>
            </w:pPr>
            <w:r w:rsidRPr="00456EA6">
              <w:t>1.764</w:t>
            </w:r>
          </w:p>
        </w:tc>
      </w:tr>
      <w:tr w:rsidR="009607EF" w14:paraId="699EC76D" w14:textId="77777777" w:rsidTr="00C56840">
        <w:tc>
          <w:tcPr>
            <w:tcW w:w="2499" w:type="pct"/>
          </w:tcPr>
          <w:p w14:paraId="74EEA262" w14:textId="77777777" w:rsidR="009607EF" w:rsidRPr="004644DA" w:rsidRDefault="009607EF" w:rsidP="00C56840">
            <w:pPr>
              <w:pStyle w:val="TableText"/>
            </w:pPr>
            <w:r w:rsidRPr="00456EA6">
              <w:t>420</w:t>
            </w:r>
          </w:p>
        </w:tc>
        <w:tc>
          <w:tcPr>
            <w:tcW w:w="2501" w:type="pct"/>
          </w:tcPr>
          <w:p w14:paraId="01D87F78" w14:textId="77777777" w:rsidR="009607EF" w:rsidRPr="004644DA" w:rsidRDefault="009607EF" w:rsidP="00C56840">
            <w:pPr>
              <w:pStyle w:val="TableText"/>
            </w:pPr>
            <w:r w:rsidRPr="00456EA6">
              <w:t>1.778</w:t>
            </w:r>
          </w:p>
        </w:tc>
      </w:tr>
      <w:tr w:rsidR="009607EF" w14:paraId="26596175" w14:textId="77777777" w:rsidTr="00C56840">
        <w:tc>
          <w:tcPr>
            <w:tcW w:w="2499" w:type="pct"/>
          </w:tcPr>
          <w:p w14:paraId="0B55A095" w14:textId="77777777" w:rsidR="009607EF" w:rsidRPr="004644DA" w:rsidRDefault="009607EF" w:rsidP="00C56840">
            <w:pPr>
              <w:pStyle w:val="TableText"/>
            </w:pPr>
            <w:r w:rsidRPr="00456EA6">
              <w:t>425</w:t>
            </w:r>
          </w:p>
        </w:tc>
        <w:tc>
          <w:tcPr>
            <w:tcW w:w="2501" w:type="pct"/>
          </w:tcPr>
          <w:p w14:paraId="6EFE2188" w14:textId="77777777" w:rsidR="009607EF" w:rsidRPr="004644DA" w:rsidRDefault="009607EF" w:rsidP="00C56840">
            <w:pPr>
              <w:pStyle w:val="TableText"/>
            </w:pPr>
            <w:r w:rsidRPr="00456EA6">
              <w:t>1.792</w:t>
            </w:r>
          </w:p>
        </w:tc>
      </w:tr>
      <w:tr w:rsidR="009607EF" w14:paraId="1E04463F" w14:textId="77777777" w:rsidTr="00C56840">
        <w:tc>
          <w:tcPr>
            <w:tcW w:w="2499" w:type="pct"/>
          </w:tcPr>
          <w:p w14:paraId="4DFC9381" w14:textId="77777777" w:rsidR="009607EF" w:rsidRPr="004644DA" w:rsidRDefault="009607EF" w:rsidP="00C56840">
            <w:pPr>
              <w:pStyle w:val="TableText"/>
            </w:pPr>
            <w:r w:rsidRPr="00456EA6">
              <w:t>430</w:t>
            </w:r>
          </w:p>
        </w:tc>
        <w:tc>
          <w:tcPr>
            <w:tcW w:w="2501" w:type="pct"/>
          </w:tcPr>
          <w:p w14:paraId="6DB39912" w14:textId="77777777" w:rsidR="009607EF" w:rsidRPr="004644DA" w:rsidRDefault="009607EF" w:rsidP="00C56840">
            <w:pPr>
              <w:pStyle w:val="TableText"/>
            </w:pPr>
            <w:r w:rsidRPr="00456EA6">
              <w:t>1.806</w:t>
            </w:r>
          </w:p>
        </w:tc>
      </w:tr>
      <w:tr w:rsidR="009607EF" w14:paraId="7A393825" w14:textId="77777777" w:rsidTr="00C56840">
        <w:tc>
          <w:tcPr>
            <w:tcW w:w="2499" w:type="pct"/>
          </w:tcPr>
          <w:p w14:paraId="2507985C" w14:textId="77777777" w:rsidR="009607EF" w:rsidRPr="004644DA" w:rsidRDefault="009607EF" w:rsidP="00C56840">
            <w:pPr>
              <w:pStyle w:val="TableText"/>
            </w:pPr>
            <w:r w:rsidRPr="00456EA6">
              <w:t>435</w:t>
            </w:r>
          </w:p>
        </w:tc>
        <w:tc>
          <w:tcPr>
            <w:tcW w:w="2501" w:type="pct"/>
          </w:tcPr>
          <w:p w14:paraId="2F6CC11D" w14:textId="77777777" w:rsidR="009607EF" w:rsidRPr="004644DA" w:rsidRDefault="009607EF" w:rsidP="00C56840">
            <w:pPr>
              <w:pStyle w:val="TableText"/>
            </w:pPr>
            <w:r w:rsidRPr="00456EA6">
              <w:t>1.819</w:t>
            </w:r>
          </w:p>
        </w:tc>
      </w:tr>
      <w:tr w:rsidR="009607EF" w14:paraId="6D05A99E" w14:textId="77777777" w:rsidTr="00C56840">
        <w:tc>
          <w:tcPr>
            <w:tcW w:w="2499" w:type="pct"/>
          </w:tcPr>
          <w:p w14:paraId="002BCFA4" w14:textId="77777777" w:rsidR="009607EF" w:rsidRPr="004644DA" w:rsidRDefault="009607EF" w:rsidP="00C56840">
            <w:pPr>
              <w:pStyle w:val="TableText"/>
            </w:pPr>
            <w:r w:rsidRPr="00456EA6">
              <w:t>440</w:t>
            </w:r>
          </w:p>
        </w:tc>
        <w:tc>
          <w:tcPr>
            <w:tcW w:w="2501" w:type="pct"/>
          </w:tcPr>
          <w:p w14:paraId="2BC98525" w14:textId="77777777" w:rsidR="009607EF" w:rsidRPr="004644DA" w:rsidRDefault="009607EF" w:rsidP="00C56840">
            <w:pPr>
              <w:pStyle w:val="TableText"/>
            </w:pPr>
            <w:r w:rsidRPr="00456EA6">
              <w:t>1.833</w:t>
            </w:r>
          </w:p>
        </w:tc>
      </w:tr>
      <w:tr w:rsidR="009607EF" w14:paraId="127B639F" w14:textId="77777777" w:rsidTr="00C56840">
        <w:tc>
          <w:tcPr>
            <w:tcW w:w="2499" w:type="pct"/>
          </w:tcPr>
          <w:p w14:paraId="0D48FE13" w14:textId="77777777" w:rsidR="009607EF" w:rsidRPr="004644DA" w:rsidRDefault="009607EF" w:rsidP="00C56840">
            <w:pPr>
              <w:pStyle w:val="TableText"/>
            </w:pPr>
            <w:r w:rsidRPr="00456EA6">
              <w:t>445</w:t>
            </w:r>
          </w:p>
        </w:tc>
        <w:tc>
          <w:tcPr>
            <w:tcW w:w="2501" w:type="pct"/>
          </w:tcPr>
          <w:p w14:paraId="4447D321" w14:textId="77777777" w:rsidR="009607EF" w:rsidRPr="004644DA" w:rsidRDefault="009607EF" w:rsidP="00C56840">
            <w:pPr>
              <w:pStyle w:val="TableText"/>
            </w:pPr>
            <w:r w:rsidRPr="00456EA6">
              <w:t>1.847</w:t>
            </w:r>
          </w:p>
        </w:tc>
      </w:tr>
      <w:tr w:rsidR="009607EF" w14:paraId="1B848095" w14:textId="77777777" w:rsidTr="00C56840">
        <w:tc>
          <w:tcPr>
            <w:tcW w:w="2499" w:type="pct"/>
          </w:tcPr>
          <w:p w14:paraId="22A97AF1" w14:textId="77777777" w:rsidR="009607EF" w:rsidRPr="004644DA" w:rsidRDefault="009607EF" w:rsidP="00C56840">
            <w:pPr>
              <w:pStyle w:val="TableText"/>
            </w:pPr>
            <w:r w:rsidRPr="00456EA6">
              <w:t>450</w:t>
            </w:r>
          </w:p>
        </w:tc>
        <w:tc>
          <w:tcPr>
            <w:tcW w:w="2501" w:type="pct"/>
          </w:tcPr>
          <w:p w14:paraId="5ADE4185" w14:textId="77777777" w:rsidR="009607EF" w:rsidRPr="004644DA" w:rsidRDefault="009607EF" w:rsidP="00C56840">
            <w:pPr>
              <w:pStyle w:val="TableText"/>
            </w:pPr>
            <w:r w:rsidRPr="00456EA6">
              <w:t>1.861</w:t>
            </w:r>
          </w:p>
        </w:tc>
      </w:tr>
      <w:tr w:rsidR="009607EF" w14:paraId="45DD1F98" w14:textId="77777777" w:rsidTr="00C56840">
        <w:tc>
          <w:tcPr>
            <w:tcW w:w="2499" w:type="pct"/>
          </w:tcPr>
          <w:p w14:paraId="454591DF" w14:textId="77777777" w:rsidR="009607EF" w:rsidRPr="004644DA" w:rsidRDefault="009607EF" w:rsidP="00C56840">
            <w:pPr>
              <w:pStyle w:val="TableText"/>
            </w:pPr>
            <w:r w:rsidRPr="00456EA6">
              <w:t>455</w:t>
            </w:r>
          </w:p>
        </w:tc>
        <w:tc>
          <w:tcPr>
            <w:tcW w:w="2501" w:type="pct"/>
          </w:tcPr>
          <w:p w14:paraId="18F9E544" w14:textId="77777777" w:rsidR="009607EF" w:rsidRPr="004644DA" w:rsidRDefault="009607EF" w:rsidP="00C56840">
            <w:pPr>
              <w:pStyle w:val="TableText"/>
            </w:pPr>
            <w:r w:rsidRPr="00456EA6">
              <w:t>1.874</w:t>
            </w:r>
          </w:p>
        </w:tc>
      </w:tr>
      <w:tr w:rsidR="009607EF" w14:paraId="536421AF" w14:textId="77777777" w:rsidTr="00C56840">
        <w:tc>
          <w:tcPr>
            <w:tcW w:w="2499" w:type="pct"/>
          </w:tcPr>
          <w:p w14:paraId="4F11E568" w14:textId="77777777" w:rsidR="009607EF" w:rsidRPr="004644DA" w:rsidRDefault="009607EF" w:rsidP="00C56840">
            <w:pPr>
              <w:pStyle w:val="TableText"/>
            </w:pPr>
            <w:r w:rsidRPr="00456EA6">
              <w:t>460</w:t>
            </w:r>
          </w:p>
        </w:tc>
        <w:tc>
          <w:tcPr>
            <w:tcW w:w="2501" w:type="pct"/>
          </w:tcPr>
          <w:p w14:paraId="7C9AA2CA" w14:textId="77777777" w:rsidR="009607EF" w:rsidRPr="004644DA" w:rsidRDefault="009607EF" w:rsidP="00C56840">
            <w:pPr>
              <w:pStyle w:val="TableText"/>
            </w:pPr>
            <w:r w:rsidRPr="00456EA6">
              <w:t>1.888</w:t>
            </w:r>
          </w:p>
        </w:tc>
      </w:tr>
      <w:tr w:rsidR="009607EF" w14:paraId="0B10391A" w14:textId="77777777" w:rsidTr="00C56840">
        <w:tc>
          <w:tcPr>
            <w:tcW w:w="2499" w:type="pct"/>
          </w:tcPr>
          <w:p w14:paraId="436D0B9E" w14:textId="77777777" w:rsidR="009607EF" w:rsidRPr="004644DA" w:rsidRDefault="009607EF" w:rsidP="00C56840">
            <w:pPr>
              <w:pStyle w:val="TableText"/>
            </w:pPr>
            <w:r w:rsidRPr="00456EA6">
              <w:t>465</w:t>
            </w:r>
          </w:p>
        </w:tc>
        <w:tc>
          <w:tcPr>
            <w:tcW w:w="2501" w:type="pct"/>
          </w:tcPr>
          <w:p w14:paraId="49638C75" w14:textId="77777777" w:rsidR="009607EF" w:rsidRPr="004644DA" w:rsidRDefault="009607EF" w:rsidP="00C56840">
            <w:pPr>
              <w:pStyle w:val="TableText"/>
            </w:pPr>
            <w:r w:rsidRPr="00456EA6">
              <w:t>1.901</w:t>
            </w:r>
          </w:p>
        </w:tc>
      </w:tr>
      <w:tr w:rsidR="009607EF" w14:paraId="59DD4520" w14:textId="77777777" w:rsidTr="00C56840">
        <w:tc>
          <w:tcPr>
            <w:tcW w:w="2499" w:type="pct"/>
          </w:tcPr>
          <w:p w14:paraId="086B50B2" w14:textId="77777777" w:rsidR="009607EF" w:rsidRPr="004644DA" w:rsidRDefault="009607EF" w:rsidP="00C56840">
            <w:pPr>
              <w:pStyle w:val="TableText"/>
            </w:pPr>
            <w:r w:rsidRPr="00456EA6">
              <w:t>470</w:t>
            </w:r>
          </w:p>
        </w:tc>
        <w:tc>
          <w:tcPr>
            <w:tcW w:w="2501" w:type="pct"/>
          </w:tcPr>
          <w:p w14:paraId="180383A0" w14:textId="77777777" w:rsidR="009607EF" w:rsidRPr="004644DA" w:rsidRDefault="009607EF" w:rsidP="00C56840">
            <w:pPr>
              <w:pStyle w:val="TableText"/>
            </w:pPr>
            <w:r w:rsidRPr="00456EA6">
              <w:t>1.915</w:t>
            </w:r>
          </w:p>
        </w:tc>
      </w:tr>
      <w:tr w:rsidR="009607EF" w14:paraId="4F1C1407" w14:textId="77777777" w:rsidTr="00C56840">
        <w:tc>
          <w:tcPr>
            <w:tcW w:w="2499" w:type="pct"/>
          </w:tcPr>
          <w:p w14:paraId="18B1B8B7" w14:textId="77777777" w:rsidR="009607EF" w:rsidRPr="004644DA" w:rsidRDefault="009607EF" w:rsidP="00C56840">
            <w:pPr>
              <w:pStyle w:val="TableText"/>
            </w:pPr>
            <w:r w:rsidRPr="00456EA6">
              <w:t>475</w:t>
            </w:r>
          </w:p>
        </w:tc>
        <w:tc>
          <w:tcPr>
            <w:tcW w:w="2501" w:type="pct"/>
          </w:tcPr>
          <w:p w14:paraId="75080105" w14:textId="77777777" w:rsidR="009607EF" w:rsidRPr="004644DA" w:rsidRDefault="009607EF" w:rsidP="00C56840">
            <w:pPr>
              <w:pStyle w:val="TableText"/>
            </w:pPr>
            <w:r w:rsidRPr="00456EA6">
              <w:t>1.928</w:t>
            </w:r>
          </w:p>
        </w:tc>
      </w:tr>
      <w:tr w:rsidR="009607EF" w14:paraId="62058642" w14:textId="77777777" w:rsidTr="00C56840">
        <w:tc>
          <w:tcPr>
            <w:tcW w:w="2499" w:type="pct"/>
          </w:tcPr>
          <w:p w14:paraId="03392A16" w14:textId="77777777" w:rsidR="009607EF" w:rsidRPr="004644DA" w:rsidRDefault="009607EF" w:rsidP="00C56840">
            <w:pPr>
              <w:pStyle w:val="TableText"/>
            </w:pPr>
            <w:r w:rsidRPr="00456EA6">
              <w:t>480</w:t>
            </w:r>
          </w:p>
        </w:tc>
        <w:tc>
          <w:tcPr>
            <w:tcW w:w="2501" w:type="pct"/>
          </w:tcPr>
          <w:p w14:paraId="431043CA" w14:textId="77777777" w:rsidR="009607EF" w:rsidRPr="004644DA" w:rsidRDefault="009607EF" w:rsidP="00C56840">
            <w:pPr>
              <w:pStyle w:val="TableText"/>
            </w:pPr>
            <w:r w:rsidRPr="00456EA6">
              <w:t>1.941</w:t>
            </w:r>
          </w:p>
        </w:tc>
      </w:tr>
      <w:tr w:rsidR="009607EF" w14:paraId="21DC1A8B" w14:textId="77777777" w:rsidTr="00C56840">
        <w:tc>
          <w:tcPr>
            <w:tcW w:w="2499" w:type="pct"/>
          </w:tcPr>
          <w:p w14:paraId="08FC75B6" w14:textId="77777777" w:rsidR="009607EF" w:rsidRPr="004644DA" w:rsidRDefault="009607EF" w:rsidP="00C56840">
            <w:pPr>
              <w:pStyle w:val="TableText"/>
            </w:pPr>
            <w:r w:rsidRPr="00456EA6">
              <w:t>485</w:t>
            </w:r>
          </w:p>
        </w:tc>
        <w:tc>
          <w:tcPr>
            <w:tcW w:w="2501" w:type="pct"/>
          </w:tcPr>
          <w:p w14:paraId="583C7187" w14:textId="77777777" w:rsidR="009607EF" w:rsidRPr="004644DA" w:rsidRDefault="009607EF" w:rsidP="00C56840">
            <w:pPr>
              <w:pStyle w:val="TableText"/>
            </w:pPr>
            <w:r w:rsidRPr="00456EA6">
              <w:t>1.955</w:t>
            </w:r>
          </w:p>
        </w:tc>
      </w:tr>
      <w:tr w:rsidR="009607EF" w14:paraId="3C01C125" w14:textId="77777777" w:rsidTr="00C56840">
        <w:tc>
          <w:tcPr>
            <w:tcW w:w="2499" w:type="pct"/>
          </w:tcPr>
          <w:p w14:paraId="13F2F973" w14:textId="77777777" w:rsidR="009607EF" w:rsidRPr="004644DA" w:rsidRDefault="009607EF" w:rsidP="00C56840">
            <w:pPr>
              <w:pStyle w:val="TableText"/>
            </w:pPr>
            <w:r w:rsidRPr="00456EA6">
              <w:t>490</w:t>
            </w:r>
          </w:p>
        </w:tc>
        <w:tc>
          <w:tcPr>
            <w:tcW w:w="2501" w:type="pct"/>
          </w:tcPr>
          <w:p w14:paraId="6B587808" w14:textId="77777777" w:rsidR="009607EF" w:rsidRPr="004644DA" w:rsidRDefault="009607EF" w:rsidP="00C56840">
            <w:pPr>
              <w:pStyle w:val="TableText"/>
            </w:pPr>
            <w:r w:rsidRPr="00456EA6">
              <w:t>1.968</w:t>
            </w:r>
          </w:p>
        </w:tc>
      </w:tr>
      <w:tr w:rsidR="009607EF" w14:paraId="46DF3BF6" w14:textId="77777777" w:rsidTr="00C56840">
        <w:tc>
          <w:tcPr>
            <w:tcW w:w="2499" w:type="pct"/>
          </w:tcPr>
          <w:p w14:paraId="2A5B7432" w14:textId="77777777" w:rsidR="009607EF" w:rsidRPr="004644DA" w:rsidRDefault="009607EF" w:rsidP="00C56840">
            <w:pPr>
              <w:pStyle w:val="TableText"/>
            </w:pPr>
            <w:r w:rsidRPr="00456EA6">
              <w:t>495</w:t>
            </w:r>
          </w:p>
        </w:tc>
        <w:tc>
          <w:tcPr>
            <w:tcW w:w="2501" w:type="pct"/>
          </w:tcPr>
          <w:p w14:paraId="11856E25" w14:textId="77777777" w:rsidR="009607EF" w:rsidRPr="004644DA" w:rsidRDefault="009607EF" w:rsidP="00C56840">
            <w:pPr>
              <w:pStyle w:val="TableText"/>
            </w:pPr>
            <w:r w:rsidRPr="00456EA6">
              <w:t>1.981</w:t>
            </w:r>
          </w:p>
        </w:tc>
      </w:tr>
      <w:tr w:rsidR="009607EF" w14:paraId="71974F52" w14:textId="77777777" w:rsidTr="00C56840">
        <w:tc>
          <w:tcPr>
            <w:tcW w:w="2499" w:type="pct"/>
          </w:tcPr>
          <w:p w14:paraId="7D0C20E2" w14:textId="77777777" w:rsidR="009607EF" w:rsidRPr="004644DA" w:rsidRDefault="009607EF" w:rsidP="00C56840">
            <w:pPr>
              <w:pStyle w:val="TableText"/>
            </w:pPr>
            <w:r w:rsidRPr="00456EA6">
              <w:t>500</w:t>
            </w:r>
          </w:p>
        </w:tc>
        <w:tc>
          <w:tcPr>
            <w:tcW w:w="2501" w:type="pct"/>
          </w:tcPr>
          <w:p w14:paraId="55567A1B" w14:textId="77777777" w:rsidR="009607EF" w:rsidRPr="004644DA" w:rsidRDefault="009607EF" w:rsidP="00C56840">
            <w:pPr>
              <w:pStyle w:val="TableText"/>
            </w:pPr>
            <w:r w:rsidRPr="00456EA6">
              <w:t>1.995</w:t>
            </w:r>
          </w:p>
        </w:tc>
      </w:tr>
    </w:tbl>
    <w:p w14:paraId="54CB041C" w14:textId="77777777" w:rsidR="00D00576" w:rsidRPr="00D00576" w:rsidRDefault="00D00576" w:rsidP="0035696E">
      <w:pPr>
        <w:spacing w:after="120"/>
        <w:sectPr w:rsidR="00D00576" w:rsidRPr="00D00576" w:rsidSect="00F31F04">
          <w:type w:val="continuous"/>
          <w:pgSz w:w="11906" w:h="16838"/>
          <w:pgMar w:top="1418" w:right="1418" w:bottom="1418" w:left="1418" w:header="567" w:footer="284" w:gutter="0"/>
          <w:cols w:num="3" w:space="708"/>
          <w:docGrid w:linePitch="360"/>
        </w:sectPr>
      </w:pPr>
    </w:p>
    <w:p w14:paraId="0B6981D0" w14:textId="77777777" w:rsidR="00C56840" w:rsidRDefault="00C56840" w:rsidP="00423B5D">
      <w:bookmarkStart w:id="177" w:name="_Ref20317031"/>
      <w:bookmarkStart w:id="178" w:name="_Toc19798278"/>
    </w:p>
    <w:p w14:paraId="69A5C1A8" w14:textId="77777777" w:rsidR="00354346" w:rsidRDefault="00354346" w:rsidP="005F3747">
      <w:pPr>
        <w:pStyle w:val="NormalStandardspara"/>
        <w:spacing w:before="240"/>
      </w:pPr>
      <w:r>
        <w:t>When calculating feed and water requirements, allowance must be made</w:t>
      </w:r>
      <w:r w:rsidR="00B45953">
        <w:t xml:space="preserve"> for, and </w:t>
      </w:r>
      <w:r w:rsidR="001A70EC">
        <w:t>buffalo</w:t>
      </w:r>
      <w:r w:rsidR="009513B3">
        <w:t xml:space="preserve"> must be provided with</w:t>
      </w:r>
      <w:r>
        <w:t>:</w:t>
      </w:r>
    </w:p>
    <w:p w14:paraId="1703339C" w14:textId="6D08BE00" w:rsidR="00354346" w:rsidRDefault="00354346" w:rsidP="007F49A8">
      <w:pPr>
        <w:pStyle w:val="ListNumber"/>
        <w:numPr>
          <w:ilvl w:val="0"/>
          <w:numId w:val="104"/>
        </w:numPr>
      </w:pPr>
      <w:r>
        <w:t xml:space="preserve">at least the quantity of feed shown in </w:t>
      </w:r>
      <w:r w:rsidR="003C1CBE">
        <w:rPr>
          <w:highlight w:val="yellow"/>
        </w:rPr>
        <w:fldChar w:fldCharType="begin"/>
      </w:r>
      <w:r w:rsidR="003C1CBE">
        <w:instrText xml:space="preserve"> REF _Ref32311106 \h </w:instrText>
      </w:r>
      <w:r w:rsidR="003C1CBE">
        <w:rPr>
          <w:highlight w:val="yellow"/>
        </w:rPr>
      </w:r>
      <w:r w:rsidR="003C1CBE">
        <w:rPr>
          <w:highlight w:val="yellow"/>
        </w:rPr>
        <w:fldChar w:fldCharType="separate"/>
      </w:r>
      <w:r w:rsidR="00AC512C" w:rsidRPr="009F2CFA">
        <w:t xml:space="preserve">Table </w:t>
      </w:r>
      <w:r w:rsidR="00AC512C">
        <w:rPr>
          <w:noProof/>
        </w:rPr>
        <w:t>6</w:t>
      </w:r>
      <w:r w:rsidR="003C1CBE">
        <w:rPr>
          <w:highlight w:val="yellow"/>
        </w:rPr>
        <w:fldChar w:fldCharType="end"/>
      </w:r>
      <w:r w:rsidR="00C66297">
        <w:t>; and</w:t>
      </w:r>
    </w:p>
    <w:p w14:paraId="70DF9886" w14:textId="77777777" w:rsidR="00354346" w:rsidRPr="009F2CFA" w:rsidRDefault="00354346" w:rsidP="007F49A8">
      <w:pPr>
        <w:pStyle w:val="ListNumber"/>
        <w:numPr>
          <w:ilvl w:val="0"/>
          <w:numId w:val="104"/>
        </w:numPr>
      </w:pPr>
      <w:r>
        <w:t xml:space="preserve">at least 12% of liveweight of water per </w:t>
      </w:r>
      <w:r w:rsidRPr="009F2CFA">
        <w:t>head per day.</w:t>
      </w:r>
    </w:p>
    <w:p w14:paraId="4CEB3701" w14:textId="4A9EFE16" w:rsidR="00E41974" w:rsidRPr="009F2CFA" w:rsidRDefault="003C1CBE" w:rsidP="003C1CBE">
      <w:pPr>
        <w:pStyle w:val="Caption"/>
      </w:pPr>
      <w:bookmarkStart w:id="179" w:name="_Ref32311106"/>
      <w:bookmarkStart w:id="180" w:name="_Toc81319915"/>
      <w:bookmarkEnd w:id="177"/>
      <w:r w:rsidRPr="009F2CFA">
        <w:t xml:space="preserve">Table </w:t>
      </w:r>
      <w:r w:rsidR="00CA2C50" w:rsidRPr="009F2CFA">
        <w:rPr>
          <w:noProof/>
        </w:rPr>
        <w:fldChar w:fldCharType="begin"/>
      </w:r>
      <w:r w:rsidR="00CA2C50" w:rsidRPr="009F2CFA">
        <w:rPr>
          <w:noProof/>
        </w:rPr>
        <w:instrText xml:space="preserve"> SEQ Table \* ARABIC </w:instrText>
      </w:r>
      <w:r w:rsidR="00CA2C50" w:rsidRPr="009F2CFA">
        <w:rPr>
          <w:noProof/>
        </w:rPr>
        <w:fldChar w:fldCharType="separate"/>
      </w:r>
      <w:r w:rsidR="00AC512C">
        <w:rPr>
          <w:noProof/>
        </w:rPr>
        <w:t>6</w:t>
      </w:r>
      <w:r w:rsidR="00CA2C50" w:rsidRPr="009F2CFA">
        <w:rPr>
          <w:noProof/>
        </w:rPr>
        <w:fldChar w:fldCharType="end"/>
      </w:r>
      <w:bookmarkEnd w:id="179"/>
      <w:r w:rsidR="00E41974" w:rsidRPr="009F2CFA">
        <w:t xml:space="preserve"> Feed requirements for buffalo</w:t>
      </w:r>
      <w:bookmarkEnd w:id="178"/>
      <w:bookmarkEnd w:id="180"/>
    </w:p>
    <w:tbl>
      <w:tblPr>
        <w:tblW w:w="5000" w:type="pct"/>
        <w:tblBorders>
          <w:top w:val="single" w:sz="4" w:space="0" w:color="auto"/>
          <w:bottom w:val="single" w:sz="4" w:space="0" w:color="auto"/>
        </w:tblBorders>
        <w:tblLook w:val="01E0" w:firstRow="1" w:lastRow="1" w:firstColumn="1" w:lastColumn="1" w:noHBand="0" w:noVBand="0"/>
      </w:tblPr>
      <w:tblGrid>
        <w:gridCol w:w="5812"/>
        <w:gridCol w:w="3258"/>
      </w:tblGrid>
      <w:tr w:rsidR="00E41974" w:rsidRPr="009F2CFA" w14:paraId="4C573AD9" w14:textId="77777777" w:rsidTr="008B7990">
        <w:trPr>
          <w:cantSplit/>
          <w:tblHeader/>
        </w:trPr>
        <w:tc>
          <w:tcPr>
            <w:tcW w:w="3204" w:type="pct"/>
            <w:tcBorders>
              <w:top w:val="single" w:sz="4" w:space="0" w:color="auto"/>
              <w:bottom w:val="single" w:sz="4" w:space="0" w:color="auto"/>
            </w:tcBorders>
          </w:tcPr>
          <w:p w14:paraId="76A9F19C" w14:textId="77777777" w:rsidR="00E41974" w:rsidRPr="009F2CFA" w:rsidRDefault="00E41974" w:rsidP="008B7990">
            <w:pPr>
              <w:pStyle w:val="TableHeading"/>
            </w:pPr>
            <w:r w:rsidRPr="009F2CFA">
              <w:t>Class of buffalo</w:t>
            </w:r>
          </w:p>
        </w:tc>
        <w:tc>
          <w:tcPr>
            <w:tcW w:w="1796" w:type="pct"/>
            <w:tcBorders>
              <w:top w:val="single" w:sz="4" w:space="0" w:color="auto"/>
              <w:bottom w:val="single" w:sz="4" w:space="0" w:color="auto"/>
            </w:tcBorders>
            <w:vAlign w:val="center"/>
          </w:tcPr>
          <w:p w14:paraId="70A6DC1D" w14:textId="77777777" w:rsidR="00E41974" w:rsidRPr="009F2CFA" w:rsidRDefault="00E41974" w:rsidP="008B7990">
            <w:pPr>
              <w:pStyle w:val="TableHeading"/>
            </w:pPr>
            <w:r w:rsidRPr="009F2CFA">
              <w:t>Minimum feed allowance/head/day (% liveweight)</w:t>
            </w:r>
          </w:p>
        </w:tc>
      </w:tr>
      <w:tr w:rsidR="00E41974" w:rsidRPr="0006185D" w14:paraId="40494A6B" w14:textId="77777777" w:rsidTr="008B7990">
        <w:trPr>
          <w:trHeight w:val="315"/>
        </w:trPr>
        <w:tc>
          <w:tcPr>
            <w:tcW w:w="3204" w:type="pct"/>
            <w:tcBorders>
              <w:top w:val="single" w:sz="4" w:space="0" w:color="auto"/>
            </w:tcBorders>
            <w:shd w:val="clear" w:color="auto" w:fill="auto"/>
          </w:tcPr>
          <w:p w14:paraId="4979697A" w14:textId="77777777" w:rsidR="00E41974" w:rsidRPr="00726945" w:rsidRDefault="00E41974" w:rsidP="008B7990">
            <w:pPr>
              <w:pStyle w:val="TableText"/>
            </w:pPr>
            <w:r w:rsidRPr="00726945">
              <w:t>Buffalo weighing less than 25</w:t>
            </w:r>
            <w:r w:rsidR="007F2C2C">
              <w:t>0 </w:t>
            </w:r>
            <w:r w:rsidR="000B5C0D">
              <w:t>kg</w:t>
            </w:r>
          </w:p>
        </w:tc>
        <w:tc>
          <w:tcPr>
            <w:tcW w:w="1796" w:type="pct"/>
            <w:tcBorders>
              <w:top w:val="single" w:sz="4" w:space="0" w:color="auto"/>
            </w:tcBorders>
            <w:shd w:val="clear" w:color="auto" w:fill="auto"/>
            <w:vAlign w:val="center"/>
          </w:tcPr>
          <w:p w14:paraId="51D05492" w14:textId="77777777" w:rsidR="00E41974" w:rsidRPr="00726945" w:rsidRDefault="00E41974" w:rsidP="008B7990">
            <w:pPr>
              <w:pStyle w:val="TableText"/>
              <w:jc w:val="right"/>
            </w:pPr>
            <w:r w:rsidRPr="00726945">
              <w:t>2.5</w:t>
            </w:r>
          </w:p>
        </w:tc>
      </w:tr>
      <w:tr w:rsidR="00E41974" w:rsidRPr="0006185D" w14:paraId="2C167D39" w14:textId="77777777" w:rsidTr="008B7990">
        <w:trPr>
          <w:trHeight w:val="517"/>
        </w:trPr>
        <w:tc>
          <w:tcPr>
            <w:tcW w:w="3204" w:type="pct"/>
            <w:shd w:val="clear" w:color="auto" w:fill="auto"/>
          </w:tcPr>
          <w:p w14:paraId="56B8BB7E" w14:textId="77777777" w:rsidR="00E41974" w:rsidRPr="00726945" w:rsidRDefault="00354346" w:rsidP="00354346">
            <w:pPr>
              <w:pStyle w:val="TableText"/>
            </w:pPr>
            <w:r>
              <w:t xml:space="preserve">Breeding buffalo heifers with </w:t>
            </w:r>
            <w:r w:rsidR="002827FF">
              <w:t>6 </w:t>
            </w:r>
            <w:r w:rsidR="00E41974" w:rsidRPr="00726945">
              <w:t>or fewer permanent incisor teeth (regardless of pregnancy status)</w:t>
            </w:r>
          </w:p>
        </w:tc>
        <w:tc>
          <w:tcPr>
            <w:tcW w:w="1796" w:type="pct"/>
            <w:shd w:val="clear" w:color="auto" w:fill="auto"/>
            <w:vAlign w:val="center"/>
          </w:tcPr>
          <w:p w14:paraId="07FDBBB3" w14:textId="77777777" w:rsidR="00E41974" w:rsidRPr="00726945" w:rsidRDefault="00E41974" w:rsidP="008B7990">
            <w:pPr>
              <w:pStyle w:val="TableText"/>
              <w:jc w:val="right"/>
            </w:pPr>
            <w:r w:rsidRPr="00726945">
              <w:t>2.5</w:t>
            </w:r>
          </w:p>
        </w:tc>
      </w:tr>
      <w:tr w:rsidR="00E41974" w:rsidRPr="0006185D" w14:paraId="77719400" w14:textId="77777777" w:rsidTr="008B7990">
        <w:trPr>
          <w:trHeight w:val="315"/>
        </w:trPr>
        <w:tc>
          <w:tcPr>
            <w:tcW w:w="3204" w:type="pct"/>
            <w:shd w:val="clear" w:color="auto" w:fill="auto"/>
          </w:tcPr>
          <w:p w14:paraId="75CEBA36" w14:textId="77777777" w:rsidR="00E41974" w:rsidRPr="00726945" w:rsidRDefault="00354346" w:rsidP="008B7990">
            <w:pPr>
              <w:pStyle w:val="TableText"/>
            </w:pPr>
            <w:r>
              <w:t>Pregnant buffalo cows</w:t>
            </w:r>
          </w:p>
        </w:tc>
        <w:tc>
          <w:tcPr>
            <w:tcW w:w="1796" w:type="pct"/>
            <w:shd w:val="clear" w:color="auto" w:fill="auto"/>
            <w:vAlign w:val="center"/>
          </w:tcPr>
          <w:p w14:paraId="16CAA6E6" w14:textId="77777777" w:rsidR="00E41974" w:rsidRPr="00726945" w:rsidRDefault="00E41974" w:rsidP="008B7990">
            <w:pPr>
              <w:pStyle w:val="TableText"/>
              <w:jc w:val="right"/>
            </w:pPr>
            <w:r w:rsidRPr="00726945">
              <w:t>2.5</w:t>
            </w:r>
          </w:p>
        </w:tc>
      </w:tr>
      <w:tr w:rsidR="00E41974" w:rsidRPr="0006185D" w14:paraId="16E1617F" w14:textId="77777777" w:rsidTr="008B7990">
        <w:trPr>
          <w:trHeight w:val="315"/>
        </w:trPr>
        <w:tc>
          <w:tcPr>
            <w:tcW w:w="3204" w:type="pct"/>
            <w:shd w:val="clear" w:color="auto" w:fill="auto"/>
          </w:tcPr>
          <w:p w14:paraId="5B47CB05" w14:textId="77777777" w:rsidR="00E41974" w:rsidRPr="00726945" w:rsidRDefault="00E41974" w:rsidP="008B7990">
            <w:pPr>
              <w:pStyle w:val="TableText"/>
            </w:pPr>
            <w:r w:rsidRPr="00726945">
              <w:t>Other classes of buffalo</w:t>
            </w:r>
          </w:p>
        </w:tc>
        <w:tc>
          <w:tcPr>
            <w:tcW w:w="1796" w:type="pct"/>
            <w:shd w:val="clear" w:color="auto" w:fill="auto"/>
            <w:vAlign w:val="center"/>
          </w:tcPr>
          <w:p w14:paraId="6C4464F1" w14:textId="77777777" w:rsidR="00E41974" w:rsidRPr="00726945" w:rsidRDefault="00E41974" w:rsidP="008B7990">
            <w:pPr>
              <w:pStyle w:val="TableText"/>
              <w:jc w:val="right"/>
            </w:pPr>
            <w:r w:rsidRPr="00726945">
              <w:t>2.0</w:t>
            </w:r>
          </w:p>
        </w:tc>
      </w:tr>
    </w:tbl>
    <w:p w14:paraId="5F6606FF" w14:textId="3A197CA3" w:rsidR="000036AA" w:rsidRDefault="00FF0A1F" w:rsidP="005F3747">
      <w:pPr>
        <w:pStyle w:val="NormalStandardspara"/>
        <w:spacing w:before="240"/>
        <w:rPr>
          <w:lang w:eastAsia="en-AU"/>
        </w:rPr>
      </w:pPr>
      <w:r>
        <w:rPr>
          <w:lang w:eastAsia="en-AU"/>
        </w:rPr>
        <w:t>Feed</w:t>
      </w:r>
      <w:r w:rsidR="000036AA">
        <w:rPr>
          <w:lang w:eastAsia="en-AU"/>
        </w:rPr>
        <w:t xml:space="preserve"> </w:t>
      </w:r>
      <w:r w:rsidR="009513B3">
        <w:rPr>
          <w:lang w:eastAsia="en-AU"/>
        </w:rPr>
        <w:t>loaded and provided to</w:t>
      </w:r>
      <w:r w:rsidR="000036AA">
        <w:rPr>
          <w:lang w:eastAsia="en-AU"/>
        </w:rPr>
        <w:t xml:space="preserve"> buffalo</w:t>
      </w:r>
      <w:r w:rsidR="00F06F33">
        <w:rPr>
          <w:lang w:eastAsia="en-AU"/>
        </w:rPr>
        <w:t xml:space="preserve"> </w:t>
      </w:r>
      <w:r w:rsidR="000036AA">
        <w:rPr>
          <w:lang w:eastAsia="en-AU"/>
        </w:rPr>
        <w:t>exported on voyages of:</w:t>
      </w:r>
    </w:p>
    <w:p w14:paraId="682757E0" w14:textId="17B62046" w:rsidR="000036AA" w:rsidRDefault="00515A33" w:rsidP="007F49A8">
      <w:pPr>
        <w:pStyle w:val="ListNumber"/>
        <w:numPr>
          <w:ilvl w:val="0"/>
          <w:numId w:val="105"/>
        </w:numPr>
        <w:rPr>
          <w:lang w:eastAsia="en-AU"/>
        </w:rPr>
      </w:pPr>
      <w:r w:rsidRPr="00ED1E28">
        <w:rPr>
          <w:strike/>
          <w:color w:val="FF0000"/>
          <w:lang w:eastAsia="ja-JP"/>
        </w:rPr>
        <w:t>30 days or less</w:t>
      </w:r>
      <w:r w:rsidRPr="00ED1E28">
        <w:rPr>
          <w:color w:val="FF0000"/>
          <w:lang w:eastAsia="ja-JP"/>
        </w:rPr>
        <w:t xml:space="preserve"> </w:t>
      </w:r>
      <w:r w:rsidRPr="00ED1E28">
        <w:rPr>
          <w:color w:val="0070C0"/>
          <w:u w:val="single"/>
          <w:lang w:eastAsia="ja-JP"/>
        </w:rPr>
        <w:t>short and long-haul voyages</w:t>
      </w:r>
      <w:r w:rsidR="000036AA">
        <w:rPr>
          <w:lang w:eastAsia="en-AU"/>
        </w:rPr>
        <w:t>, must include at least 1% of the require</w:t>
      </w:r>
      <w:r w:rsidR="0040564E">
        <w:rPr>
          <w:lang w:eastAsia="en-AU"/>
        </w:rPr>
        <w:t xml:space="preserve">d </w:t>
      </w:r>
      <w:r w:rsidR="000036AA">
        <w:rPr>
          <w:lang w:eastAsia="en-AU"/>
        </w:rPr>
        <w:t>feed as chaff and/or hay</w:t>
      </w:r>
      <w:r w:rsidR="00B52D34">
        <w:rPr>
          <w:lang w:eastAsia="en-AU"/>
        </w:rPr>
        <w:t>; or</w:t>
      </w:r>
    </w:p>
    <w:p w14:paraId="422219DA" w14:textId="70757D67" w:rsidR="00515A33" w:rsidRDefault="00515A33" w:rsidP="007F49A8">
      <w:pPr>
        <w:pStyle w:val="ListNumber"/>
        <w:numPr>
          <w:ilvl w:val="0"/>
          <w:numId w:val="105"/>
        </w:numPr>
        <w:rPr>
          <w:lang w:eastAsia="en-AU"/>
        </w:rPr>
      </w:pPr>
      <w:r w:rsidRPr="00ED1E28">
        <w:rPr>
          <w:strike/>
          <w:color w:val="FF0000"/>
          <w:lang w:eastAsia="ja-JP"/>
        </w:rPr>
        <w:t>31 days or more</w:t>
      </w:r>
      <w:r>
        <w:rPr>
          <w:strike/>
          <w:color w:val="FF0000"/>
          <w:lang w:eastAsia="ja-JP"/>
        </w:rPr>
        <w:t xml:space="preserve"> and</w:t>
      </w:r>
      <w:r w:rsidRPr="00ED1E28">
        <w:rPr>
          <w:color w:val="FF0000"/>
          <w:lang w:eastAsia="ja-JP"/>
        </w:rPr>
        <w:t xml:space="preserve"> </w:t>
      </w:r>
      <w:r w:rsidRPr="00ED1E28">
        <w:rPr>
          <w:color w:val="0070C0"/>
          <w:u w:val="single"/>
          <w:lang w:eastAsia="ja-JP"/>
        </w:rPr>
        <w:t>extended long</w:t>
      </w:r>
      <w:r>
        <w:rPr>
          <w:color w:val="0070C0"/>
          <w:u w:val="single"/>
          <w:lang w:eastAsia="ja-JP"/>
        </w:rPr>
        <w:t>-</w:t>
      </w:r>
      <w:r w:rsidRPr="00ED1E28">
        <w:rPr>
          <w:color w:val="0070C0"/>
          <w:u w:val="single"/>
          <w:lang w:eastAsia="ja-JP"/>
        </w:rPr>
        <w:t>haul voyages</w:t>
      </w:r>
      <w:r w:rsidRPr="00ED1E28">
        <w:rPr>
          <w:color w:val="0070C0"/>
          <w:lang w:eastAsia="ja-JP"/>
        </w:rPr>
        <w:t xml:space="preserve"> </w:t>
      </w:r>
      <w:r w:rsidR="003B6CD1">
        <w:rPr>
          <w:lang w:eastAsia="en-AU"/>
        </w:rPr>
        <w:t xml:space="preserve">where an exporter has approval under Standard </w:t>
      </w:r>
      <w:r w:rsidR="003B6CD1">
        <w:rPr>
          <w:lang w:eastAsia="en-AU"/>
        </w:rPr>
        <w:fldChar w:fldCharType="begin"/>
      </w:r>
      <w:r w:rsidR="003B6CD1">
        <w:rPr>
          <w:lang w:eastAsia="en-AU"/>
        </w:rPr>
        <w:instrText xml:space="preserve"> REF _Ref35441136 \r \h </w:instrText>
      </w:r>
      <w:r w:rsidR="003B6CD1">
        <w:rPr>
          <w:lang w:eastAsia="en-AU"/>
        </w:rPr>
      </w:r>
      <w:r w:rsidR="003B6CD1">
        <w:rPr>
          <w:lang w:eastAsia="en-AU"/>
        </w:rPr>
        <w:fldChar w:fldCharType="separate"/>
      </w:r>
      <w:r w:rsidR="00AC512C">
        <w:rPr>
          <w:lang w:eastAsia="en-AU"/>
        </w:rPr>
        <w:t>5.1.17</w:t>
      </w:r>
      <w:r w:rsidR="003B6CD1">
        <w:rPr>
          <w:lang w:eastAsia="en-AU"/>
        </w:rPr>
        <w:fldChar w:fldCharType="end"/>
      </w:r>
      <w:r w:rsidR="003B6CD1">
        <w:rPr>
          <w:lang w:eastAsia="en-AU"/>
        </w:rPr>
        <w:t xml:space="preserve"> to export buffalo on extended </w:t>
      </w:r>
      <w:r w:rsidR="006A1B6D">
        <w:rPr>
          <w:lang w:eastAsia="en-AU"/>
        </w:rPr>
        <w:t xml:space="preserve">long-haul </w:t>
      </w:r>
      <w:r w:rsidR="003B6CD1">
        <w:rPr>
          <w:lang w:eastAsia="en-AU"/>
        </w:rPr>
        <w:t>voyages,</w:t>
      </w:r>
      <w:r w:rsidR="000036AA">
        <w:rPr>
          <w:lang w:eastAsia="en-AU"/>
        </w:rPr>
        <w:t xml:space="preserve"> must include at least 2% of the required feed as chaff and/or hay</w:t>
      </w:r>
      <w:r w:rsidR="00E82CF6">
        <w:rPr>
          <w:lang w:eastAsia="en-AU"/>
        </w:rPr>
        <w:t>.</w:t>
      </w:r>
      <w:r>
        <w:rPr>
          <w:lang w:eastAsia="ja-JP"/>
        </w:rPr>
        <w:t xml:space="preserve"> </w:t>
      </w:r>
    </w:p>
    <w:p w14:paraId="16A9FFD7" w14:textId="58CD5ACB" w:rsidR="00E13BBA" w:rsidRDefault="00172127" w:rsidP="00EF54A8">
      <w:pPr>
        <w:pStyle w:val="NormalStandardspara"/>
        <w:rPr>
          <w:lang w:eastAsia="en-AU"/>
        </w:rPr>
      </w:pPr>
      <w:r w:rsidRPr="00477572">
        <w:rPr>
          <w:color w:val="0070C0"/>
          <w:u w:val="single"/>
          <w:lang w:eastAsia="en-AU"/>
        </w:rPr>
        <w:t>In addition to standard 5.1.18</w:t>
      </w:r>
      <w:r>
        <w:rPr>
          <w:lang w:eastAsia="en-AU"/>
        </w:rPr>
        <w:t>, b</w:t>
      </w:r>
      <w:r w:rsidR="000036AA">
        <w:rPr>
          <w:lang w:eastAsia="en-AU"/>
        </w:rPr>
        <w:t>uffalo exported on voyages of 1</w:t>
      </w:r>
      <w:r w:rsidR="007F2C2C">
        <w:rPr>
          <w:lang w:eastAsia="en-AU"/>
        </w:rPr>
        <w:t>0 </w:t>
      </w:r>
      <w:r w:rsidR="004E542B" w:rsidRPr="009F2CFA">
        <w:rPr>
          <w:color w:val="0070C0"/>
          <w:u w:val="single"/>
          <w:lang w:eastAsia="en-AU"/>
        </w:rPr>
        <w:t>voyage</w:t>
      </w:r>
      <w:r w:rsidR="004E542B" w:rsidRPr="003274FE">
        <w:rPr>
          <w:lang w:eastAsia="en-AU"/>
        </w:rPr>
        <w:t xml:space="preserve"> </w:t>
      </w:r>
      <w:r w:rsidR="000036AA" w:rsidRPr="003274FE">
        <w:rPr>
          <w:lang w:eastAsia="en-AU"/>
        </w:rPr>
        <w:t xml:space="preserve">days </w:t>
      </w:r>
      <w:r w:rsidR="000036AA">
        <w:rPr>
          <w:lang w:eastAsia="en-AU"/>
        </w:rPr>
        <w:t>or more</w:t>
      </w:r>
      <w:r>
        <w:rPr>
          <w:lang w:eastAsia="en-AU"/>
        </w:rPr>
        <w:t xml:space="preserve"> </w:t>
      </w:r>
      <w:r w:rsidR="000036AA">
        <w:rPr>
          <w:lang w:eastAsia="en-AU"/>
        </w:rPr>
        <w:t>must be provided with</w:t>
      </w:r>
      <w:r w:rsidR="00EF54A8" w:rsidRPr="00477572">
        <w:rPr>
          <w:color w:val="0070C0"/>
          <w:lang w:eastAsia="en-AU"/>
        </w:rPr>
        <w:t xml:space="preserve"> </w:t>
      </w:r>
      <w:r w:rsidR="00EF54A8">
        <w:rPr>
          <w:color w:val="0070C0"/>
          <w:u w:val="single"/>
          <w:lang w:eastAsia="en-AU"/>
        </w:rPr>
        <w:t>additional</w:t>
      </w:r>
      <w:r w:rsidR="000036AA">
        <w:rPr>
          <w:lang w:eastAsia="en-AU"/>
        </w:rPr>
        <w:t xml:space="preserve"> sawdust, rice hulls or similar </w:t>
      </w:r>
      <w:r w:rsidR="00F5318A">
        <w:rPr>
          <w:lang w:eastAsia="en-AU"/>
        </w:rPr>
        <w:t xml:space="preserve">bedding </w:t>
      </w:r>
      <w:r w:rsidR="000036AA">
        <w:rPr>
          <w:lang w:eastAsia="en-AU"/>
        </w:rPr>
        <w:t xml:space="preserve">material to be used exclusively for bedding at a rate of at least </w:t>
      </w:r>
      <w:r w:rsidR="002827FF">
        <w:rPr>
          <w:lang w:eastAsia="en-AU"/>
        </w:rPr>
        <w:t>7 </w:t>
      </w:r>
      <w:r w:rsidR="000036AA">
        <w:rPr>
          <w:lang w:eastAsia="en-AU"/>
        </w:rPr>
        <w:t>t</w:t>
      </w:r>
      <w:r w:rsidR="00CC12BF">
        <w:rPr>
          <w:lang w:eastAsia="en-AU"/>
        </w:rPr>
        <w:t>onnes</w:t>
      </w:r>
      <w:r w:rsidR="000036AA">
        <w:rPr>
          <w:lang w:eastAsia="en-AU"/>
        </w:rPr>
        <w:t xml:space="preserve"> or 25m</w:t>
      </w:r>
      <w:r w:rsidR="000036AA" w:rsidRPr="0046131C">
        <w:rPr>
          <w:vertAlign w:val="superscript"/>
          <w:lang w:eastAsia="en-AU"/>
        </w:rPr>
        <w:t>3</w:t>
      </w:r>
      <w:r w:rsidR="00B804BA">
        <w:rPr>
          <w:vertAlign w:val="superscript"/>
          <w:lang w:eastAsia="en-AU"/>
        </w:rPr>
        <w:t xml:space="preserve"> </w:t>
      </w:r>
      <w:r w:rsidR="000036AA">
        <w:rPr>
          <w:lang w:eastAsia="en-AU"/>
        </w:rPr>
        <w:t>for every 1000</w:t>
      </w:r>
      <w:r w:rsidR="00374F3A">
        <w:t>m</w:t>
      </w:r>
      <w:r w:rsidR="00CC12BF">
        <w:rPr>
          <w:vertAlign w:val="superscript"/>
        </w:rPr>
        <w:t>2</w:t>
      </w:r>
      <w:r w:rsidR="00B804BA">
        <w:rPr>
          <w:vertAlign w:val="superscript"/>
        </w:rPr>
        <w:t xml:space="preserve"> </w:t>
      </w:r>
      <w:r w:rsidR="000036AA">
        <w:rPr>
          <w:lang w:eastAsia="en-AU"/>
        </w:rPr>
        <w:t>of buffalo pen space.</w:t>
      </w:r>
      <w:r w:rsidR="00B45953">
        <w:rPr>
          <w:lang w:eastAsia="en-AU"/>
        </w:rPr>
        <w:t xml:space="preserve"> </w:t>
      </w:r>
      <w:bookmarkStart w:id="181" w:name="_Hlk85997962"/>
      <w:bookmarkStart w:id="182" w:name="_Hlk85093155"/>
      <w:r w:rsidR="00EF54A8">
        <w:rPr>
          <w:lang w:eastAsia="en-AU"/>
        </w:rPr>
        <w:t xml:space="preserve">This </w:t>
      </w:r>
      <w:r w:rsidR="00EF54A8">
        <w:rPr>
          <w:color w:val="0070C0"/>
          <w:u w:val="single"/>
          <w:lang w:eastAsia="en-AU"/>
        </w:rPr>
        <w:t>additional bedding requirement</w:t>
      </w:r>
      <w:r w:rsidR="00EF54A8" w:rsidRPr="00477572">
        <w:rPr>
          <w:color w:val="0070C0"/>
          <w:lang w:eastAsia="en-AU"/>
        </w:rPr>
        <w:t xml:space="preserve"> </w:t>
      </w:r>
      <w:r w:rsidR="00EF54A8">
        <w:rPr>
          <w:lang w:eastAsia="en-AU"/>
        </w:rPr>
        <w:t xml:space="preserve">does not apply to buffalo loaded from a port north of latitude </w:t>
      </w:r>
      <w:r w:rsidR="00EF54A8">
        <w:rPr>
          <w:lang w:eastAsia="ja-JP"/>
        </w:rPr>
        <w:t>26°</w:t>
      </w:r>
      <w:r w:rsidR="00EF54A8" w:rsidRPr="009F2CFA">
        <w:rPr>
          <w:color w:val="0070C0"/>
          <w:u w:val="single"/>
          <w:lang w:eastAsia="ja-JP"/>
        </w:rPr>
        <w:t>S</w:t>
      </w:r>
      <w:r w:rsidR="00EF54A8" w:rsidRPr="009F2CFA">
        <w:rPr>
          <w:strike/>
          <w:color w:val="FF0000"/>
          <w:lang w:eastAsia="ja-JP"/>
        </w:rPr>
        <w:t> </w:t>
      </w:r>
      <w:r w:rsidR="00EF54A8" w:rsidRPr="009F2CFA">
        <w:rPr>
          <w:strike/>
          <w:color w:val="FF0000"/>
          <w:lang w:eastAsia="en-AU"/>
        </w:rPr>
        <w:t>south</w:t>
      </w:r>
      <w:r w:rsidR="00EF54A8">
        <w:rPr>
          <w:lang w:eastAsia="en-AU"/>
        </w:rPr>
        <w:t xml:space="preserve"> and exported to South-East Asia. </w:t>
      </w:r>
      <w:bookmarkEnd w:id="181"/>
      <w:bookmarkEnd w:id="182"/>
    </w:p>
    <w:p w14:paraId="1C5CF8B9" w14:textId="6CAE8481" w:rsidR="000036AA" w:rsidRDefault="000036AA" w:rsidP="00EF54A8">
      <w:pPr>
        <w:pStyle w:val="NormalStandardspara"/>
      </w:pPr>
      <w:r>
        <w:rPr>
          <w:lang w:eastAsia="en-AU"/>
        </w:rPr>
        <w:t xml:space="preserve">The minimum </w:t>
      </w:r>
      <w:r w:rsidR="00893484">
        <w:rPr>
          <w:lang w:eastAsia="en-AU"/>
        </w:rPr>
        <w:t xml:space="preserve">veterinary </w:t>
      </w:r>
      <w:r w:rsidR="00831884">
        <w:rPr>
          <w:lang w:eastAsia="en-AU"/>
        </w:rPr>
        <w:t>medicines</w:t>
      </w:r>
      <w:r w:rsidR="00893484">
        <w:rPr>
          <w:lang w:eastAsia="en-AU"/>
        </w:rPr>
        <w:t xml:space="preserve"> and</w:t>
      </w:r>
      <w:r>
        <w:rPr>
          <w:lang w:eastAsia="en-AU"/>
        </w:rPr>
        <w:t xml:space="preserve"> equipment to be carried on the vessel </w:t>
      </w:r>
      <w:r w:rsidR="001A70EC">
        <w:rPr>
          <w:lang w:eastAsia="en-AU"/>
        </w:rPr>
        <w:t>are</w:t>
      </w:r>
      <w:r>
        <w:rPr>
          <w:lang w:eastAsia="en-AU"/>
        </w:rPr>
        <w:t xml:space="preserve"> in </w:t>
      </w:r>
      <w:r w:rsidR="00B326A9">
        <w:rPr>
          <w:highlight w:val="yellow"/>
          <w:lang w:eastAsia="en-AU"/>
        </w:rPr>
        <w:fldChar w:fldCharType="begin"/>
      </w:r>
      <w:r w:rsidR="00B326A9">
        <w:rPr>
          <w:lang w:eastAsia="en-AU"/>
        </w:rPr>
        <w:instrText xml:space="preserve"> REF _Ref32311670 \h </w:instrText>
      </w:r>
      <w:r w:rsidR="00B326A9">
        <w:rPr>
          <w:highlight w:val="yellow"/>
          <w:lang w:eastAsia="en-AU"/>
        </w:rPr>
      </w:r>
      <w:r w:rsidR="00B326A9">
        <w:rPr>
          <w:highlight w:val="yellow"/>
          <w:lang w:eastAsia="en-AU"/>
        </w:rPr>
        <w:fldChar w:fldCharType="separate"/>
      </w:r>
      <w:r w:rsidR="00AC512C">
        <w:t xml:space="preserve">Table </w:t>
      </w:r>
      <w:r w:rsidR="00AC512C">
        <w:rPr>
          <w:noProof/>
        </w:rPr>
        <w:t>7</w:t>
      </w:r>
      <w:r w:rsidR="00B326A9">
        <w:rPr>
          <w:highlight w:val="yellow"/>
          <w:lang w:eastAsia="en-AU"/>
        </w:rPr>
        <w:fldChar w:fldCharType="end"/>
      </w:r>
      <w:r>
        <w:rPr>
          <w:lang w:eastAsia="en-AU"/>
        </w:rPr>
        <w:t xml:space="preserve">. Additional </w:t>
      </w:r>
      <w:r w:rsidR="00893484">
        <w:rPr>
          <w:lang w:eastAsia="en-AU"/>
        </w:rPr>
        <w:t xml:space="preserve">veterinary </w:t>
      </w:r>
      <w:r w:rsidR="009111A4">
        <w:rPr>
          <w:lang w:eastAsia="en-AU"/>
        </w:rPr>
        <w:t>medicines</w:t>
      </w:r>
      <w:r>
        <w:rPr>
          <w:lang w:eastAsia="en-AU"/>
        </w:rPr>
        <w:t xml:space="preserve"> and equipment </w:t>
      </w:r>
      <w:r w:rsidR="005A0924">
        <w:rPr>
          <w:lang w:eastAsia="en-AU"/>
        </w:rPr>
        <w:t>to be carried on voyages with pregnant buffalo are in</w:t>
      </w:r>
      <w:r>
        <w:rPr>
          <w:lang w:eastAsia="en-AU"/>
        </w:rPr>
        <w:t xml:space="preserve"> </w:t>
      </w:r>
      <w:r w:rsidR="005A0924" w:rsidRPr="00EF54A8">
        <w:rPr>
          <w:highlight w:val="yellow"/>
          <w:lang w:eastAsia="en-AU"/>
        </w:rPr>
        <w:fldChar w:fldCharType="begin"/>
      </w:r>
      <w:r w:rsidR="005A0924">
        <w:rPr>
          <w:lang w:eastAsia="en-AU"/>
        </w:rPr>
        <w:instrText xml:space="preserve"> REF _Ref32311676 \h </w:instrText>
      </w:r>
      <w:r w:rsidR="005A0924" w:rsidRPr="00EF54A8">
        <w:rPr>
          <w:highlight w:val="yellow"/>
          <w:lang w:eastAsia="en-AU"/>
        </w:rPr>
      </w:r>
      <w:r w:rsidR="005A0924" w:rsidRPr="00EF54A8">
        <w:rPr>
          <w:highlight w:val="yellow"/>
          <w:lang w:eastAsia="en-AU"/>
        </w:rPr>
        <w:fldChar w:fldCharType="separate"/>
      </w:r>
      <w:r w:rsidR="00AC512C">
        <w:t xml:space="preserve">Table </w:t>
      </w:r>
      <w:r w:rsidR="00AC512C">
        <w:rPr>
          <w:noProof/>
        </w:rPr>
        <w:t>8</w:t>
      </w:r>
      <w:r w:rsidR="005A0924" w:rsidRPr="00EF54A8">
        <w:rPr>
          <w:highlight w:val="yellow"/>
          <w:lang w:eastAsia="en-AU"/>
        </w:rPr>
        <w:fldChar w:fldCharType="end"/>
      </w:r>
      <w:r w:rsidR="005A0924">
        <w:rPr>
          <w:lang w:eastAsia="en-AU"/>
        </w:rPr>
        <w:t xml:space="preserve">. Additional </w:t>
      </w:r>
      <w:r w:rsidR="00893484">
        <w:rPr>
          <w:lang w:eastAsia="en-AU"/>
        </w:rPr>
        <w:t xml:space="preserve">veterinary </w:t>
      </w:r>
      <w:r w:rsidR="005A0924">
        <w:rPr>
          <w:lang w:eastAsia="en-AU"/>
        </w:rPr>
        <w:t xml:space="preserve">medicines and equipment may be necessary if </w:t>
      </w:r>
      <w:r>
        <w:rPr>
          <w:lang w:eastAsia="en-AU"/>
        </w:rPr>
        <w:t xml:space="preserve">there are other classes of buffalo </w:t>
      </w:r>
      <w:r w:rsidR="005A0924">
        <w:rPr>
          <w:lang w:eastAsia="en-AU"/>
        </w:rPr>
        <w:t>on the vessel</w:t>
      </w:r>
      <w:r>
        <w:rPr>
          <w:lang w:eastAsia="en-AU"/>
        </w:rPr>
        <w:t>.</w:t>
      </w:r>
    </w:p>
    <w:p w14:paraId="35BE9864" w14:textId="7DA5EA92" w:rsidR="000036AA" w:rsidRDefault="00B326A9" w:rsidP="00B326A9">
      <w:pPr>
        <w:pStyle w:val="Caption"/>
        <w:rPr>
          <w:lang w:eastAsia="en-AU"/>
        </w:rPr>
      </w:pPr>
      <w:bookmarkStart w:id="183" w:name="_Ref32311670"/>
      <w:bookmarkStart w:id="184" w:name="_Toc8131991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7</w:t>
      </w:r>
      <w:r w:rsidR="00CA2C50">
        <w:rPr>
          <w:noProof/>
        </w:rPr>
        <w:fldChar w:fldCharType="end"/>
      </w:r>
      <w:bookmarkEnd w:id="183"/>
      <w:r w:rsidR="000036AA">
        <w:rPr>
          <w:lang w:eastAsia="en-AU"/>
        </w:rPr>
        <w:t xml:space="preserve"> Minimum </w:t>
      </w:r>
      <w:r w:rsidR="00DF52E4">
        <w:rPr>
          <w:lang w:eastAsia="en-AU"/>
        </w:rPr>
        <w:t xml:space="preserve">veterinary </w:t>
      </w:r>
      <w:r w:rsidR="00831884">
        <w:rPr>
          <w:lang w:eastAsia="en-AU"/>
        </w:rPr>
        <w:t xml:space="preserve">medicines and </w:t>
      </w:r>
      <w:r w:rsidR="000036AA">
        <w:rPr>
          <w:lang w:eastAsia="en-AU"/>
        </w:rPr>
        <w:t xml:space="preserve">equipment </w:t>
      </w:r>
      <w:r w:rsidR="000337D6">
        <w:rPr>
          <w:lang w:eastAsia="en-AU"/>
        </w:rPr>
        <w:t>for buffalo</w:t>
      </w:r>
      <w:bookmarkEnd w:id="184"/>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B02ADA" w:rsidRPr="009A5724" w14:paraId="072E0B6A" w14:textId="77777777" w:rsidTr="00176E1C">
        <w:trPr>
          <w:trHeight w:val="749"/>
          <w:tblHeader/>
        </w:trPr>
        <w:tc>
          <w:tcPr>
            <w:tcW w:w="1014" w:type="pct"/>
            <w:tcBorders>
              <w:top w:val="single" w:sz="4" w:space="0" w:color="auto"/>
              <w:bottom w:val="single" w:sz="4" w:space="0" w:color="auto"/>
            </w:tcBorders>
          </w:tcPr>
          <w:p w14:paraId="6BE8FD3B" w14:textId="77777777" w:rsidR="00B02ADA" w:rsidRDefault="00B02ADA"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447B685" w14:textId="77777777" w:rsidR="00B02ADA" w:rsidRPr="009A5724" w:rsidRDefault="00B02ADA" w:rsidP="007F2C2C">
            <w:pPr>
              <w:pStyle w:val="TableHeading"/>
              <w:rPr>
                <w:lang w:eastAsia="ja-JP"/>
              </w:rPr>
            </w:pPr>
            <w:r>
              <w:rPr>
                <w:lang w:eastAsia="ja-JP"/>
              </w:rPr>
              <w:t>Medicines and equipment (per 1,00</w:t>
            </w:r>
            <w:r w:rsidR="007F2C2C">
              <w:rPr>
                <w:lang w:eastAsia="ja-JP"/>
              </w:rPr>
              <w:t>0 </w:t>
            </w:r>
            <w:r>
              <w:rPr>
                <w:lang w:eastAsia="ja-JP"/>
              </w:rPr>
              <w:t>buffalo)</w:t>
            </w:r>
          </w:p>
        </w:tc>
        <w:tc>
          <w:tcPr>
            <w:tcW w:w="1251" w:type="pct"/>
            <w:tcBorders>
              <w:top w:val="single" w:sz="4" w:space="0" w:color="auto"/>
              <w:bottom w:val="single" w:sz="4" w:space="0" w:color="auto"/>
            </w:tcBorders>
          </w:tcPr>
          <w:p w14:paraId="2E31F059" w14:textId="77777777" w:rsidR="00B02ADA" w:rsidRPr="009F2CFA" w:rsidRDefault="00B02ADA" w:rsidP="007F2C2C">
            <w:pPr>
              <w:pStyle w:val="TableHeading"/>
              <w:rPr>
                <w:lang w:eastAsia="ja-JP"/>
              </w:rPr>
            </w:pPr>
            <w:r w:rsidRPr="009F2CFA">
              <w:rPr>
                <w:lang w:eastAsia="ja-JP"/>
              </w:rPr>
              <w:t>Voyages of less than 1</w:t>
            </w:r>
            <w:r w:rsidR="007F2C2C" w:rsidRPr="009F2CFA">
              <w:rPr>
                <w:lang w:eastAsia="ja-JP"/>
              </w:rPr>
              <w:t>0 </w:t>
            </w:r>
            <w:r w:rsidRPr="009F2CFA">
              <w:rPr>
                <w:lang w:eastAsia="ja-JP"/>
              </w:rPr>
              <w:t>days</w:t>
            </w:r>
          </w:p>
        </w:tc>
        <w:tc>
          <w:tcPr>
            <w:tcW w:w="1249" w:type="pct"/>
            <w:tcBorders>
              <w:top w:val="single" w:sz="4" w:space="0" w:color="auto"/>
              <w:bottom w:val="single" w:sz="4" w:space="0" w:color="auto"/>
            </w:tcBorders>
          </w:tcPr>
          <w:p w14:paraId="4CDE4C9D" w14:textId="77777777" w:rsidR="00B02ADA" w:rsidRPr="009F2CFA" w:rsidRDefault="00B02ADA" w:rsidP="007F2C2C">
            <w:pPr>
              <w:pStyle w:val="TableHeading"/>
              <w:rPr>
                <w:lang w:eastAsia="ja-JP"/>
              </w:rPr>
            </w:pPr>
            <w:r w:rsidRPr="009F2CFA">
              <w:rPr>
                <w:lang w:eastAsia="ja-JP"/>
              </w:rPr>
              <w:t>Voyages of 1</w:t>
            </w:r>
            <w:r w:rsidR="007F2C2C" w:rsidRPr="009F2CFA">
              <w:rPr>
                <w:lang w:eastAsia="ja-JP"/>
              </w:rPr>
              <w:t>0 </w:t>
            </w:r>
            <w:r w:rsidRPr="009F2CFA">
              <w:rPr>
                <w:lang w:eastAsia="ja-JP"/>
              </w:rPr>
              <w:t>days or more</w:t>
            </w:r>
          </w:p>
        </w:tc>
      </w:tr>
      <w:tr w:rsidR="005F3747" w:rsidRPr="009A5724" w14:paraId="6662443A" w14:textId="77777777" w:rsidTr="005F3747">
        <w:trPr>
          <w:trHeight w:val="327"/>
        </w:trPr>
        <w:tc>
          <w:tcPr>
            <w:tcW w:w="1014" w:type="pct"/>
            <w:vMerge w:val="restart"/>
            <w:tcBorders>
              <w:top w:val="single" w:sz="4" w:space="0" w:color="auto"/>
            </w:tcBorders>
          </w:tcPr>
          <w:p w14:paraId="0C7895F6" w14:textId="77777777" w:rsidR="005F3747" w:rsidRDefault="005F3747"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091DB78B" w14:textId="1BF522BC" w:rsidR="005F3747" w:rsidRPr="009A5724" w:rsidRDefault="006649A9" w:rsidP="007F2C2C">
            <w:pPr>
              <w:pStyle w:val="TableText"/>
              <w:rPr>
                <w:lang w:eastAsia="ja-JP"/>
              </w:rPr>
            </w:pPr>
            <w:r>
              <w:rPr>
                <w:vertAlign w:val="superscript"/>
                <w:lang w:eastAsia="ja-JP"/>
              </w:rPr>
              <w:t>1</w:t>
            </w:r>
            <w:r w:rsidR="005F3747">
              <w:rPr>
                <w:lang w:eastAsia="ja-JP"/>
              </w:rPr>
              <w:t>Penicillin (short acting)</w:t>
            </w:r>
          </w:p>
        </w:tc>
        <w:tc>
          <w:tcPr>
            <w:tcW w:w="1251" w:type="pct"/>
            <w:tcBorders>
              <w:top w:val="single" w:sz="4" w:space="0" w:color="auto"/>
              <w:bottom w:val="single" w:sz="4" w:space="0" w:color="auto"/>
            </w:tcBorders>
          </w:tcPr>
          <w:p w14:paraId="5416F350" w14:textId="77777777" w:rsidR="005F3747" w:rsidRPr="009A5724"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811729" w14:textId="77777777" w:rsidR="005F3747" w:rsidRPr="009A5724" w:rsidRDefault="005F3747" w:rsidP="007F2C2C">
            <w:pPr>
              <w:pStyle w:val="TableText"/>
              <w:rPr>
                <w:lang w:eastAsia="ja-JP"/>
              </w:rPr>
            </w:pPr>
            <w:r>
              <w:rPr>
                <w:lang w:eastAsia="ja-JP"/>
              </w:rPr>
              <w:t>30 buffalo doses</w:t>
            </w:r>
          </w:p>
        </w:tc>
      </w:tr>
      <w:tr w:rsidR="005F3747" w:rsidRPr="009A5724" w14:paraId="6F7215E7" w14:textId="77777777" w:rsidTr="005F3747">
        <w:trPr>
          <w:trHeight w:val="327"/>
        </w:trPr>
        <w:tc>
          <w:tcPr>
            <w:tcW w:w="1014" w:type="pct"/>
            <w:vMerge/>
          </w:tcPr>
          <w:p w14:paraId="62E05815"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3A016DD" w14:textId="4F0DCA8D" w:rsidR="005F3747" w:rsidRPr="009A5724" w:rsidRDefault="006649A9" w:rsidP="007F2C2C">
            <w:pPr>
              <w:pStyle w:val="TableText"/>
              <w:rPr>
                <w:lang w:eastAsia="ja-JP"/>
              </w:rPr>
            </w:pPr>
            <w:r>
              <w:rPr>
                <w:vertAlign w:val="superscript"/>
                <w:lang w:eastAsia="ja-JP"/>
              </w:rPr>
              <w:t>1</w:t>
            </w:r>
            <w:r w:rsidR="005F3747">
              <w:rPr>
                <w:lang w:eastAsia="ja-JP"/>
              </w:rPr>
              <w:t>Oxytetracycline (long acting) or equivalent</w:t>
            </w:r>
          </w:p>
        </w:tc>
        <w:tc>
          <w:tcPr>
            <w:tcW w:w="1251" w:type="pct"/>
            <w:tcBorders>
              <w:top w:val="single" w:sz="4" w:space="0" w:color="auto"/>
              <w:bottom w:val="single" w:sz="4" w:space="0" w:color="auto"/>
            </w:tcBorders>
          </w:tcPr>
          <w:p w14:paraId="3F99F214" w14:textId="77777777" w:rsidR="005F3747"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E8C249" w14:textId="77777777" w:rsidR="005F3747" w:rsidRDefault="005F3747" w:rsidP="007F2C2C">
            <w:pPr>
              <w:pStyle w:val="TableText"/>
              <w:rPr>
                <w:lang w:eastAsia="ja-JP"/>
              </w:rPr>
            </w:pPr>
            <w:r>
              <w:rPr>
                <w:lang w:eastAsia="ja-JP"/>
              </w:rPr>
              <w:t>30 buffalo doses</w:t>
            </w:r>
          </w:p>
        </w:tc>
      </w:tr>
      <w:tr w:rsidR="005F3747" w:rsidRPr="009A5724" w14:paraId="75D52467" w14:textId="77777777" w:rsidTr="00176E1C">
        <w:trPr>
          <w:trHeight w:val="327"/>
        </w:trPr>
        <w:tc>
          <w:tcPr>
            <w:tcW w:w="1014" w:type="pct"/>
            <w:vMerge/>
            <w:tcBorders>
              <w:bottom w:val="single" w:sz="4" w:space="0" w:color="auto"/>
            </w:tcBorders>
          </w:tcPr>
          <w:p w14:paraId="06BF1F48"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6D1FB10B" w14:textId="4BF44D30" w:rsidR="005F3747" w:rsidRPr="009A5724" w:rsidRDefault="006649A9" w:rsidP="007F2C2C">
            <w:pPr>
              <w:pStyle w:val="TableText"/>
              <w:rPr>
                <w:lang w:eastAsia="ja-JP"/>
              </w:rPr>
            </w:pPr>
            <w:r>
              <w:rPr>
                <w:vertAlign w:val="superscript"/>
                <w:lang w:eastAsia="ja-JP"/>
              </w:rPr>
              <w:t>1</w:t>
            </w:r>
            <w:r w:rsidR="005F3747">
              <w:rPr>
                <w:lang w:eastAsia="ja-JP"/>
              </w:rPr>
              <w:t>Antibiotic(s) appropriate for the treatment of bovine respiratory disease (</w:t>
            </w:r>
            <w:r w:rsidR="005F3747" w:rsidRPr="00AB6865">
              <w:rPr>
                <w:lang w:eastAsia="ja-JP"/>
              </w:rPr>
              <w:t>may include Florfenicol, Tilmicosin, Tulathromycin,</w:t>
            </w:r>
            <w:r w:rsidR="005F3747" w:rsidRPr="005318F1">
              <w:rPr>
                <w:color w:val="FF0000"/>
                <w:lang w:eastAsia="ja-JP"/>
              </w:rPr>
              <w:t xml:space="preserve"> </w:t>
            </w:r>
            <w:r w:rsidR="005F3747" w:rsidRPr="004B74DE">
              <w:rPr>
                <w:strike/>
                <w:color w:val="FF0000"/>
                <w:lang w:eastAsia="ja-JP"/>
              </w:rPr>
              <w:t xml:space="preserve">Cetiofur, </w:t>
            </w:r>
            <w:r w:rsidR="005F3747" w:rsidRPr="00AB6865">
              <w:rPr>
                <w:lang w:eastAsia="ja-JP"/>
              </w:rPr>
              <w:t>Tylosin</w:t>
            </w:r>
            <w:r w:rsidR="005F3747">
              <w:rPr>
                <w:lang w:eastAsia="ja-JP"/>
              </w:rPr>
              <w:t>)</w:t>
            </w:r>
          </w:p>
        </w:tc>
        <w:tc>
          <w:tcPr>
            <w:tcW w:w="1251" w:type="pct"/>
            <w:tcBorders>
              <w:bottom w:val="single" w:sz="4" w:space="0" w:color="auto"/>
            </w:tcBorders>
          </w:tcPr>
          <w:p w14:paraId="73D7F36C" w14:textId="77777777" w:rsidR="005F3747" w:rsidRPr="009A5724" w:rsidRDefault="005F3747" w:rsidP="007F2C2C">
            <w:pPr>
              <w:pStyle w:val="TableText"/>
              <w:rPr>
                <w:lang w:eastAsia="ja-JP"/>
              </w:rPr>
            </w:pPr>
            <w:r>
              <w:rPr>
                <w:lang w:eastAsia="ja-JP"/>
              </w:rPr>
              <w:t>15 buffalo doses</w:t>
            </w:r>
          </w:p>
        </w:tc>
        <w:tc>
          <w:tcPr>
            <w:tcW w:w="1249" w:type="pct"/>
            <w:tcBorders>
              <w:bottom w:val="single" w:sz="4" w:space="0" w:color="auto"/>
            </w:tcBorders>
          </w:tcPr>
          <w:p w14:paraId="3EA25CF6" w14:textId="77777777" w:rsidR="005F3747" w:rsidRPr="009A5724" w:rsidRDefault="005F3747" w:rsidP="007F2C2C">
            <w:pPr>
              <w:pStyle w:val="TableText"/>
              <w:rPr>
                <w:lang w:eastAsia="ja-JP"/>
              </w:rPr>
            </w:pPr>
            <w:r>
              <w:rPr>
                <w:lang w:eastAsia="ja-JP"/>
              </w:rPr>
              <w:t>30 buffalo doses</w:t>
            </w:r>
          </w:p>
        </w:tc>
      </w:tr>
      <w:tr w:rsidR="00B02ADA" w:rsidRPr="009A5724" w14:paraId="698B47FA" w14:textId="77777777" w:rsidTr="00176E1C">
        <w:trPr>
          <w:trHeight w:val="327"/>
        </w:trPr>
        <w:tc>
          <w:tcPr>
            <w:tcW w:w="1014" w:type="pct"/>
            <w:vMerge w:val="restart"/>
            <w:tcBorders>
              <w:top w:val="single" w:sz="4" w:space="0" w:color="auto"/>
            </w:tcBorders>
          </w:tcPr>
          <w:p w14:paraId="0CE277DC" w14:textId="77777777" w:rsidR="00B02ADA" w:rsidRDefault="00B02ADA"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71CF0E3" w14:textId="77777777" w:rsidR="00B02ADA" w:rsidRPr="009A5724" w:rsidRDefault="00B02ADA"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5C52169F"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543AA9A7"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6FE16645" w14:textId="77777777" w:rsidTr="00176E1C">
        <w:trPr>
          <w:trHeight w:val="327"/>
        </w:trPr>
        <w:tc>
          <w:tcPr>
            <w:tcW w:w="1014" w:type="pct"/>
            <w:vMerge/>
          </w:tcPr>
          <w:p w14:paraId="1F5539A2"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2390C057" w14:textId="77777777" w:rsidR="00B02ADA" w:rsidRPr="009A5724" w:rsidRDefault="00B02ADA"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032F7DD6"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4FFB1F02"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10BA42D9" w14:textId="77777777" w:rsidTr="00176E1C">
        <w:trPr>
          <w:trHeight w:val="327"/>
        </w:trPr>
        <w:tc>
          <w:tcPr>
            <w:tcW w:w="1014" w:type="pct"/>
            <w:vMerge/>
          </w:tcPr>
          <w:p w14:paraId="351D4E0B"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4047C1E8" w14:textId="77777777" w:rsidR="00B02ADA" w:rsidRPr="009A5724" w:rsidRDefault="00B02ADA"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1BE6A6D1" w14:textId="77777777" w:rsidR="00B02ADA" w:rsidRPr="009A5724" w:rsidRDefault="00B02ADA" w:rsidP="007F2C2C">
            <w:pPr>
              <w:pStyle w:val="TableText"/>
              <w:rPr>
                <w:lang w:eastAsia="ja-JP"/>
              </w:rPr>
            </w:pPr>
            <w:r>
              <w:rPr>
                <w:lang w:eastAsia="ja-JP"/>
              </w:rPr>
              <w:t>Sufficient to treat 1</w:t>
            </w:r>
            <w:r w:rsidR="007F2C2C">
              <w:rPr>
                <w:lang w:eastAsia="ja-JP"/>
              </w:rPr>
              <w:t>0 </w:t>
            </w:r>
            <w:r>
              <w:rPr>
                <w:lang w:eastAsia="ja-JP"/>
              </w:rPr>
              <w:t>minor wounds</w:t>
            </w:r>
          </w:p>
        </w:tc>
        <w:tc>
          <w:tcPr>
            <w:tcW w:w="1249" w:type="pct"/>
            <w:tcBorders>
              <w:top w:val="single" w:sz="4" w:space="0" w:color="auto"/>
              <w:bottom w:val="single" w:sz="4" w:space="0" w:color="auto"/>
            </w:tcBorders>
          </w:tcPr>
          <w:p w14:paraId="7A9A68FA" w14:textId="77777777" w:rsidR="00B02ADA" w:rsidRPr="009A5724" w:rsidRDefault="00B02ADA" w:rsidP="007F2C2C">
            <w:pPr>
              <w:pStyle w:val="TableText"/>
              <w:rPr>
                <w:lang w:eastAsia="ja-JP"/>
              </w:rPr>
            </w:pPr>
            <w:r>
              <w:rPr>
                <w:lang w:eastAsia="ja-JP"/>
              </w:rPr>
              <w:t>Sufficient to treat 2</w:t>
            </w:r>
            <w:r w:rsidR="007F2C2C">
              <w:rPr>
                <w:lang w:eastAsia="ja-JP"/>
              </w:rPr>
              <w:t>0 </w:t>
            </w:r>
            <w:r>
              <w:rPr>
                <w:lang w:eastAsia="ja-JP"/>
              </w:rPr>
              <w:t>minor wounds</w:t>
            </w:r>
          </w:p>
        </w:tc>
      </w:tr>
      <w:tr w:rsidR="00B02ADA" w:rsidRPr="009A5724" w14:paraId="75C5B886" w14:textId="77777777" w:rsidTr="00176E1C">
        <w:trPr>
          <w:trHeight w:val="327"/>
        </w:trPr>
        <w:tc>
          <w:tcPr>
            <w:tcW w:w="1014" w:type="pct"/>
            <w:vMerge/>
            <w:tcBorders>
              <w:bottom w:val="single" w:sz="4" w:space="0" w:color="auto"/>
            </w:tcBorders>
          </w:tcPr>
          <w:p w14:paraId="54A33468"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141E4EC1" w14:textId="77777777" w:rsidR="00B02ADA" w:rsidRPr="009A5724" w:rsidRDefault="00B02ADA"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69BFF4D6"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tubes</w:t>
            </w:r>
          </w:p>
        </w:tc>
        <w:tc>
          <w:tcPr>
            <w:tcW w:w="1249" w:type="pct"/>
            <w:tcBorders>
              <w:top w:val="single" w:sz="4" w:space="0" w:color="auto"/>
              <w:bottom w:val="single" w:sz="4" w:space="0" w:color="auto"/>
            </w:tcBorders>
          </w:tcPr>
          <w:p w14:paraId="0420B4D3" w14:textId="77777777" w:rsidR="00B02ADA" w:rsidRPr="009A5724" w:rsidRDefault="00B02ADA" w:rsidP="007F2C2C">
            <w:pPr>
              <w:pStyle w:val="TableText"/>
              <w:rPr>
                <w:lang w:eastAsia="ja-JP"/>
              </w:rPr>
            </w:pPr>
            <w:r>
              <w:rPr>
                <w:lang w:eastAsia="ja-JP"/>
              </w:rPr>
              <w:t>1 box of 2</w:t>
            </w:r>
            <w:r w:rsidR="007F2C2C">
              <w:rPr>
                <w:lang w:eastAsia="ja-JP"/>
              </w:rPr>
              <w:t>0 </w:t>
            </w:r>
            <w:r>
              <w:rPr>
                <w:lang w:eastAsia="ja-JP"/>
              </w:rPr>
              <w:t>tubes</w:t>
            </w:r>
          </w:p>
        </w:tc>
      </w:tr>
      <w:tr w:rsidR="00B02ADA" w:rsidRPr="009A5724" w14:paraId="55F4CAF7" w14:textId="77777777" w:rsidTr="00176E1C">
        <w:trPr>
          <w:trHeight w:val="327"/>
        </w:trPr>
        <w:tc>
          <w:tcPr>
            <w:tcW w:w="1014" w:type="pct"/>
            <w:tcBorders>
              <w:top w:val="single" w:sz="4" w:space="0" w:color="auto"/>
              <w:bottom w:val="single" w:sz="4" w:space="0" w:color="auto"/>
            </w:tcBorders>
          </w:tcPr>
          <w:p w14:paraId="3D44DD86" w14:textId="77777777" w:rsidR="00B02ADA" w:rsidRDefault="00B02ADA"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15F32670" w14:textId="77777777" w:rsidR="00B02ADA" w:rsidRPr="009A5724" w:rsidRDefault="00B02ADA"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2C16587A" w14:textId="77777777" w:rsidR="00B02ADA" w:rsidRPr="009A5724" w:rsidRDefault="00B02ADA" w:rsidP="007F2C2C">
            <w:pPr>
              <w:pStyle w:val="TableText"/>
              <w:rPr>
                <w:lang w:eastAsia="ja-JP"/>
              </w:rPr>
            </w:pPr>
            <w:r>
              <w:rPr>
                <w:lang w:eastAsia="ja-JP"/>
              </w:rPr>
              <w:t>5 buffalo doses</w:t>
            </w:r>
          </w:p>
        </w:tc>
        <w:tc>
          <w:tcPr>
            <w:tcW w:w="1249" w:type="pct"/>
            <w:tcBorders>
              <w:top w:val="single" w:sz="4" w:space="0" w:color="auto"/>
              <w:bottom w:val="single" w:sz="4" w:space="0" w:color="auto"/>
            </w:tcBorders>
          </w:tcPr>
          <w:p w14:paraId="704D063A"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buffalo doses</w:t>
            </w:r>
          </w:p>
        </w:tc>
      </w:tr>
      <w:tr w:rsidR="005F3747" w:rsidRPr="009A5724" w14:paraId="28593D2A" w14:textId="77777777" w:rsidTr="005F3747">
        <w:trPr>
          <w:trHeight w:val="327"/>
        </w:trPr>
        <w:tc>
          <w:tcPr>
            <w:tcW w:w="1014" w:type="pct"/>
            <w:vMerge w:val="restart"/>
            <w:tcBorders>
              <w:top w:val="single" w:sz="4" w:space="0" w:color="auto"/>
            </w:tcBorders>
          </w:tcPr>
          <w:p w14:paraId="2B1B5527" w14:textId="77777777" w:rsidR="005F3747" w:rsidRDefault="005F3747"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529E7077" w14:textId="77777777" w:rsidR="005F3747" w:rsidRPr="009A5724" w:rsidRDefault="005F3747"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234D6105" w14:textId="77777777" w:rsidR="005F3747" w:rsidRPr="009A5724" w:rsidRDefault="005F3747"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6A8FC3D9" w14:textId="77777777" w:rsidR="005F3747" w:rsidRPr="009A5724" w:rsidRDefault="005F3747" w:rsidP="007F2C2C">
            <w:pPr>
              <w:pStyle w:val="TableText"/>
              <w:rPr>
                <w:lang w:eastAsia="ja-JP"/>
              </w:rPr>
            </w:pPr>
            <w:r>
              <w:rPr>
                <w:lang w:eastAsia="ja-JP"/>
              </w:rPr>
              <w:t>3 per vessel</w:t>
            </w:r>
          </w:p>
        </w:tc>
      </w:tr>
      <w:tr w:rsidR="005F3747" w:rsidRPr="009A5724" w14:paraId="2DA9902E" w14:textId="77777777" w:rsidTr="005F3747">
        <w:trPr>
          <w:trHeight w:val="327"/>
        </w:trPr>
        <w:tc>
          <w:tcPr>
            <w:tcW w:w="1014" w:type="pct"/>
            <w:vMerge/>
          </w:tcPr>
          <w:p w14:paraId="028C4C3A"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B5509FC" w14:textId="77777777" w:rsidR="005F3747" w:rsidRDefault="005F3747" w:rsidP="007F2C2C">
            <w:pPr>
              <w:pStyle w:val="TableText"/>
              <w:rPr>
                <w:lang w:eastAsia="ja-JP"/>
              </w:rPr>
            </w:pPr>
            <w:r>
              <w:rPr>
                <w:lang w:eastAsia="ja-JP"/>
              </w:rPr>
              <w:t>Needles (18 gauge, 1 ½ inch) or equivalent</w:t>
            </w:r>
          </w:p>
        </w:tc>
        <w:tc>
          <w:tcPr>
            <w:tcW w:w="1251" w:type="pct"/>
            <w:tcBorders>
              <w:top w:val="single" w:sz="4" w:space="0" w:color="auto"/>
              <w:bottom w:val="single" w:sz="4" w:space="0" w:color="auto"/>
            </w:tcBorders>
          </w:tcPr>
          <w:p w14:paraId="686CFC3D" w14:textId="77777777" w:rsidR="005F3747" w:rsidRPr="009A5724" w:rsidRDefault="005F3747"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8158C06" w14:textId="77777777" w:rsidR="005F3747" w:rsidRPr="009A5724" w:rsidRDefault="005F3747" w:rsidP="007F2C2C">
            <w:pPr>
              <w:pStyle w:val="TableText"/>
              <w:rPr>
                <w:lang w:eastAsia="ja-JP"/>
              </w:rPr>
            </w:pPr>
            <w:r>
              <w:rPr>
                <w:lang w:eastAsia="ja-JP"/>
              </w:rPr>
              <w:t>1 box of 100</w:t>
            </w:r>
          </w:p>
        </w:tc>
      </w:tr>
      <w:tr w:rsidR="005F3747" w:rsidRPr="009A5724" w14:paraId="533DC66A" w14:textId="77777777" w:rsidTr="005F3747">
        <w:trPr>
          <w:trHeight w:val="327"/>
        </w:trPr>
        <w:tc>
          <w:tcPr>
            <w:tcW w:w="1014" w:type="pct"/>
            <w:vMerge/>
          </w:tcPr>
          <w:p w14:paraId="5D0D11EC"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9756313" w14:textId="77777777" w:rsidR="005F3747" w:rsidRDefault="005F3747" w:rsidP="007F2C2C">
            <w:pPr>
              <w:pStyle w:val="TableText"/>
              <w:rPr>
                <w:lang w:eastAsia="ja-JP"/>
              </w:rPr>
            </w:pPr>
            <w:r>
              <w:rPr>
                <w:lang w:eastAsia="ja-JP"/>
              </w:rPr>
              <w:t>Hypodermic syringes</w:t>
            </w:r>
          </w:p>
        </w:tc>
        <w:tc>
          <w:tcPr>
            <w:tcW w:w="1251" w:type="pct"/>
            <w:tcBorders>
              <w:top w:val="single" w:sz="4" w:space="0" w:color="auto"/>
            </w:tcBorders>
          </w:tcPr>
          <w:p w14:paraId="0766AFAA" w14:textId="77777777" w:rsidR="005F3747" w:rsidRPr="009A5724" w:rsidRDefault="005F3747" w:rsidP="007F2C2C">
            <w:pPr>
              <w:pStyle w:val="TableText"/>
              <w:rPr>
                <w:lang w:eastAsia="ja-JP"/>
              </w:rPr>
            </w:pPr>
            <w:r>
              <w:rPr>
                <w:lang w:eastAsia="ja-JP"/>
              </w:rPr>
              <w:t>40 x 20mL, 10 x 5mL</w:t>
            </w:r>
          </w:p>
        </w:tc>
        <w:tc>
          <w:tcPr>
            <w:tcW w:w="1249" w:type="pct"/>
            <w:tcBorders>
              <w:top w:val="single" w:sz="4" w:space="0" w:color="auto"/>
            </w:tcBorders>
          </w:tcPr>
          <w:p w14:paraId="096DC57B" w14:textId="77777777" w:rsidR="005F3747" w:rsidRPr="009A5724" w:rsidRDefault="005F3747" w:rsidP="007F2C2C">
            <w:pPr>
              <w:pStyle w:val="TableText"/>
              <w:rPr>
                <w:lang w:eastAsia="ja-JP"/>
              </w:rPr>
            </w:pPr>
            <w:r>
              <w:rPr>
                <w:lang w:eastAsia="ja-JP"/>
              </w:rPr>
              <w:t>40 x 20mL, 10 x 5mL</w:t>
            </w:r>
          </w:p>
        </w:tc>
      </w:tr>
      <w:tr w:rsidR="005F3747" w:rsidRPr="009A5724" w14:paraId="1A96F8CA" w14:textId="77777777" w:rsidTr="005F3747">
        <w:trPr>
          <w:trHeight w:val="327"/>
        </w:trPr>
        <w:tc>
          <w:tcPr>
            <w:tcW w:w="1014" w:type="pct"/>
            <w:vMerge/>
          </w:tcPr>
          <w:p w14:paraId="03F1BC55" w14:textId="77777777" w:rsidR="005F3747" w:rsidRDefault="005F3747" w:rsidP="007F2C2C">
            <w:pPr>
              <w:pStyle w:val="TableText"/>
              <w:rPr>
                <w:lang w:eastAsia="ja-JP"/>
              </w:rPr>
            </w:pPr>
          </w:p>
        </w:tc>
        <w:tc>
          <w:tcPr>
            <w:tcW w:w="1486" w:type="pct"/>
            <w:vMerge w:val="restart"/>
            <w:tcBorders>
              <w:top w:val="single" w:sz="4" w:space="0" w:color="auto"/>
            </w:tcBorders>
            <w:shd w:val="clear" w:color="auto" w:fill="auto"/>
          </w:tcPr>
          <w:p w14:paraId="6BD2CAF7" w14:textId="77777777" w:rsidR="005F3747" w:rsidRDefault="005F3747"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0C14784" w14:textId="77777777" w:rsidR="005F3747" w:rsidRPr="009A5724" w:rsidRDefault="005F3747" w:rsidP="007F2C2C">
            <w:pPr>
              <w:pStyle w:val="TableText"/>
              <w:rPr>
                <w:lang w:eastAsia="ja-JP"/>
              </w:rPr>
            </w:pPr>
            <w:r>
              <w:rPr>
                <w:lang w:eastAsia="ja-JP"/>
              </w:rPr>
              <w:t>Adjustable head bale (1 per vessel) should be included</w:t>
            </w:r>
          </w:p>
        </w:tc>
        <w:tc>
          <w:tcPr>
            <w:tcW w:w="1249" w:type="pct"/>
            <w:tcBorders>
              <w:top w:val="single" w:sz="4" w:space="0" w:color="auto"/>
              <w:bottom w:val="single" w:sz="4" w:space="0" w:color="auto"/>
            </w:tcBorders>
          </w:tcPr>
          <w:p w14:paraId="61E14813" w14:textId="77777777" w:rsidR="005F3747" w:rsidRPr="009A5724" w:rsidRDefault="005F3747" w:rsidP="007F2C2C">
            <w:pPr>
              <w:pStyle w:val="TableText"/>
              <w:rPr>
                <w:lang w:eastAsia="ja-JP"/>
              </w:rPr>
            </w:pPr>
            <w:r>
              <w:rPr>
                <w:lang w:eastAsia="ja-JP"/>
              </w:rPr>
              <w:t>Adjustable head bale (1 per vessel) should be included</w:t>
            </w:r>
          </w:p>
        </w:tc>
      </w:tr>
      <w:tr w:rsidR="005F3747" w:rsidRPr="009A5724" w14:paraId="16FACC63" w14:textId="77777777" w:rsidTr="005F3747">
        <w:trPr>
          <w:trHeight w:val="327"/>
        </w:trPr>
        <w:tc>
          <w:tcPr>
            <w:tcW w:w="1014" w:type="pct"/>
            <w:vMerge/>
          </w:tcPr>
          <w:p w14:paraId="2CD328D6" w14:textId="77777777" w:rsidR="005F3747" w:rsidRDefault="005F3747" w:rsidP="007F2C2C">
            <w:pPr>
              <w:pStyle w:val="TableText"/>
              <w:rPr>
                <w:lang w:eastAsia="ja-JP"/>
              </w:rPr>
            </w:pPr>
          </w:p>
        </w:tc>
        <w:tc>
          <w:tcPr>
            <w:tcW w:w="1486" w:type="pct"/>
            <w:vMerge/>
            <w:shd w:val="clear" w:color="auto" w:fill="auto"/>
          </w:tcPr>
          <w:p w14:paraId="3BD2703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32792A0" w14:textId="77777777" w:rsidR="005F3747" w:rsidRPr="009A5724" w:rsidRDefault="005F3747"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7030B0C8" w14:textId="77777777" w:rsidR="005F3747" w:rsidRPr="009A5724" w:rsidRDefault="005F3747" w:rsidP="007F2C2C">
            <w:pPr>
              <w:pStyle w:val="TableText"/>
              <w:rPr>
                <w:lang w:eastAsia="ja-JP"/>
              </w:rPr>
            </w:pPr>
            <w:r>
              <w:rPr>
                <w:lang w:eastAsia="ja-JP"/>
              </w:rPr>
              <w:t>Rope halter (1 per vessel)</w:t>
            </w:r>
          </w:p>
        </w:tc>
      </w:tr>
      <w:tr w:rsidR="005F3747" w:rsidRPr="009A5724" w14:paraId="17077F79" w14:textId="77777777" w:rsidTr="005F3747">
        <w:trPr>
          <w:trHeight w:val="327"/>
        </w:trPr>
        <w:tc>
          <w:tcPr>
            <w:tcW w:w="1014" w:type="pct"/>
            <w:vMerge/>
          </w:tcPr>
          <w:p w14:paraId="2E7FC2D0" w14:textId="77777777" w:rsidR="005F3747" w:rsidRDefault="005F3747" w:rsidP="007F2C2C">
            <w:pPr>
              <w:pStyle w:val="TableText"/>
              <w:rPr>
                <w:lang w:eastAsia="ja-JP"/>
              </w:rPr>
            </w:pPr>
          </w:p>
        </w:tc>
        <w:tc>
          <w:tcPr>
            <w:tcW w:w="1486" w:type="pct"/>
            <w:vMerge/>
            <w:tcBorders>
              <w:bottom w:val="single" w:sz="4" w:space="0" w:color="auto"/>
            </w:tcBorders>
            <w:shd w:val="clear" w:color="auto" w:fill="auto"/>
          </w:tcPr>
          <w:p w14:paraId="76617F0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55304BD" w14:textId="77777777" w:rsidR="005F3747" w:rsidRPr="009A5724" w:rsidRDefault="005F3747"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2CE98E5E" w14:textId="77777777" w:rsidR="005F3747" w:rsidRPr="009A5724" w:rsidRDefault="005F3747" w:rsidP="007F2C2C">
            <w:pPr>
              <w:pStyle w:val="TableText"/>
              <w:rPr>
                <w:lang w:eastAsia="ja-JP"/>
              </w:rPr>
            </w:pPr>
            <w:r>
              <w:rPr>
                <w:lang w:eastAsia="ja-JP"/>
              </w:rPr>
              <w:t>Nose grip pliers (1 pair per vessel)</w:t>
            </w:r>
          </w:p>
        </w:tc>
      </w:tr>
      <w:tr w:rsidR="005F3747" w:rsidRPr="009A5724" w14:paraId="69EE0F5D" w14:textId="77777777" w:rsidTr="005F3747">
        <w:trPr>
          <w:trHeight w:val="327"/>
        </w:trPr>
        <w:tc>
          <w:tcPr>
            <w:tcW w:w="1014" w:type="pct"/>
            <w:vMerge/>
          </w:tcPr>
          <w:p w14:paraId="15B1F7D6" w14:textId="77777777" w:rsidR="005F3747" w:rsidRPr="004955F6" w:rsidRDefault="005F3747" w:rsidP="007F2C2C">
            <w:pPr>
              <w:jc w:val="center"/>
              <w:rPr>
                <w:lang w:eastAsia="ja-JP"/>
              </w:rPr>
            </w:pPr>
          </w:p>
        </w:tc>
        <w:tc>
          <w:tcPr>
            <w:tcW w:w="1486" w:type="pct"/>
            <w:tcBorders>
              <w:top w:val="single" w:sz="4" w:space="0" w:color="auto"/>
              <w:bottom w:val="single" w:sz="4" w:space="0" w:color="auto"/>
            </w:tcBorders>
            <w:shd w:val="clear" w:color="auto" w:fill="auto"/>
          </w:tcPr>
          <w:p w14:paraId="677D8D07" w14:textId="77777777" w:rsidR="005F3747" w:rsidRDefault="005F3747"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56983FE6" w14:textId="77777777" w:rsidR="005F3747" w:rsidRDefault="005F3747" w:rsidP="007F2C2C">
            <w:pPr>
              <w:pStyle w:val="TableText"/>
              <w:rPr>
                <w:lang w:eastAsia="ja-JP"/>
              </w:rPr>
            </w:pPr>
            <w:r>
              <w:rPr>
                <w:lang w:eastAsia="ja-JP"/>
              </w:rPr>
              <w:t>2 post-mortem knives plus steel and sharpening stone per vessel</w:t>
            </w:r>
          </w:p>
        </w:tc>
        <w:tc>
          <w:tcPr>
            <w:tcW w:w="1249" w:type="pct"/>
            <w:tcBorders>
              <w:top w:val="single" w:sz="4" w:space="0" w:color="auto"/>
              <w:bottom w:val="single" w:sz="4" w:space="0" w:color="auto"/>
            </w:tcBorders>
          </w:tcPr>
          <w:p w14:paraId="29D84C26" w14:textId="77777777" w:rsidR="005F3747" w:rsidRPr="009A5724" w:rsidRDefault="005F3747" w:rsidP="007F2C2C">
            <w:pPr>
              <w:pStyle w:val="TableText"/>
              <w:rPr>
                <w:lang w:eastAsia="ja-JP"/>
              </w:rPr>
            </w:pPr>
            <w:r>
              <w:rPr>
                <w:lang w:eastAsia="ja-JP"/>
              </w:rPr>
              <w:t>2 post-mortem knives plus steel and sharpening stone per vessel</w:t>
            </w:r>
          </w:p>
        </w:tc>
      </w:tr>
      <w:tr w:rsidR="005F3747" w:rsidRPr="009A5724" w14:paraId="77F390F6" w14:textId="77777777" w:rsidTr="005F3747">
        <w:trPr>
          <w:trHeight w:val="327"/>
        </w:trPr>
        <w:tc>
          <w:tcPr>
            <w:tcW w:w="1014" w:type="pct"/>
            <w:vMerge/>
          </w:tcPr>
          <w:p w14:paraId="6CD06083" w14:textId="77777777" w:rsidR="005F3747" w:rsidRDefault="005F3747" w:rsidP="007F2C2C">
            <w:pPr>
              <w:pStyle w:val="TableText"/>
              <w:jc w:val="center"/>
              <w:rPr>
                <w:lang w:eastAsia="ja-JP"/>
              </w:rPr>
            </w:pPr>
          </w:p>
        </w:tc>
        <w:tc>
          <w:tcPr>
            <w:tcW w:w="1486" w:type="pct"/>
            <w:tcBorders>
              <w:top w:val="single" w:sz="4" w:space="0" w:color="auto"/>
              <w:bottom w:val="single" w:sz="4" w:space="0" w:color="auto"/>
            </w:tcBorders>
            <w:shd w:val="clear" w:color="auto" w:fill="auto"/>
          </w:tcPr>
          <w:p w14:paraId="111379DA" w14:textId="77777777" w:rsidR="005F3747" w:rsidRDefault="005F3747"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33366834" w14:textId="77777777" w:rsidR="005F3747" w:rsidRDefault="005F3747" w:rsidP="007F2C2C">
            <w:pPr>
              <w:pStyle w:val="TableText"/>
              <w:rPr>
                <w:lang w:eastAsia="ja-JP"/>
              </w:rPr>
            </w:pPr>
            <w:r>
              <w:rPr>
                <w:lang w:eastAsia="ja-JP"/>
              </w:rPr>
              <w:t>1 syringe plus spare parts per vessel, plus 10 spare needles per 1,000 animals</w:t>
            </w:r>
          </w:p>
        </w:tc>
        <w:tc>
          <w:tcPr>
            <w:tcW w:w="1249" w:type="pct"/>
            <w:tcBorders>
              <w:top w:val="single" w:sz="4" w:space="0" w:color="auto"/>
              <w:bottom w:val="single" w:sz="4" w:space="0" w:color="auto"/>
            </w:tcBorders>
          </w:tcPr>
          <w:p w14:paraId="49485BB8" w14:textId="77777777" w:rsidR="005F3747" w:rsidRPr="009A5724" w:rsidRDefault="005F3747" w:rsidP="007F2C2C">
            <w:pPr>
              <w:pStyle w:val="TableText"/>
              <w:rPr>
                <w:lang w:eastAsia="ja-JP"/>
              </w:rPr>
            </w:pPr>
            <w:r>
              <w:rPr>
                <w:lang w:eastAsia="ja-JP"/>
              </w:rPr>
              <w:t>1 syringe plus spare parts per vessel, plus 10 spare needles per 1,000 animals</w:t>
            </w:r>
          </w:p>
        </w:tc>
      </w:tr>
      <w:tr w:rsidR="005F3747" w:rsidRPr="009A5724" w14:paraId="1096D3DB" w14:textId="77777777" w:rsidTr="005F3747">
        <w:trPr>
          <w:trHeight w:val="327"/>
        </w:trPr>
        <w:tc>
          <w:tcPr>
            <w:tcW w:w="1014" w:type="pct"/>
            <w:vMerge/>
            <w:tcBorders>
              <w:bottom w:val="single" w:sz="4" w:space="0" w:color="auto"/>
            </w:tcBorders>
          </w:tcPr>
          <w:p w14:paraId="560D1584"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4EFF5560" w14:textId="77777777" w:rsidR="005F3747" w:rsidRDefault="005F3747"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347B1759" w14:textId="77777777" w:rsidR="005F3747" w:rsidRDefault="005F3747" w:rsidP="007F2C2C">
            <w:pPr>
              <w:pStyle w:val="TableText"/>
              <w:rPr>
                <w:lang w:eastAsia="ja-JP"/>
              </w:rPr>
            </w:pPr>
            <w:r>
              <w:rPr>
                <w:lang w:eastAsia="ja-JP"/>
              </w:rPr>
              <w:t>1 per vessel, plus 40 cartridges per 1,000 animals</w:t>
            </w:r>
          </w:p>
        </w:tc>
        <w:tc>
          <w:tcPr>
            <w:tcW w:w="1249" w:type="pct"/>
            <w:tcBorders>
              <w:top w:val="single" w:sz="4" w:space="0" w:color="auto"/>
              <w:bottom w:val="single" w:sz="4" w:space="0" w:color="auto"/>
            </w:tcBorders>
          </w:tcPr>
          <w:p w14:paraId="713B7224" w14:textId="77777777" w:rsidR="005F3747" w:rsidRPr="009A5724" w:rsidRDefault="005F3747" w:rsidP="007F2C2C">
            <w:pPr>
              <w:pStyle w:val="TableText"/>
              <w:rPr>
                <w:lang w:eastAsia="ja-JP"/>
              </w:rPr>
            </w:pPr>
            <w:r>
              <w:rPr>
                <w:lang w:eastAsia="ja-JP"/>
              </w:rPr>
              <w:t>1 per vessel, plus 40 cartridges per 1,000 animals</w:t>
            </w:r>
          </w:p>
        </w:tc>
      </w:tr>
    </w:tbl>
    <w:p w14:paraId="00249FCC" w14:textId="7B014ED0" w:rsidR="000D4595" w:rsidRPr="00765B65" w:rsidRDefault="006649A9" w:rsidP="000D4595">
      <w:bookmarkStart w:id="185" w:name="_Ref32311676"/>
      <w:bookmarkStart w:id="186" w:name="_Toc8131991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p w14:paraId="054A26F1" w14:textId="53B6EAE2" w:rsidR="000337D6" w:rsidRDefault="00B326A9" w:rsidP="005F3747">
      <w:pPr>
        <w:pStyle w:val="Caption"/>
        <w:spacing w:before="240"/>
        <w:rPr>
          <w:lang w:eastAsia="en-AU"/>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8</w:t>
      </w:r>
      <w:r w:rsidR="00CA2C50">
        <w:rPr>
          <w:noProof/>
        </w:rPr>
        <w:fldChar w:fldCharType="end"/>
      </w:r>
      <w:bookmarkEnd w:id="185"/>
      <w:r w:rsidR="000337D6">
        <w:rPr>
          <w:lang w:eastAsia="en-AU"/>
        </w:rPr>
        <w:t xml:space="preserve"> </w:t>
      </w:r>
      <w:r w:rsidR="00990298">
        <w:rPr>
          <w:lang w:eastAsia="en-AU"/>
        </w:rPr>
        <w:t>Additional m</w:t>
      </w:r>
      <w:r w:rsidR="000337D6">
        <w:rPr>
          <w:lang w:eastAsia="en-AU"/>
        </w:rPr>
        <w:t xml:space="preserve">inimum </w:t>
      </w:r>
      <w:r w:rsidR="00DF52E4">
        <w:rPr>
          <w:lang w:eastAsia="en-AU"/>
        </w:rPr>
        <w:t xml:space="preserve">veterinary </w:t>
      </w:r>
      <w:r w:rsidR="00831884">
        <w:rPr>
          <w:lang w:eastAsia="en-AU"/>
        </w:rPr>
        <w:t>medicines</w:t>
      </w:r>
      <w:r w:rsidR="000337D6">
        <w:rPr>
          <w:lang w:eastAsia="en-AU"/>
        </w:rPr>
        <w:t xml:space="preserve"> and equipment for pregnant buffalo</w:t>
      </w:r>
      <w:bookmarkEnd w:id="186"/>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4A6DB8" w:rsidRPr="009A5724" w14:paraId="3A2CD1FD" w14:textId="77777777" w:rsidTr="004A6DB8">
        <w:trPr>
          <w:trHeight w:val="395"/>
          <w:tblHeader/>
        </w:trPr>
        <w:tc>
          <w:tcPr>
            <w:tcW w:w="2273" w:type="pct"/>
            <w:tcBorders>
              <w:top w:val="single" w:sz="4" w:space="0" w:color="auto"/>
              <w:bottom w:val="single" w:sz="4" w:space="0" w:color="auto"/>
            </w:tcBorders>
            <w:shd w:val="clear" w:color="auto" w:fill="auto"/>
          </w:tcPr>
          <w:p w14:paraId="08C4AFBD" w14:textId="77777777" w:rsidR="004A6DB8" w:rsidRPr="009A5724" w:rsidRDefault="004A6DB8" w:rsidP="00D00576">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C96A45F" w14:textId="77777777" w:rsidR="004A6DB8" w:rsidRPr="009A5724" w:rsidRDefault="00200FF1" w:rsidP="00D00576">
            <w:pPr>
              <w:pStyle w:val="TableHeading"/>
              <w:rPr>
                <w:lang w:eastAsia="ja-JP"/>
              </w:rPr>
            </w:pPr>
            <w:r>
              <w:rPr>
                <w:lang w:eastAsia="ja-JP"/>
              </w:rPr>
              <w:t>Minimum r</w:t>
            </w:r>
            <w:r w:rsidR="004A6DB8">
              <w:rPr>
                <w:lang w:eastAsia="ja-JP"/>
              </w:rPr>
              <w:t>equirement</w:t>
            </w:r>
          </w:p>
        </w:tc>
      </w:tr>
      <w:tr w:rsidR="00781F5C" w:rsidRPr="009A5724" w14:paraId="4F029A9F" w14:textId="77777777" w:rsidTr="00EE66E6">
        <w:trPr>
          <w:trHeight w:val="336"/>
        </w:trPr>
        <w:tc>
          <w:tcPr>
            <w:tcW w:w="2273" w:type="pct"/>
            <w:tcBorders>
              <w:top w:val="single" w:sz="4" w:space="0" w:color="auto"/>
              <w:bottom w:val="nil"/>
            </w:tcBorders>
            <w:shd w:val="clear" w:color="auto" w:fill="auto"/>
          </w:tcPr>
          <w:p w14:paraId="6480ABF4" w14:textId="77777777" w:rsidR="00781F5C" w:rsidRPr="009A5724" w:rsidRDefault="00781F5C" w:rsidP="00D00576">
            <w:pPr>
              <w:pStyle w:val="TableText"/>
              <w:rPr>
                <w:lang w:eastAsia="ja-JP"/>
              </w:rPr>
            </w:pPr>
            <w:r>
              <w:rPr>
                <w:lang w:eastAsia="ja-JP"/>
              </w:rPr>
              <w:t>Obstetrical lubricant</w:t>
            </w:r>
          </w:p>
        </w:tc>
        <w:tc>
          <w:tcPr>
            <w:tcW w:w="2727" w:type="pct"/>
            <w:tcBorders>
              <w:top w:val="single" w:sz="4" w:space="0" w:color="auto"/>
              <w:bottom w:val="nil"/>
            </w:tcBorders>
          </w:tcPr>
          <w:p w14:paraId="37518FB3" w14:textId="77777777" w:rsidR="00781F5C" w:rsidRPr="009A5724" w:rsidRDefault="004A6DB8" w:rsidP="00D00576">
            <w:pPr>
              <w:pStyle w:val="TableText"/>
              <w:rPr>
                <w:lang w:eastAsia="ja-JP"/>
              </w:rPr>
            </w:pPr>
            <w:r>
              <w:rPr>
                <w:lang w:eastAsia="ja-JP"/>
              </w:rPr>
              <w:t>5 </w:t>
            </w:r>
            <w:r w:rsidR="00083D75">
              <w:rPr>
                <w:lang w:eastAsia="ja-JP"/>
              </w:rPr>
              <w:t>litres</w:t>
            </w:r>
            <w:r w:rsidR="00781F5C">
              <w:rPr>
                <w:lang w:eastAsia="ja-JP"/>
              </w:rPr>
              <w:t xml:space="preserve"> per 2,00</w:t>
            </w:r>
            <w:r w:rsidR="007F2C2C">
              <w:rPr>
                <w:lang w:eastAsia="ja-JP"/>
              </w:rPr>
              <w:t>0 </w:t>
            </w:r>
            <w:r w:rsidR="00781F5C">
              <w:rPr>
                <w:lang w:eastAsia="ja-JP"/>
              </w:rPr>
              <w:t>buffalo</w:t>
            </w:r>
          </w:p>
        </w:tc>
      </w:tr>
      <w:tr w:rsidR="00781F5C" w:rsidRPr="009A5724" w14:paraId="333BDCBE" w14:textId="77777777" w:rsidTr="00EE66E6">
        <w:trPr>
          <w:trHeight w:val="336"/>
        </w:trPr>
        <w:tc>
          <w:tcPr>
            <w:tcW w:w="2273" w:type="pct"/>
            <w:tcBorders>
              <w:top w:val="nil"/>
              <w:bottom w:val="nil"/>
            </w:tcBorders>
            <w:shd w:val="clear" w:color="auto" w:fill="auto"/>
          </w:tcPr>
          <w:p w14:paraId="31F2A260" w14:textId="77777777" w:rsidR="00781F5C" w:rsidRPr="009A5724" w:rsidRDefault="00781F5C" w:rsidP="00D00576">
            <w:pPr>
              <w:pStyle w:val="TableText"/>
              <w:rPr>
                <w:lang w:eastAsia="ja-JP"/>
              </w:rPr>
            </w:pPr>
            <w:r>
              <w:rPr>
                <w:lang w:eastAsia="ja-JP"/>
              </w:rPr>
              <w:t>Calving ropes</w:t>
            </w:r>
          </w:p>
        </w:tc>
        <w:tc>
          <w:tcPr>
            <w:tcW w:w="2727" w:type="pct"/>
            <w:tcBorders>
              <w:top w:val="nil"/>
              <w:bottom w:val="nil"/>
            </w:tcBorders>
          </w:tcPr>
          <w:p w14:paraId="444C03D5" w14:textId="77777777" w:rsidR="00781F5C" w:rsidRDefault="004A6DB8" w:rsidP="00D00576">
            <w:pPr>
              <w:pStyle w:val="TableText"/>
              <w:rPr>
                <w:lang w:eastAsia="ja-JP"/>
              </w:rPr>
            </w:pPr>
            <w:r>
              <w:rPr>
                <w:lang w:eastAsia="ja-JP"/>
              </w:rPr>
              <w:t>1 </w:t>
            </w:r>
            <w:r w:rsidR="00781F5C">
              <w:rPr>
                <w:lang w:eastAsia="ja-JP"/>
              </w:rPr>
              <w:t>set per vessel</w:t>
            </w:r>
          </w:p>
        </w:tc>
      </w:tr>
      <w:tr w:rsidR="00781F5C" w:rsidRPr="009A5724" w14:paraId="53A27A1D" w14:textId="77777777" w:rsidTr="00EE66E6">
        <w:trPr>
          <w:trHeight w:val="336"/>
        </w:trPr>
        <w:tc>
          <w:tcPr>
            <w:tcW w:w="2273" w:type="pct"/>
            <w:tcBorders>
              <w:top w:val="nil"/>
              <w:bottom w:val="nil"/>
            </w:tcBorders>
            <w:shd w:val="clear" w:color="auto" w:fill="auto"/>
          </w:tcPr>
          <w:p w14:paraId="1A90411D" w14:textId="77777777" w:rsidR="00781F5C" w:rsidRPr="009A5724" w:rsidRDefault="00781F5C" w:rsidP="00D00576">
            <w:pPr>
              <w:pStyle w:val="TableText"/>
              <w:rPr>
                <w:lang w:eastAsia="ja-JP"/>
              </w:rPr>
            </w:pPr>
            <w:r>
              <w:rPr>
                <w:lang w:eastAsia="ja-JP"/>
              </w:rPr>
              <w:t>Obstetrical gloves</w:t>
            </w:r>
          </w:p>
        </w:tc>
        <w:tc>
          <w:tcPr>
            <w:tcW w:w="2727" w:type="pct"/>
            <w:tcBorders>
              <w:top w:val="nil"/>
              <w:bottom w:val="nil"/>
            </w:tcBorders>
          </w:tcPr>
          <w:p w14:paraId="2B1EB214" w14:textId="77777777" w:rsidR="00781F5C" w:rsidRPr="009A5724" w:rsidRDefault="00781F5C" w:rsidP="004A6DB8">
            <w:pPr>
              <w:pStyle w:val="TableText"/>
              <w:rPr>
                <w:lang w:eastAsia="ja-JP"/>
              </w:rPr>
            </w:pPr>
            <w:r>
              <w:rPr>
                <w:lang w:eastAsia="ja-JP"/>
              </w:rPr>
              <w:t>1</w:t>
            </w:r>
            <w:r w:rsidR="004A6DB8">
              <w:rPr>
                <w:lang w:eastAsia="ja-JP"/>
              </w:rPr>
              <w:t> </w:t>
            </w:r>
            <w:r>
              <w:rPr>
                <w:lang w:eastAsia="ja-JP"/>
              </w:rPr>
              <w:t>box per vessel</w:t>
            </w:r>
          </w:p>
        </w:tc>
      </w:tr>
      <w:tr w:rsidR="00781F5C" w:rsidRPr="009A5724" w14:paraId="36424ACC" w14:textId="77777777" w:rsidTr="00EE66E6">
        <w:trPr>
          <w:trHeight w:val="336"/>
        </w:trPr>
        <w:tc>
          <w:tcPr>
            <w:tcW w:w="2273" w:type="pct"/>
            <w:tcBorders>
              <w:top w:val="nil"/>
              <w:bottom w:val="nil"/>
            </w:tcBorders>
            <w:shd w:val="clear" w:color="auto" w:fill="auto"/>
          </w:tcPr>
          <w:p w14:paraId="1B338401" w14:textId="77777777" w:rsidR="00781F5C" w:rsidRDefault="00781F5C" w:rsidP="00D00576">
            <w:pPr>
              <w:pStyle w:val="TableText"/>
              <w:rPr>
                <w:lang w:eastAsia="ja-JP"/>
              </w:rPr>
            </w:pPr>
            <w:r>
              <w:rPr>
                <w:lang w:eastAsia="ja-JP"/>
              </w:rPr>
              <w:t>Oxytocin</w:t>
            </w:r>
          </w:p>
        </w:tc>
        <w:tc>
          <w:tcPr>
            <w:tcW w:w="2727" w:type="pct"/>
            <w:tcBorders>
              <w:top w:val="nil"/>
              <w:bottom w:val="nil"/>
            </w:tcBorders>
          </w:tcPr>
          <w:p w14:paraId="225BC932" w14:textId="77777777" w:rsidR="00781F5C" w:rsidRPr="009A5724" w:rsidRDefault="00781F5C" w:rsidP="00D00576">
            <w:pPr>
              <w:pStyle w:val="TableText"/>
              <w:rPr>
                <w:lang w:eastAsia="ja-JP"/>
              </w:rPr>
            </w:pPr>
            <w:r>
              <w:rPr>
                <w:lang w:eastAsia="ja-JP"/>
              </w:rPr>
              <w:t>5</w:t>
            </w:r>
            <w:r w:rsidR="007F2C2C">
              <w:rPr>
                <w:lang w:eastAsia="ja-JP"/>
              </w:rPr>
              <w:t>0 </w:t>
            </w:r>
            <w:r>
              <w:rPr>
                <w:lang w:eastAsia="ja-JP"/>
              </w:rPr>
              <w:t>ml per 1,00</w:t>
            </w:r>
            <w:r w:rsidR="007F2C2C">
              <w:rPr>
                <w:lang w:eastAsia="ja-JP"/>
              </w:rPr>
              <w:t>0 </w:t>
            </w:r>
            <w:r>
              <w:rPr>
                <w:lang w:eastAsia="ja-JP"/>
              </w:rPr>
              <w:t>buffalo</w:t>
            </w:r>
          </w:p>
        </w:tc>
      </w:tr>
      <w:tr w:rsidR="00781F5C" w:rsidRPr="009A5724" w14:paraId="5084B359" w14:textId="77777777" w:rsidTr="00EE66E6">
        <w:trPr>
          <w:trHeight w:val="336"/>
        </w:trPr>
        <w:tc>
          <w:tcPr>
            <w:tcW w:w="2273" w:type="pct"/>
            <w:tcBorders>
              <w:top w:val="nil"/>
              <w:bottom w:val="nil"/>
            </w:tcBorders>
            <w:shd w:val="clear" w:color="auto" w:fill="auto"/>
          </w:tcPr>
          <w:p w14:paraId="283C4077" w14:textId="77777777" w:rsidR="00781F5C" w:rsidRDefault="00781F5C" w:rsidP="00D00576">
            <w:pPr>
              <w:pStyle w:val="TableText"/>
              <w:rPr>
                <w:lang w:eastAsia="ja-JP"/>
              </w:rPr>
            </w:pPr>
            <w:r>
              <w:rPr>
                <w:lang w:eastAsia="ja-JP"/>
              </w:rPr>
              <w:t>Additional chlorohexidine (or equivalent)</w:t>
            </w:r>
          </w:p>
        </w:tc>
        <w:tc>
          <w:tcPr>
            <w:tcW w:w="2727" w:type="pct"/>
            <w:tcBorders>
              <w:top w:val="nil"/>
              <w:bottom w:val="nil"/>
            </w:tcBorders>
          </w:tcPr>
          <w:p w14:paraId="2A81CC3B" w14:textId="77777777" w:rsidR="00781F5C" w:rsidRPr="009A5724" w:rsidRDefault="004A6DB8" w:rsidP="00D00576">
            <w:pPr>
              <w:pStyle w:val="TableText"/>
              <w:rPr>
                <w:lang w:eastAsia="ja-JP"/>
              </w:rPr>
            </w:pPr>
            <w:r>
              <w:rPr>
                <w:lang w:eastAsia="ja-JP"/>
              </w:rPr>
              <w:t>5 l</w:t>
            </w:r>
            <w:r w:rsidR="00781F5C">
              <w:rPr>
                <w:lang w:eastAsia="ja-JP"/>
              </w:rPr>
              <w:t>itres per vessel</w:t>
            </w:r>
          </w:p>
        </w:tc>
      </w:tr>
      <w:tr w:rsidR="00781F5C" w:rsidRPr="009A5724" w14:paraId="2CB187D0" w14:textId="77777777" w:rsidTr="00EE66E6">
        <w:trPr>
          <w:trHeight w:val="336"/>
        </w:trPr>
        <w:tc>
          <w:tcPr>
            <w:tcW w:w="2273" w:type="pct"/>
            <w:tcBorders>
              <w:top w:val="nil"/>
              <w:bottom w:val="nil"/>
            </w:tcBorders>
            <w:shd w:val="clear" w:color="auto" w:fill="auto"/>
          </w:tcPr>
          <w:p w14:paraId="0DE134DA" w14:textId="77777777" w:rsidR="00781F5C" w:rsidRDefault="00781F5C" w:rsidP="00D00576">
            <w:pPr>
              <w:pStyle w:val="TableText"/>
              <w:rPr>
                <w:lang w:eastAsia="ja-JP"/>
              </w:rPr>
            </w:pPr>
            <w:r>
              <w:rPr>
                <w:lang w:eastAsia="ja-JP"/>
              </w:rPr>
              <w:t>Iodine (umbilical treatment)</w:t>
            </w:r>
          </w:p>
        </w:tc>
        <w:tc>
          <w:tcPr>
            <w:tcW w:w="2727" w:type="pct"/>
            <w:tcBorders>
              <w:top w:val="nil"/>
              <w:bottom w:val="nil"/>
            </w:tcBorders>
          </w:tcPr>
          <w:p w14:paraId="13B548AB" w14:textId="77777777" w:rsidR="00781F5C" w:rsidRPr="009A5724" w:rsidRDefault="004A6DB8" w:rsidP="00D00576">
            <w:pPr>
              <w:pStyle w:val="TableText"/>
              <w:rPr>
                <w:lang w:eastAsia="ja-JP"/>
              </w:rPr>
            </w:pPr>
            <w:r>
              <w:rPr>
                <w:lang w:eastAsia="ja-JP"/>
              </w:rPr>
              <w:t>1 </w:t>
            </w:r>
            <w:r w:rsidR="00781F5C">
              <w:rPr>
                <w:lang w:eastAsia="ja-JP"/>
              </w:rPr>
              <w:t>litre per vessel</w:t>
            </w:r>
          </w:p>
        </w:tc>
      </w:tr>
      <w:tr w:rsidR="00781F5C" w:rsidRPr="009A5724" w14:paraId="02E63EA5" w14:textId="77777777" w:rsidTr="00EE66E6">
        <w:trPr>
          <w:trHeight w:val="336"/>
        </w:trPr>
        <w:tc>
          <w:tcPr>
            <w:tcW w:w="2273" w:type="pct"/>
            <w:tcBorders>
              <w:top w:val="nil"/>
              <w:bottom w:val="nil"/>
            </w:tcBorders>
            <w:shd w:val="clear" w:color="auto" w:fill="auto"/>
          </w:tcPr>
          <w:p w14:paraId="31B3F92D" w14:textId="77777777" w:rsidR="00781F5C" w:rsidRDefault="00781F5C" w:rsidP="00D00576">
            <w:pPr>
              <w:pStyle w:val="TableText"/>
              <w:rPr>
                <w:lang w:eastAsia="ja-JP"/>
              </w:rPr>
            </w:pPr>
            <w:r>
              <w:rPr>
                <w:lang w:eastAsia="ja-JP"/>
              </w:rPr>
              <w:t>Uterine pessaries</w:t>
            </w:r>
          </w:p>
        </w:tc>
        <w:tc>
          <w:tcPr>
            <w:tcW w:w="2727" w:type="pct"/>
            <w:tcBorders>
              <w:top w:val="nil"/>
              <w:bottom w:val="nil"/>
            </w:tcBorders>
          </w:tcPr>
          <w:p w14:paraId="606AF92E" w14:textId="77777777" w:rsidR="00781F5C" w:rsidRPr="009A5724" w:rsidRDefault="004A6DB8" w:rsidP="00D00576">
            <w:pPr>
              <w:pStyle w:val="TableText"/>
              <w:rPr>
                <w:lang w:eastAsia="ja-JP"/>
              </w:rPr>
            </w:pPr>
            <w:r>
              <w:rPr>
                <w:lang w:eastAsia="ja-JP"/>
              </w:rPr>
              <w:t>1</w:t>
            </w:r>
            <w:r w:rsidR="007F2C2C">
              <w:rPr>
                <w:lang w:eastAsia="ja-JP"/>
              </w:rPr>
              <w:t>0 </w:t>
            </w:r>
            <w:r w:rsidR="00781F5C">
              <w:rPr>
                <w:lang w:eastAsia="ja-JP"/>
              </w:rPr>
              <w:t>per 2,00</w:t>
            </w:r>
            <w:r w:rsidR="007F2C2C">
              <w:rPr>
                <w:lang w:eastAsia="ja-JP"/>
              </w:rPr>
              <w:t>0 </w:t>
            </w:r>
            <w:r w:rsidR="00781F5C">
              <w:rPr>
                <w:lang w:eastAsia="ja-JP"/>
              </w:rPr>
              <w:t>buffalo</w:t>
            </w:r>
          </w:p>
        </w:tc>
      </w:tr>
      <w:tr w:rsidR="00781F5C" w:rsidRPr="009A5724" w14:paraId="3E47DA5E" w14:textId="77777777" w:rsidTr="00EE66E6">
        <w:trPr>
          <w:trHeight w:val="336"/>
        </w:trPr>
        <w:tc>
          <w:tcPr>
            <w:tcW w:w="2273" w:type="pct"/>
            <w:tcBorders>
              <w:top w:val="nil"/>
              <w:bottom w:val="single" w:sz="4" w:space="0" w:color="auto"/>
            </w:tcBorders>
            <w:shd w:val="clear" w:color="auto" w:fill="auto"/>
          </w:tcPr>
          <w:p w14:paraId="55FDE6C1" w14:textId="77777777" w:rsidR="00781F5C" w:rsidRDefault="00781F5C" w:rsidP="00D00576">
            <w:pPr>
              <w:pStyle w:val="TableText"/>
              <w:rPr>
                <w:lang w:eastAsia="ja-JP"/>
              </w:rPr>
            </w:pPr>
            <w:r>
              <w:rPr>
                <w:lang w:eastAsia="ja-JP"/>
              </w:rPr>
              <w:t>Surgical equipment</w:t>
            </w:r>
          </w:p>
        </w:tc>
        <w:tc>
          <w:tcPr>
            <w:tcW w:w="2727" w:type="pct"/>
            <w:tcBorders>
              <w:top w:val="nil"/>
              <w:bottom w:val="single" w:sz="4" w:space="0" w:color="auto"/>
            </w:tcBorders>
          </w:tcPr>
          <w:p w14:paraId="088A5768" w14:textId="77777777" w:rsidR="00781F5C" w:rsidRPr="009A5724" w:rsidRDefault="00781F5C" w:rsidP="00D00576">
            <w:pPr>
              <w:pStyle w:val="TableText"/>
              <w:rPr>
                <w:lang w:eastAsia="ja-JP"/>
              </w:rPr>
            </w:pPr>
            <w:r>
              <w:rPr>
                <w:lang w:eastAsia="ja-JP"/>
              </w:rPr>
              <w:t xml:space="preserve">Adequate to conduct a caesarean section </w:t>
            </w:r>
          </w:p>
        </w:tc>
      </w:tr>
    </w:tbl>
    <w:p w14:paraId="65911AB8" w14:textId="77777777" w:rsidR="000337D6" w:rsidRDefault="000337D6" w:rsidP="005F3747">
      <w:pPr>
        <w:pStyle w:val="Heading3"/>
        <w:spacing w:before="240"/>
        <w:rPr>
          <w:lang w:eastAsia="ja-JP"/>
        </w:rPr>
      </w:pPr>
      <w:bookmarkStart w:id="187" w:name="_Toc87009972"/>
      <w:r>
        <w:rPr>
          <w:lang w:eastAsia="ja-JP"/>
        </w:rPr>
        <w:t>Cattle loading and management requirements</w:t>
      </w:r>
      <w:bookmarkEnd w:id="187"/>
    </w:p>
    <w:p w14:paraId="0ABAE521" w14:textId="77777777" w:rsidR="000337D6" w:rsidRPr="000337D6" w:rsidRDefault="008F710F" w:rsidP="004C0B98">
      <w:pPr>
        <w:pStyle w:val="Heading4"/>
        <w:numPr>
          <w:ilvl w:val="0"/>
          <w:numId w:val="0"/>
        </w:numPr>
        <w:rPr>
          <w:rStyle w:val="Strong"/>
        </w:rPr>
      </w:pPr>
      <w:r>
        <w:rPr>
          <w:rStyle w:val="Strong"/>
        </w:rPr>
        <w:t>General penning arrangements</w:t>
      </w:r>
    </w:p>
    <w:p w14:paraId="3EF4E620" w14:textId="0E3F452E" w:rsidR="000337D6" w:rsidRPr="00B40546" w:rsidRDefault="009E6A58" w:rsidP="00801357">
      <w:pPr>
        <w:pStyle w:val="NormalStandardspara"/>
      </w:pPr>
      <w:r>
        <w:rPr>
          <w:lang w:eastAsia="ja-JP"/>
        </w:rPr>
        <w:t xml:space="preserve">The minimum pen space </w:t>
      </w:r>
      <w:r w:rsidRPr="009F2CFA">
        <w:rPr>
          <w:strike/>
          <w:color w:val="FF0000"/>
          <w:lang w:eastAsia="ja-JP"/>
        </w:rPr>
        <w:t xml:space="preserve">allowances </w:t>
      </w:r>
      <w:r w:rsidR="00813DB0" w:rsidRPr="009F2CFA">
        <w:rPr>
          <w:color w:val="0070C0"/>
          <w:u w:val="single"/>
          <w:lang w:eastAsia="ja-JP"/>
        </w:rPr>
        <w:t xml:space="preserve">allocations </w:t>
      </w:r>
      <w:r>
        <w:rPr>
          <w:lang w:eastAsia="ja-JP"/>
        </w:rPr>
        <w:t xml:space="preserve">for cattle </w:t>
      </w:r>
      <w:r w:rsidRPr="00B40546">
        <w:t xml:space="preserve">exported by sea are contained in </w:t>
      </w:r>
      <w:r w:rsidRPr="00B40546">
        <w:fldChar w:fldCharType="begin"/>
      </w:r>
      <w:r w:rsidRPr="00B40546">
        <w:instrText xml:space="preserve"> REF _Ref32321690 \h  \* MERGEFORMAT </w:instrText>
      </w:r>
      <w:r w:rsidRPr="00B40546">
        <w:fldChar w:fldCharType="separate"/>
      </w:r>
      <w:r w:rsidR="00AC512C">
        <w:t>Table 9</w:t>
      </w:r>
      <w:r w:rsidRPr="00B40546">
        <w:fldChar w:fldCharType="end"/>
      </w:r>
      <w:r w:rsidRPr="00B40546">
        <w:t>,</w:t>
      </w:r>
      <w:r w:rsidR="00B40546">
        <w:t xml:space="preserve"> </w:t>
      </w:r>
      <w:r w:rsidRPr="00667192">
        <w:rPr>
          <w:lang w:eastAsia="ja-JP"/>
        </w:rPr>
        <w:t xml:space="preserve"> </w:t>
      </w:r>
      <w:r w:rsidR="00801357">
        <w:rPr>
          <w:lang w:eastAsia="ja-JP"/>
        </w:rPr>
        <w:fldChar w:fldCharType="begin"/>
      </w:r>
      <w:r w:rsidR="00801357">
        <w:rPr>
          <w:lang w:eastAsia="ja-JP"/>
        </w:rPr>
        <w:instrText xml:space="preserve"> REF _Ref54621603 \h </w:instrText>
      </w:r>
      <w:r w:rsidR="00801357">
        <w:rPr>
          <w:lang w:eastAsia="ja-JP"/>
        </w:rPr>
      </w:r>
      <w:r w:rsidR="00801357">
        <w:rPr>
          <w:lang w:eastAsia="ja-JP"/>
        </w:rPr>
        <w:fldChar w:fldCharType="separate"/>
      </w:r>
      <w:r w:rsidR="00AC512C" w:rsidRPr="00BF2FD7">
        <w:t xml:space="preserve">Table </w:t>
      </w:r>
      <w:r w:rsidR="00AC512C">
        <w:rPr>
          <w:noProof/>
        </w:rPr>
        <w:t>10</w:t>
      </w:r>
      <w:r w:rsidR="00801357">
        <w:rPr>
          <w:lang w:eastAsia="ja-JP"/>
        </w:rPr>
        <w:fldChar w:fldCharType="end"/>
      </w:r>
      <w:r w:rsidR="00801357">
        <w:rPr>
          <w:lang w:eastAsia="ja-JP"/>
        </w:rPr>
        <w:t xml:space="preserve">a, </w:t>
      </w:r>
      <w:r w:rsidR="004A578B" w:rsidRPr="00B40546">
        <w:fldChar w:fldCharType="begin"/>
      </w:r>
      <w:r w:rsidR="004A578B" w:rsidRPr="00B40546">
        <w:instrText xml:space="preserve"> REF _Ref54015748 \h </w:instrText>
      </w:r>
      <w:r w:rsidR="00B40546">
        <w:instrText xml:space="preserve"> \* MERGEFORMAT </w:instrText>
      </w:r>
      <w:r w:rsidR="004A578B" w:rsidRPr="00B40546">
        <w:fldChar w:fldCharType="separate"/>
      </w:r>
      <w:r w:rsidR="00AC512C" w:rsidRPr="00BF2FD7">
        <w:t xml:space="preserve">Table </w:t>
      </w:r>
      <w:r w:rsidR="004A578B" w:rsidRPr="00B40546">
        <w:fldChar w:fldCharType="end"/>
      </w:r>
      <w:r w:rsidR="00003F0B" w:rsidRPr="00B40546">
        <w:t>10</w:t>
      </w:r>
      <w:r w:rsidR="004A578B" w:rsidRPr="00B40546">
        <w:t>b</w:t>
      </w:r>
      <w:r w:rsidRPr="00B40546">
        <w:t xml:space="preserve">, </w:t>
      </w:r>
      <w:r w:rsidRPr="00B40546">
        <w:fldChar w:fldCharType="begin"/>
      </w:r>
      <w:r w:rsidRPr="00B40546">
        <w:instrText xml:space="preserve"> REF _Ref32324663 \h  \* MERGEFORMAT </w:instrText>
      </w:r>
      <w:r w:rsidRPr="00B40546">
        <w:fldChar w:fldCharType="separate"/>
      </w:r>
      <w:r w:rsidR="00AC512C" w:rsidRPr="00BF2FD7">
        <w:t xml:space="preserve">Table </w:t>
      </w:r>
      <w:r w:rsidR="00AC512C">
        <w:t>11</w:t>
      </w:r>
      <w:r w:rsidRPr="00B40546">
        <w:fldChar w:fldCharType="end"/>
      </w:r>
      <w:r w:rsidR="00B26D58" w:rsidRPr="00B40546">
        <w:t xml:space="preserve">a, </w:t>
      </w:r>
      <w:r w:rsidR="005639D0" w:rsidRPr="00B40546">
        <w:fldChar w:fldCharType="begin"/>
      </w:r>
      <w:r w:rsidR="005639D0" w:rsidRPr="00B40546">
        <w:instrText xml:space="preserve"> REF _Ref54598558 \h </w:instrText>
      </w:r>
      <w:r w:rsidR="00B40546">
        <w:instrText xml:space="preserve"> \* MERGEFORMAT </w:instrText>
      </w:r>
      <w:r w:rsidR="005639D0" w:rsidRPr="00B40546">
        <w:fldChar w:fldCharType="separate"/>
      </w:r>
      <w:r w:rsidR="00AC512C" w:rsidRPr="00BF2FD7">
        <w:t xml:space="preserve">Table </w:t>
      </w:r>
      <w:r w:rsidR="005639D0" w:rsidRPr="00B40546">
        <w:fldChar w:fldCharType="end"/>
      </w:r>
      <w:r w:rsidR="00003F0B" w:rsidRPr="00B40546">
        <w:t>11</w:t>
      </w:r>
      <w:r w:rsidR="00B26D58" w:rsidRPr="00B40546">
        <w:t xml:space="preserve">b, </w:t>
      </w:r>
      <w:r w:rsidR="005639D0" w:rsidRPr="00B40546">
        <w:fldChar w:fldCharType="begin"/>
      </w:r>
      <w:r w:rsidR="005639D0" w:rsidRPr="00B40546">
        <w:instrText xml:space="preserve"> REF _Ref32325160 \h </w:instrText>
      </w:r>
      <w:r w:rsidR="00B40546">
        <w:instrText xml:space="preserve"> \* MERGEFORMAT </w:instrText>
      </w:r>
      <w:r w:rsidR="005639D0" w:rsidRPr="00B40546">
        <w:fldChar w:fldCharType="separate"/>
      </w:r>
      <w:r w:rsidR="00AC512C" w:rsidRPr="00BF2FD7">
        <w:t xml:space="preserve">Table </w:t>
      </w:r>
      <w:r w:rsidR="00AC512C">
        <w:t>12</w:t>
      </w:r>
      <w:r w:rsidR="005639D0" w:rsidRPr="00B40546">
        <w:fldChar w:fldCharType="end"/>
      </w:r>
      <w:r w:rsidR="00B26D58" w:rsidRPr="00B40546">
        <w:t>a</w:t>
      </w:r>
      <w:r w:rsidRPr="00B40546">
        <w:t xml:space="preserve"> and</w:t>
      </w:r>
      <w:r w:rsidR="005639D0" w:rsidRPr="00801357">
        <w:rPr>
          <w:highlight w:val="yellow"/>
        </w:rPr>
        <w:fldChar w:fldCharType="begin"/>
      </w:r>
      <w:r w:rsidR="005639D0" w:rsidRPr="00B40546">
        <w:instrText xml:space="preserve"> REF _Ref54598638 \h </w:instrText>
      </w:r>
      <w:r w:rsidR="00B40546" w:rsidRPr="00801357">
        <w:rPr>
          <w:highlight w:val="yellow"/>
        </w:rPr>
        <w:instrText xml:space="preserve"> \* MERGEFORMAT </w:instrText>
      </w:r>
      <w:r w:rsidR="005639D0" w:rsidRPr="00801357">
        <w:rPr>
          <w:highlight w:val="yellow"/>
        </w:rPr>
      </w:r>
      <w:r w:rsidR="005639D0" w:rsidRPr="00801357">
        <w:rPr>
          <w:highlight w:val="yellow"/>
        </w:rPr>
        <w:fldChar w:fldCharType="separate"/>
      </w:r>
      <w:r w:rsidR="00403C30">
        <w:t xml:space="preserve"> </w:t>
      </w:r>
      <w:r w:rsidR="00AC512C" w:rsidRPr="00BF2FD7">
        <w:t xml:space="preserve">Table </w:t>
      </w:r>
      <w:r w:rsidR="005639D0" w:rsidRPr="00801357">
        <w:rPr>
          <w:highlight w:val="yellow"/>
        </w:rPr>
        <w:fldChar w:fldCharType="end"/>
      </w:r>
      <w:r w:rsidR="00003F0B" w:rsidRPr="00B40546">
        <w:t>12</w:t>
      </w:r>
      <w:r w:rsidR="00B26D58" w:rsidRPr="00B40546">
        <w:t>b</w:t>
      </w:r>
      <w:r w:rsidRPr="00B40546">
        <w:t>. These penning criteria apply</w:t>
      </w:r>
      <w:r w:rsidR="00D81B29" w:rsidRPr="00B40546">
        <w:t>:</w:t>
      </w:r>
    </w:p>
    <w:p w14:paraId="542D29DF" w14:textId="47736990" w:rsidR="009E6A58" w:rsidRDefault="009E6A58" w:rsidP="007F49A8">
      <w:pPr>
        <w:pStyle w:val="ListNumber"/>
        <w:numPr>
          <w:ilvl w:val="0"/>
          <w:numId w:val="106"/>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63AC3E74" w14:textId="1659565E" w:rsidR="009E6A58" w:rsidRDefault="009E6A58" w:rsidP="007F49A8">
      <w:pPr>
        <w:pStyle w:val="ListNumber"/>
        <w:numPr>
          <w:ilvl w:val="0"/>
          <w:numId w:val="106"/>
        </w:numPr>
        <w:rPr>
          <w:lang w:eastAsia="ja-JP"/>
        </w:rPr>
      </w:pPr>
      <w:r>
        <w:rPr>
          <w:lang w:eastAsia="ja-JP"/>
        </w:rPr>
        <w:t xml:space="preserve">the weight of each animal in a </w:t>
      </w:r>
      <w:r w:rsidRPr="001D4682">
        <w:rPr>
          <w:lang w:eastAsia="ja-JP"/>
        </w:rPr>
        <w:t xml:space="preserve">pen must not vary from pen average weight by </w:t>
      </w:r>
      <w:r w:rsidR="00400996" w:rsidRPr="001D4682">
        <w:rPr>
          <w:lang w:eastAsia="ja-JP"/>
        </w:rPr>
        <w:t xml:space="preserve">more than </w:t>
      </w:r>
      <w:r w:rsidRPr="001D4682">
        <w:rPr>
          <w:lang w:eastAsia="ja-JP"/>
        </w:rPr>
        <w:t>5</w:t>
      </w:r>
      <w:r w:rsidR="00B804BA" w:rsidRPr="001D4682">
        <w:rPr>
          <w:lang w:eastAsia="ja-JP"/>
        </w:rPr>
        <w:t>0</w:t>
      </w:r>
      <w:r w:rsidR="000B5C0D" w:rsidRPr="001D4682">
        <w:rPr>
          <w:lang w:eastAsia="ja-JP"/>
        </w:rPr>
        <w:t>kg</w:t>
      </w:r>
      <w:r w:rsidRPr="001D4682">
        <w:rPr>
          <w:lang w:eastAsia="ja-JP"/>
        </w:rPr>
        <w:t xml:space="preserve">. The pen average weight is calculated by </w:t>
      </w:r>
      <w:r>
        <w:rPr>
          <w:lang w:eastAsia="ja-JP"/>
        </w:rPr>
        <w:t>dividing the total weight of the cattle in the pen by the number of cattle in the pen; and</w:t>
      </w:r>
    </w:p>
    <w:p w14:paraId="61E4DE4D" w14:textId="77777777" w:rsidR="009E6A58" w:rsidRDefault="009E6A58" w:rsidP="007F49A8">
      <w:pPr>
        <w:pStyle w:val="ListNumber"/>
        <w:numPr>
          <w:ilvl w:val="0"/>
          <w:numId w:val="106"/>
        </w:numPr>
        <w:rPr>
          <w:lang w:eastAsia="ja-JP"/>
        </w:rPr>
      </w:pPr>
      <w:r>
        <w:rPr>
          <w:lang w:eastAsia="ja-JP"/>
        </w:rPr>
        <w:t>for pregnant cattle, a minimum additional 15% space must be provided; and</w:t>
      </w:r>
    </w:p>
    <w:p w14:paraId="24311AF9" w14:textId="77777777" w:rsidR="009E6A58" w:rsidRDefault="009E6A58" w:rsidP="007F49A8">
      <w:pPr>
        <w:pStyle w:val="ListNumber"/>
        <w:numPr>
          <w:ilvl w:val="0"/>
          <w:numId w:val="106"/>
        </w:numPr>
        <w:rPr>
          <w:lang w:eastAsia="ja-JP"/>
        </w:rPr>
      </w:pPr>
      <w:r>
        <w:rPr>
          <w:lang w:eastAsia="ja-JP"/>
        </w:rPr>
        <w:t>cattle without horns may be penned with cattle with horns up to 1</w:t>
      </w:r>
      <w:r w:rsidR="00CC12BF">
        <w:rPr>
          <w:lang w:eastAsia="ja-JP"/>
        </w:rPr>
        <w:t>2</w:t>
      </w:r>
      <w:r w:rsidR="000B5C0D">
        <w:rPr>
          <w:lang w:eastAsia="ja-JP"/>
        </w:rPr>
        <w:t>cm</w:t>
      </w:r>
      <w:r>
        <w:rPr>
          <w:lang w:eastAsia="ja-JP"/>
        </w:rPr>
        <w:t xml:space="preserve"> in length and where the horns are tipped (blunt); and</w:t>
      </w:r>
    </w:p>
    <w:p w14:paraId="0AE4849F" w14:textId="413398FC" w:rsidR="00BB7C14" w:rsidRDefault="00D802C7" w:rsidP="007F49A8">
      <w:pPr>
        <w:pStyle w:val="ListNumber"/>
        <w:numPr>
          <w:ilvl w:val="0"/>
          <w:numId w:val="106"/>
        </w:numPr>
      </w:pPr>
      <w:r>
        <w:rPr>
          <w:lang w:eastAsia="ja-JP"/>
        </w:rPr>
        <w:t>c</w:t>
      </w:r>
      <w:r w:rsidR="00BB7C14">
        <w:rPr>
          <w:lang w:eastAsia="ja-JP"/>
        </w:rPr>
        <w:t xml:space="preserve">attle outside of the weights shown in </w:t>
      </w:r>
      <w:r w:rsidR="009E6A58" w:rsidRPr="00667192">
        <w:rPr>
          <w:lang w:eastAsia="ja-JP"/>
        </w:rPr>
        <w:fldChar w:fldCharType="begin"/>
      </w:r>
      <w:r w:rsidR="009E6A58" w:rsidRPr="00667192">
        <w:rPr>
          <w:lang w:eastAsia="ja-JP"/>
        </w:rPr>
        <w:instrText xml:space="preserve"> REF _Ref32321690 \h </w:instrText>
      </w:r>
      <w:r w:rsidR="009E6A58">
        <w:rPr>
          <w:lang w:eastAsia="ja-JP"/>
        </w:rPr>
        <w:instrText xml:space="preserve"> \* MERGEFORMAT </w:instrText>
      </w:r>
      <w:r w:rsidR="009E6A58" w:rsidRPr="00667192">
        <w:rPr>
          <w:lang w:eastAsia="ja-JP"/>
        </w:rPr>
      </w:r>
      <w:r w:rsidR="009E6A58" w:rsidRPr="00667192">
        <w:rPr>
          <w:lang w:eastAsia="ja-JP"/>
        </w:rPr>
        <w:fldChar w:fldCharType="separate"/>
      </w:r>
      <w:r w:rsidR="00AC512C">
        <w:rPr>
          <w:noProof/>
        </w:rPr>
        <w:t>Table</w:t>
      </w:r>
      <w:r w:rsidR="00AC512C">
        <w:t xml:space="preserve"> </w:t>
      </w:r>
      <w:r w:rsidR="00AC512C">
        <w:rPr>
          <w:noProof/>
        </w:rPr>
        <w:t>9</w:t>
      </w:r>
      <w:r w:rsidR="009E6A58" w:rsidRPr="00667192">
        <w:rPr>
          <w:lang w:eastAsia="ja-JP"/>
        </w:rPr>
        <w:fldChar w:fldCharType="end"/>
      </w:r>
      <w:r w:rsidR="009E6A58" w:rsidRPr="00667192">
        <w:rPr>
          <w:lang w:eastAsia="ja-JP"/>
        </w:rPr>
        <w:t>,</w:t>
      </w:r>
      <w:r w:rsidR="00B40546">
        <w:rPr>
          <w:lang w:eastAsia="ja-JP"/>
        </w:rPr>
        <w:t xml:space="preserve"> </w:t>
      </w:r>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9E0672">
        <w:rPr>
          <w:lang w:eastAsia="ja-JP"/>
        </w:rPr>
        <w:t xml:space="preserve">a, </w:t>
      </w:r>
      <w:r w:rsidR="004A578B">
        <w:rPr>
          <w:lang w:eastAsia="ja-JP"/>
        </w:rPr>
        <w:fldChar w:fldCharType="begin"/>
      </w:r>
      <w:r w:rsidR="004A578B">
        <w:rPr>
          <w:lang w:eastAsia="ja-JP"/>
        </w:rPr>
        <w:instrText xml:space="preserve"> REF _Ref54015748 \h </w:instrText>
      </w:r>
      <w:r w:rsidR="004A578B">
        <w:rPr>
          <w:lang w:eastAsia="ja-JP"/>
        </w:rPr>
      </w:r>
      <w:r w:rsidR="004A578B">
        <w:rPr>
          <w:lang w:eastAsia="ja-JP"/>
        </w:rPr>
        <w:fldChar w:fldCharType="separate"/>
      </w:r>
      <w:r w:rsidR="00AC512C" w:rsidRPr="00BF2FD7">
        <w:t xml:space="preserve">Table </w:t>
      </w:r>
      <w:r w:rsidR="004A578B">
        <w:rPr>
          <w:lang w:eastAsia="ja-JP"/>
        </w:rPr>
        <w:fldChar w:fldCharType="end"/>
      </w:r>
      <w:r w:rsidR="00003F0B">
        <w:rPr>
          <w:lang w:eastAsia="ja-JP"/>
        </w:rPr>
        <w:t>10</w:t>
      </w:r>
      <w:r w:rsidR="004A578B">
        <w:rPr>
          <w:lang w:eastAsia="ja-JP"/>
        </w:rPr>
        <w:t>b</w:t>
      </w:r>
      <w:r w:rsidR="009E6A58" w:rsidRPr="00667192">
        <w:rPr>
          <w:lang w:eastAsia="ja-JP"/>
        </w:rPr>
        <w:t>,</w:t>
      </w:r>
      <w:r w:rsidR="009E6A58">
        <w:rPr>
          <w:lang w:eastAsia="ja-JP"/>
        </w:rPr>
        <w:t xml:space="preserve"> </w:t>
      </w:r>
      <w:r w:rsidR="009E6A58" w:rsidRPr="00667192">
        <w:rPr>
          <w:lang w:eastAsia="ja-JP"/>
        </w:rPr>
        <w:fldChar w:fldCharType="begin"/>
      </w:r>
      <w:r w:rsidR="009E6A58" w:rsidRPr="00667192">
        <w:rPr>
          <w:lang w:eastAsia="ja-JP"/>
        </w:rPr>
        <w:instrText xml:space="preserve"> REF _Ref32324663 \h  \* MERGEFORMAT </w:instrText>
      </w:r>
      <w:r w:rsidR="009E6A58" w:rsidRPr="00667192">
        <w:rPr>
          <w:lang w:eastAsia="ja-JP"/>
        </w:rPr>
      </w:r>
      <w:r w:rsidR="009E6A58" w:rsidRPr="00667192">
        <w:rPr>
          <w:lang w:eastAsia="ja-JP"/>
        </w:rPr>
        <w:fldChar w:fldCharType="separate"/>
      </w:r>
      <w:r w:rsidR="00AC512C" w:rsidRPr="00BF2FD7">
        <w:rPr>
          <w:noProof/>
        </w:rPr>
        <w:t>Table</w:t>
      </w:r>
      <w:r w:rsidR="00AC512C" w:rsidRPr="00BF2FD7">
        <w:t xml:space="preserve"> </w:t>
      </w:r>
      <w:r w:rsidR="00AC512C">
        <w:rPr>
          <w:noProof/>
        </w:rPr>
        <w:t>11</w:t>
      </w:r>
      <w:r w:rsidR="009E6A58" w:rsidRPr="00667192">
        <w:rPr>
          <w:lang w:eastAsia="ja-JP"/>
        </w:rPr>
        <w:fldChar w:fldCharType="end"/>
      </w:r>
      <w:r w:rsidR="00B26D58">
        <w:rPr>
          <w:lang w:eastAsia="ja-JP"/>
        </w:rPr>
        <w:t xml:space="preserve">a, </w:t>
      </w:r>
      <w:r w:rsidR="005639D0">
        <w:rPr>
          <w:lang w:eastAsia="ja-JP"/>
        </w:rPr>
        <w:fldChar w:fldCharType="begin"/>
      </w:r>
      <w:r w:rsidR="005639D0">
        <w:rPr>
          <w:lang w:eastAsia="ja-JP"/>
        </w:rPr>
        <w:instrText xml:space="preserve"> REF _Ref54598558 \h </w:instrText>
      </w:r>
      <w:r w:rsidR="005639D0">
        <w:rPr>
          <w:lang w:eastAsia="ja-JP"/>
        </w:rPr>
      </w:r>
      <w:r w:rsidR="005639D0">
        <w:rPr>
          <w:lang w:eastAsia="ja-JP"/>
        </w:rPr>
        <w:fldChar w:fldCharType="separate"/>
      </w:r>
      <w:r w:rsidR="00AC512C" w:rsidRPr="00BF2FD7">
        <w:t xml:space="preserve">Table </w:t>
      </w:r>
      <w:r w:rsidR="005639D0">
        <w:rPr>
          <w:lang w:eastAsia="ja-JP"/>
        </w:rPr>
        <w:fldChar w:fldCharType="end"/>
      </w:r>
      <w:r w:rsidR="00003F0B">
        <w:rPr>
          <w:lang w:eastAsia="ja-JP"/>
        </w:rPr>
        <w:t>11</w:t>
      </w:r>
      <w:r w:rsidR="00B26D58">
        <w:rPr>
          <w:lang w:eastAsia="ja-JP"/>
        </w:rPr>
        <w:t xml:space="preserve">b, </w:t>
      </w:r>
      <w:r w:rsidR="005639D0">
        <w:rPr>
          <w:lang w:eastAsia="ja-JP"/>
        </w:rPr>
        <w:fldChar w:fldCharType="begin"/>
      </w:r>
      <w:r w:rsidR="005639D0">
        <w:rPr>
          <w:lang w:eastAsia="ja-JP"/>
        </w:rPr>
        <w:instrText xml:space="preserve"> REF _Ref32325160 \h </w:instrText>
      </w:r>
      <w:r w:rsidR="005639D0">
        <w:rPr>
          <w:lang w:eastAsia="ja-JP"/>
        </w:rPr>
      </w:r>
      <w:r w:rsidR="005639D0">
        <w:rPr>
          <w:lang w:eastAsia="ja-JP"/>
        </w:rPr>
        <w:fldChar w:fldCharType="separate"/>
      </w:r>
      <w:r w:rsidR="00AC512C" w:rsidRPr="00BF2FD7">
        <w:t xml:space="preserve">Table </w:t>
      </w:r>
      <w:r w:rsidR="00AC512C">
        <w:rPr>
          <w:noProof/>
        </w:rPr>
        <w:t>12</w:t>
      </w:r>
      <w:r w:rsidR="005639D0">
        <w:rPr>
          <w:lang w:eastAsia="ja-JP"/>
        </w:rPr>
        <w:fldChar w:fldCharType="end"/>
      </w:r>
      <w:r w:rsidR="005639D0">
        <w:rPr>
          <w:lang w:eastAsia="ja-JP"/>
        </w:rPr>
        <w:t xml:space="preserve">a </w:t>
      </w:r>
      <w:r w:rsidR="009E6A58">
        <w:rPr>
          <w:lang w:eastAsia="ja-JP"/>
        </w:rPr>
        <w:t>and</w:t>
      </w:r>
      <w:r w:rsidR="005639D0" w:rsidRPr="009E0672">
        <w:rPr>
          <w:highlight w:val="yellow"/>
          <w:lang w:eastAsia="ja-JP"/>
        </w:rPr>
        <w:fldChar w:fldCharType="begin"/>
      </w:r>
      <w:r w:rsidR="005639D0">
        <w:rPr>
          <w:lang w:eastAsia="ja-JP"/>
        </w:rPr>
        <w:instrText xml:space="preserve"> REF _Ref54598638 \h </w:instrText>
      </w:r>
      <w:r w:rsidR="005639D0" w:rsidRPr="009E0672">
        <w:rPr>
          <w:highlight w:val="yellow"/>
          <w:lang w:eastAsia="ja-JP"/>
        </w:rPr>
      </w:r>
      <w:r w:rsidR="005639D0" w:rsidRPr="009E0672">
        <w:rPr>
          <w:highlight w:val="yellow"/>
          <w:lang w:eastAsia="ja-JP"/>
        </w:rPr>
        <w:fldChar w:fldCharType="separate"/>
      </w:r>
      <w:r w:rsidR="009F633A">
        <w:t xml:space="preserve"> </w:t>
      </w:r>
      <w:r w:rsidR="00AC512C" w:rsidRPr="00BF2FD7">
        <w:t xml:space="preserve">Table </w:t>
      </w:r>
      <w:r w:rsidR="005639D0" w:rsidRPr="009E0672">
        <w:rPr>
          <w:highlight w:val="yellow"/>
          <w:lang w:eastAsia="ja-JP"/>
        </w:rPr>
        <w:fldChar w:fldCharType="end"/>
      </w:r>
      <w:r w:rsidR="00003F0B">
        <w:rPr>
          <w:lang w:eastAsia="ja-JP"/>
        </w:rPr>
        <w:t>12</w:t>
      </w:r>
      <w:r w:rsidR="00B26D58">
        <w:rPr>
          <w:lang w:eastAsia="ja-JP"/>
        </w:rPr>
        <w:t>b</w:t>
      </w:r>
      <w:r w:rsidR="009E6A58">
        <w:rPr>
          <w:lang w:eastAsia="ja-JP"/>
        </w:rPr>
        <w:t xml:space="preserve"> </w:t>
      </w:r>
      <w:r w:rsidR="00BB7C14">
        <w:rPr>
          <w:lang w:eastAsia="ja-JP"/>
        </w:rPr>
        <w:t xml:space="preserve">must only be </w:t>
      </w:r>
      <w:r w:rsidR="00D81B29">
        <w:rPr>
          <w:lang w:eastAsia="ja-JP"/>
        </w:rPr>
        <w:t>sourced for export or</w:t>
      </w:r>
      <w:r w:rsidR="00BB7C14">
        <w:rPr>
          <w:lang w:eastAsia="ja-JP"/>
        </w:rPr>
        <w:t xml:space="preserve"> exported </w:t>
      </w:r>
      <w:r w:rsidR="00D81B29">
        <w:rPr>
          <w:lang w:eastAsia="ja-JP"/>
        </w:rPr>
        <w:t>in accordance with</w:t>
      </w:r>
      <w:r w:rsidR="00B52D34">
        <w:rPr>
          <w:lang w:eastAsia="ja-JP"/>
        </w:rPr>
        <w:t xml:space="preserve"> </w:t>
      </w:r>
      <w:r w:rsidR="00BB7C14">
        <w:rPr>
          <w:lang w:eastAsia="ja-JP"/>
        </w:rPr>
        <w:t xml:space="preserve">a </w:t>
      </w:r>
      <w:r w:rsidR="00BB7C14" w:rsidRPr="00B81C72">
        <w:rPr>
          <w:rStyle w:val="Emphasis"/>
        </w:rPr>
        <w:t>light</w:t>
      </w:r>
      <w:r w:rsidR="00BB7C14" w:rsidRPr="00B81C72">
        <w:rPr>
          <w:lang w:eastAsia="ja-JP"/>
        </w:rPr>
        <w:t xml:space="preserve"> or </w:t>
      </w:r>
      <w:r w:rsidR="00BB7C14" w:rsidRPr="00B81C72">
        <w:rPr>
          <w:rStyle w:val="Emphasis"/>
        </w:rPr>
        <w:t xml:space="preserve">heavy cattle management plan </w:t>
      </w:r>
      <w:r w:rsidR="00D81B29" w:rsidRPr="00B81C72">
        <w:rPr>
          <w:lang w:eastAsia="ja-JP"/>
        </w:rPr>
        <w:t>w</w:t>
      </w:r>
      <w:r w:rsidR="00D81B29">
        <w:rPr>
          <w:lang w:eastAsia="ja-JP"/>
        </w:rPr>
        <w:t xml:space="preserve">here an exporter has approval under Standard </w:t>
      </w:r>
      <w:r w:rsidR="00D81B29">
        <w:rPr>
          <w:lang w:eastAsia="ja-JP"/>
        </w:rPr>
        <w:fldChar w:fldCharType="begin"/>
      </w:r>
      <w:r w:rsidR="00D81B29">
        <w:rPr>
          <w:lang w:eastAsia="ja-JP"/>
        </w:rPr>
        <w:instrText xml:space="preserve"> REF _Ref35004853 \r \h </w:instrText>
      </w:r>
      <w:r w:rsidR="00D81B29">
        <w:rPr>
          <w:lang w:eastAsia="ja-JP"/>
        </w:rPr>
      </w:r>
      <w:r w:rsidR="00D81B29">
        <w:rPr>
          <w:lang w:eastAsia="ja-JP"/>
        </w:rPr>
        <w:fldChar w:fldCharType="separate"/>
      </w:r>
      <w:r w:rsidR="00AC512C">
        <w:rPr>
          <w:lang w:eastAsia="ja-JP"/>
        </w:rPr>
        <w:t>1.4.2</w:t>
      </w:r>
      <w:r w:rsidR="00D81B29">
        <w:rPr>
          <w:lang w:eastAsia="ja-JP"/>
        </w:rPr>
        <w:fldChar w:fldCharType="end"/>
      </w:r>
      <w:r w:rsidR="009E6A58">
        <w:rPr>
          <w:lang w:eastAsia="ja-JP"/>
        </w:rPr>
        <w:t>.</w:t>
      </w:r>
    </w:p>
    <w:p w14:paraId="7BC08A25" w14:textId="4FFF5E9F" w:rsidR="000337D6" w:rsidRDefault="0022271F" w:rsidP="000D3E60">
      <w:pPr>
        <w:pStyle w:val="Heading4"/>
        <w:numPr>
          <w:ilvl w:val="0"/>
          <w:numId w:val="0"/>
        </w:numPr>
        <w:spacing w:after="240"/>
        <w:rPr>
          <w:rStyle w:val="Strong"/>
        </w:rPr>
      </w:pPr>
      <w:r>
        <w:rPr>
          <w:rStyle w:val="Strong"/>
        </w:rPr>
        <w:t>Consignments of cattle loaded at a port north</w:t>
      </w:r>
      <w:r w:rsidR="006B20F2">
        <w:rPr>
          <w:rStyle w:val="Strong"/>
        </w:rPr>
        <w:t xml:space="preserve"> of</w:t>
      </w:r>
      <w:r>
        <w:rPr>
          <w:rStyle w:val="Strong"/>
        </w:rPr>
        <w:t xml:space="preserve"> </w:t>
      </w:r>
      <w:r w:rsidR="00CE5E04" w:rsidRPr="005E2025">
        <w:rPr>
          <w:rStyle w:val="Strong"/>
        </w:rPr>
        <w:t>latitude</w:t>
      </w:r>
      <w:r w:rsidR="00EE6865">
        <w:rPr>
          <w:rStyle w:val="Strong"/>
        </w:rPr>
        <w:t xml:space="preserve"> 26°</w:t>
      </w:r>
      <w:r w:rsidR="00D92F3C" w:rsidRPr="009F2CFA">
        <w:rPr>
          <w:rStyle w:val="Strong"/>
          <w:color w:val="0070C0"/>
          <w:u w:val="single"/>
        </w:rPr>
        <w:t>S</w:t>
      </w:r>
      <w:r w:rsidR="00EE6865" w:rsidRPr="00D544FE">
        <w:rPr>
          <w:rStyle w:val="Strong"/>
          <w:color w:val="FF0000"/>
        </w:rPr>
        <w:t> </w:t>
      </w:r>
      <w:r w:rsidR="000337D6" w:rsidRPr="009F2CFA">
        <w:rPr>
          <w:rStyle w:val="Strong"/>
          <w:strike/>
          <w:color w:val="FF0000"/>
        </w:rPr>
        <w:t>south</w:t>
      </w:r>
      <w:r w:rsidR="006C0604" w:rsidRPr="009F2CFA">
        <w:rPr>
          <w:rStyle w:val="Strong"/>
          <w:color w:val="FF0000"/>
        </w:rPr>
        <w:t xml:space="preserve"> </w:t>
      </w:r>
      <w:r w:rsidR="006C0604">
        <w:rPr>
          <w:rStyle w:val="Strong"/>
        </w:rPr>
        <w:t>(default pen space)</w:t>
      </w:r>
    </w:p>
    <w:p w14:paraId="656EFC40" w14:textId="13562FBF" w:rsidR="00A62470" w:rsidRPr="005D046F" w:rsidRDefault="00E14B7E" w:rsidP="005D046F">
      <w:pPr>
        <w:pStyle w:val="NormalStandardspara"/>
      </w:pPr>
      <w:bookmarkStart w:id="188" w:name="_Ref36632424"/>
      <w:r w:rsidRPr="005D046F">
        <w:t xml:space="preserve">The minimum </w:t>
      </w:r>
      <w:r w:rsidR="0022271F" w:rsidRPr="005D046F">
        <w:t xml:space="preserve">default </w:t>
      </w:r>
      <w:r w:rsidRPr="005D046F">
        <w:t>pen space allocation</w:t>
      </w:r>
      <w:r w:rsidR="000337D6" w:rsidRPr="005D046F">
        <w:t xml:space="preserve"> for</w:t>
      </w:r>
      <w:r w:rsidR="0022271F" w:rsidRPr="005D046F">
        <w:t xml:space="preserve"> consignments of</w:t>
      </w:r>
      <w:r w:rsidR="000337D6" w:rsidRPr="005D046F">
        <w:t xml:space="preserve"> cattle exported by sea </w:t>
      </w:r>
      <w:r w:rsidR="0022271F" w:rsidRPr="005D046F">
        <w:t>loaded at a port nor</w:t>
      </w:r>
      <w:r w:rsidR="007B31A8" w:rsidRPr="005D046F">
        <w:t>th</w:t>
      </w:r>
      <w:r w:rsidR="00EE6865" w:rsidRPr="005D046F">
        <w:t xml:space="preserve"> of latitude 26°</w:t>
      </w:r>
      <w:r w:rsidR="00D92F3C" w:rsidRPr="009F2CFA">
        <w:rPr>
          <w:color w:val="0070C0"/>
          <w:u w:val="single"/>
        </w:rPr>
        <w:t>S</w:t>
      </w:r>
      <w:r w:rsidR="00EE6865" w:rsidRPr="00D544FE">
        <w:rPr>
          <w:color w:val="FF0000"/>
        </w:rPr>
        <w:t> </w:t>
      </w:r>
      <w:r w:rsidR="005E2025" w:rsidRPr="009F2CFA">
        <w:rPr>
          <w:strike/>
          <w:color w:val="FF0000"/>
        </w:rPr>
        <w:t>south</w:t>
      </w:r>
      <w:r w:rsidR="000337D6" w:rsidRPr="009F2CFA">
        <w:rPr>
          <w:color w:val="FF0000"/>
        </w:rPr>
        <w:t xml:space="preserve"> </w:t>
      </w:r>
      <w:r w:rsidR="000337D6" w:rsidRPr="005D046F">
        <w:t xml:space="preserve">is contained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7B31A8" w:rsidRPr="005D046F">
        <w:t xml:space="preserve">. </w:t>
      </w:r>
      <w:r w:rsidR="00BA6C2F" w:rsidRPr="005D046F">
        <w:t>F</w:t>
      </w:r>
      <w:r w:rsidR="005E2025" w:rsidRPr="005D046F">
        <w:t xml:space="preserve">or weights between those shown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5E2025" w:rsidRPr="005D046F">
        <w:t xml:space="preserve">, the </w:t>
      </w:r>
      <w:r w:rsidR="000337D6" w:rsidRPr="005D046F">
        <w:t>minimum pen area per head must be calculated by linear interpolation.</w:t>
      </w:r>
      <w:bookmarkEnd w:id="188"/>
    </w:p>
    <w:p w14:paraId="7730A915" w14:textId="5A92A052" w:rsidR="000337D6" w:rsidRPr="00D60AD9" w:rsidRDefault="00D60AD9" w:rsidP="005D046F">
      <w:pPr>
        <w:pStyle w:val="Caption"/>
      </w:pPr>
      <w:bookmarkStart w:id="189" w:name="_Ref32321690"/>
      <w:bookmarkStart w:id="190" w:name="_Toc8131991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9</w:t>
      </w:r>
      <w:r w:rsidR="00CA2C50">
        <w:rPr>
          <w:noProof/>
        </w:rPr>
        <w:fldChar w:fldCharType="end"/>
      </w:r>
      <w:bookmarkEnd w:id="189"/>
      <w:r w:rsidR="000337D6">
        <w:rPr>
          <w:lang w:eastAsia="ja-JP"/>
        </w:rPr>
        <w:t xml:space="preserve"> </w:t>
      </w:r>
      <w:r w:rsidR="005E2025">
        <w:rPr>
          <w:lang w:eastAsia="ja-JP"/>
        </w:rPr>
        <w:t>M</w:t>
      </w:r>
      <w:r w:rsidR="00E14B7E">
        <w:t>inimum</w:t>
      </w:r>
      <w:r w:rsidR="0022271F">
        <w:t xml:space="preserve"> default</w:t>
      </w:r>
      <w:r w:rsidR="00E14B7E">
        <w:t xml:space="preserve"> pen space allocation</w:t>
      </w:r>
      <w:r w:rsidR="000337D6" w:rsidRPr="00D60AD9">
        <w:t xml:space="preserve"> for </w:t>
      </w:r>
      <w:r w:rsidR="0022271F">
        <w:t xml:space="preserve">consignments of </w:t>
      </w:r>
      <w:r w:rsidR="000337D6" w:rsidRPr="00D60AD9">
        <w:t xml:space="preserve">cattle </w:t>
      </w:r>
      <w:r w:rsidR="005E2025">
        <w:t xml:space="preserve">loaded </w:t>
      </w:r>
      <w:r w:rsidR="0022271F">
        <w:t xml:space="preserve">at a port </w:t>
      </w:r>
      <w:r w:rsidR="007B31A8">
        <w:t>north</w:t>
      </w:r>
      <w:r w:rsidR="00EE6865">
        <w:t xml:space="preserve"> of latitude 26°</w:t>
      </w:r>
      <w:r w:rsidR="00D92F3C" w:rsidRPr="009F2CFA">
        <w:rPr>
          <w:color w:val="0070C0"/>
          <w:u w:val="single"/>
        </w:rPr>
        <w:t>S</w:t>
      </w:r>
      <w:r w:rsidR="00B9333A" w:rsidRPr="00B9333A">
        <w:t xml:space="preserve"> </w:t>
      </w:r>
      <w:r w:rsidR="00B9333A" w:rsidRPr="00B9333A">
        <w:rPr>
          <w:strike/>
          <w:color w:val="FF0000"/>
        </w:rPr>
        <w:t>south</w:t>
      </w:r>
      <w:bookmarkEnd w:id="190"/>
    </w:p>
    <w:p w14:paraId="20D38404" w14:textId="77777777" w:rsidR="005851AF" w:rsidRDefault="005851AF" w:rsidP="005F3747">
      <w:pPr>
        <w:pStyle w:val="TableHeading"/>
        <w:keepLines/>
        <w:sectPr w:rsidR="005851AF" w:rsidSect="00D213B6">
          <w:type w:val="continuous"/>
          <w:pgSz w:w="11906" w:h="16838"/>
          <w:pgMar w:top="1418" w:right="1418" w:bottom="1418" w:left="1418" w:header="567" w:footer="284" w:gutter="0"/>
          <w:cols w:space="708"/>
          <w:docGrid w:linePitch="360"/>
        </w:sectPr>
      </w:pPr>
    </w:p>
    <w:tbl>
      <w:tblPr>
        <w:tblStyle w:val="TableGrid"/>
        <w:tblW w:w="2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5851AF" w14:paraId="7C33D774" w14:textId="77777777" w:rsidTr="005F3747">
        <w:trPr>
          <w:cantSplit/>
          <w:tblHeader/>
        </w:trPr>
        <w:tc>
          <w:tcPr>
            <w:tcW w:w="1129" w:type="dxa"/>
            <w:tcBorders>
              <w:top w:val="single" w:sz="4" w:space="0" w:color="auto"/>
              <w:bottom w:val="single" w:sz="4" w:space="0" w:color="auto"/>
            </w:tcBorders>
          </w:tcPr>
          <w:p w14:paraId="6D7C4AD1" w14:textId="77777777" w:rsidR="005851AF" w:rsidRDefault="005851AF" w:rsidP="005F3747">
            <w:pPr>
              <w:pStyle w:val="TableHeading"/>
              <w:keepLines/>
            </w:pPr>
            <w:r w:rsidRPr="00D90B4B">
              <w:t>Liveweight (kg)</w:t>
            </w:r>
          </w:p>
        </w:tc>
        <w:tc>
          <w:tcPr>
            <w:tcW w:w="1565" w:type="dxa"/>
            <w:tcBorders>
              <w:top w:val="single" w:sz="4" w:space="0" w:color="auto"/>
              <w:bottom w:val="single" w:sz="4" w:space="0" w:color="auto"/>
            </w:tcBorders>
          </w:tcPr>
          <w:p w14:paraId="544F2B10" w14:textId="77777777" w:rsidR="005851AF" w:rsidRDefault="005851AF" w:rsidP="005F3747">
            <w:pPr>
              <w:pStyle w:val="TableHeading"/>
              <w:keepLines/>
            </w:pPr>
            <w:r w:rsidRPr="00D90B4B">
              <w:t>Minimum pen area (</w:t>
            </w:r>
            <w:r>
              <w:t>m</w:t>
            </w:r>
            <w:r w:rsidRPr="00933260">
              <w:rPr>
                <w:vertAlign w:val="superscript"/>
              </w:rPr>
              <w:t>2</w:t>
            </w:r>
            <w:r w:rsidRPr="00D90B4B">
              <w:t>/head)</w:t>
            </w:r>
          </w:p>
        </w:tc>
      </w:tr>
      <w:tr w:rsidR="005851AF" w14:paraId="642FB936" w14:textId="77777777" w:rsidTr="005F3747">
        <w:tc>
          <w:tcPr>
            <w:tcW w:w="1129" w:type="dxa"/>
            <w:tcBorders>
              <w:top w:val="single" w:sz="4" w:space="0" w:color="auto"/>
            </w:tcBorders>
          </w:tcPr>
          <w:p w14:paraId="6BDD8AC1" w14:textId="77777777" w:rsidR="005851AF" w:rsidRDefault="005851AF" w:rsidP="00620CC9">
            <w:pPr>
              <w:pStyle w:val="TableText"/>
            </w:pPr>
            <w:r>
              <w:t>200</w:t>
            </w:r>
          </w:p>
        </w:tc>
        <w:tc>
          <w:tcPr>
            <w:tcW w:w="1565" w:type="dxa"/>
            <w:tcBorders>
              <w:top w:val="single" w:sz="4" w:space="0" w:color="auto"/>
            </w:tcBorders>
          </w:tcPr>
          <w:p w14:paraId="2D20F3A5" w14:textId="77777777" w:rsidR="005851AF" w:rsidRDefault="005851AF" w:rsidP="00620CC9">
            <w:pPr>
              <w:pStyle w:val="TableText"/>
            </w:pPr>
            <w:r w:rsidRPr="0091293D">
              <w:t>0.990</w:t>
            </w:r>
          </w:p>
        </w:tc>
      </w:tr>
      <w:tr w:rsidR="005851AF" w14:paraId="1B5466AB" w14:textId="77777777" w:rsidTr="005F3747">
        <w:tc>
          <w:tcPr>
            <w:tcW w:w="1129" w:type="dxa"/>
          </w:tcPr>
          <w:p w14:paraId="15E13645" w14:textId="77777777" w:rsidR="005851AF" w:rsidRDefault="005851AF" w:rsidP="00620CC9">
            <w:pPr>
              <w:pStyle w:val="TableText"/>
            </w:pPr>
            <w:r w:rsidRPr="0091293D">
              <w:t>205</w:t>
            </w:r>
          </w:p>
        </w:tc>
        <w:tc>
          <w:tcPr>
            <w:tcW w:w="1565" w:type="dxa"/>
          </w:tcPr>
          <w:p w14:paraId="7BEBACE2" w14:textId="77777777" w:rsidR="005851AF" w:rsidRDefault="005851AF" w:rsidP="00620CC9">
            <w:pPr>
              <w:pStyle w:val="TableText"/>
            </w:pPr>
            <w:r w:rsidRPr="0091293D">
              <w:t>1.007</w:t>
            </w:r>
          </w:p>
        </w:tc>
      </w:tr>
      <w:tr w:rsidR="005851AF" w14:paraId="7BD9A094" w14:textId="77777777" w:rsidTr="005F3747">
        <w:tc>
          <w:tcPr>
            <w:tcW w:w="1129" w:type="dxa"/>
          </w:tcPr>
          <w:p w14:paraId="0FF37EAC" w14:textId="77777777" w:rsidR="005851AF" w:rsidRDefault="005851AF" w:rsidP="00620CC9">
            <w:pPr>
              <w:pStyle w:val="TableText"/>
            </w:pPr>
            <w:r w:rsidRPr="0091293D">
              <w:t>210</w:t>
            </w:r>
          </w:p>
        </w:tc>
        <w:tc>
          <w:tcPr>
            <w:tcW w:w="1565" w:type="dxa"/>
          </w:tcPr>
          <w:p w14:paraId="0B4F4A14" w14:textId="77777777" w:rsidR="005851AF" w:rsidRDefault="005851AF" w:rsidP="00620CC9">
            <w:pPr>
              <w:pStyle w:val="TableText"/>
            </w:pPr>
            <w:r w:rsidRPr="0091293D">
              <w:t>1.023</w:t>
            </w:r>
          </w:p>
        </w:tc>
      </w:tr>
      <w:tr w:rsidR="005851AF" w14:paraId="47551359" w14:textId="77777777" w:rsidTr="005F3747">
        <w:tc>
          <w:tcPr>
            <w:tcW w:w="1129" w:type="dxa"/>
          </w:tcPr>
          <w:p w14:paraId="66F23A42" w14:textId="77777777" w:rsidR="005851AF" w:rsidRDefault="005851AF" w:rsidP="00620CC9">
            <w:pPr>
              <w:pStyle w:val="TableText"/>
            </w:pPr>
            <w:r w:rsidRPr="0091293D">
              <w:t>215</w:t>
            </w:r>
          </w:p>
        </w:tc>
        <w:tc>
          <w:tcPr>
            <w:tcW w:w="1565" w:type="dxa"/>
          </w:tcPr>
          <w:p w14:paraId="75B1F6C6" w14:textId="77777777" w:rsidR="005851AF" w:rsidRDefault="005851AF" w:rsidP="00620CC9">
            <w:pPr>
              <w:pStyle w:val="TableText"/>
            </w:pPr>
            <w:r w:rsidRPr="0091293D">
              <w:t>1.039</w:t>
            </w:r>
          </w:p>
        </w:tc>
      </w:tr>
      <w:tr w:rsidR="005851AF" w14:paraId="0EFE5AFD" w14:textId="77777777" w:rsidTr="005F3747">
        <w:tc>
          <w:tcPr>
            <w:tcW w:w="1129" w:type="dxa"/>
          </w:tcPr>
          <w:p w14:paraId="25D41C45" w14:textId="77777777" w:rsidR="005851AF" w:rsidRDefault="005851AF" w:rsidP="00620CC9">
            <w:pPr>
              <w:pStyle w:val="TableText"/>
            </w:pPr>
            <w:r w:rsidRPr="0091293D">
              <w:t>220</w:t>
            </w:r>
          </w:p>
        </w:tc>
        <w:tc>
          <w:tcPr>
            <w:tcW w:w="1565" w:type="dxa"/>
          </w:tcPr>
          <w:p w14:paraId="554D3BDC" w14:textId="77777777" w:rsidR="005851AF" w:rsidRDefault="005851AF" w:rsidP="00620CC9">
            <w:pPr>
              <w:pStyle w:val="TableText"/>
            </w:pPr>
            <w:r w:rsidRPr="0091293D">
              <w:t>1.055</w:t>
            </w:r>
          </w:p>
        </w:tc>
      </w:tr>
      <w:tr w:rsidR="005851AF" w14:paraId="4ACB7E60" w14:textId="77777777" w:rsidTr="005F3747">
        <w:tc>
          <w:tcPr>
            <w:tcW w:w="1129" w:type="dxa"/>
          </w:tcPr>
          <w:p w14:paraId="4EF55D3F" w14:textId="77777777" w:rsidR="005851AF" w:rsidRDefault="005851AF" w:rsidP="00620CC9">
            <w:pPr>
              <w:pStyle w:val="TableText"/>
            </w:pPr>
            <w:r w:rsidRPr="0091293D">
              <w:t>225</w:t>
            </w:r>
          </w:p>
        </w:tc>
        <w:tc>
          <w:tcPr>
            <w:tcW w:w="1565" w:type="dxa"/>
          </w:tcPr>
          <w:p w14:paraId="360722B6" w14:textId="77777777" w:rsidR="005851AF" w:rsidRDefault="005851AF" w:rsidP="00620CC9">
            <w:pPr>
              <w:pStyle w:val="TableText"/>
            </w:pPr>
            <w:r w:rsidRPr="0091293D">
              <w:t>1.070</w:t>
            </w:r>
          </w:p>
        </w:tc>
      </w:tr>
      <w:tr w:rsidR="005851AF" w14:paraId="06F3815A" w14:textId="77777777" w:rsidTr="005F3747">
        <w:tc>
          <w:tcPr>
            <w:tcW w:w="1129" w:type="dxa"/>
          </w:tcPr>
          <w:p w14:paraId="7BBC160B" w14:textId="77777777" w:rsidR="005851AF" w:rsidRDefault="005851AF" w:rsidP="00620CC9">
            <w:pPr>
              <w:pStyle w:val="TableText"/>
            </w:pPr>
            <w:r w:rsidRPr="0091293D">
              <w:t>230</w:t>
            </w:r>
          </w:p>
        </w:tc>
        <w:tc>
          <w:tcPr>
            <w:tcW w:w="1565" w:type="dxa"/>
          </w:tcPr>
          <w:p w14:paraId="79A696C8" w14:textId="77777777" w:rsidR="005851AF" w:rsidRDefault="005851AF" w:rsidP="00620CC9">
            <w:pPr>
              <w:pStyle w:val="TableText"/>
            </w:pPr>
            <w:r w:rsidRPr="0091293D">
              <w:t>1.086</w:t>
            </w:r>
          </w:p>
        </w:tc>
      </w:tr>
      <w:tr w:rsidR="005851AF" w14:paraId="3120B42D" w14:textId="77777777" w:rsidTr="005F3747">
        <w:tc>
          <w:tcPr>
            <w:tcW w:w="1129" w:type="dxa"/>
          </w:tcPr>
          <w:p w14:paraId="46B61590" w14:textId="77777777" w:rsidR="005851AF" w:rsidRDefault="005851AF" w:rsidP="00620CC9">
            <w:pPr>
              <w:pStyle w:val="TableText"/>
            </w:pPr>
            <w:r w:rsidRPr="0091293D">
              <w:t>235</w:t>
            </w:r>
          </w:p>
        </w:tc>
        <w:tc>
          <w:tcPr>
            <w:tcW w:w="1565" w:type="dxa"/>
          </w:tcPr>
          <w:p w14:paraId="5266142C" w14:textId="77777777" w:rsidR="005851AF" w:rsidRDefault="005851AF" w:rsidP="00620CC9">
            <w:pPr>
              <w:pStyle w:val="TableText"/>
            </w:pPr>
            <w:r w:rsidRPr="0091293D">
              <w:t>1.102</w:t>
            </w:r>
          </w:p>
        </w:tc>
      </w:tr>
      <w:tr w:rsidR="005851AF" w14:paraId="5237BC42" w14:textId="77777777" w:rsidTr="005F3747">
        <w:tc>
          <w:tcPr>
            <w:tcW w:w="1129" w:type="dxa"/>
          </w:tcPr>
          <w:p w14:paraId="4EACF42B" w14:textId="77777777" w:rsidR="005851AF" w:rsidRDefault="005851AF" w:rsidP="00620CC9">
            <w:pPr>
              <w:pStyle w:val="TableText"/>
            </w:pPr>
            <w:r w:rsidRPr="0091293D">
              <w:t>240</w:t>
            </w:r>
          </w:p>
        </w:tc>
        <w:tc>
          <w:tcPr>
            <w:tcW w:w="1565" w:type="dxa"/>
          </w:tcPr>
          <w:p w14:paraId="5C1FFCF2" w14:textId="77777777" w:rsidR="005851AF" w:rsidRDefault="005851AF" w:rsidP="00620CC9">
            <w:pPr>
              <w:pStyle w:val="TableText"/>
            </w:pPr>
            <w:r w:rsidRPr="0091293D">
              <w:t>1.117</w:t>
            </w:r>
          </w:p>
        </w:tc>
      </w:tr>
      <w:tr w:rsidR="005851AF" w14:paraId="1296B675" w14:textId="77777777" w:rsidTr="005F3747">
        <w:tc>
          <w:tcPr>
            <w:tcW w:w="1129" w:type="dxa"/>
          </w:tcPr>
          <w:p w14:paraId="3F3E22D8" w14:textId="77777777" w:rsidR="005851AF" w:rsidRDefault="005851AF" w:rsidP="00620CC9">
            <w:pPr>
              <w:pStyle w:val="TableText"/>
            </w:pPr>
            <w:r w:rsidRPr="0091293D">
              <w:t>245</w:t>
            </w:r>
          </w:p>
        </w:tc>
        <w:tc>
          <w:tcPr>
            <w:tcW w:w="1565" w:type="dxa"/>
          </w:tcPr>
          <w:p w14:paraId="4DCB7D67" w14:textId="77777777" w:rsidR="005851AF" w:rsidRDefault="005851AF" w:rsidP="00620CC9">
            <w:pPr>
              <w:pStyle w:val="TableText"/>
            </w:pPr>
            <w:r w:rsidRPr="0091293D">
              <w:t>1.132</w:t>
            </w:r>
          </w:p>
        </w:tc>
      </w:tr>
      <w:tr w:rsidR="005851AF" w14:paraId="2B79D23F" w14:textId="77777777" w:rsidTr="005F3747">
        <w:tc>
          <w:tcPr>
            <w:tcW w:w="1129" w:type="dxa"/>
          </w:tcPr>
          <w:p w14:paraId="3AE25868" w14:textId="77777777" w:rsidR="005851AF" w:rsidRDefault="005851AF" w:rsidP="00620CC9">
            <w:pPr>
              <w:pStyle w:val="TableText"/>
            </w:pPr>
            <w:r w:rsidRPr="0091293D">
              <w:t>250</w:t>
            </w:r>
          </w:p>
        </w:tc>
        <w:tc>
          <w:tcPr>
            <w:tcW w:w="1565" w:type="dxa"/>
          </w:tcPr>
          <w:p w14:paraId="18666693" w14:textId="77777777" w:rsidR="005851AF" w:rsidRDefault="005851AF" w:rsidP="00620CC9">
            <w:pPr>
              <w:pStyle w:val="TableText"/>
            </w:pPr>
            <w:r w:rsidRPr="0091293D">
              <w:t>1.148</w:t>
            </w:r>
          </w:p>
        </w:tc>
      </w:tr>
      <w:tr w:rsidR="005851AF" w14:paraId="0E34197E" w14:textId="77777777" w:rsidTr="005F3747">
        <w:tc>
          <w:tcPr>
            <w:tcW w:w="1129" w:type="dxa"/>
          </w:tcPr>
          <w:p w14:paraId="7B83813E" w14:textId="77777777" w:rsidR="005851AF" w:rsidRDefault="005851AF" w:rsidP="00620CC9">
            <w:pPr>
              <w:pStyle w:val="TableText"/>
            </w:pPr>
            <w:r w:rsidRPr="0091293D">
              <w:t>255</w:t>
            </w:r>
          </w:p>
        </w:tc>
        <w:tc>
          <w:tcPr>
            <w:tcW w:w="1565" w:type="dxa"/>
          </w:tcPr>
          <w:p w14:paraId="7F0216DD" w14:textId="77777777" w:rsidR="005851AF" w:rsidRDefault="005851AF" w:rsidP="00620CC9">
            <w:pPr>
              <w:pStyle w:val="TableText"/>
            </w:pPr>
            <w:r w:rsidRPr="0091293D">
              <w:t>1.163</w:t>
            </w:r>
          </w:p>
        </w:tc>
      </w:tr>
      <w:tr w:rsidR="005851AF" w14:paraId="14D453F9" w14:textId="77777777" w:rsidTr="005F3747">
        <w:tc>
          <w:tcPr>
            <w:tcW w:w="1129" w:type="dxa"/>
          </w:tcPr>
          <w:p w14:paraId="7FC2BE54" w14:textId="77777777" w:rsidR="005851AF" w:rsidRDefault="005851AF" w:rsidP="00620CC9">
            <w:pPr>
              <w:pStyle w:val="TableText"/>
            </w:pPr>
            <w:r w:rsidRPr="0091293D">
              <w:t>260</w:t>
            </w:r>
          </w:p>
        </w:tc>
        <w:tc>
          <w:tcPr>
            <w:tcW w:w="1565" w:type="dxa"/>
          </w:tcPr>
          <w:p w14:paraId="6D0C8843" w14:textId="77777777" w:rsidR="005851AF" w:rsidRDefault="005851AF" w:rsidP="00620CC9">
            <w:pPr>
              <w:pStyle w:val="TableText"/>
            </w:pPr>
            <w:r w:rsidRPr="0091293D">
              <w:t>1.178</w:t>
            </w:r>
          </w:p>
        </w:tc>
      </w:tr>
      <w:tr w:rsidR="005851AF" w14:paraId="5107A77A" w14:textId="77777777" w:rsidTr="005F3747">
        <w:tc>
          <w:tcPr>
            <w:tcW w:w="1129" w:type="dxa"/>
          </w:tcPr>
          <w:p w14:paraId="30A64502" w14:textId="77777777" w:rsidR="005851AF" w:rsidRDefault="005851AF" w:rsidP="00620CC9">
            <w:pPr>
              <w:pStyle w:val="TableText"/>
            </w:pPr>
            <w:r w:rsidRPr="0091293D">
              <w:t>265</w:t>
            </w:r>
          </w:p>
        </w:tc>
        <w:tc>
          <w:tcPr>
            <w:tcW w:w="1565" w:type="dxa"/>
          </w:tcPr>
          <w:p w14:paraId="75B2377D" w14:textId="77777777" w:rsidR="005851AF" w:rsidRDefault="005851AF" w:rsidP="00620CC9">
            <w:pPr>
              <w:pStyle w:val="TableText"/>
            </w:pPr>
            <w:r w:rsidRPr="0091293D">
              <w:t>1.193</w:t>
            </w:r>
          </w:p>
        </w:tc>
      </w:tr>
      <w:tr w:rsidR="005851AF" w14:paraId="2574959A" w14:textId="77777777" w:rsidTr="005F3747">
        <w:tc>
          <w:tcPr>
            <w:tcW w:w="1129" w:type="dxa"/>
          </w:tcPr>
          <w:p w14:paraId="2DB0D0E8" w14:textId="77777777" w:rsidR="005851AF" w:rsidRDefault="005851AF" w:rsidP="00620CC9">
            <w:pPr>
              <w:pStyle w:val="TableText"/>
            </w:pPr>
            <w:r w:rsidRPr="0091293D">
              <w:t>270</w:t>
            </w:r>
          </w:p>
        </w:tc>
        <w:tc>
          <w:tcPr>
            <w:tcW w:w="1565" w:type="dxa"/>
          </w:tcPr>
          <w:p w14:paraId="734B2919" w14:textId="77777777" w:rsidR="005851AF" w:rsidRDefault="005851AF" w:rsidP="00620CC9">
            <w:pPr>
              <w:pStyle w:val="TableText"/>
            </w:pPr>
            <w:r w:rsidRPr="0091293D">
              <w:t>1.207</w:t>
            </w:r>
          </w:p>
        </w:tc>
      </w:tr>
      <w:tr w:rsidR="005851AF" w14:paraId="6DD17B2C" w14:textId="77777777" w:rsidTr="005F3747">
        <w:tc>
          <w:tcPr>
            <w:tcW w:w="1129" w:type="dxa"/>
          </w:tcPr>
          <w:p w14:paraId="049BEF9E" w14:textId="77777777" w:rsidR="005851AF" w:rsidRDefault="005851AF" w:rsidP="00620CC9">
            <w:pPr>
              <w:pStyle w:val="TableText"/>
            </w:pPr>
            <w:r w:rsidRPr="0091293D">
              <w:t>275</w:t>
            </w:r>
          </w:p>
        </w:tc>
        <w:tc>
          <w:tcPr>
            <w:tcW w:w="1565" w:type="dxa"/>
          </w:tcPr>
          <w:p w14:paraId="6D443C7D" w14:textId="77777777" w:rsidR="005851AF" w:rsidRDefault="005851AF" w:rsidP="00620CC9">
            <w:pPr>
              <w:pStyle w:val="TableText"/>
            </w:pPr>
            <w:r w:rsidRPr="0091293D">
              <w:t>1.222</w:t>
            </w:r>
          </w:p>
        </w:tc>
      </w:tr>
      <w:tr w:rsidR="005851AF" w14:paraId="1A6BD1C5" w14:textId="77777777" w:rsidTr="005F3747">
        <w:tc>
          <w:tcPr>
            <w:tcW w:w="1129" w:type="dxa"/>
          </w:tcPr>
          <w:p w14:paraId="186F3941" w14:textId="77777777" w:rsidR="005851AF" w:rsidRDefault="005851AF" w:rsidP="00620CC9">
            <w:pPr>
              <w:pStyle w:val="TableText"/>
            </w:pPr>
            <w:r w:rsidRPr="0091293D">
              <w:t>280</w:t>
            </w:r>
          </w:p>
        </w:tc>
        <w:tc>
          <w:tcPr>
            <w:tcW w:w="1565" w:type="dxa"/>
          </w:tcPr>
          <w:p w14:paraId="7DF4263C" w14:textId="77777777" w:rsidR="005851AF" w:rsidRDefault="005851AF" w:rsidP="00620CC9">
            <w:pPr>
              <w:pStyle w:val="TableText"/>
            </w:pPr>
            <w:r w:rsidRPr="0091293D">
              <w:t>1.237</w:t>
            </w:r>
          </w:p>
        </w:tc>
      </w:tr>
      <w:tr w:rsidR="005851AF" w14:paraId="339C5737" w14:textId="77777777" w:rsidTr="005F3747">
        <w:tc>
          <w:tcPr>
            <w:tcW w:w="1129" w:type="dxa"/>
          </w:tcPr>
          <w:p w14:paraId="355B43B7" w14:textId="77777777" w:rsidR="005851AF" w:rsidRDefault="005851AF" w:rsidP="00620CC9">
            <w:pPr>
              <w:pStyle w:val="TableText"/>
            </w:pPr>
            <w:r w:rsidRPr="0091293D">
              <w:t>285</w:t>
            </w:r>
          </w:p>
        </w:tc>
        <w:tc>
          <w:tcPr>
            <w:tcW w:w="1565" w:type="dxa"/>
          </w:tcPr>
          <w:p w14:paraId="09419275" w14:textId="77777777" w:rsidR="005851AF" w:rsidRDefault="005851AF" w:rsidP="00620CC9">
            <w:pPr>
              <w:pStyle w:val="TableText"/>
            </w:pPr>
            <w:r w:rsidRPr="0091293D">
              <w:t>1.251</w:t>
            </w:r>
          </w:p>
        </w:tc>
      </w:tr>
      <w:tr w:rsidR="005851AF" w14:paraId="5757C023" w14:textId="77777777" w:rsidTr="005F3747">
        <w:tc>
          <w:tcPr>
            <w:tcW w:w="1129" w:type="dxa"/>
          </w:tcPr>
          <w:p w14:paraId="0FCAA21D" w14:textId="77777777" w:rsidR="005851AF" w:rsidRDefault="005851AF" w:rsidP="00620CC9">
            <w:pPr>
              <w:pStyle w:val="TableText"/>
            </w:pPr>
            <w:r w:rsidRPr="0091293D">
              <w:t>290</w:t>
            </w:r>
          </w:p>
        </w:tc>
        <w:tc>
          <w:tcPr>
            <w:tcW w:w="1565" w:type="dxa"/>
          </w:tcPr>
          <w:p w14:paraId="6BB9F0CC" w14:textId="77777777" w:rsidR="005851AF" w:rsidRDefault="005851AF" w:rsidP="00620CC9">
            <w:pPr>
              <w:pStyle w:val="TableText"/>
            </w:pPr>
            <w:r w:rsidRPr="0091293D">
              <w:t>1.266</w:t>
            </w:r>
          </w:p>
        </w:tc>
      </w:tr>
      <w:tr w:rsidR="005851AF" w14:paraId="7F8A450F" w14:textId="77777777" w:rsidTr="005F3747">
        <w:tc>
          <w:tcPr>
            <w:tcW w:w="1129" w:type="dxa"/>
          </w:tcPr>
          <w:p w14:paraId="5C72ECA2" w14:textId="77777777" w:rsidR="005851AF" w:rsidRDefault="005851AF" w:rsidP="00620CC9">
            <w:pPr>
              <w:pStyle w:val="TableText"/>
            </w:pPr>
            <w:r w:rsidRPr="0091293D">
              <w:t>295</w:t>
            </w:r>
          </w:p>
        </w:tc>
        <w:tc>
          <w:tcPr>
            <w:tcW w:w="1565" w:type="dxa"/>
          </w:tcPr>
          <w:p w14:paraId="3FECEE99" w14:textId="77777777" w:rsidR="005851AF" w:rsidRDefault="005851AF" w:rsidP="00620CC9">
            <w:pPr>
              <w:pStyle w:val="TableText"/>
            </w:pPr>
            <w:r w:rsidRPr="0091293D">
              <w:t>1.280</w:t>
            </w:r>
          </w:p>
        </w:tc>
      </w:tr>
      <w:tr w:rsidR="005851AF" w14:paraId="5448C377" w14:textId="77777777" w:rsidTr="005F3747">
        <w:tc>
          <w:tcPr>
            <w:tcW w:w="1129" w:type="dxa"/>
          </w:tcPr>
          <w:p w14:paraId="76885CB6" w14:textId="77777777" w:rsidR="005851AF" w:rsidRDefault="005851AF" w:rsidP="00620CC9">
            <w:pPr>
              <w:pStyle w:val="TableText"/>
            </w:pPr>
            <w:r w:rsidRPr="0091293D">
              <w:t>300</w:t>
            </w:r>
          </w:p>
        </w:tc>
        <w:tc>
          <w:tcPr>
            <w:tcW w:w="1565" w:type="dxa"/>
          </w:tcPr>
          <w:p w14:paraId="6859B384" w14:textId="77777777" w:rsidR="005851AF" w:rsidRDefault="005851AF" w:rsidP="00620CC9">
            <w:pPr>
              <w:pStyle w:val="TableText"/>
            </w:pPr>
            <w:r w:rsidRPr="0091293D">
              <w:t>1.294</w:t>
            </w:r>
          </w:p>
        </w:tc>
      </w:tr>
      <w:tr w:rsidR="005851AF" w14:paraId="78E7A7BF" w14:textId="77777777" w:rsidTr="005F3747">
        <w:tc>
          <w:tcPr>
            <w:tcW w:w="1129" w:type="dxa"/>
          </w:tcPr>
          <w:p w14:paraId="067F9762" w14:textId="77777777" w:rsidR="005851AF" w:rsidRPr="0091293D" w:rsidRDefault="005851AF" w:rsidP="00620CC9">
            <w:pPr>
              <w:pStyle w:val="TableText"/>
            </w:pPr>
            <w:r w:rsidRPr="0091293D">
              <w:t>305</w:t>
            </w:r>
          </w:p>
        </w:tc>
        <w:tc>
          <w:tcPr>
            <w:tcW w:w="1565" w:type="dxa"/>
          </w:tcPr>
          <w:p w14:paraId="67DF3456" w14:textId="77777777" w:rsidR="005851AF" w:rsidRPr="0091293D" w:rsidRDefault="005851AF" w:rsidP="00620CC9">
            <w:pPr>
              <w:pStyle w:val="TableText"/>
            </w:pPr>
            <w:r w:rsidRPr="0091293D">
              <w:t>1.308</w:t>
            </w:r>
          </w:p>
        </w:tc>
      </w:tr>
      <w:tr w:rsidR="005851AF" w14:paraId="0E658AEE" w14:textId="77777777" w:rsidTr="005F3747">
        <w:tc>
          <w:tcPr>
            <w:tcW w:w="1129" w:type="dxa"/>
          </w:tcPr>
          <w:p w14:paraId="6A1B48CA" w14:textId="77777777" w:rsidR="005851AF" w:rsidRPr="0091293D" w:rsidRDefault="005851AF" w:rsidP="00620CC9">
            <w:pPr>
              <w:pStyle w:val="TableText"/>
            </w:pPr>
            <w:r w:rsidRPr="0091293D">
              <w:t>310</w:t>
            </w:r>
          </w:p>
        </w:tc>
        <w:tc>
          <w:tcPr>
            <w:tcW w:w="1565" w:type="dxa"/>
          </w:tcPr>
          <w:p w14:paraId="33C457B5" w14:textId="77777777" w:rsidR="005851AF" w:rsidRPr="0091293D" w:rsidRDefault="005851AF" w:rsidP="00620CC9">
            <w:pPr>
              <w:pStyle w:val="TableText"/>
            </w:pPr>
            <w:r w:rsidRPr="0091293D">
              <w:t>1.323</w:t>
            </w:r>
          </w:p>
        </w:tc>
      </w:tr>
      <w:tr w:rsidR="005851AF" w14:paraId="6A137869" w14:textId="77777777" w:rsidTr="005F3747">
        <w:tc>
          <w:tcPr>
            <w:tcW w:w="1129" w:type="dxa"/>
          </w:tcPr>
          <w:p w14:paraId="688F8D92" w14:textId="77777777" w:rsidR="005851AF" w:rsidRPr="0091293D" w:rsidRDefault="005851AF" w:rsidP="00620CC9">
            <w:pPr>
              <w:pStyle w:val="TableText"/>
            </w:pPr>
            <w:r w:rsidRPr="0091293D">
              <w:t>315</w:t>
            </w:r>
          </w:p>
        </w:tc>
        <w:tc>
          <w:tcPr>
            <w:tcW w:w="1565" w:type="dxa"/>
          </w:tcPr>
          <w:p w14:paraId="66371452" w14:textId="77777777" w:rsidR="005851AF" w:rsidRPr="0091293D" w:rsidRDefault="005851AF" w:rsidP="00620CC9">
            <w:pPr>
              <w:pStyle w:val="TableText"/>
            </w:pPr>
            <w:r w:rsidRPr="0091293D">
              <w:t>1.337</w:t>
            </w:r>
          </w:p>
        </w:tc>
      </w:tr>
      <w:tr w:rsidR="005851AF" w14:paraId="69FD372A" w14:textId="77777777" w:rsidTr="005F3747">
        <w:tc>
          <w:tcPr>
            <w:tcW w:w="1129" w:type="dxa"/>
          </w:tcPr>
          <w:p w14:paraId="07FF4032" w14:textId="77777777" w:rsidR="005851AF" w:rsidRPr="0091293D" w:rsidRDefault="005851AF" w:rsidP="00620CC9">
            <w:pPr>
              <w:pStyle w:val="TableText"/>
            </w:pPr>
            <w:r w:rsidRPr="0091293D">
              <w:t>320</w:t>
            </w:r>
          </w:p>
        </w:tc>
        <w:tc>
          <w:tcPr>
            <w:tcW w:w="1565" w:type="dxa"/>
          </w:tcPr>
          <w:p w14:paraId="664E6ECA" w14:textId="77777777" w:rsidR="005851AF" w:rsidRPr="0091293D" w:rsidRDefault="005851AF" w:rsidP="00620CC9">
            <w:pPr>
              <w:pStyle w:val="TableText"/>
            </w:pPr>
            <w:r w:rsidRPr="0091293D">
              <w:t>1.351</w:t>
            </w:r>
          </w:p>
        </w:tc>
      </w:tr>
      <w:tr w:rsidR="005851AF" w14:paraId="20B81992" w14:textId="77777777" w:rsidTr="005F3747">
        <w:tc>
          <w:tcPr>
            <w:tcW w:w="1129" w:type="dxa"/>
          </w:tcPr>
          <w:p w14:paraId="323A22CC" w14:textId="77777777" w:rsidR="005851AF" w:rsidRPr="0091293D" w:rsidRDefault="005851AF" w:rsidP="00620CC9">
            <w:pPr>
              <w:pStyle w:val="TableText"/>
            </w:pPr>
            <w:r w:rsidRPr="0091293D">
              <w:t>325</w:t>
            </w:r>
          </w:p>
        </w:tc>
        <w:tc>
          <w:tcPr>
            <w:tcW w:w="1565" w:type="dxa"/>
          </w:tcPr>
          <w:p w14:paraId="7B55AC18" w14:textId="77777777" w:rsidR="005851AF" w:rsidRPr="0091293D" w:rsidRDefault="005851AF" w:rsidP="00620CC9">
            <w:pPr>
              <w:pStyle w:val="TableText"/>
            </w:pPr>
            <w:r w:rsidRPr="0091293D">
              <w:t>1.364</w:t>
            </w:r>
          </w:p>
        </w:tc>
      </w:tr>
      <w:tr w:rsidR="005851AF" w14:paraId="5363DAAC" w14:textId="77777777" w:rsidTr="005F3747">
        <w:tc>
          <w:tcPr>
            <w:tcW w:w="1129" w:type="dxa"/>
          </w:tcPr>
          <w:p w14:paraId="51B9AB76" w14:textId="77777777" w:rsidR="005851AF" w:rsidRPr="0091293D" w:rsidRDefault="005851AF" w:rsidP="00620CC9">
            <w:pPr>
              <w:pStyle w:val="TableText"/>
            </w:pPr>
            <w:r w:rsidRPr="0091293D">
              <w:t>330</w:t>
            </w:r>
          </w:p>
        </w:tc>
        <w:tc>
          <w:tcPr>
            <w:tcW w:w="1565" w:type="dxa"/>
          </w:tcPr>
          <w:p w14:paraId="5AF3BB43" w14:textId="77777777" w:rsidR="005851AF" w:rsidRPr="0091293D" w:rsidRDefault="005851AF" w:rsidP="00620CC9">
            <w:pPr>
              <w:pStyle w:val="TableText"/>
            </w:pPr>
            <w:r w:rsidRPr="0091293D">
              <w:t>1.378</w:t>
            </w:r>
          </w:p>
        </w:tc>
      </w:tr>
      <w:tr w:rsidR="005851AF" w14:paraId="74D59FC6" w14:textId="77777777" w:rsidTr="005F3747">
        <w:tc>
          <w:tcPr>
            <w:tcW w:w="1129" w:type="dxa"/>
          </w:tcPr>
          <w:p w14:paraId="38C8D073" w14:textId="77777777" w:rsidR="005851AF" w:rsidRPr="0091293D" w:rsidRDefault="005851AF" w:rsidP="00620CC9">
            <w:pPr>
              <w:pStyle w:val="TableText"/>
            </w:pPr>
            <w:r w:rsidRPr="002C347D">
              <w:t>335</w:t>
            </w:r>
          </w:p>
        </w:tc>
        <w:tc>
          <w:tcPr>
            <w:tcW w:w="1565" w:type="dxa"/>
          </w:tcPr>
          <w:p w14:paraId="0AF1AF10" w14:textId="77777777" w:rsidR="005851AF" w:rsidRPr="0091293D" w:rsidRDefault="005851AF" w:rsidP="00620CC9">
            <w:pPr>
              <w:pStyle w:val="TableText"/>
            </w:pPr>
            <w:r w:rsidRPr="002C347D">
              <w:t>1.392</w:t>
            </w:r>
          </w:p>
        </w:tc>
      </w:tr>
      <w:tr w:rsidR="005851AF" w14:paraId="5F2BF70D" w14:textId="77777777" w:rsidTr="005F3747">
        <w:tc>
          <w:tcPr>
            <w:tcW w:w="1129" w:type="dxa"/>
          </w:tcPr>
          <w:p w14:paraId="425F5A27" w14:textId="77777777" w:rsidR="005851AF" w:rsidRPr="0091293D" w:rsidRDefault="005851AF" w:rsidP="00620CC9">
            <w:pPr>
              <w:pStyle w:val="TableText"/>
            </w:pPr>
            <w:r w:rsidRPr="002C347D">
              <w:t>340</w:t>
            </w:r>
          </w:p>
        </w:tc>
        <w:tc>
          <w:tcPr>
            <w:tcW w:w="1565" w:type="dxa"/>
          </w:tcPr>
          <w:p w14:paraId="5F12614F" w14:textId="77777777" w:rsidR="005851AF" w:rsidRPr="0091293D" w:rsidRDefault="005851AF" w:rsidP="00620CC9">
            <w:pPr>
              <w:pStyle w:val="TableText"/>
            </w:pPr>
            <w:r w:rsidRPr="002C347D">
              <w:t>1.406</w:t>
            </w:r>
          </w:p>
        </w:tc>
      </w:tr>
      <w:tr w:rsidR="005851AF" w14:paraId="6736790B" w14:textId="77777777" w:rsidTr="005F3747">
        <w:tc>
          <w:tcPr>
            <w:tcW w:w="1129" w:type="dxa"/>
          </w:tcPr>
          <w:p w14:paraId="34B1A862" w14:textId="77777777" w:rsidR="005851AF" w:rsidRPr="0091293D" w:rsidRDefault="005851AF" w:rsidP="00620CC9">
            <w:pPr>
              <w:pStyle w:val="TableText"/>
            </w:pPr>
            <w:r w:rsidRPr="002C347D">
              <w:t>345</w:t>
            </w:r>
          </w:p>
        </w:tc>
        <w:tc>
          <w:tcPr>
            <w:tcW w:w="1565" w:type="dxa"/>
          </w:tcPr>
          <w:p w14:paraId="1E957858" w14:textId="77777777" w:rsidR="005851AF" w:rsidRPr="0091293D" w:rsidRDefault="005851AF" w:rsidP="00620CC9">
            <w:pPr>
              <w:pStyle w:val="TableText"/>
            </w:pPr>
            <w:r w:rsidRPr="002C347D">
              <w:t>1.419</w:t>
            </w:r>
          </w:p>
        </w:tc>
      </w:tr>
      <w:tr w:rsidR="005851AF" w14:paraId="181AAE57" w14:textId="77777777" w:rsidTr="005F3747">
        <w:tc>
          <w:tcPr>
            <w:tcW w:w="1129" w:type="dxa"/>
          </w:tcPr>
          <w:p w14:paraId="2FCE9A3A" w14:textId="77777777" w:rsidR="005851AF" w:rsidRPr="0091293D" w:rsidRDefault="005851AF" w:rsidP="00620CC9">
            <w:pPr>
              <w:pStyle w:val="TableText"/>
            </w:pPr>
            <w:r w:rsidRPr="002C347D">
              <w:t>350</w:t>
            </w:r>
          </w:p>
        </w:tc>
        <w:tc>
          <w:tcPr>
            <w:tcW w:w="1565" w:type="dxa"/>
          </w:tcPr>
          <w:p w14:paraId="23FF66E2" w14:textId="77777777" w:rsidR="005851AF" w:rsidRPr="0091293D" w:rsidRDefault="005851AF" w:rsidP="00620CC9">
            <w:pPr>
              <w:pStyle w:val="TableText"/>
            </w:pPr>
            <w:r w:rsidRPr="002C347D">
              <w:t>1.433</w:t>
            </w:r>
          </w:p>
        </w:tc>
      </w:tr>
      <w:tr w:rsidR="005851AF" w14:paraId="1C13B170" w14:textId="77777777" w:rsidTr="005F3747">
        <w:tc>
          <w:tcPr>
            <w:tcW w:w="1129" w:type="dxa"/>
          </w:tcPr>
          <w:p w14:paraId="529F08F6" w14:textId="77777777" w:rsidR="005851AF" w:rsidRPr="0091293D" w:rsidRDefault="005851AF" w:rsidP="00620CC9">
            <w:pPr>
              <w:pStyle w:val="TableText"/>
            </w:pPr>
            <w:r w:rsidRPr="002C347D">
              <w:t>355</w:t>
            </w:r>
          </w:p>
        </w:tc>
        <w:tc>
          <w:tcPr>
            <w:tcW w:w="1565" w:type="dxa"/>
          </w:tcPr>
          <w:p w14:paraId="3A27988A" w14:textId="77777777" w:rsidR="005851AF" w:rsidRPr="0091293D" w:rsidRDefault="005851AF" w:rsidP="00620CC9">
            <w:pPr>
              <w:pStyle w:val="TableText"/>
            </w:pPr>
            <w:r w:rsidRPr="002C347D">
              <w:t>1.446</w:t>
            </w:r>
          </w:p>
        </w:tc>
      </w:tr>
      <w:tr w:rsidR="005851AF" w14:paraId="36F0BC21" w14:textId="77777777" w:rsidTr="005F3747">
        <w:tc>
          <w:tcPr>
            <w:tcW w:w="1129" w:type="dxa"/>
          </w:tcPr>
          <w:p w14:paraId="3A8ADE38" w14:textId="77777777" w:rsidR="005851AF" w:rsidRPr="0091293D" w:rsidRDefault="005851AF" w:rsidP="00620CC9">
            <w:pPr>
              <w:pStyle w:val="TableText"/>
            </w:pPr>
            <w:r w:rsidRPr="002C347D">
              <w:t>360</w:t>
            </w:r>
          </w:p>
        </w:tc>
        <w:tc>
          <w:tcPr>
            <w:tcW w:w="1565" w:type="dxa"/>
          </w:tcPr>
          <w:p w14:paraId="7C7BDD96" w14:textId="77777777" w:rsidR="005851AF" w:rsidRPr="0091293D" w:rsidRDefault="005851AF" w:rsidP="00620CC9">
            <w:pPr>
              <w:pStyle w:val="TableText"/>
            </w:pPr>
            <w:r w:rsidRPr="002C347D">
              <w:t>1.460</w:t>
            </w:r>
          </w:p>
        </w:tc>
      </w:tr>
      <w:tr w:rsidR="005851AF" w14:paraId="34EB4D61" w14:textId="77777777" w:rsidTr="005F3747">
        <w:tc>
          <w:tcPr>
            <w:tcW w:w="1129" w:type="dxa"/>
          </w:tcPr>
          <w:p w14:paraId="4C6E028C" w14:textId="77777777" w:rsidR="005851AF" w:rsidRPr="0091293D" w:rsidRDefault="005851AF" w:rsidP="00620CC9">
            <w:pPr>
              <w:pStyle w:val="TableText"/>
            </w:pPr>
            <w:r w:rsidRPr="002C347D">
              <w:t>365</w:t>
            </w:r>
          </w:p>
        </w:tc>
        <w:tc>
          <w:tcPr>
            <w:tcW w:w="1565" w:type="dxa"/>
          </w:tcPr>
          <w:p w14:paraId="3364966B" w14:textId="77777777" w:rsidR="005851AF" w:rsidRPr="0091293D" w:rsidRDefault="005851AF" w:rsidP="00620CC9">
            <w:pPr>
              <w:pStyle w:val="TableText"/>
            </w:pPr>
            <w:r w:rsidRPr="002C347D">
              <w:t>1.473</w:t>
            </w:r>
          </w:p>
        </w:tc>
      </w:tr>
      <w:tr w:rsidR="005851AF" w14:paraId="2D6D7AD8" w14:textId="77777777" w:rsidTr="005F3747">
        <w:tc>
          <w:tcPr>
            <w:tcW w:w="1129" w:type="dxa"/>
          </w:tcPr>
          <w:p w14:paraId="42045928" w14:textId="77777777" w:rsidR="005851AF" w:rsidRPr="0091293D" w:rsidRDefault="005851AF" w:rsidP="00620CC9">
            <w:pPr>
              <w:pStyle w:val="TableText"/>
            </w:pPr>
            <w:r w:rsidRPr="002C347D">
              <w:t>370</w:t>
            </w:r>
          </w:p>
        </w:tc>
        <w:tc>
          <w:tcPr>
            <w:tcW w:w="1565" w:type="dxa"/>
          </w:tcPr>
          <w:p w14:paraId="3BDD21FB" w14:textId="77777777" w:rsidR="005851AF" w:rsidRPr="0091293D" w:rsidRDefault="005851AF" w:rsidP="00620CC9">
            <w:pPr>
              <w:pStyle w:val="TableText"/>
            </w:pPr>
            <w:r w:rsidRPr="002C347D">
              <w:t>1.486</w:t>
            </w:r>
          </w:p>
        </w:tc>
      </w:tr>
      <w:tr w:rsidR="005851AF" w14:paraId="5107B22B" w14:textId="77777777" w:rsidTr="005F3747">
        <w:tc>
          <w:tcPr>
            <w:tcW w:w="1129" w:type="dxa"/>
          </w:tcPr>
          <w:p w14:paraId="5C0E7015" w14:textId="77777777" w:rsidR="005851AF" w:rsidRPr="0091293D" w:rsidRDefault="005851AF" w:rsidP="00620CC9">
            <w:pPr>
              <w:pStyle w:val="TableText"/>
            </w:pPr>
            <w:r w:rsidRPr="002C347D">
              <w:t>375</w:t>
            </w:r>
          </w:p>
        </w:tc>
        <w:tc>
          <w:tcPr>
            <w:tcW w:w="1565" w:type="dxa"/>
          </w:tcPr>
          <w:p w14:paraId="30EEB7A3" w14:textId="77777777" w:rsidR="005851AF" w:rsidRPr="0091293D" w:rsidRDefault="005851AF" w:rsidP="00620CC9">
            <w:pPr>
              <w:pStyle w:val="TableText"/>
            </w:pPr>
            <w:r w:rsidRPr="002C347D">
              <w:t>1.500</w:t>
            </w:r>
          </w:p>
        </w:tc>
      </w:tr>
      <w:tr w:rsidR="005851AF" w14:paraId="59468AE3" w14:textId="77777777" w:rsidTr="005F3747">
        <w:tc>
          <w:tcPr>
            <w:tcW w:w="1129" w:type="dxa"/>
          </w:tcPr>
          <w:p w14:paraId="2F4B002D" w14:textId="77777777" w:rsidR="005851AF" w:rsidRPr="0091293D" w:rsidRDefault="005851AF" w:rsidP="00620CC9">
            <w:pPr>
              <w:pStyle w:val="TableText"/>
            </w:pPr>
            <w:r w:rsidRPr="002C347D">
              <w:t>380</w:t>
            </w:r>
          </w:p>
        </w:tc>
        <w:tc>
          <w:tcPr>
            <w:tcW w:w="1565" w:type="dxa"/>
          </w:tcPr>
          <w:p w14:paraId="6B528F0B" w14:textId="77777777" w:rsidR="005851AF" w:rsidRPr="0091293D" w:rsidRDefault="005851AF" w:rsidP="00620CC9">
            <w:pPr>
              <w:pStyle w:val="TableText"/>
            </w:pPr>
            <w:r w:rsidRPr="002C347D">
              <w:t>1.513</w:t>
            </w:r>
          </w:p>
        </w:tc>
      </w:tr>
      <w:tr w:rsidR="005851AF" w14:paraId="6F573ADE" w14:textId="77777777" w:rsidTr="005F3747">
        <w:tc>
          <w:tcPr>
            <w:tcW w:w="1129" w:type="dxa"/>
          </w:tcPr>
          <w:p w14:paraId="024B03E8" w14:textId="77777777" w:rsidR="005851AF" w:rsidRPr="0091293D" w:rsidRDefault="005851AF" w:rsidP="00620CC9">
            <w:pPr>
              <w:pStyle w:val="TableText"/>
            </w:pPr>
            <w:r w:rsidRPr="002C347D">
              <w:t>385</w:t>
            </w:r>
          </w:p>
        </w:tc>
        <w:tc>
          <w:tcPr>
            <w:tcW w:w="1565" w:type="dxa"/>
          </w:tcPr>
          <w:p w14:paraId="12E17BCE" w14:textId="77777777" w:rsidR="005851AF" w:rsidRPr="0091293D" w:rsidRDefault="005851AF" w:rsidP="00620CC9">
            <w:pPr>
              <w:pStyle w:val="TableText"/>
            </w:pPr>
            <w:r w:rsidRPr="002C347D">
              <w:t>1.526</w:t>
            </w:r>
          </w:p>
        </w:tc>
      </w:tr>
      <w:tr w:rsidR="005851AF" w14:paraId="65A8ED07" w14:textId="77777777" w:rsidTr="005F3747">
        <w:tc>
          <w:tcPr>
            <w:tcW w:w="1129" w:type="dxa"/>
          </w:tcPr>
          <w:p w14:paraId="007A4DDD" w14:textId="77777777" w:rsidR="005851AF" w:rsidRPr="0091293D" w:rsidRDefault="005851AF" w:rsidP="00620CC9">
            <w:pPr>
              <w:pStyle w:val="TableText"/>
            </w:pPr>
            <w:r w:rsidRPr="002C347D">
              <w:t>390</w:t>
            </w:r>
          </w:p>
        </w:tc>
        <w:tc>
          <w:tcPr>
            <w:tcW w:w="1565" w:type="dxa"/>
          </w:tcPr>
          <w:p w14:paraId="6F09CA75" w14:textId="77777777" w:rsidR="005851AF" w:rsidRPr="0091293D" w:rsidRDefault="005851AF" w:rsidP="00620CC9">
            <w:pPr>
              <w:pStyle w:val="TableText"/>
            </w:pPr>
            <w:r w:rsidRPr="002C347D">
              <w:t>1.539</w:t>
            </w:r>
          </w:p>
        </w:tc>
      </w:tr>
      <w:tr w:rsidR="005851AF" w14:paraId="759FA295" w14:textId="77777777" w:rsidTr="005F3747">
        <w:tc>
          <w:tcPr>
            <w:tcW w:w="1129" w:type="dxa"/>
          </w:tcPr>
          <w:p w14:paraId="1C9A1AF5" w14:textId="77777777" w:rsidR="005851AF" w:rsidRPr="0091293D" w:rsidRDefault="005851AF" w:rsidP="00620CC9">
            <w:pPr>
              <w:pStyle w:val="TableText"/>
            </w:pPr>
            <w:r w:rsidRPr="002C347D">
              <w:t>395</w:t>
            </w:r>
          </w:p>
        </w:tc>
        <w:tc>
          <w:tcPr>
            <w:tcW w:w="1565" w:type="dxa"/>
          </w:tcPr>
          <w:p w14:paraId="5F08F4AE" w14:textId="77777777" w:rsidR="005851AF" w:rsidRPr="0091293D" w:rsidRDefault="005851AF" w:rsidP="00620CC9">
            <w:pPr>
              <w:pStyle w:val="TableText"/>
            </w:pPr>
            <w:r w:rsidRPr="002C347D">
              <w:t>1.552</w:t>
            </w:r>
          </w:p>
        </w:tc>
      </w:tr>
      <w:tr w:rsidR="005851AF" w14:paraId="7915884C" w14:textId="77777777" w:rsidTr="005F3747">
        <w:tc>
          <w:tcPr>
            <w:tcW w:w="1129" w:type="dxa"/>
          </w:tcPr>
          <w:p w14:paraId="082D1323" w14:textId="77777777" w:rsidR="005851AF" w:rsidRPr="0091293D" w:rsidRDefault="005851AF" w:rsidP="00620CC9">
            <w:pPr>
              <w:pStyle w:val="TableText"/>
            </w:pPr>
            <w:r w:rsidRPr="002C347D">
              <w:t>400</w:t>
            </w:r>
          </w:p>
        </w:tc>
        <w:tc>
          <w:tcPr>
            <w:tcW w:w="1565" w:type="dxa"/>
          </w:tcPr>
          <w:p w14:paraId="4443D37F" w14:textId="77777777" w:rsidR="005851AF" w:rsidRPr="0091293D" w:rsidRDefault="005851AF" w:rsidP="00620CC9">
            <w:pPr>
              <w:pStyle w:val="TableText"/>
            </w:pPr>
            <w:r w:rsidRPr="002C347D">
              <w:t>1.565</w:t>
            </w:r>
          </w:p>
        </w:tc>
      </w:tr>
      <w:tr w:rsidR="005851AF" w14:paraId="06FE4688" w14:textId="77777777" w:rsidTr="005F3747">
        <w:tc>
          <w:tcPr>
            <w:tcW w:w="1129" w:type="dxa"/>
          </w:tcPr>
          <w:p w14:paraId="4A1AD1A8" w14:textId="77777777" w:rsidR="005851AF" w:rsidRPr="0091293D" w:rsidRDefault="005851AF" w:rsidP="00620CC9">
            <w:pPr>
              <w:pStyle w:val="TableText"/>
            </w:pPr>
            <w:r w:rsidRPr="002C347D">
              <w:t>405</w:t>
            </w:r>
          </w:p>
        </w:tc>
        <w:tc>
          <w:tcPr>
            <w:tcW w:w="1565" w:type="dxa"/>
          </w:tcPr>
          <w:p w14:paraId="01E9F23A" w14:textId="77777777" w:rsidR="005851AF" w:rsidRPr="0091293D" w:rsidRDefault="005851AF" w:rsidP="00620CC9">
            <w:pPr>
              <w:pStyle w:val="TableText"/>
            </w:pPr>
            <w:r w:rsidRPr="002C347D">
              <w:t>1.578</w:t>
            </w:r>
          </w:p>
        </w:tc>
      </w:tr>
      <w:tr w:rsidR="005851AF" w14:paraId="1672BAED" w14:textId="77777777" w:rsidTr="005F3747">
        <w:tc>
          <w:tcPr>
            <w:tcW w:w="1129" w:type="dxa"/>
          </w:tcPr>
          <w:p w14:paraId="63E4905F" w14:textId="77777777" w:rsidR="005851AF" w:rsidRPr="002C347D" w:rsidRDefault="005851AF" w:rsidP="00620CC9">
            <w:pPr>
              <w:pStyle w:val="TableText"/>
            </w:pPr>
            <w:r w:rsidRPr="002C347D">
              <w:t>410</w:t>
            </w:r>
          </w:p>
        </w:tc>
        <w:tc>
          <w:tcPr>
            <w:tcW w:w="1565" w:type="dxa"/>
          </w:tcPr>
          <w:p w14:paraId="5283697D" w14:textId="77777777" w:rsidR="005851AF" w:rsidRPr="002C347D" w:rsidRDefault="005851AF" w:rsidP="00620CC9">
            <w:pPr>
              <w:pStyle w:val="TableText"/>
            </w:pPr>
            <w:r w:rsidRPr="002C347D">
              <w:t>1.591</w:t>
            </w:r>
          </w:p>
        </w:tc>
      </w:tr>
      <w:tr w:rsidR="005851AF" w14:paraId="085BB0AE" w14:textId="77777777" w:rsidTr="005F3747">
        <w:tc>
          <w:tcPr>
            <w:tcW w:w="1129" w:type="dxa"/>
          </w:tcPr>
          <w:p w14:paraId="4A79D9C2" w14:textId="77777777" w:rsidR="005851AF" w:rsidRPr="002C347D" w:rsidRDefault="005851AF" w:rsidP="00620CC9">
            <w:pPr>
              <w:pStyle w:val="TableText"/>
            </w:pPr>
            <w:r w:rsidRPr="002C347D">
              <w:t>415</w:t>
            </w:r>
          </w:p>
        </w:tc>
        <w:tc>
          <w:tcPr>
            <w:tcW w:w="1565" w:type="dxa"/>
          </w:tcPr>
          <w:p w14:paraId="3FA3C224" w14:textId="77777777" w:rsidR="005851AF" w:rsidRPr="002C347D" w:rsidRDefault="005851AF" w:rsidP="00620CC9">
            <w:pPr>
              <w:pStyle w:val="TableText"/>
            </w:pPr>
            <w:r w:rsidRPr="002C347D">
              <w:t>1.603</w:t>
            </w:r>
          </w:p>
        </w:tc>
      </w:tr>
      <w:tr w:rsidR="005851AF" w14:paraId="2B55F9E3" w14:textId="77777777" w:rsidTr="005F3747">
        <w:tc>
          <w:tcPr>
            <w:tcW w:w="1129" w:type="dxa"/>
          </w:tcPr>
          <w:p w14:paraId="4095AF45" w14:textId="77777777" w:rsidR="005851AF" w:rsidRPr="002C347D" w:rsidRDefault="005851AF" w:rsidP="00620CC9">
            <w:pPr>
              <w:pStyle w:val="TableText"/>
            </w:pPr>
            <w:r w:rsidRPr="002C347D">
              <w:t>420</w:t>
            </w:r>
          </w:p>
        </w:tc>
        <w:tc>
          <w:tcPr>
            <w:tcW w:w="1565" w:type="dxa"/>
          </w:tcPr>
          <w:p w14:paraId="4971BC6A" w14:textId="77777777" w:rsidR="005851AF" w:rsidRPr="002C347D" w:rsidRDefault="005851AF" w:rsidP="00620CC9">
            <w:pPr>
              <w:pStyle w:val="TableText"/>
            </w:pPr>
            <w:r w:rsidRPr="002C347D">
              <w:t>1.616</w:t>
            </w:r>
          </w:p>
        </w:tc>
      </w:tr>
      <w:tr w:rsidR="005851AF" w14:paraId="76337634" w14:textId="77777777" w:rsidTr="005F3747">
        <w:tc>
          <w:tcPr>
            <w:tcW w:w="1129" w:type="dxa"/>
          </w:tcPr>
          <w:p w14:paraId="1C6048F7" w14:textId="77777777" w:rsidR="005851AF" w:rsidRPr="002C347D" w:rsidRDefault="005851AF" w:rsidP="00620CC9">
            <w:pPr>
              <w:pStyle w:val="TableText"/>
            </w:pPr>
            <w:r w:rsidRPr="002C347D">
              <w:t>425</w:t>
            </w:r>
          </w:p>
        </w:tc>
        <w:tc>
          <w:tcPr>
            <w:tcW w:w="1565" w:type="dxa"/>
          </w:tcPr>
          <w:p w14:paraId="34DBFADB" w14:textId="77777777" w:rsidR="005851AF" w:rsidRPr="002C347D" w:rsidRDefault="005851AF" w:rsidP="00620CC9">
            <w:pPr>
              <w:pStyle w:val="TableText"/>
            </w:pPr>
            <w:r w:rsidRPr="002C347D">
              <w:t>1.629</w:t>
            </w:r>
          </w:p>
        </w:tc>
      </w:tr>
      <w:tr w:rsidR="005851AF" w14:paraId="45A00ADE" w14:textId="77777777" w:rsidTr="005F3747">
        <w:tc>
          <w:tcPr>
            <w:tcW w:w="1129" w:type="dxa"/>
          </w:tcPr>
          <w:p w14:paraId="2F4A9025" w14:textId="77777777" w:rsidR="005851AF" w:rsidRPr="002C347D" w:rsidRDefault="005851AF" w:rsidP="00620CC9">
            <w:pPr>
              <w:pStyle w:val="TableText"/>
            </w:pPr>
            <w:r w:rsidRPr="002C347D">
              <w:t>430</w:t>
            </w:r>
          </w:p>
        </w:tc>
        <w:tc>
          <w:tcPr>
            <w:tcW w:w="1565" w:type="dxa"/>
          </w:tcPr>
          <w:p w14:paraId="5A889A9B" w14:textId="77777777" w:rsidR="005851AF" w:rsidRPr="002C347D" w:rsidRDefault="005851AF" w:rsidP="00620CC9">
            <w:pPr>
              <w:pStyle w:val="TableText"/>
            </w:pPr>
            <w:r w:rsidRPr="002C347D">
              <w:t>1.641</w:t>
            </w:r>
          </w:p>
        </w:tc>
      </w:tr>
      <w:tr w:rsidR="005851AF" w14:paraId="6034C71D" w14:textId="77777777" w:rsidTr="005F3747">
        <w:tc>
          <w:tcPr>
            <w:tcW w:w="1129" w:type="dxa"/>
          </w:tcPr>
          <w:p w14:paraId="27CDC955" w14:textId="77777777" w:rsidR="005851AF" w:rsidRPr="002C347D" w:rsidRDefault="005851AF" w:rsidP="00620CC9">
            <w:pPr>
              <w:pStyle w:val="TableText"/>
            </w:pPr>
            <w:r w:rsidRPr="002C347D">
              <w:t>435</w:t>
            </w:r>
          </w:p>
        </w:tc>
        <w:tc>
          <w:tcPr>
            <w:tcW w:w="1565" w:type="dxa"/>
          </w:tcPr>
          <w:p w14:paraId="1CB17DD3" w14:textId="77777777" w:rsidR="005851AF" w:rsidRPr="002C347D" w:rsidRDefault="005851AF" w:rsidP="00620CC9">
            <w:pPr>
              <w:pStyle w:val="TableText"/>
            </w:pPr>
            <w:r w:rsidRPr="002C347D">
              <w:t>1.654</w:t>
            </w:r>
          </w:p>
        </w:tc>
      </w:tr>
      <w:tr w:rsidR="005851AF" w14:paraId="414BCBB0" w14:textId="77777777" w:rsidTr="005F3747">
        <w:tc>
          <w:tcPr>
            <w:tcW w:w="1129" w:type="dxa"/>
          </w:tcPr>
          <w:p w14:paraId="63C79DF7" w14:textId="77777777" w:rsidR="005851AF" w:rsidRPr="002C347D" w:rsidRDefault="005851AF" w:rsidP="00620CC9">
            <w:pPr>
              <w:pStyle w:val="TableText"/>
            </w:pPr>
            <w:r w:rsidRPr="002C347D">
              <w:t>440</w:t>
            </w:r>
          </w:p>
        </w:tc>
        <w:tc>
          <w:tcPr>
            <w:tcW w:w="1565" w:type="dxa"/>
          </w:tcPr>
          <w:p w14:paraId="7C040549" w14:textId="77777777" w:rsidR="005851AF" w:rsidRPr="002C347D" w:rsidRDefault="005851AF" w:rsidP="00620CC9">
            <w:pPr>
              <w:pStyle w:val="TableText"/>
            </w:pPr>
            <w:r w:rsidRPr="002C347D">
              <w:t>1.666</w:t>
            </w:r>
          </w:p>
        </w:tc>
      </w:tr>
      <w:tr w:rsidR="005851AF" w14:paraId="5A21372E" w14:textId="77777777" w:rsidTr="005F3747">
        <w:tc>
          <w:tcPr>
            <w:tcW w:w="1129" w:type="dxa"/>
          </w:tcPr>
          <w:p w14:paraId="13D1F6AE" w14:textId="77777777" w:rsidR="005851AF" w:rsidRPr="002C347D" w:rsidRDefault="005851AF" w:rsidP="00620CC9">
            <w:pPr>
              <w:pStyle w:val="TableText"/>
            </w:pPr>
            <w:r w:rsidRPr="002C347D">
              <w:t>445</w:t>
            </w:r>
          </w:p>
        </w:tc>
        <w:tc>
          <w:tcPr>
            <w:tcW w:w="1565" w:type="dxa"/>
          </w:tcPr>
          <w:p w14:paraId="78F13F95" w14:textId="77777777" w:rsidR="005851AF" w:rsidRPr="002C347D" w:rsidRDefault="005851AF" w:rsidP="00620CC9">
            <w:pPr>
              <w:pStyle w:val="TableText"/>
            </w:pPr>
            <w:r w:rsidRPr="002C347D">
              <w:t>1.679</w:t>
            </w:r>
          </w:p>
        </w:tc>
      </w:tr>
      <w:tr w:rsidR="005851AF" w14:paraId="0ACA81C0" w14:textId="77777777" w:rsidTr="005F3747">
        <w:tc>
          <w:tcPr>
            <w:tcW w:w="1129" w:type="dxa"/>
          </w:tcPr>
          <w:p w14:paraId="474EC9E2" w14:textId="77777777" w:rsidR="005851AF" w:rsidRPr="002C347D" w:rsidRDefault="005851AF" w:rsidP="00620CC9">
            <w:pPr>
              <w:pStyle w:val="TableText"/>
            </w:pPr>
            <w:r w:rsidRPr="002C347D">
              <w:t>450</w:t>
            </w:r>
          </w:p>
        </w:tc>
        <w:tc>
          <w:tcPr>
            <w:tcW w:w="1565" w:type="dxa"/>
          </w:tcPr>
          <w:p w14:paraId="34A3CBB4" w14:textId="77777777" w:rsidR="005851AF" w:rsidRPr="002C347D" w:rsidRDefault="005851AF" w:rsidP="00620CC9">
            <w:pPr>
              <w:pStyle w:val="TableText"/>
            </w:pPr>
            <w:r w:rsidRPr="002C347D">
              <w:t>1.691</w:t>
            </w:r>
          </w:p>
        </w:tc>
      </w:tr>
      <w:tr w:rsidR="005851AF" w14:paraId="436C4225" w14:textId="77777777" w:rsidTr="005F3747">
        <w:tc>
          <w:tcPr>
            <w:tcW w:w="1129" w:type="dxa"/>
          </w:tcPr>
          <w:p w14:paraId="15E04F8F" w14:textId="77777777" w:rsidR="005851AF" w:rsidRPr="002C347D" w:rsidRDefault="005851AF" w:rsidP="00620CC9">
            <w:pPr>
              <w:pStyle w:val="TableText"/>
            </w:pPr>
            <w:r w:rsidRPr="002C347D">
              <w:t>455</w:t>
            </w:r>
          </w:p>
        </w:tc>
        <w:tc>
          <w:tcPr>
            <w:tcW w:w="1565" w:type="dxa"/>
          </w:tcPr>
          <w:p w14:paraId="5958EC40" w14:textId="77777777" w:rsidR="005851AF" w:rsidRPr="002C347D" w:rsidRDefault="005851AF" w:rsidP="00620CC9">
            <w:pPr>
              <w:pStyle w:val="TableText"/>
            </w:pPr>
            <w:r w:rsidRPr="002C347D">
              <w:t>1.704</w:t>
            </w:r>
          </w:p>
        </w:tc>
      </w:tr>
      <w:tr w:rsidR="005851AF" w14:paraId="073D1E08" w14:textId="77777777" w:rsidTr="005F3747">
        <w:tc>
          <w:tcPr>
            <w:tcW w:w="1129" w:type="dxa"/>
          </w:tcPr>
          <w:p w14:paraId="2B3258B0" w14:textId="77777777" w:rsidR="005851AF" w:rsidRPr="002C347D" w:rsidRDefault="005851AF" w:rsidP="00620CC9">
            <w:pPr>
              <w:pStyle w:val="TableText"/>
            </w:pPr>
            <w:r w:rsidRPr="002C347D">
              <w:t>460</w:t>
            </w:r>
          </w:p>
        </w:tc>
        <w:tc>
          <w:tcPr>
            <w:tcW w:w="1565" w:type="dxa"/>
          </w:tcPr>
          <w:p w14:paraId="45812A35" w14:textId="77777777" w:rsidR="005851AF" w:rsidRPr="002C347D" w:rsidRDefault="005851AF" w:rsidP="00620CC9">
            <w:pPr>
              <w:pStyle w:val="TableText"/>
            </w:pPr>
            <w:r w:rsidRPr="002C347D">
              <w:t>1.716</w:t>
            </w:r>
          </w:p>
        </w:tc>
      </w:tr>
      <w:tr w:rsidR="005851AF" w14:paraId="00C00AE6" w14:textId="77777777" w:rsidTr="005F3747">
        <w:tc>
          <w:tcPr>
            <w:tcW w:w="1129" w:type="dxa"/>
          </w:tcPr>
          <w:p w14:paraId="4EB5C62A" w14:textId="77777777" w:rsidR="005851AF" w:rsidRPr="002C347D" w:rsidRDefault="005851AF" w:rsidP="00620CC9">
            <w:pPr>
              <w:pStyle w:val="TableText"/>
            </w:pPr>
            <w:r w:rsidRPr="002C347D">
              <w:t>465</w:t>
            </w:r>
          </w:p>
        </w:tc>
        <w:tc>
          <w:tcPr>
            <w:tcW w:w="1565" w:type="dxa"/>
          </w:tcPr>
          <w:p w14:paraId="2E800802" w14:textId="77777777" w:rsidR="005851AF" w:rsidRPr="002C347D" w:rsidRDefault="005851AF" w:rsidP="00620CC9">
            <w:pPr>
              <w:pStyle w:val="TableText"/>
            </w:pPr>
            <w:r w:rsidRPr="002C347D">
              <w:t>1.728</w:t>
            </w:r>
          </w:p>
        </w:tc>
      </w:tr>
      <w:tr w:rsidR="005851AF" w14:paraId="11367DF7" w14:textId="77777777" w:rsidTr="005F3747">
        <w:tc>
          <w:tcPr>
            <w:tcW w:w="1129" w:type="dxa"/>
          </w:tcPr>
          <w:p w14:paraId="626EC8AF" w14:textId="77777777" w:rsidR="005851AF" w:rsidRPr="002C347D" w:rsidRDefault="005851AF" w:rsidP="00620CC9">
            <w:pPr>
              <w:pStyle w:val="TableText"/>
            </w:pPr>
            <w:r w:rsidRPr="00184C7C">
              <w:t>470</w:t>
            </w:r>
          </w:p>
        </w:tc>
        <w:tc>
          <w:tcPr>
            <w:tcW w:w="1565" w:type="dxa"/>
          </w:tcPr>
          <w:p w14:paraId="4F15C514" w14:textId="77777777" w:rsidR="005851AF" w:rsidRPr="002C347D" w:rsidRDefault="005851AF" w:rsidP="00620CC9">
            <w:pPr>
              <w:pStyle w:val="TableText"/>
            </w:pPr>
            <w:r w:rsidRPr="00184C7C">
              <w:t>1.741</w:t>
            </w:r>
          </w:p>
        </w:tc>
      </w:tr>
      <w:tr w:rsidR="005851AF" w14:paraId="51626C02" w14:textId="77777777" w:rsidTr="005F3747">
        <w:tc>
          <w:tcPr>
            <w:tcW w:w="1129" w:type="dxa"/>
          </w:tcPr>
          <w:p w14:paraId="728B1D35" w14:textId="77777777" w:rsidR="005851AF" w:rsidRPr="002C347D" w:rsidRDefault="005851AF" w:rsidP="00620CC9">
            <w:pPr>
              <w:pStyle w:val="TableText"/>
            </w:pPr>
            <w:r w:rsidRPr="00184C7C">
              <w:t>475</w:t>
            </w:r>
          </w:p>
        </w:tc>
        <w:tc>
          <w:tcPr>
            <w:tcW w:w="1565" w:type="dxa"/>
          </w:tcPr>
          <w:p w14:paraId="5DEC6819" w14:textId="77777777" w:rsidR="005851AF" w:rsidRPr="002C347D" w:rsidRDefault="005851AF" w:rsidP="00620CC9">
            <w:pPr>
              <w:pStyle w:val="TableText"/>
            </w:pPr>
            <w:r w:rsidRPr="00184C7C">
              <w:t>1.753</w:t>
            </w:r>
          </w:p>
        </w:tc>
      </w:tr>
      <w:tr w:rsidR="005851AF" w14:paraId="2373DE39" w14:textId="77777777" w:rsidTr="005F3747">
        <w:tc>
          <w:tcPr>
            <w:tcW w:w="1129" w:type="dxa"/>
          </w:tcPr>
          <w:p w14:paraId="47D67C44" w14:textId="77777777" w:rsidR="005851AF" w:rsidRPr="002C347D" w:rsidRDefault="005851AF" w:rsidP="00620CC9">
            <w:pPr>
              <w:pStyle w:val="TableText"/>
            </w:pPr>
            <w:r w:rsidRPr="00184C7C">
              <w:t>480</w:t>
            </w:r>
          </w:p>
        </w:tc>
        <w:tc>
          <w:tcPr>
            <w:tcW w:w="1565" w:type="dxa"/>
          </w:tcPr>
          <w:p w14:paraId="0A6A19FE" w14:textId="77777777" w:rsidR="005851AF" w:rsidRPr="002C347D" w:rsidRDefault="005851AF" w:rsidP="00620CC9">
            <w:pPr>
              <w:pStyle w:val="TableText"/>
            </w:pPr>
            <w:r w:rsidRPr="00184C7C">
              <w:t>1.765</w:t>
            </w:r>
          </w:p>
        </w:tc>
      </w:tr>
      <w:tr w:rsidR="005851AF" w14:paraId="1FC95628" w14:textId="77777777" w:rsidTr="005F3747">
        <w:tc>
          <w:tcPr>
            <w:tcW w:w="1129" w:type="dxa"/>
          </w:tcPr>
          <w:p w14:paraId="2F20E5FB" w14:textId="77777777" w:rsidR="005851AF" w:rsidRPr="002C347D" w:rsidRDefault="005851AF" w:rsidP="00620CC9">
            <w:pPr>
              <w:pStyle w:val="TableText"/>
            </w:pPr>
            <w:r w:rsidRPr="00184C7C">
              <w:t>485</w:t>
            </w:r>
          </w:p>
        </w:tc>
        <w:tc>
          <w:tcPr>
            <w:tcW w:w="1565" w:type="dxa"/>
          </w:tcPr>
          <w:p w14:paraId="1C23ADA5" w14:textId="77777777" w:rsidR="005851AF" w:rsidRPr="002C347D" w:rsidRDefault="005851AF" w:rsidP="00620CC9">
            <w:pPr>
              <w:pStyle w:val="TableText"/>
            </w:pPr>
            <w:r w:rsidRPr="00184C7C">
              <w:t>1.777</w:t>
            </w:r>
          </w:p>
        </w:tc>
      </w:tr>
      <w:tr w:rsidR="005851AF" w14:paraId="76E9FE45" w14:textId="77777777" w:rsidTr="005F3747">
        <w:tc>
          <w:tcPr>
            <w:tcW w:w="1129" w:type="dxa"/>
          </w:tcPr>
          <w:p w14:paraId="09FAED63" w14:textId="77777777" w:rsidR="005851AF" w:rsidRPr="002C347D" w:rsidRDefault="005851AF" w:rsidP="00620CC9">
            <w:pPr>
              <w:pStyle w:val="TableText"/>
            </w:pPr>
            <w:r w:rsidRPr="00184C7C">
              <w:t>490</w:t>
            </w:r>
          </w:p>
        </w:tc>
        <w:tc>
          <w:tcPr>
            <w:tcW w:w="1565" w:type="dxa"/>
          </w:tcPr>
          <w:p w14:paraId="7A71B2EC" w14:textId="77777777" w:rsidR="005851AF" w:rsidRPr="002C347D" w:rsidRDefault="005851AF" w:rsidP="00620CC9">
            <w:pPr>
              <w:pStyle w:val="TableText"/>
            </w:pPr>
            <w:r w:rsidRPr="00184C7C">
              <w:t>1.789</w:t>
            </w:r>
          </w:p>
        </w:tc>
      </w:tr>
      <w:tr w:rsidR="005851AF" w14:paraId="7CDE2CC8" w14:textId="77777777" w:rsidTr="005F3747">
        <w:tc>
          <w:tcPr>
            <w:tcW w:w="1129" w:type="dxa"/>
          </w:tcPr>
          <w:p w14:paraId="09CC84B2" w14:textId="77777777" w:rsidR="005851AF" w:rsidRPr="002C347D" w:rsidRDefault="005851AF" w:rsidP="00620CC9">
            <w:pPr>
              <w:pStyle w:val="TableText"/>
            </w:pPr>
            <w:r w:rsidRPr="00184C7C">
              <w:t>495</w:t>
            </w:r>
          </w:p>
        </w:tc>
        <w:tc>
          <w:tcPr>
            <w:tcW w:w="1565" w:type="dxa"/>
          </w:tcPr>
          <w:p w14:paraId="060B5C3C" w14:textId="77777777" w:rsidR="005851AF" w:rsidRPr="002C347D" w:rsidRDefault="005851AF" w:rsidP="00620CC9">
            <w:pPr>
              <w:pStyle w:val="TableText"/>
            </w:pPr>
            <w:r w:rsidRPr="00184C7C">
              <w:t>1.801</w:t>
            </w:r>
          </w:p>
        </w:tc>
      </w:tr>
      <w:tr w:rsidR="005851AF" w14:paraId="60CC37E2" w14:textId="77777777" w:rsidTr="005F3747">
        <w:tc>
          <w:tcPr>
            <w:tcW w:w="1129" w:type="dxa"/>
          </w:tcPr>
          <w:p w14:paraId="7268DD54" w14:textId="77777777" w:rsidR="005851AF" w:rsidRPr="002C347D" w:rsidRDefault="005851AF" w:rsidP="00620CC9">
            <w:pPr>
              <w:pStyle w:val="TableText"/>
            </w:pPr>
            <w:r w:rsidRPr="00184C7C">
              <w:t>500</w:t>
            </w:r>
          </w:p>
        </w:tc>
        <w:tc>
          <w:tcPr>
            <w:tcW w:w="1565" w:type="dxa"/>
          </w:tcPr>
          <w:p w14:paraId="3BFFD647" w14:textId="77777777" w:rsidR="005851AF" w:rsidRPr="002C347D" w:rsidRDefault="005851AF" w:rsidP="00620CC9">
            <w:pPr>
              <w:pStyle w:val="TableText"/>
            </w:pPr>
            <w:r w:rsidRPr="00184C7C">
              <w:t>1.813</w:t>
            </w:r>
          </w:p>
        </w:tc>
      </w:tr>
    </w:tbl>
    <w:p w14:paraId="1588CDFE" w14:textId="77777777" w:rsidR="005851AF" w:rsidRDefault="005851AF" w:rsidP="0035696E">
      <w:pPr>
        <w:spacing w:after="0"/>
        <w:rPr>
          <w:lang w:eastAsia="ja-JP"/>
        </w:rPr>
        <w:sectPr w:rsidR="005851AF" w:rsidSect="005851AF">
          <w:type w:val="continuous"/>
          <w:pgSz w:w="11906" w:h="16838"/>
          <w:pgMar w:top="1418" w:right="1418" w:bottom="1418" w:left="1418" w:header="567" w:footer="284" w:gutter="0"/>
          <w:cols w:num="3" w:space="708"/>
          <w:docGrid w:linePitch="360"/>
        </w:sectPr>
      </w:pPr>
    </w:p>
    <w:p w14:paraId="3C534A89" w14:textId="77777777" w:rsidR="006B20F2" w:rsidRDefault="006B20F2" w:rsidP="00D403BC">
      <w:pPr>
        <w:pStyle w:val="Normalsmall"/>
        <w:rPr>
          <w:rStyle w:val="Strong"/>
          <w:lang w:eastAsia="ja-JP"/>
        </w:rPr>
      </w:pPr>
    </w:p>
    <w:p w14:paraId="625F4BA0" w14:textId="69943F01" w:rsidR="00337126" w:rsidRDefault="003438FD" w:rsidP="000D3E60">
      <w:pPr>
        <w:pStyle w:val="Heading4"/>
        <w:numPr>
          <w:ilvl w:val="0"/>
          <w:numId w:val="0"/>
        </w:numPr>
        <w:spacing w:before="120" w:after="240"/>
        <w:rPr>
          <w:rStyle w:val="Strong"/>
          <w:lang w:eastAsia="ja-JP"/>
        </w:rPr>
      </w:pPr>
      <w:r>
        <w:rPr>
          <w:rStyle w:val="Strong"/>
          <w:lang w:eastAsia="ja-JP"/>
        </w:rPr>
        <w:t>Consignments of cattle that are loaded at a port no</w:t>
      </w:r>
      <w:r w:rsidR="00EE6865">
        <w:rPr>
          <w:rStyle w:val="Strong"/>
          <w:lang w:eastAsia="ja-JP"/>
        </w:rPr>
        <w:t>rth of latitude 26°</w:t>
      </w:r>
      <w:r w:rsidR="00D92F3C" w:rsidRPr="009F2CFA">
        <w:rPr>
          <w:rStyle w:val="Strong"/>
          <w:color w:val="0070C0"/>
          <w:u w:val="single"/>
          <w:lang w:eastAsia="ja-JP"/>
        </w:rPr>
        <w:t>S</w:t>
      </w:r>
      <w:r w:rsidR="00EE6865" w:rsidRPr="00D544FE">
        <w:rPr>
          <w:rStyle w:val="Strong"/>
          <w:color w:val="FF0000"/>
          <w:lang w:eastAsia="ja-JP"/>
        </w:rPr>
        <w:t> </w:t>
      </w:r>
      <w:r w:rsidR="007B31A8" w:rsidRPr="009F2CFA">
        <w:rPr>
          <w:rStyle w:val="Strong"/>
          <w:strike/>
          <w:color w:val="FF0000"/>
          <w:lang w:eastAsia="ja-JP"/>
        </w:rPr>
        <w:t>south</w:t>
      </w:r>
      <w:r w:rsidRPr="009F2CFA">
        <w:rPr>
          <w:rStyle w:val="Strong"/>
          <w:color w:val="FF0000"/>
          <w:lang w:eastAsia="ja-JP"/>
        </w:rPr>
        <w:t xml:space="preserve"> </w:t>
      </w:r>
      <w:r>
        <w:rPr>
          <w:rStyle w:val="Strong"/>
          <w:lang w:eastAsia="ja-JP"/>
        </w:rPr>
        <w:t>(alternative pen space)</w:t>
      </w:r>
    </w:p>
    <w:p w14:paraId="3300D545" w14:textId="412AD233" w:rsidR="00A854CA" w:rsidRDefault="003438FD" w:rsidP="00C96599">
      <w:pPr>
        <w:pStyle w:val="NormalStandardspara"/>
      </w:pPr>
      <w:r w:rsidRPr="00493A82">
        <w:rPr>
          <w:lang w:eastAsia="ja-JP"/>
        </w:rPr>
        <w:t xml:space="preserve">Standard </w:t>
      </w:r>
      <w:r w:rsidR="0034617F">
        <w:rPr>
          <w:lang w:eastAsia="ja-JP"/>
        </w:rPr>
        <w:fldChar w:fldCharType="begin"/>
      </w:r>
      <w:r w:rsidR="0034617F">
        <w:rPr>
          <w:lang w:eastAsia="ja-JP"/>
        </w:rPr>
        <w:instrText xml:space="preserve"> REF _Ref36632424 \r \h </w:instrText>
      </w:r>
      <w:r w:rsidR="0034617F">
        <w:rPr>
          <w:lang w:eastAsia="ja-JP"/>
        </w:rPr>
      </w:r>
      <w:r w:rsidR="0034617F">
        <w:rPr>
          <w:lang w:eastAsia="ja-JP"/>
        </w:rPr>
        <w:fldChar w:fldCharType="separate"/>
      </w:r>
      <w:r w:rsidR="00AC512C">
        <w:rPr>
          <w:lang w:eastAsia="ja-JP"/>
        </w:rPr>
        <w:t>5.3.2</w:t>
      </w:r>
      <w:r w:rsidR="0034617F">
        <w:rPr>
          <w:lang w:eastAsia="ja-JP"/>
        </w:rPr>
        <w:fldChar w:fldCharType="end"/>
      </w:r>
      <w:r w:rsidRPr="00493A82">
        <w:rPr>
          <w:lang w:eastAsia="ja-JP"/>
        </w:rPr>
        <w:t xml:space="preserve"> applies unless an exporter is approved in writing under </w:t>
      </w:r>
      <w:r w:rsidR="007F7A79" w:rsidRPr="00493A82">
        <w:rPr>
          <w:lang w:eastAsia="ja-JP"/>
        </w:rPr>
        <w:t>their approved a</w:t>
      </w:r>
      <w:r w:rsidRPr="00493A82">
        <w:rPr>
          <w:lang w:eastAsia="ja-JP"/>
        </w:rPr>
        <w:t xml:space="preserve">rrangement to use alternative pen space for cattle loaded at a port </w:t>
      </w:r>
      <w:r w:rsidR="00EE6865">
        <w:rPr>
          <w:lang w:eastAsia="ja-JP"/>
        </w:rPr>
        <w:t>north of latitude 26°</w:t>
      </w:r>
      <w:r w:rsidR="00D92F3C" w:rsidRPr="009F2CFA">
        <w:rPr>
          <w:color w:val="0070C0"/>
          <w:u w:val="single"/>
          <w:lang w:eastAsia="ja-JP"/>
        </w:rPr>
        <w:t>S</w:t>
      </w:r>
      <w:r w:rsidR="00EE6865" w:rsidRPr="00D544FE">
        <w:rPr>
          <w:color w:val="FF0000"/>
          <w:lang w:eastAsia="ja-JP"/>
        </w:rPr>
        <w:t> </w:t>
      </w:r>
      <w:r w:rsidR="007B31A8" w:rsidRPr="009F2CFA">
        <w:rPr>
          <w:strike/>
          <w:color w:val="FF0000"/>
          <w:lang w:eastAsia="ja-JP"/>
        </w:rPr>
        <w:t>south</w:t>
      </w:r>
      <w:r w:rsidR="007B31A8" w:rsidRPr="009F2CFA">
        <w:rPr>
          <w:color w:val="FF0000"/>
          <w:lang w:eastAsia="ja-JP"/>
        </w:rPr>
        <w:t xml:space="preserve"> </w:t>
      </w:r>
      <w:r w:rsidRPr="00493A82">
        <w:rPr>
          <w:lang w:eastAsia="ja-JP"/>
        </w:rPr>
        <w:t xml:space="preserve">to a particular </w:t>
      </w:r>
      <w:r w:rsidR="00685636" w:rsidRPr="00477572">
        <w:rPr>
          <w:strike/>
          <w:color w:val="FF0000"/>
          <w:lang w:eastAsia="ja-JP"/>
        </w:rPr>
        <w:t>country</w:t>
      </w:r>
      <w:r w:rsidR="009F633A">
        <w:rPr>
          <w:lang w:eastAsia="ja-JP"/>
        </w:rPr>
        <w:t xml:space="preserve"> </w:t>
      </w:r>
      <w:r w:rsidR="009F633A">
        <w:rPr>
          <w:color w:val="0070C0"/>
          <w:u w:val="single"/>
          <w:lang w:eastAsia="ja-JP"/>
        </w:rPr>
        <w:t>destination</w:t>
      </w:r>
      <w:r w:rsidRPr="00493A82">
        <w:rPr>
          <w:lang w:eastAsia="ja-JP"/>
        </w:rPr>
        <w:t xml:space="preserve">. The alternative pen space allocation </w:t>
      </w:r>
      <w:r w:rsidR="00337126" w:rsidRPr="00493A82">
        <w:rPr>
          <w:lang w:eastAsia="ja-JP"/>
        </w:rPr>
        <w:t xml:space="preserve">is contained in </w:t>
      </w:r>
      <w:bookmarkStart w:id="191" w:name="_Hlk54006287"/>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06684C">
        <w:rPr>
          <w:lang w:eastAsia="ja-JP"/>
        </w:rPr>
        <w:t xml:space="preserve">a </w:t>
      </w:r>
      <w:r w:rsidR="0006684C" w:rsidRPr="0006684C">
        <w:rPr>
          <w:lang w:eastAsia="ja-JP"/>
        </w:rPr>
        <w:t>for near markets</w:t>
      </w:r>
      <w:r w:rsidR="000E65AD">
        <w:rPr>
          <w:lang w:eastAsia="ja-JP"/>
        </w:rPr>
        <w:t>.</w:t>
      </w:r>
      <w:r w:rsidR="00673DAF">
        <w:rPr>
          <w:lang w:eastAsia="ja-JP"/>
        </w:rPr>
        <w:t xml:space="preserve"> </w:t>
      </w:r>
      <w:r w:rsidR="00673DAF" w:rsidRPr="002B37E3">
        <w:rPr>
          <w:strike/>
          <w:color w:val="FF0000"/>
          <w:lang w:eastAsia="ja-JP"/>
        </w:rPr>
        <w:t>Near markets are destinations located south of latitude 15° north, east of longitude 90° east, and west of longitude 180°.</w:t>
      </w:r>
      <w:r w:rsidR="000E65AD" w:rsidRPr="002B37E3">
        <w:rPr>
          <w:color w:val="FF0000"/>
          <w:lang w:eastAsia="ja-JP"/>
        </w:rPr>
        <w:t xml:space="preserve"> </w:t>
      </w:r>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 xml:space="preserve">b </w:t>
      </w:r>
      <w:r w:rsidR="000E65AD" w:rsidRPr="000E65AD">
        <w:rPr>
          <w:lang w:eastAsia="ja-JP"/>
        </w:rPr>
        <w:t>contains the alternative pen space allocation for far markets</w:t>
      </w:r>
      <w:r w:rsidR="00161223" w:rsidRPr="00096CFB">
        <w:rPr>
          <w:strike/>
          <w:color w:val="FF0000"/>
          <w:lang w:eastAsia="ja-JP"/>
        </w:rPr>
        <w:t xml:space="preserve"> (</w:t>
      </w:r>
      <w:r w:rsidR="000E65AD" w:rsidRPr="00096CFB">
        <w:rPr>
          <w:strike/>
          <w:color w:val="FF0000"/>
          <w:lang w:eastAsia="ja-JP"/>
        </w:rPr>
        <w:t>all other destinations</w:t>
      </w:r>
      <w:bookmarkEnd w:id="191"/>
      <w:r w:rsidR="00161223" w:rsidRPr="00096CFB">
        <w:rPr>
          <w:strike/>
          <w:color w:val="FF0000"/>
          <w:lang w:eastAsia="ja-JP"/>
        </w:rPr>
        <w:t>)</w:t>
      </w:r>
      <w:r w:rsidR="00337126" w:rsidRPr="00493A82">
        <w:rPr>
          <w:lang w:eastAsia="ja-JP"/>
        </w:rPr>
        <w:t xml:space="preserve">. </w:t>
      </w:r>
      <w:r w:rsidRPr="00493A82">
        <w:rPr>
          <w:lang w:eastAsia="ja-JP"/>
        </w:rPr>
        <w:t>For weights between those</w:t>
      </w:r>
      <w:r w:rsidR="007B31A8" w:rsidRPr="00493A82">
        <w:rPr>
          <w:lang w:eastAsia="ja-JP"/>
        </w:rPr>
        <w:t xml:space="preserve"> </w:t>
      </w:r>
      <w:r w:rsidR="00161223">
        <w:rPr>
          <w:lang w:eastAsia="ja-JP"/>
        </w:rPr>
        <w:t xml:space="preserve">shown </w:t>
      </w:r>
      <w:r w:rsidR="007B31A8" w:rsidRPr="00493A82">
        <w:rPr>
          <w:lang w:eastAsia="ja-JP"/>
        </w:rPr>
        <w:t>in</w:t>
      </w:r>
      <w:r w:rsidR="000941BC">
        <w:rPr>
          <w:lang w:eastAsia="ja-JP"/>
        </w:rPr>
        <w:t xml:space="preserve"> </w:t>
      </w:r>
      <w:bookmarkStart w:id="192" w:name="_Hlk54006321"/>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06684C">
        <w:rPr>
          <w:lang w:eastAsia="ja-JP"/>
        </w:rPr>
        <w:t xml:space="preserve">a </w:t>
      </w:r>
      <w:r w:rsidR="000E65AD">
        <w:rPr>
          <w:lang w:eastAsia="ja-JP"/>
        </w:rPr>
        <w:t xml:space="preserve">or those </w:t>
      </w:r>
      <w:r w:rsidR="00161223">
        <w:rPr>
          <w:lang w:eastAsia="ja-JP"/>
        </w:rPr>
        <w:t xml:space="preserve">shown </w:t>
      </w:r>
      <w:r w:rsidR="000E65AD">
        <w:rPr>
          <w:lang w:eastAsia="ja-JP"/>
        </w:rPr>
        <w:t xml:space="preserve">in </w:t>
      </w:r>
      <w:bookmarkEnd w:id="192"/>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b</w:t>
      </w:r>
      <w:r w:rsidR="00667192" w:rsidRPr="00493A82">
        <w:rPr>
          <w:lang w:eastAsia="ja-JP"/>
        </w:rPr>
        <w:t xml:space="preserve">, </w:t>
      </w:r>
      <w:r w:rsidR="00685636">
        <w:rPr>
          <w:lang w:eastAsia="ja-JP"/>
        </w:rPr>
        <w:t xml:space="preserve">the minimum pen area per head </w:t>
      </w:r>
      <w:r w:rsidRPr="00493A82">
        <w:rPr>
          <w:lang w:eastAsia="ja-JP"/>
        </w:rPr>
        <w:t xml:space="preserve">must be calculated </w:t>
      </w:r>
      <w:r w:rsidR="00667192" w:rsidRPr="00493A82">
        <w:rPr>
          <w:lang w:eastAsia="ja-JP"/>
        </w:rPr>
        <w:t>by linear interpolation</w:t>
      </w:r>
      <w:r w:rsidR="000C6EC3">
        <w:rPr>
          <w:lang w:eastAsia="ja-JP"/>
        </w:rPr>
        <w:t>. D</w:t>
      </w:r>
      <w:r w:rsidRPr="00493A82">
        <w:rPr>
          <w:lang w:eastAsia="ja-JP"/>
        </w:rPr>
        <w:t xml:space="preserve">aily reports must be provided as set out in Standard </w:t>
      </w:r>
      <w:r w:rsidRPr="00493A82">
        <w:rPr>
          <w:lang w:eastAsia="ja-JP"/>
        </w:rPr>
        <w:fldChar w:fldCharType="begin"/>
      </w:r>
      <w:r w:rsidRPr="00493A82">
        <w:rPr>
          <w:lang w:eastAsia="ja-JP"/>
        </w:rPr>
        <w:instrText xml:space="preserve"> REF _Ref35329048 \r \h </w:instrText>
      </w:r>
      <w:r w:rsidR="0018587C" w:rsidRPr="00493A82">
        <w:rPr>
          <w:lang w:eastAsia="ja-JP"/>
        </w:rPr>
        <w:instrText xml:space="preserve"> \* MERGEFORMAT </w:instrText>
      </w:r>
      <w:r w:rsidRPr="00493A82">
        <w:rPr>
          <w:lang w:eastAsia="ja-JP"/>
        </w:rPr>
      </w:r>
      <w:r w:rsidRPr="00493A82">
        <w:rPr>
          <w:lang w:eastAsia="ja-JP"/>
        </w:rPr>
        <w:fldChar w:fldCharType="separate"/>
      </w:r>
      <w:r w:rsidR="00AC512C">
        <w:rPr>
          <w:lang w:eastAsia="ja-JP"/>
        </w:rPr>
        <w:t>5.6.6</w:t>
      </w:r>
      <w:r w:rsidRPr="00493A82">
        <w:rPr>
          <w:lang w:eastAsia="ja-JP"/>
        </w:rPr>
        <w:fldChar w:fldCharType="end"/>
      </w:r>
      <w:bookmarkStart w:id="193" w:name="_Ref32323664"/>
      <w:bookmarkStart w:id="194" w:name="_Ref33025400"/>
      <w:r w:rsidR="00A854CA">
        <w:rPr>
          <w:lang w:eastAsia="ja-JP"/>
        </w:rPr>
        <w:t xml:space="preserve">. </w:t>
      </w:r>
    </w:p>
    <w:p w14:paraId="7C5D10A8" w14:textId="6EAA75FB" w:rsidR="00337126" w:rsidRPr="00A854CA" w:rsidRDefault="005F5FDB" w:rsidP="00A854CA">
      <w:pPr>
        <w:pStyle w:val="Caption"/>
        <w:rPr>
          <w:rFonts w:ascii="Cambria" w:hAnsi="Cambria"/>
          <w:sz w:val="22"/>
          <w:szCs w:val="22"/>
        </w:rPr>
      </w:pPr>
      <w:bookmarkStart w:id="195" w:name="_Ref54621603"/>
      <w:bookmarkStart w:id="196" w:name="_Ref54621598"/>
      <w:bookmarkStart w:id="197" w:name="_Toc81319919"/>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10}a</w:instrText>
      </w:r>
      <w:r w:rsidR="00CA2C50" w:rsidRPr="00BF2FD7">
        <w:rPr>
          <w:noProof/>
        </w:rPr>
        <w:fldChar w:fldCharType="separate"/>
      </w:r>
      <w:r w:rsidR="00AC512C">
        <w:rPr>
          <w:noProof/>
        </w:rPr>
        <w:t>10</w:t>
      </w:r>
      <w:r w:rsidR="00CA2C50" w:rsidRPr="00BF2FD7">
        <w:rPr>
          <w:noProof/>
        </w:rPr>
        <w:fldChar w:fldCharType="end"/>
      </w:r>
      <w:bookmarkEnd w:id="193"/>
      <w:bookmarkEnd w:id="195"/>
      <w:r w:rsidR="004D1191" w:rsidRPr="00BF2FD7">
        <w:rPr>
          <w:noProof/>
        </w:rPr>
        <w:t>a</w:t>
      </w:r>
      <w:r w:rsidR="00E14B7E" w:rsidRPr="00BF2FD7">
        <w:rPr>
          <w:lang w:eastAsia="ja-JP"/>
        </w:rPr>
        <w:t xml:space="preserve"> </w:t>
      </w:r>
      <w:r w:rsidR="00BA6C2F" w:rsidRPr="00BF2FD7">
        <w:rPr>
          <w:lang w:eastAsia="ja-JP"/>
        </w:rPr>
        <w:t>Alternative</w:t>
      </w:r>
      <w:r w:rsidR="00BA6C2F">
        <w:rPr>
          <w:lang w:eastAsia="ja-JP"/>
        </w:rPr>
        <w:t xml:space="preserve"> </w:t>
      </w:r>
      <w:r w:rsidR="00C150F9">
        <w:rPr>
          <w:lang w:eastAsia="ja-JP"/>
        </w:rPr>
        <w:t>m</w:t>
      </w:r>
      <w:r w:rsidR="00E14B7E">
        <w:rPr>
          <w:lang w:eastAsia="ja-JP"/>
        </w:rPr>
        <w:t>inimum pen space allocation</w:t>
      </w:r>
      <w:r w:rsidR="00337126">
        <w:rPr>
          <w:lang w:eastAsia="ja-JP"/>
        </w:rPr>
        <w:t xml:space="preserve"> for </w:t>
      </w:r>
      <w:r w:rsidR="00B30D81">
        <w:rPr>
          <w:lang w:eastAsia="ja-JP"/>
        </w:rPr>
        <w:t xml:space="preserve">consignments of </w:t>
      </w:r>
      <w:r w:rsidR="00337126">
        <w:rPr>
          <w:lang w:eastAsia="ja-JP"/>
        </w:rPr>
        <w:t xml:space="preserve">cattle </w:t>
      </w:r>
      <w:r w:rsidR="00C150F9">
        <w:rPr>
          <w:lang w:eastAsia="ja-JP"/>
        </w:rPr>
        <w:t xml:space="preserve">loaded </w:t>
      </w:r>
      <w:r w:rsidR="00B30D81">
        <w:rPr>
          <w:lang w:eastAsia="ja-JP"/>
        </w:rPr>
        <w:t xml:space="preserve">at a port </w:t>
      </w:r>
      <w:r w:rsidR="00C150F9">
        <w:rPr>
          <w:lang w:eastAsia="ja-JP"/>
        </w:rPr>
        <w:t>north</w:t>
      </w:r>
      <w:r w:rsidR="00337126">
        <w:rPr>
          <w:lang w:eastAsia="ja-JP"/>
        </w:rPr>
        <w:t xml:space="preserve"> of latitude </w:t>
      </w:r>
      <w:r w:rsidR="00EE6865">
        <w:rPr>
          <w:lang w:eastAsia="ja-JP"/>
        </w:rPr>
        <w:t>26°</w:t>
      </w:r>
      <w:r w:rsidR="00D92F3C" w:rsidRPr="009F2CFA">
        <w:rPr>
          <w:color w:val="0070C0"/>
          <w:u w:val="single"/>
          <w:lang w:eastAsia="ja-JP"/>
        </w:rPr>
        <w:t>S</w:t>
      </w:r>
      <w:r w:rsidR="00EE6865" w:rsidRPr="00D544FE">
        <w:rPr>
          <w:color w:val="FF0000"/>
          <w:lang w:eastAsia="ja-JP"/>
        </w:rPr>
        <w:t> </w:t>
      </w:r>
      <w:r w:rsidR="00337126" w:rsidRPr="009F2CFA">
        <w:rPr>
          <w:strike/>
          <w:color w:val="FF0000"/>
          <w:lang w:eastAsia="ja-JP"/>
        </w:rPr>
        <w:t>south</w:t>
      </w:r>
      <w:bookmarkEnd w:id="194"/>
      <w:r w:rsidR="00B30D81" w:rsidRPr="009F2CFA">
        <w:rPr>
          <w:color w:val="FF0000"/>
          <w:lang w:eastAsia="ja-JP"/>
        </w:rPr>
        <w:t xml:space="preserve"> </w:t>
      </w:r>
      <w:r w:rsidR="00B30D81">
        <w:rPr>
          <w:lang w:eastAsia="ja-JP"/>
        </w:rPr>
        <w:t>where an exporter is approved to use the alternative pen space</w:t>
      </w:r>
      <w:r w:rsidR="0006684C">
        <w:rPr>
          <w:lang w:eastAsia="ja-JP"/>
        </w:rPr>
        <w:t xml:space="preserve"> – near markets</w:t>
      </w:r>
      <w:bookmarkEnd w:id="196"/>
      <w:bookmarkEnd w:id="197"/>
    </w:p>
    <w:p w14:paraId="1954F359" w14:textId="77777777" w:rsidR="000327B0" w:rsidRDefault="000327B0" w:rsidP="004C3BD3">
      <w:pPr>
        <w:pStyle w:val="TableHeading"/>
        <w:sectPr w:rsidR="000327B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0327B0" w14:paraId="7E0E1D0B" w14:textId="77777777" w:rsidTr="005F3747">
        <w:trPr>
          <w:cantSplit/>
          <w:trHeight w:val="835"/>
          <w:tblHeader/>
        </w:trPr>
        <w:tc>
          <w:tcPr>
            <w:tcW w:w="1234" w:type="dxa"/>
            <w:tcBorders>
              <w:top w:val="single" w:sz="4" w:space="0" w:color="auto"/>
              <w:bottom w:val="single" w:sz="4" w:space="0" w:color="auto"/>
            </w:tcBorders>
          </w:tcPr>
          <w:p w14:paraId="6B08499D" w14:textId="77777777" w:rsidR="000327B0" w:rsidRDefault="000327B0" w:rsidP="004C3BD3">
            <w:pPr>
              <w:pStyle w:val="TableHeading"/>
            </w:pPr>
            <w:r w:rsidRPr="00C55DCD">
              <w:t>Liveweight (kg)</w:t>
            </w:r>
          </w:p>
        </w:tc>
        <w:tc>
          <w:tcPr>
            <w:tcW w:w="1601" w:type="dxa"/>
            <w:tcBorders>
              <w:top w:val="single" w:sz="4" w:space="0" w:color="auto"/>
              <w:bottom w:val="single" w:sz="4" w:space="0" w:color="auto"/>
            </w:tcBorders>
          </w:tcPr>
          <w:p w14:paraId="37FCF34A" w14:textId="77777777" w:rsidR="000327B0" w:rsidRPr="00C55DCD" w:rsidRDefault="000327B0" w:rsidP="004C3BD3">
            <w:pPr>
              <w:pStyle w:val="TableHeading"/>
            </w:pPr>
            <w:r>
              <w:t>Alternative m</w:t>
            </w:r>
            <w:r w:rsidRPr="00C55DCD">
              <w:t>inimum pen area (</w:t>
            </w:r>
            <w:r>
              <w:t>m</w:t>
            </w:r>
            <w:r w:rsidRPr="00933260">
              <w:rPr>
                <w:vertAlign w:val="superscript"/>
              </w:rPr>
              <w:t>2</w:t>
            </w:r>
            <w:r w:rsidRPr="00C55DCD">
              <w:t>/head)</w:t>
            </w:r>
          </w:p>
        </w:tc>
      </w:tr>
      <w:tr w:rsidR="000327B0" w14:paraId="6B5E11D8" w14:textId="77777777" w:rsidTr="005F3747">
        <w:trPr>
          <w:trHeight w:val="341"/>
        </w:trPr>
        <w:tc>
          <w:tcPr>
            <w:tcW w:w="1234" w:type="dxa"/>
            <w:tcBorders>
              <w:top w:val="single" w:sz="4" w:space="0" w:color="auto"/>
            </w:tcBorders>
          </w:tcPr>
          <w:p w14:paraId="7E7D33EA" w14:textId="77777777" w:rsidR="000327B0" w:rsidRDefault="000327B0" w:rsidP="00620CC9">
            <w:pPr>
              <w:pStyle w:val="TableText"/>
            </w:pPr>
            <w:r w:rsidRPr="004E173C">
              <w:t>200</w:t>
            </w:r>
          </w:p>
        </w:tc>
        <w:tc>
          <w:tcPr>
            <w:tcW w:w="1601" w:type="dxa"/>
            <w:tcBorders>
              <w:top w:val="single" w:sz="4" w:space="0" w:color="auto"/>
            </w:tcBorders>
          </w:tcPr>
          <w:p w14:paraId="243DA134" w14:textId="17AD9D01" w:rsidR="000327B0" w:rsidRPr="004E173C" w:rsidRDefault="000327B0" w:rsidP="00620CC9">
            <w:pPr>
              <w:pStyle w:val="TableText"/>
            </w:pPr>
            <w:r w:rsidRPr="004E173C">
              <w:t>0.</w:t>
            </w:r>
            <w:r w:rsidR="000E65AD">
              <w:t>770</w:t>
            </w:r>
          </w:p>
        </w:tc>
      </w:tr>
      <w:tr w:rsidR="000327B0" w14:paraId="4F525102" w14:textId="77777777" w:rsidTr="005F3747">
        <w:trPr>
          <w:trHeight w:val="328"/>
        </w:trPr>
        <w:tc>
          <w:tcPr>
            <w:tcW w:w="1234" w:type="dxa"/>
          </w:tcPr>
          <w:p w14:paraId="12DF7007" w14:textId="77777777" w:rsidR="000327B0" w:rsidRDefault="000327B0" w:rsidP="00620CC9">
            <w:pPr>
              <w:pStyle w:val="TableText"/>
            </w:pPr>
            <w:r w:rsidRPr="004E173C">
              <w:t>205</w:t>
            </w:r>
          </w:p>
        </w:tc>
        <w:tc>
          <w:tcPr>
            <w:tcW w:w="1601" w:type="dxa"/>
          </w:tcPr>
          <w:p w14:paraId="20D96708" w14:textId="7A6CE1F0" w:rsidR="000327B0" w:rsidRPr="004E173C" w:rsidRDefault="000327B0" w:rsidP="00620CC9">
            <w:pPr>
              <w:pStyle w:val="TableText"/>
            </w:pPr>
            <w:r w:rsidRPr="004E173C">
              <w:t>0.</w:t>
            </w:r>
            <w:r w:rsidR="000E65AD">
              <w:t>787</w:t>
            </w:r>
          </w:p>
        </w:tc>
      </w:tr>
      <w:tr w:rsidR="000327B0" w14:paraId="4DA5D180" w14:textId="77777777" w:rsidTr="005F3747">
        <w:trPr>
          <w:trHeight w:val="341"/>
        </w:trPr>
        <w:tc>
          <w:tcPr>
            <w:tcW w:w="1234" w:type="dxa"/>
          </w:tcPr>
          <w:p w14:paraId="23FA8EEC" w14:textId="77777777" w:rsidR="000327B0" w:rsidRDefault="000327B0" w:rsidP="00620CC9">
            <w:pPr>
              <w:pStyle w:val="TableText"/>
            </w:pPr>
            <w:r w:rsidRPr="004E173C">
              <w:t>210</w:t>
            </w:r>
          </w:p>
        </w:tc>
        <w:tc>
          <w:tcPr>
            <w:tcW w:w="1601" w:type="dxa"/>
          </w:tcPr>
          <w:p w14:paraId="5E49BB5D" w14:textId="3E24A554" w:rsidR="000327B0" w:rsidRPr="004E173C" w:rsidRDefault="000327B0" w:rsidP="00620CC9">
            <w:pPr>
              <w:pStyle w:val="TableText"/>
            </w:pPr>
            <w:r w:rsidRPr="004E173C">
              <w:t>0.</w:t>
            </w:r>
            <w:r w:rsidR="000E65AD">
              <w:t>804</w:t>
            </w:r>
          </w:p>
        </w:tc>
      </w:tr>
      <w:tr w:rsidR="000327B0" w14:paraId="457EDA1E" w14:textId="77777777" w:rsidTr="005F3747">
        <w:trPr>
          <w:trHeight w:val="341"/>
        </w:trPr>
        <w:tc>
          <w:tcPr>
            <w:tcW w:w="1234" w:type="dxa"/>
          </w:tcPr>
          <w:p w14:paraId="6D62F8DC" w14:textId="77777777" w:rsidR="000327B0" w:rsidRDefault="000327B0" w:rsidP="00620CC9">
            <w:pPr>
              <w:pStyle w:val="TableText"/>
            </w:pPr>
            <w:r w:rsidRPr="004E173C">
              <w:t>215</w:t>
            </w:r>
          </w:p>
        </w:tc>
        <w:tc>
          <w:tcPr>
            <w:tcW w:w="1601" w:type="dxa"/>
          </w:tcPr>
          <w:p w14:paraId="08F1F634" w14:textId="1EE76C26" w:rsidR="000327B0" w:rsidRPr="004E173C" w:rsidRDefault="000327B0" w:rsidP="00620CC9">
            <w:pPr>
              <w:pStyle w:val="TableText"/>
            </w:pPr>
            <w:r w:rsidRPr="004E173C">
              <w:t>0.</w:t>
            </w:r>
            <w:r w:rsidR="000E65AD">
              <w:t>821</w:t>
            </w:r>
          </w:p>
        </w:tc>
      </w:tr>
      <w:tr w:rsidR="000327B0" w14:paraId="7459935A" w14:textId="77777777" w:rsidTr="005F3747">
        <w:trPr>
          <w:trHeight w:val="328"/>
        </w:trPr>
        <w:tc>
          <w:tcPr>
            <w:tcW w:w="1234" w:type="dxa"/>
          </w:tcPr>
          <w:p w14:paraId="2E8297B4" w14:textId="77777777" w:rsidR="000327B0" w:rsidRDefault="000327B0" w:rsidP="00620CC9">
            <w:pPr>
              <w:pStyle w:val="TableText"/>
            </w:pPr>
            <w:r w:rsidRPr="004E173C">
              <w:t>220</w:t>
            </w:r>
          </w:p>
        </w:tc>
        <w:tc>
          <w:tcPr>
            <w:tcW w:w="1601" w:type="dxa"/>
          </w:tcPr>
          <w:p w14:paraId="63028FF5" w14:textId="2F2C9F1C" w:rsidR="000327B0" w:rsidRPr="004E173C" w:rsidRDefault="000327B0" w:rsidP="00620CC9">
            <w:pPr>
              <w:pStyle w:val="TableText"/>
            </w:pPr>
            <w:r w:rsidRPr="004E173C">
              <w:t>0.</w:t>
            </w:r>
            <w:r w:rsidR="000E65AD">
              <w:t>838</w:t>
            </w:r>
          </w:p>
        </w:tc>
      </w:tr>
      <w:tr w:rsidR="000327B0" w14:paraId="00AD48AB" w14:textId="77777777" w:rsidTr="005F3747">
        <w:trPr>
          <w:trHeight w:val="341"/>
        </w:trPr>
        <w:tc>
          <w:tcPr>
            <w:tcW w:w="1234" w:type="dxa"/>
          </w:tcPr>
          <w:p w14:paraId="2B76CC5F" w14:textId="77777777" w:rsidR="000327B0" w:rsidRDefault="000327B0" w:rsidP="00620CC9">
            <w:pPr>
              <w:pStyle w:val="TableText"/>
            </w:pPr>
            <w:r w:rsidRPr="004E173C">
              <w:t>225</w:t>
            </w:r>
          </w:p>
        </w:tc>
        <w:tc>
          <w:tcPr>
            <w:tcW w:w="1601" w:type="dxa"/>
          </w:tcPr>
          <w:p w14:paraId="078B28EA" w14:textId="5DE0BC94" w:rsidR="000327B0" w:rsidRPr="004E173C" w:rsidRDefault="000327B0" w:rsidP="00620CC9">
            <w:pPr>
              <w:pStyle w:val="TableText"/>
            </w:pPr>
            <w:r w:rsidRPr="004E173C">
              <w:t>0.</w:t>
            </w:r>
            <w:r w:rsidR="000E65AD">
              <w:t>855</w:t>
            </w:r>
          </w:p>
        </w:tc>
      </w:tr>
      <w:tr w:rsidR="000327B0" w14:paraId="6F50AB2E" w14:textId="77777777" w:rsidTr="005F3747">
        <w:trPr>
          <w:trHeight w:val="328"/>
        </w:trPr>
        <w:tc>
          <w:tcPr>
            <w:tcW w:w="1234" w:type="dxa"/>
          </w:tcPr>
          <w:p w14:paraId="12C96951" w14:textId="77777777" w:rsidR="000327B0" w:rsidRDefault="000327B0" w:rsidP="00620CC9">
            <w:pPr>
              <w:pStyle w:val="TableText"/>
            </w:pPr>
            <w:r w:rsidRPr="004E173C">
              <w:t>230</w:t>
            </w:r>
          </w:p>
        </w:tc>
        <w:tc>
          <w:tcPr>
            <w:tcW w:w="1601" w:type="dxa"/>
          </w:tcPr>
          <w:p w14:paraId="53DA0DCF" w14:textId="11AF5794" w:rsidR="000327B0" w:rsidRPr="004E173C" w:rsidRDefault="000327B0" w:rsidP="00620CC9">
            <w:pPr>
              <w:pStyle w:val="TableText"/>
            </w:pPr>
            <w:r w:rsidRPr="004E173C">
              <w:t>0.</w:t>
            </w:r>
            <w:r w:rsidR="000E65AD">
              <w:t>872</w:t>
            </w:r>
          </w:p>
        </w:tc>
      </w:tr>
      <w:tr w:rsidR="000327B0" w14:paraId="0393448D" w14:textId="77777777" w:rsidTr="005F3747">
        <w:trPr>
          <w:trHeight w:val="341"/>
        </w:trPr>
        <w:tc>
          <w:tcPr>
            <w:tcW w:w="1234" w:type="dxa"/>
          </w:tcPr>
          <w:p w14:paraId="04C3F84E" w14:textId="77777777" w:rsidR="000327B0" w:rsidRDefault="000327B0" w:rsidP="00620CC9">
            <w:pPr>
              <w:pStyle w:val="TableText"/>
            </w:pPr>
            <w:r w:rsidRPr="004E173C">
              <w:t>235</w:t>
            </w:r>
          </w:p>
        </w:tc>
        <w:tc>
          <w:tcPr>
            <w:tcW w:w="1601" w:type="dxa"/>
          </w:tcPr>
          <w:p w14:paraId="6D196DB9" w14:textId="0EBF8C21" w:rsidR="000327B0" w:rsidRPr="004E173C" w:rsidRDefault="000327B0" w:rsidP="00620CC9">
            <w:pPr>
              <w:pStyle w:val="TableText"/>
            </w:pPr>
            <w:r w:rsidRPr="004E173C">
              <w:t>0.</w:t>
            </w:r>
            <w:r w:rsidR="000E65AD">
              <w:t>889</w:t>
            </w:r>
          </w:p>
        </w:tc>
      </w:tr>
      <w:tr w:rsidR="000327B0" w14:paraId="5361BDEB" w14:textId="77777777" w:rsidTr="005F3747">
        <w:trPr>
          <w:trHeight w:val="328"/>
        </w:trPr>
        <w:tc>
          <w:tcPr>
            <w:tcW w:w="1234" w:type="dxa"/>
          </w:tcPr>
          <w:p w14:paraId="43B98FE4" w14:textId="77777777" w:rsidR="000327B0" w:rsidRDefault="000327B0" w:rsidP="00620CC9">
            <w:pPr>
              <w:pStyle w:val="TableText"/>
            </w:pPr>
            <w:r w:rsidRPr="004E173C">
              <w:t>240</w:t>
            </w:r>
          </w:p>
        </w:tc>
        <w:tc>
          <w:tcPr>
            <w:tcW w:w="1601" w:type="dxa"/>
          </w:tcPr>
          <w:p w14:paraId="40D20049" w14:textId="656F8CC7" w:rsidR="000327B0" w:rsidRPr="004E173C" w:rsidRDefault="000E65AD" w:rsidP="00620CC9">
            <w:pPr>
              <w:pStyle w:val="TableText"/>
            </w:pPr>
            <w:r>
              <w:t>0.906</w:t>
            </w:r>
          </w:p>
        </w:tc>
      </w:tr>
      <w:tr w:rsidR="000327B0" w14:paraId="53860DBD" w14:textId="77777777" w:rsidTr="005F3747">
        <w:trPr>
          <w:trHeight w:val="341"/>
        </w:trPr>
        <w:tc>
          <w:tcPr>
            <w:tcW w:w="1234" w:type="dxa"/>
          </w:tcPr>
          <w:p w14:paraId="67BFD28F" w14:textId="77777777" w:rsidR="000327B0" w:rsidRDefault="000327B0" w:rsidP="00620CC9">
            <w:pPr>
              <w:pStyle w:val="TableText"/>
            </w:pPr>
            <w:r w:rsidRPr="004E173C">
              <w:t>245</w:t>
            </w:r>
          </w:p>
        </w:tc>
        <w:tc>
          <w:tcPr>
            <w:tcW w:w="1601" w:type="dxa"/>
          </w:tcPr>
          <w:p w14:paraId="44FDB142" w14:textId="03789061" w:rsidR="000327B0" w:rsidRPr="004E173C" w:rsidRDefault="000E65AD" w:rsidP="00620CC9">
            <w:pPr>
              <w:pStyle w:val="TableText"/>
            </w:pPr>
            <w:r>
              <w:t>0.923</w:t>
            </w:r>
          </w:p>
        </w:tc>
      </w:tr>
      <w:tr w:rsidR="000327B0" w14:paraId="6721F197" w14:textId="77777777" w:rsidTr="005F3747">
        <w:trPr>
          <w:trHeight w:val="328"/>
        </w:trPr>
        <w:tc>
          <w:tcPr>
            <w:tcW w:w="1234" w:type="dxa"/>
          </w:tcPr>
          <w:p w14:paraId="58C9E08D" w14:textId="77777777" w:rsidR="000327B0" w:rsidRDefault="000327B0" w:rsidP="00620CC9">
            <w:pPr>
              <w:pStyle w:val="TableText"/>
            </w:pPr>
            <w:r w:rsidRPr="004E173C">
              <w:t>250</w:t>
            </w:r>
          </w:p>
        </w:tc>
        <w:tc>
          <w:tcPr>
            <w:tcW w:w="1601" w:type="dxa"/>
          </w:tcPr>
          <w:p w14:paraId="53B879B5" w14:textId="434783CC" w:rsidR="000327B0" w:rsidRPr="004E173C" w:rsidRDefault="000E65AD" w:rsidP="00620CC9">
            <w:pPr>
              <w:pStyle w:val="TableText"/>
            </w:pPr>
            <w:r>
              <w:t>0.940</w:t>
            </w:r>
          </w:p>
        </w:tc>
      </w:tr>
      <w:tr w:rsidR="000327B0" w14:paraId="27722CAE" w14:textId="77777777" w:rsidTr="005F3747">
        <w:trPr>
          <w:trHeight w:val="341"/>
        </w:trPr>
        <w:tc>
          <w:tcPr>
            <w:tcW w:w="1234" w:type="dxa"/>
          </w:tcPr>
          <w:p w14:paraId="1C3E09B8" w14:textId="77777777" w:rsidR="000327B0" w:rsidRDefault="000327B0" w:rsidP="00620CC9">
            <w:pPr>
              <w:pStyle w:val="TableText"/>
            </w:pPr>
            <w:r w:rsidRPr="004E173C">
              <w:t>255</w:t>
            </w:r>
          </w:p>
        </w:tc>
        <w:tc>
          <w:tcPr>
            <w:tcW w:w="1601" w:type="dxa"/>
          </w:tcPr>
          <w:p w14:paraId="1307A5D9" w14:textId="2998098B" w:rsidR="000327B0" w:rsidRPr="004E173C" w:rsidRDefault="000E65AD" w:rsidP="00620CC9">
            <w:pPr>
              <w:pStyle w:val="TableText"/>
            </w:pPr>
            <w:r>
              <w:t>0.957</w:t>
            </w:r>
          </w:p>
        </w:tc>
      </w:tr>
      <w:tr w:rsidR="000327B0" w14:paraId="2034DB45" w14:textId="77777777" w:rsidTr="005F3747">
        <w:trPr>
          <w:trHeight w:val="328"/>
        </w:trPr>
        <w:tc>
          <w:tcPr>
            <w:tcW w:w="1234" w:type="dxa"/>
          </w:tcPr>
          <w:p w14:paraId="6228E78D" w14:textId="77777777" w:rsidR="000327B0" w:rsidRDefault="000327B0" w:rsidP="00620CC9">
            <w:pPr>
              <w:pStyle w:val="TableText"/>
            </w:pPr>
            <w:r w:rsidRPr="004E173C">
              <w:t>260</w:t>
            </w:r>
          </w:p>
        </w:tc>
        <w:tc>
          <w:tcPr>
            <w:tcW w:w="1601" w:type="dxa"/>
          </w:tcPr>
          <w:p w14:paraId="5647EBFB" w14:textId="48B2EA91" w:rsidR="000327B0" w:rsidRPr="004E173C" w:rsidRDefault="000E65AD" w:rsidP="00620CC9">
            <w:pPr>
              <w:pStyle w:val="TableText"/>
            </w:pPr>
            <w:r>
              <w:t>0.974</w:t>
            </w:r>
          </w:p>
        </w:tc>
      </w:tr>
      <w:tr w:rsidR="000327B0" w14:paraId="543A07E9" w14:textId="77777777" w:rsidTr="005F3747">
        <w:trPr>
          <w:trHeight w:val="341"/>
        </w:trPr>
        <w:tc>
          <w:tcPr>
            <w:tcW w:w="1234" w:type="dxa"/>
          </w:tcPr>
          <w:p w14:paraId="26CCACCD" w14:textId="77777777" w:rsidR="000327B0" w:rsidRDefault="000327B0" w:rsidP="00620CC9">
            <w:pPr>
              <w:pStyle w:val="TableText"/>
            </w:pPr>
            <w:r w:rsidRPr="004E173C">
              <w:t>265</w:t>
            </w:r>
          </w:p>
        </w:tc>
        <w:tc>
          <w:tcPr>
            <w:tcW w:w="1601" w:type="dxa"/>
          </w:tcPr>
          <w:p w14:paraId="150DF9EF" w14:textId="12DDAB0C" w:rsidR="000327B0" w:rsidRPr="004E173C" w:rsidRDefault="000E65AD" w:rsidP="00620CC9">
            <w:pPr>
              <w:pStyle w:val="TableText"/>
            </w:pPr>
            <w:r>
              <w:t>0.991</w:t>
            </w:r>
          </w:p>
        </w:tc>
      </w:tr>
      <w:tr w:rsidR="000327B0" w14:paraId="5FAB59A4" w14:textId="77777777" w:rsidTr="005F3747">
        <w:trPr>
          <w:trHeight w:val="328"/>
        </w:trPr>
        <w:tc>
          <w:tcPr>
            <w:tcW w:w="1234" w:type="dxa"/>
          </w:tcPr>
          <w:p w14:paraId="514E576D" w14:textId="77777777" w:rsidR="000327B0" w:rsidRDefault="000327B0" w:rsidP="00620CC9">
            <w:pPr>
              <w:pStyle w:val="TableText"/>
            </w:pPr>
            <w:r w:rsidRPr="004E173C">
              <w:t>270</w:t>
            </w:r>
          </w:p>
        </w:tc>
        <w:tc>
          <w:tcPr>
            <w:tcW w:w="1601" w:type="dxa"/>
          </w:tcPr>
          <w:p w14:paraId="457CCC03" w14:textId="5CF7B430" w:rsidR="000327B0" w:rsidRPr="004E173C" w:rsidRDefault="000E65AD" w:rsidP="00620CC9">
            <w:pPr>
              <w:pStyle w:val="TableText"/>
            </w:pPr>
            <w:r>
              <w:t>1.008</w:t>
            </w:r>
          </w:p>
        </w:tc>
      </w:tr>
      <w:tr w:rsidR="000327B0" w14:paraId="21DA4EE3" w14:textId="77777777" w:rsidTr="005F3747">
        <w:trPr>
          <w:trHeight w:val="341"/>
        </w:trPr>
        <w:tc>
          <w:tcPr>
            <w:tcW w:w="1234" w:type="dxa"/>
          </w:tcPr>
          <w:p w14:paraId="4B9ADE84" w14:textId="77777777" w:rsidR="000327B0" w:rsidRDefault="000327B0" w:rsidP="00620CC9">
            <w:pPr>
              <w:pStyle w:val="TableText"/>
            </w:pPr>
            <w:r w:rsidRPr="004E173C">
              <w:t>275</w:t>
            </w:r>
          </w:p>
        </w:tc>
        <w:tc>
          <w:tcPr>
            <w:tcW w:w="1601" w:type="dxa"/>
          </w:tcPr>
          <w:p w14:paraId="0F57440D" w14:textId="25C8848F" w:rsidR="000327B0" w:rsidRPr="004E173C" w:rsidRDefault="000327B0" w:rsidP="00620CC9">
            <w:pPr>
              <w:pStyle w:val="TableText"/>
            </w:pPr>
            <w:r w:rsidRPr="004E173C">
              <w:t>1.</w:t>
            </w:r>
            <w:r w:rsidR="000E65AD">
              <w:t>025</w:t>
            </w:r>
          </w:p>
        </w:tc>
      </w:tr>
      <w:tr w:rsidR="000327B0" w14:paraId="5FEE87FA" w14:textId="77777777" w:rsidTr="005F3747">
        <w:trPr>
          <w:trHeight w:val="328"/>
        </w:trPr>
        <w:tc>
          <w:tcPr>
            <w:tcW w:w="1234" w:type="dxa"/>
          </w:tcPr>
          <w:p w14:paraId="4F111BBA" w14:textId="77777777" w:rsidR="000327B0" w:rsidRDefault="000327B0" w:rsidP="00620CC9">
            <w:pPr>
              <w:pStyle w:val="TableText"/>
            </w:pPr>
            <w:r w:rsidRPr="004E173C">
              <w:t>280</w:t>
            </w:r>
          </w:p>
        </w:tc>
        <w:tc>
          <w:tcPr>
            <w:tcW w:w="1601" w:type="dxa"/>
          </w:tcPr>
          <w:p w14:paraId="5E61906D" w14:textId="189223BD" w:rsidR="000327B0" w:rsidRPr="004E173C" w:rsidRDefault="000327B0" w:rsidP="00620CC9">
            <w:pPr>
              <w:pStyle w:val="TableText"/>
            </w:pPr>
            <w:r w:rsidRPr="004E173C">
              <w:t>1.</w:t>
            </w:r>
            <w:r w:rsidR="000E65AD">
              <w:t>042</w:t>
            </w:r>
          </w:p>
        </w:tc>
      </w:tr>
      <w:tr w:rsidR="000327B0" w14:paraId="4AB0EFE7" w14:textId="77777777" w:rsidTr="005F3747">
        <w:trPr>
          <w:trHeight w:val="341"/>
        </w:trPr>
        <w:tc>
          <w:tcPr>
            <w:tcW w:w="1234" w:type="dxa"/>
          </w:tcPr>
          <w:p w14:paraId="5CE36E9D" w14:textId="77777777" w:rsidR="000327B0" w:rsidRDefault="000327B0" w:rsidP="00620CC9">
            <w:pPr>
              <w:pStyle w:val="TableText"/>
            </w:pPr>
            <w:r w:rsidRPr="004E173C">
              <w:t>285</w:t>
            </w:r>
          </w:p>
        </w:tc>
        <w:tc>
          <w:tcPr>
            <w:tcW w:w="1601" w:type="dxa"/>
          </w:tcPr>
          <w:p w14:paraId="1C177359" w14:textId="3971CF92" w:rsidR="000327B0" w:rsidRPr="004E173C" w:rsidRDefault="000327B0" w:rsidP="00620CC9">
            <w:pPr>
              <w:pStyle w:val="TableText"/>
            </w:pPr>
            <w:r w:rsidRPr="004E173C">
              <w:t>1.</w:t>
            </w:r>
            <w:r w:rsidR="000E65AD">
              <w:t>059</w:t>
            </w:r>
          </w:p>
        </w:tc>
      </w:tr>
      <w:tr w:rsidR="000327B0" w14:paraId="16160BCC" w14:textId="77777777" w:rsidTr="005F3747">
        <w:trPr>
          <w:trHeight w:val="328"/>
        </w:trPr>
        <w:tc>
          <w:tcPr>
            <w:tcW w:w="1234" w:type="dxa"/>
          </w:tcPr>
          <w:p w14:paraId="00F05134" w14:textId="77777777" w:rsidR="000327B0" w:rsidRDefault="000327B0" w:rsidP="00620CC9">
            <w:pPr>
              <w:pStyle w:val="TableText"/>
            </w:pPr>
            <w:r w:rsidRPr="004E173C">
              <w:t>290</w:t>
            </w:r>
          </w:p>
        </w:tc>
        <w:tc>
          <w:tcPr>
            <w:tcW w:w="1601" w:type="dxa"/>
          </w:tcPr>
          <w:p w14:paraId="1E67FB07" w14:textId="5E34D992" w:rsidR="000327B0" w:rsidRPr="004E173C" w:rsidRDefault="000327B0" w:rsidP="00620CC9">
            <w:pPr>
              <w:pStyle w:val="TableText"/>
            </w:pPr>
            <w:r w:rsidRPr="004E173C">
              <w:t>1.</w:t>
            </w:r>
            <w:r w:rsidR="000E65AD">
              <w:t>076</w:t>
            </w:r>
          </w:p>
        </w:tc>
      </w:tr>
      <w:tr w:rsidR="000327B0" w14:paraId="36269AD1" w14:textId="77777777" w:rsidTr="005F3747">
        <w:trPr>
          <w:trHeight w:val="341"/>
        </w:trPr>
        <w:tc>
          <w:tcPr>
            <w:tcW w:w="1234" w:type="dxa"/>
          </w:tcPr>
          <w:p w14:paraId="66CF3E54" w14:textId="77777777" w:rsidR="000327B0" w:rsidRDefault="000327B0" w:rsidP="00620CC9">
            <w:pPr>
              <w:pStyle w:val="TableText"/>
            </w:pPr>
            <w:r w:rsidRPr="004E173C">
              <w:t>295</w:t>
            </w:r>
          </w:p>
        </w:tc>
        <w:tc>
          <w:tcPr>
            <w:tcW w:w="1601" w:type="dxa"/>
          </w:tcPr>
          <w:p w14:paraId="3796FAF7" w14:textId="77777777" w:rsidR="000327B0" w:rsidRPr="004E173C" w:rsidRDefault="000327B0" w:rsidP="00620CC9">
            <w:pPr>
              <w:pStyle w:val="TableText"/>
            </w:pPr>
            <w:r w:rsidRPr="004E173C">
              <w:t>1.</w:t>
            </w:r>
            <w:r w:rsidR="000E65AD">
              <w:t>093</w:t>
            </w:r>
          </w:p>
        </w:tc>
      </w:tr>
      <w:tr w:rsidR="000327B0" w14:paraId="19DBF14A" w14:textId="77777777" w:rsidTr="005F3747">
        <w:trPr>
          <w:trHeight w:val="328"/>
        </w:trPr>
        <w:tc>
          <w:tcPr>
            <w:tcW w:w="1234" w:type="dxa"/>
          </w:tcPr>
          <w:p w14:paraId="020E098A" w14:textId="77777777" w:rsidR="000327B0" w:rsidRDefault="000327B0" w:rsidP="00620CC9">
            <w:pPr>
              <w:pStyle w:val="TableText"/>
            </w:pPr>
            <w:r w:rsidRPr="004E173C">
              <w:t>300</w:t>
            </w:r>
          </w:p>
        </w:tc>
        <w:tc>
          <w:tcPr>
            <w:tcW w:w="1601" w:type="dxa"/>
          </w:tcPr>
          <w:p w14:paraId="6F909CCA" w14:textId="0457572B" w:rsidR="000327B0" w:rsidRPr="004E173C" w:rsidRDefault="000327B0" w:rsidP="00620CC9">
            <w:pPr>
              <w:pStyle w:val="TableText"/>
            </w:pPr>
            <w:r w:rsidRPr="004E173C">
              <w:t>1.</w:t>
            </w:r>
            <w:r w:rsidR="000E65AD">
              <w:t>110</w:t>
            </w:r>
          </w:p>
        </w:tc>
      </w:tr>
      <w:tr w:rsidR="000327B0" w14:paraId="0417DF28" w14:textId="77777777" w:rsidTr="005F3747">
        <w:trPr>
          <w:trHeight w:val="328"/>
        </w:trPr>
        <w:tc>
          <w:tcPr>
            <w:tcW w:w="1234" w:type="dxa"/>
          </w:tcPr>
          <w:p w14:paraId="25C470B0" w14:textId="77777777" w:rsidR="000327B0" w:rsidRPr="004E173C" w:rsidRDefault="000327B0" w:rsidP="00620CC9">
            <w:pPr>
              <w:pStyle w:val="TableText"/>
            </w:pPr>
            <w:r w:rsidRPr="004E173C">
              <w:t>305</w:t>
            </w:r>
          </w:p>
        </w:tc>
        <w:tc>
          <w:tcPr>
            <w:tcW w:w="1601" w:type="dxa"/>
          </w:tcPr>
          <w:p w14:paraId="7C23CA61" w14:textId="25B7C20C" w:rsidR="000327B0" w:rsidRPr="004E173C" w:rsidRDefault="000327B0" w:rsidP="00620CC9">
            <w:pPr>
              <w:pStyle w:val="TableText"/>
            </w:pPr>
            <w:r w:rsidRPr="004E173C">
              <w:t>1.</w:t>
            </w:r>
            <w:r w:rsidR="000E65AD">
              <w:t>127</w:t>
            </w:r>
          </w:p>
        </w:tc>
      </w:tr>
      <w:tr w:rsidR="000327B0" w14:paraId="461B2572" w14:textId="77777777" w:rsidTr="005F3747">
        <w:trPr>
          <w:trHeight w:val="328"/>
        </w:trPr>
        <w:tc>
          <w:tcPr>
            <w:tcW w:w="1234" w:type="dxa"/>
          </w:tcPr>
          <w:p w14:paraId="22D8B502" w14:textId="77777777" w:rsidR="000327B0" w:rsidRPr="004E173C" w:rsidRDefault="000327B0" w:rsidP="00620CC9">
            <w:pPr>
              <w:pStyle w:val="TableText"/>
            </w:pPr>
            <w:r w:rsidRPr="004E173C">
              <w:t>310</w:t>
            </w:r>
          </w:p>
        </w:tc>
        <w:tc>
          <w:tcPr>
            <w:tcW w:w="1601" w:type="dxa"/>
          </w:tcPr>
          <w:p w14:paraId="6EA4DF65" w14:textId="159C0D65" w:rsidR="000327B0" w:rsidRPr="004E173C" w:rsidRDefault="000327B0" w:rsidP="00620CC9">
            <w:pPr>
              <w:pStyle w:val="TableText"/>
            </w:pPr>
            <w:r w:rsidRPr="004E173C">
              <w:t>1.</w:t>
            </w:r>
            <w:r w:rsidR="000E65AD">
              <w:t>144</w:t>
            </w:r>
          </w:p>
        </w:tc>
      </w:tr>
      <w:tr w:rsidR="000327B0" w14:paraId="3C8B69BF" w14:textId="77777777" w:rsidTr="005F3747">
        <w:trPr>
          <w:trHeight w:val="328"/>
        </w:trPr>
        <w:tc>
          <w:tcPr>
            <w:tcW w:w="1234" w:type="dxa"/>
          </w:tcPr>
          <w:p w14:paraId="1A7854B7" w14:textId="77777777" w:rsidR="000327B0" w:rsidRPr="004E173C" w:rsidRDefault="000327B0" w:rsidP="00620CC9">
            <w:pPr>
              <w:pStyle w:val="TableText"/>
            </w:pPr>
            <w:r w:rsidRPr="004E173C">
              <w:t>315</w:t>
            </w:r>
          </w:p>
        </w:tc>
        <w:tc>
          <w:tcPr>
            <w:tcW w:w="1601" w:type="dxa"/>
          </w:tcPr>
          <w:p w14:paraId="1556C334" w14:textId="1EBA96AA" w:rsidR="000327B0" w:rsidRPr="004E173C" w:rsidRDefault="000327B0" w:rsidP="00620CC9">
            <w:pPr>
              <w:pStyle w:val="TableText"/>
            </w:pPr>
            <w:r w:rsidRPr="004E173C">
              <w:t>1.</w:t>
            </w:r>
            <w:r w:rsidR="000E65AD">
              <w:t>161</w:t>
            </w:r>
          </w:p>
        </w:tc>
      </w:tr>
      <w:tr w:rsidR="000327B0" w14:paraId="25268D97" w14:textId="77777777" w:rsidTr="005F3747">
        <w:trPr>
          <w:trHeight w:val="328"/>
        </w:trPr>
        <w:tc>
          <w:tcPr>
            <w:tcW w:w="1234" w:type="dxa"/>
          </w:tcPr>
          <w:p w14:paraId="4B64A5A5" w14:textId="77777777" w:rsidR="000327B0" w:rsidRPr="004E173C" w:rsidRDefault="000327B0" w:rsidP="00620CC9">
            <w:pPr>
              <w:pStyle w:val="TableText"/>
            </w:pPr>
            <w:r w:rsidRPr="00605CEC">
              <w:t>320</w:t>
            </w:r>
          </w:p>
        </w:tc>
        <w:tc>
          <w:tcPr>
            <w:tcW w:w="1601" w:type="dxa"/>
          </w:tcPr>
          <w:p w14:paraId="6F337BF0" w14:textId="7732A95B" w:rsidR="000327B0" w:rsidRPr="004E173C" w:rsidRDefault="000327B0" w:rsidP="00620CC9">
            <w:pPr>
              <w:pStyle w:val="TableText"/>
            </w:pPr>
            <w:r w:rsidRPr="00605CEC">
              <w:t>1.</w:t>
            </w:r>
            <w:r w:rsidR="000E65AD">
              <w:t>178</w:t>
            </w:r>
          </w:p>
        </w:tc>
      </w:tr>
      <w:tr w:rsidR="000327B0" w14:paraId="52ACE870" w14:textId="77777777" w:rsidTr="005F3747">
        <w:trPr>
          <w:trHeight w:val="328"/>
        </w:trPr>
        <w:tc>
          <w:tcPr>
            <w:tcW w:w="1234" w:type="dxa"/>
          </w:tcPr>
          <w:p w14:paraId="5312A6CE" w14:textId="77777777" w:rsidR="000327B0" w:rsidRPr="004E173C" w:rsidRDefault="000327B0" w:rsidP="00620CC9">
            <w:pPr>
              <w:pStyle w:val="TableText"/>
            </w:pPr>
            <w:r w:rsidRPr="00605CEC">
              <w:t>325</w:t>
            </w:r>
          </w:p>
        </w:tc>
        <w:tc>
          <w:tcPr>
            <w:tcW w:w="1601" w:type="dxa"/>
          </w:tcPr>
          <w:p w14:paraId="0D961B95" w14:textId="6D9811B3" w:rsidR="000327B0" w:rsidRPr="004E173C" w:rsidRDefault="000327B0" w:rsidP="00620CC9">
            <w:pPr>
              <w:pStyle w:val="TableText"/>
            </w:pPr>
            <w:r w:rsidRPr="00605CEC">
              <w:t>1.</w:t>
            </w:r>
            <w:r w:rsidR="000E65AD">
              <w:t>195</w:t>
            </w:r>
          </w:p>
        </w:tc>
      </w:tr>
      <w:tr w:rsidR="000327B0" w14:paraId="31EA14E3" w14:textId="77777777" w:rsidTr="005F3747">
        <w:trPr>
          <w:trHeight w:val="328"/>
        </w:trPr>
        <w:tc>
          <w:tcPr>
            <w:tcW w:w="1234" w:type="dxa"/>
          </w:tcPr>
          <w:p w14:paraId="4E5DEB33" w14:textId="77777777" w:rsidR="000327B0" w:rsidRPr="004E173C" w:rsidRDefault="000327B0" w:rsidP="00620CC9">
            <w:pPr>
              <w:pStyle w:val="TableText"/>
            </w:pPr>
            <w:r w:rsidRPr="00605CEC">
              <w:t>330</w:t>
            </w:r>
          </w:p>
        </w:tc>
        <w:tc>
          <w:tcPr>
            <w:tcW w:w="1601" w:type="dxa"/>
          </w:tcPr>
          <w:p w14:paraId="0414ED8E" w14:textId="7DEBF3CA" w:rsidR="000327B0" w:rsidRPr="004E173C" w:rsidRDefault="000327B0" w:rsidP="00620CC9">
            <w:pPr>
              <w:pStyle w:val="TableText"/>
            </w:pPr>
            <w:r w:rsidRPr="00605CEC">
              <w:t>1.</w:t>
            </w:r>
            <w:r w:rsidR="000E65AD">
              <w:t>212</w:t>
            </w:r>
          </w:p>
        </w:tc>
      </w:tr>
      <w:tr w:rsidR="000327B0" w14:paraId="1CE39225" w14:textId="77777777" w:rsidTr="005F3747">
        <w:trPr>
          <w:trHeight w:val="328"/>
        </w:trPr>
        <w:tc>
          <w:tcPr>
            <w:tcW w:w="1234" w:type="dxa"/>
          </w:tcPr>
          <w:p w14:paraId="7C301A0F" w14:textId="77777777" w:rsidR="000327B0" w:rsidRPr="004E173C" w:rsidRDefault="000327B0" w:rsidP="00620CC9">
            <w:pPr>
              <w:pStyle w:val="TableText"/>
            </w:pPr>
            <w:r w:rsidRPr="00605CEC">
              <w:t>335</w:t>
            </w:r>
          </w:p>
        </w:tc>
        <w:tc>
          <w:tcPr>
            <w:tcW w:w="1601" w:type="dxa"/>
          </w:tcPr>
          <w:p w14:paraId="5C64AA3B" w14:textId="5FF47EA6" w:rsidR="000327B0" w:rsidRPr="004E173C" w:rsidRDefault="000327B0" w:rsidP="00620CC9">
            <w:pPr>
              <w:pStyle w:val="TableText"/>
            </w:pPr>
            <w:r w:rsidRPr="00605CEC">
              <w:t>1.2</w:t>
            </w:r>
            <w:r w:rsidR="000E65AD">
              <w:t>29</w:t>
            </w:r>
          </w:p>
        </w:tc>
      </w:tr>
      <w:tr w:rsidR="000327B0" w14:paraId="32303F82" w14:textId="77777777" w:rsidTr="005F3747">
        <w:trPr>
          <w:trHeight w:val="328"/>
        </w:trPr>
        <w:tc>
          <w:tcPr>
            <w:tcW w:w="1234" w:type="dxa"/>
          </w:tcPr>
          <w:p w14:paraId="616A60D1" w14:textId="77777777" w:rsidR="000327B0" w:rsidRPr="004E173C" w:rsidRDefault="000327B0" w:rsidP="00620CC9">
            <w:pPr>
              <w:pStyle w:val="TableText"/>
            </w:pPr>
            <w:r w:rsidRPr="00605CEC">
              <w:t>340</w:t>
            </w:r>
          </w:p>
        </w:tc>
        <w:tc>
          <w:tcPr>
            <w:tcW w:w="1601" w:type="dxa"/>
          </w:tcPr>
          <w:p w14:paraId="491127CA" w14:textId="41AB804B" w:rsidR="000327B0" w:rsidRPr="004E173C" w:rsidRDefault="000327B0" w:rsidP="00620CC9">
            <w:pPr>
              <w:pStyle w:val="TableText"/>
            </w:pPr>
            <w:r w:rsidRPr="00605CEC">
              <w:t>1.</w:t>
            </w:r>
            <w:r w:rsidR="00DC69EF">
              <w:t>246</w:t>
            </w:r>
          </w:p>
        </w:tc>
      </w:tr>
      <w:tr w:rsidR="000327B0" w14:paraId="0C7569B9" w14:textId="77777777" w:rsidTr="005F3747">
        <w:trPr>
          <w:trHeight w:val="328"/>
        </w:trPr>
        <w:tc>
          <w:tcPr>
            <w:tcW w:w="1234" w:type="dxa"/>
          </w:tcPr>
          <w:p w14:paraId="000130E0" w14:textId="77777777" w:rsidR="000327B0" w:rsidRPr="004E173C" w:rsidRDefault="000327B0" w:rsidP="00620CC9">
            <w:pPr>
              <w:pStyle w:val="TableText"/>
            </w:pPr>
            <w:r w:rsidRPr="00605CEC">
              <w:t>345</w:t>
            </w:r>
          </w:p>
        </w:tc>
        <w:tc>
          <w:tcPr>
            <w:tcW w:w="1601" w:type="dxa"/>
          </w:tcPr>
          <w:p w14:paraId="48BCC243" w14:textId="6B659CDA" w:rsidR="000327B0" w:rsidRPr="004E173C" w:rsidRDefault="000327B0" w:rsidP="00620CC9">
            <w:pPr>
              <w:pStyle w:val="TableText"/>
            </w:pPr>
            <w:r w:rsidRPr="00605CEC">
              <w:t>1.2</w:t>
            </w:r>
            <w:r w:rsidR="00DC69EF">
              <w:t>63</w:t>
            </w:r>
          </w:p>
        </w:tc>
      </w:tr>
      <w:tr w:rsidR="000327B0" w14:paraId="3AC0C77F" w14:textId="77777777" w:rsidTr="005F3747">
        <w:trPr>
          <w:trHeight w:val="328"/>
        </w:trPr>
        <w:tc>
          <w:tcPr>
            <w:tcW w:w="1234" w:type="dxa"/>
          </w:tcPr>
          <w:p w14:paraId="0F659655" w14:textId="77777777" w:rsidR="000327B0" w:rsidRPr="004E173C" w:rsidRDefault="000327B0" w:rsidP="00620CC9">
            <w:pPr>
              <w:pStyle w:val="TableText"/>
            </w:pPr>
            <w:r w:rsidRPr="00605CEC">
              <w:t>350</w:t>
            </w:r>
          </w:p>
        </w:tc>
        <w:tc>
          <w:tcPr>
            <w:tcW w:w="1601" w:type="dxa"/>
          </w:tcPr>
          <w:p w14:paraId="4744F03A" w14:textId="343F4EB5" w:rsidR="000327B0" w:rsidRPr="004E173C" w:rsidRDefault="000327B0" w:rsidP="00620CC9">
            <w:pPr>
              <w:pStyle w:val="TableText"/>
            </w:pPr>
            <w:r w:rsidRPr="00605CEC">
              <w:t>1.</w:t>
            </w:r>
            <w:r w:rsidR="00DC69EF">
              <w:t>280</w:t>
            </w:r>
          </w:p>
        </w:tc>
      </w:tr>
      <w:tr w:rsidR="000327B0" w14:paraId="32168C38" w14:textId="77777777" w:rsidTr="005F3747">
        <w:trPr>
          <w:trHeight w:val="328"/>
        </w:trPr>
        <w:tc>
          <w:tcPr>
            <w:tcW w:w="1234" w:type="dxa"/>
          </w:tcPr>
          <w:p w14:paraId="10B23898" w14:textId="77777777" w:rsidR="000327B0" w:rsidRPr="004E173C" w:rsidRDefault="000327B0" w:rsidP="00620CC9">
            <w:pPr>
              <w:pStyle w:val="TableText"/>
            </w:pPr>
            <w:r w:rsidRPr="00605CEC">
              <w:t>355</w:t>
            </w:r>
          </w:p>
        </w:tc>
        <w:tc>
          <w:tcPr>
            <w:tcW w:w="1601" w:type="dxa"/>
          </w:tcPr>
          <w:p w14:paraId="2031D073" w14:textId="7BBB44CD" w:rsidR="000327B0" w:rsidRPr="004E173C" w:rsidRDefault="000327B0" w:rsidP="00620CC9">
            <w:pPr>
              <w:pStyle w:val="TableText"/>
            </w:pPr>
            <w:r w:rsidRPr="00605CEC">
              <w:t>1.</w:t>
            </w:r>
            <w:r w:rsidR="00DC69EF">
              <w:t>297</w:t>
            </w:r>
          </w:p>
        </w:tc>
      </w:tr>
      <w:tr w:rsidR="000327B0" w14:paraId="0D2DB2F4" w14:textId="77777777" w:rsidTr="005F3747">
        <w:trPr>
          <w:trHeight w:val="328"/>
        </w:trPr>
        <w:tc>
          <w:tcPr>
            <w:tcW w:w="1234" w:type="dxa"/>
          </w:tcPr>
          <w:p w14:paraId="260DFBEA" w14:textId="77777777" w:rsidR="000327B0" w:rsidRPr="004E173C" w:rsidRDefault="000327B0" w:rsidP="00620CC9">
            <w:pPr>
              <w:pStyle w:val="TableText"/>
            </w:pPr>
            <w:r w:rsidRPr="00605CEC">
              <w:t>360</w:t>
            </w:r>
          </w:p>
        </w:tc>
        <w:tc>
          <w:tcPr>
            <w:tcW w:w="1601" w:type="dxa"/>
          </w:tcPr>
          <w:p w14:paraId="018602FF" w14:textId="5A4B5E83" w:rsidR="000327B0" w:rsidRPr="004E173C" w:rsidRDefault="000327B0" w:rsidP="00620CC9">
            <w:pPr>
              <w:pStyle w:val="TableText"/>
            </w:pPr>
            <w:r w:rsidRPr="00605CEC">
              <w:t>1.3</w:t>
            </w:r>
            <w:r w:rsidR="00DC69EF">
              <w:t>14</w:t>
            </w:r>
          </w:p>
        </w:tc>
      </w:tr>
      <w:tr w:rsidR="000327B0" w14:paraId="6EEE5C76" w14:textId="77777777" w:rsidTr="005F3747">
        <w:trPr>
          <w:trHeight w:val="328"/>
        </w:trPr>
        <w:tc>
          <w:tcPr>
            <w:tcW w:w="1234" w:type="dxa"/>
          </w:tcPr>
          <w:p w14:paraId="2D36E49A" w14:textId="77777777" w:rsidR="000327B0" w:rsidRPr="004E173C" w:rsidRDefault="000327B0" w:rsidP="00620CC9">
            <w:pPr>
              <w:pStyle w:val="TableText"/>
            </w:pPr>
            <w:r w:rsidRPr="00605CEC">
              <w:t>365</w:t>
            </w:r>
          </w:p>
        </w:tc>
        <w:tc>
          <w:tcPr>
            <w:tcW w:w="1601" w:type="dxa"/>
          </w:tcPr>
          <w:p w14:paraId="2DECC27F" w14:textId="77777777" w:rsidR="000327B0" w:rsidRPr="004E173C" w:rsidRDefault="000327B0" w:rsidP="00620CC9">
            <w:pPr>
              <w:pStyle w:val="TableText"/>
            </w:pPr>
            <w:r>
              <w:t>1.331</w:t>
            </w:r>
          </w:p>
        </w:tc>
      </w:tr>
      <w:tr w:rsidR="000327B0" w14:paraId="1532B09C" w14:textId="77777777" w:rsidTr="005F3747">
        <w:trPr>
          <w:trHeight w:val="328"/>
        </w:trPr>
        <w:tc>
          <w:tcPr>
            <w:tcW w:w="1234" w:type="dxa"/>
          </w:tcPr>
          <w:p w14:paraId="495E06A7" w14:textId="77777777" w:rsidR="000327B0" w:rsidRPr="004E173C" w:rsidRDefault="000327B0" w:rsidP="00620CC9">
            <w:pPr>
              <w:pStyle w:val="TableText"/>
            </w:pPr>
            <w:r w:rsidRPr="00605CEC">
              <w:t>370</w:t>
            </w:r>
          </w:p>
        </w:tc>
        <w:tc>
          <w:tcPr>
            <w:tcW w:w="1601" w:type="dxa"/>
          </w:tcPr>
          <w:p w14:paraId="37320691" w14:textId="77777777" w:rsidR="000327B0" w:rsidRPr="004E173C" w:rsidRDefault="000327B0" w:rsidP="00620CC9">
            <w:pPr>
              <w:pStyle w:val="TableText"/>
            </w:pPr>
            <w:r w:rsidRPr="00605CEC">
              <w:t>1.3</w:t>
            </w:r>
            <w:r>
              <w:t>48</w:t>
            </w:r>
          </w:p>
        </w:tc>
      </w:tr>
      <w:tr w:rsidR="000327B0" w14:paraId="56AF47B7" w14:textId="77777777" w:rsidTr="005F3747">
        <w:trPr>
          <w:trHeight w:val="328"/>
        </w:trPr>
        <w:tc>
          <w:tcPr>
            <w:tcW w:w="1234" w:type="dxa"/>
          </w:tcPr>
          <w:p w14:paraId="54AE1288" w14:textId="77777777" w:rsidR="000327B0" w:rsidRPr="004E173C" w:rsidRDefault="000327B0" w:rsidP="00620CC9">
            <w:pPr>
              <w:pStyle w:val="TableText"/>
            </w:pPr>
            <w:r w:rsidRPr="00605CEC">
              <w:t>375</w:t>
            </w:r>
          </w:p>
        </w:tc>
        <w:tc>
          <w:tcPr>
            <w:tcW w:w="1601" w:type="dxa"/>
          </w:tcPr>
          <w:p w14:paraId="3509DEA6" w14:textId="77777777" w:rsidR="000327B0" w:rsidRPr="004E173C" w:rsidRDefault="000327B0" w:rsidP="00620CC9">
            <w:pPr>
              <w:pStyle w:val="TableText"/>
            </w:pPr>
            <w:r>
              <w:t>1.365</w:t>
            </w:r>
          </w:p>
        </w:tc>
      </w:tr>
      <w:tr w:rsidR="000327B0" w14:paraId="5207E238" w14:textId="77777777" w:rsidTr="005F3747">
        <w:trPr>
          <w:trHeight w:val="328"/>
        </w:trPr>
        <w:tc>
          <w:tcPr>
            <w:tcW w:w="1234" w:type="dxa"/>
          </w:tcPr>
          <w:p w14:paraId="1D5F2747" w14:textId="77777777" w:rsidR="000327B0" w:rsidRPr="004E173C" w:rsidRDefault="000327B0" w:rsidP="00620CC9">
            <w:pPr>
              <w:pStyle w:val="TableText"/>
            </w:pPr>
            <w:r w:rsidRPr="00605CEC">
              <w:t>380</w:t>
            </w:r>
          </w:p>
        </w:tc>
        <w:tc>
          <w:tcPr>
            <w:tcW w:w="1601" w:type="dxa"/>
          </w:tcPr>
          <w:p w14:paraId="66728291" w14:textId="77777777" w:rsidR="000327B0" w:rsidRPr="004E173C" w:rsidRDefault="000327B0" w:rsidP="00620CC9">
            <w:pPr>
              <w:pStyle w:val="TableText"/>
            </w:pPr>
            <w:r>
              <w:t>1.382</w:t>
            </w:r>
          </w:p>
        </w:tc>
      </w:tr>
      <w:tr w:rsidR="000327B0" w14:paraId="53DDC981" w14:textId="77777777" w:rsidTr="005F3747">
        <w:trPr>
          <w:trHeight w:val="328"/>
        </w:trPr>
        <w:tc>
          <w:tcPr>
            <w:tcW w:w="1234" w:type="dxa"/>
          </w:tcPr>
          <w:p w14:paraId="137E6D9E" w14:textId="77777777" w:rsidR="000327B0" w:rsidRPr="004E173C" w:rsidRDefault="000327B0" w:rsidP="00620CC9">
            <w:pPr>
              <w:pStyle w:val="TableText"/>
            </w:pPr>
            <w:r w:rsidRPr="00605CEC">
              <w:t>385</w:t>
            </w:r>
          </w:p>
        </w:tc>
        <w:tc>
          <w:tcPr>
            <w:tcW w:w="1601" w:type="dxa"/>
          </w:tcPr>
          <w:p w14:paraId="743FEFC2" w14:textId="77777777" w:rsidR="000327B0" w:rsidRPr="004E173C" w:rsidRDefault="000327B0" w:rsidP="00620CC9">
            <w:pPr>
              <w:pStyle w:val="TableText"/>
            </w:pPr>
            <w:r>
              <w:t>1.399</w:t>
            </w:r>
          </w:p>
        </w:tc>
      </w:tr>
      <w:tr w:rsidR="000327B0" w14:paraId="618D45CC" w14:textId="77777777" w:rsidTr="005F3747">
        <w:trPr>
          <w:trHeight w:val="328"/>
        </w:trPr>
        <w:tc>
          <w:tcPr>
            <w:tcW w:w="1234" w:type="dxa"/>
          </w:tcPr>
          <w:p w14:paraId="7E884695" w14:textId="77777777" w:rsidR="000327B0" w:rsidRPr="004E173C" w:rsidRDefault="000327B0" w:rsidP="00620CC9">
            <w:pPr>
              <w:pStyle w:val="TableText"/>
            </w:pPr>
            <w:r w:rsidRPr="00605CEC">
              <w:t>390</w:t>
            </w:r>
          </w:p>
        </w:tc>
        <w:tc>
          <w:tcPr>
            <w:tcW w:w="1601" w:type="dxa"/>
          </w:tcPr>
          <w:p w14:paraId="4D08B179" w14:textId="77777777" w:rsidR="000327B0" w:rsidRPr="004E173C" w:rsidRDefault="000327B0" w:rsidP="00620CC9">
            <w:pPr>
              <w:pStyle w:val="TableText"/>
            </w:pPr>
            <w:r>
              <w:t>1.416</w:t>
            </w:r>
          </w:p>
        </w:tc>
      </w:tr>
      <w:tr w:rsidR="000327B0" w14:paraId="2B067F7A" w14:textId="77777777" w:rsidTr="005F3747">
        <w:trPr>
          <w:trHeight w:val="328"/>
        </w:trPr>
        <w:tc>
          <w:tcPr>
            <w:tcW w:w="1234" w:type="dxa"/>
          </w:tcPr>
          <w:p w14:paraId="03BB90F5" w14:textId="77777777" w:rsidR="000327B0" w:rsidRPr="004E173C" w:rsidRDefault="000327B0" w:rsidP="00620CC9">
            <w:pPr>
              <w:pStyle w:val="TableText"/>
            </w:pPr>
            <w:r w:rsidRPr="00605CEC">
              <w:t>395</w:t>
            </w:r>
          </w:p>
        </w:tc>
        <w:tc>
          <w:tcPr>
            <w:tcW w:w="1601" w:type="dxa"/>
          </w:tcPr>
          <w:p w14:paraId="4DB4C56B" w14:textId="77777777" w:rsidR="000327B0" w:rsidRPr="004E173C" w:rsidRDefault="000327B0" w:rsidP="00620CC9">
            <w:pPr>
              <w:pStyle w:val="TableText"/>
            </w:pPr>
            <w:r>
              <w:t>1.433</w:t>
            </w:r>
          </w:p>
        </w:tc>
      </w:tr>
      <w:tr w:rsidR="000327B0" w14:paraId="2482DDFE" w14:textId="77777777" w:rsidTr="005F3747">
        <w:trPr>
          <w:trHeight w:val="328"/>
        </w:trPr>
        <w:tc>
          <w:tcPr>
            <w:tcW w:w="1234" w:type="dxa"/>
          </w:tcPr>
          <w:p w14:paraId="33552A7C" w14:textId="77777777" w:rsidR="000327B0" w:rsidRPr="004E173C" w:rsidRDefault="000327B0" w:rsidP="00620CC9">
            <w:pPr>
              <w:pStyle w:val="TableText"/>
            </w:pPr>
            <w:r w:rsidRPr="00605CEC">
              <w:t>400</w:t>
            </w:r>
          </w:p>
        </w:tc>
        <w:tc>
          <w:tcPr>
            <w:tcW w:w="1601" w:type="dxa"/>
          </w:tcPr>
          <w:p w14:paraId="654BB59B" w14:textId="77777777" w:rsidR="000327B0" w:rsidRPr="004E173C" w:rsidRDefault="000327B0" w:rsidP="00620CC9">
            <w:pPr>
              <w:pStyle w:val="TableText"/>
            </w:pPr>
            <w:r>
              <w:t>1.450</w:t>
            </w:r>
          </w:p>
        </w:tc>
      </w:tr>
      <w:tr w:rsidR="000327B0" w14:paraId="3EC00D45" w14:textId="77777777" w:rsidTr="005F3747">
        <w:trPr>
          <w:trHeight w:val="328"/>
        </w:trPr>
        <w:tc>
          <w:tcPr>
            <w:tcW w:w="1234" w:type="dxa"/>
          </w:tcPr>
          <w:p w14:paraId="4B8B1537" w14:textId="77777777" w:rsidR="000327B0" w:rsidRPr="004E173C" w:rsidRDefault="000327B0" w:rsidP="00620CC9">
            <w:pPr>
              <w:pStyle w:val="TableText"/>
            </w:pPr>
            <w:r w:rsidRPr="00605CEC">
              <w:t>405</w:t>
            </w:r>
          </w:p>
        </w:tc>
        <w:tc>
          <w:tcPr>
            <w:tcW w:w="1601" w:type="dxa"/>
          </w:tcPr>
          <w:p w14:paraId="31B9C4CF" w14:textId="704DD880" w:rsidR="000327B0" w:rsidRPr="004E173C" w:rsidRDefault="000327B0" w:rsidP="00620CC9">
            <w:pPr>
              <w:pStyle w:val="TableText"/>
            </w:pPr>
            <w:r>
              <w:t>1.4</w:t>
            </w:r>
            <w:r w:rsidR="00D94FDF">
              <w:t>59</w:t>
            </w:r>
          </w:p>
        </w:tc>
      </w:tr>
      <w:tr w:rsidR="000327B0" w14:paraId="4A174B2F" w14:textId="77777777" w:rsidTr="005F3747">
        <w:trPr>
          <w:trHeight w:val="328"/>
        </w:trPr>
        <w:tc>
          <w:tcPr>
            <w:tcW w:w="1234" w:type="dxa"/>
          </w:tcPr>
          <w:p w14:paraId="68C9E243" w14:textId="77777777" w:rsidR="000327B0" w:rsidRPr="004E173C" w:rsidRDefault="000327B0" w:rsidP="00620CC9">
            <w:pPr>
              <w:pStyle w:val="TableText"/>
            </w:pPr>
            <w:r w:rsidRPr="00605CEC">
              <w:t>410</w:t>
            </w:r>
          </w:p>
        </w:tc>
        <w:tc>
          <w:tcPr>
            <w:tcW w:w="1601" w:type="dxa"/>
          </w:tcPr>
          <w:p w14:paraId="23FA0825" w14:textId="757790E5" w:rsidR="000327B0" w:rsidRPr="004E173C" w:rsidRDefault="000327B0" w:rsidP="00620CC9">
            <w:pPr>
              <w:pStyle w:val="TableText"/>
            </w:pPr>
            <w:r>
              <w:t>1.4</w:t>
            </w:r>
            <w:r w:rsidR="00D94FDF">
              <w:t>68</w:t>
            </w:r>
          </w:p>
        </w:tc>
      </w:tr>
      <w:tr w:rsidR="000327B0" w14:paraId="33013868" w14:textId="77777777" w:rsidTr="005F3747">
        <w:trPr>
          <w:trHeight w:val="328"/>
        </w:trPr>
        <w:tc>
          <w:tcPr>
            <w:tcW w:w="1234" w:type="dxa"/>
          </w:tcPr>
          <w:p w14:paraId="7AAC1872" w14:textId="77777777" w:rsidR="000327B0" w:rsidRPr="004E173C" w:rsidRDefault="000327B0" w:rsidP="00620CC9">
            <w:pPr>
              <w:pStyle w:val="TableText"/>
            </w:pPr>
            <w:r w:rsidRPr="00605CEC">
              <w:t>415</w:t>
            </w:r>
          </w:p>
        </w:tc>
        <w:tc>
          <w:tcPr>
            <w:tcW w:w="1601" w:type="dxa"/>
          </w:tcPr>
          <w:p w14:paraId="3732CD78" w14:textId="06FE9EB3" w:rsidR="000327B0" w:rsidRPr="004E173C" w:rsidRDefault="000327B0" w:rsidP="00620CC9">
            <w:pPr>
              <w:pStyle w:val="TableText"/>
            </w:pPr>
            <w:r>
              <w:t>1.</w:t>
            </w:r>
            <w:r w:rsidR="00D94FDF">
              <w:t>487</w:t>
            </w:r>
          </w:p>
        </w:tc>
      </w:tr>
      <w:tr w:rsidR="000327B0" w14:paraId="6A536027" w14:textId="77777777" w:rsidTr="005F3747">
        <w:trPr>
          <w:trHeight w:val="328"/>
        </w:trPr>
        <w:tc>
          <w:tcPr>
            <w:tcW w:w="1234" w:type="dxa"/>
          </w:tcPr>
          <w:p w14:paraId="50DDB004" w14:textId="77777777" w:rsidR="000327B0" w:rsidRPr="004E173C" w:rsidRDefault="000327B0" w:rsidP="00620CC9">
            <w:pPr>
              <w:pStyle w:val="TableText"/>
            </w:pPr>
            <w:r w:rsidRPr="00605CEC">
              <w:t>420</w:t>
            </w:r>
          </w:p>
        </w:tc>
        <w:tc>
          <w:tcPr>
            <w:tcW w:w="1601" w:type="dxa"/>
          </w:tcPr>
          <w:p w14:paraId="63B6792B" w14:textId="711AF617" w:rsidR="000327B0" w:rsidRPr="004E173C" w:rsidRDefault="000327B0" w:rsidP="00620CC9">
            <w:pPr>
              <w:pStyle w:val="TableText"/>
            </w:pPr>
            <w:r>
              <w:t>1.5</w:t>
            </w:r>
            <w:r w:rsidR="00D94FDF">
              <w:t>05</w:t>
            </w:r>
          </w:p>
        </w:tc>
      </w:tr>
      <w:tr w:rsidR="000327B0" w14:paraId="108433AE" w14:textId="77777777" w:rsidTr="005F3747">
        <w:trPr>
          <w:trHeight w:val="328"/>
        </w:trPr>
        <w:tc>
          <w:tcPr>
            <w:tcW w:w="1234" w:type="dxa"/>
          </w:tcPr>
          <w:p w14:paraId="1B9CA9D6" w14:textId="77777777" w:rsidR="000327B0" w:rsidRPr="004E173C" w:rsidRDefault="000327B0" w:rsidP="00620CC9">
            <w:pPr>
              <w:pStyle w:val="TableText"/>
            </w:pPr>
            <w:r w:rsidRPr="00605CEC">
              <w:t>425</w:t>
            </w:r>
          </w:p>
        </w:tc>
        <w:tc>
          <w:tcPr>
            <w:tcW w:w="1601" w:type="dxa"/>
          </w:tcPr>
          <w:p w14:paraId="642C3F45" w14:textId="21076D51" w:rsidR="000327B0" w:rsidRPr="004E173C" w:rsidRDefault="000327B0" w:rsidP="00620CC9">
            <w:pPr>
              <w:pStyle w:val="TableText"/>
            </w:pPr>
            <w:r>
              <w:t>1.</w:t>
            </w:r>
            <w:r w:rsidR="00D94FDF">
              <w:t>519</w:t>
            </w:r>
          </w:p>
        </w:tc>
      </w:tr>
      <w:tr w:rsidR="000327B0" w14:paraId="16EBB51B" w14:textId="77777777" w:rsidTr="005F3747">
        <w:trPr>
          <w:trHeight w:val="328"/>
        </w:trPr>
        <w:tc>
          <w:tcPr>
            <w:tcW w:w="1234" w:type="dxa"/>
          </w:tcPr>
          <w:p w14:paraId="3ABF461F" w14:textId="77777777" w:rsidR="000327B0" w:rsidRPr="004E173C" w:rsidRDefault="000327B0" w:rsidP="00620CC9">
            <w:pPr>
              <w:pStyle w:val="TableText"/>
            </w:pPr>
            <w:r w:rsidRPr="00605CEC">
              <w:t>430</w:t>
            </w:r>
          </w:p>
        </w:tc>
        <w:tc>
          <w:tcPr>
            <w:tcW w:w="1601" w:type="dxa"/>
          </w:tcPr>
          <w:p w14:paraId="56F1D7AC" w14:textId="34F97BD1" w:rsidR="000327B0" w:rsidRPr="004E173C" w:rsidRDefault="000327B0" w:rsidP="00620CC9">
            <w:pPr>
              <w:pStyle w:val="TableText"/>
            </w:pPr>
            <w:r>
              <w:t>1.5</w:t>
            </w:r>
            <w:r w:rsidR="00D94FDF">
              <w:t>33</w:t>
            </w:r>
          </w:p>
        </w:tc>
      </w:tr>
      <w:tr w:rsidR="000327B0" w14:paraId="2ACBBB8B" w14:textId="77777777" w:rsidTr="005F3747">
        <w:trPr>
          <w:trHeight w:val="328"/>
        </w:trPr>
        <w:tc>
          <w:tcPr>
            <w:tcW w:w="1234" w:type="dxa"/>
          </w:tcPr>
          <w:p w14:paraId="6B8F9B8E" w14:textId="77777777" w:rsidR="000327B0" w:rsidRPr="004E173C" w:rsidRDefault="000327B0" w:rsidP="00620CC9">
            <w:pPr>
              <w:pStyle w:val="TableText"/>
            </w:pPr>
            <w:r w:rsidRPr="00605CEC">
              <w:t>435</w:t>
            </w:r>
          </w:p>
        </w:tc>
        <w:tc>
          <w:tcPr>
            <w:tcW w:w="1601" w:type="dxa"/>
          </w:tcPr>
          <w:p w14:paraId="7F4F931D" w14:textId="135FB8DD" w:rsidR="000327B0" w:rsidRPr="004E173C" w:rsidRDefault="000327B0" w:rsidP="00620CC9">
            <w:pPr>
              <w:pStyle w:val="TableText"/>
            </w:pPr>
            <w:r>
              <w:t>1.</w:t>
            </w:r>
            <w:r w:rsidR="00D94FDF">
              <w:t>547</w:t>
            </w:r>
          </w:p>
        </w:tc>
      </w:tr>
      <w:tr w:rsidR="000327B0" w14:paraId="744F80D3" w14:textId="77777777" w:rsidTr="005F3747">
        <w:trPr>
          <w:trHeight w:val="328"/>
        </w:trPr>
        <w:tc>
          <w:tcPr>
            <w:tcW w:w="1234" w:type="dxa"/>
          </w:tcPr>
          <w:p w14:paraId="64E68EA6" w14:textId="77777777" w:rsidR="000327B0" w:rsidRPr="004E173C" w:rsidRDefault="000327B0" w:rsidP="00620CC9">
            <w:pPr>
              <w:pStyle w:val="TableText"/>
            </w:pPr>
            <w:r w:rsidRPr="00B4109F">
              <w:t>440</w:t>
            </w:r>
          </w:p>
        </w:tc>
        <w:tc>
          <w:tcPr>
            <w:tcW w:w="1601" w:type="dxa"/>
          </w:tcPr>
          <w:p w14:paraId="7BFB5742" w14:textId="72445EF5" w:rsidR="000327B0" w:rsidRPr="004E173C" w:rsidRDefault="000327B0" w:rsidP="00620CC9">
            <w:pPr>
              <w:pStyle w:val="TableText"/>
            </w:pPr>
            <w:r>
              <w:t>1.</w:t>
            </w:r>
            <w:r w:rsidR="00D94FDF">
              <w:t>560</w:t>
            </w:r>
          </w:p>
        </w:tc>
      </w:tr>
      <w:tr w:rsidR="000327B0" w14:paraId="68D8D5B8" w14:textId="77777777" w:rsidTr="005F3747">
        <w:trPr>
          <w:trHeight w:val="328"/>
        </w:trPr>
        <w:tc>
          <w:tcPr>
            <w:tcW w:w="1234" w:type="dxa"/>
          </w:tcPr>
          <w:p w14:paraId="290E169D" w14:textId="77777777" w:rsidR="000327B0" w:rsidRPr="004E173C" w:rsidRDefault="000327B0" w:rsidP="00620CC9">
            <w:pPr>
              <w:pStyle w:val="TableText"/>
            </w:pPr>
            <w:r w:rsidRPr="00B4109F">
              <w:t>445</w:t>
            </w:r>
          </w:p>
        </w:tc>
        <w:tc>
          <w:tcPr>
            <w:tcW w:w="1601" w:type="dxa"/>
          </w:tcPr>
          <w:p w14:paraId="1C865789" w14:textId="43FBBFFC" w:rsidR="000327B0" w:rsidRPr="004E173C" w:rsidRDefault="000327B0" w:rsidP="00620CC9">
            <w:pPr>
              <w:pStyle w:val="TableText"/>
            </w:pPr>
            <w:r>
              <w:t>1.</w:t>
            </w:r>
            <w:r w:rsidR="00D94FDF">
              <w:t>574</w:t>
            </w:r>
          </w:p>
        </w:tc>
      </w:tr>
      <w:tr w:rsidR="000327B0" w14:paraId="3CA17169" w14:textId="77777777" w:rsidTr="005F3747">
        <w:trPr>
          <w:trHeight w:val="328"/>
        </w:trPr>
        <w:tc>
          <w:tcPr>
            <w:tcW w:w="1234" w:type="dxa"/>
          </w:tcPr>
          <w:p w14:paraId="618BE176" w14:textId="77777777" w:rsidR="000327B0" w:rsidRPr="004E173C" w:rsidRDefault="000327B0" w:rsidP="00620CC9">
            <w:pPr>
              <w:pStyle w:val="TableText"/>
            </w:pPr>
            <w:r w:rsidRPr="00B4109F">
              <w:t>450</w:t>
            </w:r>
          </w:p>
        </w:tc>
        <w:tc>
          <w:tcPr>
            <w:tcW w:w="1601" w:type="dxa"/>
          </w:tcPr>
          <w:p w14:paraId="4E55621A" w14:textId="2C00FE70" w:rsidR="000327B0" w:rsidRPr="004E173C" w:rsidRDefault="000327B0" w:rsidP="00620CC9">
            <w:pPr>
              <w:pStyle w:val="TableText"/>
            </w:pPr>
            <w:r>
              <w:t>1.</w:t>
            </w:r>
            <w:r w:rsidR="00D94FDF">
              <w:t>588</w:t>
            </w:r>
          </w:p>
        </w:tc>
      </w:tr>
      <w:tr w:rsidR="000327B0" w14:paraId="3C3CE351" w14:textId="77777777" w:rsidTr="005F3747">
        <w:trPr>
          <w:trHeight w:val="328"/>
        </w:trPr>
        <w:tc>
          <w:tcPr>
            <w:tcW w:w="1234" w:type="dxa"/>
          </w:tcPr>
          <w:p w14:paraId="1888AD8D" w14:textId="77777777" w:rsidR="000327B0" w:rsidRPr="004E173C" w:rsidRDefault="000327B0" w:rsidP="00620CC9">
            <w:pPr>
              <w:pStyle w:val="TableText"/>
            </w:pPr>
            <w:r w:rsidRPr="00B4109F">
              <w:t>455</w:t>
            </w:r>
          </w:p>
        </w:tc>
        <w:tc>
          <w:tcPr>
            <w:tcW w:w="1601" w:type="dxa"/>
          </w:tcPr>
          <w:p w14:paraId="4E76BCFC" w14:textId="259D3073" w:rsidR="000327B0" w:rsidRPr="004E173C" w:rsidRDefault="000327B0" w:rsidP="00620CC9">
            <w:pPr>
              <w:pStyle w:val="TableText"/>
            </w:pPr>
            <w:r>
              <w:t>1.</w:t>
            </w:r>
            <w:r w:rsidR="00D94FDF">
              <w:t>602</w:t>
            </w:r>
          </w:p>
        </w:tc>
      </w:tr>
      <w:tr w:rsidR="000327B0" w14:paraId="0F26C21D" w14:textId="77777777" w:rsidTr="005F3747">
        <w:trPr>
          <w:trHeight w:val="328"/>
        </w:trPr>
        <w:tc>
          <w:tcPr>
            <w:tcW w:w="1234" w:type="dxa"/>
          </w:tcPr>
          <w:p w14:paraId="06E9771E" w14:textId="77777777" w:rsidR="000327B0" w:rsidRPr="004E173C" w:rsidRDefault="000327B0" w:rsidP="00620CC9">
            <w:pPr>
              <w:pStyle w:val="TableText"/>
            </w:pPr>
            <w:r w:rsidRPr="00B4109F">
              <w:t>460</w:t>
            </w:r>
          </w:p>
        </w:tc>
        <w:tc>
          <w:tcPr>
            <w:tcW w:w="1601" w:type="dxa"/>
          </w:tcPr>
          <w:p w14:paraId="458B6176" w14:textId="4DD794ED" w:rsidR="000327B0" w:rsidRPr="004E173C" w:rsidRDefault="000327B0" w:rsidP="00620CC9">
            <w:pPr>
              <w:pStyle w:val="TableText"/>
            </w:pPr>
            <w:r>
              <w:t>1.</w:t>
            </w:r>
            <w:r w:rsidR="00D94FDF">
              <w:t>615</w:t>
            </w:r>
          </w:p>
        </w:tc>
      </w:tr>
      <w:tr w:rsidR="000327B0" w14:paraId="3E447667" w14:textId="77777777" w:rsidTr="005F3747">
        <w:trPr>
          <w:trHeight w:val="328"/>
        </w:trPr>
        <w:tc>
          <w:tcPr>
            <w:tcW w:w="1234" w:type="dxa"/>
          </w:tcPr>
          <w:p w14:paraId="5CF188A2" w14:textId="77777777" w:rsidR="000327B0" w:rsidRPr="004E173C" w:rsidRDefault="000327B0" w:rsidP="00620CC9">
            <w:pPr>
              <w:pStyle w:val="TableText"/>
            </w:pPr>
            <w:r w:rsidRPr="00B4109F">
              <w:t>465</w:t>
            </w:r>
          </w:p>
        </w:tc>
        <w:tc>
          <w:tcPr>
            <w:tcW w:w="1601" w:type="dxa"/>
          </w:tcPr>
          <w:p w14:paraId="39138E3C" w14:textId="5F8FFDE5" w:rsidR="000327B0" w:rsidRPr="004E173C" w:rsidRDefault="000327B0" w:rsidP="00620CC9">
            <w:pPr>
              <w:pStyle w:val="TableText"/>
            </w:pPr>
            <w:r>
              <w:t>1.</w:t>
            </w:r>
            <w:r w:rsidR="00D94FDF">
              <w:t>629</w:t>
            </w:r>
          </w:p>
        </w:tc>
      </w:tr>
      <w:tr w:rsidR="000327B0" w14:paraId="06645F83" w14:textId="77777777" w:rsidTr="005F3747">
        <w:trPr>
          <w:trHeight w:val="328"/>
        </w:trPr>
        <w:tc>
          <w:tcPr>
            <w:tcW w:w="1234" w:type="dxa"/>
          </w:tcPr>
          <w:p w14:paraId="637F28C1" w14:textId="77777777" w:rsidR="000327B0" w:rsidRPr="004E173C" w:rsidRDefault="000327B0" w:rsidP="00620CC9">
            <w:pPr>
              <w:pStyle w:val="TableText"/>
            </w:pPr>
            <w:r w:rsidRPr="00B4109F">
              <w:t>470</w:t>
            </w:r>
          </w:p>
        </w:tc>
        <w:tc>
          <w:tcPr>
            <w:tcW w:w="1601" w:type="dxa"/>
          </w:tcPr>
          <w:p w14:paraId="204B5E10" w14:textId="18FB33F2" w:rsidR="000327B0" w:rsidRPr="004E173C" w:rsidRDefault="000327B0" w:rsidP="00620CC9">
            <w:pPr>
              <w:pStyle w:val="TableText"/>
            </w:pPr>
            <w:r>
              <w:t>1.</w:t>
            </w:r>
            <w:r w:rsidR="00D94FDF">
              <w:t>643</w:t>
            </w:r>
          </w:p>
        </w:tc>
      </w:tr>
      <w:tr w:rsidR="000327B0" w14:paraId="73C0FF3B" w14:textId="77777777" w:rsidTr="005F3747">
        <w:trPr>
          <w:trHeight w:val="328"/>
        </w:trPr>
        <w:tc>
          <w:tcPr>
            <w:tcW w:w="1234" w:type="dxa"/>
          </w:tcPr>
          <w:p w14:paraId="53B0D3F2" w14:textId="77777777" w:rsidR="000327B0" w:rsidRPr="004E173C" w:rsidRDefault="000327B0" w:rsidP="00620CC9">
            <w:pPr>
              <w:pStyle w:val="TableText"/>
            </w:pPr>
            <w:r w:rsidRPr="00B4109F">
              <w:t>475</w:t>
            </w:r>
          </w:p>
        </w:tc>
        <w:tc>
          <w:tcPr>
            <w:tcW w:w="1601" w:type="dxa"/>
          </w:tcPr>
          <w:p w14:paraId="41BFBCF6" w14:textId="780488A7" w:rsidR="000327B0" w:rsidRPr="004E173C" w:rsidRDefault="000327B0" w:rsidP="00620CC9">
            <w:pPr>
              <w:pStyle w:val="TableText"/>
            </w:pPr>
            <w:r>
              <w:t>1.</w:t>
            </w:r>
            <w:r w:rsidR="00D94FDF">
              <w:t>657</w:t>
            </w:r>
          </w:p>
        </w:tc>
      </w:tr>
      <w:tr w:rsidR="000327B0" w14:paraId="5558F8C2" w14:textId="77777777" w:rsidTr="005F3747">
        <w:trPr>
          <w:trHeight w:val="328"/>
        </w:trPr>
        <w:tc>
          <w:tcPr>
            <w:tcW w:w="1234" w:type="dxa"/>
          </w:tcPr>
          <w:p w14:paraId="4E0C80C8" w14:textId="77777777" w:rsidR="000327B0" w:rsidRPr="004E173C" w:rsidRDefault="000327B0" w:rsidP="00620CC9">
            <w:pPr>
              <w:pStyle w:val="TableText"/>
            </w:pPr>
            <w:r w:rsidRPr="00B4109F">
              <w:t>480</w:t>
            </w:r>
          </w:p>
        </w:tc>
        <w:tc>
          <w:tcPr>
            <w:tcW w:w="1601" w:type="dxa"/>
          </w:tcPr>
          <w:p w14:paraId="50B5465B" w14:textId="60FB6248" w:rsidR="000327B0" w:rsidRPr="004E173C" w:rsidRDefault="000327B0" w:rsidP="00620CC9">
            <w:pPr>
              <w:pStyle w:val="TableText"/>
            </w:pPr>
            <w:r>
              <w:t>1.</w:t>
            </w:r>
            <w:r w:rsidR="00D94FDF">
              <w:t>670</w:t>
            </w:r>
          </w:p>
        </w:tc>
      </w:tr>
      <w:tr w:rsidR="000327B0" w14:paraId="3E25779B" w14:textId="77777777" w:rsidTr="005F3747">
        <w:trPr>
          <w:trHeight w:val="328"/>
        </w:trPr>
        <w:tc>
          <w:tcPr>
            <w:tcW w:w="1234" w:type="dxa"/>
          </w:tcPr>
          <w:p w14:paraId="514C134D" w14:textId="77777777" w:rsidR="000327B0" w:rsidRPr="004E173C" w:rsidRDefault="000327B0" w:rsidP="00620CC9">
            <w:pPr>
              <w:pStyle w:val="TableText"/>
            </w:pPr>
            <w:r w:rsidRPr="00B4109F">
              <w:t>485</w:t>
            </w:r>
          </w:p>
        </w:tc>
        <w:tc>
          <w:tcPr>
            <w:tcW w:w="1601" w:type="dxa"/>
          </w:tcPr>
          <w:p w14:paraId="6E8D4F3B" w14:textId="26F6487D" w:rsidR="000327B0" w:rsidRPr="004E173C" w:rsidRDefault="000327B0" w:rsidP="00620CC9">
            <w:pPr>
              <w:pStyle w:val="TableText"/>
            </w:pPr>
            <w:r>
              <w:t>1.</w:t>
            </w:r>
            <w:r w:rsidR="00D94FDF">
              <w:t>684</w:t>
            </w:r>
          </w:p>
        </w:tc>
      </w:tr>
      <w:tr w:rsidR="000327B0" w14:paraId="72201F2B" w14:textId="77777777" w:rsidTr="005F3747">
        <w:trPr>
          <w:trHeight w:val="328"/>
        </w:trPr>
        <w:tc>
          <w:tcPr>
            <w:tcW w:w="1234" w:type="dxa"/>
          </w:tcPr>
          <w:p w14:paraId="3E6A41D0" w14:textId="77777777" w:rsidR="000327B0" w:rsidRPr="004E173C" w:rsidRDefault="000327B0" w:rsidP="00620CC9">
            <w:pPr>
              <w:pStyle w:val="TableText"/>
            </w:pPr>
            <w:r w:rsidRPr="00B4109F">
              <w:t>490</w:t>
            </w:r>
          </w:p>
        </w:tc>
        <w:tc>
          <w:tcPr>
            <w:tcW w:w="1601" w:type="dxa"/>
          </w:tcPr>
          <w:p w14:paraId="0D6B8D80" w14:textId="51479F34" w:rsidR="000327B0" w:rsidRPr="004E173C" w:rsidRDefault="000327B0" w:rsidP="00620CC9">
            <w:pPr>
              <w:pStyle w:val="TableText"/>
            </w:pPr>
            <w:r>
              <w:t>1.</w:t>
            </w:r>
            <w:r w:rsidR="00D94FDF">
              <w:t>698</w:t>
            </w:r>
          </w:p>
        </w:tc>
      </w:tr>
      <w:tr w:rsidR="000327B0" w14:paraId="52A65D94" w14:textId="77777777" w:rsidTr="005F3747">
        <w:trPr>
          <w:trHeight w:val="328"/>
        </w:trPr>
        <w:tc>
          <w:tcPr>
            <w:tcW w:w="1234" w:type="dxa"/>
          </w:tcPr>
          <w:p w14:paraId="5558B340" w14:textId="77777777" w:rsidR="000327B0" w:rsidRPr="004E173C" w:rsidRDefault="000327B0" w:rsidP="00620CC9">
            <w:pPr>
              <w:pStyle w:val="TableText"/>
            </w:pPr>
            <w:r w:rsidRPr="00B4109F">
              <w:t>495</w:t>
            </w:r>
          </w:p>
        </w:tc>
        <w:tc>
          <w:tcPr>
            <w:tcW w:w="1601" w:type="dxa"/>
          </w:tcPr>
          <w:p w14:paraId="46E17731" w14:textId="43B365C8" w:rsidR="000327B0" w:rsidRPr="004E173C" w:rsidRDefault="000327B0" w:rsidP="00620CC9">
            <w:pPr>
              <w:pStyle w:val="TableText"/>
            </w:pPr>
            <w:r>
              <w:t>1.</w:t>
            </w:r>
            <w:r w:rsidR="00D94FDF">
              <w:t>712</w:t>
            </w:r>
          </w:p>
        </w:tc>
      </w:tr>
      <w:tr w:rsidR="000327B0" w14:paraId="1C8E820D" w14:textId="77777777" w:rsidTr="005F3747">
        <w:trPr>
          <w:trHeight w:val="328"/>
        </w:trPr>
        <w:tc>
          <w:tcPr>
            <w:tcW w:w="1234" w:type="dxa"/>
          </w:tcPr>
          <w:p w14:paraId="5360DB3E" w14:textId="77777777" w:rsidR="000327B0" w:rsidRPr="004E173C" w:rsidRDefault="000327B0" w:rsidP="00620CC9">
            <w:pPr>
              <w:pStyle w:val="TableText"/>
            </w:pPr>
            <w:r w:rsidRPr="00B4109F">
              <w:t>500</w:t>
            </w:r>
          </w:p>
        </w:tc>
        <w:tc>
          <w:tcPr>
            <w:tcW w:w="1601" w:type="dxa"/>
          </w:tcPr>
          <w:p w14:paraId="45C7C99E" w14:textId="545485F8" w:rsidR="000327B0" w:rsidRPr="004E173C" w:rsidRDefault="000327B0" w:rsidP="00620CC9">
            <w:pPr>
              <w:pStyle w:val="TableText"/>
            </w:pPr>
            <w:r>
              <w:t>1.7</w:t>
            </w:r>
            <w:r w:rsidR="00D94FDF">
              <w:t>25</w:t>
            </w:r>
          </w:p>
        </w:tc>
      </w:tr>
    </w:tbl>
    <w:p w14:paraId="221FE36C" w14:textId="77777777" w:rsidR="000327B0" w:rsidRDefault="000327B0" w:rsidP="0035696E">
      <w:pPr>
        <w:spacing w:before="120"/>
        <w:rPr>
          <w:lang w:eastAsia="ja-JP"/>
        </w:rPr>
        <w:sectPr w:rsidR="000327B0" w:rsidSect="000327B0">
          <w:type w:val="continuous"/>
          <w:pgSz w:w="11906" w:h="16838"/>
          <w:pgMar w:top="1418" w:right="1418" w:bottom="1418" w:left="1418" w:header="567" w:footer="284" w:gutter="0"/>
          <w:cols w:num="3" w:space="708"/>
          <w:docGrid w:linePitch="360"/>
        </w:sectPr>
      </w:pPr>
    </w:p>
    <w:p w14:paraId="5A925479" w14:textId="77777777" w:rsidR="00ED1E28" w:rsidRDefault="00ED1E28" w:rsidP="00096CFB">
      <w:bookmarkStart w:id="198" w:name="_Ref54015748"/>
      <w:bookmarkStart w:id="199" w:name="_Toc81319920"/>
      <w:bookmarkStart w:id="200" w:name="_Hlk54008274"/>
    </w:p>
    <w:p w14:paraId="18A89101" w14:textId="593B7F5F" w:rsidR="00DC69EF" w:rsidRDefault="00DC69EF" w:rsidP="00DC69EF">
      <w:pPr>
        <w:pStyle w:val="Caption"/>
      </w:pPr>
      <w:r w:rsidRPr="00BF2FD7">
        <w:t xml:space="preserve">Table </w:t>
      </w:r>
      <w:bookmarkEnd w:id="198"/>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10\b</w:instrText>
      </w:r>
      <w:r w:rsidR="00FF1546" w:rsidRPr="00BF2FD7">
        <w:rPr>
          <w:noProof/>
        </w:rPr>
        <w:fldChar w:fldCharType="separate"/>
      </w:r>
      <w:r w:rsidR="00AC512C">
        <w:rPr>
          <w:noProof/>
        </w:rPr>
        <w:t>10</w:t>
      </w:r>
      <w:r w:rsidR="00FF1546" w:rsidRPr="00BF2FD7">
        <w:rPr>
          <w:noProof/>
        </w:rPr>
        <w:fldChar w:fldCharType="end"/>
      </w:r>
      <w:r w:rsidRPr="00BF2FD7">
        <w:rPr>
          <w:noProof/>
        </w:rPr>
        <w:t>b</w:t>
      </w:r>
      <w:r w:rsidRPr="00BF2FD7">
        <w:rPr>
          <w:lang w:eastAsia="ja-JP"/>
        </w:rPr>
        <w:t xml:space="preserve"> Alternative</w:t>
      </w:r>
      <w:r>
        <w:rPr>
          <w:lang w:eastAsia="ja-JP"/>
        </w:rPr>
        <w:t xml:space="preserve"> minimum pen space allocation for consignments of cattle loaded at a port north of latitude 26°</w:t>
      </w:r>
      <w:r w:rsidR="00D92F3C" w:rsidRPr="009F2CFA">
        <w:rPr>
          <w:color w:val="0070C0"/>
          <w:u w:val="single"/>
          <w:lang w:eastAsia="ja-JP"/>
        </w:rPr>
        <w:t>S</w:t>
      </w:r>
      <w:r w:rsidRPr="00D544FE">
        <w:rPr>
          <w:color w:val="FF0000"/>
          <w:lang w:eastAsia="ja-JP"/>
        </w:rPr>
        <w:t> </w:t>
      </w:r>
      <w:r w:rsidRPr="009F2CFA">
        <w:rPr>
          <w:strike/>
          <w:color w:val="FF0000"/>
          <w:lang w:eastAsia="ja-JP"/>
        </w:rPr>
        <w:t>south</w:t>
      </w:r>
      <w:r w:rsidRPr="009F2CFA">
        <w:rPr>
          <w:color w:val="FF0000"/>
          <w:lang w:eastAsia="ja-JP"/>
        </w:rPr>
        <w:t xml:space="preserve"> </w:t>
      </w:r>
      <w:r>
        <w:rPr>
          <w:lang w:eastAsia="ja-JP"/>
        </w:rPr>
        <w:t>where an exporter is approved to use the alternative pen space – far markets</w:t>
      </w:r>
      <w:bookmarkEnd w:id="199"/>
    </w:p>
    <w:p w14:paraId="15CF8CB0" w14:textId="77777777" w:rsidR="00DC69EF" w:rsidRDefault="00DC69EF" w:rsidP="00DC69EF">
      <w:pPr>
        <w:pStyle w:val="TableHeading"/>
        <w:sectPr w:rsidR="00DC69EF"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DC69EF" w14:paraId="1D08459E" w14:textId="77777777" w:rsidTr="004A578B">
        <w:trPr>
          <w:cantSplit/>
          <w:trHeight w:val="835"/>
          <w:tblHeader/>
        </w:trPr>
        <w:tc>
          <w:tcPr>
            <w:tcW w:w="1234" w:type="dxa"/>
            <w:tcBorders>
              <w:top w:val="single" w:sz="4" w:space="0" w:color="auto"/>
              <w:bottom w:val="single" w:sz="4" w:space="0" w:color="auto"/>
            </w:tcBorders>
          </w:tcPr>
          <w:p w14:paraId="5654EDB0" w14:textId="77777777" w:rsidR="00DC69EF" w:rsidRDefault="00DC69EF" w:rsidP="004A578B">
            <w:pPr>
              <w:pStyle w:val="TableHeading"/>
            </w:pPr>
            <w:r w:rsidRPr="00C55DCD">
              <w:t>Liveweight (kg)</w:t>
            </w:r>
          </w:p>
        </w:tc>
        <w:tc>
          <w:tcPr>
            <w:tcW w:w="1601" w:type="dxa"/>
            <w:tcBorders>
              <w:top w:val="single" w:sz="4" w:space="0" w:color="auto"/>
              <w:bottom w:val="single" w:sz="4" w:space="0" w:color="auto"/>
            </w:tcBorders>
          </w:tcPr>
          <w:p w14:paraId="132F6A28" w14:textId="77777777" w:rsidR="00DC69EF" w:rsidRPr="00C55DCD" w:rsidRDefault="00DC69EF" w:rsidP="004A578B">
            <w:pPr>
              <w:pStyle w:val="TableHeading"/>
            </w:pPr>
            <w:r>
              <w:t>Alternative m</w:t>
            </w:r>
            <w:r w:rsidRPr="00C55DCD">
              <w:t>inimum pen area (</w:t>
            </w:r>
            <w:r>
              <w:t>m</w:t>
            </w:r>
            <w:r w:rsidRPr="00933260">
              <w:rPr>
                <w:vertAlign w:val="superscript"/>
              </w:rPr>
              <w:t>2</w:t>
            </w:r>
            <w:r w:rsidRPr="00C55DCD">
              <w:t>/head)</w:t>
            </w:r>
          </w:p>
        </w:tc>
      </w:tr>
      <w:tr w:rsidR="00DC69EF" w14:paraId="4CAB6F4A" w14:textId="77777777" w:rsidTr="004A578B">
        <w:trPr>
          <w:trHeight w:val="341"/>
        </w:trPr>
        <w:tc>
          <w:tcPr>
            <w:tcW w:w="1234" w:type="dxa"/>
            <w:tcBorders>
              <w:top w:val="single" w:sz="4" w:space="0" w:color="auto"/>
            </w:tcBorders>
          </w:tcPr>
          <w:p w14:paraId="61638401" w14:textId="77777777" w:rsidR="00DC69EF" w:rsidRDefault="00DC69EF" w:rsidP="004A578B">
            <w:pPr>
              <w:pStyle w:val="TableText"/>
            </w:pPr>
            <w:r w:rsidRPr="004E173C">
              <w:t>200</w:t>
            </w:r>
          </w:p>
        </w:tc>
        <w:tc>
          <w:tcPr>
            <w:tcW w:w="1601" w:type="dxa"/>
            <w:tcBorders>
              <w:top w:val="single" w:sz="4" w:space="0" w:color="auto"/>
            </w:tcBorders>
          </w:tcPr>
          <w:p w14:paraId="41CC10C0" w14:textId="77777777" w:rsidR="00DC69EF" w:rsidRPr="004E173C" w:rsidRDefault="00DC69EF" w:rsidP="004A578B">
            <w:pPr>
              <w:pStyle w:val="TableText"/>
            </w:pPr>
            <w:r w:rsidRPr="004E173C">
              <w:t>0.</w:t>
            </w:r>
            <w:r>
              <w:t>770</w:t>
            </w:r>
          </w:p>
        </w:tc>
      </w:tr>
      <w:tr w:rsidR="00DC69EF" w14:paraId="44F820BD" w14:textId="77777777" w:rsidTr="004A578B">
        <w:trPr>
          <w:trHeight w:val="328"/>
        </w:trPr>
        <w:tc>
          <w:tcPr>
            <w:tcW w:w="1234" w:type="dxa"/>
          </w:tcPr>
          <w:p w14:paraId="67D9460B" w14:textId="77777777" w:rsidR="00DC69EF" w:rsidRDefault="00DC69EF" w:rsidP="004A578B">
            <w:pPr>
              <w:pStyle w:val="TableText"/>
            </w:pPr>
            <w:r w:rsidRPr="004E173C">
              <w:t>205</w:t>
            </w:r>
          </w:p>
        </w:tc>
        <w:tc>
          <w:tcPr>
            <w:tcW w:w="1601" w:type="dxa"/>
          </w:tcPr>
          <w:p w14:paraId="1560FDDF" w14:textId="77777777" w:rsidR="00DC69EF" w:rsidRPr="004E173C" w:rsidRDefault="00DC69EF" w:rsidP="004A578B">
            <w:pPr>
              <w:pStyle w:val="TableText"/>
            </w:pPr>
            <w:r w:rsidRPr="004E173C">
              <w:t>0.</w:t>
            </w:r>
            <w:r>
              <w:t>787</w:t>
            </w:r>
          </w:p>
        </w:tc>
      </w:tr>
      <w:tr w:rsidR="00DC69EF" w14:paraId="545B9D86" w14:textId="77777777" w:rsidTr="004A578B">
        <w:trPr>
          <w:trHeight w:val="341"/>
        </w:trPr>
        <w:tc>
          <w:tcPr>
            <w:tcW w:w="1234" w:type="dxa"/>
          </w:tcPr>
          <w:p w14:paraId="7E0CCC7F" w14:textId="77777777" w:rsidR="00DC69EF" w:rsidRDefault="00DC69EF" w:rsidP="004A578B">
            <w:pPr>
              <w:pStyle w:val="TableText"/>
            </w:pPr>
            <w:r w:rsidRPr="004E173C">
              <w:t>210</w:t>
            </w:r>
          </w:p>
        </w:tc>
        <w:tc>
          <w:tcPr>
            <w:tcW w:w="1601" w:type="dxa"/>
          </w:tcPr>
          <w:p w14:paraId="4C0E1C2C" w14:textId="77777777" w:rsidR="00DC69EF" w:rsidRPr="004E173C" w:rsidRDefault="00DC69EF" w:rsidP="004A578B">
            <w:pPr>
              <w:pStyle w:val="TableText"/>
            </w:pPr>
            <w:r w:rsidRPr="004E173C">
              <w:t>0.</w:t>
            </w:r>
            <w:r>
              <w:t>804</w:t>
            </w:r>
          </w:p>
        </w:tc>
      </w:tr>
      <w:tr w:rsidR="00DC69EF" w14:paraId="7AFBE7E8" w14:textId="77777777" w:rsidTr="004A578B">
        <w:trPr>
          <w:trHeight w:val="341"/>
        </w:trPr>
        <w:tc>
          <w:tcPr>
            <w:tcW w:w="1234" w:type="dxa"/>
          </w:tcPr>
          <w:p w14:paraId="59B6F9D7" w14:textId="77777777" w:rsidR="00DC69EF" w:rsidRDefault="00DC69EF" w:rsidP="004A578B">
            <w:pPr>
              <w:pStyle w:val="TableText"/>
            </w:pPr>
            <w:r w:rsidRPr="004E173C">
              <w:t>215</w:t>
            </w:r>
          </w:p>
        </w:tc>
        <w:tc>
          <w:tcPr>
            <w:tcW w:w="1601" w:type="dxa"/>
          </w:tcPr>
          <w:p w14:paraId="5B9B96FA" w14:textId="77777777" w:rsidR="00DC69EF" w:rsidRPr="004E173C" w:rsidRDefault="00DC69EF" w:rsidP="004A578B">
            <w:pPr>
              <w:pStyle w:val="TableText"/>
            </w:pPr>
            <w:r w:rsidRPr="004E173C">
              <w:t>0.</w:t>
            </w:r>
            <w:r>
              <w:t>821</w:t>
            </w:r>
          </w:p>
        </w:tc>
      </w:tr>
      <w:tr w:rsidR="00DC69EF" w14:paraId="0F4FC11B" w14:textId="77777777" w:rsidTr="004A578B">
        <w:trPr>
          <w:trHeight w:val="328"/>
        </w:trPr>
        <w:tc>
          <w:tcPr>
            <w:tcW w:w="1234" w:type="dxa"/>
          </w:tcPr>
          <w:p w14:paraId="2CFCAF7C" w14:textId="77777777" w:rsidR="00DC69EF" w:rsidRDefault="00DC69EF" w:rsidP="004A578B">
            <w:pPr>
              <w:pStyle w:val="TableText"/>
            </w:pPr>
            <w:r w:rsidRPr="004E173C">
              <w:t>220</w:t>
            </w:r>
          </w:p>
        </w:tc>
        <w:tc>
          <w:tcPr>
            <w:tcW w:w="1601" w:type="dxa"/>
          </w:tcPr>
          <w:p w14:paraId="74E4F9CA" w14:textId="77777777" w:rsidR="00DC69EF" w:rsidRPr="004E173C" w:rsidRDefault="00DC69EF" w:rsidP="004A578B">
            <w:pPr>
              <w:pStyle w:val="TableText"/>
            </w:pPr>
            <w:r w:rsidRPr="004E173C">
              <w:t>0.</w:t>
            </w:r>
            <w:r>
              <w:t>838</w:t>
            </w:r>
          </w:p>
        </w:tc>
      </w:tr>
      <w:tr w:rsidR="00DC69EF" w14:paraId="399F25F4" w14:textId="77777777" w:rsidTr="004A578B">
        <w:trPr>
          <w:trHeight w:val="341"/>
        </w:trPr>
        <w:tc>
          <w:tcPr>
            <w:tcW w:w="1234" w:type="dxa"/>
          </w:tcPr>
          <w:p w14:paraId="01AFF311" w14:textId="77777777" w:rsidR="00DC69EF" w:rsidRDefault="00DC69EF" w:rsidP="004A578B">
            <w:pPr>
              <w:pStyle w:val="TableText"/>
            </w:pPr>
            <w:r w:rsidRPr="004E173C">
              <w:t>225</w:t>
            </w:r>
          </w:p>
        </w:tc>
        <w:tc>
          <w:tcPr>
            <w:tcW w:w="1601" w:type="dxa"/>
          </w:tcPr>
          <w:p w14:paraId="560C86E0" w14:textId="77777777" w:rsidR="00DC69EF" w:rsidRPr="004E173C" w:rsidRDefault="00DC69EF" w:rsidP="004A578B">
            <w:pPr>
              <w:pStyle w:val="TableText"/>
            </w:pPr>
            <w:r w:rsidRPr="004E173C">
              <w:t>0.</w:t>
            </w:r>
            <w:r>
              <w:t>855</w:t>
            </w:r>
          </w:p>
        </w:tc>
      </w:tr>
      <w:tr w:rsidR="00DC69EF" w14:paraId="0D6EF095" w14:textId="77777777" w:rsidTr="004A578B">
        <w:trPr>
          <w:trHeight w:val="328"/>
        </w:trPr>
        <w:tc>
          <w:tcPr>
            <w:tcW w:w="1234" w:type="dxa"/>
          </w:tcPr>
          <w:p w14:paraId="297FE5AC" w14:textId="77777777" w:rsidR="00DC69EF" w:rsidRDefault="00DC69EF" w:rsidP="004A578B">
            <w:pPr>
              <w:pStyle w:val="TableText"/>
            </w:pPr>
            <w:r w:rsidRPr="004E173C">
              <w:t>230</w:t>
            </w:r>
          </w:p>
        </w:tc>
        <w:tc>
          <w:tcPr>
            <w:tcW w:w="1601" w:type="dxa"/>
          </w:tcPr>
          <w:p w14:paraId="2A9ABDC5" w14:textId="77777777" w:rsidR="00DC69EF" w:rsidRPr="004E173C" w:rsidRDefault="00DC69EF" w:rsidP="004A578B">
            <w:pPr>
              <w:pStyle w:val="TableText"/>
            </w:pPr>
            <w:r w:rsidRPr="004E173C">
              <w:t>0.</w:t>
            </w:r>
            <w:r>
              <w:t>872</w:t>
            </w:r>
          </w:p>
        </w:tc>
      </w:tr>
      <w:tr w:rsidR="00DC69EF" w14:paraId="0CD6053B" w14:textId="77777777" w:rsidTr="004A578B">
        <w:trPr>
          <w:trHeight w:val="341"/>
        </w:trPr>
        <w:tc>
          <w:tcPr>
            <w:tcW w:w="1234" w:type="dxa"/>
          </w:tcPr>
          <w:p w14:paraId="74103893" w14:textId="77777777" w:rsidR="00DC69EF" w:rsidRDefault="00DC69EF" w:rsidP="004A578B">
            <w:pPr>
              <w:pStyle w:val="TableText"/>
            </w:pPr>
            <w:r w:rsidRPr="004E173C">
              <w:t>235</w:t>
            </w:r>
          </w:p>
        </w:tc>
        <w:tc>
          <w:tcPr>
            <w:tcW w:w="1601" w:type="dxa"/>
          </w:tcPr>
          <w:p w14:paraId="2D57654D" w14:textId="77777777" w:rsidR="00DC69EF" w:rsidRPr="004E173C" w:rsidRDefault="00DC69EF" w:rsidP="004A578B">
            <w:pPr>
              <w:pStyle w:val="TableText"/>
            </w:pPr>
            <w:r w:rsidRPr="004E173C">
              <w:t>0.</w:t>
            </w:r>
            <w:r>
              <w:t>889</w:t>
            </w:r>
          </w:p>
        </w:tc>
      </w:tr>
      <w:tr w:rsidR="00DC69EF" w14:paraId="100CF97E" w14:textId="77777777" w:rsidTr="004A578B">
        <w:trPr>
          <w:trHeight w:val="328"/>
        </w:trPr>
        <w:tc>
          <w:tcPr>
            <w:tcW w:w="1234" w:type="dxa"/>
          </w:tcPr>
          <w:p w14:paraId="09935C23" w14:textId="77777777" w:rsidR="00DC69EF" w:rsidRDefault="00DC69EF" w:rsidP="004A578B">
            <w:pPr>
              <w:pStyle w:val="TableText"/>
            </w:pPr>
            <w:r w:rsidRPr="004E173C">
              <w:t>240</w:t>
            </w:r>
          </w:p>
        </w:tc>
        <w:tc>
          <w:tcPr>
            <w:tcW w:w="1601" w:type="dxa"/>
          </w:tcPr>
          <w:p w14:paraId="75426AED" w14:textId="77777777" w:rsidR="00DC69EF" w:rsidRPr="004E173C" w:rsidRDefault="00DC69EF" w:rsidP="004A578B">
            <w:pPr>
              <w:pStyle w:val="TableText"/>
            </w:pPr>
            <w:r>
              <w:t>0.906</w:t>
            </w:r>
          </w:p>
        </w:tc>
      </w:tr>
      <w:tr w:rsidR="00DC69EF" w14:paraId="6CD7F06E" w14:textId="77777777" w:rsidTr="004A578B">
        <w:trPr>
          <w:trHeight w:val="341"/>
        </w:trPr>
        <w:tc>
          <w:tcPr>
            <w:tcW w:w="1234" w:type="dxa"/>
          </w:tcPr>
          <w:p w14:paraId="5CCBFFC2" w14:textId="77777777" w:rsidR="00DC69EF" w:rsidRDefault="00DC69EF" w:rsidP="004A578B">
            <w:pPr>
              <w:pStyle w:val="TableText"/>
            </w:pPr>
            <w:r w:rsidRPr="004E173C">
              <w:t>245</w:t>
            </w:r>
          </w:p>
        </w:tc>
        <w:tc>
          <w:tcPr>
            <w:tcW w:w="1601" w:type="dxa"/>
          </w:tcPr>
          <w:p w14:paraId="191F9D08" w14:textId="77777777" w:rsidR="00DC69EF" w:rsidRPr="004E173C" w:rsidRDefault="00DC69EF" w:rsidP="004A578B">
            <w:pPr>
              <w:pStyle w:val="TableText"/>
            </w:pPr>
            <w:r>
              <w:t>0.923</w:t>
            </w:r>
          </w:p>
        </w:tc>
      </w:tr>
      <w:tr w:rsidR="00DC69EF" w14:paraId="3D5BDB5A" w14:textId="77777777" w:rsidTr="004A578B">
        <w:trPr>
          <w:trHeight w:val="328"/>
        </w:trPr>
        <w:tc>
          <w:tcPr>
            <w:tcW w:w="1234" w:type="dxa"/>
          </w:tcPr>
          <w:p w14:paraId="332F9277" w14:textId="77777777" w:rsidR="00DC69EF" w:rsidRDefault="00DC69EF" w:rsidP="004A578B">
            <w:pPr>
              <w:pStyle w:val="TableText"/>
            </w:pPr>
            <w:r w:rsidRPr="004E173C">
              <w:t>250</w:t>
            </w:r>
          </w:p>
        </w:tc>
        <w:tc>
          <w:tcPr>
            <w:tcW w:w="1601" w:type="dxa"/>
          </w:tcPr>
          <w:p w14:paraId="4312A54A" w14:textId="77777777" w:rsidR="00DC69EF" w:rsidRPr="004E173C" w:rsidRDefault="00DC69EF" w:rsidP="004A578B">
            <w:pPr>
              <w:pStyle w:val="TableText"/>
            </w:pPr>
            <w:r>
              <w:t>0.940</w:t>
            </w:r>
          </w:p>
        </w:tc>
      </w:tr>
      <w:tr w:rsidR="00DC69EF" w14:paraId="70758AFA" w14:textId="77777777" w:rsidTr="004A578B">
        <w:trPr>
          <w:trHeight w:val="341"/>
        </w:trPr>
        <w:tc>
          <w:tcPr>
            <w:tcW w:w="1234" w:type="dxa"/>
          </w:tcPr>
          <w:p w14:paraId="07FAF2E0" w14:textId="77777777" w:rsidR="00DC69EF" w:rsidRDefault="00DC69EF" w:rsidP="004A578B">
            <w:pPr>
              <w:pStyle w:val="TableText"/>
            </w:pPr>
            <w:r w:rsidRPr="004E173C">
              <w:t>255</w:t>
            </w:r>
          </w:p>
        </w:tc>
        <w:tc>
          <w:tcPr>
            <w:tcW w:w="1601" w:type="dxa"/>
          </w:tcPr>
          <w:p w14:paraId="4144336C" w14:textId="77777777" w:rsidR="00DC69EF" w:rsidRPr="004E173C" w:rsidRDefault="00DC69EF" w:rsidP="004A578B">
            <w:pPr>
              <w:pStyle w:val="TableText"/>
            </w:pPr>
            <w:r>
              <w:t>0.957</w:t>
            </w:r>
          </w:p>
        </w:tc>
      </w:tr>
      <w:tr w:rsidR="00DC69EF" w14:paraId="247155ED" w14:textId="77777777" w:rsidTr="004A578B">
        <w:trPr>
          <w:trHeight w:val="328"/>
        </w:trPr>
        <w:tc>
          <w:tcPr>
            <w:tcW w:w="1234" w:type="dxa"/>
          </w:tcPr>
          <w:p w14:paraId="6861835E" w14:textId="77777777" w:rsidR="00DC69EF" w:rsidRDefault="00DC69EF" w:rsidP="004A578B">
            <w:pPr>
              <w:pStyle w:val="TableText"/>
            </w:pPr>
            <w:r w:rsidRPr="004E173C">
              <w:t>260</w:t>
            </w:r>
          </w:p>
        </w:tc>
        <w:tc>
          <w:tcPr>
            <w:tcW w:w="1601" w:type="dxa"/>
          </w:tcPr>
          <w:p w14:paraId="7FF9925F" w14:textId="77777777" w:rsidR="00DC69EF" w:rsidRPr="004E173C" w:rsidRDefault="00DC69EF" w:rsidP="004A578B">
            <w:pPr>
              <w:pStyle w:val="TableText"/>
            </w:pPr>
            <w:r>
              <w:t>0.974</w:t>
            </w:r>
          </w:p>
        </w:tc>
      </w:tr>
      <w:tr w:rsidR="00DC69EF" w14:paraId="6288021E" w14:textId="77777777" w:rsidTr="004A578B">
        <w:trPr>
          <w:trHeight w:val="341"/>
        </w:trPr>
        <w:tc>
          <w:tcPr>
            <w:tcW w:w="1234" w:type="dxa"/>
          </w:tcPr>
          <w:p w14:paraId="2AFA320D" w14:textId="77777777" w:rsidR="00DC69EF" w:rsidRDefault="00DC69EF" w:rsidP="004A578B">
            <w:pPr>
              <w:pStyle w:val="TableText"/>
            </w:pPr>
            <w:r w:rsidRPr="004E173C">
              <w:t>265</w:t>
            </w:r>
          </w:p>
        </w:tc>
        <w:tc>
          <w:tcPr>
            <w:tcW w:w="1601" w:type="dxa"/>
          </w:tcPr>
          <w:p w14:paraId="5B5EE51A" w14:textId="77777777" w:rsidR="00DC69EF" w:rsidRPr="004E173C" w:rsidRDefault="00DC69EF" w:rsidP="004A578B">
            <w:pPr>
              <w:pStyle w:val="TableText"/>
            </w:pPr>
            <w:r>
              <w:t>0.991</w:t>
            </w:r>
          </w:p>
        </w:tc>
      </w:tr>
      <w:tr w:rsidR="00DC69EF" w14:paraId="7FAB8548" w14:textId="77777777" w:rsidTr="004A578B">
        <w:trPr>
          <w:trHeight w:val="328"/>
        </w:trPr>
        <w:tc>
          <w:tcPr>
            <w:tcW w:w="1234" w:type="dxa"/>
          </w:tcPr>
          <w:p w14:paraId="16C6136A" w14:textId="77777777" w:rsidR="00DC69EF" w:rsidRDefault="00DC69EF" w:rsidP="004A578B">
            <w:pPr>
              <w:pStyle w:val="TableText"/>
            </w:pPr>
            <w:r w:rsidRPr="004E173C">
              <w:t>270</w:t>
            </w:r>
          </w:p>
        </w:tc>
        <w:tc>
          <w:tcPr>
            <w:tcW w:w="1601" w:type="dxa"/>
          </w:tcPr>
          <w:p w14:paraId="47E38D2B" w14:textId="77777777" w:rsidR="00DC69EF" w:rsidRPr="004E173C" w:rsidRDefault="00DC69EF" w:rsidP="004A578B">
            <w:pPr>
              <w:pStyle w:val="TableText"/>
            </w:pPr>
            <w:r>
              <w:t>1.008</w:t>
            </w:r>
          </w:p>
        </w:tc>
      </w:tr>
      <w:tr w:rsidR="00DC69EF" w14:paraId="2D8F5415" w14:textId="77777777" w:rsidTr="004A578B">
        <w:trPr>
          <w:trHeight w:val="341"/>
        </w:trPr>
        <w:tc>
          <w:tcPr>
            <w:tcW w:w="1234" w:type="dxa"/>
          </w:tcPr>
          <w:p w14:paraId="7225131D" w14:textId="77777777" w:rsidR="00DC69EF" w:rsidRDefault="00DC69EF" w:rsidP="004A578B">
            <w:pPr>
              <w:pStyle w:val="TableText"/>
            </w:pPr>
            <w:r w:rsidRPr="004E173C">
              <w:t>275</w:t>
            </w:r>
          </w:p>
        </w:tc>
        <w:tc>
          <w:tcPr>
            <w:tcW w:w="1601" w:type="dxa"/>
          </w:tcPr>
          <w:p w14:paraId="135B3866" w14:textId="77777777" w:rsidR="00DC69EF" w:rsidRPr="004E173C" w:rsidRDefault="00DC69EF" w:rsidP="004A578B">
            <w:pPr>
              <w:pStyle w:val="TableText"/>
            </w:pPr>
            <w:r w:rsidRPr="004E173C">
              <w:t>1.</w:t>
            </w:r>
            <w:r>
              <w:t>025</w:t>
            </w:r>
          </w:p>
        </w:tc>
      </w:tr>
      <w:tr w:rsidR="00DC69EF" w14:paraId="2C52411E" w14:textId="77777777" w:rsidTr="004A578B">
        <w:trPr>
          <w:trHeight w:val="328"/>
        </w:trPr>
        <w:tc>
          <w:tcPr>
            <w:tcW w:w="1234" w:type="dxa"/>
          </w:tcPr>
          <w:p w14:paraId="6E9977DA" w14:textId="77777777" w:rsidR="00DC69EF" w:rsidRDefault="00DC69EF" w:rsidP="004A578B">
            <w:pPr>
              <w:pStyle w:val="TableText"/>
            </w:pPr>
            <w:r w:rsidRPr="004E173C">
              <w:t>280</w:t>
            </w:r>
          </w:p>
        </w:tc>
        <w:tc>
          <w:tcPr>
            <w:tcW w:w="1601" w:type="dxa"/>
          </w:tcPr>
          <w:p w14:paraId="1097D850" w14:textId="77777777" w:rsidR="00DC69EF" w:rsidRPr="004E173C" w:rsidRDefault="00DC69EF" w:rsidP="004A578B">
            <w:pPr>
              <w:pStyle w:val="TableText"/>
            </w:pPr>
            <w:r w:rsidRPr="004E173C">
              <w:t>1.</w:t>
            </w:r>
            <w:r>
              <w:t>042</w:t>
            </w:r>
          </w:p>
        </w:tc>
      </w:tr>
      <w:tr w:rsidR="00DC69EF" w14:paraId="7EF898CD" w14:textId="77777777" w:rsidTr="004A578B">
        <w:trPr>
          <w:trHeight w:val="341"/>
        </w:trPr>
        <w:tc>
          <w:tcPr>
            <w:tcW w:w="1234" w:type="dxa"/>
          </w:tcPr>
          <w:p w14:paraId="6A98DD62" w14:textId="77777777" w:rsidR="00DC69EF" w:rsidRDefault="00DC69EF" w:rsidP="004A578B">
            <w:pPr>
              <w:pStyle w:val="TableText"/>
            </w:pPr>
            <w:r w:rsidRPr="004E173C">
              <w:t>285</w:t>
            </w:r>
          </w:p>
        </w:tc>
        <w:tc>
          <w:tcPr>
            <w:tcW w:w="1601" w:type="dxa"/>
          </w:tcPr>
          <w:p w14:paraId="0571EF5E" w14:textId="77777777" w:rsidR="00DC69EF" w:rsidRPr="004E173C" w:rsidRDefault="00DC69EF" w:rsidP="004A578B">
            <w:pPr>
              <w:pStyle w:val="TableText"/>
            </w:pPr>
            <w:r w:rsidRPr="004E173C">
              <w:t>1.</w:t>
            </w:r>
            <w:r>
              <w:t>059</w:t>
            </w:r>
          </w:p>
        </w:tc>
      </w:tr>
      <w:tr w:rsidR="00DC69EF" w14:paraId="7B143040" w14:textId="77777777" w:rsidTr="004A578B">
        <w:trPr>
          <w:trHeight w:val="328"/>
        </w:trPr>
        <w:tc>
          <w:tcPr>
            <w:tcW w:w="1234" w:type="dxa"/>
          </w:tcPr>
          <w:p w14:paraId="220ADE65" w14:textId="77777777" w:rsidR="00DC69EF" w:rsidRDefault="00DC69EF" w:rsidP="004A578B">
            <w:pPr>
              <w:pStyle w:val="TableText"/>
            </w:pPr>
            <w:r w:rsidRPr="004E173C">
              <w:t>290</w:t>
            </w:r>
          </w:p>
        </w:tc>
        <w:tc>
          <w:tcPr>
            <w:tcW w:w="1601" w:type="dxa"/>
          </w:tcPr>
          <w:p w14:paraId="16028E27" w14:textId="77777777" w:rsidR="00DC69EF" w:rsidRPr="004E173C" w:rsidRDefault="00DC69EF" w:rsidP="004A578B">
            <w:pPr>
              <w:pStyle w:val="TableText"/>
            </w:pPr>
            <w:r w:rsidRPr="004E173C">
              <w:t>1.</w:t>
            </w:r>
            <w:r>
              <w:t>076</w:t>
            </w:r>
          </w:p>
        </w:tc>
      </w:tr>
      <w:tr w:rsidR="00DC69EF" w14:paraId="71FDC33B" w14:textId="77777777" w:rsidTr="004A578B">
        <w:trPr>
          <w:trHeight w:val="341"/>
        </w:trPr>
        <w:tc>
          <w:tcPr>
            <w:tcW w:w="1234" w:type="dxa"/>
          </w:tcPr>
          <w:p w14:paraId="508C0F65" w14:textId="77777777" w:rsidR="00DC69EF" w:rsidRDefault="00DC69EF" w:rsidP="004A578B">
            <w:pPr>
              <w:pStyle w:val="TableText"/>
            </w:pPr>
            <w:r w:rsidRPr="004E173C">
              <w:t>295</w:t>
            </w:r>
          </w:p>
        </w:tc>
        <w:tc>
          <w:tcPr>
            <w:tcW w:w="1601" w:type="dxa"/>
          </w:tcPr>
          <w:p w14:paraId="2837712E" w14:textId="77777777" w:rsidR="00DC69EF" w:rsidRPr="004E173C" w:rsidRDefault="00DC69EF" w:rsidP="004A578B">
            <w:pPr>
              <w:pStyle w:val="TableText"/>
            </w:pPr>
            <w:r w:rsidRPr="004E173C">
              <w:t>1.</w:t>
            </w:r>
            <w:r>
              <w:t>093</w:t>
            </w:r>
          </w:p>
        </w:tc>
      </w:tr>
      <w:tr w:rsidR="00DC69EF" w14:paraId="4A4B76B8" w14:textId="77777777" w:rsidTr="004A578B">
        <w:trPr>
          <w:trHeight w:val="328"/>
        </w:trPr>
        <w:tc>
          <w:tcPr>
            <w:tcW w:w="1234" w:type="dxa"/>
          </w:tcPr>
          <w:p w14:paraId="2F37A040" w14:textId="77777777" w:rsidR="00DC69EF" w:rsidRDefault="00DC69EF" w:rsidP="004A578B">
            <w:pPr>
              <w:pStyle w:val="TableText"/>
            </w:pPr>
            <w:r w:rsidRPr="004E173C">
              <w:t>300</w:t>
            </w:r>
          </w:p>
        </w:tc>
        <w:tc>
          <w:tcPr>
            <w:tcW w:w="1601" w:type="dxa"/>
          </w:tcPr>
          <w:p w14:paraId="040B8DCC" w14:textId="77777777" w:rsidR="00DC69EF" w:rsidRPr="004E173C" w:rsidRDefault="00DC69EF" w:rsidP="004A578B">
            <w:pPr>
              <w:pStyle w:val="TableText"/>
            </w:pPr>
            <w:r w:rsidRPr="004E173C">
              <w:t>1.</w:t>
            </w:r>
            <w:r>
              <w:t>110</w:t>
            </w:r>
          </w:p>
        </w:tc>
      </w:tr>
      <w:tr w:rsidR="00DC69EF" w14:paraId="47E0FF3D" w14:textId="77777777" w:rsidTr="004A578B">
        <w:trPr>
          <w:trHeight w:val="328"/>
        </w:trPr>
        <w:tc>
          <w:tcPr>
            <w:tcW w:w="1234" w:type="dxa"/>
          </w:tcPr>
          <w:p w14:paraId="4C163FBE" w14:textId="77777777" w:rsidR="00DC69EF" w:rsidRPr="004E173C" w:rsidRDefault="00DC69EF" w:rsidP="004A578B">
            <w:pPr>
              <w:pStyle w:val="TableText"/>
            </w:pPr>
            <w:r w:rsidRPr="004E173C">
              <w:t>305</w:t>
            </w:r>
          </w:p>
        </w:tc>
        <w:tc>
          <w:tcPr>
            <w:tcW w:w="1601" w:type="dxa"/>
          </w:tcPr>
          <w:p w14:paraId="0C984022" w14:textId="77777777" w:rsidR="00DC69EF" w:rsidRPr="004E173C" w:rsidRDefault="00DC69EF" w:rsidP="004A578B">
            <w:pPr>
              <w:pStyle w:val="TableText"/>
            </w:pPr>
            <w:r w:rsidRPr="004E173C">
              <w:t>1.</w:t>
            </w:r>
            <w:r>
              <w:t>127</w:t>
            </w:r>
          </w:p>
        </w:tc>
      </w:tr>
      <w:tr w:rsidR="00DC69EF" w14:paraId="147774AE" w14:textId="77777777" w:rsidTr="004A578B">
        <w:trPr>
          <w:trHeight w:val="328"/>
        </w:trPr>
        <w:tc>
          <w:tcPr>
            <w:tcW w:w="1234" w:type="dxa"/>
          </w:tcPr>
          <w:p w14:paraId="1DACAB6B" w14:textId="77777777" w:rsidR="00DC69EF" w:rsidRPr="004E173C" w:rsidRDefault="00DC69EF" w:rsidP="004A578B">
            <w:pPr>
              <w:pStyle w:val="TableText"/>
            </w:pPr>
            <w:r w:rsidRPr="004E173C">
              <w:t>310</w:t>
            </w:r>
          </w:p>
        </w:tc>
        <w:tc>
          <w:tcPr>
            <w:tcW w:w="1601" w:type="dxa"/>
          </w:tcPr>
          <w:p w14:paraId="0438DCB3" w14:textId="77777777" w:rsidR="00DC69EF" w:rsidRPr="004E173C" w:rsidRDefault="00DC69EF" w:rsidP="004A578B">
            <w:pPr>
              <w:pStyle w:val="TableText"/>
            </w:pPr>
            <w:r w:rsidRPr="004E173C">
              <w:t>1.</w:t>
            </w:r>
            <w:r>
              <w:t>144</w:t>
            </w:r>
          </w:p>
        </w:tc>
      </w:tr>
      <w:tr w:rsidR="00DC69EF" w14:paraId="59EF5600" w14:textId="77777777" w:rsidTr="004A578B">
        <w:trPr>
          <w:trHeight w:val="328"/>
        </w:trPr>
        <w:tc>
          <w:tcPr>
            <w:tcW w:w="1234" w:type="dxa"/>
          </w:tcPr>
          <w:p w14:paraId="45C3ECC9" w14:textId="77777777" w:rsidR="00DC69EF" w:rsidRPr="004E173C" w:rsidRDefault="00DC69EF" w:rsidP="004A578B">
            <w:pPr>
              <w:pStyle w:val="TableText"/>
            </w:pPr>
            <w:r w:rsidRPr="004E173C">
              <w:t>315</w:t>
            </w:r>
          </w:p>
        </w:tc>
        <w:tc>
          <w:tcPr>
            <w:tcW w:w="1601" w:type="dxa"/>
          </w:tcPr>
          <w:p w14:paraId="085FAFFE" w14:textId="77777777" w:rsidR="00DC69EF" w:rsidRPr="004E173C" w:rsidRDefault="00DC69EF" w:rsidP="004A578B">
            <w:pPr>
              <w:pStyle w:val="TableText"/>
            </w:pPr>
            <w:r w:rsidRPr="004E173C">
              <w:t>1.</w:t>
            </w:r>
            <w:r>
              <w:t>161</w:t>
            </w:r>
          </w:p>
        </w:tc>
      </w:tr>
      <w:tr w:rsidR="00DC69EF" w14:paraId="72E4CB52" w14:textId="77777777" w:rsidTr="004A578B">
        <w:trPr>
          <w:trHeight w:val="328"/>
        </w:trPr>
        <w:tc>
          <w:tcPr>
            <w:tcW w:w="1234" w:type="dxa"/>
          </w:tcPr>
          <w:p w14:paraId="4DC316B7" w14:textId="77777777" w:rsidR="00DC69EF" w:rsidRPr="004E173C" w:rsidRDefault="00DC69EF" w:rsidP="004A578B">
            <w:pPr>
              <w:pStyle w:val="TableText"/>
            </w:pPr>
            <w:r w:rsidRPr="00605CEC">
              <w:t>320</w:t>
            </w:r>
          </w:p>
        </w:tc>
        <w:tc>
          <w:tcPr>
            <w:tcW w:w="1601" w:type="dxa"/>
          </w:tcPr>
          <w:p w14:paraId="504B46B7" w14:textId="77777777" w:rsidR="00DC69EF" w:rsidRPr="004E173C" w:rsidRDefault="00DC69EF" w:rsidP="004A578B">
            <w:pPr>
              <w:pStyle w:val="TableText"/>
            </w:pPr>
            <w:r w:rsidRPr="00605CEC">
              <w:t>1.</w:t>
            </w:r>
            <w:r>
              <w:t>178</w:t>
            </w:r>
          </w:p>
        </w:tc>
      </w:tr>
      <w:tr w:rsidR="00DC69EF" w14:paraId="2DA1DF53" w14:textId="77777777" w:rsidTr="004A578B">
        <w:trPr>
          <w:trHeight w:val="328"/>
        </w:trPr>
        <w:tc>
          <w:tcPr>
            <w:tcW w:w="1234" w:type="dxa"/>
          </w:tcPr>
          <w:p w14:paraId="4E58F7C2" w14:textId="77777777" w:rsidR="00DC69EF" w:rsidRPr="004E173C" w:rsidRDefault="00DC69EF" w:rsidP="004A578B">
            <w:pPr>
              <w:pStyle w:val="TableText"/>
            </w:pPr>
            <w:r w:rsidRPr="00605CEC">
              <w:t>325</w:t>
            </w:r>
          </w:p>
        </w:tc>
        <w:tc>
          <w:tcPr>
            <w:tcW w:w="1601" w:type="dxa"/>
          </w:tcPr>
          <w:p w14:paraId="4625A7C4" w14:textId="77777777" w:rsidR="00DC69EF" w:rsidRPr="004E173C" w:rsidRDefault="00DC69EF" w:rsidP="004A578B">
            <w:pPr>
              <w:pStyle w:val="TableText"/>
            </w:pPr>
            <w:r w:rsidRPr="00605CEC">
              <w:t>1.</w:t>
            </w:r>
            <w:r>
              <w:t>195</w:t>
            </w:r>
          </w:p>
        </w:tc>
      </w:tr>
      <w:tr w:rsidR="00DC69EF" w14:paraId="5DC88B0A" w14:textId="77777777" w:rsidTr="004A578B">
        <w:trPr>
          <w:trHeight w:val="328"/>
        </w:trPr>
        <w:tc>
          <w:tcPr>
            <w:tcW w:w="1234" w:type="dxa"/>
          </w:tcPr>
          <w:p w14:paraId="360133D1" w14:textId="77777777" w:rsidR="00DC69EF" w:rsidRPr="004E173C" w:rsidRDefault="00DC69EF" w:rsidP="004A578B">
            <w:pPr>
              <w:pStyle w:val="TableText"/>
            </w:pPr>
            <w:r w:rsidRPr="00605CEC">
              <w:t>330</w:t>
            </w:r>
          </w:p>
        </w:tc>
        <w:tc>
          <w:tcPr>
            <w:tcW w:w="1601" w:type="dxa"/>
          </w:tcPr>
          <w:p w14:paraId="672DA966" w14:textId="77777777" w:rsidR="00DC69EF" w:rsidRPr="004E173C" w:rsidRDefault="00DC69EF" w:rsidP="004A578B">
            <w:pPr>
              <w:pStyle w:val="TableText"/>
            </w:pPr>
            <w:r w:rsidRPr="00605CEC">
              <w:t>1.</w:t>
            </w:r>
            <w:r>
              <w:t>212</w:t>
            </w:r>
          </w:p>
        </w:tc>
      </w:tr>
      <w:tr w:rsidR="00DC69EF" w14:paraId="1D86F3AB" w14:textId="77777777" w:rsidTr="004A578B">
        <w:trPr>
          <w:trHeight w:val="328"/>
        </w:trPr>
        <w:tc>
          <w:tcPr>
            <w:tcW w:w="1234" w:type="dxa"/>
          </w:tcPr>
          <w:p w14:paraId="718AE86E" w14:textId="77777777" w:rsidR="00DC69EF" w:rsidRPr="004E173C" w:rsidRDefault="00DC69EF" w:rsidP="004A578B">
            <w:pPr>
              <w:pStyle w:val="TableText"/>
            </w:pPr>
            <w:r w:rsidRPr="00605CEC">
              <w:t>335</w:t>
            </w:r>
          </w:p>
        </w:tc>
        <w:tc>
          <w:tcPr>
            <w:tcW w:w="1601" w:type="dxa"/>
          </w:tcPr>
          <w:p w14:paraId="7903B014" w14:textId="77777777" w:rsidR="00DC69EF" w:rsidRPr="004E173C" w:rsidRDefault="00DC69EF" w:rsidP="004A578B">
            <w:pPr>
              <w:pStyle w:val="TableText"/>
            </w:pPr>
            <w:r w:rsidRPr="00605CEC">
              <w:t>1.2</w:t>
            </w:r>
            <w:r>
              <w:t>29</w:t>
            </w:r>
          </w:p>
        </w:tc>
      </w:tr>
      <w:tr w:rsidR="00DC69EF" w14:paraId="7BC59E30" w14:textId="77777777" w:rsidTr="004A578B">
        <w:trPr>
          <w:trHeight w:val="328"/>
        </w:trPr>
        <w:tc>
          <w:tcPr>
            <w:tcW w:w="1234" w:type="dxa"/>
          </w:tcPr>
          <w:p w14:paraId="5D3E9919" w14:textId="77777777" w:rsidR="00DC69EF" w:rsidRPr="004E173C" w:rsidRDefault="00DC69EF" w:rsidP="004A578B">
            <w:pPr>
              <w:pStyle w:val="TableText"/>
            </w:pPr>
            <w:r w:rsidRPr="00605CEC">
              <w:t>340</w:t>
            </w:r>
          </w:p>
        </w:tc>
        <w:tc>
          <w:tcPr>
            <w:tcW w:w="1601" w:type="dxa"/>
          </w:tcPr>
          <w:p w14:paraId="458433D7" w14:textId="77777777" w:rsidR="00DC69EF" w:rsidRPr="004E173C" w:rsidRDefault="00DC69EF" w:rsidP="004A578B">
            <w:pPr>
              <w:pStyle w:val="TableText"/>
            </w:pPr>
            <w:r w:rsidRPr="00605CEC">
              <w:t>1.</w:t>
            </w:r>
            <w:r>
              <w:t>246</w:t>
            </w:r>
          </w:p>
        </w:tc>
      </w:tr>
      <w:tr w:rsidR="00DC69EF" w14:paraId="6EDA3685" w14:textId="77777777" w:rsidTr="004A578B">
        <w:trPr>
          <w:trHeight w:val="328"/>
        </w:trPr>
        <w:tc>
          <w:tcPr>
            <w:tcW w:w="1234" w:type="dxa"/>
          </w:tcPr>
          <w:p w14:paraId="67528488" w14:textId="77777777" w:rsidR="00DC69EF" w:rsidRPr="004E173C" w:rsidRDefault="00DC69EF" w:rsidP="004A578B">
            <w:pPr>
              <w:pStyle w:val="TableText"/>
            </w:pPr>
            <w:r w:rsidRPr="00605CEC">
              <w:t>345</w:t>
            </w:r>
          </w:p>
        </w:tc>
        <w:tc>
          <w:tcPr>
            <w:tcW w:w="1601" w:type="dxa"/>
          </w:tcPr>
          <w:p w14:paraId="63B3413A" w14:textId="77777777" w:rsidR="00DC69EF" w:rsidRPr="004E173C" w:rsidRDefault="00DC69EF" w:rsidP="004A578B">
            <w:pPr>
              <w:pStyle w:val="TableText"/>
            </w:pPr>
            <w:r w:rsidRPr="00605CEC">
              <w:t>1.2</w:t>
            </w:r>
            <w:r>
              <w:t>63</w:t>
            </w:r>
          </w:p>
        </w:tc>
      </w:tr>
      <w:tr w:rsidR="00DC69EF" w14:paraId="43CD0290" w14:textId="77777777" w:rsidTr="004A578B">
        <w:trPr>
          <w:trHeight w:val="328"/>
        </w:trPr>
        <w:tc>
          <w:tcPr>
            <w:tcW w:w="1234" w:type="dxa"/>
          </w:tcPr>
          <w:p w14:paraId="446A6E19" w14:textId="77777777" w:rsidR="00DC69EF" w:rsidRPr="004E173C" w:rsidRDefault="00DC69EF" w:rsidP="004A578B">
            <w:pPr>
              <w:pStyle w:val="TableText"/>
            </w:pPr>
            <w:r w:rsidRPr="00605CEC">
              <w:t>350</w:t>
            </w:r>
          </w:p>
        </w:tc>
        <w:tc>
          <w:tcPr>
            <w:tcW w:w="1601" w:type="dxa"/>
          </w:tcPr>
          <w:p w14:paraId="420E9092" w14:textId="77777777" w:rsidR="00DC69EF" w:rsidRPr="004E173C" w:rsidRDefault="00DC69EF" w:rsidP="004A578B">
            <w:pPr>
              <w:pStyle w:val="TableText"/>
            </w:pPr>
            <w:r w:rsidRPr="00605CEC">
              <w:t>1.</w:t>
            </w:r>
            <w:r>
              <w:t>280</w:t>
            </w:r>
          </w:p>
        </w:tc>
      </w:tr>
      <w:tr w:rsidR="00DC69EF" w14:paraId="6F0A737C" w14:textId="77777777" w:rsidTr="004A578B">
        <w:trPr>
          <w:trHeight w:val="328"/>
        </w:trPr>
        <w:tc>
          <w:tcPr>
            <w:tcW w:w="1234" w:type="dxa"/>
          </w:tcPr>
          <w:p w14:paraId="2AE819C4" w14:textId="77777777" w:rsidR="00DC69EF" w:rsidRPr="004E173C" w:rsidRDefault="00DC69EF" w:rsidP="004A578B">
            <w:pPr>
              <w:pStyle w:val="TableText"/>
            </w:pPr>
            <w:r w:rsidRPr="00605CEC">
              <w:t>355</w:t>
            </w:r>
          </w:p>
        </w:tc>
        <w:tc>
          <w:tcPr>
            <w:tcW w:w="1601" w:type="dxa"/>
          </w:tcPr>
          <w:p w14:paraId="25314AAC" w14:textId="77777777" w:rsidR="00DC69EF" w:rsidRPr="004E173C" w:rsidRDefault="00DC69EF" w:rsidP="004A578B">
            <w:pPr>
              <w:pStyle w:val="TableText"/>
            </w:pPr>
            <w:r w:rsidRPr="00605CEC">
              <w:t>1.</w:t>
            </w:r>
            <w:r>
              <w:t>297</w:t>
            </w:r>
          </w:p>
        </w:tc>
      </w:tr>
      <w:tr w:rsidR="00DC69EF" w14:paraId="78959725" w14:textId="77777777" w:rsidTr="004A578B">
        <w:trPr>
          <w:trHeight w:val="328"/>
        </w:trPr>
        <w:tc>
          <w:tcPr>
            <w:tcW w:w="1234" w:type="dxa"/>
          </w:tcPr>
          <w:p w14:paraId="7EFD556D" w14:textId="77777777" w:rsidR="00DC69EF" w:rsidRPr="004E173C" w:rsidRDefault="00DC69EF" w:rsidP="004A578B">
            <w:pPr>
              <w:pStyle w:val="TableText"/>
            </w:pPr>
            <w:r w:rsidRPr="00605CEC">
              <w:t>360</w:t>
            </w:r>
          </w:p>
        </w:tc>
        <w:tc>
          <w:tcPr>
            <w:tcW w:w="1601" w:type="dxa"/>
          </w:tcPr>
          <w:p w14:paraId="57C340B0" w14:textId="77777777" w:rsidR="00DC69EF" w:rsidRPr="004E173C" w:rsidRDefault="00DC69EF" w:rsidP="004A578B">
            <w:pPr>
              <w:pStyle w:val="TableText"/>
            </w:pPr>
            <w:r w:rsidRPr="00605CEC">
              <w:t>1.3</w:t>
            </w:r>
            <w:r>
              <w:t>14</w:t>
            </w:r>
          </w:p>
        </w:tc>
      </w:tr>
      <w:tr w:rsidR="00DC69EF" w14:paraId="3821A3B7" w14:textId="77777777" w:rsidTr="004A578B">
        <w:trPr>
          <w:trHeight w:val="328"/>
        </w:trPr>
        <w:tc>
          <w:tcPr>
            <w:tcW w:w="1234" w:type="dxa"/>
          </w:tcPr>
          <w:p w14:paraId="1DD46646" w14:textId="77777777" w:rsidR="00DC69EF" w:rsidRPr="004E173C" w:rsidRDefault="00DC69EF" w:rsidP="004A578B">
            <w:pPr>
              <w:pStyle w:val="TableText"/>
            </w:pPr>
            <w:r w:rsidRPr="00605CEC">
              <w:t>365</w:t>
            </w:r>
          </w:p>
        </w:tc>
        <w:tc>
          <w:tcPr>
            <w:tcW w:w="1601" w:type="dxa"/>
          </w:tcPr>
          <w:p w14:paraId="78643A68" w14:textId="77777777" w:rsidR="00DC69EF" w:rsidRPr="004E173C" w:rsidRDefault="00DC69EF" w:rsidP="004A578B">
            <w:pPr>
              <w:pStyle w:val="TableText"/>
            </w:pPr>
            <w:r>
              <w:t>1.331</w:t>
            </w:r>
          </w:p>
        </w:tc>
      </w:tr>
      <w:tr w:rsidR="00DC69EF" w14:paraId="1F555BE6" w14:textId="77777777" w:rsidTr="004A578B">
        <w:trPr>
          <w:trHeight w:val="328"/>
        </w:trPr>
        <w:tc>
          <w:tcPr>
            <w:tcW w:w="1234" w:type="dxa"/>
          </w:tcPr>
          <w:p w14:paraId="7D9267BD" w14:textId="77777777" w:rsidR="00DC69EF" w:rsidRPr="004E173C" w:rsidRDefault="00DC69EF" w:rsidP="004A578B">
            <w:pPr>
              <w:pStyle w:val="TableText"/>
            </w:pPr>
            <w:r w:rsidRPr="00605CEC">
              <w:t>370</w:t>
            </w:r>
          </w:p>
        </w:tc>
        <w:tc>
          <w:tcPr>
            <w:tcW w:w="1601" w:type="dxa"/>
          </w:tcPr>
          <w:p w14:paraId="74A2A9B4" w14:textId="77777777" w:rsidR="00DC69EF" w:rsidRPr="004E173C" w:rsidRDefault="00DC69EF" w:rsidP="004A578B">
            <w:pPr>
              <w:pStyle w:val="TableText"/>
            </w:pPr>
            <w:r w:rsidRPr="00605CEC">
              <w:t>1.3</w:t>
            </w:r>
            <w:r>
              <w:t>48</w:t>
            </w:r>
          </w:p>
        </w:tc>
      </w:tr>
      <w:tr w:rsidR="00DC69EF" w14:paraId="3391F729" w14:textId="77777777" w:rsidTr="004A578B">
        <w:trPr>
          <w:trHeight w:val="328"/>
        </w:trPr>
        <w:tc>
          <w:tcPr>
            <w:tcW w:w="1234" w:type="dxa"/>
          </w:tcPr>
          <w:p w14:paraId="28B3439F" w14:textId="77777777" w:rsidR="00DC69EF" w:rsidRPr="004E173C" w:rsidRDefault="00DC69EF" w:rsidP="004A578B">
            <w:pPr>
              <w:pStyle w:val="TableText"/>
            </w:pPr>
            <w:r w:rsidRPr="00605CEC">
              <w:t>375</w:t>
            </w:r>
          </w:p>
        </w:tc>
        <w:tc>
          <w:tcPr>
            <w:tcW w:w="1601" w:type="dxa"/>
          </w:tcPr>
          <w:p w14:paraId="00360607" w14:textId="77777777" w:rsidR="00DC69EF" w:rsidRPr="004E173C" w:rsidRDefault="00DC69EF" w:rsidP="004A578B">
            <w:pPr>
              <w:pStyle w:val="TableText"/>
            </w:pPr>
            <w:r>
              <w:t>1.365</w:t>
            </w:r>
          </w:p>
        </w:tc>
      </w:tr>
      <w:tr w:rsidR="00DC69EF" w14:paraId="589FE99B" w14:textId="77777777" w:rsidTr="004A578B">
        <w:trPr>
          <w:trHeight w:val="328"/>
        </w:trPr>
        <w:tc>
          <w:tcPr>
            <w:tcW w:w="1234" w:type="dxa"/>
          </w:tcPr>
          <w:p w14:paraId="01C3B7B7" w14:textId="77777777" w:rsidR="00DC69EF" w:rsidRPr="004E173C" w:rsidRDefault="00DC69EF" w:rsidP="004A578B">
            <w:pPr>
              <w:pStyle w:val="TableText"/>
            </w:pPr>
            <w:r w:rsidRPr="00605CEC">
              <w:t>380</w:t>
            </w:r>
          </w:p>
        </w:tc>
        <w:tc>
          <w:tcPr>
            <w:tcW w:w="1601" w:type="dxa"/>
          </w:tcPr>
          <w:p w14:paraId="4C6BA4D9" w14:textId="77777777" w:rsidR="00DC69EF" w:rsidRPr="004E173C" w:rsidRDefault="00DC69EF" w:rsidP="004A578B">
            <w:pPr>
              <w:pStyle w:val="TableText"/>
            </w:pPr>
            <w:r>
              <w:t>1.382</w:t>
            </w:r>
          </w:p>
        </w:tc>
      </w:tr>
      <w:tr w:rsidR="00DC69EF" w14:paraId="4A066CDC" w14:textId="77777777" w:rsidTr="004A578B">
        <w:trPr>
          <w:trHeight w:val="328"/>
        </w:trPr>
        <w:tc>
          <w:tcPr>
            <w:tcW w:w="1234" w:type="dxa"/>
          </w:tcPr>
          <w:p w14:paraId="09D1C8D0" w14:textId="77777777" w:rsidR="00DC69EF" w:rsidRPr="004E173C" w:rsidRDefault="00DC69EF" w:rsidP="004A578B">
            <w:pPr>
              <w:pStyle w:val="TableText"/>
            </w:pPr>
            <w:r w:rsidRPr="00605CEC">
              <w:t>385</w:t>
            </w:r>
          </w:p>
        </w:tc>
        <w:tc>
          <w:tcPr>
            <w:tcW w:w="1601" w:type="dxa"/>
          </w:tcPr>
          <w:p w14:paraId="50117D72" w14:textId="77777777" w:rsidR="00DC69EF" w:rsidRPr="004E173C" w:rsidRDefault="00DC69EF" w:rsidP="004A578B">
            <w:pPr>
              <w:pStyle w:val="TableText"/>
            </w:pPr>
            <w:r>
              <w:t>1.399</w:t>
            </w:r>
          </w:p>
        </w:tc>
      </w:tr>
      <w:tr w:rsidR="00DC69EF" w14:paraId="11CCE4A2" w14:textId="77777777" w:rsidTr="004A578B">
        <w:trPr>
          <w:trHeight w:val="328"/>
        </w:trPr>
        <w:tc>
          <w:tcPr>
            <w:tcW w:w="1234" w:type="dxa"/>
          </w:tcPr>
          <w:p w14:paraId="738B03B8" w14:textId="77777777" w:rsidR="00DC69EF" w:rsidRPr="004E173C" w:rsidRDefault="00DC69EF" w:rsidP="004A578B">
            <w:pPr>
              <w:pStyle w:val="TableText"/>
            </w:pPr>
            <w:r w:rsidRPr="00605CEC">
              <w:t>390</w:t>
            </w:r>
          </w:p>
        </w:tc>
        <w:tc>
          <w:tcPr>
            <w:tcW w:w="1601" w:type="dxa"/>
          </w:tcPr>
          <w:p w14:paraId="371A94D8" w14:textId="77777777" w:rsidR="00DC69EF" w:rsidRPr="004E173C" w:rsidRDefault="00DC69EF" w:rsidP="004A578B">
            <w:pPr>
              <w:pStyle w:val="TableText"/>
            </w:pPr>
            <w:r>
              <w:t>1.416</w:t>
            </w:r>
          </w:p>
        </w:tc>
      </w:tr>
      <w:tr w:rsidR="00DC69EF" w14:paraId="6B35E124" w14:textId="77777777" w:rsidTr="004A578B">
        <w:trPr>
          <w:trHeight w:val="328"/>
        </w:trPr>
        <w:tc>
          <w:tcPr>
            <w:tcW w:w="1234" w:type="dxa"/>
          </w:tcPr>
          <w:p w14:paraId="7C6BDD3C" w14:textId="77777777" w:rsidR="00DC69EF" w:rsidRPr="004E173C" w:rsidRDefault="00DC69EF" w:rsidP="004A578B">
            <w:pPr>
              <w:pStyle w:val="TableText"/>
            </w:pPr>
            <w:r w:rsidRPr="00605CEC">
              <w:t>395</w:t>
            </w:r>
          </w:p>
        </w:tc>
        <w:tc>
          <w:tcPr>
            <w:tcW w:w="1601" w:type="dxa"/>
          </w:tcPr>
          <w:p w14:paraId="51134473" w14:textId="77777777" w:rsidR="00DC69EF" w:rsidRPr="004E173C" w:rsidRDefault="00DC69EF" w:rsidP="004A578B">
            <w:pPr>
              <w:pStyle w:val="TableText"/>
            </w:pPr>
            <w:r>
              <w:t>1.433</w:t>
            </w:r>
          </w:p>
        </w:tc>
      </w:tr>
      <w:tr w:rsidR="00DC69EF" w14:paraId="1491FB5C" w14:textId="77777777" w:rsidTr="004A578B">
        <w:trPr>
          <w:trHeight w:val="328"/>
        </w:trPr>
        <w:tc>
          <w:tcPr>
            <w:tcW w:w="1234" w:type="dxa"/>
          </w:tcPr>
          <w:p w14:paraId="0D0B1B77" w14:textId="77777777" w:rsidR="00DC69EF" w:rsidRPr="004E173C" w:rsidRDefault="00DC69EF" w:rsidP="004A578B">
            <w:pPr>
              <w:pStyle w:val="TableText"/>
            </w:pPr>
            <w:r w:rsidRPr="00605CEC">
              <w:t>400</w:t>
            </w:r>
          </w:p>
        </w:tc>
        <w:tc>
          <w:tcPr>
            <w:tcW w:w="1601" w:type="dxa"/>
          </w:tcPr>
          <w:p w14:paraId="7E296198" w14:textId="77777777" w:rsidR="00DC69EF" w:rsidRPr="004E173C" w:rsidRDefault="00DC69EF" w:rsidP="004A578B">
            <w:pPr>
              <w:pStyle w:val="TableText"/>
            </w:pPr>
            <w:r>
              <w:t>1.450</w:t>
            </w:r>
          </w:p>
        </w:tc>
      </w:tr>
      <w:tr w:rsidR="00DC69EF" w14:paraId="52FA9CF5" w14:textId="77777777" w:rsidTr="004A578B">
        <w:trPr>
          <w:trHeight w:val="328"/>
        </w:trPr>
        <w:tc>
          <w:tcPr>
            <w:tcW w:w="1234" w:type="dxa"/>
          </w:tcPr>
          <w:p w14:paraId="3F64A4B4" w14:textId="77777777" w:rsidR="00DC69EF" w:rsidRPr="004E173C" w:rsidRDefault="00DC69EF" w:rsidP="004A578B">
            <w:pPr>
              <w:pStyle w:val="TableText"/>
            </w:pPr>
            <w:r w:rsidRPr="00605CEC">
              <w:t>405</w:t>
            </w:r>
          </w:p>
        </w:tc>
        <w:tc>
          <w:tcPr>
            <w:tcW w:w="1601" w:type="dxa"/>
          </w:tcPr>
          <w:p w14:paraId="130F74A5" w14:textId="77777777" w:rsidR="00DC69EF" w:rsidRPr="004E173C" w:rsidRDefault="00DC69EF" w:rsidP="004A578B">
            <w:pPr>
              <w:pStyle w:val="TableText"/>
            </w:pPr>
            <w:r>
              <w:t>1.467</w:t>
            </w:r>
          </w:p>
        </w:tc>
      </w:tr>
      <w:tr w:rsidR="00DC69EF" w14:paraId="11C6E9FE" w14:textId="77777777" w:rsidTr="004A578B">
        <w:trPr>
          <w:trHeight w:val="328"/>
        </w:trPr>
        <w:tc>
          <w:tcPr>
            <w:tcW w:w="1234" w:type="dxa"/>
          </w:tcPr>
          <w:p w14:paraId="736433A0" w14:textId="77777777" w:rsidR="00DC69EF" w:rsidRPr="004E173C" w:rsidRDefault="00DC69EF" w:rsidP="004A578B">
            <w:pPr>
              <w:pStyle w:val="TableText"/>
            </w:pPr>
            <w:r w:rsidRPr="00605CEC">
              <w:t>410</w:t>
            </w:r>
          </w:p>
        </w:tc>
        <w:tc>
          <w:tcPr>
            <w:tcW w:w="1601" w:type="dxa"/>
          </w:tcPr>
          <w:p w14:paraId="661D6C0C" w14:textId="77777777" w:rsidR="00DC69EF" w:rsidRPr="004E173C" w:rsidRDefault="00DC69EF" w:rsidP="004A578B">
            <w:pPr>
              <w:pStyle w:val="TableText"/>
            </w:pPr>
            <w:r>
              <w:t>1.484</w:t>
            </w:r>
          </w:p>
        </w:tc>
      </w:tr>
      <w:tr w:rsidR="00DC69EF" w14:paraId="3AD113AF" w14:textId="77777777" w:rsidTr="004A578B">
        <w:trPr>
          <w:trHeight w:val="328"/>
        </w:trPr>
        <w:tc>
          <w:tcPr>
            <w:tcW w:w="1234" w:type="dxa"/>
          </w:tcPr>
          <w:p w14:paraId="170B82C1" w14:textId="77777777" w:rsidR="00DC69EF" w:rsidRPr="004E173C" w:rsidRDefault="00DC69EF" w:rsidP="004A578B">
            <w:pPr>
              <w:pStyle w:val="TableText"/>
            </w:pPr>
            <w:r w:rsidRPr="00605CEC">
              <w:t>415</w:t>
            </w:r>
          </w:p>
        </w:tc>
        <w:tc>
          <w:tcPr>
            <w:tcW w:w="1601" w:type="dxa"/>
          </w:tcPr>
          <w:p w14:paraId="2FA3D28C" w14:textId="77777777" w:rsidR="00DC69EF" w:rsidRPr="004E173C" w:rsidRDefault="00DC69EF" w:rsidP="004A578B">
            <w:pPr>
              <w:pStyle w:val="TableText"/>
            </w:pPr>
            <w:r>
              <w:t>1.501</w:t>
            </w:r>
          </w:p>
        </w:tc>
      </w:tr>
      <w:tr w:rsidR="00DC69EF" w14:paraId="28F59F4B" w14:textId="77777777" w:rsidTr="004A578B">
        <w:trPr>
          <w:trHeight w:val="328"/>
        </w:trPr>
        <w:tc>
          <w:tcPr>
            <w:tcW w:w="1234" w:type="dxa"/>
          </w:tcPr>
          <w:p w14:paraId="01ECFDB7" w14:textId="77777777" w:rsidR="00DC69EF" w:rsidRPr="004E173C" w:rsidRDefault="00DC69EF" w:rsidP="004A578B">
            <w:pPr>
              <w:pStyle w:val="TableText"/>
            </w:pPr>
            <w:r w:rsidRPr="00605CEC">
              <w:t>420</w:t>
            </w:r>
          </w:p>
        </w:tc>
        <w:tc>
          <w:tcPr>
            <w:tcW w:w="1601" w:type="dxa"/>
          </w:tcPr>
          <w:p w14:paraId="7BCE007C" w14:textId="77777777" w:rsidR="00DC69EF" w:rsidRPr="004E173C" w:rsidRDefault="00DC69EF" w:rsidP="004A578B">
            <w:pPr>
              <w:pStyle w:val="TableText"/>
            </w:pPr>
            <w:r>
              <w:t>1.518</w:t>
            </w:r>
          </w:p>
        </w:tc>
      </w:tr>
      <w:tr w:rsidR="00DC69EF" w14:paraId="7BB61D9A" w14:textId="77777777" w:rsidTr="004A578B">
        <w:trPr>
          <w:trHeight w:val="328"/>
        </w:trPr>
        <w:tc>
          <w:tcPr>
            <w:tcW w:w="1234" w:type="dxa"/>
          </w:tcPr>
          <w:p w14:paraId="71ECCF98" w14:textId="77777777" w:rsidR="00DC69EF" w:rsidRPr="004E173C" w:rsidRDefault="00DC69EF" w:rsidP="004A578B">
            <w:pPr>
              <w:pStyle w:val="TableText"/>
            </w:pPr>
            <w:r w:rsidRPr="00605CEC">
              <w:t>425</w:t>
            </w:r>
          </w:p>
        </w:tc>
        <w:tc>
          <w:tcPr>
            <w:tcW w:w="1601" w:type="dxa"/>
          </w:tcPr>
          <w:p w14:paraId="24E4E1C6" w14:textId="77777777" w:rsidR="00DC69EF" w:rsidRPr="004E173C" w:rsidRDefault="00DC69EF" w:rsidP="004A578B">
            <w:pPr>
              <w:pStyle w:val="TableText"/>
            </w:pPr>
            <w:r>
              <w:t>1.535</w:t>
            </w:r>
          </w:p>
        </w:tc>
      </w:tr>
      <w:tr w:rsidR="00DC69EF" w14:paraId="056FCC9F" w14:textId="77777777" w:rsidTr="004A578B">
        <w:trPr>
          <w:trHeight w:val="328"/>
        </w:trPr>
        <w:tc>
          <w:tcPr>
            <w:tcW w:w="1234" w:type="dxa"/>
          </w:tcPr>
          <w:p w14:paraId="149A9163" w14:textId="77777777" w:rsidR="00DC69EF" w:rsidRPr="004E173C" w:rsidRDefault="00DC69EF" w:rsidP="004A578B">
            <w:pPr>
              <w:pStyle w:val="TableText"/>
            </w:pPr>
            <w:r w:rsidRPr="00605CEC">
              <w:t>430</w:t>
            </w:r>
          </w:p>
        </w:tc>
        <w:tc>
          <w:tcPr>
            <w:tcW w:w="1601" w:type="dxa"/>
          </w:tcPr>
          <w:p w14:paraId="08C840EF" w14:textId="77777777" w:rsidR="00DC69EF" w:rsidRPr="004E173C" w:rsidRDefault="00DC69EF" w:rsidP="004A578B">
            <w:pPr>
              <w:pStyle w:val="TableText"/>
            </w:pPr>
            <w:r>
              <w:t>1.552</w:t>
            </w:r>
          </w:p>
        </w:tc>
      </w:tr>
      <w:tr w:rsidR="00DC69EF" w14:paraId="1845FF9D" w14:textId="77777777" w:rsidTr="004A578B">
        <w:trPr>
          <w:trHeight w:val="328"/>
        </w:trPr>
        <w:tc>
          <w:tcPr>
            <w:tcW w:w="1234" w:type="dxa"/>
          </w:tcPr>
          <w:p w14:paraId="2D09A14A" w14:textId="77777777" w:rsidR="00DC69EF" w:rsidRPr="004E173C" w:rsidRDefault="00DC69EF" w:rsidP="004A578B">
            <w:pPr>
              <w:pStyle w:val="TableText"/>
            </w:pPr>
            <w:r w:rsidRPr="00605CEC">
              <w:t>435</w:t>
            </w:r>
          </w:p>
        </w:tc>
        <w:tc>
          <w:tcPr>
            <w:tcW w:w="1601" w:type="dxa"/>
          </w:tcPr>
          <w:p w14:paraId="657D7031" w14:textId="77777777" w:rsidR="00DC69EF" w:rsidRPr="004E173C" w:rsidRDefault="00DC69EF" w:rsidP="004A578B">
            <w:pPr>
              <w:pStyle w:val="TableText"/>
            </w:pPr>
            <w:r>
              <w:t>1.567</w:t>
            </w:r>
          </w:p>
        </w:tc>
      </w:tr>
      <w:tr w:rsidR="00DC69EF" w14:paraId="393C14E9" w14:textId="77777777" w:rsidTr="004A578B">
        <w:trPr>
          <w:trHeight w:val="328"/>
        </w:trPr>
        <w:tc>
          <w:tcPr>
            <w:tcW w:w="1234" w:type="dxa"/>
          </w:tcPr>
          <w:p w14:paraId="506BEE85" w14:textId="77777777" w:rsidR="00DC69EF" w:rsidRPr="004E173C" w:rsidRDefault="00DC69EF" w:rsidP="004A578B">
            <w:pPr>
              <w:pStyle w:val="TableText"/>
            </w:pPr>
            <w:r w:rsidRPr="00B4109F">
              <w:t>440</w:t>
            </w:r>
          </w:p>
        </w:tc>
        <w:tc>
          <w:tcPr>
            <w:tcW w:w="1601" w:type="dxa"/>
          </w:tcPr>
          <w:p w14:paraId="57AA3EE7" w14:textId="77777777" w:rsidR="00DC69EF" w:rsidRPr="004E173C" w:rsidRDefault="00DC69EF" w:rsidP="004A578B">
            <w:pPr>
              <w:pStyle w:val="TableText"/>
            </w:pPr>
            <w:r>
              <w:t>1.586</w:t>
            </w:r>
          </w:p>
        </w:tc>
      </w:tr>
      <w:tr w:rsidR="00DC69EF" w14:paraId="0C9B8F0C" w14:textId="77777777" w:rsidTr="004A578B">
        <w:trPr>
          <w:trHeight w:val="328"/>
        </w:trPr>
        <w:tc>
          <w:tcPr>
            <w:tcW w:w="1234" w:type="dxa"/>
          </w:tcPr>
          <w:p w14:paraId="50FB0530" w14:textId="77777777" w:rsidR="00DC69EF" w:rsidRPr="004E173C" w:rsidRDefault="00DC69EF" w:rsidP="004A578B">
            <w:pPr>
              <w:pStyle w:val="TableText"/>
            </w:pPr>
            <w:r w:rsidRPr="00B4109F">
              <w:t>445</w:t>
            </w:r>
          </w:p>
        </w:tc>
        <w:tc>
          <w:tcPr>
            <w:tcW w:w="1601" w:type="dxa"/>
          </w:tcPr>
          <w:p w14:paraId="4902D469" w14:textId="77777777" w:rsidR="00DC69EF" w:rsidRPr="004E173C" w:rsidRDefault="00DC69EF" w:rsidP="004A578B">
            <w:pPr>
              <w:pStyle w:val="TableText"/>
            </w:pPr>
            <w:r>
              <w:t>1.603</w:t>
            </w:r>
          </w:p>
        </w:tc>
      </w:tr>
      <w:tr w:rsidR="00DC69EF" w14:paraId="7EB25FEA" w14:textId="77777777" w:rsidTr="004A578B">
        <w:trPr>
          <w:trHeight w:val="328"/>
        </w:trPr>
        <w:tc>
          <w:tcPr>
            <w:tcW w:w="1234" w:type="dxa"/>
          </w:tcPr>
          <w:p w14:paraId="46CB7D1A" w14:textId="77777777" w:rsidR="00DC69EF" w:rsidRPr="004E173C" w:rsidRDefault="00DC69EF" w:rsidP="004A578B">
            <w:pPr>
              <w:pStyle w:val="TableText"/>
            </w:pPr>
            <w:r w:rsidRPr="00B4109F">
              <w:t>450</w:t>
            </w:r>
          </w:p>
        </w:tc>
        <w:tc>
          <w:tcPr>
            <w:tcW w:w="1601" w:type="dxa"/>
          </w:tcPr>
          <w:p w14:paraId="078B1BB3" w14:textId="77777777" w:rsidR="00DC69EF" w:rsidRPr="004E173C" w:rsidRDefault="00DC69EF" w:rsidP="004A578B">
            <w:pPr>
              <w:pStyle w:val="TableText"/>
            </w:pPr>
            <w:r>
              <w:t>1.620</w:t>
            </w:r>
          </w:p>
        </w:tc>
      </w:tr>
      <w:tr w:rsidR="00DC69EF" w14:paraId="723B1B2C" w14:textId="77777777" w:rsidTr="004A578B">
        <w:trPr>
          <w:trHeight w:val="328"/>
        </w:trPr>
        <w:tc>
          <w:tcPr>
            <w:tcW w:w="1234" w:type="dxa"/>
          </w:tcPr>
          <w:p w14:paraId="1C169590" w14:textId="77777777" w:rsidR="00DC69EF" w:rsidRPr="004E173C" w:rsidRDefault="00DC69EF" w:rsidP="004A578B">
            <w:pPr>
              <w:pStyle w:val="TableText"/>
            </w:pPr>
            <w:r w:rsidRPr="00B4109F">
              <w:t>455</w:t>
            </w:r>
          </w:p>
        </w:tc>
        <w:tc>
          <w:tcPr>
            <w:tcW w:w="1601" w:type="dxa"/>
          </w:tcPr>
          <w:p w14:paraId="29746B0A" w14:textId="77777777" w:rsidR="00DC69EF" w:rsidRPr="004E173C" w:rsidRDefault="00DC69EF" w:rsidP="004A578B">
            <w:pPr>
              <w:pStyle w:val="TableText"/>
            </w:pPr>
            <w:r>
              <w:t>1.637</w:t>
            </w:r>
          </w:p>
        </w:tc>
      </w:tr>
      <w:tr w:rsidR="00DC69EF" w14:paraId="03A33E8E" w14:textId="77777777" w:rsidTr="004A578B">
        <w:trPr>
          <w:trHeight w:val="328"/>
        </w:trPr>
        <w:tc>
          <w:tcPr>
            <w:tcW w:w="1234" w:type="dxa"/>
          </w:tcPr>
          <w:p w14:paraId="608E5E32" w14:textId="77777777" w:rsidR="00DC69EF" w:rsidRPr="004E173C" w:rsidRDefault="00DC69EF" w:rsidP="004A578B">
            <w:pPr>
              <w:pStyle w:val="TableText"/>
            </w:pPr>
            <w:r w:rsidRPr="00B4109F">
              <w:t>460</w:t>
            </w:r>
          </w:p>
        </w:tc>
        <w:tc>
          <w:tcPr>
            <w:tcW w:w="1601" w:type="dxa"/>
          </w:tcPr>
          <w:p w14:paraId="50C07DB4" w14:textId="77777777" w:rsidR="00DC69EF" w:rsidRPr="004E173C" w:rsidRDefault="00DC69EF" w:rsidP="004A578B">
            <w:pPr>
              <w:pStyle w:val="TableText"/>
            </w:pPr>
            <w:r>
              <w:t>1.654</w:t>
            </w:r>
          </w:p>
        </w:tc>
      </w:tr>
      <w:tr w:rsidR="00DC69EF" w14:paraId="3E4A370A" w14:textId="77777777" w:rsidTr="004A578B">
        <w:trPr>
          <w:trHeight w:val="328"/>
        </w:trPr>
        <w:tc>
          <w:tcPr>
            <w:tcW w:w="1234" w:type="dxa"/>
          </w:tcPr>
          <w:p w14:paraId="28A39119" w14:textId="77777777" w:rsidR="00DC69EF" w:rsidRPr="004E173C" w:rsidRDefault="00DC69EF" w:rsidP="004A578B">
            <w:pPr>
              <w:pStyle w:val="TableText"/>
            </w:pPr>
            <w:r w:rsidRPr="00B4109F">
              <w:t>465</w:t>
            </w:r>
          </w:p>
        </w:tc>
        <w:tc>
          <w:tcPr>
            <w:tcW w:w="1601" w:type="dxa"/>
          </w:tcPr>
          <w:p w14:paraId="260238CF" w14:textId="77777777" w:rsidR="00DC69EF" w:rsidRPr="004E173C" w:rsidRDefault="00DC69EF" w:rsidP="004A578B">
            <w:pPr>
              <w:pStyle w:val="TableText"/>
            </w:pPr>
            <w:r>
              <w:t>1.671</w:t>
            </w:r>
          </w:p>
        </w:tc>
      </w:tr>
      <w:tr w:rsidR="00DC69EF" w14:paraId="5DDE1ECB" w14:textId="77777777" w:rsidTr="004A578B">
        <w:trPr>
          <w:trHeight w:val="328"/>
        </w:trPr>
        <w:tc>
          <w:tcPr>
            <w:tcW w:w="1234" w:type="dxa"/>
          </w:tcPr>
          <w:p w14:paraId="402E4C4E" w14:textId="77777777" w:rsidR="00DC69EF" w:rsidRPr="004E173C" w:rsidRDefault="00DC69EF" w:rsidP="004A578B">
            <w:pPr>
              <w:pStyle w:val="TableText"/>
            </w:pPr>
            <w:r w:rsidRPr="00B4109F">
              <w:t>470</w:t>
            </w:r>
          </w:p>
        </w:tc>
        <w:tc>
          <w:tcPr>
            <w:tcW w:w="1601" w:type="dxa"/>
          </w:tcPr>
          <w:p w14:paraId="4B3225BA" w14:textId="77777777" w:rsidR="00DC69EF" w:rsidRPr="004E173C" w:rsidRDefault="00DC69EF" w:rsidP="004A578B">
            <w:pPr>
              <w:pStyle w:val="TableText"/>
            </w:pPr>
            <w:r>
              <w:t>1.688</w:t>
            </w:r>
          </w:p>
        </w:tc>
      </w:tr>
      <w:tr w:rsidR="00DC69EF" w14:paraId="1DFC8839" w14:textId="77777777" w:rsidTr="004A578B">
        <w:trPr>
          <w:trHeight w:val="328"/>
        </w:trPr>
        <w:tc>
          <w:tcPr>
            <w:tcW w:w="1234" w:type="dxa"/>
          </w:tcPr>
          <w:p w14:paraId="2D5043DD" w14:textId="77777777" w:rsidR="00DC69EF" w:rsidRPr="004E173C" w:rsidRDefault="00DC69EF" w:rsidP="004A578B">
            <w:pPr>
              <w:pStyle w:val="TableText"/>
            </w:pPr>
            <w:r w:rsidRPr="00B4109F">
              <w:t>475</w:t>
            </w:r>
          </w:p>
        </w:tc>
        <w:tc>
          <w:tcPr>
            <w:tcW w:w="1601" w:type="dxa"/>
          </w:tcPr>
          <w:p w14:paraId="7B484142" w14:textId="77777777" w:rsidR="00DC69EF" w:rsidRPr="004E173C" w:rsidRDefault="00DC69EF" w:rsidP="004A578B">
            <w:pPr>
              <w:pStyle w:val="TableText"/>
            </w:pPr>
            <w:r>
              <w:t>1.705</w:t>
            </w:r>
          </w:p>
        </w:tc>
      </w:tr>
      <w:tr w:rsidR="00DC69EF" w14:paraId="763D8E72" w14:textId="77777777" w:rsidTr="004A578B">
        <w:trPr>
          <w:trHeight w:val="328"/>
        </w:trPr>
        <w:tc>
          <w:tcPr>
            <w:tcW w:w="1234" w:type="dxa"/>
          </w:tcPr>
          <w:p w14:paraId="7C02C74C" w14:textId="77777777" w:rsidR="00DC69EF" w:rsidRPr="004E173C" w:rsidRDefault="00DC69EF" w:rsidP="004A578B">
            <w:pPr>
              <w:pStyle w:val="TableText"/>
            </w:pPr>
            <w:r w:rsidRPr="00B4109F">
              <w:t>480</w:t>
            </w:r>
          </w:p>
        </w:tc>
        <w:tc>
          <w:tcPr>
            <w:tcW w:w="1601" w:type="dxa"/>
          </w:tcPr>
          <w:p w14:paraId="11A4B196" w14:textId="77777777" w:rsidR="00DC69EF" w:rsidRPr="004E173C" w:rsidRDefault="00DC69EF" w:rsidP="004A578B">
            <w:pPr>
              <w:pStyle w:val="TableText"/>
            </w:pPr>
            <w:r>
              <w:t>1.722</w:t>
            </w:r>
          </w:p>
        </w:tc>
      </w:tr>
      <w:tr w:rsidR="00DC69EF" w14:paraId="016196E9" w14:textId="77777777" w:rsidTr="004A578B">
        <w:trPr>
          <w:trHeight w:val="328"/>
        </w:trPr>
        <w:tc>
          <w:tcPr>
            <w:tcW w:w="1234" w:type="dxa"/>
          </w:tcPr>
          <w:p w14:paraId="328EAC24" w14:textId="77777777" w:rsidR="00DC69EF" w:rsidRPr="004E173C" w:rsidRDefault="00DC69EF" w:rsidP="004A578B">
            <w:pPr>
              <w:pStyle w:val="TableText"/>
            </w:pPr>
            <w:r w:rsidRPr="00B4109F">
              <w:t>485</w:t>
            </w:r>
          </w:p>
        </w:tc>
        <w:tc>
          <w:tcPr>
            <w:tcW w:w="1601" w:type="dxa"/>
          </w:tcPr>
          <w:p w14:paraId="266EBD51" w14:textId="77777777" w:rsidR="00DC69EF" w:rsidRPr="004E173C" w:rsidRDefault="00DC69EF" w:rsidP="004A578B">
            <w:pPr>
              <w:pStyle w:val="TableText"/>
            </w:pPr>
            <w:r>
              <w:t>1.739</w:t>
            </w:r>
          </w:p>
        </w:tc>
      </w:tr>
      <w:tr w:rsidR="00DC69EF" w14:paraId="3CEA6CDD" w14:textId="77777777" w:rsidTr="004A578B">
        <w:trPr>
          <w:trHeight w:val="328"/>
        </w:trPr>
        <w:tc>
          <w:tcPr>
            <w:tcW w:w="1234" w:type="dxa"/>
          </w:tcPr>
          <w:p w14:paraId="17E70AE4" w14:textId="77777777" w:rsidR="00DC69EF" w:rsidRPr="004E173C" w:rsidRDefault="00DC69EF" w:rsidP="004A578B">
            <w:pPr>
              <w:pStyle w:val="TableText"/>
            </w:pPr>
            <w:r w:rsidRPr="00B4109F">
              <w:t>490</w:t>
            </w:r>
          </w:p>
        </w:tc>
        <w:tc>
          <w:tcPr>
            <w:tcW w:w="1601" w:type="dxa"/>
          </w:tcPr>
          <w:p w14:paraId="159980AF" w14:textId="77777777" w:rsidR="00DC69EF" w:rsidRPr="004E173C" w:rsidRDefault="00DC69EF" w:rsidP="004A578B">
            <w:pPr>
              <w:pStyle w:val="TableText"/>
            </w:pPr>
            <w:r>
              <w:t>1.756</w:t>
            </w:r>
          </w:p>
        </w:tc>
      </w:tr>
      <w:tr w:rsidR="00DC69EF" w14:paraId="616A4C69" w14:textId="77777777" w:rsidTr="004A578B">
        <w:trPr>
          <w:trHeight w:val="328"/>
        </w:trPr>
        <w:tc>
          <w:tcPr>
            <w:tcW w:w="1234" w:type="dxa"/>
          </w:tcPr>
          <w:p w14:paraId="085F2DB9" w14:textId="77777777" w:rsidR="00DC69EF" w:rsidRPr="004E173C" w:rsidRDefault="00DC69EF" w:rsidP="004A578B">
            <w:pPr>
              <w:pStyle w:val="TableText"/>
            </w:pPr>
            <w:r w:rsidRPr="00B4109F">
              <w:t>495</w:t>
            </w:r>
          </w:p>
        </w:tc>
        <w:tc>
          <w:tcPr>
            <w:tcW w:w="1601" w:type="dxa"/>
          </w:tcPr>
          <w:p w14:paraId="4669BC51" w14:textId="77777777" w:rsidR="00DC69EF" w:rsidRPr="004E173C" w:rsidRDefault="00DC69EF" w:rsidP="004A578B">
            <w:pPr>
              <w:pStyle w:val="TableText"/>
            </w:pPr>
            <w:r>
              <w:t>1.773</w:t>
            </w:r>
          </w:p>
        </w:tc>
      </w:tr>
      <w:tr w:rsidR="00DC69EF" w14:paraId="640EF271" w14:textId="77777777" w:rsidTr="004A578B">
        <w:trPr>
          <w:trHeight w:val="328"/>
        </w:trPr>
        <w:tc>
          <w:tcPr>
            <w:tcW w:w="1234" w:type="dxa"/>
          </w:tcPr>
          <w:p w14:paraId="460241F1" w14:textId="77777777" w:rsidR="00DC69EF" w:rsidRPr="004E173C" w:rsidRDefault="00DC69EF" w:rsidP="004A578B">
            <w:pPr>
              <w:pStyle w:val="TableText"/>
            </w:pPr>
            <w:r w:rsidRPr="00B4109F">
              <w:t>500</w:t>
            </w:r>
          </w:p>
        </w:tc>
        <w:tc>
          <w:tcPr>
            <w:tcW w:w="1601" w:type="dxa"/>
          </w:tcPr>
          <w:p w14:paraId="5FA8A6AC" w14:textId="77777777" w:rsidR="00DC69EF" w:rsidRPr="004E173C" w:rsidRDefault="00DC69EF" w:rsidP="004A578B">
            <w:pPr>
              <w:pStyle w:val="TableText"/>
            </w:pPr>
            <w:r>
              <w:t>1.790</w:t>
            </w:r>
          </w:p>
        </w:tc>
      </w:tr>
      <w:bookmarkEnd w:id="200"/>
    </w:tbl>
    <w:p w14:paraId="0D3417F4" w14:textId="77777777" w:rsidR="00DC69EF" w:rsidRDefault="00DC69EF" w:rsidP="00D403BC">
      <w:pPr>
        <w:pStyle w:val="Normalsmall"/>
        <w:rPr>
          <w:rStyle w:val="Strong"/>
          <w:lang w:eastAsia="ja-JP"/>
        </w:rPr>
        <w:sectPr w:rsidR="00DC69EF" w:rsidSect="002C5AE3">
          <w:type w:val="continuous"/>
          <w:pgSz w:w="11906" w:h="16838"/>
          <w:pgMar w:top="1418" w:right="1418" w:bottom="1418" w:left="1418" w:header="567" w:footer="284" w:gutter="0"/>
          <w:cols w:num="3" w:space="708"/>
          <w:docGrid w:linePitch="360"/>
        </w:sectPr>
      </w:pPr>
    </w:p>
    <w:p w14:paraId="3C6470A4" w14:textId="1C2331A4" w:rsidR="00E6312F" w:rsidRDefault="00E6312F" w:rsidP="00D403BC">
      <w:pPr>
        <w:pStyle w:val="Normalsmall"/>
        <w:rPr>
          <w:rStyle w:val="Strong"/>
          <w:lang w:eastAsia="ja-JP"/>
        </w:rPr>
      </w:pPr>
    </w:p>
    <w:p w14:paraId="74420536" w14:textId="01B2F20E" w:rsidR="006C0604" w:rsidRPr="006C0604" w:rsidRDefault="00B30D81" w:rsidP="000D3E60">
      <w:pPr>
        <w:pStyle w:val="Heading4"/>
        <w:numPr>
          <w:ilvl w:val="0"/>
          <w:numId w:val="0"/>
        </w:numPr>
        <w:spacing w:before="240" w:after="240"/>
        <w:rPr>
          <w:lang w:eastAsia="ja-JP"/>
        </w:rPr>
      </w:pPr>
      <w:r>
        <w:rPr>
          <w:rStyle w:val="Strong"/>
          <w:lang w:eastAsia="ja-JP"/>
        </w:rPr>
        <w:t>Consignments of cattle</w:t>
      </w:r>
      <w:r w:rsidR="00EF164D" w:rsidRPr="00EF164D">
        <w:rPr>
          <w:rStyle w:val="Strong"/>
          <w:lang w:eastAsia="ja-JP"/>
        </w:rPr>
        <w:t xml:space="preserve"> loaded </w:t>
      </w:r>
      <w:r>
        <w:rPr>
          <w:rStyle w:val="Strong"/>
          <w:lang w:eastAsia="ja-JP"/>
        </w:rPr>
        <w:t xml:space="preserve">at a port </w:t>
      </w:r>
      <w:r w:rsidR="007F2C2C">
        <w:rPr>
          <w:rStyle w:val="Strong"/>
          <w:lang w:eastAsia="ja-JP"/>
        </w:rPr>
        <w:t>south of latitude 26°</w:t>
      </w:r>
      <w:r w:rsidR="00D92F3C" w:rsidRPr="009F2CFA">
        <w:rPr>
          <w:rStyle w:val="Strong"/>
          <w:color w:val="0070C0"/>
          <w:u w:val="single"/>
          <w:lang w:eastAsia="ja-JP"/>
        </w:rPr>
        <w:t>S</w:t>
      </w:r>
      <w:r w:rsidR="007F2C2C" w:rsidRPr="00D544FE">
        <w:rPr>
          <w:rStyle w:val="Strong"/>
          <w:color w:val="FF0000"/>
          <w:lang w:eastAsia="ja-JP"/>
        </w:rPr>
        <w:t> </w:t>
      </w:r>
      <w:r w:rsidR="00EF164D" w:rsidRPr="009F2CFA">
        <w:rPr>
          <w:rStyle w:val="Strong"/>
          <w:strike/>
          <w:color w:val="FF0000"/>
          <w:lang w:eastAsia="ja-JP"/>
        </w:rPr>
        <w:t>south</w:t>
      </w:r>
      <w:r w:rsidR="00EF164D" w:rsidRPr="009F2CFA">
        <w:rPr>
          <w:rStyle w:val="Strong"/>
          <w:color w:val="FF0000"/>
          <w:lang w:eastAsia="ja-JP"/>
        </w:rPr>
        <w:t xml:space="preserve"> </w:t>
      </w:r>
      <w:r w:rsidR="00EF164D" w:rsidRPr="00EF164D">
        <w:rPr>
          <w:rStyle w:val="Strong"/>
          <w:lang w:eastAsia="ja-JP"/>
        </w:rPr>
        <w:t xml:space="preserve">between </w:t>
      </w:r>
      <w:r w:rsidR="0005562E">
        <w:rPr>
          <w:rStyle w:val="Strong"/>
          <w:lang w:eastAsia="ja-JP"/>
        </w:rPr>
        <w:t>1 </w:t>
      </w:r>
      <w:r w:rsidR="00EF164D" w:rsidRPr="00EF164D">
        <w:rPr>
          <w:rStyle w:val="Strong"/>
          <w:lang w:eastAsia="ja-JP"/>
        </w:rPr>
        <w:t>May to 3</w:t>
      </w:r>
      <w:r w:rsidR="0005562E">
        <w:rPr>
          <w:rStyle w:val="Strong"/>
          <w:lang w:eastAsia="ja-JP"/>
        </w:rPr>
        <w:t>1 </w:t>
      </w:r>
      <w:r w:rsidR="00EF164D" w:rsidRPr="00EF164D">
        <w:rPr>
          <w:rStyle w:val="Strong"/>
          <w:lang w:eastAsia="ja-JP"/>
        </w:rPr>
        <w:t>October (inclusive)</w:t>
      </w:r>
      <w:r w:rsidR="008924AA">
        <w:rPr>
          <w:rStyle w:val="Strong"/>
          <w:lang w:eastAsia="ja-JP"/>
        </w:rPr>
        <w:t xml:space="preserve"> and the voyage crosses latitude 15</w:t>
      </w:r>
      <w:r w:rsidR="007F2C2C">
        <w:rPr>
          <w:rStyle w:val="Strong"/>
          <w:lang w:eastAsia="ja-JP"/>
        </w:rPr>
        <w:t>°</w:t>
      </w:r>
      <w:r w:rsidR="00D92F3C" w:rsidRPr="009F2CFA">
        <w:rPr>
          <w:rStyle w:val="Strong"/>
          <w:color w:val="0070C0"/>
          <w:u w:val="single"/>
          <w:lang w:eastAsia="ja-JP"/>
        </w:rPr>
        <w:t>S</w:t>
      </w:r>
      <w:r w:rsidR="007F2C2C" w:rsidRPr="00D544FE">
        <w:rPr>
          <w:rStyle w:val="Strong"/>
          <w:color w:val="FF0000"/>
          <w:lang w:eastAsia="ja-JP"/>
        </w:rPr>
        <w:t> </w:t>
      </w:r>
      <w:r w:rsidR="008924AA" w:rsidRPr="009F2CFA">
        <w:rPr>
          <w:rStyle w:val="Strong"/>
          <w:strike/>
          <w:color w:val="FF0000"/>
          <w:lang w:eastAsia="ja-JP"/>
        </w:rPr>
        <w:t>south</w:t>
      </w:r>
    </w:p>
    <w:p w14:paraId="23CEED51" w14:textId="5E6F81D6" w:rsidR="00EF164D" w:rsidRDefault="00EF164D" w:rsidP="004F2A60">
      <w:pPr>
        <w:pStyle w:val="NormalStandardspara"/>
        <w:rPr>
          <w:lang w:eastAsia="ja-JP"/>
        </w:rPr>
      </w:pPr>
      <w:r>
        <w:rPr>
          <w:lang w:eastAsia="ja-JP"/>
        </w:rPr>
        <w:t>The minimum pen spa</w:t>
      </w:r>
      <w:r w:rsidR="00E14B7E">
        <w:rPr>
          <w:lang w:eastAsia="ja-JP"/>
        </w:rPr>
        <w:t>ce allocation</w:t>
      </w:r>
      <w:r>
        <w:rPr>
          <w:lang w:eastAsia="ja-JP"/>
        </w:rPr>
        <w:t xml:space="preserve"> for </w:t>
      </w:r>
      <w:r w:rsidR="00B30D81">
        <w:rPr>
          <w:lang w:eastAsia="ja-JP"/>
        </w:rPr>
        <w:t xml:space="preserve">consignments of </w:t>
      </w:r>
      <w:r>
        <w:rPr>
          <w:lang w:eastAsia="ja-JP"/>
        </w:rPr>
        <w:t xml:space="preserve">cattle exported by sea that are loaded </w:t>
      </w:r>
      <w:r w:rsidR="00B30D81">
        <w:rPr>
          <w:lang w:eastAsia="ja-JP"/>
        </w:rPr>
        <w:t xml:space="preserve">at a port </w:t>
      </w:r>
      <w:r>
        <w:rPr>
          <w:lang w:eastAsia="ja-JP"/>
        </w:rPr>
        <w:t>south of lati</w:t>
      </w:r>
      <w:r w:rsidR="00EE6865">
        <w:rPr>
          <w:lang w:eastAsia="ja-JP"/>
        </w:rPr>
        <w:t>tude 26°</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008924AA">
        <w:rPr>
          <w:lang w:eastAsia="ja-JP"/>
        </w:rPr>
        <w:t xml:space="preserve">, between </w:t>
      </w:r>
      <w:r w:rsidR="0005562E">
        <w:rPr>
          <w:lang w:eastAsia="ja-JP"/>
        </w:rPr>
        <w:t>1 </w:t>
      </w:r>
      <w:r w:rsidR="008924AA">
        <w:rPr>
          <w:lang w:eastAsia="ja-JP"/>
        </w:rPr>
        <w:t>May and</w:t>
      </w:r>
      <w:r>
        <w:rPr>
          <w:lang w:eastAsia="ja-JP"/>
        </w:rPr>
        <w:t xml:space="preserve"> 3</w:t>
      </w:r>
      <w:r w:rsidR="0005562E">
        <w:rPr>
          <w:lang w:eastAsia="ja-JP"/>
        </w:rPr>
        <w:t>1 </w:t>
      </w:r>
      <w:r>
        <w:rPr>
          <w:lang w:eastAsia="ja-JP"/>
        </w:rPr>
        <w:t>October (inclusive) and</w:t>
      </w:r>
      <w:r w:rsidR="008924AA">
        <w:rPr>
          <w:lang w:eastAsia="ja-JP"/>
        </w:rPr>
        <w:t xml:space="preserve"> the voyage</w:t>
      </w:r>
      <w:r>
        <w:rPr>
          <w:lang w:eastAsia="ja-JP"/>
        </w:rPr>
        <w:t xml:space="preserve"> cross</w:t>
      </w:r>
      <w:r w:rsidR="00EE6865">
        <w:rPr>
          <w:lang w:eastAsia="ja-JP"/>
        </w:rPr>
        <w:t>es latitude 15°</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Pr="009F2CFA">
        <w:rPr>
          <w:color w:val="FF0000"/>
          <w:lang w:eastAsia="ja-JP"/>
        </w:rPr>
        <w:t xml:space="preserve"> </w:t>
      </w:r>
      <w:r>
        <w:rPr>
          <w:lang w:eastAsia="ja-JP"/>
        </w:rPr>
        <w:t xml:space="preserve">is contained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sidRPr="00A414E7">
        <w:rPr>
          <w:lang w:eastAsia="ja-JP"/>
        </w:rPr>
        <w:t>a</w:t>
      </w:r>
      <w:r w:rsidR="00F40399">
        <w:rPr>
          <w:lang w:eastAsia="ja-JP"/>
        </w:rPr>
        <w:t xml:space="preserve">. </w:t>
      </w:r>
      <w:bookmarkStart w:id="201" w:name="_Hlk54606596"/>
      <w:r w:rsidR="00F40399" w:rsidRPr="00F40399">
        <w:rPr>
          <w:lang w:eastAsia="ja-JP"/>
        </w:rPr>
        <w:t>These pen space allocations apply</w:t>
      </w:r>
      <w:r w:rsidR="00A414E7" w:rsidRPr="00A414E7">
        <w:rPr>
          <w:lang w:eastAsia="ja-JP"/>
        </w:rPr>
        <w:t xml:space="preserve"> 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between 1 May and 31 October (inclusive) and the voyage crosses latitude 15</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w:t>
      </w:r>
      <w:bookmarkEnd w:id="201"/>
      <w:r w:rsidR="00A414E7" w:rsidRPr="00A414E7">
        <w:rPr>
          <w:lang w:eastAsia="ja-JP"/>
        </w:rPr>
        <w:t>The alternat</w:t>
      </w:r>
      <w:r w:rsidR="00921312">
        <w:rPr>
          <w:lang w:eastAsia="ja-JP"/>
        </w:rPr>
        <w:t>ive</w:t>
      </w:r>
      <w:r w:rsidR="00A414E7" w:rsidRPr="00A414E7">
        <w:rPr>
          <w:lang w:eastAsia="ja-JP"/>
        </w:rPr>
        <w:t xml:space="preserve"> pen space allocation is contained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sidRPr="00A414E7">
        <w:rPr>
          <w:lang w:eastAsia="ja-JP"/>
        </w:rPr>
        <w:t>b</w:t>
      </w:r>
      <w:r w:rsidR="008924AA">
        <w:rPr>
          <w:lang w:eastAsia="ja-JP"/>
        </w:rPr>
        <w:t xml:space="preserve">. </w:t>
      </w:r>
      <w:r w:rsidR="004F2A60">
        <w:rPr>
          <w:lang w:eastAsia="ja-JP"/>
        </w:rPr>
        <w:t>For</w:t>
      </w:r>
      <w:r>
        <w:rPr>
          <w:lang w:eastAsia="ja-JP"/>
        </w:rPr>
        <w:t xml:space="preserve"> weights between those shown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Pr>
          <w:lang w:eastAsia="ja-JP"/>
        </w:rPr>
        <w:t xml:space="preserve">a or those shown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Pr>
          <w:lang w:eastAsia="ja-JP"/>
        </w:rPr>
        <w:t>b,</w:t>
      </w:r>
      <w:r>
        <w:rPr>
          <w:lang w:eastAsia="ja-JP"/>
        </w:rPr>
        <w:t xml:space="preserve"> the minimum pen area per head must be calculated by linear interpolation.</w:t>
      </w:r>
    </w:p>
    <w:p w14:paraId="652DE478" w14:textId="75A6DEED" w:rsidR="00A414E7" w:rsidRDefault="00B93987" w:rsidP="00A414E7">
      <w:pPr>
        <w:pStyle w:val="Caption"/>
        <w:rPr>
          <w:lang w:eastAsia="ja-JP"/>
        </w:rPr>
      </w:pPr>
      <w:bookmarkStart w:id="202" w:name="_Ref32324663"/>
      <w:bookmarkStart w:id="203" w:name="_Toc81319921"/>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11}a</w:instrText>
      </w:r>
      <w:r w:rsidR="00CA2C50" w:rsidRPr="00BF2FD7">
        <w:rPr>
          <w:noProof/>
        </w:rPr>
        <w:fldChar w:fldCharType="separate"/>
      </w:r>
      <w:r w:rsidR="00AC512C">
        <w:rPr>
          <w:noProof/>
        </w:rPr>
        <w:t>11</w:t>
      </w:r>
      <w:r w:rsidR="00CA2C50" w:rsidRPr="00BF2FD7">
        <w:rPr>
          <w:noProof/>
        </w:rPr>
        <w:fldChar w:fldCharType="end"/>
      </w:r>
      <w:bookmarkEnd w:id="202"/>
      <w:r w:rsidR="00A414E7" w:rsidRPr="00BF2FD7">
        <w:rPr>
          <w:noProof/>
        </w:rPr>
        <w:t>a</w:t>
      </w:r>
      <w:r w:rsidR="00EF164D" w:rsidRPr="00BF2FD7">
        <w:rPr>
          <w:lang w:eastAsia="ja-JP"/>
        </w:rPr>
        <w:t xml:space="preserve"> </w:t>
      </w:r>
      <w:r w:rsidR="00A414E7" w:rsidRPr="00BF2FD7">
        <w:rPr>
          <w:lang w:eastAsia="ja-JP"/>
        </w:rPr>
        <w:t>Minimum</w:t>
      </w:r>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D92F3C" w:rsidRPr="009F2CFA">
        <w:rPr>
          <w:color w:val="0070C0"/>
          <w:u w:val="single"/>
          <w:lang w:eastAsia="ja-JP"/>
        </w:rPr>
        <w:t>S</w:t>
      </w:r>
      <w:r w:rsidR="00A414E7" w:rsidRPr="009F2CFA">
        <w:rPr>
          <w:strike/>
          <w:color w:val="FF0000"/>
          <w:lang w:eastAsia="ja-JP"/>
        </w:rPr>
        <w:t> south</w:t>
      </w:r>
      <w:r w:rsidR="00A414E7" w:rsidRPr="009F2CFA">
        <w:rPr>
          <w:color w:val="FF0000"/>
          <w:lang w:eastAsia="ja-JP"/>
        </w:rPr>
        <w:t xml:space="preserve"> </w:t>
      </w:r>
      <w:r w:rsidR="00A414E7">
        <w:rPr>
          <w:lang w:eastAsia="ja-JP"/>
        </w:rPr>
        <w:t xml:space="preserve">between 1 May and 31 October (inclusive) </w:t>
      </w:r>
      <w:r w:rsidR="00A414E7" w:rsidRPr="00EF164D">
        <w:rPr>
          <w:lang w:eastAsia="ja-JP"/>
        </w:rPr>
        <w:t xml:space="preserve">and </w:t>
      </w:r>
      <w:r w:rsidR="00A414E7">
        <w:rPr>
          <w:lang w:eastAsia="ja-JP"/>
        </w:rPr>
        <w:t xml:space="preserve">the voyage </w:t>
      </w:r>
      <w:r w:rsidR="00A414E7" w:rsidRPr="00EF164D">
        <w:rPr>
          <w:lang w:eastAsia="ja-JP"/>
        </w:rPr>
        <w:t>cross</w:t>
      </w:r>
      <w:r w:rsidR="00A414E7">
        <w:rPr>
          <w:lang w:eastAsia="ja-JP"/>
        </w:rPr>
        <w:t>es latitude 15°</w:t>
      </w:r>
      <w:r w:rsidR="00D92F3C" w:rsidRPr="009F2CFA">
        <w:rPr>
          <w:color w:val="0070C0"/>
          <w:u w:val="single"/>
          <w:lang w:eastAsia="ja-JP"/>
        </w:rPr>
        <w:t>S</w:t>
      </w:r>
      <w:r w:rsidR="00A414E7" w:rsidRPr="009F2CFA">
        <w:rPr>
          <w:strike/>
          <w:color w:val="FF0000"/>
          <w:lang w:eastAsia="ja-JP"/>
        </w:rPr>
        <w:t> south</w:t>
      </w:r>
      <w:r w:rsidR="00A414E7">
        <w:rPr>
          <w:lang w:eastAsia="ja-JP"/>
        </w:rPr>
        <w:t xml:space="preserve"> – default</w:t>
      </w:r>
      <w:bookmarkEnd w:id="203"/>
    </w:p>
    <w:p w14:paraId="2CA2C89B" w14:textId="77777777" w:rsidR="00A414E7" w:rsidRDefault="00A414E7" w:rsidP="00A414E7">
      <w:pPr>
        <w:pStyle w:val="TableHeading"/>
        <w:rPr>
          <w:lang w:eastAsia="ja-JP"/>
        </w:rPr>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00389733" w14:textId="77777777" w:rsidTr="00F3240E">
        <w:trPr>
          <w:cantSplit/>
          <w:tblHeader/>
        </w:trPr>
        <w:tc>
          <w:tcPr>
            <w:tcW w:w="1129" w:type="dxa"/>
            <w:tcBorders>
              <w:top w:val="single" w:sz="4" w:space="0" w:color="auto"/>
              <w:bottom w:val="single" w:sz="4" w:space="0" w:color="auto"/>
            </w:tcBorders>
          </w:tcPr>
          <w:p w14:paraId="7BF6A331" w14:textId="77777777" w:rsidR="00A414E7" w:rsidRDefault="00A414E7" w:rsidP="00F3240E">
            <w:pPr>
              <w:pStyle w:val="TableHeading"/>
            </w:pPr>
            <w:r w:rsidRPr="009A5724">
              <w:rPr>
                <w:lang w:eastAsia="ja-JP"/>
              </w:rPr>
              <w:t>Liveweight (kg)</w:t>
            </w:r>
          </w:p>
        </w:tc>
        <w:tc>
          <w:tcPr>
            <w:tcW w:w="1706" w:type="dxa"/>
            <w:tcBorders>
              <w:top w:val="single" w:sz="4" w:space="0" w:color="auto"/>
              <w:bottom w:val="single" w:sz="4" w:space="0" w:color="auto"/>
            </w:tcBorders>
          </w:tcPr>
          <w:p w14:paraId="3FDF9A8B" w14:textId="77777777" w:rsidR="00A414E7" w:rsidRDefault="00A414E7" w:rsidP="00F3240E">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A414E7" w14:paraId="310F62E9" w14:textId="77777777" w:rsidTr="00F3240E">
        <w:tc>
          <w:tcPr>
            <w:tcW w:w="1129" w:type="dxa"/>
            <w:tcBorders>
              <w:top w:val="single" w:sz="4" w:space="0" w:color="auto"/>
            </w:tcBorders>
          </w:tcPr>
          <w:p w14:paraId="160D24B2" w14:textId="77777777" w:rsidR="00A414E7" w:rsidRDefault="00A414E7" w:rsidP="00F3240E">
            <w:pPr>
              <w:pStyle w:val="TableText"/>
            </w:pPr>
            <w:r>
              <w:t>200</w:t>
            </w:r>
          </w:p>
        </w:tc>
        <w:tc>
          <w:tcPr>
            <w:tcW w:w="1706" w:type="dxa"/>
            <w:tcBorders>
              <w:top w:val="single" w:sz="4" w:space="0" w:color="auto"/>
            </w:tcBorders>
          </w:tcPr>
          <w:p w14:paraId="114577BE" w14:textId="77777777" w:rsidR="00A414E7" w:rsidRDefault="00A414E7" w:rsidP="00F3240E">
            <w:pPr>
              <w:pStyle w:val="TableText"/>
            </w:pPr>
            <w:r w:rsidRPr="002445B6">
              <w:t>0.990</w:t>
            </w:r>
          </w:p>
        </w:tc>
      </w:tr>
      <w:tr w:rsidR="00A414E7" w14:paraId="38D4C8A6" w14:textId="77777777" w:rsidTr="00F3240E">
        <w:tc>
          <w:tcPr>
            <w:tcW w:w="1129" w:type="dxa"/>
          </w:tcPr>
          <w:p w14:paraId="36525B18" w14:textId="77777777" w:rsidR="00A414E7" w:rsidRDefault="00A414E7" w:rsidP="00F3240E">
            <w:pPr>
              <w:pStyle w:val="TableText"/>
            </w:pPr>
            <w:r w:rsidRPr="002445B6">
              <w:t>205</w:t>
            </w:r>
          </w:p>
        </w:tc>
        <w:tc>
          <w:tcPr>
            <w:tcW w:w="1706" w:type="dxa"/>
          </w:tcPr>
          <w:p w14:paraId="107D7A98" w14:textId="77777777" w:rsidR="00A414E7" w:rsidRDefault="00A414E7" w:rsidP="00F3240E">
            <w:pPr>
              <w:pStyle w:val="TableText"/>
            </w:pPr>
            <w:r w:rsidRPr="002445B6">
              <w:t>1.007</w:t>
            </w:r>
          </w:p>
        </w:tc>
      </w:tr>
      <w:tr w:rsidR="00A414E7" w14:paraId="0EDD6021" w14:textId="77777777" w:rsidTr="00F3240E">
        <w:tc>
          <w:tcPr>
            <w:tcW w:w="1129" w:type="dxa"/>
          </w:tcPr>
          <w:p w14:paraId="56226152" w14:textId="77777777" w:rsidR="00A414E7" w:rsidRDefault="00A414E7" w:rsidP="00F3240E">
            <w:pPr>
              <w:pStyle w:val="TableText"/>
            </w:pPr>
            <w:r w:rsidRPr="002445B6">
              <w:t>210</w:t>
            </w:r>
          </w:p>
        </w:tc>
        <w:tc>
          <w:tcPr>
            <w:tcW w:w="1706" w:type="dxa"/>
          </w:tcPr>
          <w:p w14:paraId="7FFC5888" w14:textId="77777777" w:rsidR="00A414E7" w:rsidRDefault="00A414E7" w:rsidP="00F3240E">
            <w:pPr>
              <w:pStyle w:val="TableText"/>
            </w:pPr>
            <w:r w:rsidRPr="002445B6">
              <w:t>1.023</w:t>
            </w:r>
          </w:p>
        </w:tc>
      </w:tr>
      <w:tr w:rsidR="00A414E7" w14:paraId="3591F112" w14:textId="77777777" w:rsidTr="00F3240E">
        <w:tc>
          <w:tcPr>
            <w:tcW w:w="1129" w:type="dxa"/>
          </w:tcPr>
          <w:p w14:paraId="5DBD9C3E" w14:textId="77777777" w:rsidR="00A414E7" w:rsidRDefault="00A414E7" w:rsidP="00F3240E">
            <w:pPr>
              <w:pStyle w:val="TableText"/>
            </w:pPr>
            <w:r w:rsidRPr="002445B6">
              <w:t>215</w:t>
            </w:r>
          </w:p>
        </w:tc>
        <w:tc>
          <w:tcPr>
            <w:tcW w:w="1706" w:type="dxa"/>
          </w:tcPr>
          <w:p w14:paraId="4E1FD096" w14:textId="77777777" w:rsidR="00A414E7" w:rsidRDefault="00A414E7" w:rsidP="00F3240E">
            <w:pPr>
              <w:pStyle w:val="TableText"/>
            </w:pPr>
            <w:r w:rsidRPr="002445B6">
              <w:t>1.039</w:t>
            </w:r>
          </w:p>
        </w:tc>
      </w:tr>
      <w:tr w:rsidR="00A414E7" w14:paraId="3B255BBB" w14:textId="77777777" w:rsidTr="00F3240E">
        <w:tc>
          <w:tcPr>
            <w:tcW w:w="1129" w:type="dxa"/>
          </w:tcPr>
          <w:p w14:paraId="3ADA0C91" w14:textId="77777777" w:rsidR="00A414E7" w:rsidRDefault="00A414E7" w:rsidP="00F3240E">
            <w:pPr>
              <w:pStyle w:val="TableText"/>
            </w:pPr>
            <w:r w:rsidRPr="002445B6">
              <w:t>220</w:t>
            </w:r>
          </w:p>
        </w:tc>
        <w:tc>
          <w:tcPr>
            <w:tcW w:w="1706" w:type="dxa"/>
          </w:tcPr>
          <w:p w14:paraId="5A20E606" w14:textId="77777777" w:rsidR="00A414E7" w:rsidRDefault="00A414E7" w:rsidP="00F3240E">
            <w:pPr>
              <w:pStyle w:val="TableText"/>
            </w:pPr>
            <w:r w:rsidRPr="002445B6">
              <w:t>1.055</w:t>
            </w:r>
          </w:p>
        </w:tc>
      </w:tr>
      <w:tr w:rsidR="00A414E7" w14:paraId="0887FECF" w14:textId="77777777" w:rsidTr="00F3240E">
        <w:tc>
          <w:tcPr>
            <w:tcW w:w="1129" w:type="dxa"/>
          </w:tcPr>
          <w:p w14:paraId="233CEFD3" w14:textId="77777777" w:rsidR="00A414E7" w:rsidRDefault="00A414E7" w:rsidP="00F3240E">
            <w:pPr>
              <w:pStyle w:val="TableText"/>
            </w:pPr>
            <w:r w:rsidRPr="002445B6">
              <w:t>225</w:t>
            </w:r>
          </w:p>
        </w:tc>
        <w:tc>
          <w:tcPr>
            <w:tcW w:w="1706" w:type="dxa"/>
          </w:tcPr>
          <w:p w14:paraId="73C931CA" w14:textId="77777777" w:rsidR="00A414E7" w:rsidRDefault="00A414E7" w:rsidP="00F3240E">
            <w:pPr>
              <w:pStyle w:val="TableText"/>
            </w:pPr>
            <w:r w:rsidRPr="002445B6">
              <w:t>1.070</w:t>
            </w:r>
          </w:p>
        </w:tc>
      </w:tr>
      <w:tr w:rsidR="00A414E7" w14:paraId="30907CE4" w14:textId="77777777" w:rsidTr="00F3240E">
        <w:tc>
          <w:tcPr>
            <w:tcW w:w="1129" w:type="dxa"/>
          </w:tcPr>
          <w:p w14:paraId="6446F861" w14:textId="77777777" w:rsidR="00A414E7" w:rsidRDefault="00A414E7" w:rsidP="00F3240E">
            <w:pPr>
              <w:pStyle w:val="TableText"/>
            </w:pPr>
            <w:r w:rsidRPr="002445B6">
              <w:t>230</w:t>
            </w:r>
          </w:p>
        </w:tc>
        <w:tc>
          <w:tcPr>
            <w:tcW w:w="1706" w:type="dxa"/>
          </w:tcPr>
          <w:p w14:paraId="11B38F63" w14:textId="77777777" w:rsidR="00A414E7" w:rsidRDefault="00A414E7" w:rsidP="00F3240E">
            <w:pPr>
              <w:pStyle w:val="TableText"/>
            </w:pPr>
            <w:r w:rsidRPr="002445B6">
              <w:t>1.086</w:t>
            </w:r>
          </w:p>
        </w:tc>
      </w:tr>
      <w:tr w:rsidR="00A414E7" w14:paraId="1B24D307" w14:textId="77777777" w:rsidTr="00F3240E">
        <w:tc>
          <w:tcPr>
            <w:tcW w:w="1129" w:type="dxa"/>
          </w:tcPr>
          <w:p w14:paraId="32140BF3" w14:textId="77777777" w:rsidR="00A414E7" w:rsidRDefault="00A414E7" w:rsidP="00F3240E">
            <w:pPr>
              <w:pStyle w:val="TableText"/>
            </w:pPr>
            <w:r w:rsidRPr="002445B6">
              <w:t>235</w:t>
            </w:r>
          </w:p>
        </w:tc>
        <w:tc>
          <w:tcPr>
            <w:tcW w:w="1706" w:type="dxa"/>
          </w:tcPr>
          <w:p w14:paraId="461B29F1" w14:textId="77777777" w:rsidR="00A414E7" w:rsidRDefault="00A414E7" w:rsidP="00F3240E">
            <w:pPr>
              <w:pStyle w:val="TableText"/>
            </w:pPr>
            <w:r w:rsidRPr="002445B6">
              <w:t>1.102</w:t>
            </w:r>
          </w:p>
        </w:tc>
      </w:tr>
      <w:tr w:rsidR="00A414E7" w14:paraId="643C8035" w14:textId="77777777" w:rsidTr="00F3240E">
        <w:tc>
          <w:tcPr>
            <w:tcW w:w="1129" w:type="dxa"/>
          </w:tcPr>
          <w:p w14:paraId="6EC06A2A" w14:textId="77777777" w:rsidR="00A414E7" w:rsidRDefault="00A414E7" w:rsidP="00F3240E">
            <w:pPr>
              <w:pStyle w:val="TableText"/>
            </w:pPr>
            <w:r w:rsidRPr="002445B6">
              <w:t>240</w:t>
            </w:r>
          </w:p>
        </w:tc>
        <w:tc>
          <w:tcPr>
            <w:tcW w:w="1706" w:type="dxa"/>
          </w:tcPr>
          <w:p w14:paraId="66B5B70E" w14:textId="77777777" w:rsidR="00A414E7" w:rsidRDefault="00A414E7" w:rsidP="00F3240E">
            <w:pPr>
              <w:pStyle w:val="TableText"/>
            </w:pPr>
            <w:r w:rsidRPr="002445B6">
              <w:t>1.117</w:t>
            </w:r>
          </w:p>
        </w:tc>
      </w:tr>
      <w:tr w:rsidR="00A414E7" w14:paraId="5C4FFAB4" w14:textId="77777777" w:rsidTr="00F3240E">
        <w:tc>
          <w:tcPr>
            <w:tcW w:w="1129" w:type="dxa"/>
          </w:tcPr>
          <w:p w14:paraId="000F4F38" w14:textId="77777777" w:rsidR="00A414E7" w:rsidRDefault="00A414E7" w:rsidP="00F3240E">
            <w:pPr>
              <w:pStyle w:val="TableText"/>
            </w:pPr>
            <w:r w:rsidRPr="002445B6">
              <w:t>245</w:t>
            </w:r>
          </w:p>
        </w:tc>
        <w:tc>
          <w:tcPr>
            <w:tcW w:w="1706" w:type="dxa"/>
          </w:tcPr>
          <w:p w14:paraId="665EC247" w14:textId="77777777" w:rsidR="00A414E7" w:rsidRDefault="00A414E7" w:rsidP="00F3240E">
            <w:pPr>
              <w:pStyle w:val="TableText"/>
            </w:pPr>
            <w:r w:rsidRPr="002445B6">
              <w:t>1.132</w:t>
            </w:r>
          </w:p>
        </w:tc>
      </w:tr>
      <w:tr w:rsidR="00A414E7" w14:paraId="3D01C22E" w14:textId="77777777" w:rsidTr="00F3240E">
        <w:tc>
          <w:tcPr>
            <w:tcW w:w="1129" w:type="dxa"/>
          </w:tcPr>
          <w:p w14:paraId="0351BBDD" w14:textId="77777777" w:rsidR="00A414E7" w:rsidRPr="002445B6" w:rsidRDefault="00A414E7" w:rsidP="00F3240E">
            <w:pPr>
              <w:pStyle w:val="TableText"/>
            </w:pPr>
            <w:r w:rsidRPr="002445B6">
              <w:t>250</w:t>
            </w:r>
          </w:p>
        </w:tc>
        <w:tc>
          <w:tcPr>
            <w:tcW w:w="1706" w:type="dxa"/>
          </w:tcPr>
          <w:p w14:paraId="71A0B30C" w14:textId="77777777" w:rsidR="00A414E7" w:rsidRPr="002445B6" w:rsidRDefault="00A414E7" w:rsidP="00F3240E">
            <w:pPr>
              <w:pStyle w:val="TableText"/>
            </w:pPr>
            <w:r w:rsidRPr="002445B6">
              <w:t>1.148</w:t>
            </w:r>
          </w:p>
        </w:tc>
      </w:tr>
      <w:tr w:rsidR="00A414E7" w14:paraId="55772ACE" w14:textId="77777777" w:rsidTr="00F3240E">
        <w:tc>
          <w:tcPr>
            <w:tcW w:w="1129" w:type="dxa"/>
          </w:tcPr>
          <w:p w14:paraId="078341FF" w14:textId="77777777" w:rsidR="00A414E7" w:rsidRDefault="00A414E7" w:rsidP="00F3240E">
            <w:pPr>
              <w:pStyle w:val="TableText"/>
            </w:pPr>
            <w:r w:rsidRPr="002445B6">
              <w:t>255</w:t>
            </w:r>
          </w:p>
        </w:tc>
        <w:tc>
          <w:tcPr>
            <w:tcW w:w="1706" w:type="dxa"/>
          </w:tcPr>
          <w:p w14:paraId="51877A99" w14:textId="77777777" w:rsidR="00A414E7" w:rsidRDefault="00A414E7" w:rsidP="00F3240E">
            <w:pPr>
              <w:pStyle w:val="TableText"/>
            </w:pPr>
            <w:r w:rsidRPr="002445B6">
              <w:t>1.163</w:t>
            </w:r>
          </w:p>
        </w:tc>
      </w:tr>
      <w:tr w:rsidR="00A414E7" w14:paraId="0E89C9C1" w14:textId="77777777" w:rsidTr="00F3240E">
        <w:tc>
          <w:tcPr>
            <w:tcW w:w="1129" w:type="dxa"/>
          </w:tcPr>
          <w:p w14:paraId="57B1F7E7" w14:textId="77777777" w:rsidR="00A414E7" w:rsidRDefault="00A414E7" w:rsidP="00F3240E">
            <w:pPr>
              <w:pStyle w:val="TableText"/>
            </w:pPr>
            <w:r w:rsidRPr="002445B6">
              <w:t>260</w:t>
            </w:r>
          </w:p>
        </w:tc>
        <w:tc>
          <w:tcPr>
            <w:tcW w:w="1706" w:type="dxa"/>
          </w:tcPr>
          <w:p w14:paraId="6180354E" w14:textId="77777777" w:rsidR="00A414E7" w:rsidRDefault="00A414E7" w:rsidP="00F3240E">
            <w:pPr>
              <w:pStyle w:val="TableText"/>
            </w:pPr>
            <w:r w:rsidRPr="002445B6">
              <w:t>1.178</w:t>
            </w:r>
          </w:p>
        </w:tc>
      </w:tr>
      <w:tr w:rsidR="00A414E7" w14:paraId="190667A1" w14:textId="77777777" w:rsidTr="00F3240E">
        <w:tc>
          <w:tcPr>
            <w:tcW w:w="1129" w:type="dxa"/>
          </w:tcPr>
          <w:p w14:paraId="570DB17A" w14:textId="77777777" w:rsidR="00A414E7" w:rsidRDefault="00A414E7" w:rsidP="00F3240E">
            <w:pPr>
              <w:pStyle w:val="TableText"/>
            </w:pPr>
            <w:r w:rsidRPr="002445B6">
              <w:t>265</w:t>
            </w:r>
          </w:p>
        </w:tc>
        <w:tc>
          <w:tcPr>
            <w:tcW w:w="1706" w:type="dxa"/>
          </w:tcPr>
          <w:p w14:paraId="435E7049" w14:textId="77777777" w:rsidR="00A414E7" w:rsidRDefault="00A414E7" w:rsidP="00F3240E">
            <w:pPr>
              <w:pStyle w:val="TableText"/>
            </w:pPr>
            <w:r w:rsidRPr="002445B6">
              <w:t>1.193</w:t>
            </w:r>
          </w:p>
        </w:tc>
      </w:tr>
      <w:tr w:rsidR="00A414E7" w14:paraId="54332CB4" w14:textId="77777777" w:rsidTr="00F3240E">
        <w:tc>
          <w:tcPr>
            <w:tcW w:w="1129" w:type="dxa"/>
          </w:tcPr>
          <w:p w14:paraId="25C24D6D" w14:textId="77777777" w:rsidR="00A414E7" w:rsidRDefault="00A414E7" w:rsidP="00F3240E">
            <w:pPr>
              <w:pStyle w:val="TableText"/>
            </w:pPr>
            <w:r w:rsidRPr="002445B6">
              <w:t>270</w:t>
            </w:r>
          </w:p>
        </w:tc>
        <w:tc>
          <w:tcPr>
            <w:tcW w:w="1706" w:type="dxa"/>
          </w:tcPr>
          <w:p w14:paraId="2A212272" w14:textId="77777777" w:rsidR="00A414E7" w:rsidRDefault="00A414E7" w:rsidP="00F3240E">
            <w:pPr>
              <w:pStyle w:val="TableText"/>
            </w:pPr>
            <w:r w:rsidRPr="002445B6">
              <w:t>1.207</w:t>
            </w:r>
          </w:p>
        </w:tc>
      </w:tr>
      <w:tr w:rsidR="00A414E7" w14:paraId="1068149E" w14:textId="77777777" w:rsidTr="00F3240E">
        <w:tc>
          <w:tcPr>
            <w:tcW w:w="1129" w:type="dxa"/>
          </w:tcPr>
          <w:p w14:paraId="4A46E58F" w14:textId="77777777" w:rsidR="00A414E7" w:rsidRDefault="00A414E7" w:rsidP="00F3240E">
            <w:pPr>
              <w:pStyle w:val="TableText"/>
            </w:pPr>
            <w:r w:rsidRPr="002445B6">
              <w:t>275</w:t>
            </w:r>
          </w:p>
        </w:tc>
        <w:tc>
          <w:tcPr>
            <w:tcW w:w="1706" w:type="dxa"/>
          </w:tcPr>
          <w:p w14:paraId="1CE17592" w14:textId="77777777" w:rsidR="00A414E7" w:rsidRDefault="00A414E7" w:rsidP="00F3240E">
            <w:pPr>
              <w:pStyle w:val="TableText"/>
            </w:pPr>
            <w:r w:rsidRPr="002445B6">
              <w:t>1.222</w:t>
            </w:r>
          </w:p>
        </w:tc>
      </w:tr>
      <w:tr w:rsidR="00A414E7" w14:paraId="3D3D04BF" w14:textId="77777777" w:rsidTr="00F3240E">
        <w:tc>
          <w:tcPr>
            <w:tcW w:w="1129" w:type="dxa"/>
          </w:tcPr>
          <w:p w14:paraId="03EBBC2E" w14:textId="77777777" w:rsidR="00A414E7" w:rsidRDefault="00A414E7" w:rsidP="00F3240E">
            <w:pPr>
              <w:pStyle w:val="TableText"/>
            </w:pPr>
            <w:r w:rsidRPr="002445B6">
              <w:t>280</w:t>
            </w:r>
          </w:p>
        </w:tc>
        <w:tc>
          <w:tcPr>
            <w:tcW w:w="1706" w:type="dxa"/>
          </w:tcPr>
          <w:p w14:paraId="059EEED5" w14:textId="77777777" w:rsidR="00A414E7" w:rsidRDefault="00A414E7" w:rsidP="00F3240E">
            <w:pPr>
              <w:pStyle w:val="TableText"/>
            </w:pPr>
            <w:r w:rsidRPr="002445B6">
              <w:t>1.237</w:t>
            </w:r>
          </w:p>
        </w:tc>
      </w:tr>
      <w:tr w:rsidR="00A414E7" w14:paraId="70136048" w14:textId="77777777" w:rsidTr="00F3240E">
        <w:tc>
          <w:tcPr>
            <w:tcW w:w="1129" w:type="dxa"/>
          </w:tcPr>
          <w:p w14:paraId="68EBE309" w14:textId="77777777" w:rsidR="00A414E7" w:rsidRDefault="00A414E7" w:rsidP="00F3240E">
            <w:pPr>
              <w:pStyle w:val="TableText"/>
            </w:pPr>
            <w:r w:rsidRPr="002445B6">
              <w:t>285</w:t>
            </w:r>
          </w:p>
        </w:tc>
        <w:tc>
          <w:tcPr>
            <w:tcW w:w="1706" w:type="dxa"/>
          </w:tcPr>
          <w:p w14:paraId="3C71AD55" w14:textId="77777777" w:rsidR="00A414E7" w:rsidRDefault="00A414E7" w:rsidP="00F3240E">
            <w:pPr>
              <w:pStyle w:val="TableText"/>
            </w:pPr>
            <w:r w:rsidRPr="002445B6">
              <w:t>1.251</w:t>
            </w:r>
          </w:p>
        </w:tc>
      </w:tr>
      <w:tr w:rsidR="00A414E7" w14:paraId="4315A06D" w14:textId="77777777" w:rsidTr="00F3240E">
        <w:tc>
          <w:tcPr>
            <w:tcW w:w="1129" w:type="dxa"/>
          </w:tcPr>
          <w:p w14:paraId="32619228" w14:textId="77777777" w:rsidR="00A414E7" w:rsidRDefault="00A414E7" w:rsidP="00F3240E">
            <w:pPr>
              <w:pStyle w:val="TableText"/>
            </w:pPr>
            <w:r w:rsidRPr="002445B6">
              <w:t>290</w:t>
            </w:r>
          </w:p>
        </w:tc>
        <w:tc>
          <w:tcPr>
            <w:tcW w:w="1706" w:type="dxa"/>
          </w:tcPr>
          <w:p w14:paraId="6430E6DD" w14:textId="77777777" w:rsidR="00A414E7" w:rsidRDefault="00A414E7" w:rsidP="00F3240E">
            <w:pPr>
              <w:pStyle w:val="TableText"/>
            </w:pPr>
            <w:r w:rsidRPr="002445B6">
              <w:t>1.266</w:t>
            </w:r>
          </w:p>
        </w:tc>
      </w:tr>
      <w:tr w:rsidR="00A414E7" w14:paraId="0863D166" w14:textId="77777777" w:rsidTr="00F3240E">
        <w:tc>
          <w:tcPr>
            <w:tcW w:w="1129" w:type="dxa"/>
          </w:tcPr>
          <w:p w14:paraId="2FB83DE8" w14:textId="77777777" w:rsidR="00A414E7" w:rsidRDefault="00A414E7" w:rsidP="00F3240E">
            <w:pPr>
              <w:pStyle w:val="TableText"/>
            </w:pPr>
            <w:r w:rsidRPr="002445B6">
              <w:t>295</w:t>
            </w:r>
          </w:p>
        </w:tc>
        <w:tc>
          <w:tcPr>
            <w:tcW w:w="1706" w:type="dxa"/>
          </w:tcPr>
          <w:p w14:paraId="4A2BAB9F" w14:textId="77777777" w:rsidR="00A414E7" w:rsidRDefault="00A414E7" w:rsidP="00F3240E">
            <w:pPr>
              <w:pStyle w:val="TableText"/>
            </w:pPr>
            <w:r w:rsidRPr="002445B6">
              <w:t>1.280</w:t>
            </w:r>
          </w:p>
        </w:tc>
      </w:tr>
      <w:tr w:rsidR="00A414E7" w14:paraId="25FA97A9" w14:textId="77777777" w:rsidTr="00F3240E">
        <w:tc>
          <w:tcPr>
            <w:tcW w:w="1129" w:type="dxa"/>
          </w:tcPr>
          <w:p w14:paraId="7864F956" w14:textId="77777777" w:rsidR="00A414E7" w:rsidRDefault="00A414E7" w:rsidP="00F3240E">
            <w:pPr>
              <w:pStyle w:val="TableText"/>
            </w:pPr>
            <w:r w:rsidRPr="00E75898">
              <w:t>300</w:t>
            </w:r>
          </w:p>
        </w:tc>
        <w:tc>
          <w:tcPr>
            <w:tcW w:w="1706" w:type="dxa"/>
          </w:tcPr>
          <w:p w14:paraId="54BE5CCA" w14:textId="77777777" w:rsidR="00A414E7" w:rsidRDefault="00A414E7" w:rsidP="00F3240E">
            <w:pPr>
              <w:pStyle w:val="TableText"/>
            </w:pPr>
            <w:r w:rsidRPr="00E75898">
              <w:t>1.294</w:t>
            </w:r>
          </w:p>
        </w:tc>
      </w:tr>
      <w:tr w:rsidR="00A414E7" w14:paraId="604D7D5F" w14:textId="77777777" w:rsidTr="00F3240E">
        <w:tc>
          <w:tcPr>
            <w:tcW w:w="1129" w:type="dxa"/>
          </w:tcPr>
          <w:p w14:paraId="199905EA" w14:textId="77777777" w:rsidR="00A414E7" w:rsidRPr="00E75898" w:rsidRDefault="00A414E7" w:rsidP="00F3240E">
            <w:pPr>
              <w:pStyle w:val="TableText"/>
            </w:pPr>
            <w:r w:rsidRPr="00E75898">
              <w:t>305</w:t>
            </w:r>
          </w:p>
        </w:tc>
        <w:tc>
          <w:tcPr>
            <w:tcW w:w="1706" w:type="dxa"/>
          </w:tcPr>
          <w:p w14:paraId="1E849B7B" w14:textId="77777777" w:rsidR="00A414E7" w:rsidRPr="00E75898" w:rsidRDefault="00A414E7" w:rsidP="00F3240E">
            <w:pPr>
              <w:pStyle w:val="TableText"/>
            </w:pPr>
            <w:r w:rsidRPr="00E75898">
              <w:t>1.308</w:t>
            </w:r>
          </w:p>
        </w:tc>
      </w:tr>
      <w:tr w:rsidR="00A414E7" w14:paraId="027A8A75" w14:textId="77777777" w:rsidTr="00F3240E">
        <w:tc>
          <w:tcPr>
            <w:tcW w:w="1129" w:type="dxa"/>
          </w:tcPr>
          <w:p w14:paraId="17CF8E7D" w14:textId="77777777" w:rsidR="00A414E7" w:rsidRPr="00E75898" w:rsidRDefault="00A414E7" w:rsidP="00F3240E">
            <w:pPr>
              <w:pStyle w:val="TableText"/>
            </w:pPr>
            <w:r w:rsidRPr="00E75898">
              <w:t>310</w:t>
            </w:r>
          </w:p>
        </w:tc>
        <w:tc>
          <w:tcPr>
            <w:tcW w:w="1706" w:type="dxa"/>
          </w:tcPr>
          <w:p w14:paraId="109A173F" w14:textId="77777777" w:rsidR="00A414E7" w:rsidRPr="00E75898" w:rsidRDefault="00A414E7" w:rsidP="00F3240E">
            <w:pPr>
              <w:pStyle w:val="TableText"/>
            </w:pPr>
            <w:r w:rsidRPr="00E75898">
              <w:t>1.323</w:t>
            </w:r>
          </w:p>
        </w:tc>
      </w:tr>
      <w:tr w:rsidR="00A414E7" w14:paraId="53D7D56E" w14:textId="77777777" w:rsidTr="00F3240E">
        <w:tc>
          <w:tcPr>
            <w:tcW w:w="1129" w:type="dxa"/>
          </w:tcPr>
          <w:p w14:paraId="321E5151" w14:textId="77777777" w:rsidR="00A414E7" w:rsidRPr="00E75898" w:rsidRDefault="00A414E7" w:rsidP="00F3240E">
            <w:pPr>
              <w:pStyle w:val="TableText"/>
            </w:pPr>
            <w:r w:rsidRPr="00E75898">
              <w:t>315</w:t>
            </w:r>
          </w:p>
        </w:tc>
        <w:tc>
          <w:tcPr>
            <w:tcW w:w="1706" w:type="dxa"/>
          </w:tcPr>
          <w:p w14:paraId="50226DB7" w14:textId="77777777" w:rsidR="00A414E7" w:rsidRPr="00E75898" w:rsidRDefault="00A414E7" w:rsidP="00F3240E">
            <w:pPr>
              <w:pStyle w:val="TableText"/>
            </w:pPr>
            <w:r w:rsidRPr="00E75898">
              <w:t>1.337</w:t>
            </w:r>
          </w:p>
        </w:tc>
      </w:tr>
      <w:tr w:rsidR="00A414E7" w14:paraId="55194D70" w14:textId="77777777" w:rsidTr="00F3240E">
        <w:tc>
          <w:tcPr>
            <w:tcW w:w="1129" w:type="dxa"/>
          </w:tcPr>
          <w:p w14:paraId="1A23AF89" w14:textId="77777777" w:rsidR="00A414E7" w:rsidRPr="00E75898" w:rsidRDefault="00A414E7" w:rsidP="00F3240E">
            <w:pPr>
              <w:pStyle w:val="TableText"/>
            </w:pPr>
            <w:r w:rsidRPr="00E75898">
              <w:t>320</w:t>
            </w:r>
          </w:p>
        </w:tc>
        <w:tc>
          <w:tcPr>
            <w:tcW w:w="1706" w:type="dxa"/>
          </w:tcPr>
          <w:p w14:paraId="6611D4B0" w14:textId="77777777" w:rsidR="00A414E7" w:rsidRPr="00E75898" w:rsidRDefault="00A414E7" w:rsidP="00F3240E">
            <w:pPr>
              <w:pStyle w:val="TableText"/>
            </w:pPr>
            <w:r w:rsidRPr="00E75898">
              <w:t>1.351</w:t>
            </w:r>
          </w:p>
        </w:tc>
      </w:tr>
      <w:tr w:rsidR="00A414E7" w14:paraId="284162DE" w14:textId="77777777" w:rsidTr="00F3240E">
        <w:tc>
          <w:tcPr>
            <w:tcW w:w="1129" w:type="dxa"/>
          </w:tcPr>
          <w:p w14:paraId="46BC91F0" w14:textId="77777777" w:rsidR="00A414E7" w:rsidRPr="00E75898" w:rsidRDefault="00A414E7" w:rsidP="00F3240E">
            <w:pPr>
              <w:pStyle w:val="TableText"/>
            </w:pPr>
            <w:r w:rsidRPr="00E75898">
              <w:t>325</w:t>
            </w:r>
          </w:p>
        </w:tc>
        <w:tc>
          <w:tcPr>
            <w:tcW w:w="1706" w:type="dxa"/>
          </w:tcPr>
          <w:p w14:paraId="4B376C45" w14:textId="77777777" w:rsidR="00A414E7" w:rsidRPr="00E75898" w:rsidRDefault="00A414E7" w:rsidP="00F3240E">
            <w:pPr>
              <w:pStyle w:val="TableText"/>
            </w:pPr>
            <w:r w:rsidRPr="00E75898">
              <w:t>1.364</w:t>
            </w:r>
          </w:p>
        </w:tc>
      </w:tr>
      <w:tr w:rsidR="00A414E7" w14:paraId="25CFA10A" w14:textId="77777777" w:rsidTr="00F3240E">
        <w:tc>
          <w:tcPr>
            <w:tcW w:w="1129" w:type="dxa"/>
          </w:tcPr>
          <w:p w14:paraId="6F7AA348" w14:textId="77777777" w:rsidR="00A414E7" w:rsidRPr="00E75898" w:rsidRDefault="00A414E7" w:rsidP="00F3240E">
            <w:pPr>
              <w:pStyle w:val="TableText"/>
            </w:pPr>
            <w:r w:rsidRPr="00E75898">
              <w:t>330</w:t>
            </w:r>
          </w:p>
        </w:tc>
        <w:tc>
          <w:tcPr>
            <w:tcW w:w="1706" w:type="dxa"/>
          </w:tcPr>
          <w:p w14:paraId="4ED6E9AE" w14:textId="77777777" w:rsidR="00A414E7" w:rsidRPr="00E75898" w:rsidRDefault="00A414E7" w:rsidP="00F3240E">
            <w:pPr>
              <w:pStyle w:val="TableText"/>
            </w:pPr>
            <w:r w:rsidRPr="00E75898">
              <w:t>1.378</w:t>
            </w:r>
          </w:p>
        </w:tc>
      </w:tr>
      <w:tr w:rsidR="00A414E7" w14:paraId="4DAAE668" w14:textId="77777777" w:rsidTr="00F3240E">
        <w:tc>
          <w:tcPr>
            <w:tcW w:w="1129" w:type="dxa"/>
          </w:tcPr>
          <w:p w14:paraId="2961B488" w14:textId="77777777" w:rsidR="00A414E7" w:rsidRPr="00E75898" w:rsidRDefault="00A414E7" w:rsidP="00F3240E">
            <w:pPr>
              <w:pStyle w:val="TableText"/>
            </w:pPr>
            <w:r w:rsidRPr="00E75898">
              <w:t>335</w:t>
            </w:r>
          </w:p>
        </w:tc>
        <w:tc>
          <w:tcPr>
            <w:tcW w:w="1706" w:type="dxa"/>
          </w:tcPr>
          <w:p w14:paraId="24578C37" w14:textId="77777777" w:rsidR="00A414E7" w:rsidRPr="00E75898" w:rsidRDefault="00A414E7" w:rsidP="00F3240E">
            <w:pPr>
              <w:pStyle w:val="TableText"/>
            </w:pPr>
            <w:r w:rsidRPr="00E75898">
              <w:t>1.392</w:t>
            </w:r>
          </w:p>
        </w:tc>
      </w:tr>
      <w:tr w:rsidR="00A414E7" w14:paraId="68B9FA68" w14:textId="77777777" w:rsidTr="00F3240E">
        <w:tc>
          <w:tcPr>
            <w:tcW w:w="1129" w:type="dxa"/>
          </w:tcPr>
          <w:p w14:paraId="3056081D" w14:textId="77777777" w:rsidR="00A414E7" w:rsidRPr="00E75898" w:rsidRDefault="00A414E7" w:rsidP="00F3240E">
            <w:pPr>
              <w:pStyle w:val="TableText"/>
            </w:pPr>
            <w:r w:rsidRPr="00E75898">
              <w:t>340</w:t>
            </w:r>
          </w:p>
        </w:tc>
        <w:tc>
          <w:tcPr>
            <w:tcW w:w="1706" w:type="dxa"/>
          </w:tcPr>
          <w:p w14:paraId="6F81FC53" w14:textId="77777777" w:rsidR="00A414E7" w:rsidRPr="00E75898" w:rsidRDefault="00A414E7" w:rsidP="00F3240E">
            <w:pPr>
              <w:pStyle w:val="TableText"/>
            </w:pPr>
            <w:r w:rsidRPr="00E75898">
              <w:t>1.406</w:t>
            </w:r>
          </w:p>
        </w:tc>
      </w:tr>
      <w:tr w:rsidR="00A414E7" w14:paraId="0A7D8600" w14:textId="77777777" w:rsidTr="00F3240E">
        <w:tc>
          <w:tcPr>
            <w:tcW w:w="1129" w:type="dxa"/>
          </w:tcPr>
          <w:p w14:paraId="41C8442B" w14:textId="77777777" w:rsidR="00A414E7" w:rsidRPr="00E75898" w:rsidRDefault="00A414E7" w:rsidP="00F3240E">
            <w:pPr>
              <w:pStyle w:val="TableText"/>
            </w:pPr>
            <w:r w:rsidRPr="00E75898">
              <w:t>345</w:t>
            </w:r>
          </w:p>
        </w:tc>
        <w:tc>
          <w:tcPr>
            <w:tcW w:w="1706" w:type="dxa"/>
          </w:tcPr>
          <w:p w14:paraId="3AEBFE0A" w14:textId="77777777" w:rsidR="00A414E7" w:rsidRPr="00E75898" w:rsidRDefault="00A414E7" w:rsidP="00F3240E">
            <w:pPr>
              <w:pStyle w:val="TableText"/>
            </w:pPr>
            <w:r w:rsidRPr="00E75898">
              <w:t>1.419</w:t>
            </w:r>
          </w:p>
        </w:tc>
      </w:tr>
      <w:tr w:rsidR="00A414E7" w14:paraId="6A985C05" w14:textId="77777777" w:rsidTr="00F3240E">
        <w:tc>
          <w:tcPr>
            <w:tcW w:w="1129" w:type="dxa"/>
          </w:tcPr>
          <w:p w14:paraId="0C8A629A" w14:textId="77777777" w:rsidR="00A414E7" w:rsidRPr="00E75898" w:rsidRDefault="00A414E7" w:rsidP="00F3240E">
            <w:pPr>
              <w:pStyle w:val="TableText"/>
            </w:pPr>
            <w:r w:rsidRPr="00E75898">
              <w:t>350</w:t>
            </w:r>
          </w:p>
        </w:tc>
        <w:tc>
          <w:tcPr>
            <w:tcW w:w="1706" w:type="dxa"/>
          </w:tcPr>
          <w:p w14:paraId="33F5750E" w14:textId="77777777" w:rsidR="00A414E7" w:rsidRPr="00E75898" w:rsidRDefault="00A414E7" w:rsidP="00F3240E">
            <w:pPr>
              <w:pStyle w:val="TableText"/>
            </w:pPr>
            <w:r w:rsidRPr="00E75898">
              <w:t>1.433</w:t>
            </w:r>
          </w:p>
        </w:tc>
      </w:tr>
      <w:tr w:rsidR="00A414E7" w14:paraId="11F7B6B3" w14:textId="77777777" w:rsidTr="00F3240E">
        <w:tc>
          <w:tcPr>
            <w:tcW w:w="1129" w:type="dxa"/>
          </w:tcPr>
          <w:p w14:paraId="720F2606" w14:textId="77777777" w:rsidR="00A414E7" w:rsidRPr="00E75898" w:rsidRDefault="00A414E7" w:rsidP="00F3240E">
            <w:pPr>
              <w:pStyle w:val="TableText"/>
            </w:pPr>
            <w:r w:rsidRPr="00E75898">
              <w:t>355</w:t>
            </w:r>
          </w:p>
        </w:tc>
        <w:tc>
          <w:tcPr>
            <w:tcW w:w="1706" w:type="dxa"/>
          </w:tcPr>
          <w:p w14:paraId="4A3297D6" w14:textId="77777777" w:rsidR="00A414E7" w:rsidRPr="00E75898" w:rsidRDefault="00A414E7" w:rsidP="00F3240E">
            <w:pPr>
              <w:pStyle w:val="TableText"/>
            </w:pPr>
            <w:r w:rsidRPr="00E75898">
              <w:t>1.446</w:t>
            </w:r>
          </w:p>
        </w:tc>
      </w:tr>
      <w:tr w:rsidR="00A414E7" w14:paraId="30C51986" w14:textId="77777777" w:rsidTr="00F3240E">
        <w:tc>
          <w:tcPr>
            <w:tcW w:w="1129" w:type="dxa"/>
          </w:tcPr>
          <w:p w14:paraId="6728AF37" w14:textId="77777777" w:rsidR="00A414E7" w:rsidRPr="00E75898" w:rsidRDefault="00A414E7" w:rsidP="00F3240E">
            <w:pPr>
              <w:pStyle w:val="TableText"/>
            </w:pPr>
            <w:r w:rsidRPr="00E75898">
              <w:t>360</w:t>
            </w:r>
          </w:p>
        </w:tc>
        <w:tc>
          <w:tcPr>
            <w:tcW w:w="1706" w:type="dxa"/>
          </w:tcPr>
          <w:p w14:paraId="1ED6C80B" w14:textId="77777777" w:rsidR="00A414E7" w:rsidRPr="00E75898" w:rsidRDefault="00A414E7" w:rsidP="00F3240E">
            <w:pPr>
              <w:pStyle w:val="TableText"/>
            </w:pPr>
            <w:r w:rsidRPr="00E75898">
              <w:t>1.460</w:t>
            </w:r>
          </w:p>
        </w:tc>
      </w:tr>
      <w:tr w:rsidR="00A414E7" w14:paraId="38985C0D" w14:textId="77777777" w:rsidTr="00F3240E">
        <w:tc>
          <w:tcPr>
            <w:tcW w:w="1129" w:type="dxa"/>
          </w:tcPr>
          <w:p w14:paraId="1471071E" w14:textId="77777777" w:rsidR="00A414E7" w:rsidRPr="00E75898" w:rsidRDefault="00A414E7" w:rsidP="00F3240E">
            <w:pPr>
              <w:pStyle w:val="TableText"/>
            </w:pPr>
            <w:r w:rsidRPr="00E75898">
              <w:t>365</w:t>
            </w:r>
          </w:p>
        </w:tc>
        <w:tc>
          <w:tcPr>
            <w:tcW w:w="1706" w:type="dxa"/>
          </w:tcPr>
          <w:p w14:paraId="4F2AD0C8" w14:textId="77777777" w:rsidR="00A414E7" w:rsidRPr="00E75898" w:rsidRDefault="00A414E7" w:rsidP="00F3240E">
            <w:pPr>
              <w:pStyle w:val="TableText"/>
            </w:pPr>
            <w:r w:rsidRPr="00E75898">
              <w:t>1.473</w:t>
            </w:r>
          </w:p>
        </w:tc>
      </w:tr>
      <w:tr w:rsidR="00A414E7" w14:paraId="05246EA6" w14:textId="77777777" w:rsidTr="00F3240E">
        <w:tc>
          <w:tcPr>
            <w:tcW w:w="1129" w:type="dxa"/>
          </w:tcPr>
          <w:p w14:paraId="48103EEE" w14:textId="77777777" w:rsidR="00A414E7" w:rsidRPr="00E75898" w:rsidRDefault="00A414E7" w:rsidP="00F3240E">
            <w:pPr>
              <w:pStyle w:val="TableText"/>
            </w:pPr>
            <w:r w:rsidRPr="00E75898">
              <w:t>370</w:t>
            </w:r>
          </w:p>
        </w:tc>
        <w:tc>
          <w:tcPr>
            <w:tcW w:w="1706" w:type="dxa"/>
          </w:tcPr>
          <w:p w14:paraId="324B12FE" w14:textId="77777777" w:rsidR="00A414E7" w:rsidRPr="00E75898" w:rsidRDefault="00A414E7" w:rsidP="00F3240E">
            <w:pPr>
              <w:pStyle w:val="TableText"/>
            </w:pPr>
            <w:r w:rsidRPr="00E75898">
              <w:t>1.486</w:t>
            </w:r>
          </w:p>
        </w:tc>
      </w:tr>
      <w:tr w:rsidR="00A414E7" w14:paraId="09BE495E" w14:textId="77777777" w:rsidTr="00F3240E">
        <w:tc>
          <w:tcPr>
            <w:tcW w:w="1129" w:type="dxa"/>
          </w:tcPr>
          <w:p w14:paraId="61B577A5" w14:textId="77777777" w:rsidR="00A414E7" w:rsidRPr="00E75898" w:rsidRDefault="00A414E7" w:rsidP="00F3240E">
            <w:pPr>
              <w:pStyle w:val="TableText"/>
            </w:pPr>
            <w:r w:rsidRPr="00E75898">
              <w:t>375</w:t>
            </w:r>
          </w:p>
        </w:tc>
        <w:tc>
          <w:tcPr>
            <w:tcW w:w="1706" w:type="dxa"/>
          </w:tcPr>
          <w:p w14:paraId="09BBEEA1" w14:textId="77777777" w:rsidR="00A414E7" w:rsidRPr="00E75898" w:rsidRDefault="00A414E7" w:rsidP="00F3240E">
            <w:pPr>
              <w:pStyle w:val="TableText"/>
            </w:pPr>
            <w:r w:rsidRPr="00E75898">
              <w:t>1.502</w:t>
            </w:r>
          </w:p>
        </w:tc>
      </w:tr>
      <w:tr w:rsidR="00A414E7" w14:paraId="20E023CE" w14:textId="77777777" w:rsidTr="00F3240E">
        <w:tc>
          <w:tcPr>
            <w:tcW w:w="1129" w:type="dxa"/>
          </w:tcPr>
          <w:p w14:paraId="64115B6F" w14:textId="77777777" w:rsidR="00A414E7" w:rsidRPr="00E75898" w:rsidRDefault="00A414E7" w:rsidP="00F3240E">
            <w:pPr>
              <w:pStyle w:val="TableText"/>
            </w:pPr>
            <w:r w:rsidRPr="00E75898">
              <w:t>380</w:t>
            </w:r>
          </w:p>
        </w:tc>
        <w:tc>
          <w:tcPr>
            <w:tcW w:w="1706" w:type="dxa"/>
          </w:tcPr>
          <w:p w14:paraId="08EDABB0" w14:textId="77777777" w:rsidR="00A414E7" w:rsidRPr="00E75898" w:rsidRDefault="00A414E7" w:rsidP="00F3240E">
            <w:pPr>
              <w:pStyle w:val="TableText"/>
            </w:pPr>
            <w:r w:rsidRPr="00E75898">
              <w:t>1.52</w:t>
            </w:r>
            <w:r>
              <w:t>0</w:t>
            </w:r>
          </w:p>
        </w:tc>
      </w:tr>
      <w:tr w:rsidR="00A414E7" w14:paraId="242DF022" w14:textId="77777777" w:rsidTr="00F3240E">
        <w:tc>
          <w:tcPr>
            <w:tcW w:w="1129" w:type="dxa"/>
          </w:tcPr>
          <w:p w14:paraId="51CA5766" w14:textId="77777777" w:rsidR="00A414E7" w:rsidRPr="00E75898" w:rsidRDefault="00A414E7" w:rsidP="00F3240E">
            <w:pPr>
              <w:pStyle w:val="TableText"/>
            </w:pPr>
            <w:r w:rsidRPr="00E75898">
              <w:t>385</w:t>
            </w:r>
          </w:p>
        </w:tc>
        <w:tc>
          <w:tcPr>
            <w:tcW w:w="1706" w:type="dxa"/>
          </w:tcPr>
          <w:p w14:paraId="5A87BB6B" w14:textId="77777777" w:rsidR="00A414E7" w:rsidRPr="00E75898" w:rsidRDefault="00A414E7" w:rsidP="00F3240E">
            <w:pPr>
              <w:pStyle w:val="TableText"/>
            </w:pPr>
            <w:r w:rsidRPr="00E75898">
              <w:t>1.539</w:t>
            </w:r>
          </w:p>
        </w:tc>
      </w:tr>
      <w:tr w:rsidR="00A414E7" w14:paraId="72F1B67A" w14:textId="77777777" w:rsidTr="00F3240E">
        <w:tc>
          <w:tcPr>
            <w:tcW w:w="1129" w:type="dxa"/>
          </w:tcPr>
          <w:p w14:paraId="11621049" w14:textId="77777777" w:rsidR="00A414E7" w:rsidRPr="00E75898" w:rsidRDefault="00A414E7" w:rsidP="00F3240E">
            <w:pPr>
              <w:pStyle w:val="TableText"/>
            </w:pPr>
            <w:r w:rsidRPr="00E75898">
              <w:t>390</w:t>
            </w:r>
          </w:p>
        </w:tc>
        <w:tc>
          <w:tcPr>
            <w:tcW w:w="1706" w:type="dxa"/>
          </w:tcPr>
          <w:p w14:paraId="7A178261" w14:textId="77777777" w:rsidR="00A414E7" w:rsidRPr="00E75898" w:rsidRDefault="00A414E7" w:rsidP="00F3240E">
            <w:pPr>
              <w:pStyle w:val="TableText"/>
            </w:pPr>
            <w:r w:rsidRPr="00E75898">
              <w:t>1.558</w:t>
            </w:r>
          </w:p>
        </w:tc>
      </w:tr>
      <w:tr w:rsidR="00A414E7" w14:paraId="79B6D561" w14:textId="77777777" w:rsidTr="00F3240E">
        <w:tc>
          <w:tcPr>
            <w:tcW w:w="1129" w:type="dxa"/>
          </w:tcPr>
          <w:p w14:paraId="3DF24E3F" w14:textId="77777777" w:rsidR="00A414E7" w:rsidRPr="00E75898" w:rsidRDefault="00A414E7" w:rsidP="00F3240E">
            <w:pPr>
              <w:pStyle w:val="TableText"/>
            </w:pPr>
            <w:r w:rsidRPr="00E75898">
              <w:t>395</w:t>
            </w:r>
          </w:p>
        </w:tc>
        <w:tc>
          <w:tcPr>
            <w:tcW w:w="1706" w:type="dxa"/>
          </w:tcPr>
          <w:p w14:paraId="13B09E55" w14:textId="77777777" w:rsidR="00A414E7" w:rsidRPr="00E75898" w:rsidRDefault="00A414E7" w:rsidP="00F3240E">
            <w:pPr>
              <w:pStyle w:val="TableText"/>
            </w:pPr>
            <w:r w:rsidRPr="00E75898">
              <w:t>1.613</w:t>
            </w:r>
          </w:p>
        </w:tc>
      </w:tr>
      <w:tr w:rsidR="00A414E7" w14:paraId="545A50B0" w14:textId="77777777" w:rsidTr="00F3240E">
        <w:tc>
          <w:tcPr>
            <w:tcW w:w="1129" w:type="dxa"/>
          </w:tcPr>
          <w:p w14:paraId="7624D469" w14:textId="77777777" w:rsidR="00A414E7" w:rsidRPr="00E75898" w:rsidRDefault="00A414E7" w:rsidP="00F3240E">
            <w:pPr>
              <w:pStyle w:val="TableText"/>
            </w:pPr>
            <w:r w:rsidRPr="00C2655C">
              <w:t>400</w:t>
            </w:r>
          </w:p>
        </w:tc>
        <w:tc>
          <w:tcPr>
            <w:tcW w:w="1706" w:type="dxa"/>
          </w:tcPr>
          <w:p w14:paraId="7DF5A8D1" w14:textId="77777777" w:rsidR="00A414E7" w:rsidRPr="00E75898" w:rsidRDefault="00A414E7" w:rsidP="00F3240E">
            <w:pPr>
              <w:pStyle w:val="TableText"/>
            </w:pPr>
            <w:r w:rsidRPr="00C2655C">
              <w:t>1.668</w:t>
            </w:r>
          </w:p>
        </w:tc>
      </w:tr>
      <w:tr w:rsidR="00A414E7" w14:paraId="3644B696" w14:textId="77777777" w:rsidTr="00F3240E">
        <w:tc>
          <w:tcPr>
            <w:tcW w:w="1129" w:type="dxa"/>
          </w:tcPr>
          <w:p w14:paraId="27D64608" w14:textId="77777777" w:rsidR="00A414E7" w:rsidRPr="00C2655C" w:rsidRDefault="00A414E7" w:rsidP="00F3240E">
            <w:pPr>
              <w:pStyle w:val="TableText"/>
            </w:pPr>
            <w:r w:rsidRPr="00C2655C">
              <w:t>405</w:t>
            </w:r>
          </w:p>
        </w:tc>
        <w:tc>
          <w:tcPr>
            <w:tcW w:w="1706" w:type="dxa"/>
          </w:tcPr>
          <w:p w14:paraId="62496F6E" w14:textId="77777777" w:rsidR="00A414E7" w:rsidRPr="00E75898" w:rsidRDefault="00A414E7" w:rsidP="00F3240E">
            <w:pPr>
              <w:pStyle w:val="TableText"/>
            </w:pPr>
            <w:r w:rsidRPr="00C2655C">
              <w:t>1.688</w:t>
            </w:r>
          </w:p>
        </w:tc>
      </w:tr>
      <w:tr w:rsidR="00A414E7" w14:paraId="253554EA" w14:textId="77777777" w:rsidTr="00F3240E">
        <w:tc>
          <w:tcPr>
            <w:tcW w:w="1129" w:type="dxa"/>
          </w:tcPr>
          <w:p w14:paraId="051D7A5A" w14:textId="77777777" w:rsidR="00A414E7" w:rsidRPr="00C2655C" w:rsidRDefault="00A414E7" w:rsidP="00F3240E">
            <w:pPr>
              <w:pStyle w:val="TableText"/>
            </w:pPr>
            <w:r w:rsidRPr="00C2655C">
              <w:t>410</w:t>
            </w:r>
          </w:p>
        </w:tc>
        <w:tc>
          <w:tcPr>
            <w:tcW w:w="1706" w:type="dxa"/>
          </w:tcPr>
          <w:p w14:paraId="56EB8AB6" w14:textId="77777777" w:rsidR="00A414E7" w:rsidRPr="00C2655C" w:rsidRDefault="00A414E7" w:rsidP="00F3240E">
            <w:pPr>
              <w:pStyle w:val="TableText"/>
            </w:pPr>
            <w:r w:rsidRPr="00C2655C">
              <w:t>1.707</w:t>
            </w:r>
          </w:p>
        </w:tc>
      </w:tr>
      <w:tr w:rsidR="00A414E7" w14:paraId="471930AF" w14:textId="77777777" w:rsidTr="00F3240E">
        <w:tc>
          <w:tcPr>
            <w:tcW w:w="1129" w:type="dxa"/>
          </w:tcPr>
          <w:p w14:paraId="0A0764F6" w14:textId="77777777" w:rsidR="00A414E7" w:rsidRPr="00C2655C" w:rsidRDefault="00A414E7" w:rsidP="00F3240E">
            <w:pPr>
              <w:pStyle w:val="TableText"/>
            </w:pPr>
            <w:r w:rsidRPr="00C2655C">
              <w:t>415</w:t>
            </w:r>
          </w:p>
        </w:tc>
        <w:tc>
          <w:tcPr>
            <w:tcW w:w="1706" w:type="dxa"/>
          </w:tcPr>
          <w:p w14:paraId="58B8DD93" w14:textId="77777777" w:rsidR="00A414E7" w:rsidRPr="00C2655C" w:rsidRDefault="00A414E7" w:rsidP="00F3240E">
            <w:pPr>
              <w:pStyle w:val="TableText"/>
            </w:pPr>
            <w:r w:rsidRPr="00C2655C">
              <w:t>1.727</w:t>
            </w:r>
          </w:p>
        </w:tc>
      </w:tr>
      <w:tr w:rsidR="00A414E7" w14:paraId="37687040" w14:textId="77777777" w:rsidTr="00F3240E">
        <w:tc>
          <w:tcPr>
            <w:tcW w:w="1129" w:type="dxa"/>
          </w:tcPr>
          <w:p w14:paraId="2C6D9313" w14:textId="77777777" w:rsidR="00A414E7" w:rsidRPr="00C2655C" w:rsidRDefault="00A414E7" w:rsidP="00F3240E">
            <w:pPr>
              <w:pStyle w:val="TableText"/>
            </w:pPr>
            <w:r w:rsidRPr="00C2655C">
              <w:t>420</w:t>
            </w:r>
          </w:p>
        </w:tc>
        <w:tc>
          <w:tcPr>
            <w:tcW w:w="1706" w:type="dxa"/>
          </w:tcPr>
          <w:p w14:paraId="02B01028" w14:textId="77777777" w:rsidR="00A414E7" w:rsidRPr="00C2655C" w:rsidRDefault="00A414E7" w:rsidP="00F3240E">
            <w:pPr>
              <w:pStyle w:val="TableText"/>
            </w:pPr>
            <w:r w:rsidRPr="00C2655C">
              <w:t>1.746</w:t>
            </w:r>
          </w:p>
        </w:tc>
      </w:tr>
      <w:tr w:rsidR="00A414E7" w14:paraId="463B8DE1" w14:textId="77777777" w:rsidTr="00F3240E">
        <w:tc>
          <w:tcPr>
            <w:tcW w:w="1129" w:type="dxa"/>
          </w:tcPr>
          <w:p w14:paraId="3CA7170D" w14:textId="77777777" w:rsidR="00A414E7" w:rsidRPr="00C2655C" w:rsidRDefault="00A414E7" w:rsidP="00F3240E">
            <w:pPr>
              <w:pStyle w:val="TableText"/>
            </w:pPr>
            <w:r w:rsidRPr="00C2655C">
              <w:t>425</w:t>
            </w:r>
          </w:p>
        </w:tc>
        <w:tc>
          <w:tcPr>
            <w:tcW w:w="1706" w:type="dxa"/>
          </w:tcPr>
          <w:p w14:paraId="712C295B" w14:textId="77777777" w:rsidR="00A414E7" w:rsidRPr="00C2655C" w:rsidRDefault="00A414E7" w:rsidP="00F3240E">
            <w:pPr>
              <w:pStyle w:val="TableText"/>
            </w:pPr>
            <w:r w:rsidRPr="00C2655C">
              <w:t>1.766</w:t>
            </w:r>
          </w:p>
        </w:tc>
      </w:tr>
      <w:tr w:rsidR="00A414E7" w14:paraId="7EEC900B" w14:textId="77777777" w:rsidTr="00F3240E">
        <w:tc>
          <w:tcPr>
            <w:tcW w:w="1129" w:type="dxa"/>
          </w:tcPr>
          <w:p w14:paraId="75BEDA76" w14:textId="77777777" w:rsidR="00A414E7" w:rsidRPr="00C2655C" w:rsidRDefault="00A414E7" w:rsidP="00F3240E">
            <w:pPr>
              <w:pStyle w:val="TableText"/>
            </w:pPr>
            <w:r w:rsidRPr="00C2655C">
              <w:t>430</w:t>
            </w:r>
          </w:p>
        </w:tc>
        <w:tc>
          <w:tcPr>
            <w:tcW w:w="1706" w:type="dxa"/>
          </w:tcPr>
          <w:p w14:paraId="35CFC605" w14:textId="77777777" w:rsidR="00A414E7" w:rsidRPr="00C2655C" w:rsidRDefault="00A414E7" w:rsidP="00F3240E">
            <w:pPr>
              <w:pStyle w:val="TableText"/>
            </w:pPr>
            <w:r w:rsidRPr="00C2655C">
              <w:t>1.785</w:t>
            </w:r>
          </w:p>
        </w:tc>
      </w:tr>
      <w:tr w:rsidR="00A414E7" w14:paraId="3BA7F855" w14:textId="77777777" w:rsidTr="00F3240E">
        <w:tc>
          <w:tcPr>
            <w:tcW w:w="1129" w:type="dxa"/>
          </w:tcPr>
          <w:p w14:paraId="545EFB38" w14:textId="77777777" w:rsidR="00A414E7" w:rsidRPr="00C2655C" w:rsidRDefault="00A414E7" w:rsidP="00F3240E">
            <w:pPr>
              <w:pStyle w:val="TableText"/>
            </w:pPr>
            <w:r w:rsidRPr="00C2655C">
              <w:t>435</w:t>
            </w:r>
          </w:p>
        </w:tc>
        <w:tc>
          <w:tcPr>
            <w:tcW w:w="1706" w:type="dxa"/>
          </w:tcPr>
          <w:p w14:paraId="5AD86BAF" w14:textId="77777777" w:rsidR="00A414E7" w:rsidRPr="00C2655C" w:rsidRDefault="00A414E7" w:rsidP="00F3240E">
            <w:pPr>
              <w:pStyle w:val="TableText"/>
            </w:pPr>
            <w:r w:rsidRPr="00C2655C">
              <w:t>1.805</w:t>
            </w:r>
          </w:p>
        </w:tc>
      </w:tr>
      <w:tr w:rsidR="00A414E7" w14:paraId="7FC287AF" w14:textId="77777777" w:rsidTr="00F3240E">
        <w:tc>
          <w:tcPr>
            <w:tcW w:w="1129" w:type="dxa"/>
          </w:tcPr>
          <w:p w14:paraId="35EEB3F7" w14:textId="77777777" w:rsidR="00A414E7" w:rsidRPr="00C2655C" w:rsidRDefault="00A414E7" w:rsidP="00F3240E">
            <w:pPr>
              <w:pStyle w:val="TableText"/>
            </w:pPr>
            <w:r w:rsidRPr="00C2655C">
              <w:t>440</w:t>
            </w:r>
          </w:p>
        </w:tc>
        <w:tc>
          <w:tcPr>
            <w:tcW w:w="1706" w:type="dxa"/>
          </w:tcPr>
          <w:p w14:paraId="217AD177" w14:textId="77777777" w:rsidR="00A414E7" w:rsidRPr="00C2655C" w:rsidRDefault="00A414E7" w:rsidP="00F3240E">
            <w:pPr>
              <w:pStyle w:val="TableText"/>
            </w:pPr>
            <w:r w:rsidRPr="00C2655C">
              <w:t>1.824</w:t>
            </w:r>
          </w:p>
        </w:tc>
      </w:tr>
      <w:tr w:rsidR="00A414E7" w14:paraId="58AEE08A" w14:textId="77777777" w:rsidTr="00F3240E">
        <w:tc>
          <w:tcPr>
            <w:tcW w:w="1129" w:type="dxa"/>
          </w:tcPr>
          <w:p w14:paraId="64DC5363" w14:textId="77777777" w:rsidR="00A414E7" w:rsidRPr="00C2655C" w:rsidRDefault="00A414E7" w:rsidP="00F3240E">
            <w:pPr>
              <w:pStyle w:val="TableText"/>
            </w:pPr>
            <w:r w:rsidRPr="00C2655C">
              <w:t>445</w:t>
            </w:r>
          </w:p>
        </w:tc>
        <w:tc>
          <w:tcPr>
            <w:tcW w:w="1706" w:type="dxa"/>
          </w:tcPr>
          <w:p w14:paraId="7377DEE5" w14:textId="77777777" w:rsidR="00A414E7" w:rsidRPr="00C2655C" w:rsidRDefault="00A414E7" w:rsidP="00F3240E">
            <w:pPr>
              <w:pStyle w:val="TableText"/>
            </w:pPr>
            <w:r w:rsidRPr="00C2655C">
              <w:t>1.844</w:t>
            </w:r>
          </w:p>
        </w:tc>
      </w:tr>
      <w:tr w:rsidR="00A414E7" w14:paraId="55BF3E82" w14:textId="77777777" w:rsidTr="00F3240E">
        <w:tc>
          <w:tcPr>
            <w:tcW w:w="1129" w:type="dxa"/>
          </w:tcPr>
          <w:p w14:paraId="47E8F6F5" w14:textId="77777777" w:rsidR="00A414E7" w:rsidRPr="00C2655C" w:rsidRDefault="00A414E7" w:rsidP="00F3240E">
            <w:pPr>
              <w:pStyle w:val="TableText"/>
            </w:pPr>
            <w:r w:rsidRPr="00C2655C">
              <w:t>450</w:t>
            </w:r>
          </w:p>
        </w:tc>
        <w:tc>
          <w:tcPr>
            <w:tcW w:w="1706" w:type="dxa"/>
          </w:tcPr>
          <w:p w14:paraId="4F56F343" w14:textId="77777777" w:rsidR="00A414E7" w:rsidRPr="00C2655C" w:rsidRDefault="00A414E7" w:rsidP="00F3240E">
            <w:pPr>
              <w:pStyle w:val="TableText"/>
            </w:pPr>
            <w:r w:rsidRPr="00C2655C">
              <w:t>1.863</w:t>
            </w:r>
          </w:p>
        </w:tc>
      </w:tr>
      <w:tr w:rsidR="00A414E7" w14:paraId="6E77D7CF" w14:textId="77777777" w:rsidTr="00F3240E">
        <w:tc>
          <w:tcPr>
            <w:tcW w:w="1129" w:type="dxa"/>
          </w:tcPr>
          <w:p w14:paraId="24CDF405" w14:textId="77777777" w:rsidR="00A414E7" w:rsidRPr="00C2655C" w:rsidRDefault="00A414E7" w:rsidP="00F3240E">
            <w:pPr>
              <w:pStyle w:val="TableText"/>
            </w:pPr>
            <w:r w:rsidRPr="00C2655C">
              <w:t>455</w:t>
            </w:r>
          </w:p>
        </w:tc>
        <w:tc>
          <w:tcPr>
            <w:tcW w:w="1706" w:type="dxa"/>
          </w:tcPr>
          <w:p w14:paraId="0C1721C9" w14:textId="77777777" w:rsidR="00A414E7" w:rsidRPr="00C2655C" w:rsidRDefault="00A414E7" w:rsidP="00F3240E">
            <w:pPr>
              <w:pStyle w:val="TableText"/>
            </w:pPr>
            <w:r w:rsidRPr="00C2655C">
              <w:t>1.883</w:t>
            </w:r>
          </w:p>
        </w:tc>
      </w:tr>
      <w:tr w:rsidR="00A414E7" w14:paraId="00662776" w14:textId="77777777" w:rsidTr="00F3240E">
        <w:tc>
          <w:tcPr>
            <w:tcW w:w="1129" w:type="dxa"/>
          </w:tcPr>
          <w:p w14:paraId="069F1E75" w14:textId="77777777" w:rsidR="00A414E7" w:rsidRPr="00C2655C" w:rsidRDefault="00A414E7" w:rsidP="00F3240E">
            <w:pPr>
              <w:pStyle w:val="TableText"/>
            </w:pPr>
            <w:r w:rsidRPr="00C2655C">
              <w:t>460</w:t>
            </w:r>
          </w:p>
        </w:tc>
        <w:tc>
          <w:tcPr>
            <w:tcW w:w="1706" w:type="dxa"/>
          </w:tcPr>
          <w:p w14:paraId="21602488" w14:textId="77777777" w:rsidR="00A414E7" w:rsidRPr="00C2655C" w:rsidRDefault="00A414E7" w:rsidP="00F3240E">
            <w:pPr>
              <w:pStyle w:val="TableText"/>
            </w:pPr>
            <w:r w:rsidRPr="00C2655C">
              <w:t>1.902</w:t>
            </w:r>
          </w:p>
        </w:tc>
      </w:tr>
      <w:tr w:rsidR="00A414E7" w14:paraId="33B8B28D" w14:textId="77777777" w:rsidTr="00F3240E">
        <w:tc>
          <w:tcPr>
            <w:tcW w:w="1129" w:type="dxa"/>
          </w:tcPr>
          <w:p w14:paraId="6A049A3A" w14:textId="77777777" w:rsidR="00A414E7" w:rsidRPr="00C2655C" w:rsidRDefault="00A414E7" w:rsidP="00F3240E">
            <w:pPr>
              <w:pStyle w:val="TableText"/>
            </w:pPr>
            <w:r w:rsidRPr="00C2655C">
              <w:t>465</w:t>
            </w:r>
          </w:p>
        </w:tc>
        <w:tc>
          <w:tcPr>
            <w:tcW w:w="1706" w:type="dxa"/>
          </w:tcPr>
          <w:p w14:paraId="4D9DA466" w14:textId="77777777" w:rsidR="00A414E7" w:rsidRPr="00C2655C" w:rsidRDefault="00A414E7" w:rsidP="00F3240E">
            <w:pPr>
              <w:pStyle w:val="TableText"/>
            </w:pPr>
            <w:r w:rsidRPr="00C2655C">
              <w:t>1.922</w:t>
            </w:r>
          </w:p>
        </w:tc>
      </w:tr>
      <w:tr w:rsidR="00A414E7" w14:paraId="63208A4F" w14:textId="77777777" w:rsidTr="00F3240E">
        <w:tc>
          <w:tcPr>
            <w:tcW w:w="1129" w:type="dxa"/>
          </w:tcPr>
          <w:p w14:paraId="4FA6885D" w14:textId="77777777" w:rsidR="00A414E7" w:rsidRPr="00C2655C" w:rsidRDefault="00A414E7" w:rsidP="00F3240E">
            <w:pPr>
              <w:pStyle w:val="TableText"/>
            </w:pPr>
            <w:r>
              <w:t>470</w:t>
            </w:r>
          </w:p>
        </w:tc>
        <w:tc>
          <w:tcPr>
            <w:tcW w:w="1706" w:type="dxa"/>
          </w:tcPr>
          <w:p w14:paraId="42CA3A04" w14:textId="77777777" w:rsidR="00A414E7" w:rsidRPr="00C2655C" w:rsidRDefault="00A414E7" w:rsidP="00F3240E">
            <w:pPr>
              <w:pStyle w:val="TableText"/>
            </w:pPr>
            <w:r>
              <w:t>1.940</w:t>
            </w:r>
          </w:p>
        </w:tc>
      </w:tr>
      <w:tr w:rsidR="00A414E7" w14:paraId="6BBC6BA6" w14:textId="77777777" w:rsidTr="00F3240E">
        <w:tc>
          <w:tcPr>
            <w:tcW w:w="1129" w:type="dxa"/>
          </w:tcPr>
          <w:p w14:paraId="7266F740" w14:textId="77777777" w:rsidR="00A414E7" w:rsidRPr="00C2655C" w:rsidRDefault="00A414E7" w:rsidP="00F3240E">
            <w:pPr>
              <w:pStyle w:val="TableText"/>
            </w:pPr>
            <w:r w:rsidRPr="00C2655C">
              <w:t>475</w:t>
            </w:r>
          </w:p>
        </w:tc>
        <w:tc>
          <w:tcPr>
            <w:tcW w:w="1706" w:type="dxa"/>
          </w:tcPr>
          <w:p w14:paraId="73284A6F" w14:textId="77777777" w:rsidR="00A414E7" w:rsidRPr="00C2655C" w:rsidRDefault="00A414E7" w:rsidP="00F3240E">
            <w:pPr>
              <w:pStyle w:val="TableText"/>
            </w:pPr>
            <w:r w:rsidRPr="00C2655C">
              <w:t>1.961</w:t>
            </w:r>
          </w:p>
        </w:tc>
      </w:tr>
      <w:tr w:rsidR="00A414E7" w14:paraId="6EFB90AD" w14:textId="77777777" w:rsidTr="00F3240E">
        <w:tc>
          <w:tcPr>
            <w:tcW w:w="1129" w:type="dxa"/>
          </w:tcPr>
          <w:p w14:paraId="367AABBA" w14:textId="77777777" w:rsidR="00A414E7" w:rsidRPr="00C2655C" w:rsidRDefault="00A414E7" w:rsidP="00F3240E">
            <w:pPr>
              <w:pStyle w:val="TableText"/>
            </w:pPr>
            <w:r w:rsidRPr="00C2655C">
              <w:t>480</w:t>
            </w:r>
          </w:p>
        </w:tc>
        <w:tc>
          <w:tcPr>
            <w:tcW w:w="1706" w:type="dxa"/>
          </w:tcPr>
          <w:p w14:paraId="1B1AD21E" w14:textId="77777777" w:rsidR="00A414E7" w:rsidRPr="00C2655C" w:rsidRDefault="00A414E7" w:rsidP="00F3240E">
            <w:pPr>
              <w:pStyle w:val="TableText"/>
            </w:pPr>
            <w:r w:rsidRPr="00C2655C">
              <w:t>1.980</w:t>
            </w:r>
          </w:p>
        </w:tc>
      </w:tr>
      <w:tr w:rsidR="00A414E7" w14:paraId="7B2D704B" w14:textId="77777777" w:rsidTr="00F3240E">
        <w:tc>
          <w:tcPr>
            <w:tcW w:w="1129" w:type="dxa"/>
          </w:tcPr>
          <w:p w14:paraId="43EA3D80" w14:textId="77777777" w:rsidR="00A414E7" w:rsidRPr="00C2655C" w:rsidRDefault="00A414E7" w:rsidP="00F3240E">
            <w:pPr>
              <w:pStyle w:val="TableText"/>
            </w:pPr>
            <w:r w:rsidRPr="00C2655C">
              <w:t>485</w:t>
            </w:r>
          </w:p>
        </w:tc>
        <w:tc>
          <w:tcPr>
            <w:tcW w:w="1706" w:type="dxa"/>
          </w:tcPr>
          <w:p w14:paraId="0C462CB2" w14:textId="77777777" w:rsidR="00A414E7" w:rsidRPr="00C2655C" w:rsidRDefault="00A414E7" w:rsidP="00F3240E">
            <w:pPr>
              <w:pStyle w:val="TableText"/>
            </w:pPr>
            <w:r w:rsidRPr="00C2655C">
              <w:t>2.000</w:t>
            </w:r>
          </w:p>
        </w:tc>
      </w:tr>
      <w:tr w:rsidR="00A414E7" w14:paraId="46EB4EB8" w14:textId="77777777" w:rsidTr="00F3240E">
        <w:tc>
          <w:tcPr>
            <w:tcW w:w="1129" w:type="dxa"/>
          </w:tcPr>
          <w:p w14:paraId="1939DFF7" w14:textId="77777777" w:rsidR="00A414E7" w:rsidRPr="00C2655C" w:rsidRDefault="00A414E7" w:rsidP="00F3240E">
            <w:pPr>
              <w:pStyle w:val="TableText"/>
            </w:pPr>
            <w:r w:rsidRPr="00C2655C">
              <w:t>490</w:t>
            </w:r>
          </w:p>
        </w:tc>
        <w:tc>
          <w:tcPr>
            <w:tcW w:w="1706" w:type="dxa"/>
          </w:tcPr>
          <w:p w14:paraId="5C51BDCD" w14:textId="77777777" w:rsidR="00A414E7" w:rsidRPr="00C2655C" w:rsidRDefault="00A414E7" w:rsidP="00F3240E">
            <w:pPr>
              <w:pStyle w:val="TableText"/>
            </w:pPr>
            <w:r w:rsidRPr="00C2655C">
              <w:t>2.019</w:t>
            </w:r>
          </w:p>
        </w:tc>
      </w:tr>
      <w:tr w:rsidR="00A414E7" w14:paraId="784108AD" w14:textId="77777777" w:rsidTr="00F3240E">
        <w:tc>
          <w:tcPr>
            <w:tcW w:w="1129" w:type="dxa"/>
          </w:tcPr>
          <w:p w14:paraId="4C37BC3D" w14:textId="77777777" w:rsidR="00A414E7" w:rsidRPr="00C2655C" w:rsidRDefault="00A414E7" w:rsidP="00F3240E">
            <w:pPr>
              <w:pStyle w:val="TableText"/>
            </w:pPr>
            <w:r w:rsidRPr="00C2655C">
              <w:t>495</w:t>
            </w:r>
          </w:p>
        </w:tc>
        <w:tc>
          <w:tcPr>
            <w:tcW w:w="1706" w:type="dxa"/>
          </w:tcPr>
          <w:p w14:paraId="113D505F" w14:textId="77777777" w:rsidR="00A414E7" w:rsidRPr="00C2655C" w:rsidRDefault="00A414E7" w:rsidP="00F3240E">
            <w:pPr>
              <w:pStyle w:val="TableText"/>
            </w:pPr>
            <w:r w:rsidRPr="00C2655C">
              <w:t>2.039</w:t>
            </w:r>
          </w:p>
        </w:tc>
      </w:tr>
      <w:tr w:rsidR="00A414E7" w14:paraId="4F90FAE1" w14:textId="77777777" w:rsidTr="00F3240E">
        <w:tc>
          <w:tcPr>
            <w:tcW w:w="1129" w:type="dxa"/>
          </w:tcPr>
          <w:p w14:paraId="71F6CF94" w14:textId="77777777" w:rsidR="00A414E7" w:rsidRPr="00C2655C" w:rsidRDefault="00A414E7" w:rsidP="00F3240E">
            <w:pPr>
              <w:pStyle w:val="TableText"/>
            </w:pPr>
            <w:r w:rsidRPr="00C2655C">
              <w:t>500</w:t>
            </w:r>
          </w:p>
        </w:tc>
        <w:tc>
          <w:tcPr>
            <w:tcW w:w="1706" w:type="dxa"/>
          </w:tcPr>
          <w:p w14:paraId="24864EFD" w14:textId="77777777" w:rsidR="00A414E7" w:rsidRPr="00C2655C" w:rsidRDefault="00A414E7" w:rsidP="00F3240E">
            <w:pPr>
              <w:pStyle w:val="TableText"/>
            </w:pPr>
            <w:r w:rsidRPr="00C2655C">
              <w:t>2.060</w:t>
            </w:r>
          </w:p>
        </w:tc>
      </w:tr>
    </w:tbl>
    <w:p w14:paraId="1DE3DFE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1F50432D" w14:textId="2DC5F20E" w:rsidR="00A414E7" w:rsidRDefault="00A414E7" w:rsidP="00B93987">
      <w:pPr>
        <w:pStyle w:val="Caption"/>
        <w:rPr>
          <w:lang w:eastAsia="ja-JP"/>
        </w:rPr>
      </w:pPr>
    </w:p>
    <w:p w14:paraId="54730A46" w14:textId="61CEF0CF" w:rsidR="00EF164D" w:rsidRDefault="00A414E7" w:rsidP="00B93987">
      <w:pPr>
        <w:pStyle w:val="Caption"/>
        <w:rPr>
          <w:lang w:eastAsia="ja-JP"/>
        </w:rPr>
      </w:pPr>
      <w:bookmarkStart w:id="204" w:name="_Ref54598558"/>
      <w:bookmarkStart w:id="205" w:name="_Toc81319922"/>
      <w:r w:rsidRPr="00BF2FD7">
        <w:t xml:space="preserve">Table </w:t>
      </w:r>
      <w:bookmarkEnd w:id="204"/>
      <w:r w:rsidR="00FF1546" w:rsidRPr="00BF2FD7">
        <w:rPr>
          <w:noProof/>
        </w:rPr>
        <w:fldChar w:fldCharType="begin"/>
      </w:r>
      <w:r w:rsidR="00FF1546" w:rsidRPr="00BF2FD7">
        <w:rPr>
          <w:noProof/>
        </w:rPr>
        <w:instrText xml:space="preserve"> SEQ Table \* ARABIC \</w:instrText>
      </w:r>
      <w:r w:rsidR="004D1191" w:rsidRPr="00BF2FD7">
        <w:rPr>
          <w:noProof/>
        </w:rPr>
        <w:instrText>r 11}b</w:instrText>
      </w:r>
      <w:r w:rsidR="00FF1546" w:rsidRPr="00BF2FD7">
        <w:rPr>
          <w:noProof/>
        </w:rPr>
        <w:fldChar w:fldCharType="separate"/>
      </w:r>
      <w:r w:rsidR="00AC512C">
        <w:rPr>
          <w:noProof/>
        </w:rPr>
        <w:t>11</w:t>
      </w:r>
      <w:r w:rsidR="00FF1546" w:rsidRPr="00BF2FD7">
        <w:rPr>
          <w:noProof/>
        </w:rPr>
        <w:fldChar w:fldCharType="end"/>
      </w:r>
      <w:r w:rsidRPr="00BF2FD7">
        <w:rPr>
          <w:noProof/>
        </w:rPr>
        <w:t>b</w:t>
      </w:r>
      <w:r w:rsidRPr="00BF2FD7">
        <w:rPr>
          <w:lang w:eastAsia="ja-JP"/>
        </w:rPr>
        <w:t xml:space="preserve"> </w:t>
      </w:r>
      <w:r w:rsidR="00EF164D" w:rsidRPr="00BF2FD7">
        <w:rPr>
          <w:lang w:eastAsia="ja-JP"/>
        </w:rPr>
        <w:t>Minimum</w:t>
      </w:r>
      <w:r w:rsidR="00EF164D">
        <w:rPr>
          <w:lang w:eastAsia="ja-JP"/>
        </w:rPr>
        <w:t xml:space="preserve"> pen space </w:t>
      </w:r>
      <w:r w:rsidR="00E14B7E">
        <w:rPr>
          <w:lang w:eastAsia="ja-JP"/>
        </w:rPr>
        <w:t>allocation</w:t>
      </w:r>
      <w:r w:rsidR="00EF164D" w:rsidRPr="00EF164D">
        <w:rPr>
          <w:lang w:eastAsia="ja-JP"/>
        </w:rPr>
        <w:t xml:space="preserve"> for </w:t>
      </w:r>
      <w:r w:rsidR="00B30D81">
        <w:rPr>
          <w:lang w:eastAsia="ja-JP"/>
        </w:rPr>
        <w:t xml:space="preserve">consignments of </w:t>
      </w:r>
      <w:r w:rsidR="00EF164D" w:rsidRPr="00EF164D">
        <w:rPr>
          <w:lang w:eastAsia="ja-JP"/>
        </w:rPr>
        <w:t xml:space="preserve">cattle loaded </w:t>
      </w:r>
      <w:r w:rsidR="00B30D81">
        <w:rPr>
          <w:lang w:eastAsia="ja-JP"/>
        </w:rPr>
        <w:t xml:space="preserve">at a port </w:t>
      </w:r>
      <w:r w:rsidR="00EE6865">
        <w:rPr>
          <w:lang w:eastAsia="ja-JP"/>
        </w:rPr>
        <w:t>south of latitude 26°</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00EF164D" w:rsidRPr="009F2CFA">
        <w:rPr>
          <w:color w:val="FF0000"/>
          <w:lang w:eastAsia="ja-JP"/>
        </w:rPr>
        <w:t xml:space="preserve"> </w:t>
      </w:r>
      <w:r w:rsidR="00161A2D">
        <w:rPr>
          <w:lang w:eastAsia="ja-JP"/>
        </w:rPr>
        <w:t xml:space="preserve">between </w:t>
      </w:r>
      <w:r w:rsidR="0005562E">
        <w:rPr>
          <w:lang w:eastAsia="ja-JP"/>
        </w:rPr>
        <w:t>1 </w:t>
      </w:r>
      <w:r w:rsidR="00161A2D">
        <w:rPr>
          <w:lang w:eastAsia="ja-JP"/>
        </w:rPr>
        <w:t>May and 3</w:t>
      </w:r>
      <w:r w:rsidR="0005562E">
        <w:rPr>
          <w:lang w:eastAsia="ja-JP"/>
        </w:rPr>
        <w:t>1 </w:t>
      </w:r>
      <w:r w:rsidR="00161A2D">
        <w:rPr>
          <w:lang w:eastAsia="ja-JP"/>
        </w:rPr>
        <w:t xml:space="preserve">October (inclusive) </w:t>
      </w:r>
      <w:r w:rsidR="00EF164D" w:rsidRPr="00EF164D">
        <w:rPr>
          <w:lang w:eastAsia="ja-JP"/>
        </w:rPr>
        <w:t xml:space="preserve">and </w:t>
      </w:r>
      <w:r w:rsidR="00161A2D">
        <w:rPr>
          <w:lang w:eastAsia="ja-JP"/>
        </w:rPr>
        <w:t xml:space="preserve">the voyage </w:t>
      </w:r>
      <w:r w:rsidR="00EF164D" w:rsidRPr="00EF164D">
        <w:rPr>
          <w:lang w:eastAsia="ja-JP"/>
        </w:rPr>
        <w:t>cross</w:t>
      </w:r>
      <w:r w:rsidR="00161A2D">
        <w:rPr>
          <w:lang w:eastAsia="ja-JP"/>
        </w:rPr>
        <w:t>es</w:t>
      </w:r>
      <w:r w:rsidR="00EE6865">
        <w:rPr>
          <w:lang w:eastAsia="ja-JP"/>
        </w:rPr>
        <w:t xml:space="preserve"> latitude 15°</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Pr="009F2CFA">
        <w:rPr>
          <w:color w:val="FF0000"/>
          <w:lang w:eastAsia="ja-JP"/>
        </w:rPr>
        <w:t xml:space="preserve"> </w:t>
      </w:r>
      <w:r>
        <w:rPr>
          <w:lang w:eastAsia="ja-JP"/>
        </w:rPr>
        <w:t>– alternat</w:t>
      </w:r>
      <w:r w:rsidR="00921312">
        <w:rPr>
          <w:lang w:eastAsia="ja-JP"/>
        </w:rPr>
        <w:t>ive</w:t>
      </w:r>
      <w:bookmarkEnd w:id="205"/>
    </w:p>
    <w:p w14:paraId="5C5E1511" w14:textId="77777777" w:rsidR="00835887" w:rsidRDefault="00835887" w:rsidP="008B7990">
      <w:pPr>
        <w:pStyle w:val="TableHeading"/>
        <w:rPr>
          <w:lang w:eastAsia="ja-JP"/>
        </w:rPr>
        <w:sectPr w:rsidR="0083588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835887" w14:paraId="06383D2E" w14:textId="77777777" w:rsidTr="005F3747">
        <w:trPr>
          <w:cantSplit/>
          <w:tblHeader/>
        </w:trPr>
        <w:tc>
          <w:tcPr>
            <w:tcW w:w="1129" w:type="dxa"/>
            <w:tcBorders>
              <w:top w:val="single" w:sz="4" w:space="0" w:color="auto"/>
              <w:bottom w:val="single" w:sz="4" w:space="0" w:color="auto"/>
            </w:tcBorders>
          </w:tcPr>
          <w:p w14:paraId="205B0DC3" w14:textId="77777777" w:rsidR="00835887" w:rsidRDefault="00835887" w:rsidP="008B7990">
            <w:pPr>
              <w:pStyle w:val="TableHeading"/>
            </w:pPr>
            <w:r w:rsidRPr="009A5724">
              <w:rPr>
                <w:lang w:eastAsia="ja-JP"/>
              </w:rPr>
              <w:t>Liveweight (kg)</w:t>
            </w:r>
          </w:p>
        </w:tc>
        <w:tc>
          <w:tcPr>
            <w:tcW w:w="1706" w:type="dxa"/>
            <w:tcBorders>
              <w:top w:val="single" w:sz="4" w:space="0" w:color="auto"/>
              <w:bottom w:val="single" w:sz="4" w:space="0" w:color="auto"/>
            </w:tcBorders>
          </w:tcPr>
          <w:p w14:paraId="602BAA7C" w14:textId="77777777" w:rsidR="00835887" w:rsidRDefault="00835887" w:rsidP="008B7990">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835887" w14:paraId="6773E949" w14:textId="77777777" w:rsidTr="005F3747">
        <w:tc>
          <w:tcPr>
            <w:tcW w:w="1129" w:type="dxa"/>
            <w:tcBorders>
              <w:top w:val="single" w:sz="4" w:space="0" w:color="auto"/>
            </w:tcBorders>
          </w:tcPr>
          <w:p w14:paraId="368FB0EE" w14:textId="77777777" w:rsidR="00835887" w:rsidRDefault="00835887" w:rsidP="00620CC9">
            <w:pPr>
              <w:pStyle w:val="TableText"/>
            </w:pPr>
            <w:r>
              <w:t>200</w:t>
            </w:r>
          </w:p>
        </w:tc>
        <w:tc>
          <w:tcPr>
            <w:tcW w:w="1706" w:type="dxa"/>
            <w:tcBorders>
              <w:top w:val="single" w:sz="4" w:space="0" w:color="auto"/>
            </w:tcBorders>
          </w:tcPr>
          <w:p w14:paraId="41835C2C" w14:textId="314D93ED" w:rsidR="00835887" w:rsidRDefault="00835887" w:rsidP="00620CC9">
            <w:pPr>
              <w:pStyle w:val="TableText"/>
            </w:pPr>
            <w:r w:rsidRPr="002445B6">
              <w:t>0.</w:t>
            </w:r>
            <w:r w:rsidR="00A414E7">
              <w:t>847</w:t>
            </w:r>
          </w:p>
        </w:tc>
      </w:tr>
      <w:tr w:rsidR="00835887" w14:paraId="124257BF" w14:textId="77777777" w:rsidTr="005F3747">
        <w:tc>
          <w:tcPr>
            <w:tcW w:w="1129" w:type="dxa"/>
          </w:tcPr>
          <w:p w14:paraId="64C98589" w14:textId="77777777" w:rsidR="00835887" w:rsidRDefault="00835887" w:rsidP="00620CC9">
            <w:pPr>
              <w:pStyle w:val="TableText"/>
            </w:pPr>
            <w:r w:rsidRPr="002445B6">
              <w:t>205</w:t>
            </w:r>
          </w:p>
        </w:tc>
        <w:tc>
          <w:tcPr>
            <w:tcW w:w="1706" w:type="dxa"/>
          </w:tcPr>
          <w:p w14:paraId="2214C7D1" w14:textId="0830C5EA" w:rsidR="00835887" w:rsidRDefault="00A414E7" w:rsidP="00620CC9">
            <w:pPr>
              <w:pStyle w:val="TableText"/>
            </w:pPr>
            <w:r>
              <w:t>0.866</w:t>
            </w:r>
          </w:p>
        </w:tc>
      </w:tr>
      <w:tr w:rsidR="00835887" w14:paraId="5C64F97B" w14:textId="77777777" w:rsidTr="005F3747">
        <w:tc>
          <w:tcPr>
            <w:tcW w:w="1129" w:type="dxa"/>
          </w:tcPr>
          <w:p w14:paraId="162D046B" w14:textId="77777777" w:rsidR="00835887" w:rsidRDefault="00835887" w:rsidP="00620CC9">
            <w:pPr>
              <w:pStyle w:val="TableText"/>
            </w:pPr>
            <w:r w:rsidRPr="002445B6">
              <w:t>210</w:t>
            </w:r>
          </w:p>
        </w:tc>
        <w:tc>
          <w:tcPr>
            <w:tcW w:w="1706" w:type="dxa"/>
          </w:tcPr>
          <w:p w14:paraId="580F4207" w14:textId="52255B2D" w:rsidR="00835887" w:rsidRDefault="00A414E7" w:rsidP="00620CC9">
            <w:pPr>
              <w:pStyle w:val="TableText"/>
            </w:pPr>
            <w:r>
              <w:t>0.884</w:t>
            </w:r>
          </w:p>
        </w:tc>
      </w:tr>
      <w:tr w:rsidR="00835887" w14:paraId="4D152171" w14:textId="77777777" w:rsidTr="005F3747">
        <w:tc>
          <w:tcPr>
            <w:tcW w:w="1129" w:type="dxa"/>
          </w:tcPr>
          <w:p w14:paraId="28C3D5F3" w14:textId="77777777" w:rsidR="00835887" w:rsidRDefault="00835887" w:rsidP="00620CC9">
            <w:pPr>
              <w:pStyle w:val="TableText"/>
            </w:pPr>
            <w:r w:rsidRPr="002445B6">
              <w:t>215</w:t>
            </w:r>
          </w:p>
        </w:tc>
        <w:tc>
          <w:tcPr>
            <w:tcW w:w="1706" w:type="dxa"/>
          </w:tcPr>
          <w:p w14:paraId="7BF3A530" w14:textId="7E27BDE3" w:rsidR="00835887" w:rsidRDefault="00A414E7" w:rsidP="00620CC9">
            <w:pPr>
              <w:pStyle w:val="TableText"/>
            </w:pPr>
            <w:r>
              <w:t>0.903</w:t>
            </w:r>
          </w:p>
        </w:tc>
      </w:tr>
      <w:tr w:rsidR="00835887" w14:paraId="51546F73" w14:textId="77777777" w:rsidTr="005F3747">
        <w:tc>
          <w:tcPr>
            <w:tcW w:w="1129" w:type="dxa"/>
          </w:tcPr>
          <w:p w14:paraId="3EB0C165" w14:textId="77777777" w:rsidR="00835887" w:rsidRDefault="00835887" w:rsidP="00620CC9">
            <w:pPr>
              <w:pStyle w:val="TableText"/>
            </w:pPr>
            <w:r w:rsidRPr="002445B6">
              <w:t>220</w:t>
            </w:r>
          </w:p>
        </w:tc>
        <w:tc>
          <w:tcPr>
            <w:tcW w:w="1706" w:type="dxa"/>
          </w:tcPr>
          <w:p w14:paraId="1DF81543" w14:textId="55ACA6EC" w:rsidR="00835887" w:rsidRDefault="00A414E7" w:rsidP="00620CC9">
            <w:pPr>
              <w:pStyle w:val="TableText"/>
            </w:pPr>
            <w:r>
              <w:t>0.922</w:t>
            </w:r>
          </w:p>
        </w:tc>
      </w:tr>
      <w:tr w:rsidR="00835887" w14:paraId="2556EAB3" w14:textId="77777777" w:rsidTr="005F3747">
        <w:tc>
          <w:tcPr>
            <w:tcW w:w="1129" w:type="dxa"/>
          </w:tcPr>
          <w:p w14:paraId="2F446CE3" w14:textId="77777777" w:rsidR="00835887" w:rsidRDefault="00835887" w:rsidP="00620CC9">
            <w:pPr>
              <w:pStyle w:val="TableText"/>
            </w:pPr>
            <w:r w:rsidRPr="002445B6">
              <w:t>225</w:t>
            </w:r>
          </w:p>
        </w:tc>
        <w:tc>
          <w:tcPr>
            <w:tcW w:w="1706" w:type="dxa"/>
          </w:tcPr>
          <w:p w14:paraId="6F121FB2" w14:textId="5B8C9681" w:rsidR="00835887" w:rsidRDefault="00A414E7" w:rsidP="00620CC9">
            <w:pPr>
              <w:pStyle w:val="TableText"/>
            </w:pPr>
            <w:r>
              <w:t>0.941</w:t>
            </w:r>
          </w:p>
        </w:tc>
      </w:tr>
      <w:tr w:rsidR="00835887" w14:paraId="113A90BB" w14:textId="77777777" w:rsidTr="005F3747">
        <w:tc>
          <w:tcPr>
            <w:tcW w:w="1129" w:type="dxa"/>
          </w:tcPr>
          <w:p w14:paraId="12769266" w14:textId="77777777" w:rsidR="00835887" w:rsidRDefault="00835887" w:rsidP="00620CC9">
            <w:pPr>
              <w:pStyle w:val="TableText"/>
            </w:pPr>
            <w:r w:rsidRPr="002445B6">
              <w:t>230</w:t>
            </w:r>
          </w:p>
        </w:tc>
        <w:tc>
          <w:tcPr>
            <w:tcW w:w="1706" w:type="dxa"/>
          </w:tcPr>
          <w:p w14:paraId="69DAFD76" w14:textId="3B76CCD9" w:rsidR="00835887" w:rsidRDefault="00A414E7" w:rsidP="00620CC9">
            <w:pPr>
              <w:pStyle w:val="TableText"/>
            </w:pPr>
            <w:r>
              <w:t>0.959</w:t>
            </w:r>
          </w:p>
        </w:tc>
      </w:tr>
      <w:tr w:rsidR="00835887" w14:paraId="5EBF9014" w14:textId="77777777" w:rsidTr="005F3747">
        <w:tc>
          <w:tcPr>
            <w:tcW w:w="1129" w:type="dxa"/>
          </w:tcPr>
          <w:p w14:paraId="0ECF08E3" w14:textId="77777777" w:rsidR="00835887" w:rsidRDefault="00835887" w:rsidP="00620CC9">
            <w:pPr>
              <w:pStyle w:val="TableText"/>
            </w:pPr>
            <w:r w:rsidRPr="002445B6">
              <w:t>235</w:t>
            </w:r>
          </w:p>
        </w:tc>
        <w:tc>
          <w:tcPr>
            <w:tcW w:w="1706" w:type="dxa"/>
          </w:tcPr>
          <w:p w14:paraId="3794B3B9" w14:textId="579D6F95" w:rsidR="00835887" w:rsidRDefault="00A414E7" w:rsidP="00620CC9">
            <w:pPr>
              <w:pStyle w:val="TableText"/>
            </w:pPr>
            <w:r>
              <w:t>0.978</w:t>
            </w:r>
          </w:p>
        </w:tc>
      </w:tr>
      <w:tr w:rsidR="00835887" w14:paraId="3182F2DE" w14:textId="77777777" w:rsidTr="005F3747">
        <w:tc>
          <w:tcPr>
            <w:tcW w:w="1129" w:type="dxa"/>
          </w:tcPr>
          <w:p w14:paraId="7607413B" w14:textId="77777777" w:rsidR="00835887" w:rsidRDefault="00835887" w:rsidP="00620CC9">
            <w:pPr>
              <w:pStyle w:val="TableText"/>
            </w:pPr>
            <w:r w:rsidRPr="002445B6">
              <w:t>240</w:t>
            </w:r>
          </w:p>
        </w:tc>
        <w:tc>
          <w:tcPr>
            <w:tcW w:w="1706" w:type="dxa"/>
          </w:tcPr>
          <w:p w14:paraId="0F5E58D7" w14:textId="4DCE7D4C" w:rsidR="00835887" w:rsidRDefault="00A414E7" w:rsidP="00620CC9">
            <w:pPr>
              <w:pStyle w:val="TableText"/>
            </w:pPr>
            <w:r>
              <w:t>0.997</w:t>
            </w:r>
          </w:p>
        </w:tc>
      </w:tr>
      <w:tr w:rsidR="00835887" w14:paraId="4026FEE0" w14:textId="77777777" w:rsidTr="005F3747">
        <w:tc>
          <w:tcPr>
            <w:tcW w:w="1129" w:type="dxa"/>
          </w:tcPr>
          <w:p w14:paraId="07AC026C" w14:textId="77777777" w:rsidR="00835887" w:rsidRDefault="00835887" w:rsidP="00620CC9">
            <w:pPr>
              <w:pStyle w:val="TableText"/>
            </w:pPr>
            <w:r w:rsidRPr="002445B6">
              <w:t>245</w:t>
            </w:r>
          </w:p>
        </w:tc>
        <w:tc>
          <w:tcPr>
            <w:tcW w:w="1706" w:type="dxa"/>
          </w:tcPr>
          <w:p w14:paraId="6CE59F8E" w14:textId="05A9A21B" w:rsidR="00835887" w:rsidRDefault="00A414E7" w:rsidP="00620CC9">
            <w:pPr>
              <w:pStyle w:val="TableText"/>
            </w:pPr>
            <w:r>
              <w:t>1.016</w:t>
            </w:r>
          </w:p>
        </w:tc>
      </w:tr>
      <w:tr w:rsidR="00835887" w14:paraId="6776714E" w14:textId="77777777" w:rsidTr="005F3747">
        <w:tc>
          <w:tcPr>
            <w:tcW w:w="1129" w:type="dxa"/>
          </w:tcPr>
          <w:p w14:paraId="330CAD9E" w14:textId="77777777" w:rsidR="00835887" w:rsidRPr="002445B6" w:rsidRDefault="00835887" w:rsidP="00620CC9">
            <w:pPr>
              <w:pStyle w:val="TableText"/>
            </w:pPr>
            <w:r w:rsidRPr="002445B6">
              <w:t>250</w:t>
            </w:r>
          </w:p>
        </w:tc>
        <w:tc>
          <w:tcPr>
            <w:tcW w:w="1706" w:type="dxa"/>
          </w:tcPr>
          <w:p w14:paraId="086D62DD" w14:textId="57BCA2F3" w:rsidR="00835887" w:rsidRPr="002445B6" w:rsidRDefault="00A414E7" w:rsidP="00620CC9">
            <w:pPr>
              <w:pStyle w:val="TableText"/>
            </w:pPr>
            <w:r>
              <w:t>1.034</w:t>
            </w:r>
          </w:p>
        </w:tc>
      </w:tr>
      <w:tr w:rsidR="00835887" w14:paraId="4975DD6A" w14:textId="77777777" w:rsidTr="005F3747">
        <w:tc>
          <w:tcPr>
            <w:tcW w:w="1129" w:type="dxa"/>
          </w:tcPr>
          <w:p w14:paraId="45E59FF1" w14:textId="77777777" w:rsidR="00835887" w:rsidRDefault="00835887" w:rsidP="00620CC9">
            <w:pPr>
              <w:pStyle w:val="TableText"/>
            </w:pPr>
            <w:r w:rsidRPr="002445B6">
              <w:t>255</w:t>
            </w:r>
          </w:p>
        </w:tc>
        <w:tc>
          <w:tcPr>
            <w:tcW w:w="1706" w:type="dxa"/>
          </w:tcPr>
          <w:p w14:paraId="1535BBE4" w14:textId="7AC42681" w:rsidR="00835887" w:rsidRDefault="00A414E7" w:rsidP="00620CC9">
            <w:pPr>
              <w:pStyle w:val="TableText"/>
            </w:pPr>
            <w:r>
              <w:t>1.053</w:t>
            </w:r>
          </w:p>
        </w:tc>
      </w:tr>
      <w:tr w:rsidR="00835887" w14:paraId="724089B7" w14:textId="77777777" w:rsidTr="005F3747">
        <w:tc>
          <w:tcPr>
            <w:tcW w:w="1129" w:type="dxa"/>
          </w:tcPr>
          <w:p w14:paraId="49BBFF34" w14:textId="77777777" w:rsidR="00835887" w:rsidRDefault="00835887" w:rsidP="00620CC9">
            <w:pPr>
              <w:pStyle w:val="TableText"/>
            </w:pPr>
            <w:r w:rsidRPr="002445B6">
              <w:t>260</w:t>
            </w:r>
          </w:p>
        </w:tc>
        <w:tc>
          <w:tcPr>
            <w:tcW w:w="1706" w:type="dxa"/>
          </w:tcPr>
          <w:p w14:paraId="4C3A439C" w14:textId="52062816" w:rsidR="00835887" w:rsidRDefault="00A414E7" w:rsidP="00620CC9">
            <w:pPr>
              <w:pStyle w:val="TableText"/>
            </w:pPr>
            <w:r>
              <w:t>1.071</w:t>
            </w:r>
          </w:p>
        </w:tc>
      </w:tr>
      <w:tr w:rsidR="00835887" w14:paraId="3F1C95D0" w14:textId="77777777" w:rsidTr="005F3747">
        <w:tc>
          <w:tcPr>
            <w:tcW w:w="1129" w:type="dxa"/>
          </w:tcPr>
          <w:p w14:paraId="30F02DB6" w14:textId="77777777" w:rsidR="00835887" w:rsidRDefault="00835887" w:rsidP="00620CC9">
            <w:pPr>
              <w:pStyle w:val="TableText"/>
            </w:pPr>
            <w:r w:rsidRPr="002445B6">
              <w:t>265</w:t>
            </w:r>
          </w:p>
        </w:tc>
        <w:tc>
          <w:tcPr>
            <w:tcW w:w="1706" w:type="dxa"/>
          </w:tcPr>
          <w:p w14:paraId="09167F41" w14:textId="513CAC55" w:rsidR="00835887" w:rsidRDefault="00A414E7" w:rsidP="00620CC9">
            <w:pPr>
              <w:pStyle w:val="TableText"/>
            </w:pPr>
            <w:r>
              <w:t>1.090</w:t>
            </w:r>
          </w:p>
        </w:tc>
      </w:tr>
      <w:tr w:rsidR="00835887" w14:paraId="543E4CB6" w14:textId="77777777" w:rsidTr="005F3747">
        <w:tc>
          <w:tcPr>
            <w:tcW w:w="1129" w:type="dxa"/>
          </w:tcPr>
          <w:p w14:paraId="46AC250D" w14:textId="77777777" w:rsidR="00835887" w:rsidRDefault="00835887" w:rsidP="00620CC9">
            <w:pPr>
              <w:pStyle w:val="TableText"/>
            </w:pPr>
            <w:r w:rsidRPr="002445B6">
              <w:t>270</w:t>
            </w:r>
          </w:p>
        </w:tc>
        <w:tc>
          <w:tcPr>
            <w:tcW w:w="1706" w:type="dxa"/>
          </w:tcPr>
          <w:p w14:paraId="5516516B" w14:textId="1FAC18A4" w:rsidR="00835887" w:rsidRDefault="00A414E7" w:rsidP="00620CC9">
            <w:pPr>
              <w:pStyle w:val="TableText"/>
            </w:pPr>
            <w:r>
              <w:t>1.109</w:t>
            </w:r>
          </w:p>
        </w:tc>
      </w:tr>
      <w:tr w:rsidR="00835887" w14:paraId="60C0721E" w14:textId="77777777" w:rsidTr="005F3747">
        <w:tc>
          <w:tcPr>
            <w:tcW w:w="1129" w:type="dxa"/>
          </w:tcPr>
          <w:p w14:paraId="7511CFF6" w14:textId="77777777" w:rsidR="00835887" w:rsidRDefault="00835887" w:rsidP="00620CC9">
            <w:pPr>
              <w:pStyle w:val="TableText"/>
            </w:pPr>
            <w:r w:rsidRPr="002445B6">
              <w:t>275</w:t>
            </w:r>
          </w:p>
        </w:tc>
        <w:tc>
          <w:tcPr>
            <w:tcW w:w="1706" w:type="dxa"/>
          </w:tcPr>
          <w:p w14:paraId="4763F525" w14:textId="283A044D" w:rsidR="00835887" w:rsidRDefault="00A414E7" w:rsidP="00620CC9">
            <w:pPr>
              <w:pStyle w:val="TableText"/>
            </w:pPr>
            <w:r>
              <w:t>1.128</w:t>
            </w:r>
          </w:p>
        </w:tc>
      </w:tr>
      <w:tr w:rsidR="00835887" w14:paraId="4048FB0B" w14:textId="77777777" w:rsidTr="005F3747">
        <w:tc>
          <w:tcPr>
            <w:tcW w:w="1129" w:type="dxa"/>
          </w:tcPr>
          <w:p w14:paraId="51E6D565" w14:textId="77777777" w:rsidR="00835887" w:rsidRDefault="00835887" w:rsidP="00620CC9">
            <w:pPr>
              <w:pStyle w:val="TableText"/>
            </w:pPr>
            <w:r w:rsidRPr="002445B6">
              <w:t>280</w:t>
            </w:r>
          </w:p>
        </w:tc>
        <w:tc>
          <w:tcPr>
            <w:tcW w:w="1706" w:type="dxa"/>
          </w:tcPr>
          <w:p w14:paraId="1F955E22" w14:textId="54C3C4B4" w:rsidR="00835887" w:rsidRDefault="00A414E7" w:rsidP="00620CC9">
            <w:pPr>
              <w:pStyle w:val="TableText"/>
            </w:pPr>
            <w:r>
              <w:t>1.146</w:t>
            </w:r>
          </w:p>
        </w:tc>
      </w:tr>
      <w:tr w:rsidR="00835887" w14:paraId="6BEE1DAE" w14:textId="77777777" w:rsidTr="005F3747">
        <w:tc>
          <w:tcPr>
            <w:tcW w:w="1129" w:type="dxa"/>
          </w:tcPr>
          <w:p w14:paraId="4AD3B3C8" w14:textId="77777777" w:rsidR="00835887" w:rsidRDefault="00835887" w:rsidP="00620CC9">
            <w:pPr>
              <w:pStyle w:val="TableText"/>
            </w:pPr>
            <w:r w:rsidRPr="002445B6">
              <w:t>285</w:t>
            </w:r>
          </w:p>
        </w:tc>
        <w:tc>
          <w:tcPr>
            <w:tcW w:w="1706" w:type="dxa"/>
          </w:tcPr>
          <w:p w14:paraId="36A4D0E1" w14:textId="755E1936" w:rsidR="00835887" w:rsidRDefault="00A414E7" w:rsidP="00620CC9">
            <w:pPr>
              <w:pStyle w:val="TableText"/>
            </w:pPr>
            <w:r>
              <w:t>1.165</w:t>
            </w:r>
          </w:p>
        </w:tc>
      </w:tr>
      <w:tr w:rsidR="00835887" w14:paraId="6D90F8B0" w14:textId="77777777" w:rsidTr="005F3747">
        <w:tc>
          <w:tcPr>
            <w:tcW w:w="1129" w:type="dxa"/>
          </w:tcPr>
          <w:p w14:paraId="28F5832A" w14:textId="77777777" w:rsidR="00835887" w:rsidRDefault="00835887" w:rsidP="00620CC9">
            <w:pPr>
              <w:pStyle w:val="TableText"/>
            </w:pPr>
            <w:r w:rsidRPr="002445B6">
              <w:t>290</w:t>
            </w:r>
          </w:p>
        </w:tc>
        <w:tc>
          <w:tcPr>
            <w:tcW w:w="1706" w:type="dxa"/>
          </w:tcPr>
          <w:p w14:paraId="6DB5ABE9" w14:textId="35FA1511" w:rsidR="00835887" w:rsidRDefault="00A414E7" w:rsidP="00620CC9">
            <w:pPr>
              <w:pStyle w:val="TableText"/>
            </w:pPr>
            <w:r>
              <w:t>1.184</w:t>
            </w:r>
          </w:p>
        </w:tc>
      </w:tr>
      <w:tr w:rsidR="00835887" w14:paraId="7CDAEA21" w14:textId="77777777" w:rsidTr="005F3747">
        <w:tc>
          <w:tcPr>
            <w:tcW w:w="1129" w:type="dxa"/>
          </w:tcPr>
          <w:p w14:paraId="6DA15944" w14:textId="77777777" w:rsidR="00835887" w:rsidRDefault="00835887" w:rsidP="00620CC9">
            <w:pPr>
              <w:pStyle w:val="TableText"/>
            </w:pPr>
            <w:r w:rsidRPr="002445B6">
              <w:t>295</w:t>
            </w:r>
          </w:p>
        </w:tc>
        <w:tc>
          <w:tcPr>
            <w:tcW w:w="1706" w:type="dxa"/>
          </w:tcPr>
          <w:p w14:paraId="61EA841B" w14:textId="56070F1B" w:rsidR="00835887" w:rsidRDefault="00A414E7" w:rsidP="00620CC9">
            <w:pPr>
              <w:pStyle w:val="TableText"/>
            </w:pPr>
            <w:r>
              <w:t>1.203</w:t>
            </w:r>
          </w:p>
        </w:tc>
      </w:tr>
      <w:tr w:rsidR="00835887" w14:paraId="41E9D844" w14:textId="77777777" w:rsidTr="005F3747">
        <w:tc>
          <w:tcPr>
            <w:tcW w:w="1129" w:type="dxa"/>
          </w:tcPr>
          <w:p w14:paraId="7554EA86" w14:textId="77777777" w:rsidR="00835887" w:rsidRDefault="00835887" w:rsidP="00620CC9">
            <w:pPr>
              <w:pStyle w:val="TableText"/>
            </w:pPr>
            <w:r w:rsidRPr="00E75898">
              <w:t>300</w:t>
            </w:r>
          </w:p>
        </w:tc>
        <w:tc>
          <w:tcPr>
            <w:tcW w:w="1706" w:type="dxa"/>
          </w:tcPr>
          <w:p w14:paraId="55B5FE4E" w14:textId="67DB6828" w:rsidR="00835887" w:rsidRDefault="00A414E7" w:rsidP="00620CC9">
            <w:pPr>
              <w:pStyle w:val="TableText"/>
            </w:pPr>
            <w:r>
              <w:t>1.221</w:t>
            </w:r>
          </w:p>
        </w:tc>
      </w:tr>
      <w:tr w:rsidR="00835887" w14:paraId="5FAA4A60" w14:textId="77777777" w:rsidTr="005F3747">
        <w:tc>
          <w:tcPr>
            <w:tcW w:w="1129" w:type="dxa"/>
          </w:tcPr>
          <w:p w14:paraId="431A920D" w14:textId="77777777" w:rsidR="00835887" w:rsidRPr="00E75898" w:rsidRDefault="00835887" w:rsidP="00620CC9">
            <w:pPr>
              <w:pStyle w:val="TableText"/>
            </w:pPr>
            <w:r w:rsidRPr="00E75898">
              <w:t>305</w:t>
            </w:r>
          </w:p>
        </w:tc>
        <w:tc>
          <w:tcPr>
            <w:tcW w:w="1706" w:type="dxa"/>
          </w:tcPr>
          <w:p w14:paraId="6D61E565" w14:textId="6737AF34" w:rsidR="00835887" w:rsidRPr="00E75898" w:rsidRDefault="00A414E7" w:rsidP="00620CC9">
            <w:pPr>
              <w:pStyle w:val="TableText"/>
            </w:pPr>
            <w:r>
              <w:t>1.240</w:t>
            </w:r>
          </w:p>
        </w:tc>
      </w:tr>
      <w:tr w:rsidR="00835887" w14:paraId="04EEFD53" w14:textId="77777777" w:rsidTr="005F3747">
        <w:tc>
          <w:tcPr>
            <w:tcW w:w="1129" w:type="dxa"/>
          </w:tcPr>
          <w:p w14:paraId="22F43A4A" w14:textId="77777777" w:rsidR="00835887" w:rsidRPr="00E75898" w:rsidRDefault="00835887" w:rsidP="00620CC9">
            <w:pPr>
              <w:pStyle w:val="TableText"/>
            </w:pPr>
            <w:r w:rsidRPr="00E75898">
              <w:t>310</w:t>
            </w:r>
          </w:p>
        </w:tc>
        <w:tc>
          <w:tcPr>
            <w:tcW w:w="1706" w:type="dxa"/>
          </w:tcPr>
          <w:p w14:paraId="0E6CF490" w14:textId="5E495493" w:rsidR="00835887" w:rsidRPr="00E75898" w:rsidRDefault="00D03311" w:rsidP="00620CC9">
            <w:pPr>
              <w:pStyle w:val="TableText"/>
            </w:pPr>
            <w:r>
              <w:t>1.258</w:t>
            </w:r>
          </w:p>
        </w:tc>
      </w:tr>
      <w:tr w:rsidR="00835887" w14:paraId="6A4CF5FE" w14:textId="77777777" w:rsidTr="005F3747">
        <w:tc>
          <w:tcPr>
            <w:tcW w:w="1129" w:type="dxa"/>
          </w:tcPr>
          <w:p w14:paraId="5F7917CA" w14:textId="77777777" w:rsidR="00835887" w:rsidRPr="00E75898" w:rsidRDefault="00835887" w:rsidP="00620CC9">
            <w:pPr>
              <w:pStyle w:val="TableText"/>
            </w:pPr>
            <w:r w:rsidRPr="00E75898">
              <w:t>315</w:t>
            </w:r>
          </w:p>
        </w:tc>
        <w:tc>
          <w:tcPr>
            <w:tcW w:w="1706" w:type="dxa"/>
          </w:tcPr>
          <w:p w14:paraId="43929AE4" w14:textId="3E3E80D1" w:rsidR="00835887" w:rsidRPr="00E75898" w:rsidRDefault="00835887" w:rsidP="00620CC9">
            <w:pPr>
              <w:pStyle w:val="TableText"/>
            </w:pPr>
            <w:r w:rsidRPr="00E75898">
              <w:t>1.</w:t>
            </w:r>
            <w:r w:rsidR="00D03311">
              <w:t>277</w:t>
            </w:r>
          </w:p>
        </w:tc>
      </w:tr>
      <w:tr w:rsidR="00835887" w14:paraId="3FA5D31E" w14:textId="77777777" w:rsidTr="005F3747">
        <w:tc>
          <w:tcPr>
            <w:tcW w:w="1129" w:type="dxa"/>
          </w:tcPr>
          <w:p w14:paraId="2585F0F5" w14:textId="77777777" w:rsidR="00835887" w:rsidRPr="00E75898" w:rsidRDefault="00835887" w:rsidP="00620CC9">
            <w:pPr>
              <w:pStyle w:val="TableText"/>
            </w:pPr>
            <w:r w:rsidRPr="00E75898">
              <w:t>320</w:t>
            </w:r>
          </w:p>
        </w:tc>
        <w:tc>
          <w:tcPr>
            <w:tcW w:w="1706" w:type="dxa"/>
          </w:tcPr>
          <w:p w14:paraId="1E79BF1F" w14:textId="7EE09D9A" w:rsidR="00835887" w:rsidRPr="00E75898" w:rsidRDefault="00835887" w:rsidP="00620CC9">
            <w:pPr>
              <w:pStyle w:val="TableText"/>
            </w:pPr>
            <w:r w:rsidRPr="00E75898">
              <w:t>1.</w:t>
            </w:r>
            <w:r w:rsidR="00D03311">
              <w:t>296</w:t>
            </w:r>
          </w:p>
        </w:tc>
      </w:tr>
      <w:tr w:rsidR="00835887" w14:paraId="2CDE4D8E" w14:textId="77777777" w:rsidTr="005F3747">
        <w:tc>
          <w:tcPr>
            <w:tcW w:w="1129" w:type="dxa"/>
          </w:tcPr>
          <w:p w14:paraId="57A0EAFB" w14:textId="77777777" w:rsidR="00835887" w:rsidRPr="00E75898" w:rsidRDefault="00835887" w:rsidP="00620CC9">
            <w:pPr>
              <w:pStyle w:val="TableText"/>
            </w:pPr>
            <w:r w:rsidRPr="00E75898">
              <w:t>325</w:t>
            </w:r>
          </w:p>
        </w:tc>
        <w:tc>
          <w:tcPr>
            <w:tcW w:w="1706" w:type="dxa"/>
          </w:tcPr>
          <w:p w14:paraId="53638B28" w14:textId="0A0B0852" w:rsidR="00835887" w:rsidRPr="00E75898" w:rsidRDefault="00835887" w:rsidP="00620CC9">
            <w:pPr>
              <w:pStyle w:val="TableText"/>
            </w:pPr>
            <w:r w:rsidRPr="00E75898">
              <w:t>1.</w:t>
            </w:r>
            <w:r w:rsidR="00D03311">
              <w:t>315</w:t>
            </w:r>
          </w:p>
        </w:tc>
      </w:tr>
      <w:tr w:rsidR="00835887" w14:paraId="32071DE5" w14:textId="77777777" w:rsidTr="005F3747">
        <w:tc>
          <w:tcPr>
            <w:tcW w:w="1129" w:type="dxa"/>
          </w:tcPr>
          <w:p w14:paraId="67521A20" w14:textId="77777777" w:rsidR="00835887" w:rsidRPr="00E75898" w:rsidRDefault="00835887" w:rsidP="00620CC9">
            <w:pPr>
              <w:pStyle w:val="TableText"/>
            </w:pPr>
            <w:r w:rsidRPr="00E75898">
              <w:t>330</w:t>
            </w:r>
          </w:p>
        </w:tc>
        <w:tc>
          <w:tcPr>
            <w:tcW w:w="1706" w:type="dxa"/>
          </w:tcPr>
          <w:p w14:paraId="53C119C9" w14:textId="644AF081" w:rsidR="00835887" w:rsidRPr="00E75898" w:rsidRDefault="00835887" w:rsidP="00620CC9">
            <w:pPr>
              <w:pStyle w:val="TableText"/>
            </w:pPr>
            <w:r w:rsidRPr="00E75898">
              <w:t>1.</w:t>
            </w:r>
            <w:r w:rsidR="00D03311">
              <w:t>333</w:t>
            </w:r>
          </w:p>
        </w:tc>
      </w:tr>
      <w:tr w:rsidR="00835887" w14:paraId="51436C4A" w14:textId="77777777" w:rsidTr="005F3747">
        <w:tc>
          <w:tcPr>
            <w:tcW w:w="1129" w:type="dxa"/>
          </w:tcPr>
          <w:p w14:paraId="5612A6EB" w14:textId="77777777" w:rsidR="00835887" w:rsidRPr="00E75898" w:rsidRDefault="00835887" w:rsidP="00620CC9">
            <w:pPr>
              <w:pStyle w:val="TableText"/>
            </w:pPr>
            <w:r w:rsidRPr="00E75898">
              <w:t>335</w:t>
            </w:r>
          </w:p>
        </w:tc>
        <w:tc>
          <w:tcPr>
            <w:tcW w:w="1706" w:type="dxa"/>
          </w:tcPr>
          <w:p w14:paraId="249A5F36" w14:textId="29F95FFA" w:rsidR="00835887" w:rsidRPr="00E75898" w:rsidRDefault="00835887" w:rsidP="00620CC9">
            <w:pPr>
              <w:pStyle w:val="TableText"/>
            </w:pPr>
            <w:r w:rsidRPr="00E75898">
              <w:t>1.</w:t>
            </w:r>
            <w:r w:rsidR="00D03311">
              <w:t>352</w:t>
            </w:r>
          </w:p>
        </w:tc>
      </w:tr>
      <w:tr w:rsidR="00835887" w14:paraId="306AC3C9" w14:textId="77777777" w:rsidTr="005F3747">
        <w:tc>
          <w:tcPr>
            <w:tcW w:w="1129" w:type="dxa"/>
          </w:tcPr>
          <w:p w14:paraId="229E2C46" w14:textId="77777777" w:rsidR="00835887" w:rsidRPr="00E75898" w:rsidRDefault="00835887" w:rsidP="00620CC9">
            <w:pPr>
              <w:pStyle w:val="TableText"/>
            </w:pPr>
            <w:r w:rsidRPr="00E75898">
              <w:t>340</w:t>
            </w:r>
          </w:p>
        </w:tc>
        <w:tc>
          <w:tcPr>
            <w:tcW w:w="1706" w:type="dxa"/>
          </w:tcPr>
          <w:p w14:paraId="291547A8" w14:textId="5EE3CEDD" w:rsidR="00835887" w:rsidRPr="00E75898" w:rsidRDefault="00835887" w:rsidP="00620CC9">
            <w:pPr>
              <w:pStyle w:val="TableText"/>
            </w:pPr>
            <w:r w:rsidRPr="00E75898">
              <w:t>1.</w:t>
            </w:r>
            <w:r w:rsidR="00D03311">
              <w:t>371</w:t>
            </w:r>
          </w:p>
        </w:tc>
      </w:tr>
      <w:tr w:rsidR="00835887" w14:paraId="3EFBA6D6" w14:textId="77777777" w:rsidTr="005F3747">
        <w:tc>
          <w:tcPr>
            <w:tcW w:w="1129" w:type="dxa"/>
          </w:tcPr>
          <w:p w14:paraId="0AE5C200" w14:textId="77777777" w:rsidR="00835887" w:rsidRPr="00E75898" w:rsidRDefault="00835887" w:rsidP="00620CC9">
            <w:pPr>
              <w:pStyle w:val="TableText"/>
            </w:pPr>
            <w:r w:rsidRPr="00E75898">
              <w:t>345</w:t>
            </w:r>
          </w:p>
        </w:tc>
        <w:tc>
          <w:tcPr>
            <w:tcW w:w="1706" w:type="dxa"/>
          </w:tcPr>
          <w:p w14:paraId="2B503485" w14:textId="6483D457" w:rsidR="00835887" w:rsidRPr="00E75898" w:rsidRDefault="00835887" w:rsidP="00620CC9">
            <w:pPr>
              <w:pStyle w:val="TableText"/>
            </w:pPr>
            <w:r w:rsidRPr="00E75898">
              <w:t>1.</w:t>
            </w:r>
            <w:r w:rsidR="00D03311">
              <w:t>390</w:t>
            </w:r>
          </w:p>
        </w:tc>
      </w:tr>
      <w:tr w:rsidR="00835887" w14:paraId="0A6499FD" w14:textId="77777777" w:rsidTr="005F3747">
        <w:tc>
          <w:tcPr>
            <w:tcW w:w="1129" w:type="dxa"/>
          </w:tcPr>
          <w:p w14:paraId="573C3562" w14:textId="77777777" w:rsidR="00835887" w:rsidRPr="00E75898" w:rsidRDefault="00835887" w:rsidP="00620CC9">
            <w:pPr>
              <w:pStyle w:val="TableText"/>
            </w:pPr>
            <w:r w:rsidRPr="00E75898">
              <w:t>350</w:t>
            </w:r>
          </w:p>
        </w:tc>
        <w:tc>
          <w:tcPr>
            <w:tcW w:w="1706" w:type="dxa"/>
          </w:tcPr>
          <w:p w14:paraId="3BD8E20B" w14:textId="30760890" w:rsidR="00835887" w:rsidRPr="00E75898" w:rsidRDefault="00835887" w:rsidP="00620CC9">
            <w:pPr>
              <w:pStyle w:val="TableText"/>
            </w:pPr>
            <w:r w:rsidRPr="00E75898">
              <w:t>1.</w:t>
            </w:r>
            <w:r w:rsidR="00D03311">
              <w:t>408</w:t>
            </w:r>
          </w:p>
        </w:tc>
      </w:tr>
      <w:tr w:rsidR="00835887" w14:paraId="7C4E0D2F" w14:textId="77777777" w:rsidTr="005F3747">
        <w:tc>
          <w:tcPr>
            <w:tcW w:w="1129" w:type="dxa"/>
          </w:tcPr>
          <w:p w14:paraId="50743828" w14:textId="77777777" w:rsidR="00835887" w:rsidRPr="00E75898" w:rsidRDefault="00835887" w:rsidP="00620CC9">
            <w:pPr>
              <w:pStyle w:val="TableText"/>
            </w:pPr>
            <w:r w:rsidRPr="00E75898">
              <w:t>355</w:t>
            </w:r>
          </w:p>
        </w:tc>
        <w:tc>
          <w:tcPr>
            <w:tcW w:w="1706" w:type="dxa"/>
          </w:tcPr>
          <w:p w14:paraId="159B27AE" w14:textId="3B3358ED" w:rsidR="00835887" w:rsidRPr="00E75898" w:rsidRDefault="00835887" w:rsidP="00620CC9">
            <w:pPr>
              <w:pStyle w:val="TableText"/>
            </w:pPr>
            <w:r w:rsidRPr="00E75898">
              <w:t>1.</w:t>
            </w:r>
            <w:r w:rsidR="00D03311">
              <w:t>427</w:t>
            </w:r>
          </w:p>
        </w:tc>
      </w:tr>
      <w:tr w:rsidR="00835887" w14:paraId="56FE4E53" w14:textId="77777777" w:rsidTr="005F3747">
        <w:tc>
          <w:tcPr>
            <w:tcW w:w="1129" w:type="dxa"/>
          </w:tcPr>
          <w:p w14:paraId="595CAF25" w14:textId="77777777" w:rsidR="00835887" w:rsidRPr="00E75898" w:rsidRDefault="00835887" w:rsidP="00620CC9">
            <w:pPr>
              <w:pStyle w:val="TableText"/>
            </w:pPr>
            <w:r w:rsidRPr="00E75898">
              <w:t>360</w:t>
            </w:r>
          </w:p>
        </w:tc>
        <w:tc>
          <w:tcPr>
            <w:tcW w:w="1706" w:type="dxa"/>
          </w:tcPr>
          <w:p w14:paraId="53B80E02" w14:textId="3BE7430E" w:rsidR="00835887" w:rsidRPr="00E75898" w:rsidRDefault="00835887" w:rsidP="00620CC9">
            <w:pPr>
              <w:pStyle w:val="TableText"/>
            </w:pPr>
            <w:r w:rsidRPr="00E75898">
              <w:t>1.4</w:t>
            </w:r>
            <w:r w:rsidR="00D03311">
              <w:t>45</w:t>
            </w:r>
          </w:p>
        </w:tc>
      </w:tr>
      <w:tr w:rsidR="00835887" w14:paraId="6D9EF2A3" w14:textId="77777777" w:rsidTr="005F3747">
        <w:tc>
          <w:tcPr>
            <w:tcW w:w="1129" w:type="dxa"/>
          </w:tcPr>
          <w:p w14:paraId="750F99B2" w14:textId="77777777" w:rsidR="00835887" w:rsidRPr="00E75898" w:rsidRDefault="00835887" w:rsidP="00620CC9">
            <w:pPr>
              <w:pStyle w:val="TableText"/>
            </w:pPr>
            <w:r w:rsidRPr="00E75898">
              <w:t>365</w:t>
            </w:r>
          </w:p>
        </w:tc>
        <w:tc>
          <w:tcPr>
            <w:tcW w:w="1706" w:type="dxa"/>
          </w:tcPr>
          <w:p w14:paraId="72882FCE" w14:textId="32044A73" w:rsidR="00835887" w:rsidRPr="00E75898" w:rsidRDefault="00835887" w:rsidP="00620CC9">
            <w:pPr>
              <w:pStyle w:val="TableText"/>
            </w:pPr>
            <w:r w:rsidRPr="00E75898">
              <w:t>1.</w:t>
            </w:r>
            <w:r w:rsidR="00D03311">
              <w:t>464</w:t>
            </w:r>
          </w:p>
        </w:tc>
      </w:tr>
      <w:tr w:rsidR="00835887" w14:paraId="2649912E" w14:textId="77777777" w:rsidTr="005F3747">
        <w:tc>
          <w:tcPr>
            <w:tcW w:w="1129" w:type="dxa"/>
          </w:tcPr>
          <w:p w14:paraId="05CF3A59" w14:textId="77777777" w:rsidR="00835887" w:rsidRPr="00E75898" w:rsidRDefault="00835887" w:rsidP="00620CC9">
            <w:pPr>
              <w:pStyle w:val="TableText"/>
            </w:pPr>
            <w:r w:rsidRPr="00E75898">
              <w:t>370</w:t>
            </w:r>
          </w:p>
        </w:tc>
        <w:tc>
          <w:tcPr>
            <w:tcW w:w="1706" w:type="dxa"/>
          </w:tcPr>
          <w:p w14:paraId="79FE27CB" w14:textId="69A8F9DD" w:rsidR="00835887" w:rsidRPr="00E75898" w:rsidRDefault="00835887" w:rsidP="00620CC9">
            <w:pPr>
              <w:pStyle w:val="TableText"/>
            </w:pPr>
            <w:r w:rsidRPr="00E75898">
              <w:t>1.4</w:t>
            </w:r>
            <w:r w:rsidR="00D03311">
              <w:t>83</w:t>
            </w:r>
          </w:p>
        </w:tc>
      </w:tr>
      <w:tr w:rsidR="00835887" w14:paraId="406CBAAA" w14:textId="77777777" w:rsidTr="005F3747">
        <w:tc>
          <w:tcPr>
            <w:tcW w:w="1129" w:type="dxa"/>
          </w:tcPr>
          <w:p w14:paraId="6F53640E" w14:textId="77777777" w:rsidR="00835887" w:rsidRPr="00E75898" w:rsidRDefault="00835887" w:rsidP="00620CC9">
            <w:pPr>
              <w:pStyle w:val="TableText"/>
            </w:pPr>
            <w:r w:rsidRPr="00E75898">
              <w:t>375</w:t>
            </w:r>
          </w:p>
        </w:tc>
        <w:tc>
          <w:tcPr>
            <w:tcW w:w="1706" w:type="dxa"/>
          </w:tcPr>
          <w:p w14:paraId="6D325ED3" w14:textId="77777777" w:rsidR="00835887" w:rsidRPr="00E75898" w:rsidRDefault="00835887" w:rsidP="00620CC9">
            <w:pPr>
              <w:pStyle w:val="TableText"/>
            </w:pPr>
            <w:r w:rsidRPr="00E75898">
              <w:t>1.502</w:t>
            </w:r>
          </w:p>
        </w:tc>
      </w:tr>
      <w:tr w:rsidR="00835887" w14:paraId="4454FA31" w14:textId="77777777" w:rsidTr="005F3747">
        <w:tc>
          <w:tcPr>
            <w:tcW w:w="1129" w:type="dxa"/>
          </w:tcPr>
          <w:p w14:paraId="2641E8E5" w14:textId="77777777" w:rsidR="00835887" w:rsidRPr="00E75898" w:rsidRDefault="00835887" w:rsidP="00620CC9">
            <w:pPr>
              <w:pStyle w:val="TableText"/>
            </w:pPr>
            <w:r w:rsidRPr="00E75898">
              <w:t>380</w:t>
            </w:r>
          </w:p>
        </w:tc>
        <w:tc>
          <w:tcPr>
            <w:tcW w:w="1706" w:type="dxa"/>
          </w:tcPr>
          <w:p w14:paraId="49906A90" w14:textId="77777777" w:rsidR="00835887" w:rsidRPr="00E75898" w:rsidRDefault="00835887" w:rsidP="00620CC9">
            <w:pPr>
              <w:pStyle w:val="TableText"/>
            </w:pPr>
            <w:r w:rsidRPr="00E75898">
              <w:t>1.52</w:t>
            </w:r>
            <w:r>
              <w:t>0</w:t>
            </w:r>
          </w:p>
        </w:tc>
      </w:tr>
      <w:tr w:rsidR="00835887" w14:paraId="058B5F89" w14:textId="77777777" w:rsidTr="005F3747">
        <w:tc>
          <w:tcPr>
            <w:tcW w:w="1129" w:type="dxa"/>
          </w:tcPr>
          <w:p w14:paraId="0B0F0884" w14:textId="77777777" w:rsidR="00835887" w:rsidRPr="00E75898" w:rsidRDefault="00835887" w:rsidP="00620CC9">
            <w:pPr>
              <w:pStyle w:val="TableText"/>
            </w:pPr>
            <w:r w:rsidRPr="00E75898">
              <w:t>385</w:t>
            </w:r>
          </w:p>
        </w:tc>
        <w:tc>
          <w:tcPr>
            <w:tcW w:w="1706" w:type="dxa"/>
          </w:tcPr>
          <w:p w14:paraId="5AC653D8" w14:textId="77777777" w:rsidR="00835887" w:rsidRPr="00E75898" w:rsidRDefault="00835887" w:rsidP="00620CC9">
            <w:pPr>
              <w:pStyle w:val="TableText"/>
            </w:pPr>
            <w:r w:rsidRPr="00E75898">
              <w:t>1.539</w:t>
            </w:r>
          </w:p>
        </w:tc>
      </w:tr>
      <w:tr w:rsidR="00835887" w14:paraId="205DC0C1" w14:textId="77777777" w:rsidTr="005F3747">
        <w:tc>
          <w:tcPr>
            <w:tcW w:w="1129" w:type="dxa"/>
          </w:tcPr>
          <w:p w14:paraId="4EDCCAFC" w14:textId="77777777" w:rsidR="00835887" w:rsidRPr="00E75898" w:rsidRDefault="00835887" w:rsidP="00620CC9">
            <w:pPr>
              <w:pStyle w:val="TableText"/>
            </w:pPr>
            <w:r w:rsidRPr="00E75898">
              <w:t>390</w:t>
            </w:r>
          </w:p>
        </w:tc>
        <w:tc>
          <w:tcPr>
            <w:tcW w:w="1706" w:type="dxa"/>
          </w:tcPr>
          <w:p w14:paraId="0763F294" w14:textId="77777777" w:rsidR="00835887" w:rsidRPr="00E75898" w:rsidRDefault="00835887" w:rsidP="00620CC9">
            <w:pPr>
              <w:pStyle w:val="TableText"/>
            </w:pPr>
            <w:r w:rsidRPr="00E75898">
              <w:t>1.558</w:t>
            </w:r>
          </w:p>
        </w:tc>
      </w:tr>
      <w:tr w:rsidR="00835887" w14:paraId="5D28C76C" w14:textId="77777777" w:rsidTr="005F3747">
        <w:tc>
          <w:tcPr>
            <w:tcW w:w="1129" w:type="dxa"/>
          </w:tcPr>
          <w:p w14:paraId="47B86D4D" w14:textId="77777777" w:rsidR="00835887" w:rsidRPr="00E75898" w:rsidRDefault="00835887" w:rsidP="00620CC9">
            <w:pPr>
              <w:pStyle w:val="TableText"/>
            </w:pPr>
            <w:r w:rsidRPr="00E75898">
              <w:t>395</w:t>
            </w:r>
          </w:p>
        </w:tc>
        <w:tc>
          <w:tcPr>
            <w:tcW w:w="1706" w:type="dxa"/>
          </w:tcPr>
          <w:p w14:paraId="0945FDDD" w14:textId="77777777" w:rsidR="00835887" w:rsidRPr="00E75898" w:rsidRDefault="00835887" w:rsidP="00620CC9">
            <w:pPr>
              <w:pStyle w:val="TableText"/>
            </w:pPr>
            <w:r w:rsidRPr="00E75898">
              <w:t>1.613</w:t>
            </w:r>
          </w:p>
        </w:tc>
      </w:tr>
      <w:tr w:rsidR="00835887" w14:paraId="39FB2BAE" w14:textId="77777777" w:rsidTr="005F3747">
        <w:tc>
          <w:tcPr>
            <w:tcW w:w="1129" w:type="dxa"/>
          </w:tcPr>
          <w:p w14:paraId="007766A9" w14:textId="77777777" w:rsidR="00835887" w:rsidRPr="00E75898" w:rsidRDefault="00835887" w:rsidP="00620CC9">
            <w:pPr>
              <w:pStyle w:val="TableText"/>
            </w:pPr>
            <w:r w:rsidRPr="00C2655C">
              <w:t>400</w:t>
            </w:r>
          </w:p>
        </w:tc>
        <w:tc>
          <w:tcPr>
            <w:tcW w:w="1706" w:type="dxa"/>
          </w:tcPr>
          <w:p w14:paraId="7FAA0E7F" w14:textId="77777777" w:rsidR="00835887" w:rsidRPr="00E75898" w:rsidRDefault="00835887" w:rsidP="00620CC9">
            <w:pPr>
              <w:pStyle w:val="TableText"/>
            </w:pPr>
            <w:r w:rsidRPr="00C2655C">
              <w:t>1.668</w:t>
            </w:r>
          </w:p>
        </w:tc>
      </w:tr>
      <w:tr w:rsidR="00835887" w14:paraId="4D2FAC98" w14:textId="77777777" w:rsidTr="005F3747">
        <w:tc>
          <w:tcPr>
            <w:tcW w:w="1129" w:type="dxa"/>
          </w:tcPr>
          <w:p w14:paraId="73C775DE" w14:textId="77777777" w:rsidR="00835887" w:rsidRPr="00C2655C" w:rsidRDefault="00835887" w:rsidP="00620CC9">
            <w:pPr>
              <w:pStyle w:val="TableText"/>
            </w:pPr>
            <w:r w:rsidRPr="00C2655C">
              <w:t>405</w:t>
            </w:r>
          </w:p>
        </w:tc>
        <w:tc>
          <w:tcPr>
            <w:tcW w:w="1706" w:type="dxa"/>
          </w:tcPr>
          <w:p w14:paraId="4601C6AD" w14:textId="77777777" w:rsidR="00835887" w:rsidRPr="00E75898" w:rsidRDefault="00835887" w:rsidP="00620CC9">
            <w:pPr>
              <w:pStyle w:val="TableText"/>
            </w:pPr>
            <w:r w:rsidRPr="00C2655C">
              <w:t>1.688</w:t>
            </w:r>
          </w:p>
        </w:tc>
      </w:tr>
      <w:tr w:rsidR="00835887" w14:paraId="66236D23" w14:textId="77777777" w:rsidTr="005F3747">
        <w:tc>
          <w:tcPr>
            <w:tcW w:w="1129" w:type="dxa"/>
          </w:tcPr>
          <w:p w14:paraId="38FD2394" w14:textId="77777777" w:rsidR="00835887" w:rsidRPr="00C2655C" w:rsidRDefault="00835887" w:rsidP="00620CC9">
            <w:pPr>
              <w:pStyle w:val="TableText"/>
            </w:pPr>
            <w:r w:rsidRPr="00C2655C">
              <w:t>410</w:t>
            </w:r>
          </w:p>
        </w:tc>
        <w:tc>
          <w:tcPr>
            <w:tcW w:w="1706" w:type="dxa"/>
          </w:tcPr>
          <w:p w14:paraId="624AAEDE" w14:textId="77777777" w:rsidR="00835887" w:rsidRPr="00C2655C" w:rsidRDefault="00835887" w:rsidP="00620CC9">
            <w:pPr>
              <w:pStyle w:val="TableText"/>
            </w:pPr>
            <w:r w:rsidRPr="00C2655C">
              <w:t>1.707</w:t>
            </w:r>
          </w:p>
        </w:tc>
      </w:tr>
      <w:tr w:rsidR="00835887" w14:paraId="2AF99CE7" w14:textId="77777777" w:rsidTr="005F3747">
        <w:tc>
          <w:tcPr>
            <w:tcW w:w="1129" w:type="dxa"/>
          </w:tcPr>
          <w:p w14:paraId="781EC688" w14:textId="77777777" w:rsidR="00835887" w:rsidRPr="00C2655C" w:rsidRDefault="00835887" w:rsidP="00620CC9">
            <w:pPr>
              <w:pStyle w:val="TableText"/>
            </w:pPr>
            <w:r w:rsidRPr="00C2655C">
              <w:t>415</w:t>
            </w:r>
          </w:p>
        </w:tc>
        <w:tc>
          <w:tcPr>
            <w:tcW w:w="1706" w:type="dxa"/>
          </w:tcPr>
          <w:p w14:paraId="4FB3420C" w14:textId="77777777" w:rsidR="00835887" w:rsidRPr="00C2655C" w:rsidRDefault="00835887" w:rsidP="00620CC9">
            <w:pPr>
              <w:pStyle w:val="TableText"/>
            </w:pPr>
            <w:r w:rsidRPr="00C2655C">
              <w:t>1.727</w:t>
            </w:r>
          </w:p>
        </w:tc>
      </w:tr>
      <w:tr w:rsidR="00835887" w14:paraId="0F206BAE" w14:textId="77777777" w:rsidTr="005F3747">
        <w:tc>
          <w:tcPr>
            <w:tcW w:w="1129" w:type="dxa"/>
          </w:tcPr>
          <w:p w14:paraId="45051BE4" w14:textId="77777777" w:rsidR="00835887" w:rsidRPr="00C2655C" w:rsidRDefault="00835887" w:rsidP="00620CC9">
            <w:pPr>
              <w:pStyle w:val="TableText"/>
            </w:pPr>
            <w:r w:rsidRPr="00C2655C">
              <w:t>420</w:t>
            </w:r>
          </w:p>
        </w:tc>
        <w:tc>
          <w:tcPr>
            <w:tcW w:w="1706" w:type="dxa"/>
          </w:tcPr>
          <w:p w14:paraId="700BC8BA" w14:textId="77777777" w:rsidR="00835887" w:rsidRPr="00C2655C" w:rsidRDefault="00835887" w:rsidP="00620CC9">
            <w:pPr>
              <w:pStyle w:val="TableText"/>
            </w:pPr>
            <w:r w:rsidRPr="00C2655C">
              <w:t>1.746</w:t>
            </w:r>
          </w:p>
        </w:tc>
      </w:tr>
      <w:tr w:rsidR="00835887" w14:paraId="674B166E" w14:textId="77777777" w:rsidTr="005F3747">
        <w:tc>
          <w:tcPr>
            <w:tcW w:w="1129" w:type="dxa"/>
          </w:tcPr>
          <w:p w14:paraId="69CF9919" w14:textId="77777777" w:rsidR="00835887" w:rsidRPr="00C2655C" w:rsidRDefault="00835887" w:rsidP="00620CC9">
            <w:pPr>
              <w:pStyle w:val="TableText"/>
            </w:pPr>
            <w:r w:rsidRPr="00C2655C">
              <w:t>425</w:t>
            </w:r>
          </w:p>
        </w:tc>
        <w:tc>
          <w:tcPr>
            <w:tcW w:w="1706" w:type="dxa"/>
          </w:tcPr>
          <w:p w14:paraId="5C313856" w14:textId="77777777" w:rsidR="00835887" w:rsidRPr="00C2655C" w:rsidRDefault="00835887" w:rsidP="00620CC9">
            <w:pPr>
              <w:pStyle w:val="TableText"/>
            </w:pPr>
            <w:r w:rsidRPr="00C2655C">
              <w:t>1.766</w:t>
            </w:r>
          </w:p>
        </w:tc>
      </w:tr>
      <w:tr w:rsidR="00835887" w14:paraId="1AC9B0AA" w14:textId="77777777" w:rsidTr="005F3747">
        <w:tc>
          <w:tcPr>
            <w:tcW w:w="1129" w:type="dxa"/>
          </w:tcPr>
          <w:p w14:paraId="46A855F9" w14:textId="77777777" w:rsidR="00835887" w:rsidRPr="00C2655C" w:rsidRDefault="00835887" w:rsidP="00620CC9">
            <w:pPr>
              <w:pStyle w:val="TableText"/>
            </w:pPr>
            <w:r w:rsidRPr="00C2655C">
              <w:t>430</w:t>
            </w:r>
          </w:p>
        </w:tc>
        <w:tc>
          <w:tcPr>
            <w:tcW w:w="1706" w:type="dxa"/>
          </w:tcPr>
          <w:p w14:paraId="42F70D65" w14:textId="77777777" w:rsidR="00835887" w:rsidRPr="00C2655C" w:rsidRDefault="00835887" w:rsidP="00620CC9">
            <w:pPr>
              <w:pStyle w:val="TableText"/>
            </w:pPr>
            <w:r w:rsidRPr="00C2655C">
              <w:t>1.785</w:t>
            </w:r>
          </w:p>
        </w:tc>
      </w:tr>
      <w:tr w:rsidR="00835887" w14:paraId="1AA7AA14" w14:textId="77777777" w:rsidTr="005F3747">
        <w:tc>
          <w:tcPr>
            <w:tcW w:w="1129" w:type="dxa"/>
          </w:tcPr>
          <w:p w14:paraId="468B1C7C" w14:textId="77777777" w:rsidR="00835887" w:rsidRPr="00C2655C" w:rsidRDefault="00835887" w:rsidP="00620CC9">
            <w:pPr>
              <w:pStyle w:val="TableText"/>
            </w:pPr>
            <w:r w:rsidRPr="00C2655C">
              <w:t>435</w:t>
            </w:r>
          </w:p>
        </w:tc>
        <w:tc>
          <w:tcPr>
            <w:tcW w:w="1706" w:type="dxa"/>
          </w:tcPr>
          <w:p w14:paraId="61D099C3" w14:textId="77777777" w:rsidR="00835887" w:rsidRPr="00C2655C" w:rsidRDefault="00835887" w:rsidP="00620CC9">
            <w:pPr>
              <w:pStyle w:val="TableText"/>
            </w:pPr>
            <w:r w:rsidRPr="00C2655C">
              <w:t>1.805</w:t>
            </w:r>
          </w:p>
        </w:tc>
      </w:tr>
      <w:tr w:rsidR="00835887" w14:paraId="1C67787D" w14:textId="77777777" w:rsidTr="005F3747">
        <w:tc>
          <w:tcPr>
            <w:tcW w:w="1129" w:type="dxa"/>
          </w:tcPr>
          <w:p w14:paraId="2D348BBF" w14:textId="77777777" w:rsidR="00835887" w:rsidRPr="00C2655C" w:rsidRDefault="00835887" w:rsidP="00620CC9">
            <w:pPr>
              <w:pStyle w:val="TableText"/>
            </w:pPr>
            <w:r w:rsidRPr="00C2655C">
              <w:t>440</w:t>
            </w:r>
          </w:p>
        </w:tc>
        <w:tc>
          <w:tcPr>
            <w:tcW w:w="1706" w:type="dxa"/>
          </w:tcPr>
          <w:p w14:paraId="53E1E6FE" w14:textId="77777777" w:rsidR="00835887" w:rsidRPr="00C2655C" w:rsidRDefault="00835887" w:rsidP="00620CC9">
            <w:pPr>
              <w:pStyle w:val="TableText"/>
            </w:pPr>
            <w:r w:rsidRPr="00C2655C">
              <w:t>1.824</w:t>
            </w:r>
          </w:p>
        </w:tc>
      </w:tr>
      <w:tr w:rsidR="00835887" w14:paraId="266DCD2F" w14:textId="77777777" w:rsidTr="005F3747">
        <w:tc>
          <w:tcPr>
            <w:tcW w:w="1129" w:type="dxa"/>
          </w:tcPr>
          <w:p w14:paraId="4886218F" w14:textId="77777777" w:rsidR="00835887" w:rsidRPr="00C2655C" w:rsidRDefault="00835887" w:rsidP="00620CC9">
            <w:pPr>
              <w:pStyle w:val="TableText"/>
            </w:pPr>
            <w:r w:rsidRPr="00C2655C">
              <w:t>445</w:t>
            </w:r>
          </w:p>
        </w:tc>
        <w:tc>
          <w:tcPr>
            <w:tcW w:w="1706" w:type="dxa"/>
          </w:tcPr>
          <w:p w14:paraId="5CC25618" w14:textId="77777777" w:rsidR="00835887" w:rsidRPr="00C2655C" w:rsidRDefault="00835887" w:rsidP="00620CC9">
            <w:pPr>
              <w:pStyle w:val="TableText"/>
            </w:pPr>
            <w:r w:rsidRPr="00C2655C">
              <w:t>1.844</w:t>
            </w:r>
          </w:p>
        </w:tc>
      </w:tr>
      <w:tr w:rsidR="00835887" w14:paraId="6DFE13D9" w14:textId="77777777" w:rsidTr="005F3747">
        <w:tc>
          <w:tcPr>
            <w:tcW w:w="1129" w:type="dxa"/>
          </w:tcPr>
          <w:p w14:paraId="5D653E38" w14:textId="77777777" w:rsidR="00835887" w:rsidRPr="00C2655C" w:rsidRDefault="00835887" w:rsidP="00620CC9">
            <w:pPr>
              <w:pStyle w:val="TableText"/>
            </w:pPr>
            <w:r w:rsidRPr="00C2655C">
              <w:t>450</w:t>
            </w:r>
          </w:p>
        </w:tc>
        <w:tc>
          <w:tcPr>
            <w:tcW w:w="1706" w:type="dxa"/>
          </w:tcPr>
          <w:p w14:paraId="1010C263" w14:textId="77777777" w:rsidR="00835887" w:rsidRPr="00C2655C" w:rsidRDefault="00835887" w:rsidP="00620CC9">
            <w:pPr>
              <w:pStyle w:val="TableText"/>
            </w:pPr>
            <w:r w:rsidRPr="00C2655C">
              <w:t>1.863</w:t>
            </w:r>
          </w:p>
        </w:tc>
      </w:tr>
      <w:tr w:rsidR="00835887" w14:paraId="63421115" w14:textId="77777777" w:rsidTr="005F3747">
        <w:tc>
          <w:tcPr>
            <w:tcW w:w="1129" w:type="dxa"/>
          </w:tcPr>
          <w:p w14:paraId="474C5B66" w14:textId="77777777" w:rsidR="00835887" w:rsidRPr="00C2655C" w:rsidRDefault="00835887" w:rsidP="00620CC9">
            <w:pPr>
              <w:pStyle w:val="TableText"/>
            </w:pPr>
            <w:r w:rsidRPr="00C2655C">
              <w:t>455</w:t>
            </w:r>
          </w:p>
        </w:tc>
        <w:tc>
          <w:tcPr>
            <w:tcW w:w="1706" w:type="dxa"/>
          </w:tcPr>
          <w:p w14:paraId="575B43BA" w14:textId="77777777" w:rsidR="00835887" w:rsidRPr="00C2655C" w:rsidRDefault="00835887" w:rsidP="00620CC9">
            <w:pPr>
              <w:pStyle w:val="TableText"/>
            </w:pPr>
            <w:r w:rsidRPr="00C2655C">
              <w:t>1.883</w:t>
            </w:r>
          </w:p>
        </w:tc>
      </w:tr>
      <w:tr w:rsidR="00835887" w14:paraId="7383679F" w14:textId="77777777" w:rsidTr="005F3747">
        <w:tc>
          <w:tcPr>
            <w:tcW w:w="1129" w:type="dxa"/>
          </w:tcPr>
          <w:p w14:paraId="78963CA6" w14:textId="77777777" w:rsidR="00835887" w:rsidRPr="00C2655C" w:rsidRDefault="00835887" w:rsidP="00620CC9">
            <w:pPr>
              <w:pStyle w:val="TableText"/>
            </w:pPr>
            <w:r w:rsidRPr="00C2655C">
              <w:t>460</w:t>
            </w:r>
          </w:p>
        </w:tc>
        <w:tc>
          <w:tcPr>
            <w:tcW w:w="1706" w:type="dxa"/>
          </w:tcPr>
          <w:p w14:paraId="36A1AD55" w14:textId="77777777" w:rsidR="00835887" w:rsidRPr="00C2655C" w:rsidRDefault="00835887" w:rsidP="00620CC9">
            <w:pPr>
              <w:pStyle w:val="TableText"/>
            </w:pPr>
            <w:r w:rsidRPr="00C2655C">
              <w:t>1.902</w:t>
            </w:r>
          </w:p>
        </w:tc>
      </w:tr>
      <w:tr w:rsidR="00835887" w14:paraId="1782140A" w14:textId="77777777" w:rsidTr="005F3747">
        <w:tc>
          <w:tcPr>
            <w:tcW w:w="1129" w:type="dxa"/>
          </w:tcPr>
          <w:p w14:paraId="132B457C" w14:textId="77777777" w:rsidR="00835887" w:rsidRPr="00C2655C" w:rsidRDefault="00835887" w:rsidP="00620CC9">
            <w:pPr>
              <w:pStyle w:val="TableText"/>
            </w:pPr>
            <w:r w:rsidRPr="00C2655C">
              <w:t>465</w:t>
            </w:r>
          </w:p>
        </w:tc>
        <w:tc>
          <w:tcPr>
            <w:tcW w:w="1706" w:type="dxa"/>
          </w:tcPr>
          <w:p w14:paraId="7E15704C" w14:textId="77777777" w:rsidR="00835887" w:rsidRPr="00C2655C" w:rsidRDefault="00835887" w:rsidP="00620CC9">
            <w:pPr>
              <w:pStyle w:val="TableText"/>
            </w:pPr>
            <w:r w:rsidRPr="00C2655C">
              <w:t>1.922</w:t>
            </w:r>
          </w:p>
        </w:tc>
      </w:tr>
      <w:tr w:rsidR="00835887" w14:paraId="6613E333" w14:textId="77777777" w:rsidTr="005F3747">
        <w:tc>
          <w:tcPr>
            <w:tcW w:w="1129" w:type="dxa"/>
          </w:tcPr>
          <w:p w14:paraId="744783FE" w14:textId="77777777" w:rsidR="00835887" w:rsidRPr="00C2655C" w:rsidRDefault="00835887" w:rsidP="00620CC9">
            <w:pPr>
              <w:pStyle w:val="TableText"/>
            </w:pPr>
            <w:r>
              <w:t>470</w:t>
            </w:r>
          </w:p>
        </w:tc>
        <w:tc>
          <w:tcPr>
            <w:tcW w:w="1706" w:type="dxa"/>
          </w:tcPr>
          <w:p w14:paraId="769FA899" w14:textId="77777777" w:rsidR="00835887" w:rsidRPr="00C2655C" w:rsidRDefault="00835887" w:rsidP="00620CC9">
            <w:pPr>
              <w:pStyle w:val="TableText"/>
            </w:pPr>
            <w:r>
              <w:t>1.940</w:t>
            </w:r>
          </w:p>
        </w:tc>
      </w:tr>
      <w:tr w:rsidR="00835887" w14:paraId="2999C822" w14:textId="77777777" w:rsidTr="005F3747">
        <w:tc>
          <w:tcPr>
            <w:tcW w:w="1129" w:type="dxa"/>
          </w:tcPr>
          <w:p w14:paraId="240011D7" w14:textId="77777777" w:rsidR="00835887" w:rsidRPr="00C2655C" w:rsidRDefault="00835887" w:rsidP="00620CC9">
            <w:pPr>
              <w:pStyle w:val="TableText"/>
            </w:pPr>
            <w:r w:rsidRPr="00C2655C">
              <w:t>475</w:t>
            </w:r>
          </w:p>
        </w:tc>
        <w:tc>
          <w:tcPr>
            <w:tcW w:w="1706" w:type="dxa"/>
          </w:tcPr>
          <w:p w14:paraId="31B937AD" w14:textId="77777777" w:rsidR="00835887" w:rsidRPr="00C2655C" w:rsidRDefault="00835887" w:rsidP="00620CC9">
            <w:pPr>
              <w:pStyle w:val="TableText"/>
            </w:pPr>
            <w:r w:rsidRPr="00C2655C">
              <w:t>1.961</w:t>
            </w:r>
          </w:p>
        </w:tc>
      </w:tr>
      <w:tr w:rsidR="00835887" w14:paraId="4532757A" w14:textId="77777777" w:rsidTr="005F3747">
        <w:tc>
          <w:tcPr>
            <w:tcW w:w="1129" w:type="dxa"/>
          </w:tcPr>
          <w:p w14:paraId="0B9F837E" w14:textId="77777777" w:rsidR="00835887" w:rsidRPr="00C2655C" w:rsidRDefault="00835887" w:rsidP="00620CC9">
            <w:pPr>
              <w:pStyle w:val="TableText"/>
            </w:pPr>
            <w:r w:rsidRPr="00C2655C">
              <w:t>480</w:t>
            </w:r>
          </w:p>
        </w:tc>
        <w:tc>
          <w:tcPr>
            <w:tcW w:w="1706" w:type="dxa"/>
          </w:tcPr>
          <w:p w14:paraId="018422AA" w14:textId="77777777" w:rsidR="00835887" w:rsidRPr="00C2655C" w:rsidRDefault="00835887" w:rsidP="00620CC9">
            <w:pPr>
              <w:pStyle w:val="TableText"/>
            </w:pPr>
            <w:r w:rsidRPr="00C2655C">
              <w:t>1.980</w:t>
            </w:r>
          </w:p>
        </w:tc>
      </w:tr>
      <w:tr w:rsidR="00835887" w14:paraId="64564BED" w14:textId="77777777" w:rsidTr="005F3747">
        <w:tc>
          <w:tcPr>
            <w:tcW w:w="1129" w:type="dxa"/>
          </w:tcPr>
          <w:p w14:paraId="3BD1991F" w14:textId="77777777" w:rsidR="00835887" w:rsidRPr="00C2655C" w:rsidRDefault="00835887" w:rsidP="00620CC9">
            <w:pPr>
              <w:pStyle w:val="TableText"/>
            </w:pPr>
            <w:r w:rsidRPr="00C2655C">
              <w:t>485</w:t>
            </w:r>
          </w:p>
        </w:tc>
        <w:tc>
          <w:tcPr>
            <w:tcW w:w="1706" w:type="dxa"/>
          </w:tcPr>
          <w:p w14:paraId="72EC0A5B" w14:textId="77777777" w:rsidR="00835887" w:rsidRPr="00C2655C" w:rsidRDefault="00835887" w:rsidP="00620CC9">
            <w:pPr>
              <w:pStyle w:val="TableText"/>
            </w:pPr>
            <w:r w:rsidRPr="00C2655C">
              <w:t>2.000</w:t>
            </w:r>
          </w:p>
        </w:tc>
      </w:tr>
      <w:tr w:rsidR="00835887" w14:paraId="11B9CFF5" w14:textId="77777777" w:rsidTr="005F3747">
        <w:tc>
          <w:tcPr>
            <w:tcW w:w="1129" w:type="dxa"/>
          </w:tcPr>
          <w:p w14:paraId="5DABC180" w14:textId="77777777" w:rsidR="00835887" w:rsidRPr="00C2655C" w:rsidRDefault="00835887" w:rsidP="00620CC9">
            <w:pPr>
              <w:pStyle w:val="TableText"/>
            </w:pPr>
            <w:r w:rsidRPr="00C2655C">
              <w:t>490</w:t>
            </w:r>
          </w:p>
        </w:tc>
        <w:tc>
          <w:tcPr>
            <w:tcW w:w="1706" w:type="dxa"/>
          </w:tcPr>
          <w:p w14:paraId="212B35C0" w14:textId="77777777" w:rsidR="00835887" w:rsidRPr="00C2655C" w:rsidRDefault="00835887" w:rsidP="00620CC9">
            <w:pPr>
              <w:pStyle w:val="TableText"/>
            </w:pPr>
            <w:r w:rsidRPr="00C2655C">
              <w:t>2.019</w:t>
            </w:r>
          </w:p>
        </w:tc>
      </w:tr>
      <w:tr w:rsidR="00835887" w14:paraId="3A8C0989" w14:textId="77777777" w:rsidTr="005F3747">
        <w:tc>
          <w:tcPr>
            <w:tcW w:w="1129" w:type="dxa"/>
          </w:tcPr>
          <w:p w14:paraId="206BAF3D" w14:textId="77777777" w:rsidR="00835887" w:rsidRPr="00C2655C" w:rsidRDefault="00835887" w:rsidP="00620CC9">
            <w:pPr>
              <w:pStyle w:val="TableText"/>
            </w:pPr>
            <w:r w:rsidRPr="00C2655C">
              <w:t>495</w:t>
            </w:r>
          </w:p>
        </w:tc>
        <w:tc>
          <w:tcPr>
            <w:tcW w:w="1706" w:type="dxa"/>
          </w:tcPr>
          <w:p w14:paraId="5E2E8AB4" w14:textId="77777777" w:rsidR="00835887" w:rsidRPr="00C2655C" w:rsidRDefault="00835887" w:rsidP="00620CC9">
            <w:pPr>
              <w:pStyle w:val="TableText"/>
            </w:pPr>
            <w:r w:rsidRPr="00C2655C">
              <w:t>2.039</w:t>
            </w:r>
          </w:p>
        </w:tc>
      </w:tr>
      <w:tr w:rsidR="00835887" w14:paraId="33E904B4" w14:textId="77777777" w:rsidTr="005F3747">
        <w:tc>
          <w:tcPr>
            <w:tcW w:w="1129" w:type="dxa"/>
          </w:tcPr>
          <w:p w14:paraId="2956A70F" w14:textId="77777777" w:rsidR="00835887" w:rsidRPr="00C2655C" w:rsidRDefault="00835887" w:rsidP="00620CC9">
            <w:pPr>
              <w:pStyle w:val="TableText"/>
            </w:pPr>
            <w:r w:rsidRPr="00C2655C">
              <w:t>500</w:t>
            </w:r>
          </w:p>
        </w:tc>
        <w:tc>
          <w:tcPr>
            <w:tcW w:w="1706" w:type="dxa"/>
          </w:tcPr>
          <w:p w14:paraId="7C53BF90" w14:textId="77777777" w:rsidR="00835887" w:rsidRPr="00C2655C" w:rsidRDefault="00835887" w:rsidP="00620CC9">
            <w:pPr>
              <w:pStyle w:val="TableText"/>
            </w:pPr>
            <w:r w:rsidRPr="00C2655C">
              <w:t>2.060</w:t>
            </w:r>
          </w:p>
        </w:tc>
      </w:tr>
    </w:tbl>
    <w:p w14:paraId="0D663DF1" w14:textId="77777777" w:rsidR="0035696E" w:rsidRDefault="0035696E" w:rsidP="005F3747">
      <w:pPr>
        <w:pStyle w:val="Heading4"/>
        <w:numPr>
          <w:ilvl w:val="0"/>
          <w:numId w:val="0"/>
        </w:numPr>
        <w:spacing w:after="120"/>
        <w:rPr>
          <w:rStyle w:val="Strong"/>
          <w:lang w:eastAsia="ja-JP"/>
        </w:rPr>
        <w:sectPr w:rsidR="0035696E" w:rsidSect="0035696E">
          <w:type w:val="continuous"/>
          <w:pgSz w:w="11906" w:h="16838"/>
          <w:pgMar w:top="1418" w:right="1418" w:bottom="1418" w:left="1418" w:header="567" w:footer="284" w:gutter="0"/>
          <w:cols w:num="3" w:space="708"/>
          <w:docGrid w:linePitch="360"/>
        </w:sectPr>
      </w:pPr>
    </w:p>
    <w:p w14:paraId="26630425" w14:textId="671460EB" w:rsidR="00161A2D" w:rsidRDefault="00D652B8" w:rsidP="000D3E60">
      <w:pPr>
        <w:pStyle w:val="Heading4"/>
        <w:numPr>
          <w:ilvl w:val="0"/>
          <w:numId w:val="0"/>
        </w:numPr>
        <w:spacing w:before="360" w:after="240"/>
        <w:rPr>
          <w:rStyle w:val="Strong"/>
          <w:lang w:eastAsia="ja-JP"/>
        </w:rPr>
      </w:pPr>
      <w:r w:rsidRPr="00410F20">
        <w:rPr>
          <w:rStyle w:val="Strong"/>
          <w:lang w:eastAsia="ja-JP"/>
        </w:rPr>
        <w:t xml:space="preserve">Consignments of cattle </w:t>
      </w:r>
      <w:r w:rsidR="00161A2D" w:rsidRPr="00410F20">
        <w:rPr>
          <w:rStyle w:val="Strong"/>
          <w:lang w:eastAsia="ja-JP"/>
        </w:rPr>
        <w:t xml:space="preserve">loaded </w:t>
      </w:r>
      <w:r w:rsidRPr="00410F20">
        <w:rPr>
          <w:rStyle w:val="Strong"/>
          <w:lang w:eastAsia="ja-JP"/>
        </w:rPr>
        <w:t xml:space="preserve">at a port </w:t>
      </w:r>
      <w:r w:rsidR="007F2C2C" w:rsidRPr="00410F20">
        <w:rPr>
          <w:rStyle w:val="Strong"/>
          <w:lang w:eastAsia="ja-JP"/>
        </w:rPr>
        <w:t>south of latitude 26°</w:t>
      </w:r>
      <w:r w:rsidR="00B24BA3" w:rsidRPr="009F2CFA">
        <w:rPr>
          <w:rStyle w:val="Strong"/>
          <w:color w:val="0070C0"/>
          <w:u w:val="single"/>
          <w:lang w:eastAsia="ja-JP"/>
        </w:rPr>
        <w:t>S</w:t>
      </w:r>
      <w:r w:rsidR="007F2C2C" w:rsidRPr="0058369B">
        <w:rPr>
          <w:rStyle w:val="Strong"/>
          <w:strike/>
          <w:color w:val="FF0000"/>
          <w:lang w:eastAsia="ja-JP"/>
        </w:rPr>
        <w:t> </w:t>
      </w:r>
      <w:r w:rsidR="00161A2D" w:rsidRPr="0058369B">
        <w:rPr>
          <w:rStyle w:val="Strong"/>
          <w:strike/>
          <w:color w:val="FF0000"/>
          <w:lang w:eastAsia="ja-JP"/>
        </w:rPr>
        <w:t>south</w:t>
      </w:r>
      <w:r w:rsidR="00161A2D" w:rsidRPr="00410F20">
        <w:rPr>
          <w:rStyle w:val="Strong"/>
          <w:lang w:eastAsia="ja-JP"/>
        </w:rPr>
        <w:t xml:space="preserve">, between </w:t>
      </w:r>
      <w:r w:rsidR="0005562E" w:rsidRPr="00410F20">
        <w:rPr>
          <w:rStyle w:val="Strong"/>
          <w:lang w:eastAsia="ja-JP"/>
        </w:rPr>
        <w:t>1 </w:t>
      </w:r>
      <w:r w:rsidR="00161A2D" w:rsidRPr="00410F20">
        <w:rPr>
          <w:rStyle w:val="Strong"/>
          <w:lang w:eastAsia="ja-JP"/>
        </w:rPr>
        <w:t>November to 3</w:t>
      </w:r>
      <w:r w:rsidR="007F2C2C" w:rsidRPr="00410F20">
        <w:rPr>
          <w:rStyle w:val="Strong"/>
          <w:lang w:eastAsia="ja-JP"/>
        </w:rPr>
        <w:t>0 </w:t>
      </w:r>
      <w:r w:rsidR="00161A2D" w:rsidRPr="00410F20">
        <w:rPr>
          <w:rStyle w:val="Strong"/>
          <w:lang w:eastAsia="ja-JP"/>
        </w:rPr>
        <w:t>April (inclusive) if the voyage crosses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r w:rsidR="00161A2D" w:rsidRPr="00410F20">
        <w:rPr>
          <w:rStyle w:val="Strong"/>
          <w:lang w:eastAsia="ja-JP"/>
        </w:rPr>
        <w:t>, or all year if the voyage does not cross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p>
    <w:p w14:paraId="3FA2BEC2" w14:textId="18C81EA2" w:rsidR="00EF164D" w:rsidRPr="00BF2FD7" w:rsidRDefault="00E14B7E" w:rsidP="007F0ACC">
      <w:pPr>
        <w:pStyle w:val="NormalStandardspara"/>
        <w:rPr>
          <w:lang w:eastAsia="ja-JP"/>
        </w:rPr>
      </w:pPr>
      <w:bookmarkStart w:id="206" w:name="_Hlk54083374"/>
      <w:r>
        <w:rPr>
          <w:lang w:eastAsia="ja-JP"/>
        </w:rPr>
        <w:t>The minimum pen space allocation</w:t>
      </w:r>
      <w:r w:rsidR="00EF164D">
        <w:rPr>
          <w:lang w:eastAsia="ja-JP"/>
        </w:rPr>
        <w:t xml:space="preserve"> for</w:t>
      </w:r>
      <w:r w:rsidR="00D652B8">
        <w:rPr>
          <w:lang w:eastAsia="ja-JP"/>
        </w:rPr>
        <w:t xml:space="preserve"> consignments of</w:t>
      </w:r>
      <w:r w:rsidR="00EF164D">
        <w:rPr>
          <w:lang w:eastAsia="ja-JP"/>
        </w:rPr>
        <w:t xml:space="preserve"> cattle exported by sea that are loaded </w:t>
      </w:r>
      <w:r w:rsidR="00D652B8">
        <w:rPr>
          <w:lang w:eastAsia="ja-JP"/>
        </w:rPr>
        <w:t>at a port</w:t>
      </w:r>
      <w:r w:rsidR="007F2C2C">
        <w:rPr>
          <w:lang w:eastAsia="ja-JP"/>
        </w:rPr>
        <w:t xml:space="preserve"> south of latitude 26°</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EF164D">
        <w:rPr>
          <w:lang w:eastAsia="ja-JP"/>
        </w:rPr>
        <w:t xml:space="preserve">, </w:t>
      </w:r>
      <w:r w:rsidR="00161A2D">
        <w:rPr>
          <w:lang w:eastAsia="ja-JP"/>
        </w:rPr>
        <w:t xml:space="preserve">either </w:t>
      </w:r>
      <w:r w:rsidR="00EF164D">
        <w:rPr>
          <w:lang w:eastAsia="ja-JP"/>
        </w:rPr>
        <w:t xml:space="preserve">between </w:t>
      </w:r>
      <w:r w:rsidR="0005562E">
        <w:rPr>
          <w:lang w:eastAsia="ja-JP"/>
        </w:rPr>
        <w:t>1 </w:t>
      </w:r>
      <w:r w:rsidR="007F2C2C">
        <w:rPr>
          <w:lang w:eastAsia="ja-JP"/>
        </w:rPr>
        <w:t>November to 30 </w:t>
      </w:r>
      <w:r w:rsidR="00EF164D">
        <w:rPr>
          <w:lang w:eastAsia="ja-JP"/>
        </w:rPr>
        <w:t>April (</w:t>
      </w:r>
      <w:r w:rsidR="00161A2D">
        <w:rPr>
          <w:lang w:eastAsia="ja-JP"/>
        </w:rPr>
        <w:t xml:space="preserve">inclusive) if the voyage crosses latitude </w:t>
      </w:r>
      <w:r w:rsidR="007F2C2C">
        <w:rPr>
          <w:lang w:eastAsia="ja-JP"/>
        </w:rPr>
        <w:t>15°</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161A2D">
        <w:rPr>
          <w:lang w:eastAsia="ja-JP"/>
        </w:rPr>
        <w:t>, or all year if the voy</w:t>
      </w:r>
      <w:r w:rsidR="007F2C2C">
        <w:rPr>
          <w:lang w:eastAsia="ja-JP"/>
        </w:rPr>
        <w:t>age does not cross latitude 15°</w:t>
      </w:r>
      <w:r w:rsidR="00B24BA3" w:rsidRPr="009F2CFA">
        <w:rPr>
          <w:color w:val="0070C0"/>
          <w:u w:val="single"/>
          <w:lang w:eastAsia="ja-JP"/>
        </w:rPr>
        <w:t>S</w:t>
      </w:r>
      <w:r w:rsidR="007F2C2C" w:rsidRPr="009F2CFA">
        <w:rPr>
          <w:strike/>
          <w:color w:val="FF0000"/>
          <w:lang w:eastAsia="ja-JP"/>
        </w:rPr>
        <w:t> </w:t>
      </w:r>
      <w:r w:rsidR="00161A2D" w:rsidRPr="009F2CFA">
        <w:rPr>
          <w:strike/>
          <w:color w:val="FF0000"/>
          <w:lang w:eastAsia="ja-JP"/>
        </w:rPr>
        <w:t>south</w:t>
      </w:r>
      <w:r w:rsidR="00161A2D">
        <w:rPr>
          <w:lang w:eastAsia="ja-JP"/>
        </w:rPr>
        <w:t>,</w:t>
      </w:r>
      <w:r w:rsidR="00A17DED">
        <w:rPr>
          <w:lang w:eastAsia="ja-JP"/>
        </w:rPr>
        <w:t xml:space="preserve"> </w:t>
      </w:r>
      <w:r w:rsidR="00EF164D">
        <w:rPr>
          <w:lang w:eastAsia="ja-JP"/>
        </w:rPr>
        <w:t xml:space="preserve">is contained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sidRPr="00A414E7">
        <w:rPr>
          <w:lang w:eastAsia="ja-JP"/>
        </w:rPr>
        <w:t>a</w:t>
      </w:r>
      <w:r w:rsidR="00C677D1">
        <w:rPr>
          <w:lang w:eastAsia="ja-JP"/>
        </w:rPr>
        <w:t xml:space="preserve">. </w:t>
      </w:r>
      <w:bookmarkStart w:id="207" w:name="_Hlk54606854"/>
      <w:r w:rsidR="00C677D1">
        <w:rPr>
          <w:lang w:eastAsia="ja-JP"/>
        </w:rPr>
        <w:t>These pen space allocations apply</w:t>
      </w:r>
      <w:r w:rsidR="00A414E7" w:rsidRPr="00A414E7">
        <w:rPr>
          <w:lang w:eastAsia="ja-JP"/>
        </w:rPr>
        <w:t xml:space="preserve"> </w:t>
      </w:r>
      <w:bookmarkEnd w:id="207"/>
      <w:r w:rsidR="00A414E7" w:rsidRPr="00A414E7">
        <w:rPr>
          <w:lang w:eastAsia="ja-JP"/>
        </w:rPr>
        <w:t>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between 1 </w:t>
      </w:r>
      <w:r w:rsidR="00A414E7">
        <w:rPr>
          <w:lang w:eastAsia="ja-JP"/>
        </w:rPr>
        <w:t>November</w:t>
      </w:r>
      <w:r w:rsidR="00A414E7" w:rsidRPr="00A414E7">
        <w:rPr>
          <w:lang w:eastAsia="ja-JP"/>
        </w:rPr>
        <w:t xml:space="preserve"> and </w:t>
      </w:r>
      <w:r w:rsidR="00A414E7">
        <w:rPr>
          <w:lang w:eastAsia="ja-JP"/>
        </w:rPr>
        <w:t>30 April</w:t>
      </w:r>
      <w:r w:rsidR="00A414E7" w:rsidRPr="00A414E7">
        <w:rPr>
          <w:lang w:eastAsia="ja-JP"/>
        </w:rPr>
        <w:t xml:space="preserve"> (inclusive) and the voyage crosses latitude 15</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345A04" w:rsidRPr="00335DEA">
        <w:rPr>
          <w:lang w:eastAsia="ja-JP"/>
        </w:rPr>
        <w:t>, or all year if the voyage does not cross latitude 15°</w:t>
      </w:r>
      <w:r w:rsidR="00B24BA3" w:rsidRPr="009F2CFA">
        <w:rPr>
          <w:color w:val="0070C0"/>
          <w:u w:val="single"/>
          <w:lang w:eastAsia="ja-JP"/>
        </w:rPr>
        <w:t>S</w:t>
      </w:r>
      <w:r w:rsidR="00345A04" w:rsidRPr="009F2CFA">
        <w:rPr>
          <w:strike/>
          <w:color w:val="FF0000"/>
          <w:lang w:eastAsia="ja-JP"/>
        </w:rPr>
        <w:t xml:space="preserve"> south</w:t>
      </w:r>
      <w:r w:rsidR="00A414E7" w:rsidRPr="00335DEA">
        <w:rPr>
          <w:lang w:eastAsia="ja-JP"/>
        </w:rPr>
        <w:t>. The</w:t>
      </w:r>
      <w:r w:rsidR="00A414E7" w:rsidRPr="00A414E7">
        <w:rPr>
          <w:lang w:eastAsia="ja-JP"/>
        </w:rPr>
        <w:t xml:space="preserve"> alternat</w:t>
      </w:r>
      <w:r w:rsidR="00921312">
        <w:rPr>
          <w:lang w:eastAsia="ja-JP"/>
        </w:rPr>
        <w:t>ive</w:t>
      </w:r>
      <w:r w:rsidR="00A414E7" w:rsidRPr="00A414E7">
        <w:rPr>
          <w:lang w:eastAsia="ja-JP"/>
        </w:rPr>
        <w:t xml:space="preserve"> pen space allocation is contained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161A2D">
        <w:rPr>
          <w:lang w:eastAsia="ja-JP"/>
        </w:rPr>
        <w:t xml:space="preserve">. </w:t>
      </w:r>
      <w:r w:rsidR="00EF164D">
        <w:rPr>
          <w:lang w:eastAsia="ja-JP"/>
        </w:rPr>
        <w:t xml:space="preserve">For weights between those shown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Pr>
          <w:lang w:eastAsia="ja-JP"/>
        </w:rPr>
        <w:t xml:space="preserve">a or those shown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A414E7">
        <w:rPr>
          <w:lang w:eastAsia="ja-JP"/>
        </w:rPr>
        <w:t>,</w:t>
      </w:r>
      <w:r w:rsidR="00EF164D">
        <w:rPr>
          <w:lang w:eastAsia="ja-JP"/>
        </w:rPr>
        <w:t xml:space="preserve"> the minimum pen area per head must be </w:t>
      </w:r>
      <w:r w:rsidR="00EF164D" w:rsidRPr="00BF2FD7">
        <w:rPr>
          <w:lang w:eastAsia="ja-JP"/>
        </w:rPr>
        <w:t>calculated by linear interpolation.</w:t>
      </w:r>
    </w:p>
    <w:p w14:paraId="3C7F3776" w14:textId="34482889" w:rsidR="00A414E7" w:rsidRDefault="00B93987" w:rsidP="00A414E7">
      <w:pPr>
        <w:pStyle w:val="Caption"/>
        <w:rPr>
          <w:lang w:eastAsia="ja-JP"/>
        </w:rPr>
      </w:pPr>
      <w:bookmarkStart w:id="208" w:name="_Ref32325160"/>
      <w:bookmarkStart w:id="209" w:name="_Toc81319923"/>
      <w:bookmarkEnd w:id="206"/>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12}a</w:instrText>
      </w:r>
      <w:r w:rsidR="00CA2C50" w:rsidRPr="00BF2FD7">
        <w:rPr>
          <w:noProof/>
        </w:rPr>
        <w:fldChar w:fldCharType="separate"/>
      </w:r>
      <w:r w:rsidR="00AC512C">
        <w:rPr>
          <w:noProof/>
        </w:rPr>
        <w:t>12</w:t>
      </w:r>
      <w:r w:rsidR="00CA2C50" w:rsidRPr="00BF2FD7">
        <w:rPr>
          <w:noProof/>
        </w:rPr>
        <w:fldChar w:fldCharType="end"/>
      </w:r>
      <w:bookmarkEnd w:id="208"/>
      <w:r w:rsidR="00A414E7" w:rsidRPr="00BF2FD7">
        <w:rPr>
          <w:noProof/>
        </w:rPr>
        <w:t>a</w:t>
      </w:r>
      <w:r w:rsidR="00EF164D" w:rsidRPr="00BF2FD7">
        <w:rPr>
          <w:lang w:eastAsia="ja-JP"/>
        </w:rPr>
        <w:t xml:space="preserve"> </w:t>
      </w:r>
      <w:r w:rsidR="00A414E7" w:rsidRPr="00BF2FD7">
        <w:rPr>
          <w:lang w:eastAsia="ja-JP"/>
        </w:rPr>
        <w:t>Minimum</w:t>
      </w:r>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B24BA3" w:rsidRPr="009F2CFA">
        <w:rPr>
          <w:color w:val="0070C0"/>
          <w:u w:val="single"/>
          <w:lang w:eastAsia="ja-JP"/>
        </w:rPr>
        <w:t>S</w:t>
      </w:r>
      <w:r w:rsidR="00A414E7" w:rsidRPr="009F2CFA">
        <w:rPr>
          <w:strike/>
          <w:color w:val="FF0000"/>
          <w:lang w:eastAsia="ja-JP"/>
        </w:rPr>
        <w:t> south</w:t>
      </w:r>
      <w:r w:rsidR="00A414E7" w:rsidRPr="00EF164D">
        <w:rPr>
          <w:lang w:eastAsia="ja-JP"/>
        </w:rPr>
        <w:t xml:space="preserve">, between </w:t>
      </w:r>
      <w:r w:rsidR="00A414E7">
        <w:rPr>
          <w:lang w:eastAsia="ja-JP"/>
        </w:rPr>
        <w:t>1 </w:t>
      </w:r>
      <w:r w:rsidR="00A414E7" w:rsidRPr="00EF164D">
        <w:rPr>
          <w:lang w:eastAsia="ja-JP"/>
        </w:rPr>
        <w:t>November to 3</w:t>
      </w:r>
      <w:r w:rsidR="00A414E7">
        <w:rPr>
          <w:lang w:eastAsia="ja-JP"/>
        </w:rPr>
        <w:t>0 </w:t>
      </w:r>
      <w:r w:rsidR="00A414E7" w:rsidRPr="00EF164D">
        <w:rPr>
          <w:lang w:eastAsia="ja-JP"/>
        </w:rPr>
        <w:t xml:space="preserve">April (inclusive) </w:t>
      </w:r>
      <w:r w:rsidR="00A414E7">
        <w:rPr>
          <w:lang w:eastAsia="ja-JP"/>
        </w:rPr>
        <w:t>if the voyage crosses latitude 15°</w:t>
      </w:r>
      <w:r w:rsidR="00B24BA3" w:rsidRPr="009F2CFA">
        <w:rPr>
          <w:color w:val="0070C0"/>
          <w:u w:val="single"/>
          <w:lang w:eastAsia="ja-JP"/>
        </w:rPr>
        <w:t>S</w:t>
      </w:r>
      <w:r w:rsidR="00A414E7" w:rsidRPr="009F2CFA">
        <w:rPr>
          <w:strike/>
          <w:color w:val="FF0000"/>
          <w:lang w:eastAsia="ja-JP"/>
        </w:rPr>
        <w:t> south</w:t>
      </w:r>
      <w:r w:rsidR="00A414E7">
        <w:rPr>
          <w:lang w:eastAsia="ja-JP"/>
        </w:rPr>
        <w:t>, or all year for voyages that do not cross latitude 15°</w:t>
      </w:r>
      <w:r w:rsidR="00B24BA3" w:rsidRPr="009F2CFA">
        <w:rPr>
          <w:color w:val="0070C0"/>
          <w:u w:val="single"/>
          <w:lang w:eastAsia="ja-JP"/>
        </w:rPr>
        <w:t>S</w:t>
      </w:r>
      <w:r w:rsidR="00A414E7" w:rsidRPr="009F2CFA">
        <w:rPr>
          <w:strike/>
          <w:color w:val="FF0000"/>
          <w:lang w:eastAsia="ja-JP"/>
        </w:rPr>
        <w:t> south</w:t>
      </w:r>
      <w:r w:rsidR="00A414E7" w:rsidRPr="009F2CFA">
        <w:rPr>
          <w:lang w:eastAsia="ja-JP"/>
        </w:rPr>
        <w:t xml:space="preserve"> </w:t>
      </w:r>
      <w:r w:rsidR="00A414E7">
        <w:rPr>
          <w:lang w:eastAsia="ja-JP"/>
        </w:rPr>
        <w:t>– default</w:t>
      </w:r>
      <w:bookmarkEnd w:id="209"/>
    </w:p>
    <w:p w14:paraId="777F6C2D" w14:textId="77777777" w:rsidR="00A414E7" w:rsidRDefault="00A414E7" w:rsidP="00A414E7">
      <w:pPr>
        <w:pStyle w:val="TableHeading"/>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4924D68B" w14:textId="77777777" w:rsidTr="00F3240E">
        <w:trPr>
          <w:cantSplit/>
          <w:tblHeader/>
        </w:trPr>
        <w:tc>
          <w:tcPr>
            <w:tcW w:w="1129" w:type="dxa"/>
            <w:tcBorders>
              <w:top w:val="single" w:sz="4" w:space="0" w:color="auto"/>
              <w:bottom w:val="single" w:sz="4" w:space="0" w:color="auto"/>
            </w:tcBorders>
          </w:tcPr>
          <w:p w14:paraId="6E65F108" w14:textId="77777777" w:rsidR="00A414E7" w:rsidRDefault="00A414E7" w:rsidP="00F3240E">
            <w:pPr>
              <w:pStyle w:val="TableHeading"/>
            </w:pPr>
            <w:r w:rsidRPr="0052241D">
              <w:t>Liveweight (kg)</w:t>
            </w:r>
          </w:p>
        </w:tc>
        <w:tc>
          <w:tcPr>
            <w:tcW w:w="1706" w:type="dxa"/>
            <w:tcBorders>
              <w:top w:val="single" w:sz="4" w:space="0" w:color="auto"/>
              <w:bottom w:val="single" w:sz="4" w:space="0" w:color="auto"/>
            </w:tcBorders>
          </w:tcPr>
          <w:p w14:paraId="57DCB551" w14:textId="77777777" w:rsidR="00A414E7" w:rsidRDefault="00A414E7" w:rsidP="00F3240E">
            <w:pPr>
              <w:pStyle w:val="TableHeading"/>
            </w:pPr>
            <w:r w:rsidRPr="0052241D">
              <w:t>Minimum pen area (</w:t>
            </w:r>
            <w:r>
              <w:t>m</w:t>
            </w:r>
            <w:r w:rsidRPr="00933260">
              <w:rPr>
                <w:vertAlign w:val="superscript"/>
              </w:rPr>
              <w:t>2</w:t>
            </w:r>
            <w:r w:rsidRPr="0052241D">
              <w:t>/head)</w:t>
            </w:r>
          </w:p>
        </w:tc>
      </w:tr>
      <w:tr w:rsidR="00A414E7" w14:paraId="272B94A0" w14:textId="77777777" w:rsidTr="00F3240E">
        <w:tc>
          <w:tcPr>
            <w:tcW w:w="1129" w:type="dxa"/>
            <w:tcBorders>
              <w:top w:val="single" w:sz="4" w:space="0" w:color="auto"/>
            </w:tcBorders>
          </w:tcPr>
          <w:p w14:paraId="25475E7A" w14:textId="77777777" w:rsidR="00A414E7" w:rsidRDefault="00A414E7" w:rsidP="00F3240E">
            <w:pPr>
              <w:pStyle w:val="TableText"/>
            </w:pPr>
            <w:r>
              <w:t>200</w:t>
            </w:r>
          </w:p>
        </w:tc>
        <w:tc>
          <w:tcPr>
            <w:tcW w:w="1706" w:type="dxa"/>
            <w:tcBorders>
              <w:top w:val="single" w:sz="4" w:space="0" w:color="auto"/>
            </w:tcBorders>
          </w:tcPr>
          <w:p w14:paraId="3E0028D7" w14:textId="77777777" w:rsidR="00A414E7" w:rsidRDefault="00A414E7" w:rsidP="00F3240E">
            <w:pPr>
              <w:pStyle w:val="TableText"/>
            </w:pPr>
            <w:r w:rsidRPr="00B6433A">
              <w:t>0.990</w:t>
            </w:r>
          </w:p>
        </w:tc>
      </w:tr>
      <w:tr w:rsidR="00A414E7" w14:paraId="7A980EED" w14:textId="77777777" w:rsidTr="00F3240E">
        <w:tc>
          <w:tcPr>
            <w:tcW w:w="1129" w:type="dxa"/>
          </w:tcPr>
          <w:p w14:paraId="4DF193C4" w14:textId="77777777" w:rsidR="00A414E7" w:rsidRDefault="00A414E7" w:rsidP="00F3240E">
            <w:pPr>
              <w:pStyle w:val="TableText"/>
            </w:pPr>
            <w:r w:rsidRPr="00B6433A">
              <w:t>205</w:t>
            </w:r>
          </w:p>
        </w:tc>
        <w:tc>
          <w:tcPr>
            <w:tcW w:w="1706" w:type="dxa"/>
          </w:tcPr>
          <w:p w14:paraId="47BEB7A5" w14:textId="77777777" w:rsidR="00A414E7" w:rsidRDefault="00A414E7" w:rsidP="00F3240E">
            <w:pPr>
              <w:pStyle w:val="TableText"/>
            </w:pPr>
            <w:r w:rsidRPr="00B6433A">
              <w:t>1.007</w:t>
            </w:r>
          </w:p>
        </w:tc>
      </w:tr>
      <w:tr w:rsidR="00A414E7" w14:paraId="1C2265EA" w14:textId="77777777" w:rsidTr="00F3240E">
        <w:tc>
          <w:tcPr>
            <w:tcW w:w="1129" w:type="dxa"/>
          </w:tcPr>
          <w:p w14:paraId="3681A012" w14:textId="77777777" w:rsidR="00A414E7" w:rsidRDefault="00A414E7" w:rsidP="00F3240E">
            <w:pPr>
              <w:pStyle w:val="TableText"/>
            </w:pPr>
            <w:r w:rsidRPr="00B6433A">
              <w:t>210</w:t>
            </w:r>
          </w:p>
        </w:tc>
        <w:tc>
          <w:tcPr>
            <w:tcW w:w="1706" w:type="dxa"/>
          </w:tcPr>
          <w:p w14:paraId="25E6A3B0" w14:textId="77777777" w:rsidR="00A414E7" w:rsidRDefault="00A414E7" w:rsidP="00F3240E">
            <w:pPr>
              <w:pStyle w:val="TableText"/>
            </w:pPr>
            <w:r w:rsidRPr="00B6433A">
              <w:t>1.023</w:t>
            </w:r>
          </w:p>
        </w:tc>
      </w:tr>
      <w:tr w:rsidR="00A414E7" w14:paraId="34C07A16" w14:textId="77777777" w:rsidTr="00F3240E">
        <w:tc>
          <w:tcPr>
            <w:tcW w:w="1129" w:type="dxa"/>
          </w:tcPr>
          <w:p w14:paraId="6EAC86B7" w14:textId="77777777" w:rsidR="00A414E7" w:rsidRDefault="00A414E7" w:rsidP="00F3240E">
            <w:pPr>
              <w:pStyle w:val="TableText"/>
            </w:pPr>
            <w:r w:rsidRPr="00B6433A">
              <w:t>215</w:t>
            </w:r>
          </w:p>
        </w:tc>
        <w:tc>
          <w:tcPr>
            <w:tcW w:w="1706" w:type="dxa"/>
          </w:tcPr>
          <w:p w14:paraId="6BB909F9" w14:textId="77777777" w:rsidR="00A414E7" w:rsidRDefault="00A414E7" w:rsidP="00F3240E">
            <w:pPr>
              <w:pStyle w:val="TableText"/>
            </w:pPr>
            <w:r w:rsidRPr="00B6433A">
              <w:t>1.039</w:t>
            </w:r>
          </w:p>
        </w:tc>
      </w:tr>
      <w:tr w:rsidR="00A414E7" w14:paraId="49BA4F2C" w14:textId="77777777" w:rsidTr="00F3240E">
        <w:tc>
          <w:tcPr>
            <w:tcW w:w="1129" w:type="dxa"/>
          </w:tcPr>
          <w:p w14:paraId="571875BB" w14:textId="77777777" w:rsidR="00A414E7" w:rsidRDefault="00A414E7" w:rsidP="00F3240E">
            <w:pPr>
              <w:pStyle w:val="TableText"/>
            </w:pPr>
            <w:r w:rsidRPr="00B6433A">
              <w:t>220</w:t>
            </w:r>
          </w:p>
        </w:tc>
        <w:tc>
          <w:tcPr>
            <w:tcW w:w="1706" w:type="dxa"/>
          </w:tcPr>
          <w:p w14:paraId="60697BAC" w14:textId="77777777" w:rsidR="00A414E7" w:rsidRDefault="00A414E7" w:rsidP="00F3240E">
            <w:pPr>
              <w:pStyle w:val="TableText"/>
            </w:pPr>
            <w:r w:rsidRPr="00B6433A">
              <w:t>1.055</w:t>
            </w:r>
          </w:p>
        </w:tc>
      </w:tr>
      <w:tr w:rsidR="00A414E7" w14:paraId="1399FFD2" w14:textId="77777777" w:rsidTr="00F3240E">
        <w:tc>
          <w:tcPr>
            <w:tcW w:w="1129" w:type="dxa"/>
          </w:tcPr>
          <w:p w14:paraId="0B7C3516" w14:textId="77777777" w:rsidR="00A414E7" w:rsidRDefault="00A414E7" w:rsidP="00F3240E">
            <w:pPr>
              <w:pStyle w:val="TableText"/>
            </w:pPr>
            <w:r w:rsidRPr="00B6433A">
              <w:t>225</w:t>
            </w:r>
          </w:p>
        </w:tc>
        <w:tc>
          <w:tcPr>
            <w:tcW w:w="1706" w:type="dxa"/>
          </w:tcPr>
          <w:p w14:paraId="370D4843" w14:textId="77777777" w:rsidR="00A414E7" w:rsidRDefault="00A414E7" w:rsidP="00F3240E">
            <w:pPr>
              <w:pStyle w:val="TableText"/>
            </w:pPr>
            <w:r w:rsidRPr="00B6433A">
              <w:t>1.070</w:t>
            </w:r>
          </w:p>
        </w:tc>
      </w:tr>
      <w:tr w:rsidR="00A414E7" w14:paraId="236DB70B" w14:textId="77777777" w:rsidTr="00F3240E">
        <w:tc>
          <w:tcPr>
            <w:tcW w:w="1129" w:type="dxa"/>
          </w:tcPr>
          <w:p w14:paraId="15F7C7B9" w14:textId="77777777" w:rsidR="00A414E7" w:rsidRDefault="00A414E7" w:rsidP="00F3240E">
            <w:pPr>
              <w:pStyle w:val="TableText"/>
            </w:pPr>
            <w:r w:rsidRPr="00B6433A">
              <w:t>230</w:t>
            </w:r>
          </w:p>
        </w:tc>
        <w:tc>
          <w:tcPr>
            <w:tcW w:w="1706" w:type="dxa"/>
          </w:tcPr>
          <w:p w14:paraId="5DB5D308" w14:textId="77777777" w:rsidR="00A414E7" w:rsidRDefault="00A414E7" w:rsidP="00F3240E">
            <w:pPr>
              <w:pStyle w:val="TableText"/>
            </w:pPr>
            <w:r w:rsidRPr="00B6433A">
              <w:t>1.086</w:t>
            </w:r>
          </w:p>
        </w:tc>
      </w:tr>
      <w:tr w:rsidR="00A414E7" w14:paraId="6749BF40" w14:textId="77777777" w:rsidTr="00F3240E">
        <w:tc>
          <w:tcPr>
            <w:tcW w:w="1129" w:type="dxa"/>
          </w:tcPr>
          <w:p w14:paraId="4313F25E" w14:textId="77777777" w:rsidR="00A414E7" w:rsidRDefault="00A414E7" w:rsidP="00F3240E">
            <w:pPr>
              <w:pStyle w:val="TableText"/>
            </w:pPr>
            <w:r w:rsidRPr="00B6433A">
              <w:t>235</w:t>
            </w:r>
          </w:p>
        </w:tc>
        <w:tc>
          <w:tcPr>
            <w:tcW w:w="1706" w:type="dxa"/>
          </w:tcPr>
          <w:p w14:paraId="6F45E406" w14:textId="77777777" w:rsidR="00A414E7" w:rsidRDefault="00A414E7" w:rsidP="00F3240E">
            <w:pPr>
              <w:pStyle w:val="TableText"/>
            </w:pPr>
            <w:r w:rsidRPr="00B6433A">
              <w:t>1.102</w:t>
            </w:r>
          </w:p>
        </w:tc>
      </w:tr>
      <w:tr w:rsidR="00A414E7" w14:paraId="0160CCB3" w14:textId="77777777" w:rsidTr="00F3240E">
        <w:tc>
          <w:tcPr>
            <w:tcW w:w="1129" w:type="dxa"/>
          </w:tcPr>
          <w:p w14:paraId="133AEADF" w14:textId="77777777" w:rsidR="00A414E7" w:rsidRDefault="00A414E7" w:rsidP="00F3240E">
            <w:pPr>
              <w:pStyle w:val="TableText"/>
            </w:pPr>
            <w:r w:rsidRPr="00B6433A">
              <w:t>240</w:t>
            </w:r>
          </w:p>
        </w:tc>
        <w:tc>
          <w:tcPr>
            <w:tcW w:w="1706" w:type="dxa"/>
          </w:tcPr>
          <w:p w14:paraId="565120B6" w14:textId="77777777" w:rsidR="00A414E7" w:rsidRDefault="00A414E7" w:rsidP="00F3240E">
            <w:pPr>
              <w:pStyle w:val="TableText"/>
            </w:pPr>
            <w:r w:rsidRPr="00B6433A">
              <w:t>1.117</w:t>
            </w:r>
          </w:p>
        </w:tc>
      </w:tr>
      <w:tr w:rsidR="00A414E7" w14:paraId="56A4B178" w14:textId="77777777" w:rsidTr="00F3240E">
        <w:tc>
          <w:tcPr>
            <w:tcW w:w="1129" w:type="dxa"/>
          </w:tcPr>
          <w:p w14:paraId="799995B0" w14:textId="77777777" w:rsidR="00A414E7" w:rsidRDefault="00A414E7" w:rsidP="00F3240E">
            <w:pPr>
              <w:pStyle w:val="TableText"/>
            </w:pPr>
            <w:r w:rsidRPr="00B6433A">
              <w:t>245</w:t>
            </w:r>
          </w:p>
        </w:tc>
        <w:tc>
          <w:tcPr>
            <w:tcW w:w="1706" w:type="dxa"/>
          </w:tcPr>
          <w:p w14:paraId="141076A7" w14:textId="77777777" w:rsidR="00A414E7" w:rsidRDefault="00A414E7" w:rsidP="00F3240E">
            <w:pPr>
              <w:pStyle w:val="TableText"/>
            </w:pPr>
            <w:r w:rsidRPr="00B6433A">
              <w:t>1.132</w:t>
            </w:r>
          </w:p>
        </w:tc>
      </w:tr>
      <w:tr w:rsidR="00A414E7" w14:paraId="1B8200DC" w14:textId="77777777" w:rsidTr="00F3240E">
        <w:tc>
          <w:tcPr>
            <w:tcW w:w="1129" w:type="dxa"/>
          </w:tcPr>
          <w:p w14:paraId="07392968" w14:textId="77777777" w:rsidR="00A414E7" w:rsidRDefault="00A414E7" w:rsidP="00F3240E">
            <w:pPr>
              <w:pStyle w:val="TableText"/>
            </w:pPr>
            <w:r w:rsidRPr="00B6433A">
              <w:t>250</w:t>
            </w:r>
          </w:p>
        </w:tc>
        <w:tc>
          <w:tcPr>
            <w:tcW w:w="1706" w:type="dxa"/>
          </w:tcPr>
          <w:p w14:paraId="36F621F8" w14:textId="77777777" w:rsidR="00A414E7" w:rsidRDefault="00A414E7" w:rsidP="00F3240E">
            <w:pPr>
              <w:pStyle w:val="TableText"/>
            </w:pPr>
            <w:r w:rsidRPr="00B6433A">
              <w:t>1.148</w:t>
            </w:r>
          </w:p>
        </w:tc>
      </w:tr>
      <w:tr w:rsidR="00A414E7" w14:paraId="6622A810" w14:textId="77777777" w:rsidTr="00F3240E">
        <w:tc>
          <w:tcPr>
            <w:tcW w:w="1129" w:type="dxa"/>
          </w:tcPr>
          <w:p w14:paraId="6567C2A0" w14:textId="77777777" w:rsidR="00A414E7" w:rsidRDefault="00A414E7" w:rsidP="00F3240E">
            <w:pPr>
              <w:pStyle w:val="TableText"/>
            </w:pPr>
            <w:r w:rsidRPr="00B6433A">
              <w:t>255</w:t>
            </w:r>
          </w:p>
        </w:tc>
        <w:tc>
          <w:tcPr>
            <w:tcW w:w="1706" w:type="dxa"/>
          </w:tcPr>
          <w:p w14:paraId="58A251A2" w14:textId="77777777" w:rsidR="00A414E7" w:rsidRDefault="00A414E7" w:rsidP="00F3240E">
            <w:pPr>
              <w:pStyle w:val="TableText"/>
            </w:pPr>
            <w:r w:rsidRPr="00B6433A">
              <w:t>1.163</w:t>
            </w:r>
          </w:p>
        </w:tc>
      </w:tr>
      <w:tr w:rsidR="00A414E7" w14:paraId="715D8F6E" w14:textId="77777777" w:rsidTr="00F3240E">
        <w:tc>
          <w:tcPr>
            <w:tcW w:w="1129" w:type="dxa"/>
          </w:tcPr>
          <w:p w14:paraId="5A966373" w14:textId="77777777" w:rsidR="00A414E7" w:rsidRDefault="00A414E7" w:rsidP="00F3240E">
            <w:pPr>
              <w:pStyle w:val="TableText"/>
            </w:pPr>
            <w:r w:rsidRPr="00B6433A">
              <w:t>260</w:t>
            </w:r>
          </w:p>
        </w:tc>
        <w:tc>
          <w:tcPr>
            <w:tcW w:w="1706" w:type="dxa"/>
          </w:tcPr>
          <w:p w14:paraId="5672135C" w14:textId="77777777" w:rsidR="00A414E7" w:rsidRDefault="00A414E7" w:rsidP="00F3240E">
            <w:pPr>
              <w:pStyle w:val="TableText"/>
            </w:pPr>
            <w:r w:rsidRPr="00B6433A">
              <w:t>1.178</w:t>
            </w:r>
          </w:p>
        </w:tc>
      </w:tr>
      <w:tr w:rsidR="00A414E7" w14:paraId="1DD2C4C6" w14:textId="77777777" w:rsidTr="00F3240E">
        <w:tc>
          <w:tcPr>
            <w:tcW w:w="1129" w:type="dxa"/>
          </w:tcPr>
          <w:p w14:paraId="2D545517" w14:textId="77777777" w:rsidR="00A414E7" w:rsidRDefault="00A414E7" w:rsidP="00F3240E">
            <w:pPr>
              <w:pStyle w:val="TableText"/>
            </w:pPr>
            <w:r w:rsidRPr="00B6433A">
              <w:t>265</w:t>
            </w:r>
          </w:p>
        </w:tc>
        <w:tc>
          <w:tcPr>
            <w:tcW w:w="1706" w:type="dxa"/>
          </w:tcPr>
          <w:p w14:paraId="17511D03" w14:textId="77777777" w:rsidR="00A414E7" w:rsidRDefault="00A414E7" w:rsidP="00F3240E">
            <w:pPr>
              <w:pStyle w:val="TableText"/>
            </w:pPr>
            <w:r w:rsidRPr="00B6433A">
              <w:t>1.193</w:t>
            </w:r>
          </w:p>
        </w:tc>
      </w:tr>
      <w:tr w:rsidR="00A414E7" w14:paraId="2A539AD1" w14:textId="77777777" w:rsidTr="00F3240E">
        <w:tc>
          <w:tcPr>
            <w:tcW w:w="1129" w:type="dxa"/>
          </w:tcPr>
          <w:p w14:paraId="39D39AC0" w14:textId="77777777" w:rsidR="00A414E7" w:rsidRDefault="00A414E7" w:rsidP="00F3240E">
            <w:pPr>
              <w:pStyle w:val="TableText"/>
            </w:pPr>
            <w:r w:rsidRPr="00B6433A">
              <w:t>270</w:t>
            </w:r>
          </w:p>
        </w:tc>
        <w:tc>
          <w:tcPr>
            <w:tcW w:w="1706" w:type="dxa"/>
          </w:tcPr>
          <w:p w14:paraId="05E481C8" w14:textId="77777777" w:rsidR="00A414E7" w:rsidRDefault="00A414E7" w:rsidP="00F3240E">
            <w:pPr>
              <w:pStyle w:val="TableText"/>
            </w:pPr>
            <w:r w:rsidRPr="00B6433A">
              <w:t>1.207</w:t>
            </w:r>
          </w:p>
        </w:tc>
      </w:tr>
      <w:tr w:rsidR="00A414E7" w14:paraId="1651691F" w14:textId="77777777" w:rsidTr="00F3240E">
        <w:tc>
          <w:tcPr>
            <w:tcW w:w="1129" w:type="dxa"/>
          </w:tcPr>
          <w:p w14:paraId="64671080" w14:textId="77777777" w:rsidR="00A414E7" w:rsidRDefault="00A414E7" w:rsidP="00F3240E">
            <w:pPr>
              <w:pStyle w:val="TableText"/>
            </w:pPr>
            <w:r w:rsidRPr="00B6433A">
              <w:t>275</w:t>
            </w:r>
          </w:p>
        </w:tc>
        <w:tc>
          <w:tcPr>
            <w:tcW w:w="1706" w:type="dxa"/>
          </w:tcPr>
          <w:p w14:paraId="60F0F0C4" w14:textId="77777777" w:rsidR="00A414E7" w:rsidRDefault="00A414E7" w:rsidP="00F3240E">
            <w:pPr>
              <w:pStyle w:val="TableText"/>
            </w:pPr>
            <w:r w:rsidRPr="00B6433A">
              <w:t>1.222</w:t>
            </w:r>
          </w:p>
        </w:tc>
      </w:tr>
      <w:tr w:rsidR="00A414E7" w14:paraId="7B323104" w14:textId="77777777" w:rsidTr="00F3240E">
        <w:tc>
          <w:tcPr>
            <w:tcW w:w="1129" w:type="dxa"/>
          </w:tcPr>
          <w:p w14:paraId="4C3A7C8A" w14:textId="77777777" w:rsidR="00A414E7" w:rsidRDefault="00A414E7" w:rsidP="00F3240E">
            <w:pPr>
              <w:pStyle w:val="TableText"/>
            </w:pPr>
            <w:r w:rsidRPr="00B6433A">
              <w:t>280</w:t>
            </w:r>
          </w:p>
        </w:tc>
        <w:tc>
          <w:tcPr>
            <w:tcW w:w="1706" w:type="dxa"/>
          </w:tcPr>
          <w:p w14:paraId="7AC88F66" w14:textId="77777777" w:rsidR="00A414E7" w:rsidRDefault="00A414E7" w:rsidP="00F3240E">
            <w:pPr>
              <w:pStyle w:val="TableText"/>
            </w:pPr>
            <w:r w:rsidRPr="00B6433A">
              <w:t>1.237</w:t>
            </w:r>
          </w:p>
        </w:tc>
      </w:tr>
      <w:tr w:rsidR="00A414E7" w14:paraId="3F34443C" w14:textId="77777777" w:rsidTr="00F3240E">
        <w:tc>
          <w:tcPr>
            <w:tcW w:w="1129" w:type="dxa"/>
          </w:tcPr>
          <w:p w14:paraId="4F8F551F" w14:textId="77777777" w:rsidR="00A414E7" w:rsidRDefault="00A414E7" w:rsidP="00F3240E">
            <w:pPr>
              <w:pStyle w:val="TableText"/>
            </w:pPr>
            <w:r w:rsidRPr="00B6433A">
              <w:t>285</w:t>
            </w:r>
          </w:p>
        </w:tc>
        <w:tc>
          <w:tcPr>
            <w:tcW w:w="1706" w:type="dxa"/>
          </w:tcPr>
          <w:p w14:paraId="48C16B0A" w14:textId="77777777" w:rsidR="00A414E7" w:rsidRDefault="00A414E7" w:rsidP="00F3240E">
            <w:pPr>
              <w:pStyle w:val="TableText"/>
            </w:pPr>
            <w:r w:rsidRPr="00B6433A">
              <w:t>1.251</w:t>
            </w:r>
          </w:p>
        </w:tc>
      </w:tr>
      <w:tr w:rsidR="00A414E7" w14:paraId="1BD90DCD" w14:textId="77777777" w:rsidTr="00F3240E">
        <w:tc>
          <w:tcPr>
            <w:tcW w:w="1129" w:type="dxa"/>
          </w:tcPr>
          <w:p w14:paraId="532A9753" w14:textId="77777777" w:rsidR="00A414E7" w:rsidRDefault="00A414E7" w:rsidP="00F3240E">
            <w:pPr>
              <w:pStyle w:val="TableText"/>
            </w:pPr>
            <w:r w:rsidRPr="00B6433A">
              <w:t>290</w:t>
            </w:r>
          </w:p>
        </w:tc>
        <w:tc>
          <w:tcPr>
            <w:tcW w:w="1706" w:type="dxa"/>
          </w:tcPr>
          <w:p w14:paraId="23FC29B7" w14:textId="77777777" w:rsidR="00A414E7" w:rsidRDefault="00A414E7" w:rsidP="00F3240E">
            <w:pPr>
              <w:pStyle w:val="TableText"/>
            </w:pPr>
            <w:r w:rsidRPr="00B6433A">
              <w:t>1.266</w:t>
            </w:r>
          </w:p>
        </w:tc>
      </w:tr>
      <w:tr w:rsidR="00A414E7" w14:paraId="0465B464" w14:textId="77777777" w:rsidTr="00F3240E">
        <w:tc>
          <w:tcPr>
            <w:tcW w:w="1129" w:type="dxa"/>
          </w:tcPr>
          <w:p w14:paraId="70F32D6A" w14:textId="77777777" w:rsidR="00A414E7" w:rsidRDefault="00A414E7" w:rsidP="00F3240E">
            <w:pPr>
              <w:pStyle w:val="TableText"/>
            </w:pPr>
            <w:r w:rsidRPr="00B6433A">
              <w:t>295</w:t>
            </w:r>
          </w:p>
        </w:tc>
        <w:tc>
          <w:tcPr>
            <w:tcW w:w="1706" w:type="dxa"/>
          </w:tcPr>
          <w:p w14:paraId="3C222156" w14:textId="77777777" w:rsidR="00A414E7" w:rsidRDefault="00A414E7" w:rsidP="00F3240E">
            <w:pPr>
              <w:pStyle w:val="TableText"/>
            </w:pPr>
            <w:r w:rsidRPr="00B6433A">
              <w:t>1.280</w:t>
            </w:r>
          </w:p>
        </w:tc>
      </w:tr>
      <w:tr w:rsidR="00A414E7" w14:paraId="4631769A" w14:textId="77777777" w:rsidTr="00F3240E">
        <w:tc>
          <w:tcPr>
            <w:tcW w:w="1129" w:type="dxa"/>
          </w:tcPr>
          <w:p w14:paraId="4CC61321" w14:textId="77777777" w:rsidR="00A414E7" w:rsidRDefault="00A414E7" w:rsidP="00F3240E">
            <w:pPr>
              <w:pStyle w:val="TableText"/>
            </w:pPr>
            <w:r w:rsidRPr="00B6433A">
              <w:t>300</w:t>
            </w:r>
          </w:p>
        </w:tc>
        <w:tc>
          <w:tcPr>
            <w:tcW w:w="1706" w:type="dxa"/>
          </w:tcPr>
          <w:p w14:paraId="65D8B8AB" w14:textId="77777777" w:rsidR="00A414E7" w:rsidRDefault="00A414E7" w:rsidP="00F3240E">
            <w:pPr>
              <w:pStyle w:val="TableText"/>
            </w:pPr>
            <w:r w:rsidRPr="00B6433A">
              <w:t>1.294</w:t>
            </w:r>
          </w:p>
        </w:tc>
      </w:tr>
      <w:tr w:rsidR="00A414E7" w14:paraId="1FB338B6" w14:textId="77777777" w:rsidTr="00F3240E">
        <w:tc>
          <w:tcPr>
            <w:tcW w:w="1129" w:type="dxa"/>
          </w:tcPr>
          <w:p w14:paraId="729FBCCC" w14:textId="77777777" w:rsidR="00A414E7" w:rsidRPr="00B6433A" w:rsidRDefault="00A414E7" w:rsidP="00F3240E">
            <w:pPr>
              <w:pStyle w:val="TableText"/>
            </w:pPr>
            <w:r w:rsidRPr="00B6433A">
              <w:t>305</w:t>
            </w:r>
          </w:p>
        </w:tc>
        <w:tc>
          <w:tcPr>
            <w:tcW w:w="1706" w:type="dxa"/>
          </w:tcPr>
          <w:p w14:paraId="751AC98E" w14:textId="77777777" w:rsidR="00A414E7" w:rsidRPr="00B6433A" w:rsidRDefault="00A414E7" w:rsidP="00F3240E">
            <w:pPr>
              <w:pStyle w:val="TableText"/>
            </w:pPr>
            <w:r w:rsidRPr="00B6433A">
              <w:t>1.308</w:t>
            </w:r>
          </w:p>
        </w:tc>
      </w:tr>
      <w:tr w:rsidR="00A414E7" w14:paraId="458BFF18" w14:textId="77777777" w:rsidTr="00F3240E">
        <w:tc>
          <w:tcPr>
            <w:tcW w:w="1129" w:type="dxa"/>
          </w:tcPr>
          <w:p w14:paraId="399355CA" w14:textId="77777777" w:rsidR="00A414E7" w:rsidRPr="00B6433A" w:rsidRDefault="00A414E7" w:rsidP="00F3240E">
            <w:pPr>
              <w:pStyle w:val="TableText"/>
            </w:pPr>
            <w:r w:rsidRPr="00B6433A">
              <w:t>310</w:t>
            </w:r>
          </w:p>
        </w:tc>
        <w:tc>
          <w:tcPr>
            <w:tcW w:w="1706" w:type="dxa"/>
          </w:tcPr>
          <w:p w14:paraId="644EFEA5" w14:textId="77777777" w:rsidR="00A414E7" w:rsidRPr="00B6433A" w:rsidRDefault="00A414E7" w:rsidP="00F3240E">
            <w:pPr>
              <w:pStyle w:val="TableText"/>
            </w:pPr>
            <w:r w:rsidRPr="00B6433A">
              <w:t>1.323</w:t>
            </w:r>
          </w:p>
        </w:tc>
      </w:tr>
      <w:tr w:rsidR="00A414E7" w14:paraId="3E58C17C" w14:textId="77777777" w:rsidTr="00F3240E">
        <w:tc>
          <w:tcPr>
            <w:tcW w:w="1129" w:type="dxa"/>
          </w:tcPr>
          <w:p w14:paraId="26C61EED" w14:textId="77777777" w:rsidR="00A414E7" w:rsidRPr="00B6433A" w:rsidRDefault="00A414E7" w:rsidP="00F3240E">
            <w:pPr>
              <w:pStyle w:val="TableText"/>
            </w:pPr>
            <w:r w:rsidRPr="00B6433A">
              <w:t>315</w:t>
            </w:r>
          </w:p>
        </w:tc>
        <w:tc>
          <w:tcPr>
            <w:tcW w:w="1706" w:type="dxa"/>
          </w:tcPr>
          <w:p w14:paraId="199D3075" w14:textId="77777777" w:rsidR="00A414E7" w:rsidRPr="00B6433A" w:rsidRDefault="00A414E7" w:rsidP="00F3240E">
            <w:pPr>
              <w:pStyle w:val="TableText"/>
            </w:pPr>
            <w:r w:rsidRPr="00B6433A">
              <w:t>1.337</w:t>
            </w:r>
          </w:p>
        </w:tc>
      </w:tr>
      <w:tr w:rsidR="00A414E7" w14:paraId="0AB399B3" w14:textId="77777777" w:rsidTr="00F3240E">
        <w:tc>
          <w:tcPr>
            <w:tcW w:w="1129" w:type="dxa"/>
          </w:tcPr>
          <w:p w14:paraId="6E0388BD" w14:textId="77777777" w:rsidR="00A414E7" w:rsidRPr="00B6433A" w:rsidRDefault="00A414E7" w:rsidP="00F3240E">
            <w:pPr>
              <w:pStyle w:val="TableText"/>
            </w:pPr>
            <w:r w:rsidRPr="004B7574">
              <w:t>320</w:t>
            </w:r>
          </w:p>
        </w:tc>
        <w:tc>
          <w:tcPr>
            <w:tcW w:w="1706" w:type="dxa"/>
          </w:tcPr>
          <w:p w14:paraId="18A19A92" w14:textId="77777777" w:rsidR="00A414E7" w:rsidRPr="00B6433A" w:rsidRDefault="00A414E7" w:rsidP="00F3240E">
            <w:pPr>
              <w:pStyle w:val="TableText"/>
            </w:pPr>
            <w:r w:rsidRPr="004B7574">
              <w:t>1.351</w:t>
            </w:r>
          </w:p>
        </w:tc>
      </w:tr>
      <w:tr w:rsidR="00A414E7" w14:paraId="27E23017" w14:textId="77777777" w:rsidTr="00F3240E">
        <w:tc>
          <w:tcPr>
            <w:tcW w:w="1129" w:type="dxa"/>
          </w:tcPr>
          <w:p w14:paraId="271C2685" w14:textId="77777777" w:rsidR="00A414E7" w:rsidRPr="00B6433A" w:rsidRDefault="00A414E7" w:rsidP="00F3240E">
            <w:pPr>
              <w:pStyle w:val="TableText"/>
            </w:pPr>
            <w:r w:rsidRPr="004B7574">
              <w:t>325</w:t>
            </w:r>
          </w:p>
        </w:tc>
        <w:tc>
          <w:tcPr>
            <w:tcW w:w="1706" w:type="dxa"/>
          </w:tcPr>
          <w:p w14:paraId="7DFE8285" w14:textId="77777777" w:rsidR="00A414E7" w:rsidRPr="00B6433A" w:rsidRDefault="00A414E7" w:rsidP="00F3240E">
            <w:pPr>
              <w:pStyle w:val="TableText"/>
            </w:pPr>
            <w:r w:rsidRPr="004B7574">
              <w:t>1.364</w:t>
            </w:r>
          </w:p>
        </w:tc>
      </w:tr>
      <w:tr w:rsidR="00A414E7" w14:paraId="3BFA92AE" w14:textId="77777777" w:rsidTr="00F3240E">
        <w:tc>
          <w:tcPr>
            <w:tcW w:w="1129" w:type="dxa"/>
          </w:tcPr>
          <w:p w14:paraId="2B5B9AEE" w14:textId="77777777" w:rsidR="00A414E7" w:rsidRPr="00B6433A" w:rsidRDefault="00A414E7" w:rsidP="00F3240E">
            <w:pPr>
              <w:pStyle w:val="TableText"/>
            </w:pPr>
            <w:r w:rsidRPr="004B7574">
              <w:t>330</w:t>
            </w:r>
          </w:p>
        </w:tc>
        <w:tc>
          <w:tcPr>
            <w:tcW w:w="1706" w:type="dxa"/>
          </w:tcPr>
          <w:p w14:paraId="74535541" w14:textId="77777777" w:rsidR="00A414E7" w:rsidRPr="00B6433A" w:rsidRDefault="00A414E7" w:rsidP="00F3240E">
            <w:pPr>
              <w:pStyle w:val="TableText"/>
            </w:pPr>
            <w:r w:rsidRPr="004B7574">
              <w:t>1.378</w:t>
            </w:r>
          </w:p>
        </w:tc>
      </w:tr>
      <w:tr w:rsidR="00A414E7" w14:paraId="586446B9" w14:textId="77777777" w:rsidTr="00F3240E">
        <w:tc>
          <w:tcPr>
            <w:tcW w:w="1129" w:type="dxa"/>
          </w:tcPr>
          <w:p w14:paraId="16D9DEA0" w14:textId="77777777" w:rsidR="00A414E7" w:rsidRPr="00B6433A" w:rsidRDefault="00A414E7" w:rsidP="00F3240E">
            <w:pPr>
              <w:pStyle w:val="TableText"/>
            </w:pPr>
            <w:r w:rsidRPr="004B7574">
              <w:t>335</w:t>
            </w:r>
          </w:p>
        </w:tc>
        <w:tc>
          <w:tcPr>
            <w:tcW w:w="1706" w:type="dxa"/>
          </w:tcPr>
          <w:p w14:paraId="3F3E698E" w14:textId="77777777" w:rsidR="00A414E7" w:rsidRPr="00B6433A" w:rsidRDefault="00A414E7" w:rsidP="00F3240E">
            <w:pPr>
              <w:pStyle w:val="TableText"/>
            </w:pPr>
            <w:r w:rsidRPr="004B7574">
              <w:t>1.392</w:t>
            </w:r>
          </w:p>
        </w:tc>
      </w:tr>
      <w:tr w:rsidR="00A414E7" w14:paraId="1C30048B" w14:textId="77777777" w:rsidTr="00F3240E">
        <w:tc>
          <w:tcPr>
            <w:tcW w:w="1129" w:type="dxa"/>
          </w:tcPr>
          <w:p w14:paraId="19FA14C1" w14:textId="77777777" w:rsidR="00A414E7" w:rsidRPr="00B6433A" w:rsidRDefault="00A414E7" w:rsidP="00F3240E">
            <w:pPr>
              <w:pStyle w:val="TableText"/>
            </w:pPr>
            <w:r w:rsidRPr="004B7574">
              <w:t>340</w:t>
            </w:r>
          </w:p>
        </w:tc>
        <w:tc>
          <w:tcPr>
            <w:tcW w:w="1706" w:type="dxa"/>
          </w:tcPr>
          <w:p w14:paraId="29FAF905" w14:textId="77777777" w:rsidR="00A414E7" w:rsidRPr="00B6433A" w:rsidRDefault="00A414E7" w:rsidP="00F3240E">
            <w:pPr>
              <w:pStyle w:val="TableText"/>
            </w:pPr>
            <w:r w:rsidRPr="004B7574">
              <w:t>1.406</w:t>
            </w:r>
          </w:p>
        </w:tc>
      </w:tr>
      <w:tr w:rsidR="00A414E7" w14:paraId="25CA79A9" w14:textId="77777777" w:rsidTr="00F3240E">
        <w:tc>
          <w:tcPr>
            <w:tcW w:w="1129" w:type="dxa"/>
          </w:tcPr>
          <w:p w14:paraId="792B0629" w14:textId="77777777" w:rsidR="00A414E7" w:rsidRPr="00B6433A" w:rsidRDefault="00A414E7" w:rsidP="00F3240E">
            <w:pPr>
              <w:pStyle w:val="TableText"/>
            </w:pPr>
            <w:r w:rsidRPr="004B7574">
              <w:t>345</w:t>
            </w:r>
          </w:p>
        </w:tc>
        <w:tc>
          <w:tcPr>
            <w:tcW w:w="1706" w:type="dxa"/>
          </w:tcPr>
          <w:p w14:paraId="02983F8B" w14:textId="77777777" w:rsidR="00A414E7" w:rsidRPr="00B6433A" w:rsidRDefault="00A414E7" w:rsidP="00F3240E">
            <w:pPr>
              <w:pStyle w:val="TableText"/>
            </w:pPr>
            <w:r w:rsidRPr="004B7574">
              <w:t>1.419</w:t>
            </w:r>
          </w:p>
        </w:tc>
      </w:tr>
      <w:tr w:rsidR="00A414E7" w14:paraId="17CEBA81" w14:textId="77777777" w:rsidTr="00F3240E">
        <w:tc>
          <w:tcPr>
            <w:tcW w:w="1129" w:type="dxa"/>
          </w:tcPr>
          <w:p w14:paraId="63AA0AC8" w14:textId="77777777" w:rsidR="00A414E7" w:rsidRPr="00B6433A" w:rsidRDefault="00A414E7" w:rsidP="00F3240E">
            <w:pPr>
              <w:pStyle w:val="TableText"/>
            </w:pPr>
            <w:r w:rsidRPr="004B7574">
              <w:t>350</w:t>
            </w:r>
          </w:p>
        </w:tc>
        <w:tc>
          <w:tcPr>
            <w:tcW w:w="1706" w:type="dxa"/>
          </w:tcPr>
          <w:p w14:paraId="0D6C88F4" w14:textId="77777777" w:rsidR="00A414E7" w:rsidRPr="00B6433A" w:rsidRDefault="00A414E7" w:rsidP="00F3240E">
            <w:pPr>
              <w:pStyle w:val="TableText"/>
            </w:pPr>
            <w:r w:rsidRPr="004B7574">
              <w:t>1.433</w:t>
            </w:r>
          </w:p>
        </w:tc>
      </w:tr>
      <w:tr w:rsidR="00A414E7" w14:paraId="01A42F32" w14:textId="77777777" w:rsidTr="00F3240E">
        <w:tc>
          <w:tcPr>
            <w:tcW w:w="1129" w:type="dxa"/>
          </w:tcPr>
          <w:p w14:paraId="70D5B3BD" w14:textId="77777777" w:rsidR="00A414E7" w:rsidRPr="00B6433A" w:rsidRDefault="00A414E7" w:rsidP="00F3240E">
            <w:pPr>
              <w:pStyle w:val="TableText"/>
            </w:pPr>
            <w:r w:rsidRPr="004B7574">
              <w:t>355</w:t>
            </w:r>
          </w:p>
        </w:tc>
        <w:tc>
          <w:tcPr>
            <w:tcW w:w="1706" w:type="dxa"/>
          </w:tcPr>
          <w:p w14:paraId="515D416F" w14:textId="77777777" w:rsidR="00A414E7" w:rsidRPr="00B6433A" w:rsidRDefault="00A414E7" w:rsidP="00F3240E">
            <w:pPr>
              <w:pStyle w:val="TableText"/>
            </w:pPr>
            <w:r w:rsidRPr="004B7574">
              <w:t>1.446</w:t>
            </w:r>
          </w:p>
        </w:tc>
      </w:tr>
      <w:tr w:rsidR="00A414E7" w14:paraId="114CB08A" w14:textId="77777777" w:rsidTr="00F3240E">
        <w:tc>
          <w:tcPr>
            <w:tcW w:w="1129" w:type="dxa"/>
          </w:tcPr>
          <w:p w14:paraId="12B34BE9" w14:textId="77777777" w:rsidR="00A414E7" w:rsidRPr="00B6433A" w:rsidRDefault="00A414E7" w:rsidP="00F3240E">
            <w:pPr>
              <w:pStyle w:val="TableText"/>
            </w:pPr>
            <w:r w:rsidRPr="004B7574">
              <w:t>360</w:t>
            </w:r>
          </w:p>
        </w:tc>
        <w:tc>
          <w:tcPr>
            <w:tcW w:w="1706" w:type="dxa"/>
          </w:tcPr>
          <w:p w14:paraId="0373ECB6" w14:textId="77777777" w:rsidR="00A414E7" w:rsidRPr="00B6433A" w:rsidRDefault="00A414E7" w:rsidP="00F3240E">
            <w:pPr>
              <w:pStyle w:val="TableText"/>
            </w:pPr>
            <w:r w:rsidRPr="004B7574">
              <w:t>1.460</w:t>
            </w:r>
          </w:p>
        </w:tc>
      </w:tr>
      <w:tr w:rsidR="00A414E7" w14:paraId="483461D8" w14:textId="77777777" w:rsidTr="00F3240E">
        <w:tc>
          <w:tcPr>
            <w:tcW w:w="1129" w:type="dxa"/>
          </w:tcPr>
          <w:p w14:paraId="461D529F" w14:textId="77777777" w:rsidR="00A414E7" w:rsidRPr="00B6433A" w:rsidRDefault="00A414E7" w:rsidP="00F3240E">
            <w:pPr>
              <w:pStyle w:val="TableText"/>
            </w:pPr>
            <w:r w:rsidRPr="004B7574">
              <w:t>365</w:t>
            </w:r>
          </w:p>
        </w:tc>
        <w:tc>
          <w:tcPr>
            <w:tcW w:w="1706" w:type="dxa"/>
          </w:tcPr>
          <w:p w14:paraId="6DF76D98" w14:textId="77777777" w:rsidR="00A414E7" w:rsidRPr="00B6433A" w:rsidRDefault="00A414E7" w:rsidP="00F3240E">
            <w:pPr>
              <w:pStyle w:val="TableText"/>
            </w:pPr>
            <w:r w:rsidRPr="004B7574">
              <w:t>1.473</w:t>
            </w:r>
          </w:p>
        </w:tc>
      </w:tr>
      <w:tr w:rsidR="00A414E7" w14:paraId="4EC24558" w14:textId="77777777" w:rsidTr="00F3240E">
        <w:tc>
          <w:tcPr>
            <w:tcW w:w="1129" w:type="dxa"/>
          </w:tcPr>
          <w:p w14:paraId="1C9A7E9A" w14:textId="77777777" w:rsidR="00A414E7" w:rsidRPr="00B6433A" w:rsidRDefault="00A414E7" w:rsidP="00F3240E">
            <w:pPr>
              <w:pStyle w:val="TableText"/>
            </w:pPr>
            <w:r w:rsidRPr="004B7574">
              <w:t>370</w:t>
            </w:r>
          </w:p>
        </w:tc>
        <w:tc>
          <w:tcPr>
            <w:tcW w:w="1706" w:type="dxa"/>
          </w:tcPr>
          <w:p w14:paraId="6DF79955" w14:textId="77777777" w:rsidR="00A414E7" w:rsidRPr="00B6433A" w:rsidRDefault="00A414E7" w:rsidP="00F3240E">
            <w:pPr>
              <w:pStyle w:val="TableText"/>
            </w:pPr>
            <w:r w:rsidRPr="004B7574">
              <w:t>1.486</w:t>
            </w:r>
          </w:p>
        </w:tc>
      </w:tr>
      <w:tr w:rsidR="00A414E7" w14:paraId="1101656F" w14:textId="77777777" w:rsidTr="00F3240E">
        <w:tc>
          <w:tcPr>
            <w:tcW w:w="1129" w:type="dxa"/>
          </w:tcPr>
          <w:p w14:paraId="0DEB175D" w14:textId="77777777" w:rsidR="00A414E7" w:rsidRPr="00B6433A" w:rsidRDefault="00A414E7" w:rsidP="00F3240E">
            <w:pPr>
              <w:pStyle w:val="TableText"/>
            </w:pPr>
            <w:r w:rsidRPr="004B7574">
              <w:t>375</w:t>
            </w:r>
          </w:p>
        </w:tc>
        <w:tc>
          <w:tcPr>
            <w:tcW w:w="1706" w:type="dxa"/>
          </w:tcPr>
          <w:p w14:paraId="0EEC0ED3" w14:textId="77777777" w:rsidR="00A414E7" w:rsidRPr="00B6433A" w:rsidRDefault="00A414E7" w:rsidP="00F3240E">
            <w:pPr>
              <w:pStyle w:val="TableText"/>
            </w:pPr>
            <w:r w:rsidRPr="004B7574">
              <w:t>1.500</w:t>
            </w:r>
          </w:p>
        </w:tc>
      </w:tr>
      <w:tr w:rsidR="00A414E7" w14:paraId="2D05C506" w14:textId="77777777" w:rsidTr="00F3240E">
        <w:tc>
          <w:tcPr>
            <w:tcW w:w="1129" w:type="dxa"/>
          </w:tcPr>
          <w:p w14:paraId="7D9D1050" w14:textId="77777777" w:rsidR="00A414E7" w:rsidRPr="00B6433A" w:rsidRDefault="00A414E7" w:rsidP="00F3240E">
            <w:pPr>
              <w:pStyle w:val="TableText"/>
            </w:pPr>
            <w:r w:rsidRPr="004B7574">
              <w:t>380</w:t>
            </w:r>
          </w:p>
        </w:tc>
        <w:tc>
          <w:tcPr>
            <w:tcW w:w="1706" w:type="dxa"/>
          </w:tcPr>
          <w:p w14:paraId="0D87C7B9" w14:textId="77777777" w:rsidR="00A414E7" w:rsidRPr="00B6433A" w:rsidRDefault="00A414E7" w:rsidP="00F3240E">
            <w:pPr>
              <w:pStyle w:val="TableText"/>
            </w:pPr>
            <w:r w:rsidRPr="004B7574">
              <w:t>1.513</w:t>
            </w:r>
          </w:p>
        </w:tc>
      </w:tr>
      <w:tr w:rsidR="00A414E7" w14:paraId="13174E1D" w14:textId="77777777" w:rsidTr="00F3240E">
        <w:tc>
          <w:tcPr>
            <w:tcW w:w="1129" w:type="dxa"/>
          </w:tcPr>
          <w:p w14:paraId="51642F3A" w14:textId="77777777" w:rsidR="00A414E7" w:rsidRPr="00B6433A" w:rsidRDefault="00A414E7" w:rsidP="00F3240E">
            <w:pPr>
              <w:pStyle w:val="TableText"/>
            </w:pPr>
            <w:r w:rsidRPr="004B7574">
              <w:t>385</w:t>
            </w:r>
          </w:p>
        </w:tc>
        <w:tc>
          <w:tcPr>
            <w:tcW w:w="1706" w:type="dxa"/>
          </w:tcPr>
          <w:p w14:paraId="0B7498D1" w14:textId="77777777" w:rsidR="00A414E7" w:rsidRPr="00B6433A" w:rsidRDefault="00A414E7" w:rsidP="00F3240E">
            <w:pPr>
              <w:pStyle w:val="TableText"/>
            </w:pPr>
            <w:r w:rsidRPr="004B7574">
              <w:t>1.526</w:t>
            </w:r>
          </w:p>
        </w:tc>
      </w:tr>
      <w:tr w:rsidR="00A414E7" w14:paraId="2CF8C3D5" w14:textId="77777777" w:rsidTr="00F3240E">
        <w:tc>
          <w:tcPr>
            <w:tcW w:w="1129" w:type="dxa"/>
          </w:tcPr>
          <w:p w14:paraId="001C6D41" w14:textId="77777777" w:rsidR="00A414E7" w:rsidRPr="00B6433A" w:rsidRDefault="00A414E7" w:rsidP="00F3240E">
            <w:pPr>
              <w:pStyle w:val="TableText"/>
            </w:pPr>
            <w:r w:rsidRPr="004B7574">
              <w:t>390</w:t>
            </w:r>
          </w:p>
        </w:tc>
        <w:tc>
          <w:tcPr>
            <w:tcW w:w="1706" w:type="dxa"/>
          </w:tcPr>
          <w:p w14:paraId="5D980B5C" w14:textId="77777777" w:rsidR="00A414E7" w:rsidRPr="00B6433A" w:rsidRDefault="00A414E7" w:rsidP="00F3240E">
            <w:pPr>
              <w:pStyle w:val="TableText"/>
            </w:pPr>
            <w:r w:rsidRPr="004B7574">
              <w:t>1.539</w:t>
            </w:r>
          </w:p>
        </w:tc>
      </w:tr>
      <w:tr w:rsidR="00A414E7" w14:paraId="516184C1" w14:textId="77777777" w:rsidTr="00F3240E">
        <w:tc>
          <w:tcPr>
            <w:tcW w:w="1129" w:type="dxa"/>
          </w:tcPr>
          <w:p w14:paraId="5E7D8A75" w14:textId="77777777" w:rsidR="00A414E7" w:rsidRPr="00B6433A" w:rsidRDefault="00A414E7" w:rsidP="00F3240E">
            <w:pPr>
              <w:pStyle w:val="TableText"/>
            </w:pPr>
            <w:r w:rsidRPr="004B7574">
              <w:t>395</w:t>
            </w:r>
          </w:p>
        </w:tc>
        <w:tc>
          <w:tcPr>
            <w:tcW w:w="1706" w:type="dxa"/>
          </w:tcPr>
          <w:p w14:paraId="1135A0AB" w14:textId="77777777" w:rsidR="00A414E7" w:rsidRPr="00B6433A" w:rsidRDefault="00A414E7" w:rsidP="00F3240E">
            <w:pPr>
              <w:pStyle w:val="TableText"/>
            </w:pPr>
            <w:r w:rsidRPr="004B7574">
              <w:t>1.552</w:t>
            </w:r>
          </w:p>
        </w:tc>
      </w:tr>
      <w:tr w:rsidR="00A414E7" w14:paraId="75C2C405" w14:textId="77777777" w:rsidTr="00F3240E">
        <w:tc>
          <w:tcPr>
            <w:tcW w:w="1129" w:type="dxa"/>
          </w:tcPr>
          <w:p w14:paraId="252EC8A4" w14:textId="77777777" w:rsidR="00A414E7" w:rsidRPr="00B6433A" w:rsidRDefault="00A414E7" w:rsidP="00F3240E">
            <w:pPr>
              <w:pStyle w:val="TableText"/>
            </w:pPr>
            <w:r w:rsidRPr="004B7574">
              <w:t>400</w:t>
            </w:r>
          </w:p>
        </w:tc>
        <w:tc>
          <w:tcPr>
            <w:tcW w:w="1706" w:type="dxa"/>
          </w:tcPr>
          <w:p w14:paraId="0ED3FDF8" w14:textId="77777777" w:rsidR="00A414E7" w:rsidRPr="00B6433A" w:rsidRDefault="00A414E7" w:rsidP="00F3240E">
            <w:pPr>
              <w:pStyle w:val="TableText"/>
            </w:pPr>
            <w:r w:rsidRPr="004B7574">
              <w:t>1.565</w:t>
            </w:r>
          </w:p>
        </w:tc>
      </w:tr>
      <w:tr w:rsidR="00A414E7" w14:paraId="6050858E" w14:textId="77777777" w:rsidTr="00F3240E">
        <w:tc>
          <w:tcPr>
            <w:tcW w:w="1129" w:type="dxa"/>
          </w:tcPr>
          <w:p w14:paraId="4BE6E51C" w14:textId="77777777" w:rsidR="00A414E7" w:rsidRPr="00B6433A" w:rsidRDefault="00A414E7" w:rsidP="00F3240E">
            <w:pPr>
              <w:pStyle w:val="TableText"/>
            </w:pPr>
            <w:r w:rsidRPr="004B7574">
              <w:t>405</w:t>
            </w:r>
          </w:p>
        </w:tc>
        <w:tc>
          <w:tcPr>
            <w:tcW w:w="1706" w:type="dxa"/>
          </w:tcPr>
          <w:p w14:paraId="73F02F39" w14:textId="77777777" w:rsidR="00A414E7" w:rsidRPr="00B6433A" w:rsidRDefault="00A414E7" w:rsidP="00F3240E">
            <w:pPr>
              <w:pStyle w:val="TableText"/>
            </w:pPr>
            <w:r w:rsidRPr="004B7574">
              <w:t>1.578</w:t>
            </w:r>
          </w:p>
        </w:tc>
      </w:tr>
      <w:tr w:rsidR="00A414E7" w14:paraId="72D45B08" w14:textId="77777777" w:rsidTr="00F3240E">
        <w:tc>
          <w:tcPr>
            <w:tcW w:w="1129" w:type="dxa"/>
          </w:tcPr>
          <w:p w14:paraId="0C208F80" w14:textId="77777777" w:rsidR="00A414E7" w:rsidRPr="004B7574" w:rsidRDefault="00A414E7" w:rsidP="00F3240E">
            <w:pPr>
              <w:pStyle w:val="TableText"/>
            </w:pPr>
            <w:r w:rsidRPr="004B7574">
              <w:t>410</w:t>
            </w:r>
          </w:p>
        </w:tc>
        <w:tc>
          <w:tcPr>
            <w:tcW w:w="1706" w:type="dxa"/>
          </w:tcPr>
          <w:p w14:paraId="582DDF17" w14:textId="77777777" w:rsidR="00A414E7" w:rsidRPr="004B7574" w:rsidRDefault="00A414E7" w:rsidP="00F3240E">
            <w:pPr>
              <w:pStyle w:val="TableText"/>
            </w:pPr>
            <w:r w:rsidRPr="004B7574">
              <w:t>1.591</w:t>
            </w:r>
          </w:p>
        </w:tc>
      </w:tr>
      <w:tr w:rsidR="00A414E7" w14:paraId="1981579E" w14:textId="77777777" w:rsidTr="00F3240E">
        <w:tc>
          <w:tcPr>
            <w:tcW w:w="1129" w:type="dxa"/>
          </w:tcPr>
          <w:p w14:paraId="57B52E67" w14:textId="77777777" w:rsidR="00A414E7" w:rsidRPr="004B7574" w:rsidRDefault="00A414E7" w:rsidP="00F3240E">
            <w:pPr>
              <w:pStyle w:val="TableText"/>
            </w:pPr>
            <w:r w:rsidRPr="004B7574">
              <w:t>415</w:t>
            </w:r>
          </w:p>
        </w:tc>
        <w:tc>
          <w:tcPr>
            <w:tcW w:w="1706" w:type="dxa"/>
          </w:tcPr>
          <w:p w14:paraId="5CC1FFDB" w14:textId="77777777" w:rsidR="00A414E7" w:rsidRPr="004B7574" w:rsidRDefault="00A414E7" w:rsidP="00F3240E">
            <w:pPr>
              <w:pStyle w:val="TableText"/>
            </w:pPr>
            <w:r w:rsidRPr="004B7574">
              <w:t>1.603</w:t>
            </w:r>
          </w:p>
        </w:tc>
      </w:tr>
      <w:tr w:rsidR="00A414E7" w14:paraId="56AFFC88" w14:textId="77777777" w:rsidTr="00F3240E">
        <w:tc>
          <w:tcPr>
            <w:tcW w:w="1129" w:type="dxa"/>
          </w:tcPr>
          <w:p w14:paraId="120B00D3" w14:textId="77777777" w:rsidR="00A414E7" w:rsidRPr="004B7574" w:rsidRDefault="00A414E7" w:rsidP="00F3240E">
            <w:pPr>
              <w:pStyle w:val="TableText"/>
            </w:pPr>
            <w:r w:rsidRPr="004B7574">
              <w:t>420</w:t>
            </w:r>
          </w:p>
        </w:tc>
        <w:tc>
          <w:tcPr>
            <w:tcW w:w="1706" w:type="dxa"/>
          </w:tcPr>
          <w:p w14:paraId="4B2B4983" w14:textId="77777777" w:rsidR="00A414E7" w:rsidRPr="004B7574" w:rsidRDefault="00A414E7" w:rsidP="00F3240E">
            <w:pPr>
              <w:pStyle w:val="TableText"/>
            </w:pPr>
            <w:r w:rsidRPr="004B7574">
              <w:t>1.616</w:t>
            </w:r>
          </w:p>
        </w:tc>
      </w:tr>
      <w:tr w:rsidR="00A414E7" w14:paraId="5F1CE334" w14:textId="77777777" w:rsidTr="00F3240E">
        <w:tc>
          <w:tcPr>
            <w:tcW w:w="1129" w:type="dxa"/>
          </w:tcPr>
          <w:p w14:paraId="3877D45C" w14:textId="77777777" w:rsidR="00A414E7" w:rsidRPr="004B7574" w:rsidRDefault="00A414E7" w:rsidP="00F3240E">
            <w:pPr>
              <w:pStyle w:val="TableText"/>
            </w:pPr>
            <w:r w:rsidRPr="004B7574">
              <w:t>425</w:t>
            </w:r>
          </w:p>
        </w:tc>
        <w:tc>
          <w:tcPr>
            <w:tcW w:w="1706" w:type="dxa"/>
          </w:tcPr>
          <w:p w14:paraId="681A96ED" w14:textId="77777777" w:rsidR="00A414E7" w:rsidRPr="004B7574" w:rsidRDefault="00A414E7" w:rsidP="00F3240E">
            <w:pPr>
              <w:pStyle w:val="TableText"/>
            </w:pPr>
            <w:r w:rsidRPr="004B7574">
              <w:t>1.629</w:t>
            </w:r>
          </w:p>
        </w:tc>
      </w:tr>
      <w:tr w:rsidR="00A414E7" w14:paraId="044B6B1C" w14:textId="77777777" w:rsidTr="00F3240E">
        <w:tc>
          <w:tcPr>
            <w:tcW w:w="1129" w:type="dxa"/>
          </w:tcPr>
          <w:p w14:paraId="72452B50" w14:textId="77777777" w:rsidR="00A414E7" w:rsidRPr="004B7574" w:rsidRDefault="00A414E7" w:rsidP="00F3240E">
            <w:pPr>
              <w:pStyle w:val="TableText"/>
            </w:pPr>
            <w:r w:rsidRPr="004B7574">
              <w:t>430</w:t>
            </w:r>
          </w:p>
        </w:tc>
        <w:tc>
          <w:tcPr>
            <w:tcW w:w="1706" w:type="dxa"/>
          </w:tcPr>
          <w:p w14:paraId="629B8BB4" w14:textId="77777777" w:rsidR="00A414E7" w:rsidRPr="004B7574" w:rsidRDefault="00A414E7" w:rsidP="00F3240E">
            <w:pPr>
              <w:pStyle w:val="TableText"/>
            </w:pPr>
            <w:r w:rsidRPr="004B7574">
              <w:t>1.641</w:t>
            </w:r>
          </w:p>
        </w:tc>
      </w:tr>
      <w:tr w:rsidR="00A414E7" w14:paraId="157CF213" w14:textId="77777777" w:rsidTr="00F3240E">
        <w:tc>
          <w:tcPr>
            <w:tcW w:w="1129" w:type="dxa"/>
          </w:tcPr>
          <w:p w14:paraId="5C58C82B" w14:textId="77777777" w:rsidR="00A414E7" w:rsidRPr="004B7574" w:rsidRDefault="00A414E7" w:rsidP="00F3240E">
            <w:pPr>
              <w:pStyle w:val="TableText"/>
            </w:pPr>
            <w:r w:rsidRPr="004B7574">
              <w:t>435</w:t>
            </w:r>
          </w:p>
        </w:tc>
        <w:tc>
          <w:tcPr>
            <w:tcW w:w="1706" w:type="dxa"/>
          </w:tcPr>
          <w:p w14:paraId="5503FFE6" w14:textId="77777777" w:rsidR="00A414E7" w:rsidRPr="004B7574" w:rsidRDefault="00A414E7" w:rsidP="00F3240E">
            <w:pPr>
              <w:pStyle w:val="TableText"/>
            </w:pPr>
            <w:r w:rsidRPr="004B7574">
              <w:t>1.654</w:t>
            </w:r>
          </w:p>
        </w:tc>
      </w:tr>
      <w:tr w:rsidR="00A414E7" w14:paraId="258E3370" w14:textId="77777777" w:rsidTr="00F3240E">
        <w:tc>
          <w:tcPr>
            <w:tcW w:w="1129" w:type="dxa"/>
          </w:tcPr>
          <w:p w14:paraId="755F7C5F" w14:textId="77777777" w:rsidR="00A414E7" w:rsidRPr="004B7574" w:rsidRDefault="00A414E7" w:rsidP="00F3240E">
            <w:pPr>
              <w:pStyle w:val="TableText"/>
            </w:pPr>
            <w:r w:rsidRPr="00783153">
              <w:t>440</w:t>
            </w:r>
          </w:p>
        </w:tc>
        <w:tc>
          <w:tcPr>
            <w:tcW w:w="1706" w:type="dxa"/>
          </w:tcPr>
          <w:p w14:paraId="6B332E90" w14:textId="77777777" w:rsidR="00A414E7" w:rsidRPr="004B7574" w:rsidRDefault="00A414E7" w:rsidP="00F3240E">
            <w:pPr>
              <w:pStyle w:val="TableText"/>
            </w:pPr>
            <w:r w:rsidRPr="00783153">
              <w:t>1.666</w:t>
            </w:r>
          </w:p>
        </w:tc>
      </w:tr>
      <w:tr w:rsidR="00A414E7" w14:paraId="4D6DBB9E" w14:textId="77777777" w:rsidTr="00F3240E">
        <w:tc>
          <w:tcPr>
            <w:tcW w:w="1129" w:type="dxa"/>
          </w:tcPr>
          <w:p w14:paraId="5B582388" w14:textId="77777777" w:rsidR="00A414E7" w:rsidRPr="004B7574" w:rsidRDefault="00A414E7" w:rsidP="00F3240E">
            <w:pPr>
              <w:pStyle w:val="TableText"/>
            </w:pPr>
            <w:r w:rsidRPr="00783153">
              <w:t>445</w:t>
            </w:r>
          </w:p>
        </w:tc>
        <w:tc>
          <w:tcPr>
            <w:tcW w:w="1706" w:type="dxa"/>
          </w:tcPr>
          <w:p w14:paraId="5F57FC0F" w14:textId="77777777" w:rsidR="00A414E7" w:rsidRPr="004B7574" w:rsidRDefault="00A414E7" w:rsidP="00F3240E">
            <w:pPr>
              <w:pStyle w:val="TableText"/>
            </w:pPr>
            <w:r w:rsidRPr="00783153">
              <w:t>1.679</w:t>
            </w:r>
          </w:p>
        </w:tc>
      </w:tr>
      <w:tr w:rsidR="00A414E7" w14:paraId="0D46A279" w14:textId="77777777" w:rsidTr="00F3240E">
        <w:tc>
          <w:tcPr>
            <w:tcW w:w="1129" w:type="dxa"/>
          </w:tcPr>
          <w:p w14:paraId="05C37305" w14:textId="77777777" w:rsidR="00A414E7" w:rsidRPr="004B7574" w:rsidRDefault="00A414E7" w:rsidP="00F3240E">
            <w:pPr>
              <w:pStyle w:val="TableText"/>
            </w:pPr>
            <w:r w:rsidRPr="00783153">
              <w:t>450</w:t>
            </w:r>
          </w:p>
        </w:tc>
        <w:tc>
          <w:tcPr>
            <w:tcW w:w="1706" w:type="dxa"/>
          </w:tcPr>
          <w:p w14:paraId="36203965" w14:textId="77777777" w:rsidR="00A414E7" w:rsidRPr="004B7574" w:rsidRDefault="00A414E7" w:rsidP="00F3240E">
            <w:pPr>
              <w:pStyle w:val="TableText"/>
            </w:pPr>
            <w:r w:rsidRPr="00783153">
              <w:t>1.691</w:t>
            </w:r>
          </w:p>
        </w:tc>
      </w:tr>
      <w:tr w:rsidR="00A414E7" w14:paraId="6F6DFA7F" w14:textId="77777777" w:rsidTr="00F3240E">
        <w:tc>
          <w:tcPr>
            <w:tcW w:w="1129" w:type="dxa"/>
          </w:tcPr>
          <w:p w14:paraId="69D3BA12" w14:textId="77777777" w:rsidR="00A414E7" w:rsidRPr="004B7574" w:rsidRDefault="00A414E7" w:rsidP="00F3240E">
            <w:pPr>
              <w:pStyle w:val="TableText"/>
            </w:pPr>
            <w:r w:rsidRPr="00783153">
              <w:t>455</w:t>
            </w:r>
          </w:p>
        </w:tc>
        <w:tc>
          <w:tcPr>
            <w:tcW w:w="1706" w:type="dxa"/>
          </w:tcPr>
          <w:p w14:paraId="7A9634A1" w14:textId="77777777" w:rsidR="00A414E7" w:rsidRPr="004B7574" w:rsidRDefault="00A414E7" w:rsidP="00F3240E">
            <w:pPr>
              <w:pStyle w:val="TableText"/>
            </w:pPr>
            <w:r w:rsidRPr="00783153">
              <w:t>1.704</w:t>
            </w:r>
          </w:p>
        </w:tc>
      </w:tr>
      <w:tr w:rsidR="00A414E7" w14:paraId="4E9F493E" w14:textId="77777777" w:rsidTr="00F3240E">
        <w:tc>
          <w:tcPr>
            <w:tcW w:w="1129" w:type="dxa"/>
          </w:tcPr>
          <w:p w14:paraId="692FDDA2" w14:textId="77777777" w:rsidR="00A414E7" w:rsidRPr="004B7574" w:rsidRDefault="00A414E7" w:rsidP="00F3240E">
            <w:pPr>
              <w:pStyle w:val="TableText"/>
            </w:pPr>
            <w:r w:rsidRPr="00783153">
              <w:t>460</w:t>
            </w:r>
          </w:p>
        </w:tc>
        <w:tc>
          <w:tcPr>
            <w:tcW w:w="1706" w:type="dxa"/>
          </w:tcPr>
          <w:p w14:paraId="6C5687A9" w14:textId="77777777" w:rsidR="00A414E7" w:rsidRPr="004B7574" w:rsidRDefault="00A414E7" w:rsidP="00F3240E">
            <w:pPr>
              <w:pStyle w:val="TableText"/>
            </w:pPr>
            <w:r w:rsidRPr="00783153">
              <w:t>1.716</w:t>
            </w:r>
          </w:p>
        </w:tc>
      </w:tr>
      <w:tr w:rsidR="00A414E7" w14:paraId="35E42695" w14:textId="77777777" w:rsidTr="00F3240E">
        <w:tc>
          <w:tcPr>
            <w:tcW w:w="1129" w:type="dxa"/>
          </w:tcPr>
          <w:p w14:paraId="4FC9AA43" w14:textId="77777777" w:rsidR="00A414E7" w:rsidRPr="004B7574" w:rsidRDefault="00A414E7" w:rsidP="00F3240E">
            <w:pPr>
              <w:pStyle w:val="TableText"/>
            </w:pPr>
            <w:r w:rsidRPr="00783153">
              <w:t>465</w:t>
            </w:r>
          </w:p>
        </w:tc>
        <w:tc>
          <w:tcPr>
            <w:tcW w:w="1706" w:type="dxa"/>
          </w:tcPr>
          <w:p w14:paraId="0695A4E9" w14:textId="77777777" w:rsidR="00A414E7" w:rsidRPr="004B7574" w:rsidRDefault="00A414E7" w:rsidP="00F3240E">
            <w:pPr>
              <w:pStyle w:val="TableText"/>
            </w:pPr>
            <w:r w:rsidRPr="00783153">
              <w:t>1.728</w:t>
            </w:r>
          </w:p>
        </w:tc>
      </w:tr>
      <w:tr w:rsidR="00A414E7" w14:paraId="726F2EFA" w14:textId="77777777" w:rsidTr="00F3240E">
        <w:tc>
          <w:tcPr>
            <w:tcW w:w="1129" w:type="dxa"/>
          </w:tcPr>
          <w:p w14:paraId="0CA8F4DA" w14:textId="77777777" w:rsidR="00A414E7" w:rsidRPr="004B7574" w:rsidRDefault="00A414E7" w:rsidP="00F3240E">
            <w:pPr>
              <w:pStyle w:val="TableText"/>
            </w:pPr>
            <w:r w:rsidRPr="00783153">
              <w:t>470</w:t>
            </w:r>
          </w:p>
        </w:tc>
        <w:tc>
          <w:tcPr>
            <w:tcW w:w="1706" w:type="dxa"/>
          </w:tcPr>
          <w:p w14:paraId="48C6170D" w14:textId="77777777" w:rsidR="00A414E7" w:rsidRPr="004B7574" w:rsidRDefault="00A414E7" w:rsidP="00F3240E">
            <w:pPr>
              <w:pStyle w:val="TableText"/>
            </w:pPr>
            <w:r w:rsidRPr="00783153">
              <w:t>1.741</w:t>
            </w:r>
          </w:p>
        </w:tc>
      </w:tr>
      <w:tr w:rsidR="00A414E7" w14:paraId="0B77655C" w14:textId="77777777" w:rsidTr="00F3240E">
        <w:tc>
          <w:tcPr>
            <w:tcW w:w="1129" w:type="dxa"/>
          </w:tcPr>
          <w:p w14:paraId="2E6A242F" w14:textId="77777777" w:rsidR="00A414E7" w:rsidRPr="004B7574" w:rsidRDefault="00A414E7" w:rsidP="00F3240E">
            <w:pPr>
              <w:pStyle w:val="TableText"/>
            </w:pPr>
            <w:r w:rsidRPr="00783153">
              <w:t>475</w:t>
            </w:r>
          </w:p>
        </w:tc>
        <w:tc>
          <w:tcPr>
            <w:tcW w:w="1706" w:type="dxa"/>
          </w:tcPr>
          <w:p w14:paraId="38FAE030" w14:textId="77777777" w:rsidR="00A414E7" w:rsidRPr="004B7574" w:rsidRDefault="00A414E7" w:rsidP="00F3240E">
            <w:pPr>
              <w:pStyle w:val="TableText"/>
            </w:pPr>
            <w:r w:rsidRPr="00783153">
              <w:t>1.753</w:t>
            </w:r>
          </w:p>
        </w:tc>
      </w:tr>
      <w:tr w:rsidR="00A414E7" w14:paraId="164A0C1F" w14:textId="77777777" w:rsidTr="00F3240E">
        <w:tc>
          <w:tcPr>
            <w:tcW w:w="1129" w:type="dxa"/>
          </w:tcPr>
          <w:p w14:paraId="7E783EAE" w14:textId="77777777" w:rsidR="00A414E7" w:rsidRPr="004B7574" w:rsidRDefault="00A414E7" w:rsidP="00F3240E">
            <w:pPr>
              <w:pStyle w:val="TableText"/>
            </w:pPr>
            <w:r w:rsidRPr="00783153">
              <w:t>480</w:t>
            </w:r>
          </w:p>
        </w:tc>
        <w:tc>
          <w:tcPr>
            <w:tcW w:w="1706" w:type="dxa"/>
          </w:tcPr>
          <w:p w14:paraId="66098541" w14:textId="77777777" w:rsidR="00A414E7" w:rsidRPr="004B7574" w:rsidRDefault="00A414E7" w:rsidP="00F3240E">
            <w:pPr>
              <w:pStyle w:val="TableText"/>
            </w:pPr>
            <w:r w:rsidRPr="00783153">
              <w:t>1.765</w:t>
            </w:r>
          </w:p>
        </w:tc>
      </w:tr>
      <w:tr w:rsidR="00A414E7" w14:paraId="2CBA8662" w14:textId="77777777" w:rsidTr="00F3240E">
        <w:tc>
          <w:tcPr>
            <w:tcW w:w="1129" w:type="dxa"/>
          </w:tcPr>
          <w:p w14:paraId="31BFBE41" w14:textId="77777777" w:rsidR="00A414E7" w:rsidRPr="004B7574" w:rsidRDefault="00A414E7" w:rsidP="00F3240E">
            <w:pPr>
              <w:pStyle w:val="TableText"/>
            </w:pPr>
            <w:r w:rsidRPr="00783153">
              <w:t>485</w:t>
            </w:r>
          </w:p>
        </w:tc>
        <w:tc>
          <w:tcPr>
            <w:tcW w:w="1706" w:type="dxa"/>
          </w:tcPr>
          <w:p w14:paraId="23F297E9" w14:textId="77777777" w:rsidR="00A414E7" w:rsidRPr="004B7574" w:rsidRDefault="00A414E7" w:rsidP="00F3240E">
            <w:pPr>
              <w:pStyle w:val="TableText"/>
            </w:pPr>
            <w:r w:rsidRPr="00783153">
              <w:t>1.777</w:t>
            </w:r>
          </w:p>
        </w:tc>
      </w:tr>
      <w:tr w:rsidR="00A414E7" w14:paraId="74C24518" w14:textId="77777777" w:rsidTr="00F3240E">
        <w:tc>
          <w:tcPr>
            <w:tcW w:w="1129" w:type="dxa"/>
          </w:tcPr>
          <w:p w14:paraId="0AC2350C" w14:textId="77777777" w:rsidR="00A414E7" w:rsidRPr="004B7574" w:rsidRDefault="00A414E7" w:rsidP="00F3240E">
            <w:pPr>
              <w:pStyle w:val="TableText"/>
            </w:pPr>
            <w:r w:rsidRPr="00783153">
              <w:t>490</w:t>
            </w:r>
          </w:p>
        </w:tc>
        <w:tc>
          <w:tcPr>
            <w:tcW w:w="1706" w:type="dxa"/>
          </w:tcPr>
          <w:p w14:paraId="5779BFDC" w14:textId="77777777" w:rsidR="00A414E7" w:rsidRPr="004B7574" w:rsidRDefault="00A414E7" w:rsidP="00F3240E">
            <w:pPr>
              <w:pStyle w:val="TableText"/>
            </w:pPr>
            <w:r w:rsidRPr="00783153">
              <w:t>1.827</w:t>
            </w:r>
          </w:p>
        </w:tc>
      </w:tr>
      <w:tr w:rsidR="00A414E7" w14:paraId="46E5E79D" w14:textId="77777777" w:rsidTr="00F3240E">
        <w:tc>
          <w:tcPr>
            <w:tcW w:w="1129" w:type="dxa"/>
          </w:tcPr>
          <w:p w14:paraId="5BE19251" w14:textId="77777777" w:rsidR="00A414E7" w:rsidRPr="004B7574" w:rsidRDefault="00A414E7" w:rsidP="00F3240E">
            <w:pPr>
              <w:pStyle w:val="TableText"/>
            </w:pPr>
            <w:r w:rsidRPr="00783153">
              <w:t>495</w:t>
            </w:r>
          </w:p>
        </w:tc>
        <w:tc>
          <w:tcPr>
            <w:tcW w:w="1706" w:type="dxa"/>
          </w:tcPr>
          <w:p w14:paraId="77B71D24" w14:textId="77777777" w:rsidR="00A414E7" w:rsidRPr="004B7574" w:rsidRDefault="00A414E7" w:rsidP="00F3240E">
            <w:pPr>
              <w:pStyle w:val="TableText"/>
            </w:pPr>
            <w:r w:rsidRPr="00783153">
              <w:t>1.88</w:t>
            </w:r>
            <w:r>
              <w:t>0</w:t>
            </w:r>
          </w:p>
        </w:tc>
      </w:tr>
      <w:tr w:rsidR="00A414E7" w14:paraId="573014E4" w14:textId="77777777" w:rsidTr="00F3240E">
        <w:tc>
          <w:tcPr>
            <w:tcW w:w="1129" w:type="dxa"/>
          </w:tcPr>
          <w:p w14:paraId="7CF33D7C" w14:textId="77777777" w:rsidR="00A414E7" w:rsidRPr="004B7574" w:rsidRDefault="00A414E7" w:rsidP="00F3240E">
            <w:pPr>
              <w:pStyle w:val="TableText"/>
            </w:pPr>
            <w:r w:rsidRPr="00783153">
              <w:t>500</w:t>
            </w:r>
          </w:p>
        </w:tc>
        <w:tc>
          <w:tcPr>
            <w:tcW w:w="1706" w:type="dxa"/>
          </w:tcPr>
          <w:p w14:paraId="1A8ABAE1" w14:textId="77777777" w:rsidR="00A414E7" w:rsidRPr="004B7574" w:rsidRDefault="00A414E7" w:rsidP="00F3240E">
            <w:pPr>
              <w:pStyle w:val="TableText"/>
            </w:pPr>
            <w:r w:rsidRPr="00783153">
              <w:t>1.932</w:t>
            </w:r>
          </w:p>
        </w:tc>
      </w:tr>
    </w:tbl>
    <w:p w14:paraId="4CC1BBC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617CDE9C" w14:textId="0A733363" w:rsidR="00EF164D" w:rsidRDefault="00C6193B" w:rsidP="00B93987">
      <w:pPr>
        <w:pStyle w:val="Caption"/>
        <w:rPr>
          <w:lang w:eastAsia="ja-JP"/>
        </w:rPr>
      </w:pPr>
      <w:bookmarkStart w:id="210" w:name="_Ref54598638"/>
      <w:r>
        <w:br/>
      </w:r>
      <w:r w:rsidRPr="00C6193B">
        <w:rPr>
          <w:u w:val="single"/>
        </w:rPr>
        <w:br/>
      </w:r>
      <w:bookmarkStart w:id="211" w:name="_Toc81319924"/>
      <w:r w:rsidR="00A414E7" w:rsidRPr="00BF2FD7">
        <w:t xml:space="preserve">Table </w:t>
      </w:r>
      <w:bookmarkEnd w:id="210"/>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12}b</w:instrText>
      </w:r>
      <w:r w:rsidR="00FF1546" w:rsidRPr="00BF2FD7">
        <w:rPr>
          <w:noProof/>
        </w:rPr>
        <w:fldChar w:fldCharType="separate"/>
      </w:r>
      <w:r w:rsidR="00AC512C">
        <w:rPr>
          <w:noProof/>
        </w:rPr>
        <w:t>12</w:t>
      </w:r>
      <w:r w:rsidR="00FF1546" w:rsidRPr="00BF2FD7">
        <w:rPr>
          <w:noProof/>
        </w:rPr>
        <w:fldChar w:fldCharType="end"/>
      </w:r>
      <w:r w:rsidR="00A414E7" w:rsidRPr="00BF2FD7">
        <w:rPr>
          <w:noProof/>
        </w:rPr>
        <w:t xml:space="preserve">b </w:t>
      </w:r>
      <w:r w:rsidR="00E14B7E" w:rsidRPr="00BF2FD7">
        <w:rPr>
          <w:lang w:eastAsia="ja-JP"/>
        </w:rPr>
        <w:t>Minimum</w:t>
      </w:r>
      <w:r w:rsidR="00E14B7E">
        <w:rPr>
          <w:lang w:eastAsia="ja-JP"/>
        </w:rPr>
        <w:t xml:space="preserve"> pen space allocation</w:t>
      </w:r>
      <w:r w:rsidR="00EF164D" w:rsidRPr="00EF164D">
        <w:rPr>
          <w:lang w:eastAsia="ja-JP"/>
        </w:rPr>
        <w:t xml:space="preserve"> for </w:t>
      </w:r>
      <w:r w:rsidR="00D652B8">
        <w:rPr>
          <w:lang w:eastAsia="ja-JP"/>
        </w:rPr>
        <w:t xml:space="preserve">consignments of </w:t>
      </w:r>
      <w:r w:rsidR="00EF164D" w:rsidRPr="00EF164D">
        <w:rPr>
          <w:lang w:eastAsia="ja-JP"/>
        </w:rPr>
        <w:t xml:space="preserve">cattle loaded </w:t>
      </w:r>
      <w:r w:rsidR="00D652B8">
        <w:rPr>
          <w:lang w:eastAsia="ja-JP"/>
        </w:rPr>
        <w:t>at a port</w:t>
      </w:r>
      <w:r w:rsidR="007409D5">
        <w:rPr>
          <w:lang w:eastAsia="ja-JP"/>
        </w:rPr>
        <w:t xml:space="preserve"> south of latitude 26°</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EF164D" w:rsidRPr="00EF164D">
        <w:rPr>
          <w:lang w:eastAsia="ja-JP"/>
        </w:rPr>
        <w:t xml:space="preserve">, between </w:t>
      </w:r>
      <w:r w:rsidR="0005562E">
        <w:rPr>
          <w:lang w:eastAsia="ja-JP"/>
        </w:rPr>
        <w:t>1 </w:t>
      </w:r>
      <w:r w:rsidR="00EF164D" w:rsidRPr="00EF164D">
        <w:rPr>
          <w:lang w:eastAsia="ja-JP"/>
        </w:rPr>
        <w:t>November to 3</w:t>
      </w:r>
      <w:r w:rsidR="007F2C2C">
        <w:rPr>
          <w:lang w:eastAsia="ja-JP"/>
        </w:rPr>
        <w:t>0 </w:t>
      </w:r>
      <w:r w:rsidR="00EF164D" w:rsidRPr="00EF164D">
        <w:rPr>
          <w:lang w:eastAsia="ja-JP"/>
        </w:rPr>
        <w:t xml:space="preserve">April (inclusive) </w:t>
      </w:r>
      <w:r w:rsidR="00161A2D">
        <w:rPr>
          <w:lang w:eastAsia="ja-JP"/>
        </w:rPr>
        <w:t xml:space="preserve">if the voyage crosses </w:t>
      </w:r>
      <w:r w:rsidR="007409D5">
        <w:rPr>
          <w:lang w:eastAsia="ja-JP"/>
        </w:rPr>
        <w:t>latitude 15°</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161A2D">
        <w:rPr>
          <w:lang w:eastAsia="ja-JP"/>
        </w:rPr>
        <w:t xml:space="preserve">, or all year for voyages that do not cross </w:t>
      </w:r>
      <w:r w:rsidR="007409D5">
        <w:rPr>
          <w:lang w:eastAsia="ja-JP"/>
        </w:rPr>
        <w:t>latitude 15°</w:t>
      </w:r>
      <w:r w:rsidRPr="00C6193B">
        <w:rPr>
          <w:color w:val="0070C0"/>
          <w:lang w:eastAsia="ja-JP"/>
        </w:rPr>
        <w:t>S</w:t>
      </w:r>
      <w:r w:rsidR="007409D5" w:rsidRPr="00C6193B">
        <w:rPr>
          <w:strike/>
          <w:color w:val="FF0000"/>
          <w:lang w:eastAsia="ja-JP"/>
        </w:rPr>
        <w:t> </w:t>
      </w:r>
      <w:r w:rsidR="00161A2D" w:rsidRPr="00C6193B">
        <w:rPr>
          <w:strike/>
          <w:color w:val="FF0000"/>
          <w:lang w:eastAsia="ja-JP"/>
        </w:rPr>
        <w:t>south</w:t>
      </w:r>
      <w:r w:rsidR="00A414E7" w:rsidRPr="00C6193B">
        <w:rPr>
          <w:color w:val="FF0000"/>
          <w:lang w:eastAsia="ja-JP"/>
        </w:rPr>
        <w:t xml:space="preserve"> </w:t>
      </w:r>
      <w:r w:rsidR="00A414E7">
        <w:rPr>
          <w:lang w:eastAsia="ja-JP"/>
        </w:rPr>
        <w:t>– alternat</w:t>
      </w:r>
      <w:r w:rsidR="00F3240E">
        <w:rPr>
          <w:lang w:eastAsia="ja-JP"/>
        </w:rPr>
        <w:t>ive</w:t>
      </w:r>
      <w:bookmarkEnd w:id="211"/>
    </w:p>
    <w:p w14:paraId="0E74E11D" w14:textId="77777777" w:rsidR="00BE0879" w:rsidRDefault="00BE0879" w:rsidP="008B7990">
      <w:pPr>
        <w:pStyle w:val="TableHeading"/>
        <w:sectPr w:rsidR="00BE0879"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BE0879" w14:paraId="383777C8" w14:textId="77777777" w:rsidTr="005F3747">
        <w:trPr>
          <w:cantSplit/>
          <w:tblHeader/>
        </w:trPr>
        <w:tc>
          <w:tcPr>
            <w:tcW w:w="1129" w:type="dxa"/>
            <w:tcBorders>
              <w:top w:val="single" w:sz="4" w:space="0" w:color="auto"/>
              <w:bottom w:val="single" w:sz="4" w:space="0" w:color="auto"/>
            </w:tcBorders>
          </w:tcPr>
          <w:p w14:paraId="34ECD23A" w14:textId="77777777" w:rsidR="00BE0879" w:rsidRDefault="00BE0879" w:rsidP="008B7990">
            <w:pPr>
              <w:pStyle w:val="TableHeading"/>
            </w:pPr>
            <w:r w:rsidRPr="0052241D">
              <w:t>Liveweight (kg)</w:t>
            </w:r>
          </w:p>
        </w:tc>
        <w:tc>
          <w:tcPr>
            <w:tcW w:w="1706" w:type="dxa"/>
            <w:tcBorders>
              <w:top w:val="single" w:sz="4" w:space="0" w:color="auto"/>
              <w:bottom w:val="single" w:sz="4" w:space="0" w:color="auto"/>
            </w:tcBorders>
          </w:tcPr>
          <w:p w14:paraId="7C49D9DA" w14:textId="77777777" w:rsidR="00BE0879" w:rsidRDefault="00BE0879" w:rsidP="008B7990">
            <w:pPr>
              <w:pStyle w:val="TableHeading"/>
            </w:pPr>
            <w:r w:rsidRPr="0052241D">
              <w:t>Minimum pen area (</w:t>
            </w:r>
            <w:r>
              <w:t>m</w:t>
            </w:r>
            <w:r w:rsidRPr="00933260">
              <w:rPr>
                <w:vertAlign w:val="superscript"/>
              </w:rPr>
              <w:t>2</w:t>
            </w:r>
            <w:r w:rsidRPr="0052241D">
              <w:t>/head)</w:t>
            </w:r>
          </w:p>
        </w:tc>
      </w:tr>
      <w:tr w:rsidR="00BE0879" w14:paraId="6C5C6646" w14:textId="77777777" w:rsidTr="005F3747">
        <w:tc>
          <w:tcPr>
            <w:tcW w:w="1129" w:type="dxa"/>
            <w:tcBorders>
              <w:top w:val="single" w:sz="4" w:space="0" w:color="auto"/>
            </w:tcBorders>
          </w:tcPr>
          <w:p w14:paraId="42FB0999" w14:textId="77777777" w:rsidR="00BE0879" w:rsidRDefault="00BE0879" w:rsidP="00620CC9">
            <w:pPr>
              <w:pStyle w:val="TableText"/>
            </w:pPr>
            <w:r>
              <w:t>200</w:t>
            </w:r>
          </w:p>
        </w:tc>
        <w:tc>
          <w:tcPr>
            <w:tcW w:w="1706" w:type="dxa"/>
            <w:tcBorders>
              <w:top w:val="single" w:sz="4" w:space="0" w:color="auto"/>
            </w:tcBorders>
          </w:tcPr>
          <w:p w14:paraId="33AC1989" w14:textId="1DD6E216" w:rsidR="00BE0879" w:rsidRDefault="00BE0879" w:rsidP="00620CC9">
            <w:pPr>
              <w:pStyle w:val="TableText"/>
            </w:pPr>
            <w:r w:rsidRPr="00B6433A">
              <w:t>0.</w:t>
            </w:r>
            <w:r w:rsidR="00D03311">
              <w:t>770</w:t>
            </w:r>
          </w:p>
        </w:tc>
      </w:tr>
      <w:tr w:rsidR="00BE0879" w14:paraId="743D2071" w14:textId="77777777" w:rsidTr="005F3747">
        <w:tc>
          <w:tcPr>
            <w:tcW w:w="1129" w:type="dxa"/>
          </w:tcPr>
          <w:p w14:paraId="2FCC6C8A" w14:textId="77777777" w:rsidR="00BE0879" w:rsidRDefault="00BE0879" w:rsidP="00620CC9">
            <w:pPr>
              <w:pStyle w:val="TableText"/>
            </w:pPr>
            <w:r w:rsidRPr="00B6433A">
              <w:t>205</w:t>
            </w:r>
          </w:p>
        </w:tc>
        <w:tc>
          <w:tcPr>
            <w:tcW w:w="1706" w:type="dxa"/>
          </w:tcPr>
          <w:p w14:paraId="506CAD31" w14:textId="57AC22E8" w:rsidR="00BE0879" w:rsidRDefault="00D03311" w:rsidP="00620CC9">
            <w:pPr>
              <w:pStyle w:val="TableText"/>
            </w:pPr>
            <w:r>
              <w:t>0.787</w:t>
            </w:r>
          </w:p>
        </w:tc>
      </w:tr>
      <w:tr w:rsidR="00BE0879" w14:paraId="009C9BAF" w14:textId="77777777" w:rsidTr="005F3747">
        <w:tc>
          <w:tcPr>
            <w:tcW w:w="1129" w:type="dxa"/>
          </w:tcPr>
          <w:p w14:paraId="6812819D" w14:textId="77777777" w:rsidR="00BE0879" w:rsidRDefault="00BE0879" w:rsidP="00620CC9">
            <w:pPr>
              <w:pStyle w:val="TableText"/>
            </w:pPr>
            <w:r w:rsidRPr="00B6433A">
              <w:t>210</w:t>
            </w:r>
          </w:p>
        </w:tc>
        <w:tc>
          <w:tcPr>
            <w:tcW w:w="1706" w:type="dxa"/>
          </w:tcPr>
          <w:p w14:paraId="290359E6" w14:textId="01C411FA" w:rsidR="00BE0879" w:rsidRDefault="00D03311" w:rsidP="00620CC9">
            <w:pPr>
              <w:pStyle w:val="TableText"/>
            </w:pPr>
            <w:r>
              <w:t>0.804</w:t>
            </w:r>
          </w:p>
        </w:tc>
      </w:tr>
      <w:tr w:rsidR="00BE0879" w14:paraId="44D9A214" w14:textId="77777777" w:rsidTr="005F3747">
        <w:tc>
          <w:tcPr>
            <w:tcW w:w="1129" w:type="dxa"/>
          </w:tcPr>
          <w:p w14:paraId="130D34DC" w14:textId="77777777" w:rsidR="00BE0879" w:rsidRDefault="00BE0879" w:rsidP="00620CC9">
            <w:pPr>
              <w:pStyle w:val="TableText"/>
            </w:pPr>
            <w:r w:rsidRPr="00B6433A">
              <w:t>215</w:t>
            </w:r>
          </w:p>
        </w:tc>
        <w:tc>
          <w:tcPr>
            <w:tcW w:w="1706" w:type="dxa"/>
          </w:tcPr>
          <w:p w14:paraId="7CB19CCF" w14:textId="59F24251" w:rsidR="00BE0879" w:rsidRDefault="00D03311" w:rsidP="00620CC9">
            <w:pPr>
              <w:pStyle w:val="TableText"/>
            </w:pPr>
            <w:r>
              <w:t>0.821</w:t>
            </w:r>
          </w:p>
        </w:tc>
      </w:tr>
      <w:tr w:rsidR="00BE0879" w14:paraId="0FDEB7FC" w14:textId="77777777" w:rsidTr="005F3747">
        <w:tc>
          <w:tcPr>
            <w:tcW w:w="1129" w:type="dxa"/>
          </w:tcPr>
          <w:p w14:paraId="6C2BB8A6" w14:textId="77777777" w:rsidR="00BE0879" w:rsidRDefault="00BE0879" w:rsidP="00620CC9">
            <w:pPr>
              <w:pStyle w:val="TableText"/>
            </w:pPr>
            <w:r w:rsidRPr="00B6433A">
              <w:t>220</w:t>
            </w:r>
          </w:p>
        </w:tc>
        <w:tc>
          <w:tcPr>
            <w:tcW w:w="1706" w:type="dxa"/>
          </w:tcPr>
          <w:p w14:paraId="64579AE9" w14:textId="3DE6F47F" w:rsidR="00BE0879" w:rsidRDefault="00D03311" w:rsidP="00620CC9">
            <w:pPr>
              <w:pStyle w:val="TableText"/>
            </w:pPr>
            <w:r>
              <w:t>0.838</w:t>
            </w:r>
          </w:p>
        </w:tc>
      </w:tr>
      <w:tr w:rsidR="00BE0879" w14:paraId="1E41F028" w14:textId="77777777" w:rsidTr="005F3747">
        <w:tc>
          <w:tcPr>
            <w:tcW w:w="1129" w:type="dxa"/>
          </w:tcPr>
          <w:p w14:paraId="6E450221" w14:textId="77777777" w:rsidR="00BE0879" w:rsidRDefault="00BE0879" w:rsidP="00620CC9">
            <w:pPr>
              <w:pStyle w:val="TableText"/>
            </w:pPr>
            <w:r w:rsidRPr="00B6433A">
              <w:t>225</w:t>
            </w:r>
          </w:p>
        </w:tc>
        <w:tc>
          <w:tcPr>
            <w:tcW w:w="1706" w:type="dxa"/>
          </w:tcPr>
          <w:p w14:paraId="686FA60B" w14:textId="603E7929" w:rsidR="00BE0879" w:rsidRDefault="00D03311" w:rsidP="00620CC9">
            <w:pPr>
              <w:pStyle w:val="TableText"/>
            </w:pPr>
            <w:r>
              <w:t>0.855</w:t>
            </w:r>
          </w:p>
        </w:tc>
      </w:tr>
      <w:tr w:rsidR="00BE0879" w14:paraId="6C2EEDA5" w14:textId="77777777" w:rsidTr="005F3747">
        <w:tc>
          <w:tcPr>
            <w:tcW w:w="1129" w:type="dxa"/>
          </w:tcPr>
          <w:p w14:paraId="62A6E12E" w14:textId="77777777" w:rsidR="00BE0879" w:rsidRDefault="00BE0879" w:rsidP="00620CC9">
            <w:pPr>
              <w:pStyle w:val="TableText"/>
            </w:pPr>
            <w:r w:rsidRPr="00B6433A">
              <w:t>230</w:t>
            </w:r>
          </w:p>
        </w:tc>
        <w:tc>
          <w:tcPr>
            <w:tcW w:w="1706" w:type="dxa"/>
          </w:tcPr>
          <w:p w14:paraId="371999D2" w14:textId="57BB0F9B" w:rsidR="00BE0879" w:rsidRDefault="00D03311" w:rsidP="00620CC9">
            <w:pPr>
              <w:pStyle w:val="TableText"/>
            </w:pPr>
            <w:r>
              <w:t>0.872</w:t>
            </w:r>
          </w:p>
        </w:tc>
      </w:tr>
      <w:tr w:rsidR="00BE0879" w14:paraId="42CEA8C2" w14:textId="77777777" w:rsidTr="005F3747">
        <w:tc>
          <w:tcPr>
            <w:tcW w:w="1129" w:type="dxa"/>
          </w:tcPr>
          <w:p w14:paraId="5F5FC368" w14:textId="77777777" w:rsidR="00BE0879" w:rsidRDefault="00BE0879" w:rsidP="00620CC9">
            <w:pPr>
              <w:pStyle w:val="TableText"/>
            </w:pPr>
            <w:r w:rsidRPr="00B6433A">
              <w:t>235</w:t>
            </w:r>
          </w:p>
        </w:tc>
        <w:tc>
          <w:tcPr>
            <w:tcW w:w="1706" w:type="dxa"/>
          </w:tcPr>
          <w:p w14:paraId="77D85F58" w14:textId="3E5294DC" w:rsidR="00BE0879" w:rsidRDefault="00D03311" w:rsidP="00620CC9">
            <w:pPr>
              <w:pStyle w:val="TableText"/>
            </w:pPr>
            <w:r>
              <w:t>0.889</w:t>
            </w:r>
          </w:p>
        </w:tc>
      </w:tr>
      <w:tr w:rsidR="00BE0879" w14:paraId="13058F47" w14:textId="77777777" w:rsidTr="005F3747">
        <w:tc>
          <w:tcPr>
            <w:tcW w:w="1129" w:type="dxa"/>
          </w:tcPr>
          <w:p w14:paraId="0D2CE2A3" w14:textId="77777777" w:rsidR="00BE0879" w:rsidRDefault="00BE0879" w:rsidP="00620CC9">
            <w:pPr>
              <w:pStyle w:val="TableText"/>
            </w:pPr>
            <w:r w:rsidRPr="00B6433A">
              <w:t>240</w:t>
            </w:r>
          </w:p>
        </w:tc>
        <w:tc>
          <w:tcPr>
            <w:tcW w:w="1706" w:type="dxa"/>
          </w:tcPr>
          <w:p w14:paraId="0DFF379F" w14:textId="1FEF0CEB" w:rsidR="00BE0879" w:rsidRDefault="00D03311" w:rsidP="00620CC9">
            <w:pPr>
              <w:pStyle w:val="TableText"/>
            </w:pPr>
            <w:r>
              <w:t>0.906</w:t>
            </w:r>
          </w:p>
        </w:tc>
      </w:tr>
      <w:tr w:rsidR="00BE0879" w14:paraId="752DF212" w14:textId="77777777" w:rsidTr="005F3747">
        <w:tc>
          <w:tcPr>
            <w:tcW w:w="1129" w:type="dxa"/>
          </w:tcPr>
          <w:p w14:paraId="57565954" w14:textId="77777777" w:rsidR="00BE0879" w:rsidRDefault="00BE0879" w:rsidP="00620CC9">
            <w:pPr>
              <w:pStyle w:val="TableText"/>
            </w:pPr>
            <w:r w:rsidRPr="00B6433A">
              <w:t>245</w:t>
            </w:r>
          </w:p>
        </w:tc>
        <w:tc>
          <w:tcPr>
            <w:tcW w:w="1706" w:type="dxa"/>
          </w:tcPr>
          <w:p w14:paraId="26ADD0BF" w14:textId="30CF51B6" w:rsidR="00BE0879" w:rsidRDefault="00D03311" w:rsidP="00620CC9">
            <w:pPr>
              <w:pStyle w:val="TableText"/>
            </w:pPr>
            <w:r>
              <w:t>0.923</w:t>
            </w:r>
          </w:p>
        </w:tc>
      </w:tr>
      <w:tr w:rsidR="00BE0879" w14:paraId="6EFCCB05" w14:textId="77777777" w:rsidTr="005F3747">
        <w:tc>
          <w:tcPr>
            <w:tcW w:w="1129" w:type="dxa"/>
          </w:tcPr>
          <w:p w14:paraId="7EAC8FB3" w14:textId="77777777" w:rsidR="00BE0879" w:rsidRDefault="00BE0879" w:rsidP="00620CC9">
            <w:pPr>
              <w:pStyle w:val="TableText"/>
            </w:pPr>
            <w:r w:rsidRPr="00B6433A">
              <w:t>250</w:t>
            </w:r>
          </w:p>
        </w:tc>
        <w:tc>
          <w:tcPr>
            <w:tcW w:w="1706" w:type="dxa"/>
          </w:tcPr>
          <w:p w14:paraId="3D11CD46" w14:textId="1C7E91C1" w:rsidR="00BE0879" w:rsidRDefault="00D03311" w:rsidP="00620CC9">
            <w:pPr>
              <w:pStyle w:val="TableText"/>
            </w:pPr>
            <w:r>
              <w:t>0.940</w:t>
            </w:r>
          </w:p>
        </w:tc>
      </w:tr>
      <w:tr w:rsidR="00BE0879" w14:paraId="01D446D5" w14:textId="77777777" w:rsidTr="005F3747">
        <w:tc>
          <w:tcPr>
            <w:tcW w:w="1129" w:type="dxa"/>
          </w:tcPr>
          <w:p w14:paraId="730581CA" w14:textId="77777777" w:rsidR="00BE0879" w:rsidRDefault="00BE0879" w:rsidP="00620CC9">
            <w:pPr>
              <w:pStyle w:val="TableText"/>
            </w:pPr>
            <w:r w:rsidRPr="00B6433A">
              <w:t>255</w:t>
            </w:r>
          </w:p>
        </w:tc>
        <w:tc>
          <w:tcPr>
            <w:tcW w:w="1706" w:type="dxa"/>
          </w:tcPr>
          <w:p w14:paraId="35510FB4" w14:textId="3EAA5C66" w:rsidR="00BE0879" w:rsidRDefault="00D03311" w:rsidP="00620CC9">
            <w:pPr>
              <w:pStyle w:val="TableText"/>
            </w:pPr>
            <w:r>
              <w:t>0.957</w:t>
            </w:r>
          </w:p>
        </w:tc>
      </w:tr>
      <w:tr w:rsidR="00BE0879" w14:paraId="77344B60" w14:textId="77777777" w:rsidTr="005F3747">
        <w:tc>
          <w:tcPr>
            <w:tcW w:w="1129" w:type="dxa"/>
          </w:tcPr>
          <w:p w14:paraId="47AE1612" w14:textId="77777777" w:rsidR="00BE0879" w:rsidRDefault="00BE0879" w:rsidP="00620CC9">
            <w:pPr>
              <w:pStyle w:val="TableText"/>
            </w:pPr>
            <w:r w:rsidRPr="00B6433A">
              <w:t>260</w:t>
            </w:r>
          </w:p>
        </w:tc>
        <w:tc>
          <w:tcPr>
            <w:tcW w:w="1706" w:type="dxa"/>
          </w:tcPr>
          <w:p w14:paraId="7C918F53" w14:textId="28A7933E" w:rsidR="00BE0879" w:rsidRDefault="00D03311" w:rsidP="00620CC9">
            <w:pPr>
              <w:pStyle w:val="TableText"/>
            </w:pPr>
            <w:r>
              <w:t>0.974</w:t>
            </w:r>
          </w:p>
        </w:tc>
      </w:tr>
      <w:tr w:rsidR="00BE0879" w14:paraId="0EB84D42" w14:textId="77777777" w:rsidTr="005F3747">
        <w:tc>
          <w:tcPr>
            <w:tcW w:w="1129" w:type="dxa"/>
          </w:tcPr>
          <w:p w14:paraId="2C3C9531" w14:textId="77777777" w:rsidR="00BE0879" w:rsidRDefault="00BE0879" w:rsidP="00620CC9">
            <w:pPr>
              <w:pStyle w:val="TableText"/>
            </w:pPr>
            <w:r w:rsidRPr="00B6433A">
              <w:t>265</w:t>
            </w:r>
          </w:p>
        </w:tc>
        <w:tc>
          <w:tcPr>
            <w:tcW w:w="1706" w:type="dxa"/>
          </w:tcPr>
          <w:p w14:paraId="2B344142" w14:textId="3FC8715D" w:rsidR="00BE0879" w:rsidRDefault="00D03311" w:rsidP="00620CC9">
            <w:pPr>
              <w:pStyle w:val="TableText"/>
            </w:pPr>
            <w:r>
              <w:t>0.991</w:t>
            </w:r>
          </w:p>
        </w:tc>
      </w:tr>
      <w:tr w:rsidR="00BE0879" w14:paraId="780894FA" w14:textId="77777777" w:rsidTr="005F3747">
        <w:tc>
          <w:tcPr>
            <w:tcW w:w="1129" w:type="dxa"/>
          </w:tcPr>
          <w:p w14:paraId="4F788D01" w14:textId="77777777" w:rsidR="00BE0879" w:rsidRDefault="00BE0879" w:rsidP="00620CC9">
            <w:pPr>
              <w:pStyle w:val="TableText"/>
            </w:pPr>
            <w:r w:rsidRPr="00B6433A">
              <w:t>270</w:t>
            </w:r>
          </w:p>
        </w:tc>
        <w:tc>
          <w:tcPr>
            <w:tcW w:w="1706" w:type="dxa"/>
          </w:tcPr>
          <w:p w14:paraId="5EC649C3" w14:textId="07B1CD56" w:rsidR="00BE0879" w:rsidRDefault="00D03311" w:rsidP="00620CC9">
            <w:pPr>
              <w:pStyle w:val="TableText"/>
            </w:pPr>
            <w:r>
              <w:t>1.008</w:t>
            </w:r>
          </w:p>
        </w:tc>
      </w:tr>
      <w:tr w:rsidR="00BE0879" w14:paraId="1A8C9A85" w14:textId="77777777" w:rsidTr="005F3747">
        <w:tc>
          <w:tcPr>
            <w:tcW w:w="1129" w:type="dxa"/>
          </w:tcPr>
          <w:p w14:paraId="7C484489" w14:textId="77777777" w:rsidR="00BE0879" w:rsidRDefault="00BE0879" w:rsidP="00620CC9">
            <w:pPr>
              <w:pStyle w:val="TableText"/>
            </w:pPr>
            <w:r w:rsidRPr="00B6433A">
              <w:t>275</w:t>
            </w:r>
          </w:p>
        </w:tc>
        <w:tc>
          <w:tcPr>
            <w:tcW w:w="1706" w:type="dxa"/>
          </w:tcPr>
          <w:p w14:paraId="7B7A3693" w14:textId="4B1F19D5" w:rsidR="00BE0879" w:rsidRDefault="00D03311" w:rsidP="00620CC9">
            <w:pPr>
              <w:pStyle w:val="TableText"/>
            </w:pPr>
            <w:r>
              <w:t>1.025</w:t>
            </w:r>
          </w:p>
        </w:tc>
      </w:tr>
      <w:tr w:rsidR="00BE0879" w14:paraId="05369B83" w14:textId="77777777" w:rsidTr="005F3747">
        <w:tc>
          <w:tcPr>
            <w:tcW w:w="1129" w:type="dxa"/>
          </w:tcPr>
          <w:p w14:paraId="1F109033" w14:textId="77777777" w:rsidR="00BE0879" w:rsidRDefault="00BE0879" w:rsidP="00620CC9">
            <w:pPr>
              <w:pStyle w:val="TableText"/>
            </w:pPr>
            <w:r w:rsidRPr="00B6433A">
              <w:t>280</w:t>
            </w:r>
          </w:p>
        </w:tc>
        <w:tc>
          <w:tcPr>
            <w:tcW w:w="1706" w:type="dxa"/>
          </w:tcPr>
          <w:p w14:paraId="5978AAA0" w14:textId="032EE610" w:rsidR="00BE0879" w:rsidRDefault="00BE0879" w:rsidP="00620CC9">
            <w:pPr>
              <w:pStyle w:val="TableText"/>
            </w:pPr>
            <w:r w:rsidRPr="00B6433A">
              <w:t>1.</w:t>
            </w:r>
            <w:r w:rsidR="00D03311">
              <w:t>042</w:t>
            </w:r>
          </w:p>
        </w:tc>
      </w:tr>
      <w:tr w:rsidR="00BE0879" w14:paraId="380B506E" w14:textId="77777777" w:rsidTr="005F3747">
        <w:tc>
          <w:tcPr>
            <w:tcW w:w="1129" w:type="dxa"/>
          </w:tcPr>
          <w:p w14:paraId="1AF8ACD6" w14:textId="77777777" w:rsidR="00BE0879" w:rsidRDefault="00BE0879" w:rsidP="00620CC9">
            <w:pPr>
              <w:pStyle w:val="TableText"/>
            </w:pPr>
            <w:r w:rsidRPr="00B6433A">
              <w:t>285</w:t>
            </w:r>
          </w:p>
        </w:tc>
        <w:tc>
          <w:tcPr>
            <w:tcW w:w="1706" w:type="dxa"/>
          </w:tcPr>
          <w:p w14:paraId="510B42B7" w14:textId="63F69591" w:rsidR="00BE0879" w:rsidRDefault="00BE0879" w:rsidP="00620CC9">
            <w:pPr>
              <w:pStyle w:val="TableText"/>
            </w:pPr>
            <w:r w:rsidRPr="00B6433A">
              <w:t>1.</w:t>
            </w:r>
            <w:r w:rsidR="00D03311">
              <w:t>059</w:t>
            </w:r>
          </w:p>
        </w:tc>
      </w:tr>
      <w:tr w:rsidR="00BE0879" w14:paraId="5952E8CC" w14:textId="77777777" w:rsidTr="005F3747">
        <w:tc>
          <w:tcPr>
            <w:tcW w:w="1129" w:type="dxa"/>
          </w:tcPr>
          <w:p w14:paraId="25195FA8" w14:textId="77777777" w:rsidR="00BE0879" w:rsidRDefault="00BE0879" w:rsidP="00620CC9">
            <w:pPr>
              <w:pStyle w:val="TableText"/>
            </w:pPr>
            <w:r w:rsidRPr="00B6433A">
              <w:t>290</w:t>
            </w:r>
          </w:p>
        </w:tc>
        <w:tc>
          <w:tcPr>
            <w:tcW w:w="1706" w:type="dxa"/>
          </w:tcPr>
          <w:p w14:paraId="597785BF" w14:textId="05D4D5BD" w:rsidR="00BE0879" w:rsidRDefault="00BE0879" w:rsidP="00620CC9">
            <w:pPr>
              <w:pStyle w:val="TableText"/>
            </w:pPr>
            <w:r w:rsidRPr="00B6433A">
              <w:t>1.</w:t>
            </w:r>
            <w:r w:rsidR="00D03311">
              <w:t>076</w:t>
            </w:r>
          </w:p>
        </w:tc>
      </w:tr>
      <w:tr w:rsidR="00BE0879" w14:paraId="6A365176" w14:textId="77777777" w:rsidTr="005F3747">
        <w:tc>
          <w:tcPr>
            <w:tcW w:w="1129" w:type="dxa"/>
          </w:tcPr>
          <w:p w14:paraId="5CB9AFFA" w14:textId="77777777" w:rsidR="00BE0879" w:rsidRDefault="00BE0879" w:rsidP="00620CC9">
            <w:pPr>
              <w:pStyle w:val="TableText"/>
            </w:pPr>
            <w:r w:rsidRPr="00B6433A">
              <w:t>295</w:t>
            </w:r>
          </w:p>
        </w:tc>
        <w:tc>
          <w:tcPr>
            <w:tcW w:w="1706" w:type="dxa"/>
          </w:tcPr>
          <w:p w14:paraId="5AA0E9CD" w14:textId="51186304" w:rsidR="00BE0879" w:rsidRDefault="00BE0879" w:rsidP="00620CC9">
            <w:pPr>
              <w:pStyle w:val="TableText"/>
            </w:pPr>
            <w:r w:rsidRPr="00B6433A">
              <w:t>1.</w:t>
            </w:r>
            <w:r w:rsidR="00D03311">
              <w:t>093</w:t>
            </w:r>
          </w:p>
        </w:tc>
      </w:tr>
      <w:tr w:rsidR="00BE0879" w14:paraId="1A6C26EE" w14:textId="77777777" w:rsidTr="005F3747">
        <w:tc>
          <w:tcPr>
            <w:tcW w:w="1129" w:type="dxa"/>
          </w:tcPr>
          <w:p w14:paraId="40DFFC9A" w14:textId="77777777" w:rsidR="00BE0879" w:rsidRDefault="00BE0879" w:rsidP="00620CC9">
            <w:pPr>
              <w:pStyle w:val="TableText"/>
            </w:pPr>
            <w:r w:rsidRPr="00B6433A">
              <w:t>300</w:t>
            </w:r>
          </w:p>
        </w:tc>
        <w:tc>
          <w:tcPr>
            <w:tcW w:w="1706" w:type="dxa"/>
          </w:tcPr>
          <w:p w14:paraId="6BEA6687" w14:textId="2F9B6280" w:rsidR="00BE0879" w:rsidRDefault="00BE0879" w:rsidP="00620CC9">
            <w:pPr>
              <w:pStyle w:val="TableText"/>
            </w:pPr>
            <w:r w:rsidRPr="00B6433A">
              <w:t>1.</w:t>
            </w:r>
            <w:r w:rsidR="00D03311">
              <w:t>110</w:t>
            </w:r>
          </w:p>
        </w:tc>
      </w:tr>
      <w:tr w:rsidR="00BE0879" w14:paraId="4E2FCEDB" w14:textId="77777777" w:rsidTr="005F3747">
        <w:tc>
          <w:tcPr>
            <w:tcW w:w="1129" w:type="dxa"/>
          </w:tcPr>
          <w:p w14:paraId="421E42DD" w14:textId="77777777" w:rsidR="00BE0879" w:rsidRPr="00B6433A" w:rsidRDefault="00BE0879" w:rsidP="00620CC9">
            <w:pPr>
              <w:pStyle w:val="TableText"/>
            </w:pPr>
            <w:r w:rsidRPr="00B6433A">
              <w:t>305</w:t>
            </w:r>
          </w:p>
        </w:tc>
        <w:tc>
          <w:tcPr>
            <w:tcW w:w="1706" w:type="dxa"/>
          </w:tcPr>
          <w:p w14:paraId="1DF8004A" w14:textId="771E9E5D" w:rsidR="00BE0879" w:rsidRPr="00B6433A" w:rsidRDefault="00BE0879" w:rsidP="00620CC9">
            <w:pPr>
              <w:pStyle w:val="TableText"/>
            </w:pPr>
            <w:r w:rsidRPr="00B6433A">
              <w:t>1.</w:t>
            </w:r>
            <w:r w:rsidR="00D03311">
              <w:t>127</w:t>
            </w:r>
          </w:p>
        </w:tc>
      </w:tr>
      <w:tr w:rsidR="00BE0879" w14:paraId="12EADB91" w14:textId="77777777" w:rsidTr="005F3747">
        <w:tc>
          <w:tcPr>
            <w:tcW w:w="1129" w:type="dxa"/>
          </w:tcPr>
          <w:p w14:paraId="1B1F7556" w14:textId="77777777" w:rsidR="00BE0879" w:rsidRPr="00B6433A" w:rsidRDefault="00BE0879" w:rsidP="00620CC9">
            <w:pPr>
              <w:pStyle w:val="TableText"/>
            </w:pPr>
            <w:r w:rsidRPr="00B6433A">
              <w:t>310</w:t>
            </w:r>
          </w:p>
        </w:tc>
        <w:tc>
          <w:tcPr>
            <w:tcW w:w="1706" w:type="dxa"/>
          </w:tcPr>
          <w:p w14:paraId="20E52C8D" w14:textId="6CAE5C21" w:rsidR="00BE0879" w:rsidRPr="00B6433A" w:rsidRDefault="00BE0879" w:rsidP="00620CC9">
            <w:pPr>
              <w:pStyle w:val="TableText"/>
            </w:pPr>
            <w:r w:rsidRPr="00B6433A">
              <w:t>1.</w:t>
            </w:r>
            <w:r w:rsidR="00D03311">
              <w:t>144</w:t>
            </w:r>
          </w:p>
        </w:tc>
      </w:tr>
      <w:tr w:rsidR="00BE0879" w14:paraId="6D91947F" w14:textId="77777777" w:rsidTr="005F3747">
        <w:tc>
          <w:tcPr>
            <w:tcW w:w="1129" w:type="dxa"/>
          </w:tcPr>
          <w:p w14:paraId="56F601F2" w14:textId="77777777" w:rsidR="00BE0879" w:rsidRPr="00B6433A" w:rsidRDefault="00BE0879" w:rsidP="00620CC9">
            <w:pPr>
              <w:pStyle w:val="TableText"/>
            </w:pPr>
            <w:r w:rsidRPr="00B6433A">
              <w:t>315</w:t>
            </w:r>
          </w:p>
        </w:tc>
        <w:tc>
          <w:tcPr>
            <w:tcW w:w="1706" w:type="dxa"/>
          </w:tcPr>
          <w:p w14:paraId="36B58A90" w14:textId="7811520D" w:rsidR="00BE0879" w:rsidRPr="00B6433A" w:rsidRDefault="00BE0879" w:rsidP="00620CC9">
            <w:pPr>
              <w:pStyle w:val="TableText"/>
            </w:pPr>
            <w:r w:rsidRPr="00B6433A">
              <w:t>1.</w:t>
            </w:r>
            <w:r w:rsidR="00D03311">
              <w:t>161</w:t>
            </w:r>
          </w:p>
        </w:tc>
      </w:tr>
      <w:tr w:rsidR="00BE0879" w14:paraId="1612B020" w14:textId="77777777" w:rsidTr="005F3747">
        <w:tc>
          <w:tcPr>
            <w:tcW w:w="1129" w:type="dxa"/>
          </w:tcPr>
          <w:p w14:paraId="04FAB258" w14:textId="77777777" w:rsidR="00BE0879" w:rsidRPr="00B6433A" w:rsidRDefault="00BE0879" w:rsidP="00620CC9">
            <w:pPr>
              <w:pStyle w:val="TableText"/>
            </w:pPr>
            <w:r w:rsidRPr="004B7574">
              <w:t>320</w:t>
            </w:r>
          </w:p>
        </w:tc>
        <w:tc>
          <w:tcPr>
            <w:tcW w:w="1706" w:type="dxa"/>
          </w:tcPr>
          <w:p w14:paraId="20988428" w14:textId="4B85A47F" w:rsidR="00BE0879" w:rsidRPr="00B6433A" w:rsidRDefault="00BE0879" w:rsidP="00620CC9">
            <w:pPr>
              <w:pStyle w:val="TableText"/>
            </w:pPr>
            <w:r w:rsidRPr="004B7574">
              <w:t>1.</w:t>
            </w:r>
            <w:r w:rsidR="00D03311">
              <w:t>178</w:t>
            </w:r>
          </w:p>
        </w:tc>
      </w:tr>
      <w:tr w:rsidR="00BE0879" w14:paraId="7F205502" w14:textId="77777777" w:rsidTr="005F3747">
        <w:tc>
          <w:tcPr>
            <w:tcW w:w="1129" w:type="dxa"/>
          </w:tcPr>
          <w:p w14:paraId="65FB7AF0" w14:textId="77777777" w:rsidR="00BE0879" w:rsidRPr="00B6433A" w:rsidRDefault="00BE0879" w:rsidP="00620CC9">
            <w:pPr>
              <w:pStyle w:val="TableText"/>
            </w:pPr>
            <w:r w:rsidRPr="004B7574">
              <w:t>325</w:t>
            </w:r>
          </w:p>
        </w:tc>
        <w:tc>
          <w:tcPr>
            <w:tcW w:w="1706" w:type="dxa"/>
          </w:tcPr>
          <w:p w14:paraId="7BA835AE" w14:textId="61048C01" w:rsidR="00BE0879" w:rsidRPr="00B6433A" w:rsidRDefault="00BE0879" w:rsidP="00620CC9">
            <w:pPr>
              <w:pStyle w:val="TableText"/>
            </w:pPr>
            <w:r w:rsidRPr="004B7574">
              <w:t>1.</w:t>
            </w:r>
            <w:r w:rsidR="00D03311">
              <w:t>195</w:t>
            </w:r>
          </w:p>
        </w:tc>
      </w:tr>
      <w:tr w:rsidR="00BE0879" w14:paraId="27CB7D0E" w14:textId="77777777" w:rsidTr="005F3747">
        <w:tc>
          <w:tcPr>
            <w:tcW w:w="1129" w:type="dxa"/>
          </w:tcPr>
          <w:p w14:paraId="166A3739" w14:textId="77777777" w:rsidR="00BE0879" w:rsidRPr="00B6433A" w:rsidRDefault="00BE0879" w:rsidP="00620CC9">
            <w:pPr>
              <w:pStyle w:val="TableText"/>
            </w:pPr>
            <w:r w:rsidRPr="004B7574">
              <w:t>330</w:t>
            </w:r>
          </w:p>
        </w:tc>
        <w:tc>
          <w:tcPr>
            <w:tcW w:w="1706" w:type="dxa"/>
          </w:tcPr>
          <w:p w14:paraId="03D5452D" w14:textId="067BE379" w:rsidR="00BE0879" w:rsidRPr="00B6433A" w:rsidRDefault="00BE0879" w:rsidP="00620CC9">
            <w:pPr>
              <w:pStyle w:val="TableText"/>
            </w:pPr>
            <w:r w:rsidRPr="004B7574">
              <w:t>1.</w:t>
            </w:r>
            <w:r w:rsidR="00D03311">
              <w:t>212</w:t>
            </w:r>
          </w:p>
        </w:tc>
      </w:tr>
      <w:tr w:rsidR="00BE0879" w14:paraId="5550821B" w14:textId="77777777" w:rsidTr="005F3747">
        <w:tc>
          <w:tcPr>
            <w:tcW w:w="1129" w:type="dxa"/>
          </w:tcPr>
          <w:p w14:paraId="44895448" w14:textId="77777777" w:rsidR="00BE0879" w:rsidRPr="00B6433A" w:rsidRDefault="00BE0879" w:rsidP="00620CC9">
            <w:pPr>
              <w:pStyle w:val="TableText"/>
            </w:pPr>
            <w:r w:rsidRPr="004B7574">
              <w:t>335</w:t>
            </w:r>
          </w:p>
        </w:tc>
        <w:tc>
          <w:tcPr>
            <w:tcW w:w="1706" w:type="dxa"/>
          </w:tcPr>
          <w:p w14:paraId="637331F5" w14:textId="59D25C04" w:rsidR="00BE0879" w:rsidRPr="00B6433A" w:rsidRDefault="00BE0879" w:rsidP="00620CC9">
            <w:pPr>
              <w:pStyle w:val="TableText"/>
            </w:pPr>
            <w:r w:rsidRPr="004B7574">
              <w:t>1.</w:t>
            </w:r>
            <w:r w:rsidR="00D03311">
              <w:t>229</w:t>
            </w:r>
          </w:p>
        </w:tc>
      </w:tr>
      <w:tr w:rsidR="00BE0879" w14:paraId="7F5F72F4" w14:textId="77777777" w:rsidTr="005F3747">
        <w:tc>
          <w:tcPr>
            <w:tcW w:w="1129" w:type="dxa"/>
          </w:tcPr>
          <w:p w14:paraId="0C9C3A8D" w14:textId="77777777" w:rsidR="00BE0879" w:rsidRPr="00B6433A" w:rsidRDefault="00BE0879" w:rsidP="00620CC9">
            <w:pPr>
              <w:pStyle w:val="TableText"/>
            </w:pPr>
            <w:r w:rsidRPr="004B7574">
              <w:t>340</w:t>
            </w:r>
          </w:p>
        </w:tc>
        <w:tc>
          <w:tcPr>
            <w:tcW w:w="1706" w:type="dxa"/>
          </w:tcPr>
          <w:p w14:paraId="607EE68C" w14:textId="7620F518" w:rsidR="00BE0879" w:rsidRPr="00B6433A" w:rsidRDefault="00BE0879" w:rsidP="00620CC9">
            <w:pPr>
              <w:pStyle w:val="TableText"/>
            </w:pPr>
            <w:r w:rsidRPr="004B7574">
              <w:t>1.</w:t>
            </w:r>
            <w:r w:rsidR="00D03311">
              <w:t>246</w:t>
            </w:r>
          </w:p>
        </w:tc>
      </w:tr>
      <w:tr w:rsidR="00BE0879" w14:paraId="6161DCF7" w14:textId="77777777" w:rsidTr="005F3747">
        <w:tc>
          <w:tcPr>
            <w:tcW w:w="1129" w:type="dxa"/>
          </w:tcPr>
          <w:p w14:paraId="0BCA02A4" w14:textId="77777777" w:rsidR="00BE0879" w:rsidRPr="00B6433A" w:rsidRDefault="00BE0879" w:rsidP="00620CC9">
            <w:pPr>
              <w:pStyle w:val="TableText"/>
            </w:pPr>
            <w:r w:rsidRPr="004B7574">
              <w:t>345</w:t>
            </w:r>
          </w:p>
        </w:tc>
        <w:tc>
          <w:tcPr>
            <w:tcW w:w="1706" w:type="dxa"/>
          </w:tcPr>
          <w:p w14:paraId="5FD3F4C4" w14:textId="69678C48" w:rsidR="00BE0879" w:rsidRPr="00B6433A" w:rsidRDefault="00BE0879" w:rsidP="00620CC9">
            <w:pPr>
              <w:pStyle w:val="TableText"/>
            </w:pPr>
            <w:r w:rsidRPr="004B7574">
              <w:t>1.</w:t>
            </w:r>
            <w:r w:rsidR="00D03311">
              <w:t>263</w:t>
            </w:r>
          </w:p>
        </w:tc>
      </w:tr>
      <w:tr w:rsidR="00BE0879" w14:paraId="628BD49D" w14:textId="77777777" w:rsidTr="005F3747">
        <w:tc>
          <w:tcPr>
            <w:tcW w:w="1129" w:type="dxa"/>
          </w:tcPr>
          <w:p w14:paraId="0266E0CD" w14:textId="77777777" w:rsidR="00BE0879" w:rsidRPr="00B6433A" w:rsidRDefault="00BE0879" w:rsidP="00620CC9">
            <w:pPr>
              <w:pStyle w:val="TableText"/>
            </w:pPr>
            <w:r w:rsidRPr="004B7574">
              <w:t>350</w:t>
            </w:r>
          </w:p>
        </w:tc>
        <w:tc>
          <w:tcPr>
            <w:tcW w:w="1706" w:type="dxa"/>
          </w:tcPr>
          <w:p w14:paraId="3FCACF9F" w14:textId="447D9C05" w:rsidR="00BE0879" w:rsidRPr="00B6433A" w:rsidRDefault="00BE0879" w:rsidP="00620CC9">
            <w:pPr>
              <w:pStyle w:val="TableText"/>
            </w:pPr>
            <w:r w:rsidRPr="004B7574">
              <w:t>1.</w:t>
            </w:r>
            <w:r w:rsidR="00D03311">
              <w:t>280</w:t>
            </w:r>
          </w:p>
        </w:tc>
      </w:tr>
      <w:tr w:rsidR="00BE0879" w14:paraId="100DCA9A" w14:textId="77777777" w:rsidTr="005F3747">
        <w:tc>
          <w:tcPr>
            <w:tcW w:w="1129" w:type="dxa"/>
          </w:tcPr>
          <w:p w14:paraId="29687150" w14:textId="77777777" w:rsidR="00BE0879" w:rsidRPr="00B6433A" w:rsidRDefault="00BE0879" w:rsidP="00620CC9">
            <w:pPr>
              <w:pStyle w:val="TableText"/>
            </w:pPr>
            <w:r w:rsidRPr="004B7574">
              <w:t>355</w:t>
            </w:r>
          </w:p>
        </w:tc>
        <w:tc>
          <w:tcPr>
            <w:tcW w:w="1706" w:type="dxa"/>
          </w:tcPr>
          <w:p w14:paraId="26CFE195" w14:textId="21D73AF1" w:rsidR="00BE0879" w:rsidRPr="00B6433A" w:rsidRDefault="00BE0879" w:rsidP="00620CC9">
            <w:pPr>
              <w:pStyle w:val="TableText"/>
            </w:pPr>
            <w:r w:rsidRPr="004B7574">
              <w:t>1.</w:t>
            </w:r>
            <w:r w:rsidR="00D03311">
              <w:t>297</w:t>
            </w:r>
          </w:p>
        </w:tc>
      </w:tr>
      <w:tr w:rsidR="00BE0879" w14:paraId="3FA53AED" w14:textId="77777777" w:rsidTr="005F3747">
        <w:tc>
          <w:tcPr>
            <w:tcW w:w="1129" w:type="dxa"/>
          </w:tcPr>
          <w:p w14:paraId="7C2235A2" w14:textId="77777777" w:rsidR="00BE0879" w:rsidRPr="00B6433A" w:rsidRDefault="00BE0879" w:rsidP="00620CC9">
            <w:pPr>
              <w:pStyle w:val="TableText"/>
            </w:pPr>
            <w:r w:rsidRPr="004B7574">
              <w:t>360</w:t>
            </w:r>
          </w:p>
        </w:tc>
        <w:tc>
          <w:tcPr>
            <w:tcW w:w="1706" w:type="dxa"/>
          </w:tcPr>
          <w:p w14:paraId="477070D3" w14:textId="58FD0232" w:rsidR="00BE0879" w:rsidRPr="00B6433A" w:rsidRDefault="00BE0879" w:rsidP="00620CC9">
            <w:pPr>
              <w:pStyle w:val="TableText"/>
            </w:pPr>
            <w:r w:rsidRPr="004B7574">
              <w:t>1.</w:t>
            </w:r>
            <w:r w:rsidR="00D03311">
              <w:t>314</w:t>
            </w:r>
          </w:p>
        </w:tc>
      </w:tr>
      <w:tr w:rsidR="00BE0879" w14:paraId="0F3887F2" w14:textId="77777777" w:rsidTr="005F3747">
        <w:tc>
          <w:tcPr>
            <w:tcW w:w="1129" w:type="dxa"/>
          </w:tcPr>
          <w:p w14:paraId="40D25BA2" w14:textId="77777777" w:rsidR="00BE0879" w:rsidRPr="00B6433A" w:rsidRDefault="00BE0879" w:rsidP="00620CC9">
            <w:pPr>
              <w:pStyle w:val="TableText"/>
            </w:pPr>
            <w:r w:rsidRPr="004B7574">
              <w:t>365</w:t>
            </w:r>
          </w:p>
        </w:tc>
        <w:tc>
          <w:tcPr>
            <w:tcW w:w="1706" w:type="dxa"/>
          </w:tcPr>
          <w:p w14:paraId="61121EE8" w14:textId="7D4A1F69" w:rsidR="00BE0879" w:rsidRPr="00B6433A" w:rsidRDefault="00BE0879" w:rsidP="00620CC9">
            <w:pPr>
              <w:pStyle w:val="TableText"/>
            </w:pPr>
            <w:r w:rsidRPr="004B7574">
              <w:t>1.</w:t>
            </w:r>
            <w:r w:rsidR="00D03311">
              <w:t>331</w:t>
            </w:r>
          </w:p>
        </w:tc>
      </w:tr>
      <w:tr w:rsidR="00BE0879" w14:paraId="4B41028C" w14:textId="77777777" w:rsidTr="005F3747">
        <w:tc>
          <w:tcPr>
            <w:tcW w:w="1129" w:type="dxa"/>
          </w:tcPr>
          <w:p w14:paraId="06C40457" w14:textId="77777777" w:rsidR="00BE0879" w:rsidRPr="00B6433A" w:rsidRDefault="00BE0879" w:rsidP="00620CC9">
            <w:pPr>
              <w:pStyle w:val="TableText"/>
            </w:pPr>
            <w:r w:rsidRPr="004B7574">
              <w:t>370</w:t>
            </w:r>
          </w:p>
        </w:tc>
        <w:tc>
          <w:tcPr>
            <w:tcW w:w="1706" w:type="dxa"/>
          </w:tcPr>
          <w:p w14:paraId="28E744A4" w14:textId="1FA40AE3" w:rsidR="00BE0879" w:rsidRPr="00B6433A" w:rsidRDefault="00BE0879" w:rsidP="00620CC9">
            <w:pPr>
              <w:pStyle w:val="TableText"/>
            </w:pPr>
            <w:r w:rsidRPr="004B7574">
              <w:t>1.</w:t>
            </w:r>
            <w:r w:rsidR="00D03311">
              <w:t>348</w:t>
            </w:r>
          </w:p>
        </w:tc>
      </w:tr>
      <w:tr w:rsidR="00BE0879" w14:paraId="70EE6726" w14:textId="77777777" w:rsidTr="005F3747">
        <w:tc>
          <w:tcPr>
            <w:tcW w:w="1129" w:type="dxa"/>
          </w:tcPr>
          <w:p w14:paraId="180B8CD4" w14:textId="77777777" w:rsidR="00BE0879" w:rsidRPr="00B6433A" w:rsidRDefault="00BE0879" w:rsidP="00620CC9">
            <w:pPr>
              <w:pStyle w:val="TableText"/>
            </w:pPr>
            <w:r w:rsidRPr="004B7574">
              <w:t>375</w:t>
            </w:r>
          </w:p>
        </w:tc>
        <w:tc>
          <w:tcPr>
            <w:tcW w:w="1706" w:type="dxa"/>
          </w:tcPr>
          <w:p w14:paraId="0E265DF0" w14:textId="73427729" w:rsidR="00BE0879" w:rsidRPr="00B6433A" w:rsidRDefault="00BE0879" w:rsidP="00620CC9">
            <w:pPr>
              <w:pStyle w:val="TableText"/>
            </w:pPr>
            <w:r w:rsidRPr="004B7574">
              <w:t>1.</w:t>
            </w:r>
            <w:r w:rsidR="00D03311">
              <w:t>365</w:t>
            </w:r>
          </w:p>
        </w:tc>
      </w:tr>
      <w:tr w:rsidR="00BE0879" w14:paraId="7B8ADBED" w14:textId="77777777" w:rsidTr="005F3747">
        <w:tc>
          <w:tcPr>
            <w:tcW w:w="1129" w:type="dxa"/>
          </w:tcPr>
          <w:p w14:paraId="04F80808" w14:textId="77777777" w:rsidR="00BE0879" w:rsidRPr="00B6433A" w:rsidRDefault="00BE0879" w:rsidP="00620CC9">
            <w:pPr>
              <w:pStyle w:val="TableText"/>
            </w:pPr>
            <w:r w:rsidRPr="004B7574">
              <w:t>380</w:t>
            </w:r>
          </w:p>
        </w:tc>
        <w:tc>
          <w:tcPr>
            <w:tcW w:w="1706" w:type="dxa"/>
          </w:tcPr>
          <w:p w14:paraId="3A58CBAF" w14:textId="57E251C9" w:rsidR="00BE0879" w:rsidRPr="00B6433A" w:rsidRDefault="00BE0879" w:rsidP="00620CC9">
            <w:pPr>
              <w:pStyle w:val="TableText"/>
            </w:pPr>
            <w:r w:rsidRPr="004B7574">
              <w:t>1.</w:t>
            </w:r>
            <w:r w:rsidR="00D03311">
              <w:t>382</w:t>
            </w:r>
          </w:p>
        </w:tc>
      </w:tr>
      <w:tr w:rsidR="00BE0879" w14:paraId="3C82D14B" w14:textId="77777777" w:rsidTr="005F3747">
        <w:tc>
          <w:tcPr>
            <w:tcW w:w="1129" w:type="dxa"/>
          </w:tcPr>
          <w:p w14:paraId="19240DC2" w14:textId="77777777" w:rsidR="00BE0879" w:rsidRPr="00B6433A" w:rsidRDefault="00BE0879" w:rsidP="00620CC9">
            <w:pPr>
              <w:pStyle w:val="TableText"/>
            </w:pPr>
            <w:r w:rsidRPr="004B7574">
              <w:t>385</w:t>
            </w:r>
          </w:p>
        </w:tc>
        <w:tc>
          <w:tcPr>
            <w:tcW w:w="1706" w:type="dxa"/>
          </w:tcPr>
          <w:p w14:paraId="17308C4B" w14:textId="20686975" w:rsidR="00BE0879" w:rsidRPr="00B6433A" w:rsidRDefault="00BE0879" w:rsidP="00620CC9">
            <w:pPr>
              <w:pStyle w:val="TableText"/>
            </w:pPr>
            <w:r w:rsidRPr="004B7574">
              <w:t>1.</w:t>
            </w:r>
            <w:r w:rsidR="00D03311">
              <w:t>399</w:t>
            </w:r>
          </w:p>
        </w:tc>
      </w:tr>
      <w:tr w:rsidR="00BE0879" w14:paraId="6655DF95" w14:textId="77777777" w:rsidTr="005F3747">
        <w:tc>
          <w:tcPr>
            <w:tcW w:w="1129" w:type="dxa"/>
          </w:tcPr>
          <w:p w14:paraId="01A3FEFE" w14:textId="77777777" w:rsidR="00BE0879" w:rsidRPr="00B6433A" w:rsidRDefault="00BE0879" w:rsidP="00620CC9">
            <w:pPr>
              <w:pStyle w:val="TableText"/>
            </w:pPr>
            <w:r w:rsidRPr="004B7574">
              <w:t>390</w:t>
            </w:r>
          </w:p>
        </w:tc>
        <w:tc>
          <w:tcPr>
            <w:tcW w:w="1706" w:type="dxa"/>
          </w:tcPr>
          <w:p w14:paraId="0B7A1A76" w14:textId="60A27462" w:rsidR="00BE0879" w:rsidRPr="00B6433A" w:rsidRDefault="00BE0879" w:rsidP="00620CC9">
            <w:pPr>
              <w:pStyle w:val="TableText"/>
            </w:pPr>
            <w:r w:rsidRPr="004B7574">
              <w:t>1.</w:t>
            </w:r>
            <w:r w:rsidR="00D03311">
              <w:t>416</w:t>
            </w:r>
          </w:p>
        </w:tc>
      </w:tr>
      <w:tr w:rsidR="00BE0879" w14:paraId="16352E05" w14:textId="77777777" w:rsidTr="005F3747">
        <w:tc>
          <w:tcPr>
            <w:tcW w:w="1129" w:type="dxa"/>
          </w:tcPr>
          <w:p w14:paraId="076F3DBF" w14:textId="77777777" w:rsidR="00BE0879" w:rsidRPr="00B6433A" w:rsidRDefault="00BE0879" w:rsidP="00620CC9">
            <w:pPr>
              <w:pStyle w:val="TableText"/>
            </w:pPr>
            <w:r w:rsidRPr="004B7574">
              <w:t>395</w:t>
            </w:r>
          </w:p>
        </w:tc>
        <w:tc>
          <w:tcPr>
            <w:tcW w:w="1706" w:type="dxa"/>
          </w:tcPr>
          <w:p w14:paraId="51A085AD" w14:textId="5357CD5C" w:rsidR="00BE0879" w:rsidRPr="00B6433A" w:rsidRDefault="00BE0879" w:rsidP="00620CC9">
            <w:pPr>
              <w:pStyle w:val="TableText"/>
            </w:pPr>
            <w:r w:rsidRPr="004B7574">
              <w:t>1.</w:t>
            </w:r>
            <w:r w:rsidR="00D03311">
              <w:t>433</w:t>
            </w:r>
          </w:p>
        </w:tc>
      </w:tr>
      <w:tr w:rsidR="00BE0879" w14:paraId="5C9D8E76" w14:textId="77777777" w:rsidTr="005F3747">
        <w:tc>
          <w:tcPr>
            <w:tcW w:w="1129" w:type="dxa"/>
          </w:tcPr>
          <w:p w14:paraId="11332613" w14:textId="77777777" w:rsidR="00BE0879" w:rsidRPr="00B6433A" w:rsidRDefault="00BE0879" w:rsidP="00620CC9">
            <w:pPr>
              <w:pStyle w:val="TableText"/>
            </w:pPr>
            <w:r w:rsidRPr="004B7574">
              <w:t>400</w:t>
            </w:r>
          </w:p>
        </w:tc>
        <w:tc>
          <w:tcPr>
            <w:tcW w:w="1706" w:type="dxa"/>
          </w:tcPr>
          <w:p w14:paraId="7248597A" w14:textId="6A6E22A1" w:rsidR="00BE0879" w:rsidRPr="00B6433A" w:rsidRDefault="00BE0879" w:rsidP="00620CC9">
            <w:pPr>
              <w:pStyle w:val="TableText"/>
            </w:pPr>
            <w:r w:rsidRPr="004B7574">
              <w:t>1.</w:t>
            </w:r>
            <w:r w:rsidR="00D03311">
              <w:t>450</w:t>
            </w:r>
          </w:p>
        </w:tc>
      </w:tr>
      <w:tr w:rsidR="00BE0879" w14:paraId="2B65DA3F" w14:textId="77777777" w:rsidTr="005F3747">
        <w:tc>
          <w:tcPr>
            <w:tcW w:w="1129" w:type="dxa"/>
          </w:tcPr>
          <w:p w14:paraId="236F297F" w14:textId="77777777" w:rsidR="00BE0879" w:rsidRPr="00B6433A" w:rsidRDefault="00BE0879" w:rsidP="00620CC9">
            <w:pPr>
              <w:pStyle w:val="TableText"/>
            </w:pPr>
            <w:r w:rsidRPr="004B7574">
              <w:t>405</w:t>
            </w:r>
          </w:p>
        </w:tc>
        <w:tc>
          <w:tcPr>
            <w:tcW w:w="1706" w:type="dxa"/>
          </w:tcPr>
          <w:p w14:paraId="7A97C4CD" w14:textId="1E335D05" w:rsidR="00BE0879" w:rsidRPr="00B6433A" w:rsidRDefault="00BE0879" w:rsidP="00620CC9">
            <w:pPr>
              <w:pStyle w:val="TableText"/>
            </w:pPr>
            <w:r w:rsidRPr="004B7574">
              <w:t>1.</w:t>
            </w:r>
            <w:r w:rsidR="00D03311">
              <w:t>467</w:t>
            </w:r>
          </w:p>
        </w:tc>
      </w:tr>
      <w:tr w:rsidR="00BE0879" w14:paraId="419A5AFD" w14:textId="77777777" w:rsidTr="005F3747">
        <w:tc>
          <w:tcPr>
            <w:tcW w:w="1129" w:type="dxa"/>
          </w:tcPr>
          <w:p w14:paraId="7D725A68" w14:textId="77777777" w:rsidR="00BE0879" w:rsidRPr="004B7574" w:rsidRDefault="00BE0879" w:rsidP="00620CC9">
            <w:pPr>
              <w:pStyle w:val="TableText"/>
            </w:pPr>
            <w:r w:rsidRPr="004B7574">
              <w:t>410</w:t>
            </w:r>
          </w:p>
        </w:tc>
        <w:tc>
          <w:tcPr>
            <w:tcW w:w="1706" w:type="dxa"/>
          </w:tcPr>
          <w:p w14:paraId="2703387A" w14:textId="33845D30" w:rsidR="00BE0879" w:rsidRPr="004B7574" w:rsidRDefault="00BE0879" w:rsidP="00620CC9">
            <w:pPr>
              <w:pStyle w:val="TableText"/>
            </w:pPr>
            <w:r w:rsidRPr="004B7574">
              <w:t>1.</w:t>
            </w:r>
            <w:r w:rsidR="00D03311">
              <w:t>484</w:t>
            </w:r>
          </w:p>
        </w:tc>
      </w:tr>
      <w:tr w:rsidR="00BE0879" w14:paraId="0D6A520E" w14:textId="77777777" w:rsidTr="005F3747">
        <w:tc>
          <w:tcPr>
            <w:tcW w:w="1129" w:type="dxa"/>
          </w:tcPr>
          <w:p w14:paraId="59A17E5D" w14:textId="77777777" w:rsidR="00BE0879" w:rsidRPr="004B7574" w:rsidRDefault="00BE0879" w:rsidP="00620CC9">
            <w:pPr>
              <w:pStyle w:val="TableText"/>
            </w:pPr>
            <w:r w:rsidRPr="004B7574">
              <w:t>415</w:t>
            </w:r>
          </w:p>
        </w:tc>
        <w:tc>
          <w:tcPr>
            <w:tcW w:w="1706" w:type="dxa"/>
          </w:tcPr>
          <w:p w14:paraId="2379A98D" w14:textId="77F7C224" w:rsidR="00BE0879" w:rsidRPr="004B7574" w:rsidRDefault="00BE0879" w:rsidP="00620CC9">
            <w:pPr>
              <w:pStyle w:val="TableText"/>
            </w:pPr>
            <w:r w:rsidRPr="004B7574">
              <w:t>1.</w:t>
            </w:r>
            <w:r w:rsidR="00D03311">
              <w:t>501</w:t>
            </w:r>
          </w:p>
        </w:tc>
      </w:tr>
      <w:tr w:rsidR="00BE0879" w14:paraId="38BF05FF" w14:textId="77777777" w:rsidTr="005F3747">
        <w:tc>
          <w:tcPr>
            <w:tcW w:w="1129" w:type="dxa"/>
          </w:tcPr>
          <w:p w14:paraId="42DA8FAB" w14:textId="77777777" w:rsidR="00BE0879" w:rsidRPr="004B7574" w:rsidRDefault="00BE0879" w:rsidP="00620CC9">
            <w:pPr>
              <w:pStyle w:val="TableText"/>
            </w:pPr>
            <w:r w:rsidRPr="004B7574">
              <w:t>420</w:t>
            </w:r>
          </w:p>
        </w:tc>
        <w:tc>
          <w:tcPr>
            <w:tcW w:w="1706" w:type="dxa"/>
          </w:tcPr>
          <w:p w14:paraId="55C66FE2" w14:textId="76DFD8C2" w:rsidR="00BE0879" w:rsidRPr="004B7574" w:rsidRDefault="00BE0879" w:rsidP="00620CC9">
            <w:pPr>
              <w:pStyle w:val="TableText"/>
            </w:pPr>
            <w:r w:rsidRPr="004B7574">
              <w:t>1.</w:t>
            </w:r>
            <w:r w:rsidR="00D03311">
              <w:t>518</w:t>
            </w:r>
          </w:p>
        </w:tc>
      </w:tr>
      <w:tr w:rsidR="00BE0879" w14:paraId="296B0CED" w14:textId="77777777" w:rsidTr="005F3747">
        <w:tc>
          <w:tcPr>
            <w:tcW w:w="1129" w:type="dxa"/>
          </w:tcPr>
          <w:p w14:paraId="1355D9C3" w14:textId="77777777" w:rsidR="00BE0879" w:rsidRPr="004B7574" w:rsidRDefault="00BE0879" w:rsidP="00620CC9">
            <w:pPr>
              <w:pStyle w:val="TableText"/>
            </w:pPr>
            <w:r w:rsidRPr="004B7574">
              <w:t>425</w:t>
            </w:r>
          </w:p>
        </w:tc>
        <w:tc>
          <w:tcPr>
            <w:tcW w:w="1706" w:type="dxa"/>
          </w:tcPr>
          <w:p w14:paraId="5F8FC450" w14:textId="048B8A15" w:rsidR="00BE0879" w:rsidRPr="004B7574" w:rsidRDefault="00BE0879" w:rsidP="00620CC9">
            <w:pPr>
              <w:pStyle w:val="TableText"/>
            </w:pPr>
            <w:r w:rsidRPr="004B7574">
              <w:t>1.</w:t>
            </w:r>
            <w:r w:rsidR="00D03311">
              <w:t>535</w:t>
            </w:r>
          </w:p>
        </w:tc>
      </w:tr>
      <w:tr w:rsidR="00BE0879" w14:paraId="6F3A5F96" w14:textId="77777777" w:rsidTr="005F3747">
        <w:tc>
          <w:tcPr>
            <w:tcW w:w="1129" w:type="dxa"/>
          </w:tcPr>
          <w:p w14:paraId="0ADBAE1A" w14:textId="77777777" w:rsidR="00BE0879" w:rsidRPr="004B7574" w:rsidRDefault="00BE0879" w:rsidP="00620CC9">
            <w:pPr>
              <w:pStyle w:val="TableText"/>
            </w:pPr>
            <w:r w:rsidRPr="004B7574">
              <w:t>430</w:t>
            </w:r>
          </w:p>
        </w:tc>
        <w:tc>
          <w:tcPr>
            <w:tcW w:w="1706" w:type="dxa"/>
          </w:tcPr>
          <w:p w14:paraId="28B2D24B" w14:textId="783D07FD" w:rsidR="00BE0879" w:rsidRPr="004B7574" w:rsidRDefault="00BE0879" w:rsidP="00620CC9">
            <w:pPr>
              <w:pStyle w:val="TableText"/>
            </w:pPr>
            <w:r w:rsidRPr="004B7574">
              <w:t>1.</w:t>
            </w:r>
            <w:r w:rsidR="00D03311">
              <w:t>552</w:t>
            </w:r>
          </w:p>
        </w:tc>
      </w:tr>
      <w:tr w:rsidR="00BE0879" w14:paraId="695BCCB7" w14:textId="77777777" w:rsidTr="005F3747">
        <w:tc>
          <w:tcPr>
            <w:tcW w:w="1129" w:type="dxa"/>
          </w:tcPr>
          <w:p w14:paraId="2D71DD41" w14:textId="77777777" w:rsidR="00BE0879" w:rsidRPr="004B7574" w:rsidRDefault="00BE0879" w:rsidP="00620CC9">
            <w:pPr>
              <w:pStyle w:val="TableText"/>
            </w:pPr>
            <w:r w:rsidRPr="004B7574">
              <w:t>435</w:t>
            </w:r>
          </w:p>
        </w:tc>
        <w:tc>
          <w:tcPr>
            <w:tcW w:w="1706" w:type="dxa"/>
          </w:tcPr>
          <w:p w14:paraId="0441BF7D" w14:textId="5868763C" w:rsidR="00BE0879" w:rsidRPr="004B7574" w:rsidRDefault="00BE0879" w:rsidP="00620CC9">
            <w:pPr>
              <w:pStyle w:val="TableText"/>
            </w:pPr>
            <w:r w:rsidRPr="004B7574">
              <w:t>1.</w:t>
            </w:r>
            <w:r w:rsidR="00D03311">
              <w:t>569</w:t>
            </w:r>
          </w:p>
        </w:tc>
      </w:tr>
      <w:tr w:rsidR="00BE0879" w14:paraId="5F790F0B" w14:textId="77777777" w:rsidTr="005F3747">
        <w:tc>
          <w:tcPr>
            <w:tcW w:w="1129" w:type="dxa"/>
          </w:tcPr>
          <w:p w14:paraId="01C96C10" w14:textId="77777777" w:rsidR="00BE0879" w:rsidRPr="004B7574" w:rsidRDefault="00BE0879" w:rsidP="00620CC9">
            <w:pPr>
              <w:pStyle w:val="TableText"/>
            </w:pPr>
            <w:r w:rsidRPr="00783153">
              <w:t>440</w:t>
            </w:r>
          </w:p>
        </w:tc>
        <w:tc>
          <w:tcPr>
            <w:tcW w:w="1706" w:type="dxa"/>
          </w:tcPr>
          <w:p w14:paraId="274364A6" w14:textId="3A8CC96B" w:rsidR="00BE0879" w:rsidRPr="004B7574" w:rsidRDefault="00BE0879" w:rsidP="00620CC9">
            <w:pPr>
              <w:pStyle w:val="TableText"/>
            </w:pPr>
            <w:r w:rsidRPr="00783153">
              <w:t>1.</w:t>
            </w:r>
            <w:r w:rsidR="00D03311">
              <w:t>586</w:t>
            </w:r>
          </w:p>
        </w:tc>
      </w:tr>
      <w:tr w:rsidR="00BE0879" w14:paraId="111B2931" w14:textId="77777777" w:rsidTr="005F3747">
        <w:tc>
          <w:tcPr>
            <w:tcW w:w="1129" w:type="dxa"/>
          </w:tcPr>
          <w:p w14:paraId="42430891" w14:textId="77777777" w:rsidR="00BE0879" w:rsidRPr="004B7574" w:rsidRDefault="00BE0879" w:rsidP="00620CC9">
            <w:pPr>
              <w:pStyle w:val="TableText"/>
            </w:pPr>
            <w:r w:rsidRPr="00783153">
              <w:t>445</w:t>
            </w:r>
          </w:p>
        </w:tc>
        <w:tc>
          <w:tcPr>
            <w:tcW w:w="1706" w:type="dxa"/>
          </w:tcPr>
          <w:p w14:paraId="20AC67E9" w14:textId="4617DDBF" w:rsidR="00BE0879" w:rsidRPr="004B7574" w:rsidRDefault="00BE0879" w:rsidP="00620CC9">
            <w:pPr>
              <w:pStyle w:val="TableText"/>
            </w:pPr>
            <w:r w:rsidRPr="00783153">
              <w:t>1.</w:t>
            </w:r>
            <w:r w:rsidR="00D03311">
              <w:t>603</w:t>
            </w:r>
          </w:p>
        </w:tc>
      </w:tr>
      <w:tr w:rsidR="00BE0879" w14:paraId="46F7B7FD" w14:textId="77777777" w:rsidTr="005F3747">
        <w:tc>
          <w:tcPr>
            <w:tcW w:w="1129" w:type="dxa"/>
          </w:tcPr>
          <w:p w14:paraId="5A080495" w14:textId="77777777" w:rsidR="00BE0879" w:rsidRPr="004B7574" w:rsidRDefault="00BE0879" w:rsidP="00620CC9">
            <w:pPr>
              <w:pStyle w:val="TableText"/>
            </w:pPr>
            <w:r w:rsidRPr="00783153">
              <w:t>450</w:t>
            </w:r>
          </w:p>
        </w:tc>
        <w:tc>
          <w:tcPr>
            <w:tcW w:w="1706" w:type="dxa"/>
          </w:tcPr>
          <w:p w14:paraId="00A4A26C" w14:textId="1CA2B3FE" w:rsidR="00BE0879" w:rsidRPr="004B7574" w:rsidRDefault="00BE0879" w:rsidP="00620CC9">
            <w:pPr>
              <w:pStyle w:val="TableText"/>
            </w:pPr>
            <w:r w:rsidRPr="00783153">
              <w:t>1.</w:t>
            </w:r>
            <w:r w:rsidR="00D03311">
              <w:t>620</w:t>
            </w:r>
          </w:p>
        </w:tc>
      </w:tr>
      <w:tr w:rsidR="00BE0879" w14:paraId="08642A99" w14:textId="77777777" w:rsidTr="005F3747">
        <w:tc>
          <w:tcPr>
            <w:tcW w:w="1129" w:type="dxa"/>
          </w:tcPr>
          <w:p w14:paraId="285A4BF1" w14:textId="77777777" w:rsidR="00BE0879" w:rsidRPr="004B7574" w:rsidRDefault="00BE0879" w:rsidP="00620CC9">
            <w:pPr>
              <w:pStyle w:val="TableText"/>
            </w:pPr>
            <w:r w:rsidRPr="00783153">
              <w:t>455</w:t>
            </w:r>
          </w:p>
        </w:tc>
        <w:tc>
          <w:tcPr>
            <w:tcW w:w="1706" w:type="dxa"/>
          </w:tcPr>
          <w:p w14:paraId="2B201220" w14:textId="28DFD551" w:rsidR="00BE0879" w:rsidRPr="004B7574" w:rsidRDefault="00BE0879" w:rsidP="00620CC9">
            <w:pPr>
              <w:pStyle w:val="TableText"/>
            </w:pPr>
            <w:r w:rsidRPr="00783153">
              <w:t>1.</w:t>
            </w:r>
            <w:r w:rsidR="00D03311">
              <w:t>637</w:t>
            </w:r>
          </w:p>
        </w:tc>
      </w:tr>
      <w:tr w:rsidR="00BE0879" w14:paraId="21EBC3BF" w14:textId="77777777" w:rsidTr="005F3747">
        <w:tc>
          <w:tcPr>
            <w:tcW w:w="1129" w:type="dxa"/>
          </w:tcPr>
          <w:p w14:paraId="05C2E250" w14:textId="77777777" w:rsidR="00BE0879" w:rsidRPr="004B7574" w:rsidRDefault="00BE0879" w:rsidP="00620CC9">
            <w:pPr>
              <w:pStyle w:val="TableText"/>
            </w:pPr>
            <w:r w:rsidRPr="00783153">
              <w:t>460</w:t>
            </w:r>
          </w:p>
        </w:tc>
        <w:tc>
          <w:tcPr>
            <w:tcW w:w="1706" w:type="dxa"/>
          </w:tcPr>
          <w:p w14:paraId="2070C96B" w14:textId="2E074730" w:rsidR="00BE0879" w:rsidRPr="004B7574" w:rsidRDefault="00BE0879" w:rsidP="00620CC9">
            <w:pPr>
              <w:pStyle w:val="TableText"/>
            </w:pPr>
            <w:r w:rsidRPr="00783153">
              <w:t>1.</w:t>
            </w:r>
            <w:r w:rsidR="00D03311">
              <w:t>654</w:t>
            </w:r>
          </w:p>
        </w:tc>
      </w:tr>
      <w:tr w:rsidR="00BE0879" w14:paraId="20BA90E7" w14:textId="77777777" w:rsidTr="005F3747">
        <w:tc>
          <w:tcPr>
            <w:tcW w:w="1129" w:type="dxa"/>
          </w:tcPr>
          <w:p w14:paraId="6CC140DD" w14:textId="77777777" w:rsidR="00BE0879" w:rsidRPr="004B7574" w:rsidRDefault="00BE0879" w:rsidP="00620CC9">
            <w:pPr>
              <w:pStyle w:val="TableText"/>
            </w:pPr>
            <w:r w:rsidRPr="00783153">
              <w:t>465</w:t>
            </w:r>
          </w:p>
        </w:tc>
        <w:tc>
          <w:tcPr>
            <w:tcW w:w="1706" w:type="dxa"/>
          </w:tcPr>
          <w:p w14:paraId="4CE24D41" w14:textId="6842D035" w:rsidR="00BE0879" w:rsidRPr="004B7574" w:rsidRDefault="00BE0879" w:rsidP="00620CC9">
            <w:pPr>
              <w:pStyle w:val="TableText"/>
            </w:pPr>
            <w:r w:rsidRPr="00783153">
              <w:t>1.</w:t>
            </w:r>
            <w:r w:rsidR="00D03311">
              <w:t>671</w:t>
            </w:r>
          </w:p>
        </w:tc>
      </w:tr>
      <w:tr w:rsidR="00BE0879" w14:paraId="4E128F15" w14:textId="77777777" w:rsidTr="005F3747">
        <w:tc>
          <w:tcPr>
            <w:tcW w:w="1129" w:type="dxa"/>
          </w:tcPr>
          <w:p w14:paraId="3055C30A" w14:textId="77777777" w:rsidR="00BE0879" w:rsidRPr="004B7574" w:rsidRDefault="00BE0879" w:rsidP="00620CC9">
            <w:pPr>
              <w:pStyle w:val="TableText"/>
            </w:pPr>
            <w:r w:rsidRPr="00783153">
              <w:t>470</w:t>
            </w:r>
          </w:p>
        </w:tc>
        <w:tc>
          <w:tcPr>
            <w:tcW w:w="1706" w:type="dxa"/>
          </w:tcPr>
          <w:p w14:paraId="6528174B" w14:textId="663A5DF0" w:rsidR="00BE0879" w:rsidRPr="004B7574" w:rsidRDefault="00BE0879" w:rsidP="00620CC9">
            <w:pPr>
              <w:pStyle w:val="TableText"/>
            </w:pPr>
            <w:r w:rsidRPr="00783153">
              <w:t>1.</w:t>
            </w:r>
            <w:r w:rsidR="00D03311">
              <w:t>688</w:t>
            </w:r>
          </w:p>
        </w:tc>
      </w:tr>
      <w:tr w:rsidR="00BE0879" w14:paraId="5229E480" w14:textId="77777777" w:rsidTr="005F3747">
        <w:tc>
          <w:tcPr>
            <w:tcW w:w="1129" w:type="dxa"/>
          </w:tcPr>
          <w:p w14:paraId="3907F59E" w14:textId="77777777" w:rsidR="00BE0879" w:rsidRPr="004B7574" w:rsidRDefault="00BE0879" w:rsidP="00620CC9">
            <w:pPr>
              <w:pStyle w:val="TableText"/>
            </w:pPr>
            <w:r w:rsidRPr="00783153">
              <w:t>475</w:t>
            </w:r>
          </w:p>
        </w:tc>
        <w:tc>
          <w:tcPr>
            <w:tcW w:w="1706" w:type="dxa"/>
          </w:tcPr>
          <w:p w14:paraId="016671D7" w14:textId="6832B479" w:rsidR="00BE0879" w:rsidRPr="004B7574" w:rsidRDefault="00BE0879" w:rsidP="00620CC9">
            <w:pPr>
              <w:pStyle w:val="TableText"/>
            </w:pPr>
            <w:r w:rsidRPr="00783153">
              <w:t>1.</w:t>
            </w:r>
            <w:r w:rsidR="00D03311">
              <w:t>705</w:t>
            </w:r>
          </w:p>
        </w:tc>
      </w:tr>
      <w:tr w:rsidR="00BE0879" w14:paraId="27D65462" w14:textId="77777777" w:rsidTr="005F3747">
        <w:tc>
          <w:tcPr>
            <w:tcW w:w="1129" w:type="dxa"/>
          </w:tcPr>
          <w:p w14:paraId="2C2FE076" w14:textId="77777777" w:rsidR="00BE0879" w:rsidRPr="004B7574" w:rsidRDefault="00BE0879" w:rsidP="00620CC9">
            <w:pPr>
              <w:pStyle w:val="TableText"/>
            </w:pPr>
            <w:r w:rsidRPr="00783153">
              <w:t>480</w:t>
            </w:r>
          </w:p>
        </w:tc>
        <w:tc>
          <w:tcPr>
            <w:tcW w:w="1706" w:type="dxa"/>
          </w:tcPr>
          <w:p w14:paraId="43C2EBA1" w14:textId="7C42828F" w:rsidR="00BE0879" w:rsidRPr="004B7574" w:rsidRDefault="00BE0879" w:rsidP="00620CC9">
            <w:pPr>
              <w:pStyle w:val="TableText"/>
            </w:pPr>
            <w:r w:rsidRPr="00783153">
              <w:t>1.</w:t>
            </w:r>
            <w:r w:rsidR="00D03311">
              <w:t>722</w:t>
            </w:r>
          </w:p>
        </w:tc>
      </w:tr>
      <w:tr w:rsidR="00BE0879" w14:paraId="49B5ECDC" w14:textId="77777777" w:rsidTr="005F3747">
        <w:tc>
          <w:tcPr>
            <w:tcW w:w="1129" w:type="dxa"/>
          </w:tcPr>
          <w:p w14:paraId="647005B9" w14:textId="77777777" w:rsidR="00BE0879" w:rsidRPr="004B7574" w:rsidRDefault="00BE0879" w:rsidP="00620CC9">
            <w:pPr>
              <w:pStyle w:val="TableText"/>
            </w:pPr>
            <w:r w:rsidRPr="00783153">
              <w:t>485</w:t>
            </w:r>
          </w:p>
        </w:tc>
        <w:tc>
          <w:tcPr>
            <w:tcW w:w="1706" w:type="dxa"/>
          </w:tcPr>
          <w:p w14:paraId="3898670B" w14:textId="1E97AAC7" w:rsidR="00BE0879" w:rsidRPr="004B7574" w:rsidRDefault="00BE0879" w:rsidP="00620CC9">
            <w:pPr>
              <w:pStyle w:val="TableText"/>
            </w:pPr>
            <w:r w:rsidRPr="00783153">
              <w:t>1.</w:t>
            </w:r>
            <w:r w:rsidR="00D03311">
              <w:t>775</w:t>
            </w:r>
          </w:p>
        </w:tc>
      </w:tr>
      <w:tr w:rsidR="00BE0879" w14:paraId="55A07741" w14:textId="77777777" w:rsidTr="005F3747">
        <w:tc>
          <w:tcPr>
            <w:tcW w:w="1129" w:type="dxa"/>
          </w:tcPr>
          <w:p w14:paraId="634C81EC" w14:textId="77777777" w:rsidR="00BE0879" w:rsidRPr="004B7574" w:rsidRDefault="00BE0879" w:rsidP="00620CC9">
            <w:pPr>
              <w:pStyle w:val="TableText"/>
            </w:pPr>
            <w:r w:rsidRPr="00783153">
              <w:t>490</w:t>
            </w:r>
          </w:p>
        </w:tc>
        <w:tc>
          <w:tcPr>
            <w:tcW w:w="1706" w:type="dxa"/>
          </w:tcPr>
          <w:p w14:paraId="092117F3" w14:textId="3B7F4D77" w:rsidR="00BE0879" w:rsidRPr="004B7574" w:rsidRDefault="00BE0879" w:rsidP="00620CC9">
            <w:pPr>
              <w:pStyle w:val="TableText"/>
            </w:pPr>
            <w:r w:rsidRPr="00783153">
              <w:t>1.</w:t>
            </w:r>
            <w:r w:rsidR="00D03311">
              <w:t>827</w:t>
            </w:r>
          </w:p>
        </w:tc>
      </w:tr>
      <w:tr w:rsidR="00BE0879" w14:paraId="31C31B51" w14:textId="77777777" w:rsidTr="005F3747">
        <w:tc>
          <w:tcPr>
            <w:tcW w:w="1129" w:type="dxa"/>
          </w:tcPr>
          <w:p w14:paraId="080BD860" w14:textId="77777777" w:rsidR="00BE0879" w:rsidRPr="004B7574" w:rsidRDefault="00BE0879" w:rsidP="00620CC9">
            <w:pPr>
              <w:pStyle w:val="TableText"/>
            </w:pPr>
            <w:r w:rsidRPr="00783153">
              <w:t>495</w:t>
            </w:r>
          </w:p>
        </w:tc>
        <w:tc>
          <w:tcPr>
            <w:tcW w:w="1706" w:type="dxa"/>
          </w:tcPr>
          <w:p w14:paraId="49789398" w14:textId="77777777" w:rsidR="00BE0879" w:rsidRPr="004B7574" w:rsidRDefault="00BE0879" w:rsidP="00620CC9">
            <w:pPr>
              <w:pStyle w:val="TableText"/>
            </w:pPr>
            <w:r w:rsidRPr="00783153">
              <w:t>1.88</w:t>
            </w:r>
            <w:r>
              <w:t>0</w:t>
            </w:r>
          </w:p>
        </w:tc>
      </w:tr>
      <w:tr w:rsidR="00BE0879" w14:paraId="5541A001" w14:textId="77777777" w:rsidTr="005F3747">
        <w:tc>
          <w:tcPr>
            <w:tcW w:w="1129" w:type="dxa"/>
          </w:tcPr>
          <w:p w14:paraId="24FBB7E3" w14:textId="77777777" w:rsidR="00BE0879" w:rsidRPr="004B7574" w:rsidRDefault="00BE0879" w:rsidP="00620CC9">
            <w:pPr>
              <w:pStyle w:val="TableText"/>
            </w:pPr>
            <w:r w:rsidRPr="00783153">
              <w:t>500</w:t>
            </w:r>
          </w:p>
        </w:tc>
        <w:tc>
          <w:tcPr>
            <w:tcW w:w="1706" w:type="dxa"/>
          </w:tcPr>
          <w:p w14:paraId="67CA418D" w14:textId="77777777" w:rsidR="00BE0879" w:rsidRPr="004B7574" w:rsidRDefault="00BE0879" w:rsidP="00620CC9">
            <w:pPr>
              <w:pStyle w:val="TableText"/>
            </w:pPr>
            <w:r w:rsidRPr="00783153">
              <w:t>1.932</w:t>
            </w:r>
          </w:p>
        </w:tc>
      </w:tr>
    </w:tbl>
    <w:p w14:paraId="51A421C6" w14:textId="77777777" w:rsidR="00BE0879" w:rsidRDefault="00BE0879" w:rsidP="005F3747">
      <w:pPr>
        <w:pStyle w:val="NormalStandardspara"/>
        <w:spacing w:after="120"/>
        <w:rPr>
          <w:lang w:eastAsia="ja-JP"/>
        </w:rPr>
        <w:sectPr w:rsidR="00BE0879" w:rsidSect="00BE0879">
          <w:type w:val="continuous"/>
          <w:pgSz w:w="11906" w:h="16838"/>
          <w:pgMar w:top="1418" w:right="1418" w:bottom="1418" w:left="1418" w:header="567" w:footer="284" w:gutter="0"/>
          <w:cols w:num="3" w:space="708"/>
          <w:docGrid w:linePitch="360"/>
        </w:sectPr>
      </w:pPr>
    </w:p>
    <w:p w14:paraId="20B099D9" w14:textId="77777777" w:rsidR="00EF164D" w:rsidRDefault="00EF164D" w:rsidP="000D3E60">
      <w:pPr>
        <w:pStyle w:val="NormalStandardspara"/>
        <w:spacing w:before="360"/>
        <w:rPr>
          <w:lang w:eastAsia="ja-JP"/>
        </w:rPr>
      </w:pPr>
      <w:r>
        <w:rPr>
          <w:lang w:eastAsia="ja-JP"/>
        </w:rPr>
        <w:t>When calculating feed and water requirements, allowance must be made</w:t>
      </w:r>
      <w:r w:rsidR="00161A2D">
        <w:rPr>
          <w:lang w:eastAsia="ja-JP"/>
        </w:rPr>
        <w:t xml:space="preserve"> for, and </w:t>
      </w:r>
      <w:r w:rsidR="00B1194D">
        <w:rPr>
          <w:lang w:eastAsia="ja-JP"/>
        </w:rPr>
        <w:t>cattle</w:t>
      </w:r>
      <w:r w:rsidR="00161A2D">
        <w:rPr>
          <w:lang w:eastAsia="ja-JP"/>
        </w:rPr>
        <w:t xml:space="preserve"> must be provided with</w:t>
      </w:r>
      <w:r>
        <w:rPr>
          <w:lang w:eastAsia="ja-JP"/>
        </w:rPr>
        <w:t>:</w:t>
      </w:r>
    </w:p>
    <w:p w14:paraId="320AE968" w14:textId="2BAD2280" w:rsidR="00EF164D" w:rsidRDefault="00EF164D" w:rsidP="007F49A8">
      <w:pPr>
        <w:pStyle w:val="ListNumber"/>
        <w:numPr>
          <w:ilvl w:val="0"/>
          <w:numId w:val="123"/>
        </w:numPr>
        <w:rPr>
          <w:lang w:eastAsia="ja-JP"/>
        </w:rPr>
      </w:pPr>
      <w:r>
        <w:rPr>
          <w:lang w:eastAsia="ja-JP"/>
        </w:rPr>
        <w:t>at leas</w:t>
      </w:r>
      <w:r w:rsidR="00A94308">
        <w:rPr>
          <w:lang w:eastAsia="ja-JP"/>
        </w:rPr>
        <w:t xml:space="preserve">t the quantity of feed shown in </w:t>
      </w:r>
      <w:r w:rsidR="00A94308">
        <w:rPr>
          <w:lang w:eastAsia="ja-JP"/>
        </w:rPr>
        <w:fldChar w:fldCharType="begin"/>
      </w:r>
      <w:r w:rsidR="00A94308">
        <w:rPr>
          <w:lang w:eastAsia="ja-JP"/>
        </w:rPr>
        <w:instrText xml:space="preserve"> REF _Ref32326466 \h </w:instrText>
      </w:r>
      <w:r w:rsidR="00A94308">
        <w:rPr>
          <w:lang w:eastAsia="ja-JP"/>
        </w:rPr>
      </w:r>
      <w:r w:rsidR="00A94308">
        <w:rPr>
          <w:lang w:eastAsia="ja-JP"/>
        </w:rPr>
        <w:fldChar w:fldCharType="separate"/>
      </w:r>
      <w:r w:rsidR="00AC512C">
        <w:t xml:space="preserve">Table </w:t>
      </w:r>
      <w:r w:rsidR="00AC512C">
        <w:rPr>
          <w:noProof/>
        </w:rPr>
        <w:t>13</w:t>
      </w:r>
      <w:r w:rsidR="00A94308">
        <w:rPr>
          <w:lang w:eastAsia="ja-JP"/>
        </w:rPr>
        <w:fldChar w:fldCharType="end"/>
      </w:r>
      <w:r w:rsidR="00FC36F7">
        <w:rPr>
          <w:lang w:eastAsia="ja-JP"/>
        </w:rPr>
        <w:t>; and</w:t>
      </w:r>
    </w:p>
    <w:p w14:paraId="67A910DF" w14:textId="4047A26F" w:rsidR="00EF164D" w:rsidRDefault="00EF164D" w:rsidP="007F49A8">
      <w:pPr>
        <w:pStyle w:val="ListNumber"/>
        <w:numPr>
          <w:ilvl w:val="0"/>
          <w:numId w:val="16"/>
        </w:numPr>
        <w:rPr>
          <w:lang w:eastAsia="ja-JP"/>
        </w:rPr>
      </w:pPr>
      <w:r>
        <w:rPr>
          <w:lang w:eastAsia="ja-JP"/>
        </w:rPr>
        <w:t xml:space="preserve">at least 12% of liveweight of water per head </w:t>
      </w:r>
      <w:r w:rsidRPr="00C6193B">
        <w:rPr>
          <w:lang w:eastAsia="ja-JP"/>
        </w:rPr>
        <w:t xml:space="preserve">per </w:t>
      </w:r>
      <w:r w:rsidR="00E24D26">
        <w:rPr>
          <w:color w:val="0070C0"/>
          <w:u w:val="single"/>
          <w:lang w:eastAsia="ja-JP"/>
        </w:rPr>
        <w:t>voyage</w:t>
      </w:r>
      <w:r w:rsidR="00E24D26">
        <w:rPr>
          <w:lang w:eastAsia="ja-JP"/>
        </w:rPr>
        <w:t xml:space="preserve"> </w:t>
      </w:r>
      <w:r w:rsidRPr="00C6193B">
        <w:rPr>
          <w:lang w:eastAsia="ja-JP"/>
        </w:rPr>
        <w:t>day.</w:t>
      </w:r>
    </w:p>
    <w:p w14:paraId="5BF92FE6" w14:textId="5F74DADB" w:rsidR="00EF164D" w:rsidRDefault="00A94308" w:rsidP="00A94308">
      <w:pPr>
        <w:pStyle w:val="Caption"/>
        <w:rPr>
          <w:lang w:eastAsia="ja-JP"/>
        </w:rPr>
      </w:pPr>
      <w:bookmarkStart w:id="212" w:name="_Ref32326466"/>
      <w:bookmarkStart w:id="213" w:name="_Toc8131992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13</w:t>
      </w:r>
      <w:r w:rsidR="00CA2C50">
        <w:rPr>
          <w:noProof/>
        </w:rPr>
        <w:fldChar w:fldCharType="end"/>
      </w:r>
      <w:bookmarkEnd w:id="212"/>
      <w:r w:rsidR="00EF164D">
        <w:rPr>
          <w:lang w:eastAsia="ja-JP"/>
        </w:rPr>
        <w:t xml:space="preserve"> Feed requirements for cattle</w:t>
      </w:r>
      <w:bookmarkEnd w:id="213"/>
    </w:p>
    <w:tbl>
      <w:tblPr>
        <w:tblW w:w="5000" w:type="pct"/>
        <w:tblBorders>
          <w:top w:val="single" w:sz="4" w:space="0" w:color="auto"/>
          <w:bottom w:val="single" w:sz="4" w:space="0" w:color="auto"/>
        </w:tblBorders>
        <w:tblLook w:val="01E0" w:firstRow="1" w:lastRow="1" w:firstColumn="1" w:lastColumn="1" w:noHBand="0" w:noVBand="0"/>
      </w:tblPr>
      <w:tblGrid>
        <w:gridCol w:w="5834"/>
        <w:gridCol w:w="3236"/>
      </w:tblGrid>
      <w:tr w:rsidR="00EF164D" w:rsidRPr="009A5724" w14:paraId="48A00D0F" w14:textId="77777777" w:rsidTr="005C34CB">
        <w:trPr>
          <w:trHeight w:val="451"/>
          <w:tblHeader/>
        </w:trPr>
        <w:tc>
          <w:tcPr>
            <w:tcW w:w="3216" w:type="pct"/>
            <w:tcBorders>
              <w:top w:val="single" w:sz="4" w:space="0" w:color="auto"/>
              <w:bottom w:val="single" w:sz="4" w:space="0" w:color="auto"/>
            </w:tcBorders>
            <w:shd w:val="clear" w:color="auto" w:fill="auto"/>
          </w:tcPr>
          <w:p w14:paraId="01AF722F" w14:textId="77777777" w:rsidR="00EF164D" w:rsidRPr="009A5724" w:rsidRDefault="00EF164D" w:rsidP="008B7990">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42BC3091" w14:textId="4AAF6FA3" w:rsidR="00EF164D" w:rsidRPr="009A5724" w:rsidRDefault="00EF164D" w:rsidP="008B7990">
            <w:pPr>
              <w:pStyle w:val="TableHeading"/>
              <w:rPr>
                <w:lang w:eastAsia="ja-JP"/>
              </w:rPr>
            </w:pPr>
            <w:r w:rsidRPr="009A5724">
              <w:rPr>
                <w:lang w:eastAsia="ja-JP"/>
              </w:rPr>
              <w:t>Minimum feed allowance/hea</w:t>
            </w:r>
            <w:r w:rsidRPr="00C6193B">
              <w:rPr>
                <w:lang w:eastAsia="ja-JP"/>
              </w:rPr>
              <w:t>d/</w:t>
            </w:r>
            <w:r w:rsidR="009F633A" w:rsidRPr="00477572">
              <w:rPr>
                <w:color w:val="0070C0"/>
                <w:u w:val="single"/>
                <w:lang w:eastAsia="ja-JP"/>
              </w:rPr>
              <w:t>voyage</w:t>
            </w:r>
            <w:r w:rsidR="009F633A">
              <w:rPr>
                <w:lang w:eastAsia="ja-JP"/>
              </w:rPr>
              <w:t xml:space="preserve"> </w:t>
            </w:r>
            <w:r w:rsidRPr="00C6193B">
              <w:rPr>
                <w:lang w:eastAsia="ja-JP"/>
              </w:rPr>
              <w:t xml:space="preserve">day </w:t>
            </w:r>
            <w:r w:rsidRPr="009A5724">
              <w:rPr>
                <w:lang w:eastAsia="ja-JP"/>
              </w:rPr>
              <w:t>(% liveweight)</w:t>
            </w:r>
          </w:p>
        </w:tc>
      </w:tr>
      <w:tr w:rsidR="00EF164D" w:rsidRPr="009A5724" w14:paraId="640D25BA" w14:textId="77777777" w:rsidTr="008B7990">
        <w:trPr>
          <w:trHeight w:val="315"/>
        </w:trPr>
        <w:tc>
          <w:tcPr>
            <w:tcW w:w="3216" w:type="pct"/>
            <w:tcBorders>
              <w:top w:val="single" w:sz="4" w:space="0" w:color="auto"/>
            </w:tcBorders>
            <w:shd w:val="clear" w:color="auto" w:fill="auto"/>
          </w:tcPr>
          <w:p w14:paraId="3F21D5E3" w14:textId="77777777" w:rsidR="00EF164D" w:rsidRPr="009A5724" w:rsidRDefault="00EF164D" w:rsidP="00E33069">
            <w:pPr>
              <w:pStyle w:val="TableText"/>
              <w:rPr>
                <w:lang w:eastAsia="ja-JP"/>
              </w:rPr>
            </w:pPr>
            <w:r w:rsidRPr="009A5724">
              <w:rPr>
                <w:lang w:eastAsia="ja-JP"/>
              </w:rPr>
              <w:t>Cattle weighing less than 25</w:t>
            </w:r>
            <w:r w:rsidR="007F2C2C">
              <w:rPr>
                <w:lang w:eastAsia="ja-JP"/>
              </w:rPr>
              <w:t>0</w:t>
            </w:r>
            <w:r w:rsidR="000B5C0D">
              <w:rPr>
                <w:lang w:eastAsia="ja-JP"/>
              </w:rPr>
              <w:t>kg</w:t>
            </w:r>
          </w:p>
        </w:tc>
        <w:tc>
          <w:tcPr>
            <w:tcW w:w="1784" w:type="pct"/>
            <w:tcBorders>
              <w:top w:val="single" w:sz="4" w:space="0" w:color="auto"/>
            </w:tcBorders>
            <w:shd w:val="clear" w:color="auto" w:fill="auto"/>
            <w:vAlign w:val="center"/>
          </w:tcPr>
          <w:p w14:paraId="10172C5A"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71928705" w14:textId="77777777" w:rsidTr="008B7990">
        <w:trPr>
          <w:trHeight w:val="517"/>
        </w:trPr>
        <w:tc>
          <w:tcPr>
            <w:tcW w:w="3216" w:type="pct"/>
            <w:shd w:val="clear" w:color="auto" w:fill="auto"/>
          </w:tcPr>
          <w:p w14:paraId="676D30C7" w14:textId="77777777" w:rsidR="00EF164D" w:rsidRPr="009A5724" w:rsidRDefault="00EF164D" w:rsidP="008B7990">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62F524D2"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4EE66B21" w14:textId="77777777" w:rsidTr="008B7990">
        <w:trPr>
          <w:trHeight w:val="315"/>
        </w:trPr>
        <w:tc>
          <w:tcPr>
            <w:tcW w:w="3216" w:type="pct"/>
            <w:shd w:val="clear" w:color="auto" w:fill="auto"/>
          </w:tcPr>
          <w:p w14:paraId="1D52B8E3" w14:textId="77777777" w:rsidR="00EF164D" w:rsidRPr="009A5724" w:rsidRDefault="00EF164D" w:rsidP="008B7990">
            <w:pPr>
              <w:pStyle w:val="TableText"/>
              <w:rPr>
                <w:lang w:eastAsia="ja-JP"/>
              </w:rPr>
            </w:pPr>
            <w:r w:rsidRPr="009A5724">
              <w:rPr>
                <w:lang w:eastAsia="ja-JP"/>
              </w:rPr>
              <w:t>Pregnant cows</w:t>
            </w:r>
          </w:p>
        </w:tc>
        <w:tc>
          <w:tcPr>
            <w:tcW w:w="1784" w:type="pct"/>
            <w:shd w:val="clear" w:color="auto" w:fill="auto"/>
            <w:vAlign w:val="center"/>
          </w:tcPr>
          <w:p w14:paraId="098BAFDD"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28752CCC" w14:textId="77777777" w:rsidTr="008B7990">
        <w:trPr>
          <w:trHeight w:val="315"/>
        </w:trPr>
        <w:tc>
          <w:tcPr>
            <w:tcW w:w="3216" w:type="pct"/>
            <w:shd w:val="clear" w:color="auto" w:fill="auto"/>
          </w:tcPr>
          <w:p w14:paraId="78A8B384" w14:textId="77777777" w:rsidR="00EF164D" w:rsidRPr="009A5724" w:rsidRDefault="00EF164D" w:rsidP="008B7990">
            <w:pPr>
              <w:pStyle w:val="TableText"/>
              <w:rPr>
                <w:lang w:eastAsia="ja-JP"/>
              </w:rPr>
            </w:pPr>
            <w:r w:rsidRPr="009A5724">
              <w:rPr>
                <w:lang w:eastAsia="ja-JP"/>
              </w:rPr>
              <w:t>Other classes of cattle</w:t>
            </w:r>
          </w:p>
        </w:tc>
        <w:tc>
          <w:tcPr>
            <w:tcW w:w="1784" w:type="pct"/>
            <w:shd w:val="clear" w:color="auto" w:fill="auto"/>
            <w:vAlign w:val="center"/>
          </w:tcPr>
          <w:p w14:paraId="7AFBC9AF" w14:textId="77777777" w:rsidR="00EF164D" w:rsidRPr="009A5724" w:rsidRDefault="00EF164D" w:rsidP="008B7990">
            <w:pPr>
              <w:pStyle w:val="TableText"/>
              <w:jc w:val="right"/>
              <w:rPr>
                <w:lang w:eastAsia="ja-JP"/>
              </w:rPr>
            </w:pPr>
            <w:r w:rsidRPr="009A5724">
              <w:rPr>
                <w:lang w:eastAsia="ja-JP"/>
              </w:rPr>
              <w:t>2.0</w:t>
            </w:r>
          </w:p>
        </w:tc>
      </w:tr>
    </w:tbl>
    <w:p w14:paraId="32444914" w14:textId="4E1AF10F" w:rsidR="00EF164D" w:rsidRDefault="00FF0A1F" w:rsidP="0035696E">
      <w:pPr>
        <w:pStyle w:val="NormalStandardspara"/>
        <w:spacing w:before="240"/>
        <w:rPr>
          <w:lang w:eastAsia="ja-JP"/>
        </w:rPr>
      </w:pPr>
      <w:r>
        <w:rPr>
          <w:lang w:eastAsia="ja-JP"/>
        </w:rPr>
        <w:t>Feed</w:t>
      </w:r>
      <w:r w:rsidR="00EF164D">
        <w:rPr>
          <w:lang w:eastAsia="ja-JP"/>
        </w:rPr>
        <w:t xml:space="preserve"> </w:t>
      </w:r>
      <w:r w:rsidR="00161A2D">
        <w:rPr>
          <w:lang w:eastAsia="ja-JP"/>
        </w:rPr>
        <w:t xml:space="preserve">loaded and provided to </w:t>
      </w:r>
      <w:r w:rsidR="00EF164D">
        <w:rPr>
          <w:lang w:eastAsia="ja-JP"/>
        </w:rPr>
        <w:t>cattle exported on voyages of:</w:t>
      </w:r>
    </w:p>
    <w:p w14:paraId="00B45C3C" w14:textId="6A1DA4FE" w:rsidR="00EF164D" w:rsidRDefault="00EF164D" w:rsidP="007F49A8">
      <w:pPr>
        <w:pStyle w:val="ListNumber"/>
        <w:numPr>
          <w:ilvl w:val="0"/>
          <w:numId w:val="124"/>
        </w:numPr>
        <w:rPr>
          <w:lang w:eastAsia="ja-JP"/>
        </w:rPr>
      </w:pPr>
      <w:r w:rsidRPr="00ED1E28">
        <w:rPr>
          <w:strike/>
          <w:color w:val="FF0000"/>
          <w:lang w:eastAsia="ja-JP"/>
        </w:rPr>
        <w:t>3</w:t>
      </w:r>
      <w:r w:rsidR="007F2C2C" w:rsidRPr="00ED1E28">
        <w:rPr>
          <w:strike/>
          <w:color w:val="FF0000"/>
          <w:lang w:eastAsia="ja-JP"/>
        </w:rPr>
        <w:t>0</w:t>
      </w:r>
      <w:r w:rsidR="004E542B" w:rsidRPr="00ED1E28">
        <w:rPr>
          <w:strike/>
          <w:color w:val="FF0000"/>
          <w:lang w:eastAsia="ja-JP"/>
        </w:rPr>
        <w:t xml:space="preserve"> </w:t>
      </w:r>
      <w:r w:rsidRPr="00ED1E28">
        <w:rPr>
          <w:strike/>
          <w:color w:val="FF0000"/>
          <w:lang w:eastAsia="ja-JP"/>
        </w:rPr>
        <w:t xml:space="preserve">days or </w:t>
      </w:r>
      <w:r w:rsidR="00ED1E28" w:rsidRPr="00ED1E28">
        <w:rPr>
          <w:strike/>
          <w:color w:val="FF0000"/>
          <w:lang w:eastAsia="ja-JP"/>
        </w:rPr>
        <w:t>less</w:t>
      </w:r>
      <w:r w:rsidR="00ED1E28" w:rsidRPr="00ED1E28">
        <w:rPr>
          <w:color w:val="FF0000"/>
          <w:lang w:eastAsia="ja-JP"/>
        </w:rPr>
        <w:t xml:space="preserve"> </w:t>
      </w:r>
      <w:r w:rsidR="00ED1E28" w:rsidRPr="00ED1E28">
        <w:rPr>
          <w:color w:val="0070C0"/>
          <w:u w:val="single"/>
          <w:lang w:eastAsia="ja-JP"/>
        </w:rPr>
        <w:t>short and</w:t>
      </w:r>
      <w:r w:rsidR="00B16260" w:rsidRPr="00ED1E28">
        <w:rPr>
          <w:color w:val="0070C0"/>
          <w:u w:val="single"/>
          <w:lang w:eastAsia="ja-JP"/>
        </w:rPr>
        <w:t xml:space="preserve"> long-haul voyages</w:t>
      </w:r>
      <w:r w:rsidR="00ED1E28">
        <w:rPr>
          <w:lang w:eastAsia="ja-JP"/>
        </w:rPr>
        <w:t xml:space="preserve">, </w:t>
      </w:r>
      <w:r>
        <w:rPr>
          <w:lang w:eastAsia="ja-JP"/>
        </w:rPr>
        <w:t>must include at least 1% of the required feed as chaff and/or hay</w:t>
      </w:r>
      <w:r w:rsidR="0019455E">
        <w:rPr>
          <w:lang w:eastAsia="ja-JP"/>
        </w:rPr>
        <w:t>; and</w:t>
      </w:r>
    </w:p>
    <w:p w14:paraId="1CA78305" w14:textId="014E1E15" w:rsidR="00ED1E28" w:rsidRDefault="00EF164D" w:rsidP="007F49A8">
      <w:pPr>
        <w:pStyle w:val="ListNumber"/>
        <w:numPr>
          <w:ilvl w:val="0"/>
          <w:numId w:val="17"/>
        </w:numPr>
        <w:rPr>
          <w:lang w:eastAsia="ja-JP"/>
        </w:rPr>
      </w:pPr>
      <w:r w:rsidRPr="00ED1E28">
        <w:rPr>
          <w:strike/>
          <w:color w:val="FF0000"/>
          <w:lang w:eastAsia="ja-JP"/>
        </w:rPr>
        <w:t>3</w:t>
      </w:r>
      <w:r w:rsidR="0005562E" w:rsidRPr="00ED1E28">
        <w:rPr>
          <w:strike/>
          <w:color w:val="FF0000"/>
          <w:lang w:eastAsia="ja-JP"/>
        </w:rPr>
        <w:t>1</w:t>
      </w:r>
      <w:r w:rsidR="004E542B" w:rsidRPr="00ED1E28">
        <w:rPr>
          <w:strike/>
          <w:color w:val="FF0000"/>
          <w:lang w:eastAsia="ja-JP"/>
        </w:rPr>
        <w:t xml:space="preserve"> </w:t>
      </w:r>
      <w:r w:rsidRPr="00ED1E28">
        <w:rPr>
          <w:strike/>
          <w:color w:val="FF0000"/>
          <w:lang w:eastAsia="ja-JP"/>
        </w:rPr>
        <w:t>days or more</w:t>
      </w:r>
      <w:r w:rsidR="00ED1E28">
        <w:rPr>
          <w:strike/>
          <w:color w:val="FF0000"/>
          <w:lang w:eastAsia="ja-JP"/>
        </w:rPr>
        <w:t xml:space="preserve"> and</w:t>
      </w:r>
      <w:r w:rsidR="00ED1E28" w:rsidRPr="00ED1E28">
        <w:rPr>
          <w:color w:val="FF0000"/>
          <w:lang w:eastAsia="ja-JP"/>
        </w:rPr>
        <w:t xml:space="preserve"> </w:t>
      </w:r>
      <w:r w:rsidR="00B16260" w:rsidRPr="00ED1E28">
        <w:rPr>
          <w:color w:val="0070C0"/>
          <w:u w:val="single"/>
          <w:lang w:eastAsia="ja-JP"/>
        </w:rPr>
        <w:t>extended long</w:t>
      </w:r>
      <w:r w:rsidR="00ED1E28">
        <w:rPr>
          <w:color w:val="0070C0"/>
          <w:u w:val="single"/>
          <w:lang w:eastAsia="ja-JP"/>
        </w:rPr>
        <w:t>-</w:t>
      </w:r>
      <w:r w:rsidR="00B16260" w:rsidRPr="00ED1E28">
        <w:rPr>
          <w:color w:val="0070C0"/>
          <w:u w:val="single"/>
          <w:lang w:eastAsia="ja-JP"/>
        </w:rPr>
        <w:t>haul voyages</w:t>
      </w:r>
      <w:r w:rsidR="00030094" w:rsidRPr="00ED1E28">
        <w:rPr>
          <w:color w:val="0070C0"/>
          <w:lang w:eastAsia="ja-JP"/>
        </w:rPr>
        <w:t xml:space="preserve"> </w:t>
      </w:r>
      <w:r w:rsidR="00030094">
        <w:rPr>
          <w:lang w:eastAsia="ja-JP"/>
        </w:rPr>
        <w:t xml:space="preserve">where an exporter has approval under Standard </w:t>
      </w:r>
      <w:r w:rsidR="001A70EC">
        <w:rPr>
          <w:lang w:eastAsia="ja-JP"/>
        </w:rPr>
        <w:fldChar w:fldCharType="begin"/>
      </w:r>
      <w:r w:rsidR="001A70EC">
        <w:rPr>
          <w:lang w:eastAsia="ja-JP"/>
        </w:rPr>
        <w:instrText xml:space="preserve"> REF _Ref35441136 \r \h </w:instrText>
      </w:r>
      <w:r w:rsidR="001A70EC">
        <w:rPr>
          <w:lang w:eastAsia="ja-JP"/>
        </w:rPr>
      </w:r>
      <w:r w:rsidR="001A70EC">
        <w:rPr>
          <w:lang w:eastAsia="ja-JP"/>
        </w:rPr>
        <w:fldChar w:fldCharType="separate"/>
      </w:r>
      <w:r w:rsidR="00AC512C">
        <w:rPr>
          <w:lang w:eastAsia="ja-JP"/>
        </w:rPr>
        <w:t>5.1.17</w:t>
      </w:r>
      <w:r w:rsidR="001A70EC">
        <w:rPr>
          <w:lang w:eastAsia="ja-JP"/>
        </w:rPr>
        <w:fldChar w:fldCharType="end"/>
      </w:r>
      <w:r w:rsidR="0032319D">
        <w:rPr>
          <w:lang w:eastAsia="ja-JP"/>
        </w:rPr>
        <w:t xml:space="preserve"> </w:t>
      </w:r>
      <w:r w:rsidR="00030094">
        <w:rPr>
          <w:lang w:eastAsia="ja-JP"/>
        </w:rPr>
        <w:t>to export cattle on</w:t>
      </w:r>
      <w:r>
        <w:rPr>
          <w:lang w:eastAsia="ja-JP"/>
        </w:rPr>
        <w:t xml:space="preserve"> </w:t>
      </w:r>
      <w:r w:rsidR="00030094">
        <w:rPr>
          <w:lang w:eastAsia="en-AU"/>
        </w:rPr>
        <w:t xml:space="preserve">extended </w:t>
      </w:r>
      <w:r w:rsidR="006A1B6D">
        <w:rPr>
          <w:lang w:eastAsia="en-AU"/>
        </w:rPr>
        <w:t xml:space="preserve">long-haul </w:t>
      </w:r>
      <w:r w:rsidR="00030094">
        <w:rPr>
          <w:lang w:eastAsia="en-AU"/>
        </w:rPr>
        <w:t xml:space="preserve">voyages, </w:t>
      </w:r>
      <w:r>
        <w:rPr>
          <w:lang w:eastAsia="ja-JP"/>
        </w:rPr>
        <w:t>must include at least 2% of the required</w:t>
      </w:r>
      <w:r w:rsidR="006A3F3A" w:rsidRPr="006A3F3A">
        <w:rPr>
          <w:lang w:eastAsia="ja-JP"/>
        </w:rPr>
        <w:t xml:space="preserve"> </w:t>
      </w:r>
      <w:r>
        <w:rPr>
          <w:lang w:eastAsia="ja-JP"/>
        </w:rPr>
        <w:t>feed as chaff and/or hay</w:t>
      </w:r>
      <w:r w:rsidR="00030094">
        <w:rPr>
          <w:lang w:eastAsia="ja-JP"/>
        </w:rPr>
        <w:t>.</w:t>
      </w:r>
      <w:r w:rsidR="006A3F3A">
        <w:rPr>
          <w:lang w:eastAsia="ja-JP"/>
        </w:rPr>
        <w:t xml:space="preserve"> </w:t>
      </w:r>
    </w:p>
    <w:p w14:paraId="053107D0" w14:textId="7A602A22" w:rsidR="00EF164D" w:rsidRDefault="00EF54A8" w:rsidP="00EF164D">
      <w:pPr>
        <w:pStyle w:val="NormalStandardspara"/>
        <w:rPr>
          <w:lang w:eastAsia="ja-JP"/>
        </w:rPr>
      </w:pPr>
      <w:r>
        <w:rPr>
          <w:color w:val="0070C0"/>
          <w:u w:val="single"/>
          <w:lang w:eastAsia="ja-JP"/>
        </w:rPr>
        <w:t>In addition to standard 5.1.18,</w:t>
      </w:r>
      <w:r w:rsidRPr="00477572">
        <w:rPr>
          <w:color w:val="0070C0"/>
          <w:lang w:eastAsia="ja-JP"/>
        </w:rPr>
        <w:t xml:space="preserve"> </w:t>
      </w:r>
      <w:r>
        <w:rPr>
          <w:lang w:eastAsia="ja-JP"/>
        </w:rPr>
        <w:t>c</w:t>
      </w:r>
      <w:r w:rsidR="00EF164D">
        <w:rPr>
          <w:lang w:eastAsia="ja-JP"/>
        </w:rPr>
        <w:t xml:space="preserve">attle exported on </w:t>
      </w:r>
      <w:r w:rsidR="00B16260">
        <w:rPr>
          <w:lang w:eastAsia="ja-JP"/>
        </w:rPr>
        <w:t>long and extended long haul voyag</w:t>
      </w:r>
      <w:r w:rsidR="002A35A7">
        <w:rPr>
          <w:lang w:eastAsia="ja-JP"/>
        </w:rPr>
        <w:t>e</w:t>
      </w:r>
      <w:r w:rsidR="00B16260">
        <w:rPr>
          <w:lang w:eastAsia="ja-JP"/>
        </w:rPr>
        <w:t>s</w:t>
      </w:r>
      <w:r w:rsidR="00EF164D">
        <w:rPr>
          <w:lang w:eastAsia="ja-JP"/>
        </w:rPr>
        <w:t xml:space="preserve"> must be provided with </w:t>
      </w:r>
      <w:r>
        <w:rPr>
          <w:color w:val="0070C0"/>
          <w:u w:val="single"/>
          <w:lang w:eastAsia="ja-JP"/>
        </w:rPr>
        <w:t>additional</w:t>
      </w:r>
      <w:r>
        <w:rPr>
          <w:lang w:eastAsia="ja-JP"/>
        </w:rPr>
        <w:t xml:space="preserve"> </w:t>
      </w:r>
      <w:r w:rsidR="00EF164D">
        <w:rPr>
          <w:lang w:eastAsia="ja-JP"/>
        </w:rPr>
        <w:t>sawdust, rice hulls or similar</w:t>
      </w:r>
      <w:r w:rsidR="006A7AFB">
        <w:rPr>
          <w:lang w:eastAsia="ja-JP"/>
        </w:rPr>
        <w:t xml:space="preserve"> bedding</w:t>
      </w:r>
      <w:r w:rsidR="00EF164D">
        <w:rPr>
          <w:lang w:eastAsia="ja-JP"/>
        </w:rPr>
        <w:t xml:space="preserve"> material to be used exclusively for bedding at a rate of at least 7</w:t>
      </w:r>
      <w:r w:rsidR="00CC12BF">
        <w:rPr>
          <w:lang w:eastAsia="ja-JP"/>
        </w:rPr>
        <w:t> </w:t>
      </w:r>
      <w:r w:rsidR="00EF164D">
        <w:rPr>
          <w:lang w:eastAsia="ja-JP"/>
        </w:rPr>
        <w:t>t</w:t>
      </w:r>
      <w:r w:rsidR="00CC12BF">
        <w:rPr>
          <w:lang w:eastAsia="ja-JP"/>
        </w:rPr>
        <w:t>onnes</w:t>
      </w:r>
      <w:r w:rsidR="00EF164D">
        <w:rPr>
          <w:lang w:eastAsia="ja-JP"/>
        </w:rPr>
        <w:t xml:space="preserve"> or 25m</w:t>
      </w:r>
      <w:r w:rsidR="00BB4FE8" w:rsidRPr="0046131C">
        <w:rPr>
          <w:vertAlign w:val="superscript"/>
          <w:lang w:eastAsia="en-AU"/>
        </w:rPr>
        <w:t>3</w:t>
      </w:r>
      <w:r w:rsidR="00B804BA">
        <w:rPr>
          <w:vertAlign w:val="superscript"/>
          <w:lang w:eastAsia="en-AU"/>
        </w:rPr>
        <w:t xml:space="preserve"> </w:t>
      </w:r>
      <w:r w:rsidR="00EF164D">
        <w:rPr>
          <w:lang w:eastAsia="ja-JP"/>
        </w:rPr>
        <w:t>for every 1</w:t>
      </w:r>
      <w:r w:rsidR="007409D5">
        <w:rPr>
          <w:lang w:eastAsia="ja-JP"/>
        </w:rPr>
        <w:t>,</w:t>
      </w:r>
      <w:r w:rsidR="00EF164D">
        <w:rPr>
          <w:lang w:eastAsia="ja-JP"/>
        </w:rPr>
        <w:t>000</w:t>
      </w:r>
      <w:r w:rsidR="00374F3A">
        <w:t>m</w:t>
      </w:r>
      <w:r w:rsidR="00B804BA">
        <w:rPr>
          <w:vertAlign w:val="superscript"/>
        </w:rPr>
        <w:t xml:space="preserve">2 </w:t>
      </w:r>
      <w:r w:rsidR="00B804BA">
        <w:rPr>
          <w:lang w:eastAsia="ja-JP"/>
        </w:rPr>
        <w:t>o</w:t>
      </w:r>
      <w:r w:rsidR="00EF164D">
        <w:rPr>
          <w:lang w:eastAsia="ja-JP"/>
        </w:rPr>
        <w:t>f cattle pen space.</w:t>
      </w:r>
      <w:r w:rsidR="00B1194D">
        <w:rPr>
          <w:lang w:eastAsia="ja-JP"/>
        </w:rPr>
        <w:t xml:space="preserve"> </w:t>
      </w:r>
      <w:r w:rsidR="0089397E">
        <w:rPr>
          <w:color w:val="0070C0"/>
          <w:u w:val="single"/>
          <w:lang w:eastAsia="ja-JP"/>
        </w:rPr>
        <w:t>This additional bedding requirement</w:t>
      </w:r>
      <w:r w:rsidR="0089397E">
        <w:rPr>
          <w:lang w:eastAsia="ja-JP"/>
        </w:rPr>
        <w:t xml:space="preserve"> does not apply to c</w:t>
      </w:r>
      <w:r w:rsidR="00B1194D">
        <w:rPr>
          <w:lang w:eastAsia="ja-JP"/>
        </w:rPr>
        <w:t>attle loaded from a port north of latitude 26</w:t>
      </w:r>
      <w:r w:rsidR="00CC12BF">
        <w:rPr>
          <w:lang w:eastAsia="ja-JP"/>
        </w:rPr>
        <w:t>°</w:t>
      </w:r>
      <w:r w:rsidR="00B24BA3" w:rsidRPr="00C6193B">
        <w:rPr>
          <w:color w:val="0070C0"/>
          <w:u w:val="single"/>
          <w:lang w:eastAsia="ja-JP"/>
        </w:rPr>
        <w:t>S</w:t>
      </w:r>
      <w:r w:rsidR="00CC12BF" w:rsidRPr="00C6193B">
        <w:rPr>
          <w:strike/>
          <w:color w:val="FF0000"/>
          <w:lang w:eastAsia="ja-JP"/>
        </w:rPr>
        <w:t> </w:t>
      </w:r>
      <w:r w:rsidR="00B1194D" w:rsidRPr="00C6193B">
        <w:rPr>
          <w:strike/>
          <w:color w:val="FF0000"/>
          <w:lang w:eastAsia="ja-JP"/>
        </w:rPr>
        <w:t>south</w:t>
      </w:r>
      <w:r w:rsidR="00B1194D">
        <w:rPr>
          <w:lang w:eastAsia="ja-JP"/>
        </w:rPr>
        <w:t xml:space="preserve"> and exported to South</w:t>
      </w:r>
      <w:r w:rsidR="00457845">
        <w:rPr>
          <w:lang w:eastAsia="ja-JP"/>
        </w:rPr>
        <w:t>-E</w:t>
      </w:r>
      <w:r w:rsidR="00B1194D">
        <w:rPr>
          <w:lang w:eastAsia="ja-JP"/>
        </w:rPr>
        <w:t>ast.</w:t>
      </w:r>
      <w:r w:rsidR="0089397E">
        <w:rPr>
          <w:lang w:eastAsia="ja-JP"/>
        </w:rPr>
        <w:t xml:space="preserve"> </w:t>
      </w:r>
    </w:p>
    <w:p w14:paraId="4505608F" w14:textId="6868133F" w:rsidR="00EF164D" w:rsidRDefault="00EF164D" w:rsidP="007B7672">
      <w:pPr>
        <w:pStyle w:val="NormalStandardspara"/>
        <w:rPr>
          <w:lang w:eastAsia="ja-JP"/>
        </w:rPr>
      </w:pPr>
      <w:r>
        <w:rPr>
          <w:lang w:eastAsia="ja-JP"/>
        </w:rPr>
        <w:t xml:space="preserve">The minimum </w:t>
      </w:r>
      <w:r w:rsidR="00DF52E4">
        <w:rPr>
          <w:lang w:eastAsia="ja-JP"/>
        </w:rPr>
        <w:t xml:space="preserve">veterinary </w:t>
      </w:r>
      <w:r w:rsidR="00831884">
        <w:rPr>
          <w:lang w:eastAsia="ja-JP"/>
        </w:rPr>
        <w:t>medicines</w:t>
      </w:r>
      <w:r>
        <w:rPr>
          <w:lang w:eastAsia="ja-JP"/>
        </w:rPr>
        <w:t xml:space="preserve"> and equipment to be carried on the vessel</w:t>
      </w:r>
      <w:r w:rsidR="00B1194D">
        <w:rPr>
          <w:lang w:eastAsia="ja-JP"/>
        </w:rPr>
        <w:t xml:space="preserve"> are</w:t>
      </w:r>
      <w:r>
        <w:rPr>
          <w:lang w:eastAsia="ja-JP"/>
        </w:rPr>
        <w:t xml:space="preserve"> in </w:t>
      </w:r>
      <w:r w:rsidR="00A94308" w:rsidRPr="007B7672">
        <w:rPr>
          <w:highlight w:val="yellow"/>
          <w:lang w:eastAsia="ja-JP"/>
        </w:rPr>
        <w:fldChar w:fldCharType="begin"/>
      </w:r>
      <w:r w:rsidR="00A94308">
        <w:rPr>
          <w:lang w:eastAsia="ja-JP"/>
        </w:rPr>
        <w:instrText xml:space="preserve"> REF _Ref32326538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14</w:t>
      </w:r>
      <w:r w:rsidR="00A94308" w:rsidRPr="007B7672">
        <w:rPr>
          <w:highlight w:val="yellow"/>
          <w:lang w:eastAsia="ja-JP"/>
        </w:rPr>
        <w:fldChar w:fldCharType="end"/>
      </w:r>
      <w:r w:rsidR="00B1194D">
        <w:rPr>
          <w:lang w:eastAsia="ja-JP"/>
        </w:rPr>
        <w:t xml:space="preserve">. Additional </w:t>
      </w:r>
      <w:r w:rsidR="00DF52E4">
        <w:rPr>
          <w:lang w:eastAsia="ja-JP"/>
        </w:rPr>
        <w:t xml:space="preserve">veterinary </w:t>
      </w:r>
      <w:r w:rsidR="00B1194D">
        <w:rPr>
          <w:lang w:eastAsia="ja-JP"/>
        </w:rPr>
        <w:t>medicines and eq</w:t>
      </w:r>
      <w:r w:rsidR="001A70EC">
        <w:rPr>
          <w:lang w:eastAsia="ja-JP"/>
        </w:rPr>
        <w:t>uipment to be carried on voyages</w:t>
      </w:r>
      <w:r w:rsidR="00B1194D">
        <w:rPr>
          <w:lang w:eastAsia="ja-JP"/>
        </w:rPr>
        <w:t xml:space="preserve"> with pregnant cattle are in </w:t>
      </w:r>
      <w:r w:rsidR="00A94308" w:rsidRPr="007B7672">
        <w:rPr>
          <w:highlight w:val="yellow"/>
          <w:lang w:eastAsia="ja-JP"/>
        </w:rPr>
        <w:fldChar w:fldCharType="begin"/>
      </w:r>
      <w:r w:rsidR="00A94308">
        <w:rPr>
          <w:lang w:eastAsia="ja-JP"/>
        </w:rPr>
        <w:instrText xml:space="preserve"> REF _Ref32326544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15</w:t>
      </w:r>
      <w:r w:rsidR="00A94308" w:rsidRPr="007B7672">
        <w:rPr>
          <w:highlight w:val="yellow"/>
          <w:lang w:eastAsia="ja-JP"/>
        </w:rPr>
        <w:fldChar w:fldCharType="end"/>
      </w:r>
      <w:r w:rsidR="00B1194D">
        <w:rPr>
          <w:lang w:eastAsia="ja-JP"/>
        </w:rPr>
        <w:t>.</w:t>
      </w:r>
      <w:r>
        <w:rPr>
          <w:lang w:eastAsia="ja-JP"/>
        </w:rPr>
        <w:t xml:space="preserve"> Additional </w:t>
      </w:r>
      <w:r w:rsidR="00DF52E4">
        <w:rPr>
          <w:lang w:eastAsia="ja-JP"/>
        </w:rPr>
        <w:t xml:space="preserve">veterinary </w:t>
      </w:r>
      <w:r w:rsidR="009111A4">
        <w:rPr>
          <w:lang w:eastAsia="ja-JP"/>
        </w:rPr>
        <w:t>medicines</w:t>
      </w:r>
      <w:r>
        <w:rPr>
          <w:lang w:eastAsia="ja-JP"/>
        </w:rPr>
        <w:t xml:space="preserve"> and equipment may be necessary if there are other classes of cattle in the consignment.</w:t>
      </w:r>
    </w:p>
    <w:p w14:paraId="7A5633A9" w14:textId="40991D6E" w:rsidR="00EF164D" w:rsidRDefault="00A94308" w:rsidP="00A94308">
      <w:pPr>
        <w:pStyle w:val="Caption"/>
        <w:rPr>
          <w:lang w:eastAsia="ja-JP"/>
        </w:rPr>
      </w:pPr>
      <w:bookmarkStart w:id="214" w:name="_Ref32326538"/>
      <w:bookmarkStart w:id="215" w:name="_Toc8131992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14</w:t>
      </w:r>
      <w:r w:rsidR="00CA2C50">
        <w:rPr>
          <w:noProof/>
        </w:rPr>
        <w:fldChar w:fldCharType="end"/>
      </w:r>
      <w:bookmarkEnd w:id="214"/>
      <w:r w:rsidR="00EF164D">
        <w:rPr>
          <w:lang w:eastAsia="ja-JP"/>
        </w:rPr>
        <w:t xml:space="preserve"> Minimum </w:t>
      </w:r>
      <w:r w:rsidR="00DF52E4">
        <w:rPr>
          <w:lang w:eastAsia="ja-JP"/>
        </w:rPr>
        <w:t xml:space="preserve">veterinary </w:t>
      </w:r>
      <w:r w:rsidR="00831884">
        <w:rPr>
          <w:lang w:eastAsia="ja-JP"/>
        </w:rPr>
        <w:t>medicines</w:t>
      </w:r>
      <w:r w:rsidR="00EF164D">
        <w:rPr>
          <w:lang w:eastAsia="ja-JP"/>
        </w:rPr>
        <w:t xml:space="preserve"> and </w:t>
      </w:r>
      <w:r w:rsidR="001A70EC">
        <w:rPr>
          <w:lang w:eastAsia="ja-JP"/>
        </w:rPr>
        <w:t xml:space="preserve">veterinary </w:t>
      </w:r>
      <w:r w:rsidR="00EF164D">
        <w:rPr>
          <w:lang w:eastAsia="ja-JP"/>
        </w:rPr>
        <w:t>equipment for cattle</w:t>
      </w:r>
      <w:bookmarkEnd w:id="215"/>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4955F6" w:rsidRPr="009A5724" w14:paraId="103BC468" w14:textId="77777777" w:rsidTr="00176E1C">
        <w:trPr>
          <w:trHeight w:val="749"/>
          <w:tblHeader/>
        </w:trPr>
        <w:tc>
          <w:tcPr>
            <w:tcW w:w="1014" w:type="pct"/>
            <w:tcBorders>
              <w:top w:val="single" w:sz="4" w:space="0" w:color="auto"/>
              <w:bottom w:val="single" w:sz="4" w:space="0" w:color="auto"/>
            </w:tcBorders>
          </w:tcPr>
          <w:p w14:paraId="5808DD85" w14:textId="77777777" w:rsidR="004955F6" w:rsidRDefault="004955F6"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7270C5C" w14:textId="77777777" w:rsidR="004955F6" w:rsidRPr="009A5724" w:rsidRDefault="004955F6" w:rsidP="00B02ADA">
            <w:pPr>
              <w:pStyle w:val="TableHeading"/>
              <w:rPr>
                <w:lang w:eastAsia="ja-JP"/>
              </w:rPr>
            </w:pPr>
            <w:r>
              <w:rPr>
                <w:lang w:eastAsia="ja-JP"/>
              </w:rPr>
              <w:t>Medicines and equipment (per 1,00</w:t>
            </w:r>
            <w:r w:rsidR="007F2C2C">
              <w:rPr>
                <w:lang w:eastAsia="ja-JP"/>
              </w:rPr>
              <w:t>0 </w:t>
            </w:r>
            <w:r w:rsidR="00B02ADA">
              <w:rPr>
                <w:lang w:eastAsia="ja-JP"/>
              </w:rPr>
              <w:t>cattle</w:t>
            </w:r>
            <w:r>
              <w:rPr>
                <w:lang w:eastAsia="ja-JP"/>
              </w:rPr>
              <w:t>)</w:t>
            </w:r>
          </w:p>
        </w:tc>
        <w:tc>
          <w:tcPr>
            <w:tcW w:w="1251" w:type="pct"/>
            <w:tcBorders>
              <w:top w:val="single" w:sz="4" w:space="0" w:color="auto"/>
              <w:bottom w:val="single" w:sz="4" w:space="0" w:color="auto"/>
            </w:tcBorders>
          </w:tcPr>
          <w:p w14:paraId="6012057A" w14:textId="77777777" w:rsidR="004955F6" w:rsidRPr="00C6193B" w:rsidRDefault="004955F6" w:rsidP="007F2C2C">
            <w:pPr>
              <w:pStyle w:val="TableHeading"/>
              <w:rPr>
                <w:lang w:eastAsia="ja-JP"/>
              </w:rPr>
            </w:pPr>
            <w:r w:rsidRPr="00C6193B">
              <w:rPr>
                <w:lang w:eastAsia="ja-JP"/>
              </w:rPr>
              <w:t>Voyages of less than 1</w:t>
            </w:r>
            <w:r w:rsidR="007F2C2C" w:rsidRPr="00C6193B">
              <w:rPr>
                <w:lang w:eastAsia="ja-JP"/>
              </w:rPr>
              <w:t>0 </w:t>
            </w:r>
            <w:r w:rsidRPr="00C6193B">
              <w:rPr>
                <w:lang w:eastAsia="ja-JP"/>
              </w:rPr>
              <w:t>days</w:t>
            </w:r>
          </w:p>
        </w:tc>
        <w:tc>
          <w:tcPr>
            <w:tcW w:w="1249" w:type="pct"/>
            <w:tcBorders>
              <w:top w:val="single" w:sz="4" w:space="0" w:color="auto"/>
              <w:bottom w:val="single" w:sz="4" w:space="0" w:color="auto"/>
            </w:tcBorders>
          </w:tcPr>
          <w:p w14:paraId="2E691447" w14:textId="77777777" w:rsidR="004955F6" w:rsidRPr="00C6193B" w:rsidRDefault="004955F6" w:rsidP="007F2C2C">
            <w:pPr>
              <w:pStyle w:val="TableHeading"/>
              <w:rPr>
                <w:lang w:eastAsia="ja-JP"/>
              </w:rPr>
            </w:pPr>
            <w:r w:rsidRPr="00C6193B">
              <w:rPr>
                <w:lang w:eastAsia="ja-JP"/>
              </w:rPr>
              <w:t>Voyages of 1</w:t>
            </w:r>
            <w:r w:rsidR="007F2C2C" w:rsidRPr="00C6193B">
              <w:rPr>
                <w:lang w:eastAsia="ja-JP"/>
              </w:rPr>
              <w:t>0 </w:t>
            </w:r>
            <w:r w:rsidRPr="00C6193B">
              <w:rPr>
                <w:lang w:eastAsia="ja-JP"/>
              </w:rPr>
              <w:t>days or more</w:t>
            </w:r>
          </w:p>
        </w:tc>
      </w:tr>
      <w:tr w:rsidR="004955F6" w:rsidRPr="009A5724" w14:paraId="7BC4DB84" w14:textId="77777777" w:rsidTr="00176E1C">
        <w:trPr>
          <w:trHeight w:val="327"/>
        </w:trPr>
        <w:tc>
          <w:tcPr>
            <w:tcW w:w="1014" w:type="pct"/>
            <w:tcBorders>
              <w:top w:val="single" w:sz="4" w:space="0" w:color="auto"/>
              <w:bottom w:val="nil"/>
            </w:tcBorders>
          </w:tcPr>
          <w:p w14:paraId="5FEA90BD" w14:textId="77777777" w:rsidR="004955F6" w:rsidRDefault="004955F6"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44BF7D06" w14:textId="6F537C4D" w:rsidR="004955F6" w:rsidRPr="009A5724" w:rsidRDefault="00B97ED1" w:rsidP="007F2C2C">
            <w:pPr>
              <w:pStyle w:val="TableText"/>
              <w:rPr>
                <w:lang w:eastAsia="ja-JP"/>
              </w:rPr>
            </w:pPr>
            <w:r>
              <w:rPr>
                <w:vertAlign w:val="superscript"/>
                <w:lang w:eastAsia="ja-JP"/>
              </w:rPr>
              <w:t>1</w:t>
            </w:r>
            <w:r w:rsidR="004955F6">
              <w:rPr>
                <w:lang w:eastAsia="ja-JP"/>
              </w:rPr>
              <w:t>Penicillin (short acting)</w:t>
            </w:r>
          </w:p>
        </w:tc>
        <w:tc>
          <w:tcPr>
            <w:tcW w:w="1251" w:type="pct"/>
            <w:tcBorders>
              <w:top w:val="single" w:sz="4" w:space="0" w:color="auto"/>
              <w:bottom w:val="single" w:sz="4" w:space="0" w:color="auto"/>
            </w:tcBorders>
          </w:tcPr>
          <w:p w14:paraId="012C2B45"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684B29C" w14:textId="77777777" w:rsidR="004955F6" w:rsidRPr="009A5724"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69A5A4C0" w14:textId="77777777" w:rsidTr="00176E1C">
        <w:trPr>
          <w:trHeight w:val="327"/>
        </w:trPr>
        <w:tc>
          <w:tcPr>
            <w:tcW w:w="1014" w:type="pct"/>
            <w:vMerge w:val="restart"/>
            <w:tcBorders>
              <w:top w:val="nil"/>
            </w:tcBorders>
          </w:tcPr>
          <w:p w14:paraId="4A266248"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D954809" w14:textId="11AF77F5" w:rsidR="004955F6" w:rsidRPr="009A5724" w:rsidRDefault="00B97ED1" w:rsidP="007F2C2C">
            <w:pPr>
              <w:pStyle w:val="TableText"/>
              <w:rPr>
                <w:lang w:eastAsia="ja-JP"/>
              </w:rPr>
            </w:pPr>
            <w:r>
              <w:rPr>
                <w:vertAlign w:val="superscript"/>
                <w:lang w:eastAsia="ja-JP"/>
              </w:rPr>
              <w:t>1</w:t>
            </w:r>
            <w:r w:rsidR="004955F6">
              <w:rPr>
                <w:lang w:eastAsia="ja-JP"/>
              </w:rPr>
              <w:t>Oxytetracycline (long acting) or equivalent</w:t>
            </w:r>
          </w:p>
        </w:tc>
        <w:tc>
          <w:tcPr>
            <w:tcW w:w="1251" w:type="pct"/>
            <w:tcBorders>
              <w:top w:val="single" w:sz="4" w:space="0" w:color="auto"/>
              <w:bottom w:val="single" w:sz="4" w:space="0" w:color="auto"/>
            </w:tcBorders>
          </w:tcPr>
          <w:p w14:paraId="22F95FFB" w14:textId="77777777" w:rsidR="004955F6"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3E3EA70" w14:textId="77777777" w:rsidR="004955F6"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447D32B4" w14:textId="77777777" w:rsidTr="00176E1C">
        <w:trPr>
          <w:trHeight w:val="327"/>
        </w:trPr>
        <w:tc>
          <w:tcPr>
            <w:tcW w:w="1014" w:type="pct"/>
            <w:vMerge/>
            <w:tcBorders>
              <w:bottom w:val="single" w:sz="4" w:space="0" w:color="auto"/>
            </w:tcBorders>
          </w:tcPr>
          <w:p w14:paraId="12AE4054"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6A38B" w14:textId="37C953C1" w:rsidR="004955F6" w:rsidRPr="009A5724" w:rsidRDefault="00B97ED1" w:rsidP="007F2C2C">
            <w:pPr>
              <w:pStyle w:val="TableText"/>
              <w:rPr>
                <w:lang w:eastAsia="ja-JP"/>
              </w:rPr>
            </w:pPr>
            <w:r>
              <w:rPr>
                <w:vertAlign w:val="superscript"/>
                <w:lang w:eastAsia="ja-JP"/>
              </w:rPr>
              <w:t>1</w:t>
            </w:r>
            <w:r w:rsidR="00AB6865">
              <w:rPr>
                <w:lang w:eastAsia="ja-JP"/>
              </w:rPr>
              <w:t>Antibiotic(s) appropriate for the treatment of bovine respiratory disease (</w:t>
            </w:r>
            <w:r w:rsidR="00AB6865" w:rsidRPr="00AB6865">
              <w:rPr>
                <w:lang w:eastAsia="ja-JP"/>
              </w:rPr>
              <w:t>may include Florfenicol, Tilmicosin, Tulathromycin,</w:t>
            </w:r>
            <w:r w:rsidR="00AB6865" w:rsidRPr="005318F1">
              <w:rPr>
                <w:color w:val="FF0000"/>
                <w:lang w:eastAsia="ja-JP"/>
              </w:rPr>
              <w:t xml:space="preserve"> </w:t>
            </w:r>
            <w:r w:rsidR="00AB6865" w:rsidRPr="004B74DE">
              <w:rPr>
                <w:strike/>
                <w:color w:val="FF0000"/>
                <w:lang w:eastAsia="ja-JP"/>
              </w:rPr>
              <w:t xml:space="preserve">Cetiofur, </w:t>
            </w:r>
            <w:r w:rsidR="00AB6865" w:rsidRPr="00AB6865">
              <w:rPr>
                <w:lang w:eastAsia="ja-JP"/>
              </w:rPr>
              <w:t>Tylosin</w:t>
            </w:r>
            <w:r w:rsidR="00AB6865">
              <w:rPr>
                <w:lang w:eastAsia="ja-JP"/>
              </w:rPr>
              <w:t>)</w:t>
            </w:r>
          </w:p>
        </w:tc>
        <w:tc>
          <w:tcPr>
            <w:tcW w:w="1251" w:type="pct"/>
            <w:tcBorders>
              <w:bottom w:val="single" w:sz="4" w:space="0" w:color="auto"/>
            </w:tcBorders>
          </w:tcPr>
          <w:p w14:paraId="481CDAD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bottom w:val="single" w:sz="4" w:space="0" w:color="auto"/>
            </w:tcBorders>
          </w:tcPr>
          <w:p w14:paraId="16047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381F64E" w14:textId="77777777" w:rsidTr="00176E1C">
        <w:trPr>
          <w:trHeight w:val="327"/>
        </w:trPr>
        <w:tc>
          <w:tcPr>
            <w:tcW w:w="1014" w:type="pct"/>
            <w:vMerge w:val="restart"/>
            <w:tcBorders>
              <w:top w:val="single" w:sz="4" w:space="0" w:color="auto"/>
            </w:tcBorders>
          </w:tcPr>
          <w:p w14:paraId="120F09E5" w14:textId="77777777" w:rsidR="004955F6" w:rsidRDefault="004955F6"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5FB5C3F" w14:textId="77777777" w:rsidR="004955F6" w:rsidRPr="009A5724" w:rsidRDefault="004955F6"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770ED6B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0F503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95AABA0" w14:textId="77777777" w:rsidTr="00176E1C">
        <w:trPr>
          <w:trHeight w:val="327"/>
        </w:trPr>
        <w:tc>
          <w:tcPr>
            <w:tcW w:w="1014" w:type="pct"/>
            <w:vMerge/>
          </w:tcPr>
          <w:p w14:paraId="7BD2C3A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5FA9F700" w14:textId="77777777" w:rsidR="004955F6" w:rsidRPr="009A5724" w:rsidRDefault="004955F6"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1675A08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399C399A"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296DBCB" w14:textId="77777777" w:rsidTr="00176E1C">
        <w:trPr>
          <w:trHeight w:val="327"/>
        </w:trPr>
        <w:tc>
          <w:tcPr>
            <w:tcW w:w="1014" w:type="pct"/>
            <w:vMerge/>
          </w:tcPr>
          <w:p w14:paraId="6676FB6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D9890C9" w14:textId="77777777" w:rsidR="004955F6" w:rsidRPr="009A5724" w:rsidRDefault="004955F6"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60F76973" w14:textId="77777777" w:rsidR="004955F6" w:rsidRPr="009A5724" w:rsidRDefault="004955F6" w:rsidP="007F2C2C">
            <w:pPr>
              <w:pStyle w:val="TableText"/>
              <w:rPr>
                <w:lang w:eastAsia="ja-JP"/>
              </w:rPr>
            </w:pPr>
            <w:r>
              <w:rPr>
                <w:lang w:eastAsia="ja-JP"/>
              </w:rPr>
              <w:t>Sufficient to treat 10 minor wounds</w:t>
            </w:r>
          </w:p>
        </w:tc>
        <w:tc>
          <w:tcPr>
            <w:tcW w:w="1249" w:type="pct"/>
            <w:tcBorders>
              <w:top w:val="single" w:sz="4" w:space="0" w:color="auto"/>
              <w:bottom w:val="single" w:sz="4" w:space="0" w:color="auto"/>
            </w:tcBorders>
          </w:tcPr>
          <w:p w14:paraId="0E95597D" w14:textId="77777777" w:rsidR="004955F6" w:rsidRPr="009A5724" w:rsidRDefault="004955F6" w:rsidP="007F2C2C">
            <w:pPr>
              <w:pStyle w:val="TableText"/>
              <w:rPr>
                <w:lang w:eastAsia="ja-JP"/>
              </w:rPr>
            </w:pPr>
            <w:r>
              <w:rPr>
                <w:lang w:eastAsia="ja-JP"/>
              </w:rPr>
              <w:t>Sufficient to treat 20 minor wounds</w:t>
            </w:r>
          </w:p>
        </w:tc>
      </w:tr>
      <w:tr w:rsidR="004955F6" w:rsidRPr="009A5724" w14:paraId="49816150" w14:textId="77777777" w:rsidTr="00176E1C">
        <w:trPr>
          <w:trHeight w:val="327"/>
        </w:trPr>
        <w:tc>
          <w:tcPr>
            <w:tcW w:w="1014" w:type="pct"/>
            <w:vMerge/>
            <w:tcBorders>
              <w:bottom w:val="single" w:sz="4" w:space="0" w:color="auto"/>
            </w:tcBorders>
          </w:tcPr>
          <w:p w14:paraId="407AA3E2"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BEDE43A" w14:textId="77777777" w:rsidR="004955F6" w:rsidRPr="009A5724" w:rsidRDefault="004955F6"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305957B8" w14:textId="77777777" w:rsidR="004955F6" w:rsidRPr="009A5724" w:rsidRDefault="004955F6" w:rsidP="007F2C2C">
            <w:pPr>
              <w:pStyle w:val="TableText"/>
              <w:rPr>
                <w:lang w:eastAsia="ja-JP"/>
              </w:rPr>
            </w:pPr>
            <w:r>
              <w:rPr>
                <w:lang w:eastAsia="ja-JP"/>
              </w:rPr>
              <w:t>10 tubes</w:t>
            </w:r>
          </w:p>
        </w:tc>
        <w:tc>
          <w:tcPr>
            <w:tcW w:w="1249" w:type="pct"/>
            <w:tcBorders>
              <w:top w:val="single" w:sz="4" w:space="0" w:color="auto"/>
              <w:bottom w:val="single" w:sz="4" w:space="0" w:color="auto"/>
            </w:tcBorders>
          </w:tcPr>
          <w:p w14:paraId="6E86EEBB" w14:textId="77777777" w:rsidR="004955F6" w:rsidRPr="009A5724" w:rsidRDefault="004955F6" w:rsidP="007F2C2C">
            <w:pPr>
              <w:pStyle w:val="TableText"/>
              <w:rPr>
                <w:lang w:eastAsia="ja-JP"/>
              </w:rPr>
            </w:pPr>
            <w:r>
              <w:rPr>
                <w:lang w:eastAsia="ja-JP"/>
              </w:rPr>
              <w:t>1 box of 20 tubes</w:t>
            </w:r>
          </w:p>
        </w:tc>
      </w:tr>
      <w:tr w:rsidR="004955F6" w:rsidRPr="009A5724" w14:paraId="0BCEDC46" w14:textId="77777777" w:rsidTr="00176E1C">
        <w:trPr>
          <w:trHeight w:val="327"/>
        </w:trPr>
        <w:tc>
          <w:tcPr>
            <w:tcW w:w="1014" w:type="pct"/>
            <w:tcBorders>
              <w:top w:val="single" w:sz="4" w:space="0" w:color="auto"/>
              <w:bottom w:val="single" w:sz="4" w:space="0" w:color="auto"/>
            </w:tcBorders>
          </w:tcPr>
          <w:p w14:paraId="037F0AC4" w14:textId="77777777" w:rsidR="004955F6" w:rsidRDefault="004955F6"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3BCCA65E" w14:textId="77777777" w:rsidR="004955F6" w:rsidRPr="009A5724" w:rsidRDefault="004955F6"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35174196" w14:textId="77777777" w:rsidR="004955F6" w:rsidRPr="009A5724" w:rsidRDefault="004955F6" w:rsidP="007F2C2C">
            <w:pPr>
              <w:pStyle w:val="TableText"/>
              <w:rPr>
                <w:lang w:eastAsia="ja-JP"/>
              </w:rPr>
            </w:pPr>
            <w:r>
              <w:rPr>
                <w:lang w:eastAsia="ja-JP"/>
              </w:rPr>
              <w:t>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83BDE60" w14:textId="77777777" w:rsidR="004955F6" w:rsidRPr="009A5724" w:rsidRDefault="004955F6" w:rsidP="007F2C2C">
            <w:pPr>
              <w:pStyle w:val="TableText"/>
              <w:rPr>
                <w:lang w:eastAsia="ja-JP"/>
              </w:rPr>
            </w:pPr>
            <w:r>
              <w:rPr>
                <w:lang w:eastAsia="ja-JP"/>
              </w:rPr>
              <w:t>10 </w:t>
            </w:r>
            <w:r w:rsidR="00B02ADA">
              <w:rPr>
                <w:lang w:eastAsia="ja-JP"/>
              </w:rPr>
              <w:t xml:space="preserve">cattle </w:t>
            </w:r>
            <w:r>
              <w:rPr>
                <w:lang w:eastAsia="ja-JP"/>
              </w:rPr>
              <w:t>doses</w:t>
            </w:r>
          </w:p>
        </w:tc>
      </w:tr>
      <w:tr w:rsidR="004955F6" w:rsidRPr="009A5724" w14:paraId="7769C277" w14:textId="77777777" w:rsidTr="00176E1C">
        <w:trPr>
          <w:trHeight w:val="327"/>
        </w:trPr>
        <w:tc>
          <w:tcPr>
            <w:tcW w:w="1014" w:type="pct"/>
            <w:tcBorders>
              <w:top w:val="single" w:sz="4" w:space="0" w:color="auto"/>
              <w:bottom w:val="nil"/>
            </w:tcBorders>
          </w:tcPr>
          <w:p w14:paraId="19E52347" w14:textId="77777777" w:rsidR="004955F6" w:rsidRDefault="004955F6"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068716F7" w14:textId="77777777" w:rsidR="004955F6" w:rsidRPr="009A5724" w:rsidRDefault="004955F6"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0788AFBD" w14:textId="77777777" w:rsidR="004955F6" w:rsidRPr="009A5724" w:rsidRDefault="004955F6"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21CAAD5E" w14:textId="77777777" w:rsidR="004955F6" w:rsidRPr="009A5724" w:rsidRDefault="004955F6" w:rsidP="007F2C2C">
            <w:pPr>
              <w:pStyle w:val="TableText"/>
              <w:rPr>
                <w:lang w:eastAsia="ja-JP"/>
              </w:rPr>
            </w:pPr>
            <w:r>
              <w:rPr>
                <w:lang w:eastAsia="ja-JP"/>
              </w:rPr>
              <w:t>3 per vessel</w:t>
            </w:r>
          </w:p>
        </w:tc>
      </w:tr>
      <w:tr w:rsidR="004955F6" w:rsidRPr="009A5724" w14:paraId="5B666692" w14:textId="77777777" w:rsidTr="00176E1C">
        <w:trPr>
          <w:trHeight w:val="327"/>
        </w:trPr>
        <w:tc>
          <w:tcPr>
            <w:tcW w:w="1014" w:type="pct"/>
            <w:tcBorders>
              <w:top w:val="nil"/>
              <w:bottom w:val="nil"/>
            </w:tcBorders>
          </w:tcPr>
          <w:p w14:paraId="2F564ED6"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D1B281C" w14:textId="77777777" w:rsidR="004955F6" w:rsidRDefault="004955F6" w:rsidP="007F2C2C">
            <w:pPr>
              <w:pStyle w:val="TableText"/>
              <w:rPr>
                <w:lang w:eastAsia="ja-JP"/>
              </w:rPr>
            </w:pPr>
            <w:r>
              <w:rPr>
                <w:lang w:eastAsia="ja-JP"/>
              </w:rPr>
              <w:t>Needles (1</w:t>
            </w:r>
            <w:r w:rsidR="002827FF">
              <w:rPr>
                <w:lang w:eastAsia="ja-JP"/>
              </w:rPr>
              <w:t>8 </w:t>
            </w:r>
            <w:r>
              <w:rPr>
                <w:lang w:eastAsia="ja-JP"/>
              </w:rPr>
              <w:t>gauge, 1 ½ inch) or equivalent</w:t>
            </w:r>
          </w:p>
        </w:tc>
        <w:tc>
          <w:tcPr>
            <w:tcW w:w="1251" w:type="pct"/>
            <w:tcBorders>
              <w:top w:val="single" w:sz="4" w:space="0" w:color="auto"/>
              <w:bottom w:val="single" w:sz="4" w:space="0" w:color="auto"/>
            </w:tcBorders>
          </w:tcPr>
          <w:p w14:paraId="35DE6EC6" w14:textId="77777777" w:rsidR="004955F6" w:rsidRPr="009A5724" w:rsidRDefault="004955F6"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14C690A" w14:textId="77777777" w:rsidR="004955F6" w:rsidRPr="009A5724" w:rsidRDefault="004955F6" w:rsidP="007F2C2C">
            <w:pPr>
              <w:pStyle w:val="TableText"/>
              <w:rPr>
                <w:lang w:eastAsia="ja-JP"/>
              </w:rPr>
            </w:pPr>
            <w:r>
              <w:rPr>
                <w:lang w:eastAsia="ja-JP"/>
              </w:rPr>
              <w:t>1 box of 100</w:t>
            </w:r>
          </w:p>
        </w:tc>
      </w:tr>
      <w:tr w:rsidR="004955F6" w:rsidRPr="009A5724" w14:paraId="3B63003E" w14:textId="77777777" w:rsidTr="00176E1C">
        <w:trPr>
          <w:trHeight w:val="327"/>
        </w:trPr>
        <w:tc>
          <w:tcPr>
            <w:tcW w:w="1014" w:type="pct"/>
            <w:tcBorders>
              <w:top w:val="nil"/>
              <w:bottom w:val="nil"/>
            </w:tcBorders>
          </w:tcPr>
          <w:p w14:paraId="0279C2E3"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4363BC2" w14:textId="77777777" w:rsidR="004955F6" w:rsidRDefault="004955F6" w:rsidP="007F2C2C">
            <w:pPr>
              <w:pStyle w:val="TableText"/>
              <w:rPr>
                <w:lang w:eastAsia="ja-JP"/>
              </w:rPr>
            </w:pPr>
            <w:r>
              <w:rPr>
                <w:lang w:eastAsia="ja-JP"/>
              </w:rPr>
              <w:t>Hypodermic syringes</w:t>
            </w:r>
          </w:p>
        </w:tc>
        <w:tc>
          <w:tcPr>
            <w:tcW w:w="1251" w:type="pct"/>
            <w:tcBorders>
              <w:top w:val="single" w:sz="4" w:space="0" w:color="auto"/>
            </w:tcBorders>
          </w:tcPr>
          <w:p w14:paraId="7F9F4B48" w14:textId="77777777" w:rsidR="004955F6" w:rsidRPr="009A5724" w:rsidRDefault="004955F6" w:rsidP="007F2C2C">
            <w:pPr>
              <w:pStyle w:val="TableText"/>
              <w:rPr>
                <w:lang w:eastAsia="ja-JP"/>
              </w:rPr>
            </w:pPr>
            <w:r>
              <w:rPr>
                <w:lang w:eastAsia="ja-JP"/>
              </w:rPr>
              <w:t>40 x 20mL, 10 x 5mL</w:t>
            </w:r>
          </w:p>
        </w:tc>
        <w:tc>
          <w:tcPr>
            <w:tcW w:w="1249" w:type="pct"/>
            <w:tcBorders>
              <w:top w:val="single" w:sz="4" w:space="0" w:color="auto"/>
            </w:tcBorders>
          </w:tcPr>
          <w:p w14:paraId="1D17F6C7" w14:textId="77777777" w:rsidR="004955F6" w:rsidRPr="009A5724" w:rsidRDefault="004955F6" w:rsidP="007F2C2C">
            <w:pPr>
              <w:pStyle w:val="TableText"/>
              <w:rPr>
                <w:lang w:eastAsia="ja-JP"/>
              </w:rPr>
            </w:pPr>
            <w:r>
              <w:rPr>
                <w:lang w:eastAsia="ja-JP"/>
              </w:rPr>
              <w:t>40 x 20mL, 10 x 5mL</w:t>
            </w:r>
          </w:p>
        </w:tc>
      </w:tr>
      <w:tr w:rsidR="004955F6" w:rsidRPr="009A5724" w14:paraId="43DECED5" w14:textId="77777777" w:rsidTr="00176E1C">
        <w:trPr>
          <w:trHeight w:val="327"/>
        </w:trPr>
        <w:tc>
          <w:tcPr>
            <w:tcW w:w="1014" w:type="pct"/>
            <w:tcBorders>
              <w:top w:val="nil"/>
            </w:tcBorders>
          </w:tcPr>
          <w:p w14:paraId="600D1D18" w14:textId="77777777" w:rsidR="004955F6" w:rsidRDefault="004955F6" w:rsidP="007F2C2C">
            <w:pPr>
              <w:pStyle w:val="TableText"/>
              <w:rPr>
                <w:lang w:eastAsia="ja-JP"/>
              </w:rPr>
            </w:pPr>
          </w:p>
        </w:tc>
        <w:tc>
          <w:tcPr>
            <w:tcW w:w="1486" w:type="pct"/>
            <w:vMerge w:val="restart"/>
            <w:tcBorders>
              <w:top w:val="single" w:sz="4" w:space="0" w:color="auto"/>
            </w:tcBorders>
            <w:shd w:val="clear" w:color="auto" w:fill="auto"/>
          </w:tcPr>
          <w:p w14:paraId="72220200" w14:textId="77777777" w:rsidR="004955F6" w:rsidRDefault="004955F6"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DB3A380" w14:textId="77777777" w:rsidR="004955F6" w:rsidRPr="009A5724" w:rsidRDefault="00176E1C" w:rsidP="007F2C2C">
            <w:pPr>
              <w:pStyle w:val="TableText"/>
              <w:rPr>
                <w:lang w:eastAsia="ja-JP"/>
              </w:rPr>
            </w:pPr>
            <w:r>
              <w:rPr>
                <w:lang w:eastAsia="ja-JP"/>
              </w:rPr>
              <w:t>Adjustable head bale (1 </w:t>
            </w:r>
            <w:r w:rsidR="004955F6">
              <w:rPr>
                <w:lang w:eastAsia="ja-JP"/>
              </w:rPr>
              <w:t>per vessel) should be included</w:t>
            </w:r>
          </w:p>
        </w:tc>
        <w:tc>
          <w:tcPr>
            <w:tcW w:w="1249" w:type="pct"/>
            <w:tcBorders>
              <w:top w:val="single" w:sz="4" w:space="0" w:color="auto"/>
              <w:bottom w:val="single" w:sz="4" w:space="0" w:color="auto"/>
            </w:tcBorders>
          </w:tcPr>
          <w:p w14:paraId="0F9435C0" w14:textId="77777777" w:rsidR="004955F6" w:rsidRPr="009A5724" w:rsidRDefault="004955F6" w:rsidP="007F2C2C">
            <w:pPr>
              <w:pStyle w:val="TableText"/>
              <w:rPr>
                <w:lang w:eastAsia="ja-JP"/>
              </w:rPr>
            </w:pPr>
            <w:r>
              <w:rPr>
                <w:lang w:eastAsia="ja-JP"/>
              </w:rPr>
              <w:t>Adjustable head bale (1 per vessel) should be included</w:t>
            </w:r>
          </w:p>
        </w:tc>
      </w:tr>
      <w:tr w:rsidR="004955F6" w:rsidRPr="009A5724" w14:paraId="5696D41F" w14:textId="77777777" w:rsidTr="00176E1C">
        <w:trPr>
          <w:trHeight w:val="327"/>
        </w:trPr>
        <w:tc>
          <w:tcPr>
            <w:tcW w:w="1014" w:type="pct"/>
            <w:tcBorders>
              <w:bottom w:val="nil"/>
            </w:tcBorders>
          </w:tcPr>
          <w:p w14:paraId="55B1912D" w14:textId="77777777" w:rsidR="004955F6" w:rsidRDefault="004955F6" w:rsidP="007F2C2C">
            <w:pPr>
              <w:pStyle w:val="TableText"/>
              <w:rPr>
                <w:lang w:eastAsia="ja-JP"/>
              </w:rPr>
            </w:pPr>
          </w:p>
        </w:tc>
        <w:tc>
          <w:tcPr>
            <w:tcW w:w="1486" w:type="pct"/>
            <w:vMerge/>
            <w:shd w:val="clear" w:color="auto" w:fill="auto"/>
          </w:tcPr>
          <w:p w14:paraId="181B5659"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6BCC567E" w14:textId="77777777" w:rsidR="004955F6" w:rsidRPr="009A5724" w:rsidRDefault="004955F6"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191F0887" w14:textId="77777777" w:rsidR="004955F6" w:rsidRPr="009A5724" w:rsidRDefault="004955F6" w:rsidP="007F2C2C">
            <w:pPr>
              <w:pStyle w:val="TableText"/>
              <w:rPr>
                <w:lang w:eastAsia="ja-JP"/>
              </w:rPr>
            </w:pPr>
            <w:r>
              <w:rPr>
                <w:lang w:eastAsia="ja-JP"/>
              </w:rPr>
              <w:t>Rope halter (1 per vessel)</w:t>
            </w:r>
          </w:p>
        </w:tc>
      </w:tr>
      <w:tr w:rsidR="004955F6" w:rsidRPr="009A5724" w14:paraId="416E4705" w14:textId="77777777" w:rsidTr="00176E1C">
        <w:trPr>
          <w:trHeight w:val="327"/>
        </w:trPr>
        <w:tc>
          <w:tcPr>
            <w:tcW w:w="1014" w:type="pct"/>
            <w:tcBorders>
              <w:top w:val="nil"/>
              <w:bottom w:val="nil"/>
            </w:tcBorders>
          </w:tcPr>
          <w:p w14:paraId="73548220" w14:textId="77777777" w:rsidR="004955F6" w:rsidRDefault="004955F6" w:rsidP="007F2C2C">
            <w:pPr>
              <w:pStyle w:val="TableText"/>
              <w:rPr>
                <w:lang w:eastAsia="ja-JP"/>
              </w:rPr>
            </w:pPr>
          </w:p>
        </w:tc>
        <w:tc>
          <w:tcPr>
            <w:tcW w:w="1486" w:type="pct"/>
            <w:vMerge/>
            <w:tcBorders>
              <w:bottom w:val="single" w:sz="4" w:space="0" w:color="auto"/>
            </w:tcBorders>
            <w:shd w:val="clear" w:color="auto" w:fill="auto"/>
          </w:tcPr>
          <w:p w14:paraId="0C10EFCD"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00CC4DCA" w14:textId="77777777" w:rsidR="004955F6" w:rsidRPr="009A5724" w:rsidRDefault="004955F6"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38D0E858" w14:textId="77777777" w:rsidR="004955F6" w:rsidRPr="009A5724" w:rsidRDefault="004955F6" w:rsidP="007F2C2C">
            <w:pPr>
              <w:pStyle w:val="TableText"/>
              <w:rPr>
                <w:lang w:eastAsia="ja-JP"/>
              </w:rPr>
            </w:pPr>
            <w:r>
              <w:rPr>
                <w:lang w:eastAsia="ja-JP"/>
              </w:rPr>
              <w:t>Nose grip pliers (1 pair per vessel)</w:t>
            </w:r>
          </w:p>
        </w:tc>
      </w:tr>
      <w:tr w:rsidR="004955F6" w:rsidRPr="009A5724" w14:paraId="5ADECA92" w14:textId="77777777" w:rsidTr="00176E1C">
        <w:trPr>
          <w:trHeight w:val="327"/>
        </w:trPr>
        <w:tc>
          <w:tcPr>
            <w:tcW w:w="1014" w:type="pct"/>
            <w:tcBorders>
              <w:top w:val="nil"/>
              <w:bottom w:val="nil"/>
            </w:tcBorders>
          </w:tcPr>
          <w:p w14:paraId="3EA761F5" w14:textId="77777777" w:rsidR="004955F6" w:rsidRPr="004955F6" w:rsidRDefault="004955F6" w:rsidP="00B02ADA">
            <w:pPr>
              <w:rPr>
                <w:lang w:eastAsia="ja-JP"/>
              </w:rPr>
            </w:pPr>
          </w:p>
        </w:tc>
        <w:tc>
          <w:tcPr>
            <w:tcW w:w="1486" w:type="pct"/>
            <w:tcBorders>
              <w:top w:val="single" w:sz="4" w:space="0" w:color="auto"/>
              <w:bottom w:val="single" w:sz="4" w:space="0" w:color="auto"/>
            </w:tcBorders>
            <w:shd w:val="clear" w:color="auto" w:fill="auto"/>
          </w:tcPr>
          <w:p w14:paraId="3665D75C" w14:textId="77777777" w:rsidR="004955F6" w:rsidRDefault="004955F6"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7C03B8B6" w14:textId="77777777" w:rsidR="004955F6" w:rsidRDefault="00CC12BF" w:rsidP="007F2C2C">
            <w:pPr>
              <w:pStyle w:val="TableText"/>
              <w:rPr>
                <w:lang w:eastAsia="ja-JP"/>
              </w:rPr>
            </w:pPr>
            <w:r>
              <w:rPr>
                <w:lang w:eastAsia="ja-JP"/>
              </w:rPr>
              <w:t>2 </w:t>
            </w:r>
            <w:r w:rsidR="004955F6">
              <w:rPr>
                <w:lang w:eastAsia="ja-JP"/>
              </w:rPr>
              <w:t>post-mortem knives plus steel and sharpening stone per vessel</w:t>
            </w:r>
          </w:p>
        </w:tc>
        <w:tc>
          <w:tcPr>
            <w:tcW w:w="1249" w:type="pct"/>
            <w:tcBorders>
              <w:top w:val="single" w:sz="4" w:space="0" w:color="auto"/>
              <w:bottom w:val="single" w:sz="4" w:space="0" w:color="auto"/>
            </w:tcBorders>
          </w:tcPr>
          <w:p w14:paraId="35D22B95" w14:textId="77777777" w:rsidR="004955F6" w:rsidRPr="009A5724" w:rsidRDefault="00CC12BF" w:rsidP="007F2C2C">
            <w:pPr>
              <w:pStyle w:val="TableText"/>
              <w:rPr>
                <w:lang w:eastAsia="ja-JP"/>
              </w:rPr>
            </w:pPr>
            <w:r>
              <w:rPr>
                <w:lang w:eastAsia="ja-JP"/>
              </w:rPr>
              <w:t>2 </w:t>
            </w:r>
            <w:r w:rsidR="004955F6">
              <w:rPr>
                <w:lang w:eastAsia="ja-JP"/>
              </w:rPr>
              <w:t>post-mortem knives plus steel and sharpening stone per vessel</w:t>
            </w:r>
          </w:p>
        </w:tc>
      </w:tr>
      <w:tr w:rsidR="004955F6" w:rsidRPr="009A5724" w14:paraId="57ED7997" w14:textId="77777777" w:rsidTr="00176E1C">
        <w:trPr>
          <w:trHeight w:val="327"/>
        </w:trPr>
        <w:tc>
          <w:tcPr>
            <w:tcW w:w="1014" w:type="pct"/>
            <w:tcBorders>
              <w:top w:val="nil"/>
              <w:bottom w:val="nil"/>
            </w:tcBorders>
          </w:tcPr>
          <w:p w14:paraId="300E1BE8" w14:textId="77777777" w:rsidR="004955F6"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28515718" w14:textId="77777777" w:rsidR="004955F6" w:rsidRDefault="004955F6"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5386F5F4" w14:textId="77777777" w:rsidR="004955F6" w:rsidRDefault="004955F6" w:rsidP="007F2C2C">
            <w:pPr>
              <w:pStyle w:val="TableText"/>
              <w:rPr>
                <w:lang w:eastAsia="ja-JP"/>
              </w:rPr>
            </w:pPr>
            <w:r>
              <w:rPr>
                <w:lang w:eastAsia="ja-JP"/>
              </w:rPr>
              <w:t>1 syringe plus spare parts per vessel, plus 10 spare needles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7B96815B" w14:textId="77777777" w:rsidR="004955F6" w:rsidRPr="009A5724" w:rsidRDefault="004955F6" w:rsidP="007F2C2C">
            <w:pPr>
              <w:pStyle w:val="TableText"/>
              <w:rPr>
                <w:lang w:eastAsia="ja-JP"/>
              </w:rPr>
            </w:pPr>
            <w:r>
              <w:rPr>
                <w:lang w:eastAsia="ja-JP"/>
              </w:rPr>
              <w:t>1 syringe plus spare parts per vessel, plus 1</w:t>
            </w:r>
            <w:r w:rsidR="007F2C2C">
              <w:rPr>
                <w:lang w:eastAsia="ja-JP"/>
              </w:rPr>
              <w:t>0 </w:t>
            </w:r>
            <w:r>
              <w:rPr>
                <w:lang w:eastAsia="ja-JP"/>
              </w:rPr>
              <w:t>spare needles per 1,00</w:t>
            </w:r>
            <w:r w:rsidR="007F2C2C">
              <w:rPr>
                <w:lang w:eastAsia="ja-JP"/>
              </w:rPr>
              <w:t>0 </w:t>
            </w:r>
            <w:r>
              <w:rPr>
                <w:lang w:eastAsia="ja-JP"/>
              </w:rPr>
              <w:t>animals</w:t>
            </w:r>
          </w:p>
        </w:tc>
      </w:tr>
      <w:tr w:rsidR="004955F6" w:rsidRPr="009A5724" w14:paraId="40AB5319" w14:textId="77777777" w:rsidTr="00176E1C">
        <w:trPr>
          <w:trHeight w:val="327"/>
        </w:trPr>
        <w:tc>
          <w:tcPr>
            <w:tcW w:w="1014" w:type="pct"/>
            <w:tcBorders>
              <w:top w:val="nil"/>
              <w:bottom w:val="single" w:sz="4" w:space="0" w:color="auto"/>
            </w:tcBorders>
          </w:tcPr>
          <w:p w14:paraId="4C5E87AC"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87A7F3" w14:textId="77777777" w:rsidR="004955F6" w:rsidRDefault="004955F6"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2C4306A5" w14:textId="77777777" w:rsidR="004955F6"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2262BAF7" w14:textId="77777777" w:rsidR="004955F6" w:rsidRPr="009A5724"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r>
    </w:tbl>
    <w:p w14:paraId="010D5242" w14:textId="3B8C494E" w:rsidR="00561E38" w:rsidRPr="00765B65" w:rsidRDefault="00B97ED1" w:rsidP="00561E38">
      <w:bookmarkStart w:id="216" w:name="_Ref32326544"/>
      <w:bookmarkStart w:id="217" w:name="_Toc8131992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p w14:paraId="079FB6DC" w14:textId="114E1816" w:rsidR="00EF164D" w:rsidRDefault="00A94308" w:rsidP="005F3747">
      <w:pPr>
        <w:pStyle w:val="Caption"/>
        <w:spacing w:before="240"/>
        <w:rPr>
          <w:lang w:eastAsia="ja-JP"/>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15</w:t>
      </w:r>
      <w:r w:rsidR="00CA2C50">
        <w:rPr>
          <w:noProof/>
        </w:rPr>
        <w:fldChar w:fldCharType="end"/>
      </w:r>
      <w:bookmarkEnd w:id="216"/>
      <w:r w:rsidR="00EF164D">
        <w:rPr>
          <w:lang w:eastAsia="ja-JP"/>
        </w:rPr>
        <w:t xml:space="preserve"> </w:t>
      </w:r>
      <w:r w:rsidR="00B1194D">
        <w:rPr>
          <w:lang w:eastAsia="ja-JP"/>
        </w:rPr>
        <w:t>Additional m</w:t>
      </w:r>
      <w:r w:rsidR="00EF164D">
        <w:rPr>
          <w:lang w:eastAsia="ja-JP"/>
        </w:rPr>
        <w:t xml:space="preserve">inimum </w:t>
      </w:r>
      <w:r w:rsidR="00DF52E4">
        <w:rPr>
          <w:lang w:eastAsia="ja-JP"/>
        </w:rPr>
        <w:t xml:space="preserve">veterinary </w:t>
      </w:r>
      <w:r w:rsidR="00831884">
        <w:rPr>
          <w:lang w:eastAsia="ja-JP"/>
        </w:rPr>
        <w:t>medicines</w:t>
      </w:r>
      <w:r w:rsidR="00EF164D">
        <w:rPr>
          <w:lang w:eastAsia="ja-JP"/>
        </w:rPr>
        <w:t xml:space="preserve"> and equipment for pregnant cattle</w:t>
      </w:r>
      <w:bookmarkEnd w:id="217"/>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E60BB8" w:rsidRPr="009A5724" w14:paraId="7AAE72AC" w14:textId="77777777" w:rsidTr="00E60BB8">
        <w:trPr>
          <w:trHeight w:val="377"/>
          <w:tblHeader/>
        </w:trPr>
        <w:tc>
          <w:tcPr>
            <w:tcW w:w="2273" w:type="pct"/>
            <w:tcBorders>
              <w:top w:val="single" w:sz="4" w:space="0" w:color="auto"/>
              <w:bottom w:val="single" w:sz="4" w:space="0" w:color="auto"/>
            </w:tcBorders>
            <w:shd w:val="clear" w:color="auto" w:fill="auto"/>
          </w:tcPr>
          <w:p w14:paraId="1536C20F" w14:textId="77777777" w:rsidR="00E60BB8" w:rsidRPr="009A5724" w:rsidRDefault="00E60BB8" w:rsidP="00730EDB">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0BF6C66" w14:textId="77777777" w:rsidR="00E60BB8" w:rsidRPr="009A5724" w:rsidRDefault="00E60BB8" w:rsidP="00730EDB">
            <w:pPr>
              <w:pStyle w:val="TableHeading"/>
              <w:rPr>
                <w:lang w:eastAsia="ja-JP"/>
              </w:rPr>
            </w:pPr>
            <w:r>
              <w:rPr>
                <w:lang w:eastAsia="ja-JP"/>
              </w:rPr>
              <w:t>Minimum requirement</w:t>
            </w:r>
          </w:p>
        </w:tc>
      </w:tr>
      <w:tr w:rsidR="00A94308" w:rsidRPr="009A5724" w14:paraId="3D72FD5D" w14:textId="77777777" w:rsidTr="00A867AF">
        <w:trPr>
          <w:trHeight w:val="336"/>
        </w:trPr>
        <w:tc>
          <w:tcPr>
            <w:tcW w:w="2273" w:type="pct"/>
            <w:tcBorders>
              <w:top w:val="single" w:sz="4" w:space="0" w:color="auto"/>
              <w:bottom w:val="nil"/>
            </w:tcBorders>
            <w:shd w:val="clear" w:color="auto" w:fill="auto"/>
          </w:tcPr>
          <w:p w14:paraId="117226CD" w14:textId="77777777" w:rsidR="00A94308" w:rsidRPr="009A5724" w:rsidRDefault="00A94308" w:rsidP="00730EDB">
            <w:pPr>
              <w:pStyle w:val="TableText"/>
              <w:rPr>
                <w:lang w:eastAsia="ja-JP"/>
              </w:rPr>
            </w:pPr>
            <w:r>
              <w:rPr>
                <w:lang w:eastAsia="ja-JP"/>
              </w:rPr>
              <w:t>Obstetrical lubricant</w:t>
            </w:r>
          </w:p>
        </w:tc>
        <w:tc>
          <w:tcPr>
            <w:tcW w:w="2727" w:type="pct"/>
            <w:tcBorders>
              <w:top w:val="single" w:sz="4" w:space="0" w:color="auto"/>
              <w:bottom w:val="nil"/>
            </w:tcBorders>
          </w:tcPr>
          <w:p w14:paraId="634732C1" w14:textId="77777777" w:rsidR="00A94308" w:rsidRPr="009A5724" w:rsidRDefault="00780A0B" w:rsidP="0005562E">
            <w:pPr>
              <w:pStyle w:val="TableText"/>
              <w:rPr>
                <w:lang w:eastAsia="ja-JP"/>
              </w:rPr>
            </w:pPr>
            <w:r>
              <w:rPr>
                <w:lang w:eastAsia="ja-JP"/>
              </w:rPr>
              <w:t>5</w:t>
            </w:r>
            <w:r w:rsidR="0005562E">
              <w:rPr>
                <w:lang w:eastAsia="ja-JP"/>
              </w:rPr>
              <w:t> </w:t>
            </w:r>
            <w:r>
              <w:rPr>
                <w:lang w:eastAsia="ja-JP"/>
              </w:rPr>
              <w:t>litres</w:t>
            </w:r>
            <w:r w:rsidR="0005562E">
              <w:rPr>
                <w:lang w:eastAsia="ja-JP"/>
              </w:rPr>
              <w:t xml:space="preserve"> per 2,00</w:t>
            </w:r>
            <w:r w:rsidR="007F2C2C">
              <w:rPr>
                <w:lang w:eastAsia="ja-JP"/>
              </w:rPr>
              <w:t>0 </w:t>
            </w:r>
            <w:r w:rsidR="00A94308">
              <w:rPr>
                <w:lang w:eastAsia="ja-JP"/>
              </w:rPr>
              <w:t>cattle</w:t>
            </w:r>
          </w:p>
        </w:tc>
      </w:tr>
      <w:tr w:rsidR="00A94308" w:rsidRPr="009A5724" w14:paraId="595A9FA9" w14:textId="77777777" w:rsidTr="00A867AF">
        <w:trPr>
          <w:trHeight w:val="336"/>
        </w:trPr>
        <w:tc>
          <w:tcPr>
            <w:tcW w:w="2273" w:type="pct"/>
            <w:tcBorders>
              <w:top w:val="nil"/>
              <w:bottom w:val="nil"/>
            </w:tcBorders>
            <w:shd w:val="clear" w:color="auto" w:fill="auto"/>
          </w:tcPr>
          <w:p w14:paraId="7F6EBE29" w14:textId="77777777" w:rsidR="00A94308" w:rsidRPr="009A5724" w:rsidRDefault="00A94308" w:rsidP="00730EDB">
            <w:pPr>
              <w:pStyle w:val="TableText"/>
              <w:rPr>
                <w:lang w:eastAsia="ja-JP"/>
              </w:rPr>
            </w:pPr>
            <w:r>
              <w:rPr>
                <w:lang w:eastAsia="ja-JP"/>
              </w:rPr>
              <w:t>Calving ropes</w:t>
            </w:r>
          </w:p>
        </w:tc>
        <w:tc>
          <w:tcPr>
            <w:tcW w:w="2727" w:type="pct"/>
            <w:tcBorders>
              <w:top w:val="nil"/>
              <w:bottom w:val="nil"/>
            </w:tcBorders>
          </w:tcPr>
          <w:p w14:paraId="568221E1" w14:textId="77777777" w:rsidR="00A94308" w:rsidRDefault="0005562E" w:rsidP="00730EDB">
            <w:pPr>
              <w:pStyle w:val="TableText"/>
              <w:rPr>
                <w:lang w:eastAsia="ja-JP"/>
              </w:rPr>
            </w:pPr>
            <w:r>
              <w:rPr>
                <w:lang w:eastAsia="ja-JP"/>
              </w:rPr>
              <w:t>1 </w:t>
            </w:r>
            <w:r w:rsidR="00A94308">
              <w:rPr>
                <w:lang w:eastAsia="ja-JP"/>
              </w:rPr>
              <w:t>set per vessel</w:t>
            </w:r>
          </w:p>
        </w:tc>
      </w:tr>
      <w:tr w:rsidR="00A94308" w:rsidRPr="009A5724" w14:paraId="384912B9" w14:textId="77777777" w:rsidTr="00A867AF">
        <w:trPr>
          <w:trHeight w:val="336"/>
        </w:trPr>
        <w:tc>
          <w:tcPr>
            <w:tcW w:w="2273" w:type="pct"/>
            <w:tcBorders>
              <w:top w:val="nil"/>
              <w:bottom w:val="nil"/>
            </w:tcBorders>
            <w:shd w:val="clear" w:color="auto" w:fill="auto"/>
          </w:tcPr>
          <w:p w14:paraId="04ABF7F5" w14:textId="77777777" w:rsidR="00A94308" w:rsidRPr="009A5724" w:rsidRDefault="00A94308" w:rsidP="00730EDB">
            <w:pPr>
              <w:pStyle w:val="TableText"/>
              <w:rPr>
                <w:lang w:eastAsia="ja-JP"/>
              </w:rPr>
            </w:pPr>
            <w:r>
              <w:rPr>
                <w:lang w:eastAsia="ja-JP"/>
              </w:rPr>
              <w:t>Obstetrical gloves</w:t>
            </w:r>
          </w:p>
        </w:tc>
        <w:tc>
          <w:tcPr>
            <w:tcW w:w="2727" w:type="pct"/>
            <w:tcBorders>
              <w:top w:val="nil"/>
              <w:bottom w:val="nil"/>
            </w:tcBorders>
          </w:tcPr>
          <w:p w14:paraId="54541226" w14:textId="77777777" w:rsidR="00A94308" w:rsidRPr="009A5724" w:rsidRDefault="0005562E" w:rsidP="00730EDB">
            <w:pPr>
              <w:pStyle w:val="TableText"/>
              <w:rPr>
                <w:lang w:eastAsia="ja-JP"/>
              </w:rPr>
            </w:pPr>
            <w:r>
              <w:rPr>
                <w:lang w:eastAsia="ja-JP"/>
              </w:rPr>
              <w:t>1 </w:t>
            </w:r>
            <w:r w:rsidR="00A94308">
              <w:rPr>
                <w:lang w:eastAsia="ja-JP"/>
              </w:rPr>
              <w:t>box per vessel</w:t>
            </w:r>
          </w:p>
        </w:tc>
      </w:tr>
      <w:tr w:rsidR="00A94308" w:rsidRPr="009A5724" w14:paraId="1AE257EB" w14:textId="77777777" w:rsidTr="00A867AF">
        <w:trPr>
          <w:trHeight w:val="336"/>
        </w:trPr>
        <w:tc>
          <w:tcPr>
            <w:tcW w:w="2273" w:type="pct"/>
            <w:tcBorders>
              <w:top w:val="nil"/>
              <w:bottom w:val="nil"/>
            </w:tcBorders>
            <w:shd w:val="clear" w:color="auto" w:fill="auto"/>
          </w:tcPr>
          <w:p w14:paraId="666011A8" w14:textId="77777777" w:rsidR="00A94308" w:rsidRDefault="00A94308" w:rsidP="00730EDB">
            <w:pPr>
              <w:pStyle w:val="TableText"/>
              <w:rPr>
                <w:lang w:eastAsia="ja-JP"/>
              </w:rPr>
            </w:pPr>
            <w:r>
              <w:rPr>
                <w:lang w:eastAsia="ja-JP"/>
              </w:rPr>
              <w:t>Oxytocin</w:t>
            </w:r>
          </w:p>
        </w:tc>
        <w:tc>
          <w:tcPr>
            <w:tcW w:w="2727" w:type="pct"/>
            <w:tcBorders>
              <w:top w:val="nil"/>
              <w:bottom w:val="nil"/>
            </w:tcBorders>
          </w:tcPr>
          <w:p w14:paraId="0E923AB1" w14:textId="77777777" w:rsidR="00A94308" w:rsidRPr="009A5724" w:rsidRDefault="00A94308" w:rsidP="00730EDB">
            <w:pPr>
              <w:pStyle w:val="TableText"/>
              <w:rPr>
                <w:lang w:eastAsia="ja-JP"/>
              </w:rPr>
            </w:pPr>
            <w:r>
              <w:rPr>
                <w:lang w:eastAsia="ja-JP"/>
              </w:rPr>
              <w:t>5</w:t>
            </w:r>
            <w:r w:rsidR="007F2C2C">
              <w:rPr>
                <w:lang w:eastAsia="ja-JP"/>
              </w:rPr>
              <w:t>0 </w:t>
            </w:r>
            <w:r w:rsidR="0005562E">
              <w:rPr>
                <w:lang w:eastAsia="ja-JP"/>
              </w:rPr>
              <w:t>ml per 1,00</w:t>
            </w:r>
            <w:r w:rsidR="007F2C2C">
              <w:rPr>
                <w:lang w:eastAsia="ja-JP"/>
              </w:rPr>
              <w:t>0 </w:t>
            </w:r>
            <w:r>
              <w:rPr>
                <w:lang w:eastAsia="ja-JP"/>
              </w:rPr>
              <w:t>cattle</w:t>
            </w:r>
          </w:p>
        </w:tc>
      </w:tr>
      <w:tr w:rsidR="00A94308" w:rsidRPr="009A5724" w14:paraId="071BEF6A" w14:textId="77777777" w:rsidTr="00A867AF">
        <w:trPr>
          <w:trHeight w:val="336"/>
        </w:trPr>
        <w:tc>
          <w:tcPr>
            <w:tcW w:w="2273" w:type="pct"/>
            <w:tcBorders>
              <w:top w:val="nil"/>
              <w:bottom w:val="nil"/>
            </w:tcBorders>
            <w:shd w:val="clear" w:color="auto" w:fill="auto"/>
          </w:tcPr>
          <w:p w14:paraId="78538E03" w14:textId="77777777" w:rsidR="00A94308" w:rsidRDefault="00A94308" w:rsidP="00730EDB">
            <w:pPr>
              <w:pStyle w:val="TableText"/>
              <w:rPr>
                <w:lang w:eastAsia="ja-JP"/>
              </w:rPr>
            </w:pPr>
            <w:r>
              <w:rPr>
                <w:lang w:eastAsia="ja-JP"/>
              </w:rPr>
              <w:t>Additional chlorohexidine (or equivalent)</w:t>
            </w:r>
          </w:p>
        </w:tc>
        <w:tc>
          <w:tcPr>
            <w:tcW w:w="2727" w:type="pct"/>
            <w:tcBorders>
              <w:top w:val="nil"/>
              <w:bottom w:val="nil"/>
            </w:tcBorders>
          </w:tcPr>
          <w:p w14:paraId="387BF968" w14:textId="77777777" w:rsidR="00A94308" w:rsidRPr="009A5724" w:rsidRDefault="0005562E" w:rsidP="00730EDB">
            <w:pPr>
              <w:pStyle w:val="TableText"/>
              <w:rPr>
                <w:lang w:eastAsia="ja-JP"/>
              </w:rPr>
            </w:pPr>
            <w:r>
              <w:rPr>
                <w:lang w:eastAsia="ja-JP"/>
              </w:rPr>
              <w:t>5 </w:t>
            </w:r>
            <w:r w:rsidR="00A94308">
              <w:rPr>
                <w:lang w:eastAsia="ja-JP"/>
              </w:rPr>
              <w:t>litres per vessel</w:t>
            </w:r>
          </w:p>
        </w:tc>
      </w:tr>
      <w:tr w:rsidR="00A94308" w:rsidRPr="009A5724" w14:paraId="024F07E8" w14:textId="77777777" w:rsidTr="00A867AF">
        <w:trPr>
          <w:trHeight w:val="336"/>
        </w:trPr>
        <w:tc>
          <w:tcPr>
            <w:tcW w:w="2273" w:type="pct"/>
            <w:tcBorders>
              <w:top w:val="nil"/>
              <w:bottom w:val="nil"/>
            </w:tcBorders>
            <w:shd w:val="clear" w:color="auto" w:fill="auto"/>
          </w:tcPr>
          <w:p w14:paraId="55BC66CF" w14:textId="77777777" w:rsidR="00A94308" w:rsidRDefault="00A94308" w:rsidP="00730EDB">
            <w:pPr>
              <w:pStyle w:val="TableText"/>
              <w:rPr>
                <w:lang w:eastAsia="ja-JP"/>
              </w:rPr>
            </w:pPr>
            <w:r>
              <w:rPr>
                <w:lang w:eastAsia="ja-JP"/>
              </w:rPr>
              <w:t>Iodine (umbilical treatment)</w:t>
            </w:r>
          </w:p>
        </w:tc>
        <w:tc>
          <w:tcPr>
            <w:tcW w:w="2727" w:type="pct"/>
            <w:tcBorders>
              <w:top w:val="nil"/>
              <w:bottom w:val="nil"/>
            </w:tcBorders>
          </w:tcPr>
          <w:p w14:paraId="37C100F8" w14:textId="77777777" w:rsidR="00A94308" w:rsidRPr="009A5724" w:rsidRDefault="0005562E" w:rsidP="00730EDB">
            <w:pPr>
              <w:pStyle w:val="TableText"/>
              <w:rPr>
                <w:lang w:eastAsia="ja-JP"/>
              </w:rPr>
            </w:pPr>
            <w:r>
              <w:rPr>
                <w:lang w:eastAsia="ja-JP"/>
              </w:rPr>
              <w:t>1 </w:t>
            </w:r>
            <w:r w:rsidR="00A94308">
              <w:rPr>
                <w:lang w:eastAsia="ja-JP"/>
              </w:rPr>
              <w:t>litre per vessel</w:t>
            </w:r>
          </w:p>
        </w:tc>
      </w:tr>
      <w:tr w:rsidR="00A94308" w:rsidRPr="009A5724" w14:paraId="3D94B905" w14:textId="77777777" w:rsidTr="00A867AF">
        <w:trPr>
          <w:trHeight w:val="336"/>
        </w:trPr>
        <w:tc>
          <w:tcPr>
            <w:tcW w:w="2273" w:type="pct"/>
            <w:tcBorders>
              <w:top w:val="nil"/>
              <w:bottom w:val="nil"/>
            </w:tcBorders>
            <w:shd w:val="clear" w:color="auto" w:fill="auto"/>
          </w:tcPr>
          <w:p w14:paraId="2CEF12A5" w14:textId="77777777" w:rsidR="00A94308" w:rsidRDefault="00A94308" w:rsidP="00730EDB">
            <w:pPr>
              <w:pStyle w:val="TableText"/>
              <w:rPr>
                <w:lang w:eastAsia="ja-JP"/>
              </w:rPr>
            </w:pPr>
            <w:r>
              <w:rPr>
                <w:lang w:eastAsia="ja-JP"/>
              </w:rPr>
              <w:t>Uterine pessaries</w:t>
            </w:r>
          </w:p>
        </w:tc>
        <w:tc>
          <w:tcPr>
            <w:tcW w:w="2727" w:type="pct"/>
            <w:tcBorders>
              <w:top w:val="nil"/>
              <w:bottom w:val="nil"/>
            </w:tcBorders>
          </w:tcPr>
          <w:p w14:paraId="6AAB02BB" w14:textId="77777777" w:rsidR="00A94308" w:rsidRPr="009A5724" w:rsidRDefault="0005562E" w:rsidP="00A94308">
            <w:pPr>
              <w:pStyle w:val="TableText"/>
              <w:rPr>
                <w:lang w:eastAsia="ja-JP"/>
              </w:rPr>
            </w:pPr>
            <w:r>
              <w:rPr>
                <w:lang w:eastAsia="ja-JP"/>
              </w:rPr>
              <w:t>1</w:t>
            </w:r>
            <w:r w:rsidR="007F2C2C">
              <w:rPr>
                <w:lang w:eastAsia="ja-JP"/>
              </w:rPr>
              <w:t>0 </w:t>
            </w:r>
            <w:r>
              <w:rPr>
                <w:lang w:eastAsia="ja-JP"/>
              </w:rPr>
              <w:t>per 2,00</w:t>
            </w:r>
            <w:r w:rsidR="007F2C2C">
              <w:rPr>
                <w:lang w:eastAsia="ja-JP"/>
              </w:rPr>
              <w:t>0 </w:t>
            </w:r>
            <w:r w:rsidR="00A94308">
              <w:rPr>
                <w:lang w:eastAsia="ja-JP"/>
              </w:rPr>
              <w:t>cattle</w:t>
            </w:r>
          </w:p>
        </w:tc>
      </w:tr>
      <w:tr w:rsidR="00A94308" w:rsidRPr="009A5724" w14:paraId="07B79106" w14:textId="77777777" w:rsidTr="00A867AF">
        <w:trPr>
          <w:trHeight w:val="336"/>
        </w:trPr>
        <w:tc>
          <w:tcPr>
            <w:tcW w:w="2273" w:type="pct"/>
            <w:tcBorders>
              <w:top w:val="nil"/>
              <w:bottom w:val="single" w:sz="4" w:space="0" w:color="auto"/>
            </w:tcBorders>
            <w:shd w:val="clear" w:color="auto" w:fill="auto"/>
          </w:tcPr>
          <w:p w14:paraId="0D8ABCAD" w14:textId="77777777" w:rsidR="00A94308" w:rsidRDefault="00A94308" w:rsidP="00730EDB">
            <w:pPr>
              <w:pStyle w:val="TableText"/>
              <w:rPr>
                <w:lang w:eastAsia="ja-JP"/>
              </w:rPr>
            </w:pPr>
            <w:r>
              <w:rPr>
                <w:lang w:eastAsia="ja-JP"/>
              </w:rPr>
              <w:t>Surgical equipment</w:t>
            </w:r>
          </w:p>
        </w:tc>
        <w:tc>
          <w:tcPr>
            <w:tcW w:w="2727" w:type="pct"/>
            <w:tcBorders>
              <w:top w:val="nil"/>
              <w:bottom w:val="single" w:sz="4" w:space="0" w:color="auto"/>
            </w:tcBorders>
          </w:tcPr>
          <w:p w14:paraId="1E74F3BE" w14:textId="77777777" w:rsidR="00A94308" w:rsidRPr="009A5724" w:rsidRDefault="00A94308" w:rsidP="00730EDB">
            <w:pPr>
              <w:pStyle w:val="TableText"/>
              <w:rPr>
                <w:lang w:eastAsia="ja-JP"/>
              </w:rPr>
            </w:pPr>
            <w:r>
              <w:rPr>
                <w:lang w:eastAsia="ja-JP"/>
              </w:rPr>
              <w:t xml:space="preserve">Adequate to conduct a caesarean section </w:t>
            </w:r>
          </w:p>
        </w:tc>
      </w:tr>
    </w:tbl>
    <w:p w14:paraId="2BACC4A9" w14:textId="6C53515A" w:rsidR="00DC69EF" w:rsidRDefault="00DC69EF" w:rsidP="00335DEA">
      <w:pPr>
        <w:rPr>
          <w:lang w:eastAsia="ja-JP"/>
        </w:rPr>
      </w:pPr>
      <w:bookmarkStart w:id="218" w:name="_Toc19798434"/>
    </w:p>
    <w:p w14:paraId="28435438" w14:textId="3E10F5A6" w:rsidR="002C2938" w:rsidRDefault="002C2938" w:rsidP="005F3747">
      <w:pPr>
        <w:pStyle w:val="Heading3"/>
        <w:spacing w:before="240"/>
        <w:rPr>
          <w:lang w:eastAsia="ja-JP"/>
        </w:rPr>
      </w:pPr>
      <w:bookmarkStart w:id="219" w:name="_Toc87009973"/>
      <w:r>
        <w:rPr>
          <w:lang w:eastAsia="ja-JP"/>
        </w:rPr>
        <w:t>Goat</w:t>
      </w:r>
      <w:r w:rsidRPr="006E0D16">
        <w:rPr>
          <w:lang w:eastAsia="ja-JP"/>
        </w:rPr>
        <w:t xml:space="preserve"> loading and management requirements</w:t>
      </w:r>
      <w:bookmarkEnd w:id="218"/>
      <w:bookmarkEnd w:id="219"/>
    </w:p>
    <w:p w14:paraId="3A02B54C" w14:textId="2C6AEE7A" w:rsidR="002C2938" w:rsidRDefault="002C2938" w:rsidP="002C2938">
      <w:pPr>
        <w:pStyle w:val="NormalStandardspara"/>
        <w:rPr>
          <w:lang w:eastAsia="ja-JP"/>
        </w:rPr>
      </w:pPr>
      <w:r>
        <w:rPr>
          <w:lang w:eastAsia="ja-JP"/>
        </w:rPr>
        <w:t>The minim</w:t>
      </w:r>
      <w:r w:rsidR="00E14B7E">
        <w:rPr>
          <w:lang w:eastAsia="ja-JP"/>
        </w:rPr>
        <w:t>um pen space allo</w:t>
      </w:r>
      <w:r w:rsidR="009454AA">
        <w:rPr>
          <w:lang w:eastAsia="ja-JP"/>
        </w:rPr>
        <w:t>cation</w:t>
      </w:r>
      <w:r>
        <w:rPr>
          <w:lang w:eastAsia="ja-JP"/>
        </w:rPr>
        <w:t xml:space="preserve"> for goats is contained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Pr>
          <w:lang w:eastAsia="ja-JP"/>
        </w:rPr>
        <w:t>. These criteria apply to this allo</w:t>
      </w:r>
      <w:r w:rsidR="00AF2076">
        <w:rPr>
          <w:lang w:eastAsia="ja-JP"/>
        </w:rPr>
        <w:t>cation</w:t>
      </w:r>
      <w:r>
        <w:rPr>
          <w:lang w:eastAsia="ja-JP"/>
        </w:rPr>
        <w:t>:</w:t>
      </w:r>
    </w:p>
    <w:p w14:paraId="14F1ECFE" w14:textId="31A591F4" w:rsidR="00306192" w:rsidRDefault="00176E1C" w:rsidP="007F49A8">
      <w:pPr>
        <w:pStyle w:val="ListNumber"/>
        <w:numPr>
          <w:ilvl w:val="0"/>
          <w:numId w:val="126"/>
        </w:numPr>
        <w:rPr>
          <w:lang w:eastAsia="ja-JP"/>
        </w:rPr>
      </w:pPr>
      <w:r>
        <w:rPr>
          <w:lang w:eastAsia="ja-JP"/>
        </w:rPr>
        <w:t>where a curfew of more than 1</w:t>
      </w:r>
      <w:r w:rsidR="00CC12BF">
        <w:rPr>
          <w:lang w:eastAsia="ja-JP"/>
        </w:rPr>
        <w:t>2 </w:t>
      </w:r>
      <w:r w:rsidR="00306192">
        <w:rPr>
          <w:lang w:eastAsia="ja-JP"/>
        </w:rPr>
        <w:t xml:space="preserve">hours will be undertaken at the registered </w:t>
      </w:r>
      <w:r w:rsidR="008D76B1">
        <w:t>establishment</w:t>
      </w:r>
      <w:r w:rsidR="008D76B1" w:rsidDel="008D76B1">
        <w:rPr>
          <w:lang w:eastAsia="ja-JP"/>
        </w:rPr>
        <w:t xml:space="preserve"> </w:t>
      </w:r>
      <w:r w:rsidR="00306192">
        <w:rPr>
          <w:lang w:eastAsia="ja-JP"/>
        </w:rPr>
        <w:t>prior to transport to the port of embarkation, a cu</w:t>
      </w:r>
      <w:r>
        <w:rPr>
          <w:lang w:eastAsia="ja-JP"/>
        </w:rPr>
        <w:t>rfew factor of an additional 5% </w:t>
      </w:r>
      <w:r w:rsidR="00306192">
        <w:rPr>
          <w:lang w:eastAsia="ja-JP"/>
        </w:rPr>
        <w:t>must be applied when calculating liveweight (cumulative with other additional space requirements and must be calculated first); and</w:t>
      </w:r>
    </w:p>
    <w:p w14:paraId="201D9196" w14:textId="417FA121" w:rsidR="00D55DCD" w:rsidRDefault="00507A1E" w:rsidP="007F49A8">
      <w:pPr>
        <w:pStyle w:val="ListNumber"/>
        <w:numPr>
          <w:ilvl w:val="0"/>
          <w:numId w:val="125"/>
        </w:numPr>
        <w:rPr>
          <w:lang w:eastAsia="ja-JP"/>
        </w:rPr>
      </w:pPr>
      <w:r>
        <w:rPr>
          <w:lang w:eastAsia="ja-JP"/>
        </w:rPr>
        <w:t>f</w:t>
      </w:r>
      <w:r w:rsidR="002C2938">
        <w:rPr>
          <w:lang w:eastAsia="ja-JP"/>
        </w:rPr>
        <w:t xml:space="preserve">or weights between those shown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sidR="002C2938">
        <w:rPr>
          <w:lang w:eastAsia="ja-JP"/>
        </w:rPr>
        <w:t xml:space="preserve"> the minimum pen area per head must be cal</w:t>
      </w:r>
      <w:r>
        <w:rPr>
          <w:lang w:eastAsia="ja-JP"/>
        </w:rPr>
        <w:t>culated by linear interpolation; and</w:t>
      </w:r>
    </w:p>
    <w:p w14:paraId="2966DBA5" w14:textId="5B227B53" w:rsidR="00306192" w:rsidRDefault="00507A1E" w:rsidP="007F49A8">
      <w:pPr>
        <w:pStyle w:val="ListNumber"/>
        <w:numPr>
          <w:ilvl w:val="0"/>
          <w:numId w:val="125"/>
        </w:numPr>
        <w:rPr>
          <w:lang w:eastAsia="ja-JP"/>
        </w:rPr>
      </w:pPr>
      <w:r>
        <w:rPr>
          <w:lang w:eastAsia="ja-JP"/>
        </w:rPr>
        <w:t>g</w:t>
      </w:r>
      <w:r w:rsidR="002C2938">
        <w:rPr>
          <w:lang w:eastAsia="ja-JP"/>
        </w:rPr>
        <w:t>oats without horns may be mixe</w:t>
      </w:r>
      <w:r w:rsidR="00AF2076">
        <w:rPr>
          <w:lang w:eastAsia="ja-JP"/>
        </w:rPr>
        <w:t xml:space="preserve">d with goats with horns </w:t>
      </w:r>
      <w:r w:rsidR="00306192">
        <w:rPr>
          <w:lang w:eastAsia="ja-JP"/>
        </w:rPr>
        <w:t xml:space="preserve">that do not exceed the conditions set out in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i) and ii); and</w:t>
      </w:r>
    </w:p>
    <w:p w14:paraId="6A050C99" w14:textId="7D396D02" w:rsidR="00AF2076" w:rsidRDefault="00AF2076" w:rsidP="007F49A8">
      <w:pPr>
        <w:pStyle w:val="ListNumber"/>
        <w:numPr>
          <w:ilvl w:val="0"/>
          <w:numId w:val="125"/>
        </w:numPr>
        <w:rPr>
          <w:lang w:eastAsia="ja-JP"/>
        </w:rPr>
      </w:pPr>
      <w:r>
        <w:rPr>
          <w:lang w:eastAsia="ja-JP"/>
        </w:rPr>
        <w:t xml:space="preserve">goats </w:t>
      </w:r>
      <w:r w:rsidR="00306192">
        <w:rPr>
          <w:lang w:eastAsia="ja-JP"/>
        </w:rPr>
        <w:t xml:space="preserve">exported </w:t>
      </w:r>
      <w:r w:rsidR="00B320C2">
        <w:rPr>
          <w:lang w:eastAsia="ja-JP"/>
        </w:rPr>
        <w:t xml:space="preserve">in accordance with a </w:t>
      </w:r>
      <w:r w:rsidR="00B320C2" w:rsidRPr="00B81C72">
        <w:rPr>
          <w:rStyle w:val="Emphasis"/>
        </w:rPr>
        <w:t>long-</w:t>
      </w:r>
      <w:r w:rsidRPr="00B81C72">
        <w:rPr>
          <w:rStyle w:val="Emphasis"/>
        </w:rPr>
        <w:t>horned livestock management plan</w:t>
      </w:r>
      <w:r w:rsidRPr="00B81C72">
        <w:rPr>
          <w:lang w:eastAsia="ja-JP"/>
        </w:rPr>
        <w:t xml:space="preserve"> where</w:t>
      </w:r>
      <w:r>
        <w:rPr>
          <w:lang w:eastAsia="ja-JP"/>
        </w:rPr>
        <w:t xml:space="preserve"> </w:t>
      </w:r>
      <w:r w:rsidR="00E6312F">
        <w:rPr>
          <w:lang w:eastAsia="ja-JP"/>
        </w:rPr>
        <w:t xml:space="preserve">the </w:t>
      </w:r>
      <w:r>
        <w:rPr>
          <w:lang w:eastAsia="ja-JP"/>
        </w:rPr>
        <w:t xml:space="preserve">exporter has approval in writing by the </w:t>
      </w:r>
      <w:r w:rsidR="009F7292">
        <w:rPr>
          <w:lang w:eastAsia="ja-JP"/>
        </w:rPr>
        <w:t>department</w:t>
      </w:r>
      <w:r>
        <w:rPr>
          <w:lang w:eastAsia="ja-JP"/>
        </w:rPr>
        <w:t xml:space="preserve"> under</w:t>
      </w:r>
      <w:r w:rsidR="00306192">
        <w:rPr>
          <w:lang w:eastAsia="ja-JP"/>
        </w:rPr>
        <w:t xml:space="preserve">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must be allocated a</w:t>
      </w:r>
      <w:r w:rsidR="00176E1C">
        <w:rPr>
          <w:lang w:eastAsia="ja-JP"/>
        </w:rPr>
        <w:t>n additional 10% </w:t>
      </w:r>
      <w:r>
        <w:rPr>
          <w:lang w:eastAsia="ja-JP"/>
        </w:rPr>
        <w:t>space.</w:t>
      </w:r>
    </w:p>
    <w:p w14:paraId="5EC14A9B" w14:textId="1EE44140" w:rsidR="002C2938" w:rsidRDefault="004565EF" w:rsidP="004565EF">
      <w:pPr>
        <w:pStyle w:val="Caption"/>
      </w:pPr>
      <w:bookmarkStart w:id="220" w:name="_Ref32326966"/>
      <w:bookmarkStart w:id="221" w:name="_Toc8131992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16</w:t>
      </w:r>
      <w:r w:rsidR="00CA2C50">
        <w:rPr>
          <w:noProof/>
        </w:rPr>
        <w:fldChar w:fldCharType="end"/>
      </w:r>
      <w:bookmarkEnd w:id="220"/>
      <w:r w:rsidR="002C2938">
        <w:rPr>
          <w:lang w:eastAsia="ja-JP"/>
        </w:rPr>
        <w:t xml:space="preserve"> </w:t>
      </w:r>
      <w:bookmarkStart w:id="222" w:name="_Toc19798279"/>
      <w:r w:rsidR="00E14B7E">
        <w:t xml:space="preserve">Minimum pen space </w:t>
      </w:r>
      <w:r w:rsidR="00E14B7E" w:rsidRPr="00C6193B">
        <w:rPr>
          <w:strike/>
          <w:color w:val="FF0000"/>
        </w:rPr>
        <w:t>allo</w:t>
      </w:r>
      <w:r w:rsidR="00AF2076" w:rsidRPr="00C6193B">
        <w:rPr>
          <w:strike/>
          <w:color w:val="FF0000"/>
        </w:rPr>
        <w:t>wance</w:t>
      </w:r>
      <w:r w:rsidR="00C6193B" w:rsidRPr="00C6193B">
        <w:rPr>
          <w:strike/>
          <w:color w:val="FF0000"/>
        </w:rPr>
        <w:t xml:space="preserve"> </w:t>
      </w:r>
      <w:r w:rsidR="00C6193B" w:rsidRPr="00C6193B">
        <w:rPr>
          <w:color w:val="0070C0"/>
          <w:u w:val="single"/>
        </w:rPr>
        <w:t>allocation</w:t>
      </w:r>
      <w:r w:rsidR="002C2938" w:rsidRPr="009910E1">
        <w:t xml:space="preserve"> for goats exported by sea</w:t>
      </w:r>
      <w:bookmarkEnd w:id="221"/>
      <w:bookmarkEnd w:id="222"/>
    </w:p>
    <w:p w14:paraId="38581445" w14:textId="77777777" w:rsidR="0035696E" w:rsidRDefault="0035696E" w:rsidP="0035696E">
      <w:pPr>
        <w:pStyle w:val="TableHeading"/>
        <w:sectPr w:rsidR="0035696E" w:rsidSect="00D213B6">
          <w:type w:val="continuous"/>
          <w:pgSz w:w="11906" w:h="16838"/>
          <w:pgMar w:top="1418" w:right="1418" w:bottom="1418" w:left="1418" w:header="567" w:footer="284" w:gutter="0"/>
          <w:cols w:space="708"/>
          <w:docGrid w:linePitch="360"/>
        </w:sect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421"/>
        <w:gridCol w:w="1422"/>
      </w:tblGrid>
      <w:tr w:rsidR="00177F58" w14:paraId="7F5AABDA" w14:textId="77777777" w:rsidTr="002A73C4">
        <w:trPr>
          <w:cantSplit/>
          <w:tblHeader/>
        </w:trPr>
        <w:tc>
          <w:tcPr>
            <w:tcW w:w="1126" w:type="dxa"/>
            <w:vMerge w:val="restart"/>
            <w:tcBorders>
              <w:top w:val="single" w:sz="4" w:space="0" w:color="auto"/>
              <w:bottom w:val="nil"/>
            </w:tcBorders>
          </w:tcPr>
          <w:p w14:paraId="260E6D7D" w14:textId="77777777" w:rsidR="00177F58" w:rsidRPr="00730EDB" w:rsidRDefault="00177F58" w:rsidP="0035696E">
            <w:pPr>
              <w:pStyle w:val="TableHeading"/>
            </w:pPr>
            <w:r w:rsidRPr="00730EDB">
              <w:t>Liveweight (kg)</w:t>
            </w:r>
          </w:p>
        </w:tc>
        <w:tc>
          <w:tcPr>
            <w:tcW w:w="2843" w:type="dxa"/>
            <w:gridSpan w:val="2"/>
            <w:tcBorders>
              <w:top w:val="single" w:sz="4" w:space="0" w:color="auto"/>
              <w:bottom w:val="nil"/>
            </w:tcBorders>
          </w:tcPr>
          <w:p w14:paraId="128B26C2" w14:textId="77777777" w:rsidR="00177F58" w:rsidRPr="00730EDB" w:rsidRDefault="00177F58" w:rsidP="0035696E">
            <w:pPr>
              <w:pStyle w:val="TableHeading"/>
            </w:pPr>
            <w:r w:rsidRPr="00730EDB">
              <w:t>Minimum pen area (m</w:t>
            </w:r>
            <w:r w:rsidRPr="00D403BC">
              <w:rPr>
                <w:vertAlign w:val="superscript"/>
              </w:rPr>
              <w:t>2</w:t>
            </w:r>
            <w:r w:rsidRPr="00730EDB">
              <w:t>/head)</w:t>
            </w:r>
          </w:p>
        </w:tc>
      </w:tr>
      <w:tr w:rsidR="00177F58" w14:paraId="14010D81" w14:textId="77777777" w:rsidTr="00B24BA3">
        <w:trPr>
          <w:cantSplit/>
          <w:tblHeader/>
        </w:trPr>
        <w:tc>
          <w:tcPr>
            <w:tcW w:w="1126" w:type="dxa"/>
            <w:vMerge/>
            <w:tcBorders>
              <w:top w:val="nil"/>
              <w:bottom w:val="single" w:sz="4" w:space="0" w:color="auto"/>
            </w:tcBorders>
          </w:tcPr>
          <w:p w14:paraId="547FC00E" w14:textId="77777777" w:rsidR="00177F58" w:rsidRPr="00730EDB" w:rsidRDefault="00177F58" w:rsidP="0035696E">
            <w:pPr>
              <w:pStyle w:val="TableHeading"/>
            </w:pPr>
          </w:p>
        </w:tc>
        <w:tc>
          <w:tcPr>
            <w:tcW w:w="1421" w:type="dxa"/>
            <w:tcBorders>
              <w:top w:val="nil"/>
              <w:bottom w:val="single" w:sz="4" w:space="0" w:color="auto"/>
            </w:tcBorders>
          </w:tcPr>
          <w:p w14:paraId="43F7CEA6" w14:textId="77777777" w:rsidR="00177F58" w:rsidRPr="00730EDB" w:rsidRDefault="007409D5" w:rsidP="00A50E7B">
            <w:pPr>
              <w:pStyle w:val="TableHeading"/>
            </w:pPr>
            <w:r>
              <w:t>Nov to </w:t>
            </w:r>
            <w:r w:rsidR="00177F58" w:rsidRPr="00730EDB">
              <w:t>Apr</w:t>
            </w:r>
          </w:p>
        </w:tc>
        <w:tc>
          <w:tcPr>
            <w:tcW w:w="1422" w:type="dxa"/>
            <w:tcBorders>
              <w:top w:val="nil"/>
              <w:bottom w:val="single" w:sz="4" w:space="0" w:color="auto"/>
            </w:tcBorders>
          </w:tcPr>
          <w:p w14:paraId="14BF8FEC" w14:textId="77777777" w:rsidR="00177F58" w:rsidRPr="00730EDB" w:rsidRDefault="007409D5" w:rsidP="00A50E7B">
            <w:pPr>
              <w:pStyle w:val="TableHeading"/>
            </w:pPr>
            <w:r>
              <w:t>May to </w:t>
            </w:r>
            <w:r w:rsidR="00177F58" w:rsidRPr="00730EDB">
              <w:t>Oct</w:t>
            </w:r>
          </w:p>
        </w:tc>
      </w:tr>
      <w:tr w:rsidR="00177F58" w14:paraId="4582CA8A" w14:textId="77777777" w:rsidTr="00B24BA3">
        <w:trPr>
          <w:cantSplit/>
        </w:trPr>
        <w:tc>
          <w:tcPr>
            <w:tcW w:w="1126" w:type="dxa"/>
            <w:tcBorders>
              <w:top w:val="single" w:sz="4" w:space="0" w:color="auto"/>
              <w:bottom w:val="nil"/>
            </w:tcBorders>
          </w:tcPr>
          <w:p w14:paraId="076FCD42" w14:textId="5FAEDD7D" w:rsidR="00177F58" w:rsidRPr="0058369B" w:rsidRDefault="00B24BA3" w:rsidP="00620CC9">
            <w:pPr>
              <w:pStyle w:val="TableText"/>
              <w:rPr>
                <w:u w:val="single"/>
              </w:rPr>
            </w:pPr>
            <w:r w:rsidRPr="0058369B">
              <w:rPr>
                <w:color w:val="0070C0"/>
                <w:u w:val="single"/>
              </w:rPr>
              <w:t>24</w:t>
            </w:r>
          </w:p>
        </w:tc>
        <w:tc>
          <w:tcPr>
            <w:tcW w:w="1421" w:type="dxa"/>
            <w:tcBorders>
              <w:top w:val="single" w:sz="4" w:space="0" w:color="auto"/>
              <w:bottom w:val="nil"/>
            </w:tcBorders>
          </w:tcPr>
          <w:p w14:paraId="672203B6" w14:textId="714A7556" w:rsidR="00177F58" w:rsidRPr="009A785F" w:rsidRDefault="00F41200" w:rsidP="00620CC9">
            <w:pPr>
              <w:pStyle w:val="TableText"/>
              <w:rPr>
                <w:color w:val="0070C0"/>
                <w:u w:val="single"/>
              </w:rPr>
            </w:pPr>
            <w:r w:rsidRPr="009A785F">
              <w:rPr>
                <w:color w:val="0070C0"/>
                <w:u w:val="single"/>
              </w:rPr>
              <w:t>0.244</w:t>
            </w:r>
          </w:p>
        </w:tc>
        <w:tc>
          <w:tcPr>
            <w:tcW w:w="1422" w:type="dxa"/>
            <w:tcBorders>
              <w:top w:val="single" w:sz="4" w:space="0" w:color="auto"/>
              <w:bottom w:val="nil"/>
            </w:tcBorders>
          </w:tcPr>
          <w:p w14:paraId="1EF559CD" w14:textId="5EE9250A" w:rsidR="00177F58" w:rsidRPr="009A785F" w:rsidRDefault="00C91D5A" w:rsidP="00620CC9">
            <w:pPr>
              <w:pStyle w:val="TableText"/>
              <w:rPr>
                <w:color w:val="0070C0"/>
                <w:u w:val="single"/>
              </w:rPr>
            </w:pPr>
            <w:r w:rsidRPr="009A785F">
              <w:rPr>
                <w:color w:val="0070C0"/>
                <w:u w:val="single"/>
              </w:rPr>
              <w:t>0.269</w:t>
            </w:r>
          </w:p>
        </w:tc>
      </w:tr>
      <w:tr w:rsidR="00B24BA3" w14:paraId="07E92D34" w14:textId="77777777" w:rsidTr="00B24BA3">
        <w:trPr>
          <w:cantSplit/>
        </w:trPr>
        <w:tc>
          <w:tcPr>
            <w:tcW w:w="1126" w:type="dxa"/>
            <w:tcBorders>
              <w:top w:val="nil"/>
              <w:bottom w:val="nil"/>
            </w:tcBorders>
          </w:tcPr>
          <w:p w14:paraId="0574EBD7" w14:textId="433322A3" w:rsidR="00B24BA3" w:rsidRPr="0058369B" w:rsidRDefault="00B24BA3" w:rsidP="00620CC9">
            <w:pPr>
              <w:pStyle w:val="TableText"/>
              <w:rPr>
                <w:u w:val="single"/>
              </w:rPr>
            </w:pPr>
            <w:r w:rsidRPr="0058369B">
              <w:rPr>
                <w:color w:val="0070C0"/>
                <w:u w:val="single"/>
              </w:rPr>
              <w:t>25</w:t>
            </w:r>
          </w:p>
        </w:tc>
        <w:tc>
          <w:tcPr>
            <w:tcW w:w="1421" w:type="dxa"/>
            <w:tcBorders>
              <w:top w:val="nil"/>
              <w:bottom w:val="nil"/>
            </w:tcBorders>
          </w:tcPr>
          <w:p w14:paraId="71883CA4" w14:textId="55AD8ECD" w:rsidR="00B24BA3" w:rsidRPr="009A785F" w:rsidRDefault="00F41200" w:rsidP="00620CC9">
            <w:pPr>
              <w:pStyle w:val="TableText"/>
              <w:rPr>
                <w:color w:val="0070C0"/>
                <w:u w:val="single"/>
              </w:rPr>
            </w:pPr>
            <w:r w:rsidRPr="009A785F">
              <w:rPr>
                <w:color w:val="0070C0"/>
                <w:u w:val="single"/>
              </w:rPr>
              <w:t>0.251</w:t>
            </w:r>
          </w:p>
        </w:tc>
        <w:tc>
          <w:tcPr>
            <w:tcW w:w="1422" w:type="dxa"/>
            <w:tcBorders>
              <w:top w:val="nil"/>
              <w:bottom w:val="nil"/>
            </w:tcBorders>
          </w:tcPr>
          <w:p w14:paraId="128B5FDC" w14:textId="455DC2AA" w:rsidR="00B24BA3" w:rsidRPr="009A785F" w:rsidRDefault="00C91D5A" w:rsidP="00620CC9">
            <w:pPr>
              <w:pStyle w:val="TableText"/>
              <w:rPr>
                <w:color w:val="0070C0"/>
                <w:u w:val="single"/>
              </w:rPr>
            </w:pPr>
            <w:r w:rsidRPr="009A785F">
              <w:rPr>
                <w:color w:val="0070C0"/>
                <w:u w:val="single"/>
              </w:rPr>
              <w:t>0.276</w:t>
            </w:r>
          </w:p>
        </w:tc>
      </w:tr>
      <w:tr w:rsidR="00B24BA3" w14:paraId="3ADEA50A" w14:textId="77777777" w:rsidTr="00B24BA3">
        <w:trPr>
          <w:cantSplit/>
        </w:trPr>
        <w:tc>
          <w:tcPr>
            <w:tcW w:w="1126" w:type="dxa"/>
            <w:tcBorders>
              <w:top w:val="nil"/>
              <w:bottom w:val="nil"/>
            </w:tcBorders>
          </w:tcPr>
          <w:p w14:paraId="2C43EB9F" w14:textId="6024561C" w:rsidR="00B24BA3" w:rsidRPr="0058369B" w:rsidRDefault="00B24BA3" w:rsidP="00620CC9">
            <w:pPr>
              <w:pStyle w:val="TableText"/>
              <w:rPr>
                <w:u w:val="single"/>
              </w:rPr>
            </w:pPr>
            <w:r w:rsidRPr="0058369B">
              <w:rPr>
                <w:color w:val="0070C0"/>
                <w:u w:val="single"/>
              </w:rPr>
              <w:t>26</w:t>
            </w:r>
          </w:p>
        </w:tc>
        <w:tc>
          <w:tcPr>
            <w:tcW w:w="1421" w:type="dxa"/>
            <w:tcBorders>
              <w:top w:val="nil"/>
              <w:bottom w:val="nil"/>
            </w:tcBorders>
          </w:tcPr>
          <w:p w14:paraId="44B2F1B4" w14:textId="6A12C4FE" w:rsidR="00B24BA3" w:rsidRPr="009A785F" w:rsidRDefault="00F41200" w:rsidP="00620CC9">
            <w:pPr>
              <w:pStyle w:val="TableText"/>
              <w:rPr>
                <w:color w:val="0070C0"/>
                <w:u w:val="single"/>
              </w:rPr>
            </w:pPr>
            <w:r w:rsidRPr="009A785F">
              <w:rPr>
                <w:color w:val="0070C0"/>
                <w:u w:val="single"/>
              </w:rPr>
              <w:t>0.258</w:t>
            </w:r>
          </w:p>
        </w:tc>
        <w:tc>
          <w:tcPr>
            <w:tcW w:w="1422" w:type="dxa"/>
            <w:tcBorders>
              <w:top w:val="nil"/>
              <w:bottom w:val="nil"/>
            </w:tcBorders>
          </w:tcPr>
          <w:p w14:paraId="1FEF500C" w14:textId="79F877F3" w:rsidR="00B24BA3" w:rsidRPr="009A785F" w:rsidRDefault="00C91D5A" w:rsidP="00620CC9">
            <w:pPr>
              <w:pStyle w:val="TableText"/>
              <w:rPr>
                <w:color w:val="0070C0"/>
                <w:u w:val="single"/>
              </w:rPr>
            </w:pPr>
            <w:r w:rsidRPr="009A785F">
              <w:rPr>
                <w:color w:val="0070C0"/>
                <w:u w:val="single"/>
              </w:rPr>
              <w:t>0.283</w:t>
            </w:r>
          </w:p>
        </w:tc>
      </w:tr>
      <w:tr w:rsidR="00B24BA3" w14:paraId="798DDA89" w14:textId="77777777" w:rsidTr="00B24BA3">
        <w:trPr>
          <w:cantSplit/>
        </w:trPr>
        <w:tc>
          <w:tcPr>
            <w:tcW w:w="1126" w:type="dxa"/>
            <w:tcBorders>
              <w:top w:val="nil"/>
              <w:bottom w:val="nil"/>
            </w:tcBorders>
          </w:tcPr>
          <w:p w14:paraId="19DB344D" w14:textId="40381D27" w:rsidR="00B24BA3" w:rsidRPr="0058369B" w:rsidRDefault="00B24BA3" w:rsidP="00620CC9">
            <w:pPr>
              <w:pStyle w:val="TableText"/>
              <w:rPr>
                <w:u w:val="single"/>
              </w:rPr>
            </w:pPr>
            <w:r w:rsidRPr="0058369B">
              <w:rPr>
                <w:color w:val="0070C0"/>
                <w:u w:val="single"/>
              </w:rPr>
              <w:t>27</w:t>
            </w:r>
          </w:p>
        </w:tc>
        <w:tc>
          <w:tcPr>
            <w:tcW w:w="1421" w:type="dxa"/>
            <w:tcBorders>
              <w:top w:val="nil"/>
              <w:bottom w:val="nil"/>
            </w:tcBorders>
          </w:tcPr>
          <w:p w14:paraId="09721B3C" w14:textId="30375B80" w:rsidR="00B24BA3" w:rsidRPr="009A785F" w:rsidRDefault="00F41200" w:rsidP="00620CC9">
            <w:pPr>
              <w:pStyle w:val="TableText"/>
              <w:rPr>
                <w:color w:val="0070C0"/>
                <w:u w:val="single"/>
              </w:rPr>
            </w:pPr>
            <w:r w:rsidRPr="009A785F">
              <w:rPr>
                <w:color w:val="0070C0"/>
                <w:u w:val="single"/>
              </w:rPr>
              <w:t>0.264</w:t>
            </w:r>
          </w:p>
        </w:tc>
        <w:tc>
          <w:tcPr>
            <w:tcW w:w="1422" w:type="dxa"/>
            <w:tcBorders>
              <w:top w:val="nil"/>
              <w:bottom w:val="nil"/>
            </w:tcBorders>
          </w:tcPr>
          <w:p w14:paraId="798B8C2F" w14:textId="130F57D1" w:rsidR="00B24BA3" w:rsidRPr="009A785F" w:rsidRDefault="00254420" w:rsidP="00620CC9">
            <w:pPr>
              <w:pStyle w:val="TableText"/>
              <w:rPr>
                <w:color w:val="0070C0"/>
                <w:u w:val="single"/>
              </w:rPr>
            </w:pPr>
            <w:r w:rsidRPr="009A785F">
              <w:rPr>
                <w:color w:val="0070C0"/>
                <w:u w:val="single"/>
              </w:rPr>
              <w:t>0.</w:t>
            </w:r>
            <w:r w:rsidR="00C91D5A" w:rsidRPr="009A785F">
              <w:rPr>
                <w:color w:val="0070C0"/>
                <w:u w:val="single"/>
              </w:rPr>
              <w:t>291</w:t>
            </w:r>
          </w:p>
        </w:tc>
      </w:tr>
      <w:tr w:rsidR="00B24BA3" w14:paraId="72FAFFCF" w14:textId="77777777" w:rsidTr="00B24BA3">
        <w:trPr>
          <w:cantSplit/>
        </w:trPr>
        <w:tc>
          <w:tcPr>
            <w:tcW w:w="1126" w:type="dxa"/>
            <w:tcBorders>
              <w:top w:val="nil"/>
            </w:tcBorders>
          </w:tcPr>
          <w:p w14:paraId="0B9BE3DC" w14:textId="5F6BDDAD" w:rsidR="00B24BA3" w:rsidRPr="00D71752" w:rsidRDefault="00B24BA3" w:rsidP="00B24BA3">
            <w:pPr>
              <w:pStyle w:val="TableText"/>
            </w:pPr>
            <w:r w:rsidRPr="00D71752">
              <w:t>28</w:t>
            </w:r>
          </w:p>
        </w:tc>
        <w:tc>
          <w:tcPr>
            <w:tcW w:w="1421" w:type="dxa"/>
            <w:tcBorders>
              <w:top w:val="nil"/>
            </w:tcBorders>
          </w:tcPr>
          <w:p w14:paraId="768133A1" w14:textId="48242587" w:rsidR="00B24BA3" w:rsidRPr="00D71752" w:rsidRDefault="00B24BA3" w:rsidP="00B24BA3">
            <w:pPr>
              <w:pStyle w:val="TableText"/>
            </w:pPr>
            <w:r w:rsidRPr="00D71752">
              <w:t>0.271</w:t>
            </w:r>
          </w:p>
        </w:tc>
        <w:tc>
          <w:tcPr>
            <w:tcW w:w="1422" w:type="dxa"/>
            <w:tcBorders>
              <w:top w:val="nil"/>
            </w:tcBorders>
          </w:tcPr>
          <w:p w14:paraId="55A696FB" w14:textId="2DC08EF3" w:rsidR="00B24BA3" w:rsidRPr="00D71752" w:rsidRDefault="00B24BA3" w:rsidP="00B24BA3">
            <w:pPr>
              <w:pStyle w:val="TableText"/>
            </w:pPr>
            <w:r w:rsidRPr="00D71752">
              <w:t>0.298</w:t>
            </w:r>
          </w:p>
        </w:tc>
      </w:tr>
      <w:tr w:rsidR="00B24BA3" w14:paraId="2C014951" w14:textId="77777777" w:rsidTr="00A50E7B">
        <w:trPr>
          <w:cantSplit/>
        </w:trPr>
        <w:tc>
          <w:tcPr>
            <w:tcW w:w="1126" w:type="dxa"/>
          </w:tcPr>
          <w:p w14:paraId="45A0EB65" w14:textId="77777777" w:rsidR="00B24BA3" w:rsidRDefault="00B24BA3" w:rsidP="00B24BA3">
            <w:pPr>
              <w:pStyle w:val="TableText"/>
            </w:pPr>
            <w:r w:rsidRPr="00D71752">
              <w:t>29</w:t>
            </w:r>
          </w:p>
        </w:tc>
        <w:tc>
          <w:tcPr>
            <w:tcW w:w="1421" w:type="dxa"/>
          </w:tcPr>
          <w:p w14:paraId="497364AC" w14:textId="77777777" w:rsidR="00B24BA3" w:rsidRDefault="00B24BA3" w:rsidP="00B24BA3">
            <w:pPr>
              <w:pStyle w:val="TableText"/>
            </w:pPr>
            <w:r w:rsidRPr="00D71752">
              <w:t>0.277</w:t>
            </w:r>
          </w:p>
        </w:tc>
        <w:tc>
          <w:tcPr>
            <w:tcW w:w="1422" w:type="dxa"/>
          </w:tcPr>
          <w:p w14:paraId="6AE9F24C" w14:textId="77777777" w:rsidR="00B24BA3" w:rsidRDefault="00B24BA3" w:rsidP="00B24BA3">
            <w:pPr>
              <w:pStyle w:val="TableText"/>
            </w:pPr>
            <w:r w:rsidRPr="00D71752">
              <w:t>0.305</w:t>
            </w:r>
          </w:p>
        </w:tc>
      </w:tr>
      <w:tr w:rsidR="00B24BA3" w14:paraId="2B4D5B93" w14:textId="77777777" w:rsidTr="00A50E7B">
        <w:trPr>
          <w:cantSplit/>
        </w:trPr>
        <w:tc>
          <w:tcPr>
            <w:tcW w:w="1126" w:type="dxa"/>
          </w:tcPr>
          <w:p w14:paraId="48667E12" w14:textId="77777777" w:rsidR="00B24BA3" w:rsidRDefault="00B24BA3" w:rsidP="00B24BA3">
            <w:pPr>
              <w:pStyle w:val="TableText"/>
            </w:pPr>
            <w:r w:rsidRPr="00D71752">
              <w:t>30</w:t>
            </w:r>
          </w:p>
        </w:tc>
        <w:tc>
          <w:tcPr>
            <w:tcW w:w="1421" w:type="dxa"/>
          </w:tcPr>
          <w:p w14:paraId="1EFF439F" w14:textId="77777777" w:rsidR="00B24BA3" w:rsidRDefault="00B24BA3" w:rsidP="00B24BA3">
            <w:pPr>
              <w:pStyle w:val="TableText"/>
            </w:pPr>
            <w:r w:rsidRPr="00D71752">
              <w:t>0.283</w:t>
            </w:r>
          </w:p>
        </w:tc>
        <w:tc>
          <w:tcPr>
            <w:tcW w:w="1422" w:type="dxa"/>
          </w:tcPr>
          <w:p w14:paraId="41D1DE63" w14:textId="77777777" w:rsidR="00B24BA3" w:rsidRDefault="00B24BA3" w:rsidP="00B24BA3">
            <w:pPr>
              <w:pStyle w:val="TableText"/>
            </w:pPr>
            <w:r w:rsidRPr="00D71752">
              <w:t>0.311</w:t>
            </w:r>
          </w:p>
        </w:tc>
      </w:tr>
      <w:tr w:rsidR="00B24BA3" w14:paraId="071E054B" w14:textId="77777777" w:rsidTr="00A50E7B">
        <w:trPr>
          <w:cantSplit/>
        </w:trPr>
        <w:tc>
          <w:tcPr>
            <w:tcW w:w="1126" w:type="dxa"/>
          </w:tcPr>
          <w:p w14:paraId="51BEE78D" w14:textId="77777777" w:rsidR="00B24BA3" w:rsidRDefault="00B24BA3" w:rsidP="00B24BA3">
            <w:pPr>
              <w:pStyle w:val="TableText"/>
            </w:pPr>
            <w:r w:rsidRPr="00D71752">
              <w:t>31</w:t>
            </w:r>
          </w:p>
        </w:tc>
        <w:tc>
          <w:tcPr>
            <w:tcW w:w="1421" w:type="dxa"/>
          </w:tcPr>
          <w:p w14:paraId="23C5DB33" w14:textId="77777777" w:rsidR="00B24BA3" w:rsidRDefault="00B24BA3" w:rsidP="00B24BA3">
            <w:pPr>
              <w:pStyle w:val="TableText"/>
            </w:pPr>
            <w:r w:rsidRPr="00D71752">
              <w:t>0.289</w:t>
            </w:r>
          </w:p>
        </w:tc>
        <w:tc>
          <w:tcPr>
            <w:tcW w:w="1422" w:type="dxa"/>
          </w:tcPr>
          <w:p w14:paraId="7876F83C" w14:textId="77777777" w:rsidR="00B24BA3" w:rsidRDefault="00B24BA3" w:rsidP="00B24BA3">
            <w:pPr>
              <w:pStyle w:val="TableText"/>
            </w:pPr>
            <w:r w:rsidRPr="00D71752">
              <w:t>0.318</w:t>
            </w:r>
          </w:p>
        </w:tc>
      </w:tr>
      <w:tr w:rsidR="00B24BA3" w14:paraId="04A2A97E" w14:textId="77777777" w:rsidTr="00A50E7B">
        <w:trPr>
          <w:cantSplit/>
        </w:trPr>
        <w:tc>
          <w:tcPr>
            <w:tcW w:w="1126" w:type="dxa"/>
          </w:tcPr>
          <w:p w14:paraId="25BDCC83" w14:textId="77777777" w:rsidR="00B24BA3" w:rsidRDefault="00B24BA3" w:rsidP="00B24BA3">
            <w:pPr>
              <w:pStyle w:val="TableText"/>
            </w:pPr>
            <w:r w:rsidRPr="00D71752">
              <w:t>32</w:t>
            </w:r>
          </w:p>
        </w:tc>
        <w:tc>
          <w:tcPr>
            <w:tcW w:w="1421" w:type="dxa"/>
          </w:tcPr>
          <w:p w14:paraId="7D5B9541" w14:textId="77777777" w:rsidR="00B24BA3" w:rsidRDefault="00B24BA3" w:rsidP="00B24BA3">
            <w:pPr>
              <w:pStyle w:val="TableText"/>
            </w:pPr>
            <w:r w:rsidRPr="00D71752">
              <w:t>0.295</w:t>
            </w:r>
          </w:p>
        </w:tc>
        <w:tc>
          <w:tcPr>
            <w:tcW w:w="1422" w:type="dxa"/>
          </w:tcPr>
          <w:p w14:paraId="3D79CC62" w14:textId="77777777" w:rsidR="00B24BA3" w:rsidRDefault="00B24BA3" w:rsidP="00B24BA3">
            <w:pPr>
              <w:pStyle w:val="TableText"/>
            </w:pPr>
            <w:r w:rsidRPr="00D71752">
              <w:t>0.325</w:t>
            </w:r>
          </w:p>
        </w:tc>
      </w:tr>
      <w:tr w:rsidR="00B24BA3" w14:paraId="3E3E24D3" w14:textId="77777777" w:rsidTr="00A50E7B">
        <w:trPr>
          <w:cantSplit/>
        </w:trPr>
        <w:tc>
          <w:tcPr>
            <w:tcW w:w="1126" w:type="dxa"/>
          </w:tcPr>
          <w:p w14:paraId="6F4CEABD" w14:textId="77777777" w:rsidR="00B24BA3" w:rsidRDefault="00B24BA3" w:rsidP="00B24BA3">
            <w:pPr>
              <w:pStyle w:val="TableText"/>
            </w:pPr>
            <w:r w:rsidRPr="00D71752">
              <w:t>33</w:t>
            </w:r>
          </w:p>
        </w:tc>
        <w:tc>
          <w:tcPr>
            <w:tcW w:w="1421" w:type="dxa"/>
          </w:tcPr>
          <w:p w14:paraId="74D635B0" w14:textId="77777777" w:rsidR="00B24BA3" w:rsidRDefault="00B24BA3" w:rsidP="00B24BA3">
            <w:pPr>
              <w:pStyle w:val="TableText"/>
            </w:pPr>
            <w:r w:rsidRPr="00D71752">
              <w:t>0.302</w:t>
            </w:r>
          </w:p>
        </w:tc>
        <w:tc>
          <w:tcPr>
            <w:tcW w:w="1422" w:type="dxa"/>
          </w:tcPr>
          <w:p w14:paraId="58D6A9D5" w14:textId="77777777" w:rsidR="00B24BA3" w:rsidRDefault="00B24BA3" w:rsidP="00B24BA3">
            <w:pPr>
              <w:pStyle w:val="TableText"/>
            </w:pPr>
            <w:r w:rsidRPr="00D71752">
              <w:t>0.332</w:t>
            </w:r>
          </w:p>
        </w:tc>
      </w:tr>
      <w:tr w:rsidR="00B24BA3" w14:paraId="39D79BB8" w14:textId="77777777" w:rsidTr="00A50E7B">
        <w:trPr>
          <w:cantSplit/>
        </w:trPr>
        <w:tc>
          <w:tcPr>
            <w:tcW w:w="1126" w:type="dxa"/>
          </w:tcPr>
          <w:p w14:paraId="71178153" w14:textId="77777777" w:rsidR="00B24BA3" w:rsidRDefault="00B24BA3" w:rsidP="00B24BA3">
            <w:pPr>
              <w:pStyle w:val="TableText"/>
            </w:pPr>
            <w:r w:rsidRPr="00D71752">
              <w:t>34</w:t>
            </w:r>
          </w:p>
        </w:tc>
        <w:tc>
          <w:tcPr>
            <w:tcW w:w="1421" w:type="dxa"/>
          </w:tcPr>
          <w:p w14:paraId="2DC942B7" w14:textId="77777777" w:rsidR="00B24BA3" w:rsidRDefault="00B24BA3" w:rsidP="00B24BA3">
            <w:pPr>
              <w:pStyle w:val="TableText"/>
            </w:pPr>
            <w:r w:rsidRPr="00D71752">
              <w:t>0.308</w:t>
            </w:r>
          </w:p>
        </w:tc>
        <w:tc>
          <w:tcPr>
            <w:tcW w:w="1422" w:type="dxa"/>
          </w:tcPr>
          <w:p w14:paraId="1D11402C" w14:textId="77777777" w:rsidR="00B24BA3" w:rsidRDefault="00B24BA3" w:rsidP="00B24BA3">
            <w:pPr>
              <w:pStyle w:val="TableText"/>
            </w:pPr>
            <w:r w:rsidRPr="00D71752">
              <w:t>0.338</w:t>
            </w:r>
          </w:p>
        </w:tc>
      </w:tr>
      <w:tr w:rsidR="00B24BA3" w14:paraId="6A80331B" w14:textId="77777777" w:rsidTr="00A50E7B">
        <w:trPr>
          <w:cantSplit/>
        </w:trPr>
        <w:tc>
          <w:tcPr>
            <w:tcW w:w="1126" w:type="dxa"/>
          </w:tcPr>
          <w:p w14:paraId="1F7DC37A" w14:textId="77777777" w:rsidR="00B24BA3" w:rsidRDefault="00B24BA3" w:rsidP="00B24BA3">
            <w:pPr>
              <w:pStyle w:val="TableText"/>
            </w:pPr>
            <w:r w:rsidRPr="00D71752">
              <w:t>35</w:t>
            </w:r>
          </w:p>
        </w:tc>
        <w:tc>
          <w:tcPr>
            <w:tcW w:w="1421" w:type="dxa"/>
          </w:tcPr>
          <w:p w14:paraId="36C0ECCC" w14:textId="77777777" w:rsidR="00B24BA3" w:rsidRDefault="00B24BA3" w:rsidP="00B24BA3">
            <w:pPr>
              <w:pStyle w:val="TableText"/>
            </w:pPr>
            <w:r w:rsidRPr="00D71752">
              <w:t>0.313</w:t>
            </w:r>
          </w:p>
        </w:tc>
        <w:tc>
          <w:tcPr>
            <w:tcW w:w="1422" w:type="dxa"/>
          </w:tcPr>
          <w:p w14:paraId="224920E8" w14:textId="77777777" w:rsidR="00B24BA3" w:rsidRDefault="00B24BA3" w:rsidP="00B24BA3">
            <w:pPr>
              <w:pStyle w:val="TableText"/>
            </w:pPr>
            <w:r w:rsidRPr="00D71752">
              <w:t>0.345</w:t>
            </w:r>
          </w:p>
        </w:tc>
      </w:tr>
      <w:tr w:rsidR="00B24BA3" w14:paraId="1909D3C4" w14:textId="77777777" w:rsidTr="00A50E7B">
        <w:trPr>
          <w:cantSplit/>
        </w:trPr>
        <w:tc>
          <w:tcPr>
            <w:tcW w:w="1126" w:type="dxa"/>
          </w:tcPr>
          <w:p w14:paraId="53356FF2" w14:textId="77777777" w:rsidR="00B24BA3" w:rsidRDefault="00B24BA3" w:rsidP="00B24BA3">
            <w:pPr>
              <w:pStyle w:val="TableText"/>
            </w:pPr>
            <w:r w:rsidRPr="00D71752">
              <w:t>36</w:t>
            </w:r>
          </w:p>
        </w:tc>
        <w:tc>
          <w:tcPr>
            <w:tcW w:w="1421" w:type="dxa"/>
          </w:tcPr>
          <w:p w14:paraId="44146849" w14:textId="77777777" w:rsidR="00B24BA3" w:rsidRDefault="00B24BA3" w:rsidP="00B24BA3">
            <w:pPr>
              <w:pStyle w:val="TableText"/>
            </w:pPr>
            <w:r w:rsidRPr="00D71752">
              <w:t>0.319</w:t>
            </w:r>
          </w:p>
        </w:tc>
        <w:tc>
          <w:tcPr>
            <w:tcW w:w="1422" w:type="dxa"/>
          </w:tcPr>
          <w:p w14:paraId="5DF19C66" w14:textId="77777777" w:rsidR="00B24BA3" w:rsidRDefault="00B24BA3" w:rsidP="00B24BA3">
            <w:pPr>
              <w:pStyle w:val="TableText"/>
            </w:pPr>
            <w:r w:rsidRPr="00D71752">
              <w:t>0.351</w:t>
            </w:r>
          </w:p>
        </w:tc>
      </w:tr>
      <w:tr w:rsidR="00B24BA3" w14:paraId="798B09A3" w14:textId="77777777" w:rsidTr="00A50E7B">
        <w:trPr>
          <w:cantSplit/>
        </w:trPr>
        <w:tc>
          <w:tcPr>
            <w:tcW w:w="1126" w:type="dxa"/>
          </w:tcPr>
          <w:p w14:paraId="290DD075" w14:textId="77777777" w:rsidR="00B24BA3" w:rsidRDefault="00B24BA3" w:rsidP="00B24BA3">
            <w:pPr>
              <w:pStyle w:val="TableText"/>
            </w:pPr>
            <w:r w:rsidRPr="00D71752">
              <w:t>37</w:t>
            </w:r>
          </w:p>
        </w:tc>
        <w:tc>
          <w:tcPr>
            <w:tcW w:w="1421" w:type="dxa"/>
          </w:tcPr>
          <w:p w14:paraId="1202F292" w14:textId="77777777" w:rsidR="00B24BA3" w:rsidRDefault="00B24BA3" w:rsidP="00B24BA3">
            <w:pPr>
              <w:pStyle w:val="TableText"/>
            </w:pPr>
            <w:r w:rsidRPr="00D71752">
              <w:t>0.325</w:t>
            </w:r>
          </w:p>
        </w:tc>
        <w:tc>
          <w:tcPr>
            <w:tcW w:w="1422" w:type="dxa"/>
          </w:tcPr>
          <w:p w14:paraId="16208B41" w14:textId="77777777" w:rsidR="00B24BA3" w:rsidRDefault="00B24BA3" w:rsidP="00B24BA3">
            <w:pPr>
              <w:pStyle w:val="TableText"/>
            </w:pPr>
            <w:r w:rsidRPr="00D71752">
              <w:t>0.358</w:t>
            </w:r>
          </w:p>
        </w:tc>
      </w:tr>
      <w:tr w:rsidR="00B24BA3" w14:paraId="3A40DD32" w14:textId="77777777" w:rsidTr="00A50E7B">
        <w:trPr>
          <w:cantSplit/>
        </w:trPr>
        <w:tc>
          <w:tcPr>
            <w:tcW w:w="1126" w:type="dxa"/>
          </w:tcPr>
          <w:p w14:paraId="65FDA7ED" w14:textId="77777777" w:rsidR="00B24BA3" w:rsidRDefault="00B24BA3" w:rsidP="00B24BA3">
            <w:pPr>
              <w:pStyle w:val="TableText"/>
            </w:pPr>
            <w:r w:rsidRPr="00D71752">
              <w:t>38</w:t>
            </w:r>
          </w:p>
        </w:tc>
        <w:tc>
          <w:tcPr>
            <w:tcW w:w="1421" w:type="dxa"/>
          </w:tcPr>
          <w:p w14:paraId="4F2016B9" w14:textId="77777777" w:rsidR="00B24BA3" w:rsidRDefault="00B24BA3" w:rsidP="00B24BA3">
            <w:pPr>
              <w:pStyle w:val="TableText"/>
            </w:pPr>
            <w:r w:rsidRPr="00D71752">
              <w:t>0.331</w:t>
            </w:r>
          </w:p>
        </w:tc>
        <w:tc>
          <w:tcPr>
            <w:tcW w:w="1422" w:type="dxa"/>
          </w:tcPr>
          <w:p w14:paraId="1D149911" w14:textId="77777777" w:rsidR="00B24BA3" w:rsidRDefault="00B24BA3" w:rsidP="00B24BA3">
            <w:pPr>
              <w:pStyle w:val="TableText"/>
            </w:pPr>
            <w:r w:rsidRPr="00D71752">
              <w:t>0.364</w:t>
            </w:r>
          </w:p>
        </w:tc>
      </w:tr>
      <w:tr w:rsidR="00B24BA3" w14:paraId="48D10441" w14:textId="77777777" w:rsidTr="00A50E7B">
        <w:trPr>
          <w:cantSplit/>
        </w:trPr>
        <w:tc>
          <w:tcPr>
            <w:tcW w:w="1126" w:type="dxa"/>
          </w:tcPr>
          <w:p w14:paraId="65728D98" w14:textId="77777777" w:rsidR="00B24BA3" w:rsidRDefault="00B24BA3" w:rsidP="00B24BA3">
            <w:pPr>
              <w:pStyle w:val="TableText"/>
            </w:pPr>
            <w:r w:rsidRPr="00D71752">
              <w:t>39</w:t>
            </w:r>
          </w:p>
        </w:tc>
        <w:tc>
          <w:tcPr>
            <w:tcW w:w="1421" w:type="dxa"/>
          </w:tcPr>
          <w:p w14:paraId="76AEF687" w14:textId="77777777" w:rsidR="00B24BA3" w:rsidRDefault="00B24BA3" w:rsidP="00B24BA3">
            <w:pPr>
              <w:pStyle w:val="TableText"/>
            </w:pPr>
            <w:r w:rsidRPr="00D71752">
              <w:t>0.337</w:t>
            </w:r>
          </w:p>
        </w:tc>
        <w:tc>
          <w:tcPr>
            <w:tcW w:w="1422" w:type="dxa"/>
          </w:tcPr>
          <w:p w14:paraId="313491FA" w14:textId="77777777" w:rsidR="00B24BA3" w:rsidRDefault="00B24BA3" w:rsidP="00B24BA3">
            <w:pPr>
              <w:pStyle w:val="TableText"/>
            </w:pPr>
            <w:r w:rsidRPr="00D71752">
              <w:t>0.370</w:t>
            </w:r>
          </w:p>
        </w:tc>
      </w:tr>
      <w:tr w:rsidR="00B24BA3" w14:paraId="51EC6D24" w14:textId="77777777" w:rsidTr="00A50E7B">
        <w:trPr>
          <w:cantSplit/>
        </w:trPr>
        <w:tc>
          <w:tcPr>
            <w:tcW w:w="1126" w:type="dxa"/>
          </w:tcPr>
          <w:p w14:paraId="159D02B0" w14:textId="77777777" w:rsidR="00B24BA3" w:rsidRDefault="00B24BA3" w:rsidP="00B24BA3">
            <w:pPr>
              <w:pStyle w:val="TableText"/>
            </w:pPr>
            <w:r w:rsidRPr="00D71752">
              <w:t>40</w:t>
            </w:r>
          </w:p>
        </w:tc>
        <w:tc>
          <w:tcPr>
            <w:tcW w:w="1421" w:type="dxa"/>
          </w:tcPr>
          <w:p w14:paraId="437CE1F2" w14:textId="77777777" w:rsidR="00B24BA3" w:rsidRDefault="00B24BA3" w:rsidP="00B24BA3">
            <w:pPr>
              <w:pStyle w:val="TableText"/>
            </w:pPr>
            <w:r w:rsidRPr="00D71752">
              <w:t>0.342</w:t>
            </w:r>
          </w:p>
        </w:tc>
        <w:tc>
          <w:tcPr>
            <w:tcW w:w="1422" w:type="dxa"/>
          </w:tcPr>
          <w:p w14:paraId="28F4C9BF" w14:textId="77777777" w:rsidR="00B24BA3" w:rsidRDefault="00B24BA3" w:rsidP="00B24BA3">
            <w:pPr>
              <w:pStyle w:val="TableText"/>
            </w:pPr>
            <w:r w:rsidRPr="00D71752">
              <w:t>0.377</w:t>
            </w:r>
          </w:p>
        </w:tc>
      </w:tr>
      <w:tr w:rsidR="00B24BA3" w14:paraId="1633C1CB" w14:textId="77777777" w:rsidTr="00A50E7B">
        <w:trPr>
          <w:cantSplit/>
        </w:trPr>
        <w:tc>
          <w:tcPr>
            <w:tcW w:w="1126" w:type="dxa"/>
          </w:tcPr>
          <w:p w14:paraId="7623E63A" w14:textId="77777777" w:rsidR="00B24BA3" w:rsidRDefault="00B24BA3" w:rsidP="00B24BA3">
            <w:pPr>
              <w:pStyle w:val="TableText"/>
            </w:pPr>
            <w:r w:rsidRPr="00D71752">
              <w:t>41</w:t>
            </w:r>
          </w:p>
        </w:tc>
        <w:tc>
          <w:tcPr>
            <w:tcW w:w="1421" w:type="dxa"/>
          </w:tcPr>
          <w:p w14:paraId="5A442B57" w14:textId="77777777" w:rsidR="00B24BA3" w:rsidRDefault="00B24BA3" w:rsidP="00B24BA3">
            <w:pPr>
              <w:pStyle w:val="TableText"/>
            </w:pPr>
            <w:r w:rsidRPr="00D71752">
              <w:t>0.348</w:t>
            </w:r>
          </w:p>
        </w:tc>
        <w:tc>
          <w:tcPr>
            <w:tcW w:w="1422" w:type="dxa"/>
          </w:tcPr>
          <w:p w14:paraId="043F9495" w14:textId="77777777" w:rsidR="00B24BA3" w:rsidRDefault="00B24BA3" w:rsidP="00B24BA3">
            <w:pPr>
              <w:pStyle w:val="TableText"/>
            </w:pPr>
            <w:r w:rsidRPr="00D71752">
              <w:t>0.383</w:t>
            </w:r>
          </w:p>
        </w:tc>
      </w:tr>
      <w:tr w:rsidR="00B24BA3" w14:paraId="7C1AAFE6" w14:textId="77777777" w:rsidTr="00A50E7B">
        <w:trPr>
          <w:cantSplit/>
        </w:trPr>
        <w:tc>
          <w:tcPr>
            <w:tcW w:w="1126" w:type="dxa"/>
          </w:tcPr>
          <w:p w14:paraId="5A9E3BEC" w14:textId="77777777" w:rsidR="00B24BA3" w:rsidRDefault="00B24BA3" w:rsidP="00B24BA3">
            <w:pPr>
              <w:pStyle w:val="TableText"/>
            </w:pPr>
            <w:r w:rsidRPr="00D71752">
              <w:t>42</w:t>
            </w:r>
          </w:p>
        </w:tc>
        <w:tc>
          <w:tcPr>
            <w:tcW w:w="1421" w:type="dxa"/>
          </w:tcPr>
          <w:p w14:paraId="036DA8E6" w14:textId="77777777" w:rsidR="00B24BA3" w:rsidRDefault="00B24BA3" w:rsidP="00B24BA3">
            <w:pPr>
              <w:pStyle w:val="TableText"/>
            </w:pPr>
            <w:r w:rsidRPr="00D71752">
              <w:t>0.354</w:t>
            </w:r>
          </w:p>
        </w:tc>
        <w:tc>
          <w:tcPr>
            <w:tcW w:w="1422" w:type="dxa"/>
          </w:tcPr>
          <w:p w14:paraId="20F54311" w14:textId="77777777" w:rsidR="00B24BA3" w:rsidRDefault="00B24BA3" w:rsidP="00B24BA3">
            <w:pPr>
              <w:pStyle w:val="TableText"/>
            </w:pPr>
            <w:r w:rsidRPr="00D71752">
              <w:t>0.389</w:t>
            </w:r>
          </w:p>
        </w:tc>
      </w:tr>
      <w:tr w:rsidR="00B24BA3" w14:paraId="1D086B48" w14:textId="77777777" w:rsidTr="00A50E7B">
        <w:trPr>
          <w:cantSplit/>
        </w:trPr>
        <w:tc>
          <w:tcPr>
            <w:tcW w:w="1126" w:type="dxa"/>
          </w:tcPr>
          <w:p w14:paraId="26DB0AC2" w14:textId="77777777" w:rsidR="00B24BA3" w:rsidRDefault="00B24BA3" w:rsidP="00B24BA3">
            <w:pPr>
              <w:pStyle w:val="TableText"/>
            </w:pPr>
            <w:r w:rsidRPr="00D71752">
              <w:t>43</w:t>
            </w:r>
          </w:p>
        </w:tc>
        <w:tc>
          <w:tcPr>
            <w:tcW w:w="1421" w:type="dxa"/>
          </w:tcPr>
          <w:p w14:paraId="3C388639" w14:textId="77777777" w:rsidR="00B24BA3" w:rsidRDefault="00B24BA3" w:rsidP="00B24BA3">
            <w:pPr>
              <w:pStyle w:val="TableText"/>
            </w:pPr>
            <w:r w:rsidRPr="00D71752">
              <w:t>0.359</w:t>
            </w:r>
          </w:p>
        </w:tc>
        <w:tc>
          <w:tcPr>
            <w:tcW w:w="1422" w:type="dxa"/>
          </w:tcPr>
          <w:p w14:paraId="5F821910" w14:textId="77777777" w:rsidR="00B24BA3" w:rsidRDefault="00B24BA3" w:rsidP="00B24BA3">
            <w:pPr>
              <w:pStyle w:val="TableText"/>
            </w:pPr>
            <w:r w:rsidRPr="00D71752">
              <w:t>0.395</w:t>
            </w:r>
          </w:p>
        </w:tc>
      </w:tr>
      <w:tr w:rsidR="00B24BA3" w14:paraId="104EAD7A" w14:textId="77777777" w:rsidTr="00A50E7B">
        <w:trPr>
          <w:cantSplit/>
        </w:trPr>
        <w:tc>
          <w:tcPr>
            <w:tcW w:w="1126" w:type="dxa"/>
          </w:tcPr>
          <w:p w14:paraId="67087548" w14:textId="77777777" w:rsidR="00B24BA3" w:rsidRPr="00D71752" w:rsidRDefault="00B24BA3" w:rsidP="00B24BA3">
            <w:pPr>
              <w:pStyle w:val="TableText"/>
            </w:pPr>
            <w:r w:rsidRPr="00D71752">
              <w:t>44</w:t>
            </w:r>
          </w:p>
        </w:tc>
        <w:tc>
          <w:tcPr>
            <w:tcW w:w="1421" w:type="dxa"/>
          </w:tcPr>
          <w:p w14:paraId="4A8839FA" w14:textId="77777777" w:rsidR="00B24BA3" w:rsidRPr="00D71752" w:rsidRDefault="00B24BA3" w:rsidP="00B24BA3">
            <w:pPr>
              <w:pStyle w:val="TableText"/>
            </w:pPr>
            <w:r w:rsidRPr="00D71752">
              <w:t>0.365</w:t>
            </w:r>
          </w:p>
        </w:tc>
        <w:tc>
          <w:tcPr>
            <w:tcW w:w="1422" w:type="dxa"/>
          </w:tcPr>
          <w:p w14:paraId="6724F818" w14:textId="77777777" w:rsidR="00B24BA3" w:rsidRPr="00D71752" w:rsidRDefault="00B24BA3" w:rsidP="00B24BA3">
            <w:pPr>
              <w:pStyle w:val="TableText"/>
            </w:pPr>
            <w:r w:rsidRPr="00D71752">
              <w:t>0.401</w:t>
            </w:r>
          </w:p>
        </w:tc>
      </w:tr>
      <w:tr w:rsidR="00B24BA3" w14:paraId="1C5B0066" w14:textId="77777777" w:rsidTr="00A50E7B">
        <w:trPr>
          <w:cantSplit/>
        </w:trPr>
        <w:tc>
          <w:tcPr>
            <w:tcW w:w="1126" w:type="dxa"/>
          </w:tcPr>
          <w:p w14:paraId="3561E55B" w14:textId="77777777" w:rsidR="00B24BA3" w:rsidRPr="00D71752" w:rsidRDefault="00B24BA3" w:rsidP="00B24BA3">
            <w:pPr>
              <w:pStyle w:val="TableText"/>
            </w:pPr>
            <w:r w:rsidRPr="00D71752">
              <w:t>45</w:t>
            </w:r>
          </w:p>
        </w:tc>
        <w:tc>
          <w:tcPr>
            <w:tcW w:w="1421" w:type="dxa"/>
          </w:tcPr>
          <w:p w14:paraId="07A8AB34" w14:textId="77777777" w:rsidR="00B24BA3" w:rsidRPr="00D71752" w:rsidRDefault="00B24BA3" w:rsidP="00B24BA3">
            <w:pPr>
              <w:pStyle w:val="TableText"/>
            </w:pPr>
            <w:r w:rsidRPr="00D71752">
              <w:t>0.370</w:t>
            </w:r>
          </w:p>
        </w:tc>
        <w:tc>
          <w:tcPr>
            <w:tcW w:w="1422" w:type="dxa"/>
          </w:tcPr>
          <w:p w14:paraId="6CBCA6E1" w14:textId="77777777" w:rsidR="00B24BA3" w:rsidRPr="00D71752" w:rsidRDefault="00B24BA3" w:rsidP="00B24BA3">
            <w:pPr>
              <w:pStyle w:val="TableText"/>
            </w:pPr>
            <w:r w:rsidRPr="00D71752">
              <w:t>0.407</w:t>
            </w:r>
          </w:p>
        </w:tc>
      </w:tr>
      <w:tr w:rsidR="00B24BA3" w14:paraId="4D762E59" w14:textId="77777777" w:rsidTr="00A50E7B">
        <w:trPr>
          <w:cantSplit/>
        </w:trPr>
        <w:tc>
          <w:tcPr>
            <w:tcW w:w="1126" w:type="dxa"/>
          </w:tcPr>
          <w:p w14:paraId="6A2B09DE" w14:textId="77777777" w:rsidR="00B24BA3" w:rsidRPr="00D71752" w:rsidRDefault="00B24BA3" w:rsidP="00B24BA3">
            <w:pPr>
              <w:pStyle w:val="TableText"/>
            </w:pPr>
            <w:r w:rsidRPr="00D71752">
              <w:t>46</w:t>
            </w:r>
          </w:p>
        </w:tc>
        <w:tc>
          <w:tcPr>
            <w:tcW w:w="1421" w:type="dxa"/>
          </w:tcPr>
          <w:p w14:paraId="10266810" w14:textId="77777777" w:rsidR="00B24BA3" w:rsidRPr="00D71752" w:rsidRDefault="00B24BA3" w:rsidP="00B24BA3">
            <w:pPr>
              <w:pStyle w:val="TableText"/>
            </w:pPr>
            <w:r w:rsidRPr="00D71752">
              <w:t>0.375</w:t>
            </w:r>
          </w:p>
        </w:tc>
        <w:tc>
          <w:tcPr>
            <w:tcW w:w="1422" w:type="dxa"/>
          </w:tcPr>
          <w:p w14:paraId="2C72DC32" w14:textId="77777777" w:rsidR="00B24BA3" w:rsidRPr="00D71752" w:rsidRDefault="00B24BA3" w:rsidP="00B24BA3">
            <w:pPr>
              <w:pStyle w:val="TableText"/>
            </w:pPr>
            <w:r w:rsidRPr="00D71752">
              <w:t>0.413</w:t>
            </w:r>
          </w:p>
        </w:tc>
      </w:tr>
      <w:tr w:rsidR="00B24BA3" w14:paraId="104B18E1" w14:textId="77777777" w:rsidTr="00A50E7B">
        <w:trPr>
          <w:cantSplit/>
        </w:trPr>
        <w:tc>
          <w:tcPr>
            <w:tcW w:w="1126" w:type="dxa"/>
          </w:tcPr>
          <w:p w14:paraId="49DCF169" w14:textId="77777777" w:rsidR="00B24BA3" w:rsidRPr="00D71752" w:rsidRDefault="00B24BA3" w:rsidP="00B24BA3">
            <w:pPr>
              <w:pStyle w:val="TableText"/>
            </w:pPr>
            <w:r w:rsidRPr="00D71752">
              <w:t>47</w:t>
            </w:r>
          </w:p>
        </w:tc>
        <w:tc>
          <w:tcPr>
            <w:tcW w:w="1421" w:type="dxa"/>
          </w:tcPr>
          <w:p w14:paraId="3C262442" w14:textId="77777777" w:rsidR="00B24BA3" w:rsidRPr="00D71752" w:rsidRDefault="00B24BA3" w:rsidP="00B24BA3">
            <w:pPr>
              <w:pStyle w:val="TableText"/>
            </w:pPr>
            <w:r w:rsidRPr="00D71752">
              <w:t>0.381</w:t>
            </w:r>
          </w:p>
        </w:tc>
        <w:tc>
          <w:tcPr>
            <w:tcW w:w="1422" w:type="dxa"/>
          </w:tcPr>
          <w:p w14:paraId="1E49CD06" w14:textId="77777777" w:rsidR="00B24BA3" w:rsidRPr="00D71752" w:rsidRDefault="00B24BA3" w:rsidP="00B24BA3">
            <w:pPr>
              <w:pStyle w:val="TableText"/>
            </w:pPr>
            <w:r w:rsidRPr="00D71752">
              <w:t>0.419</w:t>
            </w:r>
          </w:p>
        </w:tc>
      </w:tr>
      <w:tr w:rsidR="00B24BA3" w14:paraId="3145F57C" w14:textId="77777777" w:rsidTr="00A50E7B">
        <w:trPr>
          <w:cantSplit/>
        </w:trPr>
        <w:tc>
          <w:tcPr>
            <w:tcW w:w="1126" w:type="dxa"/>
          </w:tcPr>
          <w:p w14:paraId="2C061DF8" w14:textId="77777777" w:rsidR="00B24BA3" w:rsidRPr="00D71752" w:rsidRDefault="00B24BA3" w:rsidP="00B24BA3">
            <w:pPr>
              <w:pStyle w:val="TableText"/>
            </w:pPr>
            <w:r w:rsidRPr="00D71752">
              <w:t>48</w:t>
            </w:r>
          </w:p>
        </w:tc>
        <w:tc>
          <w:tcPr>
            <w:tcW w:w="1421" w:type="dxa"/>
          </w:tcPr>
          <w:p w14:paraId="01B88FB6" w14:textId="77777777" w:rsidR="00B24BA3" w:rsidRPr="00D71752" w:rsidRDefault="00B24BA3" w:rsidP="00B24BA3">
            <w:pPr>
              <w:pStyle w:val="TableText"/>
            </w:pPr>
            <w:r w:rsidRPr="00D71752">
              <w:t>0.386</w:t>
            </w:r>
          </w:p>
        </w:tc>
        <w:tc>
          <w:tcPr>
            <w:tcW w:w="1422" w:type="dxa"/>
          </w:tcPr>
          <w:p w14:paraId="206DD9B7" w14:textId="77777777" w:rsidR="00B24BA3" w:rsidRPr="00D71752" w:rsidRDefault="00B24BA3" w:rsidP="00B24BA3">
            <w:pPr>
              <w:pStyle w:val="TableText"/>
            </w:pPr>
            <w:r w:rsidRPr="00D71752">
              <w:t>0.425</w:t>
            </w:r>
          </w:p>
        </w:tc>
      </w:tr>
      <w:tr w:rsidR="00B24BA3" w14:paraId="3409EF8D" w14:textId="77777777" w:rsidTr="00A50E7B">
        <w:trPr>
          <w:cantSplit/>
        </w:trPr>
        <w:tc>
          <w:tcPr>
            <w:tcW w:w="1126" w:type="dxa"/>
          </w:tcPr>
          <w:p w14:paraId="63E762C6" w14:textId="77777777" w:rsidR="00B24BA3" w:rsidRPr="00D71752" w:rsidRDefault="00B24BA3" w:rsidP="00B24BA3">
            <w:pPr>
              <w:pStyle w:val="TableText"/>
            </w:pPr>
            <w:r w:rsidRPr="00D71752">
              <w:t>49</w:t>
            </w:r>
          </w:p>
        </w:tc>
        <w:tc>
          <w:tcPr>
            <w:tcW w:w="1421" w:type="dxa"/>
          </w:tcPr>
          <w:p w14:paraId="3EC51FC5" w14:textId="77777777" w:rsidR="00B24BA3" w:rsidRPr="00D71752" w:rsidRDefault="00B24BA3" w:rsidP="00B24BA3">
            <w:pPr>
              <w:pStyle w:val="TableText"/>
            </w:pPr>
            <w:r w:rsidRPr="00D71752">
              <w:t>0.391</w:t>
            </w:r>
          </w:p>
        </w:tc>
        <w:tc>
          <w:tcPr>
            <w:tcW w:w="1422" w:type="dxa"/>
          </w:tcPr>
          <w:p w14:paraId="2B609A3D" w14:textId="77777777" w:rsidR="00B24BA3" w:rsidRPr="00D71752" w:rsidRDefault="00B24BA3" w:rsidP="00B24BA3">
            <w:pPr>
              <w:pStyle w:val="TableText"/>
            </w:pPr>
            <w:r w:rsidRPr="00D71752">
              <w:t>0.431</w:t>
            </w:r>
          </w:p>
        </w:tc>
      </w:tr>
      <w:tr w:rsidR="00B24BA3" w14:paraId="743F125B" w14:textId="77777777" w:rsidTr="00A50E7B">
        <w:trPr>
          <w:cantSplit/>
        </w:trPr>
        <w:tc>
          <w:tcPr>
            <w:tcW w:w="1126" w:type="dxa"/>
          </w:tcPr>
          <w:p w14:paraId="7C37C272" w14:textId="77777777" w:rsidR="00B24BA3" w:rsidRPr="00D71752" w:rsidRDefault="00B24BA3" w:rsidP="00B24BA3">
            <w:pPr>
              <w:pStyle w:val="TableText"/>
            </w:pPr>
            <w:r w:rsidRPr="00D71752">
              <w:t>50</w:t>
            </w:r>
          </w:p>
        </w:tc>
        <w:tc>
          <w:tcPr>
            <w:tcW w:w="1421" w:type="dxa"/>
          </w:tcPr>
          <w:p w14:paraId="022B8189" w14:textId="77777777" w:rsidR="00B24BA3" w:rsidRPr="00D71752" w:rsidRDefault="00B24BA3" w:rsidP="00B24BA3">
            <w:pPr>
              <w:pStyle w:val="TableText"/>
            </w:pPr>
            <w:r w:rsidRPr="00D71752">
              <w:t>0.397</w:t>
            </w:r>
          </w:p>
        </w:tc>
        <w:tc>
          <w:tcPr>
            <w:tcW w:w="1422" w:type="dxa"/>
          </w:tcPr>
          <w:p w14:paraId="5A150A75" w14:textId="77777777" w:rsidR="00B24BA3" w:rsidRPr="00D71752" w:rsidRDefault="00B24BA3" w:rsidP="00B24BA3">
            <w:pPr>
              <w:pStyle w:val="TableText"/>
            </w:pPr>
            <w:r w:rsidRPr="00D71752">
              <w:t>0.436</w:t>
            </w:r>
          </w:p>
        </w:tc>
      </w:tr>
      <w:tr w:rsidR="00B24BA3" w14:paraId="2587C2CC" w14:textId="77777777" w:rsidTr="00A50E7B">
        <w:trPr>
          <w:cantSplit/>
        </w:trPr>
        <w:tc>
          <w:tcPr>
            <w:tcW w:w="1126" w:type="dxa"/>
          </w:tcPr>
          <w:p w14:paraId="32B01476" w14:textId="77777777" w:rsidR="00B24BA3" w:rsidRPr="00D71752" w:rsidRDefault="00B24BA3" w:rsidP="00B24BA3">
            <w:pPr>
              <w:pStyle w:val="TableText"/>
            </w:pPr>
            <w:r>
              <w:t>5</w:t>
            </w:r>
            <w:r w:rsidRPr="00E9644F">
              <w:t>1</w:t>
            </w:r>
          </w:p>
        </w:tc>
        <w:tc>
          <w:tcPr>
            <w:tcW w:w="1421" w:type="dxa"/>
          </w:tcPr>
          <w:p w14:paraId="280DBFD2" w14:textId="77777777" w:rsidR="00B24BA3" w:rsidRPr="00D71752" w:rsidRDefault="00B24BA3" w:rsidP="00B24BA3">
            <w:pPr>
              <w:pStyle w:val="TableText"/>
            </w:pPr>
            <w:r w:rsidRPr="00E9644F">
              <w:t>0.402</w:t>
            </w:r>
          </w:p>
        </w:tc>
        <w:tc>
          <w:tcPr>
            <w:tcW w:w="1422" w:type="dxa"/>
          </w:tcPr>
          <w:p w14:paraId="3284A3AC" w14:textId="77777777" w:rsidR="00B24BA3" w:rsidRPr="00D71752" w:rsidRDefault="00B24BA3" w:rsidP="00B24BA3">
            <w:pPr>
              <w:pStyle w:val="TableText"/>
            </w:pPr>
            <w:r w:rsidRPr="00E9644F">
              <w:t>0.442</w:t>
            </w:r>
          </w:p>
        </w:tc>
      </w:tr>
      <w:tr w:rsidR="00B24BA3" w14:paraId="2F96FB5B" w14:textId="77777777" w:rsidTr="00A50E7B">
        <w:trPr>
          <w:cantSplit/>
        </w:trPr>
        <w:tc>
          <w:tcPr>
            <w:tcW w:w="1126" w:type="dxa"/>
          </w:tcPr>
          <w:p w14:paraId="6448C042" w14:textId="77777777" w:rsidR="00B24BA3" w:rsidRPr="00D71752" w:rsidRDefault="00B24BA3" w:rsidP="00B24BA3">
            <w:pPr>
              <w:pStyle w:val="TableText"/>
            </w:pPr>
            <w:r w:rsidRPr="00E9644F">
              <w:t>52</w:t>
            </w:r>
          </w:p>
        </w:tc>
        <w:tc>
          <w:tcPr>
            <w:tcW w:w="1421" w:type="dxa"/>
          </w:tcPr>
          <w:p w14:paraId="56048E00" w14:textId="77777777" w:rsidR="00B24BA3" w:rsidRPr="00D71752" w:rsidRDefault="00B24BA3" w:rsidP="00B24BA3">
            <w:pPr>
              <w:pStyle w:val="TableText"/>
            </w:pPr>
            <w:r w:rsidRPr="00E9644F">
              <w:t>0.407</w:t>
            </w:r>
          </w:p>
        </w:tc>
        <w:tc>
          <w:tcPr>
            <w:tcW w:w="1422" w:type="dxa"/>
          </w:tcPr>
          <w:p w14:paraId="07C870AB" w14:textId="77777777" w:rsidR="00B24BA3" w:rsidRPr="00D71752" w:rsidRDefault="00B24BA3" w:rsidP="00B24BA3">
            <w:pPr>
              <w:pStyle w:val="TableText"/>
            </w:pPr>
            <w:r w:rsidRPr="00E9644F">
              <w:t>0.448</w:t>
            </w:r>
          </w:p>
        </w:tc>
      </w:tr>
      <w:tr w:rsidR="00B24BA3" w14:paraId="7B94432A" w14:textId="77777777" w:rsidTr="00A50E7B">
        <w:trPr>
          <w:cantSplit/>
        </w:trPr>
        <w:tc>
          <w:tcPr>
            <w:tcW w:w="1126" w:type="dxa"/>
          </w:tcPr>
          <w:p w14:paraId="4E35A47B" w14:textId="77777777" w:rsidR="00B24BA3" w:rsidRPr="00D71752" w:rsidRDefault="00B24BA3" w:rsidP="00B24BA3">
            <w:pPr>
              <w:pStyle w:val="TableText"/>
            </w:pPr>
            <w:r w:rsidRPr="00E9644F">
              <w:t>53</w:t>
            </w:r>
          </w:p>
        </w:tc>
        <w:tc>
          <w:tcPr>
            <w:tcW w:w="1421" w:type="dxa"/>
          </w:tcPr>
          <w:p w14:paraId="7AF3D507" w14:textId="77777777" w:rsidR="00B24BA3" w:rsidRPr="00D71752" w:rsidRDefault="00B24BA3" w:rsidP="00B24BA3">
            <w:pPr>
              <w:pStyle w:val="TableText"/>
            </w:pPr>
            <w:r w:rsidRPr="00E9644F">
              <w:t>0.412</w:t>
            </w:r>
          </w:p>
        </w:tc>
        <w:tc>
          <w:tcPr>
            <w:tcW w:w="1422" w:type="dxa"/>
          </w:tcPr>
          <w:p w14:paraId="77405F48" w14:textId="77777777" w:rsidR="00B24BA3" w:rsidRPr="00D71752" w:rsidRDefault="00B24BA3" w:rsidP="00B24BA3">
            <w:pPr>
              <w:pStyle w:val="TableText"/>
            </w:pPr>
            <w:r w:rsidRPr="00E9644F">
              <w:t>0.453</w:t>
            </w:r>
          </w:p>
        </w:tc>
      </w:tr>
      <w:tr w:rsidR="00B24BA3" w14:paraId="1527E1B9" w14:textId="77777777" w:rsidTr="00A50E7B">
        <w:trPr>
          <w:cantSplit/>
        </w:trPr>
        <w:tc>
          <w:tcPr>
            <w:tcW w:w="1126" w:type="dxa"/>
          </w:tcPr>
          <w:p w14:paraId="01E1A5C3" w14:textId="77777777" w:rsidR="00B24BA3" w:rsidRPr="00D71752" w:rsidRDefault="00B24BA3" w:rsidP="00B24BA3">
            <w:pPr>
              <w:pStyle w:val="TableText"/>
            </w:pPr>
            <w:r w:rsidRPr="00E9644F">
              <w:t>54</w:t>
            </w:r>
          </w:p>
        </w:tc>
        <w:tc>
          <w:tcPr>
            <w:tcW w:w="1421" w:type="dxa"/>
          </w:tcPr>
          <w:p w14:paraId="48A0D4EC" w14:textId="77777777" w:rsidR="00B24BA3" w:rsidRPr="00D71752" w:rsidRDefault="00B24BA3" w:rsidP="00B24BA3">
            <w:pPr>
              <w:pStyle w:val="TableText"/>
            </w:pPr>
            <w:r w:rsidRPr="00E9644F">
              <w:t>0.417</w:t>
            </w:r>
          </w:p>
        </w:tc>
        <w:tc>
          <w:tcPr>
            <w:tcW w:w="1422" w:type="dxa"/>
          </w:tcPr>
          <w:p w14:paraId="5D154C95" w14:textId="77777777" w:rsidR="00B24BA3" w:rsidRPr="00D71752" w:rsidRDefault="00B24BA3" w:rsidP="00B24BA3">
            <w:pPr>
              <w:pStyle w:val="TableText"/>
            </w:pPr>
            <w:r w:rsidRPr="00E9644F">
              <w:t>0.459</w:t>
            </w:r>
          </w:p>
        </w:tc>
      </w:tr>
      <w:tr w:rsidR="00B24BA3" w14:paraId="183DAA24" w14:textId="77777777" w:rsidTr="00A50E7B">
        <w:trPr>
          <w:cantSplit/>
        </w:trPr>
        <w:tc>
          <w:tcPr>
            <w:tcW w:w="1126" w:type="dxa"/>
          </w:tcPr>
          <w:p w14:paraId="360B37C5" w14:textId="77777777" w:rsidR="00B24BA3" w:rsidRPr="00D71752" w:rsidRDefault="00B24BA3" w:rsidP="00B24BA3">
            <w:pPr>
              <w:pStyle w:val="TableText"/>
            </w:pPr>
            <w:r w:rsidRPr="00E9644F">
              <w:t>55</w:t>
            </w:r>
          </w:p>
        </w:tc>
        <w:tc>
          <w:tcPr>
            <w:tcW w:w="1421" w:type="dxa"/>
          </w:tcPr>
          <w:p w14:paraId="676757EE" w14:textId="77777777" w:rsidR="00B24BA3" w:rsidRPr="00D71752" w:rsidRDefault="00B24BA3" w:rsidP="00B24BA3">
            <w:pPr>
              <w:pStyle w:val="TableText"/>
            </w:pPr>
            <w:r w:rsidRPr="00E9644F">
              <w:t>0.422</w:t>
            </w:r>
          </w:p>
        </w:tc>
        <w:tc>
          <w:tcPr>
            <w:tcW w:w="1422" w:type="dxa"/>
          </w:tcPr>
          <w:p w14:paraId="02A53DBA" w14:textId="77777777" w:rsidR="00B24BA3" w:rsidRPr="00D71752" w:rsidRDefault="00B24BA3" w:rsidP="00B24BA3">
            <w:pPr>
              <w:pStyle w:val="TableText"/>
            </w:pPr>
            <w:r w:rsidRPr="00E9644F">
              <w:t>0.465</w:t>
            </w:r>
          </w:p>
        </w:tc>
      </w:tr>
      <w:tr w:rsidR="00B24BA3" w14:paraId="772B93BC" w14:textId="77777777" w:rsidTr="00A50E7B">
        <w:trPr>
          <w:cantSplit/>
        </w:trPr>
        <w:tc>
          <w:tcPr>
            <w:tcW w:w="1126" w:type="dxa"/>
          </w:tcPr>
          <w:p w14:paraId="10B4E8F2" w14:textId="77777777" w:rsidR="00B24BA3" w:rsidRPr="00D71752" w:rsidRDefault="00B24BA3" w:rsidP="00B24BA3">
            <w:pPr>
              <w:pStyle w:val="TableText"/>
            </w:pPr>
            <w:r w:rsidRPr="00E9644F">
              <w:t>56</w:t>
            </w:r>
          </w:p>
        </w:tc>
        <w:tc>
          <w:tcPr>
            <w:tcW w:w="1421" w:type="dxa"/>
          </w:tcPr>
          <w:p w14:paraId="0759496F" w14:textId="77777777" w:rsidR="00B24BA3" w:rsidRPr="00D71752" w:rsidRDefault="00B24BA3" w:rsidP="00B24BA3">
            <w:pPr>
              <w:pStyle w:val="TableText"/>
            </w:pPr>
            <w:r w:rsidRPr="00E9644F">
              <w:t>0.427</w:t>
            </w:r>
          </w:p>
        </w:tc>
        <w:tc>
          <w:tcPr>
            <w:tcW w:w="1422" w:type="dxa"/>
          </w:tcPr>
          <w:p w14:paraId="0762DFAD" w14:textId="77777777" w:rsidR="00B24BA3" w:rsidRPr="00D71752" w:rsidRDefault="00B24BA3" w:rsidP="00B24BA3">
            <w:pPr>
              <w:pStyle w:val="TableText"/>
            </w:pPr>
            <w:r w:rsidRPr="00E9644F">
              <w:t>0.470</w:t>
            </w:r>
          </w:p>
        </w:tc>
      </w:tr>
      <w:tr w:rsidR="00B24BA3" w14:paraId="4F68E1A4" w14:textId="77777777" w:rsidTr="00A50E7B">
        <w:trPr>
          <w:cantSplit/>
        </w:trPr>
        <w:tc>
          <w:tcPr>
            <w:tcW w:w="1126" w:type="dxa"/>
          </w:tcPr>
          <w:p w14:paraId="5DCF93B9" w14:textId="77777777" w:rsidR="00B24BA3" w:rsidRPr="00D71752" w:rsidRDefault="00B24BA3" w:rsidP="00B24BA3">
            <w:pPr>
              <w:pStyle w:val="TableText"/>
            </w:pPr>
            <w:r w:rsidRPr="00E9644F">
              <w:t>57</w:t>
            </w:r>
          </w:p>
        </w:tc>
        <w:tc>
          <w:tcPr>
            <w:tcW w:w="1421" w:type="dxa"/>
          </w:tcPr>
          <w:p w14:paraId="7F6306EE" w14:textId="77777777" w:rsidR="00B24BA3" w:rsidRPr="00D71752" w:rsidRDefault="00B24BA3" w:rsidP="00B24BA3">
            <w:pPr>
              <w:pStyle w:val="TableText"/>
            </w:pPr>
            <w:r w:rsidRPr="00E9644F">
              <w:t>0.433</w:t>
            </w:r>
          </w:p>
        </w:tc>
        <w:tc>
          <w:tcPr>
            <w:tcW w:w="1422" w:type="dxa"/>
          </w:tcPr>
          <w:p w14:paraId="150DD9CA" w14:textId="77777777" w:rsidR="00B24BA3" w:rsidRPr="00D71752" w:rsidRDefault="00B24BA3" w:rsidP="00B24BA3">
            <w:pPr>
              <w:pStyle w:val="TableText"/>
            </w:pPr>
            <w:r w:rsidRPr="00E9644F">
              <w:t>0.476</w:t>
            </w:r>
          </w:p>
        </w:tc>
      </w:tr>
      <w:tr w:rsidR="00B24BA3" w14:paraId="3F15FCB9" w14:textId="77777777" w:rsidTr="00A50E7B">
        <w:trPr>
          <w:cantSplit/>
        </w:trPr>
        <w:tc>
          <w:tcPr>
            <w:tcW w:w="1126" w:type="dxa"/>
          </w:tcPr>
          <w:p w14:paraId="05A52075" w14:textId="77777777" w:rsidR="00B24BA3" w:rsidRPr="00D71752" w:rsidRDefault="00B24BA3" w:rsidP="00B24BA3">
            <w:pPr>
              <w:pStyle w:val="TableText"/>
            </w:pPr>
            <w:r w:rsidRPr="00E9644F">
              <w:t>58</w:t>
            </w:r>
          </w:p>
        </w:tc>
        <w:tc>
          <w:tcPr>
            <w:tcW w:w="1421" w:type="dxa"/>
          </w:tcPr>
          <w:p w14:paraId="2ADACDBF" w14:textId="77777777" w:rsidR="00B24BA3" w:rsidRPr="00D71752" w:rsidRDefault="00B24BA3" w:rsidP="00B24BA3">
            <w:pPr>
              <w:pStyle w:val="TableText"/>
            </w:pPr>
            <w:r w:rsidRPr="00E9644F">
              <w:t>0.438</w:t>
            </w:r>
          </w:p>
        </w:tc>
        <w:tc>
          <w:tcPr>
            <w:tcW w:w="1422" w:type="dxa"/>
          </w:tcPr>
          <w:p w14:paraId="2713D66E" w14:textId="77777777" w:rsidR="00B24BA3" w:rsidRPr="00D71752" w:rsidRDefault="00B24BA3" w:rsidP="00B24BA3">
            <w:pPr>
              <w:pStyle w:val="TableText"/>
            </w:pPr>
            <w:r w:rsidRPr="00E9644F">
              <w:t>0.481</w:t>
            </w:r>
          </w:p>
        </w:tc>
      </w:tr>
      <w:tr w:rsidR="00B24BA3" w14:paraId="21EED66A" w14:textId="77777777" w:rsidTr="00A50E7B">
        <w:trPr>
          <w:cantSplit/>
        </w:trPr>
        <w:tc>
          <w:tcPr>
            <w:tcW w:w="1126" w:type="dxa"/>
          </w:tcPr>
          <w:p w14:paraId="498D18FA" w14:textId="77777777" w:rsidR="00B24BA3" w:rsidRPr="00D71752" w:rsidRDefault="00B24BA3" w:rsidP="00B24BA3">
            <w:pPr>
              <w:pStyle w:val="TableText"/>
            </w:pPr>
            <w:r w:rsidRPr="00E9644F">
              <w:t>59</w:t>
            </w:r>
          </w:p>
        </w:tc>
        <w:tc>
          <w:tcPr>
            <w:tcW w:w="1421" w:type="dxa"/>
          </w:tcPr>
          <w:p w14:paraId="45040B82" w14:textId="77777777" w:rsidR="00B24BA3" w:rsidRPr="00D71752" w:rsidRDefault="00B24BA3" w:rsidP="00B24BA3">
            <w:pPr>
              <w:pStyle w:val="TableText"/>
            </w:pPr>
            <w:r w:rsidRPr="00E9644F">
              <w:t>0.442</w:t>
            </w:r>
          </w:p>
        </w:tc>
        <w:tc>
          <w:tcPr>
            <w:tcW w:w="1422" w:type="dxa"/>
          </w:tcPr>
          <w:p w14:paraId="473A4827" w14:textId="77777777" w:rsidR="00B24BA3" w:rsidRPr="00D71752" w:rsidRDefault="00B24BA3" w:rsidP="00B24BA3">
            <w:pPr>
              <w:pStyle w:val="TableText"/>
            </w:pPr>
            <w:r w:rsidRPr="00E9644F">
              <w:t>0.487</w:t>
            </w:r>
          </w:p>
        </w:tc>
      </w:tr>
      <w:tr w:rsidR="00B24BA3" w14:paraId="2122B69F" w14:textId="77777777" w:rsidTr="00A50E7B">
        <w:trPr>
          <w:cantSplit/>
        </w:trPr>
        <w:tc>
          <w:tcPr>
            <w:tcW w:w="1126" w:type="dxa"/>
          </w:tcPr>
          <w:p w14:paraId="62A4569B" w14:textId="77777777" w:rsidR="00B24BA3" w:rsidRPr="00E9644F" w:rsidRDefault="00B24BA3" w:rsidP="00B24BA3">
            <w:pPr>
              <w:pStyle w:val="TableText"/>
            </w:pPr>
            <w:r w:rsidRPr="00E9644F">
              <w:t>60</w:t>
            </w:r>
          </w:p>
        </w:tc>
        <w:tc>
          <w:tcPr>
            <w:tcW w:w="1421" w:type="dxa"/>
          </w:tcPr>
          <w:p w14:paraId="559B57B1" w14:textId="77777777" w:rsidR="00B24BA3" w:rsidRPr="00E9644F" w:rsidRDefault="00B24BA3" w:rsidP="00B24BA3">
            <w:pPr>
              <w:pStyle w:val="TableText"/>
            </w:pPr>
            <w:r w:rsidRPr="00E9644F">
              <w:t>0.447</w:t>
            </w:r>
          </w:p>
        </w:tc>
        <w:tc>
          <w:tcPr>
            <w:tcW w:w="1422" w:type="dxa"/>
          </w:tcPr>
          <w:p w14:paraId="438003E8" w14:textId="77777777" w:rsidR="00B24BA3" w:rsidRPr="00E9644F" w:rsidRDefault="00B24BA3" w:rsidP="00B24BA3">
            <w:pPr>
              <w:pStyle w:val="TableText"/>
            </w:pPr>
            <w:r w:rsidRPr="00E9644F">
              <w:t>0.492</w:t>
            </w:r>
          </w:p>
        </w:tc>
      </w:tr>
      <w:tr w:rsidR="00B24BA3" w14:paraId="447A7963" w14:textId="77777777" w:rsidTr="00A50E7B">
        <w:trPr>
          <w:cantSplit/>
        </w:trPr>
        <w:tc>
          <w:tcPr>
            <w:tcW w:w="1126" w:type="dxa"/>
          </w:tcPr>
          <w:p w14:paraId="4BC4B559" w14:textId="77777777" w:rsidR="00B24BA3" w:rsidRPr="00E9644F" w:rsidRDefault="00B24BA3" w:rsidP="00B24BA3">
            <w:pPr>
              <w:pStyle w:val="TableText"/>
            </w:pPr>
            <w:r w:rsidRPr="00E9644F">
              <w:t>61</w:t>
            </w:r>
          </w:p>
        </w:tc>
        <w:tc>
          <w:tcPr>
            <w:tcW w:w="1421" w:type="dxa"/>
          </w:tcPr>
          <w:p w14:paraId="546DEB07" w14:textId="77777777" w:rsidR="00B24BA3" w:rsidRPr="00E9644F" w:rsidRDefault="00B24BA3" w:rsidP="00B24BA3">
            <w:pPr>
              <w:pStyle w:val="TableText"/>
            </w:pPr>
            <w:r w:rsidRPr="00E9644F">
              <w:t>0.452</w:t>
            </w:r>
          </w:p>
        </w:tc>
        <w:tc>
          <w:tcPr>
            <w:tcW w:w="1422" w:type="dxa"/>
          </w:tcPr>
          <w:p w14:paraId="17DE4144" w14:textId="77777777" w:rsidR="00B24BA3" w:rsidRPr="00E9644F" w:rsidRDefault="00B24BA3" w:rsidP="00B24BA3">
            <w:pPr>
              <w:pStyle w:val="TableText"/>
            </w:pPr>
            <w:r w:rsidRPr="00E9644F">
              <w:t>0.498</w:t>
            </w:r>
          </w:p>
        </w:tc>
      </w:tr>
      <w:tr w:rsidR="00B24BA3" w14:paraId="2DB9C8E1" w14:textId="77777777" w:rsidTr="00A50E7B">
        <w:trPr>
          <w:cantSplit/>
        </w:trPr>
        <w:tc>
          <w:tcPr>
            <w:tcW w:w="1126" w:type="dxa"/>
          </w:tcPr>
          <w:p w14:paraId="298FA0D6" w14:textId="77777777" w:rsidR="00B24BA3" w:rsidRPr="00E9644F" w:rsidRDefault="00B24BA3" w:rsidP="00B24BA3">
            <w:pPr>
              <w:pStyle w:val="TableText"/>
            </w:pPr>
            <w:r w:rsidRPr="00E9644F">
              <w:t>62</w:t>
            </w:r>
          </w:p>
        </w:tc>
        <w:tc>
          <w:tcPr>
            <w:tcW w:w="1421" w:type="dxa"/>
          </w:tcPr>
          <w:p w14:paraId="0619EB5E" w14:textId="77777777" w:rsidR="00B24BA3" w:rsidRPr="00E9644F" w:rsidRDefault="00B24BA3" w:rsidP="00B24BA3">
            <w:pPr>
              <w:pStyle w:val="TableText"/>
            </w:pPr>
            <w:r w:rsidRPr="00E9644F">
              <w:t>0.457</w:t>
            </w:r>
          </w:p>
        </w:tc>
        <w:tc>
          <w:tcPr>
            <w:tcW w:w="1422" w:type="dxa"/>
          </w:tcPr>
          <w:p w14:paraId="2B671C6A" w14:textId="77777777" w:rsidR="00B24BA3" w:rsidRPr="00E9644F" w:rsidRDefault="00B24BA3" w:rsidP="00B24BA3">
            <w:pPr>
              <w:pStyle w:val="TableText"/>
            </w:pPr>
            <w:r w:rsidRPr="00E9644F">
              <w:t>0.503</w:t>
            </w:r>
          </w:p>
        </w:tc>
      </w:tr>
      <w:tr w:rsidR="00B24BA3" w14:paraId="71557761" w14:textId="77777777" w:rsidTr="00A50E7B">
        <w:trPr>
          <w:cantSplit/>
        </w:trPr>
        <w:tc>
          <w:tcPr>
            <w:tcW w:w="1126" w:type="dxa"/>
          </w:tcPr>
          <w:p w14:paraId="4B5C2652" w14:textId="77777777" w:rsidR="00B24BA3" w:rsidRPr="00E9644F" w:rsidRDefault="00B24BA3" w:rsidP="00B24BA3">
            <w:pPr>
              <w:pStyle w:val="TableText"/>
            </w:pPr>
            <w:r w:rsidRPr="00E9644F">
              <w:t>63</w:t>
            </w:r>
          </w:p>
        </w:tc>
        <w:tc>
          <w:tcPr>
            <w:tcW w:w="1421" w:type="dxa"/>
          </w:tcPr>
          <w:p w14:paraId="2936F5AD" w14:textId="77777777" w:rsidR="00B24BA3" w:rsidRPr="00E9644F" w:rsidRDefault="00B24BA3" w:rsidP="00B24BA3">
            <w:pPr>
              <w:pStyle w:val="TableText"/>
            </w:pPr>
            <w:r w:rsidRPr="00E9644F">
              <w:t>0.462</w:t>
            </w:r>
          </w:p>
        </w:tc>
        <w:tc>
          <w:tcPr>
            <w:tcW w:w="1422" w:type="dxa"/>
          </w:tcPr>
          <w:p w14:paraId="3C7BB82D" w14:textId="77777777" w:rsidR="00B24BA3" w:rsidRPr="00E9644F" w:rsidRDefault="00B24BA3" w:rsidP="00B24BA3">
            <w:pPr>
              <w:pStyle w:val="TableText"/>
            </w:pPr>
            <w:r w:rsidRPr="00E9644F">
              <w:t>0.508</w:t>
            </w:r>
          </w:p>
        </w:tc>
      </w:tr>
      <w:tr w:rsidR="00B24BA3" w14:paraId="7E18ACF5" w14:textId="77777777" w:rsidTr="00A50E7B">
        <w:trPr>
          <w:cantSplit/>
        </w:trPr>
        <w:tc>
          <w:tcPr>
            <w:tcW w:w="1126" w:type="dxa"/>
          </w:tcPr>
          <w:p w14:paraId="76D1A6B1" w14:textId="77777777" w:rsidR="00B24BA3" w:rsidRPr="00E9644F" w:rsidRDefault="00B24BA3" w:rsidP="00B24BA3">
            <w:pPr>
              <w:pStyle w:val="TableText"/>
            </w:pPr>
            <w:r w:rsidRPr="00E9644F">
              <w:t>64</w:t>
            </w:r>
          </w:p>
        </w:tc>
        <w:tc>
          <w:tcPr>
            <w:tcW w:w="1421" w:type="dxa"/>
          </w:tcPr>
          <w:p w14:paraId="63F4C837" w14:textId="77777777" w:rsidR="00B24BA3" w:rsidRPr="00E9644F" w:rsidRDefault="00B24BA3" w:rsidP="00B24BA3">
            <w:pPr>
              <w:pStyle w:val="TableText"/>
            </w:pPr>
            <w:r w:rsidRPr="00E9644F">
              <w:t>0.467</w:t>
            </w:r>
          </w:p>
        </w:tc>
        <w:tc>
          <w:tcPr>
            <w:tcW w:w="1422" w:type="dxa"/>
          </w:tcPr>
          <w:p w14:paraId="40B1BFD2" w14:textId="77777777" w:rsidR="00B24BA3" w:rsidRPr="00E9644F" w:rsidRDefault="00B24BA3" w:rsidP="00B24BA3">
            <w:pPr>
              <w:pStyle w:val="TableText"/>
            </w:pPr>
            <w:r w:rsidRPr="00E9644F">
              <w:t>0.514</w:t>
            </w:r>
          </w:p>
        </w:tc>
      </w:tr>
      <w:tr w:rsidR="00B24BA3" w14:paraId="6BCB2C4F" w14:textId="77777777" w:rsidTr="00A50E7B">
        <w:trPr>
          <w:cantSplit/>
        </w:trPr>
        <w:tc>
          <w:tcPr>
            <w:tcW w:w="1126" w:type="dxa"/>
          </w:tcPr>
          <w:p w14:paraId="13B032C2" w14:textId="77777777" w:rsidR="00B24BA3" w:rsidRPr="00E9644F" w:rsidRDefault="00B24BA3" w:rsidP="00B24BA3">
            <w:pPr>
              <w:pStyle w:val="TableText"/>
            </w:pPr>
            <w:r w:rsidRPr="00E9644F">
              <w:t>65</w:t>
            </w:r>
          </w:p>
        </w:tc>
        <w:tc>
          <w:tcPr>
            <w:tcW w:w="1421" w:type="dxa"/>
          </w:tcPr>
          <w:p w14:paraId="69980AC6" w14:textId="77777777" w:rsidR="00B24BA3" w:rsidRPr="00E9644F" w:rsidRDefault="00B24BA3" w:rsidP="00B24BA3">
            <w:pPr>
              <w:pStyle w:val="TableText"/>
            </w:pPr>
            <w:r w:rsidRPr="00E9644F">
              <w:t>0.472</w:t>
            </w:r>
          </w:p>
        </w:tc>
        <w:tc>
          <w:tcPr>
            <w:tcW w:w="1422" w:type="dxa"/>
          </w:tcPr>
          <w:p w14:paraId="08E24704" w14:textId="77777777" w:rsidR="00B24BA3" w:rsidRPr="00E9644F" w:rsidRDefault="00B24BA3" w:rsidP="00B24BA3">
            <w:pPr>
              <w:pStyle w:val="TableText"/>
            </w:pPr>
            <w:r w:rsidRPr="00E9644F">
              <w:t>0.519</w:t>
            </w:r>
          </w:p>
        </w:tc>
      </w:tr>
      <w:tr w:rsidR="00B24BA3" w14:paraId="03F82206" w14:textId="77777777" w:rsidTr="00A50E7B">
        <w:trPr>
          <w:cantSplit/>
        </w:trPr>
        <w:tc>
          <w:tcPr>
            <w:tcW w:w="1126" w:type="dxa"/>
          </w:tcPr>
          <w:p w14:paraId="6C6FB3F4" w14:textId="77777777" w:rsidR="00B24BA3" w:rsidRPr="00E9644F" w:rsidRDefault="00B24BA3" w:rsidP="00B24BA3">
            <w:pPr>
              <w:pStyle w:val="TableText"/>
            </w:pPr>
            <w:r w:rsidRPr="00E9644F">
              <w:t>66</w:t>
            </w:r>
          </w:p>
        </w:tc>
        <w:tc>
          <w:tcPr>
            <w:tcW w:w="1421" w:type="dxa"/>
          </w:tcPr>
          <w:p w14:paraId="14578F27" w14:textId="77777777" w:rsidR="00B24BA3" w:rsidRPr="00E9644F" w:rsidRDefault="00B24BA3" w:rsidP="00B24BA3">
            <w:pPr>
              <w:pStyle w:val="TableText"/>
            </w:pPr>
            <w:r w:rsidRPr="00E9644F">
              <w:t>0.476</w:t>
            </w:r>
          </w:p>
        </w:tc>
        <w:tc>
          <w:tcPr>
            <w:tcW w:w="1422" w:type="dxa"/>
          </w:tcPr>
          <w:p w14:paraId="7E1B9A37" w14:textId="77777777" w:rsidR="00B24BA3" w:rsidRPr="00E9644F" w:rsidRDefault="00B24BA3" w:rsidP="00B24BA3">
            <w:pPr>
              <w:pStyle w:val="TableText"/>
            </w:pPr>
            <w:r w:rsidRPr="00E9644F">
              <w:t>0.524</w:t>
            </w:r>
          </w:p>
        </w:tc>
      </w:tr>
      <w:tr w:rsidR="00B24BA3" w14:paraId="60902DBC" w14:textId="77777777" w:rsidTr="00A50E7B">
        <w:trPr>
          <w:cantSplit/>
        </w:trPr>
        <w:tc>
          <w:tcPr>
            <w:tcW w:w="1126" w:type="dxa"/>
          </w:tcPr>
          <w:p w14:paraId="613E0556" w14:textId="77777777" w:rsidR="00B24BA3" w:rsidRPr="00E9644F" w:rsidRDefault="00B24BA3" w:rsidP="00B24BA3">
            <w:pPr>
              <w:pStyle w:val="TableText"/>
            </w:pPr>
            <w:r w:rsidRPr="00E9644F">
              <w:t>67</w:t>
            </w:r>
          </w:p>
        </w:tc>
        <w:tc>
          <w:tcPr>
            <w:tcW w:w="1421" w:type="dxa"/>
          </w:tcPr>
          <w:p w14:paraId="235FA72F" w14:textId="77777777" w:rsidR="00B24BA3" w:rsidRPr="00E9644F" w:rsidRDefault="00B24BA3" w:rsidP="00B24BA3">
            <w:pPr>
              <w:pStyle w:val="TableText"/>
            </w:pPr>
            <w:r w:rsidRPr="00E9644F">
              <w:t>0.481</w:t>
            </w:r>
          </w:p>
        </w:tc>
        <w:tc>
          <w:tcPr>
            <w:tcW w:w="1422" w:type="dxa"/>
          </w:tcPr>
          <w:p w14:paraId="279D81FA" w14:textId="77777777" w:rsidR="00B24BA3" w:rsidRPr="00E9644F" w:rsidRDefault="00B24BA3" w:rsidP="00B24BA3">
            <w:pPr>
              <w:pStyle w:val="TableText"/>
            </w:pPr>
            <w:r w:rsidRPr="00E9644F">
              <w:t>0.529</w:t>
            </w:r>
          </w:p>
        </w:tc>
      </w:tr>
      <w:tr w:rsidR="00B24BA3" w14:paraId="60A96C0A" w14:textId="77777777" w:rsidTr="00A50E7B">
        <w:trPr>
          <w:cantSplit/>
        </w:trPr>
        <w:tc>
          <w:tcPr>
            <w:tcW w:w="1126" w:type="dxa"/>
          </w:tcPr>
          <w:p w14:paraId="16375DF1" w14:textId="77777777" w:rsidR="00B24BA3" w:rsidRPr="00E9644F" w:rsidRDefault="00B24BA3" w:rsidP="00B24BA3">
            <w:pPr>
              <w:pStyle w:val="TableText"/>
            </w:pPr>
            <w:r w:rsidRPr="00E9644F">
              <w:t>68</w:t>
            </w:r>
          </w:p>
        </w:tc>
        <w:tc>
          <w:tcPr>
            <w:tcW w:w="1421" w:type="dxa"/>
          </w:tcPr>
          <w:p w14:paraId="651B9574" w14:textId="77777777" w:rsidR="00B24BA3" w:rsidRPr="00E9644F" w:rsidRDefault="00B24BA3" w:rsidP="00B24BA3">
            <w:pPr>
              <w:pStyle w:val="TableText"/>
            </w:pPr>
            <w:r w:rsidRPr="00E9644F">
              <w:t>0.486</w:t>
            </w:r>
          </w:p>
        </w:tc>
        <w:tc>
          <w:tcPr>
            <w:tcW w:w="1422" w:type="dxa"/>
          </w:tcPr>
          <w:p w14:paraId="6E41781A" w14:textId="77777777" w:rsidR="00B24BA3" w:rsidRPr="00E9644F" w:rsidRDefault="00B24BA3" w:rsidP="00B24BA3">
            <w:pPr>
              <w:pStyle w:val="TableText"/>
            </w:pPr>
            <w:r w:rsidRPr="00E9644F">
              <w:t>0.535</w:t>
            </w:r>
          </w:p>
        </w:tc>
      </w:tr>
      <w:tr w:rsidR="00B24BA3" w14:paraId="3E5BF982" w14:textId="77777777" w:rsidTr="00A50E7B">
        <w:trPr>
          <w:cantSplit/>
        </w:trPr>
        <w:tc>
          <w:tcPr>
            <w:tcW w:w="1126" w:type="dxa"/>
          </w:tcPr>
          <w:p w14:paraId="5EA2995E" w14:textId="77777777" w:rsidR="00B24BA3" w:rsidRPr="00E9644F" w:rsidRDefault="00B24BA3" w:rsidP="00B24BA3">
            <w:pPr>
              <w:pStyle w:val="TableText"/>
            </w:pPr>
            <w:r w:rsidRPr="00E9644F">
              <w:t>69</w:t>
            </w:r>
          </w:p>
        </w:tc>
        <w:tc>
          <w:tcPr>
            <w:tcW w:w="1421" w:type="dxa"/>
          </w:tcPr>
          <w:p w14:paraId="1EE28DE8" w14:textId="77777777" w:rsidR="00B24BA3" w:rsidRPr="00E9644F" w:rsidRDefault="00B24BA3" w:rsidP="00B24BA3">
            <w:pPr>
              <w:pStyle w:val="TableText"/>
            </w:pPr>
            <w:r w:rsidRPr="00E9644F">
              <w:t>0.491</w:t>
            </w:r>
          </w:p>
        </w:tc>
        <w:tc>
          <w:tcPr>
            <w:tcW w:w="1422" w:type="dxa"/>
          </w:tcPr>
          <w:p w14:paraId="746AC030" w14:textId="77777777" w:rsidR="00B24BA3" w:rsidRPr="00E9644F" w:rsidRDefault="00B24BA3" w:rsidP="00B24BA3">
            <w:pPr>
              <w:pStyle w:val="TableText"/>
            </w:pPr>
            <w:r w:rsidRPr="00E9644F">
              <w:t>0.540</w:t>
            </w:r>
          </w:p>
        </w:tc>
      </w:tr>
      <w:tr w:rsidR="00B24BA3" w14:paraId="2615E756" w14:textId="77777777" w:rsidTr="00A50E7B">
        <w:trPr>
          <w:cantSplit/>
        </w:trPr>
        <w:tc>
          <w:tcPr>
            <w:tcW w:w="1126" w:type="dxa"/>
          </w:tcPr>
          <w:p w14:paraId="697FC4AB" w14:textId="77777777" w:rsidR="00B24BA3" w:rsidRPr="00E9644F" w:rsidRDefault="00B24BA3" w:rsidP="00B24BA3">
            <w:pPr>
              <w:pStyle w:val="TableText"/>
            </w:pPr>
            <w:r w:rsidRPr="00E9644F">
              <w:t>70</w:t>
            </w:r>
          </w:p>
        </w:tc>
        <w:tc>
          <w:tcPr>
            <w:tcW w:w="1421" w:type="dxa"/>
          </w:tcPr>
          <w:p w14:paraId="65A8C928" w14:textId="77777777" w:rsidR="00B24BA3" w:rsidRPr="00E9644F" w:rsidRDefault="00B24BA3" w:rsidP="00B24BA3">
            <w:pPr>
              <w:pStyle w:val="TableText"/>
            </w:pPr>
            <w:r w:rsidRPr="00E9644F">
              <w:t>0.495</w:t>
            </w:r>
          </w:p>
        </w:tc>
        <w:tc>
          <w:tcPr>
            <w:tcW w:w="1422" w:type="dxa"/>
          </w:tcPr>
          <w:p w14:paraId="1739F919" w14:textId="77777777" w:rsidR="00B24BA3" w:rsidRPr="00E9644F" w:rsidRDefault="00B24BA3" w:rsidP="00B24BA3">
            <w:pPr>
              <w:pStyle w:val="TableText"/>
            </w:pPr>
            <w:r w:rsidRPr="00E9644F">
              <w:t>0.545</w:t>
            </w:r>
          </w:p>
        </w:tc>
      </w:tr>
      <w:tr w:rsidR="00B24BA3" w14:paraId="15DE5D57" w14:textId="77777777" w:rsidTr="00A50E7B">
        <w:trPr>
          <w:cantSplit/>
        </w:trPr>
        <w:tc>
          <w:tcPr>
            <w:tcW w:w="1126" w:type="dxa"/>
          </w:tcPr>
          <w:p w14:paraId="31588B03" w14:textId="77777777" w:rsidR="00B24BA3" w:rsidRPr="00E9644F" w:rsidRDefault="00B24BA3" w:rsidP="00B24BA3">
            <w:pPr>
              <w:pStyle w:val="TableText"/>
            </w:pPr>
            <w:r w:rsidRPr="00E9644F">
              <w:t>75</w:t>
            </w:r>
          </w:p>
        </w:tc>
        <w:tc>
          <w:tcPr>
            <w:tcW w:w="1421" w:type="dxa"/>
          </w:tcPr>
          <w:p w14:paraId="2CD9B17B" w14:textId="77777777" w:rsidR="00B24BA3" w:rsidRPr="00E9644F" w:rsidRDefault="00B24BA3" w:rsidP="00B24BA3">
            <w:pPr>
              <w:pStyle w:val="TableText"/>
            </w:pPr>
            <w:r w:rsidRPr="00E9644F">
              <w:t>0.518</w:t>
            </w:r>
          </w:p>
        </w:tc>
        <w:tc>
          <w:tcPr>
            <w:tcW w:w="1422" w:type="dxa"/>
          </w:tcPr>
          <w:p w14:paraId="367A88C9" w14:textId="77777777" w:rsidR="00B24BA3" w:rsidRPr="00E9644F" w:rsidRDefault="00B24BA3" w:rsidP="00B24BA3">
            <w:pPr>
              <w:pStyle w:val="TableText"/>
            </w:pPr>
            <w:r w:rsidRPr="00E9644F">
              <w:t>0.570</w:t>
            </w:r>
          </w:p>
        </w:tc>
      </w:tr>
      <w:tr w:rsidR="00B24BA3" w14:paraId="65D25BF7" w14:textId="77777777" w:rsidTr="00A50E7B">
        <w:trPr>
          <w:cantSplit/>
        </w:trPr>
        <w:tc>
          <w:tcPr>
            <w:tcW w:w="1126" w:type="dxa"/>
          </w:tcPr>
          <w:p w14:paraId="0EAF8FAD" w14:textId="77777777" w:rsidR="00B24BA3" w:rsidRPr="00E9644F" w:rsidRDefault="00B24BA3" w:rsidP="00B24BA3">
            <w:pPr>
              <w:pStyle w:val="TableText"/>
            </w:pPr>
            <w:r w:rsidRPr="00E9644F">
              <w:t>80</w:t>
            </w:r>
          </w:p>
        </w:tc>
        <w:tc>
          <w:tcPr>
            <w:tcW w:w="1421" w:type="dxa"/>
          </w:tcPr>
          <w:p w14:paraId="002794C0" w14:textId="77777777" w:rsidR="00B24BA3" w:rsidRPr="00E9644F" w:rsidRDefault="00B24BA3" w:rsidP="00B24BA3">
            <w:pPr>
              <w:pStyle w:val="TableText"/>
            </w:pPr>
            <w:r w:rsidRPr="00E9644F">
              <w:t>0.541</w:t>
            </w:r>
          </w:p>
        </w:tc>
        <w:tc>
          <w:tcPr>
            <w:tcW w:w="1422" w:type="dxa"/>
          </w:tcPr>
          <w:p w14:paraId="0982465F" w14:textId="77777777" w:rsidR="00B24BA3" w:rsidRPr="00E9644F" w:rsidRDefault="00B24BA3" w:rsidP="00B24BA3">
            <w:pPr>
              <w:pStyle w:val="TableText"/>
            </w:pPr>
            <w:r w:rsidRPr="00E9644F">
              <w:t>0.595</w:t>
            </w:r>
          </w:p>
        </w:tc>
      </w:tr>
      <w:tr w:rsidR="00B24BA3" w14:paraId="2785537C" w14:textId="77777777" w:rsidTr="00A50E7B">
        <w:trPr>
          <w:cantSplit/>
        </w:trPr>
        <w:tc>
          <w:tcPr>
            <w:tcW w:w="1126" w:type="dxa"/>
          </w:tcPr>
          <w:p w14:paraId="521EF673" w14:textId="77777777" w:rsidR="00B24BA3" w:rsidRPr="00E9644F" w:rsidRDefault="00B24BA3" w:rsidP="00B24BA3">
            <w:pPr>
              <w:pStyle w:val="TableText"/>
            </w:pPr>
            <w:r w:rsidRPr="00E9644F">
              <w:t>90</w:t>
            </w:r>
          </w:p>
        </w:tc>
        <w:tc>
          <w:tcPr>
            <w:tcW w:w="1421" w:type="dxa"/>
          </w:tcPr>
          <w:p w14:paraId="08E181A2" w14:textId="77777777" w:rsidR="00B24BA3" w:rsidRPr="00E9644F" w:rsidRDefault="00B24BA3" w:rsidP="00B24BA3">
            <w:pPr>
              <w:pStyle w:val="TableText"/>
            </w:pPr>
            <w:r w:rsidRPr="00E9644F">
              <w:t>0.585</w:t>
            </w:r>
          </w:p>
        </w:tc>
        <w:tc>
          <w:tcPr>
            <w:tcW w:w="1422" w:type="dxa"/>
          </w:tcPr>
          <w:p w14:paraId="4E36CDE3" w14:textId="77777777" w:rsidR="00B24BA3" w:rsidRPr="00E9644F" w:rsidRDefault="00B24BA3" w:rsidP="00B24BA3">
            <w:pPr>
              <w:pStyle w:val="TableText"/>
            </w:pPr>
            <w:r>
              <w:t>0.658</w:t>
            </w:r>
          </w:p>
        </w:tc>
      </w:tr>
    </w:tbl>
    <w:p w14:paraId="40E0839B" w14:textId="77777777" w:rsidR="0035696E" w:rsidRDefault="0035696E" w:rsidP="0005467F">
      <w:pPr>
        <w:sectPr w:rsidR="0035696E" w:rsidSect="002A73C4">
          <w:type w:val="continuous"/>
          <w:pgSz w:w="11906" w:h="16838"/>
          <w:pgMar w:top="1418" w:right="1418" w:bottom="1418" w:left="1418" w:header="567" w:footer="284" w:gutter="0"/>
          <w:cols w:num="2" w:space="708"/>
          <w:docGrid w:linePitch="360"/>
        </w:sectPr>
      </w:pPr>
      <w:bookmarkStart w:id="223" w:name="_Ref20317072"/>
      <w:bookmarkStart w:id="224" w:name="_Toc19798280"/>
    </w:p>
    <w:p w14:paraId="62FEEBAB" w14:textId="77777777" w:rsidR="00515A33" w:rsidRPr="00E55102" w:rsidRDefault="00515A33" w:rsidP="00515A33">
      <w:pPr>
        <w:sectPr w:rsidR="00515A33" w:rsidRPr="00E55102" w:rsidSect="00A50E7B">
          <w:type w:val="continuous"/>
          <w:pgSz w:w="11906" w:h="16838"/>
          <w:pgMar w:top="1418" w:right="1418" w:bottom="1418" w:left="1418" w:header="567" w:footer="284" w:gutter="0"/>
          <w:cols w:num="2" w:space="708"/>
          <w:docGrid w:linePitch="360"/>
        </w:sectPr>
      </w:pPr>
      <w:bookmarkStart w:id="225" w:name="_Ref35328858"/>
    </w:p>
    <w:p w14:paraId="002596B2" w14:textId="75460EBC" w:rsidR="002C2938" w:rsidRPr="002C2938" w:rsidRDefault="002C2938" w:rsidP="00913F4B">
      <w:pPr>
        <w:pStyle w:val="NormalStandardspara"/>
      </w:pPr>
      <w:r>
        <w:t xml:space="preserve">Pellets used as the </w:t>
      </w:r>
      <w:r w:rsidRPr="002C2938">
        <w:t xml:space="preserve">ration fed on the vessel must meet the nutritional specifications outlined in </w:t>
      </w:r>
      <w:r w:rsidR="00146B4A">
        <w:rPr>
          <w:highlight w:val="yellow"/>
        </w:rPr>
        <w:fldChar w:fldCharType="begin"/>
      </w:r>
      <w:r w:rsidR="00146B4A">
        <w:instrText xml:space="preserve"> REF _Ref32328504 \h </w:instrText>
      </w:r>
      <w:r w:rsidR="00146B4A">
        <w:rPr>
          <w:highlight w:val="yellow"/>
        </w:rPr>
      </w:r>
      <w:r w:rsidR="00146B4A">
        <w:rPr>
          <w:highlight w:val="yellow"/>
        </w:rPr>
        <w:fldChar w:fldCharType="separate"/>
      </w:r>
      <w:r w:rsidR="00AC512C">
        <w:t xml:space="preserve">Table </w:t>
      </w:r>
      <w:r w:rsidR="00AC512C">
        <w:rPr>
          <w:noProof/>
        </w:rPr>
        <w:t>17</w:t>
      </w:r>
      <w:r w:rsidR="00146B4A">
        <w:rPr>
          <w:highlight w:val="yellow"/>
        </w:rPr>
        <w:fldChar w:fldCharType="end"/>
      </w:r>
      <w:r w:rsidR="00146B4A">
        <w:t>.</w:t>
      </w:r>
      <w:bookmarkEnd w:id="225"/>
    </w:p>
    <w:p w14:paraId="3D12E5C8" w14:textId="56468CB0" w:rsidR="002C2938" w:rsidRDefault="00146B4A" w:rsidP="00146B4A">
      <w:pPr>
        <w:pStyle w:val="Caption"/>
      </w:pPr>
      <w:bookmarkStart w:id="226" w:name="_Ref32328504"/>
      <w:bookmarkStart w:id="227" w:name="_Toc81319929"/>
      <w:bookmarkEnd w:id="22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17</w:t>
      </w:r>
      <w:r w:rsidR="00CA2C50">
        <w:rPr>
          <w:noProof/>
        </w:rPr>
        <w:fldChar w:fldCharType="end"/>
      </w:r>
      <w:bookmarkEnd w:id="226"/>
      <w:r w:rsidR="002C2938">
        <w:t xml:space="preserve"> </w:t>
      </w:r>
      <w:r w:rsidR="002C2938" w:rsidRPr="00211BDD">
        <w:t>Pellet composition for goats</w:t>
      </w:r>
      <w:bookmarkEnd w:id="224"/>
      <w:bookmarkEnd w:id="227"/>
    </w:p>
    <w:tbl>
      <w:tblPr>
        <w:tblW w:w="3473" w:type="pct"/>
        <w:tblBorders>
          <w:top w:val="single" w:sz="4" w:space="0" w:color="auto"/>
          <w:bottom w:val="single" w:sz="4" w:space="0" w:color="auto"/>
        </w:tblBorders>
        <w:tblLook w:val="01E0" w:firstRow="1" w:lastRow="1" w:firstColumn="1" w:lastColumn="1" w:noHBand="0" w:noVBand="0"/>
      </w:tblPr>
      <w:tblGrid>
        <w:gridCol w:w="4270"/>
        <w:gridCol w:w="2030"/>
      </w:tblGrid>
      <w:tr w:rsidR="002C2938" w:rsidRPr="0006185D" w14:paraId="5F538E27" w14:textId="77777777" w:rsidTr="008B7990">
        <w:trPr>
          <w:tblHeader/>
        </w:trPr>
        <w:tc>
          <w:tcPr>
            <w:tcW w:w="3389" w:type="pct"/>
            <w:tcBorders>
              <w:top w:val="single" w:sz="4" w:space="0" w:color="auto"/>
              <w:bottom w:val="single" w:sz="4" w:space="0" w:color="auto"/>
            </w:tcBorders>
            <w:shd w:val="clear" w:color="auto" w:fill="auto"/>
          </w:tcPr>
          <w:p w14:paraId="19060F90" w14:textId="77777777" w:rsidR="002C2938" w:rsidRPr="006E0D16" w:rsidRDefault="002C2938" w:rsidP="008B7990">
            <w:pPr>
              <w:pStyle w:val="TableHeading"/>
            </w:pPr>
            <w:r w:rsidRPr="006E0D16">
              <w:t>Pellet composition</w:t>
            </w:r>
          </w:p>
        </w:tc>
        <w:tc>
          <w:tcPr>
            <w:tcW w:w="1611" w:type="pct"/>
            <w:tcBorders>
              <w:top w:val="single" w:sz="4" w:space="0" w:color="auto"/>
              <w:bottom w:val="single" w:sz="4" w:space="0" w:color="auto"/>
            </w:tcBorders>
            <w:shd w:val="clear" w:color="auto" w:fill="auto"/>
          </w:tcPr>
          <w:p w14:paraId="188FCA60" w14:textId="77777777" w:rsidR="002C2938" w:rsidRPr="006E0D16" w:rsidRDefault="002C2938" w:rsidP="008B7990">
            <w:pPr>
              <w:pStyle w:val="TableHeading"/>
            </w:pPr>
            <w:r w:rsidRPr="006E0D16">
              <w:t>Specification</w:t>
            </w:r>
          </w:p>
        </w:tc>
      </w:tr>
      <w:tr w:rsidR="002C2938" w:rsidRPr="0006185D" w14:paraId="12C2105E" w14:textId="77777777" w:rsidTr="008B7990">
        <w:tc>
          <w:tcPr>
            <w:tcW w:w="3389" w:type="pct"/>
            <w:tcBorders>
              <w:top w:val="single" w:sz="4" w:space="0" w:color="auto"/>
            </w:tcBorders>
            <w:shd w:val="clear" w:color="auto" w:fill="auto"/>
          </w:tcPr>
          <w:p w14:paraId="238160BC" w14:textId="77777777" w:rsidR="002C2938" w:rsidRPr="006E0D16" w:rsidRDefault="002C2938" w:rsidP="008B7990">
            <w:pPr>
              <w:pStyle w:val="TableText"/>
            </w:pPr>
            <w:r w:rsidRPr="006E0D16">
              <w:t>Moisture content</w:t>
            </w:r>
          </w:p>
        </w:tc>
        <w:tc>
          <w:tcPr>
            <w:tcW w:w="1611" w:type="pct"/>
            <w:tcBorders>
              <w:top w:val="single" w:sz="4" w:space="0" w:color="auto"/>
            </w:tcBorders>
            <w:shd w:val="clear" w:color="auto" w:fill="auto"/>
          </w:tcPr>
          <w:p w14:paraId="3568DBB9" w14:textId="77777777" w:rsidR="002C2938" w:rsidRPr="006E0D16" w:rsidRDefault="002C2938" w:rsidP="008B7990">
            <w:pPr>
              <w:pStyle w:val="TableText"/>
              <w:jc w:val="right"/>
            </w:pPr>
            <w:r w:rsidRPr="006E0D16">
              <w:t>&lt; 12%</w:t>
            </w:r>
          </w:p>
        </w:tc>
      </w:tr>
      <w:tr w:rsidR="002C2938" w:rsidRPr="0006185D" w14:paraId="741B55FB" w14:textId="77777777" w:rsidTr="008B7990">
        <w:tc>
          <w:tcPr>
            <w:tcW w:w="3389" w:type="pct"/>
            <w:shd w:val="clear" w:color="auto" w:fill="auto"/>
          </w:tcPr>
          <w:p w14:paraId="39FA968E" w14:textId="77777777" w:rsidR="002C2938" w:rsidRPr="006E0D16" w:rsidRDefault="002C2938" w:rsidP="008B7990">
            <w:pPr>
              <w:pStyle w:val="TableText"/>
            </w:pPr>
            <w:r w:rsidRPr="006E0D16">
              <w:t xml:space="preserve">Ash </w:t>
            </w:r>
            <w:r w:rsidR="00146B4A">
              <w:t>(</w:t>
            </w:r>
            <w:r w:rsidRPr="006E0D16">
              <w:t>as a percentage of dry matter)</w:t>
            </w:r>
          </w:p>
        </w:tc>
        <w:tc>
          <w:tcPr>
            <w:tcW w:w="1611" w:type="pct"/>
            <w:shd w:val="clear" w:color="auto" w:fill="auto"/>
          </w:tcPr>
          <w:p w14:paraId="5D6E8619" w14:textId="77777777" w:rsidR="002C2938" w:rsidRPr="006E0D16" w:rsidRDefault="002C2938" w:rsidP="008B7990">
            <w:pPr>
              <w:pStyle w:val="TableText"/>
              <w:jc w:val="right"/>
            </w:pPr>
            <w:r w:rsidRPr="006E0D16">
              <w:t>&lt; 13%</w:t>
            </w:r>
          </w:p>
        </w:tc>
      </w:tr>
      <w:tr w:rsidR="002C2938" w:rsidRPr="0006185D" w14:paraId="058FD6D7" w14:textId="77777777" w:rsidTr="008B7990">
        <w:tc>
          <w:tcPr>
            <w:tcW w:w="3389" w:type="pct"/>
            <w:shd w:val="clear" w:color="auto" w:fill="auto"/>
          </w:tcPr>
          <w:p w14:paraId="57BE6369" w14:textId="77777777" w:rsidR="002C2938" w:rsidRPr="006E0D16" w:rsidRDefault="002C2938" w:rsidP="008B7990">
            <w:pPr>
              <w:pStyle w:val="TableText"/>
            </w:pPr>
            <w:r w:rsidRPr="006E0D16">
              <w:t xml:space="preserve">Crude protein </w:t>
            </w:r>
            <w:r w:rsidR="00146B4A">
              <w:t>(</w:t>
            </w:r>
            <w:r w:rsidRPr="006E0D16">
              <w:t>as a percentage of dry matter)</w:t>
            </w:r>
          </w:p>
        </w:tc>
        <w:tc>
          <w:tcPr>
            <w:tcW w:w="1611" w:type="pct"/>
            <w:shd w:val="clear" w:color="auto" w:fill="auto"/>
          </w:tcPr>
          <w:p w14:paraId="3DF89C45" w14:textId="77777777" w:rsidR="002C2938" w:rsidRPr="006E0D16" w:rsidRDefault="001E3481" w:rsidP="001E3481">
            <w:pPr>
              <w:pStyle w:val="TableText"/>
              <w:jc w:val="right"/>
            </w:pPr>
            <w:r>
              <w:t>9%</w:t>
            </w:r>
            <w:r w:rsidR="00FB59E6">
              <w:t> to </w:t>
            </w:r>
            <w:r w:rsidR="002C2938" w:rsidRPr="006E0D16">
              <w:t>12%</w:t>
            </w:r>
          </w:p>
        </w:tc>
      </w:tr>
      <w:tr w:rsidR="002C2938" w:rsidRPr="0006185D" w14:paraId="3EA46BB5" w14:textId="77777777" w:rsidTr="008B7990">
        <w:tc>
          <w:tcPr>
            <w:tcW w:w="3389" w:type="pct"/>
            <w:shd w:val="clear" w:color="auto" w:fill="auto"/>
          </w:tcPr>
          <w:p w14:paraId="7A31AC6D" w14:textId="77777777" w:rsidR="002C2938" w:rsidRPr="006E0D16" w:rsidRDefault="002C2938" w:rsidP="008B7990">
            <w:pPr>
              <w:pStyle w:val="TableText"/>
            </w:pPr>
            <w:r w:rsidRPr="006E0D16">
              <w:t xml:space="preserve">Urea </w:t>
            </w:r>
            <w:r w:rsidR="00146B4A">
              <w:t>(</w:t>
            </w:r>
            <w:r w:rsidRPr="006E0D16">
              <w:t>as a percentage of dry matter)</w:t>
            </w:r>
          </w:p>
        </w:tc>
        <w:tc>
          <w:tcPr>
            <w:tcW w:w="1611" w:type="pct"/>
            <w:shd w:val="clear" w:color="auto" w:fill="auto"/>
          </w:tcPr>
          <w:p w14:paraId="5EB0C5E3" w14:textId="77777777" w:rsidR="002C2938" w:rsidRPr="006E0D16" w:rsidRDefault="002C2938" w:rsidP="008B7990">
            <w:pPr>
              <w:pStyle w:val="TableText"/>
              <w:jc w:val="right"/>
            </w:pPr>
            <w:r w:rsidRPr="006E0D16">
              <w:t>&lt; 1.2%</w:t>
            </w:r>
          </w:p>
        </w:tc>
      </w:tr>
      <w:tr w:rsidR="002C2938" w:rsidRPr="0006185D" w14:paraId="4D534E64" w14:textId="77777777" w:rsidTr="008B7990">
        <w:tc>
          <w:tcPr>
            <w:tcW w:w="3389" w:type="pct"/>
            <w:shd w:val="clear" w:color="auto" w:fill="auto"/>
          </w:tcPr>
          <w:p w14:paraId="44C4DB37" w14:textId="77777777" w:rsidR="002C2938" w:rsidRPr="006E0D16" w:rsidRDefault="002C2938" w:rsidP="008B7990">
            <w:pPr>
              <w:pStyle w:val="TableText"/>
            </w:pPr>
            <w:r w:rsidRPr="006E0D16">
              <w:t>Acid detergent fibre (as a percentage of dry matter)</w:t>
            </w:r>
          </w:p>
        </w:tc>
        <w:tc>
          <w:tcPr>
            <w:tcW w:w="1611" w:type="pct"/>
            <w:shd w:val="clear" w:color="auto" w:fill="auto"/>
          </w:tcPr>
          <w:p w14:paraId="4F1AAC5D" w14:textId="77777777" w:rsidR="002C2938" w:rsidRPr="006E0D16" w:rsidRDefault="002C2938" w:rsidP="008B7990">
            <w:pPr>
              <w:pStyle w:val="TableText"/>
              <w:jc w:val="right"/>
            </w:pPr>
            <w:r w:rsidRPr="006E0D16">
              <w:t>18</w:t>
            </w:r>
            <w:r w:rsidR="00FB59E6">
              <w:t>% to </w:t>
            </w:r>
            <w:r w:rsidRPr="006E0D16">
              <w:t>35%</w:t>
            </w:r>
          </w:p>
        </w:tc>
      </w:tr>
      <w:tr w:rsidR="002C2938" w:rsidRPr="0006185D" w14:paraId="4BF33F73" w14:textId="77777777" w:rsidTr="008B7990">
        <w:tc>
          <w:tcPr>
            <w:tcW w:w="3389" w:type="pct"/>
            <w:shd w:val="clear" w:color="auto" w:fill="auto"/>
          </w:tcPr>
          <w:p w14:paraId="0FF32DAB" w14:textId="77777777" w:rsidR="002C2938" w:rsidRPr="006E0D16" w:rsidRDefault="002C2938" w:rsidP="008B7990">
            <w:pPr>
              <w:pStyle w:val="TableText"/>
            </w:pPr>
            <w:r>
              <w:t>Metabolisable energy</w:t>
            </w:r>
          </w:p>
        </w:tc>
        <w:tc>
          <w:tcPr>
            <w:tcW w:w="1611" w:type="pct"/>
            <w:shd w:val="clear" w:color="auto" w:fill="auto"/>
          </w:tcPr>
          <w:p w14:paraId="7F2BBCB4" w14:textId="77777777" w:rsidR="002C2938" w:rsidRPr="006E0D16" w:rsidRDefault="002C2938" w:rsidP="008B7990">
            <w:pPr>
              <w:pStyle w:val="TableText"/>
              <w:jc w:val="right"/>
            </w:pPr>
            <w:r w:rsidRPr="006E0D16">
              <w:t>&gt; 8.0</w:t>
            </w:r>
            <w:r w:rsidR="00FB59E6">
              <w:t> </w:t>
            </w:r>
            <w:r w:rsidRPr="006E0D16">
              <w:t>MJ/kg dry matter</w:t>
            </w:r>
          </w:p>
        </w:tc>
      </w:tr>
    </w:tbl>
    <w:p w14:paraId="4DD5F492" w14:textId="77777777" w:rsidR="002C2938" w:rsidRDefault="002C2938" w:rsidP="002C2938">
      <w:pPr>
        <w:spacing w:after="0" w:line="240" w:lineRule="auto"/>
        <w:rPr>
          <w:rFonts w:eastAsia="Cambria" w:cs="Times New Roman"/>
          <w:sz w:val="20"/>
          <w:szCs w:val="20"/>
          <w:lang w:eastAsia="en-AU"/>
        </w:rPr>
      </w:pPr>
    </w:p>
    <w:p w14:paraId="24145E0E" w14:textId="77777777" w:rsidR="000928EB" w:rsidRDefault="00335010" w:rsidP="000928EB">
      <w:pPr>
        <w:pStyle w:val="NormalStandardspara"/>
        <w:rPr>
          <w:lang w:eastAsia="en-AU"/>
        </w:rPr>
      </w:pPr>
      <w:r>
        <w:rPr>
          <w:lang w:eastAsia="en-AU"/>
        </w:rPr>
        <w:t>When calculating</w:t>
      </w:r>
      <w:r w:rsidR="007E0BFC">
        <w:rPr>
          <w:lang w:eastAsia="en-AU"/>
        </w:rPr>
        <w:t xml:space="preserve"> feed and water requirements, allowance must be made for, and </w:t>
      </w:r>
      <w:r w:rsidR="00881525">
        <w:rPr>
          <w:lang w:eastAsia="en-AU"/>
        </w:rPr>
        <w:t>goat</w:t>
      </w:r>
      <w:r w:rsidR="007E0BFC">
        <w:rPr>
          <w:lang w:eastAsia="en-AU"/>
        </w:rPr>
        <w:t>s provided with</w:t>
      </w:r>
      <w:r w:rsidR="000928EB">
        <w:rPr>
          <w:lang w:eastAsia="en-AU"/>
        </w:rPr>
        <w:t>:</w:t>
      </w:r>
    </w:p>
    <w:p w14:paraId="6572FEB7" w14:textId="77777777" w:rsidR="009F0999" w:rsidRPr="009F0999" w:rsidRDefault="009F0999" w:rsidP="007F49A8">
      <w:pPr>
        <w:pStyle w:val="ListParagraph"/>
        <w:numPr>
          <w:ilvl w:val="0"/>
          <w:numId w:val="127"/>
        </w:numPr>
        <w:tabs>
          <w:tab w:val="left" w:pos="142"/>
        </w:tabs>
        <w:spacing w:before="120" w:after="120"/>
        <w:contextualSpacing w:val="0"/>
        <w:rPr>
          <w:vanish/>
          <w:lang w:eastAsia="en-AU"/>
        </w:rPr>
      </w:pPr>
    </w:p>
    <w:p w14:paraId="3C6910D5" w14:textId="79BD1246" w:rsidR="000928EB" w:rsidRDefault="00AF2076" w:rsidP="007F49A8">
      <w:pPr>
        <w:pStyle w:val="ListNumber"/>
        <w:numPr>
          <w:ilvl w:val="0"/>
          <w:numId w:val="127"/>
        </w:numPr>
        <w:rPr>
          <w:lang w:eastAsia="en-AU"/>
        </w:rPr>
      </w:pPr>
      <w:r>
        <w:rPr>
          <w:lang w:eastAsia="en-AU"/>
        </w:rPr>
        <w:t>at least 3% of liveweight of feed per head per</w:t>
      </w:r>
      <w:r w:rsidR="004E542B">
        <w:rPr>
          <w:lang w:eastAsia="en-AU"/>
        </w:rPr>
        <w:t xml:space="preserve"> </w:t>
      </w:r>
      <w:r w:rsidR="004E542B" w:rsidRPr="00C6193B">
        <w:rPr>
          <w:color w:val="0070C0"/>
          <w:u w:val="single"/>
          <w:lang w:eastAsia="en-AU"/>
        </w:rPr>
        <w:t>voyage</w:t>
      </w:r>
      <w:r w:rsidRPr="00E24D26">
        <w:rPr>
          <w:lang w:eastAsia="en-AU"/>
        </w:rPr>
        <w:t xml:space="preserve"> day </w:t>
      </w:r>
      <w:r w:rsidR="000928EB">
        <w:rPr>
          <w:lang w:eastAsia="en-AU"/>
        </w:rPr>
        <w:t>for you</w:t>
      </w:r>
      <w:r w:rsidR="00200FF1">
        <w:rPr>
          <w:lang w:eastAsia="en-AU"/>
        </w:rPr>
        <w:t>ng goats (up to and including 4 </w:t>
      </w:r>
      <w:r w:rsidR="000928EB">
        <w:rPr>
          <w:lang w:eastAsia="en-AU"/>
        </w:rPr>
        <w:t>permanent incisor teeth)</w:t>
      </w:r>
      <w:r w:rsidR="00881525">
        <w:rPr>
          <w:lang w:eastAsia="en-AU"/>
        </w:rPr>
        <w:t>; and</w:t>
      </w:r>
    </w:p>
    <w:p w14:paraId="25B79BBD" w14:textId="0C012934" w:rsidR="000928EB" w:rsidRDefault="00AF2076" w:rsidP="007F49A8">
      <w:pPr>
        <w:pStyle w:val="ListNumber"/>
        <w:numPr>
          <w:ilvl w:val="0"/>
          <w:numId w:val="127"/>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 xml:space="preserve">day </w:t>
      </w:r>
      <w:r w:rsidR="00200FF1">
        <w:rPr>
          <w:lang w:eastAsia="en-AU"/>
        </w:rPr>
        <w:t>for goats with more than 4 </w:t>
      </w:r>
      <w:r w:rsidR="000928EB">
        <w:rPr>
          <w:lang w:eastAsia="en-AU"/>
        </w:rPr>
        <w:t>permanent incisor teeth</w:t>
      </w:r>
      <w:r w:rsidR="00881525">
        <w:rPr>
          <w:lang w:eastAsia="en-AU"/>
        </w:rPr>
        <w:t>; and</w:t>
      </w:r>
    </w:p>
    <w:p w14:paraId="0FDE6BC4" w14:textId="2CFBA6A1" w:rsidR="000928EB" w:rsidRDefault="00200FF1" w:rsidP="007F49A8">
      <w:pPr>
        <w:pStyle w:val="ListNumber"/>
        <w:numPr>
          <w:ilvl w:val="0"/>
          <w:numId w:val="127"/>
        </w:numPr>
        <w:rPr>
          <w:lang w:eastAsia="en-AU"/>
        </w:rPr>
      </w:pPr>
      <w:r>
        <w:rPr>
          <w:lang w:eastAsia="en-AU"/>
        </w:rPr>
        <w:t xml:space="preserve">at least </w:t>
      </w:r>
      <w:r w:rsidR="00B24BA3" w:rsidRPr="00C6193B">
        <w:rPr>
          <w:color w:val="0070C0"/>
          <w:u w:val="single"/>
          <w:lang w:eastAsia="en-AU"/>
        </w:rPr>
        <w:t>6</w:t>
      </w:r>
      <w:r w:rsidRPr="00C6193B">
        <w:rPr>
          <w:strike/>
          <w:color w:val="FF0000"/>
          <w:lang w:eastAsia="en-AU"/>
        </w:rPr>
        <w:t>4</w:t>
      </w:r>
      <w:r>
        <w:rPr>
          <w:lang w:eastAsia="en-AU"/>
        </w:rPr>
        <w:t> </w:t>
      </w:r>
      <w:r w:rsidR="00AF2076">
        <w:rPr>
          <w:lang w:eastAsia="en-AU"/>
        </w:rPr>
        <w:t>litres of water per head per</w:t>
      </w:r>
      <w:r w:rsidR="004E542B">
        <w:rPr>
          <w:lang w:eastAsia="en-AU"/>
        </w:rPr>
        <w:t xml:space="preserve"> </w:t>
      </w:r>
      <w:r w:rsidR="004E542B" w:rsidRPr="00C6193B">
        <w:rPr>
          <w:color w:val="0070C0"/>
          <w:u w:val="single"/>
          <w:lang w:eastAsia="en-AU"/>
        </w:rPr>
        <w:t>voyage</w:t>
      </w:r>
      <w:r w:rsidR="00AF2076" w:rsidRPr="00E24D26">
        <w:rPr>
          <w:lang w:eastAsia="en-AU"/>
        </w:rPr>
        <w:t xml:space="preserve"> day </w:t>
      </w:r>
      <w:r w:rsidR="000928EB">
        <w:rPr>
          <w:lang w:eastAsia="en-AU"/>
        </w:rPr>
        <w:t>for all goats</w:t>
      </w:r>
      <w:r w:rsidR="000928EB" w:rsidRPr="00C6193B">
        <w:rPr>
          <w:strike/>
          <w:color w:val="FF0000"/>
          <w:lang w:eastAsia="en-AU"/>
        </w:rPr>
        <w:t>, except for days when the ambient temperature is expected to exceed</w:t>
      </w:r>
      <w:r w:rsidR="00881525" w:rsidRPr="00C6193B">
        <w:rPr>
          <w:strike/>
          <w:color w:val="FF0000"/>
          <w:lang w:eastAsia="en-AU"/>
        </w:rPr>
        <w:t>,</w:t>
      </w:r>
      <w:r w:rsidR="000928EB" w:rsidRPr="00C6193B">
        <w:rPr>
          <w:strike/>
          <w:color w:val="FF0000"/>
          <w:lang w:eastAsia="en-AU"/>
        </w:rPr>
        <w:t xml:space="preserve"> </w:t>
      </w:r>
      <w:r w:rsidR="00881525" w:rsidRPr="00C6193B">
        <w:rPr>
          <w:strike/>
          <w:color w:val="FF0000"/>
          <w:lang w:eastAsia="en-AU"/>
        </w:rPr>
        <w:t xml:space="preserve">or exceeds </w:t>
      </w:r>
      <w:r w:rsidR="000928EB" w:rsidRPr="00C6193B">
        <w:rPr>
          <w:strike/>
          <w:color w:val="FF0000"/>
          <w:lang w:eastAsia="en-AU"/>
        </w:rPr>
        <w:t xml:space="preserve">35°C, </w:t>
      </w:r>
      <w:r w:rsidR="00881525" w:rsidRPr="00C6193B">
        <w:rPr>
          <w:strike/>
          <w:color w:val="FF0000"/>
          <w:lang w:eastAsia="en-AU"/>
        </w:rPr>
        <w:t xml:space="preserve">when allowance must be made for at </w:t>
      </w:r>
      <w:r w:rsidRPr="00C6193B">
        <w:rPr>
          <w:strike/>
          <w:color w:val="FF0000"/>
          <w:lang w:eastAsia="en-AU"/>
        </w:rPr>
        <w:t>least 6 </w:t>
      </w:r>
      <w:r w:rsidR="000928EB" w:rsidRPr="00C6193B">
        <w:rPr>
          <w:strike/>
          <w:color w:val="FF0000"/>
          <w:lang w:eastAsia="en-AU"/>
        </w:rPr>
        <w:t>litres of water per head per day</w:t>
      </w:r>
      <w:r w:rsidR="006C6E8A" w:rsidRPr="00C6193B">
        <w:rPr>
          <w:strike/>
          <w:color w:val="FF0000"/>
          <w:lang w:eastAsia="en-AU"/>
        </w:rPr>
        <w:t xml:space="preserve"> for all goats</w:t>
      </w:r>
      <w:r w:rsidR="000928EB">
        <w:rPr>
          <w:lang w:eastAsia="en-AU"/>
        </w:rPr>
        <w:t>.</w:t>
      </w:r>
    </w:p>
    <w:p w14:paraId="62D90A54" w14:textId="39EFCDEF" w:rsidR="000928EB" w:rsidRDefault="0094443B" w:rsidP="000928EB">
      <w:pPr>
        <w:pStyle w:val="NormalStandardspara"/>
        <w:rPr>
          <w:lang w:eastAsia="en-AU"/>
        </w:rPr>
      </w:pPr>
      <w:r>
        <w:rPr>
          <w:lang w:eastAsia="en-AU"/>
        </w:rPr>
        <w:t>The minimum</w:t>
      </w:r>
      <w:r w:rsidR="000928EB">
        <w:rPr>
          <w:lang w:eastAsia="en-AU"/>
        </w:rPr>
        <w:t xml:space="preserve"> </w:t>
      </w:r>
      <w:r w:rsidR="00DF52E4">
        <w:rPr>
          <w:lang w:eastAsia="en-AU"/>
        </w:rPr>
        <w:t xml:space="preserve">veterinary </w:t>
      </w:r>
      <w:r w:rsidR="009A414E">
        <w:rPr>
          <w:lang w:eastAsia="en-AU"/>
        </w:rPr>
        <w:t xml:space="preserve">medicines </w:t>
      </w:r>
      <w:r w:rsidR="000928EB">
        <w:rPr>
          <w:lang w:eastAsia="en-AU"/>
        </w:rPr>
        <w:t xml:space="preserve">and equipment to be carried on the vessel is in </w:t>
      </w:r>
      <w:r w:rsidR="00146B4A">
        <w:rPr>
          <w:highlight w:val="yellow"/>
          <w:lang w:eastAsia="en-AU"/>
        </w:rPr>
        <w:fldChar w:fldCharType="begin"/>
      </w:r>
      <w:r w:rsidR="00146B4A">
        <w:rPr>
          <w:lang w:eastAsia="en-AU"/>
        </w:rPr>
        <w:instrText xml:space="preserve"> REF _Ref32328780 \h </w:instrText>
      </w:r>
      <w:r w:rsidR="00146B4A">
        <w:rPr>
          <w:highlight w:val="yellow"/>
          <w:lang w:eastAsia="en-AU"/>
        </w:rPr>
      </w:r>
      <w:r w:rsidR="00146B4A">
        <w:rPr>
          <w:highlight w:val="yellow"/>
          <w:lang w:eastAsia="en-AU"/>
        </w:rPr>
        <w:fldChar w:fldCharType="separate"/>
      </w:r>
      <w:r w:rsidR="00AC512C">
        <w:t xml:space="preserve">Table </w:t>
      </w:r>
      <w:r w:rsidR="00AC512C">
        <w:rPr>
          <w:noProof/>
        </w:rPr>
        <w:t>18</w:t>
      </w:r>
      <w:r w:rsidR="00146B4A">
        <w:rPr>
          <w:highlight w:val="yellow"/>
          <w:lang w:eastAsia="en-AU"/>
        </w:rPr>
        <w:fldChar w:fldCharType="end"/>
      </w:r>
      <w:r w:rsidR="000928EB">
        <w:rPr>
          <w:lang w:eastAsia="en-AU"/>
        </w:rPr>
        <w:t xml:space="preserve">. Additional </w:t>
      </w:r>
      <w:r w:rsidR="00C80B22">
        <w:rPr>
          <w:lang w:eastAsia="en-AU"/>
        </w:rPr>
        <w:t xml:space="preserve">veterinary </w:t>
      </w:r>
      <w:r w:rsidR="009111A4">
        <w:rPr>
          <w:lang w:eastAsia="en-AU"/>
        </w:rPr>
        <w:t>medicines</w:t>
      </w:r>
      <w:r w:rsidR="000928EB">
        <w:rPr>
          <w:lang w:eastAsia="en-AU"/>
        </w:rPr>
        <w:t xml:space="preserve"> and equipment may be necessary if there are other classes of goat in the consignment (for example obstetrical supplies for pregnant animals).</w:t>
      </w:r>
    </w:p>
    <w:p w14:paraId="3B6E2756" w14:textId="15BFF250" w:rsidR="000928EB" w:rsidRDefault="00146B4A" w:rsidP="00146B4A">
      <w:pPr>
        <w:pStyle w:val="Caption"/>
        <w:rPr>
          <w:lang w:eastAsia="en-AU"/>
        </w:rPr>
      </w:pPr>
      <w:bookmarkStart w:id="228" w:name="_Ref32328780"/>
      <w:bookmarkStart w:id="229" w:name="_Toc8131993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18</w:t>
      </w:r>
      <w:r w:rsidR="00CA2C50">
        <w:rPr>
          <w:noProof/>
        </w:rPr>
        <w:fldChar w:fldCharType="end"/>
      </w:r>
      <w:bookmarkEnd w:id="228"/>
      <w:r w:rsidR="000928EB">
        <w:rPr>
          <w:lang w:eastAsia="en-AU"/>
        </w:rPr>
        <w:t xml:space="preserve"> Minimum </w:t>
      </w:r>
      <w:r w:rsidR="00DF52E4">
        <w:rPr>
          <w:lang w:eastAsia="en-AU"/>
        </w:rPr>
        <w:t xml:space="preserve">veterinary </w:t>
      </w:r>
      <w:r w:rsidR="00831884">
        <w:rPr>
          <w:lang w:eastAsia="en-AU"/>
        </w:rPr>
        <w:t>medicines</w:t>
      </w:r>
      <w:r w:rsidR="000928EB">
        <w:rPr>
          <w:lang w:eastAsia="en-AU"/>
        </w:rPr>
        <w:t xml:space="preserve"> and equipment for goats</w:t>
      </w:r>
      <w:bookmarkEnd w:id="229"/>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200FF1" w:rsidRPr="009A5724" w14:paraId="7E236826" w14:textId="77777777" w:rsidTr="00200FF1">
        <w:trPr>
          <w:trHeight w:val="451"/>
          <w:tblHeader/>
        </w:trPr>
        <w:tc>
          <w:tcPr>
            <w:tcW w:w="2423" w:type="pct"/>
            <w:tcBorders>
              <w:top w:val="single" w:sz="4" w:space="0" w:color="auto"/>
              <w:bottom w:val="single" w:sz="4" w:space="0" w:color="auto"/>
            </w:tcBorders>
            <w:shd w:val="clear" w:color="auto" w:fill="auto"/>
          </w:tcPr>
          <w:p w14:paraId="0BE7DA86" w14:textId="77777777" w:rsidR="00200FF1" w:rsidRPr="009A5724" w:rsidRDefault="00200FF1" w:rsidP="003532D5">
            <w:pPr>
              <w:pStyle w:val="TableHeading"/>
              <w:rPr>
                <w:lang w:eastAsia="ja-JP"/>
              </w:rPr>
            </w:pPr>
            <w:r>
              <w:rPr>
                <w:lang w:eastAsia="ja-JP"/>
              </w:rPr>
              <w:t>Medicines and equipment (per 10,00</w:t>
            </w:r>
            <w:r w:rsidR="007F2C2C">
              <w:rPr>
                <w:lang w:eastAsia="ja-JP"/>
              </w:rPr>
              <w:t>0 </w:t>
            </w:r>
            <w:r>
              <w:rPr>
                <w:lang w:eastAsia="ja-JP"/>
              </w:rPr>
              <w:t>goats unless otherwise noted)</w:t>
            </w:r>
          </w:p>
        </w:tc>
        <w:tc>
          <w:tcPr>
            <w:tcW w:w="2577" w:type="pct"/>
            <w:tcBorders>
              <w:top w:val="single" w:sz="4" w:space="0" w:color="auto"/>
              <w:bottom w:val="single" w:sz="4" w:space="0" w:color="auto"/>
            </w:tcBorders>
            <w:shd w:val="clear" w:color="auto" w:fill="auto"/>
          </w:tcPr>
          <w:p w14:paraId="58B6F6B5" w14:textId="77777777" w:rsidR="00200FF1" w:rsidRPr="009A5724" w:rsidRDefault="00200FF1" w:rsidP="003532D5">
            <w:pPr>
              <w:pStyle w:val="TableHeading"/>
              <w:rPr>
                <w:lang w:eastAsia="ja-JP"/>
              </w:rPr>
            </w:pPr>
            <w:r>
              <w:rPr>
                <w:lang w:eastAsia="ja-JP"/>
              </w:rPr>
              <w:t>Minimum requirement</w:t>
            </w:r>
          </w:p>
        </w:tc>
      </w:tr>
      <w:tr w:rsidR="001E3481" w:rsidRPr="009A5724" w14:paraId="1478CE41" w14:textId="77777777" w:rsidTr="00A5558F">
        <w:trPr>
          <w:trHeight w:val="318"/>
        </w:trPr>
        <w:tc>
          <w:tcPr>
            <w:tcW w:w="2423" w:type="pct"/>
            <w:tcBorders>
              <w:top w:val="single" w:sz="4" w:space="0" w:color="auto"/>
              <w:bottom w:val="single" w:sz="4" w:space="0" w:color="auto"/>
            </w:tcBorders>
            <w:shd w:val="clear" w:color="auto" w:fill="auto"/>
          </w:tcPr>
          <w:p w14:paraId="2F5F7750" w14:textId="77777777" w:rsidR="001E3481" w:rsidRPr="009A5724" w:rsidRDefault="001E3481"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7C70F520" w14:textId="77777777" w:rsidR="001E3481" w:rsidRPr="009A5724" w:rsidRDefault="00176E1C" w:rsidP="007A1716">
            <w:pPr>
              <w:pStyle w:val="TableText"/>
              <w:rPr>
                <w:lang w:eastAsia="ja-JP"/>
              </w:rPr>
            </w:pPr>
            <w:r>
              <w:rPr>
                <w:lang w:eastAsia="ja-JP"/>
              </w:rPr>
              <w:t>1</w:t>
            </w:r>
            <w:r w:rsidR="007F2C2C">
              <w:rPr>
                <w:lang w:eastAsia="ja-JP"/>
              </w:rPr>
              <w:t>0 </w:t>
            </w:r>
            <w:r w:rsidR="007A1716">
              <w:rPr>
                <w:lang w:eastAsia="ja-JP"/>
              </w:rPr>
              <w:t>goat</w:t>
            </w:r>
            <w:r w:rsidR="001E3481">
              <w:rPr>
                <w:lang w:eastAsia="ja-JP"/>
              </w:rPr>
              <w:t xml:space="preserve"> doses</w:t>
            </w:r>
          </w:p>
        </w:tc>
      </w:tr>
      <w:tr w:rsidR="001E3481" w:rsidRPr="009A5724" w14:paraId="7A81A385" w14:textId="77777777" w:rsidTr="00A5558F">
        <w:trPr>
          <w:trHeight w:val="318"/>
        </w:trPr>
        <w:tc>
          <w:tcPr>
            <w:tcW w:w="2423" w:type="pct"/>
            <w:tcBorders>
              <w:top w:val="single" w:sz="4" w:space="0" w:color="auto"/>
              <w:bottom w:val="single" w:sz="4" w:space="0" w:color="auto"/>
            </w:tcBorders>
            <w:shd w:val="clear" w:color="auto" w:fill="auto"/>
          </w:tcPr>
          <w:p w14:paraId="798D5060" w14:textId="77777777" w:rsidR="001E3481" w:rsidRPr="009A5724" w:rsidRDefault="001E3481"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3D517EFE" w14:textId="77777777" w:rsidR="001E3481" w:rsidRDefault="00176E1C" w:rsidP="007A1716">
            <w:pPr>
              <w:pStyle w:val="TableText"/>
              <w:rPr>
                <w:lang w:eastAsia="ja-JP"/>
              </w:rPr>
            </w:pPr>
            <w:r>
              <w:rPr>
                <w:lang w:eastAsia="ja-JP"/>
              </w:rPr>
              <w:t>1</w:t>
            </w:r>
            <w:r w:rsidR="007F2C2C">
              <w:rPr>
                <w:lang w:eastAsia="ja-JP"/>
              </w:rPr>
              <w:t>0 </w:t>
            </w:r>
            <w:r w:rsidR="007A1716">
              <w:rPr>
                <w:lang w:eastAsia="ja-JP"/>
              </w:rPr>
              <w:t>goat</w:t>
            </w:r>
            <w:r w:rsidR="00A5558F">
              <w:rPr>
                <w:lang w:eastAsia="ja-JP"/>
              </w:rPr>
              <w:t xml:space="preserve"> doses</w:t>
            </w:r>
          </w:p>
        </w:tc>
      </w:tr>
      <w:tr w:rsidR="001E3481" w:rsidRPr="009A5724" w14:paraId="662471D7" w14:textId="77777777" w:rsidTr="00A5558F">
        <w:trPr>
          <w:trHeight w:val="318"/>
        </w:trPr>
        <w:tc>
          <w:tcPr>
            <w:tcW w:w="2423" w:type="pct"/>
            <w:tcBorders>
              <w:top w:val="single" w:sz="4" w:space="0" w:color="auto"/>
              <w:bottom w:val="single" w:sz="4" w:space="0" w:color="auto"/>
            </w:tcBorders>
            <w:shd w:val="clear" w:color="auto" w:fill="auto"/>
          </w:tcPr>
          <w:p w14:paraId="5A6B2FEF" w14:textId="77777777" w:rsidR="001E3481" w:rsidRPr="009A5724" w:rsidRDefault="00A5558F"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D1ABF29" w14:textId="77777777" w:rsidR="001E3481" w:rsidRPr="009A5724" w:rsidRDefault="00176E1C" w:rsidP="003532D5">
            <w:pPr>
              <w:pStyle w:val="TableText"/>
              <w:rPr>
                <w:lang w:eastAsia="ja-JP"/>
              </w:rPr>
            </w:pPr>
            <w:r>
              <w:rPr>
                <w:lang w:eastAsia="ja-JP"/>
              </w:rPr>
              <w:t>Sufficient to treat 2</w:t>
            </w:r>
            <w:r w:rsidR="007F2C2C">
              <w:rPr>
                <w:lang w:eastAsia="ja-JP"/>
              </w:rPr>
              <w:t>0 </w:t>
            </w:r>
            <w:r w:rsidR="00A5558F">
              <w:rPr>
                <w:lang w:eastAsia="ja-JP"/>
              </w:rPr>
              <w:t xml:space="preserve">wounds </w:t>
            </w:r>
          </w:p>
        </w:tc>
      </w:tr>
      <w:tr w:rsidR="001E3481" w:rsidRPr="009A5724" w14:paraId="64495FDD" w14:textId="77777777" w:rsidTr="00A5558F">
        <w:trPr>
          <w:trHeight w:val="318"/>
        </w:trPr>
        <w:tc>
          <w:tcPr>
            <w:tcW w:w="2423" w:type="pct"/>
            <w:tcBorders>
              <w:top w:val="single" w:sz="4" w:space="0" w:color="auto"/>
              <w:bottom w:val="single" w:sz="4" w:space="0" w:color="auto"/>
            </w:tcBorders>
            <w:shd w:val="clear" w:color="auto" w:fill="auto"/>
          </w:tcPr>
          <w:p w14:paraId="1F303F2A" w14:textId="77777777" w:rsidR="001E3481" w:rsidRPr="009A5724" w:rsidRDefault="00CD51BB" w:rsidP="00331797">
            <w:pPr>
              <w:pStyle w:val="TableText"/>
              <w:rPr>
                <w:lang w:eastAsia="ja-JP"/>
              </w:rPr>
            </w:pPr>
            <w:r>
              <w:rPr>
                <w:lang w:eastAsia="ja-JP"/>
              </w:rPr>
              <w:t>P</w:t>
            </w:r>
            <w:r w:rsidR="001E3481">
              <w:rPr>
                <w:lang w:eastAsia="ja-JP"/>
              </w:rPr>
              <w:t>ink eye treatment</w:t>
            </w:r>
            <w:r w:rsidR="00A5558F">
              <w:rPr>
                <w:lang w:eastAsia="ja-JP"/>
              </w:rPr>
              <w:t xml:space="preserve"> system (similar acting to Orbenin)</w:t>
            </w:r>
          </w:p>
        </w:tc>
        <w:tc>
          <w:tcPr>
            <w:tcW w:w="2577" w:type="pct"/>
            <w:tcBorders>
              <w:top w:val="single" w:sz="4" w:space="0" w:color="auto"/>
              <w:bottom w:val="single" w:sz="4" w:space="0" w:color="auto"/>
            </w:tcBorders>
          </w:tcPr>
          <w:p w14:paraId="18F403FA" w14:textId="77777777" w:rsidR="001E3481" w:rsidRPr="009A5724" w:rsidRDefault="00176E1C" w:rsidP="003532D5">
            <w:pPr>
              <w:pStyle w:val="TableText"/>
              <w:rPr>
                <w:lang w:eastAsia="ja-JP"/>
              </w:rPr>
            </w:pPr>
            <w:r>
              <w:rPr>
                <w:lang w:eastAsia="ja-JP"/>
              </w:rPr>
              <w:t xml:space="preserve">1 box of </w:t>
            </w:r>
            <w:r w:rsidRPr="00176E1C">
              <w:t>2</w:t>
            </w:r>
            <w:r w:rsidR="007F2C2C">
              <w:t>0 </w:t>
            </w:r>
            <w:r w:rsidR="00A5558F" w:rsidRPr="00176E1C">
              <w:t>tubes</w:t>
            </w:r>
          </w:p>
        </w:tc>
      </w:tr>
      <w:tr w:rsidR="001E3481" w:rsidRPr="009A5724" w14:paraId="29E2B4E4" w14:textId="77777777" w:rsidTr="00A5558F">
        <w:trPr>
          <w:trHeight w:val="318"/>
        </w:trPr>
        <w:tc>
          <w:tcPr>
            <w:tcW w:w="2423" w:type="pct"/>
            <w:tcBorders>
              <w:top w:val="single" w:sz="4" w:space="0" w:color="auto"/>
              <w:bottom w:val="single" w:sz="4" w:space="0" w:color="auto"/>
            </w:tcBorders>
            <w:shd w:val="clear" w:color="auto" w:fill="auto"/>
          </w:tcPr>
          <w:p w14:paraId="6DEF9D84" w14:textId="77777777" w:rsidR="001E3481" w:rsidRPr="009A5724" w:rsidRDefault="001E3481"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1C7AB0F0" w14:textId="77777777" w:rsidR="001E3481" w:rsidRPr="009A5724" w:rsidRDefault="00176E1C" w:rsidP="003532D5">
            <w:pPr>
              <w:pStyle w:val="TableText"/>
              <w:rPr>
                <w:lang w:eastAsia="ja-JP"/>
              </w:rPr>
            </w:pPr>
            <w:r>
              <w:rPr>
                <w:lang w:eastAsia="ja-JP"/>
              </w:rPr>
              <w:t>3 </w:t>
            </w:r>
            <w:r w:rsidR="001E3481">
              <w:rPr>
                <w:lang w:eastAsia="ja-JP"/>
              </w:rPr>
              <w:t>per vessel</w:t>
            </w:r>
          </w:p>
        </w:tc>
      </w:tr>
      <w:tr w:rsidR="001E3481" w:rsidRPr="009A5724" w14:paraId="24E2B7F7" w14:textId="77777777" w:rsidTr="00A5558F">
        <w:trPr>
          <w:trHeight w:val="318"/>
        </w:trPr>
        <w:tc>
          <w:tcPr>
            <w:tcW w:w="2423" w:type="pct"/>
            <w:tcBorders>
              <w:top w:val="single" w:sz="4" w:space="0" w:color="auto"/>
              <w:bottom w:val="single" w:sz="4" w:space="0" w:color="auto"/>
            </w:tcBorders>
            <w:shd w:val="clear" w:color="auto" w:fill="auto"/>
          </w:tcPr>
          <w:p w14:paraId="7942502A" w14:textId="77777777" w:rsidR="001E3481" w:rsidRPr="008305D1" w:rsidRDefault="0005562E" w:rsidP="003532D5">
            <w:pPr>
              <w:pStyle w:val="TableText"/>
              <w:rPr>
                <w:lang w:eastAsia="ja-JP"/>
              </w:rPr>
            </w:pPr>
            <w:r>
              <w:rPr>
                <w:lang w:eastAsia="ja-JP"/>
              </w:rPr>
              <w:t>Needles (1</w:t>
            </w:r>
            <w:r w:rsidR="002827FF">
              <w:rPr>
                <w:lang w:eastAsia="ja-JP"/>
              </w:rPr>
              <w:t>8 </w:t>
            </w:r>
            <w:r>
              <w:rPr>
                <w:lang w:eastAsia="ja-JP"/>
              </w:rPr>
              <w:t>gauge, 1 ½ </w:t>
            </w:r>
            <w:r w:rsidR="007A1716" w:rsidRPr="008305D1">
              <w:rPr>
                <w:lang w:eastAsia="ja-JP"/>
              </w:rPr>
              <w:t>inch</w:t>
            </w:r>
            <w:r w:rsidR="001E3481" w:rsidRPr="008305D1">
              <w:rPr>
                <w:lang w:eastAsia="ja-JP"/>
              </w:rPr>
              <w:t>) or equivalent</w:t>
            </w:r>
          </w:p>
        </w:tc>
        <w:tc>
          <w:tcPr>
            <w:tcW w:w="2577" w:type="pct"/>
            <w:tcBorders>
              <w:top w:val="single" w:sz="4" w:space="0" w:color="auto"/>
              <w:bottom w:val="single" w:sz="4" w:space="0" w:color="auto"/>
            </w:tcBorders>
          </w:tcPr>
          <w:p w14:paraId="000A4416" w14:textId="77777777" w:rsidR="001E3481" w:rsidRPr="009A5724" w:rsidRDefault="001E3481" w:rsidP="003532D5">
            <w:pPr>
              <w:pStyle w:val="TableText"/>
              <w:rPr>
                <w:lang w:eastAsia="ja-JP"/>
              </w:rPr>
            </w:pPr>
            <w:r>
              <w:rPr>
                <w:lang w:eastAsia="ja-JP"/>
              </w:rPr>
              <w:t>100</w:t>
            </w:r>
          </w:p>
        </w:tc>
      </w:tr>
      <w:tr w:rsidR="001E3481" w:rsidRPr="009A5724" w14:paraId="7EA67192" w14:textId="77777777" w:rsidTr="00A5558F">
        <w:trPr>
          <w:trHeight w:val="318"/>
        </w:trPr>
        <w:tc>
          <w:tcPr>
            <w:tcW w:w="2423" w:type="pct"/>
            <w:tcBorders>
              <w:top w:val="single" w:sz="4" w:space="0" w:color="auto"/>
            </w:tcBorders>
            <w:shd w:val="clear" w:color="auto" w:fill="auto"/>
          </w:tcPr>
          <w:p w14:paraId="28B84C82" w14:textId="77777777" w:rsidR="001E3481" w:rsidRDefault="001E3481" w:rsidP="003532D5">
            <w:pPr>
              <w:pStyle w:val="TableText"/>
              <w:rPr>
                <w:lang w:eastAsia="ja-JP"/>
              </w:rPr>
            </w:pPr>
            <w:r>
              <w:rPr>
                <w:lang w:eastAsia="ja-JP"/>
              </w:rPr>
              <w:t>Hypodermic syringes</w:t>
            </w:r>
          </w:p>
        </w:tc>
        <w:tc>
          <w:tcPr>
            <w:tcW w:w="2577" w:type="pct"/>
            <w:tcBorders>
              <w:top w:val="single" w:sz="4" w:space="0" w:color="auto"/>
            </w:tcBorders>
          </w:tcPr>
          <w:p w14:paraId="415BED2B" w14:textId="77777777" w:rsidR="001E3481" w:rsidRPr="009A5724" w:rsidRDefault="00176E1C" w:rsidP="003532D5">
            <w:pPr>
              <w:pStyle w:val="TableText"/>
              <w:rPr>
                <w:lang w:eastAsia="ja-JP"/>
              </w:rPr>
            </w:pPr>
            <w:r w:rsidRPr="00176E1C">
              <w:t>1</w:t>
            </w:r>
            <w:r w:rsidR="007F2C2C">
              <w:t>0 </w:t>
            </w:r>
            <w:r w:rsidR="00A5558F" w:rsidRPr="00176E1C">
              <w:t>x</w:t>
            </w:r>
            <w:r>
              <w:rPr>
                <w:lang w:eastAsia="ja-JP"/>
              </w:rPr>
              <w:t> </w:t>
            </w:r>
            <w:r w:rsidR="00A5558F">
              <w:rPr>
                <w:lang w:eastAsia="ja-JP"/>
              </w:rPr>
              <w:t>20</w:t>
            </w:r>
            <w:r w:rsidR="00FB59E6">
              <w:rPr>
                <w:lang w:eastAsia="ja-JP"/>
              </w:rPr>
              <w:t> </w:t>
            </w:r>
            <w:r w:rsidR="00A5558F">
              <w:rPr>
                <w:lang w:eastAsia="ja-JP"/>
              </w:rPr>
              <w:t xml:space="preserve">mL, </w:t>
            </w:r>
            <w:r w:rsidR="00CC12BF">
              <w:rPr>
                <w:lang w:eastAsia="ja-JP"/>
              </w:rPr>
              <w:t>2 </w:t>
            </w:r>
            <w:r>
              <w:rPr>
                <w:lang w:eastAsia="ja-JP"/>
              </w:rPr>
              <w:t>x </w:t>
            </w:r>
            <w:r w:rsidR="001E3481">
              <w:rPr>
                <w:lang w:eastAsia="ja-JP"/>
              </w:rPr>
              <w:t>5</w:t>
            </w:r>
            <w:r w:rsidR="00FB59E6">
              <w:rPr>
                <w:lang w:eastAsia="ja-JP"/>
              </w:rPr>
              <w:t> </w:t>
            </w:r>
            <w:r w:rsidR="001E3481">
              <w:rPr>
                <w:lang w:eastAsia="ja-JP"/>
              </w:rPr>
              <w:t>mL</w:t>
            </w:r>
          </w:p>
        </w:tc>
      </w:tr>
      <w:tr w:rsidR="001E3481" w:rsidRPr="009A5724" w14:paraId="64591542" w14:textId="77777777" w:rsidTr="00A5558F">
        <w:trPr>
          <w:trHeight w:val="318"/>
        </w:trPr>
        <w:tc>
          <w:tcPr>
            <w:tcW w:w="2423" w:type="pct"/>
            <w:tcBorders>
              <w:top w:val="single" w:sz="4" w:space="0" w:color="auto"/>
              <w:bottom w:val="single" w:sz="4" w:space="0" w:color="auto"/>
            </w:tcBorders>
            <w:shd w:val="clear" w:color="auto" w:fill="auto"/>
          </w:tcPr>
          <w:p w14:paraId="525FDDE8" w14:textId="77777777" w:rsidR="001E3481" w:rsidRDefault="00A5558F"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42D0EE77" w14:textId="77777777" w:rsidR="001E3481" w:rsidRPr="009A5724" w:rsidRDefault="00176E1C" w:rsidP="003532D5">
            <w:pPr>
              <w:pStyle w:val="TableText"/>
              <w:rPr>
                <w:lang w:eastAsia="ja-JP"/>
              </w:rPr>
            </w:pPr>
            <w:r>
              <w:rPr>
                <w:lang w:eastAsia="ja-JP"/>
              </w:rPr>
              <w:t>1 </w:t>
            </w:r>
            <w:r w:rsidR="00A5558F">
              <w:rPr>
                <w:lang w:eastAsia="ja-JP"/>
              </w:rPr>
              <w:t>pair</w:t>
            </w:r>
          </w:p>
        </w:tc>
      </w:tr>
      <w:tr w:rsidR="001E3481" w:rsidRPr="009A5724" w14:paraId="1ED0EA2C" w14:textId="77777777" w:rsidTr="00A5558F">
        <w:trPr>
          <w:trHeight w:val="318"/>
        </w:trPr>
        <w:tc>
          <w:tcPr>
            <w:tcW w:w="2423" w:type="pct"/>
            <w:tcBorders>
              <w:top w:val="single" w:sz="4" w:space="0" w:color="auto"/>
              <w:bottom w:val="single" w:sz="4" w:space="0" w:color="auto"/>
            </w:tcBorders>
            <w:shd w:val="clear" w:color="auto" w:fill="auto"/>
          </w:tcPr>
          <w:p w14:paraId="48917080" w14:textId="77777777" w:rsidR="001E3481" w:rsidRDefault="00A5558F"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0E95AB14" w14:textId="77777777" w:rsidR="001E3481" w:rsidRDefault="00CC12BF" w:rsidP="003532D5">
            <w:pPr>
              <w:pStyle w:val="TableText"/>
              <w:rPr>
                <w:lang w:eastAsia="ja-JP"/>
              </w:rPr>
            </w:pPr>
            <w:r>
              <w:rPr>
                <w:lang w:eastAsia="ja-JP"/>
              </w:rPr>
              <w:t>2 </w:t>
            </w:r>
            <w:r w:rsidR="00A5558F">
              <w:rPr>
                <w:lang w:eastAsia="ja-JP"/>
              </w:rPr>
              <w:t>post-mortem knives plus steel and sharpening stone per vessel</w:t>
            </w:r>
          </w:p>
        </w:tc>
      </w:tr>
      <w:tr w:rsidR="001E3481" w:rsidRPr="009A5724" w14:paraId="0EE5E66B" w14:textId="77777777" w:rsidTr="00A5558F">
        <w:trPr>
          <w:trHeight w:val="318"/>
        </w:trPr>
        <w:tc>
          <w:tcPr>
            <w:tcW w:w="2423" w:type="pct"/>
            <w:tcBorders>
              <w:top w:val="single" w:sz="4" w:space="0" w:color="auto"/>
              <w:bottom w:val="single" w:sz="4" w:space="0" w:color="auto"/>
            </w:tcBorders>
            <w:shd w:val="clear" w:color="auto" w:fill="auto"/>
          </w:tcPr>
          <w:p w14:paraId="4FB44D89" w14:textId="77777777" w:rsidR="001E3481" w:rsidRDefault="00A5558F"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30F5969" w14:textId="77777777" w:rsidR="001E3481" w:rsidRDefault="00176E1C" w:rsidP="003532D5">
            <w:pPr>
              <w:pStyle w:val="TableText"/>
              <w:rPr>
                <w:lang w:eastAsia="ja-JP"/>
              </w:rPr>
            </w:pPr>
            <w:r>
              <w:rPr>
                <w:lang w:eastAsia="ja-JP"/>
              </w:rPr>
              <w:t>1 per vessel, plus 10</w:t>
            </w:r>
            <w:r w:rsidR="007F2C2C">
              <w:rPr>
                <w:lang w:eastAsia="ja-JP"/>
              </w:rPr>
              <w:t>0 </w:t>
            </w:r>
            <w:r>
              <w:rPr>
                <w:lang w:eastAsia="ja-JP"/>
              </w:rPr>
              <w:t>cartridges per 10,00</w:t>
            </w:r>
            <w:r w:rsidR="007F2C2C">
              <w:rPr>
                <w:lang w:eastAsia="ja-JP"/>
              </w:rPr>
              <w:t>0 </w:t>
            </w:r>
            <w:r w:rsidR="00A5558F">
              <w:rPr>
                <w:lang w:eastAsia="ja-JP"/>
              </w:rPr>
              <w:t>goats</w:t>
            </w:r>
          </w:p>
        </w:tc>
      </w:tr>
    </w:tbl>
    <w:p w14:paraId="2C056E19" w14:textId="77777777" w:rsidR="00561E38" w:rsidRPr="00765B65" w:rsidRDefault="00561E38" w:rsidP="00561E38">
      <w:bookmarkStart w:id="230" w:name="_Toc19798432"/>
      <w:bookmarkStart w:id="231" w:name="_Ref32832514"/>
      <w:bookmarkStart w:id="232" w:name="_Ref32832586"/>
      <w:bookmarkStart w:id="233" w:name="_Ref32833358"/>
      <w:bookmarkStart w:id="234" w:name="_Ref33017951"/>
      <w:bookmarkStart w:id="235" w:name="_Ref35434187"/>
    </w:p>
    <w:p w14:paraId="24C53F1C" w14:textId="66AC36A4" w:rsidR="000928EB" w:rsidRDefault="000928EB" w:rsidP="005F3747">
      <w:pPr>
        <w:pStyle w:val="Heading3"/>
        <w:spacing w:before="240"/>
        <w:rPr>
          <w:lang w:eastAsia="ja-JP"/>
        </w:rPr>
      </w:pPr>
      <w:bookmarkStart w:id="236" w:name="_Ref75347872"/>
      <w:bookmarkStart w:id="237" w:name="_Toc87009974"/>
      <w:r>
        <w:rPr>
          <w:lang w:eastAsia="ja-JP"/>
        </w:rPr>
        <w:t>Sheep</w:t>
      </w:r>
      <w:r w:rsidRPr="00DE52EC">
        <w:rPr>
          <w:lang w:eastAsia="ja-JP"/>
        </w:rPr>
        <w:t xml:space="preserve"> loading and management requirements</w:t>
      </w:r>
      <w:bookmarkEnd w:id="230"/>
      <w:bookmarkEnd w:id="231"/>
      <w:bookmarkEnd w:id="232"/>
      <w:bookmarkEnd w:id="233"/>
      <w:bookmarkEnd w:id="234"/>
      <w:bookmarkEnd w:id="235"/>
      <w:bookmarkEnd w:id="236"/>
      <w:bookmarkEnd w:id="237"/>
    </w:p>
    <w:p w14:paraId="3E12DD67" w14:textId="7E0971B1" w:rsidR="000928EB" w:rsidRDefault="00E14B7E" w:rsidP="000928EB">
      <w:pPr>
        <w:pStyle w:val="NormalStandardspara"/>
        <w:rPr>
          <w:lang w:eastAsia="ja-JP"/>
        </w:rPr>
      </w:pPr>
      <w:r>
        <w:rPr>
          <w:lang w:eastAsia="ja-JP"/>
        </w:rPr>
        <w:t>The minimum pen space allocation</w:t>
      </w:r>
      <w:r w:rsidR="000928EB">
        <w:rPr>
          <w:lang w:eastAsia="ja-JP"/>
        </w:rPr>
        <w:t xml:space="preserve"> for sheep is contained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These criteria apply to this allo</w:t>
      </w:r>
      <w:r w:rsidR="00AF2076">
        <w:rPr>
          <w:lang w:eastAsia="ja-JP"/>
        </w:rPr>
        <w:t>cation</w:t>
      </w:r>
      <w:r w:rsidR="000928EB">
        <w:rPr>
          <w:lang w:eastAsia="ja-JP"/>
        </w:rPr>
        <w:t>:</w:t>
      </w:r>
    </w:p>
    <w:p w14:paraId="17129244" w14:textId="77777777" w:rsidR="009F0999" w:rsidRPr="009F0999" w:rsidRDefault="009F0999" w:rsidP="007F49A8">
      <w:pPr>
        <w:pStyle w:val="ListParagraph"/>
        <w:numPr>
          <w:ilvl w:val="0"/>
          <w:numId w:val="18"/>
        </w:numPr>
        <w:tabs>
          <w:tab w:val="left" w:pos="142"/>
        </w:tabs>
        <w:spacing w:before="120" w:after="120"/>
        <w:contextualSpacing w:val="0"/>
        <w:rPr>
          <w:vanish/>
          <w:lang w:eastAsia="ja-JP"/>
        </w:rPr>
      </w:pPr>
    </w:p>
    <w:p w14:paraId="74C49626" w14:textId="28B73254" w:rsidR="0038278D" w:rsidRDefault="0038278D" w:rsidP="007F49A8">
      <w:pPr>
        <w:pStyle w:val="ListNumber"/>
        <w:numPr>
          <w:ilvl w:val="0"/>
          <w:numId w:val="18"/>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34C138ED" w14:textId="43B01D32" w:rsidR="00555F98" w:rsidRPr="004737AF" w:rsidRDefault="00726387" w:rsidP="007F49A8">
      <w:pPr>
        <w:pStyle w:val="ListNumber"/>
        <w:numPr>
          <w:ilvl w:val="0"/>
          <w:numId w:val="18"/>
        </w:numPr>
        <w:rPr>
          <w:lang w:eastAsia="ja-JP"/>
        </w:rPr>
      </w:pPr>
      <w:r>
        <w:rPr>
          <w:lang w:eastAsia="ja-JP"/>
        </w:rPr>
        <w:t>f</w:t>
      </w:r>
      <w:r w:rsidR="000928EB">
        <w:rPr>
          <w:lang w:eastAsia="ja-JP"/>
        </w:rPr>
        <w:t xml:space="preserve">or weights between those shown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xml:space="preserve"> the minimum pen area per head must be </w:t>
      </w:r>
      <w:r w:rsidR="000928EB" w:rsidRPr="004737AF">
        <w:rPr>
          <w:lang w:eastAsia="ja-JP"/>
        </w:rPr>
        <w:t>cal</w:t>
      </w:r>
      <w:r w:rsidRPr="004737AF">
        <w:rPr>
          <w:lang w:eastAsia="ja-JP"/>
        </w:rPr>
        <w:t>culated by linear interpolation; and</w:t>
      </w:r>
    </w:p>
    <w:p w14:paraId="73B19F28" w14:textId="37844832" w:rsidR="000928EB" w:rsidRPr="004737AF" w:rsidRDefault="0095150E" w:rsidP="007F49A8">
      <w:pPr>
        <w:pStyle w:val="ListNumber"/>
        <w:numPr>
          <w:ilvl w:val="0"/>
          <w:numId w:val="18"/>
        </w:numPr>
        <w:rPr>
          <w:lang w:eastAsia="ja-JP"/>
        </w:rPr>
      </w:pPr>
      <w:r w:rsidRPr="004737AF">
        <w:rPr>
          <w:lang w:eastAsia="ja-JP"/>
        </w:rPr>
        <w:t>[deleted]</w:t>
      </w:r>
    </w:p>
    <w:p w14:paraId="0033B12E" w14:textId="229C5839" w:rsidR="000928EB" w:rsidRDefault="0038278D" w:rsidP="007F49A8">
      <w:pPr>
        <w:pStyle w:val="ListNumber"/>
        <w:numPr>
          <w:ilvl w:val="0"/>
          <w:numId w:val="18"/>
        </w:numPr>
        <w:rPr>
          <w:lang w:eastAsia="ja-JP"/>
        </w:rPr>
      </w:pPr>
      <w:r>
        <w:rPr>
          <w:lang w:eastAsia="ja-JP"/>
        </w:rPr>
        <w:t>sheep</w:t>
      </w:r>
      <w:r w:rsidR="00133A66">
        <w:rPr>
          <w:lang w:eastAsia="ja-JP"/>
        </w:rPr>
        <w:t xml:space="preserve"> without horns </w:t>
      </w:r>
      <w:r w:rsidR="000928EB">
        <w:rPr>
          <w:lang w:eastAsia="ja-JP"/>
        </w:rPr>
        <w:t xml:space="preserve">may be mixed with sheep with horns up to </w:t>
      </w:r>
      <w:r w:rsidR="0005562E">
        <w:rPr>
          <w:lang w:eastAsia="ja-JP"/>
        </w:rPr>
        <w:t>1 </w:t>
      </w:r>
      <w:r w:rsidR="000928EB">
        <w:rPr>
          <w:lang w:eastAsia="ja-JP"/>
        </w:rPr>
        <w:t>curl in length</w:t>
      </w:r>
      <w:r>
        <w:rPr>
          <w:lang w:eastAsia="ja-JP"/>
        </w:rPr>
        <w:t>; and</w:t>
      </w:r>
    </w:p>
    <w:p w14:paraId="5A20D7B3" w14:textId="77777777" w:rsidR="0038278D" w:rsidRDefault="0038278D" w:rsidP="007F49A8">
      <w:pPr>
        <w:pStyle w:val="ListNumber"/>
        <w:numPr>
          <w:ilvl w:val="0"/>
          <w:numId w:val="18"/>
        </w:numPr>
        <w:rPr>
          <w:lang w:eastAsia="ja-JP"/>
        </w:rPr>
      </w:pPr>
      <w:r>
        <w:rPr>
          <w:lang w:eastAsia="ja-JP"/>
        </w:rPr>
        <w:t xml:space="preserve">sheep </w:t>
      </w:r>
      <w:r w:rsidR="00D335A7">
        <w:rPr>
          <w:lang w:eastAsia="ja-JP"/>
        </w:rPr>
        <w:t xml:space="preserve">with horns </w:t>
      </w:r>
      <w:r>
        <w:rPr>
          <w:lang w:eastAsia="ja-JP"/>
        </w:rPr>
        <w:t>must be allocated an additional 10% space.</w:t>
      </w:r>
    </w:p>
    <w:p w14:paraId="38FFCB64" w14:textId="6DFFF695" w:rsidR="00E55102" w:rsidRDefault="00F53332" w:rsidP="00E55102">
      <w:pPr>
        <w:pStyle w:val="Caption"/>
      </w:pPr>
      <w:bookmarkStart w:id="238" w:name="_Ref32329924"/>
      <w:bookmarkStart w:id="239" w:name="_Toc19798275"/>
      <w:bookmarkStart w:id="240" w:name="_Toc8131993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19</w:t>
      </w:r>
      <w:r w:rsidR="00CA2C50">
        <w:rPr>
          <w:noProof/>
        </w:rPr>
        <w:fldChar w:fldCharType="end"/>
      </w:r>
      <w:bookmarkEnd w:id="238"/>
      <w:r w:rsidR="000928EB">
        <w:t xml:space="preserve"> </w:t>
      </w:r>
      <w:r w:rsidR="00E14B7E">
        <w:t>Minimum pen space allocation</w:t>
      </w:r>
      <w:r w:rsidR="000928EB" w:rsidRPr="00D32AFB">
        <w:t xml:space="preserve"> for sheep exported by sea</w:t>
      </w:r>
      <w:bookmarkEnd w:id="239"/>
      <w:bookmarkEnd w:id="240"/>
    </w:p>
    <w:p w14:paraId="482A89A1" w14:textId="77777777" w:rsidR="00A50E7B" w:rsidRDefault="00A50E7B" w:rsidP="00A50E7B">
      <w:pPr>
        <w:pStyle w:val="TableHeading"/>
        <w:sectPr w:rsidR="00A50E7B" w:rsidSect="00D213B6">
          <w:type w:val="continuous"/>
          <w:pgSz w:w="11906" w:h="16838"/>
          <w:pgMar w:top="1418" w:right="1418" w:bottom="1418" w:left="1418" w:header="567" w:footer="284" w:gutter="0"/>
          <w:cols w:space="708"/>
          <w:docGrid w:linePitch="360"/>
        </w:sectPr>
      </w:pPr>
    </w:p>
    <w:tbl>
      <w:tblPr>
        <w:tblStyle w:val="TableGrid"/>
        <w:tblW w:w="47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559"/>
      </w:tblGrid>
      <w:tr w:rsidR="00963D01" w14:paraId="7E147E36" w14:textId="77777777" w:rsidTr="00A50E7B">
        <w:trPr>
          <w:cantSplit/>
          <w:tblHeader/>
        </w:trPr>
        <w:tc>
          <w:tcPr>
            <w:tcW w:w="1429" w:type="pct"/>
            <w:vMerge w:val="restart"/>
            <w:tcBorders>
              <w:top w:val="single" w:sz="4" w:space="0" w:color="auto"/>
              <w:bottom w:val="nil"/>
            </w:tcBorders>
          </w:tcPr>
          <w:p w14:paraId="22EEB836" w14:textId="77777777" w:rsidR="00963D01" w:rsidRPr="00730EDB" w:rsidRDefault="00963D01" w:rsidP="00A50E7B">
            <w:pPr>
              <w:pStyle w:val="TableHeading"/>
            </w:pPr>
            <w:r w:rsidRPr="00730EDB">
              <w:t>Liveweight (kg)</w:t>
            </w:r>
          </w:p>
        </w:tc>
        <w:tc>
          <w:tcPr>
            <w:tcW w:w="3571" w:type="pct"/>
            <w:gridSpan w:val="2"/>
            <w:tcBorders>
              <w:top w:val="single" w:sz="4" w:space="0" w:color="auto"/>
              <w:bottom w:val="nil"/>
            </w:tcBorders>
          </w:tcPr>
          <w:p w14:paraId="3B1DB779" w14:textId="77777777" w:rsidR="00963D01" w:rsidRPr="00730EDB" w:rsidRDefault="00963D01" w:rsidP="00A50E7B">
            <w:pPr>
              <w:pStyle w:val="TableHeading"/>
            </w:pPr>
            <w:r w:rsidRPr="00730EDB">
              <w:t>Minimum pen area (m</w:t>
            </w:r>
            <w:r w:rsidRPr="000D3E60">
              <w:rPr>
                <w:vertAlign w:val="superscript"/>
              </w:rPr>
              <w:t>2</w:t>
            </w:r>
            <w:r w:rsidRPr="00730EDB">
              <w:t>/head)</w:t>
            </w:r>
          </w:p>
        </w:tc>
      </w:tr>
      <w:tr w:rsidR="00963D01" w14:paraId="28D1F28A" w14:textId="77777777" w:rsidTr="00A50E7B">
        <w:trPr>
          <w:cantSplit/>
          <w:tblHeader/>
        </w:trPr>
        <w:tc>
          <w:tcPr>
            <w:tcW w:w="1429" w:type="pct"/>
            <w:vMerge/>
            <w:tcBorders>
              <w:top w:val="nil"/>
              <w:bottom w:val="single" w:sz="4" w:space="0" w:color="auto"/>
            </w:tcBorders>
          </w:tcPr>
          <w:p w14:paraId="733AD4FA" w14:textId="77777777" w:rsidR="00963D01" w:rsidRPr="00730EDB" w:rsidRDefault="00963D01" w:rsidP="00A50E7B">
            <w:pPr>
              <w:pStyle w:val="TableHeading"/>
            </w:pPr>
          </w:p>
        </w:tc>
        <w:tc>
          <w:tcPr>
            <w:tcW w:w="1607" w:type="pct"/>
            <w:tcBorders>
              <w:top w:val="nil"/>
              <w:bottom w:val="single" w:sz="4" w:space="0" w:color="auto"/>
            </w:tcBorders>
          </w:tcPr>
          <w:p w14:paraId="3309624C" w14:textId="77777777" w:rsidR="00734FFD" w:rsidRPr="00730EDB" w:rsidRDefault="00963D01" w:rsidP="00A50E7B">
            <w:pPr>
              <w:pStyle w:val="TableHeading"/>
            </w:pPr>
            <w:r w:rsidRPr="00730EDB">
              <w:t xml:space="preserve">Nov </w:t>
            </w:r>
            <w:r w:rsidR="00A50E7B">
              <w:t>to</w:t>
            </w:r>
            <w:r w:rsidRPr="00730EDB">
              <w:t xml:space="preserve"> Apr</w:t>
            </w:r>
          </w:p>
        </w:tc>
        <w:tc>
          <w:tcPr>
            <w:tcW w:w="1964" w:type="pct"/>
            <w:tcBorders>
              <w:top w:val="nil"/>
              <w:bottom w:val="single" w:sz="4" w:space="0" w:color="auto"/>
            </w:tcBorders>
          </w:tcPr>
          <w:p w14:paraId="0A0CD19C" w14:textId="77777777" w:rsidR="00734FFD" w:rsidRPr="00730EDB" w:rsidRDefault="00963D01" w:rsidP="00A50E7B">
            <w:pPr>
              <w:pStyle w:val="TableHeading"/>
            </w:pPr>
            <w:r w:rsidRPr="00730EDB">
              <w:t xml:space="preserve">May </w:t>
            </w:r>
            <w:r w:rsidR="00A50E7B">
              <w:t>to</w:t>
            </w:r>
            <w:r w:rsidRPr="00730EDB">
              <w:t xml:space="preserve"> Oct</w:t>
            </w:r>
          </w:p>
        </w:tc>
      </w:tr>
      <w:tr w:rsidR="00963D01" w14:paraId="2D797BC5" w14:textId="7AF383DE" w:rsidTr="00A50E7B">
        <w:tc>
          <w:tcPr>
            <w:tcW w:w="1429" w:type="pct"/>
            <w:tcBorders>
              <w:top w:val="single" w:sz="4" w:space="0" w:color="auto"/>
            </w:tcBorders>
          </w:tcPr>
          <w:p w14:paraId="195259B3" w14:textId="1CCA49ED" w:rsidR="00963D01" w:rsidRPr="00C6193B" w:rsidRDefault="00963D01" w:rsidP="00620CC9">
            <w:pPr>
              <w:pStyle w:val="TableText"/>
              <w:rPr>
                <w:strike/>
                <w:color w:val="FF0000"/>
              </w:rPr>
            </w:pPr>
            <w:bookmarkStart w:id="241" w:name="_Hlk75353054"/>
            <w:r w:rsidRPr="00C6193B">
              <w:rPr>
                <w:strike/>
                <w:color w:val="FF0000"/>
              </w:rPr>
              <w:t>28</w:t>
            </w:r>
          </w:p>
        </w:tc>
        <w:tc>
          <w:tcPr>
            <w:tcW w:w="1607" w:type="pct"/>
            <w:tcBorders>
              <w:top w:val="single" w:sz="4" w:space="0" w:color="auto"/>
            </w:tcBorders>
          </w:tcPr>
          <w:p w14:paraId="0747D909" w14:textId="1782BD8D" w:rsidR="00963D01" w:rsidRPr="00C6193B" w:rsidRDefault="00963D01" w:rsidP="00620CC9">
            <w:pPr>
              <w:pStyle w:val="TableText"/>
              <w:rPr>
                <w:strike/>
                <w:color w:val="FF0000"/>
              </w:rPr>
            </w:pPr>
            <w:r w:rsidRPr="00C6193B">
              <w:rPr>
                <w:strike/>
                <w:color w:val="FF0000"/>
              </w:rPr>
              <w:t>0.271</w:t>
            </w:r>
          </w:p>
        </w:tc>
        <w:tc>
          <w:tcPr>
            <w:tcW w:w="1964" w:type="pct"/>
            <w:tcBorders>
              <w:top w:val="single" w:sz="4" w:space="0" w:color="auto"/>
            </w:tcBorders>
          </w:tcPr>
          <w:p w14:paraId="6A5DD9CD" w14:textId="0DAE8365" w:rsidR="00963D01" w:rsidRPr="00C6193B" w:rsidRDefault="00963D01" w:rsidP="00620CC9">
            <w:pPr>
              <w:pStyle w:val="TableText"/>
              <w:rPr>
                <w:strike/>
                <w:color w:val="FF0000"/>
              </w:rPr>
            </w:pPr>
            <w:r w:rsidRPr="00C6193B">
              <w:rPr>
                <w:strike/>
                <w:color w:val="FF0000"/>
              </w:rPr>
              <w:t>0.298</w:t>
            </w:r>
          </w:p>
        </w:tc>
      </w:tr>
      <w:tr w:rsidR="00963D01" w14:paraId="3C8882BF" w14:textId="7B84EE5E" w:rsidTr="00A50E7B">
        <w:tc>
          <w:tcPr>
            <w:tcW w:w="1429" w:type="pct"/>
          </w:tcPr>
          <w:p w14:paraId="288DF66E" w14:textId="6B16D51B" w:rsidR="00963D01" w:rsidRPr="00C6193B" w:rsidRDefault="00963D01" w:rsidP="00620CC9">
            <w:pPr>
              <w:pStyle w:val="TableText"/>
              <w:rPr>
                <w:strike/>
                <w:color w:val="FF0000"/>
              </w:rPr>
            </w:pPr>
            <w:r w:rsidRPr="00C6193B">
              <w:rPr>
                <w:strike/>
                <w:color w:val="FF0000"/>
              </w:rPr>
              <w:t>29</w:t>
            </w:r>
          </w:p>
        </w:tc>
        <w:tc>
          <w:tcPr>
            <w:tcW w:w="1607" w:type="pct"/>
          </w:tcPr>
          <w:p w14:paraId="6933A6D6" w14:textId="65FA5794" w:rsidR="00963D01" w:rsidRPr="00C6193B" w:rsidRDefault="00963D01" w:rsidP="00620CC9">
            <w:pPr>
              <w:pStyle w:val="TableText"/>
              <w:rPr>
                <w:strike/>
                <w:color w:val="FF0000"/>
              </w:rPr>
            </w:pPr>
            <w:r w:rsidRPr="00C6193B">
              <w:rPr>
                <w:strike/>
                <w:color w:val="FF0000"/>
              </w:rPr>
              <w:t>0.277</w:t>
            </w:r>
          </w:p>
        </w:tc>
        <w:tc>
          <w:tcPr>
            <w:tcW w:w="1964" w:type="pct"/>
          </w:tcPr>
          <w:p w14:paraId="7D944784" w14:textId="4FFEC2D3" w:rsidR="00963D01" w:rsidRPr="00C6193B" w:rsidRDefault="00963D01" w:rsidP="00620CC9">
            <w:pPr>
              <w:pStyle w:val="TableText"/>
              <w:rPr>
                <w:strike/>
                <w:color w:val="FF0000"/>
              </w:rPr>
            </w:pPr>
            <w:r w:rsidRPr="00C6193B">
              <w:rPr>
                <w:strike/>
                <w:color w:val="FF0000"/>
              </w:rPr>
              <w:t>0.305</w:t>
            </w:r>
          </w:p>
        </w:tc>
      </w:tr>
      <w:tr w:rsidR="00963D01" w14:paraId="0C714C9F" w14:textId="55E71E29" w:rsidTr="00A50E7B">
        <w:tc>
          <w:tcPr>
            <w:tcW w:w="1429" w:type="pct"/>
          </w:tcPr>
          <w:p w14:paraId="5C0CB386" w14:textId="35B9848F" w:rsidR="00963D01" w:rsidRPr="00C6193B" w:rsidRDefault="00963D01" w:rsidP="00620CC9">
            <w:pPr>
              <w:pStyle w:val="TableText"/>
              <w:rPr>
                <w:strike/>
                <w:color w:val="FF0000"/>
              </w:rPr>
            </w:pPr>
            <w:r w:rsidRPr="00C6193B">
              <w:rPr>
                <w:strike/>
                <w:color w:val="FF0000"/>
              </w:rPr>
              <w:t>30</w:t>
            </w:r>
          </w:p>
        </w:tc>
        <w:tc>
          <w:tcPr>
            <w:tcW w:w="1607" w:type="pct"/>
          </w:tcPr>
          <w:p w14:paraId="6E500939" w14:textId="291F37E5" w:rsidR="00963D01" w:rsidRPr="00C6193B" w:rsidRDefault="00963D01" w:rsidP="00620CC9">
            <w:pPr>
              <w:pStyle w:val="TableText"/>
              <w:rPr>
                <w:strike/>
                <w:color w:val="FF0000"/>
              </w:rPr>
            </w:pPr>
            <w:r w:rsidRPr="00C6193B">
              <w:rPr>
                <w:strike/>
                <w:color w:val="FF0000"/>
              </w:rPr>
              <w:t>0.283</w:t>
            </w:r>
          </w:p>
        </w:tc>
        <w:tc>
          <w:tcPr>
            <w:tcW w:w="1964" w:type="pct"/>
          </w:tcPr>
          <w:p w14:paraId="0F7EBEFB" w14:textId="2DB00CC8" w:rsidR="00963D01" w:rsidRPr="00C6193B" w:rsidRDefault="00963D01" w:rsidP="00620CC9">
            <w:pPr>
              <w:pStyle w:val="TableText"/>
              <w:rPr>
                <w:strike/>
                <w:color w:val="FF0000"/>
              </w:rPr>
            </w:pPr>
            <w:r w:rsidRPr="00C6193B">
              <w:rPr>
                <w:strike/>
                <w:color w:val="FF0000"/>
              </w:rPr>
              <w:t>0.311</w:t>
            </w:r>
          </w:p>
        </w:tc>
      </w:tr>
      <w:tr w:rsidR="00963D01" w14:paraId="6C2C3218" w14:textId="182EF6F1" w:rsidTr="00A50E7B">
        <w:tc>
          <w:tcPr>
            <w:tcW w:w="1429" w:type="pct"/>
          </w:tcPr>
          <w:p w14:paraId="71953465" w14:textId="1E7CEC01" w:rsidR="00963D01" w:rsidRPr="00C6193B" w:rsidRDefault="00963D01" w:rsidP="00620CC9">
            <w:pPr>
              <w:pStyle w:val="TableText"/>
              <w:rPr>
                <w:strike/>
                <w:color w:val="FF0000"/>
              </w:rPr>
            </w:pPr>
            <w:r w:rsidRPr="00C6193B">
              <w:rPr>
                <w:strike/>
                <w:color w:val="FF0000"/>
              </w:rPr>
              <w:t>31</w:t>
            </w:r>
          </w:p>
        </w:tc>
        <w:tc>
          <w:tcPr>
            <w:tcW w:w="1607" w:type="pct"/>
          </w:tcPr>
          <w:p w14:paraId="0407EF38" w14:textId="3976A56D" w:rsidR="00963D01" w:rsidRPr="00C6193B" w:rsidRDefault="00963D01" w:rsidP="00620CC9">
            <w:pPr>
              <w:pStyle w:val="TableText"/>
              <w:rPr>
                <w:strike/>
                <w:color w:val="FF0000"/>
              </w:rPr>
            </w:pPr>
            <w:r w:rsidRPr="00C6193B">
              <w:rPr>
                <w:strike/>
                <w:color w:val="FF0000"/>
              </w:rPr>
              <w:t>0.289</w:t>
            </w:r>
          </w:p>
        </w:tc>
        <w:tc>
          <w:tcPr>
            <w:tcW w:w="1964" w:type="pct"/>
          </w:tcPr>
          <w:p w14:paraId="3F70F9CE" w14:textId="17B50FE1" w:rsidR="00963D01" w:rsidRPr="00C6193B" w:rsidRDefault="00963D01" w:rsidP="00620CC9">
            <w:pPr>
              <w:pStyle w:val="TableText"/>
              <w:rPr>
                <w:strike/>
                <w:color w:val="FF0000"/>
              </w:rPr>
            </w:pPr>
            <w:r w:rsidRPr="00C6193B">
              <w:rPr>
                <w:strike/>
                <w:color w:val="FF0000"/>
              </w:rPr>
              <w:t>0.318</w:t>
            </w:r>
          </w:p>
        </w:tc>
      </w:tr>
      <w:tr w:rsidR="00963D01" w14:paraId="70412077" w14:textId="77777777" w:rsidTr="00A50E7B">
        <w:tc>
          <w:tcPr>
            <w:tcW w:w="1429" w:type="pct"/>
          </w:tcPr>
          <w:p w14:paraId="768AAFE3" w14:textId="77777777" w:rsidR="00963D01" w:rsidRDefault="00963D01" w:rsidP="00620CC9">
            <w:pPr>
              <w:pStyle w:val="TableText"/>
            </w:pPr>
            <w:r w:rsidRPr="00D71752">
              <w:t>32</w:t>
            </w:r>
          </w:p>
        </w:tc>
        <w:tc>
          <w:tcPr>
            <w:tcW w:w="1607" w:type="pct"/>
          </w:tcPr>
          <w:p w14:paraId="418A8A55" w14:textId="77777777" w:rsidR="00963D01" w:rsidRDefault="00963D01" w:rsidP="00620CC9">
            <w:pPr>
              <w:pStyle w:val="TableText"/>
            </w:pPr>
            <w:r w:rsidRPr="00D71752">
              <w:t>0.295</w:t>
            </w:r>
          </w:p>
        </w:tc>
        <w:tc>
          <w:tcPr>
            <w:tcW w:w="1964" w:type="pct"/>
          </w:tcPr>
          <w:p w14:paraId="7AE9A3E2" w14:textId="77777777" w:rsidR="00963D01" w:rsidRDefault="00963D01" w:rsidP="00620CC9">
            <w:pPr>
              <w:pStyle w:val="TableText"/>
            </w:pPr>
            <w:r w:rsidRPr="00D71752">
              <w:t>0.325</w:t>
            </w:r>
          </w:p>
        </w:tc>
      </w:tr>
      <w:tr w:rsidR="00963D01" w14:paraId="5FACD93F" w14:textId="77777777" w:rsidTr="00A50E7B">
        <w:tc>
          <w:tcPr>
            <w:tcW w:w="1429" w:type="pct"/>
          </w:tcPr>
          <w:p w14:paraId="0D876FBE" w14:textId="77777777" w:rsidR="00963D01" w:rsidRDefault="00963D01" w:rsidP="00620CC9">
            <w:pPr>
              <w:pStyle w:val="TableText"/>
            </w:pPr>
            <w:r w:rsidRPr="00D71752">
              <w:t>33</w:t>
            </w:r>
          </w:p>
        </w:tc>
        <w:tc>
          <w:tcPr>
            <w:tcW w:w="1607" w:type="pct"/>
          </w:tcPr>
          <w:p w14:paraId="1FD67EE7" w14:textId="77777777" w:rsidR="00963D01" w:rsidRDefault="00963D01" w:rsidP="00620CC9">
            <w:pPr>
              <w:pStyle w:val="TableText"/>
            </w:pPr>
            <w:r w:rsidRPr="00D71752">
              <w:t>0.302</w:t>
            </w:r>
          </w:p>
        </w:tc>
        <w:tc>
          <w:tcPr>
            <w:tcW w:w="1964" w:type="pct"/>
          </w:tcPr>
          <w:p w14:paraId="02CF2436" w14:textId="77777777" w:rsidR="00963D01" w:rsidRDefault="00963D01" w:rsidP="00620CC9">
            <w:pPr>
              <w:pStyle w:val="TableText"/>
            </w:pPr>
            <w:r w:rsidRPr="00D71752">
              <w:t>0.332</w:t>
            </w:r>
          </w:p>
        </w:tc>
      </w:tr>
      <w:bookmarkEnd w:id="241"/>
      <w:tr w:rsidR="00963D01" w14:paraId="32A876F2" w14:textId="77777777" w:rsidTr="00A50E7B">
        <w:tc>
          <w:tcPr>
            <w:tcW w:w="1429" w:type="pct"/>
          </w:tcPr>
          <w:p w14:paraId="0517377C" w14:textId="77777777" w:rsidR="00963D01" w:rsidRDefault="00963D01" w:rsidP="00620CC9">
            <w:pPr>
              <w:pStyle w:val="TableText"/>
            </w:pPr>
            <w:r w:rsidRPr="00D71752">
              <w:t>34</w:t>
            </w:r>
          </w:p>
        </w:tc>
        <w:tc>
          <w:tcPr>
            <w:tcW w:w="1607" w:type="pct"/>
          </w:tcPr>
          <w:p w14:paraId="66B8423F" w14:textId="77777777" w:rsidR="00963D01" w:rsidRDefault="00963D01" w:rsidP="00620CC9">
            <w:pPr>
              <w:pStyle w:val="TableText"/>
            </w:pPr>
            <w:r w:rsidRPr="00D71752">
              <w:t>0.308</w:t>
            </w:r>
          </w:p>
        </w:tc>
        <w:tc>
          <w:tcPr>
            <w:tcW w:w="1964" w:type="pct"/>
          </w:tcPr>
          <w:p w14:paraId="45D25F8D" w14:textId="77777777" w:rsidR="00963D01" w:rsidRDefault="00963D01" w:rsidP="00620CC9">
            <w:pPr>
              <w:pStyle w:val="TableText"/>
            </w:pPr>
            <w:r w:rsidRPr="00D71752">
              <w:t>0.338</w:t>
            </w:r>
          </w:p>
        </w:tc>
      </w:tr>
      <w:tr w:rsidR="00963D01" w14:paraId="1AEBBDC9" w14:textId="77777777" w:rsidTr="00A50E7B">
        <w:tc>
          <w:tcPr>
            <w:tcW w:w="1429" w:type="pct"/>
          </w:tcPr>
          <w:p w14:paraId="03E7E9C6" w14:textId="77777777" w:rsidR="00963D01" w:rsidRDefault="00963D01" w:rsidP="00620CC9">
            <w:pPr>
              <w:pStyle w:val="TableText"/>
            </w:pPr>
            <w:r w:rsidRPr="00D71752">
              <w:t>35</w:t>
            </w:r>
          </w:p>
        </w:tc>
        <w:tc>
          <w:tcPr>
            <w:tcW w:w="1607" w:type="pct"/>
          </w:tcPr>
          <w:p w14:paraId="73000BD2" w14:textId="77777777" w:rsidR="00963D01" w:rsidRDefault="00963D01" w:rsidP="00620CC9">
            <w:pPr>
              <w:pStyle w:val="TableText"/>
            </w:pPr>
            <w:r w:rsidRPr="00D71752">
              <w:t>0.313</w:t>
            </w:r>
          </w:p>
        </w:tc>
        <w:tc>
          <w:tcPr>
            <w:tcW w:w="1964" w:type="pct"/>
          </w:tcPr>
          <w:p w14:paraId="63D26EA6" w14:textId="77777777" w:rsidR="00963D01" w:rsidRDefault="00963D01" w:rsidP="00620CC9">
            <w:pPr>
              <w:pStyle w:val="TableText"/>
            </w:pPr>
            <w:r w:rsidRPr="00D71752">
              <w:t>0.345</w:t>
            </w:r>
          </w:p>
        </w:tc>
      </w:tr>
      <w:tr w:rsidR="00963D01" w14:paraId="34171D10" w14:textId="77777777" w:rsidTr="00A50E7B">
        <w:tc>
          <w:tcPr>
            <w:tcW w:w="1429" w:type="pct"/>
          </w:tcPr>
          <w:p w14:paraId="60DC7593" w14:textId="77777777" w:rsidR="00963D01" w:rsidRDefault="00963D01" w:rsidP="00620CC9">
            <w:pPr>
              <w:pStyle w:val="TableText"/>
            </w:pPr>
            <w:r w:rsidRPr="00D71752">
              <w:t>36</w:t>
            </w:r>
          </w:p>
        </w:tc>
        <w:tc>
          <w:tcPr>
            <w:tcW w:w="1607" w:type="pct"/>
          </w:tcPr>
          <w:p w14:paraId="04977307" w14:textId="77777777" w:rsidR="00963D01" w:rsidRDefault="00963D01" w:rsidP="00620CC9">
            <w:pPr>
              <w:pStyle w:val="TableText"/>
            </w:pPr>
            <w:r w:rsidRPr="00D71752">
              <w:t>0.319</w:t>
            </w:r>
          </w:p>
        </w:tc>
        <w:tc>
          <w:tcPr>
            <w:tcW w:w="1964" w:type="pct"/>
          </w:tcPr>
          <w:p w14:paraId="4124993A" w14:textId="77777777" w:rsidR="00963D01" w:rsidRDefault="00963D01" w:rsidP="00620CC9">
            <w:pPr>
              <w:pStyle w:val="TableText"/>
            </w:pPr>
            <w:r w:rsidRPr="00D71752">
              <w:t>0.351</w:t>
            </w:r>
          </w:p>
        </w:tc>
      </w:tr>
      <w:tr w:rsidR="00963D01" w14:paraId="42CF02C5" w14:textId="77777777" w:rsidTr="00A50E7B">
        <w:tc>
          <w:tcPr>
            <w:tcW w:w="1429" w:type="pct"/>
          </w:tcPr>
          <w:p w14:paraId="75C2C43A" w14:textId="77777777" w:rsidR="00963D01" w:rsidRDefault="00963D01" w:rsidP="00620CC9">
            <w:pPr>
              <w:pStyle w:val="TableText"/>
            </w:pPr>
            <w:r w:rsidRPr="00D71752">
              <w:t>37</w:t>
            </w:r>
          </w:p>
        </w:tc>
        <w:tc>
          <w:tcPr>
            <w:tcW w:w="1607" w:type="pct"/>
          </w:tcPr>
          <w:p w14:paraId="4BEEE7F8" w14:textId="77777777" w:rsidR="00963D01" w:rsidRDefault="00963D01" w:rsidP="00620CC9">
            <w:pPr>
              <w:pStyle w:val="TableText"/>
            </w:pPr>
            <w:r w:rsidRPr="00D71752">
              <w:t>0.325</w:t>
            </w:r>
          </w:p>
        </w:tc>
        <w:tc>
          <w:tcPr>
            <w:tcW w:w="1964" w:type="pct"/>
          </w:tcPr>
          <w:p w14:paraId="2745FB86" w14:textId="77777777" w:rsidR="00963D01" w:rsidRDefault="00963D01" w:rsidP="00620CC9">
            <w:pPr>
              <w:pStyle w:val="TableText"/>
            </w:pPr>
            <w:r w:rsidRPr="00D71752">
              <w:t>0.358</w:t>
            </w:r>
          </w:p>
        </w:tc>
      </w:tr>
      <w:tr w:rsidR="00963D01" w14:paraId="2D1F948D" w14:textId="77777777" w:rsidTr="00A50E7B">
        <w:tc>
          <w:tcPr>
            <w:tcW w:w="1429" w:type="pct"/>
          </w:tcPr>
          <w:p w14:paraId="1AAA1729" w14:textId="77777777" w:rsidR="00963D01" w:rsidRDefault="00963D01" w:rsidP="00620CC9">
            <w:pPr>
              <w:pStyle w:val="TableText"/>
            </w:pPr>
            <w:r w:rsidRPr="00D71752">
              <w:t>38</w:t>
            </w:r>
          </w:p>
        </w:tc>
        <w:tc>
          <w:tcPr>
            <w:tcW w:w="1607" w:type="pct"/>
          </w:tcPr>
          <w:p w14:paraId="0A474056" w14:textId="77777777" w:rsidR="00963D01" w:rsidRDefault="00963D01" w:rsidP="00620CC9">
            <w:pPr>
              <w:pStyle w:val="TableText"/>
            </w:pPr>
            <w:r w:rsidRPr="00D71752">
              <w:t>0.331</w:t>
            </w:r>
          </w:p>
        </w:tc>
        <w:tc>
          <w:tcPr>
            <w:tcW w:w="1964" w:type="pct"/>
          </w:tcPr>
          <w:p w14:paraId="6A7BDECF" w14:textId="77777777" w:rsidR="00963D01" w:rsidRDefault="00963D01" w:rsidP="00620CC9">
            <w:pPr>
              <w:pStyle w:val="TableText"/>
            </w:pPr>
            <w:r w:rsidRPr="00D71752">
              <w:t>0.364</w:t>
            </w:r>
          </w:p>
        </w:tc>
      </w:tr>
      <w:tr w:rsidR="00963D01" w14:paraId="17E5173F" w14:textId="77777777" w:rsidTr="00A50E7B">
        <w:tc>
          <w:tcPr>
            <w:tcW w:w="1429" w:type="pct"/>
          </w:tcPr>
          <w:p w14:paraId="2F92A789" w14:textId="77777777" w:rsidR="00963D01" w:rsidRDefault="00963D01" w:rsidP="00620CC9">
            <w:pPr>
              <w:pStyle w:val="TableText"/>
            </w:pPr>
            <w:r w:rsidRPr="00D71752">
              <w:t>39</w:t>
            </w:r>
          </w:p>
        </w:tc>
        <w:tc>
          <w:tcPr>
            <w:tcW w:w="1607" w:type="pct"/>
          </w:tcPr>
          <w:p w14:paraId="28320318" w14:textId="77777777" w:rsidR="00963D01" w:rsidRDefault="00963D01" w:rsidP="00620CC9">
            <w:pPr>
              <w:pStyle w:val="TableText"/>
            </w:pPr>
            <w:r w:rsidRPr="00D71752">
              <w:t>0.337</w:t>
            </w:r>
          </w:p>
        </w:tc>
        <w:tc>
          <w:tcPr>
            <w:tcW w:w="1964" w:type="pct"/>
          </w:tcPr>
          <w:p w14:paraId="21AD7EC5" w14:textId="77777777" w:rsidR="00963D01" w:rsidRDefault="00963D01" w:rsidP="00620CC9">
            <w:pPr>
              <w:pStyle w:val="TableText"/>
            </w:pPr>
            <w:r w:rsidRPr="00D71752">
              <w:t>0.370</w:t>
            </w:r>
          </w:p>
        </w:tc>
      </w:tr>
      <w:tr w:rsidR="00963D01" w14:paraId="10B5AFDE" w14:textId="77777777" w:rsidTr="00A50E7B">
        <w:tc>
          <w:tcPr>
            <w:tcW w:w="1429" w:type="pct"/>
          </w:tcPr>
          <w:p w14:paraId="4AB990E5" w14:textId="77777777" w:rsidR="00963D01" w:rsidRDefault="00963D01" w:rsidP="00620CC9">
            <w:pPr>
              <w:pStyle w:val="TableText"/>
            </w:pPr>
            <w:r w:rsidRPr="00D71752">
              <w:t>40</w:t>
            </w:r>
          </w:p>
        </w:tc>
        <w:tc>
          <w:tcPr>
            <w:tcW w:w="1607" w:type="pct"/>
          </w:tcPr>
          <w:p w14:paraId="4BF88632" w14:textId="77777777" w:rsidR="00963D01" w:rsidRDefault="00963D01" w:rsidP="00620CC9">
            <w:pPr>
              <w:pStyle w:val="TableText"/>
            </w:pPr>
            <w:r w:rsidRPr="00D71752">
              <w:t>0.342</w:t>
            </w:r>
          </w:p>
        </w:tc>
        <w:tc>
          <w:tcPr>
            <w:tcW w:w="1964" w:type="pct"/>
          </w:tcPr>
          <w:p w14:paraId="18410050" w14:textId="77777777" w:rsidR="00963D01" w:rsidRDefault="00963D01" w:rsidP="00620CC9">
            <w:pPr>
              <w:pStyle w:val="TableText"/>
            </w:pPr>
            <w:r w:rsidRPr="00D71752">
              <w:t>0.377</w:t>
            </w:r>
          </w:p>
        </w:tc>
      </w:tr>
      <w:tr w:rsidR="00963D01" w14:paraId="6949630A" w14:textId="77777777" w:rsidTr="00A50E7B">
        <w:tc>
          <w:tcPr>
            <w:tcW w:w="1429" w:type="pct"/>
          </w:tcPr>
          <w:p w14:paraId="252890F8" w14:textId="77777777" w:rsidR="00963D01" w:rsidRDefault="00963D01" w:rsidP="00620CC9">
            <w:pPr>
              <w:pStyle w:val="TableText"/>
            </w:pPr>
            <w:r w:rsidRPr="00D71752">
              <w:t>41</w:t>
            </w:r>
          </w:p>
        </w:tc>
        <w:tc>
          <w:tcPr>
            <w:tcW w:w="1607" w:type="pct"/>
          </w:tcPr>
          <w:p w14:paraId="204E5236" w14:textId="77777777" w:rsidR="00963D01" w:rsidRDefault="00963D01" w:rsidP="00620CC9">
            <w:pPr>
              <w:pStyle w:val="TableText"/>
            </w:pPr>
            <w:r w:rsidRPr="00D71752">
              <w:t>0.348</w:t>
            </w:r>
          </w:p>
        </w:tc>
        <w:tc>
          <w:tcPr>
            <w:tcW w:w="1964" w:type="pct"/>
          </w:tcPr>
          <w:p w14:paraId="77B4AC78" w14:textId="77777777" w:rsidR="00963D01" w:rsidRDefault="00963D01" w:rsidP="00620CC9">
            <w:pPr>
              <w:pStyle w:val="TableText"/>
            </w:pPr>
            <w:r w:rsidRPr="00D71752">
              <w:t>0.383</w:t>
            </w:r>
          </w:p>
        </w:tc>
      </w:tr>
      <w:tr w:rsidR="00963D01" w14:paraId="7E91C76F" w14:textId="77777777" w:rsidTr="00A50E7B">
        <w:tc>
          <w:tcPr>
            <w:tcW w:w="1429" w:type="pct"/>
          </w:tcPr>
          <w:p w14:paraId="3F6962C1" w14:textId="77777777" w:rsidR="00963D01" w:rsidRDefault="00963D01" w:rsidP="00620CC9">
            <w:pPr>
              <w:pStyle w:val="TableText"/>
            </w:pPr>
            <w:r w:rsidRPr="00D71752">
              <w:t>42</w:t>
            </w:r>
          </w:p>
        </w:tc>
        <w:tc>
          <w:tcPr>
            <w:tcW w:w="1607" w:type="pct"/>
          </w:tcPr>
          <w:p w14:paraId="48FE6413" w14:textId="77777777" w:rsidR="00963D01" w:rsidRDefault="00963D01" w:rsidP="00620CC9">
            <w:pPr>
              <w:pStyle w:val="TableText"/>
            </w:pPr>
            <w:r w:rsidRPr="00D71752">
              <w:t>0.354</w:t>
            </w:r>
          </w:p>
        </w:tc>
        <w:tc>
          <w:tcPr>
            <w:tcW w:w="1964" w:type="pct"/>
          </w:tcPr>
          <w:p w14:paraId="6251FE33" w14:textId="77777777" w:rsidR="00963D01" w:rsidRDefault="00963D01" w:rsidP="00620CC9">
            <w:pPr>
              <w:pStyle w:val="TableText"/>
            </w:pPr>
            <w:r w:rsidRPr="00D71752">
              <w:t>0.389</w:t>
            </w:r>
          </w:p>
        </w:tc>
      </w:tr>
      <w:tr w:rsidR="00963D01" w14:paraId="24205976" w14:textId="77777777" w:rsidTr="00A50E7B">
        <w:tc>
          <w:tcPr>
            <w:tcW w:w="1429" w:type="pct"/>
          </w:tcPr>
          <w:p w14:paraId="399CF685" w14:textId="77777777" w:rsidR="00963D01" w:rsidRDefault="00963D01" w:rsidP="00620CC9">
            <w:pPr>
              <w:pStyle w:val="TableText"/>
            </w:pPr>
            <w:r w:rsidRPr="00D71752">
              <w:t>43</w:t>
            </w:r>
          </w:p>
        </w:tc>
        <w:tc>
          <w:tcPr>
            <w:tcW w:w="1607" w:type="pct"/>
          </w:tcPr>
          <w:p w14:paraId="55AA1645" w14:textId="77777777" w:rsidR="00963D01" w:rsidRDefault="00963D01" w:rsidP="00620CC9">
            <w:pPr>
              <w:pStyle w:val="TableText"/>
            </w:pPr>
            <w:r w:rsidRPr="00D71752">
              <w:t>0.359</w:t>
            </w:r>
          </w:p>
        </w:tc>
        <w:tc>
          <w:tcPr>
            <w:tcW w:w="1964" w:type="pct"/>
          </w:tcPr>
          <w:p w14:paraId="7925399E" w14:textId="77777777" w:rsidR="00963D01" w:rsidRDefault="00963D01" w:rsidP="00620CC9">
            <w:pPr>
              <w:pStyle w:val="TableText"/>
            </w:pPr>
            <w:r w:rsidRPr="00D71752">
              <w:t>0.395</w:t>
            </w:r>
          </w:p>
        </w:tc>
      </w:tr>
      <w:tr w:rsidR="00963D01" w14:paraId="1156719D" w14:textId="77777777" w:rsidTr="00A50E7B">
        <w:tc>
          <w:tcPr>
            <w:tcW w:w="1429" w:type="pct"/>
          </w:tcPr>
          <w:p w14:paraId="0814CF79" w14:textId="77777777" w:rsidR="00963D01" w:rsidRPr="00D71752" w:rsidRDefault="00963D01" w:rsidP="00620CC9">
            <w:pPr>
              <w:pStyle w:val="TableText"/>
            </w:pPr>
            <w:r w:rsidRPr="00D71752">
              <w:t>44</w:t>
            </w:r>
          </w:p>
        </w:tc>
        <w:tc>
          <w:tcPr>
            <w:tcW w:w="1607" w:type="pct"/>
          </w:tcPr>
          <w:p w14:paraId="21681300" w14:textId="77777777" w:rsidR="00963D01" w:rsidRPr="00D71752" w:rsidRDefault="00963D01" w:rsidP="00620CC9">
            <w:pPr>
              <w:pStyle w:val="TableText"/>
            </w:pPr>
            <w:r w:rsidRPr="00D71752">
              <w:t>0.365</w:t>
            </w:r>
          </w:p>
        </w:tc>
        <w:tc>
          <w:tcPr>
            <w:tcW w:w="1964" w:type="pct"/>
          </w:tcPr>
          <w:p w14:paraId="30ADA9C3" w14:textId="77777777" w:rsidR="00963D01" w:rsidRPr="00D71752" w:rsidRDefault="00963D01" w:rsidP="00620CC9">
            <w:pPr>
              <w:pStyle w:val="TableText"/>
            </w:pPr>
            <w:r w:rsidRPr="00D71752">
              <w:t>0.401</w:t>
            </w:r>
          </w:p>
        </w:tc>
      </w:tr>
      <w:tr w:rsidR="00963D01" w14:paraId="15EEE0DE" w14:textId="77777777" w:rsidTr="00A50E7B">
        <w:tc>
          <w:tcPr>
            <w:tcW w:w="1429" w:type="pct"/>
          </w:tcPr>
          <w:p w14:paraId="3C514A5C" w14:textId="77777777" w:rsidR="00963D01" w:rsidRPr="00D71752" w:rsidRDefault="00963D01" w:rsidP="00620CC9">
            <w:pPr>
              <w:pStyle w:val="TableText"/>
            </w:pPr>
            <w:r w:rsidRPr="00D71752">
              <w:t>45</w:t>
            </w:r>
          </w:p>
        </w:tc>
        <w:tc>
          <w:tcPr>
            <w:tcW w:w="1607" w:type="pct"/>
          </w:tcPr>
          <w:p w14:paraId="159E795A" w14:textId="77777777" w:rsidR="00963D01" w:rsidRPr="00D71752" w:rsidRDefault="00963D01" w:rsidP="00620CC9">
            <w:pPr>
              <w:pStyle w:val="TableText"/>
            </w:pPr>
            <w:r w:rsidRPr="00D71752">
              <w:t>0.370</w:t>
            </w:r>
          </w:p>
        </w:tc>
        <w:tc>
          <w:tcPr>
            <w:tcW w:w="1964" w:type="pct"/>
          </w:tcPr>
          <w:p w14:paraId="7BA22192" w14:textId="77777777" w:rsidR="00963D01" w:rsidRPr="00D71752" w:rsidRDefault="00963D01" w:rsidP="00620CC9">
            <w:pPr>
              <w:pStyle w:val="TableText"/>
            </w:pPr>
            <w:r w:rsidRPr="00D71752">
              <w:t>0.407</w:t>
            </w:r>
          </w:p>
        </w:tc>
      </w:tr>
      <w:tr w:rsidR="00963D01" w14:paraId="4918C3A3" w14:textId="77777777" w:rsidTr="00A50E7B">
        <w:tc>
          <w:tcPr>
            <w:tcW w:w="1429" w:type="pct"/>
          </w:tcPr>
          <w:p w14:paraId="08355DD3" w14:textId="77777777" w:rsidR="00963D01" w:rsidRPr="00D71752" w:rsidRDefault="00963D01" w:rsidP="00620CC9">
            <w:pPr>
              <w:pStyle w:val="TableText"/>
            </w:pPr>
            <w:r w:rsidRPr="00D71752">
              <w:t>46</w:t>
            </w:r>
          </w:p>
        </w:tc>
        <w:tc>
          <w:tcPr>
            <w:tcW w:w="1607" w:type="pct"/>
          </w:tcPr>
          <w:p w14:paraId="025D0B79" w14:textId="77777777" w:rsidR="00963D01" w:rsidRPr="00D71752" w:rsidRDefault="00963D01" w:rsidP="00620CC9">
            <w:pPr>
              <w:pStyle w:val="TableText"/>
            </w:pPr>
            <w:r w:rsidRPr="00D71752">
              <w:t>0.375</w:t>
            </w:r>
          </w:p>
        </w:tc>
        <w:tc>
          <w:tcPr>
            <w:tcW w:w="1964" w:type="pct"/>
          </w:tcPr>
          <w:p w14:paraId="468DCDB0" w14:textId="77777777" w:rsidR="00963D01" w:rsidRPr="00D71752" w:rsidRDefault="00963D01" w:rsidP="00620CC9">
            <w:pPr>
              <w:pStyle w:val="TableText"/>
            </w:pPr>
            <w:r w:rsidRPr="00D71752">
              <w:t>0.413</w:t>
            </w:r>
          </w:p>
        </w:tc>
      </w:tr>
      <w:tr w:rsidR="00963D01" w14:paraId="69ADCC6F" w14:textId="77777777" w:rsidTr="00A50E7B">
        <w:tc>
          <w:tcPr>
            <w:tcW w:w="1429" w:type="pct"/>
          </w:tcPr>
          <w:p w14:paraId="561627DE" w14:textId="77777777" w:rsidR="00963D01" w:rsidRPr="00D71752" w:rsidRDefault="00963D01" w:rsidP="00620CC9">
            <w:pPr>
              <w:pStyle w:val="TableText"/>
            </w:pPr>
            <w:r w:rsidRPr="00D71752">
              <w:t>47</w:t>
            </w:r>
          </w:p>
        </w:tc>
        <w:tc>
          <w:tcPr>
            <w:tcW w:w="1607" w:type="pct"/>
          </w:tcPr>
          <w:p w14:paraId="2B045FD1" w14:textId="77777777" w:rsidR="00963D01" w:rsidRPr="00D71752" w:rsidRDefault="00963D01" w:rsidP="00620CC9">
            <w:pPr>
              <w:pStyle w:val="TableText"/>
            </w:pPr>
            <w:r w:rsidRPr="00D71752">
              <w:t>0.381</w:t>
            </w:r>
          </w:p>
        </w:tc>
        <w:tc>
          <w:tcPr>
            <w:tcW w:w="1964" w:type="pct"/>
          </w:tcPr>
          <w:p w14:paraId="61DCAB8B" w14:textId="77777777" w:rsidR="00963D01" w:rsidRPr="00D71752" w:rsidRDefault="00963D01" w:rsidP="00620CC9">
            <w:pPr>
              <w:pStyle w:val="TableText"/>
            </w:pPr>
            <w:r w:rsidRPr="00D71752">
              <w:t>0.419</w:t>
            </w:r>
          </w:p>
        </w:tc>
      </w:tr>
      <w:tr w:rsidR="00963D01" w14:paraId="6B0C737A" w14:textId="77777777" w:rsidTr="00A50E7B">
        <w:tc>
          <w:tcPr>
            <w:tcW w:w="1429" w:type="pct"/>
          </w:tcPr>
          <w:p w14:paraId="4B88AF77" w14:textId="77777777" w:rsidR="00963D01" w:rsidRPr="00D71752" w:rsidRDefault="00963D01" w:rsidP="00620CC9">
            <w:pPr>
              <w:pStyle w:val="TableText"/>
            </w:pPr>
            <w:r w:rsidRPr="00D71752">
              <w:t>48</w:t>
            </w:r>
          </w:p>
        </w:tc>
        <w:tc>
          <w:tcPr>
            <w:tcW w:w="1607" w:type="pct"/>
          </w:tcPr>
          <w:p w14:paraId="55C04CB5" w14:textId="77777777" w:rsidR="00963D01" w:rsidRPr="00D71752" w:rsidRDefault="00963D01" w:rsidP="00620CC9">
            <w:pPr>
              <w:pStyle w:val="TableText"/>
            </w:pPr>
            <w:r w:rsidRPr="00D71752">
              <w:t>0.386</w:t>
            </w:r>
          </w:p>
        </w:tc>
        <w:tc>
          <w:tcPr>
            <w:tcW w:w="1964" w:type="pct"/>
          </w:tcPr>
          <w:p w14:paraId="4D4BABD9" w14:textId="77777777" w:rsidR="00963D01" w:rsidRPr="00D71752" w:rsidRDefault="00963D01" w:rsidP="00620CC9">
            <w:pPr>
              <w:pStyle w:val="TableText"/>
            </w:pPr>
            <w:r w:rsidRPr="00D71752">
              <w:t>0.425</w:t>
            </w:r>
          </w:p>
        </w:tc>
      </w:tr>
      <w:tr w:rsidR="00963D01" w14:paraId="0EB185B9" w14:textId="77777777" w:rsidTr="00A50E7B">
        <w:tc>
          <w:tcPr>
            <w:tcW w:w="1429" w:type="pct"/>
          </w:tcPr>
          <w:p w14:paraId="57B712BE" w14:textId="77777777" w:rsidR="00963D01" w:rsidRPr="00D71752" w:rsidRDefault="00963D01" w:rsidP="00620CC9">
            <w:pPr>
              <w:pStyle w:val="TableText"/>
            </w:pPr>
            <w:r w:rsidRPr="00D71752">
              <w:t>49</w:t>
            </w:r>
          </w:p>
        </w:tc>
        <w:tc>
          <w:tcPr>
            <w:tcW w:w="1607" w:type="pct"/>
          </w:tcPr>
          <w:p w14:paraId="2556F3F1" w14:textId="77777777" w:rsidR="00963D01" w:rsidRPr="00D71752" w:rsidRDefault="00963D01" w:rsidP="00620CC9">
            <w:pPr>
              <w:pStyle w:val="TableText"/>
            </w:pPr>
            <w:r w:rsidRPr="00D71752">
              <w:t>0.391</w:t>
            </w:r>
          </w:p>
        </w:tc>
        <w:tc>
          <w:tcPr>
            <w:tcW w:w="1964" w:type="pct"/>
          </w:tcPr>
          <w:p w14:paraId="13D93421" w14:textId="77777777" w:rsidR="00963D01" w:rsidRPr="00D71752" w:rsidRDefault="00963D01" w:rsidP="00620CC9">
            <w:pPr>
              <w:pStyle w:val="TableText"/>
            </w:pPr>
            <w:r w:rsidRPr="00D71752">
              <w:t>0.431</w:t>
            </w:r>
          </w:p>
        </w:tc>
      </w:tr>
      <w:tr w:rsidR="00963D01" w14:paraId="548A5966" w14:textId="77777777" w:rsidTr="00A50E7B">
        <w:tc>
          <w:tcPr>
            <w:tcW w:w="1429" w:type="pct"/>
          </w:tcPr>
          <w:p w14:paraId="4B63B25E" w14:textId="77777777" w:rsidR="00963D01" w:rsidRPr="00D71752" w:rsidRDefault="00963D01" w:rsidP="00620CC9">
            <w:pPr>
              <w:pStyle w:val="TableText"/>
            </w:pPr>
            <w:r w:rsidRPr="00D71752">
              <w:t>50</w:t>
            </w:r>
          </w:p>
        </w:tc>
        <w:tc>
          <w:tcPr>
            <w:tcW w:w="1607" w:type="pct"/>
          </w:tcPr>
          <w:p w14:paraId="4ABEA7C6" w14:textId="77777777" w:rsidR="00963D01" w:rsidRPr="00D71752" w:rsidRDefault="00963D01" w:rsidP="00620CC9">
            <w:pPr>
              <w:pStyle w:val="TableText"/>
            </w:pPr>
            <w:r w:rsidRPr="00D71752">
              <w:t>0.397</w:t>
            </w:r>
          </w:p>
        </w:tc>
        <w:tc>
          <w:tcPr>
            <w:tcW w:w="1964" w:type="pct"/>
          </w:tcPr>
          <w:p w14:paraId="0F3738CA" w14:textId="77777777" w:rsidR="00963D01" w:rsidRPr="00D71752" w:rsidRDefault="00963D01" w:rsidP="00620CC9">
            <w:pPr>
              <w:pStyle w:val="TableText"/>
            </w:pPr>
            <w:r w:rsidRPr="00D71752">
              <w:t>0.436</w:t>
            </w:r>
          </w:p>
        </w:tc>
      </w:tr>
      <w:tr w:rsidR="00963D01" w14:paraId="68E8BE5F" w14:textId="77777777" w:rsidTr="00A50E7B">
        <w:tc>
          <w:tcPr>
            <w:tcW w:w="1429" w:type="pct"/>
          </w:tcPr>
          <w:p w14:paraId="5A948AD9" w14:textId="77777777" w:rsidR="00963D01" w:rsidRPr="00D71752" w:rsidRDefault="00963D01" w:rsidP="00620CC9">
            <w:pPr>
              <w:pStyle w:val="TableText"/>
            </w:pPr>
            <w:r>
              <w:t>5</w:t>
            </w:r>
            <w:r w:rsidRPr="00E9644F">
              <w:t>1</w:t>
            </w:r>
          </w:p>
        </w:tc>
        <w:tc>
          <w:tcPr>
            <w:tcW w:w="1607" w:type="pct"/>
          </w:tcPr>
          <w:p w14:paraId="0F9F9D26" w14:textId="77777777" w:rsidR="00963D01" w:rsidRPr="00D71752" w:rsidRDefault="00963D01" w:rsidP="00620CC9">
            <w:pPr>
              <w:pStyle w:val="TableText"/>
            </w:pPr>
            <w:r w:rsidRPr="00E9644F">
              <w:t>0.402</w:t>
            </w:r>
          </w:p>
        </w:tc>
        <w:tc>
          <w:tcPr>
            <w:tcW w:w="1964" w:type="pct"/>
          </w:tcPr>
          <w:p w14:paraId="795C6702" w14:textId="77777777" w:rsidR="00963D01" w:rsidRPr="00D71752" w:rsidRDefault="00963D01" w:rsidP="00620CC9">
            <w:pPr>
              <w:pStyle w:val="TableText"/>
            </w:pPr>
            <w:r w:rsidRPr="00E9644F">
              <w:t>0.442</w:t>
            </w:r>
          </w:p>
        </w:tc>
      </w:tr>
      <w:tr w:rsidR="00963D01" w14:paraId="6A67E403" w14:textId="77777777" w:rsidTr="00A50E7B">
        <w:tc>
          <w:tcPr>
            <w:tcW w:w="1429" w:type="pct"/>
          </w:tcPr>
          <w:p w14:paraId="43DC2C16" w14:textId="77777777" w:rsidR="00963D01" w:rsidRPr="00D71752" w:rsidRDefault="00963D01" w:rsidP="00620CC9">
            <w:pPr>
              <w:pStyle w:val="TableText"/>
            </w:pPr>
            <w:r w:rsidRPr="00E9644F">
              <w:t>52</w:t>
            </w:r>
          </w:p>
        </w:tc>
        <w:tc>
          <w:tcPr>
            <w:tcW w:w="1607" w:type="pct"/>
          </w:tcPr>
          <w:p w14:paraId="70941F35" w14:textId="77777777" w:rsidR="00963D01" w:rsidRPr="00D71752" w:rsidRDefault="00963D01" w:rsidP="00620CC9">
            <w:pPr>
              <w:pStyle w:val="TableText"/>
            </w:pPr>
            <w:r w:rsidRPr="00E9644F">
              <w:t>0.407</w:t>
            </w:r>
          </w:p>
        </w:tc>
        <w:tc>
          <w:tcPr>
            <w:tcW w:w="1964" w:type="pct"/>
          </w:tcPr>
          <w:p w14:paraId="7D7E1E93" w14:textId="77777777" w:rsidR="00963D01" w:rsidRPr="00D71752" w:rsidRDefault="00963D01" w:rsidP="00620CC9">
            <w:pPr>
              <w:pStyle w:val="TableText"/>
            </w:pPr>
            <w:r w:rsidRPr="00E9644F">
              <w:t>0.448</w:t>
            </w:r>
          </w:p>
        </w:tc>
      </w:tr>
      <w:tr w:rsidR="00963D01" w14:paraId="0B874837" w14:textId="77777777" w:rsidTr="00A50E7B">
        <w:tc>
          <w:tcPr>
            <w:tcW w:w="1429" w:type="pct"/>
          </w:tcPr>
          <w:p w14:paraId="2EA3359C" w14:textId="77777777" w:rsidR="00963D01" w:rsidRPr="00D71752" w:rsidRDefault="00963D01" w:rsidP="00620CC9">
            <w:pPr>
              <w:pStyle w:val="TableText"/>
            </w:pPr>
            <w:r w:rsidRPr="00E9644F">
              <w:t>53</w:t>
            </w:r>
          </w:p>
        </w:tc>
        <w:tc>
          <w:tcPr>
            <w:tcW w:w="1607" w:type="pct"/>
          </w:tcPr>
          <w:p w14:paraId="464C7870" w14:textId="77777777" w:rsidR="00963D01" w:rsidRPr="00D71752" w:rsidRDefault="00963D01" w:rsidP="00620CC9">
            <w:pPr>
              <w:pStyle w:val="TableText"/>
            </w:pPr>
            <w:r w:rsidRPr="00E9644F">
              <w:t>0.412</w:t>
            </w:r>
          </w:p>
        </w:tc>
        <w:tc>
          <w:tcPr>
            <w:tcW w:w="1964" w:type="pct"/>
          </w:tcPr>
          <w:p w14:paraId="7EB5478F" w14:textId="77777777" w:rsidR="00963D01" w:rsidRPr="00D71752" w:rsidRDefault="00963D01" w:rsidP="00620CC9">
            <w:pPr>
              <w:pStyle w:val="TableText"/>
            </w:pPr>
            <w:r w:rsidRPr="00E9644F">
              <w:t>0.453</w:t>
            </w:r>
          </w:p>
        </w:tc>
      </w:tr>
      <w:tr w:rsidR="00963D01" w14:paraId="0661C1B6" w14:textId="77777777" w:rsidTr="00A50E7B">
        <w:tc>
          <w:tcPr>
            <w:tcW w:w="1429" w:type="pct"/>
          </w:tcPr>
          <w:p w14:paraId="5FEA24D8" w14:textId="77777777" w:rsidR="00963D01" w:rsidRPr="00D71752" w:rsidRDefault="00963D01" w:rsidP="00620CC9">
            <w:pPr>
              <w:pStyle w:val="TableText"/>
            </w:pPr>
            <w:r w:rsidRPr="00E9644F">
              <w:t>54</w:t>
            </w:r>
          </w:p>
        </w:tc>
        <w:tc>
          <w:tcPr>
            <w:tcW w:w="1607" w:type="pct"/>
          </w:tcPr>
          <w:p w14:paraId="34945B85" w14:textId="77777777" w:rsidR="00963D01" w:rsidRPr="00D71752" w:rsidRDefault="00963D01" w:rsidP="00620CC9">
            <w:pPr>
              <w:pStyle w:val="TableText"/>
            </w:pPr>
            <w:r w:rsidRPr="00E9644F">
              <w:t>0.417</w:t>
            </w:r>
          </w:p>
        </w:tc>
        <w:tc>
          <w:tcPr>
            <w:tcW w:w="1964" w:type="pct"/>
          </w:tcPr>
          <w:p w14:paraId="3A87CA1E" w14:textId="77777777" w:rsidR="00963D01" w:rsidRPr="00D71752" w:rsidRDefault="00963D01" w:rsidP="00620CC9">
            <w:pPr>
              <w:pStyle w:val="TableText"/>
            </w:pPr>
            <w:r w:rsidRPr="00E9644F">
              <w:t>0.459</w:t>
            </w:r>
          </w:p>
        </w:tc>
      </w:tr>
      <w:tr w:rsidR="00963D01" w14:paraId="7ED3CB0E" w14:textId="77777777" w:rsidTr="00A50E7B">
        <w:tc>
          <w:tcPr>
            <w:tcW w:w="1429" w:type="pct"/>
          </w:tcPr>
          <w:p w14:paraId="6F510A4D" w14:textId="77777777" w:rsidR="00963D01" w:rsidRPr="00D71752" w:rsidRDefault="00963D01" w:rsidP="00620CC9">
            <w:pPr>
              <w:pStyle w:val="TableText"/>
            </w:pPr>
            <w:r w:rsidRPr="00E9644F">
              <w:t>55</w:t>
            </w:r>
          </w:p>
        </w:tc>
        <w:tc>
          <w:tcPr>
            <w:tcW w:w="1607" w:type="pct"/>
          </w:tcPr>
          <w:p w14:paraId="13052C1A" w14:textId="77777777" w:rsidR="00963D01" w:rsidRPr="00D71752" w:rsidRDefault="00963D01" w:rsidP="00620CC9">
            <w:pPr>
              <w:pStyle w:val="TableText"/>
            </w:pPr>
            <w:r w:rsidRPr="00E9644F">
              <w:t>0.422</w:t>
            </w:r>
          </w:p>
        </w:tc>
        <w:tc>
          <w:tcPr>
            <w:tcW w:w="1964" w:type="pct"/>
          </w:tcPr>
          <w:p w14:paraId="4879AC4C" w14:textId="77777777" w:rsidR="00963D01" w:rsidRPr="00D71752" w:rsidRDefault="00963D01" w:rsidP="00620CC9">
            <w:pPr>
              <w:pStyle w:val="TableText"/>
            </w:pPr>
            <w:r w:rsidRPr="00E9644F">
              <w:t>0.465</w:t>
            </w:r>
          </w:p>
        </w:tc>
      </w:tr>
      <w:tr w:rsidR="00963D01" w14:paraId="0E981831" w14:textId="77777777" w:rsidTr="00A50E7B">
        <w:tc>
          <w:tcPr>
            <w:tcW w:w="1429" w:type="pct"/>
          </w:tcPr>
          <w:p w14:paraId="1E21C40F" w14:textId="77777777" w:rsidR="00963D01" w:rsidRPr="00D71752" w:rsidRDefault="00963D01" w:rsidP="00620CC9">
            <w:pPr>
              <w:pStyle w:val="TableText"/>
            </w:pPr>
            <w:r w:rsidRPr="00E9644F">
              <w:t>56</w:t>
            </w:r>
          </w:p>
        </w:tc>
        <w:tc>
          <w:tcPr>
            <w:tcW w:w="1607" w:type="pct"/>
          </w:tcPr>
          <w:p w14:paraId="106B438D" w14:textId="77777777" w:rsidR="00963D01" w:rsidRPr="00D71752" w:rsidRDefault="00963D01" w:rsidP="00620CC9">
            <w:pPr>
              <w:pStyle w:val="TableText"/>
            </w:pPr>
            <w:r w:rsidRPr="00E9644F">
              <w:t>0.427</w:t>
            </w:r>
          </w:p>
        </w:tc>
        <w:tc>
          <w:tcPr>
            <w:tcW w:w="1964" w:type="pct"/>
          </w:tcPr>
          <w:p w14:paraId="7E0B325D" w14:textId="77777777" w:rsidR="00963D01" w:rsidRPr="00D71752" w:rsidRDefault="00963D01" w:rsidP="00620CC9">
            <w:pPr>
              <w:pStyle w:val="TableText"/>
            </w:pPr>
            <w:r w:rsidRPr="00E9644F">
              <w:t>0.470</w:t>
            </w:r>
          </w:p>
        </w:tc>
      </w:tr>
      <w:tr w:rsidR="00963D01" w14:paraId="17543057" w14:textId="77777777" w:rsidTr="00A50E7B">
        <w:tc>
          <w:tcPr>
            <w:tcW w:w="1429" w:type="pct"/>
          </w:tcPr>
          <w:p w14:paraId="7BE4D3C2" w14:textId="77777777" w:rsidR="00963D01" w:rsidRPr="00D71752" w:rsidRDefault="00963D01" w:rsidP="00620CC9">
            <w:pPr>
              <w:pStyle w:val="TableText"/>
            </w:pPr>
            <w:r w:rsidRPr="00E9644F">
              <w:t>57</w:t>
            </w:r>
          </w:p>
        </w:tc>
        <w:tc>
          <w:tcPr>
            <w:tcW w:w="1607" w:type="pct"/>
          </w:tcPr>
          <w:p w14:paraId="149CB004" w14:textId="77777777" w:rsidR="00963D01" w:rsidRPr="00D71752" w:rsidRDefault="00963D01" w:rsidP="00620CC9">
            <w:pPr>
              <w:pStyle w:val="TableText"/>
            </w:pPr>
            <w:r w:rsidRPr="00E9644F">
              <w:t>0.433</w:t>
            </w:r>
          </w:p>
        </w:tc>
        <w:tc>
          <w:tcPr>
            <w:tcW w:w="1964" w:type="pct"/>
          </w:tcPr>
          <w:p w14:paraId="5A194AB7" w14:textId="77777777" w:rsidR="00963D01" w:rsidRPr="00D71752" w:rsidRDefault="00963D01" w:rsidP="00620CC9">
            <w:pPr>
              <w:pStyle w:val="TableText"/>
            </w:pPr>
            <w:r w:rsidRPr="00E9644F">
              <w:t>0.476</w:t>
            </w:r>
          </w:p>
        </w:tc>
      </w:tr>
      <w:tr w:rsidR="00963D01" w14:paraId="30BC3C20" w14:textId="77777777" w:rsidTr="00A50E7B">
        <w:tc>
          <w:tcPr>
            <w:tcW w:w="1429" w:type="pct"/>
          </w:tcPr>
          <w:p w14:paraId="13CF35A0" w14:textId="77777777" w:rsidR="00963D01" w:rsidRPr="00D71752" w:rsidRDefault="00963D01" w:rsidP="00620CC9">
            <w:pPr>
              <w:pStyle w:val="TableText"/>
            </w:pPr>
            <w:r w:rsidRPr="00E9644F">
              <w:t>58</w:t>
            </w:r>
          </w:p>
        </w:tc>
        <w:tc>
          <w:tcPr>
            <w:tcW w:w="1607" w:type="pct"/>
          </w:tcPr>
          <w:p w14:paraId="0F490190" w14:textId="77777777" w:rsidR="00963D01" w:rsidRPr="00D71752" w:rsidRDefault="00963D01" w:rsidP="00620CC9">
            <w:pPr>
              <w:pStyle w:val="TableText"/>
            </w:pPr>
            <w:r w:rsidRPr="00E9644F">
              <w:t>0.438</w:t>
            </w:r>
          </w:p>
        </w:tc>
        <w:tc>
          <w:tcPr>
            <w:tcW w:w="1964" w:type="pct"/>
          </w:tcPr>
          <w:p w14:paraId="7ECD9AE5" w14:textId="77777777" w:rsidR="00963D01" w:rsidRPr="00D71752" w:rsidRDefault="00963D01" w:rsidP="00620CC9">
            <w:pPr>
              <w:pStyle w:val="TableText"/>
            </w:pPr>
            <w:r w:rsidRPr="00E9644F">
              <w:t>0.481</w:t>
            </w:r>
          </w:p>
        </w:tc>
      </w:tr>
      <w:tr w:rsidR="00963D01" w14:paraId="43EBFCC5" w14:textId="77777777" w:rsidTr="00A50E7B">
        <w:tc>
          <w:tcPr>
            <w:tcW w:w="1429" w:type="pct"/>
          </w:tcPr>
          <w:p w14:paraId="405B780F" w14:textId="77777777" w:rsidR="00963D01" w:rsidRPr="00E9644F" w:rsidRDefault="00963D01" w:rsidP="00620CC9">
            <w:pPr>
              <w:pStyle w:val="TableText"/>
            </w:pPr>
            <w:r w:rsidRPr="00E9644F">
              <w:t>59</w:t>
            </w:r>
          </w:p>
        </w:tc>
        <w:tc>
          <w:tcPr>
            <w:tcW w:w="1607" w:type="pct"/>
          </w:tcPr>
          <w:p w14:paraId="1019A886" w14:textId="77777777" w:rsidR="00963D01" w:rsidRPr="00D71752" w:rsidRDefault="00963D01" w:rsidP="00620CC9">
            <w:pPr>
              <w:pStyle w:val="TableText"/>
            </w:pPr>
            <w:r w:rsidRPr="00E9644F">
              <w:t>0.442</w:t>
            </w:r>
          </w:p>
        </w:tc>
        <w:tc>
          <w:tcPr>
            <w:tcW w:w="1964" w:type="pct"/>
          </w:tcPr>
          <w:p w14:paraId="4362E4B0" w14:textId="77777777" w:rsidR="00963D01" w:rsidRPr="00D71752" w:rsidRDefault="00963D01" w:rsidP="00620CC9">
            <w:pPr>
              <w:pStyle w:val="TableText"/>
            </w:pPr>
            <w:r w:rsidRPr="00E9644F">
              <w:t>0.487</w:t>
            </w:r>
          </w:p>
        </w:tc>
      </w:tr>
      <w:tr w:rsidR="00963D01" w14:paraId="7157A666" w14:textId="77777777" w:rsidTr="00A50E7B">
        <w:tc>
          <w:tcPr>
            <w:tcW w:w="1429" w:type="pct"/>
          </w:tcPr>
          <w:p w14:paraId="4F4CDA52" w14:textId="77777777" w:rsidR="00963D01" w:rsidRPr="00E9644F" w:rsidRDefault="00963D01" w:rsidP="00620CC9">
            <w:pPr>
              <w:pStyle w:val="TableText"/>
            </w:pPr>
            <w:r w:rsidRPr="00E9644F">
              <w:t>60</w:t>
            </w:r>
          </w:p>
        </w:tc>
        <w:tc>
          <w:tcPr>
            <w:tcW w:w="1607" w:type="pct"/>
          </w:tcPr>
          <w:p w14:paraId="526063F0" w14:textId="77777777" w:rsidR="00963D01" w:rsidRPr="00E9644F" w:rsidRDefault="00963D01" w:rsidP="00620CC9">
            <w:pPr>
              <w:pStyle w:val="TableText"/>
            </w:pPr>
            <w:r w:rsidRPr="00E9644F">
              <w:t>0.447</w:t>
            </w:r>
          </w:p>
        </w:tc>
        <w:tc>
          <w:tcPr>
            <w:tcW w:w="1964" w:type="pct"/>
          </w:tcPr>
          <w:p w14:paraId="56E6DA75" w14:textId="77777777" w:rsidR="00963D01" w:rsidRPr="00E9644F" w:rsidRDefault="00963D01" w:rsidP="00620CC9">
            <w:pPr>
              <w:pStyle w:val="TableText"/>
            </w:pPr>
            <w:r w:rsidRPr="00E9644F">
              <w:t>0.492</w:t>
            </w:r>
          </w:p>
        </w:tc>
      </w:tr>
      <w:tr w:rsidR="00963D01" w14:paraId="0834FC5D" w14:textId="77777777" w:rsidTr="00A50E7B">
        <w:tc>
          <w:tcPr>
            <w:tcW w:w="1429" w:type="pct"/>
          </w:tcPr>
          <w:p w14:paraId="4A978679" w14:textId="77777777" w:rsidR="00963D01" w:rsidRPr="00E9644F" w:rsidRDefault="00963D01" w:rsidP="00620CC9">
            <w:pPr>
              <w:pStyle w:val="TableText"/>
            </w:pPr>
            <w:r w:rsidRPr="00E9644F">
              <w:t>61</w:t>
            </w:r>
          </w:p>
        </w:tc>
        <w:tc>
          <w:tcPr>
            <w:tcW w:w="1607" w:type="pct"/>
          </w:tcPr>
          <w:p w14:paraId="320EADB2" w14:textId="77777777" w:rsidR="00963D01" w:rsidRPr="00E9644F" w:rsidRDefault="00963D01" w:rsidP="00620CC9">
            <w:pPr>
              <w:pStyle w:val="TableText"/>
            </w:pPr>
            <w:r w:rsidRPr="00E9644F">
              <w:t>0.452</w:t>
            </w:r>
          </w:p>
        </w:tc>
        <w:tc>
          <w:tcPr>
            <w:tcW w:w="1964" w:type="pct"/>
          </w:tcPr>
          <w:p w14:paraId="782A420E" w14:textId="77777777" w:rsidR="00963D01" w:rsidRPr="00E9644F" w:rsidRDefault="00963D01" w:rsidP="00620CC9">
            <w:pPr>
              <w:pStyle w:val="TableText"/>
            </w:pPr>
            <w:r w:rsidRPr="00E9644F">
              <w:t>0.498</w:t>
            </w:r>
          </w:p>
        </w:tc>
      </w:tr>
      <w:tr w:rsidR="00963D01" w14:paraId="43B6B57A" w14:textId="77777777" w:rsidTr="00A50E7B">
        <w:tc>
          <w:tcPr>
            <w:tcW w:w="1429" w:type="pct"/>
          </w:tcPr>
          <w:p w14:paraId="73C23733" w14:textId="77777777" w:rsidR="00963D01" w:rsidRPr="00E9644F" w:rsidRDefault="00963D01" w:rsidP="00620CC9">
            <w:pPr>
              <w:pStyle w:val="TableText"/>
            </w:pPr>
            <w:r w:rsidRPr="00E9644F">
              <w:t>62</w:t>
            </w:r>
          </w:p>
        </w:tc>
        <w:tc>
          <w:tcPr>
            <w:tcW w:w="1607" w:type="pct"/>
          </w:tcPr>
          <w:p w14:paraId="7CCCA14D" w14:textId="77777777" w:rsidR="00963D01" w:rsidRPr="00E9644F" w:rsidRDefault="00963D01" w:rsidP="00620CC9">
            <w:pPr>
              <w:pStyle w:val="TableText"/>
            </w:pPr>
            <w:r w:rsidRPr="00E9644F">
              <w:t>0.457</w:t>
            </w:r>
          </w:p>
        </w:tc>
        <w:tc>
          <w:tcPr>
            <w:tcW w:w="1964" w:type="pct"/>
          </w:tcPr>
          <w:p w14:paraId="5154F7E4" w14:textId="77777777" w:rsidR="00963D01" w:rsidRPr="00E9644F" w:rsidRDefault="00963D01" w:rsidP="00620CC9">
            <w:pPr>
              <w:pStyle w:val="TableText"/>
            </w:pPr>
            <w:r w:rsidRPr="00E9644F">
              <w:t>0.503</w:t>
            </w:r>
          </w:p>
        </w:tc>
      </w:tr>
      <w:tr w:rsidR="00963D01" w14:paraId="3D122C1F" w14:textId="77777777" w:rsidTr="00A50E7B">
        <w:tc>
          <w:tcPr>
            <w:tcW w:w="1429" w:type="pct"/>
          </w:tcPr>
          <w:p w14:paraId="535CE661" w14:textId="77777777" w:rsidR="00963D01" w:rsidRPr="00E9644F" w:rsidRDefault="00963D01" w:rsidP="00620CC9">
            <w:pPr>
              <w:pStyle w:val="TableText"/>
            </w:pPr>
            <w:r w:rsidRPr="00E9644F">
              <w:t>63</w:t>
            </w:r>
          </w:p>
        </w:tc>
        <w:tc>
          <w:tcPr>
            <w:tcW w:w="1607" w:type="pct"/>
          </w:tcPr>
          <w:p w14:paraId="2DFF0802" w14:textId="77777777" w:rsidR="00963D01" w:rsidRPr="00E9644F" w:rsidRDefault="00963D01" w:rsidP="00620CC9">
            <w:pPr>
              <w:pStyle w:val="TableText"/>
            </w:pPr>
            <w:r w:rsidRPr="00E9644F">
              <w:t>0.462</w:t>
            </w:r>
          </w:p>
        </w:tc>
        <w:tc>
          <w:tcPr>
            <w:tcW w:w="1964" w:type="pct"/>
          </w:tcPr>
          <w:p w14:paraId="2BE2F65E" w14:textId="77777777" w:rsidR="00963D01" w:rsidRPr="00E9644F" w:rsidRDefault="00963D01" w:rsidP="00620CC9">
            <w:pPr>
              <w:pStyle w:val="TableText"/>
            </w:pPr>
            <w:r w:rsidRPr="00E9644F">
              <w:t>0.508</w:t>
            </w:r>
          </w:p>
        </w:tc>
      </w:tr>
      <w:tr w:rsidR="00963D01" w14:paraId="1BCD6256" w14:textId="77777777" w:rsidTr="00A50E7B">
        <w:tc>
          <w:tcPr>
            <w:tcW w:w="1429" w:type="pct"/>
          </w:tcPr>
          <w:p w14:paraId="7D336F09" w14:textId="77777777" w:rsidR="00963D01" w:rsidRPr="00E9644F" w:rsidRDefault="00963D01" w:rsidP="00620CC9">
            <w:pPr>
              <w:pStyle w:val="TableText"/>
            </w:pPr>
            <w:r w:rsidRPr="00E9644F">
              <w:t>64</w:t>
            </w:r>
          </w:p>
        </w:tc>
        <w:tc>
          <w:tcPr>
            <w:tcW w:w="1607" w:type="pct"/>
          </w:tcPr>
          <w:p w14:paraId="39379AF0" w14:textId="77777777" w:rsidR="00963D01" w:rsidRPr="00E9644F" w:rsidRDefault="00963D01" w:rsidP="00620CC9">
            <w:pPr>
              <w:pStyle w:val="TableText"/>
            </w:pPr>
            <w:r w:rsidRPr="00E9644F">
              <w:t>0.467</w:t>
            </w:r>
          </w:p>
        </w:tc>
        <w:tc>
          <w:tcPr>
            <w:tcW w:w="1964" w:type="pct"/>
          </w:tcPr>
          <w:p w14:paraId="253FCDF8" w14:textId="77777777" w:rsidR="00963D01" w:rsidRPr="00E9644F" w:rsidRDefault="00963D01" w:rsidP="00620CC9">
            <w:pPr>
              <w:pStyle w:val="TableText"/>
            </w:pPr>
            <w:r w:rsidRPr="00E9644F">
              <w:t>0.514</w:t>
            </w:r>
          </w:p>
        </w:tc>
      </w:tr>
      <w:tr w:rsidR="00963D01" w14:paraId="4CB0CED3" w14:textId="77777777" w:rsidTr="00A50E7B">
        <w:tc>
          <w:tcPr>
            <w:tcW w:w="1429" w:type="pct"/>
          </w:tcPr>
          <w:p w14:paraId="31423C68" w14:textId="77777777" w:rsidR="00963D01" w:rsidRPr="00E9644F" w:rsidRDefault="00963D01" w:rsidP="00620CC9">
            <w:pPr>
              <w:pStyle w:val="TableText"/>
            </w:pPr>
            <w:r w:rsidRPr="00E9644F">
              <w:t>65</w:t>
            </w:r>
          </w:p>
        </w:tc>
        <w:tc>
          <w:tcPr>
            <w:tcW w:w="1607" w:type="pct"/>
          </w:tcPr>
          <w:p w14:paraId="55144057" w14:textId="77777777" w:rsidR="00963D01" w:rsidRPr="00E9644F" w:rsidRDefault="00963D01" w:rsidP="00620CC9">
            <w:pPr>
              <w:pStyle w:val="TableText"/>
            </w:pPr>
            <w:r w:rsidRPr="00E9644F">
              <w:t>0.472</w:t>
            </w:r>
          </w:p>
        </w:tc>
        <w:tc>
          <w:tcPr>
            <w:tcW w:w="1964" w:type="pct"/>
          </w:tcPr>
          <w:p w14:paraId="04F52C4A" w14:textId="77777777" w:rsidR="00963D01" w:rsidRPr="00E9644F" w:rsidRDefault="00963D01" w:rsidP="00620CC9">
            <w:pPr>
              <w:pStyle w:val="TableText"/>
            </w:pPr>
            <w:r w:rsidRPr="00E9644F">
              <w:t>0.519</w:t>
            </w:r>
          </w:p>
        </w:tc>
      </w:tr>
      <w:tr w:rsidR="00963D01" w14:paraId="62F45480" w14:textId="77777777" w:rsidTr="00A50E7B">
        <w:tc>
          <w:tcPr>
            <w:tcW w:w="1429" w:type="pct"/>
          </w:tcPr>
          <w:p w14:paraId="35FB5A7B" w14:textId="77777777" w:rsidR="00963D01" w:rsidRPr="00E9644F" w:rsidRDefault="00963D01" w:rsidP="00620CC9">
            <w:pPr>
              <w:pStyle w:val="TableText"/>
            </w:pPr>
            <w:r w:rsidRPr="00E9644F">
              <w:t>66</w:t>
            </w:r>
          </w:p>
        </w:tc>
        <w:tc>
          <w:tcPr>
            <w:tcW w:w="1607" w:type="pct"/>
          </w:tcPr>
          <w:p w14:paraId="06CAF4C2" w14:textId="77777777" w:rsidR="00963D01" w:rsidRPr="00E9644F" w:rsidRDefault="00963D01" w:rsidP="00620CC9">
            <w:pPr>
              <w:pStyle w:val="TableText"/>
            </w:pPr>
            <w:r w:rsidRPr="00E9644F">
              <w:t>0.476</w:t>
            </w:r>
          </w:p>
        </w:tc>
        <w:tc>
          <w:tcPr>
            <w:tcW w:w="1964" w:type="pct"/>
          </w:tcPr>
          <w:p w14:paraId="331C6250" w14:textId="77777777" w:rsidR="00963D01" w:rsidRPr="00E9644F" w:rsidRDefault="00963D01" w:rsidP="00620CC9">
            <w:pPr>
              <w:pStyle w:val="TableText"/>
            </w:pPr>
            <w:r w:rsidRPr="00E9644F">
              <w:t>0.524</w:t>
            </w:r>
          </w:p>
        </w:tc>
      </w:tr>
      <w:tr w:rsidR="00963D01" w14:paraId="2B929384" w14:textId="77777777" w:rsidTr="00A50E7B">
        <w:tc>
          <w:tcPr>
            <w:tcW w:w="1429" w:type="pct"/>
          </w:tcPr>
          <w:p w14:paraId="525AB09B" w14:textId="77777777" w:rsidR="00963D01" w:rsidRPr="00E9644F" w:rsidRDefault="00963D01" w:rsidP="00620CC9">
            <w:pPr>
              <w:pStyle w:val="TableText"/>
            </w:pPr>
            <w:r w:rsidRPr="00E9644F">
              <w:t>67</w:t>
            </w:r>
          </w:p>
        </w:tc>
        <w:tc>
          <w:tcPr>
            <w:tcW w:w="1607" w:type="pct"/>
          </w:tcPr>
          <w:p w14:paraId="7C35F8AE" w14:textId="77777777" w:rsidR="00963D01" w:rsidRPr="00E9644F" w:rsidRDefault="00963D01" w:rsidP="00620CC9">
            <w:pPr>
              <w:pStyle w:val="TableText"/>
            </w:pPr>
            <w:r w:rsidRPr="00E9644F">
              <w:t>0.481</w:t>
            </w:r>
          </w:p>
        </w:tc>
        <w:tc>
          <w:tcPr>
            <w:tcW w:w="1964" w:type="pct"/>
          </w:tcPr>
          <w:p w14:paraId="3D922B44" w14:textId="77777777" w:rsidR="00963D01" w:rsidRPr="00E9644F" w:rsidRDefault="00963D01" w:rsidP="00620CC9">
            <w:pPr>
              <w:pStyle w:val="TableText"/>
            </w:pPr>
            <w:r w:rsidRPr="00E9644F">
              <w:t>0.529</w:t>
            </w:r>
          </w:p>
        </w:tc>
      </w:tr>
      <w:tr w:rsidR="00963D01" w14:paraId="17704FB2" w14:textId="77777777" w:rsidTr="00A50E7B">
        <w:tc>
          <w:tcPr>
            <w:tcW w:w="1429" w:type="pct"/>
          </w:tcPr>
          <w:p w14:paraId="3131F131" w14:textId="77777777" w:rsidR="00963D01" w:rsidRPr="00E9644F" w:rsidRDefault="00963D01" w:rsidP="00620CC9">
            <w:pPr>
              <w:pStyle w:val="TableText"/>
            </w:pPr>
            <w:r w:rsidRPr="00E9644F">
              <w:t>68</w:t>
            </w:r>
          </w:p>
        </w:tc>
        <w:tc>
          <w:tcPr>
            <w:tcW w:w="1607" w:type="pct"/>
          </w:tcPr>
          <w:p w14:paraId="63FEAE27" w14:textId="77777777" w:rsidR="00963D01" w:rsidRPr="00E9644F" w:rsidRDefault="00963D01" w:rsidP="00620CC9">
            <w:pPr>
              <w:pStyle w:val="TableText"/>
            </w:pPr>
            <w:r w:rsidRPr="00E9644F">
              <w:t>0.486</w:t>
            </w:r>
          </w:p>
        </w:tc>
        <w:tc>
          <w:tcPr>
            <w:tcW w:w="1964" w:type="pct"/>
          </w:tcPr>
          <w:p w14:paraId="3C6C07B4" w14:textId="77777777" w:rsidR="00963D01" w:rsidRPr="00E9644F" w:rsidRDefault="00963D01" w:rsidP="00620CC9">
            <w:pPr>
              <w:pStyle w:val="TableText"/>
            </w:pPr>
            <w:r w:rsidRPr="00E9644F">
              <w:t>0.535</w:t>
            </w:r>
          </w:p>
        </w:tc>
      </w:tr>
      <w:tr w:rsidR="00963D01" w14:paraId="5FF7C447" w14:textId="77777777" w:rsidTr="00A50E7B">
        <w:tc>
          <w:tcPr>
            <w:tcW w:w="1429" w:type="pct"/>
          </w:tcPr>
          <w:p w14:paraId="4AAE2832" w14:textId="77777777" w:rsidR="00963D01" w:rsidRPr="00E9644F" w:rsidRDefault="00963D01" w:rsidP="00620CC9">
            <w:pPr>
              <w:pStyle w:val="TableText"/>
            </w:pPr>
            <w:r w:rsidRPr="00E9644F">
              <w:t>69</w:t>
            </w:r>
          </w:p>
        </w:tc>
        <w:tc>
          <w:tcPr>
            <w:tcW w:w="1607" w:type="pct"/>
          </w:tcPr>
          <w:p w14:paraId="1648D96A" w14:textId="77777777" w:rsidR="00963D01" w:rsidRPr="00E9644F" w:rsidRDefault="00963D01" w:rsidP="00620CC9">
            <w:pPr>
              <w:pStyle w:val="TableText"/>
            </w:pPr>
            <w:r w:rsidRPr="00E9644F">
              <w:t>0.491</w:t>
            </w:r>
          </w:p>
        </w:tc>
        <w:tc>
          <w:tcPr>
            <w:tcW w:w="1964" w:type="pct"/>
          </w:tcPr>
          <w:p w14:paraId="03C9636B" w14:textId="77777777" w:rsidR="00963D01" w:rsidRPr="00E9644F" w:rsidRDefault="00963D01" w:rsidP="00620CC9">
            <w:pPr>
              <w:pStyle w:val="TableText"/>
            </w:pPr>
            <w:r w:rsidRPr="00E9644F">
              <w:t>0.540</w:t>
            </w:r>
          </w:p>
        </w:tc>
      </w:tr>
      <w:tr w:rsidR="00963D01" w14:paraId="6C54AAE6" w14:textId="77777777" w:rsidTr="00A50E7B">
        <w:tc>
          <w:tcPr>
            <w:tcW w:w="1429" w:type="pct"/>
          </w:tcPr>
          <w:p w14:paraId="3F31D1C7" w14:textId="77777777" w:rsidR="00963D01" w:rsidRPr="00E9644F" w:rsidRDefault="00963D01" w:rsidP="00620CC9">
            <w:pPr>
              <w:pStyle w:val="TableText"/>
            </w:pPr>
            <w:r w:rsidRPr="00E9644F">
              <w:t>70</w:t>
            </w:r>
          </w:p>
        </w:tc>
        <w:tc>
          <w:tcPr>
            <w:tcW w:w="1607" w:type="pct"/>
          </w:tcPr>
          <w:p w14:paraId="75498E0A" w14:textId="77777777" w:rsidR="00963D01" w:rsidRPr="00E9644F" w:rsidRDefault="00963D01" w:rsidP="00620CC9">
            <w:pPr>
              <w:pStyle w:val="TableText"/>
            </w:pPr>
            <w:r w:rsidRPr="00E9644F">
              <w:t>0.495</w:t>
            </w:r>
          </w:p>
        </w:tc>
        <w:tc>
          <w:tcPr>
            <w:tcW w:w="1964" w:type="pct"/>
          </w:tcPr>
          <w:p w14:paraId="21DB122A" w14:textId="77777777" w:rsidR="00963D01" w:rsidRPr="00E9644F" w:rsidRDefault="00963D01" w:rsidP="00620CC9">
            <w:pPr>
              <w:pStyle w:val="TableText"/>
            </w:pPr>
            <w:r w:rsidRPr="00E9644F">
              <w:t>0.545</w:t>
            </w:r>
          </w:p>
        </w:tc>
      </w:tr>
      <w:tr w:rsidR="00963D01" w14:paraId="54E80860" w14:textId="77777777" w:rsidTr="00A50E7B">
        <w:tc>
          <w:tcPr>
            <w:tcW w:w="1429" w:type="pct"/>
          </w:tcPr>
          <w:p w14:paraId="072D2B00" w14:textId="77777777" w:rsidR="00963D01" w:rsidRPr="00E9644F" w:rsidRDefault="00963D01" w:rsidP="00620CC9">
            <w:pPr>
              <w:pStyle w:val="TableText"/>
            </w:pPr>
            <w:r w:rsidRPr="00E9644F">
              <w:t>75</w:t>
            </w:r>
          </w:p>
        </w:tc>
        <w:tc>
          <w:tcPr>
            <w:tcW w:w="1607" w:type="pct"/>
          </w:tcPr>
          <w:p w14:paraId="6AD752C6" w14:textId="77777777" w:rsidR="00963D01" w:rsidRPr="00E9644F" w:rsidRDefault="00963D01" w:rsidP="00620CC9">
            <w:pPr>
              <w:pStyle w:val="TableText"/>
            </w:pPr>
            <w:r w:rsidRPr="00E9644F">
              <w:t>0.518</w:t>
            </w:r>
          </w:p>
        </w:tc>
        <w:tc>
          <w:tcPr>
            <w:tcW w:w="1964" w:type="pct"/>
          </w:tcPr>
          <w:p w14:paraId="618F6379" w14:textId="77777777" w:rsidR="00963D01" w:rsidRPr="00E9644F" w:rsidRDefault="00963D01" w:rsidP="00620CC9">
            <w:pPr>
              <w:pStyle w:val="TableText"/>
            </w:pPr>
            <w:r w:rsidRPr="00E9644F">
              <w:t>0.570</w:t>
            </w:r>
          </w:p>
        </w:tc>
      </w:tr>
      <w:tr w:rsidR="00963D01" w14:paraId="18D3E585" w14:textId="77777777" w:rsidTr="00A50E7B">
        <w:tc>
          <w:tcPr>
            <w:tcW w:w="1429" w:type="pct"/>
          </w:tcPr>
          <w:p w14:paraId="64962889" w14:textId="77777777" w:rsidR="00963D01" w:rsidRPr="00E9644F" w:rsidRDefault="00963D01" w:rsidP="00620CC9">
            <w:pPr>
              <w:pStyle w:val="TableText"/>
            </w:pPr>
            <w:r w:rsidRPr="00E9644F">
              <w:t>80</w:t>
            </w:r>
          </w:p>
        </w:tc>
        <w:tc>
          <w:tcPr>
            <w:tcW w:w="1607" w:type="pct"/>
          </w:tcPr>
          <w:p w14:paraId="6F9DEB8E" w14:textId="77777777" w:rsidR="00963D01" w:rsidRPr="00E9644F" w:rsidRDefault="00963D01" w:rsidP="00620CC9">
            <w:pPr>
              <w:pStyle w:val="TableText"/>
            </w:pPr>
            <w:r w:rsidRPr="00E9644F">
              <w:t>0.541</w:t>
            </w:r>
          </w:p>
        </w:tc>
        <w:tc>
          <w:tcPr>
            <w:tcW w:w="1964" w:type="pct"/>
          </w:tcPr>
          <w:p w14:paraId="186293FC" w14:textId="77777777" w:rsidR="00963D01" w:rsidRPr="00E9644F" w:rsidRDefault="00963D01" w:rsidP="00620CC9">
            <w:pPr>
              <w:pStyle w:val="TableText"/>
            </w:pPr>
            <w:r w:rsidRPr="00E9644F">
              <w:t>0.595</w:t>
            </w:r>
          </w:p>
        </w:tc>
      </w:tr>
      <w:tr w:rsidR="00963D01" w14:paraId="0E351C80" w14:textId="77777777" w:rsidTr="00A50E7B">
        <w:tc>
          <w:tcPr>
            <w:tcW w:w="1429" w:type="pct"/>
          </w:tcPr>
          <w:p w14:paraId="1418D0EC" w14:textId="77777777" w:rsidR="00963D01" w:rsidRPr="00E9644F" w:rsidRDefault="00963D01" w:rsidP="00620CC9">
            <w:pPr>
              <w:pStyle w:val="TableText"/>
            </w:pPr>
            <w:r w:rsidRPr="00E9644F">
              <w:t>90</w:t>
            </w:r>
          </w:p>
        </w:tc>
        <w:tc>
          <w:tcPr>
            <w:tcW w:w="1607" w:type="pct"/>
          </w:tcPr>
          <w:p w14:paraId="1713AAA7" w14:textId="77777777" w:rsidR="00963D01" w:rsidRPr="00E9644F" w:rsidRDefault="00963D01" w:rsidP="00620CC9">
            <w:pPr>
              <w:pStyle w:val="TableText"/>
            </w:pPr>
            <w:r w:rsidRPr="00E9644F">
              <w:t>0.585</w:t>
            </w:r>
          </w:p>
        </w:tc>
        <w:tc>
          <w:tcPr>
            <w:tcW w:w="1964" w:type="pct"/>
          </w:tcPr>
          <w:p w14:paraId="688695FE" w14:textId="77777777" w:rsidR="00963D01" w:rsidRPr="00E9644F" w:rsidRDefault="00963D01" w:rsidP="00620CC9">
            <w:pPr>
              <w:pStyle w:val="TableText"/>
            </w:pPr>
            <w:r>
              <w:t>0.658</w:t>
            </w:r>
          </w:p>
        </w:tc>
      </w:tr>
    </w:tbl>
    <w:p w14:paraId="26930B35" w14:textId="77777777" w:rsidR="00E55102" w:rsidRPr="00E55102" w:rsidRDefault="00E55102" w:rsidP="00E55102">
      <w:pPr>
        <w:sectPr w:rsidR="00E55102" w:rsidRPr="00E55102" w:rsidSect="00A50E7B">
          <w:type w:val="continuous"/>
          <w:pgSz w:w="11906" w:h="16838"/>
          <w:pgMar w:top="1418" w:right="1418" w:bottom="1418" w:left="1418" w:header="567" w:footer="284" w:gutter="0"/>
          <w:cols w:num="2" w:space="708"/>
          <w:docGrid w:linePitch="360"/>
        </w:sectPr>
      </w:pPr>
    </w:p>
    <w:p w14:paraId="7221A646" w14:textId="24446A6C" w:rsidR="004E0D6F" w:rsidRDefault="00895FDE" w:rsidP="00913F4B">
      <w:pPr>
        <w:pStyle w:val="NormalStandardspara"/>
      </w:pPr>
      <w:bookmarkStart w:id="242" w:name="_Ref20316988"/>
      <w:bookmarkStart w:id="243" w:name="_Toc19798276"/>
      <w:r>
        <w:t>Pellets used as the</w:t>
      </w:r>
      <w:r w:rsidRPr="00895FDE">
        <w:t xml:space="preserve"> ration fed on the vessel must </w:t>
      </w:r>
      <w:r w:rsidR="00A47491">
        <w:t xml:space="preserve">meet </w:t>
      </w:r>
      <w:r w:rsidRPr="00895FDE">
        <w:t xml:space="preserve">the nutritional specifications outlined in </w:t>
      </w:r>
      <w:r w:rsidR="00E17FD7">
        <w:fldChar w:fldCharType="begin"/>
      </w:r>
      <w:r w:rsidR="00E17FD7">
        <w:instrText xml:space="preserve"> REF _Ref32331015 \h </w:instrText>
      </w:r>
      <w:r w:rsidR="00E17FD7">
        <w:fldChar w:fldCharType="separate"/>
      </w:r>
      <w:r w:rsidR="00AC512C">
        <w:t xml:space="preserve">Table </w:t>
      </w:r>
      <w:r w:rsidR="00AC512C">
        <w:rPr>
          <w:noProof/>
        </w:rPr>
        <w:t>20</w:t>
      </w:r>
      <w:r w:rsidR="00E17FD7">
        <w:fldChar w:fldCharType="end"/>
      </w:r>
      <w:r w:rsidRPr="00895FDE">
        <w:t>.</w:t>
      </w:r>
    </w:p>
    <w:p w14:paraId="0FF4CA36" w14:textId="18E5B8D3" w:rsidR="000928EB" w:rsidRDefault="00E17FD7" w:rsidP="00E17FD7">
      <w:pPr>
        <w:pStyle w:val="Caption"/>
      </w:pPr>
      <w:bookmarkStart w:id="244" w:name="_Ref32331015"/>
      <w:bookmarkStart w:id="245" w:name="_Toc81319932"/>
      <w:bookmarkEnd w:id="24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20</w:t>
      </w:r>
      <w:r w:rsidR="00CA2C50">
        <w:rPr>
          <w:noProof/>
        </w:rPr>
        <w:fldChar w:fldCharType="end"/>
      </w:r>
      <w:bookmarkEnd w:id="244"/>
      <w:r w:rsidR="000928EB">
        <w:t xml:space="preserve"> </w:t>
      </w:r>
      <w:r w:rsidR="000928EB" w:rsidRPr="008208FF">
        <w:t>Pellet composition for sheep</w:t>
      </w:r>
      <w:bookmarkEnd w:id="243"/>
      <w:bookmarkEnd w:id="245"/>
    </w:p>
    <w:tbl>
      <w:tblPr>
        <w:tblW w:w="0" w:type="auto"/>
        <w:tblInd w:w="-5" w:type="dxa"/>
        <w:tblBorders>
          <w:top w:val="single" w:sz="4" w:space="0" w:color="auto"/>
          <w:bottom w:val="single" w:sz="4" w:space="0" w:color="auto"/>
        </w:tblBorders>
        <w:tblLook w:val="01E0" w:firstRow="1" w:lastRow="1" w:firstColumn="1" w:lastColumn="1" w:noHBand="0" w:noVBand="0"/>
      </w:tblPr>
      <w:tblGrid>
        <w:gridCol w:w="4190"/>
        <w:gridCol w:w="3585"/>
      </w:tblGrid>
      <w:tr w:rsidR="00752A8E" w:rsidRPr="00744196" w14:paraId="14E7D1EA" w14:textId="77777777" w:rsidTr="00491F50">
        <w:trPr>
          <w:cantSplit/>
          <w:trHeight w:val="300"/>
          <w:tblHeader/>
        </w:trPr>
        <w:tc>
          <w:tcPr>
            <w:tcW w:w="4190" w:type="dxa"/>
            <w:tcBorders>
              <w:top w:val="single" w:sz="4" w:space="0" w:color="auto"/>
              <w:bottom w:val="single" w:sz="4" w:space="0" w:color="auto"/>
            </w:tcBorders>
            <w:shd w:val="clear" w:color="auto" w:fill="auto"/>
          </w:tcPr>
          <w:p w14:paraId="3CFE39FB" w14:textId="77777777" w:rsidR="000928EB" w:rsidRPr="00744196" w:rsidRDefault="000928EB" w:rsidP="008B7990">
            <w:pPr>
              <w:pStyle w:val="TableHeading"/>
              <w:rPr>
                <w:lang w:eastAsia="ja-JP"/>
              </w:rPr>
            </w:pPr>
            <w:r w:rsidRPr="00744196">
              <w:rPr>
                <w:lang w:eastAsia="ja-JP"/>
              </w:rPr>
              <w:t>Pellet composition</w:t>
            </w:r>
          </w:p>
        </w:tc>
        <w:tc>
          <w:tcPr>
            <w:tcW w:w="3585" w:type="dxa"/>
            <w:tcBorders>
              <w:top w:val="single" w:sz="4" w:space="0" w:color="auto"/>
              <w:bottom w:val="single" w:sz="4" w:space="0" w:color="auto"/>
            </w:tcBorders>
            <w:shd w:val="clear" w:color="auto" w:fill="auto"/>
          </w:tcPr>
          <w:p w14:paraId="00032D27" w14:textId="77777777" w:rsidR="000928EB" w:rsidRPr="00744196" w:rsidRDefault="000928EB" w:rsidP="008B7990">
            <w:pPr>
              <w:pStyle w:val="TableHeading"/>
              <w:rPr>
                <w:lang w:eastAsia="ja-JP"/>
              </w:rPr>
            </w:pPr>
            <w:r w:rsidRPr="00744196">
              <w:rPr>
                <w:lang w:eastAsia="ja-JP"/>
              </w:rPr>
              <w:t>Specification</w:t>
            </w:r>
          </w:p>
        </w:tc>
      </w:tr>
      <w:tr w:rsidR="00752A8E" w:rsidRPr="00744196" w14:paraId="62E0A045" w14:textId="77777777" w:rsidTr="00491F50">
        <w:trPr>
          <w:trHeight w:val="312"/>
        </w:trPr>
        <w:tc>
          <w:tcPr>
            <w:tcW w:w="4190" w:type="dxa"/>
            <w:tcBorders>
              <w:top w:val="single" w:sz="4" w:space="0" w:color="auto"/>
            </w:tcBorders>
            <w:shd w:val="clear" w:color="auto" w:fill="auto"/>
          </w:tcPr>
          <w:p w14:paraId="1C6CBFF3" w14:textId="77777777" w:rsidR="000928EB" w:rsidRPr="00744196" w:rsidRDefault="000928EB" w:rsidP="008B7990">
            <w:pPr>
              <w:pStyle w:val="TableText"/>
              <w:rPr>
                <w:lang w:eastAsia="ja-JP"/>
              </w:rPr>
            </w:pPr>
            <w:r w:rsidRPr="00744196">
              <w:rPr>
                <w:lang w:eastAsia="ja-JP"/>
              </w:rPr>
              <w:t>Moisture content</w:t>
            </w:r>
          </w:p>
        </w:tc>
        <w:tc>
          <w:tcPr>
            <w:tcW w:w="3585" w:type="dxa"/>
            <w:tcBorders>
              <w:top w:val="single" w:sz="4" w:space="0" w:color="auto"/>
            </w:tcBorders>
            <w:shd w:val="clear" w:color="auto" w:fill="auto"/>
          </w:tcPr>
          <w:p w14:paraId="130C8896"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7A9D8D63" w14:textId="77777777" w:rsidTr="00491F50">
        <w:trPr>
          <w:trHeight w:val="300"/>
        </w:trPr>
        <w:tc>
          <w:tcPr>
            <w:tcW w:w="4190" w:type="dxa"/>
            <w:shd w:val="clear" w:color="auto" w:fill="auto"/>
          </w:tcPr>
          <w:p w14:paraId="5E715AFB" w14:textId="77777777" w:rsidR="000928EB" w:rsidRPr="00744196" w:rsidRDefault="000928EB" w:rsidP="008B7990">
            <w:pPr>
              <w:pStyle w:val="TableText"/>
              <w:rPr>
                <w:lang w:eastAsia="ja-JP"/>
              </w:rPr>
            </w:pPr>
            <w:r w:rsidRPr="00744196">
              <w:rPr>
                <w:lang w:eastAsia="ja-JP"/>
              </w:rPr>
              <w:t xml:space="preserve">Ash </w:t>
            </w:r>
            <w:r w:rsidR="00895FDE">
              <w:rPr>
                <w:lang w:eastAsia="ja-JP"/>
              </w:rPr>
              <w:t>(</w:t>
            </w:r>
            <w:r w:rsidRPr="00744196">
              <w:rPr>
                <w:lang w:eastAsia="ja-JP"/>
              </w:rPr>
              <w:t>as a percentage of dry matter)</w:t>
            </w:r>
          </w:p>
        </w:tc>
        <w:tc>
          <w:tcPr>
            <w:tcW w:w="3585" w:type="dxa"/>
            <w:shd w:val="clear" w:color="auto" w:fill="auto"/>
          </w:tcPr>
          <w:p w14:paraId="3DBC4486" w14:textId="77777777" w:rsidR="000928EB" w:rsidRPr="00744196" w:rsidRDefault="000928EB" w:rsidP="008B7990">
            <w:pPr>
              <w:pStyle w:val="TableText"/>
              <w:jc w:val="right"/>
              <w:rPr>
                <w:lang w:eastAsia="ja-JP"/>
              </w:rPr>
            </w:pPr>
            <w:r w:rsidRPr="00744196">
              <w:rPr>
                <w:lang w:eastAsia="ja-JP"/>
              </w:rPr>
              <w:t>&lt; 13%</w:t>
            </w:r>
          </w:p>
        </w:tc>
      </w:tr>
      <w:tr w:rsidR="009737FA" w:rsidRPr="00744196" w14:paraId="6FC7F704" w14:textId="77777777" w:rsidTr="00491F50">
        <w:trPr>
          <w:trHeight w:val="292"/>
        </w:trPr>
        <w:tc>
          <w:tcPr>
            <w:tcW w:w="4190" w:type="dxa"/>
            <w:shd w:val="clear" w:color="auto" w:fill="auto"/>
          </w:tcPr>
          <w:p w14:paraId="0945FE76" w14:textId="77777777" w:rsidR="000928EB" w:rsidRPr="00744196" w:rsidRDefault="000928EB" w:rsidP="008B7990">
            <w:pPr>
              <w:pStyle w:val="TableText"/>
              <w:rPr>
                <w:lang w:eastAsia="ja-JP"/>
              </w:rPr>
            </w:pPr>
            <w:r w:rsidRPr="00744196">
              <w:rPr>
                <w:lang w:eastAsia="ja-JP"/>
              </w:rPr>
              <w:t xml:space="preserve">Crude protein </w:t>
            </w:r>
            <w:r w:rsidR="00895FDE">
              <w:rPr>
                <w:lang w:eastAsia="ja-JP"/>
              </w:rPr>
              <w:t>(</w:t>
            </w:r>
            <w:r w:rsidRPr="00744196">
              <w:rPr>
                <w:lang w:eastAsia="ja-JP"/>
              </w:rPr>
              <w:t>as a percentage of dry matter)</w:t>
            </w:r>
          </w:p>
        </w:tc>
        <w:tc>
          <w:tcPr>
            <w:tcW w:w="3585" w:type="dxa"/>
            <w:shd w:val="clear" w:color="auto" w:fill="auto"/>
          </w:tcPr>
          <w:p w14:paraId="5D3FB322" w14:textId="77777777" w:rsidR="000928EB" w:rsidRPr="00744196" w:rsidRDefault="00CA7763" w:rsidP="00CA7763">
            <w:pPr>
              <w:pStyle w:val="TableText"/>
              <w:jc w:val="right"/>
              <w:rPr>
                <w:lang w:eastAsia="ja-JP"/>
              </w:rPr>
            </w:pPr>
            <w:r>
              <w:rPr>
                <w:lang w:eastAsia="ja-JP"/>
              </w:rPr>
              <w:t>9%</w:t>
            </w:r>
            <w:r w:rsidR="00FB59E6">
              <w:rPr>
                <w:lang w:eastAsia="ja-JP"/>
              </w:rPr>
              <w:t> to </w:t>
            </w:r>
            <w:r w:rsidR="000928EB" w:rsidRPr="00744196">
              <w:rPr>
                <w:lang w:eastAsia="ja-JP"/>
              </w:rPr>
              <w:t>12%</w:t>
            </w:r>
          </w:p>
        </w:tc>
      </w:tr>
      <w:tr w:rsidR="009737FA" w:rsidRPr="00744196" w14:paraId="0F842B8D" w14:textId="77777777" w:rsidTr="00491F50">
        <w:trPr>
          <w:trHeight w:val="300"/>
        </w:trPr>
        <w:tc>
          <w:tcPr>
            <w:tcW w:w="4190" w:type="dxa"/>
            <w:shd w:val="clear" w:color="auto" w:fill="auto"/>
          </w:tcPr>
          <w:p w14:paraId="655C4239" w14:textId="77777777" w:rsidR="000928EB" w:rsidRPr="00744196" w:rsidRDefault="000928EB" w:rsidP="008B7990">
            <w:pPr>
              <w:pStyle w:val="TableText"/>
              <w:rPr>
                <w:lang w:eastAsia="ja-JP"/>
              </w:rPr>
            </w:pPr>
            <w:r w:rsidRPr="00744196">
              <w:rPr>
                <w:lang w:eastAsia="ja-JP"/>
              </w:rPr>
              <w:t xml:space="preserve">Urea </w:t>
            </w:r>
            <w:r w:rsidR="00895FDE">
              <w:rPr>
                <w:lang w:eastAsia="ja-JP"/>
              </w:rPr>
              <w:t>(</w:t>
            </w:r>
            <w:r w:rsidRPr="00744196">
              <w:rPr>
                <w:lang w:eastAsia="ja-JP"/>
              </w:rPr>
              <w:t>as a percentage of dry matter)</w:t>
            </w:r>
          </w:p>
        </w:tc>
        <w:tc>
          <w:tcPr>
            <w:tcW w:w="3585" w:type="dxa"/>
            <w:shd w:val="clear" w:color="auto" w:fill="auto"/>
          </w:tcPr>
          <w:p w14:paraId="1F656298"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288E40EC" w14:textId="77777777" w:rsidTr="00491F50">
        <w:trPr>
          <w:trHeight w:val="343"/>
        </w:trPr>
        <w:tc>
          <w:tcPr>
            <w:tcW w:w="4190" w:type="dxa"/>
            <w:shd w:val="clear" w:color="auto" w:fill="auto"/>
          </w:tcPr>
          <w:p w14:paraId="5C877AE4" w14:textId="77777777" w:rsidR="000928EB" w:rsidRPr="00744196" w:rsidRDefault="000928EB" w:rsidP="008B7990">
            <w:pPr>
              <w:pStyle w:val="TableText"/>
              <w:rPr>
                <w:lang w:eastAsia="ja-JP"/>
              </w:rPr>
            </w:pPr>
            <w:r w:rsidRPr="00744196">
              <w:rPr>
                <w:lang w:eastAsia="ja-JP"/>
              </w:rPr>
              <w:t>Acid detergent fibre (as a percentage of dry matter)</w:t>
            </w:r>
          </w:p>
        </w:tc>
        <w:tc>
          <w:tcPr>
            <w:tcW w:w="3585" w:type="dxa"/>
            <w:shd w:val="clear" w:color="auto" w:fill="auto"/>
          </w:tcPr>
          <w:p w14:paraId="54825F48" w14:textId="77777777" w:rsidR="000928EB" w:rsidRPr="00744196" w:rsidRDefault="000928EB" w:rsidP="008B7990">
            <w:pPr>
              <w:pStyle w:val="TableText"/>
              <w:jc w:val="right"/>
              <w:rPr>
                <w:lang w:eastAsia="ja-JP"/>
              </w:rPr>
            </w:pPr>
            <w:r w:rsidRPr="00744196">
              <w:rPr>
                <w:lang w:eastAsia="ja-JP"/>
              </w:rPr>
              <w:t>18</w:t>
            </w:r>
            <w:r w:rsidR="00CA7763">
              <w:rPr>
                <w:lang w:eastAsia="ja-JP"/>
              </w:rPr>
              <w:t>%</w:t>
            </w:r>
            <w:r w:rsidR="00FB59E6">
              <w:rPr>
                <w:lang w:eastAsia="ja-JP"/>
              </w:rPr>
              <w:t> to </w:t>
            </w:r>
            <w:r w:rsidRPr="00744196">
              <w:rPr>
                <w:lang w:eastAsia="ja-JP"/>
              </w:rPr>
              <w:t>35%</w:t>
            </w:r>
          </w:p>
        </w:tc>
      </w:tr>
      <w:tr w:rsidR="009737FA" w:rsidRPr="00744196" w14:paraId="3CBC9CD0" w14:textId="77777777" w:rsidTr="00491F50">
        <w:trPr>
          <w:trHeight w:val="300"/>
        </w:trPr>
        <w:tc>
          <w:tcPr>
            <w:tcW w:w="4190" w:type="dxa"/>
            <w:shd w:val="clear" w:color="auto" w:fill="auto"/>
          </w:tcPr>
          <w:p w14:paraId="745D698F" w14:textId="77777777" w:rsidR="000928EB" w:rsidRPr="00744196" w:rsidRDefault="000928EB" w:rsidP="008B7990">
            <w:pPr>
              <w:pStyle w:val="TableText"/>
              <w:rPr>
                <w:lang w:eastAsia="ja-JP"/>
              </w:rPr>
            </w:pPr>
            <w:r>
              <w:rPr>
                <w:lang w:eastAsia="ja-JP"/>
              </w:rPr>
              <w:t>Metabolisable energy</w:t>
            </w:r>
          </w:p>
        </w:tc>
        <w:tc>
          <w:tcPr>
            <w:tcW w:w="3585" w:type="dxa"/>
            <w:shd w:val="clear" w:color="auto" w:fill="auto"/>
          </w:tcPr>
          <w:p w14:paraId="3EA78C42" w14:textId="77777777" w:rsidR="000928EB" w:rsidRPr="00744196" w:rsidRDefault="000928EB" w:rsidP="008B7990">
            <w:pPr>
              <w:pStyle w:val="TableText"/>
              <w:jc w:val="right"/>
              <w:rPr>
                <w:lang w:eastAsia="ja-JP"/>
              </w:rPr>
            </w:pPr>
            <w:r w:rsidRPr="00744196">
              <w:rPr>
                <w:lang w:eastAsia="ja-JP"/>
              </w:rPr>
              <w:t>&gt; 8.0MJ/kg dry matter</w:t>
            </w:r>
          </w:p>
        </w:tc>
      </w:tr>
    </w:tbl>
    <w:p w14:paraId="2AD8B36D" w14:textId="006A1E9B" w:rsidR="00170EB7" w:rsidRDefault="00A51C1E" w:rsidP="00CF164E">
      <w:pPr>
        <w:pStyle w:val="NormalStandardspara"/>
        <w:spacing w:before="240"/>
        <w:rPr>
          <w:lang w:eastAsia="en-AU"/>
        </w:rPr>
      </w:pPr>
      <w:r>
        <w:rPr>
          <w:lang w:eastAsia="en-AU"/>
        </w:rPr>
        <w:t>When calculating</w:t>
      </w:r>
      <w:r w:rsidR="007E0BFC">
        <w:rPr>
          <w:lang w:eastAsia="en-AU"/>
        </w:rPr>
        <w:t xml:space="preserve"> feed and water requirements</w:t>
      </w:r>
      <w:r w:rsidR="006149DC">
        <w:rPr>
          <w:lang w:eastAsia="en-AU"/>
        </w:rPr>
        <w:t xml:space="preserve"> for sheep</w:t>
      </w:r>
      <w:r w:rsidR="007E0BFC">
        <w:rPr>
          <w:lang w:eastAsia="en-AU"/>
        </w:rPr>
        <w:t>, allowance must b</w:t>
      </w:r>
      <w:r w:rsidR="002246BD">
        <w:rPr>
          <w:lang w:eastAsia="en-AU"/>
        </w:rPr>
        <w:t xml:space="preserve">e made for, and sheep </w:t>
      </w:r>
      <w:r w:rsidR="007E0BFC">
        <w:rPr>
          <w:lang w:eastAsia="en-AU"/>
        </w:rPr>
        <w:t>provided with</w:t>
      </w:r>
      <w:r w:rsidR="00170EB7">
        <w:rPr>
          <w:lang w:eastAsia="en-AU"/>
        </w:rPr>
        <w:t>:</w:t>
      </w:r>
    </w:p>
    <w:p w14:paraId="4C36947D" w14:textId="77777777" w:rsidR="008A6285" w:rsidRPr="008A6285" w:rsidRDefault="008A6285" w:rsidP="007F49A8">
      <w:pPr>
        <w:pStyle w:val="ListParagraph"/>
        <w:numPr>
          <w:ilvl w:val="0"/>
          <w:numId w:val="19"/>
        </w:numPr>
        <w:tabs>
          <w:tab w:val="left" w:pos="142"/>
        </w:tabs>
        <w:spacing w:before="120" w:after="120"/>
        <w:contextualSpacing w:val="0"/>
        <w:rPr>
          <w:vanish/>
          <w:lang w:eastAsia="en-AU"/>
        </w:rPr>
      </w:pPr>
    </w:p>
    <w:p w14:paraId="56682A99" w14:textId="1D9DDD11" w:rsidR="00170EB7" w:rsidRDefault="00170EB7" w:rsidP="007F49A8">
      <w:pPr>
        <w:pStyle w:val="ListNumber"/>
        <w:numPr>
          <w:ilvl w:val="0"/>
          <w:numId w:val="19"/>
        </w:numPr>
        <w:rPr>
          <w:lang w:eastAsia="en-AU"/>
        </w:rPr>
      </w:pPr>
      <w:r>
        <w:rPr>
          <w:lang w:eastAsia="en-AU"/>
        </w:rPr>
        <w:t xml:space="preserve">at least 3%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lang w:eastAsia="en-AU"/>
        </w:rPr>
        <w:t xml:space="preserve"> </w:t>
      </w:r>
      <w:r w:rsidR="006149DC">
        <w:rPr>
          <w:lang w:eastAsia="en-AU"/>
        </w:rPr>
        <w:t xml:space="preserve">for </w:t>
      </w:r>
      <w:r w:rsidR="009213B6">
        <w:rPr>
          <w:lang w:eastAsia="en-AU"/>
        </w:rPr>
        <w:t>young sheep</w:t>
      </w:r>
      <w:r w:rsidR="00200FF1">
        <w:rPr>
          <w:lang w:eastAsia="en-AU"/>
        </w:rPr>
        <w:t xml:space="preserve"> (up to and including 4 </w:t>
      </w:r>
      <w:r w:rsidR="006149DC">
        <w:rPr>
          <w:lang w:eastAsia="en-AU"/>
        </w:rPr>
        <w:t>permanent incisor teeth)</w:t>
      </w:r>
      <w:r w:rsidR="00415296">
        <w:rPr>
          <w:lang w:eastAsia="en-AU"/>
        </w:rPr>
        <w:t>; or</w:t>
      </w:r>
    </w:p>
    <w:p w14:paraId="75370CCA" w14:textId="10B4FB04" w:rsidR="00170EB7" w:rsidRDefault="00170EB7" w:rsidP="007F49A8">
      <w:pPr>
        <w:pStyle w:val="ListNumber"/>
        <w:numPr>
          <w:ilvl w:val="0"/>
          <w:numId w:val="19"/>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u w:val="single"/>
          <w:lang w:eastAsia="en-AU"/>
        </w:rPr>
        <w:t xml:space="preserve"> </w:t>
      </w:r>
      <w:r w:rsidR="006149DC">
        <w:rPr>
          <w:lang w:eastAsia="en-AU"/>
        </w:rPr>
        <w:t>for sheep</w:t>
      </w:r>
      <w:r w:rsidR="006149DC" w:rsidRPr="006149DC">
        <w:rPr>
          <w:lang w:eastAsia="en-AU"/>
        </w:rPr>
        <w:t xml:space="preserve"> </w:t>
      </w:r>
      <w:r w:rsidR="00200FF1">
        <w:rPr>
          <w:lang w:eastAsia="en-AU"/>
        </w:rPr>
        <w:t>with more than 4 </w:t>
      </w:r>
      <w:r w:rsidR="006149DC">
        <w:rPr>
          <w:lang w:eastAsia="en-AU"/>
        </w:rPr>
        <w:t>permanent incisor teeth</w:t>
      </w:r>
      <w:r w:rsidR="00BB67FB">
        <w:rPr>
          <w:lang w:eastAsia="en-AU"/>
        </w:rPr>
        <w:t>; and</w:t>
      </w:r>
    </w:p>
    <w:p w14:paraId="0376A98E" w14:textId="0801CAD7" w:rsidR="00CC03AF" w:rsidRDefault="00200FF1" w:rsidP="007F49A8">
      <w:pPr>
        <w:pStyle w:val="ListNumber"/>
        <w:numPr>
          <w:ilvl w:val="0"/>
          <w:numId w:val="19"/>
        </w:numPr>
        <w:rPr>
          <w:lang w:eastAsia="en-AU"/>
        </w:rPr>
      </w:pPr>
      <w:r>
        <w:rPr>
          <w:lang w:eastAsia="en-AU"/>
        </w:rPr>
        <w:t xml:space="preserve">at least </w:t>
      </w:r>
      <w:r w:rsidRPr="00C6193B">
        <w:rPr>
          <w:strike/>
          <w:color w:val="FF0000"/>
          <w:lang w:eastAsia="en-AU"/>
        </w:rPr>
        <w:t>4</w:t>
      </w:r>
      <w:r w:rsidR="00B24BA3" w:rsidRPr="00C6193B">
        <w:rPr>
          <w:color w:val="0070C0"/>
          <w:u w:val="single"/>
          <w:lang w:eastAsia="en-AU"/>
        </w:rPr>
        <w:t>6</w:t>
      </w:r>
      <w:r>
        <w:rPr>
          <w:lang w:eastAsia="en-AU"/>
        </w:rPr>
        <w:t> </w:t>
      </w:r>
      <w:r w:rsidR="00170EB7">
        <w:rPr>
          <w:lang w:eastAsia="en-AU"/>
        </w:rPr>
        <w:t>litres of water per head per</w:t>
      </w:r>
      <w:r w:rsidR="004E542B">
        <w:rPr>
          <w:lang w:eastAsia="en-AU"/>
        </w:rPr>
        <w:t xml:space="preserve"> </w:t>
      </w:r>
      <w:r w:rsidR="004E542B" w:rsidRPr="00C6193B">
        <w:rPr>
          <w:color w:val="0070C0"/>
          <w:u w:val="single"/>
          <w:lang w:eastAsia="en-AU"/>
        </w:rPr>
        <w:t>voyage</w:t>
      </w:r>
      <w:r w:rsidR="00170EB7" w:rsidRPr="00E24D26">
        <w:rPr>
          <w:lang w:eastAsia="en-AU"/>
        </w:rPr>
        <w:t xml:space="preserve"> day</w:t>
      </w:r>
      <w:r w:rsidR="00AF2076" w:rsidRPr="00E24D26">
        <w:rPr>
          <w:lang w:eastAsia="en-AU"/>
        </w:rPr>
        <w:t xml:space="preserve"> </w:t>
      </w:r>
      <w:r w:rsidR="00AF2076">
        <w:rPr>
          <w:lang w:eastAsia="en-AU"/>
        </w:rPr>
        <w:t>for all sheep</w:t>
      </w:r>
      <w:r w:rsidR="00170EB7" w:rsidRPr="00C6193B">
        <w:rPr>
          <w:strike/>
          <w:color w:val="FF0000"/>
          <w:lang w:eastAsia="en-AU"/>
        </w:rPr>
        <w:t xml:space="preserve">, except for days when the ambient </w:t>
      </w:r>
      <w:r w:rsidR="00BA297E" w:rsidRPr="00C6193B">
        <w:rPr>
          <w:strike/>
          <w:color w:val="FF0000"/>
          <w:lang w:eastAsia="en-AU"/>
        </w:rPr>
        <w:t xml:space="preserve">dry bulb </w:t>
      </w:r>
      <w:r w:rsidR="00170EB7" w:rsidRPr="00C6193B">
        <w:rPr>
          <w:strike/>
          <w:color w:val="FF0000"/>
          <w:lang w:eastAsia="en-AU"/>
        </w:rPr>
        <w:t>temperature is expected to exceed</w:t>
      </w:r>
      <w:r w:rsidR="002246BD" w:rsidRPr="00C6193B">
        <w:rPr>
          <w:strike/>
          <w:color w:val="FF0000"/>
          <w:lang w:eastAsia="en-AU"/>
        </w:rPr>
        <w:t>, or exceeds</w:t>
      </w:r>
      <w:r w:rsidR="00170EB7" w:rsidRPr="00C6193B">
        <w:rPr>
          <w:strike/>
          <w:color w:val="FF0000"/>
          <w:lang w:eastAsia="en-AU"/>
        </w:rPr>
        <w:t xml:space="preserve"> 35°C, </w:t>
      </w:r>
      <w:r w:rsidR="002246BD" w:rsidRPr="00C6193B">
        <w:rPr>
          <w:strike/>
          <w:color w:val="FF0000"/>
          <w:lang w:eastAsia="en-AU"/>
        </w:rPr>
        <w:t>when allowance must be made for</w:t>
      </w:r>
      <w:r w:rsidRPr="00C6193B">
        <w:rPr>
          <w:strike/>
          <w:color w:val="FF0000"/>
          <w:lang w:eastAsia="en-AU"/>
        </w:rPr>
        <w:t xml:space="preserve"> at least 6 </w:t>
      </w:r>
      <w:r w:rsidR="00170EB7" w:rsidRPr="00C6193B">
        <w:rPr>
          <w:strike/>
          <w:color w:val="FF0000"/>
          <w:lang w:eastAsia="en-AU"/>
        </w:rPr>
        <w:t>litres of water per head per day</w:t>
      </w:r>
      <w:r w:rsidR="00AF2076" w:rsidRPr="00C6193B">
        <w:rPr>
          <w:strike/>
          <w:color w:val="FF0000"/>
          <w:lang w:eastAsia="en-AU"/>
        </w:rPr>
        <w:t xml:space="preserve"> for all sheep</w:t>
      </w:r>
      <w:r w:rsidR="00170EB7">
        <w:rPr>
          <w:lang w:eastAsia="en-AU"/>
        </w:rPr>
        <w:t>.</w:t>
      </w:r>
    </w:p>
    <w:p w14:paraId="05F44BD4" w14:textId="29252BCC" w:rsidR="00170EB7" w:rsidRDefault="00170EB7" w:rsidP="00170EB7">
      <w:pPr>
        <w:pStyle w:val="NormalStandardspara"/>
        <w:rPr>
          <w:lang w:eastAsia="en-AU"/>
        </w:rPr>
      </w:pPr>
      <w:r>
        <w:rPr>
          <w:lang w:eastAsia="en-AU"/>
        </w:rPr>
        <w:t xml:space="preserve">The minimum </w:t>
      </w:r>
      <w:r w:rsidR="00DF52E4">
        <w:rPr>
          <w:lang w:eastAsia="en-AU"/>
        </w:rPr>
        <w:t xml:space="preserve">veterinary </w:t>
      </w:r>
      <w:r w:rsidR="00831884">
        <w:rPr>
          <w:lang w:eastAsia="en-AU"/>
        </w:rPr>
        <w:t>medicines</w:t>
      </w:r>
      <w:r>
        <w:rPr>
          <w:lang w:eastAsia="en-AU"/>
        </w:rPr>
        <w:t xml:space="preserve"> and equipment to be carrie</w:t>
      </w:r>
      <w:r w:rsidR="00352D26">
        <w:rPr>
          <w:lang w:eastAsia="en-AU"/>
        </w:rPr>
        <w:t xml:space="preserve">d on the vessel for sheep is in </w:t>
      </w:r>
      <w:r w:rsidR="00352D26">
        <w:rPr>
          <w:lang w:eastAsia="en-AU"/>
        </w:rPr>
        <w:fldChar w:fldCharType="begin"/>
      </w:r>
      <w:r w:rsidR="00352D26">
        <w:rPr>
          <w:lang w:eastAsia="en-AU"/>
        </w:rPr>
        <w:instrText xml:space="preserve"> REF _Ref32331188 \h </w:instrText>
      </w:r>
      <w:r w:rsidR="00352D26">
        <w:rPr>
          <w:lang w:eastAsia="en-AU"/>
        </w:rPr>
      </w:r>
      <w:r w:rsidR="00352D26">
        <w:rPr>
          <w:lang w:eastAsia="en-AU"/>
        </w:rPr>
        <w:fldChar w:fldCharType="separate"/>
      </w:r>
      <w:r w:rsidR="00AC512C">
        <w:t xml:space="preserve">Table </w:t>
      </w:r>
      <w:r w:rsidR="00AC512C">
        <w:rPr>
          <w:noProof/>
        </w:rPr>
        <w:t>21</w:t>
      </w:r>
      <w:r w:rsidR="00352D26">
        <w:rPr>
          <w:lang w:eastAsia="en-AU"/>
        </w:rPr>
        <w:fldChar w:fldCharType="end"/>
      </w:r>
      <w:r>
        <w:rPr>
          <w:lang w:eastAsia="en-AU"/>
        </w:rPr>
        <w:t xml:space="preserve">. Additional </w:t>
      </w:r>
      <w:r w:rsidR="00C80B22">
        <w:rPr>
          <w:lang w:eastAsia="en-AU"/>
        </w:rPr>
        <w:t xml:space="preserve">veterinary </w:t>
      </w:r>
      <w:r w:rsidR="00BB67FB">
        <w:rPr>
          <w:lang w:eastAsia="en-AU"/>
        </w:rPr>
        <w:t>medicines</w:t>
      </w:r>
      <w:r>
        <w:rPr>
          <w:lang w:eastAsia="en-AU"/>
        </w:rPr>
        <w:t xml:space="preserve"> and equipment may be necessary if there are other classes of sheep in the consignment (for example obstetrical supplies for pregnant animals).</w:t>
      </w:r>
    </w:p>
    <w:p w14:paraId="080DC3B5" w14:textId="03921EA9" w:rsidR="00170EB7" w:rsidRDefault="00352D26" w:rsidP="00352D26">
      <w:pPr>
        <w:pStyle w:val="Caption"/>
        <w:rPr>
          <w:lang w:eastAsia="en-AU"/>
        </w:rPr>
      </w:pPr>
      <w:bookmarkStart w:id="246" w:name="_Ref32331188"/>
      <w:bookmarkStart w:id="247" w:name="_Toc8131993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21</w:t>
      </w:r>
      <w:r w:rsidR="00CA2C50">
        <w:rPr>
          <w:noProof/>
        </w:rPr>
        <w:fldChar w:fldCharType="end"/>
      </w:r>
      <w:bookmarkEnd w:id="246"/>
      <w:r w:rsidR="00170EB7">
        <w:rPr>
          <w:lang w:eastAsia="en-AU"/>
        </w:rPr>
        <w:t xml:space="preserve"> Minimum </w:t>
      </w:r>
      <w:r w:rsidR="00DF52E4">
        <w:rPr>
          <w:lang w:eastAsia="en-AU"/>
        </w:rPr>
        <w:t xml:space="preserve">veterinary </w:t>
      </w:r>
      <w:r w:rsidR="00831884">
        <w:rPr>
          <w:lang w:eastAsia="en-AU"/>
        </w:rPr>
        <w:t>medicines</w:t>
      </w:r>
      <w:r w:rsidR="00170EB7">
        <w:rPr>
          <w:lang w:eastAsia="en-AU"/>
        </w:rPr>
        <w:t xml:space="preserve"> and </w:t>
      </w:r>
      <w:r w:rsidR="00294E0F">
        <w:rPr>
          <w:lang w:eastAsia="en-AU"/>
        </w:rPr>
        <w:t>equipment for sheep</w:t>
      </w:r>
      <w:bookmarkEnd w:id="247"/>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7F2C2C" w:rsidRPr="009A5724" w14:paraId="743D521C" w14:textId="77777777" w:rsidTr="007F2C2C">
        <w:trPr>
          <w:trHeight w:val="451"/>
          <w:tblHeader/>
        </w:trPr>
        <w:tc>
          <w:tcPr>
            <w:tcW w:w="2423" w:type="pct"/>
            <w:tcBorders>
              <w:top w:val="single" w:sz="4" w:space="0" w:color="auto"/>
              <w:bottom w:val="single" w:sz="4" w:space="0" w:color="auto"/>
            </w:tcBorders>
            <w:shd w:val="clear" w:color="auto" w:fill="auto"/>
          </w:tcPr>
          <w:p w14:paraId="1319B95E" w14:textId="77777777" w:rsidR="007F2C2C" w:rsidRPr="009A5724" w:rsidRDefault="007F2C2C" w:rsidP="003532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CE910FB" w14:textId="77777777" w:rsidR="007F2C2C" w:rsidRPr="009A5724" w:rsidRDefault="007F2C2C" w:rsidP="003532D5">
            <w:pPr>
              <w:pStyle w:val="TableHeading"/>
              <w:rPr>
                <w:lang w:eastAsia="ja-JP"/>
              </w:rPr>
            </w:pPr>
            <w:r>
              <w:rPr>
                <w:lang w:eastAsia="ja-JP"/>
              </w:rPr>
              <w:t>Minimum requirement</w:t>
            </w:r>
          </w:p>
        </w:tc>
      </w:tr>
      <w:tr w:rsidR="00DE3C93" w:rsidRPr="009A5724" w14:paraId="34F26C8B" w14:textId="77777777" w:rsidTr="003532D5">
        <w:trPr>
          <w:trHeight w:val="318"/>
        </w:trPr>
        <w:tc>
          <w:tcPr>
            <w:tcW w:w="2423" w:type="pct"/>
            <w:tcBorders>
              <w:top w:val="single" w:sz="4" w:space="0" w:color="auto"/>
              <w:bottom w:val="single" w:sz="4" w:space="0" w:color="auto"/>
            </w:tcBorders>
            <w:shd w:val="clear" w:color="auto" w:fill="auto"/>
          </w:tcPr>
          <w:p w14:paraId="6F83EFB5" w14:textId="77777777" w:rsidR="00DE3C93" w:rsidRPr="009A5724" w:rsidRDefault="00DE3C93"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338FF68E" w14:textId="77777777" w:rsidR="00DE3C93" w:rsidRPr="009A5724"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362EEDA2" w14:textId="77777777" w:rsidTr="003532D5">
        <w:trPr>
          <w:trHeight w:val="318"/>
        </w:trPr>
        <w:tc>
          <w:tcPr>
            <w:tcW w:w="2423" w:type="pct"/>
            <w:tcBorders>
              <w:top w:val="single" w:sz="4" w:space="0" w:color="auto"/>
              <w:bottom w:val="single" w:sz="4" w:space="0" w:color="auto"/>
            </w:tcBorders>
            <w:shd w:val="clear" w:color="auto" w:fill="auto"/>
          </w:tcPr>
          <w:p w14:paraId="533AEADC" w14:textId="77777777" w:rsidR="00DE3C93" w:rsidRPr="009A5724" w:rsidRDefault="00DE3C93"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650D603" w14:textId="77777777" w:rsidR="00DE3C93"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463DE2F8" w14:textId="77777777" w:rsidTr="003532D5">
        <w:trPr>
          <w:trHeight w:val="318"/>
        </w:trPr>
        <w:tc>
          <w:tcPr>
            <w:tcW w:w="2423" w:type="pct"/>
            <w:tcBorders>
              <w:top w:val="single" w:sz="4" w:space="0" w:color="auto"/>
              <w:bottom w:val="single" w:sz="4" w:space="0" w:color="auto"/>
            </w:tcBorders>
            <w:shd w:val="clear" w:color="auto" w:fill="auto"/>
          </w:tcPr>
          <w:p w14:paraId="415F30B3" w14:textId="77777777" w:rsidR="00DE3C93" w:rsidRPr="009A5724" w:rsidRDefault="00DE3C93"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7BDC1C7D" w14:textId="77777777" w:rsidR="00DE3C93" w:rsidRPr="009A5724" w:rsidRDefault="00200FF1" w:rsidP="003532D5">
            <w:pPr>
              <w:pStyle w:val="TableText"/>
              <w:rPr>
                <w:lang w:eastAsia="ja-JP"/>
              </w:rPr>
            </w:pPr>
            <w:r>
              <w:rPr>
                <w:lang w:eastAsia="ja-JP"/>
              </w:rPr>
              <w:t>Sufficient to treat 2</w:t>
            </w:r>
            <w:r w:rsidR="007F2C2C">
              <w:rPr>
                <w:lang w:eastAsia="ja-JP"/>
              </w:rPr>
              <w:t>0 </w:t>
            </w:r>
            <w:r w:rsidR="00DE3C93">
              <w:rPr>
                <w:lang w:eastAsia="ja-JP"/>
              </w:rPr>
              <w:t xml:space="preserve">wounds </w:t>
            </w:r>
          </w:p>
        </w:tc>
      </w:tr>
      <w:tr w:rsidR="00DE3C93" w:rsidRPr="009A5724" w14:paraId="768766FC" w14:textId="77777777" w:rsidTr="003532D5">
        <w:trPr>
          <w:trHeight w:val="318"/>
        </w:trPr>
        <w:tc>
          <w:tcPr>
            <w:tcW w:w="2423" w:type="pct"/>
            <w:tcBorders>
              <w:top w:val="single" w:sz="4" w:space="0" w:color="auto"/>
              <w:bottom w:val="single" w:sz="4" w:space="0" w:color="auto"/>
            </w:tcBorders>
            <w:shd w:val="clear" w:color="auto" w:fill="auto"/>
          </w:tcPr>
          <w:p w14:paraId="4F390BCD" w14:textId="573F53DD" w:rsidR="00E25EE7" w:rsidRPr="009A5724" w:rsidRDefault="00CD51BB" w:rsidP="00331797">
            <w:pPr>
              <w:pStyle w:val="TableText"/>
              <w:rPr>
                <w:lang w:eastAsia="ja-JP"/>
              </w:rPr>
            </w:pPr>
            <w:r>
              <w:rPr>
                <w:lang w:eastAsia="ja-JP"/>
              </w:rPr>
              <w:t>P</w:t>
            </w:r>
            <w:r w:rsidR="00DE3C93">
              <w:rPr>
                <w:lang w:eastAsia="ja-JP"/>
              </w:rPr>
              <w:t>ink eye treatment system (similar acting to Orbenin)</w:t>
            </w:r>
          </w:p>
        </w:tc>
        <w:tc>
          <w:tcPr>
            <w:tcW w:w="2577" w:type="pct"/>
            <w:tcBorders>
              <w:top w:val="single" w:sz="4" w:space="0" w:color="auto"/>
              <w:bottom w:val="single" w:sz="4" w:space="0" w:color="auto"/>
            </w:tcBorders>
          </w:tcPr>
          <w:p w14:paraId="5A868ACB" w14:textId="77777777" w:rsidR="00DE3C93" w:rsidRPr="009A5724" w:rsidRDefault="00200FF1" w:rsidP="003532D5">
            <w:pPr>
              <w:pStyle w:val="TableText"/>
              <w:rPr>
                <w:lang w:eastAsia="ja-JP"/>
              </w:rPr>
            </w:pPr>
            <w:r>
              <w:rPr>
                <w:lang w:eastAsia="ja-JP"/>
              </w:rPr>
              <w:t>1 box of 2</w:t>
            </w:r>
            <w:r w:rsidR="007F2C2C">
              <w:rPr>
                <w:lang w:eastAsia="ja-JP"/>
              </w:rPr>
              <w:t>0 </w:t>
            </w:r>
            <w:r w:rsidR="00DE3C93">
              <w:rPr>
                <w:lang w:eastAsia="ja-JP"/>
              </w:rPr>
              <w:t>tubes</w:t>
            </w:r>
          </w:p>
        </w:tc>
      </w:tr>
      <w:tr w:rsidR="00DE3C93" w:rsidRPr="009A5724" w14:paraId="3E04AFA6" w14:textId="77777777" w:rsidTr="003532D5">
        <w:trPr>
          <w:trHeight w:val="318"/>
        </w:trPr>
        <w:tc>
          <w:tcPr>
            <w:tcW w:w="2423" w:type="pct"/>
            <w:tcBorders>
              <w:top w:val="single" w:sz="4" w:space="0" w:color="auto"/>
              <w:bottom w:val="single" w:sz="4" w:space="0" w:color="auto"/>
            </w:tcBorders>
            <w:shd w:val="clear" w:color="auto" w:fill="auto"/>
          </w:tcPr>
          <w:p w14:paraId="4386B833" w14:textId="77777777" w:rsidR="00DE3C93" w:rsidRPr="009A5724" w:rsidRDefault="00DE3C93"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225550AD" w14:textId="77777777" w:rsidR="00DE3C93" w:rsidRPr="009A5724" w:rsidRDefault="00200FF1" w:rsidP="003532D5">
            <w:pPr>
              <w:pStyle w:val="TableText"/>
              <w:rPr>
                <w:lang w:eastAsia="ja-JP"/>
              </w:rPr>
            </w:pPr>
            <w:r>
              <w:rPr>
                <w:lang w:eastAsia="ja-JP"/>
              </w:rPr>
              <w:t>3 </w:t>
            </w:r>
            <w:r w:rsidR="00DE3C93">
              <w:rPr>
                <w:lang w:eastAsia="ja-JP"/>
              </w:rPr>
              <w:t>per vessel</w:t>
            </w:r>
          </w:p>
        </w:tc>
      </w:tr>
      <w:tr w:rsidR="00DE3C93" w:rsidRPr="009A5724" w14:paraId="50BFB365" w14:textId="77777777" w:rsidTr="003532D5">
        <w:trPr>
          <w:trHeight w:val="318"/>
        </w:trPr>
        <w:tc>
          <w:tcPr>
            <w:tcW w:w="2423" w:type="pct"/>
            <w:tcBorders>
              <w:top w:val="single" w:sz="4" w:space="0" w:color="auto"/>
              <w:bottom w:val="single" w:sz="4" w:space="0" w:color="auto"/>
            </w:tcBorders>
            <w:shd w:val="clear" w:color="auto" w:fill="auto"/>
          </w:tcPr>
          <w:p w14:paraId="54D352FD" w14:textId="77777777" w:rsidR="00DE3C93" w:rsidRDefault="00DE3C93" w:rsidP="007A1716">
            <w:pPr>
              <w:pStyle w:val="TableText"/>
              <w:rPr>
                <w:lang w:eastAsia="ja-JP"/>
              </w:rPr>
            </w:pPr>
            <w:r>
              <w:rPr>
                <w:lang w:eastAsia="ja-JP"/>
              </w:rPr>
              <w:t>Needles (1</w:t>
            </w:r>
            <w:r w:rsidR="002827FF">
              <w:rPr>
                <w:lang w:eastAsia="ja-JP"/>
              </w:rPr>
              <w:t>8 gauge, 1 ½ </w:t>
            </w:r>
            <w:r w:rsidR="007A1716">
              <w:rPr>
                <w:lang w:eastAsia="ja-JP"/>
              </w:rPr>
              <w:t>inch</w:t>
            </w:r>
            <w:r>
              <w:rPr>
                <w:lang w:eastAsia="ja-JP"/>
              </w:rPr>
              <w:t>) or equivalent</w:t>
            </w:r>
          </w:p>
        </w:tc>
        <w:tc>
          <w:tcPr>
            <w:tcW w:w="2577" w:type="pct"/>
            <w:tcBorders>
              <w:top w:val="single" w:sz="4" w:space="0" w:color="auto"/>
              <w:bottom w:val="single" w:sz="4" w:space="0" w:color="auto"/>
            </w:tcBorders>
          </w:tcPr>
          <w:p w14:paraId="4A238C07" w14:textId="77777777" w:rsidR="00DE3C93" w:rsidRPr="009A5724" w:rsidRDefault="00DE3C93" w:rsidP="003532D5">
            <w:pPr>
              <w:pStyle w:val="TableText"/>
              <w:rPr>
                <w:lang w:eastAsia="ja-JP"/>
              </w:rPr>
            </w:pPr>
            <w:r>
              <w:rPr>
                <w:lang w:eastAsia="ja-JP"/>
              </w:rPr>
              <w:t>100</w:t>
            </w:r>
          </w:p>
        </w:tc>
      </w:tr>
      <w:tr w:rsidR="00DE3C93" w:rsidRPr="009A5724" w14:paraId="74EFEEF5" w14:textId="77777777" w:rsidTr="003532D5">
        <w:trPr>
          <w:trHeight w:val="318"/>
        </w:trPr>
        <w:tc>
          <w:tcPr>
            <w:tcW w:w="2423" w:type="pct"/>
            <w:tcBorders>
              <w:top w:val="single" w:sz="4" w:space="0" w:color="auto"/>
            </w:tcBorders>
            <w:shd w:val="clear" w:color="auto" w:fill="auto"/>
          </w:tcPr>
          <w:p w14:paraId="65521523" w14:textId="77777777" w:rsidR="00DE3C93" w:rsidRDefault="00DE3C93" w:rsidP="003532D5">
            <w:pPr>
              <w:pStyle w:val="TableText"/>
              <w:rPr>
                <w:lang w:eastAsia="ja-JP"/>
              </w:rPr>
            </w:pPr>
            <w:r>
              <w:rPr>
                <w:lang w:eastAsia="ja-JP"/>
              </w:rPr>
              <w:t>Hypodermic syringes</w:t>
            </w:r>
          </w:p>
        </w:tc>
        <w:tc>
          <w:tcPr>
            <w:tcW w:w="2577" w:type="pct"/>
            <w:tcBorders>
              <w:top w:val="single" w:sz="4" w:space="0" w:color="auto"/>
            </w:tcBorders>
          </w:tcPr>
          <w:p w14:paraId="1901CBB0" w14:textId="77777777" w:rsidR="00DE3C93" w:rsidRPr="009A5724" w:rsidRDefault="00200FF1" w:rsidP="003532D5">
            <w:pPr>
              <w:pStyle w:val="TableText"/>
              <w:rPr>
                <w:lang w:eastAsia="ja-JP"/>
              </w:rPr>
            </w:pPr>
            <w:r>
              <w:rPr>
                <w:lang w:eastAsia="ja-JP"/>
              </w:rPr>
              <w:t>1</w:t>
            </w:r>
            <w:r w:rsidR="007F2C2C">
              <w:rPr>
                <w:lang w:eastAsia="ja-JP"/>
              </w:rPr>
              <w:t>0 </w:t>
            </w:r>
            <w:r>
              <w:rPr>
                <w:lang w:eastAsia="ja-JP"/>
              </w:rPr>
              <w:t>x 20mL, 2 </w:t>
            </w:r>
            <w:r w:rsidR="00DE3C93">
              <w:rPr>
                <w:lang w:eastAsia="ja-JP"/>
              </w:rPr>
              <w:t>x</w:t>
            </w:r>
            <w:r>
              <w:rPr>
                <w:lang w:eastAsia="ja-JP"/>
              </w:rPr>
              <w:t> </w:t>
            </w:r>
            <w:r w:rsidR="00DE3C93">
              <w:rPr>
                <w:lang w:eastAsia="ja-JP"/>
              </w:rPr>
              <w:t>5mL</w:t>
            </w:r>
          </w:p>
        </w:tc>
      </w:tr>
      <w:tr w:rsidR="00DE3C93" w:rsidRPr="009A5724" w14:paraId="493364CB" w14:textId="77777777" w:rsidTr="003532D5">
        <w:trPr>
          <w:trHeight w:val="318"/>
        </w:trPr>
        <w:tc>
          <w:tcPr>
            <w:tcW w:w="2423" w:type="pct"/>
            <w:tcBorders>
              <w:top w:val="single" w:sz="4" w:space="0" w:color="auto"/>
              <w:bottom w:val="single" w:sz="4" w:space="0" w:color="auto"/>
            </w:tcBorders>
            <w:shd w:val="clear" w:color="auto" w:fill="auto"/>
          </w:tcPr>
          <w:p w14:paraId="33AF2CE8" w14:textId="77777777" w:rsidR="00DE3C93" w:rsidRDefault="00DE3C93"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625A9C84" w14:textId="77777777" w:rsidR="00DE3C93" w:rsidRPr="009A5724" w:rsidRDefault="00200FF1" w:rsidP="003532D5">
            <w:pPr>
              <w:pStyle w:val="TableText"/>
              <w:rPr>
                <w:lang w:eastAsia="ja-JP"/>
              </w:rPr>
            </w:pPr>
            <w:r>
              <w:rPr>
                <w:lang w:eastAsia="ja-JP"/>
              </w:rPr>
              <w:t>1 </w:t>
            </w:r>
            <w:r w:rsidR="00DE3C93">
              <w:rPr>
                <w:lang w:eastAsia="ja-JP"/>
              </w:rPr>
              <w:t>pair</w:t>
            </w:r>
          </w:p>
        </w:tc>
      </w:tr>
      <w:tr w:rsidR="00DE3C93" w:rsidRPr="009A5724" w14:paraId="6FC986D0" w14:textId="77777777" w:rsidTr="003532D5">
        <w:trPr>
          <w:trHeight w:val="318"/>
        </w:trPr>
        <w:tc>
          <w:tcPr>
            <w:tcW w:w="2423" w:type="pct"/>
            <w:tcBorders>
              <w:top w:val="single" w:sz="4" w:space="0" w:color="auto"/>
              <w:bottom w:val="single" w:sz="4" w:space="0" w:color="auto"/>
            </w:tcBorders>
            <w:shd w:val="clear" w:color="auto" w:fill="auto"/>
          </w:tcPr>
          <w:p w14:paraId="53AEAEB7" w14:textId="77777777" w:rsidR="00DE3C93" w:rsidRDefault="00DE3C93"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6F717CB1" w14:textId="77777777" w:rsidR="00DE3C93" w:rsidRDefault="00200FF1" w:rsidP="003532D5">
            <w:pPr>
              <w:pStyle w:val="TableText"/>
              <w:rPr>
                <w:lang w:eastAsia="ja-JP"/>
              </w:rPr>
            </w:pPr>
            <w:r>
              <w:rPr>
                <w:lang w:eastAsia="ja-JP"/>
              </w:rPr>
              <w:t>2 </w:t>
            </w:r>
            <w:r w:rsidR="00DE3C93">
              <w:rPr>
                <w:lang w:eastAsia="ja-JP"/>
              </w:rPr>
              <w:t>post-mortem knives plus steel and sharpening stone per vessel</w:t>
            </w:r>
          </w:p>
        </w:tc>
      </w:tr>
      <w:tr w:rsidR="00DE3C93" w:rsidRPr="009A5724" w14:paraId="37AD4A40" w14:textId="77777777" w:rsidTr="003532D5">
        <w:trPr>
          <w:trHeight w:val="318"/>
        </w:trPr>
        <w:tc>
          <w:tcPr>
            <w:tcW w:w="2423" w:type="pct"/>
            <w:tcBorders>
              <w:top w:val="single" w:sz="4" w:space="0" w:color="auto"/>
              <w:bottom w:val="single" w:sz="4" w:space="0" w:color="auto"/>
            </w:tcBorders>
            <w:shd w:val="clear" w:color="auto" w:fill="auto"/>
          </w:tcPr>
          <w:p w14:paraId="2145C4C9" w14:textId="77777777" w:rsidR="00DE3C93" w:rsidRDefault="00DE3C93"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0C9B2A2A" w14:textId="77777777" w:rsidR="00DE3C93" w:rsidRDefault="00200FF1" w:rsidP="003532D5">
            <w:pPr>
              <w:pStyle w:val="TableText"/>
              <w:rPr>
                <w:lang w:eastAsia="ja-JP"/>
              </w:rPr>
            </w:pPr>
            <w:r>
              <w:rPr>
                <w:lang w:eastAsia="ja-JP"/>
              </w:rPr>
              <w:t>1 </w:t>
            </w:r>
            <w:r w:rsidR="00DE3C93">
              <w:rPr>
                <w:lang w:eastAsia="ja-JP"/>
              </w:rPr>
              <w:t>per vessel, plus</w:t>
            </w:r>
            <w:r>
              <w:rPr>
                <w:lang w:eastAsia="ja-JP"/>
              </w:rPr>
              <w:t xml:space="preserve"> 10</w:t>
            </w:r>
            <w:r w:rsidR="007F2C2C">
              <w:rPr>
                <w:lang w:eastAsia="ja-JP"/>
              </w:rPr>
              <w:t>0 </w:t>
            </w:r>
            <w:r>
              <w:rPr>
                <w:lang w:eastAsia="ja-JP"/>
              </w:rPr>
              <w:t>cartridges per 10,00</w:t>
            </w:r>
            <w:r w:rsidR="007F2C2C">
              <w:rPr>
                <w:lang w:eastAsia="ja-JP"/>
              </w:rPr>
              <w:t>0 </w:t>
            </w:r>
            <w:r w:rsidR="000C4F6C">
              <w:rPr>
                <w:lang w:eastAsia="ja-JP"/>
              </w:rPr>
              <w:t>sheep</w:t>
            </w:r>
          </w:p>
        </w:tc>
      </w:tr>
    </w:tbl>
    <w:p w14:paraId="62EB7D34" w14:textId="77777777" w:rsidR="00561E38" w:rsidRPr="00765B65" w:rsidRDefault="00561E38" w:rsidP="00561E38"/>
    <w:p w14:paraId="0E064D8C" w14:textId="0FF03C55" w:rsidR="00077732" w:rsidRDefault="00294E0F" w:rsidP="00CF164E">
      <w:pPr>
        <w:pStyle w:val="Heading3"/>
        <w:spacing w:before="240"/>
        <w:rPr>
          <w:lang w:eastAsia="ja-JP"/>
        </w:rPr>
      </w:pPr>
      <w:bookmarkStart w:id="248" w:name="_Toc87009975"/>
      <w:r>
        <w:rPr>
          <w:lang w:eastAsia="ja-JP"/>
        </w:rPr>
        <w:t>Monitoring and r</w:t>
      </w:r>
      <w:r w:rsidR="00077732" w:rsidRPr="00343BD4">
        <w:rPr>
          <w:lang w:eastAsia="ja-JP"/>
        </w:rPr>
        <w:t>eporting requirements</w:t>
      </w:r>
      <w:bookmarkEnd w:id="173"/>
      <w:bookmarkEnd w:id="248"/>
    </w:p>
    <w:p w14:paraId="22D9B499" w14:textId="77777777" w:rsidR="00294E0F" w:rsidRDefault="00D164A3" w:rsidP="00294E0F">
      <w:pPr>
        <w:pStyle w:val="NormalStandardspara"/>
      </w:pPr>
      <w:bookmarkStart w:id="249" w:name="_Ref20317348"/>
      <w:bookmarkStart w:id="250" w:name="_Toc19798281"/>
      <w:r>
        <w:t>During the voyage, a</w:t>
      </w:r>
      <w:r w:rsidR="00294E0F">
        <w:t xml:space="preserve"> meeting must be held </w:t>
      </w:r>
      <w:r w:rsidR="00BB67FB">
        <w:t xml:space="preserve">at least </w:t>
      </w:r>
      <w:r w:rsidR="00294E0F">
        <w:t xml:space="preserve">daily to discuss all </w:t>
      </w:r>
      <w:r w:rsidR="460F472B">
        <w:t>issues</w:t>
      </w:r>
      <w:r w:rsidR="00294E0F">
        <w:t xml:space="preserve"> relating to the health and welfare of the livestock. The meeting must </w:t>
      </w:r>
      <w:r w:rsidR="00BB67FB">
        <w:t xml:space="preserve">at least </w:t>
      </w:r>
      <w:r w:rsidR="00294E0F">
        <w:t xml:space="preserve">include the master </w:t>
      </w:r>
      <w:r>
        <w:t xml:space="preserve">of the vessel </w:t>
      </w:r>
      <w:r w:rsidR="00294E0F">
        <w:t xml:space="preserve">and/or the master's representative, accredited stockperson(s) and if on board, the </w:t>
      </w:r>
      <w:r w:rsidR="00C76CE2">
        <w:t>AAV</w:t>
      </w:r>
      <w:r w:rsidR="00294E0F">
        <w:t>.</w:t>
      </w:r>
    </w:p>
    <w:p w14:paraId="14F22907" w14:textId="2CC1F84C" w:rsidR="00294E0F" w:rsidRDefault="00294E0F" w:rsidP="00294E0F">
      <w:pPr>
        <w:pStyle w:val="NormalStandardspara"/>
      </w:pPr>
      <w:bookmarkStart w:id="251" w:name="_Hlk69290152"/>
      <w:r>
        <w:t xml:space="preserve">Livestock and livestock services on the vessel must be regularly inspected (at minimum once </w:t>
      </w:r>
      <w:r w:rsidRPr="00CB5CEF">
        <w:t xml:space="preserve">every day </w:t>
      </w:r>
      <w:r>
        <w:t xml:space="preserve">and </w:t>
      </w:r>
      <w:r w:rsidR="00CF3F2A">
        <w:t xml:space="preserve">once </w:t>
      </w:r>
      <w:r>
        <w:t>every night of the voyage) to ensure that the health and welfare of the livestock are maintained while on the vessel. This must include:</w:t>
      </w:r>
    </w:p>
    <w:bookmarkEnd w:id="251"/>
    <w:p w14:paraId="159E0B8D" w14:textId="77777777" w:rsidR="008A6285" w:rsidRPr="008A6285" w:rsidRDefault="008A6285" w:rsidP="007F49A8">
      <w:pPr>
        <w:pStyle w:val="ListParagraph"/>
        <w:numPr>
          <w:ilvl w:val="0"/>
          <w:numId w:val="20"/>
        </w:numPr>
        <w:tabs>
          <w:tab w:val="left" w:pos="142"/>
        </w:tabs>
        <w:spacing w:before="120" w:after="120"/>
        <w:contextualSpacing w:val="0"/>
        <w:rPr>
          <w:vanish/>
        </w:rPr>
      </w:pPr>
    </w:p>
    <w:p w14:paraId="291CA40C" w14:textId="430AEFCB" w:rsidR="00294E0F" w:rsidRDefault="00294E0F" w:rsidP="007F49A8">
      <w:pPr>
        <w:pStyle w:val="ListNumber"/>
        <w:numPr>
          <w:ilvl w:val="0"/>
          <w:numId w:val="20"/>
        </w:numPr>
      </w:pPr>
      <w:r>
        <w:t>systematic</w:t>
      </w:r>
      <w:r w:rsidR="00E77136">
        <w:t xml:space="preserve"> inspection of livestock</w:t>
      </w:r>
      <w:r>
        <w:t xml:space="preserve"> to as</w:t>
      </w:r>
      <w:r w:rsidR="00F9715A">
        <w:t>sess their health and welfare; and</w:t>
      </w:r>
    </w:p>
    <w:p w14:paraId="4ACE242B" w14:textId="77777777" w:rsidR="00294E0F" w:rsidRDefault="00E77136" w:rsidP="007F49A8">
      <w:pPr>
        <w:pStyle w:val="ListNumber"/>
        <w:numPr>
          <w:ilvl w:val="0"/>
          <w:numId w:val="20"/>
        </w:numPr>
      </w:pPr>
      <w:r>
        <w:t xml:space="preserve">monitoring and maintenance of </w:t>
      </w:r>
      <w:r w:rsidR="00F9715A">
        <w:t>f</w:t>
      </w:r>
      <w:r w:rsidR="00294E0F">
        <w:t>eed and</w:t>
      </w:r>
      <w:r w:rsidR="002A5F61">
        <w:t>/or</w:t>
      </w:r>
      <w:r w:rsidR="00294E0F">
        <w:t xml:space="preserve"> water </w:t>
      </w:r>
      <w:r>
        <w:t xml:space="preserve">supply systems to ensure they are </w:t>
      </w:r>
      <w:r w:rsidR="00294E0F">
        <w:t>in good working order</w:t>
      </w:r>
      <w:r w:rsidR="00F9715A">
        <w:t>; and</w:t>
      </w:r>
    </w:p>
    <w:p w14:paraId="614E6E38" w14:textId="77777777" w:rsidR="00294E0F" w:rsidRDefault="00E77136" w:rsidP="007F49A8">
      <w:pPr>
        <w:pStyle w:val="ListNumber"/>
        <w:numPr>
          <w:ilvl w:val="0"/>
          <w:numId w:val="20"/>
        </w:numPr>
      </w:pPr>
      <w:r>
        <w:t xml:space="preserve">checking </w:t>
      </w:r>
      <w:r w:rsidR="00F9715A">
        <w:t>p</w:t>
      </w:r>
      <w:r w:rsidR="00294E0F">
        <w:t>en space allocation a</w:t>
      </w:r>
      <w:r w:rsidR="00F9715A">
        <w:t xml:space="preserve">nd </w:t>
      </w:r>
      <w:r>
        <w:t>making adjustments</w:t>
      </w:r>
      <w:r w:rsidR="00F9715A">
        <w:t xml:space="preserve"> as required; and</w:t>
      </w:r>
    </w:p>
    <w:p w14:paraId="18E74A11" w14:textId="7997E02D" w:rsidR="00011ECC" w:rsidRDefault="00011ECC" w:rsidP="007F49A8">
      <w:pPr>
        <w:pStyle w:val="ListNumber"/>
        <w:numPr>
          <w:ilvl w:val="0"/>
          <w:numId w:val="20"/>
        </w:numPr>
      </w:pPr>
      <w:r>
        <w:t xml:space="preserve">monitoring and maintenance of ventilation to </w:t>
      </w:r>
      <w:r w:rsidRPr="00477572">
        <w:rPr>
          <w:strike/>
          <w:color w:val="FF0000"/>
        </w:rPr>
        <w:t>ensure adequate</w:t>
      </w:r>
      <w:r w:rsidRPr="00477572">
        <w:rPr>
          <w:color w:val="FF0000"/>
        </w:rPr>
        <w:t xml:space="preserve"> </w:t>
      </w:r>
      <w:r w:rsidR="00172127" w:rsidRPr="00477572">
        <w:rPr>
          <w:color w:val="0070C0"/>
          <w:u w:val="single"/>
        </w:rPr>
        <w:t>promote optimal</w:t>
      </w:r>
      <w:r w:rsidR="00172127">
        <w:rPr>
          <w:color w:val="0070C0"/>
        </w:rPr>
        <w:t xml:space="preserve"> </w:t>
      </w:r>
      <w:r>
        <w:t>the</w:t>
      </w:r>
      <w:r w:rsidR="00FB59E6">
        <w:t>r</w:t>
      </w:r>
      <w:r>
        <w:t>moregulation of the livestock; and</w:t>
      </w:r>
    </w:p>
    <w:p w14:paraId="7C111AFB" w14:textId="7C585C5E" w:rsidR="00294E0F" w:rsidRDefault="00330A38" w:rsidP="007F49A8">
      <w:pPr>
        <w:pStyle w:val="ListNumber"/>
        <w:numPr>
          <w:ilvl w:val="0"/>
          <w:numId w:val="20"/>
        </w:numPr>
      </w:pPr>
      <w:r>
        <w:t xml:space="preserve">monitoring and maintenance of pen and deck conditions. Washing down of </w:t>
      </w:r>
      <w:r w:rsidR="00CF3F2A">
        <w:t xml:space="preserve">decks </w:t>
      </w:r>
      <w:r>
        <w:t xml:space="preserve">should be carried out regularly where appropriate </w:t>
      </w:r>
      <w:r w:rsidR="00CF3F2A">
        <w:t>for the species</w:t>
      </w:r>
      <w:r>
        <w:t xml:space="preserve">, </w:t>
      </w:r>
      <w:r w:rsidR="00CF3F2A">
        <w:t>and</w:t>
      </w:r>
      <w:r w:rsidR="00294E0F">
        <w:t xml:space="preserve"> disposal of faeces and litter must be carried out </w:t>
      </w:r>
      <w:r w:rsidR="00CF3F2A">
        <w:t xml:space="preserve">in a manner that minimises </w:t>
      </w:r>
      <w:r w:rsidR="001F0A5D">
        <w:t xml:space="preserve">impacts </w:t>
      </w:r>
      <w:r w:rsidR="00CF3F2A">
        <w:t>on the</w:t>
      </w:r>
      <w:r w:rsidR="00294E0F">
        <w:t xml:space="preserve"> health and welfare of livestock.</w:t>
      </w:r>
    </w:p>
    <w:p w14:paraId="374500DA" w14:textId="77777777" w:rsidR="00294E0F" w:rsidRDefault="00294E0F" w:rsidP="00294E0F">
      <w:pPr>
        <w:pStyle w:val="NormalStandardspara"/>
      </w:pPr>
      <w:r>
        <w:t>Any livestock identified as being sick or injured during the voyage (including during loading and unloading) must:</w:t>
      </w:r>
    </w:p>
    <w:p w14:paraId="4EBB38D3" w14:textId="77777777" w:rsidR="008A6285" w:rsidRPr="008A6285" w:rsidRDefault="008A6285" w:rsidP="007F49A8">
      <w:pPr>
        <w:pStyle w:val="ListParagraph"/>
        <w:numPr>
          <w:ilvl w:val="0"/>
          <w:numId w:val="21"/>
        </w:numPr>
        <w:tabs>
          <w:tab w:val="left" w:pos="142"/>
        </w:tabs>
        <w:spacing w:before="120" w:after="120"/>
        <w:contextualSpacing w:val="0"/>
        <w:rPr>
          <w:vanish/>
        </w:rPr>
      </w:pPr>
    </w:p>
    <w:p w14:paraId="6D3E73CC" w14:textId="533C6353" w:rsidR="00294E0F" w:rsidRDefault="00294E0F" w:rsidP="007F49A8">
      <w:pPr>
        <w:pStyle w:val="ListNumber"/>
        <w:numPr>
          <w:ilvl w:val="0"/>
          <w:numId w:val="21"/>
        </w:numPr>
      </w:pPr>
      <w:r>
        <w:t>be promptly assessed and treated</w:t>
      </w:r>
      <w:r w:rsidR="00190508">
        <w:t>; and</w:t>
      </w:r>
    </w:p>
    <w:p w14:paraId="0FED59B1" w14:textId="77777777" w:rsidR="00294E0F" w:rsidRDefault="00294E0F" w:rsidP="007F49A8">
      <w:pPr>
        <w:pStyle w:val="ListNumber"/>
        <w:numPr>
          <w:ilvl w:val="0"/>
          <w:numId w:val="21"/>
        </w:numPr>
      </w:pPr>
      <w:r>
        <w:t>be transferred to a hospital pen, if required</w:t>
      </w:r>
      <w:r w:rsidR="00190508">
        <w:t>; or</w:t>
      </w:r>
    </w:p>
    <w:p w14:paraId="1F968317" w14:textId="77777777" w:rsidR="00294E0F" w:rsidRDefault="00294E0F" w:rsidP="007F49A8">
      <w:pPr>
        <w:pStyle w:val="ListNumber"/>
        <w:numPr>
          <w:ilvl w:val="0"/>
          <w:numId w:val="21"/>
        </w:numPr>
      </w:pPr>
      <w:r>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6C2FCE23" w14:textId="3BD30B79" w:rsidR="00EB2325" w:rsidRDefault="0036195A" w:rsidP="00EB2325">
      <w:pPr>
        <w:pStyle w:val="NormalStandardspara"/>
      </w:pPr>
      <w:r>
        <w:t>R</w:t>
      </w:r>
      <w:r w:rsidR="00C411CC" w:rsidRPr="00FB0876">
        <w:t xml:space="preserve">ecords must be kept </w:t>
      </w:r>
      <w:r w:rsidR="00CF3F2A">
        <w:t>by the exporter</w:t>
      </w:r>
      <w:r w:rsidR="00EB2325">
        <w:t xml:space="preserve"> as outlined in Standard </w:t>
      </w:r>
      <w:r w:rsidR="00EB2325">
        <w:fldChar w:fldCharType="begin"/>
      </w:r>
      <w:r w:rsidR="00EB2325">
        <w:instrText xml:space="preserve"> REF _Ref32832171 \r \h </w:instrText>
      </w:r>
      <w:r w:rsidR="00EB2325">
        <w:fldChar w:fldCharType="separate"/>
      </w:r>
      <w:r w:rsidR="00AC512C">
        <w:t>1.1.8</w:t>
      </w:r>
      <w:r w:rsidR="00EB2325">
        <w:fldChar w:fldCharType="end"/>
      </w:r>
      <w:r w:rsidR="00EB2325">
        <w:t>.</w:t>
      </w:r>
    </w:p>
    <w:p w14:paraId="01040B2E" w14:textId="7363ECB8" w:rsidR="00294E0F" w:rsidRDefault="00294E0F" w:rsidP="00294E0F">
      <w:pPr>
        <w:pStyle w:val="NormalStandardspara"/>
      </w:pPr>
      <w:bookmarkStart w:id="252" w:name="_Ref34918670"/>
      <w:r>
        <w:t xml:space="preserve">If a notifiable incident occurs at any time, the exporter must </w:t>
      </w:r>
      <w:r w:rsidR="006D4736">
        <w:t>notify</w:t>
      </w:r>
      <w:r w:rsidR="009F7292">
        <w:t xml:space="preserve"> the department</w:t>
      </w:r>
      <w:r>
        <w:t xml:space="preserve"> as soon as possible and within 1</w:t>
      </w:r>
      <w:r w:rsidR="00DB2A92">
        <w:t>2 </w:t>
      </w:r>
      <w:r>
        <w:t xml:space="preserve">hours. </w:t>
      </w:r>
      <w:r w:rsidR="004C09A3">
        <w:t>For the export of livestock by sea, a</w:t>
      </w:r>
      <w:r>
        <w:t xml:space="preserve"> notifiable incident </w:t>
      </w:r>
      <w:r w:rsidR="001F0A5D">
        <w:t>includes</w:t>
      </w:r>
      <w:r w:rsidR="00157B50">
        <w:rPr>
          <w:color w:val="0070C0"/>
          <w:u w:val="single"/>
        </w:rPr>
        <w:t>, but is not limited to</w:t>
      </w:r>
      <w:r w:rsidR="004C09A3">
        <w:t>:</w:t>
      </w:r>
      <w:bookmarkEnd w:id="252"/>
    </w:p>
    <w:p w14:paraId="5A9EDCD8" w14:textId="77777777" w:rsidR="008A6285" w:rsidRPr="008A6285" w:rsidRDefault="008A6285" w:rsidP="007F49A8">
      <w:pPr>
        <w:pStyle w:val="ListParagraph"/>
        <w:numPr>
          <w:ilvl w:val="0"/>
          <w:numId w:val="128"/>
        </w:numPr>
        <w:tabs>
          <w:tab w:val="left" w:pos="142"/>
        </w:tabs>
        <w:spacing w:before="120" w:after="120"/>
        <w:contextualSpacing w:val="0"/>
        <w:rPr>
          <w:vanish/>
        </w:rPr>
      </w:pPr>
    </w:p>
    <w:p w14:paraId="132D9DEF" w14:textId="7305C4EB" w:rsidR="004C09A3" w:rsidRDefault="004C09A3" w:rsidP="007F49A8">
      <w:pPr>
        <w:pStyle w:val="ListNumber"/>
        <w:numPr>
          <w:ilvl w:val="0"/>
          <w:numId w:val="128"/>
        </w:numPr>
      </w:pPr>
      <w:r>
        <w:t>unloading any livestock from a vessel</w:t>
      </w:r>
      <w:r w:rsidR="00FE5916">
        <w:t xml:space="preserve"> </w:t>
      </w:r>
      <w:r>
        <w:t>into an Australian jurisdiction without p</w:t>
      </w:r>
      <w:r w:rsidR="009F7292">
        <w:t>rior written approval from the department</w:t>
      </w:r>
      <w:r>
        <w:t>;</w:t>
      </w:r>
    </w:p>
    <w:p w14:paraId="58109278" w14:textId="77777777" w:rsidR="00011ECC" w:rsidRDefault="00011ECC" w:rsidP="007F49A8">
      <w:pPr>
        <w:pStyle w:val="ListNumber"/>
        <w:numPr>
          <w:ilvl w:val="0"/>
          <w:numId w:val="128"/>
        </w:numPr>
      </w:pPr>
      <w:r>
        <w:t>partial or full disablement of ventilation, feeding and/or watering systems on a vessel carrying livestock, which has the potential to cause a serious adverse effect on animal health or welfare;</w:t>
      </w:r>
    </w:p>
    <w:p w14:paraId="0ECFF73A" w14:textId="77777777" w:rsidR="00011ECC" w:rsidRDefault="00011ECC" w:rsidP="007F49A8">
      <w:pPr>
        <w:pStyle w:val="ListNumber"/>
        <w:numPr>
          <w:ilvl w:val="0"/>
          <w:numId w:val="128"/>
        </w:numPr>
      </w:pPr>
      <w:r>
        <w:t xml:space="preserve">vessels that are having or likely to have shortage of feed </w:t>
      </w:r>
      <w:r w:rsidR="000E7606">
        <w:t>and/</w:t>
      </w:r>
      <w:r>
        <w:t>or water supply;</w:t>
      </w:r>
    </w:p>
    <w:p w14:paraId="5B4C1DF9" w14:textId="0D179662" w:rsidR="00011ECC" w:rsidRDefault="00011ECC" w:rsidP="007F49A8">
      <w:pPr>
        <w:pStyle w:val="ListNumber"/>
        <w:numPr>
          <w:ilvl w:val="0"/>
          <w:numId w:val="128"/>
        </w:numPr>
      </w:pPr>
      <w:r w:rsidRPr="001D4682">
        <w:t xml:space="preserve">the maximum water deprivation times equal to </w:t>
      </w:r>
      <w:r>
        <w:t>those set out in the Land Transport Standards are exceeded</w:t>
      </w:r>
      <w:r w:rsidR="0040619D">
        <w:t>;</w:t>
      </w:r>
    </w:p>
    <w:p w14:paraId="1226B240" w14:textId="77777777" w:rsidR="00011ECC" w:rsidRDefault="00011ECC" w:rsidP="007F49A8">
      <w:pPr>
        <w:pStyle w:val="ListNumber"/>
        <w:numPr>
          <w:ilvl w:val="0"/>
          <w:numId w:val="128"/>
        </w:numPr>
      </w:pPr>
      <w:r>
        <w:t>disablement of a vessel carrying livestock, such that assistance is required for return to a port;</w:t>
      </w:r>
    </w:p>
    <w:p w14:paraId="7190FE17" w14:textId="77777777" w:rsidR="00011ECC" w:rsidRDefault="00011ECC" w:rsidP="007F49A8">
      <w:pPr>
        <w:pStyle w:val="ListNumber"/>
        <w:numPr>
          <w:ilvl w:val="0"/>
          <w:numId w:val="128"/>
        </w:numPr>
      </w:pPr>
      <w:r>
        <w:t>loss of a vessel (a marine casualty of a vessel) carrying livestock;</w:t>
      </w:r>
    </w:p>
    <w:p w14:paraId="6270A513" w14:textId="77777777" w:rsidR="00011ECC" w:rsidRDefault="00011ECC" w:rsidP="007F49A8">
      <w:pPr>
        <w:pStyle w:val="ListNumber"/>
        <w:numPr>
          <w:ilvl w:val="0"/>
          <w:numId w:val="128"/>
        </w:numPr>
      </w:pPr>
      <w:r>
        <w:t>an act of terrorism or piracy;</w:t>
      </w:r>
    </w:p>
    <w:p w14:paraId="1679B953" w14:textId="77777777" w:rsidR="00011ECC" w:rsidRDefault="00011ECC" w:rsidP="007F49A8">
      <w:pPr>
        <w:pStyle w:val="ListNumber"/>
        <w:numPr>
          <w:ilvl w:val="0"/>
          <w:numId w:val="128"/>
        </w:numPr>
      </w:pPr>
      <w:r>
        <w:t>diagnosis or reasonable suspicion of an emergency disease (that is a disease exotic to Australia, or a new form of disease that is endemic to Australia, or a disease that is significant to trade) in a consignment of livestock;</w:t>
      </w:r>
    </w:p>
    <w:p w14:paraId="56C75C73" w14:textId="596A4B7B" w:rsidR="00011ECC" w:rsidRDefault="00011ECC" w:rsidP="007F49A8">
      <w:pPr>
        <w:pStyle w:val="ListNumber"/>
        <w:numPr>
          <w:ilvl w:val="0"/>
          <w:numId w:val="128"/>
        </w:numPr>
      </w:pPr>
      <w:r>
        <w:t xml:space="preserve">a mortality rate during a voyage that is equal to, or greater than, the notifiable mortality level (in </w:t>
      </w:r>
      <w:r>
        <w:fldChar w:fldCharType="begin"/>
      </w:r>
      <w:r>
        <w:instrText xml:space="preserve"> REF _Ref32331262 \h </w:instrText>
      </w:r>
      <w:r>
        <w:fldChar w:fldCharType="separate"/>
      </w:r>
      <w:r w:rsidR="00AC512C">
        <w:t xml:space="preserve">Table </w:t>
      </w:r>
      <w:r w:rsidR="00AC512C">
        <w:rPr>
          <w:noProof/>
        </w:rPr>
        <w:t>22</w:t>
      </w:r>
      <w:r>
        <w:fldChar w:fldCharType="end"/>
      </w:r>
      <w:r>
        <w:t>);</w:t>
      </w:r>
    </w:p>
    <w:p w14:paraId="06F24C61" w14:textId="233EE82D" w:rsidR="001706E2" w:rsidRPr="001706E2" w:rsidRDefault="00011ECC" w:rsidP="007F49A8">
      <w:pPr>
        <w:pStyle w:val="ListNumber"/>
        <w:numPr>
          <w:ilvl w:val="0"/>
          <w:numId w:val="128"/>
        </w:numPr>
        <w:rPr>
          <w:rStyle w:val="Emphasis"/>
          <w:i w:val="0"/>
          <w:iCs w:val="0"/>
        </w:rPr>
      </w:pPr>
      <w:r w:rsidRPr="00CB5CEF">
        <w:rPr>
          <w:strike/>
          <w:color w:val="FF0000"/>
        </w:rPr>
        <w:t xml:space="preserve">an average daily mortality rate that is equal to, or greater than, the notifiable mortality level (in </w:t>
      </w:r>
      <w:r w:rsidRPr="00CB5CEF">
        <w:rPr>
          <w:strike/>
          <w:color w:val="FF0000"/>
        </w:rPr>
        <w:fldChar w:fldCharType="begin"/>
      </w:r>
      <w:r w:rsidRPr="00CB5CEF">
        <w:rPr>
          <w:strike/>
          <w:color w:val="FF0000"/>
        </w:rPr>
        <w:instrText xml:space="preserve"> REF _Ref32331262 \h </w:instrText>
      </w:r>
      <w:r w:rsidR="00CB5CEF">
        <w:rPr>
          <w:strike/>
          <w:color w:val="FF0000"/>
        </w:rPr>
        <w:instrText xml:space="preserve"> \* MERGEFORMAT </w:instrText>
      </w:r>
      <w:r w:rsidRPr="00CB5CEF">
        <w:rPr>
          <w:strike/>
          <w:color w:val="FF0000"/>
        </w:rPr>
      </w:r>
      <w:r w:rsidRPr="00CB5CEF">
        <w:rPr>
          <w:strike/>
          <w:color w:val="FF0000"/>
        </w:rPr>
        <w:fldChar w:fldCharType="separate"/>
      </w:r>
      <w:r w:rsidR="00AC512C" w:rsidRPr="00477572">
        <w:rPr>
          <w:strike/>
          <w:color w:val="FF0000"/>
        </w:rPr>
        <w:t xml:space="preserve">Table </w:t>
      </w:r>
      <w:r w:rsidR="00AC512C" w:rsidRPr="00477572">
        <w:rPr>
          <w:strike/>
          <w:noProof/>
          <w:color w:val="FF0000"/>
        </w:rPr>
        <w:t>22</w:t>
      </w:r>
      <w:r w:rsidRPr="00CB5CEF">
        <w:rPr>
          <w:strike/>
          <w:color w:val="FF0000"/>
        </w:rPr>
        <w:fldChar w:fldCharType="end"/>
      </w:r>
      <w:r w:rsidRPr="00CB5CEF">
        <w:rPr>
          <w:strike/>
          <w:color w:val="FF0000"/>
        </w:rPr>
        <w:t xml:space="preserve"> and calculated once the final animal is unloaded);</w:t>
      </w:r>
      <w:r w:rsidR="00CB5CEF">
        <w:rPr>
          <w:strike/>
          <w:color w:val="FF0000"/>
        </w:rPr>
        <w:t xml:space="preserve"> </w:t>
      </w:r>
      <w:r w:rsidR="00DB4C77" w:rsidRPr="00CB5CEF">
        <w:rPr>
          <w:color w:val="0070C0"/>
          <w:u w:val="single"/>
        </w:rPr>
        <w:t>[deleted]</w:t>
      </w:r>
    </w:p>
    <w:p w14:paraId="61EE18B5" w14:textId="77777777" w:rsidR="00011ECC" w:rsidRDefault="00011ECC" w:rsidP="007F49A8">
      <w:pPr>
        <w:pStyle w:val="ListNumber"/>
        <w:numPr>
          <w:ilvl w:val="0"/>
          <w:numId w:val="128"/>
        </w:numPr>
      </w:pPr>
      <w:r>
        <w:t>rejection of livestock at an overseas port or by an importing country government;</w:t>
      </w:r>
    </w:p>
    <w:p w14:paraId="0636B917" w14:textId="77777777" w:rsidR="004C09A3" w:rsidRDefault="004C09A3" w:rsidP="007F49A8">
      <w:pPr>
        <w:pStyle w:val="ListNumber"/>
        <w:numPr>
          <w:ilvl w:val="0"/>
          <w:numId w:val="128"/>
        </w:numPr>
      </w:pPr>
      <w:r>
        <w:t>any other incident that has the potential to cause a serious adverse effect on a</w:t>
      </w:r>
      <w:r w:rsidR="002134BD">
        <w:t>nimal hea</w:t>
      </w:r>
      <w:r w:rsidR="00011ECC">
        <w:t>lth or welfare.</w:t>
      </w:r>
    </w:p>
    <w:p w14:paraId="6E6E7877" w14:textId="6BEA1B1E" w:rsidR="002D706F" w:rsidRDefault="004C09A3" w:rsidP="008A6285">
      <w:pPr>
        <w:pStyle w:val="ListNumber"/>
      </w:pPr>
      <w:r>
        <w:t xml:space="preserve">In relation to a notifiable incident involving a mortality </w:t>
      </w:r>
      <w:r w:rsidR="002134BD">
        <w:t xml:space="preserve">rate </w:t>
      </w:r>
      <w:r>
        <w:t xml:space="preserve">equal to or </w:t>
      </w:r>
      <w:r w:rsidR="002134BD">
        <w:t xml:space="preserve">greater than the </w:t>
      </w:r>
      <w:r>
        <w:t xml:space="preserve">notifiable mortality level listed in </w:t>
      </w:r>
      <w:r>
        <w:fldChar w:fldCharType="begin"/>
      </w:r>
      <w:r>
        <w:instrText xml:space="preserve"> REF _Ref32331262 \h </w:instrText>
      </w:r>
      <w:r>
        <w:fldChar w:fldCharType="separate"/>
      </w:r>
      <w:r w:rsidR="00AC512C">
        <w:t xml:space="preserve">Table </w:t>
      </w:r>
      <w:r w:rsidR="00AC512C">
        <w:rPr>
          <w:noProof/>
        </w:rPr>
        <w:t>22</w:t>
      </w:r>
      <w:r>
        <w:fldChar w:fldCharType="end"/>
      </w:r>
      <w:r>
        <w:t xml:space="preserve">, the </w:t>
      </w:r>
      <w:r w:rsidR="002134BD">
        <w:t>notification must</w:t>
      </w:r>
      <w:r>
        <w:t xml:space="preserve"> include a </w:t>
      </w:r>
      <w:r w:rsidR="002134BD">
        <w:t xml:space="preserve">written </w:t>
      </w:r>
      <w:r>
        <w:t xml:space="preserve">report </w:t>
      </w:r>
      <w:r w:rsidR="00326661">
        <w:t>that contains</w:t>
      </w:r>
      <w:r>
        <w:t>:</w:t>
      </w:r>
    </w:p>
    <w:p w14:paraId="1F9845E5" w14:textId="0F1F4F9A" w:rsidR="00531D68" w:rsidRDefault="00294E0F" w:rsidP="007F49A8">
      <w:pPr>
        <w:pStyle w:val="ListNumber"/>
        <w:numPr>
          <w:ilvl w:val="3"/>
          <w:numId w:val="134"/>
        </w:numPr>
      </w:pPr>
      <w:r>
        <w:t>details of the mortalities (</w:t>
      </w:r>
      <w:r w:rsidR="00B32E21">
        <w:t>the</w:t>
      </w:r>
      <w:r>
        <w:t xml:space="preserve"> number, species, pen location, suspected cause, the animal's identification, any treatments administered prior to death)</w:t>
      </w:r>
      <w:r w:rsidR="004C09A3">
        <w:t>; and</w:t>
      </w:r>
    </w:p>
    <w:p w14:paraId="7F6E7F3F" w14:textId="36FB36F9" w:rsidR="002D706F" w:rsidRDefault="002D706F" w:rsidP="00477572">
      <w:pPr>
        <w:pStyle w:val="ListNumber"/>
        <w:numPr>
          <w:ilvl w:val="3"/>
          <w:numId w:val="6"/>
        </w:numPr>
        <w:ind w:left="567" w:hanging="567"/>
      </w:pPr>
      <w:r>
        <w:t>f</w:t>
      </w:r>
      <w:r w:rsidR="00294E0F">
        <w:t>actors that may have contributed to the mortalities</w:t>
      </w:r>
      <w:r w:rsidR="004C09A3">
        <w:t>; and</w:t>
      </w:r>
    </w:p>
    <w:p w14:paraId="6FD22994" w14:textId="596CAB81" w:rsidR="002D706F" w:rsidRDefault="00294E0F" w:rsidP="00477572">
      <w:pPr>
        <w:pStyle w:val="ListNumber"/>
        <w:numPr>
          <w:ilvl w:val="3"/>
          <w:numId w:val="6"/>
        </w:numPr>
        <w:ind w:left="567" w:hanging="567"/>
      </w:pPr>
      <w:r>
        <w:t xml:space="preserve">the current location of the vessel and, if appropriate, its destination and estimated time of </w:t>
      </w:r>
      <w:r w:rsidR="002D706F">
        <w:t>a</w:t>
      </w:r>
      <w:r>
        <w:t>rrival</w:t>
      </w:r>
      <w:r w:rsidR="004C09A3">
        <w:t>; and</w:t>
      </w:r>
    </w:p>
    <w:p w14:paraId="4BF28B42" w14:textId="46DE0EC8" w:rsidR="00294E0F" w:rsidRDefault="00294E0F" w:rsidP="00477572">
      <w:pPr>
        <w:pStyle w:val="ListNumber"/>
        <w:numPr>
          <w:ilvl w:val="3"/>
          <w:numId w:val="6"/>
        </w:numPr>
        <w:ind w:left="567" w:hanging="567"/>
      </w:pPr>
      <w:r>
        <w:t>actions being taken by the exporter, accredi</w:t>
      </w:r>
      <w:r w:rsidR="002134BD">
        <w:t>ted stockperson(s), AAV and/or m</w:t>
      </w:r>
      <w:r>
        <w:t>aster of the</w:t>
      </w:r>
      <w:r w:rsidR="002D706F">
        <w:t xml:space="preserve"> v</w:t>
      </w:r>
      <w:r>
        <w:t>essel to prevent or reduce the likelihood of further mortalities during the voyage.</w:t>
      </w:r>
    </w:p>
    <w:p w14:paraId="32D53FBD" w14:textId="4FE9DE28" w:rsidR="00294E0F" w:rsidRDefault="00902DF0" w:rsidP="00902DF0">
      <w:pPr>
        <w:pStyle w:val="Caption"/>
      </w:pPr>
      <w:bookmarkStart w:id="253" w:name="_Ref32331262"/>
      <w:bookmarkStart w:id="254" w:name="_Toc8131993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22</w:t>
      </w:r>
      <w:r w:rsidR="00CA2C50">
        <w:rPr>
          <w:noProof/>
        </w:rPr>
        <w:fldChar w:fldCharType="end"/>
      </w:r>
      <w:bookmarkEnd w:id="253"/>
      <w:r w:rsidR="002E41D1">
        <w:t xml:space="preserve"> </w:t>
      </w:r>
      <w:r w:rsidR="00F03737" w:rsidRPr="00477572">
        <w:rPr>
          <w:color w:val="0070C0"/>
          <w:u w:val="single"/>
        </w:rPr>
        <w:t xml:space="preserve">Average daily mortality </w:t>
      </w:r>
      <w:r w:rsidR="00172127" w:rsidRPr="00477572">
        <w:rPr>
          <w:color w:val="0070C0"/>
          <w:u w:val="single"/>
        </w:rPr>
        <w:t>rate</w:t>
      </w:r>
      <w:r w:rsidR="00F03737" w:rsidRPr="00477572">
        <w:rPr>
          <w:color w:val="0070C0"/>
          <w:u w:val="single"/>
        </w:rPr>
        <w:t xml:space="preserve"> and</w:t>
      </w:r>
      <w:r w:rsidR="00F03737" w:rsidRPr="00477572">
        <w:rPr>
          <w:color w:val="0070C0"/>
        </w:rPr>
        <w:t xml:space="preserve"> </w:t>
      </w:r>
      <w:r w:rsidR="00F03737">
        <w:t>n</w:t>
      </w:r>
      <w:r w:rsidR="002E41D1">
        <w:t>otifiable mortality l</w:t>
      </w:r>
      <w:r w:rsidR="00294E0F">
        <w:t>evel</w:t>
      </w:r>
      <w:r w:rsidR="002E41D1">
        <w:t xml:space="preserve"> for </w:t>
      </w:r>
      <w:r w:rsidR="00147D74">
        <w:t xml:space="preserve">livestock transported by </w:t>
      </w:r>
      <w:r w:rsidR="002E41D1">
        <w:t>sea</w:t>
      </w:r>
      <w:bookmarkEnd w:id="254"/>
    </w:p>
    <w:tbl>
      <w:tblPr>
        <w:tblW w:w="4903" w:type="pct"/>
        <w:tblBorders>
          <w:top w:val="single" w:sz="4" w:space="0" w:color="auto"/>
          <w:bottom w:val="single" w:sz="4" w:space="0" w:color="auto"/>
        </w:tblBorders>
        <w:tblLook w:val="01E0" w:firstRow="1" w:lastRow="1" w:firstColumn="1" w:lastColumn="1" w:noHBand="0" w:noVBand="0"/>
      </w:tblPr>
      <w:tblGrid>
        <w:gridCol w:w="1843"/>
        <w:gridCol w:w="2693"/>
        <w:gridCol w:w="4358"/>
      </w:tblGrid>
      <w:tr w:rsidR="00052F69" w:rsidRPr="009A5724" w14:paraId="0903DBCC" w14:textId="77777777" w:rsidTr="0040736C">
        <w:trPr>
          <w:trHeight w:val="425"/>
          <w:tblHeader/>
        </w:trPr>
        <w:tc>
          <w:tcPr>
            <w:tcW w:w="1036" w:type="pct"/>
            <w:tcBorders>
              <w:bottom w:val="single" w:sz="4" w:space="0" w:color="auto"/>
            </w:tcBorders>
            <w:shd w:val="clear" w:color="auto" w:fill="auto"/>
          </w:tcPr>
          <w:p w14:paraId="39FB0A8E" w14:textId="77777777" w:rsidR="00052F69" w:rsidRDefault="00A7257E" w:rsidP="00CA2C50">
            <w:pPr>
              <w:pStyle w:val="TableHeading"/>
              <w:rPr>
                <w:lang w:eastAsia="ja-JP"/>
              </w:rPr>
            </w:pPr>
            <w:r>
              <w:rPr>
                <w:lang w:eastAsia="ja-JP"/>
              </w:rPr>
              <w:t>Species</w:t>
            </w:r>
          </w:p>
        </w:tc>
        <w:tc>
          <w:tcPr>
            <w:tcW w:w="1514" w:type="pct"/>
            <w:tcBorders>
              <w:top w:val="single" w:sz="4" w:space="0" w:color="auto"/>
              <w:bottom w:val="single" w:sz="4" w:space="0" w:color="auto"/>
            </w:tcBorders>
          </w:tcPr>
          <w:p w14:paraId="6ED0BBB4" w14:textId="77777777" w:rsidR="00052F69" w:rsidRDefault="00052F69" w:rsidP="00EF418C">
            <w:pPr>
              <w:pStyle w:val="TableHeading"/>
              <w:rPr>
                <w:lang w:eastAsia="ja-JP"/>
              </w:rPr>
            </w:pPr>
            <w:r>
              <w:rPr>
                <w:lang w:eastAsia="ja-JP"/>
              </w:rPr>
              <w:t>Average daily</w:t>
            </w:r>
            <w:r w:rsidR="00EF418C">
              <w:rPr>
                <w:lang w:eastAsia="ja-JP"/>
              </w:rPr>
              <w:t xml:space="preserve"> mortality rate</w:t>
            </w:r>
          </w:p>
        </w:tc>
        <w:tc>
          <w:tcPr>
            <w:tcW w:w="2450" w:type="pct"/>
            <w:tcBorders>
              <w:top w:val="single" w:sz="4" w:space="0" w:color="auto"/>
              <w:bottom w:val="single" w:sz="4" w:space="0" w:color="auto"/>
            </w:tcBorders>
          </w:tcPr>
          <w:p w14:paraId="58BDEB97" w14:textId="77777777" w:rsidR="00052F69" w:rsidRPr="009A5724" w:rsidRDefault="003D5B4F" w:rsidP="003D5B4F">
            <w:pPr>
              <w:pStyle w:val="TableHeading"/>
              <w:rPr>
                <w:lang w:eastAsia="ja-JP"/>
              </w:rPr>
            </w:pPr>
            <w:r>
              <w:rPr>
                <w:lang w:eastAsia="ja-JP"/>
              </w:rPr>
              <w:t>Mortality r</w:t>
            </w:r>
            <w:r w:rsidR="00052F69">
              <w:rPr>
                <w:lang w:eastAsia="ja-JP"/>
              </w:rPr>
              <w:t xml:space="preserve">ate </w:t>
            </w:r>
            <w:r>
              <w:rPr>
                <w:lang w:eastAsia="ja-JP"/>
              </w:rPr>
              <w:t>per</w:t>
            </w:r>
            <w:r w:rsidR="00052F69">
              <w:rPr>
                <w:lang w:eastAsia="ja-JP"/>
              </w:rPr>
              <w:t xml:space="preserve"> voyage</w:t>
            </w:r>
          </w:p>
        </w:tc>
      </w:tr>
      <w:tr w:rsidR="00052F69" w:rsidRPr="009A5724" w14:paraId="01EA153A" w14:textId="77777777" w:rsidTr="0040736C">
        <w:trPr>
          <w:trHeight w:val="337"/>
        </w:trPr>
        <w:tc>
          <w:tcPr>
            <w:tcW w:w="1036" w:type="pct"/>
            <w:tcBorders>
              <w:top w:val="single" w:sz="4" w:space="0" w:color="auto"/>
            </w:tcBorders>
            <w:shd w:val="clear" w:color="auto" w:fill="auto"/>
          </w:tcPr>
          <w:p w14:paraId="7413CFB6" w14:textId="77777777" w:rsidR="00052F69" w:rsidRPr="009A5724" w:rsidRDefault="00052F69" w:rsidP="00CA2C50">
            <w:pPr>
              <w:pStyle w:val="TableText"/>
              <w:rPr>
                <w:lang w:eastAsia="ja-JP"/>
              </w:rPr>
            </w:pPr>
            <w:r>
              <w:rPr>
                <w:lang w:eastAsia="ja-JP"/>
              </w:rPr>
              <w:t>Buffalo</w:t>
            </w:r>
          </w:p>
        </w:tc>
        <w:tc>
          <w:tcPr>
            <w:tcW w:w="1514" w:type="pct"/>
            <w:tcBorders>
              <w:top w:val="single" w:sz="4" w:space="0" w:color="auto"/>
            </w:tcBorders>
          </w:tcPr>
          <w:p w14:paraId="37147892" w14:textId="77777777" w:rsidR="00052F69" w:rsidRPr="009A5724" w:rsidRDefault="00052F69" w:rsidP="0040736C">
            <w:pPr>
              <w:pStyle w:val="TableText"/>
              <w:jc w:val="right"/>
              <w:rPr>
                <w:lang w:eastAsia="ja-JP"/>
              </w:rPr>
            </w:pPr>
            <w:r>
              <w:rPr>
                <w:lang w:eastAsia="ja-JP"/>
              </w:rPr>
              <w:t>0.025%</w:t>
            </w:r>
          </w:p>
        </w:tc>
        <w:tc>
          <w:tcPr>
            <w:tcW w:w="2450" w:type="pct"/>
            <w:tcBorders>
              <w:top w:val="single" w:sz="4" w:space="0" w:color="auto"/>
            </w:tcBorders>
          </w:tcPr>
          <w:p w14:paraId="276251D5"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0C085EF1" w14:textId="77777777" w:rsidTr="0040736C">
        <w:trPr>
          <w:trHeight w:val="341"/>
        </w:trPr>
        <w:tc>
          <w:tcPr>
            <w:tcW w:w="1036" w:type="pct"/>
            <w:shd w:val="clear" w:color="auto" w:fill="auto"/>
          </w:tcPr>
          <w:p w14:paraId="0C3CF211" w14:textId="77777777" w:rsidR="00052F69" w:rsidRPr="009A5724" w:rsidRDefault="00052F69" w:rsidP="00CA2C50">
            <w:pPr>
              <w:pStyle w:val="TableText"/>
              <w:rPr>
                <w:lang w:eastAsia="ja-JP"/>
              </w:rPr>
            </w:pPr>
            <w:r>
              <w:rPr>
                <w:lang w:eastAsia="ja-JP"/>
              </w:rPr>
              <w:t>Cattle</w:t>
            </w:r>
          </w:p>
        </w:tc>
        <w:tc>
          <w:tcPr>
            <w:tcW w:w="1514" w:type="pct"/>
          </w:tcPr>
          <w:p w14:paraId="191F3F29" w14:textId="77777777" w:rsidR="00052F69" w:rsidRPr="009A5724" w:rsidRDefault="00052F69" w:rsidP="0040736C">
            <w:pPr>
              <w:pStyle w:val="TableText"/>
              <w:jc w:val="right"/>
              <w:rPr>
                <w:lang w:eastAsia="ja-JP"/>
              </w:rPr>
            </w:pPr>
            <w:r>
              <w:rPr>
                <w:lang w:eastAsia="ja-JP"/>
              </w:rPr>
              <w:t>0.025%</w:t>
            </w:r>
          </w:p>
        </w:tc>
        <w:tc>
          <w:tcPr>
            <w:tcW w:w="2450" w:type="pct"/>
          </w:tcPr>
          <w:p w14:paraId="5EC6CF37"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6E7F9CC4" w14:textId="77777777" w:rsidTr="0040736C">
        <w:trPr>
          <w:trHeight w:val="337"/>
        </w:trPr>
        <w:tc>
          <w:tcPr>
            <w:tcW w:w="1036" w:type="pct"/>
            <w:shd w:val="clear" w:color="auto" w:fill="auto"/>
          </w:tcPr>
          <w:p w14:paraId="382EF933" w14:textId="77777777" w:rsidR="00052F69" w:rsidRPr="009A5724" w:rsidRDefault="00052F69" w:rsidP="00CA2C50">
            <w:pPr>
              <w:pStyle w:val="TableText"/>
              <w:rPr>
                <w:lang w:eastAsia="ja-JP"/>
              </w:rPr>
            </w:pPr>
            <w:r>
              <w:rPr>
                <w:lang w:eastAsia="ja-JP"/>
              </w:rPr>
              <w:t>Goat</w:t>
            </w:r>
          </w:p>
        </w:tc>
        <w:tc>
          <w:tcPr>
            <w:tcW w:w="1514" w:type="pct"/>
          </w:tcPr>
          <w:p w14:paraId="7D1AF576" w14:textId="77777777" w:rsidR="00052F69" w:rsidRPr="009A5724" w:rsidRDefault="00052F69" w:rsidP="0040736C">
            <w:pPr>
              <w:pStyle w:val="TableText"/>
              <w:jc w:val="right"/>
              <w:rPr>
                <w:lang w:eastAsia="ja-JP"/>
              </w:rPr>
            </w:pPr>
            <w:r>
              <w:rPr>
                <w:lang w:eastAsia="ja-JP"/>
              </w:rPr>
              <w:t>0.05%</w:t>
            </w:r>
          </w:p>
        </w:tc>
        <w:tc>
          <w:tcPr>
            <w:tcW w:w="2450" w:type="pct"/>
          </w:tcPr>
          <w:p w14:paraId="0E47AB34"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r w:rsidR="00052F69" w:rsidRPr="009A5724" w14:paraId="011AB346" w14:textId="77777777" w:rsidTr="0040736C">
        <w:trPr>
          <w:trHeight w:val="337"/>
        </w:trPr>
        <w:tc>
          <w:tcPr>
            <w:tcW w:w="1036" w:type="pct"/>
            <w:shd w:val="clear" w:color="auto" w:fill="auto"/>
          </w:tcPr>
          <w:p w14:paraId="30ADF1DB" w14:textId="77777777" w:rsidR="00052F69" w:rsidRPr="009A5724" w:rsidRDefault="00052F69" w:rsidP="00CA2C50">
            <w:pPr>
              <w:pStyle w:val="TableText"/>
              <w:rPr>
                <w:lang w:eastAsia="ja-JP"/>
              </w:rPr>
            </w:pPr>
            <w:r>
              <w:rPr>
                <w:lang w:eastAsia="ja-JP"/>
              </w:rPr>
              <w:t>Sheep</w:t>
            </w:r>
          </w:p>
        </w:tc>
        <w:tc>
          <w:tcPr>
            <w:tcW w:w="1514" w:type="pct"/>
          </w:tcPr>
          <w:p w14:paraId="1C2432B5" w14:textId="77777777" w:rsidR="00052F69" w:rsidRPr="009A5724" w:rsidRDefault="00052F69" w:rsidP="0040736C">
            <w:pPr>
              <w:pStyle w:val="TableText"/>
              <w:jc w:val="right"/>
              <w:rPr>
                <w:lang w:eastAsia="ja-JP"/>
              </w:rPr>
            </w:pPr>
            <w:r>
              <w:rPr>
                <w:lang w:eastAsia="ja-JP"/>
              </w:rPr>
              <w:t>0.05%</w:t>
            </w:r>
          </w:p>
        </w:tc>
        <w:tc>
          <w:tcPr>
            <w:tcW w:w="2450" w:type="pct"/>
          </w:tcPr>
          <w:p w14:paraId="33B9FC8E"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bl>
    <w:p w14:paraId="785C362E" w14:textId="1F821E76" w:rsidR="00294E0F" w:rsidRPr="00122EE3" w:rsidRDefault="002134BD" w:rsidP="00A7257E">
      <w:pPr>
        <w:pStyle w:val="NormalStandardspara"/>
        <w:spacing w:before="240"/>
      </w:pPr>
      <w:bookmarkStart w:id="255" w:name="_Ref35329048"/>
      <w:r w:rsidRPr="00493A82">
        <w:t>The exporter must ensure that a</w:t>
      </w:r>
      <w:r w:rsidR="00294E0F" w:rsidRPr="00493A82">
        <w:t xml:space="preserve">n </w:t>
      </w:r>
      <w:r w:rsidR="00C76CE2" w:rsidRPr="00493A82">
        <w:t>AAV</w:t>
      </w:r>
      <w:r w:rsidR="00294E0F" w:rsidRPr="00493A82">
        <w:t xml:space="preserve">, or accredited stockperson if there is no </w:t>
      </w:r>
      <w:r w:rsidR="00C76CE2" w:rsidRPr="00493A82">
        <w:t>AAV</w:t>
      </w:r>
      <w:r w:rsidR="00294E0F" w:rsidRPr="00493A82">
        <w:t xml:space="preserve"> on board, provide</w:t>
      </w:r>
      <w:r w:rsidR="005373A6" w:rsidRPr="00493A82">
        <w:t xml:space="preserve">s a </w:t>
      </w:r>
      <w:bookmarkStart w:id="256" w:name="_Hlk81474539"/>
      <w:r w:rsidR="005373A6" w:rsidRPr="00493A82">
        <w:t>daily report</w:t>
      </w:r>
      <w:r w:rsidR="00294E0F" w:rsidRPr="00493A82">
        <w:t xml:space="preserve"> on the heal</w:t>
      </w:r>
      <w:r w:rsidR="005373A6" w:rsidRPr="00493A82">
        <w:t xml:space="preserve">th and welfare </w:t>
      </w:r>
      <w:bookmarkEnd w:id="256"/>
      <w:r w:rsidR="005373A6" w:rsidRPr="00493A82">
        <w:t>of the livestock</w:t>
      </w:r>
      <w:r w:rsidR="00294E0F" w:rsidRPr="00493A82">
        <w:t xml:space="preserve"> and conditions on board the vessel</w:t>
      </w:r>
      <w:r w:rsidR="00602073">
        <w:t xml:space="preserve"> </w:t>
      </w:r>
      <w:r w:rsidR="00F32685">
        <w:t>t</w:t>
      </w:r>
      <w:r w:rsidR="009F7292">
        <w:t>o the department</w:t>
      </w:r>
      <w:r w:rsidRPr="00493A82">
        <w:t xml:space="preserve"> within 2</w:t>
      </w:r>
      <w:r w:rsidR="002827FF">
        <w:t>4 </w:t>
      </w:r>
      <w:r w:rsidRPr="00493A82">
        <w:t xml:space="preserve">hours of the reporting </w:t>
      </w:r>
      <w:r w:rsidRPr="001D4682">
        <w:t>day</w:t>
      </w:r>
      <w:r w:rsidR="00294E0F" w:rsidRPr="001D4682">
        <w:t xml:space="preserve">, commencing on </w:t>
      </w:r>
      <w:r w:rsidR="00340277" w:rsidRPr="001D4682">
        <w:t>the day the first animal is loaded and until the last animal is unloaded for</w:t>
      </w:r>
      <w:r w:rsidR="00340277" w:rsidRPr="00122EE3">
        <w:t>:</w:t>
      </w:r>
      <w:bookmarkEnd w:id="255"/>
    </w:p>
    <w:p w14:paraId="575E4914" w14:textId="77777777" w:rsidR="00D84265" w:rsidRPr="00122EE3" w:rsidRDefault="00D84265" w:rsidP="007F49A8">
      <w:pPr>
        <w:pStyle w:val="ListParagraph"/>
        <w:numPr>
          <w:ilvl w:val="0"/>
          <w:numId w:val="22"/>
        </w:numPr>
        <w:tabs>
          <w:tab w:val="left" w:pos="142"/>
        </w:tabs>
        <w:spacing w:before="120" w:after="120"/>
        <w:contextualSpacing w:val="0"/>
        <w:rPr>
          <w:vanish/>
        </w:rPr>
      </w:pPr>
    </w:p>
    <w:p w14:paraId="049773EF" w14:textId="3E9B157B" w:rsidR="002E500F" w:rsidRPr="00122EE3" w:rsidRDefault="00294E0F" w:rsidP="007F49A8">
      <w:pPr>
        <w:pStyle w:val="ListNumber"/>
        <w:numPr>
          <w:ilvl w:val="0"/>
          <w:numId w:val="22"/>
        </w:numPr>
      </w:pPr>
      <w:r w:rsidRPr="00122EE3">
        <w:rPr>
          <w:strike/>
          <w:color w:val="FF0000"/>
        </w:rPr>
        <w:t>voyages of 1</w:t>
      </w:r>
      <w:r w:rsidR="001E6DEC" w:rsidRPr="00122EE3">
        <w:rPr>
          <w:strike/>
          <w:color w:val="FF0000"/>
        </w:rPr>
        <w:t>0</w:t>
      </w:r>
      <w:r w:rsidR="004E542B" w:rsidRPr="00122EE3">
        <w:rPr>
          <w:strike/>
          <w:color w:val="FF0000"/>
        </w:rPr>
        <w:t xml:space="preserve"> </w:t>
      </w:r>
      <w:r w:rsidRPr="00122EE3">
        <w:rPr>
          <w:strike/>
          <w:color w:val="FF0000"/>
        </w:rPr>
        <w:t>days or more</w:t>
      </w:r>
      <w:r w:rsidR="00122EE3" w:rsidRPr="00122EE3">
        <w:rPr>
          <w:strike/>
          <w:color w:val="FF0000"/>
        </w:rPr>
        <w:t xml:space="preserve"> </w:t>
      </w:r>
      <w:r w:rsidR="009A21FF" w:rsidRPr="00122EE3">
        <w:rPr>
          <w:color w:val="0070C0"/>
          <w:u w:val="single"/>
        </w:rPr>
        <w:t>long and extended long</w:t>
      </w:r>
      <w:r w:rsidR="00122EE3">
        <w:rPr>
          <w:color w:val="0070C0"/>
          <w:u w:val="single"/>
        </w:rPr>
        <w:t>-</w:t>
      </w:r>
      <w:r w:rsidR="009A21FF" w:rsidRPr="00122EE3">
        <w:rPr>
          <w:color w:val="0070C0"/>
          <w:u w:val="single"/>
        </w:rPr>
        <w:t>haul voyages</w:t>
      </w:r>
      <w:r w:rsidR="000C0EC7" w:rsidRPr="00122EE3">
        <w:t xml:space="preserve">; </w:t>
      </w:r>
      <w:r w:rsidR="006C6E8A" w:rsidRPr="00122EE3">
        <w:t>and</w:t>
      </w:r>
    </w:p>
    <w:p w14:paraId="41474229" w14:textId="77777777" w:rsidR="00294E0F" w:rsidRPr="00493A82" w:rsidRDefault="00294E0F" w:rsidP="007F49A8">
      <w:pPr>
        <w:pStyle w:val="ListNumber"/>
        <w:numPr>
          <w:ilvl w:val="0"/>
          <w:numId w:val="22"/>
        </w:numPr>
      </w:pPr>
      <w:r w:rsidRPr="00493A82">
        <w:t>voyages that include buffalo and/or goats</w:t>
      </w:r>
      <w:r w:rsidR="000C0EC7" w:rsidRPr="00493A82">
        <w:t xml:space="preserve">; </w:t>
      </w:r>
      <w:r w:rsidR="006C6E8A">
        <w:t>and</w:t>
      </w:r>
    </w:p>
    <w:p w14:paraId="65C1EA6C" w14:textId="77F55513" w:rsidR="00294E0F" w:rsidRDefault="00294E0F" w:rsidP="007F49A8">
      <w:pPr>
        <w:pStyle w:val="ListNumber"/>
        <w:numPr>
          <w:ilvl w:val="0"/>
          <w:numId w:val="22"/>
        </w:numPr>
      </w:pPr>
      <w:r w:rsidRPr="00493A82">
        <w:t>voyages using the alternative pen space allocations in</w:t>
      </w:r>
      <w:r w:rsidR="008F7841">
        <w:t xml:space="preserve"> </w:t>
      </w:r>
      <w:r w:rsidR="008F7841">
        <w:fldChar w:fldCharType="begin"/>
      </w:r>
      <w:r w:rsidR="008F7841">
        <w:instrText xml:space="preserve"> REF _Ref54621603 \h </w:instrText>
      </w:r>
      <w:r w:rsidR="00F17942">
        <w:instrText xml:space="preserve"> \* MERGEFORMAT </w:instrText>
      </w:r>
      <w:r w:rsidR="008F7841">
        <w:fldChar w:fldCharType="separate"/>
      </w:r>
      <w:r w:rsidR="00AC512C" w:rsidRPr="00BF2FD7">
        <w:t xml:space="preserve">Table </w:t>
      </w:r>
      <w:r w:rsidR="00AC512C">
        <w:rPr>
          <w:noProof/>
        </w:rPr>
        <w:t>10</w:t>
      </w:r>
      <w:r w:rsidR="008F7841">
        <w:fldChar w:fldCharType="end"/>
      </w:r>
      <w:r w:rsidR="008F7841">
        <w:t xml:space="preserve">a, </w:t>
      </w:r>
      <w:r w:rsidR="004A578B">
        <w:fldChar w:fldCharType="begin"/>
      </w:r>
      <w:r w:rsidR="004A578B">
        <w:instrText xml:space="preserve"> REF _Ref54015748 \h </w:instrText>
      </w:r>
      <w:r w:rsidR="00F17942">
        <w:instrText xml:space="preserve"> \* MERGEFORMAT </w:instrText>
      </w:r>
      <w:r w:rsidR="004A578B">
        <w:fldChar w:fldCharType="separate"/>
      </w:r>
      <w:r w:rsidR="00AC512C" w:rsidRPr="00BF2FD7">
        <w:t xml:space="preserve">Table </w:t>
      </w:r>
      <w:r w:rsidR="004A578B">
        <w:fldChar w:fldCharType="end"/>
      </w:r>
      <w:r w:rsidR="007C5994">
        <w:t>10</w:t>
      </w:r>
      <w:r w:rsidR="004A578B">
        <w:t>b</w:t>
      </w:r>
      <w:r w:rsidR="00112D51">
        <w:t xml:space="preserve">, </w:t>
      </w:r>
      <w:r w:rsidR="00112D51" w:rsidRPr="00F17942">
        <w:t>Table 11b and/or Table 12b</w:t>
      </w:r>
      <w:r w:rsidRPr="00F17942">
        <w:t>.</w:t>
      </w:r>
    </w:p>
    <w:p w14:paraId="5B4B0EAB" w14:textId="77777777" w:rsidR="002E500F" w:rsidRPr="00493A82" w:rsidRDefault="00294E0F" w:rsidP="00226A29">
      <w:pPr>
        <w:pStyle w:val="NormalStandardspara"/>
      </w:pPr>
      <w:r w:rsidRPr="00493A82">
        <w:t xml:space="preserve">The </w:t>
      </w:r>
      <w:r w:rsidR="00226A29" w:rsidRPr="00493A82">
        <w:t xml:space="preserve">daily report must </w:t>
      </w:r>
      <w:r w:rsidR="009F7292">
        <w:t>be in the form provided on the department</w:t>
      </w:r>
      <w:r w:rsidR="00226A29" w:rsidRPr="00493A82">
        <w:t>’s website and include all information required in the form.</w:t>
      </w:r>
    </w:p>
    <w:p w14:paraId="697EA35D" w14:textId="052BB3F8" w:rsidR="00077732" w:rsidRPr="00493A82" w:rsidRDefault="00294E0F" w:rsidP="00C00BF6">
      <w:pPr>
        <w:pStyle w:val="NormalStandardspara"/>
      </w:pPr>
      <w:r w:rsidRPr="00493A82">
        <w:t xml:space="preserve">Regardless of the voyage duration, the exporter must ensure that the </w:t>
      </w:r>
      <w:r w:rsidR="00C76CE2" w:rsidRPr="00493A82">
        <w:t>AAV</w:t>
      </w:r>
      <w:r w:rsidRPr="00493A82">
        <w:t xml:space="preserve">, or the accredited stockperson if there is no </w:t>
      </w:r>
      <w:r w:rsidR="00C76CE2" w:rsidRPr="00493A82">
        <w:t>AAV</w:t>
      </w:r>
      <w:r w:rsidRPr="00493A82">
        <w:t xml:space="preserve"> on board, provides an end-of-voyage report </w:t>
      </w:r>
      <w:r w:rsidR="009F7292">
        <w:t>to the department</w:t>
      </w:r>
      <w:r w:rsidR="00C00BF6" w:rsidRPr="00493A82">
        <w:t xml:space="preserve"> </w:t>
      </w:r>
      <w:r w:rsidRPr="00493A82">
        <w:t xml:space="preserve">within </w:t>
      </w:r>
      <w:r w:rsidR="0005562E">
        <w:t>5 </w:t>
      </w:r>
      <w:r w:rsidRPr="00CB5CEF">
        <w:t>days</w:t>
      </w:r>
      <w:r w:rsidRPr="00493A82">
        <w:t xml:space="preserve"> of completion of </w:t>
      </w:r>
      <w:r w:rsidR="00BC1572" w:rsidRPr="00493A82">
        <w:t>unloading at the final</w:t>
      </w:r>
      <w:r w:rsidR="008F710F" w:rsidRPr="00493A82">
        <w:t xml:space="preserve"> port of dis</w:t>
      </w:r>
      <w:r w:rsidR="00A9170B" w:rsidRPr="00493A82">
        <w:t>embarkation</w:t>
      </w:r>
      <w:r w:rsidR="008F710F" w:rsidRPr="00493A82">
        <w:t>.</w:t>
      </w:r>
      <w:bookmarkEnd w:id="249"/>
      <w:bookmarkEnd w:id="250"/>
    </w:p>
    <w:p w14:paraId="3A4E208B" w14:textId="77777777" w:rsidR="00077732" w:rsidRDefault="00077732" w:rsidP="009D76FA">
      <w:pPr>
        <w:pStyle w:val="Heading2"/>
        <w:numPr>
          <w:ilvl w:val="0"/>
          <w:numId w:val="0"/>
        </w:numPr>
        <w:ind w:left="567" w:hanging="567"/>
      </w:pPr>
      <w:bookmarkStart w:id="257" w:name="_Standard_6_Air"/>
      <w:bookmarkStart w:id="258" w:name="_Toc19798440"/>
      <w:bookmarkStart w:id="259" w:name="_Ref32822744"/>
      <w:bookmarkStart w:id="260" w:name="_Toc87009976"/>
      <w:bookmarkEnd w:id="257"/>
      <w:r w:rsidRPr="00A51AA2">
        <w:t>Standard</w:t>
      </w:r>
      <w:r w:rsidRPr="00191E7E">
        <w:t xml:space="preserve"> 6 Air transport of livestock</w:t>
      </w:r>
      <w:bookmarkEnd w:id="258"/>
      <w:bookmarkEnd w:id="259"/>
      <w:bookmarkEnd w:id="260"/>
    </w:p>
    <w:p w14:paraId="624354B4" w14:textId="10D806CF" w:rsidR="00294E0F" w:rsidRDefault="00294E0F" w:rsidP="00294E0F">
      <w:pPr>
        <w:rPr>
          <w:b/>
          <w:bCs/>
          <w:lang w:eastAsia="ja-JP"/>
        </w:rPr>
      </w:pPr>
      <w:bookmarkStart w:id="261" w:name="_Toc19798441"/>
      <w:r w:rsidRPr="00294E0F">
        <w:rPr>
          <w:lang w:eastAsia="ja-JP"/>
        </w:rPr>
        <w:t xml:space="preserve">Standard </w:t>
      </w:r>
      <w:r w:rsidR="002827FF">
        <w:rPr>
          <w:lang w:eastAsia="ja-JP"/>
        </w:rPr>
        <w:t>6 </w:t>
      </w:r>
      <w:r w:rsidR="00C00BF6">
        <w:rPr>
          <w:lang w:eastAsia="ja-JP"/>
        </w:rPr>
        <w:t xml:space="preserve">covers the standards that relate to the sourcing, preparation, land transport and export of livestock by air. </w:t>
      </w:r>
      <w:r w:rsidRPr="00294E0F">
        <w:rPr>
          <w:lang w:eastAsia="ja-JP"/>
        </w:rPr>
        <w:t xml:space="preserve">Please see </w:t>
      </w:r>
      <w:r w:rsidRPr="007A1118">
        <w:rPr>
          <w:lang w:eastAsia="ja-JP"/>
        </w:rPr>
        <w:t>Standards</w:t>
      </w:r>
      <w:r w:rsidR="00FB590D">
        <w:rPr>
          <w:lang w:eastAsia="ja-JP"/>
        </w:rPr>
        <w:t xml:space="preserve"> 1</w:t>
      </w:r>
      <w:r w:rsidRPr="00DA19BA">
        <w:rPr>
          <w:lang w:eastAsia="ja-JP"/>
        </w:rPr>
        <w:t xml:space="preserve">, </w:t>
      </w:r>
      <w:r w:rsidR="00FB590D">
        <w:rPr>
          <w:lang w:eastAsia="ja-JP"/>
        </w:rPr>
        <w:t>2</w:t>
      </w:r>
      <w:r w:rsidRPr="00DA19BA">
        <w:rPr>
          <w:lang w:eastAsia="ja-JP"/>
        </w:rPr>
        <w:t>,</w:t>
      </w:r>
      <w:r w:rsidR="00FB590D">
        <w:rPr>
          <w:lang w:eastAsia="ja-JP"/>
        </w:rPr>
        <w:t xml:space="preserve"> 3, 4</w:t>
      </w:r>
      <w:r w:rsidR="00FB590D" w:rsidRPr="00477572">
        <w:rPr>
          <w:lang w:eastAsia="ja-JP"/>
        </w:rPr>
        <w:t xml:space="preserve"> </w:t>
      </w:r>
      <w:r w:rsidR="007A1118" w:rsidRPr="00FB590D">
        <w:rPr>
          <w:lang w:eastAsia="ja-JP"/>
        </w:rPr>
        <w:t xml:space="preserve">and </w:t>
      </w:r>
      <w:r w:rsidR="00FB590D">
        <w:rPr>
          <w:lang w:eastAsia="ja-JP"/>
        </w:rPr>
        <w:t>5</w:t>
      </w:r>
      <w:r w:rsidRPr="00294E0F">
        <w:rPr>
          <w:lang w:eastAsia="ja-JP"/>
        </w:rPr>
        <w:t xml:space="preserve"> for the </w:t>
      </w:r>
      <w:r w:rsidR="00C00BF6">
        <w:rPr>
          <w:lang w:eastAsia="ja-JP"/>
        </w:rPr>
        <w:t xml:space="preserve">standards that </w:t>
      </w:r>
      <w:r w:rsidRPr="00294E0F">
        <w:rPr>
          <w:lang w:eastAsia="ja-JP"/>
        </w:rPr>
        <w:t xml:space="preserve">relate to </w:t>
      </w:r>
      <w:r w:rsidR="008F710F">
        <w:rPr>
          <w:lang w:eastAsia="ja-JP"/>
        </w:rPr>
        <w:t>the export of livestock by sea.</w:t>
      </w:r>
    </w:p>
    <w:p w14:paraId="37F24CCC" w14:textId="77777777" w:rsidR="009D76FA" w:rsidRPr="009D76FA" w:rsidRDefault="009D76FA" w:rsidP="009D76F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p>
    <w:p w14:paraId="4C155FEC" w14:textId="7D7977B5" w:rsidR="00077732" w:rsidRDefault="00077732" w:rsidP="009D76FA">
      <w:pPr>
        <w:pStyle w:val="Heading3"/>
        <w:rPr>
          <w:lang w:eastAsia="ja-JP"/>
        </w:rPr>
      </w:pPr>
      <w:bookmarkStart w:id="262" w:name="_Toc87009977"/>
      <w:r w:rsidRPr="00294E0F">
        <w:t>General</w:t>
      </w:r>
      <w:r w:rsidRPr="00191E7E">
        <w:rPr>
          <w:lang w:eastAsia="ja-JP"/>
        </w:rPr>
        <w:t xml:space="preserve"> and all species requirements</w:t>
      </w:r>
      <w:bookmarkEnd w:id="261"/>
      <w:bookmarkEnd w:id="262"/>
    </w:p>
    <w:p w14:paraId="6B0DB51A" w14:textId="77777777" w:rsidR="00070A66" w:rsidRDefault="00070A66" w:rsidP="00070A66">
      <w:pPr>
        <w:pStyle w:val="NormalStandardspara"/>
      </w:pPr>
      <w:bookmarkStart w:id="263" w:name="_Ref20317384"/>
      <w:bookmarkStart w:id="264" w:name="_Toc19798283"/>
      <w:r>
        <w:t>Livestock sourced for export must meet all relevant animal health and welfare requirements under state and territory legislation and relevant requirements under national animal welfare standards and guidelines, and model codes of practice.</w:t>
      </w:r>
    </w:p>
    <w:p w14:paraId="07E99485" w14:textId="77777777" w:rsidR="00070A66" w:rsidRDefault="00070A66" w:rsidP="00070A66">
      <w:pPr>
        <w:pStyle w:val="NormalStandardspara"/>
      </w:pPr>
      <w:r>
        <w:t>Livestock sourced for export must meet importing country requirements.</w:t>
      </w:r>
    </w:p>
    <w:p w14:paraId="26F35F5A" w14:textId="77777777" w:rsidR="00070A66" w:rsidRDefault="00070A66" w:rsidP="00070A66">
      <w:pPr>
        <w:pStyle w:val="NormalStandardspara"/>
      </w:pPr>
      <w:r>
        <w:t>Livestock sourced for export must be:</w:t>
      </w:r>
    </w:p>
    <w:p w14:paraId="12974EF5" w14:textId="77777777" w:rsidR="009D76FA" w:rsidRPr="009D76FA" w:rsidRDefault="009D76FA" w:rsidP="007F49A8">
      <w:pPr>
        <w:pStyle w:val="ListParagraph"/>
        <w:numPr>
          <w:ilvl w:val="0"/>
          <w:numId w:val="23"/>
        </w:numPr>
        <w:tabs>
          <w:tab w:val="left" w:pos="142"/>
        </w:tabs>
        <w:spacing w:before="120" w:after="120"/>
        <w:contextualSpacing w:val="0"/>
        <w:rPr>
          <w:vanish/>
        </w:rPr>
      </w:pPr>
    </w:p>
    <w:p w14:paraId="619DB98A" w14:textId="048C39F0" w:rsidR="002E500F" w:rsidRDefault="00070A66" w:rsidP="007F49A8">
      <w:pPr>
        <w:pStyle w:val="ListNumber"/>
        <w:numPr>
          <w:ilvl w:val="0"/>
          <w:numId w:val="23"/>
        </w:numPr>
      </w:pPr>
      <w:r>
        <w:t xml:space="preserve">identified </w:t>
      </w:r>
      <w:r w:rsidR="008D6E8A">
        <w:t xml:space="preserve">in accordance </w:t>
      </w:r>
      <w:r w:rsidR="00C00BF6">
        <w:t>with state</w:t>
      </w:r>
      <w:r w:rsidR="008D6E8A">
        <w:t xml:space="preserve"> and territory and NLIS requirements; and</w:t>
      </w:r>
    </w:p>
    <w:p w14:paraId="7AE3C5A9" w14:textId="77777777" w:rsidR="00070A66" w:rsidRDefault="008D6E8A" w:rsidP="007F49A8">
      <w:pPr>
        <w:pStyle w:val="ListNumber"/>
        <w:numPr>
          <w:ilvl w:val="0"/>
          <w:numId w:val="23"/>
        </w:numPr>
      </w:pPr>
      <w:r>
        <w:t xml:space="preserve">be traceable </w:t>
      </w:r>
      <w:r w:rsidR="00070A66">
        <w:t>to the property of source</w:t>
      </w:r>
      <w:r>
        <w:t>; and</w:t>
      </w:r>
    </w:p>
    <w:p w14:paraId="0F22DF21" w14:textId="77777777" w:rsidR="008D6E8A" w:rsidRDefault="00070A66" w:rsidP="007F49A8">
      <w:pPr>
        <w:pStyle w:val="ListNumber"/>
        <w:numPr>
          <w:ilvl w:val="0"/>
          <w:numId w:val="23"/>
        </w:numPr>
      </w:pPr>
      <w:r>
        <w:t xml:space="preserve">accompanied by a correctly completed and signed </w:t>
      </w:r>
      <w:r w:rsidR="008D6E8A">
        <w:t>movement records such as NVDs/waybills; and</w:t>
      </w:r>
    </w:p>
    <w:p w14:paraId="47D6BCD8" w14:textId="73FA2FA1" w:rsidR="00070A66" w:rsidRPr="002C4D18" w:rsidRDefault="00070A66" w:rsidP="007F49A8">
      <w:pPr>
        <w:pStyle w:val="ListNumber"/>
        <w:numPr>
          <w:ilvl w:val="0"/>
          <w:numId w:val="23"/>
        </w:numPr>
      </w:pPr>
      <w:r w:rsidRPr="002C4D18">
        <w:t xml:space="preserve">individually identified </w:t>
      </w:r>
      <w:r w:rsidR="008D6E8A" w:rsidRPr="002C4D18">
        <w:t>where testing</w:t>
      </w:r>
      <w:r w:rsidR="00F46E22" w:rsidRPr="00477572">
        <w:t xml:space="preserve">, </w:t>
      </w:r>
      <w:r w:rsidR="00F46E22" w:rsidRPr="002C4D18">
        <w:rPr>
          <w:color w:val="0070C0"/>
          <w:u w:val="single"/>
        </w:rPr>
        <w:t>including pregnancy testing</w:t>
      </w:r>
      <w:r w:rsidR="00F46E22" w:rsidRPr="00477572">
        <w:rPr>
          <w:u w:val="single"/>
        </w:rPr>
        <w:t>,</w:t>
      </w:r>
      <w:r w:rsidR="008D6E8A" w:rsidRPr="002C4D18">
        <w:t xml:space="preserve"> is required during preparation</w:t>
      </w:r>
      <w:r w:rsidR="005D01AE" w:rsidRPr="002C4D18">
        <w:t xml:space="preserve">, </w:t>
      </w:r>
      <w:r w:rsidR="005D01AE" w:rsidRPr="00477572">
        <w:rPr>
          <w:color w:val="0070C0"/>
          <w:u w:val="single"/>
        </w:rPr>
        <w:t>excluding feede</w:t>
      </w:r>
      <w:r w:rsidR="00EE5387">
        <w:rPr>
          <w:color w:val="0070C0"/>
          <w:u w:val="single"/>
        </w:rPr>
        <w:t>r</w:t>
      </w:r>
      <w:r w:rsidR="005D01AE" w:rsidRPr="00477572">
        <w:rPr>
          <w:color w:val="0070C0"/>
          <w:u w:val="single"/>
        </w:rPr>
        <w:t>/</w:t>
      </w:r>
      <w:r w:rsidR="00EE5387">
        <w:rPr>
          <w:color w:val="0070C0"/>
          <w:u w:val="single"/>
        </w:rPr>
        <w:t>s</w:t>
      </w:r>
      <w:r w:rsidR="005D01AE" w:rsidRPr="00477572">
        <w:rPr>
          <w:color w:val="0070C0"/>
          <w:u w:val="single"/>
        </w:rPr>
        <w:t xml:space="preserve">laughter sheep </w:t>
      </w:r>
      <w:r w:rsidR="003D6D8F">
        <w:rPr>
          <w:color w:val="0070C0"/>
          <w:u w:val="single"/>
        </w:rPr>
        <w:t xml:space="preserve">and goats </w:t>
      </w:r>
      <w:r w:rsidR="005D01AE" w:rsidRPr="00477572">
        <w:rPr>
          <w:color w:val="0070C0"/>
          <w:u w:val="single"/>
        </w:rPr>
        <w:t>where the pregnancy testing certification may identify animals to a mob-based level</w:t>
      </w:r>
      <w:r w:rsidR="005D01AE" w:rsidRPr="002C4D18">
        <w:t>;</w:t>
      </w:r>
      <w:r w:rsidR="008D6E8A" w:rsidRPr="002C4D18">
        <w:t xml:space="preserve"> and</w:t>
      </w:r>
    </w:p>
    <w:p w14:paraId="0A825DB4" w14:textId="3A1B4940" w:rsidR="00F46E22" w:rsidRPr="004A5496" w:rsidRDefault="00070A66" w:rsidP="007F49A8">
      <w:pPr>
        <w:pStyle w:val="ListNumber"/>
        <w:numPr>
          <w:ilvl w:val="0"/>
          <w:numId w:val="23"/>
        </w:numPr>
      </w:pPr>
      <w:r>
        <w:t>accompanied by any test results, including all pregnanc</w:t>
      </w:r>
      <w:r w:rsidR="008D6E8A">
        <w:t>y testing and spay declarations</w:t>
      </w:r>
      <w:r w:rsidR="000B7A07">
        <w:t xml:space="preserve"> where applicable</w:t>
      </w:r>
      <w:r w:rsidR="008D6E8A">
        <w:t>. Laboratory test results must</w:t>
      </w:r>
      <w:r>
        <w:t xml:space="preserve"> be linked to the </w:t>
      </w:r>
      <w:r w:rsidR="008D6E8A">
        <w:t>PIC from</w:t>
      </w:r>
      <w:r>
        <w:t xml:space="preserve"> where</w:t>
      </w:r>
      <w:r w:rsidR="008D6E8A">
        <w:t xml:space="preserve"> the animal was sampled and </w:t>
      </w:r>
      <w:r w:rsidR="005373A6">
        <w:t xml:space="preserve">the </w:t>
      </w:r>
      <w:r w:rsidR="008D6E8A">
        <w:t>NLIS tag number of the animal where individual ide</w:t>
      </w:r>
      <w:r w:rsidR="00BF4AB3">
        <w:t xml:space="preserve">ntification </w:t>
      </w:r>
      <w:r w:rsidR="005373A6">
        <w:t xml:space="preserve">is </w:t>
      </w:r>
      <w:r w:rsidR="00BF4AB3">
        <w:t>required by state or</w:t>
      </w:r>
      <w:r w:rsidR="008D6E8A">
        <w:t xml:space="preserve"> territory legislation.</w:t>
      </w:r>
    </w:p>
    <w:p w14:paraId="66582F91" w14:textId="77777777" w:rsidR="00070A66" w:rsidRDefault="00070A66" w:rsidP="00070A66">
      <w:pPr>
        <w:pStyle w:val="NormalStandardspara"/>
      </w:pPr>
      <w:r>
        <w:t xml:space="preserve">Livestock </w:t>
      </w:r>
      <w:r w:rsidR="002358DB">
        <w:t xml:space="preserve">sourced for export and </w:t>
      </w:r>
      <w:r>
        <w:t>intended for human consumption must comply with Australian food safety requirements, including standards for chemical residues</w:t>
      </w:r>
      <w:r w:rsidR="000C7248">
        <w:t xml:space="preserve"> or environmental contaminants.</w:t>
      </w:r>
    </w:p>
    <w:p w14:paraId="6025B513" w14:textId="77777777" w:rsidR="00996E20" w:rsidRDefault="00996E20" w:rsidP="00913F4B">
      <w:pPr>
        <w:pStyle w:val="NormalStandardspara"/>
      </w:pPr>
      <w:r>
        <w:t>Livestock must not be sourced for export or exported unless dehorning and tipping wounds are fully healed prior to any transport.</w:t>
      </w:r>
    </w:p>
    <w:p w14:paraId="21A08D38" w14:textId="51C7A42A" w:rsidR="00070A66" w:rsidRPr="00493A82" w:rsidRDefault="00070A66" w:rsidP="00913F4B">
      <w:pPr>
        <w:pStyle w:val="NormalStandardspara"/>
      </w:pPr>
      <w:r w:rsidRPr="00493A82">
        <w:t xml:space="preserve">Livestock </w:t>
      </w:r>
      <w:r w:rsidR="00467942" w:rsidRPr="00493A82">
        <w:t xml:space="preserve">must not be </w:t>
      </w:r>
      <w:r w:rsidRPr="00493A82">
        <w:t>sourc</w:t>
      </w:r>
      <w:r w:rsidR="00DF0647" w:rsidRPr="00493A82">
        <w:t xml:space="preserve">ed for export </w:t>
      </w:r>
      <w:r w:rsidR="00467942" w:rsidRPr="00493A82">
        <w:t xml:space="preserve">or exported unless they have been </w:t>
      </w:r>
      <w:r w:rsidR="00DF0647" w:rsidRPr="00493A82">
        <w:t>inspected</w:t>
      </w:r>
      <w:r w:rsidRPr="00493A82">
        <w:t xml:space="preserve"> by a competent stock handler </w:t>
      </w:r>
      <w:r w:rsidR="00467942" w:rsidRPr="00493A82">
        <w:t xml:space="preserve">and do not show signs consistent with the </w:t>
      </w:r>
      <w:r w:rsidRPr="00493A82">
        <w:t xml:space="preserve">rejection criteria specified in </w:t>
      </w:r>
      <w:r w:rsidR="00F2198B" w:rsidRPr="00493A82">
        <w:fldChar w:fldCharType="begin"/>
      </w:r>
      <w:r w:rsidR="00F2198B" w:rsidRPr="00493A82">
        <w:instrText xml:space="preserve"> REF _Ref32388720 \h </w:instrText>
      </w:r>
      <w:r w:rsidR="00C13E47" w:rsidRPr="00493A82">
        <w:instrText xml:space="preserve"> \* MERGEFORMAT </w:instrText>
      </w:r>
      <w:r w:rsidR="00F2198B" w:rsidRPr="00493A82">
        <w:fldChar w:fldCharType="separate"/>
      </w:r>
      <w:r w:rsidR="00AC512C">
        <w:t xml:space="preserve">Table </w:t>
      </w:r>
      <w:r w:rsidR="00AC512C">
        <w:rPr>
          <w:noProof/>
        </w:rPr>
        <w:t>23</w:t>
      </w:r>
      <w:r w:rsidR="00F2198B" w:rsidRPr="00493A82">
        <w:fldChar w:fldCharType="end"/>
      </w:r>
      <w:r w:rsidRPr="00493A82">
        <w:t>, or any other condition that could cause the animal's health o</w:t>
      </w:r>
      <w:r w:rsidR="00AE44E5" w:rsidRPr="00493A82">
        <w:t xml:space="preserve">r welfare to decline during </w:t>
      </w:r>
      <w:r w:rsidR="00467942" w:rsidRPr="00493A82">
        <w:t>export preparation or transport. Livestock that become s</w:t>
      </w:r>
      <w:r w:rsidR="004708AA" w:rsidRPr="00493A82">
        <w:t xml:space="preserve">ick, injured </w:t>
      </w:r>
      <w:r w:rsidR="00467942" w:rsidRPr="00493A82">
        <w:t>or show signs consistent with the rejection criteria at any stage of export preparation must be removed from the consignment, and arrangements must be made for their prompt and humane handling</w:t>
      </w:r>
      <w:r w:rsidR="004F4213">
        <w:t xml:space="preserve">, care, </w:t>
      </w:r>
      <w:r w:rsidR="00467942" w:rsidRPr="00493A82">
        <w:t xml:space="preserve">treatment, </w:t>
      </w:r>
      <w:r w:rsidR="004708AA" w:rsidRPr="00493A82">
        <w:t>euthanasia and</w:t>
      </w:r>
      <w:r w:rsidR="00B51D16" w:rsidRPr="00493A82">
        <w:t>/or</w:t>
      </w:r>
      <w:r w:rsidR="004708AA" w:rsidRPr="00493A82">
        <w:t xml:space="preserve"> disposal</w:t>
      </w:r>
      <w:r w:rsidR="007225F8">
        <w:t>,</w:t>
      </w:r>
      <w:r w:rsidR="00B51D16" w:rsidRPr="00493A82">
        <w:t xml:space="preserve"> </w:t>
      </w:r>
      <w:r w:rsidR="00467942" w:rsidRPr="00493A82">
        <w:t xml:space="preserve">in </w:t>
      </w:r>
      <w:r w:rsidR="00B51D16" w:rsidRPr="00493A82">
        <w:t xml:space="preserve">compliance </w:t>
      </w:r>
      <w:r w:rsidR="00467942" w:rsidRPr="00493A82">
        <w:t xml:space="preserve">with </w:t>
      </w:r>
      <w:r w:rsidR="00B51D16" w:rsidRPr="00493A82">
        <w:t>all relevant and applicable legislation</w:t>
      </w:r>
      <w:r w:rsidR="00467942" w:rsidRPr="00493A82">
        <w:t>.</w:t>
      </w:r>
    </w:p>
    <w:p w14:paraId="275665BA" w14:textId="6028D98D" w:rsidR="00077732" w:rsidRDefault="00833D2E" w:rsidP="00833D2E">
      <w:pPr>
        <w:pStyle w:val="Caption"/>
      </w:pPr>
      <w:bookmarkStart w:id="265" w:name="_Ref32388720"/>
      <w:bookmarkStart w:id="266" w:name="_Toc81319935"/>
      <w:bookmarkEnd w:id="26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23</w:t>
      </w:r>
      <w:r w:rsidR="00CA2C50">
        <w:rPr>
          <w:noProof/>
        </w:rPr>
        <w:fldChar w:fldCharType="end"/>
      </w:r>
      <w:bookmarkEnd w:id="265"/>
      <w:r w:rsidR="00077732">
        <w:t xml:space="preserve"> Rejection criteria</w:t>
      </w:r>
      <w:bookmarkEnd w:id="264"/>
      <w:r w:rsidR="00070A66">
        <w:t xml:space="preserve"> for all species</w:t>
      </w:r>
      <w:r w:rsidR="00580BCC">
        <w:t xml:space="preserve"> by </w:t>
      </w:r>
      <w:r w:rsidR="006E2D25">
        <w:t>air</w:t>
      </w:r>
      <w:bookmarkEnd w:id="266"/>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070A66" w:rsidRPr="00DE70F9" w14:paraId="17424847" w14:textId="77777777" w:rsidTr="008B7990">
        <w:trPr>
          <w:cantSplit/>
          <w:tblHeader/>
        </w:trPr>
        <w:tc>
          <w:tcPr>
            <w:tcW w:w="1223" w:type="pct"/>
            <w:tcBorders>
              <w:top w:val="single" w:sz="4" w:space="0" w:color="auto"/>
              <w:bottom w:val="single" w:sz="4" w:space="0" w:color="auto"/>
            </w:tcBorders>
          </w:tcPr>
          <w:p w14:paraId="388955E1" w14:textId="77777777" w:rsidR="00070A66" w:rsidRPr="00855058" w:rsidRDefault="00070A66" w:rsidP="008B7990">
            <w:pPr>
              <w:pStyle w:val="TableHeading"/>
            </w:pPr>
            <w:r w:rsidRPr="00855058">
              <w:t>Category</w:t>
            </w:r>
          </w:p>
        </w:tc>
        <w:tc>
          <w:tcPr>
            <w:tcW w:w="3777" w:type="pct"/>
            <w:tcBorders>
              <w:top w:val="single" w:sz="4" w:space="0" w:color="auto"/>
              <w:bottom w:val="single" w:sz="4" w:space="0" w:color="auto"/>
            </w:tcBorders>
          </w:tcPr>
          <w:p w14:paraId="07B07341" w14:textId="77777777" w:rsidR="00070A66" w:rsidRPr="00855058" w:rsidRDefault="00070A66" w:rsidP="008B7990">
            <w:pPr>
              <w:pStyle w:val="TableHeading"/>
            </w:pPr>
            <w:r w:rsidRPr="00855058">
              <w:t>Rejection criteria</w:t>
            </w:r>
          </w:p>
        </w:tc>
      </w:tr>
      <w:tr w:rsidR="00070A66" w:rsidRPr="00DE70F9" w14:paraId="4167C7AF" w14:textId="77777777" w:rsidTr="008B7990">
        <w:trPr>
          <w:trHeight w:val="784"/>
        </w:trPr>
        <w:tc>
          <w:tcPr>
            <w:tcW w:w="1223" w:type="pct"/>
            <w:tcBorders>
              <w:top w:val="single" w:sz="4" w:space="0" w:color="auto"/>
            </w:tcBorders>
          </w:tcPr>
          <w:p w14:paraId="64DB8017" w14:textId="77777777" w:rsidR="00070A66" w:rsidRPr="00DE70F9" w:rsidRDefault="00070A66" w:rsidP="008B7990">
            <w:pPr>
              <w:pStyle w:val="TableText"/>
              <w:rPr>
                <w:lang w:eastAsia="en-AU"/>
              </w:rPr>
            </w:pPr>
            <w:r w:rsidRPr="00DE70F9">
              <w:rPr>
                <w:lang w:eastAsia="en-AU"/>
              </w:rPr>
              <w:t>General requirements</w:t>
            </w:r>
          </w:p>
        </w:tc>
        <w:tc>
          <w:tcPr>
            <w:tcW w:w="3777" w:type="pct"/>
            <w:tcBorders>
              <w:top w:val="single" w:sz="4" w:space="0" w:color="auto"/>
            </w:tcBorders>
          </w:tcPr>
          <w:p w14:paraId="53CDEA51" w14:textId="77777777" w:rsidR="00070A66" w:rsidRPr="003D54A7" w:rsidRDefault="00070A66" w:rsidP="008B7990">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1DA2F7D9" w14:textId="77777777" w:rsidR="00070A66" w:rsidRDefault="00070A66" w:rsidP="008B7990">
            <w:pPr>
              <w:pStyle w:val="TableBullet1"/>
              <w:rPr>
                <w:lang w:eastAsia="en-AU"/>
              </w:rPr>
            </w:pPr>
            <w:r>
              <w:rPr>
                <w:lang w:eastAsia="en-AU"/>
              </w:rPr>
              <w:t>Pregnancy status not confirmed as appropriate for export</w:t>
            </w:r>
          </w:p>
          <w:p w14:paraId="100B122E" w14:textId="77777777" w:rsidR="00070A66" w:rsidRDefault="00070A66" w:rsidP="008B7990">
            <w:pPr>
              <w:pStyle w:val="TableBullet1"/>
              <w:rPr>
                <w:lang w:eastAsia="en-AU"/>
              </w:rPr>
            </w:pPr>
            <w:r>
              <w:rPr>
                <w:lang w:eastAsia="en-AU"/>
              </w:rPr>
              <w:t xml:space="preserve">Viral </w:t>
            </w:r>
            <w:r w:rsidRPr="003D54A7">
              <w:rPr>
                <w:lang w:eastAsia="en-AU"/>
              </w:rPr>
              <w:t>diseases such as scabby mouth or infectious bovine rhinotracheitis</w:t>
            </w:r>
          </w:p>
          <w:p w14:paraId="13C53A18" w14:textId="77777777" w:rsidR="00070A66" w:rsidRPr="003D54A7" w:rsidRDefault="00070A66" w:rsidP="008B7990">
            <w:pPr>
              <w:pStyle w:val="TableBullet1"/>
              <w:rPr>
                <w:lang w:eastAsia="en-AU"/>
              </w:rPr>
            </w:pPr>
            <w:r w:rsidRPr="003D54A7">
              <w:rPr>
                <w:lang w:eastAsia="en-AU"/>
              </w:rPr>
              <w:t xml:space="preserve">Animals displaying clinical signs of infectious or contagious disease or </w:t>
            </w:r>
            <w:r w:rsidR="00F51AAA">
              <w:rPr>
                <w:lang w:eastAsia="en-AU"/>
              </w:rPr>
              <w:t xml:space="preserve">of </w:t>
            </w:r>
            <w:r w:rsidRPr="003D54A7">
              <w:rPr>
                <w:lang w:eastAsia="en-AU"/>
              </w:rPr>
              <w:t>external parasites</w:t>
            </w:r>
          </w:p>
          <w:p w14:paraId="42EE8259" w14:textId="77777777" w:rsidR="00070A66" w:rsidRDefault="00070A66" w:rsidP="008B7990">
            <w:pPr>
              <w:pStyle w:val="TableBullet1"/>
              <w:rPr>
                <w:lang w:eastAsia="en-AU"/>
              </w:rPr>
            </w:pPr>
            <w:r w:rsidRPr="003D54A7">
              <w:rPr>
                <w:lang w:eastAsia="en-AU"/>
              </w:rPr>
              <w:t>Animals showing signs of injury such as but not limited to fractures or swelling</w:t>
            </w:r>
          </w:p>
          <w:p w14:paraId="105253DC" w14:textId="2916DA2C" w:rsidR="00AB66FC" w:rsidRPr="00CB5CEF" w:rsidRDefault="00AB66FC" w:rsidP="008B7990">
            <w:pPr>
              <w:pStyle w:val="TableBullet1"/>
              <w:rPr>
                <w:u w:val="single"/>
                <w:lang w:eastAsia="en-AU"/>
              </w:rPr>
            </w:pPr>
            <w:r w:rsidRPr="00CB5CEF">
              <w:rPr>
                <w:color w:val="0070C0"/>
                <w:u w:val="single"/>
                <w:lang w:eastAsia="en-AU"/>
              </w:rPr>
              <w:t>Evidence of imminent parturition</w:t>
            </w:r>
          </w:p>
        </w:tc>
      </w:tr>
      <w:tr w:rsidR="00070A66" w:rsidRPr="00DE70F9" w14:paraId="5CA051C5" w14:textId="77777777" w:rsidTr="00F51AAA">
        <w:trPr>
          <w:trHeight w:val="1433"/>
        </w:trPr>
        <w:tc>
          <w:tcPr>
            <w:tcW w:w="1223" w:type="pct"/>
            <w:tcBorders>
              <w:top w:val="single" w:sz="4" w:space="0" w:color="auto"/>
              <w:bottom w:val="single" w:sz="4" w:space="0" w:color="auto"/>
            </w:tcBorders>
          </w:tcPr>
          <w:p w14:paraId="45645738" w14:textId="77777777" w:rsidR="00070A66" w:rsidRPr="00DE70F9" w:rsidRDefault="00070A6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572E699" w14:textId="77777777" w:rsidR="00070A66" w:rsidRDefault="00070A66" w:rsidP="008B7990">
            <w:pPr>
              <w:pStyle w:val="TableBullet1"/>
              <w:rPr>
                <w:lang w:eastAsia="en-AU"/>
              </w:rPr>
            </w:pPr>
            <w:r>
              <w:rPr>
                <w:lang w:eastAsia="en-AU"/>
              </w:rPr>
              <w:t>Body condition score not appropriate for export (such as emaciated or over-fat)</w:t>
            </w:r>
          </w:p>
          <w:p w14:paraId="14053A9A" w14:textId="77777777" w:rsidR="00070A66" w:rsidRDefault="00070A66" w:rsidP="008B7990">
            <w:pPr>
              <w:pStyle w:val="TableBullet1"/>
              <w:rPr>
                <w:lang w:eastAsia="en-AU"/>
              </w:rPr>
            </w:pPr>
            <w:r>
              <w:rPr>
                <w:lang w:eastAsia="en-AU"/>
              </w:rPr>
              <w:t>Anorexia (inappetence or 'shy feeders')</w:t>
            </w:r>
          </w:p>
          <w:p w14:paraId="27A5D035" w14:textId="77777777" w:rsidR="00070A66" w:rsidRDefault="00070A66" w:rsidP="008B7990">
            <w:pPr>
              <w:pStyle w:val="TableBullet1"/>
              <w:rPr>
                <w:lang w:eastAsia="en-AU"/>
              </w:rPr>
            </w:pPr>
            <w:r>
              <w:rPr>
                <w:lang w:eastAsia="en-AU"/>
              </w:rPr>
              <w:t>Uncoordinated, collapsed, weak</w:t>
            </w:r>
          </w:p>
          <w:p w14:paraId="1F3145D1" w14:textId="77777777" w:rsidR="00070A66" w:rsidRDefault="00070A66" w:rsidP="008B7990">
            <w:pPr>
              <w:pStyle w:val="TableBullet1"/>
              <w:rPr>
                <w:lang w:eastAsia="en-AU"/>
              </w:rPr>
            </w:pPr>
            <w:r>
              <w:rPr>
                <w:lang w:eastAsia="en-AU"/>
              </w:rPr>
              <w:t>Unwell, lethargic, dehydrated</w:t>
            </w:r>
          </w:p>
          <w:p w14:paraId="40501E1F" w14:textId="77777777" w:rsidR="00070A66" w:rsidRPr="00DE70F9" w:rsidRDefault="00070A66" w:rsidP="008B7990">
            <w:pPr>
              <w:pStyle w:val="TableBullet1"/>
              <w:rPr>
                <w:lang w:eastAsia="en-AU"/>
              </w:rPr>
            </w:pPr>
            <w:r>
              <w:rPr>
                <w:lang w:eastAsia="en-AU"/>
              </w:rPr>
              <w:t>Ill-thrift</w:t>
            </w:r>
          </w:p>
        </w:tc>
      </w:tr>
      <w:tr w:rsidR="00070A66" w:rsidRPr="00DE70F9" w14:paraId="3A1B41B9" w14:textId="77777777" w:rsidTr="00F51AAA">
        <w:trPr>
          <w:trHeight w:val="216"/>
        </w:trPr>
        <w:tc>
          <w:tcPr>
            <w:tcW w:w="1223" w:type="pct"/>
            <w:tcBorders>
              <w:top w:val="single" w:sz="4" w:space="0" w:color="auto"/>
              <w:bottom w:val="single" w:sz="4" w:space="0" w:color="auto"/>
            </w:tcBorders>
          </w:tcPr>
          <w:p w14:paraId="0D6DC97D" w14:textId="77777777" w:rsidR="00070A66" w:rsidRPr="00DE70F9" w:rsidRDefault="00070A6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47D7687F" w14:textId="77777777" w:rsidR="00070A66" w:rsidRPr="00DE70F9" w:rsidRDefault="00070A66" w:rsidP="008B7990">
            <w:pPr>
              <w:pStyle w:val="TableBullet1"/>
              <w:rPr>
                <w:lang w:eastAsia="en-AU"/>
              </w:rPr>
            </w:pPr>
            <w:r w:rsidRPr="00DE70F9">
              <w:rPr>
                <w:lang w:eastAsia="en-AU"/>
              </w:rPr>
              <w:t>Dysentery or profuse diarrhoea</w:t>
            </w:r>
          </w:p>
          <w:p w14:paraId="2DD0B0CC" w14:textId="77777777" w:rsidR="00070A66" w:rsidRPr="00DE70F9" w:rsidRDefault="00070A66" w:rsidP="008B7990">
            <w:pPr>
              <w:pStyle w:val="TableBullet1"/>
              <w:rPr>
                <w:lang w:eastAsia="en-AU"/>
              </w:rPr>
            </w:pPr>
            <w:r w:rsidRPr="00DE70F9">
              <w:rPr>
                <w:lang w:eastAsia="en-AU"/>
              </w:rPr>
              <w:t>Bloat</w:t>
            </w:r>
          </w:p>
        </w:tc>
      </w:tr>
      <w:tr w:rsidR="00070A66" w:rsidRPr="00DE70F9" w14:paraId="42A2B1F0" w14:textId="77777777" w:rsidTr="00F51AAA">
        <w:trPr>
          <w:trHeight w:val="545"/>
        </w:trPr>
        <w:tc>
          <w:tcPr>
            <w:tcW w:w="1223" w:type="pct"/>
            <w:tcBorders>
              <w:top w:val="single" w:sz="4" w:space="0" w:color="auto"/>
              <w:bottom w:val="single" w:sz="4" w:space="0" w:color="auto"/>
            </w:tcBorders>
          </w:tcPr>
          <w:p w14:paraId="42B53837" w14:textId="77777777" w:rsidR="00070A66" w:rsidRPr="00DE70F9" w:rsidRDefault="00070A6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3D3A5FEF" w14:textId="77777777" w:rsidR="00070A66" w:rsidRDefault="00070A66" w:rsidP="008B7990">
            <w:pPr>
              <w:pStyle w:val="TableBullet1"/>
              <w:rPr>
                <w:lang w:eastAsia="en-AU"/>
              </w:rPr>
            </w:pPr>
            <w:r>
              <w:rPr>
                <w:lang w:eastAsia="en-AU"/>
              </w:rPr>
              <w:t>Abnormal gait or lameness of any kind</w:t>
            </w:r>
          </w:p>
          <w:p w14:paraId="037F3862" w14:textId="77777777" w:rsidR="00070A66" w:rsidRPr="00DE70F9" w:rsidRDefault="00070A66" w:rsidP="00F51AAA">
            <w:pPr>
              <w:pStyle w:val="TableBullet1"/>
              <w:rPr>
                <w:lang w:eastAsia="en-AU"/>
              </w:rPr>
            </w:pPr>
            <w:r>
              <w:rPr>
                <w:lang w:eastAsia="en-AU"/>
              </w:rPr>
              <w:t>Abnorma</w:t>
            </w:r>
            <w:r w:rsidR="00F51AAA">
              <w:rPr>
                <w:lang w:eastAsia="en-AU"/>
              </w:rPr>
              <w:t>l soft tissue or bony swellings</w:t>
            </w:r>
          </w:p>
        </w:tc>
      </w:tr>
      <w:tr w:rsidR="00F51AAA" w:rsidRPr="00DE70F9" w14:paraId="245052E2" w14:textId="77777777" w:rsidTr="00F51AAA">
        <w:trPr>
          <w:trHeight w:val="545"/>
        </w:trPr>
        <w:tc>
          <w:tcPr>
            <w:tcW w:w="1223" w:type="pct"/>
            <w:tcBorders>
              <w:top w:val="single" w:sz="4" w:space="0" w:color="auto"/>
              <w:bottom w:val="single" w:sz="4" w:space="0" w:color="auto"/>
            </w:tcBorders>
          </w:tcPr>
          <w:p w14:paraId="76910FB6" w14:textId="77777777" w:rsidR="00F51AAA" w:rsidRDefault="00F51AAA"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614BCEB" w14:textId="77777777" w:rsidR="00F51AAA" w:rsidRDefault="00F51AAA" w:rsidP="00F51AAA">
            <w:pPr>
              <w:pStyle w:val="TableBullet1"/>
              <w:rPr>
                <w:lang w:eastAsia="en-AU"/>
              </w:rPr>
            </w:pPr>
            <w:r>
              <w:rPr>
                <w:lang w:eastAsia="en-AU"/>
              </w:rPr>
              <w:t>Nervous symptoms such as head tilt, circling, incoordination</w:t>
            </w:r>
          </w:p>
          <w:p w14:paraId="54A04A54" w14:textId="77777777" w:rsidR="00F51AAA" w:rsidRDefault="00F51AAA" w:rsidP="00F51AAA">
            <w:pPr>
              <w:pStyle w:val="TableBullet1"/>
              <w:rPr>
                <w:lang w:eastAsia="en-AU"/>
              </w:rPr>
            </w:pPr>
            <w:r>
              <w:rPr>
                <w:lang w:eastAsia="en-AU"/>
              </w:rPr>
              <w:t>Abnormal or aggressive behaviour/intractable or violent</w:t>
            </w:r>
          </w:p>
        </w:tc>
      </w:tr>
      <w:tr w:rsidR="00070A66" w:rsidRPr="00DE70F9" w14:paraId="1BEF9882" w14:textId="77777777" w:rsidTr="00F51AAA">
        <w:trPr>
          <w:trHeight w:val="1084"/>
        </w:trPr>
        <w:tc>
          <w:tcPr>
            <w:tcW w:w="1223" w:type="pct"/>
            <w:tcBorders>
              <w:top w:val="single" w:sz="4" w:space="0" w:color="auto"/>
              <w:bottom w:val="single" w:sz="4" w:space="0" w:color="auto"/>
            </w:tcBorders>
          </w:tcPr>
          <w:p w14:paraId="38885DD3" w14:textId="77777777" w:rsidR="00070A66" w:rsidRPr="00DE70F9" w:rsidRDefault="00070A66" w:rsidP="008B7990">
            <w:pPr>
              <w:pStyle w:val="TableText"/>
            </w:pPr>
            <w:r w:rsidRPr="00DE70F9">
              <w:t>External/skin</w:t>
            </w:r>
          </w:p>
        </w:tc>
        <w:tc>
          <w:tcPr>
            <w:tcW w:w="3777" w:type="pct"/>
            <w:tcBorders>
              <w:top w:val="single" w:sz="4" w:space="0" w:color="auto"/>
              <w:bottom w:val="single" w:sz="4" w:space="0" w:color="auto"/>
            </w:tcBorders>
          </w:tcPr>
          <w:p w14:paraId="62844A8E" w14:textId="77777777" w:rsidR="00070A66" w:rsidRDefault="00070A66" w:rsidP="008B7990">
            <w:pPr>
              <w:pStyle w:val="TableBullet1"/>
              <w:rPr>
                <w:lang w:eastAsia="en-AU"/>
              </w:rPr>
            </w:pPr>
            <w:r>
              <w:rPr>
                <w:lang w:eastAsia="en-AU"/>
              </w:rPr>
              <w:t>Generalised papillomatosis or generalised ringworm or dermatophilosis</w:t>
            </w:r>
          </w:p>
          <w:p w14:paraId="082D20CD" w14:textId="77777777" w:rsidR="00070A66" w:rsidRDefault="00070A66" w:rsidP="008B7990">
            <w:pPr>
              <w:pStyle w:val="TableBullet1"/>
              <w:rPr>
                <w:lang w:eastAsia="en-AU"/>
              </w:rPr>
            </w:pPr>
            <w:r>
              <w:rPr>
                <w:lang w:eastAsia="en-AU"/>
              </w:rPr>
              <w:t>Generalised and extensive buffalo fly lesions</w:t>
            </w:r>
          </w:p>
          <w:p w14:paraId="46500B93" w14:textId="77777777" w:rsidR="00070A66" w:rsidRDefault="00070A66" w:rsidP="008B7990">
            <w:pPr>
              <w:pStyle w:val="TableBullet1"/>
              <w:rPr>
                <w:lang w:eastAsia="en-AU"/>
              </w:rPr>
            </w:pPr>
            <w:r>
              <w:rPr>
                <w:lang w:eastAsia="en-AU"/>
              </w:rPr>
              <w:t>Generalised skin disease or infection</w:t>
            </w:r>
          </w:p>
          <w:p w14:paraId="07D8DB99" w14:textId="77777777" w:rsidR="00070A66" w:rsidRDefault="00070A66" w:rsidP="008B7990">
            <w:pPr>
              <w:pStyle w:val="TableBullet1"/>
              <w:rPr>
                <w:lang w:eastAsia="en-AU"/>
              </w:rPr>
            </w:pPr>
            <w:r>
              <w:rPr>
                <w:lang w:eastAsia="en-AU"/>
              </w:rPr>
              <w:t>External skin cancer</w:t>
            </w:r>
          </w:p>
          <w:p w14:paraId="256D4437" w14:textId="77777777" w:rsidR="00070A66" w:rsidRDefault="00070A66" w:rsidP="008B7990">
            <w:pPr>
              <w:pStyle w:val="TableBullet1"/>
              <w:rPr>
                <w:lang w:eastAsia="en-AU"/>
              </w:rPr>
            </w:pPr>
            <w:r>
              <w:rPr>
                <w:lang w:eastAsia="en-AU"/>
              </w:rPr>
              <w:t xml:space="preserve">Lacerations that penetrate the full thickness of the dermis or are likely to affect the </w:t>
            </w:r>
            <w:r w:rsidR="008F710F">
              <w:rPr>
                <w:lang w:eastAsia="en-AU"/>
              </w:rPr>
              <w:t>health or welfare of the animal</w:t>
            </w:r>
          </w:p>
          <w:p w14:paraId="6BDEBE54" w14:textId="77777777" w:rsidR="00070A66" w:rsidRDefault="00070A66" w:rsidP="008B7990">
            <w:pPr>
              <w:pStyle w:val="TableBullet1"/>
              <w:rPr>
                <w:lang w:eastAsia="en-AU"/>
              </w:rPr>
            </w:pPr>
            <w:r>
              <w:rPr>
                <w:lang w:eastAsia="en-AU"/>
              </w:rPr>
              <w:t>Discharging wounds or abscesses</w:t>
            </w:r>
          </w:p>
          <w:p w14:paraId="5B38A03D" w14:textId="77777777" w:rsidR="00070A66" w:rsidRDefault="00070A66" w:rsidP="008B7990">
            <w:pPr>
              <w:pStyle w:val="TableBullet1"/>
              <w:rPr>
                <w:lang w:eastAsia="en-AU"/>
              </w:rPr>
            </w:pPr>
            <w:r>
              <w:rPr>
                <w:lang w:eastAsia="en-AU"/>
              </w:rPr>
              <w:t>Cutaneous myiasis (flystrike)</w:t>
            </w:r>
          </w:p>
          <w:p w14:paraId="26682A97" w14:textId="77777777" w:rsidR="00070A66" w:rsidRDefault="00070A66" w:rsidP="008B7990">
            <w:pPr>
              <w:pStyle w:val="TableBullet1"/>
              <w:rPr>
                <w:lang w:eastAsia="en-AU"/>
              </w:rPr>
            </w:pPr>
            <w:r>
              <w:rPr>
                <w:lang w:eastAsia="en-AU"/>
              </w:rPr>
              <w:t>Bal</w:t>
            </w:r>
            <w:r w:rsidRPr="00CB5CEF">
              <w:rPr>
                <w:strike/>
                <w:color w:val="FF0000"/>
                <w:lang w:eastAsia="en-AU"/>
              </w:rPr>
              <w:t>l</w:t>
            </w:r>
            <w:r>
              <w:rPr>
                <w:lang w:eastAsia="en-AU"/>
              </w:rPr>
              <w:t>anitis (pizzle rot in sheep)</w:t>
            </w:r>
          </w:p>
          <w:p w14:paraId="03EDAC14" w14:textId="77777777" w:rsidR="00070A66" w:rsidRDefault="00070A66" w:rsidP="008B7990">
            <w:pPr>
              <w:pStyle w:val="TableBullet1"/>
              <w:rPr>
                <w:lang w:eastAsia="en-AU"/>
              </w:rPr>
            </w:pPr>
            <w:r>
              <w:rPr>
                <w:lang w:eastAsia="en-AU"/>
              </w:rPr>
              <w:t>Blood/abnormal discharge from reproductive tract (vulva/prepuce)</w:t>
            </w:r>
          </w:p>
          <w:p w14:paraId="0536A1F3" w14:textId="11D54822" w:rsidR="00663454" w:rsidRPr="00663454" w:rsidRDefault="00663454" w:rsidP="008B7990">
            <w:pPr>
              <w:pStyle w:val="TableBullet1"/>
              <w:rPr>
                <w:u w:val="single"/>
                <w:lang w:eastAsia="en-AU"/>
              </w:rPr>
            </w:pPr>
            <w:r w:rsidRPr="00663454">
              <w:rPr>
                <w:color w:val="0070C0"/>
                <w:u w:val="single"/>
                <w:lang w:eastAsia="en-AU"/>
              </w:rPr>
              <w:t>Visible external parasites</w:t>
            </w:r>
          </w:p>
        </w:tc>
      </w:tr>
      <w:tr w:rsidR="00070A66" w:rsidRPr="00DE70F9" w14:paraId="2307B6CD" w14:textId="77777777" w:rsidTr="00F51AAA">
        <w:trPr>
          <w:trHeight w:val="1084"/>
        </w:trPr>
        <w:tc>
          <w:tcPr>
            <w:tcW w:w="1223" w:type="pct"/>
            <w:tcBorders>
              <w:top w:val="single" w:sz="4" w:space="0" w:color="auto"/>
              <w:bottom w:val="single" w:sz="4" w:space="0" w:color="auto"/>
            </w:tcBorders>
          </w:tcPr>
          <w:p w14:paraId="51BA73AA" w14:textId="77777777" w:rsidR="00070A66" w:rsidRPr="00DE70F9" w:rsidRDefault="00070A66" w:rsidP="008B7990">
            <w:pPr>
              <w:pStyle w:val="TableText"/>
            </w:pPr>
            <w:r w:rsidRPr="00DE70F9">
              <w:t>Head</w:t>
            </w:r>
          </w:p>
        </w:tc>
        <w:tc>
          <w:tcPr>
            <w:tcW w:w="3777" w:type="pct"/>
            <w:tcBorders>
              <w:top w:val="single" w:sz="4" w:space="0" w:color="auto"/>
              <w:bottom w:val="single" w:sz="4" w:space="0" w:color="auto"/>
            </w:tcBorders>
          </w:tcPr>
          <w:p w14:paraId="78F422B0" w14:textId="77777777" w:rsidR="00070A66" w:rsidRDefault="00070A66" w:rsidP="008B7990">
            <w:pPr>
              <w:pStyle w:val="TableBullet1"/>
              <w:rPr>
                <w:lang w:eastAsia="en-AU"/>
              </w:rPr>
            </w:pPr>
            <w:r>
              <w:rPr>
                <w:lang w:eastAsia="en-AU"/>
              </w:rPr>
              <w:t xml:space="preserve">Blindness in </w:t>
            </w:r>
            <w:r w:rsidR="0005562E">
              <w:rPr>
                <w:lang w:eastAsia="en-AU"/>
              </w:rPr>
              <w:t>1 </w:t>
            </w:r>
            <w:r>
              <w:rPr>
                <w:lang w:eastAsia="en-AU"/>
              </w:rPr>
              <w:t>or both eyes</w:t>
            </w:r>
          </w:p>
          <w:p w14:paraId="48E3A349" w14:textId="77777777" w:rsidR="00070A66" w:rsidRDefault="00070A66" w:rsidP="008B7990">
            <w:pPr>
              <w:pStyle w:val="TableBullet1"/>
              <w:rPr>
                <w:lang w:eastAsia="en-AU"/>
              </w:rPr>
            </w:pPr>
            <w:r>
              <w:rPr>
                <w:lang w:eastAsia="en-AU"/>
              </w:rPr>
              <w:t>Cancer eye</w:t>
            </w:r>
          </w:p>
          <w:p w14:paraId="5FFC1058" w14:textId="77777777" w:rsidR="00070A66" w:rsidRDefault="00070A66" w:rsidP="008B7990">
            <w:pPr>
              <w:pStyle w:val="TableBullet1"/>
              <w:rPr>
                <w:lang w:eastAsia="en-AU"/>
              </w:rPr>
            </w:pPr>
            <w:r>
              <w:rPr>
                <w:lang w:eastAsia="en-AU"/>
              </w:rPr>
              <w:t>Keratoconjunctivitis (pink eye)</w:t>
            </w:r>
          </w:p>
          <w:p w14:paraId="640BDE3A" w14:textId="77777777" w:rsidR="00070A66" w:rsidRDefault="00070A66" w:rsidP="008B7990">
            <w:pPr>
              <w:pStyle w:val="TableBullet1"/>
              <w:rPr>
                <w:lang w:eastAsia="en-AU"/>
              </w:rPr>
            </w:pPr>
            <w:r>
              <w:rPr>
                <w:lang w:eastAsia="en-AU"/>
              </w:rPr>
              <w:t>Excessive salivation</w:t>
            </w:r>
          </w:p>
          <w:p w14:paraId="3659443E" w14:textId="77777777" w:rsidR="00070A66" w:rsidRDefault="00070A66" w:rsidP="008B7990">
            <w:pPr>
              <w:pStyle w:val="TableBullet1"/>
              <w:rPr>
                <w:lang w:eastAsia="en-AU"/>
              </w:rPr>
            </w:pPr>
            <w:r>
              <w:rPr>
                <w:lang w:eastAsia="en-AU"/>
              </w:rPr>
              <w:t>Nasal discharge consistent with signs of a contagious or infectious disease</w:t>
            </w:r>
          </w:p>
          <w:p w14:paraId="199BCAF4" w14:textId="77777777" w:rsidR="00070A66" w:rsidRDefault="00070A66" w:rsidP="008B7990">
            <w:pPr>
              <w:pStyle w:val="TableBullet1"/>
              <w:rPr>
                <w:lang w:eastAsia="en-AU"/>
              </w:rPr>
            </w:pPr>
            <w:r>
              <w:rPr>
                <w:lang w:eastAsia="en-AU"/>
              </w:rPr>
              <w:t>Coughing consistent with signs of a contagious or infectious disease</w:t>
            </w:r>
          </w:p>
          <w:p w14:paraId="08C5B09C" w14:textId="77777777" w:rsidR="00070A66" w:rsidRDefault="00070A66" w:rsidP="008B7990">
            <w:pPr>
              <w:pStyle w:val="TableBullet1"/>
              <w:rPr>
                <w:lang w:eastAsia="en-AU"/>
              </w:rPr>
            </w:pPr>
            <w:r>
              <w:rPr>
                <w:lang w:eastAsia="en-AU"/>
              </w:rPr>
              <w:t>Respiratory distress-difficulty breathing</w:t>
            </w:r>
          </w:p>
          <w:p w14:paraId="23150C77" w14:textId="77777777" w:rsidR="00070A66" w:rsidRDefault="00070A66" w:rsidP="008B7990">
            <w:pPr>
              <w:pStyle w:val="TableBullet1"/>
              <w:rPr>
                <w:lang w:eastAsia="en-AU"/>
              </w:rPr>
            </w:pPr>
            <w:r>
              <w:rPr>
                <w:lang w:eastAsia="en-AU"/>
              </w:rPr>
              <w:t>Sharp horns</w:t>
            </w:r>
          </w:p>
          <w:p w14:paraId="798C091E" w14:textId="77777777" w:rsidR="00070A66" w:rsidRDefault="00070A66" w:rsidP="008B7990">
            <w:pPr>
              <w:pStyle w:val="TableBullet1"/>
              <w:rPr>
                <w:lang w:eastAsia="en-AU"/>
              </w:rPr>
            </w:pPr>
            <w:r>
              <w:rPr>
                <w:lang w:eastAsia="en-AU"/>
              </w:rPr>
              <w:t>Horns causing damage to the head or eyes</w:t>
            </w:r>
          </w:p>
          <w:p w14:paraId="0C46C694" w14:textId="77777777" w:rsidR="00070A66" w:rsidRDefault="00070A66" w:rsidP="008B7990">
            <w:pPr>
              <w:pStyle w:val="TableBullet1"/>
              <w:rPr>
                <w:lang w:eastAsia="en-AU"/>
              </w:rPr>
            </w:pPr>
            <w:r>
              <w:rPr>
                <w:lang w:eastAsia="en-AU"/>
              </w:rPr>
              <w:t>Bleeding horn stumps</w:t>
            </w:r>
            <w:r w:rsidR="00516A96">
              <w:rPr>
                <w:lang w:eastAsia="en-AU"/>
              </w:rPr>
              <w:t xml:space="preserve"> or broken antlers</w:t>
            </w:r>
          </w:p>
          <w:p w14:paraId="123CC6DA" w14:textId="77777777" w:rsidR="00070A66" w:rsidRDefault="00070A66" w:rsidP="008B7990">
            <w:pPr>
              <w:pStyle w:val="TableBullet1"/>
              <w:rPr>
                <w:lang w:eastAsia="en-AU"/>
              </w:rPr>
            </w:pPr>
            <w:r>
              <w:rPr>
                <w:lang w:eastAsia="en-AU"/>
              </w:rPr>
              <w:t>Horns longer than appropriate for export</w:t>
            </w:r>
          </w:p>
          <w:p w14:paraId="40A55DAE" w14:textId="77777777" w:rsidR="00DF5691" w:rsidRPr="00DE70F9" w:rsidRDefault="00DF5691" w:rsidP="008B7990">
            <w:pPr>
              <w:pStyle w:val="TableBullet1"/>
              <w:rPr>
                <w:lang w:eastAsia="en-AU"/>
              </w:rPr>
            </w:pPr>
            <w:r>
              <w:rPr>
                <w:lang w:eastAsia="en-AU"/>
              </w:rPr>
              <w:t>Scabby mouth</w:t>
            </w:r>
          </w:p>
        </w:tc>
      </w:tr>
      <w:tr w:rsidR="00070A66" w:rsidRPr="00DE70F9" w14:paraId="164A73F3" w14:textId="77777777" w:rsidTr="00F51AAA">
        <w:trPr>
          <w:trHeight w:val="846"/>
        </w:trPr>
        <w:tc>
          <w:tcPr>
            <w:tcW w:w="1223" w:type="pct"/>
            <w:tcBorders>
              <w:top w:val="single" w:sz="4" w:space="0" w:color="auto"/>
            </w:tcBorders>
          </w:tcPr>
          <w:p w14:paraId="79FCA119" w14:textId="77777777" w:rsidR="00070A66" w:rsidRPr="00DE70F9" w:rsidRDefault="00070A66" w:rsidP="008B7990">
            <w:pPr>
              <w:pStyle w:val="TableText"/>
            </w:pPr>
            <w:r w:rsidRPr="00DE70F9">
              <w:t>Other</w:t>
            </w:r>
          </w:p>
        </w:tc>
        <w:tc>
          <w:tcPr>
            <w:tcW w:w="3777" w:type="pct"/>
            <w:tcBorders>
              <w:top w:val="single" w:sz="4" w:space="0" w:color="auto"/>
            </w:tcBorders>
          </w:tcPr>
          <w:p w14:paraId="6BBD38FC" w14:textId="77777777" w:rsidR="00070A66" w:rsidRDefault="00070A66" w:rsidP="008B7990">
            <w:pPr>
              <w:pStyle w:val="TableBullet1"/>
              <w:rPr>
                <w:lang w:eastAsia="en-AU"/>
              </w:rPr>
            </w:pPr>
            <w:r>
              <w:rPr>
                <w:lang w:eastAsia="en-AU"/>
              </w:rPr>
              <w:t>Groups of a</w:t>
            </w:r>
            <w:r w:rsidR="008F710F">
              <w:rPr>
                <w:lang w:eastAsia="en-AU"/>
              </w:rPr>
              <w:t>nimals with unusual mortalities</w:t>
            </w:r>
          </w:p>
          <w:p w14:paraId="554013F5" w14:textId="77777777" w:rsidR="00070A66" w:rsidRPr="00DE70F9" w:rsidRDefault="00070A66"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414EF1DE" w14:textId="238998F8" w:rsidR="00194324" w:rsidRDefault="00194324" w:rsidP="00A7257E">
      <w:pPr>
        <w:pStyle w:val="NormalStandardspara"/>
        <w:spacing w:before="120"/>
      </w:pPr>
      <w:r>
        <w:t xml:space="preserve">The </w:t>
      </w:r>
      <w:r w:rsidRPr="00313263">
        <w:t>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50B9BB2C" w14:textId="663FE0A2" w:rsidR="006D27A3" w:rsidRPr="006D27A3" w:rsidRDefault="006D27A3" w:rsidP="006D27A3">
      <w:pPr>
        <w:pStyle w:val="NormalStandardspara"/>
        <w:numPr>
          <w:ilvl w:val="3"/>
          <w:numId w:val="6"/>
        </w:numPr>
        <w:ind w:left="426"/>
      </w:pPr>
      <w:r w:rsidRPr="00E82C5F">
        <w:rPr>
          <w:color w:val="0070C0"/>
          <w:u w:val="single"/>
        </w:rPr>
        <w:t>Well-trained dogs may be used to help with the loading</w:t>
      </w:r>
      <w:r w:rsidR="00435188">
        <w:rPr>
          <w:color w:val="0070C0"/>
          <w:u w:val="single"/>
        </w:rPr>
        <w:t xml:space="preserve"> and unloading</w:t>
      </w:r>
      <w:r w:rsidRPr="00E82C5F">
        <w:rPr>
          <w:color w:val="0070C0"/>
          <w:u w:val="single"/>
        </w:rPr>
        <w:t xml:space="preserve"> of livestock (other than camelids and deer). Dogs must be muzzled. The number of dogs used should be the minimum necessary to complete the task. Working dogs must not be transported in the same pen as livestock.</w:t>
      </w:r>
    </w:p>
    <w:p w14:paraId="734514E7" w14:textId="34B2F6FB" w:rsidR="0074396F" w:rsidRPr="00313263" w:rsidRDefault="00194324" w:rsidP="006D27A3">
      <w:pPr>
        <w:pStyle w:val="NormalStandardspara"/>
      </w:pPr>
      <w:r w:rsidRPr="00313263">
        <w:t xml:space="preserve">The land transport of livestock must meet any importing country requirements for the land transport phases in the export </w:t>
      </w:r>
      <w:r w:rsidR="000C6EC3">
        <w:t xml:space="preserve">supply </w:t>
      </w:r>
      <w:r w:rsidRPr="00313263">
        <w:t>chain.</w:t>
      </w:r>
      <w:r w:rsidR="006D27A3" w:rsidRPr="00313263">
        <w:t xml:space="preserve"> </w:t>
      </w:r>
    </w:p>
    <w:p w14:paraId="2ECA0847" w14:textId="501B548C" w:rsidR="00C611A3" w:rsidRDefault="00C611A3" w:rsidP="00070A66">
      <w:pPr>
        <w:pStyle w:val="NormalStandardspara"/>
      </w:pPr>
      <w:r>
        <w:t>The maximum water deprivation time and minimum rest times specified for each species and class of animal equal to those s</w:t>
      </w:r>
      <w:r w:rsidR="00893484">
        <w:t>et out in the Land T</w:t>
      </w:r>
      <w:r>
        <w:t xml:space="preserve">ransport Standards must </w:t>
      </w:r>
      <w:r w:rsidR="000C6EC3">
        <w:t>be adhered to</w:t>
      </w:r>
      <w:r>
        <w:t>. Water deprivation time begins at the time animals are curfewed prior to transport to the airport and calculations must include the time until the point animals are provided water again.</w:t>
      </w:r>
      <w:r w:rsidR="00A17DED">
        <w:t xml:space="preserve"> </w:t>
      </w:r>
      <w:r>
        <w:t xml:space="preserve">Exporters must have a plan for managing water deprivation time and keep records (expected and actual </w:t>
      </w:r>
      <w:r w:rsidR="000C6EC3">
        <w:t xml:space="preserve">water </w:t>
      </w:r>
      <w:r>
        <w:t>deprivation time) for a</w:t>
      </w:r>
      <w:r w:rsidR="00C42569" w:rsidRPr="002C06F1">
        <w:rPr>
          <w:color w:val="0070C0"/>
          <w:u w:val="single"/>
        </w:rPr>
        <w:t>t</w:t>
      </w:r>
      <w:r>
        <w:t xml:space="preserve"> least </w:t>
      </w:r>
      <w:r w:rsidR="00DB2A92">
        <w:t>2 </w:t>
      </w:r>
      <w:r>
        <w:t>years</w:t>
      </w:r>
      <w:r w:rsidR="000C6EC3">
        <w:t xml:space="preserve"> after the date of export</w:t>
      </w:r>
      <w:r>
        <w:t>.</w:t>
      </w:r>
    </w:p>
    <w:p w14:paraId="35FD29BC" w14:textId="250F34FF" w:rsidR="00CE0227" w:rsidRDefault="00AE44E5" w:rsidP="00CE0227">
      <w:pPr>
        <w:pStyle w:val="NormalStandardspara"/>
      </w:pPr>
      <w:r>
        <w:t xml:space="preserve">Where a period of </w:t>
      </w:r>
      <w:r w:rsidR="00A86127">
        <w:t>pre-</w:t>
      </w:r>
      <w:r w:rsidR="00070A66">
        <w:t xml:space="preserve">export quarantine or isolation is required by the importing country, animals forming the consignment must at all times be physically isolated </w:t>
      </w:r>
      <w:r w:rsidR="00326661">
        <w:t>to prevent contact with</w:t>
      </w:r>
      <w:r w:rsidR="00070A66">
        <w:t xml:space="preserve"> all other animals as per the importing country requirements</w:t>
      </w:r>
      <w:r w:rsidR="00326661">
        <w:t xml:space="preserve">, </w:t>
      </w:r>
      <w:r w:rsidR="00743E7B">
        <w:t xml:space="preserve">including if </w:t>
      </w:r>
      <w:r w:rsidR="0034617F">
        <w:t>the</w:t>
      </w:r>
      <w:r w:rsidR="00D77E0D">
        <w:t xml:space="preserve"> other</w:t>
      </w:r>
      <w:r w:rsidR="0034617F">
        <w:t xml:space="preserve"> </w:t>
      </w:r>
      <w:r w:rsidR="000C6EC3">
        <w:t xml:space="preserve">animals </w:t>
      </w:r>
      <w:r w:rsidR="00326661">
        <w:t xml:space="preserve">are </w:t>
      </w:r>
      <w:r w:rsidR="00B33F7B">
        <w:rPr>
          <w:color w:val="0070C0"/>
          <w:u w:val="single"/>
        </w:rPr>
        <w:t xml:space="preserve">destined </w:t>
      </w:r>
      <w:r w:rsidR="00326661">
        <w:t xml:space="preserve">for </w:t>
      </w:r>
      <w:r w:rsidR="00B33F7B">
        <w:rPr>
          <w:color w:val="0070C0"/>
          <w:u w:val="single"/>
        </w:rPr>
        <w:t>the same export market</w:t>
      </w:r>
      <w:r w:rsidR="0098721D">
        <w:rPr>
          <w:color w:val="0070C0"/>
          <w:u w:val="single"/>
        </w:rPr>
        <w:t xml:space="preserve"> but in a different consignment</w:t>
      </w:r>
      <w:r w:rsidR="00B33F7B">
        <w:rPr>
          <w:color w:val="0070C0"/>
          <w:u w:val="single"/>
        </w:rPr>
        <w:t xml:space="preserve">, </w:t>
      </w:r>
      <w:r w:rsidR="00326661">
        <w:t xml:space="preserve">an alternative export </w:t>
      </w:r>
      <w:r w:rsidR="00070A66">
        <w:t>market</w:t>
      </w:r>
      <w:r w:rsidR="00B33F7B" w:rsidRPr="002C06F1">
        <w:rPr>
          <w:color w:val="0070C0"/>
          <w:u w:val="single"/>
        </w:rPr>
        <w:t>,</w:t>
      </w:r>
      <w:r w:rsidR="00070A66">
        <w:t xml:space="preserve"> or dome</w:t>
      </w:r>
      <w:r w:rsidR="008F710F">
        <w:t>stic use.</w:t>
      </w:r>
    </w:p>
    <w:p w14:paraId="4859F0D7" w14:textId="1EC371D6" w:rsidR="00AD0FF3" w:rsidRDefault="00070A66" w:rsidP="00CE0227">
      <w:pPr>
        <w:pStyle w:val="NormalStandardspara"/>
      </w:pPr>
      <w:r>
        <w:t xml:space="preserve">For livestock that are </w:t>
      </w:r>
      <w:r w:rsidR="00326661">
        <w:t>e</w:t>
      </w:r>
      <w:r w:rsidR="00AD0FF3">
        <w:t>n route or at</w:t>
      </w:r>
      <w:r>
        <w:t xml:space="preserve"> the airport but required to return to an appr</w:t>
      </w:r>
      <w:r w:rsidR="00AD0FF3">
        <w:t xml:space="preserve">oved </w:t>
      </w:r>
      <w:r w:rsidR="00AD0FF3" w:rsidRPr="00006D98">
        <w:t>premises</w:t>
      </w:r>
      <w:r w:rsidR="008D76B1" w:rsidRPr="002C06F1">
        <w:rPr>
          <w:strike/>
          <w:color w:val="FF0000"/>
        </w:rPr>
        <w:t>, registered establishment</w:t>
      </w:r>
      <w:r w:rsidR="00AD0FF3" w:rsidRPr="002C06F1">
        <w:rPr>
          <w:color w:val="FF0000"/>
        </w:rPr>
        <w:t xml:space="preserve"> </w:t>
      </w:r>
      <w:r w:rsidR="00AD0FF3" w:rsidRPr="00006D98">
        <w:t>or other premises:</w:t>
      </w:r>
    </w:p>
    <w:p w14:paraId="1DE8D22E" w14:textId="5E7C69DD" w:rsidR="00895D7A" w:rsidRDefault="00070A66" w:rsidP="007F49A8">
      <w:pPr>
        <w:pStyle w:val="ListNumber"/>
        <w:numPr>
          <w:ilvl w:val="0"/>
          <w:numId w:val="116"/>
        </w:numPr>
      </w:pPr>
      <w:r>
        <w:t>in addition to any requirements under the Land Transport Standards</w:t>
      </w:r>
      <w:r w:rsidR="00895D7A">
        <w:t>:</w:t>
      </w:r>
    </w:p>
    <w:p w14:paraId="7DD6D3CB" w14:textId="64C24BB9" w:rsidR="00CE0227" w:rsidRPr="00CE0227" w:rsidRDefault="00143539" w:rsidP="007F49A8">
      <w:pPr>
        <w:pStyle w:val="ListNumber"/>
        <w:numPr>
          <w:ilvl w:val="1"/>
          <w:numId w:val="116"/>
        </w:numPr>
      </w:pPr>
      <w:r>
        <w:rPr>
          <w:color w:val="0070C0"/>
          <w:u w:val="single"/>
        </w:rPr>
        <w:t xml:space="preserve">if the journey </w:t>
      </w:r>
      <w:r w:rsidR="009B317F">
        <w:rPr>
          <w:color w:val="0070C0"/>
          <w:u w:val="single"/>
        </w:rPr>
        <w:t xml:space="preserve">from </w:t>
      </w:r>
      <w:r w:rsidR="0028168F">
        <w:rPr>
          <w:color w:val="0070C0"/>
          <w:u w:val="single"/>
        </w:rPr>
        <w:t xml:space="preserve">premises </w:t>
      </w:r>
      <w:r w:rsidR="009B317F">
        <w:rPr>
          <w:color w:val="0070C0"/>
          <w:u w:val="single"/>
        </w:rPr>
        <w:t>depa</w:t>
      </w:r>
      <w:r w:rsidR="0028168F">
        <w:rPr>
          <w:color w:val="0070C0"/>
          <w:u w:val="single"/>
        </w:rPr>
        <w:t xml:space="preserve">rture to </w:t>
      </w:r>
      <w:r w:rsidR="00F32685">
        <w:rPr>
          <w:color w:val="0070C0"/>
          <w:u w:val="single"/>
        </w:rPr>
        <w:t xml:space="preserve">premise </w:t>
      </w:r>
      <w:r w:rsidR="0028168F">
        <w:rPr>
          <w:color w:val="0070C0"/>
          <w:u w:val="single"/>
        </w:rPr>
        <w:t xml:space="preserve">return </w:t>
      </w:r>
      <w:r>
        <w:rPr>
          <w:color w:val="0070C0"/>
          <w:u w:val="single"/>
        </w:rPr>
        <w:t>exceed</w:t>
      </w:r>
      <w:r w:rsidR="00C226B4">
        <w:rPr>
          <w:color w:val="0070C0"/>
          <w:u w:val="single"/>
        </w:rPr>
        <w:t xml:space="preserve">s </w:t>
      </w:r>
      <w:r w:rsidR="00BE2F25">
        <w:rPr>
          <w:color w:val="0070C0"/>
          <w:u w:val="single"/>
        </w:rPr>
        <w:t>6</w:t>
      </w:r>
      <w:r w:rsidR="00C226B4">
        <w:rPr>
          <w:color w:val="0070C0"/>
          <w:u w:val="single"/>
        </w:rPr>
        <w:t xml:space="preserve"> hours, </w:t>
      </w:r>
      <w:r w:rsidR="00D77E0D">
        <w:t xml:space="preserve">the livestock </w:t>
      </w:r>
      <w:r w:rsidR="00AD0FF3">
        <w:t xml:space="preserve">must be </w:t>
      </w:r>
      <w:r w:rsidR="00FC525B" w:rsidRPr="002C06F1">
        <w:rPr>
          <w:color w:val="0070C0"/>
          <w:u w:val="single"/>
        </w:rPr>
        <w:t xml:space="preserve">unloaded, </w:t>
      </w:r>
      <w:r w:rsidR="00F51449">
        <w:rPr>
          <w:color w:val="0070C0"/>
          <w:u w:val="single"/>
        </w:rPr>
        <w:t>fed, watered</w:t>
      </w:r>
      <w:r w:rsidR="00666899">
        <w:rPr>
          <w:color w:val="0070C0"/>
          <w:u w:val="single"/>
        </w:rPr>
        <w:t>,</w:t>
      </w:r>
      <w:r w:rsidR="00F51449">
        <w:rPr>
          <w:color w:val="0070C0"/>
          <w:u w:val="single"/>
        </w:rPr>
        <w:t xml:space="preserve"> and </w:t>
      </w:r>
      <w:r w:rsidR="00070A66">
        <w:t xml:space="preserve">rested for a minimum of </w:t>
      </w:r>
      <w:r w:rsidR="00070A66" w:rsidRPr="00895D7A">
        <w:rPr>
          <w:strike/>
          <w:color w:val="FF0000"/>
        </w:rPr>
        <w:t>2</w:t>
      </w:r>
      <w:r w:rsidR="002827FF" w:rsidRPr="00895D7A">
        <w:rPr>
          <w:strike/>
          <w:color w:val="FF0000"/>
        </w:rPr>
        <w:t>4</w:t>
      </w:r>
      <w:r w:rsidR="002827FF" w:rsidRPr="00895D7A">
        <w:rPr>
          <w:color w:val="FF0000"/>
        </w:rPr>
        <w:t> </w:t>
      </w:r>
      <w:r w:rsidR="00895D7A" w:rsidRPr="00895D7A">
        <w:rPr>
          <w:color w:val="0070C0"/>
          <w:u w:val="single"/>
        </w:rPr>
        <w:t>1</w:t>
      </w:r>
      <w:r w:rsidR="00895D7A">
        <w:rPr>
          <w:color w:val="0070C0"/>
          <w:u w:val="single"/>
        </w:rPr>
        <w:t>2</w:t>
      </w:r>
      <w:r w:rsidR="00895D7A">
        <w:t xml:space="preserve"> </w:t>
      </w:r>
      <w:r w:rsidR="00070A66">
        <w:t>hours prior to being reloaded for transport</w:t>
      </w:r>
      <w:r w:rsidR="00C737FB">
        <w:t>;</w:t>
      </w:r>
      <w:r w:rsidR="00CE0227">
        <w:t xml:space="preserve"> </w:t>
      </w:r>
      <w:r w:rsidR="00CE0227" w:rsidRPr="002C06F1">
        <w:rPr>
          <w:strike/>
          <w:color w:val="FF0000"/>
        </w:rPr>
        <w:t>and</w:t>
      </w:r>
      <w:r w:rsidR="00666899" w:rsidRPr="002C06F1">
        <w:rPr>
          <w:color w:val="0070C0"/>
        </w:rPr>
        <w:t xml:space="preserve"> </w:t>
      </w:r>
      <w:r w:rsidR="009628C6" w:rsidRPr="002C06F1">
        <w:rPr>
          <w:color w:val="0070C0"/>
          <w:u w:val="single"/>
        </w:rPr>
        <w:t>or</w:t>
      </w:r>
    </w:p>
    <w:p w14:paraId="3D79344F" w14:textId="28F2D810" w:rsidR="00AD0FF3" w:rsidRDefault="00CE0227" w:rsidP="007F49A8">
      <w:pPr>
        <w:pStyle w:val="ListNumber"/>
        <w:numPr>
          <w:ilvl w:val="1"/>
          <w:numId w:val="116"/>
        </w:numPr>
      </w:pPr>
      <w:r>
        <w:rPr>
          <w:color w:val="0070C0"/>
          <w:u w:val="single"/>
        </w:rPr>
        <w:t xml:space="preserve">if the journey from premises departure to </w:t>
      </w:r>
      <w:r w:rsidR="00F32685">
        <w:rPr>
          <w:color w:val="0070C0"/>
          <w:u w:val="single"/>
        </w:rPr>
        <w:t xml:space="preserve">premise </w:t>
      </w:r>
      <w:r>
        <w:rPr>
          <w:color w:val="0070C0"/>
          <w:u w:val="single"/>
        </w:rPr>
        <w:t xml:space="preserve">return exceeds </w:t>
      </w:r>
      <w:r w:rsidR="00895D7A">
        <w:rPr>
          <w:color w:val="0070C0"/>
          <w:u w:val="single"/>
        </w:rPr>
        <w:t>12</w:t>
      </w:r>
      <w:r>
        <w:rPr>
          <w:color w:val="0070C0"/>
          <w:u w:val="single"/>
        </w:rPr>
        <w:t xml:space="preserve"> hours, </w:t>
      </w:r>
      <w:r>
        <w:t xml:space="preserve">the livestock must be </w:t>
      </w:r>
      <w:r w:rsidR="00FC525B" w:rsidRPr="002C06F1">
        <w:rPr>
          <w:color w:val="0070C0"/>
          <w:u w:val="single"/>
        </w:rPr>
        <w:t xml:space="preserve">unloaded, </w:t>
      </w:r>
      <w:r>
        <w:rPr>
          <w:color w:val="0070C0"/>
          <w:u w:val="single"/>
        </w:rPr>
        <w:t>fed, watered</w:t>
      </w:r>
      <w:r w:rsidR="00666899">
        <w:rPr>
          <w:color w:val="0070C0"/>
          <w:u w:val="single"/>
        </w:rPr>
        <w:t>,</w:t>
      </w:r>
      <w:r>
        <w:rPr>
          <w:color w:val="0070C0"/>
          <w:u w:val="single"/>
        </w:rPr>
        <w:t xml:space="preserve"> and </w:t>
      </w:r>
      <w:r>
        <w:t>rested for a minimum of 24 hours prior to being reloaded for transport</w:t>
      </w:r>
      <w:r w:rsidR="00C737FB">
        <w:t>;</w:t>
      </w:r>
      <w:r w:rsidR="00AD0FF3">
        <w:t xml:space="preserve"> and</w:t>
      </w:r>
    </w:p>
    <w:p w14:paraId="24C068EB" w14:textId="66C46596" w:rsidR="0028168F" w:rsidRPr="0028168F" w:rsidRDefault="00AD0FF3" w:rsidP="007F49A8">
      <w:pPr>
        <w:pStyle w:val="ListNumber"/>
        <w:numPr>
          <w:ilvl w:val="0"/>
          <w:numId w:val="116"/>
        </w:numPr>
      </w:pPr>
      <w:r>
        <w:t>t</w:t>
      </w:r>
      <w:r w:rsidR="00070A66">
        <w:t xml:space="preserve">he exporter </w:t>
      </w:r>
      <w:r w:rsidR="00285D02">
        <w:t xml:space="preserve">must </w:t>
      </w:r>
      <w:r>
        <w:t xml:space="preserve">keep records of animal movements, time off food and water, and rest periods, and retain these for at least </w:t>
      </w:r>
      <w:r w:rsidR="00DB2A92">
        <w:t>2 </w:t>
      </w:r>
      <w:r>
        <w:t>years</w:t>
      </w:r>
      <w:r w:rsidR="000C6EC3">
        <w:t xml:space="preserve"> after the date of export</w:t>
      </w:r>
      <w:r>
        <w:t>.</w:t>
      </w:r>
    </w:p>
    <w:p w14:paraId="1793101F" w14:textId="412669F6" w:rsidR="00AB66FC" w:rsidRDefault="00070A66" w:rsidP="00AB66FC">
      <w:pPr>
        <w:pStyle w:val="NormalStandardspara"/>
      </w:pPr>
      <w:r>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1F459080" w14:textId="6325E5B5" w:rsidR="00070A66" w:rsidRPr="005338FF" w:rsidRDefault="00070A66" w:rsidP="00913F4B">
      <w:pPr>
        <w:pStyle w:val="NormalStandardspara"/>
      </w:pPr>
      <w:r>
        <w:t xml:space="preserve">Livestock exported by air must be exported </w:t>
      </w:r>
      <w:r w:rsidR="00750733">
        <w:t xml:space="preserve">in compliance </w:t>
      </w:r>
      <w:r w:rsidR="00F65FA7">
        <w:t xml:space="preserve">with </w:t>
      </w:r>
      <w:r>
        <w:t xml:space="preserve">the IATA Live Animal Regulations. Where there is a </w:t>
      </w:r>
      <w:r w:rsidRPr="005338FF">
        <w:t xml:space="preserve">variance between the IATA Live Animal Regulations and </w:t>
      </w:r>
      <w:r w:rsidR="00AD0FF3" w:rsidRPr="005338FF">
        <w:t>these standards</w:t>
      </w:r>
      <w:r w:rsidRPr="005338FF">
        <w:t>, ASEL applies.</w:t>
      </w:r>
    </w:p>
    <w:p w14:paraId="4AC545FB" w14:textId="77777777" w:rsidR="00070A66" w:rsidRPr="005338FF" w:rsidRDefault="00070A66" w:rsidP="00070A66">
      <w:pPr>
        <w:pStyle w:val="NormalStandardspara"/>
      </w:pPr>
      <w:bookmarkStart w:id="267" w:name="_Ref40708927"/>
      <w:r w:rsidRPr="005338FF">
        <w:t>When calculating pen space allocation</w:t>
      </w:r>
      <w:r w:rsidR="00CA7BB6" w:rsidRPr="005338FF">
        <w:t xml:space="preserve"> and penning livestock</w:t>
      </w:r>
      <w:r w:rsidRPr="005338FF">
        <w:t>:</w:t>
      </w:r>
      <w:bookmarkEnd w:id="267"/>
    </w:p>
    <w:p w14:paraId="0B151C9C" w14:textId="77777777" w:rsidR="00113B69" w:rsidRPr="00113B69" w:rsidRDefault="00113B69" w:rsidP="007F49A8">
      <w:pPr>
        <w:pStyle w:val="ListParagraph"/>
        <w:numPr>
          <w:ilvl w:val="0"/>
          <w:numId w:val="24"/>
        </w:numPr>
        <w:tabs>
          <w:tab w:val="left" w:pos="142"/>
        </w:tabs>
        <w:spacing w:before="120" w:after="120"/>
        <w:contextualSpacing w:val="0"/>
        <w:rPr>
          <w:vanish/>
        </w:rPr>
      </w:pPr>
    </w:p>
    <w:p w14:paraId="0D1A92F7" w14:textId="13B7BE88" w:rsidR="00070A66" w:rsidRDefault="00070A66" w:rsidP="007F49A8">
      <w:pPr>
        <w:pStyle w:val="ListNumber"/>
        <w:numPr>
          <w:ilvl w:val="0"/>
          <w:numId w:val="24"/>
        </w:numPr>
      </w:pPr>
      <w:r>
        <w:t xml:space="preserve">accurate final weights of livestock </w:t>
      </w:r>
      <w:r w:rsidR="00A22E62">
        <w:t>must be</w:t>
      </w:r>
      <w:r>
        <w:t xml:space="preserve"> obtained in view of the weight limitations imposed by the load capabilities of the aircraft and the space required per animal</w:t>
      </w:r>
      <w:r w:rsidR="00362077">
        <w:t>; and</w:t>
      </w:r>
    </w:p>
    <w:p w14:paraId="4F84CCF8" w14:textId="62F3F886" w:rsidR="00070A66" w:rsidRDefault="00070A66" w:rsidP="007F49A8">
      <w:pPr>
        <w:pStyle w:val="ListNumber"/>
        <w:numPr>
          <w:ilvl w:val="0"/>
          <w:numId w:val="24"/>
        </w:numPr>
      </w:pPr>
      <w:bookmarkStart w:id="268" w:name="_Hlk81476280"/>
      <w:bookmarkStart w:id="269" w:name="_Hlk81479778"/>
      <w:r>
        <w:t xml:space="preserve">where the number of animals </w:t>
      </w:r>
      <w:r w:rsidR="00750733">
        <w:t xml:space="preserve">per </w:t>
      </w:r>
      <w:r w:rsidR="00750733" w:rsidRPr="002C06F1">
        <w:rPr>
          <w:strike/>
          <w:color w:val="FF0000"/>
        </w:rPr>
        <w:t>pen</w:t>
      </w:r>
      <w:r w:rsidR="00750733">
        <w:t xml:space="preserve"> </w:t>
      </w:r>
      <w:r w:rsidR="006D27A3">
        <w:rPr>
          <w:color w:val="0070C0"/>
          <w:u w:val="single"/>
        </w:rPr>
        <w:t>crate</w:t>
      </w:r>
      <w:r w:rsidR="006D27A3" w:rsidRPr="002C06F1">
        <w:rPr>
          <w:color w:val="0070C0"/>
        </w:rPr>
        <w:t xml:space="preserve"> </w:t>
      </w:r>
      <w:r>
        <w:t xml:space="preserve">calculated is not a whole </w:t>
      </w:r>
      <w:r w:rsidRPr="003013A6">
        <w:t>number</w:t>
      </w:r>
      <w:r w:rsidR="00F6760E" w:rsidRPr="003013A6">
        <w:t>,</w:t>
      </w:r>
      <w:r w:rsidR="003013A6" w:rsidRPr="003013A6">
        <w:t xml:space="preserve"> </w:t>
      </w:r>
      <w:r w:rsidR="00A22E62" w:rsidRPr="004B6658">
        <w:t>decimal point</w:t>
      </w:r>
      <w:r w:rsidR="00A22E62" w:rsidRPr="004B6658">
        <w:rPr>
          <w:strike/>
        </w:rPr>
        <w:t xml:space="preserve"> </w:t>
      </w:r>
      <w:r w:rsidRPr="00F6760E">
        <w:rPr>
          <w:strike/>
          <w:color w:val="FF0000"/>
        </w:rPr>
        <w:t>7 or below must be rounded down</w:t>
      </w:r>
      <w:r w:rsidR="00A22E62" w:rsidRPr="00F6760E">
        <w:rPr>
          <w:strike/>
          <w:color w:val="FF0000"/>
        </w:rPr>
        <w:t xml:space="preserve"> (for example</w:t>
      </w:r>
      <w:r w:rsidR="00DA64FC" w:rsidRPr="00F6760E">
        <w:rPr>
          <w:strike/>
          <w:color w:val="FF0000"/>
        </w:rPr>
        <w:t>,</w:t>
      </w:r>
      <w:r w:rsidR="00CA7BB6" w:rsidRPr="00F6760E">
        <w:rPr>
          <w:strike/>
          <w:color w:val="FF0000"/>
        </w:rPr>
        <w:t xml:space="preserve"> </w:t>
      </w:r>
      <w:r w:rsidR="00326661" w:rsidRPr="00F6760E">
        <w:rPr>
          <w:strike/>
          <w:color w:val="FF0000"/>
        </w:rPr>
        <w:t>5.</w:t>
      </w:r>
      <w:r w:rsidR="0005562E" w:rsidRPr="00F6760E">
        <w:rPr>
          <w:strike/>
          <w:color w:val="FF0000"/>
        </w:rPr>
        <w:t>1 </w:t>
      </w:r>
      <w:r w:rsidR="00326661" w:rsidRPr="00F6760E">
        <w:rPr>
          <w:strike/>
          <w:color w:val="FF0000"/>
        </w:rPr>
        <w:t>to 5</w:t>
      </w:r>
      <w:r w:rsidR="00D05057" w:rsidRPr="00F6760E">
        <w:rPr>
          <w:strike/>
          <w:color w:val="FF0000"/>
        </w:rPr>
        <w:t>.</w:t>
      </w:r>
      <w:r w:rsidR="002827FF" w:rsidRPr="00F6760E">
        <w:rPr>
          <w:strike/>
          <w:color w:val="FF0000"/>
        </w:rPr>
        <w:t>7 rounds to 5</w:t>
      </w:r>
      <w:r w:rsidR="00A22E62" w:rsidRPr="00F6760E">
        <w:rPr>
          <w:strike/>
          <w:color w:val="FF0000"/>
        </w:rPr>
        <w:t>,</w:t>
      </w:r>
      <w:r w:rsidR="002827FF" w:rsidRPr="00F6760E">
        <w:rPr>
          <w:strike/>
          <w:color w:val="FF0000"/>
        </w:rPr>
        <w:t xml:space="preserve"> and 5.8 to 5.9 </w:t>
      </w:r>
      <w:r w:rsidR="00326661" w:rsidRPr="00F6760E">
        <w:rPr>
          <w:strike/>
          <w:color w:val="FF0000"/>
        </w:rPr>
        <w:t>rounds to 6</w:t>
      </w:r>
      <w:r w:rsidR="00CA7BB6" w:rsidRPr="00F6760E">
        <w:rPr>
          <w:strike/>
          <w:color w:val="FF0000"/>
        </w:rPr>
        <w:t>)</w:t>
      </w:r>
      <w:r w:rsidR="003013A6">
        <w:rPr>
          <w:color w:val="0070C0"/>
          <w:u w:val="single"/>
        </w:rPr>
        <w:t xml:space="preserve"> 4 and below must be rounded down. Decimal point 5 and above can be rounded up if the resulting space allocation does not exceed a 5% decrease from minimum requirements</w:t>
      </w:r>
      <w:r w:rsidR="00362077">
        <w:t xml:space="preserve">; </w:t>
      </w:r>
      <w:bookmarkEnd w:id="268"/>
      <w:r w:rsidR="00362077">
        <w:t>and</w:t>
      </w:r>
    </w:p>
    <w:bookmarkEnd w:id="269"/>
    <w:p w14:paraId="34B82B9F" w14:textId="77777777" w:rsidR="00070A66" w:rsidRDefault="00070A66" w:rsidP="007F49A8">
      <w:pPr>
        <w:pStyle w:val="ListNumber"/>
        <w:numPr>
          <w:ilvl w:val="0"/>
          <w:numId w:val="24"/>
        </w:numPr>
      </w:pPr>
      <w:r>
        <w:t>the livestock must be able to stand normally, and once lying down should be able to regain their feet unaided and without undue interference from other animals</w:t>
      </w:r>
      <w:r w:rsidR="00362077">
        <w:t>; and</w:t>
      </w:r>
    </w:p>
    <w:p w14:paraId="186E5153" w14:textId="7C7D3F9E" w:rsidR="00070A66" w:rsidRDefault="00070A66" w:rsidP="007F49A8">
      <w:pPr>
        <w:pStyle w:val="ListNumber"/>
        <w:numPr>
          <w:ilvl w:val="0"/>
          <w:numId w:val="24"/>
        </w:numPr>
      </w:pPr>
      <w:r>
        <w:t xml:space="preserve">when livestock stand </w:t>
      </w:r>
      <w:r w:rsidRPr="007A1BB2">
        <w:t>normally</w:t>
      </w:r>
      <w:r w:rsidR="007A1BB2" w:rsidRPr="007A1BB2">
        <w:t>,</w:t>
      </w:r>
      <w:r w:rsidRPr="007A1BB2">
        <w:t xml:space="preserve"> no</w:t>
      </w:r>
      <w:r>
        <w:t xml:space="preserve"> part of the animal's body (</w:t>
      </w:r>
      <w:r w:rsidR="00326661">
        <w:t>including</w:t>
      </w:r>
      <w:r>
        <w:t xml:space="preserve"> horns) </w:t>
      </w:r>
      <w:r w:rsidR="005711A6">
        <w:t xml:space="preserve">must </w:t>
      </w:r>
      <w:r>
        <w:t xml:space="preserve">touch any overhead part of the </w:t>
      </w:r>
      <w:r w:rsidR="00CA7BB6">
        <w:t>crate</w:t>
      </w:r>
      <w:r>
        <w:t xml:space="preserve"> including any supporting crossbars</w:t>
      </w:r>
      <w:r w:rsidR="00362077">
        <w:t>; and</w:t>
      </w:r>
    </w:p>
    <w:p w14:paraId="5B329978" w14:textId="77777777" w:rsidR="00070A66" w:rsidRPr="00186F93" w:rsidRDefault="00F65FA7" w:rsidP="007F49A8">
      <w:pPr>
        <w:pStyle w:val="ListNumber"/>
        <w:numPr>
          <w:ilvl w:val="0"/>
          <w:numId w:val="24"/>
        </w:numPr>
      </w:pPr>
      <w:r>
        <w:t>e</w:t>
      </w:r>
      <w:r w:rsidR="00070A66">
        <w:t xml:space="preserve">xpected ambient temperatures and ventilation capacity at loading, transits, </w:t>
      </w:r>
      <w:r w:rsidR="00070A66" w:rsidRPr="007A1BB2">
        <w:t>transhipments</w:t>
      </w:r>
      <w:r w:rsidR="00945498">
        <w:t xml:space="preserve"> </w:t>
      </w:r>
      <w:r w:rsidR="00945498" w:rsidRPr="00186F93">
        <w:t>and</w:t>
      </w:r>
      <w:r w:rsidR="00070A66" w:rsidRPr="00186F93">
        <w:t xml:space="preserve"> unloa</w:t>
      </w:r>
      <w:r w:rsidR="008F710F" w:rsidRPr="00186F93">
        <w:t>ding must be taken into account</w:t>
      </w:r>
      <w:r w:rsidR="00362077" w:rsidRPr="00186F93">
        <w:t>; and</w:t>
      </w:r>
    </w:p>
    <w:p w14:paraId="3F3672E6" w14:textId="195DC1AC" w:rsidR="00750733" w:rsidRPr="003D6EF1" w:rsidRDefault="00070A66" w:rsidP="007F49A8">
      <w:pPr>
        <w:pStyle w:val="ListNumber"/>
        <w:numPr>
          <w:ilvl w:val="0"/>
          <w:numId w:val="10"/>
        </w:numPr>
      </w:pPr>
      <w:r w:rsidRPr="003D6EF1">
        <w:t xml:space="preserve">livestock must be penned with animals of the same species, class, </w:t>
      </w:r>
      <w:r w:rsidR="00CA7BB6" w:rsidRPr="003D6EF1">
        <w:t>sex</w:t>
      </w:r>
      <w:r w:rsidRPr="003D6EF1">
        <w:t xml:space="preserve"> and of a similar weight (note: castrated males may be penned with females however entire ma</w:t>
      </w:r>
      <w:r w:rsidR="00CA7BB6" w:rsidRPr="003D6EF1">
        <w:t>les must be penned separately); and</w:t>
      </w:r>
    </w:p>
    <w:p w14:paraId="26E2C762" w14:textId="77777777" w:rsidR="00070A66" w:rsidRDefault="00CA7BB6" w:rsidP="007F49A8">
      <w:pPr>
        <w:pStyle w:val="ListNumber"/>
        <w:numPr>
          <w:ilvl w:val="0"/>
          <w:numId w:val="10"/>
        </w:numPr>
      </w:pPr>
      <w:r>
        <w:t>where animals of unequal size are placed in the same crate, the crate must be divided so that they are penned separately</w:t>
      </w:r>
      <w:r w:rsidR="008D6F9E">
        <w:t>; and</w:t>
      </w:r>
    </w:p>
    <w:p w14:paraId="6507CEAB" w14:textId="77777777" w:rsidR="008D6F9E" w:rsidRPr="00F17942" w:rsidRDefault="008D6F9E" w:rsidP="007F49A8">
      <w:pPr>
        <w:pStyle w:val="ListNumber"/>
        <w:numPr>
          <w:ilvl w:val="0"/>
          <w:numId w:val="10"/>
        </w:numPr>
      </w:pPr>
      <w:r>
        <w:t>where the total air export journey time scheduled is greater than 24 hours, the pen area per head must be increased by 10% (not cumulat</w:t>
      </w:r>
      <w:r w:rsidR="00B10018">
        <w:t xml:space="preserve">ive with other requirements in </w:t>
      </w:r>
      <w:r w:rsidR="00BD1D7E">
        <w:t xml:space="preserve">Standards </w:t>
      </w:r>
      <w:r w:rsidR="00BD1D7E" w:rsidRPr="00F17942">
        <w:t>6.2 to </w:t>
      </w:r>
      <w:r w:rsidRPr="00F17942">
        <w:t>6.10); and</w:t>
      </w:r>
    </w:p>
    <w:p w14:paraId="69E4898E" w14:textId="62A01249" w:rsidR="00C262C9" w:rsidRPr="0028168F" w:rsidRDefault="008D6F9E" w:rsidP="007F49A8">
      <w:pPr>
        <w:pStyle w:val="ListNumber"/>
        <w:numPr>
          <w:ilvl w:val="0"/>
          <w:numId w:val="10"/>
        </w:numPr>
      </w:pPr>
      <w:r w:rsidRPr="00F17942">
        <w:t>when livestock a</w:t>
      </w:r>
      <w:r w:rsidR="0096232C" w:rsidRPr="00F17942">
        <w:t>re loaded with mixed cargo in</w:t>
      </w:r>
      <w:r w:rsidRPr="00F17942">
        <w:t xml:space="preserve"> aircraft lower hold</w:t>
      </w:r>
      <w:r w:rsidR="0096232C" w:rsidRPr="00F17942">
        <w:t>s</w:t>
      </w:r>
      <w:r w:rsidRPr="00F17942">
        <w:t>, the pen area must be increased by 10% (cumulative with othe</w:t>
      </w:r>
      <w:r w:rsidR="00BD1D7E" w:rsidRPr="00F17942">
        <w:t>r requirements in Standards 6.2 to </w:t>
      </w:r>
      <w:r w:rsidRPr="00F17942">
        <w:t>6.10).</w:t>
      </w:r>
    </w:p>
    <w:p w14:paraId="7AF2ED03" w14:textId="0CD5D911" w:rsidR="00070A66" w:rsidRDefault="00773E21" w:rsidP="009D735A">
      <w:pPr>
        <w:pStyle w:val="NormalStandardspara"/>
      </w:pPr>
      <w:r>
        <w:t xml:space="preserve">Pen space allocation and penning arrangements must conform to </w:t>
      </w:r>
      <w:r w:rsidR="008A3396" w:rsidRPr="00A746C9">
        <w:t xml:space="preserve">Standard </w:t>
      </w:r>
      <w:r w:rsidR="008A3396" w:rsidRPr="00A746C9">
        <w:fldChar w:fldCharType="begin"/>
      </w:r>
      <w:r w:rsidR="008A3396" w:rsidRPr="00A746C9">
        <w:instrText xml:space="preserve"> REF _Ref40708927 \r \h </w:instrText>
      </w:r>
      <w:r w:rsidR="008A3396">
        <w:instrText xml:space="preserve"> \* MERGEFORMAT </w:instrText>
      </w:r>
      <w:r w:rsidR="008A3396" w:rsidRPr="00A746C9">
        <w:fldChar w:fldCharType="separate"/>
      </w:r>
      <w:r w:rsidR="00AC512C">
        <w:t>6.1.14</w:t>
      </w:r>
      <w:r w:rsidR="008A3396" w:rsidRPr="00A746C9">
        <w:fldChar w:fldCharType="end"/>
      </w:r>
      <w:r w:rsidR="008A3396">
        <w:t xml:space="preserve"> and </w:t>
      </w:r>
      <w:r>
        <w:t>the relevant species specific</w:t>
      </w:r>
      <w:r w:rsidR="00945498">
        <w:t xml:space="preserve">ations </w:t>
      </w:r>
      <w:r w:rsidR="00945498" w:rsidRPr="00A746C9">
        <w:t>in</w:t>
      </w:r>
      <w:r w:rsidRPr="00A746C9">
        <w:t xml:space="preserve"> </w:t>
      </w:r>
      <w:r w:rsidR="008A3396">
        <w:t>Standards</w:t>
      </w:r>
      <w:r w:rsidR="00DA68A8">
        <w:t xml:space="preserve"> </w:t>
      </w:r>
      <w:r w:rsidRPr="00A17B0D">
        <w:fldChar w:fldCharType="begin"/>
      </w:r>
      <w:r w:rsidRPr="00A17B0D">
        <w:instrText xml:space="preserve"> REF _Ref32832823 \r \h </w:instrText>
      </w:r>
      <w:r>
        <w:instrText xml:space="preserve"> \* MERGEFORMAT </w:instrText>
      </w:r>
      <w:r w:rsidRPr="00A17B0D">
        <w:fldChar w:fldCharType="separate"/>
      </w:r>
      <w:r w:rsidR="00AC512C">
        <w:t>6.2</w:t>
      </w:r>
      <w:r w:rsidRPr="00A17B0D">
        <w:fldChar w:fldCharType="end"/>
      </w:r>
      <w:r w:rsidR="005B7A38">
        <w:t> to </w:t>
      </w:r>
      <w:r w:rsidR="005D74C8">
        <w:fldChar w:fldCharType="begin"/>
      </w:r>
      <w:r w:rsidR="005D74C8">
        <w:instrText xml:space="preserve"> REF _Ref36634580 \r \h </w:instrText>
      </w:r>
      <w:r w:rsidR="005D74C8">
        <w:fldChar w:fldCharType="separate"/>
      </w:r>
      <w:r w:rsidR="00AC512C">
        <w:t>6.10</w:t>
      </w:r>
      <w:r w:rsidR="005D74C8">
        <w:fldChar w:fldCharType="end"/>
      </w:r>
      <w:r w:rsidR="005D74C8">
        <w:t xml:space="preserve"> </w:t>
      </w:r>
      <w:r>
        <w:t>and with any relevant requirements</w:t>
      </w:r>
      <w:r w:rsidR="009D735A">
        <w:t>,</w:t>
      </w:r>
      <w:r>
        <w:t xml:space="preserve"> and applicable legislation.</w:t>
      </w:r>
      <w:r w:rsidR="009D735A">
        <w:t xml:space="preserve"> The exporter must </w:t>
      </w:r>
      <w:r w:rsidR="005B7A38">
        <w:t>comply with directions from an authorised o</w:t>
      </w:r>
      <w:r w:rsidR="009D735A">
        <w:t xml:space="preserve">fficer in relation to pen space allocation </w:t>
      </w:r>
      <w:r w:rsidR="0036195A">
        <w:t>to remove an animal or animals from a crate to ensure animal health</w:t>
      </w:r>
      <w:r w:rsidR="009D735A">
        <w:t xml:space="preserve"> and welfare and compliance with these standards.</w:t>
      </w:r>
    </w:p>
    <w:p w14:paraId="547B8A31" w14:textId="77777777" w:rsidR="00070A66" w:rsidRPr="00070A66" w:rsidRDefault="00070A66" w:rsidP="0005467F">
      <w:pPr>
        <w:pStyle w:val="Heading4"/>
        <w:numPr>
          <w:ilvl w:val="0"/>
          <w:numId w:val="0"/>
        </w:numPr>
        <w:rPr>
          <w:rStyle w:val="Strong"/>
        </w:rPr>
      </w:pPr>
      <w:r w:rsidRPr="00070A66">
        <w:rPr>
          <w:rStyle w:val="Strong"/>
        </w:rPr>
        <w:t>Other requirements</w:t>
      </w:r>
    </w:p>
    <w:p w14:paraId="22716E9E" w14:textId="5A668CAC" w:rsidR="002E500F" w:rsidRDefault="004D7F83" w:rsidP="00070A66">
      <w:pPr>
        <w:pStyle w:val="NormalStandardspara"/>
      </w:pPr>
      <w:bookmarkStart w:id="270" w:name="_Ref33807717"/>
      <w:r>
        <w:t>Li</w:t>
      </w:r>
      <w:r w:rsidR="00070A66">
        <w:t xml:space="preserve">vestock </w:t>
      </w:r>
      <w:r>
        <w:t>that are declared to be pregnant must not be tendered for transport</w:t>
      </w:r>
      <w:r w:rsidR="009D735A">
        <w:t xml:space="preserve"> to the airport</w:t>
      </w:r>
      <w:r>
        <w:t xml:space="preserve"> unless accompanied by a veterinary certificate certifying that the animal is fit to travel</w:t>
      </w:r>
      <w:r w:rsidR="00FE7F2A">
        <w:t xml:space="preserve"> </w:t>
      </w:r>
      <w:r w:rsidRPr="00FE7F2A">
        <w:t>and there is no evidence of imminent parturition</w:t>
      </w:r>
      <w:r w:rsidR="009D735A" w:rsidRPr="00FE7F2A">
        <w:t xml:space="preserve"> at the time of loading for transport</w:t>
      </w:r>
      <w:r w:rsidRPr="00FE7F2A">
        <w:t>.</w:t>
      </w:r>
      <w:bookmarkEnd w:id="270"/>
    </w:p>
    <w:p w14:paraId="74AD5DB1" w14:textId="77777777" w:rsidR="004D7F83" w:rsidRDefault="004D7F83" w:rsidP="00070A66">
      <w:pPr>
        <w:pStyle w:val="NormalStandardspara"/>
      </w:pPr>
      <w:bookmarkStart w:id="271" w:name="_Ref35351741"/>
      <w:r>
        <w:t xml:space="preserve">Livestock </w:t>
      </w:r>
      <w:r w:rsidR="00070A66">
        <w:t>must not be exported</w:t>
      </w:r>
      <w:r w:rsidRPr="004D7F83">
        <w:t xml:space="preserve"> </w:t>
      </w:r>
      <w:r>
        <w:t xml:space="preserve">with young at foot, unless otherwise provided in a </w:t>
      </w:r>
      <w:r w:rsidRPr="00B81C72">
        <w:rPr>
          <w:rStyle w:val="Emphasis"/>
        </w:rPr>
        <w:t>livestock with young at foot management p</w:t>
      </w:r>
      <w:r w:rsidR="009F7292" w:rsidRPr="00B81C72">
        <w:rPr>
          <w:rStyle w:val="Emphasis"/>
        </w:rPr>
        <w:t>lan</w:t>
      </w:r>
      <w:r w:rsidR="009F7292" w:rsidRPr="00B81C72">
        <w:t xml:space="preserve"> approved</w:t>
      </w:r>
      <w:r w:rsidR="009F7292">
        <w:t xml:space="preserve"> in writing by the department</w:t>
      </w:r>
      <w:r>
        <w:t>.</w:t>
      </w:r>
      <w:bookmarkEnd w:id="271"/>
    </w:p>
    <w:p w14:paraId="39F03547" w14:textId="77777777" w:rsidR="004D7F83" w:rsidRDefault="004D7F83" w:rsidP="004D7F83">
      <w:pPr>
        <w:pStyle w:val="NormalStandardspara"/>
      </w:pPr>
      <w:r>
        <w:t>Livestock must not be exported:</w:t>
      </w:r>
    </w:p>
    <w:p w14:paraId="027DA3E7" w14:textId="77777777" w:rsidR="009D76FA" w:rsidRPr="009D76FA" w:rsidRDefault="009D76FA" w:rsidP="007F49A8">
      <w:pPr>
        <w:pStyle w:val="ListParagraph"/>
        <w:numPr>
          <w:ilvl w:val="0"/>
          <w:numId w:val="40"/>
        </w:numPr>
        <w:tabs>
          <w:tab w:val="left" w:pos="142"/>
        </w:tabs>
        <w:spacing w:before="120" w:after="120"/>
        <w:contextualSpacing w:val="0"/>
        <w:rPr>
          <w:vanish/>
        </w:rPr>
      </w:pPr>
    </w:p>
    <w:p w14:paraId="4F38C6E0" w14:textId="7FD7524F" w:rsidR="004D7F83" w:rsidRPr="000A70F5" w:rsidRDefault="004D7F83" w:rsidP="007F49A8">
      <w:pPr>
        <w:pStyle w:val="ListNumber"/>
        <w:numPr>
          <w:ilvl w:val="0"/>
          <w:numId w:val="40"/>
        </w:numPr>
      </w:pPr>
      <w:r w:rsidRPr="000A70F5">
        <w:t xml:space="preserve">within </w:t>
      </w:r>
      <w:r w:rsidR="0005562E" w:rsidRPr="000A70F5">
        <w:t>5 </w:t>
      </w:r>
      <w:r w:rsidRPr="000A70F5">
        <w:t>days of giving birth; or</w:t>
      </w:r>
    </w:p>
    <w:p w14:paraId="5032504C" w14:textId="77777777" w:rsidR="002E500F" w:rsidRDefault="004D7F83" w:rsidP="007F49A8">
      <w:pPr>
        <w:pStyle w:val="ListNumber"/>
        <w:numPr>
          <w:ilvl w:val="0"/>
          <w:numId w:val="10"/>
        </w:numPr>
      </w:pPr>
      <w:r w:rsidRPr="000A70F5">
        <w:t xml:space="preserve">more than </w:t>
      </w:r>
      <w:r w:rsidR="0005562E" w:rsidRPr="000A70F5">
        <w:t>5 </w:t>
      </w:r>
      <w:r w:rsidRPr="000A70F5">
        <w:t>days but less than 1</w:t>
      </w:r>
      <w:r w:rsidR="0005562E" w:rsidRPr="000A70F5">
        <w:t>5 </w:t>
      </w:r>
      <w:r w:rsidRPr="000A70F5">
        <w:t xml:space="preserve">days </w:t>
      </w:r>
      <w:r>
        <w:t xml:space="preserve">of giving birth, unless otherwise provided in a </w:t>
      </w:r>
      <w:r w:rsidRPr="00B81C72">
        <w:rPr>
          <w:rStyle w:val="Emphasis"/>
        </w:rPr>
        <w:t>livestock that have recently given birth management p</w:t>
      </w:r>
      <w:r w:rsidR="009F7292" w:rsidRPr="00B81C72">
        <w:rPr>
          <w:rStyle w:val="Emphasis"/>
        </w:rPr>
        <w:t>lan</w:t>
      </w:r>
      <w:r w:rsidR="009F7292">
        <w:t xml:space="preserve"> approved in writing by the department</w:t>
      </w:r>
      <w:r>
        <w:t>.</w:t>
      </w:r>
    </w:p>
    <w:p w14:paraId="353F540B" w14:textId="77777777" w:rsidR="004D7F83" w:rsidRDefault="004D7F83" w:rsidP="004D7F83">
      <w:pPr>
        <w:pStyle w:val="NormalStandardspara"/>
      </w:pPr>
      <w:bookmarkStart w:id="272" w:name="_Ref33807602"/>
      <w:r>
        <w:t>Female livestock must not be treated with a prostaglandin drug:</w:t>
      </w:r>
      <w:bookmarkEnd w:id="272"/>
    </w:p>
    <w:p w14:paraId="7CE20B8B" w14:textId="77777777" w:rsidR="009D76FA" w:rsidRPr="009D76FA" w:rsidRDefault="009D76FA" w:rsidP="007F49A8">
      <w:pPr>
        <w:pStyle w:val="ListParagraph"/>
        <w:numPr>
          <w:ilvl w:val="0"/>
          <w:numId w:val="25"/>
        </w:numPr>
        <w:tabs>
          <w:tab w:val="left" w:pos="142"/>
        </w:tabs>
        <w:spacing w:before="120" w:after="120"/>
        <w:contextualSpacing w:val="0"/>
        <w:rPr>
          <w:vanish/>
        </w:rPr>
      </w:pPr>
    </w:p>
    <w:p w14:paraId="5987FB11" w14:textId="6CEDE11D" w:rsidR="004D7F83" w:rsidRPr="000A70F5" w:rsidRDefault="004936FB" w:rsidP="007F49A8">
      <w:pPr>
        <w:pStyle w:val="ListNumber"/>
        <w:numPr>
          <w:ilvl w:val="0"/>
          <w:numId w:val="25"/>
        </w:numPr>
      </w:pPr>
      <w:r>
        <w:t>within</w:t>
      </w:r>
      <w:r w:rsidR="004D7F83">
        <w:t xml:space="preserve"> the 6</w:t>
      </w:r>
      <w:r w:rsidR="001E6DEC">
        <w:t>0 </w:t>
      </w:r>
      <w:r w:rsidR="004D7F83" w:rsidRPr="000A70F5">
        <w:t>day period prior to export unless they have been pregnancy tested immediately before prostaglandin treatment and declared to be in the first trimester of pregnancy</w:t>
      </w:r>
      <w:r w:rsidR="00811AAF" w:rsidRPr="000A70F5">
        <w:t xml:space="preserve"> or not detectably pregnant; </w:t>
      </w:r>
      <w:r w:rsidR="00675548" w:rsidRPr="000A70F5">
        <w:t>n</w:t>
      </w:r>
      <w:r w:rsidR="00811AAF" w:rsidRPr="000A70F5">
        <w:t>or</w:t>
      </w:r>
    </w:p>
    <w:p w14:paraId="50B7A98B" w14:textId="77777777" w:rsidR="004D7F83" w:rsidRDefault="004D7F83" w:rsidP="007F49A8">
      <w:pPr>
        <w:pStyle w:val="ListNumber"/>
        <w:numPr>
          <w:ilvl w:val="0"/>
          <w:numId w:val="25"/>
        </w:numPr>
      </w:pPr>
      <w:r w:rsidRPr="000A70F5">
        <w:t xml:space="preserve">within </w:t>
      </w:r>
      <w:r w:rsidR="0005562E" w:rsidRPr="000A70F5">
        <w:t>14 </w:t>
      </w:r>
      <w:r w:rsidRPr="000A70F5">
        <w:t xml:space="preserve">days </w:t>
      </w:r>
      <w:r>
        <w:t>prior to export.</w:t>
      </w:r>
    </w:p>
    <w:p w14:paraId="30F028B1" w14:textId="77777777" w:rsidR="004D7F83" w:rsidRDefault="004D7F83" w:rsidP="004D7F83">
      <w:pPr>
        <w:pStyle w:val="NormalStandardspara"/>
      </w:pPr>
      <w:bookmarkStart w:id="273" w:name="_Ref35588085"/>
      <w:r>
        <w:t xml:space="preserve">Miniature breeds of livestock and other </w:t>
      </w:r>
      <w:r w:rsidR="00CD5A13">
        <w:t>light</w:t>
      </w:r>
      <w:r w:rsidR="00326661">
        <w:t xml:space="preserve"> </w:t>
      </w:r>
      <w:r w:rsidR="00CD5A13">
        <w:t>weight breeds that do not meet</w:t>
      </w:r>
      <w:r>
        <w:t xml:space="preserve"> minimum liveweight requirements, must </w:t>
      </w:r>
      <w:r w:rsidR="00CD5A13">
        <w:t xml:space="preserve">not </w:t>
      </w:r>
      <w:r>
        <w:t xml:space="preserve">be sourced </w:t>
      </w:r>
      <w:r w:rsidR="00CD5A13">
        <w:t xml:space="preserve">for export or exported unless otherwise provided in </w:t>
      </w:r>
      <w:r w:rsidR="00CD5A13" w:rsidRPr="00B81C72">
        <w:t xml:space="preserve">a </w:t>
      </w:r>
      <w:r w:rsidR="00CD5A13" w:rsidRPr="00B81C72">
        <w:rPr>
          <w:rStyle w:val="Emphasis"/>
        </w:rPr>
        <w:t xml:space="preserve">miniature </w:t>
      </w:r>
      <w:r w:rsidR="00811AAF" w:rsidRPr="00B81C72">
        <w:rPr>
          <w:rStyle w:val="Emphasis"/>
        </w:rPr>
        <w:t>or</w:t>
      </w:r>
      <w:r w:rsidRPr="00B81C72">
        <w:rPr>
          <w:rStyle w:val="Emphasis"/>
        </w:rPr>
        <w:t xml:space="preserve"> light weight breed</w:t>
      </w:r>
      <w:r w:rsidR="00CD5A13" w:rsidRPr="00B81C72">
        <w:rPr>
          <w:rStyle w:val="Emphasis"/>
        </w:rPr>
        <w:t xml:space="preserve"> livestock</w:t>
      </w:r>
      <w:r w:rsidRPr="00B81C72">
        <w:rPr>
          <w:rStyle w:val="Emphasis"/>
        </w:rPr>
        <w:t xml:space="preserve"> management plan</w:t>
      </w:r>
      <w:r w:rsidRPr="00B81C72">
        <w:t xml:space="preserve"> a</w:t>
      </w:r>
      <w:r>
        <w:t>pproved</w:t>
      </w:r>
      <w:r w:rsidR="009F7292">
        <w:t xml:space="preserve"> in writing by the department</w:t>
      </w:r>
      <w:r>
        <w:t>.</w:t>
      </w:r>
      <w:bookmarkEnd w:id="273"/>
    </w:p>
    <w:p w14:paraId="0855D70F" w14:textId="77777777" w:rsidR="0035495D" w:rsidRDefault="0035495D" w:rsidP="0035495D">
      <w:pPr>
        <w:pStyle w:val="NormalStandardspara"/>
      </w:pPr>
      <w:r>
        <w:t xml:space="preserve">Animal records must be kept by the exporter, from the time of sourcing of livestock to their disembarkation in the </w:t>
      </w:r>
      <w:r w:rsidRPr="007A1BB2">
        <w:t>importing country, and</w:t>
      </w:r>
      <w:r>
        <w:t xml:space="preserve"> </w:t>
      </w:r>
      <w:r w:rsidR="00750733">
        <w:t xml:space="preserve">retained </w:t>
      </w:r>
      <w:r>
        <w:t xml:space="preserve">for at least </w:t>
      </w:r>
      <w:r w:rsidR="00DB2A92">
        <w:t>2 </w:t>
      </w:r>
      <w:r>
        <w:t xml:space="preserve">years after the date of export. These </w:t>
      </w:r>
      <w:r w:rsidR="00811AAF">
        <w:t xml:space="preserve">records </w:t>
      </w:r>
      <w:r>
        <w:t>must include details of:</w:t>
      </w:r>
    </w:p>
    <w:p w14:paraId="45E768E9" w14:textId="77777777" w:rsidR="009D76FA" w:rsidRPr="009D76FA" w:rsidRDefault="009D76FA" w:rsidP="007F49A8">
      <w:pPr>
        <w:pStyle w:val="ListParagraph"/>
        <w:numPr>
          <w:ilvl w:val="0"/>
          <w:numId w:val="26"/>
        </w:numPr>
        <w:tabs>
          <w:tab w:val="left" w:pos="142"/>
        </w:tabs>
        <w:spacing w:before="120" w:after="120"/>
        <w:contextualSpacing w:val="0"/>
        <w:rPr>
          <w:vanish/>
        </w:rPr>
      </w:pPr>
    </w:p>
    <w:p w14:paraId="60281C3C" w14:textId="5C18FE7A" w:rsidR="00EA5CEC" w:rsidRDefault="00EA5CEC" w:rsidP="007F49A8">
      <w:pPr>
        <w:pStyle w:val="ListNumber"/>
        <w:numPr>
          <w:ilvl w:val="0"/>
          <w:numId w:val="26"/>
        </w:numPr>
      </w:pPr>
      <w:r>
        <w:t xml:space="preserve">the animal’s identification in accordance with state and territory and NLIS requirements; </w:t>
      </w:r>
      <w:r w:rsidR="0038754C">
        <w:t>including</w:t>
      </w:r>
    </w:p>
    <w:p w14:paraId="7DD01611" w14:textId="77777777" w:rsidR="00EA5CEC" w:rsidRDefault="00C97431" w:rsidP="00EA5CEC">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32EB7613" w14:textId="77777777" w:rsidR="00C97431" w:rsidRDefault="00C97431" w:rsidP="00EA5CEC">
      <w:pPr>
        <w:pStyle w:val="ListNumber2"/>
      </w:pPr>
      <w:r>
        <w:t xml:space="preserve">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w:t>
      </w:r>
      <w:r w:rsidR="0086393E">
        <w:t>is</w:t>
      </w:r>
      <w:r>
        <w:t xml:space="preserve"> to be included); and</w:t>
      </w:r>
    </w:p>
    <w:p w14:paraId="0E1D7FF6" w14:textId="77777777" w:rsidR="0035495D" w:rsidRDefault="00C94B38" w:rsidP="007F49A8">
      <w:pPr>
        <w:pStyle w:val="ListNumber"/>
        <w:numPr>
          <w:ilvl w:val="0"/>
          <w:numId w:val="26"/>
        </w:numPr>
      </w:pPr>
      <w:r>
        <w:t>any mortality</w:t>
      </w:r>
      <w:r w:rsidRPr="00343A5D">
        <w:t>, sickness, injury or other sign</w:t>
      </w:r>
      <w:r>
        <w:t>s</w:t>
      </w:r>
      <w:r w:rsidRPr="00343A5D">
        <w:t xml:space="preserve"> consistent with the rejection criteria found, and </w:t>
      </w:r>
      <w:r>
        <w:t xml:space="preserve">where applicable, </w:t>
      </w:r>
      <w:r w:rsidRPr="00343A5D">
        <w:t>action</w:t>
      </w:r>
      <w:r>
        <w:t>s taken to remove rejected animals from the consignment, and the animal’s handling, care, treatment, euthanasia and/or disposal; and</w:t>
      </w:r>
    </w:p>
    <w:p w14:paraId="1CC2B7AB" w14:textId="77777777" w:rsidR="0035495D" w:rsidRDefault="0035495D" w:rsidP="007F49A8">
      <w:pPr>
        <w:pStyle w:val="ListNumber"/>
        <w:numPr>
          <w:ilvl w:val="0"/>
          <w:numId w:val="26"/>
        </w:numPr>
      </w:pPr>
      <w:r>
        <w:t xml:space="preserve">inspections by </w:t>
      </w:r>
      <w:r w:rsidR="00C94B38">
        <w:t xml:space="preserve">veterinarians or </w:t>
      </w:r>
      <w:r>
        <w:t xml:space="preserve">competent stock handlers of </w:t>
      </w:r>
      <w:r w:rsidR="00C94B38">
        <w:t>livestock</w:t>
      </w:r>
      <w:r>
        <w:t xml:space="preserve"> health, welfare and </w:t>
      </w:r>
      <w:r w:rsidR="00C94B38">
        <w:t>appropriateness</w:t>
      </w:r>
      <w:r>
        <w:t xml:space="preserve"> for export; and</w:t>
      </w:r>
    </w:p>
    <w:p w14:paraId="750CD08B" w14:textId="77777777" w:rsidR="00E125C0" w:rsidRDefault="00E125C0" w:rsidP="007F49A8">
      <w:pPr>
        <w:pStyle w:val="ListNumber"/>
        <w:numPr>
          <w:ilvl w:val="0"/>
          <w:numId w:val="15"/>
        </w:numPr>
      </w:pPr>
      <w:r>
        <w:t>all other information required to demonstrate compliance with relevant ASEL standards.</w:t>
      </w:r>
    </w:p>
    <w:p w14:paraId="516D4A29" w14:textId="6596B6A1" w:rsidR="009D6271" w:rsidRDefault="00E56DD7" w:rsidP="009D6271">
      <w:pPr>
        <w:pStyle w:val="NormalStandardspara"/>
      </w:pPr>
      <w:r>
        <w:rPr>
          <w:color w:val="0070C0"/>
          <w:u w:val="single"/>
        </w:rPr>
        <w:t>Veterinary</w:t>
      </w:r>
      <w:r w:rsidRPr="0018173F">
        <w:rPr>
          <w:color w:val="0070C0"/>
        </w:rPr>
        <w:t xml:space="preserve"> </w:t>
      </w:r>
      <w:r>
        <w:t>m</w:t>
      </w:r>
      <w:r w:rsidR="0035495D" w:rsidRPr="005F7596">
        <w:t>edicines</w:t>
      </w:r>
      <w:r w:rsidR="0035495D">
        <w:t>, chemicals and equipment must be stored and used according to any applicable veterinary directions</w:t>
      </w:r>
      <w:r w:rsidR="0035495D" w:rsidRPr="00B97ED1">
        <w:t xml:space="preserve"> </w:t>
      </w:r>
      <w:r w:rsidR="0035495D" w:rsidRPr="005318F1">
        <w:t>and/or</w:t>
      </w:r>
      <w:r w:rsidR="0035495D" w:rsidRPr="005318F1">
        <w:rPr>
          <w:strike/>
        </w:rPr>
        <w:t xml:space="preserve"> </w:t>
      </w:r>
      <w:r w:rsidR="0035495D">
        <w:t>manufacturers' recommendations.</w:t>
      </w:r>
    </w:p>
    <w:p w14:paraId="05B7792A" w14:textId="53D73E7F" w:rsidR="0035495D" w:rsidRDefault="009D6271" w:rsidP="0035495D">
      <w:pPr>
        <w:pStyle w:val="NormalStandardspara"/>
      </w:pPr>
      <w:bookmarkStart w:id="274" w:name="_Hlk81476449"/>
      <w:r>
        <w:t xml:space="preserve">Prior to </w:t>
      </w:r>
      <w:r w:rsidR="0035495D">
        <w:t>aircraft</w:t>
      </w:r>
      <w:r>
        <w:t xml:space="preserve"> departure</w:t>
      </w:r>
      <w:r w:rsidR="0035495D">
        <w:t xml:space="preserve">, </w:t>
      </w:r>
      <w:r w:rsidR="00902A18">
        <w:t>the exporter must notif</w:t>
      </w:r>
      <w:r w:rsidR="00B91716">
        <w:t xml:space="preserve">y </w:t>
      </w:r>
      <w:r w:rsidR="0035495D">
        <w:t xml:space="preserve">the </w:t>
      </w:r>
      <w:r w:rsidR="001C4006" w:rsidRPr="00B91716">
        <w:rPr>
          <w:color w:val="0070C0"/>
          <w:u w:val="single"/>
        </w:rPr>
        <w:t>airline</w:t>
      </w:r>
      <w:r w:rsidR="008500B1" w:rsidRPr="008500B1">
        <w:rPr>
          <w:color w:val="0070C0"/>
          <w:u w:val="single"/>
        </w:rPr>
        <w:t xml:space="preserve"> </w:t>
      </w:r>
      <w:r w:rsidR="001C4006" w:rsidRPr="001C4006">
        <w:rPr>
          <w:color w:val="0070C0"/>
          <w:u w:val="single"/>
        </w:rPr>
        <w:t>and confirm they will notify the</w:t>
      </w:r>
      <w:r w:rsidR="001C4006" w:rsidRPr="00B91716">
        <w:rPr>
          <w:color w:val="0070C0"/>
        </w:rPr>
        <w:t xml:space="preserve"> </w:t>
      </w:r>
      <w:r w:rsidR="0035495D" w:rsidRPr="001C4006">
        <w:t xml:space="preserve">captain of the aircraft </w:t>
      </w:r>
      <w:r w:rsidR="0035495D">
        <w:t xml:space="preserve">of the species, location, quantity, any special requirements and any aspect of preparation of the livestock for export that might affect their health or welfare, including </w:t>
      </w:r>
      <w:r w:rsidR="0035495D" w:rsidRPr="00493A82">
        <w:t>ventilation requirements</w:t>
      </w:r>
      <w:r w:rsidR="00AA647D">
        <w:t>, during flight and any transit stops if relevant</w:t>
      </w:r>
      <w:r w:rsidR="0035495D" w:rsidRPr="00493A82">
        <w:t>.</w:t>
      </w:r>
    </w:p>
    <w:bookmarkEnd w:id="274"/>
    <w:p w14:paraId="3ABE1EBC" w14:textId="4B7C022E" w:rsidR="007F6824" w:rsidRDefault="007F6824" w:rsidP="007F6824">
      <w:pPr>
        <w:pStyle w:val="NormalStandardspara"/>
      </w:pPr>
      <w:r>
        <w:t xml:space="preserve">Unless the exporter has approval under Standard 6.1.25, </w:t>
      </w:r>
      <w:r w:rsidRPr="00812F96">
        <w:rPr>
          <w:strike/>
          <w:color w:val="FF0000"/>
        </w:rPr>
        <w:t>a competent stock handler who is employed or contracted by the exporter must accompany consignments</w:t>
      </w:r>
      <w:r w:rsidRPr="008F2872">
        <w:rPr>
          <w:strike/>
          <w:color w:val="FF0000"/>
        </w:rPr>
        <w:t xml:space="preserve"> to oversee the welfare of the livestock during the flight, at transit stops and during unloading of the aircraft, where the livestock are transported by a) or b) below.</w:t>
      </w:r>
      <w:r w:rsidRPr="008F2872">
        <w:rPr>
          <w:color w:val="FF0000"/>
        </w:rPr>
        <w:t xml:space="preserve"> </w:t>
      </w:r>
      <w:r w:rsidR="008F2872">
        <w:rPr>
          <w:color w:val="0070C0"/>
          <w:u w:val="single"/>
        </w:rPr>
        <w:t>on f</w:t>
      </w:r>
      <w:r w:rsidR="008F2872" w:rsidRPr="008F2872">
        <w:rPr>
          <w:color w:val="0070C0"/>
          <w:u w:val="single"/>
        </w:rPr>
        <w:t xml:space="preserve">lights where </w:t>
      </w:r>
      <w:r w:rsidR="008F2872">
        <w:rPr>
          <w:color w:val="0070C0"/>
          <w:u w:val="single"/>
        </w:rPr>
        <w:t>live</w:t>
      </w:r>
      <w:r w:rsidR="008F2872" w:rsidRPr="008F2872">
        <w:rPr>
          <w:color w:val="0070C0"/>
          <w:u w:val="single"/>
        </w:rPr>
        <w:t>stock are accessible during the flight</w:t>
      </w:r>
      <w:r w:rsidR="008F2872">
        <w:rPr>
          <w:color w:val="0070C0"/>
          <w:u w:val="single"/>
        </w:rPr>
        <w:t xml:space="preserve">, </w:t>
      </w:r>
      <w:r w:rsidR="008F2872" w:rsidRPr="008F2872">
        <w:rPr>
          <w:color w:val="0070C0"/>
          <w:u w:val="single"/>
        </w:rPr>
        <w:t xml:space="preserve">a competent stock handler who is employed or contracted by the exporter </w:t>
      </w:r>
      <w:r w:rsidR="008F2872">
        <w:rPr>
          <w:color w:val="0070C0"/>
          <w:u w:val="single"/>
        </w:rPr>
        <w:t>must</w:t>
      </w:r>
      <w:r w:rsidR="008F2872" w:rsidRPr="008F2872">
        <w:rPr>
          <w:color w:val="0070C0"/>
          <w:u w:val="single"/>
        </w:rPr>
        <w:t xml:space="preserve"> accompany consignments to oversee the welfare of the livestock during the flight.</w:t>
      </w:r>
      <w:r w:rsidR="008F2872" w:rsidRPr="008F2872">
        <w:rPr>
          <w:color w:val="0070C0"/>
        </w:rPr>
        <w:t xml:space="preserve"> </w:t>
      </w:r>
      <w:r>
        <w:t xml:space="preserve">Compliance with this standard will be delayed </w:t>
      </w:r>
      <w:r w:rsidRPr="00E82C5F">
        <w:rPr>
          <w:strike/>
          <w:color w:val="FF0000"/>
        </w:rPr>
        <w:t>for a 12 month period (from the date this version is in force)</w:t>
      </w:r>
      <w:r w:rsidR="00E82C5F">
        <w:rPr>
          <w:strike/>
          <w:color w:val="FF0000"/>
        </w:rPr>
        <w:t xml:space="preserve"> </w:t>
      </w:r>
      <w:r w:rsidR="00E82C5F" w:rsidRPr="00E82C5F">
        <w:rPr>
          <w:color w:val="0070C0"/>
          <w:u w:val="single"/>
        </w:rPr>
        <w:t xml:space="preserve">until </w:t>
      </w:r>
      <w:r w:rsidR="00E82C5F" w:rsidRPr="00704796">
        <w:rPr>
          <w:color w:val="0070C0"/>
          <w:u w:val="single"/>
        </w:rPr>
        <w:t>further notice by the department</w:t>
      </w:r>
      <w:r>
        <w:t xml:space="preserve">. </w:t>
      </w:r>
    </w:p>
    <w:p w14:paraId="2AADEC83" w14:textId="77777777" w:rsidR="007F6824" w:rsidRPr="008F2872" w:rsidRDefault="007F6824" w:rsidP="007F49A8">
      <w:pPr>
        <w:pStyle w:val="NormalStandardspara"/>
        <w:numPr>
          <w:ilvl w:val="0"/>
          <w:numId w:val="54"/>
        </w:numPr>
        <w:rPr>
          <w:strike/>
          <w:color w:val="FF0000"/>
        </w:rPr>
      </w:pPr>
      <w:r w:rsidRPr="008F2872">
        <w:rPr>
          <w:strike/>
          <w:color w:val="FF0000"/>
        </w:rPr>
        <w:t xml:space="preserve">Charter aircraft </w:t>
      </w:r>
    </w:p>
    <w:p w14:paraId="41506038" w14:textId="76A06164" w:rsidR="009611EA" w:rsidRPr="008F2872" w:rsidRDefault="007F6824" w:rsidP="007F49A8">
      <w:pPr>
        <w:pStyle w:val="NormalStandardspara"/>
        <w:numPr>
          <w:ilvl w:val="0"/>
          <w:numId w:val="54"/>
        </w:numPr>
        <w:rPr>
          <w:strike/>
          <w:color w:val="FF0000"/>
        </w:rPr>
      </w:pPr>
      <w:r w:rsidRPr="008F2872">
        <w:rPr>
          <w:strike/>
          <w:color w:val="FF0000"/>
        </w:rPr>
        <w:t>Freighter aircraft.</w:t>
      </w:r>
    </w:p>
    <w:p w14:paraId="43880934" w14:textId="27A8A0AD" w:rsidR="00BA5B38" w:rsidRPr="008305D1" w:rsidRDefault="00BA5B38" w:rsidP="0035495D">
      <w:pPr>
        <w:pStyle w:val="NormalStandardspara"/>
      </w:pPr>
      <w:bookmarkStart w:id="275" w:name="_Ref36567062"/>
      <w:r w:rsidRPr="008305D1">
        <w:t xml:space="preserve">An exporter may apply for an alternative arrangement </w:t>
      </w:r>
      <w:r w:rsidR="00371612" w:rsidRPr="008305D1">
        <w:t>to Stan</w:t>
      </w:r>
      <w:r w:rsidR="00374EFD" w:rsidRPr="008305D1">
        <w:t>dard 6.1.2</w:t>
      </w:r>
      <w:r w:rsidR="00353B6E" w:rsidRPr="008305D1">
        <w:t>4</w:t>
      </w:r>
      <w:r w:rsidR="005A54B2">
        <w:t> </w:t>
      </w:r>
      <w:r w:rsidR="00353B6E" w:rsidRPr="006D1348">
        <w:rPr>
          <w:strike/>
          <w:color w:val="FF0000"/>
        </w:rPr>
        <w:fldChar w:fldCharType="begin"/>
      </w:r>
      <w:r w:rsidR="00353B6E" w:rsidRPr="006D1348">
        <w:rPr>
          <w:strike/>
          <w:color w:val="FF0000"/>
        </w:rPr>
        <w:instrText xml:space="preserve"> REF _Ref36560103 \r \h </w:instrText>
      </w:r>
      <w:r w:rsidR="005B44C9" w:rsidRPr="006D1348">
        <w:rPr>
          <w:strike/>
          <w:color w:val="FF0000"/>
        </w:rPr>
        <w:instrText xml:space="preserve"> \* MERGEFORMAT </w:instrText>
      </w:r>
      <w:r w:rsidR="00353B6E" w:rsidRPr="006D1348">
        <w:rPr>
          <w:strike/>
          <w:color w:val="FF0000"/>
        </w:rPr>
      </w:r>
      <w:r w:rsidR="000F0D5A">
        <w:rPr>
          <w:strike/>
          <w:color w:val="FF0000"/>
        </w:rPr>
        <w:fldChar w:fldCharType="separate"/>
      </w:r>
      <w:r w:rsidR="00353B6E" w:rsidRPr="006D1348">
        <w:rPr>
          <w:strike/>
          <w:color w:val="FF0000"/>
        </w:rPr>
        <w:fldChar w:fldCharType="end"/>
      </w:r>
      <w:r w:rsidR="005A54B2">
        <w:t xml:space="preserve"> </w:t>
      </w:r>
      <w:r w:rsidR="005B44C9" w:rsidRPr="008305D1">
        <w:t xml:space="preserve">when providing a </w:t>
      </w:r>
      <w:r w:rsidR="006C051E">
        <w:t>NOI</w:t>
      </w:r>
      <w:r w:rsidR="00371612" w:rsidRPr="008305D1">
        <w:t xml:space="preserve"> under the </w:t>
      </w:r>
      <w:r w:rsidR="008D76B1" w:rsidRPr="00745FC8">
        <w:rPr>
          <w:i/>
          <w:iCs/>
        </w:rPr>
        <w:t>Export Control Act 2020</w:t>
      </w:r>
      <w:r w:rsidR="008D76B1">
        <w:t xml:space="preserve"> and the </w:t>
      </w:r>
      <w:r w:rsidR="00371612" w:rsidRPr="008305D1">
        <w:rPr>
          <w:rStyle w:val="Emphasis"/>
          <w:i w:val="0"/>
        </w:rPr>
        <w:t xml:space="preserve">Export Control (Animals) </w:t>
      </w:r>
      <w:r w:rsidR="008D76B1">
        <w:rPr>
          <w:rStyle w:val="Emphasis"/>
          <w:i w:val="0"/>
        </w:rPr>
        <w:t>Rules 2021</w:t>
      </w:r>
      <w:r w:rsidR="00371612" w:rsidRPr="008305D1">
        <w:rPr>
          <w:rStyle w:val="Emphasis"/>
        </w:rPr>
        <w:t xml:space="preserve">. </w:t>
      </w:r>
      <w:r w:rsidR="00371612" w:rsidRPr="008305D1">
        <w:t>The alternative arrange</w:t>
      </w:r>
      <w:r w:rsidR="005B44C9" w:rsidRPr="008305D1">
        <w:t>ment may be approved where the S</w:t>
      </w:r>
      <w:r w:rsidR="00371612" w:rsidRPr="008305D1">
        <w:t>ecretary, or delegate, is satisfied that the international transport arrangements for the livestock are adequate for their health and welfare.</w:t>
      </w:r>
      <w:bookmarkEnd w:id="275"/>
    </w:p>
    <w:p w14:paraId="54D5E6F5" w14:textId="41520FA9" w:rsidR="0035495D" w:rsidRPr="00393E6F" w:rsidRDefault="0035495D" w:rsidP="0035495D">
      <w:pPr>
        <w:pStyle w:val="NormalStandardspara"/>
      </w:pPr>
      <w:r>
        <w:t xml:space="preserve">Livestock </w:t>
      </w:r>
      <w:r w:rsidR="001B2EC5">
        <w:t>must</w:t>
      </w:r>
      <w:r w:rsidR="008F2872" w:rsidRPr="00677F80">
        <w:rPr>
          <w:color w:val="0070C0"/>
        </w:rPr>
        <w:t xml:space="preserve"> </w:t>
      </w:r>
      <w:r w:rsidR="001B2EC5">
        <w:t xml:space="preserve">be checked by a competent stock handler appointed by the exporter to ensure they remain </w:t>
      </w:r>
      <w:r w:rsidR="001B2EC5" w:rsidRPr="00393E6F">
        <w:t>healthy and</w:t>
      </w:r>
      <w:r w:rsidRPr="00393E6F">
        <w:t xml:space="preserve"> fit to travel</w:t>
      </w:r>
      <w:r w:rsidR="00F76F55">
        <w:t xml:space="preserve"> for all flights</w:t>
      </w:r>
      <w:r w:rsidRPr="00393E6F">
        <w:t>:</w:t>
      </w:r>
    </w:p>
    <w:p w14:paraId="3F5D7E7E" w14:textId="77777777" w:rsidR="00FC4D37" w:rsidRPr="00393E6F" w:rsidRDefault="00FC4D37" w:rsidP="007F49A8">
      <w:pPr>
        <w:pStyle w:val="ListParagraph"/>
        <w:numPr>
          <w:ilvl w:val="0"/>
          <w:numId w:val="27"/>
        </w:numPr>
        <w:tabs>
          <w:tab w:val="left" w:pos="142"/>
        </w:tabs>
        <w:spacing w:before="120" w:after="120"/>
        <w:contextualSpacing w:val="0"/>
        <w:rPr>
          <w:vanish/>
        </w:rPr>
      </w:pPr>
    </w:p>
    <w:p w14:paraId="2D0A2164" w14:textId="6E335C25" w:rsidR="0035495D" w:rsidRPr="00393E6F" w:rsidRDefault="0035495D" w:rsidP="007F49A8">
      <w:pPr>
        <w:pStyle w:val="ListNumber"/>
        <w:numPr>
          <w:ilvl w:val="0"/>
          <w:numId w:val="27"/>
        </w:numPr>
      </w:pPr>
      <w:r w:rsidRPr="00393E6F">
        <w:rPr>
          <w:strike/>
          <w:color w:val="FF0000"/>
        </w:rPr>
        <w:t>immediately</w:t>
      </w:r>
      <w:r w:rsidRPr="00393E6F">
        <w:rPr>
          <w:color w:val="FF0000"/>
        </w:rPr>
        <w:t xml:space="preserve"> </w:t>
      </w:r>
      <w:r w:rsidR="00393E6F" w:rsidRPr="00393E6F">
        <w:rPr>
          <w:color w:val="0070C0"/>
          <w:u w:val="single"/>
        </w:rPr>
        <w:t>at the last reasonable opportunity</w:t>
      </w:r>
      <w:r w:rsidR="00393E6F" w:rsidRPr="00393E6F">
        <w:rPr>
          <w:color w:val="0070C0"/>
        </w:rPr>
        <w:t xml:space="preserve"> </w:t>
      </w:r>
      <w:r w:rsidRPr="00393E6F">
        <w:t>before departure</w:t>
      </w:r>
      <w:r w:rsidR="001B2EC5" w:rsidRPr="00393E6F">
        <w:t xml:space="preserve"> of the aircraft</w:t>
      </w:r>
      <w:r w:rsidRPr="00393E6F">
        <w:t>; and</w:t>
      </w:r>
    </w:p>
    <w:p w14:paraId="78AFD1BE" w14:textId="5776710B" w:rsidR="0035495D" w:rsidRPr="00393E6F" w:rsidRDefault="00F76F55" w:rsidP="007F49A8">
      <w:pPr>
        <w:pStyle w:val="ListNumber"/>
        <w:numPr>
          <w:ilvl w:val="0"/>
          <w:numId w:val="27"/>
        </w:numPr>
      </w:pPr>
      <w:r>
        <w:t xml:space="preserve">if </w:t>
      </w:r>
      <w:r w:rsidR="001B2EC5" w:rsidRPr="00393E6F">
        <w:t>there is a competent stock handler travelling on the flight</w:t>
      </w:r>
      <w:r>
        <w:t>,</w:t>
      </w:r>
      <w:r w:rsidR="00934A00" w:rsidRPr="00393E6F">
        <w:t xml:space="preserve"> and </w:t>
      </w:r>
      <w:r w:rsidR="000A6D81" w:rsidRPr="00393E6F">
        <w:t xml:space="preserve">where </w:t>
      </w:r>
      <w:r w:rsidR="00934A00" w:rsidRPr="00393E6F">
        <w:t>feasible</w:t>
      </w:r>
      <w:r w:rsidR="0035495D" w:rsidRPr="00393E6F">
        <w:t>:</w:t>
      </w:r>
    </w:p>
    <w:p w14:paraId="0C0E4CC1" w14:textId="6B69D3C3" w:rsidR="0035495D" w:rsidRPr="00393E6F" w:rsidRDefault="0035495D" w:rsidP="0035495D">
      <w:pPr>
        <w:pStyle w:val="ListNumber2"/>
      </w:pPr>
      <w:r w:rsidRPr="00393E6F">
        <w:t xml:space="preserve">within </w:t>
      </w:r>
      <w:r w:rsidRPr="00393E6F">
        <w:rPr>
          <w:strike/>
          <w:color w:val="FF0000"/>
        </w:rPr>
        <w:t>3</w:t>
      </w:r>
      <w:r w:rsidR="001E6DEC" w:rsidRPr="00393E6F">
        <w:rPr>
          <w:strike/>
          <w:color w:val="FF0000"/>
        </w:rPr>
        <w:t>0 </w:t>
      </w:r>
      <w:r w:rsidRPr="00393E6F">
        <w:rPr>
          <w:strike/>
          <w:color w:val="FF0000"/>
        </w:rPr>
        <w:t>to</w:t>
      </w:r>
      <w:r w:rsidRPr="00393E6F">
        <w:rPr>
          <w:color w:val="FF0000"/>
        </w:rPr>
        <w:t xml:space="preserve"> </w:t>
      </w:r>
      <w:r w:rsidRPr="00393E6F">
        <w:t>6</w:t>
      </w:r>
      <w:r w:rsidR="001E6DEC" w:rsidRPr="00393E6F">
        <w:t>0 </w:t>
      </w:r>
      <w:r w:rsidRPr="00393E6F">
        <w:t xml:space="preserve">minutes of commencement of the </w:t>
      </w:r>
      <w:r w:rsidR="001B2EC5" w:rsidRPr="00393E6F">
        <w:t>flight</w:t>
      </w:r>
      <w:r w:rsidRPr="00393E6F">
        <w:t>; and</w:t>
      </w:r>
    </w:p>
    <w:p w14:paraId="1BA33CCA" w14:textId="205467C8" w:rsidR="0035495D" w:rsidRPr="00393E6F" w:rsidRDefault="0035495D" w:rsidP="0035495D">
      <w:pPr>
        <w:pStyle w:val="ListNumber2"/>
      </w:pPr>
      <w:r w:rsidRPr="00393E6F">
        <w:t xml:space="preserve">at least every </w:t>
      </w:r>
      <w:r w:rsidR="00DB2A92" w:rsidRPr="00393E6F">
        <w:rPr>
          <w:strike/>
          <w:color w:val="FF0000"/>
        </w:rPr>
        <w:t>2 </w:t>
      </w:r>
      <w:r w:rsidRPr="00393E6F">
        <w:rPr>
          <w:strike/>
          <w:color w:val="FF0000"/>
        </w:rPr>
        <w:t xml:space="preserve">to </w:t>
      </w:r>
      <w:r w:rsidR="00CC12BF" w:rsidRPr="00393E6F">
        <w:t>3 </w:t>
      </w:r>
      <w:r w:rsidRPr="00393E6F">
        <w:t xml:space="preserve">hours during the </w:t>
      </w:r>
      <w:r w:rsidR="001B2EC5" w:rsidRPr="00393E6F">
        <w:t>flight</w:t>
      </w:r>
      <w:r w:rsidRPr="00393E6F">
        <w:t>; and</w:t>
      </w:r>
    </w:p>
    <w:p w14:paraId="605FDF75" w14:textId="2C515C44" w:rsidR="0035495D" w:rsidRPr="00393E6F" w:rsidRDefault="0035495D" w:rsidP="007F49A8">
      <w:pPr>
        <w:pStyle w:val="ListNumber"/>
        <w:numPr>
          <w:ilvl w:val="0"/>
          <w:numId w:val="10"/>
        </w:numPr>
      </w:pPr>
      <w:r w:rsidRPr="00393E6F">
        <w:rPr>
          <w:strike/>
          <w:color w:val="FF0000"/>
        </w:rPr>
        <w:t>as soon as possible</w:t>
      </w:r>
      <w:r w:rsidR="00393E6F" w:rsidRPr="00393E6F">
        <w:rPr>
          <w:color w:val="FF0000"/>
          <w:u w:val="single"/>
        </w:rPr>
        <w:t xml:space="preserve"> </w:t>
      </w:r>
      <w:r w:rsidR="00393E6F" w:rsidRPr="00393E6F">
        <w:rPr>
          <w:color w:val="0070C0"/>
          <w:u w:val="single"/>
        </w:rPr>
        <w:t xml:space="preserve">at the </w:t>
      </w:r>
      <w:r w:rsidR="00393E6F">
        <w:rPr>
          <w:color w:val="0070C0"/>
          <w:u w:val="single"/>
        </w:rPr>
        <w:t>first</w:t>
      </w:r>
      <w:r w:rsidR="00393E6F" w:rsidRPr="00393E6F">
        <w:rPr>
          <w:color w:val="0070C0"/>
          <w:u w:val="single"/>
        </w:rPr>
        <w:t xml:space="preserve"> reasonable opportunity</w:t>
      </w:r>
      <w:r w:rsidRPr="00393E6F">
        <w:t xml:space="preserve"> after landing, including during transit</w:t>
      </w:r>
      <w:r w:rsidR="009409F5" w:rsidRPr="00393E6F">
        <w:rPr>
          <w:color w:val="0070C0"/>
          <w:u w:val="single"/>
        </w:rPr>
        <w:t>/transhipment</w:t>
      </w:r>
      <w:r w:rsidRPr="00393E6F">
        <w:t xml:space="preserve"> stops; and</w:t>
      </w:r>
    </w:p>
    <w:p w14:paraId="590C6FAF" w14:textId="04292A6C" w:rsidR="0035495D" w:rsidRPr="00393E6F" w:rsidRDefault="0035495D" w:rsidP="007F49A8">
      <w:pPr>
        <w:pStyle w:val="ListNumber"/>
        <w:numPr>
          <w:ilvl w:val="0"/>
          <w:numId w:val="10"/>
        </w:numPr>
      </w:pPr>
      <w:r w:rsidRPr="00393E6F">
        <w:rPr>
          <w:strike/>
          <w:color w:val="FF0000"/>
        </w:rPr>
        <w:t>immediately prior to</w:t>
      </w:r>
      <w:r w:rsidR="00393E6F" w:rsidRPr="00393E6F">
        <w:rPr>
          <w:color w:val="FF0000"/>
          <w:u w:val="single"/>
        </w:rPr>
        <w:t xml:space="preserve"> </w:t>
      </w:r>
      <w:r w:rsidR="00393E6F" w:rsidRPr="00393E6F">
        <w:rPr>
          <w:color w:val="0070C0"/>
          <w:u w:val="single"/>
        </w:rPr>
        <w:t>at the last reasonable opportunity before</w:t>
      </w:r>
      <w:r w:rsidRPr="00393E6F">
        <w:t xml:space="preserve"> departure during any transit</w:t>
      </w:r>
      <w:r w:rsidR="009409F5" w:rsidRPr="00393E6F">
        <w:rPr>
          <w:color w:val="0070C0"/>
          <w:u w:val="single"/>
        </w:rPr>
        <w:t>/transhipment</w:t>
      </w:r>
      <w:r w:rsidRPr="00393E6F">
        <w:t xml:space="preserve"> stops.</w:t>
      </w:r>
    </w:p>
    <w:p w14:paraId="4D2560CB" w14:textId="70793057" w:rsidR="0035495D" w:rsidRDefault="0035495D" w:rsidP="0035495D">
      <w:pPr>
        <w:pStyle w:val="NormalStandardspara"/>
      </w:pPr>
      <w:r>
        <w:t xml:space="preserve">Any livestock for export identified </w:t>
      </w:r>
      <w:r w:rsidR="00465256" w:rsidRPr="0018173F">
        <w:rPr>
          <w:color w:val="0070C0"/>
          <w:u w:val="single"/>
        </w:rPr>
        <w:t>prior,</w:t>
      </w:r>
      <w:r w:rsidR="00465256" w:rsidRPr="0018173F">
        <w:rPr>
          <w:color w:val="0070C0"/>
        </w:rPr>
        <w:t xml:space="preserve"> </w:t>
      </w:r>
      <w:r>
        <w:t>during</w:t>
      </w:r>
      <w:r w:rsidR="00FA5300" w:rsidRPr="0018173F">
        <w:rPr>
          <w:color w:val="0070C0"/>
          <w:u w:val="single"/>
        </w:rPr>
        <w:t>,</w:t>
      </w:r>
      <w:r w:rsidR="00465256" w:rsidRPr="0018173F">
        <w:rPr>
          <w:color w:val="0070C0"/>
          <w:u w:val="single"/>
        </w:rPr>
        <w:t xml:space="preserve"> or immediately after</w:t>
      </w:r>
      <w:r w:rsidRPr="0018173F">
        <w:rPr>
          <w:color w:val="0070C0"/>
        </w:rPr>
        <w:t xml:space="preserve"> </w:t>
      </w:r>
      <w:r>
        <w:t>transport by air as being distressed or injured must, where feasible:</w:t>
      </w:r>
    </w:p>
    <w:p w14:paraId="183F0490" w14:textId="77777777" w:rsidR="009D7024" w:rsidRPr="009D7024" w:rsidRDefault="009D7024" w:rsidP="007F49A8">
      <w:pPr>
        <w:pStyle w:val="ListParagraph"/>
        <w:numPr>
          <w:ilvl w:val="0"/>
          <w:numId w:val="28"/>
        </w:numPr>
        <w:tabs>
          <w:tab w:val="left" w:pos="142"/>
        </w:tabs>
        <w:spacing w:before="120" w:after="120"/>
        <w:contextualSpacing w:val="0"/>
        <w:rPr>
          <w:vanish/>
        </w:rPr>
      </w:pPr>
    </w:p>
    <w:p w14:paraId="2DFF2BE1" w14:textId="0BA6C778" w:rsidR="0035495D" w:rsidRDefault="0035495D" w:rsidP="007F49A8">
      <w:pPr>
        <w:pStyle w:val="ListNumber"/>
        <w:numPr>
          <w:ilvl w:val="0"/>
          <w:numId w:val="28"/>
        </w:numPr>
      </w:pPr>
      <w:r>
        <w:t xml:space="preserve">be given prompt treatment; </w:t>
      </w:r>
      <w:r w:rsidR="00160F08">
        <w:t>and/</w:t>
      </w:r>
      <w:r>
        <w:t>or</w:t>
      </w:r>
    </w:p>
    <w:p w14:paraId="3143324D" w14:textId="7D08ACA1" w:rsidR="0035495D" w:rsidRDefault="005B5259" w:rsidP="007F49A8">
      <w:pPr>
        <w:pStyle w:val="ListNumber"/>
        <w:numPr>
          <w:ilvl w:val="0"/>
          <w:numId w:val="28"/>
        </w:numPr>
      </w:pPr>
      <w:r>
        <w:t>be euthan</w:t>
      </w:r>
      <w:r w:rsidR="008D76B1">
        <w:t>a</w:t>
      </w:r>
      <w:r w:rsidR="0035495D">
        <w:t>sed without delay as necessary; and</w:t>
      </w:r>
    </w:p>
    <w:p w14:paraId="79ED8C76" w14:textId="009A42B1" w:rsidR="0035495D" w:rsidRDefault="0035495D" w:rsidP="007F49A8">
      <w:pPr>
        <w:pStyle w:val="ListNumber"/>
        <w:numPr>
          <w:ilvl w:val="0"/>
          <w:numId w:val="28"/>
        </w:numPr>
      </w:pPr>
      <w:r>
        <w:t>arrangements must be made to remove or separate sick or dead livestock from pens carrying multiple animals in tra</w:t>
      </w:r>
      <w:r w:rsidR="0063783D">
        <w:t>nsit. If animals need to be un</w:t>
      </w:r>
      <w:r>
        <w:t>loaded, arrangements must be made to ensure the health and welfare of the animals.</w:t>
      </w:r>
    </w:p>
    <w:p w14:paraId="29327890" w14:textId="77777777" w:rsidR="002E500F" w:rsidRDefault="0035495D" w:rsidP="0035495D">
      <w:pPr>
        <w:pStyle w:val="NormalStandardspara"/>
      </w:pPr>
      <w:r>
        <w:t xml:space="preserve">Feed and water must be provided to livestock </w:t>
      </w:r>
      <w:r w:rsidR="00CB07BC">
        <w:t xml:space="preserve">while in transit </w:t>
      </w:r>
      <w:r>
        <w:t>if c</w:t>
      </w:r>
      <w:r w:rsidR="00CB07BC">
        <w:t xml:space="preserve">limatic conditions, species, </w:t>
      </w:r>
      <w:r>
        <w:t xml:space="preserve">class of livestock </w:t>
      </w:r>
      <w:r w:rsidR="00CB07BC">
        <w:t>or</w:t>
      </w:r>
      <w:r>
        <w:t xml:space="preserve"> total air export journey time warrant.</w:t>
      </w:r>
    </w:p>
    <w:p w14:paraId="10480328" w14:textId="77777777" w:rsidR="0035495D" w:rsidRDefault="008D374E" w:rsidP="0035495D">
      <w:pPr>
        <w:pStyle w:val="NormalStandardspara"/>
      </w:pPr>
      <w:r>
        <w:t>Contingency plans, including details for contacting the exporter,</w:t>
      </w:r>
      <w:r w:rsidR="0035495D">
        <w:t xml:space="preserve"> must be prepared </w:t>
      </w:r>
      <w:r>
        <w:t>in writing for each</w:t>
      </w:r>
      <w:r w:rsidR="0035495D">
        <w:t xml:space="preserve"> consignment</w:t>
      </w:r>
      <w:r w:rsidR="00C22904">
        <w:t xml:space="preserve"> </w:t>
      </w:r>
      <w:r w:rsidR="00A61A75">
        <w:t>that</w:t>
      </w:r>
      <w:r w:rsidR="00C22904">
        <w:t xml:space="preserve"> address</w:t>
      </w:r>
      <w:r w:rsidR="0035495D">
        <w:t>:</w:t>
      </w:r>
    </w:p>
    <w:p w14:paraId="47111456" w14:textId="77777777" w:rsidR="00D70111" w:rsidRPr="00D70111" w:rsidRDefault="00D70111" w:rsidP="007F49A8">
      <w:pPr>
        <w:pStyle w:val="ListParagraph"/>
        <w:numPr>
          <w:ilvl w:val="0"/>
          <w:numId w:val="29"/>
        </w:numPr>
        <w:tabs>
          <w:tab w:val="left" w:pos="142"/>
        </w:tabs>
        <w:spacing w:before="120" w:after="120"/>
        <w:contextualSpacing w:val="0"/>
        <w:rPr>
          <w:vanish/>
        </w:rPr>
      </w:pPr>
    </w:p>
    <w:p w14:paraId="35ADDD04" w14:textId="132D2C81" w:rsidR="0035495D" w:rsidRDefault="0035495D" w:rsidP="007F49A8">
      <w:pPr>
        <w:pStyle w:val="ListNumber"/>
        <w:numPr>
          <w:ilvl w:val="0"/>
          <w:numId w:val="29"/>
        </w:numPr>
      </w:pPr>
      <w:r>
        <w:t>unavailability of the aircraft to be us</w:t>
      </w:r>
      <w:r w:rsidR="00F62142">
        <w:t>ed for the air transportation; and</w:t>
      </w:r>
    </w:p>
    <w:p w14:paraId="6A04A0DE" w14:textId="77777777" w:rsidR="0035495D" w:rsidRDefault="0035495D" w:rsidP="007F49A8">
      <w:pPr>
        <w:pStyle w:val="ListNumber"/>
        <w:numPr>
          <w:ilvl w:val="0"/>
          <w:numId w:val="29"/>
        </w:numPr>
      </w:pPr>
      <w:r>
        <w:t>mechanical breakdown, including part</w:t>
      </w:r>
      <w:r w:rsidR="00F62142">
        <w:t>ial</w:t>
      </w:r>
      <w:r>
        <w:t xml:space="preserve"> or full disablem</w:t>
      </w:r>
      <w:r w:rsidR="00F62142">
        <w:t>ent of the ventilation system; and</w:t>
      </w:r>
    </w:p>
    <w:p w14:paraId="054E78F0" w14:textId="710A93BD" w:rsidR="00361C2C" w:rsidRDefault="0035495D" w:rsidP="007F49A8">
      <w:pPr>
        <w:pStyle w:val="ListNumber"/>
        <w:numPr>
          <w:ilvl w:val="0"/>
          <w:numId w:val="29"/>
        </w:numPr>
      </w:pPr>
      <w:r>
        <w:t>rejection of the consig</w:t>
      </w:r>
      <w:r w:rsidR="00F62142">
        <w:t>nment</w:t>
      </w:r>
      <w:r w:rsidR="00EB3264" w:rsidRPr="0018173F">
        <w:rPr>
          <w:color w:val="0070C0"/>
          <w:u w:val="single"/>
        </w:rPr>
        <w:t>,</w:t>
      </w:r>
      <w:r w:rsidR="00F62142">
        <w:t xml:space="preserve"> by the </w:t>
      </w:r>
      <w:r w:rsidR="005B44C9">
        <w:t>importing</w:t>
      </w:r>
      <w:r w:rsidR="00F62142">
        <w:t xml:space="preserve"> country; and</w:t>
      </w:r>
    </w:p>
    <w:p w14:paraId="5CD95EC7" w14:textId="77777777" w:rsidR="00F62142" w:rsidRDefault="00F62142" w:rsidP="007F49A8">
      <w:pPr>
        <w:pStyle w:val="ListNumber"/>
        <w:numPr>
          <w:ilvl w:val="0"/>
          <w:numId w:val="29"/>
        </w:numPr>
      </w:pPr>
      <w:r>
        <w:t>diversion and landing at a location different from the intended transit stop(s) or destination and how the welfare of animals will be overseen; and</w:t>
      </w:r>
    </w:p>
    <w:p w14:paraId="48F28561" w14:textId="6ADB9820" w:rsidR="00361F35" w:rsidRDefault="0035495D" w:rsidP="007F49A8">
      <w:pPr>
        <w:pStyle w:val="ListNumber"/>
        <w:numPr>
          <w:ilvl w:val="0"/>
          <w:numId w:val="29"/>
        </w:numPr>
      </w:pPr>
      <w:r>
        <w:t>euthanasia on board the aircraft if livestock are accessible and it is safe to do so, or as soon as possible after u</w:t>
      </w:r>
      <w:r w:rsidR="00F62142">
        <w:t>nloading from the ai</w:t>
      </w:r>
      <w:r w:rsidR="00F62142" w:rsidRPr="00920850">
        <w:t>rcraft</w:t>
      </w:r>
      <w:r w:rsidR="00920850" w:rsidRPr="00920850">
        <w:t>.</w:t>
      </w:r>
    </w:p>
    <w:p w14:paraId="52E04BE0" w14:textId="25FBD3A1" w:rsidR="00070A66" w:rsidRPr="00070A66" w:rsidRDefault="00070A66" w:rsidP="0035495D">
      <w:pPr>
        <w:pStyle w:val="NormalStandardspara"/>
      </w:pPr>
      <w:r>
        <w:t>The ventilation and temperature in the livestock hold must be adequate to maintain the health and welfare of the livestock at all times while livestock are in the aircraft.</w:t>
      </w:r>
    </w:p>
    <w:p w14:paraId="01CBB2AF" w14:textId="77777777" w:rsidR="00070A66" w:rsidRDefault="00070A66" w:rsidP="00070A66">
      <w:pPr>
        <w:pStyle w:val="Heading3"/>
        <w:rPr>
          <w:lang w:eastAsia="ja-JP"/>
        </w:rPr>
      </w:pPr>
      <w:bookmarkStart w:id="276" w:name="_Toc19798448"/>
      <w:bookmarkStart w:id="277" w:name="_Ref32832823"/>
      <w:bookmarkStart w:id="278" w:name="_Ref33017485"/>
      <w:bookmarkStart w:id="279" w:name="_Ref33017486"/>
      <w:bookmarkStart w:id="280" w:name="_Toc87009978"/>
      <w:bookmarkStart w:id="281" w:name="_Toc19798442"/>
      <w:r>
        <w:rPr>
          <w:lang w:eastAsia="ja-JP"/>
        </w:rPr>
        <w:t xml:space="preserve">Alpaca </w:t>
      </w:r>
      <w:r w:rsidRPr="009337AF">
        <w:rPr>
          <w:lang w:eastAsia="ja-JP"/>
        </w:rPr>
        <w:t>requirements</w:t>
      </w:r>
      <w:bookmarkEnd w:id="276"/>
      <w:bookmarkEnd w:id="277"/>
      <w:bookmarkEnd w:id="278"/>
      <w:bookmarkEnd w:id="279"/>
      <w:bookmarkEnd w:id="280"/>
    </w:p>
    <w:p w14:paraId="7E92A309" w14:textId="77777777" w:rsidR="00070A66" w:rsidRDefault="00070A66" w:rsidP="00070A66">
      <w:pPr>
        <w:pStyle w:val="NormalStandardspara"/>
        <w:rPr>
          <w:b/>
          <w:bCs/>
        </w:rPr>
      </w:pPr>
      <w:bookmarkStart w:id="282" w:name="_Toc19798444"/>
      <w:r w:rsidRPr="00070A66">
        <w:t xml:space="preserve">Alpacas </w:t>
      </w:r>
      <w:r w:rsidR="006004E7">
        <w:t xml:space="preserve">must not be </w:t>
      </w:r>
      <w:r w:rsidRPr="00070A66">
        <w:t xml:space="preserve">sourced for export </w:t>
      </w:r>
      <w:r w:rsidR="006004E7">
        <w:t xml:space="preserve">or exported unless they have </w:t>
      </w:r>
      <w:r w:rsidRPr="00070A66">
        <w:t>a liveweight of 20</w:t>
      </w:r>
      <w:r w:rsidR="000B5C0D">
        <w:t>kg</w:t>
      </w:r>
      <w:r w:rsidRPr="00070A66">
        <w:t xml:space="preserve"> or more and </w:t>
      </w:r>
      <w:r w:rsidR="00326661">
        <w:t>are</w:t>
      </w:r>
      <w:r w:rsidRPr="00070A66">
        <w:t xml:space="preserve"> at</w:t>
      </w:r>
      <w:r w:rsidRPr="00913F4B">
        <w:t xml:space="preserve"> least </w:t>
      </w:r>
      <w:r w:rsidR="00CC12BF">
        <w:t>3 </w:t>
      </w:r>
      <w:r w:rsidRPr="00913F4B">
        <w:t>months old.</w:t>
      </w:r>
    </w:p>
    <w:p w14:paraId="5A858AB4" w14:textId="6EB45BD6" w:rsidR="00070A66" w:rsidRDefault="00070A66" w:rsidP="00070A66">
      <w:pPr>
        <w:pStyle w:val="NormalStandardspara"/>
      </w:pPr>
      <w:r w:rsidRPr="00070A66">
        <w:t xml:space="preserve">Alpacas </w:t>
      </w:r>
      <w:r w:rsidR="0079798B">
        <w:t xml:space="preserve">must not be </w:t>
      </w:r>
      <w:r w:rsidRPr="00070A66">
        <w:t>sourced for export</w:t>
      </w:r>
      <w:r w:rsidR="0079798B">
        <w:t xml:space="preserve"> or exported unless they have been </w:t>
      </w:r>
      <w:r w:rsidRPr="00070A66">
        <w:t xml:space="preserve">assessed by a competent stock handler against the alpaca body condition scoring in </w:t>
      </w:r>
      <w:r w:rsidR="00F66C10">
        <w:rPr>
          <w:highlight w:val="yellow"/>
        </w:rPr>
        <w:fldChar w:fldCharType="begin"/>
      </w:r>
      <w:r w:rsidR="00F66C10">
        <w:instrText xml:space="preserve"> REF _Ref32389218 \h </w:instrText>
      </w:r>
      <w:r w:rsidR="00F66C10">
        <w:rPr>
          <w:highlight w:val="yellow"/>
        </w:rPr>
      </w:r>
      <w:r w:rsidR="00F66C10">
        <w:rPr>
          <w:highlight w:val="yellow"/>
        </w:rPr>
        <w:fldChar w:fldCharType="separate"/>
      </w:r>
      <w:r w:rsidR="00AC512C">
        <w:t xml:space="preserve">Table </w:t>
      </w:r>
      <w:r w:rsidR="00AC512C">
        <w:rPr>
          <w:noProof/>
        </w:rPr>
        <w:t>24</w:t>
      </w:r>
      <w:r w:rsidR="00F66C10">
        <w:rPr>
          <w:highlight w:val="yellow"/>
        </w:rPr>
        <w:fldChar w:fldCharType="end"/>
      </w:r>
      <w:r w:rsidR="00F66C10">
        <w:t xml:space="preserve"> </w:t>
      </w:r>
      <w:r w:rsidRPr="00070A66">
        <w:t xml:space="preserve">and have a body condition score of </w:t>
      </w:r>
      <w:r w:rsidR="00DB2A92">
        <w:t>2 </w:t>
      </w:r>
      <w:r w:rsidR="005373A6">
        <w:t>or more but</w:t>
      </w:r>
      <w:r w:rsidRPr="00070A66">
        <w:t xml:space="preserve"> less than </w:t>
      </w:r>
      <w:r w:rsidR="00B804BA">
        <w:t xml:space="preserve">4 </w:t>
      </w:r>
      <w:r w:rsidR="00B252C4">
        <w:t xml:space="preserve">(on a scale of </w:t>
      </w:r>
      <w:r w:rsidR="0005562E">
        <w:t>1 </w:t>
      </w:r>
      <w:r w:rsidR="00B252C4">
        <w:t>to 5)</w:t>
      </w:r>
      <w:r w:rsidR="0079798B">
        <w:t>.</w:t>
      </w:r>
    </w:p>
    <w:p w14:paraId="502704AA" w14:textId="781AC5BA" w:rsidR="00913F4B" w:rsidRDefault="00F66C10" w:rsidP="00F66C10">
      <w:pPr>
        <w:pStyle w:val="Caption"/>
      </w:pPr>
      <w:bookmarkStart w:id="283" w:name="_Ref32389218"/>
      <w:bookmarkStart w:id="284" w:name="_Toc8131993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24</w:t>
      </w:r>
      <w:r w:rsidR="00CA2C50">
        <w:rPr>
          <w:noProof/>
        </w:rPr>
        <w:fldChar w:fldCharType="end"/>
      </w:r>
      <w:bookmarkEnd w:id="283"/>
      <w:r w:rsidRPr="00F66C10">
        <w:t xml:space="preserve"> </w:t>
      </w:r>
      <w:r w:rsidR="00913F4B">
        <w:t xml:space="preserve">Alpaca body condition </w:t>
      </w:r>
      <w:r w:rsidR="00A441A2">
        <w:t>score</w:t>
      </w:r>
      <w:bookmarkEnd w:id="284"/>
    </w:p>
    <w:tbl>
      <w:tblPr>
        <w:tblW w:w="5000" w:type="pct"/>
        <w:tblBorders>
          <w:top w:val="single" w:sz="4" w:space="0" w:color="auto"/>
          <w:bottom w:val="single" w:sz="4" w:space="0" w:color="auto"/>
        </w:tblBorders>
        <w:tblLook w:val="01E0" w:firstRow="1" w:lastRow="1" w:firstColumn="1" w:lastColumn="1" w:noHBand="0" w:noVBand="0"/>
      </w:tblPr>
      <w:tblGrid>
        <w:gridCol w:w="674"/>
        <w:gridCol w:w="6410"/>
        <w:gridCol w:w="1986"/>
      </w:tblGrid>
      <w:tr w:rsidR="00913F4B" w:rsidRPr="0006185D" w14:paraId="5F1A8EE1" w14:textId="77777777" w:rsidTr="008B7990">
        <w:trPr>
          <w:cantSplit/>
          <w:tblHeader/>
        </w:trPr>
        <w:tc>
          <w:tcPr>
            <w:tcW w:w="0" w:type="auto"/>
            <w:tcBorders>
              <w:top w:val="single" w:sz="4" w:space="0" w:color="auto"/>
              <w:bottom w:val="single" w:sz="4" w:space="0" w:color="auto"/>
            </w:tcBorders>
          </w:tcPr>
          <w:p w14:paraId="03EACF78" w14:textId="77777777" w:rsidR="00913F4B" w:rsidRPr="006E02A7" w:rsidRDefault="00913F4B" w:rsidP="008B7990">
            <w:pPr>
              <w:pStyle w:val="TableHeading"/>
            </w:pPr>
            <w:r w:rsidRPr="006E02A7">
              <w:t>Score</w:t>
            </w:r>
          </w:p>
        </w:tc>
        <w:tc>
          <w:tcPr>
            <w:tcW w:w="0" w:type="auto"/>
            <w:tcBorders>
              <w:top w:val="single" w:sz="4" w:space="0" w:color="auto"/>
              <w:bottom w:val="single" w:sz="4" w:space="0" w:color="auto"/>
            </w:tcBorders>
          </w:tcPr>
          <w:p w14:paraId="6225DCAC" w14:textId="77777777" w:rsidR="00913F4B" w:rsidRPr="006E02A7" w:rsidRDefault="00913F4B" w:rsidP="008B7990">
            <w:pPr>
              <w:pStyle w:val="TableHeading"/>
            </w:pPr>
            <w:r w:rsidRPr="006E02A7">
              <w:t>Description</w:t>
            </w:r>
          </w:p>
        </w:tc>
        <w:tc>
          <w:tcPr>
            <w:tcW w:w="0" w:type="auto"/>
            <w:tcBorders>
              <w:top w:val="single" w:sz="4" w:space="0" w:color="auto"/>
              <w:bottom w:val="single" w:sz="4" w:space="0" w:color="auto"/>
            </w:tcBorders>
          </w:tcPr>
          <w:p w14:paraId="618FA785" w14:textId="77777777" w:rsidR="00913F4B" w:rsidRPr="006E02A7" w:rsidRDefault="00913F4B" w:rsidP="008B7990">
            <w:pPr>
              <w:pStyle w:val="TableHeading"/>
            </w:pPr>
            <w:r w:rsidRPr="006E02A7">
              <w:t>Illustration</w:t>
            </w:r>
          </w:p>
        </w:tc>
      </w:tr>
      <w:tr w:rsidR="00913F4B" w:rsidRPr="0006185D" w14:paraId="36B8B0E2" w14:textId="77777777" w:rsidTr="008B7990">
        <w:trPr>
          <w:trHeight w:val="1168"/>
        </w:trPr>
        <w:tc>
          <w:tcPr>
            <w:tcW w:w="0" w:type="auto"/>
            <w:tcBorders>
              <w:top w:val="single" w:sz="4" w:space="0" w:color="auto"/>
            </w:tcBorders>
          </w:tcPr>
          <w:p w14:paraId="18E8275B" w14:textId="77777777" w:rsidR="00913F4B" w:rsidRPr="006E02A7" w:rsidRDefault="00913F4B" w:rsidP="008B7990">
            <w:pPr>
              <w:pStyle w:val="TableText"/>
              <w:jc w:val="right"/>
            </w:pPr>
            <w:r w:rsidRPr="006E02A7">
              <w:t>1</w:t>
            </w:r>
          </w:p>
        </w:tc>
        <w:tc>
          <w:tcPr>
            <w:tcW w:w="0" w:type="auto"/>
            <w:tcBorders>
              <w:top w:val="single" w:sz="4" w:space="0" w:color="auto"/>
            </w:tcBorders>
          </w:tcPr>
          <w:p w14:paraId="1D3A8AD4" w14:textId="77777777" w:rsidR="00913F4B" w:rsidRPr="006E02A7" w:rsidRDefault="00913F4B" w:rsidP="008B7990">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69ECA667" w14:textId="77777777" w:rsidR="00913F4B" w:rsidRPr="006E02A7" w:rsidRDefault="00913F4B" w:rsidP="008B7990">
            <w:pPr>
              <w:pStyle w:val="TableText"/>
            </w:pPr>
            <w:r w:rsidRPr="006E02A7">
              <w:rPr>
                <w:noProof/>
                <w:lang w:eastAsia="en-AU"/>
              </w:rPr>
              <w:drawing>
                <wp:inline distT="0" distB="0" distL="0" distR="0" wp14:anchorId="7856AD1B" wp14:editId="303BEA7B">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06185D" w14:paraId="260311C7" w14:textId="77777777" w:rsidTr="008B7990">
        <w:trPr>
          <w:trHeight w:val="1082"/>
        </w:trPr>
        <w:tc>
          <w:tcPr>
            <w:tcW w:w="0" w:type="auto"/>
            <w:shd w:val="clear" w:color="auto" w:fill="auto"/>
          </w:tcPr>
          <w:p w14:paraId="6666A46B" w14:textId="77777777" w:rsidR="00913F4B" w:rsidRPr="006E02A7" w:rsidRDefault="00913F4B" w:rsidP="008B7990">
            <w:pPr>
              <w:pStyle w:val="TableText"/>
              <w:jc w:val="right"/>
            </w:pPr>
            <w:r w:rsidRPr="006E02A7">
              <w:t>2</w:t>
            </w:r>
          </w:p>
        </w:tc>
        <w:tc>
          <w:tcPr>
            <w:tcW w:w="0" w:type="auto"/>
            <w:shd w:val="clear" w:color="auto" w:fill="auto"/>
          </w:tcPr>
          <w:p w14:paraId="0ABE804E" w14:textId="77777777" w:rsidR="00913F4B" w:rsidRPr="006E02A7" w:rsidRDefault="00913F4B" w:rsidP="008B7990">
            <w:pPr>
              <w:pStyle w:val="TableText"/>
            </w:pPr>
            <w:r w:rsidRPr="006E02A7">
              <w:t>Slightly concave between spine and ribs. You can feel backbone, ribs are noticeable and brisket is firm.</w:t>
            </w:r>
          </w:p>
        </w:tc>
        <w:tc>
          <w:tcPr>
            <w:tcW w:w="0" w:type="auto"/>
            <w:vAlign w:val="bottom"/>
          </w:tcPr>
          <w:p w14:paraId="494CE53C" w14:textId="77777777" w:rsidR="00913F4B" w:rsidRPr="006E02A7" w:rsidRDefault="00913F4B" w:rsidP="008B7990">
            <w:pPr>
              <w:pStyle w:val="TableText"/>
            </w:pPr>
            <w:r w:rsidRPr="006E02A7">
              <w:rPr>
                <w:noProof/>
                <w:lang w:eastAsia="en-AU"/>
              </w:rPr>
              <w:drawing>
                <wp:inline distT="0" distB="0" distL="0" distR="0" wp14:anchorId="059F4C53" wp14:editId="4B3FC53F">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06185D" w14:paraId="37CE93CA" w14:textId="77777777" w:rsidTr="008B7990">
        <w:trPr>
          <w:trHeight w:val="1083"/>
        </w:trPr>
        <w:tc>
          <w:tcPr>
            <w:tcW w:w="0" w:type="auto"/>
          </w:tcPr>
          <w:p w14:paraId="5ECDD71B" w14:textId="77777777" w:rsidR="00913F4B" w:rsidRPr="006E02A7" w:rsidRDefault="00913F4B" w:rsidP="008B7990">
            <w:pPr>
              <w:pStyle w:val="TableText"/>
              <w:jc w:val="right"/>
            </w:pPr>
            <w:r w:rsidRPr="006E02A7">
              <w:t>3</w:t>
            </w:r>
          </w:p>
        </w:tc>
        <w:tc>
          <w:tcPr>
            <w:tcW w:w="0" w:type="auto"/>
          </w:tcPr>
          <w:p w14:paraId="19C22285" w14:textId="77777777" w:rsidR="00913F4B" w:rsidRPr="006E02A7" w:rsidRDefault="00913F4B" w:rsidP="008B7990">
            <w:pPr>
              <w:pStyle w:val="TableText"/>
            </w:pPr>
            <w:r w:rsidRPr="006E02A7">
              <w:t>Neither concave</w:t>
            </w:r>
            <w:r w:rsidR="000F066C">
              <w:t xml:space="preserve"> nor convex between spine and ri</w:t>
            </w:r>
            <w:r w:rsidRPr="006E02A7">
              <w:t>bs. You can feel the backbone, but it does stand out and you can just feel the ribs and the brisket.</w:t>
            </w:r>
          </w:p>
        </w:tc>
        <w:tc>
          <w:tcPr>
            <w:tcW w:w="0" w:type="auto"/>
            <w:vAlign w:val="bottom"/>
          </w:tcPr>
          <w:p w14:paraId="47B2F785" w14:textId="77777777" w:rsidR="00913F4B" w:rsidRPr="006E02A7" w:rsidRDefault="00913F4B" w:rsidP="008B7990">
            <w:pPr>
              <w:pStyle w:val="TableText"/>
            </w:pPr>
            <w:r w:rsidRPr="006E02A7">
              <w:rPr>
                <w:noProof/>
                <w:lang w:eastAsia="en-AU"/>
              </w:rPr>
              <w:drawing>
                <wp:inline distT="0" distB="0" distL="0" distR="0" wp14:anchorId="687EEB75" wp14:editId="681BE515">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06185D" w14:paraId="3F2D3E45" w14:textId="77777777" w:rsidTr="008B7990">
        <w:trPr>
          <w:trHeight w:val="1034"/>
        </w:trPr>
        <w:tc>
          <w:tcPr>
            <w:tcW w:w="0" w:type="auto"/>
            <w:shd w:val="clear" w:color="auto" w:fill="auto"/>
          </w:tcPr>
          <w:p w14:paraId="0B088A7F" w14:textId="77777777" w:rsidR="00913F4B" w:rsidRPr="006E02A7" w:rsidRDefault="00913F4B" w:rsidP="008B7990">
            <w:pPr>
              <w:pStyle w:val="TableText"/>
              <w:jc w:val="right"/>
            </w:pPr>
            <w:r w:rsidRPr="006E02A7">
              <w:t>4</w:t>
            </w:r>
          </w:p>
        </w:tc>
        <w:tc>
          <w:tcPr>
            <w:tcW w:w="0" w:type="auto"/>
            <w:shd w:val="clear" w:color="auto" w:fill="auto"/>
          </w:tcPr>
          <w:p w14:paraId="61B5E301" w14:textId="77777777" w:rsidR="00913F4B" w:rsidRPr="006E02A7" w:rsidRDefault="00913F4B" w:rsidP="008B7990">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19D29866" w14:textId="77777777" w:rsidR="00913F4B" w:rsidRPr="006E02A7" w:rsidRDefault="00913F4B" w:rsidP="008B7990">
            <w:pPr>
              <w:pStyle w:val="TableText"/>
            </w:pPr>
            <w:r w:rsidRPr="006E02A7">
              <w:rPr>
                <w:noProof/>
                <w:lang w:eastAsia="en-AU"/>
              </w:rPr>
              <w:drawing>
                <wp:inline distT="0" distB="0" distL="0" distR="0" wp14:anchorId="113040F5" wp14:editId="0338A0D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06185D" w14:paraId="570C47B3" w14:textId="77777777" w:rsidTr="008B7990">
        <w:trPr>
          <w:trHeight w:val="1092"/>
        </w:trPr>
        <w:tc>
          <w:tcPr>
            <w:tcW w:w="0" w:type="auto"/>
          </w:tcPr>
          <w:p w14:paraId="45BAC644" w14:textId="77777777" w:rsidR="00913F4B" w:rsidRPr="006E02A7" w:rsidRDefault="00913F4B" w:rsidP="008B7990">
            <w:pPr>
              <w:pStyle w:val="TableText"/>
              <w:jc w:val="right"/>
            </w:pPr>
            <w:r w:rsidRPr="006E02A7">
              <w:t>5</w:t>
            </w:r>
          </w:p>
        </w:tc>
        <w:tc>
          <w:tcPr>
            <w:tcW w:w="0" w:type="auto"/>
          </w:tcPr>
          <w:p w14:paraId="2954F971" w14:textId="77777777" w:rsidR="00913F4B" w:rsidRPr="006E02A7" w:rsidRDefault="00913F4B" w:rsidP="008B7990">
            <w:pPr>
              <w:pStyle w:val="TableText"/>
            </w:pPr>
            <w:r w:rsidRPr="006E02A7">
              <w:t xml:space="preserve">Severely convex between spine and ribs, the top of the back feels flat. You </w:t>
            </w:r>
            <w:r w:rsidR="000F066C" w:rsidRPr="006E02A7">
              <w:t>cannot</w:t>
            </w:r>
            <w:r w:rsidRPr="006E02A7">
              <w:t xml:space="preserve"> feel backbone or ribs, brisket wobbles when touched.</w:t>
            </w:r>
          </w:p>
        </w:tc>
        <w:tc>
          <w:tcPr>
            <w:tcW w:w="0" w:type="auto"/>
            <w:vAlign w:val="bottom"/>
          </w:tcPr>
          <w:p w14:paraId="3BF23C9E" w14:textId="77777777" w:rsidR="00913F4B" w:rsidRPr="006E02A7" w:rsidRDefault="00913F4B" w:rsidP="008B7990">
            <w:pPr>
              <w:pStyle w:val="TableText"/>
            </w:pPr>
            <w:r w:rsidRPr="006E02A7">
              <w:rPr>
                <w:noProof/>
                <w:lang w:eastAsia="en-AU"/>
              </w:rPr>
              <w:drawing>
                <wp:inline distT="0" distB="0" distL="0" distR="0" wp14:anchorId="2E7E330A" wp14:editId="3A78DA8E">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0D2770C0" w14:textId="77777777" w:rsidR="00913F4B" w:rsidRDefault="00DD4519" w:rsidP="00493ABF">
      <w:pPr>
        <w:pStyle w:val="FigureTableNoteSource"/>
      </w:pPr>
      <w:r>
        <w:t>Source: Australian Alpaca Association</w:t>
      </w:r>
    </w:p>
    <w:p w14:paraId="3D1D3D9B" w14:textId="75AA36C2" w:rsidR="00913F4B" w:rsidRDefault="009D76C6" w:rsidP="009D76C6">
      <w:pPr>
        <w:pStyle w:val="Caption"/>
      </w:pPr>
      <w:bookmarkStart w:id="285" w:name="_Ref37268227"/>
      <w:bookmarkStart w:id="286" w:name="_Toc81319953"/>
      <w:r>
        <w:t xml:space="preserve">Figure </w:t>
      </w:r>
      <w:bookmarkEnd w:id="285"/>
      <w:r w:rsidR="00397DBC">
        <w:rPr>
          <w:noProof/>
        </w:rPr>
        <w:t>3</w:t>
      </w:r>
      <w:r w:rsidR="00082D27">
        <w:t xml:space="preserve"> Visual aid for</w:t>
      </w:r>
      <w:r w:rsidR="00913F4B">
        <w:t xml:space="preserve"> assist</w:t>
      </w:r>
      <w:r w:rsidR="00082D27">
        <w:t>ing</w:t>
      </w:r>
      <w:r w:rsidR="00913F4B">
        <w:t xml:space="preserve"> with body condition scoring </w:t>
      </w:r>
      <w:r w:rsidR="009E0455">
        <w:t xml:space="preserve">of </w:t>
      </w:r>
      <w:r w:rsidR="00913F4B">
        <w:t>alpacas</w:t>
      </w:r>
      <w:bookmarkEnd w:id="286"/>
    </w:p>
    <w:p w14:paraId="25D14491" w14:textId="77777777" w:rsidR="00913F4B" w:rsidRDefault="00913F4B" w:rsidP="00913F4B">
      <w:r w:rsidRPr="006E02A7">
        <w:rPr>
          <w:noProof/>
          <w:lang w:eastAsia="en-AU"/>
        </w:rPr>
        <w:drawing>
          <wp:inline distT="0" distB="0" distL="0" distR="0" wp14:anchorId="496554D9" wp14:editId="4F74EBD0">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68403FAC" w14:textId="77777777" w:rsidR="00DD4519" w:rsidRDefault="00DD4519" w:rsidP="00493ABF">
      <w:pPr>
        <w:pStyle w:val="FigureTableNoteSource"/>
      </w:pPr>
      <w:r>
        <w:t>Source: Australian Alpaca Association</w:t>
      </w:r>
    </w:p>
    <w:p w14:paraId="03D790E4" w14:textId="674243FE" w:rsidR="00913F4B" w:rsidRPr="00D403BC" w:rsidRDefault="009D76C6" w:rsidP="00913F4B">
      <w:pPr>
        <w:rPr>
          <w:rFonts w:asciiTheme="minorHAnsi" w:hAnsiTheme="minorHAnsi"/>
          <w:sz w:val="18"/>
          <w:szCs w:val="18"/>
        </w:rPr>
      </w:pPr>
      <w:r w:rsidRPr="00D403BC">
        <w:rPr>
          <w:rFonts w:asciiTheme="minorHAnsi" w:hAnsiTheme="minorHAnsi"/>
          <w:sz w:val="18"/>
          <w:szCs w:val="18"/>
        </w:rPr>
        <w:fldChar w:fldCharType="begin"/>
      </w:r>
      <w:r w:rsidRPr="00D403BC">
        <w:rPr>
          <w:rFonts w:asciiTheme="minorHAnsi" w:hAnsiTheme="minorHAnsi"/>
          <w:sz w:val="18"/>
          <w:szCs w:val="18"/>
        </w:rPr>
        <w:instrText xml:space="preserve"> REF _Ref37268227 \h </w:instrText>
      </w:r>
      <w:r w:rsidR="00B81C72" w:rsidRPr="00D403BC">
        <w:rPr>
          <w:rFonts w:asciiTheme="minorHAnsi" w:hAnsiTheme="minorHAnsi"/>
          <w:sz w:val="18"/>
          <w:szCs w:val="18"/>
        </w:rPr>
        <w:instrText xml:space="preserve"> \* MERGEFORMAT </w:instrText>
      </w:r>
      <w:r w:rsidRPr="00D403BC">
        <w:rPr>
          <w:rFonts w:asciiTheme="minorHAnsi" w:hAnsiTheme="minorHAnsi"/>
          <w:sz w:val="18"/>
          <w:szCs w:val="18"/>
        </w:rPr>
      </w:r>
      <w:r w:rsidRPr="00D403BC">
        <w:rPr>
          <w:rFonts w:asciiTheme="minorHAnsi" w:hAnsiTheme="minorHAnsi"/>
          <w:sz w:val="18"/>
          <w:szCs w:val="18"/>
        </w:rPr>
        <w:fldChar w:fldCharType="separate"/>
      </w:r>
      <w:r w:rsidR="009D2E4C" w:rsidRPr="009D2E4C">
        <w:rPr>
          <w:rFonts w:asciiTheme="minorHAnsi" w:hAnsiTheme="minorHAnsi"/>
          <w:sz w:val="18"/>
          <w:szCs w:val="18"/>
        </w:rPr>
        <w:t xml:space="preserve">Figure </w:t>
      </w:r>
      <w:r w:rsidR="00397DBC">
        <w:rPr>
          <w:rFonts w:asciiTheme="minorHAnsi" w:hAnsiTheme="minorHAnsi"/>
          <w:noProof/>
          <w:sz w:val="18"/>
          <w:szCs w:val="18"/>
        </w:rPr>
        <w:t>3</w:t>
      </w:r>
      <w:r w:rsidRPr="00D403BC">
        <w:rPr>
          <w:rFonts w:asciiTheme="minorHAnsi" w:hAnsiTheme="minorHAnsi"/>
          <w:sz w:val="18"/>
          <w:szCs w:val="18"/>
        </w:rPr>
        <w:fldChar w:fldCharType="end"/>
      </w:r>
      <w:r w:rsidRPr="00D403BC">
        <w:rPr>
          <w:rFonts w:asciiTheme="minorHAnsi" w:hAnsiTheme="minorHAnsi"/>
          <w:sz w:val="18"/>
          <w:szCs w:val="18"/>
        </w:rPr>
        <w:t xml:space="preserve"> </w:t>
      </w:r>
      <w:r w:rsidR="00913F4B" w:rsidRPr="00D403BC">
        <w:rPr>
          <w:rFonts w:asciiTheme="minorHAnsi" w:hAnsiTheme="minorHAnsi"/>
          <w:sz w:val="18"/>
          <w:szCs w:val="18"/>
        </w:rPr>
        <w:t>is an example of how to body score an alpaca by placing your hand on the backbone, just forward of the pelvic area (toward the last of the ribs).</w:t>
      </w:r>
    </w:p>
    <w:p w14:paraId="21BFBD31" w14:textId="37A58B06" w:rsidR="007944F4" w:rsidRPr="007944F4" w:rsidRDefault="00D8295D" w:rsidP="009D2E4C">
      <w:pPr>
        <w:pStyle w:val="NormalStandardspara"/>
        <w:rPr>
          <w:color w:val="0070C0"/>
          <w:u w:val="single"/>
          <w:lang w:eastAsia="ja-JP"/>
        </w:rPr>
      </w:pPr>
      <w:r>
        <w:t xml:space="preserve">Female alpacas sourced </w:t>
      </w:r>
      <w:r w:rsidRPr="000A70F5">
        <w:t>for export as feeder or slaughter animals must be pregnancy tested using ultrasound within 3</w:t>
      </w:r>
      <w:r w:rsidR="001E6DEC" w:rsidRPr="000A70F5">
        <w:t>0 </w:t>
      </w:r>
      <w:r w:rsidRPr="000A70F5">
        <w:t xml:space="preserve">days </w:t>
      </w:r>
      <w:r w:rsidR="00F938D9" w:rsidRPr="000A70F5">
        <w:t xml:space="preserve">prior to </w:t>
      </w:r>
      <w:r w:rsidRPr="000A70F5">
        <w:t>export</w:t>
      </w:r>
      <w:r w:rsidR="004B7648" w:rsidRPr="000A70F5">
        <w:t>,</w:t>
      </w:r>
      <w:r w:rsidRPr="000A70F5">
        <w:t xml:space="preserve"> by a registered veterinarian with demonstrable current experience in camelid pregnancy diagnosis, who must certify in writing </w:t>
      </w:r>
      <w:r w:rsidR="00893902" w:rsidRPr="000A70F5">
        <w:t xml:space="preserve">that </w:t>
      </w:r>
      <w:r w:rsidRPr="000A70F5">
        <w:t>the animal is not detectably pregnant. The certification must include</w:t>
      </w:r>
      <w:r w:rsidR="000E1F57" w:rsidRPr="007944F4">
        <w:rPr>
          <w:color w:val="0070C0"/>
          <w:u w:val="single"/>
        </w:rPr>
        <w:t xml:space="preserve"> the</w:t>
      </w:r>
      <w:r w:rsidR="00B43E92">
        <w:rPr>
          <w:color w:val="0070C0"/>
          <w:u w:val="single"/>
        </w:rPr>
        <w:t xml:space="preserve"> certifier’s</w:t>
      </w:r>
      <w:r w:rsidR="000E1F57" w:rsidRPr="007944F4">
        <w:rPr>
          <w:color w:val="0070C0"/>
          <w:u w:val="single"/>
        </w:rPr>
        <w:t xml:space="preserve"> name, veterinary registration number, </w:t>
      </w:r>
      <w:r w:rsidR="00A23083" w:rsidRPr="007944F4">
        <w:rPr>
          <w:color w:val="0070C0"/>
          <w:u w:val="single"/>
        </w:rPr>
        <w:t xml:space="preserve">statement of experience, </w:t>
      </w:r>
      <w:r w:rsidR="000E1F57" w:rsidRPr="007944F4">
        <w:rPr>
          <w:color w:val="0070C0"/>
          <w:u w:val="single"/>
        </w:rPr>
        <w:t>signature, the animal’s identification and</w:t>
      </w:r>
      <w:r w:rsidR="005B44C9" w:rsidRPr="000A70F5">
        <w:t xml:space="preserve"> the</w:t>
      </w:r>
      <w:r w:rsidRPr="000A70F5">
        <w:t xml:space="preserve"> date of the procedure.</w:t>
      </w:r>
    </w:p>
    <w:p w14:paraId="07B4CE41" w14:textId="77777777" w:rsidR="00D8295D" w:rsidRPr="000A70F5" w:rsidRDefault="00E81468" w:rsidP="00B252C4">
      <w:pPr>
        <w:pStyle w:val="NormalStandardspara"/>
      </w:pPr>
      <w:r w:rsidRPr="000A70F5">
        <w:t>Female alpacas sourced for</w:t>
      </w:r>
      <w:r w:rsidR="00B252C4" w:rsidRPr="000A70F5">
        <w:t xml:space="preserve"> export as breeder animals must</w:t>
      </w:r>
      <w:r w:rsidR="00D8295D" w:rsidRPr="000A70F5">
        <w:t>:</w:t>
      </w:r>
    </w:p>
    <w:p w14:paraId="36F85031" w14:textId="77777777" w:rsidR="009D2E4C" w:rsidRPr="009D2E4C" w:rsidRDefault="009D2E4C" w:rsidP="007F49A8">
      <w:pPr>
        <w:pStyle w:val="ListParagraph"/>
        <w:numPr>
          <w:ilvl w:val="0"/>
          <w:numId w:val="41"/>
        </w:numPr>
        <w:tabs>
          <w:tab w:val="left" w:pos="142"/>
        </w:tabs>
        <w:spacing w:before="120" w:after="120"/>
        <w:contextualSpacing w:val="0"/>
        <w:rPr>
          <w:vanish/>
        </w:rPr>
      </w:pPr>
    </w:p>
    <w:p w14:paraId="3E595912" w14:textId="7B1A31E0" w:rsidR="00D8295D" w:rsidRPr="000A70F5" w:rsidRDefault="00E81468" w:rsidP="007F49A8">
      <w:pPr>
        <w:pStyle w:val="ListNumber"/>
        <w:numPr>
          <w:ilvl w:val="0"/>
          <w:numId w:val="41"/>
        </w:numPr>
      </w:pPr>
      <w:r w:rsidRPr="000A70F5">
        <w:t xml:space="preserve">be pregnancy tested using ultrasound </w:t>
      </w:r>
      <w:r w:rsidR="00B90C47" w:rsidRPr="000A70F5">
        <w:t xml:space="preserve">foetal </w:t>
      </w:r>
      <w:r w:rsidRPr="000A70F5">
        <w:t>measurement</w:t>
      </w:r>
      <w:r w:rsidR="00B252C4" w:rsidRPr="000A70F5">
        <w:t xml:space="preserve"> </w:t>
      </w:r>
      <w:r w:rsidRPr="000A70F5">
        <w:t xml:space="preserve">by a registered veterinarian with demonstrable current experience </w:t>
      </w:r>
      <w:r w:rsidR="00D8295D" w:rsidRPr="000A70F5">
        <w:t>in camelid pregnancy diagnosis;</w:t>
      </w:r>
      <w:r w:rsidR="00F334AC" w:rsidRPr="000A70F5">
        <w:t xml:space="preserve"> and</w:t>
      </w:r>
    </w:p>
    <w:p w14:paraId="04BAEFFE" w14:textId="73FBAC36" w:rsidR="002E500F" w:rsidRPr="000A70F5" w:rsidRDefault="00D8295D" w:rsidP="007F49A8">
      <w:pPr>
        <w:pStyle w:val="ListNumber"/>
        <w:numPr>
          <w:ilvl w:val="0"/>
          <w:numId w:val="41"/>
        </w:numPr>
      </w:pPr>
      <w:r w:rsidRPr="000A70F5">
        <w:t xml:space="preserve">be certified in writing by the testing veterinarian as either not detectably pregnant or </w:t>
      </w:r>
      <w:r w:rsidRPr="000E1F57">
        <w:t xml:space="preserve">pregnant and if pregnant include the number of days pregnant. The certification must include </w:t>
      </w:r>
      <w:r w:rsidR="000E1F57" w:rsidRPr="000E1F57">
        <w:rPr>
          <w:color w:val="0070C0"/>
          <w:u w:val="single"/>
        </w:rPr>
        <w:t>the</w:t>
      </w:r>
      <w:r w:rsidR="00B43E92">
        <w:rPr>
          <w:color w:val="0070C0"/>
          <w:u w:val="single"/>
        </w:rPr>
        <w:t xml:space="preserve"> certifier’s </w:t>
      </w:r>
      <w:r w:rsidR="000E1F57" w:rsidRPr="000E1F57">
        <w:rPr>
          <w:color w:val="0070C0"/>
          <w:u w:val="single"/>
        </w:rPr>
        <w:t>nam</w:t>
      </w:r>
      <w:r w:rsidR="000E1F57" w:rsidRPr="00CD6DAA">
        <w:rPr>
          <w:color w:val="0070C0"/>
          <w:u w:val="single"/>
        </w:rPr>
        <w:t xml:space="preserve">e, veterinary registration number, </w:t>
      </w:r>
      <w:r w:rsidR="00A23083" w:rsidRPr="00A23083">
        <w:rPr>
          <w:color w:val="0070C0"/>
          <w:u w:val="single"/>
        </w:rPr>
        <w:t xml:space="preserve">statement of experience, </w:t>
      </w:r>
      <w:r w:rsidR="000E1F57" w:rsidRPr="00CD6DAA">
        <w:rPr>
          <w:color w:val="0070C0"/>
          <w:u w:val="single"/>
        </w:rPr>
        <w:t xml:space="preserve">signature, </w:t>
      </w:r>
      <w:r w:rsidR="003D6EF1" w:rsidRPr="009C372C">
        <w:rPr>
          <w:color w:val="0070C0"/>
          <w:u w:val="single"/>
        </w:rPr>
        <w:t xml:space="preserve">the individual identification number of the animal and </w:t>
      </w:r>
      <w:r w:rsidRPr="000E1F57">
        <w:t>the date of the procedure</w:t>
      </w:r>
      <w:r w:rsidR="005663A1" w:rsidRPr="000E1F57">
        <w:t>. Ce</w:t>
      </w:r>
      <w:r w:rsidR="005663A1" w:rsidRPr="000A70F5">
        <w:t>rtification is valid for 6</w:t>
      </w:r>
      <w:r w:rsidR="001E6DEC" w:rsidRPr="000A70F5">
        <w:t>0 </w:t>
      </w:r>
      <w:r w:rsidR="005663A1" w:rsidRPr="000A70F5">
        <w:t>days for not detectably pregnant alpaca, from the date of the procedure</w:t>
      </w:r>
      <w:r w:rsidRPr="000A70F5">
        <w:t>; and</w:t>
      </w:r>
    </w:p>
    <w:p w14:paraId="4B4C4D2A" w14:textId="1F4AD8A0" w:rsidR="007944F4" w:rsidRPr="007944F4" w:rsidRDefault="00F334AC" w:rsidP="007F49A8">
      <w:pPr>
        <w:pStyle w:val="ListNumber"/>
        <w:numPr>
          <w:ilvl w:val="0"/>
          <w:numId w:val="41"/>
        </w:numPr>
      </w:pPr>
      <w:r w:rsidRPr="000A70F5">
        <w:t>be not more than 22</w:t>
      </w:r>
      <w:r w:rsidR="002827FF" w:rsidRPr="000A70F5">
        <w:t>7 </w:t>
      </w:r>
      <w:r w:rsidR="00D8295D" w:rsidRPr="000A70F5">
        <w:t xml:space="preserve">days pregnant at </w:t>
      </w:r>
      <w:r w:rsidR="005663A1" w:rsidRPr="000A70F5">
        <w:t xml:space="preserve">the </w:t>
      </w:r>
      <w:r w:rsidR="00D8295D" w:rsidRPr="000A70F5">
        <w:t xml:space="preserve">scheduled date of export, unless </w:t>
      </w:r>
      <w:r w:rsidRPr="000A70F5">
        <w:t xml:space="preserve">otherwise provided in a </w:t>
      </w:r>
      <w:r w:rsidRPr="000A70F5">
        <w:rPr>
          <w:rStyle w:val="Emphasis"/>
        </w:rPr>
        <w:t>last third of pregnancy management plan</w:t>
      </w:r>
      <w:r w:rsidRPr="000A70F5">
        <w:t xml:space="preserve"> approved </w:t>
      </w:r>
      <w:r w:rsidR="00D8295D" w:rsidRPr="000A70F5">
        <w:t xml:space="preserve">in </w:t>
      </w:r>
      <w:r w:rsidR="00D8295D">
        <w:t xml:space="preserve">writing by the </w:t>
      </w:r>
      <w:r w:rsidR="009F7292">
        <w:t>department</w:t>
      </w:r>
      <w:r w:rsidR="00D8295D">
        <w:t>.</w:t>
      </w:r>
    </w:p>
    <w:p w14:paraId="10F5C7B7" w14:textId="4B91CBD3" w:rsidR="00036DF8" w:rsidRDefault="00036DF8" w:rsidP="00036DF8">
      <w:pPr>
        <w:pStyle w:val="NormalStandardspara"/>
      </w:pPr>
      <w:r>
        <w:t xml:space="preserve">Alpacas must be penned in accordance with the minimum aircraft crate pen area requirements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For weights between those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the minimum pen area per head </w:t>
      </w:r>
      <w:r w:rsidR="00893902">
        <w:t xml:space="preserve">must </w:t>
      </w:r>
      <w:r>
        <w:t>be calculated by linear interpolation.</w:t>
      </w:r>
    </w:p>
    <w:p w14:paraId="75012007" w14:textId="6EB3999C" w:rsidR="00D77DEA" w:rsidRPr="00C22326" w:rsidRDefault="00E81468" w:rsidP="00D77DEA">
      <w:pPr>
        <w:pStyle w:val="NormalStandardspara"/>
      </w:pPr>
      <w:r>
        <w:t>When c</w:t>
      </w:r>
      <w:r w:rsidR="00F334AC">
        <w:t>alculating pen</w:t>
      </w:r>
      <w:r w:rsidR="004877A6">
        <w:t xml:space="preserve"> </w:t>
      </w:r>
      <w:r w:rsidRPr="00C22326">
        <w:t xml:space="preserve">allocation, the pen area per head must be increased by 10% </w:t>
      </w:r>
      <w:r w:rsidR="000A6D81" w:rsidRPr="00C22326">
        <w:t xml:space="preserve">for </w:t>
      </w:r>
      <w:r w:rsidRPr="00C22326">
        <w:t>alpacas with more than 25mm of wool</w:t>
      </w:r>
      <w:r w:rsidR="00DA68A8" w:rsidRPr="00C22326">
        <w:t>.</w:t>
      </w:r>
    </w:p>
    <w:p w14:paraId="2EB862D8" w14:textId="3F8598B4" w:rsidR="00E81468" w:rsidRPr="002619E7" w:rsidRDefault="00E81468" w:rsidP="00E81468">
      <w:pPr>
        <w:pStyle w:val="NormalStandardspara"/>
      </w:pPr>
      <w:r>
        <w:t xml:space="preserve">Alpacas must have enough space to be able </w:t>
      </w:r>
      <w:r w:rsidR="003C08D9">
        <w:t xml:space="preserve">to cush during transport; </w:t>
      </w:r>
      <w:r>
        <w:t>that is sit with their legs folded underneath them.</w:t>
      </w:r>
      <w:r w:rsidRPr="000A70F5">
        <w:rPr>
          <w:strike/>
          <w:color w:val="FF0000"/>
        </w:rPr>
        <w:t xml:space="preserve"> The estimated area for an alpaca to cush is approximately 0.55m² for a 4</w:t>
      </w:r>
      <w:r w:rsidR="00B804BA" w:rsidRPr="000A70F5">
        <w:rPr>
          <w:strike/>
          <w:color w:val="FF0000"/>
        </w:rPr>
        <w:t>0</w:t>
      </w:r>
      <w:r w:rsidR="000B5C0D" w:rsidRPr="000A70F5">
        <w:rPr>
          <w:strike/>
          <w:color w:val="FF0000"/>
        </w:rPr>
        <w:t>kg</w:t>
      </w:r>
      <w:r w:rsidRPr="000A70F5">
        <w:rPr>
          <w:strike/>
          <w:color w:val="FF0000"/>
        </w:rPr>
        <w:t xml:space="preserve"> to 5</w:t>
      </w:r>
      <w:r w:rsidR="00B804BA" w:rsidRPr="000A70F5">
        <w:rPr>
          <w:strike/>
          <w:color w:val="FF0000"/>
        </w:rPr>
        <w:t>0</w:t>
      </w:r>
      <w:r w:rsidR="000B5C0D" w:rsidRPr="000A70F5">
        <w:rPr>
          <w:strike/>
          <w:color w:val="FF0000"/>
        </w:rPr>
        <w:t>kg</w:t>
      </w:r>
      <w:r w:rsidRPr="000A70F5">
        <w:rPr>
          <w:strike/>
          <w:color w:val="FF0000"/>
        </w:rPr>
        <w:t xml:space="preserve"> alpaca.</w:t>
      </w:r>
    </w:p>
    <w:p w14:paraId="72B4CE8F" w14:textId="0D0EFB3F" w:rsidR="00E81468" w:rsidRDefault="00F266AB" w:rsidP="00F266AB">
      <w:pPr>
        <w:pStyle w:val="Caption"/>
      </w:pPr>
      <w:bookmarkStart w:id="287" w:name="_Ref34032389"/>
      <w:bookmarkStart w:id="288" w:name="_Toc8131993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25</w:t>
      </w:r>
      <w:r w:rsidR="00CA2C50">
        <w:rPr>
          <w:noProof/>
        </w:rPr>
        <w:fldChar w:fldCharType="end"/>
      </w:r>
      <w:bookmarkEnd w:id="287"/>
      <w:r w:rsidR="00E81468">
        <w:t xml:space="preserve"> Minimum aircraft crate pen area for alpacas exported by air</w:t>
      </w:r>
      <w:bookmarkEnd w:id="288"/>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752A8E" w:rsidRPr="00744196" w14:paraId="3E386501" w14:textId="77777777" w:rsidTr="00586B27">
        <w:trPr>
          <w:cantSplit/>
          <w:trHeight w:val="302"/>
          <w:tblHeader/>
        </w:trPr>
        <w:tc>
          <w:tcPr>
            <w:tcW w:w="2349" w:type="dxa"/>
            <w:tcBorders>
              <w:top w:val="single" w:sz="4" w:space="0" w:color="auto"/>
              <w:bottom w:val="single" w:sz="4" w:space="0" w:color="auto"/>
            </w:tcBorders>
            <w:shd w:val="clear" w:color="auto" w:fill="auto"/>
          </w:tcPr>
          <w:p w14:paraId="1D6538D7" w14:textId="77777777" w:rsidR="00586B27" w:rsidRPr="00744196" w:rsidRDefault="00586B27" w:rsidP="00CA2C50">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4F42515E" w14:textId="77777777" w:rsidR="00586B27" w:rsidRPr="00744196" w:rsidRDefault="00586B27" w:rsidP="00CA2C50">
            <w:pPr>
              <w:pStyle w:val="TableHeading"/>
              <w:rPr>
                <w:lang w:eastAsia="ja-JP"/>
              </w:rPr>
            </w:pPr>
            <w:r>
              <w:rPr>
                <w:lang w:eastAsia="ja-JP"/>
              </w:rPr>
              <w:t>Minimum pen area (m</w:t>
            </w:r>
            <w:r w:rsidRPr="00586B27">
              <w:rPr>
                <w:vertAlign w:val="superscript"/>
                <w:lang w:eastAsia="ja-JP"/>
              </w:rPr>
              <w:t>2</w:t>
            </w:r>
            <w:r>
              <w:rPr>
                <w:lang w:eastAsia="ja-JP"/>
              </w:rPr>
              <w:t>/head)</w:t>
            </w:r>
          </w:p>
        </w:tc>
      </w:tr>
      <w:tr w:rsidR="00752A8E" w:rsidRPr="00744196" w14:paraId="77593A3C" w14:textId="77777777" w:rsidTr="00586B27">
        <w:trPr>
          <w:trHeight w:val="314"/>
        </w:trPr>
        <w:tc>
          <w:tcPr>
            <w:tcW w:w="2349" w:type="dxa"/>
            <w:tcBorders>
              <w:top w:val="single" w:sz="4" w:space="0" w:color="auto"/>
            </w:tcBorders>
            <w:shd w:val="clear" w:color="auto" w:fill="auto"/>
          </w:tcPr>
          <w:p w14:paraId="1487B9BF" w14:textId="77777777" w:rsidR="00586B27" w:rsidRPr="00586B27" w:rsidRDefault="00586B27" w:rsidP="00586B27">
            <w:pPr>
              <w:pStyle w:val="TableText"/>
            </w:pPr>
            <w:r w:rsidRPr="00586B27">
              <w:t>20</w:t>
            </w:r>
          </w:p>
        </w:tc>
        <w:tc>
          <w:tcPr>
            <w:tcW w:w="2010" w:type="dxa"/>
            <w:tcBorders>
              <w:top w:val="single" w:sz="4" w:space="0" w:color="auto"/>
            </w:tcBorders>
            <w:shd w:val="clear" w:color="auto" w:fill="auto"/>
          </w:tcPr>
          <w:p w14:paraId="35ED9AD2" w14:textId="68D269AC" w:rsidR="00586B27" w:rsidRPr="00C22326" w:rsidRDefault="00586B27" w:rsidP="00586B27">
            <w:pPr>
              <w:pStyle w:val="TableText"/>
            </w:pPr>
            <w:r w:rsidRPr="00C22326">
              <w:t>0.</w:t>
            </w:r>
            <w:r w:rsidR="00D74013" w:rsidRPr="00C22326">
              <w:t>238</w:t>
            </w:r>
          </w:p>
        </w:tc>
      </w:tr>
      <w:tr w:rsidR="009737FA" w:rsidRPr="00744196" w14:paraId="6804BD38" w14:textId="77777777" w:rsidTr="00586B27">
        <w:trPr>
          <w:trHeight w:val="302"/>
        </w:trPr>
        <w:tc>
          <w:tcPr>
            <w:tcW w:w="2349" w:type="dxa"/>
            <w:shd w:val="clear" w:color="auto" w:fill="auto"/>
          </w:tcPr>
          <w:p w14:paraId="351C08BB" w14:textId="77777777" w:rsidR="00586B27" w:rsidRPr="00586B27" w:rsidRDefault="00586B27" w:rsidP="00586B27">
            <w:pPr>
              <w:pStyle w:val="TableText"/>
            </w:pPr>
            <w:r w:rsidRPr="00586B27">
              <w:t>30</w:t>
            </w:r>
          </w:p>
        </w:tc>
        <w:tc>
          <w:tcPr>
            <w:tcW w:w="2010" w:type="dxa"/>
            <w:shd w:val="clear" w:color="auto" w:fill="auto"/>
          </w:tcPr>
          <w:p w14:paraId="0F87CE5F" w14:textId="6B2CDE92" w:rsidR="00586B27" w:rsidRPr="00C22326" w:rsidRDefault="00586B27" w:rsidP="00586B27">
            <w:pPr>
              <w:pStyle w:val="TableText"/>
            </w:pPr>
            <w:r w:rsidRPr="00C22326">
              <w:t>0.</w:t>
            </w:r>
            <w:r w:rsidR="00D74013" w:rsidRPr="00C22326">
              <w:t>311</w:t>
            </w:r>
          </w:p>
        </w:tc>
      </w:tr>
      <w:tr w:rsidR="009737FA" w:rsidRPr="00744196" w14:paraId="229919D2" w14:textId="77777777" w:rsidTr="00586B27">
        <w:trPr>
          <w:trHeight w:val="294"/>
        </w:trPr>
        <w:tc>
          <w:tcPr>
            <w:tcW w:w="2349" w:type="dxa"/>
            <w:shd w:val="clear" w:color="auto" w:fill="auto"/>
          </w:tcPr>
          <w:p w14:paraId="18DBFBB7" w14:textId="77777777" w:rsidR="00586B27" w:rsidRPr="00586B27" w:rsidRDefault="00586B27" w:rsidP="00586B27">
            <w:pPr>
              <w:pStyle w:val="TableText"/>
            </w:pPr>
            <w:r w:rsidRPr="00586B27">
              <w:t>40</w:t>
            </w:r>
          </w:p>
        </w:tc>
        <w:tc>
          <w:tcPr>
            <w:tcW w:w="2010" w:type="dxa"/>
            <w:shd w:val="clear" w:color="auto" w:fill="auto"/>
          </w:tcPr>
          <w:p w14:paraId="4A54644F" w14:textId="3363873E" w:rsidR="00586B27" w:rsidRPr="00C22326" w:rsidRDefault="00586B27" w:rsidP="00586B27">
            <w:pPr>
              <w:pStyle w:val="TableText"/>
            </w:pPr>
            <w:r w:rsidRPr="00C22326">
              <w:t>0.</w:t>
            </w:r>
            <w:r w:rsidR="00D74013" w:rsidRPr="00C22326">
              <w:t>377</w:t>
            </w:r>
          </w:p>
        </w:tc>
      </w:tr>
      <w:tr w:rsidR="009737FA" w:rsidRPr="00744196" w14:paraId="6D1D1BE1" w14:textId="77777777" w:rsidTr="00586B27">
        <w:trPr>
          <w:trHeight w:val="302"/>
        </w:trPr>
        <w:tc>
          <w:tcPr>
            <w:tcW w:w="2349" w:type="dxa"/>
            <w:shd w:val="clear" w:color="auto" w:fill="auto"/>
          </w:tcPr>
          <w:p w14:paraId="66804F13" w14:textId="77777777" w:rsidR="00586B27" w:rsidRPr="00586B27" w:rsidRDefault="00586B27" w:rsidP="00586B27">
            <w:pPr>
              <w:pStyle w:val="TableText"/>
            </w:pPr>
            <w:r w:rsidRPr="00586B27">
              <w:t>50</w:t>
            </w:r>
          </w:p>
        </w:tc>
        <w:tc>
          <w:tcPr>
            <w:tcW w:w="2010" w:type="dxa"/>
            <w:shd w:val="clear" w:color="auto" w:fill="auto"/>
          </w:tcPr>
          <w:p w14:paraId="6366782C" w14:textId="0C482746" w:rsidR="00586B27" w:rsidRPr="00C22326" w:rsidRDefault="00586B27" w:rsidP="00586B27">
            <w:pPr>
              <w:pStyle w:val="TableText"/>
            </w:pPr>
            <w:r w:rsidRPr="00C22326">
              <w:t>0.</w:t>
            </w:r>
            <w:r w:rsidR="00D74013" w:rsidRPr="00C22326">
              <w:t>436</w:t>
            </w:r>
          </w:p>
        </w:tc>
      </w:tr>
      <w:tr w:rsidR="009737FA" w:rsidRPr="00744196" w14:paraId="3F2EA576" w14:textId="77777777" w:rsidTr="00586B27">
        <w:trPr>
          <w:trHeight w:val="302"/>
        </w:trPr>
        <w:tc>
          <w:tcPr>
            <w:tcW w:w="2349" w:type="dxa"/>
            <w:shd w:val="clear" w:color="auto" w:fill="auto"/>
          </w:tcPr>
          <w:p w14:paraId="10C37629" w14:textId="77777777" w:rsidR="00586B27" w:rsidRPr="00586B27" w:rsidRDefault="00586B27" w:rsidP="00586B27">
            <w:pPr>
              <w:pStyle w:val="TableText"/>
            </w:pPr>
            <w:r w:rsidRPr="00586B27">
              <w:t>60</w:t>
            </w:r>
          </w:p>
        </w:tc>
        <w:tc>
          <w:tcPr>
            <w:tcW w:w="2010" w:type="dxa"/>
            <w:shd w:val="clear" w:color="auto" w:fill="auto"/>
          </w:tcPr>
          <w:p w14:paraId="3598BA44" w14:textId="4717626D" w:rsidR="00586B27" w:rsidRPr="00C22326" w:rsidRDefault="00586B27" w:rsidP="00586B27">
            <w:pPr>
              <w:pStyle w:val="TableText"/>
            </w:pPr>
            <w:r w:rsidRPr="00C22326">
              <w:t>0.</w:t>
            </w:r>
            <w:r w:rsidR="00D74013" w:rsidRPr="00C22326">
              <w:t>492</w:t>
            </w:r>
          </w:p>
        </w:tc>
      </w:tr>
      <w:tr w:rsidR="009737FA" w:rsidRPr="00744196" w14:paraId="0F6D2A73" w14:textId="77777777" w:rsidTr="00586B27">
        <w:trPr>
          <w:trHeight w:val="302"/>
        </w:trPr>
        <w:tc>
          <w:tcPr>
            <w:tcW w:w="2349" w:type="dxa"/>
            <w:shd w:val="clear" w:color="auto" w:fill="auto"/>
          </w:tcPr>
          <w:p w14:paraId="7B8E62C6" w14:textId="77777777" w:rsidR="00D74013" w:rsidRPr="00586B27" w:rsidRDefault="00D74013" w:rsidP="00586B27">
            <w:pPr>
              <w:pStyle w:val="TableText"/>
            </w:pPr>
            <w:r>
              <w:t>70</w:t>
            </w:r>
          </w:p>
        </w:tc>
        <w:tc>
          <w:tcPr>
            <w:tcW w:w="2010" w:type="dxa"/>
            <w:shd w:val="clear" w:color="auto" w:fill="auto"/>
          </w:tcPr>
          <w:p w14:paraId="20704E00" w14:textId="77777777" w:rsidR="00D74013" w:rsidRPr="00C22326" w:rsidRDefault="00D74013" w:rsidP="00586B27">
            <w:pPr>
              <w:pStyle w:val="TableText"/>
            </w:pPr>
            <w:r w:rsidRPr="00C22326">
              <w:t>0.545</w:t>
            </w:r>
          </w:p>
        </w:tc>
      </w:tr>
      <w:tr w:rsidR="009737FA" w:rsidRPr="00744196" w14:paraId="056D9434" w14:textId="77777777" w:rsidTr="00586B27">
        <w:trPr>
          <w:trHeight w:val="302"/>
        </w:trPr>
        <w:tc>
          <w:tcPr>
            <w:tcW w:w="2349" w:type="dxa"/>
            <w:shd w:val="clear" w:color="auto" w:fill="auto"/>
          </w:tcPr>
          <w:p w14:paraId="6A022616" w14:textId="77777777" w:rsidR="00586B27" w:rsidRPr="00586B27" w:rsidRDefault="00586B27" w:rsidP="00586B27">
            <w:pPr>
              <w:pStyle w:val="TableText"/>
            </w:pPr>
            <w:r w:rsidRPr="00586B27">
              <w:t>80</w:t>
            </w:r>
          </w:p>
        </w:tc>
        <w:tc>
          <w:tcPr>
            <w:tcW w:w="2010" w:type="dxa"/>
            <w:shd w:val="clear" w:color="auto" w:fill="auto"/>
          </w:tcPr>
          <w:p w14:paraId="6F7C0F8D" w14:textId="6727B9B3" w:rsidR="00586B27" w:rsidRPr="00C22326" w:rsidRDefault="00D74013" w:rsidP="00586B27">
            <w:pPr>
              <w:pStyle w:val="TableText"/>
            </w:pPr>
            <w:r w:rsidRPr="00C22326">
              <w:t>0.595</w:t>
            </w:r>
          </w:p>
        </w:tc>
      </w:tr>
    </w:tbl>
    <w:p w14:paraId="5AF31997" w14:textId="77777777" w:rsidR="00D77DEA" w:rsidRPr="002619E7" w:rsidRDefault="00D77DEA" w:rsidP="00D77DEA">
      <w:pPr>
        <w:pStyle w:val="NormalStandardspara"/>
        <w:numPr>
          <w:ilvl w:val="0"/>
          <w:numId w:val="0"/>
        </w:numPr>
      </w:pPr>
    </w:p>
    <w:p w14:paraId="57DB4BA8" w14:textId="7971C8AF" w:rsidR="008F0695" w:rsidRDefault="00070A66" w:rsidP="00A7257E">
      <w:pPr>
        <w:pStyle w:val="Heading3"/>
        <w:spacing w:before="240"/>
        <w:rPr>
          <w:lang w:eastAsia="ja-JP"/>
        </w:rPr>
      </w:pPr>
      <w:bookmarkStart w:id="289" w:name="_Toc87009979"/>
      <w:r w:rsidRPr="004C38F3">
        <w:rPr>
          <w:lang w:eastAsia="ja-JP"/>
        </w:rPr>
        <w:t>B</w:t>
      </w:r>
      <w:r w:rsidR="00E81468">
        <w:rPr>
          <w:lang w:eastAsia="ja-JP"/>
        </w:rPr>
        <w:t xml:space="preserve">uffalo </w:t>
      </w:r>
      <w:r w:rsidRPr="004C38F3">
        <w:rPr>
          <w:lang w:eastAsia="ja-JP"/>
        </w:rPr>
        <w:t>requirements</w:t>
      </w:r>
      <w:bookmarkStart w:id="290" w:name="_Toc19798447"/>
      <w:bookmarkEnd w:id="282"/>
      <w:bookmarkEnd w:id="289"/>
    </w:p>
    <w:p w14:paraId="12F251C9" w14:textId="0112B296" w:rsidR="00BA608E" w:rsidRPr="000A70F5" w:rsidRDefault="00BA608E" w:rsidP="00BA608E">
      <w:pPr>
        <w:pStyle w:val="NormalStandardspara"/>
        <w:rPr>
          <w:lang w:eastAsia="ja-JP"/>
        </w:rPr>
      </w:pPr>
      <w:r w:rsidRPr="008F0695">
        <w:t xml:space="preserve">Buffalo must have been weaned at least </w:t>
      </w:r>
      <w:r w:rsidRPr="000A70F5">
        <w:t xml:space="preserve">14 days prior to sourcing for export, unless the exporter has approval under Standard </w:t>
      </w:r>
      <w:r w:rsidRPr="00E24D26">
        <w:fldChar w:fldCharType="begin"/>
      </w:r>
      <w:r w:rsidRPr="00E24D26">
        <w:instrText xml:space="preserve"> REF _Ref35351741 \r \h </w:instrText>
      </w:r>
      <w:r w:rsidR="00E24D26">
        <w:instrText xml:space="preserve"> \* MERGEFORMAT </w:instrText>
      </w:r>
      <w:r w:rsidRPr="00E24D26">
        <w:fldChar w:fldCharType="separate"/>
      </w:r>
      <w:r w:rsidR="00AC512C">
        <w:t>6.1.17</w:t>
      </w:r>
      <w:r w:rsidRPr="00E24D26">
        <w:fldChar w:fldCharType="end"/>
      </w:r>
      <w:r w:rsidRPr="000A70F5">
        <w:t xml:space="preserve"> to export livestock with young at foot.</w:t>
      </w:r>
    </w:p>
    <w:p w14:paraId="7538591E" w14:textId="77777777" w:rsidR="0006556B" w:rsidRPr="008F0695" w:rsidRDefault="0006556B" w:rsidP="0006556B">
      <w:pPr>
        <w:pStyle w:val="NormalStandardspara"/>
        <w:rPr>
          <w:lang w:eastAsia="ja-JP"/>
        </w:rPr>
      </w:pPr>
      <w:r w:rsidRPr="000A70F5">
        <w:t>Buffalo must not be sourced for export unless they have become conditioned to being handled and to eating and drinking from troughs for a minimum of 2</w:t>
      </w:r>
      <w:r w:rsidR="0005562E" w:rsidRPr="000A70F5">
        <w:t>1 </w:t>
      </w:r>
      <w:r w:rsidRPr="000A70F5">
        <w:t>days</w:t>
      </w:r>
      <w:r w:rsidRPr="008F0695">
        <w:t>.</w:t>
      </w:r>
    </w:p>
    <w:p w14:paraId="0DBFD095" w14:textId="77777777" w:rsidR="00330BB8" w:rsidRDefault="008F0695" w:rsidP="008F0695">
      <w:pPr>
        <w:pStyle w:val="NormalStandardspara"/>
      </w:pPr>
      <w:r w:rsidRPr="008F0695">
        <w:t>Buffalo sourced for export must have an individual liveweight of between 15</w:t>
      </w:r>
      <w:r w:rsidR="00B804BA">
        <w:t>0</w:t>
      </w:r>
      <w:r w:rsidR="000B5C0D">
        <w:t>kg</w:t>
      </w:r>
      <w:r w:rsidRPr="008F0695">
        <w:t xml:space="preserve"> and 65</w:t>
      </w:r>
      <w:r w:rsidR="00B804BA">
        <w:t>0</w:t>
      </w:r>
      <w:r w:rsidR="000B5C0D">
        <w:t>kg</w:t>
      </w:r>
      <w:r w:rsidRPr="008F0695">
        <w:t xml:space="preserve"> (inclusive). </w:t>
      </w:r>
      <w:r w:rsidR="00330BB8">
        <w:t>Animals outside these weights must not be sourced for export or exported, unless:</w:t>
      </w:r>
    </w:p>
    <w:p w14:paraId="76579A9F" w14:textId="77777777" w:rsidR="009D2E4C" w:rsidRPr="009D2E4C" w:rsidRDefault="009D2E4C" w:rsidP="007F49A8">
      <w:pPr>
        <w:pStyle w:val="ListParagraph"/>
        <w:numPr>
          <w:ilvl w:val="0"/>
          <w:numId w:val="42"/>
        </w:numPr>
        <w:tabs>
          <w:tab w:val="left" w:pos="142"/>
        </w:tabs>
        <w:spacing w:before="120" w:after="120"/>
        <w:contextualSpacing w:val="0"/>
        <w:rPr>
          <w:vanish/>
        </w:rPr>
      </w:pPr>
    </w:p>
    <w:p w14:paraId="12B1A133" w14:textId="2531BA93" w:rsidR="00CA6D90" w:rsidRDefault="00CA6D90" w:rsidP="007F49A8">
      <w:pPr>
        <w:pStyle w:val="ListNumber"/>
        <w:numPr>
          <w:ilvl w:val="0"/>
          <w:numId w:val="42"/>
        </w:numPr>
      </w:pPr>
      <w:r>
        <w:t>for buffalo less than 150</w:t>
      </w:r>
      <w:r w:rsidR="000B5C0D">
        <w:t>kg</w:t>
      </w:r>
      <w:r>
        <w:t xml:space="preserve">, the exporter has approval under Standard </w:t>
      </w:r>
      <w:r w:rsidR="00335DDD">
        <w:fldChar w:fldCharType="begin"/>
      </w:r>
      <w:r w:rsidR="00335DDD">
        <w:instrText xml:space="preserve"> REF _Ref35588085 \r \h </w:instrText>
      </w:r>
      <w:r w:rsidR="00335DDD">
        <w:fldChar w:fldCharType="separate"/>
      </w:r>
      <w:r w:rsidR="00AC512C">
        <w:t>6.1.20</w:t>
      </w:r>
      <w:r w:rsidR="00335DDD">
        <w:fldChar w:fldCharType="end"/>
      </w:r>
      <w:r w:rsidR="00ED7AB5">
        <w:t xml:space="preserve"> to export miniature or l</w:t>
      </w:r>
      <w:r w:rsidR="00005D97">
        <w:t>ight weight breed livestock; or</w:t>
      </w:r>
    </w:p>
    <w:p w14:paraId="4381D66D" w14:textId="77777777" w:rsidR="008F0695" w:rsidRPr="008F0695" w:rsidRDefault="00330BB8" w:rsidP="007F49A8">
      <w:pPr>
        <w:pStyle w:val="ListNumber"/>
        <w:numPr>
          <w:ilvl w:val="0"/>
          <w:numId w:val="42"/>
        </w:numPr>
      </w:pPr>
      <w:r>
        <w:t>for buffalo more than 650</w:t>
      </w:r>
      <w:r w:rsidR="000B5C0D">
        <w:t>kg</w:t>
      </w:r>
      <w:r>
        <w:t xml:space="preserve">, otherwise provided in </w:t>
      </w:r>
      <w:r w:rsidRPr="00B81C72">
        <w:t xml:space="preserve">a </w:t>
      </w:r>
      <w:r w:rsidRPr="00B81C72">
        <w:rPr>
          <w:rStyle w:val="Emphasis"/>
        </w:rPr>
        <w:t xml:space="preserve">heavy </w:t>
      </w:r>
      <w:r w:rsidR="008F0695" w:rsidRPr="00B81C72">
        <w:rPr>
          <w:rStyle w:val="Emphasis"/>
        </w:rPr>
        <w:t>buffalo management plan</w:t>
      </w:r>
      <w:r w:rsidR="008F0695" w:rsidRPr="008F0695">
        <w:t xml:space="preserve"> approv</w:t>
      </w:r>
      <w:r>
        <w:t xml:space="preserve">ed in writing by the </w:t>
      </w:r>
      <w:r w:rsidR="009F7292">
        <w:t>department</w:t>
      </w:r>
      <w:r>
        <w:t>.</w:t>
      </w:r>
    </w:p>
    <w:p w14:paraId="670BF693" w14:textId="6576BAAA" w:rsidR="008F0695" w:rsidRDefault="008F0695" w:rsidP="008F0695">
      <w:pPr>
        <w:pStyle w:val="NormalStandardspara"/>
      </w:pPr>
      <w:r w:rsidRPr="008F0695">
        <w:t xml:space="preserve">Buffalo </w:t>
      </w:r>
      <w:r w:rsidR="004565E9">
        <w:t xml:space="preserve">must not be </w:t>
      </w:r>
      <w:r w:rsidRPr="008F0695">
        <w:t xml:space="preserve">sourced for export </w:t>
      </w:r>
      <w:r w:rsidR="004565E9">
        <w:t xml:space="preserve">or exported unless they have been </w:t>
      </w:r>
      <w:r w:rsidRPr="008F0695">
        <w:t xml:space="preserve">assessed </w:t>
      </w:r>
      <w:r w:rsidR="004565E9">
        <w:t xml:space="preserve">by a competent stock handler against the buffalo </w:t>
      </w:r>
      <w:r w:rsidRPr="008F0695">
        <w:t xml:space="preserve">body condition scoring in </w:t>
      </w:r>
      <w:r w:rsidR="001C0968">
        <w:rPr>
          <w:highlight w:val="yellow"/>
        </w:rPr>
        <w:fldChar w:fldCharType="begin"/>
      </w:r>
      <w:r w:rsidR="001C0968">
        <w:instrText xml:space="preserve"> REF _Ref32390298 \h </w:instrText>
      </w:r>
      <w:r w:rsidR="001C0968">
        <w:rPr>
          <w:highlight w:val="yellow"/>
        </w:rPr>
      </w:r>
      <w:r w:rsidR="001C0968">
        <w:rPr>
          <w:highlight w:val="yellow"/>
        </w:rPr>
        <w:fldChar w:fldCharType="separate"/>
      </w:r>
      <w:r w:rsidR="00AC512C">
        <w:t xml:space="preserve">Table </w:t>
      </w:r>
      <w:r w:rsidR="00AC512C">
        <w:rPr>
          <w:noProof/>
        </w:rPr>
        <w:t>26</w:t>
      </w:r>
      <w:r w:rsidR="001C0968">
        <w:rPr>
          <w:highlight w:val="yellow"/>
        </w:rPr>
        <w:fldChar w:fldCharType="end"/>
      </w:r>
      <w:r w:rsidRPr="008F0695">
        <w:t xml:space="preserve"> and have a body condition score of </w:t>
      </w:r>
      <w:r w:rsidR="00DB2A92">
        <w:t>2 </w:t>
      </w:r>
      <w:r w:rsidRPr="008F0695">
        <w:t>o</w:t>
      </w:r>
      <w:r w:rsidR="0006527B">
        <w:t xml:space="preserve">r more but less than </w:t>
      </w:r>
      <w:r w:rsidR="00B804BA">
        <w:t xml:space="preserve">5 </w:t>
      </w:r>
      <w:r w:rsidR="0006527B">
        <w:t xml:space="preserve">(on a scale of </w:t>
      </w:r>
      <w:r w:rsidR="0005562E">
        <w:t>1 </w:t>
      </w:r>
      <w:r w:rsidR="0006527B">
        <w:t xml:space="preserve">to </w:t>
      </w:r>
      <w:r w:rsidR="00F15B29">
        <w:t>5</w:t>
      </w:r>
      <w:r w:rsidR="004565E9">
        <w:t>).</w:t>
      </w:r>
    </w:p>
    <w:p w14:paraId="50FF6395" w14:textId="6E66CE18" w:rsidR="008F29A4" w:rsidRDefault="001C0968" w:rsidP="001C0968">
      <w:pPr>
        <w:pStyle w:val="Caption"/>
      </w:pPr>
      <w:bookmarkStart w:id="291" w:name="_Ref32390298"/>
      <w:bookmarkStart w:id="292" w:name="_Toc8131993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26</w:t>
      </w:r>
      <w:r w:rsidR="00CA2C50">
        <w:rPr>
          <w:noProof/>
        </w:rPr>
        <w:fldChar w:fldCharType="end"/>
      </w:r>
      <w:bookmarkEnd w:id="291"/>
      <w:r w:rsidR="008F29A4">
        <w:t xml:space="preserve"> Buffalo body condition </w:t>
      </w:r>
      <w:r w:rsidR="00DE7775">
        <w:t>score</w:t>
      </w:r>
      <w:bookmarkEnd w:id="292"/>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62"/>
        <w:gridCol w:w="2128"/>
        <w:gridCol w:w="1275"/>
        <w:gridCol w:w="1136"/>
        <w:gridCol w:w="1981"/>
      </w:tblGrid>
      <w:tr w:rsidR="00DB23D6" w14:paraId="1258C9F0" w14:textId="77777777" w:rsidTr="003778DC">
        <w:trPr>
          <w:cantSplit/>
          <w:trHeight w:val="38"/>
          <w:tblHeader/>
        </w:trPr>
        <w:tc>
          <w:tcPr>
            <w:tcW w:w="655" w:type="pct"/>
            <w:tcBorders>
              <w:top w:val="single" w:sz="4" w:space="0" w:color="auto"/>
              <w:bottom w:val="single" w:sz="4" w:space="0" w:color="auto"/>
            </w:tcBorders>
          </w:tcPr>
          <w:p w14:paraId="709C2078" w14:textId="77777777" w:rsidR="00DB23D6" w:rsidRPr="00DB23D6" w:rsidRDefault="007F0035" w:rsidP="003778DC">
            <w:pPr>
              <w:pStyle w:val="TableHeading"/>
            </w:pPr>
            <w:r>
              <w:t>S</w:t>
            </w:r>
            <w:r w:rsidR="00BA608E">
              <w:t>core</w:t>
            </w:r>
            <w:r w:rsidR="00580BCC">
              <w:t xml:space="preserve"> </w:t>
            </w:r>
            <w:r w:rsidR="0005562E">
              <w:t>1 </w:t>
            </w:r>
            <w:r w:rsidR="002827FF">
              <w:t>to </w:t>
            </w:r>
            <w:r w:rsidR="00BA608E">
              <w:t xml:space="preserve">5 </w:t>
            </w:r>
            <w:r w:rsidR="0038754C">
              <w:t>for export purposes</w:t>
            </w:r>
          </w:p>
        </w:tc>
        <w:tc>
          <w:tcPr>
            <w:tcW w:w="751" w:type="pct"/>
            <w:tcBorders>
              <w:top w:val="single" w:sz="4" w:space="0" w:color="auto"/>
              <w:bottom w:val="single" w:sz="4" w:space="0" w:color="auto"/>
            </w:tcBorders>
          </w:tcPr>
          <w:p w14:paraId="30969787" w14:textId="77777777" w:rsidR="00DB23D6" w:rsidRPr="009409F5" w:rsidRDefault="007F0035" w:rsidP="003778DC">
            <w:pPr>
              <w:pStyle w:val="TableHeading"/>
              <w:rPr>
                <w:strike/>
                <w:color w:val="FF0000"/>
              </w:rPr>
            </w:pPr>
            <w:r w:rsidRPr="009409F5">
              <w:rPr>
                <w:strike/>
                <w:color w:val="FF0000"/>
              </w:rPr>
              <w:t>S</w:t>
            </w:r>
            <w:r w:rsidR="00BA608E" w:rsidRPr="009409F5">
              <w:rPr>
                <w:strike/>
                <w:color w:val="FF0000"/>
              </w:rPr>
              <w:t>core</w:t>
            </w:r>
            <w:r w:rsidR="00580BCC" w:rsidRPr="009409F5">
              <w:rPr>
                <w:strike/>
                <w:color w:val="FF0000"/>
              </w:rPr>
              <w:t xml:space="preserve"> </w:t>
            </w:r>
            <w:r w:rsidR="0005562E" w:rsidRPr="009409F5">
              <w:rPr>
                <w:strike/>
                <w:color w:val="FF0000"/>
              </w:rPr>
              <w:t>1 </w:t>
            </w:r>
            <w:r w:rsidR="002827FF" w:rsidRPr="009409F5">
              <w:rPr>
                <w:strike/>
                <w:color w:val="FF0000"/>
              </w:rPr>
              <w:t>to </w:t>
            </w:r>
            <w:r w:rsidR="00BA608E" w:rsidRPr="009409F5">
              <w:rPr>
                <w:strike/>
                <w:color w:val="FF0000"/>
              </w:rPr>
              <w:t xml:space="preserve">9 </w:t>
            </w:r>
            <w:r w:rsidR="0038754C" w:rsidRPr="009409F5">
              <w:rPr>
                <w:strike/>
                <w:color w:val="FF0000"/>
              </w:rPr>
              <w:t>for production, research purposes</w:t>
            </w:r>
          </w:p>
        </w:tc>
        <w:tc>
          <w:tcPr>
            <w:tcW w:w="1173" w:type="pct"/>
            <w:tcBorders>
              <w:top w:val="single" w:sz="4" w:space="0" w:color="auto"/>
              <w:bottom w:val="single" w:sz="4" w:space="0" w:color="auto"/>
            </w:tcBorders>
          </w:tcPr>
          <w:p w14:paraId="1C3FDA4E" w14:textId="77777777" w:rsidR="00DB23D6" w:rsidRDefault="00DB23D6" w:rsidP="003778DC">
            <w:pPr>
              <w:pStyle w:val="TableHeading"/>
            </w:pPr>
            <w:r>
              <w:t>Description</w:t>
            </w:r>
          </w:p>
        </w:tc>
        <w:tc>
          <w:tcPr>
            <w:tcW w:w="703" w:type="pct"/>
            <w:tcBorders>
              <w:top w:val="single" w:sz="4" w:space="0" w:color="auto"/>
              <w:bottom w:val="single" w:sz="4" w:space="0" w:color="auto"/>
            </w:tcBorders>
          </w:tcPr>
          <w:p w14:paraId="58A6A805" w14:textId="77777777" w:rsidR="00DB23D6" w:rsidRDefault="00580BCC" w:rsidP="0038754C">
            <w:pPr>
              <w:pStyle w:val="TableHeading"/>
            </w:pPr>
            <w:r>
              <w:t>P</w:t>
            </w:r>
            <w:r w:rsidR="002827FF">
              <w:t>8 </w:t>
            </w:r>
            <w:r>
              <w:t>fat mm thickness (1</w:t>
            </w:r>
            <w:r w:rsidR="0038754C">
              <w:t> to </w:t>
            </w:r>
            <w:r>
              <w:t>5), [1</w:t>
            </w:r>
            <w:r w:rsidR="0038754C">
              <w:t> </w:t>
            </w:r>
            <w:r>
              <w:t>to</w:t>
            </w:r>
            <w:r w:rsidR="0038754C">
              <w:t> </w:t>
            </w:r>
            <w:r w:rsidR="00DB23D6">
              <w:t>9]</w:t>
            </w:r>
          </w:p>
        </w:tc>
        <w:tc>
          <w:tcPr>
            <w:tcW w:w="626" w:type="pct"/>
            <w:tcBorders>
              <w:top w:val="single" w:sz="4" w:space="0" w:color="auto"/>
              <w:bottom w:val="single" w:sz="4" w:space="0" w:color="auto"/>
            </w:tcBorders>
          </w:tcPr>
          <w:p w14:paraId="0C889ED0" w14:textId="77777777" w:rsidR="00DB23D6" w:rsidRDefault="00DB23D6" w:rsidP="003778DC">
            <w:pPr>
              <w:pStyle w:val="TableHeading"/>
            </w:pPr>
            <w:r>
              <w:t>Loin surface</w:t>
            </w:r>
          </w:p>
        </w:tc>
        <w:tc>
          <w:tcPr>
            <w:tcW w:w="1092" w:type="pct"/>
            <w:tcBorders>
              <w:top w:val="single" w:sz="4" w:space="0" w:color="auto"/>
              <w:bottom w:val="single" w:sz="4" w:space="0" w:color="auto"/>
            </w:tcBorders>
          </w:tcPr>
          <w:p w14:paraId="7041409D" w14:textId="77777777" w:rsidR="00DB23D6" w:rsidRDefault="00DB23D6" w:rsidP="003778DC">
            <w:pPr>
              <w:pStyle w:val="TableHeading"/>
            </w:pPr>
            <w:r>
              <w:t>Illustration of vertical section of the loin region between spinous and traverse processes</w:t>
            </w:r>
          </w:p>
        </w:tc>
      </w:tr>
      <w:tr w:rsidR="00DB23D6" w14:paraId="3ABF2F87" w14:textId="77777777" w:rsidTr="003778DC">
        <w:trPr>
          <w:trHeight w:val="32"/>
        </w:trPr>
        <w:tc>
          <w:tcPr>
            <w:tcW w:w="655" w:type="pct"/>
            <w:tcBorders>
              <w:top w:val="single" w:sz="4" w:space="0" w:color="auto"/>
            </w:tcBorders>
          </w:tcPr>
          <w:p w14:paraId="7347BC40" w14:textId="77777777" w:rsidR="00DB23D6" w:rsidRPr="00AF6B11" w:rsidRDefault="00DB23D6" w:rsidP="00620CC9">
            <w:pPr>
              <w:pStyle w:val="TableText"/>
            </w:pPr>
            <w:r w:rsidRPr="00AF6B11">
              <w:t>1</w:t>
            </w:r>
          </w:p>
        </w:tc>
        <w:tc>
          <w:tcPr>
            <w:tcW w:w="751" w:type="pct"/>
            <w:tcBorders>
              <w:top w:val="single" w:sz="4" w:space="0" w:color="auto"/>
            </w:tcBorders>
          </w:tcPr>
          <w:p w14:paraId="220DC8B4" w14:textId="77777777" w:rsidR="00DB23D6" w:rsidRPr="009409F5" w:rsidRDefault="00DB23D6" w:rsidP="00620CC9">
            <w:pPr>
              <w:pStyle w:val="TableText"/>
              <w:rPr>
                <w:strike/>
                <w:color w:val="FF0000"/>
              </w:rPr>
            </w:pPr>
            <w:r w:rsidRPr="009409F5">
              <w:rPr>
                <w:strike/>
                <w:color w:val="FF0000"/>
              </w:rPr>
              <w:t>1</w:t>
            </w:r>
          </w:p>
        </w:tc>
        <w:tc>
          <w:tcPr>
            <w:tcW w:w="1173" w:type="pct"/>
            <w:tcBorders>
              <w:top w:val="single" w:sz="4" w:space="0" w:color="auto"/>
            </w:tcBorders>
          </w:tcPr>
          <w:p w14:paraId="05D97923" w14:textId="77777777" w:rsidR="00DB23D6" w:rsidRPr="00AF6B11" w:rsidRDefault="00DB23D6" w:rsidP="003778DC">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p>
        </w:tc>
        <w:tc>
          <w:tcPr>
            <w:tcW w:w="703" w:type="pct"/>
            <w:tcBorders>
              <w:top w:val="single" w:sz="4" w:space="0" w:color="auto"/>
            </w:tcBorders>
          </w:tcPr>
          <w:p w14:paraId="0308DBBB" w14:textId="77777777" w:rsidR="00DB23D6" w:rsidRPr="00AF6B11" w:rsidRDefault="00DB23D6" w:rsidP="003778DC">
            <w:pPr>
              <w:pStyle w:val="TableText"/>
            </w:pPr>
            <w:r w:rsidRPr="00AF6B11">
              <w:t>0</w:t>
            </w:r>
          </w:p>
        </w:tc>
        <w:tc>
          <w:tcPr>
            <w:tcW w:w="626" w:type="pct"/>
            <w:tcBorders>
              <w:top w:val="single" w:sz="4" w:space="0" w:color="auto"/>
            </w:tcBorders>
          </w:tcPr>
          <w:p w14:paraId="05E24843" w14:textId="77777777" w:rsidR="00DB23D6" w:rsidRPr="00AF6B11" w:rsidRDefault="00DB23D6" w:rsidP="003778DC">
            <w:pPr>
              <w:pStyle w:val="TableText"/>
            </w:pPr>
            <w:r w:rsidRPr="00AF6B11">
              <w:t>Severely concave</w:t>
            </w:r>
          </w:p>
        </w:tc>
        <w:tc>
          <w:tcPr>
            <w:tcW w:w="1092" w:type="pct"/>
            <w:tcBorders>
              <w:top w:val="single" w:sz="4" w:space="0" w:color="auto"/>
            </w:tcBorders>
          </w:tcPr>
          <w:p w14:paraId="54FAF614" w14:textId="77777777" w:rsidR="00DB23D6" w:rsidRPr="00AF6B11" w:rsidRDefault="00DB23D6" w:rsidP="003778DC">
            <w:pPr>
              <w:pStyle w:val="TableText"/>
            </w:pPr>
            <w:r w:rsidRPr="00AF6B11">
              <w:rPr>
                <w:noProof/>
                <w:lang w:eastAsia="en-AU"/>
              </w:rPr>
              <w:drawing>
                <wp:inline distT="0" distB="0" distL="0" distR="0" wp14:anchorId="53876261" wp14:editId="0BD5F896">
                  <wp:extent cx="1164566" cy="616997"/>
                  <wp:effectExtent l="0" t="0" r="0" b="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5B3" w:rsidRPr="00B455B3" w14:paraId="096810B8" w14:textId="77777777" w:rsidTr="003778DC">
        <w:trPr>
          <w:trHeight w:val="32"/>
        </w:trPr>
        <w:tc>
          <w:tcPr>
            <w:tcW w:w="655" w:type="pct"/>
          </w:tcPr>
          <w:p w14:paraId="538F2988" w14:textId="402537C5" w:rsidR="00DB23D6" w:rsidRPr="00CE3829" w:rsidRDefault="007B23CB" w:rsidP="00620CC9">
            <w:pPr>
              <w:pStyle w:val="TableText"/>
              <w:rPr>
                <w:strike/>
                <w:color w:val="FF0000"/>
                <w:u w:val="single"/>
              </w:rPr>
            </w:pPr>
            <w:r w:rsidRPr="00CE3829">
              <w:rPr>
                <w:strike/>
                <w:color w:val="FF0000"/>
                <w:u w:val="single"/>
              </w:rPr>
              <w:t>1.5</w:t>
            </w:r>
          </w:p>
        </w:tc>
        <w:tc>
          <w:tcPr>
            <w:tcW w:w="751" w:type="pct"/>
          </w:tcPr>
          <w:p w14:paraId="363917EE" w14:textId="77777777" w:rsidR="00DB23D6" w:rsidRPr="00B455B3" w:rsidRDefault="00DB23D6" w:rsidP="00620CC9">
            <w:pPr>
              <w:pStyle w:val="TableText"/>
              <w:rPr>
                <w:strike/>
                <w:color w:val="FF0000"/>
              </w:rPr>
            </w:pPr>
            <w:r w:rsidRPr="008E290A">
              <w:rPr>
                <w:strike/>
                <w:color w:val="FF0000"/>
              </w:rPr>
              <w:t>2</w:t>
            </w:r>
          </w:p>
        </w:tc>
        <w:tc>
          <w:tcPr>
            <w:tcW w:w="1173" w:type="pct"/>
          </w:tcPr>
          <w:p w14:paraId="4757D0EA" w14:textId="77777777" w:rsidR="00DB23D6" w:rsidRPr="00CE3829" w:rsidRDefault="00DB23D6" w:rsidP="003778DC">
            <w:pPr>
              <w:pStyle w:val="TableText"/>
              <w:rPr>
                <w:strike/>
                <w:color w:val="FF0000"/>
              </w:rPr>
            </w:pPr>
            <w:r w:rsidRPr="00CE3829">
              <w:rPr>
                <w:strike/>
                <w:color w:val="FF0000"/>
              </w:rPr>
              <w:t>Very lean; becoming quite angular, concave around most muscle groups including legs with muscle depletion evident.</w:t>
            </w:r>
          </w:p>
        </w:tc>
        <w:tc>
          <w:tcPr>
            <w:tcW w:w="703" w:type="pct"/>
          </w:tcPr>
          <w:p w14:paraId="0EF6777A" w14:textId="77777777" w:rsidR="00DB23D6" w:rsidRPr="00CE3829" w:rsidRDefault="00DB23D6" w:rsidP="003778DC">
            <w:pPr>
              <w:pStyle w:val="TableText"/>
              <w:rPr>
                <w:strike/>
                <w:color w:val="FF0000"/>
              </w:rPr>
            </w:pPr>
            <w:r w:rsidRPr="00CE3829">
              <w:rPr>
                <w:strike/>
                <w:color w:val="FF0000"/>
              </w:rPr>
              <w:t>0</w:t>
            </w:r>
          </w:p>
        </w:tc>
        <w:tc>
          <w:tcPr>
            <w:tcW w:w="626" w:type="pct"/>
          </w:tcPr>
          <w:p w14:paraId="20524E53" w14:textId="77777777" w:rsidR="00DB23D6" w:rsidRPr="00CE3829" w:rsidRDefault="00DB23D6" w:rsidP="003778DC">
            <w:pPr>
              <w:pStyle w:val="TableText"/>
              <w:rPr>
                <w:strike/>
                <w:color w:val="FF0000"/>
              </w:rPr>
            </w:pPr>
            <w:r w:rsidRPr="00CE3829">
              <w:rPr>
                <w:strike/>
                <w:color w:val="FF0000"/>
              </w:rPr>
              <w:t>Very concave</w:t>
            </w:r>
          </w:p>
        </w:tc>
        <w:tc>
          <w:tcPr>
            <w:tcW w:w="1092" w:type="pct"/>
          </w:tcPr>
          <w:p w14:paraId="1093992D"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2AAE41B3" wp14:editId="7A1B3422">
                  <wp:extent cx="1164566" cy="616997"/>
                  <wp:effectExtent l="0" t="0" r="0" b="0"/>
                  <wp:docPr id="46" name="Picture 4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467" t="20325" r="6289" b="71124"/>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C3C534E" w14:textId="77777777" w:rsidTr="003778DC">
        <w:trPr>
          <w:trHeight w:val="32"/>
        </w:trPr>
        <w:tc>
          <w:tcPr>
            <w:tcW w:w="655" w:type="pct"/>
          </w:tcPr>
          <w:p w14:paraId="78560D40" w14:textId="77777777" w:rsidR="00DB23D6" w:rsidRPr="00AF6B11" w:rsidRDefault="00DB23D6" w:rsidP="00620CC9">
            <w:pPr>
              <w:pStyle w:val="TableText"/>
            </w:pPr>
            <w:r w:rsidRPr="00AF6B11">
              <w:t>2</w:t>
            </w:r>
          </w:p>
        </w:tc>
        <w:tc>
          <w:tcPr>
            <w:tcW w:w="751" w:type="pct"/>
          </w:tcPr>
          <w:p w14:paraId="1847491D" w14:textId="77777777" w:rsidR="00DB23D6" w:rsidRPr="009409F5" w:rsidRDefault="00DB23D6" w:rsidP="00620CC9">
            <w:pPr>
              <w:pStyle w:val="TableText"/>
              <w:rPr>
                <w:strike/>
                <w:color w:val="FF0000"/>
              </w:rPr>
            </w:pPr>
            <w:r w:rsidRPr="009409F5">
              <w:rPr>
                <w:strike/>
                <w:color w:val="FF0000"/>
              </w:rPr>
              <w:t>3</w:t>
            </w:r>
          </w:p>
        </w:tc>
        <w:tc>
          <w:tcPr>
            <w:tcW w:w="1173" w:type="pct"/>
          </w:tcPr>
          <w:p w14:paraId="01CC9091" w14:textId="77777777" w:rsidR="00DB23D6" w:rsidRPr="00AF6B11" w:rsidRDefault="00DB23D6" w:rsidP="003778DC">
            <w:pPr>
              <w:pStyle w:val="TableText"/>
            </w:pPr>
            <w:r w:rsidRPr="00AF6B11">
              <w:t>Lean; short ribs visible, hook and pin bones still prominent. Can easily count all ribs. Some muscle depletion. No subcutaneous fat visible or palpable.</w:t>
            </w:r>
          </w:p>
        </w:tc>
        <w:tc>
          <w:tcPr>
            <w:tcW w:w="703" w:type="pct"/>
          </w:tcPr>
          <w:p w14:paraId="1FD2B28A" w14:textId="77777777" w:rsidR="00DB23D6" w:rsidRPr="00AF6B11" w:rsidRDefault="00DB23D6" w:rsidP="003778DC">
            <w:pPr>
              <w:pStyle w:val="TableText"/>
            </w:pPr>
            <w:r w:rsidRPr="00AF6B11">
              <w:t>0</w:t>
            </w:r>
          </w:p>
        </w:tc>
        <w:tc>
          <w:tcPr>
            <w:tcW w:w="626" w:type="pct"/>
          </w:tcPr>
          <w:p w14:paraId="711823E3" w14:textId="77777777" w:rsidR="00DB23D6" w:rsidRPr="00AF6B11" w:rsidRDefault="00DB23D6" w:rsidP="003778DC">
            <w:pPr>
              <w:pStyle w:val="TableText"/>
            </w:pPr>
            <w:r w:rsidRPr="00AF6B11">
              <w:t>Moderately concave</w:t>
            </w:r>
          </w:p>
        </w:tc>
        <w:tc>
          <w:tcPr>
            <w:tcW w:w="1092" w:type="pct"/>
          </w:tcPr>
          <w:p w14:paraId="46259E72" w14:textId="77777777" w:rsidR="00DB23D6" w:rsidRPr="00AF6B11" w:rsidRDefault="00DB23D6" w:rsidP="003778DC">
            <w:pPr>
              <w:pStyle w:val="TableText"/>
            </w:pPr>
            <w:r w:rsidRPr="00AF6B11">
              <w:rPr>
                <w:noProof/>
                <w:lang w:eastAsia="en-AU"/>
              </w:rPr>
              <w:drawing>
                <wp:inline distT="0" distB="0" distL="0" distR="0" wp14:anchorId="00AC00D4" wp14:editId="61A87DE2">
                  <wp:extent cx="1156196" cy="646489"/>
                  <wp:effectExtent l="0" t="0" r="6350" b="127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031AAABE" w14:textId="77777777" w:rsidTr="003778DC">
        <w:trPr>
          <w:trHeight w:val="32"/>
        </w:trPr>
        <w:tc>
          <w:tcPr>
            <w:tcW w:w="655" w:type="pct"/>
          </w:tcPr>
          <w:p w14:paraId="2154B3A6" w14:textId="5DF7578E" w:rsidR="00DB23D6" w:rsidRPr="00CE3829" w:rsidRDefault="007B23CB" w:rsidP="00620CC9">
            <w:pPr>
              <w:pStyle w:val="TableText"/>
              <w:rPr>
                <w:strike/>
                <w:color w:val="FF0000"/>
                <w:u w:val="single"/>
              </w:rPr>
            </w:pPr>
            <w:r w:rsidRPr="00CE3829">
              <w:rPr>
                <w:strike/>
                <w:color w:val="FF0000"/>
                <w:u w:val="single"/>
              </w:rPr>
              <w:t>2.5</w:t>
            </w:r>
          </w:p>
        </w:tc>
        <w:tc>
          <w:tcPr>
            <w:tcW w:w="751" w:type="pct"/>
          </w:tcPr>
          <w:p w14:paraId="497CB8C0" w14:textId="77777777" w:rsidR="00DB23D6" w:rsidRPr="00B455B3" w:rsidRDefault="00DB23D6" w:rsidP="00620CC9">
            <w:pPr>
              <w:pStyle w:val="TableText"/>
              <w:rPr>
                <w:strike/>
                <w:color w:val="FF0000"/>
              </w:rPr>
            </w:pPr>
            <w:r w:rsidRPr="008E290A">
              <w:rPr>
                <w:strike/>
                <w:color w:val="FF0000"/>
              </w:rPr>
              <w:t>4</w:t>
            </w:r>
          </w:p>
        </w:tc>
        <w:tc>
          <w:tcPr>
            <w:tcW w:w="1173" w:type="pct"/>
          </w:tcPr>
          <w:p w14:paraId="50C88899" w14:textId="77777777" w:rsidR="00DB23D6" w:rsidRPr="00CE3829" w:rsidRDefault="00DB23D6" w:rsidP="003778DC">
            <w:pPr>
              <w:pStyle w:val="TableText"/>
              <w:rPr>
                <w:strike/>
                <w:color w:val="FF0000"/>
              </w:rPr>
            </w:pPr>
            <w:r w:rsidRPr="00CE3829">
              <w:rPr>
                <w:strike/>
                <w:color w:val="FF0000"/>
              </w:rPr>
              <w:t>Backward store; tail head still prominent with hollows to pins. Ribs visible only at top and rear.</w:t>
            </w:r>
          </w:p>
        </w:tc>
        <w:tc>
          <w:tcPr>
            <w:tcW w:w="703" w:type="pct"/>
          </w:tcPr>
          <w:p w14:paraId="382D302C" w14:textId="77777777" w:rsidR="00DB23D6" w:rsidRPr="00CE3829" w:rsidRDefault="00B972CB" w:rsidP="003778DC">
            <w:pPr>
              <w:pStyle w:val="TableText"/>
              <w:rPr>
                <w:strike/>
                <w:color w:val="FF0000"/>
              </w:rPr>
            </w:pPr>
            <w:r w:rsidRPr="00CE3829">
              <w:rPr>
                <w:strike/>
                <w:color w:val="FF0000"/>
              </w:rPr>
              <w:t>[1 to </w:t>
            </w:r>
            <w:r w:rsidR="00DB23D6" w:rsidRPr="00CE3829">
              <w:rPr>
                <w:strike/>
                <w:color w:val="FF0000"/>
              </w:rPr>
              <w:t>2]</w:t>
            </w:r>
          </w:p>
        </w:tc>
        <w:tc>
          <w:tcPr>
            <w:tcW w:w="626" w:type="pct"/>
          </w:tcPr>
          <w:p w14:paraId="389DD29D" w14:textId="77777777" w:rsidR="00DB23D6" w:rsidRPr="00CE3829" w:rsidRDefault="00DB23D6" w:rsidP="003778DC">
            <w:pPr>
              <w:pStyle w:val="TableText"/>
              <w:rPr>
                <w:strike/>
                <w:color w:val="FF0000"/>
              </w:rPr>
            </w:pPr>
            <w:r w:rsidRPr="00CE3829">
              <w:rPr>
                <w:strike/>
                <w:color w:val="FF0000"/>
              </w:rPr>
              <w:t>Slightly concave</w:t>
            </w:r>
          </w:p>
        </w:tc>
        <w:tc>
          <w:tcPr>
            <w:tcW w:w="1092" w:type="pct"/>
          </w:tcPr>
          <w:p w14:paraId="19A5A794"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17F24223" wp14:editId="43E00165">
                  <wp:extent cx="1189916" cy="586597"/>
                  <wp:effectExtent l="0" t="0" r="0" b="4445"/>
                  <wp:docPr id="48" name="Picture 48"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995" t="41023" r="5623" b="50595"/>
                          <a:stretch/>
                        </pic:blipFill>
                        <pic:spPr bwMode="auto">
                          <a:xfrm>
                            <a:off x="0" y="0"/>
                            <a:ext cx="1225400" cy="604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233027B" w14:textId="77777777" w:rsidTr="003778DC">
        <w:trPr>
          <w:trHeight w:val="32"/>
        </w:trPr>
        <w:tc>
          <w:tcPr>
            <w:tcW w:w="655" w:type="pct"/>
          </w:tcPr>
          <w:p w14:paraId="3114E390" w14:textId="77777777" w:rsidR="00DB23D6" w:rsidRPr="00AF6B11" w:rsidRDefault="00DB23D6" w:rsidP="00620CC9">
            <w:pPr>
              <w:pStyle w:val="TableText"/>
            </w:pPr>
            <w:r w:rsidRPr="00AF6B11">
              <w:t>3</w:t>
            </w:r>
          </w:p>
        </w:tc>
        <w:tc>
          <w:tcPr>
            <w:tcW w:w="751" w:type="pct"/>
          </w:tcPr>
          <w:p w14:paraId="096AC90F" w14:textId="77777777" w:rsidR="00DB23D6" w:rsidRPr="009409F5" w:rsidRDefault="00DB23D6" w:rsidP="00620CC9">
            <w:pPr>
              <w:pStyle w:val="TableText"/>
              <w:rPr>
                <w:strike/>
                <w:color w:val="FF0000"/>
              </w:rPr>
            </w:pPr>
            <w:r w:rsidRPr="009409F5">
              <w:rPr>
                <w:strike/>
                <w:color w:val="FF0000"/>
              </w:rPr>
              <w:t>5</w:t>
            </w:r>
          </w:p>
        </w:tc>
        <w:tc>
          <w:tcPr>
            <w:tcW w:w="1173" w:type="pct"/>
          </w:tcPr>
          <w:p w14:paraId="60B00257" w14:textId="77777777" w:rsidR="00DB23D6" w:rsidRPr="00AF6B11" w:rsidRDefault="00DB23D6" w:rsidP="003778DC">
            <w:pPr>
              <w:pStyle w:val="TableText"/>
            </w:pPr>
            <w:r w:rsidRPr="00AF6B11">
              <w:t>Store; (average) good muscle definition, with fat starting to be deposited, rib outlines disappearing, hook and pin bones still defined.</w:t>
            </w:r>
          </w:p>
        </w:tc>
        <w:tc>
          <w:tcPr>
            <w:tcW w:w="703" w:type="pct"/>
          </w:tcPr>
          <w:p w14:paraId="5B569ECB" w14:textId="77777777" w:rsidR="00DB23D6" w:rsidRPr="00AF6B11" w:rsidRDefault="00B972CB" w:rsidP="003778DC">
            <w:pPr>
              <w:pStyle w:val="TableText"/>
            </w:pPr>
            <w:r>
              <w:t>(1 to </w:t>
            </w:r>
            <w:r w:rsidR="00DB23D6" w:rsidRPr="00AF6B11">
              <w:t>4)</w:t>
            </w:r>
            <w:r w:rsidR="00DB23D6">
              <w:t xml:space="preserve">, </w:t>
            </w:r>
            <w:r>
              <w:t>[3 to </w:t>
            </w:r>
            <w:r w:rsidR="00DB23D6" w:rsidRPr="00AF6B11">
              <w:t>4]</w:t>
            </w:r>
          </w:p>
        </w:tc>
        <w:tc>
          <w:tcPr>
            <w:tcW w:w="626" w:type="pct"/>
          </w:tcPr>
          <w:p w14:paraId="2516ADC3" w14:textId="77777777" w:rsidR="00DB23D6" w:rsidRPr="00AF6B11" w:rsidRDefault="00DB23D6" w:rsidP="003778DC">
            <w:pPr>
              <w:pStyle w:val="TableText"/>
            </w:pPr>
            <w:r w:rsidRPr="00AF6B11">
              <w:t>Level, even slope</w:t>
            </w:r>
          </w:p>
        </w:tc>
        <w:tc>
          <w:tcPr>
            <w:tcW w:w="1092" w:type="pct"/>
          </w:tcPr>
          <w:p w14:paraId="7214C769" w14:textId="77777777" w:rsidR="00DB23D6" w:rsidRPr="00AF6B11" w:rsidRDefault="00DB23D6" w:rsidP="003778DC">
            <w:pPr>
              <w:pStyle w:val="TableText"/>
            </w:pPr>
            <w:r w:rsidRPr="00AF6B11">
              <w:rPr>
                <w:noProof/>
                <w:lang w:eastAsia="en-AU"/>
              </w:rPr>
              <w:drawing>
                <wp:inline distT="0" distB="0" distL="0" distR="0" wp14:anchorId="03A260E1" wp14:editId="076B3B68">
                  <wp:extent cx="1189302" cy="564543"/>
                  <wp:effectExtent l="0" t="0" r="0" b="698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C12D704" w14:textId="77777777" w:rsidTr="003778DC">
        <w:trPr>
          <w:trHeight w:val="32"/>
        </w:trPr>
        <w:tc>
          <w:tcPr>
            <w:tcW w:w="655" w:type="pct"/>
          </w:tcPr>
          <w:p w14:paraId="19F2DB90" w14:textId="40278DA4" w:rsidR="00DB23D6" w:rsidRPr="00CE3829" w:rsidRDefault="007B23CB" w:rsidP="00620CC9">
            <w:pPr>
              <w:pStyle w:val="TableText"/>
              <w:rPr>
                <w:strike/>
                <w:color w:val="FF0000"/>
                <w:u w:val="single"/>
              </w:rPr>
            </w:pPr>
            <w:r w:rsidRPr="00CE3829">
              <w:rPr>
                <w:strike/>
                <w:color w:val="FF0000"/>
                <w:u w:val="single"/>
              </w:rPr>
              <w:t>3.5</w:t>
            </w:r>
          </w:p>
        </w:tc>
        <w:tc>
          <w:tcPr>
            <w:tcW w:w="751" w:type="pct"/>
          </w:tcPr>
          <w:p w14:paraId="14DDE39B" w14:textId="77777777" w:rsidR="00DB23D6" w:rsidRPr="00B455B3" w:rsidRDefault="00DB23D6" w:rsidP="00620CC9">
            <w:pPr>
              <w:pStyle w:val="TableText"/>
              <w:rPr>
                <w:strike/>
                <w:color w:val="FF0000"/>
              </w:rPr>
            </w:pPr>
            <w:r w:rsidRPr="008E290A">
              <w:rPr>
                <w:strike/>
                <w:color w:val="FF0000"/>
              </w:rPr>
              <w:t>6</w:t>
            </w:r>
          </w:p>
        </w:tc>
        <w:tc>
          <w:tcPr>
            <w:tcW w:w="1173" w:type="pct"/>
          </w:tcPr>
          <w:p w14:paraId="1F715EF1" w14:textId="77777777" w:rsidR="00DB23D6" w:rsidRPr="00CE3829" w:rsidRDefault="00DB23D6" w:rsidP="003778DC">
            <w:pPr>
              <w:pStyle w:val="TableText"/>
              <w:rPr>
                <w:strike/>
                <w:color w:val="FF0000"/>
              </w:rPr>
            </w:pPr>
            <w:r w:rsidRPr="00CE3829">
              <w:rPr>
                <w:strike/>
                <w:color w:val="FF0000"/>
              </w:rPr>
              <w:t>Forward store; hook and pin bones becoming more rounded. Pin to stifle leg straight to slightly convex.</w:t>
            </w:r>
          </w:p>
        </w:tc>
        <w:tc>
          <w:tcPr>
            <w:tcW w:w="703" w:type="pct"/>
          </w:tcPr>
          <w:p w14:paraId="5B540EC7" w14:textId="77777777" w:rsidR="00DB23D6" w:rsidRPr="00CE3829" w:rsidRDefault="00B972CB" w:rsidP="003778DC">
            <w:pPr>
              <w:pStyle w:val="TableText"/>
              <w:rPr>
                <w:strike/>
                <w:color w:val="FF0000"/>
              </w:rPr>
            </w:pPr>
            <w:r w:rsidRPr="00CE3829">
              <w:rPr>
                <w:strike/>
                <w:color w:val="FF0000"/>
              </w:rPr>
              <w:t>[5 to </w:t>
            </w:r>
            <w:r w:rsidR="00DB23D6" w:rsidRPr="00CE3829">
              <w:rPr>
                <w:strike/>
                <w:color w:val="FF0000"/>
              </w:rPr>
              <w:t>7]</w:t>
            </w:r>
          </w:p>
        </w:tc>
        <w:tc>
          <w:tcPr>
            <w:tcW w:w="626" w:type="pct"/>
          </w:tcPr>
          <w:p w14:paraId="42C7D038" w14:textId="77777777" w:rsidR="00DB23D6" w:rsidRPr="00CE3829" w:rsidRDefault="00DB23D6" w:rsidP="003778DC">
            <w:pPr>
              <w:pStyle w:val="TableText"/>
              <w:rPr>
                <w:strike/>
                <w:color w:val="FF0000"/>
              </w:rPr>
            </w:pPr>
            <w:r w:rsidRPr="00CE3829">
              <w:rPr>
                <w:strike/>
                <w:color w:val="FF0000"/>
              </w:rPr>
              <w:t>Slightly convex</w:t>
            </w:r>
          </w:p>
        </w:tc>
        <w:tc>
          <w:tcPr>
            <w:tcW w:w="1092" w:type="pct"/>
          </w:tcPr>
          <w:p w14:paraId="068BCBB7"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37D2C9F1" wp14:editId="2C99EF21">
                  <wp:extent cx="1183668" cy="540688"/>
                  <wp:effectExtent l="0" t="0" r="0" b="0"/>
                  <wp:docPr id="50" name="Picture 50"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60468" r="4493" b="31114"/>
                          <a:stretch/>
                        </pic:blipFill>
                        <pic:spPr bwMode="auto">
                          <a:xfrm>
                            <a:off x="0" y="0"/>
                            <a:ext cx="1250294" cy="57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D4C78A8" w14:textId="77777777" w:rsidTr="003778DC">
        <w:trPr>
          <w:trHeight w:val="32"/>
        </w:trPr>
        <w:tc>
          <w:tcPr>
            <w:tcW w:w="655" w:type="pct"/>
          </w:tcPr>
          <w:p w14:paraId="39CF7C63" w14:textId="77777777" w:rsidR="00DB23D6" w:rsidRPr="00AF6B11" w:rsidRDefault="00DB23D6" w:rsidP="00620CC9">
            <w:pPr>
              <w:pStyle w:val="TableText"/>
            </w:pPr>
            <w:r w:rsidRPr="00AF6B11">
              <w:t>4</w:t>
            </w:r>
          </w:p>
        </w:tc>
        <w:tc>
          <w:tcPr>
            <w:tcW w:w="751" w:type="pct"/>
          </w:tcPr>
          <w:p w14:paraId="67E3A3D3" w14:textId="77777777" w:rsidR="00DB23D6" w:rsidRPr="009409F5" w:rsidRDefault="00DB23D6" w:rsidP="00620CC9">
            <w:pPr>
              <w:pStyle w:val="TableText"/>
              <w:rPr>
                <w:strike/>
                <w:color w:val="FF0000"/>
              </w:rPr>
            </w:pPr>
            <w:r w:rsidRPr="009409F5">
              <w:rPr>
                <w:strike/>
                <w:color w:val="FF0000"/>
              </w:rPr>
              <w:t>7</w:t>
            </w:r>
          </w:p>
        </w:tc>
        <w:tc>
          <w:tcPr>
            <w:tcW w:w="1173" w:type="pct"/>
          </w:tcPr>
          <w:p w14:paraId="2310C8E5" w14:textId="77777777" w:rsidR="00DB23D6" w:rsidRPr="00AF6B11" w:rsidRDefault="00DB23D6" w:rsidP="003778DC">
            <w:pPr>
              <w:pStyle w:val="TableText"/>
            </w:pPr>
            <w:r w:rsidRPr="00AF6B11">
              <w:t>Prime; quite even and smooth over whole backline. Muscling becoming more convex due to fat deposition.</w:t>
            </w:r>
          </w:p>
        </w:tc>
        <w:tc>
          <w:tcPr>
            <w:tcW w:w="703" w:type="pct"/>
          </w:tcPr>
          <w:p w14:paraId="55F7BA9A" w14:textId="77777777" w:rsidR="00DB23D6" w:rsidRPr="00AF6B11" w:rsidRDefault="00B972CB" w:rsidP="003778DC">
            <w:pPr>
              <w:pStyle w:val="TableText"/>
            </w:pPr>
            <w:r>
              <w:t>(5 to </w:t>
            </w:r>
            <w:r w:rsidR="00DB23D6" w:rsidRPr="00AF6B11">
              <w:t>35)</w:t>
            </w:r>
            <w:r w:rsidR="00DB23D6">
              <w:t xml:space="preserve">, </w:t>
            </w:r>
            <w:r>
              <w:t>[8 to </w:t>
            </w:r>
            <w:r w:rsidR="00DB23D6" w:rsidRPr="00AF6B11">
              <w:t>14]</w:t>
            </w:r>
          </w:p>
        </w:tc>
        <w:tc>
          <w:tcPr>
            <w:tcW w:w="626" w:type="pct"/>
          </w:tcPr>
          <w:p w14:paraId="1BBE95BE" w14:textId="77777777" w:rsidR="00DB23D6" w:rsidRPr="00AF6B11" w:rsidRDefault="00DB23D6" w:rsidP="003778DC">
            <w:pPr>
              <w:pStyle w:val="TableText"/>
            </w:pPr>
            <w:r w:rsidRPr="00AF6B11">
              <w:t>Moderately convex</w:t>
            </w:r>
          </w:p>
        </w:tc>
        <w:tc>
          <w:tcPr>
            <w:tcW w:w="1092" w:type="pct"/>
          </w:tcPr>
          <w:p w14:paraId="79834DCC" w14:textId="77777777" w:rsidR="00DB23D6" w:rsidRPr="00AF6B11" w:rsidRDefault="00DB23D6" w:rsidP="003778DC">
            <w:pPr>
              <w:pStyle w:val="TableText"/>
            </w:pPr>
            <w:r w:rsidRPr="00AF6B11">
              <w:rPr>
                <w:noProof/>
                <w:lang w:eastAsia="en-AU"/>
              </w:rPr>
              <w:drawing>
                <wp:inline distT="0" distB="0" distL="0" distR="0" wp14:anchorId="287790E4" wp14:editId="0DFE54BF">
                  <wp:extent cx="1155700" cy="523465"/>
                  <wp:effectExtent l="0" t="0" r="6350"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C1F9992" w14:textId="77777777" w:rsidTr="003778DC">
        <w:trPr>
          <w:trHeight w:val="32"/>
        </w:trPr>
        <w:tc>
          <w:tcPr>
            <w:tcW w:w="655" w:type="pct"/>
          </w:tcPr>
          <w:p w14:paraId="39BD8E16" w14:textId="03547F37" w:rsidR="00DB23D6" w:rsidRPr="00CE3829" w:rsidRDefault="007B23CB" w:rsidP="00620CC9">
            <w:pPr>
              <w:pStyle w:val="TableText"/>
              <w:rPr>
                <w:strike/>
                <w:color w:val="FF0000"/>
                <w:u w:val="single"/>
              </w:rPr>
            </w:pPr>
            <w:r w:rsidRPr="00CE3829">
              <w:rPr>
                <w:strike/>
                <w:color w:val="FF0000"/>
                <w:u w:val="single"/>
              </w:rPr>
              <w:t>4.5</w:t>
            </w:r>
          </w:p>
        </w:tc>
        <w:tc>
          <w:tcPr>
            <w:tcW w:w="751" w:type="pct"/>
          </w:tcPr>
          <w:p w14:paraId="3800BFA7" w14:textId="77777777" w:rsidR="00DB23D6" w:rsidRPr="00B455B3" w:rsidRDefault="00DB23D6" w:rsidP="00620CC9">
            <w:pPr>
              <w:pStyle w:val="TableText"/>
              <w:rPr>
                <w:strike/>
                <w:color w:val="FF0000"/>
              </w:rPr>
            </w:pPr>
            <w:r w:rsidRPr="008E290A">
              <w:rPr>
                <w:strike/>
                <w:color w:val="FF0000"/>
              </w:rPr>
              <w:t>8</w:t>
            </w:r>
          </w:p>
        </w:tc>
        <w:tc>
          <w:tcPr>
            <w:tcW w:w="1173" w:type="pct"/>
          </w:tcPr>
          <w:p w14:paraId="0FC54575" w14:textId="77777777" w:rsidR="00DB23D6" w:rsidRPr="00CE3829" w:rsidRDefault="00DB23D6" w:rsidP="003778DC">
            <w:pPr>
              <w:pStyle w:val="TableText"/>
              <w:rPr>
                <w:strike/>
                <w:color w:val="FF0000"/>
              </w:rPr>
            </w:pPr>
            <w:r w:rsidRPr="00CE3829">
              <w:rPr>
                <w:strike/>
                <w:color w:val="FF0000"/>
              </w:rPr>
              <w:t>Fat; well-rounded all over all bone. Some unevenness of fat deposits appearing around rump area.</w:t>
            </w:r>
          </w:p>
        </w:tc>
        <w:tc>
          <w:tcPr>
            <w:tcW w:w="703" w:type="pct"/>
          </w:tcPr>
          <w:p w14:paraId="1E06608A" w14:textId="77777777" w:rsidR="00DB23D6" w:rsidRPr="00CE3829" w:rsidRDefault="00B972CB" w:rsidP="003778DC">
            <w:pPr>
              <w:pStyle w:val="TableText"/>
              <w:rPr>
                <w:strike/>
                <w:color w:val="FF0000"/>
              </w:rPr>
            </w:pPr>
            <w:r w:rsidRPr="00CE3829">
              <w:rPr>
                <w:strike/>
                <w:color w:val="FF0000"/>
              </w:rPr>
              <w:t>[15 to </w:t>
            </w:r>
            <w:r w:rsidR="00DB23D6" w:rsidRPr="00CE3829">
              <w:rPr>
                <w:strike/>
                <w:color w:val="FF0000"/>
              </w:rPr>
              <w:t>35]</w:t>
            </w:r>
          </w:p>
        </w:tc>
        <w:tc>
          <w:tcPr>
            <w:tcW w:w="626" w:type="pct"/>
          </w:tcPr>
          <w:p w14:paraId="75B24919" w14:textId="77777777" w:rsidR="00DB23D6" w:rsidRPr="00CE3829" w:rsidRDefault="00DB23D6" w:rsidP="003778DC">
            <w:pPr>
              <w:pStyle w:val="TableText"/>
              <w:rPr>
                <w:strike/>
                <w:color w:val="FF0000"/>
              </w:rPr>
            </w:pPr>
            <w:r w:rsidRPr="00CE3829">
              <w:rPr>
                <w:strike/>
                <w:color w:val="FF0000"/>
              </w:rPr>
              <w:t>Very convex</w:t>
            </w:r>
          </w:p>
        </w:tc>
        <w:tc>
          <w:tcPr>
            <w:tcW w:w="1092" w:type="pct"/>
          </w:tcPr>
          <w:p w14:paraId="53AB4269"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7105D5A9" wp14:editId="07E2B008">
                  <wp:extent cx="1168842" cy="492823"/>
                  <wp:effectExtent l="0" t="0" r="0" b="2540"/>
                  <wp:docPr id="52" name="Picture 52"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600" t="80028" r="3756" b="11437"/>
                          <a:stretch/>
                        </pic:blipFill>
                        <pic:spPr bwMode="auto">
                          <a:xfrm>
                            <a:off x="0" y="0"/>
                            <a:ext cx="1217716" cy="513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898BD0C" w14:textId="77777777" w:rsidTr="003778DC">
        <w:trPr>
          <w:trHeight w:val="32"/>
        </w:trPr>
        <w:tc>
          <w:tcPr>
            <w:tcW w:w="655" w:type="pct"/>
          </w:tcPr>
          <w:p w14:paraId="135377AB" w14:textId="77777777" w:rsidR="00DB23D6" w:rsidRPr="00AF6B11" w:rsidRDefault="00DB23D6" w:rsidP="00620CC9">
            <w:pPr>
              <w:pStyle w:val="TableText"/>
            </w:pPr>
            <w:r w:rsidRPr="00AF6B11">
              <w:t>5</w:t>
            </w:r>
          </w:p>
        </w:tc>
        <w:tc>
          <w:tcPr>
            <w:tcW w:w="751" w:type="pct"/>
          </w:tcPr>
          <w:p w14:paraId="042297E4" w14:textId="77777777" w:rsidR="00DB23D6" w:rsidRPr="009409F5" w:rsidRDefault="00DB23D6" w:rsidP="00620CC9">
            <w:pPr>
              <w:pStyle w:val="TableText"/>
              <w:rPr>
                <w:strike/>
                <w:color w:val="FF0000"/>
              </w:rPr>
            </w:pPr>
            <w:r w:rsidRPr="009409F5">
              <w:rPr>
                <w:strike/>
                <w:color w:val="FF0000"/>
              </w:rPr>
              <w:t>9</w:t>
            </w:r>
          </w:p>
        </w:tc>
        <w:tc>
          <w:tcPr>
            <w:tcW w:w="1173" w:type="pct"/>
          </w:tcPr>
          <w:p w14:paraId="3E29C538" w14:textId="77777777" w:rsidR="00DB23D6" w:rsidRPr="00AF6B11" w:rsidRDefault="00DB23D6" w:rsidP="003778DC">
            <w:pPr>
              <w:pStyle w:val="TableText"/>
            </w:pPr>
            <w:r w:rsidRPr="00AF6B11">
              <w:t>Overfat; usually only mature cows can achieve this condition. Bulbous fat deposits both sides of tail head. Pin and hook bones not discernible.</w:t>
            </w:r>
          </w:p>
        </w:tc>
        <w:tc>
          <w:tcPr>
            <w:tcW w:w="703" w:type="pct"/>
          </w:tcPr>
          <w:p w14:paraId="637FC271" w14:textId="77777777" w:rsidR="00DB23D6" w:rsidRPr="00AF6B11" w:rsidRDefault="00DB23D6" w:rsidP="003778DC">
            <w:pPr>
              <w:pStyle w:val="TableText"/>
            </w:pPr>
            <w:r w:rsidRPr="00AF6B11">
              <w:t>(&gt;36)</w:t>
            </w:r>
            <w:r>
              <w:t>,</w:t>
            </w:r>
            <w:r w:rsidRPr="00AF6B11" w:rsidDel="009A0E52">
              <w:t xml:space="preserve"> </w:t>
            </w:r>
            <w:r w:rsidRPr="00AF6B11">
              <w:t>(&gt;36)</w:t>
            </w:r>
          </w:p>
        </w:tc>
        <w:tc>
          <w:tcPr>
            <w:tcW w:w="626" w:type="pct"/>
          </w:tcPr>
          <w:p w14:paraId="375365BB" w14:textId="77777777" w:rsidR="00DB23D6" w:rsidRPr="00AF6B11" w:rsidRDefault="00DB23D6" w:rsidP="003778DC">
            <w:pPr>
              <w:pStyle w:val="TableText"/>
            </w:pPr>
            <w:r w:rsidRPr="00AF6B11">
              <w:t>Severely convex, crease/dip along spine</w:t>
            </w:r>
          </w:p>
        </w:tc>
        <w:tc>
          <w:tcPr>
            <w:tcW w:w="1092" w:type="pct"/>
          </w:tcPr>
          <w:p w14:paraId="15729A5E" w14:textId="77777777" w:rsidR="00DB23D6" w:rsidRPr="00AF6B11" w:rsidRDefault="00DB23D6" w:rsidP="003778DC">
            <w:pPr>
              <w:pStyle w:val="TableText"/>
            </w:pPr>
            <w:r w:rsidRPr="00AF6B11">
              <w:rPr>
                <w:noProof/>
                <w:lang w:eastAsia="en-AU"/>
              </w:rPr>
              <w:drawing>
                <wp:inline distT="0" distB="0" distL="0" distR="0" wp14:anchorId="1E87CB4C" wp14:editId="5A8ED26A">
                  <wp:extent cx="1168400" cy="508329"/>
                  <wp:effectExtent l="0" t="0" r="0" b="635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00F8E" w14:textId="6BA7C9F9" w:rsidR="00C74F53" w:rsidRPr="002619E7" w:rsidRDefault="00DD4519" w:rsidP="00C74F53">
      <w:pPr>
        <w:pStyle w:val="FigureTableNoteSource"/>
      </w:pPr>
      <w:r>
        <w:t xml:space="preserve">Source: </w:t>
      </w:r>
      <w:r w:rsidR="00B044F2">
        <w:t>NT Buffalo Industry Council Inc.</w:t>
      </w:r>
    </w:p>
    <w:p w14:paraId="0C8F7989" w14:textId="36AD2AE6" w:rsidR="00F72D5D" w:rsidRPr="00CE3829" w:rsidRDefault="009D75EF" w:rsidP="00F72D5D">
      <w:pPr>
        <w:pStyle w:val="NormalStandardspara"/>
        <w:rPr>
          <w:color w:val="0070C0"/>
          <w:u w:val="single"/>
          <w:lang w:eastAsia="ja-JP"/>
        </w:rPr>
      </w:pPr>
      <w:r w:rsidRPr="00CE3829">
        <w:rPr>
          <w:strike/>
          <w:color w:val="FF0000"/>
        </w:rPr>
        <w:t>Female buffalo sourced for export as feeder or slaughter animals must be pregnancy tested within 30 days prior to export, by a registered veterinarian who must certify in writing that the animal is not detectably pregnant. The certification must include the date of the procedure.</w:t>
      </w:r>
      <w:r w:rsidRPr="00CE3829">
        <w:rPr>
          <w:color w:val="FF0000"/>
        </w:rPr>
        <w:t xml:space="preserve"> </w:t>
      </w:r>
      <w:r w:rsidR="002B2386" w:rsidRPr="00CE3829">
        <w:rPr>
          <w:color w:val="0070C0"/>
          <w:u w:val="single"/>
        </w:rPr>
        <w:t>Female buffalo sourced for export as feeder or slaughter animals mus</w:t>
      </w:r>
      <w:r w:rsidR="00F72D5D" w:rsidRPr="00CE3829">
        <w:rPr>
          <w:color w:val="0070C0"/>
          <w:u w:val="single"/>
          <w:lang w:eastAsia="ja-JP"/>
        </w:rPr>
        <w:t>t</w:t>
      </w:r>
      <w:r w:rsidR="003034C0" w:rsidRPr="00CE3829">
        <w:rPr>
          <w:color w:val="0070C0"/>
          <w:u w:val="single"/>
          <w:lang w:eastAsia="ja-JP"/>
        </w:rPr>
        <w:t xml:space="preserve"> </w:t>
      </w:r>
      <w:r w:rsidR="00F72D5D" w:rsidRPr="00CE3829">
        <w:rPr>
          <w:color w:val="0070C0"/>
          <w:u w:val="single"/>
          <w:lang w:eastAsia="ja-JP"/>
        </w:rPr>
        <w:t>be:</w:t>
      </w:r>
    </w:p>
    <w:p w14:paraId="773639D5" w14:textId="77777777" w:rsidR="00F72D5D" w:rsidRPr="00CE3829" w:rsidRDefault="00F72D5D" w:rsidP="007F49A8">
      <w:pPr>
        <w:pStyle w:val="NormalStandardspara"/>
        <w:numPr>
          <w:ilvl w:val="0"/>
          <w:numId w:val="132"/>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7655A200" w14:textId="77777777"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4E34E37E" w14:textId="21E5BFA1"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ultrasound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0C213580" w14:textId="3AAE65C3" w:rsidR="00A60AAB" w:rsidRPr="00E62589" w:rsidRDefault="00F72D5D" w:rsidP="007F49A8">
      <w:pPr>
        <w:pStyle w:val="NormalStandardspara"/>
        <w:numPr>
          <w:ilvl w:val="0"/>
          <w:numId w:val="10"/>
        </w:numPr>
        <w:rPr>
          <w:color w:val="0070C0"/>
          <w:u w:val="single"/>
          <w:lang w:eastAsia="ja-JP"/>
        </w:rPr>
      </w:pPr>
      <w:r w:rsidRPr="00CE3829">
        <w:rPr>
          <w:color w:val="0070C0"/>
          <w:u w:val="single"/>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p w14:paraId="0F92CE83" w14:textId="77777777" w:rsidR="002F0FD1" w:rsidRPr="002F0FD1" w:rsidRDefault="002F0FD1" w:rsidP="002F0FD1">
      <w:pPr>
        <w:pStyle w:val="NormalStandardspara"/>
        <w:rPr>
          <w:color w:val="0070C0"/>
          <w:u w:val="single"/>
          <w:lang w:eastAsia="ja-JP"/>
        </w:rPr>
      </w:pPr>
      <w:r w:rsidRPr="002F0FD1">
        <w:t xml:space="preserve">Female buffalo sourced for export as breeder animals must </w:t>
      </w:r>
      <w:r w:rsidRPr="002F0FD1">
        <w:rPr>
          <w:color w:val="0070C0"/>
          <w:u w:val="single"/>
        </w:rPr>
        <w:t xml:space="preserve">be no more than 220 days pregnant at the scheduled date of export, unless otherwise provided in the </w:t>
      </w:r>
      <w:r w:rsidRPr="002F0FD1">
        <w:rPr>
          <w:i/>
          <w:iCs/>
          <w:color w:val="0070C0"/>
          <w:u w:val="single"/>
        </w:rPr>
        <w:t>last third of pregnancy management plan</w:t>
      </w:r>
      <w:r w:rsidRPr="002F0FD1">
        <w:rPr>
          <w:color w:val="0070C0"/>
          <w:u w:val="single"/>
        </w:rPr>
        <w:t xml:space="preserve"> approved in writing by the department, and </w:t>
      </w:r>
      <w:r w:rsidRPr="002F0FD1">
        <w:rPr>
          <w:color w:val="0070C0"/>
          <w:u w:val="single"/>
          <w:lang w:eastAsia="ja-JP"/>
        </w:rPr>
        <w:t>must be pregnancy tested:</w:t>
      </w:r>
    </w:p>
    <w:p w14:paraId="0E0930B0" w14:textId="77777777" w:rsidR="002F0FD1" w:rsidRPr="002F0FD1" w:rsidRDefault="002F0FD1" w:rsidP="007F49A8">
      <w:pPr>
        <w:pStyle w:val="ListNumber"/>
        <w:numPr>
          <w:ilvl w:val="0"/>
          <w:numId w:val="112"/>
        </w:numPr>
        <w:rPr>
          <w:strike/>
          <w:color w:val="FF0000"/>
        </w:rPr>
      </w:pPr>
      <w:r w:rsidRPr="002F0FD1">
        <w:rPr>
          <w:strike/>
          <w:color w:val="FF0000"/>
        </w:rPr>
        <w:t>be pregnancy tested by a registered veterinarian; and</w:t>
      </w:r>
    </w:p>
    <w:p w14:paraId="119D9327" w14:textId="77777777" w:rsidR="002F0FD1" w:rsidRPr="002F0FD1" w:rsidRDefault="002F0FD1" w:rsidP="007F49A8">
      <w:pPr>
        <w:pStyle w:val="ListNumber"/>
        <w:numPr>
          <w:ilvl w:val="0"/>
          <w:numId w:val="112"/>
        </w:numPr>
        <w:rPr>
          <w:strike/>
          <w:color w:val="FF0000"/>
        </w:rPr>
      </w:pPr>
      <w:r w:rsidRPr="002F0FD1">
        <w:rPr>
          <w:strike/>
          <w:color w:val="FF0000"/>
        </w:rPr>
        <w:t>undergo the above pregnancy testing by manual palpation unless the testing veterinarian is accredited under the PREgCHECK (NCPD) Scheme and determines that the animal is too small to be manually palpated safely. In this case the accredited tester must base this certification on assessment of the animal by a method other than manual palpation; and</w:t>
      </w:r>
    </w:p>
    <w:p w14:paraId="6522F005" w14:textId="77777777" w:rsidR="002F0FD1" w:rsidRPr="002F0FD1" w:rsidRDefault="002F0FD1" w:rsidP="007F49A8">
      <w:pPr>
        <w:pStyle w:val="ListNumber"/>
        <w:numPr>
          <w:ilvl w:val="0"/>
          <w:numId w:val="112"/>
        </w:numPr>
        <w:rPr>
          <w:strike/>
          <w:color w:val="FF0000"/>
        </w:rPr>
      </w:pPr>
      <w:r w:rsidRPr="002F0FD1">
        <w:rPr>
          <w:strike/>
          <w:color w:val="FF0000"/>
        </w:rPr>
        <w:t>be certified in writing by the testing veterinarian to be either not detectably pregnant or pregnant and if pregnant include the number of days pregnant. The testing veterinarian must include the animal’s individual NLIS identification number and date of the procedure. Where an accredited PREgCHECK tester is used, the name of the accredited tester, their accreditation number and a statement of their accreditation must be included on the pregnancy certification for the consignment. Certification is valid for 60 days for not detectably pregnant buffalo, from the date of the procedure; and</w:t>
      </w:r>
    </w:p>
    <w:p w14:paraId="085EDA25" w14:textId="77777777" w:rsidR="002F0FD1" w:rsidRPr="002F0FD1" w:rsidRDefault="002F0FD1" w:rsidP="007F49A8">
      <w:pPr>
        <w:pStyle w:val="ListNumber"/>
        <w:numPr>
          <w:ilvl w:val="0"/>
          <w:numId w:val="10"/>
        </w:numPr>
        <w:rPr>
          <w:strike/>
          <w:color w:val="FF0000"/>
        </w:rPr>
      </w:pPr>
      <w:r w:rsidRPr="002F0FD1">
        <w:rPr>
          <w:strike/>
          <w:color w:val="FF0000"/>
        </w:rPr>
        <w:t xml:space="preserve">be no more than 220 days pregnant at the scheduled date of export, unless otherwise provided in the </w:t>
      </w:r>
      <w:r w:rsidRPr="002F0FD1">
        <w:rPr>
          <w:rStyle w:val="Emphasis"/>
          <w:strike/>
          <w:color w:val="FF0000"/>
        </w:rPr>
        <w:t>last third of pregnancy management plan</w:t>
      </w:r>
      <w:r w:rsidRPr="002F0FD1">
        <w:rPr>
          <w:strike/>
          <w:color w:val="FF0000"/>
        </w:rPr>
        <w:t xml:space="preserve"> approved in writing by the department.</w:t>
      </w:r>
    </w:p>
    <w:p w14:paraId="4C811A4B" w14:textId="77777777" w:rsidR="00FC7C6F" w:rsidRPr="00FC7C6F" w:rsidRDefault="00FC7C6F" w:rsidP="007F49A8">
      <w:pPr>
        <w:pStyle w:val="ListNumber"/>
        <w:numPr>
          <w:ilvl w:val="0"/>
          <w:numId w:val="113"/>
        </w:numPr>
        <w:rPr>
          <w:color w:val="0070C0"/>
          <w:u w:val="single"/>
          <w:lang w:eastAsia="ja-JP"/>
        </w:rPr>
      </w:pPr>
      <w:r w:rsidRPr="00FC7C6F">
        <w:rPr>
          <w:color w:val="0070C0"/>
          <w:u w:val="single"/>
          <w:lang w:eastAsia="ja-JP"/>
        </w:rPr>
        <w:t>by a registered veterinarian using an approved blood test; and</w:t>
      </w:r>
    </w:p>
    <w:p w14:paraId="0FDA9B12"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507BC3A0"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 xml:space="preserve">if the test result is positive, undergo testing as per b) or c) below; or </w:t>
      </w:r>
    </w:p>
    <w:p w14:paraId="39E36741" w14:textId="302EE4D0" w:rsidR="002F0FD1" w:rsidRPr="002F0FD1" w:rsidRDefault="002F0FD1" w:rsidP="007F49A8">
      <w:pPr>
        <w:pStyle w:val="ListNumber"/>
        <w:numPr>
          <w:ilvl w:val="0"/>
          <w:numId w:val="113"/>
        </w:numPr>
        <w:rPr>
          <w:color w:val="0070C0"/>
          <w:u w:val="single"/>
          <w:lang w:eastAsia="ja-JP"/>
        </w:rPr>
      </w:pPr>
      <w:r w:rsidRPr="002F0FD1">
        <w:rPr>
          <w:color w:val="0070C0"/>
          <w:u w:val="single"/>
          <w:lang w:eastAsia="ja-JP"/>
        </w:rPr>
        <w:t>by a registered veterinarian that attests to current experience and competency in buffalo pregnancy diagnosis, using manual palpation; and</w:t>
      </w:r>
    </w:p>
    <w:p w14:paraId="63FCE9B9" w14:textId="77777777" w:rsidR="002F0FD1" w:rsidRPr="00FC7C6F" w:rsidRDefault="002F0FD1" w:rsidP="007F49A8">
      <w:pPr>
        <w:pStyle w:val="ListNumber2"/>
        <w:numPr>
          <w:ilvl w:val="1"/>
          <w:numId w:val="117"/>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789F587D"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or</w:t>
      </w:r>
    </w:p>
    <w:p w14:paraId="14129E09" w14:textId="2233AFB4" w:rsidR="002F0FD1" w:rsidRPr="002F0FD1" w:rsidRDefault="002F0FD1" w:rsidP="007F49A8">
      <w:pPr>
        <w:pStyle w:val="ListNumber"/>
        <w:numPr>
          <w:ilvl w:val="0"/>
          <w:numId w:val="113"/>
        </w:numPr>
        <w:rPr>
          <w:color w:val="0070C0"/>
          <w:u w:val="single"/>
          <w:lang w:eastAsia="ja-JP"/>
        </w:rPr>
      </w:pPr>
      <w:r w:rsidRPr="002F0FD1">
        <w:rPr>
          <w:color w:val="0070C0"/>
          <w:u w:val="single"/>
          <w:lang w:eastAsia="ja-JP"/>
        </w:rPr>
        <w:t xml:space="preserve">by a registered veterinarian that is accredited under the </w:t>
      </w:r>
      <w:r w:rsidRPr="002F0FD1">
        <w:rPr>
          <w:color w:val="0070C0"/>
          <w:u w:val="single"/>
        </w:rPr>
        <w:t xml:space="preserve">PREgCHECK </w:t>
      </w:r>
      <w:r w:rsidRPr="002F0FD1">
        <w:rPr>
          <w:color w:val="0070C0"/>
          <w:u w:val="single"/>
          <w:lang w:eastAsia="ja-JP"/>
        </w:rPr>
        <w:t>(NCPD) Scheme if the animal is too small to be manually palpated safely, using ultrasound; and</w:t>
      </w:r>
    </w:p>
    <w:p w14:paraId="29458508" w14:textId="77777777" w:rsidR="002F0FD1" w:rsidRPr="00FC7C6F" w:rsidRDefault="002F0FD1" w:rsidP="007F49A8">
      <w:pPr>
        <w:pStyle w:val="ListNumber2"/>
        <w:numPr>
          <w:ilvl w:val="1"/>
          <w:numId w:val="118"/>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6B0D3B80"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and</w:t>
      </w:r>
    </w:p>
    <w:p w14:paraId="7D901F87" w14:textId="623A6BC9" w:rsidR="00220F55" w:rsidRPr="00220F55" w:rsidRDefault="002F0FD1" w:rsidP="007F49A8">
      <w:pPr>
        <w:pStyle w:val="ListNumber"/>
        <w:numPr>
          <w:ilvl w:val="0"/>
          <w:numId w:val="113"/>
        </w:numPr>
        <w:rPr>
          <w:color w:val="0070C0"/>
          <w:u w:val="single"/>
          <w:lang w:eastAsia="ja-JP"/>
        </w:rPr>
      </w:pPr>
      <w:r w:rsidRPr="002F0FD1">
        <w:rPr>
          <w:color w:val="0070C0"/>
          <w:u w:val="single"/>
          <w:lang w:eastAsia="ja-JP"/>
        </w:rPr>
        <w:t>with the certification stating the animal’s individual NLIS identification number and date of the procedure,</w:t>
      </w:r>
      <w:r w:rsidRPr="002F0FD1">
        <w:rPr>
          <w:color w:val="0070C0"/>
          <w:u w:val="single"/>
        </w:rPr>
        <w:t xml:space="preserve"> the </w:t>
      </w:r>
      <w:r w:rsidR="00B43E92">
        <w:rPr>
          <w:color w:val="0070C0"/>
          <w:u w:val="single"/>
        </w:rPr>
        <w:t>certifier’s</w:t>
      </w:r>
      <w:r w:rsidRPr="002F0FD1">
        <w:rPr>
          <w:color w:val="0070C0"/>
          <w:u w:val="single"/>
        </w:rPr>
        <w:t xml:space="preserve"> name, registration number and signature, their PREgCHECK accreditation number and a statement of their accreditation if ultrasound is used, and the animal’s individual NLIS identification number. </w:t>
      </w:r>
      <w:r w:rsidRPr="002F0FD1">
        <w:rPr>
          <w:color w:val="0070C0"/>
          <w:u w:val="single"/>
          <w:lang w:eastAsia="ja-JP"/>
        </w:rPr>
        <w:t>Certification is valid for 60 days for not detectably pregnant buffalo, from the date of the procedure.</w:t>
      </w:r>
    </w:p>
    <w:p w14:paraId="7DECD234" w14:textId="77777777" w:rsidR="00686848" w:rsidRDefault="007066A8" w:rsidP="00686848">
      <w:pPr>
        <w:pStyle w:val="NormalStandardspara"/>
      </w:pPr>
      <w:r w:rsidRPr="002F0FD1">
        <w:t>B</w:t>
      </w:r>
      <w:r w:rsidR="00686848" w:rsidRPr="002F0FD1">
        <w:t xml:space="preserve">uffalo </w:t>
      </w:r>
      <w:r w:rsidR="00003A90" w:rsidRPr="002F0FD1">
        <w:t>with horns must</w:t>
      </w:r>
      <w:r w:rsidR="00003A90">
        <w:t xml:space="preserve"> only be </w:t>
      </w:r>
      <w:r w:rsidR="00686848">
        <w:t xml:space="preserve">sourced for export </w:t>
      </w:r>
      <w:r w:rsidR="00003A90">
        <w:t>or exported if they have</w:t>
      </w:r>
      <w:r w:rsidR="00686848">
        <w:t>:</w:t>
      </w:r>
    </w:p>
    <w:p w14:paraId="7841CE0C" w14:textId="77777777" w:rsidR="009D2E4C" w:rsidRPr="009D2E4C" w:rsidRDefault="009D2E4C" w:rsidP="007F49A8">
      <w:pPr>
        <w:pStyle w:val="ListParagraph"/>
        <w:numPr>
          <w:ilvl w:val="0"/>
          <w:numId w:val="30"/>
        </w:numPr>
        <w:tabs>
          <w:tab w:val="left" w:pos="142"/>
        </w:tabs>
        <w:spacing w:before="120" w:after="120"/>
        <w:contextualSpacing w:val="0"/>
        <w:rPr>
          <w:vanish/>
        </w:rPr>
      </w:pPr>
    </w:p>
    <w:p w14:paraId="01491ED6" w14:textId="1DE1BDF9" w:rsidR="00003A90" w:rsidRDefault="00A06AB3" w:rsidP="007F49A8">
      <w:pPr>
        <w:pStyle w:val="ListNumber"/>
        <w:numPr>
          <w:ilvl w:val="0"/>
          <w:numId w:val="30"/>
        </w:numPr>
      </w:pPr>
      <w:r>
        <w:t xml:space="preserve">blunt </w:t>
      </w:r>
      <w:r w:rsidR="007E08CA">
        <w:t>horns</w:t>
      </w:r>
      <w:r w:rsidR="00003A90">
        <w:t>; and</w:t>
      </w:r>
    </w:p>
    <w:p w14:paraId="6D30BAA7" w14:textId="77777777" w:rsidR="007E08CA" w:rsidRPr="00B81C72" w:rsidRDefault="00003A90" w:rsidP="007F49A8">
      <w:pPr>
        <w:pStyle w:val="ListNumber"/>
        <w:numPr>
          <w:ilvl w:val="0"/>
          <w:numId w:val="30"/>
        </w:numPr>
      </w:pPr>
      <w:r>
        <w:t>horns that are less</w:t>
      </w:r>
      <w:r w:rsidR="007E08CA">
        <w:t xml:space="preserve"> than the spread of the ears</w:t>
      </w:r>
      <w:r w:rsidR="002E5EF7">
        <w:t xml:space="preserve">, unless </w:t>
      </w:r>
      <w:r w:rsidR="00231AA9">
        <w:t xml:space="preserve">otherwise provided in </w:t>
      </w:r>
      <w:r w:rsidR="00B320C2" w:rsidRPr="00B81C72">
        <w:t xml:space="preserve">a </w:t>
      </w:r>
      <w:r w:rsidR="00B320C2" w:rsidRPr="00B81C72">
        <w:rPr>
          <w:rStyle w:val="Emphasis"/>
        </w:rPr>
        <w:t>long-</w:t>
      </w:r>
      <w:r w:rsidR="007E08CA" w:rsidRPr="00B81C72">
        <w:rPr>
          <w:rStyle w:val="Emphasis"/>
        </w:rPr>
        <w:t>horned livestock management plan</w:t>
      </w:r>
      <w:r w:rsidR="007E08CA" w:rsidRPr="00B81C72">
        <w:t xml:space="preserve"> approved in writing by the </w:t>
      </w:r>
      <w:r w:rsidR="009F7292" w:rsidRPr="00B81C72">
        <w:t>department</w:t>
      </w:r>
      <w:r w:rsidRPr="00B81C72">
        <w:t>.</w:t>
      </w:r>
    </w:p>
    <w:p w14:paraId="01757A61" w14:textId="784E73AD" w:rsidR="00686848" w:rsidRDefault="00E70494" w:rsidP="00686848">
      <w:pPr>
        <w:pStyle w:val="NormalStandardspara"/>
      </w:pPr>
      <w:r>
        <w:t>Buffalo must be penned in accordance with the minimum aircraft crate pen area requirements show</w:t>
      </w:r>
      <w:r w:rsidR="009815C1">
        <w:t>n</w:t>
      </w:r>
      <w:r>
        <w:t xml:space="preserve"> in </w:t>
      </w:r>
      <w:r w:rsidR="00CA2C50">
        <w:rPr>
          <w:highlight w:val="yellow"/>
        </w:rPr>
        <w:fldChar w:fldCharType="begin"/>
      </w:r>
      <w:r w:rsidR="00CA2C50">
        <w:instrText xml:space="preserve"> REF _Ref32472723 \h </w:instrText>
      </w:r>
      <w:r w:rsidR="00CA2C50">
        <w:rPr>
          <w:highlight w:val="yellow"/>
        </w:rPr>
      </w:r>
      <w:r w:rsidR="00CA2C50">
        <w:rPr>
          <w:highlight w:val="yellow"/>
        </w:rPr>
        <w:fldChar w:fldCharType="separate"/>
      </w:r>
      <w:r w:rsidR="00AC512C">
        <w:t xml:space="preserve">Table </w:t>
      </w:r>
      <w:r w:rsidR="00AC512C">
        <w:rPr>
          <w:noProof/>
        </w:rPr>
        <w:t>27</w:t>
      </w:r>
      <w:r w:rsidR="00CA2C50">
        <w:rPr>
          <w:highlight w:val="yellow"/>
        </w:rPr>
        <w:fldChar w:fldCharType="end"/>
      </w:r>
      <w:r>
        <w:t xml:space="preserve">. For weights between those shown in </w:t>
      </w:r>
      <w:r>
        <w:fldChar w:fldCharType="begin"/>
      </w:r>
      <w:r>
        <w:instrText xml:space="preserve"> REF _Ref32472723 \h </w:instrText>
      </w:r>
      <w:r>
        <w:fldChar w:fldCharType="separate"/>
      </w:r>
      <w:r w:rsidR="00AC512C">
        <w:t xml:space="preserve">Table </w:t>
      </w:r>
      <w:r w:rsidR="00AC512C">
        <w:rPr>
          <w:noProof/>
        </w:rPr>
        <w:t>27</w:t>
      </w:r>
      <w:r>
        <w:fldChar w:fldCharType="end"/>
      </w:r>
      <w:r>
        <w:t>,</w:t>
      </w:r>
      <w:r w:rsidR="00686848">
        <w:t xml:space="preserve"> the minimum pen area per head </w:t>
      </w:r>
      <w:r w:rsidR="00893902">
        <w:t xml:space="preserve">must </w:t>
      </w:r>
      <w:r w:rsidR="00686848">
        <w:t>be calculated by linear interpolation.</w:t>
      </w:r>
    </w:p>
    <w:p w14:paraId="12E494DC" w14:textId="77777777" w:rsidR="00686848" w:rsidRDefault="00686848" w:rsidP="009D2E4C">
      <w:pPr>
        <w:pStyle w:val="NormalStandardspara"/>
      </w:pPr>
      <w:r>
        <w:t xml:space="preserve">When calculating pen </w:t>
      </w:r>
      <w:r w:rsidR="004877A6">
        <w:t xml:space="preserve">space </w:t>
      </w:r>
      <w:r>
        <w:t>allocation, the pen area pe</w:t>
      </w:r>
      <w:r w:rsidR="0065029B">
        <w:t>r head must be increased by 10%</w:t>
      </w:r>
      <w:r w:rsidR="00A53482">
        <w:t xml:space="preserve"> </w:t>
      </w:r>
      <w:bookmarkStart w:id="293" w:name="_Ref35350468"/>
      <w:r w:rsidR="0065029B">
        <w:t xml:space="preserve">for </w:t>
      </w:r>
      <w:r>
        <w:t>buffalo with horns less than the spread of the ears</w:t>
      </w:r>
      <w:bookmarkEnd w:id="293"/>
      <w:r w:rsidR="00E935D5">
        <w:t>.</w:t>
      </w:r>
    </w:p>
    <w:p w14:paraId="662F898C" w14:textId="69B0C148" w:rsidR="00686848" w:rsidRDefault="00CA2C50" w:rsidP="00CA2C50">
      <w:pPr>
        <w:pStyle w:val="Caption"/>
      </w:pPr>
      <w:bookmarkStart w:id="294" w:name="_Ref32472723"/>
      <w:bookmarkStart w:id="295" w:name="_Toc81319939"/>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27</w:t>
      </w:r>
      <w:r w:rsidR="00B24817">
        <w:rPr>
          <w:noProof/>
        </w:rPr>
        <w:fldChar w:fldCharType="end"/>
      </w:r>
      <w:bookmarkEnd w:id="294"/>
      <w:r>
        <w:t xml:space="preserve"> </w:t>
      </w:r>
      <w:r w:rsidR="00686848">
        <w:t>Minimum aircraft crate pen area for buffalo exported by air</w:t>
      </w:r>
      <w:bookmarkEnd w:id="295"/>
    </w:p>
    <w:p w14:paraId="48BCAC18" w14:textId="77777777" w:rsidR="00ED7E79" w:rsidRDefault="00ED7E79" w:rsidP="00CA2C50">
      <w:pPr>
        <w:pStyle w:val="TableHeading"/>
        <w:sectPr w:rsidR="00ED7E79"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63D01" w14:paraId="4D4B32D2" w14:textId="77777777" w:rsidTr="00CF164E">
        <w:trPr>
          <w:cantSplit/>
          <w:trHeight w:val="545"/>
          <w:tblHeader/>
        </w:trPr>
        <w:tc>
          <w:tcPr>
            <w:tcW w:w="2250" w:type="pct"/>
            <w:tcBorders>
              <w:top w:val="single" w:sz="4" w:space="0" w:color="auto"/>
              <w:bottom w:val="single" w:sz="4" w:space="0" w:color="auto"/>
            </w:tcBorders>
          </w:tcPr>
          <w:p w14:paraId="0922E9FE" w14:textId="77777777" w:rsidR="00963D01" w:rsidRDefault="00963D01" w:rsidP="00CA2C50">
            <w:pPr>
              <w:pStyle w:val="TableHeading"/>
            </w:pPr>
            <w:r w:rsidRPr="004B220D">
              <w:t>Liveweight (kg)</w:t>
            </w:r>
          </w:p>
        </w:tc>
        <w:tc>
          <w:tcPr>
            <w:tcW w:w="2750" w:type="pct"/>
            <w:tcBorders>
              <w:top w:val="single" w:sz="4" w:space="0" w:color="auto"/>
              <w:bottom w:val="single" w:sz="4" w:space="0" w:color="auto"/>
            </w:tcBorders>
          </w:tcPr>
          <w:p w14:paraId="1B775D83" w14:textId="77777777" w:rsidR="00963D01" w:rsidRDefault="00963D01" w:rsidP="00CA2C50">
            <w:pPr>
              <w:pStyle w:val="TableHeading"/>
            </w:pPr>
            <w:r w:rsidRPr="004B220D">
              <w:t>Minimum pen area (</w:t>
            </w:r>
            <w:r>
              <w:t>m</w:t>
            </w:r>
            <w:r w:rsidRPr="00933260">
              <w:rPr>
                <w:vertAlign w:val="superscript"/>
              </w:rPr>
              <w:t>2</w:t>
            </w:r>
            <w:r>
              <w:rPr>
                <w:vertAlign w:val="superscript"/>
              </w:rPr>
              <w:t>/</w:t>
            </w:r>
            <w:r w:rsidRPr="004B220D">
              <w:t>head)</w:t>
            </w:r>
          </w:p>
        </w:tc>
      </w:tr>
      <w:tr w:rsidR="00963D01" w14:paraId="2DB7E21A" w14:textId="77777777" w:rsidTr="00CF164E">
        <w:trPr>
          <w:trHeight w:val="324"/>
        </w:trPr>
        <w:tc>
          <w:tcPr>
            <w:tcW w:w="2250" w:type="pct"/>
            <w:tcBorders>
              <w:top w:val="single" w:sz="4" w:space="0" w:color="auto"/>
            </w:tcBorders>
          </w:tcPr>
          <w:p w14:paraId="58E98006" w14:textId="77777777" w:rsidR="00963D01" w:rsidRDefault="00963D01" w:rsidP="00620CC9">
            <w:pPr>
              <w:pStyle w:val="TableText"/>
            </w:pPr>
            <w:r>
              <w:t>150</w:t>
            </w:r>
          </w:p>
        </w:tc>
        <w:tc>
          <w:tcPr>
            <w:tcW w:w="2750" w:type="pct"/>
            <w:tcBorders>
              <w:top w:val="single" w:sz="4" w:space="0" w:color="auto"/>
            </w:tcBorders>
          </w:tcPr>
          <w:p w14:paraId="10E148F0" w14:textId="77777777" w:rsidR="00963D01" w:rsidRDefault="00963D01" w:rsidP="00620CC9">
            <w:pPr>
              <w:pStyle w:val="TableText"/>
            </w:pPr>
            <w:r>
              <w:t>0.54</w:t>
            </w:r>
          </w:p>
        </w:tc>
      </w:tr>
      <w:tr w:rsidR="00963D01" w14:paraId="18DFB2B2" w14:textId="77777777" w:rsidTr="00CF164E">
        <w:trPr>
          <w:trHeight w:val="324"/>
        </w:trPr>
        <w:tc>
          <w:tcPr>
            <w:tcW w:w="2250" w:type="pct"/>
          </w:tcPr>
          <w:p w14:paraId="0269BACB" w14:textId="77777777" w:rsidR="00963D01" w:rsidRDefault="00963D01" w:rsidP="00620CC9">
            <w:pPr>
              <w:pStyle w:val="TableText"/>
            </w:pPr>
            <w:r>
              <w:t>160</w:t>
            </w:r>
          </w:p>
        </w:tc>
        <w:tc>
          <w:tcPr>
            <w:tcW w:w="2750" w:type="pct"/>
          </w:tcPr>
          <w:p w14:paraId="2D2FABD4" w14:textId="77777777" w:rsidR="00963D01" w:rsidRDefault="00963D01" w:rsidP="00620CC9">
            <w:pPr>
              <w:pStyle w:val="TableText"/>
            </w:pPr>
            <w:r>
              <w:t>0.56</w:t>
            </w:r>
          </w:p>
        </w:tc>
      </w:tr>
      <w:tr w:rsidR="00963D01" w14:paraId="3166571A" w14:textId="77777777" w:rsidTr="00CF164E">
        <w:trPr>
          <w:trHeight w:val="337"/>
        </w:trPr>
        <w:tc>
          <w:tcPr>
            <w:tcW w:w="2250" w:type="pct"/>
          </w:tcPr>
          <w:p w14:paraId="58D71680" w14:textId="77777777" w:rsidR="00963D01" w:rsidRDefault="00963D01" w:rsidP="00620CC9">
            <w:pPr>
              <w:pStyle w:val="TableText"/>
            </w:pPr>
            <w:r>
              <w:t>170</w:t>
            </w:r>
          </w:p>
        </w:tc>
        <w:tc>
          <w:tcPr>
            <w:tcW w:w="2750" w:type="pct"/>
          </w:tcPr>
          <w:p w14:paraId="4E872369" w14:textId="77777777" w:rsidR="00963D01" w:rsidRDefault="00963D01" w:rsidP="00620CC9">
            <w:pPr>
              <w:pStyle w:val="TableText"/>
            </w:pPr>
            <w:r>
              <w:t>0.58</w:t>
            </w:r>
          </w:p>
        </w:tc>
      </w:tr>
      <w:tr w:rsidR="00963D01" w14:paraId="3A43E7E5" w14:textId="77777777" w:rsidTr="00CF164E">
        <w:trPr>
          <w:trHeight w:val="324"/>
        </w:trPr>
        <w:tc>
          <w:tcPr>
            <w:tcW w:w="2250" w:type="pct"/>
          </w:tcPr>
          <w:p w14:paraId="3E283FC3" w14:textId="77777777" w:rsidR="00963D01" w:rsidRDefault="00963D01" w:rsidP="00620CC9">
            <w:pPr>
              <w:pStyle w:val="TableText"/>
            </w:pPr>
            <w:r>
              <w:t>180</w:t>
            </w:r>
          </w:p>
        </w:tc>
        <w:tc>
          <w:tcPr>
            <w:tcW w:w="2750" w:type="pct"/>
          </w:tcPr>
          <w:p w14:paraId="2922E1F9" w14:textId="77777777" w:rsidR="00963D01" w:rsidRDefault="00963D01" w:rsidP="00620CC9">
            <w:pPr>
              <w:pStyle w:val="TableText"/>
            </w:pPr>
            <w:r>
              <w:t>0.60</w:t>
            </w:r>
          </w:p>
        </w:tc>
      </w:tr>
      <w:tr w:rsidR="00963D01" w14:paraId="543AA1B5" w14:textId="77777777" w:rsidTr="00CF164E">
        <w:trPr>
          <w:trHeight w:val="337"/>
        </w:trPr>
        <w:tc>
          <w:tcPr>
            <w:tcW w:w="2250" w:type="pct"/>
          </w:tcPr>
          <w:p w14:paraId="5A241F3F" w14:textId="77777777" w:rsidR="00963D01" w:rsidRDefault="00963D01" w:rsidP="00620CC9">
            <w:pPr>
              <w:pStyle w:val="TableText"/>
            </w:pPr>
            <w:r>
              <w:t>190</w:t>
            </w:r>
          </w:p>
        </w:tc>
        <w:tc>
          <w:tcPr>
            <w:tcW w:w="2750" w:type="pct"/>
          </w:tcPr>
          <w:p w14:paraId="36CF92AC" w14:textId="77777777" w:rsidR="00963D01" w:rsidRDefault="00963D01" w:rsidP="00620CC9">
            <w:pPr>
              <w:pStyle w:val="TableText"/>
            </w:pPr>
            <w:r>
              <w:t>0.62</w:t>
            </w:r>
          </w:p>
        </w:tc>
      </w:tr>
      <w:tr w:rsidR="00963D01" w14:paraId="1B845FE8" w14:textId="77777777" w:rsidTr="00CF164E">
        <w:trPr>
          <w:trHeight w:val="324"/>
        </w:trPr>
        <w:tc>
          <w:tcPr>
            <w:tcW w:w="2250" w:type="pct"/>
          </w:tcPr>
          <w:p w14:paraId="685A72B2" w14:textId="77777777" w:rsidR="00963D01" w:rsidRDefault="00963D01" w:rsidP="00620CC9">
            <w:pPr>
              <w:pStyle w:val="TableText"/>
            </w:pPr>
            <w:r>
              <w:t>200</w:t>
            </w:r>
          </w:p>
        </w:tc>
        <w:tc>
          <w:tcPr>
            <w:tcW w:w="2750" w:type="pct"/>
          </w:tcPr>
          <w:p w14:paraId="70EEFD9D" w14:textId="77777777" w:rsidR="00963D01" w:rsidRDefault="00963D01" w:rsidP="00620CC9">
            <w:pPr>
              <w:pStyle w:val="TableText"/>
            </w:pPr>
            <w:r>
              <w:t>0.64</w:t>
            </w:r>
          </w:p>
        </w:tc>
      </w:tr>
      <w:tr w:rsidR="00963D01" w14:paraId="5504327A" w14:textId="77777777" w:rsidTr="00CF164E">
        <w:trPr>
          <w:trHeight w:val="337"/>
        </w:trPr>
        <w:tc>
          <w:tcPr>
            <w:tcW w:w="2250" w:type="pct"/>
          </w:tcPr>
          <w:p w14:paraId="4060021A" w14:textId="77777777" w:rsidR="00963D01" w:rsidRDefault="00963D01" w:rsidP="00620CC9">
            <w:pPr>
              <w:pStyle w:val="TableText"/>
            </w:pPr>
            <w:r>
              <w:t>210</w:t>
            </w:r>
          </w:p>
        </w:tc>
        <w:tc>
          <w:tcPr>
            <w:tcW w:w="2750" w:type="pct"/>
          </w:tcPr>
          <w:p w14:paraId="3E3D697A" w14:textId="77777777" w:rsidR="00963D01" w:rsidRDefault="00963D01" w:rsidP="00620CC9">
            <w:pPr>
              <w:pStyle w:val="TableText"/>
            </w:pPr>
            <w:r>
              <w:t>0.66</w:t>
            </w:r>
          </w:p>
        </w:tc>
      </w:tr>
      <w:tr w:rsidR="00963D01" w14:paraId="5B5F2F70" w14:textId="77777777" w:rsidTr="00CF164E">
        <w:trPr>
          <w:trHeight w:val="324"/>
        </w:trPr>
        <w:tc>
          <w:tcPr>
            <w:tcW w:w="2250" w:type="pct"/>
          </w:tcPr>
          <w:p w14:paraId="1D116543" w14:textId="77777777" w:rsidR="00963D01" w:rsidRDefault="00963D01" w:rsidP="00620CC9">
            <w:pPr>
              <w:pStyle w:val="TableText"/>
            </w:pPr>
            <w:r>
              <w:t>220</w:t>
            </w:r>
          </w:p>
        </w:tc>
        <w:tc>
          <w:tcPr>
            <w:tcW w:w="2750" w:type="pct"/>
          </w:tcPr>
          <w:p w14:paraId="3F66873E" w14:textId="77777777" w:rsidR="00963D01" w:rsidRDefault="00963D01" w:rsidP="00620CC9">
            <w:pPr>
              <w:pStyle w:val="TableText"/>
            </w:pPr>
            <w:r>
              <w:t>0.68</w:t>
            </w:r>
          </w:p>
        </w:tc>
      </w:tr>
      <w:tr w:rsidR="00963D01" w14:paraId="64FD20C4" w14:textId="77777777" w:rsidTr="00CF164E">
        <w:trPr>
          <w:trHeight w:val="337"/>
        </w:trPr>
        <w:tc>
          <w:tcPr>
            <w:tcW w:w="2250" w:type="pct"/>
          </w:tcPr>
          <w:p w14:paraId="6DABB453" w14:textId="77777777" w:rsidR="00963D01" w:rsidRDefault="00963D01" w:rsidP="00620CC9">
            <w:pPr>
              <w:pStyle w:val="TableText"/>
            </w:pPr>
            <w:r>
              <w:t>230</w:t>
            </w:r>
          </w:p>
        </w:tc>
        <w:tc>
          <w:tcPr>
            <w:tcW w:w="2750" w:type="pct"/>
          </w:tcPr>
          <w:p w14:paraId="6F31CFC8" w14:textId="77777777" w:rsidR="00963D01" w:rsidRDefault="00963D01" w:rsidP="00620CC9">
            <w:pPr>
              <w:pStyle w:val="TableText"/>
            </w:pPr>
            <w:r>
              <w:t>0.70</w:t>
            </w:r>
          </w:p>
        </w:tc>
      </w:tr>
      <w:tr w:rsidR="00963D01" w14:paraId="15DF02C8" w14:textId="77777777" w:rsidTr="00CF164E">
        <w:trPr>
          <w:trHeight w:val="324"/>
        </w:trPr>
        <w:tc>
          <w:tcPr>
            <w:tcW w:w="2250" w:type="pct"/>
          </w:tcPr>
          <w:p w14:paraId="5DDEFBCF" w14:textId="77777777" w:rsidR="00963D01" w:rsidRDefault="00963D01" w:rsidP="00620CC9">
            <w:pPr>
              <w:pStyle w:val="TableText"/>
            </w:pPr>
            <w:r>
              <w:t>240</w:t>
            </w:r>
          </w:p>
        </w:tc>
        <w:tc>
          <w:tcPr>
            <w:tcW w:w="2750" w:type="pct"/>
          </w:tcPr>
          <w:p w14:paraId="4E6F10A9" w14:textId="77777777" w:rsidR="00963D01" w:rsidRDefault="00963D01" w:rsidP="00620CC9">
            <w:pPr>
              <w:pStyle w:val="TableText"/>
            </w:pPr>
            <w:r>
              <w:t>0.72</w:t>
            </w:r>
          </w:p>
        </w:tc>
      </w:tr>
      <w:tr w:rsidR="00963D01" w14:paraId="75E23CC6" w14:textId="77777777" w:rsidTr="00CF164E">
        <w:trPr>
          <w:trHeight w:val="337"/>
        </w:trPr>
        <w:tc>
          <w:tcPr>
            <w:tcW w:w="2250" w:type="pct"/>
          </w:tcPr>
          <w:p w14:paraId="277A6EE7" w14:textId="77777777" w:rsidR="00963D01" w:rsidRDefault="00963D01" w:rsidP="00620CC9">
            <w:pPr>
              <w:pStyle w:val="TableText"/>
            </w:pPr>
            <w:r>
              <w:t>250</w:t>
            </w:r>
          </w:p>
        </w:tc>
        <w:tc>
          <w:tcPr>
            <w:tcW w:w="2750" w:type="pct"/>
          </w:tcPr>
          <w:p w14:paraId="1EFD48E5" w14:textId="77777777" w:rsidR="00963D01" w:rsidRDefault="00963D01" w:rsidP="00620CC9">
            <w:pPr>
              <w:pStyle w:val="TableText"/>
            </w:pPr>
            <w:r>
              <w:t>0.74</w:t>
            </w:r>
          </w:p>
        </w:tc>
      </w:tr>
      <w:tr w:rsidR="00963D01" w14:paraId="7088EE68" w14:textId="77777777" w:rsidTr="00CF164E">
        <w:trPr>
          <w:trHeight w:val="337"/>
        </w:trPr>
        <w:tc>
          <w:tcPr>
            <w:tcW w:w="2250" w:type="pct"/>
          </w:tcPr>
          <w:p w14:paraId="034271FE" w14:textId="77777777" w:rsidR="00963D01" w:rsidRDefault="00963D01" w:rsidP="00620CC9">
            <w:pPr>
              <w:pStyle w:val="TableText"/>
            </w:pPr>
            <w:r>
              <w:t>260</w:t>
            </w:r>
          </w:p>
        </w:tc>
        <w:tc>
          <w:tcPr>
            <w:tcW w:w="2750" w:type="pct"/>
          </w:tcPr>
          <w:p w14:paraId="271BCCB4" w14:textId="77777777" w:rsidR="00963D01" w:rsidRDefault="00963D01" w:rsidP="00620CC9">
            <w:pPr>
              <w:pStyle w:val="TableText"/>
            </w:pPr>
            <w:r>
              <w:t>0.76</w:t>
            </w:r>
          </w:p>
        </w:tc>
      </w:tr>
      <w:tr w:rsidR="00963D01" w14:paraId="0F9049B3" w14:textId="77777777" w:rsidTr="00CF164E">
        <w:trPr>
          <w:trHeight w:val="324"/>
        </w:trPr>
        <w:tc>
          <w:tcPr>
            <w:tcW w:w="2250" w:type="pct"/>
          </w:tcPr>
          <w:p w14:paraId="502EF488" w14:textId="77777777" w:rsidR="00963D01" w:rsidRDefault="00963D01" w:rsidP="00620CC9">
            <w:pPr>
              <w:pStyle w:val="TableText"/>
            </w:pPr>
            <w:r>
              <w:t>270</w:t>
            </w:r>
          </w:p>
        </w:tc>
        <w:tc>
          <w:tcPr>
            <w:tcW w:w="2750" w:type="pct"/>
          </w:tcPr>
          <w:p w14:paraId="3467DCD9" w14:textId="77777777" w:rsidR="00963D01" w:rsidRDefault="00963D01" w:rsidP="00620CC9">
            <w:pPr>
              <w:pStyle w:val="TableText"/>
            </w:pPr>
            <w:r>
              <w:t>0.78</w:t>
            </w:r>
          </w:p>
        </w:tc>
      </w:tr>
      <w:tr w:rsidR="00963D01" w14:paraId="4F38FE53" w14:textId="77777777" w:rsidTr="00CF164E">
        <w:trPr>
          <w:trHeight w:val="337"/>
        </w:trPr>
        <w:tc>
          <w:tcPr>
            <w:tcW w:w="2250" w:type="pct"/>
          </w:tcPr>
          <w:p w14:paraId="2D681BD7" w14:textId="77777777" w:rsidR="00963D01" w:rsidRDefault="00963D01" w:rsidP="00620CC9">
            <w:pPr>
              <w:pStyle w:val="TableText"/>
            </w:pPr>
            <w:r>
              <w:t>280</w:t>
            </w:r>
          </w:p>
        </w:tc>
        <w:tc>
          <w:tcPr>
            <w:tcW w:w="2750" w:type="pct"/>
          </w:tcPr>
          <w:p w14:paraId="0E00C958" w14:textId="77777777" w:rsidR="00963D01" w:rsidRDefault="00963D01" w:rsidP="00620CC9">
            <w:pPr>
              <w:pStyle w:val="TableText"/>
            </w:pPr>
            <w:r>
              <w:t>0.80</w:t>
            </w:r>
          </w:p>
        </w:tc>
      </w:tr>
      <w:tr w:rsidR="00963D01" w14:paraId="08E4510A" w14:textId="77777777" w:rsidTr="00CF164E">
        <w:trPr>
          <w:trHeight w:val="324"/>
        </w:trPr>
        <w:tc>
          <w:tcPr>
            <w:tcW w:w="2250" w:type="pct"/>
          </w:tcPr>
          <w:p w14:paraId="58818952" w14:textId="77777777" w:rsidR="00963D01" w:rsidRDefault="00963D01" w:rsidP="00620CC9">
            <w:pPr>
              <w:pStyle w:val="TableText"/>
            </w:pPr>
            <w:r>
              <w:t>290</w:t>
            </w:r>
          </w:p>
        </w:tc>
        <w:tc>
          <w:tcPr>
            <w:tcW w:w="2750" w:type="pct"/>
          </w:tcPr>
          <w:p w14:paraId="7C7E0074" w14:textId="77777777" w:rsidR="00963D01" w:rsidRDefault="00963D01" w:rsidP="00620CC9">
            <w:pPr>
              <w:pStyle w:val="TableText"/>
            </w:pPr>
            <w:r>
              <w:t>0.82</w:t>
            </w:r>
          </w:p>
        </w:tc>
      </w:tr>
      <w:tr w:rsidR="00963D01" w14:paraId="2423887B" w14:textId="77777777" w:rsidTr="00CF164E">
        <w:trPr>
          <w:trHeight w:val="337"/>
        </w:trPr>
        <w:tc>
          <w:tcPr>
            <w:tcW w:w="2250" w:type="pct"/>
          </w:tcPr>
          <w:p w14:paraId="3A059984" w14:textId="77777777" w:rsidR="00963D01" w:rsidRDefault="00963D01" w:rsidP="00620CC9">
            <w:pPr>
              <w:pStyle w:val="TableText"/>
            </w:pPr>
            <w:r>
              <w:t>300</w:t>
            </w:r>
          </w:p>
        </w:tc>
        <w:tc>
          <w:tcPr>
            <w:tcW w:w="2750" w:type="pct"/>
          </w:tcPr>
          <w:p w14:paraId="03DF2F3A" w14:textId="77777777" w:rsidR="00963D01" w:rsidRDefault="00963D01" w:rsidP="00620CC9">
            <w:pPr>
              <w:pStyle w:val="TableText"/>
            </w:pPr>
            <w:r>
              <w:t>0.84</w:t>
            </w:r>
          </w:p>
        </w:tc>
      </w:tr>
      <w:tr w:rsidR="00963D01" w14:paraId="4206BF2A" w14:textId="77777777" w:rsidTr="00CF164E">
        <w:trPr>
          <w:trHeight w:val="324"/>
        </w:trPr>
        <w:tc>
          <w:tcPr>
            <w:tcW w:w="2250" w:type="pct"/>
          </w:tcPr>
          <w:p w14:paraId="0237AA4F" w14:textId="77777777" w:rsidR="00963D01" w:rsidRDefault="00963D01" w:rsidP="00620CC9">
            <w:pPr>
              <w:pStyle w:val="TableText"/>
            </w:pPr>
            <w:r>
              <w:t>310</w:t>
            </w:r>
          </w:p>
        </w:tc>
        <w:tc>
          <w:tcPr>
            <w:tcW w:w="2750" w:type="pct"/>
          </w:tcPr>
          <w:p w14:paraId="2C8D4116" w14:textId="77777777" w:rsidR="00963D01" w:rsidRDefault="00963D01" w:rsidP="00620CC9">
            <w:pPr>
              <w:pStyle w:val="TableText"/>
            </w:pPr>
            <w:r>
              <w:t>0.87</w:t>
            </w:r>
          </w:p>
        </w:tc>
      </w:tr>
      <w:tr w:rsidR="00963D01" w14:paraId="16EA1443" w14:textId="77777777" w:rsidTr="00CF164E">
        <w:trPr>
          <w:trHeight w:val="337"/>
        </w:trPr>
        <w:tc>
          <w:tcPr>
            <w:tcW w:w="2250" w:type="pct"/>
          </w:tcPr>
          <w:p w14:paraId="17E07465" w14:textId="77777777" w:rsidR="00963D01" w:rsidRDefault="00963D01" w:rsidP="00620CC9">
            <w:pPr>
              <w:pStyle w:val="TableText"/>
            </w:pPr>
            <w:r>
              <w:t>320</w:t>
            </w:r>
          </w:p>
        </w:tc>
        <w:tc>
          <w:tcPr>
            <w:tcW w:w="2750" w:type="pct"/>
          </w:tcPr>
          <w:p w14:paraId="18DDFAC5" w14:textId="77777777" w:rsidR="00963D01" w:rsidRDefault="00963D01" w:rsidP="00620CC9">
            <w:pPr>
              <w:pStyle w:val="TableText"/>
            </w:pPr>
            <w:r>
              <w:t>0.89</w:t>
            </w:r>
          </w:p>
        </w:tc>
      </w:tr>
      <w:tr w:rsidR="00963D01" w14:paraId="551B93C1" w14:textId="77777777" w:rsidTr="00CF164E">
        <w:trPr>
          <w:trHeight w:val="324"/>
        </w:trPr>
        <w:tc>
          <w:tcPr>
            <w:tcW w:w="2250" w:type="pct"/>
          </w:tcPr>
          <w:p w14:paraId="2D1806C3" w14:textId="77777777" w:rsidR="00963D01" w:rsidRDefault="00963D01" w:rsidP="00620CC9">
            <w:pPr>
              <w:pStyle w:val="TableText"/>
            </w:pPr>
            <w:r>
              <w:t>330</w:t>
            </w:r>
          </w:p>
        </w:tc>
        <w:tc>
          <w:tcPr>
            <w:tcW w:w="2750" w:type="pct"/>
          </w:tcPr>
          <w:p w14:paraId="0DC83811" w14:textId="77777777" w:rsidR="00963D01" w:rsidRDefault="00963D01" w:rsidP="00620CC9">
            <w:pPr>
              <w:pStyle w:val="TableText"/>
            </w:pPr>
            <w:r>
              <w:t>0.91</w:t>
            </w:r>
          </w:p>
        </w:tc>
      </w:tr>
      <w:tr w:rsidR="00963D01" w14:paraId="35565F52" w14:textId="77777777" w:rsidTr="00CF164E">
        <w:trPr>
          <w:trHeight w:val="337"/>
        </w:trPr>
        <w:tc>
          <w:tcPr>
            <w:tcW w:w="2250" w:type="pct"/>
          </w:tcPr>
          <w:p w14:paraId="1E003A11" w14:textId="77777777" w:rsidR="00963D01" w:rsidRDefault="00963D01" w:rsidP="00620CC9">
            <w:pPr>
              <w:pStyle w:val="TableText"/>
            </w:pPr>
            <w:r>
              <w:t>340</w:t>
            </w:r>
          </w:p>
        </w:tc>
        <w:tc>
          <w:tcPr>
            <w:tcW w:w="2750" w:type="pct"/>
          </w:tcPr>
          <w:p w14:paraId="09C067AF" w14:textId="77777777" w:rsidR="00963D01" w:rsidRDefault="00963D01" w:rsidP="00620CC9">
            <w:pPr>
              <w:pStyle w:val="TableText"/>
            </w:pPr>
            <w:r>
              <w:t>0.93</w:t>
            </w:r>
          </w:p>
        </w:tc>
      </w:tr>
      <w:tr w:rsidR="00963D01" w14:paraId="44487F86" w14:textId="77777777" w:rsidTr="00CF164E">
        <w:trPr>
          <w:trHeight w:val="324"/>
        </w:trPr>
        <w:tc>
          <w:tcPr>
            <w:tcW w:w="2250" w:type="pct"/>
          </w:tcPr>
          <w:p w14:paraId="4D938FD9" w14:textId="77777777" w:rsidR="00963D01" w:rsidRDefault="00963D01" w:rsidP="00620CC9">
            <w:pPr>
              <w:pStyle w:val="TableText"/>
            </w:pPr>
            <w:r>
              <w:t>350</w:t>
            </w:r>
          </w:p>
        </w:tc>
        <w:tc>
          <w:tcPr>
            <w:tcW w:w="2750" w:type="pct"/>
          </w:tcPr>
          <w:p w14:paraId="3102677A" w14:textId="77777777" w:rsidR="00963D01" w:rsidRDefault="00963D01" w:rsidP="00620CC9">
            <w:pPr>
              <w:pStyle w:val="TableText"/>
            </w:pPr>
            <w:r>
              <w:t>0.95</w:t>
            </w:r>
          </w:p>
        </w:tc>
      </w:tr>
      <w:tr w:rsidR="00963D01" w14:paraId="466A007F" w14:textId="77777777" w:rsidTr="00CF164E">
        <w:trPr>
          <w:trHeight w:val="337"/>
        </w:trPr>
        <w:tc>
          <w:tcPr>
            <w:tcW w:w="2250" w:type="pct"/>
          </w:tcPr>
          <w:p w14:paraId="2C51071B" w14:textId="77777777" w:rsidR="00963D01" w:rsidRDefault="00963D01" w:rsidP="00620CC9">
            <w:pPr>
              <w:pStyle w:val="TableText"/>
            </w:pPr>
            <w:r>
              <w:t>360</w:t>
            </w:r>
          </w:p>
        </w:tc>
        <w:tc>
          <w:tcPr>
            <w:tcW w:w="2750" w:type="pct"/>
          </w:tcPr>
          <w:p w14:paraId="3B8A5EF7" w14:textId="77777777" w:rsidR="00963D01" w:rsidRDefault="00963D01" w:rsidP="00620CC9">
            <w:pPr>
              <w:pStyle w:val="TableText"/>
            </w:pPr>
            <w:r>
              <w:t>0.98</w:t>
            </w:r>
          </w:p>
        </w:tc>
      </w:tr>
      <w:tr w:rsidR="00963D01" w14:paraId="4B268523" w14:textId="77777777" w:rsidTr="00CF164E">
        <w:trPr>
          <w:trHeight w:val="324"/>
        </w:trPr>
        <w:tc>
          <w:tcPr>
            <w:tcW w:w="2250" w:type="pct"/>
          </w:tcPr>
          <w:p w14:paraId="6BA1EF03" w14:textId="77777777" w:rsidR="00963D01" w:rsidRDefault="00963D01" w:rsidP="00620CC9">
            <w:pPr>
              <w:pStyle w:val="TableText"/>
            </w:pPr>
            <w:r>
              <w:t>370</w:t>
            </w:r>
          </w:p>
        </w:tc>
        <w:tc>
          <w:tcPr>
            <w:tcW w:w="2750" w:type="pct"/>
          </w:tcPr>
          <w:p w14:paraId="3E5B2EFD" w14:textId="77777777" w:rsidR="00963D01" w:rsidRDefault="00963D01" w:rsidP="00620CC9">
            <w:pPr>
              <w:pStyle w:val="TableText"/>
            </w:pPr>
            <w:r>
              <w:t>1.00</w:t>
            </w:r>
          </w:p>
        </w:tc>
      </w:tr>
      <w:tr w:rsidR="00963D01" w14:paraId="2B9B3B2C" w14:textId="77777777" w:rsidTr="00CF164E">
        <w:trPr>
          <w:trHeight w:val="337"/>
        </w:trPr>
        <w:tc>
          <w:tcPr>
            <w:tcW w:w="2250" w:type="pct"/>
          </w:tcPr>
          <w:p w14:paraId="1FCE78C4" w14:textId="77777777" w:rsidR="00963D01" w:rsidRDefault="00963D01" w:rsidP="00620CC9">
            <w:pPr>
              <w:pStyle w:val="TableText"/>
            </w:pPr>
            <w:r>
              <w:t>380</w:t>
            </w:r>
          </w:p>
        </w:tc>
        <w:tc>
          <w:tcPr>
            <w:tcW w:w="2750" w:type="pct"/>
          </w:tcPr>
          <w:p w14:paraId="4EFBC401" w14:textId="77777777" w:rsidR="00963D01" w:rsidRDefault="00963D01" w:rsidP="00620CC9">
            <w:pPr>
              <w:pStyle w:val="TableText"/>
            </w:pPr>
            <w:r>
              <w:t>1.02</w:t>
            </w:r>
          </w:p>
        </w:tc>
      </w:tr>
      <w:tr w:rsidR="00963D01" w14:paraId="1A9303A0" w14:textId="77777777" w:rsidTr="00CF164E">
        <w:trPr>
          <w:trHeight w:val="324"/>
        </w:trPr>
        <w:tc>
          <w:tcPr>
            <w:tcW w:w="2250" w:type="pct"/>
          </w:tcPr>
          <w:p w14:paraId="7D39D488" w14:textId="77777777" w:rsidR="00963D01" w:rsidRDefault="00963D01" w:rsidP="00620CC9">
            <w:pPr>
              <w:pStyle w:val="TableText"/>
            </w:pPr>
            <w:r>
              <w:t>390</w:t>
            </w:r>
          </w:p>
        </w:tc>
        <w:tc>
          <w:tcPr>
            <w:tcW w:w="2750" w:type="pct"/>
          </w:tcPr>
          <w:p w14:paraId="2E9B6589" w14:textId="77777777" w:rsidR="00963D01" w:rsidRDefault="00963D01" w:rsidP="00620CC9">
            <w:pPr>
              <w:pStyle w:val="TableText"/>
            </w:pPr>
            <w:r>
              <w:t>1.04</w:t>
            </w:r>
          </w:p>
        </w:tc>
      </w:tr>
      <w:tr w:rsidR="00963D01" w14:paraId="548BD018" w14:textId="77777777" w:rsidTr="00CF164E">
        <w:trPr>
          <w:trHeight w:val="337"/>
        </w:trPr>
        <w:tc>
          <w:tcPr>
            <w:tcW w:w="2250" w:type="pct"/>
          </w:tcPr>
          <w:p w14:paraId="14FED636" w14:textId="77777777" w:rsidR="00963D01" w:rsidRDefault="00963D01" w:rsidP="00620CC9">
            <w:pPr>
              <w:pStyle w:val="TableText"/>
            </w:pPr>
            <w:r>
              <w:t>400</w:t>
            </w:r>
          </w:p>
        </w:tc>
        <w:tc>
          <w:tcPr>
            <w:tcW w:w="2750" w:type="pct"/>
          </w:tcPr>
          <w:p w14:paraId="0F6C9B3B" w14:textId="77777777" w:rsidR="00963D01" w:rsidRDefault="00963D01" w:rsidP="00620CC9">
            <w:pPr>
              <w:pStyle w:val="TableText"/>
            </w:pPr>
            <w:r>
              <w:t>1.06</w:t>
            </w:r>
          </w:p>
        </w:tc>
      </w:tr>
      <w:tr w:rsidR="00E9388E" w14:paraId="16247A97" w14:textId="77777777" w:rsidTr="00CF164E">
        <w:trPr>
          <w:trHeight w:val="337"/>
        </w:trPr>
        <w:tc>
          <w:tcPr>
            <w:tcW w:w="2250" w:type="pct"/>
          </w:tcPr>
          <w:p w14:paraId="12BB0243" w14:textId="77777777" w:rsidR="00E9388E" w:rsidRDefault="00E9388E" w:rsidP="00E9388E">
            <w:pPr>
              <w:pStyle w:val="TableText"/>
            </w:pPr>
            <w:r>
              <w:t>410</w:t>
            </w:r>
          </w:p>
        </w:tc>
        <w:tc>
          <w:tcPr>
            <w:tcW w:w="2750" w:type="pct"/>
          </w:tcPr>
          <w:p w14:paraId="2B527A24" w14:textId="77777777" w:rsidR="00E9388E" w:rsidRDefault="00E9388E" w:rsidP="00E9388E">
            <w:pPr>
              <w:pStyle w:val="TableText"/>
            </w:pPr>
            <w:r>
              <w:t>1.08</w:t>
            </w:r>
          </w:p>
        </w:tc>
      </w:tr>
      <w:tr w:rsidR="00E9388E" w14:paraId="74F74BC3" w14:textId="77777777" w:rsidTr="00CF164E">
        <w:trPr>
          <w:trHeight w:val="337"/>
        </w:trPr>
        <w:tc>
          <w:tcPr>
            <w:tcW w:w="2250" w:type="pct"/>
          </w:tcPr>
          <w:p w14:paraId="107FBF96" w14:textId="77777777" w:rsidR="00E9388E" w:rsidRDefault="00E9388E" w:rsidP="00E9388E">
            <w:pPr>
              <w:pStyle w:val="TableText"/>
            </w:pPr>
            <w:r>
              <w:t>420</w:t>
            </w:r>
          </w:p>
        </w:tc>
        <w:tc>
          <w:tcPr>
            <w:tcW w:w="2750" w:type="pct"/>
          </w:tcPr>
          <w:p w14:paraId="0FE590F9" w14:textId="77777777" w:rsidR="00E9388E" w:rsidRDefault="00E9388E" w:rsidP="00E9388E">
            <w:pPr>
              <w:pStyle w:val="TableText"/>
            </w:pPr>
            <w:r>
              <w:t>1.10</w:t>
            </w:r>
          </w:p>
        </w:tc>
      </w:tr>
      <w:tr w:rsidR="00E9388E" w14:paraId="53165109" w14:textId="77777777" w:rsidTr="00CF164E">
        <w:trPr>
          <w:trHeight w:val="337"/>
        </w:trPr>
        <w:tc>
          <w:tcPr>
            <w:tcW w:w="2250" w:type="pct"/>
          </w:tcPr>
          <w:p w14:paraId="4E227798" w14:textId="77777777" w:rsidR="00E9388E" w:rsidRDefault="00E9388E" w:rsidP="00E9388E">
            <w:pPr>
              <w:pStyle w:val="TableText"/>
            </w:pPr>
            <w:r>
              <w:t>430</w:t>
            </w:r>
          </w:p>
        </w:tc>
        <w:tc>
          <w:tcPr>
            <w:tcW w:w="2750" w:type="pct"/>
          </w:tcPr>
          <w:p w14:paraId="1B52D085" w14:textId="77777777" w:rsidR="00E9388E" w:rsidRDefault="00E9388E" w:rsidP="00E9388E">
            <w:pPr>
              <w:pStyle w:val="TableText"/>
            </w:pPr>
            <w:r>
              <w:t>1.12</w:t>
            </w:r>
          </w:p>
        </w:tc>
      </w:tr>
      <w:tr w:rsidR="00E9388E" w14:paraId="3A22711F" w14:textId="77777777" w:rsidTr="00CF164E">
        <w:trPr>
          <w:trHeight w:val="337"/>
        </w:trPr>
        <w:tc>
          <w:tcPr>
            <w:tcW w:w="2250" w:type="pct"/>
          </w:tcPr>
          <w:p w14:paraId="1A2FB47E" w14:textId="77777777" w:rsidR="00E9388E" w:rsidRDefault="00E9388E" w:rsidP="00E9388E">
            <w:pPr>
              <w:pStyle w:val="TableText"/>
            </w:pPr>
            <w:r>
              <w:t>440</w:t>
            </w:r>
          </w:p>
        </w:tc>
        <w:tc>
          <w:tcPr>
            <w:tcW w:w="2750" w:type="pct"/>
          </w:tcPr>
          <w:p w14:paraId="332C00AB" w14:textId="77777777" w:rsidR="00E9388E" w:rsidRDefault="00E9388E" w:rsidP="00E9388E">
            <w:pPr>
              <w:pStyle w:val="TableText"/>
            </w:pPr>
            <w:r>
              <w:t>1.15</w:t>
            </w:r>
          </w:p>
        </w:tc>
      </w:tr>
      <w:tr w:rsidR="00E9388E" w14:paraId="70B6D57A" w14:textId="77777777" w:rsidTr="00CF164E">
        <w:trPr>
          <w:trHeight w:val="337"/>
        </w:trPr>
        <w:tc>
          <w:tcPr>
            <w:tcW w:w="2250" w:type="pct"/>
          </w:tcPr>
          <w:p w14:paraId="565A734C" w14:textId="77777777" w:rsidR="00E9388E" w:rsidRDefault="00E9388E" w:rsidP="00E9388E">
            <w:pPr>
              <w:pStyle w:val="TableText"/>
            </w:pPr>
            <w:r>
              <w:t>450</w:t>
            </w:r>
          </w:p>
        </w:tc>
        <w:tc>
          <w:tcPr>
            <w:tcW w:w="2750" w:type="pct"/>
          </w:tcPr>
          <w:p w14:paraId="67061DEC" w14:textId="77777777" w:rsidR="00E9388E" w:rsidRDefault="00E9388E" w:rsidP="00E9388E">
            <w:pPr>
              <w:pStyle w:val="TableText"/>
            </w:pPr>
            <w:r>
              <w:t>1.17</w:t>
            </w:r>
          </w:p>
        </w:tc>
      </w:tr>
      <w:tr w:rsidR="00E9388E" w14:paraId="05891EEB" w14:textId="77777777" w:rsidTr="00CF164E">
        <w:trPr>
          <w:trHeight w:val="337"/>
        </w:trPr>
        <w:tc>
          <w:tcPr>
            <w:tcW w:w="2250" w:type="pct"/>
          </w:tcPr>
          <w:p w14:paraId="312894FE" w14:textId="77777777" w:rsidR="00E9388E" w:rsidRDefault="00E9388E" w:rsidP="00E9388E">
            <w:pPr>
              <w:pStyle w:val="TableText"/>
            </w:pPr>
            <w:r>
              <w:t>460</w:t>
            </w:r>
          </w:p>
        </w:tc>
        <w:tc>
          <w:tcPr>
            <w:tcW w:w="2750" w:type="pct"/>
          </w:tcPr>
          <w:p w14:paraId="7CE8AEDC" w14:textId="77777777" w:rsidR="00E9388E" w:rsidRDefault="00E9388E" w:rsidP="00E9388E">
            <w:pPr>
              <w:pStyle w:val="TableText"/>
            </w:pPr>
            <w:r>
              <w:t>1.19</w:t>
            </w:r>
          </w:p>
        </w:tc>
      </w:tr>
      <w:tr w:rsidR="00E9388E" w14:paraId="04C08938" w14:textId="77777777" w:rsidTr="00CF164E">
        <w:trPr>
          <w:trHeight w:val="337"/>
        </w:trPr>
        <w:tc>
          <w:tcPr>
            <w:tcW w:w="2250" w:type="pct"/>
          </w:tcPr>
          <w:p w14:paraId="7873CD8C" w14:textId="77777777" w:rsidR="00E9388E" w:rsidRDefault="00E9388E" w:rsidP="00E9388E">
            <w:pPr>
              <w:pStyle w:val="TableText"/>
            </w:pPr>
            <w:r>
              <w:t>470</w:t>
            </w:r>
          </w:p>
        </w:tc>
        <w:tc>
          <w:tcPr>
            <w:tcW w:w="2750" w:type="pct"/>
          </w:tcPr>
          <w:p w14:paraId="0DA16C33" w14:textId="77777777" w:rsidR="00E9388E" w:rsidRDefault="00E9388E" w:rsidP="00E9388E">
            <w:pPr>
              <w:pStyle w:val="TableText"/>
            </w:pPr>
            <w:r>
              <w:t>1.21</w:t>
            </w:r>
          </w:p>
        </w:tc>
      </w:tr>
      <w:tr w:rsidR="00E9388E" w14:paraId="0F76CA6D" w14:textId="77777777" w:rsidTr="00CF164E">
        <w:trPr>
          <w:trHeight w:val="337"/>
        </w:trPr>
        <w:tc>
          <w:tcPr>
            <w:tcW w:w="2250" w:type="pct"/>
          </w:tcPr>
          <w:p w14:paraId="695CCEA8" w14:textId="77777777" w:rsidR="00E9388E" w:rsidRDefault="00E9388E" w:rsidP="00E9388E">
            <w:pPr>
              <w:pStyle w:val="TableText"/>
            </w:pPr>
            <w:r>
              <w:t>480</w:t>
            </w:r>
          </w:p>
        </w:tc>
        <w:tc>
          <w:tcPr>
            <w:tcW w:w="2750" w:type="pct"/>
          </w:tcPr>
          <w:p w14:paraId="2870EE68" w14:textId="77777777" w:rsidR="00E9388E" w:rsidRDefault="00E9388E" w:rsidP="00E9388E">
            <w:pPr>
              <w:pStyle w:val="TableText"/>
            </w:pPr>
            <w:r>
              <w:t>1.23</w:t>
            </w:r>
          </w:p>
        </w:tc>
      </w:tr>
      <w:tr w:rsidR="00E9388E" w14:paraId="0FBB361B" w14:textId="77777777" w:rsidTr="00CF164E">
        <w:trPr>
          <w:trHeight w:val="337"/>
        </w:trPr>
        <w:tc>
          <w:tcPr>
            <w:tcW w:w="2250" w:type="pct"/>
          </w:tcPr>
          <w:p w14:paraId="5B406561" w14:textId="77777777" w:rsidR="00E9388E" w:rsidRDefault="00E9388E" w:rsidP="00E9388E">
            <w:pPr>
              <w:pStyle w:val="TableText"/>
            </w:pPr>
            <w:r>
              <w:t>490</w:t>
            </w:r>
          </w:p>
        </w:tc>
        <w:tc>
          <w:tcPr>
            <w:tcW w:w="2750" w:type="pct"/>
          </w:tcPr>
          <w:p w14:paraId="507E1367" w14:textId="77777777" w:rsidR="00E9388E" w:rsidRDefault="00E9388E" w:rsidP="00E9388E">
            <w:pPr>
              <w:pStyle w:val="TableText"/>
            </w:pPr>
            <w:r>
              <w:t>1.25</w:t>
            </w:r>
          </w:p>
        </w:tc>
      </w:tr>
      <w:tr w:rsidR="00E9388E" w14:paraId="422F2CB5" w14:textId="77777777" w:rsidTr="00CF164E">
        <w:trPr>
          <w:trHeight w:val="337"/>
        </w:trPr>
        <w:tc>
          <w:tcPr>
            <w:tcW w:w="2250" w:type="pct"/>
          </w:tcPr>
          <w:p w14:paraId="1C175B90" w14:textId="77777777" w:rsidR="00E9388E" w:rsidRDefault="00E9388E" w:rsidP="00E9388E">
            <w:pPr>
              <w:pStyle w:val="TableText"/>
            </w:pPr>
            <w:r>
              <w:t>500</w:t>
            </w:r>
          </w:p>
        </w:tc>
        <w:tc>
          <w:tcPr>
            <w:tcW w:w="2750" w:type="pct"/>
          </w:tcPr>
          <w:p w14:paraId="47206E2A" w14:textId="77777777" w:rsidR="00E9388E" w:rsidRDefault="00E9388E" w:rsidP="00E9388E">
            <w:pPr>
              <w:pStyle w:val="TableText"/>
            </w:pPr>
            <w:r>
              <w:t>1.27</w:t>
            </w:r>
          </w:p>
        </w:tc>
      </w:tr>
      <w:tr w:rsidR="00E9388E" w14:paraId="76ECEABC" w14:textId="77777777" w:rsidTr="00CF164E">
        <w:trPr>
          <w:trHeight w:val="337"/>
        </w:trPr>
        <w:tc>
          <w:tcPr>
            <w:tcW w:w="2250" w:type="pct"/>
          </w:tcPr>
          <w:p w14:paraId="26D2E15D" w14:textId="77777777" w:rsidR="00E9388E" w:rsidRDefault="00E9388E" w:rsidP="00E9388E">
            <w:pPr>
              <w:pStyle w:val="TableText"/>
            </w:pPr>
            <w:r>
              <w:t>510</w:t>
            </w:r>
          </w:p>
        </w:tc>
        <w:tc>
          <w:tcPr>
            <w:tcW w:w="2750" w:type="pct"/>
          </w:tcPr>
          <w:p w14:paraId="031C7CD0" w14:textId="77777777" w:rsidR="00E9388E" w:rsidRDefault="00E9388E" w:rsidP="00E9388E">
            <w:pPr>
              <w:pStyle w:val="TableText"/>
            </w:pPr>
            <w:r>
              <w:t>1.29</w:t>
            </w:r>
          </w:p>
        </w:tc>
      </w:tr>
      <w:tr w:rsidR="00E9388E" w14:paraId="67EFBA3A" w14:textId="77777777" w:rsidTr="00CF164E">
        <w:trPr>
          <w:trHeight w:val="337"/>
        </w:trPr>
        <w:tc>
          <w:tcPr>
            <w:tcW w:w="2250" w:type="pct"/>
          </w:tcPr>
          <w:p w14:paraId="79F630D2" w14:textId="77777777" w:rsidR="00E9388E" w:rsidRDefault="00E9388E" w:rsidP="00E9388E">
            <w:pPr>
              <w:pStyle w:val="TableText"/>
            </w:pPr>
            <w:r>
              <w:t>520</w:t>
            </w:r>
          </w:p>
        </w:tc>
        <w:tc>
          <w:tcPr>
            <w:tcW w:w="2750" w:type="pct"/>
          </w:tcPr>
          <w:p w14:paraId="74BBE93D" w14:textId="77777777" w:rsidR="00E9388E" w:rsidRDefault="00E9388E" w:rsidP="00E9388E">
            <w:pPr>
              <w:pStyle w:val="TableText"/>
            </w:pPr>
            <w:r>
              <w:t>1.31</w:t>
            </w:r>
          </w:p>
        </w:tc>
      </w:tr>
      <w:tr w:rsidR="00E9388E" w14:paraId="5AE2F359" w14:textId="77777777" w:rsidTr="00CF164E">
        <w:trPr>
          <w:trHeight w:val="337"/>
        </w:trPr>
        <w:tc>
          <w:tcPr>
            <w:tcW w:w="2250" w:type="pct"/>
          </w:tcPr>
          <w:p w14:paraId="72C820A7" w14:textId="77777777" w:rsidR="00E9388E" w:rsidRDefault="00E9388E" w:rsidP="00E9388E">
            <w:pPr>
              <w:pStyle w:val="TableText"/>
            </w:pPr>
            <w:r>
              <w:t>530</w:t>
            </w:r>
          </w:p>
        </w:tc>
        <w:tc>
          <w:tcPr>
            <w:tcW w:w="2750" w:type="pct"/>
          </w:tcPr>
          <w:p w14:paraId="0299A1DB" w14:textId="77777777" w:rsidR="00E9388E" w:rsidRDefault="00E9388E" w:rsidP="00E9388E">
            <w:pPr>
              <w:pStyle w:val="TableText"/>
            </w:pPr>
            <w:r>
              <w:t>1.34</w:t>
            </w:r>
          </w:p>
        </w:tc>
      </w:tr>
      <w:tr w:rsidR="00E9388E" w14:paraId="0CA35E56" w14:textId="77777777" w:rsidTr="00CF164E">
        <w:trPr>
          <w:trHeight w:val="337"/>
        </w:trPr>
        <w:tc>
          <w:tcPr>
            <w:tcW w:w="2250" w:type="pct"/>
          </w:tcPr>
          <w:p w14:paraId="4F9E7E4A" w14:textId="77777777" w:rsidR="00E9388E" w:rsidRDefault="00E9388E" w:rsidP="00E9388E">
            <w:pPr>
              <w:pStyle w:val="TableText"/>
            </w:pPr>
            <w:r>
              <w:t>540</w:t>
            </w:r>
          </w:p>
        </w:tc>
        <w:tc>
          <w:tcPr>
            <w:tcW w:w="2750" w:type="pct"/>
          </w:tcPr>
          <w:p w14:paraId="0E5FCF60" w14:textId="77777777" w:rsidR="00E9388E" w:rsidRDefault="00E9388E" w:rsidP="00E9388E">
            <w:pPr>
              <w:pStyle w:val="TableText"/>
            </w:pPr>
            <w:r>
              <w:t>1.36</w:t>
            </w:r>
          </w:p>
        </w:tc>
      </w:tr>
      <w:tr w:rsidR="00E9388E" w14:paraId="6F51B334" w14:textId="77777777" w:rsidTr="00CF164E">
        <w:trPr>
          <w:trHeight w:val="337"/>
        </w:trPr>
        <w:tc>
          <w:tcPr>
            <w:tcW w:w="2250" w:type="pct"/>
          </w:tcPr>
          <w:p w14:paraId="7266AF27" w14:textId="77777777" w:rsidR="00E9388E" w:rsidRDefault="00E9388E" w:rsidP="00E9388E">
            <w:pPr>
              <w:pStyle w:val="TableText"/>
            </w:pPr>
            <w:r>
              <w:t>550</w:t>
            </w:r>
          </w:p>
        </w:tc>
        <w:tc>
          <w:tcPr>
            <w:tcW w:w="2750" w:type="pct"/>
          </w:tcPr>
          <w:p w14:paraId="685A67EC" w14:textId="77777777" w:rsidR="00E9388E" w:rsidRDefault="00E9388E" w:rsidP="00E9388E">
            <w:pPr>
              <w:pStyle w:val="TableText"/>
            </w:pPr>
            <w:r>
              <w:t>1.38</w:t>
            </w:r>
          </w:p>
        </w:tc>
      </w:tr>
      <w:tr w:rsidR="00E9388E" w14:paraId="091ECD7D" w14:textId="77777777" w:rsidTr="00CF164E">
        <w:trPr>
          <w:trHeight w:val="337"/>
        </w:trPr>
        <w:tc>
          <w:tcPr>
            <w:tcW w:w="2250" w:type="pct"/>
          </w:tcPr>
          <w:p w14:paraId="2C54D65E" w14:textId="77777777" w:rsidR="00E9388E" w:rsidRDefault="00E9388E" w:rsidP="00E9388E">
            <w:pPr>
              <w:pStyle w:val="TableText"/>
            </w:pPr>
            <w:r>
              <w:t>560</w:t>
            </w:r>
          </w:p>
        </w:tc>
        <w:tc>
          <w:tcPr>
            <w:tcW w:w="2750" w:type="pct"/>
          </w:tcPr>
          <w:p w14:paraId="4DB08D05" w14:textId="77777777" w:rsidR="00E9388E" w:rsidRDefault="00E9388E" w:rsidP="00E9388E">
            <w:pPr>
              <w:pStyle w:val="TableText"/>
            </w:pPr>
            <w:r>
              <w:t>1.40</w:t>
            </w:r>
          </w:p>
        </w:tc>
      </w:tr>
      <w:tr w:rsidR="00E9388E" w14:paraId="3540FAE4" w14:textId="77777777" w:rsidTr="00CF164E">
        <w:trPr>
          <w:trHeight w:val="337"/>
        </w:trPr>
        <w:tc>
          <w:tcPr>
            <w:tcW w:w="2250" w:type="pct"/>
          </w:tcPr>
          <w:p w14:paraId="7DBDF1A0" w14:textId="77777777" w:rsidR="00E9388E" w:rsidRDefault="00E9388E" w:rsidP="00E9388E">
            <w:pPr>
              <w:pStyle w:val="TableText"/>
            </w:pPr>
            <w:r>
              <w:t>570</w:t>
            </w:r>
          </w:p>
        </w:tc>
        <w:tc>
          <w:tcPr>
            <w:tcW w:w="2750" w:type="pct"/>
          </w:tcPr>
          <w:p w14:paraId="7AEB7052" w14:textId="77777777" w:rsidR="00E9388E" w:rsidRDefault="00E9388E" w:rsidP="00E9388E">
            <w:pPr>
              <w:pStyle w:val="TableText"/>
            </w:pPr>
            <w:r>
              <w:t>1.42</w:t>
            </w:r>
          </w:p>
        </w:tc>
      </w:tr>
      <w:tr w:rsidR="00E9388E" w14:paraId="2DF4B9E3" w14:textId="77777777" w:rsidTr="00CF164E">
        <w:trPr>
          <w:trHeight w:val="337"/>
        </w:trPr>
        <w:tc>
          <w:tcPr>
            <w:tcW w:w="2250" w:type="pct"/>
          </w:tcPr>
          <w:p w14:paraId="18E5D579" w14:textId="77777777" w:rsidR="00E9388E" w:rsidRDefault="00E9388E" w:rsidP="00E9388E">
            <w:pPr>
              <w:pStyle w:val="TableText"/>
            </w:pPr>
            <w:r>
              <w:t>580</w:t>
            </w:r>
          </w:p>
        </w:tc>
        <w:tc>
          <w:tcPr>
            <w:tcW w:w="2750" w:type="pct"/>
          </w:tcPr>
          <w:p w14:paraId="443B31DD" w14:textId="77777777" w:rsidR="00E9388E" w:rsidRDefault="00E9388E" w:rsidP="00E9388E">
            <w:pPr>
              <w:pStyle w:val="TableText"/>
            </w:pPr>
            <w:r>
              <w:t>1.44</w:t>
            </w:r>
          </w:p>
        </w:tc>
      </w:tr>
      <w:tr w:rsidR="00E9388E" w14:paraId="009F16D0" w14:textId="77777777" w:rsidTr="00CF164E">
        <w:trPr>
          <w:trHeight w:val="337"/>
        </w:trPr>
        <w:tc>
          <w:tcPr>
            <w:tcW w:w="2250" w:type="pct"/>
          </w:tcPr>
          <w:p w14:paraId="208C01B3" w14:textId="77777777" w:rsidR="00E9388E" w:rsidRDefault="00E9388E" w:rsidP="00E9388E">
            <w:pPr>
              <w:pStyle w:val="TableText"/>
            </w:pPr>
            <w:r>
              <w:t>590</w:t>
            </w:r>
          </w:p>
        </w:tc>
        <w:tc>
          <w:tcPr>
            <w:tcW w:w="2750" w:type="pct"/>
          </w:tcPr>
          <w:p w14:paraId="3629E766" w14:textId="77777777" w:rsidR="00E9388E" w:rsidRDefault="00E9388E" w:rsidP="00E9388E">
            <w:pPr>
              <w:pStyle w:val="TableText"/>
            </w:pPr>
            <w:r>
              <w:t>1.46</w:t>
            </w:r>
          </w:p>
        </w:tc>
      </w:tr>
      <w:tr w:rsidR="00E9388E" w14:paraId="545BBCBD" w14:textId="77777777" w:rsidTr="00CF164E">
        <w:trPr>
          <w:trHeight w:val="337"/>
        </w:trPr>
        <w:tc>
          <w:tcPr>
            <w:tcW w:w="2250" w:type="pct"/>
          </w:tcPr>
          <w:p w14:paraId="723AEC79" w14:textId="77777777" w:rsidR="00E9388E" w:rsidRDefault="00E9388E" w:rsidP="00E9388E">
            <w:pPr>
              <w:pStyle w:val="TableText"/>
            </w:pPr>
            <w:r>
              <w:t>600</w:t>
            </w:r>
          </w:p>
        </w:tc>
        <w:tc>
          <w:tcPr>
            <w:tcW w:w="2750" w:type="pct"/>
          </w:tcPr>
          <w:p w14:paraId="598EBFAA" w14:textId="77777777" w:rsidR="00E9388E" w:rsidRDefault="00E9388E" w:rsidP="00E9388E">
            <w:pPr>
              <w:pStyle w:val="TableText"/>
            </w:pPr>
            <w:r>
              <w:t>1.48</w:t>
            </w:r>
          </w:p>
        </w:tc>
      </w:tr>
      <w:tr w:rsidR="00E9388E" w14:paraId="5D2C0537" w14:textId="77777777" w:rsidTr="00CF164E">
        <w:trPr>
          <w:trHeight w:val="337"/>
        </w:trPr>
        <w:tc>
          <w:tcPr>
            <w:tcW w:w="2250" w:type="pct"/>
          </w:tcPr>
          <w:p w14:paraId="5E6492A6" w14:textId="77777777" w:rsidR="00E9388E" w:rsidRDefault="00E9388E" w:rsidP="00E9388E">
            <w:pPr>
              <w:pStyle w:val="TableText"/>
            </w:pPr>
            <w:r>
              <w:t>610</w:t>
            </w:r>
          </w:p>
        </w:tc>
        <w:tc>
          <w:tcPr>
            <w:tcW w:w="2750" w:type="pct"/>
          </w:tcPr>
          <w:p w14:paraId="535ACB09" w14:textId="77777777" w:rsidR="00E9388E" w:rsidRDefault="00E9388E" w:rsidP="00E9388E">
            <w:pPr>
              <w:pStyle w:val="TableText"/>
            </w:pPr>
            <w:r>
              <w:t>1.50</w:t>
            </w:r>
          </w:p>
        </w:tc>
      </w:tr>
      <w:tr w:rsidR="00E9388E" w14:paraId="2346B9DB" w14:textId="77777777" w:rsidTr="00CF164E">
        <w:trPr>
          <w:trHeight w:val="337"/>
        </w:trPr>
        <w:tc>
          <w:tcPr>
            <w:tcW w:w="2250" w:type="pct"/>
          </w:tcPr>
          <w:p w14:paraId="7CD0ECDD" w14:textId="77777777" w:rsidR="00E9388E" w:rsidRDefault="00E9388E" w:rsidP="00E9388E">
            <w:pPr>
              <w:pStyle w:val="TableText"/>
            </w:pPr>
            <w:r>
              <w:t>620</w:t>
            </w:r>
          </w:p>
        </w:tc>
        <w:tc>
          <w:tcPr>
            <w:tcW w:w="2750" w:type="pct"/>
          </w:tcPr>
          <w:p w14:paraId="761BCAF9" w14:textId="77777777" w:rsidR="00E9388E" w:rsidRDefault="00E9388E" w:rsidP="00E9388E">
            <w:pPr>
              <w:pStyle w:val="TableText"/>
            </w:pPr>
            <w:r>
              <w:t>1.53</w:t>
            </w:r>
          </w:p>
        </w:tc>
      </w:tr>
      <w:tr w:rsidR="00E9388E" w14:paraId="1A523E69" w14:textId="77777777" w:rsidTr="00CF164E">
        <w:trPr>
          <w:trHeight w:val="337"/>
        </w:trPr>
        <w:tc>
          <w:tcPr>
            <w:tcW w:w="2250" w:type="pct"/>
          </w:tcPr>
          <w:p w14:paraId="6B54C2B9" w14:textId="77777777" w:rsidR="00E9388E" w:rsidRDefault="00E9388E" w:rsidP="00E9388E">
            <w:pPr>
              <w:pStyle w:val="TableText"/>
            </w:pPr>
            <w:r>
              <w:t>630</w:t>
            </w:r>
          </w:p>
        </w:tc>
        <w:tc>
          <w:tcPr>
            <w:tcW w:w="2750" w:type="pct"/>
          </w:tcPr>
          <w:p w14:paraId="2DBF2DF1" w14:textId="77777777" w:rsidR="00E9388E" w:rsidRDefault="00E9388E" w:rsidP="00E9388E">
            <w:pPr>
              <w:pStyle w:val="TableText"/>
            </w:pPr>
            <w:r>
              <w:t>1.55</w:t>
            </w:r>
          </w:p>
        </w:tc>
      </w:tr>
      <w:tr w:rsidR="00E9388E" w14:paraId="0377BCE5" w14:textId="77777777" w:rsidTr="00CF164E">
        <w:trPr>
          <w:trHeight w:val="337"/>
        </w:trPr>
        <w:tc>
          <w:tcPr>
            <w:tcW w:w="2250" w:type="pct"/>
          </w:tcPr>
          <w:p w14:paraId="6030FD09" w14:textId="77777777" w:rsidR="00E9388E" w:rsidRDefault="00E9388E" w:rsidP="00E9388E">
            <w:pPr>
              <w:pStyle w:val="TableText"/>
            </w:pPr>
            <w:r>
              <w:t>640</w:t>
            </w:r>
          </w:p>
        </w:tc>
        <w:tc>
          <w:tcPr>
            <w:tcW w:w="2750" w:type="pct"/>
          </w:tcPr>
          <w:p w14:paraId="526839A1" w14:textId="77777777" w:rsidR="00E9388E" w:rsidRDefault="00E9388E" w:rsidP="00E9388E">
            <w:pPr>
              <w:pStyle w:val="TableText"/>
            </w:pPr>
            <w:r>
              <w:t>1.57</w:t>
            </w:r>
          </w:p>
        </w:tc>
      </w:tr>
      <w:tr w:rsidR="00E9388E" w14:paraId="2FADFCF1" w14:textId="77777777" w:rsidTr="00CF164E">
        <w:trPr>
          <w:trHeight w:val="337"/>
        </w:trPr>
        <w:tc>
          <w:tcPr>
            <w:tcW w:w="2250" w:type="pct"/>
          </w:tcPr>
          <w:p w14:paraId="239643C8" w14:textId="77777777" w:rsidR="00E9388E" w:rsidRDefault="00E9388E" w:rsidP="00E9388E">
            <w:pPr>
              <w:pStyle w:val="TableText"/>
            </w:pPr>
            <w:r>
              <w:t>650</w:t>
            </w:r>
          </w:p>
        </w:tc>
        <w:tc>
          <w:tcPr>
            <w:tcW w:w="2750" w:type="pct"/>
          </w:tcPr>
          <w:p w14:paraId="56B31809" w14:textId="77777777" w:rsidR="00E9388E" w:rsidRDefault="00E9388E" w:rsidP="00E9388E">
            <w:pPr>
              <w:pStyle w:val="TableText"/>
            </w:pPr>
            <w:r>
              <w:t>1.59</w:t>
            </w:r>
          </w:p>
        </w:tc>
      </w:tr>
    </w:tbl>
    <w:p w14:paraId="40CD8410" w14:textId="77777777" w:rsidR="00ED7E79" w:rsidRDefault="00ED7E79" w:rsidP="00CA2C50">
      <w:pPr>
        <w:sectPr w:rsidR="00ED7E79" w:rsidSect="00ED7E79">
          <w:type w:val="continuous"/>
          <w:pgSz w:w="11906" w:h="16838"/>
          <w:pgMar w:top="1418" w:right="1418" w:bottom="1418" w:left="1418" w:header="567" w:footer="284" w:gutter="0"/>
          <w:cols w:num="3" w:space="708"/>
          <w:docGrid w:linePitch="360"/>
        </w:sectPr>
      </w:pPr>
    </w:p>
    <w:p w14:paraId="275043D6" w14:textId="77777777" w:rsidR="00070A66" w:rsidRDefault="00070A66" w:rsidP="00070A66">
      <w:pPr>
        <w:pStyle w:val="Heading3"/>
        <w:rPr>
          <w:lang w:eastAsia="ja-JP"/>
        </w:rPr>
      </w:pPr>
      <w:bookmarkStart w:id="296" w:name="_Toc87009980"/>
      <w:r w:rsidRPr="004008DE">
        <w:rPr>
          <w:lang w:eastAsia="ja-JP"/>
        </w:rPr>
        <w:t>C</w:t>
      </w:r>
      <w:r w:rsidR="0015522D">
        <w:rPr>
          <w:lang w:eastAsia="ja-JP"/>
        </w:rPr>
        <w:t>amel</w:t>
      </w:r>
      <w:r w:rsidRPr="004008DE">
        <w:rPr>
          <w:lang w:eastAsia="ja-JP"/>
        </w:rPr>
        <w:t xml:space="preserve"> requirements</w:t>
      </w:r>
      <w:bookmarkEnd w:id="290"/>
      <w:bookmarkEnd w:id="296"/>
    </w:p>
    <w:p w14:paraId="4D474368" w14:textId="77777777" w:rsidR="0015522D" w:rsidRPr="0015522D" w:rsidRDefault="003821C8" w:rsidP="0015522D">
      <w:pPr>
        <w:pStyle w:val="NormalStandardspara"/>
      </w:pPr>
      <w:r>
        <w:t>C</w:t>
      </w:r>
      <w:r w:rsidR="0015522D" w:rsidRPr="0015522D">
        <w:t xml:space="preserve">amels </w:t>
      </w:r>
      <w:r>
        <w:t xml:space="preserve">must not be </w:t>
      </w:r>
      <w:r w:rsidR="0015522D" w:rsidRPr="0015522D">
        <w:t xml:space="preserve">sourced for export </w:t>
      </w:r>
      <w:r>
        <w:t>unless they have</w:t>
      </w:r>
      <w:r w:rsidR="0015522D" w:rsidRPr="0015522D">
        <w:t xml:space="preserve"> become conditioned to being handled and to eating and drinking from troughs for a minimum of </w:t>
      </w:r>
      <w:r w:rsidR="0005562E" w:rsidRPr="000A70F5">
        <w:t>1</w:t>
      </w:r>
      <w:r w:rsidR="002827FF" w:rsidRPr="000A70F5">
        <w:t>4 </w:t>
      </w:r>
      <w:r w:rsidR="0015522D" w:rsidRPr="000A70F5">
        <w:t>days</w:t>
      </w:r>
      <w:r w:rsidR="0015522D" w:rsidRPr="0015522D">
        <w:t>.</w:t>
      </w:r>
    </w:p>
    <w:p w14:paraId="41F1BE61" w14:textId="77777777" w:rsidR="0015522D" w:rsidRPr="0015522D" w:rsidRDefault="001A686A" w:rsidP="0015522D">
      <w:pPr>
        <w:pStyle w:val="NormalStandardspara"/>
      </w:pPr>
      <w:r>
        <w:t>Male</w:t>
      </w:r>
      <w:r w:rsidR="0015522D" w:rsidRPr="0015522D">
        <w:t xml:space="preserve"> camels that are more than </w:t>
      </w:r>
      <w:r w:rsidR="0005562E">
        <w:t>5 </w:t>
      </w:r>
      <w:r w:rsidR="0015522D" w:rsidRPr="0015522D">
        <w:t xml:space="preserve">years of age and are in rut must not be exported in the period </w:t>
      </w:r>
      <w:r w:rsidR="0005562E">
        <w:t>1 </w:t>
      </w:r>
      <w:r w:rsidR="0015522D" w:rsidRPr="0015522D">
        <w:t>May and 3</w:t>
      </w:r>
      <w:r w:rsidR="001E6DEC">
        <w:t>0 </w:t>
      </w:r>
      <w:r w:rsidR="0015522D" w:rsidRPr="0015522D">
        <w:t>September (inclusive).</w:t>
      </w:r>
    </w:p>
    <w:p w14:paraId="722161A8" w14:textId="456B7CC6" w:rsidR="0015522D" w:rsidRDefault="0015522D" w:rsidP="0015522D">
      <w:pPr>
        <w:pStyle w:val="NormalStandardspara"/>
      </w:pPr>
      <w:r w:rsidRPr="0015522D">
        <w:t xml:space="preserve">Camels </w:t>
      </w:r>
      <w:r w:rsidR="006A45C6">
        <w:t xml:space="preserve">must not be </w:t>
      </w:r>
      <w:r w:rsidRPr="0015522D">
        <w:t xml:space="preserve">sourced for export </w:t>
      </w:r>
      <w:r w:rsidR="002C1183">
        <w:t>or exported unless they</w:t>
      </w:r>
      <w:r w:rsidR="006A45C6">
        <w:t xml:space="preserve"> have been as</w:t>
      </w:r>
      <w:r w:rsidRPr="0015522D">
        <w:t xml:space="preserve">sessed by a competent stock handler against the camel body condition scoring in </w:t>
      </w:r>
      <w:r w:rsidR="007F430F">
        <w:rPr>
          <w:highlight w:val="yellow"/>
        </w:rPr>
        <w:fldChar w:fldCharType="begin"/>
      </w:r>
      <w:r w:rsidR="007F430F">
        <w:instrText xml:space="preserve"> REF _Ref32473373 \h </w:instrText>
      </w:r>
      <w:r w:rsidR="007F430F">
        <w:rPr>
          <w:highlight w:val="yellow"/>
        </w:rPr>
      </w:r>
      <w:r w:rsidR="007F430F">
        <w:rPr>
          <w:highlight w:val="yellow"/>
        </w:rPr>
        <w:fldChar w:fldCharType="separate"/>
      </w:r>
      <w:r w:rsidR="00AC512C">
        <w:t xml:space="preserve">Table </w:t>
      </w:r>
      <w:r w:rsidR="00AC512C">
        <w:rPr>
          <w:noProof/>
        </w:rPr>
        <w:t>28</w:t>
      </w:r>
      <w:r w:rsidR="007F430F">
        <w:rPr>
          <w:highlight w:val="yellow"/>
        </w:rPr>
        <w:fldChar w:fldCharType="end"/>
      </w:r>
      <w:r w:rsidR="007F430F">
        <w:t xml:space="preserve"> </w:t>
      </w:r>
      <w:r w:rsidRPr="0015522D">
        <w:t xml:space="preserve">and have a body condition score of </w:t>
      </w:r>
      <w:r w:rsidR="00DB2A92">
        <w:t>2 </w:t>
      </w:r>
      <w:r w:rsidR="00A54FB4">
        <w:t xml:space="preserve">or more but less than </w:t>
      </w:r>
      <w:r w:rsidR="00B804BA">
        <w:t xml:space="preserve">4 </w:t>
      </w:r>
      <w:r w:rsidR="00A54FB4">
        <w:t xml:space="preserve">(on a scale of </w:t>
      </w:r>
      <w:r w:rsidR="0005562E">
        <w:t>1 </w:t>
      </w:r>
      <w:r w:rsidR="00A54FB4">
        <w:t>to</w:t>
      </w:r>
      <w:r w:rsidR="006A45C6">
        <w:t xml:space="preserve"> 5).</w:t>
      </w:r>
    </w:p>
    <w:p w14:paraId="05AC62BF" w14:textId="2C01F451" w:rsidR="0015522D" w:rsidRDefault="007F430F" w:rsidP="007F430F">
      <w:pPr>
        <w:pStyle w:val="Caption"/>
      </w:pPr>
      <w:bookmarkStart w:id="297" w:name="_Ref32473373"/>
      <w:bookmarkStart w:id="298" w:name="_Toc81319940"/>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28</w:t>
      </w:r>
      <w:r w:rsidR="00B24817">
        <w:rPr>
          <w:noProof/>
        </w:rPr>
        <w:fldChar w:fldCharType="end"/>
      </w:r>
      <w:bookmarkEnd w:id="297"/>
      <w:r w:rsidR="0015522D">
        <w:t xml:space="preserve"> Camel body condition </w:t>
      </w:r>
      <w:r w:rsidR="00A441A2">
        <w:t>score</w:t>
      </w:r>
      <w:bookmarkEnd w:id="298"/>
    </w:p>
    <w:tbl>
      <w:tblPr>
        <w:tblW w:w="5000" w:type="pct"/>
        <w:tblBorders>
          <w:top w:val="single" w:sz="4" w:space="0" w:color="auto"/>
          <w:bottom w:val="single" w:sz="4" w:space="0" w:color="auto"/>
        </w:tblBorders>
        <w:tblLook w:val="01E0" w:firstRow="1" w:lastRow="1" w:firstColumn="1" w:lastColumn="1" w:noHBand="0" w:noVBand="0"/>
      </w:tblPr>
      <w:tblGrid>
        <w:gridCol w:w="674"/>
        <w:gridCol w:w="5960"/>
        <w:gridCol w:w="2436"/>
      </w:tblGrid>
      <w:tr w:rsidR="0015522D" w:rsidRPr="0070723A" w14:paraId="12CD5D10" w14:textId="77777777" w:rsidTr="008B7990">
        <w:trPr>
          <w:cantSplit/>
          <w:tblHeader/>
        </w:trPr>
        <w:tc>
          <w:tcPr>
            <w:tcW w:w="0" w:type="auto"/>
            <w:tcBorders>
              <w:top w:val="single" w:sz="4" w:space="0" w:color="auto"/>
              <w:bottom w:val="single" w:sz="4" w:space="0" w:color="auto"/>
            </w:tcBorders>
          </w:tcPr>
          <w:p w14:paraId="4154DE7A" w14:textId="77777777" w:rsidR="0015522D" w:rsidRPr="0070723A" w:rsidRDefault="007F0035" w:rsidP="007F0035">
            <w:pPr>
              <w:pStyle w:val="TableHeading"/>
              <w:rPr>
                <w:lang w:eastAsia="ja-JP"/>
              </w:rPr>
            </w:pPr>
            <w:r>
              <w:rPr>
                <w:lang w:eastAsia="ja-JP"/>
              </w:rPr>
              <w:t>S</w:t>
            </w:r>
            <w:r w:rsidR="0015522D" w:rsidRPr="0070723A">
              <w:rPr>
                <w:lang w:eastAsia="ja-JP"/>
              </w:rPr>
              <w:t>core</w:t>
            </w:r>
          </w:p>
        </w:tc>
        <w:tc>
          <w:tcPr>
            <w:tcW w:w="0" w:type="auto"/>
            <w:tcBorders>
              <w:top w:val="single" w:sz="4" w:space="0" w:color="auto"/>
              <w:bottom w:val="single" w:sz="4" w:space="0" w:color="auto"/>
            </w:tcBorders>
          </w:tcPr>
          <w:p w14:paraId="6FE7C4C9" w14:textId="77777777" w:rsidR="0015522D" w:rsidRPr="0070723A" w:rsidRDefault="0015522D" w:rsidP="008B7990">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29754463" w14:textId="77777777" w:rsidR="0015522D" w:rsidRPr="0070723A" w:rsidRDefault="0015522D" w:rsidP="008B7990">
            <w:pPr>
              <w:pStyle w:val="TableHeading"/>
              <w:rPr>
                <w:lang w:eastAsia="ja-JP"/>
              </w:rPr>
            </w:pPr>
            <w:r w:rsidRPr="0070723A">
              <w:rPr>
                <w:lang w:eastAsia="ja-JP"/>
              </w:rPr>
              <w:t>Illustration</w:t>
            </w:r>
          </w:p>
        </w:tc>
      </w:tr>
      <w:tr w:rsidR="0015522D" w:rsidRPr="0070723A" w14:paraId="7961D49C" w14:textId="77777777" w:rsidTr="008B7990">
        <w:trPr>
          <w:cantSplit/>
        </w:trPr>
        <w:tc>
          <w:tcPr>
            <w:tcW w:w="0" w:type="auto"/>
            <w:tcBorders>
              <w:top w:val="single" w:sz="4" w:space="0" w:color="auto"/>
            </w:tcBorders>
          </w:tcPr>
          <w:p w14:paraId="6B77F325" w14:textId="77777777" w:rsidR="0015522D" w:rsidRPr="0070723A" w:rsidRDefault="0015522D" w:rsidP="008B7990">
            <w:pPr>
              <w:pStyle w:val="TableText"/>
              <w:jc w:val="right"/>
              <w:rPr>
                <w:lang w:eastAsia="ja-JP"/>
              </w:rPr>
            </w:pPr>
            <w:r w:rsidRPr="0070723A">
              <w:rPr>
                <w:lang w:eastAsia="ja-JP"/>
              </w:rPr>
              <w:t>1</w:t>
            </w:r>
          </w:p>
        </w:tc>
        <w:tc>
          <w:tcPr>
            <w:tcW w:w="0" w:type="auto"/>
            <w:tcBorders>
              <w:top w:val="single" w:sz="4" w:space="0" w:color="auto"/>
            </w:tcBorders>
          </w:tcPr>
          <w:p w14:paraId="73B7C574" w14:textId="77777777" w:rsidR="0015522D" w:rsidRPr="0070723A" w:rsidRDefault="00D134A3" w:rsidP="008B7990">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6C1EEC72" w14:textId="77777777" w:rsidR="0015522D" w:rsidRPr="0070723A" w:rsidRDefault="0015522D" w:rsidP="008B7990">
            <w:pPr>
              <w:pStyle w:val="TableText"/>
              <w:rPr>
                <w:lang w:eastAsia="ja-JP"/>
              </w:rPr>
            </w:pPr>
            <w:r w:rsidRPr="0070723A">
              <w:rPr>
                <w:noProof/>
                <w:lang w:eastAsia="en-AU"/>
              </w:rPr>
              <w:drawing>
                <wp:inline distT="0" distB="0" distL="0" distR="0" wp14:anchorId="342B0201" wp14:editId="70F89D81">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7491" cy="976419"/>
                          </a:xfrm>
                          <a:prstGeom prst="rect">
                            <a:avLst/>
                          </a:prstGeom>
                        </pic:spPr>
                      </pic:pic>
                    </a:graphicData>
                  </a:graphic>
                </wp:inline>
              </w:drawing>
            </w:r>
          </w:p>
        </w:tc>
      </w:tr>
      <w:tr w:rsidR="0015522D" w:rsidRPr="0070723A" w14:paraId="61FB638B" w14:textId="77777777" w:rsidTr="008B7990">
        <w:trPr>
          <w:cantSplit/>
        </w:trPr>
        <w:tc>
          <w:tcPr>
            <w:tcW w:w="0" w:type="auto"/>
            <w:shd w:val="clear" w:color="auto" w:fill="auto"/>
          </w:tcPr>
          <w:p w14:paraId="392666F9" w14:textId="77777777" w:rsidR="0015522D" w:rsidRPr="0070723A" w:rsidRDefault="0015522D" w:rsidP="008B7990">
            <w:pPr>
              <w:pStyle w:val="TableText"/>
              <w:jc w:val="right"/>
              <w:rPr>
                <w:lang w:eastAsia="ja-JP"/>
              </w:rPr>
            </w:pPr>
            <w:r w:rsidRPr="0070723A">
              <w:rPr>
                <w:lang w:eastAsia="ja-JP"/>
              </w:rPr>
              <w:t>2</w:t>
            </w:r>
          </w:p>
        </w:tc>
        <w:tc>
          <w:tcPr>
            <w:tcW w:w="0" w:type="auto"/>
            <w:shd w:val="clear" w:color="auto" w:fill="auto"/>
          </w:tcPr>
          <w:p w14:paraId="11493381" w14:textId="77777777" w:rsidR="0015522D" w:rsidRPr="0070723A" w:rsidRDefault="00D134A3" w:rsidP="008B7990">
            <w:pPr>
              <w:pStyle w:val="TableText"/>
              <w:rPr>
                <w:lang w:eastAsia="ja-JP"/>
              </w:rPr>
            </w:pPr>
            <w:r w:rsidRPr="00D134A3">
              <w:rPr>
                <w:lang w:eastAsia="ja-JP"/>
              </w:rPr>
              <w:t>Hump with moderate development rising 5% higher than chest depth, but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4049958F" w14:textId="77777777" w:rsidR="0015522D" w:rsidRPr="0070723A" w:rsidRDefault="0015522D" w:rsidP="008B7990">
            <w:pPr>
              <w:pStyle w:val="TableText"/>
              <w:rPr>
                <w:lang w:eastAsia="ja-JP"/>
              </w:rPr>
            </w:pPr>
            <w:r w:rsidRPr="0070723A">
              <w:rPr>
                <w:noProof/>
                <w:lang w:eastAsia="en-AU"/>
              </w:rPr>
              <w:drawing>
                <wp:inline distT="0" distB="0" distL="0" distR="0" wp14:anchorId="0CBF4019" wp14:editId="200AB7A8">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9208" cy="1049631"/>
                          </a:xfrm>
                          <a:prstGeom prst="rect">
                            <a:avLst/>
                          </a:prstGeom>
                        </pic:spPr>
                      </pic:pic>
                    </a:graphicData>
                  </a:graphic>
                </wp:inline>
              </w:drawing>
            </w:r>
          </w:p>
        </w:tc>
      </w:tr>
      <w:tr w:rsidR="0015522D" w:rsidRPr="0070723A" w14:paraId="64033DC8" w14:textId="77777777" w:rsidTr="008B7990">
        <w:trPr>
          <w:cantSplit/>
        </w:trPr>
        <w:tc>
          <w:tcPr>
            <w:tcW w:w="0" w:type="auto"/>
          </w:tcPr>
          <w:p w14:paraId="0426A81D" w14:textId="77777777" w:rsidR="0015522D" w:rsidRPr="0070723A" w:rsidRDefault="0015522D" w:rsidP="008B7990">
            <w:pPr>
              <w:pStyle w:val="TableText"/>
              <w:jc w:val="right"/>
              <w:rPr>
                <w:lang w:eastAsia="ja-JP"/>
              </w:rPr>
            </w:pPr>
            <w:r w:rsidRPr="0070723A">
              <w:rPr>
                <w:lang w:eastAsia="ja-JP"/>
              </w:rPr>
              <w:t>3</w:t>
            </w:r>
          </w:p>
        </w:tc>
        <w:tc>
          <w:tcPr>
            <w:tcW w:w="0" w:type="auto"/>
          </w:tcPr>
          <w:p w14:paraId="5A0C0121" w14:textId="77777777" w:rsidR="0015522D" w:rsidRPr="0070723A" w:rsidRDefault="00D134A3" w:rsidP="008B7990">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1994295B" w14:textId="77777777" w:rsidR="0015522D" w:rsidRPr="0070723A" w:rsidRDefault="0015522D" w:rsidP="008B7990">
            <w:pPr>
              <w:pStyle w:val="TableText"/>
              <w:rPr>
                <w:lang w:eastAsia="ja-JP"/>
              </w:rPr>
            </w:pPr>
            <w:r w:rsidRPr="0070723A">
              <w:rPr>
                <w:noProof/>
                <w:lang w:eastAsia="en-AU"/>
              </w:rPr>
              <w:drawing>
                <wp:inline distT="0" distB="0" distL="0" distR="0" wp14:anchorId="563460D3" wp14:editId="327372B8">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9964" cy="979332"/>
                          </a:xfrm>
                          <a:prstGeom prst="rect">
                            <a:avLst/>
                          </a:prstGeom>
                        </pic:spPr>
                      </pic:pic>
                    </a:graphicData>
                  </a:graphic>
                </wp:inline>
              </w:drawing>
            </w:r>
          </w:p>
        </w:tc>
      </w:tr>
      <w:tr w:rsidR="0015522D" w:rsidRPr="0070723A" w14:paraId="6868257C" w14:textId="77777777" w:rsidTr="008B7990">
        <w:trPr>
          <w:cantSplit/>
        </w:trPr>
        <w:tc>
          <w:tcPr>
            <w:tcW w:w="0" w:type="auto"/>
            <w:shd w:val="clear" w:color="auto" w:fill="auto"/>
          </w:tcPr>
          <w:p w14:paraId="6B66048F" w14:textId="77777777" w:rsidR="0015522D" w:rsidRPr="0070723A" w:rsidRDefault="0015522D" w:rsidP="008B7990">
            <w:pPr>
              <w:pStyle w:val="TableText"/>
              <w:jc w:val="right"/>
              <w:rPr>
                <w:lang w:eastAsia="ja-JP"/>
              </w:rPr>
            </w:pPr>
            <w:r w:rsidRPr="0070723A">
              <w:rPr>
                <w:lang w:eastAsia="ja-JP"/>
              </w:rPr>
              <w:t>4</w:t>
            </w:r>
          </w:p>
        </w:tc>
        <w:tc>
          <w:tcPr>
            <w:tcW w:w="0" w:type="auto"/>
            <w:shd w:val="clear" w:color="auto" w:fill="auto"/>
          </w:tcPr>
          <w:p w14:paraId="43C9D929" w14:textId="77777777" w:rsidR="0015522D" w:rsidRPr="0070723A" w:rsidRDefault="00D134A3" w:rsidP="008B7990">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319CD36F" w14:textId="77777777" w:rsidR="0015522D" w:rsidRPr="0070723A" w:rsidRDefault="0015522D" w:rsidP="008B7990">
            <w:pPr>
              <w:pStyle w:val="TableText"/>
              <w:rPr>
                <w:lang w:eastAsia="ja-JP"/>
              </w:rPr>
            </w:pPr>
            <w:r w:rsidRPr="0070723A">
              <w:rPr>
                <w:noProof/>
                <w:lang w:eastAsia="en-AU"/>
              </w:rPr>
              <w:drawing>
                <wp:inline distT="0" distB="0" distL="0" distR="0" wp14:anchorId="1204BE2F" wp14:editId="5B00D389">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2553" cy="1001501"/>
                          </a:xfrm>
                          <a:prstGeom prst="rect">
                            <a:avLst/>
                          </a:prstGeom>
                        </pic:spPr>
                      </pic:pic>
                    </a:graphicData>
                  </a:graphic>
                </wp:inline>
              </w:drawing>
            </w:r>
          </w:p>
        </w:tc>
      </w:tr>
      <w:tr w:rsidR="0015522D" w:rsidRPr="0070723A" w14:paraId="7B38FE6C" w14:textId="77777777" w:rsidTr="008B7990">
        <w:trPr>
          <w:cantSplit/>
        </w:trPr>
        <w:tc>
          <w:tcPr>
            <w:tcW w:w="0" w:type="auto"/>
          </w:tcPr>
          <w:p w14:paraId="7E72EFEB" w14:textId="77777777" w:rsidR="0015522D" w:rsidRPr="0070723A" w:rsidRDefault="0015522D" w:rsidP="008B7990">
            <w:pPr>
              <w:pStyle w:val="TableText"/>
              <w:jc w:val="right"/>
              <w:rPr>
                <w:lang w:eastAsia="ja-JP"/>
              </w:rPr>
            </w:pPr>
            <w:r w:rsidRPr="0070723A">
              <w:rPr>
                <w:lang w:eastAsia="ja-JP"/>
              </w:rPr>
              <w:t>5</w:t>
            </w:r>
          </w:p>
        </w:tc>
        <w:tc>
          <w:tcPr>
            <w:tcW w:w="0" w:type="auto"/>
          </w:tcPr>
          <w:p w14:paraId="1A6AFD77" w14:textId="77777777" w:rsidR="0015522D" w:rsidRPr="0070723A" w:rsidRDefault="00D134A3" w:rsidP="008B7990">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r>
              <w:rPr>
                <w:lang w:eastAsia="ja-JP"/>
              </w:rPr>
              <w:t>.</w:t>
            </w:r>
          </w:p>
        </w:tc>
        <w:tc>
          <w:tcPr>
            <w:tcW w:w="0" w:type="auto"/>
            <w:shd w:val="clear" w:color="auto" w:fill="auto"/>
            <w:vAlign w:val="bottom"/>
          </w:tcPr>
          <w:p w14:paraId="158A71B6" w14:textId="77777777" w:rsidR="0015522D" w:rsidRPr="0070723A" w:rsidRDefault="0015522D" w:rsidP="008B7990">
            <w:pPr>
              <w:pStyle w:val="TableText"/>
              <w:rPr>
                <w:lang w:eastAsia="ja-JP"/>
              </w:rPr>
            </w:pPr>
            <w:r w:rsidRPr="0070723A">
              <w:rPr>
                <w:noProof/>
                <w:lang w:eastAsia="en-AU"/>
              </w:rPr>
              <w:drawing>
                <wp:inline distT="0" distB="0" distL="0" distR="0" wp14:anchorId="49C00D07" wp14:editId="67C0B2B6">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9911" cy="953753"/>
                          </a:xfrm>
                          <a:prstGeom prst="rect">
                            <a:avLst/>
                          </a:prstGeom>
                        </pic:spPr>
                      </pic:pic>
                    </a:graphicData>
                  </a:graphic>
                </wp:inline>
              </w:drawing>
            </w:r>
          </w:p>
        </w:tc>
      </w:tr>
    </w:tbl>
    <w:p w14:paraId="548574FC" w14:textId="77777777" w:rsidR="0015522D" w:rsidRDefault="00B044F2" w:rsidP="00493ABF">
      <w:pPr>
        <w:pStyle w:val="FigureTableNoteSource"/>
      </w:pPr>
      <w:r>
        <w:t>Source: The Central Australian Camel Industry Assoc. Inc.</w:t>
      </w:r>
    </w:p>
    <w:p w14:paraId="4D059CD9" w14:textId="75EBD2B5" w:rsidR="00337F13" w:rsidRPr="00337F13" w:rsidRDefault="5770F158" w:rsidP="009D2E4C">
      <w:pPr>
        <w:pStyle w:val="NormalStandardspara"/>
        <w:rPr>
          <w:color w:val="0070C0"/>
          <w:u w:val="single"/>
          <w:lang w:eastAsia="ja-JP"/>
        </w:rPr>
      </w:pPr>
      <w:r>
        <w:t>Female camels sourced for export as f</w:t>
      </w:r>
      <w:r w:rsidR="4F3DD3B8">
        <w:t xml:space="preserve">eeder or slaughter animals must </w:t>
      </w:r>
      <w:r>
        <w:t>be pregnancy tested using ultr</w:t>
      </w:r>
      <w:r w:rsidR="1A910D5E">
        <w:t>asound within 3</w:t>
      </w:r>
      <w:r w:rsidR="70553621">
        <w:t>0 </w:t>
      </w:r>
      <w:r w:rsidR="1A910D5E">
        <w:t>days</w:t>
      </w:r>
      <w:r w:rsidR="2A3BAE9D">
        <w:t xml:space="preserve"> prior to</w:t>
      </w:r>
      <w:r w:rsidR="1A910D5E">
        <w:t xml:space="preserve"> export</w:t>
      </w:r>
      <w:r w:rsidR="4D8F6592">
        <w:t>,</w:t>
      </w:r>
      <w:r>
        <w:t xml:space="preserve"> by a registered veterinarian with demonstrable </w:t>
      </w:r>
      <w:r w:rsidRPr="00C90758">
        <w:t>current experience in camelid pregnancy diagnosis, who must certify in writing that the animal is not detectably pregnant.</w:t>
      </w:r>
      <w:r w:rsidR="4F3DD3B8" w:rsidRPr="00C90758">
        <w:t xml:space="preserve"> The certification must include </w:t>
      </w:r>
      <w:r w:rsidR="007E6EB7" w:rsidRPr="00337F13">
        <w:rPr>
          <w:color w:val="0070C0"/>
          <w:u w:val="single"/>
        </w:rPr>
        <w:t>the</w:t>
      </w:r>
      <w:r w:rsidR="00B43E92">
        <w:rPr>
          <w:color w:val="0070C0"/>
          <w:u w:val="single"/>
        </w:rPr>
        <w:t xml:space="preserve"> certifier’s</w:t>
      </w:r>
      <w:r w:rsidR="007E6EB7" w:rsidRPr="00337F13">
        <w:rPr>
          <w:color w:val="0070C0"/>
          <w:u w:val="single"/>
        </w:rPr>
        <w:t xml:space="preserve"> name, veterinary registration number, statement of experience, signature, the animal’s identification and</w:t>
      </w:r>
      <w:r w:rsidR="007E6EB7" w:rsidRPr="00C90758">
        <w:t xml:space="preserve"> </w:t>
      </w:r>
      <w:r w:rsidR="4F3DD3B8" w:rsidRPr="00C90758">
        <w:t>the date of the procedure.</w:t>
      </w:r>
    </w:p>
    <w:p w14:paraId="733DD656" w14:textId="77777777" w:rsidR="004233C3" w:rsidRPr="00C90758" w:rsidRDefault="0015522D" w:rsidP="0015522D">
      <w:pPr>
        <w:pStyle w:val="NormalStandardspara"/>
      </w:pPr>
      <w:r w:rsidRPr="00C90758">
        <w:t>Female camels sourced for export as breeder animals must</w:t>
      </w:r>
      <w:r w:rsidR="004233C3" w:rsidRPr="00C90758">
        <w:t>:</w:t>
      </w:r>
    </w:p>
    <w:p w14:paraId="7AFD77AB" w14:textId="77777777" w:rsidR="009D2E4C" w:rsidRPr="009D2E4C" w:rsidRDefault="009D2E4C" w:rsidP="007F49A8">
      <w:pPr>
        <w:pStyle w:val="ListParagraph"/>
        <w:numPr>
          <w:ilvl w:val="0"/>
          <w:numId w:val="43"/>
        </w:numPr>
        <w:tabs>
          <w:tab w:val="left" w:pos="142"/>
        </w:tabs>
        <w:spacing w:before="120" w:after="120"/>
        <w:contextualSpacing w:val="0"/>
        <w:rPr>
          <w:vanish/>
        </w:rPr>
      </w:pPr>
    </w:p>
    <w:p w14:paraId="26548F77" w14:textId="3E4BBF7A" w:rsidR="004233C3" w:rsidRPr="00C90758" w:rsidRDefault="0015522D" w:rsidP="007F49A8">
      <w:pPr>
        <w:pStyle w:val="ListNumber"/>
        <w:numPr>
          <w:ilvl w:val="0"/>
          <w:numId w:val="43"/>
        </w:numPr>
      </w:pPr>
      <w:r w:rsidRPr="00C90758">
        <w:t xml:space="preserve">be pregnancy tested using ultrasound </w:t>
      </w:r>
      <w:r w:rsidR="00B90C47" w:rsidRPr="00C90758">
        <w:t xml:space="preserve">foetal </w:t>
      </w:r>
      <w:r w:rsidRPr="00C90758">
        <w:t>measurement by a registered veterinarian with demonstrable current experience in camelid pregnancy diagnosis</w:t>
      </w:r>
      <w:r w:rsidR="004233C3" w:rsidRPr="00C90758">
        <w:t>;</w:t>
      </w:r>
    </w:p>
    <w:p w14:paraId="15108334" w14:textId="68B8A183" w:rsidR="004233C3" w:rsidRPr="000A70F5" w:rsidRDefault="004233C3" w:rsidP="007F49A8">
      <w:pPr>
        <w:pStyle w:val="ListNumber"/>
        <w:numPr>
          <w:ilvl w:val="0"/>
          <w:numId w:val="43"/>
        </w:numPr>
      </w:pPr>
      <w:r w:rsidRPr="00C90758">
        <w:t xml:space="preserve">be certified in writing by the testing veterinarian as either not detectably pregnant or pregnant and if pregnant include the number of days pregnant. The certification must include </w:t>
      </w:r>
      <w:r w:rsidR="00C90758" w:rsidRPr="00C90758">
        <w:rPr>
          <w:color w:val="0070C0"/>
          <w:u w:val="single"/>
        </w:rPr>
        <w:t>the</w:t>
      </w:r>
      <w:r w:rsidR="00B43E92">
        <w:rPr>
          <w:color w:val="0070C0"/>
          <w:u w:val="single"/>
        </w:rPr>
        <w:t xml:space="preserve"> certifier’s </w:t>
      </w:r>
      <w:r w:rsidR="00C90758" w:rsidRPr="00C90758">
        <w:rPr>
          <w:color w:val="0070C0"/>
          <w:u w:val="single"/>
        </w:rPr>
        <w:t xml:space="preserve">name, veterinary registration number, statement of experience, signature, </w:t>
      </w:r>
      <w:r w:rsidR="003D6EF1" w:rsidRPr="009C372C">
        <w:rPr>
          <w:color w:val="0070C0"/>
          <w:u w:val="single"/>
        </w:rPr>
        <w:t xml:space="preserve">the individual identification number of the animal and </w:t>
      </w:r>
      <w:r w:rsidR="004C065A" w:rsidRPr="00C90758">
        <w:t>the date of the procedure</w:t>
      </w:r>
      <w:r w:rsidR="004C065A" w:rsidRPr="000A70F5">
        <w:t>. C</w:t>
      </w:r>
      <w:r w:rsidRPr="000A70F5">
        <w:t>ertification</w:t>
      </w:r>
      <w:r w:rsidR="00E65F8B" w:rsidRPr="000A70F5">
        <w:t xml:space="preserve"> is valid for 6</w:t>
      </w:r>
      <w:r w:rsidR="001E6DEC" w:rsidRPr="000A70F5">
        <w:t>0 </w:t>
      </w:r>
      <w:r w:rsidR="00E65F8B" w:rsidRPr="000A70F5">
        <w:t xml:space="preserve">days for not detectably pregnant camels, from the date of </w:t>
      </w:r>
      <w:r w:rsidRPr="000A70F5">
        <w:t>the procedure; and</w:t>
      </w:r>
    </w:p>
    <w:p w14:paraId="5D1979F7" w14:textId="7293CAD7" w:rsidR="00337F13" w:rsidRPr="00337F13" w:rsidRDefault="004233C3" w:rsidP="007F49A8">
      <w:pPr>
        <w:pStyle w:val="ListNumber"/>
        <w:numPr>
          <w:ilvl w:val="0"/>
          <w:numId w:val="43"/>
        </w:numPr>
      </w:pPr>
      <w:r w:rsidRPr="000A70F5">
        <w:t>be no</w:t>
      </w:r>
      <w:r w:rsidR="00E32E49" w:rsidRPr="000A70F5">
        <w:t xml:space="preserve"> more than </w:t>
      </w:r>
      <w:r w:rsidR="00E32E49" w:rsidRPr="00CE3829">
        <w:rPr>
          <w:color w:val="0070C0"/>
          <w:u w:val="single"/>
        </w:rPr>
        <w:t>25</w:t>
      </w:r>
      <w:r w:rsidR="00AE08DB">
        <w:rPr>
          <w:color w:val="0070C0"/>
          <w:u w:val="single"/>
        </w:rPr>
        <w:t>0</w:t>
      </w:r>
      <w:r w:rsidR="002827FF" w:rsidRPr="00CE3829">
        <w:rPr>
          <w:strike/>
          <w:color w:val="FF0000"/>
        </w:rPr>
        <w:t>6</w:t>
      </w:r>
      <w:r w:rsidR="002827FF" w:rsidRPr="000A70F5">
        <w:t> </w:t>
      </w:r>
      <w:r w:rsidR="0015522D" w:rsidRPr="000A70F5">
        <w:t>days pregnant at the scheduled date</w:t>
      </w:r>
      <w:r w:rsidR="007B0EC4" w:rsidRPr="000A70F5">
        <w:t xml:space="preserve"> of export</w:t>
      </w:r>
      <w:r w:rsidRPr="000A70F5">
        <w:t xml:space="preserve">, unless otherwise provided in a </w:t>
      </w:r>
      <w:r w:rsidRPr="000A70F5">
        <w:rPr>
          <w:rStyle w:val="Emphasis"/>
        </w:rPr>
        <w:t xml:space="preserve">last third of pregnancy </w:t>
      </w:r>
      <w:r w:rsidRPr="00B81C72">
        <w:rPr>
          <w:rStyle w:val="Emphasis"/>
        </w:rPr>
        <w:t>management plan</w:t>
      </w:r>
      <w:r w:rsidRPr="00B81C72">
        <w:t xml:space="preserve"> approved in writing by the </w:t>
      </w:r>
      <w:r w:rsidR="009F7292" w:rsidRPr="00B81C72">
        <w:t>department</w:t>
      </w:r>
      <w:r w:rsidRPr="00B81C72">
        <w:t>.</w:t>
      </w:r>
    </w:p>
    <w:p w14:paraId="73A6AC0D" w14:textId="77777777" w:rsidR="007B0EC4" w:rsidRDefault="007B0EC4" w:rsidP="0015522D">
      <w:pPr>
        <w:pStyle w:val="NormalStandardspara"/>
      </w:pPr>
      <w:r>
        <w:t>C</w:t>
      </w:r>
      <w:r w:rsidR="0015522D">
        <w:t xml:space="preserve">amels </w:t>
      </w:r>
      <w:r>
        <w:t xml:space="preserve">sourced for export </w:t>
      </w:r>
      <w:r w:rsidR="0015522D">
        <w:t xml:space="preserve">must </w:t>
      </w:r>
      <w:r>
        <w:t>meet transport and shipping height requirements of the intended transport, meaning that camels standing normally do not touch any overhead structures.</w:t>
      </w:r>
    </w:p>
    <w:p w14:paraId="5C236269" w14:textId="77777777" w:rsidR="0015522D" w:rsidRDefault="007B0EC4" w:rsidP="0015522D">
      <w:pPr>
        <w:pStyle w:val="NormalStandardspara"/>
      </w:pPr>
      <w:r>
        <w:t>Trained camels must be penned i</w:t>
      </w:r>
      <w:r w:rsidR="0015522D">
        <w:t xml:space="preserve">ndividually for air transport. Wild-caught camels </w:t>
      </w:r>
      <w:r w:rsidR="000F6DD9">
        <w:t xml:space="preserve">are best </w:t>
      </w:r>
      <w:r w:rsidR="0015522D">
        <w:t>transported in groups in pens such as cattle pens. Use of cattle pens must be limited to camels under 30</w:t>
      </w:r>
      <w:r w:rsidR="00B804BA">
        <w:t>0</w:t>
      </w:r>
      <w:r w:rsidR="000B5C0D">
        <w:t>kg</w:t>
      </w:r>
      <w:r w:rsidR="0015522D">
        <w:t xml:space="preserve"> liveweight.</w:t>
      </w:r>
    </w:p>
    <w:p w14:paraId="5483415E" w14:textId="77777777" w:rsidR="0015522D" w:rsidRPr="0015522D" w:rsidRDefault="0015522D" w:rsidP="0015522D">
      <w:pPr>
        <w:pStyle w:val="NormalStandardspara"/>
      </w:pPr>
      <w:r>
        <w:t>Camels over 300</w:t>
      </w:r>
      <w:r w:rsidR="000B5C0D">
        <w:t>kg</w:t>
      </w:r>
      <w:r>
        <w:t xml:space="preserve"> must not be sourced for export or exported unless </w:t>
      </w:r>
      <w:r w:rsidR="003E3906">
        <w:t xml:space="preserve">otherwise provided </w:t>
      </w:r>
      <w:r w:rsidR="003E3906" w:rsidRPr="00B81C72">
        <w:t>in</w:t>
      </w:r>
      <w:r w:rsidR="007B0EC4" w:rsidRPr="00B81C72">
        <w:t xml:space="preserve"> a </w:t>
      </w:r>
      <w:r w:rsidR="007B0EC4" w:rsidRPr="00B81C72">
        <w:rPr>
          <w:rStyle w:val="Emphasis"/>
        </w:rPr>
        <w:t>camels over 300</w:t>
      </w:r>
      <w:r w:rsidR="000B5C0D" w:rsidRPr="00B81C72">
        <w:rPr>
          <w:rStyle w:val="Emphasis"/>
        </w:rPr>
        <w:t>kg</w:t>
      </w:r>
      <w:r w:rsidR="007B0EC4" w:rsidRPr="00B81C72">
        <w:rPr>
          <w:rStyle w:val="Emphasis"/>
        </w:rPr>
        <w:t xml:space="preserve"> management plan</w:t>
      </w:r>
      <w:r w:rsidR="007B0EC4" w:rsidRPr="00B81C72">
        <w:t xml:space="preserve"> </w:t>
      </w:r>
      <w:r w:rsidRPr="00B81C72">
        <w:t>approved</w:t>
      </w:r>
      <w:r>
        <w:t xml:space="preserve"> in writing by the </w:t>
      </w:r>
      <w:r w:rsidR="009F7292">
        <w:t>department</w:t>
      </w:r>
      <w:r>
        <w:t>.</w:t>
      </w:r>
    </w:p>
    <w:p w14:paraId="4A6F8A37" w14:textId="77777777" w:rsidR="00077732" w:rsidRPr="000A70F5" w:rsidRDefault="00077732" w:rsidP="00077732">
      <w:pPr>
        <w:pStyle w:val="Heading3"/>
        <w:rPr>
          <w:lang w:eastAsia="ja-JP"/>
        </w:rPr>
      </w:pPr>
      <w:bookmarkStart w:id="299" w:name="_Toc87009981"/>
      <w:r w:rsidRPr="009C09C5">
        <w:rPr>
          <w:lang w:eastAsia="ja-JP"/>
        </w:rPr>
        <w:t>C</w:t>
      </w:r>
      <w:r w:rsidR="0015522D">
        <w:rPr>
          <w:lang w:eastAsia="ja-JP"/>
        </w:rPr>
        <w:t xml:space="preserve">attle </w:t>
      </w:r>
      <w:r w:rsidRPr="009C09C5">
        <w:rPr>
          <w:lang w:eastAsia="ja-JP"/>
        </w:rPr>
        <w:t>requirements</w:t>
      </w:r>
      <w:bookmarkEnd w:id="281"/>
      <w:bookmarkEnd w:id="299"/>
    </w:p>
    <w:p w14:paraId="34163C5E" w14:textId="2B676BED" w:rsidR="0015522D" w:rsidRDefault="0015522D" w:rsidP="0015522D">
      <w:pPr>
        <w:pStyle w:val="NormalStandardspara"/>
        <w:rPr>
          <w:lang w:eastAsia="ja-JP"/>
        </w:rPr>
      </w:pPr>
      <w:r w:rsidRPr="000A70F5">
        <w:rPr>
          <w:lang w:eastAsia="ja-JP"/>
        </w:rPr>
        <w:t xml:space="preserve">Cattle must have been weaned at least </w:t>
      </w:r>
      <w:r w:rsidR="0005562E" w:rsidRPr="000A70F5">
        <w:rPr>
          <w:lang w:eastAsia="ja-JP"/>
        </w:rPr>
        <w:t>14 </w:t>
      </w:r>
      <w:r w:rsidRPr="00C74F53">
        <w:rPr>
          <w:lang w:eastAsia="ja-JP"/>
        </w:rPr>
        <w:t>days</w:t>
      </w:r>
      <w:r w:rsidRPr="000A70F5">
        <w:rPr>
          <w:lang w:eastAsia="ja-JP"/>
        </w:rPr>
        <w:t xml:space="preserve"> </w:t>
      </w:r>
      <w:r w:rsidR="00EF57BC" w:rsidRPr="000A70F5">
        <w:rPr>
          <w:lang w:eastAsia="ja-JP"/>
        </w:rPr>
        <w:t xml:space="preserve">prior </w:t>
      </w:r>
      <w:r w:rsidR="00EF57BC">
        <w:rPr>
          <w:lang w:eastAsia="ja-JP"/>
        </w:rPr>
        <w:t>to</w:t>
      </w:r>
      <w:r>
        <w:rPr>
          <w:lang w:eastAsia="ja-JP"/>
        </w:rPr>
        <w:t xml:space="preserve"> sourcing for export</w:t>
      </w:r>
      <w:r w:rsidR="00A66CC1">
        <w:rPr>
          <w:lang w:eastAsia="ja-JP"/>
        </w:rPr>
        <w:t>, unless the exporter</w:t>
      </w:r>
      <w:r w:rsidR="004233C3">
        <w:rPr>
          <w:lang w:eastAsia="ja-JP"/>
        </w:rPr>
        <w:t xml:space="preserve"> has approval under S</w:t>
      </w:r>
      <w:r w:rsidR="00452453">
        <w:rPr>
          <w:lang w:eastAsia="ja-JP"/>
        </w:rPr>
        <w:t xml:space="preserve">tandard </w:t>
      </w:r>
      <w:r w:rsidR="009815C1">
        <w:rPr>
          <w:lang w:eastAsia="ja-JP"/>
        </w:rPr>
        <w:fldChar w:fldCharType="begin"/>
      </w:r>
      <w:r w:rsidR="009815C1">
        <w:rPr>
          <w:lang w:eastAsia="ja-JP"/>
        </w:rPr>
        <w:instrText xml:space="preserve"> REF _Ref35351741 \r \h </w:instrText>
      </w:r>
      <w:r w:rsidR="009815C1">
        <w:rPr>
          <w:lang w:eastAsia="ja-JP"/>
        </w:rPr>
      </w:r>
      <w:r w:rsidR="009815C1">
        <w:rPr>
          <w:lang w:eastAsia="ja-JP"/>
        </w:rPr>
        <w:fldChar w:fldCharType="separate"/>
      </w:r>
      <w:r w:rsidR="00AC512C">
        <w:rPr>
          <w:lang w:eastAsia="ja-JP"/>
        </w:rPr>
        <w:t>6.1.17</w:t>
      </w:r>
      <w:r w:rsidR="009815C1">
        <w:rPr>
          <w:lang w:eastAsia="ja-JP"/>
        </w:rPr>
        <w:fldChar w:fldCharType="end"/>
      </w:r>
      <w:r w:rsidR="00452453">
        <w:rPr>
          <w:lang w:eastAsia="ja-JP"/>
        </w:rPr>
        <w:t xml:space="preserve"> </w:t>
      </w:r>
      <w:r w:rsidR="00A66CC1">
        <w:rPr>
          <w:lang w:eastAsia="ja-JP"/>
        </w:rPr>
        <w:t xml:space="preserve">to export livestock with </w:t>
      </w:r>
      <w:r w:rsidR="00AB22B6">
        <w:rPr>
          <w:lang w:eastAsia="ja-JP"/>
        </w:rPr>
        <w:t>young at foot</w:t>
      </w:r>
      <w:r w:rsidR="00A66CC1">
        <w:rPr>
          <w:lang w:eastAsia="ja-JP"/>
        </w:rPr>
        <w:t>.</w:t>
      </w:r>
    </w:p>
    <w:p w14:paraId="5416BA90" w14:textId="77777777" w:rsidR="00815671" w:rsidRDefault="0015522D" w:rsidP="005A760B">
      <w:pPr>
        <w:pStyle w:val="NormalStandardspara"/>
        <w:rPr>
          <w:lang w:eastAsia="ja-JP"/>
        </w:rPr>
      </w:pPr>
      <w:r>
        <w:rPr>
          <w:lang w:eastAsia="ja-JP"/>
        </w:rPr>
        <w:t>Cattle sourced for export must have an individual liveweight of between 150</w:t>
      </w:r>
      <w:r w:rsidR="000B5C0D">
        <w:rPr>
          <w:lang w:eastAsia="ja-JP"/>
        </w:rPr>
        <w:t>kg</w:t>
      </w:r>
      <w:r w:rsidR="00CE0E53">
        <w:rPr>
          <w:lang w:eastAsia="ja-JP"/>
        </w:rPr>
        <w:t xml:space="preserve"> and 650</w:t>
      </w:r>
      <w:r w:rsidR="000B5C0D">
        <w:rPr>
          <w:lang w:eastAsia="ja-JP"/>
        </w:rPr>
        <w:t>kg</w:t>
      </w:r>
      <w:r w:rsidR="00CE0E53">
        <w:rPr>
          <w:lang w:eastAsia="ja-JP"/>
        </w:rPr>
        <w:t xml:space="preserve"> (inclusive). Animals</w:t>
      </w:r>
      <w:r>
        <w:rPr>
          <w:lang w:eastAsia="ja-JP"/>
        </w:rPr>
        <w:t xml:space="preserve"> outside these weights</w:t>
      </w:r>
      <w:r w:rsidR="00CE0E53">
        <w:rPr>
          <w:lang w:eastAsia="ja-JP"/>
        </w:rPr>
        <w:t xml:space="preserve"> </w:t>
      </w:r>
      <w:r>
        <w:rPr>
          <w:lang w:eastAsia="ja-JP"/>
        </w:rPr>
        <w:t xml:space="preserve">must </w:t>
      </w:r>
      <w:r w:rsidR="00CE0E53">
        <w:rPr>
          <w:lang w:eastAsia="ja-JP"/>
        </w:rPr>
        <w:t>not</w:t>
      </w:r>
      <w:r>
        <w:rPr>
          <w:lang w:eastAsia="ja-JP"/>
        </w:rPr>
        <w:t xml:space="preserve"> be sourced for export</w:t>
      </w:r>
      <w:r w:rsidR="00CE0E53">
        <w:rPr>
          <w:lang w:eastAsia="ja-JP"/>
        </w:rPr>
        <w:t xml:space="preserve"> or exp</w:t>
      </w:r>
      <w:r w:rsidR="004233C3">
        <w:rPr>
          <w:lang w:eastAsia="ja-JP"/>
        </w:rPr>
        <w:t>orted, unless</w:t>
      </w:r>
      <w:r w:rsidR="00815671">
        <w:rPr>
          <w:lang w:eastAsia="ja-JP"/>
        </w:rPr>
        <w:t>:</w:t>
      </w:r>
    </w:p>
    <w:p w14:paraId="4776AA11" w14:textId="77777777" w:rsidR="002513B7" w:rsidRPr="002513B7" w:rsidRDefault="002513B7" w:rsidP="007F49A8">
      <w:pPr>
        <w:pStyle w:val="ListParagraph"/>
        <w:numPr>
          <w:ilvl w:val="0"/>
          <w:numId w:val="49"/>
        </w:numPr>
        <w:tabs>
          <w:tab w:val="left" w:pos="142"/>
        </w:tabs>
        <w:spacing w:before="120" w:after="120"/>
        <w:contextualSpacing w:val="0"/>
        <w:rPr>
          <w:vanish/>
          <w:lang w:eastAsia="ja-JP"/>
        </w:rPr>
      </w:pPr>
    </w:p>
    <w:p w14:paraId="07000D0B" w14:textId="6B91E291" w:rsidR="00815671" w:rsidRDefault="00815671" w:rsidP="007F49A8">
      <w:pPr>
        <w:pStyle w:val="ListNumber"/>
        <w:numPr>
          <w:ilvl w:val="0"/>
          <w:numId w:val="49"/>
        </w:numPr>
        <w:rPr>
          <w:lang w:eastAsia="ja-JP"/>
        </w:rPr>
      </w:pPr>
      <w:r>
        <w:rPr>
          <w:lang w:eastAsia="ja-JP"/>
        </w:rPr>
        <w:t>for cattle less than 150</w:t>
      </w:r>
      <w:r w:rsidR="000B5C0D">
        <w:rPr>
          <w:lang w:eastAsia="ja-JP"/>
        </w:rPr>
        <w:t>kg</w:t>
      </w:r>
      <w:r>
        <w:rPr>
          <w:lang w:eastAsia="ja-JP"/>
        </w:rPr>
        <w:t xml:space="preserve">, the exporter has approval under Standard </w:t>
      </w:r>
      <w:r w:rsidR="009815C1">
        <w:rPr>
          <w:lang w:eastAsia="ja-JP"/>
        </w:rPr>
        <w:fldChar w:fldCharType="begin"/>
      </w:r>
      <w:r w:rsidR="009815C1">
        <w:rPr>
          <w:lang w:eastAsia="ja-JP"/>
        </w:rPr>
        <w:instrText xml:space="preserve"> REF _Ref35588085 \r \h </w:instrText>
      </w:r>
      <w:r w:rsidR="009815C1">
        <w:rPr>
          <w:lang w:eastAsia="ja-JP"/>
        </w:rPr>
      </w:r>
      <w:r w:rsidR="009815C1">
        <w:rPr>
          <w:lang w:eastAsia="ja-JP"/>
        </w:rPr>
        <w:fldChar w:fldCharType="separate"/>
      </w:r>
      <w:r w:rsidR="00AC512C">
        <w:rPr>
          <w:lang w:eastAsia="ja-JP"/>
        </w:rPr>
        <w:t>6.1.20</w:t>
      </w:r>
      <w:r w:rsidR="009815C1">
        <w:rPr>
          <w:lang w:eastAsia="ja-JP"/>
        </w:rPr>
        <w:fldChar w:fldCharType="end"/>
      </w:r>
      <w:r>
        <w:rPr>
          <w:lang w:eastAsia="ja-JP"/>
        </w:rPr>
        <w:t xml:space="preserve"> to export miniature or light weight breed livestock; or</w:t>
      </w:r>
    </w:p>
    <w:p w14:paraId="28011399" w14:textId="77777777" w:rsidR="00CE0E53" w:rsidRDefault="00CE0E53" w:rsidP="007F49A8">
      <w:pPr>
        <w:pStyle w:val="ListNumber"/>
        <w:numPr>
          <w:ilvl w:val="0"/>
          <w:numId w:val="49"/>
        </w:numPr>
        <w:rPr>
          <w:lang w:eastAsia="ja-JP"/>
        </w:rPr>
      </w:pPr>
      <w:r>
        <w:rPr>
          <w:lang w:eastAsia="ja-JP"/>
        </w:rPr>
        <w:t>for cattle more than 650</w:t>
      </w:r>
      <w:r w:rsidR="000B5C0D">
        <w:rPr>
          <w:lang w:eastAsia="ja-JP"/>
        </w:rPr>
        <w:t>kg</w:t>
      </w:r>
      <w:r>
        <w:rPr>
          <w:lang w:eastAsia="ja-JP"/>
        </w:rPr>
        <w:t xml:space="preserve">, </w:t>
      </w:r>
      <w:r w:rsidR="009D335E">
        <w:rPr>
          <w:lang w:eastAsia="ja-JP"/>
        </w:rPr>
        <w:t xml:space="preserve">otherwise provided </w:t>
      </w:r>
      <w:r w:rsidR="009D335E" w:rsidRPr="00B81C72">
        <w:rPr>
          <w:lang w:eastAsia="ja-JP"/>
        </w:rPr>
        <w:t xml:space="preserve">in a </w:t>
      </w:r>
      <w:r w:rsidR="009D335E" w:rsidRPr="00B81C72">
        <w:rPr>
          <w:rStyle w:val="Emphasis"/>
        </w:rPr>
        <w:t xml:space="preserve">heavy </w:t>
      </w:r>
      <w:r w:rsidRPr="00B81C72">
        <w:rPr>
          <w:rStyle w:val="Emphasis"/>
        </w:rPr>
        <w:t>cattle management plan</w:t>
      </w:r>
      <w:r>
        <w:rPr>
          <w:lang w:eastAsia="ja-JP"/>
        </w:rPr>
        <w:t xml:space="preserve"> approved in writing by the </w:t>
      </w:r>
      <w:r w:rsidR="009F7292">
        <w:rPr>
          <w:lang w:eastAsia="ja-JP"/>
        </w:rPr>
        <w:t>department</w:t>
      </w:r>
      <w:r>
        <w:rPr>
          <w:lang w:eastAsia="ja-JP"/>
        </w:rPr>
        <w:t>.</w:t>
      </w:r>
    </w:p>
    <w:p w14:paraId="4C599BB0" w14:textId="74376154" w:rsidR="0015522D" w:rsidRDefault="0015522D" w:rsidP="0015522D">
      <w:pPr>
        <w:pStyle w:val="NormalStandardspara"/>
        <w:rPr>
          <w:lang w:eastAsia="ja-JP"/>
        </w:rPr>
      </w:pPr>
      <w:r>
        <w:rPr>
          <w:lang w:eastAsia="ja-JP"/>
        </w:rPr>
        <w:t xml:space="preserve">Cattle must </w:t>
      </w:r>
      <w:r w:rsidR="0068278E">
        <w:rPr>
          <w:lang w:eastAsia="ja-JP"/>
        </w:rPr>
        <w:t>not</w:t>
      </w:r>
      <w:r>
        <w:rPr>
          <w:lang w:eastAsia="ja-JP"/>
        </w:rPr>
        <w:t xml:space="preserve"> be sourced for export</w:t>
      </w:r>
      <w:r w:rsidR="00913D08">
        <w:rPr>
          <w:lang w:eastAsia="ja-JP"/>
        </w:rPr>
        <w:t xml:space="preserve"> or</w:t>
      </w:r>
      <w:r w:rsidR="00CA0A42">
        <w:rPr>
          <w:lang w:eastAsia="ja-JP"/>
        </w:rPr>
        <w:t xml:space="preserve"> exported</w:t>
      </w:r>
      <w:r w:rsidR="002C1183">
        <w:rPr>
          <w:lang w:eastAsia="ja-JP"/>
        </w:rPr>
        <w:t xml:space="preserve"> </w:t>
      </w:r>
      <w:r w:rsidR="0068278E">
        <w:rPr>
          <w:lang w:eastAsia="ja-JP"/>
        </w:rPr>
        <w:t>unless</w:t>
      </w:r>
      <w:r>
        <w:rPr>
          <w:lang w:eastAsia="ja-JP"/>
        </w:rPr>
        <w:t xml:space="preserve"> they have been assessed by a competent stock handler against the </w:t>
      </w:r>
      <w:r w:rsidR="00693138">
        <w:rPr>
          <w:lang w:eastAsia="ja-JP"/>
        </w:rPr>
        <w:t xml:space="preserve">non-dairy breed </w:t>
      </w:r>
      <w:r>
        <w:rPr>
          <w:lang w:eastAsia="ja-JP"/>
        </w:rPr>
        <w:t xml:space="preserve">cattle body condition scoring in </w:t>
      </w:r>
      <w:r w:rsidR="000F066C">
        <w:rPr>
          <w:highlight w:val="yellow"/>
          <w:lang w:eastAsia="ja-JP"/>
        </w:rPr>
        <w:fldChar w:fldCharType="begin"/>
      </w:r>
      <w:r w:rsidR="000F066C">
        <w:rPr>
          <w:lang w:eastAsia="ja-JP"/>
        </w:rPr>
        <w:instrText xml:space="preserve"> REF _Ref32475864 \h </w:instrText>
      </w:r>
      <w:r w:rsidR="000F066C">
        <w:rPr>
          <w:highlight w:val="yellow"/>
          <w:lang w:eastAsia="ja-JP"/>
        </w:rPr>
      </w:r>
      <w:r w:rsidR="000F066C">
        <w:rPr>
          <w:highlight w:val="yellow"/>
          <w:lang w:eastAsia="ja-JP"/>
        </w:rPr>
        <w:fldChar w:fldCharType="separate"/>
      </w:r>
      <w:r w:rsidR="00AC512C">
        <w:t xml:space="preserve">Table </w:t>
      </w:r>
      <w:r w:rsidR="00AC512C">
        <w:rPr>
          <w:noProof/>
        </w:rPr>
        <w:t>29</w:t>
      </w:r>
      <w:r w:rsidR="000F066C">
        <w:rPr>
          <w:highlight w:val="yellow"/>
          <w:lang w:eastAsia="ja-JP"/>
        </w:rPr>
        <w:fldChar w:fldCharType="end"/>
      </w:r>
      <w:r>
        <w:rPr>
          <w:lang w:eastAsia="ja-JP"/>
        </w:rPr>
        <w:t xml:space="preserve"> or dairy </w:t>
      </w:r>
      <w:r w:rsidR="00693138">
        <w:rPr>
          <w:lang w:eastAsia="ja-JP"/>
        </w:rPr>
        <w:t xml:space="preserve">breed </w:t>
      </w:r>
      <w:r>
        <w:rPr>
          <w:lang w:eastAsia="ja-JP"/>
        </w:rPr>
        <w:t xml:space="preserve">cattle body condition scoring in </w:t>
      </w:r>
      <w:r w:rsidR="00AB617B">
        <w:rPr>
          <w:highlight w:val="yellow"/>
          <w:lang w:eastAsia="ja-JP"/>
        </w:rPr>
        <w:fldChar w:fldCharType="begin"/>
      </w:r>
      <w:r w:rsidR="00AB617B">
        <w:rPr>
          <w:lang w:eastAsia="ja-JP"/>
        </w:rPr>
        <w:instrText xml:space="preserve"> REF _Ref37268439 \h </w:instrText>
      </w:r>
      <w:r w:rsidR="00AB617B">
        <w:rPr>
          <w:highlight w:val="yellow"/>
          <w:lang w:eastAsia="ja-JP"/>
        </w:rPr>
      </w:r>
      <w:r w:rsidR="00AB617B">
        <w:rPr>
          <w:highlight w:val="yellow"/>
          <w:lang w:eastAsia="ja-JP"/>
        </w:rPr>
        <w:fldChar w:fldCharType="separate"/>
      </w:r>
      <w:r w:rsidR="00517624">
        <w:t xml:space="preserve">Figure </w:t>
      </w:r>
      <w:r w:rsidR="00517624">
        <w:rPr>
          <w:noProof/>
        </w:rPr>
        <w:t>5</w:t>
      </w:r>
      <w:r w:rsidR="00AB617B">
        <w:rPr>
          <w:highlight w:val="yellow"/>
          <w:lang w:eastAsia="ja-JP"/>
        </w:rPr>
        <w:fldChar w:fldCharType="end"/>
      </w:r>
      <w:r w:rsidR="00AB617B">
        <w:rPr>
          <w:lang w:eastAsia="ja-JP"/>
        </w:rPr>
        <w:t xml:space="preserve"> </w:t>
      </w:r>
      <w:r>
        <w:rPr>
          <w:lang w:eastAsia="ja-JP"/>
        </w:rPr>
        <w:t>an</w:t>
      </w:r>
      <w:r w:rsidR="0003209E">
        <w:rPr>
          <w:lang w:eastAsia="ja-JP"/>
        </w:rPr>
        <w:t xml:space="preserve">d have a body condition score </w:t>
      </w:r>
      <w:r w:rsidR="006F04DB">
        <w:rPr>
          <w:lang w:eastAsia="ja-JP"/>
        </w:rPr>
        <w:t>of</w:t>
      </w:r>
      <w:r>
        <w:rPr>
          <w:lang w:eastAsia="ja-JP"/>
        </w:rPr>
        <w:t>:</w:t>
      </w:r>
    </w:p>
    <w:p w14:paraId="24477F7F" w14:textId="77777777" w:rsidR="002513B7" w:rsidRPr="002513B7" w:rsidRDefault="002513B7" w:rsidP="007F49A8">
      <w:pPr>
        <w:pStyle w:val="ListParagraph"/>
        <w:numPr>
          <w:ilvl w:val="0"/>
          <w:numId w:val="31"/>
        </w:numPr>
        <w:tabs>
          <w:tab w:val="left" w:pos="142"/>
        </w:tabs>
        <w:spacing w:before="120" w:after="120"/>
        <w:contextualSpacing w:val="0"/>
        <w:rPr>
          <w:vanish/>
          <w:lang w:eastAsia="ja-JP"/>
        </w:rPr>
      </w:pPr>
    </w:p>
    <w:p w14:paraId="24B6973D" w14:textId="77777777" w:rsidR="0015522D" w:rsidRDefault="006F04DB" w:rsidP="007F49A8">
      <w:pPr>
        <w:pStyle w:val="ListNumber"/>
        <w:numPr>
          <w:ilvl w:val="0"/>
          <w:numId w:val="31"/>
        </w:numPr>
        <w:rPr>
          <w:lang w:eastAsia="ja-JP"/>
        </w:rPr>
      </w:pPr>
      <w:r>
        <w:rPr>
          <w:lang w:eastAsia="ja-JP"/>
        </w:rPr>
        <w:t xml:space="preserve">for </w:t>
      </w:r>
      <w:r w:rsidR="0003209E">
        <w:rPr>
          <w:lang w:eastAsia="ja-JP"/>
        </w:rPr>
        <w:t xml:space="preserve">non-dairy </w:t>
      </w:r>
      <w:r w:rsidR="00693138">
        <w:rPr>
          <w:lang w:eastAsia="ja-JP"/>
        </w:rPr>
        <w:t xml:space="preserve">breed </w:t>
      </w:r>
      <w:r w:rsidR="009A4325">
        <w:rPr>
          <w:lang w:eastAsia="ja-JP"/>
        </w:rPr>
        <w:t xml:space="preserve">cattle, </w:t>
      </w:r>
      <w:r w:rsidR="00DB2A92">
        <w:rPr>
          <w:lang w:eastAsia="ja-JP"/>
        </w:rPr>
        <w:t>2 </w:t>
      </w:r>
      <w:r w:rsidR="009A4325">
        <w:rPr>
          <w:lang w:eastAsia="ja-JP"/>
        </w:rPr>
        <w:t>or more</w:t>
      </w:r>
      <w:r w:rsidR="0015522D">
        <w:rPr>
          <w:lang w:eastAsia="ja-JP"/>
        </w:rPr>
        <w:t xml:space="preserve"> but less than </w:t>
      </w:r>
      <w:r w:rsidR="0005562E">
        <w:rPr>
          <w:lang w:eastAsia="ja-JP"/>
        </w:rPr>
        <w:t>5</w:t>
      </w:r>
      <w:r w:rsidR="00E33069">
        <w:rPr>
          <w:lang w:eastAsia="ja-JP"/>
        </w:rPr>
        <w:t xml:space="preserve"> </w:t>
      </w:r>
      <w:r w:rsidR="0015522D">
        <w:rPr>
          <w:lang w:eastAsia="ja-JP"/>
        </w:rPr>
        <w:t>(</w:t>
      </w:r>
      <w:r w:rsidR="0003209E">
        <w:rPr>
          <w:lang w:eastAsia="ja-JP"/>
        </w:rPr>
        <w:t>on a scale of 0 to 5</w:t>
      </w:r>
      <w:r w:rsidR="0015522D">
        <w:rPr>
          <w:lang w:eastAsia="ja-JP"/>
        </w:rPr>
        <w:t>)</w:t>
      </w:r>
      <w:r w:rsidR="00FC1895">
        <w:rPr>
          <w:lang w:eastAsia="ja-JP"/>
        </w:rPr>
        <w:t>;</w:t>
      </w:r>
      <w:r w:rsidR="00CA0A42">
        <w:rPr>
          <w:lang w:eastAsia="ja-JP"/>
        </w:rPr>
        <w:t xml:space="preserve"> and</w:t>
      </w:r>
    </w:p>
    <w:p w14:paraId="0BD4D302" w14:textId="77777777" w:rsidR="0015522D" w:rsidRDefault="006F04DB" w:rsidP="007F49A8">
      <w:pPr>
        <w:pStyle w:val="ListNumber"/>
        <w:numPr>
          <w:ilvl w:val="0"/>
          <w:numId w:val="31"/>
        </w:numPr>
        <w:rPr>
          <w:lang w:eastAsia="ja-JP"/>
        </w:rPr>
      </w:pPr>
      <w:r>
        <w:rPr>
          <w:lang w:eastAsia="ja-JP"/>
        </w:rPr>
        <w:t xml:space="preserve">for </w:t>
      </w:r>
      <w:r w:rsidR="009A4325">
        <w:rPr>
          <w:lang w:eastAsia="ja-JP"/>
        </w:rPr>
        <w:t xml:space="preserve">dairy </w:t>
      </w:r>
      <w:r w:rsidR="00693138">
        <w:rPr>
          <w:lang w:eastAsia="ja-JP"/>
        </w:rPr>
        <w:t xml:space="preserve">breed </w:t>
      </w:r>
      <w:r w:rsidR="009A4325">
        <w:rPr>
          <w:lang w:eastAsia="ja-JP"/>
        </w:rPr>
        <w:t>cattle, 3.</w:t>
      </w:r>
      <w:r w:rsidR="0005562E">
        <w:rPr>
          <w:lang w:eastAsia="ja-JP"/>
        </w:rPr>
        <w:t>5 </w:t>
      </w:r>
      <w:r w:rsidR="009A4325">
        <w:rPr>
          <w:lang w:eastAsia="ja-JP"/>
        </w:rPr>
        <w:t>or more</w:t>
      </w:r>
      <w:r w:rsidR="0015522D">
        <w:rPr>
          <w:lang w:eastAsia="ja-JP"/>
        </w:rPr>
        <w:t xml:space="preserve"> but l</w:t>
      </w:r>
      <w:r w:rsidR="0003209E">
        <w:rPr>
          <w:lang w:eastAsia="ja-JP"/>
        </w:rPr>
        <w:t>ess than 5.</w:t>
      </w:r>
      <w:r w:rsidR="0005562E">
        <w:rPr>
          <w:lang w:eastAsia="ja-JP"/>
        </w:rPr>
        <w:t>5</w:t>
      </w:r>
      <w:r w:rsidR="00E33069">
        <w:rPr>
          <w:lang w:eastAsia="ja-JP"/>
        </w:rPr>
        <w:t xml:space="preserve"> </w:t>
      </w:r>
      <w:r w:rsidR="0003209E">
        <w:rPr>
          <w:lang w:eastAsia="ja-JP"/>
        </w:rPr>
        <w:t xml:space="preserve">(on a scale of </w:t>
      </w:r>
      <w:r w:rsidR="0005562E">
        <w:rPr>
          <w:lang w:eastAsia="ja-JP"/>
        </w:rPr>
        <w:t>1 </w:t>
      </w:r>
      <w:r w:rsidR="0003209E">
        <w:rPr>
          <w:lang w:eastAsia="ja-JP"/>
        </w:rPr>
        <w:t>to 8</w:t>
      </w:r>
      <w:r w:rsidR="0015522D">
        <w:rPr>
          <w:lang w:eastAsia="ja-JP"/>
        </w:rPr>
        <w:t>).</w:t>
      </w:r>
    </w:p>
    <w:p w14:paraId="7EAFB104" w14:textId="26375501" w:rsidR="008B7990" w:rsidRDefault="000F066C" w:rsidP="000F066C">
      <w:pPr>
        <w:pStyle w:val="Caption"/>
        <w:rPr>
          <w:lang w:eastAsia="ja-JP"/>
        </w:rPr>
      </w:pPr>
      <w:bookmarkStart w:id="300" w:name="_Ref32475864"/>
      <w:bookmarkStart w:id="301" w:name="_Toc81319941"/>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29</w:t>
      </w:r>
      <w:r w:rsidR="00B24817">
        <w:rPr>
          <w:noProof/>
        </w:rPr>
        <w:fldChar w:fldCharType="end"/>
      </w:r>
      <w:bookmarkEnd w:id="300"/>
      <w:r w:rsidR="00693138">
        <w:rPr>
          <w:lang w:eastAsia="ja-JP"/>
        </w:rPr>
        <w:t xml:space="preserve"> Non-dairy breed c</w:t>
      </w:r>
      <w:r w:rsidR="008B7990">
        <w:rPr>
          <w:lang w:eastAsia="ja-JP"/>
        </w:rPr>
        <w:t>attle body condition score</w:t>
      </w:r>
      <w:bookmarkEnd w:id="301"/>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8B7990" w:rsidRPr="0006185D" w14:paraId="7A280A0C" w14:textId="77777777" w:rsidTr="008B7990">
        <w:trPr>
          <w:cantSplit/>
          <w:trHeight w:val="358"/>
          <w:tblHeader/>
        </w:trPr>
        <w:tc>
          <w:tcPr>
            <w:tcW w:w="1046" w:type="pct"/>
            <w:tcBorders>
              <w:top w:val="single" w:sz="4" w:space="0" w:color="auto"/>
              <w:bottom w:val="single" w:sz="4" w:space="0" w:color="auto"/>
            </w:tcBorders>
          </w:tcPr>
          <w:p w14:paraId="3526D69F" w14:textId="77777777" w:rsidR="008B7990" w:rsidRPr="00091721" w:rsidRDefault="007F0035" w:rsidP="008B7990">
            <w:pPr>
              <w:pStyle w:val="TableHeading"/>
            </w:pPr>
            <w:r>
              <w:t>S</w:t>
            </w:r>
            <w:r w:rsidR="008B7990" w:rsidRPr="00091721">
              <w:t>core</w:t>
            </w:r>
          </w:p>
        </w:tc>
        <w:tc>
          <w:tcPr>
            <w:tcW w:w="3954" w:type="pct"/>
            <w:tcBorders>
              <w:top w:val="single" w:sz="4" w:space="0" w:color="auto"/>
              <w:bottom w:val="single" w:sz="4" w:space="0" w:color="auto"/>
            </w:tcBorders>
          </w:tcPr>
          <w:p w14:paraId="2E046875" w14:textId="77777777" w:rsidR="008B7990" w:rsidRPr="00091721" w:rsidRDefault="008B7990" w:rsidP="008B7990">
            <w:pPr>
              <w:pStyle w:val="TableHeading"/>
            </w:pPr>
            <w:r w:rsidRPr="00091721">
              <w:t>Description</w:t>
            </w:r>
          </w:p>
        </w:tc>
      </w:tr>
      <w:tr w:rsidR="008B7990" w:rsidRPr="0006185D" w14:paraId="131AA7E0" w14:textId="77777777" w:rsidTr="008B7990">
        <w:trPr>
          <w:trHeight w:val="373"/>
        </w:trPr>
        <w:tc>
          <w:tcPr>
            <w:tcW w:w="1046" w:type="pct"/>
            <w:tcBorders>
              <w:top w:val="single" w:sz="4" w:space="0" w:color="auto"/>
            </w:tcBorders>
            <w:shd w:val="clear" w:color="auto" w:fill="auto"/>
          </w:tcPr>
          <w:p w14:paraId="6D165B61" w14:textId="77777777" w:rsidR="008B7990" w:rsidRPr="00091721" w:rsidRDefault="008B7990" w:rsidP="00693138">
            <w:pPr>
              <w:pStyle w:val="TableText"/>
            </w:pPr>
            <w:r w:rsidRPr="00091721">
              <w:t>0</w:t>
            </w:r>
          </w:p>
        </w:tc>
        <w:tc>
          <w:tcPr>
            <w:tcW w:w="3954" w:type="pct"/>
            <w:tcBorders>
              <w:top w:val="single" w:sz="4" w:space="0" w:color="auto"/>
            </w:tcBorders>
            <w:shd w:val="clear" w:color="auto" w:fill="auto"/>
          </w:tcPr>
          <w:p w14:paraId="0DBC7D2C" w14:textId="77777777" w:rsidR="008B7990" w:rsidRPr="00091721" w:rsidRDefault="008B7990" w:rsidP="008B7990">
            <w:pPr>
              <w:pStyle w:val="TableText"/>
            </w:pPr>
            <w:r w:rsidRPr="00091721">
              <w:t>Severely emaciated</w:t>
            </w:r>
          </w:p>
        </w:tc>
      </w:tr>
      <w:tr w:rsidR="008B7990" w:rsidRPr="0006185D" w14:paraId="2DDC4FD8" w14:textId="77777777" w:rsidTr="008B7990">
        <w:trPr>
          <w:trHeight w:val="268"/>
        </w:trPr>
        <w:tc>
          <w:tcPr>
            <w:tcW w:w="1046" w:type="pct"/>
            <w:shd w:val="clear" w:color="auto" w:fill="auto"/>
          </w:tcPr>
          <w:p w14:paraId="00A6FA45" w14:textId="77777777" w:rsidR="008B7990" w:rsidRPr="00091721" w:rsidRDefault="008B7990" w:rsidP="00693138">
            <w:pPr>
              <w:pStyle w:val="TableText"/>
            </w:pPr>
            <w:r w:rsidRPr="00091721">
              <w:t>1</w:t>
            </w:r>
          </w:p>
        </w:tc>
        <w:tc>
          <w:tcPr>
            <w:tcW w:w="3954" w:type="pct"/>
            <w:shd w:val="clear" w:color="auto" w:fill="auto"/>
          </w:tcPr>
          <w:p w14:paraId="20DBDDE5" w14:textId="77777777" w:rsidR="008B7990" w:rsidRPr="00091721" w:rsidRDefault="008B7990" w:rsidP="008B7990">
            <w:pPr>
              <w:pStyle w:val="TableText"/>
            </w:pPr>
            <w:r w:rsidRPr="00091721">
              <w:t>The individual bones are sharp to the touch, with no fat at the head of the tail. Hip bones and ribs are prominent.</w:t>
            </w:r>
          </w:p>
        </w:tc>
      </w:tr>
      <w:tr w:rsidR="008B7990" w:rsidRPr="0006185D" w14:paraId="5EF6EC13" w14:textId="77777777" w:rsidTr="008B7990">
        <w:trPr>
          <w:trHeight w:val="200"/>
        </w:trPr>
        <w:tc>
          <w:tcPr>
            <w:tcW w:w="1046" w:type="pct"/>
            <w:shd w:val="clear" w:color="auto" w:fill="auto"/>
          </w:tcPr>
          <w:p w14:paraId="77EFD28A" w14:textId="77777777" w:rsidR="008B7990" w:rsidRPr="00091721" w:rsidRDefault="008B7990" w:rsidP="00693138">
            <w:pPr>
              <w:pStyle w:val="TableText"/>
            </w:pPr>
            <w:r w:rsidRPr="00091721">
              <w:t>2</w:t>
            </w:r>
          </w:p>
        </w:tc>
        <w:tc>
          <w:tcPr>
            <w:tcW w:w="3954" w:type="pct"/>
            <w:shd w:val="clear" w:color="auto" w:fill="auto"/>
          </w:tcPr>
          <w:p w14:paraId="466D021D" w14:textId="77777777" w:rsidR="008B7990" w:rsidRPr="00091721" w:rsidRDefault="008B7990" w:rsidP="008B7990">
            <w:pPr>
              <w:pStyle w:val="TableText"/>
            </w:pPr>
            <w:r w:rsidRPr="00091721">
              <w:t>The individual bones can be felt easily, but feel rounded rather than sharp. There is some tissue cover around the tail head. Individual ribs are no longer visually obvious.</w:t>
            </w:r>
          </w:p>
        </w:tc>
      </w:tr>
      <w:tr w:rsidR="008B7990" w:rsidRPr="0006185D" w14:paraId="5F9998AA" w14:textId="77777777" w:rsidTr="008B7990">
        <w:trPr>
          <w:trHeight w:val="293"/>
        </w:trPr>
        <w:tc>
          <w:tcPr>
            <w:tcW w:w="1046" w:type="pct"/>
            <w:shd w:val="clear" w:color="auto" w:fill="auto"/>
          </w:tcPr>
          <w:p w14:paraId="41CB7110" w14:textId="77777777" w:rsidR="008B7990" w:rsidRPr="00091721" w:rsidRDefault="008B7990" w:rsidP="00693138">
            <w:pPr>
              <w:pStyle w:val="TableText"/>
            </w:pPr>
            <w:r w:rsidRPr="00091721">
              <w:t>3</w:t>
            </w:r>
          </w:p>
        </w:tc>
        <w:tc>
          <w:tcPr>
            <w:tcW w:w="3954" w:type="pct"/>
            <w:shd w:val="clear" w:color="auto" w:fill="auto"/>
          </w:tcPr>
          <w:p w14:paraId="34BD5CB0" w14:textId="77777777" w:rsidR="008B7990" w:rsidRPr="00091721" w:rsidRDefault="008B7990" w:rsidP="00EC46D6">
            <w:pPr>
              <w:pStyle w:val="TableText"/>
            </w:pPr>
            <w:r w:rsidRPr="00091721">
              <w:t xml:space="preserve">The short ribs can be felt only with firm thumb pressure. Areas either side of the tail head have fat cover </w:t>
            </w:r>
            <w:r w:rsidR="00EC46D6">
              <w:t>that</w:t>
            </w:r>
            <w:r w:rsidRPr="00091721">
              <w:t xml:space="preserve"> can be felt easily.</w:t>
            </w:r>
          </w:p>
        </w:tc>
      </w:tr>
      <w:tr w:rsidR="008B7990" w:rsidRPr="0006185D" w14:paraId="738B1D00" w14:textId="77777777" w:rsidTr="008B7990">
        <w:trPr>
          <w:trHeight w:val="386"/>
        </w:trPr>
        <w:tc>
          <w:tcPr>
            <w:tcW w:w="1046" w:type="pct"/>
            <w:shd w:val="clear" w:color="auto" w:fill="auto"/>
          </w:tcPr>
          <w:p w14:paraId="22828B99" w14:textId="77777777" w:rsidR="008B7990" w:rsidRPr="00091721" w:rsidRDefault="008B7990" w:rsidP="00693138">
            <w:pPr>
              <w:pStyle w:val="TableText"/>
            </w:pPr>
            <w:r w:rsidRPr="00091721">
              <w:t>4</w:t>
            </w:r>
          </w:p>
        </w:tc>
        <w:tc>
          <w:tcPr>
            <w:tcW w:w="3954" w:type="pct"/>
            <w:shd w:val="clear" w:color="auto" w:fill="auto"/>
          </w:tcPr>
          <w:p w14:paraId="05323E42" w14:textId="77777777" w:rsidR="008B7990" w:rsidRPr="00091721" w:rsidRDefault="008B7990" w:rsidP="008B7990">
            <w:pPr>
              <w:pStyle w:val="TableText"/>
            </w:pPr>
            <w:r w:rsidRPr="00091721">
              <w:t>The ribs cannot be felt and fat cover around the tail head is easily seen as slight mounds, soft to touch. Folds of fat are beginning to de</w:t>
            </w:r>
            <w:r>
              <w:t>velop over the ribs and thighs.</w:t>
            </w:r>
          </w:p>
        </w:tc>
      </w:tr>
      <w:tr w:rsidR="008B7990" w:rsidRPr="0006185D" w14:paraId="69B98DA6" w14:textId="77777777" w:rsidTr="008B7990">
        <w:trPr>
          <w:trHeight w:val="274"/>
        </w:trPr>
        <w:tc>
          <w:tcPr>
            <w:tcW w:w="1046" w:type="pct"/>
            <w:shd w:val="clear" w:color="auto" w:fill="auto"/>
          </w:tcPr>
          <w:p w14:paraId="3AE47D97" w14:textId="77777777" w:rsidR="008B7990" w:rsidRPr="00091721" w:rsidRDefault="008B7990" w:rsidP="00693138">
            <w:pPr>
              <w:pStyle w:val="TableText"/>
            </w:pPr>
            <w:r w:rsidRPr="00091721">
              <w:t>5</w:t>
            </w:r>
          </w:p>
        </w:tc>
        <w:tc>
          <w:tcPr>
            <w:tcW w:w="3954" w:type="pct"/>
            <w:shd w:val="clear" w:color="auto" w:fill="auto"/>
          </w:tcPr>
          <w:p w14:paraId="6AB2D59B" w14:textId="77777777" w:rsidR="008B7990" w:rsidRPr="00091721" w:rsidRDefault="008B7990" w:rsidP="008B7990">
            <w:pPr>
              <w:pStyle w:val="TableText"/>
            </w:pPr>
            <w:r w:rsidRPr="00091721">
              <w:t>The bone structure of the animal is no longer noticeable and the tail head is almost com</w:t>
            </w:r>
            <w:r>
              <w:t>pletely buried in fatty tissue.</w:t>
            </w:r>
          </w:p>
        </w:tc>
      </w:tr>
    </w:tbl>
    <w:p w14:paraId="0E7BFA31" w14:textId="351AA7F0" w:rsidR="00E11B41" w:rsidRDefault="00AB617B" w:rsidP="00AB617B">
      <w:pPr>
        <w:pStyle w:val="Caption"/>
        <w:spacing w:before="120"/>
        <w:rPr>
          <w:lang w:eastAsia="ja-JP"/>
        </w:rPr>
      </w:pPr>
      <w:bookmarkStart w:id="302" w:name="_Ref34995422"/>
      <w:bookmarkStart w:id="303" w:name="_Toc81319954"/>
      <w:r>
        <w:t xml:space="preserve">Figure </w:t>
      </w:r>
      <w:r w:rsidR="00397DBC">
        <w:rPr>
          <w:noProof/>
        </w:rPr>
        <w:t>4</w:t>
      </w:r>
      <w:r w:rsidR="00E11B41">
        <w:rPr>
          <w:lang w:eastAsia="ja-JP"/>
        </w:rPr>
        <w:t xml:space="preserve"> Visual aid for assisting with body condition scoring of non-dairy </w:t>
      </w:r>
      <w:r w:rsidR="00693138">
        <w:rPr>
          <w:lang w:eastAsia="ja-JP"/>
        </w:rPr>
        <w:t xml:space="preserve">breed </w:t>
      </w:r>
      <w:r w:rsidR="00E11B41">
        <w:rPr>
          <w:lang w:eastAsia="ja-JP"/>
        </w:rPr>
        <w:t>cattle</w:t>
      </w:r>
      <w:bookmarkEnd w:id="302"/>
      <w:bookmarkEnd w:id="303"/>
    </w:p>
    <w:p w14:paraId="4539D7F5" w14:textId="77777777" w:rsidR="00E11B41" w:rsidRDefault="00E11B41" w:rsidP="00E11B41">
      <w:pPr>
        <w:rPr>
          <w:lang w:eastAsia="ja-JP"/>
        </w:rPr>
      </w:pPr>
      <w:r>
        <w:rPr>
          <w:noProof/>
          <w:lang w:eastAsia="en-AU"/>
        </w:rPr>
        <w:drawing>
          <wp:inline distT="0" distB="0" distL="0" distR="0" wp14:anchorId="6694E2E8" wp14:editId="78D1C29B">
            <wp:extent cx="3228340" cy="2228850"/>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340" cy="2228850"/>
                    </a:xfrm>
                    <a:prstGeom prst="rect">
                      <a:avLst/>
                    </a:prstGeom>
                    <a:noFill/>
                  </pic:spPr>
                </pic:pic>
              </a:graphicData>
            </a:graphic>
          </wp:inline>
        </w:drawing>
      </w:r>
    </w:p>
    <w:p w14:paraId="571EA7A5" w14:textId="77777777" w:rsidR="00E11B41" w:rsidRDefault="00E11B41" w:rsidP="00493ABF">
      <w:pPr>
        <w:pStyle w:val="FigureTableNoteSource"/>
        <w:rPr>
          <w:lang w:eastAsia="ja-JP"/>
        </w:rPr>
      </w:pPr>
      <w:r>
        <w:rPr>
          <w:lang w:eastAsia="ja-JP"/>
        </w:rPr>
        <w:t>Source: Cattle Council of Australia</w:t>
      </w:r>
    </w:p>
    <w:p w14:paraId="4E125662" w14:textId="2ECEBEDE" w:rsidR="008B7990" w:rsidRDefault="00AB617B" w:rsidP="00AB617B">
      <w:pPr>
        <w:pStyle w:val="Caption"/>
      </w:pPr>
      <w:bookmarkStart w:id="304" w:name="_Ref37268439"/>
      <w:bookmarkStart w:id="305" w:name="_Toc81319955"/>
      <w:r>
        <w:t xml:space="preserve">Figure </w:t>
      </w:r>
      <w:bookmarkEnd w:id="304"/>
      <w:r w:rsidR="00397DBC">
        <w:rPr>
          <w:noProof/>
        </w:rPr>
        <w:t>5</w:t>
      </w:r>
      <w:r w:rsidR="008B7990">
        <w:rPr>
          <w:lang w:eastAsia="ja-JP"/>
        </w:rPr>
        <w:t xml:space="preserve"> Dairy </w:t>
      </w:r>
      <w:r w:rsidR="00693138">
        <w:rPr>
          <w:lang w:eastAsia="ja-JP"/>
        </w:rPr>
        <w:t xml:space="preserve">breed </w:t>
      </w:r>
      <w:r w:rsidR="008B7990">
        <w:rPr>
          <w:lang w:eastAsia="ja-JP"/>
        </w:rPr>
        <w:t>cattle body condition score</w:t>
      </w:r>
      <w:r w:rsidR="007D669E">
        <w:rPr>
          <w:lang w:eastAsia="ja-JP"/>
        </w:rPr>
        <w:t xml:space="preserve"> </w:t>
      </w:r>
      <w:r w:rsidR="007D669E">
        <w:t xml:space="preserve">(diagram shows </w:t>
      </w:r>
      <w:r w:rsidR="00CC12BF">
        <w:t>3 </w:t>
      </w:r>
      <w:r w:rsidR="007D669E">
        <w:t xml:space="preserve">to 6 on scale of </w:t>
      </w:r>
      <w:r w:rsidR="0005562E">
        <w:t>1 </w:t>
      </w:r>
      <w:r w:rsidR="007D669E">
        <w:t>to 8)</w:t>
      </w:r>
      <w:bookmarkEnd w:id="305"/>
    </w:p>
    <w:p w14:paraId="3088C797" w14:textId="77777777" w:rsidR="008B7990" w:rsidRDefault="00D741D5" w:rsidP="008B7990">
      <w:pPr>
        <w:rPr>
          <w:lang w:eastAsia="ja-JP"/>
        </w:rPr>
      </w:pPr>
      <w:r>
        <w:rPr>
          <w:noProof/>
          <w:lang w:eastAsia="en-AU"/>
        </w:rPr>
        <w:drawing>
          <wp:inline distT="0" distB="0" distL="0" distR="0" wp14:anchorId="2223BCD5" wp14:editId="500FE90E">
            <wp:extent cx="4706620" cy="3139440"/>
            <wp:effectExtent l="0" t="0" r="0" b="381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0A5DCB78" w14:textId="77777777" w:rsidR="006C03D9" w:rsidRDefault="006C03D9" w:rsidP="006C03D9">
      <w:pPr>
        <w:pStyle w:val="FigureTableNoteSource"/>
        <w:rPr>
          <w:lang w:eastAsia="ja-JP"/>
        </w:rPr>
      </w:pPr>
      <w:r>
        <w:rPr>
          <w:lang w:eastAsia="ja-JP"/>
        </w:rPr>
        <w:t>Source: DEPI (Vic)</w:t>
      </w:r>
    </w:p>
    <w:p w14:paraId="70F4D118" w14:textId="450BB2BC" w:rsidR="00F72D5D" w:rsidRPr="00CE3829" w:rsidRDefault="003444DE" w:rsidP="00F72D5D">
      <w:pPr>
        <w:pStyle w:val="NormalStandardspara"/>
        <w:rPr>
          <w:strike/>
          <w:color w:val="FF0000"/>
          <w:u w:val="single"/>
          <w:lang w:eastAsia="ja-JP"/>
        </w:rPr>
      </w:pPr>
      <w:r w:rsidRPr="00ED5C11">
        <w:rPr>
          <w:lang w:eastAsia="ja-JP"/>
        </w:rPr>
        <w:t>F</w:t>
      </w:r>
      <w:r w:rsidRPr="00E62589">
        <w:rPr>
          <w:lang w:eastAsia="ja-JP"/>
        </w:rPr>
        <w:t>emale cattle sourced for export as feeder or slaughter animals must</w:t>
      </w:r>
      <w:r w:rsidR="009D75EF" w:rsidRPr="00CE3829">
        <w:rPr>
          <w:color w:val="0070C0"/>
          <w:u w:val="single"/>
          <w:lang w:eastAsia="ja-JP"/>
        </w:rPr>
        <w:t>:</w:t>
      </w:r>
      <w:r w:rsidRPr="00E62589">
        <w:rPr>
          <w:lang w:eastAsia="ja-JP"/>
        </w:rPr>
        <w:t xml:space="preserve"> </w:t>
      </w:r>
      <w:r w:rsidRPr="00CE3829">
        <w:rPr>
          <w:strike/>
          <w:color w:val="FF0000"/>
          <w:lang w:eastAsia="ja-JP"/>
        </w:rPr>
        <w:t>be</w:t>
      </w:r>
      <w:r w:rsidR="009D75EF" w:rsidRPr="00CE3829">
        <w:rPr>
          <w:strike/>
          <w:color w:val="FF0000"/>
          <w:u w:val="single"/>
          <w:lang w:eastAsia="ja-JP"/>
        </w:rPr>
        <w:t xml:space="preserve"> </w:t>
      </w:r>
      <w:r w:rsidR="009D75EF" w:rsidRPr="00CE3829">
        <w:rPr>
          <w:strike/>
          <w:color w:val="FF0000"/>
          <w:u w:val="single"/>
        </w:rPr>
        <w:t>pregnancy tested within 30 days period prior to export, by a registered veterinarian who must certify in writing that the animal is not detectably pregnant. The certification must include the date of the procedure.</w:t>
      </w:r>
    </w:p>
    <w:p w14:paraId="2F2080FA" w14:textId="77777777" w:rsidR="00F72D5D" w:rsidRPr="00CE3829" w:rsidRDefault="00F72D5D" w:rsidP="007F49A8">
      <w:pPr>
        <w:pStyle w:val="NormalStandardspara"/>
        <w:numPr>
          <w:ilvl w:val="0"/>
          <w:numId w:val="132"/>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0D00C5F3" w14:textId="77777777"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71B6A78F" w14:textId="3BAA7DFE"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ultrasound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249CDA4F" w14:textId="6CD49D67" w:rsidR="00F72D5D" w:rsidRPr="00E62589" w:rsidRDefault="00F72D5D" w:rsidP="007F49A8">
      <w:pPr>
        <w:pStyle w:val="NormalStandardspara"/>
        <w:numPr>
          <w:ilvl w:val="0"/>
          <w:numId w:val="10"/>
        </w:numPr>
        <w:rPr>
          <w:lang w:eastAsia="ja-JP"/>
        </w:rPr>
      </w:pPr>
      <w:r w:rsidRPr="00CE3829">
        <w:rPr>
          <w:color w:val="0070C0"/>
          <w:u w:val="single"/>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p w14:paraId="3B80E39E" w14:textId="77777777" w:rsidR="00D32FAA" w:rsidRPr="00D32FAA" w:rsidRDefault="00D32FAA" w:rsidP="00D32FAA">
      <w:pPr>
        <w:pStyle w:val="NormalStandardspara"/>
        <w:rPr>
          <w:lang w:eastAsia="ja-JP"/>
        </w:rPr>
      </w:pPr>
      <w:r w:rsidRPr="00D32FAA">
        <w:rPr>
          <w:lang w:eastAsia="ja-JP"/>
        </w:rPr>
        <w:t xml:space="preserve">Female cattle sourced for export as breeder animals must be no more than 190 days pregnant at the scheduled date of export, unless otherwise provided in a </w:t>
      </w:r>
      <w:r w:rsidRPr="00D32FAA">
        <w:rPr>
          <w:rStyle w:val="Emphasis"/>
        </w:rPr>
        <w:t>last third of pregnancy management plan</w:t>
      </w:r>
      <w:r w:rsidRPr="00D32FAA">
        <w:rPr>
          <w:lang w:eastAsia="ja-JP"/>
        </w:rPr>
        <w:t xml:space="preserve"> approved in writing by the department</w:t>
      </w:r>
      <w:r w:rsidRPr="00D32FAA">
        <w:rPr>
          <w:color w:val="0070C0"/>
          <w:lang w:eastAsia="ja-JP"/>
        </w:rPr>
        <w:t xml:space="preserve">, </w:t>
      </w:r>
      <w:r w:rsidRPr="00D32FAA">
        <w:rPr>
          <w:strike/>
          <w:color w:val="FF0000"/>
          <w:lang w:eastAsia="ja-JP"/>
        </w:rPr>
        <w:t>In order to demonstrate this, the cattle</w:t>
      </w:r>
      <w:r w:rsidRPr="00D32FAA">
        <w:rPr>
          <w:color w:val="FF0000"/>
          <w:lang w:eastAsia="ja-JP"/>
        </w:rPr>
        <w:t xml:space="preserve"> </w:t>
      </w:r>
      <w:r w:rsidRPr="00D32FAA">
        <w:rPr>
          <w:color w:val="0070C0"/>
          <w:u w:val="single"/>
        </w:rPr>
        <w:t xml:space="preserve">and </w:t>
      </w:r>
      <w:r w:rsidRPr="00D32FAA">
        <w:rPr>
          <w:lang w:eastAsia="ja-JP"/>
        </w:rPr>
        <w:t>must be pregnancy tested:</w:t>
      </w:r>
    </w:p>
    <w:p w14:paraId="5AA8F073" w14:textId="77777777" w:rsidR="00D32FAA" w:rsidRPr="00D32FAA" w:rsidRDefault="00D32FAA" w:rsidP="007F49A8">
      <w:pPr>
        <w:pStyle w:val="ListParagraph"/>
        <w:numPr>
          <w:ilvl w:val="0"/>
          <w:numId w:val="10"/>
        </w:numPr>
        <w:tabs>
          <w:tab w:val="left" w:pos="142"/>
        </w:tabs>
        <w:spacing w:before="120" w:after="120"/>
        <w:contextualSpacing w:val="0"/>
        <w:rPr>
          <w:vanish/>
          <w:lang w:eastAsia="ja-JP"/>
        </w:rPr>
      </w:pPr>
      <w:bookmarkStart w:id="306" w:name="_Ref35345155"/>
    </w:p>
    <w:p w14:paraId="634BAFF2" w14:textId="77777777" w:rsidR="00AB5055" w:rsidRPr="00FC7C6F" w:rsidRDefault="00AB5055" w:rsidP="007F49A8">
      <w:pPr>
        <w:pStyle w:val="ListNumber"/>
        <w:numPr>
          <w:ilvl w:val="0"/>
          <w:numId w:val="114"/>
        </w:numPr>
        <w:rPr>
          <w:color w:val="0070C0"/>
          <w:u w:val="single"/>
          <w:lang w:eastAsia="ja-JP"/>
        </w:rPr>
      </w:pPr>
      <w:r w:rsidRPr="00FC7C6F">
        <w:rPr>
          <w:color w:val="0070C0"/>
          <w:u w:val="single"/>
          <w:lang w:eastAsia="ja-JP"/>
        </w:rPr>
        <w:t>by a registered veterinarian using an approved blood test; and</w:t>
      </w:r>
    </w:p>
    <w:p w14:paraId="69A9BFBD" w14:textId="77777777"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negative, be certified in writing as not detectably pregnant; or</w:t>
      </w:r>
    </w:p>
    <w:p w14:paraId="1FB5B842" w14:textId="68438510"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positive, undergo testing as per b) or c) below; or</w:t>
      </w:r>
    </w:p>
    <w:p w14:paraId="1E1D53A1" w14:textId="0189D4CF" w:rsidR="00D32FAA" w:rsidRPr="00D32FAA" w:rsidRDefault="00D32FAA" w:rsidP="007F49A8">
      <w:pPr>
        <w:pStyle w:val="ListNumber"/>
        <w:numPr>
          <w:ilvl w:val="0"/>
          <w:numId w:val="114"/>
        </w:numPr>
        <w:rPr>
          <w:lang w:eastAsia="ja-JP"/>
        </w:rPr>
      </w:pPr>
      <w:r w:rsidRPr="00D32FAA">
        <w:rPr>
          <w:lang w:eastAsia="ja-JP"/>
        </w:rPr>
        <w:t xml:space="preserve">by a registered veterinarian that attests </w:t>
      </w:r>
      <w:bookmarkEnd w:id="306"/>
      <w:r w:rsidRPr="00D32FAA">
        <w:rPr>
          <w:lang w:eastAsia="ja-JP"/>
        </w:rPr>
        <w:t>to current experience and competency in cattle pregnancy diagnosis, using manual palpation; and</w:t>
      </w:r>
    </w:p>
    <w:p w14:paraId="45599B59" w14:textId="77777777" w:rsidR="009D2E4C" w:rsidRPr="009D2E4C" w:rsidRDefault="009D2E4C" w:rsidP="007F49A8">
      <w:pPr>
        <w:pStyle w:val="ListParagraph"/>
        <w:numPr>
          <w:ilvl w:val="0"/>
          <w:numId w:val="129"/>
        </w:numPr>
        <w:tabs>
          <w:tab w:val="left" w:pos="567"/>
        </w:tabs>
        <w:spacing w:before="120" w:after="120" w:line="264" w:lineRule="auto"/>
        <w:contextualSpacing w:val="0"/>
        <w:rPr>
          <w:rFonts w:eastAsia="Times New Roman" w:cs="Times New Roman"/>
          <w:vanish/>
          <w:szCs w:val="24"/>
          <w:lang w:eastAsia="ja-JP"/>
        </w:rPr>
      </w:pPr>
    </w:p>
    <w:p w14:paraId="661E17E2" w14:textId="5EBAF519" w:rsidR="00D32FAA" w:rsidRPr="009D2E4C" w:rsidRDefault="00D32FAA" w:rsidP="007F49A8">
      <w:pPr>
        <w:pStyle w:val="ListNumber2"/>
        <w:numPr>
          <w:ilvl w:val="1"/>
          <w:numId w:val="129"/>
        </w:numPr>
        <w:rPr>
          <w:lang w:eastAsia="ja-JP"/>
        </w:rPr>
      </w:pPr>
      <w:r w:rsidRPr="009D2E4C">
        <w:rPr>
          <w:lang w:eastAsia="ja-JP"/>
        </w:rPr>
        <w:t>if the test result is negative, be certified in writing as not detectably pregnant; or</w:t>
      </w:r>
    </w:p>
    <w:p w14:paraId="2B87357C"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or</w:t>
      </w:r>
    </w:p>
    <w:p w14:paraId="7D1B9D9A" w14:textId="77777777" w:rsidR="00D32FAA" w:rsidRPr="00D32FAA" w:rsidRDefault="00D32FAA" w:rsidP="007F49A8">
      <w:pPr>
        <w:pStyle w:val="ListNumber"/>
        <w:numPr>
          <w:ilvl w:val="0"/>
          <w:numId w:val="114"/>
        </w:numPr>
        <w:rPr>
          <w:lang w:eastAsia="ja-JP"/>
        </w:rPr>
      </w:pPr>
      <w:bookmarkStart w:id="307" w:name="_Ref35345163"/>
      <w:r w:rsidRPr="00D32FAA">
        <w:rPr>
          <w:lang w:eastAsia="ja-JP"/>
        </w:rPr>
        <w:t xml:space="preserve">by a registered veterinarian that is accredited under the </w:t>
      </w:r>
      <w:r w:rsidRPr="00D32FAA">
        <w:t xml:space="preserve">PREgCHECK </w:t>
      </w:r>
      <w:r w:rsidRPr="00D32FAA">
        <w:rPr>
          <w:lang w:eastAsia="ja-JP"/>
        </w:rPr>
        <w:t>(NCPD) Scheme</w:t>
      </w:r>
      <w:r w:rsidRPr="00D32FAA">
        <w:rPr>
          <w:strike/>
          <w:color w:val="FF0000"/>
          <w:lang w:eastAsia="ja-JP"/>
        </w:rPr>
        <w:t>, using manual palpation or an alternative method</w:t>
      </w:r>
      <w:r w:rsidRPr="00D32FAA">
        <w:rPr>
          <w:lang w:eastAsia="ja-JP"/>
        </w:rPr>
        <w:t xml:space="preserve"> if the </w:t>
      </w:r>
      <w:r w:rsidRPr="000D6008">
        <w:rPr>
          <w:strike/>
          <w:color w:val="FF0000"/>
          <w:lang w:eastAsia="ja-JP"/>
        </w:rPr>
        <w:t>veterinarian determines that the</w:t>
      </w:r>
      <w:r w:rsidRPr="000D6008">
        <w:rPr>
          <w:color w:val="FF0000"/>
          <w:lang w:eastAsia="ja-JP"/>
        </w:rPr>
        <w:t xml:space="preserve"> </w:t>
      </w:r>
      <w:r w:rsidRPr="00D32FAA">
        <w:rPr>
          <w:lang w:eastAsia="ja-JP"/>
        </w:rPr>
        <w:t>animal is too small to be manually palpated safely</w:t>
      </w:r>
      <w:r w:rsidRPr="00D32FAA">
        <w:rPr>
          <w:color w:val="0070C0"/>
          <w:u w:val="single"/>
        </w:rPr>
        <w:t>, using ultrasound</w:t>
      </w:r>
      <w:r w:rsidRPr="00D32FAA">
        <w:rPr>
          <w:lang w:eastAsia="ja-JP"/>
        </w:rPr>
        <w:t>; and</w:t>
      </w:r>
    </w:p>
    <w:p w14:paraId="04E1C923" w14:textId="77777777" w:rsidR="009D2E4C" w:rsidRPr="009D2E4C" w:rsidRDefault="009D2E4C" w:rsidP="007F49A8">
      <w:pPr>
        <w:pStyle w:val="ListParagraph"/>
        <w:numPr>
          <w:ilvl w:val="0"/>
          <w:numId w:val="130"/>
        </w:numPr>
        <w:tabs>
          <w:tab w:val="left" w:pos="567"/>
        </w:tabs>
        <w:spacing w:before="120" w:after="120" w:line="264" w:lineRule="auto"/>
        <w:contextualSpacing w:val="0"/>
        <w:rPr>
          <w:rFonts w:eastAsia="Times New Roman" w:cs="Times New Roman"/>
          <w:vanish/>
          <w:lang w:eastAsia="ja-JP"/>
        </w:rPr>
      </w:pPr>
    </w:p>
    <w:p w14:paraId="277A08B2" w14:textId="105AC26F" w:rsidR="00D32FAA" w:rsidRPr="009D2E4C" w:rsidRDefault="00D32FAA" w:rsidP="007F49A8">
      <w:pPr>
        <w:pStyle w:val="ListNumber2"/>
        <w:numPr>
          <w:ilvl w:val="1"/>
          <w:numId w:val="130"/>
        </w:numPr>
        <w:rPr>
          <w:szCs w:val="22"/>
          <w:lang w:eastAsia="ja-JP"/>
        </w:rPr>
      </w:pPr>
      <w:r w:rsidRPr="009D2E4C">
        <w:rPr>
          <w:szCs w:val="22"/>
          <w:lang w:eastAsia="ja-JP"/>
        </w:rPr>
        <w:t>if the test result is negative, be certified in writing as not detectably pregnant; or</w:t>
      </w:r>
    </w:p>
    <w:p w14:paraId="0FAC4FF0"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and</w:t>
      </w:r>
    </w:p>
    <w:bookmarkEnd w:id="307"/>
    <w:p w14:paraId="1F4145BD" w14:textId="717CEF6D" w:rsidR="00CC5640" w:rsidRPr="00CC5640" w:rsidRDefault="00D32FAA" w:rsidP="007F49A8">
      <w:pPr>
        <w:pStyle w:val="ListNumber"/>
        <w:numPr>
          <w:ilvl w:val="0"/>
          <w:numId w:val="114"/>
        </w:numPr>
        <w:rPr>
          <w:lang w:eastAsia="ja-JP"/>
        </w:rPr>
      </w:pPr>
      <w:r w:rsidRPr="00D32FAA">
        <w:rPr>
          <w:lang w:eastAsia="ja-JP"/>
        </w:rPr>
        <w:t>with the certification stating the animal’s individual NLIS identification number and date of the procedure,</w:t>
      </w:r>
      <w:r w:rsidRPr="00D32FAA">
        <w:t xml:space="preserve"> </w:t>
      </w:r>
      <w:r w:rsidRPr="00D32FAA">
        <w:rPr>
          <w:color w:val="0070C0"/>
          <w:u w:val="single"/>
        </w:rPr>
        <w:t xml:space="preserve">the </w:t>
      </w:r>
      <w:r w:rsidR="00B43E92">
        <w:rPr>
          <w:color w:val="0070C0"/>
          <w:u w:val="single"/>
        </w:rPr>
        <w:t>certifier’s</w:t>
      </w:r>
      <w:r w:rsidRPr="00D32FAA">
        <w:rPr>
          <w:color w:val="0070C0"/>
          <w:u w:val="single"/>
        </w:rPr>
        <w:t xml:space="preserve"> name, registration number and signature, their PREgCHECK accreditation number and a statement of their accreditation if ultrasound is used, and the animal’s individual NLIS identification number. </w:t>
      </w:r>
      <w:r w:rsidRPr="00D32FAA">
        <w:rPr>
          <w:lang w:eastAsia="ja-JP"/>
        </w:rPr>
        <w:t xml:space="preserve"> </w:t>
      </w:r>
      <w:r w:rsidRPr="00D32FAA">
        <w:rPr>
          <w:strike/>
          <w:color w:val="FF0000"/>
          <w:lang w:eastAsia="ja-JP"/>
        </w:rPr>
        <w:t xml:space="preserve">and where an accredited </w:t>
      </w:r>
      <w:r w:rsidRPr="00D32FAA">
        <w:rPr>
          <w:strike/>
          <w:color w:val="FF0000"/>
        </w:rPr>
        <w:t xml:space="preserve">PREgCHECK </w:t>
      </w:r>
      <w:r w:rsidRPr="00D32FAA">
        <w:rPr>
          <w:strike/>
          <w:color w:val="FF0000"/>
          <w:lang w:eastAsia="ja-JP"/>
        </w:rPr>
        <w:t xml:space="preserve">tester is used, the name of the accredited tester, their accreditation number and a statement of their accreditation. </w:t>
      </w:r>
      <w:r w:rsidRPr="00D32FAA">
        <w:rPr>
          <w:lang w:eastAsia="ja-JP"/>
        </w:rPr>
        <w:t>Certification is valid for 60 days for not detectably pregnant cattle, from the date of the procedure.</w:t>
      </w:r>
    </w:p>
    <w:p w14:paraId="78298634" w14:textId="77777777" w:rsidR="008B7990" w:rsidRDefault="001E485C" w:rsidP="008B7990">
      <w:pPr>
        <w:pStyle w:val="NormalStandardspara"/>
        <w:rPr>
          <w:lang w:eastAsia="ja-JP"/>
        </w:rPr>
      </w:pPr>
      <w:r>
        <w:rPr>
          <w:lang w:eastAsia="ja-JP"/>
        </w:rPr>
        <w:t>Unle</w:t>
      </w:r>
      <w:r w:rsidR="00B320C2">
        <w:rPr>
          <w:lang w:eastAsia="ja-JP"/>
        </w:rPr>
        <w:t xml:space="preserve">ss otherwise provided </w:t>
      </w:r>
      <w:r w:rsidR="00B320C2" w:rsidRPr="00B81C72">
        <w:rPr>
          <w:lang w:eastAsia="ja-JP"/>
        </w:rPr>
        <w:t xml:space="preserve">in a </w:t>
      </w:r>
      <w:r w:rsidR="00B320C2" w:rsidRPr="00B81C72">
        <w:rPr>
          <w:rStyle w:val="Emphasis"/>
        </w:rPr>
        <w:t>long-</w:t>
      </w:r>
      <w:r w:rsidRPr="00B81C72">
        <w:rPr>
          <w:rStyle w:val="Emphasis"/>
        </w:rPr>
        <w:t>horned livestock management plan</w:t>
      </w:r>
      <w:r w:rsidRPr="00B81C72">
        <w:rPr>
          <w:lang w:eastAsia="ja-JP"/>
        </w:rPr>
        <w:t xml:space="preserve"> approved in writing by the </w:t>
      </w:r>
      <w:r w:rsidR="009F7292" w:rsidRPr="00B81C72">
        <w:rPr>
          <w:lang w:eastAsia="ja-JP"/>
        </w:rPr>
        <w:t>department</w:t>
      </w:r>
      <w:r w:rsidRPr="00B81C72">
        <w:rPr>
          <w:lang w:eastAsia="ja-JP"/>
        </w:rPr>
        <w:t>, c</w:t>
      </w:r>
      <w:r w:rsidR="008B7990" w:rsidRPr="00B81C72">
        <w:rPr>
          <w:lang w:eastAsia="ja-JP"/>
        </w:rPr>
        <w:t xml:space="preserve">attle </w:t>
      </w:r>
      <w:r w:rsidR="00D1355A" w:rsidRPr="00B81C72">
        <w:rPr>
          <w:lang w:eastAsia="ja-JP"/>
        </w:rPr>
        <w:t xml:space="preserve">with horns must only be </w:t>
      </w:r>
      <w:r w:rsidR="008B7990" w:rsidRPr="00B81C72">
        <w:rPr>
          <w:lang w:eastAsia="ja-JP"/>
        </w:rPr>
        <w:t>sourced</w:t>
      </w:r>
      <w:r w:rsidR="008B7990">
        <w:rPr>
          <w:lang w:eastAsia="ja-JP"/>
        </w:rPr>
        <w:t xml:space="preserve"> for export</w:t>
      </w:r>
      <w:r w:rsidR="00D1355A">
        <w:rPr>
          <w:lang w:eastAsia="ja-JP"/>
        </w:rPr>
        <w:t xml:space="preserve"> or exported if the</w:t>
      </w:r>
      <w:r w:rsidR="008B7990">
        <w:rPr>
          <w:lang w:eastAsia="ja-JP"/>
        </w:rPr>
        <w:t>:</w:t>
      </w:r>
    </w:p>
    <w:p w14:paraId="08267654" w14:textId="77777777" w:rsidR="002513B7" w:rsidRPr="002513B7" w:rsidRDefault="002513B7" w:rsidP="007F49A8">
      <w:pPr>
        <w:pStyle w:val="ListParagraph"/>
        <w:numPr>
          <w:ilvl w:val="0"/>
          <w:numId w:val="32"/>
        </w:numPr>
        <w:tabs>
          <w:tab w:val="left" w:pos="142"/>
        </w:tabs>
        <w:spacing w:before="120" w:after="120"/>
        <w:contextualSpacing w:val="0"/>
        <w:rPr>
          <w:vanish/>
          <w:lang w:eastAsia="ja-JP"/>
        </w:rPr>
      </w:pPr>
    </w:p>
    <w:p w14:paraId="6C0E81B5" w14:textId="77777777" w:rsidR="00A476EE" w:rsidRDefault="00756DF1" w:rsidP="007F49A8">
      <w:pPr>
        <w:pStyle w:val="ListNumber"/>
        <w:numPr>
          <w:ilvl w:val="0"/>
          <w:numId w:val="32"/>
        </w:numPr>
        <w:rPr>
          <w:lang w:eastAsia="ja-JP"/>
        </w:rPr>
      </w:pPr>
      <w:r>
        <w:rPr>
          <w:lang w:eastAsia="ja-JP"/>
        </w:rPr>
        <w:t xml:space="preserve">solid the non-vascular </w:t>
      </w:r>
      <w:r w:rsidR="00A476EE">
        <w:rPr>
          <w:lang w:eastAsia="ja-JP"/>
        </w:rPr>
        <w:t>tip</w:t>
      </w:r>
      <w:r>
        <w:rPr>
          <w:lang w:eastAsia="ja-JP"/>
        </w:rPr>
        <w:t xml:space="preserve"> has been </w:t>
      </w:r>
      <w:r w:rsidR="00A476EE">
        <w:rPr>
          <w:lang w:eastAsia="ja-JP"/>
        </w:rPr>
        <w:t>removed to a diameter of 3</w:t>
      </w:r>
      <w:r w:rsidR="000B5C0D">
        <w:rPr>
          <w:lang w:eastAsia="ja-JP"/>
        </w:rPr>
        <w:t>cm</w:t>
      </w:r>
      <w:r w:rsidR="00A476EE">
        <w:rPr>
          <w:lang w:eastAsia="ja-JP"/>
        </w:rPr>
        <w:t xml:space="preserve"> (</w:t>
      </w:r>
      <w:r>
        <w:rPr>
          <w:lang w:eastAsia="ja-JP"/>
        </w:rPr>
        <w:t xml:space="preserve">or </w:t>
      </w:r>
      <w:r w:rsidR="00896F47">
        <w:rPr>
          <w:lang w:eastAsia="ja-JP"/>
        </w:rPr>
        <w:t xml:space="preserve">less </w:t>
      </w:r>
      <w:r>
        <w:rPr>
          <w:lang w:eastAsia="ja-JP"/>
        </w:rPr>
        <w:t xml:space="preserve">if the horn vasculature does not allow) and </w:t>
      </w:r>
      <w:r w:rsidR="00EB1D6B">
        <w:rPr>
          <w:lang w:eastAsia="ja-JP"/>
        </w:rPr>
        <w:t xml:space="preserve">horns </w:t>
      </w:r>
      <w:r>
        <w:rPr>
          <w:lang w:eastAsia="ja-JP"/>
        </w:rPr>
        <w:t>have a blunt horn end; and</w:t>
      </w:r>
    </w:p>
    <w:p w14:paraId="0392F0AC" w14:textId="77777777" w:rsidR="00271EBB" w:rsidRDefault="00756DF1" w:rsidP="007F49A8">
      <w:pPr>
        <w:pStyle w:val="ListNumber"/>
        <w:numPr>
          <w:ilvl w:val="0"/>
          <w:numId w:val="32"/>
        </w:numPr>
        <w:rPr>
          <w:lang w:eastAsia="ja-JP"/>
        </w:rPr>
      </w:pPr>
      <w:r>
        <w:rPr>
          <w:lang w:eastAsia="ja-JP"/>
        </w:rPr>
        <w:t xml:space="preserve">horns </w:t>
      </w:r>
      <w:r w:rsidR="006F04DB">
        <w:rPr>
          <w:lang w:eastAsia="ja-JP"/>
        </w:rPr>
        <w:t xml:space="preserve">are </w:t>
      </w:r>
      <w:r>
        <w:rPr>
          <w:lang w:eastAsia="ja-JP"/>
        </w:rPr>
        <w:t>no longer than 1</w:t>
      </w:r>
      <w:r w:rsidR="00E33069">
        <w:rPr>
          <w:lang w:eastAsia="ja-JP"/>
        </w:rPr>
        <w:t>2</w:t>
      </w:r>
      <w:r w:rsidR="000B5C0D">
        <w:rPr>
          <w:lang w:eastAsia="ja-JP"/>
        </w:rPr>
        <w:t>cm</w:t>
      </w:r>
      <w:r>
        <w:rPr>
          <w:lang w:eastAsia="ja-JP"/>
        </w:rPr>
        <w:t xml:space="preserve"> in length at the time of export</w:t>
      </w:r>
      <w:r w:rsidR="0053013D">
        <w:rPr>
          <w:lang w:eastAsia="ja-JP"/>
        </w:rPr>
        <w:t>.</w:t>
      </w:r>
    </w:p>
    <w:p w14:paraId="3727A9F6" w14:textId="3592CA9C" w:rsidR="008B7990" w:rsidRDefault="00714387" w:rsidP="008B7990">
      <w:pPr>
        <w:pStyle w:val="NormalStandardspara"/>
        <w:rPr>
          <w:lang w:eastAsia="ja-JP"/>
        </w:rPr>
      </w:pPr>
      <w:r>
        <w:rPr>
          <w:lang w:eastAsia="ja-JP"/>
        </w:rPr>
        <w:t xml:space="preserve">Cattle must be penned in accordance with the minimum aircraft crate pen area </w:t>
      </w:r>
      <w:r w:rsidR="00E84983">
        <w:rPr>
          <w:lang w:eastAsia="ja-JP"/>
        </w:rPr>
        <w:t xml:space="preserve">requirements shown </w:t>
      </w:r>
      <w:r w:rsidR="008B7990">
        <w:rPr>
          <w:lang w:eastAsia="ja-JP"/>
        </w:rPr>
        <w:t xml:space="preserve">in </w:t>
      </w:r>
      <w:r w:rsidR="004E7E0C">
        <w:rPr>
          <w:highlight w:val="yellow"/>
          <w:lang w:eastAsia="ja-JP"/>
        </w:rPr>
        <w:fldChar w:fldCharType="begin"/>
      </w:r>
      <w:r w:rsidR="004E7E0C">
        <w:rPr>
          <w:lang w:eastAsia="ja-JP"/>
        </w:rPr>
        <w:instrText xml:space="preserve"> REF _Ref32476556 \h </w:instrText>
      </w:r>
      <w:r w:rsidR="004E7E0C">
        <w:rPr>
          <w:highlight w:val="yellow"/>
          <w:lang w:eastAsia="ja-JP"/>
        </w:rPr>
      </w:r>
      <w:r w:rsidR="004E7E0C">
        <w:rPr>
          <w:highlight w:val="yellow"/>
          <w:lang w:eastAsia="ja-JP"/>
        </w:rPr>
        <w:fldChar w:fldCharType="separate"/>
      </w:r>
      <w:r w:rsidR="00AC512C">
        <w:t xml:space="preserve">Table </w:t>
      </w:r>
      <w:r w:rsidR="00AC512C">
        <w:rPr>
          <w:noProof/>
        </w:rPr>
        <w:t>30</w:t>
      </w:r>
      <w:r w:rsidR="004E7E0C">
        <w:rPr>
          <w:highlight w:val="yellow"/>
          <w:lang w:eastAsia="ja-JP"/>
        </w:rPr>
        <w:fldChar w:fldCharType="end"/>
      </w:r>
      <w:r w:rsidR="00896F47">
        <w:rPr>
          <w:lang w:eastAsia="ja-JP"/>
        </w:rPr>
        <w:t xml:space="preserve">. For weights between those shown in </w:t>
      </w:r>
      <w:r w:rsidR="00896F47">
        <w:rPr>
          <w:lang w:eastAsia="ja-JP"/>
        </w:rPr>
        <w:fldChar w:fldCharType="begin"/>
      </w:r>
      <w:r w:rsidR="00896F47">
        <w:rPr>
          <w:lang w:eastAsia="ja-JP"/>
        </w:rPr>
        <w:instrText xml:space="preserve"> REF _Ref32476556 \h </w:instrText>
      </w:r>
      <w:r w:rsidR="00896F47">
        <w:rPr>
          <w:lang w:eastAsia="ja-JP"/>
        </w:rPr>
      </w:r>
      <w:r w:rsidR="00896F47">
        <w:rPr>
          <w:lang w:eastAsia="ja-JP"/>
        </w:rPr>
        <w:fldChar w:fldCharType="separate"/>
      </w:r>
      <w:r w:rsidR="00AC512C">
        <w:t xml:space="preserve">Table </w:t>
      </w:r>
      <w:r w:rsidR="00AC512C">
        <w:rPr>
          <w:noProof/>
        </w:rPr>
        <w:t>30</w:t>
      </w:r>
      <w:r w:rsidR="00896F47">
        <w:rPr>
          <w:lang w:eastAsia="ja-JP"/>
        </w:rPr>
        <w:fldChar w:fldCharType="end"/>
      </w:r>
      <w:r w:rsidR="00896F47">
        <w:rPr>
          <w:lang w:eastAsia="ja-JP"/>
        </w:rPr>
        <w:t>,</w:t>
      </w:r>
      <w:r w:rsidR="008B7990">
        <w:rPr>
          <w:lang w:eastAsia="ja-JP"/>
        </w:rPr>
        <w:t xml:space="preserve"> the minimum pen area per head </w:t>
      </w:r>
      <w:r w:rsidR="006F04DB">
        <w:rPr>
          <w:lang w:eastAsia="ja-JP"/>
        </w:rPr>
        <w:t xml:space="preserve">must </w:t>
      </w:r>
      <w:r w:rsidR="008B7990">
        <w:rPr>
          <w:lang w:eastAsia="ja-JP"/>
        </w:rPr>
        <w:t>be calculated by linear interpolation.</w:t>
      </w:r>
    </w:p>
    <w:p w14:paraId="07B0140B" w14:textId="77777777" w:rsidR="008B7990" w:rsidRDefault="008B7990"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896F47">
        <w:rPr>
          <w:lang w:eastAsia="ja-JP"/>
        </w:rPr>
        <w:t>r head must be increased by 10%</w:t>
      </w:r>
      <w:r w:rsidR="00A53482">
        <w:rPr>
          <w:lang w:eastAsia="ja-JP"/>
        </w:rPr>
        <w:t xml:space="preserve"> </w:t>
      </w:r>
      <w:bookmarkStart w:id="308" w:name="_Ref35350330"/>
      <w:r w:rsidR="00EC6E28">
        <w:t xml:space="preserve">for </w:t>
      </w:r>
      <w:r w:rsidRPr="008B7990">
        <w:t>cattle with horns</w:t>
      </w:r>
      <w:bookmarkEnd w:id="308"/>
      <w:r>
        <w:rPr>
          <w:lang w:eastAsia="ja-JP"/>
        </w:rPr>
        <w:t>.</w:t>
      </w:r>
    </w:p>
    <w:p w14:paraId="08FD9D07" w14:textId="7C3A1BC7" w:rsidR="008B7990" w:rsidRDefault="004E7E0C" w:rsidP="004E7E0C">
      <w:pPr>
        <w:pStyle w:val="Caption"/>
        <w:rPr>
          <w:lang w:eastAsia="ja-JP"/>
        </w:rPr>
      </w:pPr>
      <w:bookmarkStart w:id="309" w:name="_Ref32476556"/>
      <w:bookmarkStart w:id="310" w:name="_Toc81319942"/>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30</w:t>
      </w:r>
      <w:r w:rsidR="00B24817">
        <w:rPr>
          <w:noProof/>
        </w:rPr>
        <w:fldChar w:fldCharType="end"/>
      </w:r>
      <w:bookmarkEnd w:id="309"/>
      <w:r w:rsidR="008B7990">
        <w:rPr>
          <w:lang w:eastAsia="ja-JP"/>
        </w:rPr>
        <w:t xml:space="preserve"> Minimum aircraft crate pen a</w:t>
      </w:r>
      <w:r w:rsidR="003316CA">
        <w:rPr>
          <w:lang w:eastAsia="ja-JP"/>
        </w:rPr>
        <w:t>rea for cattle exported by air</w:t>
      </w:r>
      <w:bookmarkEnd w:id="310"/>
    </w:p>
    <w:p w14:paraId="047DBD69"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1D988145" w14:textId="77777777" w:rsidTr="00A7257E">
        <w:trPr>
          <w:cantSplit/>
          <w:trHeight w:val="545"/>
          <w:tblHeader/>
        </w:trPr>
        <w:tc>
          <w:tcPr>
            <w:tcW w:w="2250" w:type="pct"/>
            <w:tcBorders>
              <w:top w:val="single" w:sz="4" w:space="0" w:color="auto"/>
              <w:bottom w:val="single" w:sz="4" w:space="0" w:color="auto"/>
            </w:tcBorders>
          </w:tcPr>
          <w:p w14:paraId="66D80A88"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0918F5C0"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357861DE" w14:textId="77777777" w:rsidTr="00A7257E">
        <w:trPr>
          <w:trHeight w:val="324"/>
        </w:trPr>
        <w:tc>
          <w:tcPr>
            <w:tcW w:w="2250" w:type="pct"/>
            <w:tcBorders>
              <w:top w:val="single" w:sz="4" w:space="0" w:color="auto"/>
            </w:tcBorders>
          </w:tcPr>
          <w:p w14:paraId="7EA40895" w14:textId="77777777" w:rsidR="009D4537" w:rsidRDefault="009D4537" w:rsidP="00620CC9">
            <w:pPr>
              <w:pStyle w:val="TableText"/>
            </w:pPr>
            <w:r>
              <w:t>150</w:t>
            </w:r>
          </w:p>
        </w:tc>
        <w:tc>
          <w:tcPr>
            <w:tcW w:w="2750" w:type="pct"/>
            <w:tcBorders>
              <w:top w:val="single" w:sz="4" w:space="0" w:color="auto"/>
            </w:tcBorders>
          </w:tcPr>
          <w:p w14:paraId="75EA3822" w14:textId="77777777" w:rsidR="009D4537" w:rsidRDefault="009D4537" w:rsidP="00620CC9">
            <w:pPr>
              <w:pStyle w:val="TableText"/>
            </w:pPr>
            <w:r>
              <w:t>0.54</w:t>
            </w:r>
          </w:p>
        </w:tc>
      </w:tr>
      <w:tr w:rsidR="009D4537" w14:paraId="4E596085" w14:textId="77777777" w:rsidTr="00A7257E">
        <w:trPr>
          <w:trHeight w:val="324"/>
        </w:trPr>
        <w:tc>
          <w:tcPr>
            <w:tcW w:w="2250" w:type="pct"/>
          </w:tcPr>
          <w:p w14:paraId="664F62AE" w14:textId="77777777" w:rsidR="009D4537" w:rsidRDefault="009D4537" w:rsidP="00620CC9">
            <w:pPr>
              <w:pStyle w:val="TableText"/>
            </w:pPr>
            <w:r>
              <w:t>160</w:t>
            </w:r>
          </w:p>
        </w:tc>
        <w:tc>
          <w:tcPr>
            <w:tcW w:w="2750" w:type="pct"/>
          </w:tcPr>
          <w:p w14:paraId="0E898FAC" w14:textId="77777777" w:rsidR="009D4537" w:rsidRDefault="009D4537" w:rsidP="00620CC9">
            <w:pPr>
              <w:pStyle w:val="TableText"/>
            </w:pPr>
            <w:r>
              <w:t>0.56</w:t>
            </w:r>
          </w:p>
        </w:tc>
      </w:tr>
      <w:tr w:rsidR="009D4537" w14:paraId="6E528ABE" w14:textId="77777777" w:rsidTr="00A7257E">
        <w:trPr>
          <w:trHeight w:val="337"/>
        </w:trPr>
        <w:tc>
          <w:tcPr>
            <w:tcW w:w="2250" w:type="pct"/>
          </w:tcPr>
          <w:p w14:paraId="55D8C082" w14:textId="77777777" w:rsidR="009D4537" w:rsidRDefault="009D4537" w:rsidP="00620CC9">
            <w:pPr>
              <w:pStyle w:val="TableText"/>
            </w:pPr>
            <w:r>
              <w:t>170</w:t>
            </w:r>
          </w:p>
        </w:tc>
        <w:tc>
          <w:tcPr>
            <w:tcW w:w="2750" w:type="pct"/>
          </w:tcPr>
          <w:p w14:paraId="775E0E2B" w14:textId="77777777" w:rsidR="009D4537" w:rsidRDefault="009D4537" w:rsidP="00620CC9">
            <w:pPr>
              <w:pStyle w:val="TableText"/>
            </w:pPr>
            <w:r>
              <w:t>0.58</w:t>
            </w:r>
          </w:p>
        </w:tc>
      </w:tr>
      <w:tr w:rsidR="009D4537" w14:paraId="2BFFA65C" w14:textId="77777777" w:rsidTr="00A7257E">
        <w:trPr>
          <w:trHeight w:val="324"/>
        </w:trPr>
        <w:tc>
          <w:tcPr>
            <w:tcW w:w="2250" w:type="pct"/>
          </w:tcPr>
          <w:p w14:paraId="6FA1966E" w14:textId="77777777" w:rsidR="009D4537" w:rsidRDefault="009D4537" w:rsidP="00620CC9">
            <w:pPr>
              <w:pStyle w:val="TableText"/>
            </w:pPr>
            <w:r>
              <w:t>180</w:t>
            </w:r>
          </w:p>
        </w:tc>
        <w:tc>
          <w:tcPr>
            <w:tcW w:w="2750" w:type="pct"/>
          </w:tcPr>
          <w:p w14:paraId="2514DA19" w14:textId="77777777" w:rsidR="009D4537" w:rsidRDefault="009D4537" w:rsidP="00620CC9">
            <w:pPr>
              <w:pStyle w:val="TableText"/>
            </w:pPr>
            <w:r>
              <w:t>0.60</w:t>
            </w:r>
          </w:p>
        </w:tc>
      </w:tr>
      <w:tr w:rsidR="009D4537" w14:paraId="0FBFAF43" w14:textId="77777777" w:rsidTr="00A7257E">
        <w:trPr>
          <w:trHeight w:val="337"/>
        </w:trPr>
        <w:tc>
          <w:tcPr>
            <w:tcW w:w="2250" w:type="pct"/>
          </w:tcPr>
          <w:p w14:paraId="099DD085" w14:textId="77777777" w:rsidR="009D4537" w:rsidRDefault="009D4537" w:rsidP="00620CC9">
            <w:pPr>
              <w:pStyle w:val="TableText"/>
            </w:pPr>
            <w:r>
              <w:t>190</w:t>
            </w:r>
          </w:p>
        </w:tc>
        <w:tc>
          <w:tcPr>
            <w:tcW w:w="2750" w:type="pct"/>
          </w:tcPr>
          <w:p w14:paraId="06554188" w14:textId="77777777" w:rsidR="009D4537" w:rsidRDefault="009D4537" w:rsidP="00620CC9">
            <w:pPr>
              <w:pStyle w:val="TableText"/>
            </w:pPr>
            <w:r>
              <w:t>0.62</w:t>
            </w:r>
          </w:p>
        </w:tc>
      </w:tr>
      <w:tr w:rsidR="009D4537" w14:paraId="29BB4DEB" w14:textId="77777777" w:rsidTr="00A7257E">
        <w:trPr>
          <w:trHeight w:val="324"/>
        </w:trPr>
        <w:tc>
          <w:tcPr>
            <w:tcW w:w="2250" w:type="pct"/>
          </w:tcPr>
          <w:p w14:paraId="47B3614D" w14:textId="77777777" w:rsidR="009D4537" w:rsidRDefault="009D4537" w:rsidP="00620CC9">
            <w:pPr>
              <w:pStyle w:val="TableText"/>
            </w:pPr>
            <w:r>
              <w:t>200</w:t>
            </w:r>
          </w:p>
        </w:tc>
        <w:tc>
          <w:tcPr>
            <w:tcW w:w="2750" w:type="pct"/>
          </w:tcPr>
          <w:p w14:paraId="47A89725" w14:textId="77777777" w:rsidR="009D4537" w:rsidRDefault="009D4537" w:rsidP="00620CC9">
            <w:pPr>
              <w:pStyle w:val="TableText"/>
            </w:pPr>
            <w:r>
              <w:t>0.64</w:t>
            </w:r>
          </w:p>
        </w:tc>
      </w:tr>
      <w:tr w:rsidR="009D4537" w14:paraId="24A6C1E9" w14:textId="77777777" w:rsidTr="00A7257E">
        <w:trPr>
          <w:trHeight w:val="337"/>
        </w:trPr>
        <w:tc>
          <w:tcPr>
            <w:tcW w:w="2250" w:type="pct"/>
          </w:tcPr>
          <w:p w14:paraId="11A9044B" w14:textId="77777777" w:rsidR="009D4537" w:rsidRDefault="009D4537" w:rsidP="00620CC9">
            <w:pPr>
              <w:pStyle w:val="TableText"/>
            </w:pPr>
            <w:r>
              <w:t>210</w:t>
            </w:r>
          </w:p>
        </w:tc>
        <w:tc>
          <w:tcPr>
            <w:tcW w:w="2750" w:type="pct"/>
          </w:tcPr>
          <w:p w14:paraId="1C167582" w14:textId="77777777" w:rsidR="009D4537" w:rsidRDefault="009D4537" w:rsidP="00620CC9">
            <w:pPr>
              <w:pStyle w:val="TableText"/>
            </w:pPr>
            <w:r>
              <w:t>0.66</w:t>
            </w:r>
          </w:p>
        </w:tc>
      </w:tr>
      <w:tr w:rsidR="009D4537" w14:paraId="297F6B64" w14:textId="77777777" w:rsidTr="00A7257E">
        <w:trPr>
          <w:trHeight w:val="324"/>
        </w:trPr>
        <w:tc>
          <w:tcPr>
            <w:tcW w:w="2250" w:type="pct"/>
          </w:tcPr>
          <w:p w14:paraId="2C69DEA3" w14:textId="77777777" w:rsidR="009D4537" w:rsidRDefault="009D4537" w:rsidP="00620CC9">
            <w:pPr>
              <w:pStyle w:val="TableText"/>
            </w:pPr>
            <w:r>
              <w:t>220</w:t>
            </w:r>
          </w:p>
        </w:tc>
        <w:tc>
          <w:tcPr>
            <w:tcW w:w="2750" w:type="pct"/>
          </w:tcPr>
          <w:p w14:paraId="748EE8A1" w14:textId="77777777" w:rsidR="009D4537" w:rsidRDefault="009D4537" w:rsidP="00620CC9">
            <w:pPr>
              <w:pStyle w:val="TableText"/>
            </w:pPr>
            <w:r>
              <w:t>0.68</w:t>
            </w:r>
          </w:p>
        </w:tc>
      </w:tr>
      <w:tr w:rsidR="009D4537" w14:paraId="2A594040" w14:textId="77777777" w:rsidTr="00A7257E">
        <w:trPr>
          <w:trHeight w:val="337"/>
        </w:trPr>
        <w:tc>
          <w:tcPr>
            <w:tcW w:w="2250" w:type="pct"/>
          </w:tcPr>
          <w:p w14:paraId="18479B65" w14:textId="77777777" w:rsidR="009D4537" w:rsidRDefault="009D4537" w:rsidP="00620CC9">
            <w:pPr>
              <w:pStyle w:val="TableText"/>
            </w:pPr>
            <w:r>
              <w:t>230</w:t>
            </w:r>
          </w:p>
        </w:tc>
        <w:tc>
          <w:tcPr>
            <w:tcW w:w="2750" w:type="pct"/>
          </w:tcPr>
          <w:p w14:paraId="0E2130C9" w14:textId="77777777" w:rsidR="009D4537" w:rsidRDefault="009D4537" w:rsidP="00620CC9">
            <w:pPr>
              <w:pStyle w:val="TableText"/>
            </w:pPr>
            <w:r>
              <w:t>0.70</w:t>
            </w:r>
          </w:p>
        </w:tc>
      </w:tr>
      <w:tr w:rsidR="009D4537" w14:paraId="459A59FF" w14:textId="77777777" w:rsidTr="00A7257E">
        <w:trPr>
          <w:trHeight w:val="324"/>
        </w:trPr>
        <w:tc>
          <w:tcPr>
            <w:tcW w:w="2250" w:type="pct"/>
          </w:tcPr>
          <w:p w14:paraId="3D0297B0" w14:textId="77777777" w:rsidR="009D4537" w:rsidRDefault="009D4537" w:rsidP="00620CC9">
            <w:pPr>
              <w:pStyle w:val="TableText"/>
            </w:pPr>
            <w:r>
              <w:t>240</w:t>
            </w:r>
          </w:p>
        </w:tc>
        <w:tc>
          <w:tcPr>
            <w:tcW w:w="2750" w:type="pct"/>
          </w:tcPr>
          <w:p w14:paraId="27821CDF" w14:textId="77777777" w:rsidR="009D4537" w:rsidRDefault="009D4537" w:rsidP="00620CC9">
            <w:pPr>
              <w:pStyle w:val="TableText"/>
            </w:pPr>
            <w:r>
              <w:t>0.72</w:t>
            </w:r>
          </w:p>
        </w:tc>
      </w:tr>
      <w:tr w:rsidR="009D4537" w14:paraId="281E3204" w14:textId="77777777" w:rsidTr="00A7257E">
        <w:trPr>
          <w:trHeight w:val="337"/>
        </w:trPr>
        <w:tc>
          <w:tcPr>
            <w:tcW w:w="2250" w:type="pct"/>
          </w:tcPr>
          <w:p w14:paraId="4D7B7450" w14:textId="77777777" w:rsidR="009D4537" w:rsidRDefault="009D4537" w:rsidP="00620CC9">
            <w:pPr>
              <w:pStyle w:val="TableText"/>
            </w:pPr>
            <w:r>
              <w:t>250</w:t>
            </w:r>
          </w:p>
        </w:tc>
        <w:tc>
          <w:tcPr>
            <w:tcW w:w="2750" w:type="pct"/>
          </w:tcPr>
          <w:p w14:paraId="1429F163" w14:textId="77777777" w:rsidR="009D4537" w:rsidRDefault="009D4537" w:rsidP="00620CC9">
            <w:pPr>
              <w:pStyle w:val="TableText"/>
            </w:pPr>
            <w:r>
              <w:t>0.74</w:t>
            </w:r>
          </w:p>
        </w:tc>
      </w:tr>
      <w:tr w:rsidR="009D4537" w14:paraId="29223E6D" w14:textId="77777777" w:rsidTr="00A7257E">
        <w:trPr>
          <w:trHeight w:val="337"/>
        </w:trPr>
        <w:tc>
          <w:tcPr>
            <w:tcW w:w="2250" w:type="pct"/>
          </w:tcPr>
          <w:p w14:paraId="29718F22" w14:textId="77777777" w:rsidR="009D4537" w:rsidRDefault="009D4537" w:rsidP="00620CC9">
            <w:pPr>
              <w:pStyle w:val="TableText"/>
            </w:pPr>
            <w:r>
              <w:t>260</w:t>
            </w:r>
          </w:p>
        </w:tc>
        <w:tc>
          <w:tcPr>
            <w:tcW w:w="2750" w:type="pct"/>
          </w:tcPr>
          <w:p w14:paraId="048CD05D" w14:textId="77777777" w:rsidR="009D4537" w:rsidRDefault="009D4537" w:rsidP="00620CC9">
            <w:pPr>
              <w:pStyle w:val="TableText"/>
            </w:pPr>
            <w:r>
              <w:t>0.76</w:t>
            </w:r>
          </w:p>
        </w:tc>
      </w:tr>
      <w:tr w:rsidR="009D4537" w14:paraId="2B88421F" w14:textId="77777777" w:rsidTr="00A7257E">
        <w:trPr>
          <w:trHeight w:val="324"/>
        </w:trPr>
        <w:tc>
          <w:tcPr>
            <w:tcW w:w="2250" w:type="pct"/>
          </w:tcPr>
          <w:p w14:paraId="21C1AFBF" w14:textId="77777777" w:rsidR="009D4537" w:rsidRDefault="009D4537" w:rsidP="00620CC9">
            <w:pPr>
              <w:pStyle w:val="TableText"/>
            </w:pPr>
            <w:r>
              <w:t>270</w:t>
            </w:r>
          </w:p>
        </w:tc>
        <w:tc>
          <w:tcPr>
            <w:tcW w:w="2750" w:type="pct"/>
          </w:tcPr>
          <w:p w14:paraId="1E7FE531" w14:textId="77777777" w:rsidR="009D4537" w:rsidRDefault="009D4537" w:rsidP="00620CC9">
            <w:pPr>
              <w:pStyle w:val="TableText"/>
            </w:pPr>
            <w:r>
              <w:t>0.78</w:t>
            </w:r>
          </w:p>
        </w:tc>
      </w:tr>
      <w:tr w:rsidR="009D4537" w14:paraId="22B350CE" w14:textId="77777777" w:rsidTr="00A7257E">
        <w:trPr>
          <w:trHeight w:val="337"/>
        </w:trPr>
        <w:tc>
          <w:tcPr>
            <w:tcW w:w="2250" w:type="pct"/>
          </w:tcPr>
          <w:p w14:paraId="255D7761" w14:textId="77777777" w:rsidR="009D4537" w:rsidRDefault="009D4537" w:rsidP="00620CC9">
            <w:pPr>
              <w:pStyle w:val="TableText"/>
            </w:pPr>
            <w:r>
              <w:t>280</w:t>
            </w:r>
          </w:p>
        </w:tc>
        <w:tc>
          <w:tcPr>
            <w:tcW w:w="2750" w:type="pct"/>
          </w:tcPr>
          <w:p w14:paraId="0DB98F18" w14:textId="77777777" w:rsidR="009D4537" w:rsidRDefault="009D4537" w:rsidP="00620CC9">
            <w:pPr>
              <w:pStyle w:val="TableText"/>
            </w:pPr>
            <w:r>
              <w:t>0.80</w:t>
            </w:r>
          </w:p>
        </w:tc>
      </w:tr>
      <w:tr w:rsidR="009D4537" w14:paraId="0250273B" w14:textId="77777777" w:rsidTr="00A7257E">
        <w:trPr>
          <w:trHeight w:val="324"/>
        </w:trPr>
        <w:tc>
          <w:tcPr>
            <w:tcW w:w="2250" w:type="pct"/>
          </w:tcPr>
          <w:p w14:paraId="542FB472" w14:textId="77777777" w:rsidR="009D4537" w:rsidRDefault="009D4537" w:rsidP="00620CC9">
            <w:pPr>
              <w:pStyle w:val="TableText"/>
            </w:pPr>
            <w:r>
              <w:t>290</w:t>
            </w:r>
          </w:p>
        </w:tc>
        <w:tc>
          <w:tcPr>
            <w:tcW w:w="2750" w:type="pct"/>
          </w:tcPr>
          <w:p w14:paraId="452A4970" w14:textId="77777777" w:rsidR="009D4537" w:rsidRDefault="009D4537" w:rsidP="00620CC9">
            <w:pPr>
              <w:pStyle w:val="TableText"/>
            </w:pPr>
            <w:r>
              <w:t>0.82</w:t>
            </w:r>
          </w:p>
        </w:tc>
      </w:tr>
      <w:tr w:rsidR="009D4537" w14:paraId="5BB34F6D" w14:textId="77777777" w:rsidTr="00A7257E">
        <w:trPr>
          <w:trHeight w:val="337"/>
        </w:trPr>
        <w:tc>
          <w:tcPr>
            <w:tcW w:w="2250" w:type="pct"/>
          </w:tcPr>
          <w:p w14:paraId="57FDB83B" w14:textId="77777777" w:rsidR="009D4537" w:rsidRDefault="009D4537" w:rsidP="00620CC9">
            <w:pPr>
              <w:pStyle w:val="TableText"/>
            </w:pPr>
            <w:r>
              <w:t>300</w:t>
            </w:r>
          </w:p>
        </w:tc>
        <w:tc>
          <w:tcPr>
            <w:tcW w:w="2750" w:type="pct"/>
          </w:tcPr>
          <w:p w14:paraId="3B91994F" w14:textId="77777777" w:rsidR="009D4537" w:rsidRDefault="009D4537" w:rsidP="00620CC9">
            <w:pPr>
              <w:pStyle w:val="TableText"/>
            </w:pPr>
            <w:r>
              <w:t>0.84</w:t>
            </w:r>
          </w:p>
        </w:tc>
      </w:tr>
      <w:tr w:rsidR="009D4537" w14:paraId="2B18C210" w14:textId="77777777" w:rsidTr="00A7257E">
        <w:trPr>
          <w:trHeight w:val="324"/>
        </w:trPr>
        <w:tc>
          <w:tcPr>
            <w:tcW w:w="2250" w:type="pct"/>
          </w:tcPr>
          <w:p w14:paraId="08FAFFBD" w14:textId="77777777" w:rsidR="009D4537" w:rsidRDefault="009D4537" w:rsidP="00620CC9">
            <w:pPr>
              <w:pStyle w:val="TableText"/>
            </w:pPr>
            <w:r>
              <w:t>310</w:t>
            </w:r>
          </w:p>
        </w:tc>
        <w:tc>
          <w:tcPr>
            <w:tcW w:w="2750" w:type="pct"/>
          </w:tcPr>
          <w:p w14:paraId="2031A1CC" w14:textId="77777777" w:rsidR="009D4537" w:rsidRDefault="009D4537" w:rsidP="00620CC9">
            <w:pPr>
              <w:pStyle w:val="TableText"/>
            </w:pPr>
            <w:r>
              <w:t>0.87</w:t>
            </w:r>
          </w:p>
        </w:tc>
      </w:tr>
      <w:tr w:rsidR="009D4537" w14:paraId="583A0742" w14:textId="77777777" w:rsidTr="00A7257E">
        <w:trPr>
          <w:trHeight w:val="337"/>
        </w:trPr>
        <w:tc>
          <w:tcPr>
            <w:tcW w:w="2250" w:type="pct"/>
          </w:tcPr>
          <w:p w14:paraId="6FD9A711" w14:textId="77777777" w:rsidR="009D4537" w:rsidRDefault="009D4537" w:rsidP="00620CC9">
            <w:pPr>
              <w:pStyle w:val="TableText"/>
            </w:pPr>
            <w:r>
              <w:t>320</w:t>
            </w:r>
          </w:p>
        </w:tc>
        <w:tc>
          <w:tcPr>
            <w:tcW w:w="2750" w:type="pct"/>
          </w:tcPr>
          <w:p w14:paraId="0BEB2D6B" w14:textId="77777777" w:rsidR="009D4537" w:rsidRDefault="009D4537" w:rsidP="00620CC9">
            <w:pPr>
              <w:pStyle w:val="TableText"/>
            </w:pPr>
            <w:r>
              <w:t>0.89</w:t>
            </w:r>
          </w:p>
        </w:tc>
      </w:tr>
      <w:tr w:rsidR="009D4537" w14:paraId="484D4838" w14:textId="77777777" w:rsidTr="00A7257E">
        <w:trPr>
          <w:trHeight w:val="324"/>
        </w:trPr>
        <w:tc>
          <w:tcPr>
            <w:tcW w:w="2250" w:type="pct"/>
          </w:tcPr>
          <w:p w14:paraId="45356151" w14:textId="77777777" w:rsidR="009D4537" w:rsidRDefault="009D4537" w:rsidP="00620CC9">
            <w:pPr>
              <w:pStyle w:val="TableText"/>
            </w:pPr>
            <w:r>
              <w:t>330</w:t>
            </w:r>
          </w:p>
        </w:tc>
        <w:tc>
          <w:tcPr>
            <w:tcW w:w="2750" w:type="pct"/>
          </w:tcPr>
          <w:p w14:paraId="2BE3414F" w14:textId="77777777" w:rsidR="009D4537" w:rsidRDefault="009D4537" w:rsidP="00620CC9">
            <w:pPr>
              <w:pStyle w:val="TableText"/>
            </w:pPr>
            <w:r>
              <w:t>0.91</w:t>
            </w:r>
          </w:p>
        </w:tc>
      </w:tr>
      <w:tr w:rsidR="009D4537" w14:paraId="1AD750E7" w14:textId="77777777" w:rsidTr="00A7257E">
        <w:trPr>
          <w:trHeight w:val="337"/>
        </w:trPr>
        <w:tc>
          <w:tcPr>
            <w:tcW w:w="2250" w:type="pct"/>
          </w:tcPr>
          <w:p w14:paraId="57D861FC" w14:textId="77777777" w:rsidR="009D4537" w:rsidRDefault="009D4537" w:rsidP="00620CC9">
            <w:pPr>
              <w:pStyle w:val="TableText"/>
            </w:pPr>
            <w:r>
              <w:t>340</w:t>
            </w:r>
          </w:p>
        </w:tc>
        <w:tc>
          <w:tcPr>
            <w:tcW w:w="2750" w:type="pct"/>
          </w:tcPr>
          <w:p w14:paraId="2333F1FE" w14:textId="77777777" w:rsidR="009D4537" w:rsidRDefault="009D4537" w:rsidP="00620CC9">
            <w:pPr>
              <w:pStyle w:val="TableText"/>
            </w:pPr>
            <w:r>
              <w:t>0.93</w:t>
            </w:r>
          </w:p>
        </w:tc>
      </w:tr>
      <w:tr w:rsidR="009D4537" w14:paraId="28506FC2" w14:textId="77777777" w:rsidTr="00A7257E">
        <w:trPr>
          <w:trHeight w:val="324"/>
        </w:trPr>
        <w:tc>
          <w:tcPr>
            <w:tcW w:w="2250" w:type="pct"/>
          </w:tcPr>
          <w:p w14:paraId="5147672A" w14:textId="77777777" w:rsidR="009D4537" w:rsidRDefault="009D4537" w:rsidP="00620CC9">
            <w:pPr>
              <w:pStyle w:val="TableText"/>
            </w:pPr>
            <w:r>
              <w:t>350</w:t>
            </w:r>
          </w:p>
        </w:tc>
        <w:tc>
          <w:tcPr>
            <w:tcW w:w="2750" w:type="pct"/>
          </w:tcPr>
          <w:p w14:paraId="3B4D8768" w14:textId="77777777" w:rsidR="009D4537" w:rsidRDefault="009D4537" w:rsidP="00620CC9">
            <w:pPr>
              <w:pStyle w:val="TableText"/>
            </w:pPr>
            <w:r>
              <w:t>0.95</w:t>
            </w:r>
          </w:p>
        </w:tc>
      </w:tr>
      <w:tr w:rsidR="009D4537" w14:paraId="265F6B4E" w14:textId="77777777" w:rsidTr="00A7257E">
        <w:trPr>
          <w:trHeight w:val="337"/>
        </w:trPr>
        <w:tc>
          <w:tcPr>
            <w:tcW w:w="2250" w:type="pct"/>
          </w:tcPr>
          <w:p w14:paraId="30DC2A30" w14:textId="77777777" w:rsidR="009D4537" w:rsidRDefault="009D4537" w:rsidP="00620CC9">
            <w:pPr>
              <w:pStyle w:val="TableText"/>
            </w:pPr>
            <w:r>
              <w:t>360</w:t>
            </w:r>
          </w:p>
        </w:tc>
        <w:tc>
          <w:tcPr>
            <w:tcW w:w="2750" w:type="pct"/>
          </w:tcPr>
          <w:p w14:paraId="094B3C92" w14:textId="77777777" w:rsidR="009D4537" w:rsidRDefault="009D4537" w:rsidP="00620CC9">
            <w:pPr>
              <w:pStyle w:val="TableText"/>
            </w:pPr>
            <w:r>
              <w:t>0.98</w:t>
            </w:r>
          </w:p>
        </w:tc>
      </w:tr>
      <w:tr w:rsidR="009D4537" w14:paraId="312A5B61" w14:textId="77777777" w:rsidTr="00A7257E">
        <w:trPr>
          <w:trHeight w:val="324"/>
        </w:trPr>
        <w:tc>
          <w:tcPr>
            <w:tcW w:w="2250" w:type="pct"/>
          </w:tcPr>
          <w:p w14:paraId="35A46701" w14:textId="77777777" w:rsidR="009D4537" w:rsidRDefault="009D4537" w:rsidP="00620CC9">
            <w:pPr>
              <w:pStyle w:val="TableText"/>
            </w:pPr>
            <w:r>
              <w:t>370</w:t>
            </w:r>
          </w:p>
        </w:tc>
        <w:tc>
          <w:tcPr>
            <w:tcW w:w="2750" w:type="pct"/>
          </w:tcPr>
          <w:p w14:paraId="7F1058C4" w14:textId="77777777" w:rsidR="009D4537" w:rsidRDefault="009D4537" w:rsidP="00620CC9">
            <w:pPr>
              <w:pStyle w:val="TableText"/>
            </w:pPr>
            <w:r>
              <w:t>1.00</w:t>
            </w:r>
          </w:p>
        </w:tc>
      </w:tr>
      <w:tr w:rsidR="009D4537" w14:paraId="79CECB60" w14:textId="77777777" w:rsidTr="00A7257E">
        <w:trPr>
          <w:trHeight w:val="337"/>
        </w:trPr>
        <w:tc>
          <w:tcPr>
            <w:tcW w:w="2250" w:type="pct"/>
          </w:tcPr>
          <w:p w14:paraId="41005B99" w14:textId="77777777" w:rsidR="009D4537" w:rsidRDefault="009D4537" w:rsidP="00620CC9">
            <w:pPr>
              <w:pStyle w:val="TableText"/>
            </w:pPr>
            <w:r>
              <w:t>380</w:t>
            </w:r>
          </w:p>
        </w:tc>
        <w:tc>
          <w:tcPr>
            <w:tcW w:w="2750" w:type="pct"/>
          </w:tcPr>
          <w:p w14:paraId="45C6E1BC" w14:textId="77777777" w:rsidR="009D4537" w:rsidRDefault="009D4537" w:rsidP="00620CC9">
            <w:pPr>
              <w:pStyle w:val="TableText"/>
            </w:pPr>
            <w:r>
              <w:t>1.02</w:t>
            </w:r>
          </w:p>
        </w:tc>
      </w:tr>
      <w:tr w:rsidR="009D4537" w14:paraId="244DD997" w14:textId="77777777" w:rsidTr="00A7257E">
        <w:trPr>
          <w:trHeight w:val="324"/>
        </w:trPr>
        <w:tc>
          <w:tcPr>
            <w:tcW w:w="2250" w:type="pct"/>
          </w:tcPr>
          <w:p w14:paraId="0D5D192A" w14:textId="77777777" w:rsidR="009D4537" w:rsidRDefault="009D4537" w:rsidP="00620CC9">
            <w:pPr>
              <w:pStyle w:val="TableText"/>
            </w:pPr>
            <w:r>
              <w:t>390</w:t>
            </w:r>
          </w:p>
        </w:tc>
        <w:tc>
          <w:tcPr>
            <w:tcW w:w="2750" w:type="pct"/>
          </w:tcPr>
          <w:p w14:paraId="479B1A54" w14:textId="77777777" w:rsidR="009D4537" w:rsidRDefault="009D4537" w:rsidP="00620CC9">
            <w:pPr>
              <w:pStyle w:val="TableText"/>
            </w:pPr>
            <w:r>
              <w:t>1.04</w:t>
            </w:r>
          </w:p>
        </w:tc>
      </w:tr>
      <w:tr w:rsidR="009D4537" w14:paraId="37AA17A8" w14:textId="77777777" w:rsidTr="00A7257E">
        <w:trPr>
          <w:trHeight w:val="337"/>
        </w:trPr>
        <w:tc>
          <w:tcPr>
            <w:tcW w:w="2250" w:type="pct"/>
          </w:tcPr>
          <w:p w14:paraId="59A13DDC" w14:textId="77777777" w:rsidR="009D4537" w:rsidRDefault="009D4537" w:rsidP="00620CC9">
            <w:pPr>
              <w:pStyle w:val="TableText"/>
            </w:pPr>
            <w:r>
              <w:t>400</w:t>
            </w:r>
          </w:p>
        </w:tc>
        <w:tc>
          <w:tcPr>
            <w:tcW w:w="2750" w:type="pct"/>
          </w:tcPr>
          <w:p w14:paraId="19CF101E" w14:textId="77777777" w:rsidR="009D4537" w:rsidRDefault="009D4537" w:rsidP="00620CC9">
            <w:pPr>
              <w:pStyle w:val="TableText"/>
            </w:pPr>
            <w:r>
              <w:t>1.06</w:t>
            </w:r>
          </w:p>
        </w:tc>
      </w:tr>
      <w:tr w:rsidR="009D4537" w14:paraId="5C23410F" w14:textId="77777777" w:rsidTr="00A7257E">
        <w:trPr>
          <w:trHeight w:val="337"/>
        </w:trPr>
        <w:tc>
          <w:tcPr>
            <w:tcW w:w="2250" w:type="pct"/>
          </w:tcPr>
          <w:p w14:paraId="135A49D2" w14:textId="77777777" w:rsidR="009D4537" w:rsidRDefault="009D4537" w:rsidP="00620CC9">
            <w:pPr>
              <w:pStyle w:val="TableText"/>
            </w:pPr>
            <w:r>
              <w:t>410</w:t>
            </w:r>
          </w:p>
        </w:tc>
        <w:tc>
          <w:tcPr>
            <w:tcW w:w="2750" w:type="pct"/>
          </w:tcPr>
          <w:p w14:paraId="09CEC333" w14:textId="77777777" w:rsidR="009D4537" w:rsidRDefault="009D4537" w:rsidP="00620CC9">
            <w:pPr>
              <w:pStyle w:val="TableText"/>
            </w:pPr>
            <w:r>
              <w:t>1.08</w:t>
            </w:r>
          </w:p>
        </w:tc>
      </w:tr>
      <w:tr w:rsidR="009D4537" w14:paraId="04406F7E" w14:textId="77777777" w:rsidTr="00A7257E">
        <w:trPr>
          <w:trHeight w:val="337"/>
        </w:trPr>
        <w:tc>
          <w:tcPr>
            <w:tcW w:w="2250" w:type="pct"/>
          </w:tcPr>
          <w:p w14:paraId="4F83CBDE" w14:textId="77777777" w:rsidR="009D4537" w:rsidRDefault="009D4537" w:rsidP="00620CC9">
            <w:pPr>
              <w:pStyle w:val="TableText"/>
            </w:pPr>
            <w:r>
              <w:t>420</w:t>
            </w:r>
          </w:p>
        </w:tc>
        <w:tc>
          <w:tcPr>
            <w:tcW w:w="2750" w:type="pct"/>
          </w:tcPr>
          <w:p w14:paraId="0E30E150" w14:textId="77777777" w:rsidR="009D4537" w:rsidRDefault="009D4537" w:rsidP="00620CC9">
            <w:pPr>
              <w:pStyle w:val="TableText"/>
            </w:pPr>
            <w:r>
              <w:t>1.10</w:t>
            </w:r>
          </w:p>
        </w:tc>
      </w:tr>
      <w:tr w:rsidR="009D4537" w14:paraId="57815491" w14:textId="77777777" w:rsidTr="00A7257E">
        <w:trPr>
          <w:trHeight w:val="337"/>
        </w:trPr>
        <w:tc>
          <w:tcPr>
            <w:tcW w:w="2250" w:type="pct"/>
          </w:tcPr>
          <w:p w14:paraId="3701D571" w14:textId="77777777" w:rsidR="009D4537" w:rsidRDefault="009D4537" w:rsidP="00620CC9">
            <w:pPr>
              <w:pStyle w:val="TableText"/>
            </w:pPr>
            <w:r>
              <w:t>430</w:t>
            </w:r>
          </w:p>
        </w:tc>
        <w:tc>
          <w:tcPr>
            <w:tcW w:w="2750" w:type="pct"/>
          </w:tcPr>
          <w:p w14:paraId="5C663162" w14:textId="77777777" w:rsidR="009D4537" w:rsidRDefault="009D4537" w:rsidP="00620CC9">
            <w:pPr>
              <w:pStyle w:val="TableText"/>
            </w:pPr>
            <w:r>
              <w:t>1.12</w:t>
            </w:r>
          </w:p>
        </w:tc>
      </w:tr>
      <w:tr w:rsidR="009D4537" w14:paraId="4FEB5EBD" w14:textId="77777777" w:rsidTr="00A7257E">
        <w:trPr>
          <w:trHeight w:val="337"/>
        </w:trPr>
        <w:tc>
          <w:tcPr>
            <w:tcW w:w="2250" w:type="pct"/>
          </w:tcPr>
          <w:p w14:paraId="179621F5" w14:textId="77777777" w:rsidR="009D4537" w:rsidRDefault="009D4537" w:rsidP="00620CC9">
            <w:pPr>
              <w:pStyle w:val="TableText"/>
            </w:pPr>
            <w:r>
              <w:t>440</w:t>
            </w:r>
          </w:p>
        </w:tc>
        <w:tc>
          <w:tcPr>
            <w:tcW w:w="2750" w:type="pct"/>
          </w:tcPr>
          <w:p w14:paraId="75A18154" w14:textId="77777777" w:rsidR="009D4537" w:rsidRDefault="009D4537" w:rsidP="00620CC9">
            <w:pPr>
              <w:pStyle w:val="TableText"/>
            </w:pPr>
            <w:r>
              <w:t>1.15</w:t>
            </w:r>
          </w:p>
        </w:tc>
      </w:tr>
      <w:tr w:rsidR="009D4537" w14:paraId="2BA4EF50" w14:textId="77777777" w:rsidTr="00A7257E">
        <w:trPr>
          <w:trHeight w:val="337"/>
        </w:trPr>
        <w:tc>
          <w:tcPr>
            <w:tcW w:w="2250" w:type="pct"/>
          </w:tcPr>
          <w:p w14:paraId="139E4FCE" w14:textId="77777777" w:rsidR="009D4537" w:rsidRDefault="009D4537" w:rsidP="00620CC9">
            <w:pPr>
              <w:pStyle w:val="TableText"/>
            </w:pPr>
            <w:r>
              <w:t>450</w:t>
            </w:r>
          </w:p>
        </w:tc>
        <w:tc>
          <w:tcPr>
            <w:tcW w:w="2750" w:type="pct"/>
          </w:tcPr>
          <w:p w14:paraId="3B684ED4" w14:textId="77777777" w:rsidR="009D4537" w:rsidRDefault="009D4537" w:rsidP="00620CC9">
            <w:pPr>
              <w:pStyle w:val="TableText"/>
            </w:pPr>
            <w:r>
              <w:t>1.17</w:t>
            </w:r>
          </w:p>
        </w:tc>
      </w:tr>
      <w:tr w:rsidR="009D4537" w14:paraId="3022ECF3" w14:textId="77777777" w:rsidTr="00A7257E">
        <w:trPr>
          <w:trHeight w:val="337"/>
        </w:trPr>
        <w:tc>
          <w:tcPr>
            <w:tcW w:w="2250" w:type="pct"/>
          </w:tcPr>
          <w:p w14:paraId="717D90CC" w14:textId="77777777" w:rsidR="009D4537" w:rsidRDefault="009D4537" w:rsidP="00620CC9">
            <w:pPr>
              <w:pStyle w:val="TableText"/>
            </w:pPr>
            <w:r>
              <w:t>460</w:t>
            </w:r>
          </w:p>
        </w:tc>
        <w:tc>
          <w:tcPr>
            <w:tcW w:w="2750" w:type="pct"/>
          </w:tcPr>
          <w:p w14:paraId="7928DFE9" w14:textId="77777777" w:rsidR="009D4537" w:rsidRDefault="009D4537" w:rsidP="00620CC9">
            <w:pPr>
              <w:pStyle w:val="TableText"/>
            </w:pPr>
            <w:r>
              <w:t>1.19</w:t>
            </w:r>
          </w:p>
        </w:tc>
      </w:tr>
      <w:tr w:rsidR="009D4537" w14:paraId="0D3B104D" w14:textId="77777777" w:rsidTr="00A7257E">
        <w:trPr>
          <w:trHeight w:val="337"/>
        </w:trPr>
        <w:tc>
          <w:tcPr>
            <w:tcW w:w="2250" w:type="pct"/>
          </w:tcPr>
          <w:p w14:paraId="46E8F121" w14:textId="77777777" w:rsidR="009D4537" w:rsidRDefault="009D4537" w:rsidP="00620CC9">
            <w:pPr>
              <w:pStyle w:val="TableText"/>
            </w:pPr>
            <w:r>
              <w:t>470</w:t>
            </w:r>
          </w:p>
        </w:tc>
        <w:tc>
          <w:tcPr>
            <w:tcW w:w="2750" w:type="pct"/>
          </w:tcPr>
          <w:p w14:paraId="71776A6F" w14:textId="77777777" w:rsidR="009D4537" w:rsidRDefault="009D4537" w:rsidP="00620CC9">
            <w:pPr>
              <w:pStyle w:val="TableText"/>
            </w:pPr>
            <w:r>
              <w:t>1.21</w:t>
            </w:r>
          </w:p>
        </w:tc>
      </w:tr>
      <w:tr w:rsidR="009D4537" w14:paraId="2FED3D62" w14:textId="77777777" w:rsidTr="00A7257E">
        <w:trPr>
          <w:trHeight w:val="337"/>
        </w:trPr>
        <w:tc>
          <w:tcPr>
            <w:tcW w:w="2250" w:type="pct"/>
          </w:tcPr>
          <w:p w14:paraId="2DED03B6" w14:textId="77777777" w:rsidR="009D4537" w:rsidRDefault="009D4537" w:rsidP="00620CC9">
            <w:pPr>
              <w:pStyle w:val="TableText"/>
            </w:pPr>
            <w:r>
              <w:t>480</w:t>
            </w:r>
          </w:p>
        </w:tc>
        <w:tc>
          <w:tcPr>
            <w:tcW w:w="2750" w:type="pct"/>
          </w:tcPr>
          <w:p w14:paraId="78B41742" w14:textId="77777777" w:rsidR="009D4537" w:rsidRDefault="009D4537" w:rsidP="00620CC9">
            <w:pPr>
              <w:pStyle w:val="TableText"/>
            </w:pPr>
            <w:r>
              <w:t>1.23</w:t>
            </w:r>
          </w:p>
        </w:tc>
      </w:tr>
      <w:tr w:rsidR="009D4537" w14:paraId="79344C85" w14:textId="77777777" w:rsidTr="00A7257E">
        <w:trPr>
          <w:trHeight w:val="337"/>
        </w:trPr>
        <w:tc>
          <w:tcPr>
            <w:tcW w:w="2250" w:type="pct"/>
          </w:tcPr>
          <w:p w14:paraId="3B589C90" w14:textId="77777777" w:rsidR="009D4537" w:rsidRDefault="009D4537" w:rsidP="00620CC9">
            <w:pPr>
              <w:pStyle w:val="TableText"/>
            </w:pPr>
            <w:r>
              <w:t>490</w:t>
            </w:r>
          </w:p>
        </w:tc>
        <w:tc>
          <w:tcPr>
            <w:tcW w:w="2750" w:type="pct"/>
          </w:tcPr>
          <w:p w14:paraId="517B107C" w14:textId="77777777" w:rsidR="009D4537" w:rsidRDefault="009D4537" w:rsidP="00620CC9">
            <w:pPr>
              <w:pStyle w:val="TableText"/>
            </w:pPr>
            <w:r>
              <w:t>1.25</w:t>
            </w:r>
          </w:p>
        </w:tc>
      </w:tr>
      <w:tr w:rsidR="009D4537" w14:paraId="56ADD2F0" w14:textId="77777777" w:rsidTr="00A7257E">
        <w:trPr>
          <w:trHeight w:val="337"/>
        </w:trPr>
        <w:tc>
          <w:tcPr>
            <w:tcW w:w="2250" w:type="pct"/>
          </w:tcPr>
          <w:p w14:paraId="66688499" w14:textId="77777777" w:rsidR="009D4537" w:rsidRDefault="009D4537" w:rsidP="00620CC9">
            <w:pPr>
              <w:pStyle w:val="TableText"/>
            </w:pPr>
            <w:r>
              <w:t>500</w:t>
            </w:r>
          </w:p>
        </w:tc>
        <w:tc>
          <w:tcPr>
            <w:tcW w:w="2750" w:type="pct"/>
          </w:tcPr>
          <w:p w14:paraId="52B3CC34" w14:textId="77777777" w:rsidR="009D4537" w:rsidRDefault="009D4537" w:rsidP="00620CC9">
            <w:pPr>
              <w:pStyle w:val="TableText"/>
            </w:pPr>
            <w:r>
              <w:t>1.27</w:t>
            </w:r>
          </w:p>
        </w:tc>
      </w:tr>
      <w:tr w:rsidR="009D4537" w14:paraId="05B53887" w14:textId="77777777" w:rsidTr="00A7257E">
        <w:trPr>
          <w:trHeight w:val="337"/>
        </w:trPr>
        <w:tc>
          <w:tcPr>
            <w:tcW w:w="2250" w:type="pct"/>
          </w:tcPr>
          <w:p w14:paraId="6582182D" w14:textId="77777777" w:rsidR="009D4537" w:rsidRDefault="009D4537" w:rsidP="00620CC9">
            <w:pPr>
              <w:pStyle w:val="TableText"/>
            </w:pPr>
            <w:r>
              <w:t>510</w:t>
            </w:r>
          </w:p>
        </w:tc>
        <w:tc>
          <w:tcPr>
            <w:tcW w:w="2750" w:type="pct"/>
          </w:tcPr>
          <w:p w14:paraId="4AE67221" w14:textId="77777777" w:rsidR="009D4537" w:rsidRDefault="009D4537" w:rsidP="00620CC9">
            <w:pPr>
              <w:pStyle w:val="TableText"/>
            </w:pPr>
            <w:r>
              <w:t>1.29</w:t>
            </w:r>
          </w:p>
        </w:tc>
      </w:tr>
      <w:tr w:rsidR="009D4537" w14:paraId="493C300A" w14:textId="77777777" w:rsidTr="00A7257E">
        <w:trPr>
          <w:trHeight w:val="337"/>
        </w:trPr>
        <w:tc>
          <w:tcPr>
            <w:tcW w:w="2250" w:type="pct"/>
          </w:tcPr>
          <w:p w14:paraId="14465309" w14:textId="77777777" w:rsidR="009D4537" w:rsidRDefault="009D4537" w:rsidP="00620CC9">
            <w:pPr>
              <w:pStyle w:val="TableText"/>
            </w:pPr>
            <w:r>
              <w:t>520</w:t>
            </w:r>
          </w:p>
        </w:tc>
        <w:tc>
          <w:tcPr>
            <w:tcW w:w="2750" w:type="pct"/>
          </w:tcPr>
          <w:p w14:paraId="68EC3863" w14:textId="77777777" w:rsidR="009D4537" w:rsidRDefault="009D4537" w:rsidP="00620CC9">
            <w:pPr>
              <w:pStyle w:val="TableText"/>
            </w:pPr>
            <w:r>
              <w:t>1.31</w:t>
            </w:r>
          </w:p>
        </w:tc>
      </w:tr>
      <w:tr w:rsidR="009D4537" w14:paraId="2C508F83" w14:textId="77777777" w:rsidTr="00A7257E">
        <w:trPr>
          <w:trHeight w:val="337"/>
        </w:trPr>
        <w:tc>
          <w:tcPr>
            <w:tcW w:w="2250" w:type="pct"/>
          </w:tcPr>
          <w:p w14:paraId="250BD610" w14:textId="77777777" w:rsidR="009D4537" w:rsidRDefault="009D4537" w:rsidP="00620CC9">
            <w:pPr>
              <w:pStyle w:val="TableText"/>
            </w:pPr>
            <w:r>
              <w:t>530</w:t>
            </w:r>
          </w:p>
        </w:tc>
        <w:tc>
          <w:tcPr>
            <w:tcW w:w="2750" w:type="pct"/>
          </w:tcPr>
          <w:p w14:paraId="521FE2E7" w14:textId="77777777" w:rsidR="009D4537" w:rsidRDefault="009D4537" w:rsidP="00620CC9">
            <w:pPr>
              <w:pStyle w:val="TableText"/>
            </w:pPr>
            <w:r>
              <w:t>1.34</w:t>
            </w:r>
          </w:p>
        </w:tc>
      </w:tr>
      <w:tr w:rsidR="009D4537" w14:paraId="7D943E4E" w14:textId="77777777" w:rsidTr="00A7257E">
        <w:trPr>
          <w:trHeight w:val="337"/>
        </w:trPr>
        <w:tc>
          <w:tcPr>
            <w:tcW w:w="2250" w:type="pct"/>
          </w:tcPr>
          <w:p w14:paraId="299E5508" w14:textId="77777777" w:rsidR="009D4537" w:rsidRDefault="009D4537" w:rsidP="00620CC9">
            <w:pPr>
              <w:pStyle w:val="TableText"/>
            </w:pPr>
            <w:r>
              <w:t>540</w:t>
            </w:r>
          </w:p>
        </w:tc>
        <w:tc>
          <w:tcPr>
            <w:tcW w:w="2750" w:type="pct"/>
          </w:tcPr>
          <w:p w14:paraId="3A30CF7A" w14:textId="77777777" w:rsidR="009D4537" w:rsidRDefault="009D4537" w:rsidP="00620CC9">
            <w:pPr>
              <w:pStyle w:val="TableText"/>
            </w:pPr>
            <w:r>
              <w:t>1.36</w:t>
            </w:r>
          </w:p>
        </w:tc>
      </w:tr>
      <w:tr w:rsidR="009D4537" w14:paraId="5B7D3F6D" w14:textId="77777777" w:rsidTr="00A7257E">
        <w:trPr>
          <w:trHeight w:val="337"/>
        </w:trPr>
        <w:tc>
          <w:tcPr>
            <w:tcW w:w="2250" w:type="pct"/>
          </w:tcPr>
          <w:p w14:paraId="3B271F03" w14:textId="77777777" w:rsidR="009D4537" w:rsidRDefault="009D4537" w:rsidP="00620CC9">
            <w:pPr>
              <w:pStyle w:val="TableText"/>
            </w:pPr>
            <w:r>
              <w:t>550</w:t>
            </w:r>
          </w:p>
        </w:tc>
        <w:tc>
          <w:tcPr>
            <w:tcW w:w="2750" w:type="pct"/>
          </w:tcPr>
          <w:p w14:paraId="66DD867C" w14:textId="77777777" w:rsidR="009D4537" w:rsidRDefault="009D4537" w:rsidP="00620CC9">
            <w:pPr>
              <w:pStyle w:val="TableText"/>
            </w:pPr>
            <w:r>
              <w:t>1.38</w:t>
            </w:r>
          </w:p>
        </w:tc>
      </w:tr>
      <w:tr w:rsidR="009D4537" w14:paraId="41B591A9" w14:textId="77777777" w:rsidTr="00A7257E">
        <w:trPr>
          <w:trHeight w:val="337"/>
        </w:trPr>
        <w:tc>
          <w:tcPr>
            <w:tcW w:w="2250" w:type="pct"/>
          </w:tcPr>
          <w:p w14:paraId="6EF72684" w14:textId="77777777" w:rsidR="009D4537" w:rsidRDefault="009D4537" w:rsidP="00620CC9">
            <w:pPr>
              <w:pStyle w:val="TableText"/>
            </w:pPr>
            <w:r>
              <w:t>560</w:t>
            </w:r>
          </w:p>
        </w:tc>
        <w:tc>
          <w:tcPr>
            <w:tcW w:w="2750" w:type="pct"/>
          </w:tcPr>
          <w:p w14:paraId="1A8D81B4" w14:textId="77777777" w:rsidR="009D4537" w:rsidRDefault="009D4537" w:rsidP="00620CC9">
            <w:pPr>
              <w:pStyle w:val="TableText"/>
            </w:pPr>
            <w:r>
              <w:t>1.40</w:t>
            </w:r>
          </w:p>
        </w:tc>
      </w:tr>
      <w:tr w:rsidR="009D4537" w14:paraId="5368F219" w14:textId="77777777" w:rsidTr="00A7257E">
        <w:trPr>
          <w:trHeight w:val="337"/>
        </w:trPr>
        <w:tc>
          <w:tcPr>
            <w:tcW w:w="2250" w:type="pct"/>
          </w:tcPr>
          <w:p w14:paraId="6DA1CDDE" w14:textId="77777777" w:rsidR="009D4537" w:rsidRDefault="009D4537" w:rsidP="00620CC9">
            <w:pPr>
              <w:pStyle w:val="TableText"/>
            </w:pPr>
            <w:r>
              <w:t>570</w:t>
            </w:r>
          </w:p>
        </w:tc>
        <w:tc>
          <w:tcPr>
            <w:tcW w:w="2750" w:type="pct"/>
          </w:tcPr>
          <w:p w14:paraId="7363B6CE" w14:textId="77777777" w:rsidR="009D4537" w:rsidRDefault="009D4537" w:rsidP="00620CC9">
            <w:pPr>
              <w:pStyle w:val="TableText"/>
            </w:pPr>
            <w:r>
              <w:t>1.42</w:t>
            </w:r>
          </w:p>
        </w:tc>
      </w:tr>
      <w:tr w:rsidR="009D4537" w14:paraId="10E8A916" w14:textId="77777777" w:rsidTr="00A7257E">
        <w:trPr>
          <w:trHeight w:val="337"/>
        </w:trPr>
        <w:tc>
          <w:tcPr>
            <w:tcW w:w="2250" w:type="pct"/>
          </w:tcPr>
          <w:p w14:paraId="7C1C8D42" w14:textId="77777777" w:rsidR="009D4537" w:rsidRDefault="009D4537" w:rsidP="00620CC9">
            <w:pPr>
              <w:pStyle w:val="TableText"/>
            </w:pPr>
            <w:r>
              <w:t>580</w:t>
            </w:r>
          </w:p>
        </w:tc>
        <w:tc>
          <w:tcPr>
            <w:tcW w:w="2750" w:type="pct"/>
          </w:tcPr>
          <w:p w14:paraId="6E64178F" w14:textId="77777777" w:rsidR="009D4537" w:rsidRDefault="009D4537" w:rsidP="00620CC9">
            <w:pPr>
              <w:pStyle w:val="TableText"/>
            </w:pPr>
            <w:r>
              <w:t>1.44</w:t>
            </w:r>
          </w:p>
        </w:tc>
      </w:tr>
      <w:tr w:rsidR="009D4537" w14:paraId="11B4F479" w14:textId="77777777" w:rsidTr="00A7257E">
        <w:trPr>
          <w:trHeight w:val="337"/>
        </w:trPr>
        <w:tc>
          <w:tcPr>
            <w:tcW w:w="2250" w:type="pct"/>
          </w:tcPr>
          <w:p w14:paraId="48AB6644" w14:textId="77777777" w:rsidR="009D4537" w:rsidRDefault="009D4537" w:rsidP="00620CC9">
            <w:pPr>
              <w:pStyle w:val="TableText"/>
            </w:pPr>
            <w:r>
              <w:t>590</w:t>
            </w:r>
          </w:p>
        </w:tc>
        <w:tc>
          <w:tcPr>
            <w:tcW w:w="2750" w:type="pct"/>
          </w:tcPr>
          <w:p w14:paraId="727F1E29" w14:textId="77777777" w:rsidR="009D4537" w:rsidRDefault="009D4537" w:rsidP="00620CC9">
            <w:pPr>
              <w:pStyle w:val="TableText"/>
            </w:pPr>
            <w:r>
              <w:t>1.46</w:t>
            </w:r>
          </w:p>
        </w:tc>
      </w:tr>
      <w:tr w:rsidR="009D4537" w14:paraId="7B3CC7BE" w14:textId="77777777" w:rsidTr="00A7257E">
        <w:trPr>
          <w:trHeight w:val="337"/>
        </w:trPr>
        <w:tc>
          <w:tcPr>
            <w:tcW w:w="2250" w:type="pct"/>
          </w:tcPr>
          <w:p w14:paraId="661376E2" w14:textId="77777777" w:rsidR="009D4537" w:rsidRDefault="009D4537" w:rsidP="00620CC9">
            <w:pPr>
              <w:pStyle w:val="TableText"/>
            </w:pPr>
            <w:r>
              <w:t>600</w:t>
            </w:r>
          </w:p>
        </w:tc>
        <w:tc>
          <w:tcPr>
            <w:tcW w:w="2750" w:type="pct"/>
          </w:tcPr>
          <w:p w14:paraId="13C4AD65" w14:textId="77777777" w:rsidR="009D4537" w:rsidRDefault="009D4537" w:rsidP="00620CC9">
            <w:pPr>
              <w:pStyle w:val="TableText"/>
            </w:pPr>
            <w:r>
              <w:t>1.48</w:t>
            </w:r>
          </w:p>
        </w:tc>
      </w:tr>
      <w:tr w:rsidR="009D4537" w14:paraId="4573C1B0" w14:textId="77777777" w:rsidTr="00A7257E">
        <w:trPr>
          <w:trHeight w:val="337"/>
        </w:trPr>
        <w:tc>
          <w:tcPr>
            <w:tcW w:w="2250" w:type="pct"/>
          </w:tcPr>
          <w:p w14:paraId="65C7ABDF" w14:textId="77777777" w:rsidR="009D4537" w:rsidRDefault="009D4537" w:rsidP="00620CC9">
            <w:pPr>
              <w:pStyle w:val="TableText"/>
            </w:pPr>
            <w:r>
              <w:t>610</w:t>
            </w:r>
          </w:p>
        </w:tc>
        <w:tc>
          <w:tcPr>
            <w:tcW w:w="2750" w:type="pct"/>
          </w:tcPr>
          <w:p w14:paraId="381980EC" w14:textId="77777777" w:rsidR="009D4537" w:rsidRDefault="009D4537" w:rsidP="00620CC9">
            <w:pPr>
              <w:pStyle w:val="TableText"/>
            </w:pPr>
            <w:r>
              <w:t>1.50</w:t>
            </w:r>
          </w:p>
        </w:tc>
      </w:tr>
      <w:tr w:rsidR="009D4537" w14:paraId="0841F4D9" w14:textId="77777777" w:rsidTr="00A7257E">
        <w:trPr>
          <w:trHeight w:val="337"/>
        </w:trPr>
        <w:tc>
          <w:tcPr>
            <w:tcW w:w="2250" w:type="pct"/>
          </w:tcPr>
          <w:p w14:paraId="04DA629E" w14:textId="77777777" w:rsidR="009D4537" w:rsidRDefault="009D4537" w:rsidP="00620CC9">
            <w:pPr>
              <w:pStyle w:val="TableText"/>
            </w:pPr>
            <w:r>
              <w:t>620</w:t>
            </w:r>
          </w:p>
        </w:tc>
        <w:tc>
          <w:tcPr>
            <w:tcW w:w="2750" w:type="pct"/>
          </w:tcPr>
          <w:p w14:paraId="49060D88" w14:textId="77777777" w:rsidR="009D4537" w:rsidRDefault="009D4537" w:rsidP="00620CC9">
            <w:pPr>
              <w:pStyle w:val="TableText"/>
            </w:pPr>
            <w:r>
              <w:t>1.53</w:t>
            </w:r>
          </w:p>
        </w:tc>
      </w:tr>
      <w:tr w:rsidR="009D4537" w14:paraId="6497BA73" w14:textId="77777777" w:rsidTr="00A7257E">
        <w:trPr>
          <w:trHeight w:val="337"/>
        </w:trPr>
        <w:tc>
          <w:tcPr>
            <w:tcW w:w="2250" w:type="pct"/>
          </w:tcPr>
          <w:p w14:paraId="655AE586" w14:textId="77777777" w:rsidR="009D4537" w:rsidRDefault="009D4537" w:rsidP="00620CC9">
            <w:pPr>
              <w:pStyle w:val="TableText"/>
            </w:pPr>
            <w:r>
              <w:t>630</w:t>
            </w:r>
          </w:p>
        </w:tc>
        <w:tc>
          <w:tcPr>
            <w:tcW w:w="2750" w:type="pct"/>
          </w:tcPr>
          <w:p w14:paraId="6B242476" w14:textId="77777777" w:rsidR="009D4537" w:rsidRDefault="009D4537" w:rsidP="00620CC9">
            <w:pPr>
              <w:pStyle w:val="TableText"/>
            </w:pPr>
            <w:r>
              <w:t>1.55</w:t>
            </w:r>
          </w:p>
        </w:tc>
      </w:tr>
      <w:tr w:rsidR="009D4537" w14:paraId="021813A3" w14:textId="77777777" w:rsidTr="00A7257E">
        <w:trPr>
          <w:trHeight w:val="337"/>
        </w:trPr>
        <w:tc>
          <w:tcPr>
            <w:tcW w:w="2250" w:type="pct"/>
          </w:tcPr>
          <w:p w14:paraId="2BD8CA16" w14:textId="77777777" w:rsidR="009D4537" w:rsidRDefault="009D4537" w:rsidP="00620CC9">
            <w:pPr>
              <w:pStyle w:val="TableText"/>
            </w:pPr>
            <w:r>
              <w:t>640</w:t>
            </w:r>
          </w:p>
        </w:tc>
        <w:tc>
          <w:tcPr>
            <w:tcW w:w="2750" w:type="pct"/>
          </w:tcPr>
          <w:p w14:paraId="36CD6E95" w14:textId="77777777" w:rsidR="009D4537" w:rsidRDefault="009D4537" w:rsidP="00620CC9">
            <w:pPr>
              <w:pStyle w:val="TableText"/>
            </w:pPr>
            <w:r>
              <w:t>1.57</w:t>
            </w:r>
          </w:p>
        </w:tc>
      </w:tr>
      <w:tr w:rsidR="009D4537" w14:paraId="332B7A3F" w14:textId="77777777" w:rsidTr="00A7257E">
        <w:trPr>
          <w:trHeight w:val="337"/>
        </w:trPr>
        <w:tc>
          <w:tcPr>
            <w:tcW w:w="2250" w:type="pct"/>
          </w:tcPr>
          <w:p w14:paraId="70B60EF5" w14:textId="77777777" w:rsidR="009D4537" w:rsidRDefault="009D4537" w:rsidP="00620CC9">
            <w:pPr>
              <w:pStyle w:val="TableText"/>
            </w:pPr>
            <w:r>
              <w:t>650</w:t>
            </w:r>
          </w:p>
        </w:tc>
        <w:tc>
          <w:tcPr>
            <w:tcW w:w="2750" w:type="pct"/>
          </w:tcPr>
          <w:p w14:paraId="1368B66F" w14:textId="77777777" w:rsidR="009D4537" w:rsidRDefault="009D4537" w:rsidP="00620CC9">
            <w:pPr>
              <w:pStyle w:val="TableText"/>
            </w:pPr>
            <w:r>
              <w:t>1.59</w:t>
            </w:r>
          </w:p>
        </w:tc>
      </w:tr>
    </w:tbl>
    <w:p w14:paraId="25FD8606" w14:textId="77777777" w:rsidR="009D4537" w:rsidRDefault="009D4537" w:rsidP="004E7E0C">
      <w:pPr>
        <w:rPr>
          <w:lang w:eastAsia="ja-JP"/>
        </w:rPr>
        <w:sectPr w:rsidR="009D4537" w:rsidSect="009D4537">
          <w:type w:val="continuous"/>
          <w:pgSz w:w="11906" w:h="16838"/>
          <w:pgMar w:top="1418" w:right="1418" w:bottom="1418" w:left="1418" w:header="567" w:footer="284" w:gutter="0"/>
          <w:cols w:num="3" w:space="708"/>
          <w:docGrid w:linePitch="360"/>
        </w:sectPr>
      </w:pPr>
    </w:p>
    <w:p w14:paraId="0A0B646E" w14:textId="77777777" w:rsidR="00070A66" w:rsidRDefault="00070A66" w:rsidP="00070A66">
      <w:pPr>
        <w:pStyle w:val="Heading3"/>
        <w:rPr>
          <w:lang w:eastAsia="ja-JP"/>
        </w:rPr>
      </w:pPr>
      <w:bookmarkStart w:id="311" w:name="_Toc19798446"/>
      <w:bookmarkStart w:id="312" w:name="_Toc87009982"/>
      <w:bookmarkStart w:id="313" w:name="_Toc19798443"/>
      <w:r w:rsidRPr="002051E3">
        <w:rPr>
          <w:lang w:eastAsia="ja-JP"/>
        </w:rPr>
        <w:t>D</w:t>
      </w:r>
      <w:r w:rsidR="003316CA">
        <w:rPr>
          <w:lang w:eastAsia="ja-JP"/>
        </w:rPr>
        <w:t>eer</w:t>
      </w:r>
      <w:r w:rsidRPr="002051E3">
        <w:rPr>
          <w:lang w:eastAsia="ja-JP"/>
        </w:rPr>
        <w:t xml:space="preserve"> requirements</w:t>
      </w:r>
      <w:bookmarkEnd w:id="311"/>
      <w:bookmarkEnd w:id="312"/>
    </w:p>
    <w:p w14:paraId="7218980A" w14:textId="77777777" w:rsidR="00BA608E" w:rsidRDefault="00BA608E" w:rsidP="00BA608E">
      <w:pPr>
        <w:pStyle w:val="NormalStandardspara"/>
      </w:pPr>
      <w:bookmarkStart w:id="314" w:name="_Toc19798445"/>
      <w:r>
        <w:t xml:space="preserve">Deer must not be sourced for export if they are less than 6 months old, unless otherwise provided in a </w:t>
      </w:r>
      <w:r w:rsidRPr="00B81C72">
        <w:rPr>
          <w:rStyle w:val="Emphasis"/>
        </w:rPr>
        <w:t>deer under 6 months of age management plan</w:t>
      </w:r>
      <w:r w:rsidRPr="00B81C72">
        <w:t xml:space="preserve"> approved</w:t>
      </w:r>
      <w:r>
        <w:t xml:space="preserve"> in writing by the department.</w:t>
      </w:r>
    </w:p>
    <w:p w14:paraId="348DADCC" w14:textId="77777777" w:rsidR="0006556B" w:rsidRPr="000A70F5" w:rsidRDefault="0006556B" w:rsidP="0006556B">
      <w:pPr>
        <w:pStyle w:val="NormalStandardspara"/>
      </w:pPr>
      <w:r w:rsidRPr="003316CA">
        <w:t xml:space="preserve">Deer must </w:t>
      </w:r>
      <w:r>
        <w:t>not be sourced for export unless they have become conditioned to being handled and to eating and drinking from troughs for a minimum of 2</w:t>
      </w:r>
      <w:r w:rsidR="0005562E">
        <w:t>1 </w:t>
      </w:r>
      <w:r w:rsidRPr="000A70F5">
        <w:t>days.</w:t>
      </w:r>
    </w:p>
    <w:p w14:paraId="3A512FD2" w14:textId="7B5F753E" w:rsidR="007524B4" w:rsidRPr="000A70F5" w:rsidRDefault="007524B4" w:rsidP="003316CA">
      <w:pPr>
        <w:pStyle w:val="NormalStandardspara"/>
      </w:pPr>
      <w:r w:rsidRPr="000A70F5">
        <w:t xml:space="preserve">Deer must </w:t>
      </w:r>
      <w:r w:rsidR="00F0524C" w:rsidRPr="000A70F5">
        <w:t xml:space="preserve">have been weaned </w:t>
      </w:r>
      <w:r w:rsidRPr="000A70F5">
        <w:t xml:space="preserve">for at </w:t>
      </w:r>
      <w:r w:rsidR="00326765" w:rsidRPr="000A70F5">
        <w:t xml:space="preserve">least </w:t>
      </w:r>
      <w:r w:rsidR="002827FF" w:rsidRPr="000A70F5">
        <w:t>8 </w:t>
      </w:r>
      <w:r w:rsidR="00CB267A" w:rsidRPr="000A70F5">
        <w:t>weeks prior to sourcing for export, unless the exporter has approval under Standard</w:t>
      </w:r>
      <w:r w:rsidR="005D74C8" w:rsidRPr="000A70F5">
        <w:t xml:space="preserve"> </w:t>
      </w:r>
      <w:r w:rsidR="005D74C8" w:rsidRPr="000A70F5">
        <w:fldChar w:fldCharType="begin"/>
      </w:r>
      <w:r w:rsidR="005D74C8" w:rsidRPr="000A70F5">
        <w:instrText xml:space="preserve"> REF _Ref35351741 \r \h </w:instrText>
      </w:r>
      <w:r w:rsidR="005D74C8" w:rsidRPr="000A70F5">
        <w:fldChar w:fldCharType="separate"/>
      </w:r>
      <w:r w:rsidR="00AC512C">
        <w:t>6.1.17</w:t>
      </w:r>
      <w:r w:rsidR="005D74C8" w:rsidRPr="000A70F5">
        <w:fldChar w:fldCharType="end"/>
      </w:r>
      <w:r w:rsidR="00CB267A" w:rsidRPr="000A70F5">
        <w:t xml:space="preserve"> to export livestock with young at foot.</w:t>
      </w:r>
    </w:p>
    <w:p w14:paraId="57A4546B" w14:textId="77777777" w:rsidR="007524B4" w:rsidRPr="000A70F5" w:rsidRDefault="00326765" w:rsidP="003316CA">
      <w:pPr>
        <w:pStyle w:val="NormalStandardspara"/>
      </w:pPr>
      <w:r w:rsidRPr="000A70F5">
        <w:t>Male d</w:t>
      </w:r>
      <w:r w:rsidR="007524B4" w:rsidRPr="000A70F5">
        <w:t xml:space="preserve">eer must only be sourced for export </w:t>
      </w:r>
      <w:r w:rsidR="00D64BE0" w:rsidRPr="000A70F5">
        <w:t xml:space="preserve">or exported </w:t>
      </w:r>
      <w:r w:rsidR="007524B4" w:rsidRPr="000A70F5">
        <w:t>if they:</w:t>
      </w:r>
    </w:p>
    <w:p w14:paraId="219CA60F" w14:textId="77777777" w:rsidR="006724D1" w:rsidRPr="006724D1" w:rsidRDefault="006724D1" w:rsidP="007F49A8">
      <w:pPr>
        <w:pStyle w:val="ListParagraph"/>
        <w:numPr>
          <w:ilvl w:val="0"/>
          <w:numId w:val="33"/>
        </w:numPr>
        <w:tabs>
          <w:tab w:val="left" w:pos="142"/>
        </w:tabs>
        <w:spacing w:before="120" w:after="120"/>
        <w:contextualSpacing w:val="0"/>
        <w:rPr>
          <w:vanish/>
        </w:rPr>
      </w:pPr>
    </w:p>
    <w:p w14:paraId="56477180" w14:textId="77777777" w:rsidR="003316CA" w:rsidRPr="000A70F5" w:rsidRDefault="003316CA" w:rsidP="007F49A8">
      <w:pPr>
        <w:pStyle w:val="ListNumber"/>
        <w:numPr>
          <w:ilvl w:val="0"/>
          <w:numId w:val="33"/>
        </w:numPr>
      </w:pPr>
      <w:r w:rsidRPr="000A70F5">
        <w:t>are not in velvet</w:t>
      </w:r>
      <w:r w:rsidR="007524B4" w:rsidRPr="000A70F5">
        <w:t>;</w:t>
      </w:r>
      <w:r w:rsidR="00D64BE0" w:rsidRPr="000A70F5">
        <w:t xml:space="preserve"> or</w:t>
      </w:r>
    </w:p>
    <w:p w14:paraId="0DDA132B" w14:textId="77777777" w:rsidR="00D64BE0" w:rsidRPr="000A70F5" w:rsidRDefault="00D64BE0" w:rsidP="007F49A8">
      <w:pPr>
        <w:pStyle w:val="ListNumber"/>
        <w:numPr>
          <w:ilvl w:val="0"/>
          <w:numId w:val="33"/>
        </w:numPr>
      </w:pPr>
      <w:r w:rsidRPr="000A70F5">
        <w:t xml:space="preserve">are not in the first </w:t>
      </w:r>
      <w:r w:rsidR="00EC6E28" w:rsidRPr="000A70F5">
        <w:t>2 </w:t>
      </w:r>
      <w:r w:rsidRPr="000A70F5">
        <w:t>weeks after velveting; or</w:t>
      </w:r>
    </w:p>
    <w:p w14:paraId="021E2008" w14:textId="77777777" w:rsidR="003316CA" w:rsidRPr="000A70F5" w:rsidRDefault="003316CA" w:rsidP="007F49A8">
      <w:pPr>
        <w:pStyle w:val="ListNumber"/>
        <w:numPr>
          <w:ilvl w:val="0"/>
          <w:numId w:val="33"/>
        </w:numPr>
      </w:pPr>
      <w:r w:rsidRPr="000A70F5">
        <w:t>have had antlers removed leaving only buttons and wounds have healed</w:t>
      </w:r>
      <w:r w:rsidR="007524B4" w:rsidRPr="000A70F5">
        <w:t>; and</w:t>
      </w:r>
    </w:p>
    <w:p w14:paraId="58BF8A5A" w14:textId="77777777" w:rsidR="003316CA" w:rsidRPr="000A70F5" w:rsidRDefault="00337623" w:rsidP="007F49A8">
      <w:pPr>
        <w:pStyle w:val="ListNumber"/>
        <w:numPr>
          <w:ilvl w:val="0"/>
          <w:numId w:val="33"/>
        </w:numPr>
      </w:pPr>
      <w:r w:rsidRPr="000A70F5">
        <w:t xml:space="preserve">are </w:t>
      </w:r>
      <w:r w:rsidR="003316CA" w:rsidRPr="000A70F5">
        <w:t>outside the roar and rut periods</w:t>
      </w:r>
      <w:r w:rsidR="00326661" w:rsidRPr="000A70F5">
        <w:t xml:space="preserve"> if over </w:t>
      </w:r>
      <w:r w:rsidR="0005562E" w:rsidRPr="000A70F5">
        <w:t>1 </w:t>
      </w:r>
      <w:r w:rsidR="00326661" w:rsidRPr="000A70F5">
        <w:t>year of age</w:t>
      </w:r>
      <w:r w:rsidR="003316CA" w:rsidRPr="000A70F5">
        <w:t>.</w:t>
      </w:r>
    </w:p>
    <w:p w14:paraId="472B886C" w14:textId="4031F2A1" w:rsidR="003316CA" w:rsidRPr="000A70F5" w:rsidRDefault="003316CA" w:rsidP="003316CA">
      <w:pPr>
        <w:pStyle w:val="NormalStandardspara"/>
      </w:pPr>
      <w:r w:rsidRPr="000A70F5">
        <w:t xml:space="preserve">Deer must </w:t>
      </w:r>
      <w:r w:rsidR="002C1183" w:rsidRPr="000A70F5">
        <w:t>not</w:t>
      </w:r>
      <w:r w:rsidRPr="000A70F5">
        <w:t xml:space="preserve"> be sourced for export</w:t>
      </w:r>
      <w:r w:rsidR="002C1183" w:rsidRPr="000A70F5">
        <w:t xml:space="preserve"> or exported unless</w:t>
      </w:r>
      <w:r w:rsidRPr="000A70F5">
        <w:t xml:space="preserve"> they have been assessed by a competent stock handler against the deer body condition scoring in </w:t>
      </w:r>
      <w:r w:rsidR="004E7E0C" w:rsidRPr="000A70F5">
        <w:rPr>
          <w:highlight w:val="yellow"/>
        </w:rPr>
        <w:fldChar w:fldCharType="begin"/>
      </w:r>
      <w:r w:rsidR="004E7E0C" w:rsidRPr="000A70F5">
        <w:instrText xml:space="preserve"> REF _Ref32476689 \h </w:instrText>
      </w:r>
      <w:r w:rsidR="004E7E0C" w:rsidRPr="000A70F5">
        <w:rPr>
          <w:highlight w:val="yellow"/>
        </w:rPr>
      </w:r>
      <w:r w:rsidR="004E7E0C" w:rsidRPr="000A70F5">
        <w:rPr>
          <w:highlight w:val="yellow"/>
        </w:rPr>
        <w:fldChar w:fldCharType="separate"/>
      </w:r>
      <w:r w:rsidR="00517624" w:rsidRPr="000A70F5">
        <w:t xml:space="preserve">Table </w:t>
      </w:r>
      <w:r w:rsidR="00517624" w:rsidRPr="000A70F5">
        <w:rPr>
          <w:noProof/>
        </w:rPr>
        <w:t>31</w:t>
      </w:r>
      <w:r w:rsidR="004E7E0C" w:rsidRPr="000A70F5">
        <w:rPr>
          <w:highlight w:val="yellow"/>
        </w:rPr>
        <w:fldChar w:fldCharType="end"/>
      </w:r>
      <w:r w:rsidRPr="000A70F5">
        <w:t xml:space="preserve"> and have a bo</w:t>
      </w:r>
      <w:r w:rsidR="00A87388" w:rsidRPr="000A70F5">
        <w:t xml:space="preserve">dy condition score of </w:t>
      </w:r>
      <w:r w:rsidR="00DB2A92" w:rsidRPr="000A70F5">
        <w:t>2 </w:t>
      </w:r>
      <w:r w:rsidR="00A87388" w:rsidRPr="000A70F5">
        <w:t>or more</w:t>
      </w:r>
      <w:r w:rsidRPr="000A70F5">
        <w:t xml:space="preserve"> but less than </w:t>
      </w:r>
      <w:r w:rsidR="00E33069" w:rsidRPr="000A70F5">
        <w:t xml:space="preserve">4 </w:t>
      </w:r>
      <w:r w:rsidRPr="000A70F5">
        <w:t>(</w:t>
      </w:r>
      <w:r w:rsidR="007524B4" w:rsidRPr="000A70F5">
        <w:t xml:space="preserve">on a scale of </w:t>
      </w:r>
      <w:r w:rsidR="0005562E" w:rsidRPr="000A70F5">
        <w:t>1 </w:t>
      </w:r>
      <w:r w:rsidR="007524B4" w:rsidRPr="000A70F5">
        <w:t>to</w:t>
      </w:r>
      <w:r w:rsidRPr="000A70F5">
        <w:t xml:space="preserve"> 5).</w:t>
      </w:r>
    </w:p>
    <w:p w14:paraId="6C1D6D06" w14:textId="6CBC0A13" w:rsidR="00FB5C7F" w:rsidRPr="000A70F5" w:rsidRDefault="004E7E0C" w:rsidP="004E7E0C">
      <w:pPr>
        <w:pStyle w:val="Caption"/>
      </w:pPr>
      <w:bookmarkStart w:id="315" w:name="_Ref32476689"/>
      <w:bookmarkStart w:id="316" w:name="_Toc81319943"/>
      <w:r w:rsidRPr="000A70F5">
        <w:t xml:space="preserve">Table </w:t>
      </w:r>
      <w:r w:rsidR="00B24817" w:rsidRPr="000A70F5">
        <w:rPr>
          <w:noProof/>
        </w:rPr>
        <w:fldChar w:fldCharType="begin"/>
      </w:r>
      <w:r w:rsidR="00B24817" w:rsidRPr="000A70F5">
        <w:rPr>
          <w:noProof/>
        </w:rPr>
        <w:instrText xml:space="preserve"> SEQ Table \* ARABIC </w:instrText>
      </w:r>
      <w:r w:rsidR="00B24817" w:rsidRPr="000A70F5">
        <w:rPr>
          <w:noProof/>
        </w:rPr>
        <w:fldChar w:fldCharType="separate"/>
      </w:r>
      <w:r w:rsidR="00AC512C">
        <w:rPr>
          <w:noProof/>
        </w:rPr>
        <w:t>31</w:t>
      </w:r>
      <w:r w:rsidR="00B24817" w:rsidRPr="000A70F5">
        <w:rPr>
          <w:noProof/>
        </w:rPr>
        <w:fldChar w:fldCharType="end"/>
      </w:r>
      <w:bookmarkEnd w:id="315"/>
      <w:r w:rsidR="00FB5C7F" w:rsidRPr="000A70F5">
        <w:t xml:space="preserve"> Deer body condition score</w:t>
      </w:r>
      <w:bookmarkEnd w:id="316"/>
    </w:p>
    <w:tbl>
      <w:tblPr>
        <w:tblW w:w="5000" w:type="pct"/>
        <w:tblBorders>
          <w:top w:val="single" w:sz="4" w:space="0" w:color="auto"/>
          <w:bottom w:val="single" w:sz="4" w:space="0" w:color="auto"/>
        </w:tblBorders>
        <w:tblLook w:val="01E0" w:firstRow="1" w:lastRow="1" w:firstColumn="1" w:lastColumn="1" w:noHBand="0" w:noVBand="0"/>
      </w:tblPr>
      <w:tblGrid>
        <w:gridCol w:w="970"/>
        <w:gridCol w:w="2700"/>
        <w:gridCol w:w="2699"/>
        <w:gridCol w:w="2701"/>
      </w:tblGrid>
      <w:tr w:rsidR="00FB5C7F" w:rsidRPr="000A70F5" w14:paraId="7C053A62" w14:textId="77777777" w:rsidTr="00AC51DE">
        <w:trPr>
          <w:cantSplit/>
          <w:tblHeader/>
        </w:trPr>
        <w:tc>
          <w:tcPr>
            <w:tcW w:w="534" w:type="pct"/>
            <w:tcBorders>
              <w:top w:val="single" w:sz="4" w:space="0" w:color="auto"/>
              <w:bottom w:val="single" w:sz="4" w:space="0" w:color="auto"/>
            </w:tcBorders>
            <w:shd w:val="clear" w:color="auto" w:fill="auto"/>
          </w:tcPr>
          <w:p w14:paraId="3FEC7E8F" w14:textId="77777777" w:rsidR="00FB5C7F" w:rsidRPr="000A70F5" w:rsidRDefault="007F0035" w:rsidP="006F04DB">
            <w:pPr>
              <w:pStyle w:val="TableHeading"/>
            </w:pPr>
            <w:r w:rsidRPr="000A70F5">
              <w:t>S</w:t>
            </w:r>
            <w:r w:rsidR="00FB5C7F" w:rsidRPr="000A70F5">
              <w:t>core</w:t>
            </w:r>
          </w:p>
        </w:tc>
        <w:tc>
          <w:tcPr>
            <w:tcW w:w="1488" w:type="pct"/>
            <w:tcBorders>
              <w:top w:val="single" w:sz="4" w:space="0" w:color="auto"/>
              <w:bottom w:val="single" w:sz="4" w:space="0" w:color="auto"/>
            </w:tcBorders>
            <w:shd w:val="clear" w:color="auto" w:fill="auto"/>
          </w:tcPr>
          <w:p w14:paraId="6EC005B2" w14:textId="77777777" w:rsidR="00FB5C7F" w:rsidRPr="000A70F5" w:rsidRDefault="00FB5C7F" w:rsidP="00AC51DE">
            <w:pPr>
              <w:pStyle w:val="TableHeading"/>
            </w:pPr>
            <w:r w:rsidRPr="000A70F5">
              <w:t>Description</w:t>
            </w:r>
          </w:p>
        </w:tc>
        <w:tc>
          <w:tcPr>
            <w:tcW w:w="1488" w:type="pct"/>
            <w:tcBorders>
              <w:top w:val="single" w:sz="4" w:space="0" w:color="auto"/>
              <w:bottom w:val="single" w:sz="4" w:space="0" w:color="auto"/>
            </w:tcBorders>
            <w:shd w:val="clear" w:color="auto" w:fill="auto"/>
          </w:tcPr>
          <w:p w14:paraId="57A75E05" w14:textId="77777777" w:rsidR="00FB5C7F" w:rsidRPr="000A70F5" w:rsidRDefault="00FB5C7F" w:rsidP="00AC51DE">
            <w:pPr>
              <w:pStyle w:val="TableHeading"/>
            </w:pPr>
            <w:r w:rsidRPr="000A70F5">
              <w:t>Pelvis, ribs and spine</w:t>
            </w:r>
          </w:p>
        </w:tc>
        <w:tc>
          <w:tcPr>
            <w:tcW w:w="1489" w:type="pct"/>
            <w:tcBorders>
              <w:top w:val="single" w:sz="4" w:space="0" w:color="auto"/>
              <w:bottom w:val="single" w:sz="4" w:space="0" w:color="auto"/>
            </w:tcBorders>
            <w:shd w:val="clear" w:color="auto" w:fill="auto"/>
          </w:tcPr>
          <w:p w14:paraId="4ACED66F" w14:textId="77777777" w:rsidR="00FB5C7F" w:rsidRPr="000A70F5" w:rsidRDefault="00FB5C7F" w:rsidP="00AC51DE">
            <w:pPr>
              <w:pStyle w:val="TableHeading"/>
            </w:pPr>
            <w:r w:rsidRPr="000A70F5">
              <w:t>Rump area</w:t>
            </w:r>
          </w:p>
        </w:tc>
      </w:tr>
      <w:tr w:rsidR="00FB5C7F" w:rsidRPr="000A70F5" w14:paraId="023B28B4" w14:textId="77777777" w:rsidTr="00AC51DE">
        <w:tc>
          <w:tcPr>
            <w:tcW w:w="534" w:type="pct"/>
            <w:tcBorders>
              <w:top w:val="single" w:sz="4" w:space="0" w:color="auto"/>
            </w:tcBorders>
            <w:shd w:val="clear" w:color="auto" w:fill="auto"/>
          </w:tcPr>
          <w:p w14:paraId="6F9DCE8A" w14:textId="77777777" w:rsidR="00FB5C7F" w:rsidRPr="000A70F5" w:rsidRDefault="00FB5C7F" w:rsidP="00D403BC">
            <w:pPr>
              <w:pStyle w:val="TableText"/>
            </w:pPr>
            <w:r w:rsidRPr="000A70F5">
              <w:t>1</w:t>
            </w:r>
          </w:p>
        </w:tc>
        <w:tc>
          <w:tcPr>
            <w:tcW w:w="1488" w:type="pct"/>
            <w:tcBorders>
              <w:top w:val="single" w:sz="4" w:space="0" w:color="auto"/>
            </w:tcBorders>
            <w:shd w:val="clear" w:color="auto" w:fill="auto"/>
          </w:tcPr>
          <w:p w14:paraId="1409779A" w14:textId="77777777" w:rsidR="00FB5C7F" w:rsidRPr="000A70F5" w:rsidRDefault="00FB5C7F" w:rsidP="00AC51DE">
            <w:pPr>
              <w:pStyle w:val="TableText"/>
            </w:pPr>
            <w:r w:rsidRPr="000A70F5">
              <w:t>Emaciated—no fat cover</w:t>
            </w:r>
          </w:p>
        </w:tc>
        <w:tc>
          <w:tcPr>
            <w:tcW w:w="1488" w:type="pct"/>
            <w:tcBorders>
              <w:top w:val="single" w:sz="4" w:space="0" w:color="auto"/>
            </w:tcBorders>
            <w:shd w:val="clear" w:color="auto" w:fill="auto"/>
          </w:tcPr>
          <w:p w14:paraId="4A3DFEF9" w14:textId="77777777" w:rsidR="00FB5C7F" w:rsidRPr="000A70F5" w:rsidRDefault="00FB5C7F" w:rsidP="00AC51DE">
            <w:pPr>
              <w:pStyle w:val="TableText"/>
            </w:pPr>
            <w:r w:rsidRPr="000A70F5">
              <w:t>Prominent</w:t>
            </w:r>
          </w:p>
        </w:tc>
        <w:tc>
          <w:tcPr>
            <w:tcW w:w="1489" w:type="pct"/>
            <w:tcBorders>
              <w:top w:val="single" w:sz="4" w:space="0" w:color="auto"/>
            </w:tcBorders>
            <w:shd w:val="clear" w:color="auto" w:fill="auto"/>
          </w:tcPr>
          <w:p w14:paraId="476B80DB" w14:textId="77777777" w:rsidR="00FB5C7F" w:rsidRPr="000A70F5" w:rsidRDefault="00FB5C7F" w:rsidP="00AC51DE">
            <w:pPr>
              <w:pStyle w:val="TableText"/>
            </w:pPr>
            <w:r w:rsidRPr="000A70F5">
              <w:t>Concave</w:t>
            </w:r>
          </w:p>
        </w:tc>
      </w:tr>
      <w:tr w:rsidR="00FB5C7F" w:rsidRPr="000A70F5" w14:paraId="57659E3C" w14:textId="77777777" w:rsidTr="00AC51DE">
        <w:tc>
          <w:tcPr>
            <w:tcW w:w="534" w:type="pct"/>
            <w:shd w:val="clear" w:color="auto" w:fill="auto"/>
          </w:tcPr>
          <w:p w14:paraId="32953E62" w14:textId="77777777" w:rsidR="00FB5C7F" w:rsidRPr="000A70F5" w:rsidRDefault="00FB5C7F" w:rsidP="00D403BC">
            <w:pPr>
              <w:pStyle w:val="TableText"/>
            </w:pPr>
            <w:r w:rsidRPr="000A70F5">
              <w:t>2</w:t>
            </w:r>
          </w:p>
        </w:tc>
        <w:tc>
          <w:tcPr>
            <w:tcW w:w="1488" w:type="pct"/>
            <w:shd w:val="clear" w:color="auto" w:fill="auto"/>
          </w:tcPr>
          <w:p w14:paraId="228709E6" w14:textId="77777777" w:rsidR="00FB5C7F" w:rsidRPr="000A70F5" w:rsidRDefault="00FB5C7F" w:rsidP="00AC51DE">
            <w:pPr>
              <w:pStyle w:val="TableText"/>
            </w:pPr>
            <w:r w:rsidRPr="000A70F5">
              <w:t>Lean—minimal fat cover</w:t>
            </w:r>
          </w:p>
        </w:tc>
        <w:tc>
          <w:tcPr>
            <w:tcW w:w="1488" w:type="pct"/>
            <w:shd w:val="clear" w:color="auto" w:fill="auto"/>
          </w:tcPr>
          <w:p w14:paraId="3193944C" w14:textId="77777777" w:rsidR="00FB5C7F" w:rsidRPr="000A70F5" w:rsidRDefault="00FB5C7F" w:rsidP="00AC51DE">
            <w:pPr>
              <w:pStyle w:val="TableText"/>
            </w:pPr>
            <w:r w:rsidRPr="000A70F5">
              <w:t>Prominent but appear rounded rather than sharp</w:t>
            </w:r>
          </w:p>
        </w:tc>
        <w:tc>
          <w:tcPr>
            <w:tcW w:w="1489" w:type="pct"/>
            <w:shd w:val="clear" w:color="auto" w:fill="auto"/>
          </w:tcPr>
          <w:p w14:paraId="05ACF5FD" w14:textId="77777777" w:rsidR="00FB5C7F" w:rsidRPr="000A70F5" w:rsidRDefault="00FB5C7F" w:rsidP="00AC51DE">
            <w:pPr>
              <w:pStyle w:val="TableText"/>
            </w:pPr>
            <w:r w:rsidRPr="000A70F5">
              <w:t>Slightly concave</w:t>
            </w:r>
          </w:p>
        </w:tc>
      </w:tr>
      <w:tr w:rsidR="00FB5C7F" w:rsidRPr="000A70F5" w14:paraId="0E842EBD" w14:textId="77777777" w:rsidTr="00AC51DE">
        <w:tc>
          <w:tcPr>
            <w:tcW w:w="534" w:type="pct"/>
            <w:shd w:val="clear" w:color="auto" w:fill="auto"/>
          </w:tcPr>
          <w:p w14:paraId="70744DE5" w14:textId="77777777" w:rsidR="00FB5C7F" w:rsidRPr="000A70F5" w:rsidRDefault="00FB5C7F" w:rsidP="00D403BC">
            <w:pPr>
              <w:pStyle w:val="TableText"/>
            </w:pPr>
            <w:r w:rsidRPr="000A70F5">
              <w:t>3</w:t>
            </w:r>
          </w:p>
        </w:tc>
        <w:tc>
          <w:tcPr>
            <w:tcW w:w="1488" w:type="pct"/>
            <w:shd w:val="clear" w:color="auto" w:fill="auto"/>
          </w:tcPr>
          <w:p w14:paraId="38DD2BD3" w14:textId="77777777" w:rsidR="00FB5C7F" w:rsidRPr="000A70F5" w:rsidRDefault="00FB5C7F" w:rsidP="00AC51DE">
            <w:pPr>
              <w:pStyle w:val="TableText"/>
            </w:pPr>
            <w:r w:rsidRPr="000A70F5">
              <w:t>Prime—ideal fat cover</w:t>
            </w:r>
          </w:p>
        </w:tc>
        <w:tc>
          <w:tcPr>
            <w:tcW w:w="1488" w:type="pct"/>
            <w:shd w:val="clear" w:color="auto" w:fill="auto"/>
          </w:tcPr>
          <w:p w14:paraId="17E70B35" w14:textId="77777777" w:rsidR="00FB5C7F" w:rsidRPr="000A70F5" w:rsidRDefault="00FB5C7F" w:rsidP="00AC51DE">
            <w:pPr>
              <w:pStyle w:val="TableText"/>
            </w:pPr>
            <w:r w:rsidRPr="000A70F5">
              <w:t>Not readily distinguished</w:t>
            </w:r>
          </w:p>
        </w:tc>
        <w:tc>
          <w:tcPr>
            <w:tcW w:w="1489" w:type="pct"/>
            <w:shd w:val="clear" w:color="auto" w:fill="auto"/>
          </w:tcPr>
          <w:p w14:paraId="15A5A3A8" w14:textId="77777777" w:rsidR="00FB5C7F" w:rsidRPr="000A70F5" w:rsidRDefault="00FB5C7F" w:rsidP="00AC51DE">
            <w:pPr>
              <w:pStyle w:val="TableText"/>
            </w:pPr>
            <w:r w:rsidRPr="000A70F5">
              <w:t>Flat</w:t>
            </w:r>
          </w:p>
        </w:tc>
      </w:tr>
      <w:tr w:rsidR="00FB5C7F" w:rsidRPr="000A70F5" w14:paraId="792DFD6D" w14:textId="77777777" w:rsidTr="00AC51DE">
        <w:tc>
          <w:tcPr>
            <w:tcW w:w="534" w:type="pct"/>
            <w:shd w:val="clear" w:color="auto" w:fill="auto"/>
          </w:tcPr>
          <w:p w14:paraId="0001BFD0" w14:textId="77777777" w:rsidR="00FB5C7F" w:rsidRPr="000A70F5" w:rsidRDefault="00FB5C7F" w:rsidP="00D403BC">
            <w:pPr>
              <w:pStyle w:val="TableText"/>
            </w:pPr>
            <w:r w:rsidRPr="000A70F5">
              <w:t>4</w:t>
            </w:r>
          </w:p>
        </w:tc>
        <w:tc>
          <w:tcPr>
            <w:tcW w:w="1488" w:type="pct"/>
            <w:shd w:val="clear" w:color="auto" w:fill="auto"/>
          </w:tcPr>
          <w:p w14:paraId="5E28360C" w14:textId="77777777" w:rsidR="00FB5C7F" w:rsidRPr="000A70F5" w:rsidRDefault="00FB5C7F" w:rsidP="00AC51DE">
            <w:pPr>
              <w:pStyle w:val="TableText"/>
            </w:pPr>
            <w:r w:rsidRPr="000A70F5">
              <w:t>Fat—fat (some trimming necessary)</w:t>
            </w:r>
          </w:p>
        </w:tc>
        <w:tc>
          <w:tcPr>
            <w:tcW w:w="1488" w:type="pct"/>
            <w:shd w:val="clear" w:color="auto" w:fill="auto"/>
          </w:tcPr>
          <w:p w14:paraId="47AE6000" w14:textId="77777777" w:rsidR="00FB5C7F" w:rsidRPr="000A70F5" w:rsidRDefault="00FB5C7F" w:rsidP="00AC51DE">
            <w:pPr>
              <w:pStyle w:val="TableText"/>
            </w:pPr>
            <w:r w:rsidRPr="000A70F5">
              <w:t>Pelvis rounded, spine covered by fat</w:t>
            </w:r>
          </w:p>
        </w:tc>
        <w:tc>
          <w:tcPr>
            <w:tcW w:w="1489" w:type="pct"/>
            <w:shd w:val="clear" w:color="auto" w:fill="auto"/>
          </w:tcPr>
          <w:p w14:paraId="07A5A816" w14:textId="77777777" w:rsidR="00FB5C7F" w:rsidRPr="000A70F5" w:rsidRDefault="00FB5C7F" w:rsidP="00AC51DE">
            <w:pPr>
              <w:pStyle w:val="TableText"/>
            </w:pPr>
            <w:r w:rsidRPr="000A70F5">
              <w:t>Rounded</w:t>
            </w:r>
          </w:p>
        </w:tc>
      </w:tr>
      <w:tr w:rsidR="00FB5C7F" w:rsidRPr="000A70F5" w14:paraId="6EC46386" w14:textId="77777777" w:rsidTr="00AC51DE">
        <w:tc>
          <w:tcPr>
            <w:tcW w:w="534" w:type="pct"/>
            <w:shd w:val="clear" w:color="auto" w:fill="auto"/>
          </w:tcPr>
          <w:p w14:paraId="74602998" w14:textId="77777777" w:rsidR="00FB5C7F" w:rsidRPr="000A70F5" w:rsidRDefault="00FB5C7F" w:rsidP="00D403BC">
            <w:pPr>
              <w:pStyle w:val="TableText"/>
            </w:pPr>
            <w:r w:rsidRPr="000A70F5">
              <w:t>5</w:t>
            </w:r>
          </w:p>
        </w:tc>
        <w:tc>
          <w:tcPr>
            <w:tcW w:w="1488" w:type="pct"/>
            <w:shd w:val="clear" w:color="auto" w:fill="auto"/>
          </w:tcPr>
          <w:p w14:paraId="282894BF" w14:textId="77777777" w:rsidR="00FB5C7F" w:rsidRPr="000A70F5" w:rsidRDefault="00FB5C7F" w:rsidP="00AC51DE">
            <w:pPr>
              <w:pStyle w:val="TableText"/>
            </w:pPr>
            <w:r w:rsidRPr="000A70F5">
              <w:t>Over-fat—over-fat (excessive trimming required)</w:t>
            </w:r>
          </w:p>
        </w:tc>
        <w:tc>
          <w:tcPr>
            <w:tcW w:w="1488" w:type="pct"/>
            <w:shd w:val="clear" w:color="auto" w:fill="auto"/>
          </w:tcPr>
          <w:p w14:paraId="37DF25D9" w14:textId="77777777" w:rsidR="00FB5C7F" w:rsidRPr="000A70F5" w:rsidRDefault="00FB5C7F" w:rsidP="00AC51DE">
            <w:pPr>
              <w:pStyle w:val="TableText"/>
            </w:pPr>
            <w:r w:rsidRPr="000A70F5">
              <w:t>Pelvis concealed by fat, spine hard to palpate</w:t>
            </w:r>
          </w:p>
        </w:tc>
        <w:tc>
          <w:tcPr>
            <w:tcW w:w="1489" w:type="pct"/>
            <w:shd w:val="clear" w:color="auto" w:fill="auto"/>
          </w:tcPr>
          <w:p w14:paraId="06BBD418" w14:textId="77777777" w:rsidR="00FB5C7F" w:rsidRPr="000A70F5" w:rsidRDefault="00FB5C7F" w:rsidP="00AC51DE">
            <w:pPr>
              <w:pStyle w:val="TableText"/>
            </w:pPr>
            <w:r w:rsidRPr="000A70F5">
              <w:t>Very convex</w:t>
            </w:r>
          </w:p>
        </w:tc>
      </w:tr>
    </w:tbl>
    <w:p w14:paraId="02CFE6C8" w14:textId="176CEEA9" w:rsidR="00703887" w:rsidRDefault="00FB5C7F" w:rsidP="00703887">
      <w:pPr>
        <w:pStyle w:val="NormalStandardspara"/>
        <w:spacing w:before="240"/>
      </w:pPr>
      <w:r w:rsidRPr="000A70F5">
        <w:t xml:space="preserve">Female deer sourced for export as </w:t>
      </w:r>
      <w:r w:rsidR="00D0672C" w:rsidRPr="000A70F5">
        <w:t xml:space="preserve">feeder or slaughter </w:t>
      </w:r>
      <w:r w:rsidRPr="000A70F5">
        <w:t>animals must be pregnancy tested using ultr</w:t>
      </w:r>
      <w:r w:rsidR="00F938D9" w:rsidRPr="000A70F5">
        <w:t>asound within 3</w:t>
      </w:r>
      <w:r w:rsidR="001E6DEC" w:rsidRPr="000A70F5">
        <w:t>0 </w:t>
      </w:r>
      <w:r w:rsidR="00F938D9" w:rsidRPr="000A70F5">
        <w:t>days prior to</w:t>
      </w:r>
      <w:r w:rsidR="004E7E0C" w:rsidRPr="000A70F5">
        <w:t xml:space="preserve"> export</w:t>
      </w:r>
      <w:r w:rsidR="004B7648" w:rsidRPr="000A70F5">
        <w:t>,</w:t>
      </w:r>
      <w:r w:rsidRPr="000A70F5">
        <w:t xml:space="preserve"> by a </w:t>
      </w:r>
      <w:r w:rsidRPr="006359F5">
        <w:t>competent pregnancy tester, and certified in writing by the tester as not detec</w:t>
      </w:r>
      <w:r w:rsidR="008166ED" w:rsidRPr="006359F5">
        <w:t>tably pregnant.</w:t>
      </w:r>
      <w:r w:rsidR="0012014F" w:rsidRPr="006359F5">
        <w:t xml:space="preserve">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w:t>
      </w:r>
      <w:r w:rsidR="00676204" w:rsidRPr="00CA09EC">
        <w:rPr>
          <w:color w:val="0070C0"/>
          <w:u w:val="single"/>
        </w:rPr>
        <w:t xml:space="preserve"> veterinary registration number or attestation</w:t>
      </w:r>
      <w:r w:rsidR="00EA2700" w:rsidRPr="006359F5">
        <w:rPr>
          <w:color w:val="0070C0"/>
          <w:u w:val="single"/>
        </w:rPr>
        <w:t xml:space="preserve"> to experience and skill in pregnancy testing of deer, signature, the animal’s identification and</w:t>
      </w:r>
      <w:r w:rsidR="00EA2700" w:rsidRPr="006359F5">
        <w:t xml:space="preserve"> </w:t>
      </w:r>
      <w:r w:rsidR="0012014F" w:rsidRPr="006359F5">
        <w:t xml:space="preserve">the </w:t>
      </w:r>
      <w:r w:rsidR="006A5DA4" w:rsidRPr="006359F5">
        <w:t>date of the procedure</w:t>
      </w:r>
      <w:r w:rsidR="00703887">
        <w:t>.</w:t>
      </w:r>
    </w:p>
    <w:p w14:paraId="2F7125ED" w14:textId="77777777" w:rsidR="00F465B2" w:rsidRPr="006359F5" w:rsidRDefault="00FB5C7F" w:rsidP="00F2047F">
      <w:pPr>
        <w:pStyle w:val="NormalStandardspara"/>
      </w:pPr>
      <w:r w:rsidRPr="006359F5">
        <w:t>Female deer sourced for export as breeder animals must</w:t>
      </w:r>
      <w:r w:rsidR="00DA1DCB" w:rsidRPr="006359F5">
        <w:t xml:space="preserve"> be</w:t>
      </w:r>
      <w:r w:rsidR="00F465B2" w:rsidRPr="006359F5">
        <w:t>:</w:t>
      </w:r>
    </w:p>
    <w:p w14:paraId="398A90D7" w14:textId="77777777" w:rsidR="006724D1" w:rsidRPr="006359F5" w:rsidRDefault="006724D1" w:rsidP="007F49A8">
      <w:pPr>
        <w:pStyle w:val="ListParagraph"/>
        <w:numPr>
          <w:ilvl w:val="0"/>
          <w:numId w:val="44"/>
        </w:numPr>
        <w:tabs>
          <w:tab w:val="left" w:pos="142"/>
        </w:tabs>
        <w:spacing w:before="120" w:after="120"/>
        <w:contextualSpacing w:val="0"/>
        <w:rPr>
          <w:vanish/>
        </w:rPr>
      </w:pPr>
    </w:p>
    <w:p w14:paraId="22C8B0F8" w14:textId="77777777" w:rsidR="00F465B2" w:rsidRPr="006359F5" w:rsidRDefault="00FB5C7F" w:rsidP="007F49A8">
      <w:pPr>
        <w:pStyle w:val="ListNumber"/>
        <w:numPr>
          <w:ilvl w:val="0"/>
          <w:numId w:val="44"/>
        </w:numPr>
      </w:pPr>
      <w:r w:rsidRPr="006359F5">
        <w:t>pregnancy tested using ultrasound foetal measurement by a competent pregnancy tester</w:t>
      </w:r>
      <w:r w:rsidR="00F465B2" w:rsidRPr="006359F5">
        <w:t>; and</w:t>
      </w:r>
    </w:p>
    <w:p w14:paraId="0839D298" w14:textId="0F5204B3" w:rsidR="00F465B2" w:rsidRPr="000A70F5" w:rsidRDefault="00F465B2" w:rsidP="007F49A8">
      <w:pPr>
        <w:pStyle w:val="ListNumber"/>
        <w:numPr>
          <w:ilvl w:val="0"/>
          <w:numId w:val="44"/>
        </w:numPr>
      </w:pPr>
      <w:r w:rsidRPr="006359F5">
        <w:t xml:space="preserve">certified in writing by the competent pregnancy tester as either not detectably pregnant or pregnant and if pregnant include the number of days pregnant.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number or attestation </w:t>
      </w:r>
      <w:r w:rsidR="006359F5" w:rsidRPr="006359F5">
        <w:rPr>
          <w:color w:val="0070C0"/>
          <w:u w:val="single"/>
        </w:rPr>
        <w:t>to experience and skill in pregnancy testing of deer, signature,</w:t>
      </w:r>
      <w:r w:rsidR="003D6EF1" w:rsidRPr="003D6EF1">
        <w:rPr>
          <w:color w:val="0070C0"/>
          <w:u w:val="single"/>
        </w:rPr>
        <w:t xml:space="preserve"> </w:t>
      </w:r>
      <w:r w:rsidR="003D6EF1" w:rsidRPr="009C372C">
        <w:rPr>
          <w:color w:val="0070C0"/>
          <w:u w:val="single"/>
        </w:rPr>
        <w:t xml:space="preserve">the individual identification number of the animal </w:t>
      </w:r>
      <w:r w:rsidR="006359F5" w:rsidRPr="006359F5">
        <w:rPr>
          <w:color w:val="0070C0"/>
          <w:u w:val="single"/>
        </w:rPr>
        <w:t>and</w:t>
      </w:r>
      <w:r w:rsidR="006359F5" w:rsidRPr="006359F5">
        <w:t xml:space="preserve"> </w:t>
      </w:r>
      <w:r w:rsidRPr="006359F5">
        <w:t>date</w:t>
      </w:r>
      <w:r w:rsidRPr="000A70F5">
        <w:t xml:space="preserve"> of the procedure</w:t>
      </w:r>
      <w:r w:rsidR="00DA1DCB" w:rsidRPr="000A70F5">
        <w:t>. Certification is valid for 6</w:t>
      </w:r>
      <w:r w:rsidR="001E6DEC" w:rsidRPr="000A70F5">
        <w:t>0 </w:t>
      </w:r>
      <w:r w:rsidR="00DA1DCB" w:rsidRPr="000A70F5">
        <w:t>days for not detectably pregnant deer, from the date of the procedure</w:t>
      </w:r>
      <w:r w:rsidR="00E92374" w:rsidRPr="000A70F5">
        <w:t>; and</w:t>
      </w:r>
    </w:p>
    <w:p w14:paraId="2D50C30C" w14:textId="77777777" w:rsidR="002E500F" w:rsidRPr="000A70F5" w:rsidRDefault="00D64BE0" w:rsidP="007F49A8">
      <w:pPr>
        <w:pStyle w:val="ListNumber"/>
        <w:numPr>
          <w:ilvl w:val="0"/>
          <w:numId w:val="44"/>
        </w:numPr>
      </w:pPr>
      <w:r w:rsidRPr="000A70F5">
        <w:t>no more than 15</w:t>
      </w:r>
      <w:r w:rsidR="0005562E" w:rsidRPr="000A70F5">
        <w:t>5 </w:t>
      </w:r>
      <w:r w:rsidR="00BE3EA2" w:rsidRPr="000A70F5">
        <w:t xml:space="preserve">days pregnant at the </w:t>
      </w:r>
      <w:r w:rsidR="00452453" w:rsidRPr="000A70F5">
        <w:t>scheduled</w:t>
      </w:r>
      <w:r w:rsidR="00BE3EA2" w:rsidRPr="000A70F5">
        <w:t xml:space="preserve"> date of export for </w:t>
      </w:r>
      <w:r w:rsidRPr="000A70F5">
        <w:t xml:space="preserve">red, sambar, chital, hog, fallow or </w:t>
      </w:r>
      <w:r w:rsidR="00BE3EA2" w:rsidRPr="000A70F5">
        <w:t xml:space="preserve">sika breed deer, unless otherwise provided in a </w:t>
      </w:r>
      <w:r w:rsidR="00BE3EA2" w:rsidRPr="000A70F5">
        <w:rPr>
          <w:rStyle w:val="Emphasis"/>
        </w:rPr>
        <w:t xml:space="preserve">last third of pregnancy management plan </w:t>
      </w:r>
      <w:r w:rsidR="00BE3EA2" w:rsidRPr="000A70F5">
        <w:t xml:space="preserve">approved in writing by the </w:t>
      </w:r>
      <w:r w:rsidR="009F7292" w:rsidRPr="000A70F5">
        <w:t>department</w:t>
      </w:r>
      <w:r w:rsidR="00BE3EA2" w:rsidRPr="000A70F5">
        <w:t>; or</w:t>
      </w:r>
    </w:p>
    <w:p w14:paraId="25AAF37C" w14:textId="34EC2A16" w:rsidR="00703887" w:rsidRDefault="00BE3EA2" w:rsidP="007F49A8">
      <w:pPr>
        <w:pStyle w:val="ListNumber"/>
        <w:numPr>
          <w:ilvl w:val="0"/>
          <w:numId w:val="44"/>
        </w:numPr>
      </w:pPr>
      <w:r w:rsidRPr="000A70F5">
        <w:t xml:space="preserve">no more than </w:t>
      </w:r>
      <w:r w:rsidR="00D64BE0" w:rsidRPr="000A70F5">
        <w:t>16</w:t>
      </w:r>
      <w:r w:rsidR="001E6DEC" w:rsidRPr="000A70F5">
        <w:t>0 </w:t>
      </w:r>
      <w:r w:rsidR="00FB5C7F" w:rsidRPr="000A70F5">
        <w:t>days pregnant at the scheduled date of export for rusa</w:t>
      </w:r>
      <w:r w:rsidR="001719F4" w:rsidRPr="000A70F5">
        <w:t xml:space="preserve"> and wapiti</w:t>
      </w:r>
      <w:r w:rsidR="0092253E" w:rsidRPr="000A70F5">
        <w:t>/elk</w:t>
      </w:r>
      <w:r w:rsidR="00FB5C7F" w:rsidRPr="000A70F5">
        <w:t xml:space="preserve"> breed deer</w:t>
      </w:r>
      <w:r w:rsidRPr="000A70F5">
        <w:t xml:space="preserve">, unless otherwise provided in a </w:t>
      </w:r>
      <w:r w:rsidRPr="000A70F5">
        <w:rPr>
          <w:rStyle w:val="Emphasis"/>
        </w:rPr>
        <w:t>last third of pregnancy management plan</w:t>
      </w:r>
      <w:r w:rsidRPr="000A70F5">
        <w:t xml:space="preserve"> approved in writing by the </w:t>
      </w:r>
      <w:r w:rsidR="009F7292" w:rsidRPr="000A70F5">
        <w:t>department</w:t>
      </w:r>
      <w:r w:rsidRPr="000A70F5">
        <w:t>.</w:t>
      </w:r>
    </w:p>
    <w:p w14:paraId="4C374D09" w14:textId="77777777" w:rsidR="00F2047F" w:rsidRDefault="00F2047F" w:rsidP="00F2047F">
      <w:pPr>
        <w:pStyle w:val="NormalStandardspara"/>
      </w:pPr>
      <w:r w:rsidRPr="000A70F5">
        <w:t xml:space="preserve">Floor space must be adequate to allow deer to </w:t>
      </w:r>
      <w:r>
        <w:t>lie down during transport.</w:t>
      </w:r>
    </w:p>
    <w:p w14:paraId="00933E9F" w14:textId="410AAB4D" w:rsidR="002E500F" w:rsidRDefault="00BE3EA2" w:rsidP="00F2047F">
      <w:pPr>
        <w:pStyle w:val="NormalStandardspara"/>
      </w:pPr>
      <w:r>
        <w:t xml:space="preserve">Deer must be penned in accordance with the minimum aircraft crate pen area requirement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For weights between those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the minimum pen area per head </w:t>
      </w:r>
      <w:r w:rsidR="006F04DB">
        <w:t xml:space="preserve">must </w:t>
      </w:r>
      <w:r>
        <w:t>be calculated by linear interpolation.</w:t>
      </w:r>
    </w:p>
    <w:p w14:paraId="2BD5FFE7" w14:textId="17141514" w:rsidR="00FB5C7F" w:rsidRDefault="00D068A4" w:rsidP="00D068A4">
      <w:pPr>
        <w:pStyle w:val="Caption"/>
      </w:pPr>
      <w:bookmarkStart w:id="317" w:name="_Ref34035357"/>
      <w:bookmarkStart w:id="318" w:name="_Toc81319944"/>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32</w:t>
      </w:r>
      <w:r w:rsidR="00B24817">
        <w:rPr>
          <w:noProof/>
        </w:rPr>
        <w:fldChar w:fldCharType="end"/>
      </w:r>
      <w:bookmarkEnd w:id="317"/>
      <w:r w:rsidR="00FB5C7F">
        <w:t xml:space="preserve"> Minimum aircraft crate pen area of deer exported by air</w:t>
      </w:r>
      <w:bookmarkEnd w:id="318"/>
    </w:p>
    <w:p w14:paraId="4BC705DA"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0AECD6F9" w14:textId="77777777" w:rsidTr="00A7257E">
        <w:trPr>
          <w:cantSplit/>
          <w:trHeight w:val="545"/>
          <w:tblHeader/>
        </w:trPr>
        <w:tc>
          <w:tcPr>
            <w:tcW w:w="2250" w:type="pct"/>
            <w:tcBorders>
              <w:top w:val="single" w:sz="4" w:space="0" w:color="auto"/>
              <w:bottom w:val="single" w:sz="4" w:space="0" w:color="auto"/>
            </w:tcBorders>
          </w:tcPr>
          <w:p w14:paraId="2D3865BC"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67A39DE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1FD063EC" w14:textId="77777777" w:rsidTr="00A7257E">
        <w:trPr>
          <w:trHeight w:val="324"/>
        </w:trPr>
        <w:tc>
          <w:tcPr>
            <w:tcW w:w="2250" w:type="pct"/>
            <w:tcBorders>
              <w:top w:val="single" w:sz="4" w:space="0" w:color="auto"/>
            </w:tcBorders>
          </w:tcPr>
          <w:p w14:paraId="3AFFC934" w14:textId="77777777" w:rsidR="009D4537" w:rsidRDefault="009D4537" w:rsidP="00620CC9">
            <w:pPr>
              <w:pStyle w:val="TableText"/>
            </w:pPr>
            <w:r>
              <w:t>20</w:t>
            </w:r>
          </w:p>
        </w:tc>
        <w:tc>
          <w:tcPr>
            <w:tcW w:w="2750" w:type="pct"/>
            <w:tcBorders>
              <w:top w:val="single" w:sz="4" w:space="0" w:color="auto"/>
            </w:tcBorders>
          </w:tcPr>
          <w:p w14:paraId="01D692F5" w14:textId="77777777" w:rsidR="009D4537" w:rsidRDefault="009D4537" w:rsidP="00620CC9">
            <w:pPr>
              <w:pStyle w:val="TableText"/>
            </w:pPr>
            <w:r>
              <w:t>0.13</w:t>
            </w:r>
          </w:p>
        </w:tc>
      </w:tr>
      <w:tr w:rsidR="009D4537" w14:paraId="4031D57D" w14:textId="77777777" w:rsidTr="00A7257E">
        <w:trPr>
          <w:trHeight w:val="324"/>
        </w:trPr>
        <w:tc>
          <w:tcPr>
            <w:tcW w:w="2250" w:type="pct"/>
          </w:tcPr>
          <w:p w14:paraId="189620F1" w14:textId="77777777" w:rsidR="009D4537" w:rsidRDefault="009D4537" w:rsidP="00620CC9">
            <w:pPr>
              <w:pStyle w:val="TableText"/>
            </w:pPr>
            <w:r>
              <w:t>22</w:t>
            </w:r>
          </w:p>
        </w:tc>
        <w:tc>
          <w:tcPr>
            <w:tcW w:w="2750" w:type="pct"/>
          </w:tcPr>
          <w:p w14:paraId="527A7D9D" w14:textId="77777777" w:rsidR="009D4537" w:rsidRDefault="009D4537" w:rsidP="00620CC9">
            <w:pPr>
              <w:pStyle w:val="TableText"/>
            </w:pPr>
            <w:r>
              <w:t>0.14</w:t>
            </w:r>
          </w:p>
        </w:tc>
      </w:tr>
      <w:tr w:rsidR="009D4537" w14:paraId="5FB1BC67" w14:textId="77777777" w:rsidTr="00A7257E">
        <w:trPr>
          <w:trHeight w:val="337"/>
        </w:trPr>
        <w:tc>
          <w:tcPr>
            <w:tcW w:w="2250" w:type="pct"/>
          </w:tcPr>
          <w:p w14:paraId="52D7F400" w14:textId="77777777" w:rsidR="009D4537" w:rsidRDefault="009D4537" w:rsidP="00620CC9">
            <w:pPr>
              <w:pStyle w:val="TableText"/>
            </w:pPr>
            <w:r>
              <w:t>24</w:t>
            </w:r>
          </w:p>
        </w:tc>
        <w:tc>
          <w:tcPr>
            <w:tcW w:w="2750" w:type="pct"/>
          </w:tcPr>
          <w:p w14:paraId="41B88ACD" w14:textId="77777777" w:rsidR="009D4537" w:rsidRDefault="009D4537" w:rsidP="00620CC9">
            <w:pPr>
              <w:pStyle w:val="TableText"/>
            </w:pPr>
            <w:r>
              <w:t>0.15</w:t>
            </w:r>
          </w:p>
        </w:tc>
      </w:tr>
      <w:tr w:rsidR="009D4537" w14:paraId="4BA61710" w14:textId="77777777" w:rsidTr="00A7257E">
        <w:trPr>
          <w:trHeight w:val="324"/>
        </w:trPr>
        <w:tc>
          <w:tcPr>
            <w:tcW w:w="2250" w:type="pct"/>
          </w:tcPr>
          <w:p w14:paraId="4095A4C4" w14:textId="77777777" w:rsidR="009D4537" w:rsidRDefault="009D4537" w:rsidP="00620CC9">
            <w:pPr>
              <w:pStyle w:val="TableText"/>
            </w:pPr>
            <w:r>
              <w:t>26</w:t>
            </w:r>
          </w:p>
        </w:tc>
        <w:tc>
          <w:tcPr>
            <w:tcW w:w="2750" w:type="pct"/>
          </w:tcPr>
          <w:p w14:paraId="47DEDBE1" w14:textId="77777777" w:rsidR="009D4537" w:rsidRDefault="009D4537" w:rsidP="00620CC9">
            <w:pPr>
              <w:pStyle w:val="TableText"/>
            </w:pPr>
            <w:r>
              <w:t>0.16</w:t>
            </w:r>
          </w:p>
        </w:tc>
      </w:tr>
      <w:tr w:rsidR="009D4537" w14:paraId="40FFB4BD" w14:textId="77777777" w:rsidTr="00A7257E">
        <w:trPr>
          <w:trHeight w:val="337"/>
        </w:trPr>
        <w:tc>
          <w:tcPr>
            <w:tcW w:w="2250" w:type="pct"/>
          </w:tcPr>
          <w:p w14:paraId="3DCF8FDD" w14:textId="77777777" w:rsidR="009D4537" w:rsidRDefault="009D4537" w:rsidP="00620CC9">
            <w:pPr>
              <w:pStyle w:val="TableText"/>
            </w:pPr>
            <w:r>
              <w:t>28</w:t>
            </w:r>
          </w:p>
        </w:tc>
        <w:tc>
          <w:tcPr>
            <w:tcW w:w="2750" w:type="pct"/>
          </w:tcPr>
          <w:p w14:paraId="5ECEDCF6" w14:textId="77777777" w:rsidR="009D4537" w:rsidRDefault="009D4537" w:rsidP="00620CC9">
            <w:pPr>
              <w:pStyle w:val="TableText"/>
            </w:pPr>
            <w:r>
              <w:t>0.17</w:t>
            </w:r>
          </w:p>
        </w:tc>
      </w:tr>
      <w:tr w:rsidR="009D4537" w14:paraId="571D2315" w14:textId="77777777" w:rsidTr="00A7257E">
        <w:trPr>
          <w:trHeight w:val="324"/>
        </w:trPr>
        <w:tc>
          <w:tcPr>
            <w:tcW w:w="2250" w:type="pct"/>
          </w:tcPr>
          <w:p w14:paraId="2CC59BAA" w14:textId="77777777" w:rsidR="009D4537" w:rsidRDefault="009D4537" w:rsidP="00620CC9">
            <w:pPr>
              <w:pStyle w:val="TableText"/>
            </w:pPr>
            <w:r>
              <w:t>30</w:t>
            </w:r>
          </w:p>
        </w:tc>
        <w:tc>
          <w:tcPr>
            <w:tcW w:w="2750" w:type="pct"/>
          </w:tcPr>
          <w:p w14:paraId="33F19CE7" w14:textId="77777777" w:rsidR="009D4537" w:rsidRDefault="009D4537" w:rsidP="00620CC9">
            <w:pPr>
              <w:pStyle w:val="TableText"/>
            </w:pPr>
            <w:r>
              <w:t>0.18</w:t>
            </w:r>
          </w:p>
        </w:tc>
      </w:tr>
      <w:tr w:rsidR="009D4537" w14:paraId="40E5AC91" w14:textId="77777777" w:rsidTr="00A7257E">
        <w:trPr>
          <w:trHeight w:val="337"/>
        </w:trPr>
        <w:tc>
          <w:tcPr>
            <w:tcW w:w="2250" w:type="pct"/>
          </w:tcPr>
          <w:p w14:paraId="13D7BC51" w14:textId="77777777" w:rsidR="009D4537" w:rsidRDefault="009D4537" w:rsidP="00620CC9">
            <w:pPr>
              <w:pStyle w:val="TableText"/>
            </w:pPr>
            <w:r>
              <w:t>32</w:t>
            </w:r>
          </w:p>
        </w:tc>
        <w:tc>
          <w:tcPr>
            <w:tcW w:w="2750" w:type="pct"/>
          </w:tcPr>
          <w:p w14:paraId="5660212D" w14:textId="77777777" w:rsidR="009D4537" w:rsidRDefault="009D4537" w:rsidP="00620CC9">
            <w:pPr>
              <w:pStyle w:val="TableText"/>
            </w:pPr>
            <w:r>
              <w:t>0.19</w:t>
            </w:r>
          </w:p>
        </w:tc>
      </w:tr>
      <w:tr w:rsidR="009D4537" w14:paraId="32C864CD" w14:textId="77777777" w:rsidTr="00A7257E">
        <w:trPr>
          <w:trHeight w:val="324"/>
        </w:trPr>
        <w:tc>
          <w:tcPr>
            <w:tcW w:w="2250" w:type="pct"/>
          </w:tcPr>
          <w:p w14:paraId="4619FBC2" w14:textId="77777777" w:rsidR="009D4537" w:rsidRDefault="009D4537" w:rsidP="00620CC9">
            <w:pPr>
              <w:pStyle w:val="TableText"/>
            </w:pPr>
            <w:r>
              <w:t>34</w:t>
            </w:r>
          </w:p>
        </w:tc>
        <w:tc>
          <w:tcPr>
            <w:tcW w:w="2750" w:type="pct"/>
          </w:tcPr>
          <w:p w14:paraId="6DDC2D72" w14:textId="77777777" w:rsidR="009D4537" w:rsidRDefault="009D4537" w:rsidP="00620CC9">
            <w:pPr>
              <w:pStyle w:val="TableText"/>
            </w:pPr>
            <w:r>
              <w:t>0.20</w:t>
            </w:r>
          </w:p>
        </w:tc>
      </w:tr>
      <w:tr w:rsidR="009D4537" w14:paraId="4EAFCA20" w14:textId="77777777" w:rsidTr="00A7257E">
        <w:trPr>
          <w:trHeight w:val="337"/>
        </w:trPr>
        <w:tc>
          <w:tcPr>
            <w:tcW w:w="2250" w:type="pct"/>
          </w:tcPr>
          <w:p w14:paraId="4CCFE603" w14:textId="77777777" w:rsidR="009D4537" w:rsidRDefault="009D4537" w:rsidP="00620CC9">
            <w:pPr>
              <w:pStyle w:val="TableText"/>
            </w:pPr>
            <w:r>
              <w:t>36</w:t>
            </w:r>
          </w:p>
        </w:tc>
        <w:tc>
          <w:tcPr>
            <w:tcW w:w="2750" w:type="pct"/>
          </w:tcPr>
          <w:p w14:paraId="5EB7DD40" w14:textId="77777777" w:rsidR="009D4537" w:rsidRDefault="009D4537" w:rsidP="00620CC9">
            <w:pPr>
              <w:pStyle w:val="TableText"/>
            </w:pPr>
            <w:r>
              <w:t>0.21</w:t>
            </w:r>
          </w:p>
        </w:tc>
      </w:tr>
      <w:tr w:rsidR="009D4537" w14:paraId="5FBDE171" w14:textId="77777777" w:rsidTr="00A7257E">
        <w:trPr>
          <w:trHeight w:val="324"/>
        </w:trPr>
        <w:tc>
          <w:tcPr>
            <w:tcW w:w="2250" w:type="pct"/>
          </w:tcPr>
          <w:p w14:paraId="48E9FA5A" w14:textId="77777777" w:rsidR="009D4537" w:rsidRDefault="009D4537" w:rsidP="00620CC9">
            <w:pPr>
              <w:pStyle w:val="TableText"/>
            </w:pPr>
            <w:r>
              <w:t>38</w:t>
            </w:r>
          </w:p>
        </w:tc>
        <w:tc>
          <w:tcPr>
            <w:tcW w:w="2750" w:type="pct"/>
          </w:tcPr>
          <w:p w14:paraId="53362889" w14:textId="77777777" w:rsidR="009D4537" w:rsidRDefault="009D4537" w:rsidP="00620CC9">
            <w:pPr>
              <w:pStyle w:val="TableText"/>
            </w:pPr>
            <w:r>
              <w:t>0.22</w:t>
            </w:r>
          </w:p>
        </w:tc>
      </w:tr>
      <w:tr w:rsidR="009D4537" w14:paraId="077A858D" w14:textId="77777777" w:rsidTr="00A7257E">
        <w:trPr>
          <w:trHeight w:val="337"/>
        </w:trPr>
        <w:tc>
          <w:tcPr>
            <w:tcW w:w="2250" w:type="pct"/>
          </w:tcPr>
          <w:p w14:paraId="127E8571" w14:textId="77777777" w:rsidR="009D4537" w:rsidRDefault="009D4537" w:rsidP="00620CC9">
            <w:pPr>
              <w:pStyle w:val="TableText"/>
            </w:pPr>
            <w:r>
              <w:t>40</w:t>
            </w:r>
          </w:p>
        </w:tc>
        <w:tc>
          <w:tcPr>
            <w:tcW w:w="2750" w:type="pct"/>
          </w:tcPr>
          <w:p w14:paraId="1AD20E47" w14:textId="77777777" w:rsidR="009D4537" w:rsidRDefault="009D4537" w:rsidP="00620CC9">
            <w:pPr>
              <w:pStyle w:val="TableText"/>
            </w:pPr>
            <w:r>
              <w:t>0.23</w:t>
            </w:r>
          </w:p>
        </w:tc>
      </w:tr>
      <w:tr w:rsidR="009D4537" w14:paraId="1963C7A6" w14:textId="77777777" w:rsidTr="00A7257E">
        <w:trPr>
          <w:trHeight w:val="337"/>
        </w:trPr>
        <w:tc>
          <w:tcPr>
            <w:tcW w:w="2250" w:type="pct"/>
          </w:tcPr>
          <w:p w14:paraId="026217D7" w14:textId="77777777" w:rsidR="009D4537" w:rsidRDefault="009D4537" w:rsidP="00620CC9">
            <w:pPr>
              <w:pStyle w:val="TableText"/>
            </w:pPr>
            <w:r>
              <w:t>42</w:t>
            </w:r>
          </w:p>
        </w:tc>
        <w:tc>
          <w:tcPr>
            <w:tcW w:w="2750" w:type="pct"/>
          </w:tcPr>
          <w:p w14:paraId="08394DA1" w14:textId="77777777" w:rsidR="009D4537" w:rsidRDefault="009D4537" w:rsidP="00620CC9">
            <w:pPr>
              <w:pStyle w:val="TableText"/>
            </w:pPr>
            <w:r>
              <w:t>0.25</w:t>
            </w:r>
          </w:p>
        </w:tc>
      </w:tr>
      <w:tr w:rsidR="009D4537" w14:paraId="17548136" w14:textId="77777777" w:rsidTr="00A7257E">
        <w:trPr>
          <w:trHeight w:val="324"/>
        </w:trPr>
        <w:tc>
          <w:tcPr>
            <w:tcW w:w="2250" w:type="pct"/>
          </w:tcPr>
          <w:p w14:paraId="23EEF195" w14:textId="77777777" w:rsidR="009D4537" w:rsidRDefault="009D4537" w:rsidP="00620CC9">
            <w:pPr>
              <w:pStyle w:val="TableText"/>
            </w:pPr>
            <w:r>
              <w:t>44</w:t>
            </w:r>
          </w:p>
        </w:tc>
        <w:tc>
          <w:tcPr>
            <w:tcW w:w="2750" w:type="pct"/>
          </w:tcPr>
          <w:p w14:paraId="20B693E5" w14:textId="77777777" w:rsidR="009D4537" w:rsidRDefault="009D4537" w:rsidP="00620CC9">
            <w:pPr>
              <w:pStyle w:val="TableText"/>
            </w:pPr>
            <w:r>
              <w:t>0.26</w:t>
            </w:r>
          </w:p>
        </w:tc>
      </w:tr>
      <w:tr w:rsidR="009D4537" w14:paraId="7516003B" w14:textId="77777777" w:rsidTr="00A7257E">
        <w:trPr>
          <w:trHeight w:val="337"/>
        </w:trPr>
        <w:tc>
          <w:tcPr>
            <w:tcW w:w="2250" w:type="pct"/>
          </w:tcPr>
          <w:p w14:paraId="1FEDBB9D" w14:textId="77777777" w:rsidR="009D4537" w:rsidRDefault="009D4537" w:rsidP="00620CC9">
            <w:pPr>
              <w:pStyle w:val="TableText"/>
            </w:pPr>
            <w:r>
              <w:t>46</w:t>
            </w:r>
          </w:p>
        </w:tc>
        <w:tc>
          <w:tcPr>
            <w:tcW w:w="2750" w:type="pct"/>
          </w:tcPr>
          <w:p w14:paraId="7E4340B3" w14:textId="77777777" w:rsidR="009D4537" w:rsidRDefault="009D4537" w:rsidP="00620CC9">
            <w:pPr>
              <w:pStyle w:val="TableText"/>
            </w:pPr>
            <w:r>
              <w:t>0.27</w:t>
            </w:r>
          </w:p>
        </w:tc>
      </w:tr>
      <w:tr w:rsidR="009D4537" w14:paraId="2F575D2B" w14:textId="77777777" w:rsidTr="00A7257E">
        <w:trPr>
          <w:trHeight w:val="324"/>
        </w:trPr>
        <w:tc>
          <w:tcPr>
            <w:tcW w:w="2250" w:type="pct"/>
          </w:tcPr>
          <w:p w14:paraId="6813E0ED" w14:textId="77777777" w:rsidR="009D4537" w:rsidRDefault="009D4537" w:rsidP="00620CC9">
            <w:pPr>
              <w:pStyle w:val="TableText"/>
            </w:pPr>
            <w:r>
              <w:t>48</w:t>
            </w:r>
          </w:p>
        </w:tc>
        <w:tc>
          <w:tcPr>
            <w:tcW w:w="2750" w:type="pct"/>
          </w:tcPr>
          <w:p w14:paraId="5DA8C9EC" w14:textId="77777777" w:rsidR="009D4537" w:rsidRDefault="009D4537" w:rsidP="00620CC9">
            <w:pPr>
              <w:pStyle w:val="TableText"/>
            </w:pPr>
            <w:r>
              <w:t>0.28</w:t>
            </w:r>
          </w:p>
        </w:tc>
      </w:tr>
      <w:tr w:rsidR="009D4537" w14:paraId="56098AAC" w14:textId="77777777" w:rsidTr="00A7257E">
        <w:trPr>
          <w:trHeight w:val="337"/>
        </w:trPr>
        <w:tc>
          <w:tcPr>
            <w:tcW w:w="2250" w:type="pct"/>
          </w:tcPr>
          <w:p w14:paraId="459E0CD1" w14:textId="77777777" w:rsidR="009D4537" w:rsidRDefault="009D4537" w:rsidP="00620CC9">
            <w:pPr>
              <w:pStyle w:val="TableText"/>
            </w:pPr>
            <w:r>
              <w:t>50</w:t>
            </w:r>
          </w:p>
        </w:tc>
        <w:tc>
          <w:tcPr>
            <w:tcW w:w="2750" w:type="pct"/>
          </w:tcPr>
          <w:p w14:paraId="5B5E91BB" w14:textId="77777777" w:rsidR="009D4537" w:rsidRDefault="009D4537" w:rsidP="00620CC9">
            <w:pPr>
              <w:pStyle w:val="TableText"/>
            </w:pPr>
            <w:r>
              <w:t>0.29</w:t>
            </w:r>
          </w:p>
        </w:tc>
      </w:tr>
      <w:tr w:rsidR="009D4537" w14:paraId="6D30E5CA" w14:textId="77777777" w:rsidTr="00A7257E">
        <w:trPr>
          <w:trHeight w:val="324"/>
        </w:trPr>
        <w:tc>
          <w:tcPr>
            <w:tcW w:w="2250" w:type="pct"/>
          </w:tcPr>
          <w:p w14:paraId="4719DD39" w14:textId="77777777" w:rsidR="009D4537" w:rsidRDefault="009D4537" w:rsidP="00620CC9">
            <w:pPr>
              <w:pStyle w:val="TableText"/>
            </w:pPr>
            <w:r>
              <w:t>55</w:t>
            </w:r>
          </w:p>
        </w:tc>
        <w:tc>
          <w:tcPr>
            <w:tcW w:w="2750" w:type="pct"/>
          </w:tcPr>
          <w:p w14:paraId="4648AD65" w14:textId="77777777" w:rsidR="009D4537" w:rsidRDefault="009D4537" w:rsidP="00620CC9">
            <w:pPr>
              <w:pStyle w:val="TableText"/>
            </w:pPr>
            <w:r>
              <w:t>0.31</w:t>
            </w:r>
          </w:p>
        </w:tc>
      </w:tr>
      <w:tr w:rsidR="009D4537" w14:paraId="49BE8321" w14:textId="77777777" w:rsidTr="00A7257E">
        <w:trPr>
          <w:trHeight w:val="337"/>
        </w:trPr>
        <w:tc>
          <w:tcPr>
            <w:tcW w:w="2250" w:type="pct"/>
          </w:tcPr>
          <w:p w14:paraId="07EC5805" w14:textId="77777777" w:rsidR="009D4537" w:rsidRDefault="009D4537" w:rsidP="00620CC9">
            <w:pPr>
              <w:pStyle w:val="TableText"/>
            </w:pPr>
            <w:r>
              <w:t>60</w:t>
            </w:r>
          </w:p>
        </w:tc>
        <w:tc>
          <w:tcPr>
            <w:tcW w:w="2750" w:type="pct"/>
          </w:tcPr>
          <w:p w14:paraId="10F95F02" w14:textId="77777777" w:rsidR="009D4537" w:rsidRDefault="009D4537" w:rsidP="00620CC9">
            <w:pPr>
              <w:pStyle w:val="TableText"/>
            </w:pPr>
            <w:r>
              <w:t>0.34</w:t>
            </w:r>
          </w:p>
        </w:tc>
      </w:tr>
      <w:tr w:rsidR="009D4537" w14:paraId="2DF61B6A" w14:textId="77777777" w:rsidTr="00A7257E">
        <w:trPr>
          <w:trHeight w:val="324"/>
        </w:trPr>
        <w:tc>
          <w:tcPr>
            <w:tcW w:w="2250" w:type="pct"/>
          </w:tcPr>
          <w:p w14:paraId="2CB953B1" w14:textId="77777777" w:rsidR="009D4537" w:rsidRDefault="009D4537" w:rsidP="00620CC9">
            <w:pPr>
              <w:pStyle w:val="TableText"/>
            </w:pPr>
            <w:r>
              <w:t>65</w:t>
            </w:r>
          </w:p>
        </w:tc>
        <w:tc>
          <w:tcPr>
            <w:tcW w:w="2750" w:type="pct"/>
          </w:tcPr>
          <w:p w14:paraId="5CCC8ACF" w14:textId="77777777" w:rsidR="009D4537" w:rsidRDefault="009D4537" w:rsidP="00620CC9">
            <w:pPr>
              <w:pStyle w:val="TableText"/>
            </w:pPr>
            <w:r>
              <w:t>0.37</w:t>
            </w:r>
          </w:p>
        </w:tc>
      </w:tr>
      <w:tr w:rsidR="009D4537" w14:paraId="48F7582B" w14:textId="77777777" w:rsidTr="00A7257E">
        <w:trPr>
          <w:trHeight w:val="337"/>
        </w:trPr>
        <w:tc>
          <w:tcPr>
            <w:tcW w:w="2250" w:type="pct"/>
          </w:tcPr>
          <w:p w14:paraId="558680C8" w14:textId="77777777" w:rsidR="009D4537" w:rsidRDefault="009D4537" w:rsidP="00620CC9">
            <w:pPr>
              <w:pStyle w:val="TableText"/>
            </w:pPr>
            <w:r>
              <w:t>70</w:t>
            </w:r>
          </w:p>
        </w:tc>
        <w:tc>
          <w:tcPr>
            <w:tcW w:w="2750" w:type="pct"/>
          </w:tcPr>
          <w:p w14:paraId="2407593E" w14:textId="77777777" w:rsidR="009D4537" w:rsidRDefault="009D4537" w:rsidP="00620CC9">
            <w:pPr>
              <w:pStyle w:val="TableText"/>
            </w:pPr>
            <w:r>
              <w:t>0.39</w:t>
            </w:r>
          </w:p>
        </w:tc>
      </w:tr>
      <w:tr w:rsidR="009D4537" w14:paraId="486B7897" w14:textId="77777777" w:rsidTr="00A7257E">
        <w:trPr>
          <w:trHeight w:val="324"/>
        </w:trPr>
        <w:tc>
          <w:tcPr>
            <w:tcW w:w="2250" w:type="pct"/>
          </w:tcPr>
          <w:p w14:paraId="53FE4FBF" w14:textId="77777777" w:rsidR="009D4537" w:rsidRDefault="009D4537" w:rsidP="00620CC9">
            <w:pPr>
              <w:pStyle w:val="TableText"/>
            </w:pPr>
            <w:r>
              <w:t>75</w:t>
            </w:r>
          </w:p>
        </w:tc>
        <w:tc>
          <w:tcPr>
            <w:tcW w:w="2750" w:type="pct"/>
          </w:tcPr>
          <w:p w14:paraId="5E464254" w14:textId="77777777" w:rsidR="009D4537" w:rsidRDefault="009D4537" w:rsidP="00620CC9">
            <w:pPr>
              <w:pStyle w:val="TableText"/>
            </w:pPr>
            <w:r>
              <w:t>0.42</w:t>
            </w:r>
          </w:p>
        </w:tc>
      </w:tr>
      <w:tr w:rsidR="009D4537" w14:paraId="0B01EDE8" w14:textId="77777777" w:rsidTr="00A7257E">
        <w:trPr>
          <w:trHeight w:val="337"/>
        </w:trPr>
        <w:tc>
          <w:tcPr>
            <w:tcW w:w="2250" w:type="pct"/>
          </w:tcPr>
          <w:p w14:paraId="5DFE1E28" w14:textId="77777777" w:rsidR="009D4537" w:rsidRDefault="009D4537" w:rsidP="00620CC9">
            <w:pPr>
              <w:pStyle w:val="TableText"/>
            </w:pPr>
            <w:r>
              <w:t>80</w:t>
            </w:r>
          </w:p>
        </w:tc>
        <w:tc>
          <w:tcPr>
            <w:tcW w:w="2750" w:type="pct"/>
          </w:tcPr>
          <w:p w14:paraId="78D7D48C" w14:textId="77777777" w:rsidR="009D4537" w:rsidRDefault="009D4537" w:rsidP="00620CC9">
            <w:pPr>
              <w:pStyle w:val="TableText"/>
            </w:pPr>
            <w:r>
              <w:t>0.45</w:t>
            </w:r>
          </w:p>
        </w:tc>
      </w:tr>
      <w:tr w:rsidR="009D4537" w14:paraId="7FF4CC42" w14:textId="77777777" w:rsidTr="00A7257E">
        <w:trPr>
          <w:trHeight w:val="324"/>
        </w:trPr>
        <w:tc>
          <w:tcPr>
            <w:tcW w:w="2250" w:type="pct"/>
          </w:tcPr>
          <w:p w14:paraId="6410983F" w14:textId="77777777" w:rsidR="009D4537" w:rsidRDefault="009D4537" w:rsidP="00620CC9">
            <w:pPr>
              <w:pStyle w:val="TableText"/>
            </w:pPr>
            <w:r>
              <w:t>85</w:t>
            </w:r>
          </w:p>
        </w:tc>
        <w:tc>
          <w:tcPr>
            <w:tcW w:w="2750" w:type="pct"/>
          </w:tcPr>
          <w:p w14:paraId="6BADA737" w14:textId="77777777" w:rsidR="009D4537" w:rsidRDefault="009D4537" w:rsidP="00620CC9">
            <w:pPr>
              <w:pStyle w:val="TableText"/>
            </w:pPr>
            <w:r>
              <w:t>0.47</w:t>
            </w:r>
          </w:p>
        </w:tc>
      </w:tr>
      <w:tr w:rsidR="009D4537" w14:paraId="0717DD17" w14:textId="77777777" w:rsidTr="00A7257E">
        <w:trPr>
          <w:trHeight w:val="337"/>
        </w:trPr>
        <w:tc>
          <w:tcPr>
            <w:tcW w:w="2250" w:type="pct"/>
          </w:tcPr>
          <w:p w14:paraId="6D4CF3BD" w14:textId="77777777" w:rsidR="009D4537" w:rsidRDefault="009D4537" w:rsidP="00620CC9">
            <w:pPr>
              <w:pStyle w:val="TableText"/>
            </w:pPr>
            <w:r>
              <w:t>90</w:t>
            </w:r>
          </w:p>
        </w:tc>
        <w:tc>
          <w:tcPr>
            <w:tcW w:w="2750" w:type="pct"/>
          </w:tcPr>
          <w:p w14:paraId="3C2F8BED" w14:textId="77777777" w:rsidR="009D4537" w:rsidRDefault="009D4537" w:rsidP="00620CC9">
            <w:pPr>
              <w:pStyle w:val="TableText"/>
            </w:pPr>
            <w:r>
              <w:t>0.49</w:t>
            </w:r>
          </w:p>
        </w:tc>
      </w:tr>
      <w:tr w:rsidR="009D4537" w14:paraId="7EA8ACB1" w14:textId="77777777" w:rsidTr="00A7257E">
        <w:trPr>
          <w:trHeight w:val="324"/>
        </w:trPr>
        <w:tc>
          <w:tcPr>
            <w:tcW w:w="2250" w:type="pct"/>
          </w:tcPr>
          <w:p w14:paraId="3989749A" w14:textId="77777777" w:rsidR="009D4537" w:rsidRDefault="009D4537" w:rsidP="00620CC9">
            <w:pPr>
              <w:pStyle w:val="TableText"/>
            </w:pPr>
            <w:r>
              <w:t>95</w:t>
            </w:r>
          </w:p>
        </w:tc>
        <w:tc>
          <w:tcPr>
            <w:tcW w:w="2750" w:type="pct"/>
          </w:tcPr>
          <w:p w14:paraId="694B0917" w14:textId="77777777" w:rsidR="009D4537" w:rsidRDefault="009D4537" w:rsidP="00620CC9">
            <w:pPr>
              <w:pStyle w:val="TableText"/>
            </w:pPr>
            <w:r>
              <w:t>0.51</w:t>
            </w:r>
          </w:p>
        </w:tc>
      </w:tr>
      <w:tr w:rsidR="009D4537" w14:paraId="3F86FBDD" w14:textId="77777777" w:rsidTr="00A7257E">
        <w:trPr>
          <w:trHeight w:val="337"/>
        </w:trPr>
        <w:tc>
          <w:tcPr>
            <w:tcW w:w="2250" w:type="pct"/>
          </w:tcPr>
          <w:p w14:paraId="27F5ED60" w14:textId="77777777" w:rsidR="009D4537" w:rsidRDefault="009D4537" w:rsidP="00620CC9">
            <w:pPr>
              <w:pStyle w:val="TableText"/>
            </w:pPr>
            <w:r>
              <w:t>100</w:t>
            </w:r>
          </w:p>
        </w:tc>
        <w:tc>
          <w:tcPr>
            <w:tcW w:w="2750" w:type="pct"/>
          </w:tcPr>
          <w:p w14:paraId="20A04515" w14:textId="77777777" w:rsidR="009D4537" w:rsidRDefault="009D4537" w:rsidP="00620CC9">
            <w:pPr>
              <w:pStyle w:val="TableText"/>
            </w:pPr>
            <w:r>
              <w:t>0.53</w:t>
            </w:r>
          </w:p>
        </w:tc>
      </w:tr>
      <w:tr w:rsidR="009D4537" w14:paraId="409C262F" w14:textId="77777777" w:rsidTr="00A7257E">
        <w:trPr>
          <w:trHeight w:val="324"/>
        </w:trPr>
        <w:tc>
          <w:tcPr>
            <w:tcW w:w="2250" w:type="pct"/>
          </w:tcPr>
          <w:p w14:paraId="387920D5" w14:textId="77777777" w:rsidR="009D4537" w:rsidRDefault="009D4537" w:rsidP="00620CC9">
            <w:pPr>
              <w:pStyle w:val="TableText"/>
            </w:pPr>
            <w:r>
              <w:t>110</w:t>
            </w:r>
          </w:p>
        </w:tc>
        <w:tc>
          <w:tcPr>
            <w:tcW w:w="2750" w:type="pct"/>
          </w:tcPr>
          <w:p w14:paraId="19ED532A" w14:textId="77777777" w:rsidR="009D4537" w:rsidRDefault="009D4537" w:rsidP="00620CC9">
            <w:pPr>
              <w:pStyle w:val="TableText"/>
            </w:pPr>
            <w:r>
              <w:t>0.55</w:t>
            </w:r>
          </w:p>
        </w:tc>
      </w:tr>
      <w:tr w:rsidR="009D4537" w14:paraId="1472B97E" w14:textId="77777777" w:rsidTr="00A7257E">
        <w:trPr>
          <w:trHeight w:val="337"/>
        </w:trPr>
        <w:tc>
          <w:tcPr>
            <w:tcW w:w="2250" w:type="pct"/>
          </w:tcPr>
          <w:p w14:paraId="4171AE31" w14:textId="77777777" w:rsidR="009D4537" w:rsidRDefault="009D4537" w:rsidP="00620CC9">
            <w:pPr>
              <w:pStyle w:val="TableText"/>
            </w:pPr>
            <w:r>
              <w:t>120</w:t>
            </w:r>
          </w:p>
        </w:tc>
        <w:tc>
          <w:tcPr>
            <w:tcW w:w="2750" w:type="pct"/>
          </w:tcPr>
          <w:p w14:paraId="413474D4" w14:textId="77777777" w:rsidR="009D4537" w:rsidRDefault="009D4537" w:rsidP="00620CC9">
            <w:pPr>
              <w:pStyle w:val="TableText"/>
            </w:pPr>
            <w:r>
              <w:t>0.57</w:t>
            </w:r>
          </w:p>
        </w:tc>
      </w:tr>
      <w:tr w:rsidR="009D4537" w14:paraId="26E3F889" w14:textId="77777777" w:rsidTr="00A7257E">
        <w:trPr>
          <w:trHeight w:val="324"/>
        </w:trPr>
        <w:tc>
          <w:tcPr>
            <w:tcW w:w="2250" w:type="pct"/>
          </w:tcPr>
          <w:p w14:paraId="1042CD66" w14:textId="77777777" w:rsidR="009D4537" w:rsidRDefault="009D4537" w:rsidP="00620CC9">
            <w:pPr>
              <w:pStyle w:val="TableText"/>
            </w:pPr>
            <w:r>
              <w:t>130</w:t>
            </w:r>
          </w:p>
        </w:tc>
        <w:tc>
          <w:tcPr>
            <w:tcW w:w="2750" w:type="pct"/>
          </w:tcPr>
          <w:p w14:paraId="6DCE857D" w14:textId="77777777" w:rsidR="009D4537" w:rsidRDefault="009D4537" w:rsidP="00620CC9">
            <w:pPr>
              <w:pStyle w:val="TableText"/>
            </w:pPr>
            <w:r>
              <w:t>0.59</w:t>
            </w:r>
          </w:p>
        </w:tc>
      </w:tr>
      <w:tr w:rsidR="009D4537" w14:paraId="7E459636" w14:textId="77777777" w:rsidTr="00A7257E">
        <w:trPr>
          <w:trHeight w:val="324"/>
        </w:trPr>
        <w:tc>
          <w:tcPr>
            <w:tcW w:w="2250" w:type="pct"/>
          </w:tcPr>
          <w:p w14:paraId="12C25772" w14:textId="77777777" w:rsidR="009D4537" w:rsidRDefault="009D4537" w:rsidP="00620CC9">
            <w:pPr>
              <w:pStyle w:val="TableText"/>
            </w:pPr>
            <w:r>
              <w:t>140</w:t>
            </w:r>
          </w:p>
        </w:tc>
        <w:tc>
          <w:tcPr>
            <w:tcW w:w="2750" w:type="pct"/>
          </w:tcPr>
          <w:p w14:paraId="44A16251" w14:textId="77777777" w:rsidR="009D4537" w:rsidRDefault="009D4537" w:rsidP="00620CC9">
            <w:pPr>
              <w:pStyle w:val="TableText"/>
            </w:pPr>
            <w:r>
              <w:t>0.61</w:t>
            </w:r>
          </w:p>
        </w:tc>
      </w:tr>
      <w:tr w:rsidR="009D4537" w14:paraId="5A95ED17" w14:textId="77777777" w:rsidTr="00A7257E">
        <w:trPr>
          <w:trHeight w:val="324"/>
        </w:trPr>
        <w:tc>
          <w:tcPr>
            <w:tcW w:w="2250" w:type="pct"/>
          </w:tcPr>
          <w:p w14:paraId="4EA09F2F" w14:textId="77777777" w:rsidR="009D4537" w:rsidRDefault="009D4537" w:rsidP="00620CC9">
            <w:pPr>
              <w:pStyle w:val="TableText"/>
            </w:pPr>
            <w:r>
              <w:t>150</w:t>
            </w:r>
          </w:p>
        </w:tc>
        <w:tc>
          <w:tcPr>
            <w:tcW w:w="2750" w:type="pct"/>
          </w:tcPr>
          <w:p w14:paraId="0307BACD" w14:textId="77777777" w:rsidR="009D4537" w:rsidRDefault="009D4537" w:rsidP="00620CC9">
            <w:pPr>
              <w:pStyle w:val="TableText"/>
            </w:pPr>
            <w:r>
              <w:t>0.63</w:t>
            </w:r>
          </w:p>
        </w:tc>
      </w:tr>
      <w:tr w:rsidR="009D4537" w14:paraId="1A2A0406" w14:textId="77777777" w:rsidTr="00A7257E">
        <w:trPr>
          <w:trHeight w:val="324"/>
        </w:trPr>
        <w:tc>
          <w:tcPr>
            <w:tcW w:w="2250" w:type="pct"/>
          </w:tcPr>
          <w:p w14:paraId="44B5620D" w14:textId="77777777" w:rsidR="009D4537" w:rsidRDefault="009D4537" w:rsidP="00620CC9">
            <w:pPr>
              <w:pStyle w:val="TableText"/>
            </w:pPr>
            <w:r>
              <w:t>160</w:t>
            </w:r>
          </w:p>
        </w:tc>
        <w:tc>
          <w:tcPr>
            <w:tcW w:w="2750" w:type="pct"/>
          </w:tcPr>
          <w:p w14:paraId="7D7F5D44" w14:textId="77777777" w:rsidR="009D4537" w:rsidRDefault="009D4537" w:rsidP="00620CC9">
            <w:pPr>
              <w:pStyle w:val="TableText"/>
            </w:pPr>
            <w:r>
              <w:t>0.64</w:t>
            </w:r>
          </w:p>
        </w:tc>
      </w:tr>
      <w:tr w:rsidR="009D4537" w14:paraId="183F7C4A" w14:textId="77777777" w:rsidTr="00A7257E">
        <w:trPr>
          <w:trHeight w:val="324"/>
        </w:trPr>
        <w:tc>
          <w:tcPr>
            <w:tcW w:w="2250" w:type="pct"/>
          </w:tcPr>
          <w:p w14:paraId="58E919A5" w14:textId="77777777" w:rsidR="009D4537" w:rsidRDefault="009D4537" w:rsidP="00620CC9">
            <w:pPr>
              <w:pStyle w:val="TableText"/>
            </w:pPr>
            <w:r>
              <w:t>170</w:t>
            </w:r>
          </w:p>
        </w:tc>
        <w:tc>
          <w:tcPr>
            <w:tcW w:w="2750" w:type="pct"/>
          </w:tcPr>
          <w:p w14:paraId="0189A304" w14:textId="77777777" w:rsidR="009D4537" w:rsidRDefault="009D4537" w:rsidP="00620CC9">
            <w:pPr>
              <w:pStyle w:val="TableText"/>
            </w:pPr>
            <w:r>
              <w:t>0.66</w:t>
            </w:r>
          </w:p>
        </w:tc>
      </w:tr>
      <w:tr w:rsidR="009D4537" w14:paraId="04F806C2" w14:textId="77777777" w:rsidTr="00A7257E">
        <w:trPr>
          <w:trHeight w:val="324"/>
        </w:trPr>
        <w:tc>
          <w:tcPr>
            <w:tcW w:w="2250" w:type="pct"/>
          </w:tcPr>
          <w:p w14:paraId="568FE053" w14:textId="77777777" w:rsidR="009D4537" w:rsidRDefault="009D4537" w:rsidP="00620CC9">
            <w:pPr>
              <w:pStyle w:val="TableText"/>
            </w:pPr>
            <w:r>
              <w:t>180</w:t>
            </w:r>
          </w:p>
        </w:tc>
        <w:tc>
          <w:tcPr>
            <w:tcW w:w="2750" w:type="pct"/>
          </w:tcPr>
          <w:p w14:paraId="689DB365" w14:textId="77777777" w:rsidR="009D4537" w:rsidRDefault="009D4537" w:rsidP="00620CC9">
            <w:pPr>
              <w:pStyle w:val="TableText"/>
            </w:pPr>
            <w:r>
              <w:t>0.68</w:t>
            </w:r>
          </w:p>
        </w:tc>
      </w:tr>
      <w:tr w:rsidR="009D4537" w14:paraId="08B105FB" w14:textId="77777777" w:rsidTr="00A7257E">
        <w:trPr>
          <w:trHeight w:val="324"/>
        </w:trPr>
        <w:tc>
          <w:tcPr>
            <w:tcW w:w="2250" w:type="pct"/>
          </w:tcPr>
          <w:p w14:paraId="3A27E485" w14:textId="77777777" w:rsidR="009D4537" w:rsidRDefault="009D4537" w:rsidP="00620CC9">
            <w:pPr>
              <w:pStyle w:val="TableText"/>
            </w:pPr>
            <w:r>
              <w:t>190</w:t>
            </w:r>
          </w:p>
        </w:tc>
        <w:tc>
          <w:tcPr>
            <w:tcW w:w="2750" w:type="pct"/>
          </w:tcPr>
          <w:p w14:paraId="277683F5" w14:textId="77777777" w:rsidR="009D4537" w:rsidRDefault="009D4537" w:rsidP="00620CC9">
            <w:pPr>
              <w:pStyle w:val="TableText"/>
            </w:pPr>
            <w:r>
              <w:t>0.69</w:t>
            </w:r>
          </w:p>
        </w:tc>
      </w:tr>
      <w:tr w:rsidR="009D4537" w14:paraId="0D0E272C" w14:textId="77777777" w:rsidTr="00A7257E">
        <w:trPr>
          <w:trHeight w:val="324"/>
        </w:trPr>
        <w:tc>
          <w:tcPr>
            <w:tcW w:w="2250" w:type="pct"/>
          </w:tcPr>
          <w:p w14:paraId="0A3F1599" w14:textId="77777777" w:rsidR="009D4537" w:rsidRDefault="009D4537" w:rsidP="00620CC9">
            <w:pPr>
              <w:pStyle w:val="TableText"/>
            </w:pPr>
            <w:r>
              <w:t>200</w:t>
            </w:r>
          </w:p>
        </w:tc>
        <w:tc>
          <w:tcPr>
            <w:tcW w:w="2750" w:type="pct"/>
          </w:tcPr>
          <w:p w14:paraId="312C56E4" w14:textId="77777777" w:rsidR="009D4537" w:rsidRDefault="009D4537" w:rsidP="00620CC9">
            <w:pPr>
              <w:pStyle w:val="TableText"/>
            </w:pPr>
            <w:r>
              <w:t>0.70</w:t>
            </w:r>
          </w:p>
        </w:tc>
      </w:tr>
      <w:tr w:rsidR="009D4537" w14:paraId="781426AC" w14:textId="77777777" w:rsidTr="00A7257E">
        <w:trPr>
          <w:trHeight w:val="324"/>
        </w:trPr>
        <w:tc>
          <w:tcPr>
            <w:tcW w:w="2250" w:type="pct"/>
          </w:tcPr>
          <w:p w14:paraId="73017B41" w14:textId="77777777" w:rsidR="009D4537" w:rsidRDefault="009D4537" w:rsidP="00620CC9">
            <w:pPr>
              <w:pStyle w:val="TableText"/>
            </w:pPr>
            <w:r>
              <w:t>210</w:t>
            </w:r>
          </w:p>
        </w:tc>
        <w:tc>
          <w:tcPr>
            <w:tcW w:w="2750" w:type="pct"/>
          </w:tcPr>
          <w:p w14:paraId="1AE25644" w14:textId="77777777" w:rsidR="009D4537" w:rsidRDefault="009D4537" w:rsidP="00620CC9">
            <w:pPr>
              <w:pStyle w:val="TableText"/>
            </w:pPr>
            <w:r>
              <w:t>0.73</w:t>
            </w:r>
          </w:p>
        </w:tc>
      </w:tr>
      <w:tr w:rsidR="009D4537" w14:paraId="03186269" w14:textId="77777777" w:rsidTr="00A7257E">
        <w:trPr>
          <w:trHeight w:val="324"/>
        </w:trPr>
        <w:tc>
          <w:tcPr>
            <w:tcW w:w="2250" w:type="pct"/>
          </w:tcPr>
          <w:p w14:paraId="381C88A0" w14:textId="77777777" w:rsidR="009D4537" w:rsidRDefault="009D4537" w:rsidP="00620CC9">
            <w:pPr>
              <w:pStyle w:val="TableText"/>
            </w:pPr>
            <w:r>
              <w:t>220</w:t>
            </w:r>
          </w:p>
        </w:tc>
        <w:tc>
          <w:tcPr>
            <w:tcW w:w="2750" w:type="pct"/>
          </w:tcPr>
          <w:p w14:paraId="39B22A95" w14:textId="77777777" w:rsidR="009D4537" w:rsidRDefault="009D4537" w:rsidP="00620CC9">
            <w:pPr>
              <w:pStyle w:val="TableText"/>
            </w:pPr>
            <w:r>
              <w:t>0.75</w:t>
            </w:r>
          </w:p>
        </w:tc>
      </w:tr>
      <w:tr w:rsidR="009D4537" w14:paraId="11948DC0" w14:textId="77777777" w:rsidTr="00A7257E">
        <w:trPr>
          <w:trHeight w:val="324"/>
        </w:trPr>
        <w:tc>
          <w:tcPr>
            <w:tcW w:w="2250" w:type="pct"/>
          </w:tcPr>
          <w:p w14:paraId="5984062C" w14:textId="77777777" w:rsidR="009D4537" w:rsidRDefault="009D4537" w:rsidP="00620CC9">
            <w:pPr>
              <w:pStyle w:val="TableText"/>
            </w:pPr>
            <w:r>
              <w:t>230</w:t>
            </w:r>
          </w:p>
        </w:tc>
        <w:tc>
          <w:tcPr>
            <w:tcW w:w="2750" w:type="pct"/>
          </w:tcPr>
          <w:p w14:paraId="38EDB063" w14:textId="77777777" w:rsidR="009D4537" w:rsidRDefault="009D4537" w:rsidP="00620CC9">
            <w:pPr>
              <w:pStyle w:val="TableText"/>
            </w:pPr>
            <w:r>
              <w:t>0.77</w:t>
            </w:r>
          </w:p>
        </w:tc>
      </w:tr>
      <w:tr w:rsidR="009D4537" w14:paraId="0EDFC9C3" w14:textId="77777777" w:rsidTr="00A7257E">
        <w:trPr>
          <w:trHeight w:val="324"/>
        </w:trPr>
        <w:tc>
          <w:tcPr>
            <w:tcW w:w="2250" w:type="pct"/>
          </w:tcPr>
          <w:p w14:paraId="0B0EB2AE" w14:textId="77777777" w:rsidR="009D4537" w:rsidRDefault="009D4537" w:rsidP="00620CC9">
            <w:pPr>
              <w:pStyle w:val="TableText"/>
            </w:pPr>
            <w:r>
              <w:t>240</w:t>
            </w:r>
          </w:p>
        </w:tc>
        <w:tc>
          <w:tcPr>
            <w:tcW w:w="2750" w:type="pct"/>
          </w:tcPr>
          <w:p w14:paraId="4DE96BF7" w14:textId="77777777" w:rsidR="009D4537" w:rsidRDefault="009D4537" w:rsidP="00620CC9">
            <w:pPr>
              <w:pStyle w:val="TableText"/>
            </w:pPr>
            <w:r>
              <w:t>0.79</w:t>
            </w:r>
          </w:p>
        </w:tc>
      </w:tr>
      <w:tr w:rsidR="009D4537" w14:paraId="74AB1E23" w14:textId="77777777" w:rsidTr="00A7257E">
        <w:trPr>
          <w:trHeight w:val="324"/>
        </w:trPr>
        <w:tc>
          <w:tcPr>
            <w:tcW w:w="2250" w:type="pct"/>
          </w:tcPr>
          <w:p w14:paraId="3A4BE7F3" w14:textId="77777777" w:rsidR="009D4537" w:rsidRDefault="009D4537" w:rsidP="00620CC9">
            <w:pPr>
              <w:pStyle w:val="TableText"/>
            </w:pPr>
            <w:r>
              <w:t>250</w:t>
            </w:r>
          </w:p>
        </w:tc>
        <w:tc>
          <w:tcPr>
            <w:tcW w:w="2750" w:type="pct"/>
          </w:tcPr>
          <w:p w14:paraId="0D0E3244" w14:textId="77777777" w:rsidR="009D4537" w:rsidRDefault="009D4537" w:rsidP="00620CC9">
            <w:pPr>
              <w:pStyle w:val="TableText"/>
            </w:pPr>
            <w:r>
              <w:t>0.81</w:t>
            </w:r>
          </w:p>
        </w:tc>
      </w:tr>
      <w:tr w:rsidR="009D4537" w14:paraId="57040D8F" w14:textId="77777777" w:rsidTr="00A7257E">
        <w:trPr>
          <w:trHeight w:val="324"/>
        </w:trPr>
        <w:tc>
          <w:tcPr>
            <w:tcW w:w="2250" w:type="pct"/>
          </w:tcPr>
          <w:p w14:paraId="63B010D6" w14:textId="77777777" w:rsidR="009D4537" w:rsidRDefault="009D4537" w:rsidP="00620CC9">
            <w:pPr>
              <w:pStyle w:val="TableText"/>
            </w:pPr>
            <w:r>
              <w:t>260</w:t>
            </w:r>
          </w:p>
        </w:tc>
        <w:tc>
          <w:tcPr>
            <w:tcW w:w="2750" w:type="pct"/>
          </w:tcPr>
          <w:p w14:paraId="7482BFC6" w14:textId="77777777" w:rsidR="009D4537" w:rsidRDefault="009D4537" w:rsidP="00620CC9">
            <w:pPr>
              <w:pStyle w:val="TableText"/>
            </w:pPr>
            <w:r>
              <w:t>0.84</w:t>
            </w:r>
          </w:p>
        </w:tc>
      </w:tr>
      <w:tr w:rsidR="009D4537" w14:paraId="5D6456C9" w14:textId="77777777" w:rsidTr="00A7257E">
        <w:trPr>
          <w:trHeight w:val="324"/>
        </w:trPr>
        <w:tc>
          <w:tcPr>
            <w:tcW w:w="2250" w:type="pct"/>
          </w:tcPr>
          <w:p w14:paraId="5188FFE3" w14:textId="77777777" w:rsidR="009D4537" w:rsidRDefault="009D4537" w:rsidP="00620CC9">
            <w:pPr>
              <w:pStyle w:val="TableText"/>
            </w:pPr>
            <w:r>
              <w:t>270</w:t>
            </w:r>
          </w:p>
        </w:tc>
        <w:tc>
          <w:tcPr>
            <w:tcW w:w="2750" w:type="pct"/>
          </w:tcPr>
          <w:p w14:paraId="0FCD989C" w14:textId="77777777" w:rsidR="009D4537" w:rsidRDefault="009D4537" w:rsidP="00620CC9">
            <w:pPr>
              <w:pStyle w:val="TableText"/>
            </w:pPr>
            <w:r>
              <w:t>0.86</w:t>
            </w:r>
          </w:p>
        </w:tc>
      </w:tr>
      <w:tr w:rsidR="009D4537" w14:paraId="6446E535" w14:textId="77777777" w:rsidTr="00A7257E">
        <w:trPr>
          <w:trHeight w:val="324"/>
        </w:trPr>
        <w:tc>
          <w:tcPr>
            <w:tcW w:w="2250" w:type="pct"/>
          </w:tcPr>
          <w:p w14:paraId="6D624D1C" w14:textId="77777777" w:rsidR="009D4537" w:rsidRDefault="009D4537" w:rsidP="00620CC9">
            <w:pPr>
              <w:pStyle w:val="TableText"/>
            </w:pPr>
            <w:r>
              <w:t>280</w:t>
            </w:r>
          </w:p>
        </w:tc>
        <w:tc>
          <w:tcPr>
            <w:tcW w:w="2750" w:type="pct"/>
          </w:tcPr>
          <w:p w14:paraId="6F35212E" w14:textId="77777777" w:rsidR="009D4537" w:rsidRDefault="009D4537" w:rsidP="00620CC9">
            <w:pPr>
              <w:pStyle w:val="TableText"/>
            </w:pPr>
            <w:r>
              <w:t>0.88</w:t>
            </w:r>
          </w:p>
        </w:tc>
      </w:tr>
      <w:tr w:rsidR="009D4537" w14:paraId="5750A7FB" w14:textId="77777777" w:rsidTr="00A7257E">
        <w:trPr>
          <w:trHeight w:val="324"/>
        </w:trPr>
        <w:tc>
          <w:tcPr>
            <w:tcW w:w="2250" w:type="pct"/>
          </w:tcPr>
          <w:p w14:paraId="0ED41A11" w14:textId="77777777" w:rsidR="009D4537" w:rsidRDefault="009D4537" w:rsidP="00620CC9">
            <w:pPr>
              <w:pStyle w:val="TableText"/>
            </w:pPr>
            <w:r>
              <w:t>290</w:t>
            </w:r>
          </w:p>
        </w:tc>
        <w:tc>
          <w:tcPr>
            <w:tcW w:w="2750" w:type="pct"/>
          </w:tcPr>
          <w:p w14:paraId="79F8C2A8" w14:textId="77777777" w:rsidR="009D4537" w:rsidRDefault="009D4537" w:rsidP="00620CC9">
            <w:pPr>
              <w:pStyle w:val="TableText"/>
            </w:pPr>
            <w:r>
              <w:t>0.90</w:t>
            </w:r>
          </w:p>
        </w:tc>
      </w:tr>
      <w:tr w:rsidR="009D4537" w14:paraId="431CEBB1" w14:textId="77777777" w:rsidTr="00A7257E">
        <w:trPr>
          <w:trHeight w:val="324"/>
        </w:trPr>
        <w:tc>
          <w:tcPr>
            <w:tcW w:w="2250" w:type="pct"/>
          </w:tcPr>
          <w:p w14:paraId="4C493940" w14:textId="77777777" w:rsidR="009D4537" w:rsidRDefault="009D4537" w:rsidP="00620CC9">
            <w:pPr>
              <w:pStyle w:val="TableText"/>
            </w:pPr>
            <w:r>
              <w:t>300</w:t>
            </w:r>
          </w:p>
        </w:tc>
        <w:tc>
          <w:tcPr>
            <w:tcW w:w="2750" w:type="pct"/>
          </w:tcPr>
          <w:p w14:paraId="302629C3" w14:textId="77777777" w:rsidR="009D4537" w:rsidRDefault="009D4537" w:rsidP="00620CC9">
            <w:pPr>
              <w:pStyle w:val="TableText"/>
            </w:pPr>
            <w:r>
              <w:t>0.92</w:t>
            </w:r>
          </w:p>
        </w:tc>
      </w:tr>
      <w:tr w:rsidR="009D4537" w14:paraId="03F5E18F" w14:textId="77777777" w:rsidTr="00A7257E">
        <w:trPr>
          <w:trHeight w:val="324"/>
        </w:trPr>
        <w:tc>
          <w:tcPr>
            <w:tcW w:w="2250" w:type="pct"/>
          </w:tcPr>
          <w:p w14:paraId="478AB493" w14:textId="77777777" w:rsidR="009D4537" w:rsidRDefault="009D4537" w:rsidP="00620CC9">
            <w:pPr>
              <w:pStyle w:val="TableText"/>
            </w:pPr>
            <w:r>
              <w:t>310</w:t>
            </w:r>
          </w:p>
        </w:tc>
        <w:tc>
          <w:tcPr>
            <w:tcW w:w="2750" w:type="pct"/>
          </w:tcPr>
          <w:p w14:paraId="2F3E4BFC" w14:textId="77777777" w:rsidR="009D4537" w:rsidRDefault="009D4537" w:rsidP="00620CC9">
            <w:pPr>
              <w:pStyle w:val="TableText"/>
            </w:pPr>
            <w:r>
              <w:t>0.96</w:t>
            </w:r>
          </w:p>
        </w:tc>
      </w:tr>
      <w:tr w:rsidR="009D4537" w14:paraId="2B527F87" w14:textId="77777777" w:rsidTr="00A7257E">
        <w:trPr>
          <w:trHeight w:val="324"/>
        </w:trPr>
        <w:tc>
          <w:tcPr>
            <w:tcW w:w="2250" w:type="pct"/>
          </w:tcPr>
          <w:p w14:paraId="0ADAEAB7" w14:textId="77777777" w:rsidR="009D4537" w:rsidRDefault="009D4537" w:rsidP="00620CC9">
            <w:pPr>
              <w:pStyle w:val="TableText"/>
            </w:pPr>
            <w:r>
              <w:t>320</w:t>
            </w:r>
          </w:p>
        </w:tc>
        <w:tc>
          <w:tcPr>
            <w:tcW w:w="2750" w:type="pct"/>
          </w:tcPr>
          <w:p w14:paraId="0B6B3810" w14:textId="77777777" w:rsidR="009D4537" w:rsidRDefault="009D4537" w:rsidP="00620CC9">
            <w:pPr>
              <w:pStyle w:val="TableText"/>
            </w:pPr>
            <w:r>
              <w:t>0.98</w:t>
            </w:r>
          </w:p>
        </w:tc>
      </w:tr>
      <w:tr w:rsidR="009D4537" w14:paraId="61ECC892" w14:textId="77777777" w:rsidTr="00A7257E">
        <w:trPr>
          <w:trHeight w:val="324"/>
        </w:trPr>
        <w:tc>
          <w:tcPr>
            <w:tcW w:w="2250" w:type="pct"/>
          </w:tcPr>
          <w:p w14:paraId="16F31CFC" w14:textId="77777777" w:rsidR="009D4537" w:rsidRDefault="009D4537" w:rsidP="00620CC9">
            <w:pPr>
              <w:pStyle w:val="TableText"/>
            </w:pPr>
            <w:r>
              <w:t>330</w:t>
            </w:r>
          </w:p>
        </w:tc>
        <w:tc>
          <w:tcPr>
            <w:tcW w:w="2750" w:type="pct"/>
          </w:tcPr>
          <w:p w14:paraId="07ABB935" w14:textId="77777777" w:rsidR="009D4537" w:rsidRDefault="009D4537" w:rsidP="00620CC9">
            <w:pPr>
              <w:pStyle w:val="TableText"/>
            </w:pPr>
            <w:r>
              <w:t>1.00</w:t>
            </w:r>
          </w:p>
        </w:tc>
      </w:tr>
      <w:tr w:rsidR="009D4537" w14:paraId="0FC4D5D2" w14:textId="77777777" w:rsidTr="00A7257E">
        <w:trPr>
          <w:trHeight w:val="324"/>
        </w:trPr>
        <w:tc>
          <w:tcPr>
            <w:tcW w:w="2250" w:type="pct"/>
          </w:tcPr>
          <w:p w14:paraId="53D76A38" w14:textId="77777777" w:rsidR="009D4537" w:rsidRDefault="009D4537" w:rsidP="00620CC9">
            <w:pPr>
              <w:pStyle w:val="TableText"/>
            </w:pPr>
            <w:r>
              <w:t>340</w:t>
            </w:r>
          </w:p>
        </w:tc>
        <w:tc>
          <w:tcPr>
            <w:tcW w:w="2750" w:type="pct"/>
          </w:tcPr>
          <w:p w14:paraId="0A12D6BD" w14:textId="77777777" w:rsidR="009D4537" w:rsidRDefault="009D4537" w:rsidP="00620CC9">
            <w:pPr>
              <w:pStyle w:val="TableText"/>
            </w:pPr>
            <w:r>
              <w:t>1.02</w:t>
            </w:r>
          </w:p>
        </w:tc>
      </w:tr>
      <w:tr w:rsidR="009D4537" w14:paraId="35735823" w14:textId="77777777" w:rsidTr="00A7257E">
        <w:trPr>
          <w:trHeight w:val="324"/>
        </w:trPr>
        <w:tc>
          <w:tcPr>
            <w:tcW w:w="2250" w:type="pct"/>
          </w:tcPr>
          <w:p w14:paraId="0D4BA5DF" w14:textId="77777777" w:rsidR="009D4537" w:rsidRDefault="009D4537" w:rsidP="00620CC9">
            <w:pPr>
              <w:pStyle w:val="TableText"/>
            </w:pPr>
            <w:r>
              <w:t>350</w:t>
            </w:r>
          </w:p>
        </w:tc>
        <w:tc>
          <w:tcPr>
            <w:tcW w:w="2750" w:type="pct"/>
          </w:tcPr>
          <w:p w14:paraId="2A27018D" w14:textId="77777777" w:rsidR="009D4537" w:rsidRDefault="009D4537" w:rsidP="00620CC9">
            <w:pPr>
              <w:pStyle w:val="TableText"/>
            </w:pPr>
            <w:r>
              <w:t>1.05</w:t>
            </w:r>
          </w:p>
        </w:tc>
      </w:tr>
      <w:tr w:rsidR="009D4537" w14:paraId="56B6C41D" w14:textId="77777777" w:rsidTr="00A7257E">
        <w:trPr>
          <w:trHeight w:val="324"/>
        </w:trPr>
        <w:tc>
          <w:tcPr>
            <w:tcW w:w="2250" w:type="pct"/>
          </w:tcPr>
          <w:p w14:paraId="25090F5B" w14:textId="77777777" w:rsidR="009D4537" w:rsidRDefault="009D4537" w:rsidP="00620CC9">
            <w:pPr>
              <w:pStyle w:val="TableText"/>
            </w:pPr>
            <w:r>
              <w:t>360</w:t>
            </w:r>
          </w:p>
        </w:tc>
        <w:tc>
          <w:tcPr>
            <w:tcW w:w="2750" w:type="pct"/>
          </w:tcPr>
          <w:p w14:paraId="679EEB53" w14:textId="77777777" w:rsidR="009D4537" w:rsidRDefault="009D4537" w:rsidP="00620CC9">
            <w:pPr>
              <w:pStyle w:val="TableText"/>
            </w:pPr>
            <w:r>
              <w:t>1.08</w:t>
            </w:r>
          </w:p>
        </w:tc>
      </w:tr>
      <w:tr w:rsidR="009D4537" w14:paraId="170861F7" w14:textId="77777777" w:rsidTr="00A7257E">
        <w:trPr>
          <w:trHeight w:val="324"/>
        </w:trPr>
        <w:tc>
          <w:tcPr>
            <w:tcW w:w="2250" w:type="pct"/>
          </w:tcPr>
          <w:p w14:paraId="3C8E7B21" w14:textId="77777777" w:rsidR="009D4537" w:rsidRDefault="009D4537" w:rsidP="00620CC9">
            <w:pPr>
              <w:pStyle w:val="TableText"/>
            </w:pPr>
            <w:r>
              <w:t>370</w:t>
            </w:r>
          </w:p>
        </w:tc>
        <w:tc>
          <w:tcPr>
            <w:tcW w:w="2750" w:type="pct"/>
          </w:tcPr>
          <w:p w14:paraId="41167EB9" w14:textId="77777777" w:rsidR="009D4537" w:rsidRDefault="009D4537" w:rsidP="00620CC9">
            <w:pPr>
              <w:pStyle w:val="TableText"/>
            </w:pPr>
            <w:r>
              <w:t>1.10</w:t>
            </w:r>
          </w:p>
        </w:tc>
      </w:tr>
      <w:tr w:rsidR="009D4537" w14:paraId="4C45A0F7" w14:textId="77777777" w:rsidTr="00A7257E">
        <w:trPr>
          <w:trHeight w:val="324"/>
        </w:trPr>
        <w:tc>
          <w:tcPr>
            <w:tcW w:w="2250" w:type="pct"/>
          </w:tcPr>
          <w:p w14:paraId="37A303A4" w14:textId="77777777" w:rsidR="009D4537" w:rsidRDefault="009D4537" w:rsidP="00620CC9">
            <w:pPr>
              <w:pStyle w:val="TableText"/>
            </w:pPr>
            <w:r>
              <w:t>380</w:t>
            </w:r>
          </w:p>
        </w:tc>
        <w:tc>
          <w:tcPr>
            <w:tcW w:w="2750" w:type="pct"/>
          </w:tcPr>
          <w:p w14:paraId="03CF8C4A" w14:textId="77777777" w:rsidR="009D4537" w:rsidRDefault="009D4537" w:rsidP="00620CC9">
            <w:pPr>
              <w:pStyle w:val="TableText"/>
            </w:pPr>
            <w:r>
              <w:t>1.12</w:t>
            </w:r>
          </w:p>
        </w:tc>
      </w:tr>
      <w:tr w:rsidR="009D4537" w14:paraId="3DDECCCC" w14:textId="77777777" w:rsidTr="00A7257E">
        <w:trPr>
          <w:trHeight w:val="324"/>
        </w:trPr>
        <w:tc>
          <w:tcPr>
            <w:tcW w:w="2250" w:type="pct"/>
          </w:tcPr>
          <w:p w14:paraId="263CF268" w14:textId="77777777" w:rsidR="009D4537" w:rsidRDefault="009D4537" w:rsidP="00620CC9">
            <w:pPr>
              <w:pStyle w:val="TableText"/>
            </w:pPr>
            <w:r>
              <w:t>390</w:t>
            </w:r>
          </w:p>
        </w:tc>
        <w:tc>
          <w:tcPr>
            <w:tcW w:w="2750" w:type="pct"/>
          </w:tcPr>
          <w:p w14:paraId="0B2C4EFC" w14:textId="77777777" w:rsidR="009D4537" w:rsidRDefault="009D4537" w:rsidP="00620CC9">
            <w:pPr>
              <w:pStyle w:val="TableText"/>
            </w:pPr>
            <w:r>
              <w:t>1.14</w:t>
            </w:r>
          </w:p>
        </w:tc>
      </w:tr>
      <w:tr w:rsidR="009D4537" w14:paraId="55C0FC1C" w14:textId="77777777" w:rsidTr="00A7257E">
        <w:trPr>
          <w:trHeight w:val="324"/>
        </w:trPr>
        <w:tc>
          <w:tcPr>
            <w:tcW w:w="2250" w:type="pct"/>
          </w:tcPr>
          <w:p w14:paraId="2763913E" w14:textId="77777777" w:rsidR="009D4537" w:rsidRDefault="009D4537" w:rsidP="00620CC9">
            <w:pPr>
              <w:pStyle w:val="TableText"/>
            </w:pPr>
            <w:r>
              <w:t>400</w:t>
            </w:r>
          </w:p>
        </w:tc>
        <w:tc>
          <w:tcPr>
            <w:tcW w:w="2750" w:type="pct"/>
          </w:tcPr>
          <w:p w14:paraId="31C7B6EA" w14:textId="77777777" w:rsidR="009D4537" w:rsidRDefault="009D4537" w:rsidP="00620CC9">
            <w:pPr>
              <w:pStyle w:val="TableText"/>
            </w:pPr>
            <w:r>
              <w:t>1.17</w:t>
            </w:r>
          </w:p>
        </w:tc>
      </w:tr>
      <w:tr w:rsidR="009D4537" w14:paraId="1809AD5F" w14:textId="77777777" w:rsidTr="00A7257E">
        <w:trPr>
          <w:trHeight w:val="324"/>
        </w:trPr>
        <w:tc>
          <w:tcPr>
            <w:tcW w:w="2250" w:type="pct"/>
          </w:tcPr>
          <w:p w14:paraId="6794947D" w14:textId="77777777" w:rsidR="009D4537" w:rsidRDefault="009D4537" w:rsidP="00620CC9">
            <w:pPr>
              <w:pStyle w:val="TableText"/>
            </w:pPr>
            <w:r>
              <w:t>410</w:t>
            </w:r>
          </w:p>
        </w:tc>
        <w:tc>
          <w:tcPr>
            <w:tcW w:w="2750" w:type="pct"/>
          </w:tcPr>
          <w:p w14:paraId="4A1162D7" w14:textId="77777777" w:rsidR="009D4537" w:rsidRDefault="009D4537" w:rsidP="00620CC9">
            <w:pPr>
              <w:pStyle w:val="TableText"/>
            </w:pPr>
            <w:r>
              <w:t>1.19</w:t>
            </w:r>
          </w:p>
        </w:tc>
      </w:tr>
      <w:tr w:rsidR="009D4537" w14:paraId="2BD29B2E" w14:textId="77777777" w:rsidTr="00A7257E">
        <w:trPr>
          <w:trHeight w:val="324"/>
        </w:trPr>
        <w:tc>
          <w:tcPr>
            <w:tcW w:w="2250" w:type="pct"/>
          </w:tcPr>
          <w:p w14:paraId="464CD221" w14:textId="77777777" w:rsidR="009D4537" w:rsidRDefault="009D4537" w:rsidP="00620CC9">
            <w:pPr>
              <w:pStyle w:val="TableText"/>
            </w:pPr>
            <w:r>
              <w:t>420</w:t>
            </w:r>
          </w:p>
        </w:tc>
        <w:tc>
          <w:tcPr>
            <w:tcW w:w="2750" w:type="pct"/>
          </w:tcPr>
          <w:p w14:paraId="0C2613CF" w14:textId="77777777" w:rsidR="009D4537" w:rsidRDefault="009D4537" w:rsidP="00620CC9">
            <w:pPr>
              <w:pStyle w:val="TableText"/>
            </w:pPr>
            <w:r>
              <w:t>1.21</w:t>
            </w:r>
          </w:p>
        </w:tc>
      </w:tr>
    </w:tbl>
    <w:p w14:paraId="27FDADE9" w14:textId="77777777" w:rsidR="009D4537" w:rsidRDefault="009D4537" w:rsidP="00D068A4"/>
    <w:p w14:paraId="49980947" w14:textId="61A8E8F3" w:rsidR="00A474A4" w:rsidRDefault="00A474A4" w:rsidP="00D068A4">
      <w:pPr>
        <w:sectPr w:rsidR="00A474A4" w:rsidSect="009D4537">
          <w:type w:val="continuous"/>
          <w:pgSz w:w="11906" w:h="16838"/>
          <w:pgMar w:top="1418" w:right="1418" w:bottom="1418" w:left="1418" w:header="567" w:footer="284" w:gutter="0"/>
          <w:cols w:num="3" w:space="708"/>
          <w:docGrid w:linePitch="360"/>
        </w:sectPr>
      </w:pPr>
    </w:p>
    <w:p w14:paraId="7C889394" w14:textId="77777777" w:rsidR="00A474A4" w:rsidRDefault="00A474A4" w:rsidP="00A474A4">
      <w:pPr>
        <w:rPr>
          <w:lang w:eastAsia="ja-JP"/>
        </w:rPr>
      </w:pPr>
    </w:p>
    <w:p w14:paraId="68A8D344" w14:textId="59CF309B" w:rsidR="00070A66" w:rsidRDefault="00070A66" w:rsidP="00070A66">
      <w:pPr>
        <w:pStyle w:val="Heading3"/>
        <w:rPr>
          <w:lang w:eastAsia="ja-JP"/>
        </w:rPr>
      </w:pPr>
      <w:bookmarkStart w:id="319" w:name="_Toc87009983"/>
      <w:r w:rsidRPr="004C38F3">
        <w:rPr>
          <w:lang w:eastAsia="ja-JP"/>
        </w:rPr>
        <w:t>G</w:t>
      </w:r>
      <w:r w:rsidR="00FB5C7F">
        <w:rPr>
          <w:lang w:eastAsia="ja-JP"/>
        </w:rPr>
        <w:t>oat</w:t>
      </w:r>
      <w:r w:rsidRPr="004C38F3">
        <w:rPr>
          <w:lang w:eastAsia="ja-JP"/>
        </w:rPr>
        <w:t xml:space="preserve"> requirements</w:t>
      </w:r>
      <w:bookmarkEnd w:id="314"/>
      <w:bookmarkEnd w:id="319"/>
    </w:p>
    <w:p w14:paraId="2FBDB5D0" w14:textId="1884554C" w:rsidR="008954C8" w:rsidRPr="000A70F5" w:rsidRDefault="008954C8" w:rsidP="008954C8">
      <w:pPr>
        <w:pStyle w:val="NormalStandardspara"/>
      </w:pPr>
      <w:r w:rsidRPr="00FB5C7F">
        <w:t>Goats</w:t>
      </w:r>
      <w:r>
        <w:t xml:space="preserve"> </w:t>
      </w:r>
      <w:r w:rsidRPr="00FB5C7F">
        <w:t xml:space="preserve">must have been weaned at </w:t>
      </w:r>
      <w:r w:rsidRPr="000A70F5">
        <w:t xml:space="preserve">least 14 days prior to sourcing for export, unless the exporter has approval under Standard </w:t>
      </w:r>
      <w:r w:rsidRPr="00201B8D">
        <w:fldChar w:fldCharType="begin"/>
      </w:r>
      <w:r w:rsidRPr="00201B8D">
        <w:instrText xml:space="preserve"> REF _Ref35351741 \r \h </w:instrText>
      </w:r>
      <w:r w:rsidR="00201B8D">
        <w:instrText xml:space="preserve"> \* MERGEFORMAT </w:instrText>
      </w:r>
      <w:r w:rsidRPr="00201B8D">
        <w:fldChar w:fldCharType="separate"/>
      </w:r>
      <w:r w:rsidR="00AC512C">
        <w:t>6.1.17</w:t>
      </w:r>
      <w:r w:rsidRPr="00201B8D">
        <w:fldChar w:fldCharType="end"/>
      </w:r>
      <w:r w:rsidRPr="000A70F5">
        <w:t xml:space="preserve"> to export livestock with young at foot.</w:t>
      </w:r>
    </w:p>
    <w:p w14:paraId="1BF4CBCD" w14:textId="77777777" w:rsidR="0006556B" w:rsidRPr="000A70F5" w:rsidRDefault="0006556B" w:rsidP="0006556B">
      <w:pPr>
        <w:pStyle w:val="NormalStandardspara"/>
      </w:pPr>
      <w:r w:rsidRPr="000A70F5">
        <w:t>Goats must not be sourced for export unless they have become conditioned to being handled and to eating and drinking from troughs for a minimum of 2</w:t>
      </w:r>
      <w:r w:rsidR="0005562E" w:rsidRPr="000A70F5">
        <w:t>1 </w:t>
      </w:r>
      <w:r w:rsidRPr="000A70F5">
        <w:t>days.</w:t>
      </w:r>
    </w:p>
    <w:p w14:paraId="193B25C8" w14:textId="660CFCB4" w:rsidR="00FB5C7F" w:rsidRDefault="00BB5402" w:rsidP="00BB5402">
      <w:pPr>
        <w:pStyle w:val="NormalStandardspara"/>
      </w:pPr>
      <w:r w:rsidRPr="000A70F5">
        <w:t xml:space="preserve">Goats </w:t>
      </w:r>
      <w:r w:rsidR="00C8744F" w:rsidRPr="000A70F5">
        <w:t xml:space="preserve">must not be </w:t>
      </w:r>
      <w:r w:rsidRPr="000A70F5">
        <w:t>sourced for export</w:t>
      </w:r>
      <w:r w:rsidR="00C8744F" w:rsidRPr="000A70F5">
        <w:t xml:space="preserve"> or exported unless they have a</w:t>
      </w:r>
      <w:r w:rsidR="00FB5C7F" w:rsidRPr="000A70F5">
        <w:t xml:space="preserve"> liveweight </w:t>
      </w:r>
      <w:r w:rsidR="00FB5C7F" w:rsidRPr="00FB5C7F">
        <w:t>of more than 14</w:t>
      </w:r>
      <w:r w:rsidR="000B5C0D">
        <w:t>kg</w:t>
      </w:r>
      <w:r w:rsidR="00C8744F">
        <w:t xml:space="preserve">. </w:t>
      </w:r>
      <w:r w:rsidR="002E3E0B">
        <w:t xml:space="preserve">Goats less than this weight must not be </w:t>
      </w:r>
      <w:r w:rsidR="00C8744F">
        <w:t xml:space="preserve">sourced for export or exported, unless the exporter has approval under Standard </w:t>
      </w:r>
      <w:r w:rsidR="00B93E90">
        <w:fldChar w:fldCharType="begin"/>
      </w:r>
      <w:r w:rsidR="00B93E90">
        <w:instrText xml:space="preserve"> REF _Ref35588085 \r \h </w:instrText>
      </w:r>
      <w:r w:rsidR="00B93E90">
        <w:fldChar w:fldCharType="separate"/>
      </w:r>
      <w:r w:rsidR="00AC512C">
        <w:t>6.1.20</w:t>
      </w:r>
      <w:r w:rsidR="00B93E90">
        <w:fldChar w:fldCharType="end"/>
      </w:r>
      <w:r w:rsidR="00C8744F">
        <w:t xml:space="preserve"> to export miniature or light weight breed livestock</w:t>
      </w:r>
      <w:r w:rsidR="002E3E0B">
        <w:t>.</w:t>
      </w:r>
    </w:p>
    <w:p w14:paraId="0D2526E0" w14:textId="60C57EC3" w:rsidR="00FB5C7F" w:rsidRDefault="00FB5C7F" w:rsidP="00622750">
      <w:pPr>
        <w:pStyle w:val="NormalStandardspara"/>
      </w:pPr>
      <w:r w:rsidRPr="00FB5C7F">
        <w:t xml:space="preserve">Goats </w:t>
      </w:r>
      <w:r w:rsidR="000008F5">
        <w:t xml:space="preserve">must not be </w:t>
      </w:r>
      <w:r w:rsidRPr="00FB5C7F">
        <w:t xml:space="preserve">sourced for export </w:t>
      </w:r>
      <w:r w:rsidR="000008F5">
        <w:t xml:space="preserve">or exported unless they have been assessed by a competent stock handler against the goat </w:t>
      </w:r>
      <w:r w:rsidRPr="00FB5C7F">
        <w:t xml:space="preserve">body condition scoring in </w:t>
      </w:r>
      <w:r w:rsidR="00F533A6">
        <w:rPr>
          <w:highlight w:val="yellow"/>
        </w:rPr>
        <w:fldChar w:fldCharType="begin"/>
      </w:r>
      <w:r w:rsidR="00F533A6">
        <w:instrText xml:space="preserve"> REF _Ref32477757 \h </w:instrText>
      </w:r>
      <w:r w:rsidR="00F533A6">
        <w:rPr>
          <w:highlight w:val="yellow"/>
        </w:rPr>
      </w:r>
      <w:r w:rsidR="00F533A6">
        <w:rPr>
          <w:highlight w:val="yellow"/>
        </w:rPr>
        <w:fldChar w:fldCharType="separate"/>
      </w:r>
      <w:r w:rsidR="00AC512C">
        <w:t xml:space="preserve">Table </w:t>
      </w:r>
      <w:r w:rsidR="00AC512C">
        <w:rPr>
          <w:noProof/>
        </w:rPr>
        <w:t>33</w:t>
      </w:r>
      <w:r w:rsidR="00F533A6">
        <w:rPr>
          <w:highlight w:val="yellow"/>
        </w:rPr>
        <w:fldChar w:fldCharType="end"/>
      </w:r>
      <w:r w:rsidRPr="00FB5C7F">
        <w:t>, and have a bo</w:t>
      </w:r>
      <w:r w:rsidR="002E3E0B">
        <w:t xml:space="preserve">dy condition score of </w:t>
      </w:r>
      <w:r w:rsidR="00DB2A92">
        <w:t>2 </w:t>
      </w:r>
      <w:r w:rsidR="002E3E0B">
        <w:t>or more</w:t>
      </w:r>
      <w:r w:rsidRPr="00FB5C7F">
        <w:t xml:space="preserve"> but less than </w:t>
      </w:r>
      <w:r w:rsidR="002827FF">
        <w:t>4</w:t>
      </w:r>
      <w:r w:rsidR="00E33069">
        <w:t xml:space="preserve"> </w:t>
      </w:r>
      <w:r w:rsidR="00AF4423">
        <w:t xml:space="preserve">(on a scale of </w:t>
      </w:r>
      <w:r w:rsidR="0005562E">
        <w:t>1 </w:t>
      </w:r>
      <w:r w:rsidR="00AF4423">
        <w:t>to 5)</w:t>
      </w:r>
      <w:r w:rsidR="00690D9D">
        <w:t>.</w:t>
      </w:r>
    </w:p>
    <w:p w14:paraId="65512236" w14:textId="12A63A51" w:rsidR="00622750" w:rsidRDefault="00F533A6" w:rsidP="00F533A6">
      <w:pPr>
        <w:pStyle w:val="Caption"/>
      </w:pPr>
      <w:bookmarkStart w:id="320" w:name="_Ref32477757"/>
      <w:bookmarkStart w:id="321" w:name="_Toc81319945"/>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33</w:t>
      </w:r>
      <w:r w:rsidR="00B24817">
        <w:rPr>
          <w:noProof/>
        </w:rPr>
        <w:fldChar w:fldCharType="end"/>
      </w:r>
      <w:bookmarkEnd w:id="320"/>
      <w:r w:rsidR="00622750">
        <w:t xml:space="preserve"> Goat body condition score</w:t>
      </w:r>
      <w:bookmarkEnd w:id="321"/>
    </w:p>
    <w:tbl>
      <w:tblPr>
        <w:tblStyle w:val="TableGrid3"/>
        <w:tblW w:w="44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62"/>
        <w:gridCol w:w="2222"/>
        <w:gridCol w:w="2256"/>
        <w:gridCol w:w="1234"/>
      </w:tblGrid>
      <w:tr w:rsidR="002C1183" w:rsidRPr="009B46DE" w14:paraId="68176BBA" w14:textId="77777777" w:rsidTr="002C1183">
        <w:trPr>
          <w:cantSplit/>
          <w:tblHeader/>
        </w:trPr>
        <w:tc>
          <w:tcPr>
            <w:tcW w:w="0" w:type="auto"/>
            <w:tcBorders>
              <w:top w:val="single" w:sz="4" w:space="0" w:color="auto"/>
              <w:bottom w:val="single" w:sz="4" w:space="0" w:color="auto"/>
            </w:tcBorders>
          </w:tcPr>
          <w:p w14:paraId="749A4C5A" w14:textId="77777777" w:rsidR="002C1183" w:rsidRPr="009B46DE" w:rsidRDefault="007F0035" w:rsidP="00AC51DE">
            <w:pPr>
              <w:pStyle w:val="TableHeading"/>
              <w:rPr>
                <w:lang w:eastAsia="ja-JP"/>
              </w:rPr>
            </w:pPr>
            <w:r>
              <w:rPr>
                <w:lang w:eastAsia="ja-JP"/>
              </w:rPr>
              <w:t>S</w:t>
            </w:r>
            <w:r w:rsidR="002C1183" w:rsidRPr="009B46DE">
              <w:rPr>
                <w:lang w:eastAsia="ja-JP"/>
              </w:rPr>
              <w:t>core</w:t>
            </w:r>
          </w:p>
        </w:tc>
        <w:tc>
          <w:tcPr>
            <w:tcW w:w="0" w:type="auto"/>
            <w:tcBorders>
              <w:top w:val="single" w:sz="4" w:space="0" w:color="auto"/>
              <w:bottom w:val="single" w:sz="4" w:space="0" w:color="auto"/>
            </w:tcBorders>
          </w:tcPr>
          <w:p w14:paraId="5E70179F" w14:textId="77777777" w:rsidR="002C1183" w:rsidRPr="009B46DE" w:rsidRDefault="002C1183" w:rsidP="00AC51DE">
            <w:pPr>
              <w:pStyle w:val="TableHeading"/>
              <w:rPr>
                <w:lang w:eastAsia="ja-JP"/>
              </w:rPr>
            </w:pPr>
            <w:r>
              <w:rPr>
                <w:lang w:eastAsia="ja-JP"/>
              </w:rPr>
              <w:t>Long ribs</w:t>
            </w:r>
          </w:p>
          <w:p w14:paraId="0D472394" w14:textId="77777777" w:rsidR="002C1183" w:rsidRPr="009B46DE" w:rsidRDefault="002C1183" w:rsidP="00AC51DE">
            <w:pPr>
              <w:pStyle w:val="TableHeading"/>
              <w:rPr>
                <w:lang w:eastAsia="ja-JP"/>
              </w:rPr>
            </w:pPr>
            <w:r>
              <w:rPr>
                <w:lang w:eastAsia="ja-JP"/>
              </w:rPr>
              <w:t>(</w:t>
            </w:r>
            <w:r w:rsidRPr="009B46DE">
              <w:rPr>
                <w:lang w:eastAsia="ja-JP"/>
              </w:rPr>
              <w:t>A</w:t>
            </w:r>
            <w:r>
              <w:rPr>
                <w:lang w:eastAsia="ja-JP"/>
              </w:rPr>
              <w:t>)</w:t>
            </w:r>
          </w:p>
        </w:tc>
        <w:tc>
          <w:tcPr>
            <w:tcW w:w="0" w:type="auto"/>
            <w:tcBorders>
              <w:top w:val="single" w:sz="4" w:space="0" w:color="auto"/>
              <w:bottom w:val="single" w:sz="4" w:space="0" w:color="auto"/>
            </w:tcBorders>
          </w:tcPr>
          <w:p w14:paraId="7D2C9F0E" w14:textId="77777777" w:rsidR="002C1183" w:rsidRPr="009B46DE" w:rsidRDefault="002C1183" w:rsidP="00AC51DE">
            <w:pPr>
              <w:pStyle w:val="TableHeading"/>
              <w:rPr>
                <w:lang w:eastAsia="ja-JP"/>
              </w:rPr>
            </w:pPr>
            <w:r w:rsidRPr="009B46DE">
              <w:rPr>
                <w:lang w:eastAsia="ja-JP"/>
              </w:rPr>
              <w:t>Short ribs</w:t>
            </w:r>
          </w:p>
          <w:p w14:paraId="33DEE86D" w14:textId="77777777" w:rsidR="002C1183" w:rsidRPr="009B46DE" w:rsidRDefault="002C1183" w:rsidP="00AC51DE">
            <w:pPr>
              <w:pStyle w:val="TableHeading"/>
              <w:rPr>
                <w:lang w:eastAsia="ja-JP"/>
              </w:rPr>
            </w:pPr>
            <w:r>
              <w:rPr>
                <w:lang w:eastAsia="ja-JP"/>
              </w:rPr>
              <w:t>(</w:t>
            </w:r>
            <w:r w:rsidRPr="009B46DE">
              <w:rPr>
                <w:lang w:eastAsia="ja-JP"/>
              </w:rPr>
              <w:t>B</w:t>
            </w:r>
            <w:r>
              <w:rPr>
                <w:lang w:eastAsia="ja-JP"/>
              </w:rPr>
              <w:t>)</w:t>
            </w:r>
          </w:p>
        </w:tc>
        <w:tc>
          <w:tcPr>
            <w:tcW w:w="0" w:type="auto"/>
            <w:tcBorders>
              <w:top w:val="single" w:sz="4" w:space="0" w:color="auto"/>
              <w:bottom w:val="single" w:sz="4" w:space="0" w:color="auto"/>
            </w:tcBorders>
          </w:tcPr>
          <w:p w14:paraId="09877FAF" w14:textId="77777777" w:rsidR="002C1183" w:rsidRPr="009B46DE" w:rsidRDefault="002C1183" w:rsidP="00AC51DE">
            <w:pPr>
              <w:pStyle w:val="TableHeading"/>
              <w:rPr>
                <w:lang w:eastAsia="ja-JP"/>
              </w:rPr>
            </w:pPr>
            <w:r w:rsidRPr="009B46DE">
              <w:rPr>
                <w:lang w:eastAsia="ja-JP"/>
              </w:rPr>
              <w:t>Backbone</w:t>
            </w:r>
          </w:p>
          <w:p w14:paraId="2E3A0723" w14:textId="77777777" w:rsidR="002C1183" w:rsidRPr="009B46DE" w:rsidRDefault="002C1183" w:rsidP="00AC51DE">
            <w:pPr>
              <w:pStyle w:val="TableHeading"/>
              <w:rPr>
                <w:lang w:eastAsia="ja-JP"/>
              </w:rPr>
            </w:pPr>
            <w:r>
              <w:rPr>
                <w:lang w:eastAsia="ja-JP"/>
              </w:rPr>
              <w:t>(C)</w:t>
            </w:r>
          </w:p>
        </w:tc>
        <w:tc>
          <w:tcPr>
            <w:tcW w:w="0" w:type="auto"/>
            <w:tcBorders>
              <w:top w:val="single" w:sz="4" w:space="0" w:color="auto"/>
              <w:bottom w:val="single" w:sz="4" w:space="0" w:color="auto"/>
            </w:tcBorders>
          </w:tcPr>
          <w:p w14:paraId="033083CA" w14:textId="77777777" w:rsidR="002C1183" w:rsidRPr="009B46DE" w:rsidRDefault="002C1183" w:rsidP="00AC51DE">
            <w:pPr>
              <w:pStyle w:val="TableHeading"/>
              <w:rPr>
                <w:lang w:eastAsia="ja-JP"/>
              </w:rPr>
            </w:pPr>
            <w:r w:rsidRPr="009B46DE">
              <w:rPr>
                <w:lang w:eastAsia="ja-JP"/>
              </w:rPr>
              <w:t>Eye muscle</w:t>
            </w:r>
          </w:p>
          <w:p w14:paraId="773C8717" w14:textId="77777777" w:rsidR="002C1183" w:rsidRPr="009B46DE" w:rsidRDefault="002C1183" w:rsidP="00AC51DE">
            <w:pPr>
              <w:pStyle w:val="TableHeading"/>
              <w:rPr>
                <w:lang w:eastAsia="ja-JP"/>
              </w:rPr>
            </w:pPr>
            <w:r>
              <w:rPr>
                <w:lang w:eastAsia="ja-JP"/>
              </w:rPr>
              <w:t>(</w:t>
            </w:r>
            <w:r w:rsidRPr="009B46DE">
              <w:rPr>
                <w:lang w:eastAsia="ja-JP"/>
              </w:rPr>
              <w:t>D</w:t>
            </w:r>
            <w:r>
              <w:rPr>
                <w:lang w:eastAsia="ja-JP"/>
              </w:rPr>
              <w:t>)</w:t>
            </w:r>
          </w:p>
        </w:tc>
      </w:tr>
      <w:tr w:rsidR="002C1183" w:rsidRPr="009B46DE" w14:paraId="00C512BB" w14:textId="77777777" w:rsidTr="002C1183">
        <w:trPr>
          <w:trHeight w:val="1613"/>
        </w:trPr>
        <w:tc>
          <w:tcPr>
            <w:tcW w:w="0" w:type="auto"/>
            <w:tcBorders>
              <w:top w:val="single" w:sz="4" w:space="0" w:color="auto"/>
            </w:tcBorders>
          </w:tcPr>
          <w:p w14:paraId="658C9E67" w14:textId="77777777" w:rsidR="002C1183" w:rsidRPr="009B46DE" w:rsidRDefault="002C1183" w:rsidP="00620CC9">
            <w:pPr>
              <w:pStyle w:val="TableText"/>
              <w:rPr>
                <w:lang w:eastAsia="ja-JP"/>
              </w:rPr>
            </w:pPr>
            <w:r w:rsidRPr="009B46DE">
              <w:rPr>
                <w:lang w:eastAsia="ja-JP"/>
              </w:rPr>
              <w:t>1</w:t>
            </w:r>
          </w:p>
        </w:tc>
        <w:tc>
          <w:tcPr>
            <w:tcW w:w="0" w:type="auto"/>
            <w:tcBorders>
              <w:top w:val="single" w:sz="4" w:space="0" w:color="auto"/>
            </w:tcBorders>
          </w:tcPr>
          <w:p w14:paraId="5EA5BB78" w14:textId="77777777" w:rsidR="002C1183" w:rsidRPr="009B46DE" w:rsidRDefault="002C1183" w:rsidP="00AC51DE">
            <w:pPr>
              <w:pStyle w:val="TableText"/>
              <w:rPr>
                <w:lang w:eastAsia="ja-JP"/>
              </w:rPr>
            </w:pPr>
            <w:r w:rsidRPr="009B46DE">
              <w:rPr>
                <w:lang w:eastAsia="ja-JP"/>
              </w:rPr>
              <w:t>Individual ribs can be felt very easily; cannot feel any tissues over the ribs.</w:t>
            </w:r>
          </w:p>
        </w:tc>
        <w:tc>
          <w:tcPr>
            <w:tcW w:w="0" w:type="auto"/>
            <w:tcBorders>
              <w:top w:val="single" w:sz="4" w:space="0" w:color="auto"/>
            </w:tcBorders>
          </w:tcPr>
          <w:p w14:paraId="1715D392" w14:textId="77777777" w:rsidR="002C1183" w:rsidRPr="009B46DE" w:rsidRDefault="002C1183" w:rsidP="00AC51DE">
            <w:pPr>
              <w:pStyle w:val="TableText"/>
              <w:rPr>
                <w:lang w:eastAsia="ja-JP"/>
              </w:rPr>
            </w:pPr>
            <w:r w:rsidRPr="009B46DE">
              <w:rPr>
                <w:lang w:eastAsia="ja-JP"/>
              </w:rPr>
              <w:t>Short ribs are prominent; it is easy to feel between them. The muscle mass extends two-thirds</w:t>
            </w:r>
            <w:r>
              <w:rPr>
                <w:lang w:eastAsia="ja-JP"/>
              </w:rPr>
              <w:t xml:space="preserve"> or less of the way along them.</w:t>
            </w:r>
          </w:p>
        </w:tc>
        <w:tc>
          <w:tcPr>
            <w:tcW w:w="0" w:type="auto"/>
            <w:tcBorders>
              <w:top w:val="single" w:sz="4" w:space="0" w:color="auto"/>
            </w:tcBorders>
          </w:tcPr>
          <w:p w14:paraId="3B624DDF" w14:textId="77777777" w:rsidR="002C1183" w:rsidRPr="009B46DE" w:rsidRDefault="002C1183" w:rsidP="00AC51DE">
            <w:pPr>
              <w:pStyle w:val="TableText"/>
              <w:rPr>
                <w:lang w:eastAsia="ja-JP"/>
              </w:rPr>
            </w:pPr>
            <w:r w:rsidRPr="009B46DE">
              <w:rPr>
                <w:lang w:eastAsia="ja-JP"/>
              </w:rPr>
              <w:t>Bones are raised and sharp; it is easy to feel between them. The muscle mass extends two-thirds or less of the way along them.</w:t>
            </w:r>
          </w:p>
        </w:tc>
        <w:tc>
          <w:tcPr>
            <w:tcW w:w="0" w:type="auto"/>
            <w:tcBorders>
              <w:top w:val="single" w:sz="4" w:space="0" w:color="auto"/>
            </w:tcBorders>
          </w:tcPr>
          <w:p w14:paraId="455248F1" w14:textId="77777777" w:rsidR="002C1183" w:rsidRPr="009B46DE" w:rsidRDefault="002C1183" w:rsidP="00AC51DE">
            <w:pPr>
              <w:pStyle w:val="TableText"/>
              <w:rPr>
                <w:lang w:eastAsia="ja-JP"/>
              </w:rPr>
            </w:pPr>
            <w:r>
              <w:rPr>
                <w:lang w:eastAsia="ja-JP"/>
              </w:rPr>
              <w:t>Feels noticeably dished.</w:t>
            </w:r>
          </w:p>
        </w:tc>
      </w:tr>
      <w:tr w:rsidR="002C1183" w:rsidRPr="009B46DE" w14:paraId="61162618" w14:textId="77777777" w:rsidTr="002C1183">
        <w:trPr>
          <w:trHeight w:val="1352"/>
        </w:trPr>
        <w:tc>
          <w:tcPr>
            <w:tcW w:w="0" w:type="auto"/>
          </w:tcPr>
          <w:p w14:paraId="236C46DC" w14:textId="77777777" w:rsidR="002C1183" w:rsidRPr="009B46DE" w:rsidRDefault="002C1183" w:rsidP="00620CC9">
            <w:pPr>
              <w:pStyle w:val="TableText"/>
              <w:rPr>
                <w:lang w:eastAsia="ja-JP"/>
              </w:rPr>
            </w:pPr>
            <w:r w:rsidRPr="009B46DE">
              <w:rPr>
                <w:lang w:eastAsia="ja-JP"/>
              </w:rPr>
              <w:t>2</w:t>
            </w:r>
          </w:p>
        </w:tc>
        <w:tc>
          <w:tcPr>
            <w:tcW w:w="0" w:type="auto"/>
          </w:tcPr>
          <w:p w14:paraId="0BE71EDF" w14:textId="77777777" w:rsidR="002C1183" w:rsidRPr="009B46DE" w:rsidRDefault="002C1183" w:rsidP="00AC51DE">
            <w:pPr>
              <w:pStyle w:val="TableText"/>
              <w:rPr>
                <w:lang w:eastAsia="ja-JP"/>
              </w:rPr>
            </w:pPr>
            <w:r w:rsidRPr="009B46DE">
              <w:rPr>
                <w:lang w:eastAsia="ja-JP"/>
              </w:rPr>
              <w:t>Individual ribs can be felt very easily but slig</w:t>
            </w:r>
            <w:r>
              <w:rPr>
                <w:lang w:eastAsia="ja-JP"/>
              </w:rPr>
              <w:t>ht amount of tissue is present.</w:t>
            </w:r>
          </w:p>
        </w:tc>
        <w:tc>
          <w:tcPr>
            <w:tcW w:w="0" w:type="auto"/>
          </w:tcPr>
          <w:p w14:paraId="3C9811CA" w14:textId="77777777" w:rsidR="002C1183" w:rsidRPr="009B46DE" w:rsidRDefault="002C1183" w:rsidP="00AC51DE">
            <w:pPr>
              <w:pStyle w:val="TableText"/>
              <w:rPr>
                <w:lang w:eastAsia="ja-JP"/>
              </w:rPr>
            </w:pPr>
            <w:r w:rsidRPr="009B46DE">
              <w:rPr>
                <w:lang w:eastAsia="ja-JP"/>
              </w:rPr>
              <w:t>Ends of short ribs feel square; it is easy to feel between them. The muscle mass extend</w:t>
            </w:r>
            <w:r>
              <w:rPr>
                <w:lang w:eastAsia="ja-JP"/>
              </w:rPr>
              <w:t>s to the end of the short ribs.</w:t>
            </w:r>
          </w:p>
        </w:tc>
        <w:tc>
          <w:tcPr>
            <w:tcW w:w="0" w:type="auto"/>
          </w:tcPr>
          <w:p w14:paraId="30EF3A21" w14:textId="77777777" w:rsidR="002C1183" w:rsidRPr="009B46DE" w:rsidRDefault="002C1183" w:rsidP="00AC51DE">
            <w:pPr>
              <w:pStyle w:val="TableText"/>
              <w:rPr>
                <w:lang w:eastAsia="ja-JP"/>
              </w:rPr>
            </w:pPr>
            <w:r w:rsidRPr="009B46DE">
              <w:rPr>
                <w:lang w:eastAsia="ja-JP"/>
              </w:rPr>
              <w:t>Bones are slightly raised and can be easily felt, with noticeable dishing between them.</w:t>
            </w:r>
          </w:p>
        </w:tc>
        <w:tc>
          <w:tcPr>
            <w:tcW w:w="0" w:type="auto"/>
          </w:tcPr>
          <w:p w14:paraId="6495C792" w14:textId="77777777" w:rsidR="002C1183" w:rsidRPr="009B46DE" w:rsidRDefault="002C1183" w:rsidP="00AC51DE">
            <w:pPr>
              <w:pStyle w:val="TableText"/>
              <w:rPr>
                <w:lang w:eastAsia="ja-JP"/>
              </w:rPr>
            </w:pPr>
            <w:r w:rsidRPr="009B46DE">
              <w:rPr>
                <w:lang w:eastAsia="ja-JP"/>
              </w:rPr>
              <w:t>Fee</w:t>
            </w:r>
            <w:r>
              <w:rPr>
                <w:lang w:eastAsia="ja-JP"/>
              </w:rPr>
              <w:t>ls straight or slightly dished.</w:t>
            </w:r>
          </w:p>
        </w:tc>
      </w:tr>
      <w:tr w:rsidR="002C1183" w:rsidRPr="009B46DE" w14:paraId="22802DA3" w14:textId="77777777" w:rsidTr="002C1183">
        <w:trPr>
          <w:trHeight w:val="1219"/>
        </w:trPr>
        <w:tc>
          <w:tcPr>
            <w:tcW w:w="0" w:type="auto"/>
          </w:tcPr>
          <w:p w14:paraId="29C062CD" w14:textId="77777777" w:rsidR="002C1183" w:rsidRPr="009B46DE" w:rsidRDefault="002C1183" w:rsidP="00620CC9">
            <w:pPr>
              <w:pStyle w:val="TableText"/>
              <w:rPr>
                <w:lang w:eastAsia="ja-JP"/>
              </w:rPr>
            </w:pPr>
            <w:r w:rsidRPr="009B46DE">
              <w:rPr>
                <w:lang w:eastAsia="ja-JP"/>
              </w:rPr>
              <w:t>3</w:t>
            </w:r>
          </w:p>
        </w:tc>
        <w:tc>
          <w:tcPr>
            <w:tcW w:w="0" w:type="auto"/>
          </w:tcPr>
          <w:p w14:paraId="549B2485" w14:textId="77777777" w:rsidR="002C1183" w:rsidRPr="009B46DE" w:rsidRDefault="002C1183" w:rsidP="00AC51DE">
            <w:pPr>
              <w:pStyle w:val="TableText"/>
              <w:rPr>
                <w:lang w:eastAsia="ja-JP"/>
              </w:rPr>
            </w:pPr>
            <w:r w:rsidRPr="009B46DE">
              <w:rPr>
                <w:lang w:eastAsia="ja-JP"/>
              </w:rPr>
              <w:t>Individual ribs can be felt eas</w:t>
            </w:r>
            <w:r>
              <w:rPr>
                <w:lang w:eastAsia="ja-JP"/>
              </w:rPr>
              <w:t>ily but some tissue is present.</w:t>
            </w:r>
          </w:p>
        </w:tc>
        <w:tc>
          <w:tcPr>
            <w:tcW w:w="0" w:type="auto"/>
          </w:tcPr>
          <w:p w14:paraId="5ED4D82F" w14:textId="77777777" w:rsidR="002C1183" w:rsidRPr="009B46DE" w:rsidRDefault="002C1183" w:rsidP="00AC51DE">
            <w:pPr>
              <w:pStyle w:val="TableText"/>
              <w:rPr>
                <w:lang w:eastAsia="ja-JP"/>
              </w:rPr>
            </w:pPr>
            <w:r w:rsidRPr="009B46DE">
              <w:rPr>
                <w:lang w:eastAsia="ja-JP"/>
              </w:rPr>
              <w:t>End of short ribs are rounded; it is still possible to feel between them.</w:t>
            </w:r>
          </w:p>
        </w:tc>
        <w:tc>
          <w:tcPr>
            <w:tcW w:w="0" w:type="auto"/>
          </w:tcPr>
          <w:p w14:paraId="2676630F" w14:textId="77777777" w:rsidR="002C1183" w:rsidRPr="009B46DE" w:rsidRDefault="002C1183" w:rsidP="00AC51DE">
            <w:pPr>
              <w:pStyle w:val="TableText"/>
              <w:rPr>
                <w:lang w:eastAsia="ja-JP"/>
              </w:rPr>
            </w:pPr>
            <w:r w:rsidRPr="009B46DE">
              <w:rPr>
                <w:lang w:eastAsia="ja-JP"/>
              </w:rPr>
              <w:t>Bones are raised and the ends are rounded; it is still possible to feel between them.</w:t>
            </w:r>
          </w:p>
        </w:tc>
        <w:tc>
          <w:tcPr>
            <w:tcW w:w="0" w:type="auto"/>
          </w:tcPr>
          <w:p w14:paraId="26C30414" w14:textId="77777777" w:rsidR="002C1183" w:rsidRPr="009B46DE" w:rsidRDefault="002C1183" w:rsidP="00AC51DE">
            <w:pPr>
              <w:pStyle w:val="TableText"/>
              <w:rPr>
                <w:lang w:eastAsia="ja-JP"/>
              </w:rPr>
            </w:pPr>
            <w:r w:rsidRPr="009B46DE">
              <w:rPr>
                <w:lang w:eastAsia="ja-JP"/>
              </w:rPr>
              <w:t>F</w:t>
            </w:r>
            <w:r>
              <w:rPr>
                <w:lang w:eastAsia="ja-JP"/>
              </w:rPr>
              <w:t>eels slightly rounded.</w:t>
            </w:r>
          </w:p>
        </w:tc>
      </w:tr>
      <w:tr w:rsidR="002C1183" w:rsidRPr="009B46DE" w14:paraId="6DFC3F02" w14:textId="77777777" w:rsidTr="002C1183">
        <w:trPr>
          <w:trHeight w:val="1234"/>
        </w:trPr>
        <w:tc>
          <w:tcPr>
            <w:tcW w:w="0" w:type="auto"/>
          </w:tcPr>
          <w:p w14:paraId="2A638CCD" w14:textId="77777777" w:rsidR="002C1183" w:rsidRPr="009B46DE" w:rsidRDefault="002C1183" w:rsidP="00620CC9">
            <w:pPr>
              <w:pStyle w:val="TableText"/>
              <w:rPr>
                <w:lang w:eastAsia="ja-JP"/>
              </w:rPr>
            </w:pPr>
            <w:r w:rsidRPr="009B46DE">
              <w:rPr>
                <w:lang w:eastAsia="ja-JP"/>
              </w:rPr>
              <w:t>4</w:t>
            </w:r>
          </w:p>
        </w:tc>
        <w:tc>
          <w:tcPr>
            <w:tcW w:w="0" w:type="auto"/>
          </w:tcPr>
          <w:p w14:paraId="481D4BFF" w14:textId="77777777" w:rsidR="002C1183" w:rsidRPr="009B46DE" w:rsidRDefault="002C1183" w:rsidP="00AC51DE">
            <w:pPr>
              <w:pStyle w:val="TableText"/>
              <w:rPr>
                <w:lang w:eastAsia="ja-JP"/>
              </w:rPr>
            </w:pPr>
            <w:r w:rsidRPr="009B46DE">
              <w:rPr>
                <w:lang w:eastAsia="ja-JP"/>
              </w:rPr>
              <w:t>Individual ribs can still b</w:t>
            </w:r>
            <w:r>
              <w:rPr>
                <w:lang w:eastAsia="ja-JP"/>
              </w:rPr>
              <w:t>e felt but tissue is prominent.</w:t>
            </w:r>
          </w:p>
        </w:tc>
        <w:tc>
          <w:tcPr>
            <w:tcW w:w="0" w:type="auto"/>
          </w:tcPr>
          <w:p w14:paraId="26F93FF8" w14:textId="77777777" w:rsidR="002C1183" w:rsidRPr="009B46DE" w:rsidRDefault="002C1183" w:rsidP="00AC51DE">
            <w:pPr>
              <w:pStyle w:val="TableText"/>
              <w:rPr>
                <w:lang w:eastAsia="ja-JP"/>
              </w:rPr>
            </w:pPr>
            <w:r w:rsidRPr="009B46DE">
              <w:rPr>
                <w:lang w:eastAsia="ja-JP"/>
              </w:rPr>
              <w:t>Ends of short ribs are rounded; it may be possible to pr</w:t>
            </w:r>
            <w:r>
              <w:rPr>
                <w:lang w:eastAsia="ja-JP"/>
              </w:rPr>
              <w:t>ess between them with pressure.</w:t>
            </w:r>
          </w:p>
        </w:tc>
        <w:tc>
          <w:tcPr>
            <w:tcW w:w="0" w:type="auto"/>
          </w:tcPr>
          <w:p w14:paraId="4317C7C3" w14:textId="77777777" w:rsidR="002C1183" w:rsidRPr="009B46DE" w:rsidRDefault="002C1183" w:rsidP="00AC51DE">
            <w:pPr>
              <w:pStyle w:val="TableText"/>
              <w:rPr>
                <w:lang w:eastAsia="ja-JP"/>
              </w:rPr>
            </w:pPr>
            <w:r w:rsidRPr="009B46DE">
              <w:rPr>
                <w:lang w:eastAsia="ja-JP"/>
              </w:rPr>
              <w:t xml:space="preserve">Bones are slightly raised; it is possible to </w:t>
            </w:r>
            <w:r>
              <w:rPr>
                <w:lang w:eastAsia="ja-JP"/>
              </w:rPr>
              <w:t>feel them but not between them.</w:t>
            </w:r>
          </w:p>
        </w:tc>
        <w:tc>
          <w:tcPr>
            <w:tcW w:w="0" w:type="auto"/>
          </w:tcPr>
          <w:p w14:paraId="0257664D" w14:textId="77777777" w:rsidR="002C1183" w:rsidRPr="009B46DE" w:rsidRDefault="002C1183" w:rsidP="00AC51DE">
            <w:pPr>
              <w:pStyle w:val="TableText"/>
              <w:rPr>
                <w:lang w:eastAsia="ja-JP"/>
              </w:rPr>
            </w:pPr>
            <w:r w:rsidRPr="009B46DE">
              <w:rPr>
                <w:lang w:eastAsia="ja-JP"/>
              </w:rPr>
              <w:t>Feels well rounded.</w:t>
            </w:r>
          </w:p>
        </w:tc>
      </w:tr>
      <w:tr w:rsidR="002C1183" w:rsidRPr="009B46DE" w14:paraId="3DED0DA6" w14:textId="77777777" w:rsidTr="002C1183">
        <w:trPr>
          <w:trHeight w:val="1647"/>
        </w:trPr>
        <w:tc>
          <w:tcPr>
            <w:tcW w:w="0" w:type="auto"/>
          </w:tcPr>
          <w:p w14:paraId="010A21EC" w14:textId="77777777" w:rsidR="002C1183" w:rsidRPr="009B46DE" w:rsidRDefault="002C1183" w:rsidP="00620CC9">
            <w:pPr>
              <w:pStyle w:val="TableText"/>
              <w:rPr>
                <w:lang w:eastAsia="ja-JP"/>
              </w:rPr>
            </w:pPr>
            <w:r w:rsidRPr="009B46DE">
              <w:rPr>
                <w:lang w:eastAsia="ja-JP"/>
              </w:rPr>
              <w:t>5</w:t>
            </w:r>
          </w:p>
        </w:tc>
        <w:tc>
          <w:tcPr>
            <w:tcW w:w="0" w:type="auto"/>
          </w:tcPr>
          <w:p w14:paraId="7CC41E64" w14:textId="77777777" w:rsidR="002C1183" w:rsidRPr="009B46DE" w:rsidRDefault="002C1183" w:rsidP="00AC51DE">
            <w:pPr>
              <w:pStyle w:val="TableText"/>
              <w:rPr>
                <w:lang w:eastAsia="ja-JP"/>
              </w:rPr>
            </w:pPr>
            <w:r w:rsidRPr="009B46DE">
              <w:rPr>
                <w:lang w:eastAsia="ja-JP"/>
              </w:rPr>
              <w:t xml:space="preserve">Individual ribs can be felt or just felt; tissue is very prominent </w:t>
            </w:r>
            <w:r>
              <w:rPr>
                <w:lang w:eastAsia="ja-JP"/>
              </w:rPr>
              <w:t>and may be fluid.</w:t>
            </w:r>
          </w:p>
        </w:tc>
        <w:tc>
          <w:tcPr>
            <w:tcW w:w="0" w:type="auto"/>
          </w:tcPr>
          <w:p w14:paraId="0ACEE35C" w14:textId="77777777" w:rsidR="002C1183" w:rsidRPr="009B46DE" w:rsidRDefault="002C1183" w:rsidP="00AC51DE">
            <w:pPr>
              <w:pStyle w:val="TableText"/>
              <w:rPr>
                <w:lang w:eastAsia="ja-JP"/>
              </w:rPr>
            </w:pPr>
            <w:r w:rsidRPr="009B46DE">
              <w:rPr>
                <w:lang w:eastAsia="ja-JP"/>
              </w:rPr>
              <w:t>None or only one or two bone ends nearest the rib cage may be felt. It is not possible to press between them.</w:t>
            </w:r>
          </w:p>
        </w:tc>
        <w:tc>
          <w:tcPr>
            <w:tcW w:w="0" w:type="auto"/>
          </w:tcPr>
          <w:p w14:paraId="3DF4F732" w14:textId="77777777" w:rsidR="002C1183" w:rsidRPr="009B46DE" w:rsidRDefault="002C1183" w:rsidP="00AC51DE">
            <w:pPr>
              <w:pStyle w:val="TableText"/>
              <w:rPr>
                <w:lang w:eastAsia="ja-JP"/>
              </w:rPr>
            </w:pPr>
            <w:r w:rsidRPr="009B46DE">
              <w:rPr>
                <w:lang w:eastAsia="ja-JP"/>
              </w:rPr>
              <w:t>Some bone ends may still be felt or backbone may be recessed in fat and difficult to feel. It is not possible to feel between b</w:t>
            </w:r>
            <w:r>
              <w:rPr>
                <w:lang w:eastAsia="ja-JP"/>
              </w:rPr>
              <w:t>one ends.</w:t>
            </w:r>
          </w:p>
        </w:tc>
        <w:tc>
          <w:tcPr>
            <w:tcW w:w="0" w:type="auto"/>
          </w:tcPr>
          <w:p w14:paraId="79BC0A88" w14:textId="77777777" w:rsidR="002C1183" w:rsidRPr="009B46DE" w:rsidRDefault="002C1183" w:rsidP="00AC51DE">
            <w:pPr>
              <w:pStyle w:val="TableText"/>
              <w:rPr>
                <w:lang w:eastAsia="ja-JP"/>
              </w:rPr>
            </w:pPr>
            <w:r>
              <w:rPr>
                <w:lang w:eastAsia="ja-JP"/>
              </w:rPr>
              <w:t>Feels very well rounded.</w:t>
            </w:r>
          </w:p>
        </w:tc>
      </w:tr>
    </w:tbl>
    <w:p w14:paraId="4A317817" w14:textId="77777777" w:rsidR="00622750" w:rsidRDefault="00622750" w:rsidP="00622750"/>
    <w:p w14:paraId="66D8DB93" w14:textId="4E12F502" w:rsidR="00454D2D" w:rsidRDefault="00AB617B" w:rsidP="00AB617B">
      <w:pPr>
        <w:pStyle w:val="Caption"/>
      </w:pPr>
      <w:bookmarkStart w:id="322" w:name="_Toc81319956"/>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AC512C">
        <w:rPr>
          <w:noProof/>
        </w:rPr>
        <w:t>3</w:t>
      </w:r>
      <w:r w:rsidR="00251BB4">
        <w:rPr>
          <w:noProof/>
        </w:rPr>
        <w:fldChar w:fldCharType="end"/>
      </w:r>
      <w:r w:rsidR="00454D2D">
        <w:t xml:space="preserve"> </w:t>
      </w:r>
      <w:r w:rsidR="00BA579E">
        <w:t>Visual aid for assisting with body condition scor</w:t>
      </w:r>
      <w:r w:rsidR="009E0455">
        <w:t>ing of</w:t>
      </w:r>
      <w:r w:rsidR="00BA579E">
        <w:t xml:space="preserve"> goats</w:t>
      </w:r>
      <w:bookmarkEnd w:id="322"/>
    </w:p>
    <w:p w14:paraId="286C92B6" w14:textId="77777777" w:rsidR="00454D2D" w:rsidRDefault="00BE2E79" w:rsidP="00454D2D">
      <w:r>
        <w:rPr>
          <w:noProof/>
          <w:lang w:eastAsia="en-AU"/>
        </w:rPr>
        <w:drawing>
          <wp:inline distT="0" distB="0" distL="0" distR="0" wp14:anchorId="0D6CA856" wp14:editId="1C82B473">
            <wp:extent cx="5718810" cy="3156668"/>
            <wp:effectExtent l="19050" t="19050" r="15240" b="24765"/>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510B4" w14:textId="77777777" w:rsidR="00DD4519" w:rsidRDefault="00DD4519" w:rsidP="00493ABF">
      <w:pPr>
        <w:pStyle w:val="FigureTableNoteSource"/>
      </w:pPr>
      <w:r>
        <w:t>Source: AUS-MEAT</w:t>
      </w:r>
    </w:p>
    <w:p w14:paraId="1983E8C7" w14:textId="52551C26" w:rsidR="00703887" w:rsidRDefault="00A3469F" w:rsidP="00703887">
      <w:pPr>
        <w:pStyle w:val="NormalStandardspara"/>
      </w:pPr>
      <w:r w:rsidRPr="00085850">
        <w:t>Female goats sourced for export as feeder or slaughter animals must be</w:t>
      </w:r>
      <w:r w:rsidR="00612F0E">
        <w:t xml:space="preserve"> </w:t>
      </w:r>
      <w:r w:rsidR="00612F0E">
        <w:rPr>
          <w:color w:val="0070C0"/>
          <w:u w:val="single"/>
        </w:rPr>
        <w:t>individually</w:t>
      </w:r>
      <w:r w:rsidRPr="00085850">
        <w:t xml:space="preserve"> pregnancy tested using ultrasound within 30 days prior to export, by a competent pregnancy tester who must certify in writing that the </w:t>
      </w:r>
      <w:r w:rsidRPr="008E290A">
        <w:t>animal</w:t>
      </w:r>
      <w:r w:rsidR="00506D72">
        <w:rPr>
          <w:color w:val="0070C0"/>
          <w:u w:val="single"/>
        </w:rPr>
        <w:t>s are</w:t>
      </w:r>
      <w:r w:rsidRPr="008E290A">
        <w:t xml:space="preserve"> </w:t>
      </w:r>
      <w:r w:rsidRPr="00CE3829">
        <w:rPr>
          <w:strike/>
          <w:color w:val="FF0000"/>
        </w:rPr>
        <w:t>is</w:t>
      </w:r>
      <w:r w:rsidRPr="00085850">
        <w:t xml:space="preserve"> not detectably pregnant. The certification must include</w:t>
      </w:r>
      <w:r w:rsidRPr="00085850">
        <w:rPr>
          <w:color w:val="0070C0"/>
          <w:u w:val="single"/>
        </w:rPr>
        <w:t xml:space="preserv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w:t>
      </w:r>
      <w:r w:rsidRPr="00085850">
        <w:rPr>
          <w:color w:val="0070C0"/>
          <w:u w:val="single"/>
        </w:rPr>
        <w:t xml:space="preserve"> to experience and skill in pregnancy testing of goats, signature, the </w:t>
      </w:r>
      <w:r w:rsidR="00612F0E">
        <w:rPr>
          <w:color w:val="0070C0"/>
          <w:u w:val="single"/>
        </w:rPr>
        <w:t>mob</w:t>
      </w:r>
      <w:r w:rsidRPr="00085850">
        <w:rPr>
          <w:color w:val="0070C0"/>
          <w:u w:val="single"/>
        </w:rPr>
        <w:t>’s identification and</w:t>
      </w:r>
      <w:r w:rsidRPr="00085850">
        <w:t xml:space="preserve"> the date of the procedure</w:t>
      </w:r>
      <w:r w:rsidR="00703887">
        <w:t>.</w:t>
      </w:r>
    </w:p>
    <w:p w14:paraId="3C2E60DA" w14:textId="77777777" w:rsidR="00085850" w:rsidRPr="00085850" w:rsidRDefault="00085850" w:rsidP="00085850">
      <w:pPr>
        <w:pStyle w:val="NormalStandardspara"/>
      </w:pPr>
      <w:r w:rsidRPr="00085850">
        <w:t>Female goats sourced for export as breeder animals must:</w:t>
      </w:r>
    </w:p>
    <w:p w14:paraId="5A465B24" w14:textId="77777777" w:rsidR="00085850" w:rsidRPr="00085850" w:rsidRDefault="00085850" w:rsidP="007F49A8">
      <w:pPr>
        <w:pStyle w:val="ListNumber"/>
        <w:numPr>
          <w:ilvl w:val="0"/>
          <w:numId w:val="131"/>
        </w:numPr>
      </w:pPr>
      <w:r w:rsidRPr="00085850">
        <w:t>be pregnancy tested using ultrasound foetal measurement by a competent pregnancy tester; and</w:t>
      </w:r>
    </w:p>
    <w:p w14:paraId="58236D03" w14:textId="41C51FDA" w:rsidR="00085850" w:rsidRPr="00085850" w:rsidRDefault="00085850" w:rsidP="007F49A8">
      <w:pPr>
        <w:pStyle w:val="ListNumber"/>
        <w:numPr>
          <w:ilvl w:val="0"/>
          <w:numId w:val="10"/>
        </w:numPr>
      </w:pPr>
      <w:r w:rsidRPr="00085850">
        <w:t xml:space="preserve">be certified in writing by the competent pregnancy tester as either not detectably pregnant or pregnant and if pregnant include the number of days pregnant. The certification must </w:t>
      </w:r>
      <w:r w:rsidRPr="00085850">
        <w:rPr>
          <w:strike/>
          <w:color w:val="FF0000"/>
        </w:rPr>
        <w:t>also</w:t>
      </w:r>
      <w:r w:rsidRPr="00085850">
        <w:rPr>
          <w:color w:val="FF0000"/>
        </w:rPr>
        <w:t xml:space="preserve"> </w:t>
      </w:r>
      <w:r w:rsidRPr="00085850">
        <w:t xml:space="preserve">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w:t>
      </w:r>
      <w:r w:rsidR="00676204" w:rsidRPr="00CA09EC">
        <w:rPr>
          <w:color w:val="0070C0"/>
          <w:u w:val="single"/>
        </w:rPr>
        <w:t xml:space="preserve"> veterinary registration number or attestation </w:t>
      </w:r>
      <w:r w:rsidRPr="00085850">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Pr="00085850">
        <w:t xml:space="preserve"> the date of the procedure. Certification is valid for 60 days for not detectably pregnant goats, from the date of procedure; and</w:t>
      </w:r>
    </w:p>
    <w:p w14:paraId="4E862D59" w14:textId="6F9A6106" w:rsidR="00703887" w:rsidRDefault="00085850" w:rsidP="007F49A8">
      <w:pPr>
        <w:pStyle w:val="ListNumber"/>
        <w:numPr>
          <w:ilvl w:val="0"/>
          <w:numId w:val="10"/>
        </w:numPr>
      </w:pPr>
      <w:r w:rsidRPr="00085850">
        <w:t xml:space="preserve">be no more than 100 days pregnant at the scheduled date of export, unless otherwise provided in a </w:t>
      </w:r>
      <w:r w:rsidRPr="00085850">
        <w:rPr>
          <w:rStyle w:val="Emphasis"/>
        </w:rPr>
        <w:t>last third of pregnancy management plan</w:t>
      </w:r>
      <w:r w:rsidRPr="00085850">
        <w:t xml:space="preserve"> approved in writing by the department.</w:t>
      </w:r>
    </w:p>
    <w:p w14:paraId="0EA33D1F" w14:textId="77777777" w:rsidR="00454D2D" w:rsidRPr="00B81C72" w:rsidRDefault="00454D2D" w:rsidP="00454D2D">
      <w:pPr>
        <w:pStyle w:val="NormalStandardspara"/>
      </w:pPr>
      <w:r w:rsidRPr="00B81C72">
        <w:t>Goats with horns must only be sourced for export</w:t>
      </w:r>
      <w:r w:rsidR="00011ECC" w:rsidRPr="00B81C72">
        <w:t xml:space="preserve"> or exported</w:t>
      </w:r>
      <w:r w:rsidRPr="00B81C72">
        <w:t xml:space="preserve"> if:</w:t>
      </w:r>
    </w:p>
    <w:p w14:paraId="75B10C66" w14:textId="77777777" w:rsidR="006724D1" w:rsidRPr="006724D1" w:rsidRDefault="006724D1" w:rsidP="007F49A8">
      <w:pPr>
        <w:pStyle w:val="ListParagraph"/>
        <w:numPr>
          <w:ilvl w:val="0"/>
          <w:numId w:val="34"/>
        </w:numPr>
        <w:tabs>
          <w:tab w:val="left" w:pos="142"/>
        </w:tabs>
        <w:spacing w:before="120" w:after="120"/>
        <w:contextualSpacing w:val="0"/>
        <w:rPr>
          <w:vanish/>
        </w:rPr>
      </w:pPr>
    </w:p>
    <w:p w14:paraId="276C966B" w14:textId="77777777" w:rsidR="003615F2" w:rsidRPr="00B81C72" w:rsidRDefault="00D70B91" w:rsidP="007F49A8">
      <w:pPr>
        <w:pStyle w:val="ListNumber"/>
        <w:numPr>
          <w:ilvl w:val="0"/>
          <w:numId w:val="34"/>
        </w:numPr>
      </w:pPr>
      <w:r w:rsidRPr="00B81C72">
        <w:t xml:space="preserve">the horns </w:t>
      </w:r>
      <w:r w:rsidR="00AF4423" w:rsidRPr="00B81C72">
        <w:t xml:space="preserve">would </w:t>
      </w:r>
      <w:r w:rsidR="009F3C21" w:rsidRPr="00B81C72">
        <w:t xml:space="preserve">not </w:t>
      </w:r>
      <w:r w:rsidR="003615F2" w:rsidRPr="00B81C72">
        <w:t>cause damage to the head or eyes of the animal or other animals; and</w:t>
      </w:r>
    </w:p>
    <w:p w14:paraId="0BD35DA4" w14:textId="77777777" w:rsidR="00454D2D" w:rsidRPr="00B81C72" w:rsidRDefault="00D70B91" w:rsidP="007F49A8">
      <w:pPr>
        <w:pStyle w:val="ListNumber"/>
        <w:numPr>
          <w:ilvl w:val="0"/>
          <w:numId w:val="34"/>
        </w:numPr>
      </w:pPr>
      <w:r w:rsidRPr="00B81C72">
        <w:t xml:space="preserve">the horns </w:t>
      </w:r>
      <w:r w:rsidR="00454D2D" w:rsidRPr="00B81C72">
        <w:t>would not endanger other animals during transport</w:t>
      </w:r>
      <w:r w:rsidR="003615F2" w:rsidRPr="00B81C72">
        <w:t>; and</w:t>
      </w:r>
    </w:p>
    <w:p w14:paraId="46BC1D17" w14:textId="77777777" w:rsidR="00454D2D" w:rsidRPr="00B81C72" w:rsidRDefault="00D70B91" w:rsidP="007F49A8">
      <w:pPr>
        <w:pStyle w:val="ListNumber"/>
        <w:numPr>
          <w:ilvl w:val="0"/>
          <w:numId w:val="34"/>
        </w:numPr>
      </w:pPr>
      <w:r w:rsidRPr="00B81C72">
        <w:t xml:space="preserve">the horns </w:t>
      </w:r>
      <w:r w:rsidR="00454D2D" w:rsidRPr="00B81C72">
        <w:t>would not restrict access to feed or water during transport</w:t>
      </w:r>
      <w:r w:rsidR="003615F2" w:rsidRPr="00B81C72">
        <w:t>; and</w:t>
      </w:r>
    </w:p>
    <w:p w14:paraId="39B4E441" w14:textId="77777777" w:rsidR="002E500F" w:rsidRPr="00D70B91" w:rsidRDefault="004960C4" w:rsidP="007F49A8">
      <w:pPr>
        <w:pStyle w:val="ListNumber"/>
        <w:numPr>
          <w:ilvl w:val="0"/>
          <w:numId w:val="34"/>
        </w:numPr>
      </w:pPr>
      <w:bookmarkStart w:id="323" w:name="_Ref40710431"/>
      <w:r>
        <w:t xml:space="preserve">unless </w:t>
      </w:r>
      <w:r w:rsidR="00B320C2" w:rsidRPr="00B81C72">
        <w:t xml:space="preserve">otherwise provided in a </w:t>
      </w:r>
      <w:r w:rsidR="00B320C2" w:rsidRPr="00B81C72">
        <w:rPr>
          <w:rStyle w:val="Emphasis"/>
        </w:rPr>
        <w:t>long-</w:t>
      </w:r>
      <w:r w:rsidR="00D64BE0" w:rsidRPr="00B81C72">
        <w:rPr>
          <w:rStyle w:val="Emphasis"/>
        </w:rPr>
        <w:t>horned livestock management plan</w:t>
      </w:r>
      <w:r w:rsidR="00D64BE0" w:rsidRPr="00B81C72">
        <w:t xml:space="preserve"> approved</w:t>
      </w:r>
      <w:r w:rsidR="00D64BE0" w:rsidRPr="00D70B91">
        <w:t xml:space="preserve"> in writing by the </w:t>
      </w:r>
      <w:r w:rsidR="009F7292">
        <w:t>department</w:t>
      </w:r>
      <w:r w:rsidR="00C46B08" w:rsidRPr="00D70B91">
        <w:t xml:space="preserve">, </w:t>
      </w:r>
      <w:r>
        <w:t>the horns</w:t>
      </w:r>
      <w:r w:rsidR="00C46B08" w:rsidRPr="00D70B91">
        <w:t>:</w:t>
      </w:r>
      <w:bookmarkEnd w:id="323"/>
    </w:p>
    <w:p w14:paraId="6BA576D7" w14:textId="77777777" w:rsidR="00C46B08" w:rsidRPr="00D70B91" w:rsidRDefault="00D42D40" w:rsidP="00D42D40">
      <w:pPr>
        <w:pStyle w:val="ListNumber2"/>
      </w:pPr>
      <w:r>
        <w:t>are</w:t>
      </w:r>
      <w:r w:rsidRPr="00D70B91">
        <w:t xml:space="preserve"> </w:t>
      </w:r>
      <w:r w:rsidR="00C46B08" w:rsidRPr="00D70B91">
        <w:t>no longer than 2</w:t>
      </w:r>
      <w:r w:rsidR="00DB2A92">
        <w:t>2</w:t>
      </w:r>
      <w:r w:rsidR="000B5C0D">
        <w:t>cm</w:t>
      </w:r>
      <w:r w:rsidR="00C46B08" w:rsidRPr="00D70B91">
        <w:t xml:space="preserve"> </w:t>
      </w:r>
      <w:r w:rsidRPr="00D42D40">
        <w:t xml:space="preserve">with tips that are </w:t>
      </w:r>
      <w:r w:rsidR="00C46B08" w:rsidRPr="00D70B91">
        <w:t>no more than 20</w:t>
      </w:r>
      <w:r w:rsidR="000B5C0D">
        <w:t>cm</w:t>
      </w:r>
      <w:r w:rsidR="00C46B08" w:rsidRPr="00D70B91">
        <w:t xml:space="preserve"> apart; or</w:t>
      </w:r>
    </w:p>
    <w:p w14:paraId="45CCFF28" w14:textId="77777777" w:rsidR="00D42D40" w:rsidRPr="00D70B91" w:rsidRDefault="00D42D40" w:rsidP="00D42D40">
      <w:pPr>
        <w:pStyle w:val="ListNumber2"/>
      </w:pPr>
      <w:r w:rsidRPr="00D42D40">
        <w:t>have tips that are further than 20cm apart, but the horns are no longer than 15cm and are blunt</w:t>
      </w:r>
      <w:r>
        <w:t>.</w:t>
      </w:r>
    </w:p>
    <w:p w14:paraId="64656E7B" w14:textId="25B12834" w:rsidR="00454D2D" w:rsidRDefault="004E2B9D" w:rsidP="009A28C3">
      <w:pPr>
        <w:pStyle w:val="NormalStandardspara"/>
      </w:pPr>
      <w:r>
        <w:t xml:space="preserve">Goats must be penned in accordance with the minimum aircraft crate pen area requirements shown in </w:t>
      </w:r>
      <w:r w:rsidR="0028505A">
        <w:rPr>
          <w:highlight w:val="yellow"/>
        </w:rPr>
        <w:fldChar w:fldCharType="begin"/>
      </w:r>
      <w:r w:rsidR="0028505A">
        <w:instrText xml:space="preserve"> REF _Ref32480136 \h </w:instrText>
      </w:r>
      <w:r w:rsidR="0028505A">
        <w:rPr>
          <w:highlight w:val="yellow"/>
        </w:rPr>
      </w:r>
      <w:r w:rsidR="0028505A">
        <w:rPr>
          <w:highlight w:val="yellow"/>
        </w:rPr>
        <w:fldChar w:fldCharType="separate"/>
      </w:r>
      <w:r w:rsidR="00AC512C">
        <w:t xml:space="preserve">Table </w:t>
      </w:r>
      <w:r w:rsidR="00AC512C">
        <w:rPr>
          <w:noProof/>
        </w:rPr>
        <w:t>34</w:t>
      </w:r>
      <w:r w:rsidR="0028505A">
        <w:rPr>
          <w:highlight w:val="yellow"/>
        </w:rPr>
        <w:fldChar w:fldCharType="end"/>
      </w:r>
      <w:r>
        <w:t>. For weight</w:t>
      </w:r>
      <w:r w:rsidR="0053013D">
        <w:t>s</w:t>
      </w:r>
      <w:r>
        <w:t xml:space="preserve"> between those shown in </w:t>
      </w:r>
      <w:r>
        <w:fldChar w:fldCharType="begin"/>
      </w:r>
      <w:r>
        <w:instrText xml:space="preserve"> REF _Ref32480136 \h </w:instrText>
      </w:r>
      <w:r>
        <w:fldChar w:fldCharType="separate"/>
      </w:r>
      <w:r w:rsidR="00AC512C">
        <w:t xml:space="preserve">Table </w:t>
      </w:r>
      <w:r w:rsidR="00AC512C">
        <w:rPr>
          <w:noProof/>
        </w:rPr>
        <w:t>34</w:t>
      </w:r>
      <w:r>
        <w:fldChar w:fldCharType="end"/>
      </w:r>
      <w:r>
        <w:t xml:space="preserve">, </w:t>
      </w:r>
      <w:r w:rsidR="00454D2D">
        <w:t xml:space="preserve">the minimum pen area per head </w:t>
      </w:r>
      <w:r w:rsidR="00D42D40">
        <w:t xml:space="preserve">must </w:t>
      </w:r>
      <w:r w:rsidR="00454D2D">
        <w:t>be calculated by linear interpolation.</w:t>
      </w:r>
    </w:p>
    <w:p w14:paraId="224C536E" w14:textId="77777777" w:rsidR="00843F70" w:rsidRDefault="00454D2D" w:rsidP="00BD1D7E">
      <w:pPr>
        <w:pStyle w:val="NormalStandardspara"/>
      </w:pPr>
      <w:r>
        <w:t>When calculating pen</w:t>
      </w:r>
      <w:r w:rsidR="004877A6">
        <w:t xml:space="preserve"> space</w:t>
      </w:r>
      <w:r>
        <w:t xml:space="preserve"> allocation, the pen area per head</w:t>
      </w:r>
      <w:r w:rsidR="00C97325">
        <w:t xml:space="preserve"> must be increased by 10%</w:t>
      </w:r>
      <w:bookmarkStart w:id="324" w:name="_Ref35352317"/>
      <w:r w:rsidR="00843F70">
        <w:t>:</w:t>
      </w:r>
    </w:p>
    <w:p w14:paraId="5FC91E7B" w14:textId="77777777" w:rsidR="006724D1" w:rsidRPr="006724D1" w:rsidRDefault="006724D1" w:rsidP="007F49A8">
      <w:pPr>
        <w:pStyle w:val="ListParagraph"/>
        <w:numPr>
          <w:ilvl w:val="0"/>
          <w:numId w:val="53"/>
        </w:numPr>
        <w:tabs>
          <w:tab w:val="left" w:pos="142"/>
        </w:tabs>
        <w:spacing w:before="120" w:after="120"/>
        <w:contextualSpacing w:val="0"/>
        <w:rPr>
          <w:vanish/>
        </w:rPr>
      </w:pPr>
      <w:bookmarkStart w:id="325" w:name="_Ref40710422"/>
    </w:p>
    <w:p w14:paraId="65296845" w14:textId="31E60697" w:rsidR="00843F70" w:rsidRDefault="00C97325" w:rsidP="007F49A8">
      <w:pPr>
        <w:pStyle w:val="ListNumber"/>
        <w:numPr>
          <w:ilvl w:val="0"/>
          <w:numId w:val="53"/>
        </w:numPr>
      </w:pPr>
      <w:r>
        <w:t xml:space="preserve">for </w:t>
      </w:r>
      <w:r w:rsidR="00454D2D" w:rsidRPr="00DF12ED">
        <w:t>goats with more than 25</w:t>
      </w:r>
      <w:r w:rsidR="000B5C0D">
        <w:t>mm</w:t>
      </w:r>
      <w:r w:rsidR="00454D2D" w:rsidRPr="00DF12ED">
        <w:t xml:space="preserve"> of hair</w:t>
      </w:r>
      <w:r w:rsidR="00843F70">
        <w:t xml:space="preserve"> (not cumulative with </w:t>
      </w:r>
      <w:r w:rsidR="0051169F">
        <w:fldChar w:fldCharType="begin"/>
      </w:r>
      <w:r w:rsidR="0051169F">
        <w:instrText xml:space="preserve"> REF _Ref40710405 \r \h </w:instrText>
      </w:r>
      <w:r w:rsidR="0051169F">
        <w:fldChar w:fldCharType="separate"/>
      </w:r>
      <w:r w:rsidR="00AC512C">
        <w:t>b)</w:t>
      </w:r>
      <w:r w:rsidR="0051169F">
        <w:fldChar w:fldCharType="end"/>
      </w:r>
      <w:r w:rsidR="00843F70">
        <w:t>)</w:t>
      </w:r>
      <w:r w:rsidR="00BD1D7E">
        <w:t>; and</w:t>
      </w:r>
      <w:bookmarkEnd w:id="325"/>
      <w:r w:rsidR="00BD1D7E">
        <w:t xml:space="preserve"> </w:t>
      </w:r>
      <w:bookmarkEnd w:id="324"/>
    </w:p>
    <w:p w14:paraId="0091F995" w14:textId="5735E05B" w:rsidR="00843F70" w:rsidRDefault="00843F70" w:rsidP="007F49A8">
      <w:pPr>
        <w:pStyle w:val="ListNumber"/>
        <w:numPr>
          <w:ilvl w:val="0"/>
          <w:numId w:val="53"/>
        </w:numPr>
      </w:pPr>
      <w:bookmarkStart w:id="326" w:name="_Ref40710405"/>
      <w:r>
        <w:t xml:space="preserve">for goats with horns in excess of Standard 6.7.7 </w:t>
      </w:r>
      <w:r w:rsidR="0051169F">
        <w:fldChar w:fldCharType="begin"/>
      </w:r>
      <w:r w:rsidR="0051169F">
        <w:instrText xml:space="preserve"> REF _Ref40710431 \r \h </w:instrText>
      </w:r>
      <w:r w:rsidR="0051169F">
        <w:fldChar w:fldCharType="separate"/>
      </w:r>
      <w:r w:rsidR="00AC512C">
        <w:t>d)</w:t>
      </w:r>
      <w:r w:rsidR="0051169F">
        <w:fldChar w:fldCharType="end"/>
      </w:r>
      <w:r>
        <w:t xml:space="preserve"> (not cumulative with </w:t>
      </w:r>
      <w:r w:rsidR="0051169F">
        <w:fldChar w:fldCharType="begin"/>
      </w:r>
      <w:r w:rsidR="0051169F">
        <w:instrText xml:space="preserve"> REF _Ref40710422 \r \h </w:instrText>
      </w:r>
      <w:r w:rsidR="0051169F">
        <w:fldChar w:fldCharType="separate"/>
      </w:r>
      <w:r w:rsidR="00517624">
        <w:t>a)</w:t>
      </w:r>
      <w:r w:rsidR="0051169F">
        <w:fldChar w:fldCharType="end"/>
      </w:r>
      <w:r>
        <w:t>)</w:t>
      </w:r>
      <w:r w:rsidR="00462BAD">
        <w:t>.</w:t>
      </w:r>
      <w:r>
        <w:t xml:space="preserve"> These goats are to be penned separately.</w:t>
      </w:r>
      <w:bookmarkEnd w:id="326"/>
    </w:p>
    <w:p w14:paraId="7B208CC9" w14:textId="225EC69A" w:rsidR="00454D2D" w:rsidRDefault="0008438A" w:rsidP="0008438A">
      <w:pPr>
        <w:pStyle w:val="Caption"/>
      </w:pPr>
      <w:bookmarkStart w:id="327" w:name="_Ref32480136"/>
      <w:bookmarkStart w:id="328" w:name="_Toc81319946"/>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34</w:t>
      </w:r>
      <w:r w:rsidR="00B24817">
        <w:rPr>
          <w:noProof/>
        </w:rPr>
        <w:fldChar w:fldCharType="end"/>
      </w:r>
      <w:bookmarkEnd w:id="327"/>
      <w:r w:rsidR="00DF12ED">
        <w:t xml:space="preserve"> Minimum aircraft crate pen area for goat exported by air</w:t>
      </w:r>
      <w:bookmarkEnd w:id="328"/>
    </w:p>
    <w:p w14:paraId="2AC5FC0D"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0EEDD11C" w14:textId="77777777" w:rsidTr="00A7257E">
        <w:trPr>
          <w:cantSplit/>
          <w:trHeight w:val="545"/>
          <w:tblHeader/>
        </w:trPr>
        <w:tc>
          <w:tcPr>
            <w:tcW w:w="1986" w:type="pct"/>
            <w:tcBorders>
              <w:top w:val="single" w:sz="4" w:space="0" w:color="auto"/>
              <w:bottom w:val="single" w:sz="4" w:space="0" w:color="auto"/>
            </w:tcBorders>
          </w:tcPr>
          <w:p w14:paraId="08633580" w14:textId="77777777" w:rsidR="009D4537" w:rsidRDefault="009D4537" w:rsidP="00B24817">
            <w:pPr>
              <w:pStyle w:val="TableHeading"/>
            </w:pPr>
            <w:r w:rsidRPr="004B220D">
              <w:t>Liveweight (kg)</w:t>
            </w:r>
          </w:p>
        </w:tc>
        <w:tc>
          <w:tcPr>
            <w:tcW w:w="3014" w:type="pct"/>
            <w:tcBorders>
              <w:top w:val="single" w:sz="4" w:space="0" w:color="auto"/>
              <w:bottom w:val="single" w:sz="4" w:space="0" w:color="auto"/>
            </w:tcBorders>
          </w:tcPr>
          <w:p w14:paraId="61081A8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7D4C6219" w14:textId="77777777" w:rsidTr="00A7257E">
        <w:trPr>
          <w:trHeight w:val="324"/>
        </w:trPr>
        <w:tc>
          <w:tcPr>
            <w:tcW w:w="1986" w:type="pct"/>
            <w:tcBorders>
              <w:top w:val="single" w:sz="4" w:space="0" w:color="auto"/>
            </w:tcBorders>
          </w:tcPr>
          <w:p w14:paraId="547BD784" w14:textId="77777777" w:rsidR="009D4537" w:rsidRDefault="009D4537" w:rsidP="00620CC9">
            <w:pPr>
              <w:pStyle w:val="TableText"/>
            </w:pPr>
            <w:r>
              <w:t>15</w:t>
            </w:r>
          </w:p>
        </w:tc>
        <w:tc>
          <w:tcPr>
            <w:tcW w:w="3014" w:type="pct"/>
            <w:tcBorders>
              <w:top w:val="single" w:sz="4" w:space="0" w:color="auto"/>
            </w:tcBorders>
          </w:tcPr>
          <w:p w14:paraId="2E07D392" w14:textId="77777777" w:rsidR="009D4537" w:rsidRDefault="009D4537" w:rsidP="00620CC9">
            <w:pPr>
              <w:pStyle w:val="TableText"/>
            </w:pPr>
            <w:r>
              <w:t>0.093</w:t>
            </w:r>
          </w:p>
        </w:tc>
      </w:tr>
      <w:tr w:rsidR="009D4537" w14:paraId="377DBD8D" w14:textId="77777777" w:rsidTr="00A7257E">
        <w:trPr>
          <w:trHeight w:val="324"/>
        </w:trPr>
        <w:tc>
          <w:tcPr>
            <w:tcW w:w="1986" w:type="pct"/>
          </w:tcPr>
          <w:p w14:paraId="765C6605" w14:textId="77777777" w:rsidR="009D4537" w:rsidRDefault="009D4537" w:rsidP="00620CC9">
            <w:pPr>
              <w:pStyle w:val="TableText"/>
            </w:pPr>
            <w:r>
              <w:t>16</w:t>
            </w:r>
          </w:p>
        </w:tc>
        <w:tc>
          <w:tcPr>
            <w:tcW w:w="3014" w:type="pct"/>
          </w:tcPr>
          <w:p w14:paraId="51C2C148" w14:textId="77777777" w:rsidR="009D4537" w:rsidRDefault="009D4537" w:rsidP="00620CC9">
            <w:pPr>
              <w:pStyle w:val="TableText"/>
            </w:pPr>
            <w:r>
              <w:t>0.098</w:t>
            </w:r>
          </w:p>
        </w:tc>
      </w:tr>
      <w:tr w:rsidR="009D4537" w14:paraId="18DFCF55" w14:textId="77777777" w:rsidTr="00A7257E">
        <w:trPr>
          <w:trHeight w:val="337"/>
        </w:trPr>
        <w:tc>
          <w:tcPr>
            <w:tcW w:w="1986" w:type="pct"/>
          </w:tcPr>
          <w:p w14:paraId="6DDD8E41" w14:textId="77777777" w:rsidR="009D4537" w:rsidRDefault="009D4537" w:rsidP="00620CC9">
            <w:pPr>
              <w:pStyle w:val="TableText"/>
            </w:pPr>
            <w:r>
              <w:t>17</w:t>
            </w:r>
          </w:p>
        </w:tc>
        <w:tc>
          <w:tcPr>
            <w:tcW w:w="3014" w:type="pct"/>
          </w:tcPr>
          <w:p w14:paraId="67A7511E" w14:textId="77777777" w:rsidR="009D4537" w:rsidRDefault="009D4537" w:rsidP="00620CC9">
            <w:pPr>
              <w:pStyle w:val="TableText"/>
            </w:pPr>
            <w:r>
              <w:t>0.103</w:t>
            </w:r>
          </w:p>
        </w:tc>
      </w:tr>
      <w:tr w:rsidR="009D4537" w14:paraId="21F6DA3F" w14:textId="77777777" w:rsidTr="00A7257E">
        <w:trPr>
          <w:trHeight w:val="324"/>
        </w:trPr>
        <w:tc>
          <w:tcPr>
            <w:tcW w:w="1986" w:type="pct"/>
          </w:tcPr>
          <w:p w14:paraId="5D21A4C7" w14:textId="77777777" w:rsidR="009D4537" w:rsidRDefault="009D4537" w:rsidP="00620CC9">
            <w:pPr>
              <w:pStyle w:val="TableText"/>
            </w:pPr>
            <w:r>
              <w:t>18</w:t>
            </w:r>
          </w:p>
        </w:tc>
        <w:tc>
          <w:tcPr>
            <w:tcW w:w="3014" w:type="pct"/>
          </w:tcPr>
          <w:p w14:paraId="6EBB4945" w14:textId="77777777" w:rsidR="009D4537" w:rsidRDefault="009D4537" w:rsidP="00620CC9">
            <w:pPr>
              <w:pStyle w:val="TableText"/>
            </w:pPr>
            <w:r>
              <w:t>0.107</w:t>
            </w:r>
          </w:p>
        </w:tc>
      </w:tr>
      <w:tr w:rsidR="009D4537" w14:paraId="4BE7FB79" w14:textId="77777777" w:rsidTr="00A7257E">
        <w:trPr>
          <w:trHeight w:val="337"/>
        </w:trPr>
        <w:tc>
          <w:tcPr>
            <w:tcW w:w="1986" w:type="pct"/>
          </w:tcPr>
          <w:p w14:paraId="161F783C" w14:textId="77777777" w:rsidR="009D4537" w:rsidRDefault="009D4537" w:rsidP="00620CC9">
            <w:pPr>
              <w:pStyle w:val="TableText"/>
            </w:pPr>
            <w:r>
              <w:t>19</w:t>
            </w:r>
          </w:p>
        </w:tc>
        <w:tc>
          <w:tcPr>
            <w:tcW w:w="3014" w:type="pct"/>
          </w:tcPr>
          <w:p w14:paraId="50544500" w14:textId="77777777" w:rsidR="009D4537" w:rsidRDefault="009D4537" w:rsidP="00620CC9">
            <w:pPr>
              <w:pStyle w:val="TableText"/>
            </w:pPr>
            <w:r>
              <w:t>0.112</w:t>
            </w:r>
          </w:p>
        </w:tc>
      </w:tr>
      <w:tr w:rsidR="009D4537" w14:paraId="008F56D1" w14:textId="77777777" w:rsidTr="00A7257E">
        <w:trPr>
          <w:trHeight w:val="324"/>
        </w:trPr>
        <w:tc>
          <w:tcPr>
            <w:tcW w:w="1986" w:type="pct"/>
          </w:tcPr>
          <w:p w14:paraId="1DA72F12" w14:textId="77777777" w:rsidR="009D4537" w:rsidRDefault="009D4537" w:rsidP="00620CC9">
            <w:pPr>
              <w:pStyle w:val="TableText"/>
            </w:pPr>
            <w:r>
              <w:t>20</w:t>
            </w:r>
          </w:p>
        </w:tc>
        <w:tc>
          <w:tcPr>
            <w:tcW w:w="3014" w:type="pct"/>
          </w:tcPr>
          <w:p w14:paraId="31C57E69" w14:textId="77777777" w:rsidR="009D4537" w:rsidRDefault="009D4537" w:rsidP="00620CC9">
            <w:pPr>
              <w:pStyle w:val="TableText"/>
            </w:pPr>
            <w:r>
              <w:t>0.117</w:t>
            </w:r>
          </w:p>
        </w:tc>
      </w:tr>
      <w:tr w:rsidR="009D4537" w14:paraId="15F95509" w14:textId="77777777" w:rsidTr="00A7257E">
        <w:trPr>
          <w:trHeight w:val="324"/>
        </w:trPr>
        <w:tc>
          <w:tcPr>
            <w:tcW w:w="1986" w:type="pct"/>
          </w:tcPr>
          <w:p w14:paraId="16024D25" w14:textId="77777777" w:rsidR="009D4537" w:rsidRDefault="009D4537" w:rsidP="00620CC9">
            <w:pPr>
              <w:pStyle w:val="TableText"/>
            </w:pPr>
            <w:r>
              <w:t>21</w:t>
            </w:r>
          </w:p>
        </w:tc>
        <w:tc>
          <w:tcPr>
            <w:tcW w:w="3014" w:type="pct"/>
          </w:tcPr>
          <w:p w14:paraId="71564747" w14:textId="77777777" w:rsidR="009D4537" w:rsidRDefault="009D4537" w:rsidP="00620CC9">
            <w:pPr>
              <w:pStyle w:val="TableText"/>
            </w:pPr>
            <w:r>
              <w:t>0.122</w:t>
            </w:r>
          </w:p>
        </w:tc>
      </w:tr>
      <w:tr w:rsidR="009D4537" w14:paraId="018FAF2A" w14:textId="77777777" w:rsidTr="00A7257E">
        <w:trPr>
          <w:trHeight w:val="337"/>
        </w:trPr>
        <w:tc>
          <w:tcPr>
            <w:tcW w:w="1986" w:type="pct"/>
          </w:tcPr>
          <w:p w14:paraId="193FFB3C" w14:textId="77777777" w:rsidR="009D4537" w:rsidRDefault="009D4537" w:rsidP="00620CC9">
            <w:pPr>
              <w:pStyle w:val="TableText"/>
            </w:pPr>
            <w:r>
              <w:t>22</w:t>
            </w:r>
          </w:p>
        </w:tc>
        <w:tc>
          <w:tcPr>
            <w:tcW w:w="3014" w:type="pct"/>
          </w:tcPr>
          <w:p w14:paraId="4695F2C8" w14:textId="77777777" w:rsidR="009D4537" w:rsidRDefault="009D4537" w:rsidP="00620CC9">
            <w:pPr>
              <w:pStyle w:val="TableText"/>
            </w:pPr>
            <w:r>
              <w:t>0.127</w:t>
            </w:r>
          </w:p>
        </w:tc>
      </w:tr>
      <w:tr w:rsidR="009D4537" w14:paraId="2EDC697D" w14:textId="77777777" w:rsidTr="00A7257E">
        <w:trPr>
          <w:trHeight w:val="337"/>
        </w:trPr>
        <w:tc>
          <w:tcPr>
            <w:tcW w:w="1986" w:type="pct"/>
          </w:tcPr>
          <w:p w14:paraId="003F7CD5" w14:textId="77777777" w:rsidR="009D4537" w:rsidRDefault="009D4537" w:rsidP="00620CC9">
            <w:pPr>
              <w:pStyle w:val="TableText"/>
            </w:pPr>
            <w:r>
              <w:t>23</w:t>
            </w:r>
          </w:p>
        </w:tc>
        <w:tc>
          <w:tcPr>
            <w:tcW w:w="3014" w:type="pct"/>
          </w:tcPr>
          <w:p w14:paraId="1EA4AF0E" w14:textId="77777777" w:rsidR="009D4537" w:rsidRDefault="009D4537" w:rsidP="00620CC9">
            <w:pPr>
              <w:pStyle w:val="TableText"/>
            </w:pPr>
            <w:r>
              <w:t>0.131</w:t>
            </w:r>
          </w:p>
        </w:tc>
      </w:tr>
      <w:tr w:rsidR="009D4537" w14:paraId="3AF90CA3" w14:textId="77777777" w:rsidTr="00A7257E">
        <w:trPr>
          <w:trHeight w:val="324"/>
        </w:trPr>
        <w:tc>
          <w:tcPr>
            <w:tcW w:w="1986" w:type="pct"/>
          </w:tcPr>
          <w:p w14:paraId="58C7B3BB" w14:textId="77777777" w:rsidR="009D4537" w:rsidRDefault="009D4537" w:rsidP="00620CC9">
            <w:pPr>
              <w:pStyle w:val="TableText"/>
            </w:pPr>
            <w:r>
              <w:t>24</w:t>
            </w:r>
          </w:p>
        </w:tc>
        <w:tc>
          <w:tcPr>
            <w:tcW w:w="3014" w:type="pct"/>
          </w:tcPr>
          <w:p w14:paraId="0046E62D" w14:textId="77777777" w:rsidR="009D4537" w:rsidRDefault="009D4537" w:rsidP="00620CC9">
            <w:pPr>
              <w:pStyle w:val="TableText"/>
            </w:pPr>
            <w:r>
              <w:t>0.136</w:t>
            </w:r>
          </w:p>
        </w:tc>
      </w:tr>
      <w:tr w:rsidR="009D4537" w14:paraId="79F18C8F" w14:textId="77777777" w:rsidTr="00A7257E">
        <w:trPr>
          <w:trHeight w:val="324"/>
        </w:trPr>
        <w:tc>
          <w:tcPr>
            <w:tcW w:w="1986" w:type="pct"/>
          </w:tcPr>
          <w:p w14:paraId="7F669D35" w14:textId="77777777" w:rsidR="009D4537" w:rsidRDefault="009D4537" w:rsidP="00620CC9">
            <w:pPr>
              <w:pStyle w:val="TableText"/>
            </w:pPr>
            <w:r>
              <w:t>25</w:t>
            </w:r>
          </w:p>
        </w:tc>
        <w:tc>
          <w:tcPr>
            <w:tcW w:w="3014" w:type="pct"/>
          </w:tcPr>
          <w:p w14:paraId="1EA9FA3C" w14:textId="77777777" w:rsidR="009D4537" w:rsidRDefault="009D4537" w:rsidP="00620CC9">
            <w:pPr>
              <w:pStyle w:val="TableText"/>
            </w:pPr>
            <w:r>
              <w:t>0.141</w:t>
            </w:r>
          </w:p>
        </w:tc>
      </w:tr>
      <w:tr w:rsidR="009D4537" w14:paraId="7A2214D9" w14:textId="77777777" w:rsidTr="00A7257E">
        <w:trPr>
          <w:trHeight w:val="337"/>
        </w:trPr>
        <w:tc>
          <w:tcPr>
            <w:tcW w:w="1986" w:type="pct"/>
          </w:tcPr>
          <w:p w14:paraId="42AA5611" w14:textId="77777777" w:rsidR="009D4537" w:rsidRDefault="009D4537" w:rsidP="00620CC9">
            <w:pPr>
              <w:pStyle w:val="TableText"/>
            </w:pPr>
            <w:r>
              <w:t>26</w:t>
            </w:r>
          </w:p>
        </w:tc>
        <w:tc>
          <w:tcPr>
            <w:tcW w:w="3014" w:type="pct"/>
          </w:tcPr>
          <w:p w14:paraId="1BB4976E" w14:textId="77777777" w:rsidR="009D4537" w:rsidRDefault="009D4537" w:rsidP="00620CC9">
            <w:pPr>
              <w:pStyle w:val="TableText"/>
            </w:pPr>
            <w:r>
              <w:t>0.146</w:t>
            </w:r>
          </w:p>
        </w:tc>
      </w:tr>
      <w:tr w:rsidR="009D4537" w14:paraId="75C15BD7" w14:textId="77777777" w:rsidTr="00A7257E">
        <w:trPr>
          <w:trHeight w:val="337"/>
        </w:trPr>
        <w:tc>
          <w:tcPr>
            <w:tcW w:w="1986" w:type="pct"/>
          </w:tcPr>
          <w:p w14:paraId="0886CA63" w14:textId="77777777" w:rsidR="009D4537" w:rsidRDefault="009D4537" w:rsidP="00620CC9">
            <w:pPr>
              <w:pStyle w:val="TableText"/>
            </w:pPr>
            <w:r>
              <w:t>27</w:t>
            </w:r>
          </w:p>
        </w:tc>
        <w:tc>
          <w:tcPr>
            <w:tcW w:w="3014" w:type="pct"/>
          </w:tcPr>
          <w:p w14:paraId="360EEDB0" w14:textId="77777777" w:rsidR="009D4537" w:rsidRDefault="009D4537" w:rsidP="00620CC9">
            <w:pPr>
              <w:pStyle w:val="TableText"/>
            </w:pPr>
            <w:r>
              <w:t>0.151</w:t>
            </w:r>
          </w:p>
        </w:tc>
      </w:tr>
      <w:tr w:rsidR="009D4537" w14:paraId="48B919E4" w14:textId="77777777" w:rsidTr="00A7257E">
        <w:trPr>
          <w:trHeight w:val="324"/>
        </w:trPr>
        <w:tc>
          <w:tcPr>
            <w:tcW w:w="1986" w:type="pct"/>
          </w:tcPr>
          <w:p w14:paraId="15ED3E52" w14:textId="77777777" w:rsidR="009D4537" w:rsidRDefault="009D4537" w:rsidP="00620CC9">
            <w:pPr>
              <w:pStyle w:val="TableText"/>
            </w:pPr>
            <w:r>
              <w:t>28</w:t>
            </w:r>
          </w:p>
        </w:tc>
        <w:tc>
          <w:tcPr>
            <w:tcW w:w="3014" w:type="pct"/>
          </w:tcPr>
          <w:p w14:paraId="497C82F7" w14:textId="77777777" w:rsidR="009D4537" w:rsidRDefault="009D4537" w:rsidP="00620CC9">
            <w:pPr>
              <w:pStyle w:val="TableText"/>
            </w:pPr>
            <w:r>
              <w:t>0.155</w:t>
            </w:r>
          </w:p>
        </w:tc>
      </w:tr>
      <w:tr w:rsidR="009D4537" w14:paraId="07C877BE" w14:textId="77777777" w:rsidTr="00A7257E">
        <w:trPr>
          <w:trHeight w:val="324"/>
        </w:trPr>
        <w:tc>
          <w:tcPr>
            <w:tcW w:w="1986" w:type="pct"/>
          </w:tcPr>
          <w:p w14:paraId="002329B5" w14:textId="77777777" w:rsidR="009D4537" w:rsidRDefault="009D4537" w:rsidP="00620CC9">
            <w:pPr>
              <w:pStyle w:val="TableText"/>
            </w:pPr>
            <w:r>
              <w:t>29</w:t>
            </w:r>
          </w:p>
        </w:tc>
        <w:tc>
          <w:tcPr>
            <w:tcW w:w="3014" w:type="pct"/>
          </w:tcPr>
          <w:p w14:paraId="6003AB1E" w14:textId="77777777" w:rsidR="009D4537" w:rsidRDefault="009D4537" w:rsidP="00620CC9">
            <w:pPr>
              <w:pStyle w:val="TableText"/>
            </w:pPr>
            <w:r>
              <w:t>0.160</w:t>
            </w:r>
          </w:p>
        </w:tc>
      </w:tr>
      <w:tr w:rsidR="009D4537" w14:paraId="5C39A54C" w14:textId="77777777" w:rsidTr="00A7257E">
        <w:trPr>
          <w:trHeight w:val="337"/>
        </w:trPr>
        <w:tc>
          <w:tcPr>
            <w:tcW w:w="1986" w:type="pct"/>
          </w:tcPr>
          <w:p w14:paraId="30A66DB8" w14:textId="77777777" w:rsidR="009D4537" w:rsidRDefault="009D4537" w:rsidP="00620CC9">
            <w:pPr>
              <w:pStyle w:val="TableText"/>
            </w:pPr>
            <w:r>
              <w:t>30</w:t>
            </w:r>
          </w:p>
        </w:tc>
        <w:tc>
          <w:tcPr>
            <w:tcW w:w="3014" w:type="pct"/>
          </w:tcPr>
          <w:p w14:paraId="7BCC006F" w14:textId="77777777" w:rsidR="009D4537" w:rsidRDefault="009D4537" w:rsidP="00620CC9">
            <w:pPr>
              <w:pStyle w:val="TableText"/>
            </w:pPr>
            <w:r>
              <w:t>0.165</w:t>
            </w:r>
          </w:p>
        </w:tc>
      </w:tr>
      <w:tr w:rsidR="009D4537" w14:paraId="6D9377BD" w14:textId="77777777" w:rsidTr="00A7257E">
        <w:trPr>
          <w:trHeight w:val="337"/>
        </w:trPr>
        <w:tc>
          <w:tcPr>
            <w:tcW w:w="1986" w:type="pct"/>
          </w:tcPr>
          <w:p w14:paraId="2A8741EE" w14:textId="77777777" w:rsidR="009D4537" w:rsidRDefault="009D4537" w:rsidP="00620CC9">
            <w:pPr>
              <w:pStyle w:val="TableText"/>
            </w:pPr>
            <w:r>
              <w:t>31</w:t>
            </w:r>
          </w:p>
        </w:tc>
        <w:tc>
          <w:tcPr>
            <w:tcW w:w="3014" w:type="pct"/>
          </w:tcPr>
          <w:p w14:paraId="21F921D4" w14:textId="77777777" w:rsidR="009D4537" w:rsidRDefault="009D4537" w:rsidP="00620CC9">
            <w:pPr>
              <w:pStyle w:val="TableText"/>
            </w:pPr>
            <w:r>
              <w:t>0.170</w:t>
            </w:r>
          </w:p>
        </w:tc>
      </w:tr>
      <w:tr w:rsidR="009D4537" w14:paraId="4FA45D25" w14:textId="77777777" w:rsidTr="00A7257E">
        <w:trPr>
          <w:trHeight w:val="337"/>
        </w:trPr>
        <w:tc>
          <w:tcPr>
            <w:tcW w:w="1986" w:type="pct"/>
          </w:tcPr>
          <w:p w14:paraId="4D657091" w14:textId="77777777" w:rsidR="009D4537" w:rsidRDefault="009D4537" w:rsidP="00620CC9">
            <w:pPr>
              <w:pStyle w:val="TableText"/>
            </w:pPr>
            <w:r>
              <w:t>32</w:t>
            </w:r>
          </w:p>
        </w:tc>
        <w:tc>
          <w:tcPr>
            <w:tcW w:w="3014" w:type="pct"/>
          </w:tcPr>
          <w:p w14:paraId="479C3B86" w14:textId="77777777" w:rsidR="009D4537" w:rsidRDefault="009D4537" w:rsidP="00620CC9">
            <w:pPr>
              <w:pStyle w:val="TableText"/>
            </w:pPr>
            <w:r>
              <w:t>0.175</w:t>
            </w:r>
          </w:p>
        </w:tc>
      </w:tr>
      <w:tr w:rsidR="009D4537" w14:paraId="0D946630" w14:textId="77777777" w:rsidTr="00A7257E">
        <w:trPr>
          <w:trHeight w:val="337"/>
        </w:trPr>
        <w:tc>
          <w:tcPr>
            <w:tcW w:w="1986" w:type="pct"/>
          </w:tcPr>
          <w:p w14:paraId="6F9629A2" w14:textId="77777777" w:rsidR="009D4537" w:rsidRDefault="009D4537" w:rsidP="00620CC9">
            <w:pPr>
              <w:pStyle w:val="TableText"/>
            </w:pPr>
            <w:r>
              <w:t>33</w:t>
            </w:r>
          </w:p>
        </w:tc>
        <w:tc>
          <w:tcPr>
            <w:tcW w:w="3014" w:type="pct"/>
          </w:tcPr>
          <w:p w14:paraId="6EC819D8" w14:textId="77777777" w:rsidR="009D4537" w:rsidRDefault="009D4537" w:rsidP="00620CC9">
            <w:pPr>
              <w:pStyle w:val="TableText"/>
            </w:pPr>
            <w:r>
              <w:t>0.179</w:t>
            </w:r>
          </w:p>
        </w:tc>
      </w:tr>
      <w:tr w:rsidR="009D4537" w14:paraId="17D3E35B" w14:textId="77777777" w:rsidTr="00A7257E">
        <w:trPr>
          <w:trHeight w:val="324"/>
        </w:trPr>
        <w:tc>
          <w:tcPr>
            <w:tcW w:w="1986" w:type="pct"/>
          </w:tcPr>
          <w:p w14:paraId="1120F683" w14:textId="77777777" w:rsidR="009D4537" w:rsidRDefault="009D4537" w:rsidP="00620CC9">
            <w:pPr>
              <w:pStyle w:val="TableText"/>
            </w:pPr>
            <w:r>
              <w:t>34</w:t>
            </w:r>
          </w:p>
        </w:tc>
        <w:tc>
          <w:tcPr>
            <w:tcW w:w="3014" w:type="pct"/>
          </w:tcPr>
          <w:p w14:paraId="389DC679" w14:textId="77777777" w:rsidR="009D4537" w:rsidRDefault="009D4537" w:rsidP="00620CC9">
            <w:pPr>
              <w:pStyle w:val="TableText"/>
            </w:pPr>
            <w:r>
              <w:t>0.184</w:t>
            </w:r>
          </w:p>
        </w:tc>
      </w:tr>
      <w:tr w:rsidR="009D4537" w14:paraId="03793B27" w14:textId="77777777" w:rsidTr="00A7257E">
        <w:trPr>
          <w:trHeight w:val="324"/>
        </w:trPr>
        <w:tc>
          <w:tcPr>
            <w:tcW w:w="1986" w:type="pct"/>
          </w:tcPr>
          <w:p w14:paraId="36C5D3E7" w14:textId="77777777" w:rsidR="009D4537" w:rsidRDefault="009D4537" w:rsidP="00620CC9">
            <w:pPr>
              <w:pStyle w:val="TableText"/>
            </w:pPr>
            <w:r>
              <w:t>35</w:t>
            </w:r>
          </w:p>
        </w:tc>
        <w:tc>
          <w:tcPr>
            <w:tcW w:w="3014" w:type="pct"/>
          </w:tcPr>
          <w:p w14:paraId="5E5F2772" w14:textId="77777777" w:rsidR="009D4537" w:rsidRDefault="009D4537" w:rsidP="00620CC9">
            <w:pPr>
              <w:pStyle w:val="TableText"/>
            </w:pPr>
            <w:r>
              <w:t>0.189</w:t>
            </w:r>
          </w:p>
        </w:tc>
      </w:tr>
      <w:tr w:rsidR="009D4537" w14:paraId="5B7E0FE2" w14:textId="77777777" w:rsidTr="00A7257E">
        <w:trPr>
          <w:trHeight w:val="337"/>
        </w:trPr>
        <w:tc>
          <w:tcPr>
            <w:tcW w:w="1986" w:type="pct"/>
          </w:tcPr>
          <w:p w14:paraId="5CDEE882" w14:textId="77777777" w:rsidR="009D4537" w:rsidRDefault="009D4537" w:rsidP="00620CC9">
            <w:pPr>
              <w:pStyle w:val="TableText"/>
            </w:pPr>
            <w:r>
              <w:t>36</w:t>
            </w:r>
          </w:p>
        </w:tc>
        <w:tc>
          <w:tcPr>
            <w:tcW w:w="3014" w:type="pct"/>
          </w:tcPr>
          <w:p w14:paraId="6E8ABCE8" w14:textId="77777777" w:rsidR="009D4537" w:rsidRDefault="009D4537" w:rsidP="00620CC9">
            <w:pPr>
              <w:pStyle w:val="TableText"/>
            </w:pPr>
            <w:r>
              <w:t>0.194</w:t>
            </w:r>
          </w:p>
        </w:tc>
      </w:tr>
      <w:tr w:rsidR="009D4537" w14:paraId="569C564A" w14:textId="77777777" w:rsidTr="00A7257E">
        <w:trPr>
          <w:trHeight w:val="337"/>
        </w:trPr>
        <w:tc>
          <w:tcPr>
            <w:tcW w:w="1986" w:type="pct"/>
          </w:tcPr>
          <w:p w14:paraId="0E3437D5" w14:textId="77777777" w:rsidR="009D4537" w:rsidRDefault="009D4537" w:rsidP="00620CC9">
            <w:pPr>
              <w:pStyle w:val="TableText"/>
            </w:pPr>
            <w:r>
              <w:t>37</w:t>
            </w:r>
          </w:p>
        </w:tc>
        <w:tc>
          <w:tcPr>
            <w:tcW w:w="3014" w:type="pct"/>
          </w:tcPr>
          <w:p w14:paraId="044E9AFC" w14:textId="77777777" w:rsidR="009D4537" w:rsidRDefault="009D4537" w:rsidP="00620CC9">
            <w:pPr>
              <w:pStyle w:val="TableText"/>
            </w:pPr>
            <w:r>
              <w:t>0.199</w:t>
            </w:r>
          </w:p>
        </w:tc>
      </w:tr>
      <w:tr w:rsidR="009D4537" w14:paraId="58B3A606" w14:textId="77777777" w:rsidTr="00A7257E">
        <w:trPr>
          <w:trHeight w:val="324"/>
        </w:trPr>
        <w:tc>
          <w:tcPr>
            <w:tcW w:w="1986" w:type="pct"/>
          </w:tcPr>
          <w:p w14:paraId="46A73D2F" w14:textId="77777777" w:rsidR="009D4537" w:rsidRDefault="009D4537" w:rsidP="00620CC9">
            <w:pPr>
              <w:pStyle w:val="TableText"/>
            </w:pPr>
            <w:r>
              <w:t>38</w:t>
            </w:r>
          </w:p>
        </w:tc>
        <w:tc>
          <w:tcPr>
            <w:tcW w:w="3014" w:type="pct"/>
          </w:tcPr>
          <w:p w14:paraId="18E307EC" w14:textId="77777777" w:rsidR="009D4537" w:rsidRDefault="009D4537" w:rsidP="00620CC9">
            <w:pPr>
              <w:pStyle w:val="TableText"/>
            </w:pPr>
            <w:r>
              <w:t>0.203</w:t>
            </w:r>
          </w:p>
        </w:tc>
      </w:tr>
      <w:tr w:rsidR="009D4537" w14:paraId="5C488337" w14:textId="77777777" w:rsidTr="00A7257E">
        <w:trPr>
          <w:trHeight w:val="337"/>
        </w:trPr>
        <w:tc>
          <w:tcPr>
            <w:tcW w:w="1986" w:type="pct"/>
          </w:tcPr>
          <w:p w14:paraId="7EF52458" w14:textId="77777777" w:rsidR="009D4537" w:rsidRDefault="009D4537" w:rsidP="00620CC9">
            <w:pPr>
              <w:pStyle w:val="TableText"/>
            </w:pPr>
            <w:r>
              <w:t>39</w:t>
            </w:r>
          </w:p>
        </w:tc>
        <w:tc>
          <w:tcPr>
            <w:tcW w:w="3014" w:type="pct"/>
          </w:tcPr>
          <w:p w14:paraId="1D8040F4" w14:textId="77777777" w:rsidR="009D4537" w:rsidRDefault="009D4537" w:rsidP="00620CC9">
            <w:pPr>
              <w:pStyle w:val="TableText"/>
            </w:pPr>
            <w:r>
              <w:t>0.208</w:t>
            </w:r>
          </w:p>
        </w:tc>
      </w:tr>
      <w:tr w:rsidR="009D4537" w14:paraId="6FF57DC0" w14:textId="77777777" w:rsidTr="00A7257E">
        <w:trPr>
          <w:trHeight w:val="337"/>
        </w:trPr>
        <w:tc>
          <w:tcPr>
            <w:tcW w:w="1986" w:type="pct"/>
          </w:tcPr>
          <w:p w14:paraId="64DEC61F" w14:textId="77777777" w:rsidR="009D4537" w:rsidRDefault="009D4537" w:rsidP="00620CC9">
            <w:pPr>
              <w:pStyle w:val="TableText"/>
            </w:pPr>
            <w:r>
              <w:t>40</w:t>
            </w:r>
          </w:p>
        </w:tc>
        <w:tc>
          <w:tcPr>
            <w:tcW w:w="3014" w:type="pct"/>
          </w:tcPr>
          <w:p w14:paraId="516377BD" w14:textId="77777777" w:rsidR="009D4537" w:rsidRDefault="009D4537" w:rsidP="00620CC9">
            <w:pPr>
              <w:pStyle w:val="TableText"/>
            </w:pPr>
            <w:r>
              <w:t>0.213</w:t>
            </w:r>
          </w:p>
        </w:tc>
      </w:tr>
      <w:tr w:rsidR="009D4537" w14:paraId="60E02D31" w14:textId="77777777" w:rsidTr="00A7257E">
        <w:trPr>
          <w:trHeight w:val="337"/>
        </w:trPr>
        <w:tc>
          <w:tcPr>
            <w:tcW w:w="1986" w:type="pct"/>
          </w:tcPr>
          <w:p w14:paraId="37E624C3" w14:textId="77777777" w:rsidR="009D4537" w:rsidRDefault="009D4537" w:rsidP="00620CC9">
            <w:pPr>
              <w:pStyle w:val="TableText"/>
            </w:pPr>
            <w:r>
              <w:t>41</w:t>
            </w:r>
          </w:p>
        </w:tc>
        <w:tc>
          <w:tcPr>
            <w:tcW w:w="3014" w:type="pct"/>
          </w:tcPr>
          <w:p w14:paraId="131D29FB" w14:textId="77777777" w:rsidR="009D4537" w:rsidRDefault="009D4537" w:rsidP="00620CC9">
            <w:pPr>
              <w:pStyle w:val="TableText"/>
            </w:pPr>
            <w:r>
              <w:t>0.218</w:t>
            </w:r>
          </w:p>
        </w:tc>
      </w:tr>
      <w:tr w:rsidR="009D4537" w14:paraId="1615E8FE" w14:textId="77777777" w:rsidTr="00A7257E">
        <w:trPr>
          <w:trHeight w:val="337"/>
        </w:trPr>
        <w:tc>
          <w:tcPr>
            <w:tcW w:w="1986" w:type="pct"/>
          </w:tcPr>
          <w:p w14:paraId="133294AF" w14:textId="77777777" w:rsidR="009D4537" w:rsidRDefault="009D4537" w:rsidP="00620CC9">
            <w:pPr>
              <w:pStyle w:val="TableText"/>
            </w:pPr>
            <w:r>
              <w:t>42</w:t>
            </w:r>
          </w:p>
        </w:tc>
        <w:tc>
          <w:tcPr>
            <w:tcW w:w="3014" w:type="pct"/>
          </w:tcPr>
          <w:p w14:paraId="167EB5EC" w14:textId="77777777" w:rsidR="009D4537" w:rsidRDefault="009D4537" w:rsidP="00620CC9">
            <w:pPr>
              <w:pStyle w:val="TableText"/>
            </w:pPr>
            <w:r>
              <w:t>0.223</w:t>
            </w:r>
          </w:p>
        </w:tc>
      </w:tr>
      <w:tr w:rsidR="009D4537" w14:paraId="05F5C44D" w14:textId="77777777" w:rsidTr="00A7257E">
        <w:trPr>
          <w:trHeight w:val="337"/>
        </w:trPr>
        <w:tc>
          <w:tcPr>
            <w:tcW w:w="1986" w:type="pct"/>
          </w:tcPr>
          <w:p w14:paraId="61980BF9" w14:textId="77777777" w:rsidR="009D4537" w:rsidRDefault="009D4537" w:rsidP="00620CC9">
            <w:pPr>
              <w:pStyle w:val="TableText"/>
            </w:pPr>
            <w:r>
              <w:t>43</w:t>
            </w:r>
          </w:p>
        </w:tc>
        <w:tc>
          <w:tcPr>
            <w:tcW w:w="3014" w:type="pct"/>
          </w:tcPr>
          <w:p w14:paraId="21103609" w14:textId="77777777" w:rsidR="009D4537" w:rsidRDefault="009D4537" w:rsidP="00620CC9">
            <w:pPr>
              <w:pStyle w:val="TableText"/>
            </w:pPr>
            <w:r>
              <w:t>0.227</w:t>
            </w:r>
          </w:p>
        </w:tc>
      </w:tr>
      <w:tr w:rsidR="009D4537" w14:paraId="75729E79" w14:textId="77777777" w:rsidTr="00A7257E">
        <w:trPr>
          <w:trHeight w:val="337"/>
        </w:trPr>
        <w:tc>
          <w:tcPr>
            <w:tcW w:w="1986" w:type="pct"/>
          </w:tcPr>
          <w:p w14:paraId="407866F5" w14:textId="77777777" w:rsidR="009D4537" w:rsidRDefault="009D4537" w:rsidP="00620CC9">
            <w:pPr>
              <w:pStyle w:val="TableText"/>
            </w:pPr>
            <w:r>
              <w:t>44</w:t>
            </w:r>
          </w:p>
        </w:tc>
        <w:tc>
          <w:tcPr>
            <w:tcW w:w="3014" w:type="pct"/>
          </w:tcPr>
          <w:p w14:paraId="6612AC8E" w14:textId="77777777" w:rsidR="009D4537" w:rsidRDefault="009D4537" w:rsidP="00620CC9">
            <w:pPr>
              <w:pStyle w:val="TableText"/>
            </w:pPr>
            <w:r>
              <w:t>0.232</w:t>
            </w:r>
          </w:p>
        </w:tc>
      </w:tr>
      <w:tr w:rsidR="009D4537" w14:paraId="376AD992" w14:textId="77777777" w:rsidTr="00A7257E">
        <w:trPr>
          <w:trHeight w:val="337"/>
        </w:trPr>
        <w:tc>
          <w:tcPr>
            <w:tcW w:w="1986" w:type="pct"/>
          </w:tcPr>
          <w:p w14:paraId="49366E75" w14:textId="77777777" w:rsidR="009D4537" w:rsidRDefault="009D4537" w:rsidP="00620CC9">
            <w:pPr>
              <w:pStyle w:val="TableText"/>
            </w:pPr>
            <w:r>
              <w:t>45</w:t>
            </w:r>
          </w:p>
        </w:tc>
        <w:tc>
          <w:tcPr>
            <w:tcW w:w="3014" w:type="pct"/>
          </w:tcPr>
          <w:p w14:paraId="48386AED" w14:textId="77777777" w:rsidR="009D4537" w:rsidRDefault="009D4537" w:rsidP="00620CC9">
            <w:pPr>
              <w:pStyle w:val="TableText"/>
            </w:pPr>
            <w:r>
              <w:t>0.237</w:t>
            </w:r>
          </w:p>
        </w:tc>
      </w:tr>
      <w:tr w:rsidR="009D4537" w14:paraId="24B07A0E" w14:textId="77777777" w:rsidTr="00A7257E">
        <w:trPr>
          <w:trHeight w:val="337"/>
        </w:trPr>
        <w:tc>
          <w:tcPr>
            <w:tcW w:w="1986" w:type="pct"/>
          </w:tcPr>
          <w:p w14:paraId="192976DB" w14:textId="77777777" w:rsidR="009D4537" w:rsidRDefault="009D4537" w:rsidP="00620CC9">
            <w:pPr>
              <w:pStyle w:val="TableText"/>
            </w:pPr>
            <w:r>
              <w:t>46</w:t>
            </w:r>
          </w:p>
        </w:tc>
        <w:tc>
          <w:tcPr>
            <w:tcW w:w="3014" w:type="pct"/>
          </w:tcPr>
          <w:p w14:paraId="66C1679A" w14:textId="77777777" w:rsidR="009D4537" w:rsidRDefault="009D4537" w:rsidP="00620CC9">
            <w:pPr>
              <w:pStyle w:val="TableText"/>
            </w:pPr>
            <w:r>
              <w:t>0.242</w:t>
            </w:r>
          </w:p>
        </w:tc>
      </w:tr>
      <w:tr w:rsidR="009D4537" w14:paraId="2502198E" w14:textId="77777777" w:rsidTr="00A7257E">
        <w:trPr>
          <w:trHeight w:val="337"/>
        </w:trPr>
        <w:tc>
          <w:tcPr>
            <w:tcW w:w="1986" w:type="pct"/>
          </w:tcPr>
          <w:p w14:paraId="21472F46" w14:textId="77777777" w:rsidR="009D4537" w:rsidRDefault="009D4537" w:rsidP="00620CC9">
            <w:pPr>
              <w:pStyle w:val="TableText"/>
            </w:pPr>
            <w:r>
              <w:t>47</w:t>
            </w:r>
          </w:p>
        </w:tc>
        <w:tc>
          <w:tcPr>
            <w:tcW w:w="3014" w:type="pct"/>
          </w:tcPr>
          <w:p w14:paraId="42ED4F25" w14:textId="77777777" w:rsidR="009D4537" w:rsidRDefault="009D4537" w:rsidP="00620CC9">
            <w:pPr>
              <w:pStyle w:val="TableText"/>
            </w:pPr>
            <w:r>
              <w:t>0.247</w:t>
            </w:r>
          </w:p>
        </w:tc>
      </w:tr>
      <w:tr w:rsidR="009D4537" w14:paraId="4D994874" w14:textId="77777777" w:rsidTr="00A7257E">
        <w:trPr>
          <w:trHeight w:val="337"/>
        </w:trPr>
        <w:tc>
          <w:tcPr>
            <w:tcW w:w="1986" w:type="pct"/>
          </w:tcPr>
          <w:p w14:paraId="5C9B31A1" w14:textId="77777777" w:rsidR="009D4537" w:rsidRDefault="009D4537" w:rsidP="00620CC9">
            <w:pPr>
              <w:pStyle w:val="TableText"/>
            </w:pPr>
            <w:r>
              <w:t>48</w:t>
            </w:r>
          </w:p>
        </w:tc>
        <w:tc>
          <w:tcPr>
            <w:tcW w:w="3014" w:type="pct"/>
          </w:tcPr>
          <w:p w14:paraId="48CBCD8C" w14:textId="77777777" w:rsidR="009D4537" w:rsidRDefault="009D4537" w:rsidP="00620CC9">
            <w:pPr>
              <w:pStyle w:val="TableText"/>
            </w:pPr>
            <w:r>
              <w:t>0.251</w:t>
            </w:r>
          </w:p>
        </w:tc>
      </w:tr>
      <w:tr w:rsidR="009D4537" w14:paraId="268AA9E8" w14:textId="77777777" w:rsidTr="00A7257E">
        <w:trPr>
          <w:trHeight w:val="337"/>
        </w:trPr>
        <w:tc>
          <w:tcPr>
            <w:tcW w:w="1986" w:type="pct"/>
          </w:tcPr>
          <w:p w14:paraId="0C7D66C1" w14:textId="77777777" w:rsidR="009D4537" w:rsidRDefault="009D4537" w:rsidP="00620CC9">
            <w:pPr>
              <w:pStyle w:val="TableText"/>
            </w:pPr>
            <w:r>
              <w:t>49</w:t>
            </w:r>
          </w:p>
        </w:tc>
        <w:tc>
          <w:tcPr>
            <w:tcW w:w="3014" w:type="pct"/>
          </w:tcPr>
          <w:p w14:paraId="41DBC112" w14:textId="77777777" w:rsidR="009D4537" w:rsidRDefault="009D4537" w:rsidP="00620CC9">
            <w:pPr>
              <w:pStyle w:val="TableText"/>
            </w:pPr>
            <w:r>
              <w:t>0.256</w:t>
            </w:r>
          </w:p>
        </w:tc>
      </w:tr>
      <w:tr w:rsidR="009D4537" w14:paraId="293F83EA" w14:textId="77777777" w:rsidTr="00A7257E">
        <w:trPr>
          <w:trHeight w:val="337"/>
        </w:trPr>
        <w:tc>
          <w:tcPr>
            <w:tcW w:w="1986" w:type="pct"/>
          </w:tcPr>
          <w:p w14:paraId="30A4DF02" w14:textId="77777777" w:rsidR="009D4537" w:rsidRDefault="009D4537" w:rsidP="00620CC9">
            <w:pPr>
              <w:pStyle w:val="TableText"/>
            </w:pPr>
            <w:r>
              <w:t>50</w:t>
            </w:r>
          </w:p>
        </w:tc>
        <w:tc>
          <w:tcPr>
            <w:tcW w:w="3014" w:type="pct"/>
          </w:tcPr>
          <w:p w14:paraId="400C0C45" w14:textId="77777777" w:rsidR="009D4537" w:rsidRDefault="009D4537" w:rsidP="00620CC9">
            <w:pPr>
              <w:pStyle w:val="TableText"/>
            </w:pPr>
            <w:r>
              <w:t>0.261</w:t>
            </w:r>
          </w:p>
        </w:tc>
      </w:tr>
      <w:tr w:rsidR="009D4537" w14:paraId="41F2A3CD" w14:textId="77777777" w:rsidTr="00A7257E">
        <w:trPr>
          <w:trHeight w:val="337"/>
        </w:trPr>
        <w:tc>
          <w:tcPr>
            <w:tcW w:w="1986" w:type="pct"/>
          </w:tcPr>
          <w:p w14:paraId="04B4817A" w14:textId="77777777" w:rsidR="009D4537" w:rsidRDefault="009D4537" w:rsidP="00620CC9">
            <w:pPr>
              <w:pStyle w:val="TableText"/>
            </w:pPr>
            <w:r>
              <w:t>51</w:t>
            </w:r>
          </w:p>
        </w:tc>
        <w:tc>
          <w:tcPr>
            <w:tcW w:w="3014" w:type="pct"/>
          </w:tcPr>
          <w:p w14:paraId="1BD7D427" w14:textId="77777777" w:rsidR="009D4537" w:rsidRDefault="009D4537" w:rsidP="00620CC9">
            <w:pPr>
              <w:pStyle w:val="TableText"/>
            </w:pPr>
            <w:r>
              <w:t>0.266</w:t>
            </w:r>
          </w:p>
        </w:tc>
      </w:tr>
      <w:tr w:rsidR="009D4537" w14:paraId="3852385E" w14:textId="77777777" w:rsidTr="00A7257E">
        <w:trPr>
          <w:trHeight w:val="337"/>
        </w:trPr>
        <w:tc>
          <w:tcPr>
            <w:tcW w:w="1986" w:type="pct"/>
          </w:tcPr>
          <w:p w14:paraId="1482BBD4" w14:textId="77777777" w:rsidR="009D4537" w:rsidRDefault="009D4537" w:rsidP="00620CC9">
            <w:pPr>
              <w:pStyle w:val="TableText"/>
            </w:pPr>
            <w:r>
              <w:t>52</w:t>
            </w:r>
          </w:p>
        </w:tc>
        <w:tc>
          <w:tcPr>
            <w:tcW w:w="3014" w:type="pct"/>
          </w:tcPr>
          <w:p w14:paraId="766C6B03" w14:textId="77777777" w:rsidR="009D4537" w:rsidRDefault="009D4537" w:rsidP="00620CC9">
            <w:pPr>
              <w:pStyle w:val="TableText"/>
            </w:pPr>
            <w:r>
              <w:t>0.271</w:t>
            </w:r>
          </w:p>
        </w:tc>
      </w:tr>
      <w:tr w:rsidR="009D4537" w14:paraId="110672CD" w14:textId="77777777" w:rsidTr="00A7257E">
        <w:trPr>
          <w:trHeight w:val="337"/>
        </w:trPr>
        <w:tc>
          <w:tcPr>
            <w:tcW w:w="1986" w:type="pct"/>
          </w:tcPr>
          <w:p w14:paraId="454945BD" w14:textId="77777777" w:rsidR="009D4537" w:rsidRDefault="009D4537" w:rsidP="00620CC9">
            <w:pPr>
              <w:pStyle w:val="TableText"/>
            </w:pPr>
            <w:r>
              <w:t>53</w:t>
            </w:r>
          </w:p>
        </w:tc>
        <w:tc>
          <w:tcPr>
            <w:tcW w:w="3014" w:type="pct"/>
          </w:tcPr>
          <w:p w14:paraId="27054A77" w14:textId="77777777" w:rsidR="009D4537" w:rsidRDefault="009D4537" w:rsidP="00620CC9">
            <w:pPr>
              <w:pStyle w:val="TableText"/>
            </w:pPr>
            <w:r>
              <w:t>0.275</w:t>
            </w:r>
          </w:p>
        </w:tc>
      </w:tr>
      <w:tr w:rsidR="009D4537" w14:paraId="020B8F0A" w14:textId="77777777" w:rsidTr="00A7257E">
        <w:trPr>
          <w:trHeight w:val="337"/>
        </w:trPr>
        <w:tc>
          <w:tcPr>
            <w:tcW w:w="1986" w:type="pct"/>
          </w:tcPr>
          <w:p w14:paraId="3F6EE575" w14:textId="77777777" w:rsidR="009D4537" w:rsidRDefault="009D4537" w:rsidP="00620CC9">
            <w:pPr>
              <w:pStyle w:val="TableText"/>
            </w:pPr>
            <w:r>
              <w:t>54</w:t>
            </w:r>
          </w:p>
        </w:tc>
        <w:tc>
          <w:tcPr>
            <w:tcW w:w="3014" w:type="pct"/>
          </w:tcPr>
          <w:p w14:paraId="1C65A22E" w14:textId="77777777" w:rsidR="009D4537" w:rsidRDefault="009D4537" w:rsidP="00620CC9">
            <w:pPr>
              <w:pStyle w:val="TableText"/>
            </w:pPr>
            <w:r>
              <w:t>0.280</w:t>
            </w:r>
          </w:p>
        </w:tc>
      </w:tr>
      <w:tr w:rsidR="009D4537" w14:paraId="24F0AB9C" w14:textId="77777777" w:rsidTr="00A7257E">
        <w:trPr>
          <w:trHeight w:val="337"/>
        </w:trPr>
        <w:tc>
          <w:tcPr>
            <w:tcW w:w="1986" w:type="pct"/>
          </w:tcPr>
          <w:p w14:paraId="107B1B52" w14:textId="77777777" w:rsidR="009D4537" w:rsidRDefault="009D4537" w:rsidP="00620CC9">
            <w:pPr>
              <w:pStyle w:val="TableText"/>
            </w:pPr>
            <w:r>
              <w:t>55</w:t>
            </w:r>
          </w:p>
        </w:tc>
        <w:tc>
          <w:tcPr>
            <w:tcW w:w="3014" w:type="pct"/>
          </w:tcPr>
          <w:p w14:paraId="5DD3E478" w14:textId="77777777" w:rsidR="009D4537" w:rsidRDefault="009D4537" w:rsidP="00620CC9">
            <w:pPr>
              <w:pStyle w:val="TableText"/>
            </w:pPr>
            <w:r>
              <w:t>0.285</w:t>
            </w:r>
          </w:p>
        </w:tc>
      </w:tr>
      <w:tr w:rsidR="009D4537" w14:paraId="4D6158A6" w14:textId="77777777" w:rsidTr="00A7257E">
        <w:trPr>
          <w:trHeight w:val="337"/>
        </w:trPr>
        <w:tc>
          <w:tcPr>
            <w:tcW w:w="1986" w:type="pct"/>
          </w:tcPr>
          <w:p w14:paraId="3FF4353F" w14:textId="77777777" w:rsidR="009D4537" w:rsidRDefault="009D4537" w:rsidP="00620CC9">
            <w:pPr>
              <w:pStyle w:val="TableText"/>
            </w:pPr>
            <w:r>
              <w:t>60</w:t>
            </w:r>
          </w:p>
        </w:tc>
        <w:tc>
          <w:tcPr>
            <w:tcW w:w="3014" w:type="pct"/>
          </w:tcPr>
          <w:p w14:paraId="16AB86DC" w14:textId="77777777" w:rsidR="009D4537" w:rsidRDefault="009D4537" w:rsidP="00620CC9">
            <w:pPr>
              <w:pStyle w:val="TableText"/>
            </w:pPr>
            <w:r>
              <w:t>0.309</w:t>
            </w:r>
          </w:p>
        </w:tc>
      </w:tr>
      <w:tr w:rsidR="009D4537" w14:paraId="3D028891" w14:textId="77777777" w:rsidTr="00A7257E">
        <w:trPr>
          <w:trHeight w:val="337"/>
        </w:trPr>
        <w:tc>
          <w:tcPr>
            <w:tcW w:w="1986" w:type="pct"/>
          </w:tcPr>
          <w:p w14:paraId="2A92B105" w14:textId="77777777" w:rsidR="009D4537" w:rsidRDefault="009D4537" w:rsidP="00620CC9">
            <w:pPr>
              <w:pStyle w:val="TableText"/>
            </w:pPr>
            <w:r>
              <w:t>65</w:t>
            </w:r>
          </w:p>
        </w:tc>
        <w:tc>
          <w:tcPr>
            <w:tcW w:w="3014" w:type="pct"/>
          </w:tcPr>
          <w:p w14:paraId="589DE90D" w14:textId="77777777" w:rsidR="009D4537" w:rsidRDefault="009D4537" w:rsidP="00620CC9">
            <w:pPr>
              <w:pStyle w:val="TableText"/>
            </w:pPr>
            <w:r>
              <w:t>0.333</w:t>
            </w:r>
          </w:p>
        </w:tc>
      </w:tr>
      <w:tr w:rsidR="009D4537" w14:paraId="3E2621AA" w14:textId="77777777" w:rsidTr="00A7257E">
        <w:trPr>
          <w:trHeight w:val="337"/>
        </w:trPr>
        <w:tc>
          <w:tcPr>
            <w:tcW w:w="1986" w:type="pct"/>
          </w:tcPr>
          <w:p w14:paraId="253DEB49" w14:textId="77777777" w:rsidR="009D4537" w:rsidRDefault="009D4537" w:rsidP="00620CC9">
            <w:pPr>
              <w:pStyle w:val="TableText"/>
            </w:pPr>
            <w:r>
              <w:t>70</w:t>
            </w:r>
          </w:p>
        </w:tc>
        <w:tc>
          <w:tcPr>
            <w:tcW w:w="3014" w:type="pct"/>
          </w:tcPr>
          <w:p w14:paraId="5378035E" w14:textId="77777777" w:rsidR="009D4537" w:rsidRDefault="009D4537" w:rsidP="00620CC9">
            <w:pPr>
              <w:pStyle w:val="TableText"/>
            </w:pPr>
            <w:r>
              <w:t>0.357</w:t>
            </w:r>
          </w:p>
        </w:tc>
      </w:tr>
      <w:tr w:rsidR="009D4537" w14:paraId="77078EB9" w14:textId="77777777" w:rsidTr="00A7257E">
        <w:trPr>
          <w:trHeight w:val="337"/>
        </w:trPr>
        <w:tc>
          <w:tcPr>
            <w:tcW w:w="1986" w:type="pct"/>
          </w:tcPr>
          <w:p w14:paraId="57E63B8A" w14:textId="77777777" w:rsidR="009D4537" w:rsidRDefault="009D4537" w:rsidP="00620CC9">
            <w:pPr>
              <w:pStyle w:val="TableText"/>
            </w:pPr>
            <w:r>
              <w:t>75</w:t>
            </w:r>
          </w:p>
        </w:tc>
        <w:tc>
          <w:tcPr>
            <w:tcW w:w="3014" w:type="pct"/>
          </w:tcPr>
          <w:p w14:paraId="36871398" w14:textId="77777777" w:rsidR="009D4537" w:rsidRDefault="009D4537" w:rsidP="00620CC9">
            <w:pPr>
              <w:pStyle w:val="TableText"/>
            </w:pPr>
            <w:r>
              <w:t>0.381</w:t>
            </w:r>
          </w:p>
        </w:tc>
      </w:tr>
      <w:tr w:rsidR="009D4537" w14:paraId="09865DE3" w14:textId="77777777" w:rsidTr="00A7257E">
        <w:trPr>
          <w:trHeight w:val="337"/>
        </w:trPr>
        <w:tc>
          <w:tcPr>
            <w:tcW w:w="1986" w:type="pct"/>
          </w:tcPr>
          <w:p w14:paraId="77FB4D9C" w14:textId="77777777" w:rsidR="009D4537" w:rsidRDefault="009D4537" w:rsidP="00620CC9">
            <w:pPr>
              <w:pStyle w:val="TableText"/>
            </w:pPr>
            <w:r>
              <w:t>80</w:t>
            </w:r>
          </w:p>
        </w:tc>
        <w:tc>
          <w:tcPr>
            <w:tcW w:w="3014" w:type="pct"/>
          </w:tcPr>
          <w:p w14:paraId="7EDD43FE" w14:textId="77777777" w:rsidR="009D4537" w:rsidRDefault="009D4537" w:rsidP="00620CC9">
            <w:pPr>
              <w:pStyle w:val="TableText"/>
            </w:pPr>
            <w:r>
              <w:t>0.405</w:t>
            </w:r>
          </w:p>
        </w:tc>
      </w:tr>
      <w:tr w:rsidR="009D4537" w14:paraId="5050E0EC" w14:textId="77777777" w:rsidTr="00A7257E">
        <w:trPr>
          <w:trHeight w:val="337"/>
        </w:trPr>
        <w:tc>
          <w:tcPr>
            <w:tcW w:w="1986" w:type="pct"/>
          </w:tcPr>
          <w:p w14:paraId="02CC95A0" w14:textId="77777777" w:rsidR="009D4537" w:rsidRDefault="009D4537" w:rsidP="00620CC9">
            <w:pPr>
              <w:pStyle w:val="TableText"/>
            </w:pPr>
            <w:r>
              <w:t>85</w:t>
            </w:r>
          </w:p>
        </w:tc>
        <w:tc>
          <w:tcPr>
            <w:tcW w:w="3014" w:type="pct"/>
          </w:tcPr>
          <w:p w14:paraId="7D94CB86" w14:textId="77777777" w:rsidR="009D4537" w:rsidRDefault="009D4537" w:rsidP="00620CC9">
            <w:pPr>
              <w:pStyle w:val="TableText"/>
            </w:pPr>
            <w:r>
              <w:t>0.429</w:t>
            </w:r>
          </w:p>
        </w:tc>
      </w:tr>
      <w:tr w:rsidR="009D4537" w14:paraId="44DF6EBB" w14:textId="77777777" w:rsidTr="00A7257E">
        <w:trPr>
          <w:trHeight w:val="337"/>
        </w:trPr>
        <w:tc>
          <w:tcPr>
            <w:tcW w:w="1986" w:type="pct"/>
          </w:tcPr>
          <w:p w14:paraId="49D19746" w14:textId="77777777" w:rsidR="009D4537" w:rsidRDefault="009D4537" w:rsidP="00620CC9">
            <w:pPr>
              <w:pStyle w:val="TableText"/>
            </w:pPr>
            <w:r>
              <w:t>90</w:t>
            </w:r>
          </w:p>
        </w:tc>
        <w:tc>
          <w:tcPr>
            <w:tcW w:w="3014" w:type="pct"/>
          </w:tcPr>
          <w:p w14:paraId="08A53498" w14:textId="77777777" w:rsidR="009D4537" w:rsidRDefault="009D4537" w:rsidP="00620CC9">
            <w:pPr>
              <w:pStyle w:val="TableText"/>
            </w:pPr>
            <w:r>
              <w:t>0.453</w:t>
            </w:r>
          </w:p>
        </w:tc>
      </w:tr>
      <w:tr w:rsidR="009D4537" w14:paraId="57063078" w14:textId="77777777" w:rsidTr="00A7257E">
        <w:trPr>
          <w:trHeight w:val="337"/>
        </w:trPr>
        <w:tc>
          <w:tcPr>
            <w:tcW w:w="1986" w:type="pct"/>
          </w:tcPr>
          <w:p w14:paraId="4AA7C8A9" w14:textId="77777777" w:rsidR="009D4537" w:rsidRDefault="009D4537" w:rsidP="00620CC9">
            <w:pPr>
              <w:pStyle w:val="TableText"/>
            </w:pPr>
            <w:r>
              <w:t>95</w:t>
            </w:r>
          </w:p>
        </w:tc>
        <w:tc>
          <w:tcPr>
            <w:tcW w:w="3014" w:type="pct"/>
          </w:tcPr>
          <w:p w14:paraId="21C9D53C" w14:textId="77777777" w:rsidR="009D4537" w:rsidRDefault="009D4537" w:rsidP="00620CC9">
            <w:pPr>
              <w:pStyle w:val="TableText"/>
            </w:pPr>
            <w:r>
              <w:t>0.477</w:t>
            </w:r>
          </w:p>
        </w:tc>
      </w:tr>
      <w:tr w:rsidR="009D4537" w14:paraId="506688AE" w14:textId="77777777" w:rsidTr="00A7257E">
        <w:trPr>
          <w:trHeight w:val="337"/>
        </w:trPr>
        <w:tc>
          <w:tcPr>
            <w:tcW w:w="1986" w:type="pct"/>
          </w:tcPr>
          <w:p w14:paraId="237E44FC" w14:textId="77777777" w:rsidR="009D4537" w:rsidRDefault="009D4537" w:rsidP="00620CC9">
            <w:pPr>
              <w:pStyle w:val="TableText"/>
            </w:pPr>
            <w:r>
              <w:t>100</w:t>
            </w:r>
          </w:p>
        </w:tc>
        <w:tc>
          <w:tcPr>
            <w:tcW w:w="3014" w:type="pct"/>
          </w:tcPr>
          <w:p w14:paraId="3E2945C6" w14:textId="77777777" w:rsidR="009D4537" w:rsidRDefault="009D4537" w:rsidP="00620CC9">
            <w:pPr>
              <w:pStyle w:val="TableText"/>
            </w:pPr>
            <w:r>
              <w:t>0.501</w:t>
            </w:r>
          </w:p>
        </w:tc>
      </w:tr>
    </w:tbl>
    <w:p w14:paraId="08966D8E" w14:textId="77777777" w:rsidR="009D4537" w:rsidRDefault="009D4537" w:rsidP="00DF12ED">
      <w:pPr>
        <w:sectPr w:rsidR="009D4537" w:rsidSect="009D4537">
          <w:type w:val="continuous"/>
          <w:pgSz w:w="11906" w:h="16838"/>
          <w:pgMar w:top="1418" w:right="1418" w:bottom="1418" w:left="1418" w:header="567" w:footer="284" w:gutter="0"/>
          <w:cols w:num="3" w:space="708"/>
          <w:docGrid w:linePitch="360"/>
        </w:sectPr>
      </w:pPr>
    </w:p>
    <w:p w14:paraId="0DF59B1C" w14:textId="77777777" w:rsidR="00E601DE" w:rsidRDefault="00E601DE" w:rsidP="00077732">
      <w:pPr>
        <w:pStyle w:val="Heading3"/>
        <w:rPr>
          <w:lang w:eastAsia="ja-JP"/>
        </w:rPr>
      </w:pPr>
      <w:bookmarkStart w:id="329" w:name="_Toc87009984"/>
      <w:bookmarkStart w:id="330" w:name="_Ref32832829"/>
      <w:r>
        <w:rPr>
          <w:lang w:eastAsia="ja-JP"/>
        </w:rPr>
        <w:t>Llama requirements</w:t>
      </w:r>
      <w:bookmarkEnd w:id="329"/>
    </w:p>
    <w:p w14:paraId="224C2F54" w14:textId="77777777" w:rsidR="00E601DE" w:rsidRPr="00B81C72" w:rsidRDefault="00E601DE" w:rsidP="00E601DE">
      <w:pPr>
        <w:pStyle w:val="NormalStandardspara"/>
        <w:rPr>
          <w:lang w:eastAsia="ja-JP"/>
        </w:rPr>
      </w:pPr>
      <w:r>
        <w:rPr>
          <w:lang w:eastAsia="ja-JP"/>
        </w:rPr>
        <w:t xml:space="preserve">Llama must not be sourced for export or exported unless otherwise </w:t>
      </w:r>
      <w:r w:rsidRPr="00B81C72">
        <w:rPr>
          <w:lang w:eastAsia="ja-JP"/>
        </w:rPr>
        <w:t xml:space="preserve">provided in a </w:t>
      </w:r>
      <w:r w:rsidRPr="00B81C72">
        <w:rPr>
          <w:rStyle w:val="Emphasis"/>
        </w:rPr>
        <w:t xml:space="preserve">llama by air management plan </w:t>
      </w:r>
      <w:r w:rsidRPr="00B81C72">
        <w:rPr>
          <w:lang w:eastAsia="ja-JP"/>
        </w:rPr>
        <w:t xml:space="preserve">approved in writing by the </w:t>
      </w:r>
      <w:r w:rsidR="000D6346" w:rsidRPr="00B81C72">
        <w:rPr>
          <w:lang w:eastAsia="ja-JP"/>
        </w:rPr>
        <w:t>d</w:t>
      </w:r>
      <w:r w:rsidR="009F7292" w:rsidRPr="00B81C72">
        <w:rPr>
          <w:lang w:eastAsia="ja-JP"/>
        </w:rPr>
        <w:t>epartment</w:t>
      </w:r>
      <w:r w:rsidRPr="00B81C72">
        <w:rPr>
          <w:lang w:eastAsia="ja-JP"/>
        </w:rPr>
        <w:t>.</w:t>
      </w:r>
    </w:p>
    <w:p w14:paraId="5FC07F28" w14:textId="77777777" w:rsidR="00077732" w:rsidRDefault="00077732" w:rsidP="00077732">
      <w:pPr>
        <w:pStyle w:val="Heading3"/>
        <w:rPr>
          <w:lang w:eastAsia="ja-JP"/>
        </w:rPr>
      </w:pPr>
      <w:bookmarkStart w:id="331" w:name="_Toc87009985"/>
      <w:r w:rsidRPr="00E43B0F">
        <w:rPr>
          <w:lang w:eastAsia="ja-JP"/>
        </w:rPr>
        <w:t>S</w:t>
      </w:r>
      <w:r w:rsidR="00DF12ED">
        <w:rPr>
          <w:lang w:eastAsia="ja-JP"/>
        </w:rPr>
        <w:t xml:space="preserve">heep </w:t>
      </w:r>
      <w:r w:rsidRPr="00E43B0F">
        <w:rPr>
          <w:lang w:eastAsia="ja-JP"/>
        </w:rPr>
        <w:t>requirements</w:t>
      </w:r>
      <w:bookmarkEnd w:id="313"/>
      <w:bookmarkEnd w:id="330"/>
      <w:bookmarkEnd w:id="331"/>
    </w:p>
    <w:p w14:paraId="76DB12F8" w14:textId="3AAB4FEC" w:rsidR="00DF12ED" w:rsidRDefault="00DF12ED" w:rsidP="002615FA">
      <w:pPr>
        <w:pStyle w:val="NormalStandardspara"/>
        <w:rPr>
          <w:lang w:eastAsia="ja-JP"/>
        </w:rPr>
      </w:pPr>
      <w:r>
        <w:rPr>
          <w:lang w:eastAsia="ja-JP"/>
        </w:rPr>
        <w:t xml:space="preserve">Sheep must </w:t>
      </w:r>
      <w:r w:rsidR="002615FA">
        <w:rPr>
          <w:lang w:eastAsia="ja-JP"/>
        </w:rPr>
        <w:t xml:space="preserve">have been </w:t>
      </w:r>
      <w:r>
        <w:rPr>
          <w:lang w:eastAsia="ja-JP"/>
        </w:rPr>
        <w:t xml:space="preserve">weaned at least </w:t>
      </w:r>
      <w:r w:rsidRPr="000A70F5">
        <w:rPr>
          <w:lang w:eastAsia="ja-JP"/>
        </w:rPr>
        <w:t>1</w:t>
      </w:r>
      <w:r w:rsidR="002827FF" w:rsidRPr="000A70F5">
        <w:rPr>
          <w:lang w:eastAsia="ja-JP"/>
        </w:rPr>
        <w:t>4 </w:t>
      </w:r>
      <w:r w:rsidRPr="000A70F5">
        <w:rPr>
          <w:lang w:eastAsia="ja-JP"/>
        </w:rPr>
        <w:t xml:space="preserve">days </w:t>
      </w:r>
      <w:r w:rsidR="00EF57BC" w:rsidRPr="000A70F5">
        <w:rPr>
          <w:lang w:eastAsia="ja-JP"/>
        </w:rPr>
        <w:t xml:space="preserve">prior </w:t>
      </w:r>
      <w:r w:rsidR="00EF57BC">
        <w:rPr>
          <w:lang w:eastAsia="ja-JP"/>
        </w:rPr>
        <w:t>to</w:t>
      </w:r>
      <w:r>
        <w:rPr>
          <w:lang w:eastAsia="ja-JP"/>
        </w:rPr>
        <w:t xml:space="preserve"> sourcing for export</w:t>
      </w:r>
      <w:r w:rsidR="002615FA">
        <w:rPr>
          <w:lang w:eastAsia="ja-JP"/>
        </w:rPr>
        <w:t xml:space="preserve">, unless the exporter has approval under Standard </w:t>
      </w:r>
      <w:r w:rsidR="00751192">
        <w:rPr>
          <w:lang w:eastAsia="ja-JP"/>
        </w:rPr>
        <w:fldChar w:fldCharType="begin"/>
      </w:r>
      <w:r w:rsidR="00751192">
        <w:rPr>
          <w:lang w:eastAsia="ja-JP"/>
        </w:rPr>
        <w:instrText xml:space="preserve"> REF _Ref35351741 \r \h </w:instrText>
      </w:r>
      <w:r w:rsidR="00751192">
        <w:rPr>
          <w:lang w:eastAsia="ja-JP"/>
        </w:rPr>
      </w:r>
      <w:r w:rsidR="00751192">
        <w:rPr>
          <w:lang w:eastAsia="ja-JP"/>
        </w:rPr>
        <w:fldChar w:fldCharType="separate"/>
      </w:r>
      <w:r w:rsidR="00AC512C">
        <w:rPr>
          <w:lang w:eastAsia="ja-JP"/>
        </w:rPr>
        <w:t>6.1.17</w:t>
      </w:r>
      <w:r w:rsidR="00751192">
        <w:rPr>
          <w:lang w:eastAsia="ja-JP"/>
        </w:rPr>
        <w:fldChar w:fldCharType="end"/>
      </w:r>
      <w:r w:rsidR="002615FA">
        <w:rPr>
          <w:lang w:eastAsia="ja-JP"/>
        </w:rPr>
        <w:t xml:space="preserve"> to export livestock with young at foot.</w:t>
      </w:r>
    </w:p>
    <w:p w14:paraId="4D73B472" w14:textId="1C71746D" w:rsidR="005F424C" w:rsidRDefault="00DF12ED" w:rsidP="00DF12ED">
      <w:pPr>
        <w:pStyle w:val="NormalStandardspara"/>
        <w:rPr>
          <w:lang w:eastAsia="ja-JP"/>
        </w:rPr>
      </w:pPr>
      <w:r>
        <w:rPr>
          <w:lang w:eastAsia="ja-JP"/>
        </w:rPr>
        <w:t xml:space="preserve">Sheep </w:t>
      </w:r>
      <w:r w:rsidR="005F424C">
        <w:rPr>
          <w:lang w:eastAsia="ja-JP"/>
        </w:rPr>
        <w:t xml:space="preserve">must not be </w:t>
      </w:r>
      <w:r>
        <w:rPr>
          <w:lang w:eastAsia="ja-JP"/>
        </w:rPr>
        <w:t xml:space="preserve">sourced for export </w:t>
      </w:r>
      <w:r w:rsidR="005F424C">
        <w:rPr>
          <w:lang w:eastAsia="ja-JP"/>
        </w:rPr>
        <w:t>or exported unless they have a liveweight of more than 20</w:t>
      </w:r>
      <w:r w:rsidR="000B5C0D">
        <w:rPr>
          <w:lang w:eastAsia="ja-JP"/>
        </w:rPr>
        <w:t>kg</w:t>
      </w:r>
      <w:r w:rsidR="005F424C">
        <w:rPr>
          <w:lang w:eastAsia="ja-JP"/>
        </w:rPr>
        <w:t xml:space="preserve">. </w:t>
      </w:r>
      <w:r w:rsidR="00AB703B">
        <w:rPr>
          <w:lang w:eastAsia="ja-JP"/>
        </w:rPr>
        <w:t xml:space="preserve">Sheep less than this </w:t>
      </w:r>
      <w:r w:rsidR="005F424C">
        <w:rPr>
          <w:lang w:eastAsia="ja-JP"/>
        </w:rPr>
        <w:t xml:space="preserve">weight must not be sourced for export or exported, unless the exporter has approval under Standard </w:t>
      </w:r>
      <w:r w:rsidR="00B93E90">
        <w:rPr>
          <w:lang w:eastAsia="ja-JP"/>
        </w:rPr>
        <w:fldChar w:fldCharType="begin"/>
      </w:r>
      <w:r w:rsidR="00B93E90">
        <w:rPr>
          <w:lang w:eastAsia="ja-JP"/>
        </w:rPr>
        <w:instrText xml:space="preserve"> REF _Ref35588085 \r \h </w:instrText>
      </w:r>
      <w:r w:rsidR="00B93E90">
        <w:rPr>
          <w:lang w:eastAsia="ja-JP"/>
        </w:rPr>
      </w:r>
      <w:r w:rsidR="00B93E90">
        <w:rPr>
          <w:lang w:eastAsia="ja-JP"/>
        </w:rPr>
        <w:fldChar w:fldCharType="separate"/>
      </w:r>
      <w:r w:rsidR="00AC512C">
        <w:rPr>
          <w:lang w:eastAsia="ja-JP"/>
        </w:rPr>
        <w:t>6.1.20</w:t>
      </w:r>
      <w:r w:rsidR="00B93E90">
        <w:rPr>
          <w:lang w:eastAsia="ja-JP"/>
        </w:rPr>
        <w:fldChar w:fldCharType="end"/>
      </w:r>
      <w:r w:rsidR="005F424C">
        <w:rPr>
          <w:lang w:eastAsia="ja-JP"/>
        </w:rPr>
        <w:t xml:space="preserve"> to export miniature or light weight breed livestock</w:t>
      </w:r>
      <w:r w:rsidR="00751192">
        <w:rPr>
          <w:lang w:eastAsia="ja-JP"/>
        </w:rPr>
        <w:t>.</w:t>
      </w:r>
    </w:p>
    <w:p w14:paraId="6ADE5918" w14:textId="7DAD57A1" w:rsidR="00DF12ED" w:rsidRDefault="00160AD6" w:rsidP="00DF12ED">
      <w:pPr>
        <w:pStyle w:val="NormalStandardspara"/>
        <w:rPr>
          <w:lang w:eastAsia="ja-JP"/>
        </w:rPr>
      </w:pPr>
      <w:r>
        <w:rPr>
          <w:lang w:eastAsia="ja-JP"/>
        </w:rPr>
        <w:t xml:space="preserve">Sheep </w:t>
      </w:r>
      <w:r w:rsidR="00D069F9">
        <w:rPr>
          <w:lang w:eastAsia="ja-JP"/>
        </w:rPr>
        <w:t xml:space="preserve">must not be </w:t>
      </w:r>
      <w:r>
        <w:rPr>
          <w:lang w:eastAsia="ja-JP"/>
        </w:rPr>
        <w:t xml:space="preserve">sourced for export </w:t>
      </w:r>
      <w:r w:rsidR="00D86062">
        <w:rPr>
          <w:lang w:eastAsia="ja-JP"/>
        </w:rPr>
        <w:t xml:space="preserve">or exported </w:t>
      </w:r>
      <w:r w:rsidR="00D069F9">
        <w:rPr>
          <w:lang w:eastAsia="ja-JP"/>
        </w:rPr>
        <w:t>unless they</w:t>
      </w:r>
      <w:r w:rsidR="00DF12ED">
        <w:rPr>
          <w:lang w:eastAsia="ja-JP"/>
        </w:rPr>
        <w:t xml:space="preserve"> have been assessed by a competent stock handler against the sheep body condition scoring in </w:t>
      </w:r>
      <w:r w:rsidR="00E92F3B">
        <w:rPr>
          <w:lang w:eastAsia="ja-JP"/>
        </w:rPr>
        <w:fldChar w:fldCharType="begin"/>
      </w:r>
      <w:r w:rsidR="00E92F3B">
        <w:rPr>
          <w:lang w:eastAsia="ja-JP"/>
        </w:rPr>
        <w:instrText xml:space="preserve"> REF _Ref32485200 \h </w:instrText>
      </w:r>
      <w:r w:rsidR="00E92F3B">
        <w:rPr>
          <w:lang w:eastAsia="ja-JP"/>
        </w:rPr>
      </w:r>
      <w:r w:rsidR="00E92F3B">
        <w:rPr>
          <w:lang w:eastAsia="ja-JP"/>
        </w:rPr>
        <w:fldChar w:fldCharType="separate"/>
      </w:r>
      <w:r w:rsidR="00AC512C">
        <w:t xml:space="preserve">Table </w:t>
      </w:r>
      <w:r w:rsidR="00AC512C">
        <w:rPr>
          <w:noProof/>
        </w:rPr>
        <w:t>35</w:t>
      </w:r>
      <w:r w:rsidR="00E92F3B">
        <w:rPr>
          <w:lang w:eastAsia="ja-JP"/>
        </w:rPr>
        <w:fldChar w:fldCharType="end"/>
      </w:r>
      <w:r w:rsidR="00DF12ED">
        <w:rPr>
          <w:lang w:eastAsia="ja-JP"/>
        </w:rPr>
        <w:t xml:space="preserve"> and have a body condition score of </w:t>
      </w:r>
      <w:r w:rsidR="00DB2A92">
        <w:rPr>
          <w:lang w:eastAsia="ja-JP"/>
        </w:rPr>
        <w:t>2 </w:t>
      </w:r>
      <w:r w:rsidR="00921FD0">
        <w:rPr>
          <w:lang w:eastAsia="ja-JP"/>
        </w:rPr>
        <w:t>or more</w:t>
      </w:r>
      <w:r w:rsidR="00DF12ED">
        <w:rPr>
          <w:lang w:eastAsia="ja-JP"/>
        </w:rPr>
        <w:t xml:space="preserve"> b</w:t>
      </w:r>
      <w:r w:rsidR="000B5C0D">
        <w:rPr>
          <w:lang w:eastAsia="ja-JP"/>
        </w:rPr>
        <w:t xml:space="preserve">ut less than </w:t>
      </w:r>
      <w:r w:rsidR="002827FF">
        <w:rPr>
          <w:lang w:eastAsia="ja-JP"/>
        </w:rPr>
        <w:t>4</w:t>
      </w:r>
      <w:r w:rsidR="00E33069">
        <w:rPr>
          <w:lang w:eastAsia="ja-JP"/>
        </w:rPr>
        <w:t xml:space="preserve"> </w:t>
      </w:r>
      <w:r w:rsidR="000B5C0D">
        <w:rPr>
          <w:lang w:eastAsia="ja-JP"/>
        </w:rPr>
        <w:t>(on a scale of 1 to </w:t>
      </w:r>
      <w:r w:rsidR="00DF12ED">
        <w:rPr>
          <w:lang w:eastAsia="ja-JP"/>
        </w:rPr>
        <w:t>5).</w:t>
      </w:r>
    </w:p>
    <w:p w14:paraId="6F0CEC32" w14:textId="1258D96F" w:rsidR="00DF12ED" w:rsidRDefault="00AE24A0" w:rsidP="00AE24A0">
      <w:pPr>
        <w:pStyle w:val="Caption"/>
        <w:rPr>
          <w:lang w:eastAsia="ja-JP"/>
        </w:rPr>
      </w:pPr>
      <w:bookmarkStart w:id="332" w:name="_Ref32485200"/>
      <w:bookmarkStart w:id="333" w:name="_Toc81319947"/>
      <w:r>
        <w:t xml:space="preserve">Table </w:t>
      </w:r>
      <w:r w:rsidR="0053544E">
        <w:rPr>
          <w:noProof/>
        </w:rPr>
        <w:fldChar w:fldCharType="begin"/>
      </w:r>
      <w:r w:rsidR="0053544E">
        <w:rPr>
          <w:noProof/>
        </w:rPr>
        <w:instrText xml:space="preserve"> SEQ Table \* ARABIC </w:instrText>
      </w:r>
      <w:r w:rsidR="0053544E">
        <w:rPr>
          <w:noProof/>
        </w:rPr>
        <w:fldChar w:fldCharType="separate"/>
      </w:r>
      <w:r w:rsidR="00AC512C">
        <w:rPr>
          <w:noProof/>
        </w:rPr>
        <w:t>35</w:t>
      </w:r>
      <w:r w:rsidR="0053544E">
        <w:rPr>
          <w:noProof/>
        </w:rPr>
        <w:fldChar w:fldCharType="end"/>
      </w:r>
      <w:bookmarkEnd w:id="332"/>
      <w:r w:rsidR="00DF12ED">
        <w:rPr>
          <w:lang w:eastAsia="ja-JP"/>
        </w:rPr>
        <w:t xml:space="preserve"> Sheep body condition score</w:t>
      </w:r>
      <w:bookmarkEnd w:id="333"/>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E4759B" w:rsidRPr="00004397" w14:paraId="4F91D5EB" w14:textId="77777777" w:rsidTr="0053544E">
        <w:trPr>
          <w:cantSplit/>
          <w:trHeight w:val="347"/>
          <w:tblHeader/>
        </w:trPr>
        <w:tc>
          <w:tcPr>
            <w:tcW w:w="0" w:type="auto"/>
            <w:tcBorders>
              <w:top w:val="single" w:sz="4" w:space="0" w:color="auto"/>
              <w:bottom w:val="single" w:sz="4" w:space="0" w:color="auto"/>
            </w:tcBorders>
          </w:tcPr>
          <w:p w14:paraId="5DCE2B61" w14:textId="77777777" w:rsidR="00E4759B" w:rsidRPr="00004397" w:rsidRDefault="007F0035" w:rsidP="00D669F2">
            <w:pPr>
              <w:pStyle w:val="TableHeading"/>
              <w:numPr>
                <w:ilvl w:val="0"/>
                <w:numId w:val="0"/>
              </w:numPr>
              <w:rPr>
                <w:lang w:eastAsia="ja-JP"/>
              </w:rPr>
            </w:pPr>
            <w:r>
              <w:rPr>
                <w:lang w:eastAsia="ja-JP"/>
              </w:rPr>
              <w:t>S</w:t>
            </w:r>
            <w:r w:rsidR="00E4759B" w:rsidRPr="00004397">
              <w:rPr>
                <w:lang w:eastAsia="ja-JP"/>
              </w:rPr>
              <w:t>core</w:t>
            </w:r>
          </w:p>
        </w:tc>
        <w:tc>
          <w:tcPr>
            <w:tcW w:w="0" w:type="auto"/>
            <w:tcBorders>
              <w:top w:val="single" w:sz="4" w:space="0" w:color="auto"/>
              <w:bottom w:val="single" w:sz="4" w:space="0" w:color="auto"/>
            </w:tcBorders>
          </w:tcPr>
          <w:p w14:paraId="496313C3" w14:textId="77777777" w:rsidR="00E4759B" w:rsidRPr="00004397" w:rsidRDefault="00E4759B" w:rsidP="00D669F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78F9EC6A" w14:textId="77777777" w:rsidR="00E4759B" w:rsidRPr="00004397" w:rsidRDefault="00E4759B" w:rsidP="00D669F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6EF90C6" w14:textId="77777777" w:rsidR="00E4759B" w:rsidRPr="00004397" w:rsidRDefault="00E4759B" w:rsidP="00D669F2">
            <w:pPr>
              <w:pStyle w:val="TableHeading"/>
              <w:numPr>
                <w:ilvl w:val="0"/>
                <w:numId w:val="0"/>
              </w:numPr>
              <w:rPr>
                <w:lang w:eastAsia="ja-JP"/>
              </w:rPr>
            </w:pPr>
            <w:r>
              <w:rPr>
                <w:lang w:eastAsia="ja-JP"/>
              </w:rPr>
              <w:t>Illustration</w:t>
            </w:r>
          </w:p>
        </w:tc>
      </w:tr>
      <w:tr w:rsidR="00E4759B" w:rsidRPr="00004397" w14:paraId="020E0E33" w14:textId="77777777" w:rsidTr="00A7257E">
        <w:trPr>
          <w:trHeight w:val="1749"/>
        </w:trPr>
        <w:tc>
          <w:tcPr>
            <w:tcW w:w="0" w:type="auto"/>
            <w:tcBorders>
              <w:top w:val="single" w:sz="4" w:space="0" w:color="auto"/>
            </w:tcBorders>
          </w:tcPr>
          <w:p w14:paraId="28C877FB" w14:textId="77777777" w:rsidR="00E4759B" w:rsidRPr="00004397" w:rsidRDefault="00E4759B" w:rsidP="00D669F2">
            <w:pPr>
              <w:pStyle w:val="TableText"/>
              <w:numPr>
                <w:ilvl w:val="0"/>
                <w:numId w:val="0"/>
              </w:numPr>
              <w:rPr>
                <w:lang w:eastAsia="ja-JP"/>
              </w:rPr>
            </w:pPr>
            <w:r w:rsidRPr="00004397">
              <w:rPr>
                <w:lang w:eastAsia="ja-JP"/>
              </w:rPr>
              <w:t>1</w:t>
            </w:r>
          </w:p>
        </w:tc>
        <w:tc>
          <w:tcPr>
            <w:tcW w:w="0" w:type="auto"/>
            <w:tcBorders>
              <w:top w:val="single" w:sz="4" w:space="0" w:color="auto"/>
            </w:tcBorders>
          </w:tcPr>
          <w:p w14:paraId="2DAFA955" w14:textId="77777777" w:rsidR="00E4759B" w:rsidRPr="00004397" w:rsidRDefault="00E4759B" w:rsidP="00D669F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46FFF0DA" w14:textId="77777777" w:rsidR="00E4759B" w:rsidRPr="00004397" w:rsidRDefault="00E4759B" w:rsidP="00D669F2">
            <w:pPr>
              <w:pStyle w:val="TableText"/>
              <w:numPr>
                <w:ilvl w:val="0"/>
                <w:numId w:val="0"/>
              </w:numPr>
              <w:rPr>
                <w:lang w:eastAsia="ja-JP"/>
              </w:rPr>
            </w:pPr>
            <w:r w:rsidRPr="00E4759B">
              <w:rPr>
                <w:lang w:eastAsia="ja-JP"/>
              </w:rPr>
              <w:t>The ends of the short ribs are very obvious. It is easy to feel the squarish shape of the ends. Using fingers spread 1</w:t>
            </w:r>
            <w:r w:rsidR="000B5C0D">
              <w:rPr>
                <w:lang w:eastAsia="ja-JP"/>
              </w:rPr>
              <w:t> cm</w:t>
            </w:r>
            <w:r w:rsidRPr="00E4759B">
              <w:rPr>
                <w:lang w:eastAsia="ja-JP"/>
              </w:rPr>
              <w:t xml:space="preserve"> apart, it feels like the fingernail under the skin with practically no covering.</w:t>
            </w:r>
          </w:p>
        </w:tc>
        <w:tc>
          <w:tcPr>
            <w:tcW w:w="0" w:type="auto"/>
            <w:tcBorders>
              <w:top w:val="single" w:sz="4" w:space="0" w:color="auto"/>
            </w:tcBorders>
          </w:tcPr>
          <w:p w14:paraId="63C7C64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D516502" wp14:editId="169CF7A3">
                  <wp:extent cx="1518138" cy="1043354"/>
                  <wp:effectExtent l="0" t="0" r="6350" b="4445"/>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4">
                            <a:extLst>
                              <a:ext uri="{28A0092B-C50C-407E-A947-70E740481C1C}">
                                <a14:useLocalDpi xmlns:a14="http://schemas.microsoft.com/office/drawing/2010/main" val="0"/>
                              </a:ext>
                            </a:extLst>
                          </a:blip>
                          <a:srcRect l="10504" t="11671" r="64483" b="75398"/>
                          <a:stretch/>
                        </pic:blipFill>
                        <pic:spPr bwMode="auto">
                          <a:xfrm>
                            <a:off x="0" y="0"/>
                            <a:ext cx="1526586" cy="1049160"/>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28740FFA" w14:textId="77777777" w:rsidTr="0053544E">
        <w:trPr>
          <w:trHeight w:val="806"/>
        </w:trPr>
        <w:tc>
          <w:tcPr>
            <w:tcW w:w="0" w:type="auto"/>
          </w:tcPr>
          <w:p w14:paraId="704378CA" w14:textId="77777777" w:rsidR="00E4759B" w:rsidRPr="00004397" w:rsidRDefault="00E4759B" w:rsidP="00D669F2">
            <w:pPr>
              <w:pStyle w:val="TableText"/>
              <w:numPr>
                <w:ilvl w:val="0"/>
                <w:numId w:val="0"/>
              </w:numPr>
              <w:rPr>
                <w:lang w:eastAsia="ja-JP"/>
              </w:rPr>
            </w:pPr>
            <w:r w:rsidRPr="00004397">
              <w:rPr>
                <w:lang w:eastAsia="ja-JP"/>
              </w:rPr>
              <w:t>2</w:t>
            </w:r>
          </w:p>
        </w:tc>
        <w:tc>
          <w:tcPr>
            <w:tcW w:w="0" w:type="auto"/>
          </w:tcPr>
          <w:p w14:paraId="677DDB6A" w14:textId="77777777" w:rsidR="00E4759B" w:rsidRPr="00004397" w:rsidRDefault="00E4759B" w:rsidP="00D669F2">
            <w:pPr>
              <w:pStyle w:val="TableText"/>
              <w:numPr>
                <w:ilvl w:val="0"/>
                <w:numId w:val="0"/>
              </w:numPr>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62574FFE" w14:textId="77777777" w:rsidR="00E4759B" w:rsidRPr="00004397" w:rsidRDefault="00E4759B" w:rsidP="00D669F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AA49EFC"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ED4F000" wp14:editId="6A07E3EC">
                  <wp:extent cx="1583690" cy="107378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4">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76A5B3F0" w14:textId="77777777" w:rsidTr="0053544E">
        <w:trPr>
          <w:trHeight w:val="1029"/>
        </w:trPr>
        <w:tc>
          <w:tcPr>
            <w:tcW w:w="0" w:type="auto"/>
          </w:tcPr>
          <w:p w14:paraId="0795A8EA" w14:textId="77777777" w:rsidR="00E4759B" w:rsidRPr="00004397" w:rsidRDefault="00E4759B" w:rsidP="00D669F2">
            <w:pPr>
              <w:pStyle w:val="TableText"/>
              <w:numPr>
                <w:ilvl w:val="0"/>
                <w:numId w:val="0"/>
              </w:numPr>
              <w:rPr>
                <w:lang w:eastAsia="ja-JP"/>
              </w:rPr>
            </w:pPr>
            <w:r w:rsidRPr="00004397">
              <w:rPr>
                <w:lang w:eastAsia="ja-JP"/>
              </w:rPr>
              <w:t>3</w:t>
            </w:r>
          </w:p>
        </w:tc>
        <w:tc>
          <w:tcPr>
            <w:tcW w:w="0" w:type="auto"/>
          </w:tcPr>
          <w:p w14:paraId="137DCA3D" w14:textId="77777777" w:rsidR="00E4759B" w:rsidRPr="00004397" w:rsidRDefault="00E4759B" w:rsidP="00D669F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5BC44699" w14:textId="77777777" w:rsidR="00E4759B" w:rsidRPr="00004397" w:rsidRDefault="00E4759B" w:rsidP="00D669F2">
            <w:pPr>
              <w:pStyle w:val="TableText"/>
              <w:numPr>
                <w:ilvl w:val="0"/>
                <w:numId w:val="0"/>
              </w:numPr>
              <w:rPr>
                <w:lang w:eastAsia="ja-JP"/>
              </w:rPr>
            </w:pPr>
            <w:r w:rsidRPr="00E4759B">
              <w:rPr>
                <w:lang w:eastAsia="ja-JP"/>
              </w:rPr>
              <w:t>The ends of the short ribs are well rounded and</w:t>
            </w:r>
            <w:r w:rsidR="0005562E">
              <w:rPr>
                <w:lang w:eastAsia="ja-JP"/>
              </w:rPr>
              <w:t xml:space="preserve">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13D53D8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4BBFD037" wp14:editId="18A3B502">
                  <wp:extent cx="1583690" cy="1073785"/>
                  <wp:effectExtent l="0" t="0" r="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4">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183660AE" w14:textId="77777777" w:rsidTr="0053544E">
        <w:trPr>
          <w:trHeight w:val="806"/>
        </w:trPr>
        <w:tc>
          <w:tcPr>
            <w:tcW w:w="0" w:type="auto"/>
          </w:tcPr>
          <w:p w14:paraId="4DF4E6DD" w14:textId="77777777" w:rsidR="00E4759B" w:rsidRPr="00004397" w:rsidRDefault="00E4759B" w:rsidP="00D669F2">
            <w:pPr>
              <w:pStyle w:val="TableText"/>
              <w:numPr>
                <w:ilvl w:val="0"/>
                <w:numId w:val="0"/>
              </w:numPr>
              <w:rPr>
                <w:lang w:eastAsia="ja-JP"/>
              </w:rPr>
            </w:pPr>
            <w:r w:rsidRPr="00004397">
              <w:rPr>
                <w:lang w:eastAsia="ja-JP"/>
              </w:rPr>
              <w:t>4</w:t>
            </w:r>
          </w:p>
        </w:tc>
        <w:tc>
          <w:tcPr>
            <w:tcW w:w="0" w:type="auto"/>
          </w:tcPr>
          <w:p w14:paraId="47497CAF" w14:textId="77777777" w:rsidR="00E4759B" w:rsidRPr="00004397" w:rsidRDefault="00E4759B" w:rsidP="00D669F2">
            <w:pPr>
              <w:pStyle w:val="TableText"/>
              <w:numPr>
                <w:ilvl w:val="0"/>
                <w:numId w:val="0"/>
              </w:numPr>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9411B97" w14:textId="77777777" w:rsidR="00E4759B" w:rsidRPr="00004397" w:rsidRDefault="00E4759B" w:rsidP="00D669F2">
            <w:pPr>
              <w:pStyle w:val="TableText"/>
              <w:numPr>
                <w:ilvl w:val="0"/>
                <w:numId w:val="0"/>
              </w:numPr>
              <w:rPr>
                <w:lang w:eastAsia="ja-JP"/>
              </w:rPr>
            </w:pPr>
            <w:r w:rsidRPr="00E4759B">
              <w:rPr>
                <w:lang w:eastAsia="ja-JP"/>
              </w:rPr>
              <w:t>It is o</w:t>
            </w:r>
            <w:r w:rsidR="0005562E">
              <w:rPr>
                <w:lang w:eastAsia="ja-JP"/>
              </w:rPr>
              <w:t xml:space="preserve">nly possible to feel or sense 1 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01CC5DC8"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B63DE33" wp14:editId="21502784">
                  <wp:extent cx="1583690" cy="1073785"/>
                  <wp:effectExtent l="0" t="0" r="0" b="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4">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32A4B33E" w14:textId="77777777" w:rsidTr="0053544E">
        <w:trPr>
          <w:trHeight w:val="584"/>
        </w:trPr>
        <w:tc>
          <w:tcPr>
            <w:tcW w:w="0" w:type="auto"/>
          </w:tcPr>
          <w:p w14:paraId="7927AE54" w14:textId="77777777" w:rsidR="00E4759B" w:rsidRPr="00004397" w:rsidRDefault="00E4759B" w:rsidP="00D669F2">
            <w:pPr>
              <w:pStyle w:val="TableText"/>
              <w:numPr>
                <w:ilvl w:val="0"/>
                <w:numId w:val="0"/>
              </w:numPr>
              <w:rPr>
                <w:lang w:eastAsia="ja-JP"/>
              </w:rPr>
            </w:pPr>
            <w:r w:rsidRPr="00004397">
              <w:rPr>
                <w:lang w:eastAsia="ja-JP"/>
              </w:rPr>
              <w:t>5</w:t>
            </w:r>
          </w:p>
        </w:tc>
        <w:tc>
          <w:tcPr>
            <w:tcW w:w="0" w:type="auto"/>
          </w:tcPr>
          <w:p w14:paraId="0257C96D" w14:textId="77777777" w:rsidR="00E4759B" w:rsidRPr="00004397" w:rsidRDefault="00E4759B" w:rsidP="00D669F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7CD70647" w14:textId="77777777" w:rsidR="00E4759B" w:rsidRPr="00004397" w:rsidRDefault="00E4759B" w:rsidP="00D669F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018CE06"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B08B664" wp14:editId="3849E016">
                  <wp:extent cx="1583690" cy="1096645"/>
                  <wp:effectExtent l="0" t="0" r="0" b="8255"/>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4">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D1D0C" w14:textId="77777777" w:rsidR="00B66397" w:rsidRPr="00B66397" w:rsidRDefault="00DD4519" w:rsidP="00493ABF">
      <w:pPr>
        <w:pStyle w:val="FigureTableNoteSource"/>
        <w:rPr>
          <w:lang w:eastAsia="ja-JP"/>
        </w:rPr>
      </w:pPr>
      <w:r>
        <w:rPr>
          <w:lang w:eastAsia="ja-JP"/>
        </w:rPr>
        <w:t xml:space="preserve">Source: </w:t>
      </w:r>
      <w:r w:rsidR="00B044F2">
        <w:rPr>
          <w:lang w:eastAsia="ja-JP"/>
        </w:rPr>
        <w:t>Lifetime Wool</w:t>
      </w:r>
    </w:p>
    <w:p w14:paraId="04EF698E" w14:textId="5FF527B4" w:rsidR="00703887" w:rsidRDefault="00DF12ED" w:rsidP="00703887">
      <w:pPr>
        <w:pStyle w:val="NormalStandardspara"/>
        <w:rPr>
          <w:lang w:eastAsia="ja-JP"/>
        </w:rPr>
      </w:pPr>
      <w:r>
        <w:rPr>
          <w:lang w:eastAsia="ja-JP"/>
        </w:rPr>
        <w:t xml:space="preserve">Female sheep with a weight of 40kg or more, and all female fat-tailed sheep, sourced for export as </w:t>
      </w:r>
      <w:r w:rsidR="009D7A54">
        <w:rPr>
          <w:lang w:eastAsia="ja-JP"/>
        </w:rPr>
        <w:t>feeder or slaughter</w:t>
      </w:r>
      <w:r>
        <w:rPr>
          <w:lang w:eastAsia="ja-JP"/>
        </w:rPr>
        <w:t xml:space="preserve"> animals must </w:t>
      </w:r>
      <w:r w:rsidR="004305F7">
        <w:rPr>
          <w:lang w:eastAsia="ja-JP"/>
        </w:rPr>
        <w:t>be</w:t>
      </w:r>
      <w:r w:rsidR="00465256" w:rsidRPr="00CE3829">
        <w:rPr>
          <w:color w:val="0070C0"/>
          <w:lang w:eastAsia="ja-JP"/>
        </w:rPr>
        <w:t xml:space="preserve"> </w:t>
      </w:r>
      <w:r w:rsidR="00465256" w:rsidRPr="00CE3829">
        <w:rPr>
          <w:color w:val="0070C0"/>
          <w:u w:val="single"/>
          <w:lang w:eastAsia="ja-JP"/>
        </w:rPr>
        <w:t>individually</w:t>
      </w:r>
      <w:r w:rsidRPr="00CE3829">
        <w:rPr>
          <w:color w:val="0070C0"/>
          <w:lang w:eastAsia="ja-JP"/>
        </w:rPr>
        <w:t xml:space="preserve"> </w:t>
      </w:r>
      <w:r w:rsidRPr="0061182F">
        <w:rPr>
          <w:lang w:eastAsia="ja-JP"/>
        </w:rPr>
        <w:t xml:space="preserve">pregnancy tested </w:t>
      </w:r>
      <w:r w:rsidR="00326661" w:rsidRPr="0061182F">
        <w:rPr>
          <w:lang w:eastAsia="ja-JP"/>
        </w:rPr>
        <w:t>using</w:t>
      </w:r>
      <w:r w:rsidRPr="0061182F">
        <w:rPr>
          <w:lang w:eastAsia="ja-JP"/>
        </w:rPr>
        <w:t xml:space="preserve"> ultr</w:t>
      </w:r>
      <w:r w:rsidR="000B5C0D" w:rsidRPr="0061182F">
        <w:rPr>
          <w:lang w:eastAsia="ja-JP"/>
        </w:rPr>
        <w:t>asound within 30 </w:t>
      </w:r>
      <w:r w:rsidR="00F938D9" w:rsidRPr="0061182F">
        <w:rPr>
          <w:lang w:eastAsia="ja-JP"/>
        </w:rPr>
        <w:t>days prior to</w:t>
      </w:r>
      <w:r w:rsidR="00A46D7A" w:rsidRPr="0061182F">
        <w:rPr>
          <w:lang w:eastAsia="ja-JP"/>
        </w:rPr>
        <w:t xml:space="preserve"> export</w:t>
      </w:r>
      <w:r w:rsidR="004B7648" w:rsidRPr="0061182F">
        <w:rPr>
          <w:lang w:eastAsia="ja-JP"/>
        </w:rPr>
        <w:t>,</w:t>
      </w:r>
      <w:r w:rsidRPr="0061182F">
        <w:rPr>
          <w:lang w:eastAsia="ja-JP"/>
        </w:rPr>
        <w:t xml:space="preserve"> by a </w:t>
      </w:r>
      <w:r w:rsidRPr="00096CFB">
        <w:rPr>
          <w:lang w:eastAsia="ja-JP"/>
        </w:rPr>
        <w:t>competent</w:t>
      </w:r>
      <w:r w:rsidRPr="004B6658">
        <w:rPr>
          <w:lang w:eastAsia="ja-JP"/>
        </w:rPr>
        <w:t xml:space="preserve"> </w:t>
      </w:r>
      <w:r w:rsidRPr="0061182F">
        <w:rPr>
          <w:lang w:eastAsia="ja-JP"/>
        </w:rPr>
        <w:t>pregnancy tester</w:t>
      </w:r>
      <w:r w:rsidR="00326661" w:rsidRPr="0061182F">
        <w:rPr>
          <w:lang w:eastAsia="ja-JP"/>
        </w:rPr>
        <w:t xml:space="preserve"> who must certify</w:t>
      </w:r>
      <w:r w:rsidRPr="0061182F">
        <w:rPr>
          <w:lang w:eastAsia="ja-JP"/>
        </w:rPr>
        <w:t xml:space="preserve"> in writing </w:t>
      </w:r>
      <w:r w:rsidR="00326661" w:rsidRPr="0061182F">
        <w:rPr>
          <w:lang w:eastAsia="ja-JP"/>
        </w:rPr>
        <w:t xml:space="preserve">that the </w:t>
      </w:r>
      <w:r w:rsidR="00326661" w:rsidRPr="008E290A">
        <w:rPr>
          <w:lang w:eastAsia="ja-JP"/>
        </w:rPr>
        <w:t>animal</w:t>
      </w:r>
      <w:r w:rsidR="008E290A">
        <w:rPr>
          <w:color w:val="0070C0"/>
          <w:u w:val="single"/>
          <w:lang w:eastAsia="ja-JP"/>
        </w:rPr>
        <w:t>s</w:t>
      </w:r>
      <w:r w:rsidR="00326661" w:rsidRPr="00CE3829">
        <w:rPr>
          <w:color w:val="0070C0"/>
          <w:u w:val="single"/>
          <w:lang w:eastAsia="ja-JP"/>
        </w:rPr>
        <w:t xml:space="preserve"> </w:t>
      </w:r>
      <w:r w:rsidR="00F22152" w:rsidRPr="00CE3829">
        <w:rPr>
          <w:color w:val="0070C0"/>
          <w:u w:val="single"/>
          <w:lang w:eastAsia="ja-JP"/>
        </w:rPr>
        <w:t>are</w:t>
      </w:r>
      <w:r w:rsidR="00F22152" w:rsidRPr="00CE3829">
        <w:rPr>
          <w:color w:val="0070C0"/>
          <w:lang w:eastAsia="ja-JP"/>
        </w:rPr>
        <w:t xml:space="preserve"> </w:t>
      </w:r>
      <w:r w:rsidR="008E290A" w:rsidRPr="00CE3829">
        <w:rPr>
          <w:strike/>
          <w:color w:val="FF0000"/>
          <w:lang w:eastAsia="ja-JP"/>
        </w:rPr>
        <w:t>is</w:t>
      </w:r>
      <w:r w:rsidR="008E290A" w:rsidRPr="00CE3829">
        <w:rPr>
          <w:color w:val="FF0000"/>
          <w:lang w:eastAsia="ja-JP"/>
        </w:rPr>
        <w:t xml:space="preserve"> </w:t>
      </w:r>
      <w:r w:rsidR="00F22152">
        <w:rPr>
          <w:lang w:eastAsia="ja-JP"/>
        </w:rPr>
        <w:t>not</w:t>
      </w:r>
      <w:r w:rsidR="00751192" w:rsidRPr="0061182F">
        <w:rPr>
          <w:lang w:eastAsia="ja-JP"/>
        </w:rPr>
        <w:t xml:space="preserve"> </w:t>
      </w:r>
      <w:r w:rsidR="008166ED" w:rsidRPr="0061182F">
        <w:rPr>
          <w:lang w:eastAsia="ja-JP"/>
        </w:rPr>
        <w:t>detectably pregnant.</w:t>
      </w:r>
      <w:r w:rsidR="00AC5482" w:rsidRPr="0061182F">
        <w:rPr>
          <w:lang w:eastAsia="ja-JP"/>
        </w:rPr>
        <w:t xml:space="preserve"> </w:t>
      </w:r>
      <w:r w:rsidR="00AC5482" w:rsidRPr="0061182F">
        <w:t xml:space="preserve">The certification must include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 </w:t>
      </w:r>
      <w:r w:rsidR="00C4207B" w:rsidRPr="0061182F">
        <w:rPr>
          <w:color w:val="0070C0"/>
          <w:u w:val="single"/>
        </w:rPr>
        <w:t xml:space="preserve">to experience and skill in pregnancy testing of sheep, signature, the </w:t>
      </w:r>
      <w:r w:rsidR="002E0BC0">
        <w:rPr>
          <w:color w:val="0070C0"/>
          <w:u w:val="single"/>
        </w:rPr>
        <w:t>mob</w:t>
      </w:r>
      <w:r w:rsidR="002E0BC0" w:rsidRPr="0061182F">
        <w:rPr>
          <w:color w:val="0070C0"/>
          <w:u w:val="single"/>
        </w:rPr>
        <w:t xml:space="preserve">’s </w:t>
      </w:r>
      <w:r w:rsidR="008E191B" w:rsidRPr="0061182F">
        <w:rPr>
          <w:color w:val="0070C0"/>
          <w:u w:val="single"/>
        </w:rPr>
        <w:t>identification,</w:t>
      </w:r>
      <w:r w:rsidR="00C4207B" w:rsidRPr="0061182F">
        <w:rPr>
          <w:color w:val="0070C0"/>
          <w:u w:val="single"/>
        </w:rPr>
        <w:t xml:space="preserve"> and</w:t>
      </w:r>
      <w:r w:rsidR="00C4207B" w:rsidRPr="0061182F">
        <w:t xml:space="preserve"> </w:t>
      </w:r>
      <w:r w:rsidR="009D7A54" w:rsidRPr="0061182F">
        <w:t xml:space="preserve">the </w:t>
      </w:r>
      <w:r w:rsidR="00AC5482" w:rsidRPr="0061182F">
        <w:t>date of the procedure.</w:t>
      </w:r>
    </w:p>
    <w:p w14:paraId="50F940DA" w14:textId="77777777" w:rsidR="00616DC5" w:rsidRPr="0061182F" w:rsidRDefault="00DF12ED" w:rsidP="00DF12ED">
      <w:pPr>
        <w:pStyle w:val="NormalStandardspara"/>
        <w:rPr>
          <w:lang w:eastAsia="ja-JP"/>
        </w:rPr>
      </w:pPr>
      <w:r w:rsidRPr="0061182F">
        <w:rPr>
          <w:lang w:eastAsia="ja-JP"/>
        </w:rPr>
        <w:t>Female sheep sourced for export as breeder animals must</w:t>
      </w:r>
      <w:r w:rsidR="00616DC5" w:rsidRPr="0061182F">
        <w:rPr>
          <w:lang w:eastAsia="ja-JP"/>
        </w:rPr>
        <w:t>:</w:t>
      </w:r>
    </w:p>
    <w:p w14:paraId="1574B983" w14:textId="77777777" w:rsidR="006724D1" w:rsidRPr="0061182F" w:rsidRDefault="006724D1" w:rsidP="007F49A8">
      <w:pPr>
        <w:pStyle w:val="ListParagraph"/>
        <w:numPr>
          <w:ilvl w:val="0"/>
          <w:numId w:val="45"/>
        </w:numPr>
        <w:tabs>
          <w:tab w:val="left" w:pos="142"/>
        </w:tabs>
        <w:spacing w:before="120" w:after="120"/>
        <w:contextualSpacing w:val="0"/>
        <w:rPr>
          <w:vanish/>
          <w:lang w:eastAsia="ja-JP"/>
        </w:rPr>
      </w:pPr>
    </w:p>
    <w:p w14:paraId="0539C590" w14:textId="77777777" w:rsidR="00616DC5" w:rsidRPr="0061182F" w:rsidRDefault="00DF12ED" w:rsidP="007F49A8">
      <w:pPr>
        <w:pStyle w:val="ListNumber"/>
        <w:numPr>
          <w:ilvl w:val="0"/>
          <w:numId w:val="45"/>
        </w:numPr>
        <w:rPr>
          <w:lang w:eastAsia="ja-JP"/>
        </w:rPr>
      </w:pPr>
      <w:r w:rsidRPr="0061182F">
        <w:rPr>
          <w:lang w:eastAsia="ja-JP"/>
        </w:rPr>
        <w:t>be pregnancy tested using ultrasound foetal measurement by a competent pregnancy tester</w:t>
      </w:r>
      <w:r w:rsidR="00616DC5" w:rsidRPr="0061182F">
        <w:rPr>
          <w:lang w:eastAsia="ja-JP"/>
        </w:rPr>
        <w:t>; and</w:t>
      </w:r>
    </w:p>
    <w:p w14:paraId="145CDB0A" w14:textId="09512F32" w:rsidR="00616DC5" w:rsidRPr="000A70F5" w:rsidRDefault="00616DC5" w:rsidP="007F49A8">
      <w:pPr>
        <w:pStyle w:val="ListNumber"/>
        <w:numPr>
          <w:ilvl w:val="0"/>
          <w:numId w:val="45"/>
        </w:numPr>
        <w:rPr>
          <w:lang w:eastAsia="ja-JP"/>
        </w:rPr>
      </w:pPr>
      <w:r w:rsidRPr="0061182F">
        <w:rPr>
          <w:lang w:eastAsia="ja-JP"/>
        </w:rPr>
        <w:t>be certified</w:t>
      </w:r>
      <w:r w:rsidR="00DF12ED" w:rsidRPr="0061182F">
        <w:rPr>
          <w:lang w:eastAsia="ja-JP"/>
        </w:rPr>
        <w:t xml:space="preserve"> in writing </w:t>
      </w:r>
      <w:r w:rsidRPr="0061182F">
        <w:rPr>
          <w:lang w:eastAsia="ja-JP"/>
        </w:rPr>
        <w:t>b</w:t>
      </w:r>
      <w:r w:rsidR="004305F7" w:rsidRPr="0061182F">
        <w:rPr>
          <w:lang w:eastAsia="ja-JP"/>
        </w:rPr>
        <w:t>y the competent pregnancy tester</w:t>
      </w:r>
      <w:r w:rsidRPr="0061182F">
        <w:rPr>
          <w:lang w:eastAsia="ja-JP"/>
        </w:rPr>
        <w:t xml:space="preserve"> as either not detectably pregnant or pregnant and if pregnant include the number of days pregnant. </w:t>
      </w:r>
      <w:r w:rsidR="00013B9B" w:rsidRPr="0061182F">
        <w:t xml:space="preserve">The certification must </w:t>
      </w:r>
      <w:r w:rsidR="0061182F" w:rsidRPr="0061182F">
        <w:rPr>
          <w:strike/>
          <w:color w:val="FF0000"/>
        </w:rPr>
        <w:t>also</w:t>
      </w:r>
      <w:r w:rsidR="0061182F" w:rsidRPr="0061182F">
        <w:rPr>
          <w:color w:val="FF0000"/>
        </w:rPr>
        <w:t xml:space="preserve"> </w:t>
      </w:r>
      <w:r w:rsidR="0061182F" w:rsidRPr="0061182F">
        <w:t>include</w:t>
      </w:r>
      <w:r w:rsidR="0061182F" w:rsidRPr="0061182F">
        <w:rPr>
          <w:color w:val="0070C0"/>
          <w:u w:val="single"/>
        </w:rPr>
        <w:t xml:space="preserv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w:t>
      </w:r>
      <w:r w:rsidR="00676204" w:rsidRPr="00B43E92">
        <w:rPr>
          <w:color w:val="0070C0"/>
          <w:u w:val="single"/>
        </w:rPr>
        <w:t xml:space="preserve">number or attestation </w:t>
      </w:r>
      <w:r w:rsidR="0061182F" w:rsidRPr="00B43E92">
        <w:rPr>
          <w:color w:val="0070C0"/>
          <w:u w:val="single"/>
        </w:rPr>
        <w:t xml:space="preserve">to experience and skill in pregnancy testing of sheep, signature, </w:t>
      </w:r>
      <w:r w:rsidR="003D6EF1" w:rsidRPr="009C372C">
        <w:rPr>
          <w:color w:val="0070C0"/>
          <w:u w:val="single"/>
        </w:rPr>
        <w:t>the individual identification number of the animal and</w:t>
      </w:r>
      <w:r w:rsidR="0061182F" w:rsidRPr="00B43E92">
        <w:t xml:space="preserve"> </w:t>
      </w:r>
      <w:r w:rsidR="00013B9B" w:rsidRPr="00B43E92">
        <w:t>the date of the</w:t>
      </w:r>
      <w:r w:rsidRPr="00B43E92">
        <w:t xml:space="preserve"> procedure</w:t>
      </w:r>
      <w:r w:rsidR="0092253E" w:rsidRPr="00B43E92">
        <w:t>. Certification</w:t>
      </w:r>
      <w:r w:rsidR="0092253E" w:rsidRPr="0061182F">
        <w:t xml:space="preserve"> is valid for</w:t>
      </w:r>
      <w:r w:rsidR="0092253E" w:rsidRPr="000A70F5">
        <w:t xml:space="preserve"> 60</w:t>
      </w:r>
      <w:r w:rsidR="000B5C0D" w:rsidRPr="000A70F5">
        <w:t> </w:t>
      </w:r>
      <w:r w:rsidR="0092253E" w:rsidRPr="000A70F5">
        <w:t>days for not detectably pregnant sheep, from the date of the procedure</w:t>
      </w:r>
      <w:r w:rsidRPr="000A70F5">
        <w:t>; and</w:t>
      </w:r>
    </w:p>
    <w:p w14:paraId="70F901CA" w14:textId="607C8C6C" w:rsidR="00703887" w:rsidRDefault="0092253E" w:rsidP="007F49A8">
      <w:pPr>
        <w:pStyle w:val="ListNumber"/>
        <w:numPr>
          <w:ilvl w:val="0"/>
          <w:numId w:val="45"/>
        </w:numPr>
        <w:rPr>
          <w:lang w:eastAsia="ja-JP"/>
        </w:rPr>
      </w:pPr>
      <w:r w:rsidRPr="000A70F5">
        <w:rPr>
          <w:lang w:eastAsia="ja-JP"/>
        </w:rPr>
        <w:t>be no more than 100</w:t>
      </w:r>
      <w:r w:rsidR="000B5C0D" w:rsidRPr="000A70F5">
        <w:rPr>
          <w:lang w:eastAsia="ja-JP"/>
        </w:rPr>
        <w:t> </w:t>
      </w:r>
      <w:r w:rsidR="00616DC5" w:rsidRPr="000A70F5">
        <w:rPr>
          <w:lang w:eastAsia="ja-JP"/>
        </w:rPr>
        <w:t>days pregnant at the scheduled date of e</w:t>
      </w:r>
      <w:r w:rsidR="00751192" w:rsidRPr="000A70F5">
        <w:rPr>
          <w:lang w:eastAsia="ja-JP"/>
        </w:rPr>
        <w:t>xport, unless otherwise provided</w:t>
      </w:r>
      <w:r w:rsidR="00616DC5" w:rsidRPr="000A70F5">
        <w:rPr>
          <w:lang w:eastAsia="ja-JP"/>
        </w:rPr>
        <w:t xml:space="preserve"> in a </w:t>
      </w:r>
      <w:r w:rsidR="00616DC5" w:rsidRPr="000A70F5">
        <w:rPr>
          <w:rStyle w:val="Emphasis"/>
        </w:rPr>
        <w:t>last third of pregnancy management plan</w:t>
      </w:r>
      <w:r w:rsidR="00616DC5" w:rsidRPr="000A70F5">
        <w:rPr>
          <w:lang w:eastAsia="ja-JP"/>
        </w:rPr>
        <w:t xml:space="preserve"> approved in writing by the </w:t>
      </w:r>
      <w:r w:rsidR="000D6346" w:rsidRPr="00B81C72">
        <w:rPr>
          <w:lang w:eastAsia="ja-JP"/>
        </w:rPr>
        <w:t>d</w:t>
      </w:r>
      <w:r w:rsidR="009F7292" w:rsidRPr="00B81C72">
        <w:rPr>
          <w:lang w:eastAsia="ja-JP"/>
        </w:rPr>
        <w:t>epartment</w:t>
      </w:r>
      <w:r w:rsidR="00616DC5" w:rsidRPr="00B81C72">
        <w:rPr>
          <w:lang w:eastAsia="ja-JP"/>
        </w:rPr>
        <w:t>.</w:t>
      </w:r>
    </w:p>
    <w:p w14:paraId="7BBE4E31" w14:textId="77777777" w:rsidR="00DF12ED" w:rsidRPr="00B81C72" w:rsidRDefault="00DF12ED" w:rsidP="00DF12ED">
      <w:pPr>
        <w:pStyle w:val="NormalStandardspara"/>
        <w:rPr>
          <w:lang w:eastAsia="ja-JP"/>
        </w:rPr>
      </w:pPr>
      <w:r w:rsidRPr="00B81C72">
        <w:rPr>
          <w:lang w:eastAsia="ja-JP"/>
        </w:rPr>
        <w:t xml:space="preserve">Sheep with horns must only be sourced for export </w:t>
      </w:r>
      <w:r w:rsidR="00AB2BBB" w:rsidRPr="00B81C72">
        <w:rPr>
          <w:lang w:eastAsia="ja-JP"/>
        </w:rPr>
        <w:t xml:space="preserve">or exported </w:t>
      </w:r>
      <w:r w:rsidRPr="00B81C72">
        <w:rPr>
          <w:lang w:eastAsia="ja-JP"/>
        </w:rPr>
        <w:t>if the horns:</w:t>
      </w:r>
    </w:p>
    <w:p w14:paraId="1A1C4554" w14:textId="77777777" w:rsidR="006724D1" w:rsidRPr="006724D1" w:rsidRDefault="006724D1" w:rsidP="007F49A8">
      <w:pPr>
        <w:pStyle w:val="ListParagraph"/>
        <w:numPr>
          <w:ilvl w:val="0"/>
          <w:numId w:val="35"/>
        </w:numPr>
        <w:tabs>
          <w:tab w:val="left" w:pos="142"/>
        </w:tabs>
        <w:spacing w:before="120" w:after="120"/>
        <w:contextualSpacing w:val="0"/>
        <w:rPr>
          <w:vanish/>
          <w:lang w:eastAsia="ja-JP"/>
        </w:rPr>
      </w:pPr>
    </w:p>
    <w:p w14:paraId="4ECAADA1" w14:textId="77777777" w:rsidR="00DF12ED" w:rsidRPr="00B81C72" w:rsidRDefault="009F3C21" w:rsidP="007F49A8">
      <w:pPr>
        <w:pStyle w:val="ListNumber"/>
        <w:numPr>
          <w:ilvl w:val="0"/>
          <w:numId w:val="35"/>
        </w:numPr>
        <w:rPr>
          <w:lang w:eastAsia="ja-JP"/>
        </w:rPr>
      </w:pPr>
      <w:r w:rsidRPr="00B81C72">
        <w:rPr>
          <w:lang w:eastAsia="ja-JP"/>
        </w:rPr>
        <w:t xml:space="preserve">would not </w:t>
      </w:r>
      <w:r w:rsidR="00DF12ED" w:rsidRPr="00B81C72">
        <w:rPr>
          <w:lang w:eastAsia="ja-JP"/>
        </w:rPr>
        <w:t>cause damage to the head or eyes</w:t>
      </w:r>
      <w:r w:rsidRPr="00B81C72">
        <w:rPr>
          <w:lang w:eastAsia="ja-JP"/>
        </w:rPr>
        <w:t xml:space="preserve"> </w:t>
      </w:r>
      <w:r w:rsidRPr="00B81C72">
        <w:t>of the animal or other animal</w:t>
      </w:r>
      <w:r w:rsidR="00B01DFE" w:rsidRPr="00B81C72">
        <w:t>s</w:t>
      </w:r>
      <w:r w:rsidR="00A66CC1" w:rsidRPr="00B81C72">
        <w:t>;</w:t>
      </w:r>
      <w:r w:rsidR="00B01DFE" w:rsidRPr="00B81C72">
        <w:t xml:space="preserve"> and</w:t>
      </w:r>
    </w:p>
    <w:p w14:paraId="5073CED5" w14:textId="77777777" w:rsidR="00DF12ED" w:rsidRPr="00B81C72" w:rsidRDefault="00DF12ED" w:rsidP="007F49A8">
      <w:pPr>
        <w:pStyle w:val="ListNumber"/>
        <w:numPr>
          <w:ilvl w:val="0"/>
          <w:numId w:val="35"/>
        </w:numPr>
        <w:rPr>
          <w:lang w:eastAsia="ja-JP"/>
        </w:rPr>
      </w:pPr>
      <w:r w:rsidRPr="00B81C72">
        <w:rPr>
          <w:lang w:eastAsia="ja-JP"/>
        </w:rPr>
        <w:t>would not endanger other animals during transport</w:t>
      </w:r>
      <w:r w:rsidR="00EB1D6B" w:rsidRPr="00B81C72">
        <w:rPr>
          <w:lang w:eastAsia="ja-JP"/>
        </w:rPr>
        <w:t xml:space="preserve">; </w:t>
      </w:r>
      <w:r w:rsidR="00B01DFE" w:rsidRPr="00B81C72">
        <w:rPr>
          <w:lang w:eastAsia="ja-JP"/>
        </w:rPr>
        <w:t>and</w:t>
      </w:r>
    </w:p>
    <w:p w14:paraId="05D296F3" w14:textId="77777777" w:rsidR="00DF12ED" w:rsidRPr="00B81C72" w:rsidRDefault="00DF12ED" w:rsidP="007F49A8">
      <w:pPr>
        <w:pStyle w:val="ListNumber"/>
        <w:numPr>
          <w:ilvl w:val="0"/>
          <w:numId w:val="35"/>
        </w:numPr>
        <w:rPr>
          <w:lang w:eastAsia="ja-JP"/>
        </w:rPr>
      </w:pPr>
      <w:r w:rsidRPr="00B81C72">
        <w:rPr>
          <w:lang w:eastAsia="ja-JP"/>
        </w:rPr>
        <w:t>would not restrict access to feed or water during transport</w:t>
      </w:r>
      <w:r w:rsidR="00A66CC1" w:rsidRPr="00B81C72">
        <w:rPr>
          <w:lang w:eastAsia="ja-JP"/>
        </w:rPr>
        <w:t>;</w:t>
      </w:r>
    </w:p>
    <w:p w14:paraId="7AF5AC62" w14:textId="77777777" w:rsidR="00DF12ED" w:rsidRPr="00B81C72" w:rsidRDefault="00DF12ED" w:rsidP="007F49A8">
      <w:pPr>
        <w:pStyle w:val="ListNumber"/>
        <w:numPr>
          <w:ilvl w:val="0"/>
          <w:numId w:val="35"/>
        </w:numPr>
        <w:rPr>
          <w:lang w:eastAsia="ja-JP"/>
        </w:rPr>
      </w:pPr>
      <w:r w:rsidRPr="00B81C72">
        <w:rPr>
          <w:lang w:eastAsia="ja-JP"/>
        </w:rPr>
        <w:t>are no longer than 1</w:t>
      </w:r>
      <w:r w:rsidR="000B5C0D" w:rsidRPr="00B81C72">
        <w:rPr>
          <w:lang w:eastAsia="ja-JP"/>
        </w:rPr>
        <w:t> </w:t>
      </w:r>
      <w:r w:rsidRPr="00B81C72">
        <w:rPr>
          <w:lang w:eastAsia="ja-JP"/>
        </w:rPr>
        <w:t xml:space="preserve">full curl, unless </w:t>
      </w:r>
      <w:r w:rsidR="00A66CC1" w:rsidRPr="00B81C72">
        <w:rPr>
          <w:lang w:eastAsia="ja-JP"/>
        </w:rPr>
        <w:t>otherwise provided in</w:t>
      </w:r>
      <w:r w:rsidR="00826ECD" w:rsidRPr="00B81C72">
        <w:rPr>
          <w:lang w:eastAsia="ja-JP"/>
        </w:rPr>
        <w:t xml:space="preserve"> a </w:t>
      </w:r>
      <w:r w:rsidR="00826ECD" w:rsidRPr="00B81C72">
        <w:rPr>
          <w:rStyle w:val="Emphasis"/>
        </w:rPr>
        <w:t>long</w:t>
      </w:r>
      <w:r w:rsidR="00B320C2" w:rsidRPr="00B81C72">
        <w:rPr>
          <w:rStyle w:val="Emphasis"/>
        </w:rPr>
        <w:t>-</w:t>
      </w:r>
      <w:r w:rsidR="00826ECD" w:rsidRPr="00B81C72">
        <w:rPr>
          <w:rStyle w:val="Emphasis"/>
        </w:rPr>
        <w:t>horn</w:t>
      </w:r>
      <w:r w:rsidR="003E2388" w:rsidRPr="00B81C72">
        <w:rPr>
          <w:rStyle w:val="Emphasis"/>
        </w:rPr>
        <w:t>ed</w:t>
      </w:r>
      <w:r w:rsidR="00826ECD" w:rsidRPr="00B81C72">
        <w:rPr>
          <w:rStyle w:val="Emphasis"/>
        </w:rPr>
        <w:t xml:space="preserve"> livestock management plan</w:t>
      </w:r>
      <w:r w:rsidRPr="00B81C72">
        <w:rPr>
          <w:lang w:eastAsia="ja-JP"/>
        </w:rPr>
        <w:t xml:space="preserve"> approved in writing by the </w:t>
      </w:r>
      <w:r w:rsidR="000D6346" w:rsidRPr="00B81C72">
        <w:rPr>
          <w:lang w:eastAsia="ja-JP"/>
        </w:rPr>
        <w:t>d</w:t>
      </w:r>
      <w:r w:rsidR="009F7292" w:rsidRPr="00B81C72">
        <w:rPr>
          <w:lang w:eastAsia="ja-JP"/>
        </w:rPr>
        <w:t>epartment</w:t>
      </w:r>
      <w:r w:rsidRPr="00B81C72">
        <w:rPr>
          <w:lang w:eastAsia="ja-JP"/>
        </w:rPr>
        <w:t>.</w:t>
      </w:r>
    </w:p>
    <w:p w14:paraId="3DE33013" w14:textId="2FC37587" w:rsidR="00DF12ED" w:rsidRDefault="00616DC5" w:rsidP="00DF12ED">
      <w:pPr>
        <w:pStyle w:val="NormalStandardspara"/>
        <w:rPr>
          <w:lang w:eastAsia="ja-JP"/>
        </w:rPr>
      </w:pPr>
      <w:r>
        <w:rPr>
          <w:lang w:eastAsia="ja-JP"/>
        </w:rPr>
        <w:t xml:space="preserve">Sheep must be penned in accordance with the minimum aircraft crate pen area requirements shown in </w:t>
      </w:r>
      <w:r w:rsidR="00FF43CD">
        <w:rPr>
          <w:highlight w:val="yellow"/>
          <w:lang w:eastAsia="ja-JP"/>
        </w:rPr>
        <w:fldChar w:fldCharType="begin"/>
      </w:r>
      <w:r w:rsidR="00FF43CD">
        <w:rPr>
          <w:lang w:eastAsia="ja-JP"/>
        </w:rPr>
        <w:instrText xml:space="preserve"> REF _Ref32485260 \h </w:instrText>
      </w:r>
      <w:r w:rsidR="00FF43CD">
        <w:rPr>
          <w:highlight w:val="yellow"/>
          <w:lang w:eastAsia="ja-JP"/>
        </w:rPr>
      </w:r>
      <w:r w:rsidR="00FF43CD">
        <w:rPr>
          <w:highlight w:val="yellow"/>
          <w:lang w:eastAsia="ja-JP"/>
        </w:rPr>
        <w:fldChar w:fldCharType="separate"/>
      </w:r>
      <w:r w:rsidR="00AC512C">
        <w:t xml:space="preserve">Table </w:t>
      </w:r>
      <w:r w:rsidR="00AC512C">
        <w:rPr>
          <w:noProof/>
        </w:rPr>
        <w:t>36</w:t>
      </w:r>
      <w:r w:rsidR="00FF43CD">
        <w:rPr>
          <w:highlight w:val="yellow"/>
          <w:lang w:eastAsia="ja-JP"/>
        </w:rPr>
        <w:fldChar w:fldCharType="end"/>
      </w:r>
      <w:r w:rsidR="008D5B56">
        <w:rPr>
          <w:lang w:eastAsia="ja-JP"/>
        </w:rPr>
        <w:t xml:space="preserve">. For </w:t>
      </w:r>
      <w:r>
        <w:rPr>
          <w:lang w:eastAsia="ja-JP"/>
        </w:rPr>
        <w:t xml:space="preserve">weights between those shown in </w:t>
      </w:r>
      <w:r w:rsidR="00795366">
        <w:rPr>
          <w:lang w:eastAsia="ja-JP"/>
        </w:rPr>
        <w:fldChar w:fldCharType="begin"/>
      </w:r>
      <w:r w:rsidR="00795366">
        <w:rPr>
          <w:lang w:eastAsia="ja-JP"/>
        </w:rPr>
        <w:instrText xml:space="preserve"> REF _Ref32485260 \h </w:instrText>
      </w:r>
      <w:r w:rsidR="00795366">
        <w:rPr>
          <w:lang w:eastAsia="ja-JP"/>
        </w:rPr>
      </w:r>
      <w:r w:rsidR="00795366">
        <w:rPr>
          <w:lang w:eastAsia="ja-JP"/>
        </w:rPr>
        <w:fldChar w:fldCharType="separate"/>
      </w:r>
      <w:r w:rsidR="00AC512C">
        <w:t xml:space="preserve">Table </w:t>
      </w:r>
      <w:r w:rsidR="00AC512C">
        <w:rPr>
          <w:noProof/>
        </w:rPr>
        <w:t>36</w:t>
      </w:r>
      <w:r w:rsidR="00795366">
        <w:rPr>
          <w:lang w:eastAsia="ja-JP"/>
        </w:rPr>
        <w:fldChar w:fldCharType="end"/>
      </w:r>
      <w:r>
        <w:rPr>
          <w:lang w:eastAsia="ja-JP"/>
        </w:rPr>
        <w:t xml:space="preserve">, </w:t>
      </w:r>
      <w:r w:rsidR="00DF12ED">
        <w:rPr>
          <w:lang w:eastAsia="ja-JP"/>
        </w:rPr>
        <w:t xml:space="preserve">the minimum pen area per head </w:t>
      </w:r>
      <w:r w:rsidR="00D42D40">
        <w:rPr>
          <w:lang w:eastAsia="ja-JP"/>
        </w:rPr>
        <w:t xml:space="preserve">must </w:t>
      </w:r>
      <w:r w:rsidR="00DF12ED">
        <w:rPr>
          <w:lang w:eastAsia="ja-JP"/>
        </w:rPr>
        <w:t>be calculated by linear interpolation.</w:t>
      </w:r>
    </w:p>
    <w:p w14:paraId="4FB82823" w14:textId="77777777" w:rsidR="00163298" w:rsidRDefault="00DF12ED"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22695A">
        <w:rPr>
          <w:lang w:eastAsia="ja-JP"/>
        </w:rPr>
        <w:t>r head must be increased by 10%</w:t>
      </w:r>
      <w:r>
        <w:rPr>
          <w:lang w:eastAsia="ja-JP"/>
        </w:rPr>
        <w:t>:</w:t>
      </w:r>
    </w:p>
    <w:p w14:paraId="39A8B908" w14:textId="77777777" w:rsidR="006724D1" w:rsidRPr="006724D1" w:rsidRDefault="006724D1" w:rsidP="007F49A8">
      <w:pPr>
        <w:pStyle w:val="ListParagraph"/>
        <w:numPr>
          <w:ilvl w:val="0"/>
          <w:numId w:val="36"/>
        </w:numPr>
        <w:tabs>
          <w:tab w:val="left" w:pos="142"/>
        </w:tabs>
        <w:spacing w:before="120" w:after="120"/>
        <w:contextualSpacing w:val="0"/>
        <w:rPr>
          <w:vanish/>
          <w:lang w:eastAsia="ja-JP"/>
        </w:rPr>
      </w:pPr>
      <w:bookmarkStart w:id="334" w:name="_Ref35353121"/>
    </w:p>
    <w:p w14:paraId="66E89B62" w14:textId="768761D7" w:rsidR="00DF12ED" w:rsidRDefault="0022695A" w:rsidP="007F49A8">
      <w:pPr>
        <w:pStyle w:val="ListNumber"/>
        <w:numPr>
          <w:ilvl w:val="0"/>
          <w:numId w:val="36"/>
        </w:numPr>
        <w:rPr>
          <w:lang w:eastAsia="ja-JP"/>
        </w:rPr>
      </w:pPr>
      <w:r>
        <w:rPr>
          <w:lang w:eastAsia="ja-JP"/>
        </w:rPr>
        <w:t xml:space="preserve">for </w:t>
      </w:r>
      <w:r w:rsidR="00DF12ED">
        <w:rPr>
          <w:lang w:eastAsia="ja-JP"/>
        </w:rPr>
        <w:t>sheep with horns</w:t>
      </w:r>
      <w:r w:rsidR="00163298">
        <w:rPr>
          <w:lang w:eastAsia="ja-JP"/>
        </w:rPr>
        <w:t xml:space="preserve"> (not cumulative with </w:t>
      </w:r>
      <w:r w:rsidR="0051169F">
        <w:rPr>
          <w:lang w:eastAsia="ja-JP"/>
        </w:rPr>
        <w:fldChar w:fldCharType="begin"/>
      </w:r>
      <w:r w:rsidR="0051169F">
        <w:rPr>
          <w:lang w:eastAsia="ja-JP"/>
        </w:rPr>
        <w:instrText xml:space="preserve"> REF _Ref40710488 \r \h </w:instrText>
      </w:r>
      <w:r w:rsidR="0051169F">
        <w:rPr>
          <w:lang w:eastAsia="ja-JP"/>
        </w:rPr>
      </w:r>
      <w:r w:rsidR="0051169F">
        <w:rPr>
          <w:lang w:eastAsia="ja-JP"/>
        </w:rPr>
        <w:fldChar w:fldCharType="separate"/>
      </w:r>
      <w:r w:rsidR="00AC512C">
        <w:rPr>
          <w:lang w:eastAsia="ja-JP"/>
        </w:rPr>
        <w:t>b)</w:t>
      </w:r>
      <w:r w:rsidR="0051169F">
        <w:rPr>
          <w:lang w:eastAsia="ja-JP"/>
        </w:rPr>
        <w:fldChar w:fldCharType="end"/>
      </w:r>
      <w:r w:rsidR="009A29A7">
        <w:rPr>
          <w:lang w:eastAsia="ja-JP"/>
        </w:rPr>
        <w:t>)</w:t>
      </w:r>
      <w:r w:rsidR="004C2ED5">
        <w:rPr>
          <w:lang w:eastAsia="ja-JP"/>
        </w:rPr>
        <w:t>; and</w:t>
      </w:r>
      <w:bookmarkEnd w:id="334"/>
    </w:p>
    <w:p w14:paraId="049DE22F" w14:textId="2AB1711B" w:rsidR="00DF12ED" w:rsidRDefault="0022695A" w:rsidP="007F49A8">
      <w:pPr>
        <w:pStyle w:val="ListNumber"/>
        <w:numPr>
          <w:ilvl w:val="0"/>
          <w:numId w:val="36"/>
        </w:numPr>
        <w:rPr>
          <w:lang w:eastAsia="ja-JP"/>
        </w:rPr>
      </w:pPr>
      <w:bookmarkStart w:id="335" w:name="_Ref35353099"/>
      <w:bookmarkStart w:id="336" w:name="_Ref40710488"/>
      <w:r>
        <w:rPr>
          <w:lang w:eastAsia="ja-JP"/>
        </w:rPr>
        <w:t xml:space="preserve">for </w:t>
      </w:r>
      <w:r w:rsidR="00DF12ED">
        <w:rPr>
          <w:lang w:eastAsia="ja-JP"/>
        </w:rPr>
        <w:t>sheep with more than 25mm of wool</w:t>
      </w:r>
      <w:r w:rsidR="00163298">
        <w:rPr>
          <w:lang w:eastAsia="ja-JP"/>
        </w:rPr>
        <w:t xml:space="preserve"> or hair (not cumulative with</w:t>
      </w:r>
      <w:bookmarkEnd w:id="335"/>
      <w:r w:rsidR="001451C5">
        <w:rPr>
          <w:lang w:eastAsia="ja-JP"/>
        </w:rPr>
        <w:t xml:space="preserve"> </w:t>
      </w:r>
      <w:r w:rsidR="001451C5">
        <w:rPr>
          <w:lang w:eastAsia="ja-JP"/>
        </w:rPr>
        <w:fldChar w:fldCharType="begin"/>
      </w:r>
      <w:r w:rsidR="001451C5">
        <w:rPr>
          <w:lang w:eastAsia="ja-JP"/>
        </w:rPr>
        <w:instrText xml:space="preserve"> REF _Ref35353121 \r \h </w:instrText>
      </w:r>
      <w:r w:rsidR="001451C5">
        <w:rPr>
          <w:lang w:eastAsia="ja-JP"/>
        </w:rPr>
      </w:r>
      <w:r w:rsidR="001451C5">
        <w:rPr>
          <w:lang w:eastAsia="ja-JP"/>
        </w:rPr>
        <w:fldChar w:fldCharType="separate"/>
      </w:r>
      <w:r w:rsidR="00517624">
        <w:rPr>
          <w:lang w:eastAsia="ja-JP"/>
        </w:rPr>
        <w:t>a)</w:t>
      </w:r>
      <w:r w:rsidR="001451C5">
        <w:rPr>
          <w:lang w:eastAsia="ja-JP"/>
        </w:rPr>
        <w:fldChar w:fldCharType="end"/>
      </w:r>
      <w:r w:rsidR="0051169F">
        <w:rPr>
          <w:lang w:eastAsia="ja-JP"/>
        </w:rPr>
        <w:t>)</w:t>
      </w:r>
      <w:r w:rsidR="00DF12ED">
        <w:rPr>
          <w:lang w:eastAsia="ja-JP"/>
        </w:rPr>
        <w:t>.</w:t>
      </w:r>
      <w:bookmarkEnd w:id="336"/>
    </w:p>
    <w:p w14:paraId="37FAE7E9" w14:textId="0116FC9D" w:rsidR="00DF12ED" w:rsidRDefault="00E92F3B" w:rsidP="00E92F3B">
      <w:pPr>
        <w:pStyle w:val="Caption"/>
        <w:rPr>
          <w:lang w:eastAsia="ja-JP"/>
        </w:rPr>
      </w:pPr>
      <w:bookmarkStart w:id="337" w:name="_Ref32485260"/>
      <w:bookmarkStart w:id="338" w:name="_Toc81319948"/>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36</w:t>
      </w:r>
      <w:r w:rsidR="008F710F">
        <w:rPr>
          <w:noProof/>
        </w:rPr>
        <w:fldChar w:fldCharType="end"/>
      </w:r>
      <w:bookmarkEnd w:id="337"/>
      <w:r w:rsidR="00DF12ED">
        <w:rPr>
          <w:lang w:eastAsia="ja-JP"/>
        </w:rPr>
        <w:t xml:space="preserve"> Minimum aircraft crate pen area for sheep exported by air</w:t>
      </w:r>
      <w:bookmarkEnd w:id="338"/>
    </w:p>
    <w:p w14:paraId="2F9FB062" w14:textId="77777777" w:rsidR="00987022" w:rsidRDefault="00987022" w:rsidP="0053544E">
      <w:pPr>
        <w:pStyle w:val="TableHeading"/>
        <w:sectPr w:rsidR="00987022"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202C4B75" w14:textId="77777777" w:rsidTr="00A7257E">
        <w:trPr>
          <w:cantSplit/>
          <w:trHeight w:val="545"/>
          <w:tblHeader/>
        </w:trPr>
        <w:tc>
          <w:tcPr>
            <w:tcW w:w="1986" w:type="pct"/>
            <w:tcBorders>
              <w:top w:val="single" w:sz="4" w:space="0" w:color="auto"/>
              <w:bottom w:val="single" w:sz="4" w:space="0" w:color="auto"/>
            </w:tcBorders>
          </w:tcPr>
          <w:p w14:paraId="1C3E782B" w14:textId="77777777" w:rsidR="009D4537" w:rsidRDefault="009D4537" w:rsidP="0053544E">
            <w:pPr>
              <w:pStyle w:val="TableHeading"/>
            </w:pPr>
            <w:r w:rsidRPr="004B220D">
              <w:t>Liveweight (kg)</w:t>
            </w:r>
          </w:p>
        </w:tc>
        <w:tc>
          <w:tcPr>
            <w:tcW w:w="3014" w:type="pct"/>
            <w:tcBorders>
              <w:top w:val="single" w:sz="4" w:space="0" w:color="auto"/>
              <w:bottom w:val="single" w:sz="4" w:space="0" w:color="auto"/>
            </w:tcBorders>
          </w:tcPr>
          <w:p w14:paraId="2394D7EC" w14:textId="77777777" w:rsidR="009D4537" w:rsidRDefault="009D4537" w:rsidP="0053544E">
            <w:pPr>
              <w:pStyle w:val="TableHeading"/>
            </w:pPr>
            <w:r w:rsidRPr="004B220D">
              <w:t>Minimum pen area (</w:t>
            </w:r>
            <w:r>
              <w:t>m</w:t>
            </w:r>
            <w:r w:rsidRPr="00933260">
              <w:rPr>
                <w:vertAlign w:val="superscript"/>
              </w:rPr>
              <w:t>2</w:t>
            </w:r>
            <w:r>
              <w:rPr>
                <w:vertAlign w:val="superscript"/>
              </w:rPr>
              <w:t>/</w:t>
            </w:r>
            <w:r w:rsidRPr="004B220D">
              <w:t>head)</w:t>
            </w:r>
          </w:p>
        </w:tc>
      </w:tr>
      <w:tr w:rsidR="009D4537" w14:paraId="5164ED35" w14:textId="77777777" w:rsidTr="00A7257E">
        <w:trPr>
          <w:trHeight w:val="324"/>
        </w:trPr>
        <w:tc>
          <w:tcPr>
            <w:tcW w:w="1986" w:type="pct"/>
            <w:tcBorders>
              <w:top w:val="single" w:sz="4" w:space="0" w:color="auto"/>
            </w:tcBorders>
          </w:tcPr>
          <w:p w14:paraId="5E578F5C" w14:textId="77777777" w:rsidR="009D4537" w:rsidRDefault="009D4537" w:rsidP="00620CC9">
            <w:pPr>
              <w:pStyle w:val="TableText"/>
            </w:pPr>
            <w:r>
              <w:t>20</w:t>
            </w:r>
          </w:p>
        </w:tc>
        <w:tc>
          <w:tcPr>
            <w:tcW w:w="3014" w:type="pct"/>
            <w:tcBorders>
              <w:top w:val="single" w:sz="4" w:space="0" w:color="auto"/>
            </w:tcBorders>
          </w:tcPr>
          <w:p w14:paraId="60239DAD" w14:textId="77777777" w:rsidR="009D4537" w:rsidRDefault="009D4537" w:rsidP="00620CC9">
            <w:pPr>
              <w:pStyle w:val="TableText"/>
            </w:pPr>
            <w:r>
              <w:t>0.150</w:t>
            </w:r>
          </w:p>
        </w:tc>
      </w:tr>
      <w:tr w:rsidR="009D4537" w14:paraId="30EA39EE" w14:textId="77777777" w:rsidTr="00A7257E">
        <w:trPr>
          <w:trHeight w:val="324"/>
        </w:trPr>
        <w:tc>
          <w:tcPr>
            <w:tcW w:w="1986" w:type="pct"/>
          </w:tcPr>
          <w:p w14:paraId="27ECF1A8" w14:textId="77777777" w:rsidR="009D4537" w:rsidRDefault="009D4537" w:rsidP="00620CC9">
            <w:pPr>
              <w:pStyle w:val="TableText"/>
            </w:pPr>
            <w:r>
              <w:t>21</w:t>
            </w:r>
          </w:p>
        </w:tc>
        <w:tc>
          <w:tcPr>
            <w:tcW w:w="3014" w:type="pct"/>
          </w:tcPr>
          <w:p w14:paraId="47FF86FC" w14:textId="77777777" w:rsidR="009D4537" w:rsidRDefault="009D4537" w:rsidP="00620CC9">
            <w:pPr>
              <w:pStyle w:val="TableText"/>
            </w:pPr>
            <w:r>
              <w:t>0.154</w:t>
            </w:r>
          </w:p>
        </w:tc>
      </w:tr>
      <w:tr w:rsidR="009D4537" w14:paraId="1BCA0D4B" w14:textId="77777777" w:rsidTr="00A7257E">
        <w:trPr>
          <w:trHeight w:val="337"/>
        </w:trPr>
        <w:tc>
          <w:tcPr>
            <w:tcW w:w="1986" w:type="pct"/>
          </w:tcPr>
          <w:p w14:paraId="24BD24C6" w14:textId="77777777" w:rsidR="009D4537" w:rsidRDefault="009D4537" w:rsidP="00620CC9">
            <w:pPr>
              <w:pStyle w:val="TableText"/>
            </w:pPr>
            <w:r>
              <w:t>22</w:t>
            </w:r>
          </w:p>
        </w:tc>
        <w:tc>
          <w:tcPr>
            <w:tcW w:w="3014" w:type="pct"/>
          </w:tcPr>
          <w:p w14:paraId="07387415" w14:textId="77777777" w:rsidR="009D4537" w:rsidRDefault="009D4537" w:rsidP="00620CC9">
            <w:pPr>
              <w:pStyle w:val="TableText"/>
            </w:pPr>
            <w:r>
              <w:t>0.158</w:t>
            </w:r>
          </w:p>
        </w:tc>
      </w:tr>
      <w:tr w:rsidR="009D4537" w14:paraId="5880F0ED" w14:textId="77777777" w:rsidTr="00A7257E">
        <w:trPr>
          <w:trHeight w:val="324"/>
        </w:trPr>
        <w:tc>
          <w:tcPr>
            <w:tcW w:w="1986" w:type="pct"/>
          </w:tcPr>
          <w:p w14:paraId="316CAA8C" w14:textId="77777777" w:rsidR="009D4537" w:rsidRDefault="009D4537" w:rsidP="00620CC9">
            <w:pPr>
              <w:pStyle w:val="TableText"/>
            </w:pPr>
            <w:r>
              <w:t>23</w:t>
            </w:r>
          </w:p>
        </w:tc>
        <w:tc>
          <w:tcPr>
            <w:tcW w:w="3014" w:type="pct"/>
          </w:tcPr>
          <w:p w14:paraId="30D78E75" w14:textId="77777777" w:rsidR="009D4537" w:rsidRDefault="009D4537" w:rsidP="00620CC9">
            <w:pPr>
              <w:pStyle w:val="TableText"/>
            </w:pPr>
            <w:r>
              <w:t>0.162</w:t>
            </w:r>
          </w:p>
        </w:tc>
      </w:tr>
      <w:tr w:rsidR="009D4537" w14:paraId="5CBBD13E" w14:textId="77777777" w:rsidTr="00A7257E">
        <w:trPr>
          <w:trHeight w:val="337"/>
        </w:trPr>
        <w:tc>
          <w:tcPr>
            <w:tcW w:w="1986" w:type="pct"/>
          </w:tcPr>
          <w:p w14:paraId="65A78671" w14:textId="77777777" w:rsidR="009D4537" w:rsidRDefault="009D4537" w:rsidP="00620CC9">
            <w:pPr>
              <w:pStyle w:val="TableText"/>
            </w:pPr>
            <w:r>
              <w:t>24</w:t>
            </w:r>
          </w:p>
        </w:tc>
        <w:tc>
          <w:tcPr>
            <w:tcW w:w="3014" w:type="pct"/>
          </w:tcPr>
          <w:p w14:paraId="66DD8ECA" w14:textId="77777777" w:rsidR="009D4537" w:rsidRDefault="009D4537" w:rsidP="00620CC9">
            <w:pPr>
              <w:pStyle w:val="TableText"/>
            </w:pPr>
            <w:r>
              <w:t>0.166</w:t>
            </w:r>
          </w:p>
        </w:tc>
      </w:tr>
      <w:tr w:rsidR="009D4537" w14:paraId="26E4798D" w14:textId="77777777" w:rsidTr="00A7257E">
        <w:trPr>
          <w:trHeight w:val="324"/>
        </w:trPr>
        <w:tc>
          <w:tcPr>
            <w:tcW w:w="1986" w:type="pct"/>
          </w:tcPr>
          <w:p w14:paraId="2C572D03" w14:textId="77777777" w:rsidR="009D4537" w:rsidRDefault="009D4537" w:rsidP="00620CC9">
            <w:pPr>
              <w:pStyle w:val="TableText"/>
            </w:pPr>
            <w:r>
              <w:t>25</w:t>
            </w:r>
          </w:p>
        </w:tc>
        <w:tc>
          <w:tcPr>
            <w:tcW w:w="3014" w:type="pct"/>
          </w:tcPr>
          <w:p w14:paraId="27669EBD" w14:textId="77777777" w:rsidR="009D4537" w:rsidRDefault="009D4537" w:rsidP="00620CC9">
            <w:pPr>
              <w:pStyle w:val="TableText"/>
            </w:pPr>
            <w:r>
              <w:t>0.170</w:t>
            </w:r>
          </w:p>
        </w:tc>
      </w:tr>
      <w:tr w:rsidR="009D4537" w14:paraId="2053C495" w14:textId="77777777" w:rsidTr="00A7257E">
        <w:trPr>
          <w:trHeight w:val="324"/>
        </w:trPr>
        <w:tc>
          <w:tcPr>
            <w:tcW w:w="1986" w:type="pct"/>
          </w:tcPr>
          <w:p w14:paraId="2617D53D" w14:textId="77777777" w:rsidR="009D4537" w:rsidRDefault="009D4537" w:rsidP="00620CC9">
            <w:pPr>
              <w:pStyle w:val="TableText"/>
            </w:pPr>
            <w:r>
              <w:t>26</w:t>
            </w:r>
          </w:p>
        </w:tc>
        <w:tc>
          <w:tcPr>
            <w:tcW w:w="3014" w:type="pct"/>
          </w:tcPr>
          <w:p w14:paraId="7B5C55C8" w14:textId="77777777" w:rsidR="009D4537" w:rsidRDefault="009D4537" w:rsidP="00620CC9">
            <w:pPr>
              <w:pStyle w:val="TableText"/>
            </w:pPr>
            <w:r>
              <w:t>0.174</w:t>
            </w:r>
          </w:p>
        </w:tc>
      </w:tr>
      <w:tr w:rsidR="009D4537" w14:paraId="1FF5CD34" w14:textId="77777777" w:rsidTr="00A7257E">
        <w:trPr>
          <w:trHeight w:val="337"/>
        </w:trPr>
        <w:tc>
          <w:tcPr>
            <w:tcW w:w="1986" w:type="pct"/>
          </w:tcPr>
          <w:p w14:paraId="48A94366" w14:textId="77777777" w:rsidR="009D4537" w:rsidRDefault="009D4537" w:rsidP="00620CC9">
            <w:pPr>
              <w:pStyle w:val="TableText"/>
            </w:pPr>
            <w:r>
              <w:t>27</w:t>
            </w:r>
          </w:p>
        </w:tc>
        <w:tc>
          <w:tcPr>
            <w:tcW w:w="3014" w:type="pct"/>
          </w:tcPr>
          <w:p w14:paraId="208B6D88" w14:textId="77777777" w:rsidR="009D4537" w:rsidRDefault="009D4537" w:rsidP="00620CC9">
            <w:pPr>
              <w:pStyle w:val="TableText"/>
            </w:pPr>
            <w:r>
              <w:t>0.178</w:t>
            </w:r>
          </w:p>
        </w:tc>
      </w:tr>
      <w:tr w:rsidR="009D4537" w14:paraId="31B325C6" w14:textId="77777777" w:rsidTr="00A7257E">
        <w:trPr>
          <w:trHeight w:val="337"/>
        </w:trPr>
        <w:tc>
          <w:tcPr>
            <w:tcW w:w="1986" w:type="pct"/>
          </w:tcPr>
          <w:p w14:paraId="33CE12B7" w14:textId="77777777" w:rsidR="009D4537" w:rsidRDefault="009D4537" w:rsidP="00620CC9">
            <w:pPr>
              <w:pStyle w:val="TableText"/>
            </w:pPr>
            <w:r>
              <w:t>28</w:t>
            </w:r>
          </w:p>
        </w:tc>
        <w:tc>
          <w:tcPr>
            <w:tcW w:w="3014" w:type="pct"/>
          </w:tcPr>
          <w:p w14:paraId="03B0D39F" w14:textId="77777777" w:rsidR="009D4537" w:rsidRDefault="009D4537" w:rsidP="00620CC9">
            <w:pPr>
              <w:pStyle w:val="TableText"/>
            </w:pPr>
            <w:r>
              <w:t>0.182</w:t>
            </w:r>
          </w:p>
        </w:tc>
      </w:tr>
      <w:tr w:rsidR="009D4537" w14:paraId="4E6463E1" w14:textId="77777777" w:rsidTr="00A7257E">
        <w:trPr>
          <w:trHeight w:val="324"/>
        </w:trPr>
        <w:tc>
          <w:tcPr>
            <w:tcW w:w="1986" w:type="pct"/>
          </w:tcPr>
          <w:p w14:paraId="40BCDA72" w14:textId="77777777" w:rsidR="009D4537" w:rsidRDefault="009D4537" w:rsidP="00620CC9">
            <w:pPr>
              <w:pStyle w:val="TableText"/>
            </w:pPr>
            <w:r>
              <w:t>29</w:t>
            </w:r>
          </w:p>
        </w:tc>
        <w:tc>
          <w:tcPr>
            <w:tcW w:w="3014" w:type="pct"/>
          </w:tcPr>
          <w:p w14:paraId="28152620" w14:textId="77777777" w:rsidR="009D4537" w:rsidRDefault="009D4537" w:rsidP="00620CC9">
            <w:pPr>
              <w:pStyle w:val="TableText"/>
            </w:pPr>
            <w:r>
              <w:t>0.186</w:t>
            </w:r>
          </w:p>
        </w:tc>
      </w:tr>
      <w:tr w:rsidR="009D4537" w14:paraId="696C4AD2" w14:textId="77777777" w:rsidTr="00A7257E">
        <w:trPr>
          <w:trHeight w:val="324"/>
        </w:trPr>
        <w:tc>
          <w:tcPr>
            <w:tcW w:w="1986" w:type="pct"/>
          </w:tcPr>
          <w:p w14:paraId="7C5888CC" w14:textId="77777777" w:rsidR="009D4537" w:rsidRDefault="009D4537" w:rsidP="00620CC9">
            <w:pPr>
              <w:pStyle w:val="TableText"/>
            </w:pPr>
            <w:r>
              <w:t>30</w:t>
            </w:r>
          </w:p>
        </w:tc>
        <w:tc>
          <w:tcPr>
            <w:tcW w:w="3014" w:type="pct"/>
          </w:tcPr>
          <w:p w14:paraId="6B85070C" w14:textId="77777777" w:rsidR="009D4537" w:rsidRDefault="009D4537" w:rsidP="00620CC9">
            <w:pPr>
              <w:pStyle w:val="TableText"/>
            </w:pPr>
            <w:r>
              <w:t>0.190</w:t>
            </w:r>
          </w:p>
        </w:tc>
      </w:tr>
      <w:tr w:rsidR="009D4537" w14:paraId="32FC98D6" w14:textId="77777777" w:rsidTr="00A7257E">
        <w:trPr>
          <w:trHeight w:val="337"/>
        </w:trPr>
        <w:tc>
          <w:tcPr>
            <w:tcW w:w="1986" w:type="pct"/>
          </w:tcPr>
          <w:p w14:paraId="7A7F570B" w14:textId="77777777" w:rsidR="009D4537" w:rsidRDefault="009D4537" w:rsidP="00620CC9">
            <w:pPr>
              <w:pStyle w:val="TableText"/>
            </w:pPr>
            <w:r>
              <w:t>31</w:t>
            </w:r>
          </w:p>
        </w:tc>
        <w:tc>
          <w:tcPr>
            <w:tcW w:w="3014" w:type="pct"/>
          </w:tcPr>
          <w:p w14:paraId="023B2B66" w14:textId="77777777" w:rsidR="009D4537" w:rsidRDefault="009D4537" w:rsidP="00620CC9">
            <w:pPr>
              <w:pStyle w:val="TableText"/>
            </w:pPr>
            <w:r>
              <w:t>0.194</w:t>
            </w:r>
          </w:p>
        </w:tc>
      </w:tr>
      <w:tr w:rsidR="009D4537" w14:paraId="4C6DB641" w14:textId="77777777" w:rsidTr="00A7257E">
        <w:trPr>
          <w:trHeight w:val="337"/>
        </w:trPr>
        <w:tc>
          <w:tcPr>
            <w:tcW w:w="1986" w:type="pct"/>
          </w:tcPr>
          <w:p w14:paraId="1F8006BD" w14:textId="77777777" w:rsidR="009D4537" w:rsidRDefault="009D4537" w:rsidP="00620CC9">
            <w:pPr>
              <w:pStyle w:val="TableText"/>
            </w:pPr>
            <w:r>
              <w:t>32</w:t>
            </w:r>
          </w:p>
        </w:tc>
        <w:tc>
          <w:tcPr>
            <w:tcW w:w="3014" w:type="pct"/>
          </w:tcPr>
          <w:p w14:paraId="0D8F4599" w14:textId="77777777" w:rsidR="009D4537" w:rsidRDefault="009D4537" w:rsidP="00620CC9">
            <w:pPr>
              <w:pStyle w:val="TableText"/>
            </w:pPr>
            <w:r>
              <w:t>0.198</w:t>
            </w:r>
          </w:p>
        </w:tc>
      </w:tr>
      <w:tr w:rsidR="009D4537" w14:paraId="367BF940" w14:textId="77777777" w:rsidTr="00A7257E">
        <w:trPr>
          <w:trHeight w:val="324"/>
        </w:trPr>
        <w:tc>
          <w:tcPr>
            <w:tcW w:w="1986" w:type="pct"/>
          </w:tcPr>
          <w:p w14:paraId="27F5B3E1" w14:textId="77777777" w:rsidR="009D4537" w:rsidRDefault="009D4537" w:rsidP="00620CC9">
            <w:pPr>
              <w:pStyle w:val="TableText"/>
            </w:pPr>
            <w:r>
              <w:t>33</w:t>
            </w:r>
          </w:p>
        </w:tc>
        <w:tc>
          <w:tcPr>
            <w:tcW w:w="3014" w:type="pct"/>
          </w:tcPr>
          <w:p w14:paraId="18029788" w14:textId="77777777" w:rsidR="009D4537" w:rsidRDefault="009D4537" w:rsidP="00620CC9">
            <w:pPr>
              <w:pStyle w:val="TableText"/>
            </w:pPr>
            <w:r>
              <w:t>0.202</w:t>
            </w:r>
          </w:p>
        </w:tc>
      </w:tr>
      <w:tr w:rsidR="009D4537" w14:paraId="258AA45D" w14:textId="77777777" w:rsidTr="00A7257E">
        <w:trPr>
          <w:trHeight w:val="324"/>
        </w:trPr>
        <w:tc>
          <w:tcPr>
            <w:tcW w:w="1986" w:type="pct"/>
          </w:tcPr>
          <w:p w14:paraId="4D15D29B" w14:textId="77777777" w:rsidR="009D4537" w:rsidRDefault="009D4537" w:rsidP="00620CC9">
            <w:pPr>
              <w:pStyle w:val="TableText"/>
            </w:pPr>
            <w:r>
              <w:t>34</w:t>
            </w:r>
          </w:p>
        </w:tc>
        <w:tc>
          <w:tcPr>
            <w:tcW w:w="3014" w:type="pct"/>
          </w:tcPr>
          <w:p w14:paraId="593D73A7" w14:textId="77777777" w:rsidR="009D4537" w:rsidRDefault="009D4537" w:rsidP="00620CC9">
            <w:pPr>
              <w:pStyle w:val="TableText"/>
            </w:pPr>
            <w:r>
              <w:t>0.206</w:t>
            </w:r>
          </w:p>
        </w:tc>
      </w:tr>
      <w:tr w:rsidR="009D4537" w14:paraId="0260E8A1" w14:textId="77777777" w:rsidTr="00A7257E">
        <w:trPr>
          <w:trHeight w:val="337"/>
        </w:trPr>
        <w:tc>
          <w:tcPr>
            <w:tcW w:w="1986" w:type="pct"/>
          </w:tcPr>
          <w:p w14:paraId="52D03D54" w14:textId="77777777" w:rsidR="009D4537" w:rsidRDefault="009D4537" w:rsidP="00620CC9">
            <w:pPr>
              <w:pStyle w:val="TableText"/>
            </w:pPr>
            <w:r>
              <w:t>35</w:t>
            </w:r>
          </w:p>
        </w:tc>
        <w:tc>
          <w:tcPr>
            <w:tcW w:w="3014" w:type="pct"/>
          </w:tcPr>
          <w:p w14:paraId="19CDAC8A" w14:textId="77777777" w:rsidR="009D4537" w:rsidRDefault="009D4537" w:rsidP="00620CC9">
            <w:pPr>
              <w:pStyle w:val="TableText"/>
            </w:pPr>
            <w:r>
              <w:t>0.210</w:t>
            </w:r>
          </w:p>
        </w:tc>
      </w:tr>
      <w:tr w:rsidR="009D4537" w14:paraId="6B999474" w14:textId="77777777" w:rsidTr="00A7257E">
        <w:trPr>
          <w:trHeight w:val="337"/>
        </w:trPr>
        <w:tc>
          <w:tcPr>
            <w:tcW w:w="1986" w:type="pct"/>
          </w:tcPr>
          <w:p w14:paraId="5AC90855" w14:textId="77777777" w:rsidR="009D4537" w:rsidRDefault="009D4537" w:rsidP="00620CC9">
            <w:pPr>
              <w:pStyle w:val="TableText"/>
            </w:pPr>
            <w:r>
              <w:t>36</w:t>
            </w:r>
          </w:p>
        </w:tc>
        <w:tc>
          <w:tcPr>
            <w:tcW w:w="3014" w:type="pct"/>
          </w:tcPr>
          <w:p w14:paraId="6D518649" w14:textId="77777777" w:rsidR="009D4537" w:rsidRDefault="009D4537" w:rsidP="00620CC9">
            <w:pPr>
              <w:pStyle w:val="TableText"/>
            </w:pPr>
            <w:r>
              <w:t>0.214</w:t>
            </w:r>
          </w:p>
        </w:tc>
      </w:tr>
      <w:tr w:rsidR="009D4537" w14:paraId="0B61A52A" w14:textId="77777777" w:rsidTr="00A7257E">
        <w:trPr>
          <w:trHeight w:val="337"/>
        </w:trPr>
        <w:tc>
          <w:tcPr>
            <w:tcW w:w="1986" w:type="pct"/>
          </w:tcPr>
          <w:p w14:paraId="7DE122BE" w14:textId="77777777" w:rsidR="009D4537" w:rsidRDefault="009D4537" w:rsidP="00620CC9">
            <w:pPr>
              <w:pStyle w:val="TableText"/>
            </w:pPr>
            <w:r>
              <w:t>37</w:t>
            </w:r>
          </w:p>
        </w:tc>
        <w:tc>
          <w:tcPr>
            <w:tcW w:w="3014" w:type="pct"/>
          </w:tcPr>
          <w:p w14:paraId="40FED5EC" w14:textId="77777777" w:rsidR="009D4537" w:rsidRDefault="009D4537" w:rsidP="00620CC9">
            <w:pPr>
              <w:pStyle w:val="TableText"/>
            </w:pPr>
            <w:r>
              <w:t>0.218</w:t>
            </w:r>
          </w:p>
        </w:tc>
      </w:tr>
      <w:tr w:rsidR="009D4537" w14:paraId="1D85B08A" w14:textId="77777777" w:rsidTr="00A7257E">
        <w:trPr>
          <w:trHeight w:val="337"/>
        </w:trPr>
        <w:tc>
          <w:tcPr>
            <w:tcW w:w="1986" w:type="pct"/>
          </w:tcPr>
          <w:p w14:paraId="3C09FB59" w14:textId="77777777" w:rsidR="009D4537" w:rsidRDefault="009D4537" w:rsidP="00620CC9">
            <w:pPr>
              <w:pStyle w:val="TableText"/>
            </w:pPr>
            <w:r>
              <w:t>38</w:t>
            </w:r>
          </w:p>
        </w:tc>
        <w:tc>
          <w:tcPr>
            <w:tcW w:w="3014" w:type="pct"/>
          </w:tcPr>
          <w:p w14:paraId="65FC5CEC" w14:textId="77777777" w:rsidR="009D4537" w:rsidRDefault="009D4537" w:rsidP="00620CC9">
            <w:pPr>
              <w:pStyle w:val="TableText"/>
            </w:pPr>
            <w:r>
              <w:t>0.222</w:t>
            </w:r>
          </w:p>
        </w:tc>
      </w:tr>
      <w:tr w:rsidR="009D4537" w14:paraId="424F788D" w14:textId="77777777" w:rsidTr="00A7257E">
        <w:trPr>
          <w:trHeight w:val="324"/>
        </w:trPr>
        <w:tc>
          <w:tcPr>
            <w:tcW w:w="1986" w:type="pct"/>
          </w:tcPr>
          <w:p w14:paraId="2CD259B4" w14:textId="77777777" w:rsidR="009D4537" w:rsidRDefault="009D4537" w:rsidP="00620CC9">
            <w:pPr>
              <w:pStyle w:val="TableText"/>
            </w:pPr>
            <w:r>
              <w:t>39</w:t>
            </w:r>
          </w:p>
        </w:tc>
        <w:tc>
          <w:tcPr>
            <w:tcW w:w="3014" w:type="pct"/>
          </w:tcPr>
          <w:p w14:paraId="1CC81161" w14:textId="77777777" w:rsidR="009D4537" w:rsidRDefault="009D4537" w:rsidP="00620CC9">
            <w:pPr>
              <w:pStyle w:val="TableText"/>
            </w:pPr>
            <w:r>
              <w:t>0.226</w:t>
            </w:r>
          </w:p>
        </w:tc>
      </w:tr>
      <w:tr w:rsidR="009D4537" w14:paraId="6F2C4C65" w14:textId="77777777" w:rsidTr="00A7257E">
        <w:trPr>
          <w:trHeight w:val="324"/>
        </w:trPr>
        <w:tc>
          <w:tcPr>
            <w:tcW w:w="1986" w:type="pct"/>
          </w:tcPr>
          <w:p w14:paraId="7DD0898B" w14:textId="77777777" w:rsidR="009D4537" w:rsidRDefault="009D4537" w:rsidP="00620CC9">
            <w:pPr>
              <w:pStyle w:val="TableText"/>
            </w:pPr>
            <w:r>
              <w:t>40</w:t>
            </w:r>
          </w:p>
        </w:tc>
        <w:tc>
          <w:tcPr>
            <w:tcW w:w="3014" w:type="pct"/>
          </w:tcPr>
          <w:p w14:paraId="44398EE9" w14:textId="77777777" w:rsidR="009D4537" w:rsidRDefault="009D4537" w:rsidP="00620CC9">
            <w:pPr>
              <w:pStyle w:val="TableText"/>
            </w:pPr>
            <w:r>
              <w:t>0.230</w:t>
            </w:r>
          </w:p>
        </w:tc>
      </w:tr>
      <w:tr w:rsidR="009D4537" w14:paraId="20EAB9A5" w14:textId="77777777" w:rsidTr="00A7257E">
        <w:trPr>
          <w:trHeight w:val="337"/>
        </w:trPr>
        <w:tc>
          <w:tcPr>
            <w:tcW w:w="1986" w:type="pct"/>
          </w:tcPr>
          <w:p w14:paraId="117BB109" w14:textId="77777777" w:rsidR="009D4537" w:rsidRDefault="009D4537" w:rsidP="00620CC9">
            <w:pPr>
              <w:pStyle w:val="TableText"/>
            </w:pPr>
            <w:r>
              <w:t>41</w:t>
            </w:r>
          </w:p>
        </w:tc>
        <w:tc>
          <w:tcPr>
            <w:tcW w:w="3014" w:type="pct"/>
          </w:tcPr>
          <w:p w14:paraId="514360F0" w14:textId="77777777" w:rsidR="009D4537" w:rsidRDefault="009D4537" w:rsidP="00620CC9">
            <w:pPr>
              <w:pStyle w:val="TableText"/>
            </w:pPr>
            <w:r>
              <w:t>0.234</w:t>
            </w:r>
          </w:p>
        </w:tc>
      </w:tr>
      <w:tr w:rsidR="009D4537" w14:paraId="0D1D300F" w14:textId="77777777" w:rsidTr="00A7257E">
        <w:trPr>
          <w:trHeight w:val="337"/>
        </w:trPr>
        <w:tc>
          <w:tcPr>
            <w:tcW w:w="1986" w:type="pct"/>
          </w:tcPr>
          <w:p w14:paraId="67E0BC57" w14:textId="77777777" w:rsidR="009D4537" w:rsidRDefault="009D4537" w:rsidP="00620CC9">
            <w:pPr>
              <w:pStyle w:val="TableText"/>
            </w:pPr>
            <w:r>
              <w:t>42</w:t>
            </w:r>
          </w:p>
        </w:tc>
        <w:tc>
          <w:tcPr>
            <w:tcW w:w="3014" w:type="pct"/>
          </w:tcPr>
          <w:p w14:paraId="33A647CC" w14:textId="77777777" w:rsidR="009D4537" w:rsidRDefault="009D4537" w:rsidP="00620CC9">
            <w:pPr>
              <w:pStyle w:val="TableText"/>
            </w:pPr>
            <w:r>
              <w:t>0.238</w:t>
            </w:r>
          </w:p>
        </w:tc>
      </w:tr>
      <w:tr w:rsidR="009D4537" w14:paraId="698953B1" w14:textId="77777777" w:rsidTr="00A7257E">
        <w:trPr>
          <w:trHeight w:val="324"/>
        </w:trPr>
        <w:tc>
          <w:tcPr>
            <w:tcW w:w="1986" w:type="pct"/>
          </w:tcPr>
          <w:p w14:paraId="33C965D9" w14:textId="77777777" w:rsidR="009D4537" w:rsidRDefault="009D4537" w:rsidP="00620CC9">
            <w:pPr>
              <w:pStyle w:val="TableText"/>
            </w:pPr>
            <w:r>
              <w:t>43</w:t>
            </w:r>
          </w:p>
        </w:tc>
        <w:tc>
          <w:tcPr>
            <w:tcW w:w="3014" w:type="pct"/>
          </w:tcPr>
          <w:p w14:paraId="50550ABA" w14:textId="77777777" w:rsidR="009D4537" w:rsidRDefault="009D4537" w:rsidP="00620CC9">
            <w:pPr>
              <w:pStyle w:val="TableText"/>
            </w:pPr>
            <w:r>
              <w:t>0.242</w:t>
            </w:r>
          </w:p>
        </w:tc>
      </w:tr>
      <w:tr w:rsidR="009D4537" w14:paraId="251CC7C5" w14:textId="77777777" w:rsidTr="00A7257E">
        <w:trPr>
          <w:trHeight w:val="337"/>
        </w:trPr>
        <w:tc>
          <w:tcPr>
            <w:tcW w:w="1986" w:type="pct"/>
          </w:tcPr>
          <w:p w14:paraId="545C8A23" w14:textId="77777777" w:rsidR="009D4537" w:rsidRDefault="009D4537" w:rsidP="00620CC9">
            <w:pPr>
              <w:pStyle w:val="TableText"/>
            </w:pPr>
            <w:r>
              <w:t>44</w:t>
            </w:r>
          </w:p>
        </w:tc>
        <w:tc>
          <w:tcPr>
            <w:tcW w:w="3014" w:type="pct"/>
          </w:tcPr>
          <w:p w14:paraId="7D2C3C93" w14:textId="77777777" w:rsidR="009D4537" w:rsidRDefault="009D4537" w:rsidP="00620CC9">
            <w:pPr>
              <w:pStyle w:val="TableText"/>
            </w:pPr>
            <w:r>
              <w:t>0.246</w:t>
            </w:r>
          </w:p>
        </w:tc>
      </w:tr>
      <w:tr w:rsidR="009D4537" w14:paraId="26FC5F7C" w14:textId="77777777" w:rsidTr="00A7257E">
        <w:trPr>
          <w:trHeight w:val="337"/>
        </w:trPr>
        <w:tc>
          <w:tcPr>
            <w:tcW w:w="1986" w:type="pct"/>
          </w:tcPr>
          <w:p w14:paraId="5C28877D" w14:textId="77777777" w:rsidR="009D4537" w:rsidRDefault="009D4537" w:rsidP="00620CC9">
            <w:pPr>
              <w:pStyle w:val="TableText"/>
            </w:pPr>
            <w:r>
              <w:t>45</w:t>
            </w:r>
          </w:p>
        </w:tc>
        <w:tc>
          <w:tcPr>
            <w:tcW w:w="3014" w:type="pct"/>
          </w:tcPr>
          <w:p w14:paraId="19E2A5B9" w14:textId="77777777" w:rsidR="009D4537" w:rsidRDefault="009D4537" w:rsidP="00620CC9">
            <w:pPr>
              <w:pStyle w:val="TableText"/>
            </w:pPr>
            <w:r>
              <w:t>0.250</w:t>
            </w:r>
          </w:p>
        </w:tc>
      </w:tr>
      <w:tr w:rsidR="009D4537" w14:paraId="7CB04CE2" w14:textId="77777777" w:rsidTr="00A7257E">
        <w:trPr>
          <w:trHeight w:val="337"/>
        </w:trPr>
        <w:tc>
          <w:tcPr>
            <w:tcW w:w="1986" w:type="pct"/>
          </w:tcPr>
          <w:p w14:paraId="3AE7D125" w14:textId="77777777" w:rsidR="009D4537" w:rsidRDefault="009D4537" w:rsidP="00620CC9">
            <w:pPr>
              <w:pStyle w:val="TableText"/>
            </w:pPr>
            <w:r>
              <w:t>46</w:t>
            </w:r>
          </w:p>
        </w:tc>
        <w:tc>
          <w:tcPr>
            <w:tcW w:w="3014" w:type="pct"/>
          </w:tcPr>
          <w:p w14:paraId="6A4F3BA6" w14:textId="77777777" w:rsidR="009D4537" w:rsidRDefault="009D4537" w:rsidP="00620CC9">
            <w:pPr>
              <w:pStyle w:val="TableText"/>
            </w:pPr>
            <w:r>
              <w:t>0.254</w:t>
            </w:r>
          </w:p>
        </w:tc>
      </w:tr>
      <w:tr w:rsidR="009D4537" w14:paraId="307641EA" w14:textId="77777777" w:rsidTr="00A7257E">
        <w:trPr>
          <w:trHeight w:val="337"/>
        </w:trPr>
        <w:tc>
          <w:tcPr>
            <w:tcW w:w="1986" w:type="pct"/>
          </w:tcPr>
          <w:p w14:paraId="1282646E" w14:textId="77777777" w:rsidR="009D4537" w:rsidRDefault="009D4537" w:rsidP="00620CC9">
            <w:pPr>
              <w:pStyle w:val="TableText"/>
            </w:pPr>
            <w:r>
              <w:t>47</w:t>
            </w:r>
          </w:p>
        </w:tc>
        <w:tc>
          <w:tcPr>
            <w:tcW w:w="3014" w:type="pct"/>
          </w:tcPr>
          <w:p w14:paraId="2F5379D9" w14:textId="77777777" w:rsidR="009D4537" w:rsidRDefault="009D4537" w:rsidP="00620CC9">
            <w:pPr>
              <w:pStyle w:val="TableText"/>
            </w:pPr>
            <w:r>
              <w:t>0.258</w:t>
            </w:r>
          </w:p>
        </w:tc>
      </w:tr>
      <w:tr w:rsidR="009D4537" w14:paraId="32F8FDE8" w14:textId="77777777" w:rsidTr="00A7257E">
        <w:trPr>
          <w:trHeight w:val="337"/>
        </w:trPr>
        <w:tc>
          <w:tcPr>
            <w:tcW w:w="1986" w:type="pct"/>
          </w:tcPr>
          <w:p w14:paraId="43CB7DCE" w14:textId="77777777" w:rsidR="009D4537" w:rsidRDefault="009D4537" w:rsidP="00620CC9">
            <w:pPr>
              <w:pStyle w:val="TableText"/>
            </w:pPr>
            <w:r>
              <w:t>48</w:t>
            </w:r>
          </w:p>
        </w:tc>
        <w:tc>
          <w:tcPr>
            <w:tcW w:w="3014" w:type="pct"/>
          </w:tcPr>
          <w:p w14:paraId="70A632D5" w14:textId="77777777" w:rsidR="009D4537" w:rsidRDefault="009D4537" w:rsidP="00620CC9">
            <w:pPr>
              <w:pStyle w:val="TableText"/>
            </w:pPr>
            <w:r>
              <w:t>0.262</w:t>
            </w:r>
          </w:p>
        </w:tc>
      </w:tr>
      <w:tr w:rsidR="009D4537" w14:paraId="0FC97954" w14:textId="77777777" w:rsidTr="00A7257E">
        <w:trPr>
          <w:trHeight w:val="337"/>
        </w:trPr>
        <w:tc>
          <w:tcPr>
            <w:tcW w:w="1986" w:type="pct"/>
          </w:tcPr>
          <w:p w14:paraId="15316FBF" w14:textId="77777777" w:rsidR="009D4537" w:rsidRDefault="009D4537" w:rsidP="00620CC9">
            <w:pPr>
              <w:pStyle w:val="TableText"/>
            </w:pPr>
            <w:r>
              <w:t>49</w:t>
            </w:r>
          </w:p>
        </w:tc>
        <w:tc>
          <w:tcPr>
            <w:tcW w:w="3014" w:type="pct"/>
          </w:tcPr>
          <w:p w14:paraId="2498AA49" w14:textId="77777777" w:rsidR="009D4537" w:rsidRDefault="009D4537" w:rsidP="00620CC9">
            <w:pPr>
              <w:pStyle w:val="TableText"/>
            </w:pPr>
            <w:r>
              <w:t>0.266</w:t>
            </w:r>
          </w:p>
        </w:tc>
      </w:tr>
      <w:tr w:rsidR="009D4537" w14:paraId="54E145E5" w14:textId="77777777" w:rsidTr="00A7257E">
        <w:trPr>
          <w:trHeight w:val="337"/>
        </w:trPr>
        <w:tc>
          <w:tcPr>
            <w:tcW w:w="1986" w:type="pct"/>
          </w:tcPr>
          <w:p w14:paraId="3F4057F1" w14:textId="77777777" w:rsidR="009D4537" w:rsidRDefault="009D4537" w:rsidP="00620CC9">
            <w:pPr>
              <w:pStyle w:val="TableText"/>
            </w:pPr>
            <w:r>
              <w:t>50</w:t>
            </w:r>
          </w:p>
        </w:tc>
        <w:tc>
          <w:tcPr>
            <w:tcW w:w="3014" w:type="pct"/>
          </w:tcPr>
          <w:p w14:paraId="227A9CE2" w14:textId="77777777" w:rsidR="009D4537" w:rsidRDefault="009D4537" w:rsidP="00620CC9">
            <w:pPr>
              <w:pStyle w:val="TableText"/>
            </w:pPr>
            <w:r>
              <w:t>0.270</w:t>
            </w:r>
          </w:p>
        </w:tc>
      </w:tr>
      <w:tr w:rsidR="009D4537" w14:paraId="15C1D600" w14:textId="77777777" w:rsidTr="00A7257E">
        <w:trPr>
          <w:trHeight w:val="337"/>
        </w:trPr>
        <w:tc>
          <w:tcPr>
            <w:tcW w:w="1986" w:type="pct"/>
          </w:tcPr>
          <w:p w14:paraId="61433A15" w14:textId="77777777" w:rsidR="009D4537" w:rsidRDefault="009D4537" w:rsidP="00620CC9">
            <w:pPr>
              <w:pStyle w:val="TableText"/>
            </w:pPr>
            <w:r>
              <w:t>51</w:t>
            </w:r>
          </w:p>
        </w:tc>
        <w:tc>
          <w:tcPr>
            <w:tcW w:w="3014" w:type="pct"/>
          </w:tcPr>
          <w:p w14:paraId="6B1813F0" w14:textId="77777777" w:rsidR="009D4537" w:rsidRDefault="009D4537" w:rsidP="00620CC9">
            <w:pPr>
              <w:pStyle w:val="TableText"/>
            </w:pPr>
            <w:r>
              <w:t>0.274</w:t>
            </w:r>
          </w:p>
        </w:tc>
      </w:tr>
      <w:tr w:rsidR="009D4537" w14:paraId="320406BC" w14:textId="77777777" w:rsidTr="00A7257E">
        <w:trPr>
          <w:trHeight w:val="337"/>
        </w:trPr>
        <w:tc>
          <w:tcPr>
            <w:tcW w:w="1986" w:type="pct"/>
          </w:tcPr>
          <w:p w14:paraId="483B828F" w14:textId="77777777" w:rsidR="009D4537" w:rsidRDefault="009D4537" w:rsidP="00620CC9">
            <w:pPr>
              <w:pStyle w:val="TableText"/>
            </w:pPr>
            <w:r>
              <w:t>52</w:t>
            </w:r>
          </w:p>
        </w:tc>
        <w:tc>
          <w:tcPr>
            <w:tcW w:w="3014" w:type="pct"/>
          </w:tcPr>
          <w:p w14:paraId="2E0C8982" w14:textId="77777777" w:rsidR="009D4537" w:rsidRDefault="009D4537" w:rsidP="00620CC9">
            <w:pPr>
              <w:pStyle w:val="TableText"/>
            </w:pPr>
            <w:r>
              <w:t>0.279</w:t>
            </w:r>
          </w:p>
        </w:tc>
      </w:tr>
      <w:tr w:rsidR="009D4537" w14:paraId="79B9319E" w14:textId="77777777" w:rsidTr="00A7257E">
        <w:trPr>
          <w:trHeight w:val="337"/>
        </w:trPr>
        <w:tc>
          <w:tcPr>
            <w:tcW w:w="1986" w:type="pct"/>
          </w:tcPr>
          <w:p w14:paraId="5F833136" w14:textId="77777777" w:rsidR="009D4537" w:rsidRDefault="009D4537" w:rsidP="00620CC9">
            <w:pPr>
              <w:pStyle w:val="TableText"/>
            </w:pPr>
            <w:r>
              <w:t>53</w:t>
            </w:r>
          </w:p>
        </w:tc>
        <w:tc>
          <w:tcPr>
            <w:tcW w:w="3014" w:type="pct"/>
          </w:tcPr>
          <w:p w14:paraId="4703D96E" w14:textId="77777777" w:rsidR="009D4537" w:rsidRDefault="009D4537" w:rsidP="00620CC9">
            <w:pPr>
              <w:pStyle w:val="TableText"/>
            </w:pPr>
            <w:r>
              <w:t>0.283</w:t>
            </w:r>
          </w:p>
        </w:tc>
      </w:tr>
      <w:tr w:rsidR="009D4537" w14:paraId="6F559BED" w14:textId="77777777" w:rsidTr="00A7257E">
        <w:trPr>
          <w:trHeight w:val="337"/>
        </w:trPr>
        <w:tc>
          <w:tcPr>
            <w:tcW w:w="1986" w:type="pct"/>
          </w:tcPr>
          <w:p w14:paraId="50B16060" w14:textId="77777777" w:rsidR="009D4537" w:rsidRDefault="009D4537" w:rsidP="00620CC9">
            <w:pPr>
              <w:pStyle w:val="TableText"/>
            </w:pPr>
            <w:r>
              <w:t>54</w:t>
            </w:r>
          </w:p>
        </w:tc>
        <w:tc>
          <w:tcPr>
            <w:tcW w:w="3014" w:type="pct"/>
          </w:tcPr>
          <w:p w14:paraId="3FCB24F5" w14:textId="77777777" w:rsidR="009D4537" w:rsidRDefault="009D4537" w:rsidP="00620CC9">
            <w:pPr>
              <w:pStyle w:val="TableText"/>
            </w:pPr>
            <w:r>
              <w:t>0.288</w:t>
            </w:r>
          </w:p>
        </w:tc>
      </w:tr>
      <w:tr w:rsidR="009D4537" w14:paraId="6133CB8F" w14:textId="77777777" w:rsidTr="00A7257E">
        <w:trPr>
          <w:trHeight w:val="337"/>
        </w:trPr>
        <w:tc>
          <w:tcPr>
            <w:tcW w:w="1986" w:type="pct"/>
          </w:tcPr>
          <w:p w14:paraId="424BB388" w14:textId="77777777" w:rsidR="009D4537" w:rsidRDefault="009D4537" w:rsidP="00620CC9">
            <w:pPr>
              <w:pStyle w:val="TableText"/>
            </w:pPr>
            <w:r>
              <w:t>55</w:t>
            </w:r>
          </w:p>
        </w:tc>
        <w:tc>
          <w:tcPr>
            <w:tcW w:w="3014" w:type="pct"/>
          </w:tcPr>
          <w:p w14:paraId="6D33398D" w14:textId="77777777" w:rsidR="009D4537" w:rsidRDefault="009D4537" w:rsidP="00620CC9">
            <w:pPr>
              <w:pStyle w:val="TableText"/>
            </w:pPr>
            <w:r>
              <w:t>0.293</w:t>
            </w:r>
          </w:p>
        </w:tc>
      </w:tr>
      <w:tr w:rsidR="009D4537" w14:paraId="11DFFA1D" w14:textId="77777777" w:rsidTr="00A7257E">
        <w:trPr>
          <w:trHeight w:val="337"/>
        </w:trPr>
        <w:tc>
          <w:tcPr>
            <w:tcW w:w="1986" w:type="pct"/>
          </w:tcPr>
          <w:p w14:paraId="1B15182D" w14:textId="77777777" w:rsidR="009D4537" w:rsidRDefault="009D4537" w:rsidP="00620CC9">
            <w:pPr>
              <w:pStyle w:val="TableText"/>
            </w:pPr>
            <w:r>
              <w:t>56</w:t>
            </w:r>
          </w:p>
        </w:tc>
        <w:tc>
          <w:tcPr>
            <w:tcW w:w="3014" w:type="pct"/>
          </w:tcPr>
          <w:p w14:paraId="134D270E" w14:textId="77777777" w:rsidR="009D4537" w:rsidRDefault="009D4537" w:rsidP="00620CC9">
            <w:pPr>
              <w:pStyle w:val="TableText"/>
            </w:pPr>
            <w:r>
              <w:t>0.297</w:t>
            </w:r>
          </w:p>
        </w:tc>
      </w:tr>
      <w:tr w:rsidR="009D4537" w14:paraId="64C8384E" w14:textId="77777777" w:rsidTr="00A7257E">
        <w:trPr>
          <w:trHeight w:val="337"/>
        </w:trPr>
        <w:tc>
          <w:tcPr>
            <w:tcW w:w="1986" w:type="pct"/>
          </w:tcPr>
          <w:p w14:paraId="588ADC96" w14:textId="77777777" w:rsidR="009D4537" w:rsidRDefault="009D4537" w:rsidP="00620CC9">
            <w:pPr>
              <w:pStyle w:val="TableText"/>
            </w:pPr>
            <w:r>
              <w:t>57</w:t>
            </w:r>
          </w:p>
        </w:tc>
        <w:tc>
          <w:tcPr>
            <w:tcW w:w="3014" w:type="pct"/>
          </w:tcPr>
          <w:p w14:paraId="623D4D38" w14:textId="77777777" w:rsidR="009D4537" w:rsidRDefault="009D4537" w:rsidP="00620CC9">
            <w:pPr>
              <w:pStyle w:val="TableText"/>
            </w:pPr>
            <w:r>
              <w:t>0.302</w:t>
            </w:r>
          </w:p>
        </w:tc>
      </w:tr>
      <w:tr w:rsidR="009D4537" w14:paraId="1A68BA90" w14:textId="77777777" w:rsidTr="00A7257E">
        <w:trPr>
          <w:trHeight w:val="337"/>
        </w:trPr>
        <w:tc>
          <w:tcPr>
            <w:tcW w:w="1986" w:type="pct"/>
          </w:tcPr>
          <w:p w14:paraId="7024F5CE" w14:textId="77777777" w:rsidR="009D4537" w:rsidRDefault="009D4537" w:rsidP="00620CC9">
            <w:pPr>
              <w:pStyle w:val="TableText"/>
            </w:pPr>
            <w:r>
              <w:t>58</w:t>
            </w:r>
          </w:p>
        </w:tc>
        <w:tc>
          <w:tcPr>
            <w:tcW w:w="3014" w:type="pct"/>
          </w:tcPr>
          <w:p w14:paraId="54F6C823" w14:textId="77777777" w:rsidR="009D4537" w:rsidRDefault="009D4537" w:rsidP="00620CC9">
            <w:pPr>
              <w:pStyle w:val="TableText"/>
            </w:pPr>
            <w:r>
              <w:t>0.306</w:t>
            </w:r>
          </w:p>
        </w:tc>
      </w:tr>
      <w:tr w:rsidR="009D4537" w14:paraId="05D8DE28" w14:textId="77777777" w:rsidTr="00A7257E">
        <w:trPr>
          <w:trHeight w:val="337"/>
        </w:trPr>
        <w:tc>
          <w:tcPr>
            <w:tcW w:w="1986" w:type="pct"/>
          </w:tcPr>
          <w:p w14:paraId="3EC9E39B" w14:textId="77777777" w:rsidR="009D4537" w:rsidRDefault="009D4537" w:rsidP="00620CC9">
            <w:pPr>
              <w:pStyle w:val="TableText"/>
            </w:pPr>
            <w:r>
              <w:t>59</w:t>
            </w:r>
          </w:p>
        </w:tc>
        <w:tc>
          <w:tcPr>
            <w:tcW w:w="3014" w:type="pct"/>
          </w:tcPr>
          <w:p w14:paraId="622D7B1C" w14:textId="77777777" w:rsidR="009D4537" w:rsidRDefault="009D4537" w:rsidP="00620CC9">
            <w:pPr>
              <w:pStyle w:val="TableText"/>
            </w:pPr>
            <w:r>
              <w:t>0.311</w:t>
            </w:r>
          </w:p>
        </w:tc>
      </w:tr>
      <w:tr w:rsidR="009D4537" w14:paraId="17CB29E9" w14:textId="77777777" w:rsidTr="00A7257E">
        <w:trPr>
          <w:trHeight w:val="337"/>
        </w:trPr>
        <w:tc>
          <w:tcPr>
            <w:tcW w:w="1986" w:type="pct"/>
          </w:tcPr>
          <w:p w14:paraId="6BCF571B" w14:textId="77777777" w:rsidR="009D4537" w:rsidRDefault="009D4537" w:rsidP="00620CC9">
            <w:pPr>
              <w:pStyle w:val="TableText"/>
            </w:pPr>
            <w:r>
              <w:t>60</w:t>
            </w:r>
          </w:p>
        </w:tc>
        <w:tc>
          <w:tcPr>
            <w:tcW w:w="3014" w:type="pct"/>
          </w:tcPr>
          <w:p w14:paraId="0C4D97F4" w14:textId="77777777" w:rsidR="009D4537" w:rsidRDefault="009D4537" w:rsidP="00620CC9">
            <w:pPr>
              <w:pStyle w:val="TableText"/>
            </w:pPr>
            <w:r>
              <w:t>0.315</w:t>
            </w:r>
          </w:p>
        </w:tc>
      </w:tr>
      <w:tr w:rsidR="009D4537" w14:paraId="661B6462" w14:textId="77777777" w:rsidTr="00A7257E">
        <w:trPr>
          <w:trHeight w:val="337"/>
        </w:trPr>
        <w:tc>
          <w:tcPr>
            <w:tcW w:w="1986" w:type="pct"/>
          </w:tcPr>
          <w:p w14:paraId="681380F2" w14:textId="77777777" w:rsidR="009D4537" w:rsidRDefault="009D4537" w:rsidP="00620CC9">
            <w:pPr>
              <w:pStyle w:val="TableText"/>
            </w:pPr>
            <w:r>
              <w:t>61</w:t>
            </w:r>
          </w:p>
        </w:tc>
        <w:tc>
          <w:tcPr>
            <w:tcW w:w="3014" w:type="pct"/>
          </w:tcPr>
          <w:p w14:paraId="4F46B1AF" w14:textId="77777777" w:rsidR="009D4537" w:rsidRDefault="009D4537" w:rsidP="00620CC9">
            <w:pPr>
              <w:pStyle w:val="TableText"/>
            </w:pPr>
            <w:r>
              <w:t>0.320</w:t>
            </w:r>
          </w:p>
        </w:tc>
      </w:tr>
      <w:tr w:rsidR="009D4537" w14:paraId="5633886B" w14:textId="77777777" w:rsidTr="00A7257E">
        <w:trPr>
          <w:trHeight w:val="337"/>
        </w:trPr>
        <w:tc>
          <w:tcPr>
            <w:tcW w:w="1986" w:type="pct"/>
          </w:tcPr>
          <w:p w14:paraId="43E6ED53" w14:textId="77777777" w:rsidR="009D4537" w:rsidRDefault="009D4537" w:rsidP="00620CC9">
            <w:pPr>
              <w:pStyle w:val="TableText"/>
            </w:pPr>
            <w:r>
              <w:t>62</w:t>
            </w:r>
          </w:p>
        </w:tc>
        <w:tc>
          <w:tcPr>
            <w:tcW w:w="3014" w:type="pct"/>
          </w:tcPr>
          <w:p w14:paraId="0D2B6E4F" w14:textId="77777777" w:rsidR="009D4537" w:rsidRDefault="009D4537" w:rsidP="00620CC9">
            <w:pPr>
              <w:pStyle w:val="TableText"/>
            </w:pPr>
            <w:r>
              <w:t>0.324</w:t>
            </w:r>
          </w:p>
        </w:tc>
      </w:tr>
      <w:tr w:rsidR="009D4537" w14:paraId="6D335AC8" w14:textId="77777777" w:rsidTr="00A7257E">
        <w:trPr>
          <w:trHeight w:val="337"/>
        </w:trPr>
        <w:tc>
          <w:tcPr>
            <w:tcW w:w="1986" w:type="pct"/>
          </w:tcPr>
          <w:p w14:paraId="120541CC" w14:textId="77777777" w:rsidR="009D4537" w:rsidRDefault="009D4537" w:rsidP="00620CC9">
            <w:pPr>
              <w:pStyle w:val="TableText"/>
            </w:pPr>
            <w:r>
              <w:t>63</w:t>
            </w:r>
          </w:p>
        </w:tc>
        <w:tc>
          <w:tcPr>
            <w:tcW w:w="3014" w:type="pct"/>
          </w:tcPr>
          <w:p w14:paraId="6EB9E92D" w14:textId="77777777" w:rsidR="009D4537" w:rsidRDefault="009D4537" w:rsidP="00620CC9">
            <w:pPr>
              <w:pStyle w:val="TableText"/>
            </w:pPr>
            <w:r>
              <w:t>0.329</w:t>
            </w:r>
          </w:p>
        </w:tc>
      </w:tr>
      <w:tr w:rsidR="009D4537" w14:paraId="21DA6149" w14:textId="77777777" w:rsidTr="00A7257E">
        <w:trPr>
          <w:trHeight w:val="337"/>
        </w:trPr>
        <w:tc>
          <w:tcPr>
            <w:tcW w:w="1986" w:type="pct"/>
          </w:tcPr>
          <w:p w14:paraId="662E992C" w14:textId="77777777" w:rsidR="009D4537" w:rsidRDefault="009D4537" w:rsidP="00620CC9">
            <w:pPr>
              <w:pStyle w:val="TableText"/>
            </w:pPr>
            <w:r>
              <w:t>64</w:t>
            </w:r>
          </w:p>
        </w:tc>
        <w:tc>
          <w:tcPr>
            <w:tcW w:w="3014" w:type="pct"/>
          </w:tcPr>
          <w:p w14:paraId="24B72A31" w14:textId="77777777" w:rsidR="009D4537" w:rsidRDefault="009D4537" w:rsidP="00620CC9">
            <w:pPr>
              <w:pStyle w:val="TableText"/>
            </w:pPr>
            <w:r>
              <w:t>0.333</w:t>
            </w:r>
          </w:p>
        </w:tc>
      </w:tr>
      <w:tr w:rsidR="009D4537" w14:paraId="01ECDC21" w14:textId="77777777" w:rsidTr="00A7257E">
        <w:trPr>
          <w:trHeight w:val="337"/>
        </w:trPr>
        <w:tc>
          <w:tcPr>
            <w:tcW w:w="1986" w:type="pct"/>
          </w:tcPr>
          <w:p w14:paraId="51D2EBEF" w14:textId="77777777" w:rsidR="009D4537" w:rsidRDefault="009D4537" w:rsidP="00620CC9">
            <w:pPr>
              <w:pStyle w:val="TableText"/>
            </w:pPr>
            <w:r>
              <w:t>65</w:t>
            </w:r>
          </w:p>
        </w:tc>
        <w:tc>
          <w:tcPr>
            <w:tcW w:w="3014" w:type="pct"/>
          </w:tcPr>
          <w:p w14:paraId="23B2156E" w14:textId="77777777" w:rsidR="009D4537" w:rsidRDefault="009D4537" w:rsidP="00620CC9">
            <w:pPr>
              <w:pStyle w:val="TableText"/>
            </w:pPr>
            <w:r>
              <w:t>0.338</w:t>
            </w:r>
          </w:p>
        </w:tc>
      </w:tr>
      <w:tr w:rsidR="009D4537" w14:paraId="7175C46B" w14:textId="77777777" w:rsidTr="00A7257E">
        <w:trPr>
          <w:trHeight w:val="337"/>
        </w:trPr>
        <w:tc>
          <w:tcPr>
            <w:tcW w:w="1986" w:type="pct"/>
          </w:tcPr>
          <w:p w14:paraId="76C5962E" w14:textId="77777777" w:rsidR="009D4537" w:rsidRDefault="009D4537" w:rsidP="00620CC9">
            <w:pPr>
              <w:pStyle w:val="TableText"/>
            </w:pPr>
            <w:r>
              <w:t>66</w:t>
            </w:r>
          </w:p>
        </w:tc>
        <w:tc>
          <w:tcPr>
            <w:tcW w:w="3014" w:type="pct"/>
          </w:tcPr>
          <w:p w14:paraId="151F6BC3" w14:textId="77777777" w:rsidR="009D4537" w:rsidRDefault="009D4537" w:rsidP="00620CC9">
            <w:pPr>
              <w:pStyle w:val="TableText"/>
            </w:pPr>
            <w:r>
              <w:t>0.342</w:t>
            </w:r>
          </w:p>
        </w:tc>
      </w:tr>
      <w:tr w:rsidR="009D4537" w14:paraId="44AD6945" w14:textId="77777777" w:rsidTr="00A7257E">
        <w:trPr>
          <w:trHeight w:val="337"/>
        </w:trPr>
        <w:tc>
          <w:tcPr>
            <w:tcW w:w="1986" w:type="pct"/>
          </w:tcPr>
          <w:p w14:paraId="4DFD3FFF" w14:textId="77777777" w:rsidR="009D4537" w:rsidRDefault="009D4537" w:rsidP="00620CC9">
            <w:pPr>
              <w:pStyle w:val="TableText"/>
            </w:pPr>
            <w:r>
              <w:t>67</w:t>
            </w:r>
          </w:p>
        </w:tc>
        <w:tc>
          <w:tcPr>
            <w:tcW w:w="3014" w:type="pct"/>
          </w:tcPr>
          <w:p w14:paraId="078CEEAF" w14:textId="77777777" w:rsidR="009D4537" w:rsidRDefault="009D4537" w:rsidP="00620CC9">
            <w:pPr>
              <w:pStyle w:val="TableText"/>
            </w:pPr>
            <w:r>
              <w:t>0.347</w:t>
            </w:r>
          </w:p>
        </w:tc>
      </w:tr>
      <w:tr w:rsidR="009D4537" w14:paraId="746753AE" w14:textId="77777777" w:rsidTr="00A7257E">
        <w:trPr>
          <w:trHeight w:val="337"/>
        </w:trPr>
        <w:tc>
          <w:tcPr>
            <w:tcW w:w="1986" w:type="pct"/>
          </w:tcPr>
          <w:p w14:paraId="4BAC50A9" w14:textId="77777777" w:rsidR="009D4537" w:rsidRDefault="009D4537" w:rsidP="00620CC9">
            <w:pPr>
              <w:pStyle w:val="TableText"/>
            </w:pPr>
            <w:r>
              <w:t>68</w:t>
            </w:r>
          </w:p>
        </w:tc>
        <w:tc>
          <w:tcPr>
            <w:tcW w:w="3014" w:type="pct"/>
          </w:tcPr>
          <w:p w14:paraId="2C9F4002" w14:textId="77777777" w:rsidR="009D4537" w:rsidRDefault="009D4537" w:rsidP="00620CC9">
            <w:pPr>
              <w:pStyle w:val="TableText"/>
            </w:pPr>
            <w:r>
              <w:t>0.352</w:t>
            </w:r>
          </w:p>
        </w:tc>
      </w:tr>
      <w:tr w:rsidR="009D4537" w14:paraId="7ABD5113" w14:textId="77777777" w:rsidTr="00A7257E">
        <w:trPr>
          <w:trHeight w:val="337"/>
        </w:trPr>
        <w:tc>
          <w:tcPr>
            <w:tcW w:w="1986" w:type="pct"/>
          </w:tcPr>
          <w:p w14:paraId="3B023AF0" w14:textId="77777777" w:rsidR="009D4537" w:rsidRDefault="009D4537" w:rsidP="00620CC9">
            <w:pPr>
              <w:pStyle w:val="TableText"/>
            </w:pPr>
            <w:r>
              <w:t>69</w:t>
            </w:r>
          </w:p>
        </w:tc>
        <w:tc>
          <w:tcPr>
            <w:tcW w:w="3014" w:type="pct"/>
          </w:tcPr>
          <w:p w14:paraId="5F9BE56C" w14:textId="77777777" w:rsidR="009D4537" w:rsidRDefault="009D4537" w:rsidP="00620CC9">
            <w:pPr>
              <w:pStyle w:val="TableText"/>
            </w:pPr>
            <w:r>
              <w:t>0.356</w:t>
            </w:r>
          </w:p>
        </w:tc>
      </w:tr>
      <w:tr w:rsidR="009D4537" w14:paraId="476E4417" w14:textId="77777777" w:rsidTr="00A7257E">
        <w:trPr>
          <w:trHeight w:val="337"/>
        </w:trPr>
        <w:tc>
          <w:tcPr>
            <w:tcW w:w="1986" w:type="pct"/>
          </w:tcPr>
          <w:p w14:paraId="4BDC34DF" w14:textId="77777777" w:rsidR="009D4537" w:rsidRDefault="009D4537" w:rsidP="00620CC9">
            <w:pPr>
              <w:pStyle w:val="TableText"/>
            </w:pPr>
            <w:r>
              <w:t>70</w:t>
            </w:r>
          </w:p>
        </w:tc>
        <w:tc>
          <w:tcPr>
            <w:tcW w:w="3014" w:type="pct"/>
          </w:tcPr>
          <w:p w14:paraId="59E5294D" w14:textId="77777777" w:rsidR="009D4537" w:rsidRDefault="009D4537" w:rsidP="00620CC9">
            <w:pPr>
              <w:pStyle w:val="TableText"/>
            </w:pPr>
            <w:r>
              <w:t>0.360</w:t>
            </w:r>
          </w:p>
        </w:tc>
      </w:tr>
      <w:tr w:rsidR="009D4537" w14:paraId="57DF6B09" w14:textId="77777777" w:rsidTr="00A7257E">
        <w:trPr>
          <w:trHeight w:val="337"/>
        </w:trPr>
        <w:tc>
          <w:tcPr>
            <w:tcW w:w="1986" w:type="pct"/>
          </w:tcPr>
          <w:p w14:paraId="6C370D61" w14:textId="77777777" w:rsidR="009D4537" w:rsidRDefault="009D4537" w:rsidP="00620CC9">
            <w:pPr>
              <w:pStyle w:val="TableText"/>
            </w:pPr>
            <w:r>
              <w:t>75</w:t>
            </w:r>
          </w:p>
        </w:tc>
        <w:tc>
          <w:tcPr>
            <w:tcW w:w="3014" w:type="pct"/>
          </w:tcPr>
          <w:p w14:paraId="17093914" w14:textId="77777777" w:rsidR="009D4537" w:rsidRDefault="009D4537" w:rsidP="00620CC9">
            <w:pPr>
              <w:pStyle w:val="TableText"/>
            </w:pPr>
            <w:r>
              <w:t>0.383</w:t>
            </w:r>
          </w:p>
        </w:tc>
      </w:tr>
      <w:tr w:rsidR="009D4537" w14:paraId="114E7B3C" w14:textId="77777777" w:rsidTr="00A7257E">
        <w:trPr>
          <w:trHeight w:val="337"/>
        </w:trPr>
        <w:tc>
          <w:tcPr>
            <w:tcW w:w="1986" w:type="pct"/>
          </w:tcPr>
          <w:p w14:paraId="311A3002" w14:textId="77777777" w:rsidR="009D4537" w:rsidRDefault="009D4537" w:rsidP="00620CC9">
            <w:pPr>
              <w:pStyle w:val="TableText"/>
            </w:pPr>
            <w:r>
              <w:t>80</w:t>
            </w:r>
          </w:p>
        </w:tc>
        <w:tc>
          <w:tcPr>
            <w:tcW w:w="3014" w:type="pct"/>
          </w:tcPr>
          <w:p w14:paraId="54B07A3E" w14:textId="77777777" w:rsidR="009D4537" w:rsidRDefault="009D4537" w:rsidP="00620CC9">
            <w:pPr>
              <w:pStyle w:val="TableText"/>
            </w:pPr>
            <w:r>
              <w:t>0.405</w:t>
            </w:r>
          </w:p>
        </w:tc>
      </w:tr>
      <w:tr w:rsidR="009D4537" w14:paraId="3A359099" w14:textId="77777777" w:rsidTr="00A7257E">
        <w:trPr>
          <w:trHeight w:val="337"/>
        </w:trPr>
        <w:tc>
          <w:tcPr>
            <w:tcW w:w="1986" w:type="pct"/>
          </w:tcPr>
          <w:p w14:paraId="0ADA770E" w14:textId="77777777" w:rsidR="009D4537" w:rsidRDefault="009D4537" w:rsidP="00620CC9">
            <w:pPr>
              <w:pStyle w:val="TableText"/>
            </w:pPr>
            <w:r>
              <w:t>85</w:t>
            </w:r>
          </w:p>
        </w:tc>
        <w:tc>
          <w:tcPr>
            <w:tcW w:w="3014" w:type="pct"/>
          </w:tcPr>
          <w:p w14:paraId="7A1607C9" w14:textId="77777777" w:rsidR="009D4537" w:rsidRDefault="009D4537" w:rsidP="00620CC9">
            <w:pPr>
              <w:pStyle w:val="TableText"/>
            </w:pPr>
            <w:r>
              <w:t>0.428</w:t>
            </w:r>
          </w:p>
        </w:tc>
      </w:tr>
      <w:tr w:rsidR="009D4537" w14:paraId="65845B42" w14:textId="77777777" w:rsidTr="00A7257E">
        <w:trPr>
          <w:trHeight w:val="337"/>
        </w:trPr>
        <w:tc>
          <w:tcPr>
            <w:tcW w:w="1986" w:type="pct"/>
          </w:tcPr>
          <w:p w14:paraId="33F90AAF" w14:textId="77777777" w:rsidR="009D4537" w:rsidRDefault="009D4537" w:rsidP="00620CC9">
            <w:pPr>
              <w:pStyle w:val="TableText"/>
            </w:pPr>
            <w:r>
              <w:t>90</w:t>
            </w:r>
          </w:p>
        </w:tc>
        <w:tc>
          <w:tcPr>
            <w:tcW w:w="3014" w:type="pct"/>
          </w:tcPr>
          <w:p w14:paraId="741BB1E4" w14:textId="77777777" w:rsidR="009D4537" w:rsidRDefault="009D4537" w:rsidP="00620CC9">
            <w:pPr>
              <w:pStyle w:val="TableText"/>
            </w:pPr>
            <w:r>
              <w:t>0.450</w:t>
            </w:r>
          </w:p>
        </w:tc>
      </w:tr>
      <w:tr w:rsidR="009D4537" w14:paraId="19EFEFCA" w14:textId="77777777" w:rsidTr="00A7257E">
        <w:trPr>
          <w:trHeight w:val="337"/>
        </w:trPr>
        <w:tc>
          <w:tcPr>
            <w:tcW w:w="1986" w:type="pct"/>
          </w:tcPr>
          <w:p w14:paraId="21ADCE51" w14:textId="77777777" w:rsidR="009D4537" w:rsidRDefault="009D4537" w:rsidP="00620CC9">
            <w:pPr>
              <w:pStyle w:val="TableText"/>
            </w:pPr>
            <w:r>
              <w:t>95</w:t>
            </w:r>
          </w:p>
        </w:tc>
        <w:tc>
          <w:tcPr>
            <w:tcW w:w="3014" w:type="pct"/>
          </w:tcPr>
          <w:p w14:paraId="23D0BD03" w14:textId="77777777" w:rsidR="009D4537" w:rsidRDefault="009D4537" w:rsidP="00620CC9">
            <w:pPr>
              <w:pStyle w:val="TableText"/>
            </w:pPr>
            <w:r>
              <w:t>0.473</w:t>
            </w:r>
          </w:p>
        </w:tc>
      </w:tr>
      <w:tr w:rsidR="009D4537" w14:paraId="1CB748A0" w14:textId="77777777" w:rsidTr="00A7257E">
        <w:trPr>
          <w:trHeight w:val="337"/>
        </w:trPr>
        <w:tc>
          <w:tcPr>
            <w:tcW w:w="1986" w:type="pct"/>
          </w:tcPr>
          <w:p w14:paraId="24CEC7BD" w14:textId="77777777" w:rsidR="009D4537" w:rsidRDefault="009D4537" w:rsidP="00620CC9">
            <w:pPr>
              <w:pStyle w:val="TableText"/>
            </w:pPr>
            <w:r>
              <w:t>100</w:t>
            </w:r>
          </w:p>
        </w:tc>
        <w:tc>
          <w:tcPr>
            <w:tcW w:w="3014" w:type="pct"/>
          </w:tcPr>
          <w:p w14:paraId="2BD16FB5" w14:textId="77777777" w:rsidR="009D4537" w:rsidRDefault="009D4537" w:rsidP="00620CC9">
            <w:pPr>
              <w:pStyle w:val="TableText"/>
            </w:pPr>
            <w:r>
              <w:t>0.495</w:t>
            </w:r>
          </w:p>
        </w:tc>
      </w:tr>
    </w:tbl>
    <w:p w14:paraId="3E69DBBF" w14:textId="77777777" w:rsidR="00987022" w:rsidRDefault="00987022" w:rsidP="00A7257E">
      <w:pPr>
        <w:spacing w:after="0"/>
        <w:rPr>
          <w:lang w:eastAsia="ja-JP"/>
        </w:rPr>
        <w:sectPr w:rsidR="00987022" w:rsidSect="00987022">
          <w:type w:val="continuous"/>
          <w:pgSz w:w="11906" w:h="16838"/>
          <w:pgMar w:top="1418" w:right="1418" w:bottom="1418" w:left="1418" w:header="567" w:footer="284" w:gutter="0"/>
          <w:cols w:num="3" w:space="708"/>
          <w:docGrid w:linePitch="360"/>
        </w:sectPr>
      </w:pPr>
    </w:p>
    <w:p w14:paraId="7E1FFC02" w14:textId="6B45AC6B" w:rsidR="001F55D9" w:rsidRPr="000A70F5" w:rsidRDefault="007B23CB" w:rsidP="00077732">
      <w:pPr>
        <w:pStyle w:val="Heading3"/>
        <w:rPr>
          <w:strike/>
          <w:color w:val="FF0000"/>
          <w:lang w:eastAsia="ja-JP"/>
        </w:rPr>
      </w:pPr>
      <w:bookmarkStart w:id="339" w:name="_Ref36634567"/>
      <w:bookmarkStart w:id="340" w:name="_Ref36634580"/>
      <w:bookmarkStart w:id="341" w:name="_Toc87009986"/>
      <w:bookmarkStart w:id="342" w:name="_Toc19798449"/>
      <w:r w:rsidRPr="000A70F5">
        <w:rPr>
          <w:color w:val="0070C0"/>
          <w:u w:val="single"/>
          <w:lang w:eastAsia="ja-JP"/>
        </w:rPr>
        <w:t>[deleted]</w:t>
      </w:r>
      <w:r w:rsidR="001F55D9" w:rsidRPr="000A70F5">
        <w:rPr>
          <w:strike/>
          <w:color w:val="FF0000"/>
          <w:lang w:eastAsia="ja-JP"/>
        </w:rPr>
        <w:t>Vicuna requirements</w:t>
      </w:r>
      <w:bookmarkEnd w:id="339"/>
      <w:bookmarkEnd w:id="340"/>
      <w:bookmarkEnd w:id="341"/>
    </w:p>
    <w:p w14:paraId="3791F0AB" w14:textId="7DB0A328" w:rsidR="00B43E92" w:rsidRPr="00B43E92" w:rsidRDefault="001F55D9" w:rsidP="00B43E92">
      <w:pPr>
        <w:pStyle w:val="NormalStandardspara"/>
        <w:rPr>
          <w:strike/>
          <w:color w:val="FF0000"/>
          <w:lang w:eastAsia="ja-JP"/>
        </w:rPr>
      </w:pPr>
      <w:r w:rsidRPr="000A70F5">
        <w:rPr>
          <w:strike/>
          <w:color w:val="FF0000"/>
          <w:lang w:eastAsia="ja-JP"/>
        </w:rPr>
        <w:t xml:space="preserve">Vicuna must not be sourced for export or exported unless otherwise provided in a </w:t>
      </w:r>
      <w:r w:rsidRPr="000A70F5">
        <w:rPr>
          <w:rStyle w:val="Emphasis"/>
          <w:strike/>
          <w:color w:val="FF0000"/>
        </w:rPr>
        <w:t>vicuna by air management plan</w:t>
      </w:r>
      <w:r w:rsidRPr="000A70F5">
        <w:rPr>
          <w:strike/>
          <w:color w:val="FF0000"/>
          <w:lang w:eastAsia="ja-JP"/>
        </w:rPr>
        <w:t xml:space="preserve"> approved in writing by the </w:t>
      </w:r>
      <w:r w:rsidR="009F7292" w:rsidRPr="000A70F5">
        <w:rPr>
          <w:strike/>
          <w:color w:val="FF0000"/>
          <w:lang w:eastAsia="ja-JP"/>
        </w:rPr>
        <w:t>department</w:t>
      </w:r>
      <w:r w:rsidRPr="000A70F5">
        <w:rPr>
          <w:strike/>
          <w:color w:val="FF0000"/>
          <w:lang w:eastAsia="ja-JP"/>
        </w:rPr>
        <w:t>.</w:t>
      </w:r>
    </w:p>
    <w:p w14:paraId="117E6850" w14:textId="77777777" w:rsidR="00077732" w:rsidRDefault="00DF12ED" w:rsidP="00077732">
      <w:pPr>
        <w:pStyle w:val="Heading3"/>
        <w:rPr>
          <w:lang w:eastAsia="ja-JP"/>
        </w:rPr>
      </w:pPr>
      <w:bookmarkStart w:id="343" w:name="_Toc87009987"/>
      <w:r>
        <w:rPr>
          <w:lang w:eastAsia="ja-JP"/>
        </w:rPr>
        <w:t>Monitoring and r</w:t>
      </w:r>
      <w:r w:rsidR="00077732" w:rsidRPr="009337AF">
        <w:rPr>
          <w:lang w:eastAsia="ja-JP"/>
        </w:rPr>
        <w:t>eporting requirements</w:t>
      </w:r>
      <w:bookmarkEnd w:id="342"/>
      <w:bookmarkEnd w:id="343"/>
    </w:p>
    <w:p w14:paraId="3974838E" w14:textId="6A9DE71E" w:rsidR="0056004B" w:rsidRDefault="00DF12ED" w:rsidP="00DF12ED">
      <w:pPr>
        <w:pStyle w:val="NormalStandardspara"/>
      </w:pPr>
      <w:bookmarkStart w:id="344" w:name="_Ref35420907"/>
      <w:bookmarkStart w:id="345" w:name="_Ref20317402"/>
      <w:r w:rsidRPr="00DF12ED">
        <w:t>If a notifiable incident occurs at any time</w:t>
      </w:r>
      <w:r w:rsidR="00516BB7">
        <w:t xml:space="preserve">, </w:t>
      </w:r>
      <w:r w:rsidRPr="00DF12ED">
        <w:t xml:space="preserve">the exporter must </w:t>
      </w:r>
      <w:r w:rsidR="00516BB7">
        <w:t>notify</w:t>
      </w:r>
      <w:r w:rsidRPr="00DF12ED">
        <w:t xml:space="preserve"> the </w:t>
      </w:r>
      <w:r w:rsidR="009F7292">
        <w:t>department</w:t>
      </w:r>
      <w:r w:rsidRPr="00DF12ED">
        <w:t xml:space="preserve"> as</w:t>
      </w:r>
      <w:r w:rsidR="0022695A">
        <w:t xml:space="preserve"> soon as possible and within 1</w:t>
      </w:r>
      <w:r w:rsidR="00DB2A92">
        <w:t>2 </w:t>
      </w:r>
      <w:r w:rsidRPr="00DF12ED">
        <w:t xml:space="preserve">hours. </w:t>
      </w:r>
      <w:r w:rsidR="0056004B">
        <w:t xml:space="preserve">For the export of livestock by air, </w:t>
      </w:r>
      <w:r w:rsidRPr="00DF12ED">
        <w:t>a notifiable incident</w:t>
      </w:r>
      <w:r w:rsidR="0056004B">
        <w:t xml:space="preserve"> include</w:t>
      </w:r>
      <w:r w:rsidR="0056004B" w:rsidRPr="00157B50">
        <w:t>s, but is not limited to</w:t>
      </w:r>
      <w:r w:rsidR="0056004B">
        <w:t>:</w:t>
      </w:r>
      <w:bookmarkEnd w:id="344"/>
    </w:p>
    <w:p w14:paraId="7E452316" w14:textId="77777777" w:rsidR="009D2E4C" w:rsidRPr="009D2E4C" w:rsidRDefault="009D2E4C" w:rsidP="007F49A8">
      <w:pPr>
        <w:pStyle w:val="ListParagraph"/>
        <w:numPr>
          <w:ilvl w:val="0"/>
          <w:numId w:val="39"/>
        </w:numPr>
        <w:tabs>
          <w:tab w:val="left" w:pos="142"/>
        </w:tabs>
        <w:spacing w:before="120" w:after="120"/>
        <w:contextualSpacing w:val="0"/>
        <w:rPr>
          <w:vanish/>
        </w:rPr>
      </w:pPr>
    </w:p>
    <w:p w14:paraId="45E7A4CB" w14:textId="3E2A77DD" w:rsidR="0056004B" w:rsidRDefault="0056004B" w:rsidP="007F49A8">
      <w:pPr>
        <w:pStyle w:val="ListNumber"/>
        <w:numPr>
          <w:ilvl w:val="0"/>
          <w:numId w:val="39"/>
        </w:numPr>
      </w:pPr>
      <w:r>
        <w:t>the loss of aircraft;</w:t>
      </w:r>
    </w:p>
    <w:p w14:paraId="62A9E127" w14:textId="46B865FB" w:rsidR="0056004B" w:rsidRDefault="0056004B" w:rsidP="007F49A8">
      <w:pPr>
        <w:pStyle w:val="ListNumber"/>
        <w:numPr>
          <w:ilvl w:val="0"/>
          <w:numId w:val="39"/>
        </w:numPr>
      </w:pPr>
      <w:r>
        <w:t>the aircraft having to return to Australia or having an unplanned</w:t>
      </w:r>
      <w:r w:rsidR="002905A1" w:rsidRPr="00CE3829">
        <w:rPr>
          <w:color w:val="0070C0"/>
          <w:u w:val="single"/>
        </w:rPr>
        <w:t>/unscheduled</w:t>
      </w:r>
      <w:r w:rsidRPr="00CE3829">
        <w:rPr>
          <w:color w:val="0070C0"/>
        </w:rPr>
        <w:t xml:space="preserve"> </w:t>
      </w:r>
      <w:r w:rsidRPr="00CE3829">
        <w:rPr>
          <w:strike/>
          <w:color w:val="FF0000"/>
        </w:rPr>
        <w:t>transit</w:t>
      </w:r>
      <w:r>
        <w:t xml:space="preserve"> stop;</w:t>
      </w:r>
    </w:p>
    <w:p w14:paraId="2A2F741B" w14:textId="77777777" w:rsidR="0056004B" w:rsidRDefault="00FC5555" w:rsidP="007F49A8">
      <w:pPr>
        <w:pStyle w:val="ListNumber"/>
        <w:numPr>
          <w:ilvl w:val="0"/>
          <w:numId w:val="39"/>
        </w:numPr>
      </w:pPr>
      <w:r>
        <w:t>partial or full disablement of ventilation systems on an aircraft carrying livestock which has the potential to cause a serious adverse effect on animal health or welfare;</w:t>
      </w:r>
    </w:p>
    <w:p w14:paraId="7985E89A" w14:textId="77777777" w:rsidR="00FC5555" w:rsidRDefault="00FC5555" w:rsidP="007F49A8">
      <w:pPr>
        <w:pStyle w:val="ListNumber"/>
        <w:numPr>
          <w:ilvl w:val="0"/>
          <w:numId w:val="39"/>
        </w:numPr>
      </w:pPr>
      <w:r>
        <w:t>rejection of livestock at an ov</w:t>
      </w:r>
      <w:r w:rsidR="00516BB7">
        <w:t>erseas airport or by an import</w:t>
      </w:r>
      <w:r>
        <w:t>ing country government;</w:t>
      </w:r>
    </w:p>
    <w:p w14:paraId="21395003" w14:textId="4A5291E4" w:rsidR="00FC5555" w:rsidRDefault="00FC5555" w:rsidP="007F49A8">
      <w:pPr>
        <w:pStyle w:val="ListNumber"/>
        <w:numPr>
          <w:ilvl w:val="0"/>
          <w:numId w:val="39"/>
        </w:numPr>
      </w:pPr>
      <w:r>
        <w:t>a mortality rate equal to, or greater than, the notifiable mortality level</w:t>
      </w:r>
      <w:r w:rsidR="002905A1">
        <w:t xml:space="preserve"> </w:t>
      </w:r>
      <w:r w:rsidR="002905A1" w:rsidRPr="00CE3829">
        <w:rPr>
          <w:color w:val="0070C0"/>
          <w:u w:val="single"/>
        </w:rPr>
        <w:t>(in Table 37)</w:t>
      </w:r>
      <w:r>
        <w:t>;</w:t>
      </w:r>
    </w:p>
    <w:p w14:paraId="2EBF4481" w14:textId="0A55E85E" w:rsidR="00516BB7" w:rsidRDefault="00516BB7" w:rsidP="007F49A8">
      <w:pPr>
        <w:pStyle w:val="ListNumber"/>
        <w:numPr>
          <w:ilvl w:val="0"/>
          <w:numId w:val="39"/>
        </w:numPr>
      </w:pPr>
      <w:r w:rsidRPr="00C22326">
        <w:t xml:space="preserve">the maximum water deprivation times </w:t>
      </w:r>
      <w:r>
        <w:t>equal to those set out in the Land Transport Standards are exceeded;</w:t>
      </w:r>
    </w:p>
    <w:p w14:paraId="7AB3D24A" w14:textId="77777777" w:rsidR="00FC5555" w:rsidRDefault="00FC5555" w:rsidP="007F49A8">
      <w:pPr>
        <w:pStyle w:val="ListNumber"/>
        <w:numPr>
          <w:ilvl w:val="0"/>
          <w:numId w:val="39"/>
        </w:numPr>
      </w:pPr>
      <w:r>
        <w:t>any other incident that has the potential to cause a serious adverse effect on an</w:t>
      </w:r>
      <w:r w:rsidR="00516BB7">
        <w:t>imal health or welfare</w:t>
      </w:r>
      <w:r w:rsidR="008D5B56">
        <w:t>.</w:t>
      </w:r>
    </w:p>
    <w:p w14:paraId="5F976162" w14:textId="215A843C" w:rsidR="00DF12ED" w:rsidRPr="00DF12ED" w:rsidRDefault="00FC5555" w:rsidP="001F7CFF">
      <w:r>
        <w:t>In relation to a notifiable incident involving a</w:t>
      </w:r>
      <w:r w:rsidR="00DF12ED" w:rsidRPr="00DF12ED">
        <w:t xml:space="preserve"> mortality </w:t>
      </w:r>
      <w:r w:rsidR="00516BB7">
        <w:t xml:space="preserve">rate </w:t>
      </w:r>
      <w:r w:rsidR="00DF12ED" w:rsidRPr="00DF12ED">
        <w:t xml:space="preserve">equal to or </w:t>
      </w:r>
      <w:r w:rsidR="00516BB7">
        <w:t>greater</w:t>
      </w:r>
      <w:r w:rsidR="00DF12ED" w:rsidRPr="00DF12ED">
        <w:t xml:space="preserve"> than the notifiable mortality</w:t>
      </w:r>
      <w:r w:rsidR="00E92F3B">
        <w:t xml:space="preserve"> level listed in </w:t>
      </w:r>
      <w:r w:rsidR="00E92F3B">
        <w:fldChar w:fldCharType="begin"/>
      </w:r>
      <w:r w:rsidR="00E92F3B">
        <w:instrText xml:space="preserve"> REF _Ref32485292 \h </w:instrText>
      </w:r>
      <w:r w:rsidR="00E92F3B">
        <w:fldChar w:fldCharType="separate"/>
      </w:r>
      <w:r w:rsidR="00AC512C">
        <w:t xml:space="preserve">Table </w:t>
      </w:r>
      <w:r w:rsidR="00AC512C">
        <w:rPr>
          <w:noProof/>
        </w:rPr>
        <w:t>37</w:t>
      </w:r>
      <w:r w:rsidR="00E92F3B">
        <w:fldChar w:fldCharType="end"/>
      </w:r>
      <w:r w:rsidR="00DF12ED" w:rsidRPr="00DF12ED">
        <w:t xml:space="preserve">, </w:t>
      </w:r>
      <w:r w:rsidR="00516BB7">
        <w:t xml:space="preserve">the </w:t>
      </w:r>
      <w:r w:rsidR="00326661">
        <w:t>notification must include a written</w:t>
      </w:r>
      <w:r w:rsidR="00516BB7">
        <w:t xml:space="preserve"> report</w:t>
      </w:r>
      <w:r w:rsidR="00516BB7" w:rsidRPr="00CE3829">
        <w:rPr>
          <w:color w:val="0070C0"/>
        </w:rPr>
        <w:t xml:space="preserve"> </w:t>
      </w:r>
      <w:r w:rsidR="00516BB7">
        <w:t>that contains</w:t>
      </w:r>
      <w:r w:rsidR="008166ED">
        <w:t>:</w:t>
      </w:r>
    </w:p>
    <w:p w14:paraId="4D7FDA39" w14:textId="736A2D26" w:rsidR="00DF12ED" w:rsidRPr="00DF12ED" w:rsidRDefault="235C451B" w:rsidP="007F49A8">
      <w:pPr>
        <w:pStyle w:val="ListNumber"/>
        <w:numPr>
          <w:ilvl w:val="0"/>
          <w:numId w:val="39"/>
        </w:numPr>
      </w:pPr>
      <w:r>
        <w:t>details of the mortalities (</w:t>
      </w:r>
      <w:r w:rsidR="6FA580FB">
        <w:t xml:space="preserve">the </w:t>
      </w:r>
      <w:r>
        <w:t>number</w:t>
      </w:r>
      <w:r w:rsidR="6FA580FB">
        <w:t xml:space="preserve">, </w:t>
      </w:r>
      <w:r>
        <w:t>species, crate location, suspected cause</w:t>
      </w:r>
      <w:r w:rsidR="6FA580FB">
        <w:t>, the animal’s identification, any treatments administered prior to death</w:t>
      </w:r>
      <w:r>
        <w:t>)</w:t>
      </w:r>
      <w:r w:rsidR="6FA580FB">
        <w:t>; and</w:t>
      </w:r>
    </w:p>
    <w:p w14:paraId="3CE38C95" w14:textId="77777777" w:rsidR="00DF12ED" w:rsidRPr="00DF12ED" w:rsidRDefault="00DF12ED" w:rsidP="007F49A8">
      <w:pPr>
        <w:pStyle w:val="ListNumber"/>
        <w:numPr>
          <w:ilvl w:val="0"/>
          <w:numId w:val="37"/>
        </w:numPr>
      </w:pPr>
      <w:r w:rsidRPr="00DF12ED">
        <w:t>factors that may have contributed to the mortalities</w:t>
      </w:r>
      <w:r w:rsidR="00516BB7">
        <w:t>; and</w:t>
      </w:r>
    </w:p>
    <w:p w14:paraId="0094FBBC" w14:textId="1CC00EB4" w:rsidR="00DF12ED" w:rsidRDefault="00DF12ED" w:rsidP="007F49A8">
      <w:pPr>
        <w:pStyle w:val="ListNumber"/>
        <w:numPr>
          <w:ilvl w:val="0"/>
          <w:numId w:val="37"/>
        </w:numPr>
      </w:pPr>
      <w:r w:rsidRPr="00DF12ED">
        <w:t xml:space="preserve">the </w:t>
      </w:r>
      <w:r w:rsidRPr="00CE3829">
        <w:rPr>
          <w:strike/>
          <w:color w:val="FF0000"/>
        </w:rPr>
        <w:t>current</w:t>
      </w:r>
      <w:r w:rsidRPr="00CE3829">
        <w:rPr>
          <w:color w:val="FF0000"/>
        </w:rPr>
        <w:t xml:space="preserve"> </w:t>
      </w:r>
      <w:r w:rsidRPr="00DF12ED">
        <w:t xml:space="preserve">location of the aircraft </w:t>
      </w:r>
      <w:r w:rsidR="00F4376B" w:rsidRPr="00CE3829">
        <w:rPr>
          <w:color w:val="0070C0"/>
          <w:u w:val="single"/>
        </w:rPr>
        <w:t>at the time of the incident</w:t>
      </w:r>
      <w:r w:rsidR="00F4376B" w:rsidRPr="00CE3829">
        <w:rPr>
          <w:color w:val="0070C0"/>
        </w:rPr>
        <w:t xml:space="preserve"> </w:t>
      </w:r>
      <w:r w:rsidRPr="00DF12ED">
        <w:t>and, if appropriate, its</w:t>
      </w:r>
      <w:r w:rsidR="002905A1">
        <w:t xml:space="preserve"> </w:t>
      </w:r>
      <w:r w:rsidR="002905A1" w:rsidRPr="00CE3829">
        <w:rPr>
          <w:color w:val="0070C0"/>
          <w:u w:val="single"/>
        </w:rPr>
        <w:t>intended</w:t>
      </w:r>
      <w:r w:rsidRPr="00DF12ED">
        <w:t xml:space="preserve"> destination and estimated </w:t>
      </w:r>
      <w:r w:rsidR="00516BB7">
        <w:t xml:space="preserve">date and </w:t>
      </w:r>
      <w:r w:rsidRPr="00DF12ED">
        <w:t>time of arrival.</w:t>
      </w:r>
    </w:p>
    <w:p w14:paraId="0F00DDD8" w14:textId="77777777" w:rsidR="008E290A" w:rsidRDefault="008E290A" w:rsidP="00CE3829">
      <w:pPr>
        <w:pStyle w:val="ListNumber"/>
      </w:pPr>
    </w:p>
    <w:p w14:paraId="6E8A1956" w14:textId="22193B30" w:rsidR="00DF12ED" w:rsidRDefault="00E92F3B" w:rsidP="00E92F3B">
      <w:pPr>
        <w:pStyle w:val="Caption"/>
      </w:pPr>
      <w:bookmarkStart w:id="346" w:name="_Ref32485292"/>
      <w:bookmarkStart w:id="347" w:name="_Toc81319949"/>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37</w:t>
      </w:r>
      <w:r w:rsidR="008F710F">
        <w:rPr>
          <w:noProof/>
        </w:rPr>
        <w:fldChar w:fldCharType="end"/>
      </w:r>
      <w:bookmarkEnd w:id="346"/>
      <w:r w:rsidR="00DF12ED">
        <w:t xml:space="preserve"> Notifiable mortality level</w:t>
      </w:r>
      <w:r w:rsidR="002E41D1">
        <w:t xml:space="preserve"> for </w:t>
      </w:r>
      <w:r w:rsidR="00147D74">
        <w:t xml:space="preserve">livestock transported by </w:t>
      </w:r>
      <w:r w:rsidR="002E41D1">
        <w:t>air</w:t>
      </w:r>
      <w:bookmarkEnd w:id="347"/>
    </w:p>
    <w:tbl>
      <w:tblPr>
        <w:tblW w:w="4349" w:type="pct"/>
        <w:tblBorders>
          <w:top w:val="single" w:sz="4" w:space="0" w:color="auto"/>
          <w:bottom w:val="single" w:sz="4" w:space="0" w:color="auto"/>
        </w:tblBorders>
        <w:tblLook w:val="01E0" w:firstRow="1" w:lastRow="1" w:firstColumn="1" w:lastColumn="1" w:noHBand="0" w:noVBand="0"/>
      </w:tblPr>
      <w:tblGrid>
        <w:gridCol w:w="2708"/>
        <w:gridCol w:w="5181"/>
      </w:tblGrid>
      <w:tr w:rsidR="00F23E93" w:rsidRPr="009A5724" w14:paraId="2261EE04" w14:textId="77777777" w:rsidTr="00F23E93">
        <w:trPr>
          <w:trHeight w:val="357"/>
          <w:tblHeader/>
        </w:trPr>
        <w:tc>
          <w:tcPr>
            <w:tcW w:w="1716" w:type="pct"/>
            <w:tcBorders>
              <w:top w:val="single" w:sz="4" w:space="0" w:color="auto"/>
            </w:tcBorders>
            <w:shd w:val="clear" w:color="auto" w:fill="auto"/>
          </w:tcPr>
          <w:p w14:paraId="42FAE15E" w14:textId="77777777" w:rsidR="00F23E93" w:rsidRPr="009A5724" w:rsidRDefault="00F23E93" w:rsidP="0053544E">
            <w:pPr>
              <w:pStyle w:val="TableHeading"/>
              <w:rPr>
                <w:lang w:eastAsia="ja-JP"/>
              </w:rPr>
            </w:pPr>
            <w:r>
              <w:rPr>
                <w:lang w:eastAsia="ja-JP"/>
              </w:rPr>
              <w:t>Species</w:t>
            </w:r>
          </w:p>
        </w:tc>
        <w:tc>
          <w:tcPr>
            <w:tcW w:w="3284" w:type="pct"/>
            <w:tcBorders>
              <w:top w:val="single" w:sz="4" w:space="0" w:color="auto"/>
            </w:tcBorders>
          </w:tcPr>
          <w:p w14:paraId="2DA4B289" w14:textId="77777777" w:rsidR="00F23E93" w:rsidRDefault="003D5B4F" w:rsidP="002E41D1">
            <w:pPr>
              <w:pStyle w:val="TableHeading"/>
              <w:rPr>
                <w:lang w:eastAsia="ja-JP"/>
              </w:rPr>
            </w:pPr>
            <w:r>
              <w:rPr>
                <w:lang w:eastAsia="ja-JP"/>
              </w:rPr>
              <w:t xml:space="preserve">Mortality rate per </w:t>
            </w:r>
            <w:r w:rsidR="002E41D1">
              <w:rPr>
                <w:lang w:eastAsia="ja-JP"/>
              </w:rPr>
              <w:t>flight</w:t>
            </w:r>
            <w:r>
              <w:rPr>
                <w:lang w:eastAsia="ja-JP"/>
              </w:rPr>
              <w:t xml:space="preserve"> </w:t>
            </w:r>
          </w:p>
        </w:tc>
      </w:tr>
      <w:tr w:rsidR="00F23E93" w:rsidRPr="009A5724" w14:paraId="65FD958D" w14:textId="77777777" w:rsidTr="00F23E93">
        <w:trPr>
          <w:trHeight w:val="337"/>
        </w:trPr>
        <w:tc>
          <w:tcPr>
            <w:tcW w:w="1716" w:type="pct"/>
            <w:tcBorders>
              <w:top w:val="single" w:sz="4" w:space="0" w:color="auto"/>
            </w:tcBorders>
            <w:shd w:val="clear" w:color="auto" w:fill="auto"/>
          </w:tcPr>
          <w:p w14:paraId="21F4C46E" w14:textId="77777777" w:rsidR="00F23E93" w:rsidRPr="009A5724" w:rsidRDefault="00F23E93" w:rsidP="00F23E93">
            <w:pPr>
              <w:pStyle w:val="TableText"/>
              <w:rPr>
                <w:lang w:eastAsia="ja-JP"/>
              </w:rPr>
            </w:pPr>
            <w:r>
              <w:rPr>
                <w:lang w:eastAsia="ja-JP"/>
              </w:rPr>
              <w:t>Buffalo</w:t>
            </w:r>
          </w:p>
        </w:tc>
        <w:tc>
          <w:tcPr>
            <w:tcW w:w="3284" w:type="pct"/>
            <w:tcBorders>
              <w:top w:val="single" w:sz="4" w:space="0" w:color="auto"/>
            </w:tcBorders>
          </w:tcPr>
          <w:p w14:paraId="4620738C"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1FDC6D79" w14:textId="77777777" w:rsidTr="00F23E93">
        <w:trPr>
          <w:trHeight w:val="341"/>
        </w:trPr>
        <w:tc>
          <w:tcPr>
            <w:tcW w:w="1716" w:type="pct"/>
            <w:shd w:val="clear" w:color="auto" w:fill="auto"/>
          </w:tcPr>
          <w:p w14:paraId="4C5F3E4E" w14:textId="77777777" w:rsidR="00F23E93" w:rsidRPr="009A5724" w:rsidRDefault="00F23E93" w:rsidP="00F23E93">
            <w:pPr>
              <w:pStyle w:val="TableText"/>
              <w:rPr>
                <w:lang w:eastAsia="ja-JP"/>
              </w:rPr>
            </w:pPr>
            <w:r>
              <w:rPr>
                <w:lang w:eastAsia="ja-JP"/>
              </w:rPr>
              <w:t>Camelids</w:t>
            </w:r>
          </w:p>
        </w:tc>
        <w:tc>
          <w:tcPr>
            <w:tcW w:w="3284" w:type="pct"/>
          </w:tcPr>
          <w:p w14:paraId="7CE6086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27FEF3D8" w14:textId="77777777" w:rsidTr="00F23E93">
        <w:trPr>
          <w:trHeight w:val="341"/>
        </w:trPr>
        <w:tc>
          <w:tcPr>
            <w:tcW w:w="1716" w:type="pct"/>
            <w:shd w:val="clear" w:color="auto" w:fill="auto"/>
          </w:tcPr>
          <w:p w14:paraId="666074BA" w14:textId="77777777" w:rsidR="00F23E93" w:rsidRDefault="00F23E93" w:rsidP="00F23E93">
            <w:pPr>
              <w:pStyle w:val="TableText"/>
              <w:rPr>
                <w:lang w:eastAsia="ja-JP"/>
              </w:rPr>
            </w:pPr>
            <w:r>
              <w:rPr>
                <w:lang w:eastAsia="ja-JP"/>
              </w:rPr>
              <w:t>Cattle</w:t>
            </w:r>
          </w:p>
        </w:tc>
        <w:tc>
          <w:tcPr>
            <w:tcW w:w="3284" w:type="pct"/>
          </w:tcPr>
          <w:p w14:paraId="1D6ADF23"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75BBA9FB" w14:textId="77777777" w:rsidTr="00F23E93">
        <w:trPr>
          <w:trHeight w:val="341"/>
        </w:trPr>
        <w:tc>
          <w:tcPr>
            <w:tcW w:w="1716" w:type="pct"/>
            <w:shd w:val="clear" w:color="auto" w:fill="auto"/>
          </w:tcPr>
          <w:p w14:paraId="7ADD6CCC" w14:textId="77777777" w:rsidR="00F23E93" w:rsidRDefault="00F23E93" w:rsidP="00F23E93">
            <w:pPr>
              <w:pStyle w:val="TableText"/>
              <w:rPr>
                <w:lang w:eastAsia="ja-JP"/>
              </w:rPr>
            </w:pPr>
            <w:r>
              <w:rPr>
                <w:lang w:eastAsia="ja-JP"/>
              </w:rPr>
              <w:t>Deer</w:t>
            </w:r>
          </w:p>
        </w:tc>
        <w:tc>
          <w:tcPr>
            <w:tcW w:w="3284" w:type="pct"/>
          </w:tcPr>
          <w:p w14:paraId="1BA3CB5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05425733" w14:textId="77777777" w:rsidTr="00F23E93">
        <w:trPr>
          <w:trHeight w:val="337"/>
        </w:trPr>
        <w:tc>
          <w:tcPr>
            <w:tcW w:w="1716" w:type="pct"/>
            <w:shd w:val="clear" w:color="auto" w:fill="auto"/>
          </w:tcPr>
          <w:p w14:paraId="3B74EDEE" w14:textId="77777777" w:rsidR="00F23E93" w:rsidRPr="009A5724" w:rsidRDefault="00F23E93" w:rsidP="00F23E93">
            <w:pPr>
              <w:pStyle w:val="TableText"/>
              <w:rPr>
                <w:lang w:eastAsia="ja-JP"/>
              </w:rPr>
            </w:pPr>
            <w:r>
              <w:rPr>
                <w:lang w:eastAsia="ja-JP"/>
              </w:rPr>
              <w:t>Goat</w:t>
            </w:r>
          </w:p>
        </w:tc>
        <w:tc>
          <w:tcPr>
            <w:tcW w:w="3284" w:type="pct"/>
          </w:tcPr>
          <w:p w14:paraId="0FD8A519"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70EE33EF" w14:textId="77777777" w:rsidTr="00F23E93">
        <w:trPr>
          <w:trHeight w:val="337"/>
        </w:trPr>
        <w:tc>
          <w:tcPr>
            <w:tcW w:w="1716" w:type="pct"/>
            <w:shd w:val="clear" w:color="auto" w:fill="auto"/>
          </w:tcPr>
          <w:p w14:paraId="5D17EBF5" w14:textId="77777777" w:rsidR="00F23E93" w:rsidRPr="009A5724" w:rsidRDefault="00F23E93" w:rsidP="00F23E93">
            <w:pPr>
              <w:pStyle w:val="TableText"/>
              <w:rPr>
                <w:lang w:eastAsia="ja-JP"/>
              </w:rPr>
            </w:pPr>
            <w:r>
              <w:rPr>
                <w:lang w:eastAsia="ja-JP"/>
              </w:rPr>
              <w:t>Sheep</w:t>
            </w:r>
          </w:p>
        </w:tc>
        <w:tc>
          <w:tcPr>
            <w:tcW w:w="3284" w:type="pct"/>
          </w:tcPr>
          <w:p w14:paraId="79C40B30" w14:textId="77777777" w:rsidR="00F23E93" w:rsidRDefault="0022695A" w:rsidP="00F23E93">
            <w:pPr>
              <w:pStyle w:val="TableText"/>
              <w:rPr>
                <w:lang w:eastAsia="ja-JP"/>
              </w:rPr>
            </w:pPr>
            <w:r>
              <w:rPr>
                <w:lang w:eastAsia="ja-JP"/>
              </w:rPr>
              <w:t>1% or 3 </w:t>
            </w:r>
            <w:r w:rsidR="00F23E93">
              <w:rPr>
                <w:lang w:eastAsia="ja-JP"/>
              </w:rPr>
              <w:t>animals, whichever is greater</w:t>
            </w:r>
          </w:p>
        </w:tc>
      </w:tr>
    </w:tbl>
    <w:p w14:paraId="7D4B4FA2" w14:textId="715F14EC" w:rsidR="00DF12ED" w:rsidRDefault="00622395" w:rsidP="00A7257E">
      <w:pPr>
        <w:pStyle w:val="NormalStandardspara"/>
        <w:spacing w:before="240"/>
      </w:pPr>
      <w:r>
        <w:t xml:space="preserve">The exporter must </w:t>
      </w:r>
      <w:r w:rsidRPr="00CE3829">
        <w:rPr>
          <w:strike/>
          <w:color w:val="FF0000"/>
        </w:rPr>
        <w:t>ensure that an</w:t>
      </w:r>
      <w:r w:rsidR="00DF12ED" w:rsidRPr="00CE3829">
        <w:rPr>
          <w:strike/>
          <w:color w:val="FF0000"/>
        </w:rPr>
        <w:t xml:space="preserve"> end-of-journey report </w:t>
      </w:r>
      <w:r w:rsidRPr="00CE3829">
        <w:rPr>
          <w:strike/>
          <w:color w:val="FF0000"/>
        </w:rPr>
        <w:t>is</w:t>
      </w:r>
      <w:r w:rsidRPr="00CE3829">
        <w:rPr>
          <w:color w:val="FF0000"/>
        </w:rPr>
        <w:t xml:space="preserve"> </w:t>
      </w:r>
      <w:r>
        <w:t>provide</w:t>
      </w:r>
      <w:r w:rsidR="00F4376B" w:rsidRPr="00CE3829">
        <w:rPr>
          <w:strike/>
          <w:color w:val="FF0000"/>
        </w:rPr>
        <w:t>d</w:t>
      </w:r>
      <w:r w:rsidR="002905A1">
        <w:t xml:space="preserve"> </w:t>
      </w:r>
      <w:r w:rsidR="002905A1" w:rsidRPr="00CE3829">
        <w:rPr>
          <w:color w:val="0070C0"/>
          <w:u w:val="single"/>
        </w:rPr>
        <w:t>an end of journey report</w:t>
      </w:r>
      <w:r>
        <w:t xml:space="preserve"> to the </w:t>
      </w:r>
      <w:r w:rsidR="000D6346">
        <w:t>d</w:t>
      </w:r>
      <w:r w:rsidR="009F7292">
        <w:t>epartment</w:t>
      </w:r>
      <w:r>
        <w:t xml:space="preserve"> </w:t>
      </w:r>
      <w:r w:rsidRPr="00D96A16">
        <w:t xml:space="preserve">within </w:t>
      </w:r>
      <w:r w:rsidR="0022695A" w:rsidRPr="00D96A16">
        <w:t>5 </w:t>
      </w:r>
      <w:r w:rsidR="00DF12ED" w:rsidRPr="00D96A16">
        <w:t xml:space="preserve">days of completion </w:t>
      </w:r>
      <w:r w:rsidR="00DF12ED">
        <w:t xml:space="preserve">of </w:t>
      </w:r>
      <w:r>
        <w:t>unloading</w:t>
      </w:r>
      <w:r w:rsidR="00DF12ED">
        <w:t xml:space="preserve"> at the final </w:t>
      </w:r>
      <w:r w:rsidR="00BF50B6">
        <w:t>air</w:t>
      </w:r>
      <w:r w:rsidR="00DF12ED">
        <w:t xml:space="preserve">port </w:t>
      </w:r>
      <w:r w:rsidR="008166ED">
        <w:t>of disembarkation.</w:t>
      </w:r>
      <w:r>
        <w:t xml:space="preserve"> The end-of-journey report must be in a form provided on the </w:t>
      </w:r>
      <w:r w:rsidR="000D6346">
        <w:t>d</w:t>
      </w:r>
      <w:r w:rsidR="009F7292">
        <w:t>epartment</w:t>
      </w:r>
      <w:r>
        <w:t>’s website and include all information required in the form.</w:t>
      </w:r>
    </w:p>
    <w:p w14:paraId="4D3AE4C6" w14:textId="4D547CD9" w:rsidR="00692057" w:rsidRDefault="00732609" w:rsidP="008D396A">
      <w:pPr>
        <w:pStyle w:val="Heading2"/>
        <w:numPr>
          <w:ilvl w:val="0"/>
          <w:numId w:val="0"/>
        </w:numPr>
      </w:pPr>
      <w:bookmarkStart w:id="348" w:name="_Appendix_A"/>
      <w:bookmarkStart w:id="349" w:name="_Appendix_A_-"/>
      <w:bookmarkStart w:id="350" w:name="_Ref34406459"/>
      <w:bookmarkStart w:id="351" w:name="_Toc87009988"/>
      <w:bookmarkEnd w:id="345"/>
      <w:bookmarkEnd w:id="348"/>
      <w:bookmarkEnd w:id="349"/>
      <w:r>
        <w:t>Appendix A</w:t>
      </w:r>
      <w:r w:rsidR="006520C9">
        <w:t>:</w:t>
      </w:r>
      <w:r w:rsidR="00DF12ED">
        <w:t xml:space="preserve"> </w:t>
      </w:r>
      <w:bookmarkEnd w:id="350"/>
      <w:r w:rsidR="006520C9">
        <w:t>Pastoral z</w:t>
      </w:r>
      <w:r w:rsidR="001B6FD9">
        <w:t>ones</w:t>
      </w:r>
      <w:bookmarkEnd w:id="351"/>
    </w:p>
    <w:p w14:paraId="6767618F" w14:textId="77777777" w:rsidR="00326661" w:rsidRDefault="00326661" w:rsidP="00326661">
      <w:pPr>
        <w:rPr>
          <w:rStyle w:val="Strong"/>
        </w:rPr>
      </w:pPr>
      <w:bookmarkStart w:id="352" w:name="_Ref20487301"/>
      <w:r w:rsidRPr="00326661">
        <w:rPr>
          <w:rStyle w:val="Strong"/>
        </w:rPr>
        <w:t>Western Australia</w:t>
      </w:r>
    </w:p>
    <w:p w14:paraId="04169ECB" w14:textId="77777777" w:rsidR="00E00AD5" w:rsidRPr="00326661" w:rsidRDefault="00E00AD5" w:rsidP="001F7CFF">
      <w:pPr>
        <w:rPr>
          <w:b/>
          <w:bCs/>
        </w:rPr>
      </w:pPr>
      <w:r>
        <w:t xml:space="preserve">The local government areas </w:t>
      </w:r>
      <w:r w:rsidRPr="006D2067">
        <w:t>within the Western Australia</w:t>
      </w:r>
      <w:r w:rsidR="006520C9">
        <w:t>n</w:t>
      </w:r>
      <w:r w:rsidRPr="006D2067">
        <w:t xml:space="preserve"> pastoral zone are: Ashburton, </w:t>
      </w:r>
      <w:r w:rsidR="00951A03">
        <w:t>Kalgoorlie-</w:t>
      </w:r>
      <w:r w:rsidRPr="006D2067">
        <w:t>Boulder, Broome</w:t>
      </w:r>
      <w:r>
        <w:t>,</w:t>
      </w:r>
      <w:r w:rsidRPr="006D2067">
        <w:t xml:space="preserve"> Carnarvon</w:t>
      </w:r>
      <w:r>
        <w:t>,</w:t>
      </w:r>
      <w:r w:rsidRPr="006D2067">
        <w:t xml:space="preserve"> Coolgardie, Cue, Dundas, East Pilbara</w:t>
      </w:r>
      <w:r>
        <w:t>,</w:t>
      </w:r>
      <w:r w:rsidRPr="006D2067">
        <w:t xml:space="preserve"> Exmouth, Halls Creek, Kalgoorlie, Laverton, Leonora, M</w:t>
      </w:r>
      <w:r w:rsidR="00D33BBA">
        <w:t>oun</w:t>
      </w:r>
      <w:r w:rsidRPr="006D2067">
        <w:t>t Magnet, Meekatharra</w:t>
      </w:r>
      <w:r>
        <w:t>,</w:t>
      </w:r>
      <w:r w:rsidRPr="006D2067">
        <w:t xml:space="preserve"> Menzies</w:t>
      </w:r>
      <w:r>
        <w:t>,</w:t>
      </w:r>
      <w:r w:rsidRPr="006D2067">
        <w:t xml:space="preserve"> Murchison, </w:t>
      </w:r>
      <w:r>
        <w:t>Roebourne,</w:t>
      </w:r>
      <w:r w:rsidRPr="006D2067">
        <w:t xml:space="preserve"> Sandstone, Shark Bay, Upper Gascoyne,</w:t>
      </w:r>
      <w:r w:rsidR="00951A03">
        <w:t xml:space="preserve"> West Kimberley, Wiluna, Wyndham-</w:t>
      </w:r>
      <w:r w:rsidRPr="006D2067">
        <w:t>East Kimberl</w:t>
      </w:r>
      <w:r w:rsidR="00951A03">
        <w:t>e</w:t>
      </w:r>
      <w:r w:rsidRPr="006D2067">
        <w:t xml:space="preserve">y, </w:t>
      </w:r>
      <w:r>
        <w:t>Yalgoo</w:t>
      </w:r>
      <w:r w:rsidRPr="006D2067">
        <w:t xml:space="preserve"> and Yilgarn.</w:t>
      </w:r>
    </w:p>
    <w:p w14:paraId="72D67E2D" w14:textId="77777777" w:rsidR="00326661" w:rsidRPr="00326661" w:rsidRDefault="00326661" w:rsidP="00326661">
      <w:pPr>
        <w:rPr>
          <w:rStyle w:val="Strong"/>
        </w:rPr>
      </w:pPr>
      <w:r w:rsidRPr="00326661">
        <w:rPr>
          <w:rStyle w:val="Strong"/>
        </w:rPr>
        <w:t>New South Wales</w:t>
      </w:r>
    </w:p>
    <w:p w14:paraId="29B3798A" w14:textId="77777777" w:rsidR="00E00AD5" w:rsidRDefault="00E00AD5" w:rsidP="001B6FD9">
      <w:pPr>
        <w:spacing w:after="0" w:line="240" w:lineRule="auto"/>
      </w:pPr>
      <w:r>
        <w:t xml:space="preserve">The local government areas within the </w:t>
      </w:r>
      <w:r w:rsidR="006D2067">
        <w:t xml:space="preserve">New South Wales </w:t>
      </w:r>
      <w:r w:rsidR="000F05D5">
        <w:t>pastoral zone</w:t>
      </w:r>
      <w:r>
        <w:t xml:space="preserve"> are:</w:t>
      </w:r>
      <w:r w:rsidR="00640DD3">
        <w:t xml:space="preserve"> Balranald, Bourke, Brewarrina, Broken Hill, Central Darling, Cobar, Wentworth</w:t>
      </w:r>
      <w:r w:rsidR="002867D9">
        <w:t xml:space="preserve">. The New South Wales pastoral zone also includes </w:t>
      </w:r>
      <w:r w:rsidR="00640DD3">
        <w:t>Unincorp</w:t>
      </w:r>
      <w:r w:rsidR="002867D9">
        <w:t>orated</w:t>
      </w:r>
      <w:r w:rsidR="00640DD3">
        <w:t xml:space="preserve"> Far West.</w:t>
      </w:r>
    </w:p>
    <w:p w14:paraId="654A59E7" w14:textId="77777777" w:rsidR="00E00AD5" w:rsidRDefault="00E00AD5" w:rsidP="001B6FD9">
      <w:pPr>
        <w:spacing w:after="0" w:line="240" w:lineRule="auto"/>
      </w:pPr>
    </w:p>
    <w:p w14:paraId="7067EAA7" w14:textId="77777777" w:rsidR="00326661" w:rsidRPr="00326661" w:rsidRDefault="00326661" w:rsidP="00326661">
      <w:pPr>
        <w:rPr>
          <w:rStyle w:val="Strong"/>
        </w:rPr>
      </w:pPr>
      <w:r w:rsidRPr="00326661">
        <w:rPr>
          <w:rStyle w:val="Strong"/>
        </w:rPr>
        <w:t>South Australia</w:t>
      </w:r>
    </w:p>
    <w:p w14:paraId="5DA1EC8C" w14:textId="77777777" w:rsidR="000F05D5" w:rsidRDefault="000F05D5" w:rsidP="001B6FD9">
      <w:pPr>
        <w:spacing w:after="0" w:line="240" w:lineRule="auto"/>
      </w:pPr>
      <w:r>
        <w:t xml:space="preserve">The local government areas within the </w:t>
      </w:r>
      <w:r w:rsidR="00640DD3">
        <w:t>S</w:t>
      </w:r>
      <w:r w:rsidR="006D2067">
        <w:t>outh Australia</w:t>
      </w:r>
      <w:r>
        <w:t xml:space="preserve"> pastoral zone are: Anangu Pitjantjatjara</w:t>
      </w:r>
      <w:r w:rsidR="002867D9">
        <w:t xml:space="preserve"> </w:t>
      </w:r>
      <w:r w:rsidR="002867D9" w:rsidRPr="002867D9">
        <w:t>Yankunytjatjara</w:t>
      </w:r>
      <w:r>
        <w:t xml:space="preserve">, Coober Pedy, Flinders Ranges, Maralinga Tjarutja, Orroroo/Carrieton, Port Augusta, Roxby Downs, </w:t>
      </w:r>
      <w:r w:rsidR="002867D9">
        <w:t xml:space="preserve">and Whyalla. The South Australian pastoral zone also includes </w:t>
      </w:r>
      <w:r>
        <w:t>Unincorp</w:t>
      </w:r>
      <w:r w:rsidR="002867D9">
        <w:t>orated</w:t>
      </w:r>
      <w:r>
        <w:t xml:space="preserve"> West Coast, Unincorp</w:t>
      </w:r>
      <w:r w:rsidR="002867D9">
        <w:t>orated</w:t>
      </w:r>
      <w:r>
        <w:t xml:space="preserve"> Whyalla, Unincorp</w:t>
      </w:r>
      <w:r w:rsidR="002867D9">
        <w:t>orated</w:t>
      </w:r>
      <w:r>
        <w:t xml:space="preserve"> Pirie, Unincorp</w:t>
      </w:r>
      <w:r w:rsidR="002867D9">
        <w:t>orated</w:t>
      </w:r>
      <w:r>
        <w:t xml:space="preserve"> Flinders Ranges, Unincorp</w:t>
      </w:r>
      <w:r w:rsidR="002867D9">
        <w:t>orated</w:t>
      </w:r>
      <w:r>
        <w:t xml:space="preserve"> Far North.</w:t>
      </w:r>
    </w:p>
    <w:p w14:paraId="27FC95A5" w14:textId="77777777" w:rsidR="000F05D5" w:rsidRDefault="000F05D5" w:rsidP="001B6FD9">
      <w:pPr>
        <w:spacing w:after="0" w:line="240" w:lineRule="auto"/>
      </w:pPr>
    </w:p>
    <w:p w14:paraId="2005AC2A" w14:textId="77777777" w:rsidR="00326661" w:rsidRPr="00326661" w:rsidRDefault="00326661" w:rsidP="00326661">
      <w:pPr>
        <w:rPr>
          <w:rStyle w:val="Strong"/>
        </w:rPr>
      </w:pPr>
      <w:r w:rsidRPr="00326661">
        <w:rPr>
          <w:rStyle w:val="Strong"/>
        </w:rPr>
        <w:t>Queensland and the Northern Territory</w:t>
      </w:r>
    </w:p>
    <w:p w14:paraId="14AA9D34" w14:textId="77777777" w:rsidR="006D2067" w:rsidRDefault="006D2067" w:rsidP="006D2067">
      <w:r>
        <w:t xml:space="preserve">All of Queensland </w:t>
      </w:r>
      <w:r w:rsidR="000F05D5">
        <w:t xml:space="preserve">and the Northern Territory </w:t>
      </w:r>
      <w:r>
        <w:t>is considered to be within the pastoral zone for the purposes of the standards.</w:t>
      </w:r>
    </w:p>
    <w:p w14:paraId="705D947A" w14:textId="77777777" w:rsidR="00326661" w:rsidRPr="00326661" w:rsidRDefault="00326661" w:rsidP="00326661">
      <w:pPr>
        <w:rPr>
          <w:rStyle w:val="Strong"/>
        </w:rPr>
      </w:pPr>
      <w:r w:rsidRPr="00326661">
        <w:rPr>
          <w:rStyle w:val="Strong"/>
        </w:rPr>
        <w:t>Tasmania</w:t>
      </w:r>
      <w:r w:rsidR="002867D9">
        <w:rPr>
          <w:rStyle w:val="Strong"/>
        </w:rPr>
        <w:t xml:space="preserve"> and Australian Capital Territory</w:t>
      </w:r>
    </w:p>
    <w:p w14:paraId="5115FC30" w14:textId="77777777" w:rsidR="00326661" w:rsidRPr="00326661" w:rsidRDefault="00326661" w:rsidP="00326661">
      <w:r>
        <w:t>All of Tasmania</w:t>
      </w:r>
      <w:r w:rsidR="002867D9">
        <w:t xml:space="preserve"> and the Australian Capital Territory are</w:t>
      </w:r>
      <w:r>
        <w:t xml:space="preserve"> not considered to be within the pastoral zone for the purposes of the standards. </w:t>
      </w:r>
    </w:p>
    <w:p w14:paraId="53789E9E" w14:textId="60951AAE" w:rsidR="00A17DED" w:rsidRPr="0088667A" w:rsidRDefault="00E24076" w:rsidP="008D396A">
      <w:pPr>
        <w:pStyle w:val="Heading2"/>
        <w:numPr>
          <w:ilvl w:val="0"/>
          <w:numId w:val="0"/>
        </w:numPr>
      </w:pPr>
      <w:bookmarkStart w:id="353" w:name="_Appendix_B_–"/>
      <w:bookmarkStart w:id="354" w:name="_Toc87009989"/>
      <w:bookmarkEnd w:id="352"/>
      <w:bookmarkEnd w:id="353"/>
      <w:r>
        <w:t>Appendix B</w:t>
      </w:r>
      <w:r w:rsidR="00934979">
        <w:t xml:space="preserve">: </w:t>
      </w:r>
      <w:r w:rsidR="006520C9">
        <w:t>15°</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t>and 26</w:t>
      </w:r>
      <w:r w:rsidR="006520C9">
        <w:t>°</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rsidRPr="0088667A">
        <w:t>p</w:t>
      </w:r>
      <w:r w:rsidR="000C0EE8" w:rsidRPr="0088667A">
        <w:t>arallels</w:t>
      </w:r>
      <w:bookmarkEnd w:id="354"/>
    </w:p>
    <w:p w14:paraId="556A03CA" w14:textId="6E648752" w:rsidR="000C0EE8" w:rsidRPr="0088667A" w:rsidRDefault="000C0EE8" w:rsidP="000C0EE8">
      <w:pPr>
        <w:rPr>
          <w:lang w:eastAsia="ja-JP"/>
        </w:rPr>
      </w:pPr>
      <w:r w:rsidRPr="0088667A">
        <w:rPr>
          <w:lang w:eastAsia="ja-JP"/>
        </w:rPr>
        <w:t xml:space="preserve">This image depicts where </w:t>
      </w:r>
      <w:r w:rsidR="008052E0" w:rsidRPr="0088667A">
        <w:rPr>
          <w:lang w:eastAsia="ja-JP"/>
        </w:rPr>
        <w:t xml:space="preserve">the </w:t>
      </w:r>
      <w:r w:rsidR="006520C9" w:rsidRPr="0088667A">
        <w:rPr>
          <w:lang w:eastAsia="ja-JP"/>
        </w:rPr>
        <w:t>15°</w:t>
      </w:r>
      <w:r w:rsidR="007B23CB" w:rsidRPr="00D96A16">
        <w:rPr>
          <w:color w:val="0070C0"/>
          <w:u w:val="single"/>
          <w:lang w:eastAsia="ja-JP"/>
        </w:rPr>
        <w:t>S</w:t>
      </w:r>
      <w:r w:rsidR="006520C9" w:rsidRPr="00D96A16">
        <w:rPr>
          <w:strike/>
          <w:color w:val="FF0000"/>
          <w:lang w:eastAsia="ja-JP"/>
        </w:rPr>
        <w:t> south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s</w:t>
      </w:r>
      <w:r w:rsidRPr="00D96A16">
        <w:rPr>
          <w:strike/>
          <w:color w:val="FF0000"/>
          <w:lang w:eastAsia="ja-JP"/>
        </w:rPr>
        <w:t>outh</w:t>
      </w:r>
      <w:r w:rsidRPr="00D96A16">
        <w:rPr>
          <w:color w:val="FF0000"/>
          <w:lang w:eastAsia="ja-JP"/>
        </w:rPr>
        <w:t xml:space="preserve"> </w:t>
      </w:r>
      <w:r w:rsidRPr="0088667A">
        <w:rPr>
          <w:lang w:eastAsia="ja-JP"/>
        </w:rPr>
        <w:t>parallels</w:t>
      </w:r>
      <w:r w:rsidR="008052E0" w:rsidRPr="0088667A">
        <w:rPr>
          <w:lang w:eastAsia="ja-JP"/>
        </w:rPr>
        <w:t xml:space="preserve"> cross Australia</w:t>
      </w:r>
      <w:r w:rsidR="0088667A" w:rsidRPr="0088667A">
        <w:rPr>
          <w:lang w:eastAsia="ja-JP"/>
        </w:rPr>
        <w:t xml:space="preserve"> to assist with export requirements</w:t>
      </w:r>
      <w:r w:rsidRPr="0088667A">
        <w:rPr>
          <w:lang w:eastAsia="ja-JP"/>
        </w:rPr>
        <w:t>.</w:t>
      </w:r>
    </w:p>
    <w:p w14:paraId="5F2047E7" w14:textId="24C87018" w:rsidR="000C0EE8" w:rsidRDefault="00543714" w:rsidP="00543714">
      <w:pPr>
        <w:pStyle w:val="Caption"/>
        <w:rPr>
          <w:lang w:eastAsia="ja-JP"/>
        </w:rPr>
      </w:pPr>
      <w:bookmarkStart w:id="355" w:name="_Toc54598557"/>
      <w:r w:rsidRPr="0088667A">
        <w:t xml:space="preserve">Map </w:t>
      </w:r>
      <w:r w:rsidR="00251BB4" w:rsidRPr="0088667A">
        <w:rPr>
          <w:noProof/>
        </w:rPr>
        <w:fldChar w:fldCharType="begin"/>
      </w:r>
      <w:r w:rsidR="00251BB4" w:rsidRPr="0088667A">
        <w:rPr>
          <w:noProof/>
        </w:rPr>
        <w:instrText xml:space="preserve"> SEQ Map \* ARABIC </w:instrText>
      </w:r>
      <w:r w:rsidR="00251BB4" w:rsidRPr="0088667A">
        <w:rPr>
          <w:noProof/>
        </w:rPr>
        <w:fldChar w:fldCharType="separate"/>
      </w:r>
      <w:r w:rsidR="00AC512C">
        <w:rPr>
          <w:noProof/>
        </w:rPr>
        <w:t>1</w:t>
      </w:r>
      <w:r w:rsidR="00251BB4" w:rsidRPr="0088667A">
        <w:rPr>
          <w:noProof/>
        </w:rPr>
        <w:fldChar w:fldCharType="end"/>
      </w:r>
      <w:r w:rsidR="006520C9" w:rsidRPr="0088667A">
        <w:rPr>
          <w:lang w:eastAsia="ja-JP"/>
        </w:rPr>
        <w:t xml:space="preserve"> 15°</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6520C9" w:rsidRPr="00D96A16">
        <w:rPr>
          <w:strike/>
          <w:color w:val="FF0000"/>
          <w:lang w:eastAsia="ja-JP"/>
        </w:rPr>
        <w:t>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4D015A" w:rsidRPr="00D96A16">
        <w:rPr>
          <w:strike/>
          <w:color w:val="FF0000"/>
          <w:lang w:eastAsia="ja-JP"/>
        </w:rPr>
        <w:t>outh</w:t>
      </w:r>
      <w:r w:rsidR="004D015A" w:rsidRPr="00D96A16">
        <w:rPr>
          <w:color w:val="FF0000"/>
          <w:lang w:eastAsia="ja-JP"/>
        </w:rPr>
        <w:t xml:space="preserve"> </w:t>
      </w:r>
      <w:r w:rsidR="004D015A" w:rsidRPr="0088667A">
        <w:rPr>
          <w:lang w:eastAsia="ja-JP"/>
        </w:rPr>
        <w:t>parallels</w:t>
      </w:r>
      <w:bookmarkEnd w:id="355"/>
    </w:p>
    <w:p w14:paraId="74735BDB" w14:textId="77777777" w:rsidR="004D015A" w:rsidRPr="004D015A" w:rsidRDefault="00DF0165" w:rsidP="004D015A">
      <w:pPr>
        <w:rPr>
          <w:lang w:eastAsia="ja-JP"/>
        </w:rPr>
      </w:pPr>
      <w:r>
        <w:rPr>
          <w:noProof/>
          <w:lang w:eastAsia="en-AU"/>
        </w:rPr>
        <w:drawing>
          <wp:inline distT="0" distB="0" distL="0" distR="0" wp14:anchorId="052689F5" wp14:editId="328726F0">
            <wp:extent cx="5759450" cy="4036540"/>
            <wp:effectExtent l="19050" t="19050" r="12700" b="21590"/>
            <wp:docPr id="4" name="Picture 4" descr="Map of Australia showing 15 degrees South parallel which runs through Northern Western Australia, Northern Territory and Queensland.&#10;&#10;Map also shows 26 degrees south parallel which runs through Western Australia, the top of South Australia and lower half of Queensland. " title="Image of Australia depicting 15 South and 26 South parallel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37">
                      <a:extLst>
                        <a:ext uri="{28A0092B-C50C-407E-A947-70E740481C1C}">
                          <a14:useLocalDpi xmlns:a14="http://schemas.microsoft.com/office/drawing/2010/main" val="0"/>
                        </a:ext>
                      </a:extLst>
                    </a:blip>
                    <a:srcRect b="1476"/>
                    <a:stretch/>
                  </pic:blipFill>
                  <pic:spPr bwMode="auto">
                    <a:xfrm>
                      <a:off x="0" y="0"/>
                      <a:ext cx="5759450" cy="4036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7D2D4" w14:textId="77777777" w:rsidR="004D015A" w:rsidRPr="000C0EE8" w:rsidRDefault="004D015A" w:rsidP="004D015A">
      <w:pPr>
        <w:pStyle w:val="FigureTableNoteSource"/>
        <w:rPr>
          <w:lang w:eastAsia="ja-JP"/>
        </w:rPr>
      </w:pPr>
      <w:r>
        <w:rPr>
          <w:lang w:eastAsia="ja-JP"/>
        </w:rPr>
        <w:t>Source: ABARES</w:t>
      </w:r>
    </w:p>
    <w:p w14:paraId="437FC2A4" w14:textId="77777777" w:rsidR="006D2067" w:rsidRDefault="00E24076" w:rsidP="008D396A">
      <w:pPr>
        <w:pStyle w:val="Heading2"/>
        <w:numPr>
          <w:ilvl w:val="0"/>
          <w:numId w:val="0"/>
        </w:numPr>
      </w:pPr>
      <w:bookmarkStart w:id="356" w:name="_Appendix_C:_Portable"/>
      <w:bookmarkStart w:id="357" w:name="_Toc87009990"/>
      <w:bookmarkEnd w:id="356"/>
      <w:r>
        <w:t>Appendix C</w:t>
      </w:r>
      <w:r w:rsidR="003002DD">
        <w:t>: Portable livestock u</w:t>
      </w:r>
      <w:r w:rsidR="006D2067">
        <w:t>nits</w:t>
      </w:r>
      <w:bookmarkEnd w:id="357"/>
    </w:p>
    <w:p w14:paraId="175AED30" w14:textId="77777777" w:rsidR="006D2067" w:rsidRDefault="003002DD" w:rsidP="006D2067">
      <w:pPr>
        <w:rPr>
          <w:lang w:eastAsia="ja-JP"/>
        </w:rPr>
      </w:pPr>
      <w:r>
        <w:rPr>
          <w:lang w:eastAsia="ja-JP"/>
        </w:rPr>
        <w:t>Certain criteria apply i</w:t>
      </w:r>
      <w:r w:rsidR="006D2067">
        <w:rPr>
          <w:lang w:eastAsia="ja-JP"/>
        </w:rPr>
        <w:t xml:space="preserve">f a vessel that is not permanently equipped for the carriage of livestock is to be used and is equipped with </w:t>
      </w:r>
      <w:r w:rsidR="009E4F06">
        <w:rPr>
          <w:lang w:eastAsia="ja-JP"/>
        </w:rPr>
        <w:t>portable livestock units (</w:t>
      </w:r>
      <w:r w:rsidR="006D2067">
        <w:rPr>
          <w:lang w:eastAsia="ja-JP"/>
        </w:rPr>
        <w:t>PLUs</w:t>
      </w:r>
      <w:r w:rsidR="009E4F06">
        <w:rPr>
          <w:lang w:eastAsia="ja-JP"/>
        </w:rPr>
        <w:t>)</w:t>
      </w:r>
      <w:r>
        <w:rPr>
          <w:lang w:eastAsia="ja-JP"/>
        </w:rPr>
        <w:t>.</w:t>
      </w:r>
    </w:p>
    <w:p w14:paraId="675F965A" w14:textId="77777777" w:rsidR="006724D1" w:rsidRPr="006724D1" w:rsidRDefault="006724D1" w:rsidP="007F49A8">
      <w:pPr>
        <w:pStyle w:val="ListParagraph"/>
        <w:numPr>
          <w:ilvl w:val="0"/>
          <w:numId w:val="52"/>
        </w:numPr>
        <w:tabs>
          <w:tab w:val="left" w:pos="142"/>
        </w:tabs>
        <w:spacing w:before="120" w:after="120"/>
        <w:contextualSpacing w:val="0"/>
        <w:rPr>
          <w:vanish/>
          <w:lang w:eastAsia="ja-JP"/>
        </w:rPr>
      </w:pPr>
    </w:p>
    <w:p w14:paraId="164A1B96" w14:textId="77777777" w:rsidR="006D2067" w:rsidRDefault="006D2067" w:rsidP="007F49A8">
      <w:pPr>
        <w:pStyle w:val="ListNumber"/>
        <w:numPr>
          <w:ilvl w:val="0"/>
          <w:numId w:val="52"/>
        </w:numPr>
        <w:rPr>
          <w:lang w:eastAsia="ja-JP"/>
        </w:rPr>
      </w:pPr>
      <w:r>
        <w:rPr>
          <w:lang w:eastAsia="ja-JP"/>
        </w:rPr>
        <w:t>The PLUs must not:</w:t>
      </w:r>
    </w:p>
    <w:p w14:paraId="34111878" w14:textId="4E4A5C51" w:rsidR="006D2067" w:rsidRDefault="006D2067" w:rsidP="0025019D">
      <w:pPr>
        <w:pStyle w:val="ListNumber2"/>
        <w:rPr>
          <w:lang w:eastAsia="ja-JP"/>
        </w:rPr>
      </w:pPr>
      <w:r>
        <w:rPr>
          <w:lang w:eastAsia="ja-JP"/>
        </w:rPr>
        <w:t xml:space="preserve">be used </w:t>
      </w:r>
      <w:r w:rsidR="00C91122">
        <w:rPr>
          <w:lang w:eastAsia="ja-JP"/>
        </w:rPr>
        <w:t>on voyages of more than 1</w:t>
      </w:r>
      <w:r w:rsidR="001E6DEC">
        <w:rPr>
          <w:lang w:eastAsia="ja-JP"/>
        </w:rPr>
        <w:t>0</w:t>
      </w:r>
      <w:r w:rsidR="00F22E17">
        <w:rPr>
          <w:lang w:eastAsia="ja-JP"/>
        </w:rPr>
        <w:t xml:space="preserve"> </w:t>
      </w:r>
      <w:r w:rsidR="00F22E17" w:rsidRPr="00D96A16">
        <w:rPr>
          <w:color w:val="0070C0"/>
          <w:u w:val="single"/>
          <w:lang w:eastAsia="ja-JP"/>
        </w:rPr>
        <w:t>voyage</w:t>
      </w:r>
      <w:r w:rsidR="001E6DEC" w:rsidRPr="00403EF2">
        <w:rPr>
          <w:lang w:eastAsia="ja-JP"/>
        </w:rPr>
        <w:t> </w:t>
      </w:r>
      <w:r w:rsidR="00C91122" w:rsidRPr="00403EF2">
        <w:rPr>
          <w:lang w:eastAsia="ja-JP"/>
        </w:rPr>
        <w:t>days</w:t>
      </w:r>
      <w:r w:rsidR="00C91122">
        <w:rPr>
          <w:lang w:eastAsia="ja-JP"/>
        </w:rPr>
        <w:t>; or</w:t>
      </w:r>
    </w:p>
    <w:p w14:paraId="0EE4784E" w14:textId="77777777" w:rsidR="006D2067" w:rsidRDefault="006D2067" w:rsidP="0095139C">
      <w:pPr>
        <w:pStyle w:val="ListNumber2"/>
        <w:rPr>
          <w:lang w:eastAsia="ja-JP"/>
        </w:rPr>
      </w:pPr>
      <w:r>
        <w:rPr>
          <w:lang w:eastAsia="ja-JP"/>
        </w:rPr>
        <w:t xml:space="preserve">be used to transport livestock if, for the route in question, there is a </w:t>
      </w:r>
      <w:r w:rsidR="00C91122">
        <w:rPr>
          <w:lang w:eastAsia="ja-JP"/>
        </w:rPr>
        <w:t xml:space="preserve">regular service of vessels that </w:t>
      </w:r>
      <w:r>
        <w:rPr>
          <w:lang w:eastAsia="ja-JP"/>
        </w:rPr>
        <w:t>are permanently equipped for the carriage of livestoc</w:t>
      </w:r>
      <w:r w:rsidR="008166ED">
        <w:rPr>
          <w:lang w:eastAsia="ja-JP"/>
        </w:rPr>
        <w:t>k, and</w:t>
      </w:r>
      <w:r w:rsidR="00C91122">
        <w:rPr>
          <w:lang w:eastAsia="ja-JP"/>
        </w:rPr>
        <w:t xml:space="preserve"> have valid ACCLs; or</w:t>
      </w:r>
    </w:p>
    <w:p w14:paraId="6DE81177" w14:textId="77777777" w:rsidR="006D2067" w:rsidRDefault="006D2067" w:rsidP="006B20BB">
      <w:pPr>
        <w:pStyle w:val="ListNumber2"/>
        <w:rPr>
          <w:lang w:eastAsia="ja-JP"/>
        </w:rPr>
      </w:pPr>
      <w:r>
        <w:rPr>
          <w:lang w:eastAsia="ja-JP"/>
        </w:rPr>
        <w:t xml:space="preserve">number more than </w:t>
      </w:r>
      <w:r w:rsidR="0005562E">
        <w:rPr>
          <w:lang w:eastAsia="ja-JP"/>
        </w:rPr>
        <w:t>5 </w:t>
      </w:r>
      <w:r>
        <w:rPr>
          <w:lang w:eastAsia="ja-JP"/>
        </w:rPr>
        <w:t xml:space="preserve">per voyage, not including </w:t>
      </w:r>
      <w:r w:rsidR="0005562E">
        <w:rPr>
          <w:lang w:eastAsia="ja-JP"/>
        </w:rPr>
        <w:t>1 </w:t>
      </w:r>
      <w:r>
        <w:rPr>
          <w:lang w:eastAsia="ja-JP"/>
        </w:rPr>
        <w:t>additional empty PLU for use as a hospital or isol</w:t>
      </w:r>
      <w:r w:rsidR="008166ED">
        <w:rPr>
          <w:lang w:eastAsia="ja-JP"/>
        </w:rPr>
        <w:t>ation area as identified in the</w:t>
      </w:r>
      <w:r w:rsidR="00C91122">
        <w:rPr>
          <w:lang w:eastAsia="ja-JP"/>
        </w:rPr>
        <w:t xml:space="preserve"> exporters’ approved arrangement;</w:t>
      </w:r>
      <w:r w:rsidR="003002DD">
        <w:rPr>
          <w:lang w:eastAsia="ja-JP"/>
        </w:rPr>
        <w:t xml:space="preserve"> or</w:t>
      </w:r>
    </w:p>
    <w:p w14:paraId="7AF2E6DB" w14:textId="77777777" w:rsidR="006D2067" w:rsidRDefault="006D2067" w:rsidP="006B20BB">
      <w:pPr>
        <w:pStyle w:val="ListNumber2"/>
        <w:rPr>
          <w:lang w:eastAsia="ja-JP"/>
        </w:rPr>
      </w:pPr>
      <w:r>
        <w:rPr>
          <w:lang w:eastAsia="ja-JP"/>
        </w:rPr>
        <w:t>be stacked on top of each other or stowed in a position that prevents direct access to the PLU.</w:t>
      </w:r>
    </w:p>
    <w:p w14:paraId="538F5DA9" w14:textId="77777777" w:rsidR="006D2067" w:rsidRPr="006D27A3" w:rsidRDefault="006D2067" w:rsidP="007F49A8">
      <w:pPr>
        <w:pStyle w:val="ListNumber"/>
        <w:numPr>
          <w:ilvl w:val="0"/>
          <w:numId w:val="10"/>
        </w:numPr>
        <w:rPr>
          <w:lang w:eastAsia="ja-JP"/>
        </w:rPr>
      </w:pPr>
      <w:bookmarkStart w:id="358" w:name="_Hlk75352396"/>
      <w:r>
        <w:rPr>
          <w:lang w:eastAsia="ja-JP"/>
        </w:rPr>
        <w:t xml:space="preserve">The PLUs </w:t>
      </w:r>
      <w:r w:rsidRPr="006D27A3">
        <w:rPr>
          <w:lang w:eastAsia="ja-JP"/>
        </w:rPr>
        <w:t>must:</w:t>
      </w:r>
    </w:p>
    <w:p w14:paraId="3E091135" w14:textId="38406A79" w:rsidR="006D2067" w:rsidRPr="006D27A3" w:rsidRDefault="006D2067" w:rsidP="007F49A8">
      <w:pPr>
        <w:pStyle w:val="ListNumber2"/>
        <w:numPr>
          <w:ilvl w:val="1"/>
          <w:numId w:val="38"/>
        </w:numPr>
        <w:rPr>
          <w:u w:val="single"/>
          <w:lang w:eastAsia="ja-JP"/>
        </w:rPr>
      </w:pPr>
      <w:r w:rsidRPr="006D27A3">
        <w:rPr>
          <w:lang w:eastAsia="ja-JP"/>
        </w:rPr>
        <w:t>be plac</w:t>
      </w:r>
      <w:r>
        <w:rPr>
          <w:lang w:eastAsia="ja-JP"/>
        </w:rPr>
        <w:t>ed and secured</w:t>
      </w:r>
      <w:r w:rsidR="00CE4E63">
        <w:rPr>
          <w:lang w:eastAsia="ja-JP"/>
        </w:rPr>
        <w:t xml:space="preserve"> </w:t>
      </w:r>
      <w:r w:rsidR="00CE4E63" w:rsidRPr="00CE4E63">
        <w:rPr>
          <w:color w:val="0070C0"/>
          <w:u w:val="single"/>
          <w:lang w:eastAsia="ja-JP"/>
        </w:rPr>
        <w:t>in accordance with Marine Order 43; and</w:t>
      </w:r>
    </w:p>
    <w:p w14:paraId="7CE5FEE8" w14:textId="53561C5C" w:rsidR="006D2067" w:rsidRPr="00CE4E63" w:rsidRDefault="006D2067" w:rsidP="00E510E4">
      <w:pPr>
        <w:pStyle w:val="ListNumber3"/>
        <w:rPr>
          <w:strike/>
          <w:color w:val="FF0000"/>
          <w:lang w:eastAsia="ja-JP"/>
        </w:rPr>
      </w:pPr>
      <w:r w:rsidRPr="00CE4E63">
        <w:rPr>
          <w:strike/>
          <w:color w:val="FF0000"/>
          <w:lang w:eastAsia="ja-JP"/>
        </w:rPr>
        <w:t xml:space="preserve">in accordance with </w:t>
      </w:r>
      <w:r w:rsidRPr="00CE4E63">
        <w:rPr>
          <w:iCs/>
          <w:strike/>
          <w:color w:val="FF0000"/>
          <w:lang w:eastAsia="ja-JP"/>
        </w:rPr>
        <w:t>Marine Order 43</w:t>
      </w:r>
      <w:r w:rsidR="00C91122" w:rsidRPr="00CE4E63">
        <w:rPr>
          <w:strike/>
          <w:color w:val="FF0000"/>
          <w:lang w:eastAsia="ja-JP"/>
        </w:rPr>
        <w:t>;</w:t>
      </w:r>
      <w:r w:rsidRPr="00CE4E63">
        <w:rPr>
          <w:strike/>
          <w:color w:val="FF0000"/>
          <w:lang w:eastAsia="ja-JP"/>
        </w:rPr>
        <w:t xml:space="preserve"> and</w:t>
      </w:r>
    </w:p>
    <w:p w14:paraId="1E7116A0" w14:textId="77777777" w:rsidR="006D2067" w:rsidRPr="00CE4E63" w:rsidRDefault="006D2067" w:rsidP="00E510E4">
      <w:pPr>
        <w:pStyle w:val="ListNumber3"/>
        <w:rPr>
          <w:strike/>
          <w:color w:val="FF0000"/>
          <w:lang w:eastAsia="ja-JP"/>
        </w:rPr>
      </w:pPr>
      <w:r w:rsidRPr="00CE4E63">
        <w:rPr>
          <w:strike/>
          <w:color w:val="FF0000"/>
          <w:lang w:eastAsia="ja-JP"/>
        </w:rPr>
        <w:t>in a w</w:t>
      </w:r>
      <w:r w:rsidRPr="00577C84">
        <w:rPr>
          <w:strike/>
          <w:color w:val="FF0000"/>
          <w:lang w:eastAsia="ja-JP"/>
        </w:rPr>
        <w:t xml:space="preserve">ay approved by </w:t>
      </w:r>
      <w:bookmarkStart w:id="359" w:name="_Hlk75352300"/>
      <w:r w:rsidRPr="00577C84">
        <w:rPr>
          <w:strike/>
          <w:color w:val="FF0000"/>
          <w:lang w:eastAsia="ja-JP"/>
        </w:rPr>
        <w:t>a surveyor appointed under section 19</w:t>
      </w:r>
      <w:r w:rsidR="001E6DEC" w:rsidRPr="00577C84">
        <w:rPr>
          <w:strike/>
          <w:color w:val="FF0000"/>
          <w:lang w:eastAsia="ja-JP"/>
        </w:rPr>
        <w:t>0 </w:t>
      </w:r>
      <w:r w:rsidRPr="00577C84">
        <w:rPr>
          <w:strike/>
          <w:color w:val="FF0000"/>
          <w:lang w:eastAsia="ja-JP"/>
        </w:rPr>
        <w:t xml:space="preserve">of the </w:t>
      </w:r>
      <w:bookmarkEnd w:id="359"/>
      <w:r w:rsidRPr="00577C84">
        <w:rPr>
          <w:rStyle w:val="Emphasis"/>
          <w:strike/>
          <w:color w:val="FF0000"/>
        </w:rPr>
        <w:t>Navigation Act 1912</w:t>
      </w:r>
      <w:r w:rsidR="00C91122" w:rsidRPr="00CE4E63">
        <w:rPr>
          <w:strike/>
          <w:color w:val="FF0000"/>
          <w:lang w:eastAsia="ja-JP"/>
        </w:rPr>
        <w:t>; and</w:t>
      </w:r>
    </w:p>
    <w:bookmarkEnd w:id="358"/>
    <w:p w14:paraId="737DB3D7" w14:textId="77777777" w:rsidR="006D2067" w:rsidRDefault="006D2067" w:rsidP="00471EF3">
      <w:pPr>
        <w:pStyle w:val="ListNumber2"/>
        <w:rPr>
          <w:lang w:eastAsia="ja-JP"/>
        </w:rPr>
      </w:pPr>
      <w:r>
        <w:rPr>
          <w:lang w:eastAsia="ja-JP"/>
        </w:rPr>
        <w:t>have non-slip and non-abrasive surfaces. This may be achieved through the use of bedding material suitable for the class and species of livestock to be transported</w:t>
      </w:r>
      <w:r w:rsidR="00C91122">
        <w:rPr>
          <w:lang w:eastAsia="ja-JP"/>
        </w:rPr>
        <w:t>; and</w:t>
      </w:r>
    </w:p>
    <w:p w14:paraId="38693664" w14:textId="57A58A9E" w:rsidR="006D2067" w:rsidRDefault="006D2067" w:rsidP="00E510E4">
      <w:pPr>
        <w:pStyle w:val="ListNumber2"/>
        <w:rPr>
          <w:lang w:eastAsia="ja-JP"/>
        </w:rPr>
      </w:pPr>
      <w:r>
        <w:rPr>
          <w:lang w:eastAsia="ja-JP"/>
        </w:rPr>
        <w:t>allow space in accordance with</w:t>
      </w:r>
      <w:r w:rsidR="00B44F61">
        <w:rPr>
          <w:lang w:eastAsia="ja-JP"/>
        </w:rPr>
        <w:t xml:space="preserve"> Standard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B44F61">
        <w:rPr>
          <w:lang w:eastAsia="ja-JP"/>
        </w:rPr>
        <w:t xml:space="preserve">, </w:t>
      </w:r>
      <w:r>
        <w:rPr>
          <w:lang w:eastAsia="ja-JP"/>
        </w:rPr>
        <w:t>with an additional 15% space allocation to account for:</w:t>
      </w:r>
    </w:p>
    <w:p w14:paraId="37587AC3" w14:textId="77777777" w:rsidR="006D2067" w:rsidRDefault="006D2067" w:rsidP="00E510E4">
      <w:pPr>
        <w:pStyle w:val="ListNumber3"/>
        <w:rPr>
          <w:lang w:eastAsia="ja-JP"/>
        </w:rPr>
      </w:pPr>
      <w:r>
        <w:rPr>
          <w:lang w:eastAsia="ja-JP"/>
        </w:rPr>
        <w:t>species and class</w:t>
      </w:r>
      <w:r w:rsidR="00C91122">
        <w:rPr>
          <w:lang w:eastAsia="ja-JP"/>
        </w:rPr>
        <w:t>; and</w:t>
      </w:r>
    </w:p>
    <w:p w14:paraId="586A5BE9" w14:textId="77777777" w:rsidR="006D2067" w:rsidRDefault="006D2067" w:rsidP="00E510E4">
      <w:pPr>
        <w:pStyle w:val="ListNumber3"/>
        <w:rPr>
          <w:lang w:eastAsia="ja-JP"/>
        </w:rPr>
      </w:pPr>
      <w:r>
        <w:rPr>
          <w:lang w:eastAsia="ja-JP"/>
        </w:rPr>
        <w:t>size and body condition</w:t>
      </w:r>
      <w:r w:rsidR="00C91122">
        <w:rPr>
          <w:lang w:eastAsia="ja-JP"/>
        </w:rPr>
        <w:t>; and</w:t>
      </w:r>
    </w:p>
    <w:p w14:paraId="0354E805" w14:textId="77777777" w:rsidR="006D2067" w:rsidRDefault="006D2067" w:rsidP="00E510E4">
      <w:pPr>
        <w:pStyle w:val="ListNumber3"/>
        <w:rPr>
          <w:lang w:eastAsia="ja-JP"/>
        </w:rPr>
      </w:pPr>
      <w:r>
        <w:rPr>
          <w:lang w:eastAsia="ja-JP"/>
        </w:rPr>
        <w:t>wool or hair length</w:t>
      </w:r>
      <w:r w:rsidR="00C91122">
        <w:rPr>
          <w:lang w:eastAsia="ja-JP"/>
        </w:rPr>
        <w:t>; and</w:t>
      </w:r>
    </w:p>
    <w:p w14:paraId="6B55AA48" w14:textId="77777777" w:rsidR="006D2067" w:rsidRDefault="006D2067" w:rsidP="00E510E4">
      <w:pPr>
        <w:pStyle w:val="ListNumber3"/>
        <w:rPr>
          <w:lang w:eastAsia="ja-JP"/>
        </w:rPr>
      </w:pPr>
      <w:r>
        <w:rPr>
          <w:lang w:eastAsia="ja-JP"/>
        </w:rPr>
        <w:t>horn status</w:t>
      </w:r>
      <w:r w:rsidR="00C91122">
        <w:rPr>
          <w:lang w:eastAsia="ja-JP"/>
        </w:rPr>
        <w:t>; and</w:t>
      </w:r>
    </w:p>
    <w:p w14:paraId="50727B47" w14:textId="77777777" w:rsidR="006D2067" w:rsidRDefault="006D2067" w:rsidP="00E510E4">
      <w:pPr>
        <w:pStyle w:val="ListNumber3"/>
        <w:rPr>
          <w:lang w:eastAsia="ja-JP"/>
        </w:rPr>
      </w:pPr>
      <w:r>
        <w:rPr>
          <w:lang w:eastAsia="ja-JP"/>
        </w:rPr>
        <w:t>predicted climatic conditions</w:t>
      </w:r>
      <w:r w:rsidR="00C91122">
        <w:rPr>
          <w:lang w:eastAsia="ja-JP"/>
        </w:rPr>
        <w:t>; and</w:t>
      </w:r>
    </w:p>
    <w:p w14:paraId="52F02B95" w14:textId="77777777" w:rsidR="006D2067" w:rsidRDefault="006D2067" w:rsidP="00471EF3">
      <w:pPr>
        <w:pStyle w:val="ListNumber3"/>
        <w:rPr>
          <w:lang w:eastAsia="ja-JP"/>
        </w:rPr>
      </w:pPr>
      <w:r>
        <w:rPr>
          <w:lang w:eastAsia="ja-JP"/>
        </w:rPr>
        <w:t>design and capacity of the PLU.</w:t>
      </w:r>
    </w:p>
    <w:p w14:paraId="62C4D655" w14:textId="77777777" w:rsidR="006D2067" w:rsidRDefault="006D2067" w:rsidP="00471EF3">
      <w:pPr>
        <w:pStyle w:val="ListNumber2"/>
        <w:rPr>
          <w:lang w:eastAsia="ja-JP"/>
        </w:rPr>
      </w:pPr>
      <w:r>
        <w:rPr>
          <w:lang w:eastAsia="ja-JP"/>
        </w:rPr>
        <w:t xml:space="preserve">be adequately equipped to provide shelter and shade such as shade-cloth and tarpaulins. The accredited stockperson or </w:t>
      </w:r>
      <w:r w:rsidR="00C76CE2">
        <w:rPr>
          <w:lang w:eastAsia="ja-JP"/>
        </w:rPr>
        <w:t>AAV</w:t>
      </w:r>
      <w:r>
        <w:rPr>
          <w:lang w:eastAsia="ja-JP"/>
        </w:rPr>
        <w:t xml:space="preserve"> must take action before or during adverse weather conditions to minimise the risk to the health and welfare of livestock.</w:t>
      </w:r>
    </w:p>
    <w:p w14:paraId="345F679A" w14:textId="77777777" w:rsidR="006D2067" w:rsidRDefault="006D2067" w:rsidP="006B20BB">
      <w:pPr>
        <w:pStyle w:val="ListNumber2"/>
        <w:rPr>
          <w:lang w:eastAsia="ja-JP"/>
        </w:rPr>
      </w:pPr>
      <w:r>
        <w:rPr>
          <w:lang w:eastAsia="ja-JP"/>
        </w:rPr>
        <w:t>be supplied with bedding material that:</w:t>
      </w:r>
    </w:p>
    <w:p w14:paraId="4B1647ED" w14:textId="77777777" w:rsidR="006D2067" w:rsidRDefault="006D2067" w:rsidP="00E510E4">
      <w:pPr>
        <w:pStyle w:val="ListNumber3"/>
        <w:rPr>
          <w:lang w:eastAsia="ja-JP"/>
        </w:rPr>
      </w:pPr>
      <w:r>
        <w:rPr>
          <w:lang w:eastAsia="ja-JP"/>
        </w:rPr>
        <w:t>minimises abrasions, lameness, pugging, faecal coating and ammonia production</w:t>
      </w:r>
      <w:r w:rsidR="00C91122">
        <w:rPr>
          <w:lang w:eastAsia="ja-JP"/>
        </w:rPr>
        <w:t>; and</w:t>
      </w:r>
    </w:p>
    <w:p w14:paraId="30D225CA" w14:textId="77777777" w:rsidR="006D2067" w:rsidRDefault="006D2067" w:rsidP="00E510E4">
      <w:pPr>
        <w:pStyle w:val="ListNumber3"/>
        <w:rPr>
          <w:lang w:eastAsia="ja-JP"/>
        </w:rPr>
      </w:pPr>
      <w:r>
        <w:rPr>
          <w:lang w:eastAsia="ja-JP"/>
        </w:rPr>
        <w:t>is replaced if soiled</w:t>
      </w:r>
      <w:r w:rsidR="00B44F61">
        <w:rPr>
          <w:lang w:eastAsia="ja-JP"/>
        </w:rPr>
        <w:t>,</w:t>
      </w:r>
      <w:r>
        <w:rPr>
          <w:lang w:eastAsia="ja-JP"/>
        </w:rPr>
        <w:t xml:space="preserve"> as necessary, subject to type and species</w:t>
      </w:r>
      <w:r w:rsidR="00C91122">
        <w:rPr>
          <w:lang w:eastAsia="ja-JP"/>
        </w:rPr>
        <w:t>; and</w:t>
      </w:r>
    </w:p>
    <w:p w14:paraId="0900964B" w14:textId="77777777" w:rsidR="006D2067" w:rsidRDefault="006D2067" w:rsidP="00E510E4">
      <w:pPr>
        <w:pStyle w:val="ListNumber3"/>
        <w:rPr>
          <w:lang w:eastAsia="ja-JP"/>
        </w:rPr>
      </w:pPr>
      <w:r>
        <w:rPr>
          <w:lang w:eastAsia="ja-JP"/>
        </w:rPr>
        <w:t>is monitored daily to consistency and depth</w:t>
      </w:r>
      <w:r w:rsidR="00C91122">
        <w:rPr>
          <w:lang w:eastAsia="ja-JP"/>
        </w:rPr>
        <w:t>; and</w:t>
      </w:r>
    </w:p>
    <w:p w14:paraId="769281E7" w14:textId="77777777" w:rsidR="006D2067" w:rsidRDefault="006D2067" w:rsidP="00E510E4">
      <w:pPr>
        <w:pStyle w:val="ListNumber3"/>
        <w:rPr>
          <w:lang w:eastAsia="ja-JP"/>
        </w:rPr>
      </w:pPr>
      <w:r>
        <w:rPr>
          <w:lang w:eastAsia="ja-JP"/>
        </w:rPr>
        <w:t>is appropriate to mitigate risks to animal health and welfare</w:t>
      </w:r>
      <w:r w:rsidR="00C91122">
        <w:rPr>
          <w:lang w:eastAsia="ja-JP"/>
        </w:rPr>
        <w:t>; and</w:t>
      </w:r>
    </w:p>
    <w:p w14:paraId="6D8E5FC5" w14:textId="77777777" w:rsidR="006D2067" w:rsidRDefault="006D2067" w:rsidP="00E510E4">
      <w:pPr>
        <w:pStyle w:val="ListNumber3"/>
        <w:rPr>
          <w:lang w:eastAsia="ja-JP"/>
        </w:rPr>
      </w:pPr>
      <w:r>
        <w:rPr>
          <w:lang w:eastAsia="ja-JP"/>
        </w:rPr>
        <w:t xml:space="preserve">for cattle, is applied at a minimum of </w:t>
      </w:r>
      <w:r w:rsidR="00FB283A">
        <w:rPr>
          <w:lang w:eastAsia="ja-JP"/>
        </w:rPr>
        <w:t>4</w:t>
      </w:r>
      <w:r w:rsidR="000B5C0D">
        <w:rPr>
          <w:lang w:eastAsia="ja-JP"/>
        </w:rPr>
        <w:t>kg</w:t>
      </w:r>
      <w:r>
        <w:rPr>
          <w:lang w:eastAsia="ja-JP"/>
        </w:rPr>
        <w:t xml:space="preserve"> per </w:t>
      </w:r>
      <w:r w:rsidR="00374F3A">
        <w:t>m</w:t>
      </w:r>
      <w:r w:rsidR="00FB283A">
        <w:rPr>
          <w:vertAlign w:val="superscript"/>
        </w:rPr>
        <w:t xml:space="preserve">2 </w:t>
      </w:r>
      <w:r>
        <w:rPr>
          <w:lang w:eastAsia="ja-JP"/>
        </w:rPr>
        <w:t>before loading and consists of kiln-dried sawdust/shavings or equivalent</w:t>
      </w:r>
      <w:r w:rsidR="002616D7">
        <w:rPr>
          <w:lang w:eastAsia="ja-JP"/>
        </w:rPr>
        <w:t>.</w:t>
      </w:r>
      <w:r w:rsidR="002616D7" w:rsidRPr="002616D7">
        <w:rPr>
          <w:highlight w:val="yellow"/>
          <w:lang w:eastAsia="ja-JP"/>
        </w:rPr>
        <w:t xml:space="preserve"> </w:t>
      </w:r>
    </w:p>
    <w:p w14:paraId="09FCF54A" w14:textId="77777777" w:rsidR="006D2067" w:rsidRDefault="006D2067" w:rsidP="006B20BB">
      <w:pPr>
        <w:pStyle w:val="ListNumber2"/>
        <w:rPr>
          <w:lang w:eastAsia="ja-JP"/>
        </w:rPr>
      </w:pPr>
      <w:r>
        <w:rPr>
          <w:lang w:eastAsia="ja-JP"/>
        </w:rPr>
        <w:t>be supplied with feed and water that:</w:t>
      </w:r>
    </w:p>
    <w:p w14:paraId="485AE0F0" w14:textId="77777777" w:rsidR="006D2067" w:rsidRDefault="006D2067" w:rsidP="00E510E4">
      <w:pPr>
        <w:pStyle w:val="ListNumber3"/>
        <w:rPr>
          <w:lang w:eastAsia="ja-JP"/>
        </w:rPr>
      </w:pPr>
      <w:r>
        <w:rPr>
          <w:lang w:eastAsia="ja-JP"/>
        </w:rPr>
        <w:t>has adequate storage space</w:t>
      </w:r>
    </w:p>
    <w:p w14:paraId="617434D9" w14:textId="77777777" w:rsidR="006D2067" w:rsidRDefault="006D2067" w:rsidP="00E510E4">
      <w:pPr>
        <w:pStyle w:val="ListNumber3"/>
        <w:rPr>
          <w:lang w:eastAsia="ja-JP"/>
        </w:rPr>
      </w:pPr>
      <w:r>
        <w:rPr>
          <w:lang w:eastAsia="ja-JP"/>
        </w:rPr>
        <w:t>is sufficiently protected from weather</w:t>
      </w:r>
    </w:p>
    <w:p w14:paraId="421C449F" w14:textId="1DF80141" w:rsidR="002616D7" w:rsidRDefault="006D2067" w:rsidP="00E510E4">
      <w:pPr>
        <w:pStyle w:val="ListNumber3"/>
        <w:rPr>
          <w:lang w:eastAsia="ja-JP"/>
        </w:rPr>
      </w:pPr>
      <w:r>
        <w:rPr>
          <w:lang w:eastAsia="ja-JP"/>
        </w:rPr>
        <w:t>is managed in accordance with</w:t>
      </w:r>
      <w:r w:rsidR="00C91122">
        <w:rPr>
          <w:lang w:eastAsia="ja-JP"/>
        </w:rPr>
        <w:t xml:space="preserve"> Standard</w:t>
      </w:r>
      <w:r w:rsidR="00B44F61">
        <w:rPr>
          <w:lang w:eastAsia="ja-JP"/>
        </w:rPr>
        <w:t xml:space="preserve">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8952DE">
        <w:rPr>
          <w:lang w:eastAsia="ja-JP"/>
        </w:rPr>
        <w:t>,</w:t>
      </w:r>
      <w:r w:rsidR="001E20F1">
        <w:rPr>
          <w:lang w:eastAsia="ja-JP"/>
        </w:rPr>
        <w:t xml:space="preserve"> </w:t>
      </w:r>
      <w:r>
        <w:rPr>
          <w:lang w:eastAsia="ja-JP"/>
        </w:rPr>
        <w:t xml:space="preserve">and </w:t>
      </w:r>
      <w:r w:rsidRPr="00FC4619">
        <w:rPr>
          <w:lang w:eastAsia="ja-JP"/>
        </w:rPr>
        <w:t>Marine Order 43</w:t>
      </w:r>
      <w:r w:rsidR="002616D7">
        <w:rPr>
          <w:lang w:eastAsia="ja-JP"/>
        </w:rPr>
        <w:t>.</w:t>
      </w:r>
    </w:p>
    <w:p w14:paraId="51814ECB" w14:textId="77777777" w:rsidR="006D2067" w:rsidRDefault="002616D7" w:rsidP="002616D7">
      <w:pPr>
        <w:pStyle w:val="ListNumber2"/>
        <w:rPr>
          <w:lang w:eastAsia="ja-JP"/>
        </w:rPr>
      </w:pPr>
      <w:r w:rsidRPr="002616D7">
        <w:rPr>
          <w:lang w:eastAsia="ja-JP"/>
        </w:rPr>
        <w:t>comply with the requirements of Marine Order 43 for any division within a PLU.</w:t>
      </w:r>
    </w:p>
    <w:p w14:paraId="68B8A313" w14:textId="77777777" w:rsidR="006D2067" w:rsidRDefault="006D2067" w:rsidP="007F49A8">
      <w:pPr>
        <w:pStyle w:val="ListNumber"/>
        <w:numPr>
          <w:ilvl w:val="0"/>
          <w:numId w:val="10"/>
        </w:numPr>
        <w:rPr>
          <w:lang w:eastAsia="ja-JP"/>
        </w:rPr>
      </w:pPr>
      <w:r>
        <w:rPr>
          <w:lang w:eastAsia="ja-JP"/>
        </w:rPr>
        <w:t>The vessel must:</w:t>
      </w:r>
    </w:p>
    <w:p w14:paraId="0E550E3C" w14:textId="77777777" w:rsidR="006D2067" w:rsidRDefault="006D2067" w:rsidP="007F49A8">
      <w:pPr>
        <w:pStyle w:val="ListNumber2"/>
        <w:numPr>
          <w:ilvl w:val="1"/>
          <w:numId w:val="51"/>
        </w:numPr>
        <w:rPr>
          <w:lang w:eastAsia="ja-JP"/>
        </w:rPr>
      </w:pPr>
      <w:r>
        <w:rPr>
          <w:lang w:eastAsia="ja-JP"/>
        </w:rPr>
        <w:t>have adequate capacity to desalinate water or sufficient water storage on board</w:t>
      </w:r>
    </w:p>
    <w:p w14:paraId="700FD0B6" w14:textId="77777777" w:rsidR="006D2067" w:rsidRDefault="006D2067" w:rsidP="00E510E4">
      <w:pPr>
        <w:pStyle w:val="ListNumber2"/>
        <w:rPr>
          <w:lang w:eastAsia="ja-JP"/>
        </w:rPr>
      </w:pPr>
      <w:r>
        <w:rPr>
          <w:lang w:eastAsia="ja-JP"/>
        </w:rPr>
        <w:t xml:space="preserve">have a hospital or isolation area available as a means of segregating livestock if required. This must be clearly stated in the </w:t>
      </w:r>
      <w:r w:rsidR="00AD2B60">
        <w:rPr>
          <w:lang w:eastAsia="ja-JP"/>
        </w:rPr>
        <w:t xml:space="preserve">exporter’s approved arrangement </w:t>
      </w:r>
      <w:r>
        <w:rPr>
          <w:lang w:eastAsia="ja-JP"/>
        </w:rPr>
        <w:t>and can be constructed using:</w:t>
      </w:r>
    </w:p>
    <w:p w14:paraId="29C6C9CF" w14:textId="77777777" w:rsidR="006D2067" w:rsidRPr="008305D1" w:rsidRDefault="004F6429" w:rsidP="00E510E4">
      <w:pPr>
        <w:pStyle w:val="ListNumber3"/>
        <w:rPr>
          <w:lang w:eastAsia="ja-JP"/>
        </w:rPr>
      </w:pPr>
      <w:r w:rsidRPr="008305D1">
        <w:rPr>
          <w:lang w:eastAsia="ja-JP"/>
        </w:rPr>
        <w:t>divider rails, or</w:t>
      </w:r>
    </w:p>
    <w:p w14:paraId="4A38CF0F" w14:textId="77777777" w:rsidR="006D2067" w:rsidRPr="005122C8" w:rsidRDefault="006D2067" w:rsidP="003778DC">
      <w:pPr>
        <w:pStyle w:val="ListNumber3"/>
        <w:rPr>
          <w:lang w:eastAsia="ja-JP"/>
        </w:rPr>
      </w:pPr>
      <w:r w:rsidRPr="005122C8">
        <w:rPr>
          <w:lang w:eastAsia="ja-JP"/>
        </w:rPr>
        <w:t>an additional empty PLU and the equipment or facilities required to move livestock safely between PLUs.</w:t>
      </w:r>
      <w:r w:rsidR="001E1E5B" w:rsidRPr="005122C8">
        <w:rPr>
          <w:lang w:eastAsia="ja-JP"/>
        </w:rPr>
        <w:t xml:space="preserve"> </w:t>
      </w:r>
      <w:r w:rsidRPr="005122C8">
        <w:rPr>
          <w:lang w:eastAsia="ja-JP"/>
        </w:rPr>
        <w:t xml:space="preserve">If an additional empty PLU is used as the means of segregating livestock, details of </w:t>
      </w:r>
      <w:r w:rsidR="004936FB" w:rsidRPr="005122C8">
        <w:rPr>
          <w:lang w:eastAsia="ja-JP"/>
        </w:rPr>
        <w:t xml:space="preserve">trained livestock </w:t>
      </w:r>
      <w:r w:rsidRPr="005122C8">
        <w:rPr>
          <w:lang w:eastAsia="ja-JP"/>
        </w:rPr>
        <w:t xml:space="preserve">that are capable of being </w:t>
      </w:r>
      <w:r w:rsidR="00AC602B" w:rsidRPr="005122C8">
        <w:rPr>
          <w:lang w:eastAsia="ja-JP"/>
        </w:rPr>
        <w:t>'</w:t>
      </w:r>
      <w:r w:rsidRPr="005122C8">
        <w:rPr>
          <w:lang w:eastAsia="ja-JP"/>
        </w:rPr>
        <w:t>led</w:t>
      </w:r>
      <w:r w:rsidR="00AC602B" w:rsidRPr="005122C8">
        <w:rPr>
          <w:lang w:eastAsia="ja-JP"/>
        </w:rPr>
        <w:t>'</w:t>
      </w:r>
      <w:r w:rsidRPr="005122C8">
        <w:rPr>
          <w:lang w:eastAsia="ja-JP"/>
        </w:rPr>
        <w:t xml:space="preserve"> between PLUs, or of a sheep trolley or portable panels, must be included within the consignment inventory.</w:t>
      </w:r>
      <w:r w:rsidR="001E1E5B" w:rsidRPr="005122C8">
        <w:rPr>
          <w:lang w:eastAsia="ja-JP"/>
        </w:rPr>
        <w:t xml:space="preserve"> </w:t>
      </w:r>
    </w:p>
    <w:p w14:paraId="006C4985" w14:textId="463ED013" w:rsidR="00052433" w:rsidRDefault="006D2067" w:rsidP="003002DD">
      <w:pPr>
        <w:pStyle w:val="ListNumber2"/>
        <w:rPr>
          <w:lang w:eastAsia="ja-JP"/>
        </w:rPr>
      </w:pPr>
      <w:r>
        <w:rPr>
          <w:lang w:eastAsia="ja-JP"/>
        </w:rPr>
        <w:t>carry veterinary equipment including medicines, instruments and stores sufficient for the species and number of livestock carried.</w:t>
      </w:r>
      <w:r w:rsidR="00AD2B60">
        <w:rPr>
          <w:lang w:eastAsia="ja-JP"/>
        </w:rPr>
        <w:t xml:space="preserve"> The </w:t>
      </w:r>
      <w:r>
        <w:rPr>
          <w:lang w:eastAsia="ja-JP"/>
        </w:rPr>
        <w:t xml:space="preserve">minimum veterinary equipment requirements contained in species specific </w:t>
      </w:r>
      <w:r w:rsidR="008952DE" w:rsidRPr="00791BCE">
        <w:rPr>
          <w:lang w:eastAsia="ja-JP"/>
        </w:rPr>
        <w:t>Standards</w:t>
      </w:r>
      <w:r w:rsidR="00EA0D9F">
        <w:rPr>
          <w:lang w:eastAsia="ja-JP"/>
        </w:rPr>
        <w:t xml:space="preserve"> 5.2 </w:t>
      </w:r>
      <w:r w:rsidR="003505F4" w:rsidRPr="00EA0D9F">
        <w:rPr>
          <w:lang w:eastAsia="ja-JP"/>
        </w:rPr>
        <w:t>to </w:t>
      </w:r>
      <w:r w:rsidR="0046541C" w:rsidRPr="00EA0D9F">
        <w:rPr>
          <w:lang w:eastAsia="ja-JP"/>
        </w:rPr>
        <w:t>5.</w:t>
      </w:r>
      <w:r w:rsidR="0046541C">
        <w:rPr>
          <w:lang w:eastAsia="ja-JP"/>
        </w:rPr>
        <w:t xml:space="preserve">5 </w:t>
      </w:r>
      <w:r>
        <w:rPr>
          <w:lang w:eastAsia="ja-JP"/>
        </w:rPr>
        <w:t xml:space="preserve">should be </w:t>
      </w:r>
      <w:r w:rsidR="00AD2B60">
        <w:rPr>
          <w:lang w:eastAsia="ja-JP"/>
        </w:rPr>
        <w:t>observed. However, number of</w:t>
      </w:r>
      <w:r>
        <w:rPr>
          <w:lang w:eastAsia="ja-JP"/>
        </w:rPr>
        <w:t xml:space="preserve"> doses required for PLUs can be calculated proportionally to the number of animals being exported.</w:t>
      </w:r>
    </w:p>
    <w:p w14:paraId="3EC28C5E" w14:textId="77777777" w:rsidR="00052433" w:rsidRDefault="00052433">
      <w:pPr>
        <w:spacing w:after="0" w:line="240" w:lineRule="auto"/>
        <w:rPr>
          <w:rFonts w:eastAsia="Times New Roman" w:cs="Times New Roman"/>
          <w:szCs w:val="24"/>
          <w:lang w:eastAsia="ja-JP"/>
        </w:rPr>
      </w:pPr>
      <w:r>
        <w:rPr>
          <w:lang w:eastAsia="ja-JP"/>
        </w:rPr>
        <w:br w:type="page"/>
      </w:r>
    </w:p>
    <w:p w14:paraId="2F7C033C" w14:textId="29BB5C60" w:rsidR="001951A6" w:rsidRPr="001474F7" w:rsidRDefault="00052433" w:rsidP="00052433">
      <w:pPr>
        <w:pStyle w:val="ListNumber2"/>
        <w:numPr>
          <w:ilvl w:val="0"/>
          <w:numId w:val="0"/>
        </w:numPr>
        <w:rPr>
          <w:b/>
          <w:bCs/>
          <w:lang w:eastAsia="ja-JP"/>
        </w:rPr>
      </w:pPr>
      <w:r w:rsidRPr="001474F7">
        <w:rPr>
          <w:b/>
          <w:bCs/>
          <w:lang w:eastAsia="ja-JP"/>
        </w:rPr>
        <w:t>Document Control</w:t>
      </w:r>
    </w:p>
    <w:p w14:paraId="13D3A9B1" w14:textId="1FE0510F" w:rsidR="00052433" w:rsidRDefault="00052433" w:rsidP="00052433">
      <w:pPr>
        <w:pStyle w:val="ListNumber2"/>
        <w:numPr>
          <w:ilvl w:val="0"/>
          <w:numId w:val="0"/>
        </w:numPr>
        <w:rPr>
          <w:lang w:eastAsia="ja-JP"/>
        </w:rPr>
      </w:pPr>
      <w:r>
        <w:rPr>
          <w:lang w:eastAsia="ja-JP"/>
        </w:rPr>
        <w:t>The Australian Standards for the Export of Livestock is maintained by the Department of Agriculture, Water and the Environment.</w:t>
      </w:r>
    </w:p>
    <w:tbl>
      <w:tblPr>
        <w:tblStyle w:val="TableGrid"/>
        <w:tblW w:w="9067" w:type="dxa"/>
        <w:tblLook w:val="04A0" w:firstRow="1" w:lastRow="0" w:firstColumn="1" w:lastColumn="0" w:noHBand="0" w:noVBand="1"/>
      </w:tblPr>
      <w:tblGrid>
        <w:gridCol w:w="2265"/>
        <w:gridCol w:w="2265"/>
        <w:gridCol w:w="4537"/>
      </w:tblGrid>
      <w:tr w:rsidR="00067C9B" w14:paraId="18B8858B" w14:textId="77777777" w:rsidTr="00677965">
        <w:tc>
          <w:tcPr>
            <w:tcW w:w="2265" w:type="dxa"/>
          </w:tcPr>
          <w:p w14:paraId="1EBC9FD5" w14:textId="55E1B92B" w:rsidR="00067C9B" w:rsidRDefault="00067C9B" w:rsidP="00052433">
            <w:pPr>
              <w:pStyle w:val="ListNumber2"/>
              <w:numPr>
                <w:ilvl w:val="0"/>
                <w:numId w:val="0"/>
              </w:numPr>
              <w:rPr>
                <w:lang w:eastAsia="ja-JP"/>
              </w:rPr>
            </w:pPr>
            <w:r>
              <w:rPr>
                <w:lang w:eastAsia="ja-JP"/>
              </w:rPr>
              <w:t>Version</w:t>
            </w:r>
          </w:p>
        </w:tc>
        <w:tc>
          <w:tcPr>
            <w:tcW w:w="2265" w:type="dxa"/>
          </w:tcPr>
          <w:p w14:paraId="454C6809" w14:textId="4A8CBC25" w:rsidR="00067C9B" w:rsidRDefault="00067C9B" w:rsidP="00052433">
            <w:pPr>
              <w:pStyle w:val="ListNumber2"/>
              <w:numPr>
                <w:ilvl w:val="0"/>
                <w:numId w:val="0"/>
              </w:numPr>
              <w:rPr>
                <w:lang w:eastAsia="ja-JP"/>
              </w:rPr>
            </w:pPr>
            <w:r>
              <w:rPr>
                <w:lang w:eastAsia="ja-JP"/>
              </w:rPr>
              <w:t>Date of issue</w:t>
            </w:r>
          </w:p>
        </w:tc>
        <w:tc>
          <w:tcPr>
            <w:tcW w:w="4537" w:type="dxa"/>
          </w:tcPr>
          <w:p w14:paraId="762230D6" w14:textId="7D963029" w:rsidR="00067C9B" w:rsidRDefault="00067C9B" w:rsidP="00052433">
            <w:pPr>
              <w:pStyle w:val="ListNumber2"/>
              <w:numPr>
                <w:ilvl w:val="0"/>
                <w:numId w:val="0"/>
              </w:numPr>
              <w:rPr>
                <w:lang w:eastAsia="ja-JP"/>
              </w:rPr>
            </w:pPr>
            <w:r>
              <w:rPr>
                <w:lang w:eastAsia="ja-JP"/>
              </w:rPr>
              <w:t>Reason for Change</w:t>
            </w:r>
          </w:p>
        </w:tc>
      </w:tr>
      <w:tr w:rsidR="00067C9B" w14:paraId="7A7030DA" w14:textId="77777777" w:rsidTr="00677965">
        <w:tc>
          <w:tcPr>
            <w:tcW w:w="2265" w:type="dxa"/>
          </w:tcPr>
          <w:p w14:paraId="79E7EC73" w14:textId="6F389846" w:rsidR="00067C9B" w:rsidRDefault="00067C9B" w:rsidP="00052433">
            <w:pPr>
              <w:pStyle w:val="ListNumber2"/>
              <w:numPr>
                <w:ilvl w:val="0"/>
                <w:numId w:val="0"/>
              </w:numPr>
              <w:rPr>
                <w:lang w:eastAsia="ja-JP"/>
              </w:rPr>
            </w:pPr>
            <w:r>
              <w:rPr>
                <w:lang w:eastAsia="ja-JP"/>
              </w:rPr>
              <w:t>3.0</w:t>
            </w:r>
          </w:p>
        </w:tc>
        <w:tc>
          <w:tcPr>
            <w:tcW w:w="2265" w:type="dxa"/>
          </w:tcPr>
          <w:p w14:paraId="5166F881" w14:textId="24328C88" w:rsidR="00067C9B" w:rsidRDefault="00067C9B" w:rsidP="00052433">
            <w:pPr>
              <w:pStyle w:val="ListNumber2"/>
              <w:numPr>
                <w:ilvl w:val="0"/>
                <w:numId w:val="0"/>
              </w:numPr>
              <w:rPr>
                <w:lang w:eastAsia="ja-JP"/>
              </w:rPr>
            </w:pPr>
            <w:r>
              <w:rPr>
                <w:lang w:eastAsia="ja-JP"/>
              </w:rPr>
              <w:t>November 2020</w:t>
            </w:r>
          </w:p>
        </w:tc>
        <w:tc>
          <w:tcPr>
            <w:tcW w:w="4537" w:type="dxa"/>
          </w:tcPr>
          <w:p w14:paraId="33F934ED" w14:textId="0E5810F8" w:rsidR="00067C9B" w:rsidRDefault="00E92E55" w:rsidP="00052433">
            <w:pPr>
              <w:pStyle w:val="ListNumber2"/>
              <w:numPr>
                <w:ilvl w:val="0"/>
                <w:numId w:val="0"/>
              </w:numPr>
              <w:rPr>
                <w:lang w:eastAsia="ja-JP"/>
              </w:rPr>
            </w:pPr>
            <w:r>
              <w:rPr>
                <w:lang w:eastAsia="ja-JP"/>
              </w:rPr>
              <w:t>To implement the recommendations of the 201</w:t>
            </w:r>
            <w:r w:rsidR="00677965">
              <w:rPr>
                <w:lang w:eastAsia="ja-JP"/>
              </w:rPr>
              <w:t>8/</w:t>
            </w:r>
            <w:r>
              <w:rPr>
                <w:lang w:eastAsia="ja-JP"/>
              </w:rPr>
              <w:t>19 ASEL reviews</w:t>
            </w:r>
            <w:r w:rsidR="00677965">
              <w:rPr>
                <w:lang w:eastAsia="ja-JP"/>
              </w:rPr>
              <w:t>.</w:t>
            </w:r>
          </w:p>
        </w:tc>
      </w:tr>
      <w:tr w:rsidR="00067C9B" w14:paraId="745A49ED" w14:textId="77777777" w:rsidTr="00677965">
        <w:tc>
          <w:tcPr>
            <w:tcW w:w="2265" w:type="dxa"/>
          </w:tcPr>
          <w:p w14:paraId="3D0F0359" w14:textId="6E7702AD" w:rsidR="00067C9B" w:rsidRDefault="00067C9B" w:rsidP="00052433">
            <w:pPr>
              <w:pStyle w:val="ListNumber2"/>
              <w:numPr>
                <w:ilvl w:val="0"/>
                <w:numId w:val="0"/>
              </w:numPr>
              <w:rPr>
                <w:lang w:eastAsia="ja-JP"/>
              </w:rPr>
            </w:pPr>
            <w:r>
              <w:rPr>
                <w:lang w:eastAsia="ja-JP"/>
              </w:rPr>
              <w:t>3.1</w:t>
            </w:r>
          </w:p>
        </w:tc>
        <w:tc>
          <w:tcPr>
            <w:tcW w:w="2265" w:type="dxa"/>
          </w:tcPr>
          <w:p w14:paraId="04003365" w14:textId="367BCB66" w:rsidR="00067C9B" w:rsidRDefault="00067C9B" w:rsidP="00052433">
            <w:pPr>
              <w:pStyle w:val="ListNumber2"/>
              <w:numPr>
                <w:ilvl w:val="0"/>
                <w:numId w:val="0"/>
              </w:numPr>
              <w:rPr>
                <w:lang w:eastAsia="ja-JP"/>
              </w:rPr>
            </w:pPr>
            <w:r>
              <w:rPr>
                <w:lang w:eastAsia="ja-JP"/>
              </w:rPr>
              <w:t>March 2021</w:t>
            </w:r>
          </w:p>
        </w:tc>
        <w:tc>
          <w:tcPr>
            <w:tcW w:w="4537" w:type="dxa"/>
          </w:tcPr>
          <w:p w14:paraId="6BCEB749" w14:textId="5E9E599C" w:rsidR="00067C9B" w:rsidRDefault="00067C9B" w:rsidP="00052433">
            <w:pPr>
              <w:pStyle w:val="ListNumber2"/>
              <w:numPr>
                <w:ilvl w:val="0"/>
                <w:numId w:val="0"/>
              </w:numPr>
              <w:rPr>
                <w:lang w:eastAsia="ja-JP"/>
              </w:rPr>
            </w:pPr>
            <w:r>
              <w:rPr>
                <w:lang w:eastAsia="ja-JP"/>
              </w:rPr>
              <w:t xml:space="preserve">Incorporating changes </w:t>
            </w:r>
            <w:r w:rsidR="00677965">
              <w:rPr>
                <w:lang w:eastAsia="ja-JP"/>
              </w:rPr>
              <w:t>in line with the</w:t>
            </w:r>
            <w:r>
              <w:rPr>
                <w:lang w:eastAsia="ja-JP"/>
              </w:rPr>
              <w:t xml:space="preserve"> new export legislation</w:t>
            </w:r>
          </w:p>
        </w:tc>
      </w:tr>
      <w:tr w:rsidR="007B23CB" w14:paraId="7D91231C" w14:textId="77777777" w:rsidTr="00677965">
        <w:tc>
          <w:tcPr>
            <w:tcW w:w="2265" w:type="dxa"/>
          </w:tcPr>
          <w:p w14:paraId="6121AC1C" w14:textId="23642E58" w:rsidR="007B23CB" w:rsidRPr="00D96A16" w:rsidRDefault="007B23CB" w:rsidP="00052433">
            <w:pPr>
              <w:pStyle w:val="ListNumber2"/>
              <w:numPr>
                <w:ilvl w:val="0"/>
                <w:numId w:val="0"/>
              </w:numPr>
              <w:rPr>
                <w:color w:val="0070C0"/>
                <w:u w:val="single"/>
                <w:lang w:eastAsia="ja-JP"/>
              </w:rPr>
            </w:pPr>
            <w:r w:rsidRPr="00D96A16">
              <w:rPr>
                <w:color w:val="0070C0"/>
                <w:u w:val="single"/>
                <w:lang w:eastAsia="ja-JP"/>
              </w:rPr>
              <w:t>3.2</w:t>
            </w:r>
          </w:p>
        </w:tc>
        <w:tc>
          <w:tcPr>
            <w:tcW w:w="2265" w:type="dxa"/>
          </w:tcPr>
          <w:p w14:paraId="63D49A97" w14:textId="7C2EFAC7" w:rsidR="007B23CB" w:rsidRPr="00D96A16" w:rsidRDefault="00325F94" w:rsidP="00052433">
            <w:pPr>
              <w:pStyle w:val="ListNumber2"/>
              <w:numPr>
                <w:ilvl w:val="0"/>
                <w:numId w:val="0"/>
              </w:numPr>
              <w:rPr>
                <w:color w:val="0070C0"/>
                <w:u w:val="single"/>
                <w:lang w:eastAsia="ja-JP"/>
              </w:rPr>
            </w:pPr>
            <w:r>
              <w:rPr>
                <w:color w:val="0070C0"/>
                <w:u w:val="single"/>
                <w:lang w:eastAsia="ja-JP"/>
              </w:rPr>
              <w:t xml:space="preserve">November </w:t>
            </w:r>
            <w:r w:rsidR="007B23CB" w:rsidRPr="00D96A16">
              <w:rPr>
                <w:color w:val="0070C0"/>
                <w:u w:val="single"/>
                <w:lang w:eastAsia="ja-JP"/>
              </w:rPr>
              <w:t>2021</w:t>
            </w:r>
          </w:p>
        </w:tc>
        <w:tc>
          <w:tcPr>
            <w:tcW w:w="4537" w:type="dxa"/>
          </w:tcPr>
          <w:p w14:paraId="6E3B8CB0" w14:textId="06ED34E4" w:rsidR="007B23CB" w:rsidRPr="00D96A16" w:rsidRDefault="00325F94" w:rsidP="00052433">
            <w:pPr>
              <w:pStyle w:val="ListNumber2"/>
              <w:numPr>
                <w:ilvl w:val="0"/>
                <w:numId w:val="0"/>
              </w:numPr>
              <w:rPr>
                <w:color w:val="0070C0"/>
                <w:u w:val="single"/>
                <w:lang w:eastAsia="ja-JP"/>
              </w:rPr>
            </w:pPr>
            <w:r>
              <w:rPr>
                <w:color w:val="0070C0"/>
                <w:u w:val="single"/>
                <w:lang w:eastAsia="ja-JP"/>
              </w:rPr>
              <w:t>2021 update t</w:t>
            </w:r>
            <w:r w:rsidR="007B23CB" w:rsidRPr="00D96A16">
              <w:rPr>
                <w:color w:val="0070C0"/>
                <w:u w:val="single"/>
                <w:lang w:eastAsia="ja-JP"/>
              </w:rPr>
              <w:t xml:space="preserve">o the standards to clarify requirements and reduce ambiguity. </w:t>
            </w:r>
          </w:p>
        </w:tc>
      </w:tr>
    </w:tbl>
    <w:p w14:paraId="7B925CED" w14:textId="77777777" w:rsidR="00067C9B" w:rsidRDefault="00067C9B" w:rsidP="00052433">
      <w:pPr>
        <w:pStyle w:val="ListNumber2"/>
        <w:numPr>
          <w:ilvl w:val="0"/>
          <w:numId w:val="0"/>
        </w:numPr>
        <w:rPr>
          <w:lang w:eastAsia="ja-JP"/>
        </w:rPr>
      </w:pPr>
    </w:p>
    <w:sectPr w:rsidR="00067C9B" w:rsidSect="00D213B6">
      <w:type w:val="continuous"/>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8505" w14:textId="77777777" w:rsidR="00851BA5" w:rsidRDefault="00851BA5">
      <w:r>
        <w:separator/>
      </w:r>
    </w:p>
    <w:p w14:paraId="1C5AD47B" w14:textId="77777777" w:rsidR="00851BA5" w:rsidRDefault="00851BA5"/>
    <w:p w14:paraId="639626FB" w14:textId="77777777" w:rsidR="00851BA5" w:rsidRDefault="00851BA5"/>
  </w:endnote>
  <w:endnote w:type="continuationSeparator" w:id="0">
    <w:p w14:paraId="638254DC" w14:textId="77777777" w:rsidR="00851BA5" w:rsidRDefault="00851BA5">
      <w:r>
        <w:continuationSeparator/>
      </w:r>
    </w:p>
    <w:p w14:paraId="19FE74A2" w14:textId="77777777" w:rsidR="00851BA5" w:rsidRDefault="00851BA5"/>
    <w:p w14:paraId="51CD363B" w14:textId="77777777" w:rsidR="00851BA5" w:rsidRDefault="00851BA5"/>
  </w:endnote>
  <w:endnote w:type="continuationNotice" w:id="1">
    <w:p w14:paraId="2DAF53F3" w14:textId="77777777" w:rsidR="00851BA5" w:rsidRDefault="00851BA5">
      <w:pPr>
        <w:pStyle w:val="Footer"/>
      </w:pPr>
    </w:p>
    <w:p w14:paraId="3A3463ED" w14:textId="77777777" w:rsidR="00851BA5" w:rsidRDefault="00851BA5"/>
    <w:p w14:paraId="06EA3BFD" w14:textId="77777777" w:rsidR="00851BA5" w:rsidRDefault="0085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AD5" w14:textId="77777777" w:rsidR="00FB356E" w:rsidRDefault="00FB356E" w:rsidP="00576CFE">
    <w:pPr>
      <w:pStyle w:val="Footer"/>
    </w:pPr>
    <w:r>
      <w:t>Department of Agriculture, Water and the Environment</w:t>
    </w:r>
  </w:p>
  <w:p w14:paraId="4DAAF498" w14:textId="77777777" w:rsidR="00FB356E" w:rsidRDefault="000F0D5A" w:rsidP="00576CFE">
    <w:pPr>
      <w:pStyle w:val="Footer"/>
    </w:pPr>
    <w:sdt>
      <w:sdtPr>
        <w:id w:val="-571653054"/>
        <w:docPartObj>
          <w:docPartGallery w:val="Page Numbers (Bottom of Page)"/>
          <w:docPartUnique/>
        </w:docPartObj>
      </w:sdtPr>
      <w:sdtEndPr>
        <w:rPr>
          <w:noProof/>
        </w:rPr>
      </w:sdtEndPr>
      <w:sdtContent>
        <w:r w:rsidR="00FB356E">
          <w:fldChar w:fldCharType="begin"/>
        </w:r>
        <w:r w:rsidR="00FB356E">
          <w:instrText xml:space="preserve"> PAGE   \* MERGEFORMAT </w:instrText>
        </w:r>
        <w:r w:rsidR="00FB356E">
          <w:fldChar w:fldCharType="separate"/>
        </w:r>
        <w:r w:rsidR="00FB356E">
          <w:rPr>
            <w:noProof/>
          </w:rPr>
          <w:t>x</w:t>
        </w:r>
        <w:r w:rsidR="00FB356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4C58" w14:textId="77777777" w:rsidR="00851BA5" w:rsidRDefault="00851BA5">
      <w:r>
        <w:separator/>
      </w:r>
    </w:p>
    <w:p w14:paraId="6E198B35" w14:textId="77777777" w:rsidR="00851BA5" w:rsidRDefault="00851BA5"/>
    <w:p w14:paraId="64FE55C8" w14:textId="77777777" w:rsidR="00851BA5" w:rsidRDefault="00851BA5"/>
  </w:footnote>
  <w:footnote w:type="continuationSeparator" w:id="0">
    <w:p w14:paraId="5103D888" w14:textId="77777777" w:rsidR="00851BA5" w:rsidRDefault="00851BA5">
      <w:r>
        <w:continuationSeparator/>
      </w:r>
    </w:p>
    <w:p w14:paraId="1B96B798" w14:textId="77777777" w:rsidR="00851BA5" w:rsidRDefault="00851BA5"/>
    <w:p w14:paraId="000E0210" w14:textId="77777777" w:rsidR="00851BA5" w:rsidRDefault="00851BA5"/>
  </w:footnote>
  <w:footnote w:type="continuationNotice" w:id="1">
    <w:p w14:paraId="0C5F1F99" w14:textId="77777777" w:rsidR="00851BA5" w:rsidRDefault="00851BA5">
      <w:pPr>
        <w:pStyle w:val="Footer"/>
      </w:pPr>
    </w:p>
    <w:p w14:paraId="384BD72C" w14:textId="77777777" w:rsidR="00851BA5" w:rsidRDefault="00851BA5"/>
    <w:p w14:paraId="508A7B5D" w14:textId="77777777" w:rsidR="00851BA5" w:rsidRDefault="00851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439" w14:textId="08D4BFB1" w:rsidR="00FB356E" w:rsidRDefault="00FB356E" w:rsidP="000A2C4B">
    <w:pPr>
      <w:pStyle w:val="Header"/>
    </w:pPr>
    <w:r>
      <w:t>Australian Standards for the Export of Livestock 3.</w:t>
    </w:r>
    <w:r w:rsidRPr="00746356">
      <w:rPr>
        <w:strike/>
        <w:color w:val="FF0000"/>
      </w:rPr>
      <w:t>1</w:t>
    </w:r>
    <w:r w:rsidRPr="00CB0F92">
      <w:rPr>
        <w:color w:val="0070C0"/>
        <w:u w:val="single"/>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85AC" w14:textId="59185E89" w:rsidR="00FB356E" w:rsidRDefault="00FB356E" w:rsidP="00815046">
    <w:pPr>
      <w:pStyle w:val="Header"/>
      <w:jc w:val="left"/>
    </w:pPr>
    <w:r>
      <w:rPr>
        <w:noProof/>
        <w:lang w:eastAsia="en-AU"/>
      </w:rPr>
      <w:drawing>
        <wp:inline distT="0" distB="0" distL="0" distR="0" wp14:anchorId="2C44D997" wp14:editId="685C3385">
          <wp:extent cx="2121535" cy="633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6C2BC2"/>
    <w:lvl w:ilvl="0">
      <w:start w:val="1"/>
      <w:numFmt w:val="lowerLetter"/>
      <w:lvlText w:val="%1)"/>
      <w:lvlJc w:val="left"/>
      <w:pPr>
        <w:ind w:left="360" w:hanging="360"/>
      </w:pPr>
    </w:lvl>
  </w:abstractNum>
  <w:abstractNum w:abstractNumId="1" w15:restartNumberingAfterBreak="0">
    <w:nsid w:val="028B3713"/>
    <w:multiLevelType w:val="multilevel"/>
    <w:tmpl w:val="188289C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3883490"/>
    <w:multiLevelType w:val="multilevel"/>
    <w:tmpl w:val="47C26A4A"/>
    <w:styleLink w:val="Numberlist"/>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D0223F"/>
    <w:multiLevelType w:val="multilevel"/>
    <w:tmpl w:val="205826F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8514D37"/>
    <w:multiLevelType w:val="multilevel"/>
    <w:tmpl w:val="D50E0B7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9430217"/>
    <w:multiLevelType w:val="hybridMultilevel"/>
    <w:tmpl w:val="98C2EC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4428AC"/>
    <w:multiLevelType w:val="hybridMultilevel"/>
    <w:tmpl w:val="EDDCC2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F157CF"/>
    <w:multiLevelType w:val="multilevel"/>
    <w:tmpl w:val="D1089B7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F4F7DA1"/>
    <w:multiLevelType w:val="hybridMultilevel"/>
    <w:tmpl w:val="D7B24D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2365164"/>
    <w:multiLevelType w:val="hybridMultilevel"/>
    <w:tmpl w:val="69345188"/>
    <w:lvl w:ilvl="0" w:tplc="2D600C92">
      <w:start w:val="1"/>
      <w:numFmt w:val="lowerLetter"/>
      <w:lvlText w:val="%1)"/>
      <w:lvlJc w:val="left"/>
      <w:pPr>
        <w:ind w:left="360" w:hanging="360"/>
      </w:pPr>
      <w:rPr>
        <w:color w:val="0070C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BC1226"/>
    <w:multiLevelType w:val="multilevel"/>
    <w:tmpl w:val="F6A6DBA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17137251"/>
    <w:multiLevelType w:val="multilevel"/>
    <w:tmpl w:val="B96866B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9EE62E5"/>
    <w:multiLevelType w:val="multilevel"/>
    <w:tmpl w:val="1D6E7362"/>
    <w:lvl w:ilvl="0">
      <w:start w:val="1"/>
      <w:numFmt w:val="lowerLetter"/>
      <w:lvlText w:val="%1)"/>
      <w:lvlJc w:val="left"/>
      <w:pPr>
        <w:ind w:left="425" w:hanging="425"/>
      </w:pPr>
      <w:rPr>
        <w:rFonts w:hint="default"/>
        <w:strike w:val="0"/>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1CBA4CD7"/>
    <w:multiLevelType w:val="multilevel"/>
    <w:tmpl w:val="EA8801CA"/>
    <w:lvl w:ilvl="0">
      <w:start w:val="1"/>
      <w:numFmt w:val="decimal"/>
      <w:lvlText w:val="%1"/>
      <w:lvlJc w:val="left"/>
      <w:pPr>
        <w:ind w:left="0" w:firstLine="0"/>
      </w:pPr>
      <w:rPr>
        <w:rFonts w:hint="default"/>
        <w:b/>
        <w:i w:val="0"/>
        <w:color w:val="auto"/>
      </w:rPr>
    </w:lvl>
    <w:lvl w:ilvl="1">
      <w:start w:val="1"/>
      <w:numFmt w:val="decimal"/>
      <w:pStyle w:val="Heading3"/>
      <w:lvlText w:val="%1.%2"/>
      <w:lvlJc w:val="left"/>
      <w:pPr>
        <w:ind w:left="0" w:firstLine="0"/>
      </w:pPr>
      <w:rPr>
        <w:rFonts w:hint="default"/>
      </w:rPr>
    </w:lvl>
    <w:lvl w:ilvl="2">
      <w:start w:val="1"/>
      <w:numFmt w:val="decimal"/>
      <w:pStyle w:val="NormalStandardspara"/>
      <w:suff w:val="space"/>
      <w:lvlText w:val="%1.%2.%3"/>
      <w:lvlJc w:val="left"/>
      <w:pPr>
        <w:ind w:left="0" w:firstLine="0"/>
      </w:pPr>
      <w:rPr>
        <w:rFonts w:hint="default"/>
        <w:b/>
        <w:i w:val="0"/>
        <w:strike w:val="0"/>
        <w:color w:val="auto"/>
      </w:rPr>
    </w:lvl>
    <w:lvl w:ilvl="3">
      <w:start w:val="1"/>
      <w:numFmt w:val="lowerLetter"/>
      <w:lvlText w:val="%4)"/>
      <w:lvlJc w:val="left"/>
      <w:pPr>
        <w:ind w:left="36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C85690"/>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111DB8"/>
    <w:multiLevelType w:val="multilevel"/>
    <w:tmpl w:val="6E508BC2"/>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hint="default"/>
      </w:rPr>
    </w:lvl>
    <w:lvl w:ilvl="2">
      <w:start w:val="1"/>
      <w:numFmt w:val="none"/>
      <w:lvlText w:val=""/>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righ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right"/>
      <w:pPr>
        <w:ind w:left="794" w:hanging="794"/>
      </w:pPr>
      <w:rPr>
        <w:rFonts w:hint="default"/>
      </w:rPr>
    </w:lvl>
  </w:abstractNum>
  <w:abstractNum w:abstractNumId="18" w15:restartNumberingAfterBreak="0">
    <w:nsid w:val="1EA14391"/>
    <w:multiLevelType w:val="hybridMultilevel"/>
    <w:tmpl w:val="C920500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FC1568C"/>
    <w:multiLevelType w:val="multilevel"/>
    <w:tmpl w:val="2340C22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212D6697"/>
    <w:multiLevelType w:val="hybridMultilevel"/>
    <w:tmpl w:val="FE9C5F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1A328D5"/>
    <w:multiLevelType w:val="multilevel"/>
    <w:tmpl w:val="40184EB8"/>
    <w:styleLink w:val="standardsnumbering"/>
    <w:lvl w:ilvl="0">
      <w:start w:val="1"/>
      <w:numFmt w:val="lowerLett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24F6D1D"/>
    <w:multiLevelType w:val="multilevel"/>
    <w:tmpl w:val="8AAA1B6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22583C2D"/>
    <w:multiLevelType w:val="hybridMultilevel"/>
    <w:tmpl w:val="7B2259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3DE42B6"/>
    <w:multiLevelType w:val="hybridMultilevel"/>
    <w:tmpl w:val="F74836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61E0743"/>
    <w:multiLevelType w:val="multilevel"/>
    <w:tmpl w:val="96B8AC4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28964B2C"/>
    <w:multiLevelType w:val="multilevel"/>
    <w:tmpl w:val="2200D2B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2C991236"/>
    <w:multiLevelType w:val="hybridMultilevel"/>
    <w:tmpl w:val="90A80B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E6C2E1E"/>
    <w:multiLevelType w:val="hybridMultilevel"/>
    <w:tmpl w:val="36EEBAE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1BC3602"/>
    <w:multiLevelType w:val="multilevel"/>
    <w:tmpl w:val="3CC47C7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3A1D351B"/>
    <w:multiLevelType w:val="hybridMultilevel"/>
    <w:tmpl w:val="FFFFFFFF"/>
    <w:lvl w:ilvl="0" w:tplc="C41E3F00">
      <w:start w:val="1"/>
      <w:numFmt w:val="lowerLetter"/>
      <w:lvlText w:val="%1)"/>
      <w:lvlJc w:val="left"/>
      <w:pPr>
        <w:ind w:left="720" w:hanging="360"/>
      </w:pPr>
    </w:lvl>
    <w:lvl w:ilvl="1" w:tplc="639CC1F4">
      <w:start w:val="1"/>
      <w:numFmt w:val="lowerLetter"/>
      <w:lvlText w:val="%2."/>
      <w:lvlJc w:val="left"/>
      <w:pPr>
        <w:ind w:left="1440" w:hanging="360"/>
      </w:pPr>
    </w:lvl>
    <w:lvl w:ilvl="2" w:tplc="69BCCE6C">
      <w:start w:val="1"/>
      <w:numFmt w:val="lowerRoman"/>
      <w:lvlText w:val="%3."/>
      <w:lvlJc w:val="right"/>
      <w:pPr>
        <w:ind w:left="2160" w:hanging="180"/>
      </w:pPr>
    </w:lvl>
    <w:lvl w:ilvl="3" w:tplc="A2786D12">
      <w:start w:val="1"/>
      <w:numFmt w:val="decimal"/>
      <w:lvlText w:val="%4."/>
      <w:lvlJc w:val="left"/>
      <w:pPr>
        <w:ind w:left="2880" w:hanging="360"/>
      </w:pPr>
    </w:lvl>
    <w:lvl w:ilvl="4" w:tplc="DC66DF6A">
      <w:start w:val="1"/>
      <w:numFmt w:val="lowerLetter"/>
      <w:lvlText w:val="%5."/>
      <w:lvlJc w:val="left"/>
      <w:pPr>
        <w:ind w:left="3600" w:hanging="360"/>
      </w:pPr>
    </w:lvl>
    <w:lvl w:ilvl="5" w:tplc="8D86D196">
      <w:start w:val="1"/>
      <w:numFmt w:val="lowerRoman"/>
      <w:lvlText w:val="%6."/>
      <w:lvlJc w:val="right"/>
      <w:pPr>
        <w:ind w:left="4320" w:hanging="180"/>
      </w:pPr>
    </w:lvl>
    <w:lvl w:ilvl="6" w:tplc="F3E88CDA">
      <w:start w:val="1"/>
      <w:numFmt w:val="decimal"/>
      <w:lvlText w:val="%7."/>
      <w:lvlJc w:val="left"/>
      <w:pPr>
        <w:ind w:left="5040" w:hanging="360"/>
      </w:pPr>
    </w:lvl>
    <w:lvl w:ilvl="7" w:tplc="1CB8231C">
      <w:start w:val="1"/>
      <w:numFmt w:val="lowerLetter"/>
      <w:lvlText w:val="%8."/>
      <w:lvlJc w:val="left"/>
      <w:pPr>
        <w:ind w:left="5760" w:hanging="360"/>
      </w:pPr>
    </w:lvl>
    <w:lvl w:ilvl="8" w:tplc="6D54CB4E">
      <w:start w:val="1"/>
      <w:numFmt w:val="lowerRoman"/>
      <w:lvlText w:val="%9."/>
      <w:lvlJc w:val="right"/>
      <w:pPr>
        <w:ind w:left="6480" w:hanging="180"/>
      </w:pPr>
    </w:lvl>
  </w:abstractNum>
  <w:abstractNum w:abstractNumId="32" w15:restartNumberingAfterBreak="0">
    <w:nsid w:val="3E2D7965"/>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14B0919"/>
    <w:multiLevelType w:val="multilevel"/>
    <w:tmpl w:val="6E04F31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45A46E91"/>
    <w:multiLevelType w:val="multilevel"/>
    <w:tmpl w:val="05EA308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6" w15:restartNumberingAfterBreak="0">
    <w:nsid w:val="497A1B14"/>
    <w:multiLevelType w:val="hybridMultilevel"/>
    <w:tmpl w:val="253613D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9C37671"/>
    <w:multiLevelType w:val="hybridMultilevel"/>
    <w:tmpl w:val="F6362DC0"/>
    <w:lvl w:ilvl="0" w:tplc="7CC89A8E">
      <w:start w:val="1"/>
      <w:numFmt w:val="lowerLetter"/>
      <w:lvlText w:val="%1)"/>
      <w:lvlJc w:val="left"/>
      <w:pPr>
        <w:ind w:left="425" w:hanging="360"/>
      </w:pPr>
    </w:lvl>
    <w:lvl w:ilvl="1" w:tplc="DAC2D4B0">
      <w:start w:val="1"/>
      <w:numFmt w:val="lowerLetter"/>
      <w:lvlText w:val="%2."/>
      <w:lvlJc w:val="left"/>
      <w:pPr>
        <w:ind w:left="1077" w:hanging="360"/>
      </w:pPr>
    </w:lvl>
    <w:lvl w:ilvl="2" w:tplc="EC1EBE96">
      <w:start w:val="1"/>
      <w:numFmt w:val="lowerRoman"/>
      <w:lvlText w:val="%3."/>
      <w:lvlJc w:val="right"/>
      <w:pPr>
        <w:ind w:left="1588" w:hanging="180"/>
      </w:pPr>
    </w:lvl>
    <w:lvl w:ilvl="3" w:tplc="2E526A7C">
      <w:start w:val="1"/>
      <w:numFmt w:val="decimal"/>
      <w:lvlText w:val="%4."/>
      <w:lvlJc w:val="left"/>
      <w:pPr>
        <w:ind w:left="1276" w:hanging="360"/>
      </w:pPr>
    </w:lvl>
    <w:lvl w:ilvl="4" w:tplc="9DCE92C4">
      <w:start w:val="1"/>
      <w:numFmt w:val="lowerLetter"/>
      <w:lvlText w:val="%5."/>
      <w:lvlJc w:val="left"/>
      <w:pPr>
        <w:ind w:left="567" w:hanging="360"/>
      </w:pPr>
    </w:lvl>
    <w:lvl w:ilvl="5" w:tplc="F08CB75C">
      <w:start w:val="1"/>
      <w:numFmt w:val="lowerRoman"/>
      <w:lvlText w:val="%6."/>
      <w:lvlJc w:val="right"/>
      <w:pPr>
        <w:ind w:left="567" w:hanging="180"/>
      </w:pPr>
    </w:lvl>
    <w:lvl w:ilvl="6" w:tplc="CA9A2AFE">
      <w:start w:val="1"/>
      <w:numFmt w:val="decimal"/>
      <w:lvlText w:val="%7."/>
      <w:lvlJc w:val="left"/>
      <w:pPr>
        <w:ind w:left="567" w:hanging="360"/>
      </w:pPr>
    </w:lvl>
    <w:lvl w:ilvl="7" w:tplc="C622BB14">
      <w:start w:val="1"/>
      <w:numFmt w:val="lowerLetter"/>
      <w:lvlText w:val="%8."/>
      <w:lvlJc w:val="left"/>
      <w:pPr>
        <w:ind w:left="567" w:hanging="360"/>
      </w:pPr>
    </w:lvl>
    <w:lvl w:ilvl="8" w:tplc="72B86FCA">
      <w:start w:val="1"/>
      <w:numFmt w:val="lowerRoman"/>
      <w:lvlText w:val="%9."/>
      <w:lvlJc w:val="right"/>
      <w:pPr>
        <w:ind w:left="567" w:hanging="180"/>
      </w:pPr>
    </w:lvl>
  </w:abstractNum>
  <w:abstractNum w:abstractNumId="38" w15:restartNumberingAfterBreak="0">
    <w:nsid w:val="4F535C4C"/>
    <w:multiLevelType w:val="multilevel"/>
    <w:tmpl w:val="5156BA1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4F681001"/>
    <w:multiLevelType w:val="hybridMultilevel"/>
    <w:tmpl w:val="860E28B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15A42EE"/>
    <w:multiLevelType w:val="multilevel"/>
    <w:tmpl w:val="D93E9F9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1" w15:restartNumberingAfterBreak="0">
    <w:nsid w:val="56AA0CD2"/>
    <w:multiLevelType w:val="hybridMultilevel"/>
    <w:tmpl w:val="126ACE26"/>
    <w:lvl w:ilvl="0" w:tplc="6B12288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3" w15:restartNumberingAfterBreak="0">
    <w:nsid w:val="58A278F3"/>
    <w:multiLevelType w:val="hybridMultilevel"/>
    <w:tmpl w:val="C0B8D6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9D80638"/>
    <w:multiLevelType w:val="multilevel"/>
    <w:tmpl w:val="64C8D2F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5E3B4FB2"/>
    <w:multiLevelType w:val="hybridMultilevel"/>
    <w:tmpl w:val="604EFF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EC878C7"/>
    <w:multiLevelType w:val="hybridMultilevel"/>
    <w:tmpl w:val="7682CA2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4BF3754"/>
    <w:multiLevelType w:val="hybridMultilevel"/>
    <w:tmpl w:val="8AA0A14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515143A"/>
    <w:multiLevelType w:val="multilevel"/>
    <w:tmpl w:val="6A640A2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0" w15:restartNumberingAfterBreak="0">
    <w:nsid w:val="68CA4C36"/>
    <w:multiLevelType w:val="multilevel"/>
    <w:tmpl w:val="D78468A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1" w15:restartNumberingAfterBreak="0">
    <w:nsid w:val="68CB00A4"/>
    <w:multiLevelType w:val="multilevel"/>
    <w:tmpl w:val="9B6AC89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6A503F0E"/>
    <w:multiLevelType w:val="multilevel"/>
    <w:tmpl w:val="73DE739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6C9610D8"/>
    <w:multiLevelType w:val="hybridMultilevel"/>
    <w:tmpl w:val="B5DC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0067254"/>
    <w:multiLevelType w:val="hybridMultilevel"/>
    <w:tmpl w:val="C59C8D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1187B6A"/>
    <w:multiLevelType w:val="hybridMultilevel"/>
    <w:tmpl w:val="DC064F8E"/>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1DB24B1"/>
    <w:multiLevelType w:val="hybridMultilevel"/>
    <w:tmpl w:val="AB44F1D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6002B03"/>
    <w:multiLevelType w:val="multilevel"/>
    <w:tmpl w:val="AE00A59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8" w15:restartNumberingAfterBreak="0">
    <w:nsid w:val="76AD1E48"/>
    <w:multiLevelType w:val="hybridMultilevel"/>
    <w:tmpl w:val="E4C885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8E94A32"/>
    <w:multiLevelType w:val="multilevel"/>
    <w:tmpl w:val="66B81DC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0" w15:restartNumberingAfterBreak="0">
    <w:nsid w:val="794E6F7E"/>
    <w:multiLevelType w:val="hybridMultilevel"/>
    <w:tmpl w:val="C3787D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57980684">
    <w:abstractNumId w:val="35"/>
  </w:num>
  <w:num w:numId="2" w16cid:durableId="1751153613">
    <w:abstractNumId w:val="13"/>
  </w:num>
  <w:num w:numId="3" w16cid:durableId="838085657">
    <w:abstractNumId w:val="45"/>
  </w:num>
  <w:num w:numId="4" w16cid:durableId="813762417">
    <w:abstractNumId w:val="42"/>
  </w:num>
  <w:num w:numId="5" w16cid:durableId="834347073">
    <w:abstractNumId w:val="9"/>
  </w:num>
  <w:num w:numId="6" w16cid:durableId="70583189">
    <w:abstractNumId w:val="15"/>
  </w:num>
  <w:num w:numId="7" w16cid:durableId="1921207156">
    <w:abstractNumId w:val="2"/>
  </w:num>
  <w:num w:numId="8" w16cid:durableId="1423985299">
    <w:abstractNumId w:val="22"/>
  </w:num>
  <w:num w:numId="9" w16cid:durableId="729963861">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786628894">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1" w16cid:durableId="1831365566">
    <w:abstractNumId w:val="21"/>
  </w:num>
  <w:num w:numId="12" w16cid:durableId="372728646">
    <w:abstractNumId w:val="21"/>
  </w:num>
  <w:num w:numId="13" w16cid:durableId="1392075634">
    <w:abstractNumId w:val="21"/>
  </w:num>
  <w:num w:numId="14" w16cid:durableId="72314849">
    <w:abstractNumId w:val="21"/>
  </w:num>
  <w:num w:numId="15" w16cid:durableId="1986160262">
    <w:abstractNumId w:val="21"/>
  </w:num>
  <w:num w:numId="16" w16cid:durableId="2102216170">
    <w:abstractNumId w:val="21"/>
  </w:num>
  <w:num w:numId="17" w16cid:durableId="1004667700">
    <w:abstractNumId w:val="21"/>
  </w:num>
  <w:num w:numId="18" w16cid:durableId="106348120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47481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790946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179254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024939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891400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62487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65201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217139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49065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476989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115488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27275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15959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76666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861140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336847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912198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94008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5718701">
    <w:abstractNumId w:val="21"/>
  </w:num>
  <w:num w:numId="38" w16cid:durableId="158383638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833147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822226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912518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813454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399056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074816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664929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108026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843668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920740">
    <w:abstractNumId w:val="21"/>
  </w:num>
  <w:num w:numId="49" w16cid:durableId="183903099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4462994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6445009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8641729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303003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10237875">
    <w:abstractNumId w:val="8"/>
  </w:num>
  <w:num w:numId="55" w16cid:durableId="12667672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94043403">
    <w:abstractNumId w:val="29"/>
  </w:num>
  <w:num w:numId="57" w16cid:durableId="61099417">
    <w:abstractNumId w:val="43"/>
  </w:num>
  <w:num w:numId="58" w16cid:durableId="1732534028">
    <w:abstractNumId w:val="53"/>
  </w:num>
  <w:num w:numId="59" w16cid:durableId="63601543">
    <w:abstractNumId w:val="47"/>
  </w:num>
  <w:num w:numId="60" w16cid:durableId="716856068">
    <w:abstractNumId w:val="31"/>
  </w:num>
  <w:num w:numId="61" w16cid:durableId="27268118">
    <w:abstractNumId w:val="37"/>
  </w:num>
  <w:num w:numId="62" w16cid:durableId="1595624623">
    <w:abstractNumId w:val="16"/>
  </w:num>
  <w:num w:numId="63" w16cid:durableId="2010910748">
    <w:abstractNumId w:val="32"/>
  </w:num>
  <w:num w:numId="64" w16cid:durableId="1405759387">
    <w:abstractNumId w:val="28"/>
  </w:num>
  <w:num w:numId="65" w16cid:durableId="1572615798">
    <w:abstractNumId w:val="46"/>
  </w:num>
  <w:num w:numId="66" w16cid:durableId="1317342453">
    <w:abstractNumId w:val="54"/>
  </w:num>
  <w:num w:numId="67" w16cid:durableId="304285553">
    <w:abstractNumId w:val="20"/>
  </w:num>
  <w:num w:numId="68" w16cid:durableId="99380307">
    <w:abstractNumId w:val="6"/>
  </w:num>
  <w:num w:numId="69" w16cid:durableId="764112670">
    <w:abstractNumId w:val="25"/>
  </w:num>
  <w:num w:numId="70" w16cid:durableId="1369377315">
    <w:abstractNumId w:val="60"/>
  </w:num>
  <w:num w:numId="71" w16cid:durableId="862398312">
    <w:abstractNumId w:val="18"/>
  </w:num>
  <w:num w:numId="72" w16cid:durableId="16651611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834275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46865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255414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569305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21814929">
    <w:abstractNumId w:val="49"/>
  </w:num>
  <w:num w:numId="78" w16cid:durableId="1432820002">
    <w:abstractNumId w:val="23"/>
  </w:num>
  <w:num w:numId="79" w16cid:durableId="1024869461">
    <w:abstractNumId w:val="26"/>
  </w:num>
  <w:num w:numId="80" w16cid:durableId="501894677">
    <w:abstractNumId w:val="30"/>
  </w:num>
  <w:num w:numId="81" w16cid:durableId="1980647895">
    <w:abstractNumId w:val="3"/>
  </w:num>
  <w:num w:numId="82" w16cid:durableId="73941983">
    <w:abstractNumId w:val="57"/>
  </w:num>
  <w:num w:numId="83" w16cid:durableId="1717849883">
    <w:abstractNumId w:val="12"/>
  </w:num>
  <w:num w:numId="84" w16cid:durableId="996225058">
    <w:abstractNumId w:val="41"/>
  </w:num>
  <w:num w:numId="85" w16cid:durableId="20320289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96483832">
    <w:abstractNumId w:val="5"/>
  </w:num>
  <w:num w:numId="87" w16cid:durableId="9720589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82356886">
    <w:abstractNumId w:val="36"/>
  </w:num>
  <w:num w:numId="89" w16cid:durableId="502286693">
    <w:abstractNumId w:val="27"/>
  </w:num>
  <w:num w:numId="90" w16cid:durableId="1968465384">
    <w:abstractNumId w:val="44"/>
  </w:num>
  <w:num w:numId="91" w16cid:durableId="1457094538">
    <w:abstractNumId w:val="19"/>
  </w:num>
  <w:num w:numId="92" w16cid:durableId="384447558">
    <w:abstractNumId w:val="11"/>
  </w:num>
  <w:num w:numId="93" w16cid:durableId="223494971">
    <w:abstractNumId w:val="14"/>
  </w:num>
  <w:num w:numId="94" w16cid:durableId="1809087320">
    <w:abstractNumId w:val="33"/>
  </w:num>
  <w:num w:numId="95" w16cid:durableId="1979601827">
    <w:abstractNumId w:val="51"/>
  </w:num>
  <w:num w:numId="96" w16cid:durableId="1786271769">
    <w:abstractNumId w:val="59"/>
  </w:num>
  <w:num w:numId="97" w16cid:durableId="1674066559">
    <w:abstractNumId w:val="4"/>
  </w:num>
  <w:num w:numId="98" w16cid:durableId="1111051106">
    <w:abstractNumId w:val="50"/>
  </w:num>
  <w:num w:numId="99" w16cid:durableId="401489440">
    <w:abstractNumId w:val="1"/>
  </w:num>
  <w:num w:numId="100" w16cid:durableId="1962106312">
    <w:abstractNumId w:val="7"/>
  </w:num>
  <w:num w:numId="101" w16cid:durableId="15481081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28970983">
    <w:abstractNumId w:val="52"/>
  </w:num>
  <w:num w:numId="103" w16cid:durableId="12713523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6684157">
    <w:abstractNumId w:val="40"/>
  </w:num>
  <w:num w:numId="105" w16cid:durableId="836964163">
    <w:abstractNumId w:val="38"/>
  </w:num>
  <w:num w:numId="106" w16cid:durableId="126241579">
    <w:abstractNumId w:val="34"/>
  </w:num>
  <w:num w:numId="107" w16cid:durableId="1968925483">
    <w:abstractNumId w:val="0"/>
  </w:num>
  <w:num w:numId="108" w16cid:durableId="865025477">
    <w:abstractNumId w:val="17"/>
    <w:lvlOverride w:ilvl="0">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67" w:hanging="567"/>
        </w:pPr>
        <w:rPr>
          <w:rFonts w:hint="default"/>
        </w:rPr>
      </w:lvl>
    </w:lvlOverride>
    <w:lvlOverride w:ilvl="2">
      <w:lvl w:ilvl="2">
        <w:start w:val="1"/>
        <w:numFmt w:val="none"/>
        <w:lvlText w:val=""/>
        <w:lvlJc w:val="left"/>
        <w:pPr>
          <w:ind w:left="794" w:hanging="794"/>
        </w:pPr>
        <w:rPr>
          <w:rFonts w:hint="default"/>
        </w:rPr>
      </w:lvl>
    </w:lvlOverride>
    <w:lvlOverride w:ilvl="3">
      <w:lvl w:ilvl="3">
        <w:start w:val="1"/>
        <w:numFmt w:val="decimal"/>
        <w:lvlText w:val="%4."/>
        <w:lvlJc w:val="left"/>
        <w:pPr>
          <w:ind w:left="794" w:hanging="794"/>
        </w:pPr>
        <w:rPr>
          <w:rFonts w:hint="default"/>
        </w:rPr>
      </w:lvl>
    </w:lvlOverride>
    <w:lvlOverride w:ilvl="4">
      <w:lvl w:ilvl="4">
        <w:start w:val="1"/>
        <w:numFmt w:val="lowerLetter"/>
        <w:lvlText w:val="%5."/>
        <w:lvlJc w:val="left"/>
        <w:pPr>
          <w:ind w:left="794" w:hanging="794"/>
        </w:pPr>
        <w:rPr>
          <w:rFonts w:hint="default"/>
        </w:rPr>
      </w:lvl>
    </w:lvlOverride>
    <w:lvlOverride w:ilvl="5">
      <w:lvl w:ilvl="5">
        <w:start w:val="1"/>
        <w:numFmt w:val="lowerRoman"/>
        <w:lvlText w:val="%6."/>
        <w:lvlJc w:val="right"/>
        <w:pPr>
          <w:ind w:left="794" w:hanging="794"/>
        </w:pPr>
        <w:rPr>
          <w:rFonts w:hint="default"/>
        </w:rPr>
      </w:lvl>
    </w:lvlOverride>
    <w:lvlOverride w:ilvl="6">
      <w:lvl w:ilvl="6">
        <w:start w:val="1"/>
        <w:numFmt w:val="decimal"/>
        <w:lvlText w:val="%7."/>
        <w:lvlJc w:val="left"/>
        <w:pPr>
          <w:ind w:left="794" w:hanging="794"/>
        </w:pPr>
        <w:rPr>
          <w:rFonts w:hint="default"/>
        </w:rPr>
      </w:lvl>
    </w:lvlOverride>
    <w:lvlOverride w:ilvl="7">
      <w:lvl w:ilvl="7">
        <w:start w:val="1"/>
        <w:numFmt w:val="lowerLetter"/>
        <w:lvlText w:val="%8."/>
        <w:lvlJc w:val="left"/>
        <w:pPr>
          <w:ind w:left="794" w:hanging="794"/>
        </w:pPr>
        <w:rPr>
          <w:rFonts w:hint="default"/>
        </w:rPr>
      </w:lvl>
    </w:lvlOverride>
    <w:lvlOverride w:ilvl="8">
      <w:lvl w:ilvl="8">
        <w:start w:val="1"/>
        <w:numFmt w:val="lowerRoman"/>
        <w:lvlText w:val="%9."/>
        <w:lvlJc w:val="right"/>
        <w:pPr>
          <w:ind w:left="794" w:hanging="794"/>
        </w:pPr>
        <w:rPr>
          <w:rFonts w:hint="default"/>
        </w:rPr>
      </w:lvl>
    </w:lvlOverride>
  </w:num>
  <w:num w:numId="109" w16cid:durableId="5667209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99032043">
    <w:abstractNumId w:val="24"/>
  </w:num>
  <w:num w:numId="111" w16cid:durableId="16709853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857577109">
    <w:abstractNumId w:val="58"/>
  </w:num>
  <w:num w:numId="113" w16cid:durableId="989945947">
    <w:abstractNumId w:val="39"/>
  </w:num>
  <w:num w:numId="114" w16cid:durableId="1778021163">
    <w:abstractNumId w:val="10"/>
  </w:num>
  <w:num w:numId="115" w16cid:durableId="458113576">
    <w:abstractNumId w:val="48"/>
  </w:num>
  <w:num w:numId="116" w16cid:durableId="1572882595">
    <w:abstractNumId w:val="55"/>
  </w:num>
  <w:num w:numId="117" w16cid:durableId="544030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390722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482233715">
    <w:abstractNumId w:val="56"/>
  </w:num>
  <w:num w:numId="120" w16cid:durableId="17797905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678724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093066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804482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817977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93323944">
    <w:abstractNumId w:val="21"/>
  </w:num>
  <w:num w:numId="126" w16cid:durableId="4236965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57188716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70098246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52842135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0" w16cid:durableId="354309228">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1" w16cid:durableId="16796980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4893712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35041651">
    <w:abstractNumId w:val="15"/>
    <w:lvlOverride w:ilvl="0">
      <w:startOverride w:val="3"/>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21630623">
    <w:abstractNumId w:val="15"/>
    <w:lvlOverride w:ilvl="0">
      <w:startOverride w:val="5"/>
    </w:lvlOverride>
    <w:lvlOverride w:ilvl="1">
      <w:startOverride w:val="6"/>
    </w:lvlOverride>
    <w:lvlOverride w:ilvl="2">
      <w:startOverride w:val="5"/>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69C"/>
    <w:rsid w:val="000008F5"/>
    <w:rsid w:val="00000BFB"/>
    <w:rsid w:val="000014CF"/>
    <w:rsid w:val="00001586"/>
    <w:rsid w:val="00001846"/>
    <w:rsid w:val="00001BF7"/>
    <w:rsid w:val="000022B9"/>
    <w:rsid w:val="00003064"/>
    <w:rsid w:val="000030DC"/>
    <w:rsid w:val="00003161"/>
    <w:rsid w:val="000036AA"/>
    <w:rsid w:val="000037C0"/>
    <w:rsid w:val="00003A90"/>
    <w:rsid w:val="00003F0B"/>
    <w:rsid w:val="000045EE"/>
    <w:rsid w:val="00004A88"/>
    <w:rsid w:val="00004C29"/>
    <w:rsid w:val="000052D6"/>
    <w:rsid w:val="00005C8B"/>
    <w:rsid w:val="00005D97"/>
    <w:rsid w:val="00005F5D"/>
    <w:rsid w:val="000063BC"/>
    <w:rsid w:val="00006D98"/>
    <w:rsid w:val="00007176"/>
    <w:rsid w:val="00007983"/>
    <w:rsid w:val="00010113"/>
    <w:rsid w:val="00010EA1"/>
    <w:rsid w:val="000112A7"/>
    <w:rsid w:val="00011C90"/>
    <w:rsid w:val="00011E7E"/>
    <w:rsid w:val="00011ECC"/>
    <w:rsid w:val="000124EC"/>
    <w:rsid w:val="00012918"/>
    <w:rsid w:val="000133F5"/>
    <w:rsid w:val="00013814"/>
    <w:rsid w:val="00013AFC"/>
    <w:rsid w:val="00013B9B"/>
    <w:rsid w:val="000154CC"/>
    <w:rsid w:val="00015C32"/>
    <w:rsid w:val="00016576"/>
    <w:rsid w:val="000168E8"/>
    <w:rsid w:val="0001759B"/>
    <w:rsid w:val="000202C4"/>
    <w:rsid w:val="0002087C"/>
    <w:rsid w:val="000216B4"/>
    <w:rsid w:val="00021C19"/>
    <w:rsid w:val="000226EF"/>
    <w:rsid w:val="000227D4"/>
    <w:rsid w:val="00022E34"/>
    <w:rsid w:val="00023D5A"/>
    <w:rsid w:val="0002415D"/>
    <w:rsid w:val="0002492B"/>
    <w:rsid w:val="00025024"/>
    <w:rsid w:val="0002596D"/>
    <w:rsid w:val="00026B3E"/>
    <w:rsid w:val="00027AE9"/>
    <w:rsid w:val="00027CE5"/>
    <w:rsid w:val="00030094"/>
    <w:rsid w:val="000304E7"/>
    <w:rsid w:val="00030956"/>
    <w:rsid w:val="000309D0"/>
    <w:rsid w:val="00030A96"/>
    <w:rsid w:val="000311CE"/>
    <w:rsid w:val="00031930"/>
    <w:rsid w:val="00031FF2"/>
    <w:rsid w:val="0003209E"/>
    <w:rsid w:val="000327B0"/>
    <w:rsid w:val="00033258"/>
    <w:rsid w:val="000337D6"/>
    <w:rsid w:val="0003402A"/>
    <w:rsid w:val="000352D8"/>
    <w:rsid w:val="000353A8"/>
    <w:rsid w:val="0003568C"/>
    <w:rsid w:val="00035D36"/>
    <w:rsid w:val="0003661D"/>
    <w:rsid w:val="00036781"/>
    <w:rsid w:val="00036DF8"/>
    <w:rsid w:val="00037377"/>
    <w:rsid w:val="00037B29"/>
    <w:rsid w:val="00040542"/>
    <w:rsid w:val="00041E84"/>
    <w:rsid w:val="00042784"/>
    <w:rsid w:val="0004297C"/>
    <w:rsid w:val="00043668"/>
    <w:rsid w:val="00043743"/>
    <w:rsid w:val="0004385C"/>
    <w:rsid w:val="0004676F"/>
    <w:rsid w:val="00046B4B"/>
    <w:rsid w:val="0004783C"/>
    <w:rsid w:val="000500A1"/>
    <w:rsid w:val="000504CF"/>
    <w:rsid w:val="000511B5"/>
    <w:rsid w:val="000512EF"/>
    <w:rsid w:val="00051DCA"/>
    <w:rsid w:val="00052433"/>
    <w:rsid w:val="0005256C"/>
    <w:rsid w:val="00052B2D"/>
    <w:rsid w:val="00052F69"/>
    <w:rsid w:val="00053C36"/>
    <w:rsid w:val="0005467F"/>
    <w:rsid w:val="00055405"/>
    <w:rsid w:val="00055460"/>
    <w:rsid w:val="00055462"/>
    <w:rsid w:val="0005562E"/>
    <w:rsid w:val="00056AED"/>
    <w:rsid w:val="00057F78"/>
    <w:rsid w:val="00060013"/>
    <w:rsid w:val="000609D4"/>
    <w:rsid w:val="00060BF4"/>
    <w:rsid w:val="00060F0A"/>
    <w:rsid w:val="0006167D"/>
    <w:rsid w:val="00061A93"/>
    <w:rsid w:val="0006206D"/>
    <w:rsid w:val="0006286A"/>
    <w:rsid w:val="00062E26"/>
    <w:rsid w:val="000636AB"/>
    <w:rsid w:val="000649E4"/>
    <w:rsid w:val="0006527B"/>
    <w:rsid w:val="0006556B"/>
    <w:rsid w:val="00065A3E"/>
    <w:rsid w:val="00065EBA"/>
    <w:rsid w:val="00066148"/>
    <w:rsid w:val="00066268"/>
    <w:rsid w:val="0006684C"/>
    <w:rsid w:val="0006783A"/>
    <w:rsid w:val="00067C9B"/>
    <w:rsid w:val="000700FA"/>
    <w:rsid w:val="000704D2"/>
    <w:rsid w:val="00070A66"/>
    <w:rsid w:val="00070D08"/>
    <w:rsid w:val="000713F4"/>
    <w:rsid w:val="00071751"/>
    <w:rsid w:val="0007208B"/>
    <w:rsid w:val="00072399"/>
    <w:rsid w:val="0007253E"/>
    <w:rsid w:val="000734C6"/>
    <w:rsid w:val="00073F4B"/>
    <w:rsid w:val="00074985"/>
    <w:rsid w:val="00074C0A"/>
    <w:rsid w:val="00075A3F"/>
    <w:rsid w:val="00075D70"/>
    <w:rsid w:val="00077732"/>
    <w:rsid w:val="000805E6"/>
    <w:rsid w:val="0008066A"/>
    <w:rsid w:val="0008096C"/>
    <w:rsid w:val="00082D27"/>
    <w:rsid w:val="00082D5B"/>
    <w:rsid w:val="00083283"/>
    <w:rsid w:val="000834E2"/>
    <w:rsid w:val="00083D75"/>
    <w:rsid w:val="00083DC5"/>
    <w:rsid w:val="0008402C"/>
    <w:rsid w:val="0008438A"/>
    <w:rsid w:val="000844C8"/>
    <w:rsid w:val="000847E2"/>
    <w:rsid w:val="00084A65"/>
    <w:rsid w:val="00084C34"/>
    <w:rsid w:val="00084CA6"/>
    <w:rsid w:val="0008510A"/>
    <w:rsid w:val="000854C9"/>
    <w:rsid w:val="00085850"/>
    <w:rsid w:val="00085AF7"/>
    <w:rsid w:val="00085C91"/>
    <w:rsid w:val="000866E2"/>
    <w:rsid w:val="00086C70"/>
    <w:rsid w:val="00090C91"/>
    <w:rsid w:val="00091026"/>
    <w:rsid w:val="00091509"/>
    <w:rsid w:val="000919C8"/>
    <w:rsid w:val="00091AFD"/>
    <w:rsid w:val="000928EB"/>
    <w:rsid w:val="000941BC"/>
    <w:rsid w:val="00094E9E"/>
    <w:rsid w:val="000950E4"/>
    <w:rsid w:val="000951AB"/>
    <w:rsid w:val="000951D0"/>
    <w:rsid w:val="0009698E"/>
    <w:rsid w:val="00096B9C"/>
    <w:rsid w:val="00096CFB"/>
    <w:rsid w:val="000A07B7"/>
    <w:rsid w:val="000A0938"/>
    <w:rsid w:val="000A0D17"/>
    <w:rsid w:val="000A0E1B"/>
    <w:rsid w:val="000A1188"/>
    <w:rsid w:val="000A15DA"/>
    <w:rsid w:val="000A2191"/>
    <w:rsid w:val="000A22BD"/>
    <w:rsid w:val="000A2C4B"/>
    <w:rsid w:val="000A2E43"/>
    <w:rsid w:val="000A30C8"/>
    <w:rsid w:val="000A51F8"/>
    <w:rsid w:val="000A5957"/>
    <w:rsid w:val="000A670E"/>
    <w:rsid w:val="000A6CA8"/>
    <w:rsid w:val="000A6D81"/>
    <w:rsid w:val="000A70F5"/>
    <w:rsid w:val="000A716D"/>
    <w:rsid w:val="000A770E"/>
    <w:rsid w:val="000A7861"/>
    <w:rsid w:val="000A7CB8"/>
    <w:rsid w:val="000A7D06"/>
    <w:rsid w:val="000A7E33"/>
    <w:rsid w:val="000A7E55"/>
    <w:rsid w:val="000B0395"/>
    <w:rsid w:val="000B1097"/>
    <w:rsid w:val="000B1703"/>
    <w:rsid w:val="000B2941"/>
    <w:rsid w:val="000B2A7E"/>
    <w:rsid w:val="000B308B"/>
    <w:rsid w:val="000B3F9F"/>
    <w:rsid w:val="000B5894"/>
    <w:rsid w:val="000B5C0D"/>
    <w:rsid w:val="000B5D08"/>
    <w:rsid w:val="000B5EF0"/>
    <w:rsid w:val="000B6415"/>
    <w:rsid w:val="000B6AED"/>
    <w:rsid w:val="000B7478"/>
    <w:rsid w:val="000B7A07"/>
    <w:rsid w:val="000C0657"/>
    <w:rsid w:val="000C0801"/>
    <w:rsid w:val="000C0EC7"/>
    <w:rsid w:val="000C0EE8"/>
    <w:rsid w:val="000C10E6"/>
    <w:rsid w:val="000C2C1F"/>
    <w:rsid w:val="000C2C8E"/>
    <w:rsid w:val="000C42A5"/>
    <w:rsid w:val="000C4F6C"/>
    <w:rsid w:val="000C52DA"/>
    <w:rsid w:val="000C54A2"/>
    <w:rsid w:val="000C54FE"/>
    <w:rsid w:val="000C61FB"/>
    <w:rsid w:val="000C6C7E"/>
    <w:rsid w:val="000C6CDB"/>
    <w:rsid w:val="000C6EC3"/>
    <w:rsid w:val="000C7248"/>
    <w:rsid w:val="000C76D5"/>
    <w:rsid w:val="000C7B25"/>
    <w:rsid w:val="000C7E2D"/>
    <w:rsid w:val="000D00BD"/>
    <w:rsid w:val="000D0236"/>
    <w:rsid w:val="000D0ECE"/>
    <w:rsid w:val="000D122B"/>
    <w:rsid w:val="000D139D"/>
    <w:rsid w:val="000D1F83"/>
    <w:rsid w:val="000D22F4"/>
    <w:rsid w:val="000D2873"/>
    <w:rsid w:val="000D3213"/>
    <w:rsid w:val="000D357F"/>
    <w:rsid w:val="000D3E60"/>
    <w:rsid w:val="000D4595"/>
    <w:rsid w:val="000D52EB"/>
    <w:rsid w:val="000D5AEC"/>
    <w:rsid w:val="000D5F0D"/>
    <w:rsid w:val="000D6008"/>
    <w:rsid w:val="000D6346"/>
    <w:rsid w:val="000D6722"/>
    <w:rsid w:val="000D73FC"/>
    <w:rsid w:val="000D7727"/>
    <w:rsid w:val="000E0411"/>
    <w:rsid w:val="000E0BD3"/>
    <w:rsid w:val="000E1144"/>
    <w:rsid w:val="000E1445"/>
    <w:rsid w:val="000E1BB4"/>
    <w:rsid w:val="000E1F57"/>
    <w:rsid w:val="000E25CD"/>
    <w:rsid w:val="000E27ED"/>
    <w:rsid w:val="000E32BD"/>
    <w:rsid w:val="000E3307"/>
    <w:rsid w:val="000E3352"/>
    <w:rsid w:val="000E3F33"/>
    <w:rsid w:val="000E426A"/>
    <w:rsid w:val="000E4BA3"/>
    <w:rsid w:val="000E4EAB"/>
    <w:rsid w:val="000E566D"/>
    <w:rsid w:val="000E5681"/>
    <w:rsid w:val="000E57AE"/>
    <w:rsid w:val="000E5910"/>
    <w:rsid w:val="000E65AD"/>
    <w:rsid w:val="000E685D"/>
    <w:rsid w:val="000E732B"/>
    <w:rsid w:val="000E7606"/>
    <w:rsid w:val="000F0186"/>
    <w:rsid w:val="000F01ED"/>
    <w:rsid w:val="000F05D5"/>
    <w:rsid w:val="000F066C"/>
    <w:rsid w:val="000F0D5A"/>
    <w:rsid w:val="000F113A"/>
    <w:rsid w:val="000F142F"/>
    <w:rsid w:val="000F19E4"/>
    <w:rsid w:val="000F29C0"/>
    <w:rsid w:val="000F328B"/>
    <w:rsid w:val="000F3929"/>
    <w:rsid w:val="000F4BB8"/>
    <w:rsid w:val="000F5C0E"/>
    <w:rsid w:val="000F67B1"/>
    <w:rsid w:val="000F692E"/>
    <w:rsid w:val="000F6DD9"/>
    <w:rsid w:val="000F760A"/>
    <w:rsid w:val="001006FF"/>
    <w:rsid w:val="00100CAB"/>
    <w:rsid w:val="00101632"/>
    <w:rsid w:val="00101CA1"/>
    <w:rsid w:val="00102CDE"/>
    <w:rsid w:val="00103FFB"/>
    <w:rsid w:val="001042F3"/>
    <w:rsid w:val="001053E4"/>
    <w:rsid w:val="001054B0"/>
    <w:rsid w:val="0010561A"/>
    <w:rsid w:val="001065D7"/>
    <w:rsid w:val="00106DBD"/>
    <w:rsid w:val="00107D00"/>
    <w:rsid w:val="00107E75"/>
    <w:rsid w:val="00107F45"/>
    <w:rsid w:val="0011009B"/>
    <w:rsid w:val="0011052E"/>
    <w:rsid w:val="001105D3"/>
    <w:rsid w:val="00111650"/>
    <w:rsid w:val="00112D51"/>
    <w:rsid w:val="00112E01"/>
    <w:rsid w:val="00112E98"/>
    <w:rsid w:val="00113657"/>
    <w:rsid w:val="00113B69"/>
    <w:rsid w:val="00113ED5"/>
    <w:rsid w:val="00114EC7"/>
    <w:rsid w:val="0011559C"/>
    <w:rsid w:val="00115889"/>
    <w:rsid w:val="00115D8A"/>
    <w:rsid w:val="001161F6"/>
    <w:rsid w:val="00116DA6"/>
    <w:rsid w:val="00116F68"/>
    <w:rsid w:val="0011776F"/>
    <w:rsid w:val="001179D6"/>
    <w:rsid w:val="0012014F"/>
    <w:rsid w:val="00121601"/>
    <w:rsid w:val="0012206D"/>
    <w:rsid w:val="00122743"/>
    <w:rsid w:val="00122EE3"/>
    <w:rsid w:val="001231B3"/>
    <w:rsid w:val="001237DB"/>
    <w:rsid w:val="00123E17"/>
    <w:rsid w:val="00123F42"/>
    <w:rsid w:val="001248A0"/>
    <w:rsid w:val="00124A15"/>
    <w:rsid w:val="00124B04"/>
    <w:rsid w:val="00125D29"/>
    <w:rsid w:val="001274DC"/>
    <w:rsid w:val="00127905"/>
    <w:rsid w:val="00127948"/>
    <w:rsid w:val="001306C0"/>
    <w:rsid w:val="00131A70"/>
    <w:rsid w:val="001323B3"/>
    <w:rsid w:val="001329E7"/>
    <w:rsid w:val="00132BA8"/>
    <w:rsid w:val="00133A66"/>
    <w:rsid w:val="00133E23"/>
    <w:rsid w:val="0013523A"/>
    <w:rsid w:val="001368E4"/>
    <w:rsid w:val="00136F57"/>
    <w:rsid w:val="00137A1A"/>
    <w:rsid w:val="0014110C"/>
    <w:rsid w:val="001412AA"/>
    <w:rsid w:val="00141ECC"/>
    <w:rsid w:val="00142470"/>
    <w:rsid w:val="0014255E"/>
    <w:rsid w:val="001427A9"/>
    <w:rsid w:val="00143539"/>
    <w:rsid w:val="0014353E"/>
    <w:rsid w:val="00143EFA"/>
    <w:rsid w:val="00144341"/>
    <w:rsid w:val="001443BC"/>
    <w:rsid w:val="00144A89"/>
    <w:rsid w:val="001451C5"/>
    <w:rsid w:val="0014555B"/>
    <w:rsid w:val="00145609"/>
    <w:rsid w:val="00145799"/>
    <w:rsid w:val="00145F5C"/>
    <w:rsid w:val="00146B4A"/>
    <w:rsid w:val="00146CBF"/>
    <w:rsid w:val="001474F7"/>
    <w:rsid w:val="001478DC"/>
    <w:rsid w:val="00147C3F"/>
    <w:rsid w:val="00147D74"/>
    <w:rsid w:val="00150540"/>
    <w:rsid w:val="00150599"/>
    <w:rsid w:val="00150F22"/>
    <w:rsid w:val="00151D75"/>
    <w:rsid w:val="0015239F"/>
    <w:rsid w:val="00152931"/>
    <w:rsid w:val="00153541"/>
    <w:rsid w:val="00153616"/>
    <w:rsid w:val="0015522D"/>
    <w:rsid w:val="00155904"/>
    <w:rsid w:val="001559EF"/>
    <w:rsid w:val="00155D40"/>
    <w:rsid w:val="00155F72"/>
    <w:rsid w:val="001562A4"/>
    <w:rsid w:val="00156CD4"/>
    <w:rsid w:val="00156EE5"/>
    <w:rsid w:val="00157B50"/>
    <w:rsid w:val="00157D7F"/>
    <w:rsid w:val="001600DE"/>
    <w:rsid w:val="0016025A"/>
    <w:rsid w:val="001608A6"/>
    <w:rsid w:val="00160AD6"/>
    <w:rsid w:val="00160F08"/>
    <w:rsid w:val="00161223"/>
    <w:rsid w:val="00161A2D"/>
    <w:rsid w:val="00161A72"/>
    <w:rsid w:val="00161B37"/>
    <w:rsid w:val="00161FBA"/>
    <w:rsid w:val="0016251C"/>
    <w:rsid w:val="001625D0"/>
    <w:rsid w:val="001627F5"/>
    <w:rsid w:val="00162A25"/>
    <w:rsid w:val="00162FA3"/>
    <w:rsid w:val="00163298"/>
    <w:rsid w:val="00163EE5"/>
    <w:rsid w:val="00164951"/>
    <w:rsid w:val="00166066"/>
    <w:rsid w:val="001664E0"/>
    <w:rsid w:val="00166AC3"/>
    <w:rsid w:val="00167797"/>
    <w:rsid w:val="00167C84"/>
    <w:rsid w:val="0017022F"/>
    <w:rsid w:val="001706E2"/>
    <w:rsid w:val="00170906"/>
    <w:rsid w:val="00170D78"/>
    <w:rsid w:val="00170EB7"/>
    <w:rsid w:val="0017111A"/>
    <w:rsid w:val="001719F4"/>
    <w:rsid w:val="00171B7E"/>
    <w:rsid w:val="00172127"/>
    <w:rsid w:val="001721EA"/>
    <w:rsid w:val="001723BD"/>
    <w:rsid w:val="00172CE2"/>
    <w:rsid w:val="00172D02"/>
    <w:rsid w:val="00172D3D"/>
    <w:rsid w:val="00173536"/>
    <w:rsid w:val="00173BA1"/>
    <w:rsid w:val="00174181"/>
    <w:rsid w:val="00174BE0"/>
    <w:rsid w:val="001755F9"/>
    <w:rsid w:val="001756C8"/>
    <w:rsid w:val="00175AA9"/>
    <w:rsid w:val="00176062"/>
    <w:rsid w:val="00176E1A"/>
    <w:rsid w:val="00176E1C"/>
    <w:rsid w:val="00176FC3"/>
    <w:rsid w:val="0017759A"/>
    <w:rsid w:val="00177B40"/>
    <w:rsid w:val="00177F58"/>
    <w:rsid w:val="001800A0"/>
    <w:rsid w:val="001800A8"/>
    <w:rsid w:val="00180764"/>
    <w:rsid w:val="0018173F"/>
    <w:rsid w:val="00183057"/>
    <w:rsid w:val="0018310C"/>
    <w:rsid w:val="001838AD"/>
    <w:rsid w:val="00183A9C"/>
    <w:rsid w:val="001843D8"/>
    <w:rsid w:val="00184BB2"/>
    <w:rsid w:val="00184C4C"/>
    <w:rsid w:val="001853D1"/>
    <w:rsid w:val="00185441"/>
    <w:rsid w:val="0018587C"/>
    <w:rsid w:val="00185D7A"/>
    <w:rsid w:val="001868EA"/>
    <w:rsid w:val="00186F93"/>
    <w:rsid w:val="00187FDB"/>
    <w:rsid w:val="00190270"/>
    <w:rsid w:val="00190508"/>
    <w:rsid w:val="00190678"/>
    <w:rsid w:val="00190BEC"/>
    <w:rsid w:val="00190D9E"/>
    <w:rsid w:val="0019203F"/>
    <w:rsid w:val="00192457"/>
    <w:rsid w:val="00192849"/>
    <w:rsid w:val="00192D8E"/>
    <w:rsid w:val="0019314C"/>
    <w:rsid w:val="00194324"/>
    <w:rsid w:val="0019448A"/>
    <w:rsid w:val="0019455E"/>
    <w:rsid w:val="00194804"/>
    <w:rsid w:val="00194B42"/>
    <w:rsid w:val="001951A6"/>
    <w:rsid w:val="00195A10"/>
    <w:rsid w:val="00195A1D"/>
    <w:rsid w:val="00196164"/>
    <w:rsid w:val="00196C89"/>
    <w:rsid w:val="00197584"/>
    <w:rsid w:val="00197600"/>
    <w:rsid w:val="001A2B14"/>
    <w:rsid w:val="001A33A9"/>
    <w:rsid w:val="001A5226"/>
    <w:rsid w:val="001A5BF1"/>
    <w:rsid w:val="001A686A"/>
    <w:rsid w:val="001A70EC"/>
    <w:rsid w:val="001A71AF"/>
    <w:rsid w:val="001A73D9"/>
    <w:rsid w:val="001A7512"/>
    <w:rsid w:val="001A7FB0"/>
    <w:rsid w:val="001B0C68"/>
    <w:rsid w:val="001B0F21"/>
    <w:rsid w:val="001B16EF"/>
    <w:rsid w:val="001B1D66"/>
    <w:rsid w:val="001B2EC5"/>
    <w:rsid w:val="001B3A62"/>
    <w:rsid w:val="001B3A8C"/>
    <w:rsid w:val="001B4E59"/>
    <w:rsid w:val="001B4FE9"/>
    <w:rsid w:val="001B5836"/>
    <w:rsid w:val="001B5992"/>
    <w:rsid w:val="001B59C4"/>
    <w:rsid w:val="001B5D45"/>
    <w:rsid w:val="001B6195"/>
    <w:rsid w:val="001B6634"/>
    <w:rsid w:val="001B66B2"/>
    <w:rsid w:val="001B6924"/>
    <w:rsid w:val="001B6A69"/>
    <w:rsid w:val="001B6B1F"/>
    <w:rsid w:val="001B6FD9"/>
    <w:rsid w:val="001B7C34"/>
    <w:rsid w:val="001B7E7D"/>
    <w:rsid w:val="001B7E98"/>
    <w:rsid w:val="001C0024"/>
    <w:rsid w:val="001C0480"/>
    <w:rsid w:val="001C0968"/>
    <w:rsid w:val="001C0B0D"/>
    <w:rsid w:val="001C11F3"/>
    <w:rsid w:val="001C1ED7"/>
    <w:rsid w:val="001C2092"/>
    <w:rsid w:val="001C3071"/>
    <w:rsid w:val="001C316C"/>
    <w:rsid w:val="001C3C89"/>
    <w:rsid w:val="001C3D1C"/>
    <w:rsid w:val="001C3D71"/>
    <w:rsid w:val="001C4006"/>
    <w:rsid w:val="001C4EE5"/>
    <w:rsid w:val="001C525B"/>
    <w:rsid w:val="001C60BF"/>
    <w:rsid w:val="001D0732"/>
    <w:rsid w:val="001D10C8"/>
    <w:rsid w:val="001D1180"/>
    <w:rsid w:val="001D3FAE"/>
    <w:rsid w:val="001D4682"/>
    <w:rsid w:val="001D469F"/>
    <w:rsid w:val="001D47DA"/>
    <w:rsid w:val="001D4B30"/>
    <w:rsid w:val="001D4B62"/>
    <w:rsid w:val="001D561F"/>
    <w:rsid w:val="001D5B7E"/>
    <w:rsid w:val="001D748A"/>
    <w:rsid w:val="001D79E3"/>
    <w:rsid w:val="001E070C"/>
    <w:rsid w:val="001E0C66"/>
    <w:rsid w:val="001E1A05"/>
    <w:rsid w:val="001E1C17"/>
    <w:rsid w:val="001E1DE5"/>
    <w:rsid w:val="001E1E26"/>
    <w:rsid w:val="001E1E5B"/>
    <w:rsid w:val="001E20F1"/>
    <w:rsid w:val="001E2E9D"/>
    <w:rsid w:val="001E3481"/>
    <w:rsid w:val="001E35C7"/>
    <w:rsid w:val="001E3689"/>
    <w:rsid w:val="001E4143"/>
    <w:rsid w:val="001E485C"/>
    <w:rsid w:val="001E4DB9"/>
    <w:rsid w:val="001E4EBA"/>
    <w:rsid w:val="001E57CB"/>
    <w:rsid w:val="001E590D"/>
    <w:rsid w:val="001E6DEC"/>
    <w:rsid w:val="001E7B9A"/>
    <w:rsid w:val="001F070D"/>
    <w:rsid w:val="001F08C5"/>
    <w:rsid w:val="001F0A5D"/>
    <w:rsid w:val="001F0D01"/>
    <w:rsid w:val="001F229E"/>
    <w:rsid w:val="001F3138"/>
    <w:rsid w:val="001F391C"/>
    <w:rsid w:val="001F3C33"/>
    <w:rsid w:val="001F3F27"/>
    <w:rsid w:val="001F4642"/>
    <w:rsid w:val="001F466B"/>
    <w:rsid w:val="001F4A3C"/>
    <w:rsid w:val="001F55D9"/>
    <w:rsid w:val="001F59D5"/>
    <w:rsid w:val="001F60A8"/>
    <w:rsid w:val="001F6801"/>
    <w:rsid w:val="001F6AB8"/>
    <w:rsid w:val="001F6AE6"/>
    <w:rsid w:val="001F7198"/>
    <w:rsid w:val="001F7504"/>
    <w:rsid w:val="001F754C"/>
    <w:rsid w:val="001F764D"/>
    <w:rsid w:val="001F7CFF"/>
    <w:rsid w:val="00200075"/>
    <w:rsid w:val="0020028D"/>
    <w:rsid w:val="00200BBD"/>
    <w:rsid w:val="00200FC9"/>
    <w:rsid w:val="00200FF1"/>
    <w:rsid w:val="002013FA"/>
    <w:rsid w:val="00201B8D"/>
    <w:rsid w:val="002023E9"/>
    <w:rsid w:val="00203063"/>
    <w:rsid w:val="0020306D"/>
    <w:rsid w:val="0020317A"/>
    <w:rsid w:val="002037CC"/>
    <w:rsid w:val="00203F63"/>
    <w:rsid w:val="002041B2"/>
    <w:rsid w:val="002065D1"/>
    <w:rsid w:val="00206EF9"/>
    <w:rsid w:val="002070E2"/>
    <w:rsid w:val="00207F9D"/>
    <w:rsid w:val="00211DFD"/>
    <w:rsid w:val="00212004"/>
    <w:rsid w:val="00212370"/>
    <w:rsid w:val="00212B10"/>
    <w:rsid w:val="002134BD"/>
    <w:rsid w:val="00216A3A"/>
    <w:rsid w:val="00217F82"/>
    <w:rsid w:val="002209C6"/>
    <w:rsid w:val="00220F55"/>
    <w:rsid w:val="002218AA"/>
    <w:rsid w:val="00221BFB"/>
    <w:rsid w:val="00222118"/>
    <w:rsid w:val="0022228E"/>
    <w:rsid w:val="0022271F"/>
    <w:rsid w:val="00222DF5"/>
    <w:rsid w:val="00223056"/>
    <w:rsid w:val="00223337"/>
    <w:rsid w:val="002244EB"/>
    <w:rsid w:val="002246BD"/>
    <w:rsid w:val="002247CC"/>
    <w:rsid w:val="00224C97"/>
    <w:rsid w:val="00225264"/>
    <w:rsid w:val="00225A2F"/>
    <w:rsid w:val="00226921"/>
    <w:rsid w:val="0022695A"/>
    <w:rsid w:val="00226A29"/>
    <w:rsid w:val="00226B5D"/>
    <w:rsid w:val="002273FC"/>
    <w:rsid w:val="00227EBB"/>
    <w:rsid w:val="0023070C"/>
    <w:rsid w:val="002307CA"/>
    <w:rsid w:val="00230CDF"/>
    <w:rsid w:val="0023134B"/>
    <w:rsid w:val="00231AA9"/>
    <w:rsid w:val="00232887"/>
    <w:rsid w:val="002328F8"/>
    <w:rsid w:val="00232D84"/>
    <w:rsid w:val="0023302A"/>
    <w:rsid w:val="00233C09"/>
    <w:rsid w:val="00234622"/>
    <w:rsid w:val="002349BB"/>
    <w:rsid w:val="002358DB"/>
    <w:rsid w:val="002363F6"/>
    <w:rsid w:val="00236812"/>
    <w:rsid w:val="00236CAD"/>
    <w:rsid w:val="002409C9"/>
    <w:rsid w:val="00240CA2"/>
    <w:rsid w:val="002410F4"/>
    <w:rsid w:val="00241336"/>
    <w:rsid w:val="002414BB"/>
    <w:rsid w:val="0024218E"/>
    <w:rsid w:val="002421E6"/>
    <w:rsid w:val="002427DA"/>
    <w:rsid w:val="00243039"/>
    <w:rsid w:val="00244B46"/>
    <w:rsid w:val="00245D62"/>
    <w:rsid w:val="00246263"/>
    <w:rsid w:val="0024632E"/>
    <w:rsid w:val="002467E1"/>
    <w:rsid w:val="002469E6"/>
    <w:rsid w:val="00246AE8"/>
    <w:rsid w:val="0024746E"/>
    <w:rsid w:val="00247515"/>
    <w:rsid w:val="002475A9"/>
    <w:rsid w:val="0024785F"/>
    <w:rsid w:val="0025019D"/>
    <w:rsid w:val="002513B7"/>
    <w:rsid w:val="002514B5"/>
    <w:rsid w:val="00251BB4"/>
    <w:rsid w:val="0025244F"/>
    <w:rsid w:val="002524C0"/>
    <w:rsid w:val="0025257F"/>
    <w:rsid w:val="00253040"/>
    <w:rsid w:val="002538C6"/>
    <w:rsid w:val="00254263"/>
    <w:rsid w:val="00254420"/>
    <w:rsid w:val="0025462B"/>
    <w:rsid w:val="00254A97"/>
    <w:rsid w:val="00254CDE"/>
    <w:rsid w:val="00254D67"/>
    <w:rsid w:val="00255525"/>
    <w:rsid w:val="00255552"/>
    <w:rsid w:val="0025621B"/>
    <w:rsid w:val="002565B0"/>
    <w:rsid w:val="002565D1"/>
    <w:rsid w:val="00256D53"/>
    <w:rsid w:val="002572D6"/>
    <w:rsid w:val="00260542"/>
    <w:rsid w:val="00260F5A"/>
    <w:rsid w:val="002615FA"/>
    <w:rsid w:val="002616D7"/>
    <w:rsid w:val="002619E7"/>
    <w:rsid w:val="0026264A"/>
    <w:rsid w:val="00262D68"/>
    <w:rsid w:val="0026384F"/>
    <w:rsid w:val="00263E15"/>
    <w:rsid w:val="00264183"/>
    <w:rsid w:val="00264324"/>
    <w:rsid w:val="00265034"/>
    <w:rsid w:val="002652BA"/>
    <w:rsid w:val="00265582"/>
    <w:rsid w:val="00265737"/>
    <w:rsid w:val="0026625E"/>
    <w:rsid w:val="00266E7A"/>
    <w:rsid w:val="00266F9B"/>
    <w:rsid w:val="00267193"/>
    <w:rsid w:val="00267BDE"/>
    <w:rsid w:val="00270233"/>
    <w:rsid w:val="002718E8"/>
    <w:rsid w:val="00271EBB"/>
    <w:rsid w:val="00272252"/>
    <w:rsid w:val="002724ED"/>
    <w:rsid w:val="00272CAD"/>
    <w:rsid w:val="00273B2D"/>
    <w:rsid w:val="00273F11"/>
    <w:rsid w:val="00273F7E"/>
    <w:rsid w:val="00273F90"/>
    <w:rsid w:val="00274A2B"/>
    <w:rsid w:val="00274D71"/>
    <w:rsid w:val="00275689"/>
    <w:rsid w:val="00275B5B"/>
    <w:rsid w:val="002765FE"/>
    <w:rsid w:val="00276693"/>
    <w:rsid w:val="00277516"/>
    <w:rsid w:val="00277A3B"/>
    <w:rsid w:val="0028041C"/>
    <w:rsid w:val="0028168F"/>
    <w:rsid w:val="00281ACA"/>
    <w:rsid w:val="00281AE3"/>
    <w:rsid w:val="00281EA3"/>
    <w:rsid w:val="002827FF"/>
    <w:rsid w:val="0028309A"/>
    <w:rsid w:val="00283430"/>
    <w:rsid w:val="00283763"/>
    <w:rsid w:val="00283D92"/>
    <w:rsid w:val="0028450F"/>
    <w:rsid w:val="002848CE"/>
    <w:rsid w:val="0028493F"/>
    <w:rsid w:val="00284D15"/>
    <w:rsid w:val="00284D3B"/>
    <w:rsid w:val="0028505A"/>
    <w:rsid w:val="00285835"/>
    <w:rsid w:val="002859E7"/>
    <w:rsid w:val="00285A6C"/>
    <w:rsid w:val="00285D02"/>
    <w:rsid w:val="00285DAB"/>
    <w:rsid w:val="002867D9"/>
    <w:rsid w:val="00286D68"/>
    <w:rsid w:val="002872C4"/>
    <w:rsid w:val="0028779B"/>
    <w:rsid w:val="00290471"/>
    <w:rsid w:val="002905A1"/>
    <w:rsid w:val="00290AC4"/>
    <w:rsid w:val="00291DED"/>
    <w:rsid w:val="00291F26"/>
    <w:rsid w:val="002923BA"/>
    <w:rsid w:val="00293190"/>
    <w:rsid w:val="00294E0F"/>
    <w:rsid w:val="00297036"/>
    <w:rsid w:val="002979AB"/>
    <w:rsid w:val="00297A44"/>
    <w:rsid w:val="002A00F1"/>
    <w:rsid w:val="002A00F3"/>
    <w:rsid w:val="002A089D"/>
    <w:rsid w:val="002A1088"/>
    <w:rsid w:val="002A26DE"/>
    <w:rsid w:val="002A35A7"/>
    <w:rsid w:val="002A4CC3"/>
    <w:rsid w:val="002A556A"/>
    <w:rsid w:val="002A59C7"/>
    <w:rsid w:val="002A5D06"/>
    <w:rsid w:val="002A5E94"/>
    <w:rsid w:val="002A5F01"/>
    <w:rsid w:val="002A5F61"/>
    <w:rsid w:val="002A5FDF"/>
    <w:rsid w:val="002A61DC"/>
    <w:rsid w:val="002A62D6"/>
    <w:rsid w:val="002A6432"/>
    <w:rsid w:val="002A6A5C"/>
    <w:rsid w:val="002A702E"/>
    <w:rsid w:val="002A73C4"/>
    <w:rsid w:val="002A7B7D"/>
    <w:rsid w:val="002A7FDF"/>
    <w:rsid w:val="002B0B3C"/>
    <w:rsid w:val="002B2386"/>
    <w:rsid w:val="002B37E3"/>
    <w:rsid w:val="002B387F"/>
    <w:rsid w:val="002B3CCD"/>
    <w:rsid w:val="002B4275"/>
    <w:rsid w:val="002B45D1"/>
    <w:rsid w:val="002B4ED3"/>
    <w:rsid w:val="002B519A"/>
    <w:rsid w:val="002B5958"/>
    <w:rsid w:val="002B6287"/>
    <w:rsid w:val="002B6DA3"/>
    <w:rsid w:val="002B6DC8"/>
    <w:rsid w:val="002B7AE1"/>
    <w:rsid w:val="002B7C57"/>
    <w:rsid w:val="002C02DA"/>
    <w:rsid w:val="002C0418"/>
    <w:rsid w:val="002C06F1"/>
    <w:rsid w:val="002C0E55"/>
    <w:rsid w:val="002C1183"/>
    <w:rsid w:val="002C18C4"/>
    <w:rsid w:val="002C2238"/>
    <w:rsid w:val="002C25BE"/>
    <w:rsid w:val="002C2938"/>
    <w:rsid w:val="002C2F35"/>
    <w:rsid w:val="002C3811"/>
    <w:rsid w:val="002C3C3A"/>
    <w:rsid w:val="002C3D85"/>
    <w:rsid w:val="002C4CBD"/>
    <w:rsid w:val="002C4D18"/>
    <w:rsid w:val="002C4F76"/>
    <w:rsid w:val="002C52FA"/>
    <w:rsid w:val="002C5373"/>
    <w:rsid w:val="002C5AE3"/>
    <w:rsid w:val="002C5E89"/>
    <w:rsid w:val="002C6DF8"/>
    <w:rsid w:val="002C78D5"/>
    <w:rsid w:val="002D0898"/>
    <w:rsid w:val="002D0A87"/>
    <w:rsid w:val="002D1E99"/>
    <w:rsid w:val="002D40CA"/>
    <w:rsid w:val="002D42EE"/>
    <w:rsid w:val="002D4333"/>
    <w:rsid w:val="002D4398"/>
    <w:rsid w:val="002D4B3C"/>
    <w:rsid w:val="002D4F80"/>
    <w:rsid w:val="002D552F"/>
    <w:rsid w:val="002D58F3"/>
    <w:rsid w:val="002D5A97"/>
    <w:rsid w:val="002D6EFC"/>
    <w:rsid w:val="002D706F"/>
    <w:rsid w:val="002D7279"/>
    <w:rsid w:val="002D7506"/>
    <w:rsid w:val="002E0076"/>
    <w:rsid w:val="002E00C8"/>
    <w:rsid w:val="002E0B8D"/>
    <w:rsid w:val="002E0BA4"/>
    <w:rsid w:val="002E0BC0"/>
    <w:rsid w:val="002E11F4"/>
    <w:rsid w:val="002E16FD"/>
    <w:rsid w:val="002E18E5"/>
    <w:rsid w:val="002E1F36"/>
    <w:rsid w:val="002E1FF4"/>
    <w:rsid w:val="002E36CB"/>
    <w:rsid w:val="002E3E0B"/>
    <w:rsid w:val="002E414A"/>
    <w:rsid w:val="002E41D1"/>
    <w:rsid w:val="002E4358"/>
    <w:rsid w:val="002E4E5A"/>
    <w:rsid w:val="002E500F"/>
    <w:rsid w:val="002E5292"/>
    <w:rsid w:val="002E5B71"/>
    <w:rsid w:val="002E5EF7"/>
    <w:rsid w:val="002E6670"/>
    <w:rsid w:val="002E787C"/>
    <w:rsid w:val="002E7D1C"/>
    <w:rsid w:val="002F0874"/>
    <w:rsid w:val="002F0FD1"/>
    <w:rsid w:val="002F18C2"/>
    <w:rsid w:val="002F1DE0"/>
    <w:rsid w:val="002F2E38"/>
    <w:rsid w:val="002F37AF"/>
    <w:rsid w:val="002F39DB"/>
    <w:rsid w:val="002F3CA6"/>
    <w:rsid w:val="002F3E6A"/>
    <w:rsid w:val="002F44CE"/>
    <w:rsid w:val="002F4FFC"/>
    <w:rsid w:val="002F516B"/>
    <w:rsid w:val="002F63E6"/>
    <w:rsid w:val="002F6E01"/>
    <w:rsid w:val="002F79BA"/>
    <w:rsid w:val="0030028F"/>
    <w:rsid w:val="003002DD"/>
    <w:rsid w:val="00300573"/>
    <w:rsid w:val="003006C5"/>
    <w:rsid w:val="00300C09"/>
    <w:rsid w:val="003010C2"/>
    <w:rsid w:val="00301306"/>
    <w:rsid w:val="003013A6"/>
    <w:rsid w:val="00301752"/>
    <w:rsid w:val="00301C99"/>
    <w:rsid w:val="0030243D"/>
    <w:rsid w:val="003024AE"/>
    <w:rsid w:val="00302C44"/>
    <w:rsid w:val="003034C0"/>
    <w:rsid w:val="00303711"/>
    <w:rsid w:val="003046E0"/>
    <w:rsid w:val="0030475A"/>
    <w:rsid w:val="0030478B"/>
    <w:rsid w:val="0030484D"/>
    <w:rsid w:val="00304A2D"/>
    <w:rsid w:val="00305B50"/>
    <w:rsid w:val="00306192"/>
    <w:rsid w:val="003064BE"/>
    <w:rsid w:val="00306F02"/>
    <w:rsid w:val="00307E82"/>
    <w:rsid w:val="00311C0D"/>
    <w:rsid w:val="00311E9C"/>
    <w:rsid w:val="00313263"/>
    <w:rsid w:val="00313BE6"/>
    <w:rsid w:val="00313E54"/>
    <w:rsid w:val="0031460E"/>
    <w:rsid w:val="003149F2"/>
    <w:rsid w:val="00314B86"/>
    <w:rsid w:val="00314E78"/>
    <w:rsid w:val="00316372"/>
    <w:rsid w:val="00316D0F"/>
    <w:rsid w:val="003173F9"/>
    <w:rsid w:val="003177BA"/>
    <w:rsid w:val="00320175"/>
    <w:rsid w:val="00320406"/>
    <w:rsid w:val="003206AE"/>
    <w:rsid w:val="00321C92"/>
    <w:rsid w:val="00322325"/>
    <w:rsid w:val="00322927"/>
    <w:rsid w:val="0032315E"/>
    <w:rsid w:val="0032319D"/>
    <w:rsid w:val="00323353"/>
    <w:rsid w:val="00323589"/>
    <w:rsid w:val="00323A99"/>
    <w:rsid w:val="00324288"/>
    <w:rsid w:val="00324DE6"/>
    <w:rsid w:val="00324DF3"/>
    <w:rsid w:val="00325A05"/>
    <w:rsid w:val="00325B4F"/>
    <w:rsid w:val="00325F3C"/>
    <w:rsid w:val="00325F94"/>
    <w:rsid w:val="003263D3"/>
    <w:rsid w:val="00326661"/>
    <w:rsid w:val="00326765"/>
    <w:rsid w:val="00326F9C"/>
    <w:rsid w:val="003274FE"/>
    <w:rsid w:val="003277D5"/>
    <w:rsid w:val="0032789E"/>
    <w:rsid w:val="00327A7B"/>
    <w:rsid w:val="00327C40"/>
    <w:rsid w:val="00327EDC"/>
    <w:rsid w:val="00330081"/>
    <w:rsid w:val="003304BD"/>
    <w:rsid w:val="00330A38"/>
    <w:rsid w:val="00330BB8"/>
    <w:rsid w:val="003316CA"/>
    <w:rsid w:val="00331797"/>
    <w:rsid w:val="003323C2"/>
    <w:rsid w:val="0033299D"/>
    <w:rsid w:val="003338D4"/>
    <w:rsid w:val="00333EDD"/>
    <w:rsid w:val="00335010"/>
    <w:rsid w:val="0033509E"/>
    <w:rsid w:val="0033556C"/>
    <w:rsid w:val="00335813"/>
    <w:rsid w:val="00335C77"/>
    <w:rsid w:val="00335DDD"/>
    <w:rsid w:val="00335DEA"/>
    <w:rsid w:val="00336D65"/>
    <w:rsid w:val="00337126"/>
    <w:rsid w:val="00337623"/>
    <w:rsid w:val="00337C18"/>
    <w:rsid w:val="00337C29"/>
    <w:rsid w:val="00337CC8"/>
    <w:rsid w:val="00337F13"/>
    <w:rsid w:val="0034016D"/>
    <w:rsid w:val="00340206"/>
    <w:rsid w:val="00340277"/>
    <w:rsid w:val="00342384"/>
    <w:rsid w:val="003426CD"/>
    <w:rsid w:val="00342870"/>
    <w:rsid w:val="00342D1F"/>
    <w:rsid w:val="00342F94"/>
    <w:rsid w:val="003438FD"/>
    <w:rsid w:val="00343A5D"/>
    <w:rsid w:val="003444DE"/>
    <w:rsid w:val="00344E42"/>
    <w:rsid w:val="0034569A"/>
    <w:rsid w:val="00345A04"/>
    <w:rsid w:val="00345E6B"/>
    <w:rsid w:val="0034617F"/>
    <w:rsid w:val="00346EFE"/>
    <w:rsid w:val="0034746D"/>
    <w:rsid w:val="003477FF"/>
    <w:rsid w:val="00347E0E"/>
    <w:rsid w:val="003505F4"/>
    <w:rsid w:val="00350788"/>
    <w:rsid w:val="00351BBF"/>
    <w:rsid w:val="00351F03"/>
    <w:rsid w:val="003524D6"/>
    <w:rsid w:val="00352A22"/>
    <w:rsid w:val="00352CE0"/>
    <w:rsid w:val="00352D26"/>
    <w:rsid w:val="003532D5"/>
    <w:rsid w:val="00353B6E"/>
    <w:rsid w:val="00354346"/>
    <w:rsid w:val="0035495D"/>
    <w:rsid w:val="00355078"/>
    <w:rsid w:val="003559BE"/>
    <w:rsid w:val="003564AD"/>
    <w:rsid w:val="0035696E"/>
    <w:rsid w:val="00357028"/>
    <w:rsid w:val="00357B48"/>
    <w:rsid w:val="0036018D"/>
    <w:rsid w:val="003603A0"/>
    <w:rsid w:val="003610BA"/>
    <w:rsid w:val="003615F2"/>
    <w:rsid w:val="00361714"/>
    <w:rsid w:val="0036195A"/>
    <w:rsid w:val="00361C2C"/>
    <w:rsid w:val="00361D15"/>
    <w:rsid w:val="00361F35"/>
    <w:rsid w:val="00362077"/>
    <w:rsid w:val="0036322F"/>
    <w:rsid w:val="0036339B"/>
    <w:rsid w:val="00363A91"/>
    <w:rsid w:val="003648A4"/>
    <w:rsid w:val="00364B62"/>
    <w:rsid w:val="00365465"/>
    <w:rsid w:val="003656A4"/>
    <w:rsid w:val="00365F92"/>
    <w:rsid w:val="00366C51"/>
    <w:rsid w:val="003670A5"/>
    <w:rsid w:val="0036770D"/>
    <w:rsid w:val="00367A2C"/>
    <w:rsid w:val="00367C39"/>
    <w:rsid w:val="0037008C"/>
    <w:rsid w:val="00370360"/>
    <w:rsid w:val="00371612"/>
    <w:rsid w:val="00371AE0"/>
    <w:rsid w:val="00371B1D"/>
    <w:rsid w:val="00372085"/>
    <w:rsid w:val="00372502"/>
    <w:rsid w:val="00372AB3"/>
    <w:rsid w:val="00373940"/>
    <w:rsid w:val="00374ABA"/>
    <w:rsid w:val="00374EFD"/>
    <w:rsid w:val="00374F3A"/>
    <w:rsid w:val="00375CA7"/>
    <w:rsid w:val="003762BB"/>
    <w:rsid w:val="003778DC"/>
    <w:rsid w:val="00377945"/>
    <w:rsid w:val="0038155D"/>
    <w:rsid w:val="003821C8"/>
    <w:rsid w:val="0038278D"/>
    <w:rsid w:val="00383383"/>
    <w:rsid w:val="003835DB"/>
    <w:rsid w:val="00383704"/>
    <w:rsid w:val="003838BE"/>
    <w:rsid w:val="00383BDD"/>
    <w:rsid w:val="00384497"/>
    <w:rsid w:val="00385712"/>
    <w:rsid w:val="00385A62"/>
    <w:rsid w:val="00386968"/>
    <w:rsid w:val="00386E09"/>
    <w:rsid w:val="0038754C"/>
    <w:rsid w:val="003879C7"/>
    <w:rsid w:val="00390075"/>
    <w:rsid w:val="00391965"/>
    <w:rsid w:val="00391C14"/>
    <w:rsid w:val="00392278"/>
    <w:rsid w:val="003923D0"/>
    <w:rsid w:val="003934E9"/>
    <w:rsid w:val="00393552"/>
    <w:rsid w:val="00393E6F"/>
    <w:rsid w:val="003941C1"/>
    <w:rsid w:val="003947D8"/>
    <w:rsid w:val="00394A49"/>
    <w:rsid w:val="00395225"/>
    <w:rsid w:val="003957CD"/>
    <w:rsid w:val="0039690F"/>
    <w:rsid w:val="00397424"/>
    <w:rsid w:val="00397D2D"/>
    <w:rsid w:val="00397DBC"/>
    <w:rsid w:val="003A02DD"/>
    <w:rsid w:val="003A1167"/>
    <w:rsid w:val="003A3C90"/>
    <w:rsid w:val="003A4EF3"/>
    <w:rsid w:val="003A523D"/>
    <w:rsid w:val="003A532F"/>
    <w:rsid w:val="003A5BE6"/>
    <w:rsid w:val="003A5FDB"/>
    <w:rsid w:val="003A6665"/>
    <w:rsid w:val="003A76E2"/>
    <w:rsid w:val="003A7720"/>
    <w:rsid w:val="003A7D5F"/>
    <w:rsid w:val="003B0226"/>
    <w:rsid w:val="003B12D8"/>
    <w:rsid w:val="003B1436"/>
    <w:rsid w:val="003B2AEE"/>
    <w:rsid w:val="003B2C37"/>
    <w:rsid w:val="003B3345"/>
    <w:rsid w:val="003B34BF"/>
    <w:rsid w:val="003B3887"/>
    <w:rsid w:val="003B3A51"/>
    <w:rsid w:val="003B4FE9"/>
    <w:rsid w:val="003B6688"/>
    <w:rsid w:val="003B6ADD"/>
    <w:rsid w:val="003B6CD1"/>
    <w:rsid w:val="003B77F9"/>
    <w:rsid w:val="003B79E1"/>
    <w:rsid w:val="003B7B26"/>
    <w:rsid w:val="003C03ED"/>
    <w:rsid w:val="003C07A4"/>
    <w:rsid w:val="003C08D9"/>
    <w:rsid w:val="003C0EA7"/>
    <w:rsid w:val="003C0FB4"/>
    <w:rsid w:val="003C17C2"/>
    <w:rsid w:val="003C1A1A"/>
    <w:rsid w:val="003C1CBE"/>
    <w:rsid w:val="003C22CE"/>
    <w:rsid w:val="003C26FC"/>
    <w:rsid w:val="003C32C2"/>
    <w:rsid w:val="003C3B65"/>
    <w:rsid w:val="003C42AA"/>
    <w:rsid w:val="003C42BA"/>
    <w:rsid w:val="003C5773"/>
    <w:rsid w:val="003C5CD3"/>
    <w:rsid w:val="003C62E1"/>
    <w:rsid w:val="003C66EB"/>
    <w:rsid w:val="003C7D0A"/>
    <w:rsid w:val="003D052C"/>
    <w:rsid w:val="003D0601"/>
    <w:rsid w:val="003D1E7C"/>
    <w:rsid w:val="003D227B"/>
    <w:rsid w:val="003D2EDE"/>
    <w:rsid w:val="003D3112"/>
    <w:rsid w:val="003D3A6A"/>
    <w:rsid w:val="003D4742"/>
    <w:rsid w:val="003D4FE0"/>
    <w:rsid w:val="003D54A7"/>
    <w:rsid w:val="003D5B4F"/>
    <w:rsid w:val="003D60BD"/>
    <w:rsid w:val="003D69F4"/>
    <w:rsid w:val="003D6D0A"/>
    <w:rsid w:val="003D6D8F"/>
    <w:rsid w:val="003D6EF1"/>
    <w:rsid w:val="003D7F79"/>
    <w:rsid w:val="003E144B"/>
    <w:rsid w:val="003E202B"/>
    <w:rsid w:val="003E20E7"/>
    <w:rsid w:val="003E2388"/>
    <w:rsid w:val="003E37C2"/>
    <w:rsid w:val="003E3819"/>
    <w:rsid w:val="003E3906"/>
    <w:rsid w:val="003E4112"/>
    <w:rsid w:val="003E43A1"/>
    <w:rsid w:val="003E4611"/>
    <w:rsid w:val="003E5A53"/>
    <w:rsid w:val="003E6090"/>
    <w:rsid w:val="003E6A9C"/>
    <w:rsid w:val="003E79E3"/>
    <w:rsid w:val="003F0118"/>
    <w:rsid w:val="003F256B"/>
    <w:rsid w:val="003F2D83"/>
    <w:rsid w:val="003F4146"/>
    <w:rsid w:val="003F4792"/>
    <w:rsid w:val="003F6102"/>
    <w:rsid w:val="003F6304"/>
    <w:rsid w:val="003F65A5"/>
    <w:rsid w:val="003F691D"/>
    <w:rsid w:val="0040028E"/>
    <w:rsid w:val="0040040D"/>
    <w:rsid w:val="00400996"/>
    <w:rsid w:val="00400E0F"/>
    <w:rsid w:val="00400E5A"/>
    <w:rsid w:val="0040105D"/>
    <w:rsid w:val="00402306"/>
    <w:rsid w:val="004025A4"/>
    <w:rsid w:val="00402858"/>
    <w:rsid w:val="00402A39"/>
    <w:rsid w:val="00403C30"/>
    <w:rsid w:val="00403EF2"/>
    <w:rsid w:val="0040444C"/>
    <w:rsid w:val="004046BD"/>
    <w:rsid w:val="00404B02"/>
    <w:rsid w:val="0040564E"/>
    <w:rsid w:val="00405D16"/>
    <w:rsid w:val="0040619D"/>
    <w:rsid w:val="00406803"/>
    <w:rsid w:val="0040736C"/>
    <w:rsid w:val="00410F20"/>
    <w:rsid w:val="00410F8D"/>
    <w:rsid w:val="004116F9"/>
    <w:rsid w:val="00411887"/>
    <w:rsid w:val="00411EEC"/>
    <w:rsid w:val="00412550"/>
    <w:rsid w:val="00413169"/>
    <w:rsid w:val="00413763"/>
    <w:rsid w:val="00415296"/>
    <w:rsid w:val="00415586"/>
    <w:rsid w:val="00415A2B"/>
    <w:rsid w:val="00415EB1"/>
    <w:rsid w:val="004162C3"/>
    <w:rsid w:val="00416656"/>
    <w:rsid w:val="0041695E"/>
    <w:rsid w:val="004209AF"/>
    <w:rsid w:val="00421FCE"/>
    <w:rsid w:val="0042297E"/>
    <w:rsid w:val="0042320D"/>
    <w:rsid w:val="004233C3"/>
    <w:rsid w:val="0042397F"/>
    <w:rsid w:val="00423B5D"/>
    <w:rsid w:val="00423E23"/>
    <w:rsid w:val="0042415B"/>
    <w:rsid w:val="0042426F"/>
    <w:rsid w:val="00425713"/>
    <w:rsid w:val="00425E33"/>
    <w:rsid w:val="004262C6"/>
    <w:rsid w:val="0043012E"/>
    <w:rsid w:val="004305F7"/>
    <w:rsid w:val="00430853"/>
    <w:rsid w:val="004309CD"/>
    <w:rsid w:val="004311C1"/>
    <w:rsid w:val="004313CF"/>
    <w:rsid w:val="00431A46"/>
    <w:rsid w:val="00432056"/>
    <w:rsid w:val="004320FD"/>
    <w:rsid w:val="004326A8"/>
    <w:rsid w:val="0043282A"/>
    <w:rsid w:val="00432B2E"/>
    <w:rsid w:val="00432B53"/>
    <w:rsid w:val="00432DC6"/>
    <w:rsid w:val="00432ECC"/>
    <w:rsid w:val="004336FF"/>
    <w:rsid w:val="00433D20"/>
    <w:rsid w:val="00434B67"/>
    <w:rsid w:val="00435188"/>
    <w:rsid w:val="00435221"/>
    <w:rsid w:val="00436583"/>
    <w:rsid w:val="00436E4E"/>
    <w:rsid w:val="00440384"/>
    <w:rsid w:val="00440DA8"/>
    <w:rsid w:val="00440F8F"/>
    <w:rsid w:val="0044162A"/>
    <w:rsid w:val="00441C0D"/>
    <w:rsid w:val="00441C24"/>
    <w:rsid w:val="00441EB9"/>
    <w:rsid w:val="00441EE2"/>
    <w:rsid w:val="00441F2F"/>
    <w:rsid w:val="00442ED4"/>
    <w:rsid w:val="0044321B"/>
    <w:rsid w:val="00443319"/>
    <w:rsid w:val="0044371A"/>
    <w:rsid w:val="00443FF2"/>
    <w:rsid w:val="00444633"/>
    <w:rsid w:val="00445367"/>
    <w:rsid w:val="00445480"/>
    <w:rsid w:val="0044585D"/>
    <w:rsid w:val="00447CFD"/>
    <w:rsid w:val="0044C591"/>
    <w:rsid w:val="004501A9"/>
    <w:rsid w:val="004506A4"/>
    <w:rsid w:val="00450BFF"/>
    <w:rsid w:val="004517BB"/>
    <w:rsid w:val="0045217F"/>
    <w:rsid w:val="00452453"/>
    <w:rsid w:val="00452A35"/>
    <w:rsid w:val="00453AFD"/>
    <w:rsid w:val="00453CAD"/>
    <w:rsid w:val="00453D22"/>
    <w:rsid w:val="00454681"/>
    <w:rsid w:val="00454D2D"/>
    <w:rsid w:val="004555BC"/>
    <w:rsid w:val="004565E9"/>
    <w:rsid w:val="004565EF"/>
    <w:rsid w:val="00456925"/>
    <w:rsid w:val="00457845"/>
    <w:rsid w:val="004579B2"/>
    <w:rsid w:val="00457C1A"/>
    <w:rsid w:val="00460E4A"/>
    <w:rsid w:val="00461134"/>
    <w:rsid w:val="0046131C"/>
    <w:rsid w:val="00461CB2"/>
    <w:rsid w:val="004623BB"/>
    <w:rsid w:val="00462BAD"/>
    <w:rsid w:val="00462C23"/>
    <w:rsid w:val="004635C1"/>
    <w:rsid w:val="00463B93"/>
    <w:rsid w:val="004643AF"/>
    <w:rsid w:val="00465256"/>
    <w:rsid w:val="0046540A"/>
    <w:rsid w:val="0046541C"/>
    <w:rsid w:val="00465C8F"/>
    <w:rsid w:val="004660FD"/>
    <w:rsid w:val="00466EB7"/>
    <w:rsid w:val="00467025"/>
    <w:rsid w:val="00467942"/>
    <w:rsid w:val="00467981"/>
    <w:rsid w:val="0047022A"/>
    <w:rsid w:val="004708AA"/>
    <w:rsid w:val="00470F88"/>
    <w:rsid w:val="00471BCA"/>
    <w:rsid w:val="00471EF3"/>
    <w:rsid w:val="0047215E"/>
    <w:rsid w:val="00472251"/>
    <w:rsid w:val="0047249F"/>
    <w:rsid w:val="0047334E"/>
    <w:rsid w:val="004737AF"/>
    <w:rsid w:val="004738B5"/>
    <w:rsid w:val="00473CD3"/>
    <w:rsid w:val="00473E64"/>
    <w:rsid w:val="004744D7"/>
    <w:rsid w:val="00474559"/>
    <w:rsid w:val="00474B6E"/>
    <w:rsid w:val="004760AA"/>
    <w:rsid w:val="00476153"/>
    <w:rsid w:val="00476CAC"/>
    <w:rsid w:val="00477572"/>
    <w:rsid w:val="00477B44"/>
    <w:rsid w:val="00477B93"/>
    <w:rsid w:val="00480130"/>
    <w:rsid w:val="00480879"/>
    <w:rsid w:val="00480A73"/>
    <w:rsid w:val="00481C67"/>
    <w:rsid w:val="00481C86"/>
    <w:rsid w:val="00482144"/>
    <w:rsid w:val="004821BB"/>
    <w:rsid w:val="004823EB"/>
    <w:rsid w:val="004825EB"/>
    <w:rsid w:val="004826EB"/>
    <w:rsid w:val="00482EBC"/>
    <w:rsid w:val="00482F03"/>
    <w:rsid w:val="004831B8"/>
    <w:rsid w:val="00484504"/>
    <w:rsid w:val="00485255"/>
    <w:rsid w:val="00485D0E"/>
    <w:rsid w:val="004867F2"/>
    <w:rsid w:val="00486C62"/>
    <w:rsid w:val="00486F10"/>
    <w:rsid w:val="00487159"/>
    <w:rsid w:val="004877A6"/>
    <w:rsid w:val="00487A2E"/>
    <w:rsid w:val="00487D74"/>
    <w:rsid w:val="004900F7"/>
    <w:rsid w:val="0049032D"/>
    <w:rsid w:val="00490937"/>
    <w:rsid w:val="00491478"/>
    <w:rsid w:val="004917B1"/>
    <w:rsid w:val="004917EB"/>
    <w:rsid w:val="004919A7"/>
    <w:rsid w:val="00491F50"/>
    <w:rsid w:val="004923D4"/>
    <w:rsid w:val="004928BF"/>
    <w:rsid w:val="00492B67"/>
    <w:rsid w:val="004936FB"/>
    <w:rsid w:val="00493891"/>
    <w:rsid w:val="00493A82"/>
    <w:rsid w:val="00493ABF"/>
    <w:rsid w:val="00493C9F"/>
    <w:rsid w:val="00494ED6"/>
    <w:rsid w:val="004953C0"/>
    <w:rsid w:val="004955F6"/>
    <w:rsid w:val="00495868"/>
    <w:rsid w:val="004960C4"/>
    <w:rsid w:val="00496E53"/>
    <w:rsid w:val="00497ADC"/>
    <w:rsid w:val="004A01CC"/>
    <w:rsid w:val="004A061B"/>
    <w:rsid w:val="004A1B2B"/>
    <w:rsid w:val="004A204F"/>
    <w:rsid w:val="004A2186"/>
    <w:rsid w:val="004A2A05"/>
    <w:rsid w:val="004A2BB5"/>
    <w:rsid w:val="004A2CC9"/>
    <w:rsid w:val="004A316A"/>
    <w:rsid w:val="004A39CE"/>
    <w:rsid w:val="004A5496"/>
    <w:rsid w:val="004A560F"/>
    <w:rsid w:val="004A5688"/>
    <w:rsid w:val="004A578B"/>
    <w:rsid w:val="004A5A6A"/>
    <w:rsid w:val="004A6C79"/>
    <w:rsid w:val="004A6D48"/>
    <w:rsid w:val="004A6DB8"/>
    <w:rsid w:val="004A7534"/>
    <w:rsid w:val="004A7BAD"/>
    <w:rsid w:val="004A7D99"/>
    <w:rsid w:val="004B02CC"/>
    <w:rsid w:val="004B03D6"/>
    <w:rsid w:val="004B16FA"/>
    <w:rsid w:val="004B17AD"/>
    <w:rsid w:val="004B29DB"/>
    <w:rsid w:val="004B34D0"/>
    <w:rsid w:val="004B38BD"/>
    <w:rsid w:val="004B43EA"/>
    <w:rsid w:val="004B4ED2"/>
    <w:rsid w:val="004B51B3"/>
    <w:rsid w:val="004B6658"/>
    <w:rsid w:val="004B682E"/>
    <w:rsid w:val="004B6F05"/>
    <w:rsid w:val="004B74DE"/>
    <w:rsid w:val="004B75E7"/>
    <w:rsid w:val="004B7648"/>
    <w:rsid w:val="004B7949"/>
    <w:rsid w:val="004C01F1"/>
    <w:rsid w:val="004C065A"/>
    <w:rsid w:val="004C09A3"/>
    <w:rsid w:val="004C0B98"/>
    <w:rsid w:val="004C0F6C"/>
    <w:rsid w:val="004C0F85"/>
    <w:rsid w:val="004C1FB6"/>
    <w:rsid w:val="004C2B82"/>
    <w:rsid w:val="004C2BA1"/>
    <w:rsid w:val="004C2ED5"/>
    <w:rsid w:val="004C3695"/>
    <w:rsid w:val="004C3BD3"/>
    <w:rsid w:val="004C4030"/>
    <w:rsid w:val="004C416D"/>
    <w:rsid w:val="004C41BD"/>
    <w:rsid w:val="004C46AD"/>
    <w:rsid w:val="004C47DF"/>
    <w:rsid w:val="004C4C2F"/>
    <w:rsid w:val="004C4CDC"/>
    <w:rsid w:val="004C5047"/>
    <w:rsid w:val="004C59C2"/>
    <w:rsid w:val="004C70B0"/>
    <w:rsid w:val="004C7675"/>
    <w:rsid w:val="004C79D6"/>
    <w:rsid w:val="004C79E8"/>
    <w:rsid w:val="004C7D4C"/>
    <w:rsid w:val="004D015A"/>
    <w:rsid w:val="004D0327"/>
    <w:rsid w:val="004D0474"/>
    <w:rsid w:val="004D113D"/>
    <w:rsid w:val="004D1191"/>
    <w:rsid w:val="004D11F3"/>
    <w:rsid w:val="004D141E"/>
    <w:rsid w:val="004D1C33"/>
    <w:rsid w:val="004D2165"/>
    <w:rsid w:val="004D21FE"/>
    <w:rsid w:val="004D245B"/>
    <w:rsid w:val="004D28FF"/>
    <w:rsid w:val="004D2F4E"/>
    <w:rsid w:val="004D389D"/>
    <w:rsid w:val="004D4055"/>
    <w:rsid w:val="004D43B2"/>
    <w:rsid w:val="004D4868"/>
    <w:rsid w:val="004D58A2"/>
    <w:rsid w:val="004D630A"/>
    <w:rsid w:val="004D650B"/>
    <w:rsid w:val="004D65DB"/>
    <w:rsid w:val="004D7561"/>
    <w:rsid w:val="004D7638"/>
    <w:rsid w:val="004D7F83"/>
    <w:rsid w:val="004E00BD"/>
    <w:rsid w:val="004E0414"/>
    <w:rsid w:val="004E0D6F"/>
    <w:rsid w:val="004E102C"/>
    <w:rsid w:val="004E1BE0"/>
    <w:rsid w:val="004E1F29"/>
    <w:rsid w:val="004E2124"/>
    <w:rsid w:val="004E2163"/>
    <w:rsid w:val="004E2476"/>
    <w:rsid w:val="004E2B9D"/>
    <w:rsid w:val="004E2ECB"/>
    <w:rsid w:val="004E330B"/>
    <w:rsid w:val="004E34B2"/>
    <w:rsid w:val="004E35C5"/>
    <w:rsid w:val="004E3D02"/>
    <w:rsid w:val="004E40DD"/>
    <w:rsid w:val="004E45AF"/>
    <w:rsid w:val="004E542B"/>
    <w:rsid w:val="004E5921"/>
    <w:rsid w:val="004E7780"/>
    <w:rsid w:val="004E7E0C"/>
    <w:rsid w:val="004F008F"/>
    <w:rsid w:val="004F00A3"/>
    <w:rsid w:val="004F022D"/>
    <w:rsid w:val="004F0514"/>
    <w:rsid w:val="004F1406"/>
    <w:rsid w:val="004F187A"/>
    <w:rsid w:val="004F2A60"/>
    <w:rsid w:val="004F3230"/>
    <w:rsid w:val="004F3984"/>
    <w:rsid w:val="004F4213"/>
    <w:rsid w:val="004F4281"/>
    <w:rsid w:val="004F46B3"/>
    <w:rsid w:val="004F4AC7"/>
    <w:rsid w:val="004F4C08"/>
    <w:rsid w:val="004F508B"/>
    <w:rsid w:val="004F63E6"/>
    <w:rsid w:val="004F6429"/>
    <w:rsid w:val="004F644D"/>
    <w:rsid w:val="004F64D3"/>
    <w:rsid w:val="004F7696"/>
    <w:rsid w:val="004F7A84"/>
    <w:rsid w:val="004F7E17"/>
    <w:rsid w:val="0050003E"/>
    <w:rsid w:val="00500112"/>
    <w:rsid w:val="005008DA"/>
    <w:rsid w:val="00501912"/>
    <w:rsid w:val="00501DD4"/>
    <w:rsid w:val="0050260A"/>
    <w:rsid w:val="005026AD"/>
    <w:rsid w:val="005028A6"/>
    <w:rsid w:val="00502B07"/>
    <w:rsid w:val="005039ED"/>
    <w:rsid w:val="00503C93"/>
    <w:rsid w:val="0050430F"/>
    <w:rsid w:val="00504751"/>
    <w:rsid w:val="00505CA0"/>
    <w:rsid w:val="00506D72"/>
    <w:rsid w:val="00507598"/>
    <w:rsid w:val="00507A1E"/>
    <w:rsid w:val="00507C79"/>
    <w:rsid w:val="005108DA"/>
    <w:rsid w:val="005115E5"/>
    <w:rsid w:val="0051169F"/>
    <w:rsid w:val="00512114"/>
    <w:rsid w:val="005121B1"/>
    <w:rsid w:val="005122C8"/>
    <w:rsid w:val="00512A0B"/>
    <w:rsid w:val="00512EA0"/>
    <w:rsid w:val="00513095"/>
    <w:rsid w:val="005140FD"/>
    <w:rsid w:val="00514807"/>
    <w:rsid w:val="00514D3D"/>
    <w:rsid w:val="00515A33"/>
    <w:rsid w:val="00515CEF"/>
    <w:rsid w:val="00515E6A"/>
    <w:rsid w:val="00515F5C"/>
    <w:rsid w:val="00516031"/>
    <w:rsid w:val="00516A96"/>
    <w:rsid w:val="00516BB7"/>
    <w:rsid w:val="005173B0"/>
    <w:rsid w:val="00517624"/>
    <w:rsid w:val="00517634"/>
    <w:rsid w:val="00517C26"/>
    <w:rsid w:val="005205A4"/>
    <w:rsid w:val="005206E9"/>
    <w:rsid w:val="00520A5F"/>
    <w:rsid w:val="00520FE3"/>
    <w:rsid w:val="005210F6"/>
    <w:rsid w:val="005214E0"/>
    <w:rsid w:val="00524176"/>
    <w:rsid w:val="00524178"/>
    <w:rsid w:val="0052447D"/>
    <w:rsid w:val="00525CB6"/>
    <w:rsid w:val="00526078"/>
    <w:rsid w:val="00527562"/>
    <w:rsid w:val="00527660"/>
    <w:rsid w:val="005276DD"/>
    <w:rsid w:val="00527ACB"/>
    <w:rsid w:val="0053013D"/>
    <w:rsid w:val="00530E23"/>
    <w:rsid w:val="005318F1"/>
    <w:rsid w:val="00531D68"/>
    <w:rsid w:val="0053237E"/>
    <w:rsid w:val="00532424"/>
    <w:rsid w:val="005324D7"/>
    <w:rsid w:val="005332D9"/>
    <w:rsid w:val="0053337E"/>
    <w:rsid w:val="005338FF"/>
    <w:rsid w:val="00533951"/>
    <w:rsid w:val="00533AD5"/>
    <w:rsid w:val="00533E5E"/>
    <w:rsid w:val="0053404B"/>
    <w:rsid w:val="00534E3A"/>
    <w:rsid w:val="0053544E"/>
    <w:rsid w:val="00535DBB"/>
    <w:rsid w:val="0053671D"/>
    <w:rsid w:val="00536D41"/>
    <w:rsid w:val="005373A6"/>
    <w:rsid w:val="00537572"/>
    <w:rsid w:val="00537A1D"/>
    <w:rsid w:val="0054111F"/>
    <w:rsid w:val="005419EF"/>
    <w:rsid w:val="00541B76"/>
    <w:rsid w:val="00541BA0"/>
    <w:rsid w:val="00542344"/>
    <w:rsid w:val="00543714"/>
    <w:rsid w:val="005437E1"/>
    <w:rsid w:val="00544027"/>
    <w:rsid w:val="005443AD"/>
    <w:rsid w:val="005465DB"/>
    <w:rsid w:val="00546B59"/>
    <w:rsid w:val="00547ED8"/>
    <w:rsid w:val="005500FF"/>
    <w:rsid w:val="00550377"/>
    <w:rsid w:val="00550A05"/>
    <w:rsid w:val="00550DDD"/>
    <w:rsid w:val="00551336"/>
    <w:rsid w:val="005516EF"/>
    <w:rsid w:val="005521D0"/>
    <w:rsid w:val="00552482"/>
    <w:rsid w:val="005524D6"/>
    <w:rsid w:val="005528EB"/>
    <w:rsid w:val="00553045"/>
    <w:rsid w:val="005535DB"/>
    <w:rsid w:val="00553710"/>
    <w:rsid w:val="00555BE2"/>
    <w:rsid w:val="00555D39"/>
    <w:rsid w:val="00555F98"/>
    <w:rsid w:val="005570B9"/>
    <w:rsid w:val="00557942"/>
    <w:rsid w:val="00557B88"/>
    <w:rsid w:val="00557E34"/>
    <w:rsid w:val="00557F26"/>
    <w:rsid w:val="0056004B"/>
    <w:rsid w:val="0056037B"/>
    <w:rsid w:val="005605D4"/>
    <w:rsid w:val="005612E7"/>
    <w:rsid w:val="00561CF6"/>
    <w:rsid w:val="00561E38"/>
    <w:rsid w:val="00562C7A"/>
    <w:rsid w:val="00562CA7"/>
    <w:rsid w:val="00562DAF"/>
    <w:rsid w:val="00563051"/>
    <w:rsid w:val="00563503"/>
    <w:rsid w:val="00563705"/>
    <w:rsid w:val="005639D0"/>
    <w:rsid w:val="00563DBF"/>
    <w:rsid w:val="0056438A"/>
    <w:rsid w:val="00564D81"/>
    <w:rsid w:val="00565266"/>
    <w:rsid w:val="0056596D"/>
    <w:rsid w:val="005663A1"/>
    <w:rsid w:val="00566B0C"/>
    <w:rsid w:val="00566FD8"/>
    <w:rsid w:val="0056735C"/>
    <w:rsid w:val="00567802"/>
    <w:rsid w:val="00570004"/>
    <w:rsid w:val="0057043A"/>
    <w:rsid w:val="00570BD8"/>
    <w:rsid w:val="00570DBC"/>
    <w:rsid w:val="0057109D"/>
    <w:rsid w:val="005711A6"/>
    <w:rsid w:val="00571312"/>
    <w:rsid w:val="005719C1"/>
    <w:rsid w:val="00572A87"/>
    <w:rsid w:val="00573EA4"/>
    <w:rsid w:val="005748B3"/>
    <w:rsid w:val="00576278"/>
    <w:rsid w:val="00576CFE"/>
    <w:rsid w:val="005775BB"/>
    <w:rsid w:val="00577C84"/>
    <w:rsid w:val="00580A70"/>
    <w:rsid w:val="00580B4E"/>
    <w:rsid w:val="00580BCC"/>
    <w:rsid w:val="00580DA4"/>
    <w:rsid w:val="0058294C"/>
    <w:rsid w:val="00582EAF"/>
    <w:rsid w:val="00582F3D"/>
    <w:rsid w:val="005835B7"/>
    <w:rsid w:val="0058369B"/>
    <w:rsid w:val="00583A5C"/>
    <w:rsid w:val="00584C26"/>
    <w:rsid w:val="005851AF"/>
    <w:rsid w:val="00585A2D"/>
    <w:rsid w:val="00586B27"/>
    <w:rsid w:val="00587BF6"/>
    <w:rsid w:val="005904B0"/>
    <w:rsid w:val="005906E5"/>
    <w:rsid w:val="00590C69"/>
    <w:rsid w:val="00590E9F"/>
    <w:rsid w:val="00591671"/>
    <w:rsid w:val="00592068"/>
    <w:rsid w:val="0059223D"/>
    <w:rsid w:val="00592757"/>
    <w:rsid w:val="00592887"/>
    <w:rsid w:val="005933F7"/>
    <w:rsid w:val="0059393F"/>
    <w:rsid w:val="005939A0"/>
    <w:rsid w:val="00593BA3"/>
    <w:rsid w:val="00594D45"/>
    <w:rsid w:val="00595008"/>
    <w:rsid w:val="00595AEE"/>
    <w:rsid w:val="00595FCE"/>
    <w:rsid w:val="005961DD"/>
    <w:rsid w:val="005A0803"/>
    <w:rsid w:val="005A0924"/>
    <w:rsid w:val="005A0D02"/>
    <w:rsid w:val="005A0E6D"/>
    <w:rsid w:val="005A21FC"/>
    <w:rsid w:val="005A2C63"/>
    <w:rsid w:val="005A3F31"/>
    <w:rsid w:val="005A54B2"/>
    <w:rsid w:val="005A6348"/>
    <w:rsid w:val="005A6663"/>
    <w:rsid w:val="005A66BD"/>
    <w:rsid w:val="005A6B4B"/>
    <w:rsid w:val="005A71BA"/>
    <w:rsid w:val="005A7577"/>
    <w:rsid w:val="005A760B"/>
    <w:rsid w:val="005A798B"/>
    <w:rsid w:val="005A7A4B"/>
    <w:rsid w:val="005A7F6A"/>
    <w:rsid w:val="005B003C"/>
    <w:rsid w:val="005B0310"/>
    <w:rsid w:val="005B107B"/>
    <w:rsid w:val="005B1180"/>
    <w:rsid w:val="005B1CA1"/>
    <w:rsid w:val="005B1EF3"/>
    <w:rsid w:val="005B3822"/>
    <w:rsid w:val="005B3EE1"/>
    <w:rsid w:val="005B3FE0"/>
    <w:rsid w:val="005B44C9"/>
    <w:rsid w:val="005B47AA"/>
    <w:rsid w:val="005B4CAF"/>
    <w:rsid w:val="005B5259"/>
    <w:rsid w:val="005B53FB"/>
    <w:rsid w:val="005B6331"/>
    <w:rsid w:val="005B6687"/>
    <w:rsid w:val="005B6D8E"/>
    <w:rsid w:val="005B75CB"/>
    <w:rsid w:val="005B79D5"/>
    <w:rsid w:val="005B7A38"/>
    <w:rsid w:val="005B7E1B"/>
    <w:rsid w:val="005C00C4"/>
    <w:rsid w:val="005C021A"/>
    <w:rsid w:val="005C12E9"/>
    <w:rsid w:val="005C1537"/>
    <w:rsid w:val="005C1B3A"/>
    <w:rsid w:val="005C1E10"/>
    <w:rsid w:val="005C2DFD"/>
    <w:rsid w:val="005C34CB"/>
    <w:rsid w:val="005C3D12"/>
    <w:rsid w:val="005C3DC7"/>
    <w:rsid w:val="005C4188"/>
    <w:rsid w:val="005C4B9D"/>
    <w:rsid w:val="005C5636"/>
    <w:rsid w:val="005C5F8D"/>
    <w:rsid w:val="005C6296"/>
    <w:rsid w:val="005C63A6"/>
    <w:rsid w:val="005C7864"/>
    <w:rsid w:val="005D000C"/>
    <w:rsid w:val="005D01AE"/>
    <w:rsid w:val="005D046F"/>
    <w:rsid w:val="005D071A"/>
    <w:rsid w:val="005D17FD"/>
    <w:rsid w:val="005D2402"/>
    <w:rsid w:val="005D3B0A"/>
    <w:rsid w:val="005D6720"/>
    <w:rsid w:val="005D74C8"/>
    <w:rsid w:val="005D78A7"/>
    <w:rsid w:val="005D7B88"/>
    <w:rsid w:val="005E052F"/>
    <w:rsid w:val="005E0BC3"/>
    <w:rsid w:val="005E0C09"/>
    <w:rsid w:val="005E0C8C"/>
    <w:rsid w:val="005E13B6"/>
    <w:rsid w:val="005E2025"/>
    <w:rsid w:val="005E2A73"/>
    <w:rsid w:val="005E2AEE"/>
    <w:rsid w:val="005E354D"/>
    <w:rsid w:val="005E35AF"/>
    <w:rsid w:val="005E37B0"/>
    <w:rsid w:val="005E3FAB"/>
    <w:rsid w:val="005E48C9"/>
    <w:rsid w:val="005E4A53"/>
    <w:rsid w:val="005E5D6D"/>
    <w:rsid w:val="005E5E60"/>
    <w:rsid w:val="005E69F6"/>
    <w:rsid w:val="005E7810"/>
    <w:rsid w:val="005E7E4D"/>
    <w:rsid w:val="005F013A"/>
    <w:rsid w:val="005F1331"/>
    <w:rsid w:val="005F13F6"/>
    <w:rsid w:val="005F166E"/>
    <w:rsid w:val="005F230E"/>
    <w:rsid w:val="005F24D6"/>
    <w:rsid w:val="005F3747"/>
    <w:rsid w:val="005F3948"/>
    <w:rsid w:val="005F3C9D"/>
    <w:rsid w:val="005F424C"/>
    <w:rsid w:val="005F51EA"/>
    <w:rsid w:val="005F51F7"/>
    <w:rsid w:val="005F568C"/>
    <w:rsid w:val="005F5858"/>
    <w:rsid w:val="005F5D8B"/>
    <w:rsid w:val="005F5E5D"/>
    <w:rsid w:val="005F5FDB"/>
    <w:rsid w:val="005F6260"/>
    <w:rsid w:val="005F6C60"/>
    <w:rsid w:val="005F7596"/>
    <w:rsid w:val="006000F6"/>
    <w:rsid w:val="006001C9"/>
    <w:rsid w:val="006001D1"/>
    <w:rsid w:val="006004E7"/>
    <w:rsid w:val="00600571"/>
    <w:rsid w:val="006007D2"/>
    <w:rsid w:val="0060106C"/>
    <w:rsid w:val="00601320"/>
    <w:rsid w:val="00601C88"/>
    <w:rsid w:val="00601F42"/>
    <w:rsid w:val="00602073"/>
    <w:rsid w:val="006027D0"/>
    <w:rsid w:val="00602F35"/>
    <w:rsid w:val="00603515"/>
    <w:rsid w:val="00603944"/>
    <w:rsid w:val="00603A83"/>
    <w:rsid w:val="00603E6C"/>
    <w:rsid w:val="00604593"/>
    <w:rsid w:val="00604985"/>
    <w:rsid w:val="00604F8E"/>
    <w:rsid w:val="0060581A"/>
    <w:rsid w:val="00605AF7"/>
    <w:rsid w:val="00605C00"/>
    <w:rsid w:val="006070E2"/>
    <w:rsid w:val="0060779D"/>
    <w:rsid w:val="0061182F"/>
    <w:rsid w:val="0061223F"/>
    <w:rsid w:val="00612864"/>
    <w:rsid w:val="00612B9A"/>
    <w:rsid w:val="00612F0E"/>
    <w:rsid w:val="00612F8C"/>
    <w:rsid w:val="00613047"/>
    <w:rsid w:val="006130DD"/>
    <w:rsid w:val="00613874"/>
    <w:rsid w:val="006138EE"/>
    <w:rsid w:val="00613D89"/>
    <w:rsid w:val="006149DC"/>
    <w:rsid w:val="00614B1A"/>
    <w:rsid w:val="00614C77"/>
    <w:rsid w:val="0061506A"/>
    <w:rsid w:val="00615E83"/>
    <w:rsid w:val="00616070"/>
    <w:rsid w:val="00616DC5"/>
    <w:rsid w:val="006172A4"/>
    <w:rsid w:val="00617620"/>
    <w:rsid w:val="00617C56"/>
    <w:rsid w:val="0062018A"/>
    <w:rsid w:val="006207B3"/>
    <w:rsid w:val="00620CC9"/>
    <w:rsid w:val="00620E2D"/>
    <w:rsid w:val="00620F68"/>
    <w:rsid w:val="00621547"/>
    <w:rsid w:val="006222B6"/>
    <w:rsid w:val="00622395"/>
    <w:rsid w:val="00622750"/>
    <w:rsid w:val="00622951"/>
    <w:rsid w:val="006233F2"/>
    <w:rsid w:val="00623EC6"/>
    <w:rsid w:val="006240D3"/>
    <w:rsid w:val="00624301"/>
    <w:rsid w:val="006254C1"/>
    <w:rsid w:val="0062577E"/>
    <w:rsid w:val="006267D5"/>
    <w:rsid w:val="00626FA9"/>
    <w:rsid w:val="006274ED"/>
    <w:rsid w:val="00630B24"/>
    <w:rsid w:val="00631ADF"/>
    <w:rsid w:val="00631D2C"/>
    <w:rsid w:val="0063263E"/>
    <w:rsid w:val="0063283F"/>
    <w:rsid w:val="006328E1"/>
    <w:rsid w:val="00633617"/>
    <w:rsid w:val="006339BC"/>
    <w:rsid w:val="00634A94"/>
    <w:rsid w:val="00634F6B"/>
    <w:rsid w:val="00634FD8"/>
    <w:rsid w:val="0063533C"/>
    <w:rsid w:val="006359F5"/>
    <w:rsid w:val="00635A28"/>
    <w:rsid w:val="00635ACB"/>
    <w:rsid w:val="00635BA0"/>
    <w:rsid w:val="00635FD6"/>
    <w:rsid w:val="00636E0A"/>
    <w:rsid w:val="0063783D"/>
    <w:rsid w:val="006403A9"/>
    <w:rsid w:val="006407A8"/>
    <w:rsid w:val="00640AD5"/>
    <w:rsid w:val="00640DD3"/>
    <w:rsid w:val="00640F67"/>
    <w:rsid w:val="006412A8"/>
    <w:rsid w:val="00641B36"/>
    <w:rsid w:val="00642BF4"/>
    <w:rsid w:val="00643EBB"/>
    <w:rsid w:val="006449FC"/>
    <w:rsid w:val="00644B3B"/>
    <w:rsid w:val="00644EEC"/>
    <w:rsid w:val="006472FF"/>
    <w:rsid w:val="0064734B"/>
    <w:rsid w:val="0065029B"/>
    <w:rsid w:val="006519F4"/>
    <w:rsid w:val="006520C9"/>
    <w:rsid w:val="00652FB5"/>
    <w:rsid w:val="00653AA6"/>
    <w:rsid w:val="00653D18"/>
    <w:rsid w:val="00653E3A"/>
    <w:rsid w:val="00653FB9"/>
    <w:rsid w:val="00654122"/>
    <w:rsid w:val="006542E0"/>
    <w:rsid w:val="006544DD"/>
    <w:rsid w:val="00654A5E"/>
    <w:rsid w:val="00654B7F"/>
    <w:rsid w:val="00655349"/>
    <w:rsid w:val="00656782"/>
    <w:rsid w:val="00657788"/>
    <w:rsid w:val="006610C7"/>
    <w:rsid w:val="0066179E"/>
    <w:rsid w:val="00661D2E"/>
    <w:rsid w:val="00663454"/>
    <w:rsid w:val="006636F4"/>
    <w:rsid w:val="0066398C"/>
    <w:rsid w:val="00663F76"/>
    <w:rsid w:val="006642A5"/>
    <w:rsid w:val="006649A9"/>
    <w:rsid w:val="006653B5"/>
    <w:rsid w:val="00666412"/>
    <w:rsid w:val="00666899"/>
    <w:rsid w:val="00667192"/>
    <w:rsid w:val="0066724C"/>
    <w:rsid w:val="006676BB"/>
    <w:rsid w:val="0067090B"/>
    <w:rsid w:val="006712F3"/>
    <w:rsid w:val="00671901"/>
    <w:rsid w:val="006723F2"/>
    <w:rsid w:val="006724D1"/>
    <w:rsid w:val="006729E8"/>
    <w:rsid w:val="00673DAF"/>
    <w:rsid w:val="0067485A"/>
    <w:rsid w:val="00674909"/>
    <w:rsid w:val="00674E12"/>
    <w:rsid w:val="00675548"/>
    <w:rsid w:val="00675C8D"/>
    <w:rsid w:val="00676204"/>
    <w:rsid w:val="0067644E"/>
    <w:rsid w:val="00676B3D"/>
    <w:rsid w:val="00677626"/>
    <w:rsid w:val="00677965"/>
    <w:rsid w:val="00677F80"/>
    <w:rsid w:val="006804D1"/>
    <w:rsid w:val="0068278E"/>
    <w:rsid w:val="00682BE6"/>
    <w:rsid w:val="006840BF"/>
    <w:rsid w:val="006841F2"/>
    <w:rsid w:val="00684541"/>
    <w:rsid w:val="00684580"/>
    <w:rsid w:val="00685530"/>
    <w:rsid w:val="006855C7"/>
    <w:rsid w:val="00685636"/>
    <w:rsid w:val="006866E6"/>
    <w:rsid w:val="00686848"/>
    <w:rsid w:val="00686F9C"/>
    <w:rsid w:val="00687640"/>
    <w:rsid w:val="00687EF2"/>
    <w:rsid w:val="00690309"/>
    <w:rsid w:val="00690774"/>
    <w:rsid w:val="006907EB"/>
    <w:rsid w:val="00690B14"/>
    <w:rsid w:val="00690D9D"/>
    <w:rsid w:val="006912E7"/>
    <w:rsid w:val="0069186A"/>
    <w:rsid w:val="00692057"/>
    <w:rsid w:val="00692EBB"/>
    <w:rsid w:val="00693138"/>
    <w:rsid w:val="00693BF9"/>
    <w:rsid w:val="00694EA0"/>
    <w:rsid w:val="00695D5E"/>
    <w:rsid w:val="006964C9"/>
    <w:rsid w:val="006977DB"/>
    <w:rsid w:val="006A037F"/>
    <w:rsid w:val="006A0D85"/>
    <w:rsid w:val="006A18EA"/>
    <w:rsid w:val="006A1B6D"/>
    <w:rsid w:val="006A2134"/>
    <w:rsid w:val="006A370D"/>
    <w:rsid w:val="006A397D"/>
    <w:rsid w:val="006A3F3A"/>
    <w:rsid w:val="006A45C6"/>
    <w:rsid w:val="006A4B27"/>
    <w:rsid w:val="006A59E8"/>
    <w:rsid w:val="006A5DA4"/>
    <w:rsid w:val="006A5F06"/>
    <w:rsid w:val="006A635F"/>
    <w:rsid w:val="006A65BE"/>
    <w:rsid w:val="006A7AFB"/>
    <w:rsid w:val="006A7F77"/>
    <w:rsid w:val="006B0209"/>
    <w:rsid w:val="006B113C"/>
    <w:rsid w:val="006B20BB"/>
    <w:rsid w:val="006B20F2"/>
    <w:rsid w:val="006B2402"/>
    <w:rsid w:val="006B2499"/>
    <w:rsid w:val="006B2785"/>
    <w:rsid w:val="006B33F0"/>
    <w:rsid w:val="006B537A"/>
    <w:rsid w:val="006B60D5"/>
    <w:rsid w:val="006B6190"/>
    <w:rsid w:val="006B68B6"/>
    <w:rsid w:val="006B71DB"/>
    <w:rsid w:val="006B7284"/>
    <w:rsid w:val="006B7C31"/>
    <w:rsid w:val="006C03D9"/>
    <w:rsid w:val="006C051E"/>
    <w:rsid w:val="006C0604"/>
    <w:rsid w:val="006C0764"/>
    <w:rsid w:val="006C11B7"/>
    <w:rsid w:val="006C26FB"/>
    <w:rsid w:val="006C3E76"/>
    <w:rsid w:val="006C5BDC"/>
    <w:rsid w:val="006C5DD4"/>
    <w:rsid w:val="006C66F7"/>
    <w:rsid w:val="006C6E8A"/>
    <w:rsid w:val="006C76B7"/>
    <w:rsid w:val="006C7BD4"/>
    <w:rsid w:val="006D03E4"/>
    <w:rsid w:val="006D0BDF"/>
    <w:rsid w:val="006D0E18"/>
    <w:rsid w:val="006D1348"/>
    <w:rsid w:val="006D1445"/>
    <w:rsid w:val="006D1AEA"/>
    <w:rsid w:val="006D1AF7"/>
    <w:rsid w:val="006D1B76"/>
    <w:rsid w:val="006D2067"/>
    <w:rsid w:val="006D2685"/>
    <w:rsid w:val="006D27A3"/>
    <w:rsid w:val="006D27F7"/>
    <w:rsid w:val="006D38B7"/>
    <w:rsid w:val="006D4736"/>
    <w:rsid w:val="006D4AF2"/>
    <w:rsid w:val="006D4D05"/>
    <w:rsid w:val="006D6479"/>
    <w:rsid w:val="006D7193"/>
    <w:rsid w:val="006E0001"/>
    <w:rsid w:val="006E018D"/>
    <w:rsid w:val="006E0D3B"/>
    <w:rsid w:val="006E1059"/>
    <w:rsid w:val="006E172C"/>
    <w:rsid w:val="006E280D"/>
    <w:rsid w:val="006E2D25"/>
    <w:rsid w:val="006E3277"/>
    <w:rsid w:val="006E4413"/>
    <w:rsid w:val="006E4EF0"/>
    <w:rsid w:val="006E6289"/>
    <w:rsid w:val="006E707D"/>
    <w:rsid w:val="006E78B5"/>
    <w:rsid w:val="006E7E28"/>
    <w:rsid w:val="006F01FA"/>
    <w:rsid w:val="006F0489"/>
    <w:rsid w:val="006F04DB"/>
    <w:rsid w:val="006F06E8"/>
    <w:rsid w:val="006F1D0B"/>
    <w:rsid w:val="006F29FA"/>
    <w:rsid w:val="006F2C11"/>
    <w:rsid w:val="006F2D32"/>
    <w:rsid w:val="006F2E58"/>
    <w:rsid w:val="006F2E63"/>
    <w:rsid w:val="006F302F"/>
    <w:rsid w:val="006F3283"/>
    <w:rsid w:val="006F3B43"/>
    <w:rsid w:val="006F4166"/>
    <w:rsid w:val="006F5244"/>
    <w:rsid w:val="006F557F"/>
    <w:rsid w:val="006F585C"/>
    <w:rsid w:val="006F5FA1"/>
    <w:rsid w:val="006F7417"/>
    <w:rsid w:val="006F7A2A"/>
    <w:rsid w:val="006F7B68"/>
    <w:rsid w:val="007004AD"/>
    <w:rsid w:val="00700517"/>
    <w:rsid w:val="007012FB"/>
    <w:rsid w:val="00701797"/>
    <w:rsid w:val="0070197E"/>
    <w:rsid w:val="0070217F"/>
    <w:rsid w:val="00702358"/>
    <w:rsid w:val="007023E9"/>
    <w:rsid w:val="00702E6F"/>
    <w:rsid w:val="0070382D"/>
    <w:rsid w:val="00703887"/>
    <w:rsid w:val="00703DDD"/>
    <w:rsid w:val="0070470D"/>
    <w:rsid w:val="00704714"/>
    <w:rsid w:val="00704796"/>
    <w:rsid w:val="0070528E"/>
    <w:rsid w:val="00705CB5"/>
    <w:rsid w:val="00705DF7"/>
    <w:rsid w:val="007066A8"/>
    <w:rsid w:val="007067F8"/>
    <w:rsid w:val="00706D35"/>
    <w:rsid w:val="00707790"/>
    <w:rsid w:val="00711383"/>
    <w:rsid w:val="00711554"/>
    <w:rsid w:val="00713538"/>
    <w:rsid w:val="00713B90"/>
    <w:rsid w:val="00714387"/>
    <w:rsid w:val="00714464"/>
    <w:rsid w:val="00714893"/>
    <w:rsid w:val="007150B2"/>
    <w:rsid w:val="007151A2"/>
    <w:rsid w:val="007157D4"/>
    <w:rsid w:val="00715809"/>
    <w:rsid w:val="007165B9"/>
    <w:rsid w:val="007171E3"/>
    <w:rsid w:val="007173D3"/>
    <w:rsid w:val="007175AF"/>
    <w:rsid w:val="00717779"/>
    <w:rsid w:val="0072020D"/>
    <w:rsid w:val="007202CA"/>
    <w:rsid w:val="00720346"/>
    <w:rsid w:val="00720969"/>
    <w:rsid w:val="00720B31"/>
    <w:rsid w:val="00720CA3"/>
    <w:rsid w:val="00720E9A"/>
    <w:rsid w:val="0072156D"/>
    <w:rsid w:val="00721C62"/>
    <w:rsid w:val="00722044"/>
    <w:rsid w:val="00722217"/>
    <w:rsid w:val="007223B9"/>
    <w:rsid w:val="007225F8"/>
    <w:rsid w:val="0072309B"/>
    <w:rsid w:val="007234A3"/>
    <w:rsid w:val="007237E2"/>
    <w:rsid w:val="00723EAE"/>
    <w:rsid w:val="007248DC"/>
    <w:rsid w:val="007253AD"/>
    <w:rsid w:val="00726387"/>
    <w:rsid w:val="007276A2"/>
    <w:rsid w:val="007277AA"/>
    <w:rsid w:val="00727A52"/>
    <w:rsid w:val="00727AF6"/>
    <w:rsid w:val="00727EFE"/>
    <w:rsid w:val="007302EE"/>
    <w:rsid w:val="00730E2F"/>
    <w:rsid w:val="00730EDB"/>
    <w:rsid w:val="00731246"/>
    <w:rsid w:val="00731CDD"/>
    <w:rsid w:val="00731E62"/>
    <w:rsid w:val="00731EA9"/>
    <w:rsid w:val="00732267"/>
    <w:rsid w:val="0073246D"/>
    <w:rsid w:val="00732609"/>
    <w:rsid w:val="00732821"/>
    <w:rsid w:val="0073286A"/>
    <w:rsid w:val="00733B5B"/>
    <w:rsid w:val="00734651"/>
    <w:rsid w:val="00734FFD"/>
    <w:rsid w:val="00735EA2"/>
    <w:rsid w:val="00736130"/>
    <w:rsid w:val="00736A46"/>
    <w:rsid w:val="00737108"/>
    <w:rsid w:val="00737185"/>
    <w:rsid w:val="007376D2"/>
    <w:rsid w:val="007409D5"/>
    <w:rsid w:val="00740A51"/>
    <w:rsid w:val="00740C4B"/>
    <w:rsid w:val="00741760"/>
    <w:rsid w:val="007425D0"/>
    <w:rsid w:val="007425D1"/>
    <w:rsid w:val="00742AE7"/>
    <w:rsid w:val="00742C63"/>
    <w:rsid w:val="00743365"/>
    <w:rsid w:val="0074396F"/>
    <w:rsid w:val="00743CC5"/>
    <w:rsid w:val="00743E7B"/>
    <w:rsid w:val="00744176"/>
    <w:rsid w:val="0074460F"/>
    <w:rsid w:val="00744A78"/>
    <w:rsid w:val="00744AD9"/>
    <w:rsid w:val="00745C1E"/>
    <w:rsid w:val="00745FC8"/>
    <w:rsid w:val="00745FDF"/>
    <w:rsid w:val="00746356"/>
    <w:rsid w:val="00746C9A"/>
    <w:rsid w:val="00746EE8"/>
    <w:rsid w:val="00747EDC"/>
    <w:rsid w:val="00747F5B"/>
    <w:rsid w:val="0075011C"/>
    <w:rsid w:val="00750733"/>
    <w:rsid w:val="00750E37"/>
    <w:rsid w:val="0075108A"/>
    <w:rsid w:val="00751192"/>
    <w:rsid w:val="00752055"/>
    <w:rsid w:val="007522F1"/>
    <w:rsid w:val="007524B4"/>
    <w:rsid w:val="00752A8E"/>
    <w:rsid w:val="00752EB0"/>
    <w:rsid w:val="0075350D"/>
    <w:rsid w:val="007536BC"/>
    <w:rsid w:val="00753EB6"/>
    <w:rsid w:val="00753EE8"/>
    <w:rsid w:val="007553E7"/>
    <w:rsid w:val="0075549D"/>
    <w:rsid w:val="0075634E"/>
    <w:rsid w:val="00756825"/>
    <w:rsid w:val="00756878"/>
    <w:rsid w:val="00756DF1"/>
    <w:rsid w:val="00757855"/>
    <w:rsid w:val="0075793A"/>
    <w:rsid w:val="007607B1"/>
    <w:rsid w:val="007608B2"/>
    <w:rsid w:val="007617BE"/>
    <w:rsid w:val="00761A13"/>
    <w:rsid w:val="00762363"/>
    <w:rsid w:val="00762D6F"/>
    <w:rsid w:val="0076309A"/>
    <w:rsid w:val="00763AAF"/>
    <w:rsid w:val="00763B9B"/>
    <w:rsid w:val="007647DD"/>
    <w:rsid w:val="00764CE2"/>
    <w:rsid w:val="0076519B"/>
    <w:rsid w:val="0076535E"/>
    <w:rsid w:val="00765AEA"/>
    <w:rsid w:val="00765B65"/>
    <w:rsid w:val="007664E9"/>
    <w:rsid w:val="00766830"/>
    <w:rsid w:val="00766F1C"/>
    <w:rsid w:val="0076718F"/>
    <w:rsid w:val="00767E03"/>
    <w:rsid w:val="007708CF"/>
    <w:rsid w:val="00773BBE"/>
    <w:rsid w:val="00773E21"/>
    <w:rsid w:val="00774B60"/>
    <w:rsid w:val="00774D94"/>
    <w:rsid w:val="007754D7"/>
    <w:rsid w:val="00775A13"/>
    <w:rsid w:val="007762D1"/>
    <w:rsid w:val="00776377"/>
    <w:rsid w:val="00776740"/>
    <w:rsid w:val="00776A3E"/>
    <w:rsid w:val="0077729A"/>
    <w:rsid w:val="00780251"/>
    <w:rsid w:val="00780630"/>
    <w:rsid w:val="00780A0B"/>
    <w:rsid w:val="00780B18"/>
    <w:rsid w:val="00780DD6"/>
    <w:rsid w:val="0078127D"/>
    <w:rsid w:val="00781A1E"/>
    <w:rsid w:val="00781F5C"/>
    <w:rsid w:val="0078224D"/>
    <w:rsid w:val="00784853"/>
    <w:rsid w:val="00785393"/>
    <w:rsid w:val="00786188"/>
    <w:rsid w:val="0079037E"/>
    <w:rsid w:val="00790F4D"/>
    <w:rsid w:val="0079132C"/>
    <w:rsid w:val="00791BCE"/>
    <w:rsid w:val="007920E0"/>
    <w:rsid w:val="0079296F"/>
    <w:rsid w:val="00792F13"/>
    <w:rsid w:val="00794203"/>
    <w:rsid w:val="007942C0"/>
    <w:rsid w:val="007943F4"/>
    <w:rsid w:val="007944E4"/>
    <w:rsid w:val="007944F4"/>
    <w:rsid w:val="007950ED"/>
    <w:rsid w:val="00795366"/>
    <w:rsid w:val="00795D3C"/>
    <w:rsid w:val="0079634B"/>
    <w:rsid w:val="007965D1"/>
    <w:rsid w:val="0079694B"/>
    <w:rsid w:val="00797621"/>
    <w:rsid w:val="0079798B"/>
    <w:rsid w:val="00797B2E"/>
    <w:rsid w:val="007A00AF"/>
    <w:rsid w:val="007A0128"/>
    <w:rsid w:val="007A0EB5"/>
    <w:rsid w:val="007A1118"/>
    <w:rsid w:val="007A13F7"/>
    <w:rsid w:val="007A14EE"/>
    <w:rsid w:val="007A1716"/>
    <w:rsid w:val="007A186F"/>
    <w:rsid w:val="007A1BB2"/>
    <w:rsid w:val="007A1C64"/>
    <w:rsid w:val="007A1C76"/>
    <w:rsid w:val="007A26E7"/>
    <w:rsid w:val="007A2B6B"/>
    <w:rsid w:val="007A3461"/>
    <w:rsid w:val="007A3516"/>
    <w:rsid w:val="007A3959"/>
    <w:rsid w:val="007A397F"/>
    <w:rsid w:val="007A5B59"/>
    <w:rsid w:val="007A6630"/>
    <w:rsid w:val="007A6CDD"/>
    <w:rsid w:val="007A7517"/>
    <w:rsid w:val="007B0173"/>
    <w:rsid w:val="007B0EC4"/>
    <w:rsid w:val="007B1757"/>
    <w:rsid w:val="007B1D0C"/>
    <w:rsid w:val="007B23CB"/>
    <w:rsid w:val="007B26C0"/>
    <w:rsid w:val="007B28B0"/>
    <w:rsid w:val="007B3004"/>
    <w:rsid w:val="007B31A8"/>
    <w:rsid w:val="007B407D"/>
    <w:rsid w:val="007B436D"/>
    <w:rsid w:val="007B4658"/>
    <w:rsid w:val="007B6457"/>
    <w:rsid w:val="007B6ECA"/>
    <w:rsid w:val="007B6F12"/>
    <w:rsid w:val="007B7672"/>
    <w:rsid w:val="007B77E7"/>
    <w:rsid w:val="007B79F5"/>
    <w:rsid w:val="007B7C0D"/>
    <w:rsid w:val="007B7C93"/>
    <w:rsid w:val="007C04D3"/>
    <w:rsid w:val="007C0B32"/>
    <w:rsid w:val="007C0D8B"/>
    <w:rsid w:val="007C2943"/>
    <w:rsid w:val="007C3392"/>
    <w:rsid w:val="007C3ACD"/>
    <w:rsid w:val="007C3E6B"/>
    <w:rsid w:val="007C3FAE"/>
    <w:rsid w:val="007C4301"/>
    <w:rsid w:val="007C4366"/>
    <w:rsid w:val="007C5994"/>
    <w:rsid w:val="007C5FB5"/>
    <w:rsid w:val="007C6094"/>
    <w:rsid w:val="007C66CB"/>
    <w:rsid w:val="007C69D0"/>
    <w:rsid w:val="007C6B5D"/>
    <w:rsid w:val="007C7365"/>
    <w:rsid w:val="007C73B4"/>
    <w:rsid w:val="007C75E6"/>
    <w:rsid w:val="007D2414"/>
    <w:rsid w:val="007D2469"/>
    <w:rsid w:val="007D3392"/>
    <w:rsid w:val="007D3E83"/>
    <w:rsid w:val="007D481F"/>
    <w:rsid w:val="007D49E0"/>
    <w:rsid w:val="007D60E4"/>
    <w:rsid w:val="007D669E"/>
    <w:rsid w:val="007E08CA"/>
    <w:rsid w:val="007E0BFC"/>
    <w:rsid w:val="007E0DEF"/>
    <w:rsid w:val="007E12E1"/>
    <w:rsid w:val="007E2D66"/>
    <w:rsid w:val="007E3431"/>
    <w:rsid w:val="007E345C"/>
    <w:rsid w:val="007E3A8C"/>
    <w:rsid w:val="007E3D53"/>
    <w:rsid w:val="007E5D73"/>
    <w:rsid w:val="007E6550"/>
    <w:rsid w:val="007E6EAD"/>
    <w:rsid w:val="007E6EB7"/>
    <w:rsid w:val="007E74B1"/>
    <w:rsid w:val="007E772D"/>
    <w:rsid w:val="007F0035"/>
    <w:rsid w:val="007F09D5"/>
    <w:rsid w:val="007F0ACC"/>
    <w:rsid w:val="007F0C0B"/>
    <w:rsid w:val="007F1034"/>
    <w:rsid w:val="007F1185"/>
    <w:rsid w:val="007F1EDB"/>
    <w:rsid w:val="007F2803"/>
    <w:rsid w:val="007F2C2C"/>
    <w:rsid w:val="007F3802"/>
    <w:rsid w:val="007F38F2"/>
    <w:rsid w:val="007F38F7"/>
    <w:rsid w:val="007F3DF7"/>
    <w:rsid w:val="007F430F"/>
    <w:rsid w:val="007F49A8"/>
    <w:rsid w:val="007F548E"/>
    <w:rsid w:val="007F5686"/>
    <w:rsid w:val="007F5827"/>
    <w:rsid w:val="007F5C32"/>
    <w:rsid w:val="007F6824"/>
    <w:rsid w:val="007F7A79"/>
    <w:rsid w:val="008008F4"/>
    <w:rsid w:val="00800FE4"/>
    <w:rsid w:val="00801357"/>
    <w:rsid w:val="00803EC6"/>
    <w:rsid w:val="0080447E"/>
    <w:rsid w:val="0080461C"/>
    <w:rsid w:val="00804A18"/>
    <w:rsid w:val="00804C6C"/>
    <w:rsid w:val="00804D71"/>
    <w:rsid w:val="008052E0"/>
    <w:rsid w:val="008059B5"/>
    <w:rsid w:val="00805F7F"/>
    <w:rsid w:val="00806FC4"/>
    <w:rsid w:val="0080713F"/>
    <w:rsid w:val="00807EF4"/>
    <w:rsid w:val="008108E3"/>
    <w:rsid w:val="00810CB0"/>
    <w:rsid w:val="008112AF"/>
    <w:rsid w:val="0081181C"/>
    <w:rsid w:val="00811AAF"/>
    <w:rsid w:val="00812D75"/>
    <w:rsid w:val="00812DB8"/>
    <w:rsid w:val="00812F96"/>
    <w:rsid w:val="00813240"/>
    <w:rsid w:val="008132F7"/>
    <w:rsid w:val="00813DB0"/>
    <w:rsid w:val="00815046"/>
    <w:rsid w:val="00815671"/>
    <w:rsid w:val="008164F9"/>
    <w:rsid w:val="008166ED"/>
    <w:rsid w:val="00816B94"/>
    <w:rsid w:val="008174A3"/>
    <w:rsid w:val="00817ECE"/>
    <w:rsid w:val="00820218"/>
    <w:rsid w:val="00820EEA"/>
    <w:rsid w:val="00822036"/>
    <w:rsid w:val="008224C2"/>
    <w:rsid w:val="0082290B"/>
    <w:rsid w:val="00823621"/>
    <w:rsid w:val="00824F4E"/>
    <w:rsid w:val="00825099"/>
    <w:rsid w:val="00826ECD"/>
    <w:rsid w:val="00827163"/>
    <w:rsid w:val="008304CB"/>
    <w:rsid w:val="008305D1"/>
    <w:rsid w:val="00830C2A"/>
    <w:rsid w:val="00830ED3"/>
    <w:rsid w:val="00831444"/>
    <w:rsid w:val="00831884"/>
    <w:rsid w:val="008320E5"/>
    <w:rsid w:val="0083229E"/>
    <w:rsid w:val="00832684"/>
    <w:rsid w:val="00833403"/>
    <w:rsid w:val="00833561"/>
    <w:rsid w:val="00833D2E"/>
    <w:rsid w:val="00833ED7"/>
    <w:rsid w:val="00834259"/>
    <w:rsid w:val="00834577"/>
    <w:rsid w:val="00834D35"/>
    <w:rsid w:val="00835887"/>
    <w:rsid w:val="00837CFD"/>
    <w:rsid w:val="00840AD5"/>
    <w:rsid w:val="0084123D"/>
    <w:rsid w:val="0084146C"/>
    <w:rsid w:val="0084200A"/>
    <w:rsid w:val="00842436"/>
    <w:rsid w:val="00842610"/>
    <w:rsid w:val="00842660"/>
    <w:rsid w:val="00842AEE"/>
    <w:rsid w:val="00842B45"/>
    <w:rsid w:val="00842DDC"/>
    <w:rsid w:val="00843F70"/>
    <w:rsid w:val="00844715"/>
    <w:rsid w:val="008455F2"/>
    <w:rsid w:val="0084605D"/>
    <w:rsid w:val="008465C6"/>
    <w:rsid w:val="00846656"/>
    <w:rsid w:val="008467D8"/>
    <w:rsid w:val="008500B1"/>
    <w:rsid w:val="008502DA"/>
    <w:rsid w:val="00850E11"/>
    <w:rsid w:val="00851BA5"/>
    <w:rsid w:val="00851C73"/>
    <w:rsid w:val="0085425A"/>
    <w:rsid w:val="008544A2"/>
    <w:rsid w:val="00854AD5"/>
    <w:rsid w:val="00854BE0"/>
    <w:rsid w:val="00854FF3"/>
    <w:rsid w:val="00855058"/>
    <w:rsid w:val="00855081"/>
    <w:rsid w:val="008554C5"/>
    <w:rsid w:val="00856048"/>
    <w:rsid w:val="00856301"/>
    <w:rsid w:val="00856543"/>
    <w:rsid w:val="00857686"/>
    <w:rsid w:val="00857811"/>
    <w:rsid w:val="00857838"/>
    <w:rsid w:val="008578D6"/>
    <w:rsid w:val="00857EA3"/>
    <w:rsid w:val="00860C31"/>
    <w:rsid w:val="00860FB3"/>
    <w:rsid w:val="00861EF8"/>
    <w:rsid w:val="00861F08"/>
    <w:rsid w:val="0086289C"/>
    <w:rsid w:val="008636A4"/>
    <w:rsid w:val="0086393E"/>
    <w:rsid w:val="00863DBE"/>
    <w:rsid w:val="008644C4"/>
    <w:rsid w:val="008648FA"/>
    <w:rsid w:val="008658BE"/>
    <w:rsid w:val="00865B2D"/>
    <w:rsid w:val="0086605A"/>
    <w:rsid w:val="00867070"/>
    <w:rsid w:val="0087149A"/>
    <w:rsid w:val="008737F8"/>
    <w:rsid w:val="0087482F"/>
    <w:rsid w:val="00874B02"/>
    <w:rsid w:val="008752C7"/>
    <w:rsid w:val="00875D8E"/>
    <w:rsid w:val="0087637F"/>
    <w:rsid w:val="008767C8"/>
    <w:rsid w:val="0087684E"/>
    <w:rsid w:val="00876B80"/>
    <w:rsid w:val="0087793F"/>
    <w:rsid w:val="00880099"/>
    <w:rsid w:val="008805F5"/>
    <w:rsid w:val="00880601"/>
    <w:rsid w:val="00881102"/>
    <w:rsid w:val="0088112B"/>
    <w:rsid w:val="00881525"/>
    <w:rsid w:val="00881849"/>
    <w:rsid w:val="008818B0"/>
    <w:rsid w:val="008819B5"/>
    <w:rsid w:val="00881CA2"/>
    <w:rsid w:val="00882798"/>
    <w:rsid w:val="00882C39"/>
    <w:rsid w:val="00883E8F"/>
    <w:rsid w:val="008851D9"/>
    <w:rsid w:val="00885AF5"/>
    <w:rsid w:val="00886538"/>
    <w:rsid w:val="0088667A"/>
    <w:rsid w:val="00886B82"/>
    <w:rsid w:val="00886E51"/>
    <w:rsid w:val="00887098"/>
    <w:rsid w:val="0088721A"/>
    <w:rsid w:val="00890309"/>
    <w:rsid w:val="00890E95"/>
    <w:rsid w:val="00891482"/>
    <w:rsid w:val="00892348"/>
    <w:rsid w:val="008924AA"/>
    <w:rsid w:val="00893484"/>
    <w:rsid w:val="00893487"/>
    <w:rsid w:val="00893902"/>
    <w:rsid w:val="0089397E"/>
    <w:rsid w:val="00894F90"/>
    <w:rsid w:val="008952DE"/>
    <w:rsid w:val="008954C8"/>
    <w:rsid w:val="0089552F"/>
    <w:rsid w:val="00895C28"/>
    <w:rsid w:val="00895D7A"/>
    <w:rsid w:val="00895FDE"/>
    <w:rsid w:val="00896B04"/>
    <w:rsid w:val="00896F47"/>
    <w:rsid w:val="008976B1"/>
    <w:rsid w:val="00897A36"/>
    <w:rsid w:val="008A00C5"/>
    <w:rsid w:val="008A0999"/>
    <w:rsid w:val="008A16A1"/>
    <w:rsid w:val="008A1C38"/>
    <w:rsid w:val="008A1E3B"/>
    <w:rsid w:val="008A1ECA"/>
    <w:rsid w:val="008A1FF4"/>
    <w:rsid w:val="008A2B84"/>
    <w:rsid w:val="008A2C42"/>
    <w:rsid w:val="008A2C53"/>
    <w:rsid w:val="008A2E2C"/>
    <w:rsid w:val="008A2EA3"/>
    <w:rsid w:val="008A3396"/>
    <w:rsid w:val="008A3749"/>
    <w:rsid w:val="008A40C7"/>
    <w:rsid w:val="008A42A5"/>
    <w:rsid w:val="008A43D1"/>
    <w:rsid w:val="008A46F0"/>
    <w:rsid w:val="008A4CA5"/>
    <w:rsid w:val="008A4E2F"/>
    <w:rsid w:val="008A4F75"/>
    <w:rsid w:val="008A5D2B"/>
    <w:rsid w:val="008A5D9D"/>
    <w:rsid w:val="008A6007"/>
    <w:rsid w:val="008A6285"/>
    <w:rsid w:val="008A659D"/>
    <w:rsid w:val="008A6E05"/>
    <w:rsid w:val="008A6E25"/>
    <w:rsid w:val="008A6F2B"/>
    <w:rsid w:val="008A79E0"/>
    <w:rsid w:val="008A7A2F"/>
    <w:rsid w:val="008B0462"/>
    <w:rsid w:val="008B049F"/>
    <w:rsid w:val="008B0933"/>
    <w:rsid w:val="008B0B69"/>
    <w:rsid w:val="008B1189"/>
    <w:rsid w:val="008B145C"/>
    <w:rsid w:val="008B16E3"/>
    <w:rsid w:val="008B3075"/>
    <w:rsid w:val="008B3375"/>
    <w:rsid w:val="008B40D6"/>
    <w:rsid w:val="008B4E47"/>
    <w:rsid w:val="008B4F5F"/>
    <w:rsid w:val="008B6849"/>
    <w:rsid w:val="008B6A44"/>
    <w:rsid w:val="008B6B0B"/>
    <w:rsid w:val="008B6E20"/>
    <w:rsid w:val="008B708D"/>
    <w:rsid w:val="008B7990"/>
    <w:rsid w:val="008C04D9"/>
    <w:rsid w:val="008C3224"/>
    <w:rsid w:val="008C3F87"/>
    <w:rsid w:val="008C5C9F"/>
    <w:rsid w:val="008C5D25"/>
    <w:rsid w:val="008C654D"/>
    <w:rsid w:val="008C66C6"/>
    <w:rsid w:val="008C67D4"/>
    <w:rsid w:val="008C7C95"/>
    <w:rsid w:val="008C7E68"/>
    <w:rsid w:val="008D0659"/>
    <w:rsid w:val="008D0E87"/>
    <w:rsid w:val="008D16FE"/>
    <w:rsid w:val="008D2215"/>
    <w:rsid w:val="008D26BC"/>
    <w:rsid w:val="008D3584"/>
    <w:rsid w:val="008D374E"/>
    <w:rsid w:val="008D396A"/>
    <w:rsid w:val="008D3FAF"/>
    <w:rsid w:val="008D4C2C"/>
    <w:rsid w:val="008D5170"/>
    <w:rsid w:val="008D565D"/>
    <w:rsid w:val="008D588D"/>
    <w:rsid w:val="008D5B56"/>
    <w:rsid w:val="008D63EE"/>
    <w:rsid w:val="008D66CE"/>
    <w:rsid w:val="008D68E5"/>
    <w:rsid w:val="008D6E8A"/>
    <w:rsid w:val="008D6F9E"/>
    <w:rsid w:val="008D76B1"/>
    <w:rsid w:val="008E0368"/>
    <w:rsid w:val="008E071F"/>
    <w:rsid w:val="008E0A60"/>
    <w:rsid w:val="008E0BB9"/>
    <w:rsid w:val="008E0BFB"/>
    <w:rsid w:val="008E191B"/>
    <w:rsid w:val="008E290A"/>
    <w:rsid w:val="008E2EE0"/>
    <w:rsid w:val="008E317C"/>
    <w:rsid w:val="008E3BC1"/>
    <w:rsid w:val="008E4A3F"/>
    <w:rsid w:val="008E50CB"/>
    <w:rsid w:val="008E5752"/>
    <w:rsid w:val="008E6670"/>
    <w:rsid w:val="008E6ABE"/>
    <w:rsid w:val="008E7218"/>
    <w:rsid w:val="008F0695"/>
    <w:rsid w:val="008F124F"/>
    <w:rsid w:val="008F2872"/>
    <w:rsid w:val="008F29A4"/>
    <w:rsid w:val="008F37E3"/>
    <w:rsid w:val="008F531A"/>
    <w:rsid w:val="008F5A07"/>
    <w:rsid w:val="008F5DBC"/>
    <w:rsid w:val="008F710F"/>
    <w:rsid w:val="008F7841"/>
    <w:rsid w:val="008F79A0"/>
    <w:rsid w:val="008F79ED"/>
    <w:rsid w:val="008F7F5A"/>
    <w:rsid w:val="009008A7"/>
    <w:rsid w:val="0090195C"/>
    <w:rsid w:val="0090297A"/>
    <w:rsid w:val="00902991"/>
    <w:rsid w:val="00902A18"/>
    <w:rsid w:val="00902D45"/>
    <w:rsid w:val="00902DF0"/>
    <w:rsid w:val="00903684"/>
    <w:rsid w:val="009040F6"/>
    <w:rsid w:val="00904F1B"/>
    <w:rsid w:val="00906300"/>
    <w:rsid w:val="00906758"/>
    <w:rsid w:val="009068AA"/>
    <w:rsid w:val="009078D2"/>
    <w:rsid w:val="00907ACA"/>
    <w:rsid w:val="00907E32"/>
    <w:rsid w:val="00910535"/>
    <w:rsid w:val="00910BC1"/>
    <w:rsid w:val="009111A4"/>
    <w:rsid w:val="0091204E"/>
    <w:rsid w:val="0091299D"/>
    <w:rsid w:val="0091317C"/>
    <w:rsid w:val="00913430"/>
    <w:rsid w:val="00913763"/>
    <w:rsid w:val="00913A36"/>
    <w:rsid w:val="00913B5F"/>
    <w:rsid w:val="00913BA0"/>
    <w:rsid w:val="00913D08"/>
    <w:rsid w:val="00913F4B"/>
    <w:rsid w:val="009150E5"/>
    <w:rsid w:val="009153C9"/>
    <w:rsid w:val="0091543A"/>
    <w:rsid w:val="00915907"/>
    <w:rsid w:val="00915A22"/>
    <w:rsid w:val="00916FAA"/>
    <w:rsid w:val="009175C8"/>
    <w:rsid w:val="00920850"/>
    <w:rsid w:val="00921312"/>
    <w:rsid w:val="009213B6"/>
    <w:rsid w:val="00921FD0"/>
    <w:rsid w:val="00922336"/>
    <w:rsid w:val="0092253E"/>
    <w:rsid w:val="009228E0"/>
    <w:rsid w:val="00923797"/>
    <w:rsid w:val="0092392E"/>
    <w:rsid w:val="00923A51"/>
    <w:rsid w:val="00924502"/>
    <w:rsid w:val="009245D2"/>
    <w:rsid w:val="00924688"/>
    <w:rsid w:val="00924950"/>
    <w:rsid w:val="00924AE1"/>
    <w:rsid w:val="00924FA1"/>
    <w:rsid w:val="00925553"/>
    <w:rsid w:val="00926D48"/>
    <w:rsid w:val="00927436"/>
    <w:rsid w:val="009305A6"/>
    <w:rsid w:val="009309C8"/>
    <w:rsid w:val="00931224"/>
    <w:rsid w:val="0093122C"/>
    <w:rsid w:val="00931919"/>
    <w:rsid w:val="00932783"/>
    <w:rsid w:val="00932D8C"/>
    <w:rsid w:val="00932F4A"/>
    <w:rsid w:val="00933260"/>
    <w:rsid w:val="00933ECA"/>
    <w:rsid w:val="00934536"/>
    <w:rsid w:val="00934979"/>
    <w:rsid w:val="00934A00"/>
    <w:rsid w:val="00934C52"/>
    <w:rsid w:val="00934F1C"/>
    <w:rsid w:val="009350AC"/>
    <w:rsid w:val="00935549"/>
    <w:rsid w:val="00935B41"/>
    <w:rsid w:val="00936025"/>
    <w:rsid w:val="0093623C"/>
    <w:rsid w:val="00936409"/>
    <w:rsid w:val="00937830"/>
    <w:rsid w:val="0094083F"/>
    <w:rsid w:val="009409F5"/>
    <w:rsid w:val="00940B08"/>
    <w:rsid w:val="00941571"/>
    <w:rsid w:val="009416B1"/>
    <w:rsid w:val="0094177D"/>
    <w:rsid w:val="00942444"/>
    <w:rsid w:val="009426A2"/>
    <w:rsid w:val="009426C1"/>
    <w:rsid w:val="00943125"/>
    <w:rsid w:val="0094370C"/>
    <w:rsid w:val="0094443B"/>
    <w:rsid w:val="00944495"/>
    <w:rsid w:val="00944D67"/>
    <w:rsid w:val="00944F12"/>
    <w:rsid w:val="0094529A"/>
    <w:rsid w:val="00945498"/>
    <w:rsid w:val="009454AA"/>
    <w:rsid w:val="00945645"/>
    <w:rsid w:val="00945DE5"/>
    <w:rsid w:val="00945FAF"/>
    <w:rsid w:val="00946CCA"/>
    <w:rsid w:val="00946F3C"/>
    <w:rsid w:val="00947079"/>
    <w:rsid w:val="00950969"/>
    <w:rsid w:val="0095105B"/>
    <w:rsid w:val="0095139C"/>
    <w:rsid w:val="009513B3"/>
    <w:rsid w:val="0095150E"/>
    <w:rsid w:val="00951A03"/>
    <w:rsid w:val="00951D9F"/>
    <w:rsid w:val="00952569"/>
    <w:rsid w:val="00953FE7"/>
    <w:rsid w:val="009540D9"/>
    <w:rsid w:val="00954F13"/>
    <w:rsid w:val="009550A7"/>
    <w:rsid w:val="009551CA"/>
    <w:rsid w:val="00955661"/>
    <w:rsid w:val="0095605F"/>
    <w:rsid w:val="009566F7"/>
    <w:rsid w:val="00956922"/>
    <w:rsid w:val="00956FF4"/>
    <w:rsid w:val="00957329"/>
    <w:rsid w:val="00957722"/>
    <w:rsid w:val="00957892"/>
    <w:rsid w:val="00957E06"/>
    <w:rsid w:val="00957FDF"/>
    <w:rsid w:val="009607EF"/>
    <w:rsid w:val="00960E7A"/>
    <w:rsid w:val="009611EA"/>
    <w:rsid w:val="0096130D"/>
    <w:rsid w:val="009617E5"/>
    <w:rsid w:val="00961E9C"/>
    <w:rsid w:val="0096232C"/>
    <w:rsid w:val="009628C6"/>
    <w:rsid w:val="00962945"/>
    <w:rsid w:val="009629E7"/>
    <w:rsid w:val="00963D01"/>
    <w:rsid w:val="00964C42"/>
    <w:rsid w:val="009652C0"/>
    <w:rsid w:val="0096668E"/>
    <w:rsid w:val="0096693A"/>
    <w:rsid w:val="00966A62"/>
    <w:rsid w:val="009679BA"/>
    <w:rsid w:val="00967BEA"/>
    <w:rsid w:val="00967F61"/>
    <w:rsid w:val="00970823"/>
    <w:rsid w:val="00970B4A"/>
    <w:rsid w:val="00970B55"/>
    <w:rsid w:val="00970E74"/>
    <w:rsid w:val="009712BB"/>
    <w:rsid w:val="00971BC8"/>
    <w:rsid w:val="00972744"/>
    <w:rsid w:val="009728F0"/>
    <w:rsid w:val="00972F38"/>
    <w:rsid w:val="009737FA"/>
    <w:rsid w:val="00973E84"/>
    <w:rsid w:val="0097462D"/>
    <w:rsid w:val="00974722"/>
    <w:rsid w:val="00974881"/>
    <w:rsid w:val="009749BE"/>
    <w:rsid w:val="0097693C"/>
    <w:rsid w:val="00976ABD"/>
    <w:rsid w:val="009776E5"/>
    <w:rsid w:val="00977B5D"/>
    <w:rsid w:val="00977C7E"/>
    <w:rsid w:val="00977CD0"/>
    <w:rsid w:val="00980B07"/>
    <w:rsid w:val="00980C54"/>
    <w:rsid w:val="00980E44"/>
    <w:rsid w:val="00980E68"/>
    <w:rsid w:val="009815C1"/>
    <w:rsid w:val="00981612"/>
    <w:rsid w:val="00981BD2"/>
    <w:rsid w:val="00982051"/>
    <w:rsid w:val="00982572"/>
    <w:rsid w:val="00982860"/>
    <w:rsid w:val="00983F54"/>
    <w:rsid w:val="00985F22"/>
    <w:rsid w:val="0098608E"/>
    <w:rsid w:val="009867B6"/>
    <w:rsid w:val="00987022"/>
    <w:rsid w:val="00987089"/>
    <w:rsid w:val="0098721D"/>
    <w:rsid w:val="009879E2"/>
    <w:rsid w:val="00987A24"/>
    <w:rsid w:val="00987B0B"/>
    <w:rsid w:val="00990298"/>
    <w:rsid w:val="009907C7"/>
    <w:rsid w:val="00990989"/>
    <w:rsid w:val="00990B6D"/>
    <w:rsid w:val="00990F32"/>
    <w:rsid w:val="009910E1"/>
    <w:rsid w:val="00991374"/>
    <w:rsid w:val="00991D23"/>
    <w:rsid w:val="00991D33"/>
    <w:rsid w:val="00992D06"/>
    <w:rsid w:val="009931E4"/>
    <w:rsid w:val="00994096"/>
    <w:rsid w:val="00994277"/>
    <w:rsid w:val="0099589D"/>
    <w:rsid w:val="00996092"/>
    <w:rsid w:val="009967E2"/>
    <w:rsid w:val="00996E20"/>
    <w:rsid w:val="00997A44"/>
    <w:rsid w:val="009A05DA"/>
    <w:rsid w:val="009A06D6"/>
    <w:rsid w:val="009A071C"/>
    <w:rsid w:val="009A08EC"/>
    <w:rsid w:val="009A0E52"/>
    <w:rsid w:val="009A19C6"/>
    <w:rsid w:val="009A1BE7"/>
    <w:rsid w:val="009A1E14"/>
    <w:rsid w:val="009A21FF"/>
    <w:rsid w:val="009A28C3"/>
    <w:rsid w:val="009A29A7"/>
    <w:rsid w:val="009A3696"/>
    <w:rsid w:val="009A390D"/>
    <w:rsid w:val="009A414E"/>
    <w:rsid w:val="009A4160"/>
    <w:rsid w:val="009A4325"/>
    <w:rsid w:val="009A4B83"/>
    <w:rsid w:val="009A527E"/>
    <w:rsid w:val="009A5506"/>
    <w:rsid w:val="009A60A7"/>
    <w:rsid w:val="009A62A2"/>
    <w:rsid w:val="009A67F8"/>
    <w:rsid w:val="009A6A07"/>
    <w:rsid w:val="009A6AB6"/>
    <w:rsid w:val="009A6E05"/>
    <w:rsid w:val="009A7017"/>
    <w:rsid w:val="009A7739"/>
    <w:rsid w:val="009A785F"/>
    <w:rsid w:val="009B0A5D"/>
    <w:rsid w:val="009B14D0"/>
    <w:rsid w:val="009B15FE"/>
    <w:rsid w:val="009B1C07"/>
    <w:rsid w:val="009B29F1"/>
    <w:rsid w:val="009B2C85"/>
    <w:rsid w:val="009B317F"/>
    <w:rsid w:val="009B46D3"/>
    <w:rsid w:val="009B55E3"/>
    <w:rsid w:val="009B6B12"/>
    <w:rsid w:val="009B6D66"/>
    <w:rsid w:val="009B719B"/>
    <w:rsid w:val="009B77A7"/>
    <w:rsid w:val="009C04DC"/>
    <w:rsid w:val="009C0BE2"/>
    <w:rsid w:val="009C237B"/>
    <w:rsid w:val="009C30BA"/>
    <w:rsid w:val="009C3469"/>
    <w:rsid w:val="009C3B13"/>
    <w:rsid w:val="009C46A5"/>
    <w:rsid w:val="009C5C9B"/>
    <w:rsid w:val="009C659D"/>
    <w:rsid w:val="009C6FE4"/>
    <w:rsid w:val="009C7101"/>
    <w:rsid w:val="009C74AD"/>
    <w:rsid w:val="009C764B"/>
    <w:rsid w:val="009C7786"/>
    <w:rsid w:val="009D0F14"/>
    <w:rsid w:val="009D1474"/>
    <w:rsid w:val="009D180A"/>
    <w:rsid w:val="009D1B6C"/>
    <w:rsid w:val="009D1D37"/>
    <w:rsid w:val="009D1F46"/>
    <w:rsid w:val="009D2E4C"/>
    <w:rsid w:val="009D335E"/>
    <w:rsid w:val="009D39FA"/>
    <w:rsid w:val="009D4537"/>
    <w:rsid w:val="009D4E9C"/>
    <w:rsid w:val="009D5169"/>
    <w:rsid w:val="009D5355"/>
    <w:rsid w:val="009D6271"/>
    <w:rsid w:val="009D636A"/>
    <w:rsid w:val="009D671C"/>
    <w:rsid w:val="009D6BE9"/>
    <w:rsid w:val="009D7024"/>
    <w:rsid w:val="009D735A"/>
    <w:rsid w:val="009D75EF"/>
    <w:rsid w:val="009D76C6"/>
    <w:rsid w:val="009D76FA"/>
    <w:rsid w:val="009D7A54"/>
    <w:rsid w:val="009E0455"/>
    <w:rsid w:val="009E0672"/>
    <w:rsid w:val="009E0976"/>
    <w:rsid w:val="009E1809"/>
    <w:rsid w:val="009E1C39"/>
    <w:rsid w:val="009E2AEA"/>
    <w:rsid w:val="009E2C63"/>
    <w:rsid w:val="009E32DB"/>
    <w:rsid w:val="009E3A5B"/>
    <w:rsid w:val="009E3BBA"/>
    <w:rsid w:val="009E3CC5"/>
    <w:rsid w:val="009E4425"/>
    <w:rsid w:val="009E4D56"/>
    <w:rsid w:val="009E4E23"/>
    <w:rsid w:val="009E4F06"/>
    <w:rsid w:val="009E5021"/>
    <w:rsid w:val="009E5564"/>
    <w:rsid w:val="009E5AB2"/>
    <w:rsid w:val="009E5D5A"/>
    <w:rsid w:val="009E6A58"/>
    <w:rsid w:val="009E72AB"/>
    <w:rsid w:val="009E7E54"/>
    <w:rsid w:val="009F0999"/>
    <w:rsid w:val="009F15AF"/>
    <w:rsid w:val="009F1742"/>
    <w:rsid w:val="009F265E"/>
    <w:rsid w:val="009F2CFA"/>
    <w:rsid w:val="009F30D2"/>
    <w:rsid w:val="009F3ADC"/>
    <w:rsid w:val="009F3C21"/>
    <w:rsid w:val="009F4364"/>
    <w:rsid w:val="009F4B5C"/>
    <w:rsid w:val="009F5AE5"/>
    <w:rsid w:val="009F633A"/>
    <w:rsid w:val="009F664D"/>
    <w:rsid w:val="009F67DE"/>
    <w:rsid w:val="009F69AE"/>
    <w:rsid w:val="009F6AF5"/>
    <w:rsid w:val="009F6EE6"/>
    <w:rsid w:val="009F7292"/>
    <w:rsid w:val="009F72A3"/>
    <w:rsid w:val="009F72DE"/>
    <w:rsid w:val="009F74EF"/>
    <w:rsid w:val="009F763F"/>
    <w:rsid w:val="009F7AC3"/>
    <w:rsid w:val="00A011CD"/>
    <w:rsid w:val="00A013D1"/>
    <w:rsid w:val="00A01BC8"/>
    <w:rsid w:val="00A020FB"/>
    <w:rsid w:val="00A0270D"/>
    <w:rsid w:val="00A028E0"/>
    <w:rsid w:val="00A02A00"/>
    <w:rsid w:val="00A02B49"/>
    <w:rsid w:val="00A02E54"/>
    <w:rsid w:val="00A04FEF"/>
    <w:rsid w:val="00A05A00"/>
    <w:rsid w:val="00A05D39"/>
    <w:rsid w:val="00A05D3D"/>
    <w:rsid w:val="00A06261"/>
    <w:rsid w:val="00A06A0A"/>
    <w:rsid w:val="00A06AB3"/>
    <w:rsid w:val="00A06CD0"/>
    <w:rsid w:val="00A07DCD"/>
    <w:rsid w:val="00A07E46"/>
    <w:rsid w:val="00A108EE"/>
    <w:rsid w:val="00A10C44"/>
    <w:rsid w:val="00A10D23"/>
    <w:rsid w:val="00A11386"/>
    <w:rsid w:val="00A114B0"/>
    <w:rsid w:val="00A119A3"/>
    <w:rsid w:val="00A1205B"/>
    <w:rsid w:val="00A13137"/>
    <w:rsid w:val="00A134A4"/>
    <w:rsid w:val="00A1391E"/>
    <w:rsid w:val="00A139DE"/>
    <w:rsid w:val="00A13EB6"/>
    <w:rsid w:val="00A14BB5"/>
    <w:rsid w:val="00A14E78"/>
    <w:rsid w:val="00A15418"/>
    <w:rsid w:val="00A159EB"/>
    <w:rsid w:val="00A15E4D"/>
    <w:rsid w:val="00A16326"/>
    <w:rsid w:val="00A1701A"/>
    <w:rsid w:val="00A17075"/>
    <w:rsid w:val="00A17B0D"/>
    <w:rsid w:val="00A17DED"/>
    <w:rsid w:val="00A20EE9"/>
    <w:rsid w:val="00A2196E"/>
    <w:rsid w:val="00A21F4B"/>
    <w:rsid w:val="00A220DE"/>
    <w:rsid w:val="00A2250A"/>
    <w:rsid w:val="00A22C58"/>
    <w:rsid w:val="00A22E62"/>
    <w:rsid w:val="00A23083"/>
    <w:rsid w:val="00A23BD9"/>
    <w:rsid w:val="00A2676F"/>
    <w:rsid w:val="00A267C2"/>
    <w:rsid w:val="00A26948"/>
    <w:rsid w:val="00A27D0C"/>
    <w:rsid w:val="00A30C5C"/>
    <w:rsid w:val="00A316B0"/>
    <w:rsid w:val="00A318B3"/>
    <w:rsid w:val="00A322BA"/>
    <w:rsid w:val="00A32387"/>
    <w:rsid w:val="00A32715"/>
    <w:rsid w:val="00A33794"/>
    <w:rsid w:val="00A33937"/>
    <w:rsid w:val="00A34352"/>
    <w:rsid w:val="00A3469F"/>
    <w:rsid w:val="00A34DFE"/>
    <w:rsid w:val="00A3537C"/>
    <w:rsid w:val="00A35AC9"/>
    <w:rsid w:val="00A35D0A"/>
    <w:rsid w:val="00A36111"/>
    <w:rsid w:val="00A3667F"/>
    <w:rsid w:val="00A3677D"/>
    <w:rsid w:val="00A36C40"/>
    <w:rsid w:val="00A37237"/>
    <w:rsid w:val="00A37397"/>
    <w:rsid w:val="00A40245"/>
    <w:rsid w:val="00A414E7"/>
    <w:rsid w:val="00A417E0"/>
    <w:rsid w:val="00A41CA0"/>
    <w:rsid w:val="00A4201F"/>
    <w:rsid w:val="00A429D3"/>
    <w:rsid w:val="00A43E87"/>
    <w:rsid w:val="00A441A2"/>
    <w:rsid w:val="00A459F2"/>
    <w:rsid w:val="00A468AC"/>
    <w:rsid w:val="00A468CE"/>
    <w:rsid w:val="00A469CE"/>
    <w:rsid w:val="00A46D7A"/>
    <w:rsid w:val="00A47491"/>
    <w:rsid w:val="00A474A4"/>
    <w:rsid w:val="00A475F5"/>
    <w:rsid w:val="00A475F9"/>
    <w:rsid w:val="00A476EE"/>
    <w:rsid w:val="00A500FB"/>
    <w:rsid w:val="00A50E7B"/>
    <w:rsid w:val="00A510FF"/>
    <w:rsid w:val="00A511D2"/>
    <w:rsid w:val="00A51AA2"/>
    <w:rsid w:val="00A51B12"/>
    <w:rsid w:val="00A51C1E"/>
    <w:rsid w:val="00A524FE"/>
    <w:rsid w:val="00A5297C"/>
    <w:rsid w:val="00A53006"/>
    <w:rsid w:val="00A53482"/>
    <w:rsid w:val="00A53B00"/>
    <w:rsid w:val="00A54529"/>
    <w:rsid w:val="00A548AD"/>
    <w:rsid w:val="00A549B4"/>
    <w:rsid w:val="00A54DB1"/>
    <w:rsid w:val="00A54F1E"/>
    <w:rsid w:val="00A54FB4"/>
    <w:rsid w:val="00A55360"/>
    <w:rsid w:val="00A5558F"/>
    <w:rsid w:val="00A569CA"/>
    <w:rsid w:val="00A56F59"/>
    <w:rsid w:val="00A57173"/>
    <w:rsid w:val="00A57B8A"/>
    <w:rsid w:val="00A57C62"/>
    <w:rsid w:val="00A57D35"/>
    <w:rsid w:val="00A6093E"/>
    <w:rsid w:val="00A60AAB"/>
    <w:rsid w:val="00A611D6"/>
    <w:rsid w:val="00A614DF"/>
    <w:rsid w:val="00A617DD"/>
    <w:rsid w:val="00A61A75"/>
    <w:rsid w:val="00A61CA6"/>
    <w:rsid w:val="00A62249"/>
    <w:rsid w:val="00A62327"/>
    <w:rsid w:val="00A62470"/>
    <w:rsid w:val="00A63378"/>
    <w:rsid w:val="00A63A7D"/>
    <w:rsid w:val="00A646D7"/>
    <w:rsid w:val="00A64861"/>
    <w:rsid w:val="00A64D4B"/>
    <w:rsid w:val="00A653B0"/>
    <w:rsid w:val="00A66B52"/>
    <w:rsid w:val="00A66CC1"/>
    <w:rsid w:val="00A67A1A"/>
    <w:rsid w:val="00A67CF0"/>
    <w:rsid w:val="00A70356"/>
    <w:rsid w:val="00A7257E"/>
    <w:rsid w:val="00A72BBD"/>
    <w:rsid w:val="00A737CC"/>
    <w:rsid w:val="00A73AA7"/>
    <w:rsid w:val="00A73EF5"/>
    <w:rsid w:val="00A73F3D"/>
    <w:rsid w:val="00A743DF"/>
    <w:rsid w:val="00A746C9"/>
    <w:rsid w:val="00A74909"/>
    <w:rsid w:val="00A74921"/>
    <w:rsid w:val="00A7545B"/>
    <w:rsid w:val="00A754DC"/>
    <w:rsid w:val="00A7630E"/>
    <w:rsid w:val="00A77DF4"/>
    <w:rsid w:val="00A80641"/>
    <w:rsid w:val="00A81027"/>
    <w:rsid w:val="00A810F7"/>
    <w:rsid w:val="00A81BB9"/>
    <w:rsid w:val="00A82510"/>
    <w:rsid w:val="00A8251F"/>
    <w:rsid w:val="00A82868"/>
    <w:rsid w:val="00A8287F"/>
    <w:rsid w:val="00A834FE"/>
    <w:rsid w:val="00A83EA6"/>
    <w:rsid w:val="00A83F2E"/>
    <w:rsid w:val="00A83F37"/>
    <w:rsid w:val="00A84456"/>
    <w:rsid w:val="00A84EF4"/>
    <w:rsid w:val="00A854CA"/>
    <w:rsid w:val="00A85F8B"/>
    <w:rsid w:val="00A86127"/>
    <w:rsid w:val="00A86266"/>
    <w:rsid w:val="00A867AF"/>
    <w:rsid w:val="00A86EDA"/>
    <w:rsid w:val="00A87388"/>
    <w:rsid w:val="00A8778F"/>
    <w:rsid w:val="00A8783D"/>
    <w:rsid w:val="00A8790D"/>
    <w:rsid w:val="00A87B5D"/>
    <w:rsid w:val="00A90820"/>
    <w:rsid w:val="00A90A15"/>
    <w:rsid w:val="00A9170B"/>
    <w:rsid w:val="00A9172D"/>
    <w:rsid w:val="00A94185"/>
    <w:rsid w:val="00A942FB"/>
    <w:rsid w:val="00A94308"/>
    <w:rsid w:val="00A9440C"/>
    <w:rsid w:val="00A94CA1"/>
    <w:rsid w:val="00A94EA7"/>
    <w:rsid w:val="00A95BBB"/>
    <w:rsid w:val="00A96163"/>
    <w:rsid w:val="00A96A3A"/>
    <w:rsid w:val="00A9770C"/>
    <w:rsid w:val="00AA0063"/>
    <w:rsid w:val="00AA04A3"/>
    <w:rsid w:val="00AA09FE"/>
    <w:rsid w:val="00AA0A7B"/>
    <w:rsid w:val="00AA162C"/>
    <w:rsid w:val="00AA1E64"/>
    <w:rsid w:val="00AA2061"/>
    <w:rsid w:val="00AA3A31"/>
    <w:rsid w:val="00AA4749"/>
    <w:rsid w:val="00AA4A5F"/>
    <w:rsid w:val="00AA4C08"/>
    <w:rsid w:val="00AA5763"/>
    <w:rsid w:val="00AA587C"/>
    <w:rsid w:val="00AA5E84"/>
    <w:rsid w:val="00AA6034"/>
    <w:rsid w:val="00AA647D"/>
    <w:rsid w:val="00AA64F0"/>
    <w:rsid w:val="00AA6752"/>
    <w:rsid w:val="00AA6DF4"/>
    <w:rsid w:val="00AA6E7F"/>
    <w:rsid w:val="00AA6F85"/>
    <w:rsid w:val="00AA71DF"/>
    <w:rsid w:val="00AB0EA5"/>
    <w:rsid w:val="00AB14C5"/>
    <w:rsid w:val="00AB2010"/>
    <w:rsid w:val="00AB21CC"/>
    <w:rsid w:val="00AB22B6"/>
    <w:rsid w:val="00AB2A11"/>
    <w:rsid w:val="00AB2BBB"/>
    <w:rsid w:val="00AB2C23"/>
    <w:rsid w:val="00AB2E9D"/>
    <w:rsid w:val="00AB3CC6"/>
    <w:rsid w:val="00AB4B34"/>
    <w:rsid w:val="00AB5055"/>
    <w:rsid w:val="00AB5620"/>
    <w:rsid w:val="00AB5B26"/>
    <w:rsid w:val="00AB617B"/>
    <w:rsid w:val="00AB66FC"/>
    <w:rsid w:val="00AB6865"/>
    <w:rsid w:val="00AB703B"/>
    <w:rsid w:val="00AB78F8"/>
    <w:rsid w:val="00AB7F61"/>
    <w:rsid w:val="00AC0BFB"/>
    <w:rsid w:val="00AC15B0"/>
    <w:rsid w:val="00AC1B06"/>
    <w:rsid w:val="00AC25B8"/>
    <w:rsid w:val="00AC27A4"/>
    <w:rsid w:val="00AC2B7B"/>
    <w:rsid w:val="00AC357B"/>
    <w:rsid w:val="00AC4038"/>
    <w:rsid w:val="00AC432A"/>
    <w:rsid w:val="00AC44A7"/>
    <w:rsid w:val="00AC4563"/>
    <w:rsid w:val="00AC49CB"/>
    <w:rsid w:val="00AC4AE0"/>
    <w:rsid w:val="00AC512C"/>
    <w:rsid w:val="00AC51DE"/>
    <w:rsid w:val="00AC5482"/>
    <w:rsid w:val="00AC5867"/>
    <w:rsid w:val="00AC602B"/>
    <w:rsid w:val="00AC65FF"/>
    <w:rsid w:val="00AC6993"/>
    <w:rsid w:val="00AC776F"/>
    <w:rsid w:val="00AD03D5"/>
    <w:rsid w:val="00AD0FF3"/>
    <w:rsid w:val="00AD1AB3"/>
    <w:rsid w:val="00AD1C43"/>
    <w:rsid w:val="00AD1D3F"/>
    <w:rsid w:val="00AD2145"/>
    <w:rsid w:val="00AD21F5"/>
    <w:rsid w:val="00AD2B60"/>
    <w:rsid w:val="00AD2F37"/>
    <w:rsid w:val="00AD3C74"/>
    <w:rsid w:val="00AD4210"/>
    <w:rsid w:val="00AD4426"/>
    <w:rsid w:val="00AD4686"/>
    <w:rsid w:val="00AD4C1F"/>
    <w:rsid w:val="00AD52F8"/>
    <w:rsid w:val="00AD5439"/>
    <w:rsid w:val="00AD564B"/>
    <w:rsid w:val="00AD627B"/>
    <w:rsid w:val="00AD6425"/>
    <w:rsid w:val="00AD6677"/>
    <w:rsid w:val="00AD6CEC"/>
    <w:rsid w:val="00AD7E43"/>
    <w:rsid w:val="00AE08DB"/>
    <w:rsid w:val="00AE108F"/>
    <w:rsid w:val="00AE1757"/>
    <w:rsid w:val="00AE1F05"/>
    <w:rsid w:val="00AE20A9"/>
    <w:rsid w:val="00AE24A0"/>
    <w:rsid w:val="00AE2959"/>
    <w:rsid w:val="00AE2AF4"/>
    <w:rsid w:val="00AE2DB6"/>
    <w:rsid w:val="00AE44E5"/>
    <w:rsid w:val="00AE48D1"/>
    <w:rsid w:val="00AE48F3"/>
    <w:rsid w:val="00AE55FF"/>
    <w:rsid w:val="00AE6D0F"/>
    <w:rsid w:val="00AF0AF1"/>
    <w:rsid w:val="00AF0BCF"/>
    <w:rsid w:val="00AF1927"/>
    <w:rsid w:val="00AF2076"/>
    <w:rsid w:val="00AF23C5"/>
    <w:rsid w:val="00AF2CCD"/>
    <w:rsid w:val="00AF3298"/>
    <w:rsid w:val="00AF33B7"/>
    <w:rsid w:val="00AF4423"/>
    <w:rsid w:val="00AF533A"/>
    <w:rsid w:val="00AF54FD"/>
    <w:rsid w:val="00AF5E2B"/>
    <w:rsid w:val="00AF7851"/>
    <w:rsid w:val="00AF7F50"/>
    <w:rsid w:val="00AFD596"/>
    <w:rsid w:val="00B00D4E"/>
    <w:rsid w:val="00B00EEB"/>
    <w:rsid w:val="00B01362"/>
    <w:rsid w:val="00B019C1"/>
    <w:rsid w:val="00B01DFE"/>
    <w:rsid w:val="00B02171"/>
    <w:rsid w:val="00B0235D"/>
    <w:rsid w:val="00B02A1F"/>
    <w:rsid w:val="00B02ADA"/>
    <w:rsid w:val="00B03284"/>
    <w:rsid w:val="00B03527"/>
    <w:rsid w:val="00B038F1"/>
    <w:rsid w:val="00B039E2"/>
    <w:rsid w:val="00B03EB3"/>
    <w:rsid w:val="00B042BD"/>
    <w:rsid w:val="00B044F2"/>
    <w:rsid w:val="00B04E9C"/>
    <w:rsid w:val="00B06549"/>
    <w:rsid w:val="00B065E7"/>
    <w:rsid w:val="00B06B8E"/>
    <w:rsid w:val="00B07075"/>
    <w:rsid w:val="00B07415"/>
    <w:rsid w:val="00B07792"/>
    <w:rsid w:val="00B078B1"/>
    <w:rsid w:val="00B07EA4"/>
    <w:rsid w:val="00B10018"/>
    <w:rsid w:val="00B10660"/>
    <w:rsid w:val="00B10701"/>
    <w:rsid w:val="00B10C68"/>
    <w:rsid w:val="00B10E77"/>
    <w:rsid w:val="00B11631"/>
    <w:rsid w:val="00B1194D"/>
    <w:rsid w:val="00B124D6"/>
    <w:rsid w:val="00B12875"/>
    <w:rsid w:val="00B12B83"/>
    <w:rsid w:val="00B12FB3"/>
    <w:rsid w:val="00B130B0"/>
    <w:rsid w:val="00B1365B"/>
    <w:rsid w:val="00B1386E"/>
    <w:rsid w:val="00B13909"/>
    <w:rsid w:val="00B13D91"/>
    <w:rsid w:val="00B14768"/>
    <w:rsid w:val="00B14958"/>
    <w:rsid w:val="00B14BF0"/>
    <w:rsid w:val="00B15032"/>
    <w:rsid w:val="00B15E9B"/>
    <w:rsid w:val="00B16260"/>
    <w:rsid w:val="00B163F1"/>
    <w:rsid w:val="00B17133"/>
    <w:rsid w:val="00B172AB"/>
    <w:rsid w:val="00B1751E"/>
    <w:rsid w:val="00B21160"/>
    <w:rsid w:val="00B21643"/>
    <w:rsid w:val="00B21DA8"/>
    <w:rsid w:val="00B2263D"/>
    <w:rsid w:val="00B226A4"/>
    <w:rsid w:val="00B22F2D"/>
    <w:rsid w:val="00B23971"/>
    <w:rsid w:val="00B23A8A"/>
    <w:rsid w:val="00B2416E"/>
    <w:rsid w:val="00B244B5"/>
    <w:rsid w:val="00B24817"/>
    <w:rsid w:val="00B24909"/>
    <w:rsid w:val="00B24A3B"/>
    <w:rsid w:val="00B24BA3"/>
    <w:rsid w:val="00B252C4"/>
    <w:rsid w:val="00B25E8A"/>
    <w:rsid w:val="00B26D58"/>
    <w:rsid w:val="00B27371"/>
    <w:rsid w:val="00B3032C"/>
    <w:rsid w:val="00B305B5"/>
    <w:rsid w:val="00B30865"/>
    <w:rsid w:val="00B30D81"/>
    <w:rsid w:val="00B31446"/>
    <w:rsid w:val="00B31E03"/>
    <w:rsid w:val="00B31F01"/>
    <w:rsid w:val="00B320C2"/>
    <w:rsid w:val="00B326A9"/>
    <w:rsid w:val="00B32E21"/>
    <w:rsid w:val="00B337AE"/>
    <w:rsid w:val="00B33F7B"/>
    <w:rsid w:val="00B3432C"/>
    <w:rsid w:val="00B34890"/>
    <w:rsid w:val="00B34A45"/>
    <w:rsid w:val="00B355D0"/>
    <w:rsid w:val="00B35D44"/>
    <w:rsid w:val="00B3602D"/>
    <w:rsid w:val="00B369D6"/>
    <w:rsid w:val="00B36DDC"/>
    <w:rsid w:val="00B376B6"/>
    <w:rsid w:val="00B37CD2"/>
    <w:rsid w:val="00B402A2"/>
    <w:rsid w:val="00B40546"/>
    <w:rsid w:val="00B405A2"/>
    <w:rsid w:val="00B408EF"/>
    <w:rsid w:val="00B40E54"/>
    <w:rsid w:val="00B40EBF"/>
    <w:rsid w:val="00B423DD"/>
    <w:rsid w:val="00B424BF"/>
    <w:rsid w:val="00B42AC1"/>
    <w:rsid w:val="00B435F1"/>
    <w:rsid w:val="00B43E92"/>
    <w:rsid w:val="00B43FE9"/>
    <w:rsid w:val="00B446F4"/>
    <w:rsid w:val="00B44F61"/>
    <w:rsid w:val="00B450DA"/>
    <w:rsid w:val="00B45276"/>
    <w:rsid w:val="00B455B3"/>
    <w:rsid w:val="00B45953"/>
    <w:rsid w:val="00B465EF"/>
    <w:rsid w:val="00B4678C"/>
    <w:rsid w:val="00B50A60"/>
    <w:rsid w:val="00B50C2C"/>
    <w:rsid w:val="00B51B7B"/>
    <w:rsid w:val="00B51D16"/>
    <w:rsid w:val="00B525FB"/>
    <w:rsid w:val="00B52682"/>
    <w:rsid w:val="00B52D34"/>
    <w:rsid w:val="00B53F42"/>
    <w:rsid w:val="00B54C19"/>
    <w:rsid w:val="00B54CDA"/>
    <w:rsid w:val="00B561D2"/>
    <w:rsid w:val="00B56A9F"/>
    <w:rsid w:val="00B56D18"/>
    <w:rsid w:val="00B57410"/>
    <w:rsid w:val="00B5758C"/>
    <w:rsid w:val="00B57D50"/>
    <w:rsid w:val="00B6053B"/>
    <w:rsid w:val="00B60B8E"/>
    <w:rsid w:val="00B6118C"/>
    <w:rsid w:val="00B61257"/>
    <w:rsid w:val="00B619A7"/>
    <w:rsid w:val="00B61DF0"/>
    <w:rsid w:val="00B61EE3"/>
    <w:rsid w:val="00B623D5"/>
    <w:rsid w:val="00B63676"/>
    <w:rsid w:val="00B6478D"/>
    <w:rsid w:val="00B648CB"/>
    <w:rsid w:val="00B649EE"/>
    <w:rsid w:val="00B65743"/>
    <w:rsid w:val="00B658DC"/>
    <w:rsid w:val="00B661E5"/>
    <w:rsid w:val="00B66397"/>
    <w:rsid w:val="00B66569"/>
    <w:rsid w:val="00B675B4"/>
    <w:rsid w:val="00B67D9C"/>
    <w:rsid w:val="00B704C6"/>
    <w:rsid w:val="00B707F3"/>
    <w:rsid w:val="00B709CA"/>
    <w:rsid w:val="00B715C3"/>
    <w:rsid w:val="00B7200E"/>
    <w:rsid w:val="00B7267A"/>
    <w:rsid w:val="00B727AB"/>
    <w:rsid w:val="00B72B9B"/>
    <w:rsid w:val="00B73111"/>
    <w:rsid w:val="00B73ADA"/>
    <w:rsid w:val="00B743CA"/>
    <w:rsid w:val="00B74662"/>
    <w:rsid w:val="00B748F8"/>
    <w:rsid w:val="00B757BA"/>
    <w:rsid w:val="00B75921"/>
    <w:rsid w:val="00B7592F"/>
    <w:rsid w:val="00B75A86"/>
    <w:rsid w:val="00B75BE9"/>
    <w:rsid w:val="00B76E8C"/>
    <w:rsid w:val="00B76F80"/>
    <w:rsid w:val="00B77DCA"/>
    <w:rsid w:val="00B80368"/>
    <w:rsid w:val="00B804BA"/>
    <w:rsid w:val="00B80548"/>
    <w:rsid w:val="00B80DF6"/>
    <w:rsid w:val="00B81BC5"/>
    <w:rsid w:val="00B81C72"/>
    <w:rsid w:val="00B82382"/>
    <w:rsid w:val="00B82A5D"/>
    <w:rsid w:val="00B82E65"/>
    <w:rsid w:val="00B8350B"/>
    <w:rsid w:val="00B84038"/>
    <w:rsid w:val="00B84494"/>
    <w:rsid w:val="00B84C1E"/>
    <w:rsid w:val="00B85759"/>
    <w:rsid w:val="00B859D1"/>
    <w:rsid w:val="00B86578"/>
    <w:rsid w:val="00B86D04"/>
    <w:rsid w:val="00B87366"/>
    <w:rsid w:val="00B87EF1"/>
    <w:rsid w:val="00B90759"/>
    <w:rsid w:val="00B90C47"/>
    <w:rsid w:val="00B91716"/>
    <w:rsid w:val="00B9228E"/>
    <w:rsid w:val="00B92523"/>
    <w:rsid w:val="00B929B9"/>
    <w:rsid w:val="00B92DFC"/>
    <w:rsid w:val="00B932AA"/>
    <w:rsid w:val="00B9333A"/>
    <w:rsid w:val="00B9397E"/>
    <w:rsid w:val="00B93987"/>
    <w:rsid w:val="00B93D42"/>
    <w:rsid w:val="00B93E90"/>
    <w:rsid w:val="00B95633"/>
    <w:rsid w:val="00B9574A"/>
    <w:rsid w:val="00B96469"/>
    <w:rsid w:val="00B96969"/>
    <w:rsid w:val="00B972CB"/>
    <w:rsid w:val="00B97698"/>
    <w:rsid w:val="00B97ED1"/>
    <w:rsid w:val="00BA0077"/>
    <w:rsid w:val="00BA07B1"/>
    <w:rsid w:val="00BA0D8A"/>
    <w:rsid w:val="00BA190E"/>
    <w:rsid w:val="00BA2110"/>
    <w:rsid w:val="00BA297E"/>
    <w:rsid w:val="00BA32EF"/>
    <w:rsid w:val="00BA474B"/>
    <w:rsid w:val="00BA4DB6"/>
    <w:rsid w:val="00BA4E12"/>
    <w:rsid w:val="00BA4E8B"/>
    <w:rsid w:val="00BA573E"/>
    <w:rsid w:val="00BA579E"/>
    <w:rsid w:val="00BA5B38"/>
    <w:rsid w:val="00BA608E"/>
    <w:rsid w:val="00BA6401"/>
    <w:rsid w:val="00BA6403"/>
    <w:rsid w:val="00BA654C"/>
    <w:rsid w:val="00BA6ACC"/>
    <w:rsid w:val="00BA6C2F"/>
    <w:rsid w:val="00BA6D8A"/>
    <w:rsid w:val="00BA74D9"/>
    <w:rsid w:val="00BA76EB"/>
    <w:rsid w:val="00BA7ADC"/>
    <w:rsid w:val="00BB080D"/>
    <w:rsid w:val="00BB18F4"/>
    <w:rsid w:val="00BB1D63"/>
    <w:rsid w:val="00BB1F35"/>
    <w:rsid w:val="00BB21B3"/>
    <w:rsid w:val="00BB2407"/>
    <w:rsid w:val="00BB24DB"/>
    <w:rsid w:val="00BB299A"/>
    <w:rsid w:val="00BB38FA"/>
    <w:rsid w:val="00BB43A5"/>
    <w:rsid w:val="00BB4DCC"/>
    <w:rsid w:val="00BB4F6F"/>
    <w:rsid w:val="00BB4FE8"/>
    <w:rsid w:val="00BB5402"/>
    <w:rsid w:val="00BB5744"/>
    <w:rsid w:val="00BB62C6"/>
    <w:rsid w:val="00BB631B"/>
    <w:rsid w:val="00BB634A"/>
    <w:rsid w:val="00BB67DD"/>
    <w:rsid w:val="00BB67FB"/>
    <w:rsid w:val="00BB724A"/>
    <w:rsid w:val="00BB7901"/>
    <w:rsid w:val="00BB7A21"/>
    <w:rsid w:val="00BB7C0D"/>
    <w:rsid w:val="00BB7C14"/>
    <w:rsid w:val="00BB7E81"/>
    <w:rsid w:val="00BC029E"/>
    <w:rsid w:val="00BC1572"/>
    <w:rsid w:val="00BC16AF"/>
    <w:rsid w:val="00BC1A9A"/>
    <w:rsid w:val="00BC1E30"/>
    <w:rsid w:val="00BC2140"/>
    <w:rsid w:val="00BC2B46"/>
    <w:rsid w:val="00BC37D2"/>
    <w:rsid w:val="00BC3F46"/>
    <w:rsid w:val="00BC47D6"/>
    <w:rsid w:val="00BC5F7C"/>
    <w:rsid w:val="00BC60B9"/>
    <w:rsid w:val="00BC7C0A"/>
    <w:rsid w:val="00BD0C21"/>
    <w:rsid w:val="00BD1113"/>
    <w:rsid w:val="00BD12BC"/>
    <w:rsid w:val="00BD1D60"/>
    <w:rsid w:val="00BD1D7E"/>
    <w:rsid w:val="00BD24A2"/>
    <w:rsid w:val="00BD32E0"/>
    <w:rsid w:val="00BD3DB6"/>
    <w:rsid w:val="00BD3E5B"/>
    <w:rsid w:val="00BD479B"/>
    <w:rsid w:val="00BD501D"/>
    <w:rsid w:val="00BD50FE"/>
    <w:rsid w:val="00BD607F"/>
    <w:rsid w:val="00BD671A"/>
    <w:rsid w:val="00BD6A25"/>
    <w:rsid w:val="00BD6DA2"/>
    <w:rsid w:val="00BD704F"/>
    <w:rsid w:val="00BD787B"/>
    <w:rsid w:val="00BD78A7"/>
    <w:rsid w:val="00BD7F18"/>
    <w:rsid w:val="00BE0715"/>
    <w:rsid w:val="00BE0879"/>
    <w:rsid w:val="00BE1C8E"/>
    <w:rsid w:val="00BE207F"/>
    <w:rsid w:val="00BE224F"/>
    <w:rsid w:val="00BE276B"/>
    <w:rsid w:val="00BE2E79"/>
    <w:rsid w:val="00BE2F25"/>
    <w:rsid w:val="00BE36B9"/>
    <w:rsid w:val="00BE387E"/>
    <w:rsid w:val="00BE39E2"/>
    <w:rsid w:val="00BE3EA2"/>
    <w:rsid w:val="00BE4789"/>
    <w:rsid w:val="00BE48B3"/>
    <w:rsid w:val="00BE4E72"/>
    <w:rsid w:val="00BE6089"/>
    <w:rsid w:val="00BE640B"/>
    <w:rsid w:val="00BE6709"/>
    <w:rsid w:val="00BE6FCD"/>
    <w:rsid w:val="00BE7E64"/>
    <w:rsid w:val="00BE7FC6"/>
    <w:rsid w:val="00BF070B"/>
    <w:rsid w:val="00BF0D62"/>
    <w:rsid w:val="00BF0F4A"/>
    <w:rsid w:val="00BF1A55"/>
    <w:rsid w:val="00BF229A"/>
    <w:rsid w:val="00BF287D"/>
    <w:rsid w:val="00BF2D74"/>
    <w:rsid w:val="00BF2FD7"/>
    <w:rsid w:val="00BF3617"/>
    <w:rsid w:val="00BF4AB3"/>
    <w:rsid w:val="00BF50B6"/>
    <w:rsid w:val="00BF5CD6"/>
    <w:rsid w:val="00BF62B7"/>
    <w:rsid w:val="00BF636C"/>
    <w:rsid w:val="00BF7131"/>
    <w:rsid w:val="00BF72D4"/>
    <w:rsid w:val="00BF7330"/>
    <w:rsid w:val="00C00553"/>
    <w:rsid w:val="00C00BF6"/>
    <w:rsid w:val="00C0175E"/>
    <w:rsid w:val="00C021EB"/>
    <w:rsid w:val="00C02967"/>
    <w:rsid w:val="00C039B1"/>
    <w:rsid w:val="00C043E3"/>
    <w:rsid w:val="00C04D39"/>
    <w:rsid w:val="00C04F1A"/>
    <w:rsid w:val="00C054BF"/>
    <w:rsid w:val="00C06EDB"/>
    <w:rsid w:val="00C07CAF"/>
    <w:rsid w:val="00C07E2A"/>
    <w:rsid w:val="00C10506"/>
    <w:rsid w:val="00C10B71"/>
    <w:rsid w:val="00C10ED3"/>
    <w:rsid w:val="00C1114C"/>
    <w:rsid w:val="00C11274"/>
    <w:rsid w:val="00C11AF4"/>
    <w:rsid w:val="00C12539"/>
    <w:rsid w:val="00C12C56"/>
    <w:rsid w:val="00C13C75"/>
    <w:rsid w:val="00C13E47"/>
    <w:rsid w:val="00C150F9"/>
    <w:rsid w:val="00C153DF"/>
    <w:rsid w:val="00C15847"/>
    <w:rsid w:val="00C15B60"/>
    <w:rsid w:val="00C16198"/>
    <w:rsid w:val="00C16AEA"/>
    <w:rsid w:val="00C17E39"/>
    <w:rsid w:val="00C206D0"/>
    <w:rsid w:val="00C20784"/>
    <w:rsid w:val="00C209E8"/>
    <w:rsid w:val="00C20E3D"/>
    <w:rsid w:val="00C219A9"/>
    <w:rsid w:val="00C21BB5"/>
    <w:rsid w:val="00C21D31"/>
    <w:rsid w:val="00C21E4E"/>
    <w:rsid w:val="00C222B2"/>
    <w:rsid w:val="00C22326"/>
    <w:rsid w:val="00C226B4"/>
    <w:rsid w:val="00C22904"/>
    <w:rsid w:val="00C2303F"/>
    <w:rsid w:val="00C24B2C"/>
    <w:rsid w:val="00C25B0A"/>
    <w:rsid w:val="00C262C9"/>
    <w:rsid w:val="00C26750"/>
    <w:rsid w:val="00C26B8E"/>
    <w:rsid w:val="00C2744C"/>
    <w:rsid w:val="00C27578"/>
    <w:rsid w:val="00C30464"/>
    <w:rsid w:val="00C314E9"/>
    <w:rsid w:val="00C3158C"/>
    <w:rsid w:val="00C32329"/>
    <w:rsid w:val="00C32F37"/>
    <w:rsid w:val="00C32FE3"/>
    <w:rsid w:val="00C33EC8"/>
    <w:rsid w:val="00C340EE"/>
    <w:rsid w:val="00C3466A"/>
    <w:rsid w:val="00C34ACA"/>
    <w:rsid w:val="00C34DDE"/>
    <w:rsid w:val="00C34FDD"/>
    <w:rsid w:val="00C35CA6"/>
    <w:rsid w:val="00C3649E"/>
    <w:rsid w:val="00C369EB"/>
    <w:rsid w:val="00C371BC"/>
    <w:rsid w:val="00C37B5B"/>
    <w:rsid w:val="00C4017E"/>
    <w:rsid w:val="00C404AC"/>
    <w:rsid w:val="00C40C28"/>
    <w:rsid w:val="00C411CC"/>
    <w:rsid w:val="00C417B3"/>
    <w:rsid w:val="00C41B26"/>
    <w:rsid w:val="00C41E3D"/>
    <w:rsid w:val="00C4207B"/>
    <w:rsid w:val="00C42569"/>
    <w:rsid w:val="00C428A8"/>
    <w:rsid w:val="00C42C58"/>
    <w:rsid w:val="00C432B3"/>
    <w:rsid w:val="00C43406"/>
    <w:rsid w:val="00C43D4D"/>
    <w:rsid w:val="00C43EDB"/>
    <w:rsid w:val="00C45070"/>
    <w:rsid w:val="00C46B08"/>
    <w:rsid w:val="00C47754"/>
    <w:rsid w:val="00C511C8"/>
    <w:rsid w:val="00C512D2"/>
    <w:rsid w:val="00C517A6"/>
    <w:rsid w:val="00C526F4"/>
    <w:rsid w:val="00C52DEC"/>
    <w:rsid w:val="00C53B2D"/>
    <w:rsid w:val="00C53C11"/>
    <w:rsid w:val="00C53C8F"/>
    <w:rsid w:val="00C55DCD"/>
    <w:rsid w:val="00C55F0A"/>
    <w:rsid w:val="00C55F27"/>
    <w:rsid w:val="00C567D3"/>
    <w:rsid w:val="00C56840"/>
    <w:rsid w:val="00C57BEA"/>
    <w:rsid w:val="00C57D23"/>
    <w:rsid w:val="00C611A3"/>
    <w:rsid w:val="00C613D4"/>
    <w:rsid w:val="00C6193B"/>
    <w:rsid w:val="00C61F2A"/>
    <w:rsid w:val="00C61F6D"/>
    <w:rsid w:val="00C6217D"/>
    <w:rsid w:val="00C624E3"/>
    <w:rsid w:val="00C64398"/>
    <w:rsid w:val="00C64943"/>
    <w:rsid w:val="00C64E04"/>
    <w:rsid w:val="00C64EA3"/>
    <w:rsid w:val="00C64FDA"/>
    <w:rsid w:val="00C658FC"/>
    <w:rsid w:val="00C65C86"/>
    <w:rsid w:val="00C66159"/>
    <w:rsid w:val="00C66297"/>
    <w:rsid w:val="00C675AE"/>
    <w:rsid w:val="00C67716"/>
    <w:rsid w:val="00C677D1"/>
    <w:rsid w:val="00C723C7"/>
    <w:rsid w:val="00C72F45"/>
    <w:rsid w:val="00C73285"/>
    <w:rsid w:val="00C7362A"/>
    <w:rsid w:val="00C7376C"/>
    <w:rsid w:val="00C737FB"/>
    <w:rsid w:val="00C738B3"/>
    <w:rsid w:val="00C74F53"/>
    <w:rsid w:val="00C7519F"/>
    <w:rsid w:val="00C751BA"/>
    <w:rsid w:val="00C75202"/>
    <w:rsid w:val="00C752A0"/>
    <w:rsid w:val="00C758B4"/>
    <w:rsid w:val="00C75A78"/>
    <w:rsid w:val="00C7624D"/>
    <w:rsid w:val="00C7680A"/>
    <w:rsid w:val="00C76CE2"/>
    <w:rsid w:val="00C76F4A"/>
    <w:rsid w:val="00C773F5"/>
    <w:rsid w:val="00C77BA3"/>
    <w:rsid w:val="00C77C43"/>
    <w:rsid w:val="00C804C9"/>
    <w:rsid w:val="00C80732"/>
    <w:rsid w:val="00C809CA"/>
    <w:rsid w:val="00C80AAE"/>
    <w:rsid w:val="00C80B22"/>
    <w:rsid w:val="00C8180A"/>
    <w:rsid w:val="00C819CC"/>
    <w:rsid w:val="00C82429"/>
    <w:rsid w:val="00C82644"/>
    <w:rsid w:val="00C827BF"/>
    <w:rsid w:val="00C8334B"/>
    <w:rsid w:val="00C83513"/>
    <w:rsid w:val="00C8397E"/>
    <w:rsid w:val="00C83AED"/>
    <w:rsid w:val="00C83E5D"/>
    <w:rsid w:val="00C84C51"/>
    <w:rsid w:val="00C84DA4"/>
    <w:rsid w:val="00C85A23"/>
    <w:rsid w:val="00C8624D"/>
    <w:rsid w:val="00C86504"/>
    <w:rsid w:val="00C869EB"/>
    <w:rsid w:val="00C86B27"/>
    <w:rsid w:val="00C870D6"/>
    <w:rsid w:val="00C8744F"/>
    <w:rsid w:val="00C90758"/>
    <w:rsid w:val="00C90A3C"/>
    <w:rsid w:val="00C90E52"/>
    <w:rsid w:val="00C91122"/>
    <w:rsid w:val="00C912EA"/>
    <w:rsid w:val="00C91329"/>
    <w:rsid w:val="00C91D5A"/>
    <w:rsid w:val="00C91D96"/>
    <w:rsid w:val="00C91FFC"/>
    <w:rsid w:val="00C9393C"/>
    <w:rsid w:val="00C93E36"/>
    <w:rsid w:val="00C941F8"/>
    <w:rsid w:val="00C94AC7"/>
    <w:rsid w:val="00C94B38"/>
    <w:rsid w:val="00C95B92"/>
    <w:rsid w:val="00C95DF8"/>
    <w:rsid w:val="00C96599"/>
    <w:rsid w:val="00C9731D"/>
    <w:rsid w:val="00C97325"/>
    <w:rsid w:val="00C97431"/>
    <w:rsid w:val="00C97696"/>
    <w:rsid w:val="00C9796D"/>
    <w:rsid w:val="00C97E10"/>
    <w:rsid w:val="00CA00E5"/>
    <w:rsid w:val="00CA06DF"/>
    <w:rsid w:val="00CA09EC"/>
    <w:rsid w:val="00CA0A42"/>
    <w:rsid w:val="00CA0DB4"/>
    <w:rsid w:val="00CA1A2E"/>
    <w:rsid w:val="00CA1E96"/>
    <w:rsid w:val="00CA2694"/>
    <w:rsid w:val="00CA2C50"/>
    <w:rsid w:val="00CA2F3D"/>
    <w:rsid w:val="00CA34CD"/>
    <w:rsid w:val="00CA3E05"/>
    <w:rsid w:val="00CA4381"/>
    <w:rsid w:val="00CA45D0"/>
    <w:rsid w:val="00CA47C4"/>
    <w:rsid w:val="00CA536A"/>
    <w:rsid w:val="00CA5FF8"/>
    <w:rsid w:val="00CA64FC"/>
    <w:rsid w:val="00CA6740"/>
    <w:rsid w:val="00CA6D90"/>
    <w:rsid w:val="00CA6F33"/>
    <w:rsid w:val="00CA6F57"/>
    <w:rsid w:val="00CA7763"/>
    <w:rsid w:val="00CA78FD"/>
    <w:rsid w:val="00CA7985"/>
    <w:rsid w:val="00CA7BB6"/>
    <w:rsid w:val="00CA7DC7"/>
    <w:rsid w:val="00CB07BC"/>
    <w:rsid w:val="00CB0E5B"/>
    <w:rsid w:val="00CB0F92"/>
    <w:rsid w:val="00CB1161"/>
    <w:rsid w:val="00CB1A33"/>
    <w:rsid w:val="00CB22F1"/>
    <w:rsid w:val="00CB267A"/>
    <w:rsid w:val="00CB4035"/>
    <w:rsid w:val="00CB40B4"/>
    <w:rsid w:val="00CB5460"/>
    <w:rsid w:val="00CB5BAF"/>
    <w:rsid w:val="00CB5CEF"/>
    <w:rsid w:val="00CB6C51"/>
    <w:rsid w:val="00CB6F81"/>
    <w:rsid w:val="00CB7B9C"/>
    <w:rsid w:val="00CC03AF"/>
    <w:rsid w:val="00CC10B0"/>
    <w:rsid w:val="00CC12BF"/>
    <w:rsid w:val="00CC13C2"/>
    <w:rsid w:val="00CC1491"/>
    <w:rsid w:val="00CC1EA3"/>
    <w:rsid w:val="00CC2852"/>
    <w:rsid w:val="00CC31DA"/>
    <w:rsid w:val="00CC44E7"/>
    <w:rsid w:val="00CC4BDE"/>
    <w:rsid w:val="00CC4D44"/>
    <w:rsid w:val="00CC5360"/>
    <w:rsid w:val="00CC5640"/>
    <w:rsid w:val="00CC6C05"/>
    <w:rsid w:val="00CC71B7"/>
    <w:rsid w:val="00CC7699"/>
    <w:rsid w:val="00CC786A"/>
    <w:rsid w:val="00CC7A1A"/>
    <w:rsid w:val="00CD0821"/>
    <w:rsid w:val="00CD09C2"/>
    <w:rsid w:val="00CD10DC"/>
    <w:rsid w:val="00CD1753"/>
    <w:rsid w:val="00CD1AF9"/>
    <w:rsid w:val="00CD29DB"/>
    <w:rsid w:val="00CD31F6"/>
    <w:rsid w:val="00CD41CD"/>
    <w:rsid w:val="00CD45C5"/>
    <w:rsid w:val="00CD4A82"/>
    <w:rsid w:val="00CD4ED7"/>
    <w:rsid w:val="00CD51BB"/>
    <w:rsid w:val="00CD5486"/>
    <w:rsid w:val="00CD5A13"/>
    <w:rsid w:val="00CD5C79"/>
    <w:rsid w:val="00CD5CF1"/>
    <w:rsid w:val="00CD615F"/>
    <w:rsid w:val="00CD6325"/>
    <w:rsid w:val="00CD67F3"/>
    <w:rsid w:val="00CD6999"/>
    <w:rsid w:val="00CD6B32"/>
    <w:rsid w:val="00CD6C3A"/>
    <w:rsid w:val="00CD6C9D"/>
    <w:rsid w:val="00CD6DAA"/>
    <w:rsid w:val="00CE01CD"/>
    <w:rsid w:val="00CE0227"/>
    <w:rsid w:val="00CE0E53"/>
    <w:rsid w:val="00CE1445"/>
    <w:rsid w:val="00CE1F44"/>
    <w:rsid w:val="00CE2868"/>
    <w:rsid w:val="00CE29CF"/>
    <w:rsid w:val="00CE3826"/>
    <w:rsid w:val="00CE3829"/>
    <w:rsid w:val="00CE3928"/>
    <w:rsid w:val="00CE44D7"/>
    <w:rsid w:val="00CE4982"/>
    <w:rsid w:val="00CE4E2D"/>
    <w:rsid w:val="00CE4E63"/>
    <w:rsid w:val="00CE4F8A"/>
    <w:rsid w:val="00CE50FD"/>
    <w:rsid w:val="00CE55A5"/>
    <w:rsid w:val="00CE5E04"/>
    <w:rsid w:val="00CE688A"/>
    <w:rsid w:val="00CE6DFF"/>
    <w:rsid w:val="00CE755D"/>
    <w:rsid w:val="00CE7641"/>
    <w:rsid w:val="00CE7A0E"/>
    <w:rsid w:val="00CE7B99"/>
    <w:rsid w:val="00CE7EC6"/>
    <w:rsid w:val="00CF0A33"/>
    <w:rsid w:val="00CF1474"/>
    <w:rsid w:val="00CF164E"/>
    <w:rsid w:val="00CF19A2"/>
    <w:rsid w:val="00CF26CB"/>
    <w:rsid w:val="00CF28B3"/>
    <w:rsid w:val="00CF2D17"/>
    <w:rsid w:val="00CF3620"/>
    <w:rsid w:val="00CF3C10"/>
    <w:rsid w:val="00CF3C5A"/>
    <w:rsid w:val="00CF3C6E"/>
    <w:rsid w:val="00CF3F2A"/>
    <w:rsid w:val="00CF3F5C"/>
    <w:rsid w:val="00CF3FD5"/>
    <w:rsid w:val="00CF4787"/>
    <w:rsid w:val="00CF6079"/>
    <w:rsid w:val="00CF6E25"/>
    <w:rsid w:val="00CF6E5C"/>
    <w:rsid w:val="00D001F2"/>
    <w:rsid w:val="00D00448"/>
    <w:rsid w:val="00D00576"/>
    <w:rsid w:val="00D00D2E"/>
    <w:rsid w:val="00D019E9"/>
    <w:rsid w:val="00D01BD6"/>
    <w:rsid w:val="00D01EDB"/>
    <w:rsid w:val="00D01FA2"/>
    <w:rsid w:val="00D0238C"/>
    <w:rsid w:val="00D0321A"/>
    <w:rsid w:val="00D03311"/>
    <w:rsid w:val="00D04080"/>
    <w:rsid w:val="00D0477B"/>
    <w:rsid w:val="00D04BD9"/>
    <w:rsid w:val="00D04E48"/>
    <w:rsid w:val="00D04F49"/>
    <w:rsid w:val="00D05057"/>
    <w:rsid w:val="00D06310"/>
    <w:rsid w:val="00D0672C"/>
    <w:rsid w:val="00D068A4"/>
    <w:rsid w:val="00D069F9"/>
    <w:rsid w:val="00D07C78"/>
    <w:rsid w:val="00D1006B"/>
    <w:rsid w:val="00D1065C"/>
    <w:rsid w:val="00D10857"/>
    <w:rsid w:val="00D10885"/>
    <w:rsid w:val="00D10B18"/>
    <w:rsid w:val="00D1131C"/>
    <w:rsid w:val="00D11B57"/>
    <w:rsid w:val="00D13079"/>
    <w:rsid w:val="00D134A3"/>
    <w:rsid w:val="00D1355A"/>
    <w:rsid w:val="00D13563"/>
    <w:rsid w:val="00D13865"/>
    <w:rsid w:val="00D13C64"/>
    <w:rsid w:val="00D142A5"/>
    <w:rsid w:val="00D15184"/>
    <w:rsid w:val="00D161BE"/>
    <w:rsid w:val="00D164A3"/>
    <w:rsid w:val="00D168B0"/>
    <w:rsid w:val="00D16FCB"/>
    <w:rsid w:val="00D2020A"/>
    <w:rsid w:val="00D21087"/>
    <w:rsid w:val="00D213B6"/>
    <w:rsid w:val="00D22493"/>
    <w:rsid w:val="00D23C74"/>
    <w:rsid w:val="00D244D6"/>
    <w:rsid w:val="00D250CA"/>
    <w:rsid w:val="00D253DF"/>
    <w:rsid w:val="00D2573F"/>
    <w:rsid w:val="00D269BD"/>
    <w:rsid w:val="00D270C7"/>
    <w:rsid w:val="00D276E8"/>
    <w:rsid w:val="00D27727"/>
    <w:rsid w:val="00D278BB"/>
    <w:rsid w:val="00D27D18"/>
    <w:rsid w:val="00D30058"/>
    <w:rsid w:val="00D3101B"/>
    <w:rsid w:val="00D312C3"/>
    <w:rsid w:val="00D31ECB"/>
    <w:rsid w:val="00D32867"/>
    <w:rsid w:val="00D32888"/>
    <w:rsid w:val="00D32B46"/>
    <w:rsid w:val="00D32FAA"/>
    <w:rsid w:val="00D33481"/>
    <w:rsid w:val="00D335A7"/>
    <w:rsid w:val="00D3371C"/>
    <w:rsid w:val="00D33BBA"/>
    <w:rsid w:val="00D33DED"/>
    <w:rsid w:val="00D3431A"/>
    <w:rsid w:val="00D35506"/>
    <w:rsid w:val="00D35A39"/>
    <w:rsid w:val="00D35FFE"/>
    <w:rsid w:val="00D37442"/>
    <w:rsid w:val="00D37B42"/>
    <w:rsid w:val="00D403BC"/>
    <w:rsid w:val="00D40967"/>
    <w:rsid w:val="00D40DA6"/>
    <w:rsid w:val="00D4131B"/>
    <w:rsid w:val="00D416D3"/>
    <w:rsid w:val="00D417F8"/>
    <w:rsid w:val="00D4245B"/>
    <w:rsid w:val="00D42D40"/>
    <w:rsid w:val="00D42E53"/>
    <w:rsid w:val="00D43437"/>
    <w:rsid w:val="00D44165"/>
    <w:rsid w:val="00D4665C"/>
    <w:rsid w:val="00D470EC"/>
    <w:rsid w:val="00D47BA9"/>
    <w:rsid w:val="00D47EB5"/>
    <w:rsid w:val="00D50708"/>
    <w:rsid w:val="00D51D31"/>
    <w:rsid w:val="00D52308"/>
    <w:rsid w:val="00D52A51"/>
    <w:rsid w:val="00D52DD3"/>
    <w:rsid w:val="00D531FC"/>
    <w:rsid w:val="00D53B73"/>
    <w:rsid w:val="00D54227"/>
    <w:rsid w:val="00D54412"/>
    <w:rsid w:val="00D544FE"/>
    <w:rsid w:val="00D54F48"/>
    <w:rsid w:val="00D55DCD"/>
    <w:rsid w:val="00D566F6"/>
    <w:rsid w:val="00D56885"/>
    <w:rsid w:val="00D56DC8"/>
    <w:rsid w:val="00D577D3"/>
    <w:rsid w:val="00D60AD9"/>
    <w:rsid w:val="00D6172A"/>
    <w:rsid w:val="00D61DFA"/>
    <w:rsid w:val="00D62174"/>
    <w:rsid w:val="00D6268A"/>
    <w:rsid w:val="00D6269E"/>
    <w:rsid w:val="00D62B4D"/>
    <w:rsid w:val="00D62D8E"/>
    <w:rsid w:val="00D633D3"/>
    <w:rsid w:val="00D638B5"/>
    <w:rsid w:val="00D64437"/>
    <w:rsid w:val="00D64BE0"/>
    <w:rsid w:val="00D64F7D"/>
    <w:rsid w:val="00D652B8"/>
    <w:rsid w:val="00D65651"/>
    <w:rsid w:val="00D6603F"/>
    <w:rsid w:val="00D66672"/>
    <w:rsid w:val="00D6673C"/>
    <w:rsid w:val="00D669F2"/>
    <w:rsid w:val="00D6773D"/>
    <w:rsid w:val="00D67951"/>
    <w:rsid w:val="00D70111"/>
    <w:rsid w:val="00D7066B"/>
    <w:rsid w:val="00D70B91"/>
    <w:rsid w:val="00D70BD3"/>
    <w:rsid w:val="00D71216"/>
    <w:rsid w:val="00D71255"/>
    <w:rsid w:val="00D71963"/>
    <w:rsid w:val="00D725F3"/>
    <w:rsid w:val="00D7350F"/>
    <w:rsid w:val="00D74013"/>
    <w:rsid w:val="00D741A5"/>
    <w:rsid w:val="00D741D5"/>
    <w:rsid w:val="00D74690"/>
    <w:rsid w:val="00D74E17"/>
    <w:rsid w:val="00D74E7B"/>
    <w:rsid w:val="00D74EEA"/>
    <w:rsid w:val="00D751B9"/>
    <w:rsid w:val="00D752E3"/>
    <w:rsid w:val="00D75950"/>
    <w:rsid w:val="00D77822"/>
    <w:rsid w:val="00D77829"/>
    <w:rsid w:val="00D7796B"/>
    <w:rsid w:val="00D77DEA"/>
    <w:rsid w:val="00D77E0D"/>
    <w:rsid w:val="00D802C7"/>
    <w:rsid w:val="00D81B29"/>
    <w:rsid w:val="00D8295D"/>
    <w:rsid w:val="00D841FA"/>
    <w:rsid w:val="00D84244"/>
    <w:rsid w:val="00D84265"/>
    <w:rsid w:val="00D8461D"/>
    <w:rsid w:val="00D84892"/>
    <w:rsid w:val="00D85113"/>
    <w:rsid w:val="00D85EC3"/>
    <w:rsid w:val="00D86062"/>
    <w:rsid w:val="00D86AB7"/>
    <w:rsid w:val="00D91C0C"/>
    <w:rsid w:val="00D92A3F"/>
    <w:rsid w:val="00D92F3C"/>
    <w:rsid w:val="00D937AE"/>
    <w:rsid w:val="00D93FB3"/>
    <w:rsid w:val="00D9497B"/>
    <w:rsid w:val="00D94AE2"/>
    <w:rsid w:val="00D94FDF"/>
    <w:rsid w:val="00D9551E"/>
    <w:rsid w:val="00D96A16"/>
    <w:rsid w:val="00D96A26"/>
    <w:rsid w:val="00DA18D2"/>
    <w:rsid w:val="00DA19BA"/>
    <w:rsid w:val="00DA1B49"/>
    <w:rsid w:val="00DA1DCB"/>
    <w:rsid w:val="00DA28F5"/>
    <w:rsid w:val="00DA3C8C"/>
    <w:rsid w:val="00DA4DEB"/>
    <w:rsid w:val="00DA58CA"/>
    <w:rsid w:val="00DA5F03"/>
    <w:rsid w:val="00DA64FC"/>
    <w:rsid w:val="00DA68A8"/>
    <w:rsid w:val="00DA74DF"/>
    <w:rsid w:val="00DA7845"/>
    <w:rsid w:val="00DA7C87"/>
    <w:rsid w:val="00DB0654"/>
    <w:rsid w:val="00DB096D"/>
    <w:rsid w:val="00DB1561"/>
    <w:rsid w:val="00DB15D4"/>
    <w:rsid w:val="00DB1925"/>
    <w:rsid w:val="00DB1B50"/>
    <w:rsid w:val="00DB23D6"/>
    <w:rsid w:val="00DB2A92"/>
    <w:rsid w:val="00DB36EA"/>
    <w:rsid w:val="00DB3C63"/>
    <w:rsid w:val="00DB4315"/>
    <w:rsid w:val="00DB4C77"/>
    <w:rsid w:val="00DB53D9"/>
    <w:rsid w:val="00DB5A15"/>
    <w:rsid w:val="00DB5CFC"/>
    <w:rsid w:val="00DB5D27"/>
    <w:rsid w:val="00DB766D"/>
    <w:rsid w:val="00DB7720"/>
    <w:rsid w:val="00DC0041"/>
    <w:rsid w:val="00DC0BE7"/>
    <w:rsid w:val="00DC0C02"/>
    <w:rsid w:val="00DC0F88"/>
    <w:rsid w:val="00DC1596"/>
    <w:rsid w:val="00DC1846"/>
    <w:rsid w:val="00DC1949"/>
    <w:rsid w:val="00DC1977"/>
    <w:rsid w:val="00DC1BAC"/>
    <w:rsid w:val="00DC1D69"/>
    <w:rsid w:val="00DC1F6E"/>
    <w:rsid w:val="00DC2AB3"/>
    <w:rsid w:val="00DC3339"/>
    <w:rsid w:val="00DC33F1"/>
    <w:rsid w:val="00DC36CD"/>
    <w:rsid w:val="00DC3B81"/>
    <w:rsid w:val="00DC4406"/>
    <w:rsid w:val="00DC46B5"/>
    <w:rsid w:val="00DC4B20"/>
    <w:rsid w:val="00DC4C4C"/>
    <w:rsid w:val="00DC52E8"/>
    <w:rsid w:val="00DC65E4"/>
    <w:rsid w:val="00DC6868"/>
    <w:rsid w:val="00DC691A"/>
    <w:rsid w:val="00DC69EF"/>
    <w:rsid w:val="00DC76BF"/>
    <w:rsid w:val="00DC7C5D"/>
    <w:rsid w:val="00DC7D8B"/>
    <w:rsid w:val="00DD0364"/>
    <w:rsid w:val="00DD041A"/>
    <w:rsid w:val="00DD050D"/>
    <w:rsid w:val="00DD05B2"/>
    <w:rsid w:val="00DD1008"/>
    <w:rsid w:val="00DD1BE7"/>
    <w:rsid w:val="00DD1CD1"/>
    <w:rsid w:val="00DD248C"/>
    <w:rsid w:val="00DD26AD"/>
    <w:rsid w:val="00DD2E7B"/>
    <w:rsid w:val="00DD388F"/>
    <w:rsid w:val="00DD39BF"/>
    <w:rsid w:val="00DD4519"/>
    <w:rsid w:val="00DD4B31"/>
    <w:rsid w:val="00DD4E1F"/>
    <w:rsid w:val="00DD51AE"/>
    <w:rsid w:val="00DD5971"/>
    <w:rsid w:val="00DD6262"/>
    <w:rsid w:val="00DD64E9"/>
    <w:rsid w:val="00DD77C1"/>
    <w:rsid w:val="00DD79A0"/>
    <w:rsid w:val="00DE02D3"/>
    <w:rsid w:val="00DE0579"/>
    <w:rsid w:val="00DE0F60"/>
    <w:rsid w:val="00DE11C8"/>
    <w:rsid w:val="00DE157F"/>
    <w:rsid w:val="00DE1C98"/>
    <w:rsid w:val="00DE1D0E"/>
    <w:rsid w:val="00DE1F1F"/>
    <w:rsid w:val="00DE1FB8"/>
    <w:rsid w:val="00DE20F6"/>
    <w:rsid w:val="00DE304A"/>
    <w:rsid w:val="00DE363B"/>
    <w:rsid w:val="00DE3C93"/>
    <w:rsid w:val="00DE46DC"/>
    <w:rsid w:val="00DE4701"/>
    <w:rsid w:val="00DE5AA3"/>
    <w:rsid w:val="00DE71E3"/>
    <w:rsid w:val="00DE72AE"/>
    <w:rsid w:val="00DE7775"/>
    <w:rsid w:val="00DF0165"/>
    <w:rsid w:val="00DF0647"/>
    <w:rsid w:val="00DF096E"/>
    <w:rsid w:val="00DF12D6"/>
    <w:rsid w:val="00DF12ED"/>
    <w:rsid w:val="00DF15C0"/>
    <w:rsid w:val="00DF1705"/>
    <w:rsid w:val="00DF17B3"/>
    <w:rsid w:val="00DF1986"/>
    <w:rsid w:val="00DF243B"/>
    <w:rsid w:val="00DF2793"/>
    <w:rsid w:val="00DF3032"/>
    <w:rsid w:val="00DF3EDD"/>
    <w:rsid w:val="00DF4092"/>
    <w:rsid w:val="00DF52DF"/>
    <w:rsid w:val="00DF52E4"/>
    <w:rsid w:val="00DF5691"/>
    <w:rsid w:val="00DF63FD"/>
    <w:rsid w:val="00DF6E1A"/>
    <w:rsid w:val="00DF6FE8"/>
    <w:rsid w:val="00DF72AB"/>
    <w:rsid w:val="00DF7CDD"/>
    <w:rsid w:val="00E00115"/>
    <w:rsid w:val="00E00250"/>
    <w:rsid w:val="00E0064A"/>
    <w:rsid w:val="00E006FE"/>
    <w:rsid w:val="00E00AD5"/>
    <w:rsid w:val="00E013B5"/>
    <w:rsid w:val="00E021BC"/>
    <w:rsid w:val="00E02601"/>
    <w:rsid w:val="00E027FB"/>
    <w:rsid w:val="00E02C49"/>
    <w:rsid w:val="00E02C77"/>
    <w:rsid w:val="00E03146"/>
    <w:rsid w:val="00E0363E"/>
    <w:rsid w:val="00E03C55"/>
    <w:rsid w:val="00E04C3A"/>
    <w:rsid w:val="00E04F82"/>
    <w:rsid w:val="00E04FBC"/>
    <w:rsid w:val="00E0541A"/>
    <w:rsid w:val="00E057A7"/>
    <w:rsid w:val="00E05A91"/>
    <w:rsid w:val="00E05B3B"/>
    <w:rsid w:val="00E062FA"/>
    <w:rsid w:val="00E100C7"/>
    <w:rsid w:val="00E10772"/>
    <w:rsid w:val="00E10FD7"/>
    <w:rsid w:val="00E1151C"/>
    <w:rsid w:val="00E11713"/>
    <w:rsid w:val="00E11B41"/>
    <w:rsid w:val="00E125C0"/>
    <w:rsid w:val="00E12DC4"/>
    <w:rsid w:val="00E12DDE"/>
    <w:rsid w:val="00E13368"/>
    <w:rsid w:val="00E133A9"/>
    <w:rsid w:val="00E13768"/>
    <w:rsid w:val="00E13BBA"/>
    <w:rsid w:val="00E1487D"/>
    <w:rsid w:val="00E14B7E"/>
    <w:rsid w:val="00E155E1"/>
    <w:rsid w:val="00E159BA"/>
    <w:rsid w:val="00E161E7"/>
    <w:rsid w:val="00E16395"/>
    <w:rsid w:val="00E164FD"/>
    <w:rsid w:val="00E16716"/>
    <w:rsid w:val="00E16841"/>
    <w:rsid w:val="00E16983"/>
    <w:rsid w:val="00E16F85"/>
    <w:rsid w:val="00E179F9"/>
    <w:rsid w:val="00E17FD7"/>
    <w:rsid w:val="00E204A0"/>
    <w:rsid w:val="00E20B52"/>
    <w:rsid w:val="00E21092"/>
    <w:rsid w:val="00E2163A"/>
    <w:rsid w:val="00E239C6"/>
    <w:rsid w:val="00E24076"/>
    <w:rsid w:val="00E24D26"/>
    <w:rsid w:val="00E2554C"/>
    <w:rsid w:val="00E25EE7"/>
    <w:rsid w:val="00E26CE8"/>
    <w:rsid w:val="00E26DFE"/>
    <w:rsid w:val="00E27975"/>
    <w:rsid w:val="00E300B5"/>
    <w:rsid w:val="00E303F8"/>
    <w:rsid w:val="00E305A7"/>
    <w:rsid w:val="00E3070E"/>
    <w:rsid w:val="00E30898"/>
    <w:rsid w:val="00E317A9"/>
    <w:rsid w:val="00E31858"/>
    <w:rsid w:val="00E31944"/>
    <w:rsid w:val="00E32E49"/>
    <w:rsid w:val="00E33069"/>
    <w:rsid w:val="00E330E9"/>
    <w:rsid w:val="00E3375C"/>
    <w:rsid w:val="00E33A25"/>
    <w:rsid w:val="00E34972"/>
    <w:rsid w:val="00E35B64"/>
    <w:rsid w:val="00E36042"/>
    <w:rsid w:val="00E363C3"/>
    <w:rsid w:val="00E365FB"/>
    <w:rsid w:val="00E37D91"/>
    <w:rsid w:val="00E40107"/>
    <w:rsid w:val="00E40243"/>
    <w:rsid w:val="00E40689"/>
    <w:rsid w:val="00E4073A"/>
    <w:rsid w:val="00E407A5"/>
    <w:rsid w:val="00E41974"/>
    <w:rsid w:val="00E41B55"/>
    <w:rsid w:val="00E41BBE"/>
    <w:rsid w:val="00E4241D"/>
    <w:rsid w:val="00E42A99"/>
    <w:rsid w:val="00E42D09"/>
    <w:rsid w:val="00E42ECA"/>
    <w:rsid w:val="00E44372"/>
    <w:rsid w:val="00E454F0"/>
    <w:rsid w:val="00E45549"/>
    <w:rsid w:val="00E46375"/>
    <w:rsid w:val="00E46504"/>
    <w:rsid w:val="00E46711"/>
    <w:rsid w:val="00E467DF"/>
    <w:rsid w:val="00E46B03"/>
    <w:rsid w:val="00E4759B"/>
    <w:rsid w:val="00E47BAA"/>
    <w:rsid w:val="00E47C63"/>
    <w:rsid w:val="00E50147"/>
    <w:rsid w:val="00E5023C"/>
    <w:rsid w:val="00E50F3F"/>
    <w:rsid w:val="00E510E4"/>
    <w:rsid w:val="00E51312"/>
    <w:rsid w:val="00E52C4D"/>
    <w:rsid w:val="00E52F18"/>
    <w:rsid w:val="00E53010"/>
    <w:rsid w:val="00E53545"/>
    <w:rsid w:val="00E53C0B"/>
    <w:rsid w:val="00E55102"/>
    <w:rsid w:val="00E55EBA"/>
    <w:rsid w:val="00E56764"/>
    <w:rsid w:val="00E56DD7"/>
    <w:rsid w:val="00E57535"/>
    <w:rsid w:val="00E57D78"/>
    <w:rsid w:val="00E601DE"/>
    <w:rsid w:val="00E60610"/>
    <w:rsid w:val="00E60920"/>
    <w:rsid w:val="00E60BB8"/>
    <w:rsid w:val="00E612C5"/>
    <w:rsid w:val="00E61C47"/>
    <w:rsid w:val="00E62589"/>
    <w:rsid w:val="00E628EC"/>
    <w:rsid w:val="00E62CD3"/>
    <w:rsid w:val="00E62F01"/>
    <w:rsid w:val="00E6312F"/>
    <w:rsid w:val="00E635FF"/>
    <w:rsid w:val="00E636D8"/>
    <w:rsid w:val="00E64571"/>
    <w:rsid w:val="00E64677"/>
    <w:rsid w:val="00E647D2"/>
    <w:rsid w:val="00E64850"/>
    <w:rsid w:val="00E64D92"/>
    <w:rsid w:val="00E6562B"/>
    <w:rsid w:val="00E65F8B"/>
    <w:rsid w:val="00E67483"/>
    <w:rsid w:val="00E675A5"/>
    <w:rsid w:val="00E67ACA"/>
    <w:rsid w:val="00E70494"/>
    <w:rsid w:val="00E70633"/>
    <w:rsid w:val="00E708F6"/>
    <w:rsid w:val="00E70DA7"/>
    <w:rsid w:val="00E717B6"/>
    <w:rsid w:val="00E71998"/>
    <w:rsid w:val="00E72829"/>
    <w:rsid w:val="00E7314B"/>
    <w:rsid w:val="00E73900"/>
    <w:rsid w:val="00E74BB1"/>
    <w:rsid w:val="00E74FF3"/>
    <w:rsid w:val="00E75ABD"/>
    <w:rsid w:val="00E75D8E"/>
    <w:rsid w:val="00E768F5"/>
    <w:rsid w:val="00E77136"/>
    <w:rsid w:val="00E776CD"/>
    <w:rsid w:val="00E80068"/>
    <w:rsid w:val="00E803EA"/>
    <w:rsid w:val="00E80846"/>
    <w:rsid w:val="00E81205"/>
    <w:rsid w:val="00E81468"/>
    <w:rsid w:val="00E817E5"/>
    <w:rsid w:val="00E81DBB"/>
    <w:rsid w:val="00E82C5F"/>
    <w:rsid w:val="00E82CF6"/>
    <w:rsid w:val="00E82FAC"/>
    <w:rsid w:val="00E83DB3"/>
    <w:rsid w:val="00E84028"/>
    <w:rsid w:val="00E840D8"/>
    <w:rsid w:val="00E84896"/>
    <w:rsid w:val="00E84983"/>
    <w:rsid w:val="00E84BD7"/>
    <w:rsid w:val="00E84C67"/>
    <w:rsid w:val="00E85DD5"/>
    <w:rsid w:val="00E86781"/>
    <w:rsid w:val="00E86CA5"/>
    <w:rsid w:val="00E86E13"/>
    <w:rsid w:val="00E902CB"/>
    <w:rsid w:val="00E903FF"/>
    <w:rsid w:val="00E90427"/>
    <w:rsid w:val="00E91293"/>
    <w:rsid w:val="00E913EF"/>
    <w:rsid w:val="00E9150C"/>
    <w:rsid w:val="00E91F6C"/>
    <w:rsid w:val="00E92374"/>
    <w:rsid w:val="00E92E02"/>
    <w:rsid w:val="00E92E55"/>
    <w:rsid w:val="00E92F3B"/>
    <w:rsid w:val="00E935D5"/>
    <w:rsid w:val="00E9388E"/>
    <w:rsid w:val="00E94205"/>
    <w:rsid w:val="00E94915"/>
    <w:rsid w:val="00E9504F"/>
    <w:rsid w:val="00E95B24"/>
    <w:rsid w:val="00E95C3A"/>
    <w:rsid w:val="00E95CB1"/>
    <w:rsid w:val="00E95F16"/>
    <w:rsid w:val="00E96084"/>
    <w:rsid w:val="00E966A3"/>
    <w:rsid w:val="00E96F50"/>
    <w:rsid w:val="00E97D28"/>
    <w:rsid w:val="00E97E2A"/>
    <w:rsid w:val="00EA09AD"/>
    <w:rsid w:val="00EA0D9F"/>
    <w:rsid w:val="00EA172E"/>
    <w:rsid w:val="00EA1A06"/>
    <w:rsid w:val="00EA2700"/>
    <w:rsid w:val="00EA296E"/>
    <w:rsid w:val="00EA32AC"/>
    <w:rsid w:val="00EA32F8"/>
    <w:rsid w:val="00EA5CEC"/>
    <w:rsid w:val="00EA6387"/>
    <w:rsid w:val="00EA6F8D"/>
    <w:rsid w:val="00EA7758"/>
    <w:rsid w:val="00EB02BF"/>
    <w:rsid w:val="00EB045A"/>
    <w:rsid w:val="00EB09CC"/>
    <w:rsid w:val="00EB1039"/>
    <w:rsid w:val="00EB1D6B"/>
    <w:rsid w:val="00EB2325"/>
    <w:rsid w:val="00EB2BCB"/>
    <w:rsid w:val="00EB2F22"/>
    <w:rsid w:val="00EB2FAB"/>
    <w:rsid w:val="00EB3264"/>
    <w:rsid w:val="00EB3511"/>
    <w:rsid w:val="00EB407E"/>
    <w:rsid w:val="00EB469C"/>
    <w:rsid w:val="00EB4A35"/>
    <w:rsid w:val="00EB4C03"/>
    <w:rsid w:val="00EB4C2E"/>
    <w:rsid w:val="00EB4D8E"/>
    <w:rsid w:val="00EB4ED7"/>
    <w:rsid w:val="00EB50DB"/>
    <w:rsid w:val="00EB597A"/>
    <w:rsid w:val="00EB5C26"/>
    <w:rsid w:val="00EB5C86"/>
    <w:rsid w:val="00EB6AF0"/>
    <w:rsid w:val="00EB6C8A"/>
    <w:rsid w:val="00EB7AE8"/>
    <w:rsid w:val="00EC08FD"/>
    <w:rsid w:val="00EC0C63"/>
    <w:rsid w:val="00EC0F88"/>
    <w:rsid w:val="00EC1292"/>
    <w:rsid w:val="00EC1F2F"/>
    <w:rsid w:val="00EC1F42"/>
    <w:rsid w:val="00EC2299"/>
    <w:rsid w:val="00EC279A"/>
    <w:rsid w:val="00EC28CA"/>
    <w:rsid w:val="00EC28F1"/>
    <w:rsid w:val="00EC319E"/>
    <w:rsid w:val="00EC3C0A"/>
    <w:rsid w:val="00EC4274"/>
    <w:rsid w:val="00EC450D"/>
    <w:rsid w:val="00EC46D6"/>
    <w:rsid w:val="00EC4C7B"/>
    <w:rsid w:val="00EC4D5B"/>
    <w:rsid w:val="00EC6E28"/>
    <w:rsid w:val="00EC7187"/>
    <w:rsid w:val="00EC72A8"/>
    <w:rsid w:val="00EC74B4"/>
    <w:rsid w:val="00EC750F"/>
    <w:rsid w:val="00EC76C6"/>
    <w:rsid w:val="00ED040D"/>
    <w:rsid w:val="00ED0F4D"/>
    <w:rsid w:val="00ED1E28"/>
    <w:rsid w:val="00ED28AD"/>
    <w:rsid w:val="00ED2A8F"/>
    <w:rsid w:val="00ED2E91"/>
    <w:rsid w:val="00ED32B5"/>
    <w:rsid w:val="00ED354B"/>
    <w:rsid w:val="00ED373D"/>
    <w:rsid w:val="00ED37A7"/>
    <w:rsid w:val="00ED382E"/>
    <w:rsid w:val="00ED3949"/>
    <w:rsid w:val="00ED3F67"/>
    <w:rsid w:val="00ED5438"/>
    <w:rsid w:val="00ED5828"/>
    <w:rsid w:val="00ED5C11"/>
    <w:rsid w:val="00ED5D53"/>
    <w:rsid w:val="00ED6120"/>
    <w:rsid w:val="00ED67B6"/>
    <w:rsid w:val="00ED6C1B"/>
    <w:rsid w:val="00ED72C1"/>
    <w:rsid w:val="00ED7AB5"/>
    <w:rsid w:val="00ED7E5F"/>
    <w:rsid w:val="00ED7E79"/>
    <w:rsid w:val="00ED7F6D"/>
    <w:rsid w:val="00EE00C1"/>
    <w:rsid w:val="00EE0473"/>
    <w:rsid w:val="00EE0B03"/>
    <w:rsid w:val="00EE0CF4"/>
    <w:rsid w:val="00EE1BBB"/>
    <w:rsid w:val="00EE1CD7"/>
    <w:rsid w:val="00EE1D97"/>
    <w:rsid w:val="00EE20B3"/>
    <w:rsid w:val="00EE25E5"/>
    <w:rsid w:val="00EE2819"/>
    <w:rsid w:val="00EE2F72"/>
    <w:rsid w:val="00EE3340"/>
    <w:rsid w:val="00EE34C0"/>
    <w:rsid w:val="00EE34C1"/>
    <w:rsid w:val="00EE37E8"/>
    <w:rsid w:val="00EE3A8E"/>
    <w:rsid w:val="00EE5387"/>
    <w:rsid w:val="00EE564A"/>
    <w:rsid w:val="00EE5956"/>
    <w:rsid w:val="00EE5CFB"/>
    <w:rsid w:val="00EE6037"/>
    <w:rsid w:val="00EE60EE"/>
    <w:rsid w:val="00EE6419"/>
    <w:rsid w:val="00EE66E6"/>
    <w:rsid w:val="00EE6865"/>
    <w:rsid w:val="00EE6AF6"/>
    <w:rsid w:val="00EE74B1"/>
    <w:rsid w:val="00EE754E"/>
    <w:rsid w:val="00EE75F0"/>
    <w:rsid w:val="00EE7C56"/>
    <w:rsid w:val="00EF005E"/>
    <w:rsid w:val="00EF039B"/>
    <w:rsid w:val="00EF0F26"/>
    <w:rsid w:val="00EF164D"/>
    <w:rsid w:val="00EF20E3"/>
    <w:rsid w:val="00EF248D"/>
    <w:rsid w:val="00EF36D0"/>
    <w:rsid w:val="00EF3C84"/>
    <w:rsid w:val="00EF418C"/>
    <w:rsid w:val="00EF4727"/>
    <w:rsid w:val="00EF4FAD"/>
    <w:rsid w:val="00EF50DE"/>
    <w:rsid w:val="00EF54A8"/>
    <w:rsid w:val="00EF57BC"/>
    <w:rsid w:val="00EF6890"/>
    <w:rsid w:val="00EF69A4"/>
    <w:rsid w:val="00EF7E1A"/>
    <w:rsid w:val="00F00D94"/>
    <w:rsid w:val="00F00DCE"/>
    <w:rsid w:val="00F0187C"/>
    <w:rsid w:val="00F01F72"/>
    <w:rsid w:val="00F02438"/>
    <w:rsid w:val="00F03737"/>
    <w:rsid w:val="00F0426D"/>
    <w:rsid w:val="00F043B5"/>
    <w:rsid w:val="00F05169"/>
    <w:rsid w:val="00F0524C"/>
    <w:rsid w:val="00F057D9"/>
    <w:rsid w:val="00F05957"/>
    <w:rsid w:val="00F05B5E"/>
    <w:rsid w:val="00F05DC9"/>
    <w:rsid w:val="00F05F37"/>
    <w:rsid w:val="00F06F33"/>
    <w:rsid w:val="00F078B3"/>
    <w:rsid w:val="00F079BF"/>
    <w:rsid w:val="00F07B49"/>
    <w:rsid w:val="00F07E5E"/>
    <w:rsid w:val="00F109E1"/>
    <w:rsid w:val="00F10C80"/>
    <w:rsid w:val="00F1138D"/>
    <w:rsid w:val="00F11754"/>
    <w:rsid w:val="00F137D2"/>
    <w:rsid w:val="00F14BC9"/>
    <w:rsid w:val="00F15418"/>
    <w:rsid w:val="00F15B29"/>
    <w:rsid w:val="00F15F14"/>
    <w:rsid w:val="00F1617B"/>
    <w:rsid w:val="00F1652B"/>
    <w:rsid w:val="00F17942"/>
    <w:rsid w:val="00F2047F"/>
    <w:rsid w:val="00F205D1"/>
    <w:rsid w:val="00F208BF"/>
    <w:rsid w:val="00F20CB1"/>
    <w:rsid w:val="00F21826"/>
    <w:rsid w:val="00F218CF"/>
    <w:rsid w:val="00F2198B"/>
    <w:rsid w:val="00F22152"/>
    <w:rsid w:val="00F22593"/>
    <w:rsid w:val="00F22E17"/>
    <w:rsid w:val="00F2308C"/>
    <w:rsid w:val="00F235C6"/>
    <w:rsid w:val="00F2369E"/>
    <w:rsid w:val="00F23E93"/>
    <w:rsid w:val="00F24026"/>
    <w:rsid w:val="00F24935"/>
    <w:rsid w:val="00F24FBA"/>
    <w:rsid w:val="00F25001"/>
    <w:rsid w:val="00F25115"/>
    <w:rsid w:val="00F25226"/>
    <w:rsid w:val="00F25847"/>
    <w:rsid w:val="00F25A7C"/>
    <w:rsid w:val="00F25E5B"/>
    <w:rsid w:val="00F2640B"/>
    <w:rsid w:val="00F266AB"/>
    <w:rsid w:val="00F3012B"/>
    <w:rsid w:val="00F3073E"/>
    <w:rsid w:val="00F30D45"/>
    <w:rsid w:val="00F30E39"/>
    <w:rsid w:val="00F314D3"/>
    <w:rsid w:val="00F31D80"/>
    <w:rsid w:val="00F31F04"/>
    <w:rsid w:val="00F3240E"/>
    <w:rsid w:val="00F32685"/>
    <w:rsid w:val="00F32C15"/>
    <w:rsid w:val="00F32D10"/>
    <w:rsid w:val="00F334AC"/>
    <w:rsid w:val="00F33A97"/>
    <w:rsid w:val="00F34E6D"/>
    <w:rsid w:val="00F353AA"/>
    <w:rsid w:val="00F40399"/>
    <w:rsid w:val="00F40909"/>
    <w:rsid w:val="00F40945"/>
    <w:rsid w:val="00F41004"/>
    <w:rsid w:val="00F410F1"/>
    <w:rsid w:val="00F41200"/>
    <w:rsid w:val="00F41272"/>
    <w:rsid w:val="00F41657"/>
    <w:rsid w:val="00F416DC"/>
    <w:rsid w:val="00F418D8"/>
    <w:rsid w:val="00F421D1"/>
    <w:rsid w:val="00F425FD"/>
    <w:rsid w:val="00F42C37"/>
    <w:rsid w:val="00F43737"/>
    <w:rsid w:val="00F4376B"/>
    <w:rsid w:val="00F43A75"/>
    <w:rsid w:val="00F43F73"/>
    <w:rsid w:val="00F443F0"/>
    <w:rsid w:val="00F4539A"/>
    <w:rsid w:val="00F45B86"/>
    <w:rsid w:val="00F45BC0"/>
    <w:rsid w:val="00F465B2"/>
    <w:rsid w:val="00F46AD5"/>
    <w:rsid w:val="00F46E08"/>
    <w:rsid w:val="00F46E22"/>
    <w:rsid w:val="00F47196"/>
    <w:rsid w:val="00F479B9"/>
    <w:rsid w:val="00F5017D"/>
    <w:rsid w:val="00F51449"/>
    <w:rsid w:val="00F51AAA"/>
    <w:rsid w:val="00F51C0B"/>
    <w:rsid w:val="00F5318A"/>
    <w:rsid w:val="00F53332"/>
    <w:rsid w:val="00F533A6"/>
    <w:rsid w:val="00F53DE7"/>
    <w:rsid w:val="00F54197"/>
    <w:rsid w:val="00F5457A"/>
    <w:rsid w:val="00F5488B"/>
    <w:rsid w:val="00F54A8B"/>
    <w:rsid w:val="00F54C77"/>
    <w:rsid w:val="00F55181"/>
    <w:rsid w:val="00F56D30"/>
    <w:rsid w:val="00F602DA"/>
    <w:rsid w:val="00F60713"/>
    <w:rsid w:val="00F6074A"/>
    <w:rsid w:val="00F61558"/>
    <w:rsid w:val="00F61C41"/>
    <w:rsid w:val="00F61FB2"/>
    <w:rsid w:val="00F62142"/>
    <w:rsid w:val="00F62A85"/>
    <w:rsid w:val="00F62CD6"/>
    <w:rsid w:val="00F62E1C"/>
    <w:rsid w:val="00F63416"/>
    <w:rsid w:val="00F63F3A"/>
    <w:rsid w:val="00F6412D"/>
    <w:rsid w:val="00F657BF"/>
    <w:rsid w:val="00F65FA7"/>
    <w:rsid w:val="00F6692B"/>
    <w:rsid w:val="00F66BA4"/>
    <w:rsid w:val="00F66C10"/>
    <w:rsid w:val="00F6760E"/>
    <w:rsid w:val="00F67CB8"/>
    <w:rsid w:val="00F7047E"/>
    <w:rsid w:val="00F72542"/>
    <w:rsid w:val="00F72D5D"/>
    <w:rsid w:val="00F731EB"/>
    <w:rsid w:val="00F73E0B"/>
    <w:rsid w:val="00F73EAE"/>
    <w:rsid w:val="00F74648"/>
    <w:rsid w:val="00F74B2D"/>
    <w:rsid w:val="00F75A01"/>
    <w:rsid w:val="00F75AA2"/>
    <w:rsid w:val="00F75E52"/>
    <w:rsid w:val="00F76949"/>
    <w:rsid w:val="00F76F55"/>
    <w:rsid w:val="00F77221"/>
    <w:rsid w:val="00F775F9"/>
    <w:rsid w:val="00F77A2B"/>
    <w:rsid w:val="00F77DCD"/>
    <w:rsid w:val="00F77EC5"/>
    <w:rsid w:val="00F77EEF"/>
    <w:rsid w:val="00F80F2B"/>
    <w:rsid w:val="00F81BFD"/>
    <w:rsid w:val="00F829A8"/>
    <w:rsid w:val="00F82C99"/>
    <w:rsid w:val="00F83034"/>
    <w:rsid w:val="00F8326B"/>
    <w:rsid w:val="00F8346A"/>
    <w:rsid w:val="00F841A7"/>
    <w:rsid w:val="00F849A3"/>
    <w:rsid w:val="00F850FD"/>
    <w:rsid w:val="00F85560"/>
    <w:rsid w:val="00F85E60"/>
    <w:rsid w:val="00F85E81"/>
    <w:rsid w:val="00F861EF"/>
    <w:rsid w:val="00F86F6C"/>
    <w:rsid w:val="00F90188"/>
    <w:rsid w:val="00F9036F"/>
    <w:rsid w:val="00F910F2"/>
    <w:rsid w:val="00F9352C"/>
    <w:rsid w:val="00F938D9"/>
    <w:rsid w:val="00F94D03"/>
    <w:rsid w:val="00F94EF9"/>
    <w:rsid w:val="00F953AC"/>
    <w:rsid w:val="00F953D2"/>
    <w:rsid w:val="00F9560C"/>
    <w:rsid w:val="00F95933"/>
    <w:rsid w:val="00F95E91"/>
    <w:rsid w:val="00F96114"/>
    <w:rsid w:val="00F962D6"/>
    <w:rsid w:val="00F96A1E"/>
    <w:rsid w:val="00F96A6B"/>
    <w:rsid w:val="00F9715A"/>
    <w:rsid w:val="00F97793"/>
    <w:rsid w:val="00F9783A"/>
    <w:rsid w:val="00F97AB3"/>
    <w:rsid w:val="00F97D87"/>
    <w:rsid w:val="00FA0162"/>
    <w:rsid w:val="00FA0271"/>
    <w:rsid w:val="00FA0394"/>
    <w:rsid w:val="00FA0B66"/>
    <w:rsid w:val="00FA11C2"/>
    <w:rsid w:val="00FA1A0C"/>
    <w:rsid w:val="00FA1A25"/>
    <w:rsid w:val="00FA2154"/>
    <w:rsid w:val="00FA26BA"/>
    <w:rsid w:val="00FA2BAB"/>
    <w:rsid w:val="00FA2F9B"/>
    <w:rsid w:val="00FA3B0D"/>
    <w:rsid w:val="00FA4C58"/>
    <w:rsid w:val="00FA5300"/>
    <w:rsid w:val="00FA6767"/>
    <w:rsid w:val="00FA6AAA"/>
    <w:rsid w:val="00FA74FC"/>
    <w:rsid w:val="00FB0160"/>
    <w:rsid w:val="00FB02FC"/>
    <w:rsid w:val="00FB0876"/>
    <w:rsid w:val="00FB09AB"/>
    <w:rsid w:val="00FB0B49"/>
    <w:rsid w:val="00FB1D84"/>
    <w:rsid w:val="00FB24BD"/>
    <w:rsid w:val="00FB283A"/>
    <w:rsid w:val="00FB2C42"/>
    <w:rsid w:val="00FB315E"/>
    <w:rsid w:val="00FB356E"/>
    <w:rsid w:val="00FB3641"/>
    <w:rsid w:val="00FB39A8"/>
    <w:rsid w:val="00FB4082"/>
    <w:rsid w:val="00FB45E7"/>
    <w:rsid w:val="00FB463A"/>
    <w:rsid w:val="00FB590D"/>
    <w:rsid w:val="00FB59E6"/>
    <w:rsid w:val="00FB5C7F"/>
    <w:rsid w:val="00FB6340"/>
    <w:rsid w:val="00FB6611"/>
    <w:rsid w:val="00FB69B8"/>
    <w:rsid w:val="00FB75B5"/>
    <w:rsid w:val="00FC0060"/>
    <w:rsid w:val="00FC04CF"/>
    <w:rsid w:val="00FC0869"/>
    <w:rsid w:val="00FC09BA"/>
    <w:rsid w:val="00FC1895"/>
    <w:rsid w:val="00FC27A2"/>
    <w:rsid w:val="00FC2ABD"/>
    <w:rsid w:val="00FC2FDF"/>
    <w:rsid w:val="00FC3103"/>
    <w:rsid w:val="00FC36F7"/>
    <w:rsid w:val="00FC4619"/>
    <w:rsid w:val="00FC47B4"/>
    <w:rsid w:val="00FC4D37"/>
    <w:rsid w:val="00FC525B"/>
    <w:rsid w:val="00FC5555"/>
    <w:rsid w:val="00FC5CFF"/>
    <w:rsid w:val="00FC5F2A"/>
    <w:rsid w:val="00FC6CC8"/>
    <w:rsid w:val="00FC70B3"/>
    <w:rsid w:val="00FC7C6F"/>
    <w:rsid w:val="00FD054C"/>
    <w:rsid w:val="00FD1693"/>
    <w:rsid w:val="00FD16DB"/>
    <w:rsid w:val="00FD2690"/>
    <w:rsid w:val="00FD26BB"/>
    <w:rsid w:val="00FD2ECE"/>
    <w:rsid w:val="00FD343A"/>
    <w:rsid w:val="00FD36B9"/>
    <w:rsid w:val="00FD3A09"/>
    <w:rsid w:val="00FD3B05"/>
    <w:rsid w:val="00FD6197"/>
    <w:rsid w:val="00FD6890"/>
    <w:rsid w:val="00FD771A"/>
    <w:rsid w:val="00FD7FBF"/>
    <w:rsid w:val="00FE0962"/>
    <w:rsid w:val="00FE1FCA"/>
    <w:rsid w:val="00FE2266"/>
    <w:rsid w:val="00FE2604"/>
    <w:rsid w:val="00FE26EE"/>
    <w:rsid w:val="00FE2BAA"/>
    <w:rsid w:val="00FE2EC0"/>
    <w:rsid w:val="00FE2ED1"/>
    <w:rsid w:val="00FE34E9"/>
    <w:rsid w:val="00FE5916"/>
    <w:rsid w:val="00FE5BEB"/>
    <w:rsid w:val="00FE635A"/>
    <w:rsid w:val="00FE63A8"/>
    <w:rsid w:val="00FE6570"/>
    <w:rsid w:val="00FE7684"/>
    <w:rsid w:val="00FE76BE"/>
    <w:rsid w:val="00FE7CBC"/>
    <w:rsid w:val="00FE7CE8"/>
    <w:rsid w:val="00FE7F2A"/>
    <w:rsid w:val="00FF037F"/>
    <w:rsid w:val="00FF049D"/>
    <w:rsid w:val="00FF05A3"/>
    <w:rsid w:val="00FF0A1F"/>
    <w:rsid w:val="00FF12E4"/>
    <w:rsid w:val="00FF14BB"/>
    <w:rsid w:val="00FF1546"/>
    <w:rsid w:val="00FF161A"/>
    <w:rsid w:val="00FF1B19"/>
    <w:rsid w:val="00FF2494"/>
    <w:rsid w:val="00FF307A"/>
    <w:rsid w:val="00FF35E7"/>
    <w:rsid w:val="00FF41C3"/>
    <w:rsid w:val="00FF43CD"/>
    <w:rsid w:val="00FF46DF"/>
    <w:rsid w:val="00FF4A63"/>
    <w:rsid w:val="00FF56F5"/>
    <w:rsid w:val="00FF5EEE"/>
    <w:rsid w:val="00FF6330"/>
    <w:rsid w:val="0116DC5A"/>
    <w:rsid w:val="0119EC0B"/>
    <w:rsid w:val="0170CF68"/>
    <w:rsid w:val="01B27452"/>
    <w:rsid w:val="01EF979B"/>
    <w:rsid w:val="01F9FA72"/>
    <w:rsid w:val="0239B4C1"/>
    <w:rsid w:val="024E7366"/>
    <w:rsid w:val="025786C3"/>
    <w:rsid w:val="02760AA9"/>
    <w:rsid w:val="02A88AE0"/>
    <w:rsid w:val="02C09EDC"/>
    <w:rsid w:val="03C6BDAD"/>
    <w:rsid w:val="03DF0B7C"/>
    <w:rsid w:val="041347F4"/>
    <w:rsid w:val="04EFE371"/>
    <w:rsid w:val="051CE92A"/>
    <w:rsid w:val="052CF02F"/>
    <w:rsid w:val="05509224"/>
    <w:rsid w:val="056173E9"/>
    <w:rsid w:val="05B1D4F7"/>
    <w:rsid w:val="05B3A9A8"/>
    <w:rsid w:val="06768D77"/>
    <w:rsid w:val="06BE160A"/>
    <w:rsid w:val="06F17F46"/>
    <w:rsid w:val="071731AB"/>
    <w:rsid w:val="0717B058"/>
    <w:rsid w:val="075DEDAA"/>
    <w:rsid w:val="07BCE941"/>
    <w:rsid w:val="07C61979"/>
    <w:rsid w:val="07C7236E"/>
    <w:rsid w:val="07C9FC5F"/>
    <w:rsid w:val="07F992C9"/>
    <w:rsid w:val="086BABCF"/>
    <w:rsid w:val="08CBF839"/>
    <w:rsid w:val="08FC8C82"/>
    <w:rsid w:val="0912B912"/>
    <w:rsid w:val="091849F4"/>
    <w:rsid w:val="09229F4F"/>
    <w:rsid w:val="092F3AAD"/>
    <w:rsid w:val="0936B315"/>
    <w:rsid w:val="0973ACC5"/>
    <w:rsid w:val="09761FF7"/>
    <w:rsid w:val="0986D6D2"/>
    <w:rsid w:val="09CE7008"/>
    <w:rsid w:val="0A682041"/>
    <w:rsid w:val="0A7A5440"/>
    <w:rsid w:val="0A9F99AA"/>
    <w:rsid w:val="0AA0ED3D"/>
    <w:rsid w:val="0AB9A230"/>
    <w:rsid w:val="0AF1818B"/>
    <w:rsid w:val="0B222D06"/>
    <w:rsid w:val="0B237579"/>
    <w:rsid w:val="0B404353"/>
    <w:rsid w:val="0B47DB52"/>
    <w:rsid w:val="0B73A6D9"/>
    <w:rsid w:val="0B9654B2"/>
    <w:rsid w:val="0B9F7577"/>
    <w:rsid w:val="0BCCFFE0"/>
    <w:rsid w:val="0C1E03EE"/>
    <w:rsid w:val="0C50B146"/>
    <w:rsid w:val="0C788AA4"/>
    <w:rsid w:val="0C97DCEA"/>
    <w:rsid w:val="0D28CE34"/>
    <w:rsid w:val="0D30580A"/>
    <w:rsid w:val="0D62C6B9"/>
    <w:rsid w:val="0DADDCB4"/>
    <w:rsid w:val="0DC23E52"/>
    <w:rsid w:val="0DD22BEA"/>
    <w:rsid w:val="0DDF8253"/>
    <w:rsid w:val="0DFA4703"/>
    <w:rsid w:val="0DFE72C6"/>
    <w:rsid w:val="0E16B872"/>
    <w:rsid w:val="0E5293DD"/>
    <w:rsid w:val="0E74A041"/>
    <w:rsid w:val="0EB4BBA8"/>
    <w:rsid w:val="0EE4170A"/>
    <w:rsid w:val="0F01F8C4"/>
    <w:rsid w:val="0F4F1A7D"/>
    <w:rsid w:val="0F65E031"/>
    <w:rsid w:val="0F665944"/>
    <w:rsid w:val="0F72FC1B"/>
    <w:rsid w:val="0F7B109F"/>
    <w:rsid w:val="0F818500"/>
    <w:rsid w:val="0FD86FB9"/>
    <w:rsid w:val="10703110"/>
    <w:rsid w:val="1088CB88"/>
    <w:rsid w:val="10D5C183"/>
    <w:rsid w:val="110D611E"/>
    <w:rsid w:val="11162721"/>
    <w:rsid w:val="11302606"/>
    <w:rsid w:val="114289E0"/>
    <w:rsid w:val="1169A7F4"/>
    <w:rsid w:val="1171C286"/>
    <w:rsid w:val="118E5478"/>
    <w:rsid w:val="11A3776C"/>
    <w:rsid w:val="11D826AF"/>
    <w:rsid w:val="11E5EE07"/>
    <w:rsid w:val="121D48E4"/>
    <w:rsid w:val="12206B8A"/>
    <w:rsid w:val="127A630A"/>
    <w:rsid w:val="12D56AF3"/>
    <w:rsid w:val="13E6F06C"/>
    <w:rsid w:val="140E0C8C"/>
    <w:rsid w:val="145B1B9B"/>
    <w:rsid w:val="148A3638"/>
    <w:rsid w:val="148C84E1"/>
    <w:rsid w:val="14B4457B"/>
    <w:rsid w:val="14C60795"/>
    <w:rsid w:val="14FCE5C4"/>
    <w:rsid w:val="150ED0DE"/>
    <w:rsid w:val="1533970B"/>
    <w:rsid w:val="15487DF8"/>
    <w:rsid w:val="15F55A14"/>
    <w:rsid w:val="1616D83C"/>
    <w:rsid w:val="165296F6"/>
    <w:rsid w:val="1663CE78"/>
    <w:rsid w:val="16765948"/>
    <w:rsid w:val="16C21385"/>
    <w:rsid w:val="1778BE44"/>
    <w:rsid w:val="188EFFE7"/>
    <w:rsid w:val="18D8BC43"/>
    <w:rsid w:val="18DA79BF"/>
    <w:rsid w:val="191BEDD3"/>
    <w:rsid w:val="1973DA60"/>
    <w:rsid w:val="19A8CC47"/>
    <w:rsid w:val="19C1EF08"/>
    <w:rsid w:val="19CDF514"/>
    <w:rsid w:val="1A1FA184"/>
    <w:rsid w:val="1A3A6D00"/>
    <w:rsid w:val="1A3A9ED6"/>
    <w:rsid w:val="1A58F894"/>
    <w:rsid w:val="1A5DE965"/>
    <w:rsid w:val="1A846284"/>
    <w:rsid w:val="1A910D5E"/>
    <w:rsid w:val="1AD2AD80"/>
    <w:rsid w:val="1AEE23AC"/>
    <w:rsid w:val="1AFF9392"/>
    <w:rsid w:val="1B4BD374"/>
    <w:rsid w:val="1B72EEB6"/>
    <w:rsid w:val="1BD58943"/>
    <w:rsid w:val="1C19AE3C"/>
    <w:rsid w:val="1C3A4910"/>
    <w:rsid w:val="1C8D28C1"/>
    <w:rsid w:val="1D1F83A7"/>
    <w:rsid w:val="1DBDDC38"/>
    <w:rsid w:val="1DBF3791"/>
    <w:rsid w:val="1DC11177"/>
    <w:rsid w:val="1DEBA042"/>
    <w:rsid w:val="1DFDBC81"/>
    <w:rsid w:val="1E083CD7"/>
    <w:rsid w:val="1E4111D2"/>
    <w:rsid w:val="1E4B6EA9"/>
    <w:rsid w:val="1E598436"/>
    <w:rsid w:val="1E95B252"/>
    <w:rsid w:val="1ECD1F27"/>
    <w:rsid w:val="1ECF3550"/>
    <w:rsid w:val="1EE152FF"/>
    <w:rsid w:val="1EE4939E"/>
    <w:rsid w:val="1F24DA76"/>
    <w:rsid w:val="1F3BDD3A"/>
    <w:rsid w:val="1F617AD8"/>
    <w:rsid w:val="1F8224A1"/>
    <w:rsid w:val="1FE8585C"/>
    <w:rsid w:val="1FEE779E"/>
    <w:rsid w:val="2061E470"/>
    <w:rsid w:val="20A46E2E"/>
    <w:rsid w:val="20A9D582"/>
    <w:rsid w:val="20B450A1"/>
    <w:rsid w:val="210AA9BD"/>
    <w:rsid w:val="2160026C"/>
    <w:rsid w:val="21C94728"/>
    <w:rsid w:val="2216B1C9"/>
    <w:rsid w:val="2227E082"/>
    <w:rsid w:val="22AA9C0D"/>
    <w:rsid w:val="22DFC6E6"/>
    <w:rsid w:val="233B29B5"/>
    <w:rsid w:val="235C451B"/>
    <w:rsid w:val="235E329D"/>
    <w:rsid w:val="2369E226"/>
    <w:rsid w:val="2373B259"/>
    <w:rsid w:val="237B0ED1"/>
    <w:rsid w:val="23AB0378"/>
    <w:rsid w:val="23CB1046"/>
    <w:rsid w:val="23DA9A50"/>
    <w:rsid w:val="246FEC56"/>
    <w:rsid w:val="24A29A41"/>
    <w:rsid w:val="24B20A50"/>
    <w:rsid w:val="25731D3D"/>
    <w:rsid w:val="257CCE74"/>
    <w:rsid w:val="25853B77"/>
    <w:rsid w:val="25A649E5"/>
    <w:rsid w:val="25BC93E9"/>
    <w:rsid w:val="2626C6E4"/>
    <w:rsid w:val="26465459"/>
    <w:rsid w:val="26743D17"/>
    <w:rsid w:val="268B7E1A"/>
    <w:rsid w:val="26CF98AC"/>
    <w:rsid w:val="2715C3CB"/>
    <w:rsid w:val="2774AC6D"/>
    <w:rsid w:val="2857D8E9"/>
    <w:rsid w:val="2874DF11"/>
    <w:rsid w:val="28757081"/>
    <w:rsid w:val="28C4C7F0"/>
    <w:rsid w:val="2916F083"/>
    <w:rsid w:val="29D07D89"/>
    <w:rsid w:val="2A319B1E"/>
    <w:rsid w:val="2A3BAE9D"/>
    <w:rsid w:val="2AB2E3C1"/>
    <w:rsid w:val="2AC0F1A4"/>
    <w:rsid w:val="2B06D7BA"/>
    <w:rsid w:val="2B142F48"/>
    <w:rsid w:val="2B369AA3"/>
    <w:rsid w:val="2B545A94"/>
    <w:rsid w:val="2B6514CE"/>
    <w:rsid w:val="2B720FB5"/>
    <w:rsid w:val="2B8BF480"/>
    <w:rsid w:val="2BC03189"/>
    <w:rsid w:val="2BCAF4AB"/>
    <w:rsid w:val="2BD3F654"/>
    <w:rsid w:val="2BE37359"/>
    <w:rsid w:val="2BECE57E"/>
    <w:rsid w:val="2C1AD76F"/>
    <w:rsid w:val="2C752019"/>
    <w:rsid w:val="2C7BD18F"/>
    <w:rsid w:val="2CC20087"/>
    <w:rsid w:val="2D0F210A"/>
    <w:rsid w:val="2D10F3BA"/>
    <w:rsid w:val="2DBE5E1E"/>
    <w:rsid w:val="2DDA4005"/>
    <w:rsid w:val="2DE419F6"/>
    <w:rsid w:val="2E32CFEF"/>
    <w:rsid w:val="2E451590"/>
    <w:rsid w:val="2E53B087"/>
    <w:rsid w:val="2E5A79F5"/>
    <w:rsid w:val="2EA12B79"/>
    <w:rsid w:val="2EA2009A"/>
    <w:rsid w:val="2EBFD583"/>
    <w:rsid w:val="2EE1ACA2"/>
    <w:rsid w:val="2F1A1C29"/>
    <w:rsid w:val="2F67A288"/>
    <w:rsid w:val="2FA9864B"/>
    <w:rsid w:val="2FB773BA"/>
    <w:rsid w:val="2FC04F32"/>
    <w:rsid w:val="300A086F"/>
    <w:rsid w:val="309254F9"/>
    <w:rsid w:val="30CD87AB"/>
    <w:rsid w:val="30E879B2"/>
    <w:rsid w:val="31166BCE"/>
    <w:rsid w:val="313E55E5"/>
    <w:rsid w:val="3159261E"/>
    <w:rsid w:val="3179DFE8"/>
    <w:rsid w:val="31B24E49"/>
    <w:rsid w:val="31E23C29"/>
    <w:rsid w:val="32243E1C"/>
    <w:rsid w:val="3224AB90"/>
    <w:rsid w:val="325C7F71"/>
    <w:rsid w:val="327094F3"/>
    <w:rsid w:val="340E648B"/>
    <w:rsid w:val="341D4D55"/>
    <w:rsid w:val="342ADB6D"/>
    <w:rsid w:val="34556623"/>
    <w:rsid w:val="345751A0"/>
    <w:rsid w:val="35367EB2"/>
    <w:rsid w:val="35370530"/>
    <w:rsid w:val="353B077D"/>
    <w:rsid w:val="3551C790"/>
    <w:rsid w:val="356E654B"/>
    <w:rsid w:val="357EFD17"/>
    <w:rsid w:val="35AF3B2E"/>
    <w:rsid w:val="36382847"/>
    <w:rsid w:val="36A3B95B"/>
    <w:rsid w:val="36D344B6"/>
    <w:rsid w:val="36DDDC24"/>
    <w:rsid w:val="374C9112"/>
    <w:rsid w:val="37610982"/>
    <w:rsid w:val="3770C46E"/>
    <w:rsid w:val="3791BCA7"/>
    <w:rsid w:val="37B66751"/>
    <w:rsid w:val="37BD83A5"/>
    <w:rsid w:val="37F3E00A"/>
    <w:rsid w:val="38431A44"/>
    <w:rsid w:val="38C5A81A"/>
    <w:rsid w:val="38CD6741"/>
    <w:rsid w:val="3913B9E5"/>
    <w:rsid w:val="3A9C2B41"/>
    <w:rsid w:val="3ABACA5C"/>
    <w:rsid w:val="3AD0BB7F"/>
    <w:rsid w:val="3B0FA17B"/>
    <w:rsid w:val="3B1D68C3"/>
    <w:rsid w:val="3C1E750E"/>
    <w:rsid w:val="3C2EA352"/>
    <w:rsid w:val="3C9DBB94"/>
    <w:rsid w:val="3CEE6F89"/>
    <w:rsid w:val="3D09E205"/>
    <w:rsid w:val="3D15ADDB"/>
    <w:rsid w:val="3D1A7781"/>
    <w:rsid w:val="3D3259BE"/>
    <w:rsid w:val="3D42B70D"/>
    <w:rsid w:val="3D64C8F1"/>
    <w:rsid w:val="3D9268D3"/>
    <w:rsid w:val="3E23020D"/>
    <w:rsid w:val="3E2CD5C0"/>
    <w:rsid w:val="3E4BE48D"/>
    <w:rsid w:val="3E6D710B"/>
    <w:rsid w:val="3EDD8B0A"/>
    <w:rsid w:val="3EFFDDDA"/>
    <w:rsid w:val="3F366711"/>
    <w:rsid w:val="3F5E589B"/>
    <w:rsid w:val="3F69D29B"/>
    <w:rsid w:val="3FE08DAD"/>
    <w:rsid w:val="3FE19405"/>
    <w:rsid w:val="3FFFD374"/>
    <w:rsid w:val="408A5C67"/>
    <w:rsid w:val="409E74ED"/>
    <w:rsid w:val="40B8AA6E"/>
    <w:rsid w:val="41166418"/>
    <w:rsid w:val="411F0ED5"/>
    <w:rsid w:val="412763E7"/>
    <w:rsid w:val="421B6C20"/>
    <w:rsid w:val="425EC53A"/>
    <w:rsid w:val="4283F35A"/>
    <w:rsid w:val="428A9F5F"/>
    <w:rsid w:val="42D02233"/>
    <w:rsid w:val="42E79B83"/>
    <w:rsid w:val="43192AF7"/>
    <w:rsid w:val="4377D081"/>
    <w:rsid w:val="439C7F7C"/>
    <w:rsid w:val="43F8BF10"/>
    <w:rsid w:val="442077B5"/>
    <w:rsid w:val="44272544"/>
    <w:rsid w:val="448851B7"/>
    <w:rsid w:val="4555F701"/>
    <w:rsid w:val="4577BCF8"/>
    <w:rsid w:val="4598FB11"/>
    <w:rsid w:val="45A9A15B"/>
    <w:rsid w:val="45D06C52"/>
    <w:rsid w:val="45E52E57"/>
    <w:rsid w:val="460BBF9D"/>
    <w:rsid w:val="460F472B"/>
    <w:rsid w:val="4623ED3F"/>
    <w:rsid w:val="4649A9EF"/>
    <w:rsid w:val="4661CE72"/>
    <w:rsid w:val="4683EDA7"/>
    <w:rsid w:val="46863DD0"/>
    <w:rsid w:val="468EEAEF"/>
    <w:rsid w:val="4711B45E"/>
    <w:rsid w:val="472E44E6"/>
    <w:rsid w:val="47AB709E"/>
    <w:rsid w:val="489D0CBC"/>
    <w:rsid w:val="489FF077"/>
    <w:rsid w:val="48F4D194"/>
    <w:rsid w:val="49023FB2"/>
    <w:rsid w:val="4977DA94"/>
    <w:rsid w:val="4996C46D"/>
    <w:rsid w:val="49BC53A0"/>
    <w:rsid w:val="49CA91A5"/>
    <w:rsid w:val="49E2393F"/>
    <w:rsid w:val="4A42B4F4"/>
    <w:rsid w:val="4A58AA81"/>
    <w:rsid w:val="4A6D8B33"/>
    <w:rsid w:val="4ACCCCF7"/>
    <w:rsid w:val="4B193540"/>
    <w:rsid w:val="4B36D27B"/>
    <w:rsid w:val="4B632AEF"/>
    <w:rsid w:val="4B6D8EF4"/>
    <w:rsid w:val="4BBD14BB"/>
    <w:rsid w:val="4BD2CD77"/>
    <w:rsid w:val="4BFE919B"/>
    <w:rsid w:val="4C14D148"/>
    <w:rsid w:val="4C1F5FDB"/>
    <w:rsid w:val="4C2D80E2"/>
    <w:rsid w:val="4C783369"/>
    <w:rsid w:val="4CE14F64"/>
    <w:rsid w:val="4CEBF972"/>
    <w:rsid w:val="4D2B1AA1"/>
    <w:rsid w:val="4D3B95A9"/>
    <w:rsid w:val="4D569850"/>
    <w:rsid w:val="4D57DD18"/>
    <w:rsid w:val="4D6958B0"/>
    <w:rsid w:val="4D867A9B"/>
    <w:rsid w:val="4D8F6592"/>
    <w:rsid w:val="4E05DC8A"/>
    <w:rsid w:val="4E2E3136"/>
    <w:rsid w:val="4E3ED029"/>
    <w:rsid w:val="4E522C7B"/>
    <w:rsid w:val="4E6DF436"/>
    <w:rsid w:val="4EA53D6F"/>
    <w:rsid w:val="4EF2829A"/>
    <w:rsid w:val="4EF68AEB"/>
    <w:rsid w:val="4F09A622"/>
    <w:rsid w:val="4F27109A"/>
    <w:rsid w:val="4F3DD3B8"/>
    <w:rsid w:val="4F697F7F"/>
    <w:rsid w:val="4FCED253"/>
    <w:rsid w:val="4FD66CE6"/>
    <w:rsid w:val="4FD93703"/>
    <w:rsid w:val="500388A0"/>
    <w:rsid w:val="50099AE0"/>
    <w:rsid w:val="5017311A"/>
    <w:rsid w:val="503E896B"/>
    <w:rsid w:val="50CBB561"/>
    <w:rsid w:val="50D4937D"/>
    <w:rsid w:val="51037694"/>
    <w:rsid w:val="51698CEB"/>
    <w:rsid w:val="519C941D"/>
    <w:rsid w:val="51D898AE"/>
    <w:rsid w:val="523ECE2F"/>
    <w:rsid w:val="52B85110"/>
    <w:rsid w:val="52CD8342"/>
    <w:rsid w:val="52D8CEA2"/>
    <w:rsid w:val="52F45E85"/>
    <w:rsid w:val="5309F533"/>
    <w:rsid w:val="530B9E79"/>
    <w:rsid w:val="532C56B1"/>
    <w:rsid w:val="5358C613"/>
    <w:rsid w:val="538F6328"/>
    <w:rsid w:val="53B484AD"/>
    <w:rsid w:val="53FBC818"/>
    <w:rsid w:val="5435AD2B"/>
    <w:rsid w:val="546E2900"/>
    <w:rsid w:val="549C5988"/>
    <w:rsid w:val="54D6DA17"/>
    <w:rsid w:val="54DE9640"/>
    <w:rsid w:val="550131A0"/>
    <w:rsid w:val="55318B28"/>
    <w:rsid w:val="5560FEB5"/>
    <w:rsid w:val="559152C0"/>
    <w:rsid w:val="55E52BC1"/>
    <w:rsid w:val="56116A22"/>
    <w:rsid w:val="5637361A"/>
    <w:rsid w:val="5639097E"/>
    <w:rsid w:val="565AB3BA"/>
    <w:rsid w:val="567C407A"/>
    <w:rsid w:val="56A254B3"/>
    <w:rsid w:val="56A7B4FD"/>
    <w:rsid w:val="570ABD97"/>
    <w:rsid w:val="570D046B"/>
    <w:rsid w:val="5770F158"/>
    <w:rsid w:val="57B1BFC9"/>
    <w:rsid w:val="57B75109"/>
    <w:rsid w:val="57EA0E26"/>
    <w:rsid w:val="5808FB38"/>
    <w:rsid w:val="581C271F"/>
    <w:rsid w:val="5822FAE0"/>
    <w:rsid w:val="586E1949"/>
    <w:rsid w:val="58D6A3FD"/>
    <w:rsid w:val="59159322"/>
    <w:rsid w:val="591F7AE0"/>
    <w:rsid w:val="592C3A2F"/>
    <w:rsid w:val="597D23D1"/>
    <w:rsid w:val="59A678D8"/>
    <w:rsid w:val="59E37B5D"/>
    <w:rsid w:val="59FFFCF5"/>
    <w:rsid w:val="5A3ED13B"/>
    <w:rsid w:val="5A6D219E"/>
    <w:rsid w:val="5A8987DC"/>
    <w:rsid w:val="5A9923CC"/>
    <w:rsid w:val="5A9C052D"/>
    <w:rsid w:val="5AD87D46"/>
    <w:rsid w:val="5AE3DBB1"/>
    <w:rsid w:val="5B9E68E2"/>
    <w:rsid w:val="5BC746DA"/>
    <w:rsid w:val="5BD3B721"/>
    <w:rsid w:val="5C193BAF"/>
    <w:rsid w:val="5C44AC6A"/>
    <w:rsid w:val="5C953F35"/>
    <w:rsid w:val="5CAC6BFA"/>
    <w:rsid w:val="5CCB9FF2"/>
    <w:rsid w:val="5CF1B430"/>
    <w:rsid w:val="5D0D2634"/>
    <w:rsid w:val="5D1302D9"/>
    <w:rsid w:val="5D66B92A"/>
    <w:rsid w:val="5DC35ADD"/>
    <w:rsid w:val="5DC6AD61"/>
    <w:rsid w:val="5E1ED537"/>
    <w:rsid w:val="5E2DC58F"/>
    <w:rsid w:val="5E40B468"/>
    <w:rsid w:val="5E532AB6"/>
    <w:rsid w:val="5E5CCE69"/>
    <w:rsid w:val="5E6AA6FE"/>
    <w:rsid w:val="5EBCF48E"/>
    <w:rsid w:val="5EC8AF30"/>
    <w:rsid w:val="5F061122"/>
    <w:rsid w:val="5F089767"/>
    <w:rsid w:val="5FC8E609"/>
    <w:rsid w:val="602A368B"/>
    <w:rsid w:val="605542A8"/>
    <w:rsid w:val="6059AD36"/>
    <w:rsid w:val="607EB1A5"/>
    <w:rsid w:val="608594CE"/>
    <w:rsid w:val="60E59A99"/>
    <w:rsid w:val="60EF3CC3"/>
    <w:rsid w:val="61058C63"/>
    <w:rsid w:val="610875E4"/>
    <w:rsid w:val="611099D8"/>
    <w:rsid w:val="618B26AF"/>
    <w:rsid w:val="61914832"/>
    <w:rsid w:val="61AA1762"/>
    <w:rsid w:val="61E8A54D"/>
    <w:rsid w:val="620B6DA8"/>
    <w:rsid w:val="62327D28"/>
    <w:rsid w:val="624ECCB3"/>
    <w:rsid w:val="625AD7E2"/>
    <w:rsid w:val="6288AEEE"/>
    <w:rsid w:val="628CA789"/>
    <w:rsid w:val="632DB907"/>
    <w:rsid w:val="63DD168A"/>
    <w:rsid w:val="640DAABF"/>
    <w:rsid w:val="6462ACD0"/>
    <w:rsid w:val="6487C89F"/>
    <w:rsid w:val="64D4FCE8"/>
    <w:rsid w:val="655715EB"/>
    <w:rsid w:val="655FAF12"/>
    <w:rsid w:val="65612D8B"/>
    <w:rsid w:val="6572C498"/>
    <w:rsid w:val="65866D75"/>
    <w:rsid w:val="65E5C653"/>
    <w:rsid w:val="66103CB2"/>
    <w:rsid w:val="66255552"/>
    <w:rsid w:val="66429AE9"/>
    <w:rsid w:val="666E5ABB"/>
    <w:rsid w:val="668D54F4"/>
    <w:rsid w:val="67223DD6"/>
    <w:rsid w:val="6729C96C"/>
    <w:rsid w:val="6765F20B"/>
    <w:rsid w:val="679E2ABF"/>
    <w:rsid w:val="67CC4F15"/>
    <w:rsid w:val="67D74922"/>
    <w:rsid w:val="681E5B16"/>
    <w:rsid w:val="6837B783"/>
    <w:rsid w:val="6849B3AF"/>
    <w:rsid w:val="68565223"/>
    <w:rsid w:val="6884F777"/>
    <w:rsid w:val="689711A1"/>
    <w:rsid w:val="689B4EE1"/>
    <w:rsid w:val="689E3266"/>
    <w:rsid w:val="68A1E6E5"/>
    <w:rsid w:val="69140F20"/>
    <w:rsid w:val="6948188A"/>
    <w:rsid w:val="69495CDB"/>
    <w:rsid w:val="69726486"/>
    <w:rsid w:val="6997A37C"/>
    <w:rsid w:val="6A21B212"/>
    <w:rsid w:val="6A57A32B"/>
    <w:rsid w:val="6A60FA87"/>
    <w:rsid w:val="6AC4A0A2"/>
    <w:rsid w:val="6B070445"/>
    <w:rsid w:val="6B2B65BD"/>
    <w:rsid w:val="6BAA7B8C"/>
    <w:rsid w:val="6BB35DEB"/>
    <w:rsid w:val="6C25CA19"/>
    <w:rsid w:val="6C50C58E"/>
    <w:rsid w:val="6C5C40B1"/>
    <w:rsid w:val="6CACC4EB"/>
    <w:rsid w:val="6CF4DFB4"/>
    <w:rsid w:val="6D457746"/>
    <w:rsid w:val="6D640498"/>
    <w:rsid w:val="6DA5D5EC"/>
    <w:rsid w:val="6DE8955C"/>
    <w:rsid w:val="6E2E6D3C"/>
    <w:rsid w:val="6E388409"/>
    <w:rsid w:val="6E6681AA"/>
    <w:rsid w:val="6E74B06D"/>
    <w:rsid w:val="6E8C4984"/>
    <w:rsid w:val="6EB43BE4"/>
    <w:rsid w:val="6EDE6AD1"/>
    <w:rsid w:val="6F25A8AD"/>
    <w:rsid w:val="6F3B1D5F"/>
    <w:rsid w:val="6F5B6A2E"/>
    <w:rsid w:val="6F6C88B8"/>
    <w:rsid w:val="6FA580FB"/>
    <w:rsid w:val="6FE47AB2"/>
    <w:rsid w:val="6FEFA9C2"/>
    <w:rsid w:val="703A5AD3"/>
    <w:rsid w:val="70553621"/>
    <w:rsid w:val="7153D749"/>
    <w:rsid w:val="7202A0A3"/>
    <w:rsid w:val="724F9AE1"/>
    <w:rsid w:val="7283D310"/>
    <w:rsid w:val="72C057C5"/>
    <w:rsid w:val="730C3649"/>
    <w:rsid w:val="73238900"/>
    <w:rsid w:val="7358567F"/>
    <w:rsid w:val="737D51E3"/>
    <w:rsid w:val="73817A5C"/>
    <w:rsid w:val="73D22B65"/>
    <w:rsid w:val="74395167"/>
    <w:rsid w:val="74CD32E5"/>
    <w:rsid w:val="7505A202"/>
    <w:rsid w:val="7535BC1A"/>
    <w:rsid w:val="7566E781"/>
    <w:rsid w:val="761FCB1F"/>
    <w:rsid w:val="763BC6D9"/>
    <w:rsid w:val="76B6C200"/>
    <w:rsid w:val="76FA568A"/>
    <w:rsid w:val="770FD6A0"/>
    <w:rsid w:val="7764FA7B"/>
    <w:rsid w:val="777F94F3"/>
    <w:rsid w:val="7812FC36"/>
    <w:rsid w:val="7823F999"/>
    <w:rsid w:val="7851A942"/>
    <w:rsid w:val="78959420"/>
    <w:rsid w:val="78B5947E"/>
    <w:rsid w:val="78B70DAD"/>
    <w:rsid w:val="78BF3D24"/>
    <w:rsid w:val="79A89BEB"/>
    <w:rsid w:val="7A012664"/>
    <w:rsid w:val="7A1E5CDE"/>
    <w:rsid w:val="7A562911"/>
    <w:rsid w:val="7AE806E7"/>
    <w:rsid w:val="7B28DC73"/>
    <w:rsid w:val="7B72DFB5"/>
    <w:rsid w:val="7B76C5B5"/>
    <w:rsid w:val="7B9645A4"/>
    <w:rsid w:val="7BA7E5D2"/>
    <w:rsid w:val="7BEAF7BD"/>
    <w:rsid w:val="7C2DBB08"/>
    <w:rsid w:val="7C541344"/>
    <w:rsid w:val="7C6C9394"/>
    <w:rsid w:val="7CA1DC21"/>
    <w:rsid w:val="7CE66D59"/>
    <w:rsid w:val="7CF544D6"/>
    <w:rsid w:val="7D2DF3FE"/>
    <w:rsid w:val="7D4EA517"/>
    <w:rsid w:val="7D5B782B"/>
    <w:rsid w:val="7D872154"/>
    <w:rsid w:val="7E0EFBCA"/>
    <w:rsid w:val="7E2B8AA7"/>
    <w:rsid w:val="7E38B61A"/>
    <w:rsid w:val="7E469A83"/>
    <w:rsid w:val="7E5E0A80"/>
    <w:rsid w:val="7EF3F482"/>
    <w:rsid w:val="7EFC0CAE"/>
    <w:rsid w:val="7F18CAB1"/>
    <w:rsid w:val="7F29DE4A"/>
    <w:rsid w:val="7F487F27"/>
    <w:rsid w:val="7F51FC11"/>
    <w:rsid w:val="7FAA2562"/>
    <w:rsid w:val="7FBBA93D"/>
    <w:rsid w:val="7FBD8386"/>
    <w:rsid w:val="7FC215AD"/>
    <w:rsid w:val="7FDA64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8802BE"/>
  <w15:docId w15:val="{FABAD311-F614-4E5C-9335-FCCD4D1A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5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08"/>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numPr>
        <w:ilvl w:val="1"/>
        <w:numId w:val="1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4"/>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5"/>
      </w:numPr>
      <w:tabs>
        <w:tab w:val="num" w:pos="284"/>
      </w:tabs>
      <w:ind w:left="568" w:hanging="284"/>
    </w:pPr>
  </w:style>
  <w:style w:type="numbering" w:customStyle="1" w:styleId="TableBulletlist">
    <w:name w:val="Table Bullet list"/>
    <w:uiPriority w:val="99"/>
  </w:style>
  <w:style w:type="table" w:customStyle="1" w:styleId="TableGrid2">
    <w:name w:val="Table Grid2"/>
    <w:basedOn w:val="TableNormal"/>
    <w:next w:val="TableGrid"/>
    <w:uiPriority w:val="59"/>
    <w:rsid w:val="00B06B8E"/>
    <w:pPr>
      <w:numPr>
        <w:ilvl w:val="1"/>
        <w:numId w:val="128"/>
      </w:numPr>
      <w:ind w:left="567" w:hanging="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6"/>
      </w:numPr>
    </w:pPr>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customStyle="1" w:styleId="Default">
    <w:name w:val="Default"/>
    <w:rsid w:val="00F078B3"/>
    <w:pPr>
      <w:autoSpaceDE w:val="0"/>
      <w:autoSpaceDN w:val="0"/>
      <w:adjustRightInd w:val="0"/>
    </w:pPr>
    <w:rPr>
      <w:rFonts w:cs="Cambria"/>
      <w:color w:val="000000"/>
      <w:sz w:val="24"/>
      <w:szCs w:val="24"/>
    </w:rPr>
  </w:style>
  <w:style w:type="paragraph" w:styleId="ListParagraph">
    <w:name w:val="List Paragraph"/>
    <w:basedOn w:val="Normal"/>
    <w:uiPriority w:val="34"/>
    <w:qFormat/>
    <w:rsid w:val="000B2A7E"/>
    <w:pPr>
      <w:ind w:left="720"/>
      <w:contextualSpacing/>
    </w:pPr>
  </w:style>
  <w:style w:type="character" w:styleId="UnresolvedMention">
    <w:name w:val="Unresolved Mention"/>
    <w:basedOn w:val="DefaultParagraphFont"/>
    <w:uiPriority w:val="99"/>
    <w:semiHidden/>
    <w:unhideWhenUsed/>
    <w:rsid w:val="00361F35"/>
    <w:rPr>
      <w:color w:val="605E5C"/>
      <w:shd w:val="clear" w:color="auto" w:fill="E1DFDD"/>
    </w:rPr>
  </w:style>
  <w:style w:type="paragraph" w:styleId="Revision">
    <w:name w:val="Revision"/>
    <w:hidden/>
    <w:uiPriority w:val="99"/>
    <w:semiHidden/>
    <w:rsid w:val="005524D6"/>
    <w:rPr>
      <w:rFonts w:eastAsiaTheme="minorHAnsi" w:cstheme="minorBidi"/>
      <w:sz w:val="22"/>
      <w:szCs w:val="22"/>
      <w:lang w:eastAsia="en-US"/>
    </w:rPr>
  </w:style>
  <w:style w:type="character" w:customStyle="1" w:styleId="normaltextrun">
    <w:name w:val="normaltextrun"/>
    <w:basedOn w:val="DefaultParagraphFont"/>
    <w:rsid w:val="00F775F9"/>
  </w:style>
  <w:style w:type="paragraph" w:customStyle="1" w:styleId="acthead5">
    <w:name w:val="acthead5"/>
    <w:basedOn w:val="Normal"/>
    <w:rsid w:val="008811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88112B"/>
  </w:style>
  <w:style w:type="paragraph" w:customStyle="1" w:styleId="subsection">
    <w:name w:val="subsection"/>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2">
    <w:name w:val="acthead2"/>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partno">
    <w:name w:val="charpartno"/>
    <w:basedOn w:val="DefaultParagraphFont"/>
    <w:rsid w:val="00635ACB"/>
  </w:style>
  <w:style w:type="character" w:customStyle="1" w:styleId="charparttext">
    <w:name w:val="charparttext"/>
    <w:basedOn w:val="DefaultParagraphFont"/>
    <w:rsid w:val="00635ACB"/>
  </w:style>
  <w:style w:type="paragraph" w:customStyle="1" w:styleId="acthead3">
    <w:name w:val="acthead3"/>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divno">
    <w:name w:val="chardivno"/>
    <w:basedOn w:val="DefaultParagraphFont"/>
    <w:rsid w:val="00635ACB"/>
  </w:style>
  <w:style w:type="character" w:customStyle="1" w:styleId="chardivtext">
    <w:name w:val="chardivtext"/>
    <w:basedOn w:val="DefaultParagraphFont"/>
    <w:rsid w:val="0063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91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542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695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340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4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47562">
      <w:bodyDiv w:val="1"/>
      <w:marLeft w:val="0"/>
      <w:marRight w:val="0"/>
      <w:marTop w:val="0"/>
      <w:marBottom w:val="0"/>
      <w:divBdr>
        <w:top w:val="none" w:sz="0" w:space="0" w:color="auto"/>
        <w:left w:val="none" w:sz="0" w:space="0" w:color="auto"/>
        <w:bottom w:val="none" w:sz="0" w:space="0" w:color="auto"/>
        <w:right w:val="none" w:sz="0" w:space="0" w:color="auto"/>
      </w:divBdr>
    </w:div>
    <w:div w:id="752894149">
      <w:bodyDiv w:val="1"/>
      <w:marLeft w:val="0"/>
      <w:marRight w:val="0"/>
      <w:marTop w:val="0"/>
      <w:marBottom w:val="0"/>
      <w:divBdr>
        <w:top w:val="none" w:sz="0" w:space="0" w:color="auto"/>
        <w:left w:val="none" w:sz="0" w:space="0" w:color="auto"/>
        <w:bottom w:val="none" w:sz="0" w:space="0" w:color="auto"/>
        <w:right w:val="none" w:sz="0" w:space="0" w:color="auto"/>
      </w:divBdr>
      <w:divsChild>
        <w:div w:id="1833836667">
          <w:marLeft w:val="0"/>
          <w:marRight w:val="0"/>
          <w:marTop w:val="0"/>
          <w:marBottom w:val="0"/>
          <w:divBdr>
            <w:top w:val="none" w:sz="0" w:space="0" w:color="auto"/>
            <w:left w:val="none" w:sz="0" w:space="0" w:color="auto"/>
            <w:bottom w:val="none" w:sz="0" w:space="0" w:color="auto"/>
            <w:right w:val="none" w:sz="0" w:space="0" w:color="auto"/>
          </w:divBdr>
          <w:divsChild>
            <w:div w:id="1244340903">
              <w:marLeft w:val="0"/>
              <w:marRight w:val="0"/>
              <w:marTop w:val="0"/>
              <w:marBottom w:val="0"/>
              <w:divBdr>
                <w:top w:val="none" w:sz="0" w:space="0" w:color="auto"/>
                <w:left w:val="none" w:sz="0" w:space="0" w:color="auto"/>
                <w:bottom w:val="none" w:sz="0" w:space="0" w:color="auto"/>
                <w:right w:val="none" w:sz="0" w:space="0" w:color="auto"/>
              </w:divBdr>
              <w:divsChild>
                <w:div w:id="1024936760">
                  <w:marLeft w:val="0"/>
                  <w:marRight w:val="0"/>
                  <w:marTop w:val="0"/>
                  <w:marBottom w:val="0"/>
                  <w:divBdr>
                    <w:top w:val="none" w:sz="0" w:space="0" w:color="auto"/>
                    <w:left w:val="none" w:sz="0" w:space="0" w:color="auto"/>
                    <w:bottom w:val="none" w:sz="0" w:space="0" w:color="auto"/>
                    <w:right w:val="none" w:sz="0" w:space="0" w:color="auto"/>
                  </w:divBdr>
                  <w:divsChild>
                    <w:div w:id="80302511">
                      <w:marLeft w:val="0"/>
                      <w:marRight w:val="0"/>
                      <w:marTop w:val="0"/>
                      <w:marBottom w:val="0"/>
                      <w:divBdr>
                        <w:top w:val="none" w:sz="0" w:space="0" w:color="auto"/>
                        <w:left w:val="none" w:sz="0" w:space="0" w:color="auto"/>
                        <w:bottom w:val="none" w:sz="0" w:space="0" w:color="auto"/>
                        <w:right w:val="none" w:sz="0" w:space="0" w:color="auto"/>
                      </w:divBdr>
                      <w:divsChild>
                        <w:div w:id="2103915467">
                          <w:marLeft w:val="0"/>
                          <w:marRight w:val="0"/>
                          <w:marTop w:val="0"/>
                          <w:marBottom w:val="0"/>
                          <w:divBdr>
                            <w:top w:val="none" w:sz="0" w:space="0" w:color="auto"/>
                            <w:left w:val="none" w:sz="0" w:space="0" w:color="auto"/>
                            <w:bottom w:val="none" w:sz="0" w:space="0" w:color="auto"/>
                            <w:right w:val="none" w:sz="0" w:space="0" w:color="auto"/>
                          </w:divBdr>
                          <w:divsChild>
                            <w:div w:id="1348941851">
                              <w:marLeft w:val="0"/>
                              <w:marRight w:val="0"/>
                              <w:marTop w:val="0"/>
                              <w:marBottom w:val="0"/>
                              <w:divBdr>
                                <w:top w:val="none" w:sz="0" w:space="0" w:color="auto"/>
                                <w:left w:val="none" w:sz="0" w:space="0" w:color="auto"/>
                                <w:bottom w:val="none" w:sz="0" w:space="0" w:color="auto"/>
                                <w:right w:val="none" w:sz="0" w:space="0" w:color="auto"/>
                              </w:divBdr>
                              <w:divsChild>
                                <w:div w:id="1995794091">
                                  <w:marLeft w:val="0"/>
                                  <w:marRight w:val="0"/>
                                  <w:marTop w:val="0"/>
                                  <w:marBottom w:val="0"/>
                                  <w:divBdr>
                                    <w:top w:val="none" w:sz="0" w:space="0" w:color="auto"/>
                                    <w:left w:val="none" w:sz="0" w:space="0" w:color="auto"/>
                                    <w:bottom w:val="none" w:sz="0" w:space="0" w:color="auto"/>
                                    <w:right w:val="none" w:sz="0" w:space="0" w:color="auto"/>
                                  </w:divBdr>
                                  <w:divsChild>
                                    <w:div w:id="1011180073">
                                      <w:marLeft w:val="0"/>
                                      <w:marRight w:val="0"/>
                                      <w:marTop w:val="0"/>
                                      <w:marBottom w:val="0"/>
                                      <w:divBdr>
                                        <w:top w:val="none" w:sz="0" w:space="0" w:color="auto"/>
                                        <w:left w:val="none" w:sz="0" w:space="0" w:color="auto"/>
                                        <w:bottom w:val="none" w:sz="0" w:space="0" w:color="auto"/>
                                        <w:right w:val="none" w:sz="0" w:space="0" w:color="auto"/>
                                      </w:divBdr>
                                      <w:divsChild>
                                        <w:div w:id="1194148236">
                                          <w:marLeft w:val="0"/>
                                          <w:marRight w:val="0"/>
                                          <w:marTop w:val="0"/>
                                          <w:marBottom w:val="0"/>
                                          <w:divBdr>
                                            <w:top w:val="none" w:sz="0" w:space="0" w:color="auto"/>
                                            <w:left w:val="none" w:sz="0" w:space="0" w:color="auto"/>
                                            <w:bottom w:val="none" w:sz="0" w:space="0" w:color="auto"/>
                                            <w:right w:val="none" w:sz="0" w:space="0" w:color="auto"/>
                                          </w:divBdr>
                                          <w:divsChild>
                                            <w:div w:id="2087603487">
                                              <w:marLeft w:val="0"/>
                                              <w:marRight w:val="0"/>
                                              <w:marTop w:val="0"/>
                                              <w:marBottom w:val="0"/>
                                              <w:divBdr>
                                                <w:top w:val="none" w:sz="0" w:space="0" w:color="auto"/>
                                                <w:left w:val="none" w:sz="0" w:space="0" w:color="auto"/>
                                                <w:bottom w:val="none" w:sz="0" w:space="0" w:color="auto"/>
                                                <w:right w:val="none" w:sz="0" w:space="0" w:color="auto"/>
                                              </w:divBdr>
                                              <w:divsChild>
                                                <w:div w:id="286351947">
                                                  <w:marLeft w:val="0"/>
                                                  <w:marRight w:val="0"/>
                                                  <w:marTop w:val="0"/>
                                                  <w:marBottom w:val="0"/>
                                                  <w:divBdr>
                                                    <w:top w:val="none" w:sz="0" w:space="0" w:color="auto"/>
                                                    <w:left w:val="none" w:sz="0" w:space="0" w:color="auto"/>
                                                    <w:bottom w:val="none" w:sz="0" w:space="0" w:color="auto"/>
                                                    <w:right w:val="none" w:sz="0" w:space="0" w:color="auto"/>
                                                  </w:divBdr>
                                                  <w:divsChild>
                                                    <w:div w:id="1933471912">
                                                      <w:marLeft w:val="0"/>
                                                      <w:marRight w:val="0"/>
                                                      <w:marTop w:val="0"/>
                                                      <w:marBottom w:val="0"/>
                                                      <w:divBdr>
                                                        <w:top w:val="none" w:sz="0" w:space="0" w:color="auto"/>
                                                        <w:left w:val="none" w:sz="0" w:space="0" w:color="auto"/>
                                                        <w:bottom w:val="none" w:sz="0" w:space="0" w:color="auto"/>
                                                        <w:right w:val="none" w:sz="0" w:space="0" w:color="auto"/>
                                                      </w:divBdr>
                                                      <w:divsChild>
                                                        <w:div w:id="240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56649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9354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940513">
      <w:bodyDiv w:val="1"/>
      <w:marLeft w:val="0"/>
      <w:marRight w:val="0"/>
      <w:marTop w:val="0"/>
      <w:marBottom w:val="0"/>
      <w:divBdr>
        <w:top w:val="none" w:sz="0" w:space="0" w:color="auto"/>
        <w:left w:val="none" w:sz="0" w:space="0" w:color="auto"/>
        <w:bottom w:val="none" w:sz="0" w:space="0" w:color="auto"/>
        <w:right w:val="none" w:sz="0" w:space="0" w:color="auto"/>
      </w:divBdr>
    </w:div>
    <w:div w:id="137719345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752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35412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2194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cas-australia.org/veterinary-resources" TargetMode="External"/><Relationship Id="rId20"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0" ma:contentTypeDescription="Create a new document." ma:contentTypeScope="" ma:versionID="eaa0de2365a91a83ecaba4ed1ae6cc60">
  <xsd:schema xmlns:xsd="http://www.w3.org/2001/XMLSchema" xmlns:xs="http://www.w3.org/2001/XMLSchema" xmlns:p="http://schemas.microsoft.com/office/2006/metadata/properties" xmlns:ns2="762d8928-0daf-4069-9c35-589ded0002d7" xmlns:ns3="8c858643-2136-437b-905a-79b326f4e2e1" targetNamespace="http://schemas.microsoft.com/office/2006/metadata/properties" ma:root="true" ma:fieldsID="2cb9383a01f4745eec87f9cab4a6daf1" ns2:_="" ns3:_="">
    <xsd:import namespace="762d8928-0daf-4069-9c35-589ded0002d7"/>
    <xsd:import namespace="8c858643-2136-437b-905a-79b326f4e2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microsoft.com/office/infopath/2007/PartnerControls"/>
    <ds:schemaRef ds:uri="http://www.w3.org/XML/1998/namespace"/>
    <ds:schemaRef ds:uri="http://purl.org/dc/dcmitype/"/>
    <ds:schemaRef ds:uri="http://purl.org/dc/elements/1.1/"/>
    <ds:schemaRef ds:uri="http://schemas.openxmlformats.org/package/2006/metadata/core-properties"/>
    <ds:schemaRef ds:uri="http://schemas.microsoft.com/office/2006/documentManagement/types"/>
    <ds:schemaRef ds:uri="762d8928-0daf-4069-9c35-589ded0002d7"/>
    <ds:schemaRef ds:uri="8c858643-2136-437b-905a-79b326f4e2e1"/>
    <ds:schemaRef ds:uri="http://schemas.microsoft.com/office/2006/metadata/properties"/>
  </ds:schemaRefs>
</ds:datastoreItem>
</file>

<file path=customXml/itemProps3.xml><?xml version="1.0" encoding="utf-8"?>
<ds:datastoreItem xmlns:ds="http://schemas.openxmlformats.org/officeDocument/2006/customXml" ds:itemID="{DB47F080-C3DD-4B64-8F6B-F19E0A98F95E}">
  <ds:schemaRefs>
    <ds:schemaRef ds:uri="http://schemas.openxmlformats.org/officeDocument/2006/bibliography"/>
  </ds:schemaRefs>
</ds:datastoreItem>
</file>

<file path=customXml/itemProps4.xml><?xml version="1.0" encoding="utf-8"?>
<ds:datastoreItem xmlns:ds="http://schemas.openxmlformats.org/officeDocument/2006/customXml" ds:itemID="{8CC049BD-27D8-42B1-A871-D4087C5B5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2</TotalTime>
  <Pages>11</Pages>
  <Words>31384</Words>
  <Characters>178895</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Australian Standards for the Export of Livestock 3.2 – 2021 update tracked changes</vt:lpstr>
    </vt:vector>
  </TitlesOfParts>
  <Company>Department of Agriculture Fisheries &amp; Forestry</Company>
  <LinksUpToDate>false</LinksUpToDate>
  <CharactersWithSpaces>209860</CharactersWithSpaces>
  <SharedDoc>false</SharedDoc>
  <HLinks>
    <vt:vector size="708" baseType="variant">
      <vt:variant>
        <vt:i4>2293806</vt:i4>
      </vt:variant>
      <vt:variant>
        <vt:i4>726</vt:i4>
      </vt:variant>
      <vt:variant>
        <vt:i4>0</vt:i4>
      </vt:variant>
      <vt:variant>
        <vt:i4>5</vt:i4>
      </vt:variant>
      <vt:variant>
        <vt:lpwstr>https://www.agriculture.gov.au/sites/default/files/documents/asel-policy-voyage-length-calculations-under-asel-3.0.docx</vt:lpwstr>
      </vt:variant>
      <vt:variant>
        <vt:lpwstr/>
      </vt:variant>
      <vt:variant>
        <vt:i4>2883627</vt:i4>
      </vt:variant>
      <vt:variant>
        <vt:i4>723</vt:i4>
      </vt:variant>
      <vt:variant>
        <vt:i4>0</vt:i4>
      </vt:variant>
      <vt:variant>
        <vt:i4>5</vt:i4>
      </vt:variant>
      <vt:variant>
        <vt:lpwstr>https://www.agriculture.gov.au/sites/default/files/documents/asel-policy-calculating-onboard-feed-water-provisions-under-asel-3.0.docx</vt:lpwstr>
      </vt:variant>
      <vt:variant>
        <vt:lpwstr/>
      </vt:variant>
      <vt:variant>
        <vt:i4>7143447</vt:i4>
      </vt:variant>
      <vt:variant>
        <vt:i4>705</vt:i4>
      </vt:variant>
      <vt:variant>
        <vt:i4>0</vt:i4>
      </vt:variant>
      <vt:variant>
        <vt:i4>5</vt:i4>
      </vt:variant>
      <vt:variant>
        <vt:lpwstr/>
      </vt:variant>
      <vt:variant>
        <vt:lpwstr>_Standard_6_Air</vt:lpwstr>
      </vt:variant>
      <vt:variant>
        <vt:i4>8126483</vt:i4>
      </vt:variant>
      <vt:variant>
        <vt:i4>684</vt:i4>
      </vt:variant>
      <vt:variant>
        <vt:i4>0</vt:i4>
      </vt:variant>
      <vt:variant>
        <vt:i4>5</vt:i4>
      </vt:variant>
      <vt:variant>
        <vt:lpwstr/>
      </vt:variant>
      <vt:variant>
        <vt:lpwstr>_Appendix_C:_Portable</vt:lpwstr>
      </vt:variant>
      <vt:variant>
        <vt:i4>7143447</vt:i4>
      </vt:variant>
      <vt:variant>
        <vt:i4>681</vt:i4>
      </vt:variant>
      <vt:variant>
        <vt:i4>0</vt:i4>
      </vt:variant>
      <vt:variant>
        <vt:i4>5</vt:i4>
      </vt:variant>
      <vt:variant>
        <vt:lpwstr/>
      </vt:variant>
      <vt:variant>
        <vt:lpwstr>_Standard_6_Air</vt:lpwstr>
      </vt:variant>
      <vt:variant>
        <vt:i4>8192115</vt:i4>
      </vt:variant>
      <vt:variant>
        <vt:i4>678</vt:i4>
      </vt:variant>
      <vt:variant>
        <vt:i4>0</vt:i4>
      </vt:variant>
      <vt:variant>
        <vt:i4>5</vt:i4>
      </vt:variant>
      <vt:variant>
        <vt:lpwstr>https://www.mla.com.au/globalassets/mla-corporate/extensions-training-and-tools/documents/nationalproceduresandguidelineslambfinishing.pdf</vt:lpwstr>
      </vt:variant>
      <vt:variant>
        <vt:lpwstr/>
      </vt:variant>
      <vt:variant>
        <vt:i4>131094</vt:i4>
      </vt:variant>
      <vt:variant>
        <vt:i4>672</vt:i4>
      </vt:variant>
      <vt:variant>
        <vt:i4>0</vt:i4>
      </vt:variant>
      <vt:variant>
        <vt:i4>5</vt:i4>
      </vt:variant>
      <vt:variant>
        <vt:lpwstr>https://www.agriculture.gov.au/sites/default/files/sitecollectiondocuments/animal/review-asel-sea-transport-final-report.pdf</vt:lpwstr>
      </vt:variant>
      <vt:variant>
        <vt:lpwstr/>
      </vt:variant>
      <vt:variant>
        <vt:i4>131094</vt:i4>
      </vt:variant>
      <vt:variant>
        <vt:i4>669</vt:i4>
      </vt:variant>
      <vt:variant>
        <vt:i4>0</vt:i4>
      </vt:variant>
      <vt:variant>
        <vt:i4>5</vt:i4>
      </vt:variant>
      <vt:variant>
        <vt:lpwstr>https://www.agriculture.gov.au/sites/default/files/sitecollectiondocuments/animal/review-asel-sea-transport-final-report.pdf</vt:lpwstr>
      </vt:variant>
      <vt:variant>
        <vt:lpwstr/>
      </vt:variant>
      <vt:variant>
        <vt:i4>7143447</vt:i4>
      </vt:variant>
      <vt:variant>
        <vt:i4>660</vt:i4>
      </vt:variant>
      <vt:variant>
        <vt:i4>0</vt:i4>
      </vt:variant>
      <vt:variant>
        <vt:i4>5</vt:i4>
      </vt:variant>
      <vt:variant>
        <vt:lpwstr/>
      </vt:variant>
      <vt:variant>
        <vt:lpwstr>_Standard_6_Air</vt:lpwstr>
      </vt:variant>
      <vt:variant>
        <vt:i4>6357029</vt:i4>
      </vt:variant>
      <vt:variant>
        <vt:i4>627</vt:i4>
      </vt:variant>
      <vt:variant>
        <vt:i4>0</vt:i4>
      </vt:variant>
      <vt:variant>
        <vt:i4>5</vt:i4>
      </vt:variant>
      <vt:variant>
        <vt:lpwstr>https://www.agriculture.gov.au/sites/default/files/documents/aa-guidelines-export-livestock.pdf</vt:lpwstr>
      </vt:variant>
      <vt:variant>
        <vt:lpwstr/>
      </vt:variant>
      <vt:variant>
        <vt:i4>6357029</vt:i4>
      </vt:variant>
      <vt:variant>
        <vt:i4>618</vt:i4>
      </vt:variant>
      <vt:variant>
        <vt:i4>0</vt:i4>
      </vt:variant>
      <vt:variant>
        <vt:i4>5</vt:i4>
      </vt:variant>
      <vt:variant>
        <vt:lpwstr>https://www.agriculture.gov.au/sites/default/files/documents/aa-guidelines-export-livestock.pdf</vt:lpwstr>
      </vt:variant>
      <vt:variant>
        <vt:lpwstr/>
      </vt:variant>
      <vt:variant>
        <vt:i4>7143447</vt:i4>
      </vt:variant>
      <vt:variant>
        <vt:i4>609</vt:i4>
      </vt:variant>
      <vt:variant>
        <vt:i4>0</vt:i4>
      </vt:variant>
      <vt:variant>
        <vt:i4>5</vt:i4>
      </vt:variant>
      <vt:variant>
        <vt:lpwstr/>
      </vt:variant>
      <vt:variant>
        <vt:lpwstr>_Standard_6_Air</vt:lpwstr>
      </vt:variant>
      <vt:variant>
        <vt:i4>1441847</vt:i4>
      </vt:variant>
      <vt:variant>
        <vt:i4>606</vt:i4>
      </vt:variant>
      <vt:variant>
        <vt:i4>0</vt:i4>
      </vt:variant>
      <vt:variant>
        <vt:i4>5</vt:i4>
      </vt:variant>
      <vt:variant>
        <vt:lpwstr/>
      </vt:variant>
      <vt:variant>
        <vt:lpwstr>_Appendix_A_-</vt:lpwstr>
      </vt:variant>
      <vt:variant>
        <vt:i4>6357118</vt:i4>
      </vt:variant>
      <vt:variant>
        <vt:i4>585</vt:i4>
      </vt:variant>
      <vt:variant>
        <vt:i4>0</vt:i4>
      </vt:variant>
      <vt:variant>
        <vt:i4>5</vt:i4>
      </vt:variant>
      <vt:variant>
        <vt:lpwstr>https://www.ncas-australia.org/veterinary-resources</vt:lpwstr>
      </vt:variant>
      <vt:variant>
        <vt:lpwstr/>
      </vt:variant>
      <vt:variant>
        <vt:i4>1638461</vt:i4>
      </vt:variant>
      <vt:variant>
        <vt:i4>572</vt:i4>
      </vt:variant>
      <vt:variant>
        <vt:i4>0</vt:i4>
      </vt:variant>
      <vt:variant>
        <vt:i4>5</vt:i4>
      </vt:variant>
      <vt:variant>
        <vt:lpwstr/>
      </vt:variant>
      <vt:variant>
        <vt:lpwstr>_Toc54598556</vt:lpwstr>
      </vt:variant>
      <vt:variant>
        <vt:i4>1703997</vt:i4>
      </vt:variant>
      <vt:variant>
        <vt:i4>566</vt:i4>
      </vt:variant>
      <vt:variant>
        <vt:i4>0</vt:i4>
      </vt:variant>
      <vt:variant>
        <vt:i4>5</vt:i4>
      </vt:variant>
      <vt:variant>
        <vt:lpwstr/>
      </vt:variant>
      <vt:variant>
        <vt:lpwstr>_Toc54598555</vt:lpwstr>
      </vt:variant>
      <vt:variant>
        <vt:i4>1769533</vt:i4>
      </vt:variant>
      <vt:variant>
        <vt:i4>560</vt:i4>
      </vt:variant>
      <vt:variant>
        <vt:i4>0</vt:i4>
      </vt:variant>
      <vt:variant>
        <vt:i4>5</vt:i4>
      </vt:variant>
      <vt:variant>
        <vt:lpwstr/>
      </vt:variant>
      <vt:variant>
        <vt:lpwstr>_Toc54598554</vt:lpwstr>
      </vt:variant>
      <vt:variant>
        <vt:i4>1835069</vt:i4>
      </vt:variant>
      <vt:variant>
        <vt:i4>554</vt:i4>
      </vt:variant>
      <vt:variant>
        <vt:i4>0</vt:i4>
      </vt:variant>
      <vt:variant>
        <vt:i4>5</vt:i4>
      </vt:variant>
      <vt:variant>
        <vt:lpwstr/>
      </vt:variant>
      <vt:variant>
        <vt:lpwstr>_Toc54598553</vt:lpwstr>
      </vt:variant>
      <vt:variant>
        <vt:i4>1900605</vt:i4>
      </vt:variant>
      <vt:variant>
        <vt:i4>548</vt:i4>
      </vt:variant>
      <vt:variant>
        <vt:i4>0</vt:i4>
      </vt:variant>
      <vt:variant>
        <vt:i4>5</vt:i4>
      </vt:variant>
      <vt:variant>
        <vt:lpwstr/>
      </vt:variant>
      <vt:variant>
        <vt:lpwstr>_Toc54598552</vt:lpwstr>
      </vt:variant>
      <vt:variant>
        <vt:i4>1966141</vt:i4>
      </vt:variant>
      <vt:variant>
        <vt:i4>542</vt:i4>
      </vt:variant>
      <vt:variant>
        <vt:i4>0</vt:i4>
      </vt:variant>
      <vt:variant>
        <vt:i4>5</vt:i4>
      </vt:variant>
      <vt:variant>
        <vt:lpwstr/>
      </vt:variant>
      <vt:variant>
        <vt:lpwstr>_Toc54598551</vt:lpwstr>
      </vt:variant>
      <vt:variant>
        <vt:i4>1441851</vt:i4>
      </vt:variant>
      <vt:variant>
        <vt:i4>533</vt:i4>
      </vt:variant>
      <vt:variant>
        <vt:i4>0</vt:i4>
      </vt:variant>
      <vt:variant>
        <vt:i4>5</vt:i4>
      </vt:variant>
      <vt:variant>
        <vt:lpwstr/>
      </vt:variant>
      <vt:variant>
        <vt:lpwstr>_Toc79501880</vt:lpwstr>
      </vt:variant>
      <vt:variant>
        <vt:i4>2031668</vt:i4>
      </vt:variant>
      <vt:variant>
        <vt:i4>527</vt:i4>
      </vt:variant>
      <vt:variant>
        <vt:i4>0</vt:i4>
      </vt:variant>
      <vt:variant>
        <vt:i4>5</vt:i4>
      </vt:variant>
      <vt:variant>
        <vt:lpwstr/>
      </vt:variant>
      <vt:variant>
        <vt:lpwstr>_Toc79501879</vt:lpwstr>
      </vt:variant>
      <vt:variant>
        <vt:i4>1966132</vt:i4>
      </vt:variant>
      <vt:variant>
        <vt:i4>521</vt:i4>
      </vt:variant>
      <vt:variant>
        <vt:i4>0</vt:i4>
      </vt:variant>
      <vt:variant>
        <vt:i4>5</vt:i4>
      </vt:variant>
      <vt:variant>
        <vt:lpwstr/>
      </vt:variant>
      <vt:variant>
        <vt:lpwstr>_Toc79501878</vt:lpwstr>
      </vt:variant>
      <vt:variant>
        <vt:i4>1114164</vt:i4>
      </vt:variant>
      <vt:variant>
        <vt:i4>515</vt:i4>
      </vt:variant>
      <vt:variant>
        <vt:i4>0</vt:i4>
      </vt:variant>
      <vt:variant>
        <vt:i4>5</vt:i4>
      </vt:variant>
      <vt:variant>
        <vt:lpwstr/>
      </vt:variant>
      <vt:variant>
        <vt:lpwstr>_Toc79501877</vt:lpwstr>
      </vt:variant>
      <vt:variant>
        <vt:i4>1048628</vt:i4>
      </vt:variant>
      <vt:variant>
        <vt:i4>509</vt:i4>
      </vt:variant>
      <vt:variant>
        <vt:i4>0</vt:i4>
      </vt:variant>
      <vt:variant>
        <vt:i4>5</vt:i4>
      </vt:variant>
      <vt:variant>
        <vt:lpwstr/>
      </vt:variant>
      <vt:variant>
        <vt:lpwstr>_Toc79501876</vt:lpwstr>
      </vt:variant>
      <vt:variant>
        <vt:i4>1245236</vt:i4>
      </vt:variant>
      <vt:variant>
        <vt:i4>503</vt:i4>
      </vt:variant>
      <vt:variant>
        <vt:i4>0</vt:i4>
      </vt:variant>
      <vt:variant>
        <vt:i4>5</vt:i4>
      </vt:variant>
      <vt:variant>
        <vt:lpwstr/>
      </vt:variant>
      <vt:variant>
        <vt:lpwstr>_Toc79501875</vt:lpwstr>
      </vt:variant>
      <vt:variant>
        <vt:i4>1179700</vt:i4>
      </vt:variant>
      <vt:variant>
        <vt:i4>497</vt:i4>
      </vt:variant>
      <vt:variant>
        <vt:i4>0</vt:i4>
      </vt:variant>
      <vt:variant>
        <vt:i4>5</vt:i4>
      </vt:variant>
      <vt:variant>
        <vt:lpwstr/>
      </vt:variant>
      <vt:variant>
        <vt:lpwstr>_Toc79501874</vt:lpwstr>
      </vt:variant>
      <vt:variant>
        <vt:i4>1376308</vt:i4>
      </vt:variant>
      <vt:variant>
        <vt:i4>491</vt:i4>
      </vt:variant>
      <vt:variant>
        <vt:i4>0</vt:i4>
      </vt:variant>
      <vt:variant>
        <vt:i4>5</vt:i4>
      </vt:variant>
      <vt:variant>
        <vt:lpwstr/>
      </vt:variant>
      <vt:variant>
        <vt:lpwstr>_Toc79501873</vt:lpwstr>
      </vt:variant>
      <vt:variant>
        <vt:i4>1310772</vt:i4>
      </vt:variant>
      <vt:variant>
        <vt:i4>485</vt:i4>
      </vt:variant>
      <vt:variant>
        <vt:i4>0</vt:i4>
      </vt:variant>
      <vt:variant>
        <vt:i4>5</vt:i4>
      </vt:variant>
      <vt:variant>
        <vt:lpwstr/>
      </vt:variant>
      <vt:variant>
        <vt:lpwstr>_Toc79501872</vt:lpwstr>
      </vt:variant>
      <vt:variant>
        <vt:i4>1507380</vt:i4>
      </vt:variant>
      <vt:variant>
        <vt:i4>479</vt:i4>
      </vt:variant>
      <vt:variant>
        <vt:i4>0</vt:i4>
      </vt:variant>
      <vt:variant>
        <vt:i4>5</vt:i4>
      </vt:variant>
      <vt:variant>
        <vt:lpwstr/>
      </vt:variant>
      <vt:variant>
        <vt:lpwstr>_Toc79501871</vt:lpwstr>
      </vt:variant>
      <vt:variant>
        <vt:i4>1441844</vt:i4>
      </vt:variant>
      <vt:variant>
        <vt:i4>473</vt:i4>
      </vt:variant>
      <vt:variant>
        <vt:i4>0</vt:i4>
      </vt:variant>
      <vt:variant>
        <vt:i4>5</vt:i4>
      </vt:variant>
      <vt:variant>
        <vt:lpwstr/>
      </vt:variant>
      <vt:variant>
        <vt:lpwstr>_Toc79501870</vt:lpwstr>
      </vt:variant>
      <vt:variant>
        <vt:i4>2031669</vt:i4>
      </vt:variant>
      <vt:variant>
        <vt:i4>467</vt:i4>
      </vt:variant>
      <vt:variant>
        <vt:i4>0</vt:i4>
      </vt:variant>
      <vt:variant>
        <vt:i4>5</vt:i4>
      </vt:variant>
      <vt:variant>
        <vt:lpwstr/>
      </vt:variant>
      <vt:variant>
        <vt:lpwstr>_Toc79501869</vt:lpwstr>
      </vt:variant>
      <vt:variant>
        <vt:i4>1966133</vt:i4>
      </vt:variant>
      <vt:variant>
        <vt:i4>461</vt:i4>
      </vt:variant>
      <vt:variant>
        <vt:i4>0</vt:i4>
      </vt:variant>
      <vt:variant>
        <vt:i4>5</vt:i4>
      </vt:variant>
      <vt:variant>
        <vt:lpwstr/>
      </vt:variant>
      <vt:variant>
        <vt:lpwstr>_Toc79501868</vt:lpwstr>
      </vt:variant>
      <vt:variant>
        <vt:i4>1114165</vt:i4>
      </vt:variant>
      <vt:variant>
        <vt:i4>455</vt:i4>
      </vt:variant>
      <vt:variant>
        <vt:i4>0</vt:i4>
      </vt:variant>
      <vt:variant>
        <vt:i4>5</vt:i4>
      </vt:variant>
      <vt:variant>
        <vt:lpwstr/>
      </vt:variant>
      <vt:variant>
        <vt:lpwstr>_Toc79501867</vt:lpwstr>
      </vt:variant>
      <vt:variant>
        <vt:i4>1048629</vt:i4>
      </vt:variant>
      <vt:variant>
        <vt:i4>449</vt:i4>
      </vt:variant>
      <vt:variant>
        <vt:i4>0</vt:i4>
      </vt:variant>
      <vt:variant>
        <vt:i4>5</vt:i4>
      </vt:variant>
      <vt:variant>
        <vt:lpwstr/>
      </vt:variant>
      <vt:variant>
        <vt:lpwstr>_Toc79501866</vt:lpwstr>
      </vt:variant>
      <vt:variant>
        <vt:i4>1245237</vt:i4>
      </vt:variant>
      <vt:variant>
        <vt:i4>443</vt:i4>
      </vt:variant>
      <vt:variant>
        <vt:i4>0</vt:i4>
      </vt:variant>
      <vt:variant>
        <vt:i4>5</vt:i4>
      </vt:variant>
      <vt:variant>
        <vt:lpwstr/>
      </vt:variant>
      <vt:variant>
        <vt:lpwstr>_Toc79501865</vt:lpwstr>
      </vt:variant>
      <vt:variant>
        <vt:i4>1179701</vt:i4>
      </vt:variant>
      <vt:variant>
        <vt:i4>437</vt:i4>
      </vt:variant>
      <vt:variant>
        <vt:i4>0</vt:i4>
      </vt:variant>
      <vt:variant>
        <vt:i4>5</vt:i4>
      </vt:variant>
      <vt:variant>
        <vt:lpwstr/>
      </vt:variant>
      <vt:variant>
        <vt:lpwstr>_Toc79501864</vt:lpwstr>
      </vt:variant>
      <vt:variant>
        <vt:i4>1376309</vt:i4>
      </vt:variant>
      <vt:variant>
        <vt:i4>431</vt:i4>
      </vt:variant>
      <vt:variant>
        <vt:i4>0</vt:i4>
      </vt:variant>
      <vt:variant>
        <vt:i4>5</vt:i4>
      </vt:variant>
      <vt:variant>
        <vt:lpwstr/>
      </vt:variant>
      <vt:variant>
        <vt:lpwstr>_Toc79501863</vt:lpwstr>
      </vt:variant>
      <vt:variant>
        <vt:i4>1310773</vt:i4>
      </vt:variant>
      <vt:variant>
        <vt:i4>425</vt:i4>
      </vt:variant>
      <vt:variant>
        <vt:i4>0</vt:i4>
      </vt:variant>
      <vt:variant>
        <vt:i4>5</vt:i4>
      </vt:variant>
      <vt:variant>
        <vt:lpwstr/>
      </vt:variant>
      <vt:variant>
        <vt:lpwstr>_Toc79501862</vt:lpwstr>
      </vt:variant>
      <vt:variant>
        <vt:i4>1507381</vt:i4>
      </vt:variant>
      <vt:variant>
        <vt:i4>419</vt:i4>
      </vt:variant>
      <vt:variant>
        <vt:i4>0</vt:i4>
      </vt:variant>
      <vt:variant>
        <vt:i4>5</vt:i4>
      </vt:variant>
      <vt:variant>
        <vt:lpwstr/>
      </vt:variant>
      <vt:variant>
        <vt:lpwstr>_Toc79501861</vt:lpwstr>
      </vt:variant>
      <vt:variant>
        <vt:i4>1441845</vt:i4>
      </vt:variant>
      <vt:variant>
        <vt:i4>413</vt:i4>
      </vt:variant>
      <vt:variant>
        <vt:i4>0</vt:i4>
      </vt:variant>
      <vt:variant>
        <vt:i4>5</vt:i4>
      </vt:variant>
      <vt:variant>
        <vt:lpwstr/>
      </vt:variant>
      <vt:variant>
        <vt:lpwstr>_Toc79501860</vt:lpwstr>
      </vt:variant>
      <vt:variant>
        <vt:i4>2031670</vt:i4>
      </vt:variant>
      <vt:variant>
        <vt:i4>407</vt:i4>
      </vt:variant>
      <vt:variant>
        <vt:i4>0</vt:i4>
      </vt:variant>
      <vt:variant>
        <vt:i4>5</vt:i4>
      </vt:variant>
      <vt:variant>
        <vt:lpwstr/>
      </vt:variant>
      <vt:variant>
        <vt:lpwstr>_Toc79501859</vt:lpwstr>
      </vt:variant>
      <vt:variant>
        <vt:i4>1966134</vt:i4>
      </vt:variant>
      <vt:variant>
        <vt:i4>401</vt:i4>
      </vt:variant>
      <vt:variant>
        <vt:i4>0</vt:i4>
      </vt:variant>
      <vt:variant>
        <vt:i4>5</vt:i4>
      </vt:variant>
      <vt:variant>
        <vt:lpwstr/>
      </vt:variant>
      <vt:variant>
        <vt:lpwstr>_Toc79501858</vt:lpwstr>
      </vt:variant>
      <vt:variant>
        <vt:i4>1114166</vt:i4>
      </vt:variant>
      <vt:variant>
        <vt:i4>395</vt:i4>
      </vt:variant>
      <vt:variant>
        <vt:i4>0</vt:i4>
      </vt:variant>
      <vt:variant>
        <vt:i4>5</vt:i4>
      </vt:variant>
      <vt:variant>
        <vt:lpwstr/>
      </vt:variant>
      <vt:variant>
        <vt:lpwstr>_Toc79501857</vt:lpwstr>
      </vt:variant>
      <vt:variant>
        <vt:i4>1048630</vt:i4>
      </vt:variant>
      <vt:variant>
        <vt:i4>389</vt:i4>
      </vt:variant>
      <vt:variant>
        <vt:i4>0</vt:i4>
      </vt:variant>
      <vt:variant>
        <vt:i4>5</vt:i4>
      </vt:variant>
      <vt:variant>
        <vt:lpwstr/>
      </vt:variant>
      <vt:variant>
        <vt:lpwstr>_Toc79501856</vt:lpwstr>
      </vt:variant>
      <vt:variant>
        <vt:i4>1245238</vt:i4>
      </vt:variant>
      <vt:variant>
        <vt:i4>383</vt:i4>
      </vt:variant>
      <vt:variant>
        <vt:i4>0</vt:i4>
      </vt:variant>
      <vt:variant>
        <vt:i4>5</vt:i4>
      </vt:variant>
      <vt:variant>
        <vt:lpwstr/>
      </vt:variant>
      <vt:variant>
        <vt:lpwstr>_Toc79501855</vt:lpwstr>
      </vt:variant>
      <vt:variant>
        <vt:i4>1179702</vt:i4>
      </vt:variant>
      <vt:variant>
        <vt:i4>377</vt:i4>
      </vt:variant>
      <vt:variant>
        <vt:i4>0</vt:i4>
      </vt:variant>
      <vt:variant>
        <vt:i4>5</vt:i4>
      </vt:variant>
      <vt:variant>
        <vt:lpwstr/>
      </vt:variant>
      <vt:variant>
        <vt:lpwstr>_Toc79501854</vt:lpwstr>
      </vt:variant>
      <vt:variant>
        <vt:i4>1376310</vt:i4>
      </vt:variant>
      <vt:variant>
        <vt:i4>371</vt:i4>
      </vt:variant>
      <vt:variant>
        <vt:i4>0</vt:i4>
      </vt:variant>
      <vt:variant>
        <vt:i4>5</vt:i4>
      </vt:variant>
      <vt:variant>
        <vt:lpwstr/>
      </vt:variant>
      <vt:variant>
        <vt:lpwstr>_Toc79501853</vt:lpwstr>
      </vt:variant>
      <vt:variant>
        <vt:i4>1310774</vt:i4>
      </vt:variant>
      <vt:variant>
        <vt:i4>365</vt:i4>
      </vt:variant>
      <vt:variant>
        <vt:i4>0</vt:i4>
      </vt:variant>
      <vt:variant>
        <vt:i4>5</vt:i4>
      </vt:variant>
      <vt:variant>
        <vt:lpwstr/>
      </vt:variant>
      <vt:variant>
        <vt:lpwstr>_Toc79501852</vt:lpwstr>
      </vt:variant>
      <vt:variant>
        <vt:i4>1507382</vt:i4>
      </vt:variant>
      <vt:variant>
        <vt:i4>359</vt:i4>
      </vt:variant>
      <vt:variant>
        <vt:i4>0</vt:i4>
      </vt:variant>
      <vt:variant>
        <vt:i4>5</vt:i4>
      </vt:variant>
      <vt:variant>
        <vt:lpwstr/>
      </vt:variant>
      <vt:variant>
        <vt:lpwstr>_Toc79501851</vt:lpwstr>
      </vt:variant>
      <vt:variant>
        <vt:i4>1441846</vt:i4>
      </vt:variant>
      <vt:variant>
        <vt:i4>353</vt:i4>
      </vt:variant>
      <vt:variant>
        <vt:i4>0</vt:i4>
      </vt:variant>
      <vt:variant>
        <vt:i4>5</vt:i4>
      </vt:variant>
      <vt:variant>
        <vt:lpwstr/>
      </vt:variant>
      <vt:variant>
        <vt:lpwstr>_Toc79501850</vt:lpwstr>
      </vt:variant>
      <vt:variant>
        <vt:i4>2031671</vt:i4>
      </vt:variant>
      <vt:variant>
        <vt:i4>347</vt:i4>
      </vt:variant>
      <vt:variant>
        <vt:i4>0</vt:i4>
      </vt:variant>
      <vt:variant>
        <vt:i4>5</vt:i4>
      </vt:variant>
      <vt:variant>
        <vt:lpwstr/>
      </vt:variant>
      <vt:variant>
        <vt:lpwstr>_Toc79501849</vt:lpwstr>
      </vt:variant>
      <vt:variant>
        <vt:i4>1966135</vt:i4>
      </vt:variant>
      <vt:variant>
        <vt:i4>341</vt:i4>
      </vt:variant>
      <vt:variant>
        <vt:i4>0</vt:i4>
      </vt:variant>
      <vt:variant>
        <vt:i4>5</vt:i4>
      </vt:variant>
      <vt:variant>
        <vt:lpwstr/>
      </vt:variant>
      <vt:variant>
        <vt:lpwstr>_Toc79501848</vt:lpwstr>
      </vt:variant>
      <vt:variant>
        <vt:i4>1114167</vt:i4>
      </vt:variant>
      <vt:variant>
        <vt:i4>335</vt:i4>
      </vt:variant>
      <vt:variant>
        <vt:i4>0</vt:i4>
      </vt:variant>
      <vt:variant>
        <vt:i4>5</vt:i4>
      </vt:variant>
      <vt:variant>
        <vt:lpwstr/>
      </vt:variant>
      <vt:variant>
        <vt:lpwstr>_Toc79501847</vt:lpwstr>
      </vt:variant>
      <vt:variant>
        <vt:i4>1048631</vt:i4>
      </vt:variant>
      <vt:variant>
        <vt:i4>329</vt:i4>
      </vt:variant>
      <vt:variant>
        <vt:i4>0</vt:i4>
      </vt:variant>
      <vt:variant>
        <vt:i4>5</vt:i4>
      </vt:variant>
      <vt:variant>
        <vt:lpwstr/>
      </vt:variant>
      <vt:variant>
        <vt:lpwstr>_Toc79501846</vt:lpwstr>
      </vt:variant>
      <vt:variant>
        <vt:i4>1245239</vt:i4>
      </vt:variant>
      <vt:variant>
        <vt:i4>323</vt:i4>
      </vt:variant>
      <vt:variant>
        <vt:i4>0</vt:i4>
      </vt:variant>
      <vt:variant>
        <vt:i4>5</vt:i4>
      </vt:variant>
      <vt:variant>
        <vt:lpwstr/>
      </vt:variant>
      <vt:variant>
        <vt:lpwstr>_Toc79501845</vt:lpwstr>
      </vt:variant>
      <vt:variant>
        <vt:i4>1179703</vt:i4>
      </vt:variant>
      <vt:variant>
        <vt:i4>317</vt:i4>
      </vt:variant>
      <vt:variant>
        <vt:i4>0</vt:i4>
      </vt:variant>
      <vt:variant>
        <vt:i4>5</vt:i4>
      </vt:variant>
      <vt:variant>
        <vt:lpwstr/>
      </vt:variant>
      <vt:variant>
        <vt:lpwstr>_Toc79501844</vt:lpwstr>
      </vt:variant>
      <vt:variant>
        <vt:i4>1376307</vt:i4>
      </vt:variant>
      <vt:variant>
        <vt:i4>308</vt:i4>
      </vt:variant>
      <vt:variant>
        <vt:i4>0</vt:i4>
      </vt:variant>
      <vt:variant>
        <vt:i4>5</vt:i4>
      </vt:variant>
      <vt:variant>
        <vt:lpwstr/>
      </vt:variant>
      <vt:variant>
        <vt:lpwstr>_Toc73954296</vt:lpwstr>
      </vt:variant>
      <vt:variant>
        <vt:i4>1441843</vt:i4>
      </vt:variant>
      <vt:variant>
        <vt:i4>302</vt:i4>
      </vt:variant>
      <vt:variant>
        <vt:i4>0</vt:i4>
      </vt:variant>
      <vt:variant>
        <vt:i4>5</vt:i4>
      </vt:variant>
      <vt:variant>
        <vt:lpwstr/>
      </vt:variant>
      <vt:variant>
        <vt:lpwstr>_Toc73954295</vt:lpwstr>
      </vt:variant>
      <vt:variant>
        <vt:i4>1507379</vt:i4>
      </vt:variant>
      <vt:variant>
        <vt:i4>296</vt:i4>
      </vt:variant>
      <vt:variant>
        <vt:i4>0</vt:i4>
      </vt:variant>
      <vt:variant>
        <vt:i4>5</vt:i4>
      </vt:variant>
      <vt:variant>
        <vt:lpwstr/>
      </vt:variant>
      <vt:variant>
        <vt:lpwstr>_Toc73954294</vt:lpwstr>
      </vt:variant>
      <vt:variant>
        <vt:i4>1048627</vt:i4>
      </vt:variant>
      <vt:variant>
        <vt:i4>290</vt:i4>
      </vt:variant>
      <vt:variant>
        <vt:i4>0</vt:i4>
      </vt:variant>
      <vt:variant>
        <vt:i4>5</vt:i4>
      </vt:variant>
      <vt:variant>
        <vt:lpwstr/>
      </vt:variant>
      <vt:variant>
        <vt:lpwstr>_Toc73954293</vt:lpwstr>
      </vt:variant>
      <vt:variant>
        <vt:i4>1114163</vt:i4>
      </vt:variant>
      <vt:variant>
        <vt:i4>284</vt:i4>
      </vt:variant>
      <vt:variant>
        <vt:i4>0</vt:i4>
      </vt:variant>
      <vt:variant>
        <vt:i4>5</vt:i4>
      </vt:variant>
      <vt:variant>
        <vt:lpwstr/>
      </vt:variant>
      <vt:variant>
        <vt:lpwstr>_Toc73954292</vt:lpwstr>
      </vt:variant>
      <vt:variant>
        <vt:i4>1179699</vt:i4>
      </vt:variant>
      <vt:variant>
        <vt:i4>278</vt:i4>
      </vt:variant>
      <vt:variant>
        <vt:i4>0</vt:i4>
      </vt:variant>
      <vt:variant>
        <vt:i4>5</vt:i4>
      </vt:variant>
      <vt:variant>
        <vt:lpwstr/>
      </vt:variant>
      <vt:variant>
        <vt:lpwstr>_Toc73954291</vt:lpwstr>
      </vt:variant>
      <vt:variant>
        <vt:i4>1245235</vt:i4>
      </vt:variant>
      <vt:variant>
        <vt:i4>272</vt:i4>
      </vt:variant>
      <vt:variant>
        <vt:i4>0</vt:i4>
      </vt:variant>
      <vt:variant>
        <vt:i4>5</vt:i4>
      </vt:variant>
      <vt:variant>
        <vt:lpwstr/>
      </vt:variant>
      <vt:variant>
        <vt:lpwstr>_Toc73954290</vt:lpwstr>
      </vt:variant>
      <vt:variant>
        <vt:i4>1703986</vt:i4>
      </vt:variant>
      <vt:variant>
        <vt:i4>266</vt:i4>
      </vt:variant>
      <vt:variant>
        <vt:i4>0</vt:i4>
      </vt:variant>
      <vt:variant>
        <vt:i4>5</vt:i4>
      </vt:variant>
      <vt:variant>
        <vt:lpwstr/>
      </vt:variant>
      <vt:variant>
        <vt:lpwstr>_Toc73954289</vt:lpwstr>
      </vt:variant>
      <vt:variant>
        <vt:i4>1769522</vt:i4>
      </vt:variant>
      <vt:variant>
        <vt:i4>260</vt:i4>
      </vt:variant>
      <vt:variant>
        <vt:i4>0</vt:i4>
      </vt:variant>
      <vt:variant>
        <vt:i4>5</vt:i4>
      </vt:variant>
      <vt:variant>
        <vt:lpwstr/>
      </vt:variant>
      <vt:variant>
        <vt:lpwstr>_Toc73954288</vt:lpwstr>
      </vt:variant>
      <vt:variant>
        <vt:i4>1310770</vt:i4>
      </vt:variant>
      <vt:variant>
        <vt:i4>254</vt:i4>
      </vt:variant>
      <vt:variant>
        <vt:i4>0</vt:i4>
      </vt:variant>
      <vt:variant>
        <vt:i4>5</vt:i4>
      </vt:variant>
      <vt:variant>
        <vt:lpwstr/>
      </vt:variant>
      <vt:variant>
        <vt:lpwstr>_Toc73954287</vt:lpwstr>
      </vt:variant>
      <vt:variant>
        <vt:i4>1376306</vt:i4>
      </vt:variant>
      <vt:variant>
        <vt:i4>248</vt:i4>
      </vt:variant>
      <vt:variant>
        <vt:i4>0</vt:i4>
      </vt:variant>
      <vt:variant>
        <vt:i4>5</vt:i4>
      </vt:variant>
      <vt:variant>
        <vt:lpwstr/>
      </vt:variant>
      <vt:variant>
        <vt:lpwstr>_Toc73954286</vt:lpwstr>
      </vt:variant>
      <vt:variant>
        <vt:i4>1441842</vt:i4>
      </vt:variant>
      <vt:variant>
        <vt:i4>242</vt:i4>
      </vt:variant>
      <vt:variant>
        <vt:i4>0</vt:i4>
      </vt:variant>
      <vt:variant>
        <vt:i4>5</vt:i4>
      </vt:variant>
      <vt:variant>
        <vt:lpwstr/>
      </vt:variant>
      <vt:variant>
        <vt:lpwstr>_Toc73954285</vt:lpwstr>
      </vt:variant>
      <vt:variant>
        <vt:i4>1507378</vt:i4>
      </vt:variant>
      <vt:variant>
        <vt:i4>236</vt:i4>
      </vt:variant>
      <vt:variant>
        <vt:i4>0</vt:i4>
      </vt:variant>
      <vt:variant>
        <vt:i4>5</vt:i4>
      </vt:variant>
      <vt:variant>
        <vt:lpwstr/>
      </vt:variant>
      <vt:variant>
        <vt:lpwstr>_Toc73954284</vt:lpwstr>
      </vt:variant>
      <vt:variant>
        <vt:i4>1048626</vt:i4>
      </vt:variant>
      <vt:variant>
        <vt:i4>230</vt:i4>
      </vt:variant>
      <vt:variant>
        <vt:i4>0</vt:i4>
      </vt:variant>
      <vt:variant>
        <vt:i4>5</vt:i4>
      </vt:variant>
      <vt:variant>
        <vt:lpwstr/>
      </vt:variant>
      <vt:variant>
        <vt:lpwstr>_Toc73954283</vt:lpwstr>
      </vt:variant>
      <vt:variant>
        <vt:i4>1114162</vt:i4>
      </vt:variant>
      <vt:variant>
        <vt:i4>224</vt:i4>
      </vt:variant>
      <vt:variant>
        <vt:i4>0</vt:i4>
      </vt:variant>
      <vt:variant>
        <vt:i4>5</vt:i4>
      </vt:variant>
      <vt:variant>
        <vt:lpwstr/>
      </vt:variant>
      <vt:variant>
        <vt:lpwstr>_Toc73954282</vt:lpwstr>
      </vt:variant>
      <vt:variant>
        <vt:i4>1179698</vt:i4>
      </vt:variant>
      <vt:variant>
        <vt:i4>218</vt:i4>
      </vt:variant>
      <vt:variant>
        <vt:i4>0</vt:i4>
      </vt:variant>
      <vt:variant>
        <vt:i4>5</vt:i4>
      </vt:variant>
      <vt:variant>
        <vt:lpwstr/>
      </vt:variant>
      <vt:variant>
        <vt:lpwstr>_Toc73954281</vt:lpwstr>
      </vt:variant>
      <vt:variant>
        <vt:i4>1245234</vt:i4>
      </vt:variant>
      <vt:variant>
        <vt:i4>212</vt:i4>
      </vt:variant>
      <vt:variant>
        <vt:i4>0</vt:i4>
      </vt:variant>
      <vt:variant>
        <vt:i4>5</vt:i4>
      </vt:variant>
      <vt:variant>
        <vt:lpwstr/>
      </vt:variant>
      <vt:variant>
        <vt:lpwstr>_Toc73954280</vt:lpwstr>
      </vt:variant>
      <vt:variant>
        <vt:i4>1703997</vt:i4>
      </vt:variant>
      <vt:variant>
        <vt:i4>206</vt:i4>
      </vt:variant>
      <vt:variant>
        <vt:i4>0</vt:i4>
      </vt:variant>
      <vt:variant>
        <vt:i4>5</vt:i4>
      </vt:variant>
      <vt:variant>
        <vt:lpwstr/>
      </vt:variant>
      <vt:variant>
        <vt:lpwstr>_Toc73954279</vt:lpwstr>
      </vt:variant>
      <vt:variant>
        <vt:i4>1769533</vt:i4>
      </vt:variant>
      <vt:variant>
        <vt:i4>200</vt:i4>
      </vt:variant>
      <vt:variant>
        <vt:i4>0</vt:i4>
      </vt:variant>
      <vt:variant>
        <vt:i4>5</vt:i4>
      </vt:variant>
      <vt:variant>
        <vt:lpwstr/>
      </vt:variant>
      <vt:variant>
        <vt:lpwstr>_Toc73954278</vt:lpwstr>
      </vt:variant>
      <vt:variant>
        <vt:i4>1310781</vt:i4>
      </vt:variant>
      <vt:variant>
        <vt:i4>194</vt:i4>
      </vt:variant>
      <vt:variant>
        <vt:i4>0</vt:i4>
      </vt:variant>
      <vt:variant>
        <vt:i4>5</vt:i4>
      </vt:variant>
      <vt:variant>
        <vt:lpwstr/>
      </vt:variant>
      <vt:variant>
        <vt:lpwstr>_Toc73954277</vt:lpwstr>
      </vt:variant>
      <vt:variant>
        <vt:i4>1376317</vt:i4>
      </vt:variant>
      <vt:variant>
        <vt:i4>188</vt:i4>
      </vt:variant>
      <vt:variant>
        <vt:i4>0</vt:i4>
      </vt:variant>
      <vt:variant>
        <vt:i4>5</vt:i4>
      </vt:variant>
      <vt:variant>
        <vt:lpwstr/>
      </vt:variant>
      <vt:variant>
        <vt:lpwstr>_Toc73954276</vt:lpwstr>
      </vt:variant>
      <vt:variant>
        <vt:i4>1441853</vt:i4>
      </vt:variant>
      <vt:variant>
        <vt:i4>182</vt:i4>
      </vt:variant>
      <vt:variant>
        <vt:i4>0</vt:i4>
      </vt:variant>
      <vt:variant>
        <vt:i4>5</vt:i4>
      </vt:variant>
      <vt:variant>
        <vt:lpwstr/>
      </vt:variant>
      <vt:variant>
        <vt:lpwstr>_Toc73954275</vt:lpwstr>
      </vt:variant>
      <vt:variant>
        <vt:i4>1507389</vt:i4>
      </vt:variant>
      <vt:variant>
        <vt:i4>176</vt:i4>
      </vt:variant>
      <vt:variant>
        <vt:i4>0</vt:i4>
      </vt:variant>
      <vt:variant>
        <vt:i4>5</vt:i4>
      </vt:variant>
      <vt:variant>
        <vt:lpwstr/>
      </vt:variant>
      <vt:variant>
        <vt:lpwstr>_Toc73954274</vt:lpwstr>
      </vt:variant>
      <vt:variant>
        <vt:i4>1048637</vt:i4>
      </vt:variant>
      <vt:variant>
        <vt:i4>170</vt:i4>
      </vt:variant>
      <vt:variant>
        <vt:i4>0</vt:i4>
      </vt:variant>
      <vt:variant>
        <vt:i4>5</vt:i4>
      </vt:variant>
      <vt:variant>
        <vt:lpwstr/>
      </vt:variant>
      <vt:variant>
        <vt:lpwstr>_Toc73954273</vt:lpwstr>
      </vt:variant>
      <vt:variant>
        <vt:i4>1114173</vt:i4>
      </vt:variant>
      <vt:variant>
        <vt:i4>164</vt:i4>
      </vt:variant>
      <vt:variant>
        <vt:i4>0</vt:i4>
      </vt:variant>
      <vt:variant>
        <vt:i4>5</vt:i4>
      </vt:variant>
      <vt:variant>
        <vt:lpwstr/>
      </vt:variant>
      <vt:variant>
        <vt:lpwstr>_Toc73954272</vt:lpwstr>
      </vt:variant>
      <vt:variant>
        <vt:i4>1179709</vt:i4>
      </vt:variant>
      <vt:variant>
        <vt:i4>158</vt:i4>
      </vt:variant>
      <vt:variant>
        <vt:i4>0</vt:i4>
      </vt:variant>
      <vt:variant>
        <vt:i4>5</vt:i4>
      </vt:variant>
      <vt:variant>
        <vt:lpwstr/>
      </vt:variant>
      <vt:variant>
        <vt:lpwstr>_Toc73954271</vt:lpwstr>
      </vt:variant>
      <vt:variant>
        <vt:i4>1245245</vt:i4>
      </vt:variant>
      <vt:variant>
        <vt:i4>152</vt:i4>
      </vt:variant>
      <vt:variant>
        <vt:i4>0</vt:i4>
      </vt:variant>
      <vt:variant>
        <vt:i4>5</vt:i4>
      </vt:variant>
      <vt:variant>
        <vt:lpwstr/>
      </vt:variant>
      <vt:variant>
        <vt:lpwstr>_Toc73954270</vt:lpwstr>
      </vt:variant>
      <vt:variant>
        <vt:i4>1703996</vt:i4>
      </vt:variant>
      <vt:variant>
        <vt:i4>146</vt:i4>
      </vt:variant>
      <vt:variant>
        <vt:i4>0</vt:i4>
      </vt:variant>
      <vt:variant>
        <vt:i4>5</vt:i4>
      </vt:variant>
      <vt:variant>
        <vt:lpwstr/>
      </vt:variant>
      <vt:variant>
        <vt:lpwstr>_Toc73954269</vt:lpwstr>
      </vt:variant>
      <vt:variant>
        <vt:i4>1769532</vt:i4>
      </vt:variant>
      <vt:variant>
        <vt:i4>140</vt:i4>
      </vt:variant>
      <vt:variant>
        <vt:i4>0</vt:i4>
      </vt:variant>
      <vt:variant>
        <vt:i4>5</vt:i4>
      </vt:variant>
      <vt:variant>
        <vt:lpwstr/>
      </vt:variant>
      <vt:variant>
        <vt:lpwstr>_Toc73954268</vt:lpwstr>
      </vt:variant>
      <vt:variant>
        <vt:i4>1310780</vt:i4>
      </vt:variant>
      <vt:variant>
        <vt:i4>134</vt:i4>
      </vt:variant>
      <vt:variant>
        <vt:i4>0</vt:i4>
      </vt:variant>
      <vt:variant>
        <vt:i4>5</vt:i4>
      </vt:variant>
      <vt:variant>
        <vt:lpwstr/>
      </vt:variant>
      <vt:variant>
        <vt:lpwstr>_Toc73954267</vt:lpwstr>
      </vt:variant>
      <vt:variant>
        <vt:i4>1376316</vt:i4>
      </vt:variant>
      <vt:variant>
        <vt:i4>128</vt:i4>
      </vt:variant>
      <vt:variant>
        <vt:i4>0</vt:i4>
      </vt:variant>
      <vt:variant>
        <vt:i4>5</vt:i4>
      </vt:variant>
      <vt:variant>
        <vt:lpwstr/>
      </vt:variant>
      <vt:variant>
        <vt:lpwstr>_Toc73954266</vt:lpwstr>
      </vt:variant>
      <vt:variant>
        <vt:i4>1441852</vt:i4>
      </vt:variant>
      <vt:variant>
        <vt:i4>122</vt:i4>
      </vt:variant>
      <vt:variant>
        <vt:i4>0</vt:i4>
      </vt:variant>
      <vt:variant>
        <vt:i4>5</vt:i4>
      </vt:variant>
      <vt:variant>
        <vt:lpwstr/>
      </vt:variant>
      <vt:variant>
        <vt:lpwstr>_Toc73954265</vt:lpwstr>
      </vt:variant>
      <vt:variant>
        <vt:i4>1507388</vt:i4>
      </vt:variant>
      <vt:variant>
        <vt:i4>116</vt:i4>
      </vt:variant>
      <vt:variant>
        <vt:i4>0</vt:i4>
      </vt:variant>
      <vt:variant>
        <vt:i4>5</vt:i4>
      </vt:variant>
      <vt:variant>
        <vt:lpwstr/>
      </vt:variant>
      <vt:variant>
        <vt:lpwstr>_Toc73954264</vt:lpwstr>
      </vt:variant>
      <vt:variant>
        <vt:i4>1048636</vt:i4>
      </vt:variant>
      <vt:variant>
        <vt:i4>110</vt:i4>
      </vt:variant>
      <vt:variant>
        <vt:i4>0</vt:i4>
      </vt:variant>
      <vt:variant>
        <vt:i4>5</vt:i4>
      </vt:variant>
      <vt:variant>
        <vt:lpwstr/>
      </vt:variant>
      <vt:variant>
        <vt:lpwstr>_Toc73954263</vt:lpwstr>
      </vt:variant>
      <vt:variant>
        <vt:i4>1114172</vt:i4>
      </vt:variant>
      <vt:variant>
        <vt:i4>104</vt:i4>
      </vt:variant>
      <vt:variant>
        <vt:i4>0</vt:i4>
      </vt:variant>
      <vt:variant>
        <vt:i4>5</vt:i4>
      </vt:variant>
      <vt:variant>
        <vt:lpwstr/>
      </vt:variant>
      <vt:variant>
        <vt:lpwstr>_Toc73954262</vt:lpwstr>
      </vt:variant>
      <vt:variant>
        <vt:i4>1179708</vt:i4>
      </vt:variant>
      <vt:variant>
        <vt:i4>98</vt:i4>
      </vt:variant>
      <vt:variant>
        <vt:i4>0</vt:i4>
      </vt:variant>
      <vt:variant>
        <vt:i4>5</vt:i4>
      </vt:variant>
      <vt:variant>
        <vt:lpwstr/>
      </vt:variant>
      <vt:variant>
        <vt:lpwstr>_Toc73954261</vt:lpwstr>
      </vt:variant>
      <vt:variant>
        <vt:i4>1245244</vt:i4>
      </vt:variant>
      <vt:variant>
        <vt:i4>92</vt:i4>
      </vt:variant>
      <vt:variant>
        <vt:i4>0</vt:i4>
      </vt:variant>
      <vt:variant>
        <vt:i4>5</vt:i4>
      </vt:variant>
      <vt:variant>
        <vt:lpwstr/>
      </vt:variant>
      <vt:variant>
        <vt:lpwstr>_Toc73954260</vt:lpwstr>
      </vt:variant>
      <vt:variant>
        <vt:i4>1703999</vt:i4>
      </vt:variant>
      <vt:variant>
        <vt:i4>86</vt:i4>
      </vt:variant>
      <vt:variant>
        <vt:i4>0</vt:i4>
      </vt:variant>
      <vt:variant>
        <vt:i4>5</vt:i4>
      </vt:variant>
      <vt:variant>
        <vt:lpwstr/>
      </vt:variant>
      <vt:variant>
        <vt:lpwstr>_Toc73954259</vt:lpwstr>
      </vt:variant>
      <vt:variant>
        <vt:i4>1769535</vt:i4>
      </vt:variant>
      <vt:variant>
        <vt:i4>80</vt:i4>
      </vt:variant>
      <vt:variant>
        <vt:i4>0</vt:i4>
      </vt:variant>
      <vt:variant>
        <vt:i4>5</vt:i4>
      </vt:variant>
      <vt:variant>
        <vt:lpwstr/>
      </vt:variant>
      <vt:variant>
        <vt:lpwstr>_Toc73954258</vt:lpwstr>
      </vt:variant>
      <vt:variant>
        <vt:i4>1310783</vt:i4>
      </vt:variant>
      <vt:variant>
        <vt:i4>74</vt:i4>
      </vt:variant>
      <vt:variant>
        <vt:i4>0</vt:i4>
      </vt:variant>
      <vt:variant>
        <vt:i4>5</vt:i4>
      </vt:variant>
      <vt:variant>
        <vt:lpwstr/>
      </vt:variant>
      <vt:variant>
        <vt:lpwstr>_Toc73954257</vt:lpwstr>
      </vt:variant>
      <vt:variant>
        <vt:i4>1376319</vt:i4>
      </vt:variant>
      <vt:variant>
        <vt:i4>68</vt:i4>
      </vt:variant>
      <vt:variant>
        <vt:i4>0</vt:i4>
      </vt:variant>
      <vt:variant>
        <vt:i4>5</vt:i4>
      </vt:variant>
      <vt:variant>
        <vt:lpwstr/>
      </vt:variant>
      <vt:variant>
        <vt:lpwstr>_Toc73954256</vt:lpwstr>
      </vt:variant>
      <vt:variant>
        <vt:i4>1441855</vt:i4>
      </vt:variant>
      <vt:variant>
        <vt:i4>62</vt:i4>
      </vt:variant>
      <vt:variant>
        <vt:i4>0</vt:i4>
      </vt:variant>
      <vt:variant>
        <vt:i4>5</vt:i4>
      </vt:variant>
      <vt:variant>
        <vt:lpwstr/>
      </vt:variant>
      <vt:variant>
        <vt:lpwstr>_Toc73954255</vt:lpwstr>
      </vt:variant>
      <vt:variant>
        <vt:i4>1507391</vt:i4>
      </vt:variant>
      <vt:variant>
        <vt:i4>56</vt:i4>
      </vt:variant>
      <vt:variant>
        <vt:i4>0</vt:i4>
      </vt:variant>
      <vt:variant>
        <vt:i4>5</vt:i4>
      </vt:variant>
      <vt:variant>
        <vt:lpwstr/>
      </vt:variant>
      <vt:variant>
        <vt:lpwstr>_Toc73954254</vt:lpwstr>
      </vt:variant>
      <vt:variant>
        <vt:i4>1048639</vt:i4>
      </vt:variant>
      <vt:variant>
        <vt:i4>50</vt:i4>
      </vt:variant>
      <vt:variant>
        <vt:i4>0</vt:i4>
      </vt:variant>
      <vt:variant>
        <vt:i4>5</vt:i4>
      </vt:variant>
      <vt:variant>
        <vt:lpwstr/>
      </vt:variant>
      <vt:variant>
        <vt:lpwstr>_Toc73954253</vt:lpwstr>
      </vt:variant>
      <vt:variant>
        <vt:i4>1114175</vt:i4>
      </vt:variant>
      <vt:variant>
        <vt:i4>44</vt:i4>
      </vt:variant>
      <vt:variant>
        <vt:i4>0</vt:i4>
      </vt:variant>
      <vt:variant>
        <vt:i4>5</vt:i4>
      </vt:variant>
      <vt:variant>
        <vt:lpwstr/>
      </vt:variant>
      <vt:variant>
        <vt:lpwstr>_Toc73954252</vt:lpwstr>
      </vt:variant>
      <vt:variant>
        <vt:i4>1179711</vt:i4>
      </vt:variant>
      <vt:variant>
        <vt:i4>38</vt:i4>
      </vt:variant>
      <vt:variant>
        <vt:i4>0</vt:i4>
      </vt:variant>
      <vt:variant>
        <vt:i4>5</vt:i4>
      </vt:variant>
      <vt:variant>
        <vt:lpwstr/>
      </vt:variant>
      <vt:variant>
        <vt:lpwstr>_Toc73954251</vt:lpwstr>
      </vt:variant>
      <vt:variant>
        <vt:i4>1245247</vt:i4>
      </vt:variant>
      <vt:variant>
        <vt:i4>32</vt:i4>
      </vt:variant>
      <vt:variant>
        <vt:i4>0</vt:i4>
      </vt:variant>
      <vt:variant>
        <vt:i4>5</vt:i4>
      </vt:variant>
      <vt:variant>
        <vt:lpwstr/>
      </vt:variant>
      <vt:variant>
        <vt:lpwstr>_Toc73954250</vt:lpwstr>
      </vt:variant>
      <vt:variant>
        <vt:i4>1703998</vt:i4>
      </vt:variant>
      <vt:variant>
        <vt:i4>26</vt:i4>
      </vt:variant>
      <vt:variant>
        <vt:i4>0</vt:i4>
      </vt:variant>
      <vt:variant>
        <vt:i4>5</vt:i4>
      </vt:variant>
      <vt:variant>
        <vt:lpwstr/>
      </vt:variant>
      <vt:variant>
        <vt:lpwstr>_Toc73954249</vt:lpwstr>
      </vt:variant>
      <vt:variant>
        <vt:i4>1769534</vt:i4>
      </vt:variant>
      <vt:variant>
        <vt:i4>20</vt:i4>
      </vt:variant>
      <vt:variant>
        <vt:i4>0</vt:i4>
      </vt:variant>
      <vt:variant>
        <vt:i4>5</vt:i4>
      </vt:variant>
      <vt:variant>
        <vt:lpwstr/>
      </vt:variant>
      <vt:variant>
        <vt:lpwstr>_Toc73954248</vt:lpwstr>
      </vt:variant>
      <vt:variant>
        <vt:i4>1310782</vt:i4>
      </vt:variant>
      <vt:variant>
        <vt:i4>14</vt:i4>
      </vt:variant>
      <vt:variant>
        <vt:i4>0</vt:i4>
      </vt:variant>
      <vt:variant>
        <vt:i4>5</vt:i4>
      </vt:variant>
      <vt:variant>
        <vt:lpwstr/>
      </vt:variant>
      <vt:variant>
        <vt:lpwstr>_Toc73954247</vt:lpwstr>
      </vt:variant>
      <vt:variant>
        <vt:i4>7864430</vt:i4>
      </vt:variant>
      <vt:variant>
        <vt:i4>9</vt:i4>
      </vt:variant>
      <vt:variant>
        <vt:i4>0</vt:i4>
      </vt:variant>
      <vt:variant>
        <vt:i4>5</vt:i4>
      </vt:variant>
      <vt:variant>
        <vt:lpwstr>http://agriculture.gov.au/</vt:lpwstr>
      </vt:variant>
      <vt:variant>
        <vt:lpwstr/>
      </vt:variant>
      <vt:variant>
        <vt:i4>6160413</vt:i4>
      </vt:variant>
      <vt:variant>
        <vt:i4>6</vt:i4>
      </vt:variant>
      <vt:variant>
        <vt:i4>0</vt:i4>
      </vt:variant>
      <vt:variant>
        <vt:i4>5</vt:i4>
      </vt:variant>
      <vt:variant>
        <vt:lpwstr>https://www.agriculture.gov.au/export/controlled-goods/live-animals/livestock/australian-standards-livestock</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1572930</vt:i4>
      </vt:variant>
      <vt:variant>
        <vt:i4>18</vt:i4>
      </vt:variant>
      <vt:variant>
        <vt:i4>0</vt:i4>
      </vt:variant>
      <vt:variant>
        <vt:i4>5</vt:i4>
      </vt:variant>
      <vt:variant>
        <vt:lpwstr>https://www.agriculture.gov.au/export/controlled-goods/live-animals/advisory-notices/2012/2012-07</vt:lpwstr>
      </vt:variant>
      <vt:variant>
        <vt:lpwstr/>
      </vt:variant>
      <vt:variant>
        <vt:i4>25</vt:i4>
      </vt:variant>
      <vt:variant>
        <vt:i4>15</vt:i4>
      </vt:variant>
      <vt:variant>
        <vt:i4>0</vt:i4>
      </vt:variant>
      <vt:variant>
        <vt:i4>5</vt:i4>
      </vt:variant>
      <vt:variant>
        <vt:lpwstr>https://www.mla.com.au/research-and-development/reports/2020/une-project-partnership-in-bedding-ammonia--and-stocking-densities/</vt:lpwstr>
      </vt:variant>
      <vt:variant>
        <vt:lpwstr/>
      </vt:variant>
      <vt:variant>
        <vt:i4>1572930</vt:i4>
      </vt:variant>
      <vt:variant>
        <vt:i4>12</vt:i4>
      </vt:variant>
      <vt:variant>
        <vt:i4>0</vt:i4>
      </vt:variant>
      <vt:variant>
        <vt:i4>5</vt:i4>
      </vt:variant>
      <vt:variant>
        <vt:lpwstr>https://www.agriculture.gov.au/export/controlled-goods/live-animals/advisory-notices/2012/2012-07</vt:lpwstr>
      </vt:variant>
      <vt:variant>
        <vt:lpwstr/>
      </vt:variant>
      <vt:variant>
        <vt:i4>1900614</vt:i4>
      </vt:variant>
      <vt:variant>
        <vt:i4>9</vt:i4>
      </vt:variant>
      <vt:variant>
        <vt:i4>0</vt:i4>
      </vt:variant>
      <vt:variant>
        <vt:i4>5</vt:i4>
      </vt:variant>
      <vt:variant>
        <vt:lpwstr>https://www.agriculture.gov.au/export/controlled-goods/live-animals/advisory-notices/2016/2016-14</vt:lpwstr>
      </vt:variant>
      <vt:variant>
        <vt:lpwstr/>
      </vt:variant>
      <vt:variant>
        <vt:i4>8192115</vt:i4>
      </vt:variant>
      <vt:variant>
        <vt:i4>6</vt:i4>
      </vt:variant>
      <vt:variant>
        <vt:i4>0</vt:i4>
      </vt:variant>
      <vt:variant>
        <vt:i4>5</vt:i4>
      </vt:variant>
      <vt:variant>
        <vt:lpwstr>https://www.mla.com.au/globalassets/mla-corporate/extensions-training-and-tools/documents/nationalproceduresandguidelineslambfinishing.pdf</vt:lpwstr>
      </vt:variant>
      <vt:variant>
        <vt:lpwstr/>
      </vt:variant>
      <vt:variant>
        <vt:i4>3211390</vt:i4>
      </vt:variant>
      <vt:variant>
        <vt:i4>3</vt:i4>
      </vt:variant>
      <vt:variant>
        <vt:i4>0</vt:i4>
      </vt:variant>
      <vt:variant>
        <vt:i4>5</vt:i4>
      </vt:variant>
      <vt:variant>
        <vt:lpwstr>http://www.animalwelfarestandards.net.au/files/2011/01/Sheep-Standards-and-Guidelines-for-Endorsed-Jan-2016-061017.pdf</vt:lpwstr>
      </vt:variant>
      <vt:variant>
        <vt:lpwstr/>
      </vt:variant>
      <vt:variant>
        <vt:i4>6684747</vt:i4>
      </vt:variant>
      <vt:variant>
        <vt:i4>0</vt:i4>
      </vt:variant>
      <vt:variant>
        <vt:i4>0</vt:i4>
      </vt:variant>
      <vt:variant>
        <vt:i4>5</vt:i4>
      </vt:variant>
      <vt:variant>
        <vt:lpwstr>http://www.australianwoolgrowers.com.au/news/2012/Model_code_of_practice_Sheep_2006.pdf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3.2 – 2021 update tracked changes</dc:title>
  <dc:subject/>
  <dc:creator>Department of Agriculture, Water and the Environment</dc:creator>
  <cp:keywords/>
  <dc:description/>
  <cp:lastModifiedBy>Nov, Amanda</cp:lastModifiedBy>
  <cp:revision>4</cp:revision>
  <cp:lastPrinted>2020-10-29T06:09:00Z</cp:lastPrinted>
  <dcterms:created xsi:type="dcterms:W3CDTF">2021-11-18T00:18:00Z</dcterms:created>
  <dcterms:modified xsi:type="dcterms:W3CDTF">2022-09-16T01:10:00Z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ies>
</file>