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DE44B" w14:textId="74BB7536" w:rsidR="000B509C" w:rsidRDefault="000B509C"/>
    <w:p w14:paraId="5590AF12" w14:textId="77777777" w:rsidR="00E8515F" w:rsidRPr="00E8515F" w:rsidRDefault="00E8515F" w:rsidP="00E8515F">
      <w:pPr>
        <w:pStyle w:val="Heading1"/>
        <w:jc w:val="center"/>
        <w:rPr>
          <w:rFonts w:ascii="Arial" w:eastAsia="Calibri" w:hAnsi="Arial"/>
          <w:sz w:val="52"/>
          <w:szCs w:val="52"/>
          <w:lang w:val="en-AU" w:eastAsia="en-US"/>
        </w:rPr>
      </w:pPr>
    </w:p>
    <w:p w14:paraId="2A99315D" w14:textId="77777777" w:rsidR="00E8515F" w:rsidRDefault="00E8515F" w:rsidP="00E8515F">
      <w:pPr>
        <w:spacing w:after="200" w:line="276" w:lineRule="auto"/>
        <w:jc w:val="center"/>
        <w:outlineLvl w:val="0"/>
        <w:rPr>
          <w:rFonts w:ascii="Arial" w:eastAsia="Calibri" w:hAnsi="Arial" w:cs="Arial"/>
          <w:b/>
          <w:caps/>
          <w:sz w:val="52"/>
          <w:szCs w:val="52"/>
          <w:lang w:val="en-AU" w:eastAsia="en-US"/>
        </w:rPr>
      </w:pPr>
    </w:p>
    <w:p w14:paraId="74A5EC9B" w14:textId="77777777" w:rsidR="00071BEA" w:rsidRPr="00E8515F" w:rsidRDefault="00071BEA" w:rsidP="00E8515F">
      <w:pPr>
        <w:spacing w:after="200" w:line="276" w:lineRule="auto"/>
        <w:jc w:val="center"/>
        <w:outlineLvl w:val="0"/>
        <w:rPr>
          <w:rFonts w:ascii="Arial" w:eastAsia="Calibri" w:hAnsi="Arial" w:cs="Arial"/>
          <w:b/>
          <w:caps/>
          <w:sz w:val="52"/>
          <w:szCs w:val="52"/>
          <w:lang w:val="en-AU" w:eastAsia="en-US"/>
        </w:rPr>
      </w:pPr>
    </w:p>
    <w:p w14:paraId="52077EDF" w14:textId="1391B69D" w:rsidR="00E8515F" w:rsidRPr="00E8515F" w:rsidRDefault="00E8515F" w:rsidP="00E8515F">
      <w:pPr>
        <w:spacing w:after="200" w:line="276" w:lineRule="auto"/>
        <w:jc w:val="center"/>
        <w:outlineLvl w:val="0"/>
        <w:rPr>
          <w:rFonts w:ascii="Arial" w:eastAsia="Calibri" w:hAnsi="Arial" w:cs="Arial"/>
          <w:b/>
          <w:caps/>
          <w:sz w:val="52"/>
          <w:szCs w:val="52"/>
          <w:lang w:eastAsia="en-US"/>
        </w:rPr>
      </w:pPr>
      <w:r w:rsidRPr="00E8515F">
        <w:rPr>
          <w:rFonts w:ascii="Arial" w:eastAsia="Calibri" w:hAnsi="Arial" w:cs="Arial"/>
          <w:b/>
          <w:caps/>
          <w:sz w:val="52"/>
          <w:szCs w:val="52"/>
          <w:lang w:eastAsia="en-US"/>
        </w:rPr>
        <w:t xml:space="preserve">Australia’s Ramsar Implementation Plan </w:t>
      </w:r>
      <w:r w:rsidR="00071BEA">
        <w:rPr>
          <w:rFonts w:ascii="Arial" w:eastAsia="Calibri" w:hAnsi="Arial" w:cs="Arial"/>
          <w:b/>
          <w:caps/>
          <w:sz w:val="52"/>
          <w:szCs w:val="52"/>
          <w:lang w:eastAsia="en-US"/>
        </w:rPr>
        <w:br/>
      </w:r>
      <w:r w:rsidRPr="00E8515F">
        <w:rPr>
          <w:rFonts w:ascii="Arial" w:eastAsia="Calibri" w:hAnsi="Arial" w:cs="Arial"/>
          <w:b/>
          <w:caps/>
          <w:sz w:val="52"/>
          <w:szCs w:val="52"/>
          <w:lang w:eastAsia="en-US"/>
        </w:rPr>
        <w:t>2016-2018</w:t>
      </w:r>
    </w:p>
    <w:p w14:paraId="049B12CC" w14:textId="77777777" w:rsidR="00E8515F" w:rsidRPr="00E8515F" w:rsidRDefault="00E8515F" w:rsidP="00E8515F">
      <w:pPr>
        <w:spacing w:after="200" w:line="276" w:lineRule="auto"/>
        <w:jc w:val="center"/>
        <w:outlineLvl w:val="0"/>
        <w:rPr>
          <w:rFonts w:ascii="Arial" w:eastAsia="Calibri" w:hAnsi="Arial" w:cs="Arial"/>
          <w:b/>
          <w:caps/>
          <w:sz w:val="52"/>
          <w:szCs w:val="52"/>
          <w:lang w:eastAsia="en-US"/>
        </w:rPr>
      </w:pPr>
    </w:p>
    <w:p w14:paraId="4C2CD128" w14:textId="77777777" w:rsidR="00E8515F" w:rsidRPr="00E8515F" w:rsidRDefault="00E8515F" w:rsidP="00E8515F">
      <w:pPr>
        <w:spacing w:after="200" w:line="276" w:lineRule="auto"/>
        <w:jc w:val="center"/>
        <w:outlineLvl w:val="0"/>
        <w:rPr>
          <w:rFonts w:ascii="Arial" w:eastAsia="Calibri" w:hAnsi="Arial" w:cs="Arial"/>
          <w:b/>
          <w:caps/>
          <w:sz w:val="40"/>
          <w:szCs w:val="40"/>
          <w:lang w:eastAsia="en-US"/>
        </w:rPr>
      </w:pPr>
      <w:r w:rsidRPr="00E8515F">
        <w:rPr>
          <w:rFonts w:ascii="Arial" w:eastAsia="Calibri" w:hAnsi="Arial" w:cs="Arial"/>
          <w:b/>
          <w:caps/>
          <w:sz w:val="40"/>
          <w:szCs w:val="40"/>
          <w:lang w:eastAsia="en-US"/>
        </w:rPr>
        <w:t xml:space="preserve">Implementation Plan for First Triennium of </w:t>
      </w:r>
      <w:r w:rsidRPr="00E8515F">
        <w:rPr>
          <w:rFonts w:ascii="Arial" w:eastAsia="Calibri" w:hAnsi="Arial" w:cs="Arial"/>
          <w:b/>
          <w:caps/>
          <w:sz w:val="40"/>
          <w:szCs w:val="40"/>
          <w:lang w:eastAsia="en-US"/>
        </w:rPr>
        <w:br/>
        <w:t>THE Ramsar Strategic Plan 2016-2024</w:t>
      </w:r>
    </w:p>
    <w:p w14:paraId="6B58AB5F" w14:textId="70BDB5CF" w:rsidR="00E8515F" w:rsidRDefault="00E8515F"/>
    <w:p w14:paraId="38F4BD7C" w14:textId="77777777" w:rsidR="00E8515F" w:rsidRDefault="00E8515F">
      <w:r>
        <w:br w:type="page"/>
      </w:r>
    </w:p>
    <w:p w14:paraId="615E10F7" w14:textId="77777777" w:rsidR="00E8515F" w:rsidRDefault="00E8515F"/>
    <w:p w14:paraId="264EA919" w14:textId="77777777" w:rsidR="00E8515F" w:rsidRDefault="00E8515F"/>
    <w:tbl>
      <w:tblPr>
        <w:tblStyle w:val="TableGrid"/>
        <w:tblW w:w="5000" w:type="pct"/>
        <w:tblLayout w:type="fixed"/>
        <w:tblCellMar>
          <w:top w:w="57" w:type="dxa"/>
          <w:bottom w:w="57" w:type="dxa"/>
        </w:tblCellMar>
        <w:tblLook w:val="04A0" w:firstRow="1" w:lastRow="0" w:firstColumn="1" w:lastColumn="0" w:noHBand="0" w:noVBand="1"/>
      </w:tblPr>
      <w:tblGrid>
        <w:gridCol w:w="3954"/>
        <w:gridCol w:w="6674"/>
        <w:gridCol w:w="2407"/>
        <w:gridCol w:w="957"/>
      </w:tblGrid>
      <w:tr w:rsidR="00E8515F" w:rsidRPr="00E8515F" w14:paraId="0F1AFC73" w14:textId="77777777" w:rsidTr="00554927">
        <w:trPr>
          <w:cnfStyle w:val="100000000000" w:firstRow="1" w:lastRow="0" w:firstColumn="0" w:lastColumn="0" w:oddVBand="0" w:evenVBand="0" w:oddHBand="0" w:evenHBand="0" w:firstRowFirstColumn="0" w:firstRowLastColumn="0" w:lastRowFirstColumn="0" w:lastRowLastColumn="0"/>
          <w:trHeight w:val="576"/>
        </w:trPr>
        <w:tc>
          <w:tcPr>
            <w:tcW w:w="1413" w:type="pct"/>
          </w:tcPr>
          <w:p w14:paraId="00366CCC" w14:textId="77777777" w:rsidR="00E8515F" w:rsidRPr="00E8515F" w:rsidRDefault="00E8515F" w:rsidP="00E8515F">
            <w:pPr>
              <w:rPr>
                <w:b/>
              </w:rPr>
            </w:pPr>
            <w:r w:rsidRPr="00E8515F">
              <w:rPr>
                <w:b/>
              </w:rPr>
              <w:t xml:space="preserve">Goals and Targets from </w:t>
            </w:r>
            <w:proofErr w:type="spellStart"/>
            <w:r w:rsidRPr="00E8515F">
              <w:rPr>
                <w:b/>
              </w:rPr>
              <w:t>Ramsar</w:t>
            </w:r>
            <w:proofErr w:type="spellEnd"/>
            <w:r w:rsidRPr="00E8515F">
              <w:rPr>
                <w:b/>
              </w:rPr>
              <w:t xml:space="preserve"> Strategic Plan</w:t>
            </w:r>
            <w:r w:rsidRPr="00E8515F">
              <w:rPr>
                <w:b/>
              </w:rPr>
              <w:br/>
              <w:t>2016 - 2024</w:t>
            </w:r>
          </w:p>
        </w:tc>
        <w:tc>
          <w:tcPr>
            <w:tcW w:w="2385" w:type="pct"/>
          </w:tcPr>
          <w:p w14:paraId="42F86F74" w14:textId="77777777" w:rsidR="00E8515F" w:rsidRPr="00E8515F" w:rsidRDefault="00E8515F" w:rsidP="00E8515F">
            <w:pPr>
              <w:rPr>
                <w:b/>
              </w:rPr>
            </w:pPr>
            <w:r w:rsidRPr="00E8515F">
              <w:rPr>
                <w:b/>
              </w:rPr>
              <w:t xml:space="preserve">Specific Actions </w:t>
            </w:r>
          </w:p>
          <w:p w14:paraId="4FD88876" w14:textId="77777777" w:rsidR="00E8515F" w:rsidRPr="00E8515F" w:rsidRDefault="00E8515F" w:rsidP="00E8515F">
            <w:pPr>
              <w:rPr>
                <w:b/>
                <w:i/>
              </w:rPr>
            </w:pPr>
            <w:r w:rsidRPr="00E8515F">
              <w:rPr>
                <w:b/>
                <w:i/>
              </w:rPr>
              <w:t>(current or committed by end 2018)</w:t>
            </w:r>
          </w:p>
        </w:tc>
        <w:tc>
          <w:tcPr>
            <w:tcW w:w="860" w:type="pct"/>
          </w:tcPr>
          <w:p w14:paraId="40F7FE7E" w14:textId="77777777" w:rsidR="00E8515F" w:rsidRPr="00E8515F" w:rsidRDefault="00E8515F" w:rsidP="00E8515F">
            <w:pPr>
              <w:rPr>
                <w:b/>
              </w:rPr>
            </w:pPr>
            <w:r w:rsidRPr="00E8515F">
              <w:rPr>
                <w:b/>
              </w:rPr>
              <w:t>Potential measures</w:t>
            </w:r>
          </w:p>
          <w:p w14:paraId="04EB09A2" w14:textId="77777777" w:rsidR="00E8515F" w:rsidRPr="00E8515F" w:rsidRDefault="00E8515F" w:rsidP="00E8515F">
            <w:pPr>
              <w:rPr>
                <w:b/>
              </w:rPr>
            </w:pPr>
          </w:p>
        </w:tc>
        <w:tc>
          <w:tcPr>
            <w:tcW w:w="342" w:type="pct"/>
          </w:tcPr>
          <w:p w14:paraId="47DD47DE" w14:textId="77777777" w:rsidR="00E8515F" w:rsidRPr="00E8515F" w:rsidRDefault="00E8515F" w:rsidP="00E8515F">
            <w:pPr>
              <w:rPr>
                <w:b/>
              </w:rPr>
            </w:pPr>
            <w:r w:rsidRPr="00E8515F">
              <w:rPr>
                <w:b/>
              </w:rPr>
              <w:t>Priority</w:t>
            </w:r>
          </w:p>
        </w:tc>
      </w:tr>
      <w:tr w:rsidR="00E8515F" w:rsidRPr="00E8515F" w14:paraId="19C4090F" w14:textId="77777777" w:rsidTr="00554927">
        <w:trPr>
          <w:cnfStyle w:val="000000100000" w:firstRow="0" w:lastRow="0" w:firstColumn="0" w:lastColumn="0" w:oddVBand="0" w:evenVBand="0" w:oddHBand="1" w:evenHBand="0" w:firstRowFirstColumn="0" w:firstRowLastColumn="0" w:lastRowFirstColumn="0" w:lastRowLastColumn="0"/>
          <w:trHeight w:val="1009"/>
        </w:trPr>
        <w:tc>
          <w:tcPr>
            <w:tcW w:w="1413" w:type="pct"/>
          </w:tcPr>
          <w:p w14:paraId="1953715E" w14:textId="77777777" w:rsidR="00E8515F" w:rsidRPr="00E8515F" w:rsidRDefault="00E8515F" w:rsidP="00E8515F">
            <w:r w:rsidRPr="00E8515F">
              <w:rPr>
                <w:b/>
              </w:rPr>
              <w:t>Goal 1: Addressing the drivers of wetland loss and degradation</w:t>
            </w:r>
          </w:p>
        </w:tc>
        <w:tc>
          <w:tcPr>
            <w:tcW w:w="2385" w:type="pct"/>
          </w:tcPr>
          <w:p w14:paraId="3130CF5B" w14:textId="77777777" w:rsidR="00E8515F" w:rsidRPr="00E8515F" w:rsidRDefault="00E8515F" w:rsidP="00E8515F">
            <w:pPr>
              <w:rPr>
                <w:b/>
                <w:i/>
              </w:rPr>
            </w:pPr>
          </w:p>
        </w:tc>
        <w:tc>
          <w:tcPr>
            <w:tcW w:w="860" w:type="pct"/>
          </w:tcPr>
          <w:p w14:paraId="388FB658" w14:textId="77777777" w:rsidR="00E8515F" w:rsidRPr="00E8515F" w:rsidRDefault="00E8515F" w:rsidP="00E8515F">
            <w:pPr>
              <w:rPr>
                <w:b/>
                <w:i/>
              </w:rPr>
            </w:pPr>
            <w:r w:rsidRPr="00E8515F">
              <w:rPr>
                <w:b/>
                <w:i/>
              </w:rPr>
              <w:t xml:space="preserve">(consistent with </w:t>
            </w:r>
            <w:proofErr w:type="spellStart"/>
            <w:r w:rsidRPr="00E8515F">
              <w:rPr>
                <w:b/>
                <w:i/>
              </w:rPr>
              <w:t>Ramsar</w:t>
            </w:r>
            <w:proofErr w:type="spellEnd"/>
            <w:r w:rsidRPr="00E8515F">
              <w:rPr>
                <w:b/>
                <w:i/>
              </w:rPr>
              <w:t xml:space="preserve"> indicators, National Report Q and SDGs where possible)</w:t>
            </w:r>
          </w:p>
        </w:tc>
        <w:tc>
          <w:tcPr>
            <w:tcW w:w="342" w:type="pct"/>
          </w:tcPr>
          <w:p w14:paraId="7C53111A" w14:textId="77777777" w:rsidR="00E8515F" w:rsidRPr="00E8515F" w:rsidRDefault="00E8515F" w:rsidP="00E8515F"/>
        </w:tc>
      </w:tr>
      <w:tr w:rsidR="00E8515F" w:rsidRPr="00E8515F" w14:paraId="2347AAB1" w14:textId="77777777" w:rsidTr="00554927">
        <w:trPr>
          <w:cnfStyle w:val="000000010000" w:firstRow="0" w:lastRow="0" w:firstColumn="0" w:lastColumn="0" w:oddVBand="0" w:evenVBand="0" w:oddHBand="0" w:evenHBand="1" w:firstRowFirstColumn="0" w:firstRowLastColumn="0" w:lastRowFirstColumn="0" w:lastRowLastColumn="0"/>
        </w:trPr>
        <w:tc>
          <w:tcPr>
            <w:tcW w:w="1413" w:type="pct"/>
          </w:tcPr>
          <w:p w14:paraId="109C4C9C" w14:textId="77777777" w:rsidR="00E8515F" w:rsidRPr="00E8515F" w:rsidRDefault="00E8515F" w:rsidP="00E8515F">
            <w:r w:rsidRPr="00E8515F">
              <w:rPr>
                <w:b/>
              </w:rPr>
              <w:t>Target 1</w:t>
            </w:r>
            <w:r w:rsidRPr="00E8515F">
              <w:t>:  Wetland benefits are featured in national/local policy strategies and plans relating to key sectors such as water, energy, mining, agriculture, tourism, urban development, infrastructure, industry, forestry, aquaculture, fisheries at the national and local level</w:t>
            </w:r>
          </w:p>
        </w:tc>
        <w:tc>
          <w:tcPr>
            <w:tcW w:w="2385" w:type="pct"/>
          </w:tcPr>
          <w:p w14:paraId="5733AD13" w14:textId="77777777" w:rsidR="00E8515F" w:rsidRPr="00E8515F" w:rsidRDefault="00E8515F" w:rsidP="00E8515F">
            <w:pPr>
              <w:rPr>
                <w:b/>
              </w:rPr>
            </w:pPr>
            <w:r w:rsidRPr="00E8515F">
              <w:rPr>
                <w:b/>
              </w:rPr>
              <w:t>Joint</w:t>
            </w:r>
          </w:p>
          <w:p w14:paraId="748398C7" w14:textId="77777777" w:rsidR="00E8515F" w:rsidRPr="00E8515F" w:rsidRDefault="00E8515F" w:rsidP="00E8515F">
            <w:pPr>
              <w:numPr>
                <w:ilvl w:val="0"/>
                <w:numId w:val="10"/>
              </w:numPr>
            </w:pPr>
            <w:r w:rsidRPr="00E8515F">
              <w:t>Integrate wetland conservation and wise use into national policy/planning processes where possible, including the review of Australia’s Biodiversity Conservation Strategy, and other national policies.</w:t>
            </w:r>
          </w:p>
          <w:p w14:paraId="7788F331" w14:textId="77777777" w:rsidR="00E8515F" w:rsidRPr="00E8515F" w:rsidRDefault="00E8515F" w:rsidP="00E8515F">
            <w:pPr>
              <w:numPr>
                <w:ilvl w:val="0"/>
                <w:numId w:val="6"/>
              </w:numPr>
            </w:pPr>
            <w:r w:rsidRPr="00E8515F">
              <w:t>Integrate wetland conservation and wise use into Basin Plan implementation, including through environmental watering and maintenance of appropriate hydrological regimes.</w:t>
            </w:r>
          </w:p>
          <w:p w14:paraId="5BE68407" w14:textId="77777777" w:rsidR="00E8515F" w:rsidRPr="00E8515F" w:rsidRDefault="00E8515F" w:rsidP="00E8515F">
            <w:pPr>
              <w:rPr>
                <w:b/>
              </w:rPr>
            </w:pPr>
            <w:r w:rsidRPr="00E8515F">
              <w:rPr>
                <w:b/>
              </w:rPr>
              <w:t>Australian Government</w:t>
            </w:r>
          </w:p>
          <w:p w14:paraId="3563E9AB" w14:textId="77777777" w:rsidR="00E8515F" w:rsidRPr="00E8515F" w:rsidRDefault="00E8515F" w:rsidP="00E8515F">
            <w:pPr>
              <w:numPr>
                <w:ilvl w:val="0"/>
                <w:numId w:val="6"/>
              </w:numPr>
            </w:pPr>
            <w:r w:rsidRPr="00E8515F">
              <w:t xml:space="preserve">Continue to assess referrals under </w:t>
            </w:r>
            <w:r w:rsidRPr="00E8515F">
              <w:rPr>
                <w:i/>
              </w:rPr>
              <w:t>Environment Protection and Biodiversity Conservation (EPBC) Act</w:t>
            </w:r>
            <w:r w:rsidRPr="00E8515F">
              <w:t xml:space="preserve"> relating to actions that may affect the ecological character of </w:t>
            </w:r>
            <w:proofErr w:type="spellStart"/>
            <w:r w:rsidRPr="00E8515F">
              <w:t>Ramsar</w:t>
            </w:r>
            <w:proofErr w:type="spellEnd"/>
            <w:r w:rsidRPr="00E8515F">
              <w:t xml:space="preserve"> wetland. Undertake assessments where required.</w:t>
            </w:r>
          </w:p>
          <w:p w14:paraId="550818E4" w14:textId="77777777" w:rsidR="00E8515F" w:rsidRPr="00E8515F" w:rsidRDefault="00E8515F" w:rsidP="00E8515F">
            <w:pPr>
              <w:numPr>
                <w:ilvl w:val="0"/>
                <w:numId w:val="6"/>
              </w:numPr>
            </w:pPr>
            <w:r w:rsidRPr="00E8515F">
              <w:t>Continue to support the Independent Expert Scientific Committee to provide scientific advice to decision makers on the impact that coal seam gas and large coal mining development may have on Australia’s water resources, including wetlands.</w:t>
            </w:r>
          </w:p>
          <w:p w14:paraId="32AFBF84" w14:textId="77777777" w:rsidR="00E8515F" w:rsidRPr="00E8515F" w:rsidRDefault="00E8515F" w:rsidP="00E8515F">
            <w:pPr>
              <w:numPr>
                <w:ilvl w:val="0"/>
                <w:numId w:val="6"/>
              </w:numPr>
            </w:pPr>
            <w:r w:rsidRPr="00E8515F">
              <w:lastRenderedPageBreak/>
              <w:t>Promote broader recognition of the role that wetlands can play in carbon storage, including blue carbon.</w:t>
            </w:r>
          </w:p>
          <w:p w14:paraId="1B52F8E2" w14:textId="77777777" w:rsidR="00E8515F" w:rsidRPr="00E8515F" w:rsidRDefault="00E8515F" w:rsidP="00E8515F">
            <w:pPr>
              <w:rPr>
                <w:b/>
              </w:rPr>
            </w:pPr>
            <w:r w:rsidRPr="00E8515F">
              <w:rPr>
                <w:b/>
              </w:rPr>
              <w:t>State and Territory</w:t>
            </w:r>
          </w:p>
          <w:p w14:paraId="5922A5FB" w14:textId="77777777" w:rsidR="00E8515F" w:rsidRPr="00E8515F" w:rsidRDefault="00E8515F" w:rsidP="00E8515F">
            <w:pPr>
              <w:numPr>
                <w:ilvl w:val="0"/>
                <w:numId w:val="6"/>
              </w:numPr>
            </w:pPr>
            <w:r w:rsidRPr="00E8515F">
              <w:t xml:space="preserve">Where opportunities exist, continue to integrate wetland conservation and wise use of </w:t>
            </w:r>
            <w:proofErr w:type="spellStart"/>
            <w:r w:rsidRPr="00E8515F">
              <w:t>Ramsar</w:t>
            </w:r>
            <w:proofErr w:type="spellEnd"/>
            <w:r w:rsidRPr="00E8515F">
              <w:t xml:space="preserve"> and other wetlands into state and local policies, strategies and plans that relate to the use and management of natural resources.</w:t>
            </w:r>
          </w:p>
          <w:p w14:paraId="21466AA6" w14:textId="77777777" w:rsidR="00E8515F" w:rsidRPr="00E8515F" w:rsidRDefault="00E8515F" w:rsidP="00E8515F">
            <w:pPr>
              <w:numPr>
                <w:ilvl w:val="0"/>
                <w:numId w:val="6"/>
              </w:numPr>
            </w:pPr>
            <w:r w:rsidRPr="00E8515F">
              <w:t>Implement state/territory based wetlands policies where they exist</w:t>
            </w:r>
          </w:p>
          <w:p w14:paraId="25761B54" w14:textId="77777777" w:rsidR="00E8515F" w:rsidRPr="00E8515F" w:rsidRDefault="00E8515F" w:rsidP="00E8515F">
            <w:pPr>
              <w:numPr>
                <w:ilvl w:val="0"/>
                <w:numId w:val="6"/>
              </w:numPr>
            </w:pPr>
            <w:r w:rsidRPr="00E8515F">
              <w:t xml:space="preserve">Support the development of national </w:t>
            </w:r>
            <w:proofErr w:type="spellStart"/>
            <w:r w:rsidRPr="00E8515F">
              <w:t>Ramsar</w:t>
            </w:r>
            <w:proofErr w:type="spellEnd"/>
            <w:r w:rsidRPr="00E8515F">
              <w:t xml:space="preserve"> guidance by collaboration at the Wetlands and Aquatic Ecosystems Sub Committee (WAESC) and sharing case studies where appropriate</w:t>
            </w:r>
          </w:p>
          <w:p w14:paraId="3F0321C2" w14:textId="77777777" w:rsidR="00E8515F" w:rsidRPr="00E8515F" w:rsidRDefault="00E8515F" w:rsidP="00E8515F">
            <w:pPr>
              <w:rPr>
                <w:b/>
              </w:rPr>
            </w:pPr>
            <w:r w:rsidRPr="00E8515F">
              <w:rPr>
                <w:b/>
              </w:rPr>
              <w:t>National NGOs/community/interest groups</w:t>
            </w:r>
          </w:p>
          <w:p w14:paraId="7632EAD0" w14:textId="77777777" w:rsidR="00E8515F" w:rsidRPr="00E8515F" w:rsidRDefault="00E8515F" w:rsidP="00E8515F">
            <w:pPr>
              <w:numPr>
                <w:ilvl w:val="0"/>
                <w:numId w:val="6"/>
              </w:numPr>
            </w:pPr>
            <w:r w:rsidRPr="00E8515F">
              <w:t xml:space="preserve">Regional NRM groups, local governments, </w:t>
            </w:r>
            <w:proofErr w:type="spellStart"/>
            <w:r w:rsidRPr="00E8515F">
              <w:t>landcare</w:t>
            </w:r>
            <w:proofErr w:type="spellEnd"/>
            <w:r w:rsidRPr="00E8515F">
              <w:t xml:space="preserve"> groups and other community groups continue to play key role in managing </w:t>
            </w:r>
            <w:proofErr w:type="spellStart"/>
            <w:r w:rsidRPr="00E8515F">
              <w:t>Ramsar</w:t>
            </w:r>
            <w:proofErr w:type="spellEnd"/>
            <w:r w:rsidRPr="00E8515F">
              <w:t xml:space="preserve"> sites, and contributing to development of best practice resource use policy</w:t>
            </w:r>
          </w:p>
          <w:p w14:paraId="1A671784" w14:textId="77777777" w:rsidR="00E8515F" w:rsidRPr="00E8515F" w:rsidRDefault="00E8515F" w:rsidP="00E8515F">
            <w:pPr>
              <w:numPr>
                <w:ilvl w:val="0"/>
                <w:numId w:val="6"/>
              </w:numPr>
            </w:pPr>
            <w:r w:rsidRPr="00E8515F">
              <w:t xml:space="preserve">Community groups continue to participate in assessments to highlight values and management of </w:t>
            </w:r>
            <w:proofErr w:type="spellStart"/>
            <w:r w:rsidRPr="00E8515F">
              <w:t>Ramsar</w:t>
            </w:r>
            <w:proofErr w:type="spellEnd"/>
            <w:r w:rsidRPr="00E8515F">
              <w:t xml:space="preserve"> and other wetlands</w:t>
            </w:r>
          </w:p>
        </w:tc>
        <w:tc>
          <w:tcPr>
            <w:tcW w:w="860" w:type="pct"/>
          </w:tcPr>
          <w:p w14:paraId="7FFDD06E" w14:textId="77777777" w:rsidR="00E8515F" w:rsidRPr="00E8515F" w:rsidRDefault="00E8515F" w:rsidP="00E8515F">
            <w:r w:rsidRPr="00E8515F">
              <w:lastRenderedPageBreak/>
              <w:t>Changes in wetland extent (where available)</w:t>
            </w:r>
          </w:p>
          <w:p w14:paraId="473215FB" w14:textId="77777777" w:rsidR="00E8515F" w:rsidRPr="00E8515F" w:rsidRDefault="00E8515F" w:rsidP="00E8515F"/>
          <w:p w14:paraId="67820823" w14:textId="77777777" w:rsidR="00E8515F" w:rsidRPr="00E8515F" w:rsidRDefault="00E8515F" w:rsidP="00E8515F">
            <w:r w:rsidRPr="00E8515F">
              <w:t xml:space="preserve">Proportion of </w:t>
            </w:r>
            <w:proofErr w:type="spellStart"/>
            <w:r w:rsidRPr="00E8515F">
              <w:t>Ramsar</w:t>
            </w:r>
            <w:proofErr w:type="spellEnd"/>
            <w:r w:rsidRPr="00E8515F">
              <w:t xml:space="preserve"> sites for which ecosystem services assessed (</w:t>
            </w:r>
            <w:proofErr w:type="spellStart"/>
            <w:r w:rsidRPr="00E8515F">
              <w:t>ie</w:t>
            </w:r>
            <w:proofErr w:type="spellEnd"/>
            <w:r w:rsidRPr="00E8515F">
              <w:t xml:space="preserve"> ECDs prepared)</w:t>
            </w:r>
          </w:p>
          <w:p w14:paraId="027F0B46" w14:textId="77777777" w:rsidR="00E8515F" w:rsidRPr="00E8515F" w:rsidRDefault="00E8515F" w:rsidP="00E8515F"/>
          <w:p w14:paraId="5EE026C3" w14:textId="77777777" w:rsidR="00E8515F" w:rsidRPr="00E8515F" w:rsidRDefault="00E8515F" w:rsidP="00E8515F">
            <w:r w:rsidRPr="00E8515F">
              <w:t xml:space="preserve">Number of development proposals where measures have been taken to protect </w:t>
            </w:r>
            <w:proofErr w:type="spellStart"/>
            <w:r w:rsidRPr="00E8515F">
              <w:t>Ramsar</w:t>
            </w:r>
            <w:proofErr w:type="spellEnd"/>
            <w:r w:rsidRPr="00E8515F">
              <w:t xml:space="preserve"> values</w:t>
            </w:r>
          </w:p>
          <w:p w14:paraId="583BF8BB" w14:textId="77777777" w:rsidR="00E8515F" w:rsidRPr="00E8515F" w:rsidRDefault="00E8515F" w:rsidP="00E8515F"/>
        </w:tc>
        <w:tc>
          <w:tcPr>
            <w:tcW w:w="342" w:type="pct"/>
          </w:tcPr>
          <w:p w14:paraId="0FC21260" w14:textId="77777777" w:rsidR="00E8515F" w:rsidRPr="00E8515F" w:rsidRDefault="00E8515F" w:rsidP="00E8515F">
            <w:r w:rsidRPr="00E8515F">
              <w:t>High</w:t>
            </w:r>
          </w:p>
        </w:tc>
      </w:tr>
      <w:tr w:rsidR="00E8515F" w:rsidRPr="00E8515F" w14:paraId="710E2B84" w14:textId="77777777" w:rsidTr="00554927">
        <w:trPr>
          <w:cnfStyle w:val="000000100000" w:firstRow="0" w:lastRow="0" w:firstColumn="0" w:lastColumn="0" w:oddVBand="0" w:evenVBand="0" w:oddHBand="1" w:evenHBand="0" w:firstRowFirstColumn="0" w:firstRowLastColumn="0" w:lastRowFirstColumn="0" w:lastRowLastColumn="0"/>
          <w:trHeight w:val="1465"/>
        </w:trPr>
        <w:tc>
          <w:tcPr>
            <w:tcW w:w="1413" w:type="pct"/>
          </w:tcPr>
          <w:p w14:paraId="0F6C1C86" w14:textId="77777777" w:rsidR="00E8515F" w:rsidRPr="00E8515F" w:rsidRDefault="00E8515F" w:rsidP="00E8515F">
            <w:pPr>
              <w:rPr>
                <w:b/>
              </w:rPr>
            </w:pPr>
            <w:r w:rsidRPr="00E8515F">
              <w:rPr>
                <w:b/>
              </w:rPr>
              <w:t>Target 2</w:t>
            </w:r>
            <w:r w:rsidRPr="00E8515F">
              <w:t xml:space="preserve">:  Water use respects wetland ecosystem needs for them to fulfil their functions and provide services at the appropriate scale </w:t>
            </w:r>
            <w:r w:rsidRPr="00E8515F">
              <w:rPr>
                <w:i/>
              </w:rPr>
              <w:t>inter alia</w:t>
            </w:r>
            <w:r w:rsidRPr="00E8515F">
              <w:t xml:space="preserve"> at the basin level or along a coastal zone. </w:t>
            </w:r>
          </w:p>
        </w:tc>
        <w:tc>
          <w:tcPr>
            <w:tcW w:w="2385" w:type="pct"/>
          </w:tcPr>
          <w:p w14:paraId="418EFA73" w14:textId="77777777" w:rsidR="00E8515F" w:rsidRPr="00E8515F" w:rsidRDefault="00E8515F" w:rsidP="00E8515F">
            <w:pPr>
              <w:rPr>
                <w:b/>
              </w:rPr>
            </w:pPr>
            <w:r w:rsidRPr="00E8515F">
              <w:rPr>
                <w:b/>
              </w:rPr>
              <w:t>Joint</w:t>
            </w:r>
          </w:p>
          <w:p w14:paraId="252AE957" w14:textId="77777777" w:rsidR="00E8515F" w:rsidRPr="00E8515F" w:rsidRDefault="00E8515F" w:rsidP="00E8515F">
            <w:pPr>
              <w:numPr>
                <w:ilvl w:val="0"/>
                <w:numId w:val="6"/>
              </w:numPr>
            </w:pPr>
            <w:r w:rsidRPr="00E8515F">
              <w:t xml:space="preserve">Deliver environmental water to </w:t>
            </w:r>
            <w:proofErr w:type="spellStart"/>
            <w:r w:rsidRPr="00E8515F">
              <w:t>Ramsar</w:t>
            </w:r>
            <w:proofErr w:type="spellEnd"/>
            <w:r w:rsidRPr="00E8515F">
              <w:t xml:space="preserve"> and other significant wetlands in the Murray-Darling Basin and report on outcomes at catchment and Basin scale</w:t>
            </w:r>
          </w:p>
          <w:p w14:paraId="7A468718" w14:textId="77777777" w:rsidR="00E8515F" w:rsidRPr="00E8515F" w:rsidRDefault="00E8515F" w:rsidP="00E8515F">
            <w:pPr>
              <w:numPr>
                <w:ilvl w:val="0"/>
                <w:numId w:val="6"/>
              </w:numPr>
            </w:pPr>
            <w:r w:rsidRPr="00E8515F">
              <w:t xml:space="preserve">WAESC meetings to be held 6 monthly to coordinate approaches to wetland policy, planning and management, including through the development of National Guidance </w:t>
            </w:r>
          </w:p>
          <w:p w14:paraId="7EB99169" w14:textId="77777777" w:rsidR="00E8515F" w:rsidRPr="00E8515F" w:rsidRDefault="00E8515F" w:rsidP="00E8515F">
            <w:pPr>
              <w:rPr>
                <w:b/>
              </w:rPr>
            </w:pPr>
            <w:r w:rsidRPr="00E8515F">
              <w:rPr>
                <w:b/>
              </w:rPr>
              <w:t>Australian Government</w:t>
            </w:r>
          </w:p>
          <w:p w14:paraId="300C665A" w14:textId="77777777" w:rsidR="00E8515F" w:rsidRPr="00E8515F" w:rsidRDefault="00E8515F" w:rsidP="00E8515F">
            <w:pPr>
              <w:numPr>
                <w:ilvl w:val="0"/>
                <w:numId w:val="6"/>
              </w:numPr>
            </w:pPr>
            <w:r w:rsidRPr="00E8515F">
              <w:lastRenderedPageBreak/>
              <w:t xml:space="preserve">Support catchment based action to reduce adverse impacts on GBR </w:t>
            </w:r>
          </w:p>
          <w:p w14:paraId="66BF5240" w14:textId="77777777" w:rsidR="00E8515F" w:rsidRPr="00E8515F" w:rsidRDefault="00E8515F" w:rsidP="00E8515F">
            <w:pPr>
              <w:numPr>
                <w:ilvl w:val="0"/>
                <w:numId w:val="6"/>
              </w:numPr>
            </w:pPr>
            <w:r w:rsidRPr="00E8515F">
              <w:t xml:space="preserve">Implement projects to change farmer practices (cane, grazing, grains, dairy and horticulture) to improve water quality in reef catchments </w:t>
            </w:r>
          </w:p>
          <w:p w14:paraId="54C34CFF" w14:textId="77777777" w:rsidR="00E8515F" w:rsidRPr="00E8515F" w:rsidRDefault="00E8515F" w:rsidP="00E8515F">
            <w:pPr>
              <w:numPr>
                <w:ilvl w:val="0"/>
                <w:numId w:val="6"/>
              </w:numPr>
            </w:pPr>
            <w:r w:rsidRPr="00E8515F">
              <w:t xml:space="preserve">Support research on wetlands to inform development of northern Australia’s water resources </w:t>
            </w:r>
          </w:p>
          <w:p w14:paraId="636DB41E" w14:textId="77777777" w:rsidR="00E8515F" w:rsidRPr="00E8515F" w:rsidRDefault="00E8515F" w:rsidP="00E8515F">
            <w:pPr>
              <w:numPr>
                <w:ilvl w:val="0"/>
                <w:numId w:val="6"/>
              </w:numPr>
            </w:pPr>
            <w:r w:rsidRPr="00E8515F">
              <w:t>Report on evaluation findings on delivery of Commonwealth environmental water at the asset and Basin scales as part of the Long Term Intervention Monitoring Project.</w:t>
            </w:r>
          </w:p>
          <w:p w14:paraId="02A3C8CE" w14:textId="77777777" w:rsidR="00E8515F" w:rsidRPr="00E8515F" w:rsidRDefault="00E8515F" w:rsidP="00E8515F">
            <w:pPr>
              <w:rPr>
                <w:b/>
              </w:rPr>
            </w:pPr>
            <w:r w:rsidRPr="00E8515F">
              <w:rPr>
                <w:b/>
              </w:rPr>
              <w:t>State and Territory</w:t>
            </w:r>
          </w:p>
          <w:p w14:paraId="605B3B82" w14:textId="77777777" w:rsidR="00E8515F" w:rsidRPr="00E8515F" w:rsidRDefault="00E8515F" w:rsidP="00E8515F">
            <w:pPr>
              <w:numPr>
                <w:ilvl w:val="0"/>
                <w:numId w:val="6"/>
              </w:numPr>
            </w:pPr>
            <w:r w:rsidRPr="00E8515F">
              <w:t xml:space="preserve">Where opportunities exist, develop Water Plans at appropriate scales </w:t>
            </w:r>
          </w:p>
          <w:p w14:paraId="2706DEAB" w14:textId="77777777" w:rsidR="00E8515F" w:rsidRPr="00E8515F" w:rsidRDefault="00E8515F" w:rsidP="00E8515F">
            <w:pPr>
              <w:numPr>
                <w:ilvl w:val="0"/>
                <w:numId w:val="6"/>
              </w:numPr>
            </w:pPr>
            <w:r w:rsidRPr="00E8515F">
              <w:t xml:space="preserve">Deliver environmental water to </w:t>
            </w:r>
            <w:proofErr w:type="spellStart"/>
            <w:r w:rsidRPr="00E8515F">
              <w:t>Ramsar</w:t>
            </w:r>
            <w:proofErr w:type="spellEnd"/>
            <w:r w:rsidRPr="00E8515F">
              <w:t xml:space="preserve"> wetlands in the Murray-Darling Basin (MDB) </w:t>
            </w:r>
          </w:p>
          <w:p w14:paraId="4D991AF0" w14:textId="77777777" w:rsidR="00E8515F" w:rsidRPr="00E8515F" w:rsidRDefault="00E8515F" w:rsidP="00E8515F">
            <w:pPr>
              <w:numPr>
                <w:ilvl w:val="0"/>
                <w:numId w:val="6"/>
              </w:numPr>
            </w:pPr>
            <w:r w:rsidRPr="00E8515F">
              <w:t>Integrate wetland functions and services into NRM and catchment planning and reporting</w:t>
            </w:r>
          </w:p>
          <w:p w14:paraId="05AB5AB5" w14:textId="77777777" w:rsidR="00E8515F" w:rsidRPr="00E8515F" w:rsidRDefault="00E8515F" w:rsidP="00E8515F">
            <w:pPr>
              <w:rPr>
                <w:b/>
              </w:rPr>
            </w:pPr>
            <w:r w:rsidRPr="00E8515F">
              <w:rPr>
                <w:b/>
              </w:rPr>
              <w:t>National NGOs/community/interest groups</w:t>
            </w:r>
          </w:p>
          <w:p w14:paraId="19C38C5A" w14:textId="77777777" w:rsidR="00E8515F" w:rsidRPr="00E8515F" w:rsidRDefault="00E8515F" w:rsidP="00E8515F">
            <w:pPr>
              <w:numPr>
                <w:ilvl w:val="0"/>
                <w:numId w:val="10"/>
              </w:numPr>
            </w:pPr>
            <w:r w:rsidRPr="00E8515F">
              <w:t>Continue to provide advice on appropriate environmental water allocations and input to review of the Basin Plan</w:t>
            </w:r>
          </w:p>
          <w:p w14:paraId="7DEC0DD1" w14:textId="77777777" w:rsidR="00E8515F" w:rsidRPr="00E8515F" w:rsidRDefault="00E8515F" w:rsidP="00E8515F">
            <w:pPr>
              <w:numPr>
                <w:ilvl w:val="0"/>
                <w:numId w:val="10"/>
              </w:numPr>
            </w:pPr>
            <w:r w:rsidRPr="00E8515F">
              <w:t>Participate in recovery projects for wetlands, including management of water allocations and flows.</w:t>
            </w:r>
          </w:p>
          <w:p w14:paraId="63DB02CF" w14:textId="77777777" w:rsidR="00E8515F" w:rsidRPr="00E8515F" w:rsidRDefault="00E8515F" w:rsidP="00E8515F"/>
        </w:tc>
        <w:tc>
          <w:tcPr>
            <w:tcW w:w="860" w:type="pct"/>
          </w:tcPr>
          <w:p w14:paraId="6407B103" w14:textId="77777777" w:rsidR="00E8515F" w:rsidRPr="00E8515F" w:rsidRDefault="00E8515F" w:rsidP="00E8515F">
            <w:r w:rsidRPr="00E8515F">
              <w:lastRenderedPageBreak/>
              <w:t>Number of Water Plans developed in Murray-Darling Basin</w:t>
            </w:r>
          </w:p>
          <w:p w14:paraId="161EBCEC" w14:textId="77777777" w:rsidR="00E8515F" w:rsidRPr="00E8515F" w:rsidRDefault="00E8515F" w:rsidP="00E8515F"/>
          <w:p w14:paraId="344274BD" w14:textId="77777777" w:rsidR="00E8515F" w:rsidRPr="00E8515F" w:rsidRDefault="00E8515F" w:rsidP="00E8515F">
            <w:r w:rsidRPr="00E8515F">
              <w:t xml:space="preserve">Number of </w:t>
            </w:r>
            <w:proofErr w:type="spellStart"/>
            <w:r w:rsidRPr="00E8515F">
              <w:t>Ramsar</w:t>
            </w:r>
            <w:proofErr w:type="spellEnd"/>
            <w:r w:rsidRPr="00E8515F">
              <w:t xml:space="preserve"> sites to which environmental water is delivered</w:t>
            </w:r>
          </w:p>
          <w:p w14:paraId="748549AE" w14:textId="77777777" w:rsidR="00E8515F" w:rsidRPr="00E8515F" w:rsidRDefault="00E8515F" w:rsidP="00E8515F"/>
          <w:p w14:paraId="38687BF1" w14:textId="77777777" w:rsidR="00E8515F" w:rsidRPr="00E8515F" w:rsidRDefault="00E8515F" w:rsidP="00E8515F">
            <w:r w:rsidRPr="00E8515F">
              <w:lastRenderedPageBreak/>
              <w:t>Reef Water Quality Protection Plan indicators</w:t>
            </w:r>
          </w:p>
        </w:tc>
        <w:tc>
          <w:tcPr>
            <w:tcW w:w="342" w:type="pct"/>
          </w:tcPr>
          <w:p w14:paraId="1B679D67" w14:textId="77777777" w:rsidR="00E8515F" w:rsidRPr="00E8515F" w:rsidRDefault="00E8515F" w:rsidP="00E8515F">
            <w:r w:rsidRPr="00E8515F">
              <w:lastRenderedPageBreak/>
              <w:t>High</w:t>
            </w:r>
          </w:p>
        </w:tc>
      </w:tr>
      <w:tr w:rsidR="00E8515F" w:rsidRPr="00E8515F" w14:paraId="78A80D78" w14:textId="77777777" w:rsidTr="00554927">
        <w:trPr>
          <w:cnfStyle w:val="000000010000" w:firstRow="0" w:lastRow="0" w:firstColumn="0" w:lastColumn="0" w:oddVBand="0" w:evenVBand="0" w:oddHBand="0" w:evenHBand="1" w:firstRowFirstColumn="0" w:firstRowLastColumn="0" w:lastRowFirstColumn="0" w:lastRowLastColumn="0"/>
        </w:trPr>
        <w:tc>
          <w:tcPr>
            <w:tcW w:w="1413" w:type="pct"/>
          </w:tcPr>
          <w:p w14:paraId="47A86282" w14:textId="77777777" w:rsidR="00E8515F" w:rsidRPr="00E8515F" w:rsidRDefault="00E8515F" w:rsidP="00E8515F">
            <w:r w:rsidRPr="00E8515F">
              <w:rPr>
                <w:b/>
              </w:rPr>
              <w:t>Target 3:</w:t>
            </w:r>
            <w:r w:rsidRPr="00E8515F">
              <w:t xml:space="preserve">  The public and private sectors have increased their efforts to apply guidelines and good practices for the wise use of water and wetlands</w:t>
            </w:r>
          </w:p>
        </w:tc>
        <w:tc>
          <w:tcPr>
            <w:tcW w:w="2385" w:type="pct"/>
          </w:tcPr>
          <w:p w14:paraId="21D8034C" w14:textId="77777777" w:rsidR="00E8515F" w:rsidRPr="00E8515F" w:rsidRDefault="00E8515F" w:rsidP="00E8515F">
            <w:pPr>
              <w:rPr>
                <w:b/>
              </w:rPr>
            </w:pPr>
            <w:r w:rsidRPr="00E8515F">
              <w:rPr>
                <w:b/>
              </w:rPr>
              <w:t>Australian Government</w:t>
            </w:r>
          </w:p>
          <w:p w14:paraId="77034DED" w14:textId="77777777" w:rsidR="00E8515F" w:rsidRPr="00E8515F" w:rsidRDefault="00E8515F" w:rsidP="00E8515F">
            <w:pPr>
              <w:numPr>
                <w:ilvl w:val="0"/>
                <w:numId w:val="10"/>
              </w:numPr>
            </w:pPr>
            <w:r w:rsidRPr="00E8515F">
              <w:t>Fund research and development projects through relevant funding or grants programs, such as the National Environmental Science Program, National Climate Change Adaptation Research Facility, CSIRO, Reef Trust and other programs which identify good practice in wetland management</w:t>
            </w:r>
          </w:p>
          <w:p w14:paraId="54D17CB3" w14:textId="77777777" w:rsidR="00E8515F" w:rsidRPr="00E8515F" w:rsidRDefault="00E8515F" w:rsidP="00E8515F">
            <w:pPr>
              <w:numPr>
                <w:ilvl w:val="0"/>
                <w:numId w:val="10"/>
              </w:numPr>
            </w:pPr>
            <w:r w:rsidRPr="00E8515F">
              <w:lastRenderedPageBreak/>
              <w:t>Support an annual wetland forum for stakeholders</w:t>
            </w:r>
          </w:p>
          <w:p w14:paraId="03A9C5C2" w14:textId="77777777" w:rsidR="00E8515F" w:rsidRPr="00E8515F" w:rsidRDefault="00E8515F" w:rsidP="00E8515F">
            <w:pPr>
              <w:numPr>
                <w:ilvl w:val="0"/>
                <w:numId w:val="10"/>
              </w:numPr>
            </w:pPr>
            <w:r w:rsidRPr="00E8515F">
              <w:t xml:space="preserve">Provide support to wetland managers on private land through NRM programs such as National </w:t>
            </w:r>
            <w:proofErr w:type="spellStart"/>
            <w:r w:rsidRPr="00E8515F">
              <w:t>Landcare</w:t>
            </w:r>
            <w:proofErr w:type="spellEnd"/>
            <w:r w:rsidRPr="00E8515F">
              <w:t xml:space="preserve"> Program.</w:t>
            </w:r>
          </w:p>
          <w:p w14:paraId="23145814" w14:textId="77777777" w:rsidR="00E8515F" w:rsidRPr="00E8515F" w:rsidRDefault="00E8515F" w:rsidP="00E8515F">
            <w:pPr>
              <w:rPr>
                <w:b/>
              </w:rPr>
            </w:pPr>
            <w:r w:rsidRPr="00E8515F">
              <w:rPr>
                <w:b/>
              </w:rPr>
              <w:t>State and Territory</w:t>
            </w:r>
          </w:p>
          <w:p w14:paraId="5E83BE5F" w14:textId="77777777" w:rsidR="00E8515F" w:rsidRPr="00E8515F" w:rsidRDefault="00E8515F" w:rsidP="00E8515F">
            <w:pPr>
              <w:numPr>
                <w:ilvl w:val="0"/>
                <w:numId w:val="10"/>
              </w:numPr>
            </w:pPr>
            <w:r w:rsidRPr="00E8515F">
              <w:t>Support the preparation of case studies of wetland management and wise use by public and private sectors</w:t>
            </w:r>
          </w:p>
          <w:p w14:paraId="7F2B2ACF" w14:textId="77777777" w:rsidR="00E8515F" w:rsidRPr="00E8515F" w:rsidRDefault="00E8515F" w:rsidP="00E8515F">
            <w:pPr>
              <w:numPr>
                <w:ilvl w:val="0"/>
                <w:numId w:val="10"/>
              </w:numPr>
            </w:pPr>
            <w:r w:rsidRPr="00E8515F">
              <w:t>Make wetland information, including best management practice guidelines, available on websites and share through networks</w:t>
            </w:r>
          </w:p>
          <w:p w14:paraId="36164168" w14:textId="77777777" w:rsidR="00E8515F" w:rsidRPr="00E8515F" w:rsidRDefault="00E8515F" w:rsidP="00E8515F">
            <w:pPr>
              <w:rPr>
                <w:b/>
              </w:rPr>
            </w:pPr>
            <w:r w:rsidRPr="00E8515F">
              <w:rPr>
                <w:b/>
              </w:rPr>
              <w:t>National NGOs/community/interest groups</w:t>
            </w:r>
          </w:p>
          <w:p w14:paraId="0ED81684" w14:textId="77777777" w:rsidR="00E8515F" w:rsidRPr="00E8515F" w:rsidRDefault="00E8515F" w:rsidP="00E8515F">
            <w:pPr>
              <w:numPr>
                <w:ilvl w:val="0"/>
                <w:numId w:val="10"/>
              </w:numPr>
            </w:pPr>
            <w:r w:rsidRPr="00E8515F">
              <w:t>Work with governments and the private sector to deliver wetland projects</w:t>
            </w:r>
          </w:p>
        </w:tc>
        <w:tc>
          <w:tcPr>
            <w:tcW w:w="860" w:type="pct"/>
          </w:tcPr>
          <w:p w14:paraId="12E4705E" w14:textId="77777777" w:rsidR="00E8515F" w:rsidRPr="00E8515F" w:rsidRDefault="00E8515F" w:rsidP="00E8515F">
            <w:r w:rsidRPr="00E8515F">
              <w:lastRenderedPageBreak/>
              <w:t>Number of projects and level of investment in key wetland programs</w:t>
            </w:r>
          </w:p>
        </w:tc>
        <w:tc>
          <w:tcPr>
            <w:tcW w:w="342" w:type="pct"/>
          </w:tcPr>
          <w:p w14:paraId="60B77248" w14:textId="77777777" w:rsidR="00E8515F" w:rsidRPr="00E8515F" w:rsidRDefault="00E8515F" w:rsidP="00E8515F">
            <w:r w:rsidRPr="00E8515F">
              <w:t>Med</w:t>
            </w:r>
          </w:p>
        </w:tc>
      </w:tr>
      <w:tr w:rsidR="00E8515F" w:rsidRPr="00E8515F" w14:paraId="50DC236F" w14:textId="77777777" w:rsidTr="00554927">
        <w:trPr>
          <w:cnfStyle w:val="000000100000" w:firstRow="0" w:lastRow="0" w:firstColumn="0" w:lastColumn="0" w:oddVBand="0" w:evenVBand="0" w:oddHBand="1" w:evenHBand="0" w:firstRowFirstColumn="0" w:firstRowLastColumn="0" w:lastRowFirstColumn="0" w:lastRowLastColumn="0"/>
        </w:trPr>
        <w:tc>
          <w:tcPr>
            <w:tcW w:w="1413" w:type="pct"/>
          </w:tcPr>
          <w:p w14:paraId="6219A236" w14:textId="77777777" w:rsidR="00E8515F" w:rsidRPr="00E8515F" w:rsidRDefault="00E8515F" w:rsidP="00E8515F">
            <w:r w:rsidRPr="00E8515F">
              <w:rPr>
                <w:b/>
              </w:rPr>
              <w:t>Target 4</w:t>
            </w:r>
            <w:r w:rsidRPr="00E8515F">
              <w:t>:  Invasive alien species and pathways of introduction and expansion are identified and prioritized, priority invasive alien species are controlled or eradicated, and management responses are prepared and implemented to prevent their introduction and establishment.</w:t>
            </w:r>
          </w:p>
          <w:p w14:paraId="0C70E7EF" w14:textId="77777777" w:rsidR="00E8515F" w:rsidRPr="00E8515F" w:rsidRDefault="00E8515F" w:rsidP="00E8515F"/>
          <w:p w14:paraId="627E6808" w14:textId="77777777" w:rsidR="00E8515F" w:rsidRPr="00E8515F" w:rsidRDefault="00E8515F" w:rsidP="00E8515F"/>
          <w:p w14:paraId="2669DB31" w14:textId="77777777" w:rsidR="00E8515F" w:rsidRPr="00E8515F" w:rsidRDefault="00E8515F" w:rsidP="00E8515F"/>
        </w:tc>
        <w:tc>
          <w:tcPr>
            <w:tcW w:w="2385" w:type="pct"/>
          </w:tcPr>
          <w:p w14:paraId="460AA9F0" w14:textId="77777777" w:rsidR="00E8515F" w:rsidRPr="00E8515F" w:rsidRDefault="00E8515F" w:rsidP="00E8515F">
            <w:pPr>
              <w:rPr>
                <w:b/>
              </w:rPr>
            </w:pPr>
            <w:r w:rsidRPr="00E8515F">
              <w:rPr>
                <w:b/>
              </w:rPr>
              <w:t>Australian Government</w:t>
            </w:r>
          </w:p>
          <w:p w14:paraId="22262C70" w14:textId="77777777" w:rsidR="00E8515F" w:rsidRPr="00E8515F" w:rsidRDefault="00E8515F" w:rsidP="00E8515F">
            <w:pPr>
              <w:numPr>
                <w:ilvl w:val="0"/>
                <w:numId w:val="6"/>
              </w:numPr>
            </w:pPr>
            <w:r w:rsidRPr="00E8515F">
              <w:t>Maintain border biosecurity to prevent new invasive alien species entering Australia</w:t>
            </w:r>
          </w:p>
          <w:p w14:paraId="2D838CC5" w14:textId="77777777" w:rsidR="00E8515F" w:rsidRPr="00E8515F" w:rsidRDefault="00E8515F" w:rsidP="00E8515F">
            <w:pPr>
              <w:numPr>
                <w:ilvl w:val="0"/>
                <w:numId w:val="6"/>
              </w:numPr>
            </w:pPr>
            <w:r w:rsidRPr="00E8515F">
              <w:t xml:space="preserve">Promote protection of wetland habitats through the Invasive Plants and Animals Committee, in their work to identify priorities for weed and pest research and identify pests and weeds of national significance </w:t>
            </w:r>
          </w:p>
          <w:p w14:paraId="2ABC315E" w14:textId="77777777" w:rsidR="00E8515F" w:rsidRPr="00E8515F" w:rsidRDefault="00E8515F" w:rsidP="00E8515F">
            <w:pPr>
              <w:numPr>
                <w:ilvl w:val="0"/>
                <w:numId w:val="6"/>
              </w:numPr>
            </w:pPr>
            <w:r w:rsidRPr="00E8515F">
              <w:t>Develop National Carp Control Plan to investigate and plan for the potential release of a carp-specific virus as a biological control agent for European Carp.</w:t>
            </w:r>
          </w:p>
          <w:p w14:paraId="10BEA7C9" w14:textId="77777777" w:rsidR="00E8515F" w:rsidRPr="00E8515F" w:rsidRDefault="00E8515F" w:rsidP="00E8515F">
            <w:pPr>
              <w:numPr>
                <w:ilvl w:val="0"/>
                <w:numId w:val="6"/>
              </w:numPr>
            </w:pPr>
            <w:r w:rsidRPr="00E8515F">
              <w:t xml:space="preserve">Implement recommendations of the review into national marine pest biosecurity </w:t>
            </w:r>
          </w:p>
          <w:p w14:paraId="7D378C2E" w14:textId="77777777" w:rsidR="00E8515F" w:rsidRPr="00E8515F" w:rsidRDefault="00E8515F" w:rsidP="00E8515F">
            <w:pPr>
              <w:numPr>
                <w:ilvl w:val="0"/>
                <w:numId w:val="6"/>
              </w:numPr>
            </w:pPr>
            <w:r w:rsidRPr="00E8515F">
              <w:t xml:space="preserve">Undertake research on invasive species affecting wetlands </w:t>
            </w:r>
          </w:p>
          <w:p w14:paraId="5709A976" w14:textId="77777777" w:rsidR="00E8515F" w:rsidRPr="00E8515F" w:rsidRDefault="00E8515F" w:rsidP="00E8515F">
            <w:pPr>
              <w:rPr>
                <w:b/>
              </w:rPr>
            </w:pPr>
            <w:r w:rsidRPr="00E8515F">
              <w:rPr>
                <w:b/>
              </w:rPr>
              <w:t>State and Territory</w:t>
            </w:r>
          </w:p>
          <w:p w14:paraId="28B6EB4F" w14:textId="77777777" w:rsidR="00E8515F" w:rsidRPr="00E8515F" w:rsidRDefault="00E8515F" w:rsidP="00E8515F">
            <w:r w:rsidRPr="00E8515F">
              <w:t>Where opportunities exist:</w:t>
            </w:r>
          </w:p>
          <w:p w14:paraId="0C6E0E91" w14:textId="77777777" w:rsidR="00E8515F" w:rsidRPr="00E8515F" w:rsidRDefault="00E8515F" w:rsidP="00E8515F">
            <w:pPr>
              <w:numPr>
                <w:ilvl w:val="0"/>
                <w:numId w:val="6"/>
              </w:numPr>
            </w:pPr>
            <w:r w:rsidRPr="00E8515F">
              <w:t xml:space="preserve">Incorporate and implement strategies in </w:t>
            </w:r>
            <w:proofErr w:type="spellStart"/>
            <w:r w:rsidRPr="00E8515F">
              <w:t>Ramsar</w:t>
            </w:r>
            <w:proofErr w:type="spellEnd"/>
            <w:r w:rsidRPr="00E8515F">
              <w:t xml:space="preserve"> site and other wetland management plans to manage threats from priority invasive species </w:t>
            </w:r>
          </w:p>
          <w:p w14:paraId="7531947C" w14:textId="77777777" w:rsidR="00E8515F" w:rsidRPr="00E8515F" w:rsidRDefault="00E8515F" w:rsidP="00E8515F">
            <w:pPr>
              <w:numPr>
                <w:ilvl w:val="0"/>
                <w:numId w:val="6"/>
              </w:numPr>
            </w:pPr>
            <w:r w:rsidRPr="00E8515F">
              <w:lastRenderedPageBreak/>
              <w:t>Identify priority wetland invasive species and provide information to support their control</w:t>
            </w:r>
          </w:p>
          <w:p w14:paraId="0A1A41A6" w14:textId="77777777" w:rsidR="00E8515F" w:rsidRPr="00E8515F" w:rsidRDefault="00E8515F" w:rsidP="00E8515F">
            <w:pPr>
              <w:numPr>
                <w:ilvl w:val="0"/>
                <w:numId w:val="6"/>
              </w:numPr>
            </w:pPr>
            <w:r w:rsidRPr="00E8515F">
              <w:t>Manage priority wetland invasive species through relevant state and local government grant programs.</w:t>
            </w:r>
          </w:p>
          <w:p w14:paraId="2C5546A9" w14:textId="77777777" w:rsidR="00E8515F" w:rsidRPr="00E8515F" w:rsidRDefault="00E8515F" w:rsidP="00E8515F">
            <w:pPr>
              <w:rPr>
                <w:b/>
              </w:rPr>
            </w:pPr>
          </w:p>
          <w:p w14:paraId="5E849490" w14:textId="77777777" w:rsidR="00E8515F" w:rsidRPr="00E8515F" w:rsidRDefault="00E8515F" w:rsidP="00E8515F">
            <w:pPr>
              <w:rPr>
                <w:b/>
              </w:rPr>
            </w:pPr>
            <w:r w:rsidRPr="00E8515F">
              <w:rPr>
                <w:b/>
              </w:rPr>
              <w:t>National NGOs/community/interest groups</w:t>
            </w:r>
          </w:p>
          <w:p w14:paraId="1F4449FB" w14:textId="77777777" w:rsidR="00E8515F" w:rsidRPr="00E8515F" w:rsidRDefault="00E8515F" w:rsidP="00E8515F">
            <w:pPr>
              <w:numPr>
                <w:ilvl w:val="0"/>
                <w:numId w:val="12"/>
              </w:numPr>
            </w:pPr>
            <w:r w:rsidRPr="00E8515F">
              <w:t xml:space="preserve">Undertake planning and projects to control wetland invasive species under National </w:t>
            </w:r>
            <w:proofErr w:type="spellStart"/>
            <w:r w:rsidRPr="00E8515F">
              <w:t>Landcare</w:t>
            </w:r>
            <w:proofErr w:type="spellEnd"/>
            <w:r w:rsidRPr="00E8515F">
              <w:t xml:space="preserve"> Program and other funding mechanisms</w:t>
            </w:r>
          </w:p>
        </w:tc>
        <w:tc>
          <w:tcPr>
            <w:tcW w:w="860" w:type="pct"/>
          </w:tcPr>
          <w:p w14:paraId="19D6EAB8" w14:textId="77777777" w:rsidR="00E8515F" w:rsidRPr="00E8515F" w:rsidRDefault="00E8515F" w:rsidP="00E8515F">
            <w:r w:rsidRPr="00E8515F">
              <w:lastRenderedPageBreak/>
              <w:t>Publication of documentation on relevant invasive species and control strategies</w:t>
            </w:r>
          </w:p>
          <w:p w14:paraId="64F741B9" w14:textId="77777777" w:rsidR="00E8515F" w:rsidRPr="00E8515F" w:rsidRDefault="00E8515F" w:rsidP="00E8515F"/>
          <w:p w14:paraId="7CA14ED7" w14:textId="77777777" w:rsidR="00E8515F" w:rsidRPr="00E8515F" w:rsidRDefault="00E8515F" w:rsidP="00E8515F"/>
        </w:tc>
        <w:tc>
          <w:tcPr>
            <w:tcW w:w="342" w:type="pct"/>
          </w:tcPr>
          <w:p w14:paraId="535A78E1" w14:textId="77777777" w:rsidR="00E8515F" w:rsidRPr="00E8515F" w:rsidRDefault="00E8515F" w:rsidP="00E8515F">
            <w:r w:rsidRPr="00E8515F">
              <w:t>Med</w:t>
            </w:r>
          </w:p>
        </w:tc>
      </w:tr>
      <w:tr w:rsidR="00E8515F" w:rsidRPr="00E8515F" w14:paraId="0D937470" w14:textId="77777777" w:rsidTr="00554927">
        <w:trPr>
          <w:cnfStyle w:val="000000010000" w:firstRow="0" w:lastRow="0" w:firstColumn="0" w:lastColumn="0" w:oddVBand="0" w:evenVBand="0" w:oddHBand="0" w:evenHBand="1" w:firstRowFirstColumn="0" w:firstRowLastColumn="0" w:lastRowFirstColumn="0" w:lastRowLastColumn="0"/>
        </w:trPr>
        <w:tc>
          <w:tcPr>
            <w:tcW w:w="1413" w:type="pct"/>
          </w:tcPr>
          <w:p w14:paraId="28482F0B" w14:textId="77777777" w:rsidR="00E8515F" w:rsidRPr="00E8515F" w:rsidRDefault="00E8515F" w:rsidP="00E8515F">
            <w:pPr>
              <w:rPr>
                <w:b/>
              </w:rPr>
            </w:pPr>
            <w:r w:rsidRPr="00E8515F">
              <w:rPr>
                <w:b/>
              </w:rPr>
              <w:t xml:space="preserve">Goal 2: Effectively conserving and managing the </w:t>
            </w:r>
            <w:proofErr w:type="spellStart"/>
            <w:r w:rsidRPr="00E8515F">
              <w:rPr>
                <w:b/>
              </w:rPr>
              <w:t>Ramsar</w:t>
            </w:r>
            <w:proofErr w:type="spellEnd"/>
            <w:r w:rsidRPr="00E8515F">
              <w:rPr>
                <w:b/>
              </w:rPr>
              <w:t xml:space="preserve"> Site network</w:t>
            </w:r>
          </w:p>
        </w:tc>
        <w:tc>
          <w:tcPr>
            <w:tcW w:w="2385" w:type="pct"/>
          </w:tcPr>
          <w:p w14:paraId="74418B0A" w14:textId="77777777" w:rsidR="00E8515F" w:rsidRPr="00E8515F" w:rsidRDefault="00E8515F" w:rsidP="00E8515F"/>
        </w:tc>
        <w:tc>
          <w:tcPr>
            <w:tcW w:w="860" w:type="pct"/>
          </w:tcPr>
          <w:p w14:paraId="117FFADE" w14:textId="77777777" w:rsidR="00E8515F" w:rsidRPr="00E8515F" w:rsidRDefault="00E8515F" w:rsidP="00E8515F"/>
        </w:tc>
        <w:tc>
          <w:tcPr>
            <w:tcW w:w="342" w:type="pct"/>
          </w:tcPr>
          <w:p w14:paraId="75C7D06A" w14:textId="77777777" w:rsidR="00E8515F" w:rsidRPr="00E8515F" w:rsidRDefault="00E8515F" w:rsidP="00E8515F"/>
        </w:tc>
      </w:tr>
      <w:tr w:rsidR="00E8515F" w:rsidRPr="00E8515F" w14:paraId="0F7C6BF4" w14:textId="77777777" w:rsidTr="00554927">
        <w:trPr>
          <w:cnfStyle w:val="000000100000" w:firstRow="0" w:lastRow="0" w:firstColumn="0" w:lastColumn="0" w:oddVBand="0" w:evenVBand="0" w:oddHBand="1" w:evenHBand="0" w:firstRowFirstColumn="0" w:firstRowLastColumn="0" w:lastRowFirstColumn="0" w:lastRowLastColumn="0"/>
        </w:trPr>
        <w:tc>
          <w:tcPr>
            <w:tcW w:w="1413" w:type="pct"/>
          </w:tcPr>
          <w:p w14:paraId="6CE69EF6" w14:textId="77777777" w:rsidR="00E8515F" w:rsidRPr="00E8515F" w:rsidRDefault="00E8515F" w:rsidP="00E8515F">
            <w:r w:rsidRPr="00E8515F">
              <w:rPr>
                <w:b/>
              </w:rPr>
              <w:t>Target 5:</w:t>
            </w:r>
            <w:r w:rsidRPr="00E8515F">
              <w:t xml:space="preserve">  The ecological character of </w:t>
            </w:r>
            <w:proofErr w:type="spellStart"/>
            <w:r w:rsidRPr="00E8515F">
              <w:t>Ramsar</w:t>
            </w:r>
            <w:proofErr w:type="spellEnd"/>
            <w:r w:rsidRPr="00E8515F">
              <w:t xml:space="preserve"> sites is maintained or restored, through effective planning and integrated management.</w:t>
            </w:r>
          </w:p>
        </w:tc>
        <w:tc>
          <w:tcPr>
            <w:tcW w:w="2385" w:type="pct"/>
          </w:tcPr>
          <w:p w14:paraId="666D3EFF" w14:textId="77777777" w:rsidR="00E8515F" w:rsidRPr="00E8515F" w:rsidRDefault="00E8515F" w:rsidP="00E8515F">
            <w:pPr>
              <w:rPr>
                <w:b/>
              </w:rPr>
            </w:pPr>
            <w:r w:rsidRPr="00E8515F">
              <w:rPr>
                <w:b/>
              </w:rPr>
              <w:t>Joint</w:t>
            </w:r>
          </w:p>
          <w:p w14:paraId="0816B1C1" w14:textId="77777777" w:rsidR="00E8515F" w:rsidRPr="00E8515F" w:rsidRDefault="00E8515F" w:rsidP="00E8515F">
            <w:pPr>
              <w:numPr>
                <w:ilvl w:val="0"/>
                <w:numId w:val="10"/>
              </w:numPr>
            </w:pPr>
            <w:r w:rsidRPr="00E8515F">
              <w:t>WAESC to assist in the completion and promote the implementation of the Aquatic Ecosystems Toolkit to assist with wetland management and monitoring.</w:t>
            </w:r>
          </w:p>
          <w:p w14:paraId="69ADE8EA" w14:textId="77777777" w:rsidR="00E8515F" w:rsidRPr="00E8515F" w:rsidRDefault="00E8515F" w:rsidP="00E8515F">
            <w:pPr>
              <w:rPr>
                <w:b/>
              </w:rPr>
            </w:pPr>
            <w:r w:rsidRPr="00E8515F">
              <w:rPr>
                <w:b/>
              </w:rPr>
              <w:t>Australian Government</w:t>
            </w:r>
          </w:p>
          <w:p w14:paraId="4FCD54DD" w14:textId="77777777" w:rsidR="00E8515F" w:rsidRPr="00E8515F" w:rsidRDefault="00E8515F" w:rsidP="00E8515F">
            <w:pPr>
              <w:numPr>
                <w:ilvl w:val="0"/>
                <w:numId w:val="6"/>
              </w:numPr>
            </w:pPr>
            <w:r w:rsidRPr="00E8515F">
              <w:t xml:space="preserve">Work with site managers to ensure </w:t>
            </w:r>
            <w:proofErr w:type="spellStart"/>
            <w:r w:rsidRPr="00E8515F">
              <w:t>Ramsar</w:t>
            </w:r>
            <w:proofErr w:type="spellEnd"/>
            <w:r w:rsidRPr="00E8515F">
              <w:t xml:space="preserve"> documentation is up to date (ECDs, RISs, management plans) for Australia’s 65 </w:t>
            </w:r>
            <w:proofErr w:type="spellStart"/>
            <w:r w:rsidRPr="00E8515F">
              <w:t>Ramsar</w:t>
            </w:r>
            <w:proofErr w:type="spellEnd"/>
            <w:r w:rsidRPr="00E8515F">
              <w:t xml:space="preserve"> sites – increase the number of </w:t>
            </w:r>
            <w:proofErr w:type="spellStart"/>
            <w:r w:rsidRPr="00E8515F">
              <w:t>Ramsar</w:t>
            </w:r>
            <w:proofErr w:type="spellEnd"/>
            <w:r w:rsidRPr="00E8515F">
              <w:t xml:space="preserve"> sites with ECDs from 85% to 90% (55 to 59)</w:t>
            </w:r>
          </w:p>
          <w:p w14:paraId="133D85CB" w14:textId="77777777" w:rsidR="00E8515F" w:rsidRPr="00E8515F" w:rsidRDefault="00E8515F" w:rsidP="00E8515F">
            <w:pPr>
              <w:numPr>
                <w:ilvl w:val="0"/>
                <w:numId w:val="6"/>
              </w:numPr>
            </w:pPr>
            <w:r w:rsidRPr="00E8515F">
              <w:t xml:space="preserve">Undertake a regular review of the status of Australia’s </w:t>
            </w:r>
            <w:proofErr w:type="spellStart"/>
            <w:r w:rsidRPr="00E8515F">
              <w:t>Ramsar</w:t>
            </w:r>
            <w:proofErr w:type="spellEnd"/>
            <w:r w:rsidRPr="00E8515F">
              <w:t xml:space="preserve"> sites to enable adaptive management, and to identify priorities for local and national action. </w:t>
            </w:r>
          </w:p>
          <w:p w14:paraId="3A42789D" w14:textId="77777777" w:rsidR="00E8515F" w:rsidRPr="00E8515F" w:rsidRDefault="00E8515F" w:rsidP="00E8515F">
            <w:pPr>
              <w:numPr>
                <w:ilvl w:val="0"/>
                <w:numId w:val="6"/>
              </w:numPr>
            </w:pPr>
            <w:r w:rsidRPr="00E8515F">
              <w:t xml:space="preserve">Provide appropriate national guidance on wetland policy and </w:t>
            </w:r>
            <w:proofErr w:type="spellStart"/>
            <w:r w:rsidRPr="00E8515F">
              <w:t>Ramsar</w:t>
            </w:r>
            <w:proofErr w:type="spellEnd"/>
            <w:r w:rsidRPr="00E8515F">
              <w:t xml:space="preserve"> process issues and re-assess current requirements.</w:t>
            </w:r>
          </w:p>
          <w:p w14:paraId="2319FDE5" w14:textId="77777777" w:rsidR="00E8515F" w:rsidRPr="00E8515F" w:rsidRDefault="00E8515F" w:rsidP="00E8515F">
            <w:pPr>
              <w:rPr>
                <w:b/>
              </w:rPr>
            </w:pPr>
            <w:r w:rsidRPr="00E8515F">
              <w:rPr>
                <w:b/>
              </w:rPr>
              <w:t>State and Territory</w:t>
            </w:r>
          </w:p>
          <w:p w14:paraId="372E1262" w14:textId="77777777" w:rsidR="00E8515F" w:rsidRPr="00E8515F" w:rsidRDefault="00E8515F" w:rsidP="00E8515F">
            <w:r w:rsidRPr="00E8515F">
              <w:t>Where opportunities exist, continue to:</w:t>
            </w:r>
          </w:p>
          <w:p w14:paraId="7D840B6B" w14:textId="77777777" w:rsidR="00E8515F" w:rsidRPr="00E8515F" w:rsidRDefault="00E8515F" w:rsidP="00E8515F">
            <w:pPr>
              <w:numPr>
                <w:ilvl w:val="0"/>
                <w:numId w:val="6"/>
              </w:numPr>
            </w:pPr>
            <w:r w:rsidRPr="00E8515F">
              <w:t xml:space="preserve">Review and update </w:t>
            </w:r>
            <w:proofErr w:type="spellStart"/>
            <w:r w:rsidRPr="00E8515F">
              <w:t>Ramsar</w:t>
            </w:r>
            <w:proofErr w:type="spellEnd"/>
            <w:r w:rsidRPr="00E8515F">
              <w:t xml:space="preserve"> site documentation (ECDs, RISs, management plans)</w:t>
            </w:r>
          </w:p>
          <w:p w14:paraId="4DB7158F" w14:textId="77777777" w:rsidR="00E8515F" w:rsidRPr="00E8515F" w:rsidRDefault="00E8515F" w:rsidP="00E8515F">
            <w:pPr>
              <w:numPr>
                <w:ilvl w:val="0"/>
                <w:numId w:val="6"/>
              </w:numPr>
            </w:pPr>
            <w:r w:rsidRPr="00E8515F">
              <w:lastRenderedPageBreak/>
              <w:t xml:space="preserve">Encourage development, updating and implementation of </w:t>
            </w:r>
            <w:proofErr w:type="spellStart"/>
            <w:r w:rsidRPr="00E8515F">
              <w:t>Ramsar</w:t>
            </w:r>
            <w:proofErr w:type="spellEnd"/>
            <w:r w:rsidRPr="00E8515F">
              <w:t xml:space="preserve"> management plans or arrangements for sites, and assess effectiveness of management</w:t>
            </w:r>
          </w:p>
          <w:p w14:paraId="03C2FB60" w14:textId="77777777" w:rsidR="00E8515F" w:rsidRPr="00E8515F" w:rsidRDefault="00E8515F" w:rsidP="00E8515F">
            <w:pPr>
              <w:numPr>
                <w:ilvl w:val="0"/>
                <w:numId w:val="6"/>
              </w:numPr>
            </w:pPr>
            <w:r w:rsidRPr="00E8515F">
              <w:t xml:space="preserve">Support site managers to implement management plans for </w:t>
            </w:r>
            <w:proofErr w:type="spellStart"/>
            <w:r w:rsidRPr="00E8515F">
              <w:t>Ramsar</w:t>
            </w:r>
            <w:proofErr w:type="spellEnd"/>
            <w:r w:rsidRPr="00E8515F">
              <w:t xml:space="preserve"> sites, consistent with </w:t>
            </w:r>
            <w:proofErr w:type="spellStart"/>
            <w:r w:rsidRPr="00E8515F">
              <w:t>Ramsar</w:t>
            </w:r>
            <w:proofErr w:type="spellEnd"/>
            <w:r w:rsidRPr="00E8515F">
              <w:t xml:space="preserve"> management principles</w:t>
            </w:r>
          </w:p>
          <w:p w14:paraId="6A323EFB" w14:textId="77777777" w:rsidR="00E8515F" w:rsidRPr="00E8515F" w:rsidRDefault="00E8515F" w:rsidP="00E8515F">
            <w:pPr>
              <w:numPr>
                <w:ilvl w:val="0"/>
                <w:numId w:val="6"/>
              </w:numPr>
            </w:pPr>
            <w:r w:rsidRPr="00E8515F">
              <w:t xml:space="preserve">Identify threats to </w:t>
            </w:r>
            <w:proofErr w:type="spellStart"/>
            <w:r w:rsidRPr="00E8515F">
              <w:t>Ramsar</w:t>
            </w:r>
            <w:proofErr w:type="spellEnd"/>
            <w:r w:rsidRPr="00E8515F">
              <w:t xml:space="preserve"> sites and monitor ecological character.</w:t>
            </w:r>
          </w:p>
          <w:p w14:paraId="24A70A5D" w14:textId="77777777" w:rsidR="00E8515F" w:rsidRPr="00E8515F" w:rsidRDefault="00E8515F" w:rsidP="00E8515F">
            <w:pPr>
              <w:rPr>
                <w:b/>
              </w:rPr>
            </w:pPr>
            <w:r w:rsidRPr="00E8515F">
              <w:rPr>
                <w:b/>
              </w:rPr>
              <w:t>National NGOs/community/interest groups</w:t>
            </w:r>
          </w:p>
          <w:p w14:paraId="374549D5" w14:textId="77777777" w:rsidR="00E8515F" w:rsidRPr="00E8515F" w:rsidRDefault="00E8515F" w:rsidP="00E8515F">
            <w:pPr>
              <w:numPr>
                <w:ilvl w:val="0"/>
                <w:numId w:val="10"/>
              </w:numPr>
            </w:pPr>
            <w:r w:rsidRPr="00E8515F">
              <w:t xml:space="preserve">Participate in collaborative management of </w:t>
            </w:r>
            <w:proofErr w:type="spellStart"/>
            <w:r w:rsidRPr="00E8515F">
              <w:t>Ramsar</w:t>
            </w:r>
            <w:proofErr w:type="spellEnd"/>
            <w:r w:rsidRPr="00E8515F">
              <w:t xml:space="preserve"> sites, including through preparation of site documentation, planning, active site management, </w:t>
            </w:r>
            <w:proofErr w:type="gramStart"/>
            <w:r w:rsidRPr="00E8515F">
              <w:t>research</w:t>
            </w:r>
            <w:proofErr w:type="gramEnd"/>
            <w:r w:rsidRPr="00E8515F">
              <w:t xml:space="preserve"> and monitoring.</w:t>
            </w:r>
          </w:p>
        </w:tc>
        <w:tc>
          <w:tcPr>
            <w:tcW w:w="860" w:type="pct"/>
          </w:tcPr>
          <w:p w14:paraId="782E451F" w14:textId="77777777" w:rsidR="00E8515F" w:rsidRPr="00E8515F" w:rsidRDefault="00E8515F" w:rsidP="00E8515F">
            <w:r w:rsidRPr="00E8515F">
              <w:lastRenderedPageBreak/>
              <w:t xml:space="preserve">Number of ECDs and updated RISs for </w:t>
            </w:r>
            <w:proofErr w:type="spellStart"/>
            <w:r w:rsidRPr="00E8515F">
              <w:t>Ramsar</w:t>
            </w:r>
            <w:proofErr w:type="spellEnd"/>
            <w:r w:rsidRPr="00E8515F">
              <w:t xml:space="preserve"> sites</w:t>
            </w:r>
          </w:p>
          <w:p w14:paraId="221EA0D0" w14:textId="77777777" w:rsidR="00E8515F" w:rsidRPr="00E8515F" w:rsidRDefault="00E8515F" w:rsidP="00E8515F"/>
          <w:p w14:paraId="0C0C0A6E" w14:textId="77777777" w:rsidR="00E8515F" w:rsidRPr="00E8515F" w:rsidRDefault="00E8515F" w:rsidP="00E8515F">
            <w:r w:rsidRPr="00E8515F">
              <w:t xml:space="preserve">Number of  </w:t>
            </w:r>
            <w:proofErr w:type="spellStart"/>
            <w:r w:rsidRPr="00E8515F">
              <w:t>Ramsar</w:t>
            </w:r>
            <w:proofErr w:type="spellEnd"/>
            <w:r w:rsidRPr="00E8515F">
              <w:t xml:space="preserve"> Management Plans developed and reviewed</w:t>
            </w:r>
          </w:p>
          <w:p w14:paraId="44F8E0A6" w14:textId="77777777" w:rsidR="00E8515F" w:rsidRPr="00E8515F" w:rsidRDefault="00E8515F" w:rsidP="00E8515F"/>
          <w:p w14:paraId="1ACF0D1C" w14:textId="77777777" w:rsidR="00E8515F" w:rsidRPr="00E8515F" w:rsidRDefault="00E8515F" w:rsidP="00E8515F"/>
        </w:tc>
        <w:tc>
          <w:tcPr>
            <w:tcW w:w="342" w:type="pct"/>
          </w:tcPr>
          <w:p w14:paraId="1436A59E" w14:textId="77777777" w:rsidR="00E8515F" w:rsidRPr="00E8515F" w:rsidRDefault="00E8515F" w:rsidP="00E8515F">
            <w:r w:rsidRPr="00E8515F">
              <w:t>High</w:t>
            </w:r>
          </w:p>
        </w:tc>
      </w:tr>
      <w:tr w:rsidR="00E8515F" w:rsidRPr="00E8515F" w14:paraId="26AE9C32" w14:textId="77777777" w:rsidTr="00554927">
        <w:trPr>
          <w:cnfStyle w:val="000000010000" w:firstRow="0" w:lastRow="0" w:firstColumn="0" w:lastColumn="0" w:oddVBand="0" w:evenVBand="0" w:oddHBand="0" w:evenHBand="1" w:firstRowFirstColumn="0" w:firstRowLastColumn="0" w:lastRowFirstColumn="0" w:lastRowLastColumn="0"/>
        </w:trPr>
        <w:tc>
          <w:tcPr>
            <w:tcW w:w="1413" w:type="pct"/>
          </w:tcPr>
          <w:p w14:paraId="3346230B" w14:textId="77777777" w:rsidR="00E8515F" w:rsidRPr="00E8515F" w:rsidRDefault="00E8515F" w:rsidP="00E8515F">
            <w:r w:rsidRPr="00E8515F">
              <w:rPr>
                <w:b/>
              </w:rPr>
              <w:t>Target 6</w:t>
            </w:r>
            <w:r w:rsidRPr="00E8515F">
              <w:t xml:space="preserve">:  There is a significant increase in area, numbers and ecological connectivity in the </w:t>
            </w:r>
            <w:proofErr w:type="spellStart"/>
            <w:r w:rsidRPr="00E8515F">
              <w:t>Ramsar</w:t>
            </w:r>
            <w:proofErr w:type="spellEnd"/>
            <w:r w:rsidRPr="00E8515F">
              <w:t xml:space="preserve"> Site network, in particular under-represented types of wetlands including in under-represented ecoregions and Transboundary Sites.</w:t>
            </w:r>
          </w:p>
        </w:tc>
        <w:tc>
          <w:tcPr>
            <w:tcW w:w="2385" w:type="pct"/>
          </w:tcPr>
          <w:p w14:paraId="24BB27B4" w14:textId="77777777" w:rsidR="00E8515F" w:rsidRPr="00E8515F" w:rsidRDefault="00E8515F" w:rsidP="00E8515F">
            <w:pPr>
              <w:rPr>
                <w:b/>
              </w:rPr>
            </w:pPr>
            <w:r w:rsidRPr="00E8515F">
              <w:rPr>
                <w:b/>
              </w:rPr>
              <w:t>Australian Government</w:t>
            </w:r>
          </w:p>
          <w:p w14:paraId="3AEEDB8A" w14:textId="77777777" w:rsidR="00E8515F" w:rsidRPr="00E8515F" w:rsidRDefault="00E8515F" w:rsidP="00E8515F">
            <w:pPr>
              <w:numPr>
                <w:ilvl w:val="0"/>
                <w:numId w:val="6"/>
              </w:numPr>
            </w:pPr>
            <w:r w:rsidRPr="00E8515F">
              <w:t xml:space="preserve">Finalise discussion paper on a systematic approach to </w:t>
            </w:r>
            <w:proofErr w:type="spellStart"/>
            <w:r w:rsidRPr="00E8515F">
              <w:t>Ramsar</w:t>
            </w:r>
            <w:proofErr w:type="spellEnd"/>
            <w:r w:rsidRPr="00E8515F">
              <w:t xml:space="preserve"> nominations </w:t>
            </w:r>
          </w:p>
          <w:p w14:paraId="78690AFB" w14:textId="77777777" w:rsidR="00E8515F" w:rsidRPr="00E8515F" w:rsidRDefault="00E8515F" w:rsidP="00E8515F">
            <w:pPr>
              <w:numPr>
                <w:ilvl w:val="0"/>
                <w:numId w:val="6"/>
              </w:numPr>
            </w:pPr>
            <w:r w:rsidRPr="00E8515F">
              <w:t>Continue to develop and implement Aquatic Ecosystems Toolkit</w:t>
            </w:r>
          </w:p>
          <w:p w14:paraId="70D734D2" w14:textId="77777777" w:rsidR="00E8515F" w:rsidRPr="00E8515F" w:rsidRDefault="00E8515F" w:rsidP="00E8515F">
            <w:pPr>
              <w:rPr>
                <w:b/>
              </w:rPr>
            </w:pPr>
            <w:r w:rsidRPr="00E8515F">
              <w:rPr>
                <w:b/>
              </w:rPr>
              <w:t>State and Territory</w:t>
            </w:r>
          </w:p>
          <w:p w14:paraId="0B123D06" w14:textId="77777777" w:rsidR="00E8515F" w:rsidRPr="00E8515F" w:rsidRDefault="00E8515F" w:rsidP="00E8515F">
            <w:pPr>
              <w:numPr>
                <w:ilvl w:val="0"/>
                <w:numId w:val="6"/>
              </w:numPr>
            </w:pPr>
            <w:r w:rsidRPr="00E8515F">
              <w:t xml:space="preserve">Support the development of national policy, through WAESC, to guide future </w:t>
            </w:r>
            <w:proofErr w:type="spellStart"/>
            <w:r w:rsidRPr="00E8515F">
              <w:t>Ramsar</w:t>
            </w:r>
            <w:proofErr w:type="spellEnd"/>
            <w:r w:rsidRPr="00E8515F">
              <w:t xml:space="preserve"> site nominations</w:t>
            </w:r>
          </w:p>
          <w:p w14:paraId="55BBD5D6" w14:textId="77777777" w:rsidR="00E8515F" w:rsidRPr="00E8515F" w:rsidRDefault="00E8515F" w:rsidP="00E8515F">
            <w:pPr>
              <w:rPr>
                <w:b/>
              </w:rPr>
            </w:pPr>
            <w:r w:rsidRPr="00E8515F">
              <w:rPr>
                <w:b/>
              </w:rPr>
              <w:t>National NGO/community/interest groups</w:t>
            </w:r>
          </w:p>
          <w:p w14:paraId="22075799" w14:textId="77777777" w:rsidR="00E8515F" w:rsidRPr="00E8515F" w:rsidRDefault="00E8515F" w:rsidP="00E8515F">
            <w:pPr>
              <w:numPr>
                <w:ilvl w:val="0"/>
                <w:numId w:val="10"/>
              </w:numPr>
            </w:pPr>
            <w:r w:rsidRPr="00E8515F">
              <w:t xml:space="preserve">Participate in identifying and documenting proposed </w:t>
            </w:r>
            <w:proofErr w:type="spellStart"/>
            <w:r w:rsidRPr="00E8515F">
              <w:t>Ramsar</w:t>
            </w:r>
            <w:proofErr w:type="spellEnd"/>
            <w:r w:rsidRPr="00E8515F">
              <w:t xml:space="preserve"> site nominations</w:t>
            </w:r>
          </w:p>
          <w:p w14:paraId="0EB84ECB" w14:textId="77777777" w:rsidR="00E8515F" w:rsidRPr="00E8515F" w:rsidRDefault="00E8515F" w:rsidP="00E8515F">
            <w:pPr>
              <w:numPr>
                <w:ilvl w:val="0"/>
                <w:numId w:val="10"/>
              </w:numPr>
            </w:pPr>
            <w:r w:rsidRPr="00E8515F">
              <w:t>Undertake projects to improve connectivity between wetlands</w:t>
            </w:r>
          </w:p>
        </w:tc>
        <w:tc>
          <w:tcPr>
            <w:tcW w:w="860" w:type="pct"/>
          </w:tcPr>
          <w:p w14:paraId="4FB37CCA" w14:textId="77777777" w:rsidR="00E8515F" w:rsidRPr="00E8515F" w:rsidRDefault="00E8515F" w:rsidP="00E8515F">
            <w:r w:rsidRPr="00E8515F">
              <w:t>Number and area of new sites designated (including specific types of wetlands)</w:t>
            </w:r>
          </w:p>
          <w:p w14:paraId="33C73051" w14:textId="77777777" w:rsidR="00E8515F" w:rsidRPr="00E8515F" w:rsidRDefault="00E8515F" w:rsidP="00E8515F">
            <w:r w:rsidRPr="00E8515F">
              <w:t>Changes in area of existing sites (boundary extensions)</w:t>
            </w:r>
          </w:p>
          <w:p w14:paraId="7B957295" w14:textId="77777777" w:rsidR="00E8515F" w:rsidRPr="00E8515F" w:rsidRDefault="00E8515F" w:rsidP="00E8515F">
            <w:r w:rsidRPr="00E8515F">
              <w:t xml:space="preserve">Changes in IUCN status of areas within </w:t>
            </w:r>
            <w:proofErr w:type="spellStart"/>
            <w:r w:rsidRPr="00E8515F">
              <w:t>Ramsar</w:t>
            </w:r>
            <w:proofErr w:type="spellEnd"/>
            <w:r w:rsidRPr="00E8515F">
              <w:t xml:space="preserve"> sites (</w:t>
            </w:r>
            <w:proofErr w:type="spellStart"/>
            <w:r w:rsidRPr="00E8515F">
              <w:t>eg</w:t>
            </w:r>
            <w:proofErr w:type="spellEnd"/>
            <w:r w:rsidRPr="00E8515F">
              <w:t xml:space="preserve"> area of new reserves declared)</w:t>
            </w:r>
          </w:p>
          <w:p w14:paraId="2F59B232" w14:textId="77777777" w:rsidR="00E8515F" w:rsidRPr="00E8515F" w:rsidRDefault="00E8515F" w:rsidP="00E8515F"/>
        </w:tc>
        <w:tc>
          <w:tcPr>
            <w:tcW w:w="342" w:type="pct"/>
          </w:tcPr>
          <w:p w14:paraId="1F15E994" w14:textId="77777777" w:rsidR="00E8515F" w:rsidRPr="00E8515F" w:rsidRDefault="00E8515F" w:rsidP="00E8515F">
            <w:r w:rsidRPr="00E8515F">
              <w:t>Med</w:t>
            </w:r>
          </w:p>
        </w:tc>
      </w:tr>
      <w:tr w:rsidR="00E8515F" w:rsidRPr="00E8515F" w14:paraId="0F6F7626" w14:textId="77777777" w:rsidTr="00554927">
        <w:trPr>
          <w:cnfStyle w:val="000000100000" w:firstRow="0" w:lastRow="0" w:firstColumn="0" w:lastColumn="0" w:oddVBand="0" w:evenVBand="0" w:oddHBand="1" w:evenHBand="0" w:firstRowFirstColumn="0" w:firstRowLastColumn="0" w:lastRowFirstColumn="0" w:lastRowLastColumn="0"/>
        </w:trPr>
        <w:tc>
          <w:tcPr>
            <w:tcW w:w="1413" w:type="pct"/>
          </w:tcPr>
          <w:p w14:paraId="13AB044E" w14:textId="77777777" w:rsidR="00E8515F" w:rsidRPr="00E8515F" w:rsidRDefault="00E8515F" w:rsidP="00E8515F">
            <w:r w:rsidRPr="00E8515F">
              <w:rPr>
                <w:b/>
              </w:rPr>
              <w:t>Target 7:</w:t>
            </w:r>
            <w:r w:rsidRPr="00E8515F">
              <w:t xml:space="preserve">  Sites that are at risk of change of ecological character have threats addressed.</w:t>
            </w:r>
          </w:p>
        </w:tc>
        <w:tc>
          <w:tcPr>
            <w:tcW w:w="2385" w:type="pct"/>
          </w:tcPr>
          <w:p w14:paraId="22D0EB85" w14:textId="77777777" w:rsidR="00E8515F" w:rsidRPr="00E8515F" w:rsidRDefault="00E8515F" w:rsidP="00E8515F">
            <w:pPr>
              <w:rPr>
                <w:b/>
              </w:rPr>
            </w:pPr>
            <w:r w:rsidRPr="00E8515F">
              <w:rPr>
                <w:b/>
              </w:rPr>
              <w:t>Joint</w:t>
            </w:r>
          </w:p>
          <w:p w14:paraId="43E81639" w14:textId="77777777" w:rsidR="00E8515F" w:rsidRPr="00E8515F" w:rsidRDefault="00E8515F" w:rsidP="00E8515F">
            <w:pPr>
              <w:numPr>
                <w:ilvl w:val="0"/>
                <w:numId w:val="6"/>
              </w:numPr>
            </w:pPr>
            <w:r w:rsidRPr="00E8515F">
              <w:t xml:space="preserve">Develop best practice, national standards and guidance for addressing changes in ecological character at </w:t>
            </w:r>
            <w:proofErr w:type="spellStart"/>
            <w:r w:rsidRPr="00E8515F">
              <w:t>Ramsar</w:t>
            </w:r>
            <w:proofErr w:type="spellEnd"/>
            <w:r w:rsidRPr="00E8515F">
              <w:t xml:space="preserve"> sites, on Article 3.2 notifications and response strategies, and removal </w:t>
            </w:r>
            <w:r w:rsidRPr="00E8515F">
              <w:lastRenderedPageBreak/>
              <w:t>of sites from the Article 3.2 list, by preparing case studies and through collaboration at WAESC</w:t>
            </w:r>
          </w:p>
          <w:p w14:paraId="39A9586E" w14:textId="77777777" w:rsidR="00E8515F" w:rsidRPr="00E8515F" w:rsidRDefault="00E8515F" w:rsidP="00E8515F">
            <w:pPr>
              <w:numPr>
                <w:ilvl w:val="0"/>
                <w:numId w:val="6"/>
              </w:numPr>
            </w:pPr>
            <w:r w:rsidRPr="00E8515F">
              <w:t xml:space="preserve">Undertake preliminary and formal assessments of </w:t>
            </w:r>
            <w:proofErr w:type="spellStart"/>
            <w:r w:rsidRPr="00E8515F">
              <w:t>Ramsar</w:t>
            </w:r>
            <w:proofErr w:type="spellEnd"/>
            <w:r w:rsidRPr="00E8515F">
              <w:t xml:space="preserve"> sites where potential change in ecological character is detected; advise the Secretariat where change has occurred; take action to mitigate threats where required; and monitor effectiveness.</w:t>
            </w:r>
          </w:p>
          <w:p w14:paraId="30B257FE" w14:textId="77777777" w:rsidR="00E8515F" w:rsidRPr="00E8515F" w:rsidRDefault="00E8515F" w:rsidP="00E8515F">
            <w:pPr>
              <w:numPr>
                <w:ilvl w:val="0"/>
                <w:numId w:val="6"/>
              </w:numPr>
            </w:pPr>
            <w:r w:rsidRPr="00E8515F">
              <w:t>Aquatic Ecosystems Toolkit (as for Target 5)</w:t>
            </w:r>
          </w:p>
          <w:p w14:paraId="44E6718E" w14:textId="77777777" w:rsidR="00E8515F" w:rsidRPr="00E8515F" w:rsidRDefault="00E8515F" w:rsidP="00E8515F">
            <w:pPr>
              <w:rPr>
                <w:b/>
              </w:rPr>
            </w:pPr>
            <w:r w:rsidRPr="00E8515F">
              <w:rPr>
                <w:b/>
              </w:rPr>
              <w:t>Australian Government</w:t>
            </w:r>
          </w:p>
          <w:p w14:paraId="579F3CF6" w14:textId="77777777" w:rsidR="00E8515F" w:rsidRPr="00E8515F" w:rsidRDefault="00E8515F" w:rsidP="00E8515F">
            <w:pPr>
              <w:numPr>
                <w:ilvl w:val="0"/>
                <w:numId w:val="6"/>
              </w:numPr>
              <w:rPr>
                <w:b/>
              </w:rPr>
            </w:pPr>
            <w:r w:rsidRPr="00E8515F">
              <w:t>Investigate approaches to assessing and handling change in character due to climate change.</w:t>
            </w:r>
          </w:p>
          <w:p w14:paraId="12F2842F" w14:textId="77777777" w:rsidR="00E8515F" w:rsidRPr="00E8515F" w:rsidRDefault="00E8515F" w:rsidP="00E8515F">
            <w:pPr>
              <w:numPr>
                <w:ilvl w:val="0"/>
                <w:numId w:val="6"/>
              </w:numPr>
            </w:pPr>
            <w:r w:rsidRPr="00E8515F">
              <w:t xml:space="preserve">Provide funding to address threats through programs such as National </w:t>
            </w:r>
            <w:proofErr w:type="spellStart"/>
            <w:r w:rsidRPr="00E8515F">
              <w:t>Landcare</w:t>
            </w:r>
            <w:proofErr w:type="spellEnd"/>
            <w:r w:rsidRPr="00E8515F">
              <w:t xml:space="preserve"> Program and Reef Trust</w:t>
            </w:r>
          </w:p>
          <w:p w14:paraId="7CC5B83E" w14:textId="77777777" w:rsidR="00E8515F" w:rsidRPr="00E8515F" w:rsidRDefault="00E8515F" w:rsidP="00E8515F">
            <w:pPr>
              <w:rPr>
                <w:b/>
              </w:rPr>
            </w:pPr>
            <w:r w:rsidRPr="00E8515F">
              <w:rPr>
                <w:b/>
              </w:rPr>
              <w:t>State and Territory</w:t>
            </w:r>
          </w:p>
          <w:p w14:paraId="483A1311" w14:textId="77777777" w:rsidR="00E8515F" w:rsidRPr="00E8515F" w:rsidRDefault="00E8515F" w:rsidP="00E8515F">
            <w:pPr>
              <w:numPr>
                <w:ilvl w:val="0"/>
                <w:numId w:val="6"/>
              </w:numPr>
              <w:rPr>
                <w:b/>
              </w:rPr>
            </w:pPr>
            <w:r w:rsidRPr="00E8515F">
              <w:t xml:space="preserve">Monitor and report on the ecological character status of  </w:t>
            </w:r>
            <w:proofErr w:type="spellStart"/>
            <w:r w:rsidRPr="00E8515F">
              <w:t>Ramsar</w:t>
            </w:r>
            <w:proofErr w:type="spellEnd"/>
            <w:r w:rsidRPr="00E8515F">
              <w:t xml:space="preserve"> sites</w:t>
            </w:r>
          </w:p>
          <w:p w14:paraId="76FA466B" w14:textId="77777777" w:rsidR="00E8515F" w:rsidRPr="00E8515F" w:rsidRDefault="00E8515F" w:rsidP="00E8515F">
            <w:pPr>
              <w:rPr>
                <w:b/>
              </w:rPr>
            </w:pPr>
            <w:r w:rsidRPr="00E8515F">
              <w:rPr>
                <w:b/>
              </w:rPr>
              <w:t>National NGOs/community/interest groups</w:t>
            </w:r>
          </w:p>
          <w:p w14:paraId="7A6C6F81" w14:textId="77777777" w:rsidR="00E8515F" w:rsidRPr="00E8515F" w:rsidRDefault="00E8515F" w:rsidP="00E8515F">
            <w:pPr>
              <w:numPr>
                <w:ilvl w:val="0"/>
                <w:numId w:val="10"/>
              </w:numPr>
            </w:pPr>
            <w:r w:rsidRPr="00E8515F">
              <w:t xml:space="preserve">Contribute to collaborative and active </w:t>
            </w:r>
            <w:proofErr w:type="spellStart"/>
            <w:r w:rsidRPr="00E8515F">
              <w:t>Ramsar</w:t>
            </w:r>
            <w:proofErr w:type="spellEnd"/>
            <w:r w:rsidRPr="00E8515F">
              <w:t xml:space="preserve"> site management to address threats and restore ecological character</w:t>
            </w:r>
          </w:p>
        </w:tc>
        <w:tc>
          <w:tcPr>
            <w:tcW w:w="860" w:type="pct"/>
          </w:tcPr>
          <w:p w14:paraId="2CFE92CA" w14:textId="77777777" w:rsidR="00E8515F" w:rsidRPr="00E8515F" w:rsidRDefault="00E8515F" w:rsidP="00E8515F">
            <w:r w:rsidRPr="00E8515F">
              <w:lastRenderedPageBreak/>
              <w:t xml:space="preserve">Number of Article 3.2 notifications, formal assessments, response strategies, </w:t>
            </w:r>
            <w:r w:rsidRPr="00E8515F">
              <w:lastRenderedPageBreak/>
              <w:t>and sites removed from Article 3.2 list</w:t>
            </w:r>
          </w:p>
        </w:tc>
        <w:tc>
          <w:tcPr>
            <w:tcW w:w="342" w:type="pct"/>
          </w:tcPr>
          <w:p w14:paraId="3D520AA7" w14:textId="77777777" w:rsidR="00E8515F" w:rsidRPr="00E8515F" w:rsidRDefault="00E8515F" w:rsidP="00E8515F">
            <w:r w:rsidRPr="00E8515F">
              <w:lastRenderedPageBreak/>
              <w:t>High</w:t>
            </w:r>
          </w:p>
        </w:tc>
      </w:tr>
    </w:tbl>
    <w:p w14:paraId="1E127376" w14:textId="77777777" w:rsidR="00E8515F" w:rsidRDefault="00E8515F"/>
    <w:p w14:paraId="5F9CC22C" w14:textId="77777777" w:rsidR="00E8515F" w:rsidRDefault="00E8515F">
      <w:r>
        <w:br w:type="page"/>
      </w:r>
    </w:p>
    <w:p w14:paraId="4553D7F0" w14:textId="0DCBD450" w:rsidR="00E8515F" w:rsidRDefault="00E8515F"/>
    <w:tbl>
      <w:tblPr>
        <w:tblStyle w:val="TableGrid"/>
        <w:tblW w:w="5000" w:type="pct"/>
        <w:tblLayout w:type="fixed"/>
        <w:tblCellMar>
          <w:top w:w="57" w:type="dxa"/>
          <w:bottom w:w="57" w:type="dxa"/>
        </w:tblCellMar>
        <w:tblLook w:val="04A0" w:firstRow="1" w:lastRow="0" w:firstColumn="1" w:lastColumn="0" w:noHBand="0" w:noVBand="1"/>
      </w:tblPr>
      <w:tblGrid>
        <w:gridCol w:w="3954"/>
        <w:gridCol w:w="6674"/>
        <w:gridCol w:w="2407"/>
        <w:gridCol w:w="957"/>
      </w:tblGrid>
      <w:tr w:rsidR="000F1359" w:rsidRPr="00BF03B3" w14:paraId="32538930" w14:textId="77777777" w:rsidTr="000F1359">
        <w:trPr>
          <w:cnfStyle w:val="100000000000" w:firstRow="1" w:lastRow="0" w:firstColumn="0" w:lastColumn="0" w:oddVBand="0" w:evenVBand="0" w:oddHBand="0" w:evenHBand="0" w:firstRowFirstColumn="0" w:firstRowLastColumn="0" w:lastRowFirstColumn="0" w:lastRowLastColumn="0"/>
        </w:trPr>
        <w:tc>
          <w:tcPr>
            <w:tcW w:w="1413" w:type="pct"/>
            <w:tcBorders>
              <w:top w:val="single" w:sz="4" w:space="0" w:color="auto"/>
              <w:bottom w:val="single" w:sz="4" w:space="0" w:color="auto"/>
            </w:tcBorders>
          </w:tcPr>
          <w:p w14:paraId="3253892B" w14:textId="596E213C" w:rsidR="000F1359" w:rsidRPr="00BF03B3" w:rsidRDefault="000F1359" w:rsidP="008F4AFE">
            <w:pPr>
              <w:jc w:val="both"/>
              <w:rPr>
                <w:b/>
              </w:rPr>
            </w:pPr>
            <w:r w:rsidRPr="00BF03B3">
              <w:rPr>
                <w:b/>
              </w:rPr>
              <w:t>Goal 3: Wisely using all wetlands</w:t>
            </w:r>
          </w:p>
        </w:tc>
        <w:tc>
          <w:tcPr>
            <w:tcW w:w="2385" w:type="pct"/>
            <w:tcBorders>
              <w:top w:val="single" w:sz="4" w:space="0" w:color="auto"/>
            </w:tcBorders>
          </w:tcPr>
          <w:p w14:paraId="3253892D" w14:textId="77777777" w:rsidR="000F1359" w:rsidRPr="000F1359" w:rsidDel="00715EFF" w:rsidRDefault="000F1359" w:rsidP="008F4AFE">
            <w:pPr>
              <w:rPr>
                <w:rFonts w:cs="Helvetica"/>
                <w:color w:val="943634" w:themeColor="accent2" w:themeShade="BF"/>
              </w:rPr>
            </w:pPr>
          </w:p>
        </w:tc>
        <w:tc>
          <w:tcPr>
            <w:tcW w:w="860" w:type="pct"/>
            <w:tcBorders>
              <w:top w:val="single" w:sz="4" w:space="0" w:color="auto"/>
            </w:tcBorders>
          </w:tcPr>
          <w:p w14:paraId="3253892E" w14:textId="77777777" w:rsidR="000F1359" w:rsidRPr="00BF03B3" w:rsidDel="00715EFF" w:rsidRDefault="000F1359" w:rsidP="00541DC4">
            <w:pPr>
              <w:rPr>
                <w:rFonts w:cs="Helvetica"/>
              </w:rPr>
            </w:pPr>
          </w:p>
        </w:tc>
        <w:tc>
          <w:tcPr>
            <w:tcW w:w="342" w:type="pct"/>
            <w:tcBorders>
              <w:top w:val="single" w:sz="4" w:space="0" w:color="auto"/>
            </w:tcBorders>
          </w:tcPr>
          <w:p w14:paraId="3253892F" w14:textId="77777777" w:rsidR="000F1359" w:rsidRPr="00BF03B3" w:rsidDel="00715EFF" w:rsidRDefault="000F1359" w:rsidP="008F4AFE">
            <w:pPr>
              <w:rPr>
                <w:rFonts w:cs="Helvetica"/>
              </w:rPr>
            </w:pPr>
          </w:p>
        </w:tc>
      </w:tr>
      <w:tr w:rsidR="000F1359" w:rsidRPr="005B39BB" w14:paraId="32538941" w14:textId="77777777" w:rsidTr="000F1359">
        <w:trPr>
          <w:cnfStyle w:val="000000100000" w:firstRow="0" w:lastRow="0" w:firstColumn="0" w:lastColumn="0" w:oddVBand="0" w:evenVBand="0" w:oddHBand="1" w:evenHBand="0" w:firstRowFirstColumn="0" w:firstRowLastColumn="0" w:lastRowFirstColumn="0" w:lastRowLastColumn="0"/>
        </w:trPr>
        <w:tc>
          <w:tcPr>
            <w:tcW w:w="1413" w:type="pct"/>
            <w:tcBorders>
              <w:bottom w:val="single" w:sz="4" w:space="0" w:color="auto"/>
            </w:tcBorders>
          </w:tcPr>
          <w:p w14:paraId="32538931" w14:textId="77777777" w:rsidR="000F1359" w:rsidRPr="005B39BB" w:rsidRDefault="000F1359" w:rsidP="00DE5906">
            <w:pPr>
              <w:ind w:left="10" w:hanging="10"/>
            </w:pPr>
            <w:r w:rsidRPr="005B39BB">
              <w:rPr>
                <w:b/>
              </w:rPr>
              <w:t>Target 8:</w:t>
            </w:r>
            <w:r w:rsidRPr="005B39BB">
              <w:t xml:space="preserve">  National wetland inventories have been initiated, completed or updated and disseminated and used for promoting the conservation and effective management of all wetlands.</w:t>
            </w:r>
          </w:p>
        </w:tc>
        <w:tc>
          <w:tcPr>
            <w:tcW w:w="2385" w:type="pct"/>
          </w:tcPr>
          <w:p w14:paraId="32538936" w14:textId="77777777" w:rsidR="000F1359" w:rsidRPr="005B39BB" w:rsidRDefault="000F1359" w:rsidP="00F87DCD">
            <w:pPr>
              <w:rPr>
                <w:rFonts w:cs="Helvetica"/>
                <w:b/>
                <w:color w:val="943634" w:themeColor="accent2" w:themeShade="BF"/>
              </w:rPr>
            </w:pPr>
            <w:r w:rsidRPr="005B39BB">
              <w:rPr>
                <w:rFonts w:cs="Helvetica"/>
                <w:b/>
                <w:color w:val="943634" w:themeColor="accent2" w:themeShade="BF"/>
              </w:rPr>
              <w:t>Australian Government</w:t>
            </w:r>
          </w:p>
          <w:p w14:paraId="32538937" w14:textId="25923F33" w:rsidR="000F1359" w:rsidRPr="005B39BB" w:rsidRDefault="000F1359" w:rsidP="00F87DCD">
            <w:pPr>
              <w:pStyle w:val="ListBullet"/>
              <w:rPr>
                <w:b/>
                <w:color w:val="943634" w:themeColor="accent2" w:themeShade="BF"/>
              </w:rPr>
            </w:pPr>
            <w:r w:rsidRPr="005B39BB">
              <w:rPr>
                <w:color w:val="943634" w:themeColor="accent2" w:themeShade="BF"/>
              </w:rPr>
              <w:t xml:space="preserve">Facilitate </w:t>
            </w:r>
            <w:r w:rsidR="007B73EA" w:rsidRPr="005B39BB">
              <w:rPr>
                <w:color w:val="943634" w:themeColor="accent2" w:themeShade="BF"/>
              </w:rPr>
              <w:t>discussion</w:t>
            </w:r>
            <w:r w:rsidRPr="005B39BB">
              <w:rPr>
                <w:color w:val="943634" w:themeColor="accent2" w:themeShade="BF"/>
              </w:rPr>
              <w:t xml:space="preserve"> by jurisdictions on </w:t>
            </w:r>
            <w:r w:rsidR="001E0426" w:rsidRPr="005B39BB">
              <w:rPr>
                <w:color w:val="943634" w:themeColor="accent2" w:themeShade="BF"/>
              </w:rPr>
              <w:t>a future approach to a national wetland inventory</w:t>
            </w:r>
          </w:p>
          <w:p w14:paraId="32538938" w14:textId="34FAB30A" w:rsidR="000F1359" w:rsidRPr="005B39BB" w:rsidRDefault="000F1359" w:rsidP="00F87DCD">
            <w:pPr>
              <w:pStyle w:val="ListBullet"/>
              <w:rPr>
                <w:b/>
                <w:color w:val="943634" w:themeColor="accent2" w:themeShade="BF"/>
              </w:rPr>
            </w:pPr>
            <w:r w:rsidRPr="005B39BB">
              <w:rPr>
                <w:color w:val="943634" w:themeColor="accent2" w:themeShade="BF"/>
              </w:rPr>
              <w:t xml:space="preserve">Improve understanding of the extent of seagrass, saltmarshes and mangroves in Australia </w:t>
            </w:r>
          </w:p>
          <w:p w14:paraId="32538939" w14:textId="555E93EC" w:rsidR="000F1359" w:rsidRPr="005B39BB" w:rsidRDefault="000F1359" w:rsidP="004F0BE8">
            <w:pPr>
              <w:pStyle w:val="ListBullet"/>
              <w:rPr>
                <w:color w:val="943634" w:themeColor="accent2" w:themeShade="BF"/>
              </w:rPr>
            </w:pPr>
            <w:r w:rsidRPr="005B39BB">
              <w:rPr>
                <w:color w:val="943634" w:themeColor="accent2" w:themeShade="BF"/>
              </w:rPr>
              <w:t>Investigate incor</w:t>
            </w:r>
            <w:r w:rsidR="00C50D02" w:rsidRPr="005B39BB">
              <w:rPr>
                <w:color w:val="943634" w:themeColor="accent2" w:themeShade="BF"/>
              </w:rPr>
              <w:t xml:space="preserve">porating information on </w:t>
            </w:r>
            <w:proofErr w:type="spellStart"/>
            <w:r w:rsidR="00C50D02" w:rsidRPr="005B39BB">
              <w:rPr>
                <w:color w:val="943634" w:themeColor="accent2" w:themeShade="BF"/>
              </w:rPr>
              <w:t>Ramsar</w:t>
            </w:r>
            <w:proofErr w:type="spellEnd"/>
            <w:r w:rsidR="00C50D02" w:rsidRPr="005B39BB">
              <w:rPr>
                <w:color w:val="943634" w:themeColor="accent2" w:themeShade="BF"/>
              </w:rPr>
              <w:t xml:space="preserve"> w</w:t>
            </w:r>
            <w:r w:rsidRPr="005B39BB">
              <w:rPr>
                <w:color w:val="943634" w:themeColor="accent2" w:themeShade="BF"/>
              </w:rPr>
              <w:t>etlands into the National Environmental Information Infrastructure (NEII) program.</w:t>
            </w:r>
          </w:p>
          <w:p w14:paraId="3253893A" w14:textId="77777777" w:rsidR="000F1359" w:rsidRPr="005B39BB" w:rsidRDefault="000F1359" w:rsidP="000B530E">
            <w:pPr>
              <w:pStyle w:val="ListBullet"/>
              <w:numPr>
                <w:ilvl w:val="0"/>
                <w:numId w:val="0"/>
              </w:numPr>
              <w:ind w:left="369" w:hanging="369"/>
              <w:rPr>
                <w:b/>
                <w:color w:val="943634" w:themeColor="accent2" w:themeShade="BF"/>
              </w:rPr>
            </w:pPr>
            <w:r w:rsidRPr="005B39BB">
              <w:rPr>
                <w:rFonts w:cs="Helvetica"/>
                <w:b/>
                <w:color w:val="943634" w:themeColor="accent2" w:themeShade="BF"/>
              </w:rPr>
              <w:t>State and Territory</w:t>
            </w:r>
          </w:p>
          <w:p w14:paraId="418AA120" w14:textId="7C8E31AB" w:rsidR="001E0426" w:rsidRPr="005B39BB" w:rsidRDefault="001E0426" w:rsidP="00F87DCD">
            <w:pPr>
              <w:pStyle w:val="ListBullet"/>
              <w:rPr>
                <w:color w:val="943634" w:themeColor="accent2" w:themeShade="BF"/>
              </w:rPr>
            </w:pPr>
            <w:r w:rsidRPr="005B39BB">
              <w:rPr>
                <w:color w:val="943634" w:themeColor="accent2" w:themeShade="BF"/>
              </w:rPr>
              <w:t xml:space="preserve">Continue to implement and update </w:t>
            </w:r>
            <w:r w:rsidR="000F1359" w:rsidRPr="005B39BB">
              <w:rPr>
                <w:color w:val="943634" w:themeColor="accent2" w:themeShade="BF"/>
              </w:rPr>
              <w:t xml:space="preserve">state/territory based wetland mapping </w:t>
            </w:r>
            <w:r w:rsidRPr="005B39BB">
              <w:rPr>
                <w:color w:val="943634" w:themeColor="accent2" w:themeShade="BF"/>
              </w:rPr>
              <w:t>and inventories, aligning where possible with the Australian National Aquatic Ecosystems (ANAE) classification system.</w:t>
            </w:r>
          </w:p>
          <w:p w14:paraId="3253893C" w14:textId="365E718A" w:rsidR="000F1359" w:rsidRPr="005B39BB" w:rsidRDefault="000F1359" w:rsidP="00F87DCD">
            <w:pPr>
              <w:pStyle w:val="ListBullet"/>
              <w:rPr>
                <w:color w:val="943634" w:themeColor="accent2" w:themeShade="BF"/>
              </w:rPr>
            </w:pPr>
            <w:r w:rsidRPr="005B39BB">
              <w:rPr>
                <w:color w:val="943634" w:themeColor="accent2" w:themeShade="BF"/>
              </w:rPr>
              <w:t>Make mapping and mapping products available to managers, scientists and decision-makers, including Indigenous land managers, NGOs and community groups involved in site management</w:t>
            </w:r>
          </w:p>
          <w:p w14:paraId="3253893D" w14:textId="1AA02B9D" w:rsidR="000F1359" w:rsidRPr="005B39BB" w:rsidRDefault="000F1359" w:rsidP="00F87DCD">
            <w:pPr>
              <w:rPr>
                <w:rFonts w:cs="Helvetica"/>
                <w:b/>
                <w:color w:val="943634" w:themeColor="accent2" w:themeShade="BF"/>
              </w:rPr>
            </w:pPr>
            <w:r w:rsidRPr="005B39BB">
              <w:rPr>
                <w:rFonts w:cs="Helvetica"/>
                <w:b/>
                <w:color w:val="943634" w:themeColor="accent2" w:themeShade="BF"/>
              </w:rPr>
              <w:t>National NGOs/community/interest groups</w:t>
            </w:r>
          </w:p>
          <w:p w14:paraId="3253893E" w14:textId="35404941" w:rsidR="000F1359" w:rsidRPr="005B39BB" w:rsidRDefault="000F1359" w:rsidP="00277A20">
            <w:pPr>
              <w:pStyle w:val="ListParagraph"/>
              <w:numPr>
                <w:ilvl w:val="0"/>
                <w:numId w:val="10"/>
              </w:numPr>
              <w:rPr>
                <w:rFonts w:cs="Helvetica"/>
                <w:color w:val="943634" w:themeColor="accent2" w:themeShade="BF"/>
              </w:rPr>
            </w:pPr>
            <w:r w:rsidRPr="005B39BB">
              <w:rPr>
                <w:rFonts w:cs="Helvetica"/>
                <w:color w:val="943634" w:themeColor="accent2" w:themeShade="BF"/>
              </w:rPr>
              <w:t>Contribute to local data and knowledge</w:t>
            </w:r>
          </w:p>
        </w:tc>
        <w:tc>
          <w:tcPr>
            <w:tcW w:w="860" w:type="pct"/>
          </w:tcPr>
          <w:p w14:paraId="1544775C" w14:textId="77777777" w:rsidR="000F1359" w:rsidRPr="005B39BB" w:rsidRDefault="000F1359" w:rsidP="00541DC4">
            <w:pPr>
              <w:rPr>
                <w:rFonts w:cs="Helvetica"/>
              </w:rPr>
            </w:pPr>
            <w:r w:rsidRPr="005B39BB">
              <w:rPr>
                <w:rFonts w:cs="Helvetica"/>
              </w:rPr>
              <w:t>Progress with wetland classification, mapping and assessment</w:t>
            </w:r>
          </w:p>
          <w:p w14:paraId="24A5A955" w14:textId="16F241AD" w:rsidR="00BC299D" w:rsidRPr="005B39BB" w:rsidRDefault="00BC299D" w:rsidP="00541DC4">
            <w:pPr>
              <w:rPr>
                <w:rFonts w:cs="Helvetica"/>
              </w:rPr>
            </w:pPr>
          </w:p>
          <w:p w14:paraId="795397C4" w14:textId="6115C433" w:rsidR="00BC299D" w:rsidRPr="005B39BB" w:rsidRDefault="00BC299D" w:rsidP="00541DC4">
            <w:pPr>
              <w:rPr>
                <w:rFonts w:cs="Helvetica"/>
              </w:rPr>
            </w:pPr>
            <w:r w:rsidRPr="005B39BB">
              <w:rPr>
                <w:rFonts w:cs="Helvetica"/>
              </w:rPr>
              <w:t>Results of state-based or ecosystem</w:t>
            </w:r>
            <w:r w:rsidR="00DB2876" w:rsidRPr="005B39BB">
              <w:rPr>
                <w:rFonts w:cs="Helvetica"/>
              </w:rPr>
              <w:t>-</w:t>
            </w:r>
            <w:r w:rsidRPr="005B39BB">
              <w:rPr>
                <w:rFonts w:cs="Helvetica"/>
              </w:rPr>
              <w:t>based assessments of extent.</w:t>
            </w:r>
          </w:p>
          <w:p w14:paraId="3253893F" w14:textId="691473A1" w:rsidR="000F1359" w:rsidRPr="005B39BB" w:rsidRDefault="000F1359" w:rsidP="00541DC4">
            <w:pPr>
              <w:rPr>
                <w:rFonts w:cs="Helvetica"/>
              </w:rPr>
            </w:pPr>
          </w:p>
        </w:tc>
        <w:tc>
          <w:tcPr>
            <w:tcW w:w="342" w:type="pct"/>
          </w:tcPr>
          <w:p w14:paraId="32538940" w14:textId="77777777" w:rsidR="000F1359" w:rsidRPr="005B39BB" w:rsidRDefault="000F1359" w:rsidP="008F4AFE">
            <w:pPr>
              <w:rPr>
                <w:rFonts w:cs="Helvetica"/>
              </w:rPr>
            </w:pPr>
            <w:r w:rsidRPr="005B39BB">
              <w:rPr>
                <w:rFonts w:cs="Helvetica"/>
              </w:rPr>
              <w:t>Med</w:t>
            </w:r>
          </w:p>
        </w:tc>
      </w:tr>
      <w:tr w:rsidR="000F1359" w:rsidRPr="005B39BB" w14:paraId="3253894B" w14:textId="77777777" w:rsidTr="007500ED">
        <w:trPr>
          <w:cnfStyle w:val="000000010000" w:firstRow="0" w:lastRow="0" w:firstColumn="0" w:lastColumn="0" w:oddVBand="0" w:evenVBand="0" w:oddHBand="0" w:evenHBand="1" w:firstRowFirstColumn="0" w:firstRowLastColumn="0" w:lastRowFirstColumn="0" w:lastRowLastColumn="0"/>
          <w:trHeight w:val="494"/>
        </w:trPr>
        <w:tc>
          <w:tcPr>
            <w:tcW w:w="1413" w:type="pct"/>
            <w:tcBorders>
              <w:top w:val="single" w:sz="4" w:space="0" w:color="auto"/>
            </w:tcBorders>
          </w:tcPr>
          <w:p w14:paraId="32538942" w14:textId="7E542981" w:rsidR="000F1359" w:rsidRPr="005B39BB" w:rsidRDefault="000F1359" w:rsidP="008F4AFE">
            <w:r w:rsidRPr="005B39BB">
              <w:rPr>
                <w:b/>
              </w:rPr>
              <w:t>Target 9:</w:t>
            </w:r>
            <w:r w:rsidRPr="005B39BB">
              <w:t xml:space="preserve">  The wise use of wetlands is strengthened through integrated resource management at the appropriate scale, </w:t>
            </w:r>
            <w:r w:rsidRPr="005B39BB">
              <w:rPr>
                <w:i/>
              </w:rPr>
              <w:t>inter alia</w:t>
            </w:r>
            <w:r w:rsidRPr="005B39BB">
              <w:t>, within a river basin or along a coastal zone.</w:t>
            </w:r>
          </w:p>
          <w:p w14:paraId="32538943" w14:textId="77777777" w:rsidR="000F1359" w:rsidRPr="005B39BB" w:rsidRDefault="000F1359" w:rsidP="008F4AFE"/>
        </w:tc>
        <w:tc>
          <w:tcPr>
            <w:tcW w:w="2385" w:type="pct"/>
          </w:tcPr>
          <w:p w14:paraId="32538945" w14:textId="77777777" w:rsidR="000F1359" w:rsidRPr="005B39BB" w:rsidRDefault="000F1359" w:rsidP="004A27AB">
            <w:pPr>
              <w:rPr>
                <w:rFonts w:cs="Helvetica"/>
                <w:b/>
                <w:color w:val="943634" w:themeColor="accent2" w:themeShade="BF"/>
              </w:rPr>
            </w:pPr>
            <w:r w:rsidRPr="005B39BB">
              <w:rPr>
                <w:rFonts w:cs="Helvetica"/>
                <w:b/>
                <w:color w:val="943634" w:themeColor="accent2" w:themeShade="BF"/>
              </w:rPr>
              <w:t>Joint</w:t>
            </w:r>
          </w:p>
          <w:p w14:paraId="32538946" w14:textId="77777777" w:rsidR="000F1359" w:rsidRPr="005B39BB" w:rsidRDefault="000F1359" w:rsidP="00FF1B7D">
            <w:pPr>
              <w:pStyle w:val="ListParagraph"/>
              <w:numPr>
                <w:ilvl w:val="0"/>
                <w:numId w:val="10"/>
              </w:numPr>
              <w:rPr>
                <w:rFonts w:cs="Helvetica"/>
                <w:color w:val="943634" w:themeColor="accent2" w:themeShade="BF"/>
              </w:rPr>
            </w:pPr>
            <w:r w:rsidRPr="005B39BB">
              <w:rPr>
                <w:rFonts w:cs="Helvetica"/>
                <w:color w:val="943634" w:themeColor="accent2" w:themeShade="BF"/>
              </w:rPr>
              <w:t>Implement sustainable wetland management through Basin Plan and Reef Plan.</w:t>
            </w:r>
          </w:p>
          <w:p w14:paraId="765BDAB6" w14:textId="7015A3D6" w:rsidR="007B73EA" w:rsidRPr="005B39BB" w:rsidRDefault="007B73EA" w:rsidP="00FF1B7D">
            <w:pPr>
              <w:pStyle w:val="ListParagraph"/>
              <w:numPr>
                <w:ilvl w:val="0"/>
                <w:numId w:val="10"/>
              </w:numPr>
              <w:rPr>
                <w:rFonts w:cs="Helvetica"/>
                <w:color w:val="943634" w:themeColor="accent2" w:themeShade="BF"/>
              </w:rPr>
            </w:pPr>
            <w:r w:rsidRPr="005B39BB">
              <w:rPr>
                <w:rFonts w:cs="Helvetica"/>
                <w:color w:val="943634" w:themeColor="accent2" w:themeShade="BF"/>
              </w:rPr>
              <w:t xml:space="preserve">Support catchment/NRM bodies through the National </w:t>
            </w:r>
            <w:proofErr w:type="spellStart"/>
            <w:r w:rsidRPr="005B39BB">
              <w:rPr>
                <w:rFonts w:cs="Helvetica"/>
                <w:color w:val="943634" w:themeColor="accent2" w:themeShade="BF"/>
              </w:rPr>
              <w:t>Landcare</w:t>
            </w:r>
            <w:proofErr w:type="spellEnd"/>
            <w:r w:rsidRPr="005B39BB">
              <w:rPr>
                <w:rFonts w:cs="Helvetica"/>
                <w:color w:val="943634" w:themeColor="accent2" w:themeShade="BF"/>
              </w:rPr>
              <w:t xml:space="preserve"> program</w:t>
            </w:r>
          </w:p>
          <w:p w14:paraId="32538947" w14:textId="77777777" w:rsidR="000F1359" w:rsidRPr="005B39BB" w:rsidRDefault="000F1359" w:rsidP="004A27AB">
            <w:pPr>
              <w:rPr>
                <w:rFonts w:cs="Helvetica"/>
                <w:b/>
                <w:color w:val="943634" w:themeColor="accent2" w:themeShade="BF"/>
              </w:rPr>
            </w:pPr>
            <w:r w:rsidRPr="005B39BB">
              <w:rPr>
                <w:rFonts w:cs="Helvetica"/>
                <w:b/>
                <w:color w:val="943634" w:themeColor="accent2" w:themeShade="BF"/>
              </w:rPr>
              <w:t>State and Territory</w:t>
            </w:r>
          </w:p>
          <w:p w14:paraId="4F76EAE5" w14:textId="5BE326B8" w:rsidR="000F1359" w:rsidRPr="005B39BB" w:rsidRDefault="000F1359" w:rsidP="00FF1B7D">
            <w:pPr>
              <w:pStyle w:val="ListParagraph"/>
              <w:numPr>
                <w:ilvl w:val="0"/>
                <w:numId w:val="10"/>
              </w:numPr>
              <w:rPr>
                <w:rFonts w:cs="Helvetica"/>
                <w:color w:val="943634" w:themeColor="accent2" w:themeShade="BF"/>
              </w:rPr>
            </w:pPr>
            <w:r w:rsidRPr="005B39BB">
              <w:rPr>
                <w:rFonts w:cs="Helvetica"/>
                <w:color w:val="943634" w:themeColor="accent2" w:themeShade="BF"/>
              </w:rPr>
              <w:t>Make information available to managers on regional/catchment basis</w:t>
            </w:r>
          </w:p>
          <w:p w14:paraId="5F7E1222" w14:textId="6ACD8F49" w:rsidR="000F1359" w:rsidRPr="005B39BB" w:rsidRDefault="000F1359" w:rsidP="00277A20">
            <w:pPr>
              <w:rPr>
                <w:rFonts w:cs="Helvetica"/>
                <w:b/>
                <w:color w:val="943634" w:themeColor="accent2" w:themeShade="BF"/>
              </w:rPr>
            </w:pPr>
            <w:r w:rsidRPr="005B39BB">
              <w:rPr>
                <w:rFonts w:cs="Helvetica"/>
                <w:b/>
                <w:color w:val="943634" w:themeColor="accent2" w:themeShade="BF"/>
              </w:rPr>
              <w:lastRenderedPageBreak/>
              <w:t>National NGOs/community/interest groups</w:t>
            </w:r>
          </w:p>
          <w:p w14:paraId="32538948" w14:textId="682782DE" w:rsidR="000F1359" w:rsidRPr="005B39BB" w:rsidRDefault="000F1359" w:rsidP="00277A20">
            <w:pPr>
              <w:pStyle w:val="ListParagraph"/>
              <w:numPr>
                <w:ilvl w:val="0"/>
                <w:numId w:val="10"/>
              </w:numPr>
              <w:rPr>
                <w:rFonts w:cs="Helvetica"/>
                <w:color w:val="943634" w:themeColor="accent2" w:themeShade="BF"/>
              </w:rPr>
            </w:pPr>
            <w:r w:rsidRPr="005B39BB">
              <w:rPr>
                <w:rFonts w:cs="Helvetica"/>
                <w:color w:val="943634" w:themeColor="accent2" w:themeShade="BF"/>
              </w:rPr>
              <w:t>Contribute to strategic assessments, regional NRM planning and wetland management</w:t>
            </w:r>
          </w:p>
        </w:tc>
        <w:tc>
          <w:tcPr>
            <w:tcW w:w="860" w:type="pct"/>
          </w:tcPr>
          <w:p w14:paraId="32538949" w14:textId="5A9FE5F9" w:rsidR="000F1359" w:rsidRPr="005B39BB" w:rsidRDefault="002F1B06" w:rsidP="007D3BF1">
            <w:pPr>
              <w:rPr>
                <w:rFonts w:cs="Helvetica"/>
              </w:rPr>
            </w:pPr>
            <w:r w:rsidRPr="005B39BB">
              <w:rPr>
                <w:rFonts w:cs="Helvetica"/>
              </w:rPr>
              <w:lastRenderedPageBreak/>
              <w:t>See Target 2</w:t>
            </w:r>
          </w:p>
        </w:tc>
        <w:tc>
          <w:tcPr>
            <w:tcW w:w="342" w:type="pct"/>
          </w:tcPr>
          <w:p w14:paraId="3253894A" w14:textId="77777777" w:rsidR="000F1359" w:rsidRPr="005B39BB" w:rsidRDefault="000F1359" w:rsidP="004A27AB">
            <w:pPr>
              <w:rPr>
                <w:rFonts w:cs="Helvetica"/>
              </w:rPr>
            </w:pPr>
            <w:r w:rsidRPr="005B39BB">
              <w:rPr>
                <w:rFonts w:cs="Helvetica"/>
              </w:rPr>
              <w:t>High</w:t>
            </w:r>
          </w:p>
        </w:tc>
      </w:tr>
      <w:tr w:rsidR="000F1359" w:rsidRPr="005B39BB" w14:paraId="3253895E" w14:textId="77777777" w:rsidTr="000F1359">
        <w:trPr>
          <w:cnfStyle w:val="000000100000" w:firstRow="0" w:lastRow="0" w:firstColumn="0" w:lastColumn="0" w:oddVBand="0" w:evenVBand="0" w:oddHBand="1" w:evenHBand="0" w:firstRowFirstColumn="0" w:firstRowLastColumn="0" w:lastRowFirstColumn="0" w:lastRowLastColumn="0"/>
        </w:trPr>
        <w:tc>
          <w:tcPr>
            <w:tcW w:w="1413" w:type="pct"/>
            <w:tcBorders>
              <w:top w:val="nil"/>
            </w:tcBorders>
          </w:tcPr>
          <w:p w14:paraId="3253894C" w14:textId="77777777" w:rsidR="000F1359" w:rsidRPr="005B39BB" w:rsidRDefault="000F1359" w:rsidP="00A65590">
            <w:pPr>
              <w:rPr>
                <w:b/>
              </w:rPr>
            </w:pPr>
            <w:r w:rsidRPr="005B39BB">
              <w:rPr>
                <w:b/>
              </w:rPr>
              <w:t>Target 10:</w:t>
            </w:r>
            <w:r w:rsidRPr="005B39BB">
              <w:t xml:space="preserve">  The traditional knowledge, innovations and practices of indigenous peoples and local communities relevant for the wise use of wetlands and their customary use of wetland resources are documented, respected, subject to national legislation and relevant international obligations, and fully integrated and reflected in the implementation of the Convention, with a full and effective participation of indigenous peoples and local communities at all relevant levels</w:t>
            </w:r>
          </w:p>
        </w:tc>
        <w:tc>
          <w:tcPr>
            <w:tcW w:w="2385" w:type="pct"/>
          </w:tcPr>
          <w:p w14:paraId="32538950" w14:textId="77777777" w:rsidR="000F1359" w:rsidRPr="005B39BB" w:rsidRDefault="000F1359" w:rsidP="00F87DCD">
            <w:pPr>
              <w:rPr>
                <w:rFonts w:cs="Helvetica"/>
                <w:b/>
                <w:color w:val="943634" w:themeColor="accent2" w:themeShade="BF"/>
              </w:rPr>
            </w:pPr>
            <w:r w:rsidRPr="005B39BB">
              <w:rPr>
                <w:rFonts w:cs="Helvetica"/>
                <w:b/>
                <w:color w:val="943634" w:themeColor="accent2" w:themeShade="BF"/>
              </w:rPr>
              <w:t>Joint</w:t>
            </w:r>
          </w:p>
          <w:p w14:paraId="01E230B0" w14:textId="51157AA1" w:rsidR="002015B9" w:rsidRPr="005B39BB" w:rsidRDefault="007500ED" w:rsidP="007500ED">
            <w:pPr>
              <w:pStyle w:val="ListBullet"/>
              <w:rPr>
                <w:b/>
                <w:color w:val="943634" w:themeColor="accent2" w:themeShade="BF"/>
              </w:rPr>
            </w:pPr>
            <w:r w:rsidRPr="005B39BB">
              <w:rPr>
                <w:rFonts w:cs="Helvetica"/>
                <w:color w:val="943634" w:themeColor="accent2" w:themeShade="BF"/>
              </w:rPr>
              <w:t xml:space="preserve">Consider </w:t>
            </w:r>
            <w:r w:rsidR="008F60A7" w:rsidRPr="005B39BB">
              <w:rPr>
                <w:rFonts w:cs="Helvetica"/>
                <w:color w:val="943634" w:themeColor="accent2" w:themeShade="BF"/>
              </w:rPr>
              <w:t>through</w:t>
            </w:r>
            <w:r w:rsidRPr="005B39BB">
              <w:rPr>
                <w:rFonts w:cs="Helvetica"/>
                <w:color w:val="943634" w:themeColor="accent2" w:themeShade="BF"/>
              </w:rPr>
              <w:t xml:space="preserve"> WAESC </w:t>
            </w:r>
            <w:r w:rsidR="002015B9" w:rsidRPr="005B39BB">
              <w:rPr>
                <w:rFonts w:cs="Helvetica"/>
                <w:color w:val="943634" w:themeColor="accent2" w:themeShade="BF"/>
              </w:rPr>
              <w:t>how cultural services are included in Australian Ecological Character Descriptions</w:t>
            </w:r>
            <w:r w:rsidR="000B509C" w:rsidRPr="005B39BB">
              <w:rPr>
                <w:rFonts w:cs="Helvetica"/>
                <w:color w:val="943634" w:themeColor="accent2" w:themeShade="BF"/>
              </w:rPr>
              <w:t xml:space="preserve"> and </w:t>
            </w:r>
            <w:proofErr w:type="spellStart"/>
            <w:r w:rsidR="000B509C" w:rsidRPr="005B39BB">
              <w:rPr>
                <w:rFonts w:cs="Helvetica"/>
                <w:color w:val="943634" w:themeColor="accent2" w:themeShade="BF"/>
              </w:rPr>
              <w:t>Ramsar</w:t>
            </w:r>
            <w:proofErr w:type="spellEnd"/>
            <w:r w:rsidR="000B509C" w:rsidRPr="005B39BB">
              <w:rPr>
                <w:rFonts w:cs="Helvetica"/>
                <w:color w:val="943634" w:themeColor="accent2" w:themeShade="BF"/>
              </w:rPr>
              <w:t xml:space="preserve"> management planning</w:t>
            </w:r>
          </w:p>
          <w:p w14:paraId="32538952" w14:textId="7F43B10E" w:rsidR="000F1359" w:rsidRPr="005B39BB" w:rsidRDefault="000F1359" w:rsidP="00F87DCD">
            <w:pPr>
              <w:rPr>
                <w:rFonts w:cs="Helvetica"/>
                <w:b/>
                <w:color w:val="943634" w:themeColor="accent2" w:themeShade="BF"/>
              </w:rPr>
            </w:pPr>
            <w:r w:rsidRPr="005B39BB">
              <w:rPr>
                <w:rFonts w:cs="Helvetica"/>
                <w:b/>
                <w:color w:val="943634" w:themeColor="accent2" w:themeShade="BF"/>
              </w:rPr>
              <w:t>Australian Government</w:t>
            </w:r>
            <w:r w:rsidR="000B509C" w:rsidRPr="005B39BB">
              <w:rPr>
                <w:rFonts w:cs="Helvetica"/>
                <w:b/>
                <w:color w:val="943634" w:themeColor="accent2" w:themeShade="BF"/>
              </w:rPr>
              <w:t>/States/Territories</w:t>
            </w:r>
          </w:p>
          <w:p w14:paraId="32538953" w14:textId="780C0B65" w:rsidR="000F1359" w:rsidRPr="005B39BB" w:rsidRDefault="000F1359" w:rsidP="00B45A6D">
            <w:pPr>
              <w:pStyle w:val="ListBullet"/>
              <w:rPr>
                <w:color w:val="943634" w:themeColor="accent2" w:themeShade="BF"/>
              </w:rPr>
            </w:pPr>
            <w:r w:rsidRPr="005B39BB">
              <w:rPr>
                <w:color w:val="943634" w:themeColor="accent2" w:themeShade="BF"/>
              </w:rPr>
              <w:t>Engage with Indigenous organisations, NGOs, communities and committees in progressing wetland research, management and monitoring projects.</w:t>
            </w:r>
          </w:p>
          <w:p w14:paraId="05CB99DF" w14:textId="77777777" w:rsidR="000B509C" w:rsidRPr="005B39BB" w:rsidRDefault="000B509C" w:rsidP="00F87DCD">
            <w:pPr>
              <w:rPr>
                <w:rFonts w:cs="Helvetica"/>
                <w:b/>
                <w:color w:val="943634" w:themeColor="accent2" w:themeShade="BF"/>
              </w:rPr>
            </w:pPr>
          </w:p>
          <w:p w14:paraId="3253895A" w14:textId="400E4908" w:rsidR="000F1359" w:rsidRPr="005B39BB" w:rsidRDefault="000F1359" w:rsidP="00F87DCD">
            <w:pPr>
              <w:rPr>
                <w:rFonts w:cs="Helvetica"/>
                <w:b/>
                <w:color w:val="943634" w:themeColor="accent2" w:themeShade="BF"/>
              </w:rPr>
            </w:pPr>
            <w:r w:rsidRPr="005B39BB">
              <w:rPr>
                <w:rFonts w:cs="Helvetica"/>
                <w:b/>
                <w:color w:val="943634" w:themeColor="accent2" w:themeShade="BF"/>
              </w:rPr>
              <w:t>NGO/community/interest group</w:t>
            </w:r>
            <w:r w:rsidR="000B509C" w:rsidRPr="005B39BB">
              <w:rPr>
                <w:rFonts w:cs="Helvetica"/>
                <w:b/>
                <w:color w:val="943634" w:themeColor="accent2" w:themeShade="BF"/>
              </w:rPr>
              <w:t>s</w:t>
            </w:r>
          </w:p>
          <w:p w14:paraId="32FAA5D2" w14:textId="43F5B5E9" w:rsidR="000F1359" w:rsidRPr="005B39BB" w:rsidRDefault="000F1359" w:rsidP="001625D0">
            <w:pPr>
              <w:pStyle w:val="ListParagraph"/>
              <w:numPr>
                <w:ilvl w:val="0"/>
                <w:numId w:val="10"/>
              </w:numPr>
              <w:rPr>
                <w:rFonts w:cs="Helvetica"/>
                <w:color w:val="943634" w:themeColor="accent2" w:themeShade="BF"/>
              </w:rPr>
            </w:pPr>
            <w:r w:rsidRPr="005B39BB">
              <w:rPr>
                <w:rFonts w:cs="Helvetica"/>
                <w:color w:val="943634" w:themeColor="accent2" w:themeShade="BF"/>
              </w:rPr>
              <w:t>Communities celebrate the cultural services delivered by their local wetlands</w:t>
            </w:r>
          </w:p>
          <w:p w14:paraId="1FD4DB81" w14:textId="79F9965F" w:rsidR="000F1359" w:rsidRPr="005B39BB" w:rsidRDefault="000F1359" w:rsidP="001625D0">
            <w:pPr>
              <w:pStyle w:val="ListParagraph"/>
              <w:numPr>
                <w:ilvl w:val="0"/>
                <w:numId w:val="10"/>
              </w:numPr>
              <w:rPr>
                <w:rFonts w:cs="Helvetica"/>
                <w:color w:val="943634" w:themeColor="accent2" w:themeShade="BF"/>
              </w:rPr>
            </w:pPr>
            <w:r w:rsidRPr="005B39BB">
              <w:rPr>
                <w:rFonts w:cs="Helvetica"/>
                <w:color w:val="943634" w:themeColor="accent2" w:themeShade="BF"/>
              </w:rPr>
              <w:t>Engage with local Indigenous communities and incorporate traditional knowledge in planning</w:t>
            </w:r>
          </w:p>
          <w:p w14:paraId="3253895B" w14:textId="2D2A3EE7" w:rsidR="000F1359" w:rsidRPr="005B39BB" w:rsidRDefault="000F1359" w:rsidP="0095104B">
            <w:pPr>
              <w:pStyle w:val="ListParagraph"/>
              <w:numPr>
                <w:ilvl w:val="0"/>
                <w:numId w:val="10"/>
              </w:numPr>
              <w:rPr>
                <w:rFonts w:cs="Helvetica"/>
                <w:color w:val="943634" w:themeColor="accent2" w:themeShade="BF"/>
              </w:rPr>
            </w:pPr>
            <w:r w:rsidRPr="005B39BB">
              <w:rPr>
                <w:rFonts w:cs="Helvetica"/>
                <w:color w:val="943634" w:themeColor="accent2" w:themeShade="BF"/>
              </w:rPr>
              <w:t>Indigenous and local community citizen scientists engage with research at significant wetlands and Flyway sites</w:t>
            </w:r>
          </w:p>
        </w:tc>
        <w:tc>
          <w:tcPr>
            <w:tcW w:w="860" w:type="pct"/>
          </w:tcPr>
          <w:p w14:paraId="3253895C" w14:textId="126C0E4D" w:rsidR="000F1359" w:rsidRPr="005B39BB" w:rsidRDefault="002F1B06" w:rsidP="00541DC4">
            <w:pPr>
              <w:rPr>
                <w:rFonts w:cs="Helvetica"/>
              </w:rPr>
            </w:pPr>
            <w:r w:rsidRPr="005B39BB">
              <w:rPr>
                <w:rFonts w:cs="Helvetica"/>
              </w:rPr>
              <w:t>Number of wetland related research projects that engage Indigenous people</w:t>
            </w:r>
          </w:p>
        </w:tc>
        <w:tc>
          <w:tcPr>
            <w:tcW w:w="342" w:type="pct"/>
          </w:tcPr>
          <w:p w14:paraId="3253895D" w14:textId="602E8B61" w:rsidR="000F1359" w:rsidRPr="005B39BB" w:rsidRDefault="000B509C" w:rsidP="003E0E44">
            <w:pPr>
              <w:rPr>
                <w:rFonts w:cs="Helvetica"/>
              </w:rPr>
            </w:pPr>
            <w:r w:rsidRPr="005B39BB">
              <w:rPr>
                <w:rFonts w:cs="Helvetica"/>
              </w:rPr>
              <w:t>Med</w:t>
            </w:r>
          </w:p>
        </w:tc>
      </w:tr>
      <w:tr w:rsidR="000F1359" w:rsidRPr="005B39BB" w14:paraId="32538975" w14:textId="77777777" w:rsidTr="000F1359">
        <w:trPr>
          <w:cnfStyle w:val="000000010000" w:firstRow="0" w:lastRow="0" w:firstColumn="0" w:lastColumn="0" w:oddVBand="0" w:evenVBand="0" w:oddHBand="0" w:evenHBand="1" w:firstRowFirstColumn="0" w:firstRowLastColumn="0" w:lastRowFirstColumn="0" w:lastRowLastColumn="0"/>
        </w:trPr>
        <w:tc>
          <w:tcPr>
            <w:tcW w:w="1413" w:type="pct"/>
          </w:tcPr>
          <w:p w14:paraId="3253895F" w14:textId="77777777" w:rsidR="000F1359" w:rsidRPr="005B39BB" w:rsidRDefault="000F1359" w:rsidP="008F4AFE">
            <w:r w:rsidRPr="005B39BB">
              <w:rPr>
                <w:b/>
              </w:rPr>
              <w:t>Target 11:</w:t>
            </w:r>
            <w:r w:rsidRPr="005B39BB">
              <w:t xml:space="preserve">  Wetland functions, services and benefits are widely demonstrated, documented and disseminated.</w:t>
            </w:r>
          </w:p>
        </w:tc>
        <w:tc>
          <w:tcPr>
            <w:tcW w:w="2385" w:type="pct"/>
          </w:tcPr>
          <w:p w14:paraId="69A261BA" w14:textId="77777777" w:rsidR="000B509C" w:rsidRPr="005B39BB" w:rsidRDefault="000B509C" w:rsidP="00EC64B6">
            <w:pPr>
              <w:rPr>
                <w:rFonts w:cs="Helvetica"/>
                <w:b/>
                <w:color w:val="943634" w:themeColor="accent2" w:themeShade="BF"/>
              </w:rPr>
            </w:pPr>
            <w:r w:rsidRPr="005B39BB">
              <w:rPr>
                <w:rFonts w:cs="Helvetica"/>
                <w:b/>
                <w:color w:val="943634" w:themeColor="accent2" w:themeShade="BF"/>
              </w:rPr>
              <w:t>Joint</w:t>
            </w:r>
          </w:p>
          <w:p w14:paraId="37BAB1D3" w14:textId="19DBCFB2" w:rsidR="000B509C" w:rsidRPr="005B39BB" w:rsidRDefault="000B509C" w:rsidP="00EC64B6">
            <w:pPr>
              <w:pStyle w:val="ListBullet"/>
              <w:rPr>
                <w:color w:val="943634" w:themeColor="accent2" w:themeShade="BF"/>
              </w:rPr>
            </w:pPr>
            <w:r w:rsidRPr="005B39BB">
              <w:rPr>
                <w:color w:val="943634" w:themeColor="accent2" w:themeShade="BF"/>
              </w:rPr>
              <w:t>Promote documentation and consideration of wetland environmental, socio-economic and cultural services.</w:t>
            </w:r>
          </w:p>
          <w:p w14:paraId="32538965" w14:textId="4EF7FFA5" w:rsidR="000F1359" w:rsidRPr="005B39BB" w:rsidRDefault="000F1359" w:rsidP="00EC64B6">
            <w:pPr>
              <w:rPr>
                <w:rFonts w:cs="Helvetica"/>
                <w:b/>
                <w:color w:val="943634" w:themeColor="accent2" w:themeShade="BF"/>
              </w:rPr>
            </w:pPr>
            <w:r w:rsidRPr="005B39BB">
              <w:rPr>
                <w:rFonts w:cs="Helvetica"/>
                <w:b/>
                <w:color w:val="943634" w:themeColor="accent2" w:themeShade="BF"/>
              </w:rPr>
              <w:t>Australian Government</w:t>
            </w:r>
          </w:p>
          <w:p w14:paraId="32538966" w14:textId="7F1489E0" w:rsidR="000F1359" w:rsidRPr="005B39BB" w:rsidRDefault="000F1359" w:rsidP="00EC64B6">
            <w:pPr>
              <w:pStyle w:val="ListBullet"/>
              <w:rPr>
                <w:color w:val="943634" w:themeColor="accent2" w:themeShade="BF"/>
              </w:rPr>
            </w:pPr>
            <w:r w:rsidRPr="005B39BB">
              <w:rPr>
                <w:color w:val="943634" w:themeColor="accent2" w:themeShade="BF"/>
              </w:rPr>
              <w:t xml:space="preserve">Undertake economic valuation study of services provided by Australian wetlands </w:t>
            </w:r>
          </w:p>
          <w:p w14:paraId="32538967" w14:textId="76181688" w:rsidR="000F1359" w:rsidRPr="005B39BB" w:rsidRDefault="000F1359" w:rsidP="00EC64B6">
            <w:pPr>
              <w:pStyle w:val="ListBullet"/>
              <w:rPr>
                <w:color w:val="943634" w:themeColor="accent2" w:themeShade="BF"/>
              </w:rPr>
            </w:pPr>
            <w:r w:rsidRPr="005B39BB">
              <w:rPr>
                <w:color w:val="943634" w:themeColor="accent2" w:themeShade="BF"/>
              </w:rPr>
              <w:t>Monitor and evaluate the contribution of Commonwealth environmental water to MDB wetlands through the Long Term Intervention Monitoring Project.  Analyse and report results.</w:t>
            </w:r>
          </w:p>
          <w:p w14:paraId="32538968" w14:textId="40C583A4" w:rsidR="000F1359" w:rsidRPr="005B39BB" w:rsidRDefault="000F1359" w:rsidP="00EC64B6">
            <w:pPr>
              <w:pStyle w:val="ListBullet"/>
              <w:rPr>
                <w:color w:val="943634" w:themeColor="accent2" w:themeShade="BF"/>
              </w:rPr>
            </w:pPr>
            <w:r w:rsidRPr="005B39BB">
              <w:rPr>
                <w:color w:val="943634" w:themeColor="accent2" w:themeShade="BF"/>
              </w:rPr>
              <w:lastRenderedPageBreak/>
              <w:t>Improve the science available to support environmental water management to MDB wetlands through the Environmental Water Knowledge and Research Project.</w:t>
            </w:r>
          </w:p>
          <w:p w14:paraId="32538969" w14:textId="779089B3" w:rsidR="000F1359" w:rsidRPr="005B39BB" w:rsidRDefault="000F1359" w:rsidP="00EC64B6">
            <w:pPr>
              <w:pStyle w:val="ListBullet"/>
              <w:rPr>
                <w:b/>
                <w:color w:val="943634" w:themeColor="accent2" w:themeShade="BF"/>
              </w:rPr>
            </w:pPr>
            <w:r w:rsidRPr="005B39BB">
              <w:rPr>
                <w:color w:val="943634" w:themeColor="accent2" w:themeShade="BF"/>
              </w:rPr>
              <w:t xml:space="preserve">Participate in the </w:t>
            </w:r>
            <w:r w:rsidR="00E70EE2" w:rsidRPr="005B39BB">
              <w:rPr>
                <w:color w:val="943634" w:themeColor="accent2" w:themeShade="BF"/>
              </w:rPr>
              <w:t xml:space="preserve">International Partnership for </w:t>
            </w:r>
            <w:r w:rsidRPr="005B39BB">
              <w:rPr>
                <w:color w:val="943634" w:themeColor="accent2" w:themeShade="BF"/>
              </w:rPr>
              <w:t>Blue Carbon which</w:t>
            </w:r>
            <w:r w:rsidR="00E70EE2" w:rsidRPr="005B39BB">
              <w:rPr>
                <w:color w:val="943634" w:themeColor="accent2" w:themeShade="BF"/>
              </w:rPr>
              <w:t xml:space="preserve"> promotes</w:t>
            </w:r>
            <w:r w:rsidRPr="005B39BB">
              <w:rPr>
                <w:color w:val="943634" w:themeColor="accent2" w:themeShade="BF"/>
              </w:rPr>
              <w:t xml:space="preserve"> the carbon sequestration potential of coastal and marine areas.</w:t>
            </w:r>
          </w:p>
          <w:p w14:paraId="3253896A" w14:textId="4E3B065F" w:rsidR="000F1359" w:rsidRPr="005B39BB" w:rsidRDefault="000F1359" w:rsidP="00FD3321">
            <w:pPr>
              <w:pStyle w:val="ListBullet"/>
              <w:rPr>
                <w:b/>
                <w:color w:val="943634" w:themeColor="accent2" w:themeShade="BF"/>
              </w:rPr>
            </w:pPr>
            <w:r w:rsidRPr="005B39BB">
              <w:rPr>
                <w:color w:val="943634" w:themeColor="accent2" w:themeShade="BF"/>
              </w:rPr>
              <w:t>Promote the research</w:t>
            </w:r>
            <w:r w:rsidR="007500ED" w:rsidRPr="005B39BB">
              <w:rPr>
                <w:color w:val="943634" w:themeColor="accent2" w:themeShade="BF"/>
              </w:rPr>
              <w:t xml:space="preserve"> outcomes</w:t>
            </w:r>
            <w:r w:rsidRPr="005B39BB">
              <w:rPr>
                <w:color w:val="943634" w:themeColor="accent2" w:themeShade="BF"/>
              </w:rPr>
              <w:t xml:space="preserve"> of relevant NESP and National Climate Change Adaptation Research Facility (NCCARF) projects</w:t>
            </w:r>
          </w:p>
          <w:p w14:paraId="3253896B" w14:textId="77777777" w:rsidR="000F1359" w:rsidRPr="005B39BB" w:rsidRDefault="000F1359" w:rsidP="000B530E">
            <w:pPr>
              <w:pStyle w:val="ListBullet"/>
              <w:numPr>
                <w:ilvl w:val="0"/>
                <w:numId w:val="0"/>
              </w:numPr>
              <w:ind w:left="369" w:hanging="369"/>
              <w:rPr>
                <w:b/>
                <w:color w:val="943634" w:themeColor="accent2" w:themeShade="BF"/>
              </w:rPr>
            </w:pPr>
            <w:r w:rsidRPr="005B39BB">
              <w:rPr>
                <w:rFonts w:cs="Helvetica"/>
                <w:b/>
                <w:color w:val="943634" w:themeColor="accent2" w:themeShade="BF"/>
              </w:rPr>
              <w:t>State and Territory</w:t>
            </w:r>
          </w:p>
          <w:p w14:paraId="3253896D" w14:textId="42997B0D" w:rsidR="000F1359" w:rsidRPr="005B39BB" w:rsidRDefault="000F1359" w:rsidP="00EC64B6">
            <w:pPr>
              <w:pStyle w:val="ListBullet"/>
              <w:rPr>
                <w:color w:val="943634" w:themeColor="accent2" w:themeShade="BF"/>
              </w:rPr>
            </w:pPr>
            <w:r w:rsidRPr="005B39BB">
              <w:rPr>
                <w:color w:val="943634" w:themeColor="accent2" w:themeShade="BF"/>
              </w:rPr>
              <w:t xml:space="preserve">Develop conceptual models to summarise </w:t>
            </w:r>
            <w:r w:rsidR="000B509C" w:rsidRPr="005B39BB">
              <w:rPr>
                <w:color w:val="943634" w:themeColor="accent2" w:themeShade="BF"/>
              </w:rPr>
              <w:t xml:space="preserve">the </w:t>
            </w:r>
            <w:r w:rsidRPr="005B39BB">
              <w:rPr>
                <w:color w:val="943634" w:themeColor="accent2" w:themeShade="BF"/>
              </w:rPr>
              <w:t>science</w:t>
            </w:r>
            <w:r w:rsidR="007500ED" w:rsidRPr="005B39BB">
              <w:rPr>
                <w:color w:val="943634" w:themeColor="accent2" w:themeShade="BF"/>
              </w:rPr>
              <w:t xml:space="preserve"> of</w:t>
            </w:r>
            <w:r w:rsidR="0046291A" w:rsidRPr="005B39BB">
              <w:rPr>
                <w:color w:val="943634" w:themeColor="accent2" w:themeShade="BF"/>
              </w:rPr>
              <w:t xml:space="preserve"> wetland services</w:t>
            </w:r>
          </w:p>
          <w:p w14:paraId="3253896E" w14:textId="15D3E2AC" w:rsidR="000F1359" w:rsidRPr="005B39BB" w:rsidRDefault="000F1359" w:rsidP="00EC64B6">
            <w:pPr>
              <w:pStyle w:val="ListBullet"/>
              <w:rPr>
                <w:color w:val="943634" w:themeColor="accent2" w:themeShade="BF"/>
              </w:rPr>
            </w:pPr>
            <w:r w:rsidRPr="005B39BB">
              <w:rPr>
                <w:color w:val="943634" w:themeColor="accent2" w:themeShade="BF"/>
              </w:rPr>
              <w:t>Be actively involved in wetlan</w:t>
            </w:r>
            <w:r w:rsidR="00EB02C2" w:rsidRPr="005B39BB">
              <w:rPr>
                <w:color w:val="943634" w:themeColor="accent2" w:themeShade="BF"/>
              </w:rPr>
              <w:t xml:space="preserve">d research projects with </w:t>
            </w:r>
            <w:r w:rsidRPr="005B39BB">
              <w:rPr>
                <w:color w:val="943634" w:themeColor="accent2" w:themeShade="BF"/>
              </w:rPr>
              <w:t>tertiary institutions and other research organisations, and integrate this science into management</w:t>
            </w:r>
          </w:p>
          <w:p w14:paraId="3253896F" w14:textId="478986C6" w:rsidR="000F1359" w:rsidRPr="005B39BB" w:rsidRDefault="000F1359" w:rsidP="00EC64B6">
            <w:pPr>
              <w:rPr>
                <w:rFonts w:cs="Helvetica"/>
                <w:b/>
                <w:color w:val="943634" w:themeColor="accent2" w:themeShade="BF"/>
              </w:rPr>
            </w:pPr>
            <w:r w:rsidRPr="005B39BB">
              <w:rPr>
                <w:rFonts w:cs="Helvetica"/>
                <w:b/>
                <w:color w:val="943634" w:themeColor="accent2" w:themeShade="BF"/>
              </w:rPr>
              <w:t>National NGOs/community/interest groups</w:t>
            </w:r>
          </w:p>
          <w:p w14:paraId="32538970" w14:textId="2027B53F" w:rsidR="000F1359" w:rsidRPr="005B39BB" w:rsidRDefault="000F1359" w:rsidP="00944460">
            <w:pPr>
              <w:pStyle w:val="ListParagraph"/>
              <w:numPr>
                <w:ilvl w:val="0"/>
                <w:numId w:val="16"/>
              </w:numPr>
              <w:rPr>
                <w:rFonts w:cs="Helvetica"/>
                <w:color w:val="943634" w:themeColor="accent2" w:themeShade="BF"/>
              </w:rPr>
            </w:pPr>
            <w:r w:rsidRPr="005B39BB">
              <w:rPr>
                <w:rFonts w:cs="Helvetica"/>
                <w:color w:val="943634" w:themeColor="accent2" w:themeShade="BF"/>
              </w:rPr>
              <w:t xml:space="preserve">Assist in preparing documentation on </w:t>
            </w:r>
            <w:proofErr w:type="spellStart"/>
            <w:r w:rsidRPr="005B39BB">
              <w:rPr>
                <w:rFonts w:cs="Helvetica"/>
                <w:color w:val="943634" w:themeColor="accent2" w:themeShade="BF"/>
              </w:rPr>
              <w:t>Ramsar</w:t>
            </w:r>
            <w:proofErr w:type="spellEnd"/>
            <w:r w:rsidRPr="005B39BB">
              <w:rPr>
                <w:rFonts w:cs="Helvetica"/>
                <w:color w:val="943634" w:themeColor="accent2" w:themeShade="BF"/>
              </w:rPr>
              <w:t xml:space="preserve"> sites, and promoting their values</w:t>
            </w:r>
          </w:p>
        </w:tc>
        <w:tc>
          <w:tcPr>
            <w:tcW w:w="860" w:type="pct"/>
          </w:tcPr>
          <w:p w14:paraId="32538971" w14:textId="1692BC2B" w:rsidR="000F1359" w:rsidRPr="005B39BB" w:rsidRDefault="002F1B06" w:rsidP="00541DC4">
            <w:pPr>
              <w:rPr>
                <w:rFonts w:cs="Helvetica"/>
              </w:rPr>
            </w:pPr>
            <w:r w:rsidRPr="005B39BB">
              <w:rPr>
                <w:rFonts w:cs="Helvetica"/>
              </w:rPr>
              <w:lastRenderedPageBreak/>
              <w:t>See Target 5</w:t>
            </w:r>
          </w:p>
          <w:p w14:paraId="16497419" w14:textId="77777777" w:rsidR="002F1B06" w:rsidRPr="005B39BB" w:rsidRDefault="002F1B06" w:rsidP="00541DC4">
            <w:pPr>
              <w:rPr>
                <w:rFonts w:cs="Helvetica"/>
              </w:rPr>
            </w:pPr>
          </w:p>
          <w:p w14:paraId="32538972" w14:textId="6D6C98C9" w:rsidR="000F1359" w:rsidRPr="005B39BB" w:rsidRDefault="0095104B" w:rsidP="00541DC4">
            <w:pPr>
              <w:rPr>
                <w:rFonts w:cs="Helvetica"/>
              </w:rPr>
            </w:pPr>
            <w:r w:rsidRPr="005B39BB">
              <w:rPr>
                <w:rFonts w:cs="Helvetica"/>
              </w:rPr>
              <w:t xml:space="preserve">Reporting of </w:t>
            </w:r>
            <w:r w:rsidR="002F1B06" w:rsidRPr="005B39BB">
              <w:rPr>
                <w:rFonts w:cs="Helvetica"/>
              </w:rPr>
              <w:t xml:space="preserve">wetland </w:t>
            </w:r>
            <w:r w:rsidRPr="005B39BB">
              <w:rPr>
                <w:rFonts w:cs="Helvetica"/>
              </w:rPr>
              <w:t>research/monitoring outcomes</w:t>
            </w:r>
          </w:p>
          <w:p w14:paraId="32538973" w14:textId="77777777" w:rsidR="000F1359" w:rsidRPr="005B39BB" w:rsidRDefault="000F1359" w:rsidP="00541DC4">
            <w:pPr>
              <w:rPr>
                <w:rFonts w:cs="Helvetica"/>
              </w:rPr>
            </w:pPr>
          </w:p>
        </w:tc>
        <w:tc>
          <w:tcPr>
            <w:tcW w:w="342" w:type="pct"/>
          </w:tcPr>
          <w:p w14:paraId="32538974" w14:textId="77777777" w:rsidR="000F1359" w:rsidRPr="005B39BB" w:rsidRDefault="000F1359" w:rsidP="008F4AFE">
            <w:pPr>
              <w:rPr>
                <w:rFonts w:cs="Helvetica"/>
              </w:rPr>
            </w:pPr>
            <w:r w:rsidRPr="005B39BB">
              <w:rPr>
                <w:rFonts w:cs="Helvetica"/>
              </w:rPr>
              <w:t>High</w:t>
            </w:r>
          </w:p>
        </w:tc>
      </w:tr>
    </w:tbl>
    <w:p w14:paraId="286DB9D8" w14:textId="1AF79895" w:rsidR="0095104B" w:rsidRPr="005B39BB" w:rsidRDefault="0095104B">
      <w:r w:rsidRPr="005B39BB">
        <w:br w:type="page"/>
      </w:r>
    </w:p>
    <w:tbl>
      <w:tblPr>
        <w:tblStyle w:val="TableGrid"/>
        <w:tblW w:w="5000" w:type="pct"/>
        <w:tblLayout w:type="fixed"/>
        <w:tblCellMar>
          <w:top w:w="57" w:type="dxa"/>
          <w:bottom w:w="57" w:type="dxa"/>
        </w:tblCellMar>
        <w:tblLook w:val="04A0" w:firstRow="1" w:lastRow="0" w:firstColumn="1" w:lastColumn="0" w:noHBand="0" w:noVBand="1"/>
      </w:tblPr>
      <w:tblGrid>
        <w:gridCol w:w="3954"/>
        <w:gridCol w:w="6674"/>
        <w:gridCol w:w="2407"/>
        <w:gridCol w:w="957"/>
      </w:tblGrid>
      <w:tr w:rsidR="000F1359" w:rsidRPr="005B39BB" w14:paraId="3253898A" w14:textId="77777777" w:rsidTr="000F1359">
        <w:trPr>
          <w:cnfStyle w:val="100000000000" w:firstRow="1" w:lastRow="0" w:firstColumn="0" w:lastColumn="0" w:oddVBand="0" w:evenVBand="0" w:oddHBand="0" w:evenHBand="0" w:firstRowFirstColumn="0" w:firstRowLastColumn="0" w:lastRowFirstColumn="0" w:lastRowLastColumn="0"/>
        </w:trPr>
        <w:tc>
          <w:tcPr>
            <w:tcW w:w="1413" w:type="pct"/>
          </w:tcPr>
          <w:p w14:paraId="32538976" w14:textId="136BC4E8" w:rsidR="000F1359" w:rsidRPr="005B39BB" w:rsidRDefault="000F1359" w:rsidP="008B2BF7">
            <w:r w:rsidRPr="005B39BB">
              <w:rPr>
                <w:b/>
              </w:rPr>
              <w:lastRenderedPageBreak/>
              <w:t>Target 12</w:t>
            </w:r>
            <w:r w:rsidRPr="005B39BB">
              <w:t xml:space="preserve">:  Restoration is in progress in degraded wetlands, with priority to wetlands that are relevant for </w:t>
            </w:r>
            <w:r w:rsidRPr="005B39BB">
              <w:rPr>
                <w:lang w:eastAsia="ja-JP"/>
              </w:rPr>
              <w:t xml:space="preserve">biodiversity conservation, </w:t>
            </w:r>
            <w:r w:rsidRPr="005B39BB">
              <w:t>disaster risk reduction, livelihoods and/or climate change mitigation and adaptation.</w:t>
            </w:r>
          </w:p>
          <w:p w14:paraId="32538977" w14:textId="77777777" w:rsidR="000F1359" w:rsidRPr="005B39BB" w:rsidRDefault="000F1359" w:rsidP="008B2BF7"/>
          <w:p w14:paraId="32538978" w14:textId="77777777" w:rsidR="000F1359" w:rsidRPr="005B39BB" w:rsidRDefault="000F1359" w:rsidP="008B2BF7"/>
          <w:p w14:paraId="32538979" w14:textId="77777777" w:rsidR="000F1359" w:rsidRPr="005B39BB" w:rsidRDefault="000F1359" w:rsidP="008B2BF7"/>
          <w:p w14:paraId="3253897A" w14:textId="77777777" w:rsidR="000F1359" w:rsidRPr="005B39BB" w:rsidRDefault="000F1359" w:rsidP="008B2BF7"/>
        </w:tc>
        <w:tc>
          <w:tcPr>
            <w:tcW w:w="2385" w:type="pct"/>
          </w:tcPr>
          <w:p w14:paraId="3253897C" w14:textId="1FB4F02F" w:rsidR="000F1359" w:rsidRPr="005B39BB" w:rsidRDefault="007500ED" w:rsidP="00EC64B6">
            <w:pPr>
              <w:rPr>
                <w:rFonts w:cs="Helvetica"/>
                <w:b/>
                <w:color w:val="943634" w:themeColor="accent2" w:themeShade="BF"/>
              </w:rPr>
            </w:pPr>
            <w:r w:rsidRPr="005B39BB">
              <w:rPr>
                <w:rFonts w:cs="Helvetica"/>
                <w:b/>
                <w:color w:val="943634" w:themeColor="accent2" w:themeShade="BF"/>
              </w:rPr>
              <w:t>Joint</w:t>
            </w:r>
          </w:p>
          <w:p w14:paraId="3253897D" w14:textId="7B6F00AE" w:rsidR="000F1359" w:rsidRPr="005B39BB" w:rsidRDefault="000F1359" w:rsidP="00F1361C">
            <w:pPr>
              <w:pStyle w:val="ListBullet"/>
              <w:rPr>
                <w:color w:val="943634" w:themeColor="accent2" w:themeShade="BF"/>
              </w:rPr>
            </w:pPr>
            <w:r w:rsidRPr="005B39BB">
              <w:rPr>
                <w:rFonts w:cs="Helvetica"/>
                <w:color w:val="943634" w:themeColor="accent2" w:themeShade="BF"/>
              </w:rPr>
              <w:t xml:space="preserve">Implement the Basin Plan and deliver environmental water to </w:t>
            </w:r>
            <w:proofErr w:type="spellStart"/>
            <w:r w:rsidRPr="005B39BB">
              <w:rPr>
                <w:rFonts w:cs="Helvetica"/>
                <w:color w:val="943634" w:themeColor="accent2" w:themeShade="BF"/>
              </w:rPr>
              <w:t>Ramsar</w:t>
            </w:r>
            <w:proofErr w:type="spellEnd"/>
            <w:r w:rsidRPr="005B39BB">
              <w:rPr>
                <w:rFonts w:cs="Helvetica"/>
                <w:color w:val="943634" w:themeColor="accent2" w:themeShade="BF"/>
              </w:rPr>
              <w:t xml:space="preserve"> sites within the MDB</w:t>
            </w:r>
          </w:p>
          <w:p w14:paraId="3253897E" w14:textId="06331093" w:rsidR="000F1359" w:rsidRPr="005B39BB" w:rsidRDefault="000F1359" w:rsidP="00EC64B6">
            <w:pPr>
              <w:pStyle w:val="ListBullet"/>
              <w:rPr>
                <w:color w:val="943634" w:themeColor="accent2" w:themeShade="BF"/>
              </w:rPr>
            </w:pPr>
            <w:r w:rsidRPr="005B39BB">
              <w:rPr>
                <w:color w:val="943634" w:themeColor="accent2" w:themeShade="BF"/>
              </w:rPr>
              <w:t xml:space="preserve">Deliver projects to restore and repair priority wetlands along GBR </w:t>
            </w:r>
            <w:r w:rsidR="002F701F" w:rsidRPr="005B39BB">
              <w:rPr>
                <w:color w:val="943634" w:themeColor="accent2" w:themeShade="BF"/>
              </w:rPr>
              <w:t xml:space="preserve">catchments and </w:t>
            </w:r>
            <w:r w:rsidRPr="005B39BB">
              <w:rPr>
                <w:color w:val="943634" w:themeColor="accent2" w:themeShade="BF"/>
              </w:rPr>
              <w:t>coast</w:t>
            </w:r>
          </w:p>
          <w:p w14:paraId="32538981" w14:textId="6BD5A4BC" w:rsidR="000F1359" w:rsidRPr="005B39BB" w:rsidRDefault="000F1359" w:rsidP="007500ED">
            <w:pPr>
              <w:pStyle w:val="ListBullet"/>
              <w:rPr>
                <w:color w:val="943634" w:themeColor="accent2" w:themeShade="BF"/>
              </w:rPr>
            </w:pPr>
            <w:r w:rsidRPr="005B39BB">
              <w:rPr>
                <w:color w:val="943634" w:themeColor="accent2" w:themeShade="BF"/>
              </w:rPr>
              <w:t>Promote appropriate use of work on</w:t>
            </w:r>
            <w:r w:rsidR="007500ED" w:rsidRPr="005B39BB">
              <w:rPr>
                <w:color w:val="943634" w:themeColor="accent2" w:themeShade="BF"/>
              </w:rPr>
              <w:t xml:space="preserve"> the Aquatic Ecosystems Toolkit</w:t>
            </w:r>
          </w:p>
          <w:p w14:paraId="32538982" w14:textId="77777777" w:rsidR="000F1359" w:rsidRPr="005B39BB" w:rsidRDefault="000F1359" w:rsidP="00663D2B">
            <w:pPr>
              <w:pStyle w:val="ListBullet"/>
              <w:rPr>
                <w:color w:val="943634" w:themeColor="accent2" w:themeShade="BF"/>
              </w:rPr>
            </w:pPr>
            <w:r w:rsidRPr="005B39BB">
              <w:rPr>
                <w:rFonts w:cs="Helvetica"/>
                <w:color w:val="943634" w:themeColor="accent2" w:themeShade="BF"/>
              </w:rPr>
              <w:t>Support research that improves understanding of suitable and effective wetland restoration techniques to inform management interventions.</w:t>
            </w:r>
          </w:p>
          <w:p w14:paraId="32538983" w14:textId="77777777" w:rsidR="000F1359" w:rsidRPr="005B39BB" w:rsidRDefault="000F1359" w:rsidP="000B530E">
            <w:pPr>
              <w:pStyle w:val="ListBullet"/>
              <w:numPr>
                <w:ilvl w:val="0"/>
                <w:numId w:val="0"/>
              </w:numPr>
              <w:ind w:left="369" w:hanging="369"/>
              <w:rPr>
                <w:b/>
                <w:color w:val="943634" w:themeColor="accent2" w:themeShade="BF"/>
              </w:rPr>
            </w:pPr>
            <w:r w:rsidRPr="005B39BB">
              <w:rPr>
                <w:rFonts w:cs="Helvetica"/>
                <w:b/>
                <w:color w:val="943634" w:themeColor="accent2" w:themeShade="BF"/>
              </w:rPr>
              <w:t>State and Territory</w:t>
            </w:r>
          </w:p>
          <w:p w14:paraId="32538984" w14:textId="78829DB4" w:rsidR="000F1359" w:rsidRPr="005B39BB" w:rsidRDefault="000F1359" w:rsidP="00EC64B6">
            <w:pPr>
              <w:pStyle w:val="ListBullet"/>
              <w:rPr>
                <w:color w:val="943634" w:themeColor="accent2" w:themeShade="BF"/>
              </w:rPr>
            </w:pPr>
            <w:r w:rsidRPr="005B39BB">
              <w:rPr>
                <w:color w:val="943634" w:themeColor="accent2" w:themeShade="BF"/>
              </w:rPr>
              <w:t xml:space="preserve">Identify priorities for wetland restoration using a range of assessment tools </w:t>
            </w:r>
          </w:p>
          <w:p w14:paraId="32538985" w14:textId="77777777" w:rsidR="000F1359" w:rsidRPr="005B39BB" w:rsidRDefault="000F1359" w:rsidP="00663D2B">
            <w:pPr>
              <w:pStyle w:val="ListBullet"/>
              <w:rPr>
                <w:color w:val="943634" w:themeColor="accent2" w:themeShade="BF"/>
              </w:rPr>
            </w:pPr>
            <w:r w:rsidRPr="005B39BB">
              <w:rPr>
                <w:color w:val="943634" w:themeColor="accent2" w:themeShade="BF"/>
              </w:rPr>
              <w:t xml:space="preserve">Implement management actions aimed at addressing threats to ecological character at </w:t>
            </w:r>
            <w:proofErr w:type="spellStart"/>
            <w:r w:rsidRPr="005B39BB">
              <w:rPr>
                <w:color w:val="943634" w:themeColor="accent2" w:themeShade="BF"/>
              </w:rPr>
              <w:t>Ramsar</w:t>
            </w:r>
            <w:proofErr w:type="spellEnd"/>
            <w:r w:rsidRPr="005B39BB">
              <w:rPr>
                <w:color w:val="943634" w:themeColor="accent2" w:themeShade="BF"/>
              </w:rPr>
              <w:t xml:space="preserve"> sites and reversing adverse changes in ecological character</w:t>
            </w:r>
          </w:p>
          <w:p w14:paraId="32538986" w14:textId="7AB07A79" w:rsidR="000F1359" w:rsidRPr="005B39BB" w:rsidRDefault="000F1359" w:rsidP="00EC64B6">
            <w:pPr>
              <w:rPr>
                <w:rFonts w:cs="Helvetica"/>
                <w:b/>
                <w:color w:val="943634" w:themeColor="accent2" w:themeShade="BF"/>
              </w:rPr>
            </w:pPr>
            <w:r w:rsidRPr="005B39BB">
              <w:rPr>
                <w:rFonts w:cs="Helvetica"/>
                <w:b/>
                <w:color w:val="943634" w:themeColor="accent2" w:themeShade="BF"/>
              </w:rPr>
              <w:t>National NGOs/community/interest groups</w:t>
            </w:r>
          </w:p>
          <w:p w14:paraId="32538987" w14:textId="405E5D8D" w:rsidR="000F1359" w:rsidRPr="005B39BB" w:rsidRDefault="000F1359" w:rsidP="00837FF4">
            <w:pPr>
              <w:pStyle w:val="ListBullet"/>
              <w:rPr>
                <w:rFonts w:cs="Helvetica"/>
                <w:color w:val="943634" w:themeColor="accent2" w:themeShade="BF"/>
              </w:rPr>
            </w:pPr>
            <w:r w:rsidRPr="005B39BB">
              <w:rPr>
                <w:color w:val="943634" w:themeColor="accent2" w:themeShade="BF"/>
              </w:rPr>
              <w:t xml:space="preserve">Deliver projects to restore and repair wetlands, including </w:t>
            </w:r>
            <w:r w:rsidR="00334B03" w:rsidRPr="005B39BB">
              <w:rPr>
                <w:color w:val="943634" w:themeColor="accent2" w:themeShade="BF"/>
              </w:rPr>
              <w:t xml:space="preserve"> the GBR, </w:t>
            </w:r>
            <w:proofErr w:type="spellStart"/>
            <w:r w:rsidRPr="005B39BB">
              <w:rPr>
                <w:color w:val="943634" w:themeColor="accent2" w:themeShade="BF"/>
              </w:rPr>
              <w:t>Ramsar</w:t>
            </w:r>
            <w:proofErr w:type="spellEnd"/>
            <w:r w:rsidRPr="005B39BB">
              <w:rPr>
                <w:color w:val="943634" w:themeColor="accent2" w:themeShade="BF"/>
              </w:rPr>
              <w:t xml:space="preserve"> and Flyway sites</w:t>
            </w:r>
          </w:p>
        </w:tc>
        <w:tc>
          <w:tcPr>
            <w:tcW w:w="860" w:type="pct"/>
          </w:tcPr>
          <w:p w14:paraId="32538988" w14:textId="77777777" w:rsidR="000F1359" w:rsidRPr="005B39BB" w:rsidRDefault="000F1359" w:rsidP="00541DC4">
            <w:pPr>
              <w:rPr>
                <w:rFonts w:cs="Helvetica"/>
              </w:rPr>
            </w:pPr>
            <w:r w:rsidRPr="005B39BB">
              <w:rPr>
                <w:rFonts w:cs="Helvetica"/>
              </w:rPr>
              <w:t>Number of wetland restoration and rehabilitation programs/ projects</w:t>
            </w:r>
          </w:p>
        </w:tc>
        <w:tc>
          <w:tcPr>
            <w:tcW w:w="342" w:type="pct"/>
          </w:tcPr>
          <w:p w14:paraId="32538989" w14:textId="77777777" w:rsidR="000F1359" w:rsidRPr="005B39BB" w:rsidRDefault="000F1359" w:rsidP="00563EE8">
            <w:pPr>
              <w:rPr>
                <w:rFonts w:cs="Helvetica"/>
              </w:rPr>
            </w:pPr>
            <w:r w:rsidRPr="005B39BB">
              <w:rPr>
                <w:rFonts w:cs="Helvetica"/>
              </w:rPr>
              <w:t>High</w:t>
            </w:r>
          </w:p>
        </w:tc>
      </w:tr>
      <w:tr w:rsidR="000F1359" w:rsidRPr="005B39BB" w14:paraId="3253899C" w14:textId="77777777" w:rsidTr="000F1359">
        <w:trPr>
          <w:cnfStyle w:val="000000100000" w:firstRow="0" w:lastRow="0" w:firstColumn="0" w:lastColumn="0" w:oddVBand="0" w:evenVBand="0" w:oddHBand="1" w:evenHBand="0" w:firstRowFirstColumn="0" w:firstRowLastColumn="0" w:lastRowFirstColumn="0" w:lastRowLastColumn="0"/>
          <w:trHeight w:val="3765"/>
        </w:trPr>
        <w:tc>
          <w:tcPr>
            <w:tcW w:w="1413" w:type="pct"/>
          </w:tcPr>
          <w:p w14:paraId="3253898B" w14:textId="77777777" w:rsidR="000F1359" w:rsidRPr="005B39BB" w:rsidRDefault="000F1359" w:rsidP="008F4AFE">
            <w:r w:rsidRPr="005B39BB">
              <w:rPr>
                <w:b/>
              </w:rPr>
              <w:lastRenderedPageBreak/>
              <w:t>Target 13</w:t>
            </w:r>
            <w:r w:rsidRPr="005B39BB">
              <w:t>:  Enhanced sustainability of key sectors such as water, energy, mining, agriculture, tourism, urban development, infrastructure, industry, forestry, aquaculture and fisheries, when they affect wetlands, contributing to biodiversity conservation and human livelihoods</w:t>
            </w:r>
          </w:p>
        </w:tc>
        <w:tc>
          <w:tcPr>
            <w:tcW w:w="2385" w:type="pct"/>
          </w:tcPr>
          <w:p w14:paraId="32538990" w14:textId="77777777" w:rsidR="000F1359" w:rsidRPr="005B39BB" w:rsidRDefault="000F1359" w:rsidP="003E19A8">
            <w:pPr>
              <w:rPr>
                <w:rFonts w:cs="Helvetica"/>
                <w:b/>
                <w:color w:val="943634" w:themeColor="accent2" w:themeShade="BF"/>
              </w:rPr>
            </w:pPr>
            <w:r w:rsidRPr="005B39BB">
              <w:rPr>
                <w:rFonts w:cs="Helvetica"/>
                <w:b/>
                <w:color w:val="943634" w:themeColor="accent2" w:themeShade="BF"/>
              </w:rPr>
              <w:t>Australian Government</w:t>
            </w:r>
          </w:p>
          <w:p w14:paraId="32538991" w14:textId="112C192E" w:rsidR="000F1359" w:rsidRPr="005B39BB" w:rsidRDefault="000F1359" w:rsidP="003E19A8">
            <w:pPr>
              <w:pStyle w:val="ListBullet"/>
              <w:rPr>
                <w:color w:val="943634" w:themeColor="accent2" w:themeShade="BF"/>
              </w:rPr>
            </w:pPr>
            <w:r w:rsidRPr="005B39BB">
              <w:rPr>
                <w:color w:val="943634" w:themeColor="accent2" w:themeShade="BF"/>
              </w:rPr>
              <w:t>Apply environmental assessments to actions that may</w:t>
            </w:r>
            <w:r w:rsidR="000503A5" w:rsidRPr="005B39BB">
              <w:rPr>
                <w:color w:val="943634" w:themeColor="accent2" w:themeShade="BF"/>
              </w:rPr>
              <w:t xml:space="preserve"> affect </w:t>
            </w:r>
            <w:proofErr w:type="spellStart"/>
            <w:r w:rsidR="000503A5" w:rsidRPr="005B39BB">
              <w:rPr>
                <w:color w:val="943634" w:themeColor="accent2" w:themeShade="BF"/>
              </w:rPr>
              <w:t>Ramsar</w:t>
            </w:r>
            <w:proofErr w:type="spellEnd"/>
            <w:r w:rsidR="000503A5" w:rsidRPr="005B39BB">
              <w:rPr>
                <w:color w:val="943634" w:themeColor="accent2" w:themeShade="BF"/>
              </w:rPr>
              <w:t xml:space="preserve"> sties and other M</w:t>
            </w:r>
            <w:r w:rsidRPr="005B39BB">
              <w:rPr>
                <w:color w:val="943634" w:themeColor="accent2" w:themeShade="BF"/>
              </w:rPr>
              <w:t>atters of National Environmental Significance</w:t>
            </w:r>
          </w:p>
          <w:p w14:paraId="32538992" w14:textId="5F5777E7" w:rsidR="000F1359" w:rsidRPr="005B39BB" w:rsidRDefault="000F1359" w:rsidP="003E19A8">
            <w:pPr>
              <w:pStyle w:val="ListBullet"/>
              <w:rPr>
                <w:color w:val="943634" w:themeColor="accent2" w:themeShade="BF"/>
              </w:rPr>
            </w:pPr>
            <w:r w:rsidRPr="005B39BB">
              <w:rPr>
                <w:rFonts w:cs="Helvetica"/>
                <w:color w:val="943634" w:themeColor="accent2" w:themeShade="BF"/>
              </w:rPr>
              <w:t>Implement Offsets Policy under EPBC Act where wetland impacts cannot be avoided or mitigated.</w:t>
            </w:r>
          </w:p>
          <w:p w14:paraId="32538993" w14:textId="75122A2A" w:rsidR="000F1359" w:rsidRPr="005B39BB" w:rsidRDefault="000F1359" w:rsidP="00CE059B">
            <w:pPr>
              <w:pStyle w:val="ListBullet"/>
              <w:rPr>
                <w:rFonts w:cs="Helvetica"/>
                <w:color w:val="943634" w:themeColor="accent2" w:themeShade="BF"/>
              </w:rPr>
            </w:pPr>
            <w:r w:rsidRPr="005B39BB">
              <w:rPr>
                <w:rFonts w:cs="Helvetica"/>
                <w:color w:val="943634" w:themeColor="accent2" w:themeShade="BF"/>
              </w:rPr>
              <w:t>Continue to support the Independent Expert Scientific Committee (as for Target 1)</w:t>
            </w:r>
          </w:p>
          <w:p w14:paraId="32538994" w14:textId="77777777" w:rsidR="000F1359" w:rsidRPr="005B39BB" w:rsidRDefault="000F1359" w:rsidP="003E19A8">
            <w:pPr>
              <w:pStyle w:val="ListBullet"/>
              <w:rPr>
                <w:color w:val="943634" w:themeColor="accent2" w:themeShade="BF"/>
              </w:rPr>
            </w:pPr>
            <w:r w:rsidRPr="005B39BB">
              <w:rPr>
                <w:color w:val="943634" w:themeColor="accent2" w:themeShade="BF"/>
              </w:rPr>
              <w:t>Contribute information on wetlands to national State of Environment reporting</w:t>
            </w:r>
          </w:p>
          <w:p w14:paraId="32538995" w14:textId="77777777" w:rsidR="000F1359" w:rsidRPr="005B39BB" w:rsidRDefault="000F1359" w:rsidP="003573D3">
            <w:pPr>
              <w:pStyle w:val="ListBullet"/>
              <w:numPr>
                <w:ilvl w:val="0"/>
                <w:numId w:val="0"/>
              </w:numPr>
              <w:rPr>
                <w:b/>
                <w:color w:val="943634" w:themeColor="accent2" w:themeShade="BF"/>
              </w:rPr>
            </w:pPr>
            <w:r w:rsidRPr="005B39BB">
              <w:rPr>
                <w:rFonts w:cs="Helvetica"/>
                <w:b/>
                <w:color w:val="943634" w:themeColor="accent2" w:themeShade="BF"/>
              </w:rPr>
              <w:t>State and Territory</w:t>
            </w:r>
          </w:p>
          <w:p w14:paraId="32538996" w14:textId="77777777" w:rsidR="000F1359" w:rsidRPr="005B39BB" w:rsidRDefault="000F1359" w:rsidP="003E19A8">
            <w:pPr>
              <w:pStyle w:val="ListBullet"/>
              <w:rPr>
                <w:color w:val="943634" w:themeColor="accent2" w:themeShade="BF"/>
              </w:rPr>
            </w:pPr>
            <w:r w:rsidRPr="005B39BB">
              <w:rPr>
                <w:color w:val="943634" w:themeColor="accent2" w:themeShade="BF"/>
              </w:rPr>
              <w:t xml:space="preserve">Incorporate reporting on the </w:t>
            </w:r>
            <w:proofErr w:type="spellStart"/>
            <w:r w:rsidRPr="005B39BB">
              <w:rPr>
                <w:color w:val="943634" w:themeColor="accent2" w:themeShade="BF"/>
              </w:rPr>
              <w:t>Ramsar</w:t>
            </w:r>
            <w:proofErr w:type="spellEnd"/>
            <w:r w:rsidRPr="005B39BB">
              <w:rPr>
                <w:color w:val="943634" w:themeColor="accent2" w:themeShade="BF"/>
              </w:rPr>
              <w:t xml:space="preserve"> estate into state based State of the Environment Reporting</w:t>
            </w:r>
          </w:p>
          <w:p w14:paraId="63CEB979" w14:textId="15DE82CD" w:rsidR="000503A5" w:rsidRPr="005B39BB" w:rsidRDefault="000F1359" w:rsidP="0046291A">
            <w:pPr>
              <w:pStyle w:val="ListBullet"/>
              <w:rPr>
                <w:rFonts w:cs="Helvetica"/>
                <w:b/>
                <w:color w:val="943634" w:themeColor="accent2" w:themeShade="BF"/>
              </w:rPr>
            </w:pPr>
            <w:r w:rsidRPr="005B39BB">
              <w:rPr>
                <w:color w:val="943634" w:themeColor="accent2" w:themeShade="BF"/>
              </w:rPr>
              <w:t>Investiga</w:t>
            </w:r>
            <w:r w:rsidR="007D4205" w:rsidRPr="005B39BB">
              <w:rPr>
                <w:color w:val="943634" w:themeColor="accent2" w:themeShade="BF"/>
              </w:rPr>
              <w:t>te use of offsets provisions</w:t>
            </w:r>
            <w:r w:rsidR="0046291A" w:rsidRPr="005B39BB">
              <w:rPr>
                <w:color w:val="943634" w:themeColor="accent2" w:themeShade="BF"/>
              </w:rPr>
              <w:t xml:space="preserve"> to compensate for unavoidable loss of wetlands</w:t>
            </w:r>
          </w:p>
          <w:p w14:paraId="32538998" w14:textId="0CAE46E7" w:rsidR="000F1359" w:rsidRPr="005B39BB" w:rsidRDefault="000F1359" w:rsidP="000503A5">
            <w:pPr>
              <w:pStyle w:val="ListBullet"/>
              <w:numPr>
                <w:ilvl w:val="0"/>
                <w:numId w:val="0"/>
              </w:numPr>
              <w:rPr>
                <w:rFonts w:cs="Helvetica"/>
                <w:b/>
                <w:color w:val="943634" w:themeColor="accent2" w:themeShade="BF"/>
              </w:rPr>
            </w:pPr>
            <w:r w:rsidRPr="005B39BB">
              <w:rPr>
                <w:rFonts w:cs="Helvetica"/>
                <w:b/>
                <w:color w:val="943634" w:themeColor="accent2" w:themeShade="BF"/>
              </w:rPr>
              <w:t>National NGOs/community/interest groups</w:t>
            </w:r>
          </w:p>
          <w:p w14:paraId="32538999" w14:textId="34835B6C" w:rsidR="000F1359" w:rsidRPr="005B39BB" w:rsidRDefault="000F1359" w:rsidP="00837FF4">
            <w:pPr>
              <w:pStyle w:val="ListBullet"/>
              <w:rPr>
                <w:color w:val="943634" w:themeColor="accent2" w:themeShade="BF"/>
              </w:rPr>
            </w:pPr>
            <w:r w:rsidRPr="005B39BB">
              <w:rPr>
                <w:color w:val="943634" w:themeColor="accent2" w:themeShade="BF"/>
              </w:rPr>
              <w:t>Continue to provide community and stakeholder submissions on development proposals referred under the EPBC Act and state/territory legislation</w:t>
            </w:r>
          </w:p>
        </w:tc>
        <w:tc>
          <w:tcPr>
            <w:tcW w:w="860" w:type="pct"/>
          </w:tcPr>
          <w:p w14:paraId="3253899A" w14:textId="038F6025" w:rsidR="000F1359" w:rsidRPr="005B39BB" w:rsidRDefault="00BD4127" w:rsidP="00541DC4">
            <w:pPr>
              <w:rPr>
                <w:rFonts w:cs="Helvetica"/>
              </w:rPr>
            </w:pPr>
            <w:r w:rsidRPr="005B39BB">
              <w:rPr>
                <w:rFonts w:cs="Helvetica"/>
              </w:rPr>
              <w:t>See Target 1</w:t>
            </w:r>
          </w:p>
        </w:tc>
        <w:tc>
          <w:tcPr>
            <w:tcW w:w="342" w:type="pct"/>
          </w:tcPr>
          <w:p w14:paraId="3253899B" w14:textId="77777777" w:rsidR="000F1359" w:rsidRPr="005B39BB" w:rsidRDefault="000F1359" w:rsidP="004A27AB">
            <w:pPr>
              <w:rPr>
                <w:rFonts w:cs="Helvetica"/>
              </w:rPr>
            </w:pPr>
            <w:r w:rsidRPr="005B39BB">
              <w:rPr>
                <w:rFonts w:cs="Helvetica"/>
              </w:rPr>
              <w:t>High</w:t>
            </w:r>
          </w:p>
        </w:tc>
      </w:tr>
      <w:tr w:rsidR="000F1359" w:rsidRPr="005B39BB" w14:paraId="325389A2" w14:textId="77777777" w:rsidTr="000F1359">
        <w:trPr>
          <w:cnfStyle w:val="000000010000" w:firstRow="0" w:lastRow="0" w:firstColumn="0" w:lastColumn="0" w:oddVBand="0" w:evenVBand="0" w:oddHBand="0" w:evenHBand="1" w:firstRowFirstColumn="0" w:firstRowLastColumn="0" w:lastRowFirstColumn="0" w:lastRowLastColumn="0"/>
        </w:trPr>
        <w:tc>
          <w:tcPr>
            <w:tcW w:w="1413" w:type="pct"/>
          </w:tcPr>
          <w:p w14:paraId="3253899D" w14:textId="77777777" w:rsidR="000F1359" w:rsidRPr="005B39BB" w:rsidRDefault="000F1359" w:rsidP="008F4AFE">
            <w:pPr>
              <w:jc w:val="both"/>
              <w:rPr>
                <w:b/>
              </w:rPr>
            </w:pPr>
            <w:r w:rsidRPr="005B39BB">
              <w:rPr>
                <w:b/>
              </w:rPr>
              <w:t>Goal 4: Enhancing Implementation</w:t>
            </w:r>
          </w:p>
        </w:tc>
        <w:tc>
          <w:tcPr>
            <w:tcW w:w="2385" w:type="pct"/>
          </w:tcPr>
          <w:p w14:paraId="3253899F" w14:textId="77777777" w:rsidR="000F1359" w:rsidRPr="005B39BB" w:rsidDel="00B3048B" w:rsidRDefault="000F1359" w:rsidP="008F4AFE">
            <w:pPr>
              <w:jc w:val="both"/>
              <w:rPr>
                <w:rFonts w:cs="Helvetica"/>
                <w:color w:val="943634" w:themeColor="accent2" w:themeShade="BF"/>
              </w:rPr>
            </w:pPr>
          </w:p>
        </w:tc>
        <w:tc>
          <w:tcPr>
            <w:tcW w:w="860" w:type="pct"/>
          </w:tcPr>
          <w:p w14:paraId="325389A0" w14:textId="77777777" w:rsidR="000F1359" w:rsidRPr="005B39BB" w:rsidDel="00B3048B" w:rsidRDefault="000F1359" w:rsidP="00541DC4">
            <w:pPr>
              <w:jc w:val="both"/>
              <w:rPr>
                <w:rFonts w:cs="Helvetica"/>
              </w:rPr>
            </w:pPr>
          </w:p>
        </w:tc>
        <w:tc>
          <w:tcPr>
            <w:tcW w:w="342" w:type="pct"/>
          </w:tcPr>
          <w:p w14:paraId="325389A1" w14:textId="77777777" w:rsidR="000F1359" w:rsidRPr="005B39BB" w:rsidDel="00B3048B" w:rsidRDefault="000F1359" w:rsidP="008F4AFE">
            <w:pPr>
              <w:jc w:val="both"/>
              <w:rPr>
                <w:rFonts w:cs="Helvetica"/>
              </w:rPr>
            </w:pPr>
          </w:p>
        </w:tc>
      </w:tr>
      <w:tr w:rsidR="000F1359" w:rsidRPr="005B39BB" w14:paraId="325389BA" w14:textId="77777777" w:rsidTr="000F1359">
        <w:trPr>
          <w:cnfStyle w:val="000000100000" w:firstRow="0" w:lastRow="0" w:firstColumn="0" w:lastColumn="0" w:oddVBand="0" w:evenVBand="0" w:oddHBand="1" w:evenHBand="0" w:firstRowFirstColumn="0" w:firstRowLastColumn="0" w:lastRowFirstColumn="0" w:lastRowLastColumn="0"/>
        </w:trPr>
        <w:tc>
          <w:tcPr>
            <w:tcW w:w="1413" w:type="pct"/>
          </w:tcPr>
          <w:p w14:paraId="325389A3" w14:textId="77777777" w:rsidR="000F1359" w:rsidRPr="005B39BB" w:rsidRDefault="000F1359" w:rsidP="00167FCA">
            <w:pPr>
              <w:ind w:left="36" w:hanging="36"/>
            </w:pPr>
            <w:r w:rsidRPr="005B39BB">
              <w:rPr>
                <w:b/>
              </w:rPr>
              <w:t>Target 14:</w:t>
            </w:r>
            <w:r w:rsidRPr="005B39BB">
              <w:t xml:space="preserve">  Scientific guidance and technical methodologies at global and regional levels are developed on relevant topics and are available to policy makers and practitioners in an appropriate format and language.</w:t>
            </w:r>
          </w:p>
        </w:tc>
        <w:tc>
          <w:tcPr>
            <w:tcW w:w="2385" w:type="pct"/>
          </w:tcPr>
          <w:p w14:paraId="325389AD" w14:textId="77777777" w:rsidR="000F1359" w:rsidRPr="005B39BB" w:rsidRDefault="000F1359" w:rsidP="003E19A8">
            <w:pPr>
              <w:rPr>
                <w:rFonts w:cs="Helvetica"/>
                <w:b/>
                <w:color w:val="943634" w:themeColor="accent2" w:themeShade="BF"/>
              </w:rPr>
            </w:pPr>
            <w:r w:rsidRPr="005B39BB">
              <w:rPr>
                <w:rFonts w:cs="Helvetica"/>
                <w:b/>
                <w:color w:val="943634" w:themeColor="accent2" w:themeShade="BF"/>
              </w:rPr>
              <w:t>Australian Government</w:t>
            </w:r>
          </w:p>
          <w:p w14:paraId="19021572" w14:textId="77777777" w:rsidR="00932C38" w:rsidRPr="005B39BB" w:rsidRDefault="00932C38" w:rsidP="00932C38">
            <w:pPr>
              <w:pStyle w:val="ListBullet"/>
              <w:rPr>
                <w:color w:val="943634" w:themeColor="accent2" w:themeShade="BF"/>
              </w:rPr>
            </w:pPr>
            <w:r w:rsidRPr="005B39BB">
              <w:rPr>
                <w:color w:val="943634" w:themeColor="accent2" w:themeShade="BF"/>
              </w:rPr>
              <w:t>Fund research and development projects through National Environmental Science Program, National Climate Change Adaptation Research Facility, CSIRO, Reef Trust and other programs which identify good practice in wetland management (see Target 3)</w:t>
            </w:r>
          </w:p>
          <w:p w14:paraId="325389AF" w14:textId="77777777" w:rsidR="000F1359" w:rsidRPr="005B39BB" w:rsidRDefault="000F1359" w:rsidP="00440957">
            <w:pPr>
              <w:pStyle w:val="ListBullet"/>
              <w:rPr>
                <w:color w:val="943634" w:themeColor="accent2" w:themeShade="BF"/>
              </w:rPr>
            </w:pPr>
            <w:r w:rsidRPr="005B39BB">
              <w:rPr>
                <w:color w:val="943634" w:themeColor="accent2" w:themeShade="BF"/>
              </w:rPr>
              <w:t xml:space="preserve">Identify opportunities through NESP to develop research that will inform management of Australia’s </w:t>
            </w:r>
            <w:proofErr w:type="spellStart"/>
            <w:r w:rsidRPr="005B39BB">
              <w:rPr>
                <w:color w:val="943634" w:themeColor="accent2" w:themeShade="BF"/>
              </w:rPr>
              <w:t>Ramsar</w:t>
            </w:r>
            <w:proofErr w:type="spellEnd"/>
            <w:r w:rsidRPr="005B39BB">
              <w:rPr>
                <w:color w:val="943634" w:themeColor="accent2" w:themeShade="BF"/>
              </w:rPr>
              <w:t xml:space="preserve"> sites</w:t>
            </w:r>
          </w:p>
          <w:p w14:paraId="325389B0" w14:textId="775283D2" w:rsidR="000F1359" w:rsidRPr="005B39BB" w:rsidRDefault="000F1359" w:rsidP="003573D3">
            <w:pPr>
              <w:pStyle w:val="ListBullet"/>
              <w:rPr>
                <w:color w:val="943634" w:themeColor="accent2" w:themeShade="BF"/>
              </w:rPr>
            </w:pPr>
            <w:r w:rsidRPr="005B39BB">
              <w:rPr>
                <w:color w:val="943634" w:themeColor="accent2" w:themeShade="BF"/>
              </w:rPr>
              <w:lastRenderedPageBreak/>
              <w:t>Ensure that all relevant information, data sets and reports from bioregional assessment are accessible to wetland decision-makers, managers, NGOs and the community.</w:t>
            </w:r>
          </w:p>
          <w:p w14:paraId="5825E4ED" w14:textId="702E0610" w:rsidR="001521D0" w:rsidRPr="005B39BB" w:rsidRDefault="001521D0" w:rsidP="003573D3">
            <w:pPr>
              <w:pStyle w:val="ListBullet"/>
              <w:rPr>
                <w:color w:val="943634" w:themeColor="accent2" w:themeShade="BF"/>
              </w:rPr>
            </w:pPr>
            <w:r w:rsidRPr="005B39BB">
              <w:rPr>
                <w:color w:val="943634" w:themeColor="accent2" w:themeShade="BF"/>
              </w:rPr>
              <w:t xml:space="preserve">Promote </w:t>
            </w:r>
            <w:proofErr w:type="spellStart"/>
            <w:r w:rsidRPr="005B39BB">
              <w:rPr>
                <w:color w:val="943634" w:themeColor="accent2" w:themeShade="BF"/>
              </w:rPr>
              <w:t>Ramsar</w:t>
            </w:r>
            <w:proofErr w:type="spellEnd"/>
            <w:r w:rsidRPr="005B39BB">
              <w:rPr>
                <w:color w:val="943634" w:themeColor="accent2" w:themeShade="BF"/>
              </w:rPr>
              <w:t xml:space="preserve"> assessment tools for use by governments and community groups</w:t>
            </w:r>
          </w:p>
          <w:p w14:paraId="325389B2" w14:textId="77777777" w:rsidR="000F1359" w:rsidRPr="005B39BB" w:rsidRDefault="000F1359" w:rsidP="000503A5">
            <w:pPr>
              <w:pStyle w:val="ListBullet"/>
              <w:numPr>
                <w:ilvl w:val="0"/>
                <w:numId w:val="0"/>
              </w:numPr>
              <w:rPr>
                <w:color w:val="943634" w:themeColor="accent2" w:themeShade="BF"/>
              </w:rPr>
            </w:pPr>
            <w:r w:rsidRPr="005B39BB">
              <w:rPr>
                <w:rFonts w:cs="Helvetica"/>
                <w:b/>
                <w:color w:val="943634" w:themeColor="accent2" w:themeShade="BF"/>
              </w:rPr>
              <w:t>State and Territory</w:t>
            </w:r>
          </w:p>
          <w:p w14:paraId="325389B3" w14:textId="77777777" w:rsidR="000F1359" w:rsidRPr="005B39BB" w:rsidRDefault="000F1359" w:rsidP="004E09AB">
            <w:pPr>
              <w:pStyle w:val="ListBullet"/>
              <w:rPr>
                <w:color w:val="943634" w:themeColor="accent2" w:themeShade="BF"/>
              </w:rPr>
            </w:pPr>
            <w:r w:rsidRPr="005B39BB">
              <w:rPr>
                <w:color w:val="943634" w:themeColor="accent2" w:themeShade="BF"/>
              </w:rPr>
              <w:t>Ensure that all relevant information, data sets and reports are accessible to third parties in line with open data policy via the internet</w:t>
            </w:r>
          </w:p>
          <w:p w14:paraId="325389B4" w14:textId="6DE2B5E9" w:rsidR="000F1359" w:rsidRPr="005B39BB" w:rsidRDefault="000F1359" w:rsidP="004E09AB">
            <w:pPr>
              <w:pStyle w:val="ListBullet"/>
              <w:rPr>
                <w:color w:val="943634" w:themeColor="accent2" w:themeShade="BF"/>
              </w:rPr>
            </w:pPr>
            <w:r w:rsidRPr="005B39BB">
              <w:rPr>
                <w:color w:val="943634" w:themeColor="accent2" w:themeShade="BF"/>
              </w:rPr>
              <w:t>Make wetland information, including best management practice guidelines, available on websites and share through networks (as for Target 3)</w:t>
            </w:r>
          </w:p>
          <w:p w14:paraId="325389B5" w14:textId="77777777" w:rsidR="000F1359" w:rsidRPr="005B39BB" w:rsidRDefault="000F1359" w:rsidP="003E19A8">
            <w:pPr>
              <w:pStyle w:val="ListBullet"/>
              <w:rPr>
                <w:color w:val="943634" w:themeColor="accent2" w:themeShade="BF"/>
              </w:rPr>
            </w:pPr>
            <w:r w:rsidRPr="005B39BB">
              <w:rPr>
                <w:color w:val="943634" w:themeColor="accent2" w:themeShade="BF"/>
              </w:rPr>
              <w:t>Facilitate citizen science based monitoring at wetland sites</w:t>
            </w:r>
          </w:p>
          <w:p w14:paraId="325389B6" w14:textId="7299E213" w:rsidR="000F1359" w:rsidRPr="005B39BB" w:rsidRDefault="000F1359" w:rsidP="003E19A8">
            <w:pPr>
              <w:rPr>
                <w:rFonts w:cs="Helvetica"/>
                <w:b/>
                <w:color w:val="943634" w:themeColor="accent2" w:themeShade="BF"/>
              </w:rPr>
            </w:pPr>
            <w:r w:rsidRPr="005B39BB">
              <w:rPr>
                <w:rFonts w:cs="Helvetica"/>
                <w:b/>
                <w:color w:val="943634" w:themeColor="accent2" w:themeShade="BF"/>
              </w:rPr>
              <w:t>National NGO/community/interest groups</w:t>
            </w:r>
            <w:bookmarkStart w:id="0" w:name="_GoBack"/>
            <w:bookmarkEnd w:id="0"/>
          </w:p>
          <w:p w14:paraId="26AF4981" w14:textId="77777777" w:rsidR="000F1359" w:rsidRPr="005B39BB" w:rsidRDefault="000F1359" w:rsidP="00853830">
            <w:pPr>
              <w:pStyle w:val="ListParagraph"/>
              <w:numPr>
                <w:ilvl w:val="0"/>
                <w:numId w:val="10"/>
              </w:numPr>
              <w:rPr>
                <w:rFonts w:cs="Helvetica"/>
                <w:color w:val="943634" w:themeColor="accent2" w:themeShade="BF"/>
              </w:rPr>
            </w:pPr>
            <w:r w:rsidRPr="005B39BB">
              <w:rPr>
                <w:rFonts w:cs="Helvetica"/>
                <w:color w:val="943634" w:themeColor="accent2" w:themeShade="BF"/>
              </w:rPr>
              <w:t>Undertake science-based monitoring at wetland sites</w:t>
            </w:r>
          </w:p>
          <w:p w14:paraId="325389B7" w14:textId="151EB5FB" w:rsidR="000F1359" w:rsidRPr="005B39BB" w:rsidRDefault="000F1359" w:rsidP="00932C38">
            <w:pPr>
              <w:pStyle w:val="ListParagraph"/>
              <w:numPr>
                <w:ilvl w:val="0"/>
                <w:numId w:val="10"/>
              </w:numPr>
              <w:rPr>
                <w:rFonts w:cs="Helvetica"/>
                <w:color w:val="943634" w:themeColor="accent2" w:themeShade="BF"/>
              </w:rPr>
            </w:pPr>
            <w:r w:rsidRPr="005B39BB">
              <w:rPr>
                <w:rFonts w:cs="Helvetica"/>
                <w:color w:val="943634" w:themeColor="accent2" w:themeShade="BF"/>
              </w:rPr>
              <w:t xml:space="preserve">Establish and continue to participate in Technical Advisory Groups to guide collaborative planning and management at </w:t>
            </w:r>
            <w:proofErr w:type="spellStart"/>
            <w:r w:rsidRPr="005B39BB">
              <w:rPr>
                <w:rFonts w:cs="Helvetica"/>
                <w:color w:val="943634" w:themeColor="accent2" w:themeShade="BF"/>
              </w:rPr>
              <w:t>Ramsar</w:t>
            </w:r>
            <w:proofErr w:type="spellEnd"/>
            <w:r w:rsidRPr="005B39BB">
              <w:rPr>
                <w:rFonts w:cs="Helvetica"/>
                <w:color w:val="943634" w:themeColor="accent2" w:themeShade="BF"/>
              </w:rPr>
              <w:t xml:space="preserve"> sites </w:t>
            </w:r>
          </w:p>
        </w:tc>
        <w:tc>
          <w:tcPr>
            <w:tcW w:w="860" w:type="pct"/>
          </w:tcPr>
          <w:p w14:paraId="325389B8" w14:textId="77777777" w:rsidR="000F1359" w:rsidRPr="005B39BB" w:rsidRDefault="000F1359" w:rsidP="00541DC4">
            <w:pPr>
              <w:rPr>
                <w:rFonts w:cs="Helvetica"/>
              </w:rPr>
            </w:pPr>
            <w:r w:rsidRPr="005B39BB">
              <w:rPr>
                <w:rFonts w:cs="Helvetica"/>
              </w:rPr>
              <w:lastRenderedPageBreak/>
              <w:t>Number of wetland research and development projects</w:t>
            </w:r>
          </w:p>
        </w:tc>
        <w:tc>
          <w:tcPr>
            <w:tcW w:w="342" w:type="pct"/>
          </w:tcPr>
          <w:p w14:paraId="325389B9" w14:textId="77777777" w:rsidR="000F1359" w:rsidRPr="005B39BB" w:rsidRDefault="000F1359" w:rsidP="008F4AFE">
            <w:pPr>
              <w:rPr>
                <w:rFonts w:cs="Helvetica"/>
              </w:rPr>
            </w:pPr>
            <w:r w:rsidRPr="005B39BB">
              <w:rPr>
                <w:rFonts w:cs="Helvetica"/>
              </w:rPr>
              <w:t>Med</w:t>
            </w:r>
          </w:p>
        </w:tc>
      </w:tr>
      <w:tr w:rsidR="000F1359" w:rsidRPr="005B39BB" w14:paraId="325389C9" w14:textId="77777777" w:rsidTr="000F1359">
        <w:trPr>
          <w:cnfStyle w:val="000000010000" w:firstRow="0" w:lastRow="0" w:firstColumn="0" w:lastColumn="0" w:oddVBand="0" w:evenVBand="0" w:oddHBand="0" w:evenHBand="1" w:firstRowFirstColumn="0" w:firstRowLastColumn="0" w:lastRowFirstColumn="0" w:lastRowLastColumn="0"/>
        </w:trPr>
        <w:tc>
          <w:tcPr>
            <w:tcW w:w="1413" w:type="pct"/>
          </w:tcPr>
          <w:p w14:paraId="325389BB" w14:textId="77777777" w:rsidR="000F1359" w:rsidRPr="005B39BB" w:rsidRDefault="000F1359" w:rsidP="008F4AFE">
            <w:pPr>
              <w:ind w:left="10" w:hanging="10"/>
            </w:pPr>
            <w:r w:rsidRPr="005B39BB">
              <w:rPr>
                <w:b/>
              </w:rPr>
              <w:t>Target 15:</w:t>
            </w:r>
            <w:r w:rsidRPr="005B39BB">
              <w:t xml:space="preserve">  </w:t>
            </w:r>
            <w:proofErr w:type="spellStart"/>
            <w:r w:rsidRPr="005B39BB">
              <w:t>Ramsar</w:t>
            </w:r>
            <w:proofErr w:type="spellEnd"/>
            <w:r w:rsidRPr="005B39BB">
              <w:t xml:space="preserve"> Regional Initiatives with the active involvement and support of the Parties in each region are reinforced and developed into effective tools to assist in the full implementation of the Convention.</w:t>
            </w:r>
          </w:p>
        </w:tc>
        <w:tc>
          <w:tcPr>
            <w:tcW w:w="2385" w:type="pct"/>
          </w:tcPr>
          <w:p w14:paraId="325389BD" w14:textId="77777777" w:rsidR="000F1359" w:rsidRPr="005B39BB" w:rsidRDefault="000F1359" w:rsidP="003E19A8">
            <w:pPr>
              <w:rPr>
                <w:rFonts w:cs="Helvetica"/>
                <w:b/>
                <w:color w:val="943634" w:themeColor="accent2" w:themeShade="BF"/>
              </w:rPr>
            </w:pPr>
            <w:r w:rsidRPr="005B39BB">
              <w:rPr>
                <w:rFonts w:cs="Helvetica"/>
                <w:b/>
                <w:color w:val="943634" w:themeColor="accent2" w:themeShade="BF"/>
              </w:rPr>
              <w:t>Australian Government</w:t>
            </w:r>
          </w:p>
          <w:p w14:paraId="325389BE" w14:textId="721F92B9" w:rsidR="000F1359" w:rsidRPr="005B39BB" w:rsidRDefault="000F1359" w:rsidP="00114549">
            <w:pPr>
              <w:pStyle w:val="ListBullet"/>
              <w:rPr>
                <w:color w:val="943634" w:themeColor="accent2" w:themeShade="BF"/>
              </w:rPr>
            </w:pPr>
            <w:r w:rsidRPr="005B39BB">
              <w:rPr>
                <w:color w:val="943634" w:themeColor="accent2" w:themeShade="BF"/>
              </w:rPr>
              <w:t xml:space="preserve">Advise on and support development of a </w:t>
            </w:r>
            <w:proofErr w:type="spellStart"/>
            <w:r w:rsidRPr="005B39BB">
              <w:rPr>
                <w:color w:val="943634" w:themeColor="accent2" w:themeShade="BF"/>
              </w:rPr>
              <w:t>Ramsar</w:t>
            </w:r>
            <w:proofErr w:type="spellEnd"/>
            <w:r w:rsidRPr="005B39BB">
              <w:rPr>
                <w:color w:val="943634" w:themeColor="accent2" w:themeShade="BF"/>
              </w:rPr>
              <w:t xml:space="preserve"> Regional Initiative for Oceania</w:t>
            </w:r>
          </w:p>
          <w:p w14:paraId="325389BF" w14:textId="77777777" w:rsidR="000F1359" w:rsidRPr="005B39BB" w:rsidRDefault="000F1359" w:rsidP="00114549">
            <w:pPr>
              <w:pStyle w:val="ListBullet"/>
              <w:rPr>
                <w:b/>
                <w:color w:val="943634" w:themeColor="accent2" w:themeShade="BF"/>
              </w:rPr>
            </w:pPr>
            <w:r w:rsidRPr="005B39BB">
              <w:rPr>
                <w:color w:val="943634" w:themeColor="accent2" w:themeShade="BF"/>
              </w:rPr>
              <w:t>Continue to provide support for the East Asian-Australasian Flyway Partnership (EAAFP).</w:t>
            </w:r>
          </w:p>
          <w:p w14:paraId="325389C1" w14:textId="77777777" w:rsidR="000F1359" w:rsidRPr="005B39BB" w:rsidRDefault="000F1359" w:rsidP="003573D3">
            <w:pPr>
              <w:pStyle w:val="ListBullet"/>
              <w:numPr>
                <w:ilvl w:val="0"/>
                <w:numId w:val="0"/>
              </w:numPr>
              <w:rPr>
                <w:b/>
                <w:color w:val="943634" w:themeColor="accent2" w:themeShade="BF"/>
              </w:rPr>
            </w:pPr>
            <w:r w:rsidRPr="005B39BB">
              <w:rPr>
                <w:rFonts w:cs="Helvetica"/>
                <w:b/>
                <w:color w:val="943634" w:themeColor="accent2" w:themeShade="BF"/>
              </w:rPr>
              <w:t>State and Territory</w:t>
            </w:r>
          </w:p>
          <w:p w14:paraId="325389C2" w14:textId="1CD2B0F4" w:rsidR="000F1359" w:rsidRPr="005B39BB" w:rsidRDefault="000F1359" w:rsidP="00695E7E">
            <w:pPr>
              <w:pStyle w:val="ListBullet"/>
              <w:rPr>
                <w:color w:val="943634" w:themeColor="accent2" w:themeShade="BF"/>
              </w:rPr>
            </w:pPr>
            <w:r w:rsidRPr="005B39BB">
              <w:rPr>
                <w:color w:val="943634" w:themeColor="accent2" w:themeShade="BF"/>
              </w:rPr>
              <w:t>Promote and implement jurisdictional initiatives that support the EAAFP and the Wildlife Conservation Plan for Migratory Shor</w:t>
            </w:r>
            <w:r w:rsidR="00932C38" w:rsidRPr="005B39BB">
              <w:rPr>
                <w:color w:val="943634" w:themeColor="accent2" w:themeShade="BF"/>
              </w:rPr>
              <w:t xml:space="preserve">ebirds </w:t>
            </w:r>
          </w:p>
          <w:p w14:paraId="325389C3" w14:textId="52987DCB" w:rsidR="000F1359" w:rsidRPr="005B39BB" w:rsidRDefault="000F1359" w:rsidP="003E19A8">
            <w:pPr>
              <w:rPr>
                <w:rFonts w:cs="Helvetica"/>
                <w:b/>
                <w:color w:val="943634" w:themeColor="accent2" w:themeShade="BF"/>
              </w:rPr>
            </w:pPr>
            <w:r w:rsidRPr="005B39BB">
              <w:rPr>
                <w:rFonts w:cs="Helvetica"/>
                <w:b/>
                <w:color w:val="943634" w:themeColor="accent2" w:themeShade="BF"/>
              </w:rPr>
              <w:t>National NGOs/community/interest groups</w:t>
            </w:r>
          </w:p>
          <w:p w14:paraId="1797384A" w14:textId="527E5F94" w:rsidR="000F1359" w:rsidRPr="005B39BB" w:rsidRDefault="00CF3405" w:rsidP="00963634">
            <w:pPr>
              <w:pStyle w:val="ListParagraph"/>
              <w:numPr>
                <w:ilvl w:val="0"/>
                <w:numId w:val="10"/>
              </w:numPr>
              <w:rPr>
                <w:rFonts w:cs="Helvetica"/>
                <w:color w:val="943634" w:themeColor="accent2" w:themeShade="BF"/>
              </w:rPr>
            </w:pPr>
            <w:r w:rsidRPr="005B39BB">
              <w:rPr>
                <w:rFonts w:cs="Helvetica"/>
                <w:color w:val="943634" w:themeColor="accent2" w:themeShade="BF"/>
              </w:rPr>
              <w:t>Engage</w:t>
            </w:r>
            <w:r w:rsidR="000F1359" w:rsidRPr="005B39BB">
              <w:rPr>
                <w:rFonts w:cs="Helvetica"/>
                <w:color w:val="943634" w:themeColor="accent2" w:themeShade="BF"/>
              </w:rPr>
              <w:t xml:space="preserve"> and support development of a Regional Initiative for the Oceania Region</w:t>
            </w:r>
          </w:p>
          <w:p w14:paraId="325389C4" w14:textId="21D24329" w:rsidR="000F1359" w:rsidRPr="005B39BB" w:rsidRDefault="000F1359" w:rsidP="00963634">
            <w:pPr>
              <w:pStyle w:val="ListParagraph"/>
              <w:numPr>
                <w:ilvl w:val="0"/>
                <w:numId w:val="10"/>
              </w:numPr>
              <w:rPr>
                <w:rFonts w:cs="Helvetica"/>
                <w:color w:val="943634" w:themeColor="accent2" w:themeShade="BF"/>
              </w:rPr>
            </w:pPr>
            <w:r w:rsidRPr="005B39BB">
              <w:rPr>
                <w:rFonts w:cs="Helvetica"/>
                <w:color w:val="943634" w:themeColor="accent2" w:themeShade="BF"/>
              </w:rPr>
              <w:lastRenderedPageBreak/>
              <w:t>Continue to partner with governments to implement the Flyway Partnership, including through the Shorebirds Working Group</w:t>
            </w:r>
          </w:p>
        </w:tc>
        <w:tc>
          <w:tcPr>
            <w:tcW w:w="860" w:type="pct"/>
          </w:tcPr>
          <w:p w14:paraId="325389C5" w14:textId="77777777" w:rsidR="000F1359" w:rsidRPr="005B39BB" w:rsidRDefault="000F1359" w:rsidP="00541DC4">
            <w:pPr>
              <w:rPr>
                <w:rFonts w:cs="Helvetica"/>
              </w:rPr>
            </w:pPr>
            <w:r w:rsidRPr="005B39BB">
              <w:rPr>
                <w:rFonts w:cs="Helvetica"/>
              </w:rPr>
              <w:lastRenderedPageBreak/>
              <w:t>Progress on development of Oceania Regional Initiative</w:t>
            </w:r>
          </w:p>
          <w:p w14:paraId="325389C6" w14:textId="77777777" w:rsidR="000F1359" w:rsidRPr="005B39BB" w:rsidRDefault="000F1359" w:rsidP="00541DC4">
            <w:pPr>
              <w:rPr>
                <w:rFonts w:cs="Helvetica"/>
              </w:rPr>
            </w:pPr>
          </w:p>
          <w:p w14:paraId="325389C7" w14:textId="42565885" w:rsidR="000F1359" w:rsidRPr="005B39BB" w:rsidRDefault="00BD4127" w:rsidP="00541DC4">
            <w:pPr>
              <w:rPr>
                <w:rFonts w:cs="Helvetica"/>
              </w:rPr>
            </w:pPr>
            <w:r w:rsidRPr="005B39BB">
              <w:rPr>
                <w:rFonts w:cs="Helvetica"/>
              </w:rPr>
              <w:t>Level of s</w:t>
            </w:r>
            <w:r w:rsidR="000F1359" w:rsidRPr="005B39BB">
              <w:rPr>
                <w:rFonts w:cs="Helvetica"/>
              </w:rPr>
              <w:t>upport for EAAFP</w:t>
            </w:r>
          </w:p>
        </w:tc>
        <w:tc>
          <w:tcPr>
            <w:tcW w:w="342" w:type="pct"/>
          </w:tcPr>
          <w:p w14:paraId="325389C8" w14:textId="77777777" w:rsidR="000F1359" w:rsidRPr="005B39BB" w:rsidRDefault="000F1359" w:rsidP="008F4AFE">
            <w:pPr>
              <w:rPr>
                <w:rFonts w:cs="Helvetica"/>
              </w:rPr>
            </w:pPr>
            <w:r w:rsidRPr="005B39BB">
              <w:rPr>
                <w:rFonts w:cs="Helvetica"/>
              </w:rPr>
              <w:t>Med</w:t>
            </w:r>
          </w:p>
        </w:tc>
      </w:tr>
      <w:tr w:rsidR="000F1359" w:rsidRPr="005B39BB" w14:paraId="325389DC" w14:textId="77777777" w:rsidTr="000F1359">
        <w:trPr>
          <w:cnfStyle w:val="000000100000" w:firstRow="0" w:lastRow="0" w:firstColumn="0" w:lastColumn="0" w:oddVBand="0" w:evenVBand="0" w:oddHBand="1" w:evenHBand="0" w:firstRowFirstColumn="0" w:firstRowLastColumn="0" w:lastRowFirstColumn="0" w:lastRowLastColumn="0"/>
        </w:trPr>
        <w:tc>
          <w:tcPr>
            <w:tcW w:w="1413" w:type="pct"/>
          </w:tcPr>
          <w:p w14:paraId="325389CA" w14:textId="77777777" w:rsidR="000F1359" w:rsidRPr="005B39BB" w:rsidRDefault="000F1359" w:rsidP="00167FCA">
            <w:r w:rsidRPr="005B39BB">
              <w:rPr>
                <w:b/>
              </w:rPr>
              <w:t>Target 16</w:t>
            </w:r>
            <w:r w:rsidRPr="005B39BB">
              <w:t>:  Wetlands conservation and wise use are mainstreamed through communication, capacity development, education, participation and awareness.</w:t>
            </w:r>
          </w:p>
        </w:tc>
        <w:tc>
          <w:tcPr>
            <w:tcW w:w="2385" w:type="pct"/>
          </w:tcPr>
          <w:p w14:paraId="325389CD" w14:textId="77777777" w:rsidR="000F1359" w:rsidRPr="005B39BB" w:rsidRDefault="000F1359" w:rsidP="00114549">
            <w:pPr>
              <w:rPr>
                <w:rFonts w:cs="Helvetica"/>
                <w:b/>
                <w:color w:val="943634" w:themeColor="accent2" w:themeShade="BF"/>
              </w:rPr>
            </w:pPr>
            <w:r w:rsidRPr="005B39BB">
              <w:rPr>
                <w:rFonts w:cs="Helvetica"/>
                <w:b/>
                <w:color w:val="943634" w:themeColor="accent2" w:themeShade="BF"/>
              </w:rPr>
              <w:t>Australian Government</w:t>
            </w:r>
          </w:p>
          <w:p w14:paraId="325389CE" w14:textId="77777777" w:rsidR="000F1359" w:rsidRPr="005B39BB" w:rsidRDefault="000F1359" w:rsidP="003041B2">
            <w:pPr>
              <w:pStyle w:val="ListBullet"/>
              <w:rPr>
                <w:color w:val="943634" w:themeColor="accent2" w:themeShade="BF"/>
              </w:rPr>
            </w:pPr>
            <w:r w:rsidRPr="005B39BB">
              <w:rPr>
                <w:color w:val="943634" w:themeColor="accent2" w:themeShade="BF"/>
              </w:rPr>
              <w:t xml:space="preserve">See actions within proposed CEPA National Action Plan </w:t>
            </w:r>
          </w:p>
          <w:p w14:paraId="325389CF" w14:textId="77777777" w:rsidR="000F1359" w:rsidRPr="005B39BB" w:rsidRDefault="000F1359" w:rsidP="00031F54">
            <w:pPr>
              <w:pStyle w:val="ListBullet"/>
              <w:numPr>
                <w:ilvl w:val="0"/>
                <w:numId w:val="0"/>
              </w:numPr>
              <w:rPr>
                <w:b/>
                <w:color w:val="943634" w:themeColor="accent2" w:themeShade="BF"/>
              </w:rPr>
            </w:pPr>
            <w:r w:rsidRPr="005B39BB">
              <w:rPr>
                <w:rFonts w:cs="Helvetica"/>
                <w:b/>
                <w:color w:val="943634" w:themeColor="accent2" w:themeShade="BF"/>
              </w:rPr>
              <w:t>State and Territory</w:t>
            </w:r>
          </w:p>
          <w:p w14:paraId="325389D0" w14:textId="77777777" w:rsidR="000F1359" w:rsidRPr="005B39BB" w:rsidRDefault="000F1359" w:rsidP="003041B2">
            <w:pPr>
              <w:pStyle w:val="ListBullet"/>
              <w:rPr>
                <w:color w:val="943634" w:themeColor="accent2" w:themeShade="BF"/>
              </w:rPr>
            </w:pPr>
            <w:r w:rsidRPr="005B39BB">
              <w:rPr>
                <w:color w:val="943634" w:themeColor="accent2" w:themeShade="BF"/>
              </w:rPr>
              <w:t>Implement actions in CEPA National Action Plan</w:t>
            </w:r>
          </w:p>
          <w:p w14:paraId="325389D1" w14:textId="77777777" w:rsidR="000F1359" w:rsidRPr="005B39BB" w:rsidRDefault="000F1359" w:rsidP="003041B2">
            <w:pPr>
              <w:pStyle w:val="ListBullet"/>
              <w:rPr>
                <w:color w:val="943634" w:themeColor="accent2" w:themeShade="BF"/>
              </w:rPr>
            </w:pPr>
            <w:r w:rsidRPr="005B39BB">
              <w:rPr>
                <w:color w:val="943634" w:themeColor="accent2" w:themeShade="BF"/>
              </w:rPr>
              <w:t>Maintain and promote websites and other educational initiatives and networks</w:t>
            </w:r>
          </w:p>
          <w:p w14:paraId="325389D2" w14:textId="77777777" w:rsidR="000F1359" w:rsidRPr="005B39BB" w:rsidRDefault="000F1359" w:rsidP="003041B2">
            <w:pPr>
              <w:pStyle w:val="ListBullet"/>
              <w:rPr>
                <w:color w:val="943634" w:themeColor="accent2" w:themeShade="BF"/>
              </w:rPr>
            </w:pPr>
            <w:r w:rsidRPr="005B39BB">
              <w:rPr>
                <w:color w:val="943634" w:themeColor="accent2" w:themeShade="BF"/>
              </w:rPr>
              <w:t>Undertake targeted stakeholder engagement and training</w:t>
            </w:r>
          </w:p>
          <w:p w14:paraId="325389D3" w14:textId="1A2D7B0A" w:rsidR="000F1359" w:rsidRPr="005B39BB" w:rsidRDefault="000F1359" w:rsidP="00114549">
            <w:pPr>
              <w:rPr>
                <w:rFonts w:cs="Helvetica"/>
                <w:b/>
                <w:color w:val="943634" w:themeColor="accent2" w:themeShade="BF"/>
              </w:rPr>
            </w:pPr>
            <w:r w:rsidRPr="005B39BB">
              <w:rPr>
                <w:rFonts w:cs="Helvetica"/>
                <w:b/>
                <w:color w:val="943634" w:themeColor="accent2" w:themeShade="BF"/>
              </w:rPr>
              <w:t>National NGOs/community/interest groups</w:t>
            </w:r>
          </w:p>
          <w:p w14:paraId="325389D4" w14:textId="5584D094" w:rsidR="000F1359" w:rsidRPr="005B39BB" w:rsidRDefault="000F1359" w:rsidP="003041B2">
            <w:pPr>
              <w:pStyle w:val="ListBullet"/>
              <w:rPr>
                <w:color w:val="943634" w:themeColor="accent2" w:themeShade="BF"/>
              </w:rPr>
            </w:pPr>
            <w:r w:rsidRPr="005B39BB">
              <w:rPr>
                <w:color w:val="943634" w:themeColor="accent2" w:themeShade="BF"/>
              </w:rPr>
              <w:t xml:space="preserve">Provide an NGO CEPA National Focal Point to support </w:t>
            </w:r>
            <w:proofErr w:type="spellStart"/>
            <w:r w:rsidRPr="005B39BB">
              <w:rPr>
                <w:color w:val="943634" w:themeColor="accent2" w:themeShade="BF"/>
              </w:rPr>
              <w:t>Ramsar</w:t>
            </w:r>
            <w:proofErr w:type="spellEnd"/>
            <w:r w:rsidRPr="005B39BB">
              <w:rPr>
                <w:color w:val="943634" w:themeColor="accent2" w:themeShade="BF"/>
              </w:rPr>
              <w:t xml:space="preserve"> implementation in Australia </w:t>
            </w:r>
          </w:p>
          <w:p w14:paraId="1C11EC04" w14:textId="77777777" w:rsidR="000F1359" w:rsidRPr="005B39BB" w:rsidRDefault="000F1359" w:rsidP="003041B2">
            <w:pPr>
              <w:pStyle w:val="ListBullet"/>
              <w:rPr>
                <w:color w:val="943634" w:themeColor="accent2" w:themeShade="BF"/>
              </w:rPr>
            </w:pPr>
            <w:r w:rsidRPr="005B39BB">
              <w:rPr>
                <w:color w:val="943634" w:themeColor="accent2" w:themeShade="BF"/>
              </w:rPr>
              <w:t xml:space="preserve">Develop local CEPA plans to support management of </w:t>
            </w:r>
            <w:proofErr w:type="spellStart"/>
            <w:r w:rsidRPr="005B39BB">
              <w:rPr>
                <w:color w:val="943634" w:themeColor="accent2" w:themeShade="BF"/>
              </w:rPr>
              <w:t>Ramsar</w:t>
            </w:r>
            <w:proofErr w:type="spellEnd"/>
            <w:r w:rsidRPr="005B39BB">
              <w:rPr>
                <w:color w:val="943634" w:themeColor="accent2" w:themeShade="BF"/>
              </w:rPr>
              <w:t xml:space="preserve"> sites and other wetlands</w:t>
            </w:r>
          </w:p>
          <w:p w14:paraId="325389D5" w14:textId="2D9D6B23" w:rsidR="000F1359" w:rsidRPr="005B39BB" w:rsidRDefault="000F1359" w:rsidP="00686C89">
            <w:pPr>
              <w:pStyle w:val="ListBullet"/>
              <w:rPr>
                <w:color w:val="943634" w:themeColor="accent2" w:themeShade="BF"/>
              </w:rPr>
            </w:pPr>
            <w:r w:rsidRPr="005B39BB">
              <w:rPr>
                <w:color w:val="943634" w:themeColor="accent2" w:themeShade="BF"/>
              </w:rPr>
              <w:t>Participate in wetland CEPA activities, including World Wetland Day celebrations</w:t>
            </w:r>
          </w:p>
        </w:tc>
        <w:tc>
          <w:tcPr>
            <w:tcW w:w="860" w:type="pct"/>
          </w:tcPr>
          <w:p w14:paraId="325389DA" w14:textId="2E4DB6BB" w:rsidR="000F1359" w:rsidRPr="005B39BB" w:rsidRDefault="00BD4127" w:rsidP="002351A3">
            <w:pPr>
              <w:rPr>
                <w:rFonts w:cs="Helvetica"/>
              </w:rPr>
            </w:pPr>
            <w:r w:rsidRPr="005B39BB">
              <w:rPr>
                <w:rFonts w:cs="Helvetica"/>
              </w:rPr>
              <w:t>See CEPA Plan</w:t>
            </w:r>
          </w:p>
        </w:tc>
        <w:tc>
          <w:tcPr>
            <w:tcW w:w="342" w:type="pct"/>
          </w:tcPr>
          <w:p w14:paraId="325389DB" w14:textId="77777777" w:rsidR="000F1359" w:rsidRPr="005B39BB" w:rsidRDefault="000F1359" w:rsidP="008F4AFE">
            <w:pPr>
              <w:rPr>
                <w:rFonts w:cs="Helvetica"/>
              </w:rPr>
            </w:pPr>
            <w:r w:rsidRPr="005B39BB">
              <w:rPr>
                <w:rFonts w:cs="Helvetica"/>
              </w:rPr>
              <w:t>High</w:t>
            </w:r>
          </w:p>
        </w:tc>
      </w:tr>
      <w:tr w:rsidR="000F1359" w:rsidRPr="005B39BB" w14:paraId="325389EA" w14:textId="77777777" w:rsidTr="000F1359">
        <w:trPr>
          <w:cnfStyle w:val="000000010000" w:firstRow="0" w:lastRow="0" w:firstColumn="0" w:lastColumn="0" w:oddVBand="0" w:evenVBand="0" w:oddHBand="0" w:evenHBand="1" w:firstRowFirstColumn="0" w:firstRowLastColumn="0" w:lastRowFirstColumn="0" w:lastRowLastColumn="0"/>
        </w:trPr>
        <w:tc>
          <w:tcPr>
            <w:tcW w:w="1413" w:type="pct"/>
          </w:tcPr>
          <w:p w14:paraId="325389DD" w14:textId="77777777" w:rsidR="000F1359" w:rsidRPr="005B39BB" w:rsidRDefault="000F1359" w:rsidP="00167FCA">
            <w:r w:rsidRPr="005B39BB">
              <w:rPr>
                <w:b/>
                <w:lang w:val="en-US"/>
              </w:rPr>
              <w:t>Target 17:</w:t>
            </w:r>
            <w:r w:rsidRPr="005B39BB">
              <w:rPr>
                <w:lang w:val="en-US"/>
              </w:rPr>
              <w:t xml:space="preserve">  Financial and other resources for effectively implementing the 4</w:t>
            </w:r>
            <w:r w:rsidRPr="005B39BB">
              <w:rPr>
                <w:vertAlign w:val="superscript"/>
                <w:lang w:val="en-US"/>
              </w:rPr>
              <w:t>th</w:t>
            </w:r>
            <w:r w:rsidRPr="005B39BB">
              <w:rPr>
                <w:lang w:val="en-US"/>
              </w:rPr>
              <w:t xml:space="preserve"> </w:t>
            </w:r>
            <w:proofErr w:type="spellStart"/>
            <w:r w:rsidRPr="005B39BB">
              <w:rPr>
                <w:lang w:val="en-US"/>
              </w:rPr>
              <w:t>Ramsar</w:t>
            </w:r>
            <w:proofErr w:type="spellEnd"/>
            <w:r w:rsidRPr="005B39BB">
              <w:rPr>
                <w:lang w:val="en-US"/>
              </w:rPr>
              <w:t xml:space="preserve"> Strategic Plan 2016 – 2024 from all sources are made available.</w:t>
            </w:r>
          </w:p>
        </w:tc>
        <w:tc>
          <w:tcPr>
            <w:tcW w:w="2385" w:type="pct"/>
          </w:tcPr>
          <w:p w14:paraId="325389E0" w14:textId="77777777" w:rsidR="000F1359" w:rsidRPr="005B39BB" w:rsidRDefault="000F1359" w:rsidP="00C033AB">
            <w:pPr>
              <w:rPr>
                <w:rFonts w:cs="Helvetica"/>
                <w:b/>
                <w:color w:val="943634" w:themeColor="accent2" w:themeShade="BF"/>
              </w:rPr>
            </w:pPr>
            <w:r w:rsidRPr="005B39BB">
              <w:rPr>
                <w:rFonts w:cs="Helvetica"/>
                <w:b/>
                <w:color w:val="943634" w:themeColor="accent2" w:themeShade="BF"/>
              </w:rPr>
              <w:t>Australian Government</w:t>
            </w:r>
          </w:p>
          <w:p w14:paraId="325389E1" w14:textId="77777777" w:rsidR="000F1359" w:rsidRPr="005B39BB" w:rsidRDefault="000F1359" w:rsidP="00C05144">
            <w:pPr>
              <w:pStyle w:val="ListBullet"/>
              <w:numPr>
                <w:ilvl w:val="0"/>
                <w:numId w:val="7"/>
              </w:numPr>
              <w:rPr>
                <w:color w:val="943634" w:themeColor="accent2" w:themeShade="BF"/>
              </w:rPr>
            </w:pPr>
            <w:r w:rsidRPr="005B39BB">
              <w:rPr>
                <w:color w:val="943634" w:themeColor="accent2" w:themeShade="BF"/>
              </w:rPr>
              <w:t xml:space="preserve">Provide </w:t>
            </w:r>
            <w:proofErr w:type="spellStart"/>
            <w:r w:rsidRPr="005B39BB">
              <w:rPr>
                <w:color w:val="943634" w:themeColor="accent2" w:themeShade="BF"/>
              </w:rPr>
              <w:t>Ramsar</w:t>
            </w:r>
            <w:proofErr w:type="spellEnd"/>
            <w:r w:rsidRPr="005B39BB">
              <w:rPr>
                <w:color w:val="943634" w:themeColor="accent2" w:themeShade="BF"/>
              </w:rPr>
              <w:t xml:space="preserve"> financial contribution, support attendance of Oceania technical representative at STRP and attend relevant </w:t>
            </w:r>
            <w:proofErr w:type="spellStart"/>
            <w:r w:rsidRPr="005B39BB">
              <w:rPr>
                <w:color w:val="943634" w:themeColor="accent2" w:themeShade="BF"/>
              </w:rPr>
              <w:t>Ramsar</w:t>
            </w:r>
            <w:proofErr w:type="spellEnd"/>
            <w:r w:rsidRPr="005B39BB">
              <w:rPr>
                <w:color w:val="943634" w:themeColor="accent2" w:themeShade="BF"/>
              </w:rPr>
              <w:t xml:space="preserve"> meetings (including Standing Committee and other meetings)</w:t>
            </w:r>
          </w:p>
          <w:p w14:paraId="325389E2" w14:textId="77777777" w:rsidR="000F1359" w:rsidRPr="005B39BB" w:rsidRDefault="000F1359" w:rsidP="00C05144">
            <w:pPr>
              <w:pStyle w:val="ListBullet"/>
              <w:numPr>
                <w:ilvl w:val="0"/>
                <w:numId w:val="7"/>
              </w:numPr>
              <w:rPr>
                <w:color w:val="943634" w:themeColor="accent2" w:themeShade="BF"/>
              </w:rPr>
            </w:pPr>
            <w:r w:rsidRPr="005B39BB">
              <w:rPr>
                <w:color w:val="943634" w:themeColor="accent2" w:themeShade="BF"/>
              </w:rPr>
              <w:t>Support Regional Oceania meeting.</w:t>
            </w:r>
          </w:p>
          <w:p w14:paraId="325389E3" w14:textId="77777777" w:rsidR="000F1359" w:rsidRPr="005B39BB" w:rsidRDefault="000F1359" w:rsidP="00C05144">
            <w:pPr>
              <w:pStyle w:val="ListBullet"/>
              <w:numPr>
                <w:ilvl w:val="0"/>
                <w:numId w:val="7"/>
              </w:numPr>
              <w:rPr>
                <w:color w:val="943634" w:themeColor="accent2" w:themeShade="BF"/>
              </w:rPr>
            </w:pPr>
            <w:r w:rsidRPr="005B39BB">
              <w:rPr>
                <w:color w:val="943634" w:themeColor="accent2" w:themeShade="BF"/>
              </w:rPr>
              <w:t>Provide funding, research and technical support for wetland conservation and wise use</w:t>
            </w:r>
          </w:p>
          <w:p w14:paraId="1F9BBD82" w14:textId="455A514D" w:rsidR="000F1359" w:rsidRPr="005B39BB" w:rsidRDefault="000F1359" w:rsidP="00C05144">
            <w:pPr>
              <w:pStyle w:val="ListBullet"/>
              <w:numPr>
                <w:ilvl w:val="0"/>
                <w:numId w:val="7"/>
              </w:numPr>
              <w:rPr>
                <w:color w:val="943634" w:themeColor="accent2" w:themeShade="BF"/>
              </w:rPr>
            </w:pPr>
            <w:r w:rsidRPr="005B39BB">
              <w:rPr>
                <w:color w:val="943634" w:themeColor="accent2" w:themeShade="BF"/>
              </w:rPr>
              <w:t xml:space="preserve">Partner with NGOs to deliver wetland conservation programs </w:t>
            </w:r>
          </w:p>
          <w:p w14:paraId="325389E4" w14:textId="77777777" w:rsidR="000F1359" w:rsidRPr="005B39BB" w:rsidRDefault="000F1359" w:rsidP="000B530E">
            <w:pPr>
              <w:pStyle w:val="ListBullet"/>
              <w:numPr>
                <w:ilvl w:val="0"/>
                <w:numId w:val="0"/>
              </w:numPr>
              <w:ind w:left="369" w:hanging="369"/>
              <w:rPr>
                <w:b/>
                <w:color w:val="943634" w:themeColor="accent2" w:themeShade="BF"/>
              </w:rPr>
            </w:pPr>
            <w:r w:rsidRPr="005B39BB">
              <w:rPr>
                <w:rFonts w:cs="Helvetica"/>
                <w:b/>
                <w:color w:val="943634" w:themeColor="accent2" w:themeShade="BF"/>
              </w:rPr>
              <w:t>State and Territory</w:t>
            </w:r>
          </w:p>
          <w:p w14:paraId="325389E5" w14:textId="7F74FF97" w:rsidR="000F1359" w:rsidRPr="005B39BB" w:rsidRDefault="000F1359" w:rsidP="00E01D7E">
            <w:pPr>
              <w:pStyle w:val="ListBullet"/>
              <w:numPr>
                <w:ilvl w:val="0"/>
                <w:numId w:val="7"/>
              </w:numPr>
              <w:rPr>
                <w:color w:val="943634" w:themeColor="accent2" w:themeShade="BF"/>
              </w:rPr>
            </w:pPr>
            <w:r w:rsidRPr="005B39BB">
              <w:rPr>
                <w:color w:val="943634" w:themeColor="accent2" w:themeShade="BF"/>
              </w:rPr>
              <w:t xml:space="preserve">Provide funding for wetland conservation and wise use within </w:t>
            </w:r>
            <w:r w:rsidR="0046291A" w:rsidRPr="005B39BB">
              <w:rPr>
                <w:color w:val="943634" w:themeColor="accent2" w:themeShade="BF"/>
              </w:rPr>
              <w:t>state</w:t>
            </w:r>
            <w:r w:rsidRPr="005B39BB">
              <w:rPr>
                <w:color w:val="943634" w:themeColor="accent2" w:themeShade="BF"/>
              </w:rPr>
              <w:t xml:space="preserve"> programs</w:t>
            </w:r>
          </w:p>
          <w:p w14:paraId="325389E6" w14:textId="467E3A2B" w:rsidR="000F1359" w:rsidRPr="005B39BB" w:rsidRDefault="000F1359" w:rsidP="00C033AB">
            <w:pPr>
              <w:rPr>
                <w:rFonts w:cs="Helvetica"/>
                <w:b/>
                <w:color w:val="943634" w:themeColor="accent2" w:themeShade="BF"/>
              </w:rPr>
            </w:pPr>
            <w:r w:rsidRPr="005B39BB">
              <w:rPr>
                <w:rFonts w:cs="Helvetica"/>
                <w:b/>
                <w:color w:val="943634" w:themeColor="accent2" w:themeShade="BF"/>
              </w:rPr>
              <w:lastRenderedPageBreak/>
              <w:t>National NGOs/community/interest groups</w:t>
            </w:r>
          </w:p>
          <w:p w14:paraId="325389E7" w14:textId="6425D6A8" w:rsidR="000F1359" w:rsidRPr="005B39BB" w:rsidRDefault="00932C38" w:rsidP="00953569">
            <w:pPr>
              <w:pStyle w:val="ListParagraph"/>
              <w:numPr>
                <w:ilvl w:val="0"/>
                <w:numId w:val="7"/>
              </w:numPr>
              <w:rPr>
                <w:rFonts w:cs="Helvetica"/>
                <w:color w:val="943634" w:themeColor="accent2" w:themeShade="BF"/>
              </w:rPr>
            </w:pPr>
            <w:r w:rsidRPr="005B39BB">
              <w:rPr>
                <w:rFonts w:cs="Helvetica"/>
                <w:color w:val="943634" w:themeColor="accent2" w:themeShade="BF"/>
              </w:rPr>
              <w:t>Deliver</w:t>
            </w:r>
            <w:r w:rsidR="000F1359" w:rsidRPr="005B39BB">
              <w:rPr>
                <w:rFonts w:cs="Helvetica"/>
                <w:color w:val="943634" w:themeColor="accent2" w:themeShade="BF"/>
              </w:rPr>
              <w:t xml:space="preserve"> program</w:t>
            </w:r>
            <w:r w:rsidRPr="005B39BB">
              <w:rPr>
                <w:rFonts w:cs="Helvetica"/>
                <w:color w:val="943634" w:themeColor="accent2" w:themeShade="BF"/>
              </w:rPr>
              <w:t>s</w:t>
            </w:r>
            <w:r w:rsidR="000F1359" w:rsidRPr="005B39BB">
              <w:rPr>
                <w:rFonts w:cs="Helvetica"/>
                <w:color w:val="943634" w:themeColor="accent2" w:themeShade="BF"/>
              </w:rPr>
              <w:t xml:space="preserve"> to engage the community in wetland protection and restoration.</w:t>
            </w:r>
          </w:p>
        </w:tc>
        <w:tc>
          <w:tcPr>
            <w:tcW w:w="860" w:type="pct"/>
          </w:tcPr>
          <w:p w14:paraId="2B68410C" w14:textId="77777777" w:rsidR="00BD4127" w:rsidRPr="005B39BB" w:rsidRDefault="000F1359" w:rsidP="00541DC4">
            <w:pPr>
              <w:rPr>
                <w:rFonts w:cs="Helvetica"/>
              </w:rPr>
            </w:pPr>
            <w:r w:rsidRPr="005B39BB">
              <w:rPr>
                <w:rFonts w:cs="Helvetica"/>
              </w:rPr>
              <w:lastRenderedPageBreak/>
              <w:t xml:space="preserve">Financial resources provided </w:t>
            </w:r>
            <w:r w:rsidR="00BD4127" w:rsidRPr="005B39BB">
              <w:rPr>
                <w:rFonts w:cs="Helvetica"/>
              </w:rPr>
              <w:t xml:space="preserve">by Australian Government </w:t>
            </w:r>
            <w:r w:rsidRPr="005B39BB">
              <w:rPr>
                <w:rFonts w:cs="Helvetica"/>
              </w:rPr>
              <w:t xml:space="preserve">to support </w:t>
            </w:r>
            <w:r w:rsidR="00BD4127" w:rsidRPr="005B39BB">
              <w:rPr>
                <w:rFonts w:cs="Helvetica"/>
              </w:rPr>
              <w:t xml:space="preserve">international activities under </w:t>
            </w:r>
            <w:proofErr w:type="spellStart"/>
            <w:r w:rsidRPr="005B39BB">
              <w:rPr>
                <w:rFonts w:cs="Helvetica"/>
              </w:rPr>
              <w:t>Ramsar</w:t>
            </w:r>
            <w:proofErr w:type="spellEnd"/>
            <w:r w:rsidRPr="005B39BB">
              <w:rPr>
                <w:rFonts w:cs="Helvetica"/>
              </w:rPr>
              <w:t xml:space="preserve"> Convention</w:t>
            </w:r>
          </w:p>
          <w:p w14:paraId="266FFDE2" w14:textId="77777777" w:rsidR="00BD4127" w:rsidRPr="005B39BB" w:rsidRDefault="00BD4127" w:rsidP="00541DC4">
            <w:pPr>
              <w:rPr>
                <w:rFonts w:cs="Helvetica"/>
              </w:rPr>
            </w:pPr>
          </w:p>
          <w:p w14:paraId="325389E8" w14:textId="54C6D506" w:rsidR="000F1359" w:rsidRPr="005B39BB" w:rsidRDefault="00BD4127" w:rsidP="00541DC4">
            <w:pPr>
              <w:rPr>
                <w:rFonts w:cs="Helvetica"/>
              </w:rPr>
            </w:pPr>
            <w:r w:rsidRPr="005B39BB">
              <w:rPr>
                <w:rFonts w:cs="Helvetica"/>
              </w:rPr>
              <w:t xml:space="preserve">See Targets </w:t>
            </w:r>
            <w:r w:rsidR="00FF61E5" w:rsidRPr="005B39BB">
              <w:rPr>
                <w:rFonts w:cs="Helvetica"/>
              </w:rPr>
              <w:t xml:space="preserve">3, </w:t>
            </w:r>
            <w:r w:rsidRPr="005B39BB">
              <w:rPr>
                <w:rFonts w:cs="Helvetica"/>
              </w:rPr>
              <w:t>12 and 14</w:t>
            </w:r>
          </w:p>
        </w:tc>
        <w:tc>
          <w:tcPr>
            <w:tcW w:w="342" w:type="pct"/>
          </w:tcPr>
          <w:p w14:paraId="325389E9" w14:textId="77777777" w:rsidR="000F1359" w:rsidRPr="005B39BB" w:rsidRDefault="000F1359" w:rsidP="009B53D7">
            <w:pPr>
              <w:rPr>
                <w:rFonts w:cs="Helvetica"/>
              </w:rPr>
            </w:pPr>
            <w:r w:rsidRPr="005B39BB">
              <w:rPr>
                <w:rFonts w:cs="Helvetica"/>
              </w:rPr>
              <w:t>Med</w:t>
            </w:r>
          </w:p>
        </w:tc>
      </w:tr>
      <w:tr w:rsidR="000F1359" w:rsidRPr="005B39BB" w14:paraId="325389FE" w14:textId="77777777" w:rsidTr="000F1359">
        <w:trPr>
          <w:cnfStyle w:val="000000100000" w:firstRow="0" w:lastRow="0" w:firstColumn="0" w:lastColumn="0" w:oddVBand="0" w:evenVBand="0" w:oddHBand="1" w:evenHBand="0" w:firstRowFirstColumn="0" w:firstRowLastColumn="0" w:lastRowFirstColumn="0" w:lastRowLastColumn="0"/>
        </w:trPr>
        <w:tc>
          <w:tcPr>
            <w:tcW w:w="1413" w:type="pct"/>
          </w:tcPr>
          <w:p w14:paraId="325389EB" w14:textId="52C8B40F" w:rsidR="000F1359" w:rsidRPr="005B39BB" w:rsidRDefault="000F1359" w:rsidP="008F4AFE">
            <w:r w:rsidRPr="005B39BB">
              <w:rPr>
                <w:b/>
              </w:rPr>
              <w:t>Target 18:</w:t>
            </w:r>
            <w:r w:rsidRPr="005B39BB">
              <w:t xml:space="preserve">  International cooperation is strengthened at all levels.</w:t>
            </w:r>
          </w:p>
        </w:tc>
        <w:tc>
          <w:tcPr>
            <w:tcW w:w="2385" w:type="pct"/>
          </w:tcPr>
          <w:p w14:paraId="325389F0" w14:textId="77777777" w:rsidR="000F1359" w:rsidRPr="005B39BB" w:rsidRDefault="000F1359" w:rsidP="00C033AB">
            <w:pPr>
              <w:rPr>
                <w:rFonts w:cs="Helvetica"/>
                <w:b/>
                <w:color w:val="943634" w:themeColor="accent2" w:themeShade="BF"/>
              </w:rPr>
            </w:pPr>
            <w:r w:rsidRPr="005B39BB">
              <w:rPr>
                <w:rFonts w:cs="Helvetica"/>
                <w:b/>
                <w:color w:val="943634" w:themeColor="accent2" w:themeShade="BF"/>
              </w:rPr>
              <w:t>Australian Government</w:t>
            </w:r>
          </w:p>
          <w:p w14:paraId="325389F1" w14:textId="77777777" w:rsidR="000F1359" w:rsidRPr="005B39BB" w:rsidRDefault="000F1359" w:rsidP="00C033AB">
            <w:pPr>
              <w:pStyle w:val="ListBullet"/>
              <w:rPr>
                <w:color w:val="943634" w:themeColor="accent2" w:themeShade="BF"/>
              </w:rPr>
            </w:pPr>
            <w:r w:rsidRPr="005B39BB">
              <w:rPr>
                <w:color w:val="943634" w:themeColor="accent2" w:themeShade="BF"/>
              </w:rPr>
              <w:t xml:space="preserve">Role as Vice-Chair of </w:t>
            </w:r>
            <w:proofErr w:type="spellStart"/>
            <w:r w:rsidRPr="005B39BB">
              <w:rPr>
                <w:color w:val="943634" w:themeColor="accent2" w:themeShade="BF"/>
              </w:rPr>
              <w:t>Ramsar</w:t>
            </w:r>
            <w:proofErr w:type="spellEnd"/>
            <w:r w:rsidRPr="005B39BB">
              <w:rPr>
                <w:color w:val="943634" w:themeColor="accent2" w:themeShade="BF"/>
              </w:rPr>
              <w:t xml:space="preserve"> Standing Committee</w:t>
            </w:r>
          </w:p>
          <w:p w14:paraId="325389F2" w14:textId="77777777" w:rsidR="000F1359" w:rsidRPr="005B39BB" w:rsidRDefault="000F1359" w:rsidP="00C033AB">
            <w:pPr>
              <w:pStyle w:val="ListBullet"/>
              <w:rPr>
                <w:color w:val="943634" w:themeColor="accent2" w:themeShade="BF"/>
              </w:rPr>
            </w:pPr>
            <w:r w:rsidRPr="005B39BB">
              <w:rPr>
                <w:color w:val="943634" w:themeColor="accent2" w:themeShade="BF"/>
              </w:rPr>
              <w:t>Participate in bilateral and multilateral arrangements relating to migratory birds</w:t>
            </w:r>
          </w:p>
          <w:p w14:paraId="325389F3" w14:textId="77777777" w:rsidR="000F1359" w:rsidRPr="005B39BB" w:rsidRDefault="000F1359" w:rsidP="00C033AB">
            <w:pPr>
              <w:pStyle w:val="ListBullet"/>
              <w:rPr>
                <w:color w:val="943634" w:themeColor="accent2" w:themeShade="BF"/>
              </w:rPr>
            </w:pPr>
            <w:r w:rsidRPr="005B39BB">
              <w:rPr>
                <w:color w:val="943634" w:themeColor="accent2" w:themeShade="BF"/>
              </w:rPr>
              <w:t>EAAFP as per Target 15</w:t>
            </w:r>
          </w:p>
          <w:p w14:paraId="325389F4" w14:textId="77777777" w:rsidR="000F1359" w:rsidRPr="005B39BB" w:rsidRDefault="000F1359" w:rsidP="00C033AB">
            <w:pPr>
              <w:pStyle w:val="ListBullet"/>
              <w:rPr>
                <w:b/>
                <w:color w:val="943634" w:themeColor="accent2" w:themeShade="BF"/>
              </w:rPr>
            </w:pPr>
            <w:r w:rsidRPr="005B39BB">
              <w:rPr>
                <w:color w:val="943634" w:themeColor="accent2" w:themeShade="BF"/>
              </w:rPr>
              <w:t>Blue Carbon as per Target 11</w:t>
            </w:r>
          </w:p>
          <w:p w14:paraId="325389F5" w14:textId="77777777" w:rsidR="000F1359" w:rsidRPr="005B39BB" w:rsidRDefault="000F1359" w:rsidP="00C033AB">
            <w:pPr>
              <w:pStyle w:val="ListBullet"/>
              <w:rPr>
                <w:b/>
                <w:color w:val="943634" w:themeColor="accent2" w:themeShade="BF"/>
              </w:rPr>
            </w:pPr>
            <w:r w:rsidRPr="005B39BB">
              <w:rPr>
                <w:color w:val="943634" w:themeColor="accent2" w:themeShade="BF"/>
              </w:rPr>
              <w:t>Continue collaboration between Australian National Focal Points for biodiversity-related Multilateral Environment Agreements</w:t>
            </w:r>
          </w:p>
          <w:p w14:paraId="325389F6" w14:textId="77777777" w:rsidR="000F1359" w:rsidRPr="005B39BB" w:rsidRDefault="000F1359" w:rsidP="00E01D7E">
            <w:pPr>
              <w:pStyle w:val="ListBullet"/>
              <w:rPr>
                <w:b/>
                <w:color w:val="943634" w:themeColor="accent2" w:themeShade="BF"/>
              </w:rPr>
            </w:pPr>
            <w:r w:rsidRPr="005B39BB">
              <w:rPr>
                <w:color w:val="943634" w:themeColor="accent2" w:themeShade="BF"/>
              </w:rPr>
              <w:t>Ensure jurisdictional representatives are aware of relevant meetings, and incorporate their input into briefings</w:t>
            </w:r>
          </w:p>
          <w:p w14:paraId="325389F7" w14:textId="77777777" w:rsidR="000F1359" w:rsidRPr="005B39BB" w:rsidRDefault="000F1359" w:rsidP="0064214A">
            <w:pPr>
              <w:pStyle w:val="ListBullet"/>
              <w:numPr>
                <w:ilvl w:val="0"/>
                <w:numId w:val="0"/>
              </w:numPr>
              <w:ind w:left="369" w:hanging="369"/>
              <w:rPr>
                <w:b/>
                <w:color w:val="943634" w:themeColor="accent2" w:themeShade="BF"/>
              </w:rPr>
            </w:pPr>
            <w:r w:rsidRPr="005B39BB">
              <w:rPr>
                <w:rFonts w:cs="Helvetica"/>
                <w:b/>
                <w:color w:val="943634" w:themeColor="accent2" w:themeShade="BF"/>
              </w:rPr>
              <w:t>State and Territory</w:t>
            </w:r>
          </w:p>
          <w:p w14:paraId="325389F8" w14:textId="3A6DAC9F" w:rsidR="000F1359" w:rsidRPr="005B39BB" w:rsidRDefault="000F1359" w:rsidP="00C033AB">
            <w:pPr>
              <w:pStyle w:val="ListBullet"/>
              <w:rPr>
                <w:color w:val="943634" w:themeColor="accent2" w:themeShade="BF"/>
              </w:rPr>
            </w:pPr>
            <w:r w:rsidRPr="005B39BB">
              <w:rPr>
                <w:color w:val="943634" w:themeColor="accent2" w:themeShade="BF"/>
              </w:rPr>
              <w:t>Provide advice and information on relevant issues and activ</w:t>
            </w:r>
            <w:r w:rsidR="00932C38" w:rsidRPr="005B39BB">
              <w:rPr>
                <w:color w:val="943634" w:themeColor="accent2" w:themeShade="BF"/>
              </w:rPr>
              <w:t>ities relevant to bilateral/</w:t>
            </w:r>
            <w:r w:rsidRPr="005B39BB">
              <w:rPr>
                <w:color w:val="943634" w:themeColor="accent2" w:themeShade="BF"/>
              </w:rPr>
              <w:t>multilateral cooperat</w:t>
            </w:r>
            <w:r w:rsidR="00932C38" w:rsidRPr="005B39BB">
              <w:rPr>
                <w:color w:val="943634" w:themeColor="accent2" w:themeShade="BF"/>
              </w:rPr>
              <w:t>ion on wetland conservation/</w:t>
            </w:r>
            <w:r w:rsidRPr="005B39BB">
              <w:rPr>
                <w:color w:val="943634" w:themeColor="accent2" w:themeShade="BF"/>
              </w:rPr>
              <w:t xml:space="preserve">wise use </w:t>
            </w:r>
          </w:p>
          <w:p w14:paraId="325389F9" w14:textId="1C8418AB" w:rsidR="000F1359" w:rsidRPr="005B39BB" w:rsidRDefault="000F1359" w:rsidP="006D0345">
            <w:pPr>
              <w:pStyle w:val="ListBullet"/>
              <w:rPr>
                <w:color w:val="943634" w:themeColor="accent2" w:themeShade="BF"/>
              </w:rPr>
            </w:pPr>
            <w:r w:rsidRPr="005B39BB">
              <w:rPr>
                <w:color w:val="943634" w:themeColor="accent2" w:themeShade="BF"/>
              </w:rPr>
              <w:t>Promote and implement jurisdictional initiatives that support the EAAFP and the Wildlife Conservation Plan for Migratory Shorebirds (see Target 15)</w:t>
            </w:r>
          </w:p>
          <w:p w14:paraId="325389FA" w14:textId="738A5644" w:rsidR="000F1359" w:rsidRPr="005B39BB" w:rsidRDefault="000F1359" w:rsidP="00054114">
            <w:pPr>
              <w:pStyle w:val="ListBullet"/>
              <w:numPr>
                <w:ilvl w:val="0"/>
                <w:numId w:val="0"/>
              </w:numPr>
              <w:rPr>
                <w:color w:val="943634" w:themeColor="accent2" w:themeShade="BF"/>
              </w:rPr>
            </w:pPr>
            <w:r w:rsidRPr="005B39BB">
              <w:rPr>
                <w:rFonts w:cs="Helvetica"/>
                <w:b/>
                <w:color w:val="943634" w:themeColor="accent2" w:themeShade="BF"/>
              </w:rPr>
              <w:t>National NGOs/community/interest groups</w:t>
            </w:r>
          </w:p>
          <w:p w14:paraId="325389FB" w14:textId="63CBB272" w:rsidR="000F1359" w:rsidRPr="005B39BB" w:rsidRDefault="000F1359" w:rsidP="00686C89">
            <w:pPr>
              <w:pStyle w:val="ListParagraph"/>
              <w:numPr>
                <w:ilvl w:val="0"/>
                <w:numId w:val="7"/>
              </w:numPr>
              <w:rPr>
                <w:color w:val="943634" w:themeColor="accent2" w:themeShade="BF"/>
              </w:rPr>
            </w:pPr>
            <w:r w:rsidRPr="005B39BB">
              <w:rPr>
                <w:color w:val="943634" w:themeColor="accent2" w:themeShade="BF"/>
              </w:rPr>
              <w:t xml:space="preserve">Participate in initiatives with global benefits such as Shorebird 2020 and management of EAAFP Flyway sites. </w:t>
            </w:r>
          </w:p>
        </w:tc>
        <w:tc>
          <w:tcPr>
            <w:tcW w:w="860" w:type="pct"/>
          </w:tcPr>
          <w:p w14:paraId="1AA8E9AA" w14:textId="50B7E505" w:rsidR="000F1359" w:rsidRPr="005B39BB" w:rsidRDefault="00BD4127" w:rsidP="00541DC4">
            <w:r w:rsidRPr="005B39BB">
              <w:t>Regional initiatives and</w:t>
            </w:r>
          </w:p>
          <w:p w14:paraId="325389FC" w14:textId="40904CF4" w:rsidR="00932C38" w:rsidRPr="005B39BB" w:rsidRDefault="00BD4127" w:rsidP="00541DC4">
            <w:r w:rsidRPr="005B39BB">
              <w:t>Support for EAAFP (see Target 15)</w:t>
            </w:r>
            <w:r w:rsidR="00932C38" w:rsidRPr="005B39BB">
              <w:t>)</w:t>
            </w:r>
          </w:p>
        </w:tc>
        <w:tc>
          <w:tcPr>
            <w:tcW w:w="342" w:type="pct"/>
          </w:tcPr>
          <w:p w14:paraId="325389FD" w14:textId="77777777" w:rsidR="000F1359" w:rsidRPr="005B39BB" w:rsidRDefault="000F1359" w:rsidP="008F4AFE">
            <w:r w:rsidRPr="005B39BB">
              <w:t>Med</w:t>
            </w:r>
          </w:p>
        </w:tc>
      </w:tr>
      <w:tr w:rsidR="000F1359" w:rsidRPr="005B39BB" w14:paraId="32538A0D" w14:textId="77777777" w:rsidTr="000F1359">
        <w:trPr>
          <w:cnfStyle w:val="000000010000" w:firstRow="0" w:lastRow="0" w:firstColumn="0" w:lastColumn="0" w:oddVBand="0" w:evenVBand="0" w:oddHBand="0" w:evenHBand="1" w:firstRowFirstColumn="0" w:firstRowLastColumn="0" w:lastRowFirstColumn="0" w:lastRowLastColumn="0"/>
        </w:trPr>
        <w:tc>
          <w:tcPr>
            <w:tcW w:w="1413" w:type="pct"/>
          </w:tcPr>
          <w:p w14:paraId="325389FF" w14:textId="1FE74395" w:rsidR="000F1359" w:rsidRPr="005B39BB" w:rsidRDefault="000F1359" w:rsidP="008F4AFE">
            <w:r w:rsidRPr="005B39BB">
              <w:rPr>
                <w:b/>
              </w:rPr>
              <w:t>Target 19</w:t>
            </w:r>
            <w:r w:rsidRPr="005B39BB">
              <w:t xml:space="preserve">:  Capacity building for implementation of the Convention and the 4th </w:t>
            </w:r>
            <w:proofErr w:type="spellStart"/>
            <w:r w:rsidRPr="005B39BB">
              <w:t>Ramsar</w:t>
            </w:r>
            <w:proofErr w:type="spellEnd"/>
            <w:r w:rsidRPr="005B39BB">
              <w:t xml:space="preserve"> Strategic Plan 2016 – 2024 is enhanced.</w:t>
            </w:r>
          </w:p>
        </w:tc>
        <w:tc>
          <w:tcPr>
            <w:tcW w:w="2385" w:type="pct"/>
          </w:tcPr>
          <w:p w14:paraId="32538A03" w14:textId="77777777" w:rsidR="000F1359" w:rsidRPr="005B39BB" w:rsidRDefault="000F1359" w:rsidP="00C033AB">
            <w:pPr>
              <w:rPr>
                <w:rFonts w:cs="Helvetica"/>
                <w:b/>
                <w:color w:val="943634" w:themeColor="accent2" w:themeShade="BF"/>
              </w:rPr>
            </w:pPr>
            <w:r w:rsidRPr="005B39BB">
              <w:rPr>
                <w:rFonts w:cs="Helvetica"/>
                <w:b/>
                <w:color w:val="943634" w:themeColor="accent2" w:themeShade="BF"/>
              </w:rPr>
              <w:t>Australian Government</w:t>
            </w:r>
          </w:p>
          <w:p w14:paraId="32538A04" w14:textId="77777777" w:rsidR="000F1359" w:rsidRPr="005B39BB" w:rsidRDefault="000F1359" w:rsidP="00C033AB">
            <w:pPr>
              <w:pStyle w:val="ListBullet"/>
              <w:rPr>
                <w:color w:val="943634" w:themeColor="accent2" w:themeShade="BF"/>
              </w:rPr>
            </w:pPr>
            <w:r w:rsidRPr="005B39BB">
              <w:rPr>
                <w:color w:val="943634" w:themeColor="accent2" w:themeShade="BF"/>
              </w:rPr>
              <w:t xml:space="preserve">Consider how best to coordinate and provide access to existing on-line resources </w:t>
            </w:r>
          </w:p>
          <w:p w14:paraId="32538A05" w14:textId="336014D3" w:rsidR="000F1359" w:rsidRPr="005B39BB" w:rsidRDefault="000F1359" w:rsidP="0064214A">
            <w:pPr>
              <w:pStyle w:val="ListBullet"/>
              <w:rPr>
                <w:color w:val="943634" w:themeColor="accent2" w:themeShade="BF"/>
              </w:rPr>
            </w:pPr>
            <w:r w:rsidRPr="005B39BB">
              <w:rPr>
                <w:rFonts w:cs="Helvetica"/>
                <w:color w:val="943634" w:themeColor="accent2" w:themeShade="BF"/>
              </w:rPr>
              <w:lastRenderedPageBreak/>
              <w:t>Improve networking with and between wetland education centres (building o</w:t>
            </w:r>
            <w:r w:rsidR="00932C38" w:rsidRPr="005B39BB">
              <w:rPr>
                <w:rFonts w:cs="Helvetica"/>
                <w:color w:val="943634" w:themeColor="accent2" w:themeShade="BF"/>
              </w:rPr>
              <w:t xml:space="preserve">n data gathered through </w:t>
            </w:r>
            <w:proofErr w:type="spellStart"/>
            <w:r w:rsidR="00932C38" w:rsidRPr="005B39BB">
              <w:rPr>
                <w:rFonts w:cs="Helvetica"/>
                <w:color w:val="943634" w:themeColor="accent2" w:themeShade="BF"/>
              </w:rPr>
              <w:t>Ramsar</w:t>
            </w:r>
            <w:proofErr w:type="spellEnd"/>
            <w:r w:rsidR="00932C38" w:rsidRPr="005B39BB">
              <w:rPr>
                <w:rFonts w:cs="Helvetica"/>
                <w:color w:val="943634" w:themeColor="accent2" w:themeShade="BF"/>
              </w:rPr>
              <w:t xml:space="preserve"> S</w:t>
            </w:r>
            <w:r w:rsidRPr="005B39BB">
              <w:rPr>
                <w:rFonts w:cs="Helvetica"/>
                <w:color w:val="943634" w:themeColor="accent2" w:themeShade="BF"/>
              </w:rPr>
              <w:t>urvey of Centres)</w:t>
            </w:r>
          </w:p>
          <w:p w14:paraId="32538A06" w14:textId="080BAEB5" w:rsidR="000F1359" w:rsidRPr="005B39BB" w:rsidRDefault="000F1359" w:rsidP="0064214A">
            <w:pPr>
              <w:pStyle w:val="ListBullet"/>
              <w:rPr>
                <w:color w:val="943634" w:themeColor="accent2" w:themeShade="BF"/>
              </w:rPr>
            </w:pPr>
            <w:r w:rsidRPr="005B39BB">
              <w:rPr>
                <w:rFonts w:cs="Helvetica"/>
                <w:color w:val="943634" w:themeColor="accent2" w:themeShade="BF"/>
              </w:rPr>
              <w:t xml:space="preserve">Establish and maintain relationships with conservation groups, environmental water managers and other wetland stakeholders and with other agencies who work with farmers, irrigators, tourism operators, recreational fishing organisations, </w:t>
            </w:r>
            <w:proofErr w:type="spellStart"/>
            <w:r w:rsidRPr="005B39BB">
              <w:rPr>
                <w:rFonts w:cs="Helvetica"/>
                <w:color w:val="943634" w:themeColor="accent2" w:themeShade="BF"/>
              </w:rPr>
              <w:t>etc</w:t>
            </w:r>
            <w:proofErr w:type="spellEnd"/>
          </w:p>
          <w:p w14:paraId="32538A07" w14:textId="77777777" w:rsidR="000F1359" w:rsidRPr="005B39BB" w:rsidRDefault="000F1359" w:rsidP="000B530E">
            <w:pPr>
              <w:pStyle w:val="ListBullet"/>
              <w:numPr>
                <w:ilvl w:val="0"/>
                <w:numId w:val="0"/>
              </w:numPr>
              <w:rPr>
                <w:b/>
                <w:color w:val="943634" w:themeColor="accent2" w:themeShade="BF"/>
              </w:rPr>
            </w:pPr>
            <w:r w:rsidRPr="005B39BB">
              <w:rPr>
                <w:rFonts w:cs="Helvetica"/>
                <w:b/>
                <w:color w:val="943634" w:themeColor="accent2" w:themeShade="BF"/>
              </w:rPr>
              <w:t>State and Territory</w:t>
            </w:r>
          </w:p>
          <w:p w14:paraId="32538A08" w14:textId="77777777" w:rsidR="000F1359" w:rsidRPr="005B39BB" w:rsidRDefault="000F1359" w:rsidP="00054114">
            <w:pPr>
              <w:pStyle w:val="ListBullet"/>
              <w:rPr>
                <w:color w:val="943634" w:themeColor="accent2" w:themeShade="BF"/>
              </w:rPr>
            </w:pPr>
            <w:r w:rsidRPr="005B39BB">
              <w:rPr>
                <w:color w:val="943634" w:themeColor="accent2" w:themeShade="BF"/>
              </w:rPr>
              <w:t xml:space="preserve">Continue to engage with and support </w:t>
            </w:r>
            <w:proofErr w:type="spellStart"/>
            <w:r w:rsidRPr="005B39BB">
              <w:rPr>
                <w:color w:val="943634" w:themeColor="accent2" w:themeShade="BF"/>
              </w:rPr>
              <w:t>Ramsar</w:t>
            </w:r>
            <w:proofErr w:type="spellEnd"/>
            <w:r w:rsidRPr="005B39BB">
              <w:rPr>
                <w:color w:val="943634" w:themeColor="accent2" w:themeShade="BF"/>
              </w:rPr>
              <w:t xml:space="preserve"> site managers and other wetland stakeholders.</w:t>
            </w:r>
          </w:p>
          <w:p w14:paraId="32538A09" w14:textId="1D1C55F5" w:rsidR="000F1359" w:rsidRPr="005B39BB" w:rsidRDefault="000F1359" w:rsidP="00C033AB">
            <w:pPr>
              <w:rPr>
                <w:rFonts w:cs="Helvetica"/>
                <w:b/>
                <w:color w:val="943634" w:themeColor="accent2" w:themeShade="BF"/>
              </w:rPr>
            </w:pPr>
            <w:r w:rsidRPr="005B39BB">
              <w:rPr>
                <w:rFonts w:cs="Helvetica"/>
                <w:b/>
                <w:color w:val="943634" w:themeColor="accent2" w:themeShade="BF"/>
              </w:rPr>
              <w:t>National NGOs/community/interest groups</w:t>
            </w:r>
          </w:p>
          <w:p w14:paraId="7A674650" w14:textId="77777777" w:rsidR="000F1359" w:rsidRPr="005B39BB" w:rsidRDefault="000F1359" w:rsidP="00D8271C">
            <w:pPr>
              <w:pStyle w:val="ListParagraph"/>
              <w:numPr>
                <w:ilvl w:val="0"/>
                <w:numId w:val="7"/>
              </w:numPr>
              <w:rPr>
                <w:rFonts w:cs="Helvetica"/>
                <w:color w:val="943634" w:themeColor="accent2" w:themeShade="BF"/>
              </w:rPr>
            </w:pPr>
            <w:r w:rsidRPr="005B39BB">
              <w:rPr>
                <w:rFonts w:cs="Helvetica"/>
                <w:color w:val="943634" w:themeColor="accent2" w:themeShade="BF"/>
              </w:rPr>
              <w:t>Continued delivery of wetland training through universities, research organisations and wetland centres.</w:t>
            </w:r>
          </w:p>
          <w:p w14:paraId="32538A0A" w14:textId="5D306E14" w:rsidR="000F1359" w:rsidRPr="005B39BB" w:rsidRDefault="000F1359" w:rsidP="00D8271C">
            <w:pPr>
              <w:pStyle w:val="ListParagraph"/>
              <w:numPr>
                <w:ilvl w:val="0"/>
                <w:numId w:val="7"/>
              </w:numPr>
              <w:rPr>
                <w:rFonts w:cs="Helvetica"/>
                <w:color w:val="943634" w:themeColor="accent2" w:themeShade="BF"/>
              </w:rPr>
            </w:pPr>
            <w:r w:rsidRPr="005B39BB">
              <w:rPr>
                <w:rFonts w:cs="Helvetica"/>
                <w:color w:val="943634" w:themeColor="accent2" w:themeShade="BF"/>
              </w:rPr>
              <w:t>Continue to network and Implement CEPA programs.</w:t>
            </w:r>
          </w:p>
        </w:tc>
        <w:tc>
          <w:tcPr>
            <w:tcW w:w="860" w:type="pct"/>
          </w:tcPr>
          <w:p w14:paraId="32538A0B" w14:textId="102738E1" w:rsidR="000F1359" w:rsidRPr="005B39BB" w:rsidRDefault="0059797E" w:rsidP="00541DC4">
            <w:pPr>
              <w:rPr>
                <w:rFonts w:cs="Helvetica"/>
              </w:rPr>
            </w:pPr>
            <w:r w:rsidRPr="005B39BB">
              <w:rPr>
                <w:rFonts w:cs="Helvetica"/>
              </w:rPr>
              <w:lastRenderedPageBreak/>
              <w:t>See CEPA Plan</w:t>
            </w:r>
          </w:p>
        </w:tc>
        <w:tc>
          <w:tcPr>
            <w:tcW w:w="342" w:type="pct"/>
          </w:tcPr>
          <w:p w14:paraId="32538A0C" w14:textId="4E045BE3" w:rsidR="000F1359" w:rsidRPr="005B39BB" w:rsidRDefault="000F1359" w:rsidP="007F6702">
            <w:pPr>
              <w:rPr>
                <w:rFonts w:cs="Helvetica"/>
              </w:rPr>
            </w:pPr>
            <w:r w:rsidRPr="005B39BB">
              <w:rPr>
                <w:rFonts w:cs="Helvetica"/>
              </w:rPr>
              <w:t>Med</w:t>
            </w:r>
          </w:p>
        </w:tc>
      </w:tr>
    </w:tbl>
    <w:p w14:paraId="32538A0E" w14:textId="77777777" w:rsidR="00987E2E" w:rsidRPr="005E41C0" w:rsidRDefault="00987E2E" w:rsidP="00987E2E">
      <w:pPr>
        <w:jc w:val="both"/>
        <w:rPr>
          <w:sz w:val="20"/>
          <w:szCs w:val="20"/>
        </w:rPr>
      </w:pPr>
    </w:p>
    <w:sectPr w:rsidR="00987E2E" w:rsidRPr="005E41C0" w:rsidSect="00987E2E">
      <w:headerReference w:type="even" r:id="rId7"/>
      <w:headerReference w:type="default" r:id="rId8"/>
      <w:footerReference w:type="even" r:id="rId9"/>
      <w:footerReference w:type="default" r:id="rId10"/>
      <w:headerReference w:type="first" r:id="rId11"/>
      <w:footerReference w:type="first" r:id="rId12"/>
      <w:pgSz w:w="16838" w:h="11906" w:orient="landscape"/>
      <w:pgMar w:top="1418" w:right="1418" w:bottom="1276"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38A11" w14:textId="77777777" w:rsidR="003F1964" w:rsidRDefault="003F1964" w:rsidP="00A60185">
      <w:r>
        <w:separator/>
      </w:r>
    </w:p>
  </w:endnote>
  <w:endnote w:type="continuationSeparator" w:id="0">
    <w:p w14:paraId="32538A12" w14:textId="77777777" w:rsidR="003F1964" w:rsidRDefault="003F1964" w:rsidP="00A6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2DE1D" w14:textId="77777777" w:rsidR="00584487" w:rsidRDefault="005844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32538A14" w14:textId="77777777" w:rsidR="003F1964" w:rsidRDefault="003F1964">
        <w:pPr>
          <w:pStyle w:val="Footer"/>
          <w:jc w:val="center"/>
        </w:pPr>
        <w:r>
          <w:fldChar w:fldCharType="begin"/>
        </w:r>
        <w:r>
          <w:instrText xml:space="preserve"> PAGE   \* MERGEFORMAT </w:instrText>
        </w:r>
        <w:r>
          <w:fldChar w:fldCharType="separate"/>
        </w:r>
        <w:r w:rsidR="005B39BB">
          <w:rPr>
            <w:noProof/>
          </w:rPr>
          <w:t>17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2A859" w14:textId="77777777" w:rsidR="00584487" w:rsidRDefault="00584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38A0F" w14:textId="77777777" w:rsidR="003F1964" w:rsidRDefault="003F1964" w:rsidP="00A60185">
      <w:r>
        <w:separator/>
      </w:r>
    </w:p>
  </w:footnote>
  <w:footnote w:type="continuationSeparator" w:id="0">
    <w:p w14:paraId="32538A10" w14:textId="77777777" w:rsidR="003F1964" w:rsidRDefault="003F1964" w:rsidP="00A60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38A13" w14:textId="77777777" w:rsidR="003F1964" w:rsidRDefault="003F1964"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B892F" w14:textId="77777777" w:rsidR="00584487" w:rsidRDefault="005844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3263F" w14:textId="77777777" w:rsidR="00E8515F" w:rsidRDefault="00E8515F" w:rsidP="00E8515F">
    <w:pPr>
      <w:tabs>
        <w:tab w:val="left" w:pos="5280"/>
      </w:tabs>
      <w:rPr>
        <w:noProof/>
        <w:lang w:eastAsia="en-AU"/>
      </w:rPr>
    </w:pPr>
    <w:r>
      <w:rPr>
        <w:noProof/>
        <w:lang w:val="en-AU" w:eastAsia="en-AU"/>
      </w:rPr>
      <w:drawing>
        <wp:anchor distT="0" distB="0" distL="114300" distR="114300" simplePos="0" relativeHeight="251661312" behindDoc="0" locked="0" layoutInCell="1" allowOverlap="1" wp14:anchorId="41626E29" wp14:editId="7608D238">
          <wp:simplePos x="0" y="0"/>
          <wp:positionH relativeFrom="column">
            <wp:posOffset>4495800</wp:posOffset>
          </wp:positionH>
          <wp:positionV relativeFrom="paragraph">
            <wp:posOffset>-88265</wp:posOffset>
          </wp:positionV>
          <wp:extent cx="5210175" cy="10001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2919" b="10132"/>
                  <a:stretch/>
                </pic:blipFill>
                <pic:spPr bwMode="auto">
                  <a:xfrm>
                    <a:off x="0" y="0"/>
                    <a:ext cx="52101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F1521" w14:textId="77777777" w:rsidR="00E8515F" w:rsidRDefault="00E8515F" w:rsidP="00E8515F">
    <w:pPr>
      <w:tabs>
        <w:tab w:val="left" w:pos="5280"/>
      </w:tabs>
    </w:pPr>
  </w:p>
  <w:p w14:paraId="0E0A6F74" w14:textId="77777777" w:rsidR="00E8515F" w:rsidRPr="00826410" w:rsidRDefault="00E8515F" w:rsidP="00E8515F">
    <w:pPr>
      <w:tabs>
        <w:tab w:val="left" w:pos="5280"/>
      </w:tabs>
    </w:pPr>
    <w:r>
      <w:tab/>
    </w:r>
    <w:r>
      <w:rPr>
        <w:noProof/>
        <w:lang w:val="en-AU" w:eastAsia="en-AU"/>
      </w:rPr>
      <w:drawing>
        <wp:anchor distT="0" distB="0" distL="114300" distR="114300" simplePos="0" relativeHeight="251660288" behindDoc="0" locked="0" layoutInCell="1" allowOverlap="1" wp14:anchorId="5791F2D6" wp14:editId="151DE5C5">
          <wp:simplePos x="0" y="0"/>
          <wp:positionH relativeFrom="page">
            <wp:posOffset>588393</wp:posOffset>
          </wp:positionH>
          <wp:positionV relativeFrom="page">
            <wp:posOffset>405442</wp:posOffset>
          </wp:positionV>
          <wp:extent cx="3099268" cy="534838"/>
          <wp:effectExtent l="19050" t="0" r="5882" b="0"/>
          <wp:wrapNone/>
          <wp:docPr id="1" name="Picture 0" descr="Description: Departmen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_Env_logo_white.png"/>
                  <pic:cNvPicPr/>
                </pic:nvPicPr>
                <pic:blipFill>
                  <a:blip r:embed="rId2"/>
                  <a:stretch>
                    <a:fillRect/>
                  </a:stretch>
                </pic:blipFill>
                <pic:spPr>
                  <a:xfrm>
                    <a:off x="0" y="0"/>
                    <a:ext cx="3099268" cy="534838"/>
                  </a:xfrm>
                  <a:prstGeom prst="rect">
                    <a:avLst/>
                  </a:prstGeom>
                </pic:spPr>
              </pic:pic>
            </a:graphicData>
          </a:graphic>
        </wp:anchor>
      </w:drawing>
    </w:r>
    <w:r>
      <w:rPr>
        <w:noProof/>
        <w:lang w:val="en-AU" w:eastAsia="en-AU"/>
      </w:rPr>
      <w:drawing>
        <wp:anchor distT="0" distB="0" distL="114300" distR="114300" simplePos="0" relativeHeight="251659264" behindDoc="1" locked="0" layoutInCell="1" allowOverlap="1" wp14:anchorId="37046ADE" wp14:editId="3F84983F">
          <wp:simplePos x="0" y="0"/>
          <wp:positionH relativeFrom="page">
            <wp:posOffset>0</wp:posOffset>
          </wp:positionH>
          <wp:positionV relativeFrom="page">
            <wp:posOffset>0</wp:posOffset>
          </wp:positionV>
          <wp:extent cx="10693400" cy="1440180"/>
          <wp:effectExtent l="0" t="0" r="0" b="0"/>
          <wp:wrapNone/>
          <wp:docPr id="3" name="Picture 2" descr="A4_Word_Header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Word_Header_Plain.png"/>
                  <pic:cNvPicPr/>
                </pic:nvPicPr>
                <pic:blipFill>
                  <a:blip r:embed="rId3"/>
                  <a:stretch>
                    <a:fillRect/>
                  </a:stretch>
                </pic:blipFill>
                <pic:spPr>
                  <a:xfrm>
                    <a:off x="0" y="0"/>
                    <a:ext cx="10693400" cy="1440180"/>
                  </a:xfrm>
                  <a:prstGeom prst="rect">
                    <a:avLst/>
                  </a:prstGeom>
                </pic:spPr>
              </pic:pic>
            </a:graphicData>
          </a:graphic>
        </wp:anchor>
      </w:drawing>
    </w:r>
  </w:p>
  <w:p w14:paraId="4C0B66E5" w14:textId="1395F8F2" w:rsidR="00E8515F" w:rsidRDefault="00E851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646F5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20AD3DB5"/>
    <w:multiLevelType w:val="hybridMultilevel"/>
    <w:tmpl w:val="383A5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E605B83"/>
    <w:multiLevelType w:val="hybridMultilevel"/>
    <w:tmpl w:val="110EA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9046EB"/>
    <w:multiLevelType w:val="hybridMultilevel"/>
    <w:tmpl w:val="FC8C0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742B8F"/>
    <w:multiLevelType w:val="hybridMultilevel"/>
    <w:tmpl w:val="6D54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160E90"/>
    <w:multiLevelType w:val="hybridMultilevel"/>
    <w:tmpl w:val="FF109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1"/>
  </w:num>
  <w:num w:numId="2">
    <w:abstractNumId w:val="1"/>
  </w:num>
  <w:num w:numId="3">
    <w:abstractNumId w:val="7"/>
  </w:num>
  <w:num w:numId="4">
    <w:abstractNumId w:val="5"/>
  </w:num>
  <w:num w:numId="5">
    <w:abstractNumId w:val="10"/>
  </w:num>
  <w:num w:numId="6">
    <w:abstractNumId w:val="2"/>
  </w:num>
  <w:num w:numId="7">
    <w:abstractNumId w:val="9"/>
  </w:num>
  <w:num w:numId="8">
    <w:abstractNumId w:val="2"/>
  </w:num>
  <w:num w:numId="9">
    <w:abstractNumId w:val="2"/>
  </w:num>
  <w:num w:numId="10">
    <w:abstractNumId w:val="6"/>
  </w:num>
  <w:num w:numId="11">
    <w:abstractNumId w:val="0"/>
  </w:num>
  <w:num w:numId="12">
    <w:abstractNumId w:val="3"/>
  </w:num>
  <w:num w:numId="13">
    <w:abstractNumId w:val="8"/>
  </w:num>
  <w:num w:numId="14">
    <w:abstractNumId w:val="2"/>
  </w:num>
  <w:num w:numId="15">
    <w:abstractNumId w:val="5"/>
  </w:num>
  <w:num w:numId="16">
    <w:abstractNumId w:val="4"/>
  </w:num>
  <w:num w:numId="17">
    <w:abstractNumId w:val="2"/>
  </w:num>
  <w:num w:numId="1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73"/>
    <w:rsid w:val="000007AC"/>
    <w:rsid w:val="00004AEE"/>
    <w:rsid w:val="00005CAA"/>
    <w:rsid w:val="000063A9"/>
    <w:rsid w:val="00010210"/>
    <w:rsid w:val="00012D66"/>
    <w:rsid w:val="000132A6"/>
    <w:rsid w:val="00014D93"/>
    <w:rsid w:val="000157C7"/>
    <w:rsid w:val="00015ADA"/>
    <w:rsid w:val="00017DE4"/>
    <w:rsid w:val="00020C99"/>
    <w:rsid w:val="00022D7F"/>
    <w:rsid w:val="0002707B"/>
    <w:rsid w:val="00031F54"/>
    <w:rsid w:val="00032D56"/>
    <w:rsid w:val="00044543"/>
    <w:rsid w:val="00047C51"/>
    <w:rsid w:val="000503A5"/>
    <w:rsid w:val="0005148E"/>
    <w:rsid w:val="0005246E"/>
    <w:rsid w:val="00054114"/>
    <w:rsid w:val="00061CB3"/>
    <w:rsid w:val="000651F0"/>
    <w:rsid w:val="00071BEA"/>
    <w:rsid w:val="00072C5A"/>
    <w:rsid w:val="00074FDC"/>
    <w:rsid w:val="000759E5"/>
    <w:rsid w:val="000812E6"/>
    <w:rsid w:val="00084AC6"/>
    <w:rsid w:val="0008500E"/>
    <w:rsid w:val="00085352"/>
    <w:rsid w:val="00086020"/>
    <w:rsid w:val="00090C2C"/>
    <w:rsid w:val="00091608"/>
    <w:rsid w:val="00092E1C"/>
    <w:rsid w:val="0009333C"/>
    <w:rsid w:val="00094667"/>
    <w:rsid w:val="0009704F"/>
    <w:rsid w:val="00097C1E"/>
    <w:rsid w:val="000A0568"/>
    <w:rsid w:val="000A08D2"/>
    <w:rsid w:val="000A0F11"/>
    <w:rsid w:val="000A125A"/>
    <w:rsid w:val="000A57CD"/>
    <w:rsid w:val="000A7890"/>
    <w:rsid w:val="000A79FD"/>
    <w:rsid w:val="000B3758"/>
    <w:rsid w:val="000B4DF5"/>
    <w:rsid w:val="000B509C"/>
    <w:rsid w:val="000B530E"/>
    <w:rsid w:val="000B57B8"/>
    <w:rsid w:val="000B6DCB"/>
    <w:rsid w:val="000B7681"/>
    <w:rsid w:val="000B7B42"/>
    <w:rsid w:val="000C02B7"/>
    <w:rsid w:val="000C38A6"/>
    <w:rsid w:val="000C5100"/>
    <w:rsid w:val="000C5342"/>
    <w:rsid w:val="000C706A"/>
    <w:rsid w:val="000D2498"/>
    <w:rsid w:val="000D2887"/>
    <w:rsid w:val="000D6D63"/>
    <w:rsid w:val="000D767D"/>
    <w:rsid w:val="000D7BAB"/>
    <w:rsid w:val="000E0081"/>
    <w:rsid w:val="000E07CF"/>
    <w:rsid w:val="000E1E3B"/>
    <w:rsid w:val="000E31C1"/>
    <w:rsid w:val="000E3D4D"/>
    <w:rsid w:val="000F1359"/>
    <w:rsid w:val="000F2CF2"/>
    <w:rsid w:val="000F37BD"/>
    <w:rsid w:val="000F5E7C"/>
    <w:rsid w:val="000F65EA"/>
    <w:rsid w:val="00100BEF"/>
    <w:rsid w:val="00100F28"/>
    <w:rsid w:val="00101E5A"/>
    <w:rsid w:val="001056A9"/>
    <w:rsid w:val="0010654F"/>
    <w:rsid w:val="001066C0"/>
    <w:rsid w:val="00107747"/>
    <w:rsid w:val="001112D9"/>
    <w:rsid w:val="00111326"/>
    <w:rsid w:val="00111FF3"/>
    <w:rsid w:val="001138F0"/>
    <w:rsid w:val="00114549"/>
    <w:rsid w:val="0011498E"/>
    <w:rsid w:val="001164F8"/>
    <w:rsid w:val="00116773"/>
    <w:rsid w:val="00117A45"/>
    <w:rsid w:val="001224AE"/>
    <w:rsid w:val="0012336E"/>
    <w:rsid w:val="0012499C"/>
    <w:rsid w:val="00124C08"/>
    <w:rsid w:val="001261CA"/>
    <w:rsid w:val="00127032"/>
    <w:rsid w:val="0013336B"/>
    <w:rsid w:val="001337D4"/>
    <w:rsid w:val="001424C5"/>
    <w:rsid w:val="00144EFA"/>
    <w:rsid w:val="00147C12"/>
    <w:rsid w:val="001510D4"/>
    <w:rsid w:val="001521D0"/>
    <w:rsid w:val="0015277E"/>
    <w:rsid w:val="001527A1"/>
    <w:rsid w:val="001530DC"/>
    <w:rsid w:val="00153CE6"/>
    <w:rsid w:val="00154989"/>
    <w:rsid w:val="00155A9F"/>
    <w:rsid w:val="00160262"/>
    <w:rsid w:val="001603FB"/>
    <w:rsid w:val="00160EF8"/>
    <w:rsid w:val="001625B6"/>
    <w:rsid w:val="001625D0"/>
    <w:rsid w:val="001644DF"/>
    <w:rsid w:val="0016780A"/>
    <w:rsid w:val="00167FCA"/>
    <w:rsid w:val="001710C6"/>
    <w:rsid w:val="001713FA"/>
    <w:rsid w:val="00171FC8"/>
    <w:rsid w:val="001733C8"/>
    <w:rsid w:val="00173EBF"/>
    <w:rsid w:val="00174A85"/>
    <w:rsid w:val="00175ED3"/>
    <w:rsid w:val="00180517"/>
    <w:rsid w:val="001813A2"/>
    <w:rsid w:val="00182E16"/>
    <w:rsid w:val="001842A2"/>
    <w:rsid w:val="001848E3"/>
    <w:rsid w:val="00187FA8"/>
    <w:rsid w:val="00192F5E"/>
    <w:rsid w:val="00195857"/>
    <w:rsid w:val="00197772"/>
    <w:rsid w:val="001A0F1D"/>
    <w:rsid w:val="001A51C8"/>
    <w:rsid w:val="001B4CA8"/>
    <w:rsid w:val="001B5EA1"/>
    <w:rsid w:val="001C4F3D"/>
    <w:rsid w:val="001C651E"/>
    <w:rsid w:val="001C6827"/>
    <w:rsid w:val="001D0CDC"/>
    <w:rsid w:val="001D148F"/>
    <w:rsid w:val="001D1D82"/>
    <w:rsid w:val="001D242F"/>
    <w:rsid w:val="001D3AF9"/>
    <w:rsid w:val="001D69CE"/>
    <w:rsid w:val="001E0426"/>
    <w:rsid w:val="001E1182"/>
    <w:rsid w:val="001E28A3"/>
    <w:rsid w:val="001E3447"/>
    <w:rsid w:val="002015B9"/>
    <w:rsid w:val="00202C90"/>
    <w:rsid w:val="00203363"/>
    <w:rsid w:val="00203BBE"/>
    <w:rsid w:val="002044A6"/>
    <w:rsid w:val="002068B0"/>
    <w:rsid w:val="002069CB"/>
    <w:rsid w:val="00207775"/>
    <w:rsid w:val="00212B17"/>
    <w:rsid w:val="00213DE8"/>
    <w:rsid w:val="00216118"/>
    <w:rsid w:val="002209AB"/>
    <w:rsid w:val="00220AD0"/>
    <w:rsid w:val="002251C0"/>
    <w:rsid w:val="002251E3"/>
    <w:rsid w:val="00225616"/>
    <w:rsid w:val="00227A95"/>
    <w:rsid w:val="002316BD"/>
    <w:rsid w:val="00232BBE"/>
    <w:rsid w:val="002351A3"/>
    <w:rsid w:val="00236FB6"/>
    <w:rsid w:val="002473FC"/>
    <w:rsid w:val="0025022B"/>
    <w:rsid w:val="00252E3C"/>
    <w:rsid w:val="00255DD5"/>
    <w:rsid w:val="002578DE"/>
    <w:rsid w:val="00261B36"/>
    <w:rsid w:val="00262198"/>
    <w:rsid w:val="00264AA3"/>
    <w:rsid w:val="00271745"/>
    <w:rsid w:val="002758FC"/>
    <w:rsid w:val="00277A20"/>
    <w:rsid w:val="00282C69"/>
    <w:rsid w:val="00283A2C"/>
    <w:rsid w:val="00285F1B"/>
    <w:rsid w:val="00287836"/>
    <w:rsid w:val="00290CE2"/>
    <w:rsid w:val="00292B81"/>
    <w:rsid w:val="00297E3C"/>
    <w:rsid w:val="002A46F3"/>
    <w:rsid w:val="002B18AE"/>
    <w:rsid w:val="002B61BE"/>
    <w:rsid w:val="002C0283"/>
    <w:rsid w:val="002C1C93"/>
    <w:rsid w:val="002C2FBA"/>
    <w:rsid w:val="002C5066"/>
    <w:rsid w:val="002C5813"/>
    <w:rsid w:val="002D0438"/>
    <w:rsid w:val="002D1E75"/>
    <w:rsid w:val="002D4AAC"/>
    <w:rsid w:val="002E1AD6"/>
    <w:rsid w:val="002E20F0"/>
    <w:rsid w:val="002E44CD"/>
    <w:rsid w:val="002F045A"/>
    <w:rsid w:val="002F1B06"/>
    <w:rsid w:val="002F5761"/>
    <w:rsid w:val="002F6FA6"/>
    <w:rsid w:val="002F701F"/>
    <w:rsid w:val="0030039D"/>
    <w:rsid w:val="0030326F"/>
    <w:rsid w:val="003036A3"/>
    <w:rsid w:val="003041B2"/>
    <w:rsid w:val="00310701"/>
    <w:rsid w:val="00314CDA"/>
    <w:rsid w:val="00315980"/>
    <w:rsid w:val="00316F7F"/>
    <w:rsid w:val="003218E8"/>
    <w:rsid w:val="003234A0"/>
    <w:rsid w:val="0032433C"/>
    <w:rsid w:val="0032547A"/>
    <w:rsid w:val="00325E34"/>
    <w:rsid w:val="00327765"/>
    <w:rsid w:val="00330DCE"/>
    <w:rsid w:val="00331E11"/>
    <w:rsid w:val="00331FD0"/>
    <w:rsid w:val="00334761"/>
    <w:rsid w:val="00334B03"/>
    <w:rsid w:val="00335578"/>
    <w:rsid w:val="00337EBC"/>
    <w:rsid w:val="00341842"/>
    <w:rsid w:val="00341DCD"/>
    <w:rsid w:val="0034563E"/>
    <w:rsid w:val="003518D6"/>
    <w:rsid w:val="003530EF"/>
    <w:rsid w:val="003541FA"/>
    <w:rsid w:val="0035460C"/>
    <w:rsid w:val="003551D9"/>
    <w:rsid w:val="003556BD"/>
    <w:rsid w:val="00356EBB"/>
    <w:rsid w:val="003573D3"/>
    <w:rsid w:val="00361E45"/>
    <w:rsid w:val="00365147"/>
    <w:rsid w:val="00365B7D"/>
    <w:rsid w:val="0037016E"/>
    <w:rsid w:val="00372554"/>
    <w:rsid w:val="00372908"/>
    <w:rsid w:val="0037690B"/>
    <w:rsid w:val="003800FB"/>
    <w:rsid w:val="00383020"/>
    <w:rsid w:val="00385F1B"/>
    <w:rsid w:val="00392EF6"/>
    <w:rsid w:val="00393173"/>
    <w:rsid w:val="003945E4"/>
    <w:rsid w:val="00394D7E"/>
    <w:rsid w:val="00396C26"/>
    <w:rsid w:val="003975FD"/>
    <w:rsid w:val="003A0CEA"/>
    <w:rsid w:val="003A34E9"/>
    <w:rsid w:val="003A6A42"/>
    <w:rsid w:val="003B057D"/>
    <w:rsid w:val="003B5681"/>
    <w:rsid w:val="003B5799"/>
    <w:rsid w:val="003B60CC"/>
    <w:rsid w:val="003B69F7"/>
    <w:rsid w:val="003C1B25"/>
    <w:rsid w:val="003C2443"/>
    <w:rsid w:val="003C5DA3"/>
    <w:rsid w:val="003C759D"/>
    <w:rsid w:val="003D35C4"/>
    <w:rsid w:val="003D3E0E"/>
    <w:rsid w:val="003D4BCD"/>
    <w:rsid w:val="003D6C2B"/>
    <w:rsid w:val="003D7B3D"/>
    <w:rsid w:val="003D7D61"/>
    <w:rsid w:val="003E01D8"/>
    <w:rsid w:val="003E085C"/>
    <w:rsid w:val="003E0E44"/>
    <w:rsid w:val="003E19A8"/>
    <w:rsid w:val="003E2100"/>
    <w:rsid w:val="003E5C8E"/>
    <w:rsid w:val="003F1964"/>
    <w:rsid w:val="003F2831"/>
    <w:rsid w:val="003F4AFC"/>
    <w:rsid w:val="003F6F5B"/>
    <w:rsid w:val="00400FF3"/>
    <w:rsid w:val="0040342D"/>
    <w:rsid w:val="00404CD0"/>
    <w:rsid w:val="0041192D"/>
    <w:rsid w:val="00413EE1"/>
    <w:rsid w:val="00414F55"/>
    <w:rsid w:val="0042128E"/>
    <w:rsid w:val="00422DFE"/>
    <w:rsid w:val="0042310F"/>
    <w:rsid w:val="00425E4D"/>
    <w:rsid w:val="00431A9E"/>
    <w:rsid w:val="00432B60"/>
    <w:rsid w:val="00433782"/>
    <w:rsid w:val="00433EA7"/>
    <w:rsid w:val="00436742"/>
    <w:rsid w:val="00440698"/>
    <w:rsid w:val="00440957"/>
    <w:rsid w:val="004436C5"/>
    <w:rsid w:val="00447DF2"/>
    <w:rsid w:val="00450F21"/>
    <w:rsid w:val="00451576"/>
    <w:rsid w:val="004516A8"/>
    <w:rsid w:val="004540E2"/>
    <w:rsid w:val="00454454"/>
    <w:rsid w:val="0045465D"/>
    <w:rsid w:val="00454C09"/>
    <w:rsid w:val="004550D3"/>
    <w:rsid w:val="00460C0A"/>
    <w:rsid w:val="00461311"/>
    <w:rsid w:val="0046291A"/>
    <w:rsid w:val="00467924"/>
    <w:rsid w:val="004712A5"/>
    <w:rsid w:val="00471E87"/>
    <w:rsid w:val="0047266F"/>
    <w:rsid w:val="00473486"/>
    <w:rsid w:val="00473855"/>
    <w:rsid w:val="00476D6B"/>
    <w:rsid w:val="00477282"/>
    <w:rsid w:val="00487572"/>
    <w:rsid w:val="00487EED"/>
    <w:rsid w:val="00492C16"/>
    <w:rsid w:val="004A0678"/>
    <w:rsid w:val="004A27AB"/>
    <w:rsid w:val="004A2CC8"/>
    <w:rsid w:val="004A40F3"/>
    <w:rsid w:val="004A48A3"/>
    <w:rsid w:val="004A48FC"/>
    <w:rsid w:val="004A732B"/>
    <w:rsid w:val="004B0D92"/>
    <w:rsid w:val="004B0EC0"/>
    <w:rsid w:val="004B225E"/>
    <w:rsid w:val="004B2570"/>
    <w:rsid w:val="004B535F"/>
    <w:rsid w:val="004B66F1"/>
    <w:rsid w:val="004C1B81"/>
    <w:rsid w:val="004C3EA0"/>
    <w:rsid w:val="004D14A5"/>
    <w:rsid w:val="004D4066"/>
    <w:rsid w:val="004D4528"/>
    <w:rsid w:val="004E09AB"/>
    <w:rsid w:val="004E5323"/>
    <w:rsid w:val="004F0BE8"/>
    <w:rsid w:val="004F32C5"/>
    <w:rsid w:val="004F7169"/>
    <w:rsid w:val="00500D66"/>
    <w:rsid w:val="00510182"/>
    <w:rsid w:val="00514C8E"/>
    <w:rsid w:val="00520EFA"/>
    <w:rsid w:val="00531DBF"/>
    <w:rsid w:val="0053401B"/>
    <w:rsid w:val="005346B1"/>
    <w:rsid w:val="005402A6"/>
    <w:rsid w:val="00541DC4"/>
    <w:rsid w:val="0054317F"/>
    <w:rsid w:val="00545759"/>
    <w:rsid w:val="00545BE0"/>
    <w:rsid w:val="00546930"/>
    <w:rsid w:val="005506E2"/>
    <w:rsid w:val="00551911"/>
    <w:rsid w:val="005539E1"/>
    <w:rsid w:val="00553AA4"/>
    <w:rsid w:val="00554C6A"/>
    <w:rsid w:val="00554DC6"/>
    <w:rsid w:val="00561144"/>
    <w:rsid w:val="00562E85"/>
    <w:rsid w:val="0056332F"/>
    <w:rsid w:val="00563668"/>
    <w:rsid w:val="00563EE8"/>
    <w:rsid w:val="005642A0"/>
    <w:rsid w:val="00564666"/>
    <w:rsid w:val="00567C24"/>
    <w:rsid w:val="0057015E"/>
    <w:rsid w:val="005719B3"/>
    <w:rsid w:val="0057295E"/>
    <w:rsid w:val="00572992"/>
    <w:rsid w:val="00572AAD"/>
    <w:rsid w:val="005742A8"/>
    <w:rsid w:val="00574AC7"/>
    <w:rsid w:val="00576048"/>
    <w:rsid w:val="00581C39"/>
    <w:rsid w:val="00582877"/>
    <w:rsid w:val="00584487"/>
    <w:rsid w:val="00584C73"/>
    <w:rsid w:val="005903B6"/>
    <w:rsid w:val="005913C1"/>
    <w:rsid w:val="005916DD"/>
    <w:rsid w:val="00594817"/>
    <w:rsid w:val="00596CA4"/>
    <w:rsid w:val="0059797E"/>
    <w:rsid w:val="00597B30"/>
    <w:rsid w:val="005A0247"/>
    <w:rsid w:val="005A126E"/>
    <w:rsid w:val="005A3B98"/>
    <w:rsid w:val="005A452F"/>
    <w:rsid w:val="005A5DDB"/>
    <w:rsid w:val="005B140D"/>
    <w:rsid w:val="005B39BB"/>
    <w:rsid w:val="005B4FFA"/>
    <w:rsid w:val="005C1294"/>
    <w:rsid w:val="005C1FEA"/>
    <w:rsid w:val="005C3495"/>
    <w:rsid w:val="005C4A66"/>
    <w:rsid w:val="005C51D8"/>
    <w:rsid w:val="005D0EE7"/>
    <w:rsid w:val="005D13BB"/>
    <w:rsid w:val="005D1400"/>
    <w:rsid w:val="005D27B9"/>
    <w:rsid w:val="005D2B15"/>
    <w:rsid w:val="005E243C"/>
    <w:rsid w:val="005E3DFC"/>
    <w:rsid w:val="005E41C0"/>
    <w:rsid w:val="005E43F7"/>
    <w:rsid w:val="005E5942"/>
    <w:rsid w:val="005E60AF"/>
    <w:rsid w:val="005F12FE"/>
    <w:rsid w:val="005F1DEA"/>
    <w:rsid w:val="005F3982"/>
    <w:rsid w:val="005F4702"/>
    <w:rsid w:val="0060240D"/>
    <w:rsid w:val="006034D4"/>
    <w:rsid w:val="00604F4A"/>
    <w:rsid w:val="00605D34"/>
    <w:rsid w:val="00607FC9"/>
    <w:rsid w:val="00620EAE"/>
    <w:rsid w:val="00622FE1"/>
    <w:rsid w:val="0062521C"/>
    <w:rsid w:val="0062556A"/>
    <w:rsid w:val="00627153"/>
    <w:rsid w:val="00630A2B"/>
    <w:rsid w:val="00631B97"/>
    <w:rsid w:val="00632892"/>
    <w:rsid w:val="00632DC7"/>
    <w:rsid w:val="006357FB"/>
    <w:rsid w:val="00637094"/>
    <w:rsid w:val="006406FC"/>
    <w:rsid w:val="00640D18"/>
    <w:rsid w:val="00640E57"/>
    <w:rsid w:val="00641A84"/>
    <w:rsid w:val="0064214A"/>
    <w:rsid w:val="006433C4"/>
    <w:rsid w:val="00644126"/>
    <w:rsid w:val="00645120"/>
    <w:rsid w:val="00646122"/>
    <w:rsid w:val="006469B8"/>
    <w:rsid w:val="00652ED8"/>
    <w:rsid w:val="00653E16"/>
    <w:rsid w:val="0065551F"/>
    <w:rsid w:val="006556F4"/>
    <w:rsid w:val="00657220"/>
    <w:rsid w:val="00657362"/>
    <w:rsid w:val="006575EC"/>
    <w:rsid w:val="00657985"/>
    <w:rsid w:val="0066104B"/>
    <w:rsid w:val="0066317E"/>
    <w:rsid w:val="00663D2B"/>
    <w:rsid w:val="006655EE"/>
    <w:rsid w:val="00667C10"/>
    <w:rsid w:val="00667EF4"/>
    <w:rsid w:val="00676D06"/>
    <w:rsid w:val="00676FCA"/>
    <w:rsid w:val="00677177"/>
    <w:rsid w:val="006840E8"/>
    <w:rsid w:val="00685A83"/>
    <w:rsid w:val="0068612E"/>
    <w:rsid w:val="0068621E"/>
    <w:rsid w:val="00686C89"/>
    <w:rsid w:val="00687C92"/>
    <w:rsid w:val="00691425"/>
    <w:rsid w:val="0069534E"/>
    <w:rsid w:val="00695E7E"/>
    <w:rsid w:val="0069669C"/>
    <w:rsid w:val="006A1200"/>
    <w:rsid w:val="006A36BC"/>
    <w:rsid w:val="006A4F4E"/>
    <w:rsid w:val="006A6C23"/>
    <w:rsid w:val="006B0701"/>
    <w:rsid w:val="006B14DB"/>
    <w:rsid w:val="006B21C4"/>
    <w:rsid w:val="006B63C6"/>
    <w:rsid w:val="006C0EEE"/>
    <w:rsid w:val="006C4A1A"/>
    <w:rsid w:val="006D0345"/>
    <w:rsid w:val="006D0393"/>
    <w:rsid w:val="006D08EA"/>
    <w:rsid w:val="006D1A83"/>
    <w:rsid w:val="006D2AD4"/>
    <w:rsid w:val="006E1CFE"/>
    <w:rsid w:val="006E5777"/>
    <w:rsid w:val="006E6B3D"/>
    <w:rsid w:val="006F10C4"/>
    <w:rsid w:val="006F3D4F"/>
    <w:rsid w:val="006F40E9"/>
    <w:rsid w:val="006F5603"/>
    <w:rsid w:val="006F7B87"/>
    <w:rsid w:val="007001EF"/>
    <w:rsid w:val="00701400"/>
    <w:rsid w:val="00701670"/>
    <w:rsid w:val="007037CF"/>
    <w:rsid w:val="00705E07"/>
    <w:rsid w:val="00706123"/>
    <w:rsid w:val="007153A0"/>
    <w:rsid w:val="007155E5"/>
    <w:rsid w:val="007167C0"/>
    <w:rsid w:val="00720481"/>
    <w:rsid w:val="007209B5"/>
    <w:rsid w:val="00722096"/>
    <w:rsid w:val="00722FA8"/>
    <w:rsid w:val="007252B5"/>
    <w:rsid w:val="00727583"/>
    <w:rsid w:val="007308DE"/>
    <w:rsid w:val="00733193"/>
    <w:rsid w:val="007337E8"/>
    <w:rsid w:val="00736ED8"/>
    <w:rsid w:val="00744DDA"/>
    <w:rsid w:val="00745E03"/>
    <w:rsid w:val="007500ED"/>
    <w:rsid w:val="007526A3"/>
    <w:rsid w:val="00754DB9"/>
    <w:rsid w:val="0075732A"/>
    <w:rsid w:val="00757E42"/>
    <w:rsid w:val="007600F8"/>
    <w:rsid w:val="00760262"/>
    <w:rsid w:val="0076078E"/>
    <w:rsid w:val="0076310C"/>
    <w:rsid w:val="0076744F"/>
    <w:rsid w:val="00767BCE"/>
    <w:rsid w:val="00767EFC"/>
    <w:rsid w:val="007707DE"/>
    <w:rsid w:val="00770B5D"/>
    <w:rsid w:val="0077129E"/>
    <w:rsid w:val="00772D34"/>
    <w:rsid w:val="00774C72"/>
    <w:rsid w:val="007752F1"/>
    <w:rsid w:val="00776768"/>
    <w:rsid w:val="00776D2F"/>
    <w:rsid w:val="007809ED"/>
    <w:rsid w:val="0078187A"/>
    <w:rsid w:val="0078581C"/>
    <w:rsid w:val="00786A4C"/>
    <w:rsid w:val="00786CFF"/>
    <w:rsid w:val="00794ED8"/>
    <w:rsid w:val="00795740"/>
    <w:rsid w:val="007A24CB"/>
    <w:rsid w:val="007A2573"/>
    <w:rsid w:val="007A7EE2"/>
    <w:rsid w:val="007B0F14"/>
    <w:rsid w:val="007B106C"/>
    <w:rsid w:val="007B1A4E"/>
    <w:rsid w:val="007B3D05"/>
    <w:rsid w:val="007B5187"/>
    <w:rsid w:val="007B5503"/>
    <w:rsid w:val="007B5C66"/>
    <w:rsid w:val="007B73EA"/>
    <w:rsid w:val="007B79A7"/>
    <w:rsid w:val="007C07E7"/>
    <w:rsid w:val="007C179C"/>
    <w:rsid w:val="007C6BB3"/>
    <w:rsid w:val="007D0342"/>
    <w:rsid w:val="007D14B4"/>
    <w:rsid w:val="007D2748"/>
    <w:rsid w:val="007D3AD7"/>
    <w:rsid w:val="007D3BF1"/>
    <w:rsid w:val="007D4205"/>
    <w:rsid w:val="007E168B"/>
    <w:rsid w:val="007E2339"/>
    <w:rsid w:val="007E24F6"/>
    <w:rsid w:val="007F2CFC"/>
    <w:rsid w:val="007F440C"/>
    <w:rsid w:val="007F5C9C"/>
    <w:rsid w:val="007F6702"/>
    <w:rsid w:val="00800F64"/>
    <w:rsid w:val="00801050"/>
    <w:rsid w:val="00801F4C"/>
    <w:rsid w:val="00802F0B"/>
    <w:rsid w:val="00803022"/>
    <w:rsid w:val="008039D1"/>
    <w:rsid w:val="008072FC"/>
    <w:rsid w:val="00810A67"/>
    <w:rsid w:val="00812864"/>
    <w:rsid w:val="00820E2D"/>
    <w:rsid w:val="0082186D"/>
    <w:rsid w:val="0082225C"/>
    <w:rsid w:val="008276AD"/>
    <w:rsid w:val="00833CF7"/>
    <w:rsid w:val="0083400C"/>
    <w:rsid w:val="00834CDE"/>
    <w:rsid w:val="00837FF4"/>
    <w:rsid w:val="00841E83"/>
    <w:rsid w:val="00842328"/>
    <w:rsid w:val="00842464"/>
    <w:rsid w:val="008434E0"/>
    <w:rsid w:val="00845601"/>
    <w:rsid w:val="008457F1"/>
    <w:rsid w:val="008526C7"/>
    <w:rsid w:val="0085274A"/>
    <w:rsid w:val="00853830"/>
    <w:rsid w:val="00855718"/>
    <w:rsid w:val="00855C5C"/>
    <w:rsid w:val="008567D0"/>
    <w:rsid w:val="0086478D"/>
    <w:rsid w:val="00867705"/>
    <w:rsid w:val="0087137D"/>
    <w:rsid w:val="00882E73"/>
    <w:rsid w:val="00887464"/>
    <w:rsid w:val="00891721"/>
    <w:rsid w:val="00891955"/>
    <w:rsid w:val="008922EF"/>
    <w:rsid w:val="00892AB0"/>
    <w:rsid w:val="00892D0B"/>
    <w:rsid w:val="00894292"/>
    <w:rsid w:val="00896729"/>
    <w:rsid w:val="008A3C96"/>
    <w:rsid w:val="008B0E32"/>
    <w:rsid w:val="008B1266"/>
    <w:rsid w:val="008B243B"/>
    <w:rsid w:val="008B2BF7"/>
    <w:rsid w:val="008B4019"/>
    <w:rsid w:val="008B65C9"/>
    <w:rsid w:val="008C1A65"/>
    <w:rsid w:val="008C2D4A"/>
    <w:rsid w:val="008C561B"/>
    <w:rsid w:val="008D3900"/>
    <w:rsid w:val="008D6E1D"/>
    <w:rsid w:val="008E023C"/>
    <w:rsid w:val="008E0DCD"/>
    <w:rsid w:val="008E3FF6"/>
    <w:rsid w:val="008F39B4"/>
    <w:rsid w:val="008F4133"/>
    <w:rsid w:val="008F4162"/>
    <w:rsid w:val="008F4AFE"/>
    <w:rsid w:val="008F60A7"/>
    <w:rsid w:val="008F6E74"/>
    <w:rsid w:val="008F7C80"/>
    <w:rsid w:val="00903E02"/>
    <w:rsid w:val="00905265"/>
    <w:rsid w:val="00911F6B"/>
    <w:rsid w:val="009126BF"/>
    <w:rsid w:val="00913175"/>
    <w:rsid w:val="00913407"/>
    <w:rsid w:val="009141EF"/>
    <w:rsid w:val="00916EDB"/>
    <w:rsid w:val="00920861"/>
    <w:rsid w:val="009229A0"/>
    <w:rsid w:val="00922B13"/>
    <w:rsid w:val="009242EF"/>
    <w:rsid w:val="00927E83"/>
    <w:rsid w:val="00930505"/>
    <w:rsid w:val="00932291"/>
    <w:rsid w:val="00932861"/>
    <w:rsid w:val="00932C38"/>
    <w:rsid w:val="0093408E"/>
    <w:rsid w:val="0093783A"/>
    <w:rsid w:val="009401C4"/>
    <w:rsid w:val="00944460"/>
    <w:rsid w:val="0095104B"/>
    <w:rsid w:val="00952DDF"/>
    <w:rsid w:val="00953569"/>
    <w:rsid w:val="00963634"/>
    <w:rsid w:val="00963B6A"/>
    <w:rsid w:val="00965DAF"/>
    <w:rsid w:val="00966DE3"/>
    <w:rsid w:val="00966EED"/>
    <w:rsid w:val="00970950"/>
    <w:rsid w:val="00970980"/>
    <w:rsid w:val="00971D99"/>
    <w:rsid w:val="00973DF4"/>
    <w:rsid w:val="009756F3"/>
    <w:rsid w:val="009812D4"/>
    <w:rsid w:val="00981BBE"/>
    <w:rsid w:val="00987E2E"/>
    <w:rsid w:val="0099029C"/>
    <w:rsid w:val="009920D8"/>
    <w:rsid w:val="009923E2"/>
    <w:rsid w:val="009972E8"/>
    <w:rsid w:val="009B1C56"/>
    <w:rsid w:val="009B38BE"/>
    <w:rsid w:val="009B4D73"/>
    <w:rsid w:val="009B53D7"/>
    <w:rsid w:val="009B6329"/>
    <w:rsid w:val="009C0ABB"/>
    <w:rsid w:val="009C0BF4"/>
    <w:rsid w:val="009C1578"/>
    <w:rsid w:val="009C1B50"/>
    <w:rsid w:val="009C3717"/>
    <w:rsid w:val="009C3D0F"/>
    <w:rsid w:val="009C4384"/>
    <w:rsid w:val="009C5FBC"/>
    <w:rsid w:val="009C76EA"/>
    <w:rsid w:val="009D2A0A"/>
    <w:rsid w:val="009D5BC5"/>
    <w:rsid w:val="009E1B19"/>
    <w:rsid w:val="009F06E1"/>
    <w:rsid w:val="009F16BB"/>
    <w:rsid w:val="009F35E2"/>
    <w:rsid w:val="009F5DB5"/>
    <w:rsid w:val="009F65F9"/>
    <w:rsid w:val="009F68BA"/>
    <w:rsid w:val="009F69A8"/>
    <w:rsid w:val="009F6D90"/>
    <w:rsid w:val="00A06277"/>
    <w:rsid w:val="00A06C16"/>
    <w:rsid w:val="00A07300"/>
    <w:rsid w:val="00A0735F"/>
    <w:rsid w:val="00A079DC"/>
    <w:rsid w:val="00A111C2"/>
    <w:rsid w:val="00A15FC2"/>
    <w:rsid w:val="00A16712"/>
    <w:rsid w:val="00A16A9E"/>
    <w:rsid w:val="00A27F77"/>
    <w:rsid w:val="00A338E7"/>
    <w:rsid w:val="00A349D5"/>
    <w:rsid w:val="00A35CAA"/>
    <w:rsid w:val="00A36E7F"/>
    <w:rsid w:val="00A41CF8"/>
    <w:rsid w:val="00A41E65"/>
    <w:rsid w:val="00A42DB5"/>
    <w:rsid w:val="00A43E0A"/>
    <w:rsid w:val="00A525FB"/>
    <w:rsid w:val="00A530C7"/>
    <w:rsid w:val="00A54348"/>
    <w:rsid w:val="00A55D34"/>
    <w:rsid w:val="00A55F5B"/>
    <w:rsid w:val="00A6000E"/>
    <w:rsid w:val="00A60185"/>
    <w:rsid w:val="00A608C0"/>
    <w:rsid w:val="00A63FD0"/>
    <w:rsid w:val="00A65590"/>
    <w:rsid w:val="00A661EA"/>
    <w:rsid w:val="00A66557"/>
    <w:rsid w:val="00A67550"/>
    <w:rsid w:val="00A71082"/>
    <w:rsid w:val="00A7246F"/>
    <w:rsid w:val="00A73504"/>
    <w:rsid w:val="00A76B7C"/>
    <w:rsid w:val="00A77759"/>
    <w:rsid w:val="00A81B05"/>
    <w:rsid w:val="00A830E5"/>
    <w:rsid w:val="00A87135"/>
    <w:rsid w:val="00A90BB4"/>
    <w:rsid w:val="00A93280"/>
    <w:rsid w:val="00A951EA"/>
    <w:rsid w:val="00AA2548"/>
    <w:rsid w:val="00AA4F68"/>
    <w:rsid w:val="00AA58C4"/>
    <w:rsid w:val="00AA7003"/>
    <w:rsid w:val="00AB11C8"/>
    <w:rsid w:val="00AB301E"/>
    <w:rsid w:val="00AC08A8"/>
    <w:rsid w:val="00AC10BC"/>
    <w:rsid w:val="00AC17F8"/>
    <w:rsid w:val="00AC310A"/>
    <w:rsid w:val="00AC797F"/>
    <w:rsid w:val="00AD26EE"/>
    <w:rsid w:val="00AD56C8"/>
    <w:rsid w:val="00AD58F2"/>
    <w:rsid w:val="00AE6F9A"/>
    <w:rsid w:val="00AF4B77"/>
    <w:rsid w:val="00B004A7"/>
    <w:rsid w:val="00B028E5"/>
    <w:rsid w:val="00B0512A"/>
    <w:rsid w:val="00B0529F"/>
    <w:rsid w:val="00B0667A"/>
    <w:rsid w:val="00B1418B"/>
    <w:rsid w:val="00B146D1"/>
    <w:rsid w:val="00B15681"/>
    <w:rsid w:val="00B16B92"/>
    <w:rsid w:val="00B1791A"/>
    <w:rsid w:val="00B208C1"/>
    <w:rsid w:val="00B21195"/>
    <w:rsid w:val="00B217AD"/>
    <w:rsid w:val="00B2216C"/>
    <w:rsid w:val="00B24B22"/>
    <w:rsid w:val="00B25310"/>
    <w:rsid w:val="00B26354"/>
    <w:rsid w:val="00B27097"/>
    <w:rsid w:val="00B32F8F"/>
    <w:rsid w:val="00B348F7"/>
    <w:rsid w:val="00B3492A"/>
    <w:rsid w:val="00B362D2"/>
    <w:rsid w:val="00B3675A"/>
    <w:rsid w:val="00B415A1"/>
    <w:rsid w:val="00B45A6D"/>
    <w:rsid w:val="00B54DE9"/>
    <w:rsid w:val="00B553EC"/>
    <w:rsid w:val="00B55E3F"/>
    <w:rsid w:val="00B62473"/>
    <w:rsid w:val="00B62B0E"/>
    <w:rsid w:val="00B7603D"/>
    <w:rsid w:val="00B93DD0"/>
    <w:rsid w:val="00B97258"/>
    <w:rsid w:val="00B9766B"/>
    <w:rsid w:val="00B97732"/>
    <w:rsid w:val="00BA2515"/>
    <w:rsid w:val="00BA42B3"/>
    <w:rsid w:val="00BA56BB"/>
    <w:rsid w:val="00BA5F83"/>
    <w:rsid w:val="00BA65A8"/>
    <w:rsid w:val="00BA6D19"/>
    <w:rsid w:val="00BA7461"/>
    <w:rsid w:val="00BA7DA9"/>
    <w:rsid w:val="00BB02FA"/>
    <w:rsid w:val="00BB17C1"/>
    <w:rsid w:val="00BC299D"/>
    <w:rsid w:val="00BC4215"/>
    <w:rsid w:val="00BD1604"/>
    <w:rsid w:val="00BD1A6F"/>
    <w:rsid w:val="00BD4127"/>
    <w:rsid w:val="00BD59A9"/>
    <w:rsid w:val="00BE15F9"/>
    <w:rsid w:val="00BE5F3C"/>
    <w:rsid w:val="00BE63AC"/>
    <w:rsid w:val="00BE6D3C"/>
    <w:rsid w:val="00BE7852"/>
    <w:rsid w:val="00BF03B3"/>
    <w:rsid w:val="00BF4ED3"/>
    <w:rsid w:val="00BF5036"/>
    <w:rsid w:val="00BF5265"/>
    <w:rsid w:val="00BF5AA3"/>
    <w:rsid w:val="00BF7682"/>
    <w:rsid w:val="00BF7CEE"/>
    <w:rsid w:val="00C00A87"/>
    <w:rsid w:val="00C033AB"/>
    <w:rsid w:val="00C03880"/>
    <w:rsid w:val="00C0432C"/>
    <w:rsid w:val="00C05144"/>
    <w:rsid w:val="00C0706E"/>
    <w:rsid w:val="00C119FD"/>
    <w:rsid w:val="00C11E36"/>
    <w:rsid w:val="00C135CF"/>
    <w:rsid w:val="00C16F63"/>
    <w:rsid w:val="00C2683F"/>
    <w:rsid w:val="00C3184D"/>
    <w:rsid w:val="00C31F70"/>
    <w:rsid w:val="00C32036"/>
    <w:rsid w:val="00C3216B"/>
    <w:rsid w:val="00C333B8"/>
    <w:rsid w:val="00C37B1E"/>
    <w:rsid w:val="00C43D2E"/>
    <w:rsid w:val="00C43E11"/>
    <w:rsid w:val="00C45C97"/>
    <w:rsid w:val="00C4714E"/>
    <w:rsid w:val="00C47EF4"/>
    <w:rsid w:val="00C505E3"/>
    <w:rsid w:val="00C50D02"/>
    <w:rsid w:val="00C50E75"/>
    <w:rsid w:val="00C51CCA"/>
    <w:rsid w:val="00C5504F"/>
    <w:rsid w:val="00C57B55"/>
    <w:rsid w:val="00C60533"/>
    <w:rsid w:val="00C63376"/>
    <w:rsid w:val="00C63EB3"/>
    <w:rsid w:val="00C64772"/>
    <w:rsid w:val="00C6588B"/>
    <w:rsid w:val="00C71492"/>
    <w:rsid w:val="00C74F97"/>
    <w:rsid w:val="00C77B9E"/>
    <w:rsid w:val="00C8276E"/>
    <w:rsid w:val="00C842AC"/>
    <w:rsid w:val="00C8683B"/>
    <w:rsid w:val="00C96688"/>
    <w:rsid w:val="00CA0204"/>
    <w:rsid w:val="00CA0723"/>
    <w:rsid w:val="00CA6218"/>
    <w:rsid w:val="00CB0BD0"/>
    <w:rsid w:val="00CB1690"/>
    <w:rsid w:val="00CB7DDB"/>
    <w:rsid w:val="00CC3792"/>
    <w:rsid w:val="00CC4365"/>
    <w:rsid w:val="00CC5164"/>
    <w:rsid w:val="00CC5471"/>
    <w:rsid w:val="00CD11B0"/>
    <w:rsid w:val="00CD1ADB"/>
    <w:rsid w:val="00CD37BC"/>
    <w:rsid w:val="00CD7408"/>
    <w:rsid w:val="00CE059B"/>
    <w:rsid w:val="00CE319B"/>
    <w:rsid w:val="00CE71C2"/>
    <w:rsid w:val="00CF1203"/>
    <w:rsid w:val="00CF3405"/>
    <w:rsid w:val="00CF42D5"/>
    <w:rsid w:val="00CF4EDA"/>
    <w:rsid w:val="00CF6391"/>
    <w:rsid w:val="00D021CB"/>
    <w:rsid w:val="00D048D9"/>
    <w:rsid w:val="00D05408"/>
    <w:rsid w:val="00D06AB0"/>
    <w:rsid w:val="00D06B18"/>
    <w:rsid w:val="00D10F1A"/>
    <w:rsid w:val="00D116F8"/>
    <w:rsid w:val="00D164CB"/>
    <w:rsid w:val="00D166D9"/>
    <w:rsid w:val="00D17596"/>
    <w:rsid w:val="00D2031F"/>
    <w:rsid w:val="00D22640"/>
    <w:rsid w:val="00D22835"/>
    <w:rsid w:val="00D23FE3"/>
    <w:rsid w:val="00D24E00"/>
    <w:rsid w:val="00D26D3A"/>
    <w:rsid w:val="00D27423"/>
    <w:rsid w:val="00D327D7"/>
    <w:rsid w:val="00D34764"/>
    <w:rsid w:val="00D34AFF"/>
    <w:rsid w:val="00D3517F"/>
    <w:rsid w:val="00D353C0"/>
    <w:rsid w:val="00D368E2"/>
    <w:rsid w:val="00D41BC9"/>
    <w:rsid w:val="00D45EE3"/>
    <w:rsid w:val="00D46AFC"/>
    <w:rsid w:val="00D47911"/>
    <w:rsid w:val="00D50618"/>
    <w:rsid w:val="00D509E9"/>
    <w:rsid w:val="00D53B1C"/>
    <w:rsid w:val="00D55858"/>
    <w:rsid w:val="00D61BD9"/>
    <w:rsid w:val="00D61BE6"/>
    <w:rsid w:val="00D63605"/>
    <w:rsid w:val="00D63A0B"/>
    <w:rsid w:val="00D66050"/>
    <w:rsid w:val="00D66D98"/>
    <w:rsid w:val="00D72D98"/>
    <w:rsid w:val="00D76A49"/>
    <w:rsid w:val="00D8271C"/>
    <w:rsid w:val="00D84177"/>
    <w:rsid w:val="00D91CFB"/>
    <w:rsid w:val="00D93CFF"/>
    <w:rsid w:val="00D96F00"/>
    <w:rsid w:val="00D976D9"/>
    <w:rsid w:val="00DA0ABA"/>
    <w:rsid w:val="00DA1B12"/>
    <w:rsid w:val="00DA54C9"/>
    <w:rsid w:val="00DA59FB"/>
    <w:rsid w:val="00DA6739"/>
    <w:rsid w:val="00DA6CAE"/>
    <w:rsid w:val="00DB1A9E"/>
    <w:rsid w:val="00DB2876"/>
    <w:rsid w:val="00DB31D6"/>
    <w:rsid w:val="00DB4005"/>
    <w:rsid w:val="00DB5BE7"/>
    <w:rsid w:val="00DC18C5"/>
    <w:rsid w:val="00DC34EB"/>
    <w:rsid w:val="00DC7E5C"/>
    <w:rsid w:val="00DD5559"/>
    <w:rsid w:val="00DD7D6F"/>
    <w:rsid w:val="00DE4A80"/>
    <w:rsid w:val="00DE5906"/>
    <w:rsid w:val="00DE78B9"/>
    <w:rsid w:val="00DE7F54"/>
    <w:rsid w:val="00DF1E5B"/>
    <w:rsid w:val="00DF2275"/>
    <w:rsid w:val="00DF3F5E"/>
    <w:rsid w:val="00DF5653"/>
    <w:rsid w:val="00DF5711"/>
    <w:rsid w:val="00E01D7E"/>
    <w:rsid w:val="00E0314B"/>
    <w:rsid w:val="00E03971"/>
    <w:rsid w:val="00E0596E"/>
    <w:rsid w:val="00E06F66"/>
    <w:rsid w:val="00E14921"/>
    <w:rsid w:val="00E2161B"/>
    <w:rsid w:val="00E25591"/>
    <w:rsid w:val="00E26B47"/>
    <w:rsid w:val="00E279F2"/>
    <w:rsid w:val="00E33523"/>
    <w:rsid w:val="00E356E5"/>
    <w:rsid w:val="00E36F81"/>
    <w:rsid w:val="00E371F7"/>
    <w:rsid w:val="00E37663"/>
    <w:rsid w:val="00E402F9"/>
    <w:rsid w:val="00E44CB7"/>
    <w:rsid w:val="00E45765"/>
    <w:rsid w:val="00E50691"/>
    <w:rsid w:val="00E5098C"/>
    <w:rsid w:val="00E52FEC"/>
    <w:rsid w:val="00E60213"/>
    <w:rsid w:val="00E64DE1"/>
    <w:rsid w:val="00E661B2"/>
    <w:rsid w:val="00E66A17"/>
    <w:rsid w:val="00E70EE2"/>
    <w:rsid w:val="00E74D29"/>
    <w:rsid w:val="00E7720C"/>
    <w:rsid w:val="00E812A3"/>
    <w:rsid w:val="00E81388"/>
    <w:rsid w:val="00E81527"/>
    <w:rsid w:val="00E820CB"/>
    <w:rsid w:val="00E83C74"/>
    <w:rsid w:val="00E83CEE"/>
    <w:rsid w:val="00E8515F"/>
    <w:rsid w:val="00E85EB1"/>
    <w:rsid w:val="00E868F7"/>
    <w:rsid w:val="00E91F18"/>
    <w:rsid w:val="00E9226D"/>
    <w:rsid w:val="00E93AAA"/>
    <w:rsid w:val="00EA416C"/>
    <w:rsid w:val="00EA5941"/>
    <w:rsid w:val="00EB02C2"/>
    <w:rsid w:val="00EB60CE"/>
    <w:rsid w:val="00EB7B0E"/>
    <w:rsid w:val="00EB7D53"/>
    <w:rsid w:val="00EC04F3"/>
    <w:rsid w:val="00EC5452"/>
    <w:rsid w:val="00EC5AD5"/>
    <w:rsid w:val="00EC64B6"/>
    <w:rsid w:val="00EC743B"/>
    <w:rsid w:val="00ED46D7"/>
    <w:rsid w:val="00ED5314"/>
    <w:rsid w:val="00EE0C07"/>
    <w:rsid w:val="00EE3146"/>
    <w:rsid w:val="00EF16EB"/>
    <w:rsid w:val="00EF50BB"/>
    <w:rsid w:val="00EF53FF"/>
    <w:rsid w:val="00EF5743"/>
    <w:rsid w:val="00F00097"/>
    <w:rsid w:val="00F00192"/>
    <w:rsid w:val="00F006D5"/>
    <w:rsid w:val="00F01DF6"/>
    <w:rsid w:val="00F0340D"/>
    <w:rsid w:val="00F0353D"/>
    <w:rsid w:val="00F059A6"/>
    <w:rsid w:val="00F1361C"/>
    <w:rsid w:val="00F157FD"/>
    <w:rsid w:val="00F1695B"/>
    <w:rsid w:val="00F179C0"/>
    <w:rsid w:val="00F20AA2"/>
    <w:rsid w:val="00F219F4"/>
    <w:rsid w:val="00F23756"/>
    <w:rsid w:val="00F2523A"/>
    <w:rsid w:val="00F25B49"/>
    <w:rsid w:val="00F25FFA"/>
    <w:rsid w:val="00F301AD"/>
    <w:rsid w:val="00F310D2"/>
    <w:rsid w:val="00F314C9"/>
    <w:rsid w:val="00F32A23"/>
    <w:rsid w:val="00F32BC9"/>
    <w:rsid w:val="00F36F3D"/>
    <w:rsid w:val="00F40E33"/>
    <w:rsid w:val="00F41C86"/>
    <w:rsid w:val="00F448DE"/>
    <w:rsid w:val="00F477BD"/>
    <w:rsid w:val="00F53491"/>
    <w:rsid w:val="00F54F31"/>
    <w:rsid w:val="00F604E7"/>
    <w:rsid w:val="00F61FDC"/>
    <w:rsid w:val="00F65A1C"/>
    <w:rsid w:val="00F66F50"/>
    <w:rsid w:val="00F74DB8"/>
    <w:rsid w:val="00F75D65"/>
    <w:rsid w:val="00F82FF8"/>
    <w:rsid w:val="00F8330D"/>
    <w:rsid w:val="00F84305"/>
    <w:rsid w:val="00F8485C"/>
    <w:rsid w:val="00F86C43"/>
    <w:rsid w:val="00F87149"/>
    <w:rsid w:val="00F87DCD"/>
    <w:rsid w:val="00F87FF1"/>
    <w:rsid w:val="00F87FFE"/>
    <w:rsid w:val="00F94EEC"/>
    <w:rsid w:val="00F94F3B"/>
    <w:rsid w:val="00F954C9"/>
    <w:rsid w:val="00FA3C20"/>
    <w:rsid w:val="00FA4CF0"/>
    <w:rsid w:val="00FA61AA"/>
    <w:rsid w:val="00FA69A4"/>
    <w:rsid w:val="00FB1279"/>
    <w:rsid w:val="00FB1495"/>
    <w:rsid w:val="00FB2A6B"/>
    <w:rsid w:val="00FB520E"/>
    <w:rsid w:val="00FC2AE1"/>
    <w:rsid w:val="00FC6455"/>
    <w:rsid w:val="00FD1694"/>
    <w:rsid w:val="00FD1929"/>
    <w:rsid w:val="00FD3321"/>
    <w:rsid w:val="00FD6E42"/>
    <w:rsid w:val="00FD7636"/>
    <w:rsid w:val="00FE02D4"/>
    <w:rsid w:val="00FE3229"/>
    <w:rsid w:val="00FE472A"/>
    <w:rsid w:val="00FE74C3"/>
    <w:rsid w:val="00FE7610"/>
    <w:rsid w:val="00FF1B7D"/>
    <w:rsid w:val="00FF215C"/>
    <w:rsid w:val="00FF49E8"/>
    <w:rsid w:val="00FF4C9A"/>
    <w:rsid w:val="00FF61E5"/>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538880"/>
  <w15:docId w15:val="{E855A588-197C-47E1-A23E-00BABC4A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E2E"/>
    <w:rPr>
      <w:rFonts w:asciiTheme="minorHAnsi" w:eastAsiaTheme="minorEastAsia" w:hAnsiTheme="minorHAnsi" w:cstheme="minorBidi"/>
      <w:sz w:val="24"/>
      <w:szCs w:val="24"/>
      <w:lang w:val="en-GB" w:eastAsia="fr-FR"/>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Classificationsensitivity">
    <w:name w:val="Classification sensitivity"/>
    <w:basedOn w:val="Classification"/>
    <w:rsid w:val="002C5813"/>
    <w:rPr>
      <w:sz w:val="22"/>
    </w:rPr>
  </w:style>
  <w:style w:type="character" w:styleId="Emphasis">
    <w:name w:val="Emphasis"/>
    <w:basedOn w:val="DefaultParagraphFont"/>
    <w:uiPriority w:val="20"/>
    <w:qFormat/>
    <w:rsid w:val="0012499C"/>
    <w:rPr>
      <w:i/>
      <w:iCs/>
    </w:rPr>
  </w:style>
  <w:style w:type="paragraph" w:styleId="NormalWeb">
    <w:name w:val="Normal (Web)"/>
    <w:basedOn w:val="Normal"/>
    <w:uiPriority w:val="99"/>
    <w:unhideWhenUsed/>
    <w:rsid w:val="0012499C"/>
    <w:pPr>
      <w:spacing w:before="100" w:beforeAutospacing="1" w:after="150" w:line="270" w:lineRule="atLeast"/>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8F4133"/>
    <w:rPr>
      <w:color w:val="0062A0"/>
      <w:sz w:val="24"/>
      <w:szCs w:val="24"/>
      <w:u w:val="single"/>
      <w:bdr w:val="none" w:sz="0" w:space="0" w:color="auto" w:frame="1"/>
      <w:vertAlign w:val="baseline"/>
    </w:rPr>
  </w:style>
  <w:style w:type="character" w:styleId="Strong">
    <w:name w:val="Strong"/>
    <w:basedOn w:val="DefaultParagraphFont"/>
    <w:uiPriority w:val="22"/>
    <w:qFormat/>
    <w:rsid w:val="004436C5"/>
    <w:rPr>
      <w:b/>
      <w:bCs/>
      <w:sz w:val="24"/>
      <w:szCs w:val="24"/>
      <w:bdr w:val="none" w:sz="0" w:space="0" w:color="auto" w:frame="1"/>
      <w:vertAlign w:val="baseline"/>
    </w:rPr>
  </w:style>
  <w:style w:type="character" w:customStyle="1" w:styleId="element-invisible1">
    <w:name w:val="element-invisible1"/>
    <w:basedOn w:val="DefaultParagraphFont"/>
    <w:rsid w:val="004436C5"/>
    <w:rPr>
      <w:sz w:val="24"/>
      <w:szCs w:val="24"/>
      <w:bdr w:val="none" w:sz="0" w:space="0" w:color="auto" w:frame="1"/>
      <w:vertAlign w:val="baseline"/>
    </w:rPr>
  </w:style>
  <w:style w:type="character" w:styleId="CommentReference">
    <w:name w:val="annotation reference"/>
    <w:basedOn w:val="DefaultParagraphFont"/>
    <w:uiPriority w:val="99"/>
    <w:semiHidden/>
    <w:unhideWhenUsed/>
    <w:rsid w:val="00DC7E5C"/>
    <w:rPr>
      <w:sz w:val="16"/>
      <w:szCs w:val="16"/>
    </w:rPr>
  </w:style>
  <w:style w:type="paragraph" w:styleId="CommentText">
    <w:name w:val="annotation text"/>
    <w:basedOn w:val="Normal"/>
    <w:link w:val="CommentTextChar"/>
    <w:uiPriority w:val="99"/>
    <w:semiHidden/>
    <w:unhideWhenUsed/>
    <w:rsid w:val="00DC7E5C"/>
    <w:rPr>
      <w:sz w:val="20"/>
      <w:szCs w:val="20"/>
    </w:rPr>
  </w:style>
  <w:style w:type="character" w:customStyle="1" w:styleId="CommentTextChar">
    <w:name w:val="Comment Text Char"/>
    <w:basedOn w:val="DefaultParagraphFont"/>
    <w:link w:val="CommentText"/>
    <w:uiPriority w:val="99"/>
    <w:semiHidden/>
    <w:rsid w:val="00DC7E5C"/>
    <w:rPr>
      <w:rFonts w:asciiTheme="minorHAnsi" w:eastAsiaTheme="minorEastAsia" w:hAnsiTheme="minorHAnsi" w:cstheme="minorBidi"/>
      <w:lang w:val="en-GB" w:eastAsia="fr-FR"/>
    </w:rPr>
  </w:style>
  <w:style w:type="paragraph" w:styleId="CommentSubject">
    <w:name w:val="annotation subject"/>
    <w:basedOn w:val="CommentText"/>
    <w:next w:val="CommentText"/>
    <w:link w:val="CommentSubjectChar"/>
    <w:uiPriority w:val="99"/>
    <w:semiHidden/>
    <w:unhideWhenUsed/>
    <w:rsid w:val="00DC7E5C"/>
    <w:rPr>
      <w:b/>
      <w:bCs/>
    </w:rPr>
  </w:style>
  <w:style w:type="character" w:customStyle="1" w:styleId="CommentSubjectChar">
    <w:name w:val="Comment Subject Char"/>
    <w:basedOn w:val="CommentTextChar"/>
    <w:link w:val="CommentSubject"/>
    <w:uiPriority w:val="99"/>
    <w:semiHidden/>
    <w:rsid w:val="00DC7E5C"/>
    <w:rPr>
      <w:rFonts w:asciiTheme="minorHAnsi" w:eastAsiaTheme="minorEastAsia" w:hAnsiTheme="minorHAnsi" w:cstheme="minorBidi"/>
      <w:b/>
      <w:bCs/>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577271">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8">
          <w:marLeft w:val="0"/>
          <w:marRight w:val="0"/>
          <w:marTop w:val="0"/>
          <w:marBottom w:val="0"/>
          <w:divBdr>
            <w:top w:val="none" w:sz="0" w:space="0" w:color="auto"/>
            <w:left w:val="none" w:sz="0" w:space="0" w:color="auto"/>
            <w:bottom w:val="none" w:sz="0" w:space="0" w:color="auto"/>
            <w:right w:val="none" w:sz="0" w:space="0" w:color="auto"/>
          </w:divBdr>
          <w:divsChild>
            <w:div w:id="682318777">
              <w:marLeft w:val="0"/>
              <w:marRight w:val="0"/>
              <w:marTop w:val="0"/>
              <w:marBottom w:val="0"/>
              <w:divBdr>
                <w:top w:val="none" w:sz="0" w:space="0" w:color="auto"/>
                <w:left w:val="none" w:sz="0" w:space="0" w:color="auto"/>
                <w:bottom w:val="none" w:sz="0" w:space="0" w:color="auto"/>
                <w:right w:val="none" w:sz="0" w:space="0" w:color="auto"/>
              </w:divBdr>
              <w:divsChild>
                <w:div w:id="677931557">
                  <w:marLeft w:val="0"/>
                  <w:marRight w:val="0"/>
                  <w:marTop w:val="0"/>
                  <w:marBottom w:val="0"/>
                  <w:divBdr>
                    <w:top w:val="none" w:sz="0" w:space="0" w:color="auto"/>
                    <w:left w:val="none" w:sz="0" w:space="0" w:color="auto"/>
                    <w:bottom w:val="none" w:sz="0" w:space="0" w:color="auto"/>
                    <w:right w:val="none" w:sz="0" w:space="0" w:color="auto"/>
                  </w:divBdr>
                  <w:divsChild>
                    <w:div w:id="1361397456">
                      <w:marLeft w:val="0"/>
                      <w:marRight w:val="0"/>
                      <w:marTop w:val="0"/>
                      <w:marBottom w:val="0"/>
                      <w:divBdr>
                        <w:top w:val="none" w:sz="0" w:space="0" w:color="auto"/>
                        <w:left w:val="none" w:sz="0" w:space="0" w:color="auto"/>
                        <w:bottom w:val="none" w:sz="0" w:space="0" w:color="auto"/>
                        <w:right w:val="none" w:sz="0" w:space="0" w:color="auto"/>
                      </w:divBdr>
                      <w:divsChild>
                        <w:div w:id="1506286035">
                          <w:marLeft w:val="150"/>
                          <w:marRight w:val="150"/>
                          <w:marTop w:val="0"/>
                          <w:marBottom w:val="0"/>
                          <w:divBdr>
                            <w:top w:val="none" w:sz="0" w:space="0" w:color="auto"/>
                            <w:left w:val="none" w:sz="0" w:space="0" w:color="auto"/>
                            <w:bottom w:val="none" w:sz="0" w:space="0" w:color="auto"/>
                            <w:right w:val="none" w:sz="0" w:space="0" w:color="auto"/>
                          </w:divBdr>
                          <w:divsChild>
                            <w:div w:id="371927362">
                              <w:marLeft w:val="0"/>
                              <w:marRight w:val="0"/>
                              <w:marTop w:val="0"/>
                              <w:marBottom w:val="0"/>
                              <w:divBdr>
                                <w:top w:val="none" w:sz="0" w:space="0" w:color="auto"/>
                                <w:left w:val="none" w:sz="0" w:space="0" w:color="auto"/>
                                <w:bottom w:val="none" w:sz="0" w:space="0" w:color="auto"/>
                                <w:right w:val="none" w:sz="0" w:space="0" w:color="auto"/>
                              </w:divBdr>
                              <w:divsChild>
                                <w:div w:id="1771320157">
                                  <w:marLeft w:val="0"/>
                                  <w:marRight w:val="0"/>
                                  <w:marTop w:val="0"/>
                                  <w:marBottom w:val="0"/>
                                  <w:divBdr>
                                    <w:top w:val="none" w:sz="0" w:space="0" w:color="auto"/>
                                    <w:left w:val="none" w:sz="0" w:space="0" w:color="auto"/>
                                    <w:bottom w:val="none" w:sz="0" w:space="0" w:color="auto"/>
                                    <w:right w:val="none" w:sz="0" w:space="0" w:color="auto"/>
                                  </w:divBdr>
                                  <w:divsChild>
                                    <w:div w:id="690567762">
                                      <w:marLeft w:val="0"/>
                                      <w:marRight w:val="0"/>
                                      <w:marTop w:val="0"/>
                                      <w:marBottom w:val="0"/>
                                      <w:divBdr>
                                        <w:top w:val="none" w:sz="0" w:space="0" w:color="auto"/>
                                        <w:left w:val="none" w:sz="0" w:space="0" w:color="auto"/>
                                        <w:bottom w:val="none" w:sz="0" w:space="0" w:color="auto"/>
                                        <w:right w:val="none" w:sz="0" w:space="0" w:color="auto"/>
                                      </w:divBdr>
                                      <w:divsChild>
                                        <w:div w:id="47648623">
                                          <w:marLeft w:val="0"/>
                                          <w:marRight w:val="0"/>
                                          <w:marTop w:val="0"/>
                                          <w:marBottom w:val="0"/>
                                          <w:divBdr>
                                            <w:top w:val="none" w:sz="0" w:space="0" w:color="auto"/>
                                            <w:left w:val="none" w:sz="0" w:space="0" w:color="auto"/>
                                            <w:bottom w:val="none" w:sz="0" w:space="0" w:color="auto"/>
                                            <w:right w:val="none" w:sz="0" w:space="0" w:color="auto"/>
                                          </w:divBdr>
                                          <w:divsChild>
                                            <w:div w:id="104083729">
                                              <w:marLeft w:val="0"/>
                                              <w:marRight w:val="0"/>
                                              <w:marTop w:val="0"/>
                                              <w:marBottom w:val="0"/>
                                              <w:divBdr>
                                                <w:top w:val="none" w:sz="0" w:space="0" w:color="auto"/>
                                                <w:left w:val="none" w:sz="0" w:space="0" w:color="auto"/>
                                                <w:bottom w:val="none" w:sz="0" w:space="0" w:color="auto"/>
                                                <w:right w:val="none" w:sz="0" w:space="0" w:color="auto"/>
                                              </w:divBdr>
                                              <w:divsChild>
                                                <w:div w:id="1877546990">
                                                  <w:marLeft w:val="0"/>
                                                  <w:marRight w:val="0"/>
                                                  <w:marTop w:val="0"/>
                                                  <w:marBottom w:val="0"/>
                                                  <w:divBdr>
                                                    <w:top w:val="none" w:sz="0" w:space="0" w:color="auto"/>
                                                    <w:left w:val="none" w:sz="0" w:space="0" w:color="auto"/>
                                                    <w:bottom w:val="none" w:sz="0" w:space="0" w:color="auto"/>
                                                    <w:right w:val="none" w:sz="0" w:space="0" w:color="auto"/>
                                                  </w:divBdr>
                                                  <w:divsChild>
                                                    <w:div w:id="246695357">
                                                      <w:marLeft w:val="0"/>
                                                      <w:marRight w:val="0"/>
                                                      <w:marTop w:val="0"/>
                                                      <w:marBottom w:val="0"/>
                                                      <w:divBdr>
                                                        <w:top w:val="none" w:sz="0" w:space="0" w:color="auto"/>
                                                        <w:left w:val="none" w:sz="0" w:space="0" w:color="auto"/>
                                                        <w:bottom w:val="none" w:sz="0" w:space="0" w:color="auto"/>
                                                        <w:right w:val="none" w:sz="0" w:space="0" w:color="auto"/>
                                                      </w:divBdr>
                                                      <w:divsChild>
                                                        <w:div w:id="792208921">
                                                          <w:marLeft w:val="0"/>
                                                          <w:marRight w:val="0"/>
                                                          <w:marTop w:val="0"/>
                                                          <w:marBottom w:val="0"/>
                                                          <w:divBdr>
                                                            <w:top w:val="none" w:sz="0" w:space="0" w:color="auto"/>
                                                            <w:left w:val="none" w:sz="0" w:space="0" w:color="auto"/>
                                                            <w:bottom w:val="none" w:sz="0" w:space="0" w:color="auto"/>
                                                            <w:right w:val="none" w:sz="0" w:space="0" w:color="auto"/>
                                                          </w:divBdr>
                                                          <w:divsChild>
                                                            <w:div w:id="11503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5369022">
      <w:bodyDiv w:val="1"/>
      <w:marLeft w:val="0"/>
      <w:marRight w:val="0"/>
      <w:marTop w:val="0"/>
      <w:marBottom w:val="0"/>
      <w:divBdr>
        <w:top w:val="none" w:sz="0" w:space="0" w:color="auto"/>
        <w:left w:val="none" w:sz="0" w:space="0" w:color="auto"/>
        <w:bottom w:val="none" w:sz="0" w:space="0" w:color="auto"/>
        <w:right w:val="none" w:sz="0" w:space="0" w:color="auto"/>
      </w:divBdr>
      <w:divsChild>
        <w:div w:id="2122138592">
          <w:marLeft w:val="0"/>
          <w:marRight w:val="0"/>
          <w:marTop w:val="0"/>
          <w:marBottom w:val="0"/>
          <w:divBdr>
            <w:top w:val="none" w:sz="0" w:space="0" w:color="auto"/>
            <w:left w:val="none" w:sz="0" w:space="0" w:color="auto"/>
            <w:bottom w:val="none" w:sz="0" w:space="0" w:color="auto"/>
            <w:right w:val="none" w:sz="0" w:space="0" w:color="auto"/>
          </w:divBdr>
          <w:divsChild>
            <w:div w:id="229734879">
              <w:marLeft w:val="0"/>
              <w:marRight w:val="0"/>
              <w:marTop w:val="0"/>
              <w:marBottom w:val="0"/>
              <w:divBdr>
                <w:top w:val="none" w:sz="0" w:space="0" w:color="auto"/>
                <w:left w:val="none" w:sz="0" w:space="0" w:color="auto"/>
                <w:bottom w:val="none" w:sz="0" w:space="0" w:color="auto"/>
                <w:right w:val="none" w:sz="0" w:space="0" w:color="auto"/>
              </w:divBdr>
              <w:divsChild>
                <w:div w:id="166603636">
                  <w:marLeft w:val="0"/>
                  <w:marRight w:val="0"/>
                  <w:marTop w:val="0"/>
                  <w:marBottom w:val="0"/>
                  <w:divBdr>
                    <w:top w:val="none" w:sz="0" w:space="0" w:color="auto"/>
                    <w:left w:val="none" w:sz="0" w:space="0" w:color="auto"/>
                    <w:bottom w:val="none" w:sz="0" w:space="0" w:color="auto"/>
                    <w:right w:val="none" w:sz="0" w:space="0" w:color="auto"/>
                  </w:divBdr>
                  <w:divsChild>
                    <w:div w:id="171840630">
                      <w:marLeft w:val="150"/>
                      <w:marRight w:val="150"/>
                      <w:marTop w:val="0"/>
                      <w:marBottom w:val="0"/>
                      <w:divBdr>
                        <w:top w:val="none" w:sz="0" w:space="0" w:color="auto"/>
                        <w:left w:val="none" w:sz="0" w:space="0" w:color="auto"/>
                        <w:bottom w:val="none" w:sz="0" w:space="0" w:color="auto"/>
                        <w:right w:val="none" w:sz="0" w:space="0" w:color="auto"/>
                      </w:divBdr>
                      <w:divsChild>
                        <w:div w:id="1060640046">
                          <w:marLeft w:val="0"/>
                          <w:marRight w:val="0"/>
                          <w:marTop w:val="0"/>
                          <w:marBottom w:val="0"/>
                          <w:divBdr>
                            <w:top w:val="none" w:sz="0" w:space="0" w:color="auto"/>
                            <w:left w:val="none" w:sz="0" w:space="0" w:color="auto"/>
                            <w:bottom w:val="none" w:sz="0" w:space="0" w:color="auto"/>
                            <w:right w:val="none" w:sz="0" w:space="0" w:color="auto"/>
                          </w:divBdr>
                          <w:divsChild>
                            <w:div w:id="884871594">
                              <w:marLeft w:val="0"/>
                              <w:marRight w:val="0"/>
                              <w:marTop w:val="0"/>
                              <w:marBottom w:val="240"/>
                              <w:divBdr>
                                <w:top w:val="none" w:sz="0" w:space="0" w:color="auto"/>
                                <w:left w:val="none" w:sz="0" w:space="0" w:color="auto"/>
                                <w:bottom w:val="none" w:sz="0" w:space="0" w:color="auto"/>
                                <w:right w:val="none" w:sz="0" w:space="0" w:color="auto"/>
                              </w:divBdr>
                              <w:divsChild>
                                <w:div w:id="433979860">
                                  <w:marLeft w:val="0"/>
                                  <w:marRight w:val="0"/>
                                  <w:marTop w:val="0"/>
                                  <w:marBottom w:val="0"/>
                                  <w:divBdr>
                                    <w:top w:val="none" w:sz="0" w:space="0" w:color="auto"/>
                                    <w:left w:val="none" w:sz="0" w:space="0" w:color="auto"/>
                                    <w:bottom w:val="none" w:sz="0" w:space="0" w:color="auto"/>
                                    <w:right w:val="none" w:sz="0" w:space="0" w:color="auto"/>
                                  </w:divBdr>
                                  <w:divsChild>
                                    <w:div w:id="456799119">
                                      <w:marLeft w:val="0"/>
                                      <w:marRight w:val="0"/>
                                      <w:marTop w:val="0"/>
                                      <w:marBottom w:val="0"/>
                                      <w:divBdr>
                                        <w:top w:val="none" w:sz="0" w:space="0" w:color="auto"/>
                                        <w:left w:val="none" w:sz="0" w:space="0" w:color="auto"/>
                                        <w:bottom w:val="none" w:sz="0" w:space="0" w:color="auto"/>
                                        <w:right w:val="none" w:sz="0" w:space="0" w:color="auto"/>
                                      </w:divBdr>
                                      <w:divsChild>
                                        <w:div w:id="494732749">
                                          <w:marLeft w:val="0"/>
                                          <w:marRight w:val="0"/>
                                          <w:marTop w:val="0"/>
                                          <w:marBottom w:val="0"/>
                                          <w:divBdr>
                                            <w:top w:val="none" w:sz="0" w:space="0" w:color="auto"/>
                                            <w:left w:val="none" w:sz="0" w:space="0" w:color="auto"/>
                                            <w:bottom w:val="none" w:sz="0" w:space="0" w:color="auto"/>
                                            <w:right w:val="none" w:sz="0" w:space="0" w:color="auto"/>
                                          </w:divBdr>
                                          <w:divsChild>
                                            <w:div w:id="454642037">
                                              <w:marLeft w:val="0"/>
                                              <w:marRight w:val="0"/>
                                              <w:marTop w:val="0"/>
                                              <w:marBottom w:val="0"/>
                                              <w:divBdr>
                                                <w:top w:val="none" w:sz="0" w:space="0" w:color="auto"/>
                                                <w:left w:val="none" w:sz="0" w:space="0" w:color="auto"/>
                                                <w:bottom w:val="none" w:sz="0" w:space="0" w:color="auto"/>
                                                <w:right w:val="none" w:sz="0" w:space="0" w:color="auto"/>
                                              </w:divBdr>
                                              <w:divsChild>
                                                <w:div w:id="1424063951">
                                                  <w:marLeft w:val="0"/>
                                                  <w:marRight w:val="0"/>
                                                  <w:marTop w:val="0"/>
                                                  <w:marBottom w:val="0"/>
                                                  <w:divBdr>
                                                    <w:top w:val="none" w:sz="0" w:space="0" w:color="auto"/>
                                                    <w:left w:val="none" w:sz="0" w:space="0" w:color="auto"/>
                                                    <w:bottom w:val="none" w:sz="0" w:space="0" w:color="auto"/>
                                                    <w:right w:val="none" w:sz="0" w:space="0" w:color="auto"/>
                                                  </w:divBdr>
                                                  <w:divsChild>
                                                    <w:div w:id="6132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2A83299.dotm</Template>
  <TotalTime>7</TotalTime>
  <Pages>17</Pages>
  <Words>3459</Words>
  <Characters>19720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Ramsar Implementation Plan 2016-2018</dc:title>
  <dc:creator>Department of the Environment and Energy</dc:creator>
  <cp:lastModifiedBy>Bec Durack</cp:lastModifiedBy>
  <cp:revision>3</cp:revision>
  <dcterms:created xsi:type="dcterms:W3CDTF">2018-10-02T01:51:00Z</dcterms:created>
  <dcterms:modified xsi:type="dcterms:W3CDTF">2018-10-02T01:56:00Z</dcterms:modified>
</cp:coreProperties>
</file>