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877242" w:displacedByCustomXml="next"/>
    <w:sdt>
      <w:sdtPr>
        <w:id w:val="-2092690544"/>
        <w:docPartObj>
          <w:docPartGallery w:val="Cover Pages"/>
          <w:docPartUnique/>
        </w:docPartObj>
      </w:sdtPr>
      <w:sdtEndPr/>
      <w:sdtContent>
        <w:sdt>
          <w:sdtPr>
            <w:id w:val="1539781646"/>
            <w:docPartObj>
              <w:docPartGallery w:val="Cover Pages"/>
              <w:docPartUnique/>
            </w:docPartObj>
          </w:sdtPr>
          <w:sdtEndPr/>
          <w:sdtContent>
            <w:p w14:paraId="0C7735C0" w14:textId="6EA173F6" w:rsidR="00014EBE" w:rsidRPr="00357367" w:rsidRDefault="006B38B3" w:rsidP="000B40F1">
              <w:pPr>
                <w:pStyle w:val="BodyText"/>
              </w:pPr>
              <w:r>
                <w:rPr>
                  <w:noProof/>
                </w:rPr>
                <w:drawing>
                  <wp:inline distT="0" distB="0" distL="0" distR="0" wp14:anchorId="609179F5" wp14:editId="557BF4A8">
                    <wp:extent cx="6120130" cy="3350771"/>
                    <wp:effectExtent l="0" t="0" r="0" b="2540"/>
                    <wp:docPr id="7" name="Picture 7"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IS1"/>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69B9E722" w14:textId="6F7F4A2E" w:rsidR="00014EBE" w:rsidRPr="006B38B3" w:rsidRDefault="007874FA" w:rsidP="00895915">
              <w:pPr>
                <w:pStyle w:val="CoverTitle"/>
                <w:ind w:right="2125"/>
              </w:pPr>
              <w:r w:rsidRPr="006B38B3">
                <w:t>Basin-scale evaluation of</w:t>
              </w:r>
              <w:r w:rsidR="008B07D8">
                <w:t xml:space="preserve"> </w:t>
              </w:r>
              <w:r w:rsidR="000D21A4">
                <w:t>2019</w:t>
              </w:r>
              <w:r w:rsidR="00174DA7">
                <w:t>–</w:t>
              </w:r>
              <w:r w:rsidR="000D21A4">
                <w:t>20</w:t>
              </w:r>
              <w:r w:rsidRPr="006B38B3">
                <w:t xml:space="preserve"> Commonwealth environmental water: </w:t>
              </w:r>
              <w:r w:rsidR="00A57425" w:rsidRPr="006B38B3">
                <w:t xml:space="preserve">Ecosystem </w:t>
              </w:r>
              <w:r w:rsidR="0052284C" w:rsidRPr="006B38B3">
                <w:t>D</w:t>
              </w:r>
              <w:r w:rsidR="00A57425" w:rsidRPr="006B38B3">
                <w:t>iversity</w:t>
              </w:r>
            </w:p>
            <w:p w14:paraId="1BE4FA57" w14:textId="77777777" w:rsidR="000A3EFE" w:rsidRPr="00357367" w:rsidRDefault="00EB20EE" w:rsidP="005702B8">
              <w:pPr>
                <w:pStyle w:val="CoverSubtitle"/>
              </w:pPr>
              <w:r w:rsidRPr="00357367">
                <w:t>Commonwealth Environmental Water Office (CEWO)</w:t>
              </w:r>
              <w:r w:rsidR="005702B8" w:rsidRPr="00357367">
                <w:t xml:space="preserve">: </w:t>
              </w:r>
              <w:r w:rsidR="005371E4" w:rsidRPr="00357367">
                <w:br/>
              </w:r>
              <w:r w:rsidRPr="00357367">
                <w:t>Monitoring, Evaluation and Research Program</w:t>
              </w:r>
            </w:p>
            <w:p w14:paraId="6432DD3D" w14:textId="05952732" w:rsidR="00014EBE" w:rsidRPr="00357367" w:rsidRDefault="00BE021B" w:rsidP="00BE2A9A">
              <w:pPr>
                <w:pStyle w:val="BodyText"/>
              </w:pPr>
              <w:r w:rsidRPr="00357367">
                <w:rPr>
                  <w:noProof/>
                </w:rPr>
                <w:drawing>
                  <wp:anchor distT="0" distB="0" distL="114300" distR="114300" simplePos="0" relativeHeight="251658240" behindDoc="0" locked="0" layoutInCell="1" allowOverlap="1" wp14:anchorId="12CDDE27" wp14:editId="596B081C">
                    <wp:simplePos x="0" y="0"/>
                    <wp:positionH relativeFrom="margin">
                      <wp:align>right</wp:align>
                    </wp:positionH>
                    <wp:positionV relativeFrom="paragraph">
                      <wp:posOffset>2372360</wp:posOffset>
                    </wp:positionV>
                    <wp:extent cx="2139950" cy="717550"/>
                    <wp:effectExtent l="0" t="0" r="0" b="6350"/>
                    <wp:wrapSquare wrapText="bothSides"/>
                    <wp:docPr id="6" name="Picture 6" descr="P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y2"/>
                            <pic:cNvPicPr/>
                          </pic:nvPicPr>
                          <pic:blipFill>
                            <a:blip r:embed="rId8"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Pr="00357367">
                <w:rPr>
                  <w:noProof/>
                </w:rPr>
                <w:drawing>
                  <wp:anchor distT="0" distB="0" distL="114300" distR="114300" simplePos="0" relativeHeight="251658241" behindDoc="0" locked="0" layoutInCell="1" allowOverlap="1" wp14:anchorId="0042DB50" wp14:editId="48845EC9">
                    <wp:simplePos x="0" y="0"/>
                    <wp:positionH relativeFrom="margin">
                      <wp:align>left</wp:align>
                    </wp:positionH>
                    <wp:positionV relativeFrom="paragraph">
                      <wp:posOffset>1932940</wp:posOffset>
                    </wp:positionV>
                    <wp:extent cx="2990215" cy="1173480"/>
                    <wp:effectExtent l="0" t="0" r="635" b="7620"/>
                    <wp:wrapSquare wrapText="bothSides"/>
                    <wp:docPr id="9" name="Picture 9" descr="P4#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y3"/>
                            <pic:cNvPicPr/>
                          </pic:nvPicPr>
                          <pic:blipFill>
                            <a:blip r:embed="rId9"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014EBE" w:rsidRPr="00357367">
                <w:rPr>
                  <w:noProof/>
                </w:rPr>
                <mc:AlternateContent>
                  <mc:Choice Requires="wps">
                    <w:drawing>
                      <wp:anchor distT="0" distB="0" distL="114300" distR="114300" simplePos="0" relativeHeight="251658243" behindDoc="1" locked="1" layoutInCell="1" allowOverlap="1" wp14:anchorId="30FDF1AE" wp14:editId="69F5D8A1">
                        <wp:simplePos x="0" y="0"/>
                        <wp:positionH relativeFrom="page">
                          <wp:align>left</wp:align>
                        </wp:positionH>
                        <wp:positionV relativeFrom="page">
                          <wp:posOffset>10296525</wp:posOffset>
                        </wp:positionV>
                        <wp:extent cx="7560310" cy="393700"/>
                        <wp:effectExtent l="0" t="0" r="2540" b="6350"/>
                        <wp:wrapNone/>
                        <wp:docPr id="57" name="Rectangle 85" descr="P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A5D6" id="Rectangle 85" o:spid="_x0000_s1026" alt="P4#y1" style="position:absolute;margin-left:0;margin-top:810.75pt;width:595.3pt;height:31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" fillcolor="#01528b" stroked="f">
                        <w10:wrap anchorx="page" anchory="page"/>
                        <w10:anchorlock/>
                      </v:rect>
                    </w:pict>
                  </mc:Fallback>
                </mc:AlternateContent>
              </w:r>
              <w:r w:rsidR="00746160">
                <w:t>August 2021</w:t>
              </w:r>
            </w:p>
          </w:sdtContent>
        </w:sdt>
      </w:sdtContent>
    </w:sdt>
    <w:p w14:paraId="0128D9D4" w14:textId="77777777" w:rsidR="006B38B3" w:rsidRDefault="006B38B3">
      <w:pPr>
        <w:spacing w:before="120" w:line="264" w:lineRule="auto"/>
        <w:rPr>
          <w:rFonts w:eastAsia="Times New Roman"/>
          <w:bCs/>
          <w:color w:val="001D34" w:themeColor="accent2"/>
          <w:sz w:val="24"/>
          <w:szCs w:val="26"/>
          <w:highlight w:val="yellow"/>
          <w:lang w:eastAsia="en-US"/>
        </w:rPr>
      </w:pPr>
      <w:r>
        <w:rPr>
          <w:highlight w:val="yellow"/>
        </w:rPr>
        <w:br w:type="page"/>
      </w:r>
    </w:p>
    <w:p w14:paraId="7C0C2288" w14:textId="02F02513" w:rsidR="00A943B2" w:rsidRPr="00357367" w:rsidRDefault="00A943B2" w:rsidP="00784175">
      <w:pPr>
        <w:pStyle w:val="VersoPageHeading"/>
        <w:tabs>
          <w:tab w:val="left" w:pos="3494"/>
        </w:tabs>
      </w:pPr>
      <w:r w:rsidRPr="00357367">
        <w:lastRenderedPageBreak/>
        <w:t>Citation</w:t>
      </w:r>
    </w:p>
    <w:p w14:paraId="7895C665" w14:textId="74EDA9CD" w:rsidR="00A943B2" w:rsidRPr="006B38B3" w:rsidRDefault="00B717BB" w:rsidP="006B38B3">
      <w:pPr>
        <w:pStyle w:val="VersoPageText"/>
      </w:pPr>
      <w:proofErr w:type="spellStart"/>
      <w:r w:rsidRPr="006B38B3">
        <w:t>Brooks</w:t>
      </w:r>
      <w:proofErr w:type="spellEnd"/>
      <w:r w:rsidRPr="006B38B3">
        <w:t xml:space="preserve"> S</w:t>
      </w:r>
      <w:r w:rsidR="00A23FC8" w:rsidRPr="006B38B3">
        <w:t xml:space="preserve"> (2021)</w:t>
      </w:r>
      <w:r w:rsidR="00A943B2" w:rsidRPr="006B38B3">
        <w:t xml:space="preserve"> </w:t>
      </w:r>
      <w:r w:rsidR="008963FA">
        <w:t>2019-20 - Ecosystem Diversity Evaluation Report - Final</w:t>
      </w:r>
      <w:r w:rsidR="00955F31" w:rsidRPr="006B38B3">
        <w:t xml:space="preserve"> </w:t>
      </w:r>
      <w:r w:rsidR="00706F5F" w:rsidRPr="006B38B3">
        <w:t>Flow-MER Program. Commonwealth Environmental Water Office (CEWO): Monitoring, Evaluation and Research Program</w:t>
      </w:r>
      <w:r w:rsidR="00A943B2" w:rsidRPr="006B38B3">
        <w:t xml:space="preserve">, </w:t>
      </w:r>
      <w:r w:rsidR="00D356B6" w:rsidRPr="006B38B3">
        <w:t xml:space="preserve">Department of Agriculture, Water and the Environment, </w:t>
      </w:r>
      <w:r w:rsidR="00A943B2" w:rsidRPr="006B38B3">
        <w:t>Australia.</w:t>
      </w:r>
      <w:r w:rsidR="000D18DF" w:rsidRPr="006B38B3">
        <w:t xml:space="preserve"> </w:t>
      </w:r>
      <w:r w:rsidR="00C80418">
        <w:t>8</w:t>
      </w:r>
      <w:r w:rsidR="00722D44">
        <w:t>1</w:t>
      </w:r>
      <w:r w:rsidR="00C80418">
        <w:t>pp</w:t>
      </w:r>
    </w:p>
    <w:p w14:paraId="34F93C13" w14:textId="77777777" w:rsidR="006B38B3" w:rsidRDefault="006B38B3" w:rsidP="006B38B3">
      <w:pPr>
        <w:pStyle w:val="VersoPageHeading"/>
      </w:pPr>
      <w:r>
        <w:t>Acknowledgements</w:t>
      </w:r>
    </w:p>
    <w:p w14:paraId="58826BB5" w14:textId="77777777" w:rsidR="006B38B3" w:rsidRPr="00892939" w:rsidRDefault="006B38B3" w:rsidP="006B38B3">
      <w:pPr>
        <w:pStyle w:val="VersoPageText"/>
      </w:pPr>
      <w:r w:rsidRPr="00892939">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w:t>
      </w:r>
      <w:proofErr w:type="gramStart"/>
      <w:r w:rsidRPr="00892939">
        <w:t>spiritual</w:t>
      </w:r>
      <w:proofErr w:type="gramEnd"/>
      <w:r w:rsidRPr="00892939">
        <w:t xml:space="preserve"> and economic connection to their lands and waters. </w:t>
      </w:r>
    </w:p>
    <w:p w14:paraId="1E6AF18C" w14:textId="77F8CD14" w:rsidR="006B38B3" w:rsidRPr="000D5791" w:rsidRDefault="006B38B3" w:rsidP="006B38B3">
      <w:pPr>
        <w:pStyle w:val="VersoPageText"/>
      </w:pPr>
      <w:r>
        <w:t xml:space="preserve">We would like to thank the CSIRO and University of Canberra teams for their efforts in report layout, editing, </w:t>
      </w:r>
      <w:proofErr w:type="gramStart"/>
      <w:r>
        <w:t>reviewing</w:t>
      </w:r>
      <w:proofErr w:type="gramEnd"/>
      <w:r>
        <w:t xml:space="preserve"> and formatting. Special mention to Emily Barbour, Ross Thompson, Di </w:t>
      </w:r>
      <w:proofErr w:type="spellStart"/>
      <w:r>
        <w:t>Flett</w:t>
      </w:r>
      <w:proofErr w:type="spellEnd"/>
      <w:r>
        <w:t>, Susan Cuddy and Jackie O’Sullivan whose input, together with copy editor Dr Mary Webb and formatting specialist, Jill Sharkey, greatly improved the readability of the report. CSIRO’s Martin Nolan assisted with figures and GIS layers. A final thanks to Peter Davies for providing an expert independent review.</w:t>
      </w:r>
    </w:p>
    <w:p w14:paraId="07C145D4" w14:textId="77777777" w:rsidR="006B38B3" w:rsidRPr="00D356B6" w:rsidRDefault="006B38B3" w:rsidP="006B38B3">
      <w:pPr>
        <w:pStyle w:val="VersoPageHeading"/>
      </w:pPr>
      <w:r w:rsidRPr="00D356B6">
        <w:t>Copyright</w:t>
      </w:r>
    </w:p>
    <w:p w14:paraId="1CA091D0" w14:textId="4A01A2AB" w:rsidR="006B38B3" w:rsidRPr="007F080B" w:rsidRDefault="006B38B3" w:rsidP="006B38B3">
      <w:pPr>
        <w:pStyle w:val="VersoPageText"/>
        <w:rPr>
          <w:rStyle w:val="BodyTextChar"/>
          <w:rFonts w:eastAsia="Times"/>
          <w:color w:val="auto"/>
        </w:rPr>
      </w:pPr>
      <w:r w:rsidRPr="007F080B">
        <w:rPr>
          <w:noProof/>
        </w:rPr>
        <w:drawing>
          <wp:inline distT="0" distB="0" distL="0" distR="0" wp14:anchorId="182B6433" wp14:editId="53AFAA6E">
            <wp:extent cx="965888" cy="375833"/>
            <wp:effectExtent l="19050" t="0" r="5662" b="0"/>
            <wp:docPr id="14" name="Picture 14" descr="P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yIS1"/>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7F080B">
        <w:t xml:space="preserve"> </w:t>
      </w:r>
      <w:r w:rsidRPr="007F080B">
        <w:rPr>
          <w:rStyle w:val="BodyTextChar"/>
          <w:rFonts w:eastAsia="Times"/>
          <w:color w:val="auto"/>
        </w:rPr>
        <w:t>© Commonwealth of Australia 2021</w:t>
      </w:r>
      <w:r w:rsidRPr="007F080B">
        <w:rPr>
          <w:rStyle w:val="BodyTextChar"/>
          <w:rFonts w:eastAsia="Times"/>
          <w:color w:val="auto"/>
        </w:rPr>
        <w:b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007F080B">
          <w:rPr>
            <w:rStyle w:val="Hyperlink"/>
            <w:color w:val="000000"/>
            <w14:textFill>
              <w14:solidFill>
                <w14:srgbClr w14:val="000000">
                  <w14:lumMod w14:val="50000"/>
                </w14:srgbClr>
              </w14:solidFill>
            </w14:textFill>
          </w:rPr>
          <w:t>https://creativecommons.org/licenses/by/4.0/</w:t>
        </w:r>
      </w:hyperlink>
      <w:r w:rsidRPr="007F080B">
        <w:rPr>
          <w:rStyle w:val="BodyTextChar"/>
          <w:rFonts w:eastAsia="Times"/>
          <w:color w:val="auto"/>
        </w:rPr>
        <w:t>. The Flow</w:t>
      </w:r>
      <w:r w:rsidRPr="007F080B">
        <w:rPr>
          <w:rStyle w:val="BodyTextChar"/>
          <w:rFonts w:eastAsia="Times"/>
          <w:color w:val="auto"/>
        </w:rPr>
        <w:noBreakHyphen/>
        <w:t>MER Program requests attribution as ‘© Commonwealth of Australia (Flow</w:t>
      </w:r>
      <w:r w:rsidRPr="007F080B">
        <w:rPr>
          <w:rStyle w:val="BodyTextChar"/>
          <w:rFonts w:eastAsia="Times"/>
          <w:color w:val="auto"/>
        </w:rPr>
        <w:noBreakHyphen/>
        <w:t xml:space="preserve">MER Program, </w:t>
      </w:r>
      <w:hyperlink r:id="rId12" w:tooltip="Commonwealth Environmental Water Office website" w:history="1">
        <w:r w:rsidRPr="007F080B">
          <w:rPr>
            <w:rStyle w:val="Hyperlink"/>
            <w:color w:val="000000"/>
            <w14:textFill>
              <w14:solidFill>
                <w14:srgbClr w14:val="000000">
                  <w14:lumMod w14:val="50000"/>
                </w14:srgbClr>
              </w14:solidFill>
            </w14:textFill>
          </w:rPr>
          <w:t>https://flow-mer.org.au</w:t>
        </w:r>
      </w:hyperlink>
      <w:r w:rsidRPr="007F080B">
        <w:rPr>
          <w:rStyle w:val="BodyTextChar"/>
          <w:rFonts w:eastAsia="Times"/>
          <w:color w:val="auto"/>
        </w:rPr>
        <w:t>)’.</w:t>
      </w:r>
    </w:p>
    <w:p w14:paraId="57068A17" w14:textId="77777777" w:rsidR="006B38B3" w:rsidRDefault="006B38B3" w:rsidP="006B38B3">
      <w:pPr>
        <w:pStyle w:val="BodyText"/>
      </w:pPr>
    </w:p>
    <w:p w14:paraId="30EC70AB" w14:textId="77777777" w:rsidR="006B38B3" w:rsidRDefault="006B38B3" w:rsidP="006B38B3">
      <w:pPr>
        <w:pStyle w:val="BodyText"/>
      </w:pPr>
    </w:p>
    <w:p w14:paraId="3533A286" w14:textId="07E91E19" w:rsidR="006B38B3" w:rsidRDefault="006B38B3" w:rsidP="006B38B3">
      <w:pPr>
        <w:pStyle w:val="BodyText"/>
      </w:pPr>
    </w:p>
    <w:p w14:paraId="12DA6A86" w14:textId="20911743" w:rsidR="00775063" w:rsidRDefault="00775063" w:rsidP="006B38B3">
      <w:pPr>
        <w:pStyle w:val="BodyText"/>
      </w:pPr>
    </w:p>
    <w:p w14:paraId="79362267" w14:textId="77777777" w:rsidR="00F17FC5" w:rsidRDefault="00F17FC5" w:rsidP="006B38B3">
      <w:pPr>
        <w:pStyle w:val="BodyText"/>
      </w:pPr>
    </w:p>
    <w:p w14:paraId="37CDD5F0" w14:textId="77777777" w:rsidR="00775063" w:rsidRDefault="00775063" w:rsidP="006B38B3">
      <w:pPr>
        <w:pStyle w:val="BodyText"/>
      </w:pPr>
    </w:p>
    <w:p w14:paraId="34BA96A1" w14:textId="77777777" w:rsidR="00746160" w:rsidRDefault="00746160" w:rsidP="006B38B3">
      <w:pPr>
        <w:pStyle w:val="BodyText"/>
      </w:pPr>
    </w:p>
    <w:p w14:paraId="349C355B" w14:textId="5F2DD39B" w:rsidR="007234B8" w:rsidRDefault="007234B8" w:rsidP="006B38B3">
      <w:pPr>
        <w:pStyle w:val="BodyText"/>
      </w:pPr>
    </w:p>
    <w:p w14:paraId="74476FD2" w14:textId="77777777" w:rsidR="00746160" w:rsidRPr="00D356B6" w:rsidRDefault="00746160" w:rsidP="00746160">
      <w:pPr>
        <w:pStyle w:val="VersoPageHeading"/>
      </w:pPr>
      <w:r>
        <w:t>Document submission history</w:t>
      </w:r>
    </w:p>
    <w:tbl>
      <w:tblPr>
        <w:tblStyle w:val="ListTable2-Accent3"/>
        <w:tblW w:w="0" w:type="auto"/>
        <w:tblLook w:val="0600" w:firstRow="0" w:lastRow="0" w:firstColumn="0" w:lastColumn="0" w:noHBand="1" w:noVBand="1"/>
      </w:tblPr>
      <w:tblGrid>
        <w:gridCol w:w="1985"/>
        <w:gridCol w:w="7643"/>
      </w:tblGrid>
      <w:tr w:rsidR="00746160" w:rsidRPr="00A0776D" w14:paraId="59FA643B" w14:textId="77777777" w:rsidTr="00172626">
        <w:tc>
          <w:tcPr>
            <w:tcW w:w="1985" w:type="dxa"/>
          </w:tcPr>
          <w:p w14:paraId="7399D29B" w14:textId="77777777" w:rsidR="00746160" w:rsidRPr="00A0776D" w:rsidRDefault="00746160" w:rsidP="00172626">
            <w:pPr>
              <w:pStyle w:val="VersoPageText"/>
            </w:pPr>
            <w:r>
              <w:t>30 June 2021</w:t>
            </w:r>
          </w:p>
        </w:tc>
        <w:tc>
          <w:tcPr>
            <w:tcW w:w="7643" w:type="dxa"/>
          </w:tcPr>
          <w:p w14:paraId="6F31864E" w14:textId="77777777" w:rsidR="00746160" w:rsidRPr="00A0776D" w:rsidRDefault="00746160" w:rsidP="00172626">
            <w:pPr>
              <w:pStyle w:val="VersoPageText"/>
            </w:pPr>
            <w:r>
              <w:t>Final draft</w:t>
            </w:r>
          </w:p>
        </w:tc>
      </w:tr>
      <w:tr w:rsidR="00746160" w:rsidRPr="00A0776D" w14:paraId="7E991DBE" w14:textId="77777777" w:rsidTr="00172626">
        <w:tc>
          <w:tcPr>
            <w:tcW w:w="1985" w:type="dxa"/>
          </w:tcPr>
          <w:p w14:paraId="75E41C0C" w14:textId="77777777" w:rsidR="00746160" w:rsidRPr="00A0776D" w:rsidRDefault="00746160" w:rsidP="00172626">
            <w:pPr>
              <w:pStyle w:val="VersoPageText"/>
            </w:pPr>
            <w:r>
              <w:t>27 August 2021</w:t>
            </w:r>
          </w:p>
        </w:tc>
        <w:tc>
          <w:tcPr>
            <w:tcW w:w="7643" w:type="dxa"/>
          </w:tcPr>
          <w:p w14:paraId="4B14F8C9" w14:textId="77777777" w:rsidR="00746160" w:rsidRPr="00A0776D" w:rsidRDefault="00746160" w:rsidP="00172626">
            <w:pPr>
              <w:pStyle w:val="VersoPageText"/>
            </w:pPr>
            <w:r>
              <w:t xml:space="preserve">Final </w:t>
            </w:r>
          </w:p>
        </w:tc>
      </w:tr>
      <w:tr w:rsidR="00746160" w:rsidRPr="00A0776D" w14:paraId="50F61283" w14:textId="77777777" w:rsidTr="00172626">
        <w:tc>
          <w:tcPr>
            <w:tcW w:w="1985" w:type="dxa"/>
          </w:tcPr>
          <w:p w14:paraId="53170359" w14:textId="77777777" w:rsidR="00746160" w:rsidRPr="00A0776D" w:rsidRDefault="00746160" w:rsidP="00172626">
            <w:pPr>
              <w:pStyle w:val="VersoPageText"/>
              <w:rPr>
                <w:b/>
                <w:bCs/>
              </w:rPr>
            </w:pPr>
          </w:p>
        </w:tc>
        <w:tc>
          <w:tcPr>
            <w:tcW w:w="7643" w:type="dxa"/>
          </w:tcPr>
          <w:p w14:paraId="34E85AF4" w14:textId="77777777" w:rsidR="00746160" w:rsidRPr="00A0776D" w:rsidRDefault="00746160" w:rsidP="00172626">
            <w:pPr>
              <w:pStyle w:val="VersoPageText"/>
              <w:rPr>
                <w:b/>
                <w:bCs/>
              </w:rPr>
            </w:pPr>
          </w:p>
        </w:tc>
      </w:tr>
    </w:tbl>
    <w:p w14:paraId="08B1D0A2" w14:textId="77777777" w:rsidR="006B38B3" w:rsidRDefault="006B38B3" w:rsidP="006B38B3">
      <w:pPr>
        <w:pStyle w:val="BodyText"/>
      </w:pPr>
    </w:p>
    <w:p w14:paraId="289D9EB6" w14:textId="77777777" w:rsidR="006B38B3" w:rsidRDefault="006B38B3" w:rsidP="006B38B3">
      <w:pPr>
        <w:pStyle w:val="BodyText"/>
      </w:pPr>
    </w:p>
    <w:p w14:paraId="41DE6703" w14:textId="77777777" w:rsidR="006B38B3" w:rsidRPr="00D356B6" w:rsidRDefault="006B38B3" w:rsidP="006B38B3">
      <w:pPr>
        <w:pStyle w:val="VersoPageHeading"/>
      </w:pPr>
      <w:r w:rsidRPr="00D356B6">
        <w:t>Cover photograph</w:t>
      </w:r>
    </w:p>
    <w:p w14:paraId="0C22AF17" w14:textId="58CE60A2" w:rsidR="006B38B3" w:rsidRPr="009B15F0" w:rsidRDefault="007234B8" w:rsidP="006B38B3">
      <w:pPr>
        <w:pStyle w:val="VersoPageText"/>
      </w:pPr>
      <w:r w:rsidRPr="007234B8">
        <w:t>Reed beds at </w:t>
      </w:r>
      <w:proofErr w:type="spellStart"/>
      <w:r w:rsidRPr="007234B8">
        <w:t>Millewa</w:t>
      </w:r>
      <w:proofErr w:type="spellEnd"/>
      <w:r w:rsidRPr="007234B8">
        <w:t> Forest.  </w:t>
      </w:r>
      <w:r w:rsidRPr="007234B8">
        <w:br/>
        <w:t>Photo credit: Heather </w:t>
      </w:r>
      <w:proofErr w:type="spellStart"/>
      <w:r w:rsidRPr="007234B8">
        <w:t>McGinness</w:t>
      </w:r>
      <w:proofErr w:type="spellEnd"/>
      <w:r w:rsidRPr="007234B8">
        <w:t> </w:t>
      </w:r>
    </w:p>
    <w:p w14:paraId="29A3C665" w14:textId="77777777" w:rsidR="006B38B3" w:rsidRPr="00D356B6" w:rsidRDefault="006B38B3" w:rsidP="006B38B3">
      <w:pPr>
        <w:pStyle w:val="VersoPageHeading"/>
      </w:pPr>
      <w:r w:rsidRPr="00D356B6">
        <w:t>Important disclaimer</w:t>
      </w:r>
    </w:p>
    <w:p w14:paraId="0AFEDDA5" w14:textId="77777777" w:rsidR="006B38B3" w:rsidRPr="007F080B" w:rsidRDefault="006B38B3" w:rsidP="006B38B3">
      <w:pPr>
        <w:pStyle w:val="VersoPageText"/>
      </w:pPr>
      <w:r w:rsidRPr="007F080B">
        <w:t xml:space="preserve">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the Flow-MER Program (including its partners and collaborators) excludes all liability to any person for any consequences, including but not limited to all losses, damages, costs, </w:t>
      </w:r>
      <w:proofErr w:type="gramStart"/>
      <w:r w:rsidRPr="007F080B">
        <w:t>expenses</w:t>
      </w:r>
      <w:proofErr w:type="gramEnd"/>
      <w:r w:rsidRPr="007F080B">
        <w:t xml:space="preserve"> and any other compensation, arising directly or indirectly from using this publication (in part or in whole) and any information or material contained in it.</w:t>
      </w:r>
    </w:p>
    <w:p w14:paraId="6E89CB52" w14:textId="3BCA4679" w:rsidR="006B38B3" w:rsidRDefault="006B38B3" w:rsidP="006B38B3">
      <w:pPr>
        <w:pStyle w:val="VersoPageText"/>
        <w:rPr>
          <w:rStyle w:val="Hyperlink"/>
        </w:rPr>
      </w:pPr>
      <w:r w:rsidRPr="007F080B">
        <w:t>The Flow-MER</w:t>
      </w:r>
      <w:r>
        <w:t xml:space="preserve"> Program</w:t>
      </w:r>
      <w:r w:rsidRPr="007F080B">
        <w:t xml:space="preserve"> is committed to providing web</w:t>
      </w:r>
      <w:r>
        <w:t>-</w:t>
      </w:r>
      <w:r w:rsidRPr="007F080B">
        <w:t>accessible content wherever possible. If you are having difficulties with accessing this document</w:t>
      </w:r>
      <w:r>
        <w:t>,</w:t>
      </w:r>
      <w:r w:rsidRPr="007F080B">
        <w:t xml:space="preserve"> please contact </w:t>
      </w:r>
      <w:hyperlink r:id="rId13" w:history="1">
        <w:r w:rsidRPr="00E77D90">
          <w:rPr>
            <w:rStyle w:val="Hyperlink"/>
          </w:rPr>
          <w:t>CEWOmonitoring@environment.gov.au</w:t>
        </w:r>
      </w:hyperlink>
      <w:bookmarkStart w:id="1" w:name="_Toc69854344"/>
      <w:bookmarkStart w:id="2" w:name="_Toc69999839"/>
      <w:bookmarkStart w:id="3" w:name="_Toc70948914"/>
      <w:bookmarkStart w:id="4" w:name="_Toc72682308"/>
      <w:bookmarkStart w:id="5" w:name="_Toc73096240"/>
      <w:bookmarkStart w:id="6" w:name="_Hlk75431685"/>
    </w:p>
    <w:p w14:paraId="3749F476" w14:textId="77777777" w:rsidR="006B38B3" w:rsidRDefault="006B38B3" w:rsidP="006B38B3">
      <w:pPr>
        <w:pStyle w:val="VersoPageText"/>
        <w:rPr>
          <w:rStyle w:val="Hyperlink"/>
        </w:rPr>
        <w:sectPr w:rsidR="006B38B3" w:rsidSect="006B38B3">
          <w:headerReference w:type="default" r:id="rId14"/>
          <w:footerReference w:type="even" r:id="rId15"/>
          <w:footerReference w:type="default" r:id="rId16"/>
          <w:pgSz w:w="11906" w:h="16838" w:code="9"/>
          <w:pgMar w:top="1134" w:right="1134" w:bottom="1134" w:left="1134" w:header="510" w:footer="624" w:gutter="0"/>
          <w:pgNumType w:fmt="lowerRoman" w:start="0"/>
          <w:cols w:space="284"/>
          <w:docGrid w:linePitch="360"/>
        </w:sectPr>
      </w:pPr>
    </w:p>
    <w:p w14:paraId="2B342D75" w14:textId="77777777" w:rsidR="006B38B3" w:rsidRPr="003A1555" w:rsidRDefault="006B38B3" w:rsidP="003A1555">
      <w:pPr>
        <w:pStyle w:val="Heading1notnumbered"/>
      </w:pPr>
      <w:bookmarkStart w:id="7" w:name="_Toc75778159"/>
      <w:bookmarkStart w:id="8" w:name="_Toc80971087"/>
      <w:r w:rsidRPr="003A1555">
        <w:lastRenderedPageBreak/>
        <w:t>Overview of Flow-MER</w:t>
      </w:r>
      <w:bookmarkEnd w:id="1"/>
      <w:bookmarkEnd w:id="2"/>
      <w:bookmarkEnd w:id="3"/>
      <w:bookmarkEnd w:id="4"/>
      <w:bookmarkEnd w:id="5"/>
      <w:bookmarkEnd w:id="7"/>
      <w:bookmarkEnd w:id="8"/>
    </w:p>
    <w:p w14:paraId="0BC0AC23" w14:textId="77777777" w:rsidR="006B38B3" w:rsidRDefault="006B38B3" w:rsidP="003A1555">
      <w:pPr>
        <w:pStyle w:val="BodyText10"/>
      </w:pPr>
      <w:r w:rsidRPr="001D1CA2">
        <w:t xml:space="preserve">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w:t>
      </w:r>
      <w:proofErr w:type="gramStart"/>
      <w:r w:rsidRPr="001D1CA2">
        <w:t>management</w:t>
      </w:r>
      <w:proofErr w:type="gramEnd"/>
      <w:r w:rsidRPr="001D1CA2">
        <w:t xml:space="preserve"> and fulfil the legislative requirements associated with managing Commonwealth</w:t>
      </w:r>
      <w:r>
        <w:t>-</w:t>
      </w:r>
      <w:r w:rsidRPr="001D1CA2">
        <w:t>owned environmental water.</w:t>
      </w:r>
    </w:p>
    <w:p w14:paraId="79986AE4" w14:textId="662AD437" w:rsidR="006B38B3" w:rsidRPr="00687564" w:rsidRDefault="006B38B3" w:rsidP="003A1555">
      <w:pPr>
        <w:pStyle w:val="BodyText10"/>
      </w:pPr>
      <w:r w:rsidRPr="00687564">
        <w:t>The Program runs from 2019 to 2022 and consists of 2 components: monitoring and research in 7 Selected Areas (Selected Area projects); and Basin-scale evaluation and research (the Basin-scale project) (</w:t>
      </w:r>
      <w:r w:rsidR="00DC277B">
        <w:t>Figure 1</w:t>
      </w:r>
      <w:r w:rsidRPr="00687564">
        <w:t xml:space="preserve">). The Basin-scale project is led by CSIRO in partnership with the University of Canberra, and collaborating with Charles Sturt University, Deakin University, University of New England, South Australian Research &amp; Development Institute, Arthur </w:t>
      </w:r>
      <w:proofErr w:type="spellStart"/>
      <w:r w:rsidRPr="00687564">
        <w:t>Rylah</w:t>
      </w:r>
      <w:proofErr w:type="spellEnd"/>
      <w:r w:rsidRPr="00687564">
        <w:t xml:space="preserve"> Institute, NSW Department of Planning, Industry and Environment, Australian River Restoration </w:t>
      </w:r>
      <w:proofErr w:type="gramStart"/>
      <w:r w:rsidRPr="00687564">
        <w:t>Centre</w:t>
      </w:r>
      <w:proofErr w:type="gramEnd"/>
      <w:r w:rsidRPr="00687564">
        <w:t xml:space="preserve"> and Brooks Ecology &amp; Technology.</w:t>
      </w:r>
    </w:p>
    <w:p w14:paraId="6749A529" w14:textId="77777777" w:rsidR="006B38B3" w:rsidRDefault="006B38B3" w:rsidP="003A1555">
      <w:pPr>
        <w:pStyle w:val="BodyText10"/>
      </w:pPr>
      <w:r w:rsidRPr="00687564">
        <w:t xml:space="preserve">It builds on work undertaken through the </w:t>
      </w:r>
      <w:proofErr w:type="gramStart"/>
      <w:r w:rsidRPr="00687564">
        <w:t>Long Term</w:t>
      </w:r>
      <w:proofErr w:type="gramEnd"/>
      <w:r w:rsidRPr="00687564">
        <w:t xml:space="preserve"> Interventi</w:t>
      </w:r>
      <w:r>
        <w:t>o</w:t>
      </w:r>
      <w:r w:rsidRPr="00687564">
        <w:t>n Monitoring (LTIM) (201</w:t>
      </w:r>
      <w:r>
        <w:t>4</w:t>
      </w:r>
      <w:r w:rsidRPr="00687564">
        <w:t>–2019) and Environmental Water Knowledge and Research (EWKR) (2014–2019) projects.</w:t>
      </w:r>
    </w:p>
    <w:p w14:paraId="0F520B4F" w14:textId="77777777" w:rsidR="006B38B3" w:rsidRDefault="3C5AF690" w:rsidP="005C2333">
      <w:pPr>
        <w:pStyle w:val="BodyTextExtraSpareAbove"/>
      </w:pPr>
      <w:r>
        <w:rPr>
          <w:noProof/>
        </w:rPr>
        <w:drawing>
          <wp:inline distT="0" distB="0" distL="0" distR="0" wp14:anchorId="152A16C1" wp14:editId="361C1DD7">
            <wp:extent cx="6120130" cy="3235960"/>
            <wp:effectExtent l="0" t="0" r="0" b="2540"/>
            <wp:docPr id="15" name="Picture 3" descr="P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P43#yIS1"/>
                    <pic:cNvPicPr/>
                  </pic:nvPicPr>
                  <pic:blipFill>
                    <a:blip r:embed="rId17" cstate="email">
                      <a:extLst>
                        <a:ext uri="{28A0092B-C50C-407E-A947-70E740481C1C}">
                          <a14:useLocalDpi xmlns:a14="http://schemas.microsoft.com/office/drawing/2010/main"/>
                        </a:ext>
                        <a:ext uri="{FF2B5EF4-FFF2-40B4-BE49-F238E27FC236}">
                          <a16:creationId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DADE6D4C-831E-4414-8BE1-C0D446E6589B}"/>
                        </a:ext>
                      </a:extLst>
                    </a:blip>
                    <a:stretch>
                      <a:fillRect/>
                    </a:stretch>
                  </pic:blipFill>
                  <pic:spPr>
                    <a:xfrm>
                      <a:off x="0" y="0"/>
                      <a:ext cx="6120130" cy="3235960"/>
                    </a:xfrm>
                    <a:prstGeom prst="rect">
                      <a:avLst/>
                    </a:prstGeom>
                  </pic:spPr>
                </pic:pic>
              </a:graphicData>
            </a:graphic>
          </wp:inline>
        </w:drawing>
      </w:r>
      <w:bookmarkStart w:id="9" w:name="_Hlk75431701"/>
      <w:bookmarkEnd w:id="6"/>
    </w:p>
    <w:p w14:paraId="6EA84127" w14:textId="4C9230DB" w:rsidR="00BF0B46" w:rsidRDefault="00BF0B46" w:rsidP="00BF0B46">
      <w:pPr>
        <w:pStyle w:val="CaptionFigure"/>
      </w:pPr>
      <w:bookmarkStart w:id="10" w:name="_Ref75623224"/>
      <w:bookmarkStart w:id="11" w:name="_Ref75344535"/>
      <w:bookmarkStart w:id="12" w:name="_Toc75778192"/>
      <w:bookmarkStart w:id="13" w:name="_Toc75956275"/>
      <w:bookmarkStart w:id="14" w:name="_Toc80902544"/>
      <w:r>
        <w:t xml:space="preserve">Figure </w:t>
      </w:r>
      <w:fldSimple w:instr=" SEQ Figure \* ARABIC \s 1 ">
        <w:r w:rsidR="00BB21E1">
          <w:rPr>
            <w:noProof/>
          </w:rPr>
          <w:t>1</w:t>
        </w:r>
      </w:fldSimple>
      <w:bookmarkEnd w:id="10"/>
      <w:r>
        <w:t xml:space="preserve"> The 7 </w:t>
      </w:r>
      <w:r w:rsidRPr="00390C86">
        <w:t xml:space="preserve">Selected Areas </w:t>
      </w:r>
      <w:r>
        <w:t xml:space="preserve">and 25 valleys </w:t>
      </w:r>
      <w:r w:rsidRPr="00390C86">
        <w:t>established for long-ter</w:t>
      </w:r>
      <w:r w:rsidRPr="00A45408">
        <w:t>m monitoring of the</w:t>
      </w:r>
      <w:r>
        <w:t xml:space="preserve"> </w:t>
      </w:r>
      <w:r w:rsidRPr="00A45408">
        <w:t>effe</w:t>
      </w:r>
      <w:r w:rsidRPr="00616B2F">
        <w:t>cts of environmental watering under the LTIM Project and Flow-MER Program (201</w:t>
      </w:r>
      <w:r>
        <w:t>4</w:t>
      </w:r>
      <w:r w:rsidRPr="00616B2F">
        <w:t>–</w:t>
      </w:r>
      <w:r>
        <w:t xml:space="preserve">15 to </w:t>
      </w:r>
      <w:r w:rsidRPr="00616B2F">
        <w:t>present)</w:t>
      </w:r>
      <w:bookmarkEnd w:id="11"/>
      <w:bookmarkEnd w:id="12"/>
      <w:bookmarkEnd w:id="13"/>
      <w:bookmarkEnd w:id="14"/>
    </w:p>
    <w:p w14:paraId="69A3CB3F" w14:textId="77777777" w:rsidR="006B38B3" w:rsidRPr="003A1555" w:rsidRDefault="006B38B3" w:rsidP="003A1555">
      <w:pPr>
        <w:pStyle w:val="BodyText10"/>
        <w:spacing w:before="300"/>
      </w:pPr>
      <w:r w:rsidRPr="003A1555">
        <w:t xml:space="preserve">The Flow-MER evaluation adopts an adaptive management framework to acknowledge the need for collectively building the information, networks, </w:t>
      </w:r>
      <w:proofErr w:type="gramStart"/>
      <w:r w:rsidRPr="003A1555">
        <w:t>capacity</w:t>
      </w:r>
      <w:proofErr w:type="gramEnd"/>
      <w:r w:rsidRPr="003A1555">
        <w:t xml:space="preserve">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4BB914E4" w14:textId="6CA14CA9" w:rsidR="006B38B3" w:rsidRDefault="006B38B3" w:rsidP="003A1555">
      <w:pPr>
        <w:pStyle w:val="BodyText10"/>
        <w:keepNext/>
        <w:keepLines/>
      </w:pPr>
      <w:bookmarkStart w:id="15" w:name="_Hlk75431721"/>
      <w:r w:rsidRPr="00824347">
        <w:lastRenderedPageBreak/>
        <w:t>The Basin-scale evaluation is being undertaken across 6 Basin Themes (</w:t>
      </w:r>
      <w:r w:rsidR="00DC277B">
        <w:t>Figure 2</w:t>
      </w:r>
      <w:r w:rsidRPr="00824347">
        <w:t xml:space="preserve">) based on ecological indicators </w:t>
      </w:r>
      <w:bookmarkEnd w:id="9"/>
      <w:r w:rsidRPr="00824347">
        <w:t xml:space="preserve">developed for the LTIM Project and described in the </w:t>
      </w:r>
      <w:hyperlink r:id="rId18">
        <w:r w:rsidR="3C5AF690" w:rsidRPr="03848EAD">
          <w:rPr>
            <w:rStyle w:val="Hyperlink"/>
          </w:rPr>
          <w:t>Environmental Water Outcomes Framework</w:t>
        </w:r>
      </w:hyperlink>
      <w:r w:rsidR="3C5AF690">
        <w:t>.</w:t>
      </w:r>
      <w:r w:rsidRPr="00824347">
        <w:t xml:space="preserve"> It is undertaken in conjunction with the Selected Area projects, which provide data, </w:t>
      </w:r>
      <w:proofErr w:type="gramStart"/>
      <w:r w:rsidRPr="00824347">
        <w:t>research</w:t>
      </w:r>
      <w:proofErr w:type="gramEnd"/>
      <w:r w:rsidRPr="00824347">
        <w:t xml:space="preserve"> and knowledge for ecological outcomes within the 7 Selected Areas. The Basin-scale evaluation integrates across Selected Areas, themes, datasets, </w:t>
      </w:r>
      <w:proofErr w:type="gramStart"/>
      <w:r w:rsidRPr="00824347">
        <w:t>approaches</w:t>
      </w:r>
      <w:proofErr w:type="gramEnd"/>
      <w:r w:rsidRPr="00824347">
        <w:t xml:space="preserve"> and different types of knowledge.</w:t>
      </w:r>
      <w:bookmarkStart w:id="16" w:name="_Hlk75431730"/>
      <w:bookmarkEnd w:id="15"/>
      <w:r w:rsidR="3C5AF690">
        <w:rPr>
          <w:noProof/>
        </w:rPr>
        <w:drawing>
          <wp:inline distT="0" distB="0" distL="0" distR="0" wp14:anchorId="428CCB5D" wp14:editId="17B3E5CF">
            <wp:extent cx="6055358" cy="2266809"/>
            <wp:effectExtent l="0" t="0" r="2540" b="0"/>
            <wp:docPr id="12" name="Picture 12" descr="P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6#yIS1"/>
                    <pic:cNvPicPr/>
                  </pic:nvPicPr>
                  <pic:blipFill>
                    <a:blip r:embed="rId19"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4D3D39BB" w14:textId="48AB88A0" w:rsidR="00BF0B46" w:rsidRPr="00C53E18" w:rsidRDefault="00BF0B46" w:rsidP="00BF0B46">
      <w:pPr>
        <w:pStyle w:val="CaptionFigure"/>
      </w:pPr>
      <w:bookmarkStart w:id="17" w:name="_Ref75623235"/>
      <w:bookmarkStart w:id="18" w:name="_Toc75778193"/>
      <w:bookmarkStart w:id="19" w:name="_Toc75956276"/>
      <w:bookmarkStart w:id="20" w:name="_Toc80902545"/>
      <w:bookmarkStart w:id="21" w:name="_Toc71801874"/>
      <w:bookmarkStart w:id="22" w:name="_Toc69854432"/>
      <w:bookmarkStart w:id="23" w:name="_Toc70949054"/>
      <w:bookmarkStart w:id="24" w:name="_Toc72682464"/>
      <w:r>
        <w:t xml:space="preserve">Figure </w:t>
      </w:r>
      <w:fldSimple w:instr=" SEQ Figure \* ARABIC \s 1 ">
        <w:r w:rsidR="00BB21E1">
          <w:rPr>
            <w:noProof/>
          </w:rPr>
          <w:t>2</w:t>
        </w:r>
      </w:fldSimple>
      <w:bookmarkEnd w:id="17"/>
      <w:r w:rsidRPr="00C53E18">
        <w:t xml:space="preserve"> Basin-scale </w:t>
      </w:r>
      <w:r>
        <w:t xml:space="preserve">Project </w:t>
      </w:r>
      <w:r w:rsidRPr="00C53E18">
        <w:t>evaluation reports on Commonwealth environmental water outcomes for the 6 Basin Themes as well as a high-level Basin-scale synthesis</w:t>
      </w:r>
      <w:bookmarkEnd w:id="18"/>
      <w:bookmarkEnd w:id="19"/>
      <w:bookmarkEnd w:id="20"/>
    </w:p>
    <w:p w14:paraId="790D239E" w14:textId="77777777" w:rsidR="006B38B3" w:rsidRPr="003A1555" w:rsidRDefault="006B38B3" w:rsidP="003A1555">
      <w:pPr>
        <w:pStyle w:val="CaptionNote"/>
      </w:pPr>
      <w:r w:rsidRPr="003A1555">
        <w:t xml:space="preserve">The evaluation is informed by Basin-scale research projects, stakeholder engagement and communication, including Indigenous engagement, </w:t>
      </w:r>
      <w:proofErr w:type="gramStart"/>
      <w:r w:rsidRPr="003A1555">
        <w:t>visualisation</w:t>
      </w:r>
      <w:proofErr w:type="gramEnd"/>
      <w:r w:rsidRPr="003A1555">
        <w:t xml:space="preserve"> and modelling, as well as the 7 Selected Area projects</w:t>
      </w:r>
    </w:p>
    <w:p w14:paraId="081C6A73" w14:textId="77777777" w:rsidR="006B38B3" w:rsidRPr="00BB6B86" w:rsidRDefault="006B38B3" w:rsidP="006B38B3">
      <w:pPr>
        <w:pStyle w:val="Heading2notnumbered"/>
        <w:spacing w:before="240"/>
      </w:pPr>
      <w:bookmarkStart w:id="25" w:name="_Toc75778160"/>
      <w:bookmarkStart w:id="26" w:name="_Toc80971088"/>
      <w:bookmarkStart w:id="27" w:name="_Hlk75431740"/>
      <w:bookmarkEnd w:id="16"/>
      <w:bookmarkEnd w:id="21"/>
      <w:bookmarkEnd w:id="22"/>
      <w:bookmarkEnd w:id="23"/>
      <w:bookmarkEnd w:id="24"/>
      <w:r w:rsidRPr="00BB6B86">
        <w:t>About the Basin-scale evaluation</w:t>
      </w:r>
      <w:bookmarkEnd w:id="25"/>
      <w:bookmarkEnd w:id="26"/>
    </w:p>
    <w:p w14:paraId="452C6F9B" w14:textId="66B9033D" w:rsidR="006B38B3" w:rsidRPr="00BC6FC7" w:rsidRDefault="006B38B3" w:rsidP="003A1555">
      <w:pPr>
        <w:pStyle w:val="BodyText10"/>
      </w:pPr>
      <w:r w:rsidRPr="15C724EA">
        <w:t xml:space="preserve">Water delivery and outcomes data provided by CEWO is used in conjunction with monitoring data provided by the 7 Selected Areas and other publicly available data to undertake the Basin-scale evaluation. The research and evaluation content </w:t>
      </w:r>
      <w:proofErr w:type="gramStart"/>
      <w:r w:rsidRPr="15C724EA">
        <w:t>is</w:t>
      </w:r>
      <w:proofErr w:type="gramEnd"/>
      <w:r w:rsidRPr="15C724EA">
        <w:t xml:space="preserve"> structured into 6 disciplinary themes.  Technical reports for each of the 6 themes are available from the </w:t>
      </w:r>
      <w:hyperlink r:id="rId20" w:history="1">
        <w:r w:rsidRPr="005D79E7">
          <w:rPr>
            <w:rStyle w:val="Hyperlink"/>
          </w:rPr>
          <w:t>CEWO</w:t>
        </w:r>
      </w:hyperlink>
      <w:r w:rsidRPr="005D79E7">
        <w:rPr>
          <w:rStyle w:val="Hyperlink"/>
        </w:rPr>
        <w:t xml:space="preserve"> website</w:t>
      </w:r>
      <w:r w:rsidRPr="15C724EA">
        <w:t>. </w:t>
      </w:r>
    </w:p>
    <w:p w14:paraId="54C25F21" w14:textId="77777777" w:rsidR="006B38B3" w:rsidRPr="00257DC3" w:rsidRDefault="006B38B3" w:rsidP="003A1555">
      <w:pPr>
        <w:pStyle w:val="BodyText10"/>
      </w:pPr>
      <w:r w:rsidRPr="00257DC3">
        <w:t xml:space="preserve">The evaluation aims to address theme specific questions in relation to how Commonwealth environmental water contributed to, supported, or influenced environmental outcomes. Commonwealth environmental water is often delivered in conjunction with other environmental water holdings, and non-environmental water releases (such as for irrigation or during high-flow events). The evaluation consequently draws on available information to estimate (where possible) the specific contribution of Commonwealth environmental water to </w:t>
      </w:r>
      <w:proofErr w:type="gramStart"/>
      <w:r w:rsidRPr="00257DC3">
        <w:t>particular environmental</w:t>
      </w:r>
      <w:proofErr w:type="gramEnd"/>
      <w:r w:rsidRPr="00257DC3">
        <w:t xml:space="preserve"> outcomes. The way in which this contribution is assessed varies between the 6 themes depending on the data and tools currently available:</w:t>
      </w:r>
    </w:p>
    <w:p w14:paraId="03CBB9E9" w14:textId="77777777" w:rsidR="003A1555" w:rsidRPr="003A1555" w:rsidRDefault="003A1555" w:rsidP="00DC277B">
      <w:pPr>
        <w:pStyle w:val="ListBullet10"/>
        <w:numPr>
          <w:ilvl w:val="0"/>
          <w:numId w:val="6"/>
        </w:numPr>
        <w:rPr>
          <w:color w:val="44546A"/>
        </w:rPr>
      </w:pPr>
      <w:bookmarkStart w:id="28" w:name="_Toc68687559"/>
      <w:bookmarkStart w:id="29" w:name="_Toc69477481"/>
      <w:bookmarkStart w:id="30" w:name="_Toc69477510"/>
      <w:bookmarkEnd w:id="27"/>
      <w:r w:rsidRPr="003A1555">
        <w:rPr>
          <w:color w:val="44546A"/>
        </w:rPr>
        <w:t>modelling to estimate and compare outcomes both with and without Commonwealth environmental water (counterfactual modelling) – Hydrology (instream); Fish (multi-year evaluation)</w:t>
      </w:r>
    </w:p>
    <w:p w14:paraId="39A7D85E" w14:textId="77777777" w:rsidR="003A1555" w:rsidRPr="003A1555" w:rsidRDefault="003A1555" w:rsidP="00DC277B">
      <w:pPr>
        <w:pStyle w:val="ListBullet10"/>
        <w:numPr>
          <w:ilvl w:val="0"/>
          <w:numId w:val="6"/>
        </w:numPr>
        <w:rPr>
          <w:color w:val="44546A"/>
        </w:rPr>
      </w:pPr>
      <w:r w:rsidRPr="003A1555">
        <w:rPr>
          <w:color w:val="44546A"/>
        </w:rPr>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 Ecosystem Diversity, Species Diversity, Vegetation</w:t>
      </w:r>
    </w:p>
    <w:p w14:paraId="772454E1" w14:textId="77777777" w:rsidR="003A1555" w:rsidRPr="003A1555" w:rsidRDefault="003A1555" w:rsidP="00DC277B">
      <w:pPr>
        <w:pStyle w:val="ListBullet10"/>
        <w:numPr>
          <w:ilvl w:val="0"/>
          <w:numId w:val="6"/>
        </w:numPr>
        <w:rPr>
          <w:color w:val="44546A"/>
        </w:rPr>
      </w:pPr>
      <w:r w:rsidRPr="003A1555">
        <w:rPr>
          <w:color w:val="44546A"/>
        </w:rPr>
        <w:t>use of flow and water quality metrics to infer likely outcomes – Hydrology (inundation</w:t>
      </w:r>
      <w:proofErr w:type="gramStart"/>
      <w:r w:rsidRPr="003A1555">
        <w:rPr>
          <w:color w:val="44546A"/>
        </w:rPr>
        <w:t>);</w:t>
      </w:r>
      <w:proofErr w:type="gramEnd"/>
      <w:r w:rsidRPr="003A1555">
        <w:rPr>
          <w:color w:val="44546A"/>
        </w:rPr>
        <w:t> Food Webs and Water Quality</w:t>
      </w:r>
    </w:p>
    <w:p w14:paraId="47D9278F" w14:textId="77777777" w:rsidR="003A1555" w:rsidRPr="003A1555" w:rsidRDefault="003A1555" w:rsidP="00DC277B">
      <w:pPr>
        <w:pStyle w:val="ListBullet10"/>
        <w:numPr>
          <w:ilvl w:val="0"/>
          <w:numId w:val="6"/>
        </w:numPr>
        <w:rPr>
          <w:color w:val="44546A"/>
        </w:rPr>
      </w:pPr>
      <w:r w:rsidRPr="003A1555">
        <w:rPr>
          <w:color w:val="44546A"/>
        </w:rPr>
        <w:t>synthesis of findings across Selected Areas – Fish (annual); Vegetation; Food Webs and Water Quality.</w:t>
      </w:r>
    </w:p>
    <w:p w14:paraId="0DBDD4E4" w14:textId="360C5F72" w:rsidR="00EE3D22" w:rsidRPr="00357367" w:rsidRDefault="00EE3D22" w:rsidP="003A1555">
      <w:pPr>
        <w:pStyle w:val="Heading1notnumbered"/>
      </w:pPr>
      <w:bookmarkStart w:id="31" w:name="_Toc80971089"/>
      <w:r w:rsidRPr="00357367">
        <w:lastRenderedPageBreak/>
        <w:t>Summary</w:t>
      </w:r>
      <w:bookmarkEnd w:id="28"/>
      <w:bookmarkEnd w:id="29"/>
      <w:bookmarkEnd w:id="30"/>
      <w:bookmarkEnd w:id="31"/>
    </w:p>
    <w:p w14:paraId="787E0536" w14:textId="64E16581" w:rsidR="00EE3D22" w:rsidRPr="00357367" w:rsidRDefault="00EE3D22" w:rsidP="00522BCC">
      <w:pPr>
        <w:pStyle w:val="BodyText"/>
      </w:pPr>
      <w:r w:rsidRPr="00357367">
        <w:t xml:space="preserve">Strategic management of the Commonwealth environmental water by the Commonwealth Environmental Water Holder (CEWH) is key to achieving the </w:t>
      </w:r>
      <w:r w:rsidR="00BD6E0B" w:rsidRPr="00357367">
        <w:t xml:space="preserve">environmental objectives of the </w:t>
      </w:r>
      <w:r w:rsidR="0052284C" w:rsidRPr="00357367">
        <w:t>Commonwealth’s (</w:t>
      </w:r>
      <w:r w:rsidRPr="00357367">
        <w:t>Murray-Darling</w:t>
      </w:r>
      <w:r w:rsidR="0052284C" w:rsidRPr="00357367">
        <w:t>)</w:t>
      </w:r>
      <w:r w:rsidRPr="00357367">
        <w:t xml:space="preserve"> </w:t>
      </w:r>
      <w:r w:rsidRPr="00357367">
        <w:rPr>
          <w:rStyle w:val="Italics"/>
        </w:rPr>
        <w:t>Basin Plan 2012</w:t>
      </w:r>
      <w:r w:rsidRPr="00357367">
        <w:t xml:space="preserve">. The 3-year Basin-scale Flow-MER Project aims to demonstrate </w:t>
      </w:r>
      <w:r w:rsidR="00B85B61" w:rsidRPr="00357367">
        <w:t>B</w:t>
      </w:r>
      <w:r w:rsidRPr="00357367">
        <w:t>asin-scale outcomes of Commonwealth environmental water; support adaptive management</w:t>
      </w:r>
      <w:r w:rsidR="00BD6E0B" w:rsidRPr="00357367">
        <w:t xml:space="preserve"> of </w:t>
      </w:r>
      <w:r w:rsidR="00AB5E8A" w:rsidRPr="00357367">
        <w:t>that</w:t>
      </w:r>
      <w:r w:rsidR="00BD6E0B" w:rsidRPr="00357367">
        <w:t xml:space="preserve"> water</w:t>
      </w:r>
      <w:r w:rsidRPr="00357367">
        <w:t>; and fulfil CEWH legislative requirements under the Basin Plan.</w:t>
      </w:r>
    </w:p>
    <w:p w14:paraId="7E071A3B" w14:textId="627C2699" w:rsidR="00E87EB2" w:rsidRPr="00357367" w:rsidRDefault="00E87EB2" w:rsidP="00E87EB2">
      <w:pPr>
        <w:pStyle w:val="BodyText"/>
      </w:pPr>
      <w:r w:rsidRPr="00357367">
        <w:t xml:space="preserve">This evaluation </w:t>
      </w:r>
      <w:r w:rsidR="00EE3D22" w:rsidRPr="00357367">
        <w:t>reports</w:t>
      </w:r>
      <w:r w:rsidRPr="00357367">
        <w:t xml:space="preserve"> </w:t>
      </w:r>
      <w:r w:rsidR="00EE3D22" w:rsidRPr="00357367">
        <w:t xml:space="preserve">on </w:t>
      </w:r>
      <w:r w:rsidRPr="00357367">
        <w:t>Ecosystem Diversity outcomes from Commonwealth environmental water for the most recent water year (2019–2020) and cumulative</w:t>
      </w:r>
      <w:r w:rsidR="00AB5E8A" w:rsidRPr="00357367">
        <w:t xml:space="preserve">ly </w:t>
      </w:r>
      <w:r w:rsidRPr="00357367">
        <w:t xml:space="preserve">since the beginning of the monitoring program in 2014. The evaluation </w:t>
      </w:r>
      <w:r w:rsidR="00AB5E8A" w:rsidRPr="00357367">
        <w:t xml:space="preserve">also </w:t>
      </w:r>
      <w:r w:rsidRPr="00357367">
        <w:t xml:space="preserve">assesses the contribution of Commonwealth environmental water to Basin Plan objectives, as well as </w:t>
      </w:r>
      <w:r w:rsidR="00AB5E8A" w:rsidRPr="00357367">
        <w:t xml:space="preserve">aspects of </w:t>
      </w:r>
      <w:r w:rsidRPr="00357367">
        <w:t>adaptive management of Commonwealth environmental water in the Basin.</w:t>
      </w:r>
    </w:p>
    <w:p w14:paraId="476718A7" w14:textId="70D5D91C" w:rsidR="00743961" w:rsidRPr="0016240D" w:rsidRDefault="00AB5E8A" w:rsidP="00743961">
      <w:pPr>
        <w:pStyle w:val="BodyText"/>
      </w:pPr>
      <w:r>
        <w:t xml:space="preserve">This evaluation’s </w:t>
      </w:r>
      <w:r w:rsidR="002C2CA1">
        <w:t>focus on e</w:t>
      </w:r>
      <w:r w:rsidR="00E87EB2">
        <w:t>cosystem</w:t>
      </w:r>
      <w:r w:rsidR="002C2CA1">
        <w:t>s</w:t>
      </w:r>
      <w:r w:rsidR="00E87EB2">
        <w:t xml:space="preserve"> </w:t>
      </w:r>
      <w:r w:rsidR="002C2CA1">
        <w:t xml:space="preserve">and ecosystem diversity is </w:t>
      </w:r>
      <w:r w:rsidR="371D033B">
        <w:t xml:space="preserve">an efficient way to </w:t>
      </w:r>
      <w:r>
        <w:t>allow</w:t>
      </w:r>
      <w:r w:rsidR="002C2CA1">
        <w:t xml:space="preserve"> </w:t>
      </w:r>
      <w:r>
        <w:t xml:space="preserve">for </w:t>
      </w:r>
      <w:r w:rsidR="002C2CA1">
        <w:t xml:space="preserve">evaluation </w:t>
      </w:r>
      <w:r w:rsidR="007D36B3">
        <w:t xml:space="preserve">at the </w:t>
      </w:r>
      <w:r w:rsidR="00B85B61">
        <w:t>Basin</w:t>
      </w:r>
      <w:r w:rsidR="008A60E1">
        <w:t>-</w:t>
      </w:r>
      <w:r w:rsidR="002C2CA1">
        <w:t>scale</w:t>
      </w:r>
      <w:r>
        <w:t>. It</w:t>
      </w:r>
      <w:r w:rsidR="00391C0B">
        <w:t xml:space="preserve"> </w:t>
      </w:r>
      <w:r w:rsidR="009F0D21">
        <w:t xml:space="preserve">is a high-level desktop assessment that </w:t>
      </w:r>
      <w:r w:rsidR="005A3897">
        <w:t xml:space="preserve">quantifies </w:t>
      </w:r>
      <w:r w:rsidR="009F0D21">
        <w:t xml:space="preserve">water dependent </w:t>
      </w:r>
      <w:r w:rsidR="005A3897">
        <w:t>ecosystems that receive Commonwealth environmental water</w:t>
      </w:r>
      <w:r w:rsidR="009F0D21">
        <w:t xml:space="preserve">. </w:t>
      </w:r>
      <w:r w:rsidR="009953CC">
        <w:t>It interprets the diversity of Australian National Aquatic Ecosystem (ANAE) types supported by Commonwealth water at Basin scale and more specifically within the Basin’s ‘managed floodplain’ (the area of the Basin in which environmental water can be managed).  The evaluation</w:t>
      </w:r>
      <w:r w:rsidR="009F0D21">
        <w:t xml:space="preserve"> </w:t>
      </w:r>
      <w:r w:rsidR="005A3897">
        <w:t>does not measure ecosystem responses directly. Other Flow-MER project themes (vegetation, fish, species diversity and food webs) report more specifically on responses of species, populations and ecosystem functions that occur within the Basin’s aquatic ecosystems.</w:t>
      </w:r>
    </w:p>
    <w:p w14:paraId="40BCAA08" w14:textId="593135AE" w:rsidR="006E18F6" w:rsidRPr="0016240D" w:rsidRDefault="006E18F6" w:rsidP="00743961">
      <w:pPr>
        <w:pStyle w:val="BodyText"/>
      </w:pPr>
      <w:r>
        <w:t xml:space="preserve">The </w:t>
      </w:r>
      <w:r w:rsidR="00AA22B6">
        <w:t xml:space="preserve">Basin aquatic ecosystems are classified into </w:t>
      </w:r>
      <w:r>
        <w:t xml:space="preserve">67 ecosystem </w:t>
      </w:r>
      <w:r w:rsidR="00AA22B6">
        <w:t>type</w:t>
      </w:r>
      <w:r w:rsidR="00743961">
        <w:t>s using the ANAE classification</w:t>
      </w:r>
      <w:r>
        <w:t xml:space="preserve">. </w:t>
      </w:r>
      <w:r w:rsidR="00743961">
        <w:t xml:space="preserve">Ecosystem diversity </w:t>
      </w:r>
      <w:r w:rsidR="6E32987E">
        <w:t xml:space="preserve">as </w:t>
      </w:r>
      <w:r w:rsidR="00743961">
        <w:t>represented by the number of ecosystem types</w:t>
      </w:r>
      <w:r>
        <w:t xml:space="preserve"> </w:t>
      </w:r>
      <w:r w:rsidR="00743961">
        <w:t xml:space="preserve">increases with </w:t>
      </w:r>
      <w:r>
        <w:t xml:space="preserve">catchment area, with no individual Basin valleys standing out as exceptionally rich or depauperate. </w:t>
      </w:r>
      <w:r w:rsidR="00AA22B6">
        <w:t>Aquatic e</w:t>
      </w:r>
      <w:r>
        <w:t>cosystem diversity varies from a low of 19 ecosystem types in the Kiewa valley to a high of 56 in the Lower Murray.</w:t>
      </w:r>
    </w:p>
    <w:p w14:paraId="4A737D3F" w14:textId="268ED59C" w:rsidR="003A148D" w:rsidRPr="0016240D" w:rsidRDefault="008724DF" w:rsidP="000E4CD6">
      <w:pPr>
        <w:pStyle w:val="BodyText"/>
      </w:pPr>
      <w:r w:rsidRPr="0016240D">
        <w:t xml:space="preserve">Annual watering frequencies and inundation extents </w:t>
      </w:r>
      <w:r w:rsidR="00921E83" w:rsidRPr="0016240D">
        <w:t xml:space="preserve">are </w:t>
      </w:r>
      <w:r w:rsidRPr="0016240D">
        <w:t xml:space="preserve">used to examine the contribution of </w:t>
      </w:r>
      <w:r w:rsidR="00921E83" w:rsidRPr="0016240D">
        <w:t xml:space="preserve">the whole portfolio of </w:t>
      </w:r>
      <w:r w:rsidRPr="0016240D">
        <w:t>Commonwealth environmental water actions to ecosystem diversity in the Basin rather than outcomes from specific actions.</w:t>
      </w:r>
      <w:r w:rsidR="00921E83" w:rsidRPr="0016240D">
        <w:t xml:space="preserve"> </w:t>
      </w:r>
      <w:r w:rsidR="00C53A06" w:rsidRPr="0016240D">
        <w:t xml:space="preserve">The evaluation also </w:t>
      </w:r>
      <w:r w:rsidR="00EE7F49" w:rsidRPr="0016240D">
        <w:t>test</w:t>
      </w:r>
      <w:r w:rsidR="00006A38" w:rsidRPr="0016240D">
        <w:t>s</w:t>
      </w:r>
      <w:r w:rsidR="00EE7F49" w:rsidRPr="0016240D">
        <w:t xml:space="preserve"> alignment of Commonwealth environmental water </w:t>
      </w:r>
      <w:r w:rsidR="008402D6" w:rsidRPr="0016240D">
        <w:t xml:space="preserve">management </w:t>
      </w:r>
      <w:r w:rsidR="00EE7F49" w:rsidRPr="0016240D">
        <w:t>to Basin plan objective 8.05</w:t>
      </w:r>
      <w:r w:rsidR="005E37E4" w:rsidRPr="00357367">
        <w:t>(3)(b)</w:t>
      </w:r>
      <w:r w:rsidR="00EE7F49" w:rsidRPr="0016240D">
        <w:t xml:space="preserve"> </w:t>
      </w:r>
      <w:r w:rsidR="00366EFA" w:rsidRPr="0016240D">
        <w:t>‘</w:t>
      </w:r>
      <w:r w:rsidR="00EE7F49" w:rsidRPr="0016240D">
        <w:rPr>
          <w:i/>
          <w:iCs/>
        </w:rPr>
        <w:t>to</w:t>
      </w:r>
      <w:r w:rsidR="00EE7F49" w:rsidRPr="0016240D">
        <w:t xml:space="preserve"> </w:t>
      </w:r>
      <w:r w:rsidR="00EE7F49" w:rsidRPr="0016240D">
        <w:rPr>
          <w:i/>
          <w:iCs/>
        </w:rPr>
        <w:t>ensure that representative populations and communities of native biota are protected and, if necessary, restored.</w:t>
      </w:r>
      <w:r w:rsidR="00366EFA" w:rsidRPr="0016240D">
        <w:rPr>
          <w:i/>
          <w:iCs/>
        </w:rPr>
        <w:t>’</w:t>
      </w:r>
    </w:p>
    <w:p w14:paraId="3EDD62F8" w14:textId="44C7ED56" w:rsidR="00EE7F49" w:rsidRPr="0016240D" w:rsidRDefault="00006A38" w:rsidP="003A148D">
      <w:pPr>
        <w:pStyle w:val="BodyText"/>
      </w:pPr>
      <w:r w:rsidRPr="0016240D">
        <w:t xml:space="preserve">The evaluation is structured around </w:t>
      </w:r>
      <w:r w:rsidR="00366EFA" w:rsidRPr="0016240D">
        <w:t>3</w:t>
      </w:r>
      <w:r w:rsidRPr="0016240D">
        <w:t xml:space="preserve"> evaluation questions</w:t>
      </w:r>
      <w:r w:rsidR="00EE7F49" w:rsidRPr="0016240D">
        <w:t>:</w:t>
      </w:r>
    </w:p>
    <w:p w14:paraId="26E6260D" w14:textId="77777777" w:rsidR="003A148D" w:rsidRPr="0016240D" w:rsidRDefault="003A148D" w:rsidP="00522BCC">
      <w:pPr>
        <w:pStyle w:val="ListNumber"/>
      </w:pPr>
      <w:r w:rsidRPr="0016240D">
        <w:t>What did Commonwealth environmental water contribute to ecosystem diversity?</w:t>
      </w:r>
    </w:p>
    <w:p w14:paraId="00186145" w14:textId="77777777" w:rsidR="003A148D" w:rsidRPr="0016240D" w:rsidRDefault="003A148D" w:rsidP="00522BCC">
      <w:pPr>
        <w:pStyle w:val="ListNumber"/>
      </w:pPr>
      <w:r w:rsidRPr="0016240D">
        <w:t>Are the ecosystems in scope for Commonwealth environmental water management representative of aquatic ecosystems in the Basin?</w:t>
      </w:r>
    </w:p>
    <w:p w14:paraId="425851CF" w14:textId="58D27636" w:rsidR="003A148D" w:rsidRPr="0016240D" w:rsidRDefault="003A148D" w:rsidP="00522BCC">
      <w:pPr>
        <w:pStyle w:val="ListNumber"/>
      </w:pPr>
      <w:r w:rsidRPr="0016240D">
        <w:t>Is Commonwealth environmental water supporting representative ecosystems?</w:t>
      </w:r>
    </w:p>
    <w:p w14:paraId="1D0DD202" w14:textId="6B20AFCD" w:rsidR="007173D7" w:rsidRPr="0016240D" w:rsidRDefault="007173D7" w:rsidP="00211B8D">
      <w:pPr>
        <w:pStyle w:val="BodyText"/>
      </w:pPr>
      <w:r w:rsidRPr="0016240D">
        <w:t xml:space="preserve">Evaluation question 1 </w:t>
      </w:r>
      <w:r w:rsidR="007C2AB6" w:rsidRPr="0016240D">
        <w:t>is</w:t>
      </w:r>
      <w:r w:rsidRPr="0016240D">
        <w:t xml:space="preserve"> addressed for the</w:t>
      </w:r>
      <w:r w:rsidR="0016240D" w:rsidRPr="0016240D">
        <w:t xml:space="preserve"> recent </w:t>
      </w:r>
      <w:r w:rsidRPr="0016240D">
        <w:t xml:space="preserve">2019-20 </w:t>
      </w:r>
      <w:r w:rsidR="0016240D" w:rsidRPr="0016240D">
        <w:t>water year</w:t>
      </w:r>
      <w:r w:rsidR="007C2AB6" w:rsidRPr="0016240D">
        <w:t xml:space="preserve"> and </w:t>
      </w:r>
      <w:r w:rsidR="0016240D" w:rsidRPr="0016240D">
        <w:t xml:space="preserve">for </w:t>
      </w:r>
      <w:r w:rsidR="00C24A7F" w:rsidRPr="0016240D">
        <w:t>the</w:t>
      </w:r>
      <w:r w:rsidR="00DB4736" w:rsidRPr="0016240D">
        <w:t xml:space="preserve"> mult</w:t>
      </w:r>
      <w:r w:rsidR="00227407" w:rsidRPr="0016240D">
        <w:t>i</w:t>
      </w:r>
      <w:r w:rsidR="00DB4736" w:rsidRPr="0016240D">
        <w:t>-year</w:t>
      </w:r>
      <w:r w:rsidR="00C24A7F" w:rsidRPr="0016240D">
        <w:t xml:space="preserve"> </w:t>
      </w:r>
      <w:r w:rsidR="006E18F6" w:rsidRPr="0016240D">
        <w:t xml:space="preserve">monitoring record </w:t>
      </w:r>
      <w:r w:rsidR="00C24A7F" w:rsidRPr="0016240D">
        <w:t>2014-20.</w:t>
      </w:r>
      <w:r w:rsidR="00227407" w:rsidRPr="0016240D">
        <w:t xml:space="preserve"> </w:t>
      </w:r>
      <w:r w:rsidR="0016240D" w:rsidRPr="0016240D">
        <w:t>Answers to q</w:t>
      </w:r>
      <w:r w:rsidR="00227407" w:rsidRPr="0016240D">
        <w:t>uestions 2</w:t>
      </w:r>
      <w:r w:rsidR="00F36769" w:rsidRPr="0016240D">
        <w:t xml:space="preserve"> and 3 evaluate the contribution of Commonwealth environmental water towards Basin plan objectives</w:t>
      </w:r>
      <w:r w:rsidR="00227407" w:rsidRPr="0016240D">
        <w:t xml:space="preserve"> </w:t>
      </w:r>
      <w:r w:rsidR="00F36769" w:rsidRPr="0016240D">
        <w:t>8.05</w:t>
      </w:r>
      <w:r w:rsidR="007020A8">
        <w:t>(3)(b)</w:t>
      </w:r>
      <w:r w:rsidR="00F36769" w:rsidRPr="0016240D">
        <w:t xml:space="preserve"> </w:t>
      </w:r>
      <w:r w:rsidR="00227407" w:rsidRPr="0016240D">
        <w:t xml:space="preserve">by estimating </w:t>
      </w:r>
      <w:r w:rsidR="00F36769" w:rsidRPr="0016240D">
        <w:t>whether the</w:t>
      </w:r>
      <w:r w:rsidR="00227407" w:rsidRPr="0016240D">
        <w:t xml:space="preserve"> subset of ecosystem diversity </w:t>
      </w:r>
      <w:r w:rsidR="00C53A06" w:rsidRPr="0016240D">
        <w:t xml:space="preserve">that environmental water </w:t>
      </w:r>
      <w:proofErr w:type="gramStart"/>
      <w:r w:rsidR="00C53A06" w:rsidRPr="0016240D">
        <w:t>is able to</w:t>
      </w:r>
      <w:proofErr w:type="gramEnd"/>
      <w:r w:rsidR="00C53A06" w:rsidRPr="0016240D">
        <w:t xml:space="preserve"> be delivered to</w:t>
      </w:r>
      <w:r w:rsidR="0016240D" w:rsidRPr="0016240D">
        <w:t xml:space="preserve"> (estimated by the extent of the </w:t>
      </w:r>
      <w:r w:rsidR="00CD52F4" w:rsidRPr="00357367">
        <w:t>Basin-wide environmental watering strategy</w:t>
      </w:r>
      <w:r w:rsidR="00CD52F4">
        <w:t xml:space="preserve"> </w:t>
      </w:r>
      <w:r w:rsidR="0016240D" w:rsidRPr="0016240D">
        <w:t>managed floodplain)</w:t>
      </w:r>
      <w:r w:rsidR="00C53A06" w:rsidRPr="0016240D">
        <w:t xml:space="preserve"> </w:t>
      </w:r>
      <w:r w:rsidR="00F36769" w:rsidRPr="0016240D">
        <w:t>is representative of ecosystem diversity in the Basin as a whole</w:t>
      </w:r>
      <w:r w:rsidR="00227407" w:rsidRPr="0016240D">
        <w:t xml:space="preserve">. The cumulative record of Commonwealth environmental water </w:t>
      </w:r>
      <w:proofErr w:type="gramStart"/>
      <w:r w:rsidR="00227407" w:rsidRPr="0016240D">
        <w:t>use</w:t>
      </w:r>
      <w:proofErr w:type="gramEnd"/>
      <w:r w:rsidR="00227407" w:rsidRPr="0016240D">
        <w:t xml:space="preserve"> since long-term monitoring commenced in 2014 enables question 3 to be answered for the 6 years 2014–20.</w:t>
      </w:r>
    </w:p>
    <w:p w14:paraId="0E646D9C" w14:textId="482D469C" w:rsidR="00DB6174" w:rsidRPr="00357367" w:rsidRDefault="00F35267" w:rsidP="007D0BD7">
      <w:pPr>
        <w:pStyle w:val="Heading2notnumbered"/>
      </w:pPr>
      <w:bookmarkStart w:id="32" w:name="_Toc69477482"/>
      <w:bookmarkStart w:id="33" w:name="_Toc69477511"/>
      <w:bookmarkStart w:id="34" w:name="_Toc80971090"/>
      <w:r>
        <w:lastRenderedPageBreak/>
        <w:t>Water year</w:t>
      </w:r>
      <w:r w:rsidR="00DB6174" w:rsidRPr="00357367">
        <w:t xml:space="preserve"> 2019</w:t>
      </w:r>
      <w:r w:rsidR="001D41A4" w:rsidRPr="00357367">
        <w:t>–</w:t>
      </w:r>
      <w:r w:rsidR="00DB6174" w:rsidRPr="00357367">
        <w:t>20</w:t>
      </w:r>
      <w:bookmarkEnd w:id="32"/>
      <w:bookmarkEnd w:id="33"/>
      <w:bookmarkEnd w:id="34"/>
    </w:p>
    <w:p w14:paraId="43B1AAE5" w14:textId="2A1E5946" w:rsidR="00CA5D7D" w:rsidRPr="00DD5932" w:rsidRDefault="0098307F" w:rsidP="00DD5932">
      <w:pPr>
        <w:pStyle w:val="Boxedtextblue"/>
      </w:pPr>
      <w:r w:rsidRPr="00DD5932">
        <w:t xml:space="preserve">Q1: </w:t>
      </w:r>
      <w:r w:rsidR="00CA5D7D" w:rsidRPr="00DD5932">
        <w:t>What did Commonwealth environmental water contribute to ecosystem diversity?</w:t>
      </w:r>
    </w:p>
    <w:p w14:paraId="4ABEF850" w14:textId="73F90903" w:rsidR="00CA5D7D" w:rsidRPr="00357367" w:rsidRDefault="008A661D">
      <w:pPr>
        <w:pStyle w:val="ListBullet"/>
      </w:pPr>
      <w:r w:rsidRPr="00357367">
        <w:rPr>
          <w:lang w:eastAsia="en-US"/>
        </w:rPr>
        <w:t>Commonwealth environmental water supported</w:t>
      </w:r>
      <w:r w:rsidR="00BB21E1">
        <w:rPr>
          <w:rFonts w:ascii="ZWAdobeF" w:hAnsi="ZWAdobeF" w:cs="ZWAdobeF"/>
          <w:color w:val="auto"/>
          <w:sz w:val="2"/>
          <w:szCs w:val="2"/>
          <w:lang w:eastAsia="en-US"/>
        </w:rPr>
        <w:t>0F</w:t>
      </w:r>
      <w:r w:rsidR="00B5022E">
        <w:rPr>
          <w:rStyle w:val="FootnoteReference"/>
          <w:lang w:eastAsia="en-US"/>
        </w:rPr>
        <w:footnoteReference w:id="2"/>
      </w:r>
      <w:r w:rsidR="004422B2" w:rsidRPr="00357367">
        <w:rPr>
          <w:lang w:eastAsia="en-US"/>
        </w:rPr>
        <w:t xml:space="preserve"> m</w:t>
      </w:r>
      <w:r w:rsidR="00CA5D7D" w:rsidRPr="00357367">
        <w:rPr>
          <w:lang w:eastAsia="en-US"/>
        </w:rPr>
        <w:t xml:space="preserve">ore than 50% of </w:t>
      </w:r>
      <w:r w:rsidR="00A00C18" w:rsidRPr="00357367">
        <w:rPr>
          <w:lang w:eastAsia="en-US"/>
        </w:rPr>
        <w:t xml:space="preserve">the </w:t>
      </w:r>
      <w:r w:rsidR="004422B2" w:rsidRPr="00357367">
        <w:rPr>
          <w:lang w:eastAsia="en-US"/>
        </w:rPr>
        <w:t xml:space="preserve">ecosystem types </w:t>
      </w:r>
      <w:r w:rsidR="00AA60AD" w:rsidRPr="00357367">
        <w:rPr>
          <w:lang w:eastAsia="en-US"/>
        </w:rPr>
        <w:t>in</w:t>
      </w:r>
      <w:r w:rsidR="00A00C18" w:rsidRPr="00357367">
        <w:rPr>
          <w:lang w:eastAsia="en-US"/>
        </w:rPr>
        <w:t xml:space="preserve"> </w:t>
      </w:r>
      <w:r w:rsidR="00CA5D7D" w:rsidRPr="00357367">
        <w:rPr>
          <w:lang w:eastAsia="en-US"/>
        </w:rPr>
        <w:t xml:space="preserve">the Lower Murray, Central Murray, Barwon Darling, Border Rivers, </w:t>
      </w:r>
      <w:proofErr w:type="gramStart"/>
      <w:r w:rsidR="00CA5D7D" w:rsidRPr="00357367">
        <w:rPr>
          <w:lang w:eastAsia="en-US"/>
        </w:rPr>
        <w:t>Murrumbidgee</w:t>
      </w:r>
      <w:proofErr w:type="gramEnd"/>
      <w:r w:rsidR="00CA5D7D" w:rsidRPr="00357367">
        <w:rPr>
          <w:lang w:eastAsia="en-US"/>
        </w:rPr>
        <w:t xml:space="preserve"> and Ovens River valleys</w:t>
      </w:r>
      <w:r w:rsidR="005825D4" w:rsidRPr="00357367">
        <w:rPr>
          <w:lang w:eastAsia="en-US"/>
        </w:rPr>
        <w:t>.</w:t>
      </w:r>
    </w:p>
    <w:p w14:paraId="1B48FE44" w14:textId="20C9F3CC" w:rsidR="00CA5D7D" w:rsidRPr="00357367" w:rsidRDefault="00CA5D7D">
      <w:pPr>
        <w:pStyle w:val="ListBullet"/>
      </w:pPr>
      <w:r w:rsidRPr="00357367">
        <w:rPr>
          <w:lang w:eastAsia="en-US"/>
        </w:rPr>
        <w:t>11% of the permanent lake are</w:t>
      </w:r>
      <w:r w:rsidR="00687800" w:rsidRPr="00357367">
        <w:rPr>
          <w:lang w:eastAsia="en-US"/>
        </w:rPr>
        <w:t>a</w:t>
      </w:r>
      <w:r w:rsidRPr="00357367">
        <w:rPr>
          <w:lang w:eastAsia="en-US"/>
        </w:rPr>
        <w:t xml:space="preserve"> on the managed floodplain </w:t>
      </w:r>
      <w:r w:rsidR="00366EFA" w:rsidRPr="00357367">
        <w:rPr>
          <w:lang w:eastAsia="en-US"/>
        </w:rPr>
        <w:t>(</w:t>
      </w:r>
      <w:r w:rsidR="00D24FC5" w:rsidRPr="00357367">
        <w:rPr>
          <w:lang w:eastAsia="en-US"/>
        </w:rPr>
        <w:t xml:space="preserve">area </w:t>
      </w:r>
      <w:r w:rsidR="000F190B" w:rsidRPr="00357367">
        <w:rPr>
          <w:lang w:eastAsia="en-US"/>
        </w:rPr>
        <w:t>that can be influenced by</w:t>
      </w:r>
      <w:r w:rsidR="00E162F8" w:rsidRPr="00357367">
        <w:rPr>
          <w:lang w:eastAsia="en-US"/>
        </w:rPr>
        <w:t xml:space="preserve"> environmental water</w:t>
      </w:r>
      <w:r w:rsidR="00366EFA" w:rsidRPr="00357367">
        <w:rPr>
          <w:lang w:eastAsia="en-US"/>
        </w:rPr>
        <w:t xml:space="preserve">) </w:t>
      </w:r>
      <w:r w:rsidR="00CD2F69" w:rsidRPr="00357367">
        <w:rPr>
          <w:lang w:eastAsia="en-US"/>
        </w:rPr>
        <w:t xml:space="preserve">received </w:t>
      </w:r>
      <w:r w:rsidR="001165A9" w:rsidRPr="00357367">
        <w:rPr>
          <w:lang w:eastAsia="en-US"/>
        </w:rPr>
        <w:t>Commonwealth environmental water</w:t>
      </w:r>
      <w:r w:rsidR="00130FDC" w:rsidRPr="00357367">
        <w:rPr>
          <w:lang w:eastAsia="en-US"/>
        </w:rPr>
        <w:t xml:space="preserve">, with the largest area </w:t>
      </w:r>
      <w:r w:rsidRPr="00357367">
        <w:rPr>
          <w:lang w:eastAsia="en-US"/>
        </w:rPr>
        <w:t>at Narran Lakes (</w:t>
      </w:r>
      <w:r w:rsidRPr="00357367">
        <w:t>5</w:t>
      </w:r>
      <w:r w:rsidR="002C182F" w:rsidRPr="00357367">
        <w:t>,</w:t>
      </w:r>
      <w:r w:rsidRPr="00357367">
        <w:t>200 ha).</w:t>
      </w:r>
    </w:p>
    <w:p w14:paraId="5A4F2B14" w14:textId="7BB1B44B" w:rsidR="00CA5D7D" w:rsidRPr="00357367" w:rsidRDefault="00D77459">
      <w:pPr>
        <w:pStyle w:val="ListBullet"/>
      </w:pPr>
      <w:r w:rsidRPr="00357367">
        <w:t>A</w:t>
      </w:r>
      <w:r w:rsidR="00CA5D7D" w:rsidRPr="00357367">
        <w:t xml:space="preserve"> significant allocation of Commonwealth environmental water</w:t>
      </w:r>
      <w:r w:rsidRPr="00357367">
        <w:t xml:space="preserve"> was used</w:t>
      </w:r>
      <w:r w:rsidR="00CA5D7D" w:rsidRPr="00357367">
        <w:t xml:space="preserve"> to support 10,762 ha </w:t>
      </w:r>
      <w:r w:rsidR="00366EFA" w:rsidRPr="00357367">
        <w:t xml:space="preserve">of </w:t>
      </w:r>
      <w:r w:rsidR="00CA5D7D" w:rsidRPr="00357367">
        <w:t>marsh ecosystems</w:t>
      </w:r>
      <w:r w:rsidR="009E2E61" w:rsidRPr="00357367">
        <w:t>,</w:t>
      </w:r>
      <w:r w:rsidR="00CA5D7D" w:rsidRPr="00357367">
        <w:t xml:space="preserve"> including the Great </w:t>
      </w:r>
      <w:proofErr w:type="spellStart"/>
      <w:r w:rsidR="00CA5D7D" w:rsidRPr="00357367">
        <w:t>Cumbung</w:t>
      </w:r>
      <w:proofErr w:type="spellEnd"/>
      <w:r w:rsidR="00CA5D7D" w:rsidRPr="00357367">
        <w:t xml:space="preserve"> Swamp at the terminus of the Lachlan River. This includes 52% of the tall marshes on the managed floodplain and is a significant contribution to maintaining these marsh ecosystems given </w:t>
      </w:r>
      <w:r w:rsidR="00366EFA" w:rsidRPr="00357367">
        <w:t>3</w:t>
      </w:r>
      <w:r w:rsidR="00CA5D7D" w:rsidRPr="00357367">
        <w:t xml:space="preserve"> consecutive years of below-average rainfall.</w:t>
      </w:r>
    </w:p>
    <w:p w14:paraId="2A3476D5" w14:textId="37286FCA" w:rsidR="00CA5D7D" w:rsidRPr="00357367" w:rsidRDefault="00E86A5A">
      <w:pPr>
        <w:pStyle w:val="ListBullet"/>
      </w:pPr>
      <w:r>
        <w:t>I</w:t>
      </w:r>
      <w:r w:rsidR="00CA5D7D" w:rsidRPr="00357367">
        <w:t xml:space="preserve">nundation of </w:t>
      </w:r>
      <w:proofErr w:type="gramStart"/>
      <w:r w:rsidR="00CA5D7D" w:rsidRPr="00357367">
        <w:t>Barmah forest</w:t>
      </w:r>
      <w:proofErr w:type="gramEnd"/>
      <w:r w:rsidR="001F7B10" w:rsidRPr="00357367">
        <w:t xml:space="preserve"> </w:t>
      </w:r>
      <w:r w:rsidR="0051739F" w:rsidRPr="00357367">
        <w:t xml:space="preserve">using Commonwealth environmental water </w:t>
      </w:r>
      <w:r w:rsidR="001F7B10" w:rsidRPr="00357367">
        <w:t>primarily benefited</w:t>
      </w:r>
      <w:r w:rsidR="0051739F" w:rsidRPr="00357367">
        <w:t xml:space="preserve"> </w:t>
      </w:r>
      <w:r w:rsidR="00CA5D7D" w:rsidRPr="00357367">
        <w:t xml:space="preserve">temporary </w:t>
      </w:r>
      <w:r w:rsidR="007D5B5C" w:rsidRPr="00357367">
        <w:t>R</w:t>
      </w:r>
      <w:r w:rsidR="00CA5D7D" w:rsidRPr="00357367">
        <w:t xml:space="preserve">iver </w:t>
      </w:r>
      <w:r w:rsidR="007D5B5C" w:rsidRPr="00357367">
        <w:t>R</w:t>
      </w:r>
      <w:r w:rsidR="00CA5D7D" w:rsidRPr="00357367">
        <w:t xml:space="preserve">ed </w:t>
      </w:r>
      <w:r w:rsidR="007D5B5C" w:rsidRPr="00357367">
        <w:t>G</w:t>
      </w:r>
      <w:r w:rsidR="00CA5D7D" w:rsidRPr="00357367">
        <w:t>um swamp</w:t>
      </w:r>
      <w:r w:rsidR="00DB4736" w:rsidRPr="00357367">
        <w:t xml:space="preserve"> ecosystem types</w:t>
      </w:r>
      <w:r w:rsidR="007447DC" w:rsidRPr="00357367">
        <w:t xml:space="preserve"> due to</w:t>
      </w:r>
      <w:r w:rsidR="00371C84" w:rsidRPr="00357367">
        <w:t xml:space="preserve"> their</w:t>
      </w:r>
      <w:r w:rsidR="007447DC" w:rsidRPr="00357367">
        <w:t xml:space="preserve"> proximity to the river</w:t>
      </w:r>
      <w:r w:rsidR="00CA5D7D" w:rsidRPr="00357367">
        <w:t>.</w:t>
      </w:r>
      <w:r w:rsidR="0052284C" w:rsidRPr="00357367">
        <w:t xml:space="preserve"> </w:t>
      </w:r>
      <w:r w:rsidR="00CA5D7D" w:rsidRPr="00357367">
        <w:t xml:space="preserve">More than half of the wetland area influenced by Commonwealth environmental water was in temporary </w:t>
      </w:r>
      <w:r w:rsidR="007D5B5C" w:rsidRPr="00357367">
        <w:t>R</w:t>
      </w:r>
      <w:r w:rsidR="00CA5D7D" w:rsidRPr="00357367">
        <w:t xml:space="preserve">iver </w:t>
      </w:r>
      <w:r w:rsidR="007D5B5C" w:rsidRPr="00357367">
        <w:t>R</w:t>
      </w:r>
      <w:r w:rsidR="00CA5D7D" w:rsidRPr="00357367">
        <w:t xml:space="preserve">ed </w:t>
      </w:r>
      <w:r w:rsidR="007D5B5C" w:rsidRPr="00357367">
        <w:t>G</w:t>
      </w:r>
      <w:r w:rsidR="00CA5D7D" w:rsidRPr="00357367">
        <w:t xml:space="preserve">um swamps representing 46% of all temporary </w:t>
      </w:r>
      <w:r w:rsidR="007D5B5C" w:rsidRPr="00357367">
        <w:t>R</w:t>
      </w:r>
      <w:r w:rsidR="00CA5D7D" w:rsidRPr="00357367">
        <w:t xml:space="preserve">iver </w:t>
      </w:r>
      <w:r w:rsidR="007D5B5C" w:rsidRPr="00357367">
        <w:t>R</w:t>
      </w:r>
      <w:r w:rsidR="00CA5D7D" w:rsidRPr="00357367">
        <w:t xml:space="preserve">ed </w:t>
      </w:r>
      <w:r w:rsidR="007D5B5C" w:rsidRPr="00357367">
        <w:t>G</w:t>
      </w:r>
      <w:r w:rsidR="00CA5D7D" w:rsidRPr="00357367">
        <w:t>um swamps on the managed floodplain.</w:t>
      </w:r>
    </w:p>
    <w:p w14:paraId="39BF97AE" w14:textId="59C800F2" w:rsidR="00CA5D7D" w:rsidRPr="00357367" w:rsidRDefault="00E3571C">
      <w:pPr>
        <w:pStyle w:val="ListBullet"/>
      </w:pPr>
      <w:r w:rsidRPr="3AF749FE">
        <w:rPr>
          <w:rFonts w:cs="Calibri"/>
        </w:rPr>
        <w:t>13,844 ha</w:t>
      </w:r>
      <w:r>
        <w:t xml:space="preserve"> of floodplain </w:t>
      </w:r>
      <w:r w:rsidR="00DB4736">
        <w:t xml:space="preserve">was </w:t>
      </w:r>
      <w:r>
        <w:t>inundated in 2019–20</w:t>
      </w:r>
      <w:r w:rsidR="00DB4736">
        <w:t>,</w:t>
      </w:r>
      <w:r>
        <w:t xml:space="preserve"> less than 50% of the </w:t>
      </w:r>
      <w:r w:rsidR="008E1DA1">
        <w:t xml:space="preserve">average </w:t>
      </w:r>
      <w:r w:rsidR="00CA5D7D">
        <w:t xml:space="preserve">inundation by Commonwealth environmental water </w:t>
      </w:r>
      <w:r w:rsidR="00DB4736">
        <w:t>observed from 2014–15 to 2018–19</w:t>
      </w:r>
      <w:r w:rsidR="0050CDBA">
        <w:t>. This</w:t>
      </w:r>
      <w:r w:rsidR="007020A8">
        <w:t xml:space="preserve"> reflect</w:t>
      </w:r>
      <w:r w:rsidR="7835359E">
        <w:t>ed</w:t>
      </w:r>
      <w:r w:rsidR="007020A8">
        <w:t xml:space="preserve"> the dry conditions in the Basin and </w:t>
      </w:r>
      <w:r w:rsidR="7C5CA479">
        <w:t xml:space="preserve">the </w:t>
      </w:r>
      <w:r w:rsidR="007020A8">
        <w:t>focus of 2019–20 watering actions towards in-channel objectives related to increasing</w:t>
      </w:r>
      <w:r w:rsidR="00BB2315">
        <w:t xml:space="preserve"> baseflows and </w:t>
      </w:r>
      <w:r w:rsidR="007020A8">
        <w:t>freshes</w:t>
      </w:r>
      <w:r w:rsidR="00A433D8">
        <w:t>.</w:t>
      </w:r>
    </w:p>
    <w:p w14:paraId="6624A638" w14:textId="28350F24" w:rsidR="00DB6174" w:rsidRPr="00357367" w:rsidRDefault="00F35267" w:rsidP="007D0BD7">
      <w:pPr>
        <w:pStyle w:val="Heading2notnumbered"/>
      </w:pPr>
      <w:bookmarkStart w:id="35" w:name="_Toc69477483"/>
      <w:bookmarkStart w:id="36" w:name="_Toc69477512"/>
      <w:bookmarkStart w:id="37" w:name="_Toc80971091"/>
      <w:r>
        <w:t>Water years</w:t>
      </w:r>
      <w:r w:rsidR="00DB6174" w:rsidRPr="00357367">
        <w:t xml:space="preserve"> 2014</w:t>
      </w:r>
      <w:r w:rsidR="001D41A4" w:rsidRPr="00357367">
        <w:t>–</w:t>
      </w:r>
      <w:r w:rsidR="00DB6174" w:rsidRPr="00357367">
        <w:t>20</w:t>
      </w:r>
      <w:bookmarkEnd w:id="35"/>
      <w:bookmarkEnd w:id="36"/>
      <w:bookmarkEnd w:id="37"/>
    </w:p>
    <w:p w14:paraId="2D25D4CB" w14:textId="4C4B7573" w:rsidR="00CA5D7D" w:rsidRPr="00357367" w:rsidRDefault="001A5571" w:rsidP="00DD5932">
      <w:pPr>
        <w:pStyle w:val="Boxedtextblue"/>
      </w:pPr>
      <w:r w:rsidRPr="00357367">
        <w:t xml:space="preserve">Q1: </w:t>
      </w:r>
      <w:r w:rsidR="00CA5D7D" w:rsidRPr="00357367">
        <w:t>What did Commonwealth environmental water contribute to ecosystem diversity?</w:t>
      </w:r>
    </w:p>
    <w:p w14:paraId="1F613176" w14:textId="6A09218A" w:rsidR="00CA5D7D" w:rsidRPr="00357367" w:rsidRDefault="00522BCC" w:rsidP="00522BCC">
      <w:pPr>
        <w:pStyle w:val="ListBullet"/>
      </w:pPr>
      <w:r>
        <w:t xml:space="preserve">Of the </w:t>
      </w:r>
      <w:r w:rsidR="00CA5D7D">
        <w:t>67 ANAE ecosystem types mapped in the Basin</w:t>
      </w:r>
      <w:r>
        <w:t xml:space="preserve">, </w:t>
      </w:r>
      <w:r w:rsidR="00CA5D7D">
        <w:t>5</w:t>
      </w:r>
      <w:r w:rsidR="1ED0AD7A">
        <w:t>7</w:t>
      </w:r>
      <w:r w:rsidR="00CA5D7D">
        <w:t xml:space="preserve"> (</w:t>
      </w:r>
      <w:r w:rsidR="0059551C">
        <w:t>8</w:t>
      </w:r>
      <w:r w:rsidR="4F96EBC7">
        <w:t>5</w:t>
      </w:r>
      <w:r w:rsidR="00CA5D7D">
        <w:t xml:space="preserve">%) of ecosystem types </w:t>
      </w:r>
      <w:r>
        <w:t xml:space="preserve">were </w:t>
      </w:r>
      <w:r w:rsidR="00CA5D7D">
        <w:t xml:space="preserve">supported by Commonwealth environmental water at least once in the past </w:t>
      </w:r>
      <w:r w:rsidR="00712ECF">
        <w:t>6</w:t>
      </w:r>
      <w:r w:rsidR="00CA5D7D">
        <w:t xml:space="preserve"> years</w:t>
      </w:r>
      <w:r>
        <w:t>. O</w:t>
      </w:r>
      <w:r w:rsidR="00CA5D7D">
        <w:t>f these, 43 (64%) ecosystem types were supported in 3 or more of the last 6 years.</w:t>
      </w:r>
    </w:p>
    <w:p w14:paraId="6EB33ACE" w14:textId="008E6C76" w:rsidR="00CA5D7D" w:rsidRPr="00357367" w:rsidRDefault="00CA5D7D" w:rsidP="00211B8D">
      <w:pPr>
        <w:pStyle w:val="ListBullet"/>
      </w:pPr>
      <w:r w:rsidRPr="00357367">
        <w:t xml:space="preserve">Across </w:t>
      </w:r>
      <w:r w:rsidR="00AA7E5C" w:rsidRPr="00357367">
        <w:t>the 6 years</w:t>
      </w:r>
      <w:r w:rsidR="004B6689" w:rsidRPr="00357367">
        <w:t>, Commonwealth environment</w:t>
      </w:r>
      <w:r w:rsidR="008A60E1" w:rsidRPr="00357367">
        <w:t>al</w:t>
      </w:r>
      <w:r w:rsidR="004B6689" w:rsidRPr="00357367">
        <w:t xml:space="preserve"> water supported:</w:t>
      </w:r>
    </w:p>
    <w:p w14:paraId="6CE3E0DA" w14:textId="33DBA8EF" w:rsidR="00CA5D7D" w:rsidRPr="00357367" w:rsidRDefault="5E38E2A7" w:rsidP="00522BCC">
      <w:pPr>
        <w:pStyle w:val="ListBullet2"/>
      </w:pPr>
      <w:r>
        <w:t>22,239 ha</w:t>
      </w:r>
      <w:r w:rsidR="00BB21E1">
        <w:rPr>
          <w:rFonts w:ascii="ZWAdobeF" w:hAnsi="ZWAdobeF" w:cs="ZWAdobeF"/>
          <w:color w:val="auto"/>
          <w:sz w:val="2"/>
          <w:szCs w:val="2"/>
        </w:rPr>
        <w:t>1F</w:t>
      </w:r>
      <w:r w:rsidR="0098075B">
        <w:rPr>
          <w:rStyle w:val="FootnoteReference"/>
        </w:rPr>
        <w:footnoteReference w:id="3"/>
      </w:r>
      <w:r w:rsidR="00CA5D7D">
        <w:t xml:space="preserve"> of permanent </w:t>
      </w:r>
      <w:r w:rsidR="00BB2315">
        <w:t xml:space="preserve">lakes and 3,835 ha of </w:t>
      </w:r>
      <w:r w:rsidR="00CA5D7D">
        <w:t>temporary lakes</w:t>
      </w:r>
      <w:r w:rsidR="00BB2315">
        <w:t xml:space="preserve"> representing 31% and 3% respectively of the lake area on the managed floodplain</w:t>
      </w:r>
    </w:p>
    <w:p w14:paraId="7D35FA50" w14:textId="30A165F5" w:rsidR="00CA5D7D" w:rsidRPr="00357367" w:rsidRDefault="00CA5D7D" w:rsidP="00522BCC">
      <w:pPr>
        <w:pStyle w:val="ListBullet2"/>
      </w:pPr>
      <w:r w:rsidRPr="00357367">
        <w:t>104,162 ha of palustrine wetlands from 2</w:t>
      </w:r>
      <w:r w:rsidR="008A5C5B">
        <w:t>0</w:t>
      </w:r>
      <w:r w:rsidRPr="00357367">
        <w:t xml:space="preserve"> ecosystem types</w:t>
      </w:r>
      <w:r w:rsidR="00DB4736" w:rsidRPr="00357367">
        <w:t>,</w:t>
      </w:r>
      <w:r w:rsidRPr="00357367">
        <w:t xml:space="preserve"> with the largest areas being temporary </w:t>
      </w:r>
      <w:r w:rsidR="00712ECF" w:rsidRPr="00357367">
        <w:t>R</w:t>
      </w:r>
      <w:r w:rsidRPr="00357367">
        <w:t xml:space="preserve">ed </w:t>
      </w:r>
      <w:r w:rsidR="00712ECF" w:rsidRPr="00357367">
        <w:t>G</w:t>
      </w:r>
      <w:r w:rsidRPr="00357367">
        <w:t>um swamp (35%), freshwater meadow (10%), temporary sedge/grass/forb marsh (15%) and permanent wetland (7%).</w:t>
      </w:r>
      <w:r w:rsidR="0052284C" w:rsidRPr="00357367">
        <w:t xml:space="preserve"> </w:t>
      </w:r>
      <w:r w:rsidRPr="00357367">
        <w:t>In total 23% of the palustrine wetland area of the managed floodplain has been supported by Commonwealth environmental water at least once since 2014</w:t>
      </w:r>
    </w:p>
    <w:p w14:paraId="1AD0B74A" w14:textId="057C53D0" w:rsidR="00CA5D7D" w:rsidRPr="00357367" w:rsidRDefault="00CA5D7D" w:rsidP="00522BCC">
      <w:pPr>
        <w:pStyle w:val="ListBullet2"/>
      </w:pPr>
      <w:r w:rsidRPr="00357367">
        <w:t xml:space="preserve">108,852 ha of </w:t>
      </w:r>
      <w:r w:rsidR="004B6689" w:rsidRPr="00357367">
        <w:t xml:space="preserve">12 </w:t>
      </w:r>
      <w:r w:rsidRPr="00357367">
        <w:t>different floodplain ecosystems</w:t>
      </w:r>
      <w:r w:rsidR="00DB4736" w:rsidRPr="00357367">
        <w:t>,</w:t>
      </w:r>
      <w:r w:rsidRPr="00357367">
        <w:t xml:space="preserve"> totalling 7.5% of the managed floodplain but only 2% of the Basin floodplains. 62,725 ha (58%) of </w:t>
      </w:r>
      <w:r w:rsidR="00AA7E5C" w:rsidRPr="00357367">
        <w:t xml:space="preserve">the area inundated was </w:t>
      </w:r>
      <w:r w:rsidR="00B35B04" w:rsidRPr="00357367">
        <w:t>R</w:t>
      </w:r>
      <w:r w:rsidRPr="00357367">
        <w:t xml:space="preserve">iver </w:t>
      </w:r>
      <w:proofErr w:type="gramStart"/>
      <w:r w:rsidR="00B35B04" w:rsidRPr="00357367">
        <w:t>R</w:t>
      </w:r>
      <w:r w:rsidRPr="00357367">
        <w:t xml:space="preserve">ed </w:t>
      </w:r>
      <w:r w:rsidR="00B35B04" w:rsidRPr="00357367">
        <w:t>Gu</w:t>
      </w:r>
      <w:r w:rsidRPr="00357367">
        <w:t>m forest</w:t>
      </w:r>
      <w:proofErr w:type="gramEnd"/>
      <w:r w:rsidRPr="00357367">
        <w:t xml:space="preserve"> and woodland floodplains combined</w:t>
      </w:r>
    </w:p>
    <w:p w14:paraId="54145ED5" w14:textId="26ADE9B3" w:rsidR="00CA5D7D" w:rsidRPr="00357367" w:rsidRDefault="00AA7E5C" w:rsidP="00522BCC">
      <w:pPr>
        <w:pStyle w:val="ListBullet2"/>
      </w:pPr>
      <w:r w:rsidRPr="00357367">
        <w:lastRenderedPageBreak/>
        <w:t xml:space="preserve">flows to </w:t>
      </w:r>
      <w:r w:rsidR="00CA5D7D" w:rsidRPr="00357367">
        <w:t>28,426 km of rivers and streams, of which 91% were lowland rivers</w:t>
      </w:r>
    </w:p>
    <w:p w14:paraId="2C870020" w14:textId="0DA80A2A" w:rsidR="00CA5D7D" w:rsidRPr="00357367" w:rsidRDefault="00CA5D7D" w:rsidP="00522BCC">
      <w:pPr>
        <w:pStyle w:val="ListBullet2"/>
      </w:pPr>
      <w:r w:rsidRPr="00357367">
        <w:t xml:space="preserve">104,275 ha of Lake Alexandrina and Lake Albert and their fringing wetlands and 23,767 ha of estuarine habitat in the Coorong and Murray Mouth in each of the </w:t>
      </w:r>
      <w:r w:rsidR="00AA7E5C" w:rsidRPr="00357367">
        <w:t>6</w:t>
      </w:r>
      <w:r w:rsidRPr="00357367">
        <w:t xml:space="preserve"> years.</w:t>
      </w:r>
    </w:p>
    <w:p w14:paraId="521C90EF" w14:textId="0806AC86" w:rsidR="00CA5D7D" w:rsidRPr="00357367" w:rsidRDefault="00CA5D7D" w:rsidP="00522BCC">
      <w:pPr>
        <w:pStyle w:val="ListBullet"/>
      </w:pPr>
      <w:r>
        <w:t xml:space="preserve">The broad pattern of watering among ecosystem types is similar across all </w:t>
      </w:r>
      <w:r w:rsidR="00712ECF">
        <w:t>6</w:t>
      </w:r>
      <w:r>
        <w:t xml:space="preserve"> years</w:t>
      </w:r>
      <w:r w:rsidR="00686DE2">
        <w:t>,</w:t>
      </w:r>
      <w:r>
        <w:t xml:space="preserve"> with </w:t>
      </w:r>
      <w:r w:rsidR="00712ECF">
        <w:t xml:space="preserve">the following exceptions resulting </w:t>
      </w:r>
      <w:r>
        <w:t>from watering of single assets:</w:t>
      </w:r>
    </w:p>
    <w:p w14:paraId="2CF0FB57" w14:textId="4149CD52" w:rsidR="00CA5D7D" w:rsidRPr="00357367" w:rsidRDefault="00CA5D7D" w:rsidP="00522BCC">
      <w:pPr>
        <w:pStyle w:val="ListBullet2"/>
      </w:pPr>
      <w:r>
        <w:t>increased filling of lakes in 2017–18</w:t>
      </w:r>
      <w:r w:rsidR="6CDF35C4">
        <w:t xml:space="preserve"> </w:t>
      </w:r>
      <w:proofErr w:type="gramStart"/>
      <w:r w:rsidR="6CDF35C4">
        <w:t>as a result of</w:t>
      </w:r>
      <w:proofErr w:type="gramEnd"/>
      <w:r>
        <w:t xml:space="preserve"> Lake Victoria </w:t>
      </w:r>
      <w:r w:rsidR="73B4167A">
        <w:t xml:space="preserve">being </w:t>
      </w:r>
      <w:r>
        <w:t>filled</w:t>
      </w:r>
    </w:p>
    <w:p w14:paraId="33E6FC44" w14:textId="23D64F3F" w:rsidR="00CA5D7D" w:rsidRPr="00357367" w:rsidRDefault="00CA5D7D" w:rsidP="00522BCC">
      <w:pPr>
        <w:pStyle w:val="ListBullet2"/>
      </w:pPr>
      <w:r>
        <w:t xml:space="preserve">decreased inundation of temporary </w:t>
      </w:r>
      <w:r w:rsidR="00712ECF">
        <w:t>R</w:t>
      </w:r>
      <w:r>
        <w:t>ed</w:t>
      </w:r>
      <w:r w:rsidR="007E51E4">
        <w:t xml:space="preserve"> </w:t>
      </w:r>
      <w:r w:rsidR="00712ECF">
        <w:t>G</w:t>
      </w:r>
      <w:r>
        <w:t xml:space="preserve">um swamp in the </w:t>
      </w:r>
      <w:r w:rsidR="00712ECF">
        <w:t xml:space="preserve">2 </w:t>
      </w:r>
      <w:r>
        <w:t xml:space="preserve">years 2014–15 and 2016–17 that did not include inundation of </w:t>
      </w:r>
      <w:proofErr w:type="gramStart"/>
      <w:r>
        <w:t>Barmah-</w:t>
      </w:r>
      <w:proofErr w:type="spellStart"/>
      <w:r>
        <w:t>Millewa</w:t>
      </w:r>
      <w:proofErr w:type="spellEnd"/>
      <w:r>
        <w:t xml:space="preserve"> forest</w:t>
      </w:r>
      <w:proofErr w:type="gramEnd"/>
      <w:r w:rsidR="48B90F56">
        <w:t>. In 2016-17 a major natural flood inundated the forest</w:t>
      </w:r>
    </w:p>
    <w:p w14:paraId="3F68975E" w14:textId="7D8131B8" w:rsidR="00CA5D7D" w:rsidRPr="00357367" w:rsidRDefault="00712ECF" w:rsidP="00522BCC">
      <w:pPr>
        <w:pStyle w:val="ListBullet2"/>
      </w:pPr>
      <w:r w:rsidRPr="00357367">
        <w:t>i</w:t>
      </w:r>
      <w:r w:rsidR="00CA5D7D" w:rsidRPr="00357367">
        <w:t xml:space="preserve">ncreased watering of Lignum floodplains when water </w:t>
      </w:r>
      <w:r w:rsidRPr="00357367">
        <w:t>was</w:t>
      </w:r>
      <w:r w:rsidR="00CA5D7D" w:rsidRPr="00357367">
        <w:t xml:space="preserve"> delivered to Narran lakes (2015–16 and 2019–20)</w:t>
      </w:r>
    </w:p>
    <w:p w14:paraId="2A83C2BF" w14:textId="7F236790" w:rsidR="00CA5D7D" w:rsidRDefault="00712ECF" w:rsidP="00522BCC">
      <w:pPr>
        <w:pStyle w:val="ListBullet2"/>
      </w:pPr>
      <w:r w:rsidRPr="00357367">
        <w:t>i</w:t>
      </w:r>
      <w:r w:rsidR="00CA5D7D" w:rsidRPr="00357367">
        <w:t xml:space="preserve">ncreased inundation of </w:t>
      </w:r>
      <w:r w:rsidRPr="00357367">
        <w:t>R</w:t>
      </w:r>
      <w:r w:rsidR="00CA5D7D" w:rsidRPr="00357367">
        <w:t xml:space="preserve">iver </w:t>
      </w:r>
      <w:r w:rsidRPr="00357367">
        <w:t>C</w:t>
      </w:r>
      <w:r w:rsidR="00CA5D7D" w:rsidRPr="00357367">
        <w:t>ooba floodplain associated with floodplain watering of the Gwydir Wetlands in 2016–17 and 2017–18</w:t>
      </w:r>
      <w:r w:rsidRPr="00357367">
        <w:t>.</w:t>
      </w:r>
    </w:p>
    <w:p w14:paraId="2E843637" w14:textId="7E86828D" w:rsidR="00DB6174" w:rsidRDefault="00DB6174" w:rsidP="00211B8D">
      <w:pPr>
        <w:pStyle w:val="Heading2notnumbered"/>
      </w:pPr>
      <w:bookmarkStart w:id="38" w:name="_Toc80971092"/>
      <w:r w:rsidRPr="00357367">
        <w:t>Key contributions to Basin Plan objectives</w:t>
      </w:r>
      <w:bookmarkEnd w:id="38"/>
    </w:p>
    <w:p w14:paraId="492C2BE6" w14:textId="77777777" w:rsidR="00F36769" w:rsidRPr="00357367" w:rsidRDefault="00F36769" w:rsidP="00DD5932">
      <w:pPr>
        <w:pStyle w:val="Boxedtextblue"/>
      </w:pPr>
      <w:r w:rsidRPr="00357367">
        <w:t>Q2: Are the ecosystems in scope for Commonwealth environmental water management representative of aquatic ecosystems in the Basin?</w:t>
      </w:r>
    </w:p>
    <w:p w14:paraId="3E9CFA0F" w14:textId="77777777" w:rsidR="00F36769" w:rsidRPr="00357367" w:rsidRDefault="00F36769" w:rsidP="00F36769">
      <w:pPr>
        <w:pStyle w:val="ListBullet"/>
      </w:pPr>
      <w:r w:rsidRPr="00357367">
        <w:t xml:space="preserve">Yes. 95.5% of the 67 ecosystem types in the Basin were represented on the managed floodplain with many wetlands, </w:t>
      </w:r>
      <w:proofErr w:type="gramStart"/>
      <w:r w:rsidRPr="00357367">
        <w:t>floodplains</w:t>
      </w:r>
      <w:proofErr w:type="gramEnd"/>
      <w:r w:rsidRPr="00357367">
        <w:t xml:space="preserve"> and estuarine ecosystems in similar proportions to the whole Basin.</w:t>
      </w:r>
    </w:p>
    <w:p w14:paraId="2731F3AF" w14:textId="77777777" w:rsidR="00F36769" w:rsidRPr="00357367" w:rsidRDefault="00F36769" w:rsidP="00DD5932">
      <w:pPr>
        <w:pStyle w:val="Boxedtextblue"/>
      </w:pPr>
      <w:r w:rsidRPr="00357367">
        <w:t>Q3: Is Commonwealth environmental water supporting representative ecosystems?</w:t>
      </w:r>
    </w:p>
    <w:p w14:paraId="425E3912" w14:textId="05E7740A" w:rsidR="00F36769" w:rsidRPr="00357367" w:rsidRDefault="00F36769" w:rsidP="00F36769">
      <w:pPr>
        <w:pStyle w:val="ListBullet"/>
      </w:pPr>
      <w:r>
        <w:t xml:space="preserve">Yes. Evaluation of watering frequencies among ecosystem types shows that in the 6 years 2014–20 Commonwealth environmental water has supported 85% of all ecosystem types in the Basin influencing 104,162 ha of aquatic ecosystems equivalent to 66% of all types on the managed floodplain and 23% of the managed floodplain area. Ecosystems that have not received Commonwealth environmental water are either very wet systems (bog and fens, paperbark swamps, and springs) that likely do not require additional water, saline systems where delivering fresh water may be inappropriate, or </w:t>
      </w:r>
      <w:r w:rsidR="3423E533">
        <w:t xml:space="preserve">where ecosystems </w:t>
      </w:r>
      <w:r>
        <w:t>are geographically isolated from the managed floodplain. The evaluation of watering frequencies over the 6 years shows Commonwealth environmental water is spread widely across different individual wetlands within each ecosystem type. Repeat watering occurs mostly in systems classified as permanent (</w:t>
      </w:r>
      <w:proofErr w:type="gramStart"/>
      <w:r>
        <w:t>e.g.</w:t>
      </w:r>
      <w:proofErr w:type="gramEnd"/>
      <w:r>
        <w:t xml:space="preserve"> permanent emergent tall marsh, permanent grass marshes) or in temporary River Red Gum swamps and woodland swamps that are closely associated with rivers.</w:t>
      </w:r>
    </w:p>
    <w:p w14:paraId="3503143B" w14:textId="44A2FAF0" w:rsidR="004805F0" w:rsidRPr="00357367" w:rsidRDefault="004805F0" w:rsidP="004805F0">
      <w:pPr>
        <w:pStyle w:val="BodyText"/>
      </w:pPr>
      <w:r>
        <w:t>Use of Commonwealth environmental water to support ecosystem diversity contributes directly to the Basin Plan biodiversity objective 8.05</w:t>
      </w:r>
      <w:r w:rsidR="21F8864B">
        <w:t xml:space="preserve"> (3)(a)(b)</w:t>
      </w:r>
      <w:r>
        <w:t xml:space="preserve"> to ensure representative populations and communities of native biota are protected and restored</w:t>
      </w:r>
      <w:r w:rsidR="57FDA13F">
        <w:t xml:space="preserve"> (noting that there is not a specific objective in the Basin Watering Strategy which relates to ecosystem diversity)</w:t>
      </w:r>
      <w:r>
        <w:t>.</w:t>
      </w:r>
    </w:p>
    <w:p w14:paraId="522BDD98" w14:textId="029A9832" w:rsidR="004805F0" w:rsidRPr="00357367" w:rsidRDefault="005932E4" w:rsidP="004805F0">
      <w:pPr>
        <w:pStyle w:val="ListBullet"/>
      </w:pPr>
      <w:r>
        <w:t>In 2019-</w:t>
      </w:r>
      <w:r w:rsidR="0036183F">
        <w:t xml:space="preserve">20, </w:t>
      </w:r>
      <w:r w:rsidR="004805F0">
        <w:t xml:space="preserve">Commonwealth environmental water supported 191,106 ha of lakes, wetlands and floodplain and 15,591 km of waterways representing </w:t>
      </w:r>
      <w:r w:rsidR="004805F0" w:rsidRPr="3AF749FE">
        <w:rPr>
          <w:rFonts w:cstheme="minorBidi"/>
        </w:rPr>
        <w:t>48 ecosystem types (72% of the ecosystem types currently mapped in the Basin).</w:t>
      </w:r>
    </w:p>
    <w:p w14:paraId="1BAB23F2" w14:textId="665CEB8F" w:rsidR="00686DE2" w:rsidRPr="00357367" w:rsidRDefault="00CA5D7D" w:rsidP="00686DE2">
      <w:pPr>
        <w:pStyle w:val="ListBullet"/>
      </w:pPr>
      <w:r w:rsidRPr="00357367">
        <w:lastRenderedPageBreak/>
        <w:t>Over the period 2014–20</w:t>
      </w:r>
      <w:r w:rsidR="00522BCC" w:rsidRPr="00357367">
        <w:t>,</w:t>
      </w:r>
      <w:r w:rsidRPr="00357367">
        <w:t xml:space="preserve"> Commonwealth environmental water has supported 367,909 ha of lakes, wetlands and floodplain and 28,426 km of waterways</w:t>
      </w:r>
      <w:r w:rsidR="00430585" w:rsidRPr="00357367">
        <w:t>,</w:t>
      </w:r>
      <w:r w:rsidRPr="00357367">
        <w:t xml:space="preserve"> representing 57 ecosystem types (85% of the ecosystem types currently mapped in the </w:t>
      </w:r>
      <w:r w:rsidR="00E15E03">
        <w:t>B</w:t>
      </w:r>
      <w:r w:rsidRPr="00357367">
        <w:t>asin)</w:t>
      </w:r>
      <w:r w:rsidR="00EE3D22" w:rsidRPr="00357367">
        <w:t xml:space="preserve">. </w:t>
      </w:r>
    </w:p>
    <w:p w14:paraId="730DF1F2" w14:textId="6E7DCC5A" w:rsidR="00686DE2" w:rsidRPr="00357367" w:rsidRDefault="00686DE2" w:rsidP="00686DE2">
      <w:pPr>
        <w:pStyle w:val="Heading2notnumbered"/>
      </w:pPr>
      <w:bookmarkStart w:id="39" w:name="_Toc80971093"/>
      <w:r w:rsidRPr="00357367">
        <w:t xml:space="preserve">Improving </w:t>
      </w:r>
      <w:r w:rsidR="00F35267">
        <w:t>m</w:t>
      </w:r>
      <w:r w:rsidRPr="00357367">
        <w:t xml:space="preserve">anagement and </w:t>
      </w:r>
      <w:r w:rsidR="00F35267">
        <w:t>e</w:t>
      </w:r>
      <w:r w:rsidRPr="00357367">
        <w:t>valuation</w:t>
      </w:r>
      <w:bookmarkEnd w:id="39"/>
    </w:p>
    <w:p w14:paraId="14870063" w14:textId="7891375F" w:rsidR="00686DE2" w:rsidRDefault="00F26610" w:rsidP="00F35267">
      <w:pPr>
        <w:pStyle w:val="ListBullet"/>
      </w:pPr>
      <w:r>
        <w:t xml:space="preserve">Improvements to the ANAE ecosystem mapping and Commonwealth environmental water inundation mapping were incorporated into this evaluation </w:t>
      </w:r>
      <w:r w:rsidR="00C55157">
        <w:t xml:space="preserve">and </w:t>
      </w:r>
      <w:r w:rsidR="00584502">
        <w:t>enabled the</w:t>
      </w:r>
      <w:r w:rsidR="00D253C5">
        <w:t xml:space="preserve"> </w:t>
      </w:r>
      <w:r>
        <w:t>re-analysis of ecosystem diversity outcomes for all years of the LTIM project from 2014</w:t>
      </w:r>
      <w:r w:rsidR="00D253C5">
        <w:t xml:space="preserve">. This demonstrates the value of long-term (6-year) monitoring </w:t>
      </w:r>
      <w:r w:rsidR="00584502">
        <w:t xml:space="preserve">and </w:t>
      </w:r>
      <w:r w:rsidR="00D253C5">
        <w:t xml:space="preserve">allowed the construction of </w:t>
      </w:r>
      <w:r w:rsidR="008F6D98">
        <w:t xml:space="preserve">6-year </w:t>
      </w:r>
      <w:r w:rsidR="00D253C5">
        <w:t>watering frequencies for ecosystem types receiving Commonwealth environmental water.</w:t>
      </w:r>
    </w:p>
    <w:p w14:paraId="10232166" w14:textId="525C1934" w:rsidR="00D253C5" w:rsidRDefault="00E96907" w:rsidP="00F35267">
      <w:pPr>
        <w:pStyle w:val="ListBullet"/>
      </w:pPr>
      <w:r>
        <w:t>The</w:t>
      </w:r>
      <w:r w:rsidR="00D253C5">
        <w:t xml:space="preserve"> 6-years of </w:t>
      </w:r>
      <w:r>
        <w:t>monitoring to date has revealed patterns of watering by Commonwealth environmental water to Basin ecosystems paving the way to develop expected outcomes for ecosystem diversity</w:t>
      </w:r>
      <w:r w:rsidR="00F961DE">
        <w:t xml:space="preserve"> </w:t>
      </w:r>
      <w:r w:rsidR="00A709C5">
        <w:t xml:space="preserve">with potential to contribute to multi-year </w:t>
      </w:r>
      <w:r w:rsidR="00F961DE">
        <w:t>water portfolio planning</w:t>
      </w:r>
      <w:r w:rsidR="00A709C5">
        <w:t>.</w:t>
      </w:r>
    </w:p>
    <w:p w14:paraId="323FC592" w14:textId="3F989202" w:rsidR="008F6D98" w:rsidRDefault="00584502" w:rsidP="00F35267">
      <w:pPr>
        <w:pStyle w:val="ListBullet"/>
      </w:pPr>
      <w:r>
        <w:t xml:space="preserve">Evaluation of outcomes from environmental water could be strengthened by developing a counterfactual hydrological regime for wetlands and floodplains (with and without environmental water). </w:t>
      </w:r>
      <w:r w:rsidR="008F6D98">
        <w:t>The Wetland Insights Tool developed by Geosciences Australia has potential to improve understanding of wetland and floodplain hydrological regimes, however attributing water sources and scaling up from individual wetlands to asset scales and ultimately to the Basin are significant challenges that have yet to be attempted.</w:t>
      </w:r>
    </w:p>
    <w:p w14:paraId="02D4B19C" w14:textId="71B99E4D" w:rsidR="00104DB5" w:rsidRDefault="00CF1D03" w:rsidP="00F35267">
      <w:pPr>
        <w:pStyle w:val="ListBullet"/>
      </w:pPr>
      <w:r>
        <w:t>This evaluation is constrained by an incomplete understanding of hydrology at the Basin scale that is currently limited to the annual maximum extent of Commonwealth environmental water omitting timing of flows during the year and other sources of environmental water. C</w:t>
      </w:r>
      <w:r w:rsidR="002538A2">
        <w:t xml:space="preserve">ollaboration by Basin jurisdictions and agencies to establish a common resource </w:t>
      </w:r>
      <w:r w:rsidR="00444909">
        <w:t>to document</w:t>
      </w:r>
      <w:r w:rsidR="002538A2">
        <w:t xml:space="preserve"> water management actions, their expected outcomes and hydrology (timing, duration, </w:t>
      </w:r>
      <w:proofErr w:type="gramStart"/>
      <w:r w:rsidR="002538A2">
        <w:t>extent</w:t>
      </w:r>
      <w:proofErr w:type="gramEnd"/>
      <w:r w:rsidR="002538A2">
        <w:t xml:space="preserve"> and volumes) could greatly improve the efficiency </w:t>
      </w:r>
      <w:r w:rsidR="00444909">
        <w:t xml:space="preserve">and effectiveness </w:t>
      </w:r>
      <w:r w:rsidR="002538A2">
        <w:t xml:space="preserve">of </w:t>
      </w:r>
      <w:r w:rsidR="00444909">
        <w:t>programs that evaluate responses to water management.</w:t>
      </w:r>
    </w:p>
    <w:p w14:paraId="421D4616" w14:textId="77777777" w:rsidR="00F17FC5" w:rsidRDefault="00F17FC5" w:rsidP="00F17FC5">
      <w:pPr>
        <w:pStyle w:val="BodyText"/>
        <w:sectPr w:rsidR="00F17FC5" w:rsidSect="00CF12F8">
          <w:headerReference w:type="even" r:id="rId21"/>
          <w:headerReference w:type="default" r:id="rId22"/>
          <w:footerReference w:type="even" r:id="rId23"/>
          <w:footerReference w:type="default" r:id="rId24"/>
          <w:headerReference w:type="first" r:id="rId25"/>
          <w:type w:val="oddPage"/>
          <w:pgSz w:w="11906" w:h="16838" w:code="9"/>
          <w:pgMar w:top="1134" w:right="1134" w:bottom="1134" w:left="1134" w:header="510" w:footer="624" w:gutter="0"/>
          <w:pgNumType w:fmt="lowerRoman"/>
          <w:cols w:space="284"/>
          <w:docGrid w:linePitch="360"/>
        </w:sectPr>
      </w:pPr>
    </w:p>
    <w:p w14:paraId="7DD53781" w14:textId="77777777" w:rsidR="00DB6174" w:rsidRPr="00357367" w:rsidRDefault="00DB6174" w:rsidP="00F35267">
      <w:pPr>
        <w:pStyle w:val="Heading1noTOC"/>
        <w:spacing w:after="400"/>
      </w:pPr>
      <w:r w:rsidRPr="00357367">
        <w:lastRenderedPageBreak/>
        <w:t>Contents</w:t>
      </w:r>
    </w:p>
    <w:p w14:paraId="0163FC26" w14:textId="11D1827E" w:rsidR="00C80418" w:rsidRDefault="00DC277B">
      <w:pPr>
        <w:pStyle w:val="TOC1"/>
        <w:rPr>
          <w:rFonts w:asciiTheme="minorHAnsi" w:eastAsiaTheme="minorEastAsia" w:hAnsiTheme="minorHAnsi" w:cstheme="minorBidi"/>
          <w:b w:val="0"/>
          <w:smallCaps w:val="0"/>
          <w:color w:val="auto"/>
        </w:rPr>
      </w:pPr>
      <w:r>
        <w:fldChar w:fldCharType="begin"/>
      </w:r>
      <w:r>
        <w:instrText xml:space="preserve"> TOC \h \z \t "Heading 1,1,Heading 2,2,Heading 9,1,PartTitle,1,Heading 1 not numbered,1,Heading 2 not numbered,2,Appendix Heading 1 base,1,Appendix Heading 2,2" </w:instrText>
      </w:r>
      <w:r>
        <w:fldChar w:fldCharType="separate"/>
      </w:r>
      <w:hyperlink w:anchor="_Toc80971087" w:history="1">
        <w:r w:rsidR="00C80418" w:rsidRPr="00AF36C0">
          <w:rPr>
            <w:rStyle w:val="Hyperlink"/>
          </w:rPr>
          <w:t>Overview of Flow-MER</w:t>
        </w:r>
        <w:r w:rsidR="00C80418">
          <w:rPr>
            <w:webHidden/>
          </w:rPr>
          <w:tab/>
        </w:r>
        <w:r w:rsidR="00C80418">
          <w:rPr>
            <w:webHidden/>
          </w:rPr>
          <w:fldChar w:fldCharType="begin"/>
        </w:r>
        <w:r w:rsidR="00C80418">
          <w:rPr>
            <w:webHidden/>
          </w:rPr>
          <w:instrText xml:space="preserve"> PAGEREF _Toc80971087 \h </w:instrText>
        </w:r>
        <w:r w:rsidR="00C80418">
          <w:rPr>
            <w:webHidden/>
          </w:rPr>
        </w:r>
        <w:r w:rsidR="00C80418">
          <w:rPr>
            <w:webHidden/>
          </w:rPr>
          <w:fldChar w:fldCharType="separate"/>
        </w:r>
        <w:r w:rsidR="00BB21E1">
          <w:rPr>
            <w:webHidden/>
          </w:rPr>
          <w:t>iii</w:t>
        </w:r>
        <w:r w:rsidR="00C80418">
          <w:rPr>
            <w:webHidden/>
          </w:rPr>
          <w:fldChar w:fldCharType="end"/>
        </w:r>
      </w:hyperlink>
    </w:p>
    <w:p w14:paraId="73CCF746" w14:textId="4F37BB23" w:rsidR="00C80418" w:rsidRDefault="008963FA">
      <w:pPr>
        <w:pStyle w:val="TOC2"/>
        <w:rPr>
          <w:rFonts w:asciiTheme="minorHAnsi" w:eastAsiaTheme="minorEastAsia" w:hAnsiTheme="minorHAnsi" w:cstheme="minorBidi"/>
          <w:color w:val="auto"/>
          <w:sz w:val="22"/>
          <w:szCs w:val="22"/>
        </w:rPr>
      </w:pPr>
      <w:hyperlink w:anchor="_Toc80971088" w:history="1">
        <w:r w:rsidR="00C80418" w:rsidRPr="00AF36C0">
          <w:rPr>
            <w:rStyle w:val="Hyperlink"/>
          </w:rPr>
          <w:t>About the Basin-scale evaluation</w:t>
        </w:r>
        <w:r w:rsidR="00C80418">
          <w:rPr>
            <w:webHidden/>
          </w:rPr>
          <w:tab/>
        </w:r>
        <w:r w:rsidR="00C80418">
          <w:rPr>
            <w:webHidden/>
          </w:rPr>
          <w:fldChar w:fldCharType="begin"/>
        </w:r>
        <w:r w:rsidR="00C80418">
          <w:rPr>
            <w:webHidden/>
          </w:rPr>
          <w:instrText xml:space="preserve"> PAGEREF _Toc80971088 \h </w:instrText>
        </w:r>
        <w:r w:rsidR="00C80418">
          <w:rPr>
            <w:webHidden/>
          </w:rPr>
        </w:r>
        <w:r w:rsidR="00C80418">
          <w:rPr>
            <w:webHidden/>
          </w:rPr>
          <w:fldChar w:fldCharType="separate"/>
        </w:r>
        <w:r w:rsidR="00BB21E1">
          <w:rPr>
            <w:webHidden/>
          </w:rPr>
          <w:t>iv</w:t>
        </w:r>
        <w:r w:rsidR="00C80418">
          <w:rPr>
            <w:webHidden/>
          </w:rPr>
          <w:fldChar w:fldCharType="end"/>
        </w:r>
      </w:hyperlink>
    </w:p>
    <w:p w14:paraId="19371E7C" w14:textId="7E08894A" w:rsidR="00C80418" w:rsidRDefault="008963FA">
      <w:pPr>
        <w:pStyle w:val="TOC1"/>
        <w:rPr>
          <w:rFonts w:asciiTheme="minorHAnsi" w:eastAsiaTheme="minorEastAsia" w:hAnsiTheme="minorHAnsi" w:cstheme="minorBidi"/>
          <w:b w:val="0"/>
          <w:smallCaps w:val="0"/>
          <w:color w:val="auto"/>
        </w:rPr>
      </w:pPr>
      <w:hyperlink w:anchor="_Toc80971089" w:history="1">
        <w:r w:rsidR="00C80418" w:rsidRPr="00AF36C0">
          <w:rPr>
            <w:rStyle w:val="Hyperlink"/>
          </w:rPr>
          <w:t>Summary</w:t>
        </w:r>
        <w:r w:rsidR="00272BC6">
          <w:rPr>
            <w:rStyle w:val="Hyperlink"/>
          </w:rPr>
          <w:tab/>
        </w:r>
        <w:r w:rsidR="00C80418">
          <w:rPr>
            <w:webHidden/>
          </w:rPr>
          <w:tab/>
        </w:r>
        <w:r w:rsidR="00C80418">
          <w:rPr>
            <w:webHidden/>
          </w:rPr>
          <w:fldChar w:fldCharType="begin"/>
        </w:r>
        <w:r w:rsidR="00C80418">
          <w:rPr>
            <w:webHidden/>
          </w:rPr>
          <w:instrText xml:space="preserve"> PAGEREF _Toc80971089 \h </w:instrText>
        </w:r>
        <w:r w:rsidR="00C80418">
          <w:rPr>
            <w:webHidden/>
          </w:rPr>
        </w:r>
        <w:r w:rsidR="00C80418">
          <w:rPr>
            <w:webHidden/>
          </w:rPr>
          <w:fldChar w:fldCharType="separate"/>
        </w:r>
        <w:r w:rsidR="00BB21E1">
          <w:rPr>
            <w:webHidden/>
          </w:rPr>
          <w:t>v</w:t>
        </w:r>
        <w:r w:rsidR="00C80418">
          <w:rPr>
            <w:webHidden/>
          </w:rPr>
          <w:fldChar w:fldCharType="end"/>
        </w:r>
      </w:hyperlink>
    </w:p>
    <w:p w14:paraId="72994932" w14:textId="7E0A95A2" w:rsidR="00C80418" w:rsidRDefault="008963FA">
      <w:pPr>
        <w:pStyle w:val="TOC2"/>
        <w:rPr>
          <w:rFonts w:asciiTheme="minorHAnsi" w:eastAsiaTheme="minorEastAsia" w:hAnsiTheme="minorHAnsi" w:cstheme="minorBidi"/>
          <w:color w:val="auto"/>
          <w:sz w:val="22"/>
          <w:szCs w:val="22"/>
        </w:rPr>
      </w:pPr>
      <w:hyperlink w:anchor="_Toc80971090" w:history="1">
        <w:r w:rsidR="00C80418" w:rsidRPr="00AF36C0">
          <w:rPr>
            <w:rStyle w:val="Hyperlink"/>
          </w:rPr>
          <w:t>Water year 2019–20</w:t>
        </w:r>
        <w:r w:rsidR="00C80418">
          <w:rPr>
            <w:webHidden/>
          </w:rPr>
          <w:tab/>
        </w:r>
        <w:r w:rsidR="00C80418">
          <w:rPr>
            <w:webHidden/>
          </w:rPr>
          <w:fldChar w:fldCharType="begin"/>
        </w:r>
        <w:r w:rsidR="00C80418">
          <w:rPr>
            <w:webHidden/>
          </w:rPr>
          <w:instrText xml:space="preserve"> PAGEREF _Toc80971090 \h </w:instrText>
        </w:r>
        <w:r w:rsidR="00C80418">
          <w:rPr>
            <w:webHidden/>
          </w:rPr>
        </w:r>
        <w:r w:rsidR="00C80418">
          <w:rPr>
            <w:webHidden/>
          </w:rPr>
          <w:fldChar w:fldCharType="separate"/>
        </w:r>
        <w:r w:rsidR="00BB21E1">
          <w:rPr>
            <w:webHidden/>
          </w:rPr>
          <w:t>vi</w:t>
        </w:r>
        <w:r w:rsidR="00C80418">
          <w:rPr>
            <w:webHidden/>
          </w:rPr>
          <w:fldChar w:fldCharType="end"/>
        </w:r>
      </w:hyperlink>
    </w:p>
    <w:p w14:paraId="7D99EE4F" w14:textId="71C14F6A" w:rsidR="00C80418" w:rsidRDefault="008963FA">
      <w:pPr>
        <w:pStyle w:val="TOC2"/>
        <w:rPr>
          <w:rFonts w:asciiTheme="minorHAnsi" w:eastAsiaTheme="minorEastAsia" w:hAnsiTheme="minorHAnsi" w:cstheme="minorBidi"/>
          <w:color w:val="auto"/>
          <w:sz w:val="22"/>
          <w:szCs w:val="22"/>
        </w:rPr>
      </w:pPr>
      <w:hyperlink w:anchor="_Toc80971091" w:history="1">
        <w:r w:rsidR="00C80418" w:rsidRPr="00AF36C0">
          <w:rPr>
            <w:rStyle w:val="Hyperlink"/>
          </w:rPr>
          <w:t>Water years 2014–20</w:t>
        </w:r>
        <w:r w:rsidR="00C80418">
          <w:rPr>
            <w:webHidden/>
          </w:rPr>
          <w:tab/>
        </w:r>
        <w:r w:rsidR="00C80418">
          <w:rPr>
            <w:webHidden/>
          </w:rPr>
          <w:fldChar w:fldCharType="begin"/>
        </w:r>
        <w:r w:rsidR="00C80418">
          <w:rPr>
            <w:webHidden/>
          </w:rPr>
          <w:instrText xml:space="preserve"> PAGEREF _Toc80971091 \h </w:instrText>
        </w:r>
        <w:r w:rsidR="00C80418">
          <w:rPr>
            <w:webHidden/>
          </w:rPr>
        </w:r>
        <w:r w:rsidR="00C80418">
          <w:rPr>
            <w:webHidden/>
          </w:rPr>
          <w:fldChar w:fldCharType="separate"/>
        </w:r>
        <w:r w:rsidR="00BB21E1">
          <w:rPr>
            <w:webHidden/>
          </w:rPr>
          <w:t>vi</w:t>
        </w:r>
        <w:r w:rsidR="00C80418">
          <w:rPr>
            <w:webHidden/>
          </w:rPr>
          <w:fldChar w:fldCharType="end"/>
        </w:r>
      </w:hyperlink>
    </w:p>
    <w:p w14:paraId="15584350" w14:textId="34275D14" w:rsidR="00C80418" w:rsidRDefault="008963FA">
      <w:pPr>
        <w:pStyle w:val="TOC2"/>
        <w:rPr>
          <w:rFonts w:asciiTheme="minorHAnsi" w:eastAsiaTheme="minorEastAsia" w:hAnsiTheme="minorHAnsi" w:cstheme="minorBidi"/>
          <w:color w:val="auto"/>
          <w:sz w:val="22"/>
          <w:szCs w:val="22"/>
        </w:rPr>
      </w:pPr>
      <w:hyperlink w:anchor="_Toc80971092" w:history="1">
        <w:r w:rsidR="00C80418" w:rsidRPr="00AF36C0">
          <w:rPr>
            <w:rStyle w:val="Hyperlink"/>
          </w:rPr>
          <w:t>Key contributions to Basin Plan objectives</w:t>
        </w:r>
        <w:r w:rsidR="00C80418">
          <w:rPr>
            <w:webHidden/>
          </w:rPr>
          <w:tab/>
        </w:r>
        <w:r w:rsidR="00C80418">
          <w:rPr>
            <w:webHidden/>
          </w:rPr>
          <w:fldChar w:fldCharType="begin"/>
        </w:r>
        <w:r w:rsidR="00C80418">
          <w:rPr>
            <w:webHidden/>
          </w:rPr>
          <w:instrText xml:space="preserve"> PAGEREF _Toc80971092 \h </w:instrText>
        </w:r>
        <w:r w:rsidR="00C80418">
          <w:rPr>
            <w:webHidden/>
          </w:rPr>
        </w:r>
        <w:r w:rsidR="00C80418">
          <w:rPr>
            <w:webHidden/>
          </w:rPr>
          <w:fldChar w:fldCharType="separate"/>
        </w:r>
        <w:r w:rsidR="00BB21E1">
          <w:rPr>
            <w:webHidden/>
          </w:rPr>
          <w:t>vii</w:t>
        </w:r>
        <w:r w:rsidR="00C80418">
          <w:rPr>
            <w:webHidden/>
          </w:rPr>
          <w:fldChar w:fldCharType="end"/>
        </w:r>
      </w:hyperlink>
    </w:p>
    <w:p w14:paraId="761B1C37" w14:textId="2B470946" w:rsidR="00C80418" w:rsidRDefault="008963FA">
      <w:pPr>
        <w:pStyle w:val="TOC2"/>
        <w:rPr>
          <w:rFonts w:asciiTheme="minorHAnsi" w:eastAsiaTheme="minorEastAsia" w:hAnsiTheme="minorHAnsi" w:cstheme="minorBidi"/>
          <w:color w:val="auto"/>
          <w:sz w:val="22"/>
          <w:szCs w:val="22"/>
        </w:rPr>
      </w:pPr>
      <w:hyperlink w:anchor="_Toc80971093" w:history="1">
        <w:r w:rsidR="00C80418" w:rsidRPr="00AF36C0">
          <w:rPr>
            <w:rStyle w:val="Hyperlink"/>
          </w:rPr>
          <w:t>Improving management and evaluation</w:t>
        </w:r>
        <w:r w:rsidR="00C80418">
          <w:rPr>
            <w:webHidden/>
          </w:rPr>
          <w:tab/>
        </w:r>
        <w:r w:rsidR="00C80418">
          <w:rPr>
            <w:webHidden/>
          </w:rPr>
          <w:fldChar w:fldCharType="begin"/>
        </w:r>
        <w:r w:rsidR="00C80418">
          <w:rPr>
            <w:webHidden/>
          </w:rPr>
          <w:instrText xml:space="preserve"> PAGEREF _Toc80971093 \h </w:instrText>
        </w:r>
        <w:r w:rsidR="00C80418">
          <w:rPr>
            <w:webHidden/>
          </w:rPr>
        </w:r>
        <w:r w:rsidR="00C80418">
          <w:rPr>
            <w:webHidden/>
          </w:rPr>
          <w:fldChar w:fldCharType="separate"/>
        </w:r>
        <w:r w:rsidR="00BB21E1">
          <w:rPr>
            <w:webHidden/>
          </w:rPr>
          <w:t>viii</w:t>
        </w:r>
        <w:r w:rsidR="00C80418">
          <w:rPr>
            <w:webHidden/>
          </w:rPr>
          <w:fldChar w:fldCharType="end"/>
        </w:r>
      </w:hyperlink>
    </w:p>
    <w:p w14:paraId="0916671D" w14:textId="0923E011" w:rsidR="00C80418" w:rsidRDefault="008963FA">
      <w:pPr>
        <w:pStyle w:val="TOC1"/>
        <w:rPr>
          <w:rFonts w:asciiTheme="minorHAnsi" w:eastAsiaTheme="minorEastAsia" w:hAnsiTheme="minorHAnsi" w:cstheme="minorBidi"/>
          <w:b w:val="0"/>
          <w:smallCaps w:val="0"/>
          <w:color w:val="auto"/>
        </w:rPr>
      </w:pPr>
      <w:hyperlink w:anchor="_Toc80971094" w:history="1">
        <w:r w:rsidR="00C80418" w:rsidRPr="00AF36C0">
          <w:rPr>
            <w:rStyle w:val="Hyperlink"/>
          </w:rPr>
          <w:t>1</w:t>
        </w:r>
        <w:r w:rsidR="00C80418">
          <w:rPr>
            <w:rFonts w:asciiTheme="minorHAnsi" w:eastAsiaTheme="minorEastAsia" w:hAnsiTheme="minorHAnsi" w:cstheme="minorBidi"/>
            <w:b w:val="0"/>
            <w:smallCaps w:val="0"/>
            <w:color w:val="auto"/>
          </w:rPr>
          <w:tab/>
        </w:r>
        <w:r w:rsidR="00C80418" w:rsidRPr="00AF36C0">
          <w:rPr>
            <w:rStyle w:val="Hyperlink"/>
          </w:rPr>
          <w:t>Introduction</w:t>
        </w:r>
        <w:r w:rsidR="00C80418">
          <w:rPr>
            <w:webHidden/>
          </w:rPr>
          <w:tab/>
        </w:r>
        <w:r w:rsidR="00C80418">
          <w:rPr>
            <w:webHidden/>
          </w:rPr>
          <w:fldChar w:fldCharType="begin"/>
        </w:r>
        <w:r w:rsidR="00C80418">
          <w:rPr>
            <w:webHidden/>
          </w:rPr>
          <w:instrText xml:space="preserve"> PAGEREF _Toc80971094 \h </w:instrText>
        </w:r>
        <w:r w:rsidR="00C80418">
          <w:rPr>
            <w:webHidden/>
          </w:rPr>
        </w:r>
        <w:r w:rsidR="00C80418">
          <w:rPr>
            <w:webHidden/>
          </w:rPr>
          <w:fldChar w:fldCharType="separate"/>
        </w:r>
        <w:r w:rsidR="00BB21E1">
          <w:rPr>
            <w:webHidden/>
          </w:rPr>
          <w:t>1</w:t>
        </w:r>
        <w:r w:rsidR="00C80418">
          <w:rPr>
            <w:webHidden/>
          </w:rPr>
          <w:fldChar w:fldCharType="end"/>
        </w:r>
      </w:hyperlink>
    </w:p>
    <w:p w14:paraId="3B7E8433" w14:textId="7C6F3D05" w:rsidR="00C80418" w:rsidRDefault="008963FA">
      <w:pPr>
        <w:pStyle w:val="TOC2"/>
        <w:rPr>
          <w:rFonts w:asciiTheme="minorHAnsi" w:eastAsiaTheme="minorEastAsia" w:hAnsiTheme="minorHAnsi" w:cstheme="minorBidi"/>
          <w:color w:val="auto"/>
          <w:sz w:val="22"/>
          <w:szCs w:val="22"/>
        </w:rPr>
      </w:pPr>
      <w:hyperlink w:anchor="_Toc80971095" w:history="1">
        <w:r w:rsidR="00C80418" w:rsidRPr="00AF36C0">
          <w:rPr>
            <w:rStyle w:val="Hyperlink"/>
          </w:rPr>
          <w:t>1.1</w:t>
        </w:r>
        <w:r w:rsidR="00C80418">
          <w:rPr>
            <w:rFonts w:asciiTheme="minorHAnsi" w:eastAsiaTheme="minorEastAsia" w:hAnsiTheme="minorHAnsi" w:cstheme="minorBidi"/>
            <w:color w:val="auto"/>
            <w:sz w:val="22"/>
            <w:szCs w:val="22"/>
          </w:rPr>
          <w:tab/>
        </w:r>
        <w:r w:rsidR="00C80418" w:rsidRPr="00AF36C0">
          <w:rPr>
            <w:rStyle w:val="Hyperlink"/>
          </w:rPr>
          <w:t>Evaluation objectives</w:t>
        </w:r>
        <w:r w:rsidR="00C80418">
          <w:rPr>
            <w:webHidden/>
          </w:rPr>
          <w:tab/>
        </w:r>
        <w:r w:rsidR="00C80418">
          <w:rPr>
            <w:webHidden/>
          </w:rPr>
          <w:fldChar w:fldCharType="begin"/>
        </w:r>
        <w:r w:rsidR="00C80418">
          <w:rPr>
            <w:webHidden/>
          </w:rPr>
          <w:instrText xml:space="preserve"> PAGEREF _Toc80971095 \h </w:instrText>
        </w:r>
        <w:r w:rsidR="00C80418">
          <w:rPr>
            <w:webHidden/>
          </w:rPr>
        </w:r>
        <w:r w:rsidR="00C80418">
          <w:rPr>
            <w:webHidden/>
          </w:rPr>
          <w:fldChar w:fldCharType="separate"/>
        </w:r>
        <w:r w:rsidR="00BB21E1">
          <w:rPr>
            <w:webHidden/>
          </w:rPr>
          <w:t>2</w:t>
        </w:r>
        <w:r w:rsidR="00C80418">
          <w:rPr>
            <w:webHidden/>
          </w:rPr>
          <w:fldChar w:fldCharType="end"/>
        </w:r>
      </w:hyperlink>
    </w:p>
    <w:p w14:paraId="7FA268FF" w14:textId="4C62BF3A" w:rsidR="00C80418" w:rsidRDefault="008963FA">
      <w:pPr>
        <w:pStyle w:val="TOC1"/>
        <w:rPr>
          <w:rFonts w:asciiTheme="minorHAnsi" w:eastAsiaTheme="minorEastAsia" w:hAnsiTheme="minorHAnsi" w:cstheme="minorBidi"/>
          <w:b w:val="0"/>
          <w:smallCaps w:val="0"/>
          <w:color w:val="auto"/>
        </w:rPr>
      </w:pPr>
      <w:hyperlink w:anchor="_Toc80971096" w:history="1">
        <w:r w:rsidR="00C80418" w:rsidRPr="00AF36C0">
          <w:rPr>
            <w:rStyle w:val="Hyperlink"/>
          </w:rPr>
          <w:t>2</w:t>
        </w:r>
        <w:r w:rsidR="00C80418">
          <w:rPr>
            <w:rFonts w:asciiTheme="minorHAnsi" w:eastAsiaTheme="minorEastAsia" w:hAnsiTheme="minorHAnsi" w:cstheme="minorBidi"/>
            <w:b w:val="0"/>
            <w:smallCaps w:val="0"/>
            <w:color w:val="auto"/>
          </w:rPr>
          <w:tab/>
        </w:r>
        <w:r w:rsidR="00C80418" w:rsidRPr="00AF36C0">
          <w:rPr>
            <w:rStyle w:val="Hyperlink"/>
          </w:rPr>
          <w:t>Approach</w:t>
        </w:r>
        <w:r w:rsidR="00C80418">
          <w:rPr>
            <w:webHidden/>
          </w:rPr>
          <w:tab/>
        </w:r>
        <w:r w:rsidR="00C80418">
          <w:rPr>
            <w:webHidden/>
          </w:rPr>
          <w:fldChar w:fldCharType="begin"/>
        </w:r>
        <w:r w:rsidR="00C80418">
          <w:rPr>
            <w:webHidden/>
          </w:rPr>
          <w:instrText xml:space="preserve"> PAGEREF _Toc80971096 \h </w:instrText>
        </w:r>
        <w:r w:rsidR="00C80418">
          <w:rPr>
            <w:webHidden/>
          </w:rPr>
        </w:r>
        <w:r w:rsidR="00C80418">
          <w:rPr>
            <w:webHidden/>
          </w:rPr>
          <w:fldChar w:fldCharType="separate"/>
        </w:r>
        <w:r w:rsidR="00BB21E1">
          <w:rPr>
            <w:webHidden/>
          </w:rPr>
          <w:t>4</w:t>
        </w:r>
        <w:r w:rsidR="00C80418">
          <w:rPr>
            <w:webHidden/>
          </w:rPr>
          <w:fldChar w:fldCharType="end"/>
        </w:r>
      </w:hyperlink>
    </w:p>
    <w:p w14:paraId="14A301FD" w14:textId="050A00D5" w:rsidR="00C80418" w:rsidRDefault="008963FA">
      <w:pPr>
        <w:pStyle w:val="TOC2"/>
        <w:rPr>
          <w:rFonts w:asciiTheme="minorHAnsi" w:eastAsiaTheme="minorEastAsia" w:hAnsiTheme="minorHAnsi" w:cstheme="minorBidi"/>
          <w:color w:val="auto"/>
          <w:sz w:val="22"/>
          <w:szCs w:val="22"/>
        </w:rPr>
      </w:pPr>
      <w:hyperlink w:anchor="_Toc80971097" w:history="1">
        <w:r w:rsidR="00C80418" w:rsidRPr="00AF36C0">
          <w:rPr>
            <w:rStyle w:val="Hyperlink"/>
          </w:rPr>
          <w:t>2.1</w:t>
        </w:r>
        <w:r w:rsidR="00C80418">
          <w:rPr>
            <w:rFonts w:asciiTheme="minorHAnsi" w:eastAsiaTheme="minorEastAsia" w:hAnsiTheme="minorHAnsi" w:cstheme="minorBidi"/>
            <w:color w:val="auto"/>
            <w:sz w:val="22"/>
            <w:szCs w:val="22"/>
          </w:rPr>
          <w:tab/>
        </w:r>
        <w:r w:rsidR="00C80418" w:rsidRPr="00AF36C0">
          <w:rPr>
            <w:rStyle w:val="Hyperlink"/>
          </w:rPr>
          <w:t>What did Commonwealth environmental water contribute to ecosystem diversity?</w:t>
        </w:r>
        <w:r w:rsidR="00C80418">
          <w:rPr>
            <w:webHidden/>
          </w:rPr>
          <w:tab/>
        </w:r>
        <w:r w:rsidR="00C80418">
          <w:rPr>
            <w:webHidden/>
          </w:rPr>
          <w:fldChar w:fldCharType="begin"/>
        </w:r>
        <w:r w:rsidR="00C80418">
          <w:rPr>
            <w:webHidden/>
          </w:rPr>
          <w:instrText xml:space="preserve"> PAGEREF _Toc80971097 \h </w:instrText>
        </w:r>
        <w:r w:rsidR="00C80418">
          <w:rPr>
            <w:webHidden/>
          </w:rPr>
        </w:r>
        <w:r w:rsidR="00C80418">
          <w:rPr>
            <w:webHidden/>
          </w:rPr>
          <w:fldChar w:fldCharType="separate"/>
        </w:r>
        <w:r w:rsidR="00BB21E1">
          <w:rPr>
            <w:webHidden/>
          </w:rPr>
          <w:t>4</w:t>
        </w:r>
        <w:r w:rsidR="00C80418">
          <w:rPr>
            <w:webHidden/>
          </w:rPr>
          <w:fldChar w:fldCharType="end"/>
        </w:r>
      </w:hyperlink>
    </w:p>
    <w:p w14:paraId="4C900A6C" w14:textId="6E191E19" w:rsidR="00C80418" w:rsidRDefault="008963FA">
      <w:pPr>
        <w:pStyle w:val="TOC2"/>
        <w:rPr>
          <w:rFonts w:asciiTheme="minorHAnsi" w:eastAsiaTheme="minorEastAsia" w:hAnsiTheme="minorHAnsi" w:cstheme="minorBidi"/>
          <w:color w:val="auto"/>
          <w:sz w:val="22"/>
          <w:szCs w:val="22"/>
        </w:rPr>
      </w:pPr>
      <w:hyperlink w:anchor="_Toc80971098" w:history="1">
        <w:r w:rsidR="00C80418" w:rsidRPr="00AF36C0">
          <w:rPr>
            <w:rStyle w:val="Hyperlink"/>
          </w:rPr>
          <w:t>2.2</w:t>
        </w:r>
        <w:r w:rsidR="00C80418">
          <w:rPr>
            <w:rFonts w:asciiTheme="minorHAnsi" w:eastAsiaTheme="minorEastAsia" w:hAnsiTheme="minorHAnsi" w:cstheme="minorBidi"/>
            <w:color w:val="auto"/>
            <w:sz w:val="22"/>
            <w:szCs w:val="22"/>
          </w:rPr>
          <w:tab/>
        </w:r>
        <w:r w:rsidR="00C80418" w:rsidRPr="00AF36C0">
          <w:rPr>
            <w:rStyle w:val="Hyperlink"/>
          </w:rPr>
          <w:t>Are the ecosystems in scope for Commonwealth environmental water management representative of aquatic ecosystems in the Basin? Is Commonwealth environmental water supporting representative ecosystems?</w:t>
        </w:r>
        <w:r w:rsidR="00C80418">
          <w:rPr>
            <w:webHidden/>
          </w:rPr>
          <w:tab/>
        </w:r>
        <w:r w:rsidR="00C80418">
          <w:rPr>
            <w:webHidden/>
          </w:rPr>
          <w:fldChar w:fldCharType="begin"/>
        </w:r>
        <w:r w:rsidR="00C80418">
          <w:rPr>
            <w:webHidden/>
          </w:rPr>
          <w:instrText xml:space="preserve"> PAGEREF _Toc80971098 \h </w:instrText>
        </w:r>
        <w:r w:rsidR="00C80418">
          <w:rPr>
            <w:webHidden/>
          </w:rPr>
        </w:r>
        <w:r w:rsidR="00C80418">
          <w:rPr>
            <w:webHidden/>
          </w:rPr>
          <w:fldChar w:fldCharType="separate"/>
        </w:r>
        <w:r w:rsidR="00BB21E1">
          <w:rPr>
            <w:webHidden/>
          </w:rPr>
          <w:t>10</w:t>
        </w:r>
        <w:r w:rsidR="00C80418">
          <w:rPr>
            <w:webHidden/>
          </w:rPr>
          <w:fldChar w:fldCharType="end"/>
        </w:r>
      </w:hyperlink>
    </w:p>
    <w:p w14:paraId="4CEC9DF6" w14:textId="46A2EA1A" w:rsidR="00C80418" w:rsidRDefault="008963FA">
      <w:pPr>
        <w:pStyle w:val="TOC1"/>
        <w:rPr>
          <w:rFonts w:asciiTheme="minorHAnsi" w:eastAsiaTheme="minorEastAsia" w:hAnsiTheme="minorHAnsi" w:cstheme="minorBidi"/>
          <w:b w:val="0"/>
          <w:smallCaps w:val="0"/>
          <w:color w:val="auto"/>
        </w:rPr>
      </w:pPr>
      <w:hyperlink w:anchor="_Toc80971099" w:history="1">
        <w:r w:rsidR="00C80418" w:rsidRPr="00AF36C0">
          <w:rPr>
            <w:rStyle w:val="Hyperlink"/>
          </w:rPr>
          <w:t>3</w:t>
        </w:r>
        <w:r w:rsidR="00C80418">
          <w:rPr>
            <w:rFonts w:asciiTheme="minorHAnsi" w:eastAsiaTheme="minorEastAsia" w:hAnsiTheme="minorHAnsi" w:cstheme="minorBidi"/>
            <w:b w:val="0"/>
            <w:smallCaps w:val="0"/>
            <w:color w:val="auto"/>
          </w:rPr>
          <w:tab/>
        </w:r>
        <w:r w:rsidR="00C80418" w:rsidRPr="00AF36C0">
          <w:rPr>
            <w:rStyle w:val="Hyperlink"/>
          </w:rPr>
          <w:t>Water year 2019–20</w:t>
        </w:r>
        <w:r w:rsidR="00C80418">
          <w:rPr>
            <w:webHidden/>
          </w:rPr>
          <w:tab/>
        </w:r>
        <w:r w:rsidR="00C80418">
          <w:rPr>
            <w:webHidden/>
          </w:rPr>
          <w:fldChar w:fldCharType="begin"/>
        </w:r>
        <w:r w:rsidR="00C80418">
          <w:rPr>
            <w:webHidden/>
          </w:rPr>
          <w:instrText xml:space="preserve"> PAGEREF _Toc80971099 \h </w:instrText>
        </w:r>
        <w:r w:rsidR="00C80418">
          <w:rPr>
            <w:webHidden/>
          </w:rPr>
        </w:r>
        <w:r w:rsidR="00C80418">
          <w:rPr>
            <w:webHidden/>
          </w:rPr>
          <w:fldChar w:fldCharType="separate"/>
        </w:r>
        <w:r w:rsidR="00BB21E1">
          <w:rPr>
            <w:webHidden/>
          </w:rPr>
          <w:t>12</w:t>
        </w:r>
        <w:r w:rsidR="00C80418">
          <w:rPr>
            <w:webHidden/>
          </w:rPr>
          <w:fldChar w:fldCharType="end"/>
        </w:r>
      </w:hyperlink>
    </w:p>
    <w:p w14:paraId="2C74C035" w14:textId="3D9211F2" w:rsidR="00C80418" w:rsidRDefault="008963FA">
      <w:pPr>
        <w:pStyle w:val="TOC2"/>
        <w:rPr>
          <w:rFonts w:asciiTheme="minorHAnsi" w:eastAsiaTheme="minorEastAsia" w:hAnsiTheme="minorHAnsi" w:cstheme="minorBidi"/>
          <w:color w:val="auto"/>
          <w:sz w:val="22"/>
          <w:szCs w:val="22"/>
        </w:rPr>
      </w:pPr>
      <w:hyperlink w:anchor="_Toc80971100" w:history="1">
        <w:r w:rsidR="00C80418" w:rsidRPr="00AF36C0">
          <w:rPr>
            <w:rStyle w:val="Hyperlink"/>
          </w:rPr>
          <w:t>3.1</w:t>
        </w:r>
        <w:r w:rsidR="00C80418">
          <w:rPr>
            <w:rFonts w:asciiTheme="minorHAnsi" w:eastAsiaTheme="minorEastAsia" w:hAnsiTheme="minorHAnsi" w:cstheme="minorBidi"/>
            <w:color w:val="auto"/>
            <w:sz w:val="22"/>
            <w:szCs w:val="22"/>
          </w:rPr>
          <w:tab/>
        </w:r>
        <w:r w:rsidR="00C80418" w:rsidRPr="00AF36C0">
          <w:rPr>
            <w:rStyle w:val="Hyperlink"/>
          </w:rPr>
          <w:t>Climatic and hydrological context</w:t>
        </w:r>
        <w:r w:rsidR="00C80418">
          <w:rPr>
            <w:webHidden/>
          </w:rPr>
          <w:tab/>
        </w:r>
        <w:r w:rsidR="00C80418">
          <w:rPr>
            <w:webHidden/>
          </w:rPr>
          <w:fldChar w:fldCharType="begin"/>
        </w:r>
        <w:r w:rsidR="00C80418">
          <w:rPr>
            <w:webHidden/>
          </w:rPr>
          <w:instrText xml:space="preserve"> PAGEREF _Toc80971100 \h </w:instrText>
        </w:r>
        <w:r w:rsidR="00C80418">
          <w:rPr>
            <w:webHidden/>
          </w:rPr>
        </w:r>
        <w:r w:rsidR="00C80418">
          <w:rPr>
            <w:webHidden/>
          </w:rPr>
          <w:fldChar w:fldCharType="separate"/>
        </w:r>
        <w:r w:rsidR="00BB21E1">
          <w:rPr>
            <w:webHidden/>
          </w:rPr>
          <w:t>12</w:t>
        </w:r>
        <w:r w:rsidR="00C80418">
          <w:rPr>
            <w:webHidden/>
          </w:rPr>
          <w:fldChar w:fldCharType="end"/>
        </w:r>
      </w:hyperlink>
    </w:p>
    <w:p w14:paraId="15FE82EE" w14:textId="210D7C7F" w:rsidR="00C80418" w:rsidRDefault="008963FA">
      <w:pPr>
        <w:pStyle w:val="TOC2"/>
        <w:rPr>
          <w:rFonts w:asciiTheme="minorHAnsi" w:eastAsiaTheme="minorEastAsia" w:hAnsiTheme="minorHAnsi" w:cstheme="minorBidi"/>
          <w:color w:val="auto"/>
          <w:sz w:val="22"/>
          <w:szCs w:val="22"/>
        </w:rPr>
      </w:pPr>
      <w:hyperlink w:anchor="_Toc80971101" w:history="1">
        <w:r w:rsidR="00C80418" w:rsidRPr="00AF36C0">
          <w:rPr>
            <w:rStyle w:val="Hyperlink"/>
          </w:rPr>
          <w:t>3.2</w:t>
        </w:r>
        <w:r w:rsidR="00C80418">
          <w:rPr>
            <w:rFonts w:asciiTheme="minorHAnsi" w:eastAsiaTheme="minorEastAsia" w:hAnsiTheme="minorHAnsi" w:cstheme="minorBidi"/>
            <w:color w:val="auto"/>
            <w:sz w:val="22"/>
            <w:szCs w:val="22"/>
          </w:rPr>
          <w:tab/>
        </w:r>
        <w:r w:rsidR="00C80418" w:rsidRPr="00AF36C0">
          <w:rPr>
            <w:rStyle w:val="Hyperlink"/>
          </w:rPr>
          <w:t>Contribution of Commonwealth environmental water to Ecosystem Diversity 2019–20</w:t>
        </w:r>
        <w:r w:rsidR="00C80418">
          <w:rPr>
            <w:webHidden/>
          </w:rPr>
          <w:tab/>
        </w:r>
        <w:r w:rsidR="00C80418">
          <w:rPr>
            <w:webHidden/>
          </w:rPr>
          <w:fldChar w:fldCharType="begin"/>
        </w:r>
        <w:r w:rsidR="00C80418">
          <w:rPr>
            <w:webHidden/>
          </w:rPr>
          <w:instrText xml:space="preserve"> PAGEREF _Toc80971101 \h </w:instrText>
        </w:r>
        <w:r w:rsidR="00C80418">
          <w:rPr>
            <w:webHidden/>
          </w:rPr>
        </w:r>
        <w:r w:rsidR="00C80418">
          <w:rPr>
            <w:webHidden/>
          </w:rPr>
          <w:fldChar w:fldCharType="separate"/>
        </w:r>
        <w:r w:rsidR="00BB21E1">
          <w:rPr>
            <w:webHidden/>
          </w:rPr>
          <w:t>14</w:t>
        </w:r>
        <w:r w:rsidR="00C80418">
          <w:rPr>
            <w:webHidden/>
          </w:rPr>
          <w:fldChar w:fldCharType="end"/>
        </w:r>
      </w:hyperlink>
    </w:p>
    <w:p w14:paraId="5FF1977C" w14:textId="1C5DEC5C" w:rsidR="00C80418" w:rsidRDefault="008963FA">
      <w:pPr>
        <w:pStyle w:val="TOC1"/>
        <w:rPr>
          <w:rFonts w:asciiTheme="minorHAnsi" w:eastAsiaTheme="minorEastAsia" w:hAnsiTheme="minorHAnsi" w:cstheme="minorBidi"/>
          <w:b w:val="0"/>
          <w:smallCaps w:val="0"/>
          <w:color w:val="auto"/>
        </w:rPr>
      </w:pPr>
      <w:hyperlink w:anchor="_Toc80971102" w:history="1">
        <w:r w:rsidR="00C80418" w:rsidRPr="00AF36C0">
          <w:rPr>
            <w:rStyle w:val="Hyperlink"/>
          </w:rPr>
          <w:t>4</w:t>
        </w:r>
        <w:r w:rsidR="00C80418">
          <w:rPr>
            <w:rFonts w:asciiTheme="minorHAnsi" w:eastAsiaTheme="minorEastAsia" w:hAnsiTheme="minorHAnsi" w:cstheme="minorBidi"/>
            <w:b w:val="0"/>
            <w:smallCaps w:val="0"/>
            <w:color w:val="auto"/>
          </w:rPr>
          <w:tab/>
        </w:r>
        <w:r w:rsidR="00C80418" w:rsidRPr="00AF36C0">
          <w:rPr>
            <w:rStyle w:val="Hyperlink"/>
          </w:rPr>
          <w:t>Water years 2014–20</w:t>
        </w:r>
        <w:r w:rsidR="00C80418">
          <w:rPr>
            <w:webHidden/>
          </w:rPr>
          <w:tab/>
        </w:r>
        <w:r w:rsidR="00C80418">
          <w:rPr>
            <w:webHidden/>
          </w:rPr>
          <w:fldChar w:fldCharType="begin"/>
        </w:r>
        <w:r w:rsidR="00C80418">
          <w:rPr>
            <w:webHidden/>
          </w:rPr>
          <w:instrText xml:space="preserve"> PAGEREF _Toc80971102 \h </w:instrText>
        </w:r>
        <w:r w:rsidR="00C80418">
          <w:rPr>
            <w:webHidden/>
          </w:rPr>
        </w:r>
        <w:r w:rsidR="00C80418">
          <w:rPr>
            <w:webHidden/>
          </w:rPr>
          <w:fldChar w:fldCharType="separate"/>
        </w:r>
        <w:r w:rsidR="00BB21E1">
          <w:rPr>
            <w:webHidden/>
          </w:rPr>
          <w:t>21</w:t>
        </w:r>
        <w:r w:rsidR="00C80418">
          <w:rPr>
            <w:webHidden/>
          </w:rPr>
          <w:fldChar w:fldCharType="end"/>
        </w:r>
      </w:hyperlink>
    </w:p>
    <w:p w14:paraId="524D64A2" w14:textId="1341E074" w:rsidR="00C80418" w:rsidRDefault="008963FA">
      <w:pPr>
        <w:pStyle w:val="TOC2"/>
        <w:rPr>
          <w:rFonts w:asciiTheme="minorHAnsi" w:eastAsiaTheme="minorEastAsia" w:hAnsiTheme="minorHAnsi" w:cstheme="minorBidi"/>
          <w:color w:val="auto"/>
          <w:sz w:val="22"/>
          <w:szCs w:val="22"/>
        </w:rPr>
      </w:pPr>
      <w:hyperlink w:anchor="_Toc80971103" w:history="1">
        <w:r w:rsidR="00C80418" w:rsidRPr="00AF36C0">
          <w:rPr>
            <w:rStyle w:val="Hyperlink"/>
          </w:rPr>
          <w:t>4.1</w:t>
        </w:r>
        <w:r w:rsidR="00C80418">
          <w:rPr>
            <w:rFonts w:asciiTheme="minorHAnsi" w:eastAsiaTheme="minorEastAsia" w:hAnsiTheme="minorHAnsi" w:cstheme="minorBidi"/>
            <w:color w:val="auto"/>
            <w:sz w:val="22"/>
            <w:szCs w:val="22"/>
          </w:rPr>
          <w:tab/>
        </w:r>
        <w:r w:rsidR="00C80418" w:rsidRPr="00AF36C0">
          <w:rPr>
            <w:rStyle w:val="Hyperlink"/>
          </w:rPr>
          <w:t>Lake ecosystems</w:t>
        </w:r>
        <w:r w:rsidR="00C80418">
          <w:rPr>
            <w:webHidden/>
          </w:rPr>
          <w:tab/>
        </w:r>
        <w:r w:rsidR="00C80418">
          <w:rPr>
            <w:webHidden/>
          </w:rPr>
          <w:fldChar w:fldCharType="begin"/>
        </w:r>
        <w:r w:rsidR="00C80418">
          <w:rPr>
            <w:webHidden/>
          </w:rPr>
          <w:instrText xml:space="preserve"> PAGEREF _Toc80971103 \h </w:instrText>
        </w:r>
        <w:r w:rsidR="00C80418">
          <w:rPr>
            <w:webHidden/>
          </w:rPr>
        </w:r>
        <w:r w:rsidR="00C80418">
          <w:rPr>
            <w:webHidden/>
          </w:rPr>
          <w:fldChar w:fldCharType="separate"/>
        </w:r>
        <w:r w:rsidR="00BB21E1">
          <w:rPr>
            <w:webHidden/>
          </w:rPr>
          <w:t>21</w:t>
        </w:r>
        <w:r w:rsidR="00C80418">
          <w:rPr>
            <w:webHidden/>
          </w:rPr>
          <w:fldChar w:fldCharType="end"/>
        </w:r>
      </w:hyperlink>
    </w:p>
    <w:p w14:paraId="7E1A8CF7" w14:textId="4F42E94F" w:rsidR="00C80418" w:rsidRDefault="008963FA">
      <w:pPr>
        <w:pStyle w:val="TOC2"/>
        <w:rPr>
          <w:rFonts w:asciiTheme="minorHAnsi" w:eastAsiaTheme="minorEastAsia" w:hAnsiTheme="minorHAnsi" w:cstheme="minorBidi"/>
          <w:color w:val="auto"/>
          <w:sz w:val="22"/>
          <w:szCs w:val="22"/>
        </w:rPr>
      </w:pPr>
      <w:hyperlink w:anchor="_Toc80971104" w:history="1">
        <w:r w:rsidR="00C80418" w:rsidRPr="00AF36C0">
          <w:rPr>
            <w:rStyle w:val="Hyperlink"/>
          </w:rPr>
          <w:t>4.2</w:t>
        </w:r>
        <w:r w:rsidR="00C80418">
          <w:rPr>
            <w:rFonts w:asciiTheme="minorHAnsi" w:eastAsiaTheme="minorEastAsia" w:hAnsiTheme="minorHAnsi" w:cstheme="minorBidi"/>
            <w:color w:val="auto"/>
            <w:sz w:val="22"/>
            <w:szCs w:val="22"/>
          </w:rPr>
          <w:tab/>
        </w:r>
        <w:r w:rsidR="00C80418" w:rsidRPr="00AF36C0">
          <w:rPr>
            <w:rStyle w:val="Hyperlink"/>
          </w:rPr>
          <w:t>Wetland ecosystems (palustrine)</w:t>
        </w:r>
        <w:r w:rsidR="00C80418">
          <w:rPr>
            <w:webHidden/>
          </w:rPr>
          <w:tab/>
        </w:r>
        <w:r w:rsidR="00C80418">
          <w:rPr>
            <w:webHidden/>
          </w:rPr>
          <w:fldChar w:fldCharType="begin"/>
        </w:r>
        <w:r w:rsidR="00C80418">
          <w:rPr>
            <w:webHidden/>
          </w:rPr>
          <w:instrText xml:space="preserve"> PAGEREF _Toc80971104 \h </w:instrText>
        </w:r>
        <w:r w:rsidR="00C80418">
          <w:rPr>
            <w:webHidden/>
          </w:rPr>
        </w:r>
        <w:r w:rsidR="00C80418">
          <w:rPr>
            <w:webHidden/>
          </w:rPr>
          <w:fldChar w:fldCharType="separate"/>
        </w:r>
        <w:r w:rsidR="00BB21E1">
          <w:rPr>
            <w:webHidden/>
          </w:rPr>
          <w:t>23</w:t>
        </w:r>
        <w:r w:rsidR="00C80418">
          <w:rPr>
            <w:webHidden/>
          </w:rPr>
          <w:fldChar w:fldCharType="end"/>
        </w:r>
      </w:hyperlink>
    </w:p>
    <w:p w14:paraId="5B9ED212" w14:textId="16401B60" w:rsidR="00C80418" w:rsidRDefault="008963FA">
      <w:pPr>
        <w:pStyle w:val="TOC2"/>
        <w:rPr>
          <w:rFonts w:asciiTheme="minorHAnsi" w:eastAsiaTheme="minorEastAsia" w:hAnsiTheme="minorHAnsi" w:cstheme="minorBidi"/>
          <w:color w:val="auto"/>
          <w:sz w:val="22"/>
          <w:szCs w:val="22"/>
        </w:rPr>
      </w:pPr>
      <w:hyperlink w:anchor="_Toc80971105" w:history="1">
        <w:r w:rsidR="00C80418" w:rsidRPr="00AF36C0">
          <w:rPr>
            <w:rStyle w:val="Hyperlink"/>
          </w:rPr>
          <w:t>4.3</w:t>
        </w:r>
        <w:r w:rsidR="00C80418">
          <w:rPr>
            <w:rFonts w:asciiTheme="minorHAnsi" w:eastAsiaTheme="minorEastAsia" w:hAnsiTheme="minorHAnsi" w:cstheme="minorBidi"/>
            <w:color w:val="auto"/>
            <w:sz w:val="22"/>
            <w:szCs w:val="22"/>
          </w:rPr>
          <w:tab/>
        </w:r>
        <w:r w:rsidR="00C80418" w:rsidRPr="00AF36C0">
          <w:rPr>
            <w:rStyle w:val="Hyperlink"/>
          </w:rPr>
          <w:t>Floodplain ecosystems</w:t>
        </w:r>
        <w:r w:rsidR="00C80418">
          <w:rPr>
            <w:webHidden/>
          </w:rPr>
          <w:tab/>
        </w:r>
        <w:r w:rsidR="00C80418">
          <w:rPr>
            <w:webHidden/>
          </w:rPr>
          <w:fldChar w:fldCharType="begin"/>
        </w:r>
        <w:r w:rsidR="00C80418">
          <w:rPr>
            <w:webHidden/>
          </w:rPr>
          <w:instrText xml:space="preserve"> PAGEREF _Toc80971105 \h </w:instrText>
        </w:r>
        <w:r w:rsidR="00C80418">
          <w:rPr>
            <w:webHidden/>
          </w:rPr>
        </w:r>
        <w:r w:rsidR="00C80418">
          <w:rPr>
            <w:webHidden/>
          </w:rPr>
          <w:fldChar w:fldCharType="separate"/>
        </w:r>
        <w:r w:rsidR="00BB21E1">
          <w:rPr>
            <w:webHidden/>
          </w:rPr>
          <w:t>26</w:t>
        </w:r>
        <w:r w:rsidR="00C80418">
          <w:rPr>
            <w:webHidden/>
          </w:rPr>
          <w:fldChar w:fldCharType="end"/>
        </w:r>
      </w:hyperlink>
    </w:p>
    <w:p w14:paraId="76EDDD91" w14:textId="6D36DFCF" w:rsidR="00C80418" w:rsidRDefault="008963FA">
      <w:pPr>
        <w:pStyle w:val="TOC2"/>
        <w:rPr>
          <w:rFonts w:asciiTheme="minorHAnsi" w:eastAsiaTheme="minorEastAsia" w:hAnsiTheme="minorHAnsi" w:cstheme="minorBidi"/>
          <w:color w:val="auto"/>
          <w:sz w:val="22"/>
          <w:szCs w:val="22"/>
        </w:rPr>
      </w:pPr>
      <w:hyperlink w:anchor="_Toc80971106" w:history="1">
        <w:r w:rsidR="00C80418" w:rsidRPr="00AF36C0">
          <w:rPr>
            <w:rStyle w:val="Hyperlink"/>
          </w:rPr>
          <w:t>4.4</w:t>
        </w:r>
        <w:r w:rsidR="00C80418">
          <w:rPr>
            <w:rFonts w:asciiTheme="minorHAnsi" w:eastAsiaTheme="minorEastAsia" w:hAnsiTheme="minorHAnsi" w:cstheme="minorBidi"/>
            <w:color w:val="auto"/>
            <w:sz w:val="22"/>
            <w:szCs w:val="22"/>
          </w:rPr>
          <w:tab/>
        </w:r>
        <w:r w:rsidR="00C80418" w:rsidRPr="00AF36C0">
          <w:rPr>
            <w:rStyle w:val="Hyperlink"/>
          </w:rPr>
          <w:t>River ecosystems</w:t>
        </w:r>
        <w:r w:rsidR="00C80418">
          <w:rPr>
            <w:webHidden/>
          </w:rPr>
          <w:tab/>
        </w:r>
        <w:r w:rsidR="00C80418">
          <w:rPr>
            <w:webHidden/>
          </w:rPr>
          <w:fldChar w:fldCharType="begin"/>
        </w:r>
        <w:r w:rsidR="00C80418">
          <w:rPr>
            <w:webHidden/>
          </w:rPr>
          <w:instrText xml:space="preserve"> PAGEREF _Toc80971106 \h </w:instrText>
        </w:r>
        <w:r w:rsidR="00C80418">
          <w:rPr>
            <w:webHidden/>
          </w:rPr>
        </w:r>
        <w:r w:rsidR="00C80418">
          <w:rPr>
            <w:webHidden/>
          </w:rPr>
          <w:fldChar w:fldCharType="separate"/>
        </w:r>
        <w:r w:rsidR="00BB21E1">
          <w:rPr>
            <w:webHidden/>
          </w:rPr>
          <w:t>28</w:t>
        </w:r>
        <w:r w:rsidR="00C80418">
          <w:rPr>
            <w:webHidden/>
          </w:rPr>
          <w:fldChar w:fldCharType="end"/>
        </w:r>
      </w:hyperlink>
    </w:p>
    <w:p w14:paraId="1E5A0C7F" w14:textId="254877E9" w:rsidR="00C80418" w:rsidRDefault="008963FA">
      <w:pPr>
        <w:pStyle w:val="TOC1"/>
        <w:rPr>
          <w:rFonts w:asciiTheme="minorHAnsi" w:eastAsiaTheme="minorEastAsia" w:hAnsiTheme="minorHAnsi" w:cstheme="minorBidi"/>
          <w:b w:val="0"/>
          <w:smallCaps w:val="0"/>
          <w:color w:val="auto"/>
        </w:rPr>
      </w:pPr>
      <w:hyperlink w:anchor="_Toc80971107" w:history="1">
        <w:r w:rsidR="00C80418" w:rsidRPr="00AF36C0">
          <w:rPr>
            <w:rStyle w:val="Hyperlink"/>
          </w:rPr>
          <w:t>5</w:t>
        </w:r>
        <w:r w:rsidR="00C80418">
          <w:rPr>
            <w:rFonts w:asciiTheme="minorHAnsi" w:eastAsiaTheme="minorEastAsia" w:hAnsiTheme="minorHAnsi" w:cstheme="minorBidi"/>
            <w:b w:val="0"/>
            <w:smallCaps w:val="0"/>
            <w:color w:val="auto"/>
          </w:rPr>
          <w:tab/>
        </w:r>
        <w:r w:rsidR="00C80418" w:rsidRPr="00AF36C0">
          <w:rPr>
            <w:rStyle w:val="Hyperlink"/>
          </w:rPr>
          <w:t>Contribution to Basin Plan objectives</w:t>
        </w:r>
        <w:r w:rsidR="00C80418">
          <w:rPr>
            <w:webHidden/>
          </w:rPr>
          <w:tab/>
        </w:r>
        <w:r w:rsidR="00C80418">
          <w:rPr>
            <w:webHidden/>
          </w:rPr>
          <w:fldChar w:fldCharType="begin"/>
        </w:r>
        <w:r w:rsidR="00C80418">
          <w:rPr>
            <w:webHidden/>
          </w:rPr>
          <w:instrText xml:space="preserve"> PAGEREF _Toc80971107 \h </w:instrText>
        </w:r>
        <w:r w:rsidR="00C80418">
          <w:rPr>
            <w:webHidden/>
          </w:rPr>
        </w:r>
        <w:r w:rsidR="00C80418">
          <w:rPr>
            <w:webHidden/>
          </w:rPr>
          <w:fldChar w:fldCharType="separate"/>
        </w:r>
        <w:r w:rsidR="00BB21E1">
          <w:rPr>
            <w:webHidden/>
          </w:rPr>
          <w:t>31</w:t>
        </w:r>
        <w:r w:rsidR="00C80418">
          <w:rPr>
            <w:webHidden/>
          </w:rPr>
          <w:fldChar w:fldCharType="end"/>
        </w:r>
      </w:hyperlink>
    </w:p>
    <w:p w14:paraId="7F9E31AF" w14:textId="1DF97043" w:rsidR="00C80418" w:rsidRDefault="008963FA">
      <w:pPr>
        <w:pStyle w:val="TOC2"/>
        <w:rPr>
          <w:rFonts w:asciiTheme="minorHAnsi" w:eastAsiaTheme="minorEastAsia" w:hAnsiTheme="minorHAnsi" w:cstheme="minorBidi"/>
          <w:color w:val="auto"/>
          <w:sz w:val="22"/>
          <w:szCs w:val="22"/>
        </w:rPr>
      </w:pPr>
      <w:hyperlink w:anchor="_Toc80971108" w:history="1">
        <w:r w:rsidR="00C80418" w:rsidRPr="00AF36C0">
          <w:rPr>
            <w:rStyle w:val="Hyperlink"/>
          </w:rPr>
          <w:t>5.1</w:t>
        </w:r>
        <w:r w:rsidR="00C80418">
          <w:rPr>
            <w:rFonts w:asciiTheme="minorHAnsi" w:eastAsiaTheme="minorEastAsia" w:hAnsiTheme="minorHAnsi" w:cstheme="minorBidi"/>
            <w:color w:val="auto"/>
            <w:sz w:val="22"/>
            <w:szCs w:val="22"/>
          </w:rPr>
          <w:tab/>
        </w:r>
        <w:r w:rsidR="00C80418" w:rsidRPr="00AF36C0">
          <w:rPr>
            <w:rStyle w:val="Hyperlink"/>
          </w:rPr>
          <w:t>Are ecosystems on the managed floodplain representative of the Basin?</w:t>
        </w:r>
        <w:r w:rsidR="00C80418">
          <w:rPr>
            <w:webHidden/>
          </w:rPr>
          <w:tab/>
        </w:r>
        <w:r w:rsidR="00C80418">
          <w:rPr>
            <w:webHidden/>
          </w:rPr>
          <w:fldChar w:fldCharType="begin"/>
        </w:r>
        <w:r w:rsidR="00C80418">
          <w:rPr>
            <w:webHidden/>
          </w:rPr>
          <w:instrText xml:space="preserve"> PAGEREF _Toc80971108 \h </w:instrText>
        </w:r>
        <w:r w:rsidR="00C80418">
          <w:rPr>
            <w:webHidden/>
          </w:rPr>
        </w:r>
        <w:r w:rsidR="00C80418">
          <w:rPr>
            <w:webHidden/>
          </w:rPr>
          <w:fldChar w:fldCharType="separate"/>
        </w:r>
        <w:r w:rsidR="00BB21E1">
          <w:rPr>
            <w:webHidden/>
          </w:rPr>
          <w:t>31</w:t>
        </w:r>
        <w:r w:rsidR="00C80418">
          <w:rPr>
            <w:webHidden/>
          </w:rPr>
          <w:fldChar w:fldCharType="end"/>
        </w:r>
      </w:hyperlink>
    </w:p>
    <w:p w14:paraId="72E506B3" w14:textId="1305BC9A" w:rsidR="00C80418" w:rsidRDefault="008963FA">
      <w:pPr>
        <w:pStyle w:val="TOC2"/>
        <w:rPr>
          <w:rFonts w:asciiTheme="minorHAnsi" w:eastAsiaTheme="minorEastAsia" w:hAnsiTheme="minorHAnsi" w:cstheme="minorBidi"/>
          <w:color w:val="auto"/>
          <w:sz w:val="22"/>
          <w:szCs w:val="22"/>
        </w:rPr>
      </w:pPr>
      <w:hyperlink w:anchor="_Toc80971109" w:history="1">
        <w:r w:rsidR="00C80418" w:rsidRPr="00AF36C0">
          <w:rPr>
            <w:rStyle w:val="Hyperlink"/>
            <w:iCs/>
          </w:rPr>
          <w:t>5.2</w:t>
        </w:r>
        <w:r w:rsidR="00C80418">
          <w:rPr>
            <w:rFonts w:asciiTheme="minorHAnsi" w:eastAsiaTheme="minorEastAsia" w:hAnsiTheme="minorHAnsi" w:cstheme="minorBidi"/>
            <w:color w:val="auto"/>
            <w:sz w:val="22"/>
            <w:szCs w:val="22"/>
          </w:rPr>
          <w:tab/>
        </w:r>
        <w:r w:rsidR="00C80418" w:rsidRPr="00AF36C0">
          <w:rPr>
            <w:rStyle w:val="Hyperlink"/>
            <w:iCs/>
          </w:rPr>
          <w:t>Is Commonwealth environmental water supporting representative ecosystems?</w:t>
        </w:r>
        <w:r w:rsidR="00C80418">
          <w:rPr>
            <w:webHidden/>
          </w:rPr>
          <w:tab/>
        </w:r>
        <w:r w:rsidR="00C80418">
          <w:rPr>
            <w:webHidden/>
          </w:rPr>
          <w:fldChar w:fldCharType="begin"/>
        </w:r>
        <w:r w:rsidR="00C80418">
          <w:rPr>
            <w:webHidden/>
          </w:rPr>
          <w:instrText xml:space="preserve"> PAGEREF _Toc80971109 \h </w:instrText>
        </w:r>
        <w:r w:rsidR="00C80418">
          <w:rPr>
            <w:webHidden/>
          </w:rPr>
        </w:r>
        <w:r w:rsidR="00C80418">
          <w:rPr>
            <w:webHidden/>
          </w:rPr>
          <w:fldChar w:fldCharType="separate"/>
        </w:r>
        <w:r w:rsidR="00BB21E1">
          <w:rPr>
            <w:webHidden/>
          </w:rPr>
          <w:t>34</w:t>
        </w:r>
        <w:r w:rsidR="00C80418">
          <w:rPr>
            <w:webHidden/>
          </w:rPr>
          <w:fldChar w:fldCharType="end"/>
        </w:r>
      </w:hyperlink>
    </w:p>
    <w:p w14:paraId="573EF23E" w14:textId="35E1A8AF" w:rsidR="00C80418" w:rsidRDefault="008963FA">
      <w:pPr>
        <w:pStyle w:val="TOC2"/>
        <w:rPr>
          <w:rFonts w:asciiTheme="minorHAnsi" w:eastAsiaTheme="minorEastAsia" w:hAnsiTheme="minorHAnsi" w:cstheme="minorBidi"/>
          <w:color w:val="auto"/>
          <w:sz w:val="22"/>
          <w:szCs w:val="22"/>
        </w:rPr>
      </w:pPr>
      <w:hyperlink w:anchor="_Toc80971110" w:history="1">
        <w:r w:rsidR="00C80418" w:rsidRPr="00AF36C0">
          <w:rPr>
            <w:rStyle w:val="Hyperlink"/>
          </w:rPr>
          <w:t>5.3</w:t>
        </w:r>
        <w:r w:rsidR="00C80418">
          <w:rPr>
            <w:rFonts w:asciiTheme="minorHAnsi" w:eastAsiaTheme="minorEastAsia" w:hAnsiTheme="minorHAnsi" w:cstheme="minorBidi"/>
            <w:color w:val="auto"/>
            <w:sz w:val="22"/>
            <w:szCs w:val="22"/>
          </w:rPr>
          <w:tab/>
        </w:r>
        <w:r w:rsidR="00C80418" w:rsidRPr="00AF36C0">
          <w:rPr>
            <w:rStyle w:val="Hyperlink"/>
          </w:rPr>
          <w:t>Contribution to Basin Plan objectives</w:t>
        </w:r>
        <w:r w:rsidR="00C80418">
          <w:rPr>
            <w:webHidden/>
          </w:rPr>
          <w:tab/>
        </w:r>
        <w:r w:rsidR="00C80418">
          <w:rPr>
            <w:webHidden/>
          </w:rPr>
          <w:fldChar w:fldCharType="begin"/>
        </w:r>
        <w:r w:rsidR="00C80418">
          <w:rPr>
            <w:webHidden/>
          </w:rPr>
          <w:instrText xml:space="preserve"> PAGEREF _Toc80971110 \h </w:instrText>
        </w:r>
        <w:r w:rsidR="00C80418">
          <w:rPr>
            <w:webHidden/>
          </w:rPr>
        </w:r>
        <w:r w:rsidR="00C80418">
          <w:rPr>
            <w:webHidden/>
          </w:rPr>
          <w:fldChar w:fldCharType="separate"/>
        </w:r>
        <w:r w:rsidR="00BB21E1">
          <w:rPr>
            <w:webHidden/>
          </w:rPr>
          <w:t>34</w:t>
        </w:r>
        <w:r w:rsidR="00C80418">
          <w:rPr>
            <w:webHidden/>
          </w:rPr>
          <w:fldChar w:fldCharType="end"/>
        </w:r>
      </w:hyperlink>
    </w:p>
    <w:p w14:paraId="24E0200C" w14:textId="02391B7F" w:rsidR="00C80418" w:rsidRDefault="008963FA">
      <w:pPr>
        <w:pStyle w:val="TOC1"/>
        <w:rPr>
          <w:rFonts w:asciiTheme="minorHAnsi" w:eastAsiaTheme="minorEastAsia" w:hAnsiTheme="minorHAnsi" w:cstheme="minorBidi"/>
          <w:b w:val="0"/>
          <w:smallCaps w:val="0"/>
          <w:color w:val="auto"/>
        </w:rPr>
      </w:pPr>
      <w:hyperlink w:anchor="_Toc80971111" w:history="1">
        <w:r w:rsidR="00C80418" w:rsidRPr="00AF36C0">
          <w:rPr>
            <w:rStyle w:val="Hyperlink"/>
          </w:rPr>
          <w:t>6</w:t>
        </w:r>
        <w:r w:rsidR="00C80418">
          <w:rPr>
            <w:rFonts w:asciiTheme="minorHAnsi" w:eastAsiaTheme="minorEastAsia" w:hAnsiTheme="minorHAnsi" w:cstheme="minorBidi"/>
            <w:b w:val="0"/>
            <w:smallCaps w:val="0"/>
            <w:color w:val="auto"/>
          </w:rPr>
          <w:tab/>
        </w:r>
        <w:r w:rsidR="00C80418" w:rsidRPr="00AF36C0">
          <w:rPr>
            <w:rStyle w:val="Hyperlink"/>
          </w:rPr>
          <w:t>Adaptive management</w:t>
        </w:r>
        <w:r w:rsidR="00C80418">
          <w:rPr>
            <w:webHidden/>
          </w:rPr>
          <w:tab/>
        </w:r>
        <w:r w:rsidR="00C80418">
          <w:rPr>
            <w:webHidden/>
          </w:rPr>
          <w:fldChar w:fldCharType="begin"/>
        </w:r>
        <w:r w:rsidR="00C80418">
          <w:rPr>
            <w:webHidden/>
          </w:rPr>
          <w:instrText xml:space="preserve"> PAGEREF _Toc80971111 \h </w:instrText>
        </w:r>
        <w:r w:rsidR="00C80418">
          <w:rPr>
            <w:webHidden/>
          </w:rPr>
        </w:r>
        <w:r w:rsidR="00C80418">
          <w:rPr>
            <w:webHidden/>
          </w:rPr>
          <w:fldChar w:fldCharType="separate"/>
        </w:r>
        <w:r w:rsidR="00BB21E1">
          <w:rPr>
            <w:webHidden/>
          </w:rPr>
          <w:t>36</w:t>
        </w:r>
        <w:r w:rsidR="00C80418">
          <w:rPr>
            <w:webHidden/>
          </w:rPr>
          <w:fldChar w:fldCharType="end"/>
        </w:r>
      </w:hyperlink>
    </w:p>
    <w:p w14:paraId="453A38F0" w14:textId="3940AE8E" w:rsidR="00C80418" w:rsidRDefault="008963FA">
      <w:pPr>
        <w:pStyle w:val="TOC2"/>
        <w:rPr>
          <w:rFonts w:asciiTheme="minorHAnsi" w:eastAsiaTheme="minorEastAsia" w:hAnsiTheme="minorHAnsi" w:cstheme="minorBidi"/>
          <w:color w:val="auto"/>
          <w:sz w:val="22"/>
          <w:szCs w:val="22"/>
        </w:rPr>
      </w:pPr>
      <w:hyperlink w:anchor="_Toc80971112" w:history="1">
        <w:r w:rsidR="00C80418" w:rsidRPr="00AF36C0">
          <w:rPr>
            <w:rStyle w:val="Hyperlink"/>
          </w:rPr>
          <w:t>6.1</w:t>
        </w:r>
        <w:r w:rsidR="00C80418">
          <w:rPr>
            <w:rFonts w:asciiTheme="minorHAnsi" w:eastAsiaTheme="minorEastAsia" w:hAnsiTheme="minorHAnsi" w:cstheme="minorBidi"/>
            <w:color w:val="auto"/>
            <w:sz w:val="22"/>
            <w:szCs w:val="22"/>
          </w:rPr>
          <w:tab/>
        </w:r>
        <w:r w:rsidR="00C80418" w:rsidRPr="00AF36C0">
          <w:rPr>
            <w:rStyle w:val="Hyperlink"/>
          </w:rPr>
          <w:t>Lessons learned</w:t>
        </w:r>
        <w:r w:rsidR="00C80418">
          <w:rPr>
            <w:webHidden/>
          </w:rPr>
          <w:tab/>
        </w:r>
        <w:r w:rsidR="00C80418">
          <w:rPr>
            <w:webHidden/>
          </w:rPr>
          <w:fldChar w:fldCharType="begin"/>
        </w:r>
        <w:r w:rsidR="00C80418">
          <w:rPr>
            <w:webHidden/>
          </w:rPr>
          <w:instrText xml:space="preserve"> PAGEREF _Toc80971112 \h </w:instrText>
        </w:r>
        <w:r w:rsidR="00C80418">
          <w:rPr>
            <w:webHidden/>
          </w:rPr>
        </w:r>
        <w:r w:rsidR="00C80418">
          <w:rPr>
            <w:webHidden/>
          </w:rPr>
          <w:fldChar w:fldCharType="separate"/>
        </w:r>
        <w:r w:rsidR="00BB21E1">
          <w:rPr>
            <w:webHidden/>
          </w:rPr>
          <w:t>36</w:t>
        </w:r>
        <w:r w:rsidR="00C80418">
          <w:rPr>
            <w:webHidden/>
          </w:rPr>
          <w:fldChar w:fldCharType="end"/>
        </w:r>
      </w:hyperlink>
    </w:p>
    <w:p w14:paraId="65A71B16" w14:textId="0AB98407" w:rsidR="00C80418" w:rsidRDefault="008963FA">
      <w:pPr>
        <w:pStyle w:val="TOC2"/>
        <w:rPr>
          <w:rFonts w:asciiTheme="minorHAnsi" w:eastAsiaTheme="minorEastAsia" w:hAnsiTheme="minorHAnsi" w:cstheme="minorBidi"/>
          <w:color w:val="auto"/>
          <w:sz w:val="22"/>
          <w:szCs w:val="22"/>
        </w:rPr>
      </w:pPr>
      <w:hyperlink w:anchor="_Toc80971113" w:history="1">
        <w:r w:rsidR="00C80418" w:rsidRPr="00AF36C0">
          <w:rPr>
            <w:rStyle w:val="Hyperlink"/>
          </w:rPr>
          <w:t>6.2</w:t>
        </w:r>
        <w:r w:rsidR="00C80418">
          <w:rPr>
            <w:rFonts w:asciiTheme="minorHAnsi" w:eastAsiaTheme="minorEastAsia" w:hAnsiTheme="minorHAnsi" w:cstheme="minorBidi"/>
            <w:color w:val="auto"/>
            <w:sz w:val="22"/>
            <w:szCs w:val="22"/>
          </w:rPr>
          <w:tab/>
        </w:r>
        <w:r w:rsidR="00C80418" w:rsidRPr="00AF36C0">
          <w:rPr>
            <w:rStyle w:val="Hyperlink"/>
          </w:rPr>
          <w:t>Improving environmental water management</w:t>
        </w:r>
        <w:r w:rsidR="00C80418">
          <w:rPr>
            <w:webHidden/>
          </w:rPr>
          <w:tab/>
        </w:r>
        <w:r w:rsidR="00C80418">
          <w:rPr>
            <w:webHidden/>
          </w:rPr>
          <w:fldChar w:fldCharType="begin"/>
        </w:r>
        <w:r w:rsidR="00C80418">
          <w:rPr>
            <w:webHidden/>
          </w:rPr>
          <w:instrText xml:space="preserve"> PAGEREF _Toc80971113 \h </w:instrText>
        </w:r>
        <w:r w:rsidR="00C80418">
          <w:rPr>
            <w:webHidden/>
          </w:rPr>
        </w:r>
        <w:r w:rsidR="00C80418">
          <w:rPr>
            <w:webHidden/>
          </w:rPr>
          <w:fldChar w:fldCharType="separate"/>
        </w:r>
        <w:r w:rsidR="00BB21E1">
          <w:rPr>
            <w:webHidden/>
          </w:rPr>
          <w:t>36</w:t>
        </w:r>
        <w:r w:rsidR="00C80418">
          <w:rPr>
            <w:webHidden/>
          </w:rPr>
          <w:fldChar w:fldCharType="end"/>
        </w:r>
      </w:hyperlink>
    </w:p>
    <w:p w14:paraId="56C71B45" w14:textId="57CE5F4F" w:rsidR="00C80418" w:rsidRDefault="008963FA">
      <w:pPr>
        <w:pStyle w:val="TOC2"/>
        <w:rPr>
          <w:rFonts w:asciiTheme="minorHAnsi" w:eastAsiaTheme="minorEastAsia" w:hAnsiTheme="minorHAnsi" w:cstheme="minorBidi"/>
          <w:color w:val="auto"/>
          <w:sz w:val="22"/>
          <w:szCs w:val="22"/>
        </w:rPr>
      </w:pPr>
      <w:hyperlink w:anchor="_Toc80971114" w:history="1">
        <w:r w:rsidR="00C80418" w:rsidRPr="00AF36C0">
          <w:rPr>
            <w:rStyle w:val="Hyperlink"/>
          </w:rPr>
          <w:t>6.3</w:t>
        </w:r>
        <w:r w:rsidR="00C80418">
          <w:rPr>
            <w:rFonts w:asciiTheme="minorHAnsi" w:eastAsiaTheme="minorEastAsia" w:hAnsiTheme="minorHAnsi" w:cstheme="minorBidi"/>
            <w:color w:val="auto"/>
            <w:sz w:val="22"/>
            <w:szCs w:val="22"/>
          </w:rPr>
          <w:tab/>
        </w:r>
        <w:r w:rsidR="00C80418" w:rsidRPr="00AF36C0">
          <w:rPr>
            <w:rStyle w:val="Hyperlink"/>
          </w:rPr>
          <w:t>Improving evaluation</w:t>
        </w:r>
        <w:r w:rsidR="00C80418">
          <w:rPr>
            <w:webHidden/>
          </w:rPr>
          <w:tab/>
        </w:r>
        <w:r w:rsidR="00C80418">
          <w:rPr>
            <w:webHidden/>
          </w:rPr>
          <w:fldChar w:fldCharType="begin"/>
        </w:r>
        <w:r w:rsidR="00C80418">
          <w:rPr>
            <w:webHidden/>
          </w:rPr>
          <w:instrText xml:space="preserve"> PAGEREF _Toc80971114 \h </w:instrText>
        </w:r>
        <w:r w:rsidR="00C80418">
          <w:rPr>
            <w:webHidden/>
          </w:rPr>
        </w:r>
        <w:r w:rsidR="00C80418">
          <w:rPr>
            <w:webHidden/>
          </w:rPr>
          <w:fldChar w:fldCharType="separate"/>
        </w:r>
        <w:r w:rsidR="00BB21E1">
          <w:rPr>
            <w:webHidden/>
          </w:rPr>
          <w:t>37</w:t>
        </w:r>
        <w:r w:rsidR="00C80418">
          <w:rPr>
            <w:webHidden/>
          </w:rPr>
          <w:fldChar w:fldCharType="end"/>
        </w:r>
      </w:hyperlink>
    </w:p>
    <w:p w14:paraId="2F6DFEB5" w14:textId="4B3E3883" w:rsidR="00C80418" w:rsidRDefault="008963FA">
      <w:pPr>
        <w:pStyle w:val="TOC1"/>
        <w:rPr>
          <w:rFonts w:asciiTheme="minorHAnsi" w:eastAsiaTheme="minorEastAsia" w:hAnsiTheme="minorHAnsi" w:cstheme="minorBidi"/>
          <w:b w:val="0"/>
          <w:smallCaps w:val="0"/>
          <w:color w:val="auto"/>
        </w:rPr>
      </w:pPr>
      <w:hyperlink w:anchor="_Toc80971115" w:history="1">
        <w:r w:rsidR="00C80418" w:rsidRPr="00AF36C0">
          <w:rPr>
            <w:rStyle w:val="Hyperlink"/>
          </w:rPr>
          <w:t>7</w:t>
        </w:r>
        <w:r w:rsidR="00C80418">
          <w:rPr>
            <w:rFonts w:asciiTheme="minorHAnsi" w:eastAsiaTheme="minorEastAsia" w:hAnsiTheme="minorHAnsi" w:cstheme="minorBidi"/>
            <w:b w:val="0"/>
            <w:smallCaps w:val="0"/>
            <w:color w:val="auto"/>
          </w:rPr>
          <w:tab/>
        </w:r>
        <w:r w:rsidR="00C80418" w:rsidRPr="00AF36C0">
          <w:rPr>
            <w:rStyle w:val="Hyperlink"/>
          </w:rPr>
          <w:t>References</w:t>
        </w:r>
        <w:r w:rsidR="00C80418">
          <w:rPr>
            <w:webHidden/>
          </w:rPr>
          <w:tab/>
        </w:r>
        <w:r w:rsidR="00C80418">
          <w:rPr>
            <w:webHidden/>
          </w:rPr>
          <w:fldChar w:fldCharType="begin"/>
        </w:r>
        <w:r w:rsidR="00C80418">
          <w:rPr>
            <w:webHidden/>
          </w:rPr>
          <w:instrText xml:space="preserve"> PAGEREF _Toc80971115 \h </w:instrText>
        </w:r>
        <w:r w:rsidR="00C80418">
          <w:rPr>
            <w:webHidden/>
          </w:rPr>
        </w:r>
        <w:r w:rsidR="00C80418">
          <w:rPr>
            <w:webHidden/>
          </w:rPr>
          <w:fldChar w:fldCharType="separate"/>
        </w:r>
        <w:r w:rsidR="00BB21E1">
          <w:rPr>
            <w:webHidden/>
          </w:rPr>
          <w:t>40</w:t>
        </w:r>
        <w:r w:rsidR="00C80418">
          <w:rPr>
            <w:webHidden/>
          </w:rPr>
          <w:fldChar w:fldCharType="end"/>
        </w:r>
      </w:hyperlink>
    </w:p>
    <w:p w14:paraId="29D13B06" w14:textId="155D9D9E" w:rsidR="00C80418" w:rsidRDefault="008963FA">
      <w:pPr>
        <w:pStyle w:val="TOC1"/>
        <w:rPr>
          <w:rFonts w:asciiTheme="minorHAnsi" w:eastAsiaTheme="minorEastAsia" w:hAnsiTheme="minorHAnsi" w:cstheme="minorBidi"/>
          <w:b w:val="0"/>
          <w:smallCaps w:val="0"/>
          <w:color w:val="auto"/>
        </w:rPr>
      </w:pPr>
      <w:hyperlink w:anchor="_Toc80971116" w:history="1">
        <w:r w:rsidR="00C80418" w:rsidRPr="00AF36C0">
          <w:rPr>
            <w:rStyle w:val="Hyperlink"/>
            <w14:scene3d>
              <w14:camera w14:prst="orthographicFront"/>
              <w14:lightRig w14:rig="threePt" w14:dir="t">
                <w14:rot w14:lat="0" w14:lon="0" w14:rev="0"/>
              </w14:lightRig>
            </w14:scene3d>
          </w:rPr>
          <w:t>Appendix A</w:t>
        </w:r>
        <w:r w:rsidR="00C80418">
          <w:rPr>
            <w:rFonts w:asciiTheme="minorHAnsi" w:eastAsiaTheme="minorEastAsia" w:hAnsiTheme="minorHAnsi" w:cstheme="minorBidi"/>
            <w:b w:val="0"/>
            <w:smallCaps w:val="0"/>
            <w:color w:val="auto"/>
          </w:rPr>
          <w:tab/>
        </w:r>
        <w:r w:rsidR="00C80418" w:rsidRPr="00AF36C0">
          <w:rPr>
            <w:rStyle w:val="Hyperlink"/>
          </w:rPr>
          <w:t>GIS Workflow</w:t>
        </w:r>
        <w:r w:rsidR="00C80418">
          <w:rPr>
            <w:webHidden/>
          </w:rPr>
          <w:tab/>
        </w:r>
        <w:r w:rsidR="00C80418">
          <w:rPr>
            <w:webHidden/>
          </w:rPr>
          <w:fldChar w:fldCharType="begin"/>
        </w:r>
        <w:r w:rsidR="00C80418">
          <w:rPr>
            <w:webHidden/>
          </w:rPr>
          <w:instrText xml:space="preserve"> PAGEREF _Toc80971116 \h </w:instrText>
        </w:r>
        <w:r w:rsidR="00C80418">
          <w:rPr>
            <w:webHidden/>
          </w:rPr>
        </w:r>
        <w:r w:rsidR="00C80418">
          <w:rPr>
            <w:webHidden/>
          </w:rPr>
          <w:fldChar w:fldCharType="separate"/>
        </w:r>
        <w:r w:rsidR="00BB21E1">
          <w:rPr>
            <w:webHidden/>
          </w:rPr>
          <w:t>41</w:t>
        </w:r>
        <w:r w:rsidR="00C80418">
          <w:rPr>
            <w:webHidden/>
          </w:rPr>
          <w:fldChar w:fldCharType="end"/>
        </w:r>
      </w:hyperlink>
    </w:p>
    <w:p w14:paraId="5AD223C7" w14:textId="634B10D7" w:rsidR="00C80418" w:rsidRDefault="008963FA">
      <w:pPr>
        <w:pStyle w:val="TOC2"/>
        <w:rPr>
          <w:rFonts w:asciiTheme="minorHAnsi" w:eastAsiaTheme="minorEastAsia" w:hAnsiTheme="minorHAnsi" w:cstheme="minorBidi"/>
          <w:color w:val="auto"/>
          <w:sz w:val="22"/>
          <w:szCs w:val="22"/>
        </w:rPr>
      </w:pPr>
      <w:hyperlink w:anchor="_Toc80971117" w:history="1">
        <w:r w:rsidR="00C80418" w:rsidRPr="00AF36C0">
          <w:rPr>
            <w:rStyle w:val="Hyperlink"/>
          </w:rPr>
          <w:t>A.1</w:t>
        </w:r>
        <w:r w:rsidR="00C80418">
          <w:rPr>
            <w:rFonts w:asciiTheme="minorHAnsi" w:eastAsiaTheme="minorEastAsia" w:hAnsiTheme="minorHAnsi" w:cstheme="minorBidi"/>
            <w:color w:val="auto"/>
            <w:sz w:val="22"/>
            <w:szCs w:val="22"/>
          </w:rPr>
          <w:tab/>
        </w:r>
        <w:r w:rsidR="00C80418" w:rsidRPr="00AF36C0">
          <w:rPr>
            <w:rStyle w:val="Hyperlink"/>
          </w:rPr>
          <w:t>The area of ecosystems inundated by Commonwealth environmental water</w:t>
        </w:r>
        <w:r w:rsidR="00C80418">
          <w:rPr>
            <w:webHidden/>
          </w:rPr>
          <w:tab/>
        </w:r>
        <w:r w:rsidR="00C80418">
          <w:rPr>
            <w:webHidden/>
          </w:rPr>
          <w:fldChar w:fldCharType="begin"/>
        </w:r>
        <w:r w:rsidR="00C80418">
          <w:rPr>
            <w:webHidden/>
          </w:rPr>
          <w:instrText xml:space="preserve"> PAGEREF _Toc80971117 \h </w:instrText>
        </w:r>
        <w:r w:rsidR="00C80418">
          <w:rPr>
            <w:webHidden/>
          </w:rPr>
        </w:r>
        <w:r w:rsidR="00C80418">
          <w:rPr>
            <w:webHidden/>
          </w:rPr>
          <w:fldChar w:fldCharType="separate"/>
        </w:r>
        <w:r w:rsidR="00BB21E1">
          <w:rPr>
            <w:webHidden/>
          </w:rPr>
          <w:t>41</w:t>
        </w:r>
        <w:r w:rsidR="00C80418">
          <w:rPr>
            <w:webHidden/>
          </w:rPr>
          <w:fldChar w:fldCharType="end"/>
        </w:r>
      </w:hyperlink>
    </w:p>
    <w:p w14:paraId="4AB377E3" w14:textId="7D84FF2F" w:rsidR="00C80418" w:rsidRDefault="008963FA">
      <w:pPr>
        <w:pStyle w:val="TOC2"/>
        <w:rPr>
          <w:rFonts w:asciiTheme="minorHAnsi" w:eastAsiaTheme="minorEastAsia" w:hAnsiTheme="minorHAnsi" w:cstheme="minorBidi"/>
          <w:color w:val="auto"/>
          <w:sz w:val="22"/>
          <w:szCs w:val="22"/>
        </w:rPr>
      </w:pPr>
      <w:hyperlink w:anchor="_Toc80971118" w:history="1">
        <w:r w:rsidR="00C80418" w:rsidRPr="00AF36C0">
          <w:rPr>
            <w:rStyle w:val="Hyperlink"/>
          </w:rPr>
          <w:t>A.2</w:t>
        </w:r>
        <w:r w:rsidR="00C80418">
          <w:rPr>
            <w:rFonts w:asciiTheme="minorHAnsi" w:eastAsiaTheme="minorEastAsia" w:hAnsiTheme="minorHAnsi" w:cstheme="minorBidi"/>
            <w:color w:val="auto"/>
            <w:sz w:val="22"/>
            <w:szCs w:val="22"/>
          </w:rPr>
          <w:tab/>
        </w:r>
        <w:r w:rsidR="00C80418" w:rsidRPr="00AF36C0">
          <w:rPr>
            <w:rStyle w:val="Hyperlink"/>
          </w:rPr>
          <w:t>The area of ecosystems influenced by Commonwealth environmental water</w:t>
        </w:r>
        <w:r w:rsidR="00C80418">
          <w:rPr>
            <w:webHidden/>
          </w:rPr>
          <w:tab/>
        </w:r>
        <w:r w:rsidR="00C80418">
          <w:rPr>
            <w:webHidden/>
          </w:rPr>
          <w:fldChar w:fldCharType="begin"/>
        </w:r>
        <w:r w:rsidR="00C80418">
          <w:rPr>
            <w:webHidden/>
          </w:rPr>
          <w:instrText xml:space="preserve"> PAGEREF _Toc80971118 \h </w:instrText>
        </w:r>
        <w:r w:rsidR="00C80418">
          <w:rPr>
            <w:webHidden/>
          </w:rPr>
        </w:r>
        <w:r w:rsidR="00C80418">
          <w:rPr>
            <w:webHidden/>
          </w:rPr>
          <w:fldChar w:fldCharType="separate"/>
        </w:r>
        <w:r w:rsidR="00BB21E1">
          <w:rPr>
            <w:webHidden/>
          </w:rPr>
          <w:t>41</w:t>
        </w:r>
        <w:r w:rsidR="00C80418">
          <w:rPr>
            <w:webHidden/>
          </w:rPr>
          <w:fldChar w:fldCharType="end"/>
        </w:r>
      </w:hyperlink>
    </w:p>
    <w:p w14:paraId="620B1D33" w14:textId="68F8B3D0" w:rsidR="00C80418" w:rsidRDefault="008963FA">
      <w:pPr>
        <w:pStyle w:val="TOC2"/>
        <w:rPr>
          <w:rFonts w:asciiTheme="minorHAnsi" w:eastAsiaTheme="minorEastAsia" w:hAnsiTheme="minorHAnsi" w:cstheme="minorBidi"/>
          <w:color w:val="auto"/>
          <w:sz w:val="22"/>
          <w:szCs w:val="22"/>
        </w:rPr>
      </w:pPr>
      <w:hyperlink w:anchor="_Toc80971119" w:history="1">
        <w:r w:rsidR="00C80418" w:rsidRPr="00AF36C0">
          <w:rPr>
            <w:rStyle w:val="Hyperlink"/>
          </w:rPr>
          <w:t>A.3</w:t>
        </w:r>
        <w:r w:rsidR="00C80418">
          <w:rPr>
            <w:rFonts w:asciiTheme="minorHAnsi" w:eastAsiaTheme="minorEastAsia" w:hAnsiTheme="minorHAnsi" w:cstheme="minorBidi"/>
            <w:color w:val="auto"/>
            <w:sz w:val="22"/>
            <w:szCs w:val="22"/>
          </w:rPr>
          <w:tab/>
        </w:r>
        <w:r w:rsidR="00C80418" w:rsidRPr="00AF36C0">
          <w:rPr>
            <w:rStyle w:val="Hyperlink"/>
          </w:rPr>
          <w:t>Length of waterways influenced by Commonwealth environmental water</w:t>
        </w:r>
        <w:r w:rsidR="00C80418">
          <w:rPr>
            <w:webHidden/>
          </w:rPr>
          <w:tab/>
        </w:r>
        <w:r w:rsidR="00C80418">
          <w:rPr>
            <w:webHidden/>
          </w:rPr>
          <w:fldChar w:fldCharType="begin"/>
        </w:r>
        <w:r w:rsidR="00C80418">
          <w:rPr>
            <w:webHidden/>
          </w:rPr>
          <w:instrText xml:space="preserve"> PAGEREF _Toc80971119 \h </w:instrText>
        </w:r>
        <w:r w:rsidR="00C80418">
          <w:rPr>
            <w:webHidden/>
          </w:rPr>
        </w:r>
        <w:r w:rsidR="00C80418">
          <w:rPr>
            <w:webHidden/>
          </w:rPr>
          <w:fldChar w:fldCharType="separate"/>
        </w:r>
        <w:r w:rsidR="00BB21E1">
          <w:rPr>
            <w:webHidden/>
          </w:rPr>
          <w:t>42</w:t>
        </w:r>
        <w:r w:rsidR="00C80418">
          <w:rPr>
            <w:webHidden/>
          </w:rPr>
          <w:fldChar w:fldCharType="end"/>
        </w:r>
      </w:hyperlink>
    </w:p>
    <w:p w14:paraId="5F6C1048" w14:textId="1D4857C6" w:rsidR="00C80418" w:rsidRDefault="008963FA">
      <w:pPr>
        <w:pStyle w:val="TOC1"/>
        <w:rPr>
          <w:rFonts w:asciiTheme="minorHAnsi" w:eastAsiaTheme="minorEastAsia" w:hAnsiTheme="minorHAnsi" w:cstheme="minorBidi"/>
          <w:b w:val="0"/>
          <w:smallCaps w:val="0"/>
          <w:color w:val="auto"/>
        </w:rPr>
      </w:pPr>
      <w:hyperlink w:anchor="_Toc80971120" w:history="1">
        <w:r w:rsidR="00C80418" w:rsidRPr="00AF36C0">
          <w:rPr>
            <w:rStyle w:val="Hyperlink"/>
            <w14:scene3d>
              <w14:camera w14:prst="orthographicFront"/>
              <w14:lightRig w14:rig="threePt" w14:dir="t">
                <w14:rot w14:lat="0" w14:lon="0" w14:rev="0"/>
              </w14:lightRig>
            </w14:scene3d>
          </w:rPr>
          <w:t>Appendix B</w:t>
        </w:r>
        <w:r w:rsidR="00C80418">
          <w:rPr>
            <w:rFonts w:asciiTheme="minorHAnsi" w:eastAsiaTheme="minorEastAsia" w:hAnsiTheme="minorHAnsi" w:cstheme="minorBidi"/>
            <w:b w:val="0"/>
            <w:smallCaps w:val="0"/>
            <w:color w:val="auto"/>
          </w:rPr>
          <w:tab/>
        </w:r>
        <w:r w:rsidR="00C80418" w:rsidRPr="00AF36C0">
          <w:rPr>
            <w:rStyle w:val="Hyperlink"/>
          </w:rPr>
          <w:t>Evolution of the Basin ANAE classification</w:t>
        </w:r>
        <w:r w:rsidR="00C80418">
          <w:rPr>
            <w:webHidden/>
          </w:rPr>
          <w:tab/>
        </w:r>
        <w:r w:rsidR="00C80418">
          <w:rPr>
            <w:webHidden/>
          </w:rPr>
          <w:fldChar w:fldCharType="begin"/>
        </w:r>
        <w:r w:rsidR="00C80418">
          <w:rPr>
            <w:webHidden/>
          </w:rPr>
          <w:instrText xml:space="preserve"> PAGEREF _Toc80971120 \h </w:instrText>
        </w:r>
        <w:r w:rsidR="00C80418">
          <w:rPr>
            <w:webHidden/>
          </w:rPr>
        </w:r>
        <w:r w:rsidR="00C80418">
          <w:rPr>
            <w:webHidden/>
          </w:rPr>
          <w:fldChar w:fldCharType="separate"/>
        </w:r>
        <w:r w:rsidR="00BB21E1">
          <w:rPr>
            <w:webHidden/>
          </w:rPr>
          <w:t>43</w:t>
        </w:r>
        <w:r w:rsidR="00C80418">
          <w:rPr>
            <w:webHidden/>
          </w:rPr>
          <w:fldChar w:fldCharType="end"/>
        </w:r>
      </w:hyperlink>
    </w:p>
    <w:p w14:paraId="4FB9836E" w14:textId="14FDDE4C" w:rsidR="00C80418" w:rsidRDefault="008963FA">
      <w:pPr>
        <w:pStyle w:val="TOC1"/>
        <w:rPr>
          <w:rFonts w:asciiTheme="minorHAnsi" w:eastAsiaTheme="minorEastAsia" w:hAnsiTheme="minorHAnsi" w:cstheme="minorBidi"/>
          <w:b w:val="0"/>
          <w:smallCaps w:val="0"/>
          <w:color w:val="auto"/>
        </w:rPr>
      </w:pPr>
      <w:hyperlink w:anchor="_Toc80971121" w:history="1">
        <w:r w:rsidR="00C80418" w:rsidRPr="00AF36C0">
          <w:rPr>
            <w:rStyle w:val="Hyperlink"/>
            <w14:scene3d>
              <w14:camera w14:prst="orthographicFront"/>
              <w14:lightRig w14:rig="threePt" w14:dir="t">
                <w14:rot w14:lat="0" w14:lon="0" w14:rev="0"/>
              </w14:lightRig>
            </w14:scene3d>
          </w:rPr>
          <w:t>Appendix C</w:t>
        </w:r>
        <w:r w:rsidR="00C80418">
          <w:rPr>
            <w:rFonts w:asciiTheme="minorHAnsi" w:eastAsiaTheme="minorEastAsia" w:hAnsiTheme="minorHAnsi" w:cstheme="minorBidi"/>
            <w:b w:val="0"/>
            <w:smallCaps w:val="0"/>
            <w:color w:val="auto"/>
          </w:rPr>
          <w:tab/>
        </w:r>
        <w:r w:rsidR="00C80418" w:rsidRPr="00AF36C0">
          <w:rPr>
            <w:rStyle w:val="Hyperlink"/>
          </w:rPr>
          <w:t>ANAE wetland types influenced by Commonwealth environmental water by valley</w:t>
        </w:r>
        <w:r w:rsidR="00C80418">
          <w:rPr>
            <w:webHidden/>
          </w:rPr>
          <w:tab/>
        </w:r>
        <w:r w:rsidR="00C80418">
          <w:rPr>
            <w:webHidden/>
          </w:rPr>
          <w:fldChar w:fldCharType="begin"/>
        </w:r>
        <w:r w:rsidR="00C80418">
          <w:rPr>
            <w:webHidden/>
          </w:rPr>
          <w:instrText xml:space="preserve"> PAGEREF _Toc80971121 \h </w:instrText>
        </w:r>
        <w:r w:rsidR="00C80418">
          <w:rPr>
            <w:webHidden/>
          </w:rPr>
        </w:r>
        <w:r w:rsidR="00C80418">
          <w:rPr>
            <w:webHidden/>
          </w:rPr>
          <w:fldChar w:fldCharType="separate"/>
        </w:r>
        <w:r w:rsidR="00BB21E1">
          <w:rPr>
            <w:webHidden/>
          </w:rPr>
          <w:t>45</w:t>
        </w:r>
        <w:r w:rsidR="00C80418">
          <w:rPr>
            <w:webHidden/>
          </w:rPr>
          <w:fldChar w:fldCharType="end"/>
        </w:r>
      </w:hyperlink>
    </w:p>
    <w:p w14:paraId="1AF3F4AC" w14:textId="12EC2A37" w:rsidR="00C80418" w:rsidRDefault="008963FA">
      <w:pPr>
        <w:pStyle w:val="TOC1"/>
        <w:rPr>
          <w:rFonts w:asciiTheme="minorHAnsi" w:eastAsiaTheme="minorEastAsia" w:hAnsiTheme="minorHAnsi" w:cstheme="minorBidi"/>
          <w:b w:val="0"/>
          <w:smallCaps w:val="0"/>
          <w:color w:val="auto"/>
        </w:rPr>
      </w:pPr>
      <w:hyperlink w:anchor="_Toc80971122" w:history="1">
        <w:r w:rsidR="00C80418" w:rsidRPr="00AF36C0">
          <w:rPr>
            <w:rStyle w:val="Hyperlink"/>
            <w14:scene3d>
              <w14:camera w14:prst="orthographicFront"/>
              <w14:lightRig w14:rig="threePt" w14:dir="t">
                <w14:rot w14:lat="0" w14:lon="0" w14:rev="0"/>
              </w14:lightRig>
            </w14:scene3d>
          </w:rPr>
          <w:t>Appendix D</w:t>
        </w:r>
        <w:r w:rsidR="00C80418">
          <w:rPr>
            <w:rFonts w:asciiTheme="minorHAnsi" w:eastAsiaTheme="minorEastAsia" w:hAnsiTheme="minorHAnsi" w:cstheme="minorBidi"/>
            <w:b w:val="0"/>
            <w:smallCaps w:val="0"/>
            <w:color w:val="auto"/>
          </w:rPr>
          <w:tab/>
        </w:r>
        <w:r w:rsidR="00C80418" w:rsidRPr="00AF36C0">
          <w:rPr>
            <w:rStyle w:val="Hyperlink"/>
          </w:rPr>
          <w:t>ANAE floodplain types inundated by Commonwealth environmental water by valley</w:t>
        </w:r>
        <w:r w:rsidR="00C80418">
          <w:rPr>
            <w:webHidden/>
          </w:rPr>
          <w:tab/>
        </w:r>
        <w:r w:rsidR="00C80418">
          <w:rPr>
            <w:webHidden/>
          </w:rPr>
          <w:fldChar w:fldCharType="begin"/>
        </w:r>
        <w:r w:rsidR="00C80418">
          <w:rPr>
            <w:webHidden/>
          </w:rPr>
          <w:instrText xml:space="preserve"> PAGEREF _Toc80971122 \h </w:instrText>
        </w:r>
        <w:r w:rsidR="00C80418">
          <w:rPr>
            <w:webHidden/>
          </w:rPr>
        </w:r>
        <w:r w:rsidR="00C80418">
          <w:rPr>
            <w:webHidden/>
          </w:rPr>
          <w:fldChar w:fldCharType="separate"/>
        </w:r>
        <w:r w:rsidR="00BB21E1">
          <w:rPr>
            <w:webHidden/>
          </w:rPr>
          <w:t>56</w:t>
        </w:r>
        <w:r w:rsidR="00C80418">
          <w:rPr>
            <w:webHidden/>
          </w:rPr>
          <w:fldChar w:fldCharType="end"/>
        </w:r>
      </w:hyperlink>
    </w:p>
    <w:p w14:paraId="1BFE1891" w14:textId="1BFA09A4" w:rsidR="00C80418" w:rsidRDefault="008963FA">
      <w:pPr>
        <w:pStyle w:val="TOC1"/>
        <w:rPr>
          <w:rFonts w:asciiTheme="minorHAnsi" w:eastAsiaTheme="minorEastAsia" w:hAnsiTheme="minorHAnsi" w:cstheme="minorBidi"/>
          <w:b w:val="0"/>
          <w:smallCaps w:val="0"/>
          <w:color w:val="auto"/>
        </w:rPr>
      </w:pPr>
      <w:hyperlink w:anchor="_Toc80971123" w:history="1">
        <w:r w:rsidR="00C80418" w:rsidRPr="00AF36C0">
          <w:rPr>
            <w:rStyle w:val="Hyperlink"/>
            <w14:scene3d>
              <w14:camera w14:prst="orthographicFront"/>
              <w14:lightRig w14:rig="threePt" w14:dir="t">
                <w14:rot w14:lat="0" w14:lon="0" w14:rev="0"/>
              </w14:lightRig>
            </w14:scene3d>
          </w:rPr>
          <w:t>Appendix E</w:t>
        </w:r>
        <w:r w:rsidR="00C80418">
          <w:rPr>
            <w:rFonts w:asciiTheme="minorHAnsi" w:eastAsiaTheme="minorEastAsia" w:hAnsiTheme="minorHAnsi" w:cstheme="minorBidi"/>
            <w:b w:val="0"/>
            <w:smallCaps w:val="0"/>
            <w:color w:val="auto"/>
          </w:rPr>
          <w:tab/>
        </w:r>
        <w:r w:rsidR="00C80418" w:rsidRPr="00AF36C0">
          <w:rPr>
            <w:rStyle w:val="Hyperlink"/>
          </w:rPr>
          <w:t>ANAE river channel types influenced by Commonwealth environmental water by valley</w:t>
        </w:r>
        <w:r w:rsidR="00C80418">
          <w:rPr>
            <w:webHidden/>
          </w:rPr>
          <w:tab/>
        </w:r>
        <w:r w:rsidR="00C80418">
          <w:rPr>
            <w:webHidden/>
          </w:rPr>
          <w:fldChar w:fldCharType="begin"/>
        </w:r>
        <w:r w:rsidR="00C80418">
          <w:rPr>
            <w:webHidden/>
          </w:rPr>
          <w:instrText xml:space="preserve"> PAGEREF _Toc80971123 \h </w:instrText>
        </w:r>
        <w:r w:rsidR="00C80418">
          <w:rPr>
            <w:webHidden/>
          </w:rPr>
        </w:r>
        <w:r w:rsidR="00C80418">
          <w:rPr>
            <w:webHidden/>
          </w:rPr>
          <w:fldChar w:fldCharType="separate"/>
        </w:r>
        <w:r w:rsidR="00BB21E1">
          <w:rPr>
            <w:webHidden/>
          </w:rPr>
          <w:t>61</w:t>
        </w:r>
        <w:r w:rsidR="00C80418">
          <w:rPr>
            <w:webHidden/>
          </w:rPr>
          <w:fldChar w:fldCharType="end"/>
        </w:r>
      </w:hyperlink>
    </w:p>
    <w:p w14:paraId="198A4E40" w14:textId="7E014159" w:rsidR="00DB6174" w:rsidRPr="00357367" w:rsidRDefault="00DC277B" w:rsidP="00DB6174">
      <w:pPr>
        <w:pStyle w:val="BodyText"/>
      </w:pPr>
      <w:r>
        <w:rPr>
          <w:b/>
          <w:smallCaps/>
          <w:noProof/>
          <w:color w:val="001D34" w:themeColor="accent2"/>
        </w:rPr>
        <w:fldChar w:fldCharType="end"/>
      </w:r>
    </w:p>
    <w:p w14:paraId="69E89C61" w14:textId="77777777" w:rsidR="00DB6174" w:rsidRPr="00357367" w:rsidRDefault="00DB6174" w:rsidP="00F63D48">
      <w:pPr>
        <w:pStyle w:val="ListofFiguresandTablesTOCHeading"/>
        <w:pageBreakBefore/>
      </w:pPr>
      <w:r w:rsidRPr="00357367">
        <w:lastRenderedPageBreak/>
        <w:t>Figures</w:t>
      </w:r>
    </w:p>
    <w:p w14:paraId="7028A908" w14:textId="499DA9CA" w:rsidR="006B3E4D" w:rsidRDefault="00DB6174" w:rsidP="00C80418">
      <w:pPr>
        <w:pStyle w:val="TableofFigures"/>
        <w:rPr>
          <w:rFonts w:asciiTheme="minorHAnsi" w:eastAsiaTheme="minorEastAsia" w:hAnsiTheme="minorHAnsi" w:cstheme="minorBidi"/>
          <w:noProof/>
          <w:color w:val="auto"/>
          <w:sz w:val="22"/>
          <w:szCs w:val="22"/>
        </w:rPr>
      </w:pPr>
      <w:r w:rsidRPr="00357367">
        <w:fldChar w:fldCharType="begin"/>
      </w:r>
      <w:r w:rsidRPr="00357367">
        <w:instrText xml:space="preserve"> TOC \h \z \c "Figure" </w:instrText>
      </w:r>
      <w:r w:rsidRPr="00357367">
        <w:fldChar w:fldCharType="separate"/>
      </w:r>
      <w:hyperlink w:anchor="_Toc80902544" w:history="1">
        <w:r w:rsidR="006B3E4D" w:rsidRPr="003F47FB">
          <w:rPr>
            <w:rStyle w:val="Hyperlink"/>
            <w:noProof/>
          </w:rPr>
          <w:t>Figure 1 The 7 Selected Areas and 25 valleys established for long-term monitoring of the effects of environmental watering under the LTIM Project and Flow-MER Program (2014–15 to present)</w:t>
        </w:r>
        <w:r w:rsidR="006B3E4D">
          <w:rPr>
            <w:noProof/>
            <w:webHidden/>
          </w:rPr>
          <w:tab/>
        </w:r>
        <w:r w:rsidR="006B3E4D">
          <w:rPr>
            <w:noProof/>
            <w:webHidden/>
          </w:rPr>
          <w:fldChar w:fldCharType="begin"/>
        </w:r>
        <w:r w:rsidR="006B3E4D">
          <w:rPr>
            <w:noProof/>
            <w:webHidden/>
          </w:rPr>
          <w:instrText xml:space="preserve"> PAGEREF _Toc80902544 \h </w:instrText>
        </w:r>
        <w:r w:rsidR="006B3E4D">
          <w:rPr>
            <w:noProof/>
            <w:webHidden/>
          </w:rPr>
        </w:r>
        <w:r w:rsidR="006B3E4D">
          <w:rPr>
            <w:noProof/>
            <w:webHidden/>
          </w:rPr>
          <w:fldChar w:fldCharType="separate"/>
        </w:r>
        <w:r w:rsidR="00BB21E1">
          <w:rPr>
            <w:noProof/>
            <w:webHidden/>
          </w:rPr>
          <w:t>iii</w:t>
        </w:r>
        <w:r w:rsidR="006B3E4D">
          <w:rPr>
            <w:noProof/>
            <w:webHidden/>
          </w:rPr>
          <w:fldChar w:fldCharType="end"/>
        </w:r>
      </w:hyperlink>
    </w:p>
    <w:p w14:paraId="62E9970F" w14:textId="297B154C" w:rsidR="006B3E4D" w:rsidRDefault="008963FA" w:rsidP="00C80418">
      <w:pPr>
        <w:pStyle w:val="TableofFigures"/>
        <w:rPr>
          <w:rFonts w:asciiTheme="minorHAnsi" w:eastAsiaTheme="minorEastAsia" w:hAnsiTheme="minorHAnsi" w:cstheme="minorBidi"/>
          <w:noProof/>
          <w:color w:val="auto"/>
          <w:sz w:val="22"/>
          <w:szCs w:val="22"/>
        </w:rPr>
      </w:pPr>
      <w:hyperlink w:anchor="_Toc80902545" w:history="1">
        <w:r w:rsidR="006B3E4D" w:rsidRPr="003F47FB">
          <w:rPr>
            <w:rStyle w:val="Hyperlink"/>
            <w:noProof/>
          </w:rPr>
          <w:t>Figure 2 Basin-scale Project evaluation reports on Commonwealth environmental water outcomes for the 6 Basin Themes as well as a high-level Basin-scale synthesis</w:t>
        </w:r>
        <w:r w:rsidR="006B3E4D">
          <w:rPr>
            <w:noProof/>
            <w:webHidden/>
          </w:rPr>
          <w:tab/>
        </w:r>
        <w:r w:rsidR="006B3E4D">
          <w:rPr>
            <w:noProof/>
            <w:webHidden/>
          </w:rPr>
          <w:fldChar w:fldCharType="begin"/>
        </w:r>
        <w:r w:rsidR="006B3E4D">
          <w:rPr>
            <w:noProof/>
            <w:webHidden/>
          </w:rPr>
          <w:instrText xml:space="preserve"> PAGEREF _Toc80902545 \h </w:instrText>
        </w:r>
        <w:r w:rsidR="006B3E4D">
          <w:rPr>
            <w:noProof/>
            <w:webHidden/>
          </w:rPr>
        </w:r>
        <w:r w:rsidR="006B3E4D">
          <w:rPr>
            <w:noProof/>
            <w:webHidden/>
          </w:rPr>
          <w:fldChar w:fldCharType="separate"/>
        </w:r>
        <w:r w:rsidR="00BB21E1">
          <w:rPr>
            <w:noProof/>
            <w:webHidden/>
          </w:rPr>
          <w:t>iv</w:t>
        </w:r>
        <w:r w:rsidR="006B3E4D">
          <w:rPr>
            <w:noProof/>
            <w:webHidden/>
          </w:rPr>
          <w:fldChar w:fldCharType="end"/>
        </w:r>
      </w:hyperlink>
    </w:p>
    <w:p w14:paraId="3654FDBB" w14:textId="21C67103" w:rsidR="006B3E4D" w:rsidRDefault="008963FA" w:rsidP="00C80418">
      <w:pPr>
        <w:pStyle w:val="TableofFigures"/>
        <w:rPr>
          <w:rFonts w:asciiTheme="minorHAnsi" w:eastAsiaTheme="minorEastAsia" w:hAnsiTheme="minorHAnsi" w:cstheme="minorBidi"/>
          <w:noProof/>
          <w:color w:val="auto"/>
          <w:sz w:val="22"/>
          <w:szCs w:val="22"/>
        </w:rPr>
      </w:pPr>
      <w:hyperlink w:anchor="_Toc80902546" w:history="1">
        <w:r w:rsidR="006B3E4D" w:rsidRPr="003F47FB">
          <w:rPr>
            <w:rStyle w:val="Hyperlink"/>
            <w:noProof/>
          </w:rPr>
          <w:t xml:space="preserve">Figure 1.1 Hierarchical levels of biodiversity in aquatic ecosystems [Source: Geist </w:t>
        </w:r>
        <w:r w:rsidR="006B3E4D" w:rsidRPr="003F47FB">
          <w:rPr>
            <w:rStyle w:val="Hyperlink"/>
            <w:rFonts w:cs="Calibri"/>
            <w:noProof/>
          </w:rPr>
          <w:t>(2011)</w:t>
        </w:r>
        <w:r w:rsidR="006B3E4D" w:rsidRPr="003F47FB">
          <w:rPr>
            <w:rStyle w:val="Hyperlink"/>
            <w:noProof/>
          </w:rPr>
          <w:t>]</w:t>
        </w:r>
        <w:r w:rsidR="006B3E4D">
          <w:rPr>
            <w:noProof/>
            <w:webHidden/>
          </w:rPr>
          <w:tab/>
        </w:r>
        <w:r w:rsidR="006B3E4D">
          <w:rPr>
            <w:noProof/>
            <w:webHidden/>
          </w:rPr>
          <w:fldChar w:fldCharType="begin"/>
        </w:r>
        <w:r w:rsidR="006B3E4D">
          <w:rPr>
            <w:noProof/>
            <w:webHidden/>
          </w:rPr>
          <w:instrText xml:space="preserve"> PAGEREF _Toc80902546 \h </w:instrText>
        </w:r>
        <w:r w:rsidR="006B3E4D">
          <w:rPr>
            <w:noProof/>
            <w:webHidden/>
          </w:rPr>
        </w:r>
        <w:r w:rsidR="006B3E4D">
          <w:rPr>
            <w:noProof/>
            <w:webHidden/>
          </w:rPr>
          <w:fldChar w:fldCharType="separate"/>
        </w:r>
        <w:r w:rsidR="00BB21E1">
          <w:rPr>
            <w:noProof/>
            <w:webHidden/>
          </w:rPr>
          <w:t>1</w:t>
        </w:r>
        <w:r w:rsidR="006B3E4D">
          <w:rPr>
            <w:noProof/>
            <w:webHidden/>
          </w:rPr>
          <w:fldChar w:fldCharType="end"/>
        </w:r>
      </w:hyperlink>
    </w:p>
    <w:p w14:paraId="7596BC42" w14:textId="38810B12" w:rsidR="006B3E4D" w:rsidRDefault="008963FA" w:rsidP="00C80418">
      <w:pPr>
        <w:pStyle w:val="TableofFigures"/>
        <w:rPr>
          <w:rFonts w:asciiTheme="minorHAnsi" w:eastAsiaTheme="minorEastAsia" w:hAnsiTheme="minorHAnsi" w:cstheme="minorBidi"/>
          <w:noProof/>
          <w:color w:val="auto"/>
          <w:sz w:val="22"/>
          <w:szCs w:val="22"/>
        </w:rPr>
      </w:pPr>
      <w:hyperlink w:anchor="_Toc80902547" w:history="1">
        <w:r w:rsidR="006B3E4D" w:rsidRPr="003F47FB">
          <w:rPr>
            <w:rStyle w:val="Hyperlink"/>
            <w:noProof/>
          </w:rPr>
          <w:t>Figure 1.2 Flow-MER evaluation is undertaken in a number of themes that collectively assess the contribution of Commonwealth environmental water to Basin biodiversity, resilience and ecosystem function</w:t>
        </w:r>
        <w:r w:rsidR="006B3E4D">
          <w:rPr>
            <w:noProof/>
            <w:webHidden/>
          </w:rPr>
          <w:tab/>
        </w:r>
        <w:r w:rsidR="006B3E4D">
          <w:rPr>
            <w:noProof/>
            <w:webHidden/>
          </w:rPr>
          <w:fldChar w:fldCharType="begin"/>
        </w:r>
        <w:r w:rsidR="006B3E4D">
          <w:rPr>
            <w:noProof/>
            <w:webHidden/>
          </w:rPr>
          <w:instrText xml:space="preserve"> PAGEREF _Toc80902547 \h </w:instrText>
        </w:r>
        <w:r w:rsidR="006B3E4D">
          <w:rPr>
            <w:noProof/>
            <w:webHidden/>
          </w:rPr>
        </w:r>
        <w:r w:rsidR="006B3E4D">
          <w:rPr>
            <w:noProof/>
            <w:webHidden/>
          </w:rPr>
          <w:fldChar w:fldCharType="separate"/>
        </w:r>
        <w:r w:rsidR="00BB21E1">
          <w:rPr>
            <w:noProof/>
            <w:webHidden/>
          </w:rPr>
          <w:t>2</w:t>
        </w:r>
        <w:r w:rsidR="006B3E4D">
          <w:rPr>
            <w:noProof/>
            <w:webHidden/>
          </w:rPr>
          <w:fldChar w:fldCharType="end"/>
        </w:r>
      </w:hyperlink>
    </w:p>
    <w:p w14:paraId="32C11B33" w14:textId="16A09269" w:rsidR="006B3E4D" w:rsidRDefault="008963FA" w:rsidP="00C80418">
      <w:pPr>
        <w:pStyle w:val="TableofFigures"/>
        <w:rPr>
          <w:rFonts w:asciiTheme="minorHAnsi" w:eastAsiaTheme="minorEastAsia" w:hAnsiTheme="minorHAnsi" w:cstheme="minorBidi"/>
          <w:noProof/>
          <w:color w:val="auto"/>
          <w:sz w:val="22"/>
          <w:szCs w:val="22"/>
        </w:rPr>
      </w:pPr>
      <w:hyperlink w:anchor="_Toc80902548" w:history="1">
        <w:r w:rsidR="006B3E4D" w:rsidRPr="003F47FB">
          <w:rPr>
            <w:rStyle w:val="Hyperlink"/>
            <w:noProof/>
          </w:rPr>
          <w:t xml:space="preserve">Figure 2.1 Structure and levels of the Interim Australian National Aquatic Ecosystem (ANAE) Classification Framework [Source: </w:t>
        </w:r>
        <w:r w:rsidR="006B3E4D" w:rsidRPr="003F47FB">
          <w:rPr>
            <w:rStyle w:val="Hyperlink"/>
            <w:rFonts w:cs="Calibri"/>
            <w:noProof/>
          </w:rPr>
          <w:t>Aquatic Ecosystems Task Group</w:t>
        </w:r>
        <w:r w:rsidR="006B3E4D" w:rsidRPr="003F47FB">
          <w:rPr>
            <w:rStyle w:val="Hyperlink"/>
            <w:noProof/>
          </w:rPr>
          <w:t xml:space="preserve"> </w:t>
        </w:r>
        <w:r w:rsidR="006B3E4D" w:rsidRPr="003F47FB">
          <w:rPr>
            <w:rStyle w:val="Hyperlink"/>
            <w:rFonts w:cs="Calibri"/>
            <w:noProof/>
          </w:rPr>
          <w:t>(2012)</w:t>
        </w:r>
        <w:r w:rsidR="006B3E4D" w:rsidRPr="003F47FB">
          <w:rPr>
            <w:rStyle w:val="Hyperlink"/>
            <w:noProof/>
          </w:rPr>
          <w:t>]</w:t>
        </w:r>
        <w:r w:rsidR="006B3E4D">
          <w:rPr>
            <w:noProof/>
            <w:webHidden/>
          </w:rPr>
          <w:tab/>
        </w:r>
        <w:r w:rsidR="006B3E4D">
          <w:rPr>
            <w:noProof/>
            <w:webHidden/>
          </w:rPr>
          <w:fldChar w:fldCharType="begin"/>
        </w:r>
        <w:r w:rsidR="006B3E4D">
          <w:rPr>
            <w:noProof/>
            <w:webHidden/>
          </w:rPr>
          <w:instrText xml:space="preserve"> PAGEREF _Toc80902548 \h </w:instrText>
        </w:r>
        <w:r w:rsidR="006B3E4D">
          <w:rPr>
            <w:noProof/>
            <w:webHidden/>
          </w:rPr>
        </w:r>
        <w:r w:rsidR="006B3E4D">
          <w:rPr>
            <w:noProof/>
            <w:webHidden/>
          </w:rPr>
          <w:fldChar w:fldCharType="separate"/>
        </w:r>
        <w:r w:rsidR="00BB21E1">
          <w:rPr>
            <w:noProof/>
            <w:webHidden/>
          </w:rPr>
          <w:t>4</w:t>
        </w:r>
        <w:r w:rsidR="006B3E4D">
          <w:rPr>
            <w:noProof/>
            <w:webHidden/>
          </w:rPr>
          <w:fldChar w:fldCharType="end"/>
        </w:r>
      </w:hyperlink>
    </w:p>
    <w:p w14:paraId="353D4AAC" w14:textId="6F2AE841" w:rsidR="006B3E4D" w:rsidRDefault="008963FA" w:rsidP="00C80418">
      <w:pPr>
        <w:pStyle w:val="TableofFigures"/>
        <w:rPr>
          <w:rFonts w:asciiTheme="minorHAnsi" w:eastAsiaTheme="minorEastAsia" w:hAnsiTheme="minorHAnsi" w:cstheme="minorBidi"/>
          <w:noProof/>
          <w:color w:val="auto"/>
          <w:sz w:val="22"/>
          <w:szCs w:val="22"/>
        </w:rPr>
      </w:pPr>
      <w:hyperlink w:anchor="_Toc80902549" w:history="1">
        <w:r w:rsidR="006B3E4D" w:rsidRPr="003F47FB">
          <w:rPr>
            <w:rStyle w:val="Hyperlink"/>
            <w:noProof/>
          </w:rPr>
          <w:t>Figure 2.2 Revision history for the ANAE mapping in the Murray-Darling Basin showing the substantial area that was recently improved (green) prompting re-analysis of the cumulative Ecosystem Diversity evaluation</w:t>
        </w:r>
        <w:r w:rsidR="006B3E4D">
          <w:rPr>
            <w:noProof/>
            <w:webHidden/>
          </w:rPr>
          <w:tab/>
        </w:r>
        <w:r w:rsidR="006B3E4D">
          <w:rPr>
            <w:noProof/>
            <w:webHidden/>
          </w:rPr>
          <w:fldChar w:fldCharType="begin"/>
        </w:r>
        <w:r w:rsidR="006B3E4D">
          <w:rPr>
            <w:noProof/>
            <w:webHidden/>
          </w:rPr>
          <w:instrText xml:space="preserve"> PAGEREF _Toc80902549 \h </w:instrText>
        </w:r>
        <w:r w:rsidR="006B3E4D">
          <w:rPr>
            <w:noProof/>
            <w:webHidden/>
          </w:rPr>
        </w:r>
        <w:r w:rsidR="006B3E4D">
          <w:rPr>
            <w:noProof/>
            <w:webHidden/>
          </w:rPr>
          <w:fldChar w:fldCharType="separate"/>
        </w:r>
        <w:r w:rsidR="00BB21E1">
          <w:rPr>
            <w:noProof/>
            <w:webHidden/>
          </w:rPr>
          <w:t>5</w:t>
        </w:r>
        <w:r w:rsidR="006B3E4D">
          <w:rPr>
            <w:noProof/>
            <w:webHidden/>
          </w:rPr>
          <w:fldChar w:fldCharType="end"/>
        </w:r>
      </w:hyperlink>
    </w:p>
    <w:p w14:paraId="0B66657B" w14:textId="5C7B6274" w:rsidR="006B3E4D" w:rsidRDefault="008963FA" w:rsidP="00C80418">
      <w:pPr>
        <w:pStyle w:val="TableofFigures"/>
        <w:rPr>
          <w:rFonts w:asciiTheme="minorHAnsi" w:eastAsiaTheme="minorEastAsia" w:hAnsiTheme="minorHAnsi" w:cstheme="minorBidi"/>
          <w:noProof/>
          <w:color w:val="auto"/>
          <w:sz w:val="22"/>
          <w:szCs w:val="22"/>
        </w:rPr>
      </w:pPr>
      <w:hyperlink w:anchor="_Toc80902550" w:history="1">
        <w:r w:rsidR="006B3E4D" w:rsidRPr="003F47FB">
          <w:rPr>
            <w:rStyle w:val="Hyperlink"/>
            <w:noProof/>
          </w:rPr>
          <w:t xml:space="preserve">Figure 2.3 Aquatic ecosystem types of the Murray-Darling Basin [Source: Brooks </w:t>
        </w:r>
        <w:r w:rsidR="006B3E4D" w:rsidRPr="003F47FB">
          <w:rPr>
            <w:rStyle w:val="Hyperlink"/>
            <w:rFonts w:cs="Calibri"/>
            <w:noProof/>
          </w:rPr>
          <w:t>(2021)</w:t>
        </w:r>
        <w:r w:rsidR="006B3E4D" w:rsidRPr="003F47FB">
          <w:rPr>
            <w:rStyle w:val="Hyperlink"/>
            <w:noProof/>
          </w:rPr>
          <w:t>]</w:t>
        </w:r>
        <w:r w:rsidR="006B3E4D">
          <w:rPr>
            <w:noProof/>
            <w:webHidden/>
          </w:rPr>
          <w:tab/>
        </w:r>
        <w:r w:rsidR="006B3E4D">
          <w:rPr>
            <w:noProof/>
            <w:webHidden/>
          </w:rPr>
          <w:fldChar w:fldCharType="begin"/>
        </w:r>
        <w:r w:rsidR="006B3E4D">
          <w:rPr>
            <w:noProof/>
            <w:webHidden/>
          </w:rPr>
          <w:instrText xml:space="preserve"> PAGEREF _Toc80902550 \h </w:instrText>
        </w:r>
        <w:r w:rsidR="006B3E4D">
          <w:rPr>
            <w:noProof/>
            <w:webHidden/>
          </w:rPr>
        </w:r>
        <w:r w:rsidR="006B3E4D">
          <w:rPr>
            <w:noProof/>
            <w:webHidden/>
          </w:rPr>
          <w:fldChar w:fldCharType="separate"/>
        </w:r>
        <w:r w:rsidR="00BB21E1">
          <w:rPr>
            <w:noProof/>
            <w:webHidden/>
          </w:rPr>
          <w:t>6</w:t>
        </w:r>
        <w:r w:rsidR="006B3E4D">
          <w:rPr>
            <w:noProof/>
            <w:webHidden/>
          </w:rPr>
          <w:fldChar w:fldCharType="end"/>
        </w:r>
      </w:hyperlink>
    </w:p>
    <w:p w14:paraId="724FCD9D" w14:textId="454C22CB" w:rsidR="006B3E4D" w:rsidRDefault="008963FA" w:rsidP="00C80418">
      <w:pPr>
        <w:pStyle w:val="TableofFigures"/>
        <w:rPr>
          <w:rFonts w:asciiTheme="minorHAnsi" w:eastAsiaTheme="minorEastAsia" w:hAnsiTheme="minorHAnsi" w:cstheme="minorBidi"/>
          <w:noProof/>
          <w:color w:val="auto"/>
          <w:sz w:val="22"/>
          <w:szCs w:val="22"/>
        </w:rPr>
      </w:pPr>
      <w:hyperlink w:anchor="_Toc80902551" w:history="1">
        <w:r w:rsidR="006B3E4D" w:rsidRPr="003F47FB">
          <w:rPr>
            <w:rStyle w:val="Hyperlink"/>
            <w:noProof/>
          </w:rPr>
          <w:t>Figure 2.4 ANAE riverine aquatic ecosystem types in the Murray–Darling Basin</w:t>
        </w:r>
        <w:r w:rsidR="006B3E4D">
          <w:rPr>
            <w:noProof/>
            <w:webHidden/>
          </w:rPr>
          <w:tab/>
        </w:r>
        <w:r w:rsidR="006B3E4D">
          <w:rPr>
            <w:noProof/>
            <w:webHidden/>
          </w:rPr>
          <w:fldChar w:fldCharType="begin"/>
        </w:r>
        <w:r w:rsidR="006B3E4D">
          <w:rPr>
            <w:noProof/>
            <w:webHidden/>
          </w:rPr>
          <w:instrText xml:space="preserve"> PAGEREF _Toc80902551 \h </w:instrText>
        </w:r>
        <w:r w:rsidR="006B3E4D">
          <w:rPr>
            <w:noProof/>
            <w:webHidden/>
          </w:rPr>
        </w:r>
        <w:r w:rsidR="006B3E4D">
          <w:rPr>
            <w:noProof/>
            <w:webHidden/>
          </w:rPr>
          <w:fldChar w:fldCharType="separate"/>
        </w:r>
        <w:r w:rsidR="00BB21E1">
          <w:rPr>
            <w:noProof/>
            <w:webHidden/>
          </w:rPr>
          <w:t>6</w:t>
        </w:r>
        <w:r w:rsidR="006B3E4D">
          <w:rPr>
            <w:noProof/>
            <w:webHidden/>
          </w:rPr>
          <w:fldChar w:fldCharType="end"/>
        </w:r>
      </w:hyperlink>
    </w:p>
    <w:p w14:paraId="7A8FE722" w14:textId="62C625FB" w:rsidR="006B3E4D" w:rsidRPr="00C80418" w:rsidRDefault="008963FA" w:rsidP="00C80418">
      <w:pPr>
        <w:pStyle w:val="TableofFigures"/>
        <w:rPr>
          <w:noProof/>
        </w:rPr>
      </w:pPr>
      <w:hyperlink w:anchor="_Toc80902552" w:history="1">
        <w:r w:rsidR="006B3E4D" w:rsidRPr="00C80418">
          <w:rPr>
            <w:rStyle w:val="Hyperlink"/>
            <w:noProof/>
            <w:color w:val="000000"/>
          </w:rPr>
          <w:t>Figure 2.5 Maximum extent of all Commonwealth environmental water in rivers, wetland and floodplains 2019–20</w:t>
        </w:r>
        <w:r w:rsidR="006B3E4D" w:rsidRPr="00C80418">
          <w:rPr>
            <w:noProof/>
            <w:webHidden/>
          </w:rPr>
          <w:tab/>
        </w:r>
        <w:r w:rsidR="006B3E4D" w:rsidRPr="00C80418">
          <w:rPr>
            <w:noProof/>
            <w:webHidden/>
          </w:rPr>
          <w:fldChar w:fldCharType="begin"/>
        </w:r>
        <w:r w:rsidR="006B3E4D" w:rsidRPr="00C80418">
          <w:rPr>
            <w:noProof/>
            <w:webHidden/>
          </w:rPr>
          <w:instrText xml:space="preserve"> PAGEREF _Toc80902552 \h </w:instrText>
        </w:r>
        <w:r w:rsidR="006B3E4D" w:rsidRPr="00C80418">
          <w:rPr>
            <w:noProof/>
            <w:webHidden/>
          </w:rPr>
        </w:r>
        <w:r w:rsidR="006B3E4D" w:rsidRPr="00C80418">
          <w:rPr>
            <w:noProof/>
            <w:webHidden/>
          </w:rPr>
          <w:fldChar w:fldCharType="separate"/>
        </w:r>
        <w:r w:rsidR="00BB21E1">
          <w:rPr>
            <w:noProof/>
            <w:webHidden/>
          </w:rPr>
          <w:t>8</w:t>
        </w:r>
        <w:r w:rsidR="006B3E4D" w:rsidRPr="00C80418">
          <w:rPr>
            <w:noProof/>
            <w:webHidden/>
          </w:rPr>
          <w:fldChar w:fldCharType="end"/>
        </w:r>
      </w:hyperlink>
    </w:p>
    <w:p w14:paraId="7DA30127" w14:textId="6E04C7EC" w:rsidR="006B3E4D" w:rsidRDefault="008963FA" w:rsidP="00C80418">
      <w:pPr>
        <w:pStyle w:val="TableofFigures"/>
        <w:rPr>
          <w:rFonts w:asciiTheme="minorHAnsi" w:eastAsiaTheme="minorEastAsia" w:hAnsiTheme="minorHAnsi" w:cstheme="minorBidi"/>
          <w:noProof/>
          <w:color w:val="auto"/>
          <w:sz w:val="22"/>
          <w:szCs w:val="22"/>
        </w:rPr>
      </w:pPr>
      <w:hyperlink w:anchor="_Toc80902553" w:history="1">
        <w:r w:rsidR="006B3E4D" w:rsidRPr="003F47FB">
          <w:rPr>
            <w:rStyle w:val="Hyperlink"/>
            <w:noProof/>
          </w:rPr>
          <w:t>Figure 2.6 Inundation mapping from satellite captures Commonwealth environmental water in the main channels of the Great Cumbung Swamp but is unable to detect water under the thick canopy of the emergent reed beds. This evaluation therefore uses the full area of the reed beds mapped by the ANAE as permanent tall emergent marsh to represent the ecosystem area influenced by Commonwealth environmental water in the Great Cumbung Swamp</w:t>
        </w:r>
        <w:r w:rsidR="006B3E4D">
          <w:rPr>
            <w:noProof/>
            <w:webHidden/>
          </w:rPr>
          <w:tab/>
        </w:r>
        <w:r w:rsidR="006B3E4D">
          <w:rPr>
            <w:noProof/>
            <w:webHidden/>
          </w:rPr>
          <w:fldChar w:fldCharType="begin"/>
        </w:r>
        <w:r w:rsidR="006B3E4D">
          <w:rPr>
            <w:noProof/>
            <w:webHidden/>
          </w:rPr>
          <w:instrText xml:space="preserve"> PAGEREF _Toc80902553 \h </w:instrText>
        </w:r>
        <w:r w:rsidR="006B3E4D">
          <w:rPr>
            <w:noProof/>
            <w:webHidden/>
          </w:rPr>
        </w:r>
        <w:r w:rsidR="006B3E4D">
          <w:rPr>
            <w:noProof/>
            <w:webHidden/>
          </w:rPr>
          <w:fldChar w:fldCharType="separate"/>
        </w:r>
        <w:r w:rsidR="00BB21E1">
          <w:rPr>
            <w:noProof/>
            <w:webHidden/>
          </w:rPr>
          <w:t>9</w:t>
        </w:r>
        <w:r w:rsidR="006B3E4D">
          <w:rPr>
            <w:noProof/>
            <w:webHidden/>
          </w:rPr>
          <w:fldChar w:fldCharType="end"/>
        </w:r>
      </w:hyperlink>
    </w:p>
    <w:p w14:paraId="71703478" w14:textId="0BE56962" w:rsidR="006B3E4D" w:rsidRDefault="008963FA" w:rsidP="00C80418">
      <w:pPr>
        <w:pStyle w:val="TableofFigures"/>
        <w:rPr>
          <w:rFonts w:asciiTheme="minorHAnsi" w:eastAsiaTheme="minorEastAsia" w:hAnsiTheme="minorHAnsi" w:cstheme="minorBidi"/>
          <w:noProof/>
          <w:color w:val="auto"/>
          <w:sz w:val="22"/>
          <w:szCs w:val="22"/>
        </w:rPr>
      </w:pPr>
      <w:hyperlink w:anchor="_Toc80902554" w:history="1">
        <w:r w:rsidR="006B3E4D" w:rsidRPr="003F47FB">
          <w:rPr>
            <w:rStyle w:val="Hyperlink"/>
            <w:noProof/>
          </w:rPr>
          <w:t>Figure 2.7 Valley boundaries within the Murray–Darling Basin used in this evaluation</w:t>
        </w:r>
        <w:r w:rsidR="006B3E4D">
          <w:rPr>
            <w:noProof/>
            <w:webHidden/>
          </w:rPr>
          <w:tab/>
        </w:r>
        <w:r w:rsidR="006B3E4D">
          <w:rPr>
            <w:noProof/>
            <w:webHidden/>
          </w:rPr>
          <w:fldChar w:fldCharType="begin"/>
        </w:r>
        <w:r w:rsidR="006B3E4D">
          <w:rPr>
            <w:noProof/>
            <w:webHidden/>
          </w:rPr>
          <w:instrText xml:space="preserve"> PAGEREF _Toc80902554 \h </w:instrText>
        </w:r>
        <w:r w:rsidR="006B3E4D">
          <w:rPr>
            <w:noProof/>
            <w:webHidden/>
          </w:rPr>
        </w:r>
        <w:r w:rsidR="006B3E4D">
          <w:rPr>
            <w:noProof/>
            <w:webHidden/>
          </w:rPr>
          <w:fldChar w:fldCharType="separate"/>
        </w:r>
        <w:r w:rsidR="00BB21E1">
          <w:rPr>
            <w:noProof/>
            <w:webHidden/>
          </w:rPr>
          <w:t>10</w:t>
        </w:r>
        <w:r w:rsidR="006B3E4D">
          <w:rPr>
            <w:noProof/>
            <w:webHidden/>
          </w:rPr>
          <w:fldChar w:fldCharType="end"/>
        </w:r>
      </w:hyperlink>
    </w:p>
    <w:p w14:paraId="7899D0CF" w14:textId="116D5809" w:rsidR="006B3E4D" w:rsidRDefault="008963FA" w:rsidP="00C80418">
      <w:pPr>
        <w:pStyle w:val="TableofFigures"/>
        <w:rPr>
          <w:rFonts w:asciiTheme="minorHAnsi" w:eastAsiaTheme="minorEastAsia" w:hAnsiTheme="minorHAnsi" w:cstheme="minorBidi"/>
          <w:noProof/>
          <w:color w:val="auto"/>
          <w:sz w:val="22"/>
          <w:szCs w:val="22"/>
        </w:rPr>
      </w:pPr>
      <w:hyperlink w:anchor="_Toc80902555" w:history="1">
        <w:r w:rsidR="006B3E4D" w:rsidRPr="003F47FB">
          <w:rPr>
            <w:rStyle w:val="Hyperlink"/>
            <w:noProof/>
          </w:rPr>
          <w:t>Figure 2.8 Spatial extent of the Basin-wide environmental watering strategy (BWEWS) managed floodplain compared to that of all Basin ANAE wetland and floodplain ecosystem types</w:t>
        </w:r>
        <w:r w:rsidR="006B3E4D">
          <w:rPr>
            <w:noProof/>
            <w:webHidden/>
          </w:rPr>
          <w:tab/>
        </w:r>
        <w:r w:rsidR="006B3E4D">
          <w:rPr>
            <w:noProof/>
            <w:webHidden/>
          </w:rPr>
          <w:fldChar w:fldCharType="begin"/>
        </w:r>
        <w:r w:rsidR="006B3E4D">
          <w:rPr>
            <w:noProof/>
            <w:webHidden/>
          </w:rPr>
          <w:instrText xml:space="preserve"> PAGEREF _Toc80902555 \h </w:instrText>
        </w:r>
        <w:r w:rsidR="006B3E4D">
          <w:rPr>
            <w:noProof/>
            <w:webHidden/>
          </w:rPr>
        </w:r>
        <w:r w:rsidR="006B3E4D">
          <w:rPr>
            <w:noProof/>
            <w:webHidden/>
          </w:rPr>
          <w:fldChar w:fldCharType="separate"/>
        </w:r>
        <w:r w:rsidR="00BB21E1">
          <w:rPr>
            <w:noProof/>
            <w:webHidden/>
          </w:rPr>
          <w:t>11</w:t>
        </w:r>
        <w:r w:rsidR="006B3E4D">
          <w:rPr>
            <w:noProof/>
            <w:webHidden/>
          </w:rPr>
          <w:fldChar w:fldCharType="end"/>
        </w:r>
      </w:hyperlink>
    </w:p>
    <w:p w14:paraId="3FEC80B9" w14:textId="173C9549" w:rsidR="006B3E4D" w:rsidRDefault="008963FA" w:rsidP="00C80418">
      <w:pPr>
        <w:pStyle w:val="TableofFigures"/>
        <w:rPr>
          <w:rFonts w:asciiTheme="minorHAnsi" w:eastAsiaTheme="minorEastAsia" w:hAnsiTheme="minorHAnsi" w:cstheme="minorBidi"/>
          <w:noProof/>
          <w:color w:val="auto"/>
          <w:sz w:val="22"/>
          <w:szCs w:val="22"/>
        </w:rPr>
      </w:pPr>
      <w:hyperlink w:anchor="_Toc80902556" w:history="1">
        <w:r w:rsidR="006B3E4D" w:rsidRPr="003F47FB">
          <w:rPr>
            <w:rStyle w:val="Hyperlink"/>
            <w:noProof/>
          </w:rPr>
          <w:t>Figure 3.1 Annual rainfall deciles 2014–20 [Source: Bureau of Meteorology]</w:t>
        </w:r>
        <w:r w:rsidR="006B3E4D">
          <w:rPr>
            <w:noProof/>
            <w:webHidden/>
          </w:rPr>
          <w:tab/>
        </w:r>
        <w:r w:rsidR="006B3E4D">
          <w:rPr>
            <w:noProof/>
            <w:webHidden/>
          </w:rPr>
          <w:fldChar w:fldCharType="begin"/>
        </w:r>
        <w:r w:rsidR="006B3E4D">
          <w:rPr>
            <w:noProof/>
            <w:webHidden/>
          </w:rPr>
          <w:instrText xml:space="preserve"> PAGEREF _Toc80902556 \h </w:instrText>
        </w:r>
        <w:r w:rsidR="006B3E4D">
          <w:rPr>
            <w:noProof/>
            <w:webHidden/>
          </w:rPr>
        </w:r>
        <w:r w:rsidR="006B3E4D">
          <w:rPr>
            <w:noProof/>
            <w:webHidden/>
          </w:rPr>
          <w:fldChar w:fldCharType="separate"/>
        </w:r>
        <w:r w:rsidR="00BB21E1">
          <w:rPr>
            <w:noProof/>
            <w:webHidden/>
          </w:rPr>
          <w:t>12</w:t>
        </w:r>
        <w:r w:rsidR="006B3E4D">
          <w:rPr>
            <w:noProof/>
            <w:webHidden/>
          </w:rPr>
          <w:fldChar w:fldCharType="end"/>
        </w:r>
      </w:hyperlink>
    </w:p>
    <w:p w14:paraId="6F1305DB" w14:textId="17E0C412" w:rsidR="006B3E4D" w:rsidRDefault="008963FA" w:rsidP="00C80418">
      <w:pPr>
        <w:pStyle w:val="TableofFigures"/>
        <w:rPr>
          <w:rFonts w:asciiTheme="minorHAnsi" w:eastAsiaTheme="minorEastAsia" w:hAnsiTheme="minorHAnsi" w:cstheme="minorBidi"/>
          <w:noProof/>
          <w:color w:val="auto"/>
          <w:sz w:val="22"/>
          <w:szCs w:val="22"/>
        </w:rPr>
      </w:pPr>
      <w:hyperlink w:anchor="_Toc80902557" w:history="1">
        <w:r w:rsidR="006B3E4D" w:rsidRPr="003F47FB">
          <w:rPr>
            <w:rStyle w:val="Hyperlink"/>
            <w:noProof/>
          </w:rPr>
          <w:t>Figure 3.2 Map of ecosystem diversity by valley</w:t>
        </w:r>
        <w:r w:rsidR="006B3E4D">
          <w:rPr>
            <w:noProof/>
            <w:webHidden/>
          </w:rPr>
          <w:tab/>
        </w:r>
        <w:r w:rsidR="006B3E4D">
          <w:rPr>
            <w:noProof/>
            <w:webHidden/>
          </w:rPr>
          <w:fldChar w:fldCharType="begin"/>
        </w:r>
        <w:r w:rsidR="006B3E4D">
          <w:rPr>
            <w:noProof/>
            <w:webHidden/>
          </w:rPr>
          <w:instrText xml:space="preserve"> PAGEREF _Toc80902557 \h </w:instrText>
        </w:r>
        <w:r w:rsidR="006B3E4D">
          <w:rPr>
            <w:noProof/>
            <w:webHidden/>
          </w:rPr>
        </w:r>
        <w:r w:rsidR="006B3E4D">
          <w:rPr>
            <w:noProof/>
            <w:webHidden/>
          </w:rPr>
          <w:fldChar w:fldCharType="separate"/>
        </w:r>
        <w:r w:rsidR="00BB21E1">
          <w:rPr>
            <w:noProof/>
            <w:webHidden/>
          </w:rPr>
          <w:t>14</w:t>
        </w:r>
        <w:r w:rsidR="006B3E4D">
          <w:rPr>
            <w:noProof/>
            <w:webHidden/>
          </w:rPr>
          <w:fldChar w:fldCharType="end"/>
        </w:r>
      </w:hyperlink>
    </w:p>
    <w:p w14:paraId="47D49BCB" w14:textId="2775806B" w:rsidR="006B3E4D" w:rsidRDefault="008963FA" w:rsidP="00C80418">
      <w:pPr>
        <w:pStyle w:val="TableofFigures"/>
        <w:rPr>
          <w:rFonts w:asciiTheme="minorHAnsi" w:eastAsiaTheme="minorEastAsia" w:hAnsiTheme="minorHAnsi" w:cstheme="minorBidi"/>
          <w:noProof/>
          <w:color w:val="auto"/>
          <w:sz w:val="22"/>
          <w:szCs w:val="22"/>
        </w:rPr>
      </w:pPr>
      <w:hyperlink w:anchor="_Toc80902558" w:history="1">
        <w:r w:rsidR="006B3E4D" w:rsidRPr="003F47FB">
          <w:rPr>
            <w:rStyle w:val="Hyperlink"/>
            <w:noProof/>
          </w:rPr>
          <w:t>Figure 3.3 Ecosystem diversity (number of ANAE ecosystem types) scaled with valley area (x-axis log scale) for each of the valleys</w:t>
        </w:r>
        <w:r w:rsidR="006B3E4D">
          <w:rPr>
            <w:noProof/>
            <w:webHidden/>
          </w:rPr>
          <w:tab/>
        </w:r>
        <w:r w:rsidR="006B3E4D">
          <w:rPr>
            <w:noProof/>
            <w:webHidden/>
          </w:rPr>
          <w:fldChar w:fldCharType="begin"/>
        </w:r>
        <w:r w:rsidR="006B3E4D">
          <w:rPr>
            <w:noProof/>
            <w:webHidden/>
          </w:rPr>
          <w:instrText xml:space="preserve"> PAGEREF _Toc80902558 \h </w:instrText>
        </w:r>
        <w:r w:rsidR="006B3E4D">
          <w:rPr>
            <w:noProof/>
            <w:webHidden/>
          </w:rPr>
        </w:r>
        <w:r w:rsidR="006B3E4D">
          <w:rPr>
            <w:noProof/>
            <w:webHidden/>
          </w:rPr>
          <w:fldChar w:fldCharType="separate"/>
        </w:r>
        <w:r w:rsidR="00BB21E1">
          <w:rPr>
            <w:noProof/>
            <w:webHidden/>
          </w:rPr>
          <w:t>15</w:t>
        </w:r>
        <w:r w:rsidR="006B3E4D">
          <w:rPr>
            <w:noProof/>
            <w:webHidden/>
          </w:rPr>
          <w:fldChar w:fldCharType="end"/>
        </w:r>
      </w:hyperlink>
    </w:p>
    <w:p w14:paraId="426990B0" w14:textId="7402EAB1" w:rsidR="006B3E4D" w:rsidRDefault="008963FA" w:rsidP="00C80418">
      <w:pPr>
        <w:pStyle w:val="TableofFigures"/>
        <w:rPr>
          <w:rFonts w:asciiTheme="minorHAnsi" w:eastAsiaTheme="minorEastAsia" w:hAnsiTheme="minorHAnsi" w:cstheme="minorBidi"/>
          <w:noProof/>
          <w:color w:val="auto"/>
          <w:sz w:val="22"/>
          <w:szCs w:val="22"/>
        </w:rPr>
      </w:pPr>
      <w:hyperlink w:anchor="_Toc80902559" w:history="1">
        <w:r w:rsidR="006B3E4D" w:rsidRPr="003F47FB">
          <w:rPr>
            <w:rStyle w:val="Hyperlink"/>
            <w:noProof/>
          </w:rPr>
          <w:t>Figure 3.4 Map of ecosystem diversity supported by Commonwealth environmental water in 2019–20 expressed as the number of ANAE ecosystem types inundated by or influenced by Commonwealth environmental water in each valley with the percentage of valley total ecosystem diversity in parentheses (see also Appendices C to E)</w:t>
        </w:r>
        <w:r w:rsidR="006B3E4D">
          <w:rPr>
            <w:noProof/>
            <w:webHidden/>
          </w:rPr>
          <w:tab/>
        </w:r>
        <w:r w:rsidR="006B3E4D">
          <w:rPr>
            <w:noProof/>
            <w:webHidden/>
          </w:rPr>
          <w:fldChar w:fldCharType="begin"/>
        </w:r>
        <w:r w:rsidR="006B3E4D">
          <w:rPr>
            <w:noProof/>
            <w:webHidden/>
          </w:rPr>
          <w:instrText xml:space="preserve"> PAGEREF _Toc80902559 \h </w:instrText>
        </w:r>
        <w:r w:rsidR="006B3E4D">
          <w:rPr>
            <w:noProof/>
            <w:webHidden/>
          </w:rPr>
        </w:r>
        <w:r w:rsidR="006B3E4D">
          <w:rPr>
            <w:noProof/>
            <w:webHidden/>
          </w:rPr>
          <w:fldChar w:fldCharType="separate"/>
        </w:r>
        <w:r w:rsidR="00BB21E1">
          <w:rPr>
            <w:noProof/>
            <w:webHidden/>
          </w:rPr>
          <w:t>16</w:t>
        </w:r>
        <w:r w:rsidR="006B3E4D">
          <w:rPr>
            <w:noProof/>
            <w:webHidden/>
          </w:rPr>
          <w:fldChar w:fldCharType="end"/>
        </w:r>
      </w:hyperlink>
    </w:p>
    <w:p w14:paraId="66E096E3" w14:textId="25218004" w:rsidR="006B3E4D" w:rsidRDefault="008963FA" w:rsidP="00C80418">
      <w:pPr>
        <w:pStyle w:val="TableofFigures"/>
        <w:rPr>
          <w:rFonts w:asciiTheme="minorHAnsi" w:eastAsiaTheme="minorEastAsia" w:hAnsiTheme="minorHAnsi" w:cstheme="minorBidi"/>
          <w:noProof/>
          <w:color w:val="auto"/>
          <w:sz w:val="22"/>
          <w:szCs w:val="22"/>
        </w:rPr>
      </w:pPr>
      <w:hyperlink w:anchor="_Toc80902560" w:history="1">
        <w:r w:rsidR="006B3E4D" w:rsidRPr="003F47FB">
          <w:rPr>
            <w:rStyle w:val="Hyperlink"/>
            <w:noProof/>
          </w:rPr>
          <w:t>Figure 4.1 Lake ecosystem types influenced by Commonwealth environmental water 2014–20</w:t>
        </w:r>
        <w:r w:rsidR="006B3E4D">
          <w:rPr>
            <w:noProof/>
            <w:webHidden/>
          </w:rPr>
          <w:tab/>
        </w:r>
        <w:r w:rsidR="006B3E4D">
          <w:rPr>
            <w:noProof/>
            <w:webHidden/>
          </w:rPr>
          <w:fldChar w:fldCharType="begin"/>
        </w:r>
        <w:r w:rsidR="006B3E4D">
          <w:rPr>
            <w:noProof/>
            <w:webHidden/>
          </w:rPr>
          <w:instrText xml:space="preserve"> PAGEREF _Toc80902560 \h </w:instrText>
        </w:r>
        <w:r w:rsidR="006B3E4D">
          <w:rPr>
            <w:noProof/>
            <w:webHidden/>
          </w:rPr>
        </w:r>
        <w:r w:rsidR="006B3E4D">
          <w:rPr>
            <w:noProof/>
            <w:webHidden/>
          </w:rPr>
          <w:fldChar w:fldCharType="separate"/>
        </w:r>
        <w:r w:rsidR="00BB21E1">
          <w:rPr>
            <w:noProof/>
            <w:webHidden/>
          </w:rPr>
          <w:t>22</w:t>
        </w:r>
        <w:r w:rsidR="006B3E4D">
          <w:rPr>
            <w:noProof/>
            <w:webHidden/>
          </w:rPr>
          <w:fldChar w:fldCharType="end"/>
        </w:r>
      </w:hyperlink>
    </w:p>
    <w:p w14:paraId="51097255" w14:textId="4C486A8E" w:rsidR="006B3E4D" w:rsidRDefault="008963FA" w:rsidP="00C80418">
      <w:pPr>
        <w:pStyle w:val="TableofFigures"/>
        <w:rPr>
          <w:rFonts w:asciiTheme="minorHAnsi" w:eastAsiaTheme="minorEastAsia" w:hAnsiTheme="minorHAnsi" w:cstheme="minorBidi"/>
          <w:noProof/>
          <w:color w:val="auto"/>
          <w:sz w:val="22"/>
          <w:szCs w:val="22"/>
        </w:rPr>
      </w:pPr>
      <w:hyperlink w:anchor="_Toc80902561" w:history="1">
        <w:r w:rsidR="006B3E4D" w:rsidRPr="003F47FB">
          <w:rPr>
            <w:rStyle w:val="Hyperlink"/>
            <w:noProof/>
          </w:rPr>
          <w:t>Figure 4.2 Lake ecosystem types influenced by Commonwealth environmental water at differing frequencies (1 in 6 years to 6 in 6 years) 2014–20</w:t>
        </w:r>
        <w:r w:rsidR="006B3E4D">
          <w:rPr>
            <w:noProof/>
            <w:webHidden/>
          </w:rPr>
          <w:tab/>
        </w:r>
        <w:r w:rsidR="006B3E4D">
          <w:rPr>
            <w:noProof/>
            <w:webHidden/>
          </w:rPr>
          <w:fldChar w:fldCharType="begin"/>
        </w:r>
        <w:r w:rsidR="006B3E4D">
          <w:rPr>
            <w:noProof/>
            <w:webHidden/>
          </w:rPr>
          <w:instrText xml:space="preserve"> PAGEREF _Toc80902561 \h </w:instrText>
        </w:r>
        <w:r w:rsidR="006B3E4D">
          <w:rPr>
            <w:noProof/>
            <w:webHidden/>
          </w:rPr>
        </w:r>
        <w:r w:rsidR="006B3E4D">
          <w:rPr>
            <w:noProof/>
            <w:webHidden/>
          </w:rPr>
          <w:fldChar w:fldCharType="separate"/>
        </w:r>
        <w:r w:rsidR="00BB21E1">
          <w:rPr>
            <w:noProof/>
            <w:webHidden/>
          </w:rPr>
          <w:t>23</w:t>
        </w:r>
        <w:r w:rsidR="006B3E4D">
          <w:rPr>
            <w:noProof/>
            <w:webHidden/>
          </w:rPr>
          <w:fldChar w:fldCharType="end"/>
        </w:r>
      </w:hyperlink>
    </w:p>
    <w:p w14:paraId="727407FC" w14:textId="76DA1189" w:rsidR="006B3E4D" w:rsidRDefault="008963FA" w:rsidP="00C80418">
      <w:pPr>
        <w:pStyle w:val="TableofFigures"/>
        <w:rPr>
          <w:rFonts w:asciiTheme="minorHAnsi" w:eastAsiaTheme="minorEastAsia" w:hAnsiTheme="minorHAnsi" w:cstheme="minorBidi"/>
          <w:noProof/>
          <w:color w:val="auto"/>
          <w:sz w:val="22"/>
          <w:szCs w:val="22"/>
        </w:rPr>
      </w:pPr>
      <w:hyperlink w:anchor="_Toc80902562" w:history="1">
        <w:r w:rsidR="006B3E4D" w:rsidRPr="003F47FB">
          <w:rPr>
            <w:rStyle w:val="Hyperlink"/>
            <w:noProof/>
          </w:rPr>
          <w:t>Figure 4.3 Palustrine wetland ecosystem types influenced by Commonwealth environmental water 2014–20</w:t>
        </w:r>
        <w:r w:rsidR="006B3E4D">
          <w:rPr>
            <w:noProof/>
            <w:webHidden/>
          </w:rPr>
          <w:tab/>
        </w:r>
        <w:r w:rsidR="006B3E4D">
          <w:rPr>
            <w:noProof/>
            <w:webHidden/>
          </w:rPr>
          <w:fldChar w:fldCharType="begin"/>
        </w:r>
        <w:r w:rsidR="006B3E4D">
          <w:rPr>
            <w:noProof/>
            <w:webHidden/>
          </w:rPr>
          <w:instrText xml:space="preserve"> PAGEREF _Toc80902562 \h </w:instrText>
        </w:r>
        <w:r w:rsidR="006B3E4D">
          <w:rPr>
            <w:noProof/>
            <w:webHidden/>
          </w:rPr>
        </w:r>
        <w:r w:rsidR="006B3E4D">
          <w:rPr>
            <w:noProof/>
            <w:webHidden/>
          </w:rPr>
          <w:fldChar w:fldCharType="separate"/>
        </w:r>
        <w:r w:rsidR="00BB21E1">
          <w:rPr>
            <w:noProof/>
            <w:webHidden/>
          </w:rPr>
          <w:t>25</w:t>
        </w:r>
        <w:r w:rsidR="006B3E4D">
          <w:rPr>
            <w:noProof/>
            <w:webHidden/>
          </w:rPr>
          <w:fldChar w:fldCharType="end"/>
        </w:r>
      </w:hyperlink>
    </w:p>
    <w:p w14:paraId="686337F8" w14:textId="6F25E684" w:rsidR="006B3E4D" w:rsidRDefault="008963FA" w:rsidP="00C80418">
      <w:pPr>
        <w:pStyle w:val="TableofFigures"/>
        <w:rPr>
          <w:rFonts w:asciiTheme="minorHAnsi" w:eastAsiaTheme="minorEastAsia" w:hAnsiTheme="minorHAnsi" w:cstheme="minorBidi"/>
          <w:noProof/>
          <w:color w:val="auto"/>
          <w:sz w:val="22"/>
          <w:szCs w:val="22"/>
        </w:rPr>
      </w:pPr>
      <w:hyperlink w:anchor="_Toc80902563" w:history="1">
        <w:r w:rsidR="006B3E4D" w:rsidRPr="003F47FB">
          <w:rPr>
            <w:rStyle w:val="Hyperlink"/>
            <w:noProof/>
          </w:rPr>
          <w:t>Figure 4.4 Frequency of palustrine wetland ecosystem types watered area influenced by Commonwealth environmental water (Cew) 2014–20 totalling 104,162 hectares</w:t>
        </w:r>
        <w:r w:rsidR="006B3E4D">
          <w:rPr>
            <w:noProof/>
            <w:webHidden/>
          </w:rPr>
          <w:tab/>
        </w:r>
        <w:r w:rsidR="006B3E4D">
          <w:rPr>
            <w:noProof/>
            <w:webHidden/>
          </w:rPr>
          <w:fldChar w:fldCharType="begin"/>
        </w:r>
        <w:r w:rsidR="006B3E4D">
          <w:rPr>
            <w:noProof/>
            <w:webHidden/>
          </w:rPr>
          <w:instrText xml:space="preserve"> PAGEREF _Toc80902563 \h </w:instrText>
        </w:r>
        <w:r w:rsidR="006B3E4D">
          <w:rPr>
            <w:noProof/>
            <w:webHidden/>
          </w:rPr>
        </w:r>
        <w:r w:rsidR="006B3E4D">
          <w:rPr>
            <w:noProof/>
            <w:webHidden/>
          </w:rPr>
          <w:fldChar w:fldCharType="separate"/>
        </w:r>
        <w:r w:rsidR="00BB21E1">
          <w:rPr>
            <w:noProof/>
            <w:webHidden/>
          </w:rPr>
          <w:t>25</w:t>
        </w:r>
        <w:r w:rsidR="006B3E4D">
          <w:rPr>
            <w:noProof/>
            <w:webHidden/>
          </w:rPr>
          <w:fldChar w:fldCharType="end"/>
        </w:r>
      </w:hyperlink>
    </w:p>
    <w:p w14:paraId="416714D0" w14:textId="29445C02" w:rsidR="006B3E4D" w:rsidRDefault="008963FA" w:rsidP="00C80418">
      <w:pPr>
        <w:pStyle w:val="TableofFigures"/>
        <w:rPr>
          <w:rFonts w:asciiTheme="minorHAnsi" w:eastAsiaTheme="minorEastAsia" w:hAnsiTheme="minorHAnsi" w:cstheme="minorBidi"/>
          <w:noProof/>
          <w:color w:val="auto"/>
          <w:sz w:val="22"/>
          <w:szCs w:val="22"/>
        </w:rPr>
      </w:pPr>
      <w:hyperlink w:anchor="_Toc80902564" w:history="1">
        <w:r w:rsidR="006B3E4D" w:rsidRPr="003F47FB">
          <w:rPr>
            <w:rStyle w:val="Hyperlink"/>
            <w:noProof/>
          </w:rPr>
          <w:t>Figure 4.5 Annual watering frequencies of wetland ecosystem types (non-woody, woody, saline) influenced by Commonwealth environmental water 2014–20 totalling 104,162 hectares</w:t>
        </w:r>
        <w:r w:rsidR="006B3E4D">
          <w:rPr>
            <w:noProof/>
            <w:webHidden/>
          </w:rPr>
          <w:tab/>
        </w:r>
        <w:r w:rsidR="006B3E4D">
          <w:rPr>
            <w:noProof/>
            <w:webHidden/>
          </w:rPr>
          <w:fldChar w:fldCharType="begin"/>
        </w:r>
        <w:r w:rsidR="006B3E4D">
          <w:rPr>
            <w:noProof/>
            <w:webHidden/>
          </w:rPr>
          <w:instrText xml:space="preserve"> PAGEREF _Toc80902564 \h </w:instrText>
        </w:r>
        <w:r w:rsidR="006B3E4D">
          <w:rPr>
            <w:noProof/>
            <w:webHidden/>
          </w:rPr>
        </w:r>
        <w:r w:rsidR="006B3E4D">
          <w:rPr>
            <w:noProof/>
            <w:webHidden/>
          </w:rPr>
          <w:fldChar w:fldCharType="separate"/>
        </w:r>
        <w:r w:rsidR="00BB21E1">
          <w:rPr>
            <w:noProof/>
            <w:webHidden/>
          </w:rPr>
          <w:t>26</w:t>
        </w:r>
        <w:r w:rsidR="006B3E4D">
          <w:rPr>
            <w:noProof/>
            <w:webHidden/>
          </w:rPr>
          <w:fldChar w:fldCharType="end"/>
        </w:r>
      </w:hyperlink>
    </w:p>
    <w:p w14:paraId="2A9642BC" w14:textId="60F56696" w:rsidR="006B3E4D" w:rsidRDefault="008963FA" w:rsidP="00C80418">
      <w:pPr>
        <w:pStyle w:val="TableofFigures"/>
        <w:rPr>
          <w:rFonts w:asciiTheme="minorHAnsi" w:eastAsiaTheme="minorEastAsia" w:hAnsiTheme="minorHAnsi" w:cstheme="minorBidi"/>
          <w:noProof/>
          <w:color w:val="auto"/>
          <w:sz w:val="22"/>
          <w:szCs w:val="22"/>
        </w:rPr>
      </w:pPr>
      <w:hyperlink w:anchor="_Toc80902565" w:history="1">
        <w:r w:rsidR="006B3E4D" w:rsidRPr="003F47FB">
          <w:rPr>
            <w:rStyle w:val="Hyperlink"/>
            <w:noProof/>
          </w:rPr>
          <w:t>Figure 4.6 Floodplain ecosystem types inundated by Commonwealth environmental water 2014–20</w:t>
        </w:r>
        <w:r w:rsidR="006B3E4D">
          <w:rPr>
            <w:noProof/>
            <w:webHidden/>
          </w:rPr>
          <w:tab/>
        </w:r>
        <w:r w:rsidR="006B3E4D">
          <w:rPr>
            <w:noProof/>
            <w:webHidden/>
          </w:rPr>
          <w:fldChar w:fldCharType="begin"/>
        </w:r>
        <w:r w:rsidR="006B3E4D">
          <w:rPr>
            <w:noProof/>
            <w:webHidden/>
          </w:rPr>
          <w:instrText xml:space="preserve"> PAGEREF _Toc80902565 \h </w:instrText>
        </w:r>
        <w:r w:rsidR="006B3E4D">
          <w:rPr>
            <w:noProof/>
            <w:webHidden/>
          </w:rPr>
        </w:r>
        <w:r w:rsidR="006B3E4D">
          <w:rPr>
            <w:noProof/>
            <w:webHidden/>
          </w:rPr>
          <w:fldChar w:fldCharType="separate"/>
        </w:r>
        <w:r w:rsidR="00BB21E1">
          <w:rPr>
            <w:noProof/>
            <w:webHidden/>
          </w:rPr>
          <w:t>28</w:t>
        </w:r>
        <w:r w:rsidR="006B3E4D">
          <w:rPr>
            <w:noProof/>
            <w:webHidden/>
          </w:rPr>
          <w:fldChar w:fldCharType="end"/>
        </w:r>
      </w:hyperlink>
    </w:p>
    <w:p w14:paraId="618AF199" w14:textId="1CB584CE" w:rsidR="006B3E4D" w:rsidRDefault="008963FA" w:rsidP="00C80418">
      <w:pPr>
        <w:pStyle w:val="TableofFigures"/>
        <w:rPr>
          <w:rFonts w:asciiTheme="minorHAnsi" w:eastAsiaTheme="minorEastAsia" w:hAnsiTheme="minorHAnsi" w:cstheme="minorBidi"/>
          <w:noProof/>
          <w:color w:val="auto"/>
          <w:sz w:val="22"/>
          <w:szCs w:val="22"/>
        </w:rPr>
      </w:pPr>
      <w:hyperlink w:anchor="_Toc80902566" w:history="1">
        <w:r w:rsidR="006B3E4D" w:rsidRPr="003F47FB">
          <w:rPr>
            <w:rStyle w:val="Hyperlink"/>
            <w:noProof/>
          </w:rPr>
          <w:t>Figure 4.7 Floodplain ecosystem types inundated by Commonwealth environmental water at differing frequencies 2014–20</w:t>
        </w:r>
        <w:r w:rsidR="006B3E4D">
          <w:rPr>
            <w:noProof/>
            <w:webHidden/>
          </w:rPr>
          <w:tab/>
        </w:r>
        <w:r w:rsidR="006B3E4D">
          <w:rPr>
            <w:noProof/>
            <w:webHidden/>
          </w:rPr>
          <w:fldChar w:fldCharType="begin"/>
        </w:r>
        <w:r w:rsidR="006B3E4D">
          <w:rPr>
            <w:noProof/>
            <w:webHidden/>
          </w:rPr>
          <w:instrText xml:space="preserve"> PAGEREF _Toc80902566 \h </w:instrText>
        </w:r>
        <w:r w:rsidR="006B3E4D">
          <w:rPr>
            <w:noProof/>
            <w:webHidden/>
          </w:rPr>
        </w:r>
        <w:r w:rsidR="006B3E4D">
          <w:rPr>
            <w:noProof/>
            <w:webHidden/>
          </w:rPr>
          <w:fldChar w:fldCharType="separate"/>
        </w:r>
        <w:r w:rsidR="00BB21E1">
          <w:rPr>
            <w:noProof/>
            <w:webHidden/>
          </w:rPr>
          <w:t>28</w:t>
        </w:r>
        <w:r w:rsidR="006B3E4D">
          <w:rPr>
            <w:noProof/>
            <w:webHidden/>
          </w:rPr>
          <w:fldChar w:fldCharType="end"/>
        </w:r>
      </w:hyperlink>
    </w:p>
    <w:p w14:paraId="2A63697A" w14:textId="79D6A523" w:rsidR="006B3E4D" w:rsidRDefault="008963FA" w:rsidP="00C80418">
      <w:pPr>
        <w:pStyle w:val="TableofFigures"/>
        <w:rPr>
          <w:rFonts w:asciiTheme="minorHAnsi" w:eastAsiaTheme="minorEastAsia" w:hAnsiTheme="minorHAnsi" w:cstheme="minorBidi"/>
          <w:noProof/>
          <w:color w:val="auto"/>
          <w:sz w:val="22"/>
          <w:szCs w:val="22"/>
        </w:rPr>
      </w:pPr>
      <w:hyperlink w:anchor="_Toc80902567" w:history="1">
        <w:r w:rsidR="006B3E4D" w:rsidRPr="003F47FB">
          <w:rPr>
            <w:rStyle w:val="Hyperlink"/>
            <w:noProof/>
          </w:rPr>
          <w:t>Figure 4.8 The length of river channels that included Commonwealth environmental water 2014–20</w:t>
        </w:r>
        <w:r w:rsidR="006B3E4D">
          <w:rPr>
            <w:noProof/>
            <w:webHidden/>
          </w:rPr>
          <w:tab/>
        </w:r>
        <w:r w:rsidR="006B3E4D">
          <w:rPr>
            <w:noProof/>
            <w:webHidden/>
          </w:rPr>
          <w:fldChar w:fldCharType="begin"/>
        </w:r>
        <w:r w:rsidR="006B3E4D">
          <w:rPr>
            <w:noProof/>
            <w:webHidden/>
          </w:rPr>
          <w:instrText xml:space="preserve"> PAGEREF _Toc80902567 \h </w:instrText>
        </w:r>
        <w:r w:rsidR="006B3E4D">
          <w:rPr>
            <w:noProof/>
            <w:webHidden/>
          </w:rPr>
        </w:r>
        <w:r w:rsidR="006B3E4D">
          <w:rPr>
            <w:noProof/>
            <w:webHidden/>
          </w:rPr>
          <w:fldChar w:fldCharType="separate"/>
        </w:r>
        <w:r w:rsidR="00BB21E1">
          <w:rPr>
            <w:noProof/>
            <w:webHidden/>
          </w:rPr>
          <w:t>29</w:t>
        </w:r>
        <w:r w:rsidR="006B3E4D">
          <w:rPr>
            <w:noProof/>
            <w:webHidden/>
          </w:rPr>
          <w:fldChar w:fldCharType="end"/>
        </w:r>
      </w:hyperlink>
    </w:p>
    <w:p w14:paraId="42D24091" w14:textId="6234DDED" w:rsidR="006B3E4D" w:rsidRDefault="008963FA" w:rsidP="00C80418">
      <w:pPr>
        <w:pStyle w:val="TableofFigures"/>
        <w:rPr>
          <w:rFonts w:asciiTheme="minorHAnsi" w:eastAsiaTheme="minorEastAsia" w:hAnsiTheme="minorHAnsi" w:cstheme="minorBidi"/>
          <w:noProof/>
          <w:color w:val="auto"/>
          <w:sz w:val="22"/>
          <w:szCs w:val="22"/>
        </w:rPr>
      </w:pPr>
      <w:hyperlink w:anchor="_Toc80902568" w:history="1">
        <w:r w:rsidR="006B3E4D" w:rsidRPr="003F47FB">
          <w:rPr>
            <w:rStyle w:val="Hyperlink"/>
            <w:noProof/>
          </w:rPr>
          <w:t>Figure 4.9 Map of annual frequency (from 1 in 6 years to 6 in 6 years) of Commonwealth environmental water in rivers 2014–20</w:t>
        </w:r>
        <w:r w:rsidR="006B3E4D">
          <w:rPr>
            <w:noProof/>
            <w:webHidden/>
          </w:rPr>
          <w:tab/>
        </w:r>
        <w:r w:rsidR="006B3E4D">
          <w:rPr>
            <w:noProof/>
            <w:webHidden/>
          </w:rPr>
          <w:fldChar w:fldCharType="begin"/>
        </w:r>
        <w:r w:rsidR="006B3E4D">
          <w:rPr>
            <w:noProof/>
            <w:webHidden/>
          </w:rPr>
          <w:instrText xml:space="preserve"> PAGEREF _Toc80902568 \h </w:instrText>
        </w:r>
        <w:r w:rsidR="006B3E4D">
          <w:rPr>
            <w:noProof/>
            <w:webHidden/>
          </w:rPr>
        </w:r>
        <w:r w:rsidR="006B3E4D">
          <w:rPr>
            <w:noProof/>
            <w:webHidden/>
          </w:rPr>
          <w:fldChar w:fldCharType="separate"/>
        </w:r>
        <w:r w:rsidR="00BB21E1">
          <w:rPr>
            <w:noProof/>
            <w:webHidden/>
          </w:rPr>
          <w:t>30</w:t>
        </w:r>
        <w:r w:rsidR="006B3E4D">
          <w:rPr>
            <w:noProof/>
            <w:webHidden/>
          </w:rPr>
          <w:fldChar w:fldCharType="end"/>
        </w:r>
      </w:hyperlink>
    </w:p>
    <w:p w14:paraId="1703CCF3" w14:textId="331ACA3E" w:rsidR="006B3E4D" w:rsidRDefault="008963FA" w:rsidP="00C80418">
      <w:pPr>
        <w:pStyle w:val="TableofFigures"/>
        <w:rPr>
          <w:rFonts w:asciiTheme="minorHAnsi" w:eastAsiaTheme="minorEastAsia" w:hAnsiTheme="minorHAnsi" w:cstheme="minorBidi"/>
          <w:noProof/>
          <w:color w:val="auto"/>
          <w:sz w:val="22"/>
          <w:szCs w:val="22"/>
        </w:rPr>
      </w:pPr>
      <w:hyperlink w:anchor="_Toc80902569" w:history="1">
        <w:r w:rsidR="006B3E4D" w:rsidRPr="003F47FB">
          <w:rPr>
            <w:rStyle w:val="Hyperlink"/>
            <w:noProof/>
          </w:rPr>
          <w:t>Figure 4.10 Total length and frequency of Commonwealth environmental water within each riverine ecosystem type 2014–20</w:t>
        </w:r>
        <w:r w:rsidR="006B3E4D">
          <w:rPr>
            <w:noProof/>
            <w:webHidden/>
          </w:rPr>
          <w:tab/>
        </w:r>
        <w:r w:rsidR="006B3E4D">
          <w:rPr>
            <w:noProof/>
            <w:webHidden/>
          </w:rPr>
          <w:fldChar w:fldCharType="begin"/>
        </w:r>
        <w:r w:rsidR="006B3E4D">
          <w:rPr>
            <w:noProof/>
            <w:webHidden/>
          </w:rPr>
          <w:instrText xml:space="preserve"> PAGEREF _Toc80902569 \h </w:instrText>
        </w:r>
        <w:r w:rsidR="006B3E4D">
          <w:rPr>
            <w:noProof/>
            <w:webHidden/>
          </w:rPr>
        </w:r>
        <w:r w:rsidR="006B3E4D">
          <w:rPr>
            <w:noProof/>
            <w:webHidden/>
          </w:rPr>
          <w:fldChar w:fldCharType="separate"/>
        </w:r>
        <w:r w:rsidR="00BB21E1">
          <w:rPr>
            <w:noProof/>
            <w:webHidden/>
          </w:rPr>
          <w:t>30</w:t>
        </w:r>
        <w:r w:rsidR="006B3E4D">
          <w:rPr>
            <w:noProof/>
            <w:webHidden/>
          </w:rPr>
          <w:fldChar w:fldCharType="end"/>
        </w:r>
      </w:hyperlink>
    </w:p>
    <w:p w14:paraId="07DA4AB1" w14:textId="583E143E" w:rsidR="006B3E4D" w:rsidRDefault="008963FA" w:rsidP="00C80418">
      <w:pPr>
        <w:pStyle w:val="TableofFigures"/>
        <w:rPr>
          <w:rFonts w:asciiTheme="minorHAnsi" w:eastAsiaTheme="minorEastAsia" w:hAnsiTheme="minorHAnsi" w:cstheme="minorBidi"/>
          <w:noProof/>
          <w:color w:val="auto"/>
          <w:sz w:val="22"/>
          <w:szCs w:val="22"/>
        </w:rPr>
      </w:pPr>
      <w:hyperlink w:anchor="_Toc80902570" w:history="1">
        <w:r w:rsidR="006B3E4D" w:rsidRPr="003F47FB">
          <w:rPr>
            <w:rStyle w:val="Hyperlink"/>
            <w:noProof/>
          </w:rPr>
          <w:t>Figure 5.1 Comparison of the proportional representation of ANAE lake ecosystem types in the Basin to the subset (32%) that occurs on the managed floodplain that is potentially in scope for Commonwealth environmental water management</w:t>
        </w:r>
        <w:r w:rsidR="006B3E4D">
          <w:rPr>
            <w:noProof/>
            <w:webHidden/>
          </w:rPr>
          <w:tab/>
        </w:r>
        <w:r w:rsidR="006B3E4D">
          <w:rPr>
            <w:noProof/>
            <w:webHidden/>
          </w:rPr>
          <w:fldChar w:fldCharType="begin"/>
        </w:r>
        <w:r w:rsidR="006B3E4D">
          <w:rPr>
            <w:noProof/>
            <w:webHidden/>
          </w:rPr>
          <w:instrText xml:space="preserve"> PAGEREF _Toc80902570 \h </w:instrText>
        </w:r>
        <w:r w:rsidR="006B3E4D">
          <w:rPr>
            <w:noProof/>
            <w:webHidden/>
          </w:rPr>
        </w:r>
        <w:r w:rsidR="006B3E4D">
          <w:rPr>
            <w:noProof/>
            <w:webHidden/>
          </w:rPr>
          <w:fldChar w:fldCharType="separate"/>
        </w:r>
        <w:r w:rsidR="00BB21E1">
          <w:rPr>
            <w:noProof/>
            <w:webHidden/>
          </w:rPr>
          <w:t>31</w:t>
        </w:r>
        <w:r w:rsidR="006B3E4D">
          <w:rPr>
            <w:noProof/>
            <w:webHidden/>
          </w:rPr>
          <w:fldChar w:fldCharType="end"/>
        </w:r>
      </w:hyperlink>
    </w:p>
    <w:p w14:paraId="5C70158E" w14:textId="44C8EBEA" w:rsidR="006B3E4D" w:rsidRDefault="008963FA" w:rsidP="00C80418">
      <w:pPr>
        <w:pStyle w:val="TableofFigures"/>
        <w:rPr>
          <w:rFonts w:asciiTheme="minorHAnsi" w:eastAsiaTheme="minorEastAsia" w:hAnsiTheme="minorHAnsi" w:cstheme="minorBidi"/>
          <w:noProof/>
          <w:color w:val="auto"/>
          <w:sz w:val="22"/>
          <w:szCs w:val="22"/>
        </w:rPr>
      </w:pPr>
      <w:hyperlink w:anchor="_Toc80902571" w:history="1">
        <w:r w:rsidR="006B3E4D" w:rsidRPr="003F47FB">
          <w:rPr>
            <w:rStyle w:val="Hyperlink"/>
            <w:noProof/>
          </w:rPr>
          <w:t>Figure 5.2 Comparison of the proportional representation of ANAE wetland (palustrine) ecosystem types in the Basin to the subset (37%) that occurs on the managed floodplain that is potentially in scope for Commonwealth environmental water management</w:t>
        </w:r>
        <w:r w:rsidR="006B3E4D">
          <w:rPr>
            <w:noProof/>
            <w:webHidden/>
          </w:rPr>
          <w:tab/>
        </w:r>
        <w:r w:rsidR="006B3E4D">
          <w:rPr>
            <w:noProof/>
            <w:webHidden/>
          </w:rPr>
          <w:fldChar w:fldCharType="begin"/>
        </w:r>
        <w:r w:rsidR="006B3E4D">
          <w:rPr>
            <w:noProof/>
            <w:webHidden/>
          </w:rPr>
          <w:instrText xml:space="preserve"> PAGEREF _Toc80902571 \h </w:instrText>
        </w:r>
        <w:r w:rsidR="006B3E4D">
          <w:rPr>
            <w:noProof/>
            <w:webHidden/>
          </w:rPr>
        </w:r>
        <w:r w:rsidR="006B3E4D">
          <w:rPr>
            <w:noProof/>
            <w:webHidden/>
          </w:rPr>
          <w:fldChar w:fldCharType="separate"/>
        </w:r>
        <w:r w:rsidR="00BB21E1">
          <w:rPr>
            <w:noProof/>
            <w:webHidden/>
          </w:rPr>
          <w:t>32</w:t>
        </w:r>
        <w:r w:rsidR="006B3E4D">
          <w:rPr>
            <w:noProof/>
            <w:webHidden/>
          </w:rPr>
          <w:fldChar w:fldCharType="end"/>
        </w:r>
      </w:hyperlink>
    </w:p>
    <w:p w14:paraId="52F7DDB3" w14:textId="44BBF990" w:rsidR="006B3E4D" w:rsidRDefault="008963FA" w:rsidP="00C80418">
      <w:pPr>
        <w:pStyle w:val="TableofFigures"/>
        <w:rPr>
          <w:rFonts w:asciiTheme="minorHAnsi" w:eastAsiaTheme="minorEastAsia" w:hAnsiTheme="minorHAnsi" w:cstheme="minorBidi"/>
          <w:noProof/>
          <w:color w:val="auto"/>
          <w:sz w:val="22"/>
          <w:szCs w:val="22"/>
        </w:rPr>
      </w:pPr>
      <w:hyperlink w:anchor="_Toc80902572" w:history="1">
        <w:r w:rsidR="006B3E4D" w:rsidRPr="003F47FB">
          <w:rPr>
            <w:rStyle w:val="Hyperlink"/>
            <w:noProof/>
          </w:rPr>
          <w:t>Figure 5.3 Comparison of the proportional representation of ANAE floodplain ecosystem types in the Basin to the subset (25%) that occurs on the managed floodplain that is potentially in scope for Commonwealth environmental water management</w:t>
        </w:r>
        <w:r w:rsidR="006B3E4D">
          <w:rPr>
            <w:noProof/>
            <w:webHidden/>
          </w:rPr>
          <w:tab/>
        </w:r>
        <w:r w:rsidR="006B3E4D">
          <w:rPr>
            <w:noProof/>
            <w:webHidden/>
          </w:rPr>
          <w:fldChar w:fldCharType="begin"/>
        </w:r>
        <w:r w:rsidR="006B3E4D">
          <w:rPr>
            <w:noProof/>
            <w:webHidden/>
          </w:rPr>
          <w:instrText xml:space="preserve"> PAGEREF _Toc80902572 \h </w:instrText>
        </w:r>
        <w:r w:rsidR="006B3E4D">
          <w:rPr>
            <w:noProof/>
            <w:webHidden/>
          </w:rPr>
        </w:r>
        <w:r w:rsidR="006B3E4D">
          <w:rPr>
            <w:noProof/>
            <w:webHidden/>
          </w:rPr>
          <w:fldChar w:fldCharType="separate"/>
        </w:r>
        <w:r w:rsidR="00BB21E1">
          <w:rPr>
            <w:noProof/>
            <w:webHidden/>
          </w:rPr>
          <w:t>33</w:t>
        </w:r>
        <w:r w:rsidR="006B3E4D">
          <w:rPr>
            <w:noProof/>
            <w:webHidden/>
          </w:rPr>
          <w:fldChar w:fldCharType="end"/>
        </w:r>
      </w:hyperlink>
    </w:p>
    <w:p w14:paraId="0A00F233" w14:textId="1A81C7C1" w:rsidR="006B3E4D" w:rsidRDefault="008963FA" w:rsidP="00C80418">
      <w:pPr>
        <w:pStyle w:val="TableofFigures"/>
        <w:rPr>
          <w:rFonts w:asciiTheme="minorHAnsi" w:eastAsiaTheme="minorEastAsia" w:hAnsiTheme="minorHAnsi" w:cstheme="minorBidi"/>
          <w:noProof/>
          <w:color w:val="auto"/>
          <w:sz w:val="22"/>
          <w:szCs w:val="22"/>
        </w:rPr>
      </w:pPr>
      <w:hyperlink w:anchor="_Toc80902573" w:history="1">
        <w:r w:rsidR="006B3E4D" w:rsidRPr="003F47FB">
          <w:rPr>
            <w:rStyle w:val="Hyperlink"/>
            <w:noProof/>
          </w:rPr>
          <w:t>Figure 5.4 Comparison of the proportional representation of ANAE river ecosystem types in the Basin to the subset (10%) that occurs on the managed floodplain that is potentially in scope for Commonwealth environmental water management</w:t>
        </w:r>
        <w:r w:rsidR="006B3E4D">
          <w:rPr>
            <w:noProof/>
            <w:webHidden/>
          </w:rPr>
          <w:tab/>
        </w:r>
        <w:r w:rsidR="006B3E4D">
          <w:rPr>
            <w:noProof/>
            <w:webHidden/>
          </w:rPr>
          <w:fldChar w:fldCharType="begin"/>
        </w:r>
        <w:r w:rsidR="006B3E4D">
          <w:rPr>
            <w:noProof/>
            <w:webHidden/>
          </w:rPr>
          <w:instrText xml:space="preserve"> PAGEREF _Toc80902573 \h </w:instrText>
        </w:r>
        <w:r w:rsidR="006B3E4D">
          <w:rPr>
            <w:noProof/>
            <w:webHidden/>
          </w:rPr>
        </w:r>
        <w:r w:rsidR="006B3E4D">
          <w:rPr>
            <w:noProof/>
            <w:webHidden/>
          </w:rPr>
          <w:fldChar w:fldCharType="separate"/>
        </w:r>
        <w:r w:rsidR="00BB21E1">
          <w:rPr>
            <w:noProof/>
            <w:webHidden/>
          </w:rPr>
          <w:t>34</w:t>
        </w:r>
        <w:r w:rsidR="006B3E4D">
          <w:rPr>
            <w:noProof/>
            <w:webHidden/>
          </w:rPr>
          <w:fldChar w:fldCharType="end"/>
        </w:r>
      </w:hyperlink>
    </w:p>
    <w:p w14:paraId="61583DA8" w14:textId="4086EAB3" w:rsidR="006B3E4D" w:rsidRDefault="008963FA" w:rsidP="00C80418">
      <w:pPr>
        <w:pStyle w:val="TableofFigures"/>
        <w:rPr>
          <w:rFonts w:asciiTheme="minorHAnsi" w:eastAsiaTheme="minorEastAsia" w:hAnsiTheme="minorHAnsi" w:cstheme="minorBidi"/>
          <w:noProof/>
          <w:color w:val="auto"/>
          <w:sz w:val="22"/>
          <w:szCs w:val="22"/>
        </w:rPr>
      </w:pPr>
      <w:hyperlink w:anchor="_Toc80902574" w:history="1">
        <w:r w:rsidR="006B3E4D" w:rsidRPr="003F47FB">
          <w:rPr>
            <w:rStyle w:val="Hyperlink"/>
            <w:noProof/>
          </w:rPr>
          <w:t>Figure 6.1 Geoscience Australia’s Wetland Insights tool can be used to quantify inundated extent of Commonwealth environmental water at individual wetlands. Scaling up from individual ANAE polygons to larger wetland complexes and to the whole Basin remains a significant challenge (Barmah Forest Ramsar site shown)</w:t>
        </w:r>
        <w:r w:rsidR="006B3E4D">
          <w:rPr>
            <w:noProof/>
            <w:webHidden/>
          </w:rPr>
          <w:tab/>
        </w:r>
        <w:r w:rsidR="006B3E4D">
          <w:rPr>
            <w:noProof/>
            <w:webHidden/>
          </w:rPr>
          <w:fldChar w:fldCharType="begin"/>
        </w:r>
        <w:r w:rsidR="006B3E4D">
          <w:rPr>
            <w:noProof/>
            <w:webHidden/>
          </w:rPr>
          <w:instrText xml:space="preserve"> PAGEREF _Toc80902574 \h </w:instrText>
        </w:r>
        <w:r w:rsidR="006B3E4D">
          <w:rPr>
            <w:noProof/>
            <w:webHidden/>
          </w:rPr>
        </w:r>
        <w:r w:rsidR="006B3E4D">
          <w:rPr>
            <w:noProof/>
            <w:webHidden/>
          </w:rPr>
          <w:fldChar w:fldCharType="separate"/>
        </w:r>
        <w:r w:rsidR="00BB21E1">
          <w:rPr>
            <w:noProof/>
            <w:webHidden/>
          </w:rPr>
          <w:t>38</w:t>
        </w:r>
        <w:r w:rsidR="006B3E4D">
          <w:rPr>
            <w:noProof/>
            <w:webHidden/>
          </w:rPr>
          <w:fldChar w:fldCharType="end"/>
        </w:r>
      </w:hyperlink>
    </w:p>
    <w:p w14:paraId="7A4A8612" w14:textId="77777777" w:rsidR="00C80418" w:rsidRDefault="00DB6174" w:rsidP="00C80418">
      <w:pPr>
        <w:pStyle w:val="TableofFigures"/>
        <w:rPr>
          <w:noProof/>
        </w:rPr>
      </w:pPr>
      <w:r w:rsidRPr="00357367">
        <w:fldChar w:fldCharType="end"/>
      </w:r>
      <w:r w:rsidRPr="00357367">
        <w:rPr>
          <w:sz w:val="24"/>
          <w:szCs w:val="22"/>
        </w:rPr>
        <w:fldChar w:fldCharType="begin"/>
      </w:r>
      <w:r w:rsidRPr="00357367">
        <w:instrText xml:space="preserve"> TOC \h \z \c "Apx Figure" </w:instrText>
      </w:r>
      <w:r w:rsidRPr="00357367">
        <w:rPr>
          <w:sz w:val="24"/>
          <w:szCs w:val="22"/>
        </w:rPr>
        <w:fldChar w:fldCharType="separate"/>
      </w:r>
    </w:p>
    <w:p w14:paraId="1806561B" w14:textId="35D257B4" w:rsidR="00C80418" w:rsidRDefault="008963FA">
      <w:pPr>
        <w:pStyle w:val="TableofFigures"/>
        <w:rPr>
          <w:rFonts w:asciiTheme="minorHAnsi" w:eastAsiaTheme="minorEastAsia" w:hAnsiTheme="minorHAnsi" w:cstheme="minorBidi"/>
          <w:noProof/>
          <w:color w:val="auto"/>
          <w:sz w:val="22"/>
          <w:szCs w:val="22"/>
        </w:rPr>
      </w:pPr>
      <w:hyperlink w:anchor="_Toc80971124" w:history="1">
        <w:r w:rsidR="00C80418" w:rsidRPr="003170E6">
          <w:rPr>
            <w:rStyle w:val="Hyperlink"/>
            <w:noProof/>
          </w:rPr>
          <w:t>Figure B.1 ANAE v3.0 (right side map) reveals much higher ecosystem diversity of the Western Floodplain at Toorale (than ANAE v2.0 (left side map))</w:t>
        </w:r>
        <w:r w:rsidR="00C80418">
          <w:rPr>
            <w:noProof/>
            <w:webHidden/>
          </w:rPr>
          <w:tab/>
        </w:r>
        <w:r w:rsidR="00C80418">
          <w:rPr>
            <w:noProof/>
            <w:webHidden/>
          </w:rPr>
          <w:fldChar w:fldCharType="begin"/>
        </w:r>
        <w:r w:rsidR="00C80418">
          <w:rPr>
            <w:noProof/>
            <w:webHidden/>
          </w:rPr>
          <w:instrText xml:space="preserve"> PAGEREF _Toc80971124 \h </w:instrText>
        </w:r>
        <w:r w:rsidR="00C80418">
          <w:rPr>
            <w:noProof/>
            <w:webHidden/>
          </w:rPr>
        </w:r>
        <w:r w:rsidR="00C80418">
          <w:rPr>
            <w:noProof/>
            <w:webHidden/>
          </w:rPr>
          <w:fldChar w:fldCharType="separate"/>
        </w:r>
        <w:r w:rsidR="00BB21E1">
          <w:rPr>
            <w:noProof/>
            <w:webHidden/>
          </w:rPr>
          <w:t>43</w:t>
        </w:r>
        <w:r w:rsidR="00C80418">
          <w:rPr>
            <w:noProof/>
            <w:webHidden/>
          </w:rPr>
          <w:fldChar w:fldCharType="end"/>
        </w:r>
      </w:hyperlink>
    </w:p>
    <w:p w14:paraId="4621FD22" w14:textId="540A8417" w:rsidR="00C80418" w:rsidRDefault="008963FA">
      <w:pPr>
        <w:pStyle w:val="TableofFigures"/>
        <w:rPr>
          <w:rFonts w:asciiTheme="minorHAnsi" w:eastAsiaTheme="minorEastAsia" w:hAnsiTheme="minorHAnsi" w:cstheme="minorBidi"/>
          <w:noProof/>
          <w:color w:val="auto"/>
          <w:sz w:val="22"/>
          <w:szCs w:val="22"/>
        </w:rPr>
      </w:pPr>
      <w:hyperlink w:anchor="_Toc80971125" w:history="1">
        <w:r w:rsidR="00C80418" w:rsidRPr="003170E6">
          <w:rPr>
            <w:rStyle w:val="Hyperlink"/>
            <w:noProof/>
          </w:rPr>
          <w:t>Figure B.2 Northern Macquarie Marshes showing how the updated ANAE v3.0 (right side map) differentiates the northern tall emergent marsh (green) from the Red Gum floodplain (red) for the first time</w:t>
        </w:r>
        <w:r w:rsidR="00C80418">
          <w:rPr>
            <w:noProof/>
            <w:webHidden/>
          </w:rPr>
          <w:tab/>
        </w:r>
        <w:r w:rsidR="00C80418">
          <w:rPr>
            <w:noProof/>
            <w:webHidden/>
          </w:rPr>
          <w:fldChar w:fldCharType="begin"/>
        </w:r>
        <w:r w:rsidR="00C80418">
          <w:rPr>
            <w:noProof/>
            <w:webHidden/>
          </w:rPr>
          <w:instrText xml:space="preserve"> PAGEREF _Toc80971125 \h </w:instrText>
        </w:r>
        <w:r w:rsidR="00C80418">
          <w:rPr>
            <w:noProof/>
            <w:webHidden/>
          </w:rPr>
        </w:r>
        <w:r w:rsidR="00C80418">
          <w:rPr>
            <w:noProof/>
            <w:webHidden/>
          </w:rPr>
          <w:fldChar w:fldCharType="separate"/>
        </w:r>
        <w:r w:rsidR="00BB21E1">
          <w:rPr>
            <w:noProof/>
            <w:webHidden/>
          </w:rPr>
          <w:t>44</w:t>
        </w:r>
        <w:r w:rsidR="00C80418">
          <w:rPr>
            <w:noProof/>
            <w:webHidden/>
          </w:rPr>
          <w:fldChar w:fldCharType="end"/>
        </w:r>
      </w:hyperlink>
    </w:p>
    <w:p w14:paraId="3292B921" w14:textId="77777777" w:rsidR="00DB6174" w:rsidRPr="00357367" w:rsidRDefault="00DB6174" w:rsidP="00522BCC">
      <w:pPr>
        <w:pStyle w:val="ListofFiguresandTablesTOCHeading"/>
        <w:pageBreakBefore/>
      </w:pPr>
      <w:r w:rsidRPr="00357367">
        <w:lastRenderedPageBreak/>
        <w:fldChar w:fldCharType="end"/>
      </w:r>
      <w:r w:rsidRPr="00357367">
        <w:t>Tables</w:t>
      </w:r>
    </w:p>
    <w:p w14:paraId="57C7E6A5" w14:textId="1B13E0C4" w:rsidR="00C80418" w:rsidRDefault="00DB6174">
      <w:pPr>
        <w:pStyle w:val="TableofFigures"/>
        <w:rPr>
          <w:rFonts w:asciiTheme="minorHAnsi" w:eastAsiaTheme="minorEastAsia" w:hAnsiTheme="minorHAnsi" w:cstheme="minorBidi"/>
          <w:noProof/>
          <w:color w:val="auto"/>
          <w:sz w:val="22"/>
          <w:szCs w:val="22"/>
        </w:rPr>
      </w:pPr>
      <w:r w:rsidRPr="00357367">
        <w:fldChar w:fldCharType="begin"/>
      </w:r>
      <w:r w:rsidRPr="00357367">
        <w:instrText xml:space="preserve"> TOC \h \z \c "Table" </w:instrText>
      </w:r>
      <w:r w:rsidRPr="00357367">
        <w:fldChar w:fldCharType="separate"/>
      </w:r>
      <w:hyperlink w:anchor="_Toc80971126" w:history="1">
        <w:r w:rsidR="00C80418" w:rsidRPr="00552124">
          <w:rPr>
            <w:rStyle w:val="Hyperlink"/>
            <w:noProof/>
          </w:rPr>
          <w:t>Table 3.1 Major categories of aquatic ecosystems in each valley inundated or influenced by Commonwealth environmental water 2019–20</w:t>
        </w:r>
        <w:r w:rsidR="00C80418">
          <w:rPr>
            <w:noProof/>
            <w:webHidden/>
          </w:rPr>
          <w:tab/>
        </w:r>
        <w:r w:rsidR="00C80418">
          <w:rPr>
            <w:noProof/>
            <w:webHidden/>
          </w:rPr>
          <w:fldChar w:fldCharType="begin"/>
        </w:r>
        <w:r w:rsidR="00C80418">
          <w:rPr>
            <w:noProof/>
            <w:webHidden/>
          </w:rPr>
          <w:instrText xml:space="preserve"> PAGEREF _Toc80971126 \h </w:instrText>
        </w:r>
        <w:r w:rsidR="00C80418">
          <w:rPr>
            <w:noProof/>
            <w:webHidden/>
          </w:rPr>
        </w:r>
        <w:r w:rsidR="00C80418">
          <w:rPr>
            <w:noProof/>
            <w:webHidden/>
          </w:rPr>
          <w:fldChar w:fldCharType="separate"/>
        </w:r>
        <w:r w:rsidR="00BB21E1">
          <w:rPr>
            <w:noProof/>
            <w:webHidden/>
          </w:rPr>
          <w:t>13</w:t>
        </w:r>
        <w:r w:rsidR="00C80418">
          <w:rPr>
            <w:noProof/>
            <w:webHidden/>
          </w:rPr>
          <w:fldChar w:fldCharType="end"/>
        </w:r>
      </w:hyperlink>
    </w:p>
    <w:p w14:paraId="2AE82621" w14:textId="466F9662" w:rsidR="00C80418" w:rsidRDefault="008963FA">
      <w:pPr>
        <w:pStyle w:val="TableofFigures"/>
        <w:rPr>
          <w:rFonts w:asciiTheme="minorHAnsi" w:eastAsiaTheme="minorEastAsia" w:hAnsiTheme="minorHAnsi" w:cstheme="minorBidi"/>
          <w:noProof/>
          <w:color w:val="auto"/>
          <w:sz w:val="22"/>
          <w:szCs w:val="22"/>
        </w:rPr>
      </w:pPr>
      <w:hyperlink w:anchor="_Toc80971127" w:history="1">
        <w:r w:rsidR="00C80418" w:rsidRPr="00552124">
          <w:rPr>
            <w:rStyle w:val="Hyperlink"/>
            <w:noProof/>
          </w:rPr>
          <w:t xml:space="preserve">Table 3.2 Lake and wetland ecosystem types </w:t>
        </w:r>
        <w:r w:rsidR="00C80418" w:rsidRPr="00552124">
          <w:rPr>
            <w:rStyle w:val="Hyperlink"/>
            <w:i/>
            <w:iCs/>
            <w:noProof/>
          </w:rPr>
          <w:t>influenced</w:t>
        </w:r>
        <w:r w:rsidR="00C80418" w:rsidRPr="00552124">
          <w:rPr>
            <w:rStyle w:val="Hyperlink"/>
            <w:noProof/>
          </w:rPr>
          <w:t>* by Commonwealth environmental water at Basin-scale 2019–20, sorted by area influenced in 2019–20</w:t>
        </w:r>
        <w:r w:rsidR="00C80418">
          <w:rPr>
            <w:noProof/>
            <w:webHidden/>
          </w:rPr>
          <w:tab/>
        </w:r>
        <w:r w:rsidR="00C80418">
          <w:rPr>
            <w:noProof/>
            <w:webHidden/>
          </w:rPr>
          <w:fldChar w:fldCharType="begin"/>
        </w:r>
        <w:r w:rsidR="00C80418">
          <w:rPr>
            <w:noProof/>
            <w:webHidden/>
          </w:rPr>
          <w:instrText xml:space="preserve"> PAGEREF _Toc80971127 \h </w:instrText>
        </w:r>
        <w:r w:rsidR="00C80418">
          <w:rPr>
            <w:noProof/>
            <w:webHidden/>
          </w:rPr>
        </w:r>
        <w:r w:rsidR="00C80418">
          <w:rPr>
            <w:noProof/>
            <w:webHidden/>
          </w:rPr>
          <w:fldChar w:fldCharType="separate"/>
        </w:r>
        <w:r w:rsidR="00BB21E1">
          <w:rPr>
            <w:noProof/>
            <w:webHidden/>
          </w:rPr>
          <w:t>18</w:t>
        </w:r>
        <w:r w:rsidR="00C80418">
          <w:rPr>
            <w:noProof/>
            <w:webHidden/>
          </w:rPr>
          <w:fldChar w:fldCharType="end"/>
        </w:r>
      </w:hyperlink>
    </w:p>
    <w:p w14:paraId="270B7FD4" w14:textId="25113D3D" w:rsidR="00C80418" w:rsidRDefault="008963FA">
      <w:pPr>
        <w:pStyle w:val="TableofFigures"/>
        <w:rPr>
          <w:rFonts w:asciiTheme="minorHAnsi" w:eastAsiaTheme="minorEastAsia" w:hAnsiTheme="minorHAnsi" w:cstheme="minorBidi"/>
          <w:noProof/>
          <w:color w:val="auto"/>
          <w:sz w:val="22"/>
          <w:szCs w:val="22"/>
        </w:rPr>
      </w:pPr>
      <w:hyperlink w:anchor="_Toc80971128" w:history="1">
        <w:r w:rsidR="00C80418" w:rsidRPr="00552124">
          <w:rPr>
            <w:rStyle w:val="Hyperlink"/>
            <w:noProof/>
          </w:rPr>
          <w:t xml:space="preserve">Table 3.3 Floodplain ecosystem types </w:t>
        </w:r>
        <w:r w:rsidR="00C80418" w:rsidRPr="00552124">
          <w:rPr>
            <w:rStyle w:val="Hyperlink"/>
            <w:i/>
            <w:iCs/>
            <w:noProof/>
          </w:rPr>
          <w:t>inundated</w:t>
        </w:r>
        <w:r w:rsidR="00C80418" w:rsidRPr="00552124">
          <w:rPr>
            <w:rStyle w:val="Hyperlink"/>
            <w:noProof/>
          </w:rPr>
          <w:t>* by Commonwealth environmental water at Basin scale 2019–20, sorted by area inundated in 2019–20</w:t>
        </w:r>
        <w:r w:rsidR="00C80418">
          <w:rPr>
            <w:noProof/>
            <w:webHidden/>
          </w:rPr>
          <w:tab/>
        </w:r>
        <w:r w:rsidR="00C80418">
          <w:rPr>
            <w:noProof/>
            <w:webHidden/>
          </w:rPr>
          <w:fldChar w:fldCharType="begin"/>
        </w:r>
        <w:r w:rsidR="00C80418">
          <w:rPr>
            <w:noProof/>
            <w:webHidden/>
          </w:rPr>
          <w:instrText xml:space="preserve"> PAGEREF _Toc80971128 \h </w:instrText>
        </w:r>
        <w:r w:rsidR="00C80418">
          <w:rPr>
            <w:noProof/>
            <w:webHidden/>
          </w:rPr>
        </w:r>
        <w:r w:rsidR="00C80418">
          <w:rPr>
            <w:noProof/>
            <w:webHidden/>
          </w:rPr>
          <w:fldChar w:fldCharType="separate"/>
        </w:r>
        <w:r w:rsidR="00BB21E1">
          <w:rPr>
            <w:noProof/>
            <w:webHidden/>
          </w:rPr>
          <w:t>19</w:t>
        </w:r>
        <w:r w:rsidR="00C80418">
          <w:rPr>
            <w:noProof/>
            <w:webHidden/>
          </w:rPr>
          <w:fldChar w:fldCharType="end"/>
        </w:r>
      </w:hyperlink>
    </w:p>
    <w:p w14:paraId="7F33B88F" w14:textId="0D10BF85" w:rsidR="00C80418" w:rsidRDefault="008963FA">
      <w:pPr>
        <w:pStyle w:val="TableofFigures"/>
        <w:rPr>
          <w:rFonts w:asciiTheme="minorHAnsi" w:eastAsiaTheme="minorEastAsia" w:hAnsiTheme="minorHAnsi" w:cstheme="minorBidi"/>
          <w:noProof/>
          <w:color w:val="auto"/>
          <w:sz w:val="22"/>
          <w:szCs w:val="22"/>
        </w:rPr>
      </w:pPr>
      <w:hyperlink w:anchor="_Toc80971129" w:history="1">
        <w:r w:rsidR="00C80418" w:rsidRPr="00552124">
          <w:rPr>
            <w:rStyle w:val="Hyperlink"/>
            <w:noProof/>
          </w:rPr>
          <w:t xml:space="preserve">Table 3.4 River channel types of the Basin </w:t>
        </w:r>
        <w:r w:rsidR="00C80418" w:rsidRPr="00552124">
          <w:rPr>
            <w:rStyle w:val="Hyperlink"/>
            <w:i/>
            <w:iCs/>
            <w:noProof/>
          </w:rPr>
          <w:t>inundated</w:t>
        </w:r>
        <w:r w:rsidR="00C80418" w:rsidRPr="00552124">
          <w:rPr>
            <w:rStyle w:val="Hyperlink"/>
            <w:noProof/>
          </w:rPr>
          <w:t>* by Commonwealth environmental water 2019–20, sorted by length of channel inundated in 2019–20</w:t>
        </w:r>
        <w:r w:rsidR="00C80418">
          <w:rPr>
            <w:noProof/>
            <w:webHidden/>
          </w:rPr>
          <w:tab/>
        </w:r>
        <w:r w:rsidR="00C80418">
          <w:rPr>
            <w:noProof/>
            <w:webHidden/>
          </w:rPr>
          <w:fldChar w:fldCharType="begin"/>
        </w:r>
        <w:r w:rsidR="00C80418">
          <w:rPr>
            <w:noProof/>
            <w:webHidden/>
          </w:rPr>
          <w:instrText xml:space="preserve"> PAGEREF _Toc80971129 \h </w:instrText>
        </w:r>
        <w:r w:rsidR="00C80418">
          <w:rPr>
            <w:noProof/>
            <w:webHidden/>
          </w:rPr>
        </w:r>
        <w:r w:rsidR="00C80418">
          <w:rPr>
            <w:noProof/>
            <w:webHidden/>
          </w:rPr>
          <w:fldChar w:fldCharType="separate"/>
        </w:r>
        <w:r w:rsidR="00BB21E1">
          <w:rPr>
            <w:noProof/>
            <w:webHidden/>
          </w:rPr>
          <w:t>19</w:t>
        </w:r>
        <w:r w:rsidR="00C80418">
          <w:rPr>
            <w:noProof/>
            <w:webHidden/>
          </w:rPr>
          <w:fldChar w:fldCharType="end"/>
        </w:r>
      </w:hyperlink>
    </w:p>
    <w:p w14:paraId="7E3C5043" w14:textId="701A1A23" w:rsidR="00C80418" w:rsidRDefault="008963FA">
      <w:pPr>
        <w:pStyle w:val="TableofFigures"/>
        <w:rPr>
          <w:rFonts w:asciiTheme="minorHAnsi" w:eastAsiaTheme="minorEastAsia" w:hAnsiTheme="minorHAnsi" w:cstheme="minorBidi"/>
          <w:noProof/>
          <w:color w:val="auto"/>
          <w:sz w:val="22"/>
          <w:szCs w:val="22"/>
        </w:rPr>
      </w:pPr>
      <w:hyperlink w:anchor="_Toc80971130" w:history="1">
        <w:r w:rsidR="00C80418" w:rsidRPr="00552124">
          <w:rPr>
            <w:rStyle w:val="Hyperlink"/>
            <w:noProof/>
          </w:rPr>
          <w:t>Table 3.5 Ecosystem types in the Coorong, Lower Lakes and Murray Mouth (CLLMM) influenced or inundated (floodplains only) by Commonwealth environmental water 2019–20, sorted by the area inundated/influenced by Commonwealth environmental water. All are on the managed floodplain</w:t>
        </w:r>
        <w:r w:rsidR="00C80418">
          <w:rPr>
            <w:noProof/>
            <w:webHidden/>
          </w:rPr>
          <w:tab/>
        </w:r>
        <w:r w:rsidR="00C80418">
          <w:rPr>
            <w:noProof/>
            <w:webHidden/>
          </w:rPr>
          <w:fldChar w:fldCharType="begin"/>
        </w:r>
        <w:r w:rsidR="00C80418">
          <w:rPr>
            <w:noProof/>
            <w:webHidden/>
          </w:rPr>
          <w:instrText xml:space="preserve"> PAGEREF _Toc80971130 \h </w:instrText>
        </w:r>
        <w:r w:rsidR="00C80418">
          <w:rPr>
            <w:noProof/>
            <w:webHidden/>
          </w:rPr>
        </w:r>
        <w:r w:rsidR="00C80418">
          <w:rPr>
            <w:noProof/>
            <w:webHidden/>
          </w:rPr>
          <w:fldChar w:fldCharType="separate"/>
        </w:r>
        <w:r w:rsidR="00BB21E1">
          <w:rPr>
            <w:noProof/>
            <w:webHidden/>
          </w:rPr>
          <w:t>20</w:t>
        </w:r>
        <w:r w:rsidR="00C80418">
          <w:rPr>
            <w:noProof/>
            <w:webHidden/>
          </w:rPr>
          <w:fldChar w:fldCharType="end"/>
        </w:r>
      </w:hyperlink>
    </w:p>
    <w:p w14:paraId="6AE02687" w14:textId="53B55023" w:rsidR="00C80418" w:rsidRDefault="008963FA">
      <w:pPr>
        <w:pStyle w:val="TableofFigures"/>
        <w:rPr>
          <w:rFonts w:asciiTheme="minorHAnsi" w:eastAsiaTheme="minorEastAsia" w:hAnsiTheme="minorHAnsi" w:cstheme="minorBidi"/>
          <w:noProof/>
          <w:color w:val="auto"/>
          <w:sz w:val="22"/>
          <w:szCs w:val="22"/>
        </w:rPr>
      </w:pPr>
      <w:hyperlink w:anchor="_Toc80971131" w:history="1">
        <w:r w:rsidR="00C80418" w:rsidRPr="00552124">
          <w:rPr>
            <w:rStyle w:val="Hyperlink"/>
            <w:noProof/>
          </w:rPr>
          <w:t>Table 4.1 Areas of lake types (upstream of the CLLMM) supported by Commonwealth environmental water 2014–20</w:t>
        </w:r>
        <w:r w:rsidR="00C80418">
          <w:rPr>
            <w:noProof/>
            <w:webHidden/>
          </w:rPr>
          <w:tab/>
        </w:r>
        <w:r w:rsidR="00C80418">
          <w:rPr>
            <w:noProof/>
            <w:webHidden/>
          </w:rPr>
          <w:fldChar w:fldCharType="begin"/>
        </w:r>
        <w:r w:rsidR="00C80418">
          <w:rPr>
            <w:noProof/>
            <w:webHidden/>
          </w:rPr>
          <w:instrText xml:space="preserve"> PAGEREF _Toc80971131 \h </w:instrText>
        </w:r>
        <w:r w:rsidR="00C80418">
          <w:rPr>
            <w:noProof/>
            <w:webHidden/>
          </w:rPr>
        </w:r>
        <w:r w:rsidR="00C80418">
          <w:rPr>
            <w:noProof/>
            <w:webHidden/>
          </w:rPr>
          <w:fldChar w:fldCharType="separate"/>
        </w:r>
        <w:r w:rsidR="00BB21E1">
          <w:rPr>
            <w:noProof/>
            <w:webHidden/>
          </w:rPr>
          <w:t>22</w:t>
        </w:r>
        <w:r w:rsidR="00C80418">
          <w:rPr>
            <w:noProof/>
            <w:webHidden/>
          </w:rPr>
          <w:fldChar w:fldCharType="end"/>
        </w:r>
      </w:hyperlink>
    </w:p>
    <w:p w14:paraId="3433038D" w14:textId="675CEDFC" w:rsidR="00C80418" w:rsidRDefault="008963FA">
      <w:pPr>
        <w:pStyle w:val="TableofFigures"/>
        <w:rPr>
          <w:rFonts w:asciiTheme="minorHAnsi" w:eastAsiaTheme="minorEastAsia" w:hAnsiTheme="minorHAnsi" w:cstheme="minorBidi"/>
          <w:noProof/>
          <w:color w:val="auto"/>
          <w:sz w:val="22"/>
          <w:szCs w:val="22"/>
        </w:rPr>
      </w:pPr>
      <w:hyperlink w:anchor="_Toc80971132" w:history="1">
        <w:r w:rsidR="00C80418" w:rsidRPr="00552124">
          <w:rPr>
            <w:rStyle w:val="Hyperlink"/>
            <w:noProof/>
          </w:rPr>
          <w:t>Table 4.2 Areas of palustrine wetland types (upstream of the CLLMM) supported by Commonwealth environmental water 2014–20</w:t>
        </w:r>
        <w:r w:rsidR="00C80418">
          <w:rPr>
            <w:noProof/>
            <w:webHidden/>
          </w:rPr>
          <w:tab/>
        </w:r>
        <w:r w:rsidR="00C80418">
          <w:rPr>
            <w:noProof/>
            <w:webHidden/>
          </w:rPr>
          <w:fldChar w:fldCharType="begin"/>
        </w:r>
        <w:r w:rsidR="00C80418">
          <w:rPr>
            <w:noProof/>
            <w:webHidden/>
          </w:rPr>
          <w:instrText xml:space="preserve"> PAGEREF _Toc80971132 \h </w:instrText>
        </w:r>
        <w:r w:rsidR="00C80418">
          <w:rPr>
            <w:noProof/>
            <w:webHidden/>
          </w:rPr>
        </w:r>
        <w:r w:rsidR="00C80418">
          <w:rPr>
            <w:noProof/>
            <w:webHidden/>
          </w:rPr>
          <w:fldChar w:fldCharType="separate"/>
        </w:r>
        <w:r w:rsidR="00BB21E1">
          <w:rPr>
            <w:noProof/>
            <w:webHidden/>
          </w:rPr>
          <w:t>24</w:t>
        </w:r>
        <w:r w:rsidR="00C80418">
          <w:rPr>
            <w:noProof/>
            <w:webHidden/>
          </w:rPr>
          <w:fldChar w:fldCharType="end"/>
        </w:r>
      </w:hyperlink>
    </w:p>
    <w:p w14:paraId="241C1177" w14:textId="1B648476" w:rsidR="00C80418" w:rsidRDefault="008963FA">
      <w:pPr>
        <w:pStyle w:val="TableofFigures"/>
        <w:rPr>
          <w:rFonts w:asciiTheme="minorHAnsi" w:eastAsiaTheme="minorEastAsia" w:hAnsiTheme="minorHAnsi" w:cstheme="minorBidi"/>
          <w:noProof/>
          <w:color w:val="auto"/>
          <w:sz w:val="22"/>
          <w:szCs w:val="22"/>
        </w:rPr>
      </w:pPr>
      <w:hyperlink w:anchor="_Toc80971133" w:history="1">
        <w:r w:rsidR="00C80418" w:rsidRPr="00552124">
          <w:rPr>
            <w:rStyle w:val="Hyperlink"/>
            <w:noProof/>
          </w:rPr>
          <w:t>Table 4.3 Areas of floodplain types supported by Commonwealth environmental water 2014–20</w:t>
        </w:r>
        <w:r w:rsidR="00C80418">
          <w:rPr>
            <w:noProof/>
            <w:webHidden/>
          </w:rPr>
          <w:tab/>
        </w:r>
        <w:r w:rsidR="00C80418">
          <w:rPr>
            <w:noProof/>
            <w:webHidden/>
          </w:rPr>
          <w:fldChar w:fldCharType="begin"/>
        </w:r>
        <w:r w:rsidR="00C80418">
          <w:rPr>
            <w:noProof/>
            <w:webHidden/>
          </w:rPr>
          <w:instrText xml:space="preserve"> PAGEREF _Toc80971133 \h </w:instrText>
        </w:r>
        <w:r w:rsidR="00C80418">
          <w:rPr>
            <w:noProof/>
            <w:webHidden/>
          </w:rPr>
        </w:r>
        <w:r w:rsidR="00C80418">
          <w:rPr>
            <w:noProof/>
            <w:webHidden/>
          </w:rPr>
          <w:fldChar w:fldCharType="separate"/>
        </w:r>
        <w:r w:rsidR="00BB21E1">
          <w:rPr>
            <w:noProof/>
            <w:webHidden/>
          </w:rPr>
          <w:t>27</w:t>
        </w:r>
        <w:r w:rsidR="00C80418">
          <w:rPr>
            <w:noProof/>
            <w:webHidden/>
          </w:rPr>
          <w:fldChar w:fldCharType="end"/>
        </w:r>
      </w:hyperlink>
    </w:p>
    <w:p w14:paraId="63D6C284" w14:textId="2A34C979" w:rsidR="00C80418" w:rsidRDefault="008963FA">
      <w:pPr>
        <w:pStyle w:val="TableofFigures"/>
        <w:rPr>
          <w:rFonts w:asciiTheme="minorHAnsi" w:eastAsiaTheme="minorEastAsia" w:hAnsiTheme="minorHAnsi" w:cstheme="minorBidi"/>
          <w:noProof/>
          <w:color w:val="auto"/>
          <w:sz w:val="22"/>
          <w:szCs w:val="22"/>
        </w:rPr>
      </w:pPr>
      <w:hyperlink w:anchor="_Toc80971134" w:history="1">
        <w:r w:rsidR="00C80418" w:rsidRPr="00552124">
          <w:rPr>
            <w:rStyle w:val="Hyperlink"/>
            <w:noProof/>
          </w:rPr>
          <w:t>Table 4.4 Lengths of river ecosystem types (upstream of the CLLMM) supported by Commonwealth environmental water 2014–20</w:t>
        </w:r>
        <w:r w:rsidR="00C80418">
          <w:rPr>
            <w:noProof/>
            <w:webHidden/>
          </w:rPr>
          <w:tab/>
        </w:r>
        <w:r w:rsidR="00C80418">
          <w:rPr>
            <w:noProof/>
            <w:webHidden/>
          </w:rPr>
          <w:fldChar w:fldCharType="begin"/>
        </w:r>
        <w:r w:rsidR="00C80418">
          <w:rPr>
            <w:noProof/>
            <w:webHidden/>
          </w:rPr>
          <w:instrText xml:space="preserve"> PAGEREF _Toc80971134 \h </w:instrText>
        </w:r>
        <w:r w:rsidR="00C80418">
          <w:rPr>
            <w:noProof/>
            <w:webHidden/>
          </w:rPr>
        </w:r>
        <w:r w:rsidR="00C80418">
          <w:rPr>
            <w:noProof/>
            <w:webHidden/>
          </w:rPr>
          <w:fldChar w:fldCharType="separate"/>
        </w:r>
        <w:r w:rsidR="00BB21E1">
          <w:rPr>
            <w:noProof/>
            <w:webHidden/>
          </w:rPr>
          <w:t>29</w:t>
        </w:r>
        <w:r w:rsidR="00C80418">
          <w:rPr>
            <w:noProof/>
            <w:webHidden/>
          </w:rPr>
          <w:fldChar w:fldCharType="end"/>
        </w:r>
      </w:hyperlink>
    </w:p>
    <w:p w14:paraId="40F13C50" w14:textId="1CAB9BA7" w:rsidR="00C80418" w:rsidRDefault="008963FA">
      <w:pPr>
        <w:pStyle w:val="TableofFigures"/>
        <w:rPr>
          <w:rFonts w:asciiTheme="minorHAnsi" w:eastAsiaTheme="minorEastAsia" w:hAnsiTheme="minorHAnsi" w:cstheme="minorBidi"/>
          <w:noProof/>
          <w:color w:val="auto"/>
          <w:sz w:val="22"/>
          <w:szCs w:val="22"/>
        </w:rPr>
      </w:pPr>
      <w:hyperlink w:anchor="_Toc80971135" w:history="1">
        <w:r w:rsidR="00C80418" w:rsidRPr="00552124">
          <w:rPr>
            <w:rStyle w:val="Hyperlink"/>
            <w:noProof/>
          </w:rPr>
          <w:t xml:space="preserve">Table 5.1 Commonwealth Environmental Outcomes framework for ecosystem diversity </w:t>
        </w:r>
        <w:r w:rsidR="00C80418" w:rsidRPr="00552124">
          <w:rPr>
            <w:rStyle w:val="Hyperlink"/>
            <w:rFonts w:cs="Calibri"/>
            <w:noProof/>
          </w:rPr>
          <w:t>(CEWH 2013)</w:t>
        </w:r>
        <w:r w:rsidR="00C80418">
          <w:rPr>
            <w:noProof/>
            <w:webHidden/>
          </w:rPr>
          <w:tab/>
        </w:r>
        <w:r w:rsidR="00C80418">
          <w:rPr>
            <w:noProof/>
            <w:webHidden/>
          </w:rPr>
          <w:fldChar w:fldCharType="begin"/>
        </w:r>
        <w:r w:rsidR="00C80418">
          <w:rPr>
            <w:noProof/>
            <w:webHidden/>
          </w:rPr>
          <w:instrText xml:space="preserve"> PAGEREF _Toc80971135 \h </w:instrText>
        </w:r>
        <w:r w:rsidR="00C80418">
          <w:rPr>
            <w:noProof/>
            <w:webHidden/>
          </w:rPr>
        </w:r>
        <w:r w:rsidR="00C80418">
          <w:rPr>
            <w:noProof/>
            <w:webHidden/>
          </w:rPr>
          <w:fldChar w:fldCharType="separate"/>
        </w:r>
        <w:r w:rsidR="00BB21E1">
          <w:rPr>
            <w:noProof/>
            <w:webHidden/>
          </w:rPr>
          <w:t>35</w:t>
        </w:r>
        <w:r w:rsidR="00C80418">
          <w:rPr>
            <w:noProof/>
            <w:webHidden/>
          </w:rPr>
          <w:fldChar w:fldCharType="end"/>
        </w:r>
      </w:hyperlink>
    </w:p>
    <w:p w14:paraId="663346A1" w14:textId="77777777" w:rsidR="00C80418" w:rsidRDefault="00DB6174" w:rsidP="00C80418">
      <w:pPr>
        <w:pStyle w:val="TableofFigures"/>
        <w:rPr>
          <w:noProof/>
        </w:rPr>
      </w:pPr>
      <w:r w:rsidRPr="00357367">
        <w:fldChar w:fldCharType="end"/>
      </w:r>
      <w:r w:rsidRPr="00357367">
        <w:fldChar w:fldCharType="begin"/>
      </w:r>
      <w:r w:rsidRPr="00357367">
        <w:instrText xml:space="preserve"> TOC \h \z \c "Apx Table" </w:instrText>
      </w:r>
      <w:r w:rsidRPr="00357367">
        <w:fldChar w:fldCharType="separate"/>
      </w:r>
    </w:p>
    <w:p w14:paraId="5829804E" w14:textId="6CD347FD" w:rsidR="00C80418" w:rsidRDefault="008963FA">
      <w:pPr>
        <w:pStyle w:val="TableofFigures"/>
        <w:rPr>
          <w:rFonts w:asciiTheme="minorHAnsi" w:eastAsiaTheme="minorEastAsia" w:hAnsiTheme="minorHAnsi" w:cstheme="minorBidi"/>
          <w:noProof/>
          <w:color w:val="auto"/>
          <w:sz w:val="22"/>
          <w:szCs w:val="22"/>
        </w:rPr>
      </w:pPr>
      <w:hyperlink w:anchor="_Toc80971136" w:history="1">
        <w:r w:rsidR="00C80418" w:rsidRPr="008B7DC6">
          <w:rPr>
            <w:rStyle w:val="Hyperlink"/>
            <w:noProof/>
          </w:rPr>
          <w:t>Table C.1 Area of each lake and wetland ecosystem type and the contribution of Commonwealth environmental water to support wetland ecosystem diversity within each valley 2019–20 (shaded blue)</w:t>
        </w:r>
        <w:r w:rsidR="00C80418">
          <w:rPr>
            <w:noProof/>
            <w:webHidden/>
          </w:rPr>
          <w:tab/>
        </w:r>
        <w:r w:rsidR="00C80418">
          <w:rPr>
            <w:noProof/>
            <w:webHidden/>
          </w:rPr>
          <w:fldChar w:fldCharType="begin"/>
        </w:r>
        <w:r w:rsidR="00C80418">
          <w:rPr>
            <w:noProof/>
            <w:webHidden/>
          </w:rPr>
          <w:instrText xml:space="preserve"> PAGEREF _Toc80971136 \h </w:instrText>
        </w:r>
        <w:r w:rsidR="00C80418">
          <w:rPr>
            <w:noProof/>
            <w:webHidden/>
          </w:rPr>
        </w:r>
        <w:r w:rsidR="00C80418">
          <w:rPr>
            <w:noProof/>
            <w:webHidden/>
          </w:rPr>
          <w:fldChar w:fldCharType="separate"/>
        </w:r>
        <w:r w:rsidR="00BB21E1">
          <w:rPr>
            <w:noProof/>
            <w:webHidden/>
          </w:rPr>
          <w:t>45</w:t>
        </w:r>
        <w:r w:rsidR="00C80418">
          <w:rPr>
            <w:noProof/>
            <w:webHidden/>
          </w:rPr>
          <w:fldChar w:fldCharType="end"/>
        </w:r>
      </w:hyperlink>
    </w:p>
    <w:p w14:paraId="4B2C06CE" w14:textId="6D839A5B" w:rsidR="00C80418" w:rsidRDefault="008963FA">
      <w:pPr>
        <w:pStyle w:val="TableofFigures"/>
        <w:rPr>
          <w:rFonts w:asciiTheme="minorHAnsi" w:eastAsiaTheme="minorEastAsia" w:hAnsiTheme="minorHAnsi" w:cstheme="minorBidi"/>
          <w:noProof/>
          <w:color w:val="auto"/>
          <w:sz w:val="22"/>
          <w:szCs w:val="22"/>
        </w:rPr>
      </w:pPr>
      <w:hyperlink w:anchor="_Toc80971137" w:history="1">
        <w:r w:rsidR="00C80418" w:rsidRPr="008B7DC6">
          <w:rPr>
            <w:rStyle w:val="Hyperlink"/>
            <w:noProof/>
          </w:rPr>
          <w:t>Table D.1 Area of each floodplain ecosystem type and the contribution of Commonwealth environmental water to support floodplain ecosystem diversity within each valley 2019–20 (shaded blue)</w:t>
        </w:r>
        <w:r w:rsidR="00C80418">
          <w:rPr>
            <w:noProof/>
            <w:webHidden/>
          </w:rPr>
          <w:tab/>
        </w:r>
        <w:r w:rsidR="00C80418">
          <w:rPr>
            <w:noProof/>
            <w:webHidden/>
          </w:rPr>
          <w:fldChar w:fldCharType="begin"/>
        </w:r>
        <w:r w:rsidR="00C80418">
          <w:rPr>
            <w:noProof/>
            <w:webHidden/>
          </w:rPr>
          <w:instrText xml:space="preserve"> PAGEREF _Toc80971137 \h </w:instrText>
        </w:r>
        <w:r w:rsidR="00C80418">
          <w:rPr>
            <w:noProof/>
            <w:webHidden/>
          </w:rPr>
        </w:r>
        <w:r w:rsidR="00C80418">
          <w:rPr>
            <w:noProof/>
            <w:webHidden/>
          </w:rPr>
          <w:fldChar w:fldCharType="separate"/>
        </w:r>
        <w:r w:rsidR="00BB21E1">
          <w:rPr>
            <w:noProof/>
            <w:webHidden/>
          </w:rPr>
          <w:t>56</w:t>
        </w:r>
        <w:r w:rsidR="00C80418">
          <w:rPr>
            <w:noProof/>
            <w:webHidden/>
          </w:rPr>
          <w:fldChar w:fldCharType="end"/>
        </w:r>
      </w:hyperlink>
    </w:p>
    <w:p w14:paraId="730DD7D6" w14:textId="6ECBD8C9" w:rsidR="00C80418" w:rsidRDefault="008963FA">
      <w:pPr>
        <w:pStyle w:val="TableofFigures"/>
        <w:rPr>
          <w:rFonts w:asciiTheme="minorHAnsi" w:eastAsiaTheme="minorEastAsia" w:hAnsiTheme="minorHAnsi" w:cstheme="minorBidi"/>
          <w:noProof/>
          <w:color w:val="auto"/>
          <w:sz w:val="22"/>
          <w:szCs w:val="22"/>
        </w:rPr>
      </w:pPr>
      <w:hyperlink w:anchor="_Toc80971138" w:history="1">
        <w:r w:rsidR="00C80418" w:rsidRPr="008B7DC6">
          <w:rPr>
            <w:rStyle w:val="Hyperlink"/>
            <w:noProof/>
          </w:rPr>
          <w:t>Table E.1 Length of river and stream ecosystem types influenced by the delivery of Commonwealth environmental water within each valley 2019–20 (shaded blue)</w:t>
        </w:r>
        <w:r w:rsidR="00C80418">
          <w:rPr>
            <w:noProof/>
            <w:webHidden/>
          </w:rPr>
          <w:tab/>
        </w:r>
        <w:r w:rsidR="00C80418">
          <w:rPr>
            <w:noProof/>
            <w:webHidden/>
          </w:rPr>
          <w:fldChar w:fldCharType="begin"/>
        </w:r>
        <w:r w:rsidR="00C80418">
          <w:rPr>
            <w:noProof/>
            <w:webHidden/>
          </w:rPr>
          <w:instrText xml:space="preserve"> PAGEREF _Toc80971138 \h </w:instrText>
        </w:r>
        <w:r w:rsidR="00C80418">
          <w:rPr>
            <w:noProof/>
            <w:webHidden/>
          </w:rPr>
        </w:r>
        <w:r w:rsidR="00C80418">
          <w:rPr>
            <w:noProof/>
            <w:webHidden/>
          </w:rPr>
          <w:fldChar w:fldCharType="separate"/>
        </w:r>
        <w:r w:rsidR="00BB21E1">
          <w:rPr>
            <w:noProof/>
            <w:webHidden/>
          </w:rPr>
          <w:t>61</w:t>
        </w:r>
        <w:r w:rsidR="00C80418">
          <w:rPr>
            <w:noProof/>
            <w:webHidden/>
          </w:rPr>
          <w:fldChar w:fldCharType="end"/>
        </w:r>
      </w:hyperlink>
    </w:p>
    <w:p w14:paraId="5FE7B202" w14:textId="77777777" w:rsidR="00DB6174" w:rsidRPr="00357367" w:rsidRDefault="00DB6174" w:rsidP="00C80418">
      <w:pPr>
        <w:pStyle w:val="TableofFigures"/>
      </w:pPr>
      <w:r w:rsidRPr="00357367">
        <w:fldChar w:fldCharType="end"/>
      </w:r>
    </w:p>
    <w:p w14:paraId="2628FCC2" w14:textId="77777777" w:rsidR="00EE3D22" w:rsidRPr="00357367" w:rsidRDefault="00EE3D22" w:rsidP="003A1555">
      <w:pPr>
        <w:pStyle w:val="Heading1noTOC"/>
      </w:pPr>
      <w:bookmarkStart w:id="40" w:name="_Toc315694430"/>
      <w:r w:rsidRPr="00357367">
        <w:lastRenderedPageBreak/>
        <w:t xml:space="preserve">Abbreviations, </w:t>
      </w:r>
      <w:proofErr w:type="gramStart"/>
      <w:r w:rsidRPr="00357367">
        <w:t>acronyms</w:t>
      </w:r>
      <w:proofErr w:type="gramEnd"/>
      <w:r w:rsidRPr="00357367">
        <w:t xml:space="preserve"> and terms</w:t>
      </w:r>
    </w:p>
    <w:tbl>
      <w:tblPr>
        <w:tblStyle w:val="TableCSIRO"/>
        <w:tblW w:w="0" w:type="auto"/>
        <w:tblLayout w:type="fixed"/>
        <w:tblLook w:val="0420" w:firstRow="1" w:lastRow="0" w:firstColumn="0" w:lastColumn="0" w:noHBand="0" w:noVBand="1"/>
      </w:tblPr>
      <w:tblGrid>
        <w:gridCol w:w="1447"/>
        <w:gridCol w:w="8078"/>
      </w:tblGrid>
      <w:tr w:rsidR="00D600F7" w:rsidRPr="00D600F7" w14:paraId="23B8E419" w14:textId="77777777" w:rsidTr="00080503">
        <w:trPr>
          <w:cnfStyle w:val="100000000000" w:firstRow="1" w:lastRow="0" w:firstColumn="0" w:lastColumn="0" w:oddVBand="0" w:evenVBand="0" w:oddHBand="0" w:evenHBand="0" w:firstRowFirstColumn="0" w:firstRowLastColumn="0" w:lastRowFirstColumn="0" w:lastRowLastColumn="0"/>
        </w:trPr>
        <w:tc>
          <w:tcPr>
            <w:tcW w:w="1447" w:type="dxa"/>
          </w:tcPr>
          <w:p w14:paraId="0D757685" w14:textId="24E5249D" w:rsidR="00EE3D22" w:rsidRPr="00D600F7" w:rsidRDefault="003F6E78" w:rsidP="00EB1D47">
            <w:pPr>
              <w:pStyle w:val="ColumnHeading"/>
            </w:pPr>
            <w:r>
              <w:t>T</w:t>
            </w:r>
            <w:r w:rsidR="00EE3D22" w:rsidRPr="00D600F7">
              <w:t>erm</w:t>
            </w:r>
          </w:p>
        </w:tc>
        <w:tc>
          <w:tcPr>
            <w:tcW w:w="8078" w:type="dxa"/>
          </w:tcPr>
          <w:p w14:paraId="6E509033" w14:textId="77777777" w:rsidR="00EE3D22" w:rsidRPr="00D600F7" w:rsidRDefault="00EE3D22" w:rsidP="00EB1D47">
            <w:pPr>
              <w:pStyle w:val="ColumnHeading"/>
            </w:pPr>
            <w:r w:rsidRPr="00D600F7">
              <w:t>Definition</w:t>
            </w:r>
          </w:p>
        </w:tc>
      </w:tr>
      <w:tr w:rsidR="00EE3D22" w:rsidRPr="00D600F7" w14:paraId="1435F822"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07135865" w14:textId="3ED162B5" w:rsidR="00EE3D22" w:rsidRPr="00D600F7" w:rsidRDefault="00EE3D22" w:rsidP="00EB1D47">
            <w:pPr>
              <w:pStyle w:val="TableText"/>
            </w:pPr>
            <w:r w:rsidRPr="00D600F7">
              <w:t>2019</w:t>
            </w:r>
            <w:r w:rsidR="003F6E78" w:rsidRPr="003F6E78">
              <w:t>–</w:t>
            </w:r>
            <w:r w:rsidRPr="00D600F7">
              <w:t>20</w:t>
            </w:r>
          </w:p>
        </w:tc>
        <w:tc>
          <w:tcPr>
            <w:tcW w:w="8078" w:type="dxa"/>
          </w:tcPr>
          <w:p w14:paraId="0C32CED8" w14:textId="77777777" w:rsidR="00EE3D22" w:rsidRPr="00D600F7" w:rsidRDefault="00EE3D22" w:rsidP="00EB1D47">
            <w:pPr>
              <w:pStyle w:val="TableText"/>
            </w:pPr>
            <w:r w:rsidRPr="00D600F7">
              <w:t>Water year, 1 July 2019 to 30 June 2020</w:t>
            </w:r>
          </w:p>
        </w:tc>
      </w:tr>
      <w:tr w:rsidR="00D600F7" w:rsidRPr="00D600F7" w14:paraId="25497F33" w14:textId="77777777" w:rsidTr="00080503">
        <w:tc>
          <w:tcPr>
            <w:tcW w:w="1447" w:type="dxa"/>
          </w:tcPr>
          <w:p w14:paraId="757CE4A6" w14:textId="77777777" w:rsidR="00EE3D22" w:rsidRPr="00D600F7" w:rsidRDefault="00EE3D22" w:rsidP="00EB1D47">
            <w:pPr>
              <w:pStyle w:val="TableText"/>
            </w:pPr>
            <w:r w:rsidRPr="00D600F7">
              <w:t>ANAE</w:t>
            </w:r>
          </w:p>
        </w:tc>
        <w:tc>
          <w:tcPr>
            <w:tcW w:w="8078" w:type="dxa"/>
          </w:tcPr>
          <w:p w14:paraId="535CAC44" w14:textId="77777777" w:rsidR="00EE3D22" w:rsidRPr="00D600F7" w:rsidRDefault="00EE3D22" w:rsidP="00EB1D47">
            <w:pPr>
              <w:pStyle w:val="TableText"/>
            </w:pPr>
            <w:r w:rsidRPr="00D600F7">
              <w:t>Australian National Aquatic Ecosystem</w:t>
            </w:r>
          </w:p>
        </w:tc>
      </w:tr>
      <w:tr w:rsidR="00D600F7" w:rsidRPr="00D600F7" w14:paraId="2713C072"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0FA1A0D8" w14:textId="77777777" w:rsidR="00EE3D22" w:rsidRPr="00D600F7" w:rsidRDefault="00EE3D22" w:rsidP="00EB1D47">
            <w:pPr>
              <w:pStyle w:val="TableText"/>
            </w:pPr>
            <w:r w:rsidRPr="00D600F7">
              <w:t>Basin Plan</w:t>
            </w:r>
          </w:p>
        </w:tc>
        <w:tc>
          <w:tcPr>
            <w:tcW w:w="8078" w:type="dxa"/>
          </w:tcPr>
          <w:p w14:paraId="46A445BA" w14:textId="4D2E1C7F" w:rsidR="00EE3D22" w:rsidRPr="00D600F7" w:rsidRDefault="00EE3D22" w:rsidP="00EB1D47">
            <w:pPr>
              <w:pStyle w:val="TableText"/>
            </w:pPr>
            <w:r w:rsidRPr="00D600F7">
              <w:t>(Murray</w:t>
            </w:r>
            <w:r w:rsidR="003F6E78" w:rsidRPr="003F6E78">
              <w:t>–</w:t>
            </w:r>
            <w:r w:rsidRPr="00D600F7">
              <w:t>Darling) Basin Plan 2012 made under subparagraph 44 (3)(b)(</w:t>
            </w:r>
            <w:proofErr w:type="spellStart"/>
            <w:r w:rsidRPr="00D600F7">
              <w:t>i</w:t>
            </w:r>
            <w:proofErr w:type="spellEnd"/>
            <w:r w:rsidRPr="00D600F7">
              <w:t xml:space="preserve">) of the </w:t>
            </w:r>
            <w:r w:rsidRPr="003F6E78">
              <w:rPr>
                <w:rStyle w:val="Italics"/>
              </w:rPr>
              <w:t>Water Act 2007</w:t>
            </w:r>
            <w:r w:rsidR="0052284C" w:rsidRPr="00D600F7">
              <w:t xml:space="preserve"> </w:t>
            </w:r>
            <w:hyperlink r:id="rId26" w:history="1">
              <w:r w:rsidRPr="00D600F7">
                <w:rPr>
                  <w:rStyle w:val="Hyperlink"/>
                </w:rPr>
                <w:t>Basin Plan 2012 (legislation.gov.au)</w:t>
              </w:r>
            </w:hyperlink>
          </w:p>
        </w:tc>
      </w:tr>
      <w:tr w:rsidR="00D600F7" w:rsidRPr="00D600F7" w14:paraId="19978CB0" w14:textId="77777777" w:rsidTr="00080503">
        <w:tc>
          <w:tcPr>
            <w:tcW w:w="1447" w:type="dxa"/>
          </w:tcPr>
          <w:p w14:paraId="3BCAA104" w14:textId="77777777" w:rsidR="00EE3D22" w:rsidRPr="00D600F7" w:rsidRDefault="00EE3D22" w:rsidP="00EB1D47">
            <w:pPr>
              <w:pStyle w:val="TableText"/>
            </w:pPr>
            <w:r w:rsidRPr="00D600F7">
              <w:t>BOM</w:t>
            </w:r>
          </w:p>
        </w:tc>
        <w:tc>
          <w:tcPr>
            <w:tcW w:w="8078" w:type="dxa"/>
          </w:tcPr>
          <w:p w14:paraId="678FFADB" w14:textId="77777777" w:rsidR="00EE3D22" w:rsidRPr="00D600F7" w:rsidRDefault="00EE3D22" w:rsidP="00EB1D47">
            <w:pPr>
              <w:pStyle w:val="TableText"/>
            </w:pPr>
            <w:r w:rsidRPr="00D600F7">
              <w:t>(Australian) Bureau of Meteorology</w:t>
            </w:r>
          </w:p>
        </w:tc>
      </w:tr>
      <w:tr w:rsidR="003D5905" w:rsidRPr="00D600F7" w14:paraId="35BBE9FA"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7D45E039" w14:textId="7F32B431" w:rsidR="003D5905" w:rsidRPr="00D600F7" w:rsidRDefault="003D5905" w:rsidP="00EB1D47">
            <w:pPr>
              <w:pStyle w:val="TableText"/>
            </w:pPr>
            <w:r w:rsidRPr="00357367">
              <w:t>BWEWS</w:t>
            </w:r>
          </w:p>
        </w:tc>
        <w:tc>
          <w:tcPr>
            <w:tcW w:w="8078" w:type="dxa"/>
          </w:tcPr>
          <w:p w14:paraId="7CB7E43D" w14:textId="5370D78A" w:rsidR="003D5905" w:rsidRPr="00D600F7" w:rsidRDefault="003D5905" w:rsidP="00EB1D47">
            <w:pPr>
              <w:pStyle w:val="TableText"/>
            </w:pPr>
            <w:r>
              <w:t>Basin-wide Environmental Watering Strategy</w:t>
            </w:r>
          </w:p>
        </w:tc>
      </w:tr>
      <w:tr w:rsidR="00D600F7" w:rsidRPr="00D600F7" w14:paraId="440B2696" w14:textId="77777777" w:rsidTr="00080503">
        <w:tc>
          <w:tcPr>
            <w:tcW w:w="1447" w:type="dxa"/>
          </w:tcPr>
          <w:p w14:paraId="3061583F" w14:textId="77777777" w:rsidR="00EE3D22" w:rsidRPr="00D600F7" w:rsidRDefault="00EE3D22" w:rsidP="00EB1D47">
            <w:pPr>
              <w:pStyle w:val="TableText"/>
            </w:pPr>
            <w:r w:rsidRPr="00D600F7">
              <w:t>CEWH</w:t>
            </w:r>
          </w:p>
        </w:tc>
        <w:tc>
          <w:tcPr>
            <w:tcW w:w="8078" w:type="dxa"/>
          </w:tcPr>
          <w:p w14:paraId="2183456D" w14:textId="77777777" w:rsidR="00EE3D22" w:rsidRPr="00D600F7" w:rsidRDefault="00EE3D22" w:rsidP="00EB1D47">
            <w:pPr>
              <w:pStyle w:val="TableText"/>
            </w:pPr>
            <w:r w:rsidRPr="00D600F7">
              <w:t>Commonwealth Environmental Water Holder</w:t>
            </w:r>
          </w:p>
        </w:tc>
      </w:tr>
      <w:tr w:rsidR="00D600F7" w:rsidRPr="00D600F7" w14:paraId="5F34E7D5"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7AD426F9" w14:textId="77777777" w:rsidR="00EE3D22" w:rsidRPr="00D600F7" w:rsidRDefault="00EE3D22" w:rsidP="00EB1D47">
            <w:pPr>
              <w:pStyle w:val="TableText"/>
            </w:pPr>
            <w:r w:rsidRPr="00D600F7">
              <w:t>CEWO</w:t>
            </w:r>
          </w:p>
        </w:tc>
        <w:tc>
          <w:tcPr>
            <w:tcW w:w="8078" w:type="dxa"/>
          </w:tcPr>
          <w:p w14:paraId="37E82089" w14:textId="77777777" w:rsidR="00EE3D22" w:rsidRPr="00D600F7" w:rsidRDefault="00EE3D22" w:rsidP="00EB1D47">
            <w:pPr>
              <w:pStyle w:val="TableText"/>
            </w:pPr>
            <w:r w:rsidRPr="00D600F7">
              <w:t>Commonwealth Environmental Water Office</w:t>
            </w:r>
          </w:p>
        </w:tc>
      </w:tr>
      <w:tr w:rsidR="00D600F7" w:rsidRPr="00D600F7" w14:paraId="50805DE5" w14:textId="77777777" w:rsidTr="00080503">
        <w:tc>
          <w:tcPr>
            <w:tcW w:w="1447" w:type="dxa"/>
          </w:tcPr>
          <w:p w14:paraId="0BAEBBD6" w14:textId="77777777" w:rsidR="00EE3D22" w:rsidRPr="00D600F7" w:rsidRDefault="00EE3D22" w:rsidP="00EB1D47">
            <w:pPr>
              <w:pStyle w:val="TableText"/>
            </w:pPr>
            <w:r w:rsidRPr="00D600F7">
              <w:t>CLLMM</w:t>
            </w:r>
          </w:p>
        </w:tc>
        <w:tc>
          <w:tcPr>
            <w:tcW w:w="8078" w:type="dxa"/>
          </w:tcPr>
          <w:p w14:paraId="4968B1F8" w14:textId="77777777" w:rsidR="00EE3D22" w:rsidRPr="00D600F7" w:rsidRDefault="00EE3D22" w:rsidP="00EB1D47">
            <w:pPr>
              <w:pStyle w:val="TableText"/>
            </w:pPr>
            <w:r w:rsidRPr="00D600F7">
              <w:t>Coorong, Lower Lakes and Murray Mouth</w:t>
            </w:r>
          </w:p>
        </w:tc>
      </w:tr>
      <w:tr w:rsidR="00D600F7" w:rsidRPr="00D600F7" w14:paraId="4B78BB59"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679EFC1F" w14:textId="77777777" w:rsidR="00EE3D22" w:rsidRPr="00D600F7" w:rsidRDefault="00EE3D22" w:rsidP="00EB1D47">
            <w:pPr>
              <w:pStyle w:val="TableText"/>
            </w:pPr>
            <w:r w:rsidRPr="00D600F7">
              <w:t>CSIRO</w:t>
            </w:r>
          </w:p>
        </w:tc>
        <w:tc>
          <w:tcPr>
            <w:tcW w:w="8078" w:type="dxa"/>
          </w:tcPr>
          <w:p w14:paraId="593B1A9C" w14:textId="7D081C35" w:rsidR="00EE3D22" w:rsidRPr="00D600F7" w:rsidRDefault="00EE3D22" w:rsidP="00EB1D47">
            <w:pPr>
              <w:pStyle w:val="TableText"/>
            </w:pPr>
            <w:r w:rsidRPr="00D600F7">
              <w:t xml:space="preserve">Commonwealth Scientific and Industrial Research Organisation </w:t>
            </w:r>
            <w:hyperlink r:id="rId27" w:history="1">
              <w:r w:rsidRPr="00D600F7">
                <w:rPr>
                  <w:rStyle w:val="Hyperlink"/>
                </w:rPr>
                <w:t>csiro.au</w:t>
              </w:r>
            </w:hyperlink>
          </w:p>
        </w:tc>
      </w:tr>
      <w:tr w:rsidR="00D600F7" w:rsidRPr="00D600F7" w14:paraId="774DFA61" w14:textId="77777777" w:rsidTr="00080503">
        <w:tc>
          <w:tcPr>
            <w:tcW w:w="1447" w:type="dxa"/>
          </w:tcPr>
          <w:p w14:paraId="71B815A7" w14:textId="77777777" w:rsidR="00EE3D22" w:rsidRPr="00D600F7" w:rsidRDefault="00EE3D22" w:rsidP="00EB1D47">
            <w:pPr>
              <w:pStyle w:val="TableText"/>
            </w:pPr>
            <w:r w:rsidRPr="00D600F7">
              <w:t>DEM</w:t>
            </w:r>
          </w:p>
        </w:tc>
        <w:tc>
          <w:tcPr>
            <w:tcW w:w="8078" w:type="dxa"/>
          </w:tcPr>
          <w:p w14:paraId="3E239D15" w14:textId="77777777" w:rsidR="00EE3D22" w:rsidRPr="00D600F7" w:rsidRDefault="00EE3D22" w:rsidP="00EB1D47">
            <w:pPr>
              <w:pStyle w:val="TableText"/>
            </w:pPr>
            <w:r w:rsidRPr="00D600F7">
              <w:t>Digital elevation model</w:t>
            </w:r>
          </w:p>
        </w:tc>
      </w:tr>
      <w:tr w:rsidR="00683AC6" w:rsidRPr="00D600F7" w14:paraId="14288201"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7B5ABA32" w14:textId="18CE0AEB" w:rsidR="00683AC6" w:rsidRPr="00D600F7" w:rsidRDefault="00683AC6" w:rsidP="00EB1D47">
            <w:pPr>
              <w:pStyle w:val="TableText"/>
            </w:pPr>
            <w:r>
              <w:t>Estuarine ecosystems</w:t>
            </w:r>
          </w:p>
        </w:tc>
        <w:tc>
          <w:tcPr>
            <w:tcW w:w="8078" w:type="dxa"/>
          </w:tcPr>
          <w:p w14:paraId="62A5F803" w14:textId="162976E4" w:rsidR="00683AC6" w:rsidRPr="00D600F7" w:rsidRDefault="00683AC6" w:rsidP="00EB1D47">
            <w:pPr>
              <w:pStyle w:val="TableText"/>
            </w:pPr>
            <w:r>
              <w:t xml:space="preserve">Ecosystems </w:t>
            </w:r>
            <w:r w:rsidR="00DF73B5">
              <w:t xml:space="preserve">near the river mouth </w:t>
            </w:r>
            <w:r>
              <w:t>that are</w:t>
            </w:r>
            <w:r w:rsidR="00DF73B5">
              <w:t xml:space="preserve"> </w:t>
            </w:r>
            <w:r>
              <w:t>influenced by</w:t>
            </w:r>
            <w:r w:rsidR="00DF73B5">
              <w:t xml:space="preserve"> salty ocean water</w:t>
            </w:r>
          </w:p>
        </w:tc>
      </w:tr>
      <w:tr w:rsidR="00D600F7" w:rsidRPr="00D600F7" w14:paraId="5033FF91" w14:textId="77777777" w:rsidTr="00080503">
        <w:tc>
          <w:tcPr>
            <w:tcW w:w="1447" w:type="dxa"/>
          </w:tcPr>
          <w:p w14:paraId="058B4D95" w14:textId="77777777" w:rsidR="00EE3D22" w:rsidRPr="00D600F7" w:rsidRDefault="00EE3D22" w:rsidP="00EB1D47">
            <w:pPr>
              <w:pStyle w:val="TableText"/>
            </w:pPr>
            <w:r w:rsidRPr="00D600F7">
              <w:t>EWKR</w:t>
            </w:r>
          </w:p>
        </w:tc>
        <w:tc>
          <w:tcPr>
            <w:tcW w:w="8078" w:type="dxa"/>
          </w:tcPr>
          <w:p w14:paraId="4C2C07CC" w14:textId="2899EA0C" w:rsidR="00EE3D22" w:rsidRPr="00D600F7" w:rsidRDefault="00EE3D22" w:rsidP="00EB1D47">
            <w:pPr>
              <w:pStyle w:val="TableText"/>
            </w:pPr>
            <w:r w:rsidRPr="00D600F7">
              <w:t>Environmental Water Knowledge and Research Project (2014</w:t>
            </w:r>
            <w:r w:rsidR="003F6E78" w:rsidRPr="003F6E78">
              <w:t>–</w:t>
            </w:r>
            <w:r w:rsidRPr="00D600F7">
              <w:t>19)</w:t>
            </w:r>
          </w:p>
        </w:tc>
      </w:tr>
      <w:tr w:rsidR="00D600F7" w:rsidRPr="00D600F7" w14:paraId="69AFEDAA"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75E02B13" w14:textId="77777777" w:rsidR="00EE3D22" w:rsidRPr="00D600F7" w:rsidRDefault="00EE3D22" w:rsidP="00EB1D47">
            <w:pPr>
              <w:pStyle w:val="TableText"/>
            </w:pPr>
            <w:r w:rsidRPr="00D600F7">
              <w:t>Flow-MER</w:t>
            </w:r>
          </w:p>
        </w:tc>
        <w:tc>
          <w:tcPr>
            <w:tcW w:w="8078" w:type="dxa"/>
          </w:tcPr>
          <w:p w14:paraId="33E16A18" w14:textId="0D8CFB9C" w:rsidR="00EE3D22" w:rsidRPr="00D600F7" w:rsidRDefault="00EE3D22" w:rsidP="00EB1D47">
            <w:pPr>
              <w:pStyle w:val="TableText"/>
            </w:pPr>
            <w:r w:rsidRPr="00D600F7">
              <w:t>The CEWO Monitoring, Evaluation and Research Program (2019</w:t>
            </w:r>
            <w:r w:rsidR="003F6E78" w:rsidRPr="003F6E78">
              <w:t>–</w:t>
            </w:r>
            <w:r w:rsidRPr="00D600F7">
              <w:t>22)</w:t>
            </w:r>
          </w:p>
        </w:tc>
      </w:tr>
      <w:tr w:rsidR="00D600F7" w:rsidRPr="00D600F7" w14:paraId="741CE7BC" w14:textId="77777777" w:rsidTr="00080503">
        <w:tc>
          <w:tcPr>
            <w:tcW w:w="1447" w:type="dxa"/>
          </w:tcPr>
          <w:p w14:paraId="1D3D6F86" w14:textId="77777777" w:rsidR="00EE3D22" w:rsidRPr="00D600F7" w:rsidRDefault="00EE3D22" w:rsidP="00EB1D47">
            <w:pPr>
              <w:pStyle w:val="TableText"/>
            </w:pPr>
            <w:r w:rsidRPr="00D600F7">
              <w:t>GA</w:t>
            </w:r>
          </w:p>
        </w:tc>
        <w:tc>
          <w:tcPr>
            <w:tcW w:w="8078" w:type="dxa"/>
          </w:tcPr>
          <w:p w14:paraId="58EC1635" w14:textId="77777777" w:rsidR="00EE3D22" w:rsidRPr="00D600F7" w:rsidRDefault="00EE3D22" w:rsidP="00EB1D47">
            <w:pPr>
              <w:pStyle w:val="TableText"/>
            </w:pPr>
            <w:r w:rsidRPr="00D600F7">
              <w:t>Geoscience Australia</w:t>
            </w:r>
          </w:p>
        </w:tc>
      </w:tr>
      <w:tr w:rsidR="00D600F7" w:rsidRPr="00D600F7" w14:paraId="3AD5126C"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7D3F64A1" w14:textId="286DC242" w:rsidR="00393F90" w:rsidRPr="00D600F7" w:rsidRDefault="00393F90" w:rsidP="00EB1D47">
            <w:pPr>
              <w:pStyle w:val="TableText"/>
            </w:pPr>
            <w:r w:rsidRPr="00D600F7">
              <w:t>Influenced</w:t>
            </w:r>
            <w:r w:rsidR="006E2564" w:rsidRPr="00D600F7">
              <w:t xml:space="preserve"> area</w:t>
            </w:r>
          </w:p>
        </w:tc>
        <w:tc>
          <w:tcPr>
            <w:tcW w:w="8078" w:type="dxa"/>
          </w:tcPr>
          <w:p w14:paraId="04047A50" w14:textId="3C679FA4" w:rsidR="00393F90" w:rsidRPr="00D600F7" w:rsidRDefault="006E2564" w:rsidP="00EB1D47">
            <w:pPr>
              <w:pStyle w:val="TableText"/>
            </w:pPr>
            <w:r w:rsidRPr="00D600F7">
              <w:t xml:space="preserve">The entire area of a wetland </w:t>
            </w:r>
            <w:r w:rsidR="001E42A3" w:rsidRPr="00D600F7">
              <w:t xml:space="preserve">that received environmental water </w:t>
            </w:r>
            <w:r w:rsidRPr="00D600F7">
              <w:t>includ</w:t>
            </w:r>
            <w:r w:rsidR="001E42A3" w:rsidRPr="00D600F7">
              <w:t xml:space="preserve">ing </w:t>
            </w:r>
            <w:r w:rsidRPr="00D600F7">
              <w:t xml:space="preserve">the inundated area and </w:t>
            </w:r>
            <w:r w:rsidR="001E42A3" w:rsidRPr="00D600F7">
              <w:t xml:space="preserve">the </w:t>
            </w:r>
            <w:r w:rsidRPr="00D600F7">
              <w:t>adjacent</w:t>
            </w:r>
            <w:r w:rsidR="001E42A3" w:rsidRPr="00D600F7">
              <w:t xml:space="preserve"> terrestrial </w:t>
            </w:r>
            <w:r w:rsidRPr="00D600F7">
              <w:t>habitats</w:t>
            </w:r>
            <w:r w:rsidR="001E42A3" w:rsidRPr="00D600F7">
              <w:t xml:space="preserve"> that occur within the wetland boundary.</w:t>
            </w:r>
          </w:p>
        </w:tc>
      </w:tr>
      <w:tr w:rsidR="00D600F7" w:rsidRPr="00D600F7" w14:paraId="3821D09E" w14:textId="77777777" w:rsidTr="00080503">
        <w:tc>
          <w:tcPr>
            <w:tcW w:w="1447" w:type="dxa"/>
          </w:tcPr>
          <w:p w14:paraId="446EC781" w14:textId="33AB96D2" w:rsidR="00393F90" w:rsidRPr="00D600F7" w:rsidRDefault="006E2564" w:rsidP="00EB1D47">
            <w:pPr>
              <w:pStyle w:val="TableText"/>
            </w:pPr>
            <w:r w:rsidRPr="00D600F7">
              <w:t>Inundated area</w:t>
            </w:r>
          </w:p>
        </w:tc>
        <w:tc>
          <w:tcPr>
            <w:tcW w:w="8078" w:type="dxa"/>
          </w:tcPr>
          <w:p w14:paraId="68E8701C" w14:textId="2DE7C4DF" w:rsidR="00393F90" w:rsidRPr="00D600F7" w:rsidRDefault="006E2564" w:rsidP="00EB1D47">
            <w:pPr>
              <w:pStyle w:val="TableText"/>
            </w:pPr>
            <w:r w:rsidRPr="00D600F7">
              <w:t xml:space="preserve">The area of a wetland or floodplain </w:t>
            </w:r>
            <w:r w:rsidR="00D600F7">
              <w:t>in</w:t>
            </w:r>
            <w:r w:rsidRPr="00D600F7">
              <w:t xml:space="preserve"> direct contact with </w:t>
            </w:r>
            <w:r w:rsidR="001E42A3" w:rsidRPr="00D600F7">
              <w:t xml:space="preserve">environmental </w:t>
            </w:r>
            <w:r w:rsidRPr="00D600F7">
              <w:t>water</w:t>
            </w:r>
          </w:p>
        </w:tc>
      </w:tr>
      <w:tr w:rsidR="00DF73B5" w:rsidRPr="00D600F7" w14:paraId="7D742C89"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344A2643" w14:textId="774E630B" w:rsidR="00DF73B5" w:rsidRPr="00D600F7" w:rsidRDefault="00DF73B5" w:rsidP="00EB1D47">
            <w:pPr>
              <w:pStyle w:val="TableText"/>
            </w:pPr>
            <w:r>
              <w:t>Lake ecosystems</w:t>
            </w:r>
          </w:p>
        </w:tc>
        <w:tc>
          <w:tcPr>
            <w:tcW w:w="8078" w:type="dxa"/>
          </w:tcPr>
          <w:p w14:paraId="1BAAAB23" w14:textId="285CA6D6" w:rsidR="00DF73B5" w:rsidRPr="00D600F7" w:rsidRDefault="00DF73B5" w:rsidP="00EB1D47">
            <w:pPr>
              <w:pStyle w:val="TableText"/>
            </w:pPr>
            <w:r>
              <w:t>Wetlands that are mostly open water and typically greater than 2m in depth</w:t>
            </w:r>
          </w:p>
        </w:tc>
      </w:tr>
      <w:tr w:rsidR="00D600F7" w:rsidRPr="00D600F7" w14:paraId="607FB0DE" w14:textId="77777777" w:rsidTr="00080503">
        <w:tc>
          <w:tcPr>
            <w:tcW w:w="1447" w:type="dxa"/>
          </w:tcPr>
          <w:p w14:paraId="616AFD0D" w14:textId="77777777" w:rsidR="00EE3D22" w:rsidRPr="00D600F7" w:rsidRDefault="00EE3D22" w:rsidP="00EB1D47">
            <w:pPr>
              <w:pStyle w:val="TableText"/>
            </w:pPr>
            <w:r w:rsidRPr="00D600F7">
              <w:t>LTIM</w:t>
            </w:r>
          </w:p>
        </w:tc>
        <w:tc>
          <w:tcPr>
            <w:tcW w:w="8078" w:type="dxa"/>
          </w:tcPr>
          <w:p w14:paraId="607AC25F" w14:textId="448801F3" w:rsidR="00EE3D22" w:rsidRPr="00D600F7" w:rsidRDefault="00EE3D22" w:rsidP="00EB1D47">
            <w:pPr>
              <w:pStyle w:val="TableText"/>
            </w:pPr>
            <w:r w:rsidRPr="00D600F7">
              <w:t>Long-Term Intervention Monitoring Project (2015</w:t>
            </w:r>
            <w:r w:rsidR="003F6E78" w:rsidRPr="003F6E78">
              <w:t>–</w:t>
            </w:r>
            <w:r w:rsidRPr="00D600F7">
              <w:t>19)</w:t>
            </w:r>
          </w:p>
        </w:tc>
      </w:tr>
      <w:tr w:rsidR="00D600F7" w:rsidRPr="00D600F7" w14:paraId="4B55A1CF"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6194BDC9" w14:textId="264FAD6C" w:rsidR="003915CC" w:rsidRPr="00D600F7" w:rsidRDefault="003915CC" w:rsidP="00EB1D47">
            <w:pPr>
              <w:pStyle w:val="TableText"/>
            </w:pPr>
            <w:r w:rsidRPr="00D600F7">
              <w:t>Managed Floodplain</w:t>
            </w:r>
          </w:p>
        </w:tc>
        <w:tc>
          <w:tcPr>
            <w:tcW w:w="8078" w:type="dxa"/>
          </w:tcPr>
          <w:p w14:paraId="2241A4A2" w14:textId="37313EB6" w:rsidR="003915CC" w:rsidRPr="00D600F7" w:rsidRDefault="002800F6" w:rsidP="00EB1D47">
            <w:pPr>
              <w:pStyle w:val="TableText"/>
            </w:pPr>
            <w:r w:rsidRPr="00D600F7">
              <w:t xml:space="preserve">The </w:t>
            </w:r>
            <w:r w:rsidR="003915CC" w:rsidRPr="00D600F7">
              <w:t xml:space="preserve">area of the Basin </w:t>
            </w:r>
            <w:r w:rsidR="00B90CAF" w:rsidRPr="00D600F7">
              <w:t xml:space="preserve">that can be influenced by </w:t>
            </w:r>
            <w:r w:rsidR="003915CC" w:rsidRPr="00D600F7">
              <w:t>environmental water</w:t>
            </w:r>
            <w:r w:rsidR="00B90CAF" w:rsidRPr="00D600F7">
              <w:t xml:space="preserve"> management</w:t>
            </w:r>
            <w:r w:rsidR="003D5905">
              <w:t xml:space="preserve"> as defined by the </w:t>
            </w:r>
            <w:r w:rsidR="003D5905" w:rsidRPr="00357367">
              <w:t>BWEWS</w:t>
            </w:r>
          </w:p>
        </w:tc>
      </w:tr>
      <w:tr w:rsidR="00D600F7" w:rsidRPr="00D600F7" w14:paraId="2AFF555C" w14:textId="77777777" w:rsidTr="00080503">
        <w:tc>
          <w:tcPr>
            <w:tcW w:w="1447" w:type="dxa"/>
          </w:tcPr>
          <w:p w14:paraId="1DB1263E" w14:textId="77777777" w:rsidR="00EE3D22" w:rsidRPr="00D600F7" w:rsidRDefault="00EE3D22" w:rsidP="00EB1D47">
            <w:pPr>
              <w:pStyle w:val="TableText"/>
            </w:pPr>
            <w:r w:rsidRPr="00D600F7">
              <w:t>MDBA</w:t>
            </w:r>
          </w:p>
        </w:tc>
        <w:tc>
          <w:tcPr>
            <w:tcW w:w="8078" w:type="dxa"/>
          </w:tcPr>
          <w:p w14:paraId="3014DA16" w14:textId="77777777" w:rsidR="00EE3D22" w:rsidRPr="00D600F7" w:rsidRDefault="00EE3D22" w:rsidP="00EB1D47">
            <w:pPr>
              <w:pStyle w:val="TableText"/>
            </w:pPr>
            <w:r w:rsidRPr="00D600F7">
              <w:t>Murray–Darling Basin Authority</w:t>
            </w:r>
          </w:p>
        </w:tc>
      </w:tr>
      <w:tr w:rsidR="00D600F7" w:rsidRPr="00D600F7" w14:paraId="1D810412"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207A7C52" w14:textId="77777777" w:rsidR="00EE3D22" w:rsidRPr="00D600F7" w:rsidRDefault="00EE3D22" w:rsidP="00EB1D47">
            <w:pPr>
              <w:pStyle w:val="TableText"/>
            </w:pPr>
            <w:r w:rsidRPr="00D600F7">
              <w:t>MER</w:t>
            </w:r>
          </w:p>
        </w:tc>
        <w:tc>
          <w:tcPr>
            <w:tcW w:w="8078" w:type="dxa"/>
          </w:tcPr>
          <w:p w14:paraId="16001DB9" w14:textId="41E8DB86" w:rsidR="00EE3D22" w:rsidRPr="00D600F7" w:rsidRDefault="00EE3D22" w:rsidP="00EB1D47">
            <w:pPr>
              <w:pStyle w:val="TableText"/>
            </w:pPr>
            <w:r w:rsidRPr="00D600F7">
              <w:t>Monitoring, Evaluation and Research Program (2019</w:t>
            </w:r>
            <w:r w:rsidR="003F6E78" w:rsidRPr="003F6E78">
              <w:t>–</w:t>
            </w:r>
            <w:r w:rsidRPr="00D600F7">
              <w:t>22)</w:t>
            </w:r>
          </w:p>
        </w:tc>
      </w:tr>
      <w:tr w:rsidR="00D600F7" w:rsidRPr="00D600F7" w14:paraId="50A94E8F" w14:textId="77777777" w:rsidTr="00080503">
        <w:tc>
          <w:tcPr>
            <w:tcW w:w="1447" w:type="dxa"/>
          </w:tcPr>
          <w:p w14:paraId="4237DE5E" w14:textId="77777777" w:rsidR="00EE3D22" w:rsidRPr="00D600F7" w:rsidRDefault="00EE3D22" w:rsidP="00EB1D47">
            <w:pPr>
              <w:pStyle w:val="TableText"/>
            </w:pPr>
            <w:r w:rsidRPr="00D600F7">
              <w:t>NSW OEH</w:t>
            </w:r>
          </w:p>
        </w:tc>
        <w:tc>
          <w:tcPr>
            <w:tcW w:w="8078" w:type="dxa"/>
          </w:tcPr>
          <w:p w14:paraId="745A8B92" w14:textId="77777777" w:rsidR="00EE3D22" w:rsidRPr="00D600F7" w:rsidRDefault="00EE3D22" w:rsidP="00EB1D47">
            <w:pPr>
              <w:pStyle w:val="TableText"/>
            </w:pPr>
            <w:r w:rsidRPr="00D600F7">
              <w:t>NSW Office of Environment and Heritage (now the Environment, Energy and Science group within NSW Department of Planning, Industry and Environment)</w:t>
            </w:r>
          </w:p>
        </w:tc>
      </w:tr>
      <w:tr w:rsidR="00683AC6" w:rsidRPr="00D600F7" w14:paraId="59BD49D8"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0BC93A40" w14:textId="042D65F3" w:rsidR="00683AC6" w:rsidRPr="00D600F7" w:rsidRDefault="00683AC6" w:rsidP="00EB1D47">
            <w:pPr>
              <w:pStyle w:val="TableText"/>
            </w:pPr>
            <w:r>
              <w:rPr>
                <w:lang w:eastAsia="en-US"/>
              </w:rPr>
              <w:t>P</w:t>
            </w:r>
            <w:r w:rsidRPr="00357367">
              <w:rPr>
                <w:lang w:eastAsia="en-US"/>
              </w:rPr>
              <w:t xml:space="preserve">alustrine </w:t>
            </w:r>
            <w:r>
              <w:rPr>
                <w:lang w:eastAsia="en-US"/>
              </w:rPr>
              <w:t>wetlands</w:t>
            </w:r>
          </w:p>
        </w:tc>
        <w:tc>
          <w:tcPr>
            <w:tcW w:w="8078" w:type="dxa"/>
          </w:tcPr>
          <w:p w14:paraId="41CC67F7" w14:textId="79C20655" w:rsidR="00683AC6" w:rsidRPr="00D600F7" w:rsidRDefault="00683AC6" w:rsidP="00EB1D47">
            <w:pPr>
              <w:pStyle w:val="TableText"/>
            </w:pPr>
            <w:r>
              <w:t xml:space="preserve">Shallow wetlands with a predominance of emergent vegetation (reeds, sedges, </w:t>
            </w:r>
            <w:proofErr w:type="gramStart"/>
            <w:r>
              <w:t>shrubs</w:t>
            </w:r>
            <w:proofErr w:type="gramEnd"/>
            <w:r>
              <w:t xml:space="preserve"> or trees)</w:t>
            </w:r>
          </w:p>
        </w:tc>
      </w:tr>
      <w:tr w:rsidR="00D340B7" w:rsidRPr="00D600F7" w14:paraId="1453E5B3" w14:textId="77777777" w:rsidTr="00080503">
        <w:tc>
          <w:tcPr>
            <w:tcW w:w="1447" w:type="dxa"/>
          </w:tcPr>
          <w:p w14:paraId="1C827617" w14:textId="23EFCDC4" w:rsidR="00D340B7" w:rsidRPr="00D600F7" w:rsidRDefault="00D340B7" w:rsidP="00EB1D47">
            <w:pPr>
              <w:pStyle w:val="TableText"/>
            </w:pPr>
            <w:r>
              <w:t>Riverine ecosystems</w:t>
            </w:r>
          </w:p>
        </w:tc>
        <w:tc>
          <w:tcPr>
            <w:tcW w:w="8078" w:type="dxa"/>
          </w:tcPr>
          <w:p w14:paraId="53F90C26" w14:textId="5DD134C5" w:rsidR="00D340B7" w:rsidRPr="00D600F7" w:rsidRDefault="00D340B7" w:rsidP="00EB1D47">
            <w:pPr>
              <w:pStyle w:val="TableText"/>
            </w:pPr>
            <w:r>
              <w:t>Flowing water river and creek ecosystems. Applies also to temporary rivers that dry up to a sequence of pools that are not flowing</w:t>
            </w:r>
          </w:p>
        </w:tc>
      </w:tr>
      <w:tr w:rsidR="00D600F7" w:rsidRPr="00D600F7" w14:paraId="5BB306D9" w14:textId="77777777" w:rsidTr="00080503">
        <w:trPr>
          <w:cnfStyle w:val="000000100000" w:firstRow="0" w:lastRow="0" w:firstColumn="0" w:lastColumn="0" w:oddVBand="0" w:evenVBand="0" w:oddHBand="1" w:evenHBand="0" w:firstRowFirstColumn="0" w:firstRowLastColumn="0" w:lastRowFirstColumn="0" w:lastRowLastColumn="0"/>
        </w:trPr>
        <w:tc>
          <w:tcPr>
            <w:tcW w:w="1447" w:type="dxa"/>
          </w:tcPr>
          <w:p w14:paraId="0A379ACB" w14:textId="77777777" w:rsidR="00EE3D22" w:rsidRPr="00D600F7" w:rsidRDefault="00EE3D22" w:rsidP="00EB1D47">
            <w:pPr>
              <w:pStyle w:val="TableText"/>
            </w:pPr>
            <w:r w:rsidRPr="00D600F7">
              <w:t>SA DEW</w:t>
            </w:r>
          </w:p>
        </w:tc>
        <w:tc>
          <w:tcPr>
            <w:tcW w:w="8078" w:type="dxa"/>
          </w:tcPr>
          <w:p w14:paraId="123A253B" w14:textId="77777777" w:rsidR="00EE3D22" w:rsidRPr="00D600F7" w:rsidRDefault="00EE3D22" w:rsidP="00EB1D47">
            <w:pPr>
              <w:pStyle w:val="TableText"/>
            </w:pPr>
            <w:r w:rsidRPr="00D600F7">
              <w:t>South Australian Department of Environment and Water</w:t>
            </w:r>
          </w:p>
        </w:tc>
      </w:tr>
      <w:bookmarkEnd w:id="40"/>
    </w:tbl>
    <w:p w14:paraId="4D04D9F1" w14:textId="77777777" w:rsidR="00EE3D22" w:rsidRPr="00357367" w:rsidRDefault="00EE3D22" w:rsidP="00EE3D22">
      <w:pPr>
        <w:spacing w:after="0"/>
      </w:pPr>
    </w:p>
    <w:p w14:paraId="4E29D8C1" w14:textId="77777777" w:rsidR="00EE3D22" w:rsidRPr="00357367" w:rsidRDefault="00EE3D22" w:rsidP="00EE3D22">
      <w:pPr>
        <w:pStyle w:val="Heading1"/>
        <w:sectPr w:rsidR="00EE3D22" w:rsidRPr="00357367" w:rsidSect="00F17FC5">
          <w:footerReference w:type="default" r:id="rId28"/>
          <w:pgSz w:w="11906" w:h="16838" w:code="9"/>
          <w:pgMar w:top="1134" w:right="1134" w:bottom="1134" w:left="1134" w:header="510" w:footer="624" w:gutter="0"/>
          <w:pgNumType w:fmt="lowerRoman"/>
          <w:cols w:space="284"/>
          <w:docGrid w:linePitch="360"/>
        </w:sectPr>
      </w:pPr>
    </w:p>
    <w:p w14:paraId="06649E1D" w14:textId="77777777" w:rsidR="00DB6174" w:rsidRPr="00357367" w:rsidRDefault="00DB6174" w:rsidP="00DC277B">
      <w:pPr>
        <w:pStyle w:val="Heading1"/>
        <w:numPr>
          <w:ilvl w:val="0"/>
          <w:numId w:val="7"/>
        </w:numPr>
      </w:pPr>
      <w:bookmarkStart w:id="41" w:name="_Toc69477484"/>
      <w:bookmarkStart w:id="42" w:name="_Toc69477513"/>
      <w:bookmarkStart w:id="43" w:name="_Toc80971094"/>
      <w:r w:rsidRPr="00357367">
        <w:lastRenderedPageBreak/>
        <w:t>Introduction</w:t>
      </w:r>
      <w:bookmarkEnd w:id="41"/>
      <w:bookmarkEnd w:id="42"/>
      <w:bookmarkEnd w:id="43"/>
    </w:p>
    <w:p w14:paraId="2F6B0A25" w14:textId="1F692726" w:rsidR="00C42EC4" w:rsidRPr="00357367" w:rsidRDefault="001F6106" w:rsidP="00DC277B">
      <w:pPr>
        <w:pStyle w:val="BodyText"/>
      </w:pPr>
      <w:r w:rsidRPr="00357367">
        <w:t xml:space="preserve">Biological diversity describes the variety of living organisms and ecosystems on Earth. The concept of biodiversity is often understood in terms of numbers of species of plants, </w:t>
      </w:r>
      <w:proofErr w:type="gramStart"/>
      <w:r w:rsidRPr="00357367">
        <w:t>animals</w:t>
      </w:r>
      <w:proofErr w:type="gramEnd"/>
      <w:r w:rsidRPr="00357367">
        <w:t xml:space="preserve"> and microbes, but increasingly the definition is expanded to include other forms of biological variation including genetic diversity, ecosystem diversity and diversity of ecosystem function (</w:t>
      </w:r>
      <w:r w:rsidR="00E84610">
        <w:fldChar w:fldCharType="begin" w:fldLock="1"/>
      </w:r>
      <w:r w:rsidR="00E84610">
        <w:instrText xml:space="preserve"> REF _Ref75903686 \h </w:instrText>
      </w:r>
      <w:r w:rsidR="00E84610">
        <w:fldChar w:fldCharType="separate"/>
      </w:r>
      <w:r w:rsidR="00A01F0B">
        <w:t xml:space="preserve">Figure </w:t>
      </w:r>
      <w:r w:rsidR="00A01F0B">
        <w:rPr>
          <w:noProof/>
        </w:rPr>
        <w:t>1</w:t>
      </w:r>
      <w:r w:rsidR="00A01F0B">
        <w:t>.</w:t>
      </w:r>
      <w:r w:rsidR="00A01F0B">
        <w:rPr>
          <w:noProof/>
        </w:rPr>
        <w:t>1</w:t>
      </w:r>
      <w:r w:rsidR="00E84610">
        <w:fldChar w:fldCharType="end"/>
      </w:r>
      <w:r w:rsidRPr="00357367">
        <w:t>)</w:t>
      </w:r>
      <w:r w:rsidR="008F061D" w:rsidRPr="00357367">
        <w:t>.</w:t>
      </w:r>
    </w:p>
    <w:p w14:paraId="30D31130" w14:textId="77777777" w:rsidR="001F6106" w:rsidRPr="00357367" w:rsidRDefault="001F6106" w:rsidP="005C2333">
      <w:pPr>
        <w:pStyle w:val="BodyTextExtraSpareAbove"/>
      </w:pPr>
      <w:r w:rsidRPr="00357367">
        <w:rPr>
          <w:noProof/>
        </w:rPr>
        <w:drawing>
          <wp:inline distT="0" distB="0" distL="0" distR="0" wp14:anchorId="432CEEA1" wp14:editId="0508B19A">
            <wp:extent cx="4352925" cy="3660141"/>
            <wp:effectExtent l="0" t="0" r="0" b="0"/>
            <wp:docPr id="5" name="Picture 5" descr="P275L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75L3#yIS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64129" cy="3669562"/>
                    </a:xfrm>
                    <a:prstGeom prst="rect">
                      <a:avLst/>
                    </a:prstGeom>
                    <a:noFill/>
                    <a:ln>
                      <a:noFill/>
                    </a:ln>
                  </pic:spPr>
                </pic:pic>
              </a:graphicData>
            </a:graphic>
          </wp:inline>
        </w:drawing>
      </w:r>
      <w:bookmarkStart w:id="44" w:name="_Ref386717998"/>
    </w:p>
    <w:p w14:paraId="2C47379B" w14:textId="11C324DA" w:rsidR="001F6106" w:rsidRPr="00357367" w:rsidRDefault="00DC277B" w:rsidP="005037DF">
      <w:pPr>
        <w:pStyle w:val="CaptionFigure"/>
      </w:pPr>
      <w:bookmarkStart w:id="45" w:name="_Ref75903686"/>
      <w:bookmarkStart w:id="46" w:name="_Toc80902546"/>
      <w:bookmarkEnd w:id="44"/>
      <w:r>
        <w:t xml:space="preserve">Figure </w:t>
      </w:r>
      <w:r>
        <w:fldChar w:fldCharType="begin" w:fldLock="1"/>
      </w:r>
      <w:r>
        <w:instrText>STYLEREF 1 \s</w:instrText>
      </w:r>
      <w:r>
        <w:fldChar w:fldCharType="separate"/>
      </w:r>
      <w:r w:rsidR="00A01F0B">
        <w:rPr>
          <w:noProof/>
        </w:rPr>
        <w:t>1</w:t>
      </w:r>
      <w:r>
        <w:fldChar w:fldCharType="end"/>
      </w:r>
      <w:r w:rsidR="000063B6">
        <w:t>.</w:t>
      </w:r>
      <w:r>
        <w:fldChar w:fldCharType="begin"/>
      </w:r>
      <w:r>
        <w:instrText>SEQ Figure \* ARABIC \s 1</w:instrText>
      </w:r>
      <w:r>
        <w:fldChar w:fldCharType="separate"/>
      </w:r>
      <w:r w:rsidR="00BB21E1">
        <w:rPr>
          <w:noProof/>
        </w:rPr>
        <w:t>1</w:t>
      </w:r>
      <w:r>
        <w:fldChar w:fldCharType="end"/>
      </w:r>
      <w:bookmarkEnd w:id="45"/>
      <w:r w:rsidRPr="00357367">
        <w:t xml:space="preserve"> Hierarchical levels of biodiversity in aquatic ecosystems [Source: Geist </w:t>
      </w:r>
      <w:r w:rsidRPr="00357367">
        <w:fldChar w:fldCharType="begin"/>
      </w:r>
      <w:r w:rsidRPr="00357367">
        <w:instrText xml:space="preserve"> ADDIN ZOTERO_ITEM CSL_CITATION {"citationID":"tVpHAR2k","properties":{"formattedCitation":"(2011)","plainCitation":"(2011)","noteIndex":0},"citationItems":[{"id":1575,"uris":["http://zotero.org/users/536544/items/EB7GHKNB"],"uri":["http://zotero.org/users/536544/items/EB7GHKNB"],"itemData":{"id":1575,"type":"article-journal","container-title":"Ecological Indicators","DOI":"10.1016/j.ecolind.2011.04.002","ISSN":"1470160X","issue":"6","language":"en","page":"1507-1516","source":"CrossRef","title":"Integrative freshwater ecology and biodiversity conservation","volume":"11","author":[{"family":"Geist","given":"Juergen"}],"issued":{"date-parts":[["2011",11]]}},"suppress-author":true}],"schema":"https://github.com/citation-style-language/schema/raw/master/csl-citation.json"} </w:instrText>
      </w:r>
      <w:r w:rsidRPr="00357367">
        <w:fldChar w:fldCharType="separate"/>
      </w:r>
      <w:r w:rsidRPr="00357367">
        <w:rPr>
          <w:rFonts w:cs="Calibri"/>
        </w:rPr>
        <w:t>(2011)</w:t>
      </w:r>
      <w:r w:rsidRPr="00357367">
        <w:fldChar w:fldCharType="end"/>
      </w:r>
      <w:r w:rsidRPr="00357367">
        <w:t>]</w:t>
      </w:r>
      <w:bookmarkEnd w:id="46"/>
    </w:p>
    <w:p w14:paraId="6C8694BA" w14:textId="36787D13" w:rsidR="009458B7" w:rsidRPr="00357367" w:rsidRDefault="2ECEC6AE" w:rsidP="005C2333">
      <w:pPr>
        <w:pStyle w:val="BodyTextExtraSpareAbove"/>
      </w:pPr>
      <w:r>
        <w:t>In the Basin, e</w:t>
      </w:r>
      <w:r w:rsidR="007137E7">
        <w:t xml:space="preserve">nvironmental water is delivered to support water-dependent </w:t>
      </w:r>
      <w:r w:rsidR="008F061D">
        <w:t>species</w:t>
      </w:r>
      <w:r w:rsidR="00F078E2">
        <w:t xml:space="preserve"> </w:t>
      </w:r>
      <w:r w:rsidR="007137E7">
        <w:t xml:space="preserve">and </w:t>
      </w:r>
      <w:r w:rsidR="003D5D66">
        <w:t xml:space="preserve">a diversity of </w:t>
      </w:r>
      <w:r w:rsidR="007137E7">
        <w:t xml:space="preserve">critical functions, processes and ecosystem services </w:t>
      </w:r>
      <w:r w:rsidR="007137E7">
        <w:fldChar w:fldCharType="begin"/>
      </w:r>
      <w:r w:rsidR="007137E7">
        <w:instrText xml:space="preserve"> ADDIN ZOTERO_ITEM CSL_CITATION {"citationID":"GrhaSXRz","properties":{"formattedCitation":"(Junk et al. 1989; MDBA 2019; Poff 1997; Thorp et al. 2006)","plainCitation":"(Junk et al. 1989; MDBA 2019; Poff 1997; Thorp et al. 2006)","noteIndex":0},"citationItems":[{"id":170,"uris":["http://zotero.org/users/536544/items/59T8J5AS"],"uri":["http://zotero.org/users/536544/items/59T8J5AS"],"itemData":{"id":170,"type":"article-journal","container-title":"Canadian Special Publications of Fisheries and Aquatic Sciences","page":"110-127","title":"The flood pulse concept in river floodplain systems","volume":"106","author":[{"family":"Junk","given":"JW"},{"family":"Bayley","given":"PB"},{"family":"Sparks","given":"RE"}],"issued":{"date-parts":[["1989"]]}}},{"id":856,"uris":["http://zotero.org/users/536544/items/6NAJ4N7C"],"uri":["http://zotero.org/users/536544/items/6NAJ4N7C"],"itemData":{"id":856,"type":"article-journal","container-title":"Journal of the North American Benthological Society","issue":"2","page":"391–409","source":"Google Scholar","title":"Landscape filters and species traits: towards mechanistic understanding and prediction in stream ecology","title-short":"Landscape filters and species traits","volume":"16","author":[{"family":"Poff","given":"N. LeRoy"}],"issued":{"date-parts":[["1997"]]}}},{"id":855,"uris":["http://zotero.org/users/536544/items/75GJSDXC"],"uri":["http://zotero.org/users/536544/items/75GJSDXC"],"itemData":{"id":855,"type":"article-journal","container-title":"River Research and Applications","DOI":"10.1002/rra.901","ISSN":"1535-1459, 1535-1467","issue":"2","page":"123-147","source":"CrossRef","title":"The riverine ecosystem synthesis: biocomplexity in river networks across space and time","title-short":"The riverine ecosystem synthesis","volume":"22","author":[{"family":"Thorp","given":"James H."},{"family":"Thoms","given":"Martin C."},{"family":"Delong","given":"Michael D."}],"issued":{"date-parts":[["2006",2]]}}},{"id":3183,"uris":["http://zotero.org/users/536544/items/MD5D3ATD"],"uri":["http://zotero.org/users/536544/items/MD5D3ATD"],"itemData":{"id":3183,"type":"report","event-place":"Canberra, ACT","language":"en","number":"42/19","page":"154","publisher":"Murray–Darling Basin Authority","publisher-place":"Canberra, ACT","source":"Zotero","title":"Basin-wide environmental watering strategy","author":[{"literal":"MDBA"}],"issued":{"date-parts":[["2019"]]}}}],"schema":"https://github.com/citation-style-language/schema/raw/master/csl-citation.json"} </w:instrText>
      </w:r>
      <w:r w:rsidR="007137E7">
        <w:fldChar w:fldCharType="separate"/>
      </w:r>
      <w:r w:rsidR="007137E7">
        <w:t>(Junk et al. 1989; MDBA 2019; Poff 1997; Thorp et al. 2006)</w:t>
      </w:r>
      <w:r w:rsidR="007137E7">
        <w:fldChar w:fldCharType="end"/>
      </w:r>
      <w:r w:rsidR="007137E7">
        <w:t>.</w:t>
      </w:r>
      <w:r w:rsidR="588AE6FC">
        <w:t xml:space="preserve"> These include biogeochemical processes, critical </w:t>
      </w:r>
      <w:proofErr w:type="gramStart"/>
      <w:r w:rsidR="588AE6FC">
        <w:t>habitats</w:t>
      </w:r>
      <w:proofErr w:type="gramEnd"/>
      <w:r w:rsidR="588AE6FC">
        <w:t xml:space="preserve"> and fluxes of energy. </w:t>
      </w:r>
    </w:p>
    <w:p w14:paraId="3B638807" w14:textId="70D9DFF4" w:rsidR="0000334E" w:rsidRPr="00357367" w:rsidRDefault="00EC6AB1" w:rsidP="00E12628">
      <w:pPr>
        <w:pStyle w:val="BodyText"/>
      </w:pPr>
      <w:r w:rsidRPr="00357367">
        <w:t xml:space="preserve">The Ecosystem Diversity evaluation reported here is conducted at a whole-of-Basin scale, including monitored and unmonitored catchments, to evaluate the contribution of Commonwealth environmental water management towards biodiversity objectives outlined in the Commonwealth Environmental Water Outcomes Framework </w:t>
      </w:r>
      <w:r w:rsidRPr="00357367">
        <w:fldChar w:fldCharType="begin"/>
      </w:r>
      <w:r w:rsidRPr="00357367">
        <w:instrText xml:space="preserve"> ADDIN ZOTERO_ITEM CSL_CITATION {"citationID":"GJhDKWNQ","properties":{"formattedCitation":"(CEWH 2013)","plainCitation":"(CEWH 2013)","noteIndex":0},"citationItems":[{"id":2138,"uris":["http://zotero.org/users/536544/items/34W8ZWPN"],"uri":["http://zotero.org/users/536544/items/34W8ZWPN"],"itemData":{"id":2138,"type":"article","publisher":"Commonwealth Environmental Water Holder","title":"Commonwealth Environmental Water – The Environmental Water Outcomes Framework v1.1","author":[{"literal":"CEWH"}],"issued":{"date-parts":[["2013"]]}}}],"schema":"https://github.com/citation-style-language/schema/raw/master/csl-citation.json"} </w:instrText>
      </w:r>
      <w:r w:rsidRPr="00357367">
        <w:fldChar w:fldCharType="separate"/>
      </w:r>
      <w:r w:rsidRPr="00357367">
        <w:rPr>
          <w:rFonts w:cs="Calibri"/>
        </w:rPr>
        <w:t>(CEWH 2013)</w:t>
      </w:r>
      <w:r w:rsidRPr="00357367">
        <w:fldChar w:fldCharType="end"/>
      </w:r>
      <w:r w:rsidRPr="00357367">
        <w:t xml:space="preserve"> and the Basin Plan.</w:t>
      </w:r>
      <w:r w:rsidR="00E12628" w:rsidRPr="00357367">
        <w:t xml:space="preserve"> It</w:t>
      </w:r>
      <w:r w:rsidR="00286EBE" w:rsidRPr="00357367">
        <w:t xml:space="preserve"> </w:t>
      </w:r>
      <w:r w:rsidR="00E12628" w:rsidRPr="00357367">
        <w:t xml:space="preserve">does this by quantifying the </w:t>
      </w:r>
      <w:r w:rsidR="00286EBE" w:rsidRPr="00357367">
        <w:t>ecosystem diversity</w:t>
      </w:r>
      <w:r w:rsidR="00E12628" w:rsidRPr="00357367">
        <w:t xml:space="preserve"> potentially supported by Commonwealth environmental water </w:t>
      </w:r>
      <w:r w:rsidR="00286EBE" w:rsidRPr="00357367">
        <w:t>during the 2019–20 water year and over the</w:t>
      </w:r>
      <w:r w:rsidR="00712ECF" w:rsidRPr="00357367">
        <w:t xml:space="preserve"> 6</w:t>
      </w:r>
      <w:r w:rsidR="00515878" w:rsidRPr="00357367">
        <w:t xml:space="preserve"> </w:t>
      </w:r>
      <w:r w:rsidR="00286EBE" w:rsidRPr="00357367">
        <w:t>years of monitoring that began with the LTIM project in 2014–15.</w:t>
      </w:r>
    </w:p>
    <w:p w14:paraId="1191751C" w14:textId="44054C7A" w:rsidR="00EC6AB1" w:rsidRDefault="00B62571" w:rsidP="000A15F2">
      <w:pPr>
        <w:pStyle w:val="BodyText"/>
      </w:pPr>
      <w:r w:rsidRPr="00357367">
        <w:t>This</w:t>
      </w:r>
      <w:r w:rsidR="000A15F2" w:rsidRPr="00357367">
        <w:t xml:space="preserve"> </w:t>
      </w:r>
      <w:r w:rsidR="0000334E" w:rsidRPr="00357367">
        <w:t xml:space="preserve">is a </w:t>
      </w:r>
      <w:r w:rsidR="000A15F2" w:rsidRPr="00357367">
        <w:t xml:space="preserve">high-level </w:t>
      </w:r>
      <w:r w:rsidR="006D6E00" w:rsidRPr="00357367">
        <w:t xml:space="preserve">desktop analysis that catalogues the number and extent of different ecosystem types in the Basin that have received Commonwealth environmental water. It collectively evaluates the entire portfolio of Commonwealth environmental water management, rather than assessing or making technical recommendations for individual watering actions. </w:t>
      </w:r>
      <w:r w:rsidR="006E28C0" w:rsidRPr="00357367">
        <w:t>It</w:t>
      </w:r>
      <w:r w:rsidR="006D6E00" w:rsidRPr="00357367">
        <w:t xml:space="preserve"> presumes that environmental water is of benefit to water-dependent ecosystems without </w:t>
      </w:r>
      <w:r w:rsidR="000A15F2" w:rsidRPr="00357367">
        <w:t>measur</w:t>
      </w:r>
      <w:r w:rsidR="006D6E00" w:rsidRPr="00357367">
        <w:t>ing</w:t>
      </w:r>
      <w:r w:rsidR="000A15F2" w:rsidRPr="00357367">
        <w:t xml:space="preserve"> the ecosystem response </w:t>
      </w:r>
      <w:r w:rsidR="006D6E00" w:rsidRPr="00357367">
        <w:t xml:space="preserve">to water </w:t>
      </w:r>
      <w:r w:rsidR="000A15F2" w:rsidRPr="00357367">
        <w:t>directly. Other Flow-MER project themes (vegetation, fish, species diversity and food webs) report more specifically on responses of species, populations and ecosystem functions that occur within the aquatic ecosystems of the Basin (</w:t>
      </w:r>
      <w:r w:rsidR="000A15F2" w:rsidRPr="00357367">
        <w:fldChar w:fldCharType="begin" w:fldLock="1"/>
      </w:r>
      <w:r w:rsidR="000A15F2" w:rsidRPr="00357367">
        <w:instrText xml:space="preserve"> REF _Ref68050951 \h  \* MERGEFORMAT </w:instrText>
      </w:r>
      <w:r w:rsidR="000A15F2" w:rsidRPr="00357367">
        <w:fldChar w:fldCharType="separate"/>
      </w:r>
      <w:r w:rsidR="00A01F0B" w:rsidRPr="00357367">
        <w:t xml:space="preserve">Figure </w:t>
      </w:r>
      <w:r w:rsidR="00A01F0B">
        <w:t>1.2</w:t>
      </w:r>
      <w:r w:rsidR="000A15F2" w:rsidRPr="00357367">
        <w:fldChar w:fldCharType="end"/>
      </w:r>
      <w:r w:rsidR="000A15F2" w:rsidRPr="00357367">
        <w:t>).</w:t>
      </w:r>
    </w:p>
    <w:p w14:paraId="4FC5A429" w14:textId="45BB487C" w:rsidR="00F172B3" w:rsidRPr="00DC277B" w:rsidRDefault="00812B13" w:rsidP="00DC277B">
      <w:pPr>
        <w:pStyle w:val="BodyText"/>
      </w:pPr>
      <w:r w:rsidRPr="00DC277B">
        <w:rPr>
          <w:rStyle w:val="normaltextrun"/>
        </w:rPr>
        <w:lastRenderedPageBreak/>
        <w:t>T</w:t>
      </w:r>
      <w:r w:rsidR="006E28C0" w:rsidRPr="00DC277B">
        <w:rPr>
          <w:rStyle w:val="normaltextrun"/>
        </w:rPr>
        <w:t xml:space="preserve">his evaluation extends the evaluation that commenced with </w:t>
      </w:r>
      <w:r w:rsidRPr="00DC277B">
        <w:rPr>
          <w:rStyle w:val="normaltextrun"/>
        </w:rPr>
        <w:t>LTIM</w:t>
      </w:r>
      <w:r w:rsidR="006E28C0" w:rsidRPr="00DC277B">
        <w:rPr>
          <w:rStyle w:val="normaltextrun"/>
        </w:rPr>
        <w:t xml:space="preserve">.  </w:t>
      </w:r>
      <w:r w:rsidR="00854A9A" w:rsidRPr="00DC277B">
        <w:rPr>
          <w:rStyle w:val="normaltextrun"/>
        </w:rPr>
        <w:t>Some of the methods described below repeat or adapt text from</w:t>
      </w:r>
      <w:r w:rsidR="00EC6AB1" w:rsidRPr="00DC277B">
        <w:rPr>
          <w:rStyle w:val="normaltextrun"/>
        </w:rPr>
        <w:t xml:space="preserve"> </w:t>
      </w:r>
      <w:r w:rsidR="00744CE4" w:rsidRPr="00DC277B">
        <w:rPr>
          <w:rStyle w:val="normaltextrun"/>
        </w:rPr>
        <w:t>Brooks</w:t>
      </w:r>
      <w:r w:rsidR="00DF25DE" w:rsidRPr="00DC277B">
        <w:rPr>
          <w:rStyle w:val="normaltextrun"/>
        </w:rPr>
        <w:t xml:space="preserve"> </w:t>
      </w:r>
      <w:r w:rsidR="006425B0" w:rsidRPr="00DC277B">
        <w:rPr>
          <w:rStyle w:val="normaltextrun"/>
        </w:rPr>
        <w:fldChar w:fldCharType="begin"/>
      </w:r>
      <w:r w:rsidR="006425B0" w:rsidRPr="00DC277B">
        <w:rPr>
          <w:rStyle w:val="normaltextrun"/>
        </w:rPr>
        <w:instrText xml:space="preserve"> ADDIN ZOTERO_ITEM CSL_CITATION {"citationID":"HpOkh77l","properties":{"formattedCitation":"(2020)","plainCitation":"(2020)","noteIndex":0},"citationItems":[{"id":3188,"uris":["http://zotero.org/users/536544/items/IDUWRPS3"],"uri":["http://zotero.org/users/536544/items/IDUWRPS3"],"itemData":{"id":3188,"type":"report","event-place":"Wodonga, Victoria","language":"en","number":"248","page":"51","publisher":"Report prepared for the Department of Agriculture, Water and the Environment, Commonwealth Environmental Water Office by La Trobe University, Centre for Freshwater Ecosystems","publisher-place":"Wodonga, Victoria","source":"Zotero","title":"2018–19 Basin-scale evaluation of Commonwealth environmental water – Ecosystem Diversity","author":[{"family":"Brooks","given":"Shane"}],"issued":{"date-parts":[["2020"]]}},"suppress-author":true}],"schema":"https://github.com/citation-style-language/schema/raw/master/csl-citation.json"} </w:instrText>
      </w:r>
      <w:r w:rsidR="006425B0" w:rsidRPr="00DC277B">
        <w:rPr>
          <w:rStyle w:val="normaltextrun"/>
        </w:rPr>
        <w:fldChar w:fldCharType="separate"/>
      </w:r>
      <w:r w:rsidR="006425B0" w:rsidRPr="00DC277B">
        <w:t>(2020)</w:t>
      </w:r>
      <w:r w:rsidR="006425B0" w:rsidRPr="00DC277B">
        <w:rPr>
          <w:rStyle w:val="normaltextrun"/>
        </w:rPr>
        <w:fldChar w:fldCharType="end"/>
      </w:r>
      <w:r w:rsidR="00854A9A" w:rsidRPr="00DC277B">
        <w:t>.</w:t>
      </w:r>
    </w:p>
    <w:p w14:paraId="0D9FD31F" w14:textId="23664A10" w:rsidR="00626DFB" w:rsidRPr="00357367" w:rsidRDefault="009059A4" w:rsidP="005C2333">
      <w:pPr>
        <w:pStyle w:val="BodyTextExtraSpareAbove"/>
      </w:pPr>
      <w:r>
        <w:rPr>
          <w:noProof/>
        </w:rPr>
        <w:drawing>
          <wp:inline distT="0" distB="0" distL="0" distR="0" wp14:anchorId="1815A0EB" wp14:editId="44773004">
            <wp:extent cx="5003940" cy="3378835"/>
            <wp:effectExtent l="0" t="0" r="6350" b="0"/>
            <wp:docPr id="11" name="Picture 11" descr="P281L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281L3#yIS1"/>
                    <pic:cNvPicPr/>
                  </pic:nvPicPr>
                  <pic:blipFill>
                    <a:blip r:embed="rId30" cstate="email">
                      <a:extLst>
                        <a:ext uri="{28A0092B-C50C-407E-A947-70E740481C1C}">
                          <a14:useLocalDpi xmlns:a14="http://schemas.microsoft.com/office/drawing/2010/main"/>
                        </a:ext>
                      </a:extLst>
                    </a:blip>
                    <a:stretch>
                      <a:fillRect/>
                    </a:stretch>
                  </pic:blipFill>
                  <pic:spPr>
                    <a:xfrm>
                      <a:off x="0" y="0"/>
                      <a:ext cx="5003940" cy="3378835"/>
                    </a:xfrm>
                    <a:prstGeom prst="rect">
                      <a:avLst/>
                    </a:prstGeom>
                  </pic:spPr>
                </pic:pic>
              </a:graphicData>
            </a:graphic>
          </wp:inline>
        </w:drawing>
      </w:r>
    </w:p>
    <w:p w14:paraId="4621A337" w14:textId="3B6FDDDA" w:rsidR="00DC277B" w:rsidRDefault="00626DFB" w:rsidP="003A1555">
      <w:pPr>
        <w:pStyle w:val="CaptionFigure"/>
      </w:pPr>
      <w:bookmarkStart w:id="47" w:name="_Ref68050951"/>
      <w:bookmarkStart w:id="48" w:name="_Toc80902547"/>
      <w:r w:rsidRPr="00357367">
        <w:t xml:space="preserve">Figure </w:t>
      </w:r>
      <w:r>
        <w:fldChar w:fldCharType="begin" w:fldLock="1"/>
      </w:r>
      <w:r>
        <w:instrText>STYLEREF 1 \s</w:instrText>
      </w:r>
      <w:r>
        <w:fldChar w:fldCharType="separate"/>
      </w:r>
      <w:r w:rsidR="00A01F0B">
        <w:rPr>
          <w:noProof/>
        </w:rPr>
        <w:t>1</w:t>
      </w:r>
      <w:r>
        <w:fldChar w:fldCharType="end"/>
      </w:r>
      <w:r w:rsidR="000063B6">
        <w:t>.</w:t>
      </w:r>
      <w:r>
        <w:fldChar w:fldCharType="begin"/>
      </w:r>
      <w:r>
        <w:instrText>SEQ Figure \* ARABIC \s 1</w:instrText>
      </w:r>
      <w:r>
        <w:fldChar w:fldCharType="separate"/>
      </w:r>
      <w:r w:rsidR="00BB21E1">
        <w:rPr>
          <w:noProof/>
        </w:rPr>
        <w:t>2</w:t>
      </w:r>
      <w:r>
        <w:fldChar w:fldCharType="end"/>
      </w:r>
      <w:bookmarkEnd w:id="47"/>
      <w:r w:rsidRPr="00357367">
        <w:t xml:space="preserve"> </w:t>
      </w:r>
      <w:r w:rsidR="009059A4">
        <w:t>F</w:t>
      </w:r>
      <w:r w:rsidR="00F31156">
        <w:t xml:space="preserve">low-MER evaluation is undertaken in </w:t>
      </w:r>
      <w:proofErr w:type="gramStart"/>
      <w:r w:rsidR="00F31156">
        <w:t>a number of</w:t>
      </w:r>
      <w:proofErr w:type="gramEnd"/>
      <w:r w:rsidR="00F31156">
        <w:t xml:space="preserve"> themes that collectively assess the contribution of Commonwealth environmental water to Basin biodiversity, resilience and ecosystem function</w:t>
      </w:r>
      <w:bookmarkEnd w:id="48"/>
    </w:p>
    <w:p w14:paraId="4773086E" w14:textId="584FAB9A" w:rsidR="00626DFB" w:rsidRPr="00357367" w:rsidRDefault="00626DFB" w:rsidP="00DC277B">
      <w:pPr>
        <w:pStyle w:val="CaptionNote"/>
      </w:pPr>
      <w:r w:rsidRPr="00357367">
        <w:t xml:space="preserve">Ecosystem Diversity is directly influenced by hydrology </w:t>
      </w:r>
      <w:r w:rsidR="00ED4E3E">
        <w:t>and provides the d</w:t>
      </w:r>
      <w:r w:rsidR="009059A4">
        <w:t xml:space="preserve">iverse array of </w:t>
      </w:r>
      <w:r w:rsidR="00ED4E3E">
        <w:t xml:space="preserve">water dependent </w:t>
      </w:r>
      <w:r w:rsidR="009059A4">
        <w:t>habitats t</w:t>
      </w:r>
      <w:r w:rsidR="00ED4E3E">
        <w:t>hat</w:t>
      </w:r>
      <w:r w:rsidR="009059A4">
        <w:t xml:space="preserve"> support</w:t>
      </w:r>
      <w:r w:rsidR="00ED4E3E">
        <w:t>s Basin species and food webs</w:t>
      </w:r>
    </w:p>
    <w:p w14:paraId="056AFD32" w14:textId="77777777" w:rsidR="00DB6174" w:rsidRPr="00357367" w:rsidRDefault="00DB6174" w:rsidP="007D0BD7">
      <w:pPr>
        <w:pStyle w:val="Heading2"/>
      </w:pPr>
      <w:bookmarkStart w:id="49" w:name="_Toc69477486"/>
      <w:bookmarkStart w:id="50" w:name="_Toc69477515"/>
      <w:bookmarkStart w:id="51" w:name="_Toc80971095"/>
      <w:r w:rsidRPr="00357367">
        <w:t>Evaluation objectives</w:t>
      </w:r>
      <w:bookmarkEnd w:id="49"/>
      <w:bookmarkEnd w:id="50"/>
      <w:bookmarkEnd w:id="51"/>
    </w:p>
    <w:p w14:paraId="24C6136B" w14:textId="4B0D7D9B" w:rsidR="00464302" w:rsidRPr="00357367" w:rsidRDefault="00A17543" w:rsidP="00736F0C">
      <w:pPr>
        <w:pStyle w:val="BodyText"/>
      </w:pPr>
      <w:r w:rsidRPr="00357367">
        <w:t xml:space="preserve">This evaluation </w:t>
      </w:r>
      <w:r w:rsidR="004B7385" w:rsidRPr="00357367">
        <w:t>answers</w:t>
      </w:r>
      <w:r w:rsidR="0057776B" w:rsidRPr="00357367">
        <w:t xml:space="preserve"> the following evaluation </w:t>
      </w:r>
      <w:r w:rsidR="009B14D7" w:rsidRPr="00357367">
        <w:t xml:space="preserve">question </w:t>
      </w:r>
      <w:r w:rsidR="0057776B" w:rsidRPr="00357367">
        <w:t>for the</w:t>
      </w:r>
      <w:r w:rsidR="009C47F7" w:rsidRPr="00357367">
        <w:t xml:space="preserve"> 2019–20 water </w:t>
      </w:r>
      <w:r w:rsidR="006C48CD" w:rsidRPr="00357367">
        <w:t>year</w:t>
      </w:r>
      <w:r w:rsidR="009B14D7" w:rsidRPr="00357367">
        <w:t>,</w:t>
      </w:r>
      <w:r w:rsidR="00000CB0" w:rsidRPr="00357367">
        <w:t xml:space="preserve"> </w:t>
      </w:r>
      <w:r w:rsidR="004B7385" w:rsidRPr="00357367">
        <w:t>and for</w:t>
      </w:r>
      <w:r w:rsidR="00000CB0" w:rsidRPr="00357367">
        <w:t xml:space="preserve"> </w:t>
      </w:r>
      <w:r w:rsidR="006C48CD" w:rsidRPr="00357367">
        <w:t xml:space="preserve">the </w:t>
      </w:r>
      <w:r w:rsidR="00712ECF" w:rsidRPr="00357367">
        <w:t>6</w:t>
      </w:r>
      <w:r w:rsidR="009B14D7" w:rsidRPr="00357367">
        <w:t xml:space="preserve"> </w:t>
      </w:r>
      <w:r w:rsidR="006C48CD" w:rsidRPr="00357367">
        <w:t>year</w:t>
      </w:r>
      <w:r w:rsidR="009C47F7" w:rsidRPr="00357367">
        <w:t>s</w:t>
      </w:r>
      <w:r w:rsidR="006C48CD" w:rsidRPr="00357367">
        <w:t xml:space="preserve"> of </w:t>
      </w:r>
      <w:r w:rsidRPr="00357367">
        <w:t xml:space="preserve">monitoring </w:t>
      </w:r>
      <w:r w:rsidR="0057776B" w:rsidRPr="00357367">
        <w:t xml:space="preserve">from </w:t>
      </w:r>
      <w:r w:rsidR="007567D9" w:rsidRPr="00357367">
        <w:t>2014–15</w:t>
      </w:r>
      <w:r w:rsidR="0027036F" w:rsidRPr="00357367">
        <w:t xml:space="preserve"> to 2019</w:t>
      </w:r>
      <w:r w:rsidR="00D12C07" w:rsidRPr="00357367">
        <w:t>–</w:t>
      </w:r>
      <w:r w:rsidR="0027036F" w:rsidRPr="00357367">
        <w:t>20</w:t>
      </w:r>
      <w:r w:rsidR="00464302" w:rsidRPr="00357367">
        <w:t>:</w:t>
      </w:r>
    </w:p>
    <w:p w14:paraId="39448C02" w14:textId="77777777" w:rsidR="00464302" w:rsidRPr="00DC277B" w:rsidRDefault="00464302" w:rsidP="00DD5932">
      <w:pPr>
        <w:pStyle w:val="Boxedtextblue"/>
        <w:rPr>
          <w:rStyle w:val="Italics"/>
        </w:rPr>
      </w:pPr>
      <w:r w:rsidRPr="00DC277B">
        <w:rPr>
          <w:rStyle w:val="Italics"/>
        </w:rPr>
        <w:t>What did Commonwealth environmental water contribute to ecosystem diversity?</w:t>
      </w:r>
    </w:p>
    <w:p w14:paraId="2BA766A2" w14:textId="77777777" w:rsidR="006F0F86" w:rsidRPr="00357367" w:rsidRDefault="006B7B60" w:rsidP="00D0380E">
      <w:pPr>
        <w:pStyle w:val="BodyText"/>
      </w:pPr>
      <w:r w:rsidRPr="00357367">
        <w:t xml:space="preserve">This </w:t>
      </w:r>
      <w:r w:rsidR="009B14D7" w:rsidRPr="00357367">
        <w:t xml:space="preserve">question </w:t>
      </w:r>
      <w:r w:rsidR="00917880" w:rsidRPr="00357367">
        <w:t>was</w:t>
      </w:r>
      <w:r w:rsidRPr="00357367">
        <w:t xml:space="preserve"> </w:t>
      </w:r>
      <w:r w:rsidR="009B14D7" w:rsidRPr="00357367">
        <w:t xml:space="preserve">developed </w:t>
      </w:r>
      <w:r w:rsidR="006F0F86" w:rsidRPr="00357367">
        <w:t>under</w:t>
      </w:r>
      <w:r w:rsidR="009B14D7" w:rsidRPr="00357367">
        <w:t xml:space="preserve"> </w:t>
      </w:r>
      <w:r w:rsidRPr="00357367">
        <w:t xml:space="preserve">the </w:t>
      </w:r>
      <w:r w:rsidR="00917880" w:rsidRPr="00357367">
        <w:t>Co</w:t>
      </w:r>
      <w:r w:rsidR="00813DDE" w:rsidRPr="00357367">
        <w:t xml:space="preserve">mmonwealth Environmental Water Outcomes Framework </w:t>
      </w:r>
      <w:r w:rsidR="00813DDE" w:rsidRPr="00357367">
        <w:fldChar w:fldCharType="begin"/>
      </w:r>
      <w:r w:rsidR="00001C42" w:rsidRPr="00357367">
        <w:instrText xml:space="preserve"> ADDIN ZOTERO_ITEM CSL_CITATION {"citationID":"Bl19HM4x","properties":{"formattedCitation":"(CEWH 2013)","plainCitation":"(CEWH 2013)","noteIndex":0},"citationItems":[{"id":2138,"uris":["http://zotero.org/users/536544/items/34W8ZWPN"],"uri":["http://zotero.org/users/536544/items/34W8ZWPN"],"itemData":{"id":2138,"type":"article","publisher":"Commonwealth Environmental Water Holder","title":"Commonwealth Environmental Water – The Environmental Water Outcomes Framework v1.1","author":[{"literal":"CEWH"}],"issued":{"date-parts":[["2013"]]}}}],"schema":"https://github.com/citation-style-language/schema/raw/master/csl-citation.json"} </w:instrText>
      </w:r>
      <w:r w:rsidR="00813DDE" w:rsidRPr="00357367">
        <w:fldChar w:fldCharType="separate"/>
      </w:r>
      <w:r w:rsidR="00001C42" w:rsidRPr="00357367">
        <w:rPr>
          <w:rFonts w:cs="Calibri"/>
        </w:rPr>
        <w:t>(CEWH 2013)</w:t>
      </w:r>
      <w:r w:rsidR="00813DDE" w:rsidRPr="00357367">
        <w:fldChar w:fldCharType="end"/>
      </w:r>
      <w:r w:rsidR="00813DDE" w:rsidRPr="00357367">
        <w:t xml:space="preserve"> </w:t>
      </w:r>
      <w:r w:rsidR="00917880" w:rsidRPr="00357367">
        <w:t xml:space="preserve">to meet the broader objectives of the </w:t>
      </w:r>
      <w:r w:rsidR="00813DDE" w:rsidRPr="00357367">
        <w:t>Basin Plan.</w:t>
      </w:r>
    </w:p>
    <w:p w14:paraId="230CB9A4" w14:textId="3F62B144" w:rsidR="006F0F86" w:rsidRPr="00357367" w:rsidRDefault="00D0380E" w:rsidP="006F0F86">
      <w:pPr>
        <w:pStyle w:val="BodyText"/>
      </w:pPr>
      <w:r w:rsidRPr="00357367">
        <w:t xml:space="preserve">This evaluation </w:t>
      </w:r>
      <w:r w:rsidR="009B14D7" w:rsidRPr="00357367">
        <w:t xml:space="preserve">also </w:t>
      </w:r>
      <w:r w:rsidRPr="00357367">
        <w:t xml:space="preserve">examines </w:t>
      </w:r>
      <w:r w:rsidR="00ED4E3E">
        <w:t>t</w:t>
      </w:r>
      <w:r w:rsidR="006F0F86" w:rsidRPr="00357367">
        <w:t>he contribution of Commonwealth environmental water management towards Basin Plan objective Section 8.05(3)(b):</w:t>
      </w:r>
    </w:p>
    <w:p w14:paraId="3A3A8A37" w14:textId="77777777" w:rsidR="006F0F86" w:rsidRPr="00357367" w:rsidRDefault="006F0F86" w:rsidP="006F0F86">
      <w:pPr>
        <w:pStyle w:val="Quote"/>
        <w:jc w:val="left"/>
      </w:pPr>
      <w:r w:rsidRPr="00357367">
        <w:t xml:space="preserve">“An objective </w:t>
      </w:r>
      <w:r w:rsidRPr="00357367">
        <w:rPr>
          <w:i w:val="0"/>
          <w:iCs w:val="0"/>
        </w:rPr>
        <w:t>[of the Plan]</w:t>
      </w:r>
      <w:r w:rsidRPr="00357367">
        <w:t xml:space="preserve"> is to protect and restore biodiversity that is dependent on Basin water resources by ensuring that representative populations and communities of native biota are protected and, if necessary, restored.”</w:t>
      </w:r>
    </w:p>
    <w:p w14:paraId="0AFA5C27" w14:textId="0D7DA6EB" w:rsidR="00D0380E" w:rsidRPr="00357367" w:rsidRDefault="009B14D7" w:rsidP="00D0380E">
      <w:pPr>
        <w:pStyle w:val="BodyText"/>
      </w:pPr>
      <w:r w:rsidRPr="00357367">
        <w:t xml:space="preserve">We address this using </w:t>
      </w:r>
      <w:r w:rsidR="003E2521" w:rsidRPr="00357367">
        <w:t>two additional evaluation questions</w:t>
      </w:r>
      <w:r w:rsidR="00CD0F70" w:rsidRPr="00357367">
        <w:t xml:space="preserve"> addressing short-term (Question 2) and long-term outcomes (Question 3):</w:t>
      </w:r>
      <w:r w:rsidR="00E514DD" w:rsidRPr="00E514DD">
        <w:t xml:space="preserve"> </w:t>
      </w:r>
    </w:p>
    <w:p w14:paraId="6C81076D" w14:textId="419C8FBE" w:rsidR="00464302" w:rsidRPr="00357367" w:rsidRDefault="00464302" w:rsidP="001D642F">
      <w:pPr>
        <w:pStyle w:val="ListNumber"/>
        <w:numPr>
          <w:ilvl w:val="0"/>
          <w:numId w:val="26"/>
        </w:numPr>
        <w:rPr>
          <w:rStyle w:val="Italics"/>
        </w:rPr>
      </w:pPr>
      <w:bookmarkStart w:id="52" w:name="_Hlk68967631"/>
      <w:r w:rsidRPr="3AF749FE">
        <w:rPr>
          <w:rStyle w:val="Italics"/>
        </w:rPr>
        <w:t>Are the ecosystems in scope for Commonwealth environmental water management representative of aquatic ecosystem</w:t>
      </w:r>
      <w:r w:rsidR="00762C91" w:rsidRPr="3AF749FE">
        <w:rPr>
          <w:rStyle w:val="Italics"/>
        </w:rPr>
        <w:t>s</w:t>
      </w:r>
      <w:r w:rsidRPr="3AF749FE">
        <w:rPr>
          <w:rStyle w:val="Italics"/>
        </w:rPr>
        <w:t xml:space="preserve"> in the Basin?</w:t>
      </w:r>
    </w:p>
    <w:p w14:paraId="309447D5" w14:textId="7141EED6" w:rsidR="114D67EC" w:rsidRDefault="114D67EC" w:rsidP="3AF749FE">
      <w:pPr>
        <w:pStyle w:val="BodyText"/>
      </w:pPr>
      <w:r>
        <w:t>This evaluation</w:t>
      </w:r>
      <w:r w:rsidR="68844269">
        <w:t xml:space="preserve"> question</w:t>
      </w:r>
      <w:r>
        <w:t xml:space="preserve"> addresses whether those ecosystems able to be watered by Commonwealth environmental water include representatives of the m</w:t>
      </w:r>
      <w:r w:rsidR="033A0217">
        <w:t xml:space="preserve">ajor aquatic ecosystems in the Basin. </w:t>
      </w:r>
    </w:p>
    <w:p w14:paraId="762C4CD2" w14:textId="37DCF7A3" w:rsidR="00464302" w:rsidRPr="00357367" w:rsidRDefault="00762C91" w:rsidP="003607BA">
      <w:pPr>
        <w:pStyle w:val="ListNumber"/>
      </w:pPr>
      <w:r w:rsidRPr="3AF749FE">
        <w:rPr>
          <w:rStyle w:val="Italics"/>
        </w:rPr>
        <w:lastRenderedPageBreak/>
        <w:t>Is Commonwealth environmental water supporting representative ecosystems?</w:t>
      </w:r>
      <w:bookmarkEnd w:id="52"/>
    </w:p>
    <w:p w14:paraId="72C7E687" w14:textId="043BCBEB" w:rsidR="284989CE" w:rsidRDefault="284989CE" w:rsidP="3AF749FE">
      <w:pPr>
        <w:pStyle w:val="BodyText"/>
      </w:pPr>
      <w:r>
        <w:t xml:space="preserve">This evaluation question addresses whether those ecosystems able to be watered by Commonwealth environmental water are receiving benefit from this management. </w:t>
      </w:r>
    </w:p>
    <w:p w14:paraId="155F150F" w14:textId="63EC6336" w:rsidR="3AF749FE" w:rsidRDefault="3AF749FE" w:rsidP="3AF749FE">
      <w:pPr>
        <w:pStyle w:val="BodyText"/>
        <w:rPr>
          <w:color w:val="000000" w:themeColor="text2"/>
        </w:rPr>
      </w:pPr>
    </w:p>
    <w:p w14:paraId="71EF72B9" w14:textId="1B4C7103" w:rsidR="00DB6174" w:rsidRPr="00357367" w:rsidRDefault="00DB6174" w:rsidP="00DB6174">
      <w:pPr>
        <w:pStyle w:val="Heading1"/>
      </w:pPr>
      <w:bookmarkStart w:id="53" w:name="_Toc69477487"/>
      <w:bookmarkStart w:id="54" w:name="_Toc69477516"/>
      <w:bookmarkStart w:id="55" w:name="_Toc80971096"/>
      <w:r w:rsidRPr="00357367">
        <w:lastRenderedPageBreak/>
        <w:t>Approach</w:t>
      </w:r>
      <w:bookmarkEnd w:id="53"/>
      <w:bookmarkEnd w:id="54"/>
      <w:bookmarkEnd w:id="55"/>
    </w:p>
    <w:p w14:paraId="5C05F366" w14:textId="35EE5B76" w:rsidR="00D26B77" w:rsidRPr="00357367" w:rsidRDefault="00BD1FA5" w:rsidP="00D26B77">
      <w:pPr>
        <w:pStyle w:val="BodyText"/>
      </w:pPr>
      <w:r w:rsidRPr="00357367">
        <w:t xml:space="preserve">This evaluation continues </w:t>
      </w:r>
      <w:r w:rsidR="005A7A7A" w:rsidRPr="00357367">
        <w:t xml:space="preserve">the sequence of annual </w:t>
      </w:r>
      <w:r w:rsidR="0018639C" w:rsidRPr="00357367">
        <w:t xml:space="preserve">and cumulative </w:t>
      </w:r>
      <w:r w:rsidR="005A7A7A" w:rsidRPr="00357367">
        <w:t xml:space="preserve">evaluation </w:t>
      </w:r>
      <w:r w:rsidR="0018639C" w:rsidRPr="00357367">
        <w:t xml:space="preserve">established during the LTIM project </w:t>
      </w:r>
      <w:r w:rsidR="008B3454" w:rsidRPr="00357367">
        <w:fldChar w:fldCharType="begin"/>
      </w:r>
      <w:r w:rsidR="00001C42" w:rsidRPr="00357367">
        <w:instrText xml:space="preserve"> ADDIN ZOTERO_ITEM CSL_CITATION {"citationID":"qimEaKnu","properties":{"formattedCitation":"(described by Brooks 2020)","plainCitation":"(described by Brooks 2020)","noteIndex":0},"citationItems":[{"id":3188,"uris":["http://zotero.org/users/536544/items/IDUWRPS3"],"uri":["http://zotero.org/users/536544/items/IDUWRPS3"],"itemData":{"id":3188,"type":"report","event-place":"Wodonga, Victoria","language":"en","number":"248","page":"51","publisher":"Report prepared for the Department of Agriculture, Water and the Environment, Commonwealth Environmental Water Office by La Trobe University, Centre for Freshwater Ecosystems","publisher-place":"Wodonga, Victoria","source":"Zotero","title":"2018–19 Basin-scale evaluation of Commonwealth environmental water – Ecosystem Diversity","author":[{"family":"Brooks","given":"Shane"}],"issued":{"date-parts":[["2020"]]}},"prefix":"described by"}],"schema":"https://github.com/citation-style-language/schema/raw/master/csl-citation.json"} </w:instrText>
      </w:r>
      <w:r w:rsidR="008B3454" w:rsidRPr="00357367">
        <w:fldChar w:fldCharType="separate"/>
      </w:r>
      <w:r w:rsidR="00001C42" w:rsidRPr="00357367">
        <w:rPr>
          <w:rFonts w:cs="Calibri"/>
        </w:rPr>
        <w:t>(described by Brooks 2020)</w:t>
      </w:r>
      <w:r w:rsidR="008B3454" w:rsidRPr="00357367">
        <w:fldChar w:fldCharType="end"/>
      </w:r>
      <w:r w:rsidR="0018639C" w:rsidRPr="00357367">
        <w:t>.</w:t>
      </w:r>
      <w:r w:rsidR="00232B70" w:rsidRPr="00357367">
        <w:t xml:space="preserve"> While the approach has not changed substantively from that developed in previous years, the data sets </w:t>
      </w:r>
      <w:r w:rsidR="005A7A7A" w:rsidRPr="00357367">
        <w:t xml:space="preserve">and mapping </w:t>
      </w:r>
      <w:r w:rsidR="00232B70" w:rsidRPr="00357367">
        <w:t>have improved</w:t>
      </w:r>
      <w:r w:rsidR="008E22C6" w:rsidRPr="00357367">
        <w:t>,</w:t>
      </w:r>
      <w:r w:rsidR="000949DE" w:rsidRPr="00357367">
        <w:t xml:space="preserve"> </w:t>
      </w:r>
      <w:r w:rsidR="0018639C" w:rsidRPr="00357367">
        <w:t>prompting a re-analysis of all previous hydrological inundation and ecosystem mapping data since monitoring began in 2014</w:t>
      </w:r>
      <w:r w:rsidR="00D26B77" w:rsidRPr="00357367">
        <w:t xml:space="preserve"> to incorporate these improvements and to ensure results are comparable among years.</w:t>
      </w:r>
    </w:p>
    <w:p w14:paraId="30073C81" w14:textId="1513B834" w:rsidR="00D53025" w:rsidRPr="00DC277B" w:rsidRDefault="00D53025" w:rsidP="00DC277B">
      <w:pPr>
        <w:pStyle w:val="Heading2"/>
        <w:rPr>
          <w:rStyle w:val="Italics"/>
          <w:i w:val="0"/>
        </w:rPr>
      </w:pPr>
      <w:bookmarkStart w:id="56" w:name="_Ref75751308"/>
      <w:bookmarkStart w:id="57" w:name="_Toc80971097"/>
      <w:r w:rsidRPr="00DC277B">
        <w:rPr>
          <w:rStyle w:val="Italics"/>
          <w:i w:val="0"/>
        </w:rPr>
        <w:t>What did Commonwealth environmental water contribute to ecosystem diversity?</w:t>
      </w:r>
      <w:bookmarkEnd w:id="56"/>
      <w:bookmarkEnd w:id="57"/>
    </w:p>
    <w:p w14:paraId="04A5029B" w14:textId="264522D1" w:rsidR="00232B70" w:rsidRDefault="00D53025" w:rsidP="00707CBC">
      <w:pPr>
        <w:pStyle w:val="BodyText"/>
      </w:pPr>
      <w:r>
        <w:t>T</w:t>
      </w:r>
      <w:r w:rsidR="00707CBC">
        <w:t>he contribution of Commonwealth environmental water to ecosystem diversity i</w:t>
      </w:r>
      <w:r>
        <w:t xml:space="preserve">s evaluated by intersecting detailed mapping of </w:t>
      </w:r>
      <w:r w:rsidR="00707CBC">
        <w:t xml:space="preserve">all </w:t>
      </w:r>
      <w:r>
        <w:t>water dependent ecosystems in the Basin with the d</w:t>
      </w:r>
      <w:r w:rsidRPr="00357367">
        <w:t xml:space="preserve">istribution of Commonwealth environmental water that was delivered </w:t>
      </w:r>
      <w:r w:rsidR="00707CBC">
        <w:t>in the basin during 2019–20 and cumulatively over the six-year period 2014–20.</w:t>
      </w:r>
      <w:r w:rsidR="00535C9F">
        <w:t xml:space="preserve"> The evaluation is conducted at the scale of the whole Basin, which is divided into 25 major river valleys. The ecosystem diversity</w:t>
      </w:r>
      <w:r w:rsidR="00180226">
        <w:t xml:space="preserve"> </w:t>
      </w:r>
      <w:r w:rsidR="00535C9F">
        <w:t xml:space="preserve">in each valley is </w:t>
      </w:r>
      <w:r w:rsidR="00180226">
        <w:t>quantified using ANAE ecosystem types (described below)</w:t>
      </w:r>
      <w:r w:rsidR="00535C9F">
        <w:t xml:space="preserve"> and the </w:t>
      </w:r>
      <w:r w:rsidR="00BF266F">
        <w:t>diversity that received Commonwealth environmental water is assessed for the recent water year 2019–20 and cumulatively over the period of monitoring 2014–20.</w:t>
      </w:r>
    </w:p>
    <w:p w14:paraId="1775F55F" w14:textId="1D7B2428" w:rsidR="00707CBC" w:rsidRDefault="00707CBC" w:rsidP="00E84610">
      <w:pPr>
        <w:pStyle w:val="Heading3"/>
      </w:pPr>
      <w:r>
        <w:t xml:space="preserve">Ecosystem diversity is defined by the </w:t>
      </w:r>
      <w:r w:rsidRPr="00357367">
        <w:t>ANAE classification of the Murray-Darling Basin</w:t>
      </w:r>
    </w:p>
    <w:p w14:paraId="71509FFA" w14:textId="68A7D202" w:rsidR="00C629DD" w:rsidRPr="00357367" w:rsidRDefault="00C629DD" w:rsidP="00583A72">
      <w:pPr>
        <w:pStyle w:val="BodyText"/>
      </w:pPr>
      <w:r w:rsidRPr="00357367">
        <w:t xml:space="preserve">Ecosystem types in the Basin are defined </w:t>
      </w:r>
      <w:r w:rsidR="00707CBC">
        <w:t xml:space="preserve">by </w:t>
      </w:r>
      <w:r w:rsidRPr="00357367">
        <w:t xml:space="preserve">the </w:t>
      </w:r>
      <w:r w:rsidR="00435025" w:rsidRPr="00357367">
        <w:t xml:space="preserve">Australian National Aquatic Ecosystems </w:t>
      </w:r>
      <w:r w:rsidR="008E22C6" w:rsidRPr="00357367">
        <w:t xml:space="preserve">(ANAE) </w:t>
      </w:r>
      <w:r w:rsidRPr="00357367">
        <w:t xml:space="preserve">Classification Framework </w:t>
      </w:r>
      <w:r w:rsidR="008B3454" w:rsidRPr="00357367">
        <w:fldChar w:fldCharType="begin"/>
      </w:r>
      <w:r w:rsidR="00001C42" w:rsidRPr="00357367">
        <w:instrText xml:space="preserve"> ADDIN ZOTERO_ITEM CSL_CITATION {"citationID":"loCqBBrn","properties":{"formattedCitation":"(Aquatic Ecosystems Task Group 2012)","plainCitation":"(Aquatic Ecosystems Task Group 2012)","noteIndex":0},"citationItems":[{"id":1573,"uris":["http://zotero.org/users/536544/items/9V4XZJWC"],"uri":["http://zotero.org/users/536544/items/9V4XZJWC"],"itemData":{"id":1573,"type":"report","event-place":"Canberra, Australia","page":"32","publisher":"Department of Sustainability, Environment, Water Population and Communities","publisher-place":"Canberra, Australia","title":"Aquatic Ecosystems Toolkit. Module 2 Interim Australian National Aquatic Ecosystems (ANAE) Classification Framework","author":[{"literal":"Aquatic Ecosystems Task Group"}],"issued":{"date-parts":[["2012"]]}}}],"schema":"https://github.com/citation-style-language/schema/raw/master/csl-citation.json"} </w:instrText>
      </w:r>
      <w:r w:rsidR="008B3454" w:rsidRPr="00357367">
        <w:fldChar w:fldCharType="separate"/>
      </w:r>
      <w:r w:rsidR="00001C42" w:rsidRPr="00357367">
        <w:rPr>
          <w:rFonts w:cs="Calibri"/>
        </w:rPr>
        <w:t>(Aquatic Ecosystems Task Group 2012)</w:t>
      </w:r>
      <w:r w:rsidR="008B3454" w:rsidRPr="00357367">
        <w:fldChar w:fldCharType="end"/>
      </w:r>
      <w:r w:rsidR="00435025" w:rsidRPr="00357367">
        <w:t>.</w:t>
      </w:r>
      <w:r w:rsidR="0052284C" w:rsidRPr="00357367">
        <w:t xml:space="preserve"> </w:t>
      </w:r>
      <w:r w:rsidR="00435025" w:rsidRPr="00357367">
        <w:t xml:space="preserve">The framework </w:t>
      </w:r>
      <w:r w:rsidR="009B434A">
        <w:t>was designed to help support adaptive management of water dependent ecosystems</w:t>
      </w:r>
      <w:r w:rsidR="009B434A" w:rsidRPr="009B434A">
        <w:t xml:space="preserve"> </w:t>
      </w:r>
      <w:r w:rsidR="009B434A">
        <w:t>a</w:t>
      </w:r>
      <w:r w:rsidR="009B434A" w:rsidRPr="00357367">
        <w:t>cross the multiple jurisdictions in the Basin</w:t>
      </w:r>
      <w:r w:rsidR="009B434A">
        <w:t xml:space="preserve"> by </w:t>
      </w:r>
      <w:r w:rsidR="00435025" w:rsidRPr="00357367">
        <w:t>provid</w:t>
      </w:r>
      <w:r w:rsidR="009B434A">
        <w:t>ing</w:t>
      </w:r>
      <w:r w:rsidRPr="00357367">
        <w:t xml:space="preserve"> </w:t>
      </w:r>
      <w:r w:rsidR="005A7A7A" w:rsidRPr="00357367">
        <w:t>a</w:t>
      </w:r>
      <w:r w:rsidR="00901169" w:rsidRPr="00357367">
        <w:t xml:space="preserve"> common language</w:t>
      </w:r>
      <w:r w:rsidR="00466C1A">
        <w:t xml:space="preserve"> </w:t>
      </w:r>
      <w:r w:rsidR="00115AA9" w:rsidRPr="00357367">
        <w:t xml:space="preserve">for </w:t>
      </w:r>
      <w:r w:rsidR="00707CBC">
        <w:t xml:space="preserve">describing and naming </w:t>
      </w:r>
      <w:r w:rsidR="00115AA9" w:rsidRPr="00357367">
        <w:t>aquatic ecosystem</w:t>
      </w:r>
      <w:r w:rsidR="00707CBC">
        <w:t xml:space="preserve"> types</w:t>
      </w:r>
      <w:r w:rsidR="00115AA9" w:rsidRPr="00357367">
        <w:t xml:space="preserve"> </w:t>
      </w:r>
      <w:r w:rsidR="009B434A" w:rsidRPr="00357367">
        <w:t>(</w:t>
      </w:r>
      <w:r w:rsidR="009B434A" w:rsidRPr="00357367">
        <w:fldChar w:fldCharType="begin" w:fldLock="1"/>
      </w:r>
      <w:r w:rsidR="009B434A" w:rsidRPr="00357367">
        <w:instrText xml:space="preserve"> REF _Ref35639476 \h  \* MERGEFORMAT </w:instrText>
      </w:r>
      <w:r w:rsidR="009B434A" w:rsidRPr="00357367">
        <w:fldChar w:fldCharType="separate"/>
      </w:r>
      <w:r w:rsidR="00A01F0B" w:rsidRPr="00357367">
        <w:t xml:space="preserve">Figure </w:t>
      </w:r>
      <w:r w:rsidR="00A01F0B">
        <w:rPr>
          <w:noProof/>
        </w:rPr>
        <w:t>2.1</w:t>
      </w:r>
      <w:r w:rsidR="009B434A" w:rsidRPr="00357367">
        <w:fldChar w:fldCharType="end"/>
      </w:r>
      <w:r w:rsidR="009B434A" w:rsidRPr="00357367">
        <w:t>)</w:t>
      </w:r>
      <w:r w:rsidRPr="00357367">
        <w:t>.</w:t>
      </w:r>
    </w:p>
    <w:p w14:paraId="2B4884EE" w14:textId="05F876C0" w:rsidR="00851809" w:rsidRPr="00357367" w:rsidRDefault="00851809" w:rsidP="008E22C6">
      <w:pPr>
        <w:pStyle w:val="Figure"/>
      </w:pPr>
      <w:r w:rsidRPr="00357367">
        <w:rPr>
          <w:noProof/>
        </w:rPr>
        <w:drawing>
          <wp:inline distT="0" distB="0" distL="0" distR="0" wp14:anchorId="27F061CB" wp14:editId="37F0556D">
            <wp:extent cx="4148183" cy="3196424"/>
            <wp:effectExtent l="0" t="0" r="5080" b="4445"/>
            <wp:docPr id="597" name="Picture 597" descr="P302L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P302L3#yI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197805" cy="3234661"/>
                    </a:xfrm>
                    <a:prstGeom prst="rect">
                      <a:avLst/>
                    </a:prstGeom>
                    <a:noFill/>
                    <a:ln>
                      <a:noFill/>
                    </a:ln>
                  </pic:spPr>
                </pic:pic>
              </a:graphicData>
            </a:graphic>
          </wp:inline>
        </w:drawing>
      </w:r>
    </w:p>
    <w:p w14:paraId="18DC686F" w14:textId="36E049F9" w:rsidR="00C629DD" w:rsidRPr="00357367" w:rsidRDefault="00C629DD" w:rsidP="003A1555">
      <w:pPr>
        <w:pStyle w:val="CaptionFigure"/>
      </w:pPr>
      <w:bookmarkStart w:id="58" w:name="_Ref446025311"/>
      <w:bookmarkStart w:id="59" w:name="_Ref35639476"/>
      <w:bookmarkStart w:id="60" w:name="_Toc16675625"/>
      <w:bookmarkStart w:id="61" w:name="_Toc80902548"/>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1</w:t>
      </w:r>
      <w:r>
        <w:fldChar w:fldCharType="end"/>
      </w:r>
      <w:bookmarkEnd w:id="58"/>
      <w:bookmarkEnd w:id="59"/>
      <w:r w:rsidRPr="00357367">
        <w:t xml:space="preserve"> Structure and levels of the Interim Australian National Aquatic Ecosystem </w:t>
      </w:r>
      <w:r w:rsidR="001F76A2" w:rsidRPr="00357367">
        <w:t xml:space="preserve">(ANAE) </w:t>
      </w:r>
      <w:r w:rsidRPr="00357367">
        <w:t>Classification Framework</w:t>
      </w:r>
      <w:bookmarkEnd w:id="60"/>
      <w:r w:rsidR="008E22C6" w:rsidRPr="00357367">
        <w:t xml:space="preserve"> [Source: </w:t>
      </w:r>
      <w:r w:rsidR="008E22C6" w:rsidRPr="00357367">
        <w:rPr>
          <w:rFonts w:cs="Calibri"/>
        </w:rPr>
        <w:t>Aquatic Ecosystems Task Group</w:t>
      </w:r>
      <w:r w:rsidR="008E22C6" w:rsidRPr="00357367">
        <w:t xml:space="preserve"> </w:t>
      </w:r>
      <w:r w:rsidR="008E22C6" w:rsidRPr="00357367">
        <w:fldChar w:fldCharType="begin"/>
      </w:r>
      <w:r w:rsidR="008E22C6" w:rsidRPr="00357367">
        <w:instrText xml:space="preserve"> ADDIN ZOTERO_ITEM CSL_CITATION {"citationID":"045g6NJK","properties":{"formattedCitation":"(2012)","plainCitation":"(2012)","noteIndex":0},"citationItems":[{"id":1573,"uris":["http://zotero.org/users/536544/items/9V4XZJWC"],"uri":["http://zotero.org/users/536544/items/9V4XZJWC"],"itemData":{"id":1573,"type":"report","event-place":"Canberra, Australia","page":"32","publisher":"Department of Sustainability, Environment, Water Population and Communities","publisher-place":"Canberra, Australia","title":"Aquatic Ecosystems Toolkit. Module 2 Interim Australian National Aquatic Ecosystems (ANAE) Classification Framework","author":[{"literal":"Aquatic Ecosystems Task Group"}],"issued":{"date-parts":[["2012"]]}},"suppress-author":true}],"schema":"https://github.com/citation-style-language/schema/raw/master/csl-citation.json"} </w:instrText>
      </w:r>
      <w:r w:rsidR="008E22C6" w:rsidRPr="00357367">
        <w:fldChar w:fldCharType="separate"/>
      </w:r>
      <w:r w:rsidR="00001C42" w:rsidRPr="00357367">
        <w:rPr>
          <w:rFonts w:cs="Calibri"/>
        </w:rPr>
        <w:t>(2012)</w:t>
      </w:r>
      <w:r w:rsidR="008E22C6" w:rsidRPr="00357367">
        <w:fldChar w:fldCharType="end"/>
      </w:r>
      <w:r w:rsidR="008E22C6" w:rsidRPr="00357367">
        <w:t>]</w:t>
      </w:r>
      <w:bookmarkEnd w:id="61"/>
    </w:p>
    <w:p w14:paraId="35C88106" w14:textId="62589312" w:rsidR="005204A8" w:rsidRDefault="00C629DD" w:rsidP="005C2333">
      <w:pPr>
        <w:pStyle w:val="BodyTextExtraSpareAbove"/>
      </w:pPr>
      <w:r w:rsidRPr="00357367">
        <w:lastRenderedPageBreak/>
        <w:t xml:space="preserve">The ANAE </w:t>
      </w:r>
      <w:r w:rsidR="000949DE" w:rsidRPr="00357367">
        <w:t xml:space="preserve">classification </w:t>
      </w:r>
      <w:r w:rsidRPr="00357367">
        <w:t xml:space="preserve">framework was </w:t>
      </w:r>
      <w:r w:rsidR="000949DE" w:rsidRPr="00357367">
        <w:t xml:space="preserve">first </w:t>
      </w:r>
      <w:r w:rsidRPr="00357367">
        <w:t xml:space="preserve">applied to the best available </w:t>
      </w:r>
      <w:r w:rsidR="007970B9">
        <w:t>mapping</w:t>
      </w:r>
      <w:r w:rsidR="00580193" w:rsidRPr="00357367">
        <w:t xml:space="preserve"> </w:t>
      </w:r>
      <w:r w:rsidRPr="00357367">
        <w:t xml:space="preserve">for Basin </w:t>
      </w:r>
      <w:r w:rsidR="007970B9">
        <w:t xml:space="preserve">lakes, </w:t>
      </w:r>
      <w:r w:rsidRPr="00357367">
        <w:t>wetlands</w:t>
      </w:r>
      <w:r w:rsidR="007970B9">
        <w:t xml:space="preserve">, </w:t>
      </w:r>
      <w:r w:rsidRPr="00357367">
        <w:t xml:space="preserve">rivers </w:t>
      </w:r>
      <w:r w:rsidR="007970B9">
        <w:t xml:space="preserve">and estuarine ecosystems </w:t>
      </w:r>
      <w:r w:rsidRPr="00357367">
        <w:t xml:space="preserve">by Brooks et al. </w:t>
      </w:r>
      <w:r w:rsidR="008B3454" w:rsidRPr="00357367">
        <w:fldChar w:fldCharType="begin"/>
      </w:r>
      <w:r w:rsidR="006B4629" w:rsidRPr="00357367">
        <w:instrText xml:space="preserve"> ADDIN ZOTERO_ITEM CSL_CITATION {"citationID":"6QU48wrL","properties":{"formattedCitation":"(2014)","plainCitation":"(2014)","noteIndex":0},"citationItems":[{"id":2124,"uris":["http://zotero.org/users/536544/items/39S45KXA"],"uri":["http://zotero.org/users/536544/items/39S45KXA"],"itemData":{"id":2124,"type":"report","collection-title":"Peter Cottingham &amp; Associates report to the Commonwealth Environmental Water Office and Murray-Darling Basin Authority","event-place":"Canberra, Australia","publisher-place":"Canberra, Australia","source":"Google Scholar","title":"Interim classification of aquatic ecosystems in the Murray-Darling Basin: Stage 2 report","title-short":"Murray-Darling Basin aquatic ecosystem classification","author":[{"family":"Brooks","given":"Shane S"},{"family":"Cottingham","given":"P."},{"family":"Butcher","given":"R."},{"family":"Hale","given":"J."}],"issued":{"date-parts":[["2014"]]}},"suppress-author":true}],"schema":"https://github.com/citation-style-language/schema/raw/master/csl-citation.json"} </w:instrText>
      </w:r>
      <w:r w:rsidR="008B3454" w:rsidRPr="00357367">
        <w:fldChar w:fldCharType="separate"/>
      </w:r>
      <w:r w:rsidR="00001C42" w:rsidRPr="00357367">
        <w:rPr>
          <w:rFonts w:cs="Calibri"/>
        </w:rPr>
        <w:t>(2014)</w:t>
      </w:r>
      <w:r w:rsidR="008B3454" w:rsidRPr="00357367">
        <w:fldChar w:fldCharType="end"/>
      </w:r>
      <w:r w:rsidR="007970B9">
        <w:t xml:space="preserve">. </w:t>
      </w:r>
      <w:r w:rsidR="00DC0B67">
        <w:t>M</w:t>
      </w:r>
      <w:r w:rsidR="00DC0B67" w:rsidRPr="00357367">
        <w:t xml:space="preserve">apped </w:t>
      </w:r>
      <w:r w:rsidR="00DC0B67">
        <w:t>ecosystems were</w:t>
      </w:r>
      <w:r w:rsidR="00DC0B67" w:rsidRPr="00357367">
        <w:t xml:space="preserve"> classified into different ecosystem types using </w:t>
      </w:r>
      <w:r w:rsidR="00DC0B67">
        <w:t xml:space="preserve">landscape and </w:t>
      </w:r>
      <w:r w:rsidR="00DC0B67" w:rsidRPr="00357367">
        <w:t>habitat attributes (</w:t>
      </w:r>
      <w:r w:rsidR="00DC0B67">
        <w:t xml:space="preserve">ANAE Level 2 and 3, </w:t>
      </w:r>
      <w:r w:rsidR="00DC0B67" w:rsidRPr="00357367">
        <w:fldChar w:fldCharType="begin" w:fldLock="1"/>
      </w:r>
      <w:r w:rsidR="00DC0B67" w:rsidRPr="00357367">
        <w:instrText xml:space="preserve"> REF _Ref446025311 \h </w:instrText>
      </w:r>
      <w:r w:rsidR="000063B6">
        <w:instrText xml:space="preserve"> \* MERGEFORMAT </w:instrText>
      </w:r>
      <w:r w:rsidR="00DC0B67" w:rsidRPr="00357367">
        <w:fldChar w:fldCharType="separate"/>
      </w:r>
      <w:r w:rsidR="00A01F0B" w:rsidRPr="00357367">
        <w:t xml:space="preserve">Figure </w:t>
      </w:r>
      <w:r w:rsidR="00A01F0B">
        <w:rPr>
          <w:noProof/>
        </w:rPr>
        <w:t>2.1</w:t>
      </w:r>
      <w:r w:rsidR="00DC0B67" w:rsidRPr="00357367">
        <w:fldChar w:fldCharType="end"/>
      </w:r>
      <w:r w:rsidR="00DC0B67" w:rsidRPr="00357367">
        <w:t xml:space="preserve">). </w:t>
      </w:r>
      <w:r w:rsidR="007970B9">
        <w:t>Two subsequent revisions have added detailed mapping for floodplains</w:t>
      </w:r>
      <w:r w:rsidR="00466C1A">
        <w:t>,</w:t>
      </w:r>
      <w:r w:rsidR="00CB2F4C">
        <w:t xml:space="preserve"> </w:t>
      </w:r>
      <w:r w:rsidR="00466C1A">
        <w:t>included new</w:t>
      </w:r>
      <w:r w:rsidR="00CB2F4C">
        <w:t xml:space="preserve"> wetland mapping and attribute data from jurisdictions</w:t>
      </w:r>
      <w:r w:rsidR="00466C1A">
        <w:t xml:space="preserve"> and improved the resolution of river mapping</w:t>
      </w:r>
      <w:r w:rsidR="00CB2F4C">
        <w:t xml:space="preserve"> </w:t>
      </w:r>
      <w:r w:rsidR="008B3454" w:rsidRPr="00357367">
        <w:fldChar w:fldCharType="begin"/>
      </w:r>
      <w:r w:rsidR="00001C42" w:rsidRPr="00357367">
        <w:instrText xml:space="preserve"> ADDIN ZOTERO_ITEM CSL_CITATION {"citationID":"XiRHnpHt","properties":{"formattedCitation":"(Brooks 2021, 2017)","plainCitation":"(Brooks 2021, 2017)","noteIndex":0},"citationItems":[{"id":2925,"uris":["http://zotero.org/users/536544/items/6624KGFF"],"uri":["http://zotero.org/users/536544/items/6624KGFF"],"itemData":{"id":2925,"type":"report","event-place":"Canberra,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S"}],"issued":{"date-parts":[["2017"]]}}},{"id":3336,"uris":["http://zotero.org/users/536544/items/ZRLXF8I3"],"uri":["http://zotero.org/users/536544/items/ZRLXF8I3"],"itemData":{"id":3336,"type":"report","event-place":"Canberra, Australia","language":"en","page":"73","publisher":"Report for the Commonwealth Environmental Water Office, Department of Agriculture, Water and the Environment, Australia.","publisher-place":"Canberra, Australia","source":"Zotero","title":"Australian National Aquatic Ecosystem (ANAE) Classification of the Murray-Darling Basin: Technical Report, Revision 3.0, March 2021","author":[{"family":"Brooks","given":"Shane S"}],"issued":{"date-parts":[["2021"]]}}}],"schema":"https://github.com/citation-style-language/schema/raw/master/csl-citation.json"} </w:instrText>
      </w:r>
      <w:r w:rsidR="008B3454" w:rsidRPr="00357367">
        <w:fldChar w:fldCharType="separate"/>
      </w:r>
      <w:r w:rsidR="00001C42" w:rsidRPr="00357367">
        <w:rPr>
          <w:rFonts w:cs="Calibri"/>
        </w:rPr>
        <w:t>(Brooks 2021, 2017)</w:t>
      </w:r>
      <w:r w:rsidR="008B3454" w:rsidRPr="00357367">
        <w:fldChar w:fldCharType="end"/>
      </w:r>
      <w:r w:rsidR="00773298" w:rsidRPr="00357367">
        <w:t>.</w:t>
      </w:r>
      <w:r w:rsidR="0052284C" w:rsidRPr="00357367">
        <w:t xml:space="preserve"> </w:t>
      </w:r>
      <w:r w:rsidR="005204A8" w:rsidRPr="00357367">
        <w:t xml:space="preserve">The </w:t>
      </w:r>
      <w:r w:rsidR="005204A8">
        <w:t>current version</w:t>
      </w:r>
      <w:r w:rsidR="005204A8" w:rsidRPr="00357367">
        <w:t xml:space="preserve"> </w:t>
      </w:r>
      <w:r w:rsidR="005204A8" w:rsidRPr="00357367">
        <w:fldChar w:fldCharType="begin"/>
      </w:r>
      <w:r w:rsidR="005204A8" w:rsidRPr="00357367">
        <w:instrText xml:space="preserve"> ADDIN ZOTERO_ITEM CSL_CITATION {"citationID":"aHvJqn0V","properties":{"formattedCitation":"(v3.0; Brooks 2021)","plainCitation":"(v3.0; Brooks 2021)","noteIndex":0},"citationItems":[{"id":3336,"uris":["http://zotero.org/users/536544/items/ZRLXF8I3"],"uri":["http://zotero.org/users/536544/items/ZRLXF8I3"],"itemData":{"id":3336,"type":"report","event-place":"Canberra, Australia","language":"en","page":"73","publisher":"Report for the Commonwealth Environmental Water Office, Department of Agriculture, Water and the Environment, Australia.","publisher-place":"Canberra, Australia","source":"Zotero","title":"Australian National Aquatic Ecosystem (ANAE) Classification of the Murray-Darling Basin: Technical Report, Revision 3.0, March 2021","author":[{"family":"Brooks","given":"Shane S"}],"issued":{"date-parts":[["2021"]]}},"prefix":"v3.0;"}],"schema":"https://github.com/citation-style-language/schema/raw/master/csl-citation.json"} </w:instrText>
      </w:r>
      <w:r w:rsidR="005204A8" w:rsidRPr="00357367">
        <w:fldChar w:fldCharType="separate"/>
      </w:r>
      <w:r w:rsidR="005204A8" w:rsidRPr="00357367">
        <w:rPr>
          <w:rFonts w:cs="Calibri"/>
        </w:rPr>
        <w:t>(v3.0; Brooks 2021)</w:t>
      </w:r>
      <w:r w:rsidR="005204A8" w:rsidRPr="00357367">
        <w:fldChar w:fldCharType="end"/>
      </w:r>
      <w:r w:rsidR="005204A8" w:rsidRPr="00357367">
        <w:t xml:space="preserve"> filled a significant gap in the mapping of floodplains in Western NSW and updated floodplain mapping in NSW and Qld (</w:t>
      </w:r>
      <w:r w:rsidR="005204A8" w:rsidRPr="00357367">
        <w:fldChar w:fldCharType="begin" w:fldLock="1"/>
      </w:r>
      <w:r w:rsidR="005204A8" w:rsidRPr="00357367">
        <w:instrText xml:space="preserve"> REF _Ref68656351 \h  \* MERGEFORMAT </w:instrText>
      </w:r>
      <w:r w:rsidR="005204A8" w:rsidRPr="00357367">
        <w:fldChar w:fldCharType="separate"/>
      </w:r>
      <w:r w:rsidR="00A01F0B" w:rsidRPr="00357367">
        <w:t xml:space="preserve">Figure </w:t>
      </w:r>
      <w:r w:rsidR="00A01F0B">
        <w:rPr>
          <w:noProof/>
        </w:rPr>
        <w:t>2.2</w:t>
      </w:r>
      <w:r w:rsidR="005204A8" w:rsidRPr="00357367">
        <w:fldChar w:fldCharType="end"/>
      </w:r>
      <w:r w:rsidR="005204A8" w:rsidRPr="00357367">
        <w:t xml:space="preserve">). Additional detail of the relevant changes to the ANAE data set is provided in </w:t>
      </w:r>
      <w:r w:rsidR="005204A8" w:rsidRPr="00357367">
        <w:fldChar w:fldCharType="begin" w:fldLock="1"/>
      </w:r>
      <w:r w:rsidR="005204A8" w:rsidRPr="00357367">
        <w:instrText xml:space="preserve"> REF _Ref68724829 \r \h  \* MERGEFORMAT </w:instrText>
      </w:r>
      <w:r w:rsidR="005204A8" w:rsidRPr="00357367">
        <w:fldChar w:fldCharType="separate"/>
      </w:r>
      <w:r w:rsidR="00A01F0B">
        <w:t>Appendix B</w:t>
      </w:r>
      <w:r w:rsidR="005204A8" w:rsidRPr="00357367">
        <w:fldChar w:fldCharType="end"/>
      </w:r>
      <w:r w:rsidR="005204A8" w:rsidRPr="00357367">
        <w:t>.</w:t>
      </w:r>
    </w:p>
    <w:p w14:paraId="23AF334D" w14:textId="77777777" w:rsidR="00B275AA" w:rsidRPr="00357367" w:rsidRDefault="00B275AA" w:rsidP="00B275AA">
      <w:pPr>
        <w:pStyle w:val="Figure"/>
      </w:pPr>
      <w:bookmarkStart w:id="62" w:name="_Toc69854359"/>
      <w:bookmarkEnd w:id="62"/>
      <w:r>
        <w:rPr>
          <w:noProof/>
        </w:rPr>
        <w:drawing>
          <wp:inline distT="0" distB="0" distL="0" distR="0" wp14:anchorId="7B85A404" wp14:editId="66AFB639">
            <wp:extent cx="4166559" cy="3820194"/>
            <wp:effectExtent l="0" t="0" r="5715" b="8890"/>
            <wp:docPr id="17" name="Picture 17" descr="P3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05#yIS1"/>
                    <pic:cNvPicPr/>
                  </pic:nvPicPr>
                  <pic:blipFill>
                    <a:blip r:embed="rId32" cstate="email">
                      <a:extLst>
                        <a:ext uri="{28A0092B-C50C-407E-A947-70E740481C1C}">
                          <a14:useLocalDpi xmlns:a14="http://schemas.microsoft.com/office/drawing/2010/main"/>
                        </a:ext>
                      </a:extLst>
                    </a:blip>
                    <a:stretch>
                      <a:fillRect/>
                    </a:stretch>
                  </pic:blipFill>
                  <pic:spPr>
                    <a:xfrm>
                      <a:off x="0" y="0"/>
                      <a:ext cx="4166559" cy="3820194"/>
                    </a:xfrm>
                    <a:prstGeom prst="rect">
                      <a:avLst/>
                    </a:prstGeom>
                  </pic:spPr>
                </pic:pic>
              </a:graphicData>
            </a:graphic>
          </wp:inline>
        </w:drawing>
      </w:r>
    </w:p>
    <w:p w14:paraId="134FE80B" w14:textId="45335504" w:rsidR="00B275AA" w:rsidRDefault="00B275AA" w:rsidP="003A1555">
      <w:pPr>
        <w:pStyle w:val="CaptionFigure"/>
      </w:pPr>
      <w:bookmarkStart w:id="63" w:name="_Ref68656351"/>
      <w:bookmarkStart w:id="64" w:name="_Toc80902549"/>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2</w:t>
      </w:r>
      <w:r>
        <w:fldChar w:fldCharType="end"/>
      </w:r>
      <w:bookmarkEnd w:id="63"/>
      <w:r w:rsidRPr="00357367">
        <w:t xml:space="preserve"> Revision history for the ANAE mapping in the Murray-Darling Basin showing the substantial area that was recently improved (green) prompting re-analysis of the cumulative Ecosystem Diversity evaluation</w:t>
      </w:r>
      <w:bookmarkEnd w:id="64"/>
    </w:p>
    <w:p w14:paraId="77ACF306" w14:textId="638E9B56" w:rsidR="009F1A61" w:rsidRPr="005C2333" w:rsidRDefault="009F1A61" w:rsidP="005C2333">
      <w:pPr>
        <w:pStyle w:val="BodyTextExtraSpareAbove"/>
      </w:pPr>
      <w:r w:rsidRPr="005C2333">
        <w:t xml:space="preserve">The Murray–Darling Basin ANAE data set v3.0 provides the most complete contemporary mapping of the distribution and extent of water dependent ecosystems in the Basin </w:t>
      </w:r>
      <w:r w:rsidRPr="005C2333">
        <w:fldChar w:fldCharType="begin"/>
      </w:r>
      <w:r w:rsidRPr="005C2333">
        <w:instrText xml:space="preserve"> ADDIN ZOTERO_ITEM CSL_CITATION {"citationID":"TGcEB8Lf","properties":{"formattedCitation":"(Brooks 2021)","plainCitation":"(Brooks 2021)","noteIndex":0},"citationItems":[{"id":3336,"uris":["http://zotero.org/users/536544/items/ZRLXF8I3"],"uri":["http://zotero.org/users/536544/items/ZRLXF8I3"],"itemData":{"id":3336,"type":"report","event-place":"Canberra, Australia","language":"en","page":"73","publisher":"Report for the Commonwealth Environmental Water Office, Department of Agriculture, Water and the Environment, Australia.","publisher-place":"Canberra, Australia","source":"Zotero","title":"Australian National Aquatic Ecosystem (ANAE) Classification of the Murray-Darling Basin: Technical Report, Revision 3.0, March 2021","author":[{"family":"Brooks","given":"Shane S"}],"issued":{"date-parts":[["2021"]]}}}],"schema":"https://github.com/citation-style-language/schema/raw/master/csl-citation.json"} </w:instrText>
      </w:r>
      <w:r w:rsidRPr="005C2333">
        <w:fldChar w:fldCharType="separate"/>
      </w:r>
      <w:r w:rsidRPr="005C2333">
        <w:t>(Brooks 2021)</w:t>
      </w:r>
      <w:r w:rsidRPr="005C2333">
        <w:fldChar w:fldCharType="end"/>
      </w:r>
      <w:r w:rsidRPr="005C2333">
        <w:t>. The areas of approximately 300,000 aquatic ecosystems have been mapped and classified into 67 ANAE types, including 8 types of lake, 29 types of palustrine wetland, 12 floodplain types, 9 river types (including waterholes) and 9 estuarine ecosystem types. This provide</w:t>
      </w:r>
      <w:r w:rsidR="00977F1D" w:rsidRPr="005C2333">
        <w:t>s</w:t>
      </w:r>
      <w:r w:rsidRPr="005C2333">
        <w:t xml:space="preserve"> the unit of currency in this evaluation to quantify ecosystem diversity as the number of different ANAE types</w:t>
      </w:r>
      <w:r w:rsidR="00A25FB8" w:rsidRPr="005C2333">
        <w:t xml:space="preserve"> and their area that received Commonwealth environmental water.</w:t>
      </w:r>
    </w:p>
    <w:p w14:paraId="40F42D3B" w14:textId="1E9FD9C0" w:rsidR="009F1A61" w:rsidRDefault="009F1A61" w:rsidP="009F1A61">
      <w:pPr>
        <w:pStyle w:val="BodyText"/>
        <w:rPr>
          <w:szCs w:val="24"/>
        </w:rPr>
      </w:pPr>
      <w:r>
        <w:rPr>
          <w:szCs w:val="24"/>
        </w:rPr>
        <w:t xml:space="preserve">Only the larger rivers are mapped as areas. To provide a comprehensive map of all rivers and smaller streams the </w:t>
      </w:r>
      <w:r w:rsidRPr="00357367">
        <w:rPr>
          <w:szCs w:val="24"/>
        </w:rPr>
        <w:t xml:space="preserve">ANAE v3.0 uses </w:t>
      </w:r>
      <w:r>
        <w:rPr>
          <w:szCs w:val="24"/>
        </w:rPr>
        <w:t>the</w:t>
      </w:r>
      <w:r w:rsidRPr="00357367">
        <w:rPr>
          <w:szCs w:val="24"/>
        </w:rPr>
        <w:t xml:space="preserve"> Geofabric v3.2 Network Streams</w:t>
      </w:r>
      <w:r>
        <w:rPr>
          <w:szCs w:val="24"/>
        </w:rPr>
        <w:t xml:space="preserve"> line mapping</w:t>
      </w:r>
      <w:r w:rsidRPr="00357367">
        <w:rPr>
          <w:szCs w:val="24"/>
        </w:rPr>
        <w:t xml:space="preserve"> </w:t>
      </w:r>
      <w:r w:rsidRPr="00357367">
        <w:rPr>
          <w:szCs w:val="24"/>
        </w:rPr>
        <w:fldChar w:fldCharType="begin"/>
      </w:r>
      <w:r w:rsidRPr="00357367">
        <w:rPr>
          <w:szCs w:val="24"/>
        </w:rPr>
        <w:instrText xml:space="preserve"> ADDIN ZOTERO_ITEM CSL_CITATION {"citationID":"d7uxAbGG","properties":{"formattedCitation":"(BOM 2020)","plainCitation":"(BOM 2020)","noteIndex":0},"citationItems":[{"id":3036,"uris":["http://zotero.org/users/536544/items/JMFPSHPX"],"uri":["http://zotero.org/users/536544/items/JMFPSHPX"],"itemData":{"id":3036,"type":"article","publisher":"Commonwealth of Australia (Bureau of Meteorology)","title":"Australian Hydrological Geospatial Fabric (Geofabric) v3.2","URL":"http://www.bom.gov.au/water/geofabric/","author":[{"literal":"BOM"}],"issued":{"date-parts":[["2020"]]}}}],"schema":"https://github.com/citation-style-language/schema/raw/master/csl-citation.json"} </w:instrText>
      </w:r>
      <w:r w:rsidRPr="00357367">
        <w:rPr>
          <w:szCs w:val="24"/>
        </w:rPr>
        <w:fldChar w:fldCharType="separate"/>
      </w:r>
      <w:r w:rsidRPr="00357367">
        <w:rPr>
          <w:rFonts w:cs="Calibri"/>
        </w:rPr>
        <w:t>(BOM 2020)</w:t>
      </w:r>
      <w:r w:rsidRPr="00357367">
        <w:rPr>
          <w:szCs w:val="24"/>
        </w:rPr>
        <w:fldChar w:fldCharType="end"/>
      </w:r>
      <w:r>
        <w:rPr>
          <w:szCs w:val="24"/>
        </w:rPr>
        <w:t xml:space="preserve"> (</w:t>
      </w:r>
      <w:r>
        <w:rPr>
          <w:szCs w:val="24"/>
        </w:rPr>
        <w:fldChar w:fldCharType="begin" w:fldLock="1"/>
      </w:r>
      <w:r>
        <w:rPr>
          <w:szCs w:val="24"/>
        </w:rPr>
        <w:instrText xml:space="preserve"> REF _Ref68656292 \h </w:instrText>
      </w:r>
      <w:r>
        <w:rPr>
          <w:szCs w:val="24"/>
        </w:rPr>
      </w:r>
      <w:r>
        <w:rPr>
          <w:szCs w:val="24"/>
        </w:rPr>
        <w:fldChar w:fldCharType="separate"/>
      </w:r>
      <w:r w:rsidR="00A01F0B" w:rsidRPr="00357367">
        <w:t xml:space="preserve">Figure </w:t>
      </w:r>
      <w:r w:rsidR="00A01F0B">
        <w:rPr>
          <w:noProof/>
        </w:rPr>
        <w:t>2</w:t>
      </w:r>
      <w:r w:rsidR="00A01F0B">
        <w:t>.</w:t>
      </w:r>
      <w:r w:rsidR="00A01F0B">
        <w:rPr>
          <w:noProof/>
        </w:rPr>
        <w:t>4</w:t>
      </w:r>
      <w:r>
        <w:rPr>
          <w:szCs w:val="24"/>
        </w:rPr>
        <w:fldChar w:fldCharType="end"/>
      </w:r>
      <w:r>
        <w:rPr>
          <w:szCs w:val="24"/>
        </w:rPr>
        <w:t>)</w:t>
      </w:r>
      <w:r w:rsidRPr="00357367">
        <w:rPr>
          <w:szCs w:val="24"/>
        </w:rPr>
        <w:t xml:space="preserve">. The </w:t>
      </w:r>
      <w:r>
        <w:rPr>
          <w:szCs w:val="24"/>
        </w:rPr>
        <w:t xml:space="preserve">Geofabric </w:t>
      </w:r>
      <w:r w:rsidRPr="00357367">
        <w:rPr>
          <w:szCs w:val="24"/>
        </w:rPr>
        <w:t xml:space="preserve">line mapping was generated consistently for </w:t>
      </w:r>
      <w:r>
        <w:rPr>
          <w:szCs w:val="24"/>
        </w:rPr>
        <w:t>the Australian continent u</w:t>
      </w:r>
      <w:r w:rsidRPr="00357367">
        <w:rPr>
          <w:szCs w:val="24"/>
        </w:rPr>
        <w:t xml:space="preserve">sing a 1 second (30m) resolution DEM. This consistency is important because river length measurement is highly dependent on the level of mapping detail, with higher resolution mapping capturing more </w:t>
      </w:r>
      <w:r>
        <w:rPr>
          <w:szCs w:val="24"/>
        </w:rPr>
        <w:t>bends</w:t>
      </w:r>
      <w:r w:rsidRPr="00357367">
        <w:rPr>
          <w:szCs w:val="24"/>
        </w:rPr>
        <w:t xml:space="preserve"> in </w:t>
      </w:r>
      <w:r>
        <w:rPr>
          <w:szCs w:val="24"/>
        </w:rPr>
        <w:t xml:space="preserve">the </w:t>
      </w:r>
      <w:r w:rsidRPr="00357367">
        <w:rPr>
          <w:szCs w:val="24"/>
        </w:rPr>
        <w:t>river planform and increasing river length between two points.</w:t>
      </w:r>
      <w:r>
        <w:rPr>
          <w:szCs w:val="24"/>
        </w:rPr>
        <w:t xml:space="preserve"> The Geofabric river </w:t>
      </w:r>
      <w:r w:rsidR="005A5F41">
        <w:rPr>
          <w:szCs w:val="24"/>
        </w:rPr>
        <w:t xml:space="preserve">line </w:t>
      </w:r>
      <w:r>
        <w:rPr>
          <w:szCs w:val="24"/>
        </w:rPr>
        <w:t xml:space="preserve">mapping provides greater consistency than can be achieved by aggregating mapping from each Basin jurisdiction </w:t>
      </w:r>
      <w:r w:rsidR="00A25FB8">
        <w:rPr>
          <w:szCs w:val="24"/>
        </w:rPr>
        <w:t>that use</w:t>
      </w:r>
      <w:r>
        <w:rPr>
          <w:szCs w:val="24"/>
        </w:rPr>
        <w:t xml:space="preserve"> different scales. </w:t>
      </w:r>
      <w:r w:rsidR="005A5F41">
        <w:rPr>
          <w:szCs w:val="24"/>
        </w:rPr>
        <w:t>There are approximately 200,000 river features mapped representing 50,000 km o</w:t>
      </w:r>
      <w:r w:rsidR="00AF5635">
        <w:rPr>
          <w:szCs w:val="24"/>
        </w:rPr>
        <w:t>f</w:t>
      </w:r>
      <w:r w:rsidR="005A5F41">
        <w:rPr>
          <w:szCs w:val="24"/>
        </w:rPr>
        <w:t xml:space="preserve"> perennial flowing rivers and more than 400,000 km of temporary flowing rivers and streams</w:t>
      </w:r>
      <w:r w:rsidR="00AF5635">
        <w:rPr>
          <w:szCs w:val="24"/>
        </w:rPr>
        <w:t xml:space="preserve">; each </w:t>
      </w:r>
      <w:r w:rsidR="005A5F41">
        <w:rPr>
          <w:szCs w:val="24"/>
        </w:rPr>
        <w:t xml:space="preserve">further divided using slope and </w:t>
      </w:r>
      <w:r w:rsidR="005A5F41">
        <w:rPr>
          <w:szCs w:val="24"/>
        </w:rPr>
        <w:lastRenderedPageBreak/>
        <w:t xml:space="preserve">altitude into lowland, transitional and upland rivers.  </w:t>
      </w:r>
      <w:r w:rsidR="00AF5635">
        <w:rPr>
          <w:szCs w:val="24"/>
        </w:rPr>
        <w:t>Because</w:t>
      </w:r>
      <w:r w:rsidR="00A25FB8">
        <w:rPr>
          <w:szCs w:val="24"/>
        </w:rPr>
        <w:t xml:space="preserve"> they are mapped as line segments, the ecosystems </w:t>
      </w:r>
      <w:r w:rsidR="005A5F41">
        <w:rPr>
          <w:szCs w:val="24"/>
        </w:rPr>
        <w:t xml:space="preserve">receiving Commonwealth environmental water </w:t>
      </w:r>
      <w:r w:rsidR="00A25FB8">
        <w:rPr>
          <w:szCs w:val="24"/>
        </w:rPr>
        <w:t xml:space="preserve">are quantified </w:t>
      </w:r>
      <w:r w:rsidR="005A5F41">
        <w:rPr>
          <w:szCs w:val="24"/>
        </w:rPr>
        <w:t xml:space="preserve">by </w:t>
      </w:r>
      <w:r w:rsidR="00A25FB8">
        <w:rPr>
          <w:szCs w:val="24"/>
        </w:rPr>
        <w:t xml:space="preserve">their </w:t>
      </w:r>
      <w:r w:rsidR="005A5F41">
        <w:rPr>
          <w:szCs w:val="24"/>
        </w:rPr>
        <w:t>length.</w:t>
      </w:r>
    </w:p>
    <w:p w14:paraId="0D28EB19" w14:textId="2DDD3BF0" w:rsidR="00DC5144" w:rsidRPr="00357367" w:rsidRDefault="00C629DD" w:rsidP="005C2333">
      <w:pPr>
        <w:pStyle w:val="BodyTextExtraSpareAbove"/>
      </w:pPr>
      <w:r>
        <w:rPr>
          <w:noProof/>
        </w:rPr>
        <w:drawing>
          <wp:inline distT="0" distB="0" distL="0" distR="0" wp14:anchorId="6272CB08" wp14:editId="6C7B293B">
            <wp:extent cx="4181475" cy="4176659"/>
            <wp:effectExtent l="0" t="0" r="0" b="0"/>
            <wp:docPr id="24" name="Picture 24" descr="P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09#yIS1"/>
                    <pic:cNvPicPr/>
                  </pic:nvPicPr>
                  <pic:blipFill>
                    <a:blip r:embed="rId33" cstate="email">
                      <a:extLst>
                        <a:ext uri="{28A0092B-C50C-407E-A947-70E740481C1C}">
                          <a14:useLocalDpi xmlns:a14="http://schemas.microsoft.com/office/drawing/2010/main"/>
                        </a:ext>
                      </a:extLst>
                    </a:blip>
                    <a:stretch>
                      <a:fillRect/>
                    </a:stretch>
                  </pic:blipFill>
                  <pic:spPr>
                    <a:xfrm>
                      <a:off x="0" y="0"/>
                      <a:ext cx="4181475" cy="4176659"/>
                    </a:xfrm>
                    <a:prstGeom prst="rect">
                      <a:avLst/>
                    </a:prstGeom>
                  </pic:spPr>
                </pic:pic>
              </a:graphicData>
            </a:graphic>
          </wp:inline>
        </w:drawing>
      </w:r>
      <w:bookmarkStart w:id="65" w:name="_Ref68656284"/>
    </w:p>
    <w:p w14:paraId="250CAF63" w14:textId="011F30C0" w:rsidR="00C629DD" w:rsidRDefault="00600B97" w:rsidP="003A1555">
      <w:pPr>
        <w:pStyle w:val="CaptionFigure"/>
      </w:pPr>
      <w:bookmarkStart w:id="66" w:name="_Ref68856529"/>
      <w:bookmarkStart w:id="67" w:name="_Toc80902550"/>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3</w:t>
      </w:r>
      <w:r>
        <w:fldChar w:fldCharType="end"/>
      </w:r>
      <w:bookmarkEnd w:id="65"/>
      <w:bookmarkEnd w:id="66"/>
      <w:r w:rsidRPr="00357367">
        <w:t xml:space="preserve"> </w:t>
      </w:r>
      <w:r w:rsidR="003352CE" w:rsidRPr="00357367">
        <w:t>A</w:t>
      </w:r>
      <w:r w:rsidR="00C629DD" w:rsidRPr="00357367">
        <w:t>quatic ecosystem</w:t>
      </w:r>
      <w:r w:rsidR="003352CE" w:rsidRPr="00357367">
        <w:t xml:space="preserve"> types</w:t>
      </w:r>
      <w:r w:rsidR="00C629DD" w:rsidRPr="00357367">
        <w:t xml:space="preserve"> of the Murray</w:t>
      </w:r>
      <w:r w:rsidR="00497811" w:rsidRPr="00357367">
        <w:t>-</w:t>
      </w:r>
      <w:r w:rsidR="00C629DD" w:rsidRPr="00357367">
        <w:t>Darling Basin</w:t>
      </w:r>
      <w:r w:rsidR="00497811" w:rsidRPr="00357367">
        <w:t xml:space="preserve"> [Source: Brooks </w:t>
      </w:r>
      <w:r w:rsidR="00497811" w:rsidRPr="00357367">
        <w:fldChar w:fldCharType="begin"/>
      </w:r>
      <w:r w:rsidR="00497811" w:rsidRPr="00357367">
        <w:instrText xml:space="preserve"> ADDIN ZOTERO_ITEM CSL_CITATION {"citationID":"iAjkJ8Fh","properties":{"formattedCitation":"(2021)","plainCitation":"(2021)","noteIndex":0},"citationItems":[{"id":3336,"uris":["http://zotero.org/users/536544/items/ZRLXF8I3"],"uri":["http://zotero.org/users/536544/items/ZRLXF8I3"],"itemData":{"id":3336,"type":"report","event-place":"Canberra, Australia","language":"en","page":"73","publisher":"Report for the Commonwealth Environmental Water Office, Department of Agriculture, Water and the Environment, Australia.","publisher-place":"Canberra, Australia","source":"Zotero","title":"Australian National Aquatic Ecosystem (ANAE) Classification of the Murray-Darling Basin: Technical Report, Revision 3.0, March 2021","author":[{"family":"Brooks","given":"Shane S"}],"issued":{"date-parts":[["2021"]]}},"suppress-author":true}],"schema":"https://github.com/citation-style-language/schema/raw/master/csl-citation.json"} </w:instrText>
      </w:r>
      <w:r w:rsidR="00497811" w:rsidRPr="00357367">
        <w:fldChar w:fldCharType="separate"/>
      </w:r>
      <w:r w:rsidR="00001C42" w:rsidRPr="00357367">
        <w:rPr>
          <w:rFonts w:cs="Calibri"/>
        </w:rPr>
        <w:t>(2021)</w:t>
      </w:r>
      <w:r w:rsidR="00497811" w:rsidRPr="00357367">
        <w:fldChar w:fldCharType="end"/>
      </w:r>
      <w:r w:rsidR="00497811" w:rsidRPr="00357367">
        <w:t>]</w:t>
      </w:r>
      <w:bookmarkEnd w:id="67"/>
    </w:p>
    <w:p w14:paraId="72B13670" w14:textId="345BB3DF" w:rsidR="00C629DD" w:rsidRPr="00357367" w:rsidRDefault="00C629DD" w:rsidP="00497811">
      <w:pPr>
        <w:pStyle w:val="Figure"/>
      </w:pPr>
      <w:r>
        <w:t xml:space="preserve"> </w:t>
      </w:r>
      <w:r>
        <w:rPr>
          <w:noProof/>
        </w:rPr>
        <w:drawing>
          <wp:inline distT="0" distB="0" distL="0" distR="0" wp14:anchorId="0798DE37" wp14:editId="47367736">
            <wp:extent cx="4629150" cy="4063034"/>
            <wp:effectExtent l="0" t="0" r="0" b="0"/>
            <wp:docPr id="25" name="Picture 25" descr="P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11#yIS1"/>
                    <pic:cNvPicPr/>
                  </pic:nvPicPr>
                  <pic:blipFill>
                    <a:blip r:embed="rId34" cstate="email">
                      <a:extLst>
                        <a:ext uri="{28A0092B-C50C-407E-A947-70E740481C1C}">
                          <a14:useLocalDpi xmlns:a14="http://schemas.microsoft.com/office/drawing/2010/main"/>
                        </a:ext>
                      </a:extLst>
                    </a:blip>
                    <a:stretch>
                      <a:fillRect/>
                    </a:stretch>
                  </pic:blipFill>
                  <pic:spPr>
                    <a:xfrm>
                      <a:off x="0" y="0"/>
                      <a:ext cx="4629150" cy="4063034"/>
                    </a:xfrm>
                    <a:prstGeom prst="rect">
                      <a:avLst/>
                    </a:prstGeom>
                  </pic:spPr>
                </pic:pic>
              </a:graphicData>
            </a:graphic>
          </wp:inline>
        </w:drawing>
      </w:r>
    </w:p>
    <w:p w14:paraId="3B9F61D3" w14:textId="06E15242" w:rsidR="003C074C" w:rsidRPr="00357367" w:rsidRDefault="00600B97" w:rsidP="003A1555">
      <w:pPr>
        <w:pStyle w:val="CaptionFigure"/>
      </w:pPr>
      <w:bookmarkStart w:id="68" w:name="_Ref68656292"/>
      <w:bookmarkStart w:id="69" w:name="_Toc80902551"/>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4</w:t>
      </w:r>
      <w:r>
        <w:fldChar w:fldCharType="end"/>
      </w:r>
      <w:bookmarkEnd w:id="68"/>
      <w:r w:rsidRPr="00357367">
        <w:t xml:space="preserve"> </w:t>
      </w:r>
      <w:r w:rsidR="00E85CDF" w:rsidRPr="00357367">
        <w:t>ANAE r</w:t>
      </w:r>
      <w:r w:rsidR="003C074C" w:rsidRPr="00357367">
        <w:t>iver</w:t>
      </w:r>
      <w:r w:rsidR="00497811" w:rsidRPr="00357367">
        <w:t>ine aquatic</w:t>
      </w:r>
      <w:r w:rsidR="00A91B27" w:rsidRPr="00357367">
        <w:t xml:space="preserve"> ecosystem types</w:t>
      </w:r>
      <w:r w:rsidR="00497811" w:rsidRPr="00357367">
        <w:t xml:space="preserve"> in the </w:t>
      </w:r>
      <w:r w:rsidR="003352CE" w:rsidRPr="00357367">
        <w:t>Murray</w:t>
      </w:r>
      <w:r w:rsidR="00BF3A87" w:rsidRPr="00BF3A87">
        <w:t>–</w:t>
      </w:r>
      <w:r w:rsidR="003352CE" w:rsidRPr="00357367">
        <w:t xml:space="preserve">Darling </w:t>
      </w:r>
      <w:r w:rsidR="00497811" w:rsidRPr="00357367">
        <w:t>Basin</w:t>
      </w:r>
      <w:bookmarkEnd w:id="69"/>
    </w:p>
    <w:p w14:paraId="40D47DCC" w14:textId="37311FCF" w:rsidR="00497811" w:rsidRPr="00357367" w:rsidRDefault="00C629DD" w:rsidP="00E84610">
      <w:pPr>
        <w:pStyle w:val="Heading3"/>
      </w:pPr>
      <w:bookmarkStart w:id="70" w:name="_Ref75945993"/>
      <w:r w:rsidRPr="00357367">
        <w:lastRenderedPageBreak/>
        <w:t xml:space="preserve">Commonwealth environmental water </w:t>
      </w:r>
      <w:r w:rsidR="00497811" w:rsidRPr="00357367">
        <w:t>i</w:t>
      </w:r>
      <w:r w:rsidRPr="00357367">
        <w:t>nundation 2019–20</w:t>
      </w:r>
      <w:bookmarkEnd w:id="70"/>
    </w:p>
    <w:p w14:paraId="0E06BE99" w14:textId="27FE7206" w:rsidR="007C0CE4" w:rsidRDefault="003352CE" w:rsidP="00C629DD">
      <w:pPr>
        <w:pStyle w:val="BodyText"/>
      </w:pPr>
      <w:r w:rsidRPr="00357367">
        <w:t>A</w:t>
      </w:r>
      <w:r w:rsidR="00C629DD" w:rsidRPr="00357367">
        <w:t xml:space="preserve"> spatial representation of </w:t>
      </w:r>
      <w:r w:rsidR="007D2AC6" w:rsidRPr="00357367">
        <w:t xml:space="preserve">maximum </w:t>
      </w:r>
      <w:r w:rsidR="00C629DD" w:rsidRPr="00357367">
        <w:t xml:space="preserve">watering extent for </w:t>
      </w:r>
      <w:r w:rsidR="00CA3FE5" w:rsidRPr="00357367">
        <w:t xml:space="preserve">all </w:t>
      </w:r>
      <w:r w:rsidR="00C629DD" w:rsidRPr="00357367">
        <w:t>Commonwealth environmental water delivered in the 2019–20 water year</w:t>
      </w:r>
      <w:r w:rsidRPr="00357367">
        <w:t xml:space="preserve"> has been prepared by</w:t>
      </w:r>
      <w:r w:rsidR="00AF5635">
        <w:t xml:space="preserve"> </w:t>
      </w:r>
      <w:r w:rsidR="00AF5635" w:rsidRPr="00357367">
        <w:rPr>
          <w:rFonts w:cs="Calibri"/>
        </w:rPr>
        <w:t>Guarino and Sengupta</w:t>
      </w:r>
      <w:r w:rsidRPr="00357367">
        <w:t xml:space="preserve"> </w:t>
      </w:r>
      <w:r w:rsidR="008B3454" w:rsidRPr="00357367">
        <w:fldChar w:fldCharType="begin"/>
      </w:r>
      <w:r w:rsidR="00AF5635">
        <w:instrText xml:space="preserve"> ADDIN ZOTERO_ITEM CSL_CITATION {"citationID":"DMkl0LUm","properties":{"formattedCitation":"(2021)","plainCitation":"(2021)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Hydrology","author":[{"family":"Guarino","given":"Fiorenzo"},{"family":"Sengupta","given":"Ashmita"}],"issued":{"date-parts":[["2021"]]}},"suppress-author":true}],"schema":"https://github.com/citation-style-language/schema/raw/master/csl-citation.json"} </w:instrText>
      </w:r>
      <w:r w:rsidR="008B3454" w:rsidRPr="00357367">
        <w:fldChar w:fldCharType="separate"/>
      </w:r>
      <w:r w:rsidR="00AF5635" w:rsidRPr="00AF5635">
        <w:rPr>
          <w:rFonts w:cs="Calibri"/>
        </w:rPr>
        <w:t>(2021)</w:t>
      </w:r>
      <w:r w:rsidR="008B3454" w:rsidRPr="00357367">
        <w:fldChar w:fldCharType="end"/>
      </w:r>
      <w:r w:rsidR="00C629DD" w:rsidRPr="00357367">
        <w:t>.</w:t>
      </w:r>
      <w:r w:rsidR="00AF5635">
        <w:t xml:space="preserve"> The mapping (</w:t>
      </w:r>
      <w:r w:rsidR="00AF5635" w:rsidRPr="00357367">
        <w:fldChar w:fldCharType="begin" w:fldLock="1"/>
      </w:r>
      <w:r w:rsidR="00AF5635" w:rsidRPr="00357367">
        <w:instrText xml:space="preserve"> REF _Ref68656255 \h </w:instrText>
      </w:r>
      <w:r w:rsidR="00AF5635" w:rsidRPr="00357367">
        <w:fldChar w:fldCharType="separate"/>
      </w:r>
      <w:r w:rsidR="00A01F0B">
        <w:t xml:space="preserve">Figure </w:t>
      </w:r>
      <w:r w:rsidR="00A01F0B">
        <w:rPr>
          <w:noProof/>
        </w:rPr>
        <w:t>2</w:t>
      </w:r>
      <w:r w:rsidR="00A01F0B">
        <w:t>.</w:t>
      </w:r>
      <w:r w:rsidR="00A01F0B">
        <w:rPr>
          <w:noProof/>
        </w:rPr>
        <w:t>5</w:t>
      </w:r>
      <w:r w:rsidR="00AF5635" w:rsidRPr="00357367">
        <w:fldChar w:fldCharType="end"/>
      </w:r>
      <w:r w:rsidR="00AF5635">
        <w:t>) contains the maximum extent of all inundation that included Commonwealth environmental wa</w:t>
      </w:r>
      <w:r w:rsidR="00D06E11">
        <w:t>ter</w:t>
      </w:r>
      <w:r w:rsidR="00AD76B3">
        <w:t xml:space="preserve"> within the water year</w:t>
      </w:r>
      <w:r w:rsidR="00AF5635">
        <w:t xml:space="preserve">. </w:t>
      </w:r>
      <w:r w:rsidR="00AD76B3" w:rsidRPr="00FC6D0C">
        <w:t>It was not possible for this evaluation to consider</w:t>
      </w:r>
      <w:r w:rsidR="00AD76B3" w:rsidRPr="00357367">
        <w:t xml:space="preserve"> the details of individual watering events such as the specific timing and duration of Commonwealth environmental water within the year in different locations.</w:t>
      </w:r>
      <w:r w:rsidR="00AD76B3">
        <w:t xml:space="preserve"> </w:t>
      </w:r>
      <w:r w:rsidR="00AF5635">
        <w:t>W</w:t>
      </w:r>
      <w:r w:rsidR="00D06E11">
        <w:t>h</w:t>
      </w:r>
      <w:r w:rsidR="00AF5635">
        <w:t xml:space="preserve">ere </w:t>
      </w:r>
      <w:r w:rsidR="00C629DD" w:rsidRPr="00357367">
        <w:t xml:space="preserve">Commonwealth environmental water </w:t>
      </w:r>
      <w:r w:rsidR="00AF5635">
        <w:t xml:space="preserve">is provided in conjunction with </w:t>
      </w:r>
      <w:r w:rsidR="00C629DD" w:rsidRPr="00357367">
        <w:t>other environmental water (</w:t>
      </w:r>
      <w:proofErr w:type="gramStart"/>
      <w:r w:rsidR="00C629DD" w:rsidRPr="00357367">
        <w:t>e.g.</w:t>
      </w:r>
      <w:proofErr w:type="gramEnd"/>
      <w:r w:rsidR="00C629DD" w:rsidRPr="00357367">
        <w:t xml:space="preserve"> from State agencies) in a combined delivery</w:t>
      </w:r>
      <w:r w:rsidR="00AF5635">
        <w:t xml:space="preserve">, </w:t>
      </w:r>
      <w:r w:rsidR="00C629DD" w:rsidRPr="00357367">
        <w:t>the extent mapped is the combined extent.</w:t>
      </w:r>
      <w:r w:rsidR="0052284C" w:rsidRPr="00357367">
        <w:t xml:space="preserve"> </w:t>
      </w:r>
      <w:r w:rsidR="007C0CE4" w:rsidRPr="00357367">
        <w:t>A comprehensive evaluation including watering actions delivered by other stakeholders (‘other environmental water’) and from natural floods is currently beyond the scope of the Basin-scale project</w:t>
      </w:r>
      <w:r w:rsidR="007C0CE4">
        <w:t>. M</w:t>
      </w:r>
      <w:r w:rsidR="007C0CE4" w:rsidRPr="00357367">
        <w:t xml:space="preserve">ost wetlands are not gauged and information on the extent and duration of </w:t>
      </w:r>
      <w:r w:rsidR="007C0CE4">
        <w:t xml:space="preserve">other environmental water is either </w:t>
      </w:r>
      <w:r w:rsidR="007C0CE4" w:rsidRPr="00357367">
        <w:t xml:space="preserve">not collected by other jurisdictions or is difficult to source. </w:t>
      </w:r>
      <w:r w:rsidR="00D06E11">
        <w:t xml:space="preserve">This is a limitation of the current evaluation and </w:t>
      </w:r>
      <w:r w:rsidR="00962406">
        <w:t xml:space="preserve">a </w:t>
      </w:r>
      <w:r w:rsidR="00D06E11">
        <w:t xml:space="preserve">recommendation to improve the capture of all environmental water </w:t>
      </w:r>
      <w:r w:rsidR="00962406">
        <w:t xml:space="preserve">is </w:t>
      </w:r>
      <w:r w:rsidR="00D06E11">
        <w:t>included in</w:t>
      </w:r>
      <w:r w:rsidR="00962406">
        <w:t xml:space="preserve"> the Adaptive management section of this report (Section </w:t>
      </w:r>
      <w:r w:rsidR="00962406">
        <w:fldChar w:fldCharType="begin" w:fldLock="1"/>
      </w:r>
      <w:r w:rsidR="00962406">
        <w:instrText xml:space="preserve"> REF _Ref75742699 \r \h </w:instrText>
      </w:r>
      <w:r w:rsidR="00962406">
        <w:fldChar w:fldCharType="separate"/>
      </w:r>
      <w:r w:rsidR="00A01F0B">
        <w:t>6</w:t>
      </w:r>
      <w:r w:rsidR="00962406">
        <w:fldChar w:fldCharType="end"/>
      </w:r>
      <w:r w:rsidR="00962406">
        <w:t>)</w:t>
      </w:r>
      <w:r w:rsidR="007C0CE4">
        <w:t>.</w:t>
      </w:r>
    </w:p>
    <w:p w14:paraId="2DF4B656" w14:textId="77F7FFBB" w:rsidR="00B214D9" w:rsidRPr="00357367" w:rsidRDefault="007C0CE4" w:rsidP="00C629DD">
      <w:pPr>
        <w:pStyle w:val="BodyText"/>
      </w:pPr>
      <w:r>
        <w:t>Commonwealth environmental water</w:t>
      </w:r>
      <w:r w:rsidR="007D2AC6" w:rsidRPr="00357367">
        <w:t xml:space="preserve"> inundation mapping is in </w:t>
      </w:r>
      <w:r w:rsidR="003352CE" w:rsidRPr="00357367">
        <w:t>2</w:t>
      </w:r>
      <w:r w:rsidR="007D2AC6" w:rsidRPr="00357367">
        <w:t xml:space="preserve"> data sets</w:t>
      </w:r>
      <w:r w:rsidR="00CA3FE5" w:rsidRPr="00357367">
        <w:t xml:space="preserve"> which are </w:t>
      </w:r>
      <w:r w:rsidR="00962406">
        <w:t xml:space="preserve">combined </w:t>
      </w:r>
      <w:r w:rsidR="00D06E11">
        <w:t xml:space="preserve">in </w:t>
      </w:r>
      <w:r w:rsidR="00D06E11" w:rsidRPr="00357367">
        <w:fldChar w:fldCharType="begin" w:fldLock="1"/>
      </w:r>
      <w:r w:rsidR="00D06E11" w:rsidRPr="00357367">
        <w:instrText xml:space="preserve"> REF _Ref68656255 \h </w:instrText>
      </w:r>
      <w:r w:rsidR="00D06E11" w:rsidRPr="00357367">
        <w:fldChar w:fldCharType="separate"/>
      </w:r>
      <w:r w:rsidR="00A01F0B">
        <w:t xml:space="preserve">Figure </w:t>
      </w:r>
      <w:r w:rsidR="00A01F0B">
        <w:rPr>
          <w:noProof/>
        </w:rPr>
        <w:t>2</w:t>
      </w:r>
      <w:r w:rsidR="00A01F0B">
        <w:t>.</w:t>
      </w:r>
      <w:r w:rsidR="00A01F0B">
        <w:rPr>
          <w:noProof/>
        </w:rPr>
        <w:t>5</w:t>
      </w:r>
      <w:r w:rsidR="00D06E11" w:rsidRPr="00357367">
        <w:fldChar w:fldCharType="end"/>
      </w:r>
      <w:r w:rsidR="007D2AC6" w:rsidRPr="00357367">
        <w:t>:</w:t>
      </w:r>
    </w:p>
    <w:p w14:paraId="7F6BE648" w14:textId="129A63DA" w:rsidR="009135C9" w:rsidRPr="00357367" w:rsidRDefault="00B214D9" w:rsidP="003352CE">
      <w:pPr>
        <w:pStyle w:val="ListBullet"/>
      </w:pPr>
      <w:r w:rsidRPr="00357367">
        <w:t xml:space="preserve">a </w:t>
      </w:r>
      <w:r w:rsidR="007D2AC6" w:rsidRPr="00357367">
        <w:t xml:space="preserve">raster </w:t>
      </w:r>
      <w:r w:rsidRPr="00357367">
        <w:t xml:space="preserve">data set representing </w:t>
      </w:r>
      <w:r w:rsidR="007D2AC6" w:rsidRPr="00357367">
        <w:t xml:space="preserve">inundation </w:t>
      </w:r>
      <w:r w:rsidR="009135C9" w:rsidRPr="00357367">
        <w:t xml:space="preserve">of environmental water </w:t>
      </w:r>
      <w:r w:rsidRPr="00357367">
        <w:t>outside of river channels</w:t>
      </w:r>
    </w:p>
    <w:p w14:paraId="4E4854E2" w14:textId="68495CB1" w:rsidR="00C629DD" w:rsidRPr="00357367" w:rsidRDefault="009135C9" w:rsidP="003352CE">
      <w:pPr>
        <w:pStyle w:val="ListBullet"/>
      </w:pPr>
      <w:r w:rsidRPr="00357367">
        <w:t xml:space="preserve">a subset of the ANAE </w:t>
      </w:r>
      <w:r w:rsidR="00B214D9" w:rsidRPr="00357367">
        <w:t xml:space="preserve">river line mapping </w:t>
      </w:r>
      <w:r w:rsidRPr="00357367">
        <w:t xml:space="preserve">including all river segments </w:t>
      </w:r>
      <w:r w:rsidR="00B214D9" w:rsidRPr="00357367">
        <w:t xml:space="preserve">that contained environmental water </w:t>
      </w:r>
      <w:r w:rsidRPr="00357367">
        <w:t>during the water year.</w:t>
      </w:r>
    </w:p>
    <w:p w14:paraId="03A5757E" w14:textId="101D553D" w:rsidR="009135C9" w:rsidRPr="00357367" w:rsidRDefault="00562E19" w:rsidP="009135C9">
      <w:pPr>
        <w:pStyle w:val="BodyText"/>
      </w:pPr>
      <w:r w:rsidRPr="00357367">
        <w:t>River reaches that received in-channel pulses, freshes and passing flows are identified</w:t>
      </w:r>
      <w:r w:rsidR="003352CE" w:rsidRPr="00357367">
        <w:t xml:space="preserve">; </w:t>
      </w:r>
      <w:r w:rsidR="00864EDD" w:rsidRPr="00357367">
        <w:t>however,</w:t>
      </w:r>
      <w:r w:rsidRPr="00357367">
        <w:t xml:space="preserve"> the river channel inundation mapping is not of sufficient resolution to quantify increases in river width nor to identify inundation of </w:t>
      </w:r>
      <w:r w:rsidR="00DC5144" w:rsidRPr="00357367">
        <w:t>riverbanks</w:t>
      </w:r>
      <w:r w:rsidR="00864EDD" w:rsidRPr="00357367">
        <w:t xml:space="preserve">, </w:t>
      </w:r>
      <w:proofErr w:type="gramStart"/>
      <w:r w:rsidR="00864EDD" w:rsidRPr="00357367">
        <w:t>benches</w:t>
      </w:r>
      <w:proofErr w:type="gramEnd"/>
      <w:r w:rsidRPr="00357367">
        <w:t xml:space="preserve"> </w:t>
      </w:r>
      <w:r w:rsidR="00864EDD" w:rsidRPr="00357367">
        <w:t xml:space="preserve">or </w:t>
      </w:r>
      <w:r w:rsidRPr="00357367">
        <w:t>fringing habitats along channel</w:t>
      </w:r>
      <w:r w:rsidR="006D5569" w:rsidRPr="00357367">
        <w:t xml:space="preserve"> margins</w:t>
      </w:r>
      <w:r w:rsidRPr="00357367">
        <w:t>.</w:t>
      </w:r>
    </w:p>
    <w:p w14:paraId="74B0EC3E" w14:textId="6F5A6AF9" w:rsidR="00C629DD" w:rsidRPr="00357367" w:rsidRDefault="00C629DD" w:rsidP="00F313E8">
      <w:pPr>
        <w:pStyle w:val="Figure"/>
      </w:pPr>
      <w:r>
        <w:rPr>
          <w:noProof/>
        </w:rPr>
        <w:lastRenderedPageBreak/>
        <w:drawing>
          <wp:inline distT="0" distB="0" distL="0" distR="0" wp14:anchorId="43D1E9EB" wp14:editId="04F30A5A">
            <wp:extent cx="5434640" cy="4985912"/>
            <wp:effectExtent l="0" t="0" r="0" b="5715"/>
            <wp:docPr id="22" name="Picture 22" descr="P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319#yIS1"/>
                    <pic:cNvPicPr/>
                  </pic:nvPicPr>
                  <pic:blipFill>
                    <a:blip r:embed="rId35" cstate="email">
                      <a:extLst>
                        <a:ext uri="{28A0092B-C50C-407E-A947-70E740481C1C}">
                          <a14:useLocalDpi xmlns:a14="http://schemas.microsoft.com/office/drawing/2010/main"/>
                        </a:ext>
                      </a:extLst>
                    </a:blip>
                    <a:stretch>
                      <a:fillRect/>
                    </a:stretch>
                  </pic:blipFill>
                  <pic:spPr>
                    <a:xfrm>
                      <a:off x="0" y="0"/>
                      <a:ext cx="5434640" cy="4985912"/>
                    </a:xfrm>
                    <a:prstGeom prst="rect">
                      <a:avLst/>
                    </a:prstGeom>
                  </pic:spPr>
                </pic:pic>
              </a:graphicData>
            </a:graphic>
          </wp:inline>
        </w:drawing>
      </w:r>
    </w:p>
    <w:p w14:paraId="426408E6" w14:textId="30B23286" w:rsidR="00C629DD" w:rsidRPr="00357367" w:rsidRDefault="00600B97" w:rsidP="003A1555">
      <w:pPr>
        <w:pStyle w:val="CaptionFigure"/>
      </w:pPr>
      <w:bookmarkStart w:id="71" w:name="_Ref68656255"/>
      <w:bookmarkStart w:id="72" w:name="_Toc80902552"/>
      <w:r>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5</w:t>
      </w:r>
      <w:r>
        <w:fldChar w:fldCharType="end"/>
      </w:r>
      <w:bookmarkEnd w:id="71"/>
      <w:r>
        <w:t xml:space="preserve"> </w:t>
      </w:r>
      <w:r w:rsidR="00962406">
        <w:t>Maximum e</w:t>
      </w:r>
      <w:r w:rsidR="00F313E8">
        <w:t xml:space="preserve">xtent of </w:t>
      </w:r>
      <w:r w:rsidR="00962406">
        <w:t xml:space="preserve">all </w:t>
      </w:r>
      <w:r w:rsidR="00C629DD">
        <w:t>Commonwea</w:t>
      </w:r>
      <w:r w:rsidR="006F2322">
        <w:t xml:space="preserve">lth environmental water </w:t>
      </w:r>
      <w:r w:rsidR="00962406">
        <w:t xml:space="preserve">in rivers, </w:t>
      </w:r>
      <w:proofErr w:type="gramStart"/>
      <w:r w:rsidR="00962406">
        <w:t>wetland</w:t>
      </w:r>
      <w:proofErr w:type="gramEnd"/>
      <w:r w:rsidR="00962406">
        <w:t xml:space="preserve"> and floodplains</w:t>
      </w:r>
      <w:r w:rsidR="00BF3A87">
        <w:t xml:space="preserve"> 2019–20</w:t>
      </w:r>
      <w:bookmarkEnd w:id="72"/>
    </w:p>
    <w:p w14:paraId="5C47001B" w14:textId="6C4C1422" w:rsidR="00180226" w:rsidRPr="00357367" w:rsidRDefault="00180226" w:rsidP="005C2333">
      <w:pPr>
        <w:pStyle w:val="BodyTextExtraSpareAbove"/>
      </w:pPr>
      <w:r w:rsidRPr="00357367">
        <w:t xml:space="preserve">Two different approaches are used to quantify the area of the different aquatic ecosystems that </w:t>
      </w:r>
      <w:r w:rsidR="00365736">
        <w:t xml:space="preserve">have received </w:t>
      </w:r>
      <w:r w:rsidRPr="00357367">
        <w:t>Commonwealth environmental water:</w:t>
      </w:r>
    </w:p>
    <w:p w14:paraId="2ADBF562" w14:textId="393DDA09" w:rsidR="00180226" w:rsidRPr="00357367" w:rsidRDefault="00180226" w:rsidP="00E84610">
      <w:pPr>
        <w:pStyle w:val="ListBullet"/>
      </w:pPr>
      <w:r w:rsidRPr="00357367">
        <w:t xml:space="preserve">Area </w:t>
      </w:r>
      <w:r w:rsidRPr="00FC6D0C">
        <w:rPr>
          <w:b/>
          <w:i/>
        </w:rPr>
        <w:t>inundated</w:t>
      </w:r>
      <w:r w:rsidRPr="00357367">
        <w:t xml:space="preserve"> by Commonwealth environmental water </w:t>
      </w:r>
      <w:r w:rsidR="00365736">
        <w:t xml:space="preserve">is used for floodplains and rivers.  The inundated area is the </w:t>
      </w:r>
      <w:r w:rsidRPr="00357367">
        <w:t>sum of</w:t>
      </w:r>
      <w:r w:rsidR="00365736">
        <w:t xml:space="preserve"> the floodplain </w:t>
      </w:r>
      <w:r w:rsidR="009F7CAB">
        <w:t xml:space="preserve">area </w:t>
      </w:r>
      <w:r w:rsidR="00365736">
        <w:t>that is overlapped by the mapped extent of inundation (</w:t>
      </w:r>
      <w:r w:rsidRPr="00357367">
        <w:t>excluding the areas that were not inundated</w:t>
      </w:r>
      <w:r w:rsidR="00365736">
        <w:t xml:space="preserve">).  </w:t>
      </w:r>
      <w:r w:rsidR="00E26109" w:rsidRPr="00357367">
        <w:t>Floodplains occur as broad continuous expanses and most ecosystem responses are limited to the wetted area.</w:t>
      </w:r>
      <w:r w:rsidR="00E26109">
        <w:t xml:space="preserve">  </w:t>
      </w:r>
      <w:r w:rsidR="00365736">
        <w:t>For rivers</w:t>
      </w:r>
      <w:r w:rsidR="001C132D">
        <w:t>,</w:t>
      </w:r>
      <w:r w:rsidR="00365736">
        <w:t xml:space="preserve"> the sum length of all </w:t>
      </w:r>
      <w:r w:rsidR="00E26109">
        <w:t>channel</w:t>
      </w:r>
      <w:r w:rsidR="00365736">
        <w:t xml:space="preserve"> segments containing Commonwealth environmental water</w:t>
      </w:r>
      <w:r w:rsidR="009F7CAB">
        <w:t xml:space="preserve"> is calculated</w:t>
      </w:r>
      <w:r w:rsidR="00DD33BE">
        <w:t xml:space="preserve"> directly using the inundation mapping (</w:t>
      </w:r>
      <w:r w:rsidR="00DD33BE">
        <w:fldChar w:fldCharType="begin" w:fldLock="1"/>
      </w:r>
      <w:r w:rsidR="00DD33BE">
        <w:instrText xml:space="preserve"> REF _Ref68656255 \h </w:instrText>
      </w:r>
      <w:r w:rsidR="00E84610">
        <w:instrText xml:space="preserve"> \* MERGEFORMAT </w:instrText>
      </w:r>
      <w:r w:rsidR="00DD33BE">
        <w:fldChar w:fldCharType="separate"/>
      </w:r>
      <w:r w:rsidR="00A01F0B">
        <w:t xml:space="preserve">Figure </w:t>
      </w:r>
      <w:r w:rsidR="00A01F0B">
        <w:rPr>
          <w:noProof/>
        </w:rPr>
        <w:t>2.5</w:t>
      </w:r>
      <w:r w:rsidR="00DD33BE">
        <w:fldChar w:fldCharType="end"/>
      </w:r>
      <w:r w:rsidR="00DD33BE">
        <w:t>)</w:t>
      </w:r>
      <w:r w:rsidR="00365736">
        <w:t>.</w:t>
      </w:r>
    </w:p>
    <w:p w14:paraId="536187D1" w14:textId="51DC9B48" w:rsidR="00180226" w:rsidRPr="00357367" w:rsidRDefault="00180226" w:rsidP="00E84610">
      <w:pPr>
        <w:pStyle w:val="ListBullet"/>
      </w:pPr>
      <w:r>
        <w:t xml:space="preserve">Area </w:t>
      </w:r>
      <w:r w:rsidRPr="3AF749FE">
        <w:rPr>
          <w:b/>
          <w:bCs/>
          <w:i/>
          <w:iCs/>
        </w:rPr>
        <w:t>influenced</w:t>
      </w:r>
      <w:r>
        <w:t xml:space="preserve"> by Commonwealth environmental water</w:t>
      </w:r>
      <w:r w:rsidR="009F7CAB">
        <w:t xml:space="preserve"> is used for lakes and palustrine wetlands th</w:t>
      </w:r>
      <w:r>
        <w:t xml:space="preserve">at received water even if the inundation mapping showed that only a portion of the wetland was inundated. </w:t>
      </w:r>
      <w:r w:rsidR="009F7CAB">
        <w:t xml:space="preserve"> </w:t>
      </w:r>
      <w:r w:rsidR="00E26109">
        <w:t>For lakes, t</w:t>
      </w:r>
      <w:r>
        <w:t>his account</w:t>
      </w:r>
      <w:r w:rsidR="009F7CAB">
        <w:t>s</w:t>
      </w:r>
      <w:r>
        <w:t xml:space="preserve"> for connectivity among individual wetland components in systems receiving environmental water</w:t>
      </w:r>
      <w:r w:rsidR="009F7CAB">
        <w:t xml:space="preserve"> (</w:t>
      </w:r>
      <w:proofErr w:type="gramStart"/>
      <w:r w:rsidR="009F7CAB">
        <w:t>e.g.</w:t>
      </w:r>
      <w:proofErr w:type="gramEnd"/>
      <w:r w:rsidR="009F7CAB">
        <w:t xml:space="preserve"> water entering part of a lake raises the entire lake level)</w:t>
      </w:r>
      <w:r w:rsidR="00E26109">
        <w:t xml:space="preserve">.  For palustrine wetlands this measure acknowledges that the ecosystem boundary does not start and stop at the water’s edge. Filling a wetland depression will also raise local water tables, </w:t>
      </w:r>
      <w:r w:rsidR="001C132D">
        <w:t xml:space="preserve">wetting </w:t>
      </w:r>
      <w:r w:rsidR="00E26109">
        <w:t>surrounding soils to benefit fringing vegetation</w:t>
      </w:r>
      <w:r w:rsidR="001C132D">
        <w:t xml:space="preserve"> and </w:t>
      </w:r>
      <w:r w:rsidR="00E26109">
        <w:t>provide</w:t>
      </w:r>
      <w:r w:rsidR="001C132D">
        <w:t>s</w:t>
      </w:r>
      <w:r w:rsidR="00E26109">
        <w:t xml:space="preserve"> feeding habitat for waterbirds that roost elsewhere in the wetland vegetation that was not inundated. Quantifying the total area of the wetland influenced also addresses the underestimation of inundation extent in wetlands where water is obscured by the thick overstorey of emergent wetland vegetation and is not reliably mapped from satellite imagery. This is particularly notable in tall marsh, grass marshes, sedgelands and meadows where green </w:t>
      </w:r>
      <w:r w:rsidR="00E26109">
        <w:lastRenderedPageBreak/>
        <w:t>vegetation obscures a high proportion of the water such that inundation may only show a few scattered pixels of water when the entire wetland is filled (</w:t>
      </w:r>
      <w:r>
        <w:fldChar w:fldCharType="begin" w:fldLock="1"/>
      </w:r>
      <w:r>
        <w:instrText xml:space="preserve"> REF _Ref68739115 \h </w:instrText>
      </w:r>
      <w:r w:rsidR="00E84610">
        <w:instrText xml:space="preserve"> \* MERGEFORMAT </w:instrText>
      </w:r>
      <w:r>
        <w:fldChar w:fldCharType="separate"/>
      </w:r>
      <w:r w:rsidR="00A01F0B" w:rsidRPr="00357367">
        <w:t xml:space="preserve">Figure </w:t>
      </w:r>
      <w:r w:rsidR="00A01F0B">
        <w:rPr>
          <w:noProof/>
        </w:rPr>
        <w:t>2.6</w:t>
      </w:r>
      <w:r>
        <w:fldChar w:fldCharType="end"/>
      </w:r>
      <w:r w:rsidR="00E26109">
        <w:t>).</w:t>
      </w:r>
      <w:r w:rsidR="009F7CAB">
        <w:t xml:space="preserve"> </w:t>
      </w:r>
    </w:p>
    <w:p w14:paraId="5FA4473F" w14:textId="40A27B29" w:rsidR="00180226" w:rsidRPr="00357367" w:rsidRDefault="00180226" w:rsidP="00180226">
      <w:pPr>
        <w:pStyle w:val="BodyText"/>
      </w:pPr>
      <w:r w:rsidRPr="00357367">
        <w:t xml:space="preserve">GIS workflows for calculating these </w:t>
      </w:r>
      <w:r w:rsidR="001C132D">
        <w:t xml:space="preserve">two measures </w:t>
      </w:r>
      <w:r w:rsidRPr="00357367">
        <w:t xml:space="preserve">are provided in </w:t>
      </w:r>
      <w:r w:rsidRPr="00357367">
        <w:fldChar w:fldCharType="begin" w:fldLock="1"/>
      </w:r>
      <w:r w:rsidRPr="00357367">
        <w:instrText xml:space="preserve"> REF _Ref68735932 \r \h </w:instrText>
      </w:r>
      <w:r w:rsidRPr="00357367">
        <w:fldChar w:fldCharType="separate"/>
      </w:r>
      <w:r w:rsidR="00A01F0B">
        <w:t>Appendix A</w:t>
      </w:r>
      <w:r w:rsidRPr="00357367">
        <w:fldChar w:fldCharType="end"/>
      </w:r>
      <w:r w:rsidRPr="00357367">
        <w:t>.</w:t>
      </w:r>
    </w:p>
    <w:p w14:paraId="1426F5E5" w14:textId="77777777" w:rsidR="00180226" w:rsidRPr="00357367" w:rsidRDefault="00180226" w:rsidP="005C2333">
      <w:pPr>
        <w:pStyle w:val="BodyTextExtraSpareAbove"/>
      </w:pPr>
      <w:r>
        <w:rPr>
          <w:noProof/>
        </w:rPr>
        <w:drawing>
          <wp:inline distT="0" distB="0" distL="0" distR="0" wp14:anchorId="58801136" wp14:editId="17ADA42F">
            <wp:extent cx="5193102" cy="3885114"/>
            <wp:effectExtent l="0" t="0" r="7620" b="1270"/>
            <wp:docPr id="1" name="Picture 1"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25#yIS1"/>
                    <pic:cNvPicPr/>
                  </pic:nvPicPr>
                  <pic:blipFill>
                    <a:blip r:embed="rId36" cstate="email">
                      <a:extLst>
                        <a:ext uri="{28A0092B-C50C-407E-A947-70E740481C1C}">
                          <a14:useLocalDpi xmlns:a14="http://schemas.microsoft.com/office/drawing/2010/main"/>
                        </a:ext>
                      </a:extLst>
                    </a:blip>
                    <a:stretch>
                      <a:fillRect/>
                    </a:stretch>
                  </pic:blipFill>
                  <pic:spPr>
                    <a:xfrm>
                      <a:off x="0" y="0"/>
                      <a:ext cx="5193102" cy="3885114"/>
                    </a:xfrm>
                    <a:prstGeom prst="rect">
                      <a:avLst/>
                    </a:prstGeom>
                  </pic:spPr>
                </pic:pic>
              </a:graphicData>
            </a:graphic>
          </wp:inline>
        </w:drawing>
      </w:r>
    </w:p>
    <w:p w14:paraId="35B417E0" w14:textId="08E8DA23" w:rsidR="00180226" w:rsidRPr="00357367" w:rsidRDefault="00180226" w:rsidP="003A1555">
      <w:pPr>
        <w:pStyle w:val="CaptionFigure"/>
      </w:pPr>
      <w:bookmarkStart w:id="73" w:name="_Ref68739115"/>
      <w:bookmarkStart w:id="74" w:name="_Toc80902553"/>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6</w:t>
      </w:r>
      <w:r>
        <w:fldChar w:fldCharType="end"/>
      </w:r>
      <w:bookmarkEnd w:id="73"/>
      <w:r w:rsidRPr="00357367">
        <w:t xml:space="preserve"> Inundation mapping from satellite captures Commonwealth environmental water in the main channels of the Great </w:t>
      </w:r>
      <w:proofErr w:type="spellStart"/>
      <w:r w:rsidRPr="00357367">
        <w:t>Cumbung</w:t>
      </w:r>
      <w:proofErr w:type="spellEnd"/>
      <w:r w:rsidRPr="00357367">
        <w:t xml:space="preserve"> Swamp but is unable to detect water under the thick canopy of the emergent reed beds. This evaluation therefore uses the full area of the reed beds mapped by the ANAE as permanent tall emergent marsh to represent the ecosystem area influenced by Commonwealth environmental water</w:t>
      </w:r>
      <w:r w:rsidR="001C132D">
        <w:t xml:space="preserve"> in the </w:t>
      </w:r>
      <w:r w:rsidR="001C132D" w:rsidRPr="00357367">
        <w:t xml:space="preserve">Great </w:t>
      </w:r>
      <w:proofErr w:type="spellStart"/>
      <w:r w:rsidR="001C132D" w:rsidRPr="00357367">
        <w:t>Cumbung</w:t>
      </w:r>
      <w:proofErr w:type="spellEnd"/>
      <w:r w:rsidR="001C132D" w:rsidRPr="00357367">
        <w:t xml:space="preserve"> Swamp</w:t>
      </w:r>
      <w:bookmarkEnd w:id="74"/>
    </w:p>
    <w:p w14:paraId="26C7C292" w14:textId="1B9DF52C" w:rsidR="00180226" w:rsidRPr="00357367" w:rsidRDefault="00180226" w:rsidP="00AD070D">
      <w:pPr>
        <w:pStyle w:val="BodyTextExtraSpareAbove"/>
      </w:pPr>
      <w:r w:rsidRPr="00357367">
        <w:t xml:space="preserve">Commonwealth environmental water reaching the end of the Murray-Darling system contributes to the maintenance of the Coorong, Lake Alexandrina, Lake </w:t>
      </w:r>
      <w:proofErr w:type="gramStart"/>
      <w:r w:rsidRPr="00357367">
        <w:t>Albert</w:t>
      </w:r>
      <w:proofErr w:type="gramEnd"/>
      <w:r w:rsidRPr="00357367">
        <w:t xml:space="preserve"> and the Murray Mouth ecosystems (the CLLMM). The large lake area and volume relative to annual volumes of Commonwealth environmental water mean the influence of Commonwealth environmental water on lake levels is small. Current inundation modelling is not sensitive enough to quantify lake level influences on the fringing palustrine ecosystems that might be attributed to Commonwealth environmental water. For this evaluation the extent of inundation is estimated from the mapped extent of the CLLMM. This estimate is considered satisfactory because the lakes are managed for a relatively constant water level of 0.5 to 0.8 m AHD by regulating outflows through the barrages. Below the barrages, water levels in the Murray Mouth and Coorong are maintained near sea level. This means that the reported influence of Commonwealth environmental water </w:t>
      </w:r>
      <w:r w:rsidR="00F16A6D">
        <w:t>varies little</w:t>
      </w:r>
      <w:r w:rsidRPr="00357367">
        <w:t xml:space="preserve"> from year to year (as the system is always receiving end-of-system flows containing Commonwealth environmental water). The evaluation of Commonwealth environmental water outcomes for Basin ecosystem diversity separates the CLLMM system from the rest of the Basin to prevent the constant water levels and dominant lake area from masking the detection of ecosystem diversity outcomes elsewhere in the Basin. </w:t>
      </w:r>
    </w:p>
    <w:p w14:paraId="08FA3262" w14:textId="77777777" w:rsidR="00180226" w:rsidRPr="00357367" w:rsidRDefault="00180226" w:rsidP="00E84610">
      <w:pPr>
        <w:pStyle w:val="Heading3"/>
      </w:pPr>
      <w:r>
        <w:lastRenderedPageBreak/>
        <w:t>Basin</w:t>
      </w:r>
      <w:r w:rsidRPr="00357367">
        <w:t xml:space="preserve"> valleys</w:t>
      </w:r>
    </w:p>
    <w:p w14:paraId="016B8AAF" w14:textId="7DC9F113" w:rsidR="00180226" w:rsidRPr="00357367" w:rsidRDefault="00180226" w:rsidP="00180226">
      <w:pPr>
        <w:pStyle w:val="BodyText"/>
      </w:pPr>
      <w:r>
        <w:t>A spatial layer was developed for the LTIM project that subdivides the Basin into 25 major river valleys (</w:t>
      </w:r>
      <w:r>
        <w:fldChar w:fldCharType="begin" w:fldLock="1"/>
      </w:r>
      <w:r>
        <w:instrText xml:space="preserve"> REF _Ref68656230 \h </w:instrText>
      </w:r>
      <w:r>
        <w:fldChar w:fldCharType="separate"/>
      </w:r>
      <w:r w:rsidR="00A01F0B" w:rsidRPr="00357367">
        <w:t xml:space="preserve">Figure </w:t>
      </w:r>
      <w:r w:rsidR="00A01F0B">
        <w:rPr>
          <w:noProof/>
        </w:rPr>
        <w:t>2</w:t>
      </w:r>
      <w:r w:rsidR="00A01F0B">
        <w:t>.</w:t>
      </w:r>
      <w:r w:rsidR="00A01F0B">
        <w:rPr>
          <w:noProof/>
        </w:rPr>
        <w:t>7</w:t>
      </w:r>
      <w:r>
        <w:fldChar w:fldCharType="end"/>
      </w:r>
      <w:r>
        <w:t>). These boundaries were derived from the Sustainable Rivers Audit (SRA)</w:t>
      </w:r>
      <w:r w:rsidR="1AE64DE6">
        <w:t xml:space="preserve"> (2008)</w:t>
      </w:r>
      <w:r>
        <w:t xml:space="preserve"> catchment boundaries with a modification to separate the Edward/</w:t>
      </w:r>
      <w:proofErr w:type="spellStart"/>
      <w:r>
        <w:t>Kolety</w:t>
      </w:r>
      <w:proofErr w:type="spellEnd"/>
      <w:r>
        <w:t xml:space="preserve">-Wakool valley from the Central Murray and to assign wetlands near valley boundaries to the valley to which they are allocated by water managers and Commonwealth environmental water accounting procedures </w:t>
      </w:r>
      <w:r>
        <w:fldChar w:fldCharType="begin"/>
      </w:r>
      <w:r>
        <w:instrText xml:space="preserve"> ADDIN ZOTERO_ITEM CSL_CITATION {"citationID":"0vBkNNW9","properties":{"formattedCitation":"(Stewardson and Guarino 2016)","plainCitation":"(Stewardson and Guarino 2016)","noteIndex":0},"citationItems":[{"id":3351,"uris":["http://zotero.org/users/536544/items/DFBDFA9G"],"uri":["http://zotero.org/users/536544/items/DFBDFA9G"],"itemData":{"id":3351,"type":"report","collection-title":"MDFRC Publication 104/2016","event-place":"Albury","genre":"Final Report prepared for the Commonwealth Environmental Water Office","publisher":"The Murray–Darling Freshwater Research Centre","publisher-place":"Albury","title":"2014–15 Basin-scale evaluation of Commonwealth environmental water — Hydrology","author":[{"family":"Stewardson","given":"M. J."},{"family":"Guarino","given":"Fiorenzo"}],"issued":{"date-parts":[["2016"]]}}}],"schema":"https://github.com/citation-style-language/schema/raw/master/csl-citation.json"} </w:instrText>
      </w:r>
      <w:r>
        <w:fldChar w:fldCharType="separate"/>
      </w:r>
      <w:r w:rsidRPr="3AF749FE">
        <w:rPr>
          <w:rFonts w:cs="Calibri"/>
        </w:rPr>
        <w:t>(Stewardson and Guarino 2016)</w:t>
      </w:r>
      <w:r>
        <w:fldChar w:fldCharType="end"/>
      </w:r>
      <w:r>
        <w:t>.</w:t>
      </w:r>
    </w:p>
    <w:p w14:paraId="15B40E14" w14:textId="77777777" w:rsidR="00180226" w:rsidRPr="00357367" w:rsidRDefault="00180226" w:rsidP="00180226">
      <w:pPr>
        <w:pStyle w:val="Figure"/>
      </w:pPr>
      <w:r>
        <w:rPr>
          <w:noProof/>
        </w:rPr>
        <w:drawing>
          <wp:inline distT="0" distB="0" distL="0" distR="0" wp14:anchorId="3170A201" wp14:editId="16A6562C">
            <wp:extent cx="5518800" cy="5061600"/>
            <wp:effectExtent l="0" t="0" r="5715" b="5715"/>
            <wp:docPr id="19" name="Picture 19" descr="P3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330#yIS1"/>
                    <pic:cNvPicPr/>
                  </pic:nvPicPr>
                  <pic:blipFill>
                    <a:blip r:embed="rId37" cstate="email">
                      <a:extLst>
                        <a:ext uri="{28A0092B-C50C-407E-A947-70E740481C1C}">
                          <a14:useLocalDpi xmlns:a14="http://schemas.microsoft.com/office/drawing/2010/main"/>
                        </a:ext>
                      </a:extLst>
                    </a:blip>
                    <a:stretch>
                      <a:fillRect/>
                    </a:stretch>
                  </pic:blipFill>
                  <pic:spPr>
                    <a:xfrm>
                      <a:off x="0" y="0"/>
                      <a:ext cx="5518800" cy="5061600"/>
                    </a:xfrm>
                    <a:prstGeom prst="rect">
                      <a:avLst/>
                    </a:prstGeom>
                  </pic:spPr>
                </pic:pic>
              </a:graphicData>
            </a:graphic>
          </wp:inline>
        </w:drawing>
      </w:r>
    </w:p>
    <w:p w14:paraId="23D1BCFD" w14:textId="326CF05F" w:rsidR="00180226" w:rsidRPr="00357367" w:rsidRDefault="00180226" w:rsidP="003A1555">
      <w:pPr>
        <w:pStyle w:val="CaptionFigure"/>
      </w:pPr>
      <w:bookmarkStart w:id="75" w:name="_Ref68656230"/>
      <w:bookmarkStart w:id="76" w:name="_Toc80902554"/>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7</w:t>
      </w:r>
      <w:r>
        <w:fldChar w:fldCharType="end"/>
      </w:r>
      <w:bookmarkEnd w:id="75"/>
      <w:r w:rsidRPr="00357367">
        <w:t xml:space="preserve"> Valley boundaries within the Murray</w:t>
      </w:r>
      <w:r w:rsidR="00BF3A87" w:rsidRPr="00BF3A87">
        <w:t>–</w:t>
      </w:r>
      <w:r w:rsidRPr="00357367">
        <w:t>Darling Basin used in this evaluation</w:t>
      </w:r>
      <w:bookmarkEnd w:id="76"/>
    </w:p>
    <w:p w14:paraId="26958C9E" w14:textId="3FF37256" w:rsidR="001D000D" w:rsidRPr="00DC277B" w:rsidRDefault="001D000D" w:rsidP="00DC277B">
      <w:pPr>
        <w:pStyle w:val="Heading2"/>
      </w:pPr>
      <w:bookmarkStart w:id="77" w:name="_Toc80971098"/>
      <w:r w:rsidRPr="00DC277B">
        <w:rPr>
          <w:rStyle w:val="Italics"/>
          <w:i w:val="0"/>
        </w:rPr>
        <w:t>Are the ecosystems in scope for Commonwealth environmental water management representative of aquatic ecosystems in the Basin?</w:t>
      </w:r>
      <w:r w:rsidR="00312B32">
        <w:rPr>
          <w:rStyle w:val="Italics"/>
          <w:i w:val="0"/>
        </w:rPr>
        <w:t xml:space="preserve"> </w:t>
      </w:r>
      <w:r w:rsidRPr="00DC277B">
        <w:rPr>
          <w:rStyle w:val="Italics"/>
          <w:i w:val="0"/>
        </w:rPr>
        <w:t>Is Commonwealth environmental water supporting representative ecosystems?</w:t>
      </w:r>
      <w:bookmarkEnd w:id="77"/>
    </w:p>
    <w:p w14:paraId="0CAAB808" w14:textId="0E325FB5" w:rsidR="005C7AB7" w:rsidRDefault="00BF266F" w:rsidP="00312B32">
      <w:pPr>
        <w:pStyle w:val="BodyText"/>
      </w:pPr>
      <w:r>
        <w:t>The</w:t>
      </w:r>
      <w:r w:rsidR="0016710B">
        <w:t xml:space="preserve">se two evaluation questions are used to assess the </w:t>
      </w:r>
      <w:r w:rsidR="0016710B" w:rsidRPr="00357367">
        <w:t>contribution of Commonwealth environmental water management towards Basin Plan objective</w:t>
      </w:r>
      <w:r w:rsidR="005E37E4">
        <w:t xml:space="preserve"> 8.05</w:t>
      </w:r>
      <w:r w:rsidR="005E37E4" w:rsidRPr="00357367">
        <w:t>(3)(b)</w:t>
      </w:r>
      <w:r w:rsidR="0016710B">
        <w:t>.  Firstly, est</w:t>
      </w:r>
      <w:r w:rsidR="005C7AB7">
        <w:t xml:space="preserve">imating </w:t>
      </w:r>
      <w:r>
        <w:t>the subset of the Basin’s ecosystem diversit</w:t>
      </w:r>
      <w:r w:rsidR="005225E1">
        <w:t xml:space="preserve">y (as represented by the number and total area of ANAE types) </w:t>
      </w:r>
      <w:r>
        <w:t xml:space="preserve">that is </w:t>
      </w:r>
      <w:r w:rsidRPr="00357367">
        <w:t>in scope for environmental water management</w:t>
      </w:r>
      <w:r w:rsidR="0016710B">
        <w:t xml:space="preserve"> provides critical context </w:t>
      </w:r>
      <w:r w:rsidR="00D66874">
        <w:t>for the second question to determine if the Commonwealth environmental water is reaching a representative subset of Basin ecosystems</w:t>
      </w:r>
      <w:r w:rsidR="005C7AB7">
        <w:t>.</w:t>
      </w:r>
      <w:r w:rsidR="007421DB">
        <w:t xml:space="preserve"> </w:t>
      </w:r>
      <w:r w:rsidR="00DD33BE">
        <w:t xml:space="preserve">Some </w:t>
      </w:r>
      <w:r>
        <w:t>ecosystem</w:t>
      </w:r>
      <w:r w:rsidR="000E3AC7">
        <w:t xml:space="preserve"> types</w:t>
      </w:r>
      <w:r>
        <w:t xml:space="preserve"> occur </w:t>
      </w:r>
      <w:r w:rsidR="000E3AC7">
        <w:t>upstream of storages, in highlands (</w:t>
      </w:r>
      <w:proofErr w:type="gramStart"/>
      <w:r w:rsidR="000E3AC7">
        <w:t>e.g.</w:t>
      </w:r>
      <w:proofErr w:type="gramEnd"/>
      <w:r w:rsidR="000E3AC7">
        <w:t xml:space="preserve"> alpine peat bogs) or in </w:t>
      </w:r>
      <w:r w:rsidR="00BC2B7B">
        <w:t xml:space="preserve">rain-fed or spring-fed </w:t>
      </w:r>
      <w:r w:rsidR="00BC2B7B">
        <w:lastRenderedPageBreak/>
        <w:t xml:space="preserve">depressions away from rivers or water infrastructure </w:t>
      </w:r>
      <w:r w:rsidR="000E3AC7">
        <w:t xml:space="preserve">where environmental water management </w:t>
      </w:r>
      <w:r w:rsidR="00BC2B7B">
        <w:t xml:space="preserve">may </w:t>
      </w:r>
      <w:r w:rsidR="000E3AC7">
        <w:t xml:space="preserve">not </w:t>
      </w:r>
      <w:r w:rsidR="00BC2B7B">
        <w:t xml:space="preserve">be </w:t>
      </w:r>
      <w:r w:rsidR="000E3AC7">
        <w:t>required or is not possible</w:t>
      </w:r>
      <w:r w:rsidR="005225E1">
        <w:t>.</w:t>
      </w:r>
      <w:r w:rsidR="005C7AB7">
        <w:t xml:space="preserve"> We </w:t>
      </w:r>
      <w:r w:rsidR="00D66874">
        <w:t xml:space="preserve">therefore </w:t>
      </w:r>
      <w:r w:rsidR="005C7AB7">
        <w:t xml:space="preserve">first </w:t>
      </w:r>
      <w:r w:rsidR="00D66874">
        <w:t xml:space="preserve">determine </w:t>
      </w:r>
      <w:r w:rsidR="005C7AB7">
        <w:t xml:space="preserve">the ecosystems that </w:t>
      </w:r>
      <w:proofErr w:type="gramStart"/>
      <w:r w:rsidR="0013230B">
        <w:t>are</w:t>
      </w:r>
      <w:r w:rsidR="005C7AB7">
        <w:t xml:space="preserve"> able to</w:t>
      </w:r>
      <w:proofErr w:type="gramEnd"/>
      <w:r w:rsidR="005C7AB7">
        <w:t xml:space="preserve"> be managed by environmental water </w:t>
      </w:r>
      <w:r w:rsidR="00D66874">
        <w:t xml:space="preserve">and examine qualitatively whether they </w:t>
      </w:r>
      <w:r w:rsidR="005C7AB7">
        <w:t xml:space="preserve">are similar or </w:t>
      </w:r>
      <w:r w:rsidR="00DE7707">
        <w:t xml:space="preserve">distinct </w:t>
      </w:r>
      <w:r w:rsidR="005C7AB7">
        <w:t>from the rest of the Basin</w:t>
      </w:r>
      <w:r w:rsidR="00D66874">
        <w:t>. T</w:t>
      </w:r>
      <w:r w:rsidR="005C7AB7">
        <w:t xml:space="preserve">he </w:t>
      </w:r>
      <w:r w:rsidR="00D66874">
        <w:t>ecosystems inundated or influenced by Commonwealth environmental water management</w:t>
      </w:r>
      <w:r w:rsidR="005C7AB7">
        <w:t xml:space="preserve"> from 2014–20</w:t>
      </w:r>
      <w:r w:rsidR="00D66874">
        <w:t xml:space="preserve"> </w:t>
      </w:r>
      <w:proofErr w:type="gramStart"/>
      <w:r w:rsidR="00BD727C">
        <w:t>were</w:t>
      </w:r>
      <w:proofErr w:type="gramEnd"/>
      <w:r w:rsidR="00D66874">
        <w:t xml:space="preserve"> compared to the manageable subset to </w:t>
      </w:r>
      <w:r w:rsidR="00BD727C">
        <w:t xml:space="preserve">evaluate whether </w:t>
      </w:r>
      <w:r w:rsidR="00D66874">
        <w:t xml:space="preserve">Commonwealth environmental water </w:t>
      </w:r>
      <w:r w:rsidR="00BD727C">
        <w:t xml:space="preserve">management is supporting </w:t>
      </w:r>
      <w:r w:rsidR="00F16A6D">
        <w:t xml:space="preserve">ecosystem diversity </w:t>
      </w:r>
      <w:r w:rsidR="00BD727C">
        <w:t xml:space="preserve">that is representative of the </w:t>
      </w:r>
      <w:r w:rsidR="00F16A6D">
        <w:t>Basin as a whole.</w:t>
      </w:r>
    </w:p>
    <w:p w14:paraId="2233F9BD" w14:textId="41851F4B" w:rsidR="009B47F6" w:rsidRPr="00E84610" w:rsidRDefault="005225E1" w:rsidP="00E84610">
      <w:pPr>
        <w:pStyle w:val="BodyText"/>
        <w:rPr>
          <w:rStyle w:val="Bold"/>
        </w:rPr>
      </w:pPr>
      <w:r w:rsidRPr="00E84610">
        <w:rPr>
          <w:rStyle w:val="Bold"/>
        </w:rPr>
        <w:t xml:space="preserve">The </w:t>
      </w:r>
      <w:r w:rsidR="009B47F6" w:rsidRPr="00E84610">
        <w:rPr>
          <w:rStyle w:val="Bold"/>
        </w:rPr>
        <w:t>managed floodplain</w:t>
      </w:r>
      <w:r w:rsidRPr="00E84610">
        <w:rPr>
          <w:rStyle w:val="Bold"/>
        </w:rPr>
        <w:t xml:space="preserve"> estimates the area that can be managed by environmental water</w:t>
      </w:r>
    </w:p>
    <w:p w14:paraId="05B479AF" w14:textId="4435D6FB" w:rsidR="00563F2C" w:rsidRPr="00E84610" w:rsidRDefault="008F3288" w:rsidP="00312B32">
      <w:pPr>
        <w:pStyle w:val="BodyText"/>
        <w:rPr>
          <w:rStyle w:val="BodyTextChar"/>
        </w:rPr>
      </w:pPr>
      <w:r w:rsidRPr="00357367">
        <w:t>The Basin-wide environmental watering strategy</w:t>
      </w:r>
      <w:r w:rsidR="003D5905">
        <w:t xml:space="preserve"> (</w:t>
      </w:r>
      <w:r w:rsidR="003D5905" w:rsidRPr="00357367">
        <w:t>BWEWS</w:t>
      </w:r>
      <w:r w:rsidR="003D5905">
        <w:t>)</w:t>
      </w:r>
      <w:r w:rsidRPr="00357367">
        <w:t xml:space="preserve"> ‘managed floodplain’ (MDBA 2014, 2019, </w:t>
      </w:r>
      <w:r w:rsidR="00F66A0D">
        <w:fldChar w:fldCharType="begin" w:fldLock="1"/>
      </w:r>
      <w:r w:rsidR="00F66A0D">
        <w:instrText xml:space="preserve"> REF _Ref68734550 \h </w:instrText>
      </w:r>
      <w:r w:rsidR="00F66A0D">
        <w:fldChar w:fldCharType="separate"/>
      </w:r>
      <w:r w:rsidR="00A01F0B" w:rsidRPr="00357367">
        <w:t xml:space="preserve">Figure </w:t>
      </w:r>
      <w:r w:rsidR="00A01F0B">
        <w:rPr>
          <w:noProof/>
        </w:rPr>
        <w:t>2</w:t>
      </w:r>
      <w:r w:rsidR="00A01F0B">
        <w:t>.</w:t>
      </w:r>
      <w:r w:rsidR="00A01F0B">
        <w:rPr>
          <w:noProof/>
        </w:rPr>
        <w:t>8</w:t>
      </w:r>
      <w:r w:rsidR="00F66A0D">
        <w:fldChar w:fldCharType="end"/>
      </w:r>
      <w:r w:rsidRPr="00E84610">
        <w:rPr>
          <w:rStyle w:val="BodyTextChar"/>
        </w:rPr>
        <w:t xml:space="preserve">) is the current best estimate of the area of the Basin that </w:t>
      </w:r>
      <w:proofErr w:type="gramStart"/>
      <w:r w:rsidR="009B47F6" w:rsidRPr="00E84610">
        <w:rPr>
          <w:rStyle w:val="BodyTextChar"/>
        </w:rPr>
        <w:t>is able to</w:t>
      </w:r>
      <w:proofErr w:type="gramEnd"/>
      <w:r w:rsidR="009B47F6" w:rsidRPr="00E84610">
        <w:rPr>
          <w:rStyle w:val="BodyTextChar"/>
        </w:rPr>
        <w:t xml:space="preserve"> be </w:t>
      </w:r>
      <w:r w:rsidRPr="00E84610">
        <w:rPr>
          <w:rStyle w:val="BodyTextChar"/>
        </w:rPr>
        <w:t xml:space="preserve">influenced with the 2,075 GL of environmental water </w:t>
      </w:r>
      <w:r w:rsidR="009B47F6" w:rsidRPr="00E84610">
        <w:rPr>
          <w:rStyle w:val="BodyTextChar"/>
        </w:rPr>
        <w:t xml:space="preserve">allocated to the environment </w:t>
      </w:r>
      <w:r w:rsidRPr="00E84610">
        <w:rPr>
          <w:rStyle w:val="BodyTextChar"/>
        </w:rPr>
        <w:t>under the Basin Plan (MDBA 2019).</w:t>
      </w:r>
      <w:r w:rsidR="009B47F6" w:rsidRPr="00E84610">
        <w:rPr>
          <w:rStyle w:val="BodyTextChar"/>
        </w:rPr>
        <w:t xml:space="preserve"> It includes actively managed areas that can receive environmental water delivered from large headwater storages or via the MDBA’s The Living Murray ‘environmental works’ sites on the River Murray floodplain. It also includes passively managed areas that receive environmental water via flow rules in water resource plans or via natural events. </w:t>
      </w:r>
      <w:r w:rsidR="00986023" w:rsidRPr="00E84610">
        <w:rPr>
          <w:rStyle w:val="BodyTextChar"/>
        </w:rPr>
        <w:t>Approximately 32% of t</w:t>
      </w:r>
      <w:r w:rsidR="000107C5" w:rsidRPr="00E84610">
        <w:rPr>
          <w:rStyle w:val="BodyTextChar"/>
        </w:rPr>
        <w:t>he Basin</w:t>
      </w:r>
      <w:r w:rsidR="00177D4D" w:rsidRPr="00E84610">
        <w:rPr>
          <w:rStyle w:val="BodyTextChar"/>
        </w:rPr>
        <w:t>’s total area of</w:t>
      </w:r>
      <w:r w:rsidR="000107C5" w:rsidRPr="00E84610">
        <w:rPr>
          <w:rStyle w:val="BodyTextChar"/>
        </w:rPr>
        <w:t xml:space="preserve"> lake</w:t>
      </w:r>
      <w:r w:rsidR="00177D4D" w:rsidRPr="00E84610">
        <w:rPr>
          <w:rStyle w:val="BodyTextChar"/>
        </w:rPr>
        <w:t>s occurs on or adjacent to the managed floodplain</w:t>
      </w:r>
      <w:r w:rsidR="000107C5" w:rsidRPr="00E84610">
        <w:rPr>
          <w:rStyle w:val="BodyTextChar"/>
        </w:rPr>
        <w:t xml:space="preserve">, </w:t>
      </w:r>
      <w:r w:rsidR="00177D4D" w:rsidRPr="00E84610">
        <w:rPr>
          <w:rStyle w:val="BodyTextChar"/>
        </w:rPr>
        <w:t xml:space="preserve">as well as </w:t>
      </w:r>
      <w:r w:rsidR="000107C5" w:rsidRPr="00E84610">
        <w:rPr>
          <w:rStyle w:val="BodyTextChar"/>
        </w:rPr>
        <w:t xml:space="preserve">37% of </w:t>
      </w:r>
      <w:r w:rsidR="00177D4D" w:rsidRPr="00E84610">
        <w:rPr>
          <w:rStyle w:val="BodyTextChar"/>
        </w:rPr>
        <w:t xml:space="preserve">total Basin </w:t>
      </w:r>
      <w:r w:rsidR="000107C5" w:rsidRPr="00E84610">
        <w:rPr>
          <w:rStyle w:val="BodyTextChar"/>
        </w:rPr>
        <w:t>palustrine wetland area, 25% of floodplains and 10% of river lengths</w:t>
      </w:r>
      <w:r w:rsidR="00D005D9" w:rsidRPr="00E84610">
        <w:rPr>
          <w:rStyle w:val="BodyTextChar"/>
        </w:rPr>
        <w:t xml:space="preserve"> (</w:t>
      </w:r>
      <w:r w:rsidR="00F66A0D">
        <w:rPr>
          <w:rStyle w:val="BodyTextChar"/>
        </w:rPr>
        <w:fldChar w:fldCharType="begin" w:fldLock="1"/>
      </w:r>
      <w:r w:rsidR="00F66A0D">
        <w:rPr>
          <w:rStyle w:val="BodyTextChar"/>
        </w:rPr>
        <w:instrText xml:space="preserve"> REF _Ref68734550 \h </w:instrText>
      </w:r>
      <w:r w:rsidR="00F66A0D">
        <w:rPr>
          <w:rStyle w:val="BodyTextChar"/>
        </w:rPr>
      </w:r>
      <w:r w:rsidR="00F66A0D">
        <w:rPr>
          <w:rStyle w:val="BodyTextChar"/>
        </w:rPr>
        <w:fldChar w:fldCharType="separate"/>
      </w:r>
      <w:r w:rsidR="00A01F0B" w:rsidRPr="00357367">
        <w:t xml:space="preserve">Figure </w:t>
      </w:r>
      <w:r w:rsidR="00A01F0B">
        <w:rPr>
          <w:noProof/>
        </w:rPr>
        <w:t>2</w:t>
      </w:r>
      <w:r w:rsidR="00A01F0B">
        <w:t>.</w:t>
      </w:r>
      <w:r w:rsidR="00A01F0B">
        <w:rPr>
          <w:noProof/>
        </w:rPr>
        <w:t>8</w:t>
      </w:r>
      <w:r w:rsidR="00F66A0D">
        <w:rPr>
          <w:rStyle w:val="BodyTextChar"/>
        </w:rPr>
        <w:fldChar w:fldCharType="end"/>
      </w:r>
      <w:r w:rsidR="00D005D9" w:rsidRPr="00E84610">
        <w:rPr>
          <w:rStyle w:val="BodyTextChar"/>
        </w:rPr>
        <w:t>)</w:t>
      </w:r>
      <w:r w:rsidR="00931265" w:rsidRPr="00E84610">
        <w:rPr>
          <w:rStyle w:val="BodyTextChar"/>
        </w:rPr>
        <w:t>.</w:t>
      </w:r>
    </w:p>
    <w:p w14:paraId="01F798C3" w14:textId="77777777" w:rsidR="00A91B27" w:rsidRPr="00357367" w:rsidRDefault="00A91B27" w:rsidP="00211B8D">
      <w:pPr>
        <w:pStyle w:val="Figure"/>
      </w:pPr>
      <w:r>
        <w:rPr>
          <w:noProof/>
        </w:rPr>
        <w:drawing>
          <wp:inline distT="0" distB="0" distL="0" distR="0" wp14:anchorId="701F92ED" wp14:editId="33028646">
            <wp:extent cx="5740841" cy="5463418"/>
            <wp:effectExtent l="0" t="0" r="0" b="4445"/>
            <wp:docPr id="64" name="Picture 64" descr="P3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336#yIS1"/>
                    <pic:cNvPicPr/>
                  </pic:nvPicPr>
                  <pic:blipFill>
                    <a:blip r:embed="rId38" cstate="email">
                      <a:extLst>
                        <a:ext uri="{28A0092B-C50C-407E-A947-70E740481C1C}">
                          <a14:useLocalDpi xmlns:a14="http://schemas.microsoft.com/office/drawing/2010/main"/>
                        </a:ext>
                      </a:extLst>
                    </a:blip>
                    <a:stretch>
                      <a:fillRect/>
                    </a:stretch>
                  </pic:blipFill>
                  <pic:spPr>
                    <a:xfrm>
                      <a:off x="0" y="0"/>
                      <a:ext cx="5745468" cy="5467821"/>
                    </a:xfrm>
                    <a:prstGeom prst="rect">
                      <a:avLst/>
                    </a:prstGeom>
                  </pic:spPr>
                </pic:pic>
              </a:graphicData>
            </a:graphic>
          </wp:inline>
        </w:drawing>
      </w:r>
    </w:p>
    <w:p w14:paraId="12AC1EA0" w14:textId="51AE2594" w:rsidR="00A91B27" w:rsidRDefault="00A91B27" w:rsidP="003A1555">
      <w:pPr>
        <w:pStyle w:val="CaptionFigure"/>
      </w:pPr>
      <w:bookmarkStart w:id="78" w:name="_Ref68734550"/>
      <w:bookmarkStart w:id="79" w:name="_Toc80902555"/>
      <w:r w:rsidRPr="00357367">
        <w:t xml:space="preserve">Figure </w:t>
      </w:r>
      <w:r>
        <w:fldChar w:fldCharType="begin" w:fldLock="1"/>
      </w:r>
      <w:r>
        <w:instrText>STYLEREF 1 \s</w:instrText>
      </w:r>
      <w:r>
        <w:fldChar w:fldCharType="separate"/>
      </w:r>
      <w:r w:rsidR="00A01F0B">
        <w:rPr>
          <w:noProof/>
        </w:rPr>
        <w:t>2</w:t>
      </w:r>
      <w:r>
        <w:fldChar w:fldCharType="end"/>
      </w:r>
      <w:r w:rsidR="000063B6">
        <w:t>.</w:t>
      </w:r>
      <w:r>
        <w:fldChar w:fldCharType="begin"/>
      </w:r>
      <w:r>
        <w:instrText>SEQ Figure \* ARABIC \s 1</w:instrText>
      </w:r>
      <w:r>
        <w:fldChar w:fldCharType="separate"/>
      </w:r>
      <w:r w:rsidR="00BB21E1">
        <w:rPr>
          <w:noProof/>
        </w:rPr>
        <w:t>8</w:t>
      </w:r>
      <w:r>
        <w:fldChar w:fldCharType="end"/>
      </w:r>
      <w:bookmarkEnd w:id="78"/>
      <w:r w:rsidRPr="00357367">
        <w:t xml:space="preserve"> Spatial extent of the</w:t>
      </w:r>
      <w:r w:rsidR="00620D86" w:rsidRPr="00357367">
        <w:t xml:space="preserve"> </w:t>
      </w:r>
      <w:r w:rsidR="003D5905" w:rsidRPr="00357367">
        <w:t>B</w:t>
      </w:r>
      <w:r w:rsidR="00F66A0D">
        <w:t>asin-wide environmental watering strategy (B</w:t>
      </w:r>
      <w:r w:rsidR="003D5905" w:rsidRPr="00357367">
        <w:t>WEWS</w:t>
      </w:r>
      <w:r w:rsidR="00F66A0D">
        <w:t>)</w:t>
      </w:r>
      <w:r w:rsidR="003D5905" w:rsidRPr="00357367">
        <w:t xml:space="preserve"> </w:t>
      </w:r>
      <w:r w:rsidR="00620D86" w:rsidRPr="00357367">
        <w:t>managed floodplain</w:t>
      </w:r>
      <w:r w:rsidRPr="00357367">
        <w:t xml:space="preserve"> compared to </w:t>
      </w:r>
      <w:r w:rsidR="00620D86" w:rsidRPr="00357367">
        <w:t xml:space="preserve">that </w:t>
      </w:r>
      <w:r w:rsidRPr="00357367">
        <w:t xml:space="preserve">of </w:t>
      </w:r>
      <w:r w:rsidR="00620D86" w:rsidRPr="00357367">
        <w:t>all Basin</w:t>
      </w:r>
      <w:r w:rsidR="00C3041C" w:rsidRPr="00357367">
        <w:t xml:space="preserve"> </w:t>
      </w:r>
      <w:r w:rsidRPr="00357367">
        <w:t>ANAE wetland and floodplain ecosystem types</w:t>
      </w:r>
      <w:bookmarkEnd w:id="79"/>
    </w:p>
    <w:p w14:paraId="0048538E" w14:textId="2BE95C50" w:rsidR="00DB6174" w:rsidRPr="00357367" w:rsidRDefault="00E84610" w:rsidP="00DB6174">
      <w:pPr>
        <w:pStyle w:val="Heading1"/>
      </w:pPr>
      <w:bookmarkStart w:id="80" w:name="_Toc69477491"/>
      <w:bookmarkStart w:id="81" w:name="_Toc69477520"/>
      <w:bookmarkStart w:id="82" w:name="_Toc80971099"/>
      <w:r>
        <w:lastRenderedPageBreak/>
        <w:t>Water year</w:t>
      </w:r>
      <w:r w:rsidR="00DB6174" w:rsidRPr="00357367">
        <w:t xml:space="preserve"> 2019–20</w:t>
      </w:r>
      <w:bookmarkEnd w:id="80"/>
      <w:bookmarkEnd w:id="81"/>
      <w:bookmarkEnd w:id="82"/>
    </w:p>
    <w:p w14:paraId="49165DCA" w14:textId="589D3ED4" w:rsidR="00BC7212" w:rsidRPr="00357367" w:rsidRDefault="005A4CB9" w:rsidP="005B5C0E">
      <w:pPr>
        <w:pStyle w:val="Heading2"/>
      </w:pPr>
      <w:bookmarkStart w:id="83" w:name="_Toc69854367"/>
      <w:bookmarkStart w:id="84" w:name="_Toc69854368"/>
      <w:bookmarkStart w:id="85" w:name="_Toc69854369"/>
      <w:bookmarkStart w:id="86" w:name="_Toc69854370"/>
      <w:bookmarkStart w:id="87" w:name="_Toc69854371"/>
      <w:bookmarkStart w:id="88" w:name="_Toc69854372"/>
      <w:bookmarkStart w:id="89" w:name="_Toc69854373"/>
      <w:bookmarkStart w:id="90" w:name="_Toc69854374"/>
      <w:bookmarkStart w:id="91" w:name="_Toc69854375"/>
      <w:bookmarkStart w:id="92" w:name="_Toc69854376"/>
      <w:bookmarkStart w:id="93" w:name="_Toc69854377"/>
      <w:bookmarkStart w:id="94" w:name="_Toc69854378"/>
      <w:bookmarkStart w:id="95" w:name="_Toc80971100"/>
      <w:bookmarkEnd w:id="83"/>
      <w:bookmarkEnd w:id="84"/>
      <w:bookmarkEnd w:id="85"/>
      <w:bookmarkEnd w:id="86"/>
      <w:bookmarkEnd w:id="87"/>
      <w:bookmarkEnd w:id="88"/>
      <w:bookmarkEnd w:id="89"/>
      <w:bookmarkEnd w:id="90"/>
      <w:bookmarkEnd w:id="91"/>
      <w:bookmarkEnd w:id="92"/>
      <w:bookmarkEnd w:id="93"/>
      <w:bookmarkEnd w:id="94"/>
      <w:r w:rsidRPr="00357367">
        <w:t xml:space="preserve">Climatic and </w:t>
      </w:r>
      <w:r w:rsidR="00B37960" w:rsidRPr="00357367">
        <w:t>h</w:t>
      </w:r>
      <w:r w:rsidR="00BC7212" w:rsidRPr="00357367">
        <w:t xml:space="preserve">ydrological </w:t>
      </w:r>
      <w:r w:rsidR="00B37960" w:rsidRPr="00357367">
        <w:t>c</w:t>
      </w:r>
      <w:r w:rsidR="00BC7212" w:rsidRPr="00357367">
        <w:t>ontext</w:t>
      </w:r>
      <w:bookmarkEnd w:id="95"/>
    </w:p>
    <w:p w14:paraId="356F896C" w14:textId="0D99DD58" w:rsidR="00EE55AD" w:rsidRPr="00357367" w:rsidRDefault="00DA40C1" w:rsidP="009A20E3">
      <w:pPr>
        <w:pStyle w:val="BodyText"/>
      </w:pPr>
      <w:r w:rsidRPr="00357367">
        <w:t xml:space="preserve">The period July 2019 to June 2020 was </w:t>
      </w:r>
      <w:r w:rsidR="00426BE6" w:rsidRPr="00357367">
        <w:t xml:space="preserve">the third consecutive year </w:t>
      </w:r>
      <w:r w:rsidRPr="00357367">
        <w:t xml:space="preserve">of below average rainfall </w:t>
      </w:r>
      <w:r w:rsidR="00426BE6" w:rsidRPr="00357367">
        <w:t>(</w:t>
      </w:r>
      <w:r w:rsidR="00426BE6" w:rsidRPr="00357367">
        <w:fldChar w:fldCharType="begin" w:fldLock="1"/>
      </w:r>
      <w:r w:rsidR="00426BE6" w:rsidRPr="00357367">
        <w:instrText xml:space="preserve"> REF _Ref67599878 \h </w:instrText>
      </w:r>
      <w:r w:rsidR="00DC5144" w:rsidRPr="00357367">
        <w:instrText xml:space="preserve"> \* MERGEFORMAT </w:instrText>
      </w:r>
      <w:r w:rsidR="00426BE6" w:rsidRPr="00357367">
        <w:fldChar w:fldCharType="separate"/>
      </w:r>
      <w:r w:rsidR="00A01F0B" w:rsidRPr="00357367">
        <w:t xml:space="preserve">Figure </w:t>
      </w:r>
      <w:r w:rsidR="00A01F0B">
        <w:rPr>
          <w:noProof/>
        </w:rPr>
        <w:t>3.1</w:t>
      </w:r>
      <w:r w:rsidR="00426BE6" w:rsidRPr="00357367">
        <w:fldChar w:fldCharType="end"/>
      </w:r>
      <w:r w:rsidR="00426BE6" w:rsidRPr="00357367">
        <w:t xml:space="preserve">) </w:t>
      </w:r>
      <w:r w:rsidRPr="00357367">
        <w:t>and total</w:t>
      </w:r>
      <w:r w:rsidR="00EE55AD" w:rsidRPr="00357367">
        <w:t xml:space="preserve"> inflows </w:t>
      </w:r>
      <w:r w:rsidR="00426BE6" w:rsidRPr="00357367">
        <w:t xml:space="preserve">in 2019–20 </w:t>
      </w:r>
      <w:r w:rsidR="00EE55AD" w:rsidRPr="00357367">
        <w:t xml:space="preserve">were below the average for the last </w:t>
      </w:r>
      <w:r w:rsidR="00B37960" w:rsidRPr="00357367">
        <w:t xml:space="preserve">20 </w:t>
      </w:r>
      <w:r w:rsidR="00EE55AD" w:rsidRPr="00357367">
        <w:t>years.</w:t>
      </w:r>
    </w:p>
    <w:p w14:paraId="6971F62E" w14:textId="1221D4A8" w:rsidR="00E81D39" w:rsidRPr="00357367" w:rsidRDefault="00E81D39" w:rsidP="00B37960">
      <w:pPr>
        <w:pStyle w:val="Figure"/>
      </w:pPr>
      <w:r>
        <w:rPr>
          <w:noProof/>
        </w:rPr>
        <w:drawing>
          <wp:inline distT="0" distB="0" distL="0" distR="0" wp14:anchorId="36E7E8EE" wp14:editId="057F7005">
            <wp:extent cx="6120130" cy="3346450"/>
            <wp:effectExtent l="0" t="0" r="0" b="6350"/>
            <wp:docPr id="2" name="Picture 2" descr="P3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41#yIS1"/>
                    <pic:cNvPicPr/>
                  </pic:nvPicPr>
                  <pic:blipFill>
                    <a:blip r:embed="rId39" cstate="email">
                      <a:extLst>
                        <a:ext uri="{28A0092B-C50C-407E-A947-70E740481C1C}">
                          <a14:useLocalDpi xmlns:a14="http://schemas.microsoft.com/office/drawing/2010/main"/>
                        </a:ext>
                      </a:extLst>
                    </a:blip>
                    <a:stretch>
                      <a:fillRect/>
                    </a:stretch>
                  </pic:blipFill>
                  <pic:spPr>
                    <a:xfrm>
                      <a:off x="0" y="0"/>
                      <a:ext cx="6120130" cy="3346450"/>
                    </a:xfrm>
                    <a:prstGeom prst="rect">
                      <a:avLst/>
                    </a:prstGeom>
                  </pic:spPr>
                </pic:pic>
              </a:graphicData>
            </a:graphic>
          </wp:inline>
        </w:drawing>
      </w:r>
    </w:p>
    <w:p w14:paraId="63B2B5F0" w14:textId="2114D5AB" w:rsidR="00EE55AD" w:rsidRPr="00357367" w:rsidRDefault="00EE55AD" w:rsidP="003A1555">
      <w:pPr>
        <w:pStyle w:val="CaptionFigure"/>
      </w:pPr>
      <w:bookmarkStart w:id="96" w:name="_Ref67599878"/>
      <w:bookmarkStart w:id="97" w:name="_Toc36129365"/>
      <w:bookmarkStart w:id="98" w:name="_Toc66693852"/>
      <w:bookmarkStart w:id="99" w:name="_Toc67604303"/>
      <w:bookmarkStart w:id="100" w:name="_Toc80902556"/>
      <w:r w:rsidRPr="00357367">
        <w:t xml:space="preserve">Figure </w:t>
      </w:r>
      <w:r>
        <w:fldChar w:fldCharType="begin" w:fldLock="1"/>
      </w:r>
      <w:r>
        <w:instrText>STYLEREF 1 \s</w:instrText>
      </w:r>
      <w:r>
        <w:fldChar w:fldCharType="separate"/>
      </w:r>
      <w:r w:rsidR="00A01F0B">
        <w:rPr>
          <w:noProof/>
        </w:rPr>
        <w:t>3</w:t>
      </w:r>
      <w:r>
        <w:fldChar w:fldCharType="end"/>
      </w:r>
      <w:r w:rsidR="000063B6">
        <w:t>.</w:t>
      </w:r>
      <w:r>
        <w:fldChar w:fldCharType="begin"/>
      </w:r>
      <w:r>
        <w:instrText>SEQ Figure \* ARABIC \s 1</w:instrText>
      </w:r>
      <w:r>
        <w:fldChar w:fldCharType="separate"/>
      </w:r>
      <w:r w:rsidR="00BB21E1">
        <w:rPr>
          <w:noProof/>
        </w:rPr>
        <w:t>1</w:t>
      </w:r>
      <w:r>
        <w:fldChar w:fldCharType="end"/>
      </w:r>
      <w:bookmarkEnd w:id="96"/>
      <w:r w:rsidRPr="00357367">
        <w:t xml:space="preserve"> </w:t>
      </w:r>
      <w:r w:rsidR="00426BE6" w:rsidRPr="00357367">
        <w:t>A</w:t>
      </w:r>
      <w:r w:rsidRPr="00357367">
        <w:t xml:space="preserve">nnual rainfall </w:t>
      </w:r>
      <w:r w:rsidR="00426BE6" w:rsidRPr="00357367">
        <w:t>deciles</w:t>
      </w:r>
      <w:bookmarkEnd w:id="97"/>
      <w:bookmarkEnd w:id="98"/>
      <w:bookmarkEnd w:id="99"/>
      <w:r w:rsidR="00426BE6" w:rsidRPr="00357367">
        <w:t xml:space="preserve"> </w:t>
      </w:r>
      <w:r w:rsidR="00BF3A87">
        <w:t>2014</w:t>
      </w:r>
      <w:r w:rsidR="00BF3A87" w:rsidRPr="00BF3A87">
        <w:t>–</w:t>
      </w:r>
      <w:r w:rsidR="00BF3A87">
        <w:t>20</w:t>
      </w:r>
      <w:r w:rsidR="00B37960" w:rsidRPr="00357367">
        <w:t xml:space="preserve"> [Source: Bureau of Meteorology]</w:t>
      </w:r>
      <w:bookmarkEnd w:id="100"/>
    </w:p>
    <w:p w14:paraId="4529F0AD" w14:textId="1AA694C0" w:rsidR="00EB31BB" w:rsidRPr="00357367" w:rsidRDefault="001947E4" w:rsidP="001947E4">
      <w:pPr>
        <w:pStyle w:val="BodyTextExtraSpareAbove"/>
      </w:pPr>
      <w:r w:rsidRPr="00357367">
        <w:t>Watering actions targeting floodplains and floodplain wetlands occurred in 6 of the 25 valleys of the Basin (</w:t>
      </w:r>
      <w:r>
        <w:fldChar w:fldCharType="begin" w:fldLock="1"/>
      </w:r>
      <w:r>
        <w:instrText xml:space="preserve"> REF _Ref68656255 \h  \* MERGEFORMAT </w:instrText>
      </w:r>
      <w:r>
        <w:fldChar w:fldCharType="separate"/>
      </w:r>
      <w:r w:rsidR="00A01F0B">
        <w:t xml:space="preserve">Figure </w:t>
      </w:r>
      <w:r w:rsidR="00A01F0B">
        <w:rPr>
          <w:noProof/>
        </w:rPr>
        <w:t>2.5</w:t>
      </w:r>
      <w:r>
        <w:fldChar w:fldCharType="end"/>
      </w:r>
      <w:r w:rsidRPr="00357367">
        <w:t>,</w:t>
      </w:r>
      <w:r>
        <w:t xml:space="preserve"> </w:t>
      </w:r>
      <w:r>
        <w:fldChar w:fldCharType="begin" w:fldLock="1"/>
      </w:r>
      <w:r>
        <w:instrText xml:space="preserve"> REF _Ref75903123 \h  \* MERGEFORMAT </w:instrText>
      </w:r>
      <w:r>
        <w:fldChar w:fldCharType="separate"/>
      </w:r>
      <w:r w:rsidR="00A01F0B">
        <w:t xml:space="preserve">Table </w:t>
      </w:r>
      <w:r w:rsidR="00A01F0B">
        <w:rPr>
          <w:noProof/>
        </w:rPr>
        <w:t>3.1</w:t>
      </w:r>
      <w:r>
        <w:fldChar w:fldCharType="end"/>
      </w:r>
      <w:r w:rsidRPr="00357367">
        <w:t>) with the 3 ha of floodplain inundation recorded in the Edward/</w:t>
      </w:r>
      <w:proofErr w:type="spellStart"/>
      <w:r w:rsidRPr="00357367">
        <w:t>Kolety</w:t>
      </w:r>
      <w:proofErr w:type="spellEnd"/>
      <w:r w:rsidRPr="00357367">
        <w:t>-Wakool being the northern extension of inundation of the Barmah-</w:t>
      </w:r>
      <w:proofErr w:type="spellStart"/>
      <w:r w:rsidRPr="00357367">
        <w:t>Millewa</w:t>
      </w:r>
      <w:proofErr w:type="spellEnd"/>
      <w:r w:rsidRPr="00357367">
        <w:t xml:space="preserve"> Forest in the Central Murray Valley. A single billabong received Commonwealth environmental water in the Ovens River Valley. Commonwealth environmental water was used more extensively for in-channel actions in 17 of the 25 valleys (</w:t>
      </w:r>
      <w:r>
        <w:fldChar w:fldCharType="begin" w:fldLock="1"/>
      </w:r>
      <w:r>
        <w:instrText xml:space="preserve"> REF _Ref68656255 \h  \* MERGEFORMAT </w:instrText>
      </w:r>
      <w:r>
        <w:fldChar w:fldCharType="separate"/>
      </w:r>
      <w:r w:rsidR="00A01F0B">
        <w:t xml:space="preserve">Figure </w:t>
      </w:r>
      <w:r w:rsidR="00A01F0B">
        <w:rPr>
          <w:noProof/>
        </w:rPr>
        <w:t>2.5</w:t>
      </w:r>
      <w:r>
        <w:fldChar w:fldCharType="end"/>
      </w:r>
      <w:r w:rsidRPr="00357367">
        <w:t xml:space="preserve">, </w:t>
      </w:r>
      <w:r>
        <w:fldChar w:fldCharType="begin" w:fldLock="1"/>
      </w:r>
      <w:r>
        <w:instrText xml:space="preserve"> REF _Ref75903123 \h  \* MERGEFORMAT </w:instrText>
      </w:r>
      <w:r>
        <w:fldChar w:fldCharType="separate"/>
      </w:r>
      <w:r w:rsidR="00A01F0B">
        <w:t xml:space="preserve">Table </w:t>
      </w:r>
      <w:r w:rsidR="00A01F0B">
        <w:rPr>
          <w:noProof/>
        </w:rPr>
        <w:t>3.1</w:t>
      </w:r>
      <w:r>
        <w:fldChar w:fldCharType="end"/>
      </w:r>
      <w:r w:rsidRPr="00357367">
        <w:t>).</w:t>
      </w:r>
    </w:p>
    <w:p w14:paraId="5A299DA9" w14:textId="6F3BECB4" w:rsidR="00986023" w:rsidRDefault="00AC6A21" w:rsidP="00DC5144">
      <w:pPr>
        <w:pStyle w:val="BodyText"/>
        <w:rPr>
          <w:rFonts w:cstheme="minorHAnsi"/>
        </w:rPr>
      </w:pPr>
      <w:r w:rsidRPr="00AE1D87">
        <w:t>Over the year, 125 w</w:t>
      </w:r>
      <w:r w:rsidR="00CD0A0B" w:rsidRPr="00AE1D87">
        <w:t xml:space="preserve">atering actions provided </w:t>
      </w:r>
      <w:r w:rsidR="005513D5" w:rsidRPr="00AE1D87">
        <w:t xml:space="preserve">Commonwealth environmental water </w:t>
      </w:r>
      <w:r w:rsidR="00CD0A0B" w:rsidRPr="00AE1D87">
        <w:t xml:space="preserve">to </w:t>
      </w:r>
      <w:r w:rsidR="005513D5" w:rsidRPr="00AE1D87">
        <w:t>lakes</w:t>
      </w:r>
      <w:r w:rsidR="00DF0958" w:rsidRPr="00AE1D87">
        <w:t>,</w:t>
      </w:r>
      <w:r w:rsidR="005513D5" w:rsidRPr="00AE1D87">
        <w:t xml:space="preserve"> </w:t>
      </w:r>
      <w:proofErr w:type="gramStart"/>
      <w:r w:rsidR="005513D5" w:rsidRPr="00AE1D87">
        <w:t>wetlands</w:t>
      </w:r>
      <w:proofErr w:type="gramEnd"/>
      <w:r w:rsidR="005513D5" w:rsidRPr="00AE1D87">
        <w:t xml:space="preserve"> </w:t>
      </w:r>
      <w:r w:rsidR="00DE2C01" w:rsidRPr="00357367">
        <w:rPr>
          <w:rFonts w:cstheme="minorHAnsi"/>
        </w:rPr>
        <w:t xml:space="preserve">and rivers </w:t>
      </w:r>
      <w:r w:rsidR="005513D5" w:rsidRPr="00AE1D87">
        <w:t>throughout the Basin</w:t>
      </w:r>
      <w:r w:rsidR="005613D3" w:rsidRPr="00AE1D87">
        <w:t>.</w:t>
      </w:r>
      <w:r w:rsidR="00A45D56" w:rsidRPr="00AE1D87">
        <w:t xml:space="preserve"> </w:t>
      </w:r>
      <w:r w:rsidR="005513D5" w:rsidRPr="00357367">
        <w:rPr>
          <w:rFonts w:cstheme="minorHAnsi"/>
        </w:rPr>
        <w:t xml:space="preserve">Most of the water was delivered in-channel </w:t>
      </w:r>
      <w:r w:rsidR="005513D5" w:rsidRPr="00357367">
        <w:rPr>
          <w:rFonts w:cstheme="minorHAnsi"/>
        </w:rPr>
        <w:fldChar w:fldCharType="begin"/>
      </w:r>
      <w:r w:rsidR="005C4C10" w:rsidRPr="00357367">
        <w:rPr>
          <w:rFonts w:cstheme="minorHAnsi"/>
        </w:rPr>
        <w:instrText xml:space="preserve"> ADDIN ZOTERO_ITEM CSL_CITATION {"citationID":"9vuWV2PC","properties":{"formattedCitation":"(94% by volume; Guarino and Sengupta 2021)","plainCitation":"(94% by volume; Guarino and Sengupta 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Hydrology","author":[{"family":"Guarino","given":"Fiorenzo"},{"family":"Sengupta","given":"Ashmita"}],"issued":{"date-parts":[["2021"]]}},"prefix":"94% by volume;"}],"schema":"https://github.com/citation-style-language/schema/raw/master/csl-citation.json"} </w:instrText>
      </w:r>
      <w:r w:rsidR="005513D5" w:rsidRPr="00357367">
        <w:rPr>
          <w:rFonts w:cstheme="minorHAnsi"/>
        </w:rPr>
        <w:fldChar w:fldCharType="separate"/>
      </w:r>
      <w:r w:rsidR="005C4C10" w:rsidRPr="00357367">
        <w:rPr>
          <w:rFonts w:cs="Calibri"/>
        </w:rPr>
        <w:t>(94% by volume; Guarino and Sengupta 2021)</w:t>
      </w:r>
      <w:r w:rsidR="005513D5" w:rsidRPr="00357367">
        <w:rPr>
          <w:rFonts w:cstheme="minorHAnsi"/>
        </w:rPr>
        <w:fldChar w:fldCharType="end"/>
      </w:r>
      <w:r w:rsidR="005513D5" w:rsidRPr="00357367">
        <w:rPr>
          <w:rFonts w:cstheme="minorHAnsi"/>
        </w:rPr>
        <w:t xml:space="preserve"> providing predominantly base flows and freshes to </w:t>
      </w:r>
      <w:r w:rsidR="006A4112" w:rsidRPr="00357367">
        <w:rPr>
          <w:rFonts w:asciiTheme="minorHAnsi" w:hAnsiTheme="minorHAnsi" w:cstheme="minorHAnsi"/>
          <w:szCs w:val="18"/>
        </w:rPr>
        <w:t>15,591</w:t>
      </w:r>
      <w:r w:rsidR="005513D5" w:rsidRPr="00357367">
        <w:rPr>
          <w:rFonts w:cstheme="minorHAnsi"/>
        </w:rPr>
        <w:t xml:space="preserve"> </w:t>
      </w:r>
      <w:r w:rsidRPr="00357367">
        <w:rPr>
          <w:rFonts w:cstheme="minorHAnsi"/>
        </w:rPr>
        <w:t>km of river.</w:t>
      </w:r>
      <w:r w:rsidR="0052284C" w:rsidRPr="00357367">
        <w:rPr>
          <w:rFonts w:cstheme="minorHAnsi"/>
        </w:rPr>
        <w:t xml:space="preserve"> </w:t>
      </w:r>
      <w:r w:rsidRPr="00357367">
        <w:t>Two actions that included an over-bank component were delivered in the Central Murray.</w:t>
      </w:r>
      <w:r w:rsidR="0052284C" w:rsidRPr="00357367">
        <w:t xml:space="preserve"> </w:t>
      </w:r>
      <w:r w:rsidRPr="00357367">
        <w:t>There were 65 watering actions targeting wetlands and 8 specifically directed to combinations of channels with connected wetlands.</w:t>
      </w:r>
      <w:r w:rsidR="00BD595E" w:rsidRPr="00BD595E">
        <w:t xml:space="preserve"> </w:t>
      </w:r>
      <w:r w:rsidR="00BD595E" w:rsidRPr="00AE1D87">
        <w:t>Freshwater lakes and saline habitats in the</w:t>
      </w:r>
      <w:r w:rsidR="00BD595E" w:rsidRPr="00357367">
        <w:rPr>
          <w:rFonts w:cstheme="minorHAnsi"/>
        </w:rPr>
        <w:t xml:space="preserve"> </w:t>
      </w:r>
      <w:r w:rsidR="00BD595E">
        <w:rPr>
          <w:rFonts w:cstheme="minorHAnsi"/>
        </w:rPr>
        <w:t xml:space="preserve">Coorong, Lower Lakes and </w:t>
      </w:r>
      <w:r w:rsidR="00BD595E" w:rsidRPr="00357367">
        <w:rPr>
          <w:rFonts w:cstheme="minorHAnsi"/>
        </w:rPr>
        <w:t xml:space="preserve">Murray Mouth </w:t>
      </w:r>
      <w:r w:rsidR="00BD595E">
        <w:rPr>
          <w:rFonts w:cstheme="minorHAnsi"/>
        </w:rPr>
        <w:t>(CLLMM)</w:t>
      </w:r>
      <w:r w:rsidR="00BD595E" w:rsidRPr="00357367">
        <w:rPr>
          <w:rFonts w:cstheme="minorHAnsi"/>
        </w:rPr>
        <w:t xml:space="preserve"> receiv</w:t>
      </w:r>
      <w:r w:rsidR="00BD595E">
        <w:rPr>
          <w:rFonts w:cstheme="minorHAnsi"/>
        </w:rPr>
        <w:t>ed</w:t>
      </w:r>
      <w:r w:rsidR="00BD595E" w:rsidRPr="00357367">
        <w:rPr>
          <w:rFonts w:cstheme="minorHAnsi"/>
        </w:rPr>
        <w:t xml:space="preserve"> end-of-system flows containing Commonwealth environmental water.</w:t>
      </w:r>
    </w:p>
    <w:p w14:paraId="6A93B06F" w14:textId="240DE848" w:rsidR="00CA6B64" w:rsidRPr="00357367" w:rsidRDefault="00CA6B64" w:rsidP="00DC5144">
      <w:pPr>
        <w:pStyle w:val="BodyText"/>
      </w:pPr>
      <w:r w:rsidRPr="00357367">
        <w:t xml:space="preserve">Of the 17 valleys that received Commonwealth environmental water, 45% of the delivered volume was attributed to actions in the Lower Murray, </w:t>
      </w:r>
      <w:r>
        <w:t>19</w:t>
      </w:r>
      <w:r w:rsidRPr="00357367">
        <w:t>% in the Goulburn</w:t>
      </w:r>
      <w:r>
        <w:t xml:space="preserve">, </w:t>
      </w:r>
      <w:r w:rsidRPr="00357367">
        <w:t>1</w:t>
      </w:r>
      <w:r>
        <w:t>5</w:t>
      </w:r>
      <w:r w:rsidRPr="00357367">
        <w:t>% in the Central Murray</w:t>
      </w:r>
      <w:r>
        <w:t>, 10% in the Condamine Balonne</w:t>
      </w:r>
      <w:r w:rsidRPr="00357367">
        <w:t xml:space="preserve"> and </w:t>
      </w:r>
      <w:r>
        <w:t>3</w:t>
      </w:r>
      <w:r w:rsidRPr="00357367">
        <w:t xml:space="preserve">% in the Murrumbidgee. The remaining valleys received </w:t>
      </w:r>
      <w:r>
        <w:t>2</w:t>
      </w:r>
      <w:r w:rsidRPr="00357367">
        <w:t>% or less of total delivered volume of Commonwealth environmental water.</w:t>
      </w:r>
      <w:r w:rsidRPr="00357367">
        <w:rPr>
          <w:rFonts w:cs="Calibri"/>
          <w:szCs w:val="18"/>
        </w:rPr>
        <w:t xml:space="preserve"> See Guarino and Sengupta</w:t>
      </w:r>
      <w:r w:rsidRPr="00357367">
        <w:rPr>
          <w:rFonts w:cstheme="minorHAnsi"/>
        </w:rPr>
        <w:t xml:space="preserve"> </w:t>
      </w:r>
      <w:r w:rsidRPr="00357367">
        <w:rPr>
          <w:rFonts w:cstheme="minorHAnsi"/>
        </w:rPr>
        <w:fldChar w:fldCharType="begin"/>
      </w:r>
      <w:r w:rsidRPr="00357367">
        <w:rPr>
          <w:rFonts w:cstheme="minorHAnsi"/>
        </w:rPr>
        <w:instrText xml:space="preserve"> ADDIN ZOTERO_ITEM CSL_CITATION {"citationID":"swP3nDyb","properties":{"formattedCitation":"(2021)","plainCitation":"(2021)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Hydrology","author":[{"family":"Guarino","given":"Fiorenzo"},{"family":"Sengupta","given":"Ashmita"}],"issued":{"date-parts":[["2021"]]}},"suppress-author":true}],"schema":"https://github.com/citation-style-language/schema/raw/master/csl-citation.json"} </w:instrText>
      </w:r>
      <w:r w:rsidRPr="00357367">
        <w:rPr>
          <w:rFonts w:cstheme="minorHAnsi"/>
        </w:rPr>
        <w:fldChar w:fldCharType="separate"/>
      </w:r>
      <w:r w:rsidRPr="00357367">
        <w:rPr>
          <w:rFonts w:cs="Calibri"/>
        </w:rPr>
        <w:t>(2021)</w:t>
      </w:r>
      <w:r w:rsidRPr="00357367">
        <w:rPr>
          <w:rFonts w:cstheme="minorHAnsi"/>
        </w:rPr>
        <w:fldChar w:fldCharType="end"/>
      </w:r>
      <w:r w:rsidRPr="00357367">
        <w:rPr>
          <w:rFonts w:cstheme="minorHAnsi"/>
        </w:rPr>
        <w:t xml:space="preserve"> for details of individual watering actions.</w:t>
      </w:r>
    </w:p>
    <w:p w14:paraId="55DF351F" w14:textId="79003AC3" w:rsidR="00F22E4A" w:rsidRPr="00357367" w:rsidRDefault="00DC277B" w:rsidP="00DC277B">
      <w:pPr>
        <w:pStyle w:val="CaptionTable"/>
      </w:pPr>
      <w:bookmarkStart w:id="101" w:name="_Ref75903123"/>
      <w:bookmarkStart w:id="102" w:name="_Toc80971126"/>
      <w:bookmarkStart w:id="103" w:name="_Ref446031719"/>
      <w:bookmarkStart w:id="104" w:name="_Toc447911437"/>
      <w:r>
        <w:lastRenderedPageBreak/>
        <w:t xml:space="preserve">Table </w:t>
      </w:r>
      <w:r>
        <w:fldChar w:fldCharType="begin" w:fldLock="1"/>
      </w:r>
      <w:r>
        <w:instrText>STYLEREF 1 \s</w:instrText>
      </w:r>
      <w:r>
        <w:fldChar w:fldCharType="separate"/>
      </w:r>
      <w:r w:rsidR="00A01F0B">
        <w:rPr>
          <w:noProof/>
        </w:rPr>
        <w:t>3</w:t>
      </w:r>
      <w:r>
        <w:fldChar w:fldCharType="end"/>
      </w:r>
      <w:r w:rsidR="000063B6">
        <w:t>.</w:t>
      </w:r>
      <w:r>
        <w:fldChar w:fldCharType="begin"/>
      </w:r>
      <w:r>
        <w:instrText>SEQ Table \* ARABIC \s 1</w:instrText>
      </w:r>
      <w:r>
        <w:fldChar w:fldCharType="separate"/>
      </w:r>
      <w:r w:rsidR="00BB21E1">
        <w:rPr>
          <w:noProof/>
        </w:rPr>
        <w:t>1</w:t>
      </w:r>
      <w:r>
        <w:fldChar w:fldCharType="end"/>
      </w:r>
      <w:bookmarkEnd w:id="101"/>
      <w:r w:rsidRPr="00357367">
        <w:t xml:space="preserve"> Major categories of aquatic ecosystems in each valley inundated or influenced by Commonwealth environmental water</w:t>
      </w:r>
      <w:r w:rsidR="00D13CFD">
        <w:t xml:space="preserve"> </w:t>
      </w:r>
      <w:r w:rsidRPr="00357367">
        <w:t>2019–20</w:t>
      </w:r>
      <w:bookmarkEnd w:id="102"/>
    </w:p>
    <w:tbl>
      <w:tblPr>
        <w:tblStyle w:val="TableCSIRO"/>
        <w:tblW w:w="9526" w:type="dxa"/>
        <w:tblLayout w:type="fixed"/>
        <w:tblCellMar>
          <w:right w:w="284" w:type="dxa"/>
        </w:tblCellMar>
        <w:tblLook w:val="0460" w:firstRow="1" w:lastRow="1" w:firstColumn="0" w:lastColumn="0" w:noHBand="0" w:noVBand="1"/>
      </w:tblPr>
      <w:tblGrid>
        <w:gridCol w:w="2722"/>
        <w:gridCol w:w="1985"/>
        <w:gridCol w:w="1843"/>
        <w:gridCol w:w="1417"/>
        <w:gridCol w:w="1559"/>
      </w:tblGrid>
      <w:tr w:rsidR="00955F31" w:rsidRPr="00357367" w14:paraId="03C5FE4F" w14:textId="77777777" w:rsidTr="00AA4A31">
        <w:trPr>
          <w:cnfStyle w:val="100000000000" w:firstRow="1" w:lastRow="0" w:firstColumn="0" w:lastColumn="0" w:oddVBand="0" w:evenVBand="0" w:oddHBand="0" w:evenHBand="0" w:firstRowFirstColumn="0" w:firstRowLastColumn="0" w:lastRowFirstColumn="0" w:lastRowLastColumn="0"/>
          <w:cantSplit/>
          <w:tblHeader/>
        </w:trPr>
        <w:tc>
          <w:tcPr>
            <w:tcW w:w="2722" w:type="dxa"/>
            <w:noWrap/>
            <w:hideMark/>
          </w:tcPr>
          <w:p w14:paraId="6F05B9BB" w14:textId="7A9648B1" w:rsidR="00F22E4A" w:rsidRPr="00357367" w:rsidRDefault="002D188A" w:rsidP="00EB1D47">
            <w:pPr>
              <w:pStyle w:val="ColumnHeading"/>
            </w:pPr>
            <w:r w:rsidRPr="00357367">
              <w:t>Valley</w:t>
            </w:r>
          </w:p>
        </w:tc>
        <w:tc>
          <w:tcPr>
            <w:tcW w:w="1985" w:type="dxa"/>
            <w:hideMark/>
          </w:tcPr>
          <w:p w14:paraId="49B3221C" w14:textId="1834C6CE" w:rsidR="00F22E4A" w:rsidRPr="00357367" w:rsidRDefault="00F22E4A" w:rsidP="00EB1D47">
            <w:pPr>
              <w:pStyle w:val="ColumnHeading"/>
            </w:pPr>
            <w:r w:rsidRPr="00357367">
              <w:t>Selected Area</w:t>
            </w:r>
          </w:p>
        </w:tc>
        <w:tc>
          <w:tcPr>
            <w:tcW w:w="1843" w:type="dxa"/>
            <w:noWrap/>
            <w:hideMark/>
          </w:tcPr>
          <w:p w14:paraId="78306AA7" w14:textId="59B28C15" w:rsidR="00F22E4A" w:rsidRPr="00357367" w:rsidRDefault="00F22E4A" w:rsidP="00AA4A31">
            <w:pPr>
              <w:pStyle w:val="ColumnHeading"/>
              <w:jc w:val="center"/>
            </w:pPr>
            <w:r w:rsidRPr="00357367">
              <w:t xml:space="preserve">Lake and wetland area </w:t>
            </w:r>
            <w:r w:rsidR="002D188A" w:rsidRPr="00357367">
              <w:t>(ha)</w:t>
            </w:r>
          </w:p>
        </w:tc>
        <w:tc>
          <w:tcPr>
            <w:tcW w:w="1417" w:type="dxa"/>
            <w:hideMark/>
          </w:tcPr>
          <w:p w14:paraId="74788ABE" w14:textId="421671C3" w:rsidR="00F22E4A" w:rsidRPr="00357367" w:rsidRDefault="00F22E4A" w:rsidP="00AA4A31">
            <w:pPr>
              <w:pStyle w:val="ColumnHeading"/>
              <w:jc w:val="center"/>
            </w:pPr>
            <w:r w:rsidRPr="00357367">
              <w:t xml:space="preserve">Floodplain </w:t>
            </w:r>
            <w:r w:rsidR="002D188A" w:rsidRPr="00357367">
              <w:t>area</w:t>
            </w:r>
            <w:r w:rsidRPr="00357367">
              <w:t xml:space="preserve"> </w:t>
            </w:r>
            <w:r w:rsidR="002D188A" w:rsidRPr="00357367">
              <w:t>(ha)</w:t>
            </w:r>
          </w:p>
        </w:tc>
        <w:tc>
          <w:tcPr>
            <w:tcW w:w="1559" w:type="dxa"/>
            <w:hideMark/>
          </w:tcPr>
          <w:p w14:paraId="4F6F8173" w14:textId="437CCD0F" w:rsidR="00F22E4A" w:rsidRPr="00357367" w:rsidRDefault="00F22E4A" w:rsidP="00AA4A31">
            <w:pPr>
              <w:pStyle w:val="ColumnHeading"/>
              <w:jc w:val="center"/>
            </w:pPr>
            <w:r w:rsidRPr="00357367">
              <w:t>Length of waterways (km)</w:t>
            </w:r>
          </w:p>
        </w:tc>
      </w:tr>
      <w:tr w:rsidR="00955F31" w:rsidRPr="00357367" w14:paraId="1E61A27F"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2722" w:type="dxa"/>
            <w:hideMark/>
          </w:tcPr>
          <w:p w14:paraId="266C86CF" w14:textId="47115E5D" w:rsidR="00752158" w:rsidRPr="00357367" w:rsidRDefault="00752158" w:rsidP="00EB1D47">
            <w:pPr>
              <w:pStyle w:val="TableText"/>
            </w:pPr>
            <w:r w:rsidRPr="00357367">
              <w:t>Avoca</w:t>
            </w:r>
          </w:p>
        </w:tc>
        <w:tc>
          <w:tcPr>
            <w:tcW w:w="1985" w:type="dxa"/>
          </w:tcPr>
          <w:p w14:paraId="2C7C8CF7" w14:textId="77777777" w:rsidR="00752158" w:rsidRPr="00357367" w:rsidRDefault="00752158" w:rsidP="00EB1D47">
            <w:pPr>
              <w:pStyle w:val="TableText"/>
            </w:pPr>
            <w:r w:rsidRPr="00357367">
              <w:t> </w:t>
            </w:r>
          </w:p>
        </w:tc>
        <w:tc>
          <w:tcPr>
            <w:tcW w:w="1843" w:type="dxa"/>
            <w:noWrap/>
            <w:hideMark/>
          </w:tcPr>
          <w:p w14:paraId="4138AA6F" w14:textId="77777777" w:rsidR="00752158" w:rsidRPr="00357367" w:rsidRDefault="00752158" w:rsidP="00AA4A31">
            <w:pPr>
              <w:pStyle w:val="TableText"/>
              <w:jc w:val="right"/>
              <w:rPr>
                <w:rFonts w:asciiTheme="minorHAnsi" w:hAnsiTheme="minorHAnsi" w:cstheme="minorHAnsi"/>
              </w:rPr>
            </w:pPr>
            <w:r w:rsidRPr="00357367">
              <w:t>-</w:t>
            </w:r>
          </w:p>
        </w:tc>
        <w:tc>
          <w:tcPr>
            <w:tcW w:w="1417" w:type="dxa"/>
            <w:noWrap/>
            <w:hideMark/>
          </w:tcPr>
          <w:p w14:paraId="35EF41D6" w14:textId="77777777" w:rsidR="00752158" w:rsidRPr="00357367" w:rsidRDefault="00752158" w:rsidP="00AA4A31">
            <w:pPr>
              <w:pStyle w:val="TableText"/>
              <w:jc w:val="right"/>
              <w:rPr>
                <w:rFonts w:asciiTheme="minorHAnsi" w:hAnsiTheme="minorHAnsi" w:cstheme="minorHAnsi"/>
              </w:rPr>
            </w:pPr>
            <w:r w:rsidRPr="00357367">
              <w:t>-</w:t>
            </w:r>
          </w:p>
        </w:tc>
        <w:tc>
          <w:tcPr>
            <w:tcW w:w="1559" w:type="dxa"/>
            <w:noWrap/>
            <w:hideMark/>
          </w:tcPr>
          <w:p w14:paraId="36BD7C98" w14:textId="63190807" w:rsidR="00752158" w:rsidRPr="00357367" w:rsidRDefault="00752158" w:rsidP="00AA4A31">
            <w:pPr>
              <w:pStyle w:val="TableText"/>
              <w:jc w:val="right"/>
            </w:pPr>
            <w:r w:rsidRPr="00357367">
              <w:t>-</w:t>
            </w:r>
          </w:p>
        </w:tc>
      </w:tr>
      <w:tr w:rsidR="006A4112" w:rsidRPr="00357367" w14:paraId="0BA6E0D8" w14:textId="77777777" w:rsidTr="00AA4A31">
        <w:trPr>
          <w:cantSplit/>
        </w:trPr>
        <w:tc>
          <w:tcPr>
            <w:tcW w:w="0" w:type="dxa"/>
            <w:hideMark/>
          </w:tcPr>
          <w:p w14:paraId="07DFA044" w14:textId="77777777" w:rsidR="006A4112" w:rsidRPr="00357367" w:rsidRDefault="006A4112" w:rsidP="00EB1D47">
            <w:pPr>
              <w:pStyle w:val="TableText"/>
            </w:pPr>
            <w:r w:rsidRPr="00357367">
              <w:t>Barwon Darling</w:t>
            </w:r>
          </w:p>
        </w:tc>
        <w:tc>
          <w:tcPr>
            <w:tcW w:w="0" w:type="dxa"/>
          </w:tcPr>
          <w:p w14:paraId="29140275" w14:textId="77777777" w:rsidR="006A4112" w:rsidRPr="00357367" w:rsidRDefault="006A4112" w:rsidP="00EB1D47">
            <w:pPr>
              <w:pStyle w:val="TableText"/>
            </w:pPr>
            <w:r w:rsidRPr="00357367">
              <w:t> </w:t>
            </w:r>
          </w:p>
        </w:tc>
        <w:tc>
          <w:tcPr>
            <w:tcW w:w="1843" w:type="dxa"/>
            <w:noWrap/>
            <w:hideMark/>
          </w:tcPr>
          <w:p w14:paraId="7FAF0D5B"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79A04781"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14E40BD7" w14:textId="32BFF85F" w:rsidR="006A4112" w:rsidRPr="00357367" w:rsidRDefault="006A4112" w:rsidP="00AA4A31">
            <w:pPr>
              <w:pStyle w:val="TableText"/>
              <w:jc w:val="right"/>
              <w:rPr>
                <w:rFonts w:asciiTheme="minorHAnsi" w:hAnsiTheme="minorHAnsi" w:cstheme="minorHAnsi"/>
              </w:rPr>
            </w:pPr>
            <w:r w:rsidRPr="00357367">
              <w:t>1,858</w:t>
            </w:r>
          </w:p>
        </w:tc>
      </w:tr>
      <w:tr w:rsidR="006A4112" w:rsidRPr="00357367" w14:paraId="08986CB8"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C0C789E" w14:textId="77777777" w:rsidR="006A4112" w:rsidRPr="00357367" w:rsidRDefault="006A4112" w:rsidP="00EB1D47">
            <w:pPr>
              <w:pStyle w:val="TableText"/>
            </w:pPr>
            <w:r w:rsidRPr="00357367">
              <w:t>Border Rivers</w:t>
            </w:r>
          </w:p>
        </w:tc>
        <w:tc>
          <w:tcPr>
            <w:tcW w:w="0" w:type="dxa"/>
          </w:tcPr>
          <w:p w14:paraId="257BF714" w14:textId="77777777" w:rsidR="006A4112" w:rsidRPr="00357367" w:rsidRDefault="006A4112" w:rsidP="00EB1D47">
            <w:pPr>
              <w:pStyle w:val="TableText"/>
            </w:pPr>
            <w:r w:rsidRPr="00357367">
              <w:t> </w:t>
            </w:r>
          </w:p>
        </w:tc>
        <w:tc>
          <w:tcPr>
            <w:tcW w:w="1843" w:type="dxa"/>
            <w:noWrap/>
            <w:hideMark/>
          </w:tcPr>
          <w:p w14:paraId="1FC27E27"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036E6760"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3D80931C" w14:textId="0FC2B584" w:rsidR="006A4112" w:rsidRPr="00357367" w:rsidRDefault="006A4112" w:rsidP="00AA4A31">
            <w:pPr>
              <w:pStyle w:val="TableText"/>
              <w:jc w:val="right"/>
              <w:rPr>
                <w:rFonts w:asciiTheme="minorHAnsi" w:hAnsiTheme="minorHAnsi" w:cstheme="minorHAnsi"/>
              </w:rPr>
            </w:pPr>
            <w:r w:rsidRPr="00357367">
              <w:t>935</w:t>
            </w:r>
          </w:p>
        </w:tc>
      </w:tr>
      <w:tr w:rsidR="006A4112" w:rsidRPr="00357367" w14:paraId="21EB8683" w14:textId="77777777" w:rsidTr="00AA4A31">
        <w:trPr>
          <w:cantSplit/>
        </w:trPr>
        <w:tc>
          <w:tcPr>
            <w:tcW w:w="0" w:type="dxa"/>
            <w:hideMark/>
          </w:tcPr>
          <w:p w14:paraId="5A8F96A0" w14:textId="77777777" w:rsidR="006A4112" w:rsidRPr="00357367" w:rsidRDefault="006A4112" w:rsidP="00EB1D47">
            <w:pPr>
              <w:pStyle w:val="TableText"/>
            </w:pPr>
            <w:r w:rsidRPr="00357367">
              <w:t>Broken</w:t>
            </w:r>
          </w:p>
        </w:tc>
        <w:tc>
          <w:tcPr>
            <w:tcW w:w="0" w:type="dxa"/>
          </w:tcPr>
          <w:p w14:paraId="5192526A" w14:textId="77777777" w:rsidR="006A4112" w:rsidRPr="00357367" w:rsidRDefault="006A4112" w:rsidP="00EB1D47">
            <w:pPr>
              <w:pStyle w:val="TableText"/>
            </w:pPr>
            <w:r w:rsidRPr="00357367">
              <w:t> </w:t>
            </w:r>
          </w:p>
        </w:tc>
        <w:tc>
          <w:tcPr>
            <w:tcW w:w="1843" w:type="dxa"/>
            <w:noWrap/>
            <w:hideMark/>
          </w:tcPr>
          <w:p w14:paraId="757081A0"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7829BE26"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7470AEB7" w14:textId="7193664E" w:rsidR="006A4112" w:rsidRPr="00357367" w:rsidRDefault="006A4112" w:rsidP="00AA4A31">
            <w:pPr>
              <w:pStyle w:val="TableText"/>
              <w:jc w:val="right"/>
              <w:rPr>
                <w:rFonts w:asciiTheme="minorHAnsi" w:hAnsiTheme="minorHAnsi" w:cstheme="minorHAnsi"/>
              </w:rPr>
            </w:pPr>
            <w:r w:rsidRPr="00357367">
              <w:t>280</w:t>
            </w:r>
          </w:p>
        </w:tc>
      </w:tr>
      <w:tr w:rsidR="006A4112" w:rsidRPr="00357367" w14:paraId="6ADB243D"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639415F2" w14:textId="77777777" w:rsidR="006A4112" w:rsidRPr="00357367" w:rsidRDefault="006A4112" w:rsidP="00EB1D47">
            <w:pPr>
              <w:pStyle w:val="TableText"/>
            </w:pPr>
            <w:r w:rsidRPr="00357367">
              <w:t>Campaspe</w:t>
            </w:r>
          </w:p>
        </w:tc>
        <w:tc>
          <w:tcPr>
            <w:tcW w:w="0" w:type="dxa"/>
          </w:tcPr>
          <w:p w14:paraId="431AD442" w14:textId="77777777" w:rsidR="006A4112" w:rsidRPr="00357367" w:rsidRDefault="006A4112" w:rsidP="00EB1D47">
            <w:pPr>
              <w:pStyle w:val="TableText"/>
            </w:pPr>
            <w:r w:rsidRPr="00357367">
              <w:t> </w:t>
            </w:r>
          </w:p>
        </w:tc>
        <w:tc>
          <w:tcPr>
            <w:tcW w:w="1843" w:type="dxa"/>
            <w:noWrap/>
            <w:hideMark/>
          </w:tcPr>
          <w:p w14:paraId="774DBEAA"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7C988607"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025AA791" w14:textId="3379A5F4" w:rsidR="006A4112" w:rsidRPr="00357367" w:rsidRDefault="006A4112" w:rsidP="00AA4A31">
            <w:pPr>
              <w:pStyle w:val="TableText"/>
              <w:jc w:val="right"/>
              <w:rPr>
                <w:rFonts w:asciiTheme="minorHAnsi" w:hAnsiTheme="minorHAnsi" w:cstheme="minorHAnsi"/>
              </w:rPr>
            </w:pPr>
            <w:r w:rsidRPr="00357367">
              <w:t>112</w:t>
            </w:r>
          </w:p>
        </w:tc>
      </w:tr>
      <w:tr w:rsidR="00752158" w:rsidRPr="00357367" w14:paraId="560608C6" w14:textId="77777777" w:rsidTr="00AA4A31">
        <w:trPr>
          <w:cantSplit/>
        </w:trPr>
        <w:tc>
          <w:tcPr>
            <w:tcW w:w="0" w:type="dxa"/>
          </w:tcPr>
          <w:p w14:paraId="5665C2B0" w14:textId="1840BF0D" w:rsidR="00752158" w:rsidRPr="00357367" w:rsidRDefault="00752158" w:rsidP="00EB1D47">
            <w:pPr>
              <w:pStyle w:val="TableText"/>
            </w:pPr>
            <w:r w:rsidRPr="00357367">
              <w:t>Castlereagh</w:t>
            </w:r>
          </w:p>
        </w:tc>
        <w:tc>
          <w:tcPr>
            <w:tcW w:w="0" w:type="dxa"/>
          </w:tcPr>
          <w:p w14:paraId="18EAC204" w14:textId="77777777" w:rsidR="00752158" w:rsidRPr="00357367" w:rsidRDefault="00752158" w:rsidP="00EB1D47">
            <w:pPr>
              <w:pStyle w:val="TableText"/>
            </w:pPr>
          </w:p>
        </w:tc>
        <w:tc>
          <w:tcPr>
            <w:tcW w:w="0" w:type="dxa"/>
            <w:noWrap/>
          </w:tcPr>
          <w:p w14:paraId="0121D266" w14:textId="77777777" w:rsidR="00752158" w:rsidRPr="00357367" w:rsidRDefault="00752158" w:rsidP="00AA4A31">
            <w:pPr>
              <w:pStyle w:val="TableText"/>
              <w:jc w:val="right"/>
            </w:pPr>
          </w:p>
        </w:tc>
        <w:tc>
          <w:tcPr>
            <w:tcW w:w="0" w:type="dxa"/>
            <w:noWrap/>
          </w:tcPr>
          <w:p w14:paraId="09913659" w14:textId="3AE69BC5" w:rsidR="00752158" w:rsidRPr="00357367" w:rsidRDefault="00752158" w:rsidP="00AA4A31">
            <w:pPr>
              <w:pStyle w:val="TableText"/>
              <w:jc w:val="right"/>
            </w:pPr>
            <w:r w:rsidRPr="00357367">
              <w:t>--</w:t>
            </w:r>
          </w:p>
        </w:tc>
        <w:tc>
          <w:tcPr>
            <w:tcW w:w="1559" w:type="dxa"/>
            <w:noWrap/>
          </w:tcPr>
          <w:p w14:paraId="22DEBD04" w14:textId="05830F82" w:rsidR="00752158" w:rsidRPr="00357367" w:rsidRDefault="00752158" w:rsidP="00AA4A31">
            <w:pPr>
              <w:pStyle w:val="TableText"/>
              <w:jc w:val="right"/>
            </w:pPr>
            <w:r w:rsidRPr="00357367">
              <w:t>-</w:t>
            </w:r>
          </w:p>
        </w:tc>
      </w:tr>
      <w:tr w:rsidR="006A4112" w:rsidRPr="00357367" w14:paraId="11B064F5"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03190FF8" w14:textId="77777777" w:rsidR="006A4112" w:rsidRPr="00357367" w:rsidRDefault="006A4112" w:rsidP="00EB1D47">
            <w:pPr>
              <w:pStyle w:val="TableText"/>
            </w:pPr>
            <w:r w:rsidRPr="00357367">
              <w:t>Central Murray</w:t>
            </w:r>
          </w:p>
        </w:tc>
        <w:tc>
          <w:tcPr>
            <w:tcW w:w="0" w:type="dxa"/>
          </w:tcPr>
          <w:p w14:paraId="73864A33" w14:textId="77777777" w:rsidR="006A4112" w:rsidRPr="00357367" w:rsidRDefault="006A4112" w:rsidP="00EB1D47">
            <w:pPr>
              <w:pStyle w:val="TableText"/>
            </w:pPr>
            <w:r w:rsidRPr="00357367">
              <w:t> </w:t>
            </w:r>
          </w:p>
        </w:tc>
        <w:tc>
          <w:tcPr>
            <w:tcW w:w="1843" w:type="dxa"/>
            <w:noWrap/>
            <w:hideMark/>
          </w:tcPr>
          <w:p w14:paraId="01D96DB6" w14:textId="77777777" w:rsidR="006A4112" w:rsidRPr="00357367" w:rsidRDefault="006A4112" w:rsidP="00AA4A31">
            <w:pPr>
              <w:pStyle w:val="TableText"/>
              <w:jc w:val="right"/>
              <w:rPr>
                <w:rFonts w:asciiTheme="minorHAnsi" w:hAnsiTheme="minorHAnsi" w:cstheme="minorHAnsi"/>
              </w:rPr>
            </w:pPr>
            <w:r w:rsidRPr="00357367">
              <w:t>30,171</w:t>
            </w:r>
          </w:p>
        </w:tc>
        <w:tc>
          <w:tcPr>
            <w:tcW w:w="0" w:type="dxa"/>
            <w:noWrap/>
            <w:hideMark/>
          </w:tcPr>
          <w:p w14:paraId="0D5287CF" w14:textId="77777777" w:rsidR="006A4112" w:rsidRPr="00357367" w:rsidRDefault="006A4112" w:rsidP="00AA4A31">
            <w:pPr>
              <w:pStyle w:val="TableText"/>
              <w:jc w:val="right"/>
              <w:rPr>
                <w:rFonts w:asciiTheme="minorHAnsi" w:hAnsiTheme="minorHAnsi" w:cstheme="minorHAnsi"/>
              </w:rPr>
            </w:pPr>
            <w:r w:rsidRPr="00357367">
              <w:t>1,157</w:t>
            </w:r>
          </w:p>
        </w:tc>
        <w:tc>
          <w:tcPr>
            <w:tcW w:w="1559" w:type="dxa"/>
            <w:noWrap/>
            <w:hideMark/>
          </w:tcPr>
          <w:p w14:paraId="3230B584" w14:textId="587DB955" w:rsidR="006A4112" w:rsidRPr="00357367" w:rsidRDefault="006A4112" w:rsidP="00AA4A31">
            <w:pPr>
              <w:pStyle w:val="TableText"/>
              <w:jc w:val="right"/>
              <w:rPr>
                <w:rFonts w:asciiTheme="minorHAnsi" w:hAnsiTheme="minorHAnsi" w:cstheme="minorHAnsi"/>
              </w:rPr>
            </w:pPr>
            <w:r w:rsidRPr="00357367">
              <w:t>2,143</w:t>
            </w:r>
          </w:p>
        </w:tc>
      </w:tr>
      <w:tr w:rsidR="006A4112" w:rsidRPr="00357367" w14:paraId="5A72BAFE" w14:textId="77777777" w:rsidTr="00AA4A31">
        <w:trPr>
          <w:cantSplit/>
        </w:trPr>
        <w:tc>
          <w:tcPr>
            <w:tcW w:w="0" w:type="dxa"/>
            <w:hideMark/>
          </w:tcPr>
          <w:p w14:paraId="371DD7B2" w14:textId="77777777" w:rsidR="006A4112" w:rsidRPr="00357367" w:rsidRDefault="006A4112" w:rsidP="00EB1D47">
            <w:pPr>
              <w:pStyle w:val="TableText"/>
            </w:pPr>
            <w:r w:rsidRPr="00357367">
              <w:t>Condamine Balonne</w:t>
            </w:r>
          </w:p>
        </w:tc>
        <w:tc>
          <w:tcPr>
            <w:tcW w:w="0" w:type="dxa"/>
          </w:tcPr>
          <w:p w14:paraId="0EE88AD7" w14:textId="77777777" w:rsidR="006A4112" w:rsidRPr="00357367" w:rsidRDefault="006A4112" w:rsidP="00EB1D47">
            <w:pPr>
              <w:pStyle w:val="TableText"/>
            </w:pPr>
            <w:r w:rsidRPr="00357367">
              <w:t> </w:t>
            </w:r>
          </w:p>
        </w:tc>
        <w:tc>
          <w:tcPr>
            <w:tcW w:w="1843" w:type="dxa"/>
            <w:noWrap/>
            <w:hideMark/>
          </w:tcPr>
          <w:p w14:paraId="0A231AB3" w14:textId="77777777" w:rsidR="006A4112" w:rsidRPr="00357367" w:rsidRDefault="006A4112" w:rsidP="00AA4A31">
            <w:pPr>
              <w:pStyle w:val="TableText"/>
              <w:jc w:val="right"/>
              <w:rPr>
                <w:rFonts w:asciiTheme="minorHAnsi" w:hAnsiTheme="minorHAnsi" w:cstheme="minorHAnsi"/>
              </w:rPr>
            </w:pPr>
            <w:r w:rsidRPr="00357367">
              <w:t>5,725</w:t>
            </w:r>
          </w:p>
        </w:tc>
        <w:tc>
          <w:tcPr>
            <w:tcW w:w="0" w:type="dxa"/>
            <w:noWrap/>
            <w:hideMark/>
          </w:tcPr>
          <w:p w14:paraId="7FC3E82A" w14:textId="77777777" w:rsidR="006A4112" w:rsidRPr="00357367" w:rsidRDefault="006A4112" w:rsidP="00AA4A31">
            <w:pPr>
              <w:pStyle w:val="TableText"/>
              <w:jc w:val="right"/>
              <w:rPr>
                <w:rFonts w:asciiTheme="minorHAnsi" w:hAnsiTheme="minorHAnsi" w:cstheme="minorHAnsi"/>
              </w:rPr>
            </w:pPr>
            <w:r w:rsidRPr="00357367">
              <w:t>4,528</w:t>
            </w:r>
          </w:p>
        </w:tc>
        <w:tc>
          <w:tcPr>
            <w:tcW w:w="1559" w:type="dxa"/>
            <w:noWrap/>
            <w:hideMark/>
          </w:tcPr>
          <w:p w14:paraId="19AE9ABB" w14:textId="16199FF4" w:rsidR="006A4112" w:rsidRPr="00357367" w:rsidRDefault="006A4112" w:rsidP="00AA4A31">
            <w:pPr>
              <w:pStyle w:val="TableText"/>
              <w:jc w:val="right"/>
              <w:rPr>
                <w:rFonts w:asciiTheme="minorHAnsi" w:hAnsiTheme="minorHAnsi" w:cstheme="minorHAnsi"/>
              </w:rPr>
            </w:pPr>
            <w:r w:rsidRPr="00357367">
              <w:t>1,627</w:t>
            </w:r>
          </w:p>
        </w:tc>
      </w:tr>
      <w:tr w:rsidR="006A4112" w:rsidRPr="00357367" w14:paraId="6A0085E7"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7E7C91EA" w14:textId="38586F7D" w:rsidR="006A4112" w:rsidRPr="00357367" w:rsidRDefault="006A4112" w:rsidP="00EB1D47">
            <w:pPr>
              <w:pStyle w:val="TableText"/>
            </w:pPr>
            <w:r w:rsidRPr="00357367">
              <w:t>Edward</w:t>
            </w:r>
            <w:r w:rsidR="00752158" w:rsidRPr="00357367">
              <w:t>/</w:t>
            </w:r>
            <w:proofErr w:type="spellStart"/>
            <w:r w:rsidR="00752158" w:rsidRPr="00357367">
              <w:t>Kolety</w:t>
            </w:r>
            <w:proofErr w:type="spellEnd"/>
            <w:r w:rsidR="00752158" w:rsidRPr="00357367">
              <w:t>–</w:t>
            </w:r>
            <w:r w:rsidRPr="00357367">
              <w:t>Wakool</w:t>
            </w:r>
          </w:p>
        </w:tc>
        <w:tc>
          <w:tcPr>
            <w:tcW w:w="0" w:type="dxa"/>
            <w:hideMark/>
          </w:tcPr>
          <w:p w14:paraId="0BF6B094" w14:textId="77777777" w:rsidR="006A4112" w:rsidRPr="00357367" w:rsidRDefault="006A4112" w:rsidP="00EB1D47">
            <w:pPr>
              <w:pStyle w:val="TableText"/>
            </w:pPr>
            <w:r w:rsidRPr="00357367">
              <w:t>Edward</w:t>
            </w:r>
            <w:r w:rsidR="004C6047" w:rsidRPr="00357367">
              <w:t>/</w:t>
            </w:r>
            <w:proofErr w:type="spellStart"/>
            <w:r w:rsidR="004C6047" w:rsidRPr="00357367">
              <w:t>Kolety</w:t>
            </w:r>
            <w:proofErr w:type="spellEnd"/>
            <w:r w:rsidRPr="00357367">
              <w:t>–</w:t>
            </w:r>
            <w:proofErr w:type="gramStart"/>
            <w:r w:rsidRPr="00357367">
              <w:t>Wakool river</w:t>
            </w:r>
            <w:proofErr w:type="gramEnd"/>
            <w:r w:rsidRPr="00357367">
              <w:t xml:space="preserve"> system</w:t>
            </w:r>
          </w:p>
        </w:tc>
        <w:tc>
          <w:tcPr>
            <w:tcW w:w="1843" w:type="dxa"/>
            <w:noWrap/>
            <w:hideMark/>
          </w:tcPr>
          <w:p w14:paraId="11E0C6E8" w14:textId="77777777" w:rsidR="006A4112" w:rsidRPr="00357367" w:rsidRDefault="006A4112" w:rsidP="00AA4A31">
            <w:pPr>
              <w:pStyle w:val="TableText"/>
              <w:jc w:val="right"/>
              <w:rPr>
                <w:rFonts w:asciiTheme="minorHAnsi" w:hAnsiTheme="minorHAnsi" w:cstheme="minorHAnsi"/>
              </w:rPr>
            </w:pPr>
            <w:r w:rsidRPr="00357367">
              <w:t>3</w:t>
            </w:r>
          </w:p>
        </w:tc>
        <w:tc>
          <w:tcPr>
            <w:tcW w:w="0" w:type="dxa"/>
            <w:noWrap/>
            <w:hideMark/>
          </w:tcPr>
          <w:p w14:paraId="773B5B0A" w14:textId="77777777" w:rsidR="006A4112" w:rsidRPr="00357367" w:rsidRDefault="006A4112" w:rsidP="00AA4A31">
            <w:pPr>
              <w:pStyle w:val="TableText"/>
              <w:jc w:val="right"/>
              <w:rPr>
                <w:rFonts w:asciiTheme="minorHAnsi" w:hAnsiTheme="minorHAnsi" w:cstheme="minorHAnsi"/>
              </w:rPr>
            </w:pPr>
            <w:r w:rsidRPr="00357367">
              <w:t>7</w:t>
            </w:r>
          </w:p>
        </w:tc>
        <w:tc>
          <w:tcPr>
            <w:tcW w:w="1559" w:type="dxa"/>
            <w:noWrap/>
            <w:hideMark/>
          </w:tcPr>
          <w:p w14:paraId="3B2087A5" w14:textId="34221DF5" w:rsidR="006A4112" w:rsidRPr="00357367" w:rsidRDefault="006A4112" w:rsidP="00AA4A31">
            <w:pPr>
              <w:pStyle w:val="TableText"/>
              <w:jc w:val="right"/>
              <w:rPr>
                <w:rFonts w:asciiTheme="minorHAnsi" w:hAnsiTheme="minorHAnsi" w:cstheme="minorHAnsi"/>
              </w:rPr>
            </w:pPr>
            <w:r w:rsidRPr="00357367">
              <w:t>789</w:t>
            </w:r>
          </w:p>
        </w:tc>
      </w:tr>
      <w:tr w:rsidR="006A4112" w:rsidRPr="00357367" w14:paraId="45E3D67F" w14:textId="77777777" w:rsidTr="00AA4A31">
        <w:trPr>
          <w:cantSplit/>
        </w:trPr>
        <w:tc>
          <w:tcPr>
            <w:tcW w:w="0" w:type="dxa"/>
            <w:hideMark/>
          </w:tcPr>
          <w:p w14:paraId="311DDB44" w14:textId="77777777" w:rsidR="006A4112" w:rsidRPr="00357367" w:rsidRDefault="006A4112" w:rsidP="00EB1D47">
            <w:pPr>
              <w:pStyle w:val="TableText"/>
            </w:pPr>
            <w:r w:rsidRPr="00357367">
              <w:t>Goulburn</w:t>
            </w:r>
          </w:p>
        </w:tc>
        <w:tc>
          <w:tcPr>
            <w:tcW w:w="0" w:type="dxa"/>
            <w:hideMark/>
          </w:tcPr>
          <w:p w14:paraId="61718C34" w14:textId="77777777" w:rsidR="006A4112" w:rsidRPr="00357367" w:rsidRDefault="006A4112" w:rsidP="00EB1D47">
            <w:pPr>
              <w:pStyle w:val="TableText"/>
            </w:pPr>
            <w:r w:rsidRPr="00357367">
              <w:t>Goulburn River</w:t>
            </w:r>
          </w:p>
        </w:tc>
        <w:tc>
          <w:tcPr>
            <w:tcW w:w="1843" w:type="dxa"/>
            <w:noWrap/>
            <w:hideMark/>
          </w:tcPr>
          <w:p w14:paraId="5C1C9230"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4F211979"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43DB0F39" w14:textId="153F6D7E" w:rsidR="006A4112" w:rsidRPr="00357367" w:rsidRDefault="006A4112" w:rsidP="00AA4A31">
            <w:pPr>
              <w:pStyle w:val="TableText"/>
              <w:jc w:val="right"/>
              <w:rPr>
                <w:rFonts w:asciiTheme="minorHAnsi" w:hAnsiTheme="minorHAnsi" w:cstheme="minorHAnsi"/>
              </w:rPr>
            </w:pPr>
            <w:r w:rsidRPr="00357367">
              <w:t>406</w:t>
            </w:r>
          </w:p>
        </w:tc>
      </w:tr>
      <w:tr w:rsidR="006A4112" w:rsidRPr="00357367" w14:paraId="6ECE52C1"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0A8A957" w14:textId="77777777" w:rsidR="006A4112" w:rsidRPr="00357367" w:rsidRDefault="006A4112" w:rsidP="00EB1D47">
            <w:pPr>
              <w:pStyle w:val="TableText"/>
            </w:pPr>
            <w:r w:rsidRPr="00357367">
              <w:t>Gwydir</w:t>
            </w:r>
          </w:p>
        </w:tc>
        <w:tc>
          <w:tcPr>
            <w:tcW w:w="0" w:type="dxa"/>
            <w:hideMark/>
          </w:tcPr>
          <w:p w14:paraId="71755B53" w14:textId="77777777" w:rsidR="006A4112" w:rsidRPr="00357367" w:rsidRDefault="006A4112" w:rsidP="00EB1D47">
            <w:pPr>
              <w:pStyle w:val="TableText"/>
            </w:pPr>
            <w:r w:rsidRPr="00357367">
              <w:t>Gwydir river system</w:t>
            </w:r>
          </w:p>
        </w:tc>
        <w:tc>
          <w:tcPr>
            <w:tcW w:w="1843" w:type="dxa"/>
            <w:noWrap/>
            <w:hideMark/>
          </w:tcPr>
          <w:p w14:paraId="3E3D6E7F"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55C4D4D4"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7B25A8EC" w14:textId="7DD8BD8D" w:rsidR="006A4112" w:rsidRPr="00357367" w:rsidRDefault="006A4112" w:rsidP="00AA4A31">
            <w:pPr>
              <w:pStyle w:val="TableText"/>
              <w:jc w:val="right"/>
              <w:rPr>
                <w:rFonts w:asciiTheme="minorHAnsi" w:hAnsiTheme="minorHAnsi" w:cstheme="minorHAnsi"/>
              </w:rPr>
            </w:pPr>
            <w:r w:rsidRPr="00357367">
              <w:t>623</w:t>
            </w:r>
          </w:p>
        </w:tc>
      </w:tr>
      <w:tr w:rsidR="00752158" w:rsidRPr="00357367" w14:paraId="4C6AD3F1" w14:textId="77777777" w:rsidTr="00AA4A31">
        <w:trPr>
          <w:cantSplit/>
        </w:trPr>
        <w:tc>
          <w:tcPr>
            <w:tcW w:w="0" w:type="dxa"/>
          </w:tcPr>
          <w:p w14:paraId="3A071E90" w14:textId="2D6EB298" w:rsidR="00752158" w:rsidRPr="00357367" w:rsidRDefault="00752158" w:rsidP="00EB1D47">
            <w:pPr>
              <w:pStyle w:val="TableText"/>
            </w:pPr>
            <w:r w:rsidRPr="00357367">
              <w:t>Kiewa</w:t>
            </w:r>
          </w:p>
        </w:tc>
        <w:tc>
          <w:tcPr>
            <w:tcW w:w="0" w:type="dxa"/>
          </w:tcPr>
          <w:p w14:paraId="3E2C5234" w14:textId="77777777" w:rsidR="00752158" w:rsidRPr="00357367" w:rsidRDefault="00752158" w:rsidP="00EB1D47">
            <w:pPr>
              <w:pStyle w:val="TableText"/>
            </w:pPr>
          </w:p>
        </w:tc>
        <w:tc>
          <w:tcPr>
            <w:tcW w:w="0" w:type="dxa"/>
            <w:noWrap/>
          </w:tcPr>
          <w:p w14:paraId="455A7134" w14:textId="2B7D813D" w:rsidR="00752158" w:rsidRPr="00357367" w:rsidRDefault="00752158" w:rsidP="00AA4A31">
            <w:pPr>
              <w:pStyle w:val="TableText"/>
              <w:jc w:val="right"/>
            </w:pPr>
            <w:r w:rsidRPr="00357367">
              <w:t>-</w:t>
            </w:r>
          </w:p>
        </w:tc>
        <w:tc>
          <w:tcPr>
            <w:tcW w:w="0" w:type="dxa"/>
            <w:noWrap/>
          </w:tcPr>
          <w:p w14:paraId="39B5A957" w14:textId="2D7B323A" w:rsidR="00752158" w:rsidRPr="00357367" w:rsidRDefault="00752158" w:rsidP="00AA4A31">
            <w:pPr>
              <w:pStyle w:val="TableText"/>
              <w:jc w:val="right"/>
            </w:pPr>
            <w:r w:rsidRPr="00357367">
              <w:t>-</w:t>
            </w:r>
          </w:p>
        </w:tc>
        <w:tc>
          <w:tcPr>
            <w:tcW w:w="1559" w:type="dxa"/>
            <w:noWrap/>
          </w:tcPr>
          <w:p w14:paraId="092E3318" w14:textId="0672D9AE" w:rsidR="00752158" w:rsidRPr="00357367" w:rsidRDefault="00752158" w:rsidP="00AA4A31">
            <w:pPr>
              <w:pStyle w:val="TableText"/>
              <w:jc w:val="right"/>
            </w:pPr>
            <w:r w:rsidRPr="00357367">
              <w:t>-</w:t>
            </w:r>
          </w:p>
        </w:tc>
      </w:tr>
      <w:tr w:rsidR="006A4112" w:rsidRPr="00357367" w14:paraId="0BE20FF3"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44C28835" w14:textId="77777777" w:rsidR="006A4112" w:rsidRPr="00357367" w:rsidRDefault="006A4112" w:rsidP="00EB1D47">
            <w:pPr>
              <w:pStyle w:val="TableText"/>
            </w:pPr>
            <w:r w:rsidRPr="00357367">
              <w:t>Lachlan</w:t>
            </w:r>
          </w:p>
        </w:tc>
        <w:tc>
          <w:tcPr>
            <w:tcW w:w="0" w:type="dxa"/>
            <w:hideMark/>
          </w:tcPr>
          <w:p w14:paraId="75F04419" w14:textId="77777777" w:rsidR="006A4112" w:rsidRPr="00357367" w:rsidRDefault="006A4112" w:rsidP="00EB1D47">
            <w:pPr>
              <w:pStyle w:val="TableText"/>
            </w:pPr>
            <w:r w:rsidRPr="00357367">
              <w:t>Lachlan river system</w:t>
            </w:r>
          </w:p>
        </w:tc>
        <w:tc>
          <w:tcPr>
            <w:tcW w:w="0" w:type="dxa"/>
            <w:noWrap/>
            <w:hideMark/>
          </w:tcPr>
          <w:p w14:paraId="1D717409" w14:textId="77777777" w:rsidR="006A4112" w:rsidRPr="00357367" w:rsidRDefault="006A4112" w:rsidP="00AA4A31">
            <w:pPr>
              <w:pStyle w:val="TableText"/>
              <w:jc w:val="right"/>
              <w:rPr>
                <w:rFonts w:asciiTheme="minorHAnsi" w:hAnsiTheme="minorHAnsi" w:cstheme="minorHAnsi"/>
              </w:rPr>
            </w:pPr>
            <w:r w:rsidRPr="00357367">
              <w:t>4,134</w:t>
            </w:r>
          </w:p>
        </w:tc>
        <w:tc>
          <w:tcPr>
            <w:tcW w:w="0" w:type="dxa"/>
            <w:noWrap/>
            <w:hideMark/>
          </w:tcPr>
          <w:p w14:paraId="247D47FA" w14:textId="77777777" w:rsidR="006A4112" w:rsidRPr="00357367" w:rsidRDefault="006A4112" w:rsidP="00AA4A31">
            <w:pPr>
              <w:pStyle w:val="TableText"/>
              <w:jc w:val="right"/>
              <w:rPr>
                <w:rFonts w:asciiTheme="minorHAnsi" w:hAnsiTheme="minorHAnsi" w:cstheme="minorHAnsi"/>
              </w:rPr>
            </w:pPr>
            <w:r w:rsidRPr="00357367">
              <w:t>943</w:t>
            </w:r>
          </w:p>
        </w:tc>
        <w:tc>
          <w:tcPr>
            <w:tcW w:w="1559" w:type="dxa"/>
            <w:noWrap/>
            <w:hideMark/>
          </w:tcPr>
          <w:p w14:paraId="753EF8F7" w14:textId="7ECE7DE0" w:rsidR="006A4112" w:rsidRPr="00357367" w:rsidRDefault="006A4112" w:rsidP="00AA4A31">
            <w:pPr>
              <w:pStyle w:val="TableText"/>
              <w:jc w:val="right"/>
              <w:rPr>
                <w:rFonts w:asciiTheme="minorHAnsi" w:hAnsiTheme="minorHAnsi" w:cstheme="minorHAnsi"/>
              </w:rPr>
            </w:pPr>
            <w:r w:rsidRPr="00357367">
              <w:t>1,488</w:t>
            </w:r>
          </w:p>
        </w:tc>
      </w:tr>
      <w:tr w:rsidR="006A4112" w:rsidRPr="00357367" w14:paraId="5E331CC7" w14:textId="77777777" w:rsidTr="00AA4A31">
        <w:trPr>
          <w:cantSplit/>
        </w:trPr>
        <w:tc>
          <w:tcPr>
            <w:tcW w:w="0" w:type="dxa"/>
            <w:hideMark/>
          </w:tcPr>
          <w:p w14:paraId="7A8A8643" w14:textId="77777777" w:rsidR="006A4112" w:rsidRPr="00357367" w:rsidRDefault="006A4112" w:rsidP="00EB1D47">
            <w:pPr>
              <w:pStyle w:val="TableText"/>
            </w:pPr>
            <w:r w:rsidRPr="00357367">
              <w:t>Loddon</w:t>
            </w:r>
          </w:p>
        </w:tc>
        <w:tc>
          <w:tcPr>
            <w:tcW w:w="0" w:type="dxa"/>
          </w:tcPr>
          <w:p w14:paraId="2F4D9FE4" w14:textId="77777777" w:rsidR="006A4112" w:rsidRPr="00357367" w:rsidRDefault="006A4112" w:rsidP="00EB1D47">
            <w:pPr>
              <w:pStyle w:val="TableText"/>
            </w:pPr>
            <w:r w:rsidRPr="00357367">
              <w:t> </w:t>
            </w:r>
          </w:p>
        </w:tc>
        <w:tc>
          <w:tcPr>
            <w:tcW w:w="0" w:type="dxa"/>
            <w:noWrap/>
            <w:hideMark/>
          </w:tcPr>
          <w:p w14:paraId="4FFBC8B7"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094FFAFC"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5C5C5B9A" w14:textId="282B2677" w:rsidR="006A4112" w:rsidRPr="00357367" w:rsidRDefault="006A4112" w:rsidP="00AA4A31">
            <w:pPr>
              <w:pStyle w:val="TableText"/>
              <w:jc w:val="right"/>
              <w:rPr>
                <w:rFonts w:asciiTheme="minorHAnsi" w:hAnsiTheme="minorHAnsi" w:cstheme="minorHAnsi"/>
              </w:rPr>
            </w:pPr>
            <w:r w:rsidRPr="00357367">
              <w:t>365</w:t>
            </w:r>
          </w:p>
        </w:tc>
      </w:tr>
      <w:tr w:rsidR="006A4112" w:rsidRPr="00357367" w14:paraId="183A89E8"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69E3E578" w14:textId="77777777" w:rsidR="006A4112" w:rsidRPr="00357367" w:rsidRDefault="006A4112" w:rsidP="00EB1D47">
            <w:pPr>
              <w:pStyle w:val="TableText"/>
            </w:pPr>
            <w:r w:rsidRPr="00357367">
              <w:t>Lower Darling</w:t>
            </w:r>
          </w:p>
        </w:tc>
        <w:tc>
          <w:tcPr>
            <w:tcW w:w="0" w:type="dxa"/>
          </w:tcPr>
          <w:p w14:paraId="66E70B00" w14:textId="77777777" w:rsidR="006A4112" w:rsidRPr="00357367" w:rsidRDefault="006A4112" w:rsidP="00EB1D47">
            <w:pPr>
              <w:pStyle w:val="TableText"/>
            </w:pPr>
            <w:r w:rsidRPr="00357367">
              <w:t> </w:t>
            </w:r>
          </w:p>
        </w:tc>
        <w:tc>
          <w:tcPr>
            <w:tcW w:w="0" w:type="dxa"/>
            <w:noWrap/>
            <w:hideMark/>
          </w:tcPr>
          <w:p w14:paraId="489DFA1B" w14:textId="77777777" w:rsidR="006A4112" w:rsidRPr="00357367" w:rsidRDefault="006A4112" w:rsidP="00AA4A31">
            <w:pPr>
              <w:pStyle w:val="TableText"/>
              <w:jc w:val="right"/>
              <w:rPr>
                <w:rFonts w:asciiTheme="minorHAnsi" w:hAnsiTheme="minorHAnsi" w:cstheme="minorHAnsi"/>
              </w:rPr>
            </w:pPr>
            <w:r w:rsidRPr="00357367">
              <w:t>45</w:t>
            </w:r>
          </w:p>
        </w:tc>
        <w:tc>
          <w:tcPr>
            <w:tcW w:w="0" w:type="dxa"/>
            <w:noWrap/>
            <w:hideMark/>
          </w:tcPr>
          <w:p w14:paraId="6F90C85B" w14:textId="77777777" w:rsidR="006A4112" w:rsidRPr="00357367" w:rsidRDefault="006A4112" w:rsidP="00AA4A31">
            <w:pPr>
              <w:pStyle w:val="TableText"/>
              <w:jc w:val="right"/>
              <w:rPr>
                <w:rFonts w:asciiTheme="minorHAnsi" w:hAnsiTheme="minorHAnsi" w:cstheme="minorHAnsi"/>
              </w:rPr>
            </w:pPr>
            <w:r w:rsidRPr="00357367">
              <w:t>4</w:t>
            </w:r>
          </w:p>
        </w:tc>
        <w:tc>
          <w:tcPr>
            <w:tcW w:w="1559" w:type="dxa"/>
            <w:noWrap/>
            <w:hideMark/>
          </w:tcPr>
          <w:p w14:paraId="20633024" w14:textId="3FA86989" w:rsidR="006A4112" w:rsidRPr="00357367" w:rsidRDefault="006A4112" w:rsidP="00AA4A31">
            <w:pPr>
              <w:pStyle w:val="TableText"/>
              <w:jc w:val="right"/>
              <w:rPr>
                <w:rFonts w:asciiTheme="minorHAnsi" w:hAnsiTheme="minorHAnsi" w:cstheme="minorHAnsi"/>
              </w:rPr>
            </w:pPr>
            <w:r w:rsidRPr="00357367">
              <w:t>9</w:t>
            </w:r>
          </w:p>
        </w:tc>
      </w:tr>
      <w:tr w:rsidR="006A4112" w:rsidRPr="00357367" w14:paraId="59BC20C3" w14:textId="77777777" w:rsidTr="00AA4A31">
        <w:trPr>
          <w:cantSplit/>
        </w:trPr>
        <w:tc>
          <w:tcPr>
            <w:tcW w:w="0" w:type="dxa"/>
            <w:hideMark/>
          </w:tcPr>
          <w:p w14:paraId="18C93EEF" w14:textId="77777777" w:rsidR="006A4112" w:rsidRPr="00357367" w:rsidRDefault="006A4112" w:rsidP="00EB1D47">
            <w:pPr>
              <w:pStyle w:val="TableText"/>
            </w:pPr>
            <w:r w:rsidRPr="00357367">
              <w:t>Lower Murray*</w:t>
            </w:r>
          </w:p>
        </w:tc>
        <w:tc>
          <w:tcPr>
            <w:tcW w:w="0" w:type="dxa"/>
            <w:hideMark/>
          </w:tcPr>
          <w:p w14:paraId="7B800C65" w14:textId="77777777" w:rsidR="006A4112" w:rsidRPr="00357367" w:rsidRDefault="006A4112" w:rsidP="00EB1D47">
            <w:pPr>
              <w:pStyle w:val="TableText"/>
            </w:pPr>
            <w:r w:rsidRPr="00357367">
              <w:t>Lower Murray River*</w:t>
            </w:r>
          </w:p>
        </w:tc>
        <w:tc>
          <w:tcPr>
            <w:tcW w:w="0" w:type="dxa"/>
            <w:noWrap/>
            <w:hideMark/>
          </w:tcPr>
          <w:p w14:paraId="7A687A05" w14:textId="77777777" w:rsidR="006A4112" w:rsidRPr="00357367" w:rsidRDefault="006A4112" w:rsidP="00AA4A31">
            <w:pPr>
              <w:pStyle w:val="TableText"/>
              <w:jc w:val="right"/>
            </w:pPr>
            <w:r w:rsidRPr="00357367">
              <w:t>3,518</w:t>
            </w:r>
          </w:p>
        </w:tc>
        <w:tc>
          <w:tcPr>
            <w:tcW w:w="0" w:type="dxa"/>
            <w:noWrap/>
            <w:hideMark/>
          </w:tcPr>
          <w:p w14:paraId="151E1146" w14:textId="77777777" w:rsidR="006A4112" w:rsidRPr="00357367" w:rsidRDefault="006A4112" w:rsidP="00AA4A31">
            <w:pPr>
              <w:pStyle w:val="TableText"/>
              <w:jc w:val="right"/>
              <w:rPr>
                <w:rFonts w:asciiTheme="minorHAnsi" w:hAnsiTheme="minorHAnsi" w:cstheme="minorHAnsi"/>
              </w:rPr>
            </w:pPr>
            <w:r w:rsidRPr="00357367">
              <w:t>1,097</w:t>
            </w:r>
          </w:p>
        </w:tc>
        <w:tc>
          <w:tcPr>
            <w:tcW w:w="1559" w:type="dxa"/>
            <w:noWrap/>
            <w:hideMark/>
          </w:tcPr>
          <w:p w14:paraId="3D895CDB" w14:textId="0F9E208D" w:rsidR="006A4112" w:rsidRPr="00357367" w:rsidRDefault="006A4112" w:rsidP="00AA4A31">
            <w:pPr>
              <w:pStyle w:val="TableText"/>
              <w:jc w:val="right"/>
              <w:rPr>
                <w:rFonts w:asciiTheme="minorHAnsi" w:hAnsiTheme="minorHAnsi" w:cstheme="minorHAnsi"/>
              </w:rPr>
            </w:pPr>
            <w:r w:rsidRPr="00357367">
              <w:t>1,187</w:t>
            </w:r>
          </w:p>
        </w:tc>
      </w:tr>
      <w:tr w:rsidR="006A4112" w:rsidRPr="00357367" w14:paraId="399A6E68" w14:textId="77777777" w:rsidTr="00AA4A31">
        <w:trPr>
          <w:cnfStyle w:val="000000100000" w:firstRow="0" w:lastRow="0" w:firstColumn="0" w:lastColumn="0" w:oddVBand="0" w:evenVBand="0" w:oddHBand="1" w:evenHBand="0" w:firstRowFirstColumn="0" w:firstRowLastColumn="0" w:lastRowFirstColumn="0" w:lastRowLastColumn="0"/>
          <w:cantSplit/>
          <w:trHeight w:val="908"/>
        </w:trPr>
        <w:tc>
          <w:tcPr>
            <w:tcW w:w="0" w:type="dxa"/>
            <w:hideMark/>
          </w:tcPr>
          <w:p w14:paraId="4021D9F0" w14:textId="77777777" w:rsidR="006A4112" w:rsidRPr="00357367" w:rsidRDefault="006A4112" w:rsidP="00EB1D47">
            <w:pPr>
              <w:pStyle w:val="TableText"/>
              <w:rPr>
                <w:b/>
                <w:bCs/>
              </w:rPr>
            </w:pPr>
            <w:r w:rsidRPr="00357367">
              <w:t>Lower Murray</w:t>
            </w:r>
          </w:p>
          <w:p w14:paraId="2141C590" w14:textId="6DB2A55A" w:rsidR="006A4112" w:rsidRPr="00357367" w:rsidRDefault="006A4112" w:rsidP="00EB1D47">
            <w:pPr>
              <w:pStyle w:val="TableText"/>
            </w:pPr>
            <w:r w:rsidRPr="00357367">
              <w:t>(Coorong, Lakes Alexandrina and Albert and Murray Mouth)</w:t>
            </w:r>
          </w:p>
        </w:tc>
        <w:tc>
          <w:tcPr>
            <w:tcW w:w="0" w:type="dxa"/>
          </w:tcPr>
          <w:p w14:paraId="768519CA" w14:textId="77777777" w:rsidR="006A4112" w:rsidRPr="00357367" w:rsidRDefault="006A4112" w:rsidP="00EB1D47">
            <w:pPr>
              <w:pStyle w:val="TableText"/>
            </w:pPr>
            <w:r w:rsidRPr="00357367">
              <w:t> </w:t>
            </w:r>
          </w:p>
          <w:p w14:paraId="7344EE4A" w14:textId="6B3B54F7" w:rsidR="006A4112" w:rsidRPr="00357367" w:rsidRDefault="006A4112" w:rsidP="00EB1D47">
            <w:pPr>
              <w:pStyle w:val="TableText"/>
            </w:pPr>
            <w:r w:rsidRPr="00357367">
              <w:t> </w:t>
            </w:r>
          </w:p>
        </w:tc>
        <w:tc>
          <w:tcPr>
            <w:tcW w:w="0" w:type="dxa"/>
            <w:noWrap/>
            <w:hideMark/>
          </w:tcPr>
          <w:p w14:paraId="5E5EE4A3" w14:textId="77777777" w:rsidR="006A4112" w:rsidRPr="00357367" w:rsidRDefault="006A4112" w:rsidP="00AA4A31">
            <w:pPr>
              <w:pStyle w:val="TableText"/>
              <w:jc w:val="right"/>
              <w:rPr>
                <w:rFonts w:asciiTheme="minorHAnsi" w:hAnsiTheme="minorHAnsi" w:cstheme="minorHAnsi"/>
              </w:rPr>
            </w:pPr>
            <w:r w:rsidRPr="00357367">
              <w:t>Fresh: 103,422</w:t>
            </w:r>
          </w:p>
          <w:p w14:paraId="367689F0" w14:textId="6599D265" w:rsidR="006A4112" w:rsidRPr="00357367" w:rsidRDefault="006A4112" w:rsidP="00AA4A31">
            <w:pPr>
              <w:pStyle w:val="TableText"/>
              <w:jc w:val="right"/>
              <w:rPr>
                <w:rFonts w:asciiTheme="minorHAnsi" w:hAnsiTheme="minorHAnsi" w:cstheme="minorHAnsi"/>
              </w:rPr>
            </w:pPr>
            <w:r w:rsidRPr="00357367">
              <w:t>Estuarine: 23,768</w:t>
            </w:r>
          </w:p>
        </w:tc>
        <w:tc>
          <w:tcPr>
            <w:tcW w:w="0" w:type="dxa"/>
            <w:noWrap/>
            <w:hideMark/>
          </w:tcPr>
          <w:p w14:paraId="4B4F6CC4" w14:textId="77777777" w:rsidR="006A4112" w:rsidRPr="00357367" w:rsidRDefault="006A4112" w:rsidP="00AA4A31">
            <w:pPr>
              <w:pStyle w:val="TableText"/>
              <w:jc w:val="right"/>
              <w:rPr>
                <w:rFonts w:asciiTheme="minorHAnsi" w:hAnsiTheme="minorHAnsi" w:cstheme="minorHAnsi"/>
              </w:rPr>
            </w:pPr>
            <w:r w:rsidRPr="00357367">
              <w:t>65</w:t>
            </w:r>
          </w:p>
          <w:p w14:paraId="7C969C2B" w14:textId="410C8155" w:rsidR="006A4112" w:rsidRPr="00357367" w:rsidRDefault="006A4112" w:rsidP="00AA4A31">
            <w:pPr>
              <w:pStyle w:val="TableText"/>
              <w:jc w:val="right"/>
              <w:rPr>
                <w:rFonts w:asciiTheme="minorHAnsi" w:hAnsiTheme="minorHAnsi" w:cstheme="minorHAnsi"/>
              </w:rPr>
            </w:pPr>
            <w:r w:rsidRPr="00357367">
              <w:t> </w:t>
            </w:r>
          </w:p>
        </w:tc>
        <w:tc>
          <w:tcPr>
            <w:tcW w:w="1559" w:type="dxa"/>
            <w:noWrap/>
            <w:hideMark/>
          </w:tcPr>
          <w:p w14:paraId="38F2119C" w14:textId="5B2CBA28" w:rsidR="006A4112" w:rsidRPr="00357367" w:rsidRDefault="006A4112" w:rsidP="00AA4A31">
            <w:pPr>
              <w:pStyle w:val="TableText"/>
              <w:jc w:val="right"/>
              <w:rPr>
                <w:rFonts w:asciiTheme="minorHAnsi" w:hAnsiTheme="minorHAnsi" w:cstheme="minorHAnsi"/>
              </w:rPr>
            </w:pPr>
            <w:r w:rsidRPr="00357367">
              <w:t>-</w:t>
            </w:r>
          </w:p>
        </w:tc>
      </w:tr>
      <w:tr w:rsidR="006A4112" w:rsidRPr="00357367" w14:paraId="7E508044" w14:textId="77777777" w:rsidTr="00AA4A31">
        <w:trPr>
          <w:cantSplit/>
        </w:trPr>
        <w:tc>
          <w:tcPr>
            <w:tcW w:w="0" w:type="dxa"/>
            <w:hideMark/>
          </w:tcPr>
          <w:p w14:paraId="799B64A5" w14:textId="4E2AC8B4" w:rsidR="006A4112" w:rsidRPr="00357367" w:rsidRDefault="006A4112" w:rsidP="00EB1D47">
            <w:pPr>
              <w:pStyle w:val="TableText"/>
            </w:pPr>
            <w:r w:rsidRPr="00357367">
              <w:t>Macquarie</w:t>
            </w:r>
          </w:p>
        </w:tc>
        <w:tc>
          <w:tcPr>
            <w:tcW w:w="0" w:type="dxa"/>
          </w:tcPr>
          <w:p w14:paraId="5971157C" w14:textId="77777777" w:rsidR="006A4112" w:rsidRPr="00357367" w:rsidRDefault="006A4112" w:rsidP="00EB1D47">
            <w:pPr>
              <w:pStyle w:val="TableText"/>
            </w:pPr>
            <w:r w:rsidRPr="00357367">
              <w:t> </w:t>
            </w:r>
          </w:p>
        </w:tc>
        <w:tc>
          <w:tcPr>
            <w:tcW w:w="0" w:type="dxa"/>
            <w:noWrap/>
            <w:hideMark/>
          </w:tcPr>
          <w:p w14:paraId="62522683"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049C6216"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7E6B8815" w14:textId="5F1869FE" w:rsidR="006A4112" w:rsidRPr="00357367" w:rsidRDefault="006A4112" w:rsidP="00AA4A31">
            <w:pPr>
              <w:pStyle w:val="TableText"/>
              <w:jc w:val="right"/>
              <w:rPr>
                <w:rFonts w:asciiTheme="minorHAnsi" w:hAnsiTheme="minorHAnsi" w:cstheme="minorHAnsi"/>
              </w:rPr>
            </w:pPr>
            <w:r w:rsidRPr="00357367">
              <w:t>667</w:t>
            </w:r>
            <w:r w:rsidR="00C56006">
              <w:rPr>
                <w:rFonts w:cs="Calibri"/>
              </w:rPr>
              <w:t>†</w:t>
            </w:r>
          </w:p>
        </w:tc>
      </w:tr>
      <w:tr w:rsidR="00752158" w:rsidRPr="00357367" w14:paraId="4E86D4F7"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tcPr>
          <w:p w14:paraId="6C2C7E6B" w14:textId="422F5936" w:rsidR="00752158" w:rsidRPr="00357367" w:rsidRDefault="00752158" w:rsidP="00EB1D47">
            <w:pPr>
              <w:pStyle w:val="TableText"/>
            </w:pPr>
            <w:r w:rsidRPr="00357367">
              <w:t>Mitta Mitta</w:t>
            </w:r>
          </w:p>
        </w:tc>
        <w:tc>
          <w:tcPr>
            <w:tcW w:w="0" w:type="dxa"/>
          </w:tcPr>
          <w:p w14:paraId="01FAC7A9" w14:textId="77777777" w:rsidR="00752158" w:rsidRPr="00357367" w:rsidRDefault="00752158" w:rsidP="00EB1D47">
            <w:pPr>
              <w:pStyle w:val="TableText"/>
            </w:pPr>
          </w:p>
        </w:tc>
        <w:tc>
          <w:tcPr>
            <w:tcW w:w="0" w:type="dxa"/>
            <w:noWrap/>
          </w:tcPr>
          <w:p w14:paraId="0CCA4A62" w14:textId="6E251325" w:rsidR="00752158" w:rsidRPr="00357367" w:rsidRDefault="00752158" w:rsidP="00AA4A31">
            <w:pPr>
              <w:pStyle w:val="TableText"/>
              <w:jc w:val="right"/>
            </w:pPr>
            <w:r w:rsidRPr="00357367">
              <w:t>-</w:t>
            </w:r>
          </w:p>
        </w:tc>
        <w:tc>
          <w:tcPr>
            <w:tcW w:w="0" w:type="dxa"/>
            <w:noWrap/>
          </w:tcPr>
          <w:p w14:paraId="4794369E" w14:textId="5DBB21E8" w:rsidR="00752158" w:rsidRPr="00357367" w:rsidRDefault="00752158" w:rsidP="00AA4A31">
            <w:pPr>
              <w:pStyle w:val="TableText"/>
              <w:jc w:val="right"/>
            </w:pPr>
            <w:r w:rsidRPr="00357367">
              <w:t>-</w:t>
            </w:r>
          </w:p>
        </w:tc>
        <w:tc>
          <w:tcPr>
            <w:tcW w:w="1559" w:type="dxa"/>
            <w:noWrap/>
          </w:tcPr>
          <w:p w14:paraId="1C0031E5" w14:textId="43C20864" w:rsidR="00752158" w:rsidRPr="00357367" w:rsidRDefault="00752158" w:rsidP="00AA4A31">
            <w:pPr>
              <w:pStyle w:val="TableText"/>
              <w:jc w:val="right"/>
            </w:pPr>
            <w:r w:rsidRPr="00357367">
              <w:t>-</w:t>
            </w:r>
          </w:p>
        </w:tc>
      </w:tr>
      <w:tr w:rsidR="006A4112" w:rsidRPr="00357367" w14:paraId="0893D7C9" w14:textId="77777777" w:rsidTr="00AA4A31">
        <w:trPr>
          <w:cantSplit/>
        </w:trPr>
        <w:tc>
          <w:tcPr>
            <w:tcW w:w="0" w:type="dxa"/>
            <w:hideMark/>
          </w:tcPr>
          <w:p w14:paraId="5A0EB246" w14:textId="77777777" w:rsidR="006A4112" w:rsidRPr="00357367" w:rsidRDefault="006A4112" w:rsidP="00EB1D47">
            <w:pPr>
              <w:pStyle w:val="TableText"/>
            </w:pPr>
            <w:r w:rsidRPr="00357367">
              <w:t>Murrumbidgee</w:t>
            </w:r>
          </w:p>
        </w:tc>
        <w:tc>
          <w:tcPr>
            <w:tcW w:w="0" w:type="dxa"/>
            <w:hideMark/>
          </w:tcPr>
          <w:p w14:paraId="00DA1069" w14:textId="77777777" w:rsidR="006A4112" w:rsidRPr="00357367" w:rsidRDefault="006A4112" w:rsidP="00EB1D47">
            <w:pPr>
              <w:pStyle w:val="TableText"/>
            </w:pPr>
            <w:r w:rsidRPr="00357367">
              <w:t>Murrumbidgee river system</w:t>
            </w:r>
          </w:p>
        </w:tc>
        <w:tc>
          <w:tcPr>
            <w:tcW w:w="1843" w:type="dxa"/>
            <w:noWrap/>
            <w:hideMark/>
          </w:tcPr>
          <w:p w14:paraId="48B42B9D" w14:textId="77777777" w:rsidR="006A4112" w:rsidRPr="00357367" w:rsidRDefault="006A4112" w:rsidP="00AA4A31">
            <w:pPr>
              <w:pStyle w:val="TableText"/>
              <w:jc w:val="right"/>
              <w:rPr>
                <w:rFonts w:asciiTheme="minorHAnsi" w:hAnsiTheme="minorHAnsi" w:cstheme="minorHAnsi"/>
              </w:rPr>
            </w:pPr>
            <w:r w:rsidRPr="00357367">
              <w:t>6,470</w:t>
            </w:r>
          </w:p>
        </w:tc>
        <w:tc>
          <w:tcPr>
            <w:tcW w:w="1417" w:type="dxa"/>
            <w:noWrap/>
            <w:hideMark/>
          </w:tcPr>
          <w:p w14:paraId="42FA0AF7" w14:textId="77777777" w:rsidR="006A4112" w:rsidRPr="00357367" w:rsidRDefault="006A4112" w:rsidP="00AA4A31">
            <w:pPr>
              <w:pStyle w:val="TableText"/>
              <w:jc w:val="right"/>
              <w:rPr>
                <w:rFonts w:asciiTheme="minorHAnsi" w:hAnsiTheme="minorHAnsi" w:cstheme="minorHAnsi"/>
              </w:rPr>
            </w:pPr>
            <w:r w:rsidRPr="00357367">
              <w:t>6,043</w:t>
            </w:r>
          </w:p>
        </w:tc>
        <w:tc>
          <w:tcPr>
            <w:tcW w:w="1559" w:type="dxa"/>
            <w:noWrap/>
            <w:hideMark/>
          </w:tcPr>
          <w:p w14:paraId="0D837E60" w14:textId="488E2180" w:rsidR="006A4112" w:rsidRPr="00357367" w:rsidRDefault="006A4112" w:rsidP="00AA4A31">
            <w:pPr>
              <w:pStyle w:val="TableText"/>
              <w:jc w:val="right"/>
              <w:rPr>
                <w:rFonts w:asciiTheme="minorHAnsi" w:hAnsiTheme="minorHAnsi" w:cstheme="minorHAnsi"/>
              </w:rPr>
            </w:pPr>
            <w:r w:rsidRPr="00357367">
              <w:t>1,495</w:t>
            </w:r>
          </w:p>
        </w:tc>
      </w:tr>
      <w:tr w:rsidR="006A4112" w:rsidRPr="00357367" w14:paraId="041CE39E"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2AC9E242" w14:textId="77777777" w:rsidR="006A4112" w:rsidRPr="00357367" w:rsidRDefault="006A4112" w:rsidP="00EB1D47">
            <w:pPr>
              <w:pStyle w:val="TableText"/>
            </w:pPr>
            <w:r w:rsidRPr="00357367">
              <w:t>Namoi</w:t>
            </w:r>
          </w:p>
        </w:tc>
        <w:tc>
          <w:tcPr>
            <w:tcW w:w="0" w:type="dxa"/>
          </w:tcPr>
          <w:p w14:paraId="1DF9C636" w14:textId="77777777" w:rsidR="006A4112" w:rsidRPr="00357367" w:rsidRDefault="006A4112" w:rsidP="00EB1D47">
            <w:pPr>
              <w:pStyle w:val="TableText"/>
            </w:pPr>
            <w:r w:rsidRPr="00357367">
              <w:t> </w:t>
            </w:r>
          </w:p>
        </w:tc>
        <w:tc>
          <w:tcPr>
            <w:tcW w:w="1843" w:type="dxa"/>
            <w:noWrap/>
            <w:hideMark/>
          </w:tcPr>
          <w:p w14:paraId="1235BCFE" w14:textId="77777777" w:rsidR="006A4112" w:rsidRPr="00357367" w:rsidRDefault="006A4112" w:rsidP="00AA4A31">
            <w:pPr>
              <w:pStyle w:val="TableText"/>
              <w:jc w:val="right"/>
              <w:rPr>
                <w:rFonts w:asciiTheme="minorHAnsi" w:hAnsiTheme="minorHAnsi" w:cstheme="minorHAnsi"/>
              </w:rPr>
            </w:pPr>
            <w:r w:rsidRPr="00357367">
              <w:t>-</w:t>
            </w:r>
          </w:p>
        </w:tc>
        <w:tc>
          <w:tcPr>
            <w:tcW w:w="1417" w:type="dxa"/>
            <w:noWrap/>
            <w:hideMark/>
          </w:tcPr>
          <w:p w14:paraId="32A018AB"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42DF1B08" w14:textId="6586AC35" w:rsidR="006A4112" w:rsidRPr="00357367" w:rsidRDefault="006A4112" w:rsidP="00AA4A31">
            <w:pPr>
              <w:pStyle w:val="TableText"/>
              <w:jc w:val="right"/>
              <w:rPr>
                <w:rFonts w:asciiTheme="minorHAnsi" w:hAnsiTheme="minorHAnsi" w:cstheme="minorHAnsi"/>
              </w:rPr>
            </w:pPr>
            <w:r w:rsidRPr="00357367">
              <w:t>-</w:t>
            </w:r>
          </w:p>
        </w:tc>
      </w:tr>
      <w:tr w:rsidR="006A4112" w:rsidRPr="00357367" w14:paraId="5EED7E1D" w14:textId="77777777" w:rsidTr="00AA4A31">
        <w:trPr>
          <w:cantSplit/>
        </w:trPr>
        <w:tc>
          <w:tcPr>
            <w:tcW w:w="0" w:type="dxa"/>
            <w:hideMark/>
          </w:tcPr>
          <w:p w14:paraId="6354D27A" w14:textId="77777777" w:rsidR="006A4112" w:rsidRPr="00357367" w:rsidRDefault="006A4112" w:rsidP="00EB1D47">
            <w:pPr>
              <w:pStyle w:val="TableText"/>
            </w:pPr>
            <w:r w:rsidRPr="00357367">
              <w:t>Ovens</w:t>
            </w:r>
          </w:p>
        </w:tc>
        <w:tc>
          <w:tcPr>
            <w:tcW w:w="0" w:type="dxa"/>
          </w:tcPr>
          <w:p w14:paraId="481B875C" w14:textId="77777777" w:rsidR="006A4112" w:rsidRPr="00357367" w:rsidRDefault="006A4112" w:rsidP="00EB1D47">
            <w:pPr>
              <w:pStyle w:val="TableText"/>
            </w:pPr>
            <w:r w:rsidRPr="00357367">
              <w:t> </w:t>
            </w:r>
          </w:p>
        </w:tc>
        <w:tc>
          <w:tcPr>
            <w:tcW w:w="1843" w:type="dxa"/>
            <w:noWrap/>
            <w:hideMark/>
          </w:tcPr>
          <w:p w14:paraId="6324A39F" w14:textId="77777777" w:rsidR="006A4112" w:rsidRPr="00357367" w:rsidRDefault="006A4112" w:rsidP="00AA4A31">
            <w:pPr>
              <w:pStyle w:val="TableText"/>
              <w:jc w:val="right"/>
              <w:rPr>
                <w:rFonts w:asciiTheme="minorHAnsi" w:hAnsiTheme="minorHAnsi" w:cstheme="minorHAnsi"/>
              </w:rPr>
            </w:pPr>
            <w:r w:rsidRPr="00357367">
              <w:t>4</w:t>
            </w:r>
          </w:p>
        </w:tc>
        <w:tc>
          <w:tcPr>
            <w:tcW w:w="1417" w:type="dxa"/>
            <w:noWrap/>
            <w:hideMark/>
          </w:tcPr>
          <w:p w14:paraId="0FA5E461"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hideMark/>
          </w:tcPr>
          <w:p w14:paraId="6A371A01" w14:textId="287F3F5E" w:rsidR="006A4112" w:rsidRPr="00357367" w:rsidRDefault="006A4112" w:rsidP="00AA4A31">
            <w:pPr>
              <w:pStyle w:val="TableText"/>
              <w:jc w:val="right"/>
              <w:rPr>
                <w:rFonts w:asciiTheme="minorHAnsi" w:hAnsiTheme="minorHAnsi" w:cstheme="minorHAnsi"/>
              </w:rPr>
            </w:pPr>
            <w:r w:rsidRPr="00357367">
              <w:t>252</w:t>
            </w:r>
          </w:p>
        </w:tc>
      </w:tr>
      <w:tr w:rsidR="00752158" w:rsidRPr="00357367" w14:paraId="726408E8"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tcPr>
          <w:p w14:paraId="66D1886A" w14:textId="1808B0CD" w:rsidR="00752158" w:rsidRPr="00357367" w:rsidRDefault="00752158" w:rsidP="00EB1D47">
            <w:pPr>
              <w:pStyle w:val="TableText"/>
            </w:pPr>
            <w:r w:rsidRPr="00357367">
              <w:t>Paroo</w:t>
            </w:r>
          </w:p>
        </w:tc>
        <w:tc>
          <w:tcPr>
            <w:tcW w:w="0" w:type="dxa"/>
          </w:tcPr>
          <w:p w14:paraId="0F6B42EC" w14:textId="77777777" w:rsidR="00752158" w:rsidRPr="00357367" w:rsidRDefault="00752158" w:rsidP="00EB1D47">
            <w:pPr>
              <w:pStyle w:val="TableText"/>
            </w:pPr>
          </w:p>
        </w:tc>
        <w:tc>
          <w:tcPr>
            <w:tcW w:w="0" w:type="dxa"/>
            <w:noWrap/>
          </w:tcPr>
          <w:p w14:paraId="20F3073E" w14:textId="71AAA396" w:rsidR="00752158" w:rsidRPr="00357367" w:rsidRDefault="00752158" w:rsidP="00AA4A31">
            <w:pPr>
              <w:pStyle w:val="TableText"/>
              <w:jc w:val="right"/>
            </w:pPr>
            <w:r w:rsidRPr="00357367">
              <w:t>-</w:t>
            </w:r>
          </w:p>
        </w:tc>
        <w:tc>
          <w:tcPr>
            <w:tcW w:w="0" w:type="dxa"/>
            <w:noWrap/>
          </w:tcPr>
          <w:p w14:paraId="26698F25" w14:textId="53D4924B" w:rsidR="00752158" w:rsidRPr="00357367" w:rsidRDefault="00752158" w:rsidP="00AA4A31">
            <w:pPr>
              <w:pStyle w:val="TableText"/>
              <w:jc w:val="right"/>
            </w:pPr>
            <w:r w:rsidRPr="00357367">
              <w:t>-</w:t>
            </w:r>
          </w:p>
        </w:tc>
        <w:tc>
          <w:tcPr>
            <w:tcW w:w="1559" w:type="dxa"/>
            <w:noWrap/>
          </w:tcPr>
          <w:p w14:paraId="3AA54C11" w14:textId="17479214" w:rsidR="00752158" w:rsidRPr="00357367" w:rsidRDefault="00752158" w:rsidP="00AA4A31">
            <w:pPr>
              <w:pStyle w:val="TableText"/>
              <w:jc w:val="right"/>
            </w:pPr>
            <w:r w:rsidRPr="00357367">
              <w:t>-</w:t>
            </w:r>
          </w:p>
        </w:tc>
      </w:tr>
      <w:tr w:rsidR="006A4112" w:rsidRPr="00357367" w14:paraId="5FDEFBBB" w14:textId="77777777" w:rsidTr="00AA4A31">
        <w:trPr>
          <w:cantSplit/>
        </w:trPr>
        <w:tc>
          <w:tcPr>
            <w:tcW w:w="0" w:type="dxa"/>
            <w:hideMark/>
          </w:tcPr>
          <w:p w14:paraId="7664FE71" w14:textId="77777777" w:rsidR="006A4112" w:rsidRPr="00357367" w:rsidRDefault="006A4112" w:rsidP="00EB1D47">
            <w:pPr>
              <w:pStyle w:val="TableText"/>
            </w:pPr>
            <w:r w:rsidRPr="00357367">
              <w:t>Upper Murray</w:t>
            </w:r>
          </w:p>
        </w:tc>
        <w:tc>
          <w:tcPr>
            <w:tcW w:w="0" w:type="dxa"/>
          </w:tcPr>
          <w:p w14:paraId="1B8230FC" w14:textId="77777777" w:rsidR="006A4112" w:rsidRPr="00357367" w:rsidRDefault="006A4112" w:rsidP="00EB1D47">
            <w:pPr>
              <w:pStyle w:val="TableText"/>
            </w:pPr>
            <w:r w:rsidRPr="00357367">
              <w:t> </w:t>
            </w:r>
          </w:p>
        </w:tc>
        <w:tc>
          <w:tcPr>
            <w:tcW w:w="1843" w:type="dxa"/>
            <w:noWrap/>
            <w:hideMark/>
          </w:tcPr>
          <w:p w14:paraId="6C9DF7A8"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0332C625"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tcPr>
          <w:p w14:paraId="4DE83250" w14:textId="1F1CE4F3" w:rsidR="006A4112" w:rsidRPr="00357367" w:rsidRDefault="006A4112" w:rsidP="00AA4A31">
            <w:pPr>
              <w:pStyle w:val="TableText"/>
              <w:jc w:val="right"/>
              <w:rPr>
                <w:rFonts w:asciiTheme="minorHAnsi" w:hAnsiTheme="minorHAnsi" w:cstheme="minorHAnsi"/>
              </w:rPr>
            </w:pPr>
            <w:r w:rsidRPr="00357367">
              <w:t>-</w:t>
            </w:r>
          </w:p>
        </w:tc>
      </w:tr>
      <w:tr w:rsidR="006A4112" w:rsidRPr="00357367" w14:paraId="6B63406D" w14:textId="77777777" w:rsidTr="00AA4A31">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086C2F85" w14:textId="77777777" w:rsidR="006A4112" w:rsidRPr="00357367" w:rsidRDefault="006A4112" w:rsidP="00EB1D47">
            <w:pPr>
              <w:pStyle w:val="TableText"/>
            </w:pPr>
            <w:r w:rsidRPr="00357367">
              <w:t>Warrego</w:t>
            </w:r>
          </w:p>
        </w:tc>
        <w:tc>
          <w:tcPr>
            <w:tcW w:w="0" w:type="dxa"/>
            <w:hideMark/>
          </w:tcPr>
          <w:p w14:paraId="3967BB16" w14:textId="77777777" w:rsidR="006A4112" w:rsidRPr="00357367" w:rsidRDefault="006A4112" w:rsidP="00EB1D47">
            <w:pPr>
              <w:pStyle w:val="TableText"/>
            </w:pPr>
            <w:r w:rsidRPr="00357367">
              <w:t>Junction of the Warrego and Darling rivers</w:t>
            </w:r>
          </w:p>
        </w:tc>
        <w:tc>
          <w:tcPr>
            <w:tcW w:w="1843" w:type="dxa"/>
            <w:noWrap/>
            <w:hideMark/>
          </w:tcPr>
          <w:p w14:paraId="5B81168E"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024B1E15"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tcPr>
          <w:p w14:paraId="16CDAC9A" w14:textId="13CE0E65" w:rsidR="006A4112" w:rsidRPr="00357367" w:rsidRDefault="006A4112" w:rsidP="00AA4A31">
            <w:pPr>
              <w:pStyle w:val="TableText"/>
              <w:jc w:val="right"/>
              <w:rPr>
                <w:rFonts w:asciiTheme="minorHAnsi" w:hAnsiTheme="minorHAnsi" w:cstheme="minorHAnsi"/>
              </w:rPr>
            </w:pPr>
            <w:r w:rsidRPr="00357367">
              <w:t>1,176</w:t>
            </w:r>
          </w:p>
        </w:tc>
      </w:tr>
      <w:tr w:rsidR="006A4112" w:rsidRPr="00357367" w14:paraId="046D6B44" w14:textId="77777777" w:rsidTr="00AA4A31">
        <w:trPr>
          <w:cantSplit/>
        </w:trPr>
        <w:tc>
          <w:tcPr>
            <w:tcW w:w="0" w:type="dxa"/>
            <w:hideMark/>
          </w:tcPr>
          <w:p w14:paraId="59AB7415" w14:textId="77777777" w:rsidR="006A4112" w:rsidRPr="00357367" w:rsidRDefault="006A4112" w:rsidP="00EB1D47">
            <w:pPr>
              <w:pStyle w:val="TableText"/>
            </w:pPr>
            <w:r w:rsidRPr="00357367">
              <w:t>Wimmera</w:t>
            </w:r>
          </w:p>
        </w:tc>
        <w:tc>
          <w:tcPr>
            <w:tcW w:w="0" w:type="dxa"/>
          </w:tcPr>
          <w:p w14:paraId="2191256B" w14:textId="77777777" w:rsidR="006A4112" w:rsidRPr="00357367" w:rsidRDefault="006A4112" w:rsidP="00EB1D47">
            <w:pPr>
              <w:pStyle w:val="TableText"/>
            </w:pPr>
            <w:r w:rsidRPr="00357367">
              <w:t> </w:t>
            </w:r>
          </w:p>
        </w:tc>
        <w:tc>
          <w:tcPr>
            <w:tcW w:w="1843" w:type="dxa"/>
            <w:noWrap/>
            <w:hideMark/>
          </w:tcPr>
          <w:p w14:paraId="585540E7" w14:textId="77777777" w:rsidR="006A4112" w:rsidRPr="00357367" w:rsidRDefault="006A4112" w:rsidP="00AA4A31">
            <w:pPr>
              <w:pStyle w:val="TableText"/>
              <w:jc w:val="right"/>
              <w:rPr>
                <w:rFonts w:asciiTheme="minorHAnsi" w:hAnsiTheme="minorHAnsi" w:cstheme="minorHAnsi"/>
              </w:rPr>
            </w:pPr>
            <w:r w:rsidRPr="00357367">
              <w:t>-</w:t>
            </w:r>
          </w:p>
        </w:tc>
        <w:tc>
          <w:tcPr>
            <w:tcW w:w="0" w:type="dxa"/>
            <w:noWrap/>
            <w:hideMark/>
          </w:tcPr>
          <w:p w14:paraId="59A7BF40" w14:textId="77777777" w:rsidR="006A4112" w:rsidRPr="00357367" w:rsidRDefault="006A4112" w:rsidP="00AA4A31">
            <w:pPr>
              <w:pStyle w:val="TableText"/>
              <w:jc w:val="right"/>
              <w:rPr>
                <w:rFonts w:asciiTheme="minorHAnsi" w:hAnsiTheme="minorHAnsi" w:cstheme="minorHAnsi"/>
              </w:rPr>
            </w:pPr>
            <w:r w:rsidRPr="00357367">
              <w:t>-</w:t>
            </w:r>
          </w:p>
        </w:tc>
        <w:tc>
          <w:tcPr>
            <w:tcW w:w="1559" w:type="dxa"/>
            <w:noWrap/>
          </w:tcPr>
          <w:p w14:paraId="1360D238" w14:textId="630AFC33" w:rsidR="006A4112" w:rsidRPr="00357367" w:rsidRDefault="006A4112" w:rsidP="00AA4A31">
            <w:pPr>
              <w:pStyle w:val="TableText"/>
              <w:jc w:val="right"/>
              <w:rPr>
                <w:rFonts w:asciiTheme="minorHAnsi" w:hAnsiTheme="minorHAnsi" w:cstheme="minorHAnsi"/>
              </w:rPr>
            </w:pPr>
            <w:r w:rsidRPr="00357367">
              <w:t>179</w:t>
            </w:r>
          </w:p>
        </w:tc>
      </w:tr>
      <w:tr w:rsidR="006A4112" w:rsidRPr="00357367" w14:paraId="29E2632E" w14:textId="77777777" w:rsidTr="00AA4A31">
        <w:trPr>
          <w:cnfStyle w:val="010000000000" w:firstRow="0" w:lastRow="1" w:firstColumn="0" w:lastColumn="0" w:oddVBand="0" w:evenVBand="0" w:oddHBand="0" w:evenHBand="0" w:firstRowFirstColumn="0" w:firstRowLastColumn="0" w:lastRowFirstColumn="0" w:lastRowLastColumn="0"/>
          <w:cantSplit/>
        </w:trPr>
        <w:tc>
          <w:tcPr>
            <w:tcW w:w="0" w:type="dxa"/>
            <w:noWrap/>
            <w:hideMark/>
          </w:tcPr>
          <w:p w14:paraId="74B8B6AA" w14:textId="77777777" w:rsidR="006A4112" w:rsidRPr="00357367" w:rsidRDefault="006A4112" w:rsidP="00EB1D47">
            <w:pPr>
              <w:pStyle w:val="TableText"/>
            </w:pPr>
            <w:r w:rsidRPr="00357367">
              <w:t>Total</w:t>
            </w:r>
          </w:p>
        </w:tc>
        <w:tc>
          <w:tcPr>
            <w:tcW w:w="0" w:type="dxa"/>
            <w:noWrap/>
          </w:tcPr>
          <w:p w14:paraId="6D4482FA" w14:textId="77777777" w:rsidR="006A4112" w:rsidRPr="00357367" w:rsidRDefault="006A4112" w:rsidP="00EB1D47">
            <w:pPr>
              <w:pStyle w:val="TableText"/>
            </w:pPr>
            <w:r w:rsidRPr="00357367">
              <w:t> </w:t>
            </w:r>
          </w:p>
        </w:tc>
        <w:tc>
          <w:tcPr>
            <w:tcW w:w="1843" w:type="dxa"/>
            <w:hideMark/>
          </w:tcPr>
          <w:p w14:paraId="7861AE52" w14:textId="77777777" w:rsidR="006A4112" w:rsidRPr="00357367" w:rsidRDefault="006A4112" w:rsidP="00AA4A31">
            <w:pPr>
              <w:pStyle w:val="TableText"/>
              <w:jc w:val="right"/>
              <w:rPr>
                <w:rFonts w:asciiTheme="minorHAnsi" w:hAnsiTheme="minorHAnsi" w:cstheme="minorHAnsi"/>
              </w:rPr>
            </w:pPr>
            <w:r w:rsidRPr="00357367">
              <w:t>177,260</w:t>
            </w:r>
          </w:p>
        </w:tc>
        <w:tc>
          <w:tcPr>
            <w:tcW w:w="0" w:type="dxa"/>
            <w:hideMark/>
          </w:tcPr>
          <w:p w14:paraId="56698995" w14:textId="77777777" w:rsidR="006A4112" w:rsidRPr="00357367" w:rsidRDefault="006A4112" w:rsidP="00AA4A31">
            <w:pPr>
              <w:pStyle w:val="TableText"/>
              <w:jc w:val="right"/>
              <w:rPr>
                <w:rFonts w:asciiTheme="minorHAnsi" w:hAnsiTheme="minorHAnsi" w:cstheme="minorHAnsi"/>
              </w:rPr>
            </w:pPr>
            <w:r w:rsidRPr="00357367">
              <w:t>13,844</w:t>
            </w:r>
          </w:p>
        </w:tc>
        <w:tc>
          <w:tcPr>
            <w:tcW w:w="1559" w:type="dxa"/>
          </w:tcPr>
          <w:p w14:paraId="29CFF478" w14:textId="49712373" w:rsidR="006A4112" w:rsidRPr="00357367" w:rsidRDefault="006A4112" w:rsidP="00AA4A31">
            <w:pPr>
              <w:pStyle w:val="TableText"/>
              <w:jc w:val="right"/>
            </w:pPr>
            <w:r w:rsidRPr="00357367">
              <w:t>15,591</w:t>
            </w:r>
          </w:p>
        </w:tc>
      </w:tr>
    </w:tbl>
    <w:p w14:paraId="6D03AF67" w14:textId="03C6B117" w:rsidR="00F22E4A" w:rsidRDefault="00F22E4A" w:rsidP="00F22E4A">
      <w:pPr>
        <w:rPr>
          <w:rFonts w:eastAsia="Times New Roman" w:cs="Calibri"/>
          <w:bCs/>
          <w:sz w:val="20"/>
          <w:szCs w:val="20"/>
        </w:rPr>
      </w:pPr>
      <w:r w:rsidRPr="00357367">
        <w:rPr>
          <w:rFonts w:eastAsia="Times New Roman" w:cs="Calibri"/>
          <w:bCs/>
          <w:sz w:val="20"/>
          <w:szCs w:val="20"/>
        </w:rPr>
        <w:t xml:space="preserve">* </w:t>
      </w:r>
      <w:proofErr w:type="gramStart"/>
      <w:r w:rsidRPr="00357367">
        <w:rPr>
          <w:rFonts w:eastAsia="Times New Roman" w:cs="Calibri"/>
          <w:bCs/>
          <w:sz w:val="20"/>
          <w:szCs w:val="20"/>
        </w:rPr>
        <w:t>excludes</w:t>
      </w:r>
      <w:proofErr w:type="gramEnd"/>
      <w:r w:rsidRPr="00357367">
        <w:rPr>
          <w:rFonts w:eastAsia="Times New Roman" w:cs="Calibri"/>
          <w:bCs/>
          <w:sz w:val="20"/>
          <w:szCs w:val="20"/>
        </w:rPr>
        <w:t xml:space="preserve"> the Coorong, Lakes Alexandrina and Albert and the Murray Mouth</w:t>
      </w:r>
      <w:r w:rsidR="00587C62">
        <w:rPr>
          <w:rFonts w:eastAsia="Times New Roman" w:cs="Calibri"/>
          <w:bCs/>
          <w:sz w:val="20"/>
          <w:szCs w:val="20"/>
        </w:rPr>
        <w:br/>
        <w:t>†</w:t>
      </w:r>
      <w:r w:rsidR="002D3EAB">
        <w:rPr>
          <w:rFonts w:eastAsia="Times New Roman" w:cs="Calibri"/>
          <w:bCs/>
          <w:sz w:val="20"/>
          <w:szCs w:val="20"/>
        </w:rPr>
        <w:t xml:space="preserve">Commonwealth environmental water </w:t>
      </w:r>
      <w:r w:rsidR="00587C62">
        <w:rPr>
          <w:rFonts w:eastAsia="Times New Roman" w:cs="Calibri"/>
          <w:bCs/>
          <w:sz w:val="20"/>
          <w:szCs w:val="20"/>
        </w:rPr>
        <w:t xml:space="preserve">in the Macquarie River provided supplementary water to the Macquarie Marshes </w:t>
      </w:r>
      <w:r w:rsidR="00386D08">
        <w:rPr>
          <w:rFonts w:eastAsia="Times New Roman" w:cs="Calibri"/>
          <w:bCs/>
          <w:sz w:val="20"/>
          <w:szCs w:val="20"/>
        </w:rPr>
        <w:t>that were extensively inundated by natural rainfall and river flows.</w:t>
      </w:r>
    </w:p>
    <w:p w14:paraId="08100C9D" w14:textId="74B06FED" w:rsidR="005B5C0E" w:rsidRPr="00357367" w:rsidRDefault="005B5C0E" w:rsidP="00272BC6">
      <w:pPr>
        <w:pStyle w:val="Heading2"/>
      </w:pPr>
      <w:bookmarkStart w:id="105" w:name="_Toc69477494"/>
      <w:bookmarkStart w:id="106" w:name="_Toc69477523"/>
      <w:bookmarkStart w:id="107" w:name="_Toc80971101"/>
      <w:r w:rsidRPr="00357367">
        <w:lastRenderedPageBreak/>
        <w:t>Contribution of Commonwealth environmental water to Ecosystem Diversity</w:t>
      </w:r>
      <w:bookmarkEnd w:id="105"/>
      <w:bookmarkEnd w:id="106"/>
      <w:r w:rsidRPr="00357367">
        <w:t xml:space="preserve"> 2019</w:t>
      </w:r>
      <w:r w:rsidR="00E84610" w:rsidRPr="00E84610">
        <w:t>–</w:t>
      </w:r>
      <w:r w:rsidRPr="00357367">
        <w:t>20</w:t>
      </w:r>
      <w:bookmarkEnd w:id="107"/>
    </w:p>
    <w:p w14:paraId="1A43DAD2" w14:textId="24F213D7" w:rsidR="005708BC" w:rsidRPr="00357367" w:rsidRDefault="0022484F" w:rsidP="00272BC6">
      <w:pPr>
        <w:pStyle w:val="BodyText"/>
        <w:keepNext/>
        <w:keepLines/>
        <w:rPr>
          <w:lang w:eastAsia="en-US"/>
        </w:rPr>
      </w:pPr>
      <w:r w:rsidRPr="00357367">
        <w:rPr>
          <w:lang w:eastAsia="en-US"/>
        </w:rPr>
        <w:t>Ecosystem diversity</w:t>
      </w:r>
      <w:r w:rsidR="00A95B39" w:rsidRPr="00357367">
        <w:rPr>
          <w:lang w:eastAsia="en-US"/>
        </w:rPr>
        <w:t xml:space="preserve">, </w:t>
      </w:r>
      <w:r w:rsidR="00581F77" w:rsidRPr="00357367">
        <w:rPr>
          <w:lang w:eastAsia="en-US"/>
        </w:rPr>
        <w:t>expressed</w:t>
      </w:r>
      <w:r w:rsidR="002672B7" w:rsidRPr="00357367">
        <w:rPr>
          <w:lang w:eastAsia="en-US"/>
        </w:rPr>
        <w:t xml:space="preserve"> as t</w:t>
      </w:r>
      <w:r w:rsidRPr="00357367">
        <w:rPr>
          <w:lang w:eastAsia="en-US"/>
        </w:rPr>
        <w:t xml:space="preserve">he number of ANAE types or </w:t>
      </w:r>
      <w:r w:rsidR="002D188A" w:rsidRPr="00357367">
        <w:rPr>
          <w:lang w:eastAsia="en-US"/>
        </w:rPr>
        <w:t>‘</w:t>
      </w:r>
      <w:r w:rsidRPr="00357367">
        <w:rPr>
          <w:lang w:eastAsia="en-US"/>
        </w:rPr>
        <w:t>richness</w:t>
      </w:r>
      <w:r w:rsidR="001D0570" w:rsidRPr="00357367">
        <w:rPr>
          <w:lang w:eastAsia="en-US"/>
        </w:rPr>
        <w:t xml:space="preserve">’ </w:t>
      </w:r>
      <w:r w:rsidR="00581F77" w:rsidRPr="00357367">
        <w:rPr>
          <w:lang w:eastAsia="en-US"/>
        </w:rPr>
        <w:t>of ecosystem types</w:t>
      </w:r>
      <w:r w:rsidR="00BA4391">
        <w:rPr>
          <w:lang w:eastAsia="en-US"/>
        </w:rPr>
        <w:t>,</w:t>
      </w:r>
      <w:r w:rsidR="00581F77" w:rsidRPr="00357367">
        <w:rPr>
          <w:lang w:eastAsia="en-US"/>
        </w:rPr>
        <w:t xml:space="preserve"> </w:t>
      </w:r>
      <w:r w:rsidR="005708BC" w:rsidRPr="00357367">
        <w:rPr>
          <w:lang w:eastAsia="en-US"/>
        </w:rPr>
        <w:t xml:space="preserve">is </w:t>
      </w:r>
      <w:r w:rsidR="00A95B39" w:rsidRPr="00357367">
        <w:rPr>
          <w:lang w:eastAsia="en-US"/>
        </w:rPr>
        <w:t xml:space="preserve">shown by </w:t>
      </w:r>
      <w:r w:rsidR="005708BC" w:rsidRPr="00357367">
        <w:rPr>
          <w:lang w:eastAsia="en-US"/>
        </w:rPr>
        <w:t xml:space="preserve">valley in </w:t>
      </w:r>
      <w:r w:rsidR="005708BC" w:rsidRPr="00357367">
        <w:rPr>
          <w:lang w:eastAsia="en-US"/>
        </w:rPr>
        <w:fldChar w:fldCharType="begin" w:fldLock="1"/>
      </w:r>
      <w:r w:rsidR="005708BC" w:rsidRPr="00357367">
        <w:rPr>
          <w:lang w:eastAsia="en-US"/>
        </w:rPr>
        <w:instrText xml:space="preserve"> REF _Ref68955969 \h </w:instrText>
      </w:r>
      <w:r w:rsidR="002D188A" w:rsidRPr="00357367">
        <w:rPr>
          <w:lang w:eastAsia="en-US"/>
        </w:rPr>
        <w:instrText xml:space="preserve"> \* MERGEFORMAT </w:instrText>
      </w:r>
      <w:r w:rsidR="005708BC" w:rsidRPr="00357367">
        <w:rPr>
          <w:lang w:eastAsia="en-US"/>
        </w:rPr>
      </w:r>
      <w:r w:rsidR="005708BC" w:rsidRPr="00357367">
        <w:rPr>
          <w:lang w:eastAsia="en-US"/>
        </w:rPr>
        <w:fldChar w:fldCharType="separate"/>
      </w:r>
      <w:r w:rsidR="00A01F0B" w:rsidRPr="00357367">
        <w:t xml:space="preserve">Figure </w:t>
      </w:r>
      <w:r w:rsidR="00A01F0B">
        <w:rPr>
          <w:noProof/>
        </w:rPr>
        <w:t>3.2</w:t>
      </w:r>
      <w:r w:rsidR="005708BC" w:rsidRPr="00357367">
        <w:rPr>
          <w:lang w:eastAsia="en-US"/>
        </w:rPr>
        <w:fldChar w:fldCharType="end"/>
      </w:r>
      <w:r w:rsidR="00581F77" w:rsidRPr="00357367">
        <w:rPr>
          <w:lang w:eastAsia="en-US"/>
        </w:rPr>
        <w:t>.</w:t>
      </w:r>
      <w:r w:rsidR="005708BC" w:rsidRPr="00357367">
        <w:rPr>
          <w:lang w:eastAsia="en-US"/>
        </w:rPr>
        <w:t xml:space="preserve"> Diversity </w:t>
      </w:r>
      <w:r w:rsidR="00A95B39" w:rsidRPr="00357367">
        <w:rPr>
          <w:lang w:eastAsia="en-US"/>
        </w:rPr>
        <w:t xml:space="preserve">in </w:t>
      </w:r>
      <w:r w:rsidR="005708BC" w:rsidRPr="00357367">
        <w:rPr>
          <w:lang w:eastAsia="en-US"/>
        </w:rPr>
        <w:t xml:space="preserve">the Lower Murray is elevated by the </w:t>
      </w:r>
      <w:r w:rsidR="002D188A" w:rsidRPr="00357367">
        <w:rPr>
          <w:lang w:eastAsia="en-US"/>
        </w:rPr>
        <w:t>9</w:t>
      </w:r>
      <w:r w:rsidR="005708BC" w:rsidRPr="00357367">
        <w:rPr>
          <w:lang w:eastAsia="en-US"/>
        </w:rPr>
        <w:t xml:space="preserve"> estuarine ecosystem types located in the </w:t>
      </w:r>
      <w:r w:rsidR="00A95B39" w:rsidRPr="00357367">
        <w:rPr>
          <w:lang w:eastAsia="en-US"/>
        </w:rPr>
        <w:t xml:space="preserve">CLLMM system (lower lakes, </w:t>
      </w:r>
      <w:r w:rsidR="005708BC" w:rsidRPr="00357367">
        <w:rPr>
          <w:lang w:eastAsia="en-US"/>
        </w:rPr>
        <w:t>Murray</w:t>
      </w:r>
      <w:r w:rsidR="002D188A" w:rsidRPr="00357367">
        <w:rPr>
          <w:lang w:eastAsia="en-US"/>
        </w:rPr>
        <w:t xml:space="preserve"> </w:t>
      </w:r>
      <w:r w:rsidR="005708BC" w:rsidRPr="00357367">
        <w:rPr>
          <w:lang w:eastAsia="en-US"/>
        </w:rPr>
        <w:t>Mouth and Coorong</w:t>
      </w:r>
      <w:r w:rsidR="00A95B39" w:rsidRPr="00357367">
        <w:rPr>
          <w:lang w:eastAsia="en-US"/>
        </w:rPr>
        <w:t>)</w:t>
      </w:r>
      <w:r w:rsidR="005708BC" w:rsidRPr="00357367">
        <w:rPr>
          <w:lang w:eastAsia="en-US"/>
        </w:rPr>
        <w:t>.</w:t>
      </w:r>
      <w:r w:rsidR="0052284C" w:rsidRPr="00357367">
        <w:rPr>
          <w:lang w:eastAsia="en-US"/>
        </w:rPr>
        <w:t xml:space="preserve"> </w:t>
      </w:r>
      <w:r w:rsidR="005708BC" w:rsidRPr="00357367">
        <w:rPr>
          <w:lang w:eastAsia="en-US"/>
        </w:rPr>
        <w:t>If estuarine types are omitted</w:t>
      </w:r>
      <w:r w:rsidR="002D188A" w:rsidRPr="00357367">
        <w:rPr>
          <w:lang w:eastAsia="en-US"/>
        </w:rPr>
        <w:t>,</w:t>
      </w:r>
      <w:r w:rsidR="005708BC" w:rsidRPr="00357367">
        <w:rPr>
          <w:lang w:eastAsia="en-US"/>
        </w:rPr>
        <w:t xml:space="preserve"> the ecosystem diversity of the Lower Murray </w:t>
      </w:r>
      <w:r w:rsidR="00A95B39" w:rsidRPr="00357367">
        <w:rPr>
          <w:lang w:eastAsia="en-US"/>
        </w:rPr>
        <w:t xml:space="preserve">is </w:t>
      </w:r>
      <w:r w:rsidR="005708BC" w:rsidRPr="00357367">
        <w:rPr>
          <w:lang w:eastAsia="en-US"/>
        </w:rPr>
        <w:t>47 ANAE types</w:t>
      </w:r>
      <w:r w:rsidR="00A95B39" w:rsidRPr="00357367">
        <w:rPr>
          <w:lang w:eastAsia="en-US"/>
        </w:rPr>
        <w:t>, equal to the Condamine Balonne</w:t>
      </w:r>
      <w:r w:rsidR="005708BC" w:rsidRPr="00357367">
        <w:rPr>
          <w:lang w:eastAsia="en-US"/>
        </w:rPr>
        <w:t xml:space="preserve">. Ecosystem diversity in the Basin </w:t>
      </w:r>
      <w:r w:rsidR="00A95B39" w:rsidRPr="00357367">
        <w:rPr>
          <w:lang w:eastAsia="en-US"/>
        </w:rPr>
        <w:t xml:space="preserve">increases </w:t>
      </w:r>
      <w:r w:rsidR="005708BC" w:rsidRPr="00357367">
        <w:rPr>
          <w:lang w:eastAsia="en-US"/>
        </w:rPr>
        <w:t>with valley area</w:t>
      </w:r>
      <w:r w:rsidR="00861861" w:rsidRPr="00357367">
        <w:rPr>
          <w:lang w:eastAsia="en-US"/>
        </w:rPr>
        <w:t xml:space="preserve"> (</w:t>
      </w:r>
      <w:r w:rsidR="00861861" w:rsidRPr="00357367">
        <w:rPr>
          <w:lang w:eastAsia="en-US"/>
        </w:rPr>
        <w:fldChar w:fldCharType="begin" w:fldLock="1"/>
      </w:r>
      <w:r w:rsidR="00861861" w:rsidRPr="00357367">
        <w:rPr>
          <w:lang w:eastAsia="en-US"/>
        </w:rPr>
        <w:instrText xml:space="preserve"> REF _Ref68813761 \h  \* MERGEFORMAT </w:instrText>
      </w:r>
      <w:r w:rsidR="00861861" w:rsidRPr="00357367">
        <w:rPr>
          <w:lang w:eastAsia="en-US"/>
        </w:rPr>
      </w:r>
      <w:r w:rsidR="00861861" w:rsidRPr="00357367">
        <w:rPr>
          <w:lang w:eastAsia="en-US"/>
        </w:rPr>
        <w:fldChar w:fldCharType="separate"/>
      </w:r>
      <w:r w:rsidR="00A01F0B" w:rsidRPr="00357367">
        <w:t xml:space="preserve">Figure </w:t>
      </w:r>
      <w:r w:rsidR="00A01F0B">
        <w:rPr>
          <w:noProof/>
        </w:rPr>
        <w:t>3.3</w:t>
      </w:r>
      <w:r w:rsidR="00861861" w:rsidRPr="00357367">
        <w:rPr>
          <w:lang w:eastAsia="en-US"/>
        </w:rPr>
        <w:fldChar w:fldCharType="end"/>
      </w:r>
      <w:r w:rsidR="00861861" w:rsidRPr="00357367">
        <w:rPr>
          <w:lang w:eastAsia="en-US"/>
        </w:rPr>
        <w:t>)</w:t>
      </w:r>
      <w:r w:rsidR="004E007D" w:rsidRPr="00357367">
        <w:rPr>
          <w:lang w:eastAsia="en-US"/>
        </w:rPr>
        <w:t>. It is</w:t>
      </w:r>
      <w:r w:rsidR="005708BC" w:rsidRPr="00357367">
        <w:rPr>
          <w:lang w:eastAsia="en-US"/>
        </w:rPr>
        <w:t xml:space="preserve"> highest in the largest </w:t>
      </w:r>
      <w:r w:rsidR="002D188A" w:rsidRPr="00357367">
        <w:rPr>
          <w:lang w:eastAsia="en-US"/>
        </w:rPr>
        <w:t>2</w:t>
      </w:r>
      <w:r w:rsidR="005708BC" w:rsidRPr="00357367">
        <w:rPr>
          <w:lang w:eastAsia="en-US"/>
        </w:rPr>
        <w:t xml:space="preserve"> valleys</w:t>
      </w:r>
      <w:r w:rsidR="004E007D" w:rsidRPr="00357367">
        <w:rPr>
          <w:lang w:eastAsia="en-US"/>
        </w:rPr>
        <w:t>,</w:t>
      </w:r>
      <w:r w:rsidR="00F07C98">
        <w:rPr>
          <w:lang w:eastAsia="en-US"/>
        </w:rPr>
        <w:t xml:space="preserve"> </w:t>
      </w:r>
      <w:r w:rsidR="005708BC" w:rsidRPr="00357367">
        <w:rPr>
          <w:lang w:eastAsia="en-US"/>
        </w:rPr>
        <w:t>the Lower Murray (</w:t>
      </w:r>
      <w:r w:rsidR="00665CD6" w:rsidRPr="00357367">
        <w:rPr>
          <w:lang w:eastAsia="en-US"/>
        </w:rPr>
        <w:t>94,000 km</w:t>
      </w:r>
      <w:r w:rsidR="00665CD6" w:rsidRPr="00357367">
        <w:rPr>
          <w:vertAlign w:val="superscript"/>
          <w:lang w:eastAsia="en-US"/>
        </w:rPr>
        <w:t>2</w:t>
      </w:r>
      <w:r w:rsidR="00665CD6" w:rsidRPr="00357367">
        <w:rPr>
          <w:lang w:eastAsia="en-US"/>
        </w:rPr>
        <w:t xml:space="preserve">, </w:t>
      </w:r>
      <w:r w:rsidR="005708BC" w:rsidRPr="00357367">
        <w:rPr>
          <w:lang w:eastAsia="en-US"/>
        </w:rPr>
        <w:t>56 types of aquatic ecosystem) and Condamine Balonne (</w:t>
      </w:r>
      <w:r w:rsidR="00665CD6" w:rsidRPr="00357367">
        <w:rPr>
          <w:lang w:eastAsia="en-US"/>
        </w:rPr>
        <w:t>164,000 km</w:t>
      </w:r>
      <w:r w:rsidR="00665CD6" w:rsidRPr="00357367">
        <w:rPr>
          <w:vertAlign w:val="superscript"/>
          <w:lang w:eastAsia="en-US"/>
        </w:rPr>
        <w:t>2</w:t>
      </w:r>
      <w:r w:rsidR="00665CD6" w:rsidRPr="00357367">
        <w:rPr>
          <w:lang w:eastAsia="en-US"/>
        </w:rPr>
        <w:t xml:space="preserve">, </w:t>
      </w:r>
      <w:r w:rsidR="005708BC" w:rsidRPr="00357367">
        <w:rPr>
          <w:lang w:eastAsia="en-US"/>
        </w:rPr>
        <w:t xml:space="preserve">47 types), and lowest in the Kiewa (19 ecosystem types) </w:t>
      </w:r>
      <w:r w:rsidR="004E007D" w:rsidRPr="00357367">
        <w:rPr>
          <w:rFonts w:cs="Calibri"/>
          <w:szCs w:val="18"/>
        </w:rPr>
        <w:t>–</w:t>
      </w:r>
      <w:r w:rsidR="005708BC" w:rsidRPr="00357367">
        <w:rPr>
          <w:lang w:eastAsia="en-US"/>
        </w:rPr>
        <w:t xml:space="preserve"> the valley with the smallest area </w:t>
      </w:r>
      <w:r w:rsidR="004E007D" w:rsidRPr="00357367">
        <w:rPr>
          <w:lang w:eastAsia="en-US"/>
        </w:rPr>
        <w:t>(</w:t>
      </w:r>
      <w:r w:rsidR="00665CD6" w:rsidRPr="00357367">
        <w:rPr>
          <w:lang w:eastAsia="en-US"/>
        </w:rPr>
        <w:t>1</w:t>
      </w:r>
      <w:r w:rsidR="002D188A" w:rsidRPr="00357367">
        <w:rPr>
          <w:lang w:eastAsia="en-US"/>
        </w:rPr>
        <w:t>,</w:t>
      </w:r>
      <w:r w:rsidR="00665CD6" w:rsidRPr="00357367">
        <w:rPr>
          <w:lang w:eastAsia="en-US"/>
        </w:rPr>
        <w:t>700 km</w:t>
      </w:r>
      <w:r w:rsidR="00665CD6" w:rsidRPr="00357367">
        <w:rPr>
          <w:vertAlign w:val="superscript"/>
          <w:lang w:eastAsia="en-US"/>
        </w:rPr>
        <w:t>2</w:t>
      </w:r>
      <w:r w:rsidR="005708BC" w:rsidRPr="00357367">
        <w:rPr>
          <w:lang w:eastAsia="en-US"/>
        </w:rPr>
        <w:t>).</w:t>
      </w:r>
    </w:p>
    <w:p w14:paraId="0A230AC4" w14:textId="5A8A6F8D" w:rsidR="00AD7F04" w:rsidRPr="00357367" w:rsidRDefault="005708BC" w:rsidP="002D188A">
      <w:pPr>
        <w:pStyle w:val="Figure"/>
        <w:rPr>
          <w:lang w:eastAsia="en-US"/>
        </w:rPr>
      </w:pPr>
      <w:r>
        <w:rPr>
          <w:noProof/>
        </w:rPr>
        <w:drawing>
          <wp:inline distT="0" distB="0" distL="0" distR="0" wp14:anchorId="7CCBF88E" wp14:editId="46C4904F">
            <wp:extent cx="5886002" cy="5399998"/>
            <wp:effectExtent l="0" t="0" r="635" b="0"/>
            <wp:docPr id="53" name="Picture 53" descr="P5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522#yIS1"/>
                    <pic:cNvPicPr/>
                  </pic:nvPicPr>
                  <pic:blipFill>
                    <a:blip r:embed="rId40" cstate="email">
                      <a:extLst>
                        <a:ext uri="{28A0092B-C50C-407E-A947-70E740481C1C}">
                          <a14:useLocalDpi xmlns:a14="http://schemas.microsoft.com/office/drawing/2010/main"/>
                        </a:ext>
                      </a:extLst>
                    </a:blip>
                    <a:stretch>
                      <a:fillRect/>
                    </a:stretch>
                  </pic:blipFill>
                  <pic:spPr>
                    <a:xfrm>
                      <a:off x="0" y="0"/>
                      <a:ext cx="5886002" cy="5399998"/>
                    </a:xfrm>
                    <a:prstGeom prst="rect">
                      <a:avLst/>
                    </a:prstGeom>
                  </pic:spPr>
                </pic:pic>
              </a:graphicData>
            </a:graphic>
          </wp:inline>
        </w:drawing>
      </w:r>
    </w:p>
    <w:p w14:paraId="6650F5B8" w14:textId="1E59A7BB" w:rsidR="00BF0B46" w:rsidRDefault="005708BC" w:rsidP="003A1555">
      <w:pPr>
        <w:pStyle w:val="CaptionFigure"/>
      </w:pPr>
      <w:bookmarkStart w:id="108" w:name="_Ref68955969"/>
      <w:bookmarkStart w:id="109" w:name="_Toc80902557"/>
      <w:r w:rsidRPr="00357367">
        <w:t xml:space="preserve">Figure </w:t>
      </w:r>
      <w:r>
        <w:fldChar w:fldCharType="begin" w:fldLock="1"/>
      </w:r>
      <w:r>
        <w:instrText>STYLEREF 1 \s</w:instrText>
      </w:r>
      <w:r>
        <w:fldChar w:fldCharType="separate"/>
      </w:r>
      <w:r w:rsidR="00A01F0B">
        <w:rPr>
          <w:noProof/>
        </w:rPr>
        <w:t>3</w:t>
      </w:r>
      <w:r>
        <w:fldChar w:fldCharType="end"/>
      </w:r>
      <w:r w:rsidR="000063B6">
        <w:t>.</w:t>
      </w:r>
      <w:r>
        <w:fldChar w:fldCharType="begin"/>
      </w:r>
      <w:r>
        <w:instrText>SEQ Figure \* ARABIC \s 1</w:instrText>
      </w:r>
      <w:r>
        <w:fldChar w:fldCharType="separate"/>
      </w:r>
      <w:r w:rsidR="00BB21E1">
        <w:rPr>
          <w:noProof/>
        </w:rPr>
        <w:t>2</w:t>
      </w:r>
      <w:r>
        <w:fldChar w:fldCharType="end"/>
      </w:r>
      <w:bookmarkEnd w:id="108"/>
      <w:r w:rsidRPr="00357367">
        <w:t xml:space="preserve"> </w:t>
      </w:r>
      <w:r w:rsidR="00EB1D47">
        <w:t>Map of e</w:t>
      </w:r>
      <w:r w:rsidRPr="00357367">
        <w:t>cosystem diversity by valley</w:t>
      </w:r>
      <w:bookmarkEnd w:id="109"/>
    </w:p>
    <w:p w14:paraId="4CA31E36" w14:textId="351FC8EB" w:rsidR="005708BC" w:rsidRPr="00357367" w:rsidRDefault="00861861" w:rsidP="00BF0B46">
      <w:pPr>
        <w:pStyle w:val="CaptionNote"/>
        <w:rPr>
          <w:lang w:eastAsia="en-US"/>
        </w:rPr>
      </w:pPr>
      <w:r w:rsidRPr="00357367">
        <w:t>N</w:t>
      </w:r>
      <w:r w:rsidR="002D188A" w:rsidRPr="00357367">
        <w:t>umber</w:t>
      </w:r>
      <w:r w:rsidRPr="00357367">
        <w:t>s</w:t>
      </w:r>
      <w:r w:rsidR="002D188A" w:rsidRPr="00357367">
        <w:t xml:space="preserve"> (</w:t>
      </w:r>
      <w:proofErr w:type="gramStart"/>
      <w:r w:rsidR="002D188A" w:rsidRPr="00357367">
        <w:t>e.g.</w:t>
      </w:r>
      <w:proofErr w:type="gramEnd"/>
      <w:r w:rsidR="002D188A" w:rsidRPr="00357367">
        <w:t xml:space="preserve"> 37 Paroo) indicate the </w:t>
      </w:r>
      <w:r w:rsidR="0014071D">
        <w:t xml:space="preserve">number of </w:t>
      </w:r>
      <w:r w:rsidR="002D188A" w:rsidRPr="00357367">
        <w:t xml:space="preserve">mapped </w:t>
      </w:r>
      <w:r w:rsidR="007807E4" w:rsidRPr="00357367">
        <w:t>ANAE types</w:t>
      </w:r>
      <w:r w:rsidR="002D188A" w:rsidRPr="00357367">
        <w:t xml:space="preserve"> in each valley</w:t>
      </w:r>
      <w:r w:rsidR="00EB1D47">
        <w:t>. Depth of shading indicates lowest to highest</w:t>
      </w:r>
    </w:p>
    <w:p w14:paraId="256F11A1" w14:textId="77FFF1C9" w:rsidR="00592AFC" w:rsidRPr="00357367" w:rsidRDefault="00EA7F29" w:rsidP="00E85AEA">
      <w:pPr>
        <w:pStyle w:val="Figure"/>
        <w:rPr>
          <w:lang w:eastAsia="en-US"/>
        </w:rPr>
      </w:pPr>
      <w:r w:rsidRPr="00357367">
        <w:rPr>
          <w:noProof/>
        </w:rPr>
        <w:lastRenderedPageBreak/>
        <w:drawing>
          <wp:inline distT="0" distB="0" distL="0" distR="0" wp14:anchorId="6EA3776F" wp14:editId="67DEF4AE">
            <wp:extent cx="5760000" cy="3304800"/>
            <wp:effectExtent l="0" t="0" r="0" b="0"/>
            <wp:docPr id="51" name="Picture 51" descr="P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525#yIS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60000" cy="3304800"/>
                    </a:xfrm>
                    <a:prstGeom prst="rect">
                      <a:avLst/>
                    </a:prstGeom>
                    <a:noFill/>
                    <a:ln>
                      <a:noFill/>
                    </a:ln>
                  </pic:spPr>
                </pic:pic>
              </a:graphicData>
            </a:graphic>
          </wp:inline>
        </w:drawing>
      </w:r>
    </w:p>
    <w:p w14:paraId="0BD779B7" w14:textId="0FC21F42" w:rsidR="00592AFC" w:rsidRPr="00357367" w:rsidRDefault="00356299" w:rsidP="003A1555">
      <w:pPr>
        <w:pStyle w:val="CaptionFigure"/>
        <w:rPr>
          <w:lang w:eastAsia="en-US"/>
        </w:rPr>
      </w:pPr>
      <w:bookmarkStart w:id="110" w:name="_Ref68813761"/>
      <w:bookmarkStart w:id="111" w:name="_Toc80902558"/>
      <w:r w:rsidRPr="00357367">
        <w:t xml:space="preserve">Figure </w:t>
      </w:r>
      <w:r>
        <w:fldChar w:fldCharType="begin" w:fldLock="1"/>
      </w:r>
      <w:r>
        <w:instrText>STYLEREF 1 \s</w:instrText>
      </w:r>
      <w:r>
        <w:fldChar w:fldCharType="separate"/>
      </w:r>
      <w:r w:rsidR="00A01F0B">
        <w:rPr>
          <w:noProof/>
        </w:rPr>
        <w:t>3</w:t>
      </w:r>
      <w:r>
        <w:fldChar w:fldCharType="end"/>
      </w:r>
      <w:r w:rsidR="000063B6">
        <w:t>.</w:t>
      </w:r>
      <w:r>
        <w:fldChar w:fldCharType="begin"/>
      </w:r>
      <w:r>
        <w:instrText>SEQ Figure \* ARABIC \s 1</w:instrText>
      </w:r>
      <w:r>
        <w:fldChar w:fldCharType="separate"/>
      </w:r>
      <w:r w:rsidR="00BB21E1">
        <w:rPr>
          <w:noProof/>
        </w:rPr>
        <w:t>3</w:t>
      </w:r>
      <w:r>
        <w:fldChar w:fldCharType="end"/>
      </w:r>
      <w:bookmarkEnd w:id="110"/>
      <w:r w:rsidRPr="00357367">
        <w:t xml:space="preserve"> Ecosystem diversity </w:t>
      </w:r>
      <w:r w:rsidR="00F66A0D">
        <w:t xml:space="preserve">(number of ANAE ecosystem types) scaled </w:t>
      </w:r>
      <w:r w:rsidRPr="00357367">
        <w:t>with valley area</w:t>
      </w:r>
      <w:r w:rsidR="00214E41" w:rsidRPr="00357367">
        <w:t xml:space="preserve"> (</w:t>
      </w:r>
      <w:r w:rsidR="00F66A0D">
        <w:t xml:space="preserve">x-axis </w:t>
      </w:r>
      <w:r w:rsidR="00214E41" w:rsidRPr="00357367">
        <w:t>log scale)</w:t>
      </w:r>
      <w:r w:rsidR="00F66A0D">
        <w:t xml:space="preserve"> for each of the valleys</w:t>
      </w:r>
      <w:bookmarkEnd w:id="111"/>
    </w:p>
    <w:p w14:paraId="7943CB92" w14:textId="0E6A2A6B" w:rsidR="00592AFC" w:rsidRPr="00357367" w:rsidRDefault="26DDE10C" w:rsidP="005C2333">
      <w:pPr>
        <w:pStyle w:val="BodyTextExtraSpareAbove"/>
        <w:rPr>
          <w:lang w:eastAsia="en-US"/>
        </w:rPr>
      </w:pPr>
      <w:bookmarkStart w:id="112" w:name="_Hlk80970029"/>
      <w:r w:rsidRPr="00357367">
        <w:rPr>
          <w:lang w:eastAsia="en-US"/>
        </w:rPr>
        <w:t xml:space="preserve">Within individual valleys, </w:t>
      </w:r>
      <w:r w:rsidR="00E04BEF" w:rsidRPr="00357367">
        <w:rPr>
          <w:lang w:eastAsia="en-US"/>
        </w:rPr>
        <w:t xml:space="preserve">Commonwealth environmental water </w:t>
      </w:r>
      <w:r w:rsidR="04E33BEF" w:rsidRPr="00357367">
        <w:rPr>
          <w:lang w:eastAsia="en-US"/>
        </w:rPr>
        <w:t xml:space="preserve">delivered in </w:t>
      </w:r>
      <w:r w:rsidR="04E33BEF" w:rsidRPr="4C12B6A1">
        <w:rPr>
          <w:lang w:eastAsia="en-US"/>
        </w:rPr>
        <w:t>2019–20</w:t>
      </w:r>
      <w:r w:rsidR="04E33BEF">
        <w:rPr>
          <w:lang w:eastAsia="en-US"/>
        </w:rPr>
        <w:t xml:space="preserve"> </w:t>
      </w:r>
      <w:r w:rsidR="006C68DA" w:rsidRPr="00357367">
        <w:rPr>
          <w:lang w:eastAsia="en-US"/>
        </w:rPr>
        <w:t>i</w:t>
      </w:r>
      <w:r w:rsidR="00753BE6">
        <w:rPr>
          <w:lang w:eastAsia="en-US"/>
        </w:rPr>
        <w:t>nundat</w:t>
      </w:r>
      <w:r w:rsidR="006C68DA" w:rsidRPr="00357367">
        <w:rPr>
          <w:lang w:eastAsia="en-US"/>
        </w:rPr>
        <w:t>ed o</w:t>
      </w:r>
      <w:r w:rsidR="00094282" w:rsidRPr="00357367">
        <w:rPr>
          <w:lang w:eastAsia="en-US"/>
        </w:rPr>
        <w:t>r</w:t>
      </w:r>
      <w:r w:rsidR="00753BE6">
        <w:rPr>
          <w:lang w:eastAsia="en-US"/>
        </w:rPr>
        <w:t xml:space="preserve"> influence</w:t>
      </w:r>
      <w:r w:rsidR="006C68DA" w:rsidRPr="00357367">
        <w:rPr>
          <w:lang w:eastAsia="en-US"/>
        </w:rPr>
        <w:t>d (</w:t>
      </w:r>
      <w:r w:rsidR="00F36158">
        <w:rPr>
          <w:lang w:eastAsia="en-US"/>
        </w:rPr>
        <w:t xml:space="preserve">see Section </w:t>
      </w:r>
      <w:r w:rsidR="00F36158">
        <w:rPr>
          <w:lang w:eastAsia="en-US"/>
        </w:rPr>
        <w:fldChar w:fldCharType="begin" w:fldLock="1"/>
      </w:r>
      <w:r w:rsidR="00F36158">
        <w:rPr>
          <w:lang w:eastAsia="en-US"/>
        </w:rPr>
        <w:instrText xml:space="preserve"> REF _Ref75751308 \n \h </w:instrText>
      </w:r>
      <w:r w:rsidR="00F36158">
        <w:rPr>
          <w:lang w:eastAsia="en-US"/>
        </w:rPr>
      </w:r>
      <w:r w:rsidR="00F36158">
        <w:rPr>
          <w:lang w:eastAsia="en-US"/>
        </w:rPr>
        <w:fldChar w:fldCharType="separate"/>
      </w:r>
      <w:r w:rsidR="00A01F0B">
        <w:rPr>
          <w:lang w:eastAsia="en-US"/>
        </w:rPr>
        <w:t>2.1</w:t>
      </w:r>
      <w:r w:rsidR="00F36158">
        <w:rPr>
          <w:lang w:eastAsia="en-US"/>
        </w:rPr>
        <w:fldChar w:fldCharType="end"/>
      </w:r>
      <w:r w:rsidR="00753BE6" w:rsidRPr="00357367">
        <w:rPr>
          <w:lang w:eastAsia="en-US"/>
        </w:rPr>
        <w:t>)</w:t>
      </w:r>
      <w:r w:rsidR="00213E58" w:rsidRPr="00357367">
        <w:rPr>
          <w:lang w:eastAsia="en-US"/>
        </w:rPr>
        <w:t xml:space="preserve"> </w:t>
      </w:r>
      <w:r w:rsidR="00E04BEF" w:rsidRPr="00357367">
        <w:rPr>
          <w:lang w:eastAsia="en-US"/>
        </w:rPr>
        <w:t>more than 50% of the</w:t>
      </w:r>
      <w:r w:rsidR="000C1459" w:rsidRPr="00357367">
        <w:rPr>
          <w:lang w:eastAsia="en-US"/>
        </w:rPr>
        <w:t xml:space="preserve"> </w:t>
      </w:r>
      <w:r w:rsidR="00E04BEF" w:rsidRPr="00357367">
        <w:rPr>
          <w:lang w:eastAsia="en-US"/>
        </w:rPr>
        <w:t>ecosystem</w:t>
      </w:r>
      <w:r w:rsidR="364BF768" w:rsidRPr="00357367">
        <w:rPr>
          <w:lang w:eastAsia="en-US"/>
        </w:rPr>
        <w:t xml:space="preserve"> types present in</w:t>
      </w:r>
      <w:r w:rsidR="00E04BEF" w:rsidRPr="00357367">
        <w:rPr>
          <w:lang w:eastAsia="en-US"/>
        </w:rPr>
        <w:t xml:space="preserve"> </w:t>
      </w:r>
      <w:r w:rsidR="00DC7A8B" w:rsidRPr="00357367">
        <w:rPr>
          <w:lang w:eastAsia="en-US"/>
        </w:rPr>
        <w:t>each of the</w:t>
      </w:r>
      <w:r w:rsidR="00E04BEF" w:rsidRPr="00357367">
        <w:rPr>
          <w:lang w:eastAsia="en-US"/>
        </w:rPr>
        <w:t xml:space="preserve"> </w:t>
      </w:r>
      <w:r w:rsidR="007A5487" w:rsidRPr="00357367">
        <w:rPr>
          <w:lang w:eastAsia="en-US"/>
        </w:rPr>
        <w:t xml:space="preserve">Lower Murray, Central Murray, Barwon Darling, Border Rivers, Murrumbidgee and Ovens </w:t>
      </w:r>
      <w:r w:rsidR="00DC7A8B" w:rsidRPr="00357367">
        <w:rPr>
          <w:lang w:eastAsia="en-US"/>
        </w:rPr>
        <w:t>River</w:t>
      </w:r>
      <w:r w:rsidR="346C5F08" w:rsidRPr="00357367">
        <w:rPr>
          <w:lang w:eastAsia="en-US"/>
        </w:rPr>
        <w:t xml:space="preserve"> valleys</w:t>
      </w:r>
      <w:r w:rsidR="00F36158">
        <w:rPr>
          <w:lang w:eastAsia="en-US"/>
        </w:rPr>
        <w:t xml:space="preserve"> (</w:t>
      </w:r>
      <w:r w:rsidR="00F36158">
        <w:rPr>
          <w:lang w:eastAsia="en-US"/>
        </w:rPr>
        <w:fldChar w:fldCharType="begin" w:fldLock="1"/>
      </w:r>
      <w:r w:rsidR="00F36158">
        <w:rPr>
          <w:lang w:eastAsia="en-US"/>
        </w:rPr>
        <w:instrText xml:space="preserve"> REF _Ref68782175 \h </w:instrText>
      </w:r>
      <w:r w:rsidR="00F36158">
        <w:rPr>
          <w:lang w:eastAsia="en-US"/>
        </w:rPr>
      </w:r>
      <w:r w:rsidR="00F36158">
        <w:rPr>
          <w:lang w:eastAsia="en-US"/>
        </w:rPr>
        <w:fldChar w:fldCharType="separate"/>
      </w:r>
      <w:r w:rsidR="00A01F0B" w:rsidRPr="00357367">
        <w:t xml:space="preserve">Figure </w:t>
      </w:r>
      <w:r w:rsidR="00A01F0B">
        <w:rPr>
          <w:noProof/>
        </w:rPr>
        <w:t>3</w:t>
      </w:r>
      <w:r w:rsidR="00A01F0B">
        <w:t>.</w:t>
      </w:r>
      <w:r w:rsidR="00A01F0B">
        <w:rPr>
          <w:noProof/>
        </w:rPr>
        <w:t>4</w:t>
      </w:r>
      <w:r w:rsidR="00F36158">
        <w:rPr>
          <w:lang w:eastAsia="en-US"/>
        </w:rPr>
        <w:fldChar w:fldCharType="end"/>
      </w:r>
      <w:r w:rsidR="00F36158">
        <w:rPr>
          <w:lang w:eastAsia="en-US"/>
        </w:rPr>
        <w:t xml:space="preserve">). </w:t>
      </w:r>
      <w:r w:rsidR="00BF29A8" w:rsidRPr="00357367">
        <w:rPr>
          <w:lang w:eastAsia="en-US"/>
        </w:rPr>
        <w:t xml:space="preserve">In another </w:t>
      </w:r>
      <w:r w:rsidR="005F5CB1" w:rsidRPr="00357367">
        <w:rPr>
          <w:lang w:eastAsia="en-US"/>
        </w:rPr>
        <w:t>12</w:t>
      </w:r>
      <w:r w:rsidR="00BF29A8" w:rsidRPr="00357367">
        <w:rPr>
          <w:lang w:eastAsia="en-US"/>
        </w:rPr>
        <w:t xml:space="preserve"> valleys</w:t>
      </w:r>
      <w:r w:rsidR="00DD7442" w:rsidRPr="00357367">
        <w:rPr>
          <w:lang w:eastAsia="en-US"/>
        </w:rPr>
        <w:t>,</w:t>
      </w:r>
      <w:r w:rsidR="00BF29A8" w:rsidRPr="00357367">
        <w:rPr>
          <w:lang w:eastAsia="en-US"/>
        </w:rPr>
        <w:t xml:space="preserve"> Commonwealth environmental water was delivered to between 20% and 50% of the ecosystem </w:t>
      </w:r>
      <w:proofErr w:type="gramStart"/>
      <w:r w:rsidR="00BF29A8" w:rsidRPr="00357367">
        <w:rPr>
          <w:lang w:eastAsia="en-US"/>
        </w:rPr>
        <w:t>types</w:t>
      </w:r>
      <w:proofErr w:type="gramEnd"/>
      <w:r w:rsidR="00BF29A8" w:rsidRPr="00357367">
        <w:rPr>
          <w:lang w:eastAsia="en-US"/>
        </w:rPr>
        <w:t xml:space="preserve"> present</w:t>
      </w:r>
      <w:r w:rsidR="00511A52" w:rsidRPr="00357367">
        <w:rPr>
          <w:lang w:eastAsia="en-US"/>
        </w:rPr>
        <w:t>.</w:t>
      </w:r>
      <w:r w:rsidR="0052284C" w:rsidRPr="00357367">
        <w:rPr>
          <w:lang w:eastAsia="en-US"/>
        </w:rPr>
        <w:t xml:space="preserve"> </w:t>
      </w:r>
      <w:r w:rsidR="00511A52" w:rsidRPr="00357367">
        <w:rPr>
          <w:lang w:eastAsia="en-US"/>
        </w:rPr>
        <w:t xml:space="preserve">There were no water management actions in the remaining </w:t>
      </w:r>
      <w:r w:rsidR="005F5CB1" w:rsidRPr="00357367">
        <w:rPr>
          <w:lang w:eastAsia="en-US"/>
        </w:rPr>
        <w:t>7</w:t>
      </w:r>
      <w:r w:rsidR="00511A52">
        <w:rPr>
          <w:lang w:eastAsia="en-US"/>
        </w:rPr>
        <w:t xml:space="preserve"> valley</w:t>
      </w:r>
      <w:r w:rsidR="003D3A4E">
        <w:rPr>
          <w:lang w:eastAsia="en-US"/>
        </w:rPr>
        <w:t>s</w:t>
      </w:r>
      <w:r w:rsidR="00BB21E1">
        <w:rPr>
          <w:rFonts w:ascii="ZWAdobeF" w:hAnsi="ZWAdobeF" w:cs="ZWAdobeF"/>
          <w:color w:val="auto"/>
          <w:sz w:val="2"/>
          <w:szCs w:val="2"/>
          <w:lang w:eastAsia="en-US"/>
        </w:rPr>
        <w:t>2F</w:t>
      </w:r>
      <w:r w:rsidR="006C68DA">
        <w:rPr>
          <w:rStyle w:val="FootnoteReference"/>
          <w:lang w:eastAsia="en-US"/>
        </w:rPr>
        <w:footnoteReference w:id="4"/>
      </w:r>
      <w:r w:rsidR="005F5CB1" w:rsidRPr="00357367">
        <w:rPr>
          <w:lang w:eastAsia="en-US"/>
        </w:rPr>
        <w:t>.</w:t>
      </w:r>
      <w:r w:rsidR="0052284C" w:rsidRPr="00357367">
        <w:rPr>
          <w:lang w:eastAsia="en-US"/>
        </w:rPr>
        <w:t xml:space="preserve"> </w:t>
      </w:r>
      <w:r w:rsidR="00FD1AAD" w:rsidRPr="00357367">
        <w:rPr>
          <w:lang w:eastAsia="en-US"/>
        </w:rPr>
        <w:t>The high contribution of Commonwealth environmental water towards ecosystem diversity in the Lower Murray reflects</w:t>
      </w:r>
      <w:r w:rsidR="002752FC" w:rsidRPr="00357367">
        <w:rPr>
          <w:lang w:eastAsia="en-US"/>
        </w:rPr>
        <w:t xml:space="preserve"> the </w:t>
      </w:r>
      <w:r w:rsidR="00FD1AAD" w:rsidRPr="00357367">
        <w:rPr>
          <w:lang w:eastAsia="en-US"/>
        </w:rPr>
        <w:t xml:space="preserve">attribution of end-of-system flows to </w:t>
      </w:r>
      <w:r w:rsidR="00A42220" w:rsidRPr="00357367">
        <w:rPr>
          <w:lang w:eastAsia="en-US"/>
        </w:rPr>
        <w:t xml:space="preserve">the Murray </w:t>
      </w:r>
      <w:r w:rsidR="005F5CB1" w:rsidRPr="00357367">
        <w:rPr>
          <w:lang w:eastAsia="en-US"/>
        </w:rPr>
        <w:t>M</w:t>
      </w:r>
      <w:r w:rsidR="00A42220" w:rsidRPr="00357367">
        <w:rPr>
          <w:lang w:eastAsia="en-US"/>
        </w:rPr>
        <w:t xml:space="preserve">outh, </w:t>
      </w:r>
      <w:r w:rsidR="005F5CB1" w:rsidRPr="00357367">
        <w:rPr>
          <w:lang w:eastAsia="en-US"/>
        </w:rPr>
        <w:t>L</w:t>
      </w:r>
      <w:r w:rsidR="00A42220" w:rsidRPr="00357367">
        <w:rPr>
          <w:lang w:eastAsia="en-US"/>
        </w:rPr>
        <w:t xml:space="preserve">ower </w:t>
      </w:r>
      <w:r w:rsidR="005F5CB1" w:rsidRPr="00357367">
        <w:rPr>
          <w:lang w:eastAsia="en-US"/>
        </w:rPr>
        <w:t>L</w:t>
      </w:r>
      <w:r w:rsidR="00A42220" w:rsidRPr="00357367">
        <w:rPr>
          <w:lang w:eastAsia="en-US"/>
        </w:rPr>
        <w:t xml:space="preserve">akes, </w:t>
      </w:r>
      <w:proofErr w:type="gramStart"/>
      <w:r w:rsidR="00A42220" w:rsidRPr="00357367">
        <w:rPr>
          <w:lang w:eastAsia="en-US"/>
        </w:rPr>
        <w:t>Coorong</w:t>
      </w:r>
      <w:proofErr w:type="gramEnd"/>
      <w:r w:rsidR="00FD1AAD" w:rsidRPr="00357367">
        <w:rPr>
          <w:lang w:eastAsia="en-US"/>
        </w:rPr>
        <w:t xml:space="preserve"> and </w:t>
      </w:r>
      <w:r w:rsidR="00A42220" w:rsidRPr="00357367">
        <w:rPr>
          <w:lang w:eastAsia="en-US"/>
        </w:rPr>
        <w:t xml:space="preserve">the </w:t>
      </w:r>
      <w:r w:rsidR="00FD1AAD" w:rsidRPr="00357367">
        <w:rPr>
          <w:lang w:eastAsia="en-US"/>
        </w:rPr>
        <w:t>estuarine ecosystem</w:t>
      </w:r>
      <w:r w:rsidR="002752FC" w:rsidRPr="00357367">
        <w:rPr>
          <w:lang w:eastAsia="en-US"/>
        </w:rPr>
        <w:t>s</w:t>
      </w:r>
      <w:r w:rsidR="00A42220" w:rsidRPr="00357367">
        <w:rPr>
          <w:lang w:eastAsia="en-US"/>
        </w:rPr>
        <w:t>.</w:t>
      </w:r>
      <w:r w:rsidR="0052284C" w:rsidRPr="00357367">
        <w:rPr>
          <w:lang w:eastAsia="en-US"/>
        </w:rPr>
        <w:t xml:space="preserve"> </w:t>
      </w:r>
      <w:r w:rsidR="00A42220" w:rsidRPr="00357367">
        <w:rPr>
          <w:lang w:eastAsia="en-US"/>
        </w:rPr>
        <w:t xml:space="preserve">It also reflects </w:t>
      </w:r>
      <w:r w:rsidR="002752FC" w:rsidRPr="00357367">
        <w:rPr>
          <w:lang w:eastAsia="en-US"/>
        </w:rPr>
        <w:t>the fact that aquatic ecosystems in th</w:t>
      </w:r>
      <w:r w:rsidR="005F5CB1" w:rsidRPr="00357367">
        <w:rPr>
          <w:lang w:eastAsia="en-US"/>
        </w:rPr>
        <w:t xml:space="preserve">e Lower Murray </w:t>
      </w:r>
      <w:r w:rsidR="002752FC" w:rsidRPr="00357367">
        <w:rPr>
          <w:lang w:eastAsia="en-US"/>
        </w:rPr>
        <w:t xml:space="preserve">valley are concentrated along the </w:t>
      </w:r>
      <w:r w:rsidR="00EF2884" w:rsidRPr="00357367">
        <w:rPr>
          <w:lang w:eastAsia="en-US"/>
        </w:rPr>
        <w:t xml:space="preserve">flow-path of the </w:t>
      </w:r>
      <w:r w:rsidR="005F5CB1" w:rsidRPr="00357367">
        <w:rPr>
          <w:lang w:eastAsia="en-US"/>
        </w:rPr>
        <w:t xml:space="preserve">River </w:t>
      </w:r>
      <w:r w:rsidR="002752FC" w:rsidRPr="00357367">
        <w:rPr>
          <w:lang w:eastAsia="en-US"/>
        </w:rPr>
        <w:t>Murray</w:t>
      </w:r>
      <w:r w:rsidR="00A42220" w:rsidRPr="4C12B6A1">
        <w:rPr>
          <w:lang w:eastAsia="en-US"/>
        </w:rPr>
        <w:t>.</w:t>
      </w:r>
    </w:p>
    <w:bookmarkEnd w:id="112"/>
    <w:p w14:paraId="2192511F" w14:textId="77777777" w:rsidR="00272DAB" w:rsidRPr="00357367" w:rsidRDefault="00272DAB" w:rsidP="005F5CB1">
      <w:pPr>
        <w:pStyle w:val="Figure"/>
      </w:pPr>
      <w:r>
        <w:rPr>
          <w:noProof/>
        </w:rPr>
        <w:lastRenderedPageBreak/>
        <w:drawing>
          <wp:inline distT="0" distB="0" distL="0" distR="0" wp14:anchorId="545453E9" wp14:editId="0C15414C">
            <wp:extent cx="5759998" cy="5284802"/>
            <wp:effectExtent l="0" t="0" r="0" b="0"/>
            <wp:docPr id="16" name="Picture 16" descr="P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28#yIS1"/>
                    <pic:cNvPicPr/>
                  </pic:nvPicPr>
                  <pic:blipFill>
                    <a:blip r:embed="rId42" cstate="email">
                      <a:extLst>
                        <a:ext uri="{28A0092B-C50C-407E-A947-70E740481C1C}">
                          <a14:useLocalDpi xmlns:a14="http://schemas.microsoft.com/office/drawing/2010/main"/>
                        </a:ext>
                      </a:extLst>
                    </a:blip>
                    <a:stretch>
                      <a:fillRect/>
                    </a:stretch>
                  </pic:blipFill>
                  <pic:spPr>
                    <a:xfrm>
                      <a:off x="0" y="0"/>
                      <a:ext cx="5759998" cy="5284802"/>
                    </a:xfrm>
                    <a:prstGeom prst="rect">
                      <a:avLst/>
                    </a:prstGeom>
                  </pic:spPr>
                </pic:pic>
              </a:graphicData>
            </a:graphic>
          </wp:inline>
        </w:drawing>
      </w:r>
    </w:p>
    <w:p w14:paraId="053EC691" w14:textId="70E9148C" w:rsidR="00272DAB" w:rsidRPr="00357367" w:rsidRDefault="00272DAB" w:rsidP="003A1555">
      <w:pPr>
        <w:pStyle w:val="CaptionFigure"/>
      </w:pPr>
      <w:bookmarkStart w:id="113" w:name="_Ref68782175"/>
      <w:bookmarkStart w:id="114" w:name="_Toc80902559"/>
      <w:r w:rsidRPr="00357367">
        <w:t xml:space="preserve">Figure </w:t>
      </w:r>
      <w:r>
        <w:fldChar w:fldCharType="begin" w:fldLock="1"/>
      </w:r>
      <w:r>
        <w:instrText>STYLEREF 1 \s</w:instrText>
      </w:r>
      <w:r>
        <w:fldChar w:fldCharType="separate"/>
      </w:r>
      <w:r w:rsidR="00A01F0B">
        <w:rPr>
          <w:noProof/>
        </w:rPr>
        <w:t>3</w:t>
      </w:r>
      <w:r>
        <w:fldChar w:fldCharType="end"/>
      </w:r>
      <w:r w:rsidR="000063B6">
        <w:t>.</w:t>
      </w:r>
      <w:r>
        <w:fldChar w:fldCharType="begin"/>
      </w:r>
      <w:r>
        <w:instrText>SEQ Figure \* ARABIC \s 1</w:instrText>
      </w:r>
      <w:r>
        <w:fldChar w:fldCharType="separate"/>
      </w:r>
      <w:r w:rsidR="00BB21E1">
        <w:rPr>
          <w:noProof/>
        </w:rPr>
        <w:t>4</w:t>
      </w:r>
      <w:r>
        <w:fldChar w:fldCharType="end"/>
      </w:r>
      <w:bookmarkEnd w:id="113"/>
      <w:r w:rsidRPr="00357367">
        <w:t xml:space="preserve"> </w:t>
      </w:r>
      <w:r w:rsidR="00EB1D47">
        <w:t>Map of e</w:t>
      </w:r>
      <w:r w:rsidRPr="00357367">
        <w:t xml:space="preserve">cosystem </w:t>
      </w:r>
      <w:r w:rsidR="002C5F62" w:rsidRPr="00357367">
        <w:t>d</w:t>
      </w:r>
      <w:r w:rsidRPr="00357367">
        <w:t xml:space="preserve">iversity supported by Commonwealth environmental water in </w:t>
      </w:r>
      <w:r w:rsidR="002C5F62" w:rsidRPr="00357367">
        <w:t xml:space="preserve">2019–20 </w:t>
      </w:r>
      <w:r w:rsidR="006531A7" w:rsidRPr="00357367">
        <w:t xml:space="preserve">expressed as </w:t>
      </w:r>
      <w:r w:rsidR="002672B7" w:rsidRPr="00357367">
        <w:t>the</w:t>
      </w:r>
      <w:r w:rsidRPr="00357367">
        <w:t xml:space="preserve"> number of ANAE ecosystem types </w:t>
      </w:r>
      <w:r w:rsidR="00862310">
        <w:t xml:space="preserve">inundated by or influenced by </w:t>
      </w:r>
      <w:r w:rsidRPr="00357367">
        <w:t>Commonwealth environmental water</w:t>
      </w:r>
      <w:r w:rsidR="002672B7" w:rsidRPr="00357367">
        <w:t xml:space="preserve"> </w:t>
      </w:r>
      <w:r w:rsidR="00B3729B">
        <w:t xml:space="preserve">in each valley with the </w:t>
      </w:r>
      <w:r w:rsidR="006531A7" w:rsidRPr="00357367">
        <w:t>percen</w:t>
      </w:r>
      <w:r w:rsidR="005F5CB1" w:rsidRPr="00357367">
        <w:t>tage</w:t>
      </w:r>
      <w:r w:rsidR="006531A7" w:rsidRPr="00357367">
        <w:t xml:space="preserve"> of valley total ecosystem diversity</w:t>
      </w:r>
      <w:r w:rsidR="006B7342" w:rsidRPr="00357367">
        <w:t xml:space="preserve"> </w:t>
      </w:r>
      <w:r w:rsidR="00B3729B">
        <w:t xml:space="preserve">in parentheses </w:t>
      </w:r>
      <w:r w:rsidR="006B7342" w:rsidRPr="00357367">
        <w:t>(s</w:t>
      </w:r>
      <w:r w:rsidR="00EA5E54" w:rsidRPr="00357367">
        <w:t xml:space="preserve">ee also </w:t>
      </w:r>
      <w:r w:rsidR="00862310" w:rsidRPr="00357367">
        <w:t>Appendices</w:t>
      </w:r>
      <w:r w:rsidR="006B7342" w:rsidRPr="00357367">
        <w:t xml:space="preserve"> C to E)</w:t>
      </w:r>
      <w:bookmarkEnd w:id="114"/>
    </w:p>
    <w:p w14:paraId="6C6C2A58" w14:textId="32B63C6B" w:rsidR="00272DAB" w:rsidRPr="00357367" w:rsidRDefault="004464E0" w:rsidP="005C2333">
      <w:pPr>
        <w:pStyle w:val="BodyTextExtraSpareAbove"/>
      </w:pPr>
      <w:r w:rsidRPr="00357367">
        <w:rPr>
          <w:lang w:eastAsia="en-US"/>
        </w:rPr>
        <w:t>T</w:t>
      </w:r>
      <w:r w:rsidR="005B1946" w:rsidRPr="00357367">
        <w:rPr>
          <w:lang w:eastAsia="en-US"/>
        </w:rPr>
        <w:t xml:space="preserve">he </w:t>
      </w:r>
      <w:r w:rsidR="00272DAB" w:rsidRPr="00357367">
        <w:t xml:space="preserve">contribution of Commonwealth environmental water to </w:t>
      </w:r>
      <w:r w:rsidR="00D22CB0" w:rsidRPr="00357367">
        <w:t>e</w:t>
      </w:r>
      <w:r w:rsidR="00272DAB" w:rsidRPr="00357367">
        <w:t xml:space="preserve">cosystem </w:t>
      </w:r>
      <w:r w:rsidR="00D22CB0" w:rsidRPr="00357367">
        <w:t>d</w:t>
      </w:r>
      <w:r w:rsidR="00272DAB" w:rsidRPr="00357367">
        <w:t xml:space="preserve">iversity </w:t>
      </w:r>
      <w:r w:rsidRPr="00357367">
        <w:t xml:space="preserve">upstream of Lake Alexandrina </w:t>
      </w:r>
      <w:r w:rsidR="00D22CB0" w:rsidRPr="00357367">
        <w:t xml:space="preserve">is </w:t>
      </w:r>
      <w:r w:rsidR="005B1946" w:rsidRPr="00357367">
        <w:t>tabulated in</w:t>
      </w:r>
      <w:r w:rsidR="00272DAB" w:rsidRPr="00357367">
        <w:t xml:space="preserve"> broad </w:t>
      </w:r>
      <w:r w:rsidR="005B1946" w:rsidRPr="00357367">
        <w:t>eco</w:t>
      </w:r>
      <w:r w:rsidR="00272DAB" w:rsidRPr="00357367">
        <w:t>system categories</w:t>
      </w:r>
      <w:r w:rsidR="007173EB" w:rsidRPr="00357367">
        <w:t xml:space="preserve"> for</w:t>
      </w:r>
      <w:r w:rsidR="005B1946" w:rsidRPr="00357367">
        <w:t xml:space="preserve"> </w:t>
      </w:r>
      <w:r w:rsidR="00272DAB" w:rsidRPr="00357367">
        <w:t>lakes and wetlands (</w:t>
      </w:r>
      <w:r w:rsidR="009B2C68" w:rsidRPr="00357367">
        <w:fldChar w:fldCharType="begin" w:fldLock="1"/>
      </w:r>
      <w:r w:rsidR="009B2C68" w:rsidRPr="00357367">
        <w:instrText xml:space="preserve"> REF _Ref68789582 \h </w:instrText>
      </w:r>
      <w:r w:rsidR="00FB15BF" w:rsidRPr="00357367">
        <w:instrText xml:space="preserve"> \* MERGEFORMAT </w:instrText>
      </w:r>
      <w:r w:rsidR="009B2C68" w:rsidRPr="00357367">
        <w:fldChar w:fldCharType="separate"/>
      </w:r>
      <w:r w:rsidR="00A01F0B" w:rsidRPr="00357367">
        <w:t xml:space="preserve">Table </w:t>
      </w:r>
      <w:r w:rsidR="00A01F0B">
        <w:rPr>
          <w:noProof/>
        </w:rPr>
        <w:t>3.2</w:t>
      </w:r>
      <w:r w:rsidR="009B2C68" w:rsidRPr="00357367">
        <w:fldChar w:fldCharType="end"/>
      </w:r>
      <w:r w:rsidR="00272DAB" w:rsidRPr="00357367">
        <w:t>), floodplains (</w:t>
      </w:r>
      <w:r w:rsidR="009B2C68" w:rsidRPr="00357367">
        <w:fldChar w:fldCharType="begin" w:fldLock="1"/>
      </w:r>
      <w:r w:rsidR="009B2C68" w:rsidRPr="00357367">
        <w:instrText xml:space="preserve"> REF _Ref446032545 \h </w:instrText>
      </w:r>
      <w:r w:rsidR="00FB15BF" w:rsidRPr="00357367">
        <w:instrText xml:space="preserve"> \* MERGEFORMAT </w:instrText>
      </w:r>
      <w:r w:rsidR="009B2C68" w:rsidRPr="00357367">
        <w:fldChar w:fldCharType="separate"/>
      </w:r>
      <w:r w:rsidR="00A01F0B" w:rsidRPr="00357367">
        <w:t xml:space="preserve">Table </w:t>
      </w:r>
      <w:r w:rsidR="00A01F0B">
        <w:rPr>
          <w:noProof/>
        </w:rPr>
        <w:t>3.3</w:t>
      </w:r>
      <w:r w:rsidR="009B2C68" w:rsidRPr="00357367">
        <w:fldChar w:fldCharType="end"/>
      </w:r>
      <w:r w:rsidR="00272DAB" w:rsidRPr="00357367">
        <w:t xml:space="preserve">) </w:t>
      </w:r>
      <w:r w:rsidR="007173EB" w:rsidRPr="00357367">
        <w:t xml:space="preserve">and </w:t>
      </w:r>
      <w:r w:rsidR="00272DAB" w:rsidRPr="00357367">
        <w:t>river channels (</w:t>
      </w:r>
      <w:r w:rsidR="007173EB" w:rsidRPr="00357367">
        <w:fldChar w:fldCharType="begin" w:fldLock="1"/>
      </w:r>
      <w:r w:rsidR="007173EB" w:rsidRPr="00357367">
        <w:instrText xml:space="preserve"> REF _Ref68814685 \h </w:instrText>
      </w:r>
      <w:r w:rsidR="00FB15BF" w:rsidRPr="00357367">
        <w:instrText xml:space="preserve"> \* MERGEFORMAT </w:instrText>
      </w:r>
      <w:r w:rsidR="007173EB" w:rsidRPr="00357367">
        <w:fldChar w:fldCharType="separate"/>
      </w:r>
      <w:r w:rsidR="00A01F0B" w:rsidRPr="00357367">
        <w:t xml:space="preserve">Table </w:t>
      </w:r>
      <w:r w:rsidR="00A01F0B">
        <w:rPr>
          <w:noProof/>
        </w:rPr>
        <w:t>3.4</w:t>
      </w:r>
      <w:r w:rsidR="007173EB" w:rsidRPr="00357367">
        <w:fldChar w:fldCharType="end"/>
      </w:r>
      <w:r w:rsidR="007173EB" w:rsidRPr="00357367">
        <w:t>).</w:t>
      </w:r>
      <w:r w:rsidR="0052284C" w:rsidRPr="00357367">
        <w:t xml:space="preserve"> </w:t>
      </w:r>
      <w:r w:rsidR="00272DAB" w:rsidRPr="00357367">
        <w:t xml:space="preserve">The contribution of Commonwealth environmental water to Ecosystem Diversity in the </w:t>
      </w:r>
      <w:r w:rsidR="00EA5E54" w:rsidRPr="00357367">
        <w:t>CLLMM (</w:t>
      </w:r>
      <w:r w:rsidR="00272DAB" w:rsidRPr="00357367">
        <w:t>Coorong and Lakes Alexandrina and Albert and the Murray Mouth</w:t>
      </w:r>
      <w:r w:rsidR="00EA5E54" w:rsidRPr="00357367">
        <w:t xml:space="preserve">) </w:t>
      </w:r>
      <w:r w:rsidR="00272DAB" w:rsidRPr="00357367">
        <w:t>are presented separately in</w:t>
      </w:r>
      <w:r w:rsidR="007173EB" w:rsidRPr="00357367">
        <w:t xml:space="preserve"> </w:t>
      </w:r>
      <w:r w:rsidR="007173EB" w:rsidRPr="00357367">
        <w:fldChar w:fldCharType="begin" w:fldLock="1"/>
      </w:r>
      <w:r w:rsidR="007173EB" w:rsidRPr="00357367">
        <w:instrText xml:space="preserve"> REF _Ref516178609 \h </w:instrText>
      </w:r>
      <w:r w:rsidR="00FB15BF" w:rsidRPr="00357367">
        <w:instrText xml:space="preserve"> \* MERGEFORMAT </w:instrText>
      </w:r>
      <w:r w:rsidR="007173EB" w:rsidRPr="00357367">
        <w:fldChar w:fldCharType="separate"/>
      </w:r>
      <w:r w:rsidR="00A01F0B" w:rsidRPr="00357367">
        <w:t xml:space="preserve">Table </w:t>
      </w:r>
      <w:r w:rsidR="00A01F0B">
        <w:rPr>
          <w:noProof/>
        </w:rPr>
        <w:t>3.5</w:t>
      </w:r>
      <w:r w:rsidR="007173EB" w:rsidRPr="00357367">
        <w:fldChar w:fldCharType="end"/>
      </w:r>
      <w:r w:rsidR="007173EB" w:rsidRPr="00357367">
        <w:t xml:space="preserve"> to</w:t>
      </w:r>
      <w:r w:rsidR="005B1946" w:rsidRPr="00357367">
        <w:t xml:space="preserve"> prevent the </w:t>
      </w:r>
      <w:r w:rsidR="00272DAB" w:rsidRPr="00357367">
        <w:t>large areas of Lakes Alexandrina and Albert from masking patterns of inundation of lakes</w:t>
      </w:r>
      <w:r w:rsidR="009E36C4" w:rsidRPr="00357367">
        <w:t xml:space="preserve"> elsewhere</w:t>
      </w:r>
      <w:r w:rsidR="005B1946" w:rsidRPr="00357367">
        <w:t>.</w:t>
      </w:r>
    </w:p>
    <w:p w14:paraId="7F3B0486" w14:textId="65DDD9DF" w:rsidR="00A75958" w:rsidRPr="00357367" w:rsidRDefault="265F8D7E" w:rsidP="00A42220">
      <w:pPr>
        <w:pStyle w:val="BodyText"/>
      </w:pPr>
      <w:r>
        <w:t xml:space="preserve">At the Basin-scale, </w:t>
      </w:r>
      <w:r w:rsidR="00272DAB">
        <w:t xml:space="preserve">Commonwealth environmental watering </w:t>
      </w:r>
      <w:r w:rsidR="05B20017">
        <w:t xml:space="preserve">in 2019–20 </w:t>
      </w:r>
      <w:r w:rsidR="00272DAB">
        <w:t xml:space="preserve">contributed to the inundation of </w:t>
      </w:r>
      <w:r w:rsidR="00D22CB0">
        <w:t>57</w:t>
      </w:r>
      <w:r w:rsidR="002A2F6D">
        <w:t> </w:t>
      </w:r>
      <w:r w:rsidR="55E3FA51">
        <w:t xml:space="preserve">of the 67 </w:t>
      </w:r>
      <w:r w:rsidR="00272DAB">
        <w:t>ecosystem types</w:t>
      </w:r>
      <w:r w:rsidR="3F29DC27">
        <w:t xml:space="preserve"> found in the Basin</w:t>
      </w:r>
      <w:r w:rsidR="002356CA">
        <w:t>.</w:t>
      </w:r>
      <w:r w:rsidR="0052284C">
        <w:t xml:space="preserve"> </w:t>
      </w:r>
      <w:r w:rsidR="00F447F8">
        <w:t xml:space="preserve">This </w:t>
      </w:r>
      <w:r w:rsidR="00A75958">
        <w:t xml:space="preserve">is similar to previous years and </w:t>
      </w:r>
      <w:r w:rsidR="00272DAB">
        <w:t xml:space="preserve">included </w:t>
      </w:r>
      <w:r w:rsidR="00F447F8">
        <w:t>21 (</w:t>
      </w:r>
      <w:r w:rsidR="45C92854">
        <w:t>57%</w:t>
      </w:r>
      <w:r w:rsidR="00F447F8">
        <w:t>)</w:t>
      </w:r>
      <w:r w:rsidR="00272DAB">
        <w:t xml:space="preserve"> of </w:t>
      </w:r>
      <w:r w:rsidR="00EA5E54">
        <w:t xml:space="preserve">all </w:t>
      </w:r>
      <w:r w:rsidR="00F87F90">
        <w:t>lakes and palustrine wetland</w:t>
      </w:r>
      <w:r w:rsidR="00EA5E54">
        <w:t xml:space="preserve"> type</w:t>
      </w:r>
      <w:r w:rsidR="00F87F90">
        <w:t xml:space="preserve">s, </w:t>
      </w:r>
      <w:r w:rsidR="00F447F8">
        <w:t xml:space="preserve">10 </w:t>
      </w:r>
      <w:r w:rsidR="00F87F90">
        <w:t xml:space="preserve">(83%) </w:t>
      </w:r>
      <w:r w:rsidR="00F22E4A">
        <w:t>of different floodplain ecosystem types (</w:t>
      </w:r>
      <w:r w:rsidR="00D22CB0">
        <w:fldChar w:fldCharType="begin" w:fldLock="1"/>
      </w:r>
      <w:r w:rsidR="00D22CB0">
        <w:instrText xml:space="preserve"> REF _Ref446032545 \h  \* MERGEFORMAT </w:instrText>
      </w:r>
      <w:r w:rsidR="00D22CB0">
        <w:fldChar w:fldCharType="separate"/>
      </w:r>
      <w:r w:rsidR="00A01F0B" w:rsidRPr="00357367">
        <w:t xml:space="preserve">Table </w:t>
      </w:r>
      <w:r w:rsidR="00A01F0B">
        <w:rPr>
          <w:noProof/>
        </w:rPr>
        <w:t>3.3</w:t>
      </w:r>
      <w:r w:rsidR="00D22CB0">
        <w:fldChar w:fldCharType="end"/>
      </w:r>
      <w:r w:rsidR="00F22E4A">
        <w:t xml:space="preserve">), </w:t>
      </w:r>
      <w:r w:rsidR="0052284C">
        <w:t>7</w:t>
      </w:r>
      <w:r w:rsidR="00F447F8">
        <w:t xml:space="preserve"> of </w:t>
      </w:r>
      <w:r w:rsidR="0052284C">
        <w:t>8</w:t>
      </w:r>
      <w:r w:rsidR="00F447F8">
        <w:t xml:space="preserve"> (88%)</w:t>
      </w:r>
      <w:r w:rsidR="00F22E4A">
        <w:t xml:space="preserve"> </w:t>
      </w:r>
      <w:r w:rsidR="00EA5E54">
        <w:t xml:space="preserve">of </w:t>
      </w:r>
      <w:r w:rsidR="00F22E4A">
        <w:t>river channel</w:t>
      </w:r>
      <w:r w:rsidR="00EA5E54">
        <w:t xml:space="preserve"> type</w:t>
      </w:r>
      <w:r w:rsidR="007173EB">
        <w:t>s</w:t>
      </w:r>
      <w:r w:rsidR="00F22E4A">
        <w:t xml:space="preserve"> (</w:t>
      </w:r>
      <w:r w:rsidR="00D22CB0">
        <w:fldChar w:fldCharType="begin" w:fldLock="1"/>
      </w:r>
      <w:r w:rsidR="00D22CB0">
        <w:instrText xml:space="preserve"> REF _Ref68814685 \h  \* MERGEFORMAT </w:instrText>
      </w:r>
      <w:r w:rsidR="00D22CB0">
        <w:fldChar w:fldCharType="separate"/>
      </w:r>
      <w:r w:rsidR="00A01F0B" w:rsidRPr="00357367">
        <w:t xml:space="preserve">Table </w:t>
      </w:r>
      <w:r w:rsidR="00A01F0B">
        <w:rPr>
          <w:noProof/>
        </w:rPr>
        <w:t>3.4</w:t>
      </w:r>
      <w:r w:rsidR="00D22CB0">
        <w:fldChar w:fldCharType="end"/>
      </w:r>
      <w:r w:rsidR="00F22E4A">
        <w:t>)</w:t>
      </w:r>
      <w:r w:rsidR="0052284C">
        <w:t xml:space="preserve">, </w:t>
      </w:r>
      <w:r w:rsidR="00F22E4A">
        <w:t xml:space="preserve">and </w:t>
      </w:r>
      <w:r w:rsidR="00A2471F">
        <w:t xml:space="preserve">all </w:t>
      </w:r>
      <w:r w:rsidR="0052284C">
        <w:t>9</w:t>
      </w:r>
      <w:r w:rsidR="00AA4A31">
        <w:t> </w:t>
      </w:r>
      <w:r w:rsidR="00F22E4A">
        <w:t xml:space="preserve">estuarine ecosystem types in the </w:t>
      </w:r>
      <w:r w:rsidR="00EA5E54">
        <w:t>CLLMM (</w:t>
      </w:r>
      <w:r w:rsidR="002A2F6D">
        <w:t>L</w:t>
      </w:r>
      <w:r w:rsidR="00EA5E54">
        <w:t xml:space="preserve">ower </w:t>
      </w:r>
      <w:r w:rsidR="002A2F6D">
        <w:t>L</w:t>
      </w:r>
      <w:r w:rsidR="00EA5E54">
        <w:t xml:space="preserve">akes, </w:t>
      </w:r>
      <w:r w:rsidR="00F22E4A">
        <w:t>Coorong and Murray Mouth</w:t>
      </w:r>
      <w:r w:rsidR="00EA5E54">
        <w:t>)</w:t>
      </w:r>
      <w:r w:rsidR="00F22E4A">
        <w:t xml:space="preserve"> (</w:t>
      </w:r>
      <w:r w:rsidR="00D22CB0">
        <w:fldChar w:fldCharType="begin" w:fldLock="1"/>
      </w:r>
      <w:r w:rsidR="00D22CB0">
        <w:instrText xml:space="preserve"> REF _Ref516178609 \h  \* MERGEFORMAT </w:instrText>
      </w:r>
      <w:r w:rsidR="00D22CB0">
        <w:fldChar w:fldCharType="separate"/>
      </w:r>
      <w:r w:rsidR="00A01F0B" w:rsidRPr="00357367">
        <w:t xml:space="preserve">Table </w:t>
      </w:r>
      <w:r w:rsidR="00A01F0B">
        <w:rPr>
          <w:noProof/>
        </w:rPr>
        <w:t>3.5</w:t>
      </w:r>
      <w:r w:rsidR="00D22CB0">
        <w:fldChar w:fldCharType="end"/>
      </w:r>
      <w:r w:rsidR="00F22E4A">
        <w:t>).</w:t>
      </w:r>
      <w:r w:rsidR="0052284C">
        <w:t xml:space="preserve"> </w:t>
      </w:r>
      <w:r w:rsidR="00A75958">
        <w:t xml:space="preserve">A detailed breakdown of ecosystem types receiving Commonwealth environmental water in each valley is provided in </w:t>
      </w:r>
      <w:r w:rsidR="00D22CB0">
        <w:fldChar w:fldCharType="begin" w:fldLock="1"/>
      </w:r>
      <w:r w:rsidR="00D22CB0">
        <w:instrText xml:space="preserve"> REF _Ref68795106 \r \h  \* MERGEFORMAT </w:instrText>
      </w:r>
      <w:r w:rsidR="00D22CB0">
        <w:fldChar w:fldCharType="separate"/>
      </w:r>
      <w:r w:rsidR="00A01F0B">
        <w:t>Appendix C</w:t>
      </w:r>
      <w:r w:rsidR="00D22CB0">
        <w:fldChar w:fldCharType="end"/>
      </w:r>
      <w:r w:rsidR="003F668C">
        <w:t xml:space="preserve"> </w:t>
      </w:r>
      <w:r w:rsidR="00A75958">
        <w:t xml:space="preserve">(wetlands and estuarine ecosystems), </w:t>
      </w:r>
      <w:r w:rsidR="00D22CB0">
        <w:fldChar w:fldCharType="begin" w:fldLock="1"/>
      </w:r>
      <w:r w:rsidR="00D22CB0">
        <w:instrText xml:space="preserve"> REF _Ref68795121 \r \h  \* MERGEFORMAT </w:instrText>
      </w:r>
      <w:r w:rsidR="00D22CB0">
        <w:fldChar w:fldCharType="separate"/>
      </w:r>
      <w:r w:rsidR="00A01F0B">
        <w:t>Appendix D</w:t>
      </w:r>
      <w:r w:rsidR="00D22CB0">
        <w:fldChar w:fldCharType="end"/>
      </w:r>
      <w:r w:rsidR="003F668C">
        <w:t xml:space="preserve"> </w:t>
      </w:r>
      <w:r w:rsidR="00A75958">
        <w:t xml:space="preserve">(floodplains) and </w:t>
      </w:r>
      <w:r w:rsidR="00D22CB0">
        <w:fldChar w:fldCharType="begin" w:fldLock="1"/>
      </w:r>
      <w:r w:rsidR="00D22CB0">
        <w:instrText xml:space="preserve"> REF _Ref68795140 \r \h  \* MERGEFORMAT </w:instrText>
      </w:r>
      <w:r w:rsidR="00D22CB0">
        <w:fldChar w:fldCharType="separate"/>
      </w:r>
      <w:r w:rsidR="00A01F0B">
        <w:t>Appendix E</w:t>
      </w:r>
      <w:r w:rsidR="00D22CB0">
        <w:fldChar w:fldCharType="end"/>
      </w:r>
      <w:r w:rsidR="003F668C">
        <w:t xml:space="preserve"> </w:t>
      </w:r>
      <w:r w:rsidR="00A75958">
        <w:t>(river channels).</w:t>
      </w:r>
    </w:p>
    <w:p w14:paraId="4D3AB344" w14:textId="1530D311" w:rsidR="00F71C2F" w:rsidRPr="00357367" w:rsidRDefault="0019136E" w:rsidP="00A42220">
      <w:pPr>
        <w:pStyle w:val="BodyText"/>
      </w:pPr>
      <w:r w:rsidRPr="00357367">
        <w:t>The ecosystem diversity supported by Commonwealth environmental water in 2019–20 was heavily skewed towards t</w:t>
      </w:r>
      <w:r w:rsidR="00A75958" w:rsidRPr="00357367">
        <w:t xml:space="preserve">emporary </w:t>
      </w:r>
      <w:r w:rsidR="009A45E8" w:rsidRPr="00357367">
        <w:t>R</w:t>
      </w:r>
      <w:r w:rsidR="00A75958" w:rsidRPr="00357367">
        <w:t xml:space="preserve">iver </w:t>
      </w:r>
      <w:r w:rsidR="009A45E8" w:rsidRPr="00357367">
        <w:t>R</w:t>
      </w:r>
      <w:r w:rsidR="00A75958" w:rsidRPr="00357367">
        <w:t xml:space="preserve">ed </w:t>
      </w:r>
      <w:r w:rsidR="009A45E8" w:rsidRPr="00357367">
        <w:t>G</w:t>
      </w:r>
      <w:r w:rsidR="00A75958" w:rsidRPr="00357367">
        <w:t xml:space="preserve">um swamps </w:t>
      </w:r>
      <w:r w:rsidRPr="00357367">
        <w:t>with</w:t>
      </w:r>
      <w:r w:rsidR="00A91286" w:rsidRPr="00357367">
        <w:t xml:space="preserve"> </w:t>
      </w:r>
      <w:r w:rsidR="00DF24B4" w:rsidRPr="00357367">
        <w:t>26,035 ha</w:t>
      </w:r>
      <w:r w:rsidR="008D5F87" w:rsidRPr="00357367">
        <w:t xml:space="preserve"> potentially benefitting from Commonwealth environmental water (</w:t>
      </w:r>
      <w:r w:rsidR="008D5F87" w:rsidRPr="00357367">
        <w:fldChar w:fldCharType="begin" w:fldLock="1"/>
      </w:r>
      <w:r w:rsidR="008D5F87" w:rsidRPr="00357367">
        <w:instrText xml:space="preserve"> REF _Ref68789582 \h </w:instrText>
      </w:r>
      <w:r w:rsidR="00A42220" w:rsidRPr="00357367">
        <w:instrText xml:space="preserve"> \* MERGEFORMAT </w:instrText>
      </w:r>
      <w:r w:rsidR="008D5F87" w:rsidRPr="00357367">
        <w:fldChar w:fldCharType="separate"/>
      </w:r>
      <w:r w:rsidR="00A01F0B" w:rsidRPr="00357367">
        <w:t xml:space="preserve">Table </w:t>
      </w:r>
      <w:r w:rsidR="00A01F0B">
        <w:rPr>
          <w:noProof/>
        </w:rPr>
        <w:t>3.2</w:t>
      </w:r>
      <w:r w:rsidR="008D5F87" w:rsidRPr="00357367">
        <w:fldChar w:fldCharType="end"/>
      </w:r>
      <w:r w:rsidR="008D5F87" w:rsidRPr="00357367">
        <w:t xml:space="preserve">). This is </w:t>
      </w:r>
      <w:r w:rsidRPr="00357367">
        <w:t>52% of the</w:t>
      </w:r>
      <w:r w:rsidR="008D5F87" w:rsidRPr="00357367">
        <w:t xml:space="preserve"> combined area </w:t>
      </w:r>
      <w:r w:rsidRPr="00357367">
        <w:t xml:space="preserve">of all lakes and </w:t>
      </w:r>
      <w:r w:rsidRPr="00357367">
        <w:lastRenderedPageBreak/>
        <w:t>wetlands influenced by Commonwealth environmental water in 2019–20</w:t>
      </w:r>
      <w:r w:rsidR="008D5F87" w:rsidRPr="00357367">
        <w:t xml:space="preserve"> and is nearly half (46%) of all temporary </w:t>
      </w:r>
      <w:r w:rsidR="009A45E8" w:rsidRPr="00357367">
        <w:t>R</w:t>
      </w:r>
      <w:r w:rsidR="008D5F87" w:rsidRPr="00357367">
        <w:t xml:space="preserve">iver </w:t>
      </w:r>
      <w:r w:rsidR="009A45E8" w:rsidRPr="00357367">
        <w:t>R</w:t>
      </w:r>
      <w:r w:rsidR="008D5F87" w:rsidRPr="00357367">
        <w:t xml:space="preserve">ed </w:t>
      </w:r>
      <w:r w:rsidR="009A45E8" w:rsidRPr="00357367">
        <w:t>G</w:t>
      </w:r>
      <w:r w:rsidR="008D5F87" w:rsidRPr="00357367">
        <w:t>um swamps on the managed floodplain.</w:t>
      </w:r>
      <w:r w:rsidR="0052284C" w:rsidRPr="00357367">
        <w:t xml:space="preserve"> </w:t>
      </w:r>
      <w:r w:rsidR="003963F9" w:rsidRPr="00357367">
        <w:t xml:space="preserve">Much of the temporary </w:t>
      </w:r>
      <w:r w:rsidR="009A45E8" w:rsidRPr="00357367">
        <w:t>R</w:t>
      </w:r>
      <w:r w:rsidR="003963F9" w:rsidRPr="00357367">
        <w:t xml:space="preserve">iver </w:t>
      </w:r>
      <w:r w:rsidR="009A45E8" w:rsidRPr="00357367">
        <w:t>R</w:t>
      </w:r>
      <w:r w:rsidR="003963F9" w:rsidRPr="00357367">
        <w:t xml:space="preserve">ed </w:t>
      </w:r>
      <w:r w:rsidR="009A45E8" w:rsidRPr="00357367">
        <w:t>G</w:t>
      </w:r>
      <w:r w:rsidR="003963F9" w:rsidRPr="00357367">
        <w:t xml:space="preserve">um swamp was watered through actions to flood </w:t>
      </w:r>
      <w:proofErr w:type="gramStart"/>
      <w:r w:rsidR="0046611C" w:rsidRPr="00357367">
        <w:t>Barmah forest</w:t>
      </w:r>
      <w:proofErr w:type="gramEnd"/>
      <w:r w:rsidR="0046611C" w:rsidRPr="00357367">
        <w:t xml:space="preserve"> </w:t>
      </w:r>
      <w:r w:rsidR="003963F9" w:rsidRPr="00357367">
        <w:t xml:space="preserve">with many smaller </w:t>
      </w:r>
      <w:r w:rsidR="009A45E8" w:rsidRPr="00357367">
        <w:t>R</w:t>
      </w:r>
      <w:r w:rsidR="003963F9" w:rsidRPr="00357367">
        <w:t>ed</w:t>
      </w:r>
      <w:r w:rsidR="009A45E8" w:rsidRPr="00357367">
        <w:t xml:space="preserve"> G</w:t>
      </w:r>
      <w:r w:rsidR="003963F9" w:rsidRPr="00357367">
        <w:t xml:space="preserve">um swamps </w:t>
      </w:r>
      <w:r w:rsidR="00DF24B4" w:rsidRPr="00357367">
        <w:t xml:space="preserve">connected </w:t>
      </w:r>
      <w:r w:rsidR="003963F9" w:rsidRPr="00357367">
        <w:t xml:space="preserve">to the </w:t>
      </w:r>
      <w:r w:rsidR="0046611C" w:rsidRPr="00357367">
        <w:t>Murray, Murrumbidgee, Loddon</w:t>
      </w:r>
      <w:r w:rsidR="00DF24B4" w:rsidRPr="00357367">
        <w:t xml:space="preserve"> and</w:t>
      </w:r>
      <w:r w:rsidR="0046611C" w:rsidRPr="00357367">
        <w:t xml:space="preserve"> Goulburn </w:t>
      </w:r>
      <w:r w:rsidR="00DF24B4" w:rsidRPr="00357367">
        <w:t>Rivers</w:t>
      </w:r>
      <w:r w:rsidR="003963F9" w:rsidRPr="00357367">
        <w:t xml:space="preserve"> benefitting from freshes in these systems</w:t>
      </w:r>
      <w:r w:rsidR="00DF24B4" w:rsidRPr="00357367">
        <w:t>.</w:t>
      </w:r>
      <w:r w:rsidR="0052284C" w:rsidRPr="00357367">
        <w:t xml:space="preserve"> </w:t>
      </w:r>
      <w:r w:rsidR="008D5F87" w:rsidRPr="00357367">
        <w:t xml:space="preserve">This is a similar pattern to that seen in previous years when </w:t>
      </w:r>
      <w:proofErr w:type="gramStart"/>
      <w:r w:rsidR="008D5F87" w:rsidRPr="00357367">
        <w:t>Barmah forest</w:t>
      </w:r>
      <w:proofErr w:type="gramEnd"/>
      <w:r w:rsidR="008D5F87" w:rsidRPr="00357367">
        <w:t xml:space="preserve"> is a recipient of Commonwealth environmental water.</w:t>
      </w:r>
    </w:p>
    <w:p w14:paraId="14D5A05E" w14:textId="5414CDAC" w:rsidR="00F71C2F" w:rsidRPr="00357367" w:rsidRDefault="00831309" w:rsidP="00A42220">
      <w:pPr>
        <w:pStyle w:val="BodyText"/>
      </w:pPr>
      <w:r w:rsidRPr="00357367">
        <w:t xml:space="preserve">A </w:t>
      </w:r>
      <w:r w:rsidR="00BF7F60" w:rsidRPr="00357367">
        <w:t>large component of water to top up permanent lakes (7</w:t>
      </w:r>
      <w:r w:rsidR="001947E4">
        <w:t>,</w:t>
      </w:r>
      <w:r w:rsidR="00BF7F60" w:rsidRPr="00357367">
        <w:t xml:space="preserve">561 ha </w:t>
      </w:r>
      <w:r w:rsidR="008D5F87" w:rsidRPr="00357367">
        <w:t xml:space="preserve">representing </w:t>
      </w:r>
      <w:r w:rsidR="00BF7F60" w:rsidRPr="00357367">
        <w:t>11% of the permanent lakes on the managed floodplain</w:t>
      </w:r>
      <w:r w:rsidR="00F86C41" w:rsidRPr="00357367">
        <w:t xml:space="preserve">; </w:t>
      </w:r>
      <w:r w:rsidR="00F86C41" w:rsidRPr="00357367">
        <w:fldChar w:fldCharType="begin" w:fldLock="1"/>
      </w:r>
      <w:r w:rsidR="00F86C41" w:rsidRPr="00357367">
        <w:instrText xml:space="preserve"> REF _Ref68789582 \h </w:instrText>
      </w:r>
      <w:r w:rsidR="00A42220" w:rsidRPr="00357367">
        <w:instrText xml:space="preserve"> \* MERGEFORMAT </w:instrText>
      </w:r>
      <w:r w:rsidR="00F86C41" w:rsidRPr="00357367">
        <w:fldChar w:fldCharType="separate"/>
      </w:r>
      <w:r w:rsidR="00A01F0B" w:rsidRPr="00357367">
        <w:t xml:space="preserve">Table </w:t>
      </w:r>
      <w:r w:rsidR="00A01F0B">
        <w:rPr>
          <w:noProof/>
        </w:rPr>
        <w:t>3.2</w:t>
      </w:r>
      <w:r w:rsidR="00F86C41" w:rsidRPr="00357367">
        <w:fldChar w:fldCharType="end"/>
      </w:r>
      <w:r w:rsidR="00BF7F60" w:rsidRPr="00357367">
        <w:t>) was</w:t>
      </w:r>
      <w:r w:rsidR="00F86C41" w:rsidRPr="00357367">
        <w:t xml:space="preserve"> </w:t>
      </w:r>
      <w:r w:rsidRPr="00357367">
        <w:t xml:space="preserve">delivered </w:t>
      </w:r>
      <w:r w:rsidR="00F86C41" w:rsidRPr="00357367">
        <w:t>primarily</w:t>
      </w:r>
      <w:r w:rsidR="00BF7F60" w:rsidRPr="00357367">
        <w:t xml:space="preserve"> </w:t>
      </w:r>
      <w:r w:rsidRPr="00357367">
        <w:t xml:space="preserve">to </w:t>
      </w:r>
      <w:r w:rsidR="00BF7F60" w:rsidRPr="00357367">
        <w:t>Narran Lake in the Condamine-Ba</w:t>
      </w:r>
      <w:r w:rsidR="00F86C41" w:rsidRPr="00357367">
        <w:t>lonne (5</w:t>
      </w:r>
      <w:r w:rsidR="009A45E8" w:rsidRPr="00357367">
        <w:t>,</w:t>
      </w:r>
      <w:r w:rsidR="00F86C41" w:rsidRPr="00357367">
        <w:t xml:space="preserve">200 ha), and Lake </w:t>
      </w:r>
      <w:proofErr w:type="spellStart"/>
      <w:r w:rsidR="00F86C41" w:rsidRPr="00357367">
        <w:t>Benanee</w:t>
      </w:r>
      <w:proofErr w:type="spellEnd"/>
      <w:r w:rsidR="00F86C41" w:rsidRPr="00357367">
        <w:t xml:space="preserve"> (760</w:t>
      </w:r>
      <w:r w:rsidR="009A45E8" w:rsidRPr="00357367">
        <w:t xml:space="preserve"> </w:t>
      </w:r>
      <w:r w:rsidR="00F86C41" w:rsidRPr="00357367">
        <w:t xml:space="preserve">ha) and Dry </w:t>
      </w:r>
      <w:r w:rsidR="009A45E8" w:rsidRPr="00357367">
        <w:t>L</w:t>
      </w:r>
      <w:r w:rsidR="00F86C41" w:rsidRPr="00357367">
        <w:t>ake (611 ha) in the Central Murray Valley.</w:t>
      </w:r>
      <w:r w:rsidR="0052284C" w:rsidRPr="00357367">
        <w:t xml:space="preserve"> </w:t>
      </w:r>
    </w:p>
    <w:p w14:paraId="15D7A57F" w14:textId="2D5546E0" w:rsidR="0044111E" w:rsidRPr="00357367" w:rsidRDefault="008D5F87" w:rsidP="00A42220">
      <w:pPr>
        <w:pStyle w:val="BodyText"/>
      </w:pPr>
      <w:r w:rsidRPr="00357367">
        <w:t xml:space="preserve">Commonwealth environmental water supported a significant area </w:t>
      </w:r>
      <w:r w:rsidR="00F71C2F" w:rsidRPr="00357367">
        <w:t>(10,</w:t>
      </w:r>
      <w:r w:rsidR="009F2D0C" w:rsidRPr="00357367">
        <w:t>7</w:t>
      </w:r>
      <w:r w:rsidR="00E03D3B" w:rsidRPr="00357367">
        <w:t>6</w:t>
      </w:r>
      <w:r w:rsidR="009F2D0C" w:rsidRPr="00357367">
        <w:t>2</w:t>
      </w:r>
      <w:r w:rsidR="00F71C2F" w:rsidRPr="00357367">
        <w:t xml:space="preserve"> ha combined) </w:t>
      </w:r>
      <w:r w:rsidRPr="00357367">
        <w:t xml:space="preserve">of </w:t>
      </w:r>
      <w:r w:rsidR="009F2D0C" w:rsidRPr="00357367">
        <w:t>marshes</w:t>
      </w:r>
      <w:r w:rsidR="00737CC0" w:rsidRPr="00357367">
        <w:t>,</w:t>
      </w:r>
      <w:r w:rsidR="009F2D0C" w:rsidRPr="00357367">
        <w:t xml:space="preserve"> consisting of </w:t>
      </w:r>
      <w:r w:rsidRPr="00357367">
        <w:t xml:space="preserve">permanent and temporary tall </w:t>
      </w:r>
      <w:r w:rsidR="00F71C2F" w:rsidRPr="00357367">
        <w:t xml:space="preserve">emergent </w:t>
      </w:r>
      <w:r w:rsidR="00862122" w:rsidRPr="00357367">
        <w:t xml:space="preserve">marshes, </w:t>
      </w:r>
      <w:bookmarkStart w:id="115" w:name="_Ref476322828"/>
      <w:bookmarkStart w:id="116" w:name="_Toc16675605"/>
      <w:r w:rsidR="00862122" w:rsidRPr="00357367">
        <w:t>temporary sedge/grass/forb marsh</w:t>
      </w:r>
      <w:r w:rsidR="009F2D0C" w:rsidRPr="00357367">
        <w:t xml:space="preserve">, permanent grass marsh </w:t>
      </w:r>
      <w:r w:rsidR="00862122" w:rsidRPr="00357367">
        <w:t>and permanent wetlands (which are often open</w:t>
      </w:r>
      <w:r w:rsidR="00737CC0" w:rsidRPr="00357367">
        <w:t>-</w:t>
      </w:r>
      <w:r w:rsidR="00862122" w:rsidRPr="00357367">
        <w:t>water patches associated with marshes</w:t>
      </w:r>
      <w:r w:rsidR="00F71C2F" w:rsidRPr="00357367">
        <w:t xml:space="preserve"> in the ANAE data set</w:t>
      </w:r>
      <w:r w:rsidR="00862122" w:rsidRPr="00357367">
        <w:t>)</w:t>
      </w:r>
      <w:r w:rsidR="00F71C2F" w:rsidRPr="00357367">
        <w:t>.</w:t>
      </w:r>
      <w:r w:rsidR="0052284C" w:rsidRPr="00357367">
        <w:t xml:space="preserve"> </w:t>
      </w:r>
      <w:r w:rsidR="009F2D0C" w:rsidRPr="00357367">
        <w:t xml:space="preserve">These watered marsh </w:t>
      </w:r>
      <w:r w:rsidR="00F71C2F" w:rsidRPr="00357367">
        <w:t xml:space="preserve">systems were clustered </w:t>
      </w:r>
      <w:r w:rsidR="00963BA3" w:rsidRPr="00357367">
        <w:t xml:space="preserve">along the Murray, </w:t>
      </w:r>
      <w:proofErr w:type="gramStart"/>
      <w:r w:rsidR="00963BA3" w:rsidRPr="00357367">
        <w:t>Macquarie</w:t>
      </w:r>
      <w:proofErr w:type="gramEnd"/>
      <w:r w:rsidR="00963BA3" w:rsidRPr="00357367">
        <w:t xml:space="preserve"> and Murrumbidgee rivers and in the Great </w:t>
      </w:r>
      <w:proofErr w:type="spellStart"/>
      <w:r w:rsidR="00963BA3" w:rsidRPr="00357367">
        <w:t>Cumbung</w:t>
      </w:r>
      <w:proofErr w:type="spellEnd"/>
      <w:r w:rsidR="00963BA3" w:rsidRPr="00357367">
        <w:t xml:space="preserve"> Swamp at the terminus of the Lachlan River.</w:t>
      </w:r>
      <w:r w:rsidR="0052284C" w:rsidRPr="00357367">
        <w:t xml:space="preserve"> </w:t>
      </w:r>
      <w:r w:rsidR="00963BA3" w:rsidRPr="00357367">
        <w:t xml:space="preserve">The watered area </w:t>
      </w:r>
      <w:r w:rsidR="00737CC0" w:rsidRPr="00357367">
        <w:t xml:space="preserve">also </w:t>
      </w:r>
      <w:r w:rsidR="00FB01C8" w:rsidRPr="00357367">
        <w:t xml:space="preserve">influenced </w:t>
      </w:r>
      <w:r w:rsidR="00963BA3" w:rsidRPr="00357367">
        <w:t>52% of all permanent tall emergent marsh in the Basin</w:t>
      </w:r>
      <w:r w:rsidR="007E03C7" w:rsidRPr="00357367">
        <w:t xml:space="preserve"> (</w:t>
      </w:r>
      <w:r w:rsidR="00606B1B" w:rsidRPr="00357367">
        <w:t xml:space="preserve">54% </w:t>
      </w:r>
      <w:r w:rsidR="00F71C2F" w:rsidRPr="00357367">
        <w:t>of tall marsh on</w:t>
      </w:r>
      <w:r w:rsidR="00606B1B" w:rsidRPr="00357367">
        <w:t xml:space="preserve"> the managed floodplain)</w:t>
      </w:r>
      <w:r w:rsidR="002540A1" w:rsidRPr="00357367">
        <w:t xml:space="preserve"> and 3</w:t>
      </w:r>
      <w:r w:rsidR="00FB01C8" w:rsidRPr="00357367">
        <w:t>2</w:t>
      </w:r>
      <w:r w:rsidR="002540A1" w:rsidRPr="00357367">
        <w:t xml:space="preserve">% of </w:t>
      </w:r>
      <w:r w:rsidR="00FB01C8" w:rsidRPr="00357367">
        <w:t>the</w:t>
      </w:r>
      <w:r w:rsidR="002540A1" w:rsidRPr="00357367">
        <w:t xml:space="preserve"> </w:t>
      </w:r>
      <w:r w:rsidR="00FB01C8" w:rsidRPr="00357367">
        <w:t xml:space="preserve">combined area of all </w:t>
      </w:r>
      <w:r w:rsidR="002540A1" w:rsidRPr="00357367">
        <w:t xml:space="preserve">permanent </w:t>
      </w:r>
      <w:r w:rsidR="00FB01C8" w:rsidRPr="00357367">
        <w:t>grass, forb, sedge/grass/</w:t>
      </w:r>
      <w:proofErr w:type="gramStart"/>
      <w:r w:rsidR="00FB01C8" w:rsidRPr="00357367">
        <w:t>forb</w:t>
      </w:r>
      <w:proofErr w:type="gramEnd"/>
      <w:r w:rsidR="00FB01C8" w:rsidRPr="00357367">
        <w:t xml:space="preserve"> and tall emergent marshes</w:t>
      </w:r>
      <w:r w:rsidR="002540A1" w:rsidRPr="00357367">
        <w:t xml:space="preserve"> on the managed floodplain.</w:t>
      </w:r>
      <w:r w:rsidR="00606B1B" w:rsidRPr="00357367">
        <w:t xml:space="preserve"> Given the persistence of below average rainfall since 2017</w:t>
      </w:r>
      <w:r w:rsidR="00FB01C8" w:rsidRPr="00357367">
        <w:t>,</w:t>
      </w:r>
      <w:r w:rsidR="00606B1B" w:rsidRPr="00357367">
        <w:t xml:space="preserve"> </w:t>
      </w:r>
      <w:r w:rsidR="00737CC0" w:rsidRPr="00357367">
        <w:t xml:space="preserve">environmental </w:t>
      </w:r>
      <w:r w:rsidR="00F71C2F" w:rsidRPr="00357367">
        <w:t>watering actions in 2019–20 were</w:t>
      </w:r>
      <w:r w:rsidR="00606B1B" w:rsidRPr="00357367">
        <w:t xml:space="preserve"> likely </w:t>
      </w:r>
      <w:r w:rsidR="00737CC0" w:rsidRPr="00357367">
        <w:t xml:space="preserve">to have made </w:t>
      </w:r>
      <w:r w:rsidR="00606B1B" w:rsidRPr="00357367">
        <w:t>a significant contribution to maintain</w:t>
      </w:r>
      <w:r w:rsidR="00F71C2F" w:rsidRPr="00357367">
        <w:t>ing</w:t>
      </w:r>
      <w:r w:rsidR="00606B1B" w:rsidRPr="00357367">
        <w:t xml:space="preserve"> these permanent</w:t>
      </w:r>
      <w:r w:rsidR="002540A1" w:rsidRPr="00357367">
        <w:t xml:space="preserve"> marsh </w:t>
      </w:r>
      <w:r w:rsidR="00F71C2F" w:rsidRPr="00357367">
        <w:t>ecosystems</w:t>
      </w:r>
      <w:r w:rsidR="00606B1B" w:rsidRPr="00357367">
        <w:t>.</w:t>
      </w:r>
    </w:p>
    <w:p w14:paraId="3EAD7C14" w14:textId="6F7F1579" w:rsidR="000C491B" w:rsidRPr="00357367" w:rsidRDefault="000C491B" w:rsidP="00A42220">
      <w:pPr>
        <w:pStyle w:val="BodyText"/>
      </w:pPr>
      <w:r w:rsidRPr="00357367">
        <w:t xml:space="preserve">Commonwealth environmental water </w:t>
      </w:r>
      <w:r w:rsidR="00737CC0" w:rsidRPr="00357367">
        <w:t xml:space="preserve">inundated less floodplain area </w:t>
      </w:r>
      <w:r w:rsidRPr="00357367">
        <w:t>in 2019</w:t>
      </w:r>
      <w:r w:rsidR="007E03C7" w:rsidRPr="00357367">
        <w:t>–</w:t>
      </w:r>
      <w:r w:rsidRPr="00357367">
        <w:t>20 than in previous years</w:t>
      </w:r>
      <w:r w:rsidR="00737CC0" w:rsidRPr="00357367">
        <w:t>,</w:t>
      </w:r>
      <w:r w:rsidR="00DB6DAE" w:rsidRPr="00357367">
        <w:t xml:space="preserve"> with 13,780 ha inundated </w:t>
      </w:r>
      <w:r w:rsidR="0068571B" w:rsidRPr="00357367">
        <w:t>(</w:t>
      </w:r>
      <w:r w:rsidR="00C96B54">
        <w:t xml:space="preserve">upstream of CLLMM, </w:t>
      </w:r>
      <w:r w:rsidR="0068571B" w:rsidRPr="00357367">
        <w:fldChar w:fldCharType="begin" w:fldLock="1"/>
      </w:r>
      <w:r w:rsidR="0068571B" w:rsidRPr="00357367">
        <w:instrText xml:space="preserve"> REF _Ref446032545 \h </w:instrText>
      </w:r>
      <w:r w:rsidR="00A42220" w:rsidRPr="00357367">
        <w:instrText xml:space="preserve"> \* MERGEFORMAT </w:instrText>
      </w:r>
      <w:r w:rsidR="0068571B" w:rsidRPr="00357367">
        <w:fldChar w:fldCharType="separate"/>
      </w:r>
      <w:r w:rsidR="00A01F0B" w:rsidRPr="00357367">
        <w:t xml:space="preserve">Table </w:t>
      </w:r>
      <w:r w:rsidR="00A01F0B">
        <w:rPr>
          <w:noProof/>
        </w:rPr>
        <w:t>3.3</w:t>
      </w:r>
      <w:r w:rsidR="0068571B" w:rsidRPr="00357367">
        <w:fldChar w:fldCharType="end"/>
      </w:r>
      <w:r w:rsidR="0068571B" w:rsidRPr="00357367">
        <w:t xml:space="preserve">) </w:t>
      </w:r>
      <w:r w:rsidR="00DB6DAE" w:rsidRPr="00357367">
        <w:t>compared to 30,000 ha in 2018</w:t>
      </w:r>
      <w:r w:rsidR="007E03C7" w:rsidRPr="00357367">
        <w:t>–</w:t>
      </w:r>
      <w:r w:rsidR="00DB6DAE" w:rsidRPr="00357367">
        <w:t xml:space="preserve">19 </w:t>
      </w:r>
      <w:r w:rsidR="00D22256" w:rsidRPr="00357367">
        <w:t xml:space="preserve">up to a maximum of </w:t>
      </w:r>
      <w:r w:rsidR="00DB6DAE" w:rsidRPr="00357367">
        <w:t>4</w:t>
      </w:r>
      <w:r w:rsidR="00D22256" w:rsidRPr="00357367">
        <w:t>7,400</w:t>
      </w:r>
      <w:r w:rsidR="0052284C" w:rsidRPr="00357367">
        <w:t xml:space="preserve"> </w:t>
      </w:r>
      <w:r w:rsidR="00D22256" w:rsidRPr="00357367">
        <w:t>ha in 2015</w:t>
      </w:r>
      <w:r w:rsidR="007E03C7" w:rsidRPr="00357367">
        <w:t>–</w:t>
      </w:r>
      <w:r w:rsidR="00D22256" w:rsidRPr="00357367">
        <w:t>16.</w:t>
      </w:r>
      <w:r w:rsidR="0052284C" w:rsidRPr="00357367">
        <w:t xml:space="preserve"> </w:t>
      </w:r>
      <w:r w:rsidR="00D22256" w:rsidRPr="00357367">
        <w:t>Despite this</w:t>
      </w:r>
      <w:r w:rsidR="00CE3573" w:rsidRPr="00357367">
        <w:t>,</w:t>
      </w:r>
      <w:r w:rsidR="00D22256" w:rsidRPr="00357367">
        <w:t xml:space="preserve"> the largest inundation of L</w:t>
      </w:r>
      <w:r w:rsidRPr="00357367">
        <w:t xml:space="preserve">ignum dominated floodplain </w:t>
      </w:r>
      <w:r w:rsidR="00D22256" w:rsidRPr="00357367">
        <w:t xml:space="preserve">by Commonwealth environmental water </w:t>
      </w:r>
      <w:r w:rsidRPr="00357367">
        <w:t>(6,002 ha</w:t>
      </w:r>
      <w:r w:rsidR="00944A43" w:rsidRPr="00357367">
        <w:t>)</w:t>
      </w:r>
      <w:r w:rsidR="00D22256" w:rsidRPr="00357367">
        <w:t xml:space="preserve"> </w:t>
      </w:r>
      <w:r w:rsidR="00737CC0" w:rsidRPr="00357367">
        <w:t xml:space="preserve">occurred in 2019–20 </w:t>
      </w:r>
      <w:r w:rsidR="00D22256" w:rsidRPr="00357367">
        <w:t>since monitoring began in 2014.</w:t>
      </w:r>
      <w:r w:rsidR="0052284C" w:rsidRPr="00357367">
        <w:t xml:space="preserve"> </w:t>
      </w:r>
      <w:r w:rsidR="00D22256" w:rsidRPr="00357367">
        <w:t>This r</w:t>
      </w:r>
      <w:r w:rsidRPr="00357367">
        <w:t>epresent</w:t>
      </w:r>
      <w:r w:rsidR="00D22256" w:rsidRPr="00357367">
        <w:t>s</w:t>
      </w:r>
      <w:r w:rsidRPr="00357367">
        <w:t xml:space="preserve"> 8% of all Lignum </w:t>
      </w:r>
      <w:r w:rsidR="00D22256" w:rsidRPr="00357367">
        <w:t>dominated areas on the</w:t>
      </w:r>
      <w:r w:rsidRPr="00357367">
        <w:t xml:space="preserve"> managed floodplain</w:t>
      </w:r>
      <w:r w:rsidR="00944A43" w:rsidRPr="00357367">
        <w:t xml:space="preserve"> (</w:t>
      </w:r>
      <w:r w:rsidR="00944A43" w:rsidRPr="00357367">
        <w:fldChar w:fldCharType="begin" w:fldLock="1"/>
      </w:r>
      <w:r w:rsidR="00944A43" w:rsidRPr="00357367">
        <w:instrText xml:space="preserve"> REF _Ref446032545 \h </w:instrText>
      </w:r>
      <w:r w:rsidR="00A42220" w:rsidRPr="00357367">
        <w:instrText xml:space="preserve"> \* MERGEFORMAT </w:instrText>
      </w:r>
      <w:r w:rsidR="00944A43" w:rsidRPr="00357367">
        <w:fldChar w:fldCharType="separate"/>
      </w:r>
      <w:r w:rsidR="00A01F0B" w:rsidRPr="00357367">
        <w:t xml:space="preserve">Table </w:t>
      </w:r>
      <w:r w:rsidR="00A01F0B">
        <w:rPr>
          <w:noProof/>
        </w:rPr>
        <w:t>3.3</w:t>
      </w:r>
      <w:r w:rsidR="00944A43" w:rsidRPr="00357367">
        <w:fldChar w:fldCharType="end"/>
      </w:r>
      <w:r w:rsidR="00944A43" w:rsidRPr="00357367">
        <w:t>)</w:t>
      </w:r>
      <w:r w:rsidR="00737CC0" w:rsidRPr="00357367">
        <w:t>,</w:t>
      </w:r>
      <w:r w:rsidR="00D22256" w:rsidRPr="00357367">
        <w:t xml:space="preserve"> </w:t>
      </w:r>
      <w:r w:rsidR="00737CC0" w:rsidRPr="00357367">
        <w:t xml:space="preserve">including </w:t>
      </w:r>
      <w:r w:rsidR="00956E74" w:rsidRPr="00357367">
        <w:t xml:space="preserve">watering actions to </w:t>
      </w:r>
      <w:r w:rsidR="00737CC0" w:rsidRPr="00357367">
        <w:t xml:space="preserve">the </w:t>
      </w:r>
      <w:r w:rsidR="00956E74" w:rsidRPr="00357367">
        <w:t xml:space="preserve">Narran lakes, the </w:t>
      </w:r>
      <w:proofErr w:type="spellStart"/>
      <w:r w:rsidR="00956E74" w:rsidRPr="00357367">
        <w:t>Lowbidgee</w:t>
      </w:r>
      <w:proofErr w:type="spellEnd"/>
      <w:r w:rsidR="00944A43" w:rsidRPr="00357367">
        <w:t>, and smaller patches of Lignum floodplain along the Lower Murray.</w:t>
      </w:r>
      <w:r w:rsidR="0052284C" w:rsidRPr="00357367">
        <w:t xml:space="preserve"> </w:t>
      </w:r>
      <w:r w:rsidR="00EE39FF">
        <w:t xml:space="preserve">For </w:t>
      </w:r>
      <w:r w:rsidR="0068571B" w:rsidRPr="00357367">
        <w:t xml:space="preserve">the </w:t>
      </w:r>
      <w:r w:rsidR="007E03C7" w:rsidRPr="00357367">
        <w:t>2</w:t>
      </w:r>
      <w:r w:rsidR="00D22256" w:rsidRPr="00357367">
        <w:t xml:space="preserve"> most common floodplain types in the Basin (</w:t>
      </w:r>
      <w:proofErr w:type="spellStart"/>
      <w:r w:rsidR="0068571B" w:rsidRPr="00357367">
        <w:t>Coolibah</w:t>
      </w:r>
      <w:proofErr w:type="spellEnd"/>
      <w:r w:rsidR="0068571B" w:rsidRPr="00357367">
        <w:t xml:space="preserve"> woodland and Black </w:t>
      </w:r>
      <w:r w:rsidR="007E03C7" w:rsidRPr="00357367">
        <w:t>B</w:t>
      </w:r>
      <w:r w:rsidR="0068571B" w:rsidRPr="00357367">
        <w:t>ox woodland)</w:t>
      </w:r>
      <w:r w:rsidR="00EE39FF" w:rsidRPr="00EE39FF">
        <w:t xml:space="preserve"> </w:t>
      </w:r>
      <w:r w:rsidR="00EE39FF" w:rsidRPr="00357367">
        <w:t>Commonwealth environmental water inundated less than 0.1%</w:t>
      </w:r>
      <w:r w:rsidR="00EE39FF">
        <w:t xml:space="preserve"> and 0.5% respectively.</w:t>
      </w:r>
    </w:p>
    <w:p w14:paraId="7EA07802" w14:textId="761F6420" w:rsidR="009F6E40" w:rsidRPr="00357367" w:rsidRDefault="00151209" w:rsidP="00A42220">
      <w:pPr>
        <w:pStyle w:val="BodyText"/>
      </w:pPr>
      <w:r w:rsidRPr="00357367">
        <w:t xml:space="preserve">The pattern of Commonwealth environmental water supporting ecosystem diversity of river channels was </w:t>
      </w:r>
      <w:proofErr w:type="gramStart"/>
      <w:r w:rsidRPr="00357367">
        <w:t>similar to</w:t>
      </w:r>
      <w:proofErr w:type="gramEnd"/>
      <w:r w:rsidRPr="00357367">
        <w:t xml:space="preserve"> all previous years</w:t>
      </w:r>
      <w:r w:rsidR="004D779F" w:rsidRPr="00357367">
        <w:t>. T</w:t>
      </w:r>
      <w:r w:rsidRPr="00357367">
        <w:t xml:space="preserve">he majority (74%) of watered channels </w:t>
      </w:r>
      <w:r w:rsidR="00F403B7" w:rsidRPr="00357367">
        <w:t>(</w:t>
      </w:r>
      <w:r w:rsidR="00D16EB4" w:rsidRPr="00357367">
        <w:t xml:space="preserve">11,559 km of </w:t>
      </w:r>
      <w:r w:rsidRPr="00357367">
        <w:t xml:space="preserve">permanent lowland </w:t>
      </w:r>
      <w:r w:rsidR="00D16EB4" w:rsidRPr="00357367">
        <w:t xml:space="preserve">river </w:t>
      </w:r>
      <w:r w:rsidR="00F403B7" w:rsidRPr="00357367">
        <w:t xml:space="preserve">and </w:t>
      </w:r>
      <w:r w:rsidR="00D16EB4" w:rsidRPr="00357367">
        <w:t>3,492</w:t>
      </w:r>
      <w:r w:rsidR="007E03C7" w:rsidRPr="00357367">
        <w:t xml:space="preserve"> </w:t>
      </w:r>
      <w:r w:rsidR="00D16EB4" w:rsidRPr="00357367">
        <w:t>km of temporary channels</w:t>
      </w:r>
      <w:r w:rsidR="00F403B7" w:rsidRPr="00357367">
        <w:t>)</w:t>
      </w:r>
      <w:r w:rsidR="00D16EB4" w:rsidRPr="00357367">
        <w:t xml:space="preserve"> </w:t>
      </w:r>
      <w:r w:rsidR="00542FFE">
        <w:t>that included C</w:t>
      </w:r>
      <w:r w:rsidR="00D16EB4" w:rsidRPr="00357367">
        <w:t xml:space="preserve">ommonwealth environmental water </w:t>
      </w:r>
      <w:r w:rsidR="00542FFE">
        <w:t xml:space="preserve">were </w:t>
      </w:r>
      <w:r w:rsidR="00D16EB4" w:rsidRPr="00357367">
        <w:t xml:space="preserve">distributed </w:t>
      </w:r>
      <w:r w:rsidR="000D331E" w:rsidRPr="00357367">
        <w:t xml:space="preserve">primarily </w:t>
      </w:r>
      <w:r w:rsidR="00D16EB4" w:rsidRPr="00357367">
        <w:t>among the Warrego, Condamine Bal</w:t>
      </w:r>
      <w:r w:rsidR="000D331E" w:rsidRPr="00357367">
        <w:t>onne</w:t>
      </w:r>
      <w:r w:rsidR="000D2E86" w:rsidRPr="00357367">
        <w:t xml:space="preserve"> and </w:t>
      </w:r>
      <w:r w:rsidR="000D331E" w:rsidRPr="00357367">
        <w:t xml:space="preserve">Border Rivers </w:t>
      </w:r>
      <w:r w:rsidR="000D2E86" w:rsidRPr="00357367">
        <w:t xml:space="preserve">with </w:t>
      </w:r>
      <w:r w:rsidR="000D331E" w:rsidRPr="00357367">
        <w:t>anabranches and smaller channels in the Central Murray and Lower Murray valleys.</w:t>
      </w:r>
      <w:r w:rsidR="0052284C" w:rsidRPr="00357367">
        <w:t xml:space="preserve"> </w:t>
      </w:r>
      <w:r w:rsidR="000D2E86" w:rsidRPr="00357367">
        <w:t xml:space="preserve">The </w:t>
      </w:r>
      <w:r w:rsidR="002B3EAA" w:rsidRPr="00357367">
        <w:t>35</w:t>
      </w:r>
      <w:r w:rsidR="007E03C7" w:rsidRPr="00357367">
        <w:t xml:space="preserve"> </w:t>
      </w:r>
      <w:r w:rsidR="002B3EAA" w:rsidRPr="00357367">
        <w:t xml:space="preserve">km of upland stream </w:t>
      </w:r>
      <w:r w:rsidR="000D2E86" w:rsidRPr="00357367">
        <w:t>carrying</w:t>
      </w:r>
      <w:r w:rsidR="002B3EAA" w:rsidRPr="00357367">
        <w:t xml:space="preserve"> Commonwealth environmental water in 2019–20 </w:t>
      </w:r>
      <w:r w:rsidR="000D2E86" w:rsidRPr="00357367">
        <w:t>(</w:t>
      </w:r>
      <w:r w:rsidR="000D2E86" w:rsidRPr="00357367">
        <w:fldChar w:fldCharType="begin" w:fldLock="1"/>
      </w:r>
      <w:r w:rsidR="000D2E86" w:rsidRPr="00357367">
        <w:instrText xml:space="preserve"> REF _Ref68814685 \h </w:instrText>
      </w:r>
      <w:r w:rsidR="00A42220" w:rsidRPr="00357367">
        <w:instrText xml:space="preserve"> \* MERGEFORMAT </w:instrText>
      </w:r>
      <w:r w:rsidR="000D2E86" w:rsidRPr="00357367">
        <w:fldChar w:fldCharType="separate"/>
      </w:r>
      <w:r w:rsidR="00A01F0B" w:rsidRPr="00357367">
        <w:t xml:space="preserve">Table </w:t>
      </w:r>
      <w:r w:rsidR="00A01F0B">
        <w:rPr>
          <w:noProof/>
        </w:rPr>
        <w:t>3.4</w:t>
      </w:r>
      <w:r w:rsidR="000D2E86" w:rsidRPr="00357367">
        <w:fldChar w:fldCharType="end"/>
      </w:r>
      <w:r w:rsidR="000D2E86" w:rsidRPr="00357367">
        <w:t xml:space="preserve">) were </w:t>
      </w:r>
      <w:r w:rsidR="002B3EAA" w:rsidRPr="00357367">
        <w:t xml:space="preserve">unregulated entitlements </w:t>
      </w:r>
      <w:r w:rsidR="00DD62CD" w:rsidRPr="00357367">
        <w:t xml:space="preserve">which </w:t>
      </w:r>
      <w:r w:rsidR="000D2E86" w:rsidRPr="00357367">
        <w:t>maintain</w:t>
      </w:r>
      <w:r w:rsidR="00DD62CD" w:rsidRPr="00357367">
        <w:t>ed</w:t>
      </w:r>
      <w:r w:rsidR="000D2E86" w:rsidRPr="00357367">
        <w:t xml:space="preserve"> base flows </w:t>
      </w:r>
      <w:r w:rsidR="002B3EAA" w:rsidRPr="00357367">
        <w:t xml:space="preserve">in </w:t>
      </w:r>
      <w:r w:rsidR="009F6E40" w:rsidRPr="00357367">
        <w:t xml:space="preserve">upper reaches of the </w:t>
      </w:r>
      <w:r w:rsidR="002B3EAA" w:rsidRPr="00357367">
        <w:t>Severn</w:t>
      </w:r>
      <w:r w:rsidR="009F6E40" w:rsidRPr="00357367">
        <w:t xml:space="preserve"> River (flowing downstream into the Dumaresq </w:t>
      </w:r>
      <w:r w:rsidR="002B3EAA" w:rsidRPr="00357367">
        <w:t>River</w:t>
      </w:r>
      <w:r w:rsidR="009F6E40" w:rsidRPr="00357367">
        <w:t xml:space="preserve"> on the NSW/Q</w:t>
      </w:r>
      <w:r w:rsidR="007E03C7" w:rsidRPr="00357367">
        <w:t>ld</w:t>
      </w:r>
      <w:r w:rsidR="009F6E40" w:rsidRPr="00357367">
        <w:t xml:space="preserve"> border).</w:t>
      </w:r>
    </w:p>
    <w:p w14:paraId="2F02458E" w14:textId="30E2D560" w:rsidR="00F22E4A" w:rsidRPr="00357367" w:rsidRDefault="00F22E4A" w:rsidP="001D38E8">
      <w:pPr>
        <w:pStyle w:val="CaptionTable"/>
        <w:keepLines/>
      </w:pPr>
      <w:bookmarkStart w:id="117" w:name="_Ref68789582"/>
      <w:bookmarkStart w:id="118" w:name="_Toc80971127"/>
      <w:r w:rsidRPr="00357367">
        <w:lastRenderedPageBreak/>
        <w:t xml:space="preserve">Table </w:t>
      </w:r>
      <w:r>
        <w:fldChar w:fldCharType="begin" w:fldLock="1"/>
      </w:r>
      <w:r>
        <w:instrText>STYLEREF 1 \s</w:instrText>
      </w:r>
      <w:r>
        <w:fldChar w:fldCharType="separate"/>
      </w:r>
      <w:r w:rsidR="00A01F0B">
        <w:rPr>
          <w:noProof/>
        </w:rPr>
        <w:t>3</w:t>
      </w:r>
      <w:r>
        <w:fldChar w:fldCharType="end"/>
      </w:r>
      <w:r w:rsidR="000063B6">
        <w:t>.</w:t>
      </w:r>
      <w:r>
        <w:fldChar w:fldCharType="begin"/>
      </w:r>
      <w:r>
        <w:instrText>SEQ Table \* ARABIC \s 1</w:instrText>
      </w:r>
      <w:r>
        <w:fldChar w:fldCharType="separate"/>
      </w:r>
      <w:r w:rsidR="00BB21E1">
        <w:rPr>
          <w:noProof/>
        </w:rPr>
        <w:t>2</w:t>
      </w:r>
      <w:r>
        <w:fldChar w:fldCharType="end"/>
      </w:r>
      <w:bookmarkEnd w:id="103"/>
      <w:bookmarkEnd w:id="115"/>
      <w:bookmarkEnd w:id="117"/>
      <w:r w:rsidRPr="00357367">
        <w:t xml:space="preserve"> </w:t>
      </w:r>
      <w:r w:rsidR="00DD62CD" w:rsidRPr="00357367">
        <w:t xml:space="preserve">Lake and wetland ecosystem types </w:t>
      </w:r>
      <w:r w:rsidR="00DD62CD" w:rsidRPr="000A7B4E">
        <w:rPr>
          <w:i/>
          <w:iCs/>
        </w:rPr>
        <w:t>influenced</w:t>
      </w:r>
      <w:r w:rsidR="00DD62CD" w:rsidRPr="00357367">
        <w:t xml:space="preserve">* by </w:t>
      </w:r>
      <w:r w:rsidRPr="00357367">
        <w:t xml:space="preserve">Commonwealth environmental water at </w:t>
      </w:r>
      <w:r w:rsidR="001A08D3">
        <w:t>B</w:t>
      </w:r>
      <w:r w:rsidRPr="00357367">
        <w:t>asin-scale</w:t>
      </w:r>
      <w:r w:rsidR="00D13CFD">
        <w:t xml:space="preserve"> </w:t>
      </w:r>
      <w:r w:rsidR="00F76B93" w:rsidRPr="00357367">
        <w:t>2019</w:t>
      </w:r>
      <w:r w:rsidR="00E84610" w:rsidRPr="00E84610">
        <w:t>–</w:t>
      </w:r>
      <w:r w:rsidR="00F76B93" w:rsidRPr="00357367">
        <w:t>20</w:t>
      </w:r>
      <w:r w:rsidR="00DD62CD" w:rsidRPr="00357367">
        <w:t>,</w:t>
      </w:r>
      <w:r w:rsidRPr="00357367">
        <w:t xml:space="preserve"> sorted by area influenced</w:t>
      </w:r>
      <w:bookmarkEnd w:id="104"/>
      <w:bookmarkEnd w:id="116"/>
      <w:r w:rsidR="00FE357E" w:rsidRPr="00357367">
        <w:t xml:space="preserve"> in 2019–20</w:t>
      </w:r>
      <w:bookmarkEnd w:id="118"/>
    </w:p>
    <w:tbl>
      <w:tblPr>
        <w:tblStyle w:val="TableCSIRO2"/>
        <w:tblW w:w="9781" w:type="dxa"/>
        <w:tblLook w:val="04A0" w:firstRow="1" w:lastRow="0" w:firstColumn="1" w:lastColumn="0" w:noHBand="0" w:noVBand="1"/>
      </w:tblPr>
      <w:tblGrid>
        <w:gridCol w:w="4168"/>
        <w:gridCol w:w="1400"/>
        <w:gridCol w:w="1400"/>
        <w:gridCol w:w="900"/>
        <w:gridCol w:w="900"/>
        <w:gridCol w:w="1013"/>
      </w:tblGrid>
      <w:tr w:rsidR="008D4222" w:rsidRPr="00357367" w14:paraId="4024E5BF" w14:textId="77777777" w:rsidTr="00514DAB">
        <w:trPr>
          <w:cnfStyle w:val="100000000000" w:firstRow="1" w:lastRow="0" w:firstColumn="0" w:lastColumn="0" w:oddVBand="0" w:evenVBand="0" w:oddHBand="0" w:evenHBand="0" w:firstRowFirstColumn="0" w:firstRowLastColumn="0" w:lastRowFirstColumn="0" w:lastRowLastColumn="0"/>
          <w:divId w:val="1045257700"/>
          <w:cantSplit/>
          <w:tblHeader/>
        </w:trPr>
        <w:tc>
          <w:tcPr>
            <w:tcW w:w="4168" w:type="dxa"/>
            <w:vMerge w:val="restart"/>
            <w:noWrap/>
            <w:hideMark/>
          </w:tcPr>
          <w:p w14:paraId="4EA83063" w14:textId="7CF140B0" w:rsidR="008D4222" w:rsidRPr="00357367" w:rsidRDefault="008D4222" w:rsidP="001D38E8">
            <w:pPr>
              <w:pStyle w:val="ColumnHeading"/>
              <w:keepNext/>
              <w:keepLines/>
            </w:pPr>
            <w:r w:rsidRPr="00357367">
              <w:t>Australian National Aquatic Ecosystem (ANAE) wetland type</w:t>
            </w:r>
          </w:p>
        </w:tc>
        <w:tc>
          <w:tcPr>
            <w:tcW w:w="1400" w:type="dxa"/>
            <w:vMerge w:val="restart"/>
            <w:noWrap/>
            <w:hideMark/>
          </w:tcPr>
          <w:p w14:paraId="25551EFB" w14:textId="1B12872C" w:rsidR="008D4222" w:rsidRPr="00357367" w:rsidRDefault="008D4222" w:rsidP="001D38E8">
            <w:pPr>
              <w:pStyle w:val="ColumnHeading"/>
              <w:keepNext/>
              <w:keepLines/>
              <w:jc w:val="center"/>
            </w:pPr>
            <w:r w:rsidRPr="00357367">
              <w:t xml:space="preserve">Total area </w:t>
            </w:r>
            <w:r w:rsidR="00DD62CD" w:rsidRPr="00357367">
              <w:t>(</w:t>
            </w:r>
            <w:proofErr w:type="spellStart"/>
            <w:r w:rsidRPr="00357367">
              <w:t>ex Coorong</w:t>
            </w:r>
            <w:proofErr w:type="spellEnd"/>
            <w:r w:rsidRPr="00357367">
              <w:t xml:space="preserve"> and Lower Lakes</w:t>
            </w:r>
            <w:r w:rsidR="00DD62CD" w:rsidRPr="00357367">
              <w:t>)</w:t>
            </w:r>
            <w:r w:rsidRPr="00357367">
              <w:t xml:space="preserve"> (ha)</w:t>
            </w:r>
          </w:p>
        </w:tc>
        <w:tc>
          <w:tcPr>
            <w:tcW w:w="1400" w:type="dxa"/>
            <w:vMerge w:val="restart"/>
            <w:noWrap/>
            <w:hideMark/>
          </w:tcPr>
          <w:p w14:paraId="4D9254EE" w14:textId="61C1067F" w:rsidR="008D4222" w:rsidRPr="00357367" w:rsidRDefault="008D4222" w:rsidP="001D38E8">
            <w:pPr>
              <w:pStyle w:val="ColumnHeading"/>
              <w:keepNext/>
              <w:keepLines/>
              <w:jc w:val="center"/>
            </w:pPr>
            <w:r w:rsidRPr="00357367">
              <w:t xml:space="preserve">Area on </w:t>
            </w:r>
            <w:r w:rsidR="007E03C7" w:rsidRPr="00357367">
              <w:t>m</w:t>
            </w:r>
            <w:r w:rsidRPr="00357367">
              <w:t xml:space="preserve">anaged </w:t>
            </w:r>
            <w:r w:rsidR="007E03C7" w:rsidRPr="00357367">
              <w:t>f</w:t>
            </w:r>
            <w:r w:rsidRPr="00357367">
              <w:t>loodplain</w:t>
            </w:r>
            <w:r w:rsidR="001A08D3">
              <w:br/>
            </w:r>
            <w:r w:rsidRPr="00357367">
              <w:t xml:space="preserve"> (ha)</w:t>
            </w:r>
          </w:p>
        </w:tc>
        <w:tc>
          <w:tcPr>
            <w:tcW w:w="2813" w:type="dxa"/>
            <w:gridSpan w:val="3"/>
            <w:noWrap/>
          </w:tcPr>
          <w:p w14:paraId="4275E6D2" w14:textId="54BE8E97" w:rsidR="008D4222" w:rsidRPr="00357367" w:rsidRDefault="008D4222" w:rsidP="001D38E8">
            <w:pPr>
              <w:pStyle w:val="ColumnHeading"/>
              <w:keepNext/>
              <w:keepLines/>
              <w:jc w:val="center"/>
            </w:pPr>
            <w:r w:rsidRPr="00357367">
              <w:t>Influenced*</w:t>
            </w:r>
          </w:p>
        </w:tc>
      </w:tr>
      <w:tr w:rsidR="008D4222" w:rsidRPr="00357367" w14:paraId="4B4334C6" w14:textId="77777777" w:rsidTr="00514DAB">
        <w:trPr>
          <w:cnfStyle w:val="100000000000" w:firstRow="1" w:lastRow="0" w:firstColumn="0" w:lastColumn="0" w:oddVBand="0" w:evenVBand="0" w:oddHBand="0" w:evenHBand="0" w:firstRowFirstColumn="0" w:firstRowLastColumn="0" w:lastRowFirstColumn="0" w:lastRowLastColumn="0"/>
          <w:divId w:val="1045257700"/>
          <w:cantSplit/>
          <w:tblHeader/>
        </w:trPr>
        <w:tc>
          <w:tcPr>
            <w:tcW w:w="4168" w:type="dxa"/>
            <w:vMerge/>
            <w:noWrap/>
          </w:tcPr>
          <w:p w14:paraId="0F00048F" w14:textId="77777777" w:rsidR="008D4222" w:rsidRPr="00357367" w:rsidRDefault="008D4222" w:rsidP="001D38E8">
            <w:pPr>
              <w:pStyle w:val="ColumnHeading"/>
              <w:keepNext/>
              <w:keepLines/>
            </w:pPr>
          </w:p>
        </w:tc>
        <w:tc>
          <w:tcPr>
            <w:tcW w:w="1400" w:type="dxa"/>
            <w:vMerge/>
            <w:noWrap/>
          </w:tcPr>
          <w:p w14:paraId="0EBB8BD6" w14:textId="77777777" w:rsidR="008D4222" w:rsidRPr="00357367" w:rsidRDefault="008D4222" w:rsidP="001D38E8">
            <w:pPr>
              <w:pStyle w:val="ColumnHeading"/>
              <w:keepNext/>
              <w:keepLines/>
              <w:jc w:val="center"/>
            </w:pPr>
          </w:p>
        </w:tc>
        <w:tc>
          <w:tcPr>
            <w:tcW w:w="1400" w:type="dxa"/>
            <w:vMerge/>
            <w:noWrap/>
          </w:tcPr>
          <w:p w14:paraId="4BF058D3" w14:textId="77777777" w:rsidR="008D4222" w:rsidRPr="00357367" w:rsidRDefault="008D4222" w:rsidP="001D38E8">
            <w:pPr>
              <w:pStyle w:val="ColumnHeading"/>
              <w:keepNext/>
              <w:keepLines/>
              <w:jc w:val="center"/>
            </w:pPr>
          </w:p>
        </w:tc>
        <w:tc>
          <w:tcPr>
            <w:tcW w:w="900" w:type="dxa"/>
            <w:noWrap/>
          </w:tcPr>
          <w:p w14:paraId="46943DF2" w14:textId="15D73C0C" w:rsidR="008D4222" w:rsidRPr="00357367" w:rsidRDefault="008D4222" w:rsidP="001D38E8">
            <w:pPr>
              <w:pStyle w:val="ColumnHeading"/>
              <w:keepNext/>
              <w:keepLines/>
              <w:jc w:val="center"/>
            </w:pPr>
            <w:r w:rsidRPr="00357367">
              <w:t xml:space="preserve">Area </w:t>
            </w:r>
            <w:r w:rsidR="001A08D3">
              <w:br/>
            </w:r>
            <w:r w:rsidRPr="00357367">
              <w:t>(ha)</w:t>
            </w:r>
          </w:p>
        </w:tc>
        <w:tc>
          <w:tcPr>
            <w:tcW w:w="900" w:type="dxa"/>
          </w:tcPr>
          <w:p w14:paraId="401944E1" w14:textId="4FF14414" w:rsidR="008D4222" w:rsidRPr="00357367" w:rsidRDefault="008D4222" w:rsidP="001D38E8">
            <w:pPr>
              <w:pStyle w:val="ColumnHeading"/>
              <w:keepNext/>
              <w:keepLines/>
              <w:jc w:val="center"/>
            </w:pPr>
            <w:r w:rsidRPr="00357367">
              <w:t xml:space="preserve">% </w:t>
            </w:r>
            <w:proofErr w:type="gramStart"/>
            <w:r w:rsidRPr="00357367">
              <w:t>of</w:t>
            </w:r>
            <w:proofErr w:type="gramEnd"/>
            <w:r w:rsidRPr="00357367">
              <w:t xml:space="preserve"> </w:t>
            </w:r>
            <w:r w:rsidR="001A08D3">
              <w:br/>
            </w:r>
            <w:r w:rsidRPr="00357367">
              <w:t>total</w:t>
            </w:r>
          </w:p>
        </w:tc>
        <w:tc>
          <w:tcPr>
            <w:tcW w:w="1013" w:type="dxa"/>
          </w:tcPr>
          <w:p w14:paraId="5E8C6673" w14:textId="723A7851" w:rsidR="008D4222" w:rsidRPr="00357367" w:rsidRDefault="008D4222" w:rsidP="001D38E8">
            <w:pPr>
              <w:pStyle w:val="ColumnHeading"/>
              <w:keepNext/>
              <w:keepLines/>
              <w:jc w:val="center"/>
            </w:pPr>
            <w:r w:rsidRPr="00357367">
              <w:t xml:space="preserve">% </w:t>
            </w:r>
            <w:proofErr w:type="gramStart"/>
            <w:r w:rsidRPr="00357367">
              <w:t>of</w:t>
            </w:r>
            <w:proofErr w:type="gramEnd"/>
            <w:r w:rsidRPr="00357367">
              <w:t xml:space="preserve"> managed</w:t>
            </w:r>
            <w:r w:rsidR="001D38E8">
              <w:t xml:space="preserve"> floodplain</w:t>
            </w:r>
          </w:p>
        </w:tc>
      </w:tr>
      <w:tr w:rsidR="008D4222" w:rsidRPr="00357367" w14:paraId="553B4837"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28EB9F5" w14:textId="6314E720" w:rsidR="008D4222" w:rsidRPr="00357367" w:rsidRDefault="008D4222" w:rsidP="001D38E8">
            <w:pPr>
              <w:pStyle w:val="TableText"/>
              <w:keepNext/>
              <w:keepLines/>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1880E996" w14:textId="77777777" w:rsidR="008D4222" w:rsidRPr="00357367" w:rsidRDefault="008D4222" w:rsidP="001D38E8">
            <w:pPr>
              <w:pStyle w:val="TableText"/>
              <w:keepNext/>
              <w:keepLines/>
              <w:jc w:val="right"/>
            </w:pPr>
            <w:r w:rsidRPr="00357367">
              <w:t>76,067</w:t>
            </w:r>
          </w:p>
        </w:tc>
        <w:tc>
          <w:tcPr>
            <w:tcW w:w="0" w:type="auto"/>
            <w:noWrap/>
            <w:hideMark/>
          </w:tcPr>
          <w:p w14:paraId="248DE374" w14:textId="77777777" w:rsidR="008D4222" w:rsidRPr="00357367" w:rsidRDefault="008D4222" w:rsidP="001D38E8">
            <w:pPr>
              <w:pStyle w:val="TableText"/>
              <w:keepNext/>
              <w:keepLines/>
              <w:jc w:val="right"/>
            </w:pPr>
            <w:r w:rsidRPr="00357367">
              <w:t>57,248</w:t>
            </w:r>
          </w:p>
        </w:tc>
        <w:tc>
          <w:tcPr>
            <w:tcW w:w="0" w:type="auto"/>
            <w:noWrap/>
            <w:hideMark/>
          </w:tcPr>
          <w:p w14:paraId="725BA950" w14:textId="77777777" w:rsidR="008D4222" w:rsidRPr="00357367" w:rsidRDefault="008D4222" w:rsidP="001D38E8">
            <w:pPr>
              <w:pStyle w:val="TableText"/>
              <w:keepNext/>
              <w:keepLines/>
              <w:jc w:val="right"/>
            </w:pPr>
            <w:r w:rsidRPr="00357367">
              <w:t>26,035</w:t>
            </w:r>
          </w:p>
        </w:tc>
        <w:tc>
          <w:tcPr>
            <w:tcW w:w="0" w:type="auto"/>
            <w:noWrap/>
            <w:hideMark/>
          </w:tcPr>
          <w:p w14:paraId="417B498A" w14:textId="018D2B32" w:rsidR="008D4222" w:rsidRPr="00357367" w:rsidRDefault="008D4222" w:rsidP="001D38E8">
            <w:pPr>
              <w:pStyle w:val="TableText"/>
              <w:keepNext/>
              <w:keepLines/>
              <w:jc w:val="right"/>
            </w:pPr>
            <w:r w:rsidRPr="00357367">
              <w:t>34.2</w:t>
            </w:r>
            <w:r w:rsidR="00AA4A31">
              <w:t>%</w:t>
            </w:r>
          </w:p>
        </w:tc>
        <w:tc>
          <w:tcPr>
            <w:tcW w:w="1013" w:type="dxa"/>
            <w:noWrap/>
            <w:hideMark/>
          </w:tcPr>
          <w:p w14:paraId="31C10721" w14:textId="305107AF" w:rsidR="008D4222" w:rsidRPr="00357367" w:rsidRDefault="008D4222" w:rsidP="001D38E8">
            <w:pPr>
              <w:pStyle w:val="TableText"/>
              <w:keepNext/>
              <w:keepLines/>
              <w:jc w:val="right"/>
            </w:pPr>
            <w:r w:rsidRPr="00357367">
              <w:t>45.5</w:t>
            </w:r>
            <w:r w:rsidR="001A08D3">
              <w:t>%</w:t>
            </w:r>
          </w:p>
        </w:tc>
      </w:tr>
      <w:tr w:rsidR="008D4222" w:rsidRPr="00357367" w14:paraId="5BF550FE" w14:textId="77777777" w:rsidTr="00514DAB">
        <w:trPr>
          <w:divId w:val="1045257700"/>
          <w:trHeight w:val="300"/>
        </w:trPr>
        <w:tc>
          <w:tcPr>
            <w:tcW w:w="4168" w:type="dxa"/>
            <w:noWrap/>
            <w:hideMark/>
          </w:tcPr>
          <w:p w14:paraId="5E4E4DE8" w14:textId="77777777" w:rsidR="008D4222" w:rsidRPr="00357367" w:rsidRDefault="008D4222" w:rsidP="001D38E8">
            <w:pPr>
              <w:pStyle w:val="TableText"/>
              <w:keepNext/>
              <w:keepLines/>
            </w:pPr>
            <w:r w:rsidRPr="00357367">
              <w:t xml:space="preserve">Lp1.1: </w:t>
            </w:r>
            <w:proofErr w:type="gramStart"/>
            <w:r w:rsidRPr="00357367">
              <w:t>Permanent lake</w:t>
            </w:r>
            <w:proofErr w:type="gramEnd"/>
          </w:p>
        </w:tc>
        <w:tc>
          <w:tcPr>
            <w:tcW w:w="0" w:type="auto"/>
            <w:noWrap/>
            <w:hideMark/>
          </w:tcPr>
          <w:p w14:paraId="7D0F94A5" w14:textId="77777777" w:rsidR="008D4222" w:rsidRPr="00357367" w:rsidRDefault="008D4222" w:rsidP="001D38E8">
            <w:pPr>
              <w:pStyle w:val="TableText"/>
              <w:keepNext/>
              <w:keepLines/>
              <w:jc w:val="right"/>
            </w:pPr>
            <w:r w:rsidRPr="00357367">
              <w:t>130,717</w:t>
            </w:r>
          </w:p>
        </w:tc>
        <w:tc>
          <w:tcPr>
            <w:tcW w:w="0" w:type="auto"/>
            <w:noWrap/>
            <w:hideMark/>
          </w:tcPr>
          <w:p w14:paraId="59C67633" w14:textId="77777777" w:rsidR="008D4222" w:rsidRPr="00357367" w:rsidRDefault="008D4222" w:rsidP="001D38E8">
            <w:pPr>
              <w:pStyle w:val="TableText"/>
              <w:keepNext/>
              <w:keepLines/>
              <w:jc w:val="right"/>
            </w:pPr>
            <w:r w:rsidRPr="00357367">
              <w:t>70,565</w:t>
            </w:r>
          </w:p>
        </w:tc>
        <w:tc>
          <w:tcPr>
            <w:tcW w:w="0" w:type="auto"/>
            <w:noWrap/>
            <w:hideMark/>
          </w:tcPr>
          <w:p w14:paraId="2DB170E6" w14:textId="77777777" w:rsidR="008D4222" w:rsidRPr="00357367" w:rsidRDefault="008D4222" w:rsidP="001D38E8">
            <w:pPr>
              <w:pStyle w:val="TableText"/>
              <w:keepNext/>
              <w:keepLines/>
              <w:jc w:val="right"/>
            </w:pPr>
            <w:r w:rsidRPr="00357367">
              <w:t>7,561</w:t>
            </w:r>
          </w:p>
        </w:tc>
        <w:tc>
          <w:tcPr>
            <w:tcW w:w="0" w:type="auto"/>
            <w:noWrap/>
            <w:hideMark/>
          </w:tcPr>
          <w:p w14:paraId="0B44F063" w14:textId="0A4EF5F7" w:rsidR="008D4222" w:rsidRPr="00357367" w:rsidRDefault="008D4222" w:rsidP="001D38E8">
            <w:pPr>
              <w:pStyle w:val="TableText"/>
              <w:keepNext/>
              <w:keepLines/>
              <w:jc w:val="right"/>
            </w:pPr>
            <w:r w:rsidRPr="00357367">
              <w:t>5.8</w:t>
            </w:r>
            <w:r w:rsidR="00AA4A31">
              <w:t>%</w:t>
            </w:r>
          </w:p>
        </w:tc>
        <w:tc>
          <w:tcPr>
            <w:tcW w:w="1013" w:type="dxa"/>
            <w:noWrap/>
            <w:hideMark/>
          </w:tcPr>
          <w:p w14:paraId="6EC6CEB8" w14:textId="2FA08C35" w:rsidR="008D4222" w:rsidRPr="00357367" w:rsidRDefault="008D4222" w:rsidP="001D38E8">
            <w:pPr>
              <w:pStyle w:val="TableText"/>
              <w:keepNext/>
              <w:keepLines/>
              <w:jc w:val="right"/>
            </w:pPr>
            <w:r w:rsidRPr="00357367">
              <w:t>10.7</w:t>
            </w:r>
            <w:r w:rsidR="001A08D3">
              <w:t>%</w:t>
            </w:r>
          </w:p>
        </w:tc>
      </w:tr>
      <w:tr w:rsidR="008D4222" w:rsidRPr="00357367" w14:paraId="7742B9FD"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D310CB1" w14:textId="77777777" w:rsidR="008D4222" w:rsidRPr="00357367" w:rsidRDefault="008D4222" w:rsidP="001D38E8">
            <w:pPr>
              <w:pStyle w:val="TableText"/>
              <w:keepNext/>
              <w:keepLines/>
            </w:pPr>
            <w:r w:rsidRPr="00357367">
              <w:t>Pp2.1.2: Permanent tall emergent marsh</w:t>
            </w:r>
          </w:p>
        </w:tc>
        <w:tc>
          <w:tcPr>
            <w:tcW w:w="0" w:type="auto"/>
            <w:noWrap/>
            <w:hideMark/>
          </w:tcPr>
          <w:p w14:paraId="0DC0DC23" w14:textId="77777777" w:rsidR="008D4222" w:rsidRPr="00357367" w:rsidRDefault="008D4222" w:rsidP="001D38E8">
            <w:pPr>
              <w:pStyle w:val="TableText"/>
              <w:keepNext/>
              <w:keepLines/>
              <w:jc w:val="right"/>
            </w:pPr>
            <w:r w:rsidRPr="00357367">
              <w:t>8,001</w:t>
            </w:r>
          </w:p>
        </w:tc>
        <w:tc>
          <w:tcPr>
            <w:tcW w:w="0" w:type="auto"/>
            <w:noWrap/>
            <w:hideMark/>
          </w:tcPr>
          <w:p w14:paraId="3AC9EBAE" w14:textId="77777777" w:rsidR="008D4222" w:rsidRPr="00357367" w:rsidRDefault="008D4222" w:rsidP="001D38E8">
            <w:pPr>
              <w:pStyle w:val="TableText"/>
              <w:keepNext/>
              <w:keepLines/>
              <w:jc w:val="right"/>
            </w:pPr>
            <w:r w:rsidRPr="00357367">
              <w:t>7,498</w:t>
            </w:r>
          </w:p>
        </w:tc>
        <w:tc>
          <w:tcPr>
            <w:tcW w:w="0" w:type="auto"/>
            <w:noWrap/>
            <w:hideMark/>
          </w:tcPr>
          <w:p w14:paraId="6F633831" w14:textId="77777777" w:rsidR="008D4222" w:rsidRPr="00357367" w:rsidRDefault="008D4222" w:rsidP="001D38E8">
            <w:pPr>
              <w:pStyle w:val="TableText"/>
              <w:keepNext/>
              <w:keepLines/>
              <w:jc w:val="right"/>
            </w:pPr>
            <w:r w:rsidRPr="00357367">
              <w:t>4,156</w:t>
            </w:r>
          </w:p>
        </w:tc>
        <w:tc>
          <w:tcPr>
            <w:tcW w:w="0" w:type="auto"/>
            <w:noWrap/>
            <w:hideMark/>
          </w:tcPr>
          <w:p w14:paraId="4C6FA2AA" w14:textId="2285D66F" w:rsidR="008D4222" w:rsidRPr="00357367" w:rsidRDefault="008D4222" w:rsidP="001D38E8">
            <w:pPr>
              <w:pStyle w:val="TableText"/>
              <w:keepNext/>
              <w:keepLines/>
              <w:jc w:val="right"/>
            </w:pPr>
            <w:r w:rsidRPr="00357367">
              <w:t>51.9</w:t>
            </w:r>
            <w:r w:rsidR="00AA4A31">
              <w:t>%</w:t>
            </w:r>
          </w:p>
        </w:tc>
        <w:tc>
          <w:tcPr>
            <w:tcW w:w="1013" w:type="dxa"/>
            <w:noWrap/>
            <w:hideMark/>
          </w:tcPr>
          <w:p w14:paraId="71C03F21" w14:textId="3D2F999B" w:rsidR="008D4222" w:rsidRPr="00357367" w:rsidRDefault="008D4222" w:rsidP="001D38E8">
            <w:pPr>
              <w:pStyle w:val="TableText"/>
              <w:keepNext/>
              <w:keepLines/>
              <w:jc w:val="right"/>
            </w:pPr>
            <w:r w:rsidRPr="00357367">
              <w:t>55.4</w:t>
            </w:r>
            <w:r w:rsidR="001A08D3">
              <w:t>%</w:t>
            </w:r>
          </w:p>
        </w:tc>
      </w:tr>
      <w:tr w:rsidR="008D4222" w:rsidRPr="00357367" w14:paraId="137A79A7" w14:textId="77777777" w:rsidTr="00514DAB">
        <w:trPr>
          <w:divId w:val="1045257700"/>
          <w:trHeight w:val="300"/>
        </w:trPr>
        <w:tc>
          <w:tcPr>
            <w:tcW w:w="4168" w:type="dxa"/>
            <w:noWrap/>
            <w:hideMark/>
          </w:tcPr>
          <w:p w14:paraId="55E6196B" w14:textId="77777777" w:rsidR="008D4222" w:rsidRPr="00357367" w:rsidRDefault="008D4222" w:rsidP="001D38E8">
            <w:pPr>
              <w:pStyle w:val="TableText"/>
              <w:keepNext/>
              <w:keepLines/>
            </w:pPr>
            <w:r w:rsidRPr="00357367">
              <w:t>Pp4.2: Permanent wetland</w:t>
            </w:r>
          </w:p>
        </w:tc>
        <w:tc>
          <w:tcPr>
            <w:tcW w:w="0" w:type="auto"/>
            <w:noWrap/>
            <w:hideMark/>
          </w:tcPr>
          <w:p w14:paraId="7769F71C" w14:textId="77777777" w:rsidR="008D4222" w:rsidRPr="00357367" w:rsidRDefault="008D4222" w:rsidP="001D38E8">
            <w:pPr>
              <w:pStyle w:val="TableText"/>
              <w:keepNext/>
              <w:keepLines/>
              <w:jc w:val="right"/>
            </w:pPr>
            <w:r w:rsidRPr="00357367">
              <w:t>57,996</w:t>
            </w:r>
          </w:p>
        </w:tc>
        <w:tc>
          <w:tcPr>
            <w:tcW w:w="0" w:type="auto"/>
            <w:noWrap/>
            <w:hideMark/>
          </w:tcPr>
          <w:p w14:paraId="3739D3D3" w14:textId="77777777" w:rsidR="008D4222" w:rsidRPr="00357367" w:rsidRDefault="008D4222" w:rsidP="001D38E8">
            <w:pPr>
              <w:pStyle w:val="TableText"/>
              <w:keepNext/>
              <w:keepLines/>
              <w:jc w:val="right"/>
            </w:pPr>
            <w:r w:rsidRPr="00357367">
              <w:t>22,462</w:t>
            </w:r>
          </w:p>
        </w:tc>
        <w:tc>
          <w:tcPr>
            <w:tcW w:w="0" w:type="auto"/>
            <w:noWrap/>
            <w:hideMark/>
          </w:tcPr>
          <w:p w14:paraId="408019CC" w14:textId="77777777" w:rsidR="008D4222" w:rsidRPr="00357367" w:rsidRDefault="008D4222" w:rsidP="001D38E8">
            <w:pPr>
              <w:pStyle w:val="TableText"/>
              <w:keepNext/>
              <w:keepLines/>
              <w:jc w:val="right"/>
            </w:pPr>
            <w:r w:rsidRPr="00357367">
              <w:t>2,486</w:t>
            </w:r>
          </w:p>
        </w:tc>
        <w:tc>
          <w:tcPr>
            <w:tcW w:w="0" w:type="auto"/>
            <w:noWrap/>
            <w:hideMark/>
          </w:tcPr>
          <w:p w14:paraId="0D6A8047" w14:textId="03801C45" w:rsidR="008D4222" w:rsidRPr="00357367" w:rsidRDefault="008D4222" w:rsidP="001D38E8">
            <w:pPr>
              <w:pStyle w:val="TableText"/>
              <w:keepNext/>
              <w:keepLines/>
              <w:jc w:val="right"/>
            </w:pPr>
            <w:r w:rsidRPr="00357367">
              <w:t>4.3</w:t>
            </w:r>
            <w:r w:rsidR="00AA4A31">
              <w:t>%</w:t>
            </w:r>
          </w:p>
        </w:tc>
        <w:tc>
          <w:tcPr>
            <w:tcW w:w="1013" w:type="dxa"/>
            <w:noWrap/>
            <w:hideMark/>
          </w:tcPr>
          <w:p w14:paraId="49C7DD1D" w14:textId="6624ACAB" w:rsidR="008D4222" w:rsidRPr="00357367" w:rsidRDefault="008D4222" w:rsidP="001D38E8">
            <w:pPr>
              <w:pStyle w:val="TableText"/>
              <w:keepNext/>
              <w:keepLines/>
              <w:jc w:val="right"/>
            </w:pPr>
            <w:r w:rsidRPr="00357367">
              <w:t>11.1</w:t>
            </w:r>
            <w:r w:rsidR="001A08D3">
              <w:t>%</w:t>
            </w:r>
          </w:p>
        </w:tc>
      </w:tr>
      <w:tr w:rsidR="00A30AD1" w:rsidRPr="00357367" w14:paraId="10A6630D"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5C99C685" w14:textId="77777777" w:rsidR="00A30AD1" w:rsidRPr="00357367" w:rsidRDefault="00A30AD1" w:rsidP="001D38E8">
            <w:pPr>
              <w:pStyle w:val="TableText"/>
              <w:keepNext/>
              <w:keepLines/>
            </w:pPr>
            <w:r w:rsidRPr="00357367">
              <w:t>Pt2.2.2: Temporary sedge/grass/forb marsh</w:t>
            </w:r>
          </w:p>
        </w:tc>
        <w:tc>
          <w:tcPr>
            <w:tcW w:w="0" w:type="auto"/>
            <w:noWrap/>
            <w:hideMark/>
          </w:tcPr>
          <w:p w14:paraId="1261C7C4" w14:textId="5446BF69" w:rsidR="00A30AD1" w:rsidRPr="00357367" w:rsidRDefault="00A30AD1" w:rsidP="001D38E8">
            <w:pPr>
              <w:pStyle w:val="TableText"/>
              <w:keepNext/>
              <w:keepLines/>
              <w:jc w:val="right"/>
            </w:pPr>
            <w:r w:rsidRPr="00357367">
              <w:t>333,813</w:t>
            </w:r>
          </w:p>
        </w:tc>
        <w:tc>
          <w:tcPr>
            <w:tcW w:w="0" w:type="auto"/>
            <w:noWrap/>
            <w:hideMark/>
          </w:tcPr>
          <w:p w14:paraId="4C396FD0" w14:textId="19E2D17D" w:rsidR="00A30AD1" w:rsidRPr="00357367" w:rsidRDefault="00A30AD1" w:rsidP="001D38E8">
            <w:pPr>
              <w:pStyle w:val="TableText"/>
              <w:keepNext/>
              <w:keepLines/>
              <w:jc w:val="right"/>
            </w:pPr>
            <w:r w:rsidRPr="00357367">
              <w:t>123,962</w:t>
            </w:r>
          </w:p>
        </w:tc>
        <w:tc>
          <w:tcPr>
            <w:tcW w:w="0" w:type="auto"/>
            <w:noWrap/>
            <w:hideMark/>
          </w:tcPr>
          <w:p w14:paraId="52834E96" w14:textId="5961A1D4" w:rsidR="00A30AD1" w:rsidRPr="00357367" w:rsidRDefault="00A30AD1" w:rsidP="001D38E8">
            <w:pPr>
              <w:pStyle w:val="TableText"/>
              <w:keepNext/>
              <w:keepLines/>
              <w:jc w:val="right"/>
            </w:pPr>
            <w:r w:rsidRPr="00357367">
              <w:t>2,155</w:t>
            </w:r>
          </w:p>
        </w:tc>
        <w:tc>
          <w:tcPr>
            <w:tcW w:w="0" w:type="auto"/>
            <w:noWrap/>
            <w:hideMark/>
          </w:tcPr>
          <w:p w14:paraId="126AAA09" w14:textId="64C94287" w:rsidR="00A30AD1" w:rsidRPr="00357367" w:rsidRDefault="00A30AD1" w:rsidP="001D38E8">
            <w:pPr>
              <w:pStyle w:val="TableText"/>
              <w:keepNext/>
              <w:keepLines/>
              <w:jc w:val="right"/>
            </w:pPr>
            <w:r w:rsidRPr="00357367">
              <w:t>0.6</w:t>
            </w:r>
            <w:r w:rsidR="00AA4A31">
              <w:t>%</w:t>
            </w:r>
          </w:p>
        </w:tc>
        <w:tc>
          <w:tcPr>
            <w:tcW w:w="1013" w:type="dxa"/>
            <w:noWrap/>
            <w:hideMark/>
          </w:tcPr>
          <w:p w14:paraId="2109D112" w14:textId="28010266" w:rsidR="00A30AD1" w:rsidRPr="00357367" w:rsidRDefault="00A30AD1" w:rsidP="001D38E8">
            <w:pPr>
              <w:pStyle w:val="TableText"/>
              <w:keepNext/>
              <w:keepLines/>
              <w:jc w:val="right"/>
            </w:pPr>
            <w:r w:rsidRPr="00357367">
              <w:t>1.7</w:t>
            </w:r>
            <w:r w:rsidR="001A08D3">
              <w:t>%</w:t>
            </w:r>
          </w:p>
        </w:tc>
      </w:tr>
      <w:tr w:rsidR="008D4222" w:rsidRPr="00357367" w14:paraId="5E97100A" w14:textId="77777777" w:rsidTr="00514DAB">
        <w:trPr>
          <w:divId w:val="1045257700"/>
          <w:trHeight w:val="300"/>
        </w:trPr>
        <w:tc>
          <w:tcPr>
            <w:tcW w:w="4168" w:type="dxa"/>
            <w:noWrap/>
            <w:hideMark/>
          </w:tcPr>
          <w:p w14:paraId="5A32B673" w14:textId="77777777" w:rsidR="008D4222" w:rsidRPr="00357367" w:rsidRDefault="008D4222" w:rsidP="001D38E8">
            <w:pPr>
              <w:pStyle w:val="TableText"/>
              <w:keepNext/>
              <w:keepLines/>
            </w:pPr>
            <w:r w:rsidRPr="00357367">
              <w:t>Pt2.1.2: Temporary tall emergent marsh</w:t>
            </w:r>
          </w:p>
        </w:tc>
        <w:tc>
          <w:tcPr>
            <w:tcW w:w="0" w:type="auto"/>
            <w:noWrap/>
            <w:hideMark/>
          </w:tcPr>
          <w:p w14:paraId="668E339D" w14:textId="77777777" w:rsidR="008D4222" w:rsidRPr="00357367" w:rsidRDefault="008D4222" w:rsidP="001D38E8">
            <w:pPr>
              <w:pStyle w:val="TableText"/>
              <w:keepNext/>
              <w:keepLines/>
              <w:jc w:val="right"/>
            </w:pPr>
            <w:r w:rsidRPr="00357367">
              <w:t>72,636</w:t>
            </w:r>
          </w:p>
        </w:tc>
        <w:tc>
          <w:tcPr>
            <w:tcW w:w="0" w:type="auto"/>
            <w:noWrap/>
            <w:hideMark/>
          </w:tcPr>
          <w:p w14:paraId="785F0611" w14:textId="77777777" w:rsidR="008D4222" w:rsidRPr="00357367" w:rsidRDefault="008D4222" w:rsidP="001D38E8">
            <w:pPr>
              <w:pStyle w:val="TableText"/>
              <w:keepNext/>
              <w:keepLines/>
              <w:jc w:val="right"/>
            </w:pPr>
            <w:r w:rsidRPr="00357367">
              <w:t>55,196</w:t>
            </w:r>
          </w:p>
        </w:tc>
        <w:tc>
          <w:tcPr>
            <w:tcW w:w="0" w:type="auto"/>
            <w:noWrap/>
            <w:hideMark/>
          </w:tcPr>
          <w:p w14:paraId="7078B9ED" w14:textId="77777777" w:rsidR="008D4222" w:rsidRPr="00357367" w:rsidRDefault="008D4222" w:rsidP="001D38E8">
            <w:pPr>
              <w:pStyle w:val="TableText"/>
              <w:keepNext/>
              <w:keepLines/>
              <w:jc w:val="right"/>
            </w:pPr>
            <w:r w:rsidRPr="00357367">
              <w:t>1,854</w:t>
            </w:r>
          </w:p>
        </w:tc>
        <w:tc>
          <w:tcPr>
            <w:tcW w:w="0" w:type="auto"/>
            <w:noWrap/>
            <w:hideMark/>
          </w:tcPr>
          <w:p w14:paraId="6281ADC2" w14:textId="0B90E763" w:rsidR="008D4222" w:rsidRPr="00357367" w:rsidRDefault="008D4222" w:rsidP="001D38E8">
            <w:pPr>
              <w:pStyle w:val="TableText"/>
              <w:keepNext/>
              <w:keepLines/>
              <w:jc w:val="right"/>
            </w:pPr>
            <w:r w:rsidRPr="00357367">
              <w:t>2.6</w:t>
            </w:r>
            <w:r w:rsidR="00AA4A31">
              <w:t>%</w:t>
            </w:r>
          </w:p>
        </w:tc>
        <w:tc>
          <w:tcPr>
            <w:tcW w:w="1013" w:type="dxa"/>
            <w:noWrap/>
            <w:hideMark/>
          </w:tcPr>
          <w:p w14:paraId="23F3E4A3" w14:textId="5587A2E7" w:rsidR="008D4222" w:rsidRPr="00357367" w:rsidRDefault="008D4222" w:rsidP="001D38E8">
            <w:pPr>
              <w:pStyle w:val="TableText"/>
              <w:keepNext/>
              <w:keepLines/>
              <w:jc w:val="right"/>
            </w:pPr>
            <w:r w:rsidRPr="00357367">
              <w:t>3.4</w:t>
            </w:r>
            <w:r w:rsidR="00AA4A31">
              <w:t>%</w:t>
            </w:r>
          </w:p>
        </w:tc>
      </w:tr>
      <w:tr w:rsidR="008D4222" w:rsidRPr="00357367" w14:paraId="68AE6BDB"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44F2CC4" w14:textId="77777777" w:rsidR="008D4222" w:rsidRPr="00357367" w:rsidRDefault="008D4222" w:rsidP="001D38E8">
            <w:pPr>
              <w:pStyle w:val="TableText"/>
              <w:keepNext/>
              <w:keepLines/>
            </w:pPr>
            <w:r w:rsidRPr="00357367">
              <w:t xml:space="preserve">Lt1.1: </w:t>
            </w:r>
            <w:proofErr w:type="gramStart"/>
            <w:r w:rsidRPr="00357367">
              <w:t>Temporary lake</w:t>
            </w:r>
            <w:proofErr w:type="gramEnd"/>
          </w:p>
        </w:tc>
        <w:tc>
          <w:tcPr>
            <w:tcW w:w="0" w:type="auto"/>
            <w:noWrap/>
            <w:hideMark/>
          </w:tcPr>
          <w:p w14:paraId="4C7552F0" w14:textId="77777777" w:rsidR="008D4222" w:rsidRPr="00357367" w:rsidRDefault="008D4222" w:rsidP="001D38E8">
            <w:pPr>
              <w:pStyle w:val="TableText"/>
              <w:keepNext/>
              <w:keepLines/>
              <w:jc w:val="right"/>
            </w:pPr>
            <w:r w:rsidRPr="00357367">
              <w:t>462,489</w:t>
            </w:r>
          </w:p>
        </w:tc>
        <w:tc>
          <w:tcPr>
            <w:tcW w:w="0" w:type="auto"/>
            <w:noWrap/>
            <w:hideMark/>
          </w:tcPr>
          <w:p w14:paraId="4BFBA511" w14:textId="77777777" w:rsidR="008D4222" w:rsidRPr="00357367" w:rsidRDefault="008D4222" w:rsidP="001D38E8">
            <w:pPr>
              <w:pStyle w:val="TableText"/>
              <w:keepNext/>
              <w:keepLines/>
              <w:jc w:val="right"/>
            </w:pPr>
            <w:r w:rsidRPr="00357367">
              <w:t>117,820</w:t>
            </w:r>
          </w:p>
        </w:tc>
        <w:tc>
          <w:tcPr>
            <w:tcW w:w="0" w:type="auto"/>
            <w:noWrap/>
            <w:hideMark/>
          </w:tcPr>
          <w:p w14:paraId="0FF85BE3" w14:textId="77777777" w:rsidR="008D4222" w:rsidRPr="00357367" w:rsidRDefault="008D4222" w:rsidP="001D38E8">
            <w:pPr>
              <w:pStyle w:val="TableText"/>
              <w:keepNext/>
              <w:keepLines/>
              <w:jc w:val="right"/>
            </w:pPr>
            <w:r w:rsidRPr="00357367">
              <w:t>1,616</w:t>
            </w:r>
          </w:p>
        </w:tc>
        <w:tc>
          <w:tcPr>
            <w:tcW w:w="0" w:type="auto"/>
            <w:noWrap/>
            <w:hideMark/>
          </w:tcPr>
          <w:p w14:paraId="45E9DDB8" w14:textId="396FED8A" w:rsidR="008D4222" w:rsidRPr="00357367" w:rsidRDefault="008D4222" w:rsidP="001D38E8">
            <w:pPr>
              <w:pStyle w:val="TableText"/>
              <w:keepNext/>
              <w:keepLines/>
              <w:jc w:val="right"/>
            </w:pPr>
            <w:r w:rsidRPr="00357367">
              <w:t>0.3</w:t>
            </w:r>
            <w:r w:rsidR="00AA4A31">
              <w:t>%</w:t>
            </w:r>
          </w:p>
        </w:tc>
        <w:tc>
          <w:tcPr>
            <w:tcW w:w="1013" w:type="dxa"/>
            <w:noWrap/>
            <w:hideMark/>
          </w:tcPr>
          <w:p w14:paraId="37EBB5E9" w14:textId="4CACB0E7" w:rsidR="008D4222" w:rsidRPr="00357367" w:rsidRDefault="008D4222" w:rsidP="001D38E8">
            <w:pPr>
              <w:pStyle w:val="TableText"/>
              <w:keepNext/>
              <w:keepLines/>
              <w:jc w:val="right"/>
            </w:pPr>
            <w:r w:rsidRPr="00357367">
              <w:t>1.4</w:t>
            </w:r>
            <w:r w:rsidR="00AA4A31">
              <w:t>%</w:t>
            </w:r>
          </w:p>
        </w:tc>
      </w:tr>
      <w:tr w:rsidR="008D4222" w:rsidRPr="00357367" w14:paraId="1E816C7E" w14:textId="77777777" w:rsidTr="00514DAB">
        <w:trPr>
          <w:divId w:val="1045257700"/>
          <w:trHeight w:val="300"/>
        </w:trPr>
        <w:tc>
          <w:tcPr>
            <w:tcW w:w="4168" w:type="dxa"/>
            <w:noWrap/>
            <w:hideMark/>
          </w:tcPr>
          <w:p w14:paraId="066CA3F4" w14:textId="77777777" w:rsidR="008D4222" w:rsidRPr="00357367" w:rsidRDefault="008D4222" w:rsidP="00AA4A31">
            <w:pPr>
              <w:pStyle w:val="TableText"/>
            </w:pPr>
            <w:r w:rsidRPr="00357367">
              <w:t>Pt1.8.2: Temporary shrub swamp</w:t>
            </w:r>
          </w:p>
        </w:tc>
        <w:tc>
          <w:tcPr>
            <w:tcW w:w="0" w:type="auto"/>
            <w:noWrap/>
            <w:hideMark/>
          </w:tcPr>
          <w:p w14:paraId="10DA70A1" w14:textId="77777777" w:rsidR="008D4222" w:rsidRPr="00357367" w:rsidRDefault="008D4222" w:rsidP="00AA4A31">
            <w:pPr>
              <w:pStyle w:val="TableText"/>
              <w:jc w:val="right"/>
            </w:pPr>
            <w:r w:rsidRPr="00357367">
              <w:t>189,980</w:t>
            </w:r>
          </w:p>
        </w:tc>
        <w:tc>
          <w:tcPr>
            <w:tcW w:w="0" w:type="auto"/>
            <w:noWrap/>
            <w:hideMark/>
          </w:tcPr>
          <w:p w14:paraId="271F91AE" w14:textId="77777777" w:rsidR="008D4222" w:rsidRPr="00357367" w:rsidRDefault="008D4222" w:rsidP="00AA4A31">
            <w:pPr>
              <w:pStyle w:val="TableText"/>
              <w:jc w:val="right"/>
            </w:pPr>
            <w:r w:rsidRPr="00357367">
              <w:t>52,328</w:t>
            </w:r>
          </w:p>
        </w:tc>
        <w:tc>
          <w:tcPr>
            <w:tcW w:w="0" w:type="auto"/>
            <w:noWrap/>
            <w:hideMark/>
          </w:tcPr>
          <w:p w14:paraId="012474BD" w14:textId="77777777" w:rsidR="008D4222" w:rsidRPr="00357367" w:rsidRDefault="008D4222" w:rsidP="00AA4A31">
            <w:pPr>
              <w:pStyle w:val="TableText"/>
              <w:jc w:val="right"/>
            </w:pPr>
            <w:r w:rsidRPr="00357367">
              <w:t>1,333</w:t>
            </w:r>
          </w:p>
        </w:tc>
        <w:tc>
          <w:tcPr>
            <w:tcW w:w="0" w:type="auto"/>
            <w:noWrap/>
            <w:hideMark/>
          </w:tcPr>
          <w:p w14:paraId="6E9F36CC" w14:textId="3704ECEA" w:rsidR="008D4222" w:rsidRPr="00357367" w:rsidRDefault="008D4222" w:rsidP="00AA4A31">
            <w:pPr>
              <w:pStyle w:val="TableText"/>
              <w:jc w:val="right"/>
            </w:pPr>
            <w:r w:rsidRPr="00357367">
              <w:t>0.7</w:t>
            </w:r>
            <w:r w:rsidR="00AA4A31">
              <w:t>%</w:t>
            </w:r>
          </w:p>
        </w:tc>
        <w:tc>
          <w:tcPr>
            <w:tcW w:w="1013" w:type="dxa"/>
            <w:noWrap/>
            <w:hideMark/>
          </w:tcPr>
          <w:p w14:paraId="6D061C88" w14:textId="0BDEA015" w:rsidR="008D4222" w:rsidRPr="00357367" w:rsidRDefault="008D4222" w:rsidP="00AA4A31">
            <w:pPr>
              <w:pStyle w:val="TableText"/>
              <w:jc w:val="right"/>
            </w:pPr>
            <w:r w:rsidRPr="00357367">
              <w:t>2.5</w:t>
            </w:r>
            <w:r w:rsidR="00AA4A31">
              <w:t>%</w:t>
            </w:r>
          </w:p>
        </w:tc>
      </w:tr>
      <w:tr w:rsidR="008D4222" w:rsidRPr="00357367" w14:paraId="01481F5A"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62BE494" w14:textId="77777777" w:rsidR="008D4222" w:rsidRPr="00357367" w:rsidRDefault="008D4222" w:rsidP="00AA4A31">
            <w:pPr>
              <w:pStyle w:val="TableText"/>
            </w:pPr>
            <w:r w:rsidRPr="00357367">
              <w:t>Pt1: Temporary swamps</w:t>
            </w:r>
          </w:p>
        </w:tc>
        <w:tc>
          <w:tcPr>
            <w:tcW w:w="0" w:type="auto"/>
            <w:noWrap/>
            <w:hideMark/>
          </w:tcPr>
          <w:p w14:paraId="3CECF48E" w14:textId="77777777" w:rsidR="008D4222" w:rsidRPr="00357367" w:rsidRDefault="008D4222" w:rsidP="00AA4A31">
            <w:pPr>
              <w:pStyle w:val="TableText"/>
              <w:jc w:val="right"/>
            </w:pPr>
            <w:r w:rsidRPr="00357367">
              <w:t>3,744</w:t>
            </w:r>
          </w:p>
        </w:tc>
        <w:tc>
          <w:tcPr>
            <w:tcW w:w="0" w:type="auto"/>
            <w:noWrap/>
            <w:hideMark/>
          </w:tcPr>
          <w:p w14:paraId="696ECFEA" w14:textId="77777777" w:rsidR="008D4222" w:rsidRPr="00357367" w:rsidRDefault="008D4222" w:rsidP="00AA4A31">
            <w:pPr>
              <w:pStyle w:val="TableText"/>
              <w:jc w:val="right"/>
            </w:pPr>
            <w:r w:rsidRPr="00357367">
              <w:t>2,812</w:t>
            </w:r>
          </w:p>
        </w:tc>
        <w:tc>
          <w:tcPr>
            <w:tcW w:w="0" w:type="auto"/>
            <w:noWrap/>
            <w:hideMark/>
          </w:tcPr>
          <w:p w14:paraId="5B2B262A" w14:textId="77777777" w:rsidR="008D4222" w:rsidRPr="00357367" w:rsidRDefault="008D4222" w:rsidP="00AA4A31">
            <w:pPr>
              <w:pStyle w:val="TableText"/>
              <w:jc w:val="right"/>
            </w:pPr>
            <w:r w:rsidRPr="00357367">
              <w:t>525</w:t>
            </w:r>
          </w:p>
        </w:tc>
        <w:tc>
          <w:tcPr>
            <w:tcW w:w="0" w:type="auto"/>
            <w:noWrap/>
            <w:hideMark/>
          </w:tcPr>
          <w:p w14:paraId="2163F127" w14:textId="18CE0CC0" w:rsidR="008D4222" w:rsidRPr="00357367" w:rsidRDefault="008D4222" w:rsidP="00AA4A31">
            <w:pPr>
              <w:pStyle w:val="TableText"/>
              <w:jc w:val="right"/>
            </w:pPr>
            <w:r w:rsidRPr="00357367">
              <w:t>14.0</w:t>
            </w:r>
            <w:r w:rsidR="00AA4A31">
              <w:t>%</w:t>
            </w:r>
          </w:p>
        </w:tc>
        <w:tc>
          <w:tcPr>
            <w:tcW w:w="1013" w:type="dxa"/>
            <w:noWrap/>
            <w:hideMark/>
          </w:tcPr>
          <w:p w14:paraId="12271B1F" w14:textId="06ED6212" w:rsidR="008D4222" w:rsidRPr="00357367" w:rsidRDefault="008D4222" w:rsidP="00AA4A31">
            <w:pPr>
              <w:pStyle w:val="TableText"/>
              <w:jc w:val="right"/>
            </w:pPr>
            <w:r w:rsidRPr="00357367">
              <w:t>18.7</w:t>
            </w:r>
            <w:r w:rsidR="00AA4A31">
              <w:t>%</w:t>
            </w:r>
          </w:p>
        </w:tc>
      </w:tr>
      <w:tr w:rsidR="008D4222" w:rsidRPr="00357367" w14:paraId="7BE3D2FA" w14:textId="77777777" w:rsidTr="00514DAB">
        <w:trPr>
          <w:divId w:val="1045257700"/>
          <w:trHeight w:val="300"/>
        </w:trPr>
        <w:tc>
          <w:tcPr>
            <w:tcW w:w="4168" w:type="dxa"/>
            <w:noWrap/>
            <w:hideMark/>
          </w:tcPr>
          <w:p w14:paraId="46E75DD1" w14:textId="77777777" w:rsidR="008D4222" w:rsidRPr="00357367" w:rsidRDefault="008D4222" w:rsidP="00AA4A31">
            <w:pPr>
              <w:pStyle w:val="TableText"/>
            </w:pPr>
            <w:r w:rsidRPr="00357367">
              <w:t>Pt3.1.2: Clay pan</w:t>
            </w:r>
          </w:p>
        </w:tc>
        <w:tc>
          <w:tcPr>
            <w:tcW w:w="0" w:type="auto"/>
            <w:noWrap/>
            <w:hideMark/>
          </w:tcPr>
          <w:p w14:paraId="3506F584" w14:textId="77777777" w:rsidR="008D4222" w:rsidRPr="00357367" w:rsidRDefault="008D4222" w:rsidP="00AA4A31">
            <w:pPr>
              <w:pStyle w:val="TableText"/>
              <w:jc w:val="right"/>
            </w:pPr>
            <w:r w:rsidRPr="00357367">
              <w:t>121,839</w:t>
            </w:r>
          </w:p>
        </w:tc>
        <w:tc>
          <w:tcPr>
            <w:tcW w:w="0" w:type="auto"/>
            <w:noWrap/>
            <w:hideMark/>
          </w:tcPr>
          <w:p w14:paraId="67059F0B" w14:textId="77777777" w:rsidR="008D4222" w:rsidRPr="00357367" w:rsidRDefault="008D4222" w:rsidP="00AA4A31">
            <w:pPr>
              <w:pStyle w:val="TableText"/>
              <w:jc w:val="right"/>
            </w:pPr>
            <w:r w:rsidRPr="00357367">
              <w:t>36,969</w:t>
            </w:r>
          </w:p>
        </w:tc>
        <w:tc>
          <w:tcPr>
            <w:tcW w:w="0" w:type="auto"/>
            <w:noWrap/>
            <w:hideMark/>
          </w:tcPr>
          <w:p w14:paraId="5DB35DE2" w14:textId="77777777" w:rsidR="008D4222" w:rsidRPr="00357367" w:rsidRDefault="008D4222" w:rsidP="00AA4A31">
            <w:pPr>
              <w:pStyle w:val="TableText"/>
              <w:jc w:val="right"/>
            </w:pPr>
            <w:r w:rsidRPr="00357367">
              <w:t>518</w:t>
            </w:r>
          </w:p>
        </w:tc>
        <w:tc>
          <w:tcPr>
            <w:tcW w:w="0" w:type="auto"/>
            <w:noWrap/>
            <w:hideMark/>
          </w:tcPr>
          <w:p w14:paraId="45258EBA" w14:textId="48B6E01A" w:rsidR="008D4222" w:rsidRPr="00357367" w:rsidRDefault="008D4222" w:rsidP="00AA4A31">
            <w:pPr>
              <w:pStyle w:val="TableText"/>
              <w:jc w:val="right"/>
            </w:pPr>
            <w:r w:rsidRPr="00357367">
              <w:t>0.4</w:t>
            </w:r>
            <w:r w:rsidR="00AA4A31">
              <w:t>%</w:t>
            </w:r>
          </w:p>
        </w:tc>
        <w:tc>
          <w:tcPr>
            <w:tcW w:w="1013" w:type="dxa"/>
            <w:noWrap/>
            <w:hideMark/>
          </w:tcPr>
          <w:p w14:paraId="4CE1576D" w14:textId="7D12458B" w:rsidR="008D4222" w:rsidRPr="00357367" w:rsidRDefault="008D4222" w:rsidP="00AA4A31">
            <w:pPr>
              <w:pStyle w:val="TableText"/>
              <w:jc w:val="right"/>
            </w:pPr>
            <w:r w:rsidRPr="00357367">
              <w:t>1.4</w:t>
            </w:r>
            <w:r w:rsidR="00AA4A31">
              <w:t>%</w:t>
            </w:r>
          </w:p>
        </w:tc>
      </w:tr>
      <w:tr w:rsidR="008D4222" w:rsidRPr="00357367" w14:paraId="6AB43132"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E21AD9D" w14:textId="77777777" w:rsidR="008D4222" w:rsidRPr="00357367" w:rsidRDefault="008D4222" w:rsidP="00AA4A31">
            <w:pPr>
              <w:pStyle w:val="TableText"/>
            </w:pPr>
            <w:r w:rsidRPr="00357367">
              <w:t>Psp4: Permanent saline wetland</w:t>
            </w:r>
          </w:p>
        </w:tc>
        <w:tc>
          <w:tcPr>
            <w:tcW w:w="0" w:type="auto"/>
            <w:noWrap/>
            <w:hideMark/>
          </w:tcPr>
          <w:p w14:paraId="1D0E5659" w14:textId="77777777" w:rsidR="008D4222" w:rsidRPr="00357367" w:rsidRDefault="008D4222" w:rsidP="00AA4A31">
            <w:pPr>
              <w:pStyle w:val="TableText"/>
              <w:jc w:val="right"/>
            </w:pPr>
            <w:r w:rsidRPr="00357367">
              <w:t>2,114</w:t>
            </w:r>
          </w:p>
        </w:tc>
        <w:tc>
          <w:tcPr>
            <w:tcW w:w="0" w:type="auto"/>
            <w:noWrap/>
            <w:hideMark/>
          </w:tcPr>
          <w:p w14:paraId="4A1366FA" w14:textId="77777777" w:rsidR="008D4222" w:rsidRPr="00357367" w:rsidRDefault="008D4222" w:rsidP="00AA4A31">
            <w:pPr>
              <w:pStyle w:val="TableText"/>
              <w:jc w:val="right"/>
            </w:pPr>
            <w:r w:rsidRPr="00357367">
              <w:t>1,225</w:t>
            </w:r>
          </w:p>
        </w:tc>
        <w:tc>
          <w:tcPr>
            <w:tcW w:w="0" w:type="auto"/>
            <w:noWrap/>
            <w:hideMark/>
          </w:tcPr>
          <w:p w14:paraId="65626C12" w14:textId="77777777" w:rsidR="008D4222" w:rsidRPr="00357367" w:rsidRDefault="008D4222" w:rsidP="00AA4A31">
            <w:pPr>
              <w:pStyle w:val="TableText"/>
              <w:jc w:val="right"/>
            </w:pPr>
            <w:r w:rsidRPr="00357367">
              <w:t>487</w:t>
            </w:r>
          </w:p>
        </w:tc>
        <w:tc>
          <w:tcPr>
            <w:tcW w:w="0" w:type="auto"/>
            <w:noWrap/>
            <w:hideMark/>
          </w:tcPr>
          <w:p w14:paraId="0BD8D3EC" w14:textId="0443035D" w:rsidR="008D4222" w:rsidRPr="00357367" w:rsidRDefault="008D4222" w:rsidP="00AA4A31">
            <w:pPr>
              <w:pStyle w:val="TableText"/>
              <w:jc w:val="right"/>
            </w:pPr>
            <w:r w:rsidRPr="00357367">
              <w:t>23.0</w:t>
            </w:r>
            <w:r w:rsidR="00AA4A31">
              <w:t>%</w:t>
            </w:r>
          </w:p>
        </w:tc>
        <w:tc>
          <w:tcPr>
            <w:tcW w:w="1013" w:type="dxa"/>
            <w:noWrap/>
            <w:hideMark/>
          </w:tcPr>
          <w:p w14:paraId="1846AEFF" w14:textId="6AAF481E" w:rsidR="008D4222" w:rsidRPr="00357367" w:rsidRDefault="008D4222" w:rsidP="00AA4A31">
            <w:pPr>
              <w:pStyle w:val="TableText"/>
              <w:jc w:val="right"/>
            </w:pPr>
            <w:r w:rsidRPr="00357367">
              <w:t>39.8</w:t>
            </w:r>
            <w:r w:rsidR="00AA4A31">
              <w:t>%</w:t>
            </w:r>
          </w:p>
        </w:tc>
      </w:tr>
      <w:tr w:rsidR="008D4222" w:rsidRPr="00357367" w14:paraId="3E15C541" w14:textId="77777777" w:rsidTr="00514DAB">
        <w:trPr>
          <w:divId w:val="1045257700"/>
          <w:trHeight w:val="300"/>
        </w:trPr>
        <w:tc>
          <w:tcPr>
            <w:tcW w:w="4168" w:type="dxa"/>
            <w:noWrap/>
            <w:hideMark/>
          </w:tcPr>
          <w:p w14:paraId="1DD02CB9" w14:textId="77777777" w:rsidR="008D4222" w:rsidRPr="00357367" w:rsidRDefault="008D4222" w:rsidP="00AA4A31">
            <w:pPr>
              <w:pStyle w:val="TableText"/>
            </w:pPr>
            <w:r w:rsidRPr="00357367">
              <w:t>Pt2.3.2: Freshwater meadow</w:t>
            </w:r>
          </w:p>
        </w:tc>
        <w:tc>
          <w:tcPr>
            <w:tcW w:w="0" w:type="auto"/>
            <w:noWrap/>
            <w:hideMark/>
          </w:tcPr>
          <w:p w14:paraId="56507BB7" w14:textId="77777777" w:rsidR="008D4222" w:rsidRPr="00357367" w:rsidRDefault="008D4222" w:rsidP="00AA4A31">
            <w:pPr>
              <w:pStyle w:val="TableText"/>
              <w:jc w:val="right"/>
            </w:pPr>
            <w:r w:rsidRPr="00357367">
              <w:t>103,121</w:t>
            </w:r>
          </w:p>
        </w:tc>
        <w:tc>
          <w:tcPr>
            <w:tcW w:w="0" w:type="auto"/>
            <w:noWrap/>
            <w:hideMark/>
          </w:tcPr>
          <w:p w14:paraId="68A6F265" w14:textId="77777777" w:rsidR="008D4222" w:rsidRPr="00357367" w:rsidRDefault="008D4222" w:rsidP="00AA4A31">
            <w:pPr>
              <w:pStyle w:val="TableText"/>
              <w:jc w:val="right"/>
            </w:pPr>
            <w:r w:rsidRPr="00357367">
              <w:t>25,830</w:t>
            </w:r>
          </w:p>
        </w:tc>
        <w:tc>
          <w:tcPr>
            <w:tcW w:w="0" w:type="auto"/>
            <w:noWrap/>
            <w:hideMark/>
          </w:tcPr>
          <w:p w14:paraId="67AE0181" w14:textId="77777777" w:rsidR="008D4222" w:rsidRPr="00357367" w:rsidRDefault="008D4222" w:rsidP="00AA4A31">
            <w:pPr>
              <w:pStyle w:val="TableText"/>
              <w:jc w:val="right"/>
            </w:pPr>
            <w:r w:rsidRPr="00357367">
              <w:t>441</w:t>
            </w:r>
          </w:p>
        </w:tc>
        <w:tc>
          <w:tcPr>
            <w:tcW w:w="0" w:type="auto"/>
            <w:noWrap/>
            <w:hideMark/>
          </w:tcPr>
          <w:p w14:paraId="197C9286" w14:textId="213AF34D" w:rsidR="008D4222" w:rsidRPr="00357367" w:rsidRDefault="008D4222" w:rsidP="00AA4A31">
            <w:pPr>
              <w:pStyle w:val="TableText"/>
              <w:jc w:val="right"/>
            </w:pPr>
            <w:r w:rsidRPr="00357367">
              <w:t>0.4</w:t>
            </w:r>
            <w:r w:rsidR="00AA4A31">
              <w:t>%</w:t>
            </w:r>
          </w:p>
        </w:tc>
        <w:tc>
          <w:tcPr>
            <w:tcW w:w="1013" w:type="dxa"/>
            <w:noWrap/>
            <w:hideMark/>
          </w:tcPr>
          <w:p w14:paraId="5B0DDE4B" w14:textId="065F337A" w:rsidR="008D4222" w:rsidRPr="00357367" w:rsidRDefault="008D4222" w:rsidP="00AA4A31">
            <w:pPr>
              <w:pStyle w:val="TableText"/>
              <w:jc w:val="right"/>
            </w:pPr>
            <w:r w:rsidRPr="00357367">
              <w:t>1.7</w:t>
            </w:r>
            <w:r w:rsidR="00AA4A31">
              <w:t>%</w:t>
            </w:r>
          </w:p>
        </w:tc>
      </w:tr>
      <w:tr w:rsidR="008D4222" w:rsidRPr="00357367" w14:paraId="2DBF1AD5"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43D1891" w14:textId="77777777" w:rsidR="008D4222" w:rsidRPr="00357367" w:rsidRDefault="008D4222" w:rsidP="00AA4A31">
            <w:pPr>
              <w:pStyle w:val="TableText"/>
            </w:pPr>
            <w:r w:rsidRPr="00357367">
              <w:t>Pt1.6.2: Temporary woodland swamp</w:t>
            </w:r>
          </w:p>
        </w:tc>
        <w:tc>
          <w:tcPr>
            <w:tcW w:w="0" w:type="auto"/>
            <w:noWrap/>
            <w:hideMark/>
          </w:tcPr>
          <w:p w14:paraId="16E4573B" w14:textId="77777777" w:rsidR="008D4222" w:rsidRPr="00357367" w:rsidRDefault="008D4222" w:rsidP="00AA4A31">
            <w:pPr>
              <w:pStyle w:val="TableText"/>
              <w:jc w:val="right"/>
            </w:pPr>
            <w:r w:rsidRPr="00357367">
              <w:t>96,401</w:t>
            </w:r>
          </w:p>
        </w:tc>
        <w:tc>
          <w:tcPr>
            <w:tcW w:w="0" w:type="auto"/>
            <w:noWrap/>
            <w:hideMark/>
          </w:tcPr>
          <w:p w14:paraId="50F34321" w14:textId="77777777" w:rsidR="008D4222" w:rsidRPr="00357367" w:rsidRDefault="008D4222" w:rsidP="00AA4A31">
            <w:pPr>
              <w:pStyle w:val="TableText"/>
              <w:jc w:val="right"/>
            </w:pPr>
            <w:r w:rsidRPr="00357367">
              <w:t>30,689</w:t>
            </w:r>
          </w:p>
        </w:tc>
        <w:tc>
          <w:tcPr>
            <w:tcW w:w="0" w:type="auto"/>
            <w:noWrap/>
            <w:hideMark/>
          </w:tcPr>
          <w:p w14:paraId="1F633AE2" w14:textId="77777777" w:rsidR="008D4222" w:rsidRPr="00357367" w:rsidRDefault="008D4222" w:rsidP="00AA4A31">
            <w:pPr>
              <w:pStyle w:val="TableText"/>
              <w:jc w:val="right"/>
            </w:pPr>
            <w:r w:rsidRPr="00357367">
              <w:t>377</w:t>
            </w:r>
          </w:p>
        </w:tc>
        <w:tc>
          <w:tcPr>
            <w:tcW w:w="0" w:type="auto"/>
            <w:noWrap/>
            <w:hideMark/>
          </w:tcPr>
          <w:p w14:paraId="3CD6A72D" w14:textId="4E656B16" w:rsidR="008D4222" w:rsidRPr="00357367" w:rsidRDefault="008D4222" w:rsidP="00AA4A31">
            <w:pPr>
              <w:pStyle w:val="TableText"/>
              <w:jc w:val="right"/>
            </w:pPr>
            <w:r w:rsidRPr="00357367">
              <w:t>0.4</w:t>
            </w:r>
            <w:r w:rsidR="00AA4A31">
              <w:t>%</w:t>
            </w:r>
          </w:p>
        </w:tc>
        <w:tc>
          <w:tcPr>
            <w:tcW w:w="1013" w:type="dxa"/>
            <w:noWrap/>
            <w:hideMark/>
          </w:tcPr>
          <w:p w14:paraId="11D8303C" w14:textId="2DE835D3" w:rsidR="008D4222" w:rsidRPr="00357367" w:rsidRDefault="008D4222" w:rsidP="00AA4A31">
            <w:pPr>
              <w:pStyle w:val="TableText"/>
              <w:jc w:val="right"/>
            </w:pPr>
            <w:r w:rsidRPr="00357367">
              <w:t>1.2</w:t>
            </w:r>
            <w:r w:rsidR="00AA4A31">
              <w:t>%</w:t>
            </w:r>
          </w:p>
        </w:tc>
      </w:tr>
      <w:tr w:rsidR="008D4222" w:rsidRPr="00357367" w14:paraId="760F72B1" w14:textId="77777777" w:rsidTr="00514DAB">
        <w:trPr>
          <w:divId w:val="1045257700"/>
          <w:trHeight w:val="300"/>
        </w:trPr>
        <w:tc>
          <w:tcPr>
            <w:tcW w:w="4168" w:type="dxa"/>
            <w:noWrap/>
            <w:hideMark/>
          </w:tcPr>
          <w:p w14:paraId="1775173A" w14:textId="33F39230" w:rsidR="008D4222" w:rsidRPr="00357367" w:rsidRDefault="008D4222" w:rsidP="00AA4A31">
            <w:pPr>
              <w:pStyle w:val="TableText"/>
            </w:pPr>
            <w:r w:rsidRPr="00357367">
              <w:t xml:space="preserve">Pt1.2.2: Temporary </w:t>
            </w:r>
            <w:r w:rsidR="00633C9E" w:rsidRPr="00357367">
              <w:t>Black Box</w:t>
            </w:r>
            <w:r w:rsidRPr="00357367">
              <w:t xml:space="preserve"> swamp</w:t>
            </w:r>
          </w:p>
        </w:tc>
        <w:tc>
          <w:tcPr>
            <w:tcW w:w="0" w:type="auto"/>
            <w:noWrap/>
            <w:hideMark/>
          </w:tcPr>
          <w:p w14:paraId="0208C83E" w14:textId="77777777" w:rsidR="008D4222" w:rsidRPr="00357367" w:rsidRDefault="008D4222" w:rsidP="00AA4A31">
            <w:pPr>
              <w:pStyle w:val="TableText"/>
              <w:jc w:val="right"/>
            </w:pPr>
            <w:r w:rsidRPr="00357367">
              <w:t>61,058</w:t>
            </w:r>
          </w:p>
        </w:tc>
        <w:tc>
          <w:tcPr>
            <w:tcW w:w="0" w:type="auto"/>
            <w:noWrap/>
            <w:hideMark/>
          </w:tcPr>
          <w:p w14:paraId="25F6A088" w14:textId="77777777" w:rsidR="008D4222" w:rsidRPr="00357367" w:rsidRDefault="008D4222" w:rsidP="00AA4A31">
            <w:pPr>
              <w:pStyle w:val="TableText"/>
              <w:jc w:val="right"/>
            </w:pPr>
            <w:r w:rsidRPr="00357367">
              <w:t>20,222</w:t>
            </w:r>
          </w:p>
        </w:tc>
        <w:tc>
          <w:tcPr>
            <w:tcW w:w="0" w:type="auto"/>
            <w:noWrap/>
            <w:hideMark/>
          </w:tcPr>
          <w:p w14:paraId="0179491E" w14:textId="77777777" w:rsidR="008D4222" w:rsidRPr="00357367" w:rsidRDefault="008D4222" w:rsidP="00AA4A31">
            <w:pPr>
              <w:pStyle w:val="TableText"/>
              <w:jc w:val="right"/>
            </w:pPr>
            <w:r w:rsidRPr="00357367">
              <w:t>214</w:t>
            </w:r>
          </w:p>
        </w:tc>
        <w:tc>
          <w:tcPr>
            <w:tcW w:w="0" w:type="auto"/>
            <w:noWrap/>
            <w:hideMark/>
          </w:tcPr>
          <w:p w14:paraId="24F6C7DC" w14:textId="75F26A7F" w:rsidR="008D4222" w:rsidRPr="00357367" w:rsidRDefault="008D4222" w:rsidP="00AA4A31">
            <w:pPr>
              <w:pStyle w:val="TableText"/>
              <w:jc w:val="right"/>
            </w:pPr>
            <w:r w:rsidRPr="00357367">
              <w:t>0.4</w:t>
            </w:r>
            <w:r w:rsidR="00AA4A31">
              <w:t>%</w:t>
            </w:r>
          </w:p>
        </w:tc>
        <w:tc>
          <w:tcPr>
            <w:tcW w:w="1013" w:type="dxa"/>
            <w:noWrap/>
            <w:hideMark/>
          </w:tcPr>
          <w:p w14:paraId="2A5E1319" w14:textId="1994A7AB" w:rsidR="008D4222" w:rsidRPr="00357367" w:rsidRDefault="008D4222" w:rsidP="00AA4A31">
            <w:pPr>
              <w:pStyle w:val="TableText"/>
              <w:jc w:val="right"/>
            </w:pPr>
            <w:r w:rsidRPr="00357367">
              <w:t>1.1</w:t>
            </w:r>
            <w:r w:rsidR="00AA4A31">
              <w:t>%</w:t>
            </w:r>
          </w:p>
        </w:tc>
      </w:tr>
      <w:tr w:rsidR="008D4222" w:rsidRPr="00357367" w14:paraId="3799A808"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49AFF93B" w14:textId="77777777" w:rsidR="008D4222" w:rsidRPr="00357367" w:rsidRDefault="008D4222" w:rsidP="00AA4A31">
            <w:pPr>
              <w:pStyle w:val="TableText"/>
            </w:pPr>
            <w:r w:rsidRPr="00357367">
              <w:t>Pt4.2: Temporary wetland</w:t>
            </w:r>
          </w:p>
        </w:tc>
        <w:tc>
          <w:tcPr>
            <w:tcW w:w="0" w:type="auto"/>
            <w:noWrap/>
            <w:hideMark/>
          </w:tcPr>
          <w:p w14:paraId="7EF93781" w14:textId="77777777" w:rsidR="008D4222" w:rsidRPr="00357367" w:rsidRDefault="008D4222" w:rsidP="00AA4A31">
            <w:pPr>
              <w:pStyle w:val="TableText"/>
              <w:jc w:val="right"/>
            </w:pPr>
            <w:r w:rsidRPr="00357367">
              <w:t>22,592</w:t>
            </w:r>
          </w:p>
        </w:tc>
        <w:tc>
          <w:tcPr>
            <w:tcW w:w="0" w:type="auto"/>
            <w:noWrap/>
            <w:hideMark/>
          </w:tcPr>
          <w:p w14:paraId="39D33F5B" w14:textId="77777777" w:rsidR="008D4222" w:rsidRPr="00357367" w:rsidRDefault="008D4222" w:rsidP="00AA4A31">
            <w:pPr>
              <w:pStyle w:val="TableText"/>
              <w:jc w:val="right"/>
            </w:pPr>
            <w:r w:rsidRPr="00357367">
              <w:t>2,660</w:t>
            </w:r>
          </w:p>
        </w:tc>
        <w:tc>
          <w:tcPr>
            <w:tcW w:w="0" w:type="auto"/>
            <w:noWrap/>
            <w:hideMark/>
          </w:tcPr>
          <w:p w14:paraId="78326AAF" w14:textId="77777777" w:rsidR="008D4222" w:rsidRPr="00357367" w:rsidRDefault="008D4222" w:rsidP="00AA4A31">
            <w:pPr>
              <w:pStyle w:val="TableText"/>
              <w:jc w:val="right"/>
            </w:pPr>
            <w:r w:rsidRPr="00357367">
              <w:t>113</w:t>
            </w:r>
          </w:p>
        </w:tc>
        <w:tc>
          <w:tcPr>
            <w:tcW w:w="0" w:type="auto"/>
            <w:noWrap/>
            <w:hideMark/>
          </w:tcPr>
          <w:p w14:paraId="4133B99B" w14:textId="688E0812" w:rsidR="008D4222" w:rsidRPr="00357367" w:rsidRDefault="008D4222" w:rsidP="00AA4A31">
            <w:pPr>
              <w:pStyle w:val="TableText"/>
              <w:jc w:val="right"/>
            </w:pPr>
            <w:r w:rsidRPr="00357367">
              <w:t>0.5</w:t>
            </w:r>
            <w:r w:rsidR="00AA4A31">
              <w:t>%</w:t>
            </w:r>
          </w:p>
        </w:tc>
        <w:tc>
          <w:tcPr>
            <w:tcW w:w="1013" w:type="dxa"/>
            <w:noWrap/>
            <w:hideMark/>
          </w:tcPr>
          <w:p w14:paraId="786436DD" w14:textId="0C2B7F69" w:rsidR="008D4222" w:rsidRPr="00357367" w:rsidRDefault="008D4222" w:rsidP="00AA4A31">
            <w:pPr>
              <w:pStyle w:val="TableText"/>
              <w:jc w:val="right"/>
            </w:pPr>
            <w:r w:rsidRPr="00357367">
              <w:t>4.2</w:t>
            </w:r>
            <w:r w:rsidR="00AA4A31">
              <w:t>%</w:t>
            </w:r>
          </w:p>
        </w:tc>
      </w:tr>
      <w:tr w:rsidR="008D4222" w:rsidRPr="00357367" w14:paraId="0BF59F3E" w14:textId="77777777" w:rsidTr="00514DAB">
        <w:trPr>
          <w:divId w:val="1045257700"/>
          <w:trHeight w:val="300"/>
        </w:trPr>
        <w:tc>
          <w:tcPr>
            <w:tcW w:w="4168" w:type="dxa"/>
            <w:noWrap/>
            <w:hideMark/>
          </w:tcPr>
          <w:p w14:paraId="1CD01C8A" w14:textId="77777777" w:rsidR="008D4222" w:rsidRPr="00357367" w:rsidRDefault="008D4222" w:rsidP="00AA4A31">
            <w:pPr>
              <w:pStyle w:val="TableText"/>
            </w:pPr>
            <w:r w:rsidRPr="00357367">
              <w:t>Pp2.3.2: Permanent grass marsh</w:t>
            </w:r>
          </w:p>
        </w:tc>
        <w:tc>
          <w:tcPr>
            <w:tcW w:w="0" w:type="auto"/>
            <w:noWrap/>
            <w:hideMark/>
          </w:tcPr>
          <w:p w14:paraId="76E3A79B" w14:textId="77777777" w:rsidR="008D4222" w:rsidRPr="00357367" w:rsidRDefault="008D4222" w:rsidP="00AA4A31">
            <w:pPr>
              <w:pStyle w:val="TableText"/>
              <w:jc w:val="right"/>
            </w:pPr>
            <w:r w:rsidRPr="00357367">
              <w:t>329</w:t>
            </w:r>
          </w:p>
        </w:tc>
        <w:tc>
          <w:tcPr>
            <w:tcW w:w="0" w:type="auto"/>
            <w:noWrap/>
            <w:hideMark/>
          </w:tcPr>
          <w:p w14:paraId="16A1DE78" w14:textId="77777777" w:rsidR="008D4222" w:rsidRPr="00357367" w:rsidRDefault="008D4222" w:rsidP="00AA4A31">
            <w:pPr>
              <w:pStyle w:val="TableText"/>
              <w:jc w:val="right"/>
            </w:pPr>
            <w:r w:rsidRPr="00357367">
              <w:t>226</w:t>
            </w:r>
          </w:p>
        </w:tc>
        <w:tc>
          <w:tcPr>
            <w:tcW w:w="0" w:type="auto"/>
            <w:noWrap/>
            <w:hideMark/>
          </w:tcPr>
          <w:p w14:paraId="5AE0707E" w14:textId="77777777" w:rsidR="008D4222" w:rsidRPr="00357367" w:rsidRDefault="008D4222" w:rsidP="00AA4A31">
            <w:pPr>
              <w:pStyle w:val="TableText"/>
              <w:jc w:val="right"/>
            </w:pPr>
            <w:r w:rsidRPr="00357367">
              <w:t>91</w:t>
            </w:r>
          </w:p>
        </w:tc>
        <w:tc>
          <w:tcPr>
            <w:tcW w:w="0" w:type="auto"/>
            <w:noWrap/>
            <w:hideMark/>
          </w:tcPr>
          <w:p w14:paraId="6F4875E0" w14:textId="06202DFB" w:rsidR="008D4222" w:rsidRPr="00357367" w:rsidRDefault="008D4222" w:rsidP="00AA4A31">
            <w:pPr>
              <w:pStyle w:val="TableText"/>
              <w:jc w:val="right"/>
            </w:pPr>
            <w:r w:rsidRPr="00357367">
              <w:t>27.7</w:t>
            </w:r>
            <w:r w:rsidR="00AA4A31">
              <w:t>%</w:t>
            </w:r>
          </w:p>
        </w:tc>
        <w:tc>
          <w:tcPr>
            <w:tcW w:w="1013" w:type="dxa"/>
            <w:noWrap/>
            <w:hideMark/>
          </w:tcPr>
          <w:p w14:paraId="49DF05FD" w14:textId="00FB8DA6" w:rsidR="008D4222" w:rsidRPr="00357367" w:rsidRDefault="008D4222" w:rsidP="00AA4A31">
            <w:pPr>
              <w:pStyle w:val="TableText"/>
              <w:jc w:val="right"/>
            </w:pPr>
            <w:r w:rsidRPr="00357367">
              <w:t>40.3</w:t>
            </w:r>
            <w:r w:rsidR="00AA4A31">
              <w:t>%</w:t>
            </w:r>
          </w:p>
        </w:tc>
      </w:tr>
      <w:tr w:rsidR="008D4222" w:rsidRPr="00357367" w14:paraId="4A8F3264"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8EAC950" w14:textId="77777777" w:rsidR="008D4222" w:rsidRPr="00357367" w:rsidRDefault="008D4222" w:rsidP="00AA4A31">
            <w:pPr>
              <w:pStyle w:val="TableText"/>
            </w:pPr>
            <w:r w:rsidRPr="00357367">
              <w:t>Pu1: Unspecified wetland</w:t>
            </w:r>
          </w:p>
        </w:tc>
        <w:tc>
          <w:tcPr>
            <w:tcW w:w="0" w:type="auto"/>
            <w:noWrap/>
            <w:hideMark/>
          </w:tcPr>
          <w:p w14:paraId="123A0052" w14:textId="77777777" w:rsidR="008D4222" w:rsidRPr="00357367" w:rsidRDefault="008D4222" w:rsidP="00AA4A31">
            <w:pPr>
              <w:pStyle w:val="TableText"/>
              <w:jc w:val="right"/>
            </w:pPr>
            <w:r w:rsidRPr="00357367">
              <w:t>63</w:t>
            </w:r>
          </w:p>
        </w:tc>
        <w:tc>
          <w:tcPr>
            <w:tcW w:w="0" w:type="auto"/>
            <w:noWrap/>
            <w:hideMark/>
          </w:tcPr>
          <w:p w14:paraId="562AFFBD" w14:textId="77777777" w:rsidR="008D4222" w:rsidRPr="00357367" w:rsidRDefault="008D4222" w:rsidP="00AA4A31">
            <w:pPr>
              <w:pStyle w:val="TableText"/>
              <w:jc w:val="right"/>
            </w:pPr>
            <w:r w:rsidRPr="00357367">
              <w:t>58</w:t>
            </w:r>
          </w:p>
        </w:tc>
        <w:tc>
          <w:tcPr>
            <w:tcW w:w="0" w:type="auto"/>
            <w:noWrap/>
            <w:hideMark/>
          </w:tcPr>
          <w:p w14:paraId="4AA1C71B" w14:textId="77777777" w:rsidR="008D4222" w:rsidRPr="00357367" w:rsidRDefault="008D4222" w:rsidP="00AA4A31">
            <w:pPr>
              <w:pStyle w:val="TableText"/>
              <w:jc w:val="right"/>
            </w:pPr>
            <w:r w:rsidRPr="00357367">
              <w:t>48</w:t>
            </w:r>
          </w:p>
        </w:tc>
        <w:tc>
          <w:tcPr>
            <w:tcW w:w="0" w:type="auto"/>
            <w:noWrap/>
            <w:hideMark/>
          </w:tcPr>
          <w:p w14:paraId="3B6041A8" w14:textId="5141B620" w:rsidR="008D4222" w:rsidRPr="00357367" w:rsidRDefault="008D4222" w:rsidP="00AA4A31">
            <w:pPr>
              <w:pStyle w:val="TableText"/>
              <w:jc w:val="right"/>
            </w:pPr>
            <w:r w:rsidRPr="00357367">
              <w:t>76.2</w:t>
            </w:r>
            <w:r w:rsidR="00AA4A31">
              <w:t>%</w:t>
            </w:r>
          </w:p>
        </w:tc>
        <w:tc>
          <w:tcPr>
            <w:tcW w:w="1013" w:type="dxa"/>
            <w:noWrap/>
            <w:hideMark/>
          </w:tcPr>
          <w:p w14:paraId="76C3A49E" w14:textId="40F68B83" w:rsidR="008D4222" w:rsidRPr="00357367" w:rsidRDefault="008D4222" w:rsidP="00AA4A31">
            <w:pPr>
              <w:pStyle w:val="TableText"/>
              <w:jc w:val="right"/>
            </w:pPr>
            <w:r w:rsidRPr="00357367">
              <w:t>82.8</w:t>
            </w:r>
            <w:r w:rsidR="00AA4A31">
              <w:t>%</w:t>
            </w:r>
          </w:p>
        </w:tc>
      </w:tr>
      <w:tr w:rsidR="008D4222" w:rsidRPr="00357367" w14:paraId="2BC2A463" w14:textId="77777777" w:rsidTr="00514DAB">
        <w:trPr>
          <w:divId w:val="1045257700"/>
          <w:trHeight w:val="300"/>
        </w:trPr>
        <w:tc>
          <w:tcPr>
            <w:tcW w:w="4168" w:type="dxa"/>
            <w:noWrap/>
            <w:hideMark/>
          </w:tcPr>
          <w:p w14:paraId="728CFCDE" w14:textId="223C13EE" w:rsidR="008D4222" w:rsidRPr="00357367" w:rsidRDefault="008D4222" w:rsidP="00AA4A31">
            <w:pPr>
              <w:pStyle w:val="TableText"/>
            </w:pPr>
            <w:r w:rsidRPr="00357367">
              <w:t xml:space="preserve">Pt1.7.2: Temporary </w:t>
            </w:r>
            <w:r w:rsidR="00633C9E" w:rsidRPr="00357367">
              <w:t>Lignum</w:t>
            </w:r>
            <w:r w:rsidRPr="00357367">
              <w:t xml:space="preserve"> swamp</w:t>
            </w:r>
          </w:p>
        </w:tc>
        <w:tc>
          <w:tcPr>
            <w:tcW w:w="0" w:type="auto"/>
            <w:noWrap/>
            <w:hideMark/>
          </w:tcPr>
          <w:p w14:paraId="25CDC8FC" w14:textId="77777777" w:rsidR="008D4222" w:rsidRPr="00357367" w:rsidRDefault="008D4222" w:rsidP="00AA4A31">
            <w:pPr>
              <w:pStyle w:val="TableText"/>
              <w:jc w:val="right"/>
            </w:pPr>
            <w:r w:rsidRPr="00357367">
              <w:t>37,633</w:t>
            </w:r>
          </w:p>
        </w:tc>
        <w:tc>
          <w:tcPr>
            <w:tcW w:w="0" w:type="auto"/>
            <w:noWrap/>
            <w:hideMark/>
          </w:tcPr>
          <w:p w14:paraId="62A43A98" w14:textId="77777777" w:rsidR="008D4222" w:rsidRPr="00357367" w:rsidRDefault="008D4222" w:rsidP="00AA4A31">
            <w:pPr>
              <w:pStyle w:val="TableText"/>
              <w:jc w:val="right"/>
            </w:pPr>
            <w:r w:rsidRPr="00357367">
              <w:t>7,028</w:t>
            </w:r>
          </w:p>
        </w:tc>
        <w:tc>
          <w:tcPr>
            <w:tcW w:w="0" w:type="auto"/>
            <w:noWrap/>
            <w:hideMark/>
          </w:tcPr>
          <w:p w14:paraId="5168CB42" w14:textId="77777777" w:rsidR="008D4222" w:rsidRPr="00357367" w:rsidRDefault="008D4222" w:rsidP="00AA4A31">
            <w:pPr>
              <w:pStyle w:val="TableText"/>
              <w:jc w:val="right"/>
            </w:pPr>
            <w:r w:rsidRPr="00357367">
              <w:t>39</w:t>
            </w:r>
          </w:p>
        </w:tc>
        <w:tc>
          <w:tcPr>
            <w:tcW w:w="0" w:type="auto"/>
            <w:noWrap/>
            <w:hideMark/>
          </w:tcPr>
          <w:p w14:paraId="3C4A8E59" w14:textId="60C77413" w:rsidR="008D4222" w:rsidRPr="00357367" w:rsidRDefault="008D4222" w:rsidP="00AA4A31">
            <w:pPr>
              <w:pStyle w:val="TableText"/>
              <w:jc w:val="right"/>
            </w:pPr>
            <w:r w:rsidRPr="00357367">
              <w:t>0.1</w:t>
            </w:r>
            <w:r w:rsidR="00AA4A31">
              <w:t>%</w:t>
            </w:r>
          </w:p>
        </w:tc>
        <w:tc>
          <w:tcPr>
            <w:tcW w:w="1013" w:type="dxa"/>
            <w:noWrap/>
            <w:hideMark/>
          </w:tcPr>
          <w:p w14:paraId="1343D157" w14:textId="17C3A0EA" w:rsidR="008D4222" w:rsidRPr="00357367" w:rsidRDefault="008D4222" w:rsidP="00AA4A31">
            <w:pPr>
              <w:pStyle w:val="TableText"/>
              <w:jc w:val="right"/>
            </w:pPr>
            <w:r w:rsidRPr="00357367">
              <w:t>0.6</w:t>
            </w:r>
            <w:r w:rsidR="00AA4A31">
              <w:t>%</w:t>
            </w:r>
          </w:p>
        </w:tc>
      </w:tr>
      <w:tr w:rsidR="008D4222" w:rsidRPr="00357367" w14:paraId="10868FBD"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5294321" w14:textId="77777777" w:rsidR="008D4222" w:rsidRPr="00357367" w:rsidRDefault="008D4222" w:rsidP="00AA4A31">
            <w:pPr>
              <w:pStyle w:val="TableText"/>
            </w:pPr>
            <w:r w:rsidRPr="00357367">
              <w:t>Pp2.4.2: Permanent forb marsh</w:t>
            </w:r>
          </w:p>
        </w:tc>
        <w:tc>
          <w:tcPr>
            <w:tcW w:w="0" w:type="auto"/>
            <w:noWrap/>
            <w:hideMark/>
          </w:tcPr>
          <w:p w14:paraId="7B0128AB" w14:textId="77777777" w:rsidR="008D4222" w:rsidRPr="00357367" w:rsidRDefault="008D4222" w:rsidP="00AA4A31">
            <w:pPr>
              <w:pStyle w:val="TableText"/>
              <w:jc w:val="right"/>
            </w:pPr>
            <w:r w:rsidRPr="00357367">
              <w:t>740</w:t>
            </w:r>
          </w:p>
        </w:tc>
        <w:tc>
          <w:tcPr>
            <w:tcW w:w="0" w:type="auto"/>
            <w:noWrap/>
            <w:hideMark/>
          </w:tcPr>
          <w:p w14:paraId="76822699" w14:textId="77777777" w:rsidR="008D4222" w:rsidRPr="00357367" w:rsidRDefault="008D4222" w:rsidP="00AA4A31">
            <w:pPr>
              <w:pStyle w:val="TableText"/>
              <w:jc w:val="right"/>
            </w:pPr>
            <w:r w:rsidRPr="00357367">
              <w:t>149</w:t>
            </w:r>
          </w:p>
        </w:tc>
        <w:tc>
          <w:tcPr>
            <w:tcW w:w="0" w:type="auto"/>
            <w:noWrap/>
            <w:hideMark/>
          </w:tcPr>
          <w:p w14:paraId="7A0FACCC" w14:textId="77777777" w:rsidR="008D4222" w:rsidRPr="00357367" w:rsidRDefault="008D4222" w:rsidP="00AA4A31">
            <w:pPr>
              <w:pStyle w:val="TableText"/>
              <w:jc w:val="right"/>
            </w:pPr>
            <w:r w:rsidRPr="00357367">
              <w:t>17</w:t>
            </w:r>
          </w:p>
        </w:tc>
        <w:tc>
          <w:tcPr>
            <w:tcW w:w="0" w:type="auto"/>
            <w:noWrap/>
            <w:hideMark/>
          </w:tcPr>
          <w:p w14:paraId="4664F9A2" w14:textId="102733D8" w:rsidR="008D4222" w:rsidRPr="00357367" w:rsidRDefault="008D4222" w:rsidP="00AA4A31">
            <w:pPr>
              <w:pStyle w:val="TableText"/>
              <w:jc w:val="right"/>
            </w:pPr>
            <w:r w:rsidRPr="00357367">
              <w:t>2.3</w:t>
            </w:r>
            <w:r w:rsidR="00AA4A31">
              <w:t>%</w:t>
            </w:r>
          </w:p>
        </w:tc>
        <w:tc>
          <w:tcPr>
            <w:tcW w:w="1013" w:type="dxa"/>
            <w:noWrap/>
            <w:hideMark/>
          </w:tcPr>
          <w:p w14:paraId="2AC98881" w14:textId="610D5D8F" w:rsidR="008D4222" w:rsidRPr="00357367" w:rsidRDefault="008D4222" w:rsidP="00AA4A31">
            <w:pPr>
              <w:pStyle w:val="TableText"/>
              <w:jc w:val="right"/>
            </w:pPr>
            <w:r w:rsidRPr="00357367">
              <w:t>11.4</w:t>
            </w:r>
            <w:r w:rsidR="00AA4A31">
              <w:t>%</w:t>
            </w:r>
          </w:p>
        </w:tc>
      </w:tr>
      <w:tr w:rsidR="008D4222" w:rsidRPr="00357367" w14:paraId="26CD2432" w14:textId="77777777" w:rsidTr="00514DAB">
        <w:trPr>
          <w:divId w:val="1045257700"/>
          <w:trHeight w:val="300"/>
        </w:trPr>
        <w:tc>
          <w:tcPr>
            <w:tcW w:w="4168" w:type="dxa"/>
            <w:noWrap/>
            <w:hideMark/>
          </w:tcPr>
          <w:p w14:paraId="1544F518" w14:textId="77777777" w:rsidR="008D4222" w:rsidRPr="00357367" w:rsidRDefault="008D4222" w:rsidP="00AA4A31">
            <w:pPr>
              <w:pStyle w:val="TableText"/>
            </w:pPr>
            <w:r w:rsidRPr="00357367">
              <w:t>Pp2.2.2: Permanent sedge/grass/forb marsh</w:t>
            </w:r>
          </w:p>
        </w:tc>
        <w:tc>
          <w:tcPr>
            <w:tcW w:w="0" w:type="auto"/>
            <w:noWrap/>
            <w:hideMark/>
          </w:tcPr>
          <w:p w14:paraId="117B4C60" w14:textId="77777777" w:rsidR="008D4222" w:rsidRPr="00357367" w:rsidRDefault="008D4222" w:rsidP="00AA4A31">
            <w:pPr>
              <w:pStyle w:val="TableText"/>
              <w:jc w:val="right"/>
            </w:pPr>
            <w:r w:rsidRPr="00357367">
              <w:t>4,395</w:t>
            </w:r>
          </w:p>
        </w:tc>
        <w:tc>
          <w:tcPr>
            <w:tcW w:w="0" w:type="auto"/>
            <w:noWrap/>
            <w:hideMark/>
          </w:tcPr>
          <w:p w14:paraId="422DAA42" w14:textId="77777777" w:rsidR="008D4222" w:rsidRPr="00357367" w:rsidRDefault="008D4222" w:rsidP="00AA4A31">
            <w:pPr>
              <w:pStyle w:val="TableText"/>
              <w:jc w:val="right"/>
            </w:pPr>
            <w:r w:rsidRPr="00357367">
              <w:t>384</w:t>
            </w:r>
          </w:p>
        </w:tc>
        <w:tc>
          <w:tcPr>
            <w:tcW w:w="0" w:type="auto"/>
            <w:noWrap/>
            <w:hideMark/>
          </w:tcPr>
          <w:p w14:paraId="6CE98655" w14:textId="77777777" w:rsidR="008D4222" w:rsidRPr="00357367" w:rsidRDefault="008D4222" w:rsidP="00AA4A31">
            <w:pPr>
              <w:pStyle w:val="TableText"/>
              <w:jc w:val="right"/>
            </w:pPr>
            <w:r w:rsidRPr="00357367">
              <w:t>3</w:t>
            </w:r>
          </w:p>
        </w:tc>
        <w:tc>
          <w:tcPr>
            <w:tcW w:w="0" w:type="auto"/>
            <w:noWrap/>
            <w:hideMark/>
          </w:tcPr>
          <w:p w14:paraId="55D35B58" w14:textId="36F444BE" w:rsidR="008D4222" w:rsidRPr="00357367" w:rsidRDefault="008D4222" w:rsidP="00AA4A31">
            <w:pPr>
              <w:pStyle w:val="TableText"/>
              <w:jc w:val="right"/>
            </w:pPr>
            <w:r w:rsidRPr="00357367">
              <w:t>&lt;0.1</w:t>
            </w:r>
            <w:r w:rsidR="00AA4A31">
              <w:t>%</w:t>
            </w:r>
          </w:p>
        </w:tc>
        <w:tc>
          <w:tcPr>
            <w:tcW w:w="1013" w:type="dxa"/>
            <w:noWrap/>
            <w:hideMark/>
          </w:tcPr>
          <w:p w14:paraId="28643189" w14:textId="6DC6BF3E" w:rsidR="008D4222" w:rsidRPr="00357367" w:rsidRDefault="008D4222" w:rsidP="00AA4A31">
            <w:pPr>
              <w:pStyle w:val="TableText"/>
              <w:jc w:val="right"/>
            </w:pPr>
            <w:r w:rsidRPr="00357367">
              <w:t>0.8</w:t>
            </w:r>
            <w:r w:rsidR="00AA4A31">
              <w:t>%</w:t>
            </w:r>
          </w:p>
        </w:tc>
      </w:tr>
      <w:tr w:rsidR="008D4222" w:rsidRPr="00357367" w14:paraId="62A4400A"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26F25A52" w14:textId="77777777" w:rsidR="008D4222" w:rsidRPr="00357367" w:rsidRDefault="008D4222" w:rsidP="00AA4A31">
            <w:pPr>
              <w:pStyle w:val="TableText"/>
            </w:pPr>
            <w:r w:rsidRPr="00357367">
              <w:t>Pst2.2: Temporary salt marsh</w:t>
            </w:r>
          </w:p>
        </w:tc>
        <w:tc>
          <w:tcPr>
            <w:tcW w:w="0" w:type="auto"/>
            <w:noWrap/>
            <w:hideMark/>
          </w:tcPr>
          <w:p w14:paraId="3A7FD28F" w14:textId="77777777" w:rsidR="008D4222" w:rsidRPr="00357367" w:rsidRDefault="008D4222" w:rsidP="00AA4A31">
            <w:pPr>
              <w:pStyle w:val="TableText"/>
              <w:jc w:val="right"/>
            </w:pPr>
            <w:r w:rsidRPr="00357367">
              <w:t>15,962</w:t>
            </w:r>
          </w:p>
        </w:tc>
        <w:tc>
          <w:tcPr>
            <w:tcW w:w="0" w:type="auto"/>
            <w:noWrap/>
            <w:hideMark/>
          </w:tcPr>
          <w:p w14:paraId="54BD7876" w14:textId="77777777" w:rsidR="008D4222" w:rsidRPr="00357367" w:rsidRDefault="008D4222" w:rsidP="00AA4A31">
            <w:pPr>
              <w:pStyle w:val="TableText"/>
              <w:jc w:val="right"/>
            </w:pPr>
            <w:r w:rsidRPr="00357367">
              <w:t>1,674</w:t>
            </w:r>
          </w:p>
        </w:tc>
        <w:tc>
          <w:tcPr>
            <w:tcW w:w="0" w:type="auto"/>
            <w:noWrap/>
            <w:hideMark/>
          </w:tcPr>
          <w:p w14:paraId="03C32FC5" w14:textId="77777777" w:rsidR="008D4222" w:rsidRPr="00357367" w:rsidRDefault="008D4222" w:rsidP="00AA4A31">
            <w:pPr>
              <w:pStyle w:val="TableText"/>
              <w:jc w:val="right"/>
            </w:pPr>
            <w:r w:rsidRPr="00357367">
              <w:t>3</w:t>
            </w:r>
          </w:p>
        </w:tc>
        <w:tc>
          <w:tcPr>
            <w:tcW w:w="0" w:type="auto"/>
            <w:noWrap/>
            <w:hideMark/>
          </w:tcPr>
          <w:p w14:paraId="720C576E" w14:textId="08738F85" w:rsidR="008D4222" w:rsidRPr="00357367" w:rsidRDefault="008D4222" w:rsidP="00AA4A31">
            <w:pPr>
              <w:pStyle w:val="TableText"/>
              <w:jc w:val="right"/>
            </w:pPr>
            <w:r w:rsidRPr="00357367">
              <w:t>&lt;0.1</w:t>
            </w:r>
            <w:r w:rsidR="00AA4A31">
              <w:t>%</w:t>
            </w:r>
          </w:p>
        </w:tc>
        <w:tc>
          <w:tcPr>
            <w:tcW w:w="1013" w:type="dxa"/>
            <w:noWrap/>
            <w:hideMark/>
          </w:tcPr>
          <w:p w14:paraId="5E830002" w14:textId="37EAA9D6" w:rsidR="008D4222" w:rsidRPr="00357367" w:rsidRDefault="008D4222" w:rsidP="00AA4A31">
            <w:pPr>
              <w:pStyle w:val="TableText"/>
              <w:jc w:val="right"/>
            </w:pPr>
            <w:r w:rsidRPr="00357367">
              <w:t>0.2</w:t>
            </w:r>
            <w:r w:rsidR="00AA4A31">
              <w:t>%</w:t>
            </w:r>
          </w:p>
        </w:tc>
      </w:tr>
      <w:tr w:rsidR="008D4222" w:rsidRPr="00357367" w14:paraId="39E62A32" w14:textId="77777777" w:rsidTr="00514DAB">
        <w:trPr>
          <w:divId w:val="1045257700"/>
          <w:trHeight w:val="300"/>
        </w:trPr>
        <w:tc>
          <w:tcPr>
            <w:tcW w:w="4168" w:type="dxa"/>
            <w:noWrap/>
            <w:hideMark/>
          </w:tcPr>
          <w:p w14:paraId="5239AE60" w14:textId="77777777" w:rsidR="008D4222" w:rsidRPr="00357367" w:rsidRDefault="008D4222" w:rsidP="00AA4A31">
            <w:pPr>
              <w:pStyle w:val="TableText"/>
            </w:pPr>
            <w:r w:rsidRPr="00357367">
              <w:t xml:space="preserve">Lt1.2: </w:t>
            </w:r>
            <w:proofErr w:type="gramStart"/>
            <w:r w:rsidRPr="00357367">
              <w:t>Temporary lake</w:t>
            </w:r>
            <w:proofErr w:type="gramEnd"/>
            <w:r w:rsidRPr="00357367">
              <w:t xml:space="preserve"> with aquatic bed</w:t>
            </w:r>
          </w:p>
        </w:tc>
        <w:tc>
          <w:tcPr>
            <w:tcW w:w="0" w:type="auto"/>
            <w:noWrap/>
            <w:hideMark/>
          </w:tcPr>
          <w:p w14:paraId="09E3848D" w14:textId="77777777" w:rsidR="008D4222" w:rsidRPr="00357367" w:rsidRDefault="008D4222" w:rsidP="00AA4A31">
            <w:pPr>
              <w:pStyle w:val="TableText"/>
              <w:jc w:val="right"/>
            </w:pPr>
            <w:r w:rsidRPr="00357367">
              <w:t>9,052</w:t>
            </w:r>
          </w:p>
        </w:tc>
        <w:tc>
          <w:tcPr>
            <w:tcW w:w="0" w:type="auto"/>
            <w:noWrap/>
            <w:hideMark/>
          </w:tcPr>
          <w:p w14:paraId="7860C95F" w14:textId="77777777" w:rsidR="008D4222" w:rsidRPr="00357367" w:rsidRDefault="008D4222" w:rsidP="00AA4A31">
            <w:pPr>
              <w:pStyle w:val="TableText"/>
              <w:jc w:val="right"/>
            </w:pPr>
            <w:r w:rsidRPr="00357367">
              <w:t>8,177</w:t>
            </w:r>
          </w:p>
        </w:tc>
        <w:tc>
          <w:tcPr>
            <w:tcW w:w="0" w:type="auto"/>
            <w:noWrap/>
            <w:hideMark/>
          </w:tcPr>
          <w:p w14:paraId="341A2B89" w14:textId="77777777" w:rsidR="008D4222" w:rsidRPr="00357367" w:rsidRDefault="008D4222" w:rsidP="00AA4A31">
            <w:pPr>
              <w:pStyle w:val="TableText"/>
              <w:jc w:val="right"/>
            </w:pPr>
            <w:r w:rsidRPr="00357367">
              <w:t>0</w:t>
            </w:r>
          </w:p>
        </w:tc>
        <w:tc>
          <w:tcPr>
            <w:tcW w:w="0" w:type="auto"/>
            <w:noWrap/>
            <w:hideMark/>
          </w:tcPr>
          <w:p w14:paraId="6B050181" w14:textId="55A216F2" w:rsidR="008D4222" w:rsidRPr="00357367" w:rsidRDefault="008D4222" w:rsidP="00AA4A31">
            <w:pPr>
              <w:pStyle w:val="TableText"/>
              <w:jc w:val="right"/>
            </w:pPr>
            <w:r w:rsidRPr="00357367">
              <w:t>0.0</w:t>
            </w:r>
            <w:r w:rsidR="00AA4A31">
              <w:t>%</w:t>
            </w:r>
          </w:p>
        </w:tc>
        <w:tc>
          <w:tcPr>
            <w:tcW w:w="1013" w:type="dxa"/>
            <w:noWrap/>
            <w:hideMark/>
          </w:tcPr>
          <w:p w14:paraId="3A17B0CB" w14:textId="75657FB0" w:rsidR="008D4222" w:rsidRPr="00357367" w:rsidRDefault="008D4222" w:rsidP="00AA4A31">
            <w:pPr>
              <w:pStyle w:val="TableText"/>
              <w:jc w:val="right"/>
            </w:pPr>
            <w:r w:rsidRPr="00357367">
              <w:t>0.0</w:t>
            </w:r>
            <w:r w:rsidR="00AA4A31">
              <w:t>%</w:t>
            </w:r>
          </w:p>
        </w:tc>
      </w:tr>
      <w:tr w:rsidR="008D4222" w:rsidRPr="00357367" w14:paraId="640D3066"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4DEDA0D2" w14:textId="77777777" w:rsidR="008D4222" w:rsidRPr="00357367" w:rsidRDefault="008D4222" w:rsidP="00AA4A31">
            <w:pPr>
              <w:pStyle w:val="TableText"/>
            </w:pPr>
            <w:r w:rsidRPr="00357367">
              <w:t>Lsp1.1: Permanent saline lake</w:t>
            </w:r>
          </w:p>
        </w:tc>
        <w:tc>
          <w:tcPr>
            <w:tcW w:w="0" w:type="auto"/>
            <w:noWrap/>
            <w:hideMark/>
          </w:tcPr>
          <w:p w14:paraId="303F7E45" w14:textId="77777777" w:rsidR="008D4222" w:rsidRPr="00357367" w:rsidRDefault="008D4222" w:rsidP="00AA4A31">
            <w:pPr>
              <w:pStyle w:val="TableText"/>
              <w:jc w:val="right"/>
            </w:pPr>
            <w:r w:rsidRPr="00357367">
              <w:t>9,492</w:t>
            </w:r>
          </w:p>
        </w:tc>
        <w:tc>
          <w:tcPr>
            <w:tcW w:w="0" w:type="auto"/>
            <w:noWrap/>
            <w:hideMark/>
          </w:tcPr>
          <w:p w14:paraId="0EDBD8B6" w14:textId="77777777" w:rsidR="008D4222" w:rsidRPr="00357367" w:rsidRDefault="008D4222" w:rsidP="00AA4A31">
            <w:pPr>
              <w:pStyle w:val="TableText"/>
              <w:jc w:val="right"/>
            </w:pPr>
            <w:r w:rsidRPr="00357367">
              <w:t>6,041</w:t>
            </w:r>
          </w:p>
        </w:tc>
        <w:tc>
          <w:tcPr>
            <w:tcW w:w="0" w:type="auto"/>
            <w:noWrap/>
            <w:hideMark/>
          </w:tcPr>
          <w:p w14:paraId="23158813" w14:textId="77777777" w:rsidR="008D4222" w:rsidRPr="00357367" w:rsidRDefault="008D4222" w:rsidP="00AA4A31">
            <w:pPr>
              <w:pStyle w:val="TableText"/>
              <w:jc w:val="right"/>
            </w:pPr>
            <w:r w:rsidRPr="00357367">
              <w:t>0</w:t>
            </w:r>
          </w:p>
        </w:tc>
        <w:tc>
          <w:tcPr>
            <w:tcW w:w="0" w:type="auto"/>
            <w:noWrap/>
            <w:hideMark/>
          </w:tcPr>
          <w:p w14:paraId="0C11FF19" w14:textId="52E706EC" w:rsidR="008D4222" w:rsidRPr="00357367" w:rsidRDefault="008D4222" w:rsidP="00AA4A31">
            <w:pPr>
              <w:pStyle w:val="TableText"/>
              <w:jc w:val="right"/>
            </w:pPr>
            <w:r w:rsidRPr="00357367">
              <w:t>0.0</w:t>
            </w:r>
            <w:r w:rsidR="00AA4A31">
              <w:t>%</w:t>
            </w:r>
          </w:p>
        </w:tc>
        <w:tc>
          <w:tcPr>
            <w:tcW w:w="1013" w:type="dxa"/>
            <w:noWrap/>
            <w:hideMark/>
          </w:tcPr>
          <w:p w14:paraId="29740C6B" w14:textId="2D1FA13C" w:rsidR="008D4222" w:rsidRPr="00357367" w:rsidRDefault="008D4222" w:rsidP="00AA4A31">
            <w:pPr>
              <w:pStyle w:val="TableText"/>
              <w:jc w:val="right"/>
            </w:pPr>
            <w:r w:rsidRPr="00357367">
              <w:t>0.0</w:t>
            </w:r>
            <w:r w:rsidR="00AA4A31">
              <w:t>%</w:t>
            </w:r>
          </w:p>
        </w:tc>
      </w:tr>
      <w:tr w:rsidR="008D4222" w:rsidRPr="00357367" w14:paraId="25B157E5" w14:textId="77777777" w:rsidTr="00514DAB">
        <w:trPr>
          <w:divId w:val="1045257700"/>
          <w:trHeight w:val="300"/>
        </w:trPr>
        <w:tc>
          <w:tcPr>
            <w:tcW w:w="4168" w:type="dxa"/>
            <w:noWrap/>
            <w:hideMark/>
          </w:tcPr>
          <w:p w14:paraId="6906967D" w14:textId="75D558CA" w:rsidR="008D4222" w:rsidRPr="00357367" w:rsidRDefault="008D4222" w:rsidP="00AA4A31">
            <w:pPr>
              <w:pStyle w:val="TableText"/>
            </w:pPr>
            <w:r w:rsidRPr="00357367">
              <w:t xml:space="preserve">Pt1.3.2: Temporary </w:t>
            </w:r>
            <w:proofErr w:type="spellStart"/>
            <w:r w:rsidR="00633C9E" w:rsidRPr="00357367">
              <w:t>Coolibah</w:t>
            </w:r>
            <w:proofErr w:type="spellEnd"/>
            <w:r w:rsidRPr="00357367">
              <w:t xml:space="preserve"> swamp</w:t>
            </w:r>
          </w:p>
        </w:tc>
        <w:tc>
          <w:tcPr>
            <w:tcW w:w="0" w:type="auto"/>
            <w:noWrap/>
            <w:hideMark/>
          </w:tcPr>
          <w:p w14:paraId="3CC826A8" w14:textId="77777777" w:rsidR="008D4222" w:rsidRPr="00357367" w:rsidRDefault="008D4222" w:rsidP="00AA4A31">
            <w:pPr>
              <w:pStyle w:val="TableText"/>
              <w:jc w:val="right"/>
            </w:pPr>
            <w:r w:rsidRPr="00357367">
              <w:t>8,274</w:t>
            </w:r>
          </w:p>
        </w:tc>
        <w:tc>
          <w:tcPr>
            <w:tcW w:w="0" w:type="auto"/>
            <w:noWrap/>
            <w:hideMark/>
          </w:tcPr>
          <w:p w14:paraId="657FCE6D" w14:textId="77777777" w:rsidR="008D4222" w:rsidRPr="00357367" w:rsidRDefault="008D4222" w:rsidP="00AA4A31">
            <w:pPr>
              <w:pStyle w:val="TableText"/>
              <w:jc w:val="right"/>
            </w:pPr>
            <w:r w:rsidRPr="00357367">
              <w:t>5,147</w:t>
            </w:r>
          </w:p>
        </w:tc>
        <w:tc>
          <w:tcPr>
            <w:tcW w:w="0" w:type="auto"/>
            <w:noWrap/>
            <w:hideMark/>
          </w:tcPr>
          <w:p w14:paraId="731F0BCE" w14:textId="77777777" w:rsidR="008D4222" w:rsidRPr="00357367" w:rsidRDefault="008D4222" w:rsidP="00AA4A31">
            <w:pPr>
              <w:pStyle w:val="TableText"/>
              <w:jc w:val="right"/>
            </w:pPr>
            <w:r w:rsidRPr="00357367">
              <w:t>0</w:t>
            </w:r>
          </w:p>
        </w:tc>
        <w:tc>
          <w:tcPr>
            <w:tcW w:w="0" w:type="auto"/>
            <w:noWrap/>
            <w:hideMark/>
          </w:tcPr>
          <w:p w14:paraId="0914C05F" w14:textId="0D51AC19" w:rsidR="008D4222" w:rsidRPr="00357367" w:rsidRDefault="008D4222" w:rsidP="00AA4A31">
            <w:pPr>
              <w:pStyle w:val="TableText"/>
              <w:jc w:val="right"/>
            </w:pPr>
            <w:r w:rsidRPr="00357367">
              <w:t>0.0</w:t>
            </w:r>
            <w:r w:rsidR="00AA4A31">
              <w:t>%</w:t>
            </w:r>
          </w:p>
        </w:tc>
        <w:tc>
          <w:tcPr>
            <w:tcW w:w="1013" w:type="dxa"/>
            <w:noWrap/>
            <w:hideMark/>
          </w:tcPr>
          <w:p w14:paraId="7C24AA97" w14:textId="4F8939A1" w:rsidR="008D4222" w:rsidRPr="00357367" w:rsidRDefault="008D4222" w:rsidP="00AA4A31">
            <w:pPr>
              <w:pStyle w:val="TableText"/>
              <w:jc w:val="right"/>
            </w:pPr>
            <w:r w:rsidRPr="00357367">
              <w:t>0.0</w:t>
            </w:r>
            <w:r w:rsidR="00AA4A31">
              <w:t>%</w:t>
            </w:r>
          </w:p>
        </w:tc>
      </w:tr>
      <w:tr w:rsidR="008D4222" w:rsidRPr="00357367" w14:paraId="6398C967"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1F85BB8B" w14:textId="77777777" w:rsidR="008D4222" w:rsidRPr="00357367" w:rsidRDefault="008D4222" w:rsidP="00AA4A31">
            <w:pPr>
              <w:pStyle w:val="TableText"/>
            </w:pPr>
            <w:r w:rsidRPr="00357367">
              <w:t>Lst1.1: Temporary saline lake</w:t>
            </w:r>
          </w:p>
        </w:tc>
        <w:tc>
          <w:tcPr>
            <w:tcW w:w="0" w:type="auto"/>
            <w:noWrap/>
            <w:hideMark/>
          </w:tcPr>
          <w:p w14:paraId="687884AE" w14:textId="77777777" w:rsidR="008D4222" w:rsidRPr="00357367" w:rsidRDefault="008D4222" w:rsidP="00AA4A31">
            <w:pPr>
              <w:pStyle w:val="TableText"/>
              <w:jc w:val="right"/>
            </w:pPr>
            <w:r w:rsidRPr="00357367">
              <w:t>27,898</w:t>
            </w:r>
          </w:p>
        </w:tc>
        <w:tc>
          <w:tcPr>
            <w:tcW w:w="0" w:type="auto"/>
            <w:noWrap/>
            <w:hideMark/>
          </w:tcPr>
          <w:p w14:paraId="72870876" w14:textId="77777777" w:rsidR="008D4222" w:rsidRPr="00357367" w:rsidRDefault="008D4222" w:rsidP="00AA4A31">
            <w:pPr>
              <w:pStyle w:val="TableText"/>
              <w:jc w:val="right"/>
            </w:pPr>
            <w:r w:rsidRPr="00357367">
              <w:t>1,349</w:t>
            </w:r>
          </w:p>
        </w:tc>
        <w:tc>
          <w:tcPr>
            <w:tcW w:w="0" w:type="auto"/>
            <w:noWrap/>
            <w:hideMark/>
          </w:tcPr>
          <w:p w14:paraId="415C7D5F" w14:textId="77777777" w:rsidR="008D4222" w:rsidRPr="00357367" w:rsidRDefault="008D4222" w:rsidP="00AA4A31">
            <w:pPr>
              <w:pStyle w:val="TableText"/>
              <w:jc w:val="right"/>
            </w:pPr>
            <w:r w:rsidRPr="00357367">
              <w:t>0</w:t>
            </w:r>
          </w:p>
        </w:tc>
        <w:tc>
          <w:tcPr>
            <w:tcW w:w="0" w:type="auto"/>
            <w:noWrap/>
            <w:hideMark/>
          </w:tcPr>
          <w:p w14:paraId="14426B93" w14:textId="50C46F1D" w:rsidR="008D4222" w:rsidRPr="00357367" w:rsidRDefault="008D4222" w:rsidP="00AA4A31">
            <w:pPr>
              <w:pStyle w:val="TableText"/>
              <w:jc w:val="right"/>
            </w:pPr>
            <w:r w:rsidRPr="00357367">
              <w:t>0.0</w:t>
            </w:r>
            <w:r w:rsidR="00AA4A31">
              <w:t>%</w:t>
            </w:r>
          </w:p>
        </w:tc>
        <w:tc>
          <w:tcPr>
            <w:tcW w:w="1013" w:type="dxa"/>
            <w:noWrap/>
            <w:hideMark/>
          </w:tcPr>
          <w:p w14:paraId="53259382" w14:textId="0C4C15B3" w:rsidR="008D4222" w:rsidRPr="00357367" w:rsidRDefault="008D4222" w:rsidP="00AA4A31">
            <w:pPr>
              <w:pStyle w:val="TableText"/>
              <w:jc w:val="right"/>
            </w:pPr>
            <w:r w:rsidRPr="00357367">
              <w:t>0.0</w:t>
            </w:r>
            <w:r w:rsidR="00AA4A31">
              <w:t>%</w:t>
            </w:r>
          </w:p>
        </w:tc>
      </w:tr>
      <w:tr w:rsidR="008D4222" w:rsidRPr="00357367" w14:paraId="2087ED7C" w14:textId="77777777" w:rsidTr="00514DAB">
        <w:trPr>
          <w:divId w:val="1045257700"/>
          <w:trHeight w:val="300"/>
        </w:trPr>
        <w:tc>
          <w:tcPr>
            <w:tcW w:w="4168" w:type="dxa"/>
            <w:noWrap/>
            <w:hideMark/>
          </w:tcPr>
          <w:p w14:paraId="777352D3" w14:textId="77777777" w:rsidR="008D4222" w:rsidRPr="00357367" w:rsidRDefault="008D4222" w:rsidP="00AA4A31">
            <w:pPr>
              <w:pStyle w:val="TableText"/>
            </w:pPr>
            <w:r w:rsidRPr="00357367">
              <w:t>Pst3.2: Salt pan or salt flat</w:t>
            </w:r>
          </w:p>
        </w:tc>
        <w:tc>
          <w:tcPr>
            <w:tcW w:w="0" w:type="auto"/>
            <w:noWrap/>
            <w:hideMark/>
          </w:tcPr>
          <w:p w14:paraId="1E3D63C3" w14:textId="77777777" w:rsidR="008D4222" w:rsidRPr="00357367" w:rsidRDefault="008D4222" w:rsidP="00AA4A31">
            <w:pPr>
              <w:pStyle w:val="TableText"/>
              <w:jc w:val="right"/>
            </w:pPr>
            <w:r w:rsidRPr="00357367">
              <w:t>3,251</w:t>
            </w:r>
          </w:p>
        </w:tc>
        <w:tc>
          <w:tcPr>
            <w:tcW w:w="0" w:type="auto"/>
            <w:noWrap/>
            <w:hideMark/>
          </w:tcPr>
          <w:p w14:paraId="3428F41A" w14:textId="77777777" w:rsidR="008D4222" w:rsidRPr="00357367" w:rsidRDefault="008D4222" w:rsidP="00AA4A31">
            <w:pPr>
              <w:pStyle w:val="TableText"/>
              <w:jc w:val="right"/>
            </w:pPr>
            <w:r w:rsidRPr="00357367">
              <w:t>253</w:t>
            </w:r>
          </w:p>
        </w:tc>
        <w:tc>
          <w:tcPr>
            <w:tcW w:w="0" w:type="auto"/>
            <w:noWrap/>
            <w:hideMark/>
          </w:tcPr>
          <w:p w14:paraId="22294F21" w14:textId="77777777" w:rsidR="008D4222" w:rsidRPr="00357367" w:rsidRDefault="008D4222" w:rsidP="00AA4A31">
            <w:pPr>
              <w:pStyle w:val="TableText"/>
              <w:jc w:val="right"/>
            </w:pPr>
            <w:r w:rsidRPr="00357367">
              <w:t>0</w:t>
            </w:r>
          </w:p>
        </w:tc>
        <w:tc>
          <w:tcPr>
            <w:tcW w:w="0" w:type="auto"/>
            <w:noWrap/>
            <w:hideMark/>
          </w:tcPr>
          <w:p w14:paraId="25CD7BFB" w14:textId="3CFCDA1A" w:rsidR="008D4222" w:rsidRPr="00357367" w:rsidRDefault="008D4222" w:rsidP="00AA4A31">
            <w:pPr>
              <w:pStyle w:val="TableText"/>
              <w:jc w:val="right"/>
            </w:pPr>
            <w:r w:rsidRPr="00357367">
              <w:t>0.0</w:t>
            </w:r>
            <w:r w:rsidR="00AA4A31">
              <w:t>%</w:t>
            </w:r>
          </w:p>
        </w:tc>
        <w:tc>
          <w:tcPr>
            <w:tcW w:w="1013" w:type="dxa"/>
            <w:noWrap/>
            <w:hideMark/>
          </w:tcPr>
          <w:p w14:paraId="571A219A" w14:textId="16B46C6A" w:rsidR="008D4222" w:rsidRPr="00357367" w:rsidRDefault="008D4222" w:rsidP="00AA4A31">
            <w:pPr>
              <w:pStyle w:val="TableText"/>
              <w:jc w:val="right"/>
            </w:pPr>
            <w:r w:rsidRPr="00357367">
              <w:t>0.0</w:t>
            </w:r>
            <w:r w:rsidR="00AA4A31">
              <w:t>%</w:t>
            </w:r>
          </w:p>
        </w:tc>
      </w:tr>
      <w:tr w:rsidR="008D4222" w:rsidRPr="00357367" w14:paraId="1A3EC821"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19AE6E0A" w14:textId="77777777" w:rsidR="008D4222" w:rsidRPr="00357367" w:rsidRDefault="008D4222" w:rsidP="00AA4A31">
            <w:pPr>
              <w:pStyle w:val="TableText"/>
            </w:pPr>
            <w:r w:rsidRPr="00357367">
              <w:t xml:space="preserve">Lp1.2: </w:t>
            </w:r>
            <w:proofErr w:type="gramStart"/>
            <w:r w:rsidRPr="00357367">
              <w:t>Permanent lake</w:t>
            </w:r>
            <w:proofErr w:type="gramEnd"/>
            <w:r w:rsidRPr="00357367">
              <w:t xml:space="preserve"> with aquatic bed</w:t>
            </w:r>
          </w:p>
        </w:tc>
        <w:tc>
          <w:tcPr>
            <w:tcW w:w="0" w:type="auto"/>
            <w:noWrap/>
            <w:hideMark/>
          </w:tcPr>
          <w:p w14:paraId="53C02DC1" w14:textId="77777777" w:rsidR="008D4222" w:rsidRPr="00357367" w:rsidRDefault="008D4222" w:rsidP="00AA4A31">
            <w:pPr>
              <w:pStyle w:val="TableText"/>
              <w:jc w:val="right"/>
            </w:pPr>
            <w:r w:rsidRPr="00357367">
              <w:t>2,067</w:t>
            </w:r>
          </w:p>
        </w:tc>
        <w:tc>
          <w:tcPr>
            <w:tcW w:w="0" w:type="auto"/>
            <w:noWrap/>
            <w:hideMark/>
          </w:tcPr>
          <w:p w14:paraId="0EA820D4" w14:textId="77777777" w:rsidR="008D4222" w:rsidRPr="00357367" w:rsidRDefault="008D4222" w:rsidP="00AA4A31">
            <w:pPr>
              <w:pStyle w:val="TableText"/>
              <w:jc w:val="right"/>
            </w:pPr>
            <w:r w:rsidRPr="00357367">
              <w:t>196</w:t>
            </w:r>
          </w:p>
        </w:tc>
        <w:tc>
          <w:tcPr>
            <w:tcW w:w="0" w:type="auto"/>
            <w:noWrap/>
            <w:hideMark/>
          </w:tcPr>
          <w:p w14:paraId="63002514" w14:textId="77777777" w:rsidR="008D4222" w:rsidRPr="00357367" w:rsidRDefault="008D4222" w:rsidP="00AA4A31">
            <w:pPr>
              <w:pStyle w:val="TableText"/>
              <w:jc w:val="right"/>
            </w:pPr>
            <w:r w:rsidRPr="00357367">
              <w:t>0</w:t>
            </w:r>
          </w:p>
        </w:tc>
        <w:tc>
          <w:tcPr>
            <w:tcW w:w="0" w:type="auto"/>
            <w:noWrap/>
            <w:hideMark/>
          </w:tcPr>
          <w:p w14:paraId="179B55B9" w14:textId="4CD69938" w:rsidR="008D4222" w:rsidRPr="00357367" w:rsidRDefault="008D4222" w:rsidP="00AA4A31">
            <w:pPr>
              <w:pStyle w:val="TableText"/>
              <w:jc w:val="right"/>
            </w:pPr>
            <w:r w:rsidRPr="00357367">
              <w:t>0.0</w:t>
            </w:r>
            <w:r w:rsidR="00AA4A31">
              <w:t>%</w:t>
            </w:r>
          </w:p>
        </w:tc>
        <w:tc>
          <w:tcPr>
            <w:tcW w:w="1013" w:type="dxa"/>
            <w:noWrap/>
            <w:hideMark/>
          </w:tcPr>
          <w:p w14:paraId="3D344B6F" w14:textId="284A71EF" w:rsidR="008D4222" w:rsidRPr="00357367" w:rsidRDefault="008D4222" w:rsidP="00AA4A31">
            <w:pPr>
              <w:pStyle w:val="TableText"/>
              <w:jc w:val="right"/>
            </w:pPr>
            <w:r w:rsidRPr="00357367">
              <w:t>0.0</w:t>
            </w:r>
            <w:r w:rsidR="00AA4A31">
              <w:t>%</w:t>
            </w:r>
          </w:p>
        </w:tc>
      </w:tr>
      <w:tr w:rsidR="008D4222" w:rsidRPr="00357367" w14:paraId="72B10849" w14:textId="77777777" w:rsidTr="00514DAB">
        <w:trPr>
          <w:divId w:val="1045257700"/>
          <w:trHeight w:val="300"/>
        </w:trPr>
        <w:tc>
          <w:tcPr>
            <w:tcW w:w="4168" w:type="dxa"/>
            <w:noWrap/>
            <w:hideMark/>
          </w:tcPr>
          <w:p w14:paraId="7590558E" w14:textId="77777777" w:rsidR="008D4222" w:rsidRPr="00357367" w:rsidRDefault="008D4222" w:rsidP="00AA4A31">
            <w:pPr>
              <w:pStyle w:val="TableText"/>
            </w:pPr>
            <w:r w:rsidRPr="00357367">
              <w:t>Pp3: Peat bog or fen marsh</w:t>
            </w:r>
          </w:p>
        </w:tc>
        <w:tc>
          <w:tcPr>
            <w:tcW w:w="0" w:type="auto"/>
            <w:noWrap/>
            <w:hideMark/>
          </w:tcPr>
          <w:p w14:paraId="3D2F11F0" w14:textId="77777777" w:rsidR="008D4222" w:rsidRPr="00357367" w:rsidRDefault="008D4222" w:rsidP="00AA4A31">
            <w:pPr>
              <w:pStyle w:val="TableText"/>
              <w:jc w:val="right"/>
            </w:pPr>
            <w:r w:rsidRPr="00357367">
              <w:t>3,307</w:t>
            </w:r>
          </w:p>
        </w:tc>
        <w:tc>
          <w:tcPr>
            <w:tcW w:w="0" w:type="auto"/>
            <w:noWrap/>
            <w:hideMark/>
          </w:tcPr>
          <w:p w14:paraId="51CFE6A6" w14:textId="77777777" w:rsidR="008D4222" w:rsidRPr="00357367" w:rsidRDefault="008D4222" w:rsidP="00AA4A31">
            <w:pPr>
              <w:pStyle w:val="TableText"/>
              <w:jc w:val="right"/>
            </w:pPr>
            <w:r w:rsidRPr="00357367">
              <w:t>187</w:t>
            </w:r>
          </w:p>
        </w:tc>
        <w:tc>
          <w:tcPr>
            <w:tcW w:w="0" w:type="auto"/>
            <w:noWrap/>
            <w:hideMark/>
          </w:tcPr>
          <w:p w14:paraId="2FD04C91" w14:textId="77777777" w:rsidR="008D4222" w:rsidRPr="00357367" w:rsidRDefault="008D4222" w:rsidP="00AA4A31">
            <w:pPr>
              <w:pStyle w:val="TableText"/>
              <w:jc w:val="right"/>
            </w:pPr>
            <w:r w:rsidRPr="00357367">
              <w:t>0</w:t>
            </w:r>
          </w:p>
        </w:tc>
        <w:tc>
          <w:tcPr>
            <w:tcW w:w="0" w:type="auto"/>
            <w:noWrap/>
            <w:hideMark/>
          </w:tcPr>
          <w:p w14:paraId="65161D7B" w14:textId="1D5BB1F1" w:rsidR="008D4222" w:rsidRPr="00357367" w:rsidRDefault="008D4222" w:rsidP="00AA4A31">
            <w:pPr>
              <w:pStyle w:val="TableText"/>
              <w:jc w:val="right"/>
            </w:pPr>
            <w:r w:rsidRPr="00357367">
              <w:t>0.0</w:t>
            </w:r>
            <w:r w:rsidR="00AA4A31">
              <w:t>%</w:t>
            </w:r>
          </w:p>
        </w:tc>
        <w:tc>
          <w:tcPr>
            <w:tcW w:w="1013" w:type="dxa"/>
            <w:noWrap/>
            <w:hideMark/>
          </w:tcPr>
          <w:p w14:paraId="1C75EA7A" w14:textId="17A8D152" w:rsidR="008D4222" w:rsidRPr="00357367" w:rsidRDefault="008D4222" w:rsidP="00AA4A31">
            <w:pPr>
              <w:pStyle w:val="TableText"/>
              <w:jc w:val="right"/>
            </w:pPr>
            <w:r w:rsidRPr="00357367">
              <w:t>0.0</w:t>
            </w:r>
            <w:r w:rsidR="00AA4A31">
              <w:t>%</w:t>
            </w:r>
          </w:p>
        </w:tc>
      </w:tr>
      <w:tr w:rsidR="008D4222" w:rsidRPr="00357367" w14:paraId="10260A44"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0C97BAAE" w14:textId="77777777" w:rsidR="008D4222" w:rsidRPr="00357367" w:rsidRDefault="008D4222" w:rsidP="00AA4A31">
            <w:pPr>
              <w:pStyle w:val="TableText"/>
            </w:pPr>
            <w:r w:rsidRPr="00357367">
              <w:t>Lst1.2: Temporary saline lake with aquatic bed</w:t>
            </w:r>
          </w:p>
        </w:tc>
        <w:tc>
          <w:tcPr>
            <w:tcW w:w="0" w:type="auto"/>
            <w:noWrap/>
            <w:hideMark/>
          </w:tcPr>
          <w:p w14:paraId="33E156E4" w14:textId="77777777" w:rsidR="008D4222" w:rsidRPr="00357367" w:rsidRDefault="008D4222" w:rsidP="00AA4A31">
            <w:pPr>
              <w:pStyle w:val="TableText"/>
              <w:jc w:val="right"/>
            </w:pPr>
            <w:r w:rsidRPr="00357367">
              <w:t>2,238</w:t>
            </w:r>
          </w:p>
        </w:tc>
        <w:tc>
          <w:tcPr>
            <w:tcW w:w="0" w:type="auto"/>
            <w:noWrap/>
            <w:hideMark/>
          </w:tcPr>
          <w:p w14:paraId="66CF2CB6" w14:textId="77777777" w:rsidR="008D4222" w:rsidRPr="00357367" w:rsidRDefault="008D4222" w:rsidP="00AA4A31">
            <w:pPr>
              <w:pStyle w:val="TableText"/>
              <w:jc w:val="right"/>
            </w:pPr>
            <w:r w:rsidRPr="00357367">
              <w:t>180</w:t>
            </w:r>
          </w:p>
        </w:tc>
        <w:tc>
          <w:tcPr>
            <w:tcW w:w="0" w:type="auto"/>
            <w:noWrap/>
            <w:hideMark/>
          </w:tcPr>
          <w:p w14:paraId="34F331B0" w14:textId="77777777" w:rsidR="008D4222" w:rsidRPr="00357367" w:rsidRDefault="008D4222" w:rsidP="00AA4A31">
            <w:pPr>
              <w:pStyle w:val="TableText"/>
              <w:jc w:val="right"/>
            </w:pPr>
            <w:r w:rsidRPr="00357367">
              <w:t>0</w:t>
            </w:r>
          </w:p>
        </w:tc>
        <w:tc>
          <w:tcPr>
            <w:tcW w:w="0" w:type="auto"/>
            <w:noWrap/>
            <w:hideMark/>
          </w:tcPr>
          <w:p w14:paraId="70C5F22B" w14:textId="7C0A666A" w:rsidR="008D4222" w:rsidRPr="00357367" w:rsidRDefault="008D4222" w:rsidP="00AA4A31">
            <w:pPr>
              <w:pStyle w:val="TableText"/>
              <w:jc w:val="right"/>
            </w:pPr>
            <w:r w:rsidRPr="00357367">
              <w:t>0.0</w:t>
            </w:r>
            <w:r w:rsidR="00AA4A31">
              <w:t>%</w:t>
            </w:r>
          </w:p>
        </w:tc>
        <w:tc>
          <w:tcPr>
            <w:tcW w:w="1013" w:type="dxa"/>
            <w:noWrap/>
            <w:hideMark/>
          </w:tcPr>
          <w:p w14:paraId="74E85587" w14:textId="792F2111" w:rsidR="008D4222" w:rsidRPr="00357367" w:rsidRDefault="008D4222" w:rsidP="00AA4A31">
            <w:pPr>
              <w:pStyle w:val="TableText"/>
              <w:jc w:val="right"/>
            </w:pPr>
            <w:r w:rsidRPr="00357367">
              <w:t>0.0</w:t>
            </w:r>
            <w:r w:rsidR="00AA4A31">
              <w:t>%</w:t>
            </w:r>
          </w:p>
        </w:tc>
      </w:tr>
      <w:tr w:rsidR="008D4222" w:rsidRPr="00357367" w14:paraId="42AA9DAF" w14:textId="77777777" w:rsidTr="00514DAB">
        <w:trPr>
          <w:divId w:val="1045257700"/>
          <w:trHeight w:val="300"/>
        </w:trPr>
        <w:tc>
          <w:tcPr>
            <w:tcW w:w="4168" w:type="dxa"/>
            <w:noWrap/>
            <w:hideMark/>
          </w:tcPr>
          <w:p w14:paraId="1E648DAD" w14:textId="77777777" w:rsidR="008D4222" w:rsidRPr="00357367" w:rsidRDefault="008D4222" w:rsidP="00AA4A31">
            <w:pPr>
              <w:pStyle w:val="TableText"/>
            </w:pPr>
            <w:r w:rsidRPr="00357367">
              <w:t>Pst4: Temporary saline wetland</w:t>
            </w:r>
          </w:p>
        </w:tc>
        <w:tc>
          <w:tcPr>
            <w:tcW w:w="0" w:type="auto"/>
            <w:noWrap/>
            <w:hideMark/>
          </w:tcPr>
          <w:p w14:paraId="129BD774" w14:textId="77777777" w:rsidR="008D4222" w:rsidRPr="00357367" w:rsidRDefault="008D4222" w:rsidP="00AA4A31">
            <w:pPr>
              <w:pStyle w:val="TableText"/>
              <w:jc w:val="right"/>
            </w:pPr>
            <w:r w:rsidRPr="00357367">
              <w:t>6,141</w:t>
            </w:r>
          </w:p>
        </w:tc>
        <w:tc>
          <w:tcPr>
            <w:tcW w:w="0" w:type="auto"/>
            <w:noWrap/>
            <w:hideMark/>
          </w:tcPr>
          <w:p w14:paraId="7FA53A0E" w14:textId="77777777" w:rsidR="008D4222" w:rsidRPr="00357367" w:rsidRDefault="008D4222" w:rsidP="00AA4A31">
            <w:pPr>
              <w:pStyle w:val="TableText"/>
              <w:jc w:val="right"/>
            </w:pPr>
            <w:r w:rsidRPr="00357367">
              <w:t>50</w:t>
            </w:r>
          </w:p>
        </w:tc>
        <w:tc>
          <w:tcPr>
            <w:tcW w:w="0" w:type="auto"/>
            <w:noWrap/>
            <w:hideMark/>
          </w:tcPr>
          <w:p w14:paraId="00B11EC8" w14:textId="77777777" w:rsidR="008D4222" w:rsidRPr="00357367" w:rsidRDefault="008D4222" w:rsidP="00AA4A31">
            <w:pPr>
              <w:pStyle w:val="TableText"/>
              <w:jc w:val="right"/>
            </w:pPr>
            <w:r w:rsidRPr="00357367">
              <w:t>0</w:t>
            </w:r>
          </w:p>
        </w:tc>
        <w:tc>
          <w:tcPr>
            <w:tcW w:w="0" w:type="auto"/>
            <w:noWrap/>
            <w:hideMark/>
          </w:tcPr>
          <w:p w14:paraId="25F67D27" w14:textId="297ABC47" w:rsidR="008D4222" w:rsidRPr="00357367" w:rsidRDefault="008D4222" w:rsidP="00AA4A31">
            <w:pPr>
              <w:pStyle w:val="TableText"/>
              <w:jc w:val="right"/>
            </w:pPr>
            <w:r w:rsidRPr="00357367">
              <w:t>0.0</w:t>
            </w:r>
            <w:r w:rsidR="00AA4A31">
              <w:t>%</w:t>
            </w:r>
          </w:p>
        </w:tc>
        <w:tc>
          <w:tcPr>
            <w:tcW w:w="1013" w:type="dxa"/>
            <w:noWrap/>
            <w:hideMark/>
          </w:tcPr>
          <w:p w14:paraId="7C2C183C" w14:textId="46AB6DD9" w:rsidR="008D4222" w:rsidRPr="00357367" w:rsidRDefault="008D4222" w:rsidP="00AA4A31">
            <w:pPr>
              <w:pStyle w:val="TableText"/>
              <w:jc w:val="right"/>
            </w:pPr>
            <w:r w:rsidRPr="00357367">
              <w:t>0.0</w:t>
            </w:r>
            <w:r w:rsidR="00AA4A31">
              <w:t>%</w:t>
            </w:r>
          </w:p>
        </w:tc>
      </w:tr>
      <w:tr w:rsidR="008D4222" w:rsidRPr="00357367" w14:paraId="535B8A17"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267029C1" w14:textId="77777777" w:rsidR="008D4222" w:rsidRPr="00357367" w:rsidRDefault="008D4222" w:rsidP="00AA4A31">
            <w:pPr>
              <w:pStyle w:val="TableText"/>
            </w:pPr>
            <w:r w:rsidRPr="00357367">
              <w:t>Pst1.1: Temporary saline swamp</w:t>
            </w:r>
          </w:p>
        </w:tc>
        <w:tc>
          <w:tcPr>
            <w:tcW w:w="0" w:type="auto"/>
            <w:noWrap/>
            <w:hideMark/>
          </w:tcPr>
          <w:p w14:paraId="37FE8929" w14:textId="77777777" w:rsidR="008D4222" w:rsidRPr="00357367" w:rsidRDefault="008D4222" w:rsidP="00AA4A31">
            <w:pPr>
              <w:pStyle w:val="TableText"/>
              <w:jc w:val="right"/>
            </w:pPr>
            <w:r w:rsidRPr="00357367">
              <w:t>7,369</w:t>
            </w:r>
          </w:p>
        </w:tc>
        <w:tc>
          <w:tcPr>
            <w:tcW w:w="0" w:type="auto"/>
            <w:noWrap/>
            <w:hideMark/>
          </w:tcPr>
          <w:p w14:paraId="3AE0BEA4" w14:textId="77777777" w:rsidR="008D4222" w:rsidRPr="00357367" w:rsidRDefault="008D4222" w:rsidP="00AA4A31">
            <w:pPr>
              <w:pStyle w:val="TableText"/>
              <w:jc w:val="right"/>
            </w:pPr>
            <w:r w:rsidRPr="00357367">
              <w:t>9</w:t>
            </w:r>
          </w:p>
        </w:tc>
        <w:tc>
          <w:tcPr>
            <w:tcW w:w="0" w:type="auto"/>
            <w:noWrap/>
            <w:hideMark/>
          </w:tcPr>
          <w:p w14:paraId="5AFE5DC3" w14:textId="77777777" w:rsidR="008D4222" w:rsidRPr="00357367" w:rsidRDefault="008D4222" w:rsidP="00AA4A31">
            <w:pPr>
              <w:pStyle w:val="TableText"/>
              <w:jc w:val="right"/>
            </w:pPr>
            <w:r w:rsidRPr="00357367">
              <w:t>0</w:t>
            </w:r>
          </w:p>
        </w:tc>
        <w:tc>
          <w:tcPr>
            <w:tcW w:w="0" w:type="auto"/>
            <w:noWrap/>
            <w:hideMark/>
          </w:tcPr>
          <w:p w14:paraId="6B5FE6EA" w14:textId="5D030FB3" w:rsidR="008D4222" w:rsidRPr="00357367" w:rsidRDefault="008D4222" w:rsidP="00AA4A31">
            <w:pPr>
              <w:pStyle w:val="TableText"/>
              <w:jc w:val="right"/>
            </w:pPr>
            <w:r w:rsidRPr="00357367">
              <w:t>0.0</w:t>
            </w:r>
            <w:r w:rsidR="00AA4A31">
              <w:t>%</w:t>
            </w:r>
          </w:p>
        </w:tc>
        <w:tc>
          <w:tcPr>
            <w:tcW w:w="1013" w:type="dxa"/>
            <w:noWrap/>
            <w:hideMark/>
          </w:tcPr>
          <w:p w14:paraId="592AA07C" w14:textId="4B21FC94" w:rsidR="008D4222" w:rsidRPr="00357367" w:rsidRDefault="008D4222" w:rsidP="00AA4A31">
            <w:pPr>
              <w:pStyle w:val="TableText"/>
              <w:jc w:val="right"/>
            </w:pPr>
            <w:r w:rsidRPr="00357367">
              <w:t>0.0</w:t>
            </w:r>
            <w:r w:rsidR="00AA4A31">
              <w:t>%</w:t>
            </w:r>
          </w:p>
        </w:tc>
      </w:tr>
      <w:tr w:rsidR="008D4222" w:rsidRPr="00357367" w14:paraId="00C36F31" w14:textId="77777777" w:rsidTr="00514DAB">
        <w:trPr>
          <w:divId w:val="1045257700"/>
          <w:trHeight w:val="300"/>
        </w:trPr>
        <w:tc>
          <w:tcPr>
            <w:tcW w:w="4168" w:type="dxa"/>
            <w:noWrap/>
            <w:hideMark/>
          </w:tcPr>
          <w:p w14:paraId="79CD7469" w14:textId="77777777" w:rsidR="008D4222" w:rsidRPr="00357367" w:rsidRDefault="008D4222" w:rsidP="00AA4A31">
            <w:pPr>
              <w:pStyle w:val="TableText"/>
            </w:pPr>
            <w:r w:rsidRPr="00357367">
              <w:t>Pps5: Permanent spring</w:t>
            </w:r>
          </w:p>
        </w:tc>
        <w:tc>
          <w:tcPr>
            <w:tcW w:w="0" w:type="auto"/>
            <w:noWrap/>
            <w:hideMark/>
          </w:tcPr>
          <w:p w14:paraId="59F7DB1A" w14:textId="77777777" w:rsidR="008D4222" w:rsidRPr="00357367" w:rsidRDefault="008D4222" w:rsidP="00AA4A31">
            <w:pPr>
              <w:pStyle w:val="TableText"/>
              <w:jc w:val="right"/>
            </w:pPr>
            <w:r w:rsidRPr="00357367">
              <w:t>123</w:t>
            </w:r>
          </w:p>
        </w:tc>
        <w:tc>
          <w:tcPr>
            <w:tcW w:w="0" w:type="auto"/>
            <w:noWrap/>
            <w:hideMark/>
          </w:tcPr>
          <w:p w14:paraId="149D5122" w14:textId="77777777" w:rsidR="008D4222" w:rsidRPr="00357367" w:rsidRDefault="008D4222" w:rsidP="00AA4A31">
            <w:pPr>
              <w:pStyle w:val="TableText"/>
              <w:jc w:val="right"/>
            </w:pPr>
            <w:r w:rsidRPr="00357367">
              <w:t>2</w:t>
            </w:r>
          </w:p>
        </w:tc>
        <w:tc>
          <w:tcPr>
            <w:tcW w:w="0" w:type="auto"/>
            <w:noWrap/>
            <w:hideMark/>
          </w:tcPr>
          <w:p w14:paraId="723E5346" w14:textId="77777777" w:rsidR="008D4222" w:rsidRPr="00357367" w:rsidRDefault="008D4222" w:rsidP="00AA4A31">
            <w:pPr>
              <w:pStyle w:val="TableText"/>
              <w:jc w:val="right"/>
            </w:pPr>
            <w:r w:rsidRPr="00357367">
              <w:t>0</w:t>
            </w:r>
          </w:p>
        </w:tc>
        <w:tc>
          <w:tcPr>
            <w:tcW w:w="0" w:type="auto"/>
            <w:noWrap/>
            <w:hideMark/>
          </w:tcPr>
          <w:p w14:paraId="5C0DA109" w14:textId="034D7CA6" w:rsidR="008D4222" w:rsidRPr="00357367" w:rsidRDefault="008D4222" w:rsidP="00AA4A31">
            <w:pPr>
              <w:pStyle w:val="TableText"/>
              <w:jc w:val="right"/>
            </w:pPr>
            <w:r w:rsidRPr="00357367">
              <w:t>0.0</w:t>
            </w:r>
            <w:r w:rsidR="00AA4A31">
              <w:t>%</w:t>
            </w:r>
          </w:p>
        </w:tc>
        <w:tc>
          <w:tcPr>
            <w:tcW w:w="1013" w:type="dxa"/>
            <w:noWrap/>
            <w:hideMark/>
          </w:tcPr>
          <w:p w14:paraId="11E7B2CF" w14:textId="1443B7E4" w:rsidR="008D4222" w:rsidRPr="00357367" w:rsidRDefault="008D4222" w:rsidP="00AA4A31">
            <w:pPr>
              <w:pStyle w:val="TableText"/>
              <w:jc w:val="right"/>
            </w:pPr>
            <w:r w:rsidRPr="00357367">
              <w:t>0.0</w:t>
            </w:r>
            <w:r w:rsidR="00AA4A31">
              <w:t>%</w:t>
            </w:r>
          </w:p>
        </w:tc>
      </w:tr>
      <w:tr w:rsidR="008D4222" w:rsidRPr="00357367" w14:paraId="2E452E37"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648D62EC" w14:textId="77777777" w:rsidR="008D4222" w:rsidRPr="00357367" w:rsidRDefault="008D4222" w:rsidP="00AA4A31">
            <w:pPr>
              <w:pStyle w:val="TableText"/>
            </w:pPr>
            <w:r w:rsidRPr="00357367">
              <w:t>Pp1.1.2: Permanent paperbark swamp</w:t>
            </w:r>
          </w:p>
        </w:tc>
        <w:tc>
          <w:tcPr>
            <w:tcW w:w="0" w:type="auto"/>
            <w:noWrap/>
            <w:hideMark/>
          </w:tcPr>
          <w:p w14:paraId="1F18D373" w14:textId="77777777" w:rsidR="008D4222" w:rsidRPr="00357367" w:rsidRDefault="008D4222" w:rsidP="00AA4A31">
            <w:pPr>
              <w:pStyle w:val="TableText"/>
              <w:jc w:val="right"/>
            </w:pPr>
            <w:r w:rsidRPr="00357367">
              <w:t>1</w:t>
            </w:r>
          </w:p>
        </w:tc>
        <w:tc>
          <w:tcPr>
            <w:tcW w:w="0" w:type="auto"/>
            <w:noWrap/>
            <w:hideMark/>
          </w:tcPr>
          <w:p w14:paraId="1674AE4F" w14:textId="77777777" w:rsidR="008D4222" w:rsidRPr="00357367" w:rsidRDefault="008D4222" w:rsidP="00AA4A31">
            <w:pPr>
              <w:pStyle w:val="TableText"/>
              <w:jc w:val="right"/>
            </w:pPr>
            <w:r w:rsidRPr="00357367">
              <w:t>1</w:t>
            </w:r>
          </w:p>
        </w:tc>
        <w:tc>
          <w:tcPr>
            <w:tcW w:w="0" w:type="auto"/>
            <w:noWrap/>
            <w:hideMark/>
          </w:tcPr>
          <w:p w14:paraId="154FC3C6" w14:textId="77777777" w:rsidR="008D4222" w:rsidRPr="00357367" w:rsidRDefault="008D4222" w:rsidP="00AA4A31">
            <w:pPr>
              <w:pStyle w:val="TableText"/>
              <w:jc w:val="right"/>
            </w:pPr>
            <w:r w:rsidRPr="00357367">
              <w:t>0</w:t>
            </w:r>
          </w:p>
        </w:tc>
        <w:tc>
          <w:tcPr>
            <w:tcW w:w="0" w:type="auto"/>
            <w:noWrap/>
            <w:hideMark/>
          </w:tcPr>
          <w:p w14:paraId="301649D0" w14:textId="48CE87E5" w:rsidR="008D4222" w:rsidRPr="00357367" w:rsidRDefault="008D4222" w:rsidP="00AA4A31">
            <w:pPr>
              <w:pStyle w:val="TableText"/>
              <w:jc w:val="right"/>
            </w:pPr>
            <w:r w:rsidRPr="00357367">
              <w:t>0.0</w:t>
            </w:r>
            <w:r w:rsidR="00AA4A31">
              <w:t>%</w:t>
            </w:r>
          </w:p>
        </w:tc>
        <w:tc>
          <w:tcPr>
            <w:tcW w:w="1013" w:type="dxa"/>
            <w:noWrap/>
            <w:hideMark/>
          </w:tcPr>
          <w:p w14:paraId="621A83F5" w14:textId="4D050813" w:rsidR="008D4222" w:rsidRPr="00357367" w:rsidRDefault="008D4222" w:rsidP="00AA4A31">
            <w:pPr>
              <w:pStyle w:val="TableText"/>
              <w:jc w:val="right"/>
            </w:pPr>
            <w:r w:rsidRPr="00357367">
              <w:t>0.0</w:t>
            </w:r>
            <w:r w:rsidR="00AA4A31">
              <w:t>%</w:t>
            </w:r>
          </w:p>
        </w:tc>
      </w:tr>
      <w:tr w:rsidR="00B13E7C" w:rsidRPr="00357367" w14:paraId="6D1C84BC" w14:textId="77777777" w:rsidTr="00514DAB">
        <w:trPr>
          <w:divId w:val="1045257700"/>
          <w:trHeight w:val="300"/>
        </w:trPr>
        <w:tc>
          <w:tcPr>
            <w:tcW w:w="4168" w:type="dxa"/>
            <w:noWrap/>
            <w:hideMark/>
          </w:tcPr>
          <w:p w14:paraId="2F0AB026" w14:textId="77777777" w:rsidR="00B13E7C" w:rsidRPr="00357367" w:rsidRDefault="00B13E7C" w:rsidP="00AA4A31">
            <w:pPr>
              <w:pStyle w:val="TableText"/>
            </w:pPr>
            <w:r w:rsidRPr="00357367">
              <w:t>Lsp1.2: Permanent saline lake with aquatic bed</w:t>
            </w:r>
          </w:p>
        </w:tc>
        <w:tc>
          <w:tcPr>
            <w:tcW w:w="0" w:type="auto"/>
            <w:noWrap/>
            <w:hideMark/>
          </w:tcPr>
          <w:p w14:paraId="4814762C" w14:textId="77777777" w:rsidR="00B13E7C" w:rsidRPr="00357367" w:rsidRDefault="00B13E7C" w:rsidP="00AA4A31">
            <w:pPr>
              <w:pStyle w:val="TableText"/>
              <w:jc w:val="right"/>
            </w:pPr>
            <w:r w:rsidRPr="00357367">
              <w:t>181</w:t>
            </w:r>
          </w:p>
        </w:tc>
        <w:tc>
          <w:tcPr>
            <w:tcW w:w="0" w:type="auto"/>
            <w:noWrap/>
            <w:hideMark/>
          </w:tcPr>
          <w:p w14:paraId="5406640E" w14:textId="69BCC504" w:rsidR="00B13E7C" w:rsidRPr="00357367" w:rsidRDefault="00B13E7C" w:rsidP="00AA4A31">
            <w:pPr>
              <w:pStyle w:val="TableText"/>
              <w:jc w:val="right"/>
            </w:pPr>
            <w:r w:rsidRPr="00357367">
              <w:t>-</w:t>
            </w:r>
          </w:p>
        </w:tc>
        <w:tc>
          <w:tcPr>
            <w:tcW w:w="0" w:type="auto"/>
            <w:noWrap/>
            <w:hideMark/>
          </w:tcPr>
          <w:p w14:paraId="14394069" w14:textId="77777777" w:rsidR="00B13E7C" w:rsidRPr="00357367" w:rsidRDefault="00B13E7C" w:rsidP="00AA4A31">
            <w:pPr>
              <w:pStyle w:val="TableText"/>
              <w:jc w:val="right"/>
            </w:pPr>
            <w:r w:rsidRPr="00357367">
              <w:t>0</w:t>
            </w:r>
          </w:p>
        </w:tc>
        <w:tc>
          <w:tcPr>
            <w:tcW w:w="0" w:type="auto"/>
            <w:noWrap/>
            <w:hideMark/>
          </w:tcPr>
          <w:p w14:paraId="7368AF05" w14:textId="72669BE3" w:rsidR="00B13E7C" w:rsidRPr="00357367" w:rsidRDefault="00B13E7C" w:rsidP="00AA4A31">
            <w:pPr>
              <w:pStyle w:val="TableText"/>
              <w:jc w:val="right"/>
            </w:pPr>
            <w:r w:rsidRPr="00357367">
              <w:t>0.0</w:t>
            </w:r>
            <w:r w:rsidR="00AA4A31">
              <w:t>%</w:t>
            </w:r>
          </w:p>
        </w:tc>
        <w:tc>
          <w:tcPr>
            <w:tcW w:w="1013" w:type="dxa"/>
            <w:noWrap/>
            <w:hideMark/>
          </w:tcPr>
          <w:p w14:paraId="120F3979" w14:textId="77777777" w:rsidR="00B13E7C" w:rsidRPr="00357367" w:rsidRDefault="00B13E7C" w:rsidP="00AA4A31">
            <w:pPr>
              <w:pStyle w:val="TableText"/>
              <w:jc w:val="right"/>
            </w:pPr>
            <w:r w:rsidRPr="00357367">
              <w:t>-</w:t>
            </w:r>
          </w:p>
        </w:tc>
      </w:tr>
      <w:tr w:rsidR="00B13E7C" w:rsidRPr="00357367" w14:paraId="6945E78A"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7A1D1FD2" w14:textId="77777777" w:rsidR="00B13E7C" w:rsidRPr="00357367" w:rsidRDefault="00B13E7C" w:rsidP="00AA4A31">
            <w:pPr>
              <w:pStyle w:val="TableText"/>
            </w:pPr>
            <w:r w:rsidRPr="00357367">
              <w:t>Psp1.1: Saline paperbark swamp</w:t>
            </w:r>
          </w:p>
        </w:tc>
        <w:tc>
          <w:tcPr>
            <w:tcW w:w="0" w:type="auto"/>
            <w:noWrap/>
            <w:hideMark/>
          </w:tcPr>
          <w:p w14:paraId="4A5AC17C" w14:textId="77777777" w:rsidR="00B13E7C" w:rsidRPr="00357367" w:rsidRDefault="00B13E7C" w:rsidP="00AA4A31">
            <w:pPr>
              <w:pStyle w:val="TableText"/>
              <w:jc w:val="right"/>
            </w:pPr>
            <w:r w:rsidRPr="00357367">
              <w:t>31</w:t>
            </w:r>
          </w:p>
        </w:tc>
        <w:tc>
          <w:tcPr>
            <w:tcW w:w="0" w:type="auto"/>
            <w:noWrap/>
            <w:hideMark/>
          </w:tcPr>
          <w:p w14:paraId="16BD982D" w14:textId="4EC81F7B" w:rsidR="00B13E7C" w:rsidRPr="00357367" w:rsidRDefault="00B13E7C" w:rsidP="00AA4A31">
            <w:pPr>
              <w:pStyle w:val="TableText"/>
              <w:jc w:val="right"/>
            </w:pPr>
            <w:r w:rsidRPr="00357367">
              <w:t>-</w:t>
            </w:r>
          </w:p>
        </w:tc>
        <w:tc>
          <w:tcPr>
            <w:tcW w:w="0" w:type="auto"/>
            <w:noWrap/>
            <w:hideMark/>
          </w:tcPr>
          <w:p w14:paraId="0283BFEE" w14:textId="77777777" w:rsidR="00B13E7C" w:rsidRPr="00357367" w:rsidRDefault="00B13E7C" w:rsidP="00AA4A31">
            <w:pPr>
              <w:pStyle w:val="TableText"/>
              <w:jc w:val="right"/>
            </w:pPr>
            <w:r w:rsidRPr="00357367">
              <w:t>0</w:t>
            </w:r>
          </w:p>
        </w:tc>
        <w:tc>
          <w:tcPr>
            <w:tcW w:w="0" w:type="auto"/>
            <w:noWrap/>
            <w:hideMark/>
          </w:tcPr>
          <w:p w14:paraId="1366CF2D" w14:textId="66AC15BA" w:rsidR="00B13E7C" w:rsidRPr="00357367" w:rsidRDefault="00B13E7C" w:rsidP="00AA4A31">
            <w:pPr>
              <w:pStyle w:val="TableText"/>
              <w:jc w:val="right"/>
            </w:pPr>
            <w:r w:rsidRPr="00357367">
              <w:t>0.0</w:t>
            </w:r>
            <w:r w:rsidR="00AA4A31">
              <w:t>%</w:t>
            </w:r>
          </w:p>
        </w:tc>
        <w:tc>
          <w:tcPr>
            <w:tcW w:w="1013" w:type="dxa"/>
            <w:noWrap/>
            <w:hideMark/>
          </w:tcPr>
          <w:p w14:paraId="6A26B04A" w14:textId="77777777" w:rsidR="00B13E7C" w:rsidRPr="00357367" w:rsidRDefault="00B13E7C" w:rsidP="00AA4A31">
            <w:pPr>
              <w:pStyle w:val="TableText"/>
              <w:jc w:val="right"/>
            </w:pPr>
            <w:r w:rsidRPr="00357367">
              <w:t>-</w:t>
            </w:r>
          </w:p>
        </w:tc>
      </w:tr>
      <w:tr w:rsidR="00B13E7C" w:rsidRPr="00357367" w14:paraId="39172B96" w14:textId="77777777" w:rsidTr="00514DAB">
        <w:trPr>
          <w:divId w:val="1045257700"/>
          <w:trHeight w:val="300"/>
        </w:trPr>
        <w:tc>
          <w:tcPr>
            <w:tcW w:w="4168" w:type="dxa"/>
            <w:noWrap/>
            <w:hideMark/>
          </w:tcPr>
          <w:p w14:paraId="39D07F1C" w14:textId="77777777" w:rsidR="00B13E7C" w:rsidRPr="00357367" w:rsidRDefault="00B13E7C" w:rsidP="00AA4A31">
            <w:pPr>
              <w:pStyle w:val="TableText"/>
            </w:pPr>
            <w:r w:rsidRPr="00357367">
              <w:t>Psp2.1: Permanent salt marsh</w:t>
            </w:r>
          </w:p>
        </w:tc>
        <w:tc>
          <w:tcPr>
            <w:tcW w:w="0" w:type="auto"/>
            <w:noWrap/>
            <w:hideMark/>
          </w:tcPr>
          <w:p w14:paraId="0EA9372E" w14:textId="77777777" w:rsidR="00B13E7C" w:rsidRPr="00357367" w:rsidRDefault="00B13E7C" w:rsidP="00AA4A31">
            <w:pPr>
              <w:pStyle w:val="TableText"/>
              <w:jc w:val="right"/>
            </w:pPr>
            <w:r w:rsidRPr="00357367">
              <w:t>249</w:t>
            </w:r>
          </w:p>
        </w:tc>
        <w:tc>
          <w:tcPr>
            <w:tcW w:w="0" w:type="auto"/>
            <w:noWrap/>
            <w:hideMark/>
          </w:tcPr>
          <w:p w14:paraId="0CB6A9AB" w14:textId="5861C09F" w:rsidR="00B13E7C" w:rsidRPr="00357367" w:rsidRDefault="00B13E7C" w:rsidP="00AA4A31">
            <w:pPr>
              <w:pStyle w:val="TableText"/>
              <w:jc w:val="right"/>
            </w:pPr>
            <w:r w:rsidRPr="00357367">
              <w:t>-</w:t>
            </w:r>
          </w:p>
        </w:tc>
        <w:tc>
          <w:tcPr>
            <w:tcW w:w="0" w:type="auto"/>
            <w:noWrap/>
            <w:hideMark/>
          </w:tcPr>
          <w:p w14:paraId="5697C34F" w14:textId="77777777" w:rsidR="00B13E7C" w:rsidRPr="00357367" w:rsidRDefault="00B13E7C" w:rsidP="00AA4A31">
            <w:pPr>
              <w:pStyle w:val="TableText"/>
              <w:jc w:val="right"/>
            </w:pPr>
            <w:r w:rsidRPr="00357367">
              <w:t>0</w:t>
            </w:r>
          </w:p>
        </w:tc>
        <w:tc>
          <w:tcPr>
            <w:tcW w:w="0" w:type="auto"/>
            <w:noWrap/>
            <w:hideMark/>
          </w:tcPr>
          <w:p w14:paraId="172CA4C3" w14:textId="0A4E60ED" w:rsidR="00B13E7C" w:rsidRPr="00357367" w:rsidRDefault="00B13E7C" w:rsidP="00AA4A31">
            <w:pPr>
              <w:pStyle w:val="TableText"/>
              <w:jc w:val="right"/>
            </w:pPr>
            <w:r w:rsidRPr="00357367">
              <w:t>0.0</w:t>
            </w:r>
            <w:r w:rsidR="00AA4A31">
              <w:t>%</w:t>
            </w:r>
          </w:p>
        </w:tc>
        <w:tc>
          <w:tcPr>
            <w:tcW w:w="1013" w:type="dxa"/>
            <w:noWrap/>
            <w:hideMark/>
          </w:tcPr>
          <w:p w14:paraId="26B9985F" w14:textId="77777777" w:rsidR="00B13E7C" w:rsidRPr="00357367" w:rsidRDefault="00B13E7C" w:rsidP="00AA4A31">
            <w:pPr>
              <w:pStyle w:val="TableText"/>
              <w:jc w:val="right"/>
            </w:pPr>
            <w:r w:rsidRPr="00357367">
              <w:t>-</w:t>
            </w:r>
          </w:p>
        </w:tc>
      </w:tr>
      <w:tr w:rsidR="00B13E7C" w:rsidRPr="00357367" w14:paraId="32E469D3" w14:textId="77777777" w:rsidTr="00514DAB">
        <w:trPr>
          <w:cnfStyle w:val="000000100000" w:firstRow="0" w:lastRow="0" w:firstColumn="0" w:lastColumn="0" w:oddVBand="0" w:evenVBand="0" w:oddHBand="1" w:evenHBand="0" w:firstRowFirstColumn="0" w:firstRowLastColumn="0" w:lastRowFirstColumn="0" w:lastRowLastColumn="0"/>
          <w:divId w:val="1045257700"/>
          <w:trHeight w:val="300"/>
        </w:trPr>
        <w:tc>
          <w:tcPr>
            <w:tcW w:w="4168" w:type="dxa"/>
            <w:noWrap/>
            <w:hideMark/>
          </w:tcPr>
          <w:p w14:paraId="48EFE060" w14:textId="77777777" w:rsidR="00B13E7C" w:rsidRPr="00357367" w:rsidRDefault="00B13E7C" w:rsidP="00AA4A31">
            <w:pPr>
              <w:pStyle w:val="TableText"/>
            </w:pPr>
            <w:r w:rsidRPr="00357367">
              <w:t>Pt1.5.2: Temporary paperbark swamp</w:t>
            </w:r>
          </w:p>
        </w:tc>
        <w:tc>
          <w:tcPr>
            <w:tcW w:w="0" w:type="auto"/>
            <w:noWrap/>
            <w:hideMark/>
          </w:tcPr>
          <w:p w14:paraId="357F9645" w14:textId="77777777" w:rsidR="00B13E7C" w:rsidRPr="00357367" w:rsidRDefault="00B13E7C" w:rsidP="00AA4A31">
            <w:pPr>
              <w:pStyle w:val="TableText"/>
              <w:jc w:val="right"/>
            </w:pPr>
            <w:r w:rsidRPr="00357367">
              <w:t>402</w:t>
            </w:r>
          </w:p>
        </w:tc>
        <w:tc>
          <w:tcPr>
            <w:tcW w:w="0" w:type="auto"/>
            <w:noWrap/>
            <w:hideMark/>
          </w:tcPr>
          <w:p w14:paraId="7AB4B545" w14:textId="3B6D5E8C" w:rsidR="00B13E7C" w:rsidRPr="00357367" w:rsidRDefault="00B13E7C" w:rsidP="00AA4A31">
            <w:pPr>
              <w:pStyle w:val="TableText"/>
              <w:jc w:val="right"/>
            </w:pPr>
            <w:r w:rsidRPr="00357367">
              <w:t>-</w:t>
            </w:r>
          </w:p>
        </w:tc>
        <w:tc>
          <w:tcPr>
            <w:tcW w:w="0" w:type="auto"/>
            <w:noWrap/>
            <w:hideMark/>
          </w:tcPr>
          <w:p w14:paraId="019B20F7" w14:textId="77777777" w:rsidR="00B13E7C" w:rsidRPr="00357367" w:rsidRDefault="00B13E7C" w:rsidP="00AA4A31">
            <w:pPr>
              <w:pStyle w:val="TableText"/>
              <w:jc w:val="right"/>
            </w:pPr>
            <w:r w:rsidRPr="00357367">
              <w:t>0</w:t>
            </w:r>
          </w:p>
        </w:tc>
        <w:tc>
          <w:tcPr>
            <w:tcW w:w="0" w:type="auto"/>
            <w:noWrap/>
            <w:hideMark/>
          </w:tcPr>
          <w:p w14:paraId="374C51D0" w14:textId="496B5873" w:rsidR="00B13E7C" w:rsidRPr="00357367" w:rsidRDefault="00B13E7C" w:rsidP="00AA4A31">
            <w:pPr>
              <w:pStyle w:val="TableText"/>
              <w:jc w:val="right"/>
            </w:pPr>
            <w:r w:rsidRPr="00357367">
              <w:t>0.0</w:t>
            </w:r>
            <w:r w:rsidR="00AA4A31">
              <w:t>%</w:t>
            </w:r>
          </w:p>
        </w:tc>
        <w:tc>
          <w:tcPr>
            <w:tcW w:w="1013" w:type="dxa"/>
            <w:noWrap/>
            <w:hideMark/>
          </w:tcPr>
          <w:p w14:paraId="05EB673E" w14:textId="77777777" w:rsidR="00B13E7C" w:rsidRPr="00357367" w:rsidRDefault="00B13E7C" w:rsidP="00AA4A31">
            <w:pPr>
              <w:pStyle w:val="TableText"/>
              <w:jc w:val="right"/>
            </w:pPr>
            <w:r w:rsidRPr="00357367">
              <w:t>-</w:t>
            </w:r>
          </w:p>
        </w:tc>
      </w:tr>
    </w:tbl>
    <w:p w14:paraId="1FEF89A1" w14:textId="1964BA9D" w:rsidR="00F22E4A" w:rsidRPr="00357367" w:rsidRDefault="00F22E4A" w:rsidP="00F22E4A">
      <w:pPr>
        <w:spacing w:before="60"/>
        <w:rPr>
          <w:sz w:val="18"/>
          <w:szCs w:val="18"/>
        </w:rPr>
      </w:pPr>
      <w:r w:rsidRPr="00357367">
        <w:rPr>
          <w:sz w:val="18"/>
          <w:szCs w:val="18"/>
        </w:rPr>
        <w:t xml:space="preserve">* Area inundated/influenced by Commonwealth environmental water: see Section </w:t>
      </w:r>
      <w:r w:rsidR="00542FFE">
        <w:rPr>
          <w:sz w:val="18"/>
          <w:szCs w:val="18"/>
        </w:rPr>
        <w:fldChar w:fldCharType="begin" w:fldLock="1"/>
      </w:r>
      <w:r w:rsidR="00542FFE">
        <w:rPr>
          <w:sz w:val="18"/>
          <w:szCs w:val="18"/>
        </w:rPr>
        <w:instrText xml:space="preserve"> REF _Ref75751308 \r \h </w:instrText>
      </w:r>
      <w:r w:rsidR="00542FFE">
        <w:rPr>
          <w:sz w:val="18"/>
          <w:szCs w:val="18"/>
        </w:rPr>
      </w:r>
      <w:r w:rsidR="00542FFE">
        <w:rPr>
          <w:sz w:val="18"/>
          <w:szCs w:val="18"/>
        </w:rPr>
        <w:fldChar w:fldCharType="separate"/>
      </w:r>
      <w:r w:rsidR="00A01F0B">
        <w:rPr>
          <w:sz w:val="18"/>
          <w:szCs w:val="18"/>
        </w:rPr>
        <w:t>2.1</w:t>
      </w:r>
      <w:r w:rsidR="00542FFE">
        <w:rPr>
          <w:sz w:val="18"/>
          <w:szCs w:val="18"/>
        </w:rPr>
        <w:fldChar w:fldCharType="end"/>
      </w:r>
      <w:r w:rsidR="00C12035" w:rsidRPr="00357367">
        <w:rPr>
          <w:sz w:val="18"/>
          <w:szCs w:val="18"/>
        </w:rPr>
        <w:t xml:space="preserve"> </w:t>
      </w:r>
      <w:r w:rsidRPr="00357367">
        <w:rPr>
          <w:sz w:val="18"/>
          <w:szCs w:val="18"/>
        </w:rPr>
        <w:t>for definitions</w:t>
      </w:r>
    </w:p>
    <w:p w14:paraId="151E3F3C" w14:textId="64415F4A" w:rsidR="00F22E4A" w:rsidRPr="00357367" w:rsidRDefault="00F22E4A" w:rsidP="0085506F">
      <w:pPr>
        <w:pStyle w:val="CaptionTable"/>
        <w:keepLines/>
      </w:pPr>
      <w:bookmarkStart w:id="119" w:name="_Ref446032545"/>
      <w:bookmarkStart w:id="120" w:name="_Ref476323051"/>
      <w:bookmarkStart w:id="121" w:name="_Toc447911438"/>
      <w:bookmarkStart w:id="122" w:name="_Toc16675606"/>
      <w:bookmarkStart w:id="123" w:name="_Toc80971128"/>
      <w:r w:rsidRPr="00357367">
        <w:lastRenderedPageBreak/>
        <w:t xml:space="preserve">Table </w:t>
      </w:r>
      <w:r>
        <w:fldChar w:fldCharType="begin" w:fldLock="1"/>
      </w:r>
      <w:r>
        <w:instrText>STYLEREF 1 \s</w:instrText>
      </w:r>
      <w:r>
        <w:fldChar w:fldCharType="separate"/>
      </w:r>
      <w:r w:rsidR="00A01F0B">
        <w:rPr>
          <w:noProof/>
        </w:rPr>
        <w:t>3</w:t>
      </w:r>
      <w:r>
        <w:fldChar w:fldCharType="end"/>
      </w:r>
      <w:r w:rsidR="000063B6">
        <w:t>.</w:t>
      </w:r>
      <w:r>
        <w:fldChar w:fldCharType="begin"/>
      </w:r>
      <w:r>
        <w:instrText>SEQ Table \* ARABIC \s 1</w:instrText>
      </w:r>
      <w:r>
        <w:fldChar w:fldCharType="separate"/>
      </w:r>
      <w:r w:rsidR="00BB21E1">
        <w:rPr>
          <w:noProof/>
        </w:rPr>
        <w:t>3</w:t>
      </w:r>
      <w:r>
        <w:fldChar w:fldCharType="end"/>
      </w:r>
      <w:bookmarkEnd w:id="119"/>
      <w:bookmarkEnd w:id="120"/>
      <w:r w:rsidRPr="00357367">
        <w:t xml:space="preserve"> </w:t>
      </w:r>
      <w:r w:rsidR="00DD62CD" w:rsidRPr="00357367">
        <w:t xml:space="preserve">Floodplain ecosystem types </w:t>
      </w:r>
      <w:r w:rsidR="00DD62CD" w:rsidRPr="000A7B4E">
        <w:rPr>
          <w:i/>
          <w:iCs/>
        </w:rPr>
        <w:t>inundated</w:t>
      </w:r>
      <w:r w:rsidR="00DD62CD" w:rsidRPr="00357367">
        <w:t>* by</w:t>
      </w:r>
      <w:r w:rsidRPr="00357367">
        <w:t xml:space="preserve"> Commonwealth environmental water at Basin</w:t>
      </w:r>
      <w:r w:rsidR="006D7C6A">
        <w:t xml:space="preserve"> </w:t>
      </w:r>
      <w:r w:rsidRPr="00357367">
        <w:t>scale</w:t>
      </w:r>
      <w:r w:rsidR="00D13CFD">
        <w:t xml:space="preserve"> </w:t>
      </w:r>
      <w:r w:rsidR="00F76B93" w:rsidRPr="00357367">
        <w:t>2019</w:t>
      </w:r>
      <w:r w:rsidR="00775063">
        <w:t>–</w:t>
      </w:r>
      <w:r w:rsidR="00F76B93" w:rsidRPr="00357367">
        <w:t>20</w:t>
      </w:r>
      <w:r w:rsidRPr="00357367">
        <w:t>, sorted by area inundated</w:t>
      </w:r>
      <w:bookmarkEnd w:id="121"/>
      <w:bookmarkEnd w:id="122"/>
      <w:r w:rsidR="00FE357E" w:rsidRPr="00357367">
        <w:t xml:space="preserve"> in 2019–20</w:t>
      </w:r>
      <w:bookmarkEnd w:id="123"/>
    </w:p>
    <w:tbl>
      <w:tblPr>
        <w:tblStyle w:val="TableCSIRO2"/>
        <w:tblW w:w="9609" w:type="dxa"/>
        <w:tblLook w:val="04A0" w:firstRow="1" w:lastRow="0" w:firstColumn="1" w:lastColumn="0" w:noHBand="0" w:noVBand="1"/>
      </w:tblPr>
      <w:tblGrid>
        <w:gridCol w:w="5019"/>
        <w:gridCol w:w="924"/>
        <w:gridCol w:w="992"/>
        <w:gridCol w:w="913"/>
        <w:gridCol w:w="769"/>
        <w:gridCol w:w="992"/>
      </w:tblGrid>
      <w:tr w:rsidR="00143AC0" w:rsidRPr="00357367" w14:paraId="54A9330A" w14:textId="77777777" w:rsidTr="004B78D0">
        <w:trPr>
          <w:cnfStyle w:val="100000000000" w:firstRow="1" w:lastRow="0" w:firstColumn="0" w:lastColumn="0" w:oddVBand="0" w:evenVBand="0" w:oddHBand="0" w:evenHBand="0" w:firstRowFirstColumn="0" w:firstRowLastColumn="0" w:lastRowFirstColumn="0" w:lastRowLastColumn="0"/>
          <w:divId w:val="1974752818"/>
          <w:cantSplit/>
          <w:tblHeader/>
        </w:trPr>
        <w:tc>
          <w:tcPr>
            <w:tcW w:w="5019" w:type="dxa"/>
            <w:vMerge w:val="restart"/>
            <w:noWrap/>
            <w:hideMark/>
          </w:tcPr>
          <w:p w14:paraId="68F3F104" w14:textId="4482E22E" w:rsidR="00143AC0" w:rsidRPr="00357367" w:rsidRDefault="00143AC0" w:rsidP="0085506F">
            <w:pPr>
              <w:pStyle w:val="ColumnHeading"/>
              <w:keepNext/>
              <w:keepLines/>
            </w:pPr>
            <w:r w:rsidRPr="00357367">
              <w:t>Australian National Aquatic Ecosystem (ANAE)</w:t>
            </w:r>
            <w:r w:rsidR="00B701BF">
              <w:br/>
            </w:r>
            <w:r w:rsidRPr="00357367">
              <w:t>floodplain type</w:t>
            </w:r>
          </w:p>
          <w:p w14:paraId="728D81F2" w14:textId="7172199D" w:rsidR="00143AC0" w:rsidRPr="00357367" w:rsidRDefault="00143AC0" w:rsidP="0085506F">
            <w:pPr>
              <w:pStyle w:val="ColumnHeading"/>
              <w:keepNext/>
              <w:keepLines/>
            </w:pPr>
            <w:r w:rsidRPr="00357367">
              <w:t> </w:t>
            </w:r>
          </w:p>
        </w:tc>
        <w:tc>
          <w:tcPr>
            <w:tcW w:w="924" w:type="dxa"/>
            <w:vMerge w:val="restart"/>
            <w:noWrap/>
            <w:hideMark/>
          </w:tcPr>
          <w:p w14:paraId="7510ED47" w14:textId="77777777" w:rsidR="00143AC0" w:rsidRPr="00357367" w:rsidRDefault="00143AC0" w:rsidP="0085506F">
            <w:pPr>
              <w:pStyle w:val="ColumnHeading"/>
              <w:keepNext/>
              <w:keepLines/>
              <w:jc w:val="center"/>
            </w:pPr>
            <w:r w:rsidRPr="00357367">
              <w:t>Total</w:t>
            </w:r>
          </w:p>
          <w:p w14:paraId="39BF0671" w14:textId="256BC204" w:rsidR="00143AC0" w:rsidRPr="00357367" w:rsidRDefault="00143AC0" w:rsidP="0085506F">
            <w:pPr>
              <w:pStyle w:val="ColumnHeading"/>
              <w:keepNext/>
              <w:keepLines/>
              <w:jc w:val="center"/>
            </w:pPr>
            <w:r w:rsidRPr="00357367">
              <w:t>area (ha)</w:t>
            </w:r>
          </w:p>
        </w:tc>
        <w:tc>
          <w:tcPr>
            <w:tcW w:w="0" w:type="auto"/>
            <w:vMerge w:val="restart"/>
            <w:hideMark/>
          </w:tcPr>
          <w:p w14:paraId="7066FBAF" w14:textId="6629F398" w:rsidR="00143AC0" w:rsidRPr="00357367" w:rsidRDefault="00143AC0" w:rsidP="0085506F">
            <w:pPr>
              <w:pStyle w:val="ColumnHeading"/>
              <w:keepNext/>
              <w:keepLines/>
              <w:jc w:val="center"/>
            </w:pPr>
            <w:r w:rsidRPr="00357367">
              <w:t xml:space="preserve">Area on </w:t>
            </w:r>
            <w:r w:rsidR="004B78D0" w:rsidRPr="00357367">
              <w:t>m</w:t>
            </w:r>
            <w:r w:rsidRPr="00357367">
              <w:t xml:space="preserve">anaged </w:t>
            </w:r>
            <w:r w:rsidR="004B78D0" w:rsidRPr="00357367">
              <w:t>f</w:t>
            </w:r>
            <w:r w:rsidRPr="00357367">
              <w:t>loodplain (ha)</w:t>
            </w:r>
          </w:p>
        </w:tc>
        <w:tc>
          <w:tcPr>
            <w:tcW w:w="2674" w:type="dxa"/>
            <w:gridSpan w:val="3"/>
            <w:noWrap/>
            <w:hideMark/>
          </w:tcPr>
          <w:p w14:paraId="39D25239" w14:textId="2D8C41A5" w:rsidR="00143AC0" w:rsidRPr="00357367" w:rsidRDefault="00143AC0" w:rsidP="0085506F">
            <w:pPr>
              <w:pStyle w:val="ColumnHeading"/>
              <w:keepNext/>
              <w:keepLines/>
              <w:jc w:val="center"/>
            </w:pPr>
            <w:r w:rsidRPr="00357367">
              <w:t>Inundated*</w:t>
            </w:r>
          </w:p>
        </w:tc>
      </w:tr>
      <w:tr w:rsidR="00143AC0" w:rsidRPr="00357367" w14:paraId="517B91A5" w14:textId="77777777" w:rsidTr="004B78D0">
        <w:trPr>
          <w:cnfStyle w:val="100000000000" w:firstRow="1" w:lastRow="0" w:firstColumn="0" w:lastColumn="0" w:oddVBand="0" w:evenVBand="0" w:oddHBand="0" w:evenHBand="0" w:firstRowFirstColumn="0" w:firstRowLastColumn="0" w:lastRowFirstColumn="0" w:lastRowLastColumn="0"/>
          <w:divId w:val="1974752818"/>
          <w:cantSplit/>
          <w:tblHeader/>
        </w:trPr>
        <w:tc>
          <w:tcPr>
            <w:tcW w:w="5019" w:type="dxa"/>
            <w:vMerge/>
            <w:noWrap/>
            <w:hideMark/>
          </w:tcPr>
          <w:p w14:paraId="7A17FAC5" w14:textId="68F3B858" w:rsidR="00143AC0" w:rsidRPr="00357367" w:rsidRDefault="00143AC0" w:rsidP="0085506F">
            <w:pPr>
              <w:pStyle w:val="ColumnHeading"/>
              <w:keepNext/>
              <w:keepLines/>
            </w:pPr>
          </w:p>
        </w:tc>
        <w:tc>
          <w:tcPr>
            <w:tcW w:w="924" w:type="dxa"/>
            <w:vMerge/>
            <w:noWrap/>
            <w:hideMark/>
          </w:tcPr>
          <w:p w14:paraId="04FC463D" w14:textId="10D5CC72" w:rsidR="00143AC0" w:rsidRPr="00357367" w:rsidRDefault="00143AC0" w:rsidP="0085506F">
            <w:pPr>
              <w:pStyle w:val="ColumnHeading"/>
              <w:keepNext/>
              <w:keepLines/>
              <w:jc w:val="center"/>
            </w:pPr>
          </w:p>
        </w:tc>
        <w:tc>
          <w:tcPr>
            <w:tcW w:w="0" w:type="auto"/>
            <w:vMerge/>
            <w:noWrap/>
            <w:hideMark/>
          </w:tcPr>
          <w:p w14:paraId="5D1F5093" w14:textId="1BC21794" w:rsidR="00143AC0" w:rsidRPr="00357367" w:rsidRDefault="00143AC0" w:rsidP="0085506F">
            <w:pPr>
              <w:pStyle w:val="ColumnHeading"/>
              <w:keepNext/>
              <w:keepLines/>
              <w:jc w:val="center"/>
            </w:pPr>
          </w:p>
        </w:tc>
        <w:tc>
          <w:tcPr>
            <w:tcW w:w="913" w:type="dxa"/>
            <w:noWrap/>
            <w:hideMark/>
          </w:tcPr>
          <w:p w14:paraId="1562FD02" w14:textId="67735507" w:rsidR="00143AC0" w:rsidRPr="00357367" w:rsidRDefault="00143AC0" w:rsidP="0085506F">
            <w:pPr>
              <w:pStyle w:val="ColumnHeading"/>
              <w:keepNext/>
              <w:keepLines/>
              <w:jc w:val="center"/>
            </w:pPr>
            <w:r w:rsidRPr="00357367">
              <w:t>Area</w:t>
            </w:r>
            <w:r w:rsidR="001D38E8">
              <w:br/>
            </w:r>
            <w:r w:rsidRPr="00357367">
              <w:t>(ha)</w:t>
            </w:r>
          </w:p>
        </w:tc>
        <w:tc>
          <w:tcPr>
            <w:tcW w:w="769" w:type="dxa"/>
            <w:noWrap/>
            <w:hideMark/>
          </w:tcPr>
          <w:p w14:paraId="1190F4E5" w14:textId="2E494F87" w:rsidR="00143AC0" w:rsidRPr="00357367" w:rsidRDefault="00143AC0" w:rsidP="0085506F">
            <w:pPr>
              <w:pStyle w:val="ColumnHeading"/>
              <w:keepNext/>
              <w:keepLines/>
              <w:jc w:val="center"/>
            </w:pPr>
            <w:r w:rsidRPr="00357367">
              <w:t xml:space="preserve">% </w:t>
            </w:r>
            <w:proofErr w:type="gramStart"/>
            <w:r w:rsidRPr="00357367">
              <w:t>of</w:t>
            </w:r>
            <w:proofErr w:type="gramEnd"/>
            <w:r w:rsidRPr="00357367">
              <w:br/>
              <w:t>total</w:t>
            </w:r>
          </w:p>
        </w:tc>
        <w:tc>
          <w:tcPr>
            <w:tcW w:w="992" w:type="dxa"/>
            <w:noWrap/>
            <w:hideMark/>
          </w:tcPr>
          <w:p w14:paraId="010FAD64" w14:textId="58A8B2BF" w:rsidR="00143AC0" w:rsidRPr="00357367" w:rsidRDefault="00143AC0" w:rsidP="0085506F">
            <w:pPr>
              <w:pStyle w:val="ColumnHeading"/>
              <w:keepNext/>
              <w:keepLines/>
              <w:jc w:val="center"/>
            </w:pPr>
            <w:r w:rsidRPr="00357367">
              <w:t xml:space="preserve">% </w:t>
            </w:r>
            <w:proofErr w:type="gramStart"/>
            <w:r w:rsidRPr="00357367">
              <w:t>of</w:t>
            </w:r>
            <w:proofErr w:type="gramEnd"/>
            <w:r w:rsidRPr="00357367">
              <w:t xml:space="preserve"> </w:t>
            </w:r>
            <w:r w:rsidR="004B78D0" w:rsidRPr="00357367">
              <w:t>m</w:t>
            </w:r>
            <w:r w:rsidRPr="00357367">
              <w:t xml:space="preserve">anaged </w:t>
            </w:r>
            <w:r w:rsidR="004B78D0" w:rsidRPr="00357367">
              <w:t>f</w:t>
            </w:r>
            <w:r w:rsidRPr="00357367">
              <w:t>loodplain</w:t>
            </w:r>
          </w:p>
        </w:tc>
      </w:tr>
      <w:tr w:rsidR="00143AC0" w:rsidRPr="00357367" w14:paraId="6EEDFA1E"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0C8F4941" w14:textId="77777777" w:rsidR="00143AC0" w:rsidRPr="00357367" w:rsidRDefault="00143AC0" w:rsidP="0085506F">
            <w:pPr>
              <w:pStyle w:val="TableText"/>
              <w:keepNext/>
              <w:keepLines/>
            </w:pPr>
            <w:r w:rsidRPr="00357367">
              <w:t>F2.2: Lignum shrubland riparian zone or floodplain</w:t>
            </w:r>
          </w:p>
        </w:tc>
        <w:tc>
          <w:tcPr>
            <w:tcW w:w="924" w:type="dxa"/>
            <w:noWrap/>
            <w:hideMark/>
          </w:tcPr>
          <w:p w14:paraId="6FF9E72D" w14:textId="77777777" w:rsidR="00143AC0" w:rsidRPr="00357367" w:rsidRDefault="00143AC0" w:rsidP="0085506F">
            <w:pPr>
              <w:pStyle w:val="TableText"/>
              <w:keepNext/>
              <w:keepLines/>
              <w:jc w:val="right"/>
            </w:pPr>
            <w:r w:rsidRPr="00357367">
              <w:t>291,051</w:t>
            </w:r>
          </w:p>
        </w:tc>
        <w:tc>
          <w:tcPr>
            <w:tcW w:w="0" w:type="auto"/>
            <w:noWrap/>
            <w:hideMark/>
          </w:tcPr>
          <w:p w14:paraId="61269BC3" w14:textId="77777777" w:rsidR="00143AC0" w:rsidRPr="00357367" w:rsidRDefault="00143AC0" w:rsidP="0085506F">
            <w:pPr>
              <w:pStyle w:val="TableText"/>
              <w:keepNext/>
              <w:keepLines/>
              <w:jc w:val="right"/>
            </w:pPr>
            <w:r w:rsidRPr="00357367">
              <w:t>76,181</w:t>
            </w:r>
          </w:p>
        </w:tc>
        <w:tc>
          <w:tcPr>
            <w:tcW w:w="913" w:type="dxa"/>
            <w:noWrap/>
            <w:hideMark/>
          </w:tcPr>
          <w:p w14:paraId="21326FC5" w14:textId="77777777" w:rsidR="00143AC0" w:rsidRPr="00357367" w:rsidRDefault="00143AC0" w:rsidP="0085506F">
            <w:pPr>
              <w:pStyle w:val="TableText"/>
              <w:keepNext/>
              <w:keepLines/>
              <w:jc w:val="right"/>
            </w:pPr>
            <w:r w:rsidRPr="00357367">
              <w:t>6,002</w:t>
            </w:r>
          </w:p>
        </w:tc>
        <w:tc>
          <w:tcPr>
            <w:tcW w:w="769" w:type="dxa"/>
            <w:noWrap/>
            <w:hideMark/>
          </w:tcPr>
          <w:p w14:paraId="26F68992" w14:textId="2A63820C" w:rsidR="00143AC0" w:rsidRPr="00357367" w:rsidRDefault="00143AC0" w:rsidP="0085506F">
            <w:pPr>
              <w:pStyle w:val="TableText"/>
              <w:keepNext/>
              <w:keepLines/>
              <w:jc w:val="right"/>
            </w:pPr>
            <w:r w:rsidRPr="00357367">
              <w:t>2.1</w:t>
            </w:r>
            <w:r w:rsidR="00AA4A31">
              <w:t>%</w:t>
            </w:r>
          </w:p>
        </w:tc>
        <w:tc>
          <w:tcPr>
            <w:tcW w:w="992" w:type="dxa"/>
            <w:noWrap/>
            <w:hideMark/>
          </w:tcPr>
          <w:p w14:paraId="5B0877EF" w14:textId="6D12161F" w:rsidR="00143AC0" w:rsidRPr="00357367" w:rsidRDefault="00143AC0" w:rsidP="0085506F">
            <w:pPr>
              <w:pStyle w:val="TableText"/>
              <w:keepNext/>
              <w:keepLines/>
              <w:jc w:val="right"/>
            </w:pPr>
            <w:r w:rsidRPr="00357367">
              <w:t>7.9</w:t>
            </w:r>
            <w:r w:rsidR="00AA4A31">
              <w:t>%</w:t>
            </w:r>
          </w:p>
        </w:tc>
      </w:tr>
      <w:tr w:rsidR="00143AC0" w:rsidRPr="00357367" w14:paraId="40712544" w14:textId="77777777" w:rsidTr="004B78D0">
        <w:trPr>
          <w:divId w:val="1974752818"/>
          <w:cantSplit/>
        </w:trPr>
        <w:tc>
          <w:tcPr>
            <w:tcW w:w="5019" w:type="dxa"/>
            <w:noWrap/>
            <w:hideMark/>
          </w:tcPr>
          <w:p w14:paraId="3AA13920" w14:textId="14207A6A" w:rsidR="00143AC0" w:rsidRPr="00357367" w:rsidRDefault="00143AC0" w:rsidP="0085506F">
            <w:pPr>
              <w:pStyle w:val="TableText"/>
              <w:keepNext/>
              <w:keepLines/>
            </w:pPr>
            <w:r w:rsidRPr="00357367">
              <w:t xml:space="preserve">F1.2: River </w:t>
            </w:r>
            <w:proofErr w:type="gramStart"/>
            <w:r w:rsidR="007D5B5C" w:rsidRPr="00357367">
              <w:t>R</w:t>
            </w:r>
            <w:r w:rsidRPr="00357367">
              <w:t xml:space="preserve">ed </w:t>
            </w:r>
            <w:r w:rsidR="007D5B5C" w:rsidRPr="00357367">
              <w:t>G</w:t>
            </w:r>
            <w:r w:rsidRPr="00357367">
              <w:t>um forest</w:t>
            </w:r>
            <w:proofErr w:type="gramEnd"/>
            <w:r w:rsidRPr="00357367">
              <w:t xml:space="preserve"> riparian zone or floodplain</w:t>
            </w:r>
          </w:p>
        </w:tc>
        <w:tc>
          <w:tcPr>
            <w:tcW w:w="924" w:type="dxa"/>
            <w:noWrap/>
            <w:hideMark/>
          </w:tcPr>
          <w:p w14:paraId="56194D93" w14:textId="77777777" w:rsidR="00143AC0" w:rsidRPr="00357367" w:rsidRDefault="00143AC0" w:rsidP="0085506F">
            <w:pPr>
              <w:pStyle w:val="TableText"/>
              <w:keepNext/>
              <w:keepLines/>
              <w:jc w:val="right"/>
            </w:pPr>
            <w:r w:rsidRPr="00357367">
              <w:t>625,611</w:t>
            </w:r>
          </w:p>
        </w:tc>
        <w:tc>
          <w:tcPr>
            <w:tcW w:w="0" w:type="auto"/>
            <w:noWrap/>
            <w:hideMark/>
          </w:tcPr>
          <w:p w14:paraId="23C1EF26" w14:textId="77777777" w:rsidR="00143AC0" w:rsidRPr="00357367" w:rsidRDefault="00143AC0" w:rsidP="0085506F">
            <w:pPr>
              <w:pStyle w:val="TableText"/>
              <w:keepNext/>
              <w:keepLines/>
              <w:jc w:val="right"/>
            </w:pPr>
            <w:r w:rsidRPr="00357367">
              <w:t>294,874</w:t>
            </w:r>
          </w:p>
        </w:tc>
        <w:tc>
          <w:tcPr>
            <w:tcW w:w="913" w:type="dxa"/>
            <w:noWrap/>
            <w:hideMark/>
          </w:tcPr>
          <w:p w14:paraId="62004A1D" w14:textId="77777777" w:rsidR="00143AC0" w:rsidRPr="00357367" w:rsidRDefault="00143AC0" w:rsidP="0085506F">
            <w:pPr>
              <w:pStyle w:val="TableText"/>
              <w:keepNext/>
              <w:keepLines/>
              <w:jc w:val="right"/>
            </w:pPr>
            <w:r w:rsidRPr="00357367">
              <w:t>4,521</w:t>
            </w:r>
          </w:p>
        </w:tc>
        <w:tc>
          <w:tcPr>
            <w:tcW w:w="769" w:type="dxa"/>
            <w:noWrap/>
            <w:hideMark/>
          </w:tcPr>
          <w:p w14:paraId="4028150D" w14:textId="58DC02ED" w:rsidR="00143AC0" w:rsidRPr="00357367" w:rsidRDefault="00143AC0" w:rsidP="0085506F">
            <w:pPr>
              <w:pStyle w:val="TableText"/>
              <w:keepNext/>
              <w:keepLines/>
              <w:jc w:val="right"/>
            </w:pPr>
            <w:r w:rsidRPr="00357367">
              <w:t>0.7</w:t>
            </w:r>
            <w:r w:rsidR="00AA4A31">
              <w:t>%</w:t>
            </w:r>
          </w:p>
        </w:tc>
        <w:tc>
          <w:tcPr>
            <w:tcW w:w="992" w:type="dxa"/>
            <w:noWrap/>
            <w:hideMark/>
          </w:tcPr>
          <w:p w14:paraId="5CBC5762" w14:textId="6AF9228B" w:rsidR="00143AC0" w:rsidRPr="00357367" w:rsidRDefault="00143AC0" w:rsidP="0085506F">
            <w:pPr>
              <w:pStyle w:val="TableText"/>
              <w:keepNext/>
              <w:keepLines/>
              <w:jc w:val="right"/>
            </w:pPr>
            <w:r w:rsidRPr="00357367">
              <w:t>1.5</w:t>
            </w:r>
            <w:r w:rsidR="00AA4A31">
              <w:t>%</w:t>
            </w:r>
          </w:p>
        </w:tc>
      </w:tr>
      <w:tr w:rsidR="00143AC0" w:rsidRPr="00357367" w14:paraId="75304B9C"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4FAF734D" w14:textId="3D04F9E4" w:rsidR="00143AC0" w:rsidRPr="00357367" w:rsidRDefault="00143AC0" w:rsidP="0085506F">
            <w:pPr>
              <w:pStyle w:val="TableText"/>
              <w:keepNext/>
              <w:keepLines/>
            </w:pPr>
            <w:r w:rsidRPr="00357367">
              <w:t xml:space="preserve">F1.8: Black </w:t>
            </w:r>
            <w:r w:rsidR="007D5B5C" w:rsidRPr="00357367">
              <w:t>B</w:t>
            </w:r>
            <w:r w:rsidRPr="00357367">
              <w:t>ox woodland riparian zone or floodplain</w:t>
            </w:r>
          </w:p>
        </w:tc>
        <w:tc>
          <w:tcPr>
            <w:tcW w:w="924" w:type="dxa"/>
            <w:noWrap/>
            <w:hideMark/>
          </w:tcPr>
          <w:p w14:paraId="18E72366" w14:textId="77777777" w:rsidR="00143AC0" w:rsidRPr="00357367" w:rsidRDefault="00143AC0" w:rsidP="0085506F">
            <w:pPr>
              <w:pStyle w:val="TableText"/>
              <w:keepNext/>
              <w:keepLines/>
              <w:jc w:val="right"/>
            </w:pPr>
            <w:r w:rsidRPr="00357367">
              <w:t>1,713,215</w:t>
            </w:r>
          </w:p>
        </w:tc>
        <w:tc>
          <w:tcPr>
            <w:tcW w:w="0" w:type="auto"/>
            <w:noWrap/>
            <w:hideMark/>
          </w:tcPr>
          <w:p w14:paraId="7645AC09" w14:textId="77777777" w:rsidR="00143AC0" w:rsidRPr="00357367" w:rsidRDefault="00143AC0" w:rsidP="0085506F">
            <w:pPr>
              <w:pStyle w:val="TableText"/>
              <w:keepNext/>
              <w:keepLines/>
              <w:jc w:val="right"/>
            </w:pPr>
            <w:r w:rsidRPr="00357367">
              <w:t>259,669</w:t>
            </w:r>
          </w:p>
        </w:tc>
        <w:tc>
          <w:tcPr>
            <w:tcW w:w="913" w:type="dxa"/>
            <w:noWrap/>
            <w:hideMark/>
          </w:tcPr>
          <w:p w14:paraId="69E5C702" w14:textId="77777777" w:rsidR="00143AC0" w:rsidRPr="00357367" w:rsidRDefault="00143AC0" w:rsidP="0085506F">
            <w:pPr>
              <w:pStyle w:val="TableText"/>
              <w:keepNext/>
              <w:keepLines/>
              <w:jc w:val="right"/>
            </w:pPr>
            <w:r w:rsidRPr="00357367">
              <w:t>1,200</w:t>
            </w:r>
          </w:p>
        </w:tc>
        <w:tc>
          <w:tcPr>
            <w:tcW w:w="769" w:type="dxa"/>
            <w:noWrap/>
            <w:hideMark/>
          </w:tcPr>
          <w:p w14:paraId="2F108DBD" w14:textId="169F9E71" w:rsidR="00143AC0" w:rsidRPr="00357367" w:rsidRDefault="00143AC0" w:rsidP="0085506F">
            <w:pPr>
              <w:pStyle w:val="TableText"/>
              <w:keepNext/>
              <w:keepLines/>
              <w:jc w:val="right"/>
            </w:pPr>
            <w:r w:rsidRPr="00357367">
              <w:t>&lt;0.1</w:t>
            </w:r>
            <w:r w:rsidR="00AA4A31">
              <w:t>%</w:t>
            </w:r>
          </w:p>
        </w:tc>
        <w:tc>
          <w:tcPr>
            <w:tcW w:w="992" w:type="dxa"/>
            <w:noWrap/>
            <w:hideMark/>
          </w:tcPr>
          <w:p w14:paraId="291A68B9" w14:textId="36D050FD" w:rsidR="00143AC0" w:rsidRPr="00357367" w:rsidRDefault="00143AC0" w:rsidP="0085506F">
            <w:pPr>
              <w:pStyle w:val="TableText"/>
              <w:keepNext/>
              <w:keepLines/>
              <w:jc w:val="right"/>
            </w:pPr>
            <w:r w:rsidRPr="00357367">
              <w:t>0.5</w:t>
            </w:r>
            <w:r w:rsidR="00AA4A31">
              <w:t>%</w:t>
            </w:r>
          </w:p>
        </w:tc>
      </w:tr>
      <w:tr w:rsidR="00143AC0" w:rsidRPr="00357367" w14:paraId="75019360" w14:textId="77777777" w:rsidTr="004B78D0">
        <w:trPr>
          <w:divId w:val="1974752818"/>
          <w:cantSplit/>
        </w:trPr>
        <w:tc>
          <w:tcPr>
            <w:tcW w:w="5019" w:type="dxa"/>
            <w:noWrap/>
            <w:hideMark/>
          </w:tcPr>
          <w:p w14:paraId="58D187AC" w14:textId="77777777" w:rsidR="00143AC0" w:rsidRPr="00357367" w:rsidRDefault="00143AC0" w:rsidP="0085506F">
            <w:pPr>
              <w:pStyle w:val="TableText"/>
              <w:keepNext/>
              <w:keepLines/>
            </w:pPr>
            <w:r w:rsidRPr="00357367">
              <w:t>F2.4: Shrubland riparian zone or floodplain</w:t>
            </w:r>
          </w:p>
        </w:tc>
        <w:tc>
          <w:tcPr>
            <w:tcW w:w="924" w:type="dxa"/>
            <w:noWrap/>
            <w:hideMark/>
          </w:tcPr>
          <w:p w14:paraId="794EAFD1" w14:textId="77777777" w:rsidR="00143AC0" w:rsidRPr="00357367" w:rsidRDefault="00143AC0" w:rsidP="0085506F">
            <w:pPr>
              <w:pStyle w:val="TableText"/>
              <w:keepNext/>
              <w:keepLines/>
              <w:jc w:val="right"/>
            </w:pPr>
            <w:r w:rsidRPr="00357367">
              <w:t>461,257</w:t>
            </w:r>
          </w:p>
        </w:tc>
        <w:tc>
          <w:tcPr>
            <w:tcW w:w="0" w:type="auto"/>
            <w:noWrap/>
            <w:hideMark/>
          </w:tcPr>
          <w:p w14:paraId="5ABBD910" w14:textId="77777777" w:rsidR="00143AC0" w:rsidRPr="00357367" w:rsidRDefault="00143AC0" w:rsidP="0085506F">
            <w:pPr>
              <w:pStyle w:val="TableText"/>
              <w:keepNext/>
              <w:keepLines/>
              <w:jc w:val="right"/>
            </w:pPr>
            <w:r w:rsidRPr="00357367">
              <w:t>136,499</w:t>
            </w:r>
          </w:p>
        </w:tc>
        <w:tc>
          <w:tcPr>
            <w:tcW w:w="913" w:type="dxa"/>
            <w:noWrap/>
            <w:hideMark/>
          </w:tcPr>
          <w:p w14:paraId="738329A1" w14:textId="77777777" w:rsidR="00143AC0" w:rsidRPr="00357367" w:rsidRDefault="00143AC0" w:rsidP="0085506F">
            <w:pPr>
              <w:pStyle w:val="TableText"/>
              <w:keepNext/>
              <w:keepLines/>
              <w:jc w:val="right"/>
            </w:pPr>
            <w:r w:rsidRPr="00357367">
              <w:t>836</w:t>
            </w:r>
          </w:p>
        </w:tc>
        <w:tc>
          <w:tcPr>
            <w:tcW w:w="769" w:type="dxa"/>
            <w:noWrap/>
            <w:hideMark/>
          </w:tcPr>
          <w:p w14:paraId="09E0F822" w14:textId="6E66A52C" w:rsidR="00143AC0" w:rsidRPr="00357367" w:rsidRDefault="00143AC0" w:rsidP="0085506F">
            <w:pPr>
              <w:pStyle w:val="TableText"/>
              <w:keepNext/>
              <w:keepLines/>
              <w:jc w:val="right"/>
            </w:pPr>
            <w:r w:rsidRPr="00357367">
              <w:t>0.2</w:t>
            </w:r>
            <w:r w:rsidR="00AA4A31">
              <w:t>%</w:t>
            </w:r>
          </w:p>
        </w:tc>
        <w:tc>
          <w:tcPr>
            <w:tcW w:w="992" w:type="dxa"/>
            <w:noWrap/>
            <w:hideMark/>
          </w:tcPr>
          <w:p w14:paraId="169BE089" w14:textId="20D6869D" w:rsidR="00143AC0" w:rsidRPr="00357367" w:rsidRDefault="00143AC0" w:rsidP="0085506F">
            <w:pPr>
              <w:pStyle w:val="TableText"/>
              <w:keepNext/>
              <w:keepLines/>
              <w:jc w:val="right"/>
            </w:pPr>
            <w:r w:rsidRPr="00357367">
              <w:t>0.6</w:t>
            </w:r>
            <w:r w:rsidR="00AA4A31">
              <w:t>%</w:t>
            </w:r>
          </w:p>
        </w:tc>
      </w:tr>
      <w:tr w:rsidR="00143AC0" w:rsidRPr="00357367" w14:paraId="15BBFA52"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587FBF23" w14:textId="77777777" w:rsidR="00143AC0" w:rsidRPr="00357367" w:rsidRDefault="00143AC0" w:rsidP="0085506F">
            <w:pPr>
              <w:pStyle w:val="TableText"/>
              <w:keepNext/>
              <w:keepLines/>
            </w:pPr>
            <w:r w:rsidRPr="00357367">
              <w:t xml:space="preserve">F1.10: </w:t>
            </w:r>
            <w:proofErr w:type="spellStart"/>
            <w:r w:rsidRPr="00357367">
              <w:t>Coolibah</w:t>
            </w:r>
            <w:proofErr w:type="spellEnd"/>
            <w:r w:rsidRPr="00357367">
              <w:t xml:space="preserve"> woodland and forest riparian zone or floodplain</w:t>
            </w:r>
          </w:p>
        </w:tc>
        <w:tc>
          <w:tcPr>
            <w:tcW w:w="924" w:type="dxa"/>
            <w:noWrap/>
            <w:hideMark/>
          </w:tcPr>
          <w:p w14:paraId="37D485E5" w14:textId="77777777" w:rsidR="00143AC0" w:rsidRPr="00357367" w:rsidRDefault="00143AC0" w:rsidP="0085506F">
            <w:pPr>
              <w:pStyle w:val="TableText"/>
              <w:keepNext/>
              <w:keepLines/>
              <w:jc w:val="right"/>
            </w:pPr>
            <w:r w:rsidRPr="00357367">
              <w:t>2,107,271</w:t>
            </w:r>
          </w:p>
        </w:tc>
        <w:tc>
          <w:tcPr>
            <w:tcW w:w="0" w:type="auto"/>
            <w:noWrap/>
            <w:hideMark/>
          </w:tcPr>
          <w:p w14:paraId="6F217669" w14:textId="77777777" w:rsidR="00143AC0" w:rsidRPr="00357367" w:rsidRDefault="00143AC0" w:rsidP="0085506F">
            <w:pPr>
              <w:pStyle w:val="TableText"/>
              <w:keepNext/>
              <w:keepLines/>
              <w:jc w:val="right"/>
            </w:pPr>
            <w:r w:rsidRPr="00357367">
              <w:t>477,520</w:t>
            </w:r>
          </w:p>
        </w:tc>
        <w:tc>
          <w:tcPr>
            <w:tcW w:w="913" w:type="dxa"/>
            <w:noWrap/>
            <w:hideMark/>
          </w:tcPr>
          <w:p w14:paraId="71C87A46" w14:textId="77777777" w:rsidR="00143AC0" w:rsidRPr="00357367" w:rsidRDefault="00143AC0" w:rsidP="0085506F">
            <w:pPr>
              <w:pStyle w:val="TableText"/>
              <w:keepNext/>
              <w:keepLines/>
              <w:jc w:val="right"/>
            </w:pPr>
            <w:r w:rsidRPr="00357367">
              <w:t>677</w:t>
            </w:r>
          </w:p>
        </w:tc>
        <w:tc>
          <w:tcPr>
            <w:tcW w:w="769" w:type="dxa"/>
            <w:noWrap/>
            <w:hideMark/>
          </w:tcPr>
          <w:p w14:paraId="3307D16E" w14:textId="52308EEE" w:rsidR="00143AC0" w:rsidRPr="00357367" w:rsidRDefault="00143AC0" w:rsidP="0085506F">
            <w:pPr>
              <w:pStyle w:val="TableText"/>
              <w:keepNext/>
              <w:keepLines/>
              <w:jc w:val="right"/>
            </w:pPr>
            <w:r w:rsidRPr="00357367">
              <w:t>&lt;0.1</w:t>
            </w:r>
            <w:r w:rsidR="00AA4A31">
              <w:t>%</w:t>
            </w:r>
          </w:p>
        </w:tc>
        <w:tc>
          <w:tcPr>
            <w:tcW w:w="992" w:type="dxa"/>
            <w:noWrap/>
            <w:hideMark/>
          </w:tcPr>
          <w:p w14:paraId="4DFA487E" w14:textId="47945D21" w:rsidR="00143AC0" w:rsidRPr="00357367" w:rsidRDefault="00143AC0" w:rsidP="0085506F">
            <w:pPr>
              <w:pStyle w:val="TableText"/>
              <w:keepNext/>
              <w:keepLines/>
              <w:jc w:val="right"/>
            </w:pPr>
            <w:r w:rsidRPr="00357367">
              <w:t>0.1</w:t>
            </w:r>
            <w:r w:rsidR="00AA4A31">
              <w:t>%</w:t>
            </w:r>
          </w:p>
        </w:tc>
      </w:tr>
      <w:tr w:rsidR="00143AC0" w:rsidRPr="00357367" w14:paraId="68A4F7FC" w14:textId="77777777" w:rsidTr="004B78D0">
        <w:trPr>
          <w:divId w:val="1974752818"/>
          <w:cantSplit/>
        </w:trPr>
        <w:tc>
          <w:tcPr>
            <w:tcW w:w="5019" w:type="dxa"/>
            <w:noWrap/>
            <w:hideMark/>
          </w:tcPr>
          <w:p w14:paraId="677EC885" w14:textId="52B4999A" w:rsidR="00143AC0" w:rsidRPr="00357367" w:rsidRDefault="00143AC0" w:rsidP="0085506F">
            <w:pPr>
              <w:pStyle w:val="TableText"/>
              <w:keepNext/>
              <w:keepLines/>
            </w:pPr>
            <w:r w:rsidRPr="00357367">
              <w:t xml:space="preserve">F1.4: River </w:t>
            </w:r>
            <w:r w:rsidR="007D5B5C" w:rsidRPr="00357367">
              <w:t>R</w:t>
            </w:r>
            <w:r w:rsidRPr="00357367">
              <w:t xml:space="preserve">ed </w:t>
            </w:r>
            <w:r w:rsidR="007D5B5C" w:rsidRPr="00357367">
              <w:t>G</w:t>
            </w:r>
            <w:r w:rsidRPr="00357367">
              <w:t>um woodland riparian zone or floodplain</w:t>
            </w:r>
          </w:p>
        </w:tc>
        <w:tc>
          <w:tcPr>
            <w:tcW w:w="924" w:type="dxa"/>
            <w:noWrap/>
            <w:hideMark/>
          </w:tcPr>
          <w:p w14:paraId="05DF8105" w14:textId="77777777" w:rsidR="00143AC0" w:rsidRPr="00357367" w:rsidRDefault="00143AC0" w:rsidP="0085506F">
            <w:pPr>
              <w:pStyle w:val="TableText"/>
              <w:keepNext/>
              <w:keepLines/>
              <w:jc w:val="right"/>
            </w:pPr>
            <w:r w:rsidRPr="00357367">
              <w:t>297,969</w:t>
            </w:r>
          </w:p>
        </w:tc>
        <w:tc>
          <w:tcPr>
            <w:tcW w:w="0" w:type="auto"/>
            <w:noWrap/>
            <w:hideMark/>
          </w:tcPr>
          <w:p w14:paraId="6A65431A" w14:textId="77777777" w:rsidR="00143AC0" w:rsidRPr="00357367" w:rsidRDefault="00143AC0" w:rsidP="0085506F">
            <w:pPr>
              <w:pStyle w:val="TableText"/>
              <w:keepNext/>
              <w:keepLines/>
              <w:jc w:val="right"/>
            </w:pPr>
            <w:r w:rsidRPr="00357367">
              <w:t>140,718</w:t>
            </w:r>
          </w:p>
        </w:tc>
        <w:tc>
          <w:tcPr>
            <w:tcW w:w="913" w:type="dxa"/>
            <w:noWrap/>
            <w:hideMark/>
          </w:tcPr>
          <w:p w14:paraId="49CC35AE" w14:textId="77777777" w:rsidR="00143AC0" w:rsidRPr="00357367" w:rsidRDefault="00143AC0" w:rsidP="0085506F">
            <w:pPr>
              <w:pStyle w:val="TableText"/>
              <w:keepNext/>
              <w:keepLines/>
              <w:jc w:val="right"/>
            </w:pPr>
            <w:r w:rsidRPr="00357367">
              <w:t>334</w:t>
            </w:r>
          </w:p>
        </w:tc>
        <w:tc>
          <w:tcPr>
            <w:tcW w:w="769" w:type="dxa"/>
            <w:noWrap/>
            <w:hideMark/>
          </w:tcPr>
          <w:p w14:paraId="3A342A01" w14:textId="4279B054" w:rsidR="00143AC0" w:rsidRPr="00357367" w:rsidRDefault="00143AC0" w:rsidP="0085506F">
            <w:pPr>
              <w:pStyle w:val="TableText"/>
              <w:keepNext/>
              <w:keepLines/>
              <w:jc w:val="right"/>
            </w:pPr>
            <w:r w:rsidRPr="00357367">
              <w:t>0.1</w:t>
            </w:r>
            <w:r w:rsidR="00AA4A31">
              <w:t>%</w:t>
            </w:r>
          </w:p>
        </w:tc>
        <w:tc>
          <w:tcPr>
            <w:tcW w:w="992" w:type="dxa"/>
            <w:noWrap/>
            <w:hideMark/>
          </w:tcPr>
          <w:p w14:paraId="7E3C4160" w14:textId="58B9C606" w:rsidR="00143AC0" w:rsidRPr="00357367" w:rsidRDefault="00143AC0" w:rsidP="0085506F">
            <w:pPr>
              <w:pStyle w:val="TableText"/>
              <w:keepNext/>
              <w:keepLines/>
              <w:jc w:val="right"/>
            </w:pPr>
            <w:r w:rsidRPr="00357367">
              <w:t>0.2</w:t>
            </w:r>
            <w:r w:rsidR="00AA4A31">
              <w:t>%</w:t>
            </w:r>
          </w:p>
        </w:tc>
      </w:tr>
      <w:tr w:rsidR="00143AC0" w:rsidRPr="00357367" w14:paraId="68F72781"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1BCA5EFB" w14:textId="77777777" w:rsidR="00143AC0" w:rsidRPr="00357367" w:rsidRDefault="00143AC0" w:rsidP="0085506F">
            <w:pPr>
              <w:pStyle w:val="TableText"/>
              <w:keepNext/>
              <w:keepLines/>
            </w:pPr>
            <w:r w:rsidRPr="00357367">
              <w:t>F4: Unspecified riparian zone or floodplain</w:t>
            </w:r>
          </w:p>
        </w:tc>
        <w:tc>
          <w:tcPr>
            <w:tcW w:w="924" w:type="dxa"/>
            <w:noWrap/>
            <w:hideMark/>
          </w:tcPr>
          <w:p w14:paraId="3DAA9442" w14:textId="77777777" w:rsidR="00143AC0" w:rsidRPr="00357367" w:rsidRDefault="00143AC0" w:rsidP="0085506F">
            <w:pPr>
              <w:pStyle w:val="TableText"/>
              <w:keepNext/>
              <w:keepLines/>
              <w:jc w:val="right"/>
            </w:pPr>
            <w:r w:rsidRPr="00357367">
              <w:t>21,547</w:t>
            </w:r>
          </w:p>
        </w:tc>
        <w:tc>
          <w:tcPr>
            <w:tcW w:w="0" w:type="auto"/>
            <w:noWrap/>
            <w:hideMark/>
          </w:tcPr>
          <w:p w14:paraId="54066FFB" w14:textId="77777777" w:rsidR="00143AC0" w:rsidRPr="00357367" w:rsidRDefault="00143AC0" w:rsidP="0085506F">
            <w:pPr>
              <w:pStyle w:val="TableText"/>
              <w:keepNext/>
              <w:keepLines/>
              <w:jc w:val="right"/>
            </w:pPr>
            <w:r w:rsidRPr="00357367">
              <w:t>4,456</w:t>
            </w:r>
          </w:p>
        </w:tc>
        <w:tc>
          <w:tcPr>
            <w:tcW w:w="913" w:type="dxa"/>
            <w:noWrap/>
            <w:hideMark/>
          </w:tcPr>
          <w:p w14:paraId="1602DF61" w14:textId="77777777" w:rsidR="00143AC0" w:rsidRPr="00357367" w:rsidRDefault="00143AC0" w:rsidP="0085506F">
            <w:pPr>
              <w:pStyle w:val="TableText"/>
              <w:keepNext/>
              <w:keepLines/>
              <w:jc w:val="right"/>
            </w:pPr>
            <w:r w:rsidRPr="00357367">
              <w:t>131</w:t>
            </w:r>
          </w:p>
        </w:tc>
        <w:tc>
          <w:tcPr>
            <w:tcW w:w="769" w:type="dxa"/>
            <w:noWrap/>
            <w:hideMark/>
          </w:tcPr>
          <w:p w14:paraId="074054FF" w14:textId="581E2231" w:rsidR="00143AC0" w:rsidRPr="00357367" w:rsidRDefault="00143AC0" w:rsidP="0085506F">
            <w:pPr>
              <w:pStyle w:val="TableText"/>
              <w:keepNext/>
              <w:keepLines/>
              <w:jc w:val="right"/>
            </w:pPr>
            <w:r w:rsidRPr="00357367">
              <w:t>0.6</w:t>
            </w:r>
            <w:r w:rsidR="00AA4A31">
              <w:t>%</w:t>
            </w:r>
          </w:p>
        </w:tc>
        <w:tc>
          <w:tcPr>
            <w:tcW w:w="992" w:type="dxa"/>
            <w:noWrap/>
            <w:hideMark/>
          </w:tcPr>
          <w:p w14:paraId="4A097C6C" w14:textId="01B87833" w:rsidR="00143AC0" w:rsidRPr="00357367" w:rsidRDefault="00143AC0" w:rsidP="0085506F">
            <w:pPr>
              <w:pStyle w:val="TableText"/>
              <w:keepNext/>
              <w:keepLines/>
              <w:jc w:val="right"/>
            </w:pPr>
            <w:r w:rsidRPr="00357367">
              <w:t>2.9</w:t>
            </w:r>
            <w:r w:rsidR="00AA4A31">
              <w:t>%</w:t>
            </w:r>
          </w:p>
        </w:tc>
      </w:tr>
      <w:tr w:rsidR="00143AC0" w:rsidRPr="00357367" w14:paraId="71E6C76A" w14:textId="77777777" w:rsidTr="004B78D0">
        <w:trPr>
          <w:divId w:val="1974752818"/>
          <w:cantSplit/>
        </w:trPr>
        <w:tc>
          <w:tcPr>
            <w:tcW w:w="5019" w:type="dxa"/>
            <w:noWrap/>
            <w:hideMark/>
          </w:tcPr>
          <w:p w14:paraId="6CB36BC2" w14:textId="77777777" w:rsidR="00143AC0" w:rsidRPr="00357367" w:rsidRDefault="00143AC0" w:rsidP="0085506F">
            <w:pPr>
              <w:pStyle w:val="TableText"/>
              <w:keepNext/>
              <w:keepLines/>
            </w:pPr>
            <w:r w:rsidRPr="00357367">
              <w:t>F3.2: Sedge/forb/grassland riparian zone or floodplain</w:t>
            </w:r>
          </w:p>
        </w:tc>
        <w:tc>
          <w:tcPr>
            <w:tcW w:w="924" w:type="dxa"/>
            <w:noWrap/>
            <w:hideMark/>
          </w:tcPr>
          <w:p w14:paraId="3A39E0E5" w14:textId="77777777" w:rsidR="00143AC0" w:rsidRPr="00357367" w:rsidRDefault="00143AC0" w:rsidP="0085506F">
            <w:pPr>
              <w:pStyle w:val="TableText"/>
              <w:keepNext/>
              <w:keepLines/>
              <w:jc w:val="right"/>
            </w:pPr>
            <w:r w:rsidRPr="00357367">
              <w:t>62,784</w:t>
            </w:r>
          </w:p>
        </w:tc>
        <w:tc>
          <w:tcPr>
            <w:tcW w:w="0" w:type="auto"/>
            <w:noWrap/>
            <w:hideMark/>
          </w:tcPr>
          <w:p w14:paraId="59758EED" w14:textId="77777777" w:rsidR="00143AC0" w:rsidRPr="00357367" w:rsidRDefault="00143AC0" w:rsidP="0085506F">
            <w:pPr>
              <w:pStyle w:val="TableText"/>
              <w:keepNext/>
              <w:keepLines/>
              <w:jc w:val="right"/>
            </w:pPr>
            <w:r w:rsidRPr="00357367">
              <w:t>6,335</w:t>
            </w:r>
          </w:p>
        </w:tc>
        <w:tc>
          <w:tcPr>
            <w:tcW w:w="913" w:type="dxa"/>
            <w:noWrap/>
            <w:hideMark/>
          </w:tcPr>
          <w:p w14:paraId="0DF8FCDB" w14:textId="77777777" w:rsidR="00143AC0" w:rsidRPr="00357367" w:rsidRDefault="00143AC0" w:rsidP="0085506F">
            <w:pPr>
              <w:pStyle w:val="TableText"/>
              <w:keepNext/>
              <w:keepLines/>
              <w:jc w:val="right"/>
            </w:pPr>
            <w:r w:rsidRPr="00357367">
              <w:t>39</w:t>
            </w:r>
          </w:p>
        </w:tc>
        <w:tc>
          <w:tcPr>
            <w:tcW w:w="769" w:type="dxa"/>
            <w:noWrap/>
            <w:hideMark/>
          </w:tcPr>
          <w:p w14:paraId="24092079" w14:textId="71D471F9" w:rsidR="00143AC0" w:rsidRPr="00357367" w:rsidRDefault="00143AC0" w:rsidP="0085506F">
            <w:pPr>
              <w:pStyle w:val="TableText"/>
              <w:keepNext/>
              <w:keepLines/>
              <w:jc w:val="right"/>
            </w:pPr>
            <w:r w:rsidRPr="00357367">
              <w:t>&lt;0.1</w:t>
            </w:r>
            <w:r w:rsidR="00AA4A31">
              <w:t>%</w:t>
            </w:r>
          </w:p>
        </w:tc>
        <w:tc>
          <w:tcPr>
            <w:tcW w:w="992" w:type="dxa"/>
            <w:noWrap/>
            <w:hideMark/>
          </w:tcPr>
          <w:p w14:paraId="0D2F7D4E" w14:textId="4BD4E693" w:rsidR="00143AC0" w:rsidRPr="00357367" w:rsidRDefault="00143AC0" w:rsidP="0085506F">
            <w:pPr>
              <w:pStyle w:val="TableText"/>
              <w:keepNext/>
              <w:keepLines/>
              <w:jc w:val="right"/>
            </w:pPr>
            <w:r w:rsidRPr="00357367">
              <w:t>0.6</w:t>
            </w:r>
            <w:r w:rsidR="00AA4A31">
              <w:t>%</w:t>
            </w:r>
          </w:p>
        </w:tc>
      </w:tr>
      <w:tr w:rsidR="00143AC0" w:rsidRPr="00357367" w14:paraId="1AEC6610"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3D7D228C" w14:textId="77777777" w:rsidR="00143AC0" w:rsidRPr="00357367" w:rsidRDefault="00143AC0" w:rsidP="0085506F">
            <w:pPr>
              <w:pStyle w:val="TableText"/>
              <w:keepNext/>
              <w:keepLines/>
            </w:pPr>
            <w:r w:rsidRPr="00357367">
              <w:t>F1.12: Woodland riparian zone or floodplain</w:t>
            </w:r>
          </w:p>
        </w:tc>
        <w:tc>
          <w:tcPr>
            <w:tcW w:w="924" w:type="dxa"/>
            <w:noWrap/>
            <w:hideMark/>
          </w:tcPr>
          <w:p w14:paraId="04A32436" w14:textId="77777777" w:rsidR="00143AC0" w:rsidRPr="00357367" w:rsidRDefault="00143AC0" w:rsidP="0085506F">
            <w:pPr>
              <w:pStyle w:val="TableText"/>
              <w:keepNext/>
              <w:keepLines/>
              <w:jc w:val="right"/>
            </w:pPr>
            <w:r w:rsidRPr="00357367">
              <w:t>152,751</w:t>
            </w:r>
          </w:p>
        </w:tc>
        <w:tc>
          <w:tcPr>
            <w:tcW w:w="0" w:type="auto"/>
            <w:noWrap/>
            <w:hideMark/>
          </w:tcPr>
          <w:p w14:paraId="01B0ECCF" w14:textId="77777777" w:rsidR="00143AC0" w:rsidRPr="00357367" w:rsidRDefault="00143AC0" w:rsidP="0085506F">
            <w:pPr>
              <w:pStyle w:val="TableText"/>
              <w:keepNext/>
              <w:keepLines/>
              <w:jc w:val="right"/>
            </w:pPr>
            <w:r w:rsidRPr="00357367">
              <w:t>42,978</w:t>
            </w:r>
          </w:p>
        </w:tc>
        <w:tc>
          <w:tcPr>
            <w:tcW w:w="913" w:type="dxa"/>
            <w:noWrap/>
            <w:hideMark/>
          </w:tcPr>
          <w:p w14:paraId="7B7975B8" w14:textId="77777777" w:rsidR="00143AC0" w:rsidRPr="00357367" w:rsidRDefault="00143AC0" w:rsidP="0085506F">
            <w:pPr>
              <w:pStyle w:val="TableText"/>
              <w:keepNext/>
              <w:keepLines/>
              <w:jc w:val="right"/>
            </w:pPr>
            <w:r w:rsidRPr="00357367">
              <w:t>22</w:t>
            </w:r>
          </w:p>
        </w:tc>
        <w:tc>
          <w:tcPr>
            <w:tcW w:w="769" w:type="dxa"/>
            <w:noWrap/>
            <w:hideMark/>
          </w:tcPr>
          <w:p w14:paraId="7DA620B5" w14:textId="590DF118" w:rsidR="00143AC0" w:rsidRPr="00357367" w:rsidRDefault="00143AC0" w:rsidP="0085506F">
            <w:pPr>
              <w:pStyle w:val="TableText"/>
              <w:keepNext/>
              <w:keepLines/>
              <w:jc w:val="right"/>
            </w:pPr>
            <w:r w:rsidRPr="00357367">
              <w:t>&lt;0.1</w:t>
            </w:r>
            <w:r w:rsidR="00AA4A31">
              <w:t>%</w:t>
            </w:r>
          </w:p>
        </w:tc>
        <w:tc>
          <w:tcPr>
            <w:tcW w:w="992" w:type="dxa"/>
            <w:noWrap/>
            <w:hideMark/>
          </w:tcPr>
          <w:p w14:paraId="6941C340" w14:textId="51A82145" w:rsidR="00143AC0" w:rsidRPr="00357367" w:rsidRDefault="00143AC0" w:rsidP="0085506F">
            <w:pPr>
              <w:pStyle w:val="TableText"/>
              <w:keepNext/>
              <w:keepLines/>
              <w:jc w:val="right"/>
            </w:pPr>
            <w:r w:rsidRPr="00357367">
              <w:t>&lt;0.1</w:t>
            </w:r>
            <w:r w:rsidR="00AA4A31">
              <w:t>%</w:t>
            </w:r>
          </w:p>
        </w:tc>
      </w:tr>
      <w:tr w:rsidR="00143AC0" w:rsidRPr="00357367" w14:paraId="067C891C" w14:textId="77777777" w:rsidTr="004B78D0">
        <w:trPr>
          <w:divId w:val="1974752818"/>
          <w:cantSplit/>
        </w:trPr>
        <w:tc>
          <w:tcPr>
            <w:tcW w:w="5019" w:type="dxa"/>
            <w:noWrap/>
            <w:hideMark/>
          </w:tcPr>
          <w:p w14:paraId="7A14384B" w14:textId="757583FC" w:rsidR="00143AC0" w:rsidRPr="00357367" w:rsidRDefault="00143AC0" w:rsidP="0085506F">
            <w:pPr>
              <w:pStyle w:val="TableText"/>
              <w:keepNext/>
              <w:keepLines/>
            </w:pPr>
            <w:r w:rsidRPr="00357367">
              <w:t xml:space="preserve">F1.11: River </w:t>
            </w:r>
            <w:r w:rsidR="007D5B5C" w:rsidRPr="00357367">
              <w:t>C</w:t>
            </w:r>
            <w:r w:rsidRPr="00357367">
              <w:t>ooba woodland riparian zone or floodplain</w:t>
            </w:r>
          </w:p>
        </w:tc>
        <w:tc>
          <w:tcPr>
            <w:tcW w:w="924" w:type="dxa"/>
            <w:noWrap/>
            <w:hideMark/>
          </w:tcPr>
          <w:p w14:paraId="74C09632" w14:textId="77777777" w:rsidR="00143AC0" w:rsidRPr="00357367" w:rsidRDefault="00143AC0" w:rsidP="0085506F">
            <w:pPr>
              <w:pStyle w:val="TableText"/>
              <w:keepNext/>
              <w:keepLines/>
              <w:jc w:val="right"/>
            </w:pPr>
            <w:r w:rsidRPr="00357367">
              <w:t>16,898</w:t>
            </w:r>
          </w:p>
        </w:tc>
        <w:tc>
          <w:tcPr>
            <w:tcW w:w="0" w:type="auto"/>
            <w:noWrap/>
            <w:hideMark/>
          </w:tcPr>
          <w:p w14:paraId="1B4EED3C" w14:textId="77777777" w:rsidR="00143AC0" w:rsidRPr="00357367" w:rsidRDefault="00143AC0" w:rsidP="0085506F">
            <w:pPr>
              <w:pStyle w:val="TableText"/>
              <w:keepNext/>
              <w:keepLines/>
              <w:jc w:val="right"/>
            </w:pPr>
            <w:r w:rsidRPr="00357367">
              <w:t>3,889</w:t>
            </w:r>
          </w:p>
        </w:tc>
        <w:tc>
          <w:tcPr>
            <w:tcW w:w="913" w:type="dxa"/>
            <w:noWrap/>
            <w:hideMark/>
          </w:tcPr>
          <w:p w14:paraId="3DEFCE05" w14:textId="77777777" w:rsidR="00143AC0" w:rsidRPr="00357367" w:rsidRDefault="00143AC0" w:rsidP="0085506F">
            <w:pPr>
              <w:pStyle w:val="TableText"/>
              <w:keepNext/>
              <w:keepLines/>
              <w:jc w:val="right"/>
            </w:pPr>
            <w:r w:rsidRPr="00357367">
              <w:t>18</w:t>
            </w:r>
          </w:p>
        </w:tc>
        <w:tc>
          <w:tcPr>
            <w:tcW w:w="769" w:type="dxa"/>
            <w:noWrap/>
            <w:hideMark/>
          </w:tcPr>
          <w:p w14:paraId="33BF6AA3" w14:textId="73542FD0" w:rsidR="00143AC0" w:rsidRPr="00357367" w:rsidRDefault="00143AC0" w:rsidP="0085506F">
            <w:pPr>
              <w:pStyle w:val="TableText"/>
              <w:keepNext/>
              <w:keepLines/>
              <w:jc w:val="right"/>
            </w:pPr>
            <w:r w:rsidRPr="00357367">
              <w:t>0.1</w:t>
            </w:r>
            <w:r w:rsidR="00AA4A31">
              <w:t>%</w:t>
            </w:r>
          </w:p>
        </w:tc>
        <w:tc>
          <w:tcPr>
            <w:tcW w:w="992" w:type="dxa"/>
            <w:noWrap/>
            <w:hideMark/>
          </w:tcPr>
          <w:p w14:paraId="516ABA5E" w14:textId="07FF4677" w:rsidR="00143AC0" w:rsidRPr="00357367" w:rsidRDefault="00143AC0" w:rsidP="0085506F">
            <w:pPr>
              <w:pStyle w:val="TableText"/>
              <w:keepNext/>
              <w:keepLines/>
              <w:jc w:val="right"/>
            </w:pPr>
            <w:r w:rsidRPr="00357367">
              <w:t>0.5</w:t>
            </w:r>
            <w:r w:rsidR="00AA4A31">
              <w:t>%</w:t>
            </w:r>
          </w:p>
        </w:tc>
      </w:tr>
      <w:tr w:rsidR="00143AC0" w:rsidRPr="00357367" w14:paraId="0924C983" w14:textId="77777777" w:rsidTr="004B78D0">
        <w:trPr>
          <w:cnfStyle w:val="000000100000" w:firstRow="0" w:lastRow="0" w:firstColumn="0" w:lastColumn="0" w:oddVBand="0" w:evenVBand="0" w:oddHBand="1" w:evenHBand="0" w:firstRowFirstColumn="0" w:firstRowLastColumn="0" w:lastRowFirstColumn="0" w:lastRowLastColumn="0"/>
          <w:divId w:val="1974752818"/>
          <w:cantSplit/>
        </w:trPr>
        <w:tc>
          <w:tcPr>
            <w:tcW w:w="5019" w:type="dxa"/>
            <w:noWrap/>
            <w:hideMark/>
          </w:tcPr>
          <w:p w14:paraId="72A4AC4B" w14:textId="38553FA0" w:rsidR="00143AC0" w:rsidRPr="00357367" w:rsidRDefault="00143AC0" w:rsidP="00EB1D47">
            <w:pPr>
              <w:pStyle w:val="TableText"/>
            </w:pPr>
            <w:r w:rsidRPr="00357367">
              <w:t xml:space="preserve">F1.6: </w:t>
            </w:r>
            <w:proofErr w:type="gramStart"/>
            <w:r w:rsidRPr="00357367">
              <w:t xml:space="preserve">Black </w:t>
            </w:r>
            <w:r w:rsidR="007D5B5C" w:rsidRPr="00357367">
              <w:t>B</w:t>
            </w:r>
            <w:r w:rsidRPr="00357367">
              <w:t>ox forest</w:t>
            </w:r>
            <w:proofErr w:type="gramEnd"/>
            <w:r w:rsidRPr="00357367">
              <w:t xml:space="preserve"> riparian zone or floodplain</w:t>
            </w:r>
          </w:p>
        </w:tc>
        <w:tc>
          <w:tcPr>
            <w:tcW w:w="924" w:type="dxa"/>
            <w:noWrap/>
            <w:hideMark/>
          </w:tcPr>
          <w:p w14:paraId="3272B122" w14:textId="77777777" w:rsidR="00143AC0" w:rsidRPr="00357367" w:rsidRDefault="00143AC0" w:rsidP="00AA4A31">
            <w:pPr>
              <w:pStyle w:val="TableText"/>
              <w:jc w:val="right"/>
            </w:pPr>
            <w:r w:rsidRPr="00357367">
              <w:t>2,815</w:t>
            </w:r>
          </w:p>
        </w:tc>
        <w:tc>
          <w:tcPr>
            <w:tcW w:w="0" w:type="auto"/>
            <w:noWrap/>
            <w:hideMark/>
          </w:tcPr>
          <w:p w14:paraId="750230CD" w14:textId="77777777" w:rsidR="00143AC0" w:rsidRPr="00357367" w:rsidRDefault="00143AC0" w:rsidP="00AA4A31">
            <w:pPr>
              <w:pStyle w:val="TableText"/>
              <w:jc w:val="right"/>
            </w:pPr>
            <w:r w:rsidRPr="00357367">
              <w:t>432</w:t>
            </w:r>
          </w:p>
        </w:tc>
        <w:tc>
          <w:tcPr>
            <w:tcW w:w="913" w:type="dxa"/>
            <w:noWrap/>
            <w:hideMark/>
          </w:tcPr>
          <w:p w14:paraId="7017254D" w14:textId="77777777" w:rsidR="00143AC0" w:rsidRPr="00357367" w:rsidRDefault="00143AC0" w:rsidP="00AA4A31">
            <w:pPr>
              <w:pStyle w:val="TableText"/>
              <w:jc w:val="right"/>
            </w:pPr>
            <w:r w:rsidRPr="00357367">
              <w:t>0</w:t>
            </w:r>
          </w:p>
        </w:tc>
        <w:tc>
          <w:tcPr>
            <w:tcW w:w="769" w:type="dxa"/>
            <w:noWrap/>
            <w:hideMark/>
          </w:tcPr>
          <w:p w14:paraId="42FEEC7D" w14:textId="77777777" w:rsidR="00143AC0" w:rsidRPr="00357367" w:rsidRDefault="00143AC0" w:rsidP="00AA4A31">
            <w:pPr>
              <w:pStyle w:val="TableText"/>
              <w:jc w:val="right"/>
            </w:pPr>
            <w:r w:rsidRPr="00357367">
              <w:t>-</w:t>
            </w:r>
          </w:p>
        </w:tc>
        <w:tc>
          <w:tcPr>
            <w:tcW w:w="992" w:type="dxa"/>
            <w:noWrap/>
            <w:hideMark/>
          </w:tcPr>
          <w:p w14:paraId="48C35871" w14:textId="77777777" w:rsidR="00143AC0" w:rsidRPr="00357367" w:rsidRDefault="00143AC0" w:rsidP="00AA4A31">
            <w:pPr>
              <w:pStyle w:val="TableText"/>
              <w:jc w:val="right"/>
            </w:pPr>
            <w:r w:rsidRPr="00357367">
              <w:t>-</w:t>
            </w:r>
          </w:p>
        </w:tc>
      </w:tr>
      <w:tr w:rsidR="00143AC0" w:rsidRPr="00357367" w14:paraId="1F850A45" w14:textId="77777777" w:rsidTr="004B78D0">
        <w:trPr>
          <w:divId w:val="1974752818"/>
          <w:cantSplit/>
        </w:trPr>
        <w:tc>
          <w:tcPr>
            <w:tcW w:w="5019" w:type="dxa"/>
            <w:noWrap/>
            <w:hideMark/>
          </w:tcPr>
          <w:p w14:paraId="63534DA0" w14:textId="77777777" w:rsidR="00143AC0" w:rsidRPr="00357367" w:rsidRDefault="00143AC0" w:rsidP="00EB1D47">
            <w:pPr>
              <w:pStyle w:val="TableText"/>
            </w:pPr>
            <w:r w:rsidRPr="00357367">
              <w:t>F1.13: Paperbark riparian zone or floodplain</w:t>
            </w:r>
          </w:p>
        </w:tc>
        <w:tc>
          <w:tcPr>
            <w:tcW w:w="924" w:type="dxa"/>
            <w:noWrap/>
            <w:hideMark/>
          </w:tcPr>
          <w:p w14:paraId="0DD5E552" w14:textId="77777777" w:rsidR="00143AC0" w:rsidRPr="00357367" w:rsidRDefault="00143AC0" w:rsidP="00AA4A31">
            <w:pPr>
              <w:pStyle w:val="TableText"/>
              <w:jc w:val="right"/>
            </w:pPr>
            <w:r w:rsidRPr="00357367">
              <w:t>1,036</w:t>
            </w:r>
          </w:p>
        </w:tc>
        <w:tc>
          <w:tcPr>
            <w:tcW w:w="0" w:type="auto"/>
            <w:noWrap/>
            <w:hideMark/>
          </w:tcPr>
          <w:p w14:paraId="61CB275F" w14:textId="77777777" w:rsidR="00143AC0" w:rsidRPr="00357367" w:rsidRDefault="00143AC0" w:rsidP="00AA4A31">
            <w:pPr>
              <w:pStyle w:val="TableText"/>
              <w:jc w:val="right"/>
            </w:pPr>
            <w:r w:rsidRPr="00357367">
              <w:t>271</w:t>
            </w:r>
          </w:p>
        </w:tc>
        <w:tc>
          <w:tcPr>
            <w:tcW w:w="913" w:type="dxa"/>
            <w:noWrap/>
            <w:hideMark/>
          </w:tcPr>
          <w:p w14:paraId="49B24446" w14:textId="77777777" w:rsidR="00143AC0" w:rsidRPr="00357367" w:rsidRDefault="00143AC0" w:rsidP="00AA4A31">
            <w:pPr>
              <w:pStyle w:val="TableText"/>
              <w:jc w:val="right"/>
            </w:pPr>
            <w:r w:rsidRPr="00357367">
              <w:t>0</w:t>
            </w:r>
          </w:p>
        </w:tc>
        <w:tc>
          <w:tcPr>
            <w:tcW w:w="769" w:type="dxa"/>
            <w:noWrap/>
            <w:hideMark/>
          </w:tcPr>
          <w:p w14:paraId="56F20653" w14:textId="77777777" w:rsidR="00143AC0" w:rsidRPr="00357367" w:rsidRDefault="00143AC0" w:rsidP="00AA4A31">
            <w:pPr>
              <w:pStyle w:val="TableText"/>
              <w:jc w:val="right"/>
            </w:pPr>
            <w:r w:rsidRPr="00357367">
              <w:t>-</w:t>
            </w:r>
          </w:p>
        </w:tc>
        <w:tc>
          <w:tcPr>
            <w:tcW w:w="992" w:type="dxa"/>
            <w:noWrap/>
            <w:hideMark/>
          </w:tcPr>
          <w:p w14:paraId="1DE97047" w14:textId="77777777" w:rsidR="00143AC0" w:rsidRPr="00357367" w:rsidRDefault="00143AC0" w:rsidP="00AA4A31">
            <w:pPr>
              <w:pStyle w:val="TableText"/>
              <w:jc w:val="right"/>
            </w:pPr>
            <w:r w:rsidRPr="00357367">
              <w:t>-</w:t>
            </w:r>
          </w:p>
        </w:tc>
      </w:tr>
    </w:tbl>
    <w:p w14:paraId="4A5CDF02" w14:textId="6DEB5120" w:rsidR="00C12035" w:rsidRPr="00357367" w:rsidRDefault="00C12035" w:rsidP="00C12035">
      <w:pPr>
        <w:spacing w:before="60"/>
        <w:rPr>
          <w:sz w:val="18"/>
          <w:szCs w:val="18"/>
        </w:rPr>
      </w:pPr>
      <w:r w:rsidRPr="00357367">
        <w:rPr>
          <w:sz w:val="18"/>
          <w:szCs w:val="18"/>
        </w:rPr>
        <w:t xml:space="preserve">* Area inundated/influenced by Commonwealth environmental water: see Section </w:t>
      </w:r>
      <w:r w:rsidR="00542FFE">
        <w:rPr>
          <w:sz w:val="18"/>
          <w:szCs w:val="18"/>
        </w:rPr>
        <w:fldChar w:fldCharType="begin" w:fldLock="1"/>
      </w:r>
      <w:r w:rsidR="00542FFE">
        <w:rPr>
          <w:sz w:val="18"/>
          <w:szCs w:val="18"/>
        </w:rPr>
        <w:instrText xml:space="preserve"> REF _Ref75751308 \r \h </w:instrText>
      </w:r>
      <w:r w:rsidR="00542FFE">
        <w:rPr>
          <w:sz w:val="18"/>
          <w:szCs w:val="18"/>
        </w:rPr>
      </w:r>
      <w:r w:rsidR="00542FFE">
        <w:rPr>
          <w:sz w:val="18"/>
          <w:szCs w:val="18"/>
        </w:rPr>
        <w:fldChar w:fldCharType="separate"/>
      </w:r>
      <w:r w:rsidR="00A01F0B">
        <w:rPr>
          <w:sz w:val="18"/>
          <w:szCs w:val="18"/>
        </w:rPr>
        <w:t>2.1</w:t>
      </w:r>
      <w:r w:rsidR="00542FFE">
        <w:rPr>
          <w:sz w:val="18"/>
          <w:szCs w:val="18"/>
        </w:rPr>
        <w:fldChar w:fldCharType="end"/>
      </w:r>
      <w:r w:rsidRPr="00357367">
        <w:rPr>
          <w:sz w:val="18"/>
          <w:szCs w:val="18"/>
        </w:rPr>
        <w:t xml:space="preserve"> for definitions</w:t>
      </w:r>
    </w:p>
    <w:p w14:paraId="3696A171" w14:textId="1B623385" w:rsidR="00F22E4A" w:rsidRPr="00357367" w:rsidRDefault="00F22E4A" w:rsidP="00AD0B97">
      <w:pPr>
        <w:pStyle w:val="CaptionTable"/>
        <w:spacing w:before="300"/>
      </w:pPr>
      <w:bookmarkStart w:id="124" w:name="_Ref476339337"/>
      <w:bookmarkStart w:id="125" w:name="_Ref68814685"/>
      <w:bookmarkStart w:id="126" w:name="_Toc16675607"/>
      <w:bookmarkStart w:id="127" w:name="_Toc80971129"/>
      <w:r w:rsidRPr="00357367">
        <w:t xml:space="preserve">Table </w:t>
      </w:r>
      <w:r>
        <w:fldChar w:fldCharType="begin" w:fldLock="1"/>
      </w:r>
      <w:r>
        <w:instrText>STYLEREF 1 \s</w:instrText>
      </w:r>
      <w:r>
        <w:fldChar w:fldCharType="separate"/>
      </w:r>
      <w:r w:rsidR="00A01F0B">
        <w:rPr>
          <w:noProof/>
        </w:rPr>
        <w:t>3</w:t>
      </w:r>
      <w:r>
        <w:fldChar w:fldCharType="end"/>
      </w:r>
      <w:r w:rsidR="000063B6">
        <w:t>.</w:t>
      </w:r>
      <w:r>
        <w:fldChar w:fldCharType="begin"/>
      </w:r>
      <w:r>
        <w:instrText>SEQ Table \* ARABIC \s 1</w:instrText>
      </w:r>
      <w:r>
        <w:fldChar w:fldCharType="separate"/>
      </w:r>
      <w:r w:rsidR="00BB21E1">
        <w:rPr>
          <w:noProof/>
        </w:rPr>
        <w:t>4</w:t>
      </w:r>
      <w:r>
        <w:fldChar w:fldCharType="end"/>
      </w:r>
      <w:bookmarkEnd w:id="124"/>
      <w:bookmarkEnd w:id="125"/>
      <w:r w:rsidRPr="00357367">
        <w:t xml:space="preserve"> </w:t>
      </w:r>
      <w:r w:rsidR="00D27FF2" w:rsidRPr="00357367">
        <w:t xml:space="preserve">River channel types of the Basin </w:t>
      </w:r>
      <w:r w:rsidR="00D27FF2" w:rsidRPr="000A7B4E">
        <w:rPr>
          <w:i/>
          <w:iCs/>
        </w:rPr>
        <w:t>inundated</w:t>
      </w:r>
      <w:r w:rsidR="00D27FF2" w:rsidRPr="00357367">
        <w:t>* by</w:t>
      </w:r>
      <w:r w:rsidRPr="00357367">
        <w:t xml:space="preserve"> Commonwealth environmental water</w:t>
      </w:r>
      <w:r w:rsidR="00D13CFD">
        <w:t xml:space="preserve"> </w:t>
      </w:r>
      <w:r w:rsidR="00F76B93" w:rsidRPr="00357367">
        <w:t>2019</w:t>
      </w:r>
      <w:r w:rsidR="00775063">
        <w:t>–</w:t>
      </w:r>
      <w:r w:rsidR="00F76B93" w:rsidRPr="00357367">
        <w:t>20</w:t>
      </w:r>
      <w:r w:rsidR="00D27FF2" w:rsidRPr="00357367">
        <w:t>,</w:t>
      </w:r>
      <w:r w:rsidRPr="00357367">
        <w:t xml:space="preserve"> sorted by length of channel inundate</w:t>
      </w:r>
      <w:bookmarkEnd w:id="126"/>
      <w:r w:rsidR="00B701BF">
        <w:t>d</w:t>
      </w:r>
      <w:r w:rsidR="00FE357E" w:rsidRPr="00357367">
        <w:t xml:space="preserve"> in 2019–20</w:t>
      </w:r>
      <w:bookmarkEnd w:id="127"/>
    </w:p>
    <w:tbl>
      <w:tblPr>
        <w:tblStyle w:val="TableCSIRO2"/>
        <w:tblW w:w="9566" w:type="dxa"/>
        <w:tblLook w:val="04A0" w:firstRow="1" w:lastRow="0" w:firstColumn="1" w:lastColumn="0" w:noHBand="0" w:noVBand="1"/>
      </w:tblPr>
      <w:tblGrid>
        <w:gridCol w:w="4168"/>
        <w:gridCol w:w="1072"/>
        <w:gridCol w:w="1060"/>
        <w:gridCol w:w="731"/>
        <w:gridCol w:w="1024"/>
        <w:gridCol w:w="1505"/>
        <w:gridCol w:w="6"/>
      </w:tblGrid>
      <w:tr w:rsidR="004B78D0" w:rsidRPr="00357367" w14:paraId="2933D90E" w14:textId="77777777" w:rsidTr="004B78D0">
        <w:trPr>
          <w:cnfStyle w:val="100000000000" w:firstRow="1" w:lastRow="0" w:firstColumn="0" w:lastColumn="0" w:oddVBand="0" w:evenVBand="0" w:oddHBand="0" w:evenHBand="0" w:firstRowFirstColumn="0" w:firstRowLastColumn="0" w:lastRowFirstColumn="0" w:lastRowLastColumn="0"/>
          <w:divId w:val="1045250635"/>
          <w:cantSplit/>
          <w:trHeight w:val="300"/>
          <w:tblHeader/>
        </w:trPr>
        <w:tc>
          <w:tcPr>
            <w:tcW w:w="4168" w:type="dxa"/>
            <w:vMerge w:val="restart"/>
            <w:noWrap/>
            <w:hideMark/>
          </w:tcPr>
          <w:p w14:paraId="6E667B6F" w14:textId="0BD523D7" w:rsidR="004B78D0" w:rsidRPr="00357367" w:rsidRDefault="004B78D0" w:rsidP="00EB1D47">
            <w:pPr>
              <w:pStyle w:val="ColumnHeading"/>
            </w:pPr>
            <w:r w:rsidRPr="00357367">
              <w:t>Australian National Aquatic Ecosystem (</w:t>
            </w:r>
            <w:r w:rsidR="00D34753" w:rsidRPr="00357367">
              <w:t>ANAE) waterway type</w:t>
            </w:r>
          </w:p>
        </w:tc>
        <w:tc>
          <w:tcPr>
            <w:tcW w:w="1072" w:type="dxa"/>
            <w:noWrap/>
            <w:hideMark/>
          </w:tcPr>
          <w:p w14:paraId="6C9A3B58" w14:textId="77777777" w:rsidR="004B78D0" w:rsidRPr="00357367" w:rsidRDefault="004B78D0" w:rsidP="00AD0B97">
            <w:pPr>
              <w:pStyle w:val="ColumnHeading"/>
              <w:jc w:val="center"/>
            </w:pPr>
            <w:r w:rsidRPr="00357367">
              <w:t>Total</w:t>
            </w:r>
          </w:p>
        </w:tc>
        <w:tc>
          <w:tcPr>
            <w:tcW w:w="1060" w:type="dxa"/>
            <w:vMerge w:val="restart"/>
            <w:noWrap/>
            <w:hideMark/>
          </w:tcPr>
          <w:p w14:paraId="73E3A011" w14:textId="1C063914" w:rsidR="004B78D0" w:rsidRPr="00357367" w:rsidRDefault="004B78D0" w:rsidP="00AD0B97">
            <w:pPr>
              <w:pStyle w:val="ColumnHeading"/>
              <w:jc w:val="center"/>
            </w:pPr>
            <w:r w:rsidRPr="00357367">
              <w:t>Length on managed floodplain (km)</w:t>
            </w:r>
          </w:p>
        </w:tc>
        <w:tc>
          <w:tcPr>
            <w:tcW w:w="3266" w:type="dxa"/>
            <w:gridSpan w:val="4"/>
            <w:noWrap/>
            <w:hideMark/>
          </w:tcPr>
          <w:p w14:paraId="7E80AB2D" w14:textId="77777777" w:rsidR="004B78D0" w:rsidRPr="00357367" w:rsidRDefault="004B78D0" w:rsidP="00AD0B97">
            <w:pPr>
              <w:pStyle w:val="ColumnHeading"/>
              <w:jc w:val="center"/>
            </w:pPr>
            <w:r w:rsidRPr="00357367">
              <w:t>Inundated*</w:t>
            </w:r>
          </w:p>
        </w:tc>
      </w:tr>
      <w:tr w:rsidR="004B78D0" w:rsidRPr="00357367" w14:paraId="7B7815BD" w14:textId="77777777" w:rsidTr="0085506F">
        <w:trPr>
          <w:gridAfter w:val="1"/>
          <w:cnfStyle w:val="100000000000" w:firstRow="1" w:lastRow="0" w:firstColumn="0" w:lastColumn="0" w:oddVBand="0" w:evenVBand="0" w:oddHBand="0" w:evenHBand="0" w:firstRowFirstColumn="0" w:firstRowLastColumn="0" w:lastRowFirstColumn="0" w:lastRowLastColumn="0"/>
          <w:divId w:val="1045250635"/>
          <w:wAfter w:w="6" w:type="dxa"/>
          <w:cantSplit/>
          <w:trHeight w:val="693"/>
          <w:tblHeader/>
        </w:trPr>
        <w:tc>
          <w:tcPr>
            <w:tcW w:w="4168" w:type="dxa"/>
            <w:vMerge/>
            <w:noWrap/>
            <w:hideMark/>
          </w:tcPr>
          <w:p w14:paraId="451AC3BB" w14:textId="637001D9" w:rsidR="004B78D0" w:rsidRPr="00357367" w:rsidRDefault="004B78D0" w:rsidP="00EB1D47">
            <w:pPr>
              <w:pStyle w:val="ColumnHeading"/>
            </w:pPr>
          </w:p>
        </w:tc>
        <w:tc>
          <w:tcPr>
            <w:tcW w:w="0" w:type="auto"/>
            <w:noWrap/>
            <w:hideMark/>
          </w:tcPr>
          <w:p w14:paraId="2ED3A803" w14:textId="77777777" w:rsidR="004B78D0" w:rsidRPr="00357367" w:rsidRDefault="004B78D0" w:rsidP="00AD0B97">
            <w:pPr>
              <w:pStyle w:val="ColumnHeading"/>
              <w:jc w:val="center"/>
            </w:pPr>
            <w:r w:rsidRPr="00357367">
              <w:t>length (km)</w:t>
            </w:r>
          </w:p>
        </w:tc>
        <w:tc>
          <w:tcPr>
            <w:tcW w:w="1060" w:type="dxa"/>
            <w:vMerge/>
            <w:hideMark/>
          </w:tcPr>
          <w:p w14:paraId="08E15515" w14:textId="01A0679E" w:rsidR="004B78D0" w:rsidRPr="00357367" w:rsidRDefault="004B78D0" w:rsidP="00AD0B97">
            <w:pPr>
              <w:pStyle w:val="ColumnHeading"/>
              <w:jc w:val="center"/>
            </w:pPr>
          </w:p>
        </w:tc>
        <w:tc>
          <w:tcPr>
            <w:tcW w:w="0" w:type="auto"/>
            <w:noWrap/>
            <w:hideMark/>
          </w:tcPr>
          <w:p w14:paraId="4789BFE0" w14:textId="363FF560" w:rsidR="004B78D0" w:rsidRPr="00357367" w:rsidRDefault="004B78D0" w:rsidP="00AD0B97">
            <w:pPr>
              <w:pStyle w:val="ColumnHeading"/>
              <w:jc w:val="center"/>
            </w:pPr>
            <w:r w:rsidRPr="00357367">
              <w:t>Length</w:t>
            </w:r>
            <w:r w:rsidR="00B701BF">
              <w:br/>
            </w:r>
            <w:r w:rsidRPr="00357367">
              <w:t xml:space="preserve"> (km)</w:t>
            </w:r>
          </w:p>
        </w:tc>
        <w:tc>
          <w:tcPr>
            <w:tcW w:w="872" w:type="dxa"/>
            <w:noWrap/>
            <w:hideMark/>
          </w:tcPr>
          <w:p w14:paraId="0A92C587" w14:textId="77777777" w:rsidR="004B78D0" w:rsidRPr="00357367" w:rsidRDefault="004B78D0" w:rsidP="00AD0B97">
            <w:pPr>
              <w:pStyle w:val="ColumnHeading"/>
              <w:jc w:val="center"/>
            </w:pPr>
            <w:r w:rsidRPr="00357367">
              <w:t xml:space="preserve">% </w:t>
            </w:r>
            <w:proofErr w:type="gramStart"/>
            <w:r w:rsidRPr="00357367">
              <w:t>of</w:t>
            </w:r>
            <w:proofErr w:type="gramEnd"/>
            <w:r w:rsidRPr="00357367">
              <w:t xml:space="preserve"> total</w:t>
            </w:r>
          </w:p>
        </w:tc>
        <w:tc>
          <w:tcPr>
            <w:tcW w:w="1281" w:type="dxa"/>
            <w:noWrap/>
            <w:hideMark/>
          </w:tcPr>
          <w:p w14:paraId="3BB074A8" w14:textId="4A14ACFA" w:rsidR="004B78D0" w:rsidRPr="00357367" w:rsidRDefault="004B78D0" w:rsidP="00AD0B97">
            <w:pPr>
              <w:pStyle w:val="ColumnHeading"/>
              <w:jc w:val="center"/>
            </w:pPr>
            <w:r w:rsidRPr="00357367">
              <w:t xml:space="preserve">% </w:t>
            </w:r>
            <w:proofErr w:type="gramStart"/>
            <w:r w:rsidRPr="00357367">
              <w:t>on</w:t>
            </w:r>
            <w:proofErr w:type="gramEnd"/>
            <w:r w:rsidRPr="00357367">
              <w:t xml:space="preserve"> managed floodplain</w:t>
            </w:r>
          </w:p>
        </w:tc>
      </w:tr>
      <w:tr w:rsidR="004A1803" w:rsidRPr="00357367" w14:paraId="07420676" w14:textId="77777777" w:rsidTr="004B78D0">
        <w:trPr>
          <w:gridAfter w:val="1"/>
          <w:cnfStyle w:val="000000100000" w:firstRow="0" w:lastRow="0" w:firstColumn="0" w:lastColumn="0" w:oddVBand="0" w:evenVBand="0" w:oddHBand="1" w:evenHBand="0" w:firstRowFirstColumn="0" w:firstRowLastColumn="0" w:lastRowFirstColumn="0" w:lastRowLastColumn="0"/>
          <w:divId w:val="1045250635"/>
          <w:wAfter w:w="6" w:type="dxa"/>
          <w:trHeight w:val="300"/>
        </w:trPr>
        <w:tc>
          <w:tcPr>
            <w:tcW w:w="4168" w:type="dxa"/>
            <w:noWrap/>
            <w:hideMark/>
          </w:tcPr>
          <w:p w14:paraId="48E6E327" w14:textId="77777777" w:rsidR="004A1803" w:rsidRPr="00357367" w:rsidRDefault="004A1803" w:rsidP="00EB1D47">
            <w:pPr>
              <w:pStyle w:val="TableText"/>
            </w:pPr>
            <w:r w:rsidRPr="00357367">
              <w:t>Rp1.4: Permanent lowland stream</w:t>
            </w:r>
          </w:p>
        </w:tc>
        <w:tc>
          <w:tcPr>
            <w:tcW w:w="0" w:type="auto"/>
            <w:noWrap/>
            <w:hideMark/>
          </w:tcPr>
          <w:p w14:paraId="5CA533CC" w14:textId="77777777" w:rsidR="004A1803" w:rsidRPr="00357367" w:rsidRDefault="004A1803" w:rsidP="0085506F">
            <w:pPr>
              <w:pStyle w:val="TableText"/>
              <w:jc w:val="right"/>
            </w:pPr>
            <w:r w:rsidRPr="00357367">
              <w:t>28,876</w:t>
            </w:r>
          </w:p>
        </w:tc>
        <w:tc>
          <w:tcPr>
            <w:tcW w:w="0" w:type="auto"/>
            <w:noWrap/>
            <w:hideMark/>
          </w:tcPr>
          <w:p w14:paraId="48C0F0C6" w14:textId="77777777" w:rsidR="004A1803" w:rsidRPr="00357367" w:rsidRDefault="004A1803" w:rsidP="0085506F">
            <w:pPr>
              <w:pStyle w:val="TableText"/>
              <w:jc w:val="right"/>
            </w:pPr>
            <w:r w:rsidRPr="00357367">
              <w:t>18,715</w:t>
            </w:r>
          </w:p>
        </w:tc>
        <w:tc>
          <w:tcPr>
            <w:tcW w:w="0" w:type="auto"/>
            <w:noWrap/>
            <w:hideMark/>
          </w:tcPr>
          <w:p w14:paraId="2CE1C9B3" w14:textId="77777777" w:rsidR="004A1803" w:rsidRPr="00357367" w:rsidRDefault="004A1803" w:rsidP="0085506F">
            <w:pPr>
              <w:pStyle w:val="TableText"/>
              <w:jc w:val="right"/>
            </w:pPr>
            <w:r w:rsidRPr="00357367">
              <w:t>11,559</w:t>
            </w:r>
          </w:p>
        </w:tc>
        <w:tc>
          <w:tcPr>
            <w:tcW w:w="872" w:type="dxa"/>
            <w:noWrap/>
            <w:hideMark/>
          </w:tcPr>
          <w:p w14:paraId="6D03B5D6" w14:textId="657CCA29" w:rsidR="004A1803" w:rsidRPr="00357367" w:rsidRDefault="004A1803" w:rsidP="0085506F">
            <w:pPr>
              <w:pStyle w:val="TableText"/>
              <w:jc w:val="right"/>
            </w:pPr>
            <w:r w:rsidRPr="00357367">
              <w:t>40.0</w:t>
            </w:r>
            <w:r w:rsidR="0085506F">
              <w:t>%</w:t>
            </w:r>
          </w:p>
        </w:tc>
        <w:tc>
          <w:tcPr>
            <w:tcW w:w="1281" w:type="dxa"/>
            <w:noWrap/>
            <w:hideMark/>
          </w:tcPr>
          <w:p w14:paraId="4263BC77" w14:textId="7F2488E7" w:rsidR="004A1803" w:rsidRPr="00357367" w:rsidRDefault="004A1803" w:rsidP="0085506F">
            <w:pPr>
              <w:pStyle w:val="TableText"/>
              <w:jc w:val="right"/>
            </w:pPr>
            <w:r w:rsidRPr="00357367">
              <w:t>61.8</w:t>
            </w:r>
            <w:r w:rsidR="0085506F">
              <w:t>%</w:t>
            </w:r>
          </w:p>
        </w:tc>
      </w:tr>
      <w:tr w:rsidR="004A1803" w:rsidRPr="00357367" w14:paraId="4B230032" w14:textId="77777777" w:rsidTr="004B78D0">
        <w:trPr>
          <w:gridAfter w:val="1"/>
          <w:divId w:val="1045250635"/>
          <w:wAfter w:w="6" w:type="dxa"/>
          <w:trHeight w:val="300"/>
        </w:trPr>
        <w:tc>
          <w:tcPr>
            <w:tcW w:w="4168" w:type="dxa"/>
            <w:noWrap/>
            <w:hideMark/>
          </w:tcPr>
          <w:p w14:paraId="0AFE9F8F" w14:textId="77777777" w:rsidR="004A1803" w:rsidRPr="00357367" w:rsidRDefault="004A1803" w:rsidP="00EB1D47">
            <w:pPr>
              <w:pStyle w:val="TableText"/>
            </w:pPr>
            <w:r w:rsidRPr="00357367">
              <w:t>Rt1.4: Temporary lowland stream</w:t>
            </w:r>
          </w:p>
        </w:tc>
        <w:tc>
          <w:tcPr>
            <w:tcW w:w="0" w:type="auto"/>
            <w:noWrap/>
            <w:hideMark/>
          </w:tcPr>
          <w:p w14:paraId="653BD763" w14:textId="77777777" w:rsidR="004A1803" w:rsidRPr="00357367" w:rsidRDefault="004A1803" w:rsidP="0085506F">
            <w:pPr>
              <w:pStyle w:val="TableText"/>
              <w:jc w:val="right"/>
            </w:pPr>
            <w:r w:rsidRPr="00357367">
              <w:t>136,001</w:t>
            </w:r>
          </w:p>
        </w:tc>
        <w:tc>
          <w:tcPr>
            <w:tcW w:w="0" w:type="auto"/>
            <w:noWrap/>
            <w:hideMark/>
          </w:tcPr>
          <w:p w14:paraId="43C2D1C6" w14:textId="77777777" w:rsidR="004A1803" w:rsidRPr="00357367" w:rsidRDefault="004A1803" w:rsidP="0085506F">
            <w:pPr>
              <w:pStyle w:val="TableText"/>
              <w:jc w:val="right"/>
            </w:pPr>
            <w:r w:rsidRPr="00357367">
              <w:t>21,469</w:t>
            </w:r>
          </w:p>
        </w:tc>
        <w:tc>
          <w:tcPr>
            <w:tcW w:w="0" w:type="auto"/>
            <w:noWrap/>
            <w:hideMark/>
          </w:tcPr>
          <w:p w14:paraId="23F6667C" w14:textId="77777777" w:rsidR="004A1803" w:rsidRPr="00357367" w:rsidRDefault="004A1803" w:rsidP="0085506F">
            <w:pPr>
              <w:pStyle w:val="TableText"/>
              <w:jc w:val="right"/>
            </w:pPr>
            <w:r w:rsidRPr="00357367">
              <w:t>3,492</w:t>
            </w:r>
          </w:p>
        </w:tc>
        <w:tc>
          <w:tcPr>
            <w:tcW w:w="872" w:type="dxa"/>
            <w:noWrap/>
            <w:hideMark/>
          </w:tcPr>
          <w:p w14:paraId="3EC65673" w14:textId="21A2FD75" w:rsidR="004A1803" w:rsidRPr="00357367" w:rsidRDefault="004A1803" w:rsidP="0085506F">
            <w:pPr>
              <w:pStyle w:val="TableText"/>
              <w:jc w:val="right"/>
            </w:pPr>
            <w:r w:rsidRPr="00357367">
              <w:t>2.6</w:t>
            </w:r>
            <w:r w:rsidR="0085506F">
              <w:t>%</w:t>
            </w:r>
          </w:p>
        </w:tc>
        <w:tc>
          <w:tcPr>
            <w:tcW w:w="1281" w:type="dxa"/>
            <w:noWrap/>
            <w:hideMark/>
          </w:tcPr>
          <w:p w14:paraId="59EF447B" w14:textId="62F34804" w:rsidR="004A1803" w:rsidRPr="00357367" w:rsidRDefault="004A1803" w:rsidP="0085506F">
            <w:pPr>
              <w:pStyle w:val="TableText"/>
              <w:jc w:val="right"/>
            </w:pPr>
            <w:r w:rsidRPr="00357367">
              <w:t>16.3</w:t>
            </w:r>
            <w:r w:rsidR="0085506F">
              <w:t>%</w:t>
            </w:r>
          </w:p>
        </w:tc>
      </w:tr>
      <w:tr w:rsidR="004A1803" w:rsidRPr="00357367" w14:paraId="66BC57A1" w14:textId="77777777" w:rsidTr="004B78D0">
        <w:trPr>
          <w:gridAfter w:val="1"/>
          <w:cnfStyle w:val="000000100000" w:firstRow="0" w:lastRow="0" w:firstColumn="0" w:lastColumn="0" w:oddVBand="0" w:evenVBand="0" w:oddHBand="1" w:evenHBand="0" w:firstRowFirstColumn="0" w:firstRowLastColumn="0" w:lastRowFirstColumn="0" w:lastRowLastColumn="0"/>
          <w:divId w:val="1045250635"/>
          <w:wAfter w:w="6" w:type="dxa"/>
          <w:trHeight w:val="300"/>
        </w:trPr>
        <w:tc>
          <w:tcPr>
            <w:tcW w:w="4168" w:type="dxa"/>
            <w:noWrap/>
            <w:hideMark/>
          </w:tcPr>
          <w:p w14:paraId="18CB4C04" w14:textId="77777777" w:rsidR="004A1803" w:rsidRPr="00357367" w:rsidRDefault="004A1803" w:rsidP="00EB1D47">
            <w:pPr>
              <w:pStyle w:val="TableText"/>
            </w:pPr>
            <w:r w:rsidRPr="00357367">
              <w:t>Rp1.2: Permanent transitional zone stream</w:t>
            </w:r>
          </w:p>
        </w:tc>
        <w:tc>
          <w:tcPr>
            <w:tcW w:w="0" w:type="auto"/>
            <w:noWrap/>
            <w:hideMark/>
          </w:tcPr>
          <w:p w14:paraId="4A3004BA" w14:textId="77777777" w:rsidR="004A1803" w:rsidRPr="00357367" w:rsidRDefault="004A1803" w:rsidP="0085506F">
            <w:pPr>
              <w:pStyle w:val="TableText"/>
              <w:jc w:val="right"/>
            </w:pPr>
            <w:r w:rsidRPr="00357367">
              <w:t>10,553</w:t>
            </w:r>
          </w:p>
        </w:tc>
        <w:tc>
          <w:tcPr>
            <w:tcW w:w="0" w:type="auto"/>
            <w:noWrap/>
            <w:hideMark/>
          </w:tcPr>
          <w:p w14:paraId="2F323427" w14:textId="77777777" w:rsidR="004A1803" w:rsidRPr="00357367" w:rsidRDefault="004A1803" w:rsidP="0085506F">
            <w:pPr>
              <w:pStyle w:val="TableText"/>
              <w:jc w:val="right"/>
            </w:pPr>
            <w:r w:rsidRPr="00357367">
              <w:t>1,829</w:t>
            </w:r>
          </w:p>
        </w:tc>
        <w:tc>
          <w:tcPr>
            <w:tcW w:w="0" w:type="auto"/>
            <w:noWrap/>
            <w:hideMark/>
          </w:tcPr>
          <w:p w14:paraId="34079B2E" w14:textId="77777777" w:rsidR="004A1803" w:rsidRPr="00357367" w:rsidRDefault="004A1803" w:rsidP="0085506F">
            <w:pPr>
              <w:pStyle w:val="TableText"/>
              <w:jc w:val="right"/>
            </w:pPr>
            <w:r w:rsidRPr="00357367">
              <w:t>251</w:t>
            </w:r>
          </w:p>
        </w:tc>
        <w:tc>
          <w:tcPr>
            <w:tcW w:w="872" w:type="dxa"/>
            <w:noWrap/>
            <w:hideMark/>
          </w:tcPr>
          <w:p w14:paraId="22D8F37A" w14:textId="04E22A01" w:rsidR="004A1803" w:rsidRPr="00357367" w:rsidRDefault="004A1803" w:rsidP="0085506F">
            <w:pPr>
              <w:pStyle w:val="TableText"/>
              <w:jc w:val="right"/>
            </w:pPr>
            <w:r w:rsidRPr="00357367">
              <w:t>2.4</w:t>
            </w:r>
            <w:r w:rsidR="0085506F">
              <w:t>%</w:t>
            </w:r>
          </w:p>
        </w:tc>
        <w:tc>
          <w:tcPr>
            <w:tcW w:w="1281" w:type="dxa"/>
            <w:noWrap/>
            <w:hideMark/>
          </w:tcPr>
          <w:p w14:paraId="780158E6" w14:textId="2A1E9AD8" w:rsidR="004A1803" w:rsidRPr="00357367" w:rsidRDefault="004A1803" w:rsidP="0085506F">
            <w:pPr>
              <w:pStyle w:val="TableText"/>
              <w:jc w:val="right"/>
            </w:pPr>
            <w:r w:rsidRPr="00357367">
              <w:t>13.7</w:t>
            </w:r>
            <w:r w:rsidR="0085506F">
              <w:t>%</w:t>
            </w:r>
          </w:p>
        </w:tc>
      </w:tr>
      <w:tr w:rsidR="004A1803" w:rsidRPr="00357367" w14:paraId="723F753B" w14:textId="77777777" w:rsidTr="004B78D0">
        <w:trPr>
          <w:gridAfter w:val="1"/>
          <w:divId w:val="1045250635"/>
          <w:wAfter w:w="6" w:type="dxa"/>
          <w:trHeight w:val="300"/>
        </w:trPr>
        <w:tc>
          <w:tcPr>
            <w:tcW w:w="4168" w:type="dxa"/>
            <w:noWrap/>
            <w:hideMark/>
          </w:tcPr>
          <w:p w14:paraId="627AA0DD" w14:textId="77777777" w:rsidR="004A1803" w:rsidRPr="00357367" w:rsidRDefault="004A1803" w:rsidP="00EB1D47">
            <w:pPr>
              <w:pStyle w:val="TableText"/>
            </w:pPr>
            <w:r w:rsidRPr="00357367">
              <w:t>Rt1.2: Temporary transitional zone stream</w:t>
            </w:r>
          </w:p>
        </w:tc>
        <w:tc>
          <w:tcPr>
            <w:tcW w:w="0" w:type="auto"/>
            <w:noWrap/>
            <w:hideMark/>
          </w:tcPr>
          <w:p w14:paraId="157A3546" w14:textId="77777777" w:rsidR="004A1803" w:rsidRPr="00357367" w:rsidRDefault="004A1803" w:rsidP="0085506F">
            <w:pPr>
              <w:pStyle w:val="TableText"/>
              <w:jc w:val="right"/>
            </w:pPr>
            <w:r w:rsidRPr="00357367">
              <w:t>179,113</w:t>
            </w:r>
          </w:p>
        </w:tc>
        <w:tc>
          <w:tcPr>
            <w:tcW w:w="0" w:type="auto"/>
            <w:noWrap/>
            <w:hideMark/>
          </w:tcPr>
          <w:p w14:paraId="0C5A82FE" w14:textId="77777777" w:rsidR="004A1803" w:rsidRPr="00357367" w:rsidRDefault="004A1803" w:rsidP="0085506F">
            <w:pPr>
              <w:pStyle w:val="TableText"/>
              <w:jc w:val="right"/>
            </w:pPr>
            <w:r w:rsidRPr="00357367">
              <w:t>3,750</w:t>
            </w:r>
          </w:p>
        </w:tc>
        <w:tc>
          <w:tcPr>
            <w:tcW w:w="0" w:type="auto"/>
            <w:noWrap/>
            <w:hideMark/>
          </w:tcPr>
          <w:p w14:paraId="07600578" w14:textId="77777777" w:rsidR="004A1803" w:rsidRPr="00357367" w:rsidRDefault="004A1803" w:rsidP="0085506F">
            <w:pPr>
              <w:pStyle w:val="TableText"/>
              <w:jc w:val="right"/>
            </w:pPr>
            <w:r w:rsidRPr="00357367">
              <w:t>250</w:t>
            </w:r>
          </w:p>
        </w:tc>
        <w:tc>
          <w:tcPr>
            <w:tcW w:w="872" w:type="dxa"/>
            <w:noWrap/>
            <w:hideMark/>
          </w:tcPr>
          <w:p w14:paraId="09BE931B" w14:textId="73721A30" w:rsidR="004A1803" w:rsidRPr="00357367" w:rsidRDefault="004A1803" w:rsidP="0085506F">
            <w:pPr>
              <w:pStyle w:val="TableText"/>
              <w:jc w:val="right"/>
            </w:pPr>
            <w:r w:rsidRPr="00357367">
              <w:t>0.1</w:t>
            </w:r>
            <w:r w:rsidR="0085506F">
              <w:t>%</w:t>
            </w:r>
          </w:p>
        </w:tc>
        <w:tc>
          <w:tcPr>
            <w:tcW w:w="1281" w:type="dxa"/>
            <w:noWrap/>
            <w:hideMark/>
          </w:tcPr>
          <w:p w14:paraId="6F1E235C" w14:textId="73271EB1" w:rsidR="004A1803" w:rsidRPr="00357367" w:rsidRDefault="004A1803" w:rsidP="0085506F">
            <w:pPr>
              <w:pStyle w:val="TableText"/>
              <w:jc w:val="right"/>
            </w:pPr>
            <w:r w:rsidRPr="00357367">
              <w:t>6.7</w:t>
            </w:r>
            <w:r w:rsidR="0085506F">
              <w:t>%</w:t>
            </w:r>
          </w:p>
        </w:tc>
      </w:tr>
      <w:tr w:rsidR="004A1803" w:rsidRPr="00357367" w14:paraId="74037147" w14:textId="77777777" w:rsidTr="004B78D0">
        <w:trPr>
          <w:gridAfter w:val="1"/>
          <w:cnfStyle w:val="000000100000" w:firstRow="0" w:lastRow="0" w:firstColumn="0" w:lastColumn="0" w:oddVBand="0" w:evenVBand="0" w:oddHBand="1" w:evenHBand="0" w:firstRowFirstColumn="0" w:firstRowLastColumn="0" w:lastRowFirstColumn="0" w:lastRowLastColumn="0"/>
          <w:divId w:val="1045250635"/>
          <w:wAfter w:w="6" w:type="dxa"/>
          <w:trHeight w:val="300"/>
        </w:trPr>
        <w:tc>
          <w:tcPr>
            <w:tcW w:w="4168" w:type="dxa"/>
            <w:noWrap/>
            <w:hideMark/>
          </w:tcPr>
          <w:p w14:paraId="07815F88" w14:textId="77777777" w:rsidR="004A1803" w:rsidRPr="00357367" w:rsidRDefault="004A1803" w:rsidP="00EB1D47">
            <w:pPr>
              <w:pStyle w:val="TableText"/>
            </w:pPr>
            <w:r w:rsidRPr="00357367">
              <w:t>Rt1.1: Temporary high energy upland stream</w:t>
            </w:r>
          </w:p>
        </w:tc>
        <w:tc>
          <w:tcPr>
            <w:tcW w:w="0" w:type="auto"/>
            <w:noWrap/>
            <w:hideMark/>
          </w:tcPr>
          <w:p w14:paraId="093AAB11" w14:textId="77777777" w:rsidR="004A1803" w:rsidRPr="00357367" w:rsidRDefault="004A1803" w:rsidP="0085506F">
            <w:pPr>
              <w:pStyle w:val="TableText"/>
              <w:jc w:val="right"/>
            </w:pPr>
            <w:r w:rsidRPr="00357367">
              <w:t>110,649</w:t>
            </w:r>
          </w:p>
        </w:tc>
        <w:tc>
          <w:tcPr>
            <w:tcW w:w="0" w:type="auto"/>
            <w:noWrap/>
            <w:hideMark/>
          </w:tcPr>
          <w:p w14:paraId="2AC169AB" w14:textId="77777777" w:rsidR="004A1803" w:rsidRPr="00357367" w:rsidRDefault="004A1803" w:rsidP="0085506F">
            <w:pPr>
              <w:pStyle w:val="TableText"/>
              <w:jc w:val="right"/>
            </w:pPr>
            <w:r w:rsidRPr="00357367">
              <w:t>288</w:t>
            </w:r>
          </w:p>
        </w:tc>
        <w:tc>
          <w:tcPr>
            <w:tcW w:w="0" w:type="auto"/>
            <w:noWrap/>
            <w:hideMark/>
          </w:tcPr>
          <w:p w14:paraId="58FF8B54" w14:textId="77777777" w:rsidR="004A1803" w:rsidRPr="00357367" w:rsidRDefault="004A1803" w:rsidP="0085506F">
            <w:pPr>
              <w:pStyle w:val="TableText"/>
              <w:jc w:val="right"/>
            </w:pPr>
            <w:r w:rsidRPr="00357367">
              <w:t>17</w:t>
            </w:r>
          </w:p>
        </w:tc>
        <w:tc>
          <w:tcPr>
            <w:tcW w:w="872" w:type="dxa"/>
            <w:noWrap/>
            <w:hideMark/>
          </w:tcPr>
          <w:p w14:paraId="5E90F6EC" w14:textId="7B639B9F" w:rsidR="004A1803" w:rsidRPr="00357367" w:rsidRDefault="004A1803" w:rsidP="0085506F">
            <w:pPr>
              <w:pStyle w:val="TableText"/>
              <w:jc w:val="right"/>
            </w:pPr>
            <w:r w:rsidRPr="00357367">
              <w:t>&lt;0.1</w:t>
            </w:r>
            <w:r w:rsidR="0085506F">
              <w:t>%</w:t>
            </w:r>
          </w:p>
        </w:tc>
        <w:tc>
          <w:tcPr>
            <w:tcW w:w="1281" w:type="dxa"/>
            <w:noWrap/>
            <w:hideMark/>
          </w:tcPr>
          <w:p w14:paraId="7A5D9AAA" w14:textId="3ED15E6B" w:rsidR="004A1803" w:rsidRPr="00357367" w:rsidRDefault="004A1803" w:rsidP="0085506F">
            <w:pPr>
              <w:pStyle w:val="TableText"/>
              <w:jc w:val="right"/>
            </w:pPr>
            <w:r w:rsidRPr="00357367">
              <w:t>5.9</w:t>
            </w:r>
            <w:r w:rsidR="0085506F">
              <w:t>%</w:t>
            </w:r>
          </w:p>
        </w:tc>
      </w:tr>
      <w:tr w:rsidR="004A1803" w:rsidRPr="00357367" w14:paraId="5D71AB57" w14:textId="77777777" w:rsidTr="004B78D0">
        <w:trPr>
          <w:gridAfter w:val="1"/>
          <w:divId w:val="1045250635"/>
          <w:wAfter w:w="6" w:type="dxa"/>
          <w:trHeight w:val="300"/>
        </w:trPr>
        <w:tc>
          <w:tcPr>
            <w:tcW w:w="4168" w:type="dxa"/>
            <w:noWrap/>
            <w:hideMark/>
          </w:tcPr>
          <w:p w14:paraId="431DA502" w14:textId="77777777" w:rsidR="004A1803" w:rsidRPr="00357367" w:rsidRDefault="004A1803" w:rsidP="00EB1D47">
            <w:pPr>
              <w:pStyle w:val="TableText"/>
            </w:pPr>
            <w:r w:rsidRPr="00357367">
              <w:t>Rt1.3: Temporary low energy upland stream</w:t>
            </w:r>
          </w:p>
        </w:tc>
        <w:tc>
          <w:tcPr>
            <w:tcW w:w="0" w:type="auto"/>
            <w:noWrap/>
            <w:hideMark/>
          </w:tcPr>
          <w:p w14:paraId="63500D13" w14:textId="77777777" w:rsidR="004A1803" w:rsidRPr="00357367" w:rsidRDefault="004A1803" w:rsidP="0085506F">
            <w:pPr>
              <w:pStyle w:val="TableText"/>
              <w:jc w:val="right"/>
            </w:pPr>
            <w:r w:rsidRPr="00357367">
              <w:t>3,554</w:t>
            </w:r>
          </w:p>
        </w:tc>
        <w:tc>
          <w:tcPr>
            <w:tcW w:w="0" w:type="auto"/>
            <w:noWrap/>
            <w:hideMark/>
          </w:tcPr>
          <w:p w14:paraId="11127975" w14:textId="77777777" w:rsidR="004A1803" w:rsidRPr="00357367" w:rsidRDefault="004A1803" w:rsidP="0085506F">
            <w:pPr>
              <w:pStyle w:val="TableText"/>
              <w:jc w:val="right"/>
            </w:pPr>
            <w:r w:rsidRPr="00357367">
              <w:t>234</w:t>
            </w:r>
          </w:p>
        </w:tc>
        <w:tc>
          <w:tcPr>
            <w:tcW w:w="0" w:type="auto"/>
            <w:noWrap/>
            <w:hideMark/>
          </w:tcPr>
          <w:p w14:paraId="0CCA3208" w14:textId="77777777" w:rsidR="004A1803" w:rsidRPr="00357367" w:rsidRDefault="004A1803" w:rsidP="0085506F">
            <w:pPr>
              <w:pStyle w:val="TableText"/>
              <w:jc w:val="right"/>
            </w:pPr>
            <w:r w:rsidRPr="00357367">
              <w:t>13</w:t>
            </w:r>
          </w:p>
        </w:tc>
        <w:tc>
          <w:tcPr>
            <w:tcW w:w="872" w:type="dxa"/>
            <w:noWrap/>
            <w:hideMark/>
          </w:tcPr>
          <w:p w14:paraId="43EE1D0C" w14:textId="37560A17" w:rsidR="004A1803" w:rsidRPr="00357367" w:rsidRDefault="004A1803" w:rsidP="0085506F">
            <w:pPr>
              <w:pStyle w:val="TableText"/>
              <w:jc w:val="right"/>
            </w:pPr>
            <w:r w:rsidRPr="00357367">
              <w:t>0.4</w:t>
            </w:r>
            <w:r w:rsidR="0085506F">
              <w:t>%</w:t>
            </w:r>
          </w:p>
        </w:tc>
        <w:tc>
          <w:tcPr>
            <w:tcW w:w="1281" w:type="dxa"/>
            <w:noWrap/>
            <w:hideMark/>
          </w:tcPr>
          <w:p w14:paraId="20DD1B6B" w14:textId="011FFAED" w:rsidR="004A1803" w:rsidRPr="00357367" w:rsidRDefault="004A1803" w:rsidP="0085506F">
            <w:pPr>
              <w:pStyle w:val="TableText"/>
              <w:jc w:val="right"/>
            </w:pPr>
            <w:r w:rsidRPr="00357367">
              <w:t>5.6</w:t>
            </w:r>
            <w:r w:rsidR="0085506F">
              <w:t>%</w:t>
            </w:r>
          </w:p>
        </w:tc>
      </w:tr>
      <w:tr w:rsidR="004A1803" w:rsidRPr="00357367" w14:paraId="2EE680E0" w14:textId="77777777" w:rsidTr="004B78D0">
        <w:trPr>
          <w:gridAfter w:val="1"/>
          <w:cnfStyle w:val="000000100000" w:firstRow="0" w:lastRow="0" w:firstColumn="0" w:lastColumn="0" w:oddVBand="0" w:evenVBand="0" w:oddHBand="1" w:evenHBand="0" w:firstRowFirstColumn="0" w:firstRowLastColumn="0" w:lastRowFirstColumn="0" w:lastRowLastColumn="0"/>
          <w:divId w:val="1045250635"/>
          <w:wAfter w:w="6" w:type="dxa"/>
          <w:trHeight w:val="300"/>
        </w:trPr>
        <w:tc>
          <w:tcPr>
            <w:tcW w:w="4168" w:type="dxa"/>
            <w:noWrap/>
            <w:hideMark/>
          </w:tcPr>
          <w:p w14:paraId="6CC70FC8" w14:textId="77777777" w:rsidR="004A1803" w:rsidRPr="00357367" w:rsidRDefault="004A1803" w:rsidP="00EB1D47">
            <w:pPr>
              <w:pStyle w:val="TableText"/>
            </w:pPr>
            <w:r w:rsidRPr="00357367">
              <w:t>Rp1.1: Permanent high energy upland stream</w:t>
            </w:r>
          </w:p>
        </w:tc>
        <w:tc>
          <w:tcPr>
            <w:tcW w:w="0" w:type="auto"/>
            <w:noWrap/>
            <w:hideMark/>
          </w:tcPr>
          <w:p w14:paraId="2BB54A11" w14:textId="77777777" w:rsidR="004A1803" w:rsidRPr="00357367" w:rsidRDefault="004A1803" w:rsidP="0085506F">
            <w:pPr>
              <w:pStyle w:val="TableText"/>
              <w:jc w:val="right"/>
            </w:pPr>
            <w:r w:rsidRPr="00357367">
              <w:t>11,106</w:t>
            </w:r>
          </w:p>
        </w:tc>
        <w:tc>
          <w:tcPr>
            <w:tcW w:w="0" w:type="auto"/>
            <w:noWrap/>
            <w:hideMark/>
          </w:tcPr>
          <w:p w14:paraId="64E742EB" w14:textId="77777777" w:rsidR="004A1803" w:rsidRPr="00357367" w:rsidRDefault="004A1803" w:rsidP="0085506F">
            <w:pPr>
              <w:pStyle w:val="TableText"/>
              <w:jc w:val="right"/>
            </w:pPr>
            <w:r w:rsidRPr="00357367">
              <w:t>320</w:t>
            </w:r>
          </w:p>
        </w:tc>
        <w:tc>
          <w:tcPr>
            <w:tcW w:w="0" w:type="auto"/>
            <w:noWrap/>
            <w:hideMark/>
          </w:tcPr>
          <w:p w14:paraId="16FF1BEC" w14:textId="77777777" w:rsidR="004A1803" w:rsidRPr="00357367" w:rsidRDefault="004A1803" w:rsidP="0085506F">
            <w:pPr>
              <w:pStyle w:val="TableText"/>
              <w:jc w:val="right"/>
            </w:pPr>
            <w:r w:rsidRPr="00357367">
              <w:t>5</w:t>
            </w:r>
          </w:p>
        </w:tc>
        <w:tc>
          <w:tcPr>
            <w:tcW w:w="872" w:type="dxa"/>
            <w:noWrap/>
            <w:hideMark/>
          </w:tcPr>
          <w:p w14:paraId="53DEEB73" w14:textId="7ACDDA69" w:rsidR="004A1803" w:rsidRPr="00357367" w:rsidRDefault="004A1803" w:rsidP="0085506F">
            <w:pPr>
              <w:pStyle w:val="TableText"/>
              <w:jc w:val="right"/>
            </w:pPr>
            <w:r w:rsidRPr="00357367">
              <w:t>&lt;0.1</w:t>
            </w:r>
            <w:r w:rsidR="0085506F">
              <w:t>%</w:t>
            </w:r>
          </w:p>
        </w:tc>
        <w:tc>
          <w:tcPr>
            <w:tcW w:w="1281" w:type="dxa"/>
            <w:noWrap/>
            <w:hideMark/>
          </w:tcPr>
          <w:p w14:paraId="29FB75E4" w14:textId="42EA1796" w:rsidR="004A1803" w:rsidRPr="00357367" w:rsidRDefault="004A1803" w:rsidP="0085506F">
            <w:pPr>
              <w:pStyle w:val="TableText"/>
              <w:jc w:val="right"/>
            </w:pPr>
            <w:r w:rsidRPr="00357367">
              <w:t>1.6</w:t>
            </w:r>
            <w:r w:rsidR="0085506F">
              <w:t>%</w:t>
            </w:r>
          </w:p>
        </w:tc>
      </w:tr>
      <w:tr w:rsidR="004A1803" w:rsidRPr="00357367" w14:paraId="4AADAE5B" w14:textId="77777777" w:rsidTr="004B78D0">
        <w:trPr>
          <w:gridAfter w:val="1"/>
          <w:divId w:val="1045250635"/>
          <w:wAfter w:w="6" w:type="dxa"/>
          <w:trHeight w:val="300"/>
        </w:trPr>
        <w:tc>
          <w:tcPr>
            <w:tcW w:w="4168" w:type="dxa"/>
            <w:noWrap/>
            <w:hideMark/>
          </w:tcPr>
          <w:p w14:paraId="5BEACB12" w14:textId="77777777" w:rsidR="004A1803" w:rsidRPr="00357367" w:rsidRDefault="004A1803" w:rsidP="00EB1D47">
            <w:pPr>
              <w:pStyle w:val="TableText"/>
            </w:pPr>
            <w:r w:rsidRPr="00357367">
              <w:t>&lt;Null&gt;</w:t>
            </w:r>
          </w:p>
        </w:tc>
        <w:tc>
          <w:tcPr>
            <w:tcW w:w="0" w:type="auto"/>
            <w:noWrap/>
            <w:hideMark/>
          </w:tcPr>
          <w:p w14:paraId="597D4622" w14:textId="77777777" w:rsidR="004A1803" w:rsidRPr="00357367" w:rsidRDefault="004A1803" w:rsidP="0085506F">
            <w:pPr>
              <w:pStyle w:val="TableText"/>
              <w:jc w:val="right"/>
            </w:pPr>
            <w:r w:rsidRPr="00357367">
              <w:t>2</w:t>
            </w:r>
          </w:p>
        </w:tc>
        <w:tc>
          <w:tcPr>
            <w:tcW w:w="0" w:type="auto"/>
            <w:noWrap/>
            <w:hideMark/>
          </w:tcPr>
          <w:p w14:paraId="35F862F7" w14:textId="77777777" w:rsidR="004A1803" w:rsidRPr="00357367" w:rsidRDefault="004A1803" w:rsidP="0085506F">
            <w:pPr>
              <w:pStyle w:val="TableText"/>
              <w:jc w:val="right"/>
            </w:pPr>
            <w:r w:rsidRPr="00357367">
              <w:t>2</w:t>
            </w:r>
          </w:p>
        </w:tc>
        <w:tc>
          <w:tcPr>
            <w:tcW w:w="0" w:type="auto"/>
            <w:noWrap/>
            <w:hideMark/>
          </w:tcPr>
          <w:p w14:paraId="14F964B1" w14:textId="77777777" w:rsidR="004A1803" w:rsidRPr="00357367" w:rsidRDefault="004A1803" w:rsidP="0085506F">
            <w:pPr>
              <w:pStyle w:val="TableText"/>
              <w:jc w:val="right"/>
            </w:pPr>
            <w:r w:rsidRPr="00357367">
              <w:t>2</w:t>
            </w:r>
          </w:p>
        </w:tc>
        <w:tc>
          <w:tcPr>
            <w:tcW w:w="872" w:type="dxa"/>
            <w:noWrap/>
            <w:hideMark/>
          </w:tcPr>
          <w:p w14:paraId="3E988E4D" w14:textId="62936CA0" w:rsidR="004A1803" w:rsidRPr="00357367" w:rsidRDefault="004A1803" w:rsidP="0085506F">
            <w:pPr>
              <w:pStyle w:val="TableText"/>
              <w:jc w:val="right"/>
            </w:pPr>
            <w:r w:rsidRPr="00357367">
              <w:t>100.0</w:t>
            </w:r>
            <w:r w:rsidR="0085506F">
              <w:t>%</w:t>
            </w:r>
          </w:p>
        </w:tc>
        <w:tc>
          <w:tcPr>
            <w:tcW w:w="1281" w:type="dxa"/>
            <w:noWrap/>
            <w:hideMark/>
          </w:tcPr>
          <w:p w14:paraId="7D97FC0E" w14:textId="2997A5E5" w:rsidR="004A1803" w:rsidRPr="00357367" w:rsidRDefault="004A1803" w:rsidP="0085506F">
            <w:pPr>
              <w:pStyle w:val="TableText"/>
              <w:jc w:val="right"/>
            </w:pPr>
            <w:r w:rsidRPr="00357367">
              <w:t>100.0</w:t>
            </w:r>
            <w:r w:rsidR="0085506F">
              <w:t>%</w:t>
            </w:r>
          </w:p>
        </w:tc>
      </w:tr>
    </w:tbl>
    <w:p w14:paraId="6738267F" w14:textId="0C18918F" w:rsidR="00B13E7C" w:rsidRPr="00357367" w:rsidRDefault="00B13E7C" w:rsidP="00B13E7C">
      <w:pPr>
        <w:spacing w:before="60"/>
        <w:rPr>
          <w:sz w:val="18"/>
          <w:szCs w:val="18"/>
        </w:rPr>
      </w:pPr>
      <w:r w:rsidRPr="00357367">
        <w:rPr>
          <w:sz w:val="18"/>
          <w:szCs w:val="18"/>
        </w:rPr>
        <w:t xml:space="preserve">* Area inundated/influenced by Commonwealth environmental water: see Section </w:t>
      </w:r>
      <w:r w:rsidR="00542FFE">
        <w:rPr>
          <w:sz w:val="18"/>
          <w:szCs w:val="18"/>
        </w:rPr>
        <w:fldChar w:fldCharType="begin" w:fldLock="1"/>
      </w:r>
      <w:r w:rsidR="00542FFE">
        <w:rPr>
          <w:sz w:val="18"/>
          <w:szCs w:val="18"/>
        </w:rPr>
        <w:instrText xml:space="preserve"> REF _Ref75751308 \r \h </w:instrText>
      </w:r>
      <w:r w:rsidR="00542FFE">
        <w:rPr>
          <w:sz w:val="18"/>
          <w:szCs w:val="18"/>
        </w:rPr>
      </w:r>
      <w:r w:rsidR="00542FFE">
        <w:rPr>
          <w:sz w:val="18"/>
          <w:szCs w:val="18"/>
        </w:rPr>
        <w:fldChar w:fldCharType="separate"/>
      </w:r>
      <w:r w:rsidR="00A01F0B">
        <w:rPr>
          <w:sz w:val="18"/>
          <w:szCs w:val="18"/>
        </w:rPr>
        <w:t>2.1</w:t>
      </w:r>
      <w:r w:rsidR="00542FFE">
        <w:rPr>
          <w:sz w:val="18"/>
          <w:szCs w:val="18"/>
        </w:rPr>
        <w:fldChar w:fldCharType="end"/>
      </w:r>
      <w:r w:rsidRPr="00357367">
        <w:rPr>
          <w:sz w:val="18"/>
          <w:szCs w:val="18"/>
        </w:rPr>
        <w:t xml:space="preserve"> for definitions</w:t>
      </w:r>
    </w:p>
    <w:p w14:paraId="0668B41D" w14:textId="21FD128A" w:rsidR="00F22E4A" w:rsidRPr="00357367" w:rsidRDefault="00F22E4A" w:rsidP="00AD0B97">
      <w:pPr>
        <w:pStyle w:val="CaptionTable"/>
        <w:keepLines/>
      </w:pPr>
      <w:bookmarkStart w:id="128" w:name="_Ref516178609"/>
      <w:bookmarkStart w:id="129" w:name="_Toc16675608"/>
      <w:bookmarkStart w:id="130" w:name="_Toc80971130"/>
      <w:r w:rsidRPr="00357367">
        <w:lastRenderedPageBreak/>
        <w:t xml:space="preserve">Table </w:t>
      </w:r>
      <w:r>
        <w:fldChar w:fldCharType="begin" w:fldLock="1"/>
      </w:r>
      <w:r>
        <w:instrText>STYLEREF 1 \s</w:instrText>
      </w:r>
      <w:r>
        <w:fldChar w:fldCharType="separate"/>
      </w:r>
      <w:r w:rsidR="00A01F0B">
        <w:rPr>
          <w:noProof/>
        </w:rPr>
        <w:t>3</w:t>
      </w:r>
      <w:r>
        <w:fldChar w:fldCharType="end"/>
      </w:r>
      <w:r w:rsidR="000063B6">
        <w:t>.</w:t>
      </w:r>
      <w:r>
        <w:fldChar w:fldCharType="begin"/>
      </w:r>
      <w:r>
        <w:instrText>SEQ Table \* ARABIC \s 1</w:instrText>
      </w:r>
      <w:r>
        <w:fldChar w:fldCharType="separate"/>
      </w:r>
      <w:r w:rsidR="00BB21E1">
        <w:rPr>
          <w:noProof/>
        </w:rPr>
        <w:t>5</w:t>
      </w:r>
      <w:r>
        <w:fldChar w:fldCharType="end"/>
      </w:r>
      <w:bookmarkEnd w:id="128"/>
      <w:r w:rsidRPr="00357367">
        <w:t xml:space="preserve"> Ecosystem types in the Coorong</w:t>
      </w:r>
      <w:r w:rsidR="007E03C7" w:rsidRPr="00357367">
        <w:t>,</w:t>
      </w:r>
      <w:r w:rsidRPr="00357367">
        <w:t xml:space="preserve"> Lower Lakes and Murray Mouth </w:t>
      </w:r>
      <w:r w:rsidR="00810C27" w:rsidRPr="00357367">
        <w:t xml:space="preserve">(CLLMM) </w:t>
      </w:r>
      <w:r w:rsidRPr="00357367">
        <w:t>influenced or inundated (</w:t>
      </w:r>
      <w:r w:rsidR="007E03C7" w:rsidRPr="00357367">
        <w:t>f</w:t>
      </w:r>
      <w:r w:rsidRPr="00357367">
        <w:t>loodplains only) by Commonwealth environmental water</w:t>
      </w:r>
      <w:r w:rsidR="00F76B93" w:rsidRPr="00357367">
        <w:t xml:space="preserve"> 2019</w:t>
      </w:r>
      <w:r w:rsidR="00FE357E" w:rsidRPr="00357367">
        <w:t>–</w:t>
      </w:r>
      <w:r w:rsidR="00F76B93" w:rsidRPr="00357367">
        <w:t>20</w:t>
      </w:r>
      <w:r w:rsidR="00810C27" w:rsidRPr="00357367">
        <w:t xml:space="preserve">, </w:t>
      </w:r>
      <w:r w:rsidRPr="00357367">
        <w:t>sorted by the area inundated/influenced by Commonwealth environmental water</w:t>
      </w:r>
      <w:bookmarkEnd w:id="129"/>
      <w:r w:rsidR="00B13E7C" w:rsidRPr="00357367">
        <w:t>.</w:t>
      </w:r>
      <w:r w:rsidR="0052284C" w:rsidRPr="00357367">
        <w:t xml:space="preserve"> </w:t>
      </w:r>
      <w:r w:rsidR="00B13E7C" w:rsidRPr="00357367">
        <w:t>All are on the managed floodplain</w:t>
      </w:r>
      <w:bookmarkEnd w:id="130"/>
    </w:p>
    <w:tbl>
      <w:tblPr>
        <w:tblStyle w:val="TableCSIRO2"/>
        <w:tblW w:w="9016" w:type="dxa"/>
        <w:tblLook w:val="0420" w:firstRow="1" w:lastRow="0" w:firstColumn="0" w:lastColumn="0" w:noHBand="0" w:noVBand="1"/>
      </w:tblPr>
      <w:tblGrid>
        <w:gridCol w:w="4678"/>
        <w:gridCol w:w="1134"/>
        <w:gridCol w:w="1418"/>
        <w:gridCol w:w="1786"/>
      </w:tblGrid>
      <w:tr w:rsidR="00721F5C" w:rsidRPr="00357367" w14:paraId="7EFA02CF" w14:textId="77777777" w:rsidTr="0085506F">
        <w:trPr>
          <w:cnfStyle w:val="100000000000" w:firstRow="1" w:lastRow="0" w:firstColumn="0" w:lastColumn="0" w:oddVBand="0" w:evenVBand="0" w:oddHBand="0" w:evenHBand="0" w:firstRowFirstColumn="0" w:firstRowLastColumn="0" w:lastRowFirstColumn="0" w:lastRowLastColumn="0"/>
          <w:tblHeader/>
        </w:trPr>
        <w:tc>
          <w:tcPr>
            <w:tcW w:w="4678" w:type="dxa"/>
            <w:vMerge w:val="restart"/>
            <w:noWrap/>
            <w:hideMark/>
          </w:tcPr>
          <w:p w14:paraId="79D263DF" w14:textId="5EB52888" w:rsidR="00721F5C" w:rsidRPr="00357367" w:rsidRDefault="00721F5C" w:rsidP="00AD0B97">
            <w:pPr>
              <w:pStyle w:val="ColumnHeading"/>
              <w:keepNext/>
              <w:keepLines/>
            </w:pPr>
            <w:r w:rsidRPr="00357367">
              <w:t xml:space="preserve">Australian National Aquatic Ecosystem (ANAE) </w:t>
            </w:r>
            <w:r w:rsidR="00B701BF">
              <w:br/>
            </w:r>
            <w:r w:rsidRPr="00357367">
              <w:t>wetland type</w:t>
            </w:r>
          </w:p>
        </w:tc>
        <w:tc>
          <w:tcPr>
            <w:tcW w:w="1134" w:type="dxa"/>
            <w:vMerge w:val="restart"/>
            <w:noWrap/>
            <w:hideMark/>
          </w:tcPr>
          <w:p w14:paraId="174E49B7" w14:textId="6AAA4CA6" w:rsidR="00721F5C" w:rsidRPr="00357367" w:rsidRDefault="00721F5C" w:rsidP="00AD0B97">
            <w:pPr>
              <w:pStyle w:val="ColumnHeading"/>
              <w:keepNext/>
              <w:keepLines/>
              <w:jc w:val="center"/>
            </w:pPr>
            <w:r w:rsidRPr="00357367">
              <w:t>Total area (ha)</w:t>
            </w:r>
          </w:p>
        </w:tc>
        <w:tc>
          <w:tcPr>
            <w:tcW w:w="3204" w:type="dxa"/>
            <w:gridSpan w:val="2"/>
            <w:noWrap/>
            <w:hideMark/>
          </w:tcPr>
          <w:p w14:paraId="316EB3F1" w14:textId="77777777" w:rsidR="00721F5C" w:rsidRPr="00357367" w:rsidRDefault="00721F5C" w:rsidP="00AD0B97">
            <w:pPr>
              <w:pStyle w:val="ColumnHeading"/>
              <w:keepNext/>
              <w:keepLines/>
              <w:jc w:val="center"/>
            </w:pPr>
            <w:r w:rsidRPr="00357367">
              <w:t>Inundated*</w:t>
            </w:r>
          </w:p>
        </w:tc>
      </w:tr>
      <w:tr w:rsidR="00721F5C" w:rsidRPr="00357367" w14:paraId="0073A345" w14:textId="77777777" w:rsidTr="0085506F">
        <w:trPr>
          <w:cnfStyle w:val="100000000000" w:firstRow="1" w:lastRow="0" w:firstColumn="0" w:lastColumn="0" w:oddVBand="0" w:evenVBand="0" w:oddHBand="0" w:evenHBand="0" w:firstRowFirstColumn="0" w:firstRowLastColumn="0" w:lastRowFirstColumn="0" w:lastRowLastColumn="0"/>
          <w:tblHeader/>
        </w:trPr>
        <w:tc>
          <w:tcPr>
            <w:tcW w:w="4678" w:type="dxa"/>
            <w:vMerge/>
            <w:noWrap/>
            <w:hideMark/>
          </w:tcPr>
          <w:p w14:paraId="584AAC5E" w14:textId="3892549F" w:rsidR="00721F5C" w:rsidRPr="00357367" w:rsidRDefault="00721F5C" w:rsidP="00AD0B97">
            <w:pPr>
              <w:pStyle w:val="ColumnHeading"/>
              <w:keepNext/>
              <w:keepLines/>
            </w:pPr>
          </w:p>
        </w:tc>
        <w:tc>
          <w:tcPr>
            <w:tcW w:w="1134" w:type="dxa"/>
            <w:vMerge/>
            <w:noWrap/>
            <w:hideMark/>
          </w:tcPr>
          <w:p w14:paraId="43C38503" w14:textId="75982774" w:rsidR="00721F5C" w:rsidRPr="00357367" w:rsidRDefault="00721F5C" w:rsidP="00AD0B97">
            <w:pPr>
              <w:pStyle w:val="ColumnHeading"/>
              <w:keepNext/>
              <w:keepLines/>
              <w:jc w:val="center"/>
            </w:pPr>
          </w:p>
        </w:tc>
        <w:tc>
          <w:tcPr>
            <w:tcW w:w="1418" w:type="dxa"/>
            <w:noWrap/>
            <w:hideMark/>
          </w:tcPr>
          <w:p w14:paraId="3ED2AF63" w14:textId="77777777" w:rsidR="00721F5C" w:rsidRPr="00357367" w:rsidRDefault="00721F5C" w:rsidP="00AD0B97">
            <w:pPr>
              <w:pStyle w:val="ColumnHeading"/>
              <w:keepNext/>
              <w:keepLines/>
              <w:jc w:val="center"/>
            </w:pPr>
            <w:r w:rsidRPr="00357367">
              <w:t>Area (ha)</w:t>
            </w:r>
          </w:p>
        </w:tc>
        <w:tc>
          <w:tcPr>
            <w:tcW w:w="1786" w:type="dxa"/>
            <w:noWrap/>
            <w:hideMark/>
          </w:tcPr>
          <w:p w14:paraId="339F4700" w14:textId="77777777" w:rsidR="00721F5C" w:rsidRPr="00357367" w:rsidRDefault="00721F5C" w:rsidP="00AD0B97">
            <w:pPr>
              <w:pStyle w:val="ColumnHeading"/>
              <w:keepNext/>
              <w:keepLines/>
              <w:jc w:val="center"/>
            </w:pPr>
            <w:r w:rsidRPr="00357367">
              <w:t xml:space="preserve">% </w:t>
            </w:r>
            <w:proofErr w:type="gramStart"/>
            <w:r w:rsidRPr="00357367">
              <w:t>of</w:t>
            </w:r>
            <w:proofErr w:type="gramEnd"/>
            <w:r w:rsidRPr="00357367">
              <w:t xml:space="preserve"> total</w:t>
            </w:r>
          </w:p>
        </w:tc>
      </w:tr>
      <w:tr w:rsidR="00F22E4A" w:rsidRPr="00357367" w14:paraId="3C93AA2D"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6F4B407E" w14:textId="77777777" w:rsidR="00F22E4A" w:rsidRPr="00357367" w:rsidRDefault="00F22E4A" w:rsidP="00AD0B97">
            <w:pPr>
              <w:pStyle w:val="TableText"/>
              <w:keepNext/>
              <w:keepLines/>
            </w:pPr>
            <w:r w:rsidRPr="00357367">
              <w:t xml:space="preserve">Lp1.1: </w:t>
            </w:r>
            <w:proofErr w:type="gramStart"/>
            <w:r w:rsidRPr="00357367">
              <w:t>Permanent lake</w:t>
            </w:r>
            <w:proofErr w:type="gramEnd"/>
          </w:p>
        </w:tc>
        <w:tc>
          <w:tcPr>
            <w:tcW w:w="1134" w:type="dxa"/>
            <w:noWrap/>
            <w:hideMark/>
          </w:tcPr>
          <w:p w14:paraId="34F604FB" w14:textId="77777777" w:rsidR="00F22E4A" w:rsidRPr="00357367" w:rsidRDefault="00F22E4A" w:rsidP="00AD0B97">
            <w:pPr>
              <w:pStyle w:val="TableText"/>
              <w:keepNext/>
              <w:keepLines/>
              <w:jc w:val="right"/>
            </w:pPr>
            <w:r w:rsidRPr="00357367">
              <w:t>82,325</w:t>
            </w:r>
          </w:p>
        </w:tc>
        <w:tc>
          <w:tcPr>
            <w:tcW w:w="1418" w:type="dxa"/>
            <w:noWrap/>
            <w:hideMark/>
          </w:tcPr>
          <w:p w14:paraId="5D29E314" w14:textId="77777777" w:rsidR="00F22E4A" w:rsidRPr="00357367" w:rsidRDefault="00F22E4A" w:rsidP="00AD0B97">
            <w:pPr>
              <w:pStyle w:val="TableText"/>
              <w:keepNext/>
              <w:keepLines/>
              <w:jc w:val="right"/>
            </w:pPr>
            <w:r w:rsidRPr="00357367">
              <w:t>82,325</w:t>
            </w:r>
          </w:p>
        </w:tc>
        <w:tc>
          <w:tcPr>
            <w:tcW w:w="1786" w:type="dxa"/>
            <w:noWrap/>
            <w:hideMark/>
          </w:tcPr>
          <w:p w14:paraId="2AF96490" w14:textId="228D06F4" w:rsidR="00F22E4A" w:rsidRPr="00357367" w:rsidRDefault="00F22E4A" w:rsidP="00AD0B97">
            <w:pPr>
              <w:pStyle w:val="TableText"/>
              <w:keepNext/>
              <w:keepLines/>
              <w:jc w:val="right"/>
            </w:pPr>
            <w:r w:rsidRPr="00357367">
              <w:t>100.0</w:t>
            </w:r>
            <w:r w:rsidR="0085506F">
              <w:t>%</w:t>
            </w:r>
          </w:p>
        </w:tc>
      </w:tr>
      <w:tr w:rsidR="00F22E4A" w:rsidRPr="00357367" w14:paraId="5269B50C" w14:textId="77777777" w:rsidTr="0085506F">
        <w:tc>
          <w:tcPr>
            <w:tcW w:w="4678" w:type="dxa"/>
            <w:noWrap/>
            <w:hideMark/>
          </w:tcPr>
          <w:p w14:paraId="07F44D3A" w14:textId="77777777" w:rsidR="00F22E4A" w:rsidRPr="00357367" w:rsidRDefault="00F22E4A" w:rsidP="00AD0B97">
            <w:pPr>
              <w:pStyle w:val="TableText"/>
              <w:keepNext/>
              <w:keepLines/>
            </w:pPr>
            <w:r w:rsidRPr="00357367">
              <w:t>Ewd1.3.2: Coastal lagoon</w:t>
            </w:r>
          </w:p>
        </w:tc>
        <w:tc>
          <w:tcPr>
            <w:tcW w:w="1134" w:type="dxa"/>
            <w:noWrap/>
            <w:hideMark/>
          </w:tcPr>
          <w:p w14:paraId="42436B7C" w14:textId="77777777" w:rsidR="00F22E4A" w:rsidRPr="00357367" w:rsidRDefault="00F22E4A" w:rsidP="00AD0B97">
            <w:pPr>
              <w:pStyle w:val="TableText"/>
              <w:keepNext/>
              <w:keepLines/>
              <w:jc w:val="right"/>
            </w:pPr>
            <w:r w:rsidRPr="00357367">
              <w:t>18,855</w:t>
            </w:r>
          </w:p>
        </w:tc>
        <w:tc>
          <w:tcPr>
            <w:tcW w:w="1418" w:type="dxa"/>
            <w:noWrap/>
            <w:hideMark/>
          </w:tcPr>
          <w:p w14:paraId="2F7F3D7A" w14:textId="77777777" w:rsidR="00F22E4A" w:rsidRPr="00357367" w:rsidRDefault="00F22E4A" w:rsidP="00AD0B97">
            <w:pPr>
              <w:pStyle w:val="TableText"/>
              <w:keepNext/>
              <w:keepLines/>
              <w:jc w:val="right"/>
            </w:pPr>
            <w:r w:rsidRPr="00357367">
              <w:t>18,855</w:t>
            </w:r>
          </w:p>
        </w:tc>
        <w:tc>
          <w:tcPr>
            <w:tcW w:w="1786" w:type="dxa"/>
            <w:noWrap/>
            <w:hideMark/>
          </w:tcPr>
          <w:p w14:paraId="3F664B76" w14:textId="17508D18" w:rsidR="00F22E4A" w:rsidRPr="00357367" w:rsidRDefault="00F22E4A" w:rsidP="00AD0B97">
            <w:pPr>
              <w:pStyle w:val="TableText"/>
              <w:keepNext/>
              <w:keepLines/>
              <w:jc w:val="right"/>
            </w:pPr>
            <w:r w:rsidRPr="00357367">
              <w:t>100.0</w:t>
            </w:r>
            <w:r w:rsidR="0085506F">
              <w:t>%</w:t>
            </w:r>
          </w:p>
        </w:tc>
      </w:tr>
      <w:tr w:rsidR="00F22E4A" w:rsidRPr="00357367" w14:paraId="1E81AFDF"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3C537CA1" w14:textId="77777777" w:rsidR="00F22E4A" w:rsidRPr="00357367" w:rsidRDefault="00F22E4A" w:rsidP="00AD0B97">
            <w:pPr>
              <w:pStyle w:val="TableText"/>
              <w:keepNext/>
              <w:keepLines/>
            </w:pPr>
            <w:r w:rsidRPr="00357367">
              <w:t>Pt3.1.2: Clay pan</w:t>
            </w:r>
          </w:p>
        </w:tc>
        <w:tc>
          <w:tcPr>
            <w:tcW w:w="1134" w:type="dxa"/>
            <w:noWrap/>
            <w:hideMark/>
          </w:tcPr>
          <w:p w14:paraId="69E0FC36" w14:textId="77777777" w:rsidR="00F22E4A" w:rsidRPr="00357367" w:rsidRDefault="00F22E4A" w:rsidP="00AD0B97">
            <w:pPr>
              <w:pStyle w:val="TableText"/>
              <w:keepNext/>
              <w:keepLines/>
              <w:jc w:val="right"/>
            </w:pPr>
            <w:r w:rsidRPr="00357367">
              <w:t>7,800</w:t>
            </w:r>
          </w:p>
        </w:tc>
        <w:tc>
          <w:tcPr>
            <w:tcW w:w="1418" w:type="dxa"/>
            <w:noWrap/>
            <w:hideMark/>
          </w:tcPr>
          <w:p w14:paraId="773887A5" w14:textId="77777777" w:rsidR="00F22E4A" w:rsidRPr="00357367" w:rsidRDefault="00F22E4A" w:rsidP="00AD0B97">
            <w:pPr>
              <w:pStyle w:val="TableText"/>
              <w:keepNext/>
              <w:keepLines/>
              <w:jc w:val="right"/>
            </w:pPr>
            <w:r w:rsidRPr="00357367">
              <w:t>7,785</w:t>
            </w:r>
          </w:p>
        </w:tc>
        <w:tc>
          <w:tcPr>
            <w:tcW w:w="1786" w:type="dxa"/>
            <w:noWrap/>
            <w:hideMark/>
          </w:tcPr>
          <w:p w14:paraId="4EB8B196" w14:textId="08418C04" w:rsidR="00F22E4A" w:rsidRPr="00357367" w:rsidRDefault="00F22E4A" w:rsidP="00AD0B97">
            <w:pPr>
              <w:pStyle w:val="TableText"/>
              <w:keepNext/>
              <w:keepLines/>
              <w:jc w:val="right"/>
            </w:pPr>
            <w:r w:rsidRPr="00357367">
              <w:t>99.8</w:t>
            </w:r>
            <w:r w:rsidR="0085506F">
              <w:t>%</w:t>
            </w:r>
          </w:p>
        </w:tc>
      </w:tr>
      <w:tr w:rsidR="00F22E4A" w:rsidRPr="00357367" w14:paraId="5663DA6F" w14:textId="77777777" w:rsidTr="0085506F">
        <w:tc>
          <w:tcPr>
            <w:tcW w:w="4678" w:type="dxa"/>
            <w:noWrap/>
            <w:hideMark/>
          </w:tcPr>
          <w:p w14:paraId="7044B275" w14:textId="77777777" w:rsidR="00F22E4A" w:rsidRPr="00357367" w:rsidRDefault="00F22E4A" w:rsidP="00AD0B97">
            <w:pPr>
              <w:pStyle w:val="TableText"/>
              <w:keepNext/>
              <w:keepLines/>
            </w:pPr>
            <w:r w:rsidRPr="00357367">
              <w:t>Pt2.1.2: Temporary tall emergent marsh</w:t>
            </w:r>
          </w:p>
        </w:tc>
        <w:tc>
          <w:tcPr>
            <w:tcW w:w="1134" w:type="dxa"/>
            <w:noWrap/>
            <w:hideMark/>
          </w:tcPr>
          <w:p w14:paraId="167F3867" w14:textId="77777777" w:rsidR="00F22E4A" w:rsidRPr="00357367" w:rsidRDefault="00F22E4A" w:rsidP="00AD0B97">
            <w:pPr>
              <w:pStyle w:val="TableText"/>
              <w:keepNext/>
              <w:keepLines/>
              <w:jc w:val="right"/>
            </w:pPr>
            <w:r w:rsidRPr="00357367">
              <w:t>5,820</w:t>
            </w:r>
          </w:p>
        </w:tc>
        <w:tc>
          <w:tcPr>
            <w:tcW w:w="1418" w:type="dxa"/>
            <w:noWrap/>
            <w:hideMark/>
          </w:tcPr>
          <w:p w14:paraId="29A391AC" w14:textId="77777777" w:rsidR="00F22E4A" w:rsidRPr="00357367" w:rsidRDefault="00F22E4A" w:rsidP="00AD0B97">
            <w:pPr>
              <w:pStyle w:val="TableText"/>
              <w:keepNext/>
              <w:keepLines/>
              <w:jc w:val="right"/>
            </w:pPr>
            <w:r w:rsidRPr="00357367">
              <w:t>5,820</w:t>
            </w:r>
          </w:p>
        </w:tc>
        <w:tc>
          <w:tcPr>
            <w:tcW w:w="1786" w:type="dxa"/>
            <w:noWrap/>
            <w:hideMark/>
          </w:tcPr>
          <w:p w14:paraId="03184D8D" w14:textId="55A53511" w:rsidR="00F22E4A" w:rsidRPr="00357367" w:rsidRDefault="00F22E4A" w:rsidP="00AD0B97">
            <w:pPr>
              <w:pStyle w:val="TableText"/>
              <w:keepNext/>
              <w:keepLines/>
              <w:jc w:val="right"/>
            </w:pPr>
            <w:r w:rsidRPr="00357367">
              <w:t>100.0</w:t>
            </w:r>
            <w:r w:rsidR="0085506F">
              <w:t>%</w:t>
            </w:r>
          </w:p>
        </w:tc>
      </w:tr>
      <w:tr w:rsidR="00F22E4A" w:rsidRPr="00357367" w14:paraId="6DE77410"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4FBFC7B7" w14:textId="77777777" w:rsidR="00F22E4A" w:rsidRPr="00357367" w:rsidRDefault="00F22E4A" w:rsidP="00AD0B97">
            <w:pPr>
              <w:pStyle w:val="TableText"/>
              <w:keepNext/>
              <w:keepLines/>
            </w:pPr>
            <w:r w:rsidRPr="00357367">
              <w:t>Pt2.2.2: Temporary sedge/grass/forb marsh</w:t>
            </w:r>
          </w:p>
        </w:tc>
        <w:tc>
          <w:tcPr>
            <w:tcW w:w="1134" w:type="dxa"/>
            <w:noWrap/>
            <w:hideMark/>
          </w:tcPr>
          <w:p w14:paraId="0B5D9DD6" w14:textId="1E088549" w:rsidR="00F22E4A" w:rsidRPr="00357367" w:rsidRDefault="00F22E4A" w:rsidP="00AD0B97">
            <w:pPr>
              <w:pStyle w:val="TableText"/>
              <w:keepNext/>
              <w:keepLines/>
              <w:jc w:val="right"/>
            </w:pPr>
            <w:r w:rsidRPr="00357367">
              <w:t>2,</w:t>
            </w:r>
            <w:r w:rsidR="00D72E7F" w:rsidRPr="00357367">
              <w:t>605</w:t>
            </w:r>
          </w:p>
        </w:tc>
        <w:tc>
          <w:tcPr>
            <w:tcW w:w="1418" w:type="dxa"/>
            <w:noWrap/>
            <w:hideMark/>
          </w:tcPr>
          <w:p w14:paraId="217CD2DE" w14:textId="77777777" w:rsidR="00F22E4A" w:rsidRPr="00357367" w:rsidRDefault="00F22E4A" w:rsidP="00AD0B97">
            <w:pPr>
              <w:pStyle w:val="TableText"/>
              <w:keepNext/>
              <w:keepLines/>
              <w:jc w:val="right"/>
            </w:pPr>
            <w:r w:rsidRPr="00357367">
              <w:t>2,480</w:t>
            </w:r>
          </w:p>
        </w:tc>
        <w:tc>
          <w:tcPr>
            <w:tcW w:w="1786" w:type="dxa"/>
            <w:noWrap/>
            <w:hideMark/>
          </w:tcPr>
          <w:p w14:paraId="4CB243FF" w14:textId="3DF1AF2F" w:rsidR="00F22E4A" w:rsidRPr="00357367" w:rsidRDefault="00D72E7F" w:rsidP="00AD0B97">
            <w:pPr>
              <w:pStyle w:val="TableText"/>
              <w:keepNext/>
              <w:keepLines/>
              <w:jc w:val="right"/>
            </w:pPr>
            <w:r w:rsidRPr="00357367">
              <w:t>95.2</w:t>
            </w:r>
            <w:r w:rsidR="0085506F">
              <w:t>%</w:t>
            </w:r>
          </w:p>
        </w:tc>
      </w:tr>
      <w:tr w:rsidR="00F22E4A" w:rsidRPr="00357367" w14:paraId="5E9C414E" w14:textId="77777777" w:rsidTr="0085506F">
        <w:tc>
          <w:tcPr>
            <w:tcW w:w="4678" w:type="dxa"/>
            <w:noWrap/>
            <w:hideMark/>
          </w:tcPr>
          <w:p w14:paraId="635C6F43" w14:textId="77777777" w:rsidR="00F22E4A" w:rsidRPr="00357367" w:rsidRDefault="00F22E4A" w:rsidP="00AD0B97">
            <w:pPr>
              <w:pStyle w:val="TableText"/>
              <w:keepNext/>
              <w:keepLines/>
            </w:pPr>
            <w:r w:rsidRPr="00357367">
              <w:t>Etd1.3.3: Tide dominated estuary</w:t>
            </w:r>
          </w:p>
        </w:tc>
        <w:tc>
          <w:tcPr>
            <w:tcW w:w="1134" w:type="dxa"/>
            <w:noWrap/>
            <w:hideMark/>
          </w:tcPr>
          <w:p w14:paraId="6C255B4B" w14:textId="77777777" w:rsidR="00F22E4A" w:rsidRPr="00357367" w:rsidRDefault="00F22E4A" w:rsidP="00AD0B97">
            <w:pPr>
              <w:pStyle w:val="TableText"/>
              <w:keepNext/>
              <w:keepLines/>
              <w:jc w:val="right"/>
            </w:pPr>
            <w:r w:rsidRPr="00357367">
              <w:t>2,240</w:t>
            </w:r>
          </w:p>
        </w:tc>
        <w:tc>
          <w:tcPr>
            <w:tcW w:w="1418" w:type="dxa"/>
            <w:noWrap/>
            <w:hideMark/>
          </w:tcPr>
          <w:p w14:paraId="702C330C" w14:textId="77777777" w:rsidR="00F22E4A" w:rsidRPr="00357367" w:rsidRDefault="00F22E4A" w:rsidP="00AD0B97">
            <w:pPr>
              <w:pStyle w:val="TableText"/>
              <w:keepNext/>
              <w:keepLines/>
              <w:jc w:val="right"/>
            </w:pPr>
            <w:r w:rsidRPr="00357367">
              <w:t>2,240</w:t>
            </w:r>
          </w:p>
        </w:tc>
        <w:tc>
          <w:tcPr>
            <w:tcW w:w="1786" w:type="dxa"/>
            <w:noWrap/>
            <w:hideMark/>
          </w:tcPr>
          <w:p w14:paraId="6AAF354A" w14:textId="7BDA6806" w:rsidR="00F22E4A" w:rsidRPr="00357367" w:rsidRDefault="00F22E4A" w:rsidP="00AD0B97">
            <w:pPr>
              <w:pStyle w:val="TableText"/>
              <w:keepNext/>
              <w:keepLines/>
              <w:jc w:val="right"/>
            </w:pPr>
            <w:r w:rsidRPr="00357367">
              <w:t>100.0</w:t>
            </w:r>
            <w:r w:rsidR="0085506F">
              <w:t>%</w:t>
            </w:r>
          </w:p>
        </w:tc>
      </w:tr>
      <w:tr w:rsidR="00F22E4A" w:rsidRPr="00357367" w14:paraId="404E35D0"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2B823CFB" w14:textId="77777777" w:rsidR="00F22E4A" w:rsidRPr="00357367" w:rsidRDefault="00F22E4A" w:rsidP="00AD0B97">
            <w:pPr>
              <w:pStyle w:val="TableText"/>
              <w:keepNext/>
              <w:keepLines/>
            </w:pPr>
            <w:r w:rsidRPr="00357367">
              <w:t>Lsp1.1: Permanent saline lake</w:t>
            </w:r>
          </w:p>
        </w:tc>
        <w:tc>
          <w:tcPr>
            <w:tcW w:w="1134" w:type="dxa"/>
            <w:noWrap/>
            <w:hideMark/>
          </w:tcPr>
          <w:p w14:paraId="3E6A3563" w14:textId="77777777" w:rsidR="00F22E4A" w:rsidRPr="00357367" w:rsidRDefault="00F22E4A" w:rsidP="00AD0B97">
            <w:pPr>
              <w:pStyle w:val="TableText"/>
              <w:keepNext/>
              <w:keepLines/>
              <w:jc w:val="right"/>
            </w:pPr>
            <w:r w:rsidRPr="00357367">
              <w:t>2,182</w:t>
            </w:r>
          </w:p>
        </w:tc>
        <w:tc>
          <w:tcPr>
            <w:tcW w:w="1418" w:type="dxa"/>
            <w:noWrap/>
            <w:hideMark/>
          </w:tcPr>
          <w:p w14:paraId="0B8EE664" w14:textId="77777777" w:rsidR="00F22E4A" w:rsidRPr="00357367" w:rsidRDefault="00F22E4A" w:rsidP="00AD0B97">
            <w:pPr>
              <w:pStyle w:val="TableText"/>
              <w:keepNext/>
              <w:keepLines/>
              <w:jc w:val="right"/>
            </w:pPr>
            <w:r w:rsidRPr="00357367">
              <w:t>2,182</w:t>
            </w:r>
          </w:p>
        </w:tc>
        <w:tc>
          <w:tcPr>
            <w:tcW w:w="1786" w:type="dxa"/>
            <w:noWrap/>
            <w:hideMark/>
          </w:tcPr>
          <w:p w14:paraId="0429527D" w14:textId="48D6E4AF" w:rsidR="00F22E4A" w:rsidRPr="00357367" w:rsidRDefault="00F22E4A" w:rsidP="00AD0B97">
            <w:pPr>
              <w:pStyle w:val="TableText"/>
              <w:keepNext/>
              <w:keepLines/>
              <w:jc w:val="right"/>
            </w:pPr>
            <w:r w:rsidRPr="00357367">
              <w:t>100.0</w:t>
            </w:r>
            <w:r w:rsidR="0085506F">
              <w:t>%</w:t>
            </w:r>
          </w:p>
        </w:tc>
      </w:tr>
      <w:tr w:rsidR="00F22E4A" w:rsidRPr="00357367" w14:paraId="0C769BFF" w14:textId="77777777" w:rsidTr="0085506F">
        <w:tc>
          <w:tcPr>
            <w:tcW w:w="4678" w:type="dxa"/>
            <w:noWrap/>
            <w:hideMark/>
          </w:tcPr>
          <w:p w14:paraId="13735371" w14:textId="77777777" w:rsidR="00F22E4A" w:rsidRPr="00357367" w:rsidRDefault="00F22E4A" w:rsidP="00AD0B97">
            <w:pPr>
              <w:pStyle w:val="TableText"/>
              <w:keepNext/>
              <w:keepLines/>
            </w:pPr>
            <w:r w:rsidRPr="00357367">
              <w:t>Ewd1.2.4: Intertidal mudflat or sand bar</w:t>
            </w:r>
          </w:p>
        </w:tc>
        <w:tc>
          <w:tcPr>
            <w:tcW w:w="1134" w:type="dxa"/>
            <w:noWrap/>
            <w:hideMark/>
          </w:tcPr>
          <w:p w14:paraId="4A54D896" w14:textId="77777777" w:rsidR="00F22E4A" w:rsidRPr="00357367" w:rsidRDefault="00F22E4A" w:rsidP="00AD0B97">
            <w:pPr>
              <w:pStyle w:val="TableText"/>
              <w:keepNext/>
              <w:keepLines/>
              <w:jc w:val="right"/>
            </w:pPr>
            <w:r w:rsidRPr="00357367">
              <w:t>924</w:t>
            </w:r>
          </w:p>
        </w:tc>
        <w:tc>
          <w:tcPr>
            <w:tcW w:w="1418" w:type="dxa"/>
            <w:noWrap/>
            <w:hideMark/>
          </w:tcPr>
          <w:p w14:paraId="3405D7B9" w14:textId="77777777" w:rsidR="00F22E4A" w:rsidRPr="00357367" w:rsidRDefault="00F22E4A" w:rsidP="00AD0B97">
            <w:pPr>
              <w:pStyle w:val="TableText"/>
              <w:keepNext/>
              <w:keepLines/>
              <w:jc w:val="right"/>
            </w:pPr>
            <w:r w:rsidRPr="00357367">
              <w:t>924</w:t>
            </w:r>
          </w:p>
        </w:tc>
        <w:tc>
          <w:tcPr>
            <w:tcW w:w="1786" w:type="dxa"/>
            <w:noWrap/>
            <w:hideMark/>
          </w:tcPr>
          <w:p w14:paraId="5F3196E4" w14:textId="6CF1E7AE" w:rsidR="00F22E4A" w:rsidRPr="00357367" w:rsidRDefault="00F22E4A" w:rsidP="00AD0B97">
            <w:pPr>
              <w:pStyle w:val="TableText"/>
              <w:keepNext/>
              <w:keepLines/>
              <w:jc w:val="right"/>
            </w:pPr>
            <w:r w:rsidRPr="00357367">
              <w:t>100.0</w:t>
            </w:r>
            <w:r w:rsidR="0085506F">
              <w:t>%</w:t>
            </w:r>
          </w:p>
        </w:tc>
      </w:tr>
      <w:tr w:rsidR="00F22E4A" w:rsidRPr="00357367" w14:paraId="4146D7B1"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3D4B4015" w14:textId="77777777" w:rsidR="00F22E4A" w:rsidRPr="00357367" w:rsidRDefault="00F22E4A" w:rsidP="00AD0B97">
            <w:pPr>
              <w:pStyle w:val="TableText"/>
              <w:keepNext/>
              <w:keepLines/>
            </w:pPr>
            <w:r w:rsidRPr="00357367">
              <w:t>Rp1.4: Permanent lowland stream</w:t>
            </w:r>
          </w:p>
        </w:tc>
        <w:tc>
          <w:tcPr>
            <w:tcW w:w="1134" w:type="dxa"/>
            <w:noWrap/>
            <w:hideMark/>
          </w:tcPr>
          <w:p w14:paraId="0AE6332F" w14:textId="77777777" w:rsidR="00F22E4A" w:rsidRPr="00357367" w:rsidRDefault="00F22E4A" w:rsidP="00AD0B97">
            <w:pPr>
              <w:pStyle w:val="TableText"/>
              <w:keepNext/>
              <w:keepLines/>
              <w:jc w:val="right"/>
            </w:pPr>
            <w:r w:rsidRPr="00357367">
              <w:t>912</w:t>
            </w:r>
          </w:p>
        </w:tc>
        <w:tc>
          <w:tcPr>
            <w:tcW w:w="1418" w:type="dxa"/>
            <w:noWrap/>
            <w:hideMark/>
          </w:tcPr>
          <w:p w14:paraId="3C46457A" w14:textId="77777777" w:rsidR="00F22E4A" w:rsidRPr="00357367" w:rsidRDefault="00F22E4A" w:rsidP="00AD0B97">
            <w:pPr>
              <w:pStyle w:val="TableText"/>
              <w:keepNext/>
              <w:keepLines/>
              <w:jc w:val="right"/>
            </w:pPr>
            <w:r w:rsidRPr="00357367">
              <w:t>912</w:t>
            </w:r>
          </w:p>
        </w:tc>
        <w:tc>
          <w:tcPr>
            <w:tcW w:w="1786" w:type="dxa"/>
            <w:noWrap/>
            <w:hideMark/>
          </w:tcPr>
          <w:p w14:paraId="6EE42405" w14:textId="2AF6EAA3" w:rsidR="00F22E4A" w:rsidRPr="00357367" w:rsidRDefault="00F22E4A" w:rsidP="00AD0B97">
            <w:pPr>
              <w:pStyle w:val="TableText"/>
              <w:keepNext/>
              <w:keepLines/>
              <w:jc w:val="right"/>
            </w:pPr>
            <w:r w:rsidRPr="00357367">
              <w:t>100.0</w:t>
            </w:r>
            <w:r w:rsidR="0085506F">
              <w:t>%</w:t>
            </w:r>
          </w:p>
        </w:tc>
      </w:tr>
      <w:tr w:rsidR="00F22E4A" w:rsidRPr="00357367" w14:paraId="0B9AB80D" w14:textId="77777777" w:rsidTr="0085506F">
        <w:tc>
          <w:tcPr>
            <w:tcW w:w="4678" w:type="dxa"/>
            <w:noWrap/>
            <w:hideMark/>
          </w:tcPr>
          <w:p w14:paraId="55CD6F26" w14:textId="77777777" w:rsidR="00F22E4A" w:rsidRPr="00357367" w:rsidRDefault="00F22E4A" w:rsidP="00AD0B97">
            <w:pPr>
              <w:pStyle w:val="TableText"/>
              <w:keepNext/>
              <w:keepLines/>
            </w:pPr>
            <w:r w:rsidRPr="00357367">
              <w:t>Pst1.1: Temporary saline swamp</w:t>
            </w:r>
          </w:p>
        </w:tc>
        <w:tc>
          <w:tcPr>
            <w:tcW w:w="1134" w:type="dxa"/>
            <w:noWrap/>
            <w:hideMark/>
          </w:tcPr>
          <w:p w14:paraId="452DFA71" w14:textId="77777777" w:rsidR="00F22E4A" w:rsidRPr="00357367" w:rsidRDefault="00F22E4A" w:rsidP="00AD0B97">
            <w:pPr>
              <w:pStyle w:val="TableText"/>
              <w:keepNext/>
              <w:keepLines/>
              <w:jc w:val="right"/>
            </w:pPr>
            <w:r w:rsidRPr="00357367">
              <w:t>787</w:t>
            </w:r>
          </w:p>
        </w:tc>
        <w:tc>
          <w:tcPr>
            <w:tcW w:w="1418" w:type="dxa"/>
            <w:noWrap/>
            <w:hideMark/>
          </w:tcPr>
          <w:p w14:paraId="0FEDA1A3" w14:textId="77777777" w:rsidR="00F22E4A" w:rsidRPr="00357367" w:rsidRDefault="00F22E4A" w:rsidP="00AD0B97">
            <w:pPr>
              <w:pStyle w:val="TableText"/>
              <w:keepNext/>
              <w:keepLines/>
              <w:jc w:val="right"/>
            </w:pPr>
            <w:r w:rsidRPr="00357367">
              <w:t>787</w:t>
            </w:r>
          </w:p>
        </w:tc>
        <w:tc>
          <w:tcPr>
            <w:tcW w:w="1786" w:type="dxa"/>
            <w:noWrap/>
            <w:hideMark/>
          </w:tcPr>
          <w:p w14:paraId="2A5EA2DD" w14:textId="77AB6FD2" w:rsidR="00F22E4A" w:rsidRPr="00357367" w:rsidRDefault="00F22E4A" w:rsidP="00AD0B97">
            <w:pPr>
              <w:pStyle w:val="TableText"/>
              <w:keepNext/>
              <w:keepLines/>
              <w:jc w:val="right"/>
            </w:pPr>
            <w:r w:rsidRPr="00357367">
              <w:t>100.0</w:t>
            </w:r>
            <w:r w:rsidR="0085506F">
              <w:t>%</w:t>
            </w:r>
          </w:p>
        </w:tc>
      </w:tr>
      <w:tr w:rsidR="00F22E4A" w:rsidRPr="00357367" w14:paraId="54BD0930"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4993944D" w14:textId="77777777" w:rsidR="00F22E4A" w:rsidRPr="00357367" w:rsidRDefault="00F22E4A" w:rsidP="00AD0B97">
            <w:pPr>
              <w:pStyle w:val="TableText"/>
              <w:keepNext/>
              <w:keepLines/>
            </w:pPr>
            <w:r w:rsidRPr="00357367">
              <w:t>Etd1.2.2: Tide dominated mudflats and sandbar</w:t>
            </w:r>
          </w:p>
        </w:tc>
        <w:tc>
          <w:tcPr>
            <w:tcW w:w="1134" w:type="dxa"/>
            <w:noWrap/>
            <w:hideMark/>
          </w:tcPr>
          <w:p w14:paraId="3DAD360C" w14:textId="77777777" w:rsidR="00F22E4A" w:rsidRPr="00357367" w:rsidRDefault="00F22E4A" w:rsidP="00AD0B97">
            <w:pPr>
              <w:pStyle w:val="TableText"/>
              <w:keepNext/>
              <w:keepLines/>
              <w:jc w:val="right"/>
            </w:pPr>
            <w:r w:rsidRPr="00357367">
              <w:t>631</w:t>
            </w:r>
          </w:p>
        </w:tc>
        <w:tc>
          <w:tcPr>
            <w:tcW w:w="1418" w:type="dxa"/>
            <w:noWrap/>
            <w:hideMark/>
          </w:tcPr>
          <w:p w14:paraId="38FF4FAA" w14:textId="77777777" w:rsidR="00F22E4A" w:rsidRPr="00357367" w:rsidRDefault="00F22E4A" w:rsidP="00AD0B97">
            <w:pPr>
              <w:pStyle w:val="TableText"/>
              <w:keepNext/>
              <w:keepLines/>
              <w:jc w:val="right"/>
            </w:pPr>
            <w:r w:rsidRPr="00357367">
              <w:t>631</w:t>
            </w:r>
          </w:p>
        </w:tc>
        <w:tc>
          <w:tcPr>
            <w:tcW w:w="1786" w:type="dxa"/>
            <w:noWrap/>
            <w:hideMark/>
          </w:tcPr>
          <w:p w14:paraId="359FF66A" w14:textId="03CF4855" w:rsidR="00F22E4A" w:rsidRPr="00357367" w:rsidRDefault="00F22E4A" w:rsidP="00AD0B97">
            <w:pPr>
              <w:pStyle w:val="TableText"/>
              <w:keepNext/>
              <w:keepLines/>
              <w:jc w:val="right"/>
            </w:pPr>
            <w:r w:rsidRPr="00357367">
              <w:t>100.0</w:t>
            </w:r>
            <w:r w:rsidR="0085506F">
              <w:t>%</w:t>
            </w:r>
          </w:p>
        </w:tc>
      </w:tr>
      <w:tr w:rsidR="00F22E4A" w:rsidRPr="00357367" w14:paraId="6DCADBD2" w14:textId="77777777" w:rsidTr="0085506F">
        <w:tc>
          <w:tcPr>
            <w:tcW w:w="4678" w:type="dxa"/>
            <w:noWrap/>
            <w:hideMark/>
          </w:tcPr>
          <w:p w14:paraId="7316579E" w14:textId="77777777" w:rsidR="00F22E4A" w:rsidRPr="00357367" w:rsidRDefault="00F22E4A" w:rsidP="00AD0B97">
            <w:pPr>
              <w:pStyle w:val="TableText"/>
              <w:keepNext/>
              <w:keepLines/>
            </w:pPr>
            <w:r w:rsidRPr="00357367">
              <w:t>Psp4: Permanent saline wetland</w:t>
            </w:r>
          </w:p>
        </w:tc>
        <w:tc>
          <w:tcPr>
            <w:tcW w:w="1134" w:type="dxa"/>
            <w:noWrap/>
            <w:hideMark/>
          </w:tcPr>
          <w:p w14:paraId="3B2C38CB" w14:textId="77777777" w:rsidR="00F22E4A" w:rsidRPr="00357367" w:rsidRDefault="00F22E4A" w:rsidP="00AD0B97">
            <w:pPr>
              <w:pStyle w:val="TableText"/>
              <w:keepNext/>
              <w:keepLines/>
              <w:jc w:val="right"/>
            </w:pPr>
            <w:r w:rsidRPr="00357367">
              <w:t>601</w:t>
            </w:r>
          </w:p>
        </w:tc>
        <w:tc>
          <w:tcPr>
            <w:tcW w:w="1418" w:type="dxa"/>
            <w:noWrap/>
            <w:hideMark/>
          </w:tcPr>
          <w:p w14:paraId="2A8B88E8" w14:textId="77777777" w:rsidR="00F22E4A" w:rsidRPr="00357367" w:rsidRDefault="00F22E4A" w:rsidP="00AD0B97">
            <w:pPr>
              <w:pStyle w:val="TableText"/>
              <w:keepNext/>
              <w:keepLines/>
              <w:jc w:val="right"/>
            </w:pPr>
            <w:r w:rsidRPr="00357367">
              <w:t>601</w:t>
            </w:r>
          </w:p>
        </w:tc>
        <w:tc>
          <w:tcPr>
            <w:tcW w:w="1786" w:type="dxa"/>
            <w:noWrap/>
            <w:hideMark/>
          </w:tcPr>
          <w:p w14:paraId="460FF8DC" w14:textId="6068CD4D" w:rsidR="00F22E4A" w:rsidRPr="00357367" w:rsidRDefault="00F22E4A" w:rsidP="00AD0B97">
            <w:pPr>
              <w:pStyle w:val="TableText"/>
              <w:keepNext/>
              <w:keepLines/>
              <w:jc w:val="right"/>
            </w:pPr>
            <w:r w:rsidRPr="00357367">
              <w:t>100.0</w:t>
            </w:r>
            <w:r w:rsidR="0085506F">
              <w:t>%</w:t>
            </w:r>
          </w:p>
        </w:tc>
      </w:tr>
      <w:tr w:rsidR="00F22E4A" w:rsidRPr="00357367" w14:paraId="511EF602"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1A600792" w14:textId="77777777" w:rsidR="00F22E4A" w:rsidRPr="00357367" w:rsidRDefault="00F22E4A" w:rsidP="00AD0B97">
            <w:pPr>
              <w:pStyle w:val="TableText"/>
              <w:keepNext/>
              <w:keepLines/>
            </w:pPr>
            <w:r w:rsidRPr="00357367">
              <w:t>Ewd1.2.3: Intertidal saltmarsh</w:t>
            </w:r>
          </w:p>
        </w:tc>
        <w:tc>
          <w:tcPr>
            <w:tcW w:w="1134" w:type="dxa"/>
            <w:noWrap/>
            <w:hideMark/>
          </w:tcPr>
          <w:p w14:paraId="710F1E50" w14:textId="77777777" w:rsidR="00F22E4A" w:rsidRPr="00357367" w:rsidRDefault="00F22E4A" w:rsidP="00AD0B97">
            <w:pPr>
              <w:pStyle w:val="TableText"/>
              <w:keepNext/>
              <w:keepLines/>
              <w:jc w:val="right"/>
            </w:pPr>
            <w:r w:rsidRPr="00357367">
              <w:t>482</w:t>
            </w:r>
          </w:p>
        </w:tc>
        <w:tc>
          <w:tcPr>
            <w:tcW w:w="1418" w:type="dxa"/>
            <w:noWrap/>
            <w:hideMark/>
          </w:tcPr>
          <w:p w14:paraId="6C0ADEB1" w14:textId="77777777" w:rsidR="00F22E4A" w:rsidRPr="00357367" w:rsidRDefault="00F22E4A" w:rsidP="00AD0B97">
            <w:pPr>
              <w:pStyle w:val="TableText"/>
              <w:keepNext/>
              <w:keepLines/>
              <w:jc w:val="right"/>
            </w:pPr>
            <w:r w:rsidRPr="00357367">
              <w:t>482</w:t>
            </w:r>
          </w:p>
        </w:tc>
        <w:tc>
          <w:tcPr>
            <w:tcW w:w="1786" w:type="dxa"/>
            <w:noWrap/>
            <w:hideMark/>
          </w:tcPr>
          <w:p w14:paraId="780E2143" w14:textId="0A5C72E1" w:rsidR="00F22E4A" w:rsidRPr="00357367" w:rsidRDefault="00F22E4A" w:rsidP="00AD0B97">
            <w:pPr>
              <w:pStyle w:val="TableText"/>
              <w:keepNext/>
              <w:keepLines/>
              <w:jc w:val="right"/>
            </w:pPr>
            <w:r w:rsidRPr="00357367">
              <w:t>100.0</w:t>
            </w:r>
            <w:r w:rsidR="0085506F">
              <w:t>%</w:t>
            </w:r>
          </w:p>
        </w:tc>
      </w:tr>
      <w:tr w:rsidR="00F22E4A" w:rsidRPr="00357367" w14:paraId="054493D3" w14:textId="77777777" w:rsidTr="0085506F">
        <w:tc>
          <w:tcPr>
            <w:tcW w:w="4678" w:type="dxa"/>
            <w:noWrap/>
            <w:hideMark/>
          </w:tcPr>
          <w:p w14:paraId="2BD08F82" w14:textId="77777777" w:rsidR="00F22E4A" w:rsidRPr="00357367" w:rsidRDefault="00F22E4A" w:rsidP="00AD0B97">
            <w:pPr>
              <w:pStyle w:val="TableText"/>
              <w:keepNext/>
              <w:keepLines/>
            </w:pPr>
            <w:r w:rsidRPr="00357367">
              <w:t>Pst4: Temporary saline wetland</w:t>
            </w:r>
          </w:p>
        </w:tc>
        <w:tc>
          <w:tcPr>
            <w:tcW w:w="1134" w:type="dxa"/>
            <w:noWrap/>
            <w:hideMark/>
          </w:tcPr>
          <w:p w14:paraId="7B1E2D76" w14:textId="77777777" w:rsidR="00F22E4A" w:rsidRPr="00357367" w:rsidRDefault="00F22E4A" w:rsidP="00AD0B97">
            <w:pPr>
              <w:pStyle w:val="TableText"/>
              <w:keepNext/>
              <w:keepLines/>
              <w:jc w:val="right"/>
            </w:pPr>
            <w:r w:rsidRPr="00357367">
              <w:t>452</w:t>
            </w:r>
          </w:p>
        </w:tc>
        <w:tc>
          <w:tcPr>
            <w:tcW w:w="1418" w:type="dxa"/>
            <w:noWrap/>
            <w:hideMark/>
          </w:tcPr>
          <w:p w14:paraId="4FC313C2" w14:textId="77777777" w:rsidR="00F22E4A" w:rsidRPr="00357367" w:rsidRDefault="00F22E4A" w:rsidP="00AD0B97">
            <w:pPr>
              <w:pStyle w:val="TableText"/>
              <w:keepNext/>
              <w:keepLines/>
              <w:jc w:val="right"/>
            </w:pPr>
            <w:r w:rsidRPr="00357367">
              <w:t>452</w:t>
            </w:r>
          </w:p>
        </w:tc>
        <w:tc>
          <w:tcPr>
            <w:tcW w:w="1786" w:type="dxa"/>
            <w:noWrap/>
            <w:hideMark/>
          </w:tcPr>
          <w:p w14:paraId="09D9D81D" w14:textId="7A344471" w:rsidR="00F22E4A" w:rsidRPr="00357367" w:rsidRDefault="00F22E4A" w:rsidP="00AD0B97">
            <w:pPr>
              <w:pStyle w:val="TableText"/>
              <w:keepNext/>
              <w:keepLines/>
              <w:jc w:val="right"/>
            </w:pPr>
            <w:r w:rsidRPr="00357367">
              <w:t>100.0</w:t>
            </w:r>
            <w:r w:rsidR="0085506F">
              <w:t>%</w:t>
            </w:r>
          </w:p>
        </w:tc>
      </w:tr>
      <w:tr w:rsidR="00F22E4A" w:rsidRPr="00357367" w14:paraId="381264EA"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32E7BD7A" w14:textId="77777777" w:rsidR="00F22E4A" w:rsidRPr="00357367" w:rsidRDefault="00F22E4A" w:rsidP="00AD0B97">
            <w:pPr>
              <w:pStyle w:val="TableText"/>
              <w:keepNext/>
              <w:keepLines/>
            </w:pPr>
            <w:r w:rsidRPr="00357367">
              <w:t>Pst2.2: Temporary salt marsh</w:t>
            </w:r>
          </w:p>
        </w:tc>
        <w:tc>
          <w:tcPr>
            <w:tcW w:w="1134" w:type="dxa"/>
            <w:noWrap/>
            <w:hideMark/>
          </w:tcPr>
          <w:p w14:paraId="7F5CB128" w14:textId="77777777" w:rsidR="00F22E4A" w:rsidRPr="00357367" w:rsidRDefault="00F22E4A" w:rsidP="00AD0B97">
            <w:pPr>
              <w:pStyle w:val="TableText"/>
              <w:keepNext/>
              <w:keepLines/>
              <w:jc w:val="right"/>
            </w:pPr>
            <w:r w:rsidRPr="00357367">
              <w:t>371</w:t>
            </w:r>
          </w:p>
        </w:tc>
        <w:tc>
          <w:tcPr>
            <w:tcW w:w="1418" w:type="dxa"/>
            <w:noWrap/>
            <w:hideMark/>
          </w:tcPr>
          <w:p w14:paraId="22054272" w14:textId="77777777" w:rsidR="00F22E4A" w:rsidRPr="00357367" w:rsidRDefault="00F22E4A" w:rsidP="00AD0B97">
            <w:pPr>
              <w:pStyle w:val="TableText"/>
              <w:keepNext/>
              <w:keepLines/>
              <w:jc w:val="right"/>
            </w:pPr>
            <w:r w:rsidRPr="00357367">
              <w:t>371</w:t>
            </w:r>
          </w:p>
        </w:tc>
        <w:tc>
          <w:tcPr>
            <w:tcW w:w="1786" w:type="dxa"/>
            <w:noWrap/>
            <w:hideMark/>
          </w:tcPr>
          <w:p w14:paraId="3ED2CD15" w14:textId="702AC8AE" w:rsidR="00F22E4A" w:rsidRPr="00357367" w:rsidRDefault="00F22E4A" w:rsidP="00AD0B97">
            <w:pPr>
              <w:pStyle w:val="TableText"/>
              <w:keepNext/>
              <w:keepLines/>
              <w:jc w:val="right"/>
            </w:pPr>
            <w:r w:rsidRPr="00357367">
              <w:t>100.0</w:t>
            </w:r>
            <w:r w:rsidR="0085506F">
              <w:t>%</w:t>
            </w:r>
          </w:p>
        </w:tc>
      </w:tr>
      <w:tr w:rsidR="00F22E4A" w:rsidRPr="00357367" w14:paraId="603B6584" w14:textId="77777777" w:rsidTr="0085506F">
        <w:tc>
          <w:tcPr>
            <w:tcW w:w="4678" w:type="dxa"/>
            <w:noWrap/>
            <w:hideMark/>
          </w:tcPr>
          <w:p w14:paraId="34B62705" w14:textId="77777777" w:rsidR="00F22E4A" w:rsidRPr="00357367" w:rsidRDefault="00F22E4A" w:rsidP="00AD0B97">
            <w:pPr>
              <w:pStyle w:val="TableText"/>
              <w:keepNext/>
              <w:keepLines/>
            </w:pPr>
            <w:r w:rsidRPr="00357367">
              <w:t>Etd1.2.1: Tide dominated saltmarsh</w:t>
            </w:r>
          </w:p>
        </w:tc>
        <w:tc>
          <w:tcPr>
            <w:tcW w:w="1134" w:type="dxa"/>
            <w:noWrap/>
            <w:hideMark/>
          </w:tcPr>
          <w:p w14:paraId="4B03C5A1" w14:textId="77777777" w:rsidR="00F22E4A" w:rsidRPr="00357367" w:rsidRDefault="00F22E4A" w:rsidP="00AD0B97">
            <w:pPr>
              <w:pStyle w:val="TableText"/>
              <w:keepNext/>
              <w:keepLines/>
              <w:jc w:val="right"/>
            </w:pPr>
            <w:r w:rsidRPr="00357367">
              <w:t>324</w:t>
            </w:r>
          </w:p>
        </w:tc>
        <w:tc>
          <w:tcPr>
            <w:tcW w:w="1418" w:type="dxa"/>
            <w:noWrap/>
            <w:hideMark/>
          </w:tcPr>
          <w:p w14:paraId="6AC19105" w14:textId="77777777" w:rsidR="00F22E4A" w:rsidRPr="00357367" w:rsidRDefault="00F22E4A" w:rsidP="00AD0B97">
            <w:pPr>
              <w:pStyle w:val="TableText"/>
              <w:keepNext/>
              <w:keepLines/>
              <w:jc w:val="right"/>
            </w:pPr>
            <w:r w:rsidRPr="00357367">
              <w:t>324</w:t>
            </w:r>
          </w:p>
        </w:tc>
        <w:tc>
          <w:tcPr>
            <w:tcW w:w="1786" w:type="dxa"/>
            <w:noWrap/>
            <w:hideMark/>
          </w:tcPr>
          <w:p w14:paraId="1EE55D5C" w14:textId="74CFB475" w:rsidR="00F22E4A" w:rsidRPr="00357367" w:rsidRDefault="00F22E4A" w:rsidP="00AD0B97">
            <w:pPr>
              <w:pStyle w:val="TableText"/>
              <w:keepNext/>
              <w:keepLines/>
              <w:jc w:val="right"/>
            </w:pPr>
            <w:r w:rsidRPr="00357367">
              <w:t>100.0</w:t>
            </w:r>
            <w:r w:rsidR="0085506F">
              <w:t>%</w:t>
            </w:r>
          </w:p>
        </w:tc>
      </w:tr>
      <w:tr w:rsidR="00F22E4A" w:rsidRPr="00357367" w14:paraId="3C76DD74"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61B263A6" w14:textId="77777777" w:rsidR="00F22E4A" w:rsidRPr="00357367" w:rsidRDefault="00F22E4A" w:rsidP="00AD0B97">
            <w:pPr>
              <w:pStyle w:val="TableText"/>
              <w:keepNext/>
              <w:keepLines/>
            </w:pPr>
            <w:r w:rsidRPr="00357367">
              <w:t>Ewd1.2.5: Intertidal rocky shoreline</w:t>
            </w:r>
          </w:p>
        </w:tc>
        <w:tc>
          <w:tcPr>
            <w:tcW w:w="1134" w:type="dxa"/>
            <w:noWrap/>
            <w:hideMark/>
          </w:tcPr>
          <w:p w14:paraId="13A5CA53" w14:textId="77777777" w:rsidR="00F22E4A" w:rsidRPr="00357367" w:rsidRDefault="00F22E4A" w:rsidP="00AD0B97">
            <w:pPr>
              <w:pStyle w:val="TableText"/>
              <w:keepNext/>
              <w:keepLines/>
              <w:jc w:val="right"/>
            </w:pPr>
            <w:r w:rsidRPr="00357367">
              <w:t>285</w:t>
            </w:r>
          </w:p>
        </w:tc>
        <w:tc>
          <w:tcPr>
            <w:tcW w:w="1418" w:type="dxa"/>
            <w:noWrap/>
            <w:hideMark/>
          </w:tcPr>
          <w:p w14:paraId="5A4F7EA9" w14:textId="77777777" w:rsidR="00F22E4A" w:rsidRPr="00357367" w:rsidRDefault="00F22E4A" w:rsidP="00AD0B97">
            <w:pPr>
              <w:pStyle w:val="TableText"/>
              <w:keepNext/>
              <w:keepLines/>
              <w:jc w:val="right"/>
            </w:pPr>
            <w:r w:rsidRPr="00357367">
              <w:t>285</w:t>
            </w:r>
          </w:p>
        </w:tc>
        <w:tc>
          <w:tcPr>
            <w:tcW w:w="1786" w:type="dxa"/>
            <w:noWrap/>
            <w:hideMark/>
          </w:tcPr>
          <w:p w14:paraId="36BAEF30" w14:textId="011CC054" w:rsidR="00F22E4A" w:rsidRPr="00357367" w:rsidRDefault="00F22E4A" w:rsidP="00AD0B97">
            <w:pPr>
              <w:pStyle w:val="TableText"/>
              <w:keepNext/>
              <w:keepLines/>
              <w:jc w:val="right"/>
            </w:pPr>
            <w:r w:rsidRPr="00357367">
              <w:t>100.0</w:t>
            </w:r>
            <w:r w:rsidR="0085506F">
              <w:t>%</w:t>
            </w:r>
          </w:p>
        </w:tc>
      </w:tr>
      <w:tr w:rsidR="00F22E4A" w:rsidRPr="00357367" w14:paraId="218100C4" w14:textId="77777777" w:rsidTr="0085506F">
        <w:tc>
          <w:tcPr>
            <w:tcW w:w="4678" w:type="dxa"/>
            <w:noWrap/>
            <w:hideMark/>
          </w:tcPr>
          <w:p w14:paraId="371A7CE3" w14:textId="77777777" w:rsidR="00F22E4A" w:rsidRPr="00357367" w:rsidRDefault="00F22E4A" w:rsidP="00AD0B97">
            <w:pPr>
              <w:pStyle w:val="TableText"/>
              <w:keepNext/>
              <w:keepLines/>
            </w:pPr>
            <w:r w:rsidRPr="00357367">
              <w:t>Psp1.1: Saline paperbark swamp</w:t>
            </w:r>
          </w:p>
        </w:tc>
        <w:tc>
          <w:tcPr>
            <w:tcW w:w="1134" w:type="dxa"/>
            <w:noWrap/>
            <w:hideMark/>
          </w:tcPr>
          <w:p w14:paraId="0E35F0D3" w14:textId="77777777" w:rsidR="00F22E4A" w:rsidRPr="00357367" w:rsidRDefault="00F22E4A" w:rsidP="00AD0B97">
            <w:pPr>
              <w:pStyle w:val="TableText"/>
              <w:keepNext/>
              <w:keepLines/>
              <w:jc w:val="right"/>
            </w:pPr>
            <w:r w:rsidRPr="00357367">
              <w:t>132</w:t>
            </w:r>
          </w:p>
        </w:tc>
        <w:tc>
          <w:tcPr>
            <w:tcW w:w="1418" w:type="dxa"/>
            <w:noWrap/>
            <w:hideMark/>
          </w:tcPr>
          <w:p w14:paraId="466498C2" w14:textId="77777777" w:rsidR="00F22E4A" w:rsidRPr="00357367" w:rsidRDefault="00F22E4A" w:rsidP="00AD0B97">
            <w:pPr>
              <w:pStyle w:val="TableText"/>
              <w:keepNext/>
              <w:keepLines/>
              <w:jc w:val="right"/>
            </w:pPr>
            <w:r w:rsidRPr="00357367">
              <w:t>132</w:t>
            </w:r>
          </w:p>
        </w:tc>
        <w:tc>
          <w:tcPr>
            <w:tcW w:w="1786" w:type="dxa"/>
            <w:noWrap/>
            <w:hideMark/>
          </w:tcPr>
          <w:p w14:paraId="1C45169B" w14:textId="3CAB1C12" w:rsidR="00F22E4A" w:rsidRPr="00357367" w:rsidRDefault="00F22E4A" w:rsidP="00AD0B97">
            <w:pPr>
              <w:pStyle w:val="TableText"/>
              <w:keepNext/>
              <w:keepLines/>
              <w:jc w:val="right"/>
            </w:pPr>
            <w:r w:rsidRPr="00357367">
              <w:t>100.0</w:t>
            </w:r>
            <w:r w:rsidR="0085506F">
              <w:t>%</w:t>
            </w:r>
          </w:p>
        </w:tc>
      </w:tr>
      <w:tr w:rsidR="00F22E4A" w:rsidRPr="00357367" w14:paraId="422B3BD0"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7E68DA52" w14:textId="77777777" w:rsidR="00F22E4A" w:rsidRPr="00357367" w:rsidRDefault="00F22E4A" w:rsidP="00AD0B97">
            <w:pPr>
              <w:pStyle w:val="TableText"/>
              <w:keepNext/>
              <w:keepLines/>
            </w:pPr>
            <w:r w:rsidRPr="00357367">
              <w:t>Pst3.2: Salt pan or salt flat</w:t>
            </w:r>
          </w:p>
        </w:tc>
        <w:tc>
          <w:tcPr>
            <w:tcW w:w="1134" w:type="dxa"/>
            <w:noWrap/>
            <w:hideMark/>
          </w:tcPr>
          <w:p w14:paraId="178C85BC" w14:textId="77777777" w:rsidR="00F22E4A" w:rsidRPr="00357367" w:rsidRDefault="00F22E4A" w:rsidP="00AD0B97">
            <w:pPr>
              <w:pStyle w:val="TableText"/>
              <w:keepNext/>
              <w:keepLines/>
              <w:jc w:val="right"/>
            </w:pPr>
            <w:r w:rsidRPr="00357367">
              <w:t>122</w:t>
            </w:r>
          </w:p>
        </w:tc>
        <w:tc>
          <w:tcPr>
            <w:tcW w:w="1418" w:type="dxa"/>
            <w:noWrap/>
            <w:hideMark/>
          </w:tcPr>
          <w:p w14:paraId="04F34036" w14:textId="77777777" w:rsidR="00F22E4A" w:rsidRPr="00357367" w:rsidRDefault="00F22E4A" w:rsidP="00AD0B97">
            <w:pPr>
              <w:pStyle w:val="TableText"/>
              <w:keepNext/>
              <w:keepLines/>
              <w:jc w:val="right"/>
            </w:pPr>
            <w:r w:rsidRPr="00357367">
              <w:t>122</w:t>
            </w:r>
          </w:p>
        </w:tc>
        <w:tc>
          <w:tcPr>
            <w:tcW w:w="1786" w:type="dxa"/>
            <w:noWrap/>
            <w:hideMark/>
          </w:tcPr>
          <w:p w14:paraId="02F312F7" w14:textId="341CA140" w:rsidR="00F22E4A" w:rsidRPr="00357367" w:rsidRDefault="00F22E4A" w:rsidP="00AD0B97">
            <w:pPr>
              <w:pStyle w:val="TableText"/>
              <w:keepNext/>
              <w:keepLines/>
              <w:jc w:val="right"/>
            </w:pPr>
            <w:r w:rsidRPr="00357367">
              <w:t>100.0</w:t>
            </w:r>
            <w:r w:rsidR="0085506F">
              <w:t>%</w:t>
            </w:r>
          </w:p>
        </w:tc>
      </w:tr>
      <w:tr w:rsidR="00F22E4A" w:rsidRPr="00357367" w14:paraId="42119C0F" w14:textId="77777777" w:rsidTr="0085506F">
        <w:tc>
          <w:tcPr>
            <w:tcW w:w="4678" w:type="dxa"/>
            <w:noWrap/>
            <w:hideMark/>
          </w:tcPr>
          <w:p w14:paraId="0FA2693E" w14:textId="77777777" w:rsidR="00F22E4A" w:rsidRPr="00357367" w:rsidRDefault="00F22E4A" w:rsidP="00AD0B97">
            <w:pPr>
              <w:pStyle w:val="TableText"/>
              <w:keepNext/>
              <w:keepLines/>
            </w:pPr>
            <w:r w:rsidRPr="00357367">
              <w:t>Pp4.2: Permanent wetland</w:t>
            </w:r>
          </w:p>
        </w:tc>
        <w:tc>
          <w:tcPr>
            <w:tcW w:w="1134" w:type="dxa"/>
            <w:noWrap/>
            <w:hideMark/>
          </w:tcPr>
          <w:p w14:paraId="64AC2F5C" w14:textId="77777777" w:rsidR="00F22E4A" w:rsidRPr="00357367" w:rsidRDefault="00F22E4A" w:rsidP="00AD0B97">
            <w:pPr>
              <w:pStyle w:val="TableText"/>
              <w:keepNext/>
              <w:keepLines/>
              <w:jc w:val="right"/>
            </w:pPr>
            <w:r w:rsidRPr="00357367">
              <w:t>91</w:t>
            </w:r>
          </w:p>
        </w:tc>
        <w:tc>
          <w:tcPr>
            <w:tcW w:w="1418" w:type="dxa"/>
            <w:noWrap/>
            <w:hideMark/>
          </w:tcPr>
          <w:p w14:paraId="3CA1D355" w14:textId="77777777" w:rsidR="00F22E4A" w:rsidRPr="00357367" w:rsidRDefault="00F22E4A" w:rsidP="00AD0B97">
            <w:pPr>
              <w:pStyle w:val="TableText"/>
              <w:keepNext/>
              <w:keepLines/>
              <w:jc w:val="right"/>
            </w:pPr>
            <w:r w:rsidRPr="00357367">
              <w:t>91</w:t>
            </w:r>
          </w:p>
        </w:tc>
        <w:tc>
          <w:tcPr>
            <w:tcW w:w="1786" w:type="dxa"/>
            <w:noWrap/>
            <w:hideMark/>
          </w:tcPr>
          <w:p w14:paraId="273547D6" w14:textId="35DEA2FB" w:rsidR="00F22E4A" w:rsidRPr="00357367" w:rsidRDefault="00F22E4A" w:rsidP="00AD0B97">
            <w:pPr>
              <w:pStyle w:val="TableText"/>
              <w:keepNext/>
              <w:keepLines/>
              <w:jc w:val="right"/>
            </w:pPr>
            <w:r w:rsidRPr="00357367">
              <w:t>100.0</w:t>
            </w:r>
            <w:r w:rsidR="0085506F">
              <w:t>%</w:t>
            </w:r>
          </w:p>
        </w:tc>
      </w:tr>
      <w:tr w:rsidR="00F22E4A" w:rsidRPr="00357367" w14:paraId="5AB4E411"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389CB195" w14:textId="77777777" w:rsidR="00F22E4A" w:rsidRPr="00357367" w:rsidRDefault="00F22E4A" w:rsidP="00AD0B97">
            <w:pPr>
              <w:pStyle w:val="TableText"/>
              <w:keepNext/>
              <w:keepLines/>
            </w:pPr>
            <w:r w:rsidRPr="00357367">
              <w:t>Pt4.2: Temporary wetland</w:t>
            </w:r>
          </w:p>
        </w:tc>
        <w:tc>
          <w:tcPr>
            <w:tcW w:w="1134" w:type="dxa"/>
            <w:noWrap/>
            <w:hideMark/>
          </w:tcPr>
          <w:p w14:paraId="6E557B91" w14:textId="77777777" w:rsidR="00F22E4A" w:rsidRPr="00357367" w:rsidRDefault="00F22E4A" w:rsidP="00AD0B97">
            <w:pPr>
              <w:pStyle w:val="TableText"/>
              <w:keepNext/>
              <w:keepLines/>
              <w:jc w:val="right"/>
            </w:pPr>
            <w:r w:rsidRPr="00357367">
              <w:t>86</w:t>
            </w:r>
          </w:p>
        </w:tc>
        <w:tc>
          <w:tcPr>
            <w:tcW w:w="1418" w:type="dxa"/>
            <w:noWrap/>
            <w:hideMark/>
          </w:tcPr>
          <w:p w14:paraId="60724CBB" w14:textId="77777777" w:rsidR="00F22E4A" w:rsidRPr="00357367" w:rsidRDefault="00F22E4A" w:rsidP="00AD0B97">
            <w:pPr>
              <w:pStyle w:val="TableText"/>
              <w:keepNext/>
              <w:keepLines/>
              <w:jc w:val="right"/>
            </w:pPr>
            <w:r w:rsidRPr="00357367">
              <w:t>86</w:t>
            </w:r>
          </w:p>
        </w:tc>
        <w:tc>
          <w:tcPr>
            <w:tcW w:w="1786" w:type="dxa"/>
            <w:noWrap/>
            <w:hideMark/>
          </w:tcPr>
          <w:p w14:paraId="1BF680B8" w14:textId="423652C6" w:rsidR="00F22E4A" w:rsidRPr="00357367" w:rsidRDefault="00F22E4A" w:rsidP="00AD0B97">
            <w:pPr>
              <w:pStyle w:val="TableText"/>
              <w:keepNext/>
              <w:keepLines/>
              <w:jc w:val="right"/>
            </w:pPr>
            <w:r w:rsidRPr="00357367">
              <w:t>100.0</w:t>
            </w:r>
            <w:r w:rsidR="0085506F">
              <w:t>%</w:t>
            </w:r>
          </w:p>
        </w:tc>
      </w:tr>
      <w:tr w:rsidR="00F22E4A" w:rsidRPr="00357367" w14:paraId="7CAD88C6" w14:textId="77777777" w:rsidTr="0085506F">
        <w:tc>
          <w:tcPr>
            <w:tcW w:w="4678" w:type="dxa"/>
            <w:noWrap/>
            <w:hideMark/>
          </w:tcPr>
          <w:p w14:paraId="689E361E" w14:textId="77777777" w:rsidR="00F22E4A" w:rsidRPr="00357367" w:rsidRDefault="00F22E4A" w:rsidP="00AD0B97">
            <w:pPr>
              <w:pStyle w:val="TableText"/>
              <w:keepNext/>
              <w:keepLines/>
            </w:pPr>
            <w:r w:rsidRPr="00357367">
              <w:t>Pt2.3.2: Freshwater meadow</w:t>
            </w:r>
          </w:p>
        </w:tc>
        <w:tc>
          <w:tcPr>
            <w:tcW w:w="1134" w:type="dxa"/>
            <w:noWrap/>
            <w:hideMark/>
          </w:tcPr>
          <w:p w14:paraId="188F03DA" w14:textId="77777777" w:rsidR="00F22E4A" w:rsidRPr="00357367" w:rsidRDefault="00F22E4A" w:rsidP="00AD0B97">
            <w:pPr>
              <w:pStyle w:val="TableText"/>
              <w:keepNext/>
              <w:keepLines/>
              <w:jc w:val="right"/>
            </w:pPr>
            <w:r w:rsidRPr="00357367">
              <w:t>34</w:t>
            </w:r>
          </w:p>
        </w:tc>
        <w:tc>
          <w:tcPr>
            <w:tcW w:w="1418" w:type="dxa"/>
            <w:noWrap/>
            <w:hideMark/>
          </w:tcPr>
          <w:p w14:paraId="41938BB3" w14:textId="77777777" w:rsidR="00F22E4A" w:rsidRPr="00357367" w:rsidRDefault="00F22E4A" w:rsidP="00AD0B97">
            <w:pPr>
              <w:pStyle w:val="TableText"/>
              <w:keepNext/>
              <w:keepLines/>
              <w:jc w:val="right"/>
            </w:pPr>
            <w:r w:rsidRPr="00357367">
              <w:t>34</w:t>
            </w:r>
          </w:p>
        </w:tc>
        <w:tc>
          <w:tcPr>
            <w:tcW w:w="1786" w:type="dxa"/>
            <w:noWrap/>
            <w:hideMark/>
          </w:tcPr>
          <w:p w14:paraId="54633322" w14:textId="30A8F1A5" w:rsidR="00F22E4A" w:rsidRPr="00357367" w:rsidRDefault="00F22E4A" w:rsidP="00AD0B97">
            <w:pPr>
              <w:pStyle w:val="TableText"/>
              <w:keepNext/>
              <w:keepLines/>
              <w:jc w:val="right"/>
            </w:pPr>
            <w:r w:rsidRPr="00357367">
              <w:t>100.0</w:t>
            </w:r>
            <w:r w:rsidR="0085506F">
              <w:t>%</w:t>
            </w:r>
          </w:p>
        </w:tc>
      </w:tr>
      <w:tr w:rsidR="00F22E4A" w:rsidRPr="00357367" w14:paraId="52597FE8"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28650393" w14:textId="77777777" w:rsidR="00F22E4A" w:rsidRPr="00357367" w:rsidRDefault="00F22E4A" w:rsidP="00AD0B97">
            <w:pPr>
              <w:pStyle w:val="TableText"/>
              <w:keepNext/>
              <w:keepLines/>
            </w:pPr>
            <w:r w:rsidRPr="00357367">
              <w:t>F4: Unspecified riparian zone or floodplain</w:t>
            </w:r>
          </w:p>
        </w:tc>
        <w:tc>
          <w:tcPr>
            <w:tcW w:w="1134" w:type="dxa"/>
            <w:noWrap/>
            <w:hideMark/>
          </w:tcPr>
          <w:p w14:paraId="4646EA9B" w14:textId="77777777" w:rsidR="00F22E4A" w:rsidRPr="00357367" w:rsidRDefault="00F22E4A" w:rsidP="00AD0B97">
            <w:pPr>
              <w:pStyle w:val="TableText"/>
              <w:keepNext/>
              <w:keepLines/>
              <w:jc w:val="right"/>
            </w:pPr>
            <w:r w:rsidRPr="00357367">
              <w:t>328</w:t>
            </w:r>
          </w:p>
        </w:tc>
        <w:tc>
          <w:tcPr>
            <w:tcW w:w="1418" w:type="dxa"/>
            <w:noWrap/>
            <w:hideMark/>
          </w:tcPr>
          <w:p w14:paraId="29A30BBC" w14:textId="77777777" w:rsidR="00F22E4A" w:rsidRPr="00357367" w:rsidRDefault="00F22E4A" w:rsidP="00AD0B97">
            <w:pPr>
              <w:pStyle w:val="TableText"/>
              <w:keepNext/>
              <w:keepLines/>
              <w:jc w:val="right"/>
            </w:pPr>
            <w:r w:rsidRPr="00357367">
              <w:t>29</w:t>
            </w:r>
          </w:p>
        </w:tc>
        <w:tc>
          <w:tcPr>
            <w:tcW w:w="1786" w:type="dxa"/>
            <w:noWrap/>
            <w:hideMark/>
          </w:tcPr>
          <w:p w14:paraId="6F05F373" w14:textId="3B0E8CB3" w:rsidR="00F22E4A" w:rsidRPr="00357367" w:rsidRDefault="00F22E4A" w:rsidP="00AD0B97">
            <w:pPr>
              <w:pStyle w:val="TableText"/>
              <w:keepNext/>
              <w:keepLines/>
              <w:jc w:val="right"/>
            </w:pPr>
            <w:r w:rsidRPr="00357367">
              <w:t>8.8</w:t>
            </w:r>
            <w:r w:rsidR="0085506F">
              <w:t>%</w:t>
            </w:r>
          </w:p>
        </w:tc>
      </w:tr>
      <w:tr w:rsidR="00F22E4A" w:rsidRPr="00357367" w14:paraId="7FA3D435" w14:textId="77777777" w:rsidTr="0085506F">
        <w:tc>
          <w:tcPr>
            <w:tcW w:w="4678" w:type="dxa"/>
            <w:noWrap/>
            <w:hideMark/>
          </w:tcPr>
          <w:p w14:paraId="4E8CCE28" w14:textId="77777777" w:rsidR="00F22E4A" w:rsidRPr="00357367" w:rsidRDefault="00F22E4A" w:rsidP="00EB1D47">
            <w:pPr>
              <w:pStyle w:val="TableText"/>
            </w:pPr>
            <w:r w:rsidRPr="00357367">
              <w:t>F2.4: Shrubland riparian zone or floodplain</w:t>
            </w:r>
          </w:p>
        </w:tc>
        <w:tc>
          <w:tcPr>
            <w:tcW w:w="1134" w:type="dxa"/>
            <w:noWrap/>
            <w:hideMark/>
          </w:tcPr>
          <w:p w14:paraId="0ACDBD6F" w14:textId="77777777" w:rsidR="00F22E4A" w:rsidRPr="00357367" w:rsidRDefault="00F22E4A" w:rsidP="0085506F">
            <w:pPr>
              <w:pStyle w:val="TableText"/>
              <w:jc w:val="right"/>
            </w:pPr>
            <w:r w:rsidRPr="00357367">
              <w:t>490</w:t>
            </w:r>
          </w:p>
        </w:tc>
        <w:tc>
          <w:tcPr>
            <w:tcW w:w="1418" w:type="dxa"/>
            <w:noWrap/>
            <w:hideMark/>
          </w:tcPr>
          <w:p w14:paraId="11E90A31" w14:textId="77777777" w:rsidR="00F22E4A" w:rsidRPr="00357367" w:rsidRDefault="00F22E4A" w:rsidP="0085506F">
            <w:pPr>
              <w:pStyle w:val="TableText"/>
              <w:jc w:val="right"/>
            </w:pPr>
            <w:r w:rsidRPr="00357367">
              <w:t>22</w:t>
            </w:r>
          </w:p>
        </w:tc>
        <w:tc>
          <w:tcPr>
            <w:tcW w:w="1786" w:type="dxa"/>
            <w:noWrap/>
            <w:hideMark/>
          </w:tcPr>
          <w:p w14:paraId="3438BC7D" w14:textId="742F9A1B" w:rsidR="00F22E4A" w:rsidRPr="00357367" w:rsidRDefault="00F22E4A" w:rsidP="0085506F">
            <w:pPr>
              <w:pStyle w:val="TableText"/>
              <w:jc w:val="right"/>
            </w:pPr>
            <w:r w:rsidRPr="00357367">
              <w:t>4.5</w:t>
            </w:r>
            <w:r w:rsidR="0085506F">
              <w:t>%</w:t>
            </w:r>
          </w:p>
        </w:tc>
      </w:tr>
      <w:tr w:rsidR="00F22E4A" w:rsidRPr="00357367" w14:paraId="057D038A"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4B10FC6D" w14:textId="77777777" w:rsidR="00F22E4A" w:rsidRPr="00357367" w:rsidRDefault="00F22E4A" w:rsidP="00EB1D47">
            <w:pPr>
              <w:pStyle w:val="TableText"/>
            </w:pPr>
            <w:r w:rsidRPr="00357367">
              <w:t>Etd1.2.3: Tide dominated forest</w:t>
            </w:r>
          </w:p>
        </w:tc>
        <w:tc>
          <w:tcPr>
            <w:tcW w:w="1134" w:type="dxa"/>
            <w:noWrap/>
            <w:hideMark/>
          </w:tcPr>
          <w:p w14:paraId="65B0AF25" w14:textId="77777777" w:rsidR="00F22E4A" w:rsidRPr="00357367" w:rsidRDefault="00F22E4A" w:rsidP="0085506F">
            <w:pPr>
              <w:pStyle w:val="TableText"/>
              <w:jc w:val="right"/>
            </w:pPr>
            <w:r w:rsidRPr="00357367">
              <w:t>19</w:t>
            </w:r>
          </w:p>
        </w:tc>
        <w:tc>
          <w:tcPr>
            <w:tcW w:w="1418" w:type="dxa"/>
            <w:noWrap/>
            <w:hideMark/>
          </w:tcPr>
          <w:p w14:paraId="463C1E92" w14:textId="77777777" w:rsidR="00F22E4A" w:rsidRPr="00357367" w:rsidRDefault="00F22E4A" w:rsidP="0085506F">
            <w:pPr>
              <w:pStyle w:val="TableText"/>
              <w:jc w:val="right"/>
            </w:pPr>
            <w:r w:rsidRPr="00357367">
              <w:t>19</w:t>
            </w:r>
          </w:p>
        </w:tc>
        <w:tc>
          <w:tcPr>
            <w:tcW w:w="1786" w:type="dxa"/>
            <w:noWrap/>
            <w:hideMark/>
          </w:tcPr>
          <w:p w14:paraId="0B6D91BF" w14:textId="58061BDC" w:rsidR="00F22E4A" w:rsidRPr="00357367" w:rsidRDefault="00F22E4A" w:rsidP="0085506F">
            <w:pPr>
              <w:pStyle w:val="TableText"/>
              <w:jc w:val="right"/>
            </w:pPr>
            <w:r w:rsidRPr="00357367">
              <w:t>100.0</w:t>
            </w:r>
            <w:r w:rsidR="0085506F">
              <w:t>%</w:t>
            </w:r>
          </w:p>
        </w:tc>
      </w:tr>
      <w:tr w:rsidR="00F22E4A" w:rsidRPr="00357367" w14:paraId="1EC3EF05" w14:textId="77777777" w:rsidTr="0085506F">
        <w:tc>
          <w:tcPr>
            <w:tcW w:w="4678" w:type="dxa"/>
            <w:noWrap/>
            <w:hideMark/>
          </w:tcPr>
          <w:p w14:paraId="27FD6C9F" w14:textId="77777777" w:rsidR="00F22E4A" w:rsidRPr="00357367" w:rsidRDefault="00F22E4A" w:rsidP="00EB1D47">
            <w:pPr>
              <w:pStyle w:val="TableText"/>
            </w:pPr>
            <w:r w:rsidRPr="00357367">
              <w:t xml:space="preserve">Lt1.1: </w:t>
            </w:r>
            <w:proofErr w:type="gramStart"/>
            <w:r w:rsidRPr="00357367">
              <w:t>Temporary lake</w:t>
            </w:r>
            <w:proofErr w:type="gramEnd"/>
          </w:p>
        </w:tc>
        <w:tc>
          <w:tcPr>
            <w:tcW w:w="1134" w:type="dxa"/>
            <w:noWrap/>
            <w:hideMark/>
          </w:tcPr>
          <w:p w14:paraId="403CDF09" w14:textId="77777777" w:rsidR="00F22E4A" w:rsidRPr="00357367" w:rsidRDefault="00F22E4A" w:rsidP="0085506F">
            <w:pPr>
              <w:pStyle w:val="TableText"/>
              <w:jc w:val="right"/>
            </w:pPr>
            <w:r w:rsidRPr="00357367">
              <w:t>16</w:t>
            </w:r>
          </w:p>
        </w:tc>
        <w:tc>
          <w:tcPr>
            <w:tcW w:w="1418" w:type="dxa"/>
            <w:noWrap/>
            <w:hideMark/>
          </w:tcPr>
          <w:p w14:paraId="7A453CD9" w14:textId="77777777" w:rsidR="00F22E4A" w:rsidRPr="00357367" w:rsidRDefault="00F22E4A" w:rsidP="0085506F">
            <w:pPr>
              <w:pStyle w:val="TableText"/>
              <w:jc w:val="right"/>
            </w:pPr>
            <w:r w:rsidRPr="00357367">
              <w:t>16</w:t>
            </w:r>
          </w:p>
        </w:tc>
        <w:tc>
          <w:tcPr>
            <w:tcW w:w="1786" w:type="dxa"/>
            <w:noWrap/>
            <w:hideMark/>
          </w:tcPr>
          <w:p w14:paraId="4D3C5634" w14:textId="41857E23" w:rsidR="00F22E4A" w:rsidRPr="00357367" w:rsidRDefault="00F22E4A" w:rsidP="0085506F">
            <w:pPr>
              <w:pStyle w:val="TableText"/>
              <w:jc w:val="right"/>
            </w:pPr>
            <w:r w:rsidRPr="00357367">
              <w:t>100.0</w:t>
            </w:r>
            <w:r w:rsidR="0085506F">
              <w:t>%</w:t>
            </w:r>
          </w:p>
        </w:tc>
      </w:tr>
      <w:tr w:rsidR="00F22E4A" w:rsidRPr="00357367" w14:paraId="2AD30CC9"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5DB55C65" w14:textId="77777777" w:rsidR="00F22E4A" w:rsidRPr="00357367" w:rsidRDefault="00F22E4A" w:rsidP="00EB1D47">
            <w:pPr>
              <w:pStyle w:val="TableText"/>
            </w:pPr>
            <w:r w:rsidRPr="00357367">
              <w:t>F1.13: Paperbark riparian zone or floodplain</w:t>
            </w:r>
          </w:p>
        </w:tc>
        <w:tc>
          <w:tcPr>
            <w:tcW w:w="1134" w:type="dxa"/>
            <w:noWrap/>
            <w:hideMark/>
          </w:tcPr>
          <w:p w14:paraId="11A676C5" w14:textId="77777777" w:rsidR="00F22E4A" w:rsidRPr="00357367" w:rsidRDefault="00F22E4A" w:rsidP="0085506F">
            <w:pPr>
              <w:pStyle w:val="TableText"/>
              <w:jc w:val="right"/>
            </w:pPr>
            <w:r w:rsidRPr="00357367">
              <w:t>109</w:t>
            </w:r>
          </w:p>
        </w:tc>
        <w:tc>
          <w:tcPr>
            <w:tcW w:w="1418" w:type="dxa"/>
            <w:noWrap/>
            <w:hideMark/>
          </w:tcPr>
          <w:p w14:paraId="3A272282" w14:textId="77777777" w:rsidR="00F22E4A" w:rsidRPr="00357367" w:rsidRDefault="00F22E4A" w:rsidP="0085506F">
            <w:pPr>
              <w:pStyle w:val="TableText"/>
              <w:jc w:val="right"/>
            </w:pPr>
            <w:r w:rsidRPr="00357367">
              <w:t>11</w:t>
            </w:r>
          </w:p>
        </w:tc>
        <w:tc>
          <w:tcPr>
            <w:tcW w:w="1786" w:type="dxa"/>
            <w:noWrap/>
            <w:hideMark/>
          </w:tcPr>
          <w:p w14:paraId="0A639EE2" w14:textId="3247C91A" w:rsidR="00F22E4A" w:rsidRPr="00357367" w:rsidRDefault="00F22E4A" w:rsidP="0085506F">
            <w:pPr>
              <w:pStyle w:val="TableText"/>
              <w:jc w:val="right"/>
            </w:pPr>
            <w:r w:rsidRPr="00357367">
              <w:t>10.1</w:t>
            </w:r>
            <w:r w:rsidR="0085506F">
              <w:t>%</w:t>
            </w:r>
          </w:p>
        </w:tc>
      </w:tr>
      <w:tr w:rsidR="00F22E4A" w:rsidRPr="00357367" w14:paraId="541FCF8B" w14:textId="77777777" w:rsidTr="0085506F">
        <w:tc>
          <w:tcPr>
            <w:tcW w:w="4678" w:type="dxa"/>
            <w:noWrap/>
            <w:hideMark/>
          </w:tcPr>
          <w:p w14:paraId="7D9E35D6" w14:textId="77777777" w:rsidR="00F22E4A" w:rsidRPr="00357367" w:rsidRDefault="00F22E4A" w:rsidP="00EB1D47">
            <w:pPr>
              <w:pStyle w:val="TableText"/>
            </w:pPr>
            <w:r w:rsidRPr="00357367">
              <w:t>Pt1.8.2: Temporary shrub swamp</w:t>
            </w:r>
          </w:p>
        </w:tc>
        <w:tc>
          <w:tcPr>
            <w:tcW w:w="1134" w:type="dxa"/>
            <w:noWrap/>
            <w:hideMark/>
          </w:tcPr>
          <w:p w14:paraId="39844323" w14:textId="77777777" w:rsidR="00F22E4A" w:rsidRPr="00357367" w:rsidRDefault="00F22E4A" w:rsidP="0085506F">
            <w:pPr>
              <w:pStyle w:val="TableText"/>
              <w:jc w:val="right"/>
            </w:pPr>
            <w:r w:rsidRPr="00357367">
              <w:t>8</w:t>
            </w:r>
          </w:p>
        </w:tc>
        <w:tc>
          <w:tcPr>
            <w:tcW w:w="1418" w:type="dxa"/>
            <w:noWrap/>
            <w:hideMark/>
          </w:tcPr>
          <w:p w14:paraId="22105AE0" w14:textId="77777777" w:rsidR="00F22E4A" w:rsidRPr="00357367" w:rsidRDefault="00F22E4A" w:rsidP="0085506F">
            <w:pPr>
              <w:pStyle w:val="TableText"/>
              <w:jc w:val="right"/>
            </w:pPr>
            <w:r w:rsidRPr="00357367">
              <w:t>8</w:t>
            </w:r>
          </w:p>
        </w:tc>
        <w:tc>
          <w:tcPr>
            <w:tcW w:w="1786" w:type="dxa"/>
            <w:noWrap/>
            <w:hideMark/>
          </w:tcPr>
          <w:p w14:paraId="687B0FF3" w14:textId="3615BDCE" w:rsidR="00F22E4A" w:rsidRPr="00357367" w:rsidRDefault="00F22E4A" w:rsidP="0085506F">
            <w:pPr>
              <w:pStyle w:val="TableText"/>
              <w:jc w:val="right"/>
            </w:pPr>
            <w:r w:rsidRPr="00357367">
              <w:t>100.0</w:t>
            </w:r>
            <w:r w:rsidR="0085506F">
              <w:t>%</w:t>
            </w:r>
          </w:p>
        </w:tc>
      </w:tr>
      <w:tr w:rsidR="00F22E4A" w:rsidRPr="00357367" w14:paraId="4FCFB747"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6369E169" w14:textId="77777777" w:rsidR="00F22E4A" w:rsidRPr="00357367" w:rsidRDefault="00F22E4A" w:rsidP="00EB1D47">
            <w:pPr>
              <w:pStyle w:val="TableText"/>
            </w:pPr>
            <w:r w:rsidRPr="00357367">
              <w:t>Etd1.1.1: Tide dominated rocky shoreline</w:t>
            </w:r>
          </w:p>
        </w:tc>
        <w:tc>
          <w:tcPr>
            <w:tcW w:w="1134" w:type="dxa"/>
            <w:noWrap/>
            <w:hideMark/>
          </w:tcPr>
          <w:p w14:paraId="6FF951C8" w14:textId="77777777" w:rsidR="00F22E4A" w:rsidRPr="00357367" w:rsidRDefault="00F22E4A" w:rsidP="0085506F">
            <w:pPr>
              <w:pStyle w:val="TableText"/>
              <w:jc w:val="right"/>
            </w:pPr>
            <w:r w:rsidRPr="00357367">
              <w:t>7</w:t>
            </w:r>
          </w:p>
        </w:tc>
        <w:tc>
          <w:tcPr>
            <w:tcW w:w="1418" w:type="dxa"/>
            <w:noWrap/>
            <w:hideMark/>
          </w:tcPr>
          <w:p w14:paraId="4AC3614A" w14:textId="77777777" w:rsidR="00F22E4A" w:rsidRPr="00357367" w:rsidRDefault="00F22E4A" w:rsidP="0085506F">
            <w:pPr>
              <w:pStyle w:val="TableText"/>
              <w:jc w:val="right"/>
            </w:pPr>
            <w:r w:rsidRPr="00357367">
              <w:t>7</w:t>
            </w:r>
          </w:p>
        </w:tc>
        <w:tc>
          <w:tcPr>
            <w:tcW w:w="1786" w:type="dxa"/>
            <w:noWrap/>
            <w:hideMark/>
          </w:tcPr>
          <w:p w14:paraId="4478227C" w14:textId="3E6E1ADC" w:rsidR="00F22E4A" w:rsidRPr="00357367" w:rsidRDefault="00F22E4A" w:rsidP="0085506F">
            <w:pPr>
              <w:pStyle w:val="TableText"/>
              <w:jc w:val="right"/>
            </w:pPr>
            <w:r w:rsidRPr="00357367">
              <w:t>100.0</w:t>
            </w:r>
            <w:r w:rsidR="0085506F">
              <w:t>%</w:t>
            </w:r>
          </w:p>
        </w:tc>
      </w:tr>
      <w:tr w:rsidR="00F22E4A" w:rsidRPr="00357367" w14:paraId="0FAD1804" w14:textId="77777777" w:rsidTr="0085506F">
        <w:tc>
          <w:tcPr>
            <w:tcW w:w="4678" w:type="dxa"/>
            <w:noWrap/>
            <w:hideMark/>
          </w:tcPr>
          <w:p w14:paraId="6EB6FC87" w14:textId="31408962" w:rsidR="00F22E4A" w:rsidRPr="00357367" w:rsidRDefault="00F22E4A" w:rsidP="00EB1D47">
            <w:pPr>
              <w:pStyle w:val="TableText"/>
            </w:pPr>
            <w:r w:rsidRPr="00357367">
              <w:t xml:space="preserve">Pt1.7.2: Temporary </w:t>
            </w:r>
            <w:r w:rsidR="00633C9E" w:rsidRPr="00357367">
              <w:t>Lignum</w:t>
            </w:r>
            <w:r w:rsidRPr="00357367">
              <w:t xml:space="preserve"> swamp</w:t>
            </w:r>
          </w:p>
        </w:tc>
        <w:tc>
          <w:tcPr>
            <w:tcW w:w="1134" w:type="dxa"/>
            <w:noWrap/>
            <w:hideMark/>
          </w:tcPr>
          <w:p w14:paraId="7D02A9CC" w14:textId="77777777" w:rsidR="00F22E4A" w:rsidRPr="00357367" w:rsidRDefault="00F22E4A" w:rsidP="0085506F">
            <w:pPr>
              <w:pStyle w:val="TableText"/>
              <w:jc w:val="right"/>
            </w:pPr>
            <w:r w:rsidRPr="00357367">
              <w:t>3</w:t>
            </w:r>
          </w:p>
        </w:tc>
        <w:tc>
          <w:tcPr>
            <w:tcW w:w="1418" w:type="dxa"/>
            <w:noWrap/>
            <w:hideMark/>
          </w:tcPr>
          <w:p w14:paraId="6A38E062" w14:textId="77777777" w:rsidR="00F22E4A" w:rsidRPr="00357367" w:rsidRDefault="00F22E4A" w:rsidP="0085506F">
            <w:pPr>
              <w:pStyle w:val="TableText"/>
              <w:jc w:val="right"/>
            </w:pPr>
            <w:r w:rsidRPr="00357367">
              <w:t>3</w:t>
            </w:r>
          </w:p>
        </w:tc>
        <w:tc>
          <w:tcPr>
            <w:tcW w:w="1786" w:type="dxa"/>
            <w:noWrap/>
            <w:hideMark/>
          </w:tcPr>
          <w:p w14:paraId="2304F163" w14:textId="38FA26FB" w:rsidR="00F22E4A" w:rsidRPr="00357367" w:rsidRDefault="00F22E4A" w:rsidP="0085506F">
            <w:pPr>
              <w:pStyle w:val="TableText"/>
              <w:jc w:val="right"/>
            </w:pPr>
            <w:r w:rsidRPr="00357367">
              <w:t>100.0</w:t>
            </w:r>
            <w:r w:rsidR="0085506F">
              <w:t>%</w:t>
            </w:r>
          </w:p>
        </w:tc>
      </w:tr>
      <w:tr w:rsidR="00F22E4A" w:rsidRPr="00357367" w14:paraId="5F491499"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7E7F1C01" w14:textId="77777777" w:rsidR="00F22E4A" w:rsidRPr="00357367" w:rsidRDefault="00F22E4A" w:rsidP="00EB1D47">
            <w:pPr>
              <w:pStyle w:val="TableText"/>
            </w:pPr>
            <w:r w:rsidRPr="00357367">
              <w:t>F1.12: Woodland riparian zone or floodplain</w:t>
            </w:r>
          </w:p>
        </w:tc>
        <w:tc>
          <w:tcPr>
            <w:tcW w:w="1134" w:type="dxa"/>
            <w:noWrap/>
            <w:hideMark/>
          </w:tcPr>
          <w:p w14:paraId="6D62484C" w14:textId="77777777" w:rsidR="00F22E4A" w:rsidRPr="00357367" w:rsidRDefault="00F22E4A" w:rsidP="0085506F">
            <w:pPr>
              <w:pStyle w:val="TableText"/>
              <w:jc w:val="right"/>
            </w:pPr>
            <w:r w:rsidRPr="00357367">
              <w:t>39</w:t>
            </w:r>
          </w:p>
        </w:tc>
        <w:tc>
          <w:tcPr>
            <w:tcW w:w="1418" w:type="dxa"/>
            <w:noWrap/>
            <w:hideMark/>
          </w:tcPr>
          <w:p w14:paraId="6E7C8810" w14:textId="77777777" w:rsidR="00F22E4A" w:rsidRPr="00357367" w:rsidRDefault="00F22E4A" w:rsidP="0085506F">
            <w:pPr>
              <w:pStyle w:val="TableText"/>
              <w:jc w:val="right"/>
            </w:pPr>
            <w:r w:rsidRPr="00357367">
              <w:t>2</w:t>
            </w:r>
          </w:p>
        </w:tc>
        <w:tc>
          <w:tcPr>
            <w:tcW w:w="1786" w:type="dxa"/>
            <w:noWrap/>
            <w:hideMark/>
          </w:tcPr>
          <w:p w14:paraId="3A7CC2C7" w14:textId="2E05E626" w:rsidR="00F22E4A" w:rsidRPr="00357367" w:rsidRDefault="00F22E4A" w:rsidP="0085506F">
            <w:pPr>
              <w:pStyle w:val="TableText"/>
              <w:jc w:val="right"/>
            </w:pPr>
            <w:r w:rsidRPr="00357367">
              <w:t>5.1</w:t>
            </w:r>
            <w:r w:rsidR="0085506F">
              <w:t>%</w:t>
            </w:r>
          </w:p>
        </w:tc>
      </w:tr>
      <w:tr w:rsidR="00F22E4A" w:rsidRPr="00357367" w14:paraId="2BB81260" w14:textId="77777777" w:rsidTr="0085506F">
        <w:tc>
          <w:tcPr>
            <w:tcW w:w="4678" w:type="dxa"/>
            <w:noWrap/>
            <w:hideMark/>
          </w:tcPr>
          <w:p w14:paraId="11A8164A" w14:textId="77777777" w:rsidR="00F22E4A" w:rsidRPr="00357367" w:rsidRDefault="00F22E4A" w:rsidP="00EB1D47">
            <w:pPr>
              <w:pStyle w:val="TableText"/>
            </w:pPr>
            <w:r w:rsidRPr="00357367">
              <w:t>Psp2.1: Permanent salt marsh</w:t>
            </w:r>
          </w:p>
        </w:tc>
        <w:tc>
          <w:tcPr>
            <w:tcW w:w="1134" w:type="dxa"/>
            <w:noWrap/>
            <w:hideMark/>
          </w:tcPr>
          <w:p w14:paraId="786BCD27" w14:textId="77777777" w:rsidR="00F22E4A" w:rsidRPr="00357367" w:rsidRDefault="00F22E4A" w:rsidP="0085506F">
            <w:pPr>
              <w:pStyle w:val="TableText"/>
              <w:jc w:val="right"/>
            </w:pPr>
            <w:r w:rsidRPr="00357367">
              <w:t>2</w:t>
            </w:r>
          </w:p>
        </w:tc>
        <w:tc>
          <w:tcPr>
            <w:tcW w:w="1418" w:type="dxa"/>
            <w:noWrap/>
            <w:hideMark/>
          </w:tcPr>
          <w:p w14:paraId="5AAA3AD1" w14:textId="77777777" w:rsidR="00F22E4A" w:rsidRPr="00357367" w:rsidRDefault="00F22E4A" w:rsidP="0085506F">
            <w:pPr>
              <w:pStyle w:val="TableText"/>
              <w:jc w:val="right"/>
            </w:pPr>
            <w:r w:rsidRPr="00357367">
              <w:t>2</w:t>
            </w:r>
          </w:p>
        </w:tc>
        <w:tc>
          <w:tcPr>
            <w:tcW w:w="1786" w:type="dxa"/>
            <w:noWrap/>
            <w:hideMark/>
          </w:tcPr>
          <w:p w14:paraId="4F9F421C" w14:textId="0683962B" w:rsidR="00F22E4A" w:rsidRPr="00357367" w:rsidRDefault="00F22E4A" w:rsidP="0085506F">
            <w:pPr>
              <w:pStyle w:val="TableText"/>
              <w:jc w:val="right"/>
            </w:pPr>
            <w:r w:rsidRPr="00357367">
              <w:t>100.0</w:t>
            </w:r>
            <w:r w:rsidR="0085506F">
              <w:t>%</w:t>
            </w:r>
          </w:p>
        </w:tc>
      </w:tr>
      <w:tr w:rsidR="00F22E4A" w:rsidRPr="00357367" w14:paraId="7E16D957" w14:textId="77777777" w:rsidTr="0085506F">
        <w:trPr>
          <w:cnfStyle w:val="000000100000" w:firstRow="0" w:lastRow="0" w:firstColumn="0" w:lastColumn="0" w:oddVBand="0" w:evenVBand="0" w:oddHBand="1" w:evenHBand="0" w:firstRowFirstColumn="0" w:firstRowLastColumn="0" w:lastRowFirstColumn="0" w:lastRowLastColumn="0"/>
        </w:trPr>
        <w:tc>
          <w:tcPr>
            <w:tcW w:w="4678" w:type="dxa"/>
            <w:noWrap/>
            <w:hideMark/>
          </w:tcPr>
          <w:p w14:paraId="4FA5BD6C" w14:textId="77777777" w:rsidR="00F22E4A" w:rsidRPr="00357367" w:rsidRDefault="00F22E4A" w:rsidP="00EB1D47">
            <w:pPr>
              <w:pStyle w:val="TableText"/>
            </w:pPr>
            <w:r w:rsidRPr="00357367">
              <w:t>F2.2: Lignum shrubland riparian zone or floodplain</w:t>
            </w:r>
          </w:p>
        </w:tc>
        <w:tc>
          <w:tcPr>
            <w:tcW w:w="1134" w:type="dxa"/>
            <w:noWrap/>
            <w:hideMark/>
          </w:tcPr>
          <w:p w14:paraId="2460BC31" w14:textId="77777777" w:rsidR="00F22E4A" w:rsidRPr="00357367" w:rsidRDefault="00F22E4A" w:rsidP="0085506F">
            <w:pPr>
              <w:pStyle w:val="TableText"/>
              <w:jc w:val="right"/>
            </w:pPr>
            <w:r w:rsidRPr="00357367">
              <w:t>5</w:t>
            </w:r>
          </w:p>
        </w:tc>
        <w:tc>
          <w:tcPr>
            <w:tcW w:w="1418" w:type="dxa"/>
            <w:noWrap/>
            <w:hideMark/>
          </w:tcPr>
          <w:p w14:paraId="2E20631E" w14:textId="77777777" w:rsidR="00F22E4A" w:rsidRPr="00357367" w:rsidRDefault="00F22E4A" w:rsidP="0085506F">
            <w:pPr>
              <w:pStyle w:val="TableText"/>
              <w:jc w:val="right"/>
            </w:pPr>
            <w:r w:rsidRPr="00357367">
              <w:t>1</w:t>
            </w:r>
          </w:p>
        </w:tc>
        <w:tc>
          <w:tcPr>
            <w:tcW w:w="1786" w:type="dxa"/>
            <w:noWrap/>
            <w:hideMark/>
          </w:tcPr>
          <w:p w14:paraId="2B873C08" w14:textId="191C30D1" w:rsidR="00F22E4A" w:rsidRPr="00357367" w:rsidRDefault="00F22E4A" w:rsidP="0085506F">
            <w:pPr>
              <w:pStyle w:val="TableText"/>
              <w:jc w:val="right"/>
            </w:pPr>
            <w:r w:rsidRPr="00357367">
              <w:t>20.0</w:t>
            </w:r>
            <w:r w:rsidR="0085506F">
              <w:t>%</w:t>
            </w:r>
          </w:p>
        </w:tc>
      </w:tr>
      <w:tr w:rsidR="00F22E4A" w:rsidRPr="00357367" w14:paraId="73B2F914" w14:textId="77777777" w:rsidTr="0085506F">
        <w:tc>
          <w:tcPr>
            <w:tcW w:w="4678" w:type="dxa"/>
            <w:noWrap/>
            <w:hideMark/>
          </w:tcPr>
          <w:p w14:paraId="4D9CE806" w14:textId="77777777" w:rsidR="00F22E4A" w:rsidRPr="00357367" w:rsidRDefault="00F22E4A" w:rsidP="00EB1D47">
            <w:pPr>
              <w:pStyle w:val="TableText"/>
            </w:pPr>
            <w:r w:rsidRPr="00357367">
              <w:t>Pp2.4.2: Permanent forb marsh</w:t>
            </w:r>
          </w:p>
        </w:tc>
        <w:tc>
          <w:tcPr>
            <w:tcW w:w="1134" w:type="dxa"/>
            <w:noWrap/>
            <w:hideMark/>
          </w:tcPr>
          <w:p w14:paraId="177E0CF7" w14:textId="77777777" w:rsidR="00F22E4A" w:rsidRPr="00357367" w:rsidRDefault="00F22E4A" w:rsidP="0085506F">
            <w:pPr>
              <w:pStyle w:val="TableText"/>
              <w:jc w:val="right"/>
            </w:pPr>
            <w:r w:rsidRPr="00357367">
              <w:t>1</w:t>
            </w:r>
          </w:p>
        </w:tc>
        <w:tc>
          <w:tcPr>
            <w:tcW w:w="1418" w:type="dxa"/>
            <w:noWrap/>
            <w:hideMark/>
          </w:tcPr>
          <w:p w14:paraId="59C430F4" w14:textId="77777777" w:rsidR="00F22E4A" w:rsidRPr="00357367" w:rsidRDefault="00F22E4A" w:rsidP="0085506F">
            <w:pPr>
              <w:pStyle w:val="TableText"/>
              <w:jc w:val="right"/>
            </w:pPr>
            <w:r w:rsidRPr="00357367">
              <w:t>1</w:t>
            </w:r>
          </w:p>
        </w:tc>
        <w:tc>
          <w:tcPr>
            <w:tcW w:w="1786" w:type="dxa"/>
            <w:noWrap/>
            <w:hideMark/>
          </w:tcPr>
          <w:p w14:paraId="5696D695" w14:textId="1B123D8B" w:rsidR="00F22E4A" w:rsidRPr="00357367" w:rsidRDefault="00F22E4A" w:rsidP="0085506F">
            <w:pPr>
              <w:pStyle w:val="TableText"/>
              <w:jc w:val="right"/>
            </w:pPr>
            <w:r w:rsidRPr="00357367">
              <w:t>100.0</w:t>
            </w:r>
            <w:r w:rsidR="0085506F">
              <w:t>%</w:t>
            </w:r>
          </w:p>
        </w:tc>
      </w:tr>
    </w:tbl>
    <w:p w14:paraId="3F27845F" w14:textId="2949E604" w:rsidR="00983C9A" w:rsidRPr="00357367" w:rsidRDefault="00983C9A" w:rsidP="00983C9A">
      <w:pPr>
        <w:spacing w:before="60"/>
        <w:rPr>
          <w:sz w:val="18"/>
          <w:szCs w:val="18"/>
        </w:rPr>
      </w:pPr>
      <w:r w:rsidRPr="00357367">
        <w:rPr>
          <w:sz w:val="18"/>
          <w:szCs w:val="18"/>
        </w:rPr>
        <w:t xml:space="preserve">* Area inundated/influenced by Commonwealth environmental water: see Section </w:t>
      </w:r>
      <w:r w:rsidR="00542FFE">
        <w:rPr>
          <w:sz w:val="18"/>
          <w:szCs w:val="18"/>
        </w:rPr>
        <w:fldChar w:fldCharType="begin" w:fldLock="1"/>
      </w:r>
      <w:r w:rsidR="00542FFE">
        <w:rPr>
          <w:sz w:val="18"/>
          <w:szCs w:val="18"/>
        </w:rPr>
        <w:instrText xml:space="preserve"> REF _Ref75751308 \r \h </w:instrText>
      </w:r>
      <w:r w:rsidR="00542FFE">
        <w:rPr>
          <w:sz w:val="18"/>
          <w:szCs w:val="18"/>
        </w:rPr>
      </w:r>
      <w:r w:rsidR="00542FFE">
        <w:rPr>
          <w:sz w:val="18"/>
          <w:szCs w:val="18"/>
        </w:rPr>
        <w:fldChar w:fldCharType="separate"/>
      </w:r>
      <w:r w:rsidR="00A01F0B">
        <w:rPr>
          <w:sz w:val="18"/>
          <w:szCs w:val="18"/>
        </w:rPr>
        <w:t>2.1</w:t>
      </w:r>
      <w:r w:rsidR="00542FFE">
        <w:rPr>
          <w:sz w:val="18"/>
          <w:szCs w:val="18"/>
        </w:rPr>
        <w:fldChar w:fldCharType="end"/>
      </w:r>
      <w:r w:rsidRPr="00357367">
        <w:rPr>
          <w:sz w:val="18"/>
          <w:szCs w:val="18"/>
        </w:rPr>
        <w:t xml:space="preserve"> for definitions</w:t>
      </w:r>
    </w:p>
    <w:p w14:paraId="56F323DC" w14:textId="2B87AFF5" w:rsidR="00DB6174" w:rsidRPr="00357367" w:rsidRDefault="000063B6" w:rsidP="00DB6174">
      <w:pPr>
        <w:pStyle w:val="Heading1"/>
      </w:pPr>
      <w:bookmarkStart w:id="131" w:name="_Toc69477495"/>
      <w:bookmarkStart w:id="132" w:name="_Toc69477524"/>
      <w:bookmarkStart w:id="133" w:name="_Toc80971102"/>
      <w:r>
        <w:lastRenderedPageBreak/>
        <w:t>Water years</w:t>
      </w:r>
      <w:r w:rsidR="00DB6174" w:rsidRPr="00357367">
        <w:t xml:space="preserve"> 2014–20</w:t>
      </w:r>
      <w:bookmarkEnd w:id="131"/>
      <w:bookmarkEnd w:id="132"/>
      <w:bookmarkEnd w:id="133"/>
    </w:p>
    <w:p w14:paraId="2B2FC465" w14:textId="0B7B15C8" w:rsidR="00E1039A" w:rsidRPr="00357367" w:rsidRDefault="004D6A3A" w:rsidP="001D6A8E">
      <w:pPr>
        <w:pStyle w:val="NoSpacing"/>
      </w:pPr>
      <w:r w:rsidRPr="00357367">
        <w:t xml:space="preserve">This cumulative evaluation qualitatively compares </w:t>
      </w:r>
      <w:r w:rsidR="00767F4B" w:rsidRPr="00357367">
        <w:t xml:space="preserve">Commonwealth environmental water </w:t>
      </w:r>
      <w:r w:rsidRPr="00357367">
        <w:t>distribution</w:t>
      </w:r>
      <w:r w:rsidR="00767F4B" w:rsidRPr="00357367">
        <w:t xml:space="preserve"> to</w:t>
      </w:r>
      <w:r w:rsidRPr="00357367">
        <w:t xml:space="preserve"> </w:t>
      </w:r>
      <w:r w:rsidR="00767F4B" w:rsidRPr="00357367">
        <w:t xml:space="preserve">and support of </w:t>
      </w:r>
      <w:r w:rsidRPr="00357367">
        <w:t xml:space="preserve">aquatic ecosystem types in the Basin since monitoring began </w:t>
      </w:r>
      <w:r w:rsidR="00767F4B" w:rsidRPr="00357367">
        <w:t xml:space="preserve">in </w:t>
      </w:r>
      <w:r w:rsidRPr="00357367">
        <w:t xml:space="preserve">July 2014 to June 2020. </w:t>
      </w:r>
      <w:r w:rsidR="00E1039A" w:rsidRPr="00357367">
        <w:t>The evaluation presented here uses updated inundation mapping and the new v3.0 ANAE ecosystem mapping for all years to ensure comparability among years.</w:t>
      </w:r>
    </w:p>
    <w:p w14:paraId="45E5E5EE" w14:textId="4DA9A7FC" w:rsidR="004D6A3A" w:rsidRDefault="004D6A3A" w:rsidP="004D6A3A">
      <w:pPr>
        <w:pStyle w:val="BodyText"/>
      </w:pPr>
      <w:r w:rsidRPr="00357367">
        <w:t xml:space="preserve">The consistency of inundation mapping among years has been improved by revisiting source materials from the LTIM project and rebuilding annual inundation mapping using the same process and river line mapping used to generate the 2019–20 inundation maps (Guarino </w:t>
      </w:r>
      <w:r w:rsidRPr="00EB1D47">
        <w:t>pers comm</w:t>
      </w:r>
      <w:r w:rsidRPr="00357367">
        <w:rPr>
          <w:i/>
          <w:iCs/>
        </w:rPr>
        <w:t>.</w:t>
      </w:r>
      <w:r w:rsidRPr="00357367">
        <w:t xml:space="preserve"> 2021). </w:t>
      </w:r>
      <w:r>
        <w:t xml:space="preserve">This </w:t>
      </w:r>
      <w:r w:rsidR="4793EAB1">
        <w:t>retrospective analysis</w:t>
      </w:r>
      <w:r w:rsidR="06823A82">
        <w:t xml:space="preserve"> used information that was not available at the start of the LTIM project to</w:t>
      </w:r>
      <w:r w:rsidR="004C2A9B">
        <w:t xml:space="preserve"> </w:t>
      </w:r>
      <w:r w:rsidR="081457F0">
        <w:t xml:space="preserve">improve the </w:t>
      </w:r>
      <w:r w:rsidR="6B1BE7DF">
        <w:t xml:space="preserve">mapping of </w:t>
      </w:r>
      <w:r>
        <w:t>Commonwealth</w:t>
      </w:r>
      <w:r w:rsidRPr="00357367">
        <w:t xml:space="preserve"> environmental water </w:t>
      </w:r>
      <w:r w:rsidR="7BFE1F2F">
        <w:t>for</w:t>
      </w:r>
      <w:r w:rsidR="606F7C73">
        <w:t xml:space="preserve"> </w:t>
      </w:r>
      <w:r>
        <w:t>2014–15</w:t>
      </w:r>
      <w:r w:rsidR="00F749D3">
        <w:t xml:space="preserve"> </w:t>
      </w:r>
      <w:r w:rsidR="278F55CD">
        <w:t>by reducing the influence of natural</w:t>
      </w:r>
      <w:r w:rsidR="606F7C73">
        <w:t xml:space="preserve"> rainfall</w:t>
      </w:r>
      <w:r w:rsidR="1EC918A0">
        <w:t>.</w:t>
      </w:r>
    </w:p>
    <w:p w14:paraId="022176C7" w14:textId="72773226" w:rsidR="0035241E" w:rsidRPr="00357367" w:rsidRDefault="0035241E" w:rsidP="00211B8D">
      <w:pPr>
        <w:pStyle w:val="Heading2"/>
      </w:pPr>
      <w:bookmarkStart w:id="134" w:name="_Toc69854388"/>
      <w:bookmarkStart w:id="135" w:name="_Toc69854389"/>
      <w:bookmarkStart w:id="136" w:name="_Toc69854390"/>
      <w:bookmarkStart w:id="137" w:name="_Toc69854391"/>
      <w:bookmarkStart w:id="138" w:name="_Toc69854392"/>
      <w:bookmarkStart w:id="139" w:name="_Toc69854393"/>
      <w:bookmarkStart w:id="140" w:name="_Toc69854394"/>
      <w:bookmarkStart w:id="141" w:name="_Toc69854395"/>
      <w:bookmarkStart w:id="142" w:name="_Toc69854396"/>
      <w:bookmarkStart w:id="143" w:name="_Toc69854397"/>
      <w:bookmarkStart w:id="144" w:name="_Toc69854398"/>
      <w:bookmarkStart w:id="145" w:name="_Toc69854399"/>
      <w:bookmarkStart w:id="146" w:name="_Toc69854400"/>
      <w:bookmarkStart w:id="147" w:name="_Toc69854401"/>
      <w:bookmarkStart w:id="148" w:name="_Toc69854402"/>
      <w:bookmarkStart w:id="149" w:name="_Toc69854403"/>
      <w:bookmarkStart w:id="150" w:name="_Toc69854404"/>
      <w:bookmarkStart w:id="151" w:name="_Toc69854405"/>
      <w:bookmarkStart w:id="152" w:name="_Toc8097110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357367">
        <w:t xml:space="preserve">Lake </w:t>
      </w:r>
      <w:r w:rsidR="007E03C7" w:rsidRPr="00357367">
        <w:t>e</w:t>
      </w:r>
      <w:r w:rsidRPr="00357367">
        <w:t>cosystems</w:t>
      </w:r>
      <w:bookmarkEnd w:id="152"/>
    </w:p>
    <w:p w14:paraId="5D49F60F" w14:textId="73FFF0DC" w:rsidR="00F17353" w:rsidRPr="00357367" w:rsidRDefault="0035241E" w:rsidP="0035241E">
      <w:pPr>
        <w:pStyle w:val="BodyText"/>
      </w:pPr>
      <w:r w:rsidRPr="00357367">
        <w:t xml:space="preserve">Commonwealth environmental water </w:t>
      </w:r>
      <w:r w:rsidR="005650EC" w:rsidRPr="00357367">
        <w:t>is</w:t>
      </w:r>
      <w:r w:rsidRPr="00357367">
        <w:t xml:space="preserve"> consistently delivered to only </w:t>
      </w:r>
      <w:r w:rsidR="0030737A" w:rsidRPr="00357367">
        <w:t>2</w:t>
      </w:r>
      <w:r w:rsidRPr="00357367">
        <w:t xml:space="preserve"> freshwater lake types (temporary and permanent lakes) which </w:t>
      </w:r>
      <w:r w:rsidR="003521EB" w:rsidRPr="00357367">
        <w:t>together make up</w:t>
      </w:r>
      <w:r w:rsidRPr="00357367">
        <w:t xml:space="preserve"> 92% of the lake</w:t>
      </w:r>
      <w:r w:rsidR="003521EB" w:rsidRPr="00357367">
        <w:t xml:space="preserve">s by </w:t>
      </w:r>
      <w:r w:rsidRPr="00357367">
        <w:t xml:space="preserve">area in the Basin and on the managed floodplain </w:t>
      </w:r>
      <w:r w:rsidR="009E36C4" w:rsidRPr="00357367">
        <w:t>(</w:t>
      </w:r>
      <w:r w:rsidR="009E36C4" w:rsidRPr="00357367">
        <w:fldChar w:fldCharType="begin" w:fldLock="1"/>
      </w:r>
      <w:r w:rsidR="009E36C4" w:rsidRPr="00357367">
        <w:instrText xml:space="preserve"> REF _Ref36557480 \h </w:instrText>
      </w:r>
      <w:r w:rsidR="009E36C4" w:rsidRPr="00357367">
        <w:fldChar w:fldCharType="separate"/>
      </w:r>
      <w:r w:rsidR="00A01F0B" w:rsidRPr="00357367">
        <w:t xml:space="preserve">Table </w:t>
      </w:r>
      <w:r w:rsidR="00A01F0B">
        <w:rPr>
          <w:noProof/>
        </w:rPr>
        <w:t>4</w:t>
      </w:r>
      <w:r w:rsidR="00A01F0B">
        <w:t>.</w:t>
      </w:r>
      <w:r w:rsidR="00A01F0B">
        <w:rPr>
          <w:noProof/>
        </w:rPr>
        <w:t>1</w:t>
      </w:r>
      <w:r w:rsidR="009E36C4" w:rsidRPr="00357367">
        <w:fldChar w:fldCharType="end"/>
      </w:r>
      <w:r w:rsidR="001C0143" w:rsidRPr="00357367">
        <w:t xml:space="preserve">, </w:t>
      </w:r>
      <w:r w:rsidR="00AA4A31">
        <w:fldChar w:fldCharType="begin" w:fldLock="1"/>
      </w:r>
      <w:r w:rsidR="00AA4A31">
        <w:instrText xml:space="preserve"> REF _Ref68568329 \h </w:instrText>
      </w:r>
      <w:r w:rsidR="00AA4A31">
        <w:fldChar w:fldCharType="separate"/>
      </w:r>
      <w:r w:rsidR="00A01F0B" w:rsidRPr="00357367">
        <w:t xml:space="preserve">Figure </w:t>
      </w:r>
      <w:r w:rsidR="00A01F0B">
        <w:rPr>
          <w:noProof/>
        </w:rPr>
        <w:t>4</w:t>
      </w:r>
      <w:r w:rsidR="00A01F0B">
        <w:t>.</w:t>
      </w:r>
      <w:r w:rsidR="00A01F0B">
        <w:rPr>
          <w:noProof/>
        </w:rPr>
        <w:t>2</w:t>
      </w:r>
      <w:r w:rsidR="00AA4A31">
        <w:fldChar w:fldCharType="end"/>
      </w:r>
      <w:r w:rsidR="009E36C4" w:rsidRPr="00357367">
        <w:t>)</w:t>
      </w:r>
      <w:r w:rsidRPr="00357367">
        <w:t>.</w:t>
      </w:r>
      <w:r w:rsidR="0052284C" w:rsidRPr="00357367">
        <w:t xml:space="preserve"> </w:t>
      </w:r>
      <w:r w:rsidRPr="00357367">
        <w:t xml:space="preserve">Commonwealth environmental water </w:t>
      </w:r>
      <w:r w:rsidR="003521EB" w:rsidRPr="00357367">
        <w:t>is delivered more frequently to</w:t>
      </w:r>
      <w:r w:rsidRPr="00357367">
        <w:t xml:space="preserve"> the maintenance of permanent lakes</w:t>
      </w:r>
      <w:r w:rsidR="003521EB" w:rsidRPr="00357367">
        <w:t xml:space="preserve"> </w:t>
      </w:r>
      <w:r w:rsidRPr="00357367">
        <w:t xml:space="preserve">over temporary lakes in </w:t>
      </w:r>
      <w:r w:rsidR="0030737A" w:rsidRPr="00357367">
        <w:t>5</w:t>
      </w:r>
      <w:r w:rsidRPr="00357367">
        <w:t xml:space="preserve"> of the </w:t>
      </w:r>
      <w:r w:rsidR="003521EB" w:rsidRPr="00357367">
        <w:t xml:space="preserve">last </w:t>
      </w:r>
      <w:r w:rsidR="00712ECF" w:rsidRPr="00357367">
        <w:t>6</w:t>
      </w:r>
      <w:r w:rsidR="003521EB" w:rsidRPr="00357367">
        <w:t xml:space="preserve"> y</w:t>
      </w:r>
      <w:r w:rsidRPr="00357367">
        <w:t xml:space="preserve">ears </w:t>
      </w:r>
      <w:r w:rsidR="003521EB" w:rsidRPr="00357367">
        <w:t>(</w:t>
      </w:r>
      <w:r w:rsidR="003521EB" w:rsidRPr="00357367">
        <w:fldChar w:fldCharType="begin" w:fldLock="1"/>
      </w:r>
      <w:r w:rsidR="003521EB" w:rsidRPr="00357367">
        <w:instrText xml:space="preserve"> REF _Ref68568329 \h </w:instrText>
      </w:r>
      <w:r w:rsidR="003521EB" w:rsidRPr="00357367">
        <w:fldChar w:fldCharType="separate"/>
      </w:r>
      <w:r w:rsidR="00A01F0B" w:rsidRPr="00357367">
        <w:t xml:space="preserve">Figure </w:t>
      </w:r>
      <w:r w:rsidR="00A01F0B">
        <w:rPr>
          <w:noProof/>
        </w:rPr>
        <w:t>4</w:t>
      </w:r>
      <w:r w:rsidR="00A01F0B">
        <w:t>.</w:t>
      </w:r>
      <w:r w:rsidR="00A01F0B">
        <w:rPr>
          <w:noProof/>
        </w:rPr>
        <w:t>2</w:t>
      </w:r>
      <w:r w:rsidR="003521EB" w:rsidRPr="00357367">
        <w:fldChar w:fldCharType="end"/>
      </w:r>
      <w:r w:rsidR="003521EB" w:rsidRPr="00357367">
        <w:t>)</w:t>
      </w:r>
      <w:r w:rsidRPr="00357367">
        <w:t>.</w:t>
      </w:r>
      <w:r w:rsidR="0052284C" w:rsidRPr="00357367">
        <w:t xml:space="preserve"> </w:t>
      </w:r>
      <w:r w:rsidRPr="00357367">
        <w:t xml:space="preserve">This is </w:t>
      </w:r>
      <w:r w:rsidR="007E72BF">
        <w:t xml:space="preserve">likely to be </w:t>
      </w:r>
      <w:r w:rsidRPr="00357367">
        <w:t>consistent with the hydrological needs of these systems</w:t>
      </w:r>
      <w:r w:rsidR="007E72BF">
        <w:t xml:space="preserve"> (</w:t>
      </w:r>
      <w:proofErr w:type="gramStart"/>
      <w:r w:rsidR="007E72BF">
        <w:t>e.g.</w:t>
      </w:r>
      <w:proofErr w:type="gramEnd"/>
      <w:r w:rsidR="0052284C" w:rsidRPr="00357367">
        <w:t xml:space="preserve"> </w:t>
      </w:r>
      <w:r w:rsidR="007E72BF">
        <w:t>i</w:t>
      </w:r>
      <w:r w:rsidR="00561A64" w:rsidRPr="00357367">
        <w:t xml:space="preserve">t </w:t>
      </w:r>
      <w:r w:rsidR="007E72BF">
        <w:t xml:space="preserve">may </w:t>
      </w:r>
      <w:r w:rsidR="0030737A" w:rsidRPr="00357367">
        <w:t xml:space="preserve">not </w:t>
      </w:r>
      <w:r w:rsidR="00561A64" w:rsidRPr="00357367">
        <w:t xml:space="preserve">be appropriate for </w:t>
      </w:r>
      <w:r w:rsidR="00E3652E" w:rsidRPr="00357367">
        <w:t xml:space="preserve">temporary lakes </w:t>
      </w:r>
      <w:r w:rsidR="00561A64" w:rsidRPr="00357367">
        <w:t xml:space="preserve">to </w:t>
      </w:r>
      <w:r w:rsidR="00E3652E" w:rsidRPr="00357367">
        <w:t xml:space="preserve">receive Commonwealth environmental water </w:t>
      </w:r>
      <w:r w:rsidR="00EA01D8" w:rsidRPr="00357367">
        <w:t>to</w:t>
      </w:r>
      <w:r w:rsidR="00AB3E7C" w:rsidRPr="00357367">
        <w:t>o</w:t>
      </w:r>
      <w:r w:rsidR="00EA01D8" w:rsidRPr="00357367">
        <w:t xml:space="preserve"> frequently</w:t>
      </w:r>
      <w:r w:rsidR="007E72BF">
        <w:t xml:space="preserve"> as the dry spell is also important for maintaining the ecosystem)</w:t>
      </w:r>
      <w:r w:rsidR="00F17353" w:rsidRPr="00357367">
        <w:t>.</w:t>
      </w:r>
    </w:p>
    <w:p w14:paraId="5586F835" w14:textId="560CF89D" w:rsidR="00F17353" w:rsidRPr="00357367" w:rsidRDefault="00AB3E7C" w:rsidP="0035241E">
      <w:pPr>
        <w:pStyle w:val="BodyText"/>
      </w:pPr>
      <w:r w:rsidRPr="00357367">
        <w:t xml:space="preserve">Commonwealth environmental water </w:t>
      </w:r>
      <w:r w:rsidR="00F17353" w:rsidRPr="00357367">
        <w:t xml:space="preserve">delivery was </w:t>
      </w:r>
      <w:r w:rsidRPr="00357367">
        <w:t>spread across different lakes in different years</w:t>
      </w:r>
      <w:r w:rsidR="00F17353" w:rsidRPr="00357367">
        <w:t xml:space="preserve">, </w:t>
      </w:r>
      <w:r w:rsidRPr="00357367">
        <w:t xml:space="preserve">with </w:t>
      </w:r>
      <w:r w:rsidR="00FC4F4D" w:rsidRPr="00357367">
        <w:t xml:space="preserve">44% of the permanent lake area that received Commonwealth environmental water over the 6 years only receiving water once. </w:t>
      </w:r>
    </w:p>
    <w:p w14:paraId="58D66D5C" w14:textId="58493275" w:rsidR="0035241E" w:rsidRPr="00357367" w:rsidRDefault="00EA01D8" w:rsidP="0035241E">
      <w:pPr>
        <w:pStyle w:val="BodyText"/>
      </w:pPr>
      <w:r w:rsidRPr="00357367">
        <w:t xml:space="preserve">Four of the </w:t>
      </w:r>
      <w:r w:rsidR="0030737A" w:rsidRPr="00357367">
        <w:t>5</w:t>
      </w:r>
      <w:r w:rsidRPr="00357367">
        <w:t xml:space="preserve"> lake ecosystem types that have not received Commonwealth environmental water </w:t>
      </w:r>
      <w:r w:rsidR="00FC4F4D" w:rsidRPr="00357367">
        <w:t>in</w:t>
      </w:r>
      <w:r w:rsidR="00712ECF" w:rsidRPr="00357367">
        <w:t xml:space="preserve"> 6</w:t>
      </w:r>
      <w:r w:rsidR="00FC4F4D" w:rsidRPr="00357367">
        <w:t xml:space="preserve"> years </w:t>
      </w:r>
      <w:r w:rsidRPr="00357367">
        <w:t xml:space="preserve">have lake beds supporting aquatic macrophytes </w:t>
      </w:r>
      <w:r w:rsidR="0035241E" w:rsidRPr="00357367">
        <w:t>(</w:t>
      </w:r>
      <w:r w:rsidR="0030737A" w:rsidRPr="00357367">
        <w:t>‘</w:t>
      </w:r>
      <w:r w:rsidR="0035241E" w:rsidRPr="00357367">
        <w:t>aquatic bed</w:t>
      </w:r>
      <w:r w:rsidR="0030737A" w:rsidRPr="00357367">
        <w:t>’</w:t>
      </w:r>
      <w:r w:rsidR="0035241E" w:rsidRPr="00357367">
        <w:t xml:space="preserve"> in the ANAE typ</w:t>
      </w:r>
      <w:r w:rsidR="00F17353" w:rsidRPr="00357367">
        <w:t>ology</w:t>
      </w:r>
      <w:r w:rsidR="0035241E" w:rsidRPr="00357367">
        <w:t>)</w:t>
      </w:r>
      <w:r w:rsidR="00AC1178" w:rsidRPr="00357367">
        <w:t>.</w:t>
      </w:r>
      <w:r w:rsidR="0052284C" w:rsidRPr="00357367">
        <w:t xml:space="preserve"> </w:t>
      </w:r>
      <w:r w:rsidR="00AC1178" w:rsidRPr="00357367">
        <w:t>Macrophyte beds are floristically biodiverse and important feeding and breeding habitats for fish and waterbirds.</w:t>
      </w:r>
      <w:r w:rsidR="0052284C" w:rsidRPr="00357367">
        <w:t xml:space="preserve"> </w:t>
      </w:r>
      <w:r w:rsidR="0035241E" w:rsidRPr="00357367">
        <w:t>Further investigation of individual lakes is required to determine whether Commonwealth environmental water should prioritise these systems higher, or whether their water needs are being met by natural rainfall and groundwater.</w:t>
      </w:r>
      <w:r w:rsidR="0052284C" w:rsidRPr="00357367">
        <w:t xml:space="preserve"> </w:t>
      </w:r>
      <w:r w:rsidR="002E1278" w:rsidRPr="00357367">
        <w:t xml:space="preserve">There are </w:t>
      </w:r>
      <w:r w:rsidR="00C14AF6" w:rsidRPr="00357367">
        <w:t xml:space="preserve">23 of the </w:t>
      </w:r>
      <w:r w:rsidR="002E1278" w:rsidRPr="00357367">
        <w:t>95 lakes with aquatic beds in the Basin occur on the managed floodplain</w:t>
      </w:r>
      <w:r w:rsidR="00BF50C8" w:rsidRPr="00357367">
        <w:t xml:space="preserve"> – 2</w:t>
      </w:r>
      <w:r w:rsidR="000063B6">
        <w:t xml:space="preserve"> </w:t>
      </w:r>
      <w:r w:rsidR="002E1278" w:rsidRPr="00357367">
        <w:t xml:space="preserve">in Victoria (Lake </w:t>
      </w:r>
      <w:proofErr w:type="spellStart"/>
      <w:r w:rsidR="002E1278" w:rsidRPr="00357367">
        <w:t>Buloke</w:t>
      </w:r>
      <w:proofErr w:type="spellEnd"/>
      <w:r w:rsidR="002E1278" w:rsidRPr="00357367">
        <w:t xml:space="preserve"> and Little Lake </w:t>
      </w:r>
      <w:proofErr w:type="spellStart"/>
      <w:r w:rsidR="002E1278" w:rsidRPr="00357367">
        <w:t>Buloke</w:t>
      </w:r>
      <w:proofErr w:type="spellEnd"/>
      <w:r w:rsidR="002E1278" w:rsidRPr="00357367">
        <w:t>) in the Wimmera</w:t>
      </w:r>
      <w:r w:rsidR="00BF50C8" w:rsidRPr="00357367">
        <w:t>,</w:t>
      </w:r>
      <w:r w:rsidR="002E1278" w:rsidRPr="00357367">
        <w:t xml:space="preserve"> and 21</w:t>
      </w:r>
      <w:r w:rsidR="009B64EA" w:rsidRPr="00357367">
        <w:t xml:space="preserve"> </w:t>
      </w:r>
      <w:r w:rsidR="002E1278" w:rsidRPr="00357367">
        <w:t xml:space="preserve">in Queensland </w:t>
      </w:r>
      <w:r w:rsidR="00BF50C8" w:rsidRPr="00357367">
        <w:t xml:space="preserve">in </w:t>
      </w:r>
      <w:r w:rsidR="002E1278" w:rsidRPr="00357367">
        <w:t>the Border Rivers and Condamine Balonne</w:t>
      </w:r>
      <w:r w:rsidR="00BF50C8" w:rsidRPr="00357367">
        <w:t xml:space="preserve"> systems</w:t>
      </w:r>
      <w:r w:rsidR="002E1278" w:rsidRPr="00357367">
        <w:t>.</w:t>
      </w:r>
    </w:p>
    <w:p w14:paraId="6A59BC19" w14:textId="7B2B3AD8" w:rsidR="009B64EA" w:rsidRPr="00357367" w:rsidRDefault="00AC1178" w:rsidP="0030737A">
      <w:pPr>
        <w:pStyle w:val="BodyText"/>
      </w:pPr>
      <w:r w:rsidRPr="00357367">
        <w:t xml:space="preserve">The large </w:t>
      </w:r>
      <w:r w:rsidR="0035241E" w:rsidRPr="00357367">
        <w:t xml:space="preserve">increase in lake inundation in 2017–18 </w:t>
      </w:r>
      <w:r w:rsidRPr="00357367">
        <w:t>(</w:t>
      </w:r>
      <w:r w:rsidRPr="00357367">
        <w:fldChar w:fldCharType="begin" w:fldLock="1"/>
      </w:r>
      <w:r w:rsidRPr="00357367">
        <w:instrText xml:space="preserve"> REF _Ref36557533 \h </w:instrText>
      </w:r>
      <w:r w:rsidRPr="00357367">
        <w:fldChar w:fldCharType="separate"/>
      </w:r>
      <w:r w:rsidR="00A01F0B" w:rsidRPr="00357367">
        <w:t xml:space="preserve">Figure </w:t>
      </w:r>
      <w:r w:rsidR="00A01F0B">
        <w:rPr>
          <w:noProof/>
        </w:rPr>
        <w:t>4</w:t>
      </w:r>
      <w:r w:rsidR="00A01F0B">
        <w:t>.</w:t>
      </w:r>
      <w:r w:rsidR="00A01F0B">
        <w:rPr>
          <w:noProof/>
        </w:rPr>
        <w:t>1</w:t>
      </w:r>
      <w:r w:rsidRPr="00357367">
        <w:fldChar w:fldCharType="end"/>
      </w:r>
      <w:r w:rsidRPr="00357367">
        <w:t xml:space="preserve">) </w:t>
      </w:r>
      <w:r w:rsidR="001F71E3" w:rsidRPr="00357367">
        <w:t>was</w:t>
      </w:r>
      <w:r w:rsidRPr="00357367">
        <w:t xml:space="preserve"> due to w</w:t>
      </w:r>
      <w:r w:rsidR="0035241E" w:rsidRPr="00357367">
        <w:t xml:space="preserve">eir pool </w:t>
      </w:r>
      <w:r w:rsidRPr="00357367">
        <w:t>raising at</w:t>
      </w:r>
      <w:r w:rsidR="0035241E" w:rsidRPr="00357367">
        <w:t xml:space="preserve"> Loc</w:t>
      </w:r>
      <w:r w:rsidR="0030737A" w:rsidRPr="00357367">
        <w:t>k</w:t>
      </w:r>
      <w:r w:rsidR="0035241E" w:rsidRPr="00357367">
        <w:t xml:space="preserve"> 8 and Lo</w:t>
      </w:r>
      <w:r w:rsidR="0030737A" w:rsidRPr="00357367">
        <w:t>ck </w:t>
      </w:r>
      <w:r w:rsidR="0035241E" w:rsidRPr="00357367">
        <w:t xml:space="preserve">9 on the Murray River </w:t>
      </w:r>
      <w:r w:rsidRPr="00357367">
        <w:t>to push</w:t>
      </w:r>
      <w:r w:rsidR="0035241E" w:rsidRPr="00357367">
        <w:t xml:space="preserve"> Commonwealth environmental water into Lake Victoria (10</w:t>
      </w:r>
      <w:r w:rsidR="0030737A" w:rsidRPr="00357367">
        <w:t>,</w:t>
      </w:r>
      <w:r w:rsidR="0035241E" w:rsidRPr="00357367">
        <w:t>738 ha)</w:t>
      </w:r>
      <w:r w:rsidRPr="00357367">
        <w:t xml:space="preserve"> during </w:t>
      </w:r>
      <w:r w:rsidR="00AB3E7C" w:rsidRPr="00357367">
        <w:t>a wet year</w:t>
      </w:r>
      <w:r w:rsidR="00F84C8E">
        <w:t>.</w:t>
      </w:r>
    </w:p>
    <w:p w14:paraId="148A4E7D" w14:textId="5BC16822" w:rsidR="00EB1D47" w:rsidRDefault="002F3AED" w:rsidP="00972435">
      <w:pPr>
        <w:pStyle w:val="CaptionTable"/>
        <w:keepLines/>
      </w:pPr>
      <w:bookmarkStart w:id="153" w:name="_Ref36557480"/>
      <w:bookmarkStart w:id="154" w:name="_Toc80971131"/>
      <w:r w:rsidRPr="00357367">
        <w:lastRenderedPageBreak/>
        <w:t xml:space="preserve">Table </w:t>
      </w:r>
      <w:r>
        <w:fldChar w:fldCharType="begin" w:fldLock="1"/>
      </w:r>
      <w:r>
        <w:instrText>STYLEREF 1 \s</w:instrText>
      </w:r>
      <w:r>
        <w:fldChar w:fldCharType="separate"/>
      </w:r>
      <w:r w:rsidR="00A01F0B">
        <w:rPr>
          <w:noProof/>
        </w:rPr>
        <w:t>4</w:t>
      </w:r>
      <w:r>
        <w:fldChar w:fldCharType="end"/>
      </w:r>
      <w:r w:rsidR="000063B6">
        <w:t>.</w:t>
      </w:r>
      <w:r>
        <w:fldChar w:fldCharType="begin"/>
      </w:r>
      <w:r>
        <w:instrText>SEQ Table \* ARABIC \s 1</w:instrText>
      </w:r>
      <w:r>
        <w:fldChar w:fldCharType="separate"/>
      </w:r>
      <w:r w:rsidR="00BB21E1">
        <w:rPr>
          <w:noProof/>
        </w:rPr>
        <w:t>1</w:t>
      </w:r>
      <w:r>
        <w:fldChar w:fldCharType="end"/>
      </w:r>
      <w:bookmarkEnd w:id="153"/>
      <w:r w:rsidRPr="00357367">
        <w:t xml:space="preserve"> </w:t>
      </w:r>
      <w:r w:rsidR="001C0143" w:rsidRPr="00357367">
        <w:t xml:space="preserve">Areas of lake </w:t>
      </w:r>
      <w:r w:rsidR="00245D6B" w:rsidRPr="00357367">
        <w:t>type</w:t>
      </w:r>
      <w:r w:rsidR="001C0143" w:rsidRPr="00357367">
        <w:t xml:space="preserve">s </w:t>
      </w:r>
      <w:r w:rsidR="00D13CFD">
        <w:t xml:space="preserve">(upstream of the CLLMM) </w:t>
      </w:r>
      <w:r w:rsidR="001C0143" w:rsidRPr="00357367">
        <w:t>supported by</w:t>
      </w:r>
      <w:r w:rsidRPr="00357367">
        <w:t xml:space="preserve"> Commonwealth environmental water</w:t>
      </w:r>
      <w:r w:rsidR="00B701BF">
        <w:t xml:space="preserve"> </w:t>
      </w:r>
      <w:r w:rsidRPr="00357367">
        <w:t>2014–</w:t>
      </w:r>
      <w:r w:rsidR="005B14EB" w:rsidRPr="00357367">
        <w:t>20</w:t>
      </w:r>
      <w:bookmarkEnd w:id="154"/>
      <w:r w:rsidR="00DD079E">
        <w:t xml:space="preserve"> </w:t>
      </w:r>
    </w:p>
    <w:p w14:paraId="67DC8043" w14:textId="117D3943" w:rsidR="002F3AED" w:rsidRPr="00357367" w:rsidRDefault="00A03149" w:rsidP="00972435">
      <w:pPr>
        <w:pStyle w:val="CaptionNote"/>
        <w:keepNext/>
        <w:keepLines/>
      </w:pPr>
      <w:r w:rsidRPr="00357367">
        <w:t>*</w:t>
      </w:r>
      <w:r w:rsidR="002F3AED" w:rsidRPr="00357367">
        <w:t xml:space="preserve"> </w:t>
      </w:r>
      <w:r w:rsidR="00245D6B" w:rsidRPr="00357367">
        <w:t>T</w:t>
      </w:r>
      <w:r w:rsidR="002F3AED" w:rsidRPr="00357367">
        <w:t>ypes that received Commonwealth environmental water in e</w:t>
      </w:r>
      <w:r w:rsidR="00007E9A" w:rsidRPr="00357367">
        <w:t>ach year of the 6</w:t>
      </w:r>
      <w:r w:rsidR="006D7C6A">
        <w:t>-</w:t>
      </w:r>
      <w:r w:rsidR="00007E9A" w:rsidRPr="00357367">
        <w:t xml:space="preserve">year monitoring period </w:t>
      </w:r>
      <w:r w:rsidR="002F3AED" w:rsidRPr="00357367">
        <w:t xml:space="preserve">are shaded </w:t>
      </w:r>
      <w:r w:rsidR="002F3AED" w:rsidRPr="00B701BF">
        <w:rPr>
          <w:shd w:val="clear" w:color="auto" w:fill="8CCCFF" w:themeFill="accent2" w:themeFillTint="40"/>
        </w:rPr>
        <w:t>blue</w:t>
      </w:r>
    </w:p>
    <w:tbl>
      <w:tblPr>
        <w:tblStyle w:val="TableCSIRO2"/>
        <w:tblW w:w="5000" w:type="pct"/>
        <w:tblLayout w:type="fixed"/>
        <w:tblLook w:val="0420" w:firstRow="1" w:lastRow="0" w:firstColumn="0" w:lastColumn="0" w:noHBand="0" w:noVBand="1"/>
      </w:tblPr>
      <w:tblGrid>
        <w:gridCol w:w="2877"/>
        <w:gridCol w:w="971"/>
        <w:gridCol w:w="970"/>
        <w:gridCol w:w="804"/>
        <w:gridCol w:w="804"/>
        <w:gridCol w:w="804"/>
        <w:gridCol w:w="804"/>
        <w:gridCol w:w="804"/>
        <w:gridCol w:w="800"/>
      </w:tblGrid>
      <w:tr w:rsidR="002F3AED" w:rsidRPr="00357367" w14:paraId="6DE655B2" w14:textId="77777777" w:rsidTr="00C06CD5">
        <w:trPr>
          <w:cnfStyle w:val="100000000000" w:firstRow="1" w:lastRow="0" w:firstColumn="0" w:lastColumn="0" w:oddVBand="0" w:evenVBand="0" w:oddHBand="0" w:evenHBand="0" w:firstRowFirstColumn="0" w:firstRowLastColumn="0" w:lastRowFirstColumn="0" w:lastRowLastColumn="0"/>
          <w:tblHeader/>
        </w:trPr>
        <w:tc>
          <w:tcPr>
            <w:tcW w:w="1493" w:type="pct"/>
            <w:vMerge w:val="restart"/>
            <w:hideMark/>
          </w:tcPr>
          <w:p w14:paraId="11316E39" w14:textId="6A78A031" w:rsidR="002F3AED" w:rsidRPr="00357367" w:rsidRDefault="002F3AED" w:rsidP="00972435">
            <w:pPr>
              <w:pStyle w:val="ColumnHeading"/>
              <w:keepNext/>
              <w:keepLines/>
            </w:pPr>
            <w:r w:rsidRPr="00357367">
              <w:t>Australian National Aquatic Ecosystem (</w:t>
            </w:r>
            <w:r w:rsidR="00D34753" w:rsidRPr="00357367">
              <w:t>ANAE) wetland</w:t>
            </w:r>
            <w:r w:rsidRPr="00357367">
              <w:t xml:space="preserve"> type</w:t>
            </w:r>
          </w:p>
        </w:tc>
        <w:tc>
          <w:tcPr>
            <w:tcW w:w="504" w:type="pct"/>
            <w:vMerge w:val="restart"/>
            <w:hideMark/>
          </w:tcPr>
          <w:p w14:paraId="305E390E" w14:textId="77777777" w:rsidR="002F3AED" w:rsidRPr="00357367" w:rsidRDefault="002F3AED" w:rsidP="00972435">
            <w:pPr>
              <w:pStyle w:val="ColumnHeading"/>
              <w:keepNext/>
              <w:keepLines/>
              <w:jc w:val="center"/>
            </w:pPr>
            <w:r w:rsidRPr="00357367">
              <w:t>Total area in Basin (ha)</w:t>
            </w:r>
          </w:p>
        </w:tc>
        <w:tc>
          <w:tcPr>
            <w:tcW w:w="503" w:type="pct"/>
            <w:vMerge w:val="restart"/>
            <w:hideMark/>
          </w:tcPr>
          <w:p w14:paraId="29BF9857" w14:textId="3DFE0FCF" w:rsidR="002F3AED" w:rsidRPr="00357367" w:rsidRDefault="002F3AED" w:rsidP="00972435">
            <w:pPr>
              <w:pStyle w:val="ColumnHeading"/>
              <w:keepNext/>
              <w:keepLines/>
              <w:jc w:val="center"/>
            </w:pPr>
            <w:r w:rsidRPr="00357367">
              <w:t xml:space="preserve">Area on </w:t>
            </w:r>
            <w:r w:rsidR="0030737A" w:rsidRPr="00357367">
              <w:t>m</w:t>
            </w:r>
            <w:r w:rsidRPr="00357367">
              <w:t xml:space="preserve">anaged </w:t>
            </w:r>
            <w:r w:rsidR="0030737A" w:rsidRPr="00357367">
              <w:t>f</w:t>
            </w:r>
            <w:r w:rsidRPr="00357367">
              <w:t>loodplain (ha)</w:t>
            </w:r>
          </w:p>
        </w:tc>
        <w:tc>
          <w:tcPr>
            <w:tcW w:w="2499" w:type="pct"/>
            <w:gridSpan w:val="6"/>
            <w:noWrap/>
            <w:hideMark/>
          </w:tcPr>
          <w:p w14:paraId="36441BAC" w14:textId="77777777" w:rsidR="002F3AED" w:rsidRPr="00357367" w:rsidRDefault="002F3AED" w:rsidP="00972435">
            <w:pPr>
              <w:pStyle w:val="ColumnHeading"/>
              <w:keepNext/>
              <w:keepLines/>
              <w:jc w:val="center"/>
            </w:pPr>
            <w:r w:rsidRPr="00357367">
              <w:t>Area receiving Commonwealth environmental water (ha)</w:t>
            </w:r>
          </w:p>
        </w:tc>
      </w:tr>
      <w:tr w:rsidR="00C06CD5" w:rsidRPr="00357367" w14:paraId="3B81D4C8" w14:textId="77777777" w:rsidTr="00C06CD5">
        <w:trPr>
          <w:cnfStyle w:val="100000000000" w:firstRow="1" w:lastRow="0" w:firstColumn="0" w:lastColumn="0" w:oddVBand="0" w:evenVBand="0" w:oddHBand="0" w:evenHBand="0" w:firstRowFirstColumn="0" w:firstRowLastColumn="0" w:lastRowFirstColumn="0" w:lastRowLastColumn="0"/>
          <w:tblHeader/>
        </w:trPr>
        <w:tc>
          <w:tcPr>
            <w:tcW w:w="1493" w:type="pct"/>
            <w:vMerge/>
            <w:hideMark/>
          </w:tcPr>
          <w:p w14:paraId="3872810E" w14:textId="77777777" w:rsidR="002F3AED" w:rsidRPr="00357367" w:rsidRDefault="002F3AED" w:rsidP="00972435">
            <w:pPr>
              <w:pStyle w:val="ColumnHeading"/>
              <w:keepNext/>
              <w:keepLines/>
            </w:pPr>
          </w:p>
        </w:tc>
        <w:tc>
          <w:tcPr>
            <w:tcW w:w="504" w:type="pct"/>
            <w:vMerge/>
            <w:hideMark/>
          </w:tcPr>
          <w:p w14:paraId="1BCDC570" w14:textId="77777777" w:rsidR="002F3AED" w:rsidRPr="00357367" w:rsidRDefault="002F3AED" w:rsidP="00972435">
            <w:pPr>
              <w:pStyle w:val="ColumnHeading"/>
              <w:keepNext/>
              <w:keepLines/>
              <w:jc w:val="center"/>
            </w:pPr>
          </w:p>
        </w:tc>
        <w:tc>
          <w:tcPr>
            <w:tcW w:w="503" w:type="pct"/>
            <w:vMerge/>
            <w:hideMark/>
          </w:tcPr>
          <w:p w14:paraId="401C1AE0" w14:textId="77777777" w:rsidR="002F3AED" w:rsidRPr="00357367" w:rsidRDefault="002F3AED" w:rsidP="00972435">
            <w:pPr>
              <w:pStyle w:val="ColumnHeading"/>
              <w:keepNext/>
              <w:keepLines/>
              <w:jc w:val="center"/>
            </w:pPr>
          </w:p>
        </w:tc>
        <w:tc>
          <w:tcPr>
            <w:tcW w:w="417" w:type="pct"/>
            <w:hideMark/>
          </w:tcPr>
          <w:p w14:paraId="113FDE44" w14:textId="64950F0F" w:rsidR="002F3AED" w:rsidRPr="00357367" w:rsidRDefault="002F3AED" w:rsidP="00972435">
            <w:pPr>
              <w:pStyle w:val="ColumnHeading"/>
              <w:keepNext/>
              <w:keepLines/>
              <w:jc w:val="center"/>
            </w:pPr>
            <w:r w:rsidRPr="00357367">
              <w:t>Y1</w:t>
            </w:r>
            <w:r w:rsidRPr="00357367">
              <w:br/>
              <w:t>14</w:t>
            </w:r>
            <w:r w:rsidR="006F68A8" w:rsidRPr="00357367">
              <w:t>–</w:t>
            </w:r>
            <w:r w:rsidRPr="00357367">
              <w:t>15</w:t>
            </w:r>
          </w:p>
        </w:tc>
        <w:tc>
          <w:tcPr>
            <w:tcW w:w="417" w:type="pct"/>
            <w:hideMark/>
          </w:tcPr>
          <w:p w14:paraId="5A3E96D7" w14:textId="7127E27F" w:rsidR="002F3AED" w:rsidRPr="00357367" w:rsidRDefault="002F3AED" w:rsidP="00972435">
            <w:pPr>
              <w:pStyle w:val="ColumnHeading"/>
              <w:keepNext/>
              <w:keepLines/>
              <w:jc w:val="center"/>
            </w:pPr>
            <w:r w:rsidRPr="00357367">
              <w:t>Y2</w:t>
            </w:r>
            <w:r w:rsidRPr="00357367">
              <w:br/>
              <w:t>15</w:t>
            </w:r>
            <w:r w:rsidR="006F68A8" w:rsidRPr="00357367">
              <w:t>–</w:t>
            </w:r>
            <w:r w:rsidRPr="00357367">
              <w:t>16</w:t>
            </w:r>
          </w:p>
        </w:tc>
        <w:tc>
          <w:tcPr>
            <w:tcW w:w="417" w:type="pct"/>
            <w:hideMark/>
          </w:tcPr>
          <w:p w14:paraId="2E2DA287" w14:textId="64936CE9" w:rsidR="002F3AED" w:rsidRPr="00357367" w:rsidRDefault="002F3AED" w:rsidP="00972435">
            <w:pPr>
              <w:pStyle w:val="ColumnHeading"/>
              <w:keepNext/>
              <w:keepLines/>
              <w:jc w:val="center"/>
            </w:pPr>
            <w:r w:rsidRPr="00357367">
              <w:t>Y3</w:t>
            </w:r>
            <w:r w:rsidRPr="00357367">
              <w:br/>
              <w:t>16</w:t>
            </w:r>
            <w:r w:rsidR="006F68A8" w:rsidRPr="00357367">
              <w:t>–</w:t>
            </w:r>
            <w:r w:rsidRPr="00357367">
              <w:t>17</w:t>
            </w:r>
          </w:p>
        </w:tc>
        <w:tc>
          <w:tcPr>
            <w:tcW w:w="417" w:type="pct"/>
            <w:hideMark/>
          </w:tcPr>
          <w:p w14:paraId="27C0E884" w14:textId="2B124491" w:rsidR="002F3AED" w:rsidRPr="00357367" w:rsidRDefault="002F3AED" w:rsidP="00972435">
            <w:pPr>
              <w:pStyle w:val="ColumnHeading"/>
              <w:keepNext/>
              <w:keepLines/>
              <w:jc w:val="center"/>
            </w:pPr>
            <w:r w:rsidRPr="00357367">
              <w:t>Y4</w:t>
            </w:r>
            <w:r w:rsidRPr="00357367">
              <w:br/>
              <w:t>17</w:t>
            </w:r>
            <w:r w:rsidR="006F68A8" w:rsidRPr="00357367">
              <w:t>–</w:t>
            </w:r>
            <w:r w:rsidRPr="00357367">
              <w:t>18</w:t>
            </w:r>
          </w:p>
        </w:tc>
        <w:tc>
          <w:tcPr>
            <w:tcW w:w="417" w:type="pct"/>
            <w:hideMark/>
          </w:tcPr>
          <w:p w14:paraId="2EA4D0C4" w14:textId="3ACEF863" w:rsidR="002F3AED" w:rsidRPr="00357367" w:rsidRDefault="002F3AED" w:rsidP="00972435">
            <w:pPr>
              <w:pStyle w:val="ColumnHeading"/>
              <w:keepNext/>
              <w:keepLines/>
              <w:jc w:val="center"/>
            </w:pPr>
            <w:r w:rsidRPr="00357367">
              <w:t>Y5</w:t>
            </w:r>
            <w:r w:rsidRPr="00357367">
              <w:br/>
              <w:t>18</w:t>
            </w:r>
            <w:r w:rsidR="006F68A8" w:rsidRPr="00357367">
              <w:t>–</w:t>
            </w:r>
            <w:r w:rsidRPr="00357367">
              <w:t>19</w:t>
            </w:r>
          </w:p>
        </w:tc>
        <w:tc>
          <w:tcPr>
            <w:tcW w:w="417" w:type="pct"/>
            <w:hideMark/>
          </w:tcPr>
          <w:p w14:paraId="03E9CD9E" w14:textId="7DE4BB52" w:rsidR="002F3AED" w:rsidRPr="00357367" w:rsidRDefault="002F3AED" w:rsidP="00972435">
            <w:pPr>
              <w:pStyle w:val="ColumnHeading"/>
              <w:keepNext/>
              <w:keepLines/>
              <w:jc w:val="center"/>
            </w:pPr>
            <w:r w:rsidRPr="00357367">
              <w:t>Y6</w:t>
            </w:r>
            <w:r w:rsidRPr="00357367">
              <w:br/>
              <w:t>19</w:t>
            </w:r>
            <w:r w:rsidR="006F68A8" w:rsidRPr="00357367">
              <w:t>–</w:t>
            </w:r>
            <w:r w:rsidRPr="00357367">
              <w:t>20</w:t>
            </w:r>
          </w:p>
        </w:tc>
      </w:tr>
      <w:tr w:rsidR="002F3AED" w:rsidRPr="00357367" w14:paraId="5367BA1B" w14:textId="77777777" w:rsidTr="009B64EA">
        <w:trPr>
          <w:cnfStyle w:val="000000100000" w:firstRow="0" w:lastRow="0" w:firstColumn="0" w:lastColumn="0" w:oddVBand="0" w:evenVBand="0" w:oddHBand="1" w:evenHBand="0" w:firstRowFirstColumn="0" w:firstRowLastColumn="0" w:lastRowFirstColumn="0" w:lastRowLastColumn="0"/>
        </w:trPr>
        <w:tc>
          <w:tcPr>
            <w:tcW w:w="1493" w:type="pct"/>
            <w:shd w:val="clear" w:color="auto" w:fill="D0EAFF" w:themeFill="accent2" w:themeFillTint="1A"/>
            <w:noWrap/>
            <w:hideMark/>
          </w:tcPr>
          <w:p w14:paraId="7ECCC0D6" w14:textId="15FC8538" w:rsidR="002F3AED" w:rsidRPr="00357367" w:rsidRDefault="002F3AED" w:rsidP="00972435">
            <w:pPr>
              <w:pStyle w:val="TableText"/>
              <w:keepNext/>
              <w:keepLines/>
              <w:rPr>
                <w:lang w:eastAsia="en-US"/>
              </w:rPr>
            </w:pPr>
            <w:r w:rsidRPr="00357367">
              <w:t xml:space="preserve">Lt1.1: </w:t>
            </w:r>
            <w:proofErr w:type="gramStart"/>
            <w:r w:rsidRPr="00357367">
              <w:t>Temporary lake</w:t>
            </w:r>
            <w:proofErr w:type="gramEnd"/>
            <w:r w:rsidR="00A03149" w:rsidRPr="00357367">
              <w:t>*</w:t>
            </w:r>
          </w:p>
        </w:tc>
        <w:tc>
          <w:tcPr>
            <w:tcW w:w="504" w:type="pct"/>
            <w:shd w:val="clear" w:color="auto" w:fill="D0EAFF" w:themeFill="accent2" w:themeFillTint="1A"/>
            <w:noWrap/>
            <w:hideMark/>
          </w:tcPr>
          <w:p w14:paraId="100EDD30" w14:textId="77777777" w:rsidR="002F3AED" w:rsidRPr="00357367" w:rsidRDefault="002F3AED" w:rsidP="00972435">
            <w:pPr>
              <w:pStyle w:val="TableText"/>
              <w:keepNext/>
              <w:keepLines/>
              <w:jc w:val="right"/>
              <w:rPr>
                <w:lang w:eastAsia="en-US"/>
              </w:rPr>
            </w:pPr>
            <w:r w:rsidRPr="00357367">
              <w:t>462,489</w:t>
            </w:r>
          </w:p>
        </w:tc>
        <w:tc>
          <w:tcPr>
            <w:tcW w:w="503" w:type="pct"/>
            <w:shd w:val="clear" w:color="auto" w:fill="D0EAFF" w:themeFill="accent2" w:themeFillTint="1A"/>
            <w:noWrap/>
            <w:hideMark/>
          </w:tcPr>
          <w:p w14:paraId="25482F44" w14:textId="77777777" w:rsidR="002F3AED" w:rsidRPr="00357367" w:rsidRDefault="002F3AED" w:rsidP="00972435">
            <w:pPr>
              <w:pStyle w:val="TableText"/>
              <w:keepNext/>
              <w:keepLines/>
              <w:jc w:val="right"/>
              <w:rPr>
                <w:lang w:eastAsia="en-US"/>
              </w:rPr>
            </w:pPr>
            <w:r w:rsidRPr="00357367">
              <w:t>117,820</w:t>
            </w:r>
          </w:p>
        </w:tc>
        <w:tc>
          <w:tcPr>
            <w:tcW w:w="417" w:type="pct"/>
            <w:shd w:val="clear" w:color="auto" w:fill="D0EAFF" w:themeFill="accent2" w:themeFillTint="1A"/>
            <w:noWrap/>
            <w:hideMark/>
          </w:tcPr>
          <w:p w14:paraId="5D49F95A" w14:textId="77777777" w:rsidR="002F3AED" w:rsidRPr="00357367" w:rsidRDefault="002F3AED" w:rsidP="00972435">
            <w:pPr>
              <w:pStyle w:val="TableText"/>
              <w:keepNext/>
              <w:keepLines/>
              <w:jc w:val="right"/>
              <w:rPr>
                <w:lang w:eastAsia="en-US"/>
              </w:rPr>
            </w:pPr>
            <w:r w:rsidRPr="00357367">
              <w:t>714</w:t>
            </w:r>
          </w:p>
        </w:tc>
        <w:tc>
          <w:tcPr>
            <w:tcW w:w="417" w:type="pct"/>
            <w:shd w:val="clear" w:color="auto" w:fill="D0EAFF" w:themeFill="accent2" w:themeFillTint="1A"/>
            <w:noWrap/>
            <w:hideMark/>
          </w:tcPr>
          <w:p w14:paraId="79EFCDA1" w14:textId="77777777" w:rsidR="002F3AED" w:rsidRPr="00357367" w:rsidRDefault="002F3AED" w:rsidP="00972435">
            <w:pPr>
              <w:pStyle w:val="TableText"/>
              <w:keepNext/>
              <w:keepLines/>
              <w:jc w:val="right"/>
              <w:rPr>
                <w:lang w:eastAsia="en-US"/>
              </w:rPr>
            </w:pPr>
            <w:r w:rsidRPr="00357367">
              <w:t>3,472</w:t>
            </w:r>
          </w:p>
        </w:tc>
        <w:tc>
          <w:tcPr>
            <w:tcW w:w="417" w:type="pct"/>
            <w:shd w:val="clear" w:color="auto" w:fill="D0EAFF" w:themeFill="accent2" w:themeFillTint="1A"/>
            <w:noWrap/>
            <w:hideMark/>
          </w:tcPr>
          <w:p w14:paraId="7FB094D1" w14:textId="77777777" w:rsidR="002F3AED" w:rsidRPr="00357367" w:rsidRDefault="002F3AED" w:rsidP="00972435">
            <w:pPr>
              <w:pStyle w:val="TableText"/>
              <w:keepNext/>
              <w:keepLines/>
              <w:jc w:val="right"/>
              <w:rPr>
                <w:lang w:eastAsia="en-US"/>
              </w:rPr>
            </w:pPr>
            <w:r w:rsidRPr="00357367">
              <w:t>2,188</w:t>
            </w:r>
          </w:p>
        </w:tc>
        <w:tc>
          <w:tcPr>
            <w:tcW w:w="417" w:type="pct"/>
            <w:shd w:val="clear" w:color="auto" w:fill="D0EAFF" w:themeFill="accent2" w:themeFillTint="1A"/>
            <w:noWrap/>
            <w:hideMark/>
          </w:tcPr>
          <w:p w14:paraId="344A1561" w14:textId="77777777" w:rsidR="002F3AED" w:rsidRPr="00357367" w:rsidRDefault="002F3AED" w:rsidP="00972435">
            <w:pPr>
              <w:pStyle w:val="TableText"/>
              <w:keepNext/>
              <w:keepLines/>
              <w:jc w:val="right"/>
              <w:rPr>
                <w:lang w:eastAsia="en-US"/>
              </w:rPr>
            </w:pPr>
            <w:r w:rsidRPr="00357367">
              <w:t>3,076</w:t>
            </w:r>
          </w:p>
        </w:tc>
        <w:tc>
          <w:tcPr>
            <w:tcW w:w="417" w:type="pct"/>
            <w:shd w:val="clear" w:color="auto" w:fill="D0EAFF" w:themeFill="accent2" w:themeFillTint="1A"/>
            <w:noWrap/>
            <w:hideMark/>
          </w:tcPr>
          <w:p w14:paraId="19230308" w14:textId="77777777" w:rsidR="002F3AED" w:rsidRPr="00357367" w:rsidRDefault="002F3AED" w:rsidP="00972435">
            <w:pPr>
              <w:pStyle w:val="TableText"/>
              <w:keepNext/>
              <w:keepLines/>
              <w:jc w:val="right"/>
              <w:rPr>
                <w:lang w:eastAsia="en-US"/>
              </w:rPr>
            </w:pPr>
            <w:r w:rsidRPr="00357367">
              <w:t>1,279</w:t>
            </w:r>
          </w:p>
        </w:tc>
        <w:tc>
          <w:tcPr>
            <w:tcW w:w="417" w:type="pct"/>
            <w:shd w:val="clear" w:color="auto" w:fill="D0EAFF" w:themeFill="accent2" w:themeFillTint="1A"/>
            <w:noWrap/>
            <w:hideMark/>
          </w:tcPr>
          <w:p w14:paraId="6F3806BF" w14:textId="77777777" w:rsidR="002F3AED" w:rsidRPr="00357367" w:rsidRDefault="002F3AED" w:rsidP="00972435">
            <w:pPr>
              <w:pStyle w:val="TableText"/>
              <w:keepNext/>
              <w:keepLines/>
              <w:jc w:val="right"/>
              <w:rPr>
                <w:lang w:eastAsia="en-US"/>
              </w:rPr>
            </w:pPr>
            <w:r w:rsidRPr="00357367">
              <w:t>1,616</w:t>
            </w:r>
          </w:p>
        </w:tc>
      </w:tr>
      <w:tr w:rsidR="00C06CD5" w:rsidRPr="00357367" w14:paraId="70BA59A5" w14:textId="77777777" w:rsidTr="009B64EA">
        <w:tc>
          <w:tcPr>
            <w:tcW w:w="1493" w:type="pct"/>
            <w:shd w:val="clear" w:color="auto" w:fill="D0EAFF" w:themeFill="accent2" w:themeFillTint="1A"/>
            <w:noWrap/>
            <w:hideMark/>
          </w:tcPr>
          <w:p w14:paraId="4D5B8D3A" w14:textId="545A9EB3" w:rsidR="002F3AED" w:rsidRPr="00357367" w:rsidRDefault="002F3AED" w:rsidP="00972435">
            <w:pPr>
              <w:pStyle w:val="TableText"/>
              <w:keepNext/>
              <w:keepLines/>
              <w:rPr>
                <w:lang w:eastAsia="en-US"/>
              </w:rPr>
            </w:pPr>
            <w:r w:rsidRPr="00357367">
              <w:t xml:space="preserve">Lp1.1: </w:t>
            </w:r>
            <w:proofErr w:type="gramStart"/>
            <w:r w:rsidRPr="00357367">
              <w:t>Permanent lake</w:t>
            </w:r>
            <w:proofErr w:type="gramEnd"/>
            <w:r w:rsidR="00A03149" w:rsidRPr="00357367">
              <w:t>*</w:t>
            </w:r>
          </w:p>
        </w:tc>
        <w:tc>
          <w:tcPr>
            <w:tcW w:w="504" w:type="pct"/>
            <w:shd w:val="clear" w:color="auto" w:fill="D0EAFF" w:themeFill="accent2" w:themeFillTint="1A"/>
            <w:noWrap/>
            <w:hideMark/>
          </w:tcPr>
          <w:p w14:paraId="4C45C7BB" w14:textId="77777777" w:rsidR="002F3AED" w:rsidRPr="00357367" w:rsidRDefault="002F3AED" w:rsidP="00972435">
            <w:pPr>
              <w:pStyle w:val="TableText"/>
              <w:keepNext/>
              <w:keepLines/>
              <w:jc w:val="right"/>
              <w:rPr>
                <w:lang w:eastAsia="en-US"/>
              </w:rPr>
            </w:pPr>
            <w:r w:rsidRPr="00357367">
              <w:t>131,046</w:t>
            </w:r>
          </w:p>
        </w:tc>
        <w:tc>
          <w:tcPr>
            <w:tcW w:w="503" w:type="pct"/>
            <w:shd w:val="clear" w:color="auto" w:fill="D0EAFF" w:themeFill="accent2" w:themeFillTint="1A"/>
            <w:noWrap/>
            <w:hideMark/>
          </w:tcPr>
          <w:p w14:paraId="2C0C2CB9" w14:textId="77777777" w:rsidR="002F3AED" w:rsidRPr="00357367" w:rsidRDefault="002F3AED" w:rsidP="00972435">
            <w:pPr>
              <w:pStyle w:val="TableText"/>
              <w:keepNext/>
              <w:keepLines/>
              <w:jc w:val="right"/>
              <w:rPr>
                <w:lang w:eastAsia="en-US"/>
              </w:rPr>
            </w:pPr>
            <w:r w:rsidRPr="00357367">
              <w:t>70,889</w:t>
            </w:r>
          </w:p>
        </w:tc>
        <w:tc>
          <w:tcPr>
            <w:tcW w:w="417" w:type="pct"/>
            <w:shd w:val="clear" w:color="auto" w:fill="D0EAFF" w:themeFill="accent2" w:themeFillTint="1A"/>
            <w:noWrap/>
            <w:hideMark/>
          </w:tcPr>
          <w:p w14:paraId="6A1C7C3D" w14:textId="77777777" w:rsidR="002F3AED" w:rsidRPr="00357367" w:rsidRDefault="002F3AED" w:rsidP="00972435">
            <w:pPr>
              <w:pStyle w:val="TableText"/>
              <w:keepNext/>
              <w:keepLines/>
              <w:jc w:val="right"/>
              <w:rPr>
                <w:lang w:eastAsia="en-US"/>
              </w:rPr>
            </w:pPr>
            <w:r w:rsidRPr="00357367">
              <w:t>6,745</w:t>
            </w:r>
          </w:p>
        </w:tc>
        <w:tc>
          <w:tcPr>
            <w:tcW w:w="417" w:type="pct"/>
            <w:shd w:val="clear" w:color="auto" w:fill="D0EAFF" w:themeFill="accent2" w:themeFillTint="1A"/>
            <w:noWrap/>
            <w:hideMark/>
          </w:tcPr>
          <w:p w14:paraId="61D7117E" w14:textId="77777777" w:rsidR="002F3AED" w:rsidRPr="00357367" w:rsidRDefault="002F3AED" w:rsidP="00972435">
            <w:pPr>
              <w:pStyle w:val="TableText"/>
              <w:keepNext/>
              <w:keepLines/>
              <w:jc w:val="right"/>
              <w:rPr>
                <w:lang w:eastAsia="en-US"/>
              </w:rPr>
            </w:pPr>
            <w:r w:rsidRPr="00357367">
              <w:t>3,993</w:t>
            </w:r>
          </w:p>
        </w:tc>
        <w:tc>
          <w:tcPr>
            <w:tcW w:w="417" w:type="pct"/>
            <w:shd w:val="clear" w:color="auto" w:fill="D0EAFF" w:themeFill="accent2" w:themeFillTint="1A"/>
            <w:noWrap/>
            <w:hideMark/>
          </w:tcPr>
          <w:p w14:paraId="12C6E6BE" w14:textId="77777777" w:rsidR="002F3AED" w:rsidRPr="00357367" w:rsidRDefault="002F3AED" w:rsidP="00972435">
            <w:pPr>
              <w:pStyle w:val="TableText"/>
              <w:keepNext/>
              <w:keepLines/>
              <w:jc w:val="right"/>
              <w:rPr>
                <w:lang w:eastAsia="en-US"/>
              </w:rPr>
            </w:pPr>
            <w:r w:rsidRPr="00357367">
              <w:t>7,972</w:t>
            </w:r>
          </w:p>
        </w:tc>
        <w:tc>
          <w:tcPr>
            <w:tcW w:w="417" w:type="pct"/>
            <w:shd w:val="clear" w:color="auto" w:fill="D0EAFF" w:themeFill="accent2" w:themeFillTint="1A"/>
            <w:noWrap/>
            <w:hideMark/>
          </w:tcPr>
          <w:p w14:paraId="738EC3F0" w14:textId="77777777" w:rsidR="002F3AED" w:rsidRPr="00357367" w:rsidRDefault="002F3AED" w:rsidP="00972435">
            <w:pPr>
              <w:pStyle w:val="TableText"/>
              <w:keepNext/>
              <w:keepLines/>
              <w:jc w:val="right"/>
              <w:rPr>
                <w:lang w:eastAsia="en-US"/>
              </w:rPr>
            </w:pPr>
            <w:r w:rsidRPr="00357367">
              <w:t>15,001</w:t>
            </w:r>
          </w:p>
        </w:tc>
        <w:tc>
          <w:tcPr>
            <w:tcW w:w="417" w:type="pct"/>
            <w:shd w:val="clear" w:color="auto" w:fill="D0EAFF" w:themeFill="accent2" w:themeFillTint="1A"/>
            <w:noWrap/>
            <w:hideMark/>
          </w:tcPr>
          <w:p w14:paraId="46FFC1E0" w14:textId="77777777" w:rsidR="002F3AED" w:rsidRPr="00357367" w:rsidRDefault="002F3AED" w:rsidP="00972435">
            <w:pPr>
              <w:pStyle w:val="TableText"/>
              <w:keepNext/>
              <w:keepLines/>
              <w:jc w:val="right"/>
              <w:rPr>
                <w:lang w:eastAsia="en-US"/>
              </w:rPr>
            </w:pPr>
            <w:r w:rsidRPr="00357367">
              <w:t>3,392</w:t>
            </w:r>
          </w:p>
        </w:tc>
        <w:tc>
          <w:tcPr>
            <w:tcW w:w="417" w:type="pct"/>
            <w:shd w:val="clear" w:color="auto" w:fill="D0EAFF" w:themeFill="accent2" w:themeFillTint="1A"/>
            <w:noWrap/>
            <w:hideMark/>
          </w:tcPr>
          <w:p w14:paraId="5CBD9999" w14:textId="77777777" w:rsidR="002F3AED" w:rsidRPr="00357367" w:rsidRDefault="002F3AED" w:rsidP="00972435">
            <w:pPr>
              <w:pStyle w:val="TableText"/>
              <w:keepNext/>
              <w:keepLines/>
              <w:jc w:val="right"/>
              <w:rPr>
                <w:lang w:eastAsia="en-US"/>
              </w:rPr>
            </w:pPr>
            <w:r w:rsidRPr="00357367">
              <w:t>7,561</w:t>
            </w:r>
          </w:p>
        </w:tc>
      </w:tr>
      <w:tr w:rsidR="002F3AED" w:rsidRPr="00357367" w14:paraId="7A1AE6A2" w14:textId="77777777" w:rsidTr="00C06CD5">
        <w:trPr>
          <w:cnfStyle w:val="000000100000" w:firstRow="0" w:lastRow="0" w:firstColumn="0" w:lastColumn="0" w:oddVBand="0" w:evenVBand="0" w:oddHBand="1" w:evenHBand="0" w:firstRowFirstColumn="0" w:firstRowLastColumn="0" w:lastRowFirstColumn="0" w:lastRowLastColumn="0"/>
        </w:trPr>
        <w:tc>
          <w:tcPr>
            <w:tcW w:w="1493" w:type="pct"/>
            <w:noWrap/>
            <w:hideMark/>
          </w:tcPr>
          <w:p w14:paraId="380E11B1" w14:textId="77777777" w:rsidR="002F3AED" w:rsidRPr="00357367" w:rsidRDefault="002F3AED" w:rsidP="00972435">
            <w:pPr>
              <w:pStyle w:val="TableText"/>
              <w:keepNext/>
              <w:keepLines/>
              <w:rPr>
                <w:lang w:eastAsia="en-US"/>
              </w:rPr>
            </w:pPr>
            <w:r w:rsidRPr="00357367">
              <w:t xml:space="preserve">Lt1.2: </w:t>
            </w:r>
            <w:proofErr w:type="gramStart"/>
            <w:r w:rsidRPr="00357367">
              <w:t>Temporary lake</w:t>
            </w:r>
            <w:proofErr w:type="gramEnd"/>
            <w:r w:rsidRPr="00357367">
              <w:t xml:space="preserve"> with aquatic bed</w:t>
            </w:r>
          </w:p>
        </w:tc>
        <w:tc>
          <w:tcPr>
            <w:tcW w:w="504" w:type="pct"/>
            <w:noWrap/>
            <w:hideMark/>
          </w:tcPr>
          <w:p w14:paraId="0EC98BCB" w14:textId="77777777" w:rsidR="002F3AED" w:rsidRPr="00357367" w:rsidRDefault="002F3AED" w:rsidP="00972435">
            <w:pPr>
              <w:pStyle w:val="TableText"/>
              <w:keepNext/>
              <w:keepLines/>
              <w:jc w:val="right"/>
              <w:rPr>
                <w:lang w:eastAsia="en-US"/>
              </w:rPr>
            </w:pPr>
            <w:r w:rsidRPr="00357367">
              <w:t>9,052</w:t>
            </w:r>
          </w:p>
        </w:tc>
        <w:tc>
          <w:tcPr>
            <w:tcW w:w="503" w:type="pct"/>
            <w:noWrap/>
            <w:hideMark/>
          </w:tcPr>
          <w:p w14:paraId="6504B213" w14:textId="77777777" w:rsidR="002F3AED" w:rsidRPr="00357367" w:rsidRDefault="002F3AED" w:rsidP="00972435">
            <w:pPr>
              <w:pStyle w:val="TableText"/>
              <w:keepNext/>
              <w:keepLines/>
              <w:jc w:val="right"/>
              <w:rPr>
                <w:lang w:eastAsia="en-US"/>
              </w:rPr>
            </w:pPr>
            <w:r w:rsidRPr="00357367">
              <w:t>8,177</w:t>
            </w:r>
          </w:p>
        </w:tc>
        <w:tc>
          <w:tcPr>
            <w:tcW w:w="417" w:type="pct"/>
            <w:noWrap/>
            <w:hideMark/>
          </w:tcPr>
          <w:p w14:paraId="0030801D"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5FAF79A7"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69DAE072"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0CE16968"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E957527"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06BC1FC1" w14:textId="77777777" w:rsidR="002F3AED" w:rsidRPr="00357367" w:rsidRDefault="002F3AED" w:rsidP="00972435">
            <w:pPr>
              <w:pStyle w:val="TableText"/>
              <w:keepNext/>
              <w:keepLines/>
              <w:jc w:val="right"/>
              <w:rPr>
                <w:lang w:eastAsia="en-US"/>
              </w:rPr>
            </w:pPr>
            <w:r w:rsidRPr="00357367">
              <w:t>0</w:t>
            </w:r>
          </w:p>
        </w:tc>
      </w:tr>
      <w:tr w:rsidR="00C06CD5" w:rsidRPr="00357367" w14:paraId="6F927861" w14:textId="77777777" w:rsidTr="00C06CD5">
        <w:tc>
          <w:tcPr>
            <w:tcW w:w="1493" w:type="pct"/>
            <w:noWrap/>
            <w:hideMark/>
          </w:tcPr>
          <w:p w14:paraId="750EC58A" w14:textId="77777777" w:rsidR="002F3AED" w:rsidRPr="00357367" w:rsidRDefault="002F3AED" w:rsidP="00972435">
            <w:pPr>
              <w:pStyle w:val="TableText"/>
              <w:keepNext/>
              <w:keepLines/>
              <w:rPr>
                <w:lang w:eastAsia="en-US"/>
              </w:rPr>
            </w:pPr>
            <w:r w:rsidRPr="00357367">
              <w:t>Lsp1.1: Permanent saline lake</w:t>
            </w:r>
          </w:p>
        </w:tc>
        <w:tc>
          <w:tcPr>
            <w:tcW w:w="504" w:type="pct"/>
            <w:noWrap/>
            <w:hideMark/>
          </w:tcPr>
          <w:p w14:paraId="52BD4687" w14:textId="77777777" w:rsidR="002F3AED" w:rsidRPr="00357367" w:rsidRDefault="002F3AED" w:rsidP="00972435">
            <w:pPr>
              <w:pStyle w:val="TableText"/>
              <w:keepNext/>
              <w:keepLines/>
              <w:jc w:val="right"/>
              <w:rPr>
                <w:lang w:eastAsia="en-US"/>
              </w:rPr>
            </w:pPr>
            <w:r w:rsidRPr="00357367">
              <w:t>9,492</w:t>
            </w:r>
          </w:p>
        </w:tc>
        <w:tc>
          <w:tcPr>
            <w:tcW w:w="503" w:type="pct"/>
            <w:noWrap/>
            <w:hideMark/>
          </w:tcPr>
          <w:p w14:paraId="42478B93" w14:textId="77777777" w:rsidR="002F3AED" w:rsidRPr="00357367" w:rsidRDefault="002F3AED" w:rsidP="00972435">
            <w:pPr>
              <w:pStyle w:val="TableText"/>
              <w:keepNext/>
              <w:keepLines/>
              <w:jc w:val="right"/>
              <w:rPr>
                <w:lang w:eastAsia="en-US"/>
              </w:rPr>
            </w:pPr>
            <w:r w:rsidRPr="00357367">
              <w:t>6,041</w:t>
            </w:r>
          </w:p>
        </w:tc>
        <w:tc>
          <w:tcPr>
            <w:tcW w:w="417" w:type="pct"/>
            <w:noWrap/>
            <w:hideMark/>
          </w:tcPr>
          <w:p w14:paraId="4DC25AC5"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42125A3"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76ADB188"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0080AE03"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63A06974"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1BFA621B" w14:textId="77777777" w:rsidR="002F3AED" w:rsidRPr="00357367" w:rsidRDefault="002F3AED" w:rsidP="00972435">
            <w:pPr>
              <w:pStyle w:val="TableText"/>
              <w:keepNext/>
              <w:keepLines/>
              <w:jc w:val="right"/>
              <w:rPr>
                <w:lang w:eastAsia="en-US"/>
              </w:rPr>
            </w:pPr>
            <w:r w:rsidRPr="00357367">
              <w:t>0</w:t>
            </w:r>
          </w:p>
        </w:tc>
      </w:tr>
      <w:tr w:rsidR="002F3AED" w:rsidRPr="00357367" w14:paraId="615F4412" w14:textId="77777777" w:rsidTr="00C06CD5">
        <w:trPr>
          <w:cnfStyle w:val="000000100000" w:firstRow="0" w:lastRow="0" w:firstColumn="0" w:lastColumn="0" w:oddVBand="0" w:evenVBand="0" w:oddHBand="1" w:evenHBand="0" w:firstRowFirstColumn="0" w:firstRowLastColumn="0" w:lastRowFirstColumn="0" w:lastRowLastColumn="0"/>
        </w:trPr>
        <w:tc>
          <w:tcPr>
            <w:tcW w:w="1493" w:type="pct"/>
            <w:noWrap/>
            <w:hideMark/>
          </w:tcPr>
          <w:p w14:paraId="61210185" w14:textId="77777777" w:rsidR="002F3AED" w:rsidRPr="00357367" w:rsidRDefault="002F3AED" w:rsidP="00972435">
            <w:pPr>
              <w:pStyle w:val="TableText"/>
              <w:keepNext/>
              <w:keepLines/>
              <w:rPr>
                <w:lang w:eastAsia="en-US"/>
              </w:rPr>
            </w:pPr>
            <w:r w:rsidRPr="00357367">
              <w:t>Lst1.1: Temporary saline lake</w:t>
            </w:r>
          </w:p>
        </w:tc>
        <w:tc>
          <w:tcPr>
            <w:tcW w:w="504" w:type="pct"/>
            <w:noWrap/>
            <w:hideMark/>
          </w:tcPr>
          <w:p w14:paraId="4A4434E4" w14:textId="77777777" w:rsidR="002F3AED" w:rsidRPr="00357367" w:rsidRDefault="002F3AED" w:rsidP="00972435">
            <w:pPr>
              <w:pStyle w:val="TableText"/>
              <w:keepNext/>
              <w:keepLines/>
              <w:jc w:val="right"/>
              <w:rPr>
                <w:lang w:eastAsia="en-US"/>
              </w:rPr>
            </w:pPr>
            <w:r w:rsidRPr="00357367">
              <w:t>27,898</w:t>
            </w:r>
          </w:p>
        </w:tc>
        <w:tc>
          <w:tcPr>
            <w:tcW w:w="503" w:type="pct"/>
            <w:noWrap/>
            <w:hideMark/>
          </w:tcPr>
          <w:p w14:paraId="35ADE60C" w14:textId="77777777" w:rsidR="002F3AED" w:rsidRPr="00357367" w:rsidRDefault="002F3AED" w:rsidP="00972435">
            <w:pPr>
              <w:pStyle w:val="TableText"/>
              <w:keepNext/>
              <w:keepLines/>
              <w:jc w:val="right"/>
              <w:rPr>
                <w:lang w:eastAsia="en-US"/>
              </w:rPr>
            </w:pPr>
            <w:r w:rsidRPr="00357367">
              <w:t>1,349</w:t>
            </w:r>
          </w:p>
        </w:tc>
        <w:tc>
          <w:tcPr>
            <w:tcW w:w="417" w:type="pct"/>
            <w:noWrap/>
            <w:hideMark/>
          </w:tcPr>
          <w:p w14:paraId="6B5F1E51"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B1AFFF7"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15DA67D9"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76CE9D63" w14:textId="77777777" w:rsidR="002F3AED" w:rsidRPr="00357367" w:rsidRDefault="002F3AED" w:rsidP="00972435">
            <w:pPr>
              <w:pStyle w:val="TableText"/>
              <w:keepNext/>
              <w:keepLines/>
              <w:jc w:val="right"/>
              <w:rPr>
                <w:lang w:eastAsia="en-US"/>
              </w:rPr>
            </w:pPr>
            <w:r w:rsidRPr="00357367">
              <w:t>307</w:t>
            </w:r>
          </w:p>
        </w:tc>
        <w:tc>
          <w:tcPr>
            <w:tcW w:w="417" w:type="pct"/>
            <w:noWrap/>
            <w:hideMark/>
          </w:tcPr>
          <w:p w14:paraId="6F78C996"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07DA6B9E" w14:textId="77777777" w:rsidR="002F3AED" w:rsidRPr="00357367" w:rsidRDefault="002F3AED" w:rsidP="00972435">
            <w:pPr>
              <w:pStyle w:val="TableText"/>
              <w:keepNext/>
              <w:keepLines/>
              <w:jc w:val="right"/>
              <w:rPr>
                <w:lang w:eastAsia="en-US"/>
              </w:rPr>
            </w:pPr>
            <w:r w:rsidRPr="00357367">
              <w:t>0</w:t>
            </w:r>
          </w:p>
        </w:tc>
      </w:tr>
      <w:tr w:rsidR="00C06CD5" w:rsidRPr="00357367" w14:paraId="569475ED" w14:textId="77777777" w:rsidTr="00C06CD5">
        <w:tc>
          <w:tcPr>
            <w:tcW w:w="1493" w:type="pct"/>
            <w:noWrap/>
            <w:hideMark/>
          </w:tcPr>
          <w:p w14:paraId="1EC33ECF" w14:textId="77777777" w:rsidR="002F3AED" w:rsidRPr="00357367" w:rsidRDefault="002F3AED" w:rsidP="00972435">
            <w:pPr>
              <w:pStyle w:val="TableText"/>
              <w:keepNext/>
              <w:keepLines/>
              <w:rPr>
                <w:lang w:eastAsia="en-US"/>
              </w:rPr>
            </w:pPr>
            <w:r w:rsidRPr="00357367">
              <w:t xml:space="preserve">Lp1.2: </w:t>
            </w:r>
            <w:proofErr w:type="gramStart"/>
            <w:r w:rsidRPr="00357367">
              <w:t>Permanent lake</w:t>
            </w:r>
            <w:proofErr w:type="gramEnd"/>
            <w:r w:rsidRPr="00357367">
              <w:t xml:space="preserve"> with aquatic bed</w:t>
            </w:r>
          </w:p>
        </w:tc>
        <w:tc>
          <w:tcPr>
            <w:tcW w:w="504" w:type="pct"/>
            <w:noWrap/>
            <w:hideMark/>
          </w:tcPr>
          <w:p w14:paraId="434D3DA0" w14:textId="77777777" w:rsidR="002F3AED" w:rsidRPr="00357367" w:rsidRDefault="002F3AED" w:rsidP="00972435">
            <w:pPr>
              <w:pStyle w:val="TableText"/>
              <w:keepNext/>
              <w:keepLines/>
              <w:jc w:val="right"/>
              <w:rPr>
                <w:lang w:eastAsia="en-US"/>
              </w:rPr>
            </w:pPr>
            <w:r w:rsidRPr="00357367">
              <w:t>2,067</w:t>
            </w:r>
          </w:p>
        </w:tc>
        <w:tc>
          <w:tcPr>
            <w:tcW w:w="503" w:type="pct"/>
            <w:noWrap/>
            <w:hideMark/>
          </w:tcPr>
          <w:p w14:paraId="05420655" w14:textId="77777777" w:rsidR="002F3AED" w:rsidRPr="00357367" w:rsidRDefault="002F3AED" w:rsidP="00972435">
            <w:pPr>
              <w:pStyle w:val="TableText"/>
              <w:keepNext/>
              <w:keepLines/>
              <w:jc w:val="right"/>
              <w:rPr>
                <w:lang w:eastAsia="en-US"/>
              </w:rPr>
            </w:pPr>
            <w:r w:rsidRPr="00357367">
              <w:t>196</w:t>
            </w:r>
          </w:p>
        </w:tc>
        <w:tc>
          <w:tcPr>
            <w:tcW w:w="417" w:type="pct"/>
            <w:noWrap/>
            <w:hideMark/>
          </w:tcPr>
          <w:p w14:paraId="50F9B13C"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16113A25"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2DF04DC6"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76E45E79"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20934FB"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26423FC0" w14:textId="77777777" w:rsidR="002F3AED" w:rsidRPr="00357367" w:rsidRDefault="002F3AED" w:rsidP="00972435">
            <w:pPr>
              <w:pStyle w:val="TableText"/>
              <w:keepNext/>
              <w:keepLines/>
              <w:jc w:val="right"/>
              <w:rPr>
                <w:lang w:eastAsia="en-US"/>
              </w:rPr>
            </w:pPr>
            <w:r w:rsidRPr="00357367">
              <w:t>0</w:t>
            </w:r>
          </w:p>
        </w:tc>
      </w:tr>
      <w:tr w:rsidR="002F3AED" w:rsidRPr="00357367" w14:paraId="77E54519" w14:textId="77777777" w:rsidTr="00C06CD5">
        <w:trPr>
          <w:cnfStyle w:val="000000100000" w:firstRow="0" w:lastRow="0" w:firstColumn="0" w:lastColumn="0" w:oddVBand="0" w:evenVBand="0" w:oddHBand="1" w:evenHBand="0" w:firstRowFirstColumn="0" w:firstRowLastColumn="0" w:lastRowFirstColumn="0" w:lastRowLastColumn="0"/>
        </w:trPr>
        <w:tc>
          <w:tcPr>
            <w:tcW w:w="1493" w:type="pct"/>
            <w:noWrap/>
            <w:hideMark/>
          </w:tcPr>
          <w:p w14:paraId="187CE263" w14:textId="77777777" w:rsidR="002F3AED" w:rsidRPr="00357367" w:rsidRDefault="002F3AED" w:rsidP="00972435">
            <w:pPr>
              <w:pStyle w:val="TableText"/>
              <w:keepNext/>
              <w:keepLines/>
              <w:rPr>
                <w:lang w:eastAsia="en-US"/>
              </w:rPr>
            </w:pPr>
            <w:r w:rsidRPr="00357367">
              <w:t>Lst1.2: Temporary saline lake with aquatic bed</w:t>
            </w:r>
          </w:p>
        </w:tc>
        <w:tc>
          <w:tcPr>
            <w:tcW w:w="504" w:type="pct"/>
            <w:noWrap/>
            <w:hideMark/>
          </w:tcPr>
          <w:p w14:paraId="0A05A8EA" w14:textId="77777777" w:rsidR="002F3AED" w:rsidRPr="00357367" w:rsidRDefault="002F3AED" w:rsidP="00972435">
            <w:pPr>
              <w:pStyle w:val="TableText"/>
              <w:keepNext/>
              <w:keepLines/>
              <w:jc w:val="right"/>
              <w:rPr>
                <w:lang w:eastAsia="en-US"/>
              </w:rPr>
            </w:pPr>
            <w:r w:rsidRPr="00357367">
              <w:t>2,238</w:t>
            </w:r>
          </w:p>
        </w:tc>
        <w:tc>
          <w:tcPr>
            <w:tcW w:w="503" w:type="pct"/>
            <w:noWrap/>
            <w:hideMark/>
          </w:tcPr>
          <w:p w14:paraId="162DCE49" w14:textId="77777777" w:rsidR="002F3AED" w:rsidRPr="00357367" w:rsidRDefault="002F3AED" w:rsidP="00972435">
            <w:pPr>
              <w:pStyle w:val="TableText"/>
              <w:keepNext/>
              <w:keepLines/>
              <w:jc w:val="right"/>
              <w:rPr>
                <w:lang w:eastAsia="en-US"/>
              </w:rPr>
            </w:pPr>
            <w:r w:rsidRPr="00357367">
              <w:t>180</w:t>
            </w:r>
          </w:p>
        </w:tc>
        <w:tc>
          <w:tcPr>
            <w:tcW w:w="417" w:type="pct"/>
            <w:noWrap/>
            <w:hideMark/>
          </w:tcPr>
          <w:p w14:paraId="764F7F9D"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62DF939B"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62E9EF7"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59534A9"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38120373" w14:textId="77777777" w:rsidR="002F3AED" w:rsidRPr="00357367" w:rsidRDefault="002F3AED" w:rsidP="00972435">
            <w:pPr>
              <w:pStyle w:val="TableText"/>
              <w:keepNext/>
              <w:keepLines/>
              <w:jc w:val="right"/>
              <w:rPr>
                <w:lang w:eastAsia="en-US"/>
              </w:rPr>
            </w:pPr>
            <w:r w:rsidRPr="00357367">
              <w:t>0</w:t>
            </w:r>
          </w:p>
        </w:tc>
        <w:tc>
          <w:tcPr>
            <w:tcW w:w="417" w:type="pct"/>
            <w:noWrap/>
            <w:hideMark/>
          </w:tcPr>
          <w:p w14:paraId="261B1444" w14:textId="77777777" w:rsidR="002F3AED" w:rsidRPr="00357367" w:rsidRDefault="002F3AED" w:rsidP="00972435">
            <w:pPr>
              <w:pStyle w:val="TableText"/>
              <w:keepNext/>
              <w:keepLines/>
              <w:jc w:val="right"/>
              <w:rPr>
                <w:lang w:eastAsia="en-US"/>
              </w:rPr>
            </w:pPr>
            <w:r w:rsidRPr="00357367">
              <w:t>0</w:t>
            </w:r>
          </w:p>
        </w:tc>
      </w:tr>
      <w:tr w:rsidR="00C06CD5" w:rsidRPr="00357367" w14:paraId="2FE6E70F" w14:textId="77777777" w:rsidTr="00C06CD5">
        <w:tc>
          <w:tcPr>
            <w:tcW w:w="1493" w:type="pct"/>
            <w:noWrap/>
            <w:hideMark/>
          </w:tcPr>
          <w:p w14:paraId="3198CC77" w14:textId="77777777" w:rsidR="002F3AED" w:rsidRPr="00357367" w:rsidRDefault="002F3AED" w:rsidP="00EB1D47">
            <w:pPr>
              <w:pStyle w:val="TableText"/>
              <w:rPr>
                <w:lang w:eastAsia="en-US"/>
              </w:rPr>
            </w:pPr>
            <w:r w:rsidRPr="00357367">
              <w:t>Lsp1.2: Permanent saline lake with aquatic bed</w:t>
            </w:r>
          </w:p>
        </w:tc>
        <w:tc>
          <w:tcPr>
            <w:tcW w:w="504" w:type="pct"/>
            <w:noWrap/>
            <w:hideMark/>
          </w:tcPr>
          <w:p w14:paraId="4DE8B8C9" w14:textId="77777777" w:rsidR="002F3AED" w:rsidRPr="00357367" w:rsidRDefault="002F3AED" w:rsidP="00D95D11">
            <w:pPr>
              <w:pStyle w:val="TableText"/>
              <w:jc w:val="right"/>
              <w:rPr>
                <w:lang w:eastAsia="en-US"/>
              </w:rPr>
            </w:pPr>
            <w:r w:rsidRPr="00357367">
              <w:t>181</w:t>
            </w:r>
          </w:p>
        </w:tc>
        <w:tc>
          <w:tcPr>
            <w:tcW w:w="503" w:type="pct"/>
            <w:noWrap/>
            <w:hideMark/>
          </w:tcPr>
          <w:p w14:paraId="7405E2C3" w14:textId="77777777" w:rsidR="002F3AED" w:rsidRPr="00357367" w:rsidRDefault="002F3AED" w:rsidP="00D95D11">
            <w:pPr>
              <w:pStyle w:val="TableText"/>
              <w:jc w:val="right"/>
              <w:rPr>
                <w:lang w:eastAsia="en-US"/>
              </w:rPr>
            </w:pPr>
            <w:r w:rsidRPr="00357367">
              <w:t>0</w:t>
            </w:r>
          </w:p>
        </w:tc>
        <w:tc>
          <w:tcPr>
            <w:tcW w:w="417" w:type="pct"/>
            <w:noWrap/>
            <w:hideMark/>
          </w:tcPr>
          <w:p w14:paraId="20D95AB0" w14:textId="77777777" w:rsidR="002F3AED" w:rsidRPr="00357367" w:rsidRDefault="002F3AED" w:rsidP="00D95D11">
            <w:pPr>
              <w:pStyle w:val="TableText"/>
              <w:jc w:val="right"/>
              <w:rPr>
                <w:lang w:eastAsia="en-US"/>
              </w:rPr>
            </w:pPr>
            <w:r w:rsidRPr="00357367">
              <w:t>0</w:t>
            </w:r>
          </w:p>
        </w:tc>
        <w:tc>
          <w:tcPr>
            <w:tcW w:w="417" w:type="pct"/>
            <w:noWrap/>
            <w:hideMark/>
          </w:tcPr>
          <w:p w14:paraId="4D78D18D" w14:textId="77777777" w:rsidR="002F3AED" w:rsidRPr="00357367" w:rsidRDefault="002F3AED" w:rsidP="00D95D11">
            <w:pPr>
              <w:pStyle w:val="TableText"/>
              <w:jc w:val="right"/>
              <w:rPr>
                <w:lang w:eastAsia="en-US"/>
              </w:rPr>
            </w:pPr>
            <w:r w:rsidRPr="00357367">
              <w:t>0</w:t>
            </w:r>
          </w:p>
        </w:tc>
        <w:tc>
          <w:tcPr>
            <w:tcW w:w="417" w:type="pct"/>
            <w:noWrap/>
            <w:hideMark/>
          </w:tcPr>
          <w:p w14:paraId="2F0BF03B" w14:textId="77777777" w:rsidR="002F3AED" w:rsidRPr="00357367" w:rsidRDefault="002F3AED" w:rsidP="00D95D11">
            <w:pPr>
              <w:pStyle w:val="TableText"/>
              <w:jc w:val="right"/>
              <w:rPr>
                <w:lang w:eastAsia="en-US"/>
              </w:rPr>
            </w:pPr>
            <w:r w:rsidRPr="00357367">
              <w:t>0</w:t>
            </w:r>
          </w:p>
        </w:tc>
        <w:tc>
          <w:tcPr>
            <w:tcW w:w="417" w:type="pct"/>
            <w:noWrap/>
            <w:hideMark/>
          </w:tcPr>
          <w:p w14:paraId="780BD162" w14:textId="77777777" w:rsidR="002F3AED" w:rsidRPr="00357367" w:rsidRDefault="002F3AED" w:rsidP="00D95D11">
            <w:pPr>
              <w:pStyle w:val="TableText"/>
              <w:jc w:val="right"/>
              <w:rPr>
                <w:lang w:eastAsia="en-US"/>
              </w:rPr>
            </w:pPr>
            <w:r w:rsidRPr="00357367">
              <w:t>0</w:t>
            </w:r>
          </w:p>
        </w:tc>
        <w:tc>
          <w:tcPr>
            <w:tcW w:w="417" w:type="pct"/>
            <w:noWrap/>
            <w:hideMark/>
          </w:tcPr>
          <w:p w14:paraId="786CA784" w14:textId="77777777" w:rsidR="002F3AED" w:rsidRPr="00357367" w:rsidRDefault="002F3AED" w:rsidP="00D95D11">
            <w:pPr>
              <w:pStyle w:val="TableText"/>
              <w:jc w:val="right"/>
              <w:rPr>
                <w:lang w:eastAsia="en-US"/>
              </w:rPr>
            </w:pPr>
            <w:r w:rsidRPr="00357367">
              <w:t>0</w:t>
            </w:r>
          </w:p>
        </w:tc>
        <w:tc>
          <w:tcPr>
            <w:tcW w:w="417" w:type="pct"/>
            <w:noWrap/>
            <w:hideMark/>
          </w:tcPr>
          <w:p w14:paraId="7B636A03" w14:textId="77777777" w:rsidR="002F3AED" w:rsidRPr="00357367" w:rsidRDefault="002F3AED" w:rsidP="00D95D11">
            <w:pPr>
              <w:pStyle w:val="TableText"/>
              <w:jc w:val="right"/>
              <w:rPr>
                <w:lang w:eastAsia="en-US"/>
              </w:rPr>
            </w:pPr>
            <w:r w:rsidRPr="00357367">
              <w:t>0</w:t>
            </w:r>
          </w:p>
        </w:tc>
      </w:tr>
      <w:tr w:rsidR="002F3AED" w:rsidRPr="00357367" w14:paraId="0A7BD4FC" w14:textId="77777777" w:rsidTr="00C06CD5">
        <w:trPr>
          <w:cnfStyle w:val="000000100000" w:firstRow="0" w:lastRow="0" w:firstColumn="0" w:lastColumn="0" w:oddVBand="0" w:evenVBand="0" w:oddHBand="1" w:evenHBand="0" w:firstRowFirstColumn="0" w:firstRowLastColumn="0" w:lastRowFirstColumn="0" w:lastRowLastColumn="0"/>
        </w:trPr>
        <w:tc>
          <w:tcPr>
            <w:tcW w:w="1493" w:type="pct"/>
            <w:noWrap/>
            <w:hideMark/>
          </w:tcPr>
          <w:p w14:paraId="483AE891" w14:textId="77777777" w:rsidR="002F3AED" w:rsidRPr="00357367" w:rsidRDefault="002F3AED" w:rsidP="00EB1D47">
            <w:pPr>
              <w:pStyle w:val="TableText"/>
              <w:rPr>
                <w:lang w:eastAsia="en-US"/>
              </w:rPr>
            </w:pPr>
            <w:r w:rsidRPr="00357367">
              <w:t>TOTAL</w:t>
            </w:r>
          </w:p>
        </w:tc>
        <w:tc>
          <w:tcPr>
            <w:tcW w:w="504" w:type="pct"/>
            <w:noWrap/>
            <w:hideMark/>
          </w:tcPr>
          <w:p w14:paraId="16F8CC68" w14:textId="77777777" w:rsidR="002F3AED" w:rsidRPr="00357367" w:rsidRDefault="002F3AED" w:rsidP="00D95D11">
            <w:pPr>
              <w:pStyle w:val="TableText"/>
              <w:jc w:val="right"/>
              <w:rPr>
                <w:lang w:eastAsia="en-US"/>
              </w:rPr>
            </w:pPr>
            <w:r w:rsidRPr="00357367">
              <w:t>644,463</w:t>
            </w:r>
          </w:p>
        </w:tc>
        <w:tc>
          <w:tcPr>
            <w:tcW w:w="503" w:type="pct"/>
            <w:noWrap/>
            <w:hideMark/>
          </w:tcPr>
          <w:p w14:paraId="61C6816E" w14:textId="77777777" w:rsidR="002F3AED" w:rsidRPr="00357367" w:rsidRDefault="002F3AED" w:rsidP="00D95D11">
            <w:pPr>
              <w:pStyle w:val="TableText"/>
              <w:jc w:val="right"/>
              <w:rPr>
                <w:lang w:eastAsia="en-US"/>
              </w:rPr>
            </w:pPr>
            <w:r w:rsidRPr="00357367">
              <w:t>204,652</w:t>
            </w:r>
          </w:p>
        </w:tc>
        <w:tc>
          <w:tcPr>
            <w:tcW w:w="417" w:type="pct"/>
            <w:noWrap/>
            <w:hideMark/>
          </w:tcPr>
          <w:p w14:paraId="17603606" w14:textId="77777777" w:rsidR="002F3AED" w:rsidRPr="00357367" w:rsidRDefault="002F3AED" w:rsidP="00D95D11">
            <w:pPr>
              <w:pStyle w:val="TableText"/>
              <w:jc w:val="right"/>
              <w:rPr>
                <w:lang w:eastAsia="en-US"/>
              </w:rPr>
            </w:pPr>
            <w:r w:rsidRPr="00357367">
              <w:t>7,459</w:t>
            </w:r>
          </w:p>
        </w:tc>
        <w:tc>
          <w:tcPr>
            <w:tcW w:w="417" w:type="pct"/>
            <w:noWrap/>
            <w:hideMark/>
          </w:tcPr>
          <w:p w14:paraId="61054E95" w14:textId="77777777" w:rsidR="002F3AED" w:rsidRPr="00357367" w:rsidRDefault="002F3AED" w:rsidP="00D95D11">
            <w:pPr>
              <w:pStyle w:val="TableText"/>
              <w:jc w:val="right"/>
              <w:rPr>
                <w:lang w:eastAsia="en-US"/>
              </w:rPr>
            </w:pPr>
            <w:r w:rsidRPr="00357367">
              <w:t>7,465</w:t>
            </w:r>
          </w:p>
        </w:tc>
        <w:tc>
          <w:tcPr>
            <w:tcW w:w="417" w:type="pct"/>
            <w:noWrap/>
            <w:hideMark/>
          </w:tcPr>
          <w:p w14:paraId="23A49222" w14:textId="77777777" w:rsidR="002F3AED" w:rsidRPr="00357367" w:rsidRDefault="002F3AED" w:rsidP="00D95D11">
            <w:pPr>
              <w:pStyle w:val="TableText"/>
              <w:jc w:val="right"/>
              <w:rPr>
                <w:lang w:eastAsia="en-US"/>
              </w:rPr>
            </w:pPr>
            <w:r w:rsidRPr="00357367">
              <w:t>10,160</w:t>
            </w:r>
          </w:p>
        </w:tc>
        <w:tc>
          <w:tcPr>
            <w:tcW w:w="417" w:type="pct"/>
            <w:noWrap/>
            <w:hideMark/>
          </w:tcPr>
          <w:p w14:paraId="7B86DA52" w14:textId="77777777" w:rsidR="002F3AED" w:rsidRPr="00357367" w:rsidRDefault="002F3AED" w:rsidP="00D95D11">
            <w:pPr>
              <w:pStyle w:val="TableText"/>
              <w:jc w:val="right"/>
              <w:rPr>
                <w:lang w:eastAsia="en-US"/>
              </w:rPr>
            </w:pPr>
            <w:r w:rsidRPr="00357367">
              <w:t>18,384</w:t>
            </w:r>
          </w:p>
        </w:tc>
        <w:tc>
          <w:tcPr>
            <w:tcW w:w="417" w:type="pct"/>
            <w:noWrap/>
            <w:hideMark/>
          </w:tcPr>
          <w:p w14:paraId="7F726FED" w14:textId="77777777" w:rsidR="002F3AED" w:rsidRPr="00357367" w:rsidRDefault="002F3AED" w:rsidP="00D95D11">
            <w:pPr>
              <w:pStyle w:val="TableText"/>
              <w:jc w:val="right"/>
              <w:rPr>
                <w:lang w:eastAsia="en-US"/>
              </w:rPr>
            </w:pPr>
            <w:r w:rsidRPr="00357367">
              <w:t>4,671</w:t>
            </w:r>
          </w:p>
        </w:tc>
        <w:tc>
          <w:tcPr>
            <w:tcW w:w="417" w:type="pct"/>
            <w:noWrap/>
            <w:hideMark/>
          </w:tcPr>
          <w:p w14:paraId="643CC5C4" w14:textId="77777777" w:rsidR="002F3AED" w:rsidRPr="00357367" w:rsidRDefault="002F3AED" w:rsidP="00D95D11">
            <w:pPr>
              <w:pStyle w:val="TableText"/>
              <w:jc w:val="right"/>
              <w:rPr>
                <w:lang w:eastAsia="en-US"/>
              </w:rPr>
            </w:pPr>
            <w:r w:rsidRPr="00357367">
              <w:t>9,177</w:t>
            </w:r>
          </w:p>
        </w:tc>
      </w:tr>
    </w:tbl>
    <w:p w14:paraId="4E8DB28C" w14:textId="173B4A45" w:rsidR="002F3AED" w:rsidRPr="00357367" w:rsidRDefault="001C0E12" w:rsidP="005C2333">
      <w:pPr>
        <w:pStyle w:val="BodyTextExtraSpareAbove"/>
      </w:pPr>
      <w:r w:rsidRPr="00357367">
        <w:rPr>
          <w:noProof/>
        </w:rPr>
        <w:drawing>
          <wp:inline distT="0" distB="0" distL="0" distR="0" wp14:anchorId="5C14E989" wp14:editId="22E91E73">
            <wp:extent cx="6120130" cy="3284220"/>
            <wp:effectExtent l="0" t="0" r="0" b="0"/>
            <wp:docPr id="13" name="Picture 13" descr="P12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276#yIS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20130" cy="3284220"/>
                    </a:xfrm>
                    <a:prstGeom prst="rect">
                      <a:avLst/>
                    </a:prstGeom>
                    <a:noFill/>
                    <a:ln>
                      <a:noFill/>
                    </a:ln>
                  </pic:spPr>
                </pic:pic>
              </a:graphicData>
            </a:graphic>
          </wp:inline>
        </w:drawing>
      </w:r>
    </w:p>
    <w:p w14:paraId="2D07836C" w14:textId="2A3DD567" w:rsidR="002F3AED" w:rsidRPr="00357367" w:rsidRDefault="002F3AED" w:rsidP="003A1555">
      <w:pPr>
        <w:pStyle w:val="CaptionFigure"/>
      </w:pPr>
      <w:bookmarkStart w:id="155" w:name="_Ref36557533"/>
      <w:bookmarkStart w:id="156" w:name="_Toc80902560"/>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1</w:t>
      </w:r>
      <w:r>
        <w:fldChar w:fldCharType="end"/>
      </w:r>
      <w:bookmarkEnd w:id="155"/>
      <w:r w:rsidR="00F334C0" w:rsidRPr="00357367">
        <w:t xml:space="preserve"> L</w:t>
      </w:r>
      <w:r w:rsidRPr="00357367">
        <w:t xml:space="preserve">ake ecosystem types </w:t>
      </w:r>
      <w:r w:rsidR="007674F0" w:rsidRPr="00357367">
        <w:t xml:space="preserve">influenced </w:t>
      </w:r>
      <w:r w:rsidRPr="00357367">
        <w:t>by Commonwealth environmental water</w:t>
      </w:r>
      <w:r w:rsidR="00AA2B2E" w:rsidRPr="00357367">
        <w:t xml:space="preserve"> 2014–20</w:t>
      </w:r>
      <w:bookmarkEnd w:id="156"/>
    </w:p>
    <w:p w14:paraId="1449828E" w14:textId="1267D66F" w:rsidR="002F3AED" w:rsidRPr="00357367" w:rsidRDefault="002F3AED" w:rsidP="005C2333">
      <w:pPr>
        <w:pStyle w:val="BodyTextExtraSpareAbove"/>
        <w:rPr>
          <w:lang w:eastAsia="en-US"/>
        </w:rPr>
      </w:pPr>
      <w:r w:rsidRPr="00357367">
        <w:rPr>
          <w:lang w:eastAsia="en-US"/>
        </w:rPr>
        <w:t>Over the</w:t>
      </w:r>
      <w:r w:rsidR="00712ECF" w:rsidRPr="00357367">
        <w:rPr>
          <w:lang w:eastAsia="en-US"/>
        </w:rPr>
        <w:t xml:space="preserve"> 6</w:t>
      </w:r>
      <w:r w:rsidRPr="00357367">
        <w:rPr>
          <w:lang w:eastAsia="en-US"/>
        </w:rPr>
        <w:t xml:space="preserve"> years of </w:t>
      </w:r>
      <w:r w:rsidR="00974050" w:rsidRPr="00357367">
        <w:rPr>
          <w:lang w:eastAsia="en-US"/>
        </w:rPr>
        <w:t>monitoring,</w:t>
      </w:r>
      <w:r w:rsidRPr="00357367">
        <w:rPr>
          <w:lang w:eastAsia="en-US"/>
        </w:rPr>
        <w:t xml:space="preserve"> Commonwealth environmental water </w:t>
      </w:r>
      <w:r w:rsidR="00974050" w:rsidRPr="00357367">
        <w:rPr>
          <w:lang w:eastAsia="en-US"/>
        </w:rPr>
        <w:t xml:space="preserve">has </w:t>
      </w:r>
      <w:r w:rsidRPr="00357367">
        <w:rPr>
          <w:lang w:eastAsia="en-US"/>
        </w:rPr>
        <w:t>supported 2</w:t>
      </w:r>
      <w:r w:rsidR="00974050" w:rsidRPr="00357367">
        <w:rPr>
          <w:lang w:eastAsia="en-US"/>
        </w:rPr>
        <w:t>6,853 </w:t>
      </w:r>
      <w:r w:rsidRPr="00357367">
        <w:rPr>
          <w:lang w:eastAsia="en-US"/>
        </w:rPr>
        <w:t>ha of lake ecosystems</w:t>
      </w:r>
      <w:r w:rsidR="005D3B74" w:rsidRPr="00357367">
        <w:rPr>
          <w:lang w:eastAsia="en-US"/>
        </w:rPr>
        <w:t xml:space="preserve"> (</w:t>
      </w:r>
      <w:r w:rsidR="00974050" w:rsidRPr="00357367">
        <w:rPr>
          <w:lang w:eastAsia="en-US"/>
        </w:rPr>
        <w:fldChar w:fldCharType="begin" w:fldLock="1"/>
      </w:r>
      <w:r w:rsidR="00974050" w:rsidRPr="00357367">
        <w:rPr>
          <w:lang w:eastAsia="en-US"/>
        </w:rPr>
        <w:instrText xml:space="preserve"> REF _Ref68568329 \h </w:instrText>
      </w:r>
      <w:r w:rsidR="00C74E1F" w:rsidRPr="00357367">
        <w:rPr>
          <w:lang w:eastAsia="en-US"/>
        </w:rPr>
        <w:instrText xml:space="preserve"> \* MERGEFORMAT </w:instrText>
      </w:r>
      <w:r w:rsidR="00974050" w:rsidRPr="00357367">
        <w:rPr>
          <w:lang w:eastAsia="en-US"/>
        </w:rPr>
      </w:r>
      <w:r w:rsidR="00974050" w:rsidRPr="00357367">
        <w:rPr>
          <w:lang w:eastAsia="en-US"/>
        </w:rPr>
        <w:fldChar w:fldCharType="separate"/>
      </w:r>
      <w:r w:rsidR="00A01F0B" w:rsidRPr="00357367">
        <w:t xml:space="preserve">Figure </w:t>
      </w:r>
      <w:r w:rsidR="00A01F0B">
        <w:rPr>
          <w:noProof/>
        </w:rPr>
        <w:t>4.2</w:t>
      </w:r>
      <w:r w:rsidR="00974050" w:rsidRPr="00357367">
        <w:rPr>
          <w:lang w:eastAsia="en-US"/>
        </w:rPr>
        <w:fldChar w:fldCharType="end"/>
      </w:r>
      <w:r w:rsidR="005D3B74" w:rsidRPr="00357367">
        <w:rPr>
          <w:lang w:eastAsia="en-US"/>
        </w:rPr>
        <w:t>)</w:t>
      </w:r>
      <w:r w:rsidR="001276F5" w:rsidRPr="00357367">
        <w:rPr>
          <w:lang w:eastAsia="en-US"/>
        </w:rPr>
        <w:t>,</w:t>
      </w:r>
      <w:r w:rsidR="00807CCA" w:rsidRPr="00357367">
        <w:rPr>
          <w:lang w:eastAsia="en-US"/>
        </w:rPr>
        <w:t xml:space="preserve"> excluding Lakes Alexandrina and Albert in South Australia which are </w:t>
      </w:r>
      <w:r w:rsidR="00123052" w:rsidRPr="00357367">
        <w:rPr>
          <w:lang w:eastAsia="en-US"/>
        </w:rPr>
        <w:t xml:space="preserve">inevitably </w:t>
      </w:r>
      <w:r w:rsidR="00807CCA" w:rsidRPr="00357367">
        <w:rPr>
          <w:lang w:eastAsia="en-US"/>
        </w:rPr>
        <w:t xml:space="preserve">supported by </w:t>
      </w:r>
      <w:r w:rsidR="00992E98" w:rsidRPr="00357367">
        <w:rPr>
          <w:lang w:eastAsia="en-US"/>
        </w:rPr>
        <w:t xml:space="preserve">those </w:t>
      </w:r>
      <w:r w:rsidR="00807CCA" w:rsidRPr="00357367">
        <w:rPr>
          <w:lang w:eastAsia="en-US"/>
        </w:rPr>
        <w:t xml:space="preserve">environmental flows that </w:t>
      </w:r>
      <w:r w:rsidR="00123052" w:rsidRPr="00357367">
        <w:rPr>
          <w:lang w:eastAsia="en-US"/>
        </w:rPr>
        <w:t>reach the end of the system</w:t>
      </w:r>
      <w:r w:rsidRPr="00357367">
        <w:rPr>
          <w:lang w:eastAsia="en-US"/>
        </w:rPr>
        <w:t>.</w:t>
      </w:r>
      <w:r w:rsidR="0052284C" w:rsidRPr="00357367">
        <w:rPr>
          <w:lang w:eastAsia="en-US"/>
        </w:rPr>
        <w:t xml:space="preserve"> </w:t>
      </w:r>
      <w:r w:rsidRPr="00357367">
        <w:rPr>
          <w:lang w:eastAsia="en-US"/>
        </w:rPr>
        <w:t xml:space="preserve">The relatively small area of lake ecosystem </w:t>
      </w:r>
      <w:r w:rsidR="00992E98" w:rsidRPr="00357367">
        <w:rPr>
          <w:lang w:eastAsia="en-US"/>
        </w:rPr>
        <w:t xml:space="preserve">that was </w:t>
      </w:r>
      <w:r w:rsidRPr="00357367">
        <w:rPr>
          <w:lang w:eastAsia="en-US"/>
        </w:rPr>
        <w:t xml:space="preserve">supported </w:t>
      </w:r>
      <w:r w:rsidR="00992E98" w:rsidRPr="00357367">
        <w:rPr>
          <w:lang w:eastAsia="en-US"/>
        </w:rPr>
        <w:t xml:space="preserve">annually </w:t>
      </w:r>
      <w:r w:rsidRPr="00357367">
        <w:rPr>
          <w:lang w:eastAsia="en-US"/>
        </w:rPr>
        <w:t xml:space="preserve">by Commonwealth environmental water </w:t>
      </w:r>
      <w:r w:rsidR="00C74E1F" w:rsidRPr="00357367">
        <w:rPr>
          <w:lang w:eastAsia="en-US"/>
        </w:rPr>
        <w:t>may reflect the fact that l</w:t>
      </w:r>
      <w:r w:rsidR="008615A0" w:rsidRPr="00357367">
        <w:rPr>
          <w:lang w:eastAsia="en-US"/>
        </w:rPr>
        <w:t xml:space="preserve">akes </w:t>
      </w:r>
      <w:r w:rsidRPr="00357367">
        <w:rPr>
          <w:lang w:eastAsia="en-US"/>
        </w:rPr>
        <w:t>are typically deeper than wetlands and hold water for longer</w:t>
      </w:r>
      <w:r w:rsidR="00C7016B" w:rsidRPr="00357367">
        <w:rPr>
          <w:lang w:eastAsia="en-US"/>
        </w:rPr>
        <w:t>,</w:t>
      </w:r>
      <w:r w:rsidR="0013157F" w:rsidRPr="00357367">
        <w:rPr>
          <w:lang w:eastAsia="en-US"/>
        </w:rPr>
        <w:t xml:space="preserve"> meaning Commonwealth environmental water </w:t>
      </w:r>
      <w:r w:rsidR="00FE357E" w:rsidRPr="00357367">
        <w:rPr>
          <w:lang w:eastAsia="en-US"/>
        </w:rPr>
        <w:t xml:space="preserve">may not be delivered </w:t>
      </w:r>
      <w:r w:rsidR="0013157F" w:rsidRPr="00357367">
        <w:rPr>
          <w:lang w:eastAsia="en-US"/>
        </w:rPr>
        <w:t>as frequently</w:t>
      </w:r>
      <w:r w:rsidR="00FE357E" w:rsidRPr="00357367">
        <w:rPr>
          <w:lang w:eastAsia="en-US"/>
        </w:rPr>
        <w:t xml:space="preserve"> as water from previous years watering may be present in following years</w:t>
      </w:r>
      <w:r w:rsidR="008615A0" w:rsidRPr="00357367">
        <w:rPr>
          <w:lang w:eastAsia="en-US"/>
        </w:rPr>
        <w:t>.</w:t>
      </w:r>
      <w:r w:rsidR="0052284C" w:rsidRPr="00357367">
        <w:rPr>
          <w:lang w:eastAsia="en-US"/>
        </w:rPr>
        <w:t xml:space="preserve"> </w:t>
      </w:r>
      <w:r w:rsidR="008615A0" w:rsidRPr="00357367">
        <w:rPr>
          <w:lang w:eastAsia="en-US"/>
        </w:rPr>
        <w:t>A</w:t>
      </w:r>
      <w:r w:rsidRPr="00357367">
        <w:rPr>
          <w:lang w:eastAsia="en-US"/>
        </w:rPr>
        <w:t>bove</w:t>
      </w:r>
      <w:r w:rsidR="00007E9A" w:rsidRPr="00357367">
        <w:rPr>
          <w:lang w:eastAsia="en-US"/>
        </w:rPr>
        <w:t xml:space="preserve"> </w:t>
      </w:r>
      <w:r w:rsidRPr="00357367">
        <w:rPr>
          <w:lang w:eastAsia="en-US"/>
        </w:rPr>
        <w:t>average rainfall in 2016–17</w:t>
      </w:r>
      <w:r w:rsidR="0052284C" w:rsidRPr="00357367">
        <w:rPr>
          <w:lang w:eastAsia="en-US"/>
        </w:rPr>
        <w:t xml:space="preserve"> </w:t>
      </w:r>
      <w:r w:rsidR="008615A0" w:rsidRPr="00357367">
        <w:rPr>
          <w:lang w:eastAsia="en-US"/>
        </w:rPr>
        <w:t xml:space="preserve">has </w:t>
      </w:r>
      <w:r w:rsidRPr="00357367">
        <w:rPr>
          <w:lang w:eastAsia="en-US"/>
        </w:rPr>
        <w:t>helped maintain lake levels in the Basin naturally</w:t>
      </w:r>
      <w:r w:rsidR="00992E98" w:rsidRPr="00357367">
        <w:rPr>
          <w:lang w:eastAsia="en-US"/>
        </w:rPr>
        <w:t>,</w:t>
      </w:r>
      <w:r w:rsidR="008615A0" w:rsidRPr="00357367">
        <w:rPr>
          <w:lang w:eastAsia="en-US"/>
        </w:rPr>
        <w:t xml:space="preserve"> despite 5 of 6 recent years being dr</w:t>
      </w:r>
      <w:r w:rsidR="00007E9A" w:rsidRPr="00357367">
        <w:rPr>
          <w:lang w:eastAsia="en-US"/>
        </w:rPr>
        <w:t>i</w:t>
      </w:r>
      <w:r w:rsidR="008615A0" w:rsidRPr="00357367">
        <w:rPr>
          <w:lang w:eastAsia="en-US"/>
        </w:rPr>
        <w:t xml:space="preserve">er than average </w:t>
      </w:r>
      <w:r w:rsidR="00992E98" w:rsidRPr="00357367">
        <w:rPr>
          <w:lang w:eastAsia="en-US"/>
        </w:rPr>
        <w:t>(</w:t>
      </w:r>
      <w:r w:rsidR="008615A0" w:rsidRPr="00357367">
        <w:rPr>
          <w:lang w:eastAsia="en-US"/>
        </w:rPr>
        <w:fldChar w:fldCharType="begin"/>
      </w:r>
      <w:r w:rsidR="005C4C10" w:rsidRPr="00357367">
        <w:rPr>
          <w:lang w:eastAsia="en-US"/>
        </w:rPr>
        <w:instrText xml:space="preserve"> ADDIN ZOTERO_ITEM CSL_CITATION {"citationID":"eCZR1zFv","properties":{"formattedCitation":"(Guarino and Sengupta 2021)","plainCitation":"(Guarino and Sengupta 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Hydrology","author":[{"family":"Guarino","given":"Fiorenzo"},{"family":"Sengupta","given":"Ashmita"}],"issued":{"date-parts":[["2021"]]}}}],"schema":"https://github.com/citation-style-language/schema/raw/master/csl-citation.json"} </w:instrText>
      </w:r>
      <w:r w:rsidR="008615A0" w:rsidRPr="00357367">
        <w:rPr>
          <w:lang w:eastAsia="en-US"/>
        </w:rPr>
        <w:fldChar w:fldCharType="separate"/>
      </w:r>
      <w:r w:rsidR="005C4C10" w:rsidRPr="00357367">
        <w:rPr>
          <w:rFonts w:cs="Calibri"/>
        </w:rPr>
        <w:t>(Guarino and Sengupta 2021)</w:t>
      </w:r>
      <w:r w:rsidR="008615A0" w:rsidRPr="00357367">
        <w:rPr>
          <w:lang w:eastAsia="en-US"/>
        </w:rPr>
        <w:fldChar w:fldCharType="end"/>
      </w:r>
      <w:r w:rsidRPr="00357367">
        <w:rPr>
          <w:lang w:eastAsia="en-US"/>
        </w:rPr>
        <w:t>.</w:t>
      </w:r>
      <w:r w:rsidR="0052284C" w:rsidRPr="00357367">
        <w:rPr>
          <w:lang w:eastAsia="en-US"/>
        </w:rPr>
        <w:t xml:space="preserve"> </w:t>
      </w:r>
      <w:r w:rsidR="00C74E1F" w:rsidRPr="00357367">
        <w:rPr>
          <w:lang w:eastAsia="en-US"/>
        </w:rPr>
        <w:t>It is also important to remember that Commonwealth environmental water does not support ecosystems in isolation of other water management. L</w:t>
      </w:r>
      <w:r w:rsidRPr="00357367">
        <w:rPr>
          <w:lang w:eastAsia="en-US"/>
        </w:rPr>
        <w:t xml:space="preserve">akes in internationally significant Ramsar sites (Hattah Lakes, </w:t>
      </w:r>
      <w:r w:rsidRPr="00357367">
        <w:rPr>
          <w:lang w:eastAsia="en-US"/>
        </w:rPr>
        <w:lastRenderedPageBreak/>
        <w:t xml:space="preserve">Kerang Lakes and Barmah Lake) were supported by Victoria and The Living Murray environmental water reserves in years when Commonwealth environmental water was not delivered </w:t>
      </w:r>
      <w:r w:rsidR="008B3454" w:rsidRPr="00357367">
        <w:rPr>
          <w:lang w:eastAsia="en-US"/>
        </w:rPr>
        <w:fldChar w:fldCharType="begin"/>
      </w:r>
      <w:r w:rsidR="00001C42" w:rsidRPr="00357367">
        <w:rPr>
          <w:lang w:eastAsia="en-US"/>
        </w:rPr>
        <w:instrText xml:space="preserve"> ADDIN ZOTERO_ITEM CSL_CITATION {"citationID":"iOyn5Ez2","properties":{"formattedCitation":"(Hale et al. 2020)","plainCitation":"(Hale et al. 2020)","noteIndex":0},"citationItems":[{"id":3125,"uris":["http://zotero.org/users/536544/items/E8FQ3TZU"],"uri":["http://zotero.org/users/536544/items/E8FQ3TZU"],"itemData":{"id":3125,"type":"report","collection-title":"CFE Publication 252","event-place":"Wodonga, Victoria","genre":"Final Report prepared for the Commonwealth Environmental Water Office","publisher":"La Trobe University Centre for Freshwater Ecosystems","publisher-place":"Wodonga, Victoria","title":"2018–19 Basin-scale evaluation of Commonwealth environmental water – Biodiversity.","author":[{"family":"Hale","given":"Jennifer"},{"literal":"Bond, Nick"},{"family":"Brooks, Shane","given":""}],"issued":{"date-parts":[["2020"]]}}}],"schema":"https://github.com/citation-style-language/schema/raw/master/csl-citation.json"} </w:instrText>
      </w:r>
      <w:r w:rsidR="008B3454" w:rsidRPr="00357367">
        <w:rPr>
          <w:lang w:eastAsia="en-US"/>
        </w:rPr>
        <w:fldChar w:fldCharType="separate"/>
      </w:r>
      <w:r w:rsidR="00001C42" w:rsidRPr="00357367">
        <w:rPr>
          <w:rFonts w:cs="Calibri"/>
        </w:rPr>
        <w:t>(Hale et al. 2020)</w:t>
      </w:r>
      <w:r w:rsidR="008B3454" w:rsidRPr="00357367">
        <w:rPr>
          <w:lang w:eastAsia="en-US"/>
        </w:rPr>
        <w:fldChar w:fldCharType="end"/>
      </w:r>
      <w:r w:rsidRPr="00357367">
        <w:rPr>
          <w:lang w:eastAsia="en-US"/>
        </w:rPr>
        <w:t>.</w:t>
      </w:r>
    </w:p>
    <w:p w14:paraId="3E6424BD" w14:textId="325B07C1" w:rsidR="00530EF0" w:rsidRPr="00357367" w:rsidRDefault="00BD01F0" w:rsidP="006F68A8">
      <w:pPr>
        <w:pStyle w:val="Figure"/>
        <w:rPr>
          <w:highlight w:val="yellow"/>
          <w:lang w:eastAsia="en-US"/>
        </w:rPr>
      </w:pPr>
      <w:r w:rsidRPr="00357367">
        <w:rPr>
          <w:noProof/>
        </w:rPr>
        <w:drawing>
          <wp:inline distT="0" distB="0" distL="0" distR="0" wp14:anchorId="58D31049" wp14:editId="65D1AAE5">
            <wp:extent cx="5498757" cy="1568954"/>
            <wp:effectExtent l="0" t="0" r="6985" b="0"/>
            <wp:docPr id="74" name="Picture 74" descr="P1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1279#yIS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4775" cy="1582084"/>
                    </a:xfrm>
                    <a:prstGeom prst="rect">
                      <a:avLst/>
                    </a:prstGeom>
                    <a:noFill/>
                    <a:ln>
                      <a:noFill/>
                    </a:ln>
                  </pic:spPr>
                </pic:pic>
              </a:graphicData>
            </a:graphic>
          </wp:inline>
        </w:drawing>
      </w:r>
    </w:p>
    <w:p w14:paraId="22E23809" w14:textId="659DD06E" w:rsidR="00530EF0" w:rsidRPr="00357367" w:rsidRDefault="00A51CBE" w:rsidP="003A1555">
      <w:pPr>
        <w:pStyle w:val="CaptionFigure"/>
      </w:pPr>
      <w:bookmarkStart w:id="157" w:name="_Ref68568329"/>
      <w:bookmarkStart w:id="158" w:name="_Toc80902561"/>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2</w:t>
      </w:r>
      <w:r>
        <w:fldChar w:fldCharType="end"/>
      </w:r>
      <w:bookmarkEnd w:id="157"/>
      <w:r w:rsidRPr="00357367">
        <w:t xml:space="preserve"> Lake ecosystem types influenced by Commonwealth environmental water at differing frequencies</w:t>
      </w:r>
      <w:r w:rsidR="00BF3A87">
        <w:t xml:space="preserve"> (1 in 6 years to 6 in 6 years) </w:t>
      </w:r>
      <w:r w:rsidR="00333CC5" w:rsidRPr="00357367">
        <w:t>2014–</w:t>
      </w:r>
      <w:r w:rsidR="00FB15BF" w:rsidRPr="00357367">
        <w:t>20</w:t>
      </w:r>
      <w:bookmarkEnd w:id="158"/>
    </w:p>
    <w:p w14:paraId="0DEA1C28" w14:textId="7D4AA9D4" w:rsidR="002F3AED" w:rsidRPr="00357367" w:rsidRDefault="002F3AED" w:rsidP="00211B8D">
      <w:pPr>
        <w:pStyle w:val="Heading2"/>
      </w:pPr>
      <w:bookmarkStart w:id="159" w:name="_Toc80971104"/>
      <w:r w:rsidRPr="00357367">
        <w:t xml:space="preserve">Wetland </w:t>
      </w:r>
      <w:r w:rsidR="00007E9A" w:rsidRPr="00357367">
        <w:t>e</w:t>
      </w:r>
      <w:r w:rsidRPr="00357367">
        <w:t>cosystems (</w:t>
      </w:r>
      <w:r w:rsidR="00007E9A" w:rsidRPr="00357367">
        <w:t>p</w:t>
      </w:r>
      <w:r w:rsidRPr="00357367">
        <w:t>alustrine)</w:t>
      </w:r>
      <w:bookmarkEnd w:id="159"/>
    </w:p>
    <w:p w14:paraId="57817C5B" w14:textId="78E57DA2" w:rsidR="00E36F7B" w:rsidRDefault="00F30A6E" w:rsidP="00E36F7B">
      <w:pPr>
        <w:pStyle w:val="BodyText"/>
      </w:pPr>
      <w:r>
        <w:t>I</w:t>
      </w:r>
      <w:r w:rsidR="00E36F7B">
        <w:t>n the 6 years 2014–20, Commonwealth environmental water supported 104,162 ha of palustrine wetlands of 20 different ANAE wetland types. Eleven wetland types received Commonwealth environmental water in every year, 9 types were supported more irregularly and 6 have not received Commonwealth environmental water at all (</w:t>
      </w:r>
      <w:r w:rsidR="00E36F7B">
        <w:fldChar w:fldCharType="begin" w:fldLock="1"/>
      </w:r>
      <w:r w:rsidR="00E36F7B">
        <w:instrText xml:space="preserve"> REF _Ref36556227 \h  \* MERGEFORMAT </w:instrText>
      </w:r>
      <w:r w:rsidR="00E36F7B">
        <w:fldChar w:fldCharType="separate"/>
      </w:r>
      <w:r w:rsidR="00A01F0B" w:rsidRPr="00357367">
        <w:t xml:space="preserve">Table </w:t>
      </w:r>
      <w:r w:rsidR="00A01F0B">
        <w:rPr>
          <w:noProof/>
        </w:rPr>
        <w:t>4.2</w:t>
      </w:r>
      <w:r w:rsidR="00E36F7B">
        <w:fldChar w:fldCharType="end"/>
      </w:r>
      <w:r w:rsidR="00E36F7B">
        <w:t>).</w:t>
      </w:r>
    </w:p>
    <w:p w14:paraId="03E9E22F" w14:textId="0112F8A6" w:rsidR="00D51A7F" w:rsidRPr="00357367" w:rsidRDefault="00B03D26" w:rsidP="00D51A7F">
      <w:pPr>
        <w:pStyle w:val="BodyText"/>
      </w:pPr>
      <w:r w:rsidRPr="00357367">
        <w:t>T</w:t>
      </w:r>
      <w:r w:rsidR="00AA5FE7" w:rsidRPr="00357367">
        <w:t>emporary grass/sedge/forb marshes</w:t>
      </w:r>
      <w:r w:rsidRPr="00357367">
        <w:t xml:space="preserve"> are the most common </w:t>
      </w:r>
      <w:r w:rsidR="00E143B3">
        <w:t xml:space="preserve">ecosystem type </w:t>
      </w:r>
      <w:r w:rsidRPr="00357367">
        <w:t>on the managed floodplain by area</w:t>
      </w:r>
      <w:r w:rsidR="007141BE" w:rsidRPr="00357367">
        <w:t>. T</w:t>
      </w:r>
      <w:r w:rsidRPr="00357367">
        <w:t>hese have been supported regularly</w:t>
      </w:r>
      <w:r w:rsidR="007141BE" w:rsidRPr="00357367">
        <w:t>,</w:t>
      </w:r>
      <w:r w:rsidR="00CD4388" w:rsidRPr="00357367">
        <w:t xml:space="preserve"> with 1</w:t>
      </w:r>
      <w:r w:rsidR="00285829" w:rsidRPr="00357367">
        <w:t>5,152</w:t>
      </w:r>
      <w:r w:rsidR="00D2535E" w:rsidRPr="00357367">
        <w:t xml:space="preserve"> </w:t>
      </w:r>
      <w:r w:rsidR="00CD4388" w:rsidRPr="00357367">
        <w:t xml:space="preserve">ha watered to varying frequencies over the </w:t>
      </w:r>
      <w:r w:rsidR="00712ECF" w:rsidRPr="00357367">
        <w:t>6</w:t>
      </w:r>
      <w:r w:rsidR="00CD4388" w:rsidRPr="00357367">
        <w:t xml:space="preserve"> years</w:t>
      </w:r>
      <w:r w:rsidR="007141BE" w:rsidRPr="00357367">
        <w:t>,</w:t>
      </w:r>
      <w:r w:rsidR="00D2535E" w:rsidRPr="00357367">
        <w:t xml:space="preserve"> </w:t>
      </w:r>
      <w:r w:rsidR="007141BE" w:rsidRPr="00357367">
        <w:t xml:space="preserve">and </w:t>
      </w:r>
      <w:r w:rsidR="00D2535E" w:rsidRPr="00357367">
        <w:t>between 2,155 ha and 7,535 ha watered in any one year</w:t>
      </w:r>
      <w:r w:rsidR="00DE2C01" w:rsidRPr="00357367">
        <w:t xml:space="preserve"> </w:t>
      </w:r>
      <w:r w:rsidR="00D2535E" w:rsidRPr="00357367">
        <w:t>(</w:t>
      </w:r>
      <w:r w:rsidR="00D2535E" w:rsidRPr="00357367">
        <w:fldChar w:fldCharType="begin" w:fldLock="1"/>
      </w:r>
      <w:r w:rsidR="00D2535E" w:rsidRPr="00357367">
        <w:instrText xml:space="preserve"> REF _Ref36556227 \h  \* MERGEFORMAT </w:instrText>
      </w:r>
      <w:r w:rsidR="00D2535E" w:rsidRPr="00357367">
        <w:fldChar w:fldCharType="separate"/>
      </w:r>
      <w:r w:rsidR="00A01F0B" w:rsidRPr="00357367">
        <w:t xml:space="preserve">Table </w:t>
      </w:r>
      <w:r w:rsidR="00A01F0B">
        <w:rPr>
          <w:noProof/>
        </w:rPr>
        <w:t>4.2</w:t>
      </w:r>
      <w:r w:rsidR="00D2535E" w:rsidRPr="00357367">
        <w:fldChar w:fldCharType="end"/>
      </w:r>
      <w:r w:rsidR="00D2535E" w:rsidRPr="00357367">
        <w:t>)</w:t>
      </w:r>
      <w:r w:rsidR="00D51A7F" w:rsidRPr="00357367">
        <w:t>.</w:t>
      </w:r>
      <w:r w:rsidR="0052284C" w:rsidRPr="00357367">
        <w:t xml:space="preserve"> </w:t>
      </w:r>
      <w:r w:rsidR="00D51A7F" w:rsidRPr="00357367">
        <w:t xml:space="preserve">There have been </w:t>
      </w:r>
      <w:r w:rsidR="00FA67A9" w:rsidRPr="00357367">
        <w:t xml:space="preserve">regular actions in the </w:t>
      </w:r>
      <w:r w:rsidR="00F93054" w:rsidRPr="00357367">
        <w:t xml:space="preserve">Gwydir wetlands and Macquarie </w:t>
      </w:r>
      <w:r w:rsidR="008824CE" w:rsidRPr="00357367">
        <w:t>M</w:t>
      </w:r>
      <w:r w:rsidR="00F93054" w:rsidRPr="00357367">
        <w:t xml:space="preserve">arshes </w:t>
      </w:r>
      <w:r w:rsidR="00FA67A9" w:rsidRPr="00357367">
        <w:t>that also regularly inundate</w:t>
      </w:r>
      <w:r w:rsidR="007141BE" w:rsidRPr="00357367">
        <w:t>d</w:t>
      </w:r>
      <w:r w:rsidR="00FA67A9" w:rsidRPr="00357367">
        <w:t xml:space="preserve"> permanent and temporary tall emergent marsh, permanent </w:t>
      </w:r>
      <w:proofErr w:type="gramStart"/>
      <w:r w:rsidR="00FA67A9" w:rsidRPr="00357367">
        <w:t>wetlands</w:t>
      </w:r>
      <w:proofErr w:type="gramEnd"/>
      <w:r w:rsidR="00FA67A9" w:rsidRPr="00357367">
        <w:t xml:space="preserve"> and permanent grass marshes</w:t>
      </w:r>
      <w:r w:rsidR="00F93054" w:rsidRPr="00357367">
        <w:t>.</w:t>
      </w:r>
      <w:r w:rsidR="0052284C" w:rsidRPr="00357367">
        <w:t xml:space="preserve"> </w:t>
      </w:r>
      <w:r w:rsidR="00CD4388" w:rsidRPr="00357367">
        <w:t>An even greater area of t</w:t>
      </w:r>
      <w:r w:rsidR="00AA5FE7" w:rsidRPr="00357367">
        <w:t xml:space="preserve">emporary </w:t>
      </w:r>
      <w:r w:rsidR="008824CE" w:rsidRPr="00357367">
        <w:t>R</w:t>
      </w:r>
      <w:r w:rsidR="00AA5FE7" w:rsidRPr="00357367">
        <w:t xml:space="preserve">iver </w:t>
      </w:r>
      <w:r w:rsidR="008824CE" w:rsidRPr="00357367">
        <w:t>R</w:t>
      </w:r>
      <w:r w:rsidR="00AA5FE7" w:rsidRPr="00357367">
        <w:t xml:space="preserve">ed </w:t>
      </w:r>
      <w:r w:rsidR="008824CE" w:rsidRPr="00357367">
        <w:t>G</w:t>
      </w:r>
      <w:r w:rsidR="00AA5FE7" w:rsidRPr="00357367">
        <w:t xml:space="preserve">um swamps </w:t>
      </w:r>
      <w:r w:rsidR="00CD4388" w:rsidRPr="00357367">
        <w:t>(</w:t>
      </w:r>
      <w:r w:rsidR="005B14EB" w:rsidRPr="00357367">
        <w:t>36,049</w:t>
      </w:r>
      <w:r w:rsidR="00CD4388" w:rsidRPr="00357367">
        <w:t xml:space="preserve"> ha) has been influenced by Commonwealth environmental water since </w:t>
      </w:r>
      <w:r w:rsidR="00CD4388" w:rsidRPr="00AE1D87">
        <w:t>2014</w:t>
      </w:r>
      <w:r w:rsidR="007141BE" w:rsidRPr="00357367">
        <w:t>,</w:t>
      </w:r>
      <w:r w:rsidR="004D6A3A" w:rsidRPr="00AE1D87">
        <w:t xml:space="preserve"> with larger areas in 4 </w:t>
      </w:r>
      <w:r w:rsidR="007141BE" w:rsidRPr="00357367">
        <w:t xml:space="preserve">of the 6 </w:t>
      </w:r>
      <w:r w:rsidR="004D6A3A" w:rsidRPr="00AE1D87">
        <w:t xml:space="preserve">years </w:t>
      </w:r>
      <w:r w:rsidR="00CF6373" w:rsidRPr="00AE1D87">
        <w:t>(</w:t>
      </w:r>
      <w:r w:rsidR="00CF6373" w:rsidRPr="00357367">
        <w:fldChar w:fldCharType="begin" w:fldLock="1"/>
      </w:r>
      <w:r w:rsidR="00CF6373" w:rsidRPr="00357367">
        <w:instrText xml:space="preserve"> REF _Ref36561034 \h  \* MERGEFORMAT </w:instrText>
      </w:r>
      <w:r w:rsidR="00CF6373" w:rsidRPr="00357367">
        <w:fldChar w:fldCharType="separate"/>
      </w:r>
      <w:r w:rsidR="00A01F0B" w:rsidRPr="00357367">
        <w:t xml:space="preserve">Figure </w:t>
      </w:r>
      <w:r w:rsidR="00A01F0B">
        <w:rPr>
          <w:noProof/>
        </w:rPr>
        <w:t>4.3</w:t>
      </w:r>
      <w:r w:rsidR="00CF6373" w:rsidRPr="00357367">
        <w:fldChar w:fldCharType="end"/>
      </w:r>
      <w:r w:rsidR="00CF6373" w:rsidRPr="00357367">
        <w:t>)</w:t>
      </w:r>
      <w:r w:rsidR="00CF6373">
        <w:t xml:space="preserve"> </w:t>
      </w:r>
      <w:r w:rsidR="004D6A3A" w:rsidRPr="00AE1D87">
        <w:t xml:space="preserve">corresponding to the watering of </w:t>
      </w:r>
      <w:proofErr w:type="gramStart"/>
      <w:r w:rsidR="004D6A3A" w:rsidRPr="00AE1D87">
        <w:t xml:space="preserve">Barmah </w:t>
      </w:r>
      <w:proofErr w:type="spellStart"/>
      <w:r w:rsidR="004D6A3A" w:rsidRPr="00AE1D87">
        <w:t>Millewa</w:t>
      </w:r>
      <w:proofErr w:type="spellEnd"/>
      <w:r w:rsidR="004D6A3A" w:rsidRPr="00AE1D87">
        <w:t xml:space="preserve"> forest</w:t>
      </w:r>
      <w:proofErr w:type="gramEnd"/>
      <w:r w:rsidR="00F93054" w:rsidRPr="00357367">
        <w:t>.</w:t>
      </w:r>
      <w:r w:rsidR="0052284C" w:rsidRPr="00AE1D87">
        <w:t xml:space="preserve"> </w:t>
      </w:r>
      <w:r w:rsidR="00F93054" w:rsidRPr="00AE1D87">
        <w:t>The</w:t>
      </w:r>
      <w:r w:rsidR="00CD4388" w:rsidRPr="00AE1D87">
        <w:t xml:space="preserve"> proximity and connecte</w:t>
      </w:r>
      <w:r w:rsidR="00F93054" w:rsidRPr="00AE1D87">
        <w:t>dness</w:t>
      </w:r>
      <w:r w:rsidR="00F93054" w:rsidRPr="00357367">
        <w:t xml:space="preserve"> </w:t>
      </w:r>
      <w:r w:rsidR="00CD4388" w:rsidRPr="00357367">
        <w:t xml:space="preserve">of </w:t>
      </w:r>
      <w:r w:rsidR="008824CE" w:rsidRPr="00357367">
        <w:t>River R</w:t>
      </w:r>
      <w:r w:rsidR="00CD4388" w:rsidRPr="00357367">
        <w:t>ed</w:t>
      </w:r>
      <w:r w:rsidR="00FB15BF" w:rsidRPr="00357367">
        <w:t xml:space="preserve"> </w:t>
      </w:r>
      <w:r w:rsidR="008824CE" w:rsidRPr="00357367">
        <w:t>G</w:t>
      </w:r>
      <w:r w:rsidR="00CD4388" w:rsidRPr="00357367">
        <w:t xml:space="preserve">um swamps </w:t>
      </w:r>
      <w:r w:rsidR="00F93054" w:rsidRPr="00357367">
        <w:t xml:space="preserve">to lowland river channels </w:t>
      </w:r>
      <w:r w:rsidR="00285829" w:rsidRPr="00357367">
        <w:t>means some of these wetlands receive</w:t>
      </w:r>
      <w:r w:rsidR="00F93054" w:rsidRPr="00357367">
        <w:t xml:space="preserve"> water during chann</w:t>
      </w:r>
      <w:r w:rsidR="00030B81">
        <w:t xml:space="preserve">el freshes </w:t>
      </w:r>
      <w:r w:rsidR="007141BE" w:rsidRPr="00357367">
        <w:t xml:space="preserve">or </w:t>
      </w:r>
      <w:r w:rsidR="00F93054" w:rsidRPr="00357367">
        <w:t>weir pool raising actions</w:t>
      </w:r>
      <w:r w:rsidR="007141BE" w:rsidRPr="00357367">
        <w:t>,</w:t>
      </w:r>
      <w:r w:rsidR="00F93054" w:rsidRPr="00357367">
        <w:t xml:space="preserve"> in addition to actions that specifically target </w:t>
      </w:r>
      <w:r w:rsidR="008824CE" w:rsidRPr="00357367">
        <w:t>R</w:t>
      </w:r>
      <w:r w:rsidR="00F93054" w:rsidRPr="00357367">
        <w:t xml:space="preserve">iver </w:t>
      </w:r>
      <w:r w:rsidR="008824CE" w:rsidRPr="00357367">
        <w:t>R</w:t>
      </w:r>
      <w:r w:rsidR="00F93054" w:rsidRPr="00357367">
        <w:t>ed</w:t>
      </w:r>
      <w:r w:rsidR="008824CE" w:rsidRPr="00357367">
        <w:t xml:space="preserve"> G</w:t>
      </w:r>
      <w:r w:rsidR="00F93054" w:rsidRPr="00357367">
        <w:t>um swamps</w:t>
      </w:r>
      <w:r w:rsidR="00285829" w:rsidRPr="00357367">
        <w:t xml:space="preserve"> (</w:t>
      </w:r>
      <w:proofErr w:type="gramStart"/>
      <w:r w:rsidR="00285829" w:rsidRPr="00357367">
        <w:t>e.g.</w:t>
      </w:r>
      <w:proofErr w:type="gramEnd"/>
      <w:r w:rsidR="00285829" w:rsidRPr="00357367">
        <w:t xml:space="preserve"> </w:t>
      </w:r>
      <w:r w:rsidR="00030B81">
        <w:t xml:space="preserve">weir pool raising at Locks 7-9 on the Murray River floods River Red Gum swamps and anabranches around </w:t>
      </w:r>
      <w:r w:rsidR="00030B81" w:rsidRPr="00030B81">
        <w:t xml:space="preserve">Lindsay, Wallpolla and </w:t>
      </w:r>
      <w:proofErr w:type="spellStart"/>
      <w:r w:rsidR="00030B81" w:rsidRPr="00030B81">
        <w:t>Mulcra</w:t>
      </w:r>
      <w:proofErr w:type="spellEnd"/>
      <w:r w:rsidR="00030B81" w:rsidRPr="00030B81">
        <w:t xml:space="preserve"> </w:t>
      </w:r>
      <w:r w:rsidR="00030B81">
        <w:t>islands</w:t>
      </w:r>
      <w:r w:rsidR="00285829" w:rsidRPr="00357367">
        <w:t>)</w:t>
      </w:r>
      <w:r w:rsidR="00F93054" w:rsidRPr="00357367">
        <w:t>.</w:t>
      </w:r>
    </w:p>
    <w:p w14:paraId="212B31F7" w14:textId="69E16492" w:rsidR="00AA5FE7" w:rsidRPr="00357367" w:rsidRDefault="00AA5FE7" w:rsidP="00D51A7F">
      <w:pPr>
        <w:pStyle w:val="BodyText"/>
      </w:pPr>
      <w:r w:rsidRPr="00357367">
        <w:t>The</w:t>
      </w:r>
      <w:r w:rsidR="00FA67A9" w:rsidRPr="00357367">
        <w:t xml:space="preserve"> </w:t>
      </w:r>
      <w:r w:rsidR="007141BE" w:rsidRPr="00357367">
        <w:t xml:space="preserve">9 </w:t>
      </w:r>
      <w:r w:rsidR="00FA67A9" w:rsidRPr="00357367">
        <w:t xml:space="preserve">types </w:t>
      </w:r>
      <w:r w:rsidR="007141BE" w:rsidRPr="00357367">
        <w:t xml:space="preserve">that </w:t>
      </w:r>
      <w:r w:rsidR="00FA67A9" w:rsidRPr="00357367">
        <w:t xml:space="preserve">have not received Commonwealth environmental water at all </w:t>
      </w:r>
      <w:r w:rsidRPr="00357367">
        <w:t>include salt flats and salt marsh (</w:t>
      </w:r>
      <w:r w:rsidRPr="00357367">
        <w:fldChar w:fldCharType="begin" w:fldLock="1"/>
      </w:r>
      <w:r w:rsidRPr="00357367">
        <w:instrText xml:space="preserve"> REF _Ref36556227 \h  \* MERGEFORMAT </w:instrText>
      </w:r>
      <w:r w:rsidRPr="00357367">
        <w:fldChar w:fldCharType="separate"/>
      </w:r>
      <w:r w:rsidR="00A01F0B" w:rsidRPr="00357367">
        <w:t xml:space="preserve">Table </w:t>
      </w:r>
      <w:r w:rsidR="00A01F0B">
        <w:rPr>
          <w:noProof/>
        </w:rPr>
        <w:t>4.2</w:t>
      </w:r>
      <w:r w:rsidRPr="00357367">
        <w:fldChar w:fldCharType="end"/>
      </w:r>
      <w:r w:rsidRPr="00357367">
        <w:t>), and very wet ecosystems (</w:t>
      </w:r>
      <w:proofErr w:type="gramStart"/>
      <w:r w:rsidRPr="00357367">
        <w:t>e.g.</w:t>
      </w:r>
      <w:proofErr w:type="gramEnd"/>
      <w:r w:rsidRPr="00357367">
        <w:t xml:space="preserve"> permanent springs, paperback swamps, peat bogs and fen</w:t>
      </w:r>
      <w:r w:rsidR="00D51A7F" w:rsidRPr="00357367">
        <w:t xml:space="preserve"> marshes</w:t>
      </w:r>
      <w:r w:rsidRPr="00357367">
        <w:t>).</w:t>
      </w:r>
    </w:p>
    <w:p w14:paraId="21A8A8A7" w14:textId="7A454026" w:rsidR="00EB1D47" w:rsidRDefault="002F3AED" w:rsidP="00272BC6">
      <w:pPr>
        <w:pStyle w:val="CaptionTable"/>
        <w:keepLines/>
      </w:pPr>
      <w:bookmarkStart w:id="160" w:name="_Ref36556227"/>
      <w:bookmarkStart w:id="161" w:name="_Toc80971132"/>
      <w:r w:rsidRPr="00357367">
        <w:lastRenderedPageBreak/>
        <w:t xml:space="preserve">Table </w:t>
      </w:r>
      <w:r>
        <w:fldChar w:fldCharType="begin" w:fldLock="1"/>
      </w:r>
      <w:r>
        <w:instrText>STYLEREF 1 \s</w:instrText>
      </w:r>
      <w:r>
        <w:fldChar w:fldCharType="separate"/>
      </w:r>
      <w:r w:rsidR="00A01F0B">
        <w:rPr>
          <w:noProof/>
        </w:rPr>
        <w:t>4</w:t>
      </w:r>
      <w:r>
        <w:fldChar w:fldCharType="end"/>
      </w:r>
      <w:r w:rsidR="000063B6">
        <w:t>.</w:t>
      </w:r>
      <w:r>
        <w:fldChar w:fldCharType="begin"/>
      </w:r>
      <w:r>
        <w:instrText>SEQ Table \* ARABIC \s 1</w:instrText>
      </w:r>
      <w:r>
        <w:fldChar w:fldCharType="separate"/>
      </w:r>
      <w:r w:rsidR="00BB21E1">
        <w:rPr>
          <w:noProof/>
        </w:rPr>
        <w:t>2</w:t>
      </w:r>
      <w:r>
        <w:fldChar w:fldCharType="end"/>
      </w:r>
      <w:bookmarkEnd w:id="160"/>
      <w:r w:rsidRPr="00357367">
        <w:t xml:space="preserve"> </w:t>
      </w:r>
      <w:r w:rsidR="00245D6B" w:rsidRPr="00357367">
        <w:t xml:space="preserve">Areas of palustrine wetland types </w:t>
      </w:r>
      <w:r w:rsidR="00BF3A87">
        <w:t xml:space="preserve">(upstream of the CLLMM) </w:t>
      </w:r>
      <w:r w:rsidR="00245D6B" w:rsidRPr="00357367">
        <w:t>supported by</w:t>
      </w:r>
      <w:r w:rsidRPr="00357367">
        <w:t xml:space="preserve"> Commonwealth environmental water </w:t>
      </w:r>
      <w:r w:rsidRPr="00357367" w:rsidDel="005B14EB">
        <w:t>2014–</w:t>
      </w:r>
      <w:r w:rsidR="005B14EB" w:rsidRPr="00357367">
        <w:t>20</w:t>
      </w:r>
      <w:bookmarkEnd w:id="161"/>
    </w:p>
    <w:p w14:paraId="0213FE4B" w14:textId="1EE3BBCF" w:rsidR="002F3AED" w:rsidRPr="00357367" w:rsidRDefault="00A03149" w:rsidP="00272BC6">
      <w:pPr>
        <w:pStyle w:val="CaptionNote"/>
        <w:keepNext/>
        <w:keepLines/>
      </w:pPr>
      <w:r w:rsidRPr="00357367">
        <w:t>*</w:t>
      </w:r>
      <w:r w:rsidR="002F3AED" w:rsidRPr="00357367">
        <w:t xml:space="preserve"> </w:t>
      </w:r>
      <w:r w:rsidR="00245D6B" w:rsidRPr="00357367">
        <w:t>T</w:t>
      </w:r>
      <w:r w:rsidR="002F3AED" w:rsidRPr="00357367">
        <w:t>ypes that received Commonwealth environmental water in e</w:t>
      </w:r>
      <w:r w:rsidR="006F68A8" w:rsidRPr="00357367">
        <w:t xml:space="preserve">ach year of the 6-year monitoring period </w:t>
      </w:r>
      <w:r w:rsidR="002F3AED" w:rsidRPr="00357367">
        <w:t xml:space="preserve">are shaded </w:t>
      </w:r>
      <w:r w:rsidR="002F3AED" w:rsidRPr="00EB1D47">
        <w:rPr>
          <w:shd w:val="clear" w:color="auto" w:fill="8CCCFF" w:themeFill="accent2" w:themeFillTint="40"/>
        </w:rPr>
        <w:t>blue</w:t>
      </w:r>
    </w:p>
    <w:tbl>
      <w:tblPr>
        <w:tblStyle w:val="TableCSIRO"/>
        <w:tblW w:w="5059" w:type="pct"/>
        <w:tblInd w:w="0" w:type="dxa"/>
        <w:tblLayout w:type="fixed"/>
        <w:tblLook w:val="0460" w:firstRow="1" w:lastRow="1" w:firstColumn="0" w:lastColumn="0" w:noHBand="0" w:noVBand="1"/>
      </w:tblPr>
      <w:tblGrid>
        <w:gridCol w:w="3211"/>
        <w:gridCol w:w="992"/>
        <w:gridCol w:w="993"/>
        <w:gridCol w:w="759"/>
        <w:gridCol w:w="759"/>
        <w:gridCol w:w="759"/>
        <w:gridCol w:w="759"/>
        <w:gridCol w:w="759"/>
        <w:gridCol w:w="761"/>
      </w:tblGrid>
      <w:tr w:rsidR="008A2444" w:rsidRPr="00357367" w14:paraId="0A745FEF" w14:textId="77777777" w:rsidTr="006112AA">
        <w:trPr>
          <w:cnfStyle w:val="100000000000" w:firstRow="1" w:lastRow="0" w:firstColumn="0" w:lastColumn="0" w:oddVBand="0" w:evenVBand="0" w:oddHBand="0" w:evenHBand="0" w:firstRowFirstColumn="0" w:firstRowLastColumn="0" w:lastRowFirstColumn="0" w:lastRowLastColumn="0"/>
          <w:tblHeader/>
        </w:trPr>
        <w:tc>
          <w:tcPr>
            <w:tcW w:w="1647" w:type="pct"/>
            <w:vMerge w:val="restart"/>
            <w:hideMark/>
          </w:tcPr>
          <w:p w14:paraId="540F47BB" w14:textId="42C19EB6" w:rsidR="002F3AED" w:rsidRPr="00357367" w:rsidRDefault="002F3AED" w:rsidP="00272BC6">
            <w:pPr>
              <w:pStyle w:val="ColumnHeading"/>
              <w:keepNext/>
              <w:keepLines/>
              <w:rPr>
                <w:b/>
              </w:rPr>
            </w:pPr>
            <w:r w:rsidRPr="00357367">
              <w:t>Australian National Aquatic Ecosystem (</w:t>
            </w:r>
            <w:r w:rsidR="00C06CD5" w:rsidRPr="00357367">
              <w:t>ANAE) wetland</w:t>
            </w:r>
            <w:r w:rsidRPr="00357367">
              <w:t xml:space="preserve"> type</w:t>
            </w:r>
          </w:p>
        </w:tc>
        <w:tc>
          <w:tcPr>
            <w:tcW w:w="509" w:type="pct"/>
            <w:vMerge w:val="restart"/>
            <w:hideMark/>
          </w:tcPr>
          <w:p w14:paraId="693FAB86" w14:textId="77777777" w:rsidR="002F3AED" w:rsidRPr="00357367" w:rsidRDefault="002F3AED" w:rsidP="00272BC6">
            <w:pPr>
              <w:pStyle w:val="ColumnHeading"/>
              <w:keepNext/>
              <w:keepLines/>
              <w:rPr>
                <w:b/>
              </w:rPr>
            </w:pPr>
            <w:r w:rsidRPr="00357367">
              <w:t>Total area in Basin (ha)</w:t>
            </w:r>
          </w:p>
        </w:tc>
        <w:tc>
          <w:tcPr>
            <w:tcW w:w="509" w:type="pct"/>
            <w:vMerge w:val="restart"/>
            <w:hideMark/>
          </w:tcPr>
          <w:p w14:paraId="4AA41550" w14:textId="1D9BB609" w:rsidR="002F3AED" w:rsidRPr="00357367" w:rsidRDefault="002F3AED" w:rsidP="00272BC6">
            <w:pPr>
              <w:pStyle w:val="ColumnHeading"/>
              <w:keepNext/>
              <w:keepLines/>
              <w:rPr>
                <w:b/>
              </w:rPr>
            </w:pPr>
            <w:r w:rsidRPr="00357367">
              <w:t xml:space="preserve">Area on </w:t>
            </w:r>
            <w:r w:rsidR="006F68A8" w:rsidRPr="00357367">
              <w:t>m</w:t>
            </w:r>
            <w:r w:rsidRPr="00357367">
              <w:t xml:space="preserve">anaged </w:t>
            </w:r>
            <w:r w:rsidR="006F68A8" w:rsidRPr="00357367">
              <w:t>f</w:t>
            </w:r>
            <w:r w:rsidRPr="00357367">
              <w:t>loodplain (ha)</w:t>
            </w:r>
          </w:p>
        </w:tc>
        <w:tc>
          <w:tcPr>
            <w:tcW w:w="2335" w:type="pct"/>
            <w:gridSpan w:val="6"/>
            <w:noWrap/>
            <w:hideMark/>
          </w:tcPr>
          <w:p w14:paraId="13D26B8B" w14:textId="77777777" w:rsidR="002F3AED" w:rsidRPr="00357367" w:rsidRDefault="002F3AED" w:rsidP="00272BC6">
            <w:pPr>
              <w:pStyle w:val="ColumnHeading"/>
              <w:keepNext/>
              <w:keepLines/>
              <w:rPr>
                <w:b/>
              </w:rPr>
            </w:pPr>
            <w:r w:rsidRPr="00357367">
              <w:t>Area receiving Commonwealth environmental water (ha)</w:t>
            </w:r>
          </w:p>
        </w:tc>
      </w:tr>
      <w:tr w:rsidR="00C06CD5" w:rsidRPr="00357367" w14:paraId="62201342" w14:textId="77777777" w:rsidTr="006112AA">
        <w:trPr>
          <w:cnfStyle w:val="100000000000" w:firstRow="1" w:lastRow="0" w:firstColumn="0" w:lastColumn="0" w:oddVBand="0" w:evenVBand="0" w:oddHBand="0" w:evenHBand="0" w:firstRowFirstColumn="0" w:firstRowLastColumn="0" w:lastRowFirstColumn="0" w:lastRowLastColumn="0"/>
          <w:tblHeader/>
        </w:trPr>
        <w:tc>
          <w:tcPr>
            <w:tcW w:w="1647" w:type="pct"/>
            <w:vMerge/>
            <w:tcBorders>
              <w:bottom w:val="nil"/>
            </w:tcBorders>
            <w:hideMark/>
          </w:tcPr>
          <w:p w14:paraId="2D90FC49" w14:textId="77777777" w:rsidR="002F3AED" w:rsidRPr="00357367" w:rsidRDefault="002F3AED" w:rsidP="00272BC6">
            <w:pPr>
              <w:pStyle w:val="ColumnHeading"/>
              <w:keepNext/>
              <w:keepLines/>
              <w:rPr>
                <w:b/>
              </w:rPr>
            </w:pPr>
          </w:p>
        </w:tc>
        <w:tc>
          <w:tcPr>
            <w:tcW w:w="509" w:type="pct"/>
            <w:vMerge/>
            <w:tcBorders>
              <w:bottom w:val="nil"/>
            </w:tcBorders>
            <w:hideMark/>
          </w:tcPr>
          <w:p w14:paraId="2E2B59A8" w14:textId="77777777" w:rsidR="002F3AED" w:rsidRPr="00357367" w:rsidRDefault="002F3AED" w:rsidP="00272BC6">
            <w:pPr>
              <w:pStyle w:val="ColumnHeading"/>
              <w:keepNext/>
              <w:keepLines/>
              <w:rPr>
                <w:b/>
              </w:rPr>
            </w:pPr>
          </w:p>
        </w:tc>
        <w:tc>
          <w:tcPr>
            <w:tcW w:w="509" w:type="pct"/>
            <w:vMerge/>
            <w:tcBorders>
              <w:bottom w:val="nil"/>
            </w:tcBorders>
            <w:hideMark/>
          </w:tcPr>
          <w:p w14:paraId="501B5367" w14:textId="77777777" w:rsidR="002F3AED" w:rsidRPr="00357367" w:rsidRDefault="002F3AED" w:rsidP="00272BC6">
            <w:pPr>
              <w:pStyle w:val="ColumnHeading"/>
              <w:keepNext/>
              <w:keepLines/>
              <w:rPr>
                <w:b/>
              </w:rPr>
            </w:pPr>
          </w:p>
        </w:tc>
        <w:tc>
          <w:tcPr>
            <w:tcW w:w="389" w:type="pct"/>
            <w:tcBorders>
              <w:bottom w:val="nil"/>
            </w:tcBorders>
            <w:hideMark/>
          </w:tcPr>
          <w:p w14:paraId="435B7A4C" w14:textId="65F09E4F" w:rsidR="002F3AED" w:rsidRPr="00357367" w:rsidRDefault="002F3AED" w:rsidP="00272BC6">
            <w:pPr>
              <w:pStyle w:val="ColumnHeading"/>
              <w:keepNext/>
              <w:keepLines/>
              <w:rPr>
                <w:b/>
              </w:rPr>
            </w:pPr>
            <w:r w:rsidRPr="00357367">
              <w:t>Y1</w:t>
            </w:r>
            <w:r w:rsidRPr="00357367">
              <w:br/>
              <w:t>14</w:t>
            </w:r>
            <w:r w:rsidR="006F68A8" w:rsidRPr="00357367">
              <w:t>–</w:t>
            </w:r>
            <w:r w:rsidRPr="00357367">
              <w:t>15</w:t>
            </w:r>
          </w:p>
        </w:tc>
        <w:tc>
          <w:tcPr>
            <w:tcW w:w="389" w:type="pct"/>
            <w:tcBorders>
              <w:bottom w:val="nil"/>
            </w:tcBorders>
            <w:hideMark/>
          </w:tcPr>
          <w:p w14:paraId="276F9452" w14:textId="6C7BE139" w:rsidR="002F3AED" w:rsidRPr="00357367" w:rsidRDefault="002F3AED" w:rsidP="00272BC6">
            <w:pPr>
              <w:pStyle w:val="ColumnHeading"/>
              <w:keepNext/>
              <w:keepLines/>
              <w:rPr>
                <w:b/>
              </w:rPr>
            </w:pPr>
            <w:r w:rsidRPr="00357367">
              <w:t>Y2</w:t>
            </w:r>
            <w:r w:rsidRPr="00357367">
              <w:br/>
              <w:t>15</w:t>
            </w:r>
            <w:r w:rsidR="006F68A8" w:rsidRPr="00357367">
              <w:t>–</w:t>
            </w:r>
            <w:r w:rsidRPr="00357367">
              <w:t>16</w:t>
            </w:r>
          </w:p>
        </w:tc>
        <w:tc>
          <w:tcPr>
            <w:tcW w:w="389" w:type="pct"/>
            <w:tcBorders>
              <w:bottom w:val="nil"/>
            </w:tcBorders>
            <w:hideMark/>
          </w:tcPr>
          <w:p w14:paraId="7E99D80A" w14:textId="3BD82159" w:rsidR="002F3AED" w:rsidRPr="00357367" w:rsidRDefault="002F3AED" w:rsidP="00272BC6">
            <w:pPr>
              <w:pStyle w:val="ColumnHeading"/>
              <w:keepNext/>
              <w:keepLines/>
              <w:rPr>
                <w:b/>
              </w:rPr>
            </w:pPr>
            <w:r w:rsidRPr="00357367">
              <w:t>Y3</w:t>
            </w:r>
            <w:r w:rsidRPr="00357367">
              <w:br/>
              <w:t>16</w:t>
            </w:r>
            <w:r w:rsidR="006F68A8" w:rsidRPr="00357367">
              <w:t>–</w:t>
            </w:r>
            <w:r w:rsidRPr="00357367">
              <w:t>17</w:t>
            </w:r>
          </w:p>
        </w:tc>
        <w:tc>
          <w:tcPr>
            <w:tcW w:w="389" w:type="pct"/>
            <w:tcBorders>
              <w:bottom w:val="nil"/>
            </w:tcBorders>
            <w:hideMark/>
          </w:tcPr>
          <w:p w14:paraId="6F01F80F" w14:textId="5D6FA005" w:rsidR="002F3AED" w:rsidRPr="00357367" w:rsidRDefault="002F3AED" w:rsidP="00272BC6">
            <w:pPr>
              <w:pStyle w:val="ColumnHeading"/>
              <w:keepNext/>
              <w:keepLines/>
              <w:rPr>
                <w:b/>
              </w:rPr>
            </w:pPr>
            <w:r w:rsidRPr="00357367">
              <w:t>Y4</w:t>
            </w:r>
            <w:r w:rsidRPr="00357367">
              <w:br/>
              <w:t>17</w:t>
            </w:r>
            <w:r w:rsidR="006F68A8" w:rsidRPr="00357367">
              <w:t>–</w:t>
            </w:r>
            <w:r w:rsidRPr="00357367">
              <w:t>18</w:t>
            </w:r>
          </w:p>
        </w:tc>
        <w:tc>
          <w:tcPr>
            <w:tcW w:w="389" w:type="pct"/>
            <w:tcBorders>
              <w:bottom w:val="nil"/>
            </w:tcBorders>
            <w:hideMark/>
          </w:tcPr>
          <w:p w14:paraId="39963E07" w14:textId="3B1612A1" w:rsidR="002F3AED" w:rsidRPr="00357367" w:rsidRDefault="002F3AED" w:rsidP="00272BC6">
            <w:pPr>
              <w:pStyle w:val="ColumnHeading"/>
              <w:keepNext/>
              <w:keepLines/>
              <w:rPr>
                <w:b/>
              </w:rPr>
            </w:pPr>
            <w:r w:rsidRPr="00357367">
              <w:t>Y5</w:t>
            </w:r>
            <w:r w:rsidRPr="00357367">
              <w:br/>
              <w:t>18</w:t>
            </w:r>
            <w:r w:rsidR="006F68A8" w:rsidRPr="00357367">
              <w:t>–</w:t>
            </w:r>
            <w:r w:rsidRPr="00357367">
              <w:t>19</w:t>
            </w:r>
          </w:p>
        </w:tc>
        <w:tc>
          <w:tcPr>
            <w:tcW w:w="389" w:type="pct"/>
            <w:tcBorders>
              <w:bottom w:val="nil"/>
            </w:tcBorders>
            <w:hideMark/>
          </w:tcPr>
          <w:p w14:paraId="53D65FA5" w14:textId="5A7EE445" w:rsidR="002F3AED" w:rsidRPr="00357367" w:rsidRDefault="002F3AED" w:rsidP="00272BC6">
            <w:pPr>
              <w:pStyle w:val="ColumnHeading"/>
              <w:keepNext/>
              <w:keepLines/>
              <w:rPr>
                <w:b/>
              </w:rPr>
            </w:pPr>
            <w:r w:rsidRPr="00357367">
              <w:t>Y6</w:t>
            </w:r>
            <w:r w:rsidRPr="00357367">
              <w:br/>
              <w:t>19</w:t>
            </w:r>
            <w:r w:rsidR="006F68A8" w:rsidRPr="00357367">
              <w:t>–</w:t>
            </w:r>
            <w:r w:rsidRPr="00357367">
              <w:t>20</w:t>
            </w:r>
          </w:p>
        </w:tc>
      </w:tr>
      <w:tr w:rsidR="00B82EEC" w:rsidRPr="00AE1D87" w14:paraId="6462DAD1"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038FAE69" w14:textId="731FBE3D" w:rsidR="002F3AED" w:rsidRPr="00357367" w:rsidRDefault="002F3AED" w:rsidP="00272BC6">
            <w:pPr>
              <w:pStyle w:val="TableText"/>
              <w:keepNext/>
              <w:keepLines/>
            </w:pPr>
            <w:r w:rsidRPr="00357367">
              <w:t>Pt2.2.2: Temporary sedge/grass/forb marsh</w:t>
            </w:r>
            <w:r w:rsidR="00FB15BF" w:rsidRPr="00357367">
              <w:t>*</w:t>
            </w:r>
          </w:p>
        </w:tc>
        <w:tc>
          <w:tcPr>
            <w:tcW w:w="509" w:type="pct"/>
            <w:tcBorders>
              <w:bottom w:val="nil"/>
            </w:tcBorders>
            <w:shd w:val="clear" w:color="auto" w:fill="D0EAFF" w:themeFill="accent2" w:themeFillTint="1A"/>
            <w:noWrap/>
            <w:hideMark/>
          </w:tcPr>
          <w:p w14:paraId="3A22A70B" w14:textId="12F8B697" w:rsidR="002F3AED" w:rsidRPr="00357367" w:rsidRDefault="002F3AED" w:rsidP="00272BC6">
            <w:pPr>
              <w:pStyle w:val="TableText"/>
              <w:keepNext/>
              <w:keepLines/>
              <w:jc w:val="right"/>
            </w:pPr>
            <w:r w:rsidRPr="00357367">
              <w:t>333,</w:t>
            </w:r>
            <w:r w:rsidR="00E32443" w:rsidRPr="00357367">
              <w:t>813</w:t>
            </w:r>
          </w:p>
        </w:tc>
        <w:tc>
          <w:tcPr>
            <w:tcW w:w="509" w:type="pct"/>
            <w:tcBorders>
              <w:bottom w:val="nil"/>
            </w:tcBorders>
            <w:shd w:val="clear" w:color="auto" w:fill="D0EAFF" w:themeFill="accent2" w:themeFillTint="1A"/>
            <w:noWrap/>
            <w:hideMark/>
          </w:tcPr>
          <w:p w14:paraId="5E6F33FA" w14:textId="77777777" w:rsidR="002F3AED" w:rsidRPr="00357367" w:rsidRDefault="002F3AED" w:rsidP="00272BC6">
            <w:pPr>
              <w:pStyle w:val="TableText"/>
              <w:keepNext/>
              <w:keepLines/>
              <w:jc w:val="right"/>
            </w:pPr>
            <w:r w:rsidRPr="00357367">
              <w:t>123,962</w:t>
            </w:r>
          </w:p>
        </w:tc>
        <w:tc>
          <w:tcPr>
            <w:tcW w:w="389" w:type="pct"/>
            <w:tcBorders>
              <w:bottom w:val="nil"/>
            </w:tcBorders>
            <w:shd w:val="clear" w:color="auto" w:fill="D0EAFF" w:themeFill="accent2" w:themeFillTint="1A"/>
            <w:noWrap/>
            <w:hideMark/>
          </w:tcPr>
          <w:p w14:paraId="6B29D5A2" w14:textId="77777777" w:rsidR="002F3AED" w:rsidRPr="00357367" w:rsidRDefault="002F3AED" w:rsidP="00272BC6">
            <w:pPr>
              <w:pStyle w:val="TableText"/>
              <w:keepNext/>
              <w:keepLines/>
              <w:jc w:val="right"/>
            </w:pPr>
            <w:r w:rsidRPr="00357367">
              <w:t>3,632</w:t>
            </w:r>
          </w:p>
        </w:tc>
        <w:tc>
          <w:tcPr>
            <w:tcW w:w="389" w:type="pct"/>
            <w:tcBorders>
              <w:bottom w:val="nil"/>
            </w:tcBorders>
            <w:shd w:val="clear" w:color="auto" w:fill="D0EAFF" w:themeFill="accent2" w:themeFillTint="1A"/>
            <w:noWrap/>
            <w:hideMark/>
          </w:tcPr>
          <w:p w14:paraId="3EF5A38F" w14:textId="77777777" w:rsidR="002F3AED" w:rsidRPr="00357367" w:rsidRDefault="002F3AED" w:rsidP="00272BC6">
            <w:pPr>
              <w:pStyle w:val="TableText"/>
              <w:keepNext/>
              <w:keepLines/>
              <w:jc w:val="right"/>
            </w:pPr>
            <w:r w:rsidRPr="00357367">
              <w:t>4,127</w:t>
            </w:r>
          </w:p>
        </w:tc>
        <w:tc>
          <w:tcPr>
            <w:tcW w:w="389" w:type="pct"/>
            <w:tcBorders>
              <w:bottom w:val="nil"/>
            </w:tcBorders>
            <w:shd w:val="clear" w:color="auto" w:fill="D0EAFF" w:themeFill="accent2" w:themeFillTint="1A"/>
            <w:noWrap/>
            <w:hideMark/>
          </w:tcPr>
          <w:p w14:paraId="70907A97" w14:textId="77777777" w:rsidR="002F3AED" w:rsidRPr="00357367" w:rsidRDefault="002F3AED" w:rsidP="00272BC6">
            <w:pPr>
              <w:pStyle w:val="TableText"/>
              <w:keepNext/>
              <w:keepLines/>
              <w:jc w:val="right"/>
            </w:pPr>
            <w:r w:rsidRPr="00357367">
              <w:t>7,535</w:t>
            </w:r>
          </w:p>
        </w:tc>
        <w:tc>
          <w:tcPr>
            <w:tcW w:w="389" w:type="pct"/>
            <w:tcBorders>
              <w:bottom w:val="nil"/>
            </w:tcBorders>
            <w:shd w:val="clear" w:color="auto" w:fill="D0EAFF" w:themeFill="accent2" w:themeFillTint="1A"/>
            <w:noWrap/>
            <w:hideMark/>
          </w:tcPr>
          <w:p w14:paraId="71BBE44B" w14:textId="77777777" w:rsidR="002F3AED" w:rsidRPr="00357367" w:rsidRDefault="002F3AED" w:rsidP="00272BC6">
            <w:pPr>
              <w:pStyle w:val="TableText"/>
              <w:keepNext/>
              <w:keepLines/>
              <w:jc w:val="right"/>
            </w:pPr>
            <w:r w:rsidRPr="00357367">
              <w:t>8,049</w:t>
            </w:r>
          </w:p>
        </w:tc>
        <w:tc>
          <w:tcPr>
            <w:tcW w:w="389" w:type="pct"/>
            <w:tcBorders>
              <w:bottom w:val="nil"/>
            </w:tcBorders>
            <w:shd w:val="clear" w:color="auto" w:fill="D0EAFF" w:themeFill="accent2" w:themeFillTint="1A"/>
            <w:noWrap/>
            <w:hideMark/>
          </w:tcPr>
          <w:p w14:paraId="50321199" w14:textId="77777777" w:rsidR="002F3AED" w:rsidRPr="00357367" w:rsidRDefault="002F3AED" w:rsidP="00272BC6">
            <w:pPr>
              <w:pStyle w:val="TableText"/>
              <w:keepNext/>
              <w:keepLines/>
              <w:jc w:val="right"/>
            </w:pPr>
            <w:r w:rsidRPr="00357367">
              <w:t>7,292</w:t>
            </w:r>
          </w:p>
        </w:tc>
        <w:tc>
          <w:tcPr>
            <w:tcW w:w="389" w:type="pct"/>
            <w:tcBorders>
              <w:bottom w:val="nil"/>
            </w:tcBorders>
            <w:shd w:val="clear" w:color="auto" w:fill="D0EAFF" w:themeFill="accent2" w:themeFillTint="1A"/>
            <w:noWrap/>
            <w:hideMark/>
          </w:tcPr>
          <w:p w14:paraId="2BD9FA44" w14:textId="77777777" w:rsidR="002F3AED" w:rsidRPr="00357367" w:rsidRDefault="002F3AED" w:rsidP="00272BC6">
            <w:pPr>
              <w:pStyle w:val="TableText"/>
              <w:keepNext/>
              <w:keepLines/>
              <w:jc w:val="right"/>
            </w:pPr>
            <w:r w:rsidRPr="00357367">
              <w:t>2,155</w:t>
            </w:r>
          </w:p>
        </w:tc>
      </w:tr>
      <w:tr w:rsidR="00C06CD5" w:rsidRPr="00AE1D87" w14:paraId="258771DD" w14:textId="77777777" w:rsidTr="006112AA">
        <w:tc>
          <w:tcPr>
            <w:tcW w:w="1647" w:type="pct"/>
            <w:tcBorders>
              <w:bottom w:val="nil"/>
            </w:tcBorders>
            <w:shd w:val="clear" w:color="auto" w:fill="D0EAFF" w:themeFill="accent2" w:themeFillTint="1A"/>
            <w:noWrap/>
            <w:hideMark/>
          </w:tcPr>
          <w:p w14:paraId="3F717525" w14:textId="1D1C2F74" w:rsidR="002F3AED" w:rsidRPr="00357367" w:rsidRDefault="002F3AED" w:rsidP="00272BC6">
            <w:pPr>
              <w:pStyle w:val="TableText"/>
              <w:keepNext/>
              <w:keepLines/>
            </w:pPr>
            <w:r w:rsidRPr="00357367">
              <w:t xml:space="preserve">Pt1.1.2: Temporary </w:t>
            </w:r>
            <w:r w:rsidR="006F68A8" w:rsidRPr="00357367">
              <w:t>R</w:t>
            </w:r>
            <w:r w:rsidRPr="00357367">
              <w:t xml:space="preserve">iver </w:t>
            </w:r>
            <w:r w:rsidR="006F68A8" w:rsidRPr="00357367">
              <w:t>R</w:t>
            </w:r>
            <w:r w:rsidRPr="00357367">
              <w:t xml:space="preserve">ed </w:t>
            </w:r>
            <w:r w:rsidR="006F68A8" w:rsidRPr="00357367">
              <w:t>G</w:t>
            </w:r>
            <w:r w:rsidRPr="00357367">
              <w:t>um swamp</w:t>
            </w:r>
            <w:r w:rsidR="00FB15BF" w:rsidRPr="00357367">
              <w:t>*</w:t>
            </w:r>
          </w:p>
        </w:tc>
        <w:tc>
          <w:tcPr>
            <w:tcW w:w="509" w:type="pct"/>
            <w:tcBorders>
              <w:bottom w:val="nil"/>
            </w:tcBorders>
            <w:shd w:val="clear" w:color="auto" w:fill="D0EAFF" w:themeFill="accent2" w:themeFillTint="1A"/>
            <w:noWrap/>
            <w:hideMark/>
          </w:tcPr>
          <w:p w14:paraId="7EA7D186" w14:textId="77777777" w:rsidR="002F3AED" w:rsidRPr="00357367" w:rsidRDefault="002F3AED" w:rsidP="00272BC6">
            <w:pPr>
              <w:pStyle w:val="TableText"/>
              <w:keepNext/>
              <w:keepLines/>
              <w:jc w:val="right"/>
            </w:pPr>
            <w:r w:rsidRPr="00357367">
              <w:t>76,067</w:t>
            </w:r>
          </w:p>
        </w:tc>
        <w:tc>
          <w:tcPr>
            <w:tcW w:w="509" w:type="pct"/>
            <w:tcBorders>
              <w:bottom w:val="nil"/>
            </w:tcBorders>
            <w:shd w:val="clear" w:color="auto" w:fill="D0EAFF" w:themeFill="accent2" w:themeFillTint="1A"/>
            <w:noWrap/>
            <w:hideMark/>
          </w:tcPr>
          <w:p w14:paraId="071DEDA8" w14:textId="77777777" w:rsidR="002F3AED" w:rsidRPr="00357367" w:rsidRDefault="002F3AED" w:rsidP="00272BC6">
            <w:pPr>
              <w:pStyle w:val="TableText"/>
              <w:keepNext/>
              <w:keepLines/>
              <w:jc w:val="right"/>
            </w:pPr>
            <w:r w:rsidRPr="00357367">
              <w:t>57,248</w:t>
            </w:r>
          </w:p>
        </w:tc>
        <w:tc>
          <w:tcPr>
            <w:tcW w:w="389" w:type="pct"/>
            <w:tcBorders>
              <w:bottom w:val="nil"/>
            </w:tcBorders>
            <w:shd w:val="clear" w:color="auto" w:fill="D0EAFF" w:themeFill="accent2" w:themeFillTint="1A"/>
            <w:noWrap/>
            <w:hideMark/>
          </w:tcPr>
          <w:p w14:paraId="2232EFC5" w14:textId="77777777" w:rsidR="002F3AED" w:rsidRPr="00357367" w:rsidRDefault="002F3AED" w:rsidP="00272BC6">
            <w:pPr>
              <w:pStyle w:val="TableText"/>
              <w:keepNext/>
              <w:keepLines/>
              <w:jc w:val="right"/>
            </w:pPr>
            <w:r w:rsidRPr="00357367">
              <w:t>3,217</w:t>
            </w:r>
          </w:p>
        </w:tc>
        <w:tc>
          <w:tcPr>
            <w:tcW w:w="389" w:type="pct"/>
            <w:tcBorders>
              <w:bottom w:val="nil"/>
            </w:tcBorders>
            <w:shd w:val="clear" w:color="auto" w:fill="D0EAFF" w:themeFill="accent2" w:themeFillTint="1A"/>
            <w:noWrap/>
            <w:hideMark/>
          </w:tcPr>
          <w:p w14:paraId="172512B7" w14:textId="77777777" w:rsidR="002F3AED" w:rsidRPr="00357367" w:rsidRDefault="002F3AED" w:rsidP="00272BC6">
            <w:pPr>
              <w:pStyle w:val="TableText"/>
              <w:keepNext/>
              <w:keepLines/>
              <w:jc w:val="right"/>
            </w:pPr>
            <w:r w:rsidRPr="00357367">
              <w:t>28,342</w:t>
            </w:r>
          </w:p>
        </w:tc>
        <w:tc>
          <w:tcPr>
            <w:tcW w:w="389" w:type="pct"/>
            <w:tcBorders>
              <w:bottom w:val="nil"/>
            </w:tcBorders>
            <w:shd w:val="clear" w:color="auto" w:fill="D0EAFF" w:themeFill="accent2" w:themeFillTint="1A"/>
            <w:noWrap/>
            <w:hideMark/>
          </w:tcPr>
          <w:p w14:paraId="044BA829" w14:textId="77777777" w:rsidR="002F3AED" w:rsidRPr="00357367" w:rsidRDefault="002F3AED" w:rsidP="00272BC6">
            <w:pPr>
              <w:pStyle w:val="TableText"/>
              <w:keepNext/>
              <w:keepLines/>
              <w:jc w:val="right"/>
            </w:pPr>
            <w:r w:rsidRPr="00357367">
              <w:t>7,471</w:t>
            </w:r>
          </w:p>
        </w:tc>
        <w:tc>
          <w:tcPr>
            <w:tcW w:w="389" w:type="pct"/>
            <w:tcBorders>
              <w:bottom w:val="nil"/>
            </w:tcBorders>
            <w:shd w:val="clear" w:color="auto" w:fill="D0EAFF" w:themeFill="accent2" w:themeFillTint="1A"/>
            <w:noWrap/>
            <w:hideMark/>
          </w:tcPr>
          <w:p w14:paraId="657EF0C7" w14:textId="77777777" w:rsidR="002F3AED" w:rsidRPr="00357367" w:rsidRDefault="002F3AED" w:rsidP="00272BC6">
            <w:pPr>
              <w:pStyle w:val="TableText"/>
              <w:keepNext/>
              <w:keepLines/>
              <w:jc w:val="right"/>
            </w:pPr>
            <w:r w:rsidRPr="00357367">
              <w:t>35,132</w:t>
            </w:r>
          </w:p>
        </w:tc>
        <w:tc>
          <w:tcPr>
            <w:tcW w:w="389" w:type="pct"/>
            <w:tcBorders>
              <w:bottom w:val="nil"/>
            </w:tcBorders>
            <w:shd w:val="clear" w:color="auto" w:fill="D0EAFF" w:themeFill="accent2" w:themeFillTint="1A"/>
            <w:noWrap/>
            <w:hideMark/>
          </w:tcPr>
          <w:p w14:paraId="51E7F1DC" w14:textId="77777777" w:rsidR="002F3AED" w:rsidRPr="00357367" w:rsidRDefault="002F3AED" w:rsidP="00272BC6">
            <w:pPr>
              <w:pStyle w:val="TableText"/>
              <w:keepNext/>
              <w:keepLines/>
              <w:jc w:val="right"/>
            </w:pPr>
            <w:r w:rsidRPr="00357367">
              <w:t>32,986</w:t>
            </w:r>
          </w:p>
        </w:tc>
        <w:tc>
          <w:tcPr>
            <w:tcW w:w="389" w:type="pct"/>
            <w:tcBorders>
              <w:bottom w:val="nil"/>
            </w:tcBorders>
            <w:shd w:val="clear" w:color="auto" w:fill="D0EAFF" w:themeFill="accent2" w:themeFillTint="1A"/>
            <w:noWrap/>
            <w:hideMark/>
          </w:tcPr>
          <w:p w14:paraId="4A367085" w14:textId="77777777" w:rsidR="002F3AED" w:rsidRPr="00357367" w:rsidRDefault="002F3AED" w:rsidP="00272BC6">
            <w:pPr>
              <w:pStyle w:val="TableText"/>
              <w:keepNext/>
              <w:keepLines/>
              <w:jc w:val="right"/>
            </w:pPr>
            <w:r w:rsidRPr="00357367">
              <w:t>26,035</w:t>
            </w:r>
          </w:p>
        </w:tc>
      </w:tr>
      <w:tr w:rsidR="00B82EEC" w:rsidRPr="00AE1D87" w14:paraId="6B2856B9"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5827F311" w14:textId="437DBD8D" w:rsidR="002F3AED" w:rsidRPr="00357367" w:rsidRDefault="002F3AED" w:rsidP="00272BC6">
            <w:pPr>
              <w:pStyle w:val="TableText"/>
              <w:keepNext/>
              <w:keepLines/>
            </w:pPr>
            <w:r w:rsidRPr="00357367">
              <w:t>Pt2.1.2: Temporary tall emergent marsh</w:t>
            </w:r>
            <w:r w:rsidR="00FB15BF" w:rsidRPr="00357367">
              <w:t>*</w:t>
            </w:r>
          </w:p>
        </w:tc>
        <w:tc>
          <w:tcPr>
            <w:tcW w:w="509" w:type="pct"/>
            <w:tcBorders>
              <w:bottom w:val="nil"/>
            </w:tcBorders>
            <w:shd w:val="clear" w:color="auto" w:fill="D0EAFF" w:themeFill="accent2" w:themeFillTint="1A"/>
            <w:noWrap/>
            <w:hideMark/>
          </w:tcPr>
          <w:p w14:paraId="0FA4AD78" w14:textId="77777777" w:rsidR="002F3AED" w:rsidRPr="00357367" w:rsidRDefault="002F3AED" w:rsidP="00272BC6">
            <w:pPr>
              <w:pStyle w:val="TableText"/>
              <w:keepNext/>
              <w:keepLines/>
              <w:jc w:val="right"/>
            </w:pPr>
            <w:r w:rsidRPr="00357367">
              <w:t>72,636</w:t>
            </w:r>
          </w:p>
        </w:tc>
        <w:tc>
          <w:tcPr>
            <w:tcW w:w="509" w:type="pct"/>
            <w:tcBorders>
              <w:bottom w:val="nil"/>
            </w:tcBorders>
            <w:shd w:val="clear" w:color="auto" w:fill="D0EAFF" w:themeFill="accent2" w:themeFillTint="1A"/>
            <w:noWrap/>
            <w:hideMark/>
          </w:tcPr>
          <w:p w14:paraId="3B9F8359" w14:textId="77777777" w:rsidR="002F3AED" w:rsidRPr="00357367" w:rsidRDefault="002F3AED" w:rsidP="00272BC6">
            <w:pPr>
              <w:pStyle w:val="TableText"/>
              <w:keepNext/>
              <w:keepLines/>
              <w:jc w:val="right"/>
            </w:pPr>
            <w:r w:rsidRPr="00357367">
              <w:t>55,196</w:t>
            </w:r>
          </w:p>
        </w:tc>
        <w:tc>
          <w:tcPr>
            <w:tcW w:w="389" w:type="pct"/>
            <w:tcBorders>
              <w:bottom w:val="nil"/>
            </w:tcBorders>
            <w:shd w:val="clear" w:color="auto" w:fill="D0EAFF" w:themeFill="accent2" w:themeFillTint="1A"/>
            <w:noWrap/>
            <w:hideMark/>
          </w:tcPr>
          <w:p w14:paraId="717ED45B" w14:textId="77777777" w:rsidR="002F3AED" w:rsidRPr="00357367" w:rsidRDefault="002F3AED" w:rsidP="00272BC6">
            <w:pPr>
              <w:pStyle w:val="TableText"/>
              <w:keepNext/>
              <w:keepLines/>
              <w:jc w:val="right"/>
            </w:pPr>
            <w:r w:rsidRPr="00357367">
              <w:t>5,575</w:t>
            </w:r>
          </w:p>
        </w:tc>
        <w:tc>
          <w:tcPr>
            <w:tcW w:w="389" w:type="pct"/>
            <w:tcBorders>
              <w:bottom w:val="nil"/>
            </w:tcBorders>
            <w:shd w:val="clear" w:color="auto" w:fill="D0EAFF" w:themeFill="accent2" w:themeFillTint="1A"/>
            <w:noWrap/>
            <w:hideMark/>
          </w:tcPr>
          <w:p w14:paraId="29A59DE6" w14:textId="77777777" w:rsidR="002F3AED" w:rsidRPr="00357367" w:rsidRDefault="002F3AED" w:rsidP="00272BC6">
            <w:pPr>
              <w:pStyle w:val="TableText"/>
              <w:keepNext/>
              <w:keepLines/>
              <w:jc w:val="right"/>
            </w:pPr>
            <w:r w:rsidRPr="00357367">
              <w:t>6,041</w:t>
            </w:r>
          </w:p>
        </w:tc>
        <w:tc>
          <w:tcPr>
            <w:tcW w:w="389" w:type="pct"/>
            <w:tcBorders>
              <w:bottom w:val="nil"/>
            </w:tcBorders>
            <w:shd w:val="clear" w:color="auto" w:fill="D0EAFF" w:themeFill="accent2" w:themeFillTint="1A"/>
            <w:noWrap/>
            <w:hideMark/>
          </w:tcPr>
          <w:p w14:paraId="51A7372D" w14:textId="77777777" w:rsidR="002F3AED" w:rsidRPr="00357367" w:rsidRDefault="002F3AED" w:rsidP="00272BC6">
            <w:pPr>
              <w:pStyle w:val="TableText"/>
              <w:keepNext/>
              <w:keepLines/>
              <w:jc w:val="right"/>
            </w:pPr>
            <w:r w:rsidRPr="00357367">
              <w:t>5,282</w:t>
            </w:r>
          </w:p>
        </w:tc>
        <w:tc>
          <w:tcPr>
            <w:tcW w:w="389" w:type="pct"/>
            <w:tcBorders>
              <w:bottom w:val="nil"/>
            </w:tcBorders>
            <w:shd w:val="clear" w:color="auto" w:fill="D0EAFF" w:themeFill="accent2" w:themeFillTint="1A"/>
            <w:noWrap/>
            <w:hideMark/>
          </w:tcPr>
          <w:p w14:paraId="16FCA326" w14:textId="77777777" w:rsidR="002F3AED" w:rsidRPr="00357367" w:rsidRDefault="002F3AED" w:rsidP="00272BC6">
            <w:pPr>
              <w:pStyle w:val="TableText"/>
              <w:keepNext/>
              <w:keepLines/>
              <w:jc w:val="right"/>
            </w:pPr>
            <w:r w:rsidRPr="00357367">
              <w:t>6,681</w:t>
            </w:r>
          </w:p>
        </w:tc>
        <w:tc>
          <w:tcPr>
            <w:tcW w:w="389" w:type="pct"/>
            <w:tcBorders>
              <w:bottom w:val="nil"/>
            </w:tcBorders>
            <w:shd w:val="clear" w:color="auto" w:fill="D0EAFF" w:themeFill="accent2" w:themeFillTint="1A"/>
            <w:noWrap/>
            <w:hideMark/>
          </w:tcPr>
          <w:p w14:paraId="750BAE8F" w14:textId="77777777" w:rsidR="002F3AED" w:rsidRPr="00357367" w:rsidRDefault="002F3AED" w:rsidP="00272BC6">
            <w:pPr>
              <w:pStyle w:val="TableText"/>
              <w:keepNext/>
              <w:keepLines/>
              <w:jc w:val="right"/>
            </w:pPr>
            <w:r w:rsidRPr="00357367">
              <w:t>6,630</w:t>
            </w:r>
          </w:p>
        </w:tc>
        <w:tc>
          <w:tcPr>
            <w:tcW w:w="389" w:type="pct"/>
            <w:tcBorders>
              <w:bottom w:val="nil"/>
            </w:tcBorders>
            <w:shd w:val="clear" w:color="auto" w:fill="D0EAFF" w:themeFill="accent2" w:themeFillTint="1A"/>
            <w:noWrap/>
            <w:hideMark/>
          </w:tcPr>
          <w:p w14:paraId="5C34A845" w14:textId="77777777" w:rsidR="002F3AED" w:rsidRPr="00357367" w:rsidRDefault="002F3AED" w:rsidP="00272BC6">
            <w:pPr>
              <w:pStyle w:val="TableText"/>
              <w:keepNext/>
              <w:keepLines/>
              <w:jc w:val="right"/>
            </w:pPr>
            <w:r w:rsidRPr="00357367">
              <w:t>1,854</w:t>
            </w:r>
          </w:p>
        </w:tc>
      </w:tr>
      <w:tr w:rsidR="00C06CD5" w:rsidRPr="00357367" w14:paraId="11BB3A71" w14:textId="77777777" w:rsidTr="006112AA">
        <w:tc>
          <w:tcPr>
            <w:tcW w:w="1647" w:type="pct"/>
            <w:tcBorders>
              <w:bottom w:val="nil"/>
            </w:tcBorders>
            <w:shd w:val="clear" w:color="auto" w:fill="auto"/>
            <w:noWrap/>
            <w:hideMark/>
          </w:tcPr>
          <w:p w14:paraId="0593FA7C" w14:textId="77777777" w:rsidR="002F3AED" w:rsidRPr="00357367" w:rsidRDefault="002F3AED" w:rsidP="00272BC6">
            <w:pPr>
              <w:pStyle w:val="TableText"/>
              <w:keepNext/>
              <w:keepLines/>
            </w:pPr>
            <w:r w:rsidRPr="00357367">
              <w:t>Pt1.8.2: Temporary shrub swamp</w:t>
            </w:r>
          </w:p>
        </w:tc>
        <w:tc>
          <w:tcPr>
            <w:tcW w:w="509" w:type="pct"/>
            <w:tcBorders>
              <w:bottom w:val="nil"/>
            </w:tcBorders>
            <w:shd w:val="clear" w:color="auto" w:fill="auto"/>
            <w:noWrap/>
            <w:hideMark/>
          </w:tcPr>
          <w:p w14:paraId="18FD2384" w14:textId="77777777" w:rsidR="002F3AED" w:rsidRPr="00357367" w:rsidRDefault="002F3AED" w:rsidP="00272BC6">
            <w:pPr>
              <w:pStyle w:val="TableText"/>
              <w:keepNext/>
              <w:keepLines/>
              <w:jc w:val="right"/>
            </w:pPr>
            <w:r w:rsidRPr="00357367">
              <w:t>189,980</w:t>
            </w:r>
          </w:p>
        </w:tc>
        <w:tc>
          <w:tcPr>
            <w:tcW w:w="509" w:type="pct"/>
            <w:tcBorders>
              <w:bottom w:val="nil"/>
            </w:tcBorders>
            <w:shd w:val="clear" w:color="auto" w:fill="auto"/>
            <w:noWrap/>
            <w:hideMark/>
          </w:tcPr>
          <w:p w14:paraId="424848D5" w14:textId="77777777" w:rsidR="002F3AED" w:rsidRPr="00357367" w:rsidRDefault="002F3AED" w:rsidP="00272BC6">
            <w:pPr>
              <w:pStyle w:val="TableText"/>
              <w:keepNext/>
              <w:keepLines/>
              <w:jc w:val="right"/>
            </w:pPr>
            <w:r w:rsidRPr="00357367">
              <w:t>52,328</w:t>
            </w:r>
          </w:p>
        </w:tc>
        <w:tc>
          <w:tcPr>
            <w:tcW w:w="389" w:type="pct"/>
            <w:tcBorders>
              <w:bottom w:val="nil"/>
            </w:tcBorders>
            <w:shd w:val="clear" w:color="auto" w:fill="auto"/>
            <w:noWrap/>
            <w:hideMark/>
          </w:tcPr>
          <w:p w14:paraId="6A1EF0F6" w14:textId="77777777" w:rsidR="002F3AED" w:rsidRPr="00357367" w:rsidRDefault="002F3AED" w:rsidP="00272BC6">
            <w:pPr>
              <w:pStyle w:val="TableText"/>
              <w:keepNext/>
              <w:keepLines/>
              <w:jc w:val="right"/>
            </w:pPr>
            <w:r w:rsidRPr="00357367">
              <w:t>0</w:t>
            </w:r>
          </w:p>
        </w:tc>
        <w:tc>
          <w:tcPr>
            <w:tcW w:w="389" w:type="pct"/>
            <w:tcBorders>
              <w:bottom w:val="nil"/>
            </w:tcBorders>
            <w:shd w:val="clear" w:color="auto" w:fill="auto"/>
            <w:noWrap/>
            <w:hideMark/>
          </w:tcPr>
          <w:p w14:paraId="400F088D" w14:textId="77777777" w:rsidR="002F3AED" w:rsidRPr="00357367" w:rsidRDefault="002F3AED" w:rsidP="00272BC6">
            <w:pPr>
              <w:pStyle w:val="TableText"/>
              <w:keepNext/>
              <w:keepLines/>
              <w:jc w:val="right"/>
            </w:pPr>
            <w:r w:rsidRPr="00357367">
              <w:t>2,259</w:t>
            </w:r>
          </w:p>
        </w:tc>
        <w:tc>
          <w:tcPr>
            <w:tcW w:w="389" w:type="pct"/>
            <w:tcBorders>
              <w:bottom w:val="nil"/>
            </w:tcBorders>
            <w:shd w:val="clear" w:color="auto" w:fill="auto"/>
            <w:noWrap/>
            <w:hideMark/>
          </w:tcPr>
          <w:p w14:paraId="1BC7D461" w14:textId="77777777" w:rsidR="002F3AED" w:rsidRPr="00357367" w:rsidRDefault="002F3AED" w:rsidP="00272BC6">
            <w:pPr>
              <w:pStyle w:val="TableText"/>
              <w:keepNext/>
              <w:keepLines/>
              <w:jc w:val="right"/>
            </w:pPr>
            <w:r w:rsidRPr="00357367">
              <w:t>1,287</w:t>
            </w:r>
          </w:p>
        </w:tc>
        <w:tc>
          <w:tcPr>
            <w:tcW w:w="389" w:type="pct"/>
            <w:tcBorders>
              <w:bottom w:val="nil"/>
            </w:tcBorders>
            <w:shd w:val="clear" w:color="auto" w:fill="auto"/>
            <w:noWrap/>
            <w:hideMark/>
          </w:tcPr>
          <w:p w14:paraId="5C2B47D5" w14:textId="77777777" w:rsidR="002F3AED" w:rsidRPr="00357367" w:rsidRDefault="002F3AED" w:rsidP="00272BC6">
            <w:pPr>
              <w:pStyle w:val="TableText"/>
              <w:keepNext/>
              <w:keepLines/>
              <w:jc w:val="right"/>
            </w:pPr>
            <w:r w:rsidRPr="00357367">
              <w:t>2,120</w:t>
            </w:r>
          </w:p>
        </w:tc>
        <w:tc>
          <w:tcPr>
            <w:tcW w:w="389" w:type="pct"/>
            <w:tcBorders>
              <w:bottom w:val="nil"/>
            </w:tcBorders>
            <w:shd w:val="clear" w:color="auto" w:fill="auto"/>
            <w:noWrap/>
            <w:hideMark/>
          </w:tcPr>
          <w:p w14:paraId="036F91DF" w14:textId="77777777" w:rsidR="002F3AED" w:rsidRPr="00357367" w:rsidRDefault="002F3AED" w:rsidP="00272BC6">
            <w:pPr>
              <w:pStyle w:val="TableText"/>
              <w:keepNext/>
              <w:keepLines/>
              <w:jc w:val="right"/>
            </w:pPr>
            <w:r w:rsidRPr="00357367">
              <w:t>1,431</w:t>
            </w:r>
          </w:p>
        </w:tc>
        <w:tc>
          <w:tcPr>
            <w:tcW w:w="389" w:type="pct"/>
            <w:tcBorders>
              <w:bottom w:val="nil"/>
            </w:tcBorders>
            <w:shd w:val="clear" w:color="auto" w:fill="auto"/>
            <w:noWrap/>
            <w:hideMark/>
          </w:tcPr>
          <w:p w14:paraId="6A3BC32B" w14:textId="77777777" w:rsidR="002F3AED" w:rsidRPr="00357367" w:rsidRDefault="002F3AED" w:rsidP="00272BC6">
            <w:pPr>
              <w:pStyle w:val="TableText"/>
              <w:keepNext/>
              <w:keepLines/>
              <w:jc w:val="right"/>
            </w:pPr>
            <w:r w:rsidRPr="00357367">
              <w:t>1,333</w:t>
            </w:r>
          </w:p>
        </w:tc>
      </w:tr>
      <w:tr w:rsidR="00B82EEC" w:rsidRPr="00357367" w14:paraId="5CBFF41B"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56BDB127" w14:textId="2C93E9C7" w:rsidR="002F3AED" w:rsidRPr="00357367" w:rsidRDefault="002F3AED" w:rsidP="00272BC6">
            <w:pPr>
              <w:pStyle w:val="TableText"/>
              <w:keepNext/>
              <w:keepLines/>
            </w:pPr>
            <w:r w:rsidRPr="00357367">
              <w:t>Pt3.1.2: Clay pan</w:t>
            </w:r>
            <w:r w:rsidR="00FB15BF" w:rsidRPr="00357367">
              <w:t>*</w:t>
            </w:r>
          </w:p>
        </w:tc>
        <w:tc>
          <w:tcPr>
            <w:tcW w:w="509" w:type="pct"/>
            <w:tcBorders>
              <w:bottom w:val="nil"/>
            </w:tcBorders>
            <w:shd w:val="clear" w:color="auto" w:fill="D0EAFF" w:themeFill="accent2" w:themeFillTint="1A"/>
            <w:noWrap/>
            <w:hideMark/>
          </w:tcPr>
          <w:p w14:paraId="46421689" w14:textId="77777777" w:rsidR="002F3AED" w:rsidRPr="00357367" w:rsidRDefault="002F3AED" w:rsidP="00272BC6">
            <w:pPr>
              <w:pStyle w:val="TableText"/>
              <w:keepNext/>
              <w:keepLines/>
              <w:jc w:val="right"/>
            </w:pPr>
            <w:r w:rsidRPr="00357367">
              <w:t>121,839</w:t>
            </w:r>
          </w:p>
        </w:tc>
        <w:tc>
          <w:tcPr>
            <w:tcW w:w="509" w:type="pct"/>
            <w:tcBorders>
              <w:bottom w:val="nil"/>
            </w:tcBorders>
            <w:shd w:val="clear" w:color="auto" w:fill="D0EAFF" w:themeFill="accent2" w:themeFillTint="1A"/>
            <w:noWrap/>
            <w:hideMark/>
          </w:tcPr>
          <w:p w14:paraId="706758CA" w14:textId="77777777" w:rsidR="002F3AED" w:rsidRPr="00357367" w:rsidRDefault="002F3AED" w:rsidP="00272BC6">
            <w:pPr>
              <w:pStyle w:val="TableText"/>
              <w:keepNext/>
              <w:keepLines/>
              <w:jc w:val="right"/>
            </w:pPr>
            <w:r w:rsidRPr="00357367">
              <w:t>36,969</w:t>
            </w:r>
          </w:p>
        </w:tc>
        <w:tc>
          <w:tcPr>
            <w:tcW w:w="389" w:type="pct"/>
            <w:tcBorders>
              <w:bottom w:val="nil"/>
            </w:tcBorders>
            <w:shd w:val="clear" w:color="auto" w:fill="D0EAFF" w:themeFill="accent2" w:themeFillTint="1A"/>
            <w:noWrap/>
            <w:hideMark/>
          </w:tcPr>
          <w:p w14:paraId="47C6211D" w14:textId="77777777" w:rsidR="002F3AED" w:rsidRPr="00357367" w:rsidRDefault="002F3AED" w:rsidP="00272BC6">
            <w:pPr>
              <w:pStyle w:val="TableText"/>
              <w:keepNext/>
              <w:keepLines/>
              <w:jc w:val="right"/>
            </w:pPr>
            <w:r w:rsidRPr="00357367">
              <w:t>649</w:t>
            </w:r>
          </w:p>
        </w:tc>
        <w:tc>
          <w:tcPr>
            <w:tcW w:w="389" w:type="pct"/>
            <w:tcBorders>
              <w:bottom w:val="nil"/>
            </w:tcBorders>
            <w:shd w:val="clear" w:color="auto" w:fill="D0EAFF" w:themeFill="accent2" w:themeFillTint="1A"/>
            <w:noWrap/>
            <w:hideMark/>
          </w:tcPr>
          <w:p w14:paraId="16F12663" w14:textId="77777777" w:rsidR="002F3AED" w:rsidRPr="00357367" w:rsidRDefault="002F3AED" w:rsidP="00272BC6">
            <w:pPr>
              <w:pStyle w:val="TableText"/>
              <w:keepNext/>
              <w:keepLines/>
              <w:jc w:val="right"/>
            </w:pPr>
            <w:r w:rsidRPr="00357367">
              <w:t>3,145</w:t>
            </w:r>
          </w:p>
        </w:tc>
        <w:tc>
          <w:tcPr>
            <w:tcW w:w="389" w:type="pct"/>
            <w:tcBorders>
              <w:bottom w:val="nil"/>
            </w:tcBorders>
            <w:shd w:val="clear" w:color="auto" w:fill="D0EAFF" w:themeFill="accent2" w:themeFillTint="1A"/>
            <w:noWrap/>
            <w:hideMark/>
          </w:tcPr>
          <w:p w14:paraId="3C5A5711" w14:textId="77777777" w:rsidR="002F3AED" w:rsidRPr="00357367" w:rsidRDefault="002F3AED" w:rsidP="00272BC6">
            <w:pPr>
              <w:pStyle w:val="TableText"/>
              <w:keepNext/>
              <w:keepLines/>
              <w:jc w:val="right"/>
            </w:pPr>
            <w:r w:rsidRPr="00357367">
              <w:t>1,585</w:t>
            </w:r>
          </w:p>
        </w:tc>
        <w:tc>
          <w:tcPr>
            <w:tcW w:w="389" w:type="pct"/>
            <w:tcBorders>
              <w:bottom w:val="nil"/>
            </w:tcBorders>
            <w:shd w:val="clear" w:color="auto" w:fill="D0EAFF" w:themeFill="accent2" w:themeFillTint="1A"/>
            <w:noWrap/>
            <w:hideMark/>
          </w:tcPr>
          <w:p w14:paraId="70CAFC5E" w14:textId="77777777" w:rsidR="002F3AED" w:rsidRPr="00357367" w:rsidRDefault="002F3AED" w:rsidP="00272BC6">
            <w:pPr>
              <w:pStyle w:val="TableText"/>
              <w:keepNext/>
              <w:keepLines/>
              <w:jc w:val="right"/>
            </w:pPr>
            <w:r w:rsidRPr="00357367">
              <w:t>1,494</w:t>
            </w:r>
          </w:p>
        </w:tc>
        <w:tc>
          <w:tcPr>
            <w:tcW w:w="389" w:type="pct"/>
            <w:tcBorders>
              <w:bottom w:val="nil"/>
            </w:tcBorders>
            <w:shd w:val="clear" w:color="auto" w:fill="D0EAFF" w:themeFill="accent2" w:themeFillTint="1A"/>
            <w:noWrap/>
            <w:hideMark/>
          </w:tcPr>
          <w:p w14:paraId="36409025" w14:textId="77777777" w:rsidR="002F3AED" w:rsidRPr="00357367" w:rsidRDefault="002F3AED" w:rsidP="00272BC6">
            <w:pPr>
              <w:pStyle w:val="TableText"/>
              <w:keepNext/>
              <w:keepLines/>
              <w:jc w:val="right"/>
            </w:pPr>
            <w:r w:rsidRPr="00357367">
              <w:t>1,029</w:t>
            </w:r>
          </w:p>
        </w:tc>
        <w:tc>
          <w:tcPr>
            <w:tcW w:w="389" w:type="pct"/>
            <w:tcBorders>
              <w:bottom w:val="nil"/>
            </w:tcBorders>
            <w:shd w:val="clear" w:color="auto" w:fill="D0EAFF" w:themeFill="accent2" w:themeFillTint="1A"/>
            <w:noWrap/>
            <w:hideMark/>
          </w:tcPr>
          <w:p w14:paraId="65E6A7CB" w14:textId="77777777" w:rsidR="002F3AED" w:rsidRPr="00357367" w:rsidRDefault="002F3AED" w:rsidP="00272BC6">
            <w:pPr>
              <w:pStyle w:val="TableText"/>
              <w:keepNext/>
              <w:keepLines/>
              <w:jc w:val="right"/>
            </w:pPr>
            <w:r w:rsidRPr="00357367">
              <w:t>518</w:t>
            </w:r>
          </w:p>
        </w:tc>
      </w:tr>
      <w:tr w:rsidR="00C06CD5" w:rsidRPr="00357367" w14:paraId="5E38B1B9" w14:textId="77777777" w:rsidTr="006112AA">
        <w:tc>
          <w:tcPr>
            <w:tcW w:w="1647" w:type="pct"/>
            <w:tcBorders>
              <w:top w:val="nil"/>
              <w:bottom w:val="nil"/>
            </w:tcBorders>
            <w:noWrap/>
            <w:hideMark/>
          </w:tcPr>
          <w:p w14:paraId="4B049616" w14:textId="77777777" w:rsidR="002F3AED" w:rsidRPr="00357367" w:rsidRDefault="002F3AED" w:rsidP="00272BC6">
            <w:pPr>
              <w:pStyle w:val="TableText"/>
              <w:keepNext/>
              <w:keepLines/>
            </w:pPr>
            <w:r w:rsidRPr="00357367">
              <w:t>Pt1.6.2: Temporary woodland swamp</w:t>
            </w:r>
          </w:p>
        </w:tc>
        <w:tc>
          <w:tcPr>
            <w:tcW w:w="509" w:type="pct"/>
            <w:tcBorders>
              <w:top w:val="nil"/>
              <w:bottom w:val="nil"/>
            </w:tcBorders>
            <w:noWrap/>
            <w:hideMark/>
          </w:tcPr>
          <w:p w14:paraId="09FEA183" w14:textId="77777777" w:rsidR="002F3AED" w:rsidRPr="00357367" w:rsidRDefault="002F3AED" w:rsidP="00272BC6">
            <w:pPr>
              <w:pStyle w:val="TableText"/>
              <w:keepNext/>
              <w:keepLines/>
              <w:jc w:val="right"/>
            </w:pPr>
            <w:r w:rsidRPr="00357367">
              <w:t>96,401</w:t>
            </w:r>
          </w:p>
        </w:tc>
        <w:tc>
          <w:tcPr>
            <w:tcW w:w="509" w:type="pct"/>
            <w:tcBorders>
              <w:top w:val="nil"/>
              <w:bottom w:val="nil"/>
            </w:tcBorders>
            <w:noWrap/>
            <w:hideMark/>
          </w:tcPr>
          <w:p w14:paraId="0886D810" w14:textId="77777777" w:rsidR="002F3AED" w:rsidRPr="00357367" w:rsidRDefault="002F3AED" w:rsidP="00272BC6">
            <w:pPr>
              <w:pStyle w:val="TableText"/>
              <w:keepNext/>
              <w:keepLines/>
              <w:jc w:val="right"/>
            </w:pPr>
            <w:r w:rsidRPr="00357367">
              <w:t>30,689</w:t>
            </w:r>
          </w:p>
        </w:tc>
        <w:tc>
          <w:tcPr>
            <w:tcW w:w="389" w:type="pct"/>
            <w:tcBorders>
              <w:top w:val="nil"/>
              <w:bottom w:val="nil"/>
            </w:tcBorders>
            <w:noWrap/>
            <w:hideMark/>
          </w:tcPr>
          <w:p w14:paraId="381B9D81" w14:textId="77777777" w:rsidR="002F3AED" w:rsidRPr="00357367" w:rsidRDefault="002F3AED" w:rsidP="00272BC6">
            <w:pPr>
              <w:pStyle w:val="TableText"/>
              <w:keepNext/>
              <w:keepLines/>
              <w:jc w:val="right"/>
            </w:pPr>
            <w:r w:rsidRPr="00357367">
              <w:t>34</w:t>
            </w:r>
          </w:p>
        </w:tc>
        <w:tc>
          <w:tcPr>
            <w:tcW w:w="389" w:type="pct"/>
            <w:tcBorders>
              <w:top w:val="nil"/>
              <w:bottom w:val="nil"/>
            </w:tcBorders>
            <w:noWrap/>
            <w:hideMark/>
          </w:tcPr>
          <w:p w14:paraId="1676207A" w14:textId="77777777" w:rsidR="002F3AED" w:rsidRPr="00357367" w:rsidRDefault="002F3AED" w:rsidP="00272BC6">
            <w:pPr>
              <w:pStyle w:val="TableText"/>
              <w:keepNext/>
              <w:keepLines/>
              <w:jc w:val="right"/>
            </w:pPr>
            <w:r w:rsidRPr="00357367">
              <w:t>355</w:t>
            </w:r>
          </w:p>
        </w:tc>
        <w:tc>
          <w:tcPr>
            <w:tcW w:w="389" w:type="pct"/>
            <w:tcBorders>
              <w:top w:val="nil"/>
              <w:bottom w:val="nil"/>
            </w:tcBorders>
            <w:noWrap/>
            <w:hideMark/>
          </w:tcPr>
          <w:p w14:paraId="4CC8AE27"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49CDF319" w14:textId="77777777" w:rsidR="002F3AED" w:rsidRPr="00357367" w:rsidRDefault="002F3AED" w:rsidP="00272BC6">
            <w:pPr>
              <w:pStyle w:val="TableText"/>
              <w:keepNext/>
              <w:keepLines/>
              <w:jc w:val="right"/>
            </w:pPr>
            <w:r w:rsidRPr="00357367">
              <w:t>412</w:t>
            </w:r>
          </w:p>
        </w:tc>
        <w:tc>
          <w:tcPr>
            <w:tcW w:w="389" w:type="pct"/>
            <w:tcBorders>
              <w:top w:val="nil"/>
              <w:bottom w:val="nil"/>
            </w:tcBorders>
            <w:noWrap/>
            <w:hideMark/>
          </w:tcPr>
          <w:p w14:paraId="7CF3D341" w14:textId="77777777" w:rsidR="002F3AED" w:rsidRPr="00357367" w:rsidRDefault="002F3AED" w:rsidP="00272BC6">
            <w:pPr>
              <w:pStyle w:val="TableText"/>
              <w:keepNext/>
              <w:keepLines/>
              <w:jc w:val="right"/>
            </w:pPr>
            <w:r w:rsidRPr="00357367">
              <w:t>375</w:t>
            </w:r>
          </w:p>
        </w:tc>
        <w:tc>
          <w:tcPr>
            <w:tcW w:w="389" w:type="pct"/>
            <w:tcBorders>
              <w:top w:val="nil"/>
              <w:bottom w:val="nil"/>
            </w:tcBorders>
            <w:noWrap/>
            <w:hideMark/>
          </w:tcPr>
          <w:p w14:paraId="30FC6843" w14:textId="77777777" w:rsidR="002F3AED" w:rsidRPr="00357367" w:rsidRDefault="002F3AED" w:rsidP="00272BC6">
            <w:pPr>
              <w:pStyle w:val="TableText"/>
              <w:keepNext/>
              <w:keepLines/>
              <w:jc w:val="right"/>
            </w:pPr>
            <w:r w:rsidRPr="00357367">
              <w:t>377</w:t>
            </w:r>
          </w:p>
        </w:tc>
      </w:tr>
      <w:tr w:rsidR="00B82EEC" w:rsidRPr="00357367" w14:paraId="07DF9125"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4006E8D0" w14:textId="417D2466" w:rsidR="002F3AED" w:rsidRPr="00357367" w:rsidRDefault="002F3AED" w:rsidP="00272BC6">
            <w:pPr>
              <w:pStyle w:val="TableText"/>
              <w:keepNext/>
              <w:keepLines/>
            </w:pPr>
            <w:r w:rsidRPr="00357367">
              <w:t>Pt2.3.2: Freshwater meadow</w:t>
            </w:r>
            <w:r w:rsidR="00FB15BF" w:rsidRPr="00357367">
              <w:t>*</w:t>
            </w:r>
          </w:p>
        </w:tc>
        <w:tc>
          <w:tcPr>
            <w:tcW w:w="509" w:type="pct"/>
            <w:tcBorders>
              <w:bottom w:val="nil"/>
            </w:tcBorders>
            <w:shd w:val="clear" w:color="auto" w:fill="D0EAFF" w:themeFill="accent2" w:themeFillTint="1A"/>
            <w:noWrap/>
            <w:hideMark/>
          </w:tcPr>
          <w:p w14:paraId="641E4EE6" w14:textId="77777777" w:rsidR="002F3AED" w:rsidRPr="00357367" w:rsidRDefault="002F3AED" w:rsidP="00272BC6">
            <w:pPr>
              <w:pStyle w:val="TableText"/>
              <w:keepNext/>
              <w:keepLines/>
              <w:jc w:val="right"/>
            </w:pPr>
            <w:r w:rsidRPr="00357367">
              <w:t>103,121</w:t>
            </w:r>
          </w:p>
        </w:tc>
        <w:tc>
          <w:tcPr>
            <w:tcW w:w="509" w:type="pct"/>
            <w:tcBorders>
              <w:bottom w:val="nil"/>
            </w:tcBorders>
            <w:shd w:val="clear" w:color="auto" w:fill="D0EAFF" w:themeFill="accent2" w:themeFillTint="1A"/>
            <w:noWrap/>
            <w:hideMark/>
          </w:tcPr>
          <w:p w14:paraId="79C5B780" w14:textId="77777777" w:rsidR="002F3AED" w:rsidRPr="00357367" w:rsidRDefault="002F3AED" w:rsidP="00272BC6">
            <w:pPr>
              <w:pStyle w:val="TableText"/>
              <w:keepNext/>
              <w:keepLines/>
              <w:jc w:val="right"/>
            </w:pPr>
            <w:r w:rsidRPr="00357367">
              <w:t>25,830</w:t>
            </w:r>
          </w:p>
        </w:tc>
        <w:tc>
          <w:tcPr>
            <w:tcW w:w="389" w:type="pct"/>
            <w:tcBorders>
              <w:bottom w:val="nil"/>
            </w:tcBorders>
            <w:shd w:val="clear" w:color="auto" w:fill="D0EAFF" w:themeFill="accent2" w:themeFillTint="1A"/>
            <w:noWrap/>
            <w:hideMark/>
          </w:tcPr>
          <w:p w14:paraId="311DA38F" w14:textId="77777777" w:rsidR="002F3AED" w:rsidRPr="00357367" w:rsidRDefault="002F3AED" w:rsidP="00272BC6">
            <w:pPr>
              <w:pStyle w:val="TableText"/>
              <w:keepNext/>
              <w:keepLines/>
              <w:jc w:val="right"/>
            </w:pPr>
            <w:r w:rsidRPr="00357367">
              <w:t>8,449</w:t>
            </w:r>
          </w:p>
        </w:tc>
        <w:tc>
          <w:tcPr>
            <w:tcW w:w="389" w:type="pct"/>
            <w:tcBorders>
              <w:bottom w:val="nil"/>
            </w:tcBorders>
            <w:shd w:val="clear" w:color="auto" w:fill="D0EAFF" w:themeFill="accent2" w:themeFillTint="1A"/>
            <w:noWrap/>
            <w:hideMark/>
          </w:tcPr>
          <w:p w14:paraId="59187ABE" w14:textId="77777777" w:rsidR="002F3AED" w:rsidRPr="00357367" w:rsidRDefault="002F3AED" w:rsidP="00272BC6">
            <w:pPr>
              <w:pStyle w:val="TableText"/>
              <w:keepNext/>
              <w:keepLines/>
              <w:jc w:val="right"/>
            </w:pPr>
            <w:r w:rsidRPr="00357367">
              <w:t>6,944</w:t>
            </w:r>
          </w:p>
        </w:tc>
        <w:tc>
          <w:tcPr>
            <w:tcW w:w="389" w:type="pct"/>
            <w:tcBorders>
              <w:bottom w:val="nil"/>
            </w:tcBorders>
            <w:shd w:val="clear" w:color="auto" w:fill="D0EAFF" w:themeFill="accent2" w:themeFillTint="1A"/>
            <w:noWrap/>
            <w:hideMark/>
          </w:tcPr>
          <w:p w14:paraId="1B29A40A" w14:textId="77777777" w:rsidR="002F3AED" w:rsidRPr="00357367" w:rsidRDefault="002F3AED" w:rsidP="00272BC6">
            <w:pPr>
              <w:pStyle w:val="TableText"/>
              <w:keepNext/>
              <w:keepLines/>
              <w:jc w:val="right"/>
            </w:pPr>
            <w:r w:rsidRPr="00357367">
              <w:t>8,268</w:t>
            </w:r>
          </w:p>
        </w:tc>
        <w:tc>
          <w:tcPr>
            <w:tcW w:w="389" w:type="pct"/>
            <w:tcBorders>
              <w:bottom w:val="nil"/>
            </w:tcBorders>
            <w:shd w:val="clear" w:color="auto" w:fill="D0EAFF" w:themeFill="accent2" w:themeFillTint="1A"/>
            <w:noWrap/>
            <w:hideMark/>
          </w:tcPr>
          <w:p w14:paraId="2786E562" w14:textId="77777777" w:rsidR="002F3AED" w:rsidRPr="00357367" w:rsidRDefault="002F3AED" w:rsidP="00272BC6">
            <w:pPr>
              <w:pStyle w:val="TableText"/>
              <w:keepNext/>
              <w:keepLines/>
              <w:jc w:val="right"/>
            </w:pPr>
            <w:r w:rsidRPr="00357367">
              <w:t>8,163</w:t>
            </w:r>
          </w:p>
        </w:tc>
        <w:tc>
          <w:tcPr>
            <w:tcW w:w="389" w:type="pct"/>
            <w:tcBorders>
              <w:bottom w:val="nil"/>
            </w:tcBorders>
            <w:shd w:val="clear" w:color="auto" w:fill="D0EAFF" w:themeFill="accent2" w:themeFillTint="1A"/>
            <w:noWrap/>
            <w:hideMark/>
          </w:tcPr>
          <w:p w14:paraId="7D1A9A98" w14:textId="77777777" w:rsidR="002F3AED" w:rsidRPr="00357367" w:rsidRDefault="002F3AED" w:rsidP="00272BC6">
            <w:pPr>
              <w:pStyle w:val="TableText"/>
              <w:keepNext/>
              <w:keepLines/>
              <w:jc w:val="right"/>
            </w:pPr>
            <w:r w:rsidRPr="00357367">
              <w:t>8,957</w:t>
            </w:r>
          </w:p>
        </w:tc>
        <w:tc>
          <w:tcPr>
            <w:tcW w:w="389" w:type="pct"/>
            <w:tcBorders>
              <w:bottom w:val="nil"/>
            </w:tcBorders>
            <w:shd w:val="clear" w:color="auto" w:fill="D0EAFF" w:themeFill="accent2" w:themeFillTint="1A"/>
            <w:noWrap/>
            <w:hideMark/>
          </w:tcPr>
          <w:p w14:paraId="00A9A9B1" w14:textId="77777777" w:rsidR="002F3AED" w:rsidRPr="00357367" w:rsidRDefault="002F3AED" w:rsidP="00272BC6">
            <w:pPr>
              <w:pStyle w:val="TableText"/>
              <w:keepNext/>
              <w:keepLines/>
              <w:jc w:val="right"/>
            </w:pPr>
            <w:r w:rsidRPr="00357367">
              <w:t>441</w:t>
            </w:r>
          </w:p>
        </w:tc>
      </w:tr>
      <w:tr w:rsidR="00C06CD5" w:rsidRPr="00357367" w14:paraId="22BD3DFE" w14:textId="77777777" w:rsidTr="006112AA">
        <w:tc>
          <w:tcPr>
            <w:tcW w:w="1647" w:type="pct"/>
            <w:tcBorders>
              <w:bottom w:val="nil"/>
            </w:tcBorders>
            <w:shd w:val="clear" w:color="auto" w:fill="D0EAFF" w:themeFill="accent2" w:themeFillTint="1A"/>
            <w:noWrap/>
            <w:hideMark/>
          </w:tcPr>
          <w:p w14:paraId="26CFE181" w14:textId="747E380C" w:rsidR="002F3AED" w:rsidRPr="00357367" w:rsidRDefault="002F3AED" w:rsidP="00272BC6">
            <w:pPr>
              <w:pStyle w:val="TableText"/>
              <w:keepNext/>
              <w:keepLines/>
            </w:pPr>
            <w:r w:rsidRPr="00357367">
              <w:t>Pp4.2: Permanent wetland</w:t>
            </w:r>
            <w:r w:rsidR="00FB15BF" w:rsidRPr="00357367">
              <w:t>*</w:t>
            </w:r>
          </w:p>
        </w:tc>
        <w:tc>
          <w:tcPr>
            <w:tcW w:w="509" w:type="pct"/>
            <w:tcBorders>
              <w:bottom w:val="nil"/>
            </w:tcBorders>
            <w:shd w:val="clear" w:color="auto" w:fill="D0EAFF" w:themeFill="accent2" w:themeFillTint="1A"/>
            <w:noWrap/>
            <w:hideMark/>
          </w:tcPr>
          <w:p w14:paraId="100AE586" w14:textId="77777777" w:rsidR="002F3AED" w:rsidRPr="00357367" w:rsidRDefault="002F3AED" w:rsidP="00272BC6">
            <w:pPr>
              <w:pStyle w:val="TableText"/>
              <w:keepNext/>
              <w:keepLines/>
              <w:jc w:val="right"/>
            </w:pPr>
            <w:r w:rsidRPr="00357367">
              <w:t>57,996</w:t>
            </w:r>
          </w:p>
        </w:tc>
        <w:tc>
          <w:tcPr>
            <w:tcW w:w="509" w:type="pct"/>
            <w:tcBorders>
              <w:bottom w:val="nil"/>
            </w:tcBorders>
            <w:shd w:val="clear" w:color="auto" w:fill="D0EAFF" w:themeFill="accent2" w:themeFillTint="1A"/>
            <w:noWrap/>
            <w:hideMark/>
          </w:tcPr>
          <w:p w14:paraId="0D1404BC" w14:textId="77777777" w:rsidR="002F3AED" w:rsidRPr="00357367" w:rsidRDefault="002F3AED" w:rsidP="00272BC6">
            <w:pPr>
              <w:pStyle w:val="TableText"/>
              <w:keepNext/>
              <w:keepLines/>
              <w:jc w:val="right"/>
            </w:pPr>
            <w:r w:rsidRPr="00357367">
              <w:t>22,462</w:t>
            </w:r>
          </w:p>
        </w:tc>
        <w:tc>
          <w:tcPr>
            <w:tcW w:w="389" w:type="pct"/>
            <w:tcBorders>
              <w:bottom w:val="nil"/>
            </w:tcBorders>
            <w:shd w:val="clear" w:color="auto" w:fill="D0EAFF" w:themeFill="accent2" w:themeFillTint="1A"/>
            <w:noWrap/>
            <w:hideMark/>
          </w:tcPr>
          <w:p w14:paraId="54066139" w14:textId="77777777" w:rsidR="002F3AED" w:rsidRPr="00357367" w:rsidRDefault="002F3AED" w:rsidP="00272BC6">
            <w:pPr>
              <w:pStyle w:val="TableText"/>
              <w:keepNext/>
              <w:keepLines/>
              <w:jc w:val="right"/>
            </w:pPr>
            <w:r w:rsidRPr="00357367">
              <w:t>1,681</w:t>
            </w:r>
          </w:p>
        </w:tc>
        <w:tc>
          <w:tcPr>
            <w:tcW w:w="389" w:type="pct"/>
            <w:tcBorders>
              <w:bottom w:val="nil"/>
            </w:tcBorders>
            <w:shd w:val="clear" w:color="auto" w:fill="D0EAFF" w:themeFill="accent2" w:themeFillTint="1A"/>
            <w:noWrap/>
            <w:hideMark/>
          </w:tcPr>
          <w:p w14:paraId="13CC9D64" w14:textId="77777777" w:rsidR="002F3AED" w:rsidRPr="00357367" w:rsidRDefault="002F3AED" w:rsidP="00272BC6">
            <w:pPr>
              <w:pStyle w:val="TableText"/>
              <w:keepNext/>
              <w:keepLines/>
              <w:jc w:val="right"/>
            </w:pPr>
            <w:r w:rsidRPr="00357367">
              <w:t>3,535</w:t>
            </w:r>
          </w:p>
        </w:tc>
        <w:tc>
          <w:tcPr>
            <w:tcW w:w="389" w:type="pct"/>
            <w:tcBorders>
              <w:bottom w:val="nil"/>
            </w:tcBorders>
            <w:shd w:val="clear" w:color="auto" w:fill="D0EAFF" w:themeFill="accent2" w:themeFillTint="1A"/>
            <w:noWrap/>
            <w:hideMark/>
          </w:tcPr>
          <w:p w14:paraId="2BBEC0BF" w14:textId="77777777" w:rsidR="002F3AED" w:rsidRPr="00357367" w:rsidRDefault="002F3AED" w:rsidP="00272BC6">
            <w:pPr>
              <w:pStyle w:val="TableText"/>
              <w:keepNext/>
              <w:keepLines/>
              <w:jc w:val="right"/>
            </w:pPr>
            <w:r w:rsidRPr="00357367">
              <w:t>2,422</w:t>
            </w:r>
          </w:p>
        </w:tc>
        <w:tc>
          <w:tcPr>
            <w:tcW w:w="389" w:type="pct"/>
            <w:tcBorders>
              <w:bottom w:val="nil"/>
            </w:tcBorders>
            <w:shd w:val="clear" w:color="auto" w:fill="D0EAFF" w:themeFill="accent2" w:themeFillTint="1A"/>
            <w:noWrap/>
            <w:hideMark/>
          </w:tcPr>
          <w:p w14:paraId="4FF53ACC" w14:textId="77777777" w:rsidR="002F3AED" w:rsidRPr="00357367" w:rsidRDefault="002F3AED" w:rsidP="00272BC6">
            <w:pPr>
              <w:pStyle w:val="TableText"/>
              <w:keepNext/>
              <w:keepLines/>
              <w:jc w:val="right"/>
            </w:pPr>
            <w:r w:rsidRPr="00357367">
              <w:t>5,365</w:t>
            </w:r>
          </w:p>
        </w:tc>
        <w:tc>
          <w:tcPr>
            <w:tcW w:w="389" w:type="pct"/>
            <w:tcBorders>
              <w:bottom w:val="nil"/>
            </w:tcBorders>
            <w:shd w:val="clear" w:color="auto" w:fill="D0EAFF" w:themeFill="accent2" w:themeFillTint="1A"/>
            <w:noWrap/>
            <w:hideMark/>
          </w:tcPr>
          <w:p w14:paraId="0DDD9508" w14:textId="77777777" w:rsidR="002F3AED" w:rsidRPr="00357367" w:rsidRDefault="002F3AED" w:rsidP="00272BC6">
            <w:pPr>
              <w:pStyle w:val="TableText"/>
              <w:keepNext/>
              <w:keepLines/>
              <w:jc w:val="right"/>
            </w:pPr>
            <w:r w:rsidRPr="00357367">
              <w:t>4,470</w:t>
            </w:r>
          </w:p>
        </w:tc>
        <w:tc>
          <w:tcPr>
            <w:tcW w:w="389" w:type="pct"/>
            <w:tcBorders>
              <w:bottom w:val="nil"/>
            </w:tcBorders>
            <w:shd w:val="clear" w:color="auto" w:fill="D0EAFF" w:themeFill="accent2" w:themeFillTint="1A"/>
            <w:noWrap/>
            <w:hideMark/>
          </w:tcPr>
          <w:p w14:paraId="08AAFD1F" w14:textId="77777777" w:rsidR="002F3AED" w:rsidRPr="00357367" w:rsidRDefault="002F3AED" w:rsidP="00272BC6">
            <w:pPr>
              <w:pStyle w:val="TableText"/>
              <w:keepNext/>
              <w:keepLines/>
              <w:jc w:val="right"/>
            </w:pPr>
            <w:r w:rsidRPr="00357367">
              <w:t>2,486</w:t>
            </w:r>
          </w:p>
        </w:tc>
      </w:tr>
      <w:tr w:rsidR="00B82EEC" w:rsidRPr="00357367" w14:paraId="3CDA460D"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510007CC" w14:textId="63B083DE" w:rsidR="002F3AED" w:rsidRPr="00357367" w:rsidRDefault="002F3AED" w:rsidP="00272BC6">
            <w:pPr>
              <w:pStyle w:val="TableText"/>
              <w:keepNext/>
              <w:keepLines/>
            </w:pPr>
            <w:r w:rsidRPr="00357367">
              <w:t xml:space="preserve">Pt1.2.2: Temporary </w:t>
            </w:r>
            <w:r w:rsidR="006F68A8" w:rsidRPr="00357367">
              <w:t>B</w:t>
            </w:r>
            <w:r w:rsidRPr="00357367">
              <w:t xml:space="preserve">lack </w:t>
            </w:r>
            <w:r w:rsidR="006F68A8" w:rsidRPr="00357367">
              <w:t>B</w:t>
            </w:r>
            <w:r w:rsidRPr="00357367">
              <w:t>ox swamp</w:t>
            </w:r>
            <w:r w:rsidR="00FB15BF" w:rsidRPr="00357367">
              <w:t>*</w:t>
            </w:r>
          </w:p>
        </w:tc>
        <w:tc>
          <w:tcPr>
            <w:tcW w:w="509" w:type="pct"/>
            <w:tcBorders>
              <w:bottom w:val="nil"/>
            </w:tcBorders>
            <w:shd w:val="clear" w:color="auto" w:fill="D0EAFF" w:themeFill="accent2" w:themeFillTint="1A"/>
            <w:noWrap/>
            <w:hideMark/>
          </w:tcPr>
          <w:p w14:paraId="093804BD" w14:textId="77777777" w:rsidR="002F3AED" w:rsidRPr="00357367" w:rsidRDefault="002F3AED" w:rsidP="00272BC6">
            <w:pPr>
              <w:pStyle w:val="TableText"/>
              <w:keepNext/>
              <w:keepLines/>
              <w:jc w:val="right"/>
            </w:pPr>
            <w:r w:rsidRPr="00357367">
              <w:t>61,058</w:t>
            </w:r>
          </w:p>
        </w:tc>
        <w:tc>
          <w:tcPr>
            <w:tcW w:w="509" w:type="pct"/>
            <w:tcBorders>
              <w:bottom w:val="nil"/>
            </w:tcBorders>
            <w:shd w:val="clear" w:color="auto" w:fill="D0EAFF" w:themeFill="accent2" w:themeFillTint="1A"/>
            <w:noWrap/>
            <w:hideMark/>
          </w:tcPr>
          <w:p w14:paraId="451A8227" w14:textId="77777777" w:rsidR="002F3AED" w:rsidRPr="00357367" w:rsidRDefault="002F3AED" w:rsidP="00272BC6">
            <w:pPr>
              <w:pStyle w:val="TableText"/>
              <w:keepNext/>
              <w:keepLines/>
              <w:jc w:val="right"/>
            </w:pPr>
            <w:r w:rsidRPr="00357367">
              <w:t>20,222</w:t>
            </w:r>
          </w:p>
        </w:tc>
        <w:tc>
          <w:tcPr>
            <w:tcW w:w="389" w:type="pct"/>
            <w:tcBorders>
              <w:bottom w:val="nil"/>
            </w:tcBorders>
            <w:shd w:val="clear" w:color="auto" w:fill="D0EAFF" w:themeFill="accent2" w:themeFillTint="1A"/>
            <w:noWrap/>
            <w:hideMark/>
          </w:tcPr>
          <w:p w14:paraId="24FFF48D" w14:textId="77777777" w:rsidR="002F3AED" w:rsidRPr="00357367" w:rsidRDefault="002F3AED" w:rsidP="00272BC6">
            <w:pPr>
              <w:pStyle w:val="TableText"/>
              <w:keepNext/>
              <w:keepLines/>
              <w:jc w:val="right"/>
            </w:pPr>
            <w:r w:rsidRPr="00357367">
              <w:t>294</w:t>
            </w:r>
          </w:p>
        </w:tc>
        <w:tc>
          <w:tcPr>
            <w:tcW w:w="389" w:type="pct"/>
            <w:tcBorders>
              <w:bottom w:val="nil"/>
            </w:tcBorders>
            <w:shd w:val="clear" w:color="auto" w:fill="D0EAFF" w:themeFill="accent2" w:themeFillTint="1A"/>
            <w:noWrap/>
            <w:hideMark/>
          </w:tcPr>
          <w:p w14:paraId="0A558BA9" w14:textId="77777777" w:rsidR="002F3AED" w:rsidRPr="00357367" w:rsidRDefault="002F3AED" w:rsidP="00272BC6">
            <w:pPr>
              <w:pStyle w:val="TableText"/>
              <w:keepNext/>
              <w:keepLines/>
              <w:jc w:val="right"/>
            </w:pPr>
            <w:r w:rsidRPr="00357367">
              <w:t>1,113</w:t>
            </w:r>
          </w:p>
        </w:tc>
        <w:tc>
          <w:tcPr>
            <w:tcW w:w="389" w:type="pct"/>
            <w:tcBorders>
              <w:bottom w:val="nil"/>
            </w:tcBorders>
            <w:shd w:val="clear" w:color="auto" w:fill="D0EAFF" w:themeFill="accent2" w:themeFillTint="1A"/>
            <w:noWrap/>
            <w:hideMark/>
          </w:tcPr>
          <w:p w14:paraId="0EDB7BFC" w14:textId="77777777" w:rsidR="002F3AED" w:rsidRPr="00357367" w:rsidRDefault="002F3AED" w:rsidP="00272BC6">
            <w:pPr>
              <w:pStyle w:val="TableText"/>
              <w:keepNext/>
              <w:keepLines/>
              <w:jc w:val="right"/>
            </w:pPr>
            <w:r w:rsidRPr="00357367">
              <w:t>209</w:t>
            </w:r>
          </w:p>
        </w:tc>
        <w:tc>
          <w:tcPr>
            <w:tcW w:w="389" w:type="pct"/>
            <w:tcBorders>
              <w:bottom w:val="nil"/>
            </w:tcBorders>
            <w:shd w:val="clear" w:color="auto" w:fill="D0EAFF" w:themeFill="accent2" w:themeFillTint="1A"/>
            <w:noWrap/>
            <w:hideMark/>
          </w:tcPr>
          <w:p w14:paraId="15301EC2" w14:textId="77777777" w:rsidR="002F3AED" w:rsidRPr="00357367" w:rsidRDefault="002F3AED" w:rsidP="00272BC6">
            <w:pPr>
              <w:pStyle w:val="TableText"/>
              <w:keepNext/>
              <w:keepLines/>
              <w:jc w:val="right"/>
            </w:pPr>
            <w:r w:rsidRPr="00357367">
              <w:t>232</w:t>
            </w:r>
          </w:p>
        </w:tc>
        <w:tc>
          <w:tcPr>
            <w:tcW w:w="389" w:type="pct"/>
            <w:tcBorders>
              <w:bottom w:val="nil"/>
            </w:tcBorders>
            <w:shd w:val="clear" w:color="auto" w:fill="D0EAFF" w:themeFill="accent2" w:themeFillTint="1A"/>
            <w:noWrap/>
            <w:hideMark/>
          </w:tcPr>
          <w:p w14:paraId="7218B265" w14:textId="77777777" w:rsidR="002F3AED" w:rsidRPr="00357367" w:rsidRDefault="002F3AED" w:rsidP="00272BC6">
            <w:pPr>
              <w:pStyle w:val="TableText"/>
              <w:keepNext/>
              <w:keepLines/>
              <w:jc w:val="right"/>
            </w:pPr>
            <w:r w:rsidRPr="00357367">
              <w:t>274</w:t>
            </w:r>
          </w:p>
        </w:tc>
        <w:tc>
          <w:tcPr>
            <w:tcW w:w="389" w:type="pct"/>
            <w:tcBorders>
              <w:bottom w:val="nil"/>
            </w:tcBorders>
            <w:shd w:val="clear" w:color="auto" w:fill="D0EAFF" w:themeFill="accent2" w:themeFillTint="1A"/>
            <w:noWrap/>
            <w:hideMark/>
          </w:tcPr>
          <w:p w14:paraId="3880B631" w14:textId="77777777" w:rsidR="002F3AED" w:rsidRPr="00357367" w:rsidRDefault="002F3AED" w:rsidP="00272BC6">
            <w:pPr>
              <w:pStyle w:val="TableText"/>
              <w:keepNext/>
              <w:keepLines/>
              <w:jc w:val="right"/>
            </w:pPr>
            <w:r w:rsidRPr="00357367">
              <w:t>214</w:t>
            </w:r>
          </w:p>
        </w:tc>
      </w:tr>
      <w:tr w:rsidR="00C06CD5" w:rsidRPr="00357367" w14:paraId="777A2050" w14:textId="77777777" w:rsidTr="006112AA">
        <w:tc>
          <w:tcPr>
            <w:tcW w:w="1647" w:type="pct"/>
            <w:tcBorders>
              <w:top w:val="nil"/>
              <w:bottom w:val="nil"/>
            </w:tcBorders>
            <w:noWrap/>
            <w:hideMark/>
          </w:tcPr>
          <w:p w14:paraId="1CBE28CE" w14:textId="77777777" w:rsidR="002F3AED" w:rsidRPr="00357367" w:rsidRDefault="002F3AED" w:rsidP="00272BC6">
            <w:pPr>
              <w:pStyle w:val="TableText"/>
              <w:keepNext/>
              <w:keepLines/>
            </w:pPr>
            <w:r w:rsidRPr="00357367">
              <w:t>Pp2.1.2: Permanent tall emergent marsh</w:t>
            </w:r>
          </w:p>
        </w:tc>
        <w:tc>
          <w:tcPr>
            <w:tcW w:w="509" w:type="pct"/>
            <w:tcBorders>
              <w:top w:val="nil"/>
              <w:bottom w:val="nil"/>
            </w:tcBorders>
            <w:noWrap/>
            <w:hideMark/>
          </w:tcPr>
          <w:p w14:paraId="463036A2" w14:textId="77777777" w:rsidR="002F3AED" w:rsidRPr="00357367" w:rsidRDefault="002F3AED" w:rsidP="00272BC6">
            <w:pPr>
              <w:pStyle w:val="TableText"/>
              <w:keepNext/>
              <w:keepLines/>
              <w:jc w:val="right"/>
            </w:pPr>
            <w:r w:rsidRPr="00357367">
              <w:t>8,001</w:t>
            </w:r>
          </w:p>
        </w:tc>
        <w:tc>
          <w:tcPr>
            <w:tcW w:w="509" w:type="pct"/>
            <w:tcBorders>
              <w:top w:val="nil"/>
              <w:bottom w:val="nil"/>
            </w:tcBorders>
            <w:noWrap/>
            <w:hideMark/>
          </w:tcPr>
          <w:p w14:paraId="42ACCFD9" w14:textId="77777777" w:rsidR="002F3AED" w:rsidRPr="00357367" w:rsidRDefault="002F3AED" w:rsidP="00272BC6">
            <w:pPr>
              <w:pStyle w:val="TableText"/>
              <w:keepNext/>
              <w:keepLines/>
              <w:jc w:val="right"/>
            </w:pPr>
            <w:r w:rsidRPr="00357367">
              <w:t>7,498</w:t>
            </w:r>
          </w:p>
        </w:tc>
        <w:tc>
          <w:tcPr>
            <w:tcW w:w="389" w:type="pct"/>
            <w:tcBorders>
              <w:top w:val="nil"/>
              <w:bottom w:val="nil"/>
            </w:tcBorders>
            <w:noWrap/>
            <w:hideMark/>
          </w:tcPr>
          <w:p w14:paraId="7AAEA05B" w14:textId="77777777" w:rsidR="002F3AED" w:rsidRPr="00357367" w:rsidRDefault="002F3AED" w:rsidP="00272BC6">
            <w:pPr>
              <w:pStyle w:val="TableText"/>
              <w:keepNext/>
              <w:keepLines/>
              <w:jc w:val="right"/>
            </w:pPr>
            <w:r w:rsidRPr="00357367">
              <w:t>3,449</w:t>
            </w:r>
          </w:p>
        </w:tc>
        <w:tc>
          <w:tcPr>
            <w:tcW w:w="389" w:type="pct"/>
            <w:tcBorders>
              <w:top w:val="nil"/>
              <w:bottom w:val="nil"/>
            </w:tcBorders>
            <w:noWrap/>
            <w:hideMark/>
          </w:tcPr>
          <w:p w14:paraId="184AABD0" w14:textId="77777777" w:rsidR="002F3AED" w:rsidRPr="00357367" w:rsidRDefault="002F3AED" w:rsidP="00272BC6">
            <w:pPr>
              <w:pStyle w:val="TableText"/>
              <w:keepNext/>
              <w:keepLines/>
              <w:jc w:val="right"/>
            </w:pPr>
            <w:r w:rsidRPr="00357367">
              <w:t>4,156</w:t>
            </w:r>
          </w:p>
        </w:tc>
        <w:tc>
          <w:tcPr>
            <w:tcW w:w="389" w:type="pct"/>
            <w:tcBorders>
              <w:top w:val="nil"/>
              <w:bottom w:val="nil"/>
            </w:tcBorders>
            <w:noWrap/>
            <w:hideMark/>
          </w:tcPr>
          <w:p w14:paraId="03ADFB7F"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4495DBB4" w14:textId="77777777" w:rsidR="002F3AED" w:rsidRPr="00357367" w:rsidRDefault="002F3AED" w:rsidP="00272BC6">
            <w:pPr>
              <w:pStyle w:val="TableText"/>
              <w:keepNext/>
              <w:keepLines/>
              <w:jc w:val="right"/>
            </w:pPr>
            <w:r w:rsidRPr="00357367">
              <w:t>3,451</w:t>
            </w:r>
          </w:p>
        </w:tc>
        <w:tc>
          <w:tcPr>
            <w:tcW w:w="389" w:type="pct"/>
            <w:tcBorders>
              <w:top w:val="nil"/>
              <w:bottom w:val="nil"/>
            </w:tcBorders>
            <w:noWrap/>
            <w:hideMark/>
          </w:tcPr>
          <w:p w14:paraId="441A5471" w14:textId="77777777" w:rsidR="002F3AED" w:rsidRPr="00357367" w:rsidRDefault="002F3AED" w:rsidP="00272BC6">
            <w:pPr>
              <w:pStyle w:val="TableText"/>
              <w:keepNext/>
              <w:keepLines/>
              <w:jc w:val="right"/>
            </w:pPr>
            <w:r w:rsidRPr="00357367">
              <w:t>4,156</w:t>
            </w:r>
          </w:p>
        </w:tc>
        <w:tc>
          <w:tcPr>
            <w:tcW w:w="389" w:type="pct"/>
            <w:tcBorders>
              <w:top w:val="nil"/>
              <w:bottom w:val="nil"/>
            </w:tcBorders>
            <w:noWrap/>
            <w:hideMark/>
          </w:tcPr>
          <w:p w14:paraId="41265AE7" w14:textId="77777777" w:rsidR="002F3AED" w:rsidRPr="00357367" w:rsidRDefault="002F3AED" w:rsidP="00272BC6">
            <w:pPr>
              <w:pStyle w:val="TableText"/>
              <w:keepNext/>
              <w:keepLines/>
              <w:jc w:val="right"/>
            </w:pPr>
            <w:r w:rsidRPr="00357367">
              <w:t>4,156</w:t>
            </w:r>
          </w:p>
        </w:tc>
      </w:tr>
      <w:tr w:rsidR="00B82EEC" w:rsidRPr="00357367" w14:paraId="4669BF52"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23369972" w14:textId="225F5651" w:rsidR="002F3AED" w:rsidRPr="00357367" w:rsidRDefault="002F3AED" w:rsidP="00272BC6">
            <w:pPr>
              <w:pStyle w:val="TableText"/>
              <w:keepNext/>
              <w:keepLines/>
            </w:pPr>
            <w:r w:rsidRPr="00357367">
              <w:t xml:space="preserve">Pt1.7.2: Temporary </w:t>
            </w:r>
            <w:r w:rsidR="006F68A8" w:rsidRPr="00357367">
              <w:t>L</w:t>
            </w:r>
            <w:r w:rsidRPr="00357367">
              <w:t>ignum swamp</w:t>
            </w:r>
            <w:r w:rsidR="00FB15BF" w:rsidRPr="00357367">
              <w:t>*</w:t>
            </w:r>
          </w:p>
        </w:tc>
        <w:tc>
          <w:tcPr>
            <w:tcW w:w="509" w:type="pct"/>
            <w:tcBorders>
              <w:bottom w:val="nil"/>
            </w:tcBorders>
            <w:shd w:val="clear" w:color="auto" w:fill="D0EAFF" w:themeFill="accent2" w:themeFillTint="1A"/>
            <w:noWrap/>
            <w:hideMark/>
          </w:tcPr>
          <w:p w14:paraId="00A971FA" w14:textId="77777777" w:rsidR="002F3AED" w:rsidRPr="00357367" w:rsidRDefault="002F3AED" w:rsidP="00272BC6">
            <w:pPr>
              <w:pStyle w:val="TableText"/>
              <w:keepNext/>
              <w:keepLines/>
              <w:jc w:val="right"/>
            </w:pPr>
            <w:r w:rsidRPr="00357367">
              <w:t>37,633</w:t>
            </w:r>
          </w:p>
        </w:tc>
        <w:tc>
          <w:tcPr>
            <w:tcW w:w="509" w:type="pct"/>
            <w:tcBorders>
              <w:bottom w:val="nil"/>
            </w:tcBorders>
            <w:shd w:val="clear" w:color="auto" w:fill="D0EAFF" w:themeFill="accent2" w:themeFillTint="1A"/>
            <w:noWrap/>
            <w:hideMark/>
          </w:tcPr>
          <w:p w14:paraId="7F8622D6" w14:textId="77777777" w:rsidR="002F3AED" w:rsidRPr="00357367" w:rsidRDefault="002F3AED" w:rsidP="00272BC6">
            <w:pPr>
              <w:pStyle w:val="TableText"/>
              <w:keepNext/>
              <w:keepLines/>
              <w:jc w:val="right"/>
            </w:pPr>
            <w:r w:rsidRPr="00357367">
              <w:t>7,028</w:t>
            </w:r>
          </w:p>
        </w:tc>
        <w:tc>
          <w:tcPr>
            <w:tcW w:w="389" w:type="pct"/>
            <w:tcBorders>
              <w:bottom w:val="nil"/>
            </w:tcBorders>
            <w:shd w:val="clear" w:color="auto" w:fill="D0EAFF" w:themeFill="accent2" w:themeFillTint="1A"/>
            <w:noWrap/>
            <w:hideMark/>
          </w:tcPr>
          <w:p w14:paraId="57F37396" w14:textId="77777777" w:rsidR="002F3AED" w:rsidRPr="00357367" w:rsidRDefault="002F3AED" w:rsidP="00272BC6">
            <w:pPr>
              <w:pStyle w:val="TableText"/>
              <w:keepNext/>
              <w:keepLines/>
              <w:jc w:val="right"/>
            </w:pPr>
            <w:r w:rsidRPr="00357367">
              <w:t>440</w:t>
            </w:r>
          </w:p>
        </w:tc>
        <w:tc>
          <w:tcPr>
            <w:tcW w:w="389" w:type="pct"/>
            <w:tcBorders>
              <w:bottom w:val="nil"/>
            </w:tcBorders>
            <w:shd w:val="clear" w:color="auto" w:fill="D0EAFF" w:themeFill="accent2" w:themeFillTint="1A"/>
            <w:noWrap/>
            <w:hideMark/>
          </w:tcPr>
          <w:p w14:paraId="31A632DC" w14:textId="77777777" w:rsidR="002F3AED" w:rsidRPr="00357367" w:rsidRDefault="002F3AED" w:rsidP="00272BC6">
            <w:pPr>
              <w:pStyle w:val="TableText"/>
              <w:keepNext/>
              <w:keepLines/>
              <w:jc w:val="right"/>
            </w:pPr>
            <w:r w:rsidRPr="00357367">
              <w:t>38</w:t>
            </w:r>
          </w:p>
        </w:tc>
        <w:tc>
          <w:tcPr>
            <w:tcW w:w="389" w:type="pct"/>
            <w:tcBorders>
              <w:bottom w:val="nil"/>
            </w:tcBorders>
            <w:shd w:val="clear" w:color="auto" w:fill="D0EAFF" w:themeFill="accent2" w:themeFillTint="1A"/>
            <w:noWrap/>
            <w:hideMark/>
          </w:tcPr>
          <w:p w14:paraId="4FF9F4F1" w14:textId="77777777" w:rsidR="002F3AED" w:rsidRPr="00357367" w:rsidRDefault="002F3AED" w:rsidP="00272BC6">
            <w:pPr>
              <w:pStyle w:val="TableText"/>
              <w:keepNext/>
              <w:keepLines/>
              <w:jc w:val="right"/>
            </w:pPr>
            <w:r w:rsidRPr="00357367">
              <w:t>1,058</w:t>
            </w:r>
          </w:p>
        </w:tc>
        <w:tc>
          <w:tcPr>
            <w:tcW w:w="389" w:type="pct"/>
            <w:tcBorders>
              <w:bottom w:val="nil"/>
            </w:tcBorders>
            <w:shd w:val="clear" w:color="auto" w:fill="D0EAFF" w:themeFill="accent2" w:themeFillTint="1A"/>
            <w:noWrap/>
            <w:hideMark/>
          </w:tcPr>
          <w:p w14:paraId="4336A548" w14:textId="77777777" w:rsidR="002F3AED" w:rsidRPr="00357367" w:rsidRDefault="002F3AED" w:rsidP="00272BC6">
            <w:pPr>
              <w:pStyle w:val="TableText"/>
              <w:keepNext/>
              <w:keepLines/>
              <w:jc w:val="right"/>
            </w:pPr>
            <w:r w:rsidRPr="00357367">
              <w:t>600</w:t>
            </w:r>
          </w:p>
        </w:tc>
        <w:tc>
          <w:tcPr>
            <w:tcW w:w="389" w:type="pct"/>
            <w:tcBorders>
              <w:bottom w:val="nil"/>
            </w:tcBorders>
            <w:shd w:val="clear" w:color="auto" w:fill="D0EAFF" w:themeFill="accent2" w:themeFillTint="1A"/>
            <w:noWrap/>
            <w:hideMark/>
          </w:tcPr>
          <w:p w14:paraId="226F8BEE" w14:textId="77777777" w:rsidR="002F3AED" w:rsidRPr="00357367" w:rsidRDefault="002F3AED" w:rsidP="00272BC6">
            <w:pPr>
              <w:pStyle w:val="TableText"/>
              <w:keepNext/>
              <w:keepLines/>
              <w:jc w:val="right"/>
            </w:pPr>
            <w:r w:rsidRPr="00357367">
              <w:t>8</w:t>
            </w:r>
          </w:p>
        </w:tc>
        <w:tc>
          <w:tcPr>
            <w:tcW w:w="389" w:type="pct"/>
            <w:tcBorders>
              <w:bottom w:val="nil"/>
            </w:tcBorders>
            <w:shd w:val="clear" w:color="auto" w:fill="D0EAFF" w:themeFill="accent2" w:themeFillTint="1A"/>
            <w:noWrap/>
            <w:hideMark/>
          </w:tcPr>
          <w:p w14:paraId="2C57FBF5" w14:textId="77777777" w:rsidR="002F3AED" w:rsidRPr="00357367" w:rsidRDefault="002F3AED" w:rsidP="00272BC6">
            <w:pPr>
              <w:pStyle w:val="TableText"/>
              <w:keepNext/>
              <w:keepLines/>
              <w:jc w:val="right"/>
            </w:pPr>
            <w:r w:rsidRPr="00357367">
              <w:t>39</w:t>
            </w:r>
          </w:p>
        </w:tc>
      </w:tr>
      <w:tr w:rsidR="00C06CD5" w:rsidRPr="00357367" w14:paraId="5CF59363" w14:textId="77777777" w:rsidTr="006112AA">
        <w:tc>
          <w:tcPr>
            <w:tcW w:w="1647" w:type="pct"/>
            <w:tcBorders>
              <w:top w:val="nil"/>
              <w:bottom w:val="nil"/>
            </w:tcBorders>
            <w:noWrap/>
            <w:hideMark/>
          </w:tcPr>
          <w:p w14:paraId="61DD740B" w14:textId="3823488C" w:rsidR="002F3AED" w:rsidRPr="00357367" w:rsidRDefault="002F3AED" w:rsidP="00272BC6">
            <w:pPr>
              <w:pStyle w:val="TableText"/>
              <w:keepNext/>
              <w:keepLines/>
            </w:pPr>
            <w:r w:rsidRPr="00357367">
              <w:t xml:space="preserve">Pt1.3.2: Temporary </w:t>
            </w:r>
            <w:proofErr w:type="spellStart"/>
            <w:r w:rsidR="006F68A8" w:rsidRPr="00357367">
              <w:t>C</w:t>
            </w:r>
            <w:r w:rsidRPr="00357367">
              <w:t>oolibah</w:t>
            </w:r>
            <w:proofErr w:type="spellEnd"/>
            <w:r w:rsidRPr="00357367">
              <w:t xml:space="preserve"> swamp</w:t>
            </w:r>
          </w:p>
        </w:tc>
        <w:tc>
          <w:tcPr>
            <w:tcW w:w="509" w:type="pct"/>
            <w:tcBorders>
              <w:top w:val="nil"/>
              <w:bottom w:val="nil"/>
            </w:tcBorders>
            <w:noWrap/>
            <w:hideMark/>
          </w:tcPr>
          <w:p w14:paraId="07B9C03D" w14:textId="77777777" w:rsidR="002F3AED" w:rsidRPr="00357367" w:rsidRDefault="002F3AED" w:rsidP="00272BC6">
            <w:pPr>
              <w:pStyle w:val="TableText"/>
              <w:keepNext/>
              <w:keepLines/>
              <w:jc w:val="right"/>
            </w:pPr>
            <w:r w:rsidRPr="00357367">
              <w:t>8,274</w:t>
            </w:r>
          </w:p>
        </w:tc>
        <w:tc>
          <w:tcPr>
            <w:tcW w:w="509" w:type="pct"/>
            <w:tcBorders>
              <w:top w:val="nil"/>
              <w:bottom w:val="nil"/>
            </w:tcBorders>
            <w:noWrap/>
            <w:hideMark/>
          </w:tcPr>
          <w:p w14:paraId="7C108965" w14:textId="77777777" w:rsidR="002F3AED" w:rsidRPr="00357367" w:rsidRDefault="002F3AED" w:rsidP="00272BC6">
            <w:pPr>
              <w:pStyle w:val="TableText"/>
              <w:keepNext/>
              <w:keepLines/>
              <w:jc w:val="right"/>
            </w:pPr>
            <w:r w:rsidRPr="00357367">
              <w:t>5,147</w:t>
            </w:r>
          </w:p>
        </w:tc>
        <w:tc>
          <w:tcPr>
            <w:tcW w:w="389" w:type="pct"/>
            <w:tcBorders>
              <w:top w:val="nil"/>
              <w:bottom w:val="nil"/>
            </w:tcBorders>
            <w:noWrap/>
            <w:hideMark/>
          </w:tcPr>
          <w:p w14:paraId="2173F276"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78295BA0"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65AD0342"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3962D7AA"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1FF862AF" w14:textId="77777777" w:rsidR="002F3AED" w:rsidRPr="00357367" w:rsidRDefault="002F3AED" w:rsidP="00272BC6">
            <w:pPr>
              <w:pStyle w:val="TableText"/>
              <w:keepNext/>
              <w:keepLines/>
              <w:jc w:val="right"/>
            </w:pPr>
            <w:r w:rsidRPr="00357367">
              <w:t>0</w:t>
            </w:r>
          </w:p>
        </w:tc>
        <w:tc>
          <w:tcPr>
            <w:tcW w:w="389" w:type="pct"/>
            <w:tcBorders>
              <w:top w:val="nil"/>
              <w:bottom w:val="nil"/>
            </w:tcBorders>
            <w:noWrap/>
            <w:hideMark/>
          </w:tcPr>
          <w:p w14:paraId="16EEA9D2" w14:textId="77777777" w:rsidR="002F3AED" w:rsidRPr="00357367" w:rsidRDefault="002F3AED" w:rsidP="00272BC6">
            <w:pPr>
              <w:pStyle w:val="TableText"/>
              <w:keepNext/>
              <w:keepLines/>
              <w:jc w:val="right"/>
            </w:pPr>
            <w:r w:rsidRPr="00357367">
              <w:t>0</w:t>
            </w:r>
          </w:p>
        </w:tc>
      </w:tr>
      <w:tr w:rsidR="00B82EEC" w:rsidRPr="00357367" w14:paraId="70714C55"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54241C59" w14:textId="65C6F7EA" w:rsidR="002F3AED" w:rsidRPr="00357367" w:rsidRDefault="002F3AED" w:rsidP="00272BC6">
            <w:pPr>
              <w:pStyle w:val="TableText"/>
              <w:keepNext/>
              <w:keepLines/>
            </w:pPr>
            <w:r w:rsidRPr="00357367">
              <w:t>Pt1: Temporary swamps</w:t>
            </w:r>
            <w:r w:rsidR="00FB15BF" w:rsidRPr="00357367">
              <w:t>*</w:t>
            </w:r>
          </w:p>
        </w:tc>
        <w:tc>
          <w:tcPr>
            <w:tcW w:w="509" w:type="pct"/>
            <w:tcBorders>
              <w:bottom w:val="nil"/>
            </w:tcBorders>
            <w:shd w:val="clear" w:color="auto" w:fill="D0EAFF" w:themeFill="accent2" w:themeFillTint="1A"/>
            <w:noWrap/>
            <w:hideMark/>
          </w:tcPr>
          <w:p w14:paraId="086064F1" w14:textId="77777777" w:rsidR="002F3AED" w:rsidRPr="00357367" w:rsidRDefault="002F3AED" w:rsidP="00272BC6">
            <w:pPr>
              <w:pStyle w:val="TableText"/>
              <w:keepNext/>
              <w:keepLines/>
              <w:jc w:val="right"/>
            </w:pPr>
            <w:r w:rsidRPr="00357367">
              <w:t>3,744</w:t>
            </w:r>
          </w:p>
        </w:tc>
        <w:tc>
          <w:tcPr>
            <w:tcW w:w="509" w:type="pct"/>
            <w:tcBorders>
              <w:bottom w:val="nil"/>
            </w:tcBorders>
            <w:shd w:val="clear" w:color="auto" w:fill="D0EAFF" w:themeFill="accent2" w:themeFillTint="1A"/>
            <w:noWrap/>
            <w:hideMark/>
          </w:tcPr>
          <w:p w14:paraId="750D2686" w14:textId="77777777" w:rsidR="002F3AED" w:rsidRPr="00357367" w:rsidRDefault="002F3AED" w:rsidP="00272BC6">
            <w:pPr>
              <w:pStyle w:val="TableText"/>
              <w:keepNext/>
              <w:keepLines/>
              <w:jc w:val="right"/>
            </w:pPr>
            <w:r w:rsidRPr="00357367">
              <w:t>2,812</w:t>
            </w:r>
          </w:p>
        </w:tc>
        <w:tc>
          <w:tcPr>
            <w:tcW w:w="389" w:type="pct"/>
            <w:tcBorders>
              <w:bottom w:val="nil"/>
            </w:tcBorders>
            <w:shd w:val="clear" w:color="auto" w:fill="D0EAFF" w:themeFill="accent2" w:themeFillTint="1A"/>
            <w:noWrap/>
            <w:hideMark/>
          </w:tcPr>
          <w:p w14:paraId="148BCCA2" w14:textId="77777777" w:rsidR="002F3AED" w:rsidRPr="00357367" w:rsidRDefault="002F3AED" w:rsidP="00272BC6">
            <w:pPr>
              <w:pStyle w:val="TableText"/>
              <w:keepNext/>
              <w:keepLines/>
              <w:jc w:val="right"/>
            </w:pPr>
            <w:r w:rsidRPr="00357367">
              <w:t>280</w:t>
            </w:r>
          </w:p>
        </w:tc>
        <w:tc>
          <w:tcPr>
            <w:tcW w:w="389" w:type="pct"/>
            <w:tcBorders>
              <w:bottom w:val="nil"/>
            </w:tcBorders>
            <w:shd w:val="clear" w:color="auto" w:fill="D0EAFF" w:themeFill="accent2" w:themeFillTint="1A"/>
            <w:noWrap/>
            <w:hideMark/>
          </w:tcPr>
          <w:p w14:paraId="5236102F" w14:textId="77777777" w:rsidR="002F3AED" w:rsidRPr="00357367" w:rsidRDefault="002F3AED" w:rsidP="00272BC6">
            <w:pPr>
              <w:pStyle w:val="TableText"/>
              <w:keepNext/>
              <w:keepLines/>
              <w:jc w:val="right"/>
            </w:pPr>
            <w:r w:rsidRPr="00357367">
              <w:t>689</w:t>
            </w:r>
          </w:p>
        </w:tc>
        <w:tc>
          <w:tcPr>
            <w:tcW w:w="389" w:type="pct"/>
            <w:tcBorders>
              <w:bottom w:val="nil"/>
            </w:tcBorders>
            <w:shd w:val="clear" w:color="auto" w:fill="D0EAFF" w:themeFill="accent2" w:themeFillTint="1A"/>
            <w:noWrap/>
            <w:hideMark/>
          </w:tcPr>
          <w:p w14:paraId="7F17B0CA" w14:textId="77777777" w:rsidR="002F3AED" w:rsidRPr="00357367" w:rsidRDefault="002F3AED" w:rsidP="00272BC6">
            <w:pPr>
              <w:pStyle w:val="TableText"/>
              <w:keepNext/>
              <w:keepLines/>
              <w:jc w:val="right"/>
            </w:pPr>
            <w:r w:rsidRPr="00357367">
              <w:t>133</w:t>
            </w:r>
          </w:p>
        </w:tc>
        <w:tc>
          <w:tcPr>
            <w:tcW w:w="389" w:type="pct"/>
            <w:tcBorders>
              <w:bottom w:val="nil"/>
            </w:tcBorders>
            <w:shd w:val="clear" w:color="auto" w:fill="D0EAFF" w:themeFill="accent2" w:themeFillTint="1A"/>
            <w:noWrap/>
            <w:hideMark/>
          </w:tcPr>
          <w:p w14:paraId="4AE62DCB" w14:textId="77777777" w:rsidR="002F3AED" w:rsidRPr="00357367" w:rsidRDefault="002F3AED" w:rsidP="00272BC6">
            <w:pPr>
              <w:pStyle w:val="TableText"/>
              <w:keepNext/>
              <w:keepLines/>
              <w:jc w:val="right"/>
            </w:pPr>
            <w:r w:rsidRPr="00357367">
              <w:t>578</w:t>
            </w:r>
          </w:p>
        </w:tc>
        <w:tc>
          <w:tcPr>
            <w:tcW w:w="389" w:type="pct"/>
            <w:tcBorders>
              <w:bottom w:val="nil"/>
            </w:tcBorders>
            <w:shd w:val="clear" w:color="auto" w:fill="D0EAFF" w:themeFill="accent2" w:themeFillTint="1A"/>
            <w:noWrap/>
            <w:hideMark/>
          </w:tcPr>
          <w:p w14:paraId="7B779AAF" w14:textId="77777777" w:rsidR="002F3AED" w:rsidRPr="00357367" w:rsidRDefault="002F3AED" w:rsidP="00272BC6">
            <w:pPr>
              <w:pStyle w:val="TableText"/>
              <w:keepNext/>
              <w:keepLines/>
              <w:jc w:val="right"/>
            </w:pPr>
            <w:r w:rsidRPr="00357367">
              <w:t>739</w:t>
            </w:r>
          </w:p>
        </w:tc>
        <w:tc>
          <w:tcPr>
            <w:tcW w:w="389" w:type="pct"/>
            <w:tcBorders>
              <w:bottom w:val="nil"/>
            </w:tcBorders>
            <w:shd w:val="clear" w:color="auto" w:fill="D0EAFF" w:themeFill="accent2" w:themeFillTint="1A"/>
            <w:noWrap/>
            <w:hideMark/>
          </w:tcPr>
          <w:p w14:paraId="367638E4" w14:textId="77777777" w:rsidR="002F3AED" w:rsidRPr="00357367" w:rsidRDefault="002F3AED" w:rsidP="00272BC6">
            <w:pPr>
              <w:pStyle w:val="TableText"/>
              <w:keepNext/>
              <w:keepLines/>
              <w:jc w:val="right"/>
            </w:pPr>
            <w:r w:rsidRPr="00357367">
              <w:t>525</w:t>
            </w:r>
          </w:p>
        </w:tc>
      </w:tr>
      <w:tr w:rsidR="00C06CD5" w:rsidRPr="00357367" w14:paraId="7A3322E9" w14:textId="77777777" w:rsidTr="006112AA">
        <w:tc>
          <w:tcPr>
            <w:tcW w:w="1647" w:type="pct"/>
            <w:tcBorders>
              <w:top w:val="nil"/>
            </w:tcBorders>
            <w:noWrap/>
            <w:hideMark/>
          </w:tcPr>
          <w:p w14:paraId="458A39FC" w14:textId="77777777" w:rsidR="002F3AED" w:rsidRPr="00357367" w:rsidRDefault="002F3AED" w:rsidP="00272BC6">
            <w:pPr>
              <w:pStyle w:val="TableText"/>
              <w:keepNext/>
              <w:keepLines/>
            </w:pPr>
            <w:r w:rsidRPr="00357367">
              <w:t>Pt4.2: Temporary wetland</w:t>
            </w:r>
          </w:p>
        </w:tc>
        <w:tc>
          <w:tcPr>
            <w:tcW w:w="509" w:type="pct"/>
            <w:tcBorders>
              <w:top w:val="nil"/>
            </w:tcBorders>
            <w:noWrap/>
            <w:hideMark/>
          </w:tcPr>
          <w:p w14:paraId="62DF61F8" w14:textId="77777777" w:rsidR="002F3AED" w:rsidRPr="00357367" w:rsidRDefault="002F3AED" w:rsidP="00272BC6">
            <w:pPr>
              <w:pStyle w:val="TableText"/>
              <w:keepNext/>
              <w:keepLines/>
              <w:jc w:val="right"/>
            </w:pPr>
            <w:r w:rsidRPr="00357367">
              <w:t>22,592</w:t>
            </w:r>
          </w:p>
        </w:tc>
        <w:tc>
          <w:tcPr>
            <w:tcW w:w="509" w:type="pct"/>
            <w:tcBorders>
              <w:top w:val="nil"/>
            </w:tcBorders>
            <w:noWrap/>
            <w:hideMark/>
          </w:tcPr>
          <w:p w14:paraId="2EBE56BD" w14:textId="77777777" w:rsidR="002F3AED" w:rsidRPr="00357367" w:rsidRDefault="002F3AED" w:rsidP="00272BC6">
            <w:pPr>
              <w:pStyle w:val="TableText"/>
              <w:keepNext/>
              <w:keepLines/>
              <w:jc w:val="right"/>
            </w:pPr>
            <w:r w:rsidRPr="00357367">
              <w:t>2,660</w:t>
            </w:r>
          </w:p>
        </w:tc>
        <w:tc>
          <w:tcPr>
            <w:tcW w:w="389" w:type="pct"/>
            <w:tcBorders>
              <w:top w:val="nil"/>
            </w:tcBorders>
            <w:noWrap/>
            <w:hideMark/>
          </w:tcPr>
          <w:p w14:paraId="57125CDC" w14:textId="77777777" w:rsidR="002F3AED" w:rsidRPr="00357367" w:rsidRDefault="002F3AED" w:rsidP="00272BC6">
            <w:pPr>
              <w:pStyle w:val="TableText"/>
              <w:keepNext/>
              <w:keepLines/>
              <w:jc w:val="right"/>
            </w:pPr>
            <w:r w:rsidRPr="00357367">
              <w:t>0</w:t>
            </w:r>
          </w:p>
        </w:tc>
        <w:tc>
          <w:tcPr>
            <w:tcW w:w="389" w:type="pct"/>
            <w:tcBorders>
              <w:top w:val="nil"/>
            </w:tcBorders>
            <w:noWrap/>
            <w:hideMark/>
          </w:tcPr>
          <w:p w14:paraId="768159B5" w14:textId="77777777" w:rsidR="002F3AED" w:rsidRPr="00357367" w:rsidRDefault="002F3AED" w:rsidP="00272BC6">
            <w:pPr>
              <w:pStyle w:val="TableText"/>
              <w:keepNext/>
              <w:keepLines/>
              <w:jc w:val="right"/>
            </w:pPr>
            <w:r w:rsidRPr="00357367">
              <w:t>120</w:t>
            </w:r>
          </w:p>
        </w:tc>
        <w:tc>
          <w:tcPr>
            <w:tcW w:w="389" w:type="pct"/>
            <w:tcBorders>
              <w:top w:val="nil"/>
            </w:tcBorders>
            <w:noWrap/>
            <w:hideMark/>
          </w:tcPr>
          <w:p w14:paraId="5B5B6346" w14:textId="77777777" w:rsidR="002F3AED" w:rsidRPr="00357367" w:rsidRDefault="002F3AED" w:rsidP="00272BC6">
            <w:pPr>
              <w:pStyle w:val="TableText"/>
              <w:keepNext/>
              <w:keepLines/>
              <w:jc w:val="right"/>
            </w:pPr>
            <w:r w:rsidRPr="00357367">
              <w:t>0</w:t>
            </w:r>
          </w:p>
        </w:tc>
        <w:tc>
          <w:tcPr>
            <w:tcW w:w="389" w:type="pct"/>
            <w:tcBorders>
              <w:top w:val="nil"/>
            </w:tcBorders>
            <w:noWrap/>
            <w:hideMark/>
          </w:tcPr>
          <w:p w14:paraId="5BFC4B45" w14:textId="77777777" w:rsidR="002F3AED" w:rsidRPr="00357367" w:rsidRDefault="002F3AED" w:rsidP="00272BC6">
            <w:pPr>
              <w:pStyle w:val="TableText"/>
              <w:keepNext/>
              <w:keepLines/>
              <w:jc w:val="right"/>
            </w:pPr>
            <w:r w:rsidRPr="00357367">
              <w:t>140</w:t>
            </w:r>
          </w:p>
        </w:tc>
        <w:tc>
          <w:tcPr>
            <w:tcW w:w="389" w:type="pct"/>
            <w:tcBorders>
              <w:top w:val="nil"/>
            </w:tcBorders>
            <w:noWrap/>
            <w:hideMark/>
          </w:tcPr>
          <w:p w14:paraId="78E083E8" w14:textId="77777777" w:rsidR="002F3AED" w:rsidRPr="00357367" w:rsidRDefault="002F3AED" w:rsidP="00272BC6">
            <w:pPr>
              <w:pStyle w:val="TableText"/>
              <w:keepNext/>
              <w:keepLines/>
              <w:jc w:val="right"/>
            </w:pPr>
            <w:r w:rsidRPr="00357367">
              <w:t>124</w:t>
            </w:r>
          </w:p>
        </w:tc>
        <w:tc>
          <w:tcPr>
            <w:tcW w:w="389" w:type="pct"/>
            <w:tcBorders>
              <w:top w:val="nil"/>
            </w:tcBorders>
            <w:noWrap/>
            <w:hideMark/>
          </w:tcPr>
          <w:p w14:paraId="5831666C" w14:textId="77777777" w:rsidR="002F3AED" w:rsidRPr="00357367" w:rsidRDefault="002F3AED" w:rsidP="00272BC6">
            <w:pPr>
              <w:pStyle w:val="TableText"/>
              <w:keepNext/>
              <w:keepLines/>
              <w:jc w:val="right"/>
            </w:pPr>
            <w:r w:rsidRPr="00357367">
              <w:t>113</w:t>
            </w:r>
          </w:p>
        </w:tc>
      </w:tr>
      <w:tr w:rsidR="00B82EEC" w:rsidRPr="00357367" w14:paraId="7477B999"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noWrap/>
            <w:hideMark/>
          </w:tcPr>
          <w:p w14:paraId="16CF3125" w14:textId="77777777" w:rsidR="002F3AED" w:rsidRPr="00357367" w:rsidRDefault="002F3AED" w:rsidP="00272BC6">
            <w:pPr>
              <w:pStyle w:val="TableText"/>
              <w:keepNext/>
              <w:keepLines/>
            </w:pPr>
            <w:r w:rsidRPr="00357367">
              <w:t>Pst2.2: Temporary salt marsh</w:t>
            </w:r>
          </w:p>
        </w:tc>
        <w:tc>
          <w:tcPr>
            <w:tcW w:w="509" w:type="pct"/>
            <w:tcBorders>
              <w:bottom w:val="nil"/>
            </w:tcBorders>
            <w:noWrap/>
            <w:hideMark/>
          </w:tcPr>
          <w:p w14:paraId="259D0C85" w14:textId="77777777" w:rsidR="002F3AED" w:rsidRPr="00357367" w:rsidRDefault="002F3AED" w:rsidP="00272BC6">
            <w:pPr>
              <w:pStyle w:val="TableText"/>
              <w:keepNext/>
              <w:keepLines/>
              <w:jc w:val="right"/>
            </w:pPr>
            <w:r w:rsidRPr="00357367">
              <w:t>15,962</w:t>
            </w:r>
          </w:p>
        </w:tc>
        <w:tc>
          <w:tcPr>
            <w:tcW w:w="509" w:type="pct"/>
            <w:tcBorders>
              <w:bottom w:val="nil"/>
            </w:tcBorders>
            <w:noWrap/>
            <w:hideMark/>
          </w:tcPr>
          <w:p w14:paraId="14F60703" w14:textId="77777777" w:rsidR="002F3AED" w:rsidRPr="00357367" w:rsidRDefault="002F3AED" w:rsidP="00272BC6">
            <w:pPr>
              <w:pStyle w:val="TableText"/>
              <w:keepNext/>
              <w:keepLines/>
              <w:jc w:val="right"/>
            </w:pPr>
            <w:r w:rsidRPr="00357367">
              <w:t>1,674</w:t>
            </w:r>
          </w:p>
        </w:tc>
        <w:tc>
          <w:tcPr>
            <w:tcW w:w="389" w:type="pct"/>
            <w:tcBorders>
              <w:bottom w:val="nil"/>
            </w:tcBorders>
            <w:noWrap/>
            <w:hideMark/>
          </w:tcPr>
          <w:p w14:paraId="3D77B683" w14:textId="77777777" w:rsidR="002F3AED" w:rsidRPr="00357367" w:rsidRDefault="002F3AED" w:rsidP="00272BC6">
            <w:pPr>
              <w:pStyle w:val="TableText"/>
              <w:keepNext/>
              <w:keepLines/>
              <w:jc w:val="right"/>
            </w:pPr>
            <w:r w:rsidRPr="00357367">
              <w:t>41</w:t>
            </w:r>
          </w:p>
        </w:tc>
        <w:tc>
          <w:tcPr>
            <w:tcW w:w="389" w:type="pct"/>
            <w:tcBorders>
              <w:bottom w:val="nil"/>
            </w:tcBorders>
            <w:noWrap/>
            <w:hideMark/>
          </w:tcPr>
          <w:p w14:paraId="34A190D0" w14:textId="77777777" w:rsidR="002F3AED" w:rsidRPr="00357367" w:rsidRDefault="002F3AED" w:rsidP="00272BC6">
            <w:pPr>
              <w:pStyle w:val="TableText"/>
              <w:keepNext/>
              <w:keepLines/>
              <w:jc w:val="right"/>
            </w:pPr>
            <w:r w:rsidRPr="00357367">
              <w:t>33</w:t>
            </w:r>
          </w:p>
        </w:tc>
        <w:tc>
          <w:tcPr>
            <w:tcW w:w="389" w:type="pct"/>
            <w:tcBorders>
              <w:bottom w:val="nil"/>
            </w:tcBorders>
            <w:noWrap/>
            <w:hideMark/>
          </w:tcPr>
          <w:p w14:paraId="353D5182" w14:textId="77777777" w:rsidR="002F3AED" w:rsidRPr="00357367" w:rsidRDefault="002F3AED" w:rsidP="00272BC6">
            <w:pPr>
              <w:pStyle w:val="TableText"/>
              <w:keepNext/>
              <w:keepLines/>
              <w:jc w:val="right"/>
            </w:pPr>
            <w:r w:rsidRPr="00357367">
              <w:t>143</w:t>
            </w:r>
          </w:p>
        </w:tc>
        <w:tc>
          <w:tcPr>
            <w:tcW w:w="389" w:type="pct"/>
            <w:tcBorders>
              <w:bottom w:val="nil"/>
            </w:tcBorders>
            <w:noWrap/>
            <w:hideMark/>
          </w:tcPr>
          <w:p w14:paraId="0C6CA8D1" w14:textId="77777777" w:rsidR="002F3AED" w:rsidRPr="00357367" w:rsidRDefault="002F3AED" w:rsidP="00272BC6">
            <w:pPr>
              <w:pStyle w:val="TableText"/>
              <w:keepNext/>
              <w:keepLines/>
              <w:jc w:val="right"/>
            </w:pPr>
            <w:r w:rsidRPr="00357367">
              <w:t>181</w:t>
            </w:r>
          </w:p>
        </w:tc>
        <w:tc>
          <w:tcPr>
            <w:tcW w:w="389" w:type="pct"/>
            <w:tcBorders>
              <w:bottom w:val="nil"/>
            </w:tcBorders>
            <w:noWrap/>
            <w:hideMark/>
          </w:tcPr>
          <w:p w14:paraId="3F95236E" w14:textId="77777777" w:rsidR="002F3AED" w:rsidRPr="00357367" w:rsidRDefault="002F3AED" w:rsidP="00272BC6">
            <w:pPr>
              <w:pStyle w:val="TableText"/>
              <w:keepNext/>
              <w:keepLines/>
              <w:jc w:val="right"/>
            </w:pPr>
            <w:r w:rsidRPr="00357367">
              <w:t>0</w:t>
            </w:r>
          </w:p>
        </w:tc>
        <w:tc>
          <w:tcPr>
            <w:tcW w:w="389" w:type="pct"/>
            <w:tcBorders>
              <w:bottom w:val="nil"/>
            </w:tcBorders>
            <w:noWrap/>
            <w:hideMark/>
          </w:tcPr>
          <w:p w14:paraId="577D1411" w14:textId="77777777" w:rsidR="002F3AED" w:rsidRPr="00357367" w:rsidRDefault="002F3AED" w:rsidP="00272BC6">
            <w:pPr>
              <w:pStyle w:val="TableText"/>
              <w:keepNext/>
              <w:keepLines/>
              <w:jc w:val="right"/>
            </w:pPr>
            <w:r w:rsidRPr="00357367">
              <w:t>3</w:t>
            </w:r>
          </w:p>
        </w:tc>
      </w:tr>
      <w:tr w:rsidR="00C06CD5" w:rsidRPr="00357367" w14:paraId="637E73F5" w14:textId="77777777" w:rsidTr="006112AA">
        <w:tc>
          <w:tcPr>
            <w:tcW w:w="1647" w:type="pct"/>
            <w:tcBorders>
              <w:bottom w:val="nil"/>
            </w:tcBorders>
            <w:shd w:val="clear" w:color="auto" w:fill="D0EAFF" w:themeFill="accent2" w:themeFillTint="1A"/>
            <w:noWrap/>
            <w:hideMark/>
          </w:tcPr>
          <w:p w14:paraId="3018123A" w14:textId="15281143" w:rsidR="002F3AED" w:rsidRPr="00357367" w:rsidRDefault="002F3AED" w:rsidP="00272BC6">
            <w:pPr>
              <w:pStyle w:val="TableText"/>
              <w:keepNext/>
              <w:keepLines/>
            </w:pPr>
            <w:r w:rsidRPr="00357367">
              <w:t>Psp4: Permanent saline wetland</w:t>
            </w:r>
            <w:r w:rsidR="00FB15BF" w:rsidRPr="00357367">
              <w:t>*</w:t>
            </w:r>
          </w:p>
        </w:tc>
        <w:tc>
          <w:tcPr>
            <w:tcW w:w="509" w:type="pct"/>
            <w:tcBorders>
              <w:bottom w:val="nil"/>
            </w:tcBorders>
            <w:shd w:val="clear" w:color="auto" w:fill="D0EAFF" w:themeFill="accent2" w:themeFillTint="1A"/>
            <w:noWrap/>
            <w:hideMark/>
          </w:tcPr>
          <w:p w14:paraId="26800746" w14:textId="77777777" w:rsidR="002F3AED" w:rsidRPr="00357367" w:rsidRDefault="002F3AED" w:rsidP="00272BC6">
            <w:pPr>
              <w:pStyle w:val="TableText"/>
              <w:keepNext/>
              <w:keepLines/>
              <w:jc w:val="right"/>
            </w:pPr>
            <w:r w:rsidRPr="00357367">
              <w:t>2,114</w:t>
            </w:r>
          </w:p>
        </w:tc>
        <w:tc>
          <w:tcPr>
            <w:tcW w:w="509" w:type="pct"/>
            <w:tcBorders>
              <w:bottom w:val="nil"/>
            </w:tcBorders>
            <w:shd w:val="clear" w:color="auto" w:fill="D0EAFF" w:themeFill="accent2" w:themeFillTint="1A"/>
            <w:noWrap/>
            <w:hideMark/>
          </w:tcPr>
          <w:p w14:paraId="18A3D7DB" w14:textId="77777777" w:rsidR="002F3AED" w:rsidRPr="00357367" w:rsidRDefault="002F3AED" w:rsidP="00272BC6">
            <w:pPr>
              <w:pStyle w:val="TableText"/>
              <w:keepNext/>
              <w:keepLines/>
              <w:jc w:val="right"/>
            </w:pPr>
            <w:r w:rsidRPr="00357367">
              <w:t>1,225</w:t>
            </w:r>
          </w:p>
        </w:tc>
        <w:tc>
          <w:tcPr>
            <w:tcW w:w="389" w:type="pct"/>
            <w:tcBorders>
              <w:bottom w:val="nil"/>
            </w:tcBorders>
            <w:shd w:val="clear" w:color="auto" w:fill="D0EAFF" w:themeFill="accent2" w:themeFillTint="1A"/>
            <w:noWrap/>
            <w:hideMark/>
          </w:tcPr>
          <w:p w14:paraId="609CB4B6" w14:textId="77777777" w:rsidR="002F3AED" w:rsidRPr="00357367" w:rsidRDefault="002F3AED" w:rsidP="00272BC6">
            <w:pPr>
              <w:pStyle w:val="TableText"/>
              <w:keepNext/>
              <w:keepLines/>
              <w:jc w:val="right"/>
            </w:pPr>
            <w:r w:rsidRPr="00357367">
              <w:t>538</w:t>
            </w:r>
          </w:p>
        </w:tc>
        <w:tc>
          <w:tcPr>
            <w:tcW w:w="389" w:type="pct"/>
            <w:tcBorders>
              <w:bottom w:val="nil"/>
            </w:tcBorders>
            <w:shd w:val="clear" w:color="auto" w:fill="D0EAFF" w:themeFill="accent2" w:themeFillTint="1A"/>
            <w:noWrap/>
            <w:hideMark/>
          </w:tcPr>
          <w:p w14:paraId="76CDA73F" w14:textId="77777777" w:rsidR="002F3AED" w:rsidRPr="00357367" w:rsidRDefault="002F3AED" w:rsidP="00272BC6">
            <w:pPr>
              <w:pStyle w:val="TableText"/>
              <w:keepNext/>
              <w:keepLines/>
              <w:jc w:val="right"/>
            </w:pPr>
            <w:r w:rsidRPr="00357367">
              <w:t>802</w:t>
            </w:r>
          </w:p>
        </w:tc>
        <w:tc>
          <w:tcPr>
            <w:tcW w:w="389" w:type="pct"/>
            <w:tcBorders>
              <w:bottom w:val="nil"/>
            </w:tcBorders>
            <w:shd w:val="clear" w:color="auto" w:fill="D0EAFF" w:themeFill="accent2" w:themeFillTint="1A"/>
            <w:noWrap/>
            <w:hideMark/>
          </w:tcPr>
          <w:p w14:paraId="4A9602C3" w14:textId="77777777" w:rsidR="002F3AED" w:rsidRPr="00357367" w:rsidRDefault="002F3AED" w:rsidP="00272BC6">
            <w:pPr>
              <w:pStyle w:val="TableText"/>
              <w:keepNext/>
              <w:keepLines/>
              <w:jc w:val="right"/>
            </w:pPr>
            <w:r w:rsidRPr="00357367">
              <w:t>173</w:t>
            </w:r>
          </w:p>
        </w:tc>
        <w:tc>
          <w:tcPr>
            <w:tcW w:w="389" w:type="pct"/>
            <w:tcBorders>
              <w:bottom w:val="nil"/>
            </w:tcBorders>
            <w:shd w:val="clear" w:color="auto" w:fill="D0EAFF" w:themeFill="accent2" w:themeFillTint="1A"/>
            <w:noWrap/>
            <w:hideMark/>
          </w:tcPr>
          <w:p w14:paraId="77F4DBD0" w14:textId="77777777" w:rsidR="002F3AED" w:rsidRPr="00357367" w:rsidRDefault="002F3AED" w:rsidP="00272BC6">
            <w:pPr>
              <w:pStyle w:val="TableText"/>
              <w:keepNext/>
              <w:keepLines/>
              <w:jc w:val="right"/>
            </w:pPr>
            <w:r w:rsidRPr="00357367">
              <w:t>631</w:t>
            </w:r>
          </w:p>
        </w:tc>
        <w:tc>
          <w:tcPr>
            <w:tcW w:w="389" w:type="pct"/>
            <w:tcBorders>
              <w:bottom w:val="nil"/>
            </w:tcBorders>
            <w:shd w:val="clear" w:color="auto" w:fill="D0EAFF" w:themeFill="accent2" w:themeFillTint="1A"/>
            <w:noWrap/>
            <w:hideMark/>
          </w:tcPr>
          <w:p w14:paraId="07A1A6C3" w14:textId="77777777" w:rsidR="002F3AED" w:rsidRPr="00357367" w:rsidRDefault="002F3AED" w:rsidP="00272BC6">
            <w:pPr>
              <w:pStyle w:val="TableText"/>
              <w:keepNext/>
              <w:keepLines/>
              <w:jc w:val="right"/>
            </w:pPr>
            <w:r w:rsidRPr="00357367">
              <w:t>640</w:t>
            </w:r>
          </w:p>
        </w:tc>
        <w:tc>
          <w:tcPr>
            <w:tcW w:w="389" w:type="pct"/>
            <w:tcBorders>
              <w:bottom w:val="nil"/>
            </w:tcBorders>
            <w:shd w:val="clear" w:color="auto" w:fill="D0EAFF" w:themeFill="accent2" w:themeFillTint="1A"/>
            <w:noWrap/>
            <w:hideMark/>
          </w:tcPr>
          <w:p w14:paraId="5F874567" w14:textId="77777777" w:rsidR="002F3AED" w:rsidRPr="00357367" w:rsidRDefault="002F3AED" w:rsidP="00272BC6">
            <w:pPr>
              <w:pStyle w:val="TableText"/>
              <w:keepNext/>
              <w:keepLines/>
              <w:jc w:val="right"/>
            </w:pPr>
            <w:r w:rsidRPr="00357367">
              <w:t>487</w:t>
            </w:r>
          </w:p>
        </w:tc>
      </w:tr>
      <w:tr w:rsidR="00B82EEC" w:rsidRPr="00357367" w14:paraId="5465A0E7"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top w:val="nil"/>
            </w:tcBorders>
            <w:noWrap/>
            <w:hideMark/>
          </w:tcPr>
          <w:p w14:paraId="05335B4B" w14:textId="77777777" w:rsidR="002F3AED" w:rsidRPr="00357367" w:rsidRDefault="002F3AED" w:rsidP="00272BC6">
            <w:pPr>
              <w:pStyle w:val="TableText"/>
              <w:keepNext/>
              <w:keepLines/>
            </w:pPr>
            <w:r w:rsidRPr="00357367">
              <w:t>Pp2.2.2: Permanent sedge/grass/forb marsh</w:t>
            </w:r>
          </w:p>
        </w:tc>
        <w:tc>
          <w:tcPr>
            <w:tcW w:w="509" w:type="pct"/>
            <w:tcBorders>
              <w:top w:val="nil"/>
            </w:tcBorders>
            <w:noWrap/>
            <w:hideMark/>
          </w:tcPr>
          <w:p w14:paraId="1E420532" w14:textId="77777777" w:rsidR="002F3AED" w:rsidRPr="00357367" w:rsidRDefault="002F3AED" w:rsidP="00272BC6">
            <w:pPr>
              <w:pStyle w:val="TableText"/>
              <w:keepNext/>
              <w:keepLines/>
              <w:jc w:val="right"/>
            </w:pPr>
            <w:r w:rsidRPr="00357367">
              <w:t>4,395</w:t>
            </w:r>
          </w:p>
        </w:tc>
        <w:tc>
          <w:tcPr>
            <w:tcW w:w="509" w:type="pct"/>
            <w:tcBorders>
              <w:top w:val="nil"/>
            </w:tcBorders>
            <w:noWrap/>
            <w:hideMark/>
          </w:tcPr>
          <w:p w14:paraId="65CE0470" w14:textId="77777777" w:rsidR="002F3AED" w:rsidRPr="00357367" w:rsidRDefault="002F3AED" w:rsidP="00272BC6">
            <w:pPr>
              <w:pStyle w:val="TableText"/>
              <w:keepNext/>
              <w:keepLines/>
              <w:jc w:val="right"/>
            </w:pPr>
            <w:r w:rsidRPr="00357367">
              <w:t>384</w:t>
            </w:r>
          </w:p>
        </w:tc>
        <w:tc>
          <w:tcPr>
            <w:tcW w:w="389" w:type="pct"/>
            <w:tcBorders>
              <w:top w:val="nil"/>
            </w:tcBorders>
            <w:noWrap/>
            <w:hideMark/>
          </w:tcPr>
          <w:p w14:paraId="2B8D1C26" w14:textId="77777777" w:rsidR="002F3AED" w:rsidRPr="00357367" w:rsidRDefault="002F3AED" w:rsidP="00272BC6">
            <w:pPr>
              <w:pStyle w:val="TableText"/>
              <w:keepNext/>
              <w:keepLines/>
              <w:jc w:val="right"/>
            </w:pPr>
            <w:r w:rsidRPr="00357367">
              <w:t>0</w:t>
            </w:r>
          </w:p>
        </w:tc>
        <w:tc>
          <w:tcPr>
            <w:tcW w:w="389" w:type="pct"/>
            <w:tcBorders>
              <w:top w:val="nil"/>
            </w:tcBorders>
            <w:noWrap/>
            <w:hideMark/>
          </w:tcPr>
          <w:p w14:paraId="5F7DA104" w14:textId="77777777" w:rsidR="002F3AED" w:rsidRPr="00357367" w:rsidRDefault="002F3AED" w:rsidP="00272BC6">
            <w:pPr>
              <w:pStyle w:val="TableText"/>
              <w:keepNext/>
              <w:keepLines/>
              <w:jc w:val="right"/>
            </w:pPr>
            <w:r w:rsidRPr="00357367">
              <w:t>0</w:t>
            </w:r>
          </w:p>
        </w:tc>
        <w:tc>
          <w:tcPr>
            <w:tcW w:w="389" w:type="pct"/>
            <w:tcBorders>
              <w:top w:val="nil"/>
            </w:tcBorders>
            <w:noWrap/>
            <w:hideMark/>
          </w:tcPr>
          <w:p w14:paraId="7196EDAB" w14:textId="77777777" w:rsidR="002F3AED" w:rsidRPr="00357367" w:rsidRDefault="002F3AED" w:rsidP="00272BC6">
            <w:pPr>
              <w:pStyle w:val="TableText"/>
              <w:keepNext/>
              <w:keepLines/>
              <w:jc w:val="right"/>
            </w:pPr>
            <w:r w:rsidRPr="00357367">
              <w:t>2</w:t>
            </w:r>
          </w:p>
        </w:tc>
        <w:tc>
          <w:tcPr>
            <w:tcW w:w="389" w:type="pct"/>
            <w:tcBorders>
              <w:top w:val="nil"/>
            </w:tcBorders>
            <w:noWrap/>
            <w:hideMark/>
          </w:tcPr>
          <w:p w14:paraId="4628A372" w14:textId="77777777" w:rsidR="002F3AED" w:rsidRPr="00357367" w:rsidRDefault="002F3AED" w:rsidP="00272BC6">
            <w:pPr>
              <w:pStyle w:val="TableText"/>
              <w:keepNext/>
              <w:keepLines/>
              <w:jc w:val="right"/>
            </w:pPr>
            <w:r w:rsidRPr="00357367">
              <w:t>6</w:t>
            </w:r>
          </w:p>
        </w:tc>
        <w:tc>
          <w:tcPr>
            <w:tcW w:w="389" w:type="pct"/>
            <w:tcBorders>
              <w:top w:val="nil"/>
            </w:tcBorders>
            <w:noWrap/>
            <w:hideMark/>
          </w:tcPr>
          <w:p w14:paraId="20131CAA" w14:textId="77777777" w:rsidR="002F3AED" w:rsidRPr="00357367" w:rsidRDefault="002F3AED" w:rsidP="00272BC6">
            <w:pPr>
              <w:pStyle w:val="TableText"/>
              <w:keepNext/>
              <w:keepLines/>
              <w:jc w:val="right"/>
            </w:pPr>
            <w:r w:rsidRPr="00357367">
              <w:t>0</w:t>
            </w:r>
          </w:p>
        </w:tc>
        <w:tc>
          <w:tcPr>
            <w:tcW w:w="389" w:type="pct"/>
            <w:tcBorders>
              <w:top w:val="nil"/>
            </w:tcBorders>
            <w:noWrap/>
            <w:hideMark/>
          </w:tcPr>
          <w:p w14:paraId="183F6DD7" w14:textId="77777777" w:rsidR="002F3AED" w:rsidRPr="00357367" w:rsidRDefault="002F3AED" w:rsidP="00272BC6">
            <w:pPr>
              <w:pStyle w:val="TableText"/>
              <w:keepNext/>
              <w:keepLines/>
              <w:jc w:val="right"/>
            </w:pPr>
            <w:r w:rsidRPr="00357367">
              <w:t>3</w:t>
            </w:r>
          </w:p>
        </w:tc>
      </w:tr>
      <w:tr w:rsidR="00C06CD5" w:rsidRPr="00357367" w14:paraId="4370A18C" w14:textId="77777777" w:rsidTr="006112AA">
        <w:tc>
          <w:tcPr>
            <w:tcW w:w="1647" w:type="pct"/>
            <w:tcBorders>
              <w:bottom w:val="nil"/>
            </w:tcBorders>
            <w:noWrap/>
            <w:hideMark/>
          </w:tcPr>
          <w:p w14:paraId="59DAA8EA" w14:textId="77777777" w:rsidR="002F3AED" w:rsidRPr="00357367" w:rsidRDefault="002F3AED" w:rsidP="00EB1D47">
            <w:pPr>
              <w:pStyle w:val="TableText"/>
            </w:pPr>
            <w:r w:rsidRPr="00357367">
              <w:t>Pst3.2: Salt pan or salt flat</w:t>
            </w:r>
          </w:p>
        </w:tc>
        <w:tc>
          <w:tcPr>
            <w:tcW w:w="509" w:type="pct"/>
            <w:tcBorders>
              <w:bottom w:val="nil"/>
            </w:tcBorders>
            <w:noWrap/>
            <w:hideMark/>
          </w:tcPr>
          <w:p w14:paraId="348F0189" w14:textId="77777777" w:rsidR="002F3AED" w:rsidRPr="00357367" w:rsidRDefault="002F3AED" w:rsidP="005F28FF">
            <w:pPr>
              <w:pStyle w:val="TableText"/>
              <w:jc w:val="right"/>
            </w:pPr>
            <w:r w:rsidRPr="00357367">
              <w:t>3,251</w:t>
            </w:r>
          </w:p>
        </w:tc>
        <w:tc>
          <w:tcPr>
            <w:tcW w:w="509" w:type="pct"/>
            <w:tcBorders>
              <w:bottom w:val="nil"/>
            </w:tcBorders>
            <w:noWrap/>
            <w:hideMark/>
          </w:tcPr>
          <w:p w14:paraId="6D3AA727" w14:textId="77777777" w:rsidR="002F3AED" w:rsidRPr="00357367" w:rsidRDefault="002F3AED" w:rsidP="005F28FF">
            <w:pPr>
              <w:pStyle w:val="TableText"/>
              <w:jc w:val="right"/>
            </w:pPr>
            <w:r w:rsidRPr="00357367">
              <w:t>253</w:t>
            </w:r>
          </w:p>
        </w:tc>
        <w:tc>
          <w:tcPr>
            <w:tcW w:w="389" w:type="pct"/>
            <w:tcBorders>
              <w:bottom w:val="nil"/>
            </w:tcBorders>
            <w:noWrap/>
            <w:hideMark/>
          </w:tcPr>
          <w:p w14:paraId="7E2B80D2" w14:textId="77777777" w:rsidR="002F3AED" w:rsidRPr="00357367" w:rsidRDefault="002F3AED" w:rsidP="005F28FF">
            <w:pPr>
              <w:pStyle w:val="TableText"/>
              <w:jc w:val="right"/>
            </w:pPr>
            <w:r w:rsidRPr="00357367">
              <w:t>0</w:t>
            </w:r>
          </w:p>
        </w:tc>
        <w:tc>
          <w:tcPr>
            <w:tcW w:w="389" w:type="pct"/>
            <w:tcBorders>
              <w:bottom w:val="nil"/>
            </w:tcBorders>
            <w:noWrap/>
            <w:hideMark/>
          </w:tcPr>
          <w:p w14:paraId="65F9E9A7" w14:textId="77777777" w:rsidR="002F3AED" w:rsidRPr="00357367" w:rsidRDefault="002F3AED" w:rsidP="005F28FF">
            <w:pPr>
              <w:pStyle w:val="TableText"/>
              <w:jc w:val="right"/>
            </w:pPr>
            <w:r w:rsidRPr="00357367">
              <w:t>0</w:t>
            </w:r>
          </w:p>
        </w:tc>
        <w:tc>
          <w:tcPr>
            <w:tcW w:w="389" w:type="pct"/>
            <w:tcBorders>
              <w:bottom w:val="nil"/>
            </w:tcBorders>
            <w:noWrap/>
            <w:hideMark/>
          </w:tcPr>
          <w:p w14:paraId="3F85A521" w14:textId="77777777" w:rsidR="002F3AED" w:rsidRPr="00357367" w:rsidRDefault="002F3AED" w:rsidP="005F28FF">
            <w:pPr>
              <w:pStyle w:val="TableText"/>
              <w:jc w:val="right"/>
            </w:pPr>
            <w:r w:rsidRPr="00357367">
              <w:t>0</w:t>
            </w:r>
          </w:p>
        </w:tc>
        <w:tc>
          <w:tcPr>
            <w:tcW w:w="389" w:type="pct"/>
            <w:tcBorders>
              <w:bottom w:val="nil"/>
            </w:tcBorders>
            <w:noWrap/>
            <w:hideMark/>
          </w:tcPr>
          <w:p w14:paraId="051CA754" w14:textId="77777777" w:rsidR="002F3AED" w:rsidRPr="00357367" w:rsidRDefault="002F3AED" w:rsidP="005F28FF">
            <w:pPr>
              <w:pStyle w:val="TableText"/>
              <w:jc w:val="right"/>
            </w:pPr>
            <w:r w:rsidRPr="00357367">
              <w:t>0</w:t>
            </w:r>
          </w:p>
        </w:tc>
        <w:tc>
          <w:tcPr>
            <w:tcW w:w="389" w:type="pct"/>
            <w:tcBorders>
              <w:bottom w:val="nil"/>
            </w:tcBorders>
            <w:noWrap/>
            <w:hideMark/>
          </w:tcPr>
          <w:p w14:paraId="374BE7CE" w14:textId="77777777" w:rsidR="002F3AED" w:rsidRPr="00357367" w:rsidRDefault="002F3AED" w:rsidP="005F28FF">
            <w:pPr>
              <w:pStyle w:val="TableText"/>
              <w:jc w:val="right"/>
            </w:pPr>
            <w:r w:rsidRPr="00357367">
              <w:t>0</w:t>
            </w:r>
          </w:p>
        </w:tc>
        <w:tc>
          <w:tcPr>
            <w:tcW w:w="389" w:type="pct"/>
            <w:tcBorders>
              <w:bottom w:val="nil"/>
            </w:tcBorders>
            <w:noWrap/>
            <w:hideMark/>
          </w:tcPr>
          <w:p w14:paraId="76089CB4" w14:textId="77777777" w:rsidR="002F3AED" w:rsidRPr="00357367" w:rsidRDefault="002F3AED" w:rsidP="005F28FF">
            <w:pPr>
              <w:pStyle w:val="TableText"/>
              <w:jc w:val="right"/>
            </w:pPr>
            <w:r w:rsidRPr="00357367">
              <w:t>0</w:t>
            </w:r>
          </w:p>
        </w:tc>
      </w:tr>
      <w:tr w:rsidR="00B82EEC" w:rsidRPr="00357367" w14:paraId="45BA8C0F"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52F250F3" w14:textId="6740A2D5" w:rsidR="002F3AED" w:rsidRPr="00357367" w:rsidRDefault="002F3AED" w:rsidP="00EB1D47">
            <w:pPr>
              <w:pStyle w:val="TableText"/>
            </w:pPr>
            <w:r w:rsidRPr="00357367">
              <w:t>Pp2.3.2: Permanent grass marsh</w:t>
            </w:r>
            <w:r w:rsidR="00FB15BF" w:rsidRPr="00357367">
              <w:t>*</w:t>
            </w:r>
          </w:p>
        </w:tc>
        <w:tc>
          <w:tcPr>
            <w:tcW w:w="509" w:type="pct"/>
            <w:tcBorders>
              <w:bottom w:val="nil"/>
            </w:tcBorders>
            <w:shd w:val="clear" w:color="auto" w:fill="D0EAFF" w:themeFill="accent2" w:themeFillTint="1A"/>
            <w:noWrap/>
            <w:hideMark/>
          </w:tcPr>
          <w:p w14:paraId="351852FE" w14:textId="77777777" w:rsidR="002F3AED" w:rsidRPr="00357367" w:rsidRDefault="002F3AED" w:rsidP="005F28FF">
            <w:pPr>
              <w:pStyle w:val="TableText"/>
              <w:jc w:val="right"/>
            </w:pPr>
            <w:r w:rsidRPr="00357367">
              <w:t>329</w:t>
            </w:r>
          </w:p>
        </w:tc>
        <w:tc>
          <w:tcPr>
            <w:tcW w:w="509" w:type="pct"/>
            <w:tcBorders>
              <w:bottom w:val="nil"/>
            </w:tcBorders>
            <w:shd w:val="clear" w:color="auto" w:fill="D0EAFF" w:themeFill="accent2" w:themeFillTint="1A"/>
            <w:noWrap/>
            <w:hideMark/>
          </w:tcPr>
          <w:p w14:paraId="0134B684" w14:textId="77777777" w:rsidR="002F3AED" w:rsidRPr="00357367" w:rsidRDefault="002F3AED" w:rsidP="005F28FF">
            <w:pPr>
              <w:pStyle w:val="TableText"/>
              <w:jc w:val="right"/>
            </w:pPr>
            <w:r w:rsidRPr="00357367">
              <w:t>226</w:t>
            </w:r>
          </w:p>
        </w:tc>
        <w:tc>
          <w:tcPr>
            <w:tcW w:w="389" w:type="pct"/>
            <w:tcBorders>
              <w:bottom w:val="nil"/>
            </w:tcBorders>
            <w:shd w:val="clear" w:color="auto" w:fill="D0EAFF" w:themeFill="accent2" w:themeFillTint="1A"/>
            <w:noWrap/>
            <w:hideMark/>
          </w:tcPr>
          <w:p w14:paraId="5E4A8A11" w14:textId="77777777" w:rsidR="002F3AED" w:rsidRPr="00357367" w:rsidRDefault="002F3AED" w:rsidP="005F28FF">
            <w:pPr>
              <w:pStyle w:val="TableText"/>
              <w:jc w:val="right"/>
            </w:pPr>
            <w:r w:rsidRPr="00357367">
              <w:t>102</w:t>
            </w:r>
          </w:p>
        </w:tc>
        <w:tc>
          <w:tcPr>
            <w:tcW w:w="389" w:type="pct"/>
            <w:tcBorders>
              <w:bottom w:val="nil"/>
            </w:tcBorders>
            <w:shd w:val="clear" w:color="auto" w:fill="D0EAFF" w:themeFill="accent2" w:themeFillTint="1A"/>
            <w:noWrap/>
            <w:hideMark/>
          </w:tcPr>
          <w:p w14:paraId="6C9F9D25" w14:textId="77777777" w:rsidR="002F3AED" w:rsidRPr="00357367" w:rsidRDefault="002F3AED" w:rsidP="005F28FF">
            <w:pPr>
              <w:pStyle w:val="TableText"/>
              <w:jc w:val="right"/>
            </w:pPr>
            <w:r w:rsidRPr="00357367">
              <w:t>25</w:t>
            </w:r>
          </w:p>
        </w:tc>
        <w:tc>
          <w:tcPr>
            <w:tcW w:w="389" w:type="pct"/>
            <w:tcBorders>
              <w:bottom w:val="nil"/>
            </w:tcBorders>
            <w:shd w:val="clear" w:color="auto" w:fill="D0EAFF" w:themeFill="accent2" w:themeFillTint="1A"/>
            <w:noWrap/>
            <w:hideMark/>
          </w:tcPr>
          <w:p w14:paraId="425C7A1F" w14:textId="77777777" w:rsidR="002F3AED" w:rsidRPr="00357367" w:rsidRDefault="002F3AED" w:rsidP="005F28FF">
            <w:pPr>
              <w:pStyle w:val="TableText"/>
              <w:jc w:val="right"/>
            </w:pPr>
            <w:r w:rsidRPr="00357367">
              <w:t>89</w:t>
            </w:r>
          </w:p>
        </w:tc>
        <w:tc>
          <w:tcPr>
            <w:tcW w:w="389" w:type="pct"/>
            <w:tcBorders>
              <w:bottom w:val="nil"/>
            </w:tcBorders>
            <w:shd w:val="clear" w:color="auto" w:fill="D0EAFF" w:themeFill="accent2" w:themeFillTint="1A"/>
            <w:noWrap/>
            <w:hideMark/>
          </w:tcPr>
          <w:p w14:paraId="70C5BD78" w14:textId="77777777" w:rsidR="002F3AED" w:rsidRPr="00357367" w:rsidRDefault="002F3AED" w:rsidP="005F28FF">
            <w:pPr>
              <w:pStyle w:val="TableText"/>
              <w:jc w:val="right"/>
            </w:pPr>
            <w:r w:rsidRPr="00357367">
              <w:t>91</w:t>
            </w:r>
          </w:p>
        </w:tc>
        <w:tc>
          <w:tcPr>
            <w:tcW w:w="389" w:type="pct"/>
            <w:tcBorders>
              <w:bottom w:val="nil"/>
            </w:tcBorders>
            <w:shd w:val="clear" w:color="auto" w:fill="D0EAFF" w:themeFill="accent2" w:themeFillTint="1A"/>
            <w:noWrap/>
            <w:hideMark/>
          </w:tcPr>
          <w:p w14:paraId="6D028600" w14:textId="77777777" w:rsidR="002F3AED" w:rsidRPr="00357367" w:rsidRDefault="002F3AED" w:rsidP="005F28FF">
            <w:pPr>
              <w:pStyle w:val="TableText"/>
              <w:jc w:val="right"/>
            </w:pPr>
            <w:r w:rsidRPr="00357367">
              <w:t>11</w:t>
            </w:r>
          </w:p>
        </w:tc>
        <w:tc>
          <w:tcPr>
            <w:tcW w:w="389" w:type="pct"/>
            <w:tcBorders>
              <w:bottom w:val="nil"/>
            </w:tcBorders>
            <w:shd w:val="clear" w:color="auto" w:fill="D0EAFF" w:themeFill="accent2" w:themeFillTint="1A"/>
            <w:noWrap/>
            <w:hideMark/>
          </w:tcPr>
          <w:p w14:paraId="14DB8CF0" w14:textId="77777777" w:rsidR="002F3AED" w:rsidRPr="00357367" w:rsidRDefault="002F3AED" w:rsidP="005F28FF">
            <w:pPr>
              <w:pStyle w:val="TableText"/>
              <w:jc w:val="right"/>
            </w:pPr>
            <w:r w:rsidRPr="00357367">
              <w:t>91</w:t>
            </w:r>
          </w:p>
        </w:tc>
      </w:tr>
      <w:tr w:rsidR="00C06CD5" w:rsidRPr="00357367" w14:paraId="08A53D49" w14:textId="77777777" w:rsidTr="006112AA">
        <w:tc>
          <w:tcPr>
            <w:tcW w:w="1647" w:type="pct"/>
            <w:tcBorders>
              <w:top w:val="nil"/>
              <w:bottom w:val="nil"/>
            </w:tcBorders>
            <w:noWrap/>
            <w:hideMark/>
          </w:tcPr>
          <w:p w14:paraId="209BF01F" w14:textId="77777777" w:rsidR="002F3AED" w:rsidRPr="00357367" w:rsidRDefault="002F3AED" w:rsidP="00EB1D47">
            <w:pPr>
              <w:pStyle w:val="TableText"/>
            </w:pPr>
            <w:r w:rsidRPr="00357367">
              <w:t>Pp3: Peat bog or fen marsh</w:t>
            </w:r>
          </w:p>
        </w:tc>
        <w:tc>
          <w:tcPr>
            <w:tcW w:w="509" w:type="pct"/>
            <w:tcBorders>
              <w:top w:val="nil"/>
              <w:bottom w:val="nil"/>
            </w:tcBorders>
            <w:noWrap/>
            <w:hideMark/>
          </w:tcPr>
          <w:p w14:paraId="1957927B" w14:textId="77777777" w:rsidR="002F3AED" w:rsidRPr="00357367" w:rsidRDefault="002F3AED" w:rsidP="005F28FF">
            <w:pPr>
              <w:pStyle w:val="TableText"/>
              <w:jc w:val="right"/>
            </w:pPr>
            <w:r w:rsidRPr="00357367">
              <w:t>3,307</w:t>
            </w:r>
          </w:p>
        </w:tc>
        <w:tc>
          <w:tcPr>
            <w:tcW w:w="509" w:type="pct"/>
            <w:tcBorders>
              <w:top w:val="nil"/>
              <w:bottom w:val="nil"/>
            </w:tcBorders>
            <w:noWrap/>
            <w:hideMark/>
          </w:tcPr>
          <w:p w14:paraId="4F9B3B85" w14:textId="77777777" w:rsidR="002F3AED" w:rsidRPr="00357367" w:rsidRDefault="002F3AED" w:rsidP="005F28FF">
            <w:pPr>
              <w:pStyle w:val="TableText"/>
              <w:jc w:val="right"/>
            </w:pPr>
            <w:r w:rsidRPr="00357367">
              <w:t>187</w:t>
            </w:r>
          </w:p>
        </w:tc>
        <w:tc>
          <w:tcPr>
            <w:tcW w:w="389" w:type="pct"/>
            <w:tcBorders>
              <w:top w:val="nil"/>
              <w:bottom w:val="nil"/>
            </w:tcBorders>
            <w:noWrap/>
            <w:hideMark/>
          </w:tcPr>
          <w:p w14:paraId="1147380F" w14:textId="77777777" w:rsidR="002F3AED" w:rsidRPr="00357367" w:rsidRDefault="002F3AED" w:rsidP="005F28FF">
            <w:pPr>
              <w:pStyle w:val="TableText"/>
              <w:jc w:val="right"/>
            </w:pPr>
            <w:r w:rsidRPr="00357367">
              <w:t>0</w:t>
            </w:r>
          </w:p>
        </w:tc>
        <w:tc>
          <w:tcPr>
            <w:tcW w:w="389" w:type="pct"/>
            <w:tcBorders>
              <w:top w:val="nil"/>
              <w:bottom w:val="nil"/>
            </w:tcBorders>
            <w:noWrap/>
            <w:hideMark/>
          </w:tcPr>
          <w:p w14:paraId="743E49A6" w14:textId="77777777" w:rsidR="002F3AED" w:rsidRPr="00357367" w:rsidRDefault="002F3AED" w:rsidP="005F28FF">
            <w:pPr>
              <w:pStyle w:val="TableText"/>
              <w:jc w:val="right"/>
            </w:pPr>
            <w:r w:rsidRPr="00357367">
              <w:t>0</w:t>
            </w:r>
          </w:p>
        </w:tc>
        <w:tc>
          <w:tcPr>
            <w:tcW w:w="389" w:type="pct"/>
            <w:tcBorders>
              <w:top w:val="nil"/>
              <w:bottom w:val="nil"/>
            </w:tcBorders>
            <w:noWrap/>
            <w:hideMark/>
          </w:tcPr>
          <w:p w14:paraId="149C59F9" w14:textId="77777777" w:rsidR="002F3AED" w:rsidRPr="00357367" w:rsidRDefault="002F3AED" w:rsidP="005F28FF">
            <w:pPr>
              <w:pStyle w:val="TableText"/>
              <w:jc w:val="right"/>
            </w:pPr>
            <w:r w:rsidRPr="00357367">
              <w:t>0</w:t>
            </w:r>
          </w:p>
        </w:tc>
        <w:tc>
          <w:tcPr>
            <w:tcW w:w="389" w:type="pct"/>
            <w:tcBorders>
              <w:top w:val="nil"/>
              <w:bottom w:val="nil"/>
            </w:tcBorders>
            <w:noWrap/>
            <w:hideMark/>
          </w:tcPr>
          <w:p w14:paraId="4D3451E4" w14:textId="77777777" w:rsidR="002F3AED" w:rsidRPr="00357367" w:rsidRDefault="002F3AED" w:rsidP="005F28FF">
            <w:pPr>
              <w:pStyle w:val="TableText"/>
              <w:jc w:val="right"/>
            </w:pPr>
            <w:r w:rsidRPr="00357367">
              <w:t>0</w:t>
            </w:r>
          </w:p>
        </w:tc>
        <w:tc>
          <w:tcPr>
            <w:tcW w:w="389" w:type="pct"/>
            <w:tcBorders>
              <w:top w:val="nil"/>
              <w:bottom w:val="nil"/>
            </w:tcBorders>
            <w:noWrap/>
            <w:hideMark/>
          </w:tcPr>
          <w:p w14:paraId="6B3666A6" w14:textId="77777777" w:rsidR="002F3AED" w:rsidRPr="00357367" w:rsidRDefault="002F3AED" w:rsidP="005F28FF">
            <w:pPr>
              <w:pStyle w:val="TableText"/>
              <w:jc w:val="right"/>
            </w:pPr>
            <w:r w:rsidRPr="00357367">
              <w:t>0</w:t>
            </w:r>
          </w:p>
        </w:tc>
        <w:tc>
          <w:tcPr>
            <w:tcW w:w="389" w:type="pct"/>
            <w:tcBorders>
              <w:top w:val="nil"/>
              <w:bottom w:val="nil"/>
            </w:tcBorders>
            <w:noWrap/>
            <w:hideMark/>
          </w:tcPr>
          <w:p w14:paraId="210CF1CE" w14:textId="77777777" w:rsidR="002F3AED" w:rsidRPr="00357367" w:rsidRDefault="002F3AED" w:rsidP="005F28FF">
            <w:pPr>
              <w:pStyle w:val="TableText"/>
              <w:jc w:val="right"/>
            </w:pPr>
            <w:r w:rsidRPr="00357367">
              <w:t>0</w:t>
            </w:r>
          </w:p>
        </w:tc>
      </w:tr>
      <w:tr w:rsidR="00B82EEC" w:rsidRPr="00357367" w14:paraId="30439D67"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tcBorders>
              <w:bottom w:val="nil"/>
            </w:tcBorders>
            <w:shd w:val="clear" w:color="auto" w:fill="D0EAFF" w:themeFill="accent2" w:themeFillTint="1A"/>
            <w:noWrap/>
            <w:hideMark/>
          </w:tcPr>
          <w:p w14:paraId="462CDE01" w14:textId="41E110B8" w:rsidR="002F3AED" w:rsidRPr="00357367" w:rsidRDefault="002F3AED" w:rsidP="00EB1D47">
            <w:pPr>
              <w:pStyle w:val="TableText"/>
            </w:pPr>
            <w:r w:rsidRPr="00357367">
              <w:t>Pp2.4.2: Permanent forb marsh</w:t>
            </w:r>
            <w:r w:rsidR="00A03149" w:rsidRPr="00357367">
              <w:t>*</w:t>
            </w:r>
          </w:p>
        </w:tc>
        <w:tc>
          <w:tcPr>
            <w:tcW w:w="509" w:type="pct"/>
            <w:tcBorders>
              <w:bottom w:val="nil"/>
            </w:tcBorders>
            <w:shd w:val="clear" w:color="auto" w:fill="D0EAFF" w:themeFill="accent2" w:themeFillTint="1A"/>
            <w:noWrap/>
            <w:hideMark/>
          </w:tcPr>
          <w:p w14:paraId="424DA6F4" w14:textId="77777777" w:rsidR="002F3AED" w:rsidRPr="00357367" w:rsidRDefault="002F3AED" w:rsidP="005F28FF">
            <w:pPr>
              <w:pStyle w:val="TableText"/>
              <w:jc w:val="right"/>
            </w:pPr>
            <w:r w:rsidRPr="00357367">
              <w:t>740</w:t>
            </w:r>
          </w:p>
        </w:tc>
        <w:tc>
          <w:tcPr>
            <w:tcW w:w="509" w:type="pct"/>
            <w:tcBorders>
              <w:bottom w:val="nil"/>
            </w:tcBorders>
            <w:shd w:val="clear" w:color="auto" w:fill="D0EAFF" w:themeFill="accent2" w:themeFillTint="1A"/>
            <w:noWrap/>
            <w:hideMark/>
          </w:tcPr>
          <w:p w14:paraId="380AA945" w14:textId="77777777" w:rsidR="002F3AED" w:rsidRPr="00357367" w:rsidRDefault="002F3AED" w:rsidP="005F28FF">
            <w:pPr>
              <w:pStyle w:val="TableText"/>
              <w:jc w:val="right"/>
            </w:pPr>
            <w:r w:rsidRPr="00357367">
              <w:t>149</w:t>
            </w:r>
          </w:p>
        </w:tc>
        <w:tc>
          <w:tcPr>
            <w:tcW w:w="389" w:type="pct"/>
            <w:tcBorders>
              <w:bottom w:val="nil"/>
            </w:tcBorders>
            <w:shd w:val="clear" w:color="auto" w:fill="D0EAFF" w:themeFill="accent2" w:themeFillTint="1A"/>
            <w:noWrap/>
            <w:hideMark/>
          </w:tcPr>
          <w:p w14:paraId="0C0C929D" w14:textId="77777777" w:rsidR="002F3AED" w:rsidRPr="00357367" w:rsidRDefault="002F3AED" w:rsidP="005F28FF">
            <w:pPr>
              <w:pStyle w:val="TableText"/>
              <w:jc w:val="right"/>
            </w:pPr>
            <w:r w:rsidRPr="00357367">
              <w:t>21</w:t>
            </w:r>
          </w:p>
        </w:tc>
        <w:tc>
          <w:tcPr>
            <w:tcW w:w="389" w:type="pct"/>
            <w:tcBorders>
              <w:bottom w:val="nil"/>
            </w:tcBorders>
            <w:shd w:val="clear" w:color="auto" w:fill="D0EAFF" w:themeFill="accent2" w:themeFillTint="1A"/>
            <w:noWrap/>
            <w:hideMark/>
          </w:tcPr>
          <w:p w14:paraId="59613CA4" w14:textId="77777777" w:rsidR="002F3AED" w:rsidRPr="00357367" w:rsidRDefault="002F3AED" w:rsidP="005F28FF">
            <w:pPr>
              <w:pStyle w:val="TableText"/>
              <w:jc w:val="right"/>
            </w:pPr>
            <w:r w:rsidRPr="00357367">
              <w:t>3</w:t>
            </w:r>
          </w:p>
        </w:tc>
        <w:tc>
          <w:tcPr>
            <w:tcW w:w="389" w:type="pct"/>
            <w:tcBorders>
              <w:bottom w:val="nil"/>
            </w:tcBorders>
            <w:shd w:val="clear" w:color="auto" w:fill="D0EAFF" w:themeFill="accent2" w:themeFillTint="1A"/>
            <w:noWrap/>
            <w:hideMark/>
          </w:tcPr>
          <w:p w14:paraId="026054D8" w14:textId="77777777" w:rsidR="002F3AED" w:rsidRPr="00357367" w:rsidRDefault="002F3AED" w:rsidP="005F28FF">
            <w:pPr>
              <w:pStyle w:val="TableText"/>
              <w:jc w:val="right"/>
            </w:pPr>
            <w:r w:rsidRPr="00357367">
              <w:t>30</w:t>
            </w:r>
          </w:p>
        </w:tc>
        <w:tc>
          <w:tcPr>
            <w:tcW w:w="389" w:type="pct"/>
            <w:tcBorders>
              <w:bottom w:val="nil"/>
            </w:tcBorders>
            <w:shd w:val="clear" w:color="auto" w:fill="D0EAFF" w:themeFill="accent2" w:themeFillTint="1A"/>
            <w:noWrap/>
            <w:hideMark/>
          </w:tcPr>
          <w:p w14:paraId="44A3A036" w14:textId="77777777" w:rsidR="002F3AED" w:rsidRPr="00357367" w:rsidRDefault="002F3AED" w:rsidP="005F28FF">
            <w:pPr>
              <w:pStyle w:val="TableText"/>
              <w:jc w:val="right"/>
            </w:pPr>
            <w:r w:rsidRPr="00357367">
              <w:t>20</w:t>
            </w:r>
          </w:p>
        </w:tc>
        <w:tc>
          <w:tcPr>
            <w:tcW w:w="389" w:type="pct"/>
            <w:tcBorders>
              <w:bottom w:val="nil"/>
            </w:tcBorders>
            <w:shd w:val="clear" w:color="auto" w:fill="D0EAFF" w:themeFill="accent2" w:themeFillTint="1A"/>
            <w:noWrap/>
            <w:hideMark/>
          </w:tcPr>
          <w:p w14:paraId="544604DF" w14:textId="77777777" w:rsidR="002F3AED" w:rsidRPr="00357367" w:rsidRDefault="002F3AED" w:rsidP="005F28FF">
            <w:pPr>
              <w:pStyle w:val="TableText"/>
              <w:jc w:val="right"/>
            </w:pPr>
            <w:r w:rsidRPr="00357367">
              <w:t>3</w:t>
            </w:r>
          </w:p>
        </w:tc>
        <w:tc>
          <w:tcPr>
            <w:tcW w:w="389" w:type="pct"/>
            <w:tcBorders>
              <w:bottom w:val="nil"/>
            </w:tcBorders>
            <w:shd w:val="clear" w:color="auto" w:fill="D0EAFF" w:themeFill="accent2" w:themeFillTint="1A"/>
            <w:noWrap/>
            <w:hideMark/>
          </w:tcPr>
          <w:p w14:paraId="1D35B3E8" w14:textId="77777777" w:rsidR="002F3AED" w:rsidRPr="00357367" w:rsidRDefault="002F3AED" w:rsidP="005F28FF">
            <w:pPr>
              <w:pStyle w:val="TableText"/>
              <w:jc w:val="right"/>
            </w:pPr>
            <w:r w:rsidRPr="00357367">
              <w:t>17</w:t>
            </w:r>
          </w:p>
        </w:tc>
      </w:tr>
      <w:tr w:rsidR="00C06CD5" w:rsidRPr="00EB1D47" w14:paraId="4BDDB8EC" w14:textId="77777777" w:rsidTr="006112AA">
        <w:tc>
          <w:tcPr>
            <w:tcW w:w="1647" w:type="pct"/>
            <w:tcBorders>
              <w:top w:val="nil"/>
            </w:tcBorders>
            <w:noWrap/>
            <w:hideMark/>
          </w:tcPr>
          <w:p w14:paraId="2CFA5541" w14:textId="77777777" w:rsidR="002F3AED" w:rsidRPr="00EB1D47" w:rsidRDefault="002F3AED" w:rsidP="00EB1D47">
            <w:pPr>
              <w:pStyle w:val="TableText"/>
            </w:pPr>
            <w:r w:rsidRPr="00EB1D47">
              <w:t>Pu1: Unspecified wetland</w:t>
            </w:r>
          </w:p>
        </w:tc>
        <w:tc>
          <w:tcPr>
            <w:tcW w:w="509" w:type="pct"/>
            <w:tcBorders>
              <w:top w:val="nil"/>
            </w:tcBorders>
            <w:noWrap/>
            <w:hideMark/>
          </w:tcPr>
          <w:p w14:paraId="1AA57A7A" w14:textId="77777777" w:rsidR="002F3AED" w:rsidRPr="00EB1D47" w:rsidRDefault="002F3AED" w:rsidP="005F28FF">
            <w:pPr>
              <w:pStyle w:val="TableText"/>
              <w:jc w:val="right"/>
            </w:pPr>
            <w:r w:rsidRPr="00EB1D47">
              <w:t>63</w:t>
            </w:r>
          </w:p>
        </w:tc>
        <w:tc>
          <w:tcPr>
            <w:tcW w:w="509" w:type="pct"/>
            <w:tcBorders>
              <w:top w:val="nil"/>
            </w:tcBorders>
            <w:noWrap/>
            <w:hideMark/>
          </w:tcPr>
          <w:p w14:paraId="59586852" w14:textId="77777777" w:rsidR="002F3AED" w:rsidRPr="00EB1D47" w:rsidRDefault="002F3AED" w:rsidP="005F28FF">
            <w:pPr>
              <w:pStyle w:val="TableText"/>
              <w:jc w:val="right"/>
            </w:pPr>
            <w:r w:rsidRPr="00EB1D47">
              <w:t>58</w:t>
            </w:r>
          </w:p>
        </w:tc>
        <w:tc>
          <w:tcPr>
            <w:tcW w:w="389" w:type="pct"/>
            <w:tcBorders>
              <w:top w:val="nil"/>
            </w:tcBorders>
            <w:noWrap/>
            <w:hideMark/>
          </w:tcPr>
          <w:p w14:paraId="2FA6EF00" w14:textId="77777777" w:rsidR="002F3AED" w:rsidRPr="00EB1D47" w:rsidRDefault="002F3AED" w:rsidP="005F28FF">
            <w:pPr>
              <w:pStyle w:val="TableText"/>
              <w:jc w:val="right"/>
            </w:pPr>
            <w:r w:rsidRPr="00EB1D47">
              <w:t>0</w:t>
            </w:r>
          </w:p>
        </w:tc>
        <w:tc>
          <w:tcPr>
            <w:tcW w:w="389" w:type="pct"/>
            <w:tcBorders>
              <w:top w:val="nil"/>
            </w:tcBorders>
            <w:noWrap/>
            <w:hideMark/>
          </w:tcPr>
          <w:p w14:paraId="322BAB57" w14:textId="77777777" w:rsidR="002F3AED" w:rsidRPr="00EB1D47" w:rsidRDefault="002F3AED" w:rsidP="005F28FF">
            <w:pPr>
              <w:pStyle w:val="TableText"/>
              <w:jc w:val="right"/>
            </w:pPr>
            <w:r w:rsidRPr="00EB1D47">
              <w:t>0</w:t>
            </w:r>
          </w:p>
        </w:tc>
        <w:tc>
          <w:tcPr>
            <w:tcW w:w="389" w:type="pct"/>
            <w:tcBorders>
              <w:top w:val="nil"/>
            </w:tcBorders>
            <w:noWrap/>
            <w:hideMark/>
          </w:tcPr>
          <w:p w14:paraId="5059085D" w14:textId="77777777" w:rsidR="002F3AED" w:rsidRPr="00EB1D47" w:rsidRDefault="002F3AED" w:rsidP="005F28FF">
            <w:pPr>
              <w:pStyle w:val="TableText"/>
              <w:jc w:val="right"/>
            </w:pPr>
            <w:r w:rsidRPr="00EB1D47">
              <w:t>0</w:t>
            </w:r>
          </w:p>
        </w:tc>
        <w:tc>
          <w:tcPr>
            <w:tcW w:w="389" w:type="pct"/>
            <w:tcBorders>
              <w:top w:val="nil"/>
            </w:tcBorders>
            <w:noWrap/>
            <w:hideMark/>
          </w:tcPr>
          <w:p w14:paraId="02A2B6E0" w14:textId="77777777" w:rsidR="002F3AED" w:rsidRPr="00EB1D47" w:rsidRDefault="002F3AED" w:rsidP="005F28FF">
            <w:pPr>
              <w:pStyle w:val="TableText"/>
              <w:jc w:val="right"/>
            </w:pPr>
            <w:r w:rsidRPr="00EB1D47">
              <w:t>1</w:t>
            </w:r>
          </w:p>
        </w:tc>
        <w:tc>
          <w:tcPr>
            <w:tcW w:w="389" w:type="pct"/>
            <w:tcBorders>
              <w:top w:val="nil"/>
            </w:tcBorders>
            <w:noWrap/>
            <w:hideMark/>
          </w:tcPr>
          <w:p w14:paraId="374E4FBF" w14:textId="77777777" w:rsidR="002F3AED" w:rsidRPr="00EB1D47" w:rsidRDefault="002F3AED" w:rsidP="005F28FF">
            <w:pPr>
              <w:pStyle w:val="TableText"/>
              <w:jc w:val="right"/>
            </w:pPr>
            <w:r w:rsidRPr="00EB1D47">
              <w:t>0</w:t>
            </w:r>
          </w:p>
        </w:tc>
        <w:tc>
          <w:tcPr>
            <w:tcW w:w="389" w:type="pct"/>
            <w:tcBorders>
              <w:top w:val="nil"/>
            </w:tcBorders>
            <w:noWrap/>
            <w:hideMark/>
          </w:tcPr>
          <w:p w14:paraId="525617D9" w14:textId="77777777" w:rsidR="002F3AED" w:rsidRPr="00EB1D47" w:rsidRDefault="002F3AED" w:rsidP="005F28FF">
            <w:pPr>
              <w:pStyle w:val="TableText"/>
              <w:jc w:val="right"/>
            </w:pPr>
            <w:r w:rsidRPr="00EB1D47">
              <w:t>48</w:t>
            </w:r>
          </w:p>
        </w:tc>
      </w:tr>
      <w:tr w:rsidR="00B82EEC" w:rsidRPr="00357367" w14:paraId="7D1CCC5D"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noWrap/>
            <w:hideMark/>
          </w:tcPr>
          <w:p w14:paraId="140C0E74" w14:textId="77777777" w:rsidR="002F3AED" w:rsidRPr="00357367" w:rsidRDefault="002F3AED" w:rsidP="00EB1D47">
            <w:pPr>
              <w:pStyle w:val="TableText"/>
            </w:pPr>
            <w:r w:rsidRPr="00357367">
              <w:t>Pst4: Temporary saline wetland</w:t>
            </w:r>
          </w:p>
        </w:tc>
        <w:tc>
          <w:tcPr>
            <w:tcW w:w="509" w:type="pct"/>
            <w:noWrap/>
            <w:hideMark/>
          </w:tcPr>
          <w:p w14:paraId="2D932E04" w14:textId="77777777" w:rsidR="002F3AED" w:rsidRPr="00357367" w:rsidRDefault="002F3AED" w:rsidP="005F28FF">
            <w:pPr>
              <w:pStyle w:val="TableText"/>
              <w:jc w:val="right"/>
            </w:pPr>
            <w:r w:rsidRPr="00357367">
              <w:t>6,141</w:t>
            </w:r>
          </w:p>
        </w:tc>
        <w:tc>
          <w:tcPr>
            <w:tcW w:w="509" w:type="pct"/>
            <w:noWrap/>
            <w:hideMark/>
          </w:tcPr>
          <w:p w14:paraId="025919F0" w14:textId="77777777" w:rsidR="002F3AED" w:rsidRPr="00357367" w:rsidRDefault="002F3AED" w:rsidP="005F28FF">
            <w:pPr>
              <w:pStyle w:val="TableText"/>
              <w:jc w:val="right"/>
            </w:pPr>
            <w:r w:rsidRPr="00357367">
              <w:t>50</w:t>
            </w:r>
          </w:p>
        </w:tc>
        <w:tc>
          <w:tcPr>
            <w:tcW w:w="389" w:type="pct"/>
            <w:noWrap/>
            <w:hideMark/>
          </w:tcPr>
          <w:p w14:paraId="2F44AE6E" w14:textId="77777777" w:rsidR="002F3AED" w:rsidRPr="00357367" w:rsidRDefault="002F3AED" w:rsidP="005F28FF">
            <w:pPr>
              <w:pStyle w:val="TableText"/>
              <w:jc w:val="right"/>
            </w:pPr>
            <w:r w:rsidRPr="00357367">
              <w:t>0</w:t>
            </w:r>
          </w:p>
        </w:tc>
        <w:tc>
          <w:tcPr>
            <w:tcW w:w="389" w:type="pct"/>
            <w:noWrap/>
            <w:hideMark/>
          </w:tcPr>
          <w:p w14:paraId="78E48C2C" w14:textId="77777777" w:rsidR="002F3AED" w:rsidRPr="00357367" w:rsidRDefault="002F3AED" w:rsidP="005F28FF">
            <w:pPr>
              <w:pStyle w:val="TableText"/>
              <w:jc w:val="right"/>
            </w:pPr>
            <w:r w:rsidRPr="00357367">
              <w:t>0</w:t>
            </w:r>
          </w:p>
        </w:tc>
        <w:tc>
          <w:tcPr>
            <w:tcW w:w="389" w:type="pct"/>
            <w:noWrap/>
            <w:hideMark/>
          </w:tcPr>
          <w:p w14:paraId="72E27F80" w14:textId="77777777" w:rsidR="002F3AED" w:rsidRPr="00357367" w:rsidRDefault="002F3AED" w:rsidP="005F28FF">
            <w:pPr>
              <w:pStyle w:val="TableText"/>
              <w:jc w:val="right"/>
            </w:pPr>
            <w:r w:rsidRPr="00357367">
              <w:t>0</w:t>
            </w:r>
          </w:p>
        </w:tc>
        <w:tc>
          <w:tcPr>
            <w:tcW w:w="389" w:type="pct"/>
            <w:noWrap/>
            <w:hideMark/>
          </w:tcPr>
          <w:p w14:paraId="76423394" w14:textId="77777777" w:rsidR="002F3AED" w:rsidRPr="00357367" w:rsidRDefault="002F3AED" w:rsidP="005F28FF">
            <w:pPr>
              <w:pStyle w:val="TableText"/>
              <w:jc w:val="right"/>
            </w:pPr>
            <w:r w:rsidRPr="00357367">
              <w:t>0</w:t>
            </w:r>
          </w:p>
        </w:tc>
        <w:tc>
          <w:tcPr>
            <w:tcW w:w="389" w:type="pct"/>
            <w:noWrap/>
            <w:hideMark/>
          </w:tcPr>
          <w:p w14:paraId="64C1AC20" w14:textId="77777777" w:rsidR="002F3AED" w:rsidRPr="00357367" w:rsidRDefault="002F3AED" w:rsidP="005F28FF">
            <w:pPr>
              <w:pStyle w:val="TableText"/>
              <w:jc w:val="right"/>
            </w:pPr>
            <w:r w:rsidRPr="00357367">
              <w:t>0</w:t>
            </w:r>
          </w:p>
        </w:tc>
        <w:tc>
          <w:tcPr>
            <w:tcW w:w="389" w:type="pct"/>
            <w:noWrap/>
            <w:hideMark/>
          </w:tcPr>
          <w:p w14:paraId="74F52F19" w14:textId="77777777" w:rsidR="002F3AED" w:rsidRPr="00357367" w:rsidRDefault="002F3AED" w:rsidP="005F28FF">
            <w:pPr>
              <w:pStyle w:val="TableText"/>
              <w:jc w:val="right"/>
            </w:pPr>
            <w:r w:rsidRPr="00357367">
              <w:t>0</w:t>
            </w:r>
          </w:p>
        </w:tc>
      </w:tr>
      <w:tr w:rsidR="00C06CD5" w:rsidRPr="00357367" w14:paraId="1639944C" w14:textId="77777777" w:rsidTr="006112AA">
        <w:tc>
          <w:tcPr>
            <w:tcW w:w="1647" w:type="pct"/>
            <w:noWrap/>
            <w:hideMark/>
          </w:tcPr>
          <w:p w14:paraId="54D8F668" w14:textId="77777777" w:rsidR="002F3AED" w:rsidRPr="00357367" w:rsidRDefault="002F3AED" w:rsidP="00EB1D47">
            <w:pPr>
              <w:pStyle w:val="TableText"/>
            </w:pPr>
            <w:r w:rsidRPr="00357367">
              <w:t>Pst1.1: Temporary saline swamp</w:t>
            </w:r>
          </w:p>
        </w:tc>
        <w:tc>
          <w:tcPr>
            <w:tcW w:w="509" w:type="pct"/>
            <w:noWrap/>
            <w:hideMark/>
          </w:tcPr>
          <w:p w14:paraId="2271DFE8" w14:textId="77777777" w:rsidR="002F3AED" w:rsidRPr="00357367" w:rsidRDefault="002F3AED" w:rsidP="005F28FF">
            <w:pPr>
              <w:pStyle w:val="TableText"/>
              <w:jc w:val="right"/>
            </w:pPr>
            <w:r w:rsidRPr="00357367">
              <w:t>7,369</w:t>
            </w:r>
          </w:p>
        </w:tc>
        <w:tc>
          <w:tcPr>
            <w:tcW w:w="509" w:type="pct"/>
            <w:noWrap/>
            <w:hideMark/>
          </w:tcPr>
          <w:p w14:paraId="05A77EE2" w14:textId="77777777" w:rsidR="002F3AED" w:rsidRPr="00357367" w:rsidRDefault="002F3AED" w:rsidP="005F28FF">
            <w:pPr>
              <w:pStyle w:val="TableText"/>
              <w:jc w:val="right"/>
            </w:pPr>
            <w:r w:rsidRPr="00357367">
              <w:t>9</w:t>
            </w:r>
          </w:p>
        </w:tc>
        <w:tc>
          <w:tcPr>
            <w:tcW w:w="389" w:type="pct"/>
            <w:noWrap/>
            <w:hideMark/>
          </w:tcPr>
          <w:p w14:paraId="05BB4F0A" w14:textId="77777777" w:rsidR="002F3AED" w:rsidRPr="00357367" w:rsidRDefault="002F3AED" w:rsidP="005F28FF">
            <w:pPr>
              <w:pStyle w:val="TableText"/>
              <w:jc w:val="right"/>
            </w:pPr>
            <w:r w:rsidRPr="00357367">
              <w:t>95</w:t>
            </w:r>
          </w:p>
        </w:tc>
        <w:tc>
          <w:tcPr>
            <w:tcW w:w="389" w:type="pct"/>
            <w:noWrap/>
            <w:hideMark/>
          </w:tcPr>
          <w:p w14:paraId="7DD3E92D" w14:textId="77777777" w:rsidR="002F3AED" w:rsidRPr="00357367" w:rsidRDefault="002F3AED" w:rsidP="005F28FF">
            <w:pPr>
              <w:pStyle w:val="TableText"/>
              <w:jc w:val="right"/>
            </w:pPr>
            <w:r w:rsidRPr="00357367">
              <w:t>0</w:t>
            </w:r>
          </w:p>
        </w:tc>
        <w:tc>
          <w:tcPr>
            <w:tcW w:w="389" w:type="pct"/>
            <w:noWrap/>
            <w:hideMark/>
          </w:tcPr>
          <w:p w14:paraId="45A56C8B" w14:textId="77777777" w:rsidR="002F3AED" w:rsidRPr="00357367" w:rsidRDefault="002F3AED" w:rsidP="005F28FF">
            <w:pPr>
              <w:pStyle w:val="TableText"/>
              <w:jc w:val="right"/>
            </w:pPr>
            <w:r w:rsidRPr="00357367">
              <w:t>0</w:t>
            </w:r>
          </w:p>
        </w:tc>
        <w:tc>
          <w:tcPr>
            <w:tcW w:w="389" w:type="pct"/>
            <w:noWrap/>
            <w:hideMark/>
          </w:tcPr>
          <w:p w14:paraId="7641DA73" w14:textId="77777777" w:rsidR="002F3AED" w:rsidRPr="00357367" w:rsidRDefault="002F3AED" w:rsidP="005F28FF">
            <w:pPr>
              <w:pStyle w:val="TableText"/>
              <w:jc w:val="right"/>
            </w:pPr>
            <w:r w:rsidRPr="00357367">
              <w:t>0</w:t>
            </w:r>
          </w:p>
        </w:tc>
        <w:tc>
          <w:tcPr>
            <w:tcW w:w="389" w:type="pct"/>
            <w:noWrap/>
            <w:hideMark/>
          </w:tcPr>
          <w:p w14:paraId="57665254" w14:textId="77777777" w:rsidR="002F3AED" w:rsidRPr="00357367" w:rsidRDefault="002F3AED" w:rsidP="005F28FF">
            <w:pPr>
              <w:pStyle w:val="TableText"/>
              <w:jc w:val="right"/>
            </w:pPr>
            <w:r w:rsidRPr="00357367">
              <w:t>318</w:t>
            </w:r>
          </w:p>
        </w:tc>
        <w:tc>
          <w:tcPr>
            <w:tcW w:w="389" w:type="pct"/>
            <w:noWrap/>
            <w:hideMark/>
          </w:tcPr>
          <w:p w14:paraId="0B715795" w14:textId="77777777" w:rsidR="002F3AED" w:rsidRPr="00357367" w:rsidRDefault="002F3AED" w:rsidP="005F28FF">
            <w:pPr>
              <w:pStyle w:val="TableText"/>
              <w:jc w:val="right"/>
            </w:pPr>
            <w:r w:rsidRPr="00357367">
              <w:t>0</w:t>
            </w:r>
          </w:p>
        </w:tc>
      </w:tr>
      <w:tr w:rsidR="00B82EEC" w:rsidRPr="00357367" w14:paraId="4958B53D"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noWrap/>
            <w:hideMark/>
          </w:tcPr>
          <w:p w14:paraId="39FADEAF" w14:textId="77777777" w:rsidR="002F3AED" w:rsidRPr="00357367" w:rsidRDefault="002F3AED" w:rsidP="00EB1D47">
            <w:pPr>
              <w:pStyle w:val="TableText"/>
            </w:pPr>
            <w:r w:rsidRPr="00357367">
              <w:t>Pps5: Permanent spring</w:t>
            </w:r>
          </w:p>
        </w:tc>
        <w:tc>
          <w:tcPr>
            <w:tcW w:w="509" w:type="pct"/>
            <w:noWrap/>
            <w:hideMark/>
          </w:tcPr>
          <w:p w14:paraId="683DA674" w14:textId="77777777" w:rsidR="002F3AED" w:rsidRPr="00357367" w:rsidRDefault="002F3AED" w:rsidP="005F28FF">
            <w:pPr>
              <w:pStyle w:val="TableText"/>
              <w:jc w:val="right"/>
            </w:pPr>
            <w:r w:rsidRPr="00357367">
              <w:t>123</w:t>
            </w:r>
          </w:p>
        </w:tc>
        <w:tc>
          <w:tcPr>
            <w:tcW w:w="509" w:type="pct"/>
            <w:noWrap/>
            <w:hideMark/>
          </w:tcPr>
          <w:p w14:paraId="2027A9E7" w14:textId="77777777" w:rsidR="002F3AED" w:rsidRPr="00357367" w:rsidRDefault="002F3AED" w:rsidP="005F28FF">
            <w:pPr>
              <w:pStyle w:val="TableText"/>
              <w:jc w:val="right"/>
            </w:pPr>
            <w:r w:rsidRPr="00357367">
              <w:t>2</w:t>
            </w:r>
          </w:p>
        </w:tc>
        <w:tc>
          <w:tcPr>
            <w:tcW w:w="389" w:type="pct"/>
            <w:noWrap/>
            <w:hideMark/>
          </w:tcPr>
          <w:p w14:paraId="2CADBCC4" w14:textId="77777777" w:rsidR="002F3AED" w:rsidRPr="00357367" w:rsidRDefault="002F3AED" w:rsidP="005F28FF">
            <w:pPr>
              <w:pStyle w:val="TableText"/>
              <w:jc w:val="right"/>
            </w:pPr>
            <w:r w:rsidRPr="00357367">
              <w:t>0</w:t>
            </w:r>
          </w:p>
        </w:tc>
        <w:tc>
          <w:tcPr>
            <w:tcW w:w="389" w:type="pct"/>
            <w:noWrap/>
            <w:hideMark/>
          </w:tcPr>
          <w:p w14:paraId="202F675F" w14:textId="77777777" w:rsidR="002F3AED" w:rsidRPr="00357367" w:rsidRDefault="002F3AED" w:rsidP="005F28FF">
            <w:pPr>
              <w:pStyle w:val="TableText"/>
              <w:jc w:val="right"/>
            </w:pPr>
            <w:r w:rsidRPr="00357367">
              <w:t>0</w:t>
            </w:r>
          </w:p>
        </w:tc>
        <w:tc>
          <w:tcPr>
            <w:tcW w:w="389" w:type="pct"/>
            <w:noWrap/>
            <w:hideMark/>
          </w:tcPr>
          <w:p w14:paraId="559D7BE1" w14:textId="77777777" w:rsidR="002F3AED" w:rsidRPr="00357367" w:rsidRDefault="002F3AED" w:rsidP="005F28FF">
            <w:pPr>
              <w:pStyle w:val="TableText"/>
              <w:jc w:val="right"/>
            </w:pPr>
            <w:r w:rsidRPr="00357367">
              <w:t>0</w:t>
            </w:r>
          </w:p>
        </w:tc>
        <w:tc>
          <w:tcPr>
            <w:tcW w:w="389" w:type="pct"/>
            <w:noWrap/>
            <w:hideMark/>
          </w:tcPr>
          <w:p w14:paraId="15A654D0" w14:textId="77777777" w:rsidR="002F3AED" w:rsidRPr="00357367" w:rsidRDefault="002F3AED" w:rsidP="005F28FF">
            <w:pPr>
              <w:pStyle w:val="TableText"/>
              <w:jc w:val="right"/>
            </w:pPr>
            <w:r w:rsidRPr="00357367">
              <w:t>0</w:t>
            </w:r>
          </w:p>
        </w:tc>
        <w:tc>
          <w:tcPr>
            <w:tcW w:w="389" w:type="pct"/>
            <w:noWrap/>
            <w:hideMark/>
          </w:tcPr>
          <w:p w14:paraId="29105C85" w14:textId="77777777" w:rsidR="002F3AED" w:rsidRPr="00357367" w:rsidRDefault="002F3AED" w:rsidP="005F28FF">
            <w:pPr>
              <w:pStyle w:val="TableText"/>
              <w:jc w:val="right"/>
            </w:pPr>
            <w:r w:rsidRPr="00357367">
              <w:t>0</w:t>
            </w:r>
          </w:p>
        </w:tc>
        <w:tc>
          <w:tcPr>
            <w:tcW w:w="389" w:type="pct"/>
            <w:noWrap/>
            <w:hideMark/>
          </w:tcPr>
          <w:p w14:paraId="73BA338E" w14:textId="77777777" w:rsidR="002F3AED" w:rsidRPr="00357367" w:rsidRDefault="002F3AED" w:rsidP="005F28FF">
            <w:pPr>
              <w:pStyle w:val="TableText"/>
              <w:jc w:val="right"/>
            </w:pPr>
            <w:r w:rsidRPr="00357367">
              <w:t>0</w:t>
            </w:r>
          </w:p>
        </w:tc>
      </w:tr>
      <w:tr w:rsidR="00C06CD5" w:rsidRPr="00357367" w14:paraId="232AB47D" w14:textId="77777777" w:rsidTr="006112AA">
        <w:tc>
          <w:tcPr>
            <w:tcW w:w="1647" w:type="pct"/>
            <w:noWrap/>
            <w:hideMark/>
          </w:tcPr>
          <w:p w14:paraId="6B2DB927" w14:textId="77777777" w:rsidR="002F3AED" w:rsidRPr="00357367" w:rsidRDefault="002F3AED" w:rsidP="00EB1D47">
            <w:pPr>
              <w:pStyle w:val="TableText"/>
            </w:pPr>
            <w:r w:rsidRPr="00357367">
              <w:t>Pp1.1.2: Permanent paperbark swamp</w:t>
            </w:r>
          </w:p>
        </w:tc>
        <w:tc>
          <w:tcPr>
            <w:tcW w:w="509" w:type="pct"/>
            <w:noWrap/>
            <w:hideMark/>
          </w:tcPr>
          <w:p w14:paraId="5424FEC2" w14:textId="77777777" w:rsidR="002F3AED" w:rsidRPr="00357367" w:rsidRDefault="002F3AED" w:rsidP="005F28FF">
            <w:pPr>
              <w:pStyle w:val="TableText"/>
              <w:jc w:val="right"/>
            </w:pPr>
            <w:r w:rsidRPr="00357367">
              <w:t>1</w:t>
            </w:r>
          </w:p>
        </w:tc>
        <w:tc>
          <w:tcPr>
            <w:tcW w:w="509" w:type="pct"/>
            <w:noWrap/>
            <w:hideMark/>
          </w:tcPr>
          <w:p w14:paraId="2A4E4067" w14:textId="77777777" w:rsidR="002F3AED" w:rsidRPr="00357367" w:rsidRDefault="002F3AED" w:rsidP="005F28FF">
            <w:pPr>
              <w:pStyle w:val="TableText"/>
              <w:jc w:val="right"/>
            </w:pPr>
            <w:r w:rsidRPr="00357367">
              <w:t>1</w:t>
            </w:r>
          </w:p>
        </w:tc>
        <w:tc>
          <w:tcPr>
            <w:tcW w:w="389" w:type="pct"/>
            <w:noWrap/>
            <w:hideMark/>
          </w:tcPr>
          <w:p w14:paraId="170986CA" w14:textId="77777777" w:rsidR="002F3AED" w:rsidRPr="00357367" w:rsidRDefault="002F3AED" w:rsidP="005F28FF">
            <w:pPr>
              <w:pStyle w:val="TableText"/>
              <w:jc w:val="right"/>
            </w:pPr>
            <w:r w:rsidRPr="00357367">
              <w:t>0</w:t>
            </w:r>
          </w:p>
        </w:tc>
        <w:tc>
          <w:tcPr>
            <w:tcW w:w="389" w:type="pct"/>
            <w:noWrap/>
            <w:hideMark/>
          </w:tcPr>
          <w:p w14:paraId="63849EEA" w14:textId="77777777" w:rsidR="002F3AED" w:rsidRPr="00357367" w:rsidRDefault="002F3AED" w:rsidP="005F28FF">
            <w:pPr>
              <w:pStyle w:val="TableText"/>
              <w:jc w:val="right"/>
            </w:pPr>
            <w:r w:rsidRPr="00357367">
              <w:t>0</w:t>
            </w:r>
          </w:p>
        </w:tc>
        <w:tc>
          <w:tcPr>
            <w:tcW w:w="389" w:type="pct"/>
            <w:noWrap/>
            <w:hideMark/>
          </w:tcPr>
          <w:p w14:paraId="71D1654D" w14:textId="77777777" w:rsidR="002F3AED" w:rsidRPr="00357367" w:rsidRDefault="002F3AED" w:rsidP="005F28FF">
            <w:pPr>
              <w:pStyle w:val="TableText"/>
              <w:jc w:val="right"/>
            </w:pPr>
            <w:r w:rsidRPr="00357367">
              <w:t>0</w:t>
            </w:r>
          </w:p>
        </w:tc>
        <w:tc>
          <w:tcPr>
            <w:tcW w:w="389" w:type="pct"/>
            <w:noWrap/>
            <w:hideMark/>
          </w:tcPr>
          <w:p w14:paraId="09282334" w14:textId="77777777" w:rsidR="002F3AED" w:rsidRPr="00357367" w:rsidRDefault="002F3AED" w:rsidP="005F28FF">
            <w:pPr>
              <w:pStyle w:val="TableText"/>
              <w:jc w:val="right"/>
            </w:pPr>
            <w:r w:rsidRPr="00357367">
              <w:t>0</w:t>
            </w:r>
          </w:p>
        </w:tc>
        <w:tc>
          <w:tcPr>
            <w:tcW w:w="389" w:type="pct"/>
            <w:noWrap/>
            <w:hideMark/>
          </w:tcPr>
          <w:p w14:paraId="63DB287A" w14:textId="77777777" w:rsidR="002F3AED" w:rsidRPr="00357367" w:rsidRDefault="002F3AED" w:rsidP="005F28FF">
            <w:pPr>
              <w:pStyle w:val="TableText"/>
              <w:jc w:val="right"/>
            </w:pPr>
            <w:r w:rsidRPr="00357367">
              <w:t>0</w:t>
            </w:r>
          </w:p>
        </w:tc>
        <w:tc>
          <w:tcPr>
            <w:tcW w:w="389" w:type="pct"/>
            <w:noWrap/>
            <w:hideMark/>
          </w:tcPr>
          <w:p w14:paraId="69ACBF10" w14:textId="77777777" w:rsidR="002F3AED" w:rsidRPr="00357367" w:rsidRDefault="002F3AED" w:rsidP="005F28FF">
            <w:pPr>
              <w:pStyle w:val="TableText"/>
              <w:jc w:val="right"/>
            </w:pPr>
            <w:r w:rsidRPr="00357367">
              <w:t>0</w:t>
            </w:r>
          </w:p>
        </w:tc>
      </w:tr>
      <w:tr w:rsidR="00B82EEC" w:rsidRPr="00357367" w14:paraId="2AB59613"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noWrap/>
            <w:hideMark/>
          </w:tcPr>
          <w:p w14:paraId="385AD390" w14:textId="77777777" w:rsidR="002F3AED" w:rsidRPr="00357367" w:rsidRDefault="002F3AED" w:rsidP="00EB1D47">
            <w:pPr>
              <w:pStyle w:val="TableText"/>
            </w:pPr>
            <w:r w:rsidRPr="00357367">
              <w:t>Psp1.1: Saline paperbark swamp</w:t>
            </w:r>
          </w:p>
        </w:tc>
        <w:tc>
          <w:tcPr>
            <w:tcW w:w="509" w:type="pct"/>
            <w:noWrap/>
            <w:hideMark/>
          </w:tcPr>
          <w:p w14:paraId="0F72FEFA" w14:textId="77777777" w:rsidR="002F3AED" w:rsidRPr="00357367" w:rsidRDefault="002F3AED" w:rsidP="005F28FF">
            <w:pPr>
              <w:pStyle w:val="TableText"/>
              <w:jc w:val="right"/>
            </w:pPr>
            <w:r w:rsidRPr="00357367">
              <w:t>31</w:t>
            </w:r>
          </w:p>
        </w:tc>
        <w:tc>
          <w:tcPr>
            <w:tcW w:w="509" w:type="pct"/>
            <w:noWrap/>
            <w:hideMark/>
          </w:tcPr>
          <w:p w14:paraId="49AC711F" w14:textId="77777777" w:rsidR="002F3AED" w:rsidRPr="00357367" w:rsidRDefault="002F3AED" w:rsidP="005F28FF">
            <w:pPr>
              <w:pStyle w:val="TableText"/>
              <w:jc w:val="right"/>
            </w:pPr>
            <w:r w:rsidRPr="00357367">
              <w:t>0</w:t>
            </w:r>
          </w:p>
        </w:tc>
        <w:tc>
          <w:tcPr>
            <w:tcW w:w="389" w:type="pct"/>
            <w:noWrap/>
            <w:hideMark/>
          </w:tcPr>
          <w:p w14:paraId="777C83DB" w14:textId="77777777" w:rsidR="002F3AED" w:rsidRPr="00357367" w:rsidRDefault="002F3AED" w:rsidP="005F28FF">
            <w:pPr>
              <w:pStyle w:val="TableText"/>
              <w:jc w:val="right"/>
            </w:pPr>
            <w:r w:rsidRPr="00357367">
              <w:t>0</w:t>
            </w:r>
          </w:p>
        </w:tc>
        <w:tc>
          <w:tcPr>
            <w:tcW w:w="389" w:type="pct"/>
            <w:noWrap/>
            <w:hideMark/>
          </w:tcPr>
          <w:p w14:paraId="7EDB6157" w14:textId="77777777" w:rsidR="002F3AED" w:rsidRPr="00357367" w:rsidRDefault="002F3AED" w:rsidP="005F28FF">
            <w:pPr>
              <w:pStyle w:val="TableText"/>
              <w:jc w:val="right"/>
            </w:pPr>
            <w:r w:rsidRPr="00357367">
              <w:t>0</w:t>
            </w:r>
          </w:p>
        </w:tc>
        <w:tc>
          <w:tcPr>
            <w:tcW w:w="389" w:type="pct"/>
            <w:noWrap/>
            <w:hideMark/>
          </w:tcPr>
          <w:p w14:paraId="41323F51" w14:textId="77777777" w:rsidR="002F3AED" w:rsidRPr="00357367" w:rsidRDefault="002F3AED" w:rsidP="005F28FF">
            <w:pPr>
              <w:pStyle w:val="TableText"/>
              <w:jc w:val="right"/>
            </w:pPr>
            <w:r w:rsidRPr="00357367">
              <w:t>0</w:t>
            </w:r>
          </w:p>
        </w:tc>
        <w:tc>
          <w:tcPr>
            <w:tcW w:w="389" w:type="pct"/>
            <w:noWrap/>
            <w:hideMark/>
          </w:tcPr>
          <w:p w14:paraId="3FB3D1E1" w14:textId="77777777" w:rsidR="002F3AED" w:rsidRPr="00357367" w:rsidRDefault="002F3AED" w:rsidP="005F28FF">
            <w:pPr>
              <w:pStyle w:val="TableText"/>
              <w:jc w:val="right"/>
            </w:pPr>
            <w:r w:rsidRPr="00357367">
              <w:t>0</w:t>
            </w:r>
          </w:p>
        </w:tc>
        <w:tc>
          <w:tcPr>
            <w:tcW w:w="389" w:type="pct"/>
            <w:noWrap/>
            <w:hideMark/>
          </w:tcPr>
          <w:p w14:paraId="70877B34" w14:textId="77777777" w:rsidR="002F3AED" w:rsidRPr="00357367" w:rsidRDefault="002F3AED" w:rsidP="005F28FF">
            <w:pPr>
              <w:pStyle w:val="TableText"/>
              <w:jc w:val="right"/>
            </w:pPr>
            <w:r w:rsidRPr="00357367">
              <w:t>0</w:t>
            </w:r>
          </w:p>
        </w:tc>
        <w:tc>
          <w:tcPr>
            <w:tcW w:w="389" w:type="pct"/>
            <w:noWrap/>
            <w:hideMark/>
          </w:tcPr>
          <w:p w14:paraId="188E6B43" w14:textId="77777777" w:rsidR="002F3AED" w:rsidRPr="00357367" w:rsidRDefault="002F3AED" w:rsidP="005F28FF">
            <w:pPr>
              <w:pStyle w:val="TableText"/>
              <w:jc w:val="right"/>
            </w:pPr>
            <w:r w:rsidRPr="00357367">
              <w:t>0</w:t>
            </w:r>
          </w:p>
        </w:tc>
      </w:tr>
      <w:tr w:rsidR="00C06CD5" w:rsidRPr="00357367" w14:paraId="486BF7EA" w14:textId="77777777" w:rsidTr="006112AA">
        <w:tc>
          <w:tcPr>
            <w:tcW w:w="1647" w:type="pct"/>
            <w:noWrap/>
            <w:hideMark/>
          </w:tcPr>
          <w:p w14:paraId="134B1B3D" w14:textId="77777777" w:rsidR="002F3AED" w:rsidRPr="00357367" w:rsidRDefault="002F3AED" w:rsidP="00EB1D47">
            <w:pPr>
              <w:pStyle w:val="TableText"/>
            </w:pPr>
            <w:r w:rsidRPr="00357367">
              <w:t>Psp2.1: Permanent salt marsh</w:t>
            </w:r>
          </w:p>
        </w:tc>
        <w:tc>
          <w:tcPr>
            <w:tcW w:w="509" w:type="pct"/>
            <w:noWrap/>
            <w:hideMark/>
          </w:tcPr>
          <w:p w14:paraId="4360BFD0" w14:textId="77777777" w:rsidR="002F3AED" w:rsidRPr="00357367" w:rsidRDefault="002F3AED" w:rsidP="005F28FF">
            <w:pPr>
              <w:pStyle w:val="TableText"/>
              <w:jc w:val="right"/>
            </w:pPr>
            <w:r w:rsidRPr="00357367">
              <w:t>249</w:t>
            </w:r>
          </w:p>
        </w:tc>
        <w:tc>
          <w:tcPr>
            <w:tcW w:w="509" w:type="pct"/>
            <w:noWrap/>
            <w:hideMark/>
          </w:tcPr>
          <w:p w14:paraId="71AB616E" w14:textId="77777777" w:rsidR="002F3AED" w:rsidRPr="00357367" w:rsidRDefault="002F3AED" w:rsidP="005F28FF">
            <w:pPr>
              <w:pStyle w:val="TableText"/>
              <w:jc w:val="right"/>
            </w:pPr>
            <w:r w:rsidRPr="00357367">
              <w:t>0</w:t>
            </w:r>
          </w:p>
        </w:tc>
        <w:tc>
          <w:tcPr>
            <w:tcW w:w="389" w:type="pct"/>
            <w:noWrap/>
            <w:hideMark/>
          </w:tcPr>
          <w:p w14:paraId="56C5B51E" w14:textId="77777777" w:rsidR="002F3AED" w:rsidRPr="00357367" w:rsidRDefault="002F3AED" w:rsidP="005F28FF">
            <w:pPr>
              <w:pStyle w:val="TableText"/>
              <w:jc w:val="right"/>
            </w:pPr>
            <w:r w:rsidRPr="00357367">
              <w:t>0</w:t>
            </w:r>
          </w:p>
        </w:tc>
        <w:tc>
          <w:tcPr>
            <w:tcW w:w="389" w:type="pct"/>
            <w:noWrap/>
            <w:hideMark/>
          </w:tcPr>
          <w:p w14:paraId="79C218FC" w14:textId="77777777" w:rsidR="002F3AED" w:rsidRPr="00357367" w:rsidRDefault="002F3AED" w:rsidP="005F28FF">
            <w:pPr>
              <w:pStyle w:val="TableText"/>
              <w:jc w:val="right"/>
            </w:pPr>
            <w:r w:rsidRPr="00357367">
              <w:t>0</w:t>
            </w:r>
          </w:p>
        </w:tc>
        <w:tc>
          <w:tcPr>
            <w:tcW w:w="389" w:type="pct"/>
            <w:noWrap/>
            <w:hideMark/>
          </w:tcPr>
          <w:p w14:paraId="26457AA1" w14:textId="77777777" w:rsidR="002F3AED" w:rsidRPr="00357367" w:rsidRDefault="002F3AED" w:rsidP="005F28FF">
            <w:pPr>
              <w:pStyle w:val="TableText"/>
              <w:jc w:val="right"/>
            </w:pPr>
            <w:r w:rsidRPr="00357367">
              <w:t>0</w:t>
            </w:r>
          </w:p>
        </w:tc>
        <w:tc>
          <w:tcPr>
            <w:tcW w:w="389" w:type="pct"/>
            <w:noWrap/>
            <w:hideMark/>
          </w:tcPr>
          <w:p w14:paraId="527E285C" w14:textId="77777777" w:rsidR="002F3AED" w:rsidRPr="00357367" w:rsidRDefault="002F3AED" w:rsidP="005F28FF">
            <w:pPr>
              <w:pStyle w:val="TableText"/>
              <w:jc w:val="right"/>
            </w:pPr>
            <w:r w:rsidRPr="00357367">
              <w:t>0</w:t>
            </w:r>
          </w:p>
        </w:tc>
        <w:tc>
          <w:tcPr>
            <w:tcW w:w="389" w:type="pct"/>
            <w:noWrap/>
            <w:hideMark/>
          </w:tcPr>
          <w:p w14:paraId="4CDF4243" w14:textId="77777777" w:rsidR="002F3AED" w:rsidRPr="00357367" w:rsidRDefault="002F3AED" w:rsidP="005F28FF">
            <w:pPr>
              <w:pStyle w:val="TableText"/>
              <w:jc w:val="right"/>
            </w:pPr>
            <w:r w:rsidRPr="00357367">
              <w:t>0</w:t>
            </w:r>
          </w:p>
        </w:tc>
        <w:tc>
          <w:tcPr>
            <w:tcW w:w="389" w:type="pct"/>
            <w:noWrap/>
            <w:hideMark/>
          </w:tcPr>
          <w:p w14:paraId="2BFDF34F" w14:textId="77777777" w:rsidR="002F3AED" w:rsidRPr="00357367" w:rsidRDefault="002F3AED" w:rsidP="005F28FF">
            <w:pPr>
              <w:pStyle w:val="TableText"/>
              <w:jc w:val="right"/>
            </w:pPr>
            <w:r w:rsidRPr="00357367">
              <w:t>0</w:t>
            </w:r>
          </w:p>
        </w:tc>
      </w:tr>
      <w:tr w:rsidR="00B82EEC" w:rsidRPr="00357367" w14:paraId="6BEC2D7E" w14:textId="77777777" w:rsidTr="006112AA">
        <w:trPr>
          <w:cnfStyle w:val="000000100000" w:firstRow="0" w:lastRow="0" w:firstColumn="0" w:lastColumn="0" w:oddVBand="0" w:evenVBand="0" w:oddHBand="1" w:evenHBand="0" w:firstRowFirstColumn="0" w:firstRowLastColumn="0" w:lastRowFirstColumn="0" w:lastRowLastColumn="0"/>
        </w:trPr>
        <w:tc>
          <w:tcPr>
            <w:tcW w:w="1647" w:type="pct"/>
            <w:noWrap/>
            <w:hideMark/>
          </w:tcPr>
          <w:p w14:paraId="71129A28" w14:textId="77777777" w:rsidR="002F3AED" w:rsidRPr="00357367" w:rsidRDefault="002F3AED" w:rsidP="00EB1D47">
            <w:pPr>
              <w:pStyle w:val="TableText"/>
            </w:pPr>
            <w:r w:rsidRPr="00357367">
              <w:t>Pt1.5.2: Temporary paperbark swamp</w:t>
            </w:r>
          </w:p>
        </w:tc>
        <w:tc>
          <w:tcPr>
            <w:tcW w:w="509" w:type="pct"/>
            <w:noWrap/>
            <w:hideMark/>
          </w:tcPr>
          <w:p w14:paraId="71B0DBAD" w14:textId="77777777" w:rsidR="002F3AED" w:rsidRPr="00357367" w:rsidRDefault="002F3AED" w:rsidP="005F28FF">
            <w:pPr>
              <w:pStyle w:val="TableText"/>
              <w:jc w:val="right"/>
            </w:pPr>
            <w:r w:rsidRPr="00357367">
              <w:t>402</w:t>
            </w:r>
          </w:p>
        </w:tc>
        <w:tc>
          <w:tcPr>
            <w:tcW w:w="509" w:type="pct"/>
            <w:noWrap/>
            <w:hideMark/>
          </w:tcPr>
          <w:p w14:paraId="28E87250" w14:textId="77777777" w:rsidR="002F3AED" w:rsidRPr="00357367" w:rsidRDefault="002F3AED" w:rsidP="005F28FF">
            <w:pPr>
              <w:pStyle w:val="TableText"/>
              <w:jc w:val="right"/>
            </w:pPr>
            <w:r w:rsidRPr="00357367">
              <w:t>0</w:t>
            </w:r>
          </w:p>
        </w:tc>
        <w:tc>
          <w:tcPr>
            <w:tcW w:w="389" w:type="pct"/>
            <w:noWrap/>
            <w:hideMark/>
          </w:tcPr>
          <w:p w14:paraId="78762147" w14:textId="77777777" w:rsidR="002F3AED" w:rsidRPr="00357367" w:rsidRDefault="002F3AED" w:rsidP="005F28FF">
            <w:pPr>
              <w:pStyle w:val="TableText"/>
              <w:jc w:val="right"/>
            </w:pPr>
            <w:r w:rsidRPr="00357367">
              <w:t>0</w:t>
            </w:r>
          </w:p>
        </w:tc>
        <w:tc>
          <w:tcPr>
            <w:tcW w:w="389" w:type="pct"/>
            <w:noWrap/>
            <w:hideMark/>
          </w:tcPr>
          <w:p w14:paraId="66E7A62A" w14:textId="77777777" w:rsidR="002F3AED" w:rsidRPr="00357367" w:rsidRDefault="002F3AED" w:rsidP="005F28FF">
            <w:pPr>
              <w:pStyle w:val="TableText"/>
              <w:jc w:val="right"/>
            </w:pPr>
            <w:r w:rsidRPr="00357367">
              <w:t>0</w:t>
            </w:r>
          </w:p>
        </w:tc>
        <w:tc>
          <w:tcPr>
            <w:tcW w:w="389" w:type="pct"/>
            <w:noWrap/>
            <w:hideMark/>
          </w:tcPr>
          <w:p w14:paraId="5FDE7F62" w14:textId="77777777" w:rsidR="002F3AED" w:rsidRPr="00357367" w:rsidRDefault="002F3AED" w:rsidP="005F28FF">
            <w:pPr>
              <w:pStyle w:val="TableText"/>
              <w:jc w:val="right"/>
            </w:pPr>
            <w:r w:rsidRPr="00357367">
              <w:t>0</w:t>
            </w:r>
          </w:p>
        </w:tc>
        <w:tc>
          <w:tcPr>
            <w:tcW w:w="389" w:type="pct"/>
            <w:noWrap/>
            <w:hideMark/>
          </w:tcPr>
          <w:p w14:paraId="75C9C28B" w14:textId="77777777" w:rsidR="002F3AED" w:rsidRPr="00357367" w:rsidRDefault="002F3AED" w:rsidP="005F28FF">
            <w:pPr>
              <w:pStyle w:val="TableText"/>
              <w:jc w:val="right"/>
            </w:pPr>
            <w:r w:rsidRPr="00357367">
              <w:t>0</w:t>
            </w:r>
          </w:p>
        </w:tc>
        <w:tc>
          <w:tcPr>
            <w:tcW w:w="389" w:type="pct"/>
            <w:noWrap/>
            <w:hideMark/>
          </w:tcPr>
          <w:p w14:paraId="58393692" w14:textId="77777777" w:rsidR="002F3AED" w:rsidRPr="00357367" w:rsidRDefault="002F3AED" w:rsidP="005F28FF">
            <w:pPr>
              <w:pStyle w:val="TableText"/>
              <w:jc w:val="right"/>
            </w:pPr>
            <w:r w:rsidRPr="00357367">
              <w:t>0</w:t>
            </w:r>
          </w:p>
        </w:tc>
        <w:tc>
          <w:tcPr>
            <w:tcW w:w="389" w:type="pct"/>
            <w:noWrap/>
            <w:hideMark/>
          </w:tcPr>
          <w:p w14:paraId="25EF646B" w14:textId="77777777" w:rsidR="002F3AED" w:rsidRPr="00357367" w:rsidRDefault="002F3AED" w:rsidP="005F28FF">
            <w:pPr>
              <w:pStyle w:val="TableText"/>
              <w:jc w:val="right"/>
            </w:pPr>
            <w:r w:rsidRPr="00357367">
              <w:t>0</w:t>
            </w:r>
          </w:p>
        </w:tc>
      </w:tr>
      <w:tr w:rsidR="00B82EEC" w:rsidRPr="00357367" w14:paraId="26700061" w14:textId="77777777" w:rsidTr="006112AA">
        <w:trPr>
          <w:cnfStyle w:val="010000000000" w:firstRow="0" w:lastRow="1" w:firstColumn="0" w:lastColumn="0" w:oddVBand="0" w:evenVBand="0" w:oddHBand="0" w:evenHBand="0" w:firstRowFirstColumn="0" w:firstRowLastColumn="0" w:lastRowFirstColumn="0" w:lastRowLastColumn="0"/>
        </w:trPr>
        <w:tc>
          <w:tcPr>
            <w:tcW w:w="1647" w:type="pct"/>
            <w:noWrap/>
            <w:hideMark/>
          </w:tcPr>
          <w:p w14:paraId="7135D81B" w14:textId="55E633B8" w:rsidR="002F3AED" w:rsidRPr="00357367" w:rsidRDefault="002F3AED" w:rsidP="00EB1D47">
            <w:pPr>
              <w:pStyle w:val="TableText"/>
            </w:pPr>
            <w:r w:rsidRPr="00357367">
              <w:t>T</w:t>
            </w:r>
            <w:r w:rsidR="00A03149" w:rsidRPr="00357367">
              <w:t>otal</w:t>
            </w:r>
          </w:p>
        </w:tc>
        <w:tc>
          <w:tcPr>
            <w:tcW w:w="509" w:type="pct"/>
            <w:noWrap/>
            <w:hideMark/>
          </w:tcPr>
          <w:p w14:paraId="39B06A63" w14:textId="77777777" w:rsidR="002F3AED" w:rsidRPr="00357367" w:rsidRDefault="002F3AED" w:rsidP="005F28FF">
            <w:pPr>
              <w:pStyle w:val="TableText"/>
              <w:jc w:val="right"/>
            </w:pPr>
            <w:r w:rsidRPr="00357367">
              <w:t>1,237,632</w:t>
            </w:r>
          </w:p>
        </w:tc>
        <w:tc>
          <w:tcPr>
            <w:tcW w:w="509" w:type="pct"/>
            <w:noWrap/>
            <w:hideMark/>
          </w:tcPr>
          <w:p w14:paraId="3FEE2511" w14:textId="77777777" w:rsidR="002F3AED" w:rsidRPr="00357367" w:rsidRDefault="002F3AED" w:rsidP="005F28FF">
            <w:pPr>
              <w:pStyle w:val="TableText"/>
              <w:jc w:val="right"/>
            </w:pPr>
            <w:r w:rsidRPr="00357367">
              <w:t>454,269</w:t>
            </w:r>
          </w:p>
        </w:tc>
        <w:tc>
          <w:tcPr>
            <w:tcW w:w="389" w:type="pct"/>
            <w:noWrap/>
            <w:hideMark/>
          </w:tcPr>
          <w:p w14:paraId="2E10D37F" w14:textId="77777777" w:rsidR="002F3AED" w:rsidRPr="00357367" w:rsidRDefault="002F3AED" w:rsidP="005F28FF">
            <w:pPr>
              <w:pStyle w:val="TableText"/>
              <w:jc w:val="right"/>
            </w:pPr>
            <w:r w:rsidRPr="00357367">
              <w:t>28,497</w:t>
            </w:r>
          </w:p>
        </w:tc>
        <w:tc>
          <w:tcPr>
            <w:tcW w:w="389" w:type="pct"/>
            <w:noWrap/>
            <w:hideMark/>
          </w:tcPr>
          <w:p w14:paraId="568E6C34" w14:textId="77777777" w:rsidR="002F3AED" w:rsidRPr="00357367" w:rsidRDefault="002F3AED" w:rsidP="005F28FF">
            <w:pPr>
              <w:pStyle w:val="TableText"/>
              <w:jc w:val="right"/>
            </w:pPr>
            <w:r w:rsidRPr="00357367">
              <w:t>61,727</w:t>
            </w:r>
          </w:p>
        </w:tc>
        <w:tc>
          <w:tcPr>
            <w:tcW w:w="389" w:type="pct"/>
            <w:noWrap/>
            <w:hideMark/>
          </w:tcPr>
          <w:p w14:paraId="30D9E228" w14:textId="77777777" w:rsidR="002F3AED" w:rsidRPr="00357367" w:rsidRDefault="002F3AED" w:rsidP="005F28FF">
            <w:pPr>
              <w:pStyle w:val="TableText"/>
              <w:jc w:val="right"/>
            </w:pPr>
            <w:r w:rsidRPr="00357367">
              <w:t>35,687</w:t>
            </w:r>
          </w:p>
        </w:tc>
        <w:tc>
          <w:tcPr>
            <w:tcW w:w="389" w:type="pct"/>
            <w:noWrap/>
            <w:hideMark/>
          </w:tcPr>
          <w:p w14:paraId="31C5D526" w14:textId="77777777" w:rsidR="002F3AED" w:rsidRPr="00357367" w:rsidRDefault="002F3AED" w:rsidP="005F28FF">
            <w:pPr>
              <w:pStyle w:val="TableText"/>
              <w:jc w:val="right"/>
            </w:pPr>
            <w:r w:rsidRPr="00357367">
              <w:t>73,347</w:t>
            </w:r>
          </w:p>
        </w:tc>
        <w:tc>
          <w:tcPr>
            <w:tcW w:w="389" w:type="pct"/>
            <w:noWrap/>
            <w:hideMark/>
          </w:tcPr>
          <w:p w14:paraId="0D8EEAA0" w14:textId="77777777" w:rsidR="002F3AED" w:rsidRPr="00357367" w:rsidRDefault="002F3AED" w:rsidP="005F28FF">
            <w:pPr>
              <w:pStyle w:val="TableText"/>
              <w:jc w:val="right"/>
            </w:pPr>
            <w:r w:rsidRPr="00357367">
              <w:t>69,443</w:t>
            </w:r>
          </w:p>
        </w:tc>
        <w:tc>
          <w:tcPr>
            <w:tcW w:w="389" w:type="pct"/>
            <w:noWrap/>
            <w:hideMark/>
          </w:tcPr>
          <w:p w14:paraId="3ECBAB1B" w14:textId="77777777" w:rsidR="002F3AED" w:rsidRPr="00357367" w:rsidRDefault="002F3AED" w:rsidP="005F28FF">
            <w:pPr>
              <w:pStyle w:val="TableText"/>
              <w:jc w:val="right"/>
            </w:pPr>
            <w:r w:rsidRPr="00357367">
              <w:t>40,895</w:t>
            </w:r>
          </w:p>
        </w:tc>
      </w:tr>
    </w:tbl>
    <w:p w14:paraId="1196F031" w14:textId="7C1FE7F2" w:rsidR="002F3AED" w:rsidRPr="00357367" w:rsidRDefault="002F3AED" w:rsidP="005C2333">
      <w:pPr>
        <w:pStyle w:val="BodyTextExtraSpareAbove"/>
      </w:pPr>
      <w:r w:rsidRPr="00357367">
        <w:t xml:space="preserve">The proportion of </w:t>
      </w:r>
      <w:r w:rsidR="00F81859" w:rsidRPr="00357367">
        <w:t xml:space="preserve">palustrine </w:t>
      </w:r>
      <w:r w:rsidRPr="00357367">
        <w:t xml:space="preserve">wetland types supported by Commonwealth environmental water is similar </w:t>
      </w:r>
      <w:r w:rsidR="00A425C8" w:rsidRPr="00357367">
        <w:t>across</w:t>
      </w:r>
      <w:r w:rsidR="00583A72" w:rsidRPr="00357367">
        <w:t xml:space="preserve"> all 6 years</w:t>
      </w:r>
      <w:r w:rsidRPr="00357367">
        <w:t xml:space="preserve"> (</w:t>
      </w:r>
      <w:r w:rsidRPr="00357367">
        <w:fldChar w:fldCharType="begin" w:fldLock="1"/>
      </w:r>
      <w:r w:rsidRPr="00357367">
        <w:instrText xml:space="preserve"> REF _Ref36561034 \h  \* MERGEFORMAT </w:instrText>
      </w:r>
      <w:r w:rsidRPr="00357367">
        <w:fldChar w:fldCharType="separate"/>
      </w:r>
      <w:r w:rsidR="00A01F0B" w:rsidRPr="00357367">
        <w:t xml:space="preserve">Figure </w:t>
      </w:r>
      <w:r w:rsidR="00A01F0B">
        <w:t>4.3</w:t>
      </w:r>
      <w:r w:rsidRPr="00357367">
        <w:fldChar w:fldCharType="end"/>
      </w:r>
      <w:r w:rsidRPr="00357367">
        <w:t>)</w:t>
      </w:r>
      <w:r w:rsidR="00A425C8" w:rsidRPr="00357367">
        <w:t xml:space="preserve"> with </w:t>
      </w:r>
      <w:r w:rsidR="00F2336B">
        <w:t>3</w:t>
      </w:r>
      <w:r w:rsidR="00A425C8" w:rsidRPr="00357367">
        <w:t xml:space="preserve"> notable exceptions</w:t>
      </w:r>
      <w:r w:rsidRPr="00357367">
        <w:t>:</w:t>
      </w:r>
    </w:p>
    <w:p w14:paraId="3B2993A7" w14:textId="0E290B68" w:rsidR="002F3AED" w:rsidRPr="00357367" w:rsidRDefault="008824CE" w:rsidP="008824CE">
      <w:pPr>
        <w:pStyle w:val="ListBullet"/>
      </w:pPr>
      <w:r w:rsidRPr="00357367">
        <w:t>r</w:t>
      </w:r>
      <w:r w:rsidR="00D51A7F" w:rsidRPr="00357367">
        <w:t xml:space="preserve">educed </w:t>
      </w:r>
      <w:r w:rsidR="002F3AED" w:rsidRPr="00357367">
        <w:t>watering of temporary river redgum in swamp in 201</w:t>
      </w:r>
      <w:r w:rsidR="00D51A7F" w:rsidRPr="00357367">
        <w:t>4</w:t>
      </w:r>
      <w:r w:rsidR="002F3AED" w:rsidRPr="00357367">
        <w:t>–1</w:t>
      </w:r>
      <w:r w:rsidR="00D51A7F" w:rsidRPr="00357367">
        <w:t>5</w:t>
      </w:r>
      <w:r w:rsidR="007674F0" w:rsidRPr="00357367">
        <w:t xml:space="preserve"> and </w:t>
      </w:r>
      <w:r w:rsidR="002F3AED" w:rsidRPr="00357367">
        <w:t>201</w:t>
      </w:r>
      <w:r w:rsidR="00D51A7F" w:rsidRPr="00357367">
        <w:t>6</w:t>
      </w:r>
      <w:r w:rsidR="002F3AED" w:rsidRPr="00357367">
        <w:t>–1</w:t>
      </w:r>
      <w:r w:rsidR="00D51A7F" w:rsidRPr="00357367">
        <w:t>7</w:t>
      </w:r>
      <w:r w:rsidR="007674F0" w:rsidRPr="00357367">
        <w:t>,</w:t>
      </w:r>
      <w:r w:rsidR="002F3AED" w:rsidRPr="00357367">
        <w:t xml:space="preserve"> when Commonwealth environmental water </w:t>
      </w:r>
      <w:r w:rsidR="00D51A7F" w:rsidRPr="00357367">
        <w:t xml:space="preserve">is not </w:t>
      </w:r>
      <w:r w:rsidR="002F3AED" w:rsidRPr="00357367">
        <w:t xml:space="preserve">used to flood the </w:t>
      </w:r>
      <w:r w:rsidRPr="00357367">
        <w:t>River R</w:t>
      </w:r>
      <w:r w:rsidR="002F3AED" w:rsidRPr="00357367">
        <w:t xml:space="preserve">ed </w:t>
      </w:r>
      <w:r w:rsidRPr="00357367">
        <w:t>G</w:t>
      </w:r>
      <w:r w:rsidR="002F3AED" w:rsidRPr="00357367">
        <w:t>um dominated Barmah-</w:t>
      </w:r>
      <w:proofErr w:type="spellStart"/>
      <w:r w:rsidR="002F3AED" w:rsidRPr="00357367">
        <w:lastRenderedPageBreak/>
        <w:t>Millewa</w:t>
      </w:r>
      <w:proofErr w:type="spellEnd"/>
      <w:r w:rsidR="002F3AED" w:rsidRPr="00357367">
        <w:t xml:space="preserve"> Forest</w:t>
      </w:r>
      <w:r w:rsidR="001117F2">
        <w:t xml:space="preserve"> (The Living Murray (TLM) delivered environmental water to Barmah-</w:t>
      </w:r>
      <w:proofErr w:type="spellStart"/>
      <w:r w:rsidR="001117F2">
        <w:t>Millewa</w:t>
      </w:r>
      <w:proofErr w:type="spellEnd"/>
      <w:r w:rsidR="001117F2">
        <w:t xml:space="preserve"> in these two years)</w:t>
      </w:r>
    </w:p>
    <w:p w14:paraId="45124868" w14:textId="05E1A5C7" w:rsidR="002F3AED" w:rsidRPr="00357367" w:rsidRDefault="008824CE" w:rsidP="008824CE">
      <w:pPr>
        <w:pStyle w:val="ListBullet"/>
      </w:pPr>
      <w:r w:rsidRPr="00357367">
        <w:t>r</w:t>
      </w:r>
      <w:r w:rsidR="006E3A37" w:rsidRPr="00357367">
        <w:t xml:space="preserve">educed watering of </w:t>
      </w:r>
      <w:r w:rsidR="00A425C8" w:rsidRPr="00357367">
        <w:t xml:space="preserve">temporary tall emergent marsh and </w:t>
      </w:r>
      <w:r w:rsidR="006E3A37" w:rsidRPr="00357367">
        <w:t>freshwater meadows in 2019</w:t>
      </w:r>
      <w:r w:rsidRPr="00357367">
        <w:t>–</w:t>
      </w:r>
      <w:r w:rsidR="006E3A37" w:rsidRPr="00357367">
        <w:t>20</w:t>
      </w:r>
      <w:r w:rsidR="007674F0" w:rsidRPr="00357367">
        <w:t>,</w:t>
      </w:r>
      <w:r w:rsidR="006E3A37" w:rsidRPr="00357367">
        <w:t xml:space="preserve"> when there were no significant overbank flows in the Gwydir wetlands and Macquarie Marshes</w:t>
      </w:r>
    </w:p>
    <w:p w14:paraId="512FB955" w14:textId="074DF9BE" w:rsidR="00A425C8" w:rsidRPr="00357367" w:rsidRDefault="008824CE" w:rsidP="008824CE">
      <w:pPr>
        <w:pStyle w:val="ListBullet"/>
      </w:pPr>
      <w:r w:rsidRPr="00357367">
        <w:t>p</w:t>
      </w:r>
      <w:r w:rsidR="00A425C8" w:rsidRPr="00357367">
        <w:t>ermanent tall emergent marsh supported in all dry years</w:t>
      </w:r>
      <w:r w:rsidR="007674F0" w:rsidRPr="00357367">
        <w:t>,</w:t>
      </w:r>
      <w:r w:rsidR="00CF6373">
        <w:t xml:space="preserve"> </w:t>
      </w:r>
      <w:r w:rsidR="00A425C8" w:rsidRPr="00357367">
        <w:t xml:space="preserve">which </w:t>
      </w:r>
      <w:r w:rsidR="00930504" w:rsidRPr="00357367">
        <w:t>is</w:t>
      </w:r>
      <w:r w:rsidR="00A425C8" w:rsidRPr="00357367">
        <w:t xml:space="preserve"> </w:t>
      </w:r>
      <w:r w:rsidR="005B14EB" w:rsidRPr="00357367">
        <w:t>consistent with known water requirements for this ecosystem type</w:t>
      </w:r>
      <w:r w:rsidR="0013157F" w:rsidRPr="00357367">
        <w:t xml:space="preserve"> but not watered in the single wet year 2016–17 due to widespread natural</w:t>
      </w:r>
      <w:r w:rsidR="001117F2">
        <w:t xml:space="preserve"> </w:t>
      </w:r>
      <w:r w:rsidR="0013157F" w:rsidRPr="00357367">
        <w:t>flooding</w:t>
      </w:r>
      <w:r w:rsidR="0025431A">
        <w:t xml:space="preserve">. </w:t>
      </w:r>
    </w:p>
    <w:p w14:paraId="1F44A2A2" w14:textId="588DFA31" w:rsidR="002F3AED" w:rsidRPr="00357367" w:rsidRDefault="008615E4" w:rsidP="008824CE">
      <w:pPr>
        <w:pStyle w:val="BodyText"/>
      </w:pPr>
      <w:r w:rsidRPr="00357367">
        <w:rPr>
          <w:noProof/>
        </w:rPr>
        <w:drawing>
          <wp:inline distT="0" distB="0" distL="0" distR="0" wp14:anchorId="2D100C06" wp14:editId="5A1C9FF8">
            <wp:extent cx="6120130" cy="2680970"/>
            <wp:effectExtent l="0" t="0" r="0" b="5080"/>
            <wp:docPr id="76" name="Picture 76" descr="P1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1606#yIS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120130" cy="2680970"/>
                    </a:xfrm>
                    <a:prstGeom prst="rect">
                      <a:avLst/>
                    </a:prstGeom>
                    <a:noFill/>
                    <a:ln>
                      <a:noFill/>
                    </a:ln>
                  </pic:spPr>
                </pic:pic>
              </a:graphicData>
            </a:graphic>
          </wp:inline>
        </w:drawing>
      </w:r>
    </w:p>
    <w:p w14:paraId="5C8A1732" w14:textId="525B4E01" w:rsidR="0020753D" w:rsidRDefault="002F3AED" w:rsidP="003A1555">
      <w:pPr>
        <w:pStyle w:val="CaptionFigure"/>
      </w:pPr>
      <w:bookmarkStart w:id="162" w:name="_Ref36561034"/>
      <w:bookmarkStart w:id="163" w:name="_Toc80902562"/>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3</w:t>
      </w:r>
      <w:r>
        <w:fldChar w:fldCharType="end"/>
      </w:r>
      <w:bookmarkEnd w:id="162"/>
      <w:r w:rsidR="0024416A" w:rsidRPr="00357367">
        <w:t xml:space="preserve"> </w:t>
      </w:r>
      <w:r w:rsidR="00F334C0" w:rsidRPr="00357367">
        <w:t>P</w:t>
      </w:r>
      <w:r w:rsidRPr="00357367">
        <w:t xml:space="preserve">alustrine wetland ecosystem types </w:t>
      </w:r>
      <w:r w:rsidR="007674F0" w:rsidRPr="00357367">
        <w:t xml:space="preserve">influenced </w:t>
      </w:r>
      <w:r w:rsidRPr="00357367">
        <w:t xml:space="preserve">by Commonwealth environmental water </w:t>
      </w:r>
      <w:r w:rsidR="00AA2B2E" w:rsidRPr="00357367">
        <w:t>2014–20</w:t>
      </w:r>
      <w:bookmarkEnd w:id="163"/>
    </w:p>
    <w:p w14:paraId="0FD01643" w14:textId="26EF7215" w:rsidR="002F3AED" w:rsidRPr="00357367" w:rsidRDefault="00930504" w:rsidP="0020753D">
      <w:pPr>
        <w:pStyle w:val="CaptionNote"/>
      </w:pPr>
      <w:r w:rsidRPr="00357367">
        <w:t xml:space="preserve">For clarity only the 10 most extensive wetland types </w:t>
      </w:r>
      <w:r w:rsidR="0020660F" w:rsidRPr="00357367">
        <w:t>are presented, representing 98% of the wetland area on the managed floodplain</w:t>
      </w:r>
    </w:p>
    <w:p w14:paraId="3CF2C33C" w14:textId="4133A756" w:rsidR="002F3AED" w:rsidRPr="00357367" w:rsidRDefault="00155180" w:rsidP="005C2333">
      <w:pPr>
        <w:pStyle w:val="BodyTextExtraSpareAbove"/>
      </w:pPr>
      <w:r w:rsidRPr="00357367">
        <w:t xml:space="preserve">Of the </w:t>
      </w:r>
      <w:r w:rsidR="001D24A5" w:rsidRPr="00357367">
        <w:t>104,162 ha</w:t>
      </w:r>
      <w:r w:rsidR="002F3AED" w:rsidRPr="00357367">
        <w:t xml:space="preserve"> of </w:t>
      </w:r>
      <w:r w:rsidR="001D24A5" w:rsidRPr="00357367">
        <w:t xml:space="preserve">palustrine </w:t>
      </w:r>
      <w:r w:rsidR="002F3AED" w:rsidRPr="00357367">
        <w:t xml:space="preserve">wetlands </w:t>
      </w:r>
      <w:r w:rsidR="00DA7A46">
        <w:t>influenced</w:t>
      </w:r>
      <w:r w:rsidR="002F3AED" w:rsidRPr="00357367">
        <w:t xml:space="preserve"> by Commonwealth environmental water from 2014</w:t>
      </w:r>
      <w:r w:rsidR="001D24A5" w:rsidRPr="00357367">
        <w:t>–20</w:t>
      </w:r>
      <w:r w:rsidR="00C7016B" w:rsidRPr="00357367">
        <w:t>,</w:t>
      </w:r>
      <w:r w:rsidR="001D24A5" w:rsidRPr="00357367">
        <w:t xml:space="preserve"> only 1,373 ha have been watered in all </w:t>
      </w:r>
      <w:r w:rsidR="00712ECF" w:rsidRPr="00357367">
        <w:t>6</w:t>
      </w:r>
      <w:r w:rsidR="001D24A5" w:rsidRPr="00357367">
        <w:t xml:space="preserve"> years</w:t>
      </w:r>
      <w:r w:rsidR="00956782" w:rsidRPr="00357367">
        <w:t xml:space="preserve"> (</w:t>
      </w:r>
      <w:r w:rsidR="00956782" w:rsidRPr="00357367">
        <w:fldChar w:fldCharType="begin" w:fldLock="1"/>
      </w:r>
      <w:r w:rsidR="00956782" w:rsidRPr="00357367">
        <w:instrText xml:space="preserve"> REF _Ref68861249 \h  \* MERGEFORMAT </w:instrText>
      </w:r>
      <w:r w:rsidR="00956782" w:rsidRPr="00357367">
        <w:fldChar w:fldCharType="separate"/>
      </w:r>
      <w:r w:rsidR="00A01F0B" w:rsidRPr="00357367">
        <w:t xml:space="preserve">Figure </w:t>
      </w:r>
      <w:r w:rsidR="00A01F0B">
        <w:t>4.4</w:t>
      </w:r>
      <w:r w:rsidR="00956782" w:rsidRPr="00357367">
        <w:fldChar w:fldCharType="end"/>
      </w:r>
      <w:r w:rsidR="00956782" w:rsidRPr="00357367">
        <w:t>)</w:t>
      </w:r>
      <w:r w:rsidR="001D24A5" w:rsidRPr="00357367">
        <w:t>.</w:t>
      </w:r>
      <w:r w:rsidR="0052284C" w:rsidRPr="00357367">
        <w:t xml:space="preserve"> </w:t>
      </w:r>
      <w:r w:rsidR="00D02D10" w:rsidRPr="00357367">
        <w:t>While</w:t>
      </w:r>
      <w:r w:rsidR="00C212F1" w:rsidRPr="00357367">
        <w:t xml:space="preserve"> not knowing the watering frequencies from natural events and other managed flows, the wa</w:t>
      </w:r>
      <w:r w:rsidR="00956782" w:rsidRPr="00357367">
        <w:t xml:space="preserve">tering regimes by Commonwealth environmental water </w:t>
      </w:r>
      <w:r w:rsidR="004F192A" w:rsidRPr="00357367">
        <w:t>broadly</w:t>
      </w:r>
      <w:r w:rsidR="00956782" w:rsidRPr="00357367">
        <w:t xml:space="preserve"> align with expected </w:t>
      </w:r>
      <w:r w:rsidR="00DA7A46">
        <w:t>hydrological regimes with we</w:t>
      </w:r>
      <w:r w:rsidR="00956782" w:rsidRPr="00357367">
        <w:t>tland</w:t>
      </w:r>
      <w:r w:rsidR="00C212F1" w:rsidRPr="00357367">
        <w:t xml:space="preserve">s classed as permanent are </w:t>
      </w:r>
      <w:r w:rsidR="00956782" w:rsidRPr="00357367">
        <w:t>being watered more frequently (</w:t>
      </w:r>
      <w:r w:rsidR="00E356EE" w:rsidRPr="00357367">
        <w:t xml:space="preserve">5 or more years in the last 6) and temporary </w:t>
      </w:r>
      <w:r w:rsidR="0013157F" w:rsidRPr="00357367">
        <w:t>classe</w:t>
      </w:r>
      <w:r w:rsidR="00DA7A46">
        <w:t>s</w:t>
      </w:r>
      <w:r w:rsidR="0013157F" w:rsidRPr="00357367">
        <w:t xml:space="preserve"> </w:t>
      </w:r>
      <w:r w:rsidR="00E356EE" w:rsidRPr="00357367">
        <w:t>less frequently (</w:t>
      </w:r>
      <w:r w:rsidR="00FF3BF4" w:rsidRPr="00357367">
        <w:fldChar w:fldCharType="begin" w:fldLock="1"/>
      </w:r>
      <w:r w:rsidR="00FF3BF4" w:rsidRPr="00357367">
        <w:instrText xml:space="preserve"> REF _Ref69503183 \h </w:instrText>
      </w:r>
      <w:r w:rsidR="00A03149" w:rsidRPr="00357367">
        <w:instrText xml:space="preserve"> \* MERGEFORMAT </w:instrText>
      </w:r>
      <w:r w:rsidR="00FF3BF4" w:rsidRPr="00357367">
        <w:fldChar w:fldCharType="separate"/>
      </w:r>
      <w:r w:rsidR="00A01F0B" w:rsidRPr="00357367">
        <w:t xml:space="preserve">Figure </w:t>
      </w:r>
      <w:r w:rsidR="00A01F0B">
        <w:rPr>
          <w:noProof/>
        </w:rPr>
        <w:t>4.5</w:t>
      </w:r>
      <w:r w:rsidR="00FF3BF4" w:rsidRPr="00357367">
        <w:fldChar w:fldCharType="end"/>
      </w:r>
      <w:r w:rsidR="00E356EE" w:rsidRPr="00357367">
        <w:t>)</w:t>
      </w:r>
      <w:r w:rsidR="00D02D10" w:rsidRPr="00357367">
        <w:t xml:space="preserve">. </w:t>
      </w:r>
      <w:r w:rsidR="00DA7A46">
        <w:t>N</w:t>
      </w:r>
      <w:r w:rsidR="004F192A" w:rsidRPr="00357367">
        <w:t xml:space="preserve">o </w:t>
      </w:r>
      <w:r w:rsidR="00742E45">
        <w:t xml:space="preserve">permanent </w:t>
      </w:r>
      <w:r w:rsidR="004F192A" w:rsidRPr="00357367">
        <w:t xml:space="preserve">springs, bogs, </w:t>
      </w:r>
      <w:proofErr w:type="gramStart"/>
      <w:r w:rsidR="004F192A" w:rsidRPr="00357367">
        <w:t>fens</w:t>
      </w:r>
      <w:proofErr w:type="gramEnd"/>
      <w:r w:rsidR="004F192A" w:rsidRPr="00357367">
        <w:t xml:space="preserve"> or permanent paperbark swamps have received Commonwealth environmental water in the last 6 years</w:t>
      </w:r>
      <w:r w:rsidR="0013157F" w:rsidRPr="00357367">
        <w:t>)</w:t>
      </w:r>
      <w:r w:rsidR="004F192A" w:rsidRPr="00357367">
        <w:t>.</w:t>
      </w:r>
    </w:p>
    <w:p w14:paraId="6F3C7CA1" w14:textId="40B30909" w:rsidR="008824CE" w:rsidRPr="00357367" w:rsidRDefault="008824CE" w:rsidP="005C2333">
      <w:pPr>
        <w:pStyle w:val="BodyTextExtraSpareAbove"/>
      </w:pPr>
      <w:r w:rsidRPr="00357367">
        <w:rPr>
          <w:noProof/>
        </w:rPr>
        <w:drawing>
          <wp:inline distT="0" distB="0" distL="0" distR="0" wp14:anchorId="2F6E81DA" wp14:editId="38003274">
            <wp:extent cx="4572000" cy="1736090"/>
            <wp:effectExtent l="0" t="0" r="0" b="0"/>
            <wp:docPr id="78" name="Picture 78" descr="P16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1610#yIS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572000" cy="1736090"/>
                    </a:xfrm>
                    <a:prstGeom prst="rect">
                      <a:avLst/>
                    </a:prstGeom>
                    <a:noFill/>
                    <a:ln>
                      <a:noFill/>
                    </a:ln>
                  </pic:spPr>
                </pic:pic>
              </a:graphicData>
            </a:graphic>
          </wp:inline>
        </w:drawing>
      </w:r>
    </w:p>
    <w:p w14:paraId="37C4C6E5" w14:textId="6210A2EF" w:rsidR="008824CE" w:rsidRPr="00357367" w:rsidRDefault="008824CE" w:rsidP="003A1555">
      <w:pPr>
        <w:pStyle w:val="CaptionFigure"/>
      </w:pPr>
      <w:bookmarkStart w:id="164" w:name="_Ref68861249"/>
      <w:bookmarkStart w:id="165" w:name="_Toc80902563"/>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4</w:t>
      </w:r>
      <w:r>
        <w:fldChar w:fldCharType="end"/>
      </w:r>
      <w:bookmarkEnd w:id="164"/>
      <w:r w:rsidRPr="00357367">
        <w:t xml:space="preserve"> Frequency of palustrine </w:t>
      </w:r>
      <w:r w:rsidR="00A03149" w:rsidRPr="00357367">
        <w:t xml:space="preserve">wetland </w:t>
      </w:r>
      <w:r w:rsidRPr="00357367">
        <w:t xml:space="preserve">ecosystem </w:t>
      </w:r>
      <w:r w:rsidR="00A03149" w:rsidRPr="00357367">
        <w:t>type</w:t>
      </w:r>
      <w:r w:rsidR="003E7891" w:rsidRPr="00357367">
        <w:t>s</w:t>
      </w:r>
      <w:r w:rsidR="00A03149" w:rsidRPr="00357367">
        <w:t xml:space="preserve"> watered </w:t>
      </w:r>
      <w:r w:rsidRPr="00357367">
        <w:t xml:space="preserve">area influenced by Commonwealth environmental water </w:t>
      </w:r>
      <w:r w:rsidR="00FE357E" w:rsidRPr="00357367">
        <w:t>(</w:t>
      </w:r>
      <w:proofErr w:type="spellStart"/>
      <w:r w:rsidR="00FE357E" w:rsidRPr="00357367">
        <w:t>Cew</w:t>
      </w:r>
      <w:proofErr w:type="spellEnd"/>
      <w:r w:rsidR="00FE357E" w:rsidRPr="00357367">
        <w:t>)</w:t>
      </w:r>
      <w:r w:rsidRPr="00357367">
        <w:t xml:space="preserve"> 2014–</w:t>
      </w:r>
      <w:r w:rsidR="005C0DCA" w:rsidRPr="00357367">
        <w:t>20</w:t>
      </w:r>
      <w:r w:rsidRPr="00357367">
        <w:t xml:space="preserve"> totalling 104,162 hectares</w:t>
      </w:r>
      <w:bookmarkEnd w:id="165"/>
    </w:p>
    <w:p w14:paraId="14BA81B1" w14:textId="54E133E8" w:rsidR="007944F4" w:rsidRPr="00357367" w:rsidRDefault="008824CE" w:rsidP="005C2333">
      <w:pPr>
        <w:pStyle w:val="BodyTextExtraSpareAbove"/>
      </w:pPr>
      <w:r w:rsidRPr="00357367">
        <w:rPr>
          <w:noProof/>
        </w:rPr>
        <w:lastRenderedPageBreak/>
        <w:drawing>
          <wp:inline distT="0" distB="0" distL="0" distR="0" wp14:anchorId="4D62D68D" wp14:editId="524DACCA">
            <wp:extent cx="5738259" cy="5642517"/>
            <wp:effectExtent l="0" t="0" r="0" b="0"/>
            <wp:docPr id="55" name="Picture 72" descr="P16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2" descr="P1612#yIS1"/>
                    <pic:cNvPicPr>
                      <a:picLocks noChangeAspect="1"/>
                    </pic:cNvPicPr>
                  </pic:nvPicPr>
                  <pic:blipFill rotWithShape="1">
                    <a:blip r:embed="rId47" cstate="email">
                      <a:extLst>
                        <a:ext uri="{28A0092B-C50C-407E-A947-70E740481C1C}">
                          <a14:useLocalDpi xmlns:a14="http://schemas.microsoft.com/office/drawing/2010/main"/>
                        </a:ext>
                      </a:extLst>
                    </a:blip>
                    <a:srcRect t="4780" b="2200"/>
                    <a:stretch/>
                  </pic:blipFill>
                  <pic:spPr bwMode="auto">
                    <a:xfrm>
                      <a:off x="0" y="0"/>
                      <a:ext cx="5739119" cy="5643363"/>
                    </a:xfrm>
                    <a:prstGeom prst="rect">
                      <a:avLst/>
                    </a:prstGeom>
                    <a:ln>
                      <a:noFill/>
                    </a:ln>
                    <a:extLst>
                      <a:ext uri="{53640926-AAD7-44D8-BBD7-CCE9431645EC}">
                        <a14:shadowObscured xmlns:a14="http://schemas.microsoft.com/office/drawing/2010/main"/>
                      </a:ext>
                    </a:extLst>
                  </pic:spPr>
                </pic:pic>
              </a:graphicData>
            </a:graphic>
          </wp:inline>
        </w:drawing>
      </w:r>
      <w:bookmarkStart w:id="166" w:name="_Ref68855385"/>
    </w:p>
    <w:p w14:paraId="7B864EC4" w14:textId="2A9AD68B" w:rsidR="008824CE" w:rsidRPr="00357367" w:rsidRDefault="00BD7C8E" w:rsidP="003A1555">
      <w:pPr>
        <w:pStyle w:val="CaptionFigure"/>
        <w:rPr>
          <w:highlight w:val="yellow"/>
          <w:lang w:eastAsia="en-US"/>
        </w:rPr>
      </w:pPr>
      <w:bookmarkStart w:id="167" w:name="_Ref69503183"/>
      <w:bookmarkStart w:id="168" w:name="_Toc80902564"/>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5</w:t>
      </w:r>
      <w:r>
        <w:fldChar w:fldCharType="end"/>
      </w:r>
      <w:bookmarkEnd w:id="166"/>
      <w:bookmarkEnd w:id="167"/>
      <w:r w:rsidRPr="00357367">
        <w:t xml:space="preserve"> </w:t>
      </w:r>
      <w:r w:rsidR="00BF050F" w:rsidRPr="00357367">
        <w:t xml:space="preserve">Annual watering frequencies of </w:t>
      </w:r>
      <w:r w:rsidRPr="00357367">
        <w:t xml:space="preserve">wetland ecosystem types </w:t>
      </w:r>
      <w:r w:rsidR="00EB1D47">
        <w:t xml:space="preserve">(non-woody, woody, saline) </w:t>
      </w:r>
      <w:r w:rsidRPr="00357367">
        <w:t>influenced by Commonwealth environmental water 2014–</w:t>
      </w:r>
      <w:r w:rsidR="005C0DCA" w:rsidRPr="00357367">
        <w:t>20</w:t>
      </w:r>
      <w:r w:rsidR="00863921" w:rsidRPr="00357367">
        <w:t xml:space="preserve"> totalling 10</w:t>
      </w:r>
      <w:r w:rsidR="00155180" w:rsidRPr="00357367">
        <w:t>4</w:t>
      </w:r>
      <w:r w:rsidR="00863921" w:rsidRPr="00357367">
        <w:t>,</w:t>
      </w:r>
      <w:r w:rsidR="00155180" w:rsidRPr="00357367">
        <w:t>162</w:t>
      </w:r>
      <w:r w:rsidRPr="00357367">
        <w:t xml:space="preserve"> </w:t>
      </w:r>
      <w:r w:rsidR="00863921" w:rsidRPr="00357367">
        <w:t>hectares</w:t>
      </w:r>
      <w:bookmarkEnd w:id="168"/>
    </w:p>
    <w:p w14:paraId="7741E40F" w14:textId="5EFB1862" w:rsidR="004A23CE" w:rsidRPr="00357367" w:rsidRDefault="004A23CE" w:rsidP="00211B8D">
      <w:pPr>
        <w:pStyle w:val="Heading2"/>
      </w:pPr>
      <w:bookmarkStart w:id="169" w:name="_Toc80971105"/>
      <w:r w:rsidRPr="00357367">
        <w:t xml:space="preserve">Floodplain </w:t>
      </w:r>
      <w:r w:rsidR="005C0DCA" w:rsidRPr="00357367">
        <w:t>e</w:t>
      </w:r>
      <w:r w:rsidRPr="00357367">
        <w:t>cosystems</w:t>
      </w:r>
      <w:bookmarkEnd w:id="169"/>
    </w:p>
    <w:p w14:paraId="5F1441FE" w14:textId="7999FA66" w:rsidR="007B3151" w:rsidRDefault="00BC4524" w:rsidP="005C0DCA">
      <w:pPr>
        <w:pStyle w:val="BodyText"/>
      </w:pPr>
      <w:r w:rsidRPr="00357367">
        <w:t>L</w:t>
      </w:r>
      <w:r w:rsidR="0053541D" w:rsidRPr="00357367">
        <w:t>imited water volumes</w:t>
      </w:r>
      <w:r w:rsidR="001B0950">
        <w:t xml:space="preserve"> and/</w:t>
      </w:r>
      <w:r w:rsidR="0053541D" w:rsidRPr="00357367">
        <w:t xml:space="preserve">or policy </w:t>
      </w:r>
      <w:r w:rsidRPr="00357367">
        <w:t xml:space="preserve">to avoid flooding built assets or agricultural land </w:t>
      </w:r>
      <w:r w:rsidR="001B0950">
        <w:t>often</w:t>
      </w:r>
      <w:r w:rsidRPr="00357367">
        <w:t xml:space="preserve"> </w:t>
      </w:r>
      <w:r w:rsidR="0053541D" w:rsidRPr="00357367">
        <w:t>constrain</w:t>
      </w:r>
      <w:r w:rsidRPr="00357367">
        <w:t xml:space="preserve"> Commonwealth environmental water </w:t>
      </w:r>
      <w:r w:rsidR="0053541D" w:rsidRPr="00357367">
        <w:t xml:space="preserve">to in-channel </w:t>
      </w:r>
      <w:r w:rsidRPr="00357367">
        <w:t xml:space="preserve">flows and </w:t>
      </w:r>
      <w:r w:rsidR="0053541D" w:rsidRPr="00357367">
        <w:t xml:space="preserve">watering of floodplain wetlands through regulators and connecting channels rather than by overbank flows. </w:t>
      </w:r>
      <w:r w:rsidR="004A23CE" w:rsidRPr="00357367">
        <w:t xml:space="preserve">On average, only </w:t>
      </w:r>
      <w:r w:rsidR="002B3621" w:rsidRPr="00357367">
        <w:t>2</w:t>
      </w:r>
      <w:r w:rsidR="004A23CE" w:rsidRPr="00357367">
        <w:t xml:space="preserve">% of the </w:t>
      </w:r>
      <w:r w:rsidR="002B3621" w:rsidRPr="00357367">
        <w:t xml:space="preserve">managed </w:t>
      </w:r>
      <w:r w:rsidR="004A23CE" w:rsidRPr="00357367">
        <w:t xml:space="preserve">floodplain </w:t>
      </w:r>
      <w:r w:rsidR="00A311CB" w:rsidRPr="00357367">
        <w:t xml:space="preserve">has </w:t>
      </w:r>
      <w:r w:rsidR="004A23CE" w:rsidRPr="00357367">
        <w:t>receive</w:t>
      </w:r>
      <w:r w:rsidR="00A311CB" w:rsidRPr="00357367">
        <w:t>d</w:t>
      </w:r>
      <w:r w:rsidR="004A23CE" w:rsidRPr="00357367">
        <w:t xml:space="preserve"> Commonwealth environmental water</w:t>
      </w:r>
      <w:r w:rsidR="002B3621" w:rsidRPr="00357367">
        <w:t xml:space="preserve"> in any one year</w:t>
      </w:r>
      <w:r w:rsidR="00A311CB" w:rsidRPr="00357367">
        <w:t>,</w:t>
      </w:r>
      <w:r w:rsidR="002B3621" w:rsidRPr="00357367">
        <w:t xml:space="preserve"> with the total managed floodplain area inundated </w:t>
      </w:r>
      <w:r w:rsidR="007B3151">
        <w:t xml:space="preserve">at least once </w:t>
      </w:r>
      <w:r w:rsidR="002B3621" w:rsidRPr="00357367">
        <w:t>over the</w:t>
      </w:r>
      <w:r w:rsidR="00712ECF" w:rsidRPr="00357367">
        <w:t xml:space="preserve"> 6</w:t>
      </w:r>
      <w:r w:rsidR="002B3621" w:rsidRPr="00357367">
        <w:t xml:space="preserve"> years </w:t>
      </w:r>
      <w:r w:rsidR="001E4F22" w:rsidRPr="00357367">
        <w:t xml:space="preserve">to 2020 </w:t>
      </w:r>
      <w:r w:rsidR="005D6F32">
        <w:t>is</w:t>
      </w:r>
      <w:r w:rsidR="002B3621" w:rsidRPr="00357367">
        <w:t xml:space="preserve"> 7.5%</w:t>
      </w:r>
      <w:r w:rsidRPr="00357367">
        <w:t xml:space="preserve"> (</w:t>
      </w:r>
      <w:r w:rsidR="002B3621" w:rsidRPr="00357367">
        <w:t>2% of</w:t>
      </w:r>
      <w:r w:rsidRPr="00357367">
        <w:t xml:space="preserve"> total</w:t>
      </w:r>
      <w:r w:rsidR="002B3621" w:rsidRPr="00357367">
        <w:t xml:space="preserve"> floodplain</w:t>
      </w:r>
      <w:r w:rsidRPr="00357367">
        <w:t xml:space="preserve"> area of the </w:t>
      </w:r>
      <w:r w:rsidR="002B3621" w:rsidRPr="00357367">
        <w:t>Basin</w:t>
      </w:r>
      <w:r w:rsidRPr="00357367">
        <w:t>)</w:t>
      </w:r>
      <w:r w:rsidR="002B3621" w:rsidRPr="00357367">
        <w:t>.</w:t>
      </w:r>
    </w:p>
    <w:p w14:paraId="7868D4D2" w14:textId="61929BAA" w:rsidR="00112DC7" w:rsidRPr="00357367" w:rsidRDefault="004A23CE" w:rsidP="005C0DCA">
      <w:pPr>
        <w:pStyle w:val="BodyText"/>
      </w:pPr>
      <w:r w:rsidRPr="00357367">
        <w:t xml:space="preserve">River </w:t>
      </w:r>
      <w:r w:rsidR="005C0DCA" w:rsidRPr="00357367">
        <w:t>R</w:t>
      </w:r>
      <w:r w:rsidRPr="00357367">
        <w:t xml:space="preserve">ed </w:t>
      </w:r>
      <w:r w:rsidR="005C0DCA" w:rsidRPr="00357367">
        <w:t>G</w:t>
      </w:r>
      <w:r w:rsidRPr="00357367">
        <w:t xml:space="preserve">um forest riparian zone/floodplain was inundated </w:t>
      </w:r>
      <w:r w:rsidR="000A67E8" w:rsidRPr="00357367">
        <w:t xml:space="preserve">by Commonwealth environmental water </w:t>
      </w:r>
      <w:r w:rsidRPr="00357367">
        <w:t>to the greatest extent</w:t>
      </w:r>
      <w:r w:rsidR="00A311CB" w:rsidRPr="00357367">
        <w:t>,</w:t>
      </w:r>
      <w:r w:rsidRPr="00357367">
        <w:t xml:space="preserve"> with </w:t>
      </w:r>
      <w:r w:rsidR="00B55B2B" w:rsidRPr="00357367">
        <w:t>49,807 ha inundated over the</w:t>
      </w:r>
      <w:r w:rsidR="00712ECF" w:rsidRPr="00357367">
        <w:t xml:space="preserve"> 6</w:t>
      </w:r>
      <w:r w:rsidR="00B55B2B" w:rsidRPr="00357367">
        <w:t xml:space="preserve"> years </w:t>
      </w:r>
      <w:r w:rsidR="00A311CB" w:rsidRPr="00357367">
        <w:t xml:space="preserve">at </w:t>
      </w:r>
      <w:r w:rsidR="00B55B2B" w:rsidRPr="00357367">
        <w:t>varying frequencies</w:t>
      </w:r>
      <w:r w:rsidR="000A67E8" w:rsidRPr="00357367">
        <w:t xml:space="preserve"> representing 17% of this ecosystem type on the manage</w:t>
      </w:r>
      <w:r w:rsidR="001E4F22" w:rsidRPr="00357367">
        <w:t>d</w:t>
      </w:r>
      <w:r w:rsidR="000A67E8" w:rsidRPr="00357367">
        <w:t xml:space="preserve"> floodplain</w:t>
      </w:r>
      <w:r w:rsidR="00B55B2B" w:rsidRPr="00357367">
        <w:t xml:space="preserve"> </w:t>
      </w:r>
      <w:r w:rsidRPr="00357367">
        <w:t>(</w:t>
      </w:r>
      <w:r w:rsidRPr="00357367">
        <w:fldChar w:fldCharType="begin" w:fldLock="1"/>
      </w:r>
      <w:r w:rsidRPr="00357367">
        <w:instrText xml:space="preserve"> REF _Ref36562313 \h  \* MERGEFORMAT </w:instrText>
      </w:r>
      <w:r w:rsidRPr="00357367">
        <w:fldChar w:fldCharType="separate"/>
      </w:r>
      <w:r w:rsidR="00A01F0B" w:rsidRPr="00357367">
        <w:t xml:space="preserve">Table </w:t>
      </w:r>
      <w:r w:rsidR="00A01F0B">
        <w:rPr>
          <w:noProof/>
        </w:rPr>
        <w:t>4.3</w:t>
      </w:r>
      <w:r w:rsidRPr="00357367">
        <w:fldChar w:fldCharType="end"/>
      </w:r>
      <w:r w:rsidRPr="00357367">
        <w:t xml:space="preserve">, </w:t>
      </w:r>
      <w:r w:rsidRPr="00357367">
        <w:fldChar w:fldCharType="begin" w:fldLock="1"/>
      </w:r>
      <w:r w:rsidRPr="00357367">
        <w:instrText xml:space="preserve"> REF _Ref36563395 \h  \* MERGEFORMAT </w:instrText>
      </w:r>
      <w:r w:rsidRPr="00357367">
        <w:fldChar w:fldCharType="separate"/>
      </w:r>
      <w:r w:rsidR="00A01F0B" w:rsidRPr="00357367">
        <w:t xml:space="preserve">Figure </w:t>
      </w:r>
      <w:r w:rsidR="00A01F0B">
        <w:rPr>
          <w:noProof/>
        </w:rPr>
        <w:t>4.6</w:t>
      </w:r>
      <w:r w:rsidRPr="00357367">
        <w:fldChar w:fldCharType="end"/>
      </w:r>
      <w:r w:rsidR="00171D59" w:rsidRPr="00357367">
        <w:t xml:space="preserve">, </w:t>
      </w:r>
      <w:r w:rsidR="00171D59" w:rsidRPr="00357367">
        <w:fldChar w:fldCharType="begin" w:fldLock="1"/>
      </w:r>
      <w:r w:rsidR="00171D59" w:rsidRPr="00357367">
        <w:instrText xml:space="preserve"> REF _Ref68614877 \h </w:instrText>
      </w:r>
      <w:r w:rsidR="005C0DCA" w:rsidRPr="00357367">
        <w:instrText xml:space="preserve"> \* MERGEFORMAT </w:instrText>
      </w:r>
      <w:r w:rsidR="00171D59" w:rsidRPr="00357367">
        <w:fldChar w:fldCharType="separate"/>
      </w:r>
      <w:r w:rsidR="00A01F0B" w:rsidRPr="00357367">
        <w:t xml:space="preserve">Figure </w:t>
      </w:r>
      <w:r w:rsidR="00A01F0B">
        <w:rPr>
          <w:noProof/>
        </w:rPr>
        <w:t>4.7</w:t>
      </w:r>
      <w:r w:rsidR="00171D59" w:rsidRPr="00357367">
        <w:fldChar w:fldCharType="end"/>
      </w:r>
      <w:r w:rsidRPr="00357367">
        <w:t>).</w:t>
      </w:r>
      <w:r w:rsidR="007B3151">
        <w:t xml:space="preserve"> </w:t>
      </w:r>
      <w:r w:rsidR="008A3C3A" w:rsidRPr="00357367">
        <w:t xml:space="preserve">River </w:t>
      </w:r>
      <w:proofErr w:type="gramStart"/>
      <w:r w:rsidR="005C0DCA" w:rsidRPr="00357367">
        <w:t>R</w:t>
      </w:r>
      <w:r w:rsidR="008A3C3A" w:rsidRPr="00357367">
        <w:t xml:space="preserve">ed </w:t>
      </w:r>
      <w:r w:rsidR="005C0DCA" w:rsidRPr="00357367">
        <w:t>G</w:t>
      </w:r>
      <w:r w:rsidR="008A3C3A" w:rsidRPr="00357367">
        <w:t>um forest</w:t>
      </w:r>
      <w:proofErr w:type="gramEnd"/>
      <w:r w:rsidR="008A3C3A" w:rsidRPr="00357367">
        <w:t xml:space="preserve"> and woodland floodplain types comprise between 35% and 82% of the floodplain area inundated in any one year over the last </w:t>
      </w:r>
      <w:r w:rsidR="00712ECF" w:rsidRPr="00357367">
        <w:t>6</w:t>
      </w:r>
      <w:r w:rsidR="005C0DCA" w:rsidRPr="00357367">
        <w:t xml:space="preserve"> years</w:t>
      </w:r>
      <w:r w:rsidR="008A3C3A" w:rsidRPr="00357367">
        <w:t>.</w:t>
      </w:r>
      <w:r w:rsidR="0052284C" w:rsidRPr="00357367">
        <w:t xml:space="preserve"> </w:t>
      </w:r>
      <w:r w:rsidR="008A3C3A" w:rsidRPr="00357367">
        <w:t>This reflects the high value of this ecosystem type in priority assets (</w:t>
      </w:r>
      <w:proofErr w:type="gramStart"/>
      <w:r w:rsidR="008A3C3A" w:rsidRPr="00357367">
        <w:t>e.g.</w:t>
      </w:r>
      <w:proofErr w:type="gramEnd"/>
      <w:r w:rsidR="008A3C3A" w:rsidRPr="00357367">
        <w:t xml:space="preserve"> Barmah-</w:t>
      </w:r>
      <w:proofErr w:type="spellStart"/>
      <w:r w:rsidR="008A3C3A" w:rsidRPr="00357367">
        <w:t>Millewa</w:t>
      </w:r>
      <w:proofErr w:type="spellEnd"/>
      <w:r w:rsidR="008A3C3A" w:rsidRPr="00357367">
        <w:t xml:space="preserve"> Forest, the </w:t>
      </w:r>
      <w:proofErr w:type="spellStart"/>
      <w:r w:rsidR="008A3C3A" w:rsidRPr="00357367">
        <w:t>Lowbidgee</w:t>
      </w:r>
      <w:proofErr w:type="spellEnd"/>
      <w:r w:rsidR="008A3C3A" w:rsidRPr="00357367">
        <w:t xml:space="preserve"> floodplain and along the Murray-River channel) and the close proximity of </w:t>
      </w:r>
      <w:r w:rsidR="005C0DCA" w:rsidRPr="00357367">
        <w:lastRenderedPageBreak/>
        <w:t>R</w:t>
      </w:r>
      <w:r w:rsidR="008A3C3A" w:rsidRPr="00357367">
        <w:t xml:space="preserve">iver </w:t>
      </w:r>
      <w:r w:rsidR="005C0DCA" w:rsidRPr="00357367">
        <w:t>R</w:t>
      </w:r>
      <w:r w:rsidR="008A3C3A" w:rsidRPr="00357367">
        <w:t xml:space="preserve">ed </w:t>
      </w:r>
      <w:r w:rsidR="005C0DCA" w:rsidRPr="00357367">
        <w:t>G</w:t>
      </w:r>
      <w:r w:rsidR="008A3C3A" w:rsidRPr="00357367">
        <w:t xml:space="preserve">um to water providing greater opportunity for them to be inundated </w:t>
      </w:r>
      <w:r w:rsidR="00171D59" w:rsidRPr="00357367">
        <w:t xml:space="preserve">in association with </w:t>
      </w:r>
      <w:r w:rsidR="00112DC7" w:rsidRPr="00357367">
        <w:t>in</w:t>
      </w:r>
      <w:r w:rsidR="005C0DCA" w:rsidRPr="00357367">
        <w:noBreakHyphen/>
      </w:r>
      <w:r w:rsidR="00112DC7" w:rsidRPr="00357367">
        <w:t xml:space="preserve">channel flow pulses </w:t>
      </w:r>
      <w:r w:rsidR="00171D59" w:rsidRPr="00357367">
        <w:t xml:space="preserve">and </w:t>
      </w:r>
      <w:r w:rsidR="00112DC7" w:rsidRPr="00357367">
        <w:t>watering that primarily targets w</w:t>
      </w:r>
      <w:r w:rsidR="00171D59" w:rsidRPr="00357367">
        <w:t xml:space="preserve">etland assets. </w:t>
      </w:r>
    </w:p>
    <w:p w14:paraId="427225F6" w14:textId="656CA133" w:rsidR="007B3151" w:rsidRPr="00357367" w:rsidRDefault="004A23CE" w:rsidP="007B3151">
      <w:pPr>
        <w:pStyle w:val="ListBullet"/>
      </w:pPr>
      <w:r w:rsidRPr="00357367">
        <w:t>Less than 15</w:t>
      </w:r>
      <w:r w:rsidR="005C0DCA" w:rsidRPr="00357367">
        <w:t>,</w:t>
      </w:r>
      <w:r w:rsidRPr="00357367">
        <w:t>000 ha of floodplain was inundated by Commonwealth environmental water in 2006</w:t>
      </w:r>
      <w:r w:rsidR="005C0DCA" w:rsidRPr="00357367">
        <w:t>–</w:t>
      </w:r>
      <w:r w:rsidRPr="00357367">
        <w:t xml:space="preserve">17 as this was </w:t>
      </w:r>
      <w:r w:rsidR="005C0DCA" w:rsidRPr="00357367">
        <w:t xml:space="preserve">a </w:t>
      </w:r>
      <w:r w:rsidRPr="00357367">
        <w:t>wet year with extensive natural flooding (</w:t>
      </w:r>
      <w:r w:rsidRPr="00357367">
        <w:fldChar w:fldCharType="begin" w:fldLock="1"/>
      </w:r>
      <w:r w:rsidRPr="00357367">
        <w:instrText xml:space="preserve"> REF _Ref36563395 \h  \* MERGEFORMAT </w:instrText>
      </w:r>
      <w:r w:rsidRPr="00357367">
        <w:fldChar w:fldCharType="separate"/>
      </w:r>
      <w:r w:rsidR="00A01F0B" w:rsidRPr="00357367">
        <w:t xml:space="preserve">Figure </w:t>
      </w:r>
      <w:r w:rsidR="00A01F0B">
        <w:rPr>
          <w:noProof/>
        </w:rPr>
        <w:t>4.6</w:t>
      </w:r>
      <w:r w:rsidRPr="00357367">
        <w:fldChar w:fldCharType="end"/>
      </w:r>
      <w:r w:rsidRPr="00357367">
        <w:t>)</w:t>
      </w:r>
      <w:r w:rsidR="00B66528" w:rsidRPr="00357367">
        <w:t>.</w:t>
      </w:r>
      <w:r w:rsidR="0052284C" w:rsidRPr="00357367">
        <w:t xml:space="preserve"> </w:t>
      </w:r>
      <w:r w:rsidR="00B66528" w:rsidRPr="00357367">
        <w:t xml:space="preserve">The current water year 2019–20 inundated fewer floodplains (13,780 ha) with only </w:t>
      </w:r>
      <w:r w:rsidR="005C0DCA" w:rsidRPr="00357367">
        <w:t>2</w:t>
      </w:r>
      <w:r w:rsidR="00B66528" w:rsidRPr="00357367">
        <w:t xml:space="preserve"> of 125 planned watering actions targeting overbank flows</w:t>
      </w:r>
      <w:r w:rsidR="00AF7350" w:rsidRPr="00357367">
        <w:t>.</w:t>
      </w:r>
      <w:r w:rsidR="0052284C" w:rsidRPr="00357367">
        <w:t xml:space="preserve"> </w:t>
      </w:r>
      <w:r w:rsidR="00AF7350" w:rsidRPr="00357367">
        <w:t xml:space="preserve">This included the most extensive watering of Lignum shrubland floodplain by Commonwealth environmental water to date </w:t>
      </w:r>
      <w:r w:rsidR="00F2336B" w:rsidRPr="00357367">
        <w:t>(</w:t>
      </w:r>
      <w:r w:rsidR="00F2336B" w:rsidRPr="00357367">
        <w:fldChar w:fldCharType="begin" w:fldLock="1"/>
      </w:r>
      <w:r w:rsidR="00F2336B" w:rsidRPr="00357367">
        <w:instrText xml:space="preserve"> REF _Ref36563395 \h  \* MERGEFORMAT </w:instrText>
      </w:r>
      <w:r w:rsidR="00F2336B" w:rsidRPr="00357367">
        <w:fldChar w:fldCharType="separate"/>
      </w:r>
      <w:r w:rsidR="00A01F0B" w:rsidRPr="00357367">
        <w:t xml:space="preserve">Figure </w:t>
      </w:r>
      <w:r w:rsidR="00A01F0B">
        <w:rPr>
          <w:noProof/>
        </w:rPr>
        <w:t>4.6</w:t>
      </w:r>
      <w:r w:rsidR="00F2336B" w:rsidRPr="00357367">
        <w:fldChar w:fldCharType="end"/>
      </w:r>
      <w:r w:rsidR="00F2336B" w:rsidRPr="00357367">
        <w:t>)</w:t>
      </w:r>
      <w:r w:rsidR="00F2336B">
        <w:t xml:space="preserve"> </w:t>
      </w:r>
      <w:r w:rsidR="00AF7350" w:rsidRPr="00357367">
        <w:t xml:space="preserve">occurring at Narran lakes and in the </w:t>
      </w:r>
      <w:proofErr w:type="spellStart"/>
      <w:r w:rsidR="00AF7350" w:rsidRPr="00357367">
        <w:t>Lowbidgee</w:t>
      </w:r>
      <w:proofErr w:type="spellEnd"/>
      <w:r w:rsidR="00AF7350" w:rsidRPr="00357367">
        <w:t>.</w:t>
      </w:r>
      <w:r w:rsidR="007B3151">
        <w:t xml:space="preserve"> I</w:t>
      </w:r>
      <w:r w:rsidR="007B3151" w:rsidRPr="00357367">
        <w:t>ncreased inundation of River Cooba floodplain in 2016–17 and 2017–18</w:t>
      </w:r>
      <w:r w:rsidR="007B3151">
        <w:t xml:space="preserve"> was associated with Commonwealth environmental water used to </w:t>
      </w:r>
      <w:r w:rsidR="007B3151" w:rsidRPr="00357367">
        <w:t>water</w:t>
      </w:r>
      <w:r w:rsidR="007B3151">
        <w:t xml:space="preserve"> floodplains associated with the </w:t>
      </w:r>
      <w:r w:rsidR="007B3151" w:rsidRPr="00357367">
        <w:t>Gwydir Wetlands.</w:t>
      </w:r>
    </w:p>
    <w:p w14:paraId="0F3187CF" w14:textId="3487A4F7" w:rsidR="00DE5925" w:rsidRDefault="004A23CE" w:rsidP="003A1555">
      <w:pPr>
        <w:pStyle w:val="CaptionTable"/>
      </w:pPr>
      <w:bookmarkStart w:id="170" w:name="_Ref36562313"/>
      <w:bookmarkStart w:id="171" w:name="_Toc80971133"/>
      <w:r w:rsidRPr="00357367">
        <w:t xml:space="preserve">Table </w:t>
      </w:r>
      <w:r>
        <w:fldChar w:fldCharType="begin" w:fldLock="1"/>
      </w:r>
      <w:r>
        <w:instrText>STYLEREF 1 \s</w:instrText>
      </w:r>
      <w:r>
        <w:fldChar w:fldCharType="separate"/>
      </w:r>
      <w:r w:rsidR="00A01F0B">
        <w:rPr>
          <w:noProof/>
        </w:rPr>
        <w:t>4</w:t>
      </w:r>
      <w:r>
        <w:fldChar w:fldCharType="end"/>
      </w:r>
      <w:r w:rsidR="000063B6">
        <w:t>.</w:t>
      </w:r>
      <w:r>
        <w:fldChar w:fldCharType="begin"/>
      </w:r>
      <w:r>
        <w:instrText>SEQ Table \* ARABIC \s 1</w:instrText>
      </w:r>
      <w:r>
        <w:fldChar w:fldCharType="separate"/>
      </w:r>
      <w:r w:rsidR="00BB21E1">
        <w:rPr>
          <w:noProof/>
        </w:rPr>
        <w:t>3</w:t>
      </w:r>
      <w:r>
        <w:fldChar w:fldCharType="end"/>
      </w:r>
      <w:bookmarkEnd w:id="170"/>
      <w:r w:rsidRPr="00357367">
        <w:t xml:space="preserve"> </w:t>
      </w:r>
      <w:r w:rsidR="00245D6B" w:rsidRPr="00357367">
        <w:t xml:space="preserve">Areas of floodplain types supported by </w:t>
      </w:r>
      <w:r w:rsidRPr="00357367">
        <w:t>Commonwealth environmental water 2014–</w:t>
      </w:r>
      <w:r w:rsidR="00AA2B2E" w:rsidRPr="00357367">
        <w:t>20</w:t>
      </w:r>
      <w:bookmarkEnd w:id="171"/>
    </w:p>
    <w:p w14:paraId="7B66BB3D" w14:textId="0B7C0BE7" w:rsidR="004A23CE" w:rsidRPr="00357367" w:rsidRDefault="00A03149" w:rsidP="00DE5925">
      <w:pPr>
        <w:pStyle w:val="CaptionNote"/>
      </w:pPr>
      <w:r w:rsidRPr="00357367">
        <w:t>*</w:t>
      </w:r>
      <w:r w:rsidR="00A311CB" w:rsidRPr="00357367">
        <w:t>Ty</w:t>
      </w:r>
      <w:r w:rsidR="004A23CE" w:rsidRPr="00357367">
        <w:t>pes that received Commonwealth environmental water in every ye</w:t>
      </w:r>
      <w:r w:rsidR="005C0DCA" w:rsidRPr="00357367">
        <w:t xml:space="preserve">ar of the 6-year monitoring period </w:t>
      </w:r>
      <w:r w:rsidR="007F7C88" w:rsidRPr="00357367">
        <w:t xml:space="preserve">are shaded </w:t>
      </w:r>
      <w:r w:rsidR="007F7C88" w:rsidRPr="006E4091">
        <w:rPr>
          <w:shd w:val="clear" w:color="auto" w:fill="8CCCFF" w:themeFill="accent2" w:themeFillTint="40"/>
        </w:rPr>
        <w:t>blue</w:t>
      </w:r>
    </w:p>
    <w:tbl>
      <w:tblPr>
        <w:tblStyle w:val="TableCSIRO2"/>
        <w:tblW w:w="5074" w:type="pct"/>
        <w:tblInd w:w="-142" w:type="dxa"/>
        <w:tblLayout w:type="fixed"/>
        <w:tblLook w:val="0460" w:firstRow="1" w:lastRow="1" w:firstColumn="0" w:lastColumn="0" w:noHBand="0" w:noVBand="1"/>
      </w:tblPr>
      <w:tblGrid>
        <w:gridCol w:w="3017"/>
        <w:gridCol w:w="960"/>
        <w:gridCol w:w="1121"/>
        <w:gridCol w:w="779"/>
        <w:gridCol w:w="779"/>
        <w:gridCol w:w="781"/>
        <w:gridCol w:w="779"/>
        <w:gridCol w:w="779"/>
        <w:gridCol w:w="786"/>
      </w:tblGrid>
      <w:tr w:rsidR="000E581C" w:rsidRPr="00357367" w14:paraId="5650C7E2" w14:textId="77777777" w:rsidTr="00FF5770">
        <w:trPr>
          <w:cnfStyle w:val="100000000000" w:firstRow="1" w:lastRow="0" w:firstColumn="0" w:lastColumn="0" w:oddVBand="0" w:evenVBand="0" w:oddHBand="0" w:evenHBand="0" w:firstRowFirstColumn="0" w:firstRowLastColumn="0" w:lastRowFirstColumn="0" w:lastRowLastColumn="0"/>
          <w:tblHeader/>
        </w:trPr>
        <w:tc>
          <w:tcPr>
            <w:tcW w:w="1543" w:type="pct"/>
            <w:vMerge w:val="restart"/>
            <w:hideMark/>
          </w:tcPr>
          <w:p w14:paraId="2F2A062D" w14:textId="1EE1CF11" w:rsidR="004A23CE" w:rsidRPr="00357367" w:rsidRDefault="004A23CE" w:rsidP="00EB1D47">
            <w:pPr>
              <w:pStyle w:val="ColumnHeading"/>
            </w:pPr>
            <w:r w:rsidRPr="00357367">
              <w:t>Australian National Aquatic Ecosystem (ANAE) wetland type</w:t>
            </w:r>
          </w:p>
        </w:tc>
        <w:tc>
          <w:tcPr>
            <w:tcW w:w="491" w:type="pct"/>
            <w:vMerge w:val="restart"/>
            <w:hideMark/>
          </w:tcPr>
          <w:p w14:paraId="7A3BBF4A" w14:textId="77777777" w:rsidR="004A23CE" w:rsidRPr="00357367" w:rsidRDefault="004A23CE" w:rsidP="005F28FF">
            <w:pPr>
              <w:pStyle w:val="ColumnHeading"/>
              <w:jc w:val="center"/>
            </w:pPr>
            <w:r w:rsidRPr="00357367">
              <w:t>Total area in Basin (ha)</w:t>
            </w:r>
          </w:p>
        </w:tc>
        <w:tc>
          <w:tcPr>
            <w:tcW w:w="573" w:type="pct"/>
            <w:vMerge w:val="restart"/>
            <w:hideMark/>
          </w:tcPr>
          <w:p w14:paraId="61267D01" w14:textId="5921351A" w:rsidR="004A23CE" w:rsidRPr="00357367" w:rsidRDefault="004A23CE" w:rsidP="005F28FF">
            <w:pPr>
              <w:pStyle w:val="ColumnHeading"/>
              <w:jc w:val="center"/>
            </w:pPr>
            <w:r w:rsidRPr="00357367">
              <w:t xml:space="preserve">Area on </w:t>
            </w:r>
            <w:r w:rsidR="006E4091">
              <w:t>m</w:t>
            </w:r>
            <w:r w:rsidRPr="00357367">
              <w:t xml:space="preserve">anaged </w:t>
            </w:r>
            <w:r w:rsidR="006E4091">
              <w:t>f</w:t>
            </w:r>
            <w:r w:rsidRPr="00357367">
              <w:t>loodplain (ha)</w:t>
            </w:r>
          </w:p>
        </w:tc>
        <w:tc>
          <w:tcPr>
            <w:tcW w:w="2393" w:type="pct"/>
            <w:gridSpan w:val="6"/>
            <w:noWrap/>
            <w:hideMark/>
          </w:tcPr>
          <w:p w14:paraId="1C968A9F" w14:textId="77777777" w:rsidR="004A23CE" w:rsidRPr="00357367" w:rsidRDefault="004A23CE" w:rsidP="005F28FF">
            <w:pPr>
              <w:pStyle w:val="ColumnHeading"/>
              <w:jc w:val="center"/>
            </w:pPr>
            <w:r w:rsidRPr="00357367">
              <w:t>Area receiving Commonwealth environmental water (ha)</w:t>
            </w:r>
          </w:p>
        </w:tc>
      </w:tr>
      <w:tr w:rsidR="00FA160A" w:rsidRPr="00357367" w14:paraId="0C9ECF72" w14:textId="77777777" w:rsidTr="00FF5770">
        <w:trPr>
          <w:cnfStyle w:val="100000000000" w:firstRow="1" w:lastRow="0" w:firstColumn="0" w:lastColumn="0" w:oddVBand="0" w:evenVBand="0" w:oddHBand="0" w:evenHBand="0" w:firstRowFirstColumn="0" w:firstRowLastColumn="0" w:lastRowFirstColumn="0" w:lastRowLastColumn="0"/>
          <w:tblHeader/>
        </w:trPr>
        <w:tc>
          <w:tcPr>
            <w:tcW w:w="1543" w:type="pct"/>
            <w:vMerge/>
            <w:tcBorders>
              <w:bottom w:val="nil"/>
            </w:tcBorders>
            <w:hideMark/>
          </w:tcPr>
          <w:p w14:paraId="741105EF" w14:textId="77777777" w:rsidR="004A23CE" w:rsidRPr="00357367" w:rsidRDefault="004A23CE" w:rsidP="00EB1D47">
            <w:pPr>
              <w:pStyle w:val="ColumnHeading"/>
            </w:pPr>
          </w:p>
        </w:tc>
        <w:tc>
          <w:tcPr>
            <w:tcW w:w="491" w:type="pct"/>
            <w:vMerge/>
            <w:tcBorders>
              <w:bottom w:val="nil"/>
            </w:tcBorders>
            <w:hideMark/>
          </w:tcPr>
          <w:p w14:paraId="4C1DA40D" w14:textId="77777777" w:rsidR="004A23CE" w:rsidRPr="00357367" w:rsidRDefault="004A23CE" w:rsidP="005F28FF">
            <w:pPr>
              <w:pStyle w:val="ColumnHeading"/>
              <w:jc w:val="center"/>
            </w:pPr>
          </w:p>
        </w:tc>
        <w:tc>
          <w:tcPr>
            <w:tcW w:w="573" w:type="pct"/>
            <w:vMerge/>
            <w:tcBorders>
              <w:bottom w:val="nil"/>
            </w:tcBorders>
            <w:hideMark/>
          </w:tcPr>
          <w:p w14:paraId="282B54BA" w14:textId="77777777" w:rsidR="004A23CE" w:rsidRPr="00357367" w:rsidRDefault="004A23CE" w:rsidP="005F28FF">
            <w:pPr>
              <w:pStyle w:val="ColumnHeading"/>
              <w:jc w:val="center"/>
            </w:pPr>
          </w:p>
        </w:tc>
        <w:tc>
          <w:tcPr>
            <w:tcW w:w="398" w:type="pct"/>
            <w:tcBorders>
              <w:bottom w:val="nil"/>
            </w:tcBorders>
            <w:hideMark/>
          </w:tcPr>
          <w:p w14:paraId="215E1A6C" w14:textId="13E745D5" w:rsidR="004A23CE" w:rsidRPr="00357367" w:rsidRDefault="004A23CE" w:rsidP="005F28FF">
            <w:pPr>
              <w:pStyle w:val="ColumnHeading"/>
              <w:jc w:val="center"/>
            </w:pPr>
            <w:r w:rsidRPr="00357367">
              <w:t>Y1</w:t>
            </w:r>
            <w:r w:rsidRPr="00357367">
              <w:br/>
              <w:t>14</w:t>
            </w:r>
            <w:r w:rsidR="005C0DCA" w:rsidRPr="00357367">
              <w:t>–</w:t>
            </w:r>
            <w:r w:rsidRPr="00357367">
              <w:t>15</w:t>
            </w:r>
          </w:p>
        </w:tc>
        <w:tc>
          <w:tcPr>
            <w:tcW w:w="398" w:type="pct"/>
            <w:tcBorders>
              <w:bottom w:val="nil"/>
            </w:tcBorders>
            <w:hideMark/>
          </w:tcPr>
          <w:p w14:paraId="32285336" w14:textId="62990851" w:rsidR="004A23CE" w:rsidRPr="00357367" w:rsidRDefault="004A23CE" w:rsidP="005F28FF">
            <w:pPr>
              <w:pStyle w:val="ColumnHeading"/>
              <w:jc w:val="center"/>
            </w:pPr>
            <w:r w:rsidRPr="00357367">
              <w:t>Y2</w:t>
            </w:r>
            <w:r w:rsidRPr="00357367">
              <w:br/>
              <w:t>15</w:t>
            </w:r>
            <w:r w:rsidR="005C0DCA" w:rsidRPr="00357367">
              <w:t>–</w:t>
            </w:r>
            <w:r w:rsidRPr="00357367">
              <w:t>16</w:t>
            </w:r>
          </w:p>
        </w:tc>
        <w:tc>
          <w:tcPr>
            <w:tcW w:w="399" w:type="pct"/>
            <w:tcBorders>
              <w:bottom w:val="nil"/>
            </w:tcBorders>
            <w:hideMark/>
          </w:tcPr>
          <w:p w14:paraId="500D1E60" w14:textId="2E2C5EB8" w:rsidR="004A23CE" w:rsidRPr="00357367" w:rsidRDefault="004A23CE" w:rsidP="005F28FF">
            <w:pPr>
              <w:pStyle w:val="ColumnHeading"/>
              <w:jc w:val="center"/>
            </w:pPr>
            <w:r w:rsidRPr="00357367">
              <w:t>Y3</w:t>
            </w:r>
            <w:r w:rsidRPr="00357367">
              <w:br/>
              <w:t>16</w:t>
            </w:r>
            <w:r w:rsidR="005C0DCA" w:rsidRPr="00357367">
              <w:t>–</w:t>
            </w:r>
            <w:r w:rsidRPr="00357367">
              <w:t>17</w:t>
            </w:r>
          </w:p>
        </w:tc>
        <w:tc>
          <w:tcPr>
            <w:tcW w:w="398" w:type="pct"/>
            <w:tcBorders>
              <w:bottom w:val="nil"/>
            </w:tcBorders>
            <w:hideMark/>
          </w:tcPr>
          <w:p w14:paraId="225327F6" w14:textId="4A056A69" w:rsidR="004A23CE" w:rsidRPr="00357367" w:rsidRDefault="004A23CE" w:rsidP="005F28FF">
            <w:pPr>
              <w:pStyle w:val="ColumnHeading"/>
              <w:jc w:val="center"/>
            </w:pPr>
            <w:r w:rsidRPr="00357367">
              <w:t>Y4</w:t>
            </w:r>
            <w:r w:rsidRPr="00357367">
              <w:br/>
              <w:t>17</w:t>
            </w:r>
            <w:r w:rsidR="005C0DCA" w:rsidRPr="00357367">
              <w:t>–</w:t>
            </w:r>
            <w:r w:rsidRPr="00357367">
              <w:t>18</w:t>
            </w:r>
          </w:p>
        </w:tc>
        <w:tc>
          <w:tcPr>
            <w:tcW w:w="398" w:type="pct"/>
            <w:tcBorders>
              <w:bottom w:val="nil"/>
            </w:tcBorders>
            <w:hideMark/>
          </w:tcPr>
          <w:p w14:paraId="6B30CF19" w14:textId="2E15C939" w:rsidR="004A23CE" w:rsidRPr="00357367" w:rsidRDefault="004A23CE" w:rsidP="005F28FF">
            <w:pPr>
              <w:pStyle w:val="ColumnHeading"/>
              <w:jc w:val="center"/>
            </w:pPr>
            <w:r w:rsidRPr="00357367">
              <w:t>Y5</w:t>
            </w:r>
            <w:r w:rsidRPr="00357367">
              <w:br/>
              <w:t>18</w:t>
            </w:r>
            <w:r w:rsidR="005C0DCA" w:rsidRPr="00357367">
              <w:t>–</w:t>
            </w:r>
            <w:r w:rsidRPr="00357367">
              <w:t>19</w:t>
            </w:r>
          </w:p>
        </w:tc>
        <w:tc>
          <w:tcPr>
            <w:tcW w:w="400" w:type="pct"/>
            <w:tcBorders>
              <w:bottom w:val="nil"/>
            </w:tcBorders>
            <w:hideMark/>
          </w:tcPr>
          <w:p w14:paraId="4A85DDE7" w14:textId="010A3053" w:rsidR="004A23CE" w:rsidRPr="00357367" w:rsidRDefault="004A23CE" w:rsidP="005F28FF">
            <w:pPr>
              <w:pStyle w:val="ColumnHeading"/>
              <w:jc w:val="center"/>
            </w:pPr>
            <w:r w:rsidRPr="00357367">
              <w:t>Y6</w:t>
            </w:r>
            <w:r w:rsidRPr="00357367">
              <w:br/>
              <w:t>19</w:t>
            </w:r>
            <w:r w:rsidR="005C0DCA" w:rsidRPr="00357367">
              <w:t>–</w:t>
            </w:r>
            <w:r w:rsidRPr="00357367">
              <w:t>20</w:t>
            </w:r>
          </w:p>
        </w:tc>
      </w:tr>
      <w:tr w:rsidR="00327389" w:rsidRPr="00357367" w14:paraId="5F38A59C"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bottom w:val="single" w:sz="4" w:space="0" w:color="A6A6A6" w:themeColor="background1" w:themeShade="A6"/>
            </w:tcBorders>
            <w:shd w:val="clear" w:color="auto" w:fill="D0EAFF" w:themeFill="accent2" w:themeFillTint="1A"/>
            <w:noWrap/>
            <w:hideMark/>
          </w:tcPr>
          <w:p w14:paraId="43890ACD" w14:textId="738AE386" w:rsidR="004A23CE" w:rsidRPr="00357367" w:rsidRDefault="004A23CE" w:rsidP="00EB1D47">
            <w:pPr>
              <w:pStyle w:val="TableText"/>
            </w:pPr>
            <w:r w:rsidRPr="00357367">
              <w:t xml:space="preserve">F1.10: </w:t>
            </w:r>
            <w:proofErr w:type="spellStart"/>
            <w:r w:rsidRPr="00357367">
              <w:t>Coolibah</w:t>
            </w:r>
            <w:proofErr w:type="spellEnd"/>
            <w:r w:rsidRPr="00357367">
              <w:t xml:space="preserve"> woodland and forest riparian zone or floodplain</w:t>
            </w:r>
            <w:r w:rsidR="00A03149" w:rsidRPr="00357367">
              <w:t>*</w:t>
            </w:r>
          </w:p>
        </w:tc>
        <w:tc>
          <w:tcPr>
            <w:tcW w:w="491" w:type="pct"/>
            <w:tcBorders>
              <w:bottom w:val="single" w:sz="4" w:space="0" w:color="A6A6A6" w:themeColor="background1" w:themeShade="A6"/>
            </w:tcBorders>
            <w:shd w:val="clear" w:color="auto" w:fill="D0EAFF" w:themeFill="accent2" w:themeFillTint="1A"/>
            <w:noWrap/>
            <w:hideMark/>
          </w:tcPr>
          <w:p w14:paraId="7B7031C3" w14:textId="77777777" w:rsidR="004A23CE" w:rsidRPr="00357367" w:rsidRDefault="004A23CE" w:rsidP="006E4091">
            <w:pPr>
              <w:pStyle w:val="TableText"/>
              <w:jc w:val="right"/>
            </w:pPr>
            <w:r w:rsidRPr="00357367">
              <w:t>2,107,271</w:t>
            </w:r>
          </w:p>
        </w:tc>
        <w:tc>
          <w:tcPr>
            <w:tcW w:w="573" w:type="pct"/>
            <w:tcBorders>
              <w:bottom w:val="single" w:sz="4" w:space="0" w:color="A6A6A6" w:themeColor="background1" w:themeShade="A6"/>
            </w:tcBorders>
            <w:shd w:val="clear" w:color="auto" w:fill="D0EAFF" w:themeFill="accent2" w:themeFillTint="1A"/>
            <w:noWrap/>
            <w:hideMark/>
          </w:tcPr>
          <w:p w14:paraId="1A31F722" w14:textId="77777777" w:rsidR="004A23CE" w:rsidRPr="00357367" w:rsidRDefault="004A23CE" w:rsidP="006E4091">
            <w:pPr>
              <w:pStyle w:val="TableText"/>
              <w:jc w:val="right"/>
            </w:pPr>
            <w:r w:rsidRPr="00357367">
              <w:t>477,520</w:t>
            </w:r>
          </w:p>
        </w:tc>
        <w:tc>
          <w:tcPr>
            <w:tcW w:w="398" w:type="pct"/>
            <w:tcBorders>
              <w:bottom w:val="single" w:sz="4" w:space="0" w:color="A6A6A6" w:themeColor="background1" w:themeShade="A6"/>
            </w:tcBorders>
            <w:shd w:val="clear" w:color="auto" w:fill="D0EAFF" w:themeFill="accent2" w:themeFillTint="1A"/>
            <w:noWrap/>
            <w:hideMark/>
          </w:tcPr>
          <w:p w14:paraId="09E29F68" w14:textId="77777777" w:rsidR="004A23CE" w:rsidRPr="00357367" w:rsidRDefault="004A23CE" w:rsidP="006E4091">
            <w:pPr>
              <w:pStyle w:val="TableText"/>
              <w:jc w:val="right"/>
            </w:pPr>
            <w:r w:rsidRPr="00357367">
              <w:t>2,149</w:t>
            </w:r>
          </w:p>
        </w:tc>
        <w:tc>
          <w:tcPr>
            <w:tcW w:w="398" w:type="pct"/>
            <w:tcBorders>
              <w:bottom w:val="single" w:sz="4" w:space="0" w:color="A6A6A6" w:themeColor="background1" w:themeShade="A6"/>
            </w:tcBorders>
            <w:shd w:val="clear" w:color="auto" w:fill="D0EAFF" w:themeFill="accent2" w:themeFillTint="1A"/>
            <w:noWrap/>
            <w:hideMark/>
          </w:tcPr>
          <w:p w14:paraId="560A1A44" w14:textId="77777777" w:rsidR="004A23CE" w:rsidRPr="00357367" w:rsidRDefault="004A23CE" w:rsidP="006E4091">
            <w:pPr>
              <w:pStyle w:val="TableText"/>
              <w:jc w:val="right"/>
            </w:pPr>
            <w:r w:rsidRPr="00357367">
              <w:t>649</w:t>
            </w:r>
          </w:p>
        </w:tc>
        <w:tc>
          <w:tcPr>
            <w:tcW w:w="399" w:type="pct"/>
            <w:tcBorders>
              <w:bottom w:val="single" w:sz="4" w:space="0" w:color="A6A6A6" w:themeColor="background1" w:themeShade="A6"/>
            </w:tcBorders>
            <w:shd w:val="clear" w:color="auto" w:fill="D0EAFF" w:themeFill="accent2" w:themeFillTint="1A"/>
            <w:noWrap/>
            <w:hideMark/>
          </w:tcPr>
          <w:p w14:paraId="5C9E9977" w14:textId="77777777" w:rsidR="004A23CE" w:rsidRPr="00357367" w:rsidRDefault="004A23CE" w:rsidP="006E4091">
            <w:pPr>
              <w:pStyle w:val="TableText"/>
              <w:jc w:val="right"/>
            </w:pPr>
            <w:r w:rsidRPr="00357367">
              <w:t>1,315</w:t>
            </w:r>
          </w:p>
        </w:tc>
        <w:tc>
          <w:tcPr>
            <w:tcW w:w="398" w:type="pct"/>
            <w:tcBorders>
              <w:bottom w:val="single" w:sz="4" w:space="0" w:color="A6A6A6" w:themeColor="background1" w:themeShade="A6"/>
            </w:tcBorders>
            <w:shd w:val="clear" w:color="auto" w:fill="D0EAFF" w:themeFill="accent2" w:themeFillTint="1A"/>
            <w:noWrap/>
            <w:hideMark/>
          </w:tcPr>
          <w:p w14:paraId="4B72403F" w14:textId="77777777" w:rsidR="004A23CE" w:rsidRPr="00357367" w:rsidRDefault="004A23CE" w:rsidP="006E4091">
            <w:pPr>
              <w:pStyle w:val="TableText"/>
              <w:jc w:val="right"/>
            </w:pPr>
            <w:r w:rsidRPr="00357367">
              <w:t>1,324</w:t>
            </w:r>
          </w:p>
        </w:tc>
        <w:tc>
          <w:tcPr>
            <w:tcW w:w="398" w:type="pct"/>
            <w:tcBorders>
              <w:bottom w:val="single" w:sz="4" w:space="0" w:color="A6A6A6" w:themeColor="background1" w:themeShade="A6"/>
            </w:tcBorders>
            <w:shd w:val="clear" w:color="auto" w:fill="D0EAFF" w:themeFill="accent2" w:themeFillTint="1A"/>
            <w:noWrap/>
            <w:hideMark/>
          </w:tcPr>
          <w:p w14:paraId="79179ECE" w14:textId="77777777" w:rsidR="004A23CE" w:rsidRPr="00357367" w:rsidRDefault="004A23CE" w:rsidP="006E4091">
            <w:pPr>
              <w:pStyle w:val="TableText"/>
              <w:jc w:val="right"/>
            </w:pPr>
            <w:r w:rsidRPr="00357367">
              <w:t>2,334</w:t>
            </w:r>
          </w:p>
        </w:tc>
        <w:tc>
          <w:tcPr>
            <w:tcW w:w="400" w:type="pct"/>
            <w:tcBorders>
              <w:bottom w:val="single" w:sz="4" w:space="0" w:color="A6A6A6" w:themeColor="background1" w:themeShade="A6"/>
            </w:tcBorders>
            <w:shd w:val="clear" w:color="auto" w:fill="D0EAFF" w:themeFill="accent2" w:themeFillTint="1A"/>
            <w:noWrap/>
            <w:hideMark/>
          </w:tcPr>
          <w:p w14:paraId="1A343096" w14:textId="77777777" w:rsidR="004A23CE" w:rsidRPr="00357367" w:rsidRDefault="004A23CE" w:rsidP="006E4091">
            <w:pPr>
              <w:pStyle w:val="TableText"/>
              <w:jc w:val="right"/>
            </w:pPr>
            <w:r w:rsidRPr="00357367">
              <w:t>677</w:t>
            </w:r>
          </w:p>
        </w:tc>
      </w:tr>
      <w:tr w:rsidR="00327389" w:rsidRPr="00357367" w14:paraId="5A83F42E" w14:textId="77777777" w:rsidTr="00FF5770">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B363794" w14:textId="46655692" w:rsidR="004A23CE" w:rsidRPr="00357367" w:rsidRDefault="004A23CE" w:rsidP="00EB1D47">
            <w:pPr>
              <w:pStyle w:val="TableText"/>
            </w:pPr>
            <w:r w:rsidRPr="00357367">
              <w:t xml:space="preserve">F1.2: River </w:t>
            </w:r>
            <w:proofErr w:type="gramStart"/>
            <w:r w:rsidR="007D5B5C" w:rsidRPr="00357367">
              <w:t>R</w:t>
            </w:r>
            <w:r w:rsidRPr="00357367">
              <w:t xml:space="preserve">ed </w:t>
            </w:r>
            <w:r w:rsidR="007D5B5C" w:rsidRPr="00357367">
              <w:t>G</w:t>
            </w:r>
            <w:r w:rsidRPr="00357367">
              <w:t>um forest</w:t>
            </w:r>
            <w:proofErr w:type="gramEnd"/>
            <w:r w:rsidRPr="00357367">
              <w:t xml:space="preserve">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9FEDD72" w14:textId="2F45C497" w:rsidR="004A23CE" w:rsidRPr="00357367" w:rsidRDefault="004A23CE" w:rsidP="006E4091">
            <w:pPr>
              <w:pStyle w:val="TableText"/>
              <w:jc w:val="right"/>
            </w:pPr>
            <w:r w:rsidRPr="00357367">
              <w:t>625,</w:t>
            </w:r>
            <w:r w:rsidR="00596307" w:rsidRPr="00357367">
              <w:t>611</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1820621" w14:textId="3855D84E" w:rsidR="004A23CE" w:rsidRPr="00357367" w:rsidRDefault="004A23CE" w:rsidP="006E4091">
            <w:pPr>
              <w:pStyle w:val="TableText"/>
              <w:jc w:val="right"/>
            </w:pPr>
            <w:r w:rsidRPr="00357367">
              <w:t>294,</w:t>
            </w:r>
            <w:r w:rsidR="00596307" w:rsidRPr="00357367">
              <w:t>874</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431DDCE" w14:textId="77777777" w:rsidR="004A23CE" w:rsidRPr="00357367" w:rsidRDefault="004A23CE" w:rsidP="006E4091">
            <w:pPr>
              <w:pStyle w:val="TableText"/>
              <w:jc w:val="right"/>
            </w:pPr>
            <w:r w:rsidRPr="00357367">
              <w:t>12,528</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816FC0E" w14:textId="77777777" w:rsidR="004A23CE" w:rsidRPr="00357367" w:rsidRDefault="004A23CE" w:rsidP="006E4091">
            <w:pPr>
              <w:pStyle w:val="TableText"/>
              <w:jc w:val="right"/>
            </w:pPr>
            <w:r w:rsidRPr="00357367">
              <w:t>24,266</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4D08538" w14:textId="77777777" w:rsidR="004A23CE" w:rsidRPr="00357367" w:rsidRDefault="004A23CE" w:rsidP="006E4091">
            <w:pPr>
              <w:pStyle w:val="TableText"/>
              <w:jc w:val="right"/>
            </w:pPr>
            <w:r w:rsidRPr="00357367">
              <w:t>4,326</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E9390E8" w14:textId="77777777" w:rsidR="004A23CE" w:rsidRPr="00357367" w:rsidRDefault="004A23CE" w:rsidP="006E4091">
            <w:pPr>
              <w:pStyle w:val="TableText"/>
              <w:jc w:val="right"/>
            </w:pPr>
            <w:r w:rsidRPr="00357367">
              <w:t>25,400</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E2AECC6" w14:textId="77777777" w:rsidR="004A23CE" w:rsidRPr="00357367" w:rsidRDefault="004A23CE" w:rsidP="006E4091">
            <w:pPr>
              <w:pStyle w:val="TableText"/>
              <w:jc w:val="right"/>
            </w:pPr>
            <w:r w:rsidRPr="00357367">
              <w:t>17,246</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FCA2F44" w14:textId="77777777" w:rsidR="004A23CE" w:rsidRPr="00357367" w:rsidRDefault="004A23CE" w:rsidP="006E4091">
            <w:pPr>
              <w:pStyle w:val="TableText"/>
              <w:jc w:val="right"/>
            </w:pPr>
            <w:r w:rsidRPr="00357367">
              <w:t>4,521</w:t>
            </w:r>
          </w:p>
        </w:tc>
      </w:tr>
      <w:tr w:rsidR="00327389" w:rsidRPr="00357367" w14:paraId="48FABEA9"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33B768F" w14:textId="38B70B3C" w:rsidR="004A23CE" w:rsidRPr="00357367" w:rsidRDefault="004A23CE" w:rsidP="00EB1D47">
            <w:pPr>
              <w:pStyle w:val="TableText"/>
            </w:pPr>
            <w:r w:rsidRPr="00357367">
              <w:t xml:space="preserve">F1.8: Black </w:t>
            </w:r>
            <w:r w:rsidR="007D5B5C" w:rsidRPr="00357367">
              <w:t>B</w:t>
            </w:r>
            <w:r w:rsidRPr="00357367">
              <w:t>ox woodland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B400A5D" w14:textId="77777777" w:rsidR="004A23CE" w:rsidRPr="00357367" w:rsidRDefault="004A23CE" w:rsidP="006E4091">
            <w:pPr>
              <w:pStyle w:val="TableText"/>
              <w:jc w:val="right"/>
            </w:pPr>
            <w:r w:rsidRPr="00357367">
              <w:t>1,713,215</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2DA7764" w14:textId="77777777" w:rsidR="004A23CE" w:rsidRPr="00357367" w:rsidRDefault="004A23CE" w:rsidP="006E4091">
            <w:pPr>
              <w:pStyle w:val="TableText"/>
              <w:jc w:val="right"/>
            </w:pPr>
            <w:r w:rsidRPr="00357367">
              <w:t>259,669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222F67E" w14:textId="77777777" w:rsidR="004A23CE" w:rsidRPr="00357367" w:rsidRDefault="004A23CE" w:rsidP="006E4091">
            <w:pPr>
              <w:pStyle w:val="TableText"/>
              <w:jc w:val="right"/>
            </w:pPr>
            <w:r w:rsidRPr="00357367">
              <w:t>5,992</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2571E55" w14:textId="77777777" w:rsidR="004A23CE" w:rsidRPr="00357367" w:rsidRDefault="004A23CE" w:rsidP="006E4091">
            <w:pPr>
              <w:pStyle w:val="TableText"/>
              <w:jc w:val="right"/>
            </w:pPr>
            <w:r w:rsidRPr="00357367">
              <w:t>10,417</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3338590" w14:textId="77777777" w:rsidR="004A23CE" w:rsidRPr="00357367" w:rsidRDefault="004A23CE" w:rsidP="006E4091">
            <w:pPr>
              <w:pStyle w:val="TableText"/>
              <w:jc w:val="right"/>
            </w:pPr>
            <w:r w:rsidRPr="00357367">
              <w:t>1,643</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A97A155" w14:textId="77777777" w:rsidR="004A23CE" w:rsidRPr="00357367" w:rsidRDefault="004A23CE" w:rsidP="006E4091">
            <w:pPr>
              <w:pStyle w:val="TableText"/>
              <w:jc w:val="right"/>
            </w:pPr>
            <w:r w:rsidRPr="00357367">
              <w:t>3,198</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615004F" w14:textId="77777777" w:rsidR="004A23CE" w:rsidRPr="00357367" w:rsidRDefault="004A23CE" w:rsidP="006E4091">
            <w:pPr>
              <w:pStyle w:val="TableText"/>
              <w:jc w:val="right"/>
            </w:pPr>
            <w:r w:rsidRPr="00357367">
              <w:t>3,248</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EB9CD03" w14:textId="77777777" w:rsidR="004A23CE" w:rsidRPr="00357367" w:rsidRDefault="004A23CE" w:rsidP="006E4091">
            <w:pPr>
              <w:pStyle w:val="TableText"/>
              <w:jc w:val="right"/>
            </w:pPr>
            <w:r w:rsidRPr="00357367">
              <w:t>1,200</w:t>
            </w:r>
          </w:p>
        </w:tc>
      </w:tr>
      <w:tr w:rsidR="00327389" w:rsidRPr="00357367" w14:paraId="223AA9DC" w14:textId="77777777" w:rsidTr="00FF5770">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67139AD" w14:textId="117E69C0" w:rsidR="004A23CE" w:rsidRPr="00357367" w:rsidRDefault="004A23CE" w:rsidP="00EB1D47">
            <w:pPr>
              <w:pStyle w:val="TableText"/>
            </w:pPr>
            <w:r w:rsidRPr="00357367">
              <w:t xml:space="preserve">F1.4: River </w:t>
            </w:r>
            <w:r w:rsidR="007D5B5C" w:rsidRPr="00357367">
              <w:t>R</w:t>
            </w:r>
            <w:r w:rsidRPr="00357367">
              <w:t xml:space="preserve">ed </w:t>
            </w:r>
            <w:r w:rsidR="007D5B5C" w:rsidRPr="00357367">
              <w:t>G</w:t>
            </w:r>
            <w:r w:rsidRPr="00357367">
              <w:t>um woodland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0BE8B59" w14:textId="77777777" w:rsidR="004A23CE" w:rsidRPr="00357367" w:rsidRDefault="004A23CE" w:rsidP="006E4091">
            <w:pPr>
              <w:pStyle w:val="TableText"/>
              <w:jc w:val="right"/>
            </w:pPr>
            <w:r w:rsidRPr="00357367">
              <w:t>297,969</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8F4A595" w14:textId="77777777" w:rsidR="004A23CE" w:rsidRPr="00357367" w:rsidRDefault="004A23CE" w:rsidP="006E4091">
            <w:pPr>
              <w:pStyle w:val="TableText"/>
              <w:jc w:val="right"/>
            </w:pPr>
            <w:r w:rsidRPr="00357367">
              <w:t>140,718</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C810D36" w14:textId="77777777" w:rsidR="004A23CE" w:rsidRPr="00357367" w:rsidRDefault="004A23CE" w:rsidP="006E4091">
            <w:pPr>
              <w:pStyle w:val="TableText"/>
              <w:jc w:val="right"/>
            </w:pPr>
            <w:r w:rsidRPr="00357367">
              <w:t>3,651</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DE4A06B" w14:textId="77777777" w:rsidR="004A23CE" w:rsidRPr="00357367" w:rsidRDefault="004A23CE" w:rsidP="006E4091">
            <w:pPr>
              <w:pStyle w:val="TableText"/>
              <w:jc w:val="right"/>
            </w:pPr>
            <w:r w:rsidRPr="00357367">
              <w:t>2,322</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6EAED81" w14:textId="77777777" w:rsidR="004A23CE" w:rsidRPr="00357367" w:rsidRDefault="004A23CE" w:rsidP="006E4091">
            <w:pPr>
              <w:pStyle w:val="TableText"/>
              <w:jc w:val="right"/>
            </w:pPr>
            <w:r w:rsidRPr="00357367">
              <w:t>5,989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DA65663" w14:textId="77777777" w:rsidR="004A23CE" w:rsidRPr="00357367" w:rsidRDefault="004A23CE" w:rsidP="006E4091">
            <w:pPr>
              <w:pStyle w:val="TableText"/>
              <w:jc w:val="right"/>
            </w:pPr>
            <w:r w:rsidRPr="00357367">
              <w:t>9,752</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14CFCB7" w14:textId="77777777" w:rsidR="004A23CE" w:rsidRPr="00357367" w:rsidRDefault="004A23CE" w:rsidP="006E4091">
            <w:pPr>
              <w:pStyle w:val="TableText"/>
              <w:jc w:val="right"/>
            </w:pPr>
            <w:r w:rsidRPr="00357367">
              <w:t>3,624</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187CFC6" w14:textId="77777777" w:rsidR="004A23CE" w:rsidRPr="00357367" w:rsidRDefault="004A23CE" w:rsidP="006E4091">
            <w:pPr>
              <w:pStyle w:val="TableText"/>
              <w:jc w:val="right"/>
            </w:pPr>
            <w:r w:rsidRPr="00357367">
              <w:t>334</w:t>
            </w:r>
          </w:p>
        </w:tc>
      </w:tr>
      <w:tr w:rsidR="00327389" w:rsidRPr="00357367" w14:paraId="5904A7EF"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F9328F9" w14:textId="2119FBBB" w:rsidR="004A23CE" w:rsidRPr="00357367" w:rsidRDefault="004A23CE" w:rsidP="00EB1D47">
            <w:pPr>
              <w:pStyle w:val="TableText"/>
            </w:pPr>
            <w:r w:rsidRPr="00357367">
              <w:t>F2.4: Shrubland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B97C050" w14:textId="77777777" w:rsidR="004A23CE" w:rsidRPr="00357367" w:rsidRDefault="004A23CE" w:rsidP="006E4091">
            <w:pPr>
              <w:pStyle w:val="TableText"/>
              <w:jc w:val="right"/>
            </w:pPr>
            <w:r w:rsidRPr="00357367">
              <w:t>461,257</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7B96719" w14:textId="77777777" w:rsidR="004A23CE" w:rsidRPr="00357367" w:rsidRDefault="004A23CE" w:rsidP="006E4091">
            <w:pPr>
              <w:pStyle w:val="TableText"/>
              <w:jc w:val="right"/>
            </w:pPr>
            <w:r w:rsidRPr="00357367">
              <w:t>136,499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EB50019" w14:textId="77777777" w:rsidR="004A23CE" w:rsidRPr="00357367" w:rsidRDefault="004A23CE" w:rsidP="006E4091">
            <w:pPr>
              <w:pStyle w:val="TableText"/>
              <w:jc w:val="right"/>
            </w:pPr>
            <w:r w:rsidRPr="00357367">
              <w:t>1,042</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0D1AD02" w14:textId="77777777" w:rsidR="004A23CE" w:rsidRPr="00357367" w:rsidRDefault="004A23CE" w:rsidP="006E4091">
            <w:pPr>
              <w:pStyle w:val="TableText"/>
              <w:jc w:val="right"/>
            </w:pPr>
            <w:r w:rsidRPr="00357367">
              <w:t>7,026</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6E6C4D3" w14:textId="77777777" w:rsidR="004A23CE" w:rsidRPr="00357367" w:rsidRDefault="004A23CE" w:rsidP="006E4091">
            <w:pPr>
              <w:pStyle w:val="TableText"/>
              <w:jc w:val="right"/>
            </w:pPr>
            <w:r w:rsidRPr="00357367">
              <w:t>2,279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E1994BD" w14:textId="77777777" w:rsidR="004A23CE" w:rsidRPr="00357367" w:rsidRDefault="004A23CE" w:rsidP="006E4091">
            <w:pPr>
              <w:pStyle w:val="TableText"/>
              <w:jc w:val="right"/>
            </w:pPr>
            <w:r w:rsidRPr="00357367">
              <w:t>140</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66C03F2" w14:textId="77777777" w:rsidR="004A23CE" w:rsidRPr="00357367" w:rsidRDefault="004A23CE" w:rsidP="006E4091">
            <w:pPr>
              <w:pStyle w:val="TableText"/>
              <w:jc w:val="right"/>
            </w:pPr>
            <w:r w:rsidRPr="00357367">
              <w:t>534</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8E01EA6" w14:textId="77777777" w:rsidR="004A23CE" w:rsidRPr="00357367" w:rsidRDefault="004A23CE" w:rsidP="006E4091">
            <w:pPr>
              <w:pStyle w:val="TableText"/>
              <w:jc w:val="right"/>
            </w:pPr>
            <w:r w:rsidRPr="00357367">
              <w:t>836</w:t>
            </w:r>
          </w:p>
        </w:tc>
      </w:tr>
      <w:tr w:rsidR="00327389" w:rsidRPr="00357367" w14:paraId="396041A7" w14:textId="77777777" w:rsidTr="00FF5770">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2AB6FAA" w14:textId="1579E3C8" w:rsidR="004A23CE" w:rsidRPr="00357367" w:rsidRDefault="004A23CE" w:rsidP="00EB1D47">
            <w:pPr>
              <w:pStyle w:val="TableText"/>
            </w:pPr>
            <w:r w:rsidRPr="00357367">
              <w:t>F2.2: Lignum shrubland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5E79F8E" w14:textId="77777777" w:rsidR="004A23CE" w:rsidRPr="00357367" w:rsidRDefault="004A23CE" w:rsidP="006E4091">
            <w:pPr>
              <w:pStyle w:val="TableText"/>
              <w:jc w:val="right"/>
            </w:pPr>
            <w:r w:rsidRPr="00357367">
              <w:t>291,051</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1E0D969" w14:textId="77777777" w:rsidR="004A23CE" w:rsidRPr="00357367" w:rsidRDefault="004A23CE" w:rsidP="006E4091">
            <w:pPr>
              <w:pStyle w:val="TableText"/>
              <w:jc w:val="right"/>
            </w:pPr>
            <w:r w:rsidRPr="00357367">
              <w:t>76,181</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A016E47" w14:textId="77777777" w:rsidR="004A23CE" w:rsidRPr="00357367" w:rsidRDefault="004A23CE" w:rsidP="006E4091">
            <w:pPr>
              <w:pStyle w:val="TableText"/>
              <w:jc w:val="right"/>
            </w:pPr>
            <w:r w:rsidRPr="00357367">
              <w:t>1,239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3F09187" w14:textId="77777777" w:rsidR="004A23CE" w:rsidRPr="00357367" w:rsidRDefault="004A23CE" w:rsidP="006E4091">
            <w:pPr>
              <w:pStyle w:val="TableText"/>
              <w:jc w:val="right"/>
            </w:pPr>
            <w:r w:rsidRPr="00357367">
              <w:t>2,042</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F0BCBEC" w14:textId="77777777" w:rsidR="004A23CE" w:rsidRPr="00357367" w:rsidRDefault="004A23CE" w:rsidP="006E4091">
            <w:pPr>
              <w:pStyle w:val="TableText"/>
              <w:jc w:val="right"/>
            </w:pPr>
            <w:r w:rsidRPr="00357367">
              <w:t>1,496</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29AFB72" w14:textId="77777777" w:rsidR="004A23CE" w:rsidRPr="00357367" w:rsidRDefault="004A23CE" w:rsidP="006E4091">
            <w:pPr>
              <w:pStyle w:val="TableText"/>
              <w:jc w:val="right"/>
            </w:pPr>
            <w:r w:rsidRPr="00357367">
              <w:t>1,453</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EAD0EAB" w14:textId="77777777" w:rsidR="004A23CE" w:rsidRPr="00357367" w:rsidRDefault="004A23CE" w:rsidP="006E4091">
            <w:pPr>
              <w:pStyle w:val="TableText"/>
              <w:jc w:val="right"/>
            </w:pPr>
            <w:r w:rsidRPr="00357367">
              <w:t>1,512</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0189030" w14:textId="77777777" w:rsidR="004A23CE" w:rsidRPr="00357367" w:rsidRDefault="004A23CE" w:rsidP="006E4091">
            <w:pPr>
              <w:pStyle w:val="TableText"/>
              <w:jc w:val="right"/>
            </w:pPr>
            <w:r w:rsidRPr="00357367">
              <w:t>6,002</w:t>
            </w:r>
          </w:p>
        </w:tc>
      </w:tr>
      <w:tr w:rsidR="00327389" w:rsidRPr="00357367" w14:paraId="705C37DB"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CC370B2" w14:textId="33D1CC7C" w:rsidR="004A23CE" w:rsidRPr="00357367" w:rsidRDefault="004A23CE" w:rsidP="00EB1D47">
            <w:pPr>
              <w:pStyle w:val="TableText"/>
            </w:pPr>
            <w:r w:rsidRPr="00357367">
              <w:t>F1.12: Woodland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0C72C04" w14:textId="77777777" w:rsidR="004A23CE" w:rsidRPr="00357367" w:rsidRDefault="004A23CE" w:rsidP="006E4091">
            <w:pPr>
              <w:pStyle w:val="TableText"/>
              <w:jc w:val="right"/>
            </w:pPr>
            <w:r w:rsidRPr="00357367">
              <w:t>152,751</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3F056A4" w14:textId="77777777" w:rsidR="004A23CE" w:rsidRPr="00357367" w:rsidRDefault="004A23CE" w:rsidP="006E4091">
            <w:pPr>
              <w:pStyle w:val="TableText"/>
              <w:jc w:val="right"/>
            </w:pPr>
            <w:r w:rsidRPr="00357367">
              <w:t>42,978</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638AC78" w14:textId="77777777" w:rsidR="004A23CE" w:rsidRPr="00357367" w:rsidRDefault="004A23CE" w:rsidP="006E4091">
            <w:pPr>
              <w:pStyle w:val="TableText"/>
              <w:jc w:val="right"/>
            </w:pPr>
            <w:r w:rsidRPr="00357367">
              <w:t>7</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73D37BC" w14:textId="77777777" w:rsidR="004A23CE" w:rsidRPr="00357367" w:rsidRDefault="004A23CE" w:rsidP="006E4091">
            <w:pPr>
              <w:pStyle w:val="TableText"/>
              <w:jc w:val="right"/>
            </w:pPr>
            <w:r w:rsidRPr="00357367">
              <w:t>8</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28FED5B" w14:textId="77777777" w:rsidR="004A23CE" w:rsidRPr="00357367" w:rsidRDefault="004A23CE" w:rsidP="006E4091">
            <w:pPr>
              <w:pStyle w:val="TableText"/>
              <w:jc w:val="right"/>
            </w:pPr>
            <w:r w:rsidRPr="00357367">
              <w:t>7</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06918F88" w14:textId="77777777" w:rsidR="004A23CE" w:rsidRPr="00357367" w:rsidRDefault="004A23CE" w:rsidP="006E4091">
            <w:pPr>
              <w:pStyle w:val="TableText"/>
              <w:jc w:val="right"/>
            </w:pPr>
            <w:r w:rsidRPr="00357367">
              <w:t>99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93C1539" w14:textId="77777777" w:rsidR="004A23CE" w:rsidRPr="00357367" w:rsidRDefault="004A23CE" w:rsidP="006E4091">
            <w:pPr>
              <w:pStyle w:val="TableText"/>
              <w:jc w:val="right"/>
            </w:pPr>
            <w:r w:rsidRPr="00357367">
              <w:t>57</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106E3C1" w14:textId="77777777" w:rsidR="004A23CE" w:rsidRPr="00357367" w:rsidRDefault="004A23CE" w:rsidP="006E4091">
            <w:pPr>
              <w:pStyle w:val="TableText"/>
              <w:jc w:val="right"/>
            </w:pPr>
            <w:r w:rsidRPr="00357367">
              <w:t>22</w:t>
            </w:r>
          </w:p>
        </w:tc>
      </w:tr>
      <w:tr w:rsidR="00327389" w:rsidRPr="00357367" w14:paraId="33904280" w14:textId="77777777" w:rsidTr="00FF5770">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CD7B71C" w14:textId="12E52A5C" w:rsidR="004A23CE" w:rsidRPr="00357367" w:rsidRDefault="004A23CE" w:rsidP="00EB1D47">
            <w:pPr>
              <w:pStyle w:val="TableText"/>
            </w:pPr>
            <w:r w:rsidRPr="00357367">
              <w:t>F3.2: Sedge/forb/grassland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A986BE4" w14:textId="77777777" w:rsidR="004A23CE" w:rsidRPr="00357367" w:rsidRDefault="004A23CE" w:rsidP="006E4091">
            <w:pPr>
              <w:pStyle w:val="TableText"/>
              <w:jc w:val="right"/>
            </w:pPr>
            <w:r w:rsidRPr="00357367">
              <w:t>62,784</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46FBE93" w14:textId="77777777" w:rsidR="004A23CE" w:rsidRPr="00357367" w:rsidRDefault="004A23CE" w:rsidP="006E4091">
            <w:pPr>
              <w:pStyle w:val="TableText"/>
              <w:jc w:val="right"/>
            </w:pPr>
            <w:r w:rsidRPr="00357367">
              <w:t>6,335</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DEF08D0" w14:textId="77777777" w:rsidR="004A23CE" w:rsidRPr="00357367" w:rsidRDefault="004A23CE" w:rsidP="006E4091">
            <w:pPr>
              <w:pStyle w:val="TableText"/>
              <w:jc w:val="right"/>
            </w:pPr>
            <w:r w:rsidRPr="00357367">
              <w:t>130</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631CD42" w14:textId="77777777" w:rsidR="004A23CE" w:rsidRPr="00357367" w:rsidRDefault="004A23CE" w:rsidP="006E4091">
            <w:pPr>
              <w:pStyle w:val="TableText"/>
              <w:jc w:val="right"/>
            </w:pPr>
            <w:r w:rsidRPr="00357367">
              <w:t>44</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F9C3191" w14:textId="77777777" w:rsidR="004A23CE" w:rsidRPr="00357367" w:rsidRDefault="004A23CE" w:rsidP="006E4091">
            <w:pPr>
              <w:pStyle w:val="TableText"/>
              <w:jc w:val="right"/>
            </w:pPr>
            <w:r w:rsidRPr="00357367">
              <w:t>38</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6268AA7" w14:textId="77777777" w:rsidR="004A23CE" w:rsidRPr="00357367" w:rsidRDefault="004A23CE" w:rsidP="006E4091">
            <w:pPr>
              <w:pStyle w:val="TableText"/>
              <w:jc w:val="right"/>
            </w:pPr>
            <w:r w:rsidRPr="00357367">
              <w:t>137</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FA1EFA0" w14:textId="77777777" w:rsidR="004A23CE" w:rsidRPr="00357367" w:rsidRDefault="004A23CE" w:rsidP="006E4091">
            <w:pPr>
              <w:pStyle w:val="TableText"/>
              <w:jc w:val="right"/>
            </w:pPr>
            <w:r w:rsidRPr="00357367">
              <w:t>10</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272A77C" w14:textId="77777777" w:rsidR="004A23CE" w:rsidRPr="00357367" w:rsidRDefault="004A23CE" w:rsidP="006E4091">
            <w:pPr>
              <w:pStyle w:val="TableText"/>
              <w:jc w:val="right"/>
            </w:pPr>
            <w:r w:rsidRPr="00357367">
              <w:t>39</w:t>
            </w:r>
          </w:p>
        </w:tc>
      </w:tr>
      <w:tr w:rsidR="00327389" w:rsidRPr="00357367" w14:paraId="7E5219FE"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053E51E" w14:textId="74984161" w:rsidR="004A23CE" w:rsidRPr="00357367" w:rsidRDefault="004A23CE" w:rsidP="00EB1D47">
            <w:pPr>
              <w:pStyle w:val="TableText"/>
            </w:pPr>
            <w:r w:rsidRPr="00357367">
              <w:t>F4: Unspecified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D8987B6" w14:textId="77777777" w:rsidR="004A23CE" w:rsidRPr="00357367" w:rsidRDefault="004A23CE" w:rsidP="006E4091">
            <w:pPr>
              <w:pStyle w:val="TableText"/>
              <w:jc w:val="right"/>
            </w:pPr>
            <w:r w:rsidRPr="00357367">
              <w:t>21,547</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0284CD3" w14:textId="77777777" w:rsidR="004A23CE" w:rsidRPr="00357367" w:rsidRDefault="004A23CE" w:rsidP="006E4091">
            <w:pPr>
              <w:pStyle w:val="TableText"/>
              <w:jc w:val="right"/>
            </w:pPr>
            <w:r w:rsidRPr="00357367">
              <w:t>4,456</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518104C" w14:textId="77777777" w:rsidR="004A23CE" w:rsidRPr="00357367" w:rsidRDefault="004A23CE" w:rsidP="006E4091">
            <w:pPr>
              <w:pStyle w:val="TableText"/>
              <w:jc w:val="right"/>
            </w:pPr>
            <w:r w:rsidRPr="00357367">
              <w:t>39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735FEAF" w14:textId="77777777" w:rsidR="004A23CE" w:rsidRPr="00357367" w:rsidRDefault="004A23CE" w:rsidP="006E4091">
            <w:pPr>
              <w:pStyle w:val="TableText"/>
              <w:jc w:val="right"/>
            </w:pPr>
            <w:r w:rsidRPr="00357367">
              <w:t>365</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D787FED" w14:textId="77777777" w:rsidR="004A23CE" w:rsidRPr="00357367" w:rsidRDefault="004A23CE" w:rsidP="006E4091">
            <w:pPr>
              <w:pStyle w:val="TableText"/>
              <w:jc w:val="right"/>
            </w:pPr>
            <w:r w:rsidRPr="00357367">
              <w:t>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2D086C8" w14:textId="77777777" w:rsidR="004A23CE" w:rsidRPr="00357367" w:rsidRDefault="004A23CE" w:rsidP="006E4091">
            <w:pPr>
              <w:pStyle w:val="TableText"/>
              <w:jc w:val="right"/>
            </w:pPr>
            <w:r w:rsidRPr="00357367">
              <w:t>401</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4CF7ED9" w14:textId="77777777" w:rsidR="004A23CE" w:rsidRPr="00357367" w:rsidRDefault="004A23CE" w:rsidP="006E4091">
            <w:pPr>
              <w:pStyle w:val="TableText"/>
              <w:jc w:val="right"/>
            </w:pPr>
            <w:r w:rsidRPr="00357367">
              <w:t>100</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37421CA8" w14:textId="77777777" w:rsidR="004A23CE" w:rsidRPr="00357367" w:rsidRDefault="004A23CE" w:rsidP="006E4091">
            <w:pPr>
              <w:pStyle w:val="TableText"/>
              <w:jc w:val="right"/>
            </w:pPr>
            <w:r w:rsidRPr="00357367">
              <w:t>131</w:t>
            </w:r>
          </w:p>
        </w:tc>
      </w:tr>
      <w:tr w:rsidR="00327389" w:rsidRPr="00357367" w14:paraId="7CC0B776" w14:textId="77777777" w:rsidTr="00FF5770">
        <w:tc>
          <w:tcPr>
            <w:tcW w:w="154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EBC119F" w14:textId="39ABA1AC" w:rsidR="004A23CE" w:rsidRPr="00357367" w:rsidRDefault="004A23CE" w:rsidP="00EB1D47">
            <w:pPr>
              <w:pStyle w:val="TableText"/>
            </w:pPr>
            <w:r w:rsidRPr="00357367">
              <w:t xml:space="preserve">F1.11: River </w:t>
            </w:r>
            <w:r w:rsidR="007D5B5C" w:rsidRPr="00357367">
              <w:t>C</w:t>
            </w:r>
            <w:r w:rsidRPr="00357367">
              <w:t>ooba woodland riparian zone or floodplain</w:t>
            </w:r>
            <w:r w:rsidR="00A03149" w:rsidRPr="00357367">
              <w:t>*</w:t>
            </w:r>
          </w:p>
        </w:tc>
        <w:tc>
          <w:tcPr>
            <w:tcW w:w="491"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FFCCD43" w14:textId="77777777" w:rsidR="004A23CE" w:rsidRPr="00357367" w:rsidRDefault="004A23CE" w:rsidP="006E4091">
            <w:pPr>
              <w:pStyle w:val="TableText"/>
              <w:jc w:val="right"/>
            </w:pPr>
            <w:r w:rsidRPr="00357367">
              <w:t>16,898</w:t>
            </w:r>
          </w:p>
        </w:tc>
        <w:tc>
          <w:tcPr>
            <w:tcW w:w="573"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205B6EA4" w14:textId="77777777" w:rsidR="004A23CE" w:rsidRPr="00357367" w:rsidRDefault="004A23CE" w:rsidP="006E4091">
            <w:pPr>
              <w:pStyle w:val="TableText"/>
              <w:jc w:val="right"/>
            </w:pPr>
            <w:r w:rsidRPr="00357367">
              <w:t>3,889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EB0413F" w14:textId="77777777" w:rsidR="004A23CE" w:rsidRPr="00357367" w:rsidRDefault="004A23CE" w:rsidP="006E4091">
            <w:pPr>
              <w:pStyle w:val="TableText"/>
              <w:jc w:val="right"/>
            </w:pPr>
            <w:r w:rsidRPr="00357367">
              <w:t>979</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7AC40C83" w14:textId="77777777" w:rsidR="004A23CE" w:rsidRPr="00357367" w:rsidRDefault="004A23CE" w:rsidP="006E4091">
            <w:pPr>
              <w:pStyle w:val="TableText"/>
              <w:jc w:val="right"/>
            </w:pPr>
            <w:r w:rsidRPr="00357367">
              <w:t>230</w:t>
            </w:r>
          </w:p>
        </w:tc>
        <w:tc>
          <w:tcPr>
            <w:tcW w:w="399"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4E20FCBE" w14:textId="77777777" w:rsidR="004A23CE" w:rsidRPr="00357367" w:rsidRDefault="004A23CE" w:rsidP="006E4091">
            <w:pPr>
              <w:pStyle w:val="TableText"/>
              <w:jc w:val="right"/>
            </w:pPr>
            <w:r w:rsidRPr="00357367">
              <w:t>1,087</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628CE84D" w14:textId="77777777" w:rsidR="004A23CE" w:rsidRPr="00357367" w:rsidRDefault="004A23CE" w:rsidP="006E4091">
            <w:pPr>
              <w:pStyle w:val="TableText"/>
              <w:jc w:val="right"/>
            </w:pPr>
            <w:r w:rsidRPr="00357367">
              <w:t>842</w:t>
            </w:r>
          </w:p>
        </w:tc>
        <w:tc>
          <w:tcPr>
            <w:tcW w:w="398"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52B8C5A9" w14:textId="77777777" w:rsidR="004A23CE" w:rsidRPr="00357367" w:rsidRDefault="004A23CE" w:rsidP="006E4091">
            <w:pPr>
              <w:pStyle w:val="TableText"/>
              <w:jc w:val="right"/>
            </w:pPr>
            <w:r w:rsidRPr="00357367">
              <w:t>1,127</w:t>
            </w:r>
          </w:p>
        </w:tc>
        <w:tc>
          <w:tcPr>
            <w:tcW w:w="400" w:type="pct"/>
            <w:tcBorders>
              <w:top w:val="single" w:sz="4" w:space="0" w:color="A6A6A6" w:themeColor="background1" w:themeShade="A6"/>
              <w:bottom w:val="single" w:sz="4" w:space="0" w:color="A6A6A6" w:themeColor="background1" w:themeShade="A6"/>
            </w:tcBorders>
            <w:shd w:val="clear" w:color="auto" w:fill="D0EAFF" w:themeFill="accent2" w:themeFillTint="1A"/>
            <w:noWrap/>
            <w:hideMark/>
          </w:tcPr>
          <w:p w14:paraId="1583CF9F" w14:textId="77777777" w:rsidR="004A23CE" w:rsidRPr="00357367" w:rsidRDefault="004A23CE" w:rsidP="006E4091">
            <w:pPr>
              <w:pStyle w:val="TableText"/>
              <w:jc w:val="right"/>
            </w:pPr>
            <w:r w:rsidRPr="00357367">
              <w:t>18</w:t>
            </w:r>
          </w:p>
        </w:tc>
      </w:tr>
      <w:tr w:rsidR="00FA160A" w:rsidRPr="00357367" w14:paraId="15A09D6E" w14:textId="77777777" w:rsidTr="00FF5770">
        <w:trPr>
          <w:cnfStyle w:val="000000100000" w:firstRow="0" w:lastRow="0" w:firstColumn="0" w:lastColumn="0" w:oddVBand="0" w:evenVBand="0" w:oddHBand="1" w:evenHBand="0" w:firstRowFirstColumn="0" w:firstRowLastColumn="0" w:lastRowFirstColumn="0" w:lastRowLastColumn="0"/>
        </w:trPr>
        <w:tc>
          <w:tcPr>
            <w:tcW w:w="1543" w:type="pct"/>
            <w:tcBorders>
              <w:top w:val="single" w:sz="4" w:space="0" w:color="A6A6A6" w:themeColor="background1" w:themeShade="A6"/>
            </w:tcBorders>
            <w:noWrap/>
            <w:hideMark/>
          </w:tcPr>
          <w:p w14:paraId="084B2C9F" w14:textId="086622CC" w:rsidR="004A23CE" w:rsidRPr="00357367" w:rsidRDefault="004A23CE" w:rsidP="00EB1D47">
            <w:pPr>
              <w:pStyle w:val="TableText"/>
            </w:pPr>
            <w:r w:rsidRPr="00357367">
              <w:t xml:space="preserve">F1.6: </w:t>
            </w:r>
            <w:proofErr w:type="gramStart"/>
            <w:r w:rsidRPr="00357367">
              <w:t xml:space="preserve">Black </w:t>
            </w:r>
            <w:r w:rsidR="007D5B5C" w:rsidRPr="00357367">
              <w:t>B</w:t>
            </w:r>
            <w:r w:rsidRPr="00357367">
              <w:t>ox forest</w:t>
            </w:r>
            <w:proofErr w:type="gramEnd"/>
            <w:r w:rsidRPr="00357367">
              <w:t xml:space="preserve"> riparian zone or floodplain</w:t>
            </w:r>
          </w:p>
        </w:tc>
        <w:tc>
          <w:tcPr>
            <w:tcW w:w="491" w:type="pct"/>
            <w:tcBorders>
              <w:top w:val="single" w:sz="4" w:space="0" w:color="A6A6A6" w:themeColor="background1" w:themeShade="A6"/>
            </w:tcBorders>
            <w:noWrap/>
            <w:hideMark/>
          </w:tcPr>
          <w:p w14:paraId="46FB81E3" w14:textId="77777777" w:rsidR="004A23CE" w:rsidRPr="00357367" w:rsidRDefault="004A23CE" w:rsidP="006E4091">
            <w:pPr>
              <w:pStyle w:val="TableText"/>
              <w:jc w:val="right"/>
            </w:pPr>
            <w:r w:rsidRPr="00357367">
              <w:t>2,815</w:t>
            </w:r>
          </w:p>
        </w:tc>
        <w:tc>
          <w:tcPr>
            <w:tcW w:w="573" w:type="pct"/>
            <w:tcBorders>
              <w:top w:val="single" w:sz="4" w:space="0" w:color="A6A6A6" w:themeColor="background1" w:themeShade="A6"/>
            </w:tcBorders>
            <w:noWrap/>
            <w:hideMark/>
          </w:tcPr>
          <w:p w14:paraId="39B2CF29" w14:textId="77777777" w:rsidR="004A23CE" w:rsidRPr="00357367" w:rsidRDefault="004A23CE" w:rsidP="006E4091">
            <w:pPr>
              <w:pStyle w:val="TableText"/>
              <w:jc w:val="right"/>
            </w:pPr>
            <w:r w:rsidRPr="00357367">
              <w:t>432</w:t>
            </w:r>
          </w:p>
        </w:tc>
        <w:tc>
          <w:tcPr>
            <w:tcW w:w="398" w:type="pct"/>
            <w:tcBorders>
              <w:top w:val="single" w:sz="4" w:space="0" w:color="A6A6A6" w:themeColor="background1" w:themeShade="A6"/>
            </w:tcBorders>
            <w:noWrap/>
            <w:hideMark/>
          </w:tcPr>
          <w:p w14:paraId="1BC22EBD" w14:textId="77777777" w:rsidR="004A23CE" w:rsidRPr="00357367" w:rsidRDefault="004A23CE" w:rsidP="006E4091">
            <w:pPr>
              <w:pStyle w:val="TableText"/>
              <w:jc w:val="right"/>
            </w:pPr>
            <w:r w:rsidRPr="00357367">
              <w:t>9</w:t>
            </w:r>
          </w:p>
        </w:tc>
        <w:tc>
          <w:tcPr>
            <w:tcW w:w="398" w:type="pct"/>
            <w:tcBorders>
              <w:top w:val="single" w:sz="4" w:space="0" w:color="A6A6A6" w:themeColor="background1" w:themeShade="A6"/>
            </w:tcBorders>
            <w:noWrap/>
            <w:hideMark/>
          </w:tcPr>
          <w:p w14:paraId="0387D025" w14:textId="77777777" w:rsidR="004A23CE" w:rsidRPr="00357367" w:rsidRDefault="004A23CE" w:rsidP="006E4091">
            <w:pPr>
              <w:pStyle w:val="TableText"/>
              <w:jc w:val="right"/>
            </w:pPr>
            <w:r w:rsidRPr="00357367">
              <w:t>0</w:t>
            </w:r>
          </w:p>
        </w:tc>
        <w:tc>
          <w:tcPr>
            <w:tcW w:w="399" w:type="pct"/>
            <w:tcBorders>
              <w:top w:val="single" w:sz="4" w:space="0" w:color="A6A6A6" w:themeColor="background1" w:themeShade="A6"/>
            </w:tcBorders>
            <w:noWrap/>
            <w:hideMark/>
          </w:tcPr>
          <w:p w14:paraId="0C48D9DC" w14:textId="77777777" w:rsidR="004A23CE" w:rsidRPr="00357367" w:rsidRDefault="004A23CE" w:rsidP="006E4091">
            <w:pPr>
              <w:pStyle w:val="TableText"/>
              <w:jc w:val="right"/>
            </w:pPr>
            <w:r w:rsidRPr="00357367">
              <w:t>0</w:t>
            </w:r>
          </w:p>
        </w:tc>
        <w:tc>
          <w:tcPr>
            <w:tcW w:w="398" w:type="pct"/>
            <w:tcBorders>
              <w:top w:val="single" w:sz="4" w:space="0" w:color="A6A6A6" w:themeColor="background1" w:themeShade="A6"/>
            </w:tcBorders>
            <w:noWrap/>
            <w:hideMark/>
          </w:tcPr>
          <w:p w14:paraId="61DA8C29" w14:textId="77777777" w:rsidR="004A23CE" w:rsidRPr="00357367" w:rsidRDefault="004A23CE" w:rsidP="006E4091">
            <w:pPr>
              <w:pStyle w:val="TableText"/>
              <w:jc w:val="right"/>
            </w:pPr>
            <w:r w:rsidRPr="00357367">
              <w:t>0</w:t>
            </w:r>
          </w:p>
        </w:tc>
        <w:tc>
          <w:tcPr>
            <w:tcW w:w="398" w:type="pct"/>
            <w:tcBorders>
              <w:top w:val="single" w:sz="4" w:space="0" w:color="A6A6A6" w:themeColor="background1" w:themeShade="A6"/>
            </w:tcBorders>
            <w:noWrap/>
            <w:hideMark/>
          </w:tcPr>
          <w:p w14:paraId="183FE66D" w14:textId="77777777" w:rsidR="004A23CE" w:rsidRPr="00357367" w:rsidRDefault="004A23CE" w:rsidP="006E4091">
            <w:pPr>
              <w:pStyle w:val="TableText"/>
              <w:jc w:val="right"/>
            </w:pPr>
            <w:r w:rsidRPr="00357367">
              <w:t>2</w:t>
            </w:r>
          </w:p>
        </w:tc>
        <w:tc>
          <w:tcPr>
            <w:tcW w:w="400" w:type="pct"/>
            <w:tcBorders>
              <w:top w:val="single" w:sz="4" w:space="0" w:color="A6A6A6" w:themeColor="background1" w:themeShade="A6"/>
            </w:tcBorders>
            <w:noWrap/>
            <w:hideMark/>
          </w:tcPr>
          <w:p w14:paraId="66779BCB" w14:textId="77777777" w:rsidR="004A23CE" w:rsidRPr="00357367" w:rsidRDefault="004A23CE" w:rsidP="006E4091">
            <w:pPr>
              <w:pStyle w:val="TableText"/>
              <w:jc w:val="right"/>
            </w:pPr>
            <w:r w:rsidRPr="00357367">
              <w:t>0</w:t>
            </w:r>
          </w:p>
        </w:tc>
      </w:tr>
      <w:tr w:rsidR="007F7C88" w:rsidRPr="00357367" w14:paraId="2D45A516" w14:textId="77777777" w:rsidTr="00272BC6">
        <w:tc>
          <w:tcPr>
            <w:tcW w:w="1543" w:type="pct"/>
            <w:tcBorders>
              <w:bottom w:val="single" w:sz="4" w:space="0" w:color="auto"/>
            </w:tcBorders>
            <w:noWrap/>
            <w:hideMark/>
          </w:tcPr>
          <w:p w14:paraId="4DC440E7" w14:textId="77777777" w:rsidR="004A23CE" w:rsidRPr="00357367" w:rsidRDefault="004A23CE" w:rsidP="00EB1D47">
            <w:pPr>
              <w:pStyle w:val="TableText"/>
            </w:pPr>
            <w:r w:rsidRPr="00357367">
              <w:t>F1.13: Paperbark riparian zone or floodplain</w:t>
            </w:r>
          </w:p>
        </w:tc>
        <w:tc>
          <w:tcPr>
            <w:tcW w:w="491" w:type="pct"/>
            <w:tcBorders>
              <w:bottom w:val="single" w:sz="4" w:space="0" w:color="auto"/>
            </w:tcBorders>
            <w:noWrap/>
            <w:hideMark/>
          </w:tcPr>
          <w:p w14:paraId="7CFAC3BE" w14:textId="77777777" w:rsidR="004A23CE" w:rsidRPr="00357367" w:rsidRDefault="004A23CE" w:rsidP="006E4091">
            <w:pPr>
              <w:pStyle w:val="TableText"/>
              <w:jc w:val="right"/>
            </w:pPr>
            <w:r w:rsidRPr="00357367">
              <w:t>1,036</w:t>
            </w:r>
          </w:p>
        </w:tc>
        <w:tc>
          <w:tcPr>
            <w:tcW w:w="573" w:type="pct"/>
            <w:tcBorders>
              <w:bottom w:val="single" w:sz="4" w:space="0" w:color="auto"/>
            </w:tcBorders>
            <w:noWrap/>
            <w:hideMark/>
          </w:tcPr>
          <w:p w14:paraId="3B344A75" w14:textId="77777777" w:rsidR="004A23CE" w:rsidRPr="00357367" w:rsidRDefault="004A23CE" w:rsidP="006E4091">
            <w:pPr>
              <w:pStyle w:val="TableText"/>
              <w:jc w:val="right"/>
            </w:pPr>
            <w:r w:rsidRPr="00357367">
              <w:t>271</w:t>
            </w:r>
          </w:p>
        </w:tc>
        <w:tc>
          <w:tcPr>
            <w:tcW w:w="398" w:type="pct"/>
            <w:tcBorders>
              <w:bottom w:val="single" w:sz="4" w:space="0" w:color="auto"/>
            </w:tcBorders>
            <w:noWrap/>
            <w:hideMark/>
          </w:tcPr>
          <w:p w14:paraId="60193CB3" w14:textId="77777777" w:rsidR="004A23CE" w:rsidRPr="00357367" w:rsidRDefault="004A23CE" w:rsidP="006E4091">
            <w:pPr>
              <w:pStyle w:val="TableText"/>
              <w:jc w:val="right"/>
            </w:pPr>
            <w:r w:rsidRPr="00357367">
              <w:t>0</w:t>
            </w:r>
          </w:p>
        </w:tc>
        <w:tc>
          <w:tcPr>
            <w:tcW w:w="398" w:type="pct"/>
            <w:tcBorders>
              <w:bottom w:val="single" w:sz="4" w:space="0" w:color="auto"/>
            </w:tcBorders>
            <w:noWrap/>
            <w:hideMark/>
          </w:tcPr>
          <w:p w14:paraId="433A82D5" w14:textId="77777777" w:rsidR="004A23CE" w:rsidRPr="00357367" w:rsidRDefault="004A23CE" w:rsidP="006E4091">
            <w:pPr>
              <w:pStyle w:val="TableText"/>
              <w:jc w:val="right"/>
            </w:pPr>
            <w:r w:rsidRPr="00357367">
              <w:t>0</w:t>
            </w:r>
          </w:p>
        </w:tc>
        <w:tc>
          <w:tcPr>
            <w:tcW w:w="399" w:type="pct"/>
            <w:tcBorders>
              <w:bottom w:val="single" w:sz="4" w:space="0" w:color="auto"/>
            </w:tcBorders>
            <w:noWrap/>
            <w:hideMark/>
          </w:tcPr>
          <w:p w14:paraId="36B9FD1F" w14:textId="77777777" w:rsidR="004A23CE" w:rsidRPr="00357367" w:rsidRDefault="004A23CE" w:rsidP="006E4091">
            <w:pPr>
              <w:pStyle w:val="TableText"/>
              <w:jc w:val="right"/>
            </w:pPr>
            <w:r w:rsidRPr="00357367">
              <w:t>0</w:t>
            </w:r>
          </w:p>
        </w:tc>
        <w:tc>
          <w:tcPr>
            <w:tcW w:w="398" w:type="pct"/>
            <w:tcBorders>
              <w:bottom w:val="single" w:sz="4" w:space="0" w:color="auto"/>
            </w:tcBorders>
            <w:noWrap/>
            <w:hideMark/>
          </w:tcPr>
          <w:p w14:paraId="18305CA4" w14:textId="77777777" w:rsidR="004A23CE" w:rsidRPr="00357367" w:rsidRDefault="004A23CE" w:rsidP="006E4091">
            <w:pPr>
              <w:pStyle w:val="TableText"/>
              <w:jc w:val="right"/>
            </w:pPr>
            <w:r w:rsidRPr="00357367">
              <w:t>0</w:t>
            </w:r>
          </w:p>
        </w:tc>
        <w:tc>
          <w:tcPr>
            <w:tcW w:w="398" w:type="pct"/>
            <w:tcBorders>
              <w:bottom w:val="single" w:sz="4" w:space="0" w:color="auto"/>
            </w:tcBorders>
            <w:noWrap/>
            <w:hideMark/>
          </w:tcPr>
          <w:p w14:paraId="125EB2E8" w14:textId="77777777" w:rsidR="004A23CE" w:rsidRPr="00357367" w:rsidRDefault="004A23CE" w:rsidP="006E4091">
            <w:pPr>
              <w:pStyle w:val="TableText"/>
              <w:jc w:val="right"/>
            </w:pPr>
            <w:r w:rsidRPr="00357367">
              <w:t>0</w:t>
            </w:r>
          </w:p>
        </w:tc>
        <w:tc>
          <w:tcPr>
            <w:tcW w:w="400" w:type="pct"/>
            <w:tcBorders>
              <w:bottom w:val="single" w:sz="4" w:space="0" w:color="auto"/>
            </w:tcBorders>
            <w:noWrap/>
            <w:hideMark/>
          </w:tcPr>
          <w:p w14:paraId="56023204" w14:textId="77777777" w:rsidR="004A23CE" w:rsidRPr="00357367" w:rsidRDefault="004A23CE" w:rsidP="006E4091">
            <w:pPr>
              <w:pStyle w:val="TableText"/>
              <w:jc w:val="right"/>
            </w:pPr>
            <w:r w:rsidRPr="00357367">
              <w:t>0</w:t>
            </w:r>
          </w:p>
        </w:tc>
      </w:tr>
      <w:tr w:rsidR="007F7C88" w:rsidRPr="00FF5770" w14:paraId="70E3283C" w14:textId="77777777" w:rsidTr="00272BC6">
        <w:trPr>
          <w:cnfStyle w:val="010000000000" w:firstRow="0" w:lastRow="1" w:firstColumn="0" w:lastColumn="0" w:oddVBand="0" w:evenVBand="0" w:oddHBand="0" w:evenHBand="0" w:firstRowFirstColumn="0" w:firstRowLastColumn="0" w:lastRowFirstColumn="0" w:lastRowLastColumn="0"/>
        </w:trPr>
        <w:tc>
          <w:tcPr>
            <w:tcW w:w="1543" w:type="pct"/>
            <w:noWrap/>
            <w:hideMark/>
          </w:tcPr>
          <w:p w14:paraId="63DB0A77" w14:textId="5151A162" w:rsidR="004A23CE" w:rsidRPr="00FF5770" w:rsidRDefault="00A03149" w:rsidP="00EB1D47">
            <w:pPr>
              <w:pStyle w:val="TableText"/>
              <w:rPr>
                <w:b/>
                <w:bCs/>
              </w:rPr>
            </w:pPr>
            <w:r w:rsidRPr="00FF5770">
              <w:rPr>
                <w:b/>
                <w:bCs/>
              </w:rPr>
              <w:t>Total</w:t>
            </w:r>
          </w:p>
        </w:tc>
        <w:tc>
          <w:tcPr>
            <w:tcW w:w="491" w:type="pct"/>
            <w:noWrap/>
            <w:hideMark/>
          </w:tcPr>
          <w:p w14:paraId="652D7063" w14:textId="5AC545BF" w:rsidR="004A23CE" w:rsidRPr="00FF5770" w:rsidRDefault="004A23CE" w:rsidP="006E4091">
            <w:pPr>
              <w:pStyle w:val="TableText"/>
              <w:jc w:val="right"/>
              <w:rPr>
                <w:b/>
                <w:bCs/>
              </w:rPr>
            </w:pPr>
            <w:r w:rsidRPr="00FF5770">
              <w:rPr>
                <w:b/>
                <w:bCs/>
              </w:rPr>
              <w:t>5,75</w:t>
            </w:r>
            <w:r w:rsidR="00596307" w:rsidRPr="00FF5770">
              <w:rPr>
                <w:b/>
                <w:bCs/>
              </w:rPr>
              <w:t>4,205</w:t>
            </w:r>
          </w:p>
        </w:tc>
        <w:tc>
          <w:tcPr>
            <w:tcW w:w="573" w:type="pct"/>
            <w:noWrap/>
            <w:hideMark/>
          </w:tcPr>
          <w:p w14:paraId="1B3D7B28" w14:textId="0EC89ECE" w:rsidR="004A23CE" w:rsidRPr="00FF5770" w:rsidRDefault="004A23CE" w:rsidP="006E4091">
            <w:pPr>
              <w:pStyle w:val="TableText"/>
              <w:jc w:val="right"/>
              <w:rPr>
                <w:b/>
                <w:bCs/>
              </w:rPr>
            </w:pPr>
            <w:r w:rsidRPr="00FF5770">
              <w:rPr>
                <w:b/>
                <w:bCs/>
              </w:rPr>
              <w:t>1,443,</w:t>
            </w:r>
            <w:r w:rsidR="00596307" w:rsidRPr="00FF5770">
              <w:rPr>
                <w:b/>
                <w:bCs/>
              </w:rPr>
              <w:t>822</w:t>
            </w:r>
          </w:p>
        </w:tc>
        <w:tc>
          <w:tcPr>
            <w:tcW w:w="398" w:type="pct"/>
            <w:noWrap/>
            <w:hideMark/>
          </w:tcPr>
          <w:p w14:paraId="20AA644E" w14:textId="77777777" w:rsidR="004A23CE" w:rsidRPr="00FF5770" w:rsidRDefault="004A23CE" w:rsidP="006E4091">
            <w:pPr>
              <w:pStyle w:val="TableText"/>
              <w:jc w:val="right"/>
              <w:rPr>
                <w:b/>
                <w:bCs/>
              </w:rPr>
            </w:pPr>
            <w:r w:rsidRPr="00FF5770">
              <w:rPr>
                <w:b/>
                <w:bCs/>
              </w:rPr>
              <w:t>27,765</w:t>
            </w:r>
          </w:p>
        </w:tc>
        <w:tc>
          <w:tcPr>
            <w:tcW w:w="398" w:type="pct"/>
            <w:noWrap/>
            <w:hideMark/>
          </w:tcPr>
          <w:p w14:paraId="43D6D5B5" w14:textId="77777777" w:rsidR="004A23CE" w:rsidRPr="00FF5770" w:rsidRDefault="004A23CE" w:rsidP="006E4091">
            <w:pPr>
              <w:pStyle w:val="TableText"/>
              <w:jc w:val="right"/>
              <w:rPr>
                <w:b/>
                <w:bCs/>
              </w:rPr>
            </w:pPr>
            <w:r w:rsidRPr="00FF5770">
              <w:rPr>
                <w:b/>
                <w:bCs/>
              </w:rPr>
              <w:t>47,369</w:t>
            </w:r>
          </w:p>
        </w:tc>
        <w:tc>
          <w:tcPr>
            <w:tcW w:w="399" w:type="pct"/>
            <w:noWrap/>
            <w:hideMark/>
          </w:tcPr>
          <w:p w14:paraId="23D164A3" w14:textId="77777777" w:rsidR="004A23CE" w:rsidRPr="00FF5770" w:rsidRDefault="004A23CE" w:rsidP="006E4091">
            <w:pPr>
              <w:pStyle w:val="TableText"/>
              <w:jc w:val="right"/>
              <w:rPr>
                <w:b/>
                <w:bCs/>
              </w:rPr>
            </w:pPr>
            <w:r w:rsidRPr="00FF5770">
              <w:rPr>
                <w:b/>
                <w:bCs/>
              </w:rPr>
              <w:t>18,189</w:t>
            </w:r>
          </w:p>
        </w:tc>
        <w:tc>
          <w:tcPr>
            <w:tcW w:w="398" w:type="pct"/>
            <w:noWrap/>
            <w:hideMark/>
          </w:tcPr>
          <w:p w14:paraId="330E7990" w14:textId="77777777" w:rsidR="004A23CE" w:rsidRPr="00FF5770" w:rsidRDefault="004A23CE" w:rsidP="006E4091">
            <w:pPr>
              <w:pStyle w:val="TableText"/>
              <w:jc w:val="right"/>
              <w:rPr>
                <w:b/>
                <w:bCs/>
              </w:rPr>
            </w:pPr>
            <w:r w:rsidRPr="00FF5770">
              <w:rPr>
                <w:b/>
                <w:bCs/>
              </w:rPr>
              <w:t>42,746</w:t>
            </w:r>
          </w:p>
        </w:tc>
        <w:tc>
          <w:tcPr>
            <w:tcW w:w="398" w:type="pct"/>
            <w:noWrap/>
            <w:hideMark/>
          </w:tcPr>
          <w:p w14:paraId="4D5A5391" w14:textId="77777777" w:rsidR="004A23CE" w:rsidRPr="00FF5770" w:rsidRDefault="004A23CE" w:rsidP="006E4091">
            <w:pPr>
              <w:pStyle w:val="TableText"/>
              <w:jc w:val="right"/>
              <w:rPr>
                <w:b/>
                <w:bCs/>
              </w:rPr>
            </w:pPr>
            <w:r w:rsidRPr="00FF5770">
              <w:rPr>
                <w:b/>
                <w:bCs/>
              </w:rPr>
              <w:t>29,794</w:t>
            </w:r>
          </w:p>
        </w:tc>
        <w:tc>
          <w:tcPr>
            <w:tcW w:w="400" w:type="pct"/>
            <w:noWrap/>
            <w:hideMark/>
          </w:tcPr>
          <w:p w14:paraId="1D44BBBE" w14:textId="77777777" w:rsidR="004A23CE" w:rsidRPr="00FF5770" w:rsidRDefault="004A23CE" w:rsidP="006E4091">
            <w:pPr>
              <w:pStyle w:val="TableText"/>
              <w:jc w:val="right"/>
              <w:rPr>
                <w:b/>
                <w:bCs/>
              </w:rPr>
            </w:pPr>
            <w:r w:rsidRPr="00FF5770">
              <w:rPr>
                <w:b/>
                <w:bCs/>
              </w:rPr>
              <w:t>13,780</w:t>
            </w:r>
          </w:p>
        </w:tc>
      </w:tr>
    </w:tbl>
    <w:p w14:paraId="409D46ED" w14:textId="7AF02F4A" w:rsidR="004A23CE" w:rsidRPr="00357367" w:rsidRDefault="008615E4" w:rsidP="005C2333">
      <w:pPr>
        <w:pStyle w:val="BodyTextExtraSpareAbove"/>
      </w:pPr>
      <w:r w:rsidRPr="00357367">
        <w:rPr>
          <w:noProof/>
        </w:rPr>
        <w:lastRenderedPageBreak/>
        <w:drawing>
          <wp:inline distT="0" distB="0" distL="0" distR="0" wp14:anchorId="76B6EFA5" wp14:editId="2900AADB">
            <wp:extent cx="6120130" cy="2611755"/>
            <wp:effectExtent l="0" t="0" r="0" b="0"/>
            <wp:docPr id="77" name="Picture 77" descr="P17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1765#yIS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20130" cy="2611755"/>
                    </a:xfrm>
                    <a:prstGeom prst="rect">
                      <a:avLst/>
                    </a:prstGeom>
                    <a:noFill/>
                    <a:ln>
                      <a:noFill/>
                    </a:ln>
                  </pic:spPr>
                </pic:pic>
              </a:graphicData>
            </a:graphic>
          </wp:inline>
        </w:drawing>
      </w:r>
    </w:p>
    <w:p w14:paraId="6CB6D899" w14:textId="3D0887A7" w:rsidR="004A23CE" w:rsidRPr="00357367" w:rsidRDefault="004A23CE" w:rsidP="003A1555">
      <w:pPr>
        <w:pStyle w:val="CaptionFigure"/>
      </w:pPr>
      <w:bookmarkStart w:id="172" w:name="_Ref36563395"/>
      <w:bookmarkStart w:id="173" w:name="_Toc80902565"/>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6</w:t>
      </w:r>
      <w:r>
        <w:fldChar w:fldCharType="end"/>
      </w:r>
      <w:bookmarkEnd w:id="172"/>
      <w:r w:rsidR="00C45BF3" w:rsidRPr="00357367">
        <w:t xml:space="preserve"> </w:t>
      </w:r>
      <w:r w:rsidR="00F334C0" w:rsidRPr="00357367">
        <w:t>Fl</w:t>
      </w:r>
      <w:r w:rsidRPr="00357367">
        <w:t xml:space="preserve">oodplain ecosystem types </w:t>
      </w:r>
      <w:r w:rsidR="00A311CB" w:rsidRPr="00357367">
        <w:t xml:space="preserve">inundated </w:t>
      </w:r>
      <w:r w:rsidRPr="00357367">
        <w:t>by Commonwealth environmental water</w:t>
      </w:r>
      <w:r w:rsidR="0020753D">
        <w:t xml:space="preserve"> </w:t>
      </w:r>
      <w:r w:rsidR="00AA2B2E" w:rsidRPr="00357367">
        <w:t>2014–20</w:t>
      </w:r>
      <w:bookmarkEnd w:id="173"/>
    </w:p>
    <w:p w14:paraId="328456FE" w14:textId="7D86A7FB" w:rsidR="00863921" w:rsidRPr="00357367" w:rsidRDefault="00396146" w:rsidP="005C2333">
      <w:pPr>
        <w:pStyle w:val="BodyTextExtraSpareAbove"/>
      </w:pPr>
      <w:r w:rsidRPr="00357367">
        <w:rPr>
          <w:noProof/>
        </w:rPr>
        <w:drawing>
          <wp:inline distT="0" distB="0" distL="0" distR="0" wp14:anchorId="1D91CD12" wp14:editId="31341A67">
            <wp:extent cx="6120130" cy="2632075"/>
            <wp:effectExtent l="0" t="0" r="0" b="0"/>
            <wp:docPr id="29" name="Picture 29" descr="P17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767#yIS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20130" cy="2632075"/>
                    </a:xfrm>
                    <a:prstGeom prst="rect">
                      <a:avLst/>
                    </a:prstGeom>
                    <a:noFill/>
                    <a:ln>
                      <a:noFill/>
                    </a:ln>
                  </pic:spPr>
                </pic:pic>
              </a:graphicData>
            </a:graphic>
          </wp:inline>
        </w:drawing>
      </w:r>
    </w:p>
    <w:p w14:paraId="54FD11CF" w14:textId="7E669738" w:rsidR="0026046A" w:rsidRPr="00357367" w:rsidRDefault="0026046A" w:rsidP="003A1555">
      <w:pPr>
        <w:pStyle w:val="CaptionFigure"/>
      </w:pPr>
      <w:bookmarkStart w:id="174" w:name="_Ref68614877"/>
      <w:bookmarkStart w:id="175" w:name="_Toc80902566"/>
      <w:bookmarkStart w:id="176" w:name="_Ref41870716"/>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7</w:t>
      </w:r>
      <w:r>
        <w:fldChar w:fldCharType="end"/>
      </w:r>
      <w:bookmarkEnd w:id="174"/>
      <w:r w:rsidRPr="00357367">
        <w:t xml:space="preserve"> Floodplain ecosystem types </w:t>
      </w:r>
      <w:r w:rsidR="00CC0044" w:rsidRPr="00357367">
        <w:t>inundated</w:t>
      </w:r>
      <w:r w:rsidRPr="00357367">
        <w:t xml:space="preserve"> by Commonwealth environmental water at differing frequencies</w:t>
      </w:r>
      <w:r w:rsidR="0020753D">
        <w:t xml:space="preserve"> </w:t>
      </w:r>
      <w:r w:rsidRPr="00357367">
        <w:t>2014–</w:t>
      </w:r>
      <w:r w:rsidR="005871E1" w:rsidRPr="00357367">
        <w:t>20</w:t>
      </w:r>
      <w:bookmarkEnd w:id="175"/>
    </w:p>
    <w:p w14:paraId="402C3F81" w14:textId="5D6B7D34" w:rsidR="004A23CE" w:rsidRPr="00357367" w:rsidRDefault="004A23CE" w:rsidP="00211B8D">
      <w:pPr>
        <w:pStyle w:val="Heading2"/>
      </w:pPr>
      <w:bookmarkStart w:id="177" w:name="_Toc80971106"/>
      <w:bookmarkEnd w:id="176"/>
      <w:r w:rsidRPr="00357367">
        <w:t xml:space="preserve">River </w:t>
      </w:r>
      <w:r w:rsidR="005C0DCA" w:rsidRPr="00357367">
        <w:t>e</w:t>
      </w:r>
      <w:r w:rsidRPr="00357367">
        <w:t>cosystems</w:t>
      </w:r>
      <w:bookmarkEnd w:id="177"/>
    </w:p>
    <w:p w14:paraId="4C9F0489" w14:textId="09466F81" w:rsidR="004A23CE" w:rsidRPr="00357367" w:rsidRDefault="004A23CE" w:rsidP="005C0DCA">
      <w:pPr>
        <w:pStyle w:val="BodyText"/>
        <w:rPr>
          <w:rFonts w:eastAsia="Times New Roman" w:cs="Calibri"/>
        </w:rPr>
      </w:pPr>
      <w:r w:rsidRPr="00357367">
        <w:t xml:space="preserve">The managed floodplain contains approximately 10% of </w:t>
      </w:r>
      <w:r w:rsidR="00A311CB" w:rsidRPr="00357367">
        <w:t xml:space="preserve">total </w:t>
      </w:r>
      <w:r w:rsidRPr="00357367">
        <w:t>river length in the Basin.</w:t>
      </w:r>
      <w:r w:rsidR="0052284C" w:rsidRPr="00357367">
        <w:t xml:space="preserve"> </w:t>
      </w:r>
      <w:r w:rsidRPr="00357367">
        <w:t>Lowland rivers and streams dominate</w:t>
      </w:r>
      <w:r w:rsidR="00A311CB" w:rsidRPr="00357367">
        <w:t>,</w:t>
      </w:r>
      <w:r w:rsidRPr="00357367">
        <w:t xml:space="preserve"> representing 8</w:t>
      </w:r>
      <w:r w:rsidR="00274C7F" w:rsidRPr="00357367">
        <w:t>5</w:t>
      </w:r>
      <w:r w:rsidRPr="00357367">
        <w:t xml:space="preserve">% of the </w:t>
      </w:r>
      <w:r w:rsidR="00274C7F" w:rsidRPr="00357367">
        <w:t>47,000</w:t>
      </w:r>
      <w:r w:rsidRPr="00357367">
        <w:t> km of rivers that are potentially in scope for water management (</w:t>
      </w:r>
      <w:r w:rsidRPr="00357367">
        <w:fldChar w:fldCharType="begin" w:fldLock="1"/>
      </w:r>
      <w:r w:rsidRPr="00357367">
        <w:instrText xml:space="preserve"> REF _Ref41739181 \h  \* MERGEFORMAT </w:instrText>
      </w:r>
      <w:r w:rsidRPr="00357367">
        <w:fldChar w:fldCharType="separate"/>
      </w:r>
      <w:r w:rsidR="00A01F0B" w:rsidRPr="00357367">
        <w:t xml:space="preserve">Figure </w:t>
      </w:r>
      <w:r w:rsidR="00A01F0B">
        <w:rPr>
          <w:noProof/>
        </w:rPr>
        <w:t>5.4</w:t>
      </w:r>
      <w:r w:rsidRPr="00357367">
        <w:fldChar w:fldCharType="end"/>
      </w:r>
      <w:r w:rsidRPr="00357367">
        <w:t>).</w:t>
      </w:r>
      <w:r w:rsidR="0052284C" w:rsidRPr="00357367">
        <w:t xml:space="preserve"> </w:t>
      </w:r>
      <w:r w:rsidRPr="00357367">
        <w:t>Commonwealth environmental water primarily support</w:t>
      </w:r>
      <w:r w:rsidR="007341F5" w:rsidRPr="00357367">
        <w:t>s</w:t>
      </w:r>
      <w:r w:rsidRPr="00357367">
        <w:t xml:space="preserve"> </w:t>
      </w:r>
      <w:r w:rsidRPr="00357367">
        <w:rPr>
          <w:rFonts w:eastAsia="Times New Roman" w:cs="Calibri"/>
        </w:rPr>
        <w:t>permanent and temporary lowland rivers</w:t>
      </w:r>
      <w:r w:rsidR="00A311CB" w:rsidRPr="00357367">
        <w:rPr>
          <w:rFonts w:eastAsia="Times New Roman" w:cs="Calibri"/>
        </w:rPr>
        <w:t>,</w:t>
      </w:r>
      <w:r w:rsidRPr="00357367">
        <w:rPr>
          <w:rFonts w:eastAsia="Times New Roman" w:cs="Calibri"/>
        </w:rPr>
        <w:t xml:space="preserve"> </w:t>
      </w:r>
      <w:r w:rsidR="007341F5" w:rsidRPr="00357367">
        <w:rPr>
          <w:rFonts w:eastAsia="Times New Roman" w:cs="Calibri"/>
        </w:rPr>
        <w:t xml:space="preserve">with </w:t>
      </w:r>
      <w:r w:rsidRPr="00357367">
        <w:rPr>
          <w:rFonts w:eastAsia="Times New Roman" w:cs="Calibri"/>
        </w:rPr>
        <w:t>9</w:t>
      </w:r>
      <w:r w:rsidR="007341F5" w:rsidRPr="00357367">
        <w:rPr>
          <w:rFonts w:eastAsia="Times New Roman" w:cs="Calibri"/>
        </w:rPr>
        <w:t>7</w:t>
      </w:r>
      <w:r w:rsidRPr="00357367">
        <w:rPr>
          <w:rFonts w:eastAsia="Times New Roman" w:cs="Calibri"/>
        </w:rPr>
        <w:t>% of flow</w:t>
      </w:r>
      <w:r w:rsidR="00A311CB" w:rsidRPr="00357367">
        <w:rPr>
          <w:rFonts w:eastAsia="Times New Roman" w:cs="Calibri"/>
        </w:rPr>
        <w:t xml:space="preserve"> delivery</w:t>
      </w:r>
      <w:r w:rsidRPr="00357367">
        <w:rPr>
          <w:rFonts w:eastAsia="Times New Roman" w:cs="Calibri"/>
        </w:rPr>
        <w:t xml:space="preserve"> in any one year </w:t>
      </w:r>
      <w:r w:rsidR="00A311CB" w:rsidRPr="00357367">
        <w:rPr>
          <w:rFonts w:eastAsia="Times New Roman" w:cs="Calibri"/>
        </w:rPr>
        <w:t xml:space="preserve">being </w:t>
      </w:r>
      <w:r w:rsidRPr="00357367">
        <w:rPr>
          <w:rFonts w:eastAsia="Times New Roman" w:cs="Calibri"/>
        </w:rPr>
        <w:t xml:space="preserve">in lowland </w:t>
      </w:r>
      <w:r w:rsidR="00A311CB" w:rsidRPr="00357367">
        <w:rPr>
          <w:rFonts w:eastAsia="Times New Roman" w:cs="Calibri"/>
        </w:rPr>
        <w:t>reaches</w:t>
      </w:r>
      <w:r w:rsidR="008D16B2" w:rsidRPr="00357367">
        <w:rPr>
          <w:rFonts w:eastAsia="Times New Roman" w:cs="Calibri"/>
        </w:rPr>
        <w:t>.</w:t>
      </w:r>
      <w:r w:rsidR="0052284C" w:rsidRPr="00357367">
        <w:rPr>
          <w:rFonts w:eastAsia="Times New Roman" w:cs="Calibri"/>
        </w:rPr>
        <w:t xml:space="preserve"> </w:t>
      </w:r>
      <w:r w:rsidR="008D16B2" w:rsidRPr="00357367">
        <w:rPr>
          <w:rFonts w:eastAsia="Times New Roman" w:cs="Calibri"/>
        </w:rPr>
        <w:t>The pattern of watering has been very consistent</w:t>
      </w:r>
      <w:r w:rsidR="00A311CB" w:rsidRPr="00357367">
        <w:rPr>
          <w:rFonts w:eastAsia="Times New Roman" w:cs="Calibri"/>
        </w:rPr>
        <w:t xml:space="preserve"> over time,</w:t>
      </w:r>
      <w:r w:rsidR="008D16B2" w:rsidRPr="00357367">
        <w:rPr>
          <w:rFonts w:eastAsia="Times New Roman" w:cs="Calibri"/>
        </w:rPr>
        <w:t xml:space="preserve"> with 14,089 to 17,386 km of waterways containing Commonwealth environmental water annually</w:t>
      </w:r>
      <w:r w:rsidR="00A311CB" w:rsidRPr="00357367">
        <w:rPr>
          <w:rFonts w:eastAsia="Times New Roman" w:cs="Calibri"/>
        </w:rPr>
        <w:t>,</w:t>
      </w:r>
      <w:r w:rsidR="008D16B2" w:rsidRPr="00357367">
        <w:rPr>
          <w:rFonts w:eastAsia="Times New Roman" w:cs="Calibri"/>
        </w:rPr>
        <w:t xml:space="preserve"> with </w:t>
      </w:r>
      <w:r w:rsidR="007341F5" w:rsidRPr="00357367">
        <w:rPr>
          <w:rFonts w:eastAsia="Times New Roman" w:cs="Calibri"/>
        </w:rPr>
        <w:t>74</w:t>
      </w:r>
      <w:r w:rsidRPr="00357367">
        <w:rPr>
          <w:rFonts w:eastAsia="Times New Roman" w:cs="Calibri"/>
        </w:rPr>
        <w:t>% to 7</w:t>
      </w:r>
      <w:r w:rsidR="007341F5" w:rsidRPr="00357367">
        <w:rPr>
          <w:rFonts w:eastAsia="Times New Roman" w:cs="Calibri"/>
        </w:rPr>
        <w:t>8</w:t>
      </w:r>
      <w:r w:rsidRPr="00357367">
        <w:rPr>
          <w:rFonts w:eastAsia="Times New Roman" w:cs="Calibri"/>
        </w:rPr>
        <w:t xml:space="preserve">% </w:t>
      </w:r>
      <w:r w:rsidR="008D16B2" w:rsidRPr="00357367">
        <w:rPr>
          <w:rFonts w:eastAsia="Times New Roman" w:cs="Calibri"/>
        </w:rPr>
        <w:t xml:space="preserve">of </w:t>
      </w:r>
      <w:r w:rsidR="00A311CB" w:rsidRPr="00357367">
        <w:rPr>
          <w:rFonts w:eastAsia="Times New Roman" w:cs="Calibri"/>
        </w:rPr>
        <w:t xml:space="preserve">delivery annually being </w:t>
      </w:r>
      <w:r w:rsidR="007341F5" w:rsidRPr="00357367">
        <w:rPr>
          <w:rFonts w:eastAsia="Times New Roman" w:cs="Calibri"/>
        </w:rPr>
        <w:t>in</w:t>
      </w:r>
      <w:r w:rsidRPr="00357367">
        <w:rPr>
          <w:rFonts w:eastAsia="Times New Roman" w:cs="Calibri"/>
        </w:rPr>
        <w:t xml:space="preserve"> permanent river reaches (</w:t>
      </w:r>
      <w:r w:rsidRPr="00357367">
        <w:rPr>
          <w:rFonts w:eastAsia="Times New Roman" w:cs="Calibri"/>
        </w:rPr>
        <w:fldChar w:fldCharType="begin" w:fldLock="1"/>
      </w:r>
      <w:r w:rsidRPr="00357367">
        <w:rPr>
          <w:rFonts w:eastAsia="Times New Roman" w:cs="Calibri"/>
        </w:rPr>
        <w:instrText xml:space="preserve"> REF _Ref37866156 \h  \* MERGEFORMAT </w:instrText>
      </w:r>
      <w:r w:rsidRPr="00357367">
        <w:rPr>
          <w:rFonts w:eastAsia="Times New Roman" w:cs="Calibri"/>
        </w:rPr>
      </w:r>
      <w:r w:rsidRPr="00357367">
        <w:rPr>
          <w:rFonts w:eastAsia="Times New Roman" w:cs="Calibri"/>
        </w:rPr>
        <w:fldChar w:fldCharType="separate"/>
      </w:r>
      <w:r w:rsidR="00A01F0B" w:rsidRPr="00357367">
        <w:t xml:space="preserve">Table </w:t>
      </w:r>
      <w:r w:rsidR="00A01F0B">
        <w:rPr>
          <w:noProof/>
        </w:rPr>
        <w:t>4.4</w:t>
      </w:r>
      <w:r w:rsidRPr="00357367">
        <w:rPr>
          <w:rFonts w:eastAsia="Times New Roman" w:cs="Calibri"/>
        </w:rPr>
        <w:fldChar w:fldCharType="end"/>
      </w:r>
      <w:r w:rsidR="008D16B2" w:rsidRPr="00357367">
        <w:rPr>
          <w:rFonts w:eastAsia="Times New Roman" w:cs="Calibri"/>
        </w:rPr>
        <w:t xml:space="preserve">, </w:t>
      </w:r>
      <w:r w:rsidR="008D16B2" w:rsidRPr="00357367">
        <w:rPr>
          <w:rFonts w:eastAsia="Times New Roman" w:cs="Calibri"/>
        </w:rPr>
        <w:fldChar w:fldCharType="begin" w:fldLock="1"/>
      </w:r>
      <w:r w:rsidR="008D16B2" w:rsidRPr="00357367">
        <w:rPr>
          <w:rFonts w:eastAsia="Times New Roman" w:cs="Calibri"/>
        </w:rPr>
        <w:instrText xml:space="preserve"> REF _Ref41751283 \h </w:instrText>
      </w:r>
      <w:r w:rsidR="005C0DCA" w:rsidRPr="00357367">
        <w:rPr>
          <w:rFonts w:eastAsia="Times New Roman" w:cs="Calibri"/>
        </w:rPr>
        <w:instrText xml:space="preserve"> \* MERGEFORMAT </w:instrText>
      </w:r>
      <w:r w:rsidR="008D16B2" w:rsidRPr="00357367">
        <w:rPr>
          <w:rFonts w:eastAsia="Times New Roman" w:cs="Calibri"/>
        </w:rPr>
      </w:r>
      <w:r w:rsidR="008D16B2" w:rsidRPr="00357367">
        <w:rPr>
          <w:rFonts w:eastAsia="Times New Roman" w:cs="Calibri"/>
        </w:rPr>
        <w:fldChar w:fldCharType="separate"/>
      </w:r>
      <w:r w:rsidR="00A01F0B" w:rsidRPr="00357367">
        <w:t xml:space="preserve">Figure </w:t>
      </w:r>
      <w:r w:rsidR="00A01F0B">
        <w:rPr>
          <w:noProof/>
        </w:rPr>
        <w:t>4.8</w:t>
      </w:r>
      <w:r w:rsidR="008D16B2" w:rsidRPr="00357367">
        <w:rPr>
          <w:rFonts w:eastAsia="Times New Roman" w:cs="Calibri"/>
        </w:rPr>
        <w:fldChar w:fldCharType="end"/>
      </w:r>
      <w:r w:rsidRPr="00357367">
        <w:rPr>
          <w:rFonts w:eastAsia="Times New Roman" w:cs="Calibri"/>
        </w:rPr>
        <w:t>).</w:t>
      </w:r>
      <w:r w:rsidR="0052284C" w:rsidRPr="00357367">
        <w:rPr>
          <w:rFonts w:eastAsia="Times New Roman" w:cs="Calibri"/>
        </w:rPr>
        <w:t xml:space="preserve"> </w:t>
      </w:r>
      <w:r w:rsidRPr="00357367">
        <w:rPr>
          <w:rFonts w:eastAsia="Times New Roman" w:cs="Calibri"/>
        </w:rPr>
        <w:t xml:space="preserve">The </w:t>
      </w:r>
      <w:r w:rsidR="008D16B2" w:rsidRPr="00357367">
        <w:rPr>
          <w:rFonts w:eastAsia="Times New Roman" w:cs="Calibri"/>
        </w:rPr>
        <w:t xml:space="preserve">longest </w:t>
      </w:r>
      <w:r w:rsidR="00A311CB" w:rsidRPr="00357367">
        <w:rPr>
          <w:rFonts w:eastAsia="Times New Roman" w:cs="Calibri"/>
        </w:rPr>
        <w:t xml:space="preserve">total </w:t>
      </w:r>
      <w:r w:rsidR="008D16B2" w:rsidRPr="00357367">
        <w:rPr>
          <w:rFonts w:eastAsia="Times New Roman" w:cs="Calibri"/>
        </w:rPr>
        <w:t>r</w:t>
      </w:r>
      <w:r w:rsidRPr="00357367">
        <w:rPr>
          <w:rFonts w:eastAsia="Times New Roman" w:cs="Calibri"/>
        </w:rPr>
        <w:t>iver length supported by Commonwealth environmental water</w:t>
      </w:r>
      <w:r w:rsidR="008D16B2" w:rsidRPr="00357367">
        <w:rPr>
          <w:rFonts w:eastAsia="Times New Roman" w:cs="Calibri"/>
        </w:rPr>
        <w:t xml:space="preserve"> </w:t>
      </w:r>
      <w:r w:rsidR="00A311CB" w:rsidRPr="00357367">
        <w:rPr>
          <w:rFonts w:eastAsia="Times New Roman" w:cs="Calibri"/>
        </w:rPr>
        <w:t xml:space="preserve">was </w:t>
      </w:r>
      <w:r w:rsidR="008D16B2" w:rsidRPr="00357367">
        <w:rPr>
          <w:rFonts w:eastAsia="Times New Roman" w:cs="Calibri"/>
        </w:rPr>
        <w:t xml:space="preserve">associated with </w:t>
      </w:r>
      <w:r w:rsidRPr="00357367">
        <w:rPr>
          <w:rFonts w:eastAsia="Times New Roman" w:cs="Calibri"/>
        </w:rPr>
        <w:t xml:space="preserve">the </w:t>
      </w:r>
      <w:r w:rsidR="008D16B2" w:rsidRPr="00357367">
        <w:rPr>
          <w:rFonts w:eastAsia="Times New Roman" w:cs="Calibri"/>
        </w:rPr>
        <w:t xml:space="preserve">planned </w:t>
      </w:r>
      <w:r w:rsidRPr="00357367">
        <w:t xml:space="preserve">northern rivers connectivity </w:t>
      </w:r>
      <w:r w:rsidR="008D16B2" w:rsidRPr="00357367">
        <w:t xml:space="preserve">flows </w:t>
      </w:r>
      <w:r w:rsidR="0049124E" w:rsidRPr="00357367">
        <w:t>in 2017–18</w:t>
      </w:r>
      <w:r w:rsidR="008D16B2" w:rsidRPr="00357367">
        <w:t xml:space="preserve"> (</w:t>
      </w:r>
      <w:r w:rsidR="008D16B2" w:rsidRPr="00357367">
        <w:fldChar w:fldCharType="begin" w:fldLock="1"/>
      </w:r>
      <w:r w:rsidR="008D16B2" w:rsidRPr="00357367">
        <w:instrText xml:space="preserve"> REF _Ref41751283 \h  \* MERGEFORMAT </w:instrText>
      </w:r>
      <w:r w:rsidR="008D16B2" w:rsidRPr="00357367">
        <w:fldChar w:fldCharType="separate"/>
      </w:r>
      <w:r w:rsidR="00A01F0B" w:rsidRPr="00357367">
        <w:t xml:space="preserve">Figure </w:t>
      </w:r>
      <w:r w:rsidR="00A01F0B">
        <w:rPr>
          <w:noProof/>
        </w:rPr>
        <w:t>4.8</w:t>
      </w:r>
      <w:r w:rsidR="008D16B2" w:rsidRPr="00357367">
        <w:fldChar w:fldCharType="end"/>
      </w:r>
      <w:r w:rsidR="008D16B2" w:rsidRPr="00357367">
        <w:t>)</w:t>
      </w:r>
      <w:r w:rsidRPr="00357367">
        <w:t>.</w:t>
      </w:r>
      <w:r w:rsidR="0052284C" w:rsidRPr="00357367">
        <w:t xml:space="preserve"> </w:t>
      </w:r>
      <w:r w:rsidRPr="00357367">
        <w:t>This large environmental flow in early 2018 was delivered to support more than 2</w:t>
      </w:r>
      <w:r w:rsidR="00A311CB" w:rsidRPr="00357367">
        <w:t>,</w:t>
      </w:r>
      <w:r w:rsidRPr="00357367">
        <w:t>000 km of drought</w:t>
      </w:r>
      <w:r w:rsidR="005C0DCA" w:rsidRPr="00357367">
        <w:t>-</w:t>
      </w:r>
      <w:r w:rsidRPr="00357367">
        <w:t>impacted lowland river along the Barwon-Darling from Glenlyon and Copeton dams near the Q</w:t>
      </w:r>
      <w:r w:rsidR="005C0DCA" w:rsidRPr="00357367">
        <w:t>ld</w:t>
      </w:r>
      <w:r w:rsidRPr="00357367">
        <w:t>/NSW border down</w:t>
      </w:r>
      <w:r w:rsidR="00A311CB" w:rsidRPr="00357367">
        <w:t>stream</w:t>
      </w:r>
      <w:r w:rsidRPr="00357367">
        <w:t xml:space="preserve"> to the Menindee Lakes.</w:t>
      </w:r>
    </w:p>
    <w:p w14:paraId="1160ACD6" w14:textId="04D1E750" w:rsidR="00185EC7" w:rsidRPr="00357367" w:rsidRDefault="000C25A3" w:rsidP="005C0DCA">
      <w:pPr>
        <w:pStyle w:val="BodyText"/>
      </w:pPr>
      <w:r w:rsidRPr="00357367">
        <w:t xml:space="preserve">Over the </w:t>
      </w:r>
      <w:r w:rsidR="00712ECF" w:rsidRPr="00357367">
        <w:t>6</w:t>
      </w:r>
      <w:r w:rsidRPr="00357367">
        <w:t xml:space="preserve"> years, 28,426 km of river has been supp</w:t>
      </w:r>
      <w:r w:rsidR="004A23CE" w:rsidRPr="00357367">
        <w:t>orted by Commonwealth environmental water</w:t>
      </w:r>
      <w:r w:rsidR="00A311CB" w:rsidRPr="00357367">
        <w:t>,</w:t>
      </w:r>
      <w:r w:rsidRPr="00357367">
        <w:t xml:space="preserve"> with </w:t>
      </w:r>
      <w:r w:rsidR="00731447" w:rsidRPr="00357367">
        <w:t>half</w:t>
      </w:r>
      <w:r w:rsidRPr="00357367">
        <w:t xml:space="preserve"> (48%, 13,692</w:t>
      </w:r>
      <w:r w:rsidR="005C0DCA" w:rsidRPr="00357367">
        <w:t xml:space="preserve"> </w:t>
      </w:r>
      <w:r w:rsidRPr="00357367">
        <w:t>km</w:t>
      </w:r>
      <w:r w:rsidR="00731447" w:rsidRPr="00357367">
        <w:t>)</w:t>
      </w:r>
      <w:r w:rsidRPr="00357367">
        <w:t xml:space="preserve"> watered in every year</w:t>
      </w:r>
      <w:r w:rsidR="004A23CE" w:rsidRPr="00357367">
        <w:t xml:space="preserve"> along permanent lowland sections of the Barwon, Macquarie, </w:t>
      </w:r>
      <w:r w:rsidR="004A23CE" w:rsidRPr="00357367">
        <w:lastRenderedPageBreak/>
        <w:t>Lachlan, Murrumbidgee, Edward, Wakool, Murray, Ovens, Broken, Goulburn and Loddon Rivers</w:t>
      </w:r>
      <w:r w:rsidR="00731447" w:rsidRPr="00357367">
        <w:t xml:space="preserve"> (</w:t>
      </w:r>
      <w:r w:rsidR="00731447" w:rsidRPr="00357367">
        <w:fldChar w:fldCharType="begin" w:fldLock="1"/>
      </w:r>
      <w:r w:rsidR="00731447" w:rsidRPr="00357367">
        <w:instrText xml:space="preserve"> REF _Ref68868389 \h </w:instrText>
      </w:r>
      <w:r w:rsidR="005C0DCA" w:rsidRPr="00357367">
        <w:instrText xml:space="preserve"> \* MERGEFORMAT </w:instrText>
      </w:r>
      <w:r w:rsidR="00731447" w:rsidRPr="00357367">
        <w:fldChar w:fldCharType="separate"/>
      </w:r>
      <w:r w:rsidR="00A01F0B" w:rsidRPr="00357367">
        <w:t xml:space="preserve">Figure </w:t>
      </w:r>
      <w:r w:rsidR="00A01F0B">
        <w:rPr>
          <w:noProof/>
        </w:rPr>
        <w:t>4.9</w:t>
      </w:r>
      <w:r w:rsidR="00731447" w:rsidRPr="00357367">
        <w:fldChar w:fldCharType="end"/>
      </w:r>
      <w:r w:rsidR="00731447" w:rsidRPr="00357367">
        <w:t>)</w:t>
      </w:r>
      <w:r w:rsidR="004A23CE" w:rsidRPr="00357367">
        <w:t>.</w:t>
      </w:r>
      <w:r w:rsidR="0052284C" w:rsidRPr="00357367">
        <w:t xml:space="preserve"> </w:t>
      </w:r>
      <w:r w:rsidR="004A23CE" w:rsidRPr="00357367">
        <w:t>Permanent reaches in the</w:t>
      </w:r>
      <w:r w:rsidR="00E66B4E" w:rsidRPr="00357367">
        <w:t xml:space="preserve"> lowland sections of the</w:t>
      </w:r>
      <w:r w:rsidR="004A23CE" w:rsidRPr="00357367">
        <w:t xml:space="preserve"> </w:t>
      </w:r>
      <w:r w:rsidR="00731447" w:rsidRPr="00357367">
        <w:t xml:space="preserve">Bokhara, </w:t>
      </w:r>
      <w:r w:rsidR="004A23CE" w:rsidRPr="00357367">
        <w:t xml:space="preserve">Culgoa, Darling and Campaspe Rivers </w:t>
      </w:r>
      <w:r w:rsidR="00E66B4E" w:rsidRPr="00357367">
        <w:t xml:space="preserve">and the smaller upland/transitional Severn River </w:t>
      </w:r>
      <w:r w:rsidR="004A23CE" w:rsidRPr="00357367">
        <w:t xml:space="preserve">received Commonwealth environmental water in </w:t>
      </w:r>
      <w:r w:rsidR="005C0DCA" w:rsidRPr="00357367">
        <w:t>5</w:t>
      </w:r>
      <w:r w:rsidR="004A23CE" w:rsidRPr="00357367">
        <w:t xml:space="preserve"> of the </w:t>
      </w:r>
      <w:r w:rsidR="00712ECF" w:rsidRPr="00357367">
        <w:t>6</w:t>
      </w:r>
      <w:r w:rsidR="004A23CE" w:rsidRPr="00357367">
        <w:t xml:space="preserve"> years.</w:t>
      </w:r>
      <w:r w:rsidR="0052284C" w:rsidRPr="00357367">
        <w:t xml:space="preserve"> </w:t>
      </w:r>
      <w:r w:rsidR="004A23CE" w:rsidRPr="00357367">
        <w:t xml:space="preserve">Temporary rivers received water less frequently, with the </w:t>
      </w:r>
      <w:r w:rsidR="005C0DCA" w:rsidRPr="00357367">
        <w:t>L</w:t>
      </w:r>
      <w:r w:rsidR="00353556" w:rsidRPr="00357367">
        <w:t>ower Darling, Wimmera, Namoi rivers and Yanco Creek s</w:t>
      </w:r>
      <w:r w:rsidR="004A23CE" w:rsidRPr="00357367">
        <w:t xml:space="preserve">upported by Commonwealth environmental water </w:t>
      </w:r>
      <w:r w:rsidR="00353556" w:rsidRPr="00357367">
        <w:t>1</w:t>
      </w:r>
      <w:r w:rsidR="005C0DCA" w:rsidRPr="00357367">
        <w:t xml:space="preserve"> to </w:t>
      </w:r>
      <w:r w:rsidR="00353556" w:rsidRPr="00357367">
        <w:t>3 times during 2014–20</w:t>
      </w:r>
      <w:r w:rsidR="00E66B4E" w:rsidRPr="00357367">
        <w:t xml:space="preserve"> (</w:t>
      </w:r>
      <w:r w:rsidR="00E66B4E" w:rsidRPr="00357367">
        <w:fldChar w:fldCharType="begin" w:fldLock="1"/>
      </w:r>
      <w:r w:rsidR="00E66B4E" w:rsidRPr="00357367">
        <w:instrText xml:space="preserve"> REF _Ref68868389 \h </w:instrText>
      </w:r>
      <w:r w:rsidR="005C0DCA" w:rsidRPr="00357367">
        <w:instrText xml:space="preserve"> \* MERGEFORMAT </w:instrText>
      </w:r>
      <w:r w:rsidR="00E66B4E" w:rsidRPr="00357367">
        <w:fldChar w:fldCharType="separate"/>
      </w:r>
      <w:r w:rsidR="00A01F0B" w:rsidRPr="00357367">
        <w:t xml:space="preserve">Figure </w:t>
      </w:r>
      <w:r w:rsidR="00A01F0B">
        <w:rPr>
          <w:noProof/>
        </w:rPr>
        <w:t>4.9</w:t>
      </w:r>
      <w:r w:rsidR="00E66B4E" w:rsidRPr="00357367">
        <w:fldChar w:fldCharType="end"/>
      </w:r>
      <w:r w:rsidR="00E66B4E" w:rsidRPr="00357367">
        <w:t>)</w:t>
      </w:r>
      <w:r w:rsidR="004A23CE" w:rsidRPr="00357367">
        <w:t>.</w:t>
      </w:r>
    </w:p>
    <w:p w14:paraId="0B7DCCC5" w14:textId="29F0815E" w:rsidR="004A23CE" w:rsidRPr="00357367" w:rsidRDefault="004A23CE" w:rsidP="004A23CE">
      <w:r w:rsidRPr="00357367">
        <w:t>The upland streams that received Commonwealth environmental water during the project were mostly outflows from storages into the upper reaches of the Murrumbidgee, Lachlan, Macquarie, Gwydir, and Severn Rivers</w:t>
      </w:r>
      <w:r w:rsidR="005C0DCA" w:rsidRPr="00357367">
        <w:t>. H</w:t>
      </w:r>
      <w:r w:rsidRPr="00357367">
        <w:t>owever</w:t>
      </w:r>
      <w:r w:rsidR="00A311CB" w:rsidRPr="00357367">
        <w:t>,</w:t>
      </w:r>
      <w:r w:rsidRPr="00357367">
        <w:t xml:space="preserve"> there were some unregulated </w:t>
      </w:r>
      <w:r w:rsidR="00144DE8">
        <w:t>flows</w:t>
      </w:r>
      <w:r w:rsidRPr="00357367">
        <w:t xml:space="preserve"> used infrequently to </w:t>
      </w:r>
      <w:r w:rsidR="00353556" w:rsidRPr="00357367">
        <w:t>manage</w:t>
      </w:r>
      <w:r w:rsidRPr="00357367">
        <w:t xml:space="preserve"> Commonwealth environmental water </w:t>
      </w:r>
      <w:r w:rsidR="005C0DCA" w:rsidRPr="00357367">
        <w:t xml:space="preserve">– </w:t>
      </w:r>
      <w:r w:rsidRPr="00357367">
        <w:t xml:space="preserve">once in the Peel River above Chaffy </w:t>
      </w:r>
      <w:r w:rsidR="005C0DCA" w:rsidRPr="00357367">
        <w:t>D</w:t>
      </w:r>
      <w:r w:rsidRPr="00357367">
        <w:t>am</w:t>
      </w:r>
      <w:r w:rsidR="005C0DCA" w:rsidRPr="00357367">
        <w:t xml:space="preserve"> and</w:t>
      </w:r>
      <w:r w:rsidRPr="00357367">
        <w:t xml:space="preserve"> </w:t>
      </w:r>
      <w:r w:rsidR="005C0DCA" w:rsidRPr="00357367">
        <w:t xml:space="preserve">once in </w:t>
      </w:r>
      <w:r w:rsidRPr="00357367">
        <w:t xml:space="preserve">the Namoi River above Split Rock Dam, and </w:t>
      </w:r>
      <w:r w:rsidR="00353556" w:rsidRPr="00357367">
        <w:t xml:space="preserve">in </w:t>
      </w:r>
      <w:r w:rsidR="005C0DCA" w:rsidRPr="00357367">
        <w:t>5</w:t>
      </w:r>
      <w:r w:rsidR="00353556" w:rsidRPr="00357367">
        <w:t xml:space="preserve"> of the last </w:t>
      </w:r>
      <w:r w:rsidR="00712ECF" w:rsidRPr="00357367">
        <w:t>6</w:t>
      </w:r>
      <w:r w:rsidR="00353556" w:rsidRPr="00357367">
        <w:t xml:space="preserve"> years </w:t>
      </w:r>
      <w:r w:rsidRPr="00357367">
        <w:t>in the Severn River above Glenlyon Dam.</w:t>
      </w:r>
    </w:p>
    <w:p w14:paraId="03901149" w14:textId="3E49E4B1" w:rsidR="00533018" w:rsidRDefault="004A23CE" w:rsidP="003A1555">
      <w:pPr>
        <w:pStyle w:val="CaptionTable"/>
      </w:pPr>
      <w:bookmarkStart w:id="178" w:name="_Ref37866156"/>
      <w:bookmarkStart w:id="179" w:name="_Toc80971134"/>
      <w:r w:rsidRPr="00357367">
        <w:t xml:space="preserve">Table </w:t>
      </w:r>
      <w:r>
        <w:fldChar w:fldCharType="begin" w:fldLock="1"/>
      </w:r>
      <w:r>
        <w:instrText>STYLEREF 1 \s</w:instrText>
      </w:r>
      <w:r>
        <w:fldChar w:fldCharType="separate"/>
      </w:r>
      <w:r w:rsidR="00A01F0B">
        <w:rPr>
          <w:noProof/>
        </w:rPr>
        <w:t>4</w:t>
      </w:r>
      <w:r>
        <w:fldChar w:fldCharType="end"/>
      </w:r>
      <w:r w:rsidR="000063B6">
        <w:t>.</w:t>
      </w:r>
      <w:r>
        <w:fldChar w:fldCharType="begin"/>
      </w:r>
      <w:r>
        <w:instrText>SEQ Table \* ARABIC \s 1</w:instrText>
      </w:r>
      <w:r>
        <w:fldChar w:fldCharType="separate"/>
      </w:r>
      <w:r w:rsidR="00BB21E1">
        <w:rPr>
          <w:noProof/>
        </w:rPr>
        <w:t>4</w:t>
      </w:r>
      <w:r>
        <w:fldChar w:fldCharType="end"/>
      </w:r>
      <w:bookmarkEnd w:id="178"/>
      <w:r w:rsidRPr="00357367">
        <w:t xml:space="preserve"> </w:t>
      </w:r>
      <w:r w:rsidR="00A311CB" w:rsidRPr="00357367">
        <w:t>Lengths</w:t>
      </w:r>
      <w:r w:rsidR="00E656EE" w:rsidRPr="00357367">
        <w:t xml:space="preserve"> of river ecosystem types </w:t>
      </w:r>
      <w:r w:rsidR="00BF3A87">
        <w:t>(upstream of the CLLMM) su</w:t>
      </w:r>
      <w:r w:rsidR="00E656EE" w:rsidRPr="00357367">
        <w:t>pported by</w:t>
      </w:r>
      <w:r w:rsidRPr="00357367">
        <w:t xml:space="preserve"> Commonwealth environmental water 2014–</w:t>
      </w:r>
      <w:r w:rsidR="00FB57F0" w:rsidRPr="00357367">
        <w:t>20</w:t>
      </w:r>
      <w:bookmarkEnd w:id="179"/>
    </w:p>
    <w:p w14:paraId="36611163" w14:textId="67675E0D" w:rsidR="004A23CE" w:rsidRPr="00357367" w:rsidRDefault="0048019E" w:rsidP="00533018">
      <w:pPr>
        <w:pStyle w:val="CaptionNote"/>
      </w:pPr>
      <w:r w:rsidRPr="00357367">
        <w:t>*</w:t>
      </w:r>
      <w:r w:rsidR="00E656EE" w:rsidRPr="00357367">
        <w:t>T</w:t>
      </w:r>
      <w:r w:rsidR="004A23CE" w:rsidRPr="00357367">
        <w:t xml:space="preserve">ypes that received Commonwealth environmental water in every year of the </w:t>
      </w:r>
      <w:r w:rsidR="00FB57F0" w:rsidRPr="00357367">
        <w:t>6-year monitoring period</w:t>
      </w:r>
      <w:r w:rsidR="004A23CE" w:rsidRPr="00357367">
        <w:t xml:space="preserve"> are shaded </w:t>
      </w:r>
      <w:r w:rsidR="004A23CE" w:rsidRPr="00533018">
        <w:rPr>
          <w:shd w:val="clear" w:color="auto" w:fill="8CCCFF" w:themeFill="accent2" w:themeFillTint="40"/>
        </w:rPr>
        <w:t>blue</w:t>
      </w:r>
    </w:p>
    <w:tbl>
      <w:tblPr>
        <w:tblStyle w:val="TableCSIRO2"/>
        <w:tblW w:w="0" w:type="auto"/>
        <w:tblInd w:w="-142" w:type="dxa"/>
        <w:tblLayout w:type="fixed"/>
        <w:tblLook w:val="0460" w:firstRow="1" w:lastRow="1" w:firstColumn="0" w:lastColumn="0" w:noHBand="0" w:noVBand="1"/>
      </w:tblPr>
      <w:tblGrid>
        <w:gridCol w:w="3057"/>
        <w:gridCol w:w="972"/>
        <w:gridCol w:w="212"/>
        <w:gridCol w:w="873"/>
        <w:gridCol w:w="776"/>
        <w:gridCol w:w="776"/>
        <w:gridCol w:w="776"/>
        <w:gridCol w:w="776"/>
        <w:gridCol w:w="776"/>
        <w:gridCol w:w="776"/>
      </w:tblGrid>
      <w:tr w:rsidR="000E581C" w:rsidRPr="00357367" w14:paraId="13DCC1E8" w14:textId="77777777" w:rsidTr="006112AA">
        <w:trPr>
          <w:cnfStyle w:val="100000000000" w:firstRow="1" w:lastRow="0" w:firstColumn="0" w:lastColumn="0" w:oddVBand="0" w:evenVBand="0" w:oddHBand="0" w:evenHBand="0" w:firstRowFirstColumn="0" w:firstRowLastColumn="0" w:lastRowFirstColumn="0" w:lastRowLastColumn="0"/>
          <w:tblHeader/>
        </w:trPr>
        <w:tc>
          <w:tcPr>
            <w:tcW w:w="3057" w:type="dxa"/>
            <w:vMerge w:val="restart"/>
            <w:hideMark/>
          </w:tcPr>
          <w:p w14:paraId="44E4D95B" w14:textId="0176433D" w:rsidR="004A23CE" w:rsidRPr="00357367" w:rsidRDefault="004A23CE" w:rsidP="00EB1D47">
            <w:pPr>
              <w:pStyle w:val="ColumnHeading"/>
            </w:pPr>
            <w:r w:rsidRPr="00357367">
              <w:t>Australian National Aquatic Ecosystem (</w:t>
            </w:r>
            <w:r w:rsidR="00D34753" w:rsidRPr="00357367">
              <w:t>ANAE) wetland</w:t>
            </w:r>
            <w:r w:rsidRPr="00357367">
              <w:t xml:space="preserve"> type</w:t>
            </w:r>
          </w:p>
        </w:tc>
        <w:tc>
          <w:tcPr>
            <w:tcW w:w="972" w:type="dxa"/>
            <w:vMerge w:val="restart"/>
            <w:hideMark/>
          </w:tcPr>
          <w:p w14:paraId="1A736276" w14:textId="77777777" w:rsidR="004A23CE" w:rsidRPr="00357367" w:rsidRDefault="004A23CE" w:rsidP="00D13CFD">
            <w:pPr>
              <w:pStyle w:val="ColumnHeading"/>
              <w:jc w:val="right"/>
            </w:pPr>
            <w:r w:rsidRPr="00357367">
              <w:t>Total length in Basin (km)</w:t>
            </w:r>
          </w:p>
        </w:tc>
        <w:tc>
          <w:tcPr>
            <w:tcW w:w="1085" w:type="dxa"/>
            <w:gridSpan w:val="2"/>
            <w:vMerge w:val="restart"/>
            <w:hideMark/>
          </w:tcPr>
          <w:p w14:paraId="5794F9A5" w14:textId="0B119888" w:rsidR="004A23CE" w:rsidRPr="00357367" w:rsidRDefault="004A23CE" w:rsidP="00D13CFD">
            <w:pPr>
              <w:pStyle w:val="ColumnHeading"/>
              <w:jc w:val="right"/>
            </w:pPr>
            <w:r w:rsidRPr="00357367">
              <w:t xml:space="preserve">Length on </w:t>
            </w:r>
            <w:r w:rsidR="005C0DCA" w:rsidRPr="00357367">
              <w:t>m</w:t>
            </w:r>
            <w:r w:rsidRPr="00357367">
              <w:t xml:space="preserve">anaged </w:t>
            </w:r>
            <w:r w:rsidR="005C0DCA" w:rsidRPr="00357367">
              <w:t>f</w:t>
            </w:r>
            <w:r w:rsidRPr="00357367">
              <w:t>loodplain (km)</w:t>
            </w:r>
          </w:p>
        </w:tc>
        <w:tc>
          <w:tcPr>
            <w:tcW w:w="4656" w:type="dxa"/>
            <w:gridSpan w:val="6"/>
            <w:noWrap/>
            <w:hideMark/>
          </w:tcPr>
          <w:p w14:paraId="093A124D" w14:textId="77777777" w:rsidR="004A23CE" w:rsidRPr="00357367" w:rsidRDefault="004A23CE" w:rsidP="00FF5770">
            <w:pPr>
              <w:pStyle w:val="ColumnHeading"/>
              <w:jc w:val="center"/>
            </w:pPr>
            <w:r w:rsidRPr="00357367">
              <w:t>Length receiving Commonwealth environmental water (km)</w:t>
            </w:r>
          </w:p>
        </w:tc>
      </w:tr>
      <w:tr w:rsidR="00FA160A" w:rsidRPr="00357367" w14:paraId="5FF3878C" w14:textId="77777777" w:rsidTr="006112AA">
        <w:trPr>
          <w:cnfStyle w:val="100000000000" w:firstRow="1" w:lastRow="0" w:firstColumn="0" w:lastColumn="0" w:oddVBand="0" w:evenVBand="0" w:oddHBand="0" w:evenHBand="0" w:firstRowFirstColumn="0" w:firstRowLastColumn="0" w:lastRowFirstColumn="0" w:lastRowLastColumn="0"/>
          <w:tblHeader/>
        </w:trPr>
        <w:tc>
          <w:tcPr>
            <w:tcW w:w="3057" w:type="dxa"/>
            <w:vMerge/>
            <w:hideMark/>
          </w:tcPr>
          <w:p w14:paraId="1707A206" w14:textId="77777777" w:rsidR="005C0DCA" w:rsidRPr="00357367" w:rsidRDefault="005C0DCA" w:rsidP="00EB1D47">
            <w:pPr>
              <w:pStyle w:val="ColumnHeading"/>
            </w:pPr>
          </w:p>
        </w:tc>
        <w:tc>
          <w:tcPr>
            <w:tcW w:w="972" w:type="dxa"/>
            <w:vMerge/>
            <w:hideMark/>
          </w:tcPr>
          <w:p w14:paraId="1ADF7143" w14:textId="77777777" w:rsidR="005C0DCA" w:rsidRPr="00357367" w:rsidRDefault="005C0DCA" w:rsidP="00FF5770">
            <w:pPr>
              <w:pStyle w:val="ColumnHeading"/>
              <w:jc w:val="center"/>
            </w:pPr>
          </w:p>
        </w:tc>
        <w:tc>
          <w:tcPr>
            <w:tcW w:w="1085" w:type="dxa"/>
            <w:gridSpan w:val="2"/>
            <w:vMerge/>
            <w:hideMark/>
          </w:tcPr>
          <w:p w14:paraId="0908C9D8" w14:textId="77777777" w:rsidR="005C0DCA" w:rsidRPr="00357367" w:rsidRDefault="005C0DCA" w:rsidP="00FF5770">
            <w:pPr>
              <w:pStyle w:val="ColumnHeading"/>
              <w:jc w:val="center"/>
            </w:pPr>
          </w:p>
        </w:tc>
        <w:tc>
          <w:tcPr>
            <w:tcW w:w="776" w:type="dxa"/>
            <w:hideMark/>
          </w:tcPr>
          <w:p w14:paraId="31342748" w14:textId="3D1545B0" w:rsidR="005C0DCA" w:rsidRPr="00357367" w:rsidRDefault="005C0DCA" w:rsidP="00FF5770">
            <w:pPr>
              <w:pStyle w:val="ColumnHeading"/>
              <w:jc w:val="center"/>
            </w:pPr>
            <w:r w:rsidRPr="00357367">
              <w:t>Y1</w:t>
            </w:r>
            <w:r w:rsidRPr="00357367">
              <w:br/>
              <w:t>14–15</w:t>
            </w:r>
          </w:p>
        </w:tc>
        <w:tc>
          <w:tcPr>
            <w:tcW w:w="776" w:type="dxa"/>
            <w:hideMark/>
          </w:tcPr>
          <w:p w14:paraId="38D3B765" w14:textId="741F5830" w:rsidR="005C0DCA" w:rsidRPr="00357367" w:rsidRDefault="005C0DCA" w:rsidP="00FF5770">
            <w:pPr>
              <w:pStyle w:val="ColumnHeading"/>
              <w:jc w:val="center"/>
            </w:pPr>
            <w:r w:rsidRPr="00357367">
              <w:t>Y2</w:t>
            </w:r>
            <w:r w:rsidRPr="00357367">
              <w:br/>
              <w:t>15–16</w:t>
            </w:r>
          </w:p>
        </w:tc>
        <w:tc>
          <w:tcPr>
            <w:tcW w:w="776" w:type="dxa"/>
            <w:hideMark/>
          </w:tcPr>
          <w:p w14:paraId="2D2F670C" w14:textId="51991DBA" w:rsidR="005C0DCA" w:rsidRPr="00357367" w:rsidRDefault="005C0DCA" w:rsidP="00FF5770">
            <w:pPr>
              <w:pStyle w:val="ColumnHeading"/>
              <w:jc w:val="center"/>
            </w:pPr>
            <w:r w:rsidRPr="00357367">
              <w:t>Y3</w:t>
            </w:r>
            <w:r w:rsidRPr="00357367">
              <w:br/>
              <w:t>16–17</w:t>
            </w:r>
          </w:p>
        </w:tc>
        <w:tc>
          <w:tcPr>
            <w:tcW w:w="776" w:type="dxa"/>
            <w:hideMark/>
          </w:tcPr>
          <w:p w14:paraId="0E910A88" w14:textId="7A164CF9" w:rsidR="005C0DCA" w:rsidRPr="00357367" w:rsidRDefault="005C0DCA" w:rsidP="00FF5770">
            <w:pPr>
              <w:pStyle w:val="ColumnHeading"/>
              <w:jc w:val="center"/>
            </w:pPr>
            <w:r w:rsidRPr="00357367">
              <w:t>Y4</w:t>
            </w:r>
            <w:r w:rsidRPr="00357367">
              <w:br/>
              <w:t>17–18</w:t>
            </w:r>
          </w:p>
        </w:tc>
        <w:tc>
          <w:tcPr>
            <w:tcW w:w="776" w:type="dxa"/>
            <w:hideMark/>
          </w:tcPr>
          <w:p w14:paraId="6D4DCEB5" w14:textId="4493D595" w:rsidR="005C0DCA" w:rsidRPr="00357367" w:rsidRDefault="005C0DCA" w:rsidP="00FF5770">
            <w:pPr>
              <w:pStyle w:val="ColumnHeading"/>
              <w:jc w:val="center"/>
            </w:pPr>
            <w:r w:rsidRPr="00357367">
              <w:t>Y5</w:t>
            </w:r>
            <w:r w:rsidRPr="00357367">
              <w:br/>
              <w:t>18–19</w:t>
            </w:r>
          </w:p>
        </w:tc>
        <w:tc>
          <w:tcPr>
            <w:tcW w:w="776" w:type="dxa"/>
            <w:hideMark/>
          </w:tcPr>
          <w:p w14:paraId="5CFFE4A5" w14:textId="767588F8" w:rsidR="005C0DCA" w:rsidRPr="00357367" w:rsidRDefault="005C0DCA" w:rsidP="00FF5770">
            <w:pPr>
              <w:pStyle w:val="ColumnHeading"/>
              <w:jc w:val="center"/>
            </w:pPr>
            <w:r w:rsidRPr="00357367">
              <w:t>Y6</w:t>
            </w:r>
            <w:r w:rsidRPr="00357367">
              <w:br/>
              <w:t>19–20</w:t>
            </w:r>
          </w:p>
        </w:tc>
      </w:tr>
      <w:tr w:rsidR="00327389" w:rsidRPr="00357367" w14:paraId="46C71E79" w14:textId="77777777" w:rsidTr="006112AA">
        <w:trPr>
          <w:cnfStyle w:val="000000100000" w:firstRow="0" w:lastRow="0" w:firstColumn="0" w:lastColumn="0" w:oddVBand="0" w:evenVBand="0" w:oddHBand="1" w:evenHBand="0" w:firstRowFirstColumn="0" w:firstRowLastColumn="0" w:lastRowFirstColumn="0" w:lastRowLastColumn="0"/>
          <w:trHeight w:val="300"/>
        </w:trPr>
        <w:tc>
          <w:tcPr>
            <w:tcW w:w="3057" w:type="dxa"/>
            <w:shd w:val="clear" w:color="auto" w:fill="D0EAFF" w:themeFill="accent2" w:themeFillTint="1A"/>
            <w:noWrap/>
            <w:hideMark/>
          </w:tcPr>
          <w:p w14:paraId="1CA3FE7F" w14:textId="74E6388B" w:rsidR="004A23CE" w:rsidRPr="00357367" w:rsidRDefault="004A23CE" w:rsidP="00EB1D47">
            <w:pPr>
              <w:pStyle w:val="TableText"/>
            </w:pPr>
            <w:r w:rsidRPr="00357367">
              <w:t>Rt1.4: Temporary lowland stream</w:t>
            </w:r>
            <w:r w:rsidR="0048019E" w:rsidRPr="00357367">
              <w:t>*</w:t>
            </w:r>
          </w:p>
        </w:tc>
        <w:tc>
          <w:tcPr>
            <w:tcW w:w="1184" w:type="dxa"/>
            <w:gridSpan w:val="2"/>
            <w:shd w:val="clear" w:color="auto" w:fill="D0EAFF" w:themeFill="accent2" w:themeFillTint="1A"/>
            <w:noWrap/>
            <w:hideMark/>
          </w:tcPr>
          <w:p w14:paraId="5A67128C" w14:textId="77777777" w:rsidR="004A23CE" w:rsidRPr="00357367" w:rsidRDefault="004A23CE" w:rsidP="00FF5770">
            <w:pPr>
              <w:pStyle w:val="TableText"/>
              <w:jc w:val="right"/>
            </w:pPr>
            <w:r w:rsidRPr="00357367">
              <w:t>136,001</w:t>
            </w:r>
          </w:p>
        </w:tc>
        <w:tc>
          <w:tcPr>
            <w:tcW w:w="873" w:type="dxa"/>
            <w:shd w:val="clear" w:color="auto" w:fill="D0EAFF" w:themeFill="accent2" w:themeFillTint="1A"/>
            <w:noWrap/>
            <w:hideMark/>
          </w:tcPr>
          <w:p w14:paraId="3F3F587B" w14:textId="77777777" w:rsidR="004A23CE" w:rsidRPr="00357367" w:rsidRDefault="004A23CE" w:rsidP="00FF5770">
            <w:pPr>
              <w:pStyle w:val="TableText"/>
              <w:jc w:val="right"/>
            </w:pPr>
            <w:r w:rsidRPr="00357367">
              <w:t>21,469</w:t>
            </w:r>
          </w:p>
        </w:tc>
        <w:tc>
          <w:tcPr>
            <w:tcW w:w="776" w:type="dxa"/>
            <w:shd w:val="clear" w:color="auto" w:fill="D0EAFF" w:themeFill="accent2" w:themeFillTint="1A"/>
            <w:noWrap/>
            <w:hideMark/>
          </w:tcPr>
          <w:p w14:paraId="7C32356E" w14:textId="77777777" w:rsidR="004A23CE" w:rsidRPr="00357367" w:rsidRDefault="004A23CE" w:rsidP="00FF5770">
            <w:pPr>
              <w:pStyle w:val="TableText"/>
              <w:jc w:val="right"/>
            </w:pPr>
            <w:r w:rsidRPr="00357367">
              <w:t>2,942</w:t>
            </w:r>
          </w:p>
        </w:tc>
        <w:tc>
          <w:tcPr>
            <w:tcW w:w="776" w:type="dxa"/>
            <w:shd w:val="clear" w:color="auto" w:fill="D0EAFF" w:themeFill="accent2" w:themeFillTint="1A"/>
            <w:noWrap/>
            <w:hideMark/>
          </w:tcPr>
          <w:p w14:paraId="2D38B97E" w14:textId="77777777" w:rsidR="004A23CE" w:rsidRPr="00357367" w:rsidRDefault="004A23CE" w:rsidP="00FF5770">
            <w:pPr>
              <w:pStyle w:val="TableText"/>
              <w:jc w:val="right"/>
            </w:pPr>
            <w:r w:rsidRPr="00357367">
              <w:t>2,971</w:t>
            </w:r>
          </w:p>
        </w:tc>
        <w:tc>
          <w:tcPr>
            <w:tcW w:w="776" w:type="dxa"/>
            <w:shd w:val="clear" w:color="auto" w:fill="D0EAFF" w:themeFill="accent2" w:themeFillTint="1A"/>
            <w:noWrap/>
            <w:hideMark/>
          </w:tcPr>
          <w:p w14:paraId="7430EC44" w14:textId="77777777" w:rsidR="004A23CE" w:rsidRPr="00357367" w:rsidRDefault="004A23CE" w:rsidP="00FF5770">
            <w:pPr>
              <w:pStyle w:val="TableText"/>
              <w:jc w:val="right"/>
            </w:pPr>
            <w:r w:rsidRPr="00357367">
              <w:t>3,214</w:t>
            </w:r>
          </w:p>
        </w:tc>
        <w:tc>
          <w:tcPr>
            <w:tcW w:w="776" w:type="dxa"/>
            <w:shd w:val="clear" w:color="auto" w:fill="D0EAFF" w:themeFill="accent2" w:themeFillTint="1A"/>
            <w:noWrap/>
            <w:hideMark/>
          </w:tcPr>
          <w:p w14:paraId="13E4D036" w14:textId="77777777" w:rsidR="004A23CE" w:rsidRPr="00357367" w:rsidRDefault="004A23CE" w:rsidP="00FF5770">
            <w:pPr>
              <w:pStyle w:val="TableText"/>
              <w:jc w:val="right"/>
            </w:pPr>
            <w:r w:rsidRPr="00357367">
              <w:t>3,520</w:t>
            </w:r>
          </w:p>
        </w:tc>
        <w:tc>
          <w:tcPr>
            <w:tcW w:w="776" w:type="dxa"/>
            <w:shd w:val="clear" w:color="auto" w:fill="D0EAFF" w:themeFill="accent2" w:themeFillTint="1A"/>
            <w:noWrap/>
            <w:hideMark/>
          </w:tcPr>
          <w:p w14:paraId="4C14637C" w14:textId="77777777" w:rsidR="004A23CE" w:rsidRPr="00357367" w:rsidRDefault="004A23CE" w:rsidP="00FF5770">
            <w:pPr>
              <w:pStyle w:val="TableText"/>
              <w:jc w:val="right"/>
            </w:pPr>
            <w:r w:rsidRPr="00357367">
              <w:t>2,912</w:t>
            </w:r>
          </w:p>
        </w:tc>
        <w:tc>
          <w:tcPr>
            <w:tcW w:w="776" w:type="dxa"/>
            <w:shd w:val="clear" w:color="auto" w:fill="D0EAFF" w:themeFill="accent2" w:themeFillTint="1A"/>
            <w:noWrap/>
            <w:hideMark/>
          </w:tcPr>
          <w:p w14:paraId="45396AE8" w14:textId="77777777" w:rsidR="004A23CE" w:rsidRPr="00357367" w:rsidRDefault="004A23CE" w:rsidP="00FF5770">
            <w:pPr>
              <w:pStyle w:val="TableText"/>
              <w:jc w:val="right"/>
            </w:pPr>
            <w:r w:rsidRPr="00357367">
              <w:t>3,492</w:t>
            </w:r>
          </w:p>
        </w:tc>
      </w:tr>
      <w:tr w:rsidR="00327389" w:rsidRPr="00357367" w14:paraId="1E1131F0" w14:textId="77777777" w:rsidTr="006112AA">
        <w:trPr>
          <w:trHeight w:val="330"/>
        </w:trPr>
        <w:tc>
          <w:tcPr>
            <w:tcW w:w="3057" w:type="dxa"/>
            <w:shd w:val="clear" w:color="auto" w:fill="D0EAFF" w:themeFill="accent2" w:themeFillTint="1A"/>
            <w:noWrap/>
            <w:hideMark/>
          </w:tcPr>
          <w:p w14:paraId="5FE8D9C7" w14:textId="68EF83C7" w:rsidR="004A23CE" w:rsidRPr="00357367" w:rsidRDefault="004A23CE" w:rsidP="00EB1D47">
            <w:pPr>
              <w:pStyle w:val="TableText"/>
            </w:pPr>
            <w:r w:rsidRPr="00357367">
              <w:t>Rp1.4: Permanent lowland stream</w:t>
            </w:r>
            <w:r w:rsidR="0048019E" w:rsidRPr="00357367">
              <w:t>*</w:t>
            </w:r>
          </w:p>
        </w:tc>
        <w:tc>
          <w:tcPr>
            <w:tcW w:w="1184" w:type="dxa"/>
            <w:gridSpan w:val="2"/>
            <w:shd w:val="clear" w:color="auto" w:fill="D0EAFF" w:themeFill="accent2" w:themeFillTint="1A"/>
            <w:noWrap/>
            <w:hideMark/>
          </w:tcPr>
          <w:p w14:paraId="02F78EA0" w14:textId="77777777" w:rsidR="004A23CE" w:rsidRPr="00357367" w:rsidRDefault="004A23CE" w:rsidP="00FF5770">
            <w:pPr>
              <w:pStyle w:val="TableText"/>
              <w:jc w:val="right"/>
            </w:pPr>
            <w:r w:rsidRPr="00357367">
              <w:t>28,876</w:t>
            </w:r>
          </w:p>
        </w:tc>
        <w:tc>
          <w:tcPr>
            <w:tcW w:w="873" w:type="dxa"/>
            <w:shd w:val="clear" w:color="auto" w:fill="D0EAFF" w:themeFill="accent2" w:themeFillTint="1A"/>
            <w:noWrap/>
            <w:hideMark/>
          </w:tcPr>
          <w:p w14:paraId="6E272FBE" w14:textId="77777777" w:rsidR="004A23CE" w:rsidRPr="00357367" w:rsidRDefault="004A23CE" w:rsidP="00FF5770">
            <w:pPr>
              <w:pStyle w:val="TableText"/>
              <w:jc w:val="right"/>
            </w:pPr>
            <w:r w:rsidRPr="00357367">
              <w:t>18,715</w:t>
            </w:r>
          </w:p>
        </w:tc>
        <w:tc>
          <w:tcPr>
            <w:tcW w:w="776" w:type="dxa"/>
            <w:shd w:val="clear" w:color="auto" w:fill="D0EAFF" w:themeFill="accent2" w:themeFillTint="1A"/>
            <w:noWrap/>
            <w:hideMark/>
          </w:tcPr>
          <w:p w14:paraId="705F7EE3" w14:textId="77777777" w:rsidR="004A23CE" w:rsidRPr="00357367" w:rsidRDefault="004A23CE" w:rsidP="00FF5770">
            <w:pPr>
              <w:pStyle w:val="TableText"/>
              <w:jc w:val="right"/>
            </w:pPr>
            <w:r w:rsidRPr="00357367">
              <w:t>11,776</w:t>
            </w:r>
          </w:p>
        </w:tc>
        <w:tc>
          <w:tcPr>
            <w:tcW w:w="776" w:type="dxa"/>
            <w:shd w:val="clear" w:color="auto" w:fill="D0EAFF" w:themeFill="accent2" w:themeFillTint="1A"/>
            <w:noWrap/>
            <w:hideMark/>
          </w:tcPr>
          <w:p w14:paraId="1A93CCC5" w14:textId="77777777" w:rsidR="004A23CE" w:rsidRPr="00357367" w:rsidRDefault="004A23CE" w:rsidP="00FF5770">
            <w:pPr>
              <w:pStyle w:val="TableText"/>
              <w:jc w:val="right"/>
            </w:pPr>
            <w:r w:rsidRPr="00357367">
              <w:t>12,404</w:t>
            </w:r>
          </w:p>
        </w:tc>
        <w:tc>
          <w:tcPr>
            <w:tcW w:w="776" w:type="dxa"/>
            <w:shd w:val="clear" w:color="auto" w:fill="D0EAFF" w:themeFill="accent2" w:themeFillTint="1A"/>
            <w:noWrap/>
            <w:hideMark/>
          </w:tcPr>
          <w:p w14:paraId="3323503F" w14:textId="77777777" w:rsidR="004A23CE" w:rsidRPr="00357367" w:rsidRDefault="004A23CE" w:rsidP="00FF5770">
            <w:pPr>
              <w:pStyle w:val="TableText"/>
              <w:jc w:val="right"/>
            </w:pPr>
            <w:r w:rsidRPr="00357367">
              <w:t>13,516</w:t>
            </w:r>
          </w:p>
        </w:tc>
        <w:tc>
          <w:tcPr>
            <w:tcW w:w="776" w:type="dxa"/>
            <w:shd w:val="clear" w:color="auto" w:fill="D0EAFF" w:themeFill="accent2" w:themeFillTint="1A"/>
            <w:noWrap/>
            <w:hideMark/>
          </w:tcPr>
          <w:p w14:paraId="6CCA60F1" w14:textId="77777777" w:rsidR="004A23CE" w:rsidRPr="00357367" w:rsidRDefault="004A23CE" w:rsidP="00FF5770">
            <w:pPr>
              <w:pStyle w:val="TableText"/>
              <w:jc w:val="right"/>
            </w:pPr>
            <w:r w:rsidRPr="00357367">
              <w:t>13,753</w:t>
            </w:r>
          </w:p>
        </w:tc>
        <w:tc>
          <w:tcPr>
            <w:tcW w:w="776" w:type="dxa"/>
            <w:shd w:val="clear" w:color="auto" w:fill="D0EAFF" w:themeFill="accent2" w:themeFillTint="1A"/>
            <w:noWrap/>
            <w:hideMark/>
          </w:tcPr>
          <w:p w14:paraId="2AF5F882" w14:textId="77777777" w:rsidR="004A23CE" w:rsidRPr="00357367" w:rsidRDefault="004A23CE" w:rsidP="00FF5770">
            <w:pPr>
              <w:pStyle w:val="TableText"/>
              <w:jc w:val="right"/>
            </w:pPr>
            <w:r w:rsidRPr="00357367">
              <w:t>10,716</w:t>
            </w:r>
          </w:p>
        </w:tc>
        <w:tc>
          <w:tcPr>
            <w:tcW w:w="776" w:type="dxa"/>
            <w:shd w:val="clear" w:color="auto" w:fill="D0EAFF" w:themeFill="accent2" w:themeFillTint="1A"/>
            <w:noWrap/>
            <w:hideMark/>
          </w:tcPr>
          <w:p w14:paraId="394B6FEA" w14:textId="77777777" w:rsidR="004A23CE" w:rsidRPr="00357367" w:rsidRDefault="004A23CE" w:rsidP="00FF5770">
            <w:pPr>
              <w:pStyle w:val="TableText"/>
              <w:jc w:val="right"/>
            </w:pPr>
            <w:r w:rsidRPr="00357367">
              <w:t>11,559</w:t>
            </w:r>
          </w:p>
        </w:tc>
      </w:tr>
      <w:tr w:rsidR="00327389" w:rsidRPr="00357367" w14:paraId="14FF333C" w14:textId="77777777" w:rsidTr="006112AA">
        <w:trPr>
          <w:cnfStyle w:val="000000100000" w:firstRow="0" w:lastRow="0" w:firstColumn="0" w:lastColumn="0" w:oddVBand="0" w:evenVBand="0" w:oddHBand="1" w:evenHBand="0" w:firstRowFirstColumn="0" w:firstRowLastColumn="0" w:lastRowFirstColumn="0" w:lastRowLastColumn="0"/>
          <w:trHeight w:val="330"/>
        </w:trPr>
        <w:tc>
          <w:tcPr>
            <w:tcW w:w="3057" w:type="dxa"/>
            <w:shd w:val="clear" w:color="auto" w:fill="D0EAFF" w:themeFill="accent2" w:themeFillTint="1A"/>
            <w:noWrap/>
            <w:hideMark/>
          </w:tcPr>
          <w:p w14:paraId="14B57412" w14:textId="516DBC0D" w:rsidR="004A23CE" w:rsidRPr="00357367" w:rsidRDefault="004A23CE" w:rsidP="00EB1D47">
            <w:pPr>
              <w:pStyle w:val="TableText"/>
            </w:pPr>
            <w:r w:rsidRPr="00357367">
              <w:t>Rt1.2: Temporary transitional zone stream</w:t>
            </w:r>
            <w:r w:rsidR="0048019E" w:rsidRPr="00357367">
              <w:t>*</w:t>
            </w:r>
          </w:p>
        </w:tc>
        <w:tc>
          <w:tcPr>
            <w:tcW w:w="1184" w:type="dxa"/>
            <w:gridSpan w:val="2"/>
            <w:shd w:val="clear" w:color="auto" w:fill="D0EAFF" w:themeFill="accent2" w:themeFillTint="1A"/>
            <w:noWrap/>
            <w:hideMark/>
          </w:tcPr>
          <w:p w14:paraId="10328CA4" w14:textId="77777777" w:rsidR="004A23CE" w:rsidRPr="00357367" w:rsidRDefault="004A23CE" w:rsidP="00FF5770">
            <w:pPr>
              <w:pStyle w:val="TableText"/>
              <w:jc w:val="right"/>
            </w:pPr>
            <w:r w:rsidRPr="00357367">
              <w:t>179,113</w:t>
            </w:r>
          </w:p>
        </w:tc>
        <w:tc>
          <w:tcPr>
            <w:tcW w:w="873" w:type="dxa"/>
            <w:shd w:val="clear" w:color="auto" w:fill="D0EAFF" w:themeFill="accent2" w:themeFillTint="1A"/>
            <w:noWrap/>
            <w:hideMark/>
          </w:tcPr>
          <w:p w14:paraId="7E4A2898" w14:textId="77777777" w:rsidR="004A23CE" w:rsidRPr="00357367" w:rsidRDefault="004A23CE" w:rsidP="00FF5770">
            <w:pPr>
              <w:pStyle w:val="TableText"/>
              <w:jc w:val="right"/>
            </w:pPr>
            <w:r w:rsidRPr="00357367">
              <w:t>3,750</w:t>
            </w:r>
          </w:p>
        </w:tc>
        <w:tc>
          <w:tcPr>
            <w:tcW w:w="776" w:type="dxa"/>
            <w:shd w:val="clear" w:color="auto" w:fill="D0EAFF" w:themeFill="accent2" w:themeFillTint="1A"/>
            <w:noWrap/>
            <w:hideMark/>
          </w:tcPr>
          <w:p w14:paraId="7E04582F" w14:textId="77777777" w:rsidR="004A23CE" w:rsidRPr="00357367" w:rsidRDefault="004A23CE" w:rsidP="00FF5770">
            <w:pPr>
              <w:pStyle w:val="TableText"/>
              <w:jc w:val="right"/>
            </w:pPr>
            <w:r w:rsidRPr="00357367">
              <w:t>249</w:t>
            </w:r>
          </w:p>
        </w:tc>
        <w:tc>
          <w:tcPr>
            <w:tcW w:w="776" w:type="dxa"/>
            <w:shd w:val="clear" w:color="auto" w:fill="D0EAFF" w:themeFill="accent2" w:themeFillTint="1A"/>
            <w:noWrap/>
            <w:hideMark/>
          </w:tcPr>
          <w:p w14:paraId="07B804C7" w14:textId="77777777" w:rsidR="004A23CE" w:rsidRPr="00357367" w:rsidRDefault="004A23CE" w:rsidP="00FF5770">
            <w:pPr>
              <w:pStyle w:val="TableText"/>
              <w:jc w:val="right"/>
            </w:pPr>
            <w:r w:rsidRPr="00357367">
              <w:t>74</w:t>
            </w:r>
          </w:p>
        </w:tc>
        <w:tc>
          <w:tcPr>
            <w:tcW w:w="776" w:type="dxa"/>
            <w:shd w:val="clear" w:color="auto" w:fill="D0EAFF" w:themeFill="accent2" w:themeFillTint="1A"/>
            <w:noWrap/>
            <w:hideMark/>
          </w:tcPr>
          <w:p w14:paraId="399C09F4" w14:textId="77777777" w:rsidR="004A23CE" w:rsidRPr="00357367" w:rsidRDefault="004A23CE" w:rsidP="00FF5770">
            <w:pPr>
              <w:pStyle w:val="TableText"/>
              <w:jc w:val="right"/>
            </w:pPr>
            <w:r w:rsidRPr="00357367">
              <w:t>249</w:t>
            </w:r>
          </w:p>
        </w:tc>
        <w:tc>
          <w:tcPr>
            <w:tcW w:w="776" w:type="dxa"/>
            <w:shd w:val="clear" w:color="auto" w:fill="D0EAFF" w:themeFill="accent2" w:themeFillTint="1A"/>
            <w:noWrap/>
            <w:hideMark/>
          </w:tcPr>
          <w:p w14:paraId="3236B04E" w14:textId="77777777" w:rsidR="004A23CE" w:rsidRPr="00357367" w:rsidRDefault="004A23CE" w:rsidP="00FF5770">
            <w:pPr>
              <w:pStyle w:val="TableText"/>
              <w:jc w:val="right"/>
            </w:pPr>
            <w:r w:rsidRPr="00357367">
              <w:t>93</w:t>
            </w:r>
          </w:p>
        </w:tc>
        <w:tc>
          <w:tcPr>
            <w:tcW w:w="776" w:type="dxa"/>
            <w:shd w:val="clear" w:color="auto" w:fill="D0EAFF" w:themeFill="accent2" w:themeFillTint="1A"/>
            <w:noWrap/>
            <w:hideMark/>
          </w:tcPr>
          <w:p w14:paraId="771671EE" w14:textId="77777777" w:rsidR="004A23CE" w:rsidRPr="00357367" w:rsidRDefault="004A23CE" w:rsidP="00FF5770">
            <w:pPr>
              <w:pStyle w:val="TableText"/>
              <w:jc w:val="right"/>
            </w:pPr>
            <w:r w:rsidRPr="00357367">
              <w:t>209</w:t>
            </w:r>
          </w:p>
        </w:tc>
        <w:tc>
          <w:tcPr>
            <w:tcW w:w="776" w:type="dxa"/>
            <w:shd w:val="clear" w:color="auto" w:fill="D0EAFF" w:themeFill="accent2" w:themeFillTint="1A"/>
            <w:noWrap/>
            <w:hideMark/>
          </w:tcPr>
          <w:p w14:paraId="331DB03F" w14:textId="77777777" w:rsidR="004A23CE" w:rsidRPr="00357367" w:rsidRDefault="004A23CE" w:rsidP="00FF5770">
            <w:pPr>
              <w:pStyle w:val="TableText"/>
              <w:jc w:val="right"/>
            </w:pPr>
            <w:r w:rsidRPr="00357367">
              <w:t>250</w:t>
            </w:r>
          </w:p>
        </w:tc>
      </w:tr>
      <w:tr w:rsidR="00327389" w:rsidRPr="00357367" w14:paraId="7F5C9BAA" w14:textId="77777777" w:rsidTr="006112AA">
        <w:trPr>
          <w:trHeight w:val="330"/>
        </w:trPr>
        <w:tc>
          <w:tcPr>
            <w:tcW w:w="3057" w:type="dxa"/>
            <w:shd w:val="clear" w:color="auto" w:fill="D0EAFF" w:themeFill="accent2" w:themeFillTint="1A"/>
            <w:noWrap/>
            <w:hideMark/>
          </w:tcPr>
          <w:p w14:paraId="1D5D502D" w14:textId="5692A1E2" w:rsidR="004A23CE" w:rsidRPr="00357367" w:rsidRDefault="004A23CE" w:rsidP="00EB1D47">
            <w:pPr>
              <w:pStyle w:val="TableText"/>
            </w:pPr>
            <w:r w:rsidRPr="00357367">
              <w:t>Rp1.2: Permanent transitional zone stream</w:t>
            </w:r>
            <w:r w:rsidR="0048019E" w:rsidRPr="00357367">
              <w:t>*</w:t>
            </w:r>
          </w:p>
        </w:tc>
        <w:tc>
          <w:tcPr>
            <w:tcW w:w="1184" w:type="dxa"/>
            <w:gridSpan w:val="2"/>
            <w:shd w:val="clear" w:color="auto" w:fill="D0EAFF" w:themeFill="accent2" w:themeFillTint="1A"/>
            <w:noWrap/>
            <w:hideMark/>
          </w:tcPr>
          <w:p w14:paraId="1FD99DD9" w14:textId="77777777" w:rsidR="004A23CE" w:rsidRPr="00357367" w:rsidRDefault="004A23CE" w:rsidP="00FF5770">
            <w:pPr>
              <w:pStyle w:val="TableText"/>
              <w:jc w:val="right"/>
            </w:pPr>
            <w:r w:rsidRPr="00357367">
              <w:t>10,553</w:t>
            </w:r>
          </w:p>
        </w:tc>
        <w:tc>
          <w:tcPr>
            <w:tcW w:w="873" w:type="dxa"/>
            <w:shd w:val="clear" w:color="auto" w:fill="D0EAFF" w:themeFill="accent2" w:themeFillTint="1A"/>
            <w:noWrap/>
            <w:hideMark/>
          </w:tcPr>
          <w:p w14:paraId="7A895CF4" w14:textId="77777777" w:rsidR="004A23CE" w:rsidRPr="00357367" w:rsidRDefault="004A23CE" w:rsidP="00FF5770">
            <w:pPr>
              <w:pStyle w:val="TableText"/>
              <w:jc w:val="right"/>
            </w:pPr>
            <w:r w:rsidRPr="00357367">
              <w:t>1,829</w:t>
            </w:r>
          </w:p>
        </w:tc>
        <w:tc>
          <w:tcPr>
            <w:tcW w:w="776" w:type="dxa"/>
            <w:shd w:val="clear" w:color="auto" w:fill="D0EAFF" w:themeFill="accent2" w:themeFillTint="1A"/>
            <w:noWrap/>
            <w:hideMark/>
          </w:tcPr>
          <w:p w14:paraId="02BFF5A7" w14:textId="77777777" w:rsidR="004A23CE" w:rsidRPr="00357367" w:rsidRDefault="004A23CE" w:rsidP="00FF5770">
            <w:pPr>
              <w:pStyle w:val="TableText"/>
              <w:jc w:val="right"/>
            </w:pPr>
            <w:r w:rsidRPr="00357367">
              <w:t>254</w:t>
            </w:r>
          </w:p>
        </w:tc>
        <w:tc>
          <w:tcPr>
            <w:tcW w:w="776" w:type="dxa"/>
            <w:shd w:val="clear" w:color="auto" w:fill="D0EAFF" w:themeFill="accent2" w:themeFillTint="1A"/>
            <w:noWrap/>
            <w:hideMark/>
          </w:tcPr>
          <w:p w14:paraId="193FC8A2" w14:textId="77777777" w:rsidR="004A23CE" w:rsidRPr="00357367" w:rsidRDefault="004A23CE" w:rsidP="00FF5770">
            <w:pPr>
              <w:pStyle w:val="TableText"/>
              <w:jc w:val="right"/>
            </w:pPr>
            <w:r w:rsidRPr="00357367">
              <w:t>248</w:t>
            </w:r>
          </w:p>
        </w:tc>
        <w:tc>
          <w:tcPr>
            <w:tcW w:w="776" w:type="dxa"/>
            <w:shd w:val="clear" w:color="auto" w:fill="D0EAFF" w:themeFill="accent2" w:themeFillTint="1A"/>
            <w:noWrap/>
            <w:hideMark/>
          </w:tcPr>
          <w:p w14:paraId="3F00B4D6" w14:textId="77777777" w:rsidR="004A23CE" w:rsidRPr="00357367" w:rsidRDefault="004A23CE" w:rsidP="00FF5770">
            <w:pPr>
              <w:pStyle w:val="TableText"/>
              <w:jc w:val="right"/>
            </w:pPr>
            <w:r w:rsidRPr="00357367">
              <w:t>372</w:t>
            </w:r>
          </w:p>
        </w:tc>
        <w:tc>
          <w:tcPr>
            <w:tcW w:w="776" w:type="dxa"/>
            <w:shd w:val="clear" w:color="auto" w:fill="D0EAFF" w:themeFill="accent2" w:themeFillTint="1A"/>
            <w:noWrap/>
            <w:hideMark/>
          </w:tcPr>
          <w:p w14:paraId="19265940" w14:textId="77777777" w:rsidR="004A23CE" w:rsidRPr="00357367" w:rsidRDefault="004A23CE" w:rsidP="00FF5770">
            <w:pPr>
              <w:pStyle w:val="TableText"/>
              <w:jc w:val="right"/>
            </w:pPr>
            <w:r w:rsidRPr="00357367">
              <w:t>460</w:t>
            </w:r>
          </w:p>
        </w:tc>
        <w:tc>
          <w:tcPr>
            <w:tcW w:w="776" w:type="dxa"/>
            <w:shd w:val="clear" w:color="auto" w:fill="D0EAFF" w:themeFill="accent2" w:themeFillTint="1A"/>
            <w:noWrap/>
            <w:hideMark/>
          </w:tcPr>
          <w:p w14:paraId="6F3AA81D" w14:textId="77777777" w:rsidR="004A23CE" w:rsidRPr="00357367" w:rsidRDefault="004A23CE" w:rsidP="00FF5770">
            <w:pPr>
              <w:pStyle w:val="TableText"/>
              <w:jc w:val="right"/>
            </w:pPr>
            <w:r w:rsidRPr="00357367">
              <w:t>246</w:t>
            </w:r>
          </w:p>
        </w:tc>
        <w:tc>
          <w:tcPr>
            <w:tcW w:w="776" w:type="dxa"/>
            <w:shd w:val="clear" w:color="auto" w:fill="D0EAFF" w:themeFill="accent2" w:themeFillTint="1A"/>
            <w:noWrap/>
            <w:hideMark/>
          </w:tcPr>
          <w:p w14:paraId="385065C2" w14:textId="77777777" w:rsidR="004A23CE" w:rsidRPr="00357367" w:rsidRDefault="004A23CE" w:rsidP="00FF5770">
            <w:pPr>
              <w:pStyle w:val="TableText"/>
              <w:jc w:val="right"/>
            </w:pPr>
            <w:r w:rsidRPr="00357367">
              <w:t>251</w:t>
            </w:r>
          </w:p>
        </w:tc>
      </w:tr>
      <w:tr w:rsidR="00FA160A" w:rsidRPr="00357367" w14:paraId="73A20DEC" w14:textId="77777777" w:rsidTr="006112AA">
        <w:trPr>
          <w:cnfStyle w:val="000000100000" w:firstRow="0" w:lastRow="0" w:firstColumn="0" w:lastColumn="0" w:oddVBand="0" w:evenVBand="0" w:oddHBand="1" w:evenHBand="0" w:firstRowFirstColumn="0" w:firstRowLastColumn="0" w:lastRowFirstColumn="0" w:lastRowLastColumn="0"/>
          <w:trHeight w:val="300"/>
        </w:trPr>
        <w:tc>
          <w:tcPr>
            <w:tcW w:w="3057" w:type="dxa"/>
            <w:noWrap/>
            <w:hideMark/>
          </w:tcPr>
          <w:p w14:paraId="1ECCC0F2" w14:textId="77777777" w:rsidR="004A23CE" w:rsidRPr="00357367" w:rsidRDefault="004A23CE" w:rsidP="00EB1D47">
            <w:pPr>
              <w:pStyle w:val="TableText"/>
            </w:pPr>
            <w:r w:rsidRPr="00357367">
              <w:t>Rp1.3: Permanent low energy upland stream</w:t>
            </w:r>
          </w:p>
        </w:tc>
        <w:tc>
          <w:tcPr>
            <w:tcW w:w="1184" w:type="dxa"/>
            <w:gridSpan w:val="2"/>
            <w:noWrap/>
            <w:hideMark/>
          </w:tcPr>
          <w:p w14:paraId="3012C4E1" w14:textId="77777777" w:rsidR="004A23CE" w:rsidRPr="00357367" w:rsidRDefault="004A23CE" w:rsidP="00FF5770">
            <w:pPr>
              <w:pStyle w:val="TableText"/>
              <w:jc w:val="right"/>
            </w:pPr>
            <w:r w:rsidRPr="00357367">
              <w:t>4,726</w:t>
            </w:r>
          </w:p>
        </w:tc>
        <w:tc>
          <w:tcPr>
            <w:tcW w:w="873" w:type="dxa"/>
            <w:noWrap/>
            <w:hideMark/>
          </w:tcPr>
          <w:p w14:paraId="5B17B1B8" w14:textId="77777777" w:rsidR="004A23CE" w:rsidRPr="00357367" w:rsidRDefault="004A23CE" w:rsidP="00FF5770">
            <w:pPr>
              <w:pStyle w:val="TableText"/>
              <w:jc w:val="right"/>
            </w:pPr>
            <w:r w:rsidRPr="00357367">
              <w:t>621</w:t>
            </w:r>
          </w:p>
        </w:tc>
        <w:tc>
          <w:tcPr>
            <w:tcW w:w="776" w:type="dxa"/>
            <w:noWrap/>
            <w:hideMark/>
          </w:tcPr>
          <w:p w14:paraId="3709D2B6" w14:textId="77777777" w:rsidR="004A23CE" w:rsidRPr="00357367" w:rsidRDefault="004A23CE" w:rsidP="00FF5770">
            <w:pPr>
              <w:pStyle w:val="TableText"/>
              <w:jc w:val="right"/>
            </w:pPr>
            <w:r w:rsidRPr="00357367">
              <w:t>0</w:t>
            </w:r>
          </w:p>
        </w:tc>
        <w:tc>
          <w:tcPr>
            <w:tcW w:w="776" w:type="dxa"/>
            <w:noWrap/>
            <w:hideMark/>
          </w:tcPr>
          <w:p w14:paraId="0EE5550E" w14:textId="77777777" w:rsidR="004A23CE" w:rsidRPr="00357367" w:rsidRDefault="004A23CE" w:rsidP="00FF5770">
            <w:pPr>
              <w:pStyle w:val="TableText"/>
              <w:jc w:val="right"/>
            </w:pPr>
            <w:r w:rsidRPr="00357367">
              <w:t>0</w:t>
            </w:r>
          </w:p>
        </w:tc>
        <w:tc>
          <w:tcPr>
            <w:tcW w:w="776" w:type="dxa"/>
            <w:noWrap/>
            <w:hideMark/>
          </w:tcPr>
          <w:p w14:paraId="0EFCB1C3" w14:textId="77777777" w:rsidR="004A23CE" w:rsidRPr="00357367" w:rsidRDefault="004A23CE" w:rsidP="00FF5770">
            <w:pPr>
              <w:pStyle w:val="TableText"/>
              <w:jc w:val="right"/>
            </w:pPr>
            <w:r w:rsidRPr="00357367">
              <w:t>0</w:t>
            </w:r>
          </w:p>
        </w:tc>
        <w:tc>
          <w:tcPr>
            <w:tcW w:w="776" w:type="dxa"/>
            <w:noWrap/>
            <w:hideMark/>
          </w:tcPr>
          <w:p w14:paraId="0F3C37BF" w14:textId="77777777" w:rsidR="004A23CE" w:rsidRPr="00357367" w:rsidRDefault="004A23CE" w:rsidP="00FF5770">
            <w:pPr>
              <w:pStyle w:val="TableText"/>
              <w:jc w:val="right"/>
            </w:pPr>
            <w:r w:rsidRPr="00357367">
              <w:t>0</w:t>
            </w:r>
          </w:p>
        </w:tc>
        <w:tc>
          <w:tcPr>
            <w:tcW w:w="776" w:type="dxa"/>
            <w:noWrap/>
            <w:hideMark/>
          </w:tcPr>
          <w:p w14:paraId="14334CD1" w14:textId="77777777" w:rsidR="004A23CE" w:rsidRPr="00357367" w:rsidRDefault="004A23CE" w:rsidP="00FF5770">
            <w:pPr>
              <w:pStyle w:val="TableText"/>
              <w:jc w:val="right"/>
            </w:pPr>
            <w:r w:rsidRPr="00357367">
              <w:t>0</w:t>
            </w:r>
          </w:p>
        </w:tc>
        <w:tc>
          <w:tcPr>
            <w:tcW w:w="776" w:type="dxa"/>
            <w:noWrap/>
            <w:hideMark/>
          </w:tcPr>
          <w:p w14:paraId="0F16AAC5" w14:textId="77777777" w:rsidR="004A23CE" w:rsidRPr="00357367" w:rsidRDefault="004A23CE" w:rsidP="00FF5770">
            <w:pPr>
              <w:pStyle w:val="TableText"/>
              <w:jc w:val="right"/>
            </w:pPr>
            <w:r w:rsidRPr="00357367">
              <w:t>0</w:t>
            </w:r>
          </w:p>
        </w:tc>
      </w:tr>
      <w:tr w:rsidR="00FE3703" w:rsidRPr="00357367" w14:paraId="0D7530C5" w14:textId="77777777" w:rsidTr="006112AA">
        <w:trPr>
          <w:trHeight w:val="330"/>
        </w:trPr>
        <w:tc>
          <w:tcPr>
            <w:tcW w:w="3057" w:type="dxa"/>
            <w:noWrap/>
            <w:hideMark/>
          </w:tcPr>
          <w:p w14:paraId="2AFD0614" w14:textId="77777777" w:rsidR="004A23CE" w:rsidRPr="00357367" w:rsidRDefault="004A23CE" w:rsidP="00EB1D47">
            <w:pPr>
              <w:pStyle w:val="TableText"/>
            </w:pPr>
            <w:r w:rsidRPr="00357367">
              <w:t>Rp1.1: Permanent high energy upland stream</w:t>
            </w:r>
          </w:p>
        </w:tc>
        <w:tc>
          <w:tcPr>
            <w:tcW w:w="1184" w:type="dxa"/>
            <w:gridSpan w:val="2"/>
            <w:noWrap/>
            <w:hideMark/>
          </w:tcPr>
          <w:p w14:paraId="47DF03F5" w14:textId="77777777" w:rsidR="004A23CE" w:rsidRPr="00357367" w:rsidRDefault="004A23CE" w:rsidP="00FF5770">
            <w:pPr>
              <w:pStyle w:val="TableText"/>
              <w:jc w:val="right"/>
            </w:pPr>
            <w:r w:rsidRPr="00357367">
              <w:t>11,106</w:t>
            </w:r>
          </w:p>
        </w:tc>
        <w:tc>
          <w:tcPr>
            <w:tcW w:w="873" w:type="dxa"/>
            <w:noWrap/>
            <w:hideMark/>
          </w:tcPr>
          <w:p w14:paraId="51A7ADE9" w14:textId="77777777" w:rsidR="004A23CE" w:rsidRPr="00357367" w:rsidRDefault="004A23CE" w:rsidP="00FF5770">
            <w:pPr>
              <w:pStyle w:val="TableText"/>
              <w:jc w:val="right"/>
            </w:pPr>
            <w:r w:rsidRPr="00357367">
              <w:t>320</w:t>
            </w:r>
          </w:p>
        </w:tc>
        <w:tc>
          <w:tcPr>
            <w:tcW w:w="776" w:type="dxa"/>
            <w:noWrap/>
            <w:hideMark/>
          </w:tcPr>
          <w:p w14:paraId="28C7B0AB" w14:textId="77777777" w:rsidR="004A23CE" w:rsidRPr="00357367" w:rsidRDefault="004A23CE" w:rsidP="00FF5770">
            <w:pPr>
              <w:pStyle w:val="TableText"/>
              <w:jc w:val="right"/>
            </w:pPr>
            <w:r w:rsidRPr="00357367">
              <w:t>5</w:t>
            </w:r>
          </w:p>
        </w:tc>
        <w:tc>
          <w:tcPr>
            <w:tcW w:w="776" w:type="dxa"/>
            <w:noWrap/>
            <w:hideMark/>
          </w:tcPr>
          <w:p w14:paraId="0FD14E9D" w14:textId="77777777" w:rsidR="004A23CE" w:rsidRPr="00357367" w:rsidRDefault="004A23CE" w:rsidP="00FF5770">
            <w:pPr>
              <w:pStyle w:val="TableText"/>
              <w:jc w:val="right"/>
            </w:pPr>
            <w:r w:rsidRPr="00357367">
              <w:t>5</w:t>
            </w:r>
          </w:p>
        </w:tc>
        <w:tc>
          <w:tcPr>
            <w:tcW w:w="776" w:type="dxa"/>
            <w:noWrap/>
            <w:hideMark/>
          </w:tcPr>
          <w:p w14:paraId="6BC1A33E" w14:textId="77777777" w:rsidR="004A23CE" w:rsidRPr="00357367" w:rsidRDefault="004A23CE" w:rsidP="00FF5770">
            <w:pPr>
              <w:pStyle w:val="TableText"/>
              <w:jc w:val="right"/>
            </w:pPr>
            <w:r w:rsidRPr="00357367">
              <w:t>5</w:t>
            </w:r>
          </w:p>
        </w:tc>
        <w:tc>
          <w:tcPr>
            <w:tcW w:w="776" w:type="dxa"/>
            <w:noWrap/>
            <w:hideMark/>
          </w:tcPr>
          <w:p w14:paraId="7EA062ED" w14:textId="77777777" w:rsidR="004A23CE" w:rsidRPr="00357367" w:rsidRDefault="004A23CE" w:rsidP="00FF5770">
            <w:pPr>
              <w:pStyle w:val="TableText"/>
              <w:jc w:val="right"/>
            </w:pPr>
            <w:r w:rsidRPr="00357367">
              <w:t>6</w:t>
            </w:r>
          </w:p>
        </w:tc>
        <w:tc>
          <w:tcPr>
            <w:tcW w:w="776" w:type="dxa"/>
            <w:noWrap/>
            <w:hideMark/>
          </w:tcPr>
          <w:p w14:paraId="6A002365" w14:textId="77777777" w:rsidR="004A23CE" w:rsidRPr="00357367" w:rsidRDefault="004A23CE" w:rsidP="00FF5770">
            <w:pPr>
              <w:pStyle w:val="TableText"/>
              <w:jc w:val="right"/>
            </w:pPr>
            <w:r w:rsidRPr="00357367">
              <w:t>5</w:t>
            </w:r>
          </w:p>
        </w:tc>
        <w:tc>
          <w:tcPr>
            <w:tcW w:w="776" w:type="dxa"/>
            <w:noWrap/>
            <w:hideMark/>
          </w:tcPr>
          <w:p w14:paraId="225AB8ED" w14:textId="77777777" w:rsidR="004A23CE" w:rsidRPr="00357367" w:rsidRDefault="004A23CE" w:rsidP="00FF5770">
            <w:pPr>
              <w:pStyle w:val="TableText"/>
              <w:jc w:val="right"/>
            </w:pPr>
            <w:r w:rsidRPr="00357367">
              <w:t>5</w:t>
            </w:r>
          </w:p>
        </w:tc>
      </w:tr>
      <w:tr w:rsidR="00FA160A" w:rsidRPr="00357367" w14:paraId="29923CDA" w14:textId="77777777" w:rsidTr="006112AA">
        <w:trPr>
          <w:cnfStyle w:val="000000100000" w:firstRow="0" w:lastRow="0" w:firstColumn="0" w:lastColumn="0" w:oddVBand="0" w:evenVBand="0" w:oddHBand="1" w:evenHBand="0" w:firstRowFirstColumn="0" w:firstRowLastColumn="0" w:lastRowFirstColumn="0" w:lastRowLastColumn="0"/>
          <w:trHeight w:val="330"/>
        </w:trPr>
        <w:tc>
          <w:tcPr>
            <w:tcW w:w="3057" w:type="dxa"/>
            <w:noWrap/>
            <w:hideMark/>
          </w:tcPr>
          <w:p w14:paraId="63DCB2C8" w14:textId="77777777" w:rsidR="004A23CE" w:rsidRPr="00357367" w:rsidRDefault="004A23CE" w:rsidP="00EB1D47">
            <w:pPr>
              <w:pStyle w:val="TableText"/>
            </w:pPr>
            <w:r w:rsidRPr="00357367">
              <w:t>Rt1.1: Temporary high energy upland stream</w:t>
            </w:r>
          </w:p>
        </w:tc>
        <w:tc>
          <w:tcPr>
            <w:tcW w:w="1184" w:type="dxa"/>
            <w:gridSpan w:val="2"/>
            <w:noWrap/>
            <w:hideMark/>
          </w:tcPr>
          <w:p w14:paraId="24C38BDC" w14:textId="77777777" w:rsidR="004A23CE" w:rsidRPr="00357367" w:rsidRDefault="004A23CE" w:rsidP="00FF5770">
            <w:pPr>
              <w:pStyle w:val="TableText"/>
              <w:jc w:val="right"/>
            </w:pPr>
            <w:r w:rsidRPr="00357367">
              <w:t>110,649</w:t>
            </w:r>
          </w:p>
        </w:tc>
        <w:tc>
          <w:tcPr>
            <w:tcW w:w="873" w:type="dxa"/>
            <w:noWrap/>
            <w:hideMark/>
          </w:tcPr>
          <w:p w14:paraId="7CD92B4B" w14:textId="77777777" w:rsidR="004A23CE" w:rsidRPr="00357367" w:rsidRDefault="004A23CE" w:rsidP="00FF5770">
            <w:pPr>
              <w:pStyle w:val="TableText"/>
              <w:jc w:val="right"/>
            </w:pPr>
            <w:r w:rsidRPr="00357367">
              <w:t>288</w:t>
            </w:r>
          </w:p>
        </w:tc>
        <w:tc>
          <w:tcPr>
            <w:tcW w:w="776" w:type="dxa"/>
            <w:noWrap/>
            <w:hideMark/>
          </w:tcPr>
          <w:p w14:paraId="325EDB2D" w14:textId="77777777" w:rsidR="004A23CE" w:rsidRPr="00357367" w:rsidRDefault="004A23CE" w:rsidP="00FF5770">
            <w:pPr>
              <w:pStyle w:val="TableText"/>
              <w:jc w:val="right"/>
            </w:pPr>
            <w:r w:rsidRPr="00357367">
              <w:t>17</w:t>
            </w:r>
          </w:p>
        </w:tc>
        <w:tc>
          <w:tcPr>
            <w:tcW w:w="776" w:type="dxa"/>
            <w:noWrap/>
            <w:hideMark/>
          </w:tcPr>
          <w:p w14:paraId="7C0B1BA5" w14:textId="77777777" w:rsidR="004A23CE" w:rsidRPr="00357367" w:rsidRDefault="004A23CE" w:rsidP="00FF5770">
            <w:pPr>
              <w:pStyle w:val="TableText"/>
              <w:jc w:val="right"/>
            </w:pPr>
            <w:r w:rsidRPr="00357367">
              <w:t>17</w:t>
            </w:r>
          </w:p>
        </w:tc>
        <w:tc>
          <w:tcPr>
            <w:tcW w:w="776" w:type="dxa"/>
            <w:noWrap/>
            <w:hideMark/>
          </w:tcPr>
          <w:p w14:paraId="51308206" w14:textId="77777777" w:rsidR="004A23CE" w:rsidRPr="00357367" w:rsidRDefault="004A23CE" w:rsidP="00FF5770">
            <w:pPr>
              <w:pStyle w:val="TableText"/>
              <w:jc w:val="right"/>
            </w:pPr>
            <w:r w:rsidRPr="00357367">
              <w:t>17</w:t>
            </w:r>
          </w:p>
        </w:tc>
        <w:tc>
          <w:tcPr>
            <w:tcW w:w="776" w:type="dxa"/>
            <w:noWrap/>
            <w:hideMark/>
          </w:tcPr>
          <w:p w14:paraId="4CF90E66" w14:textId="77777777" w:rsidR="004A23CE" w:rsidRPr="00357367" w:rsidRDefault="004A23CE" w:rsidP="00FF5770">
            <w:pPr>
              <w:pStyle w:val="TableText"/>
              <w:jc w:val="right"/>
            </w:pPr>
            <w:r w:rsidRPr="00357367">
              <w:t>18</w:t>
            </w:r>
          </w:p>
        </w:tc>
        <w:tc>
          <w:tcPr>
            <w:tcW w:w="776" w:type="dxa"/>
            <w:noWrap/>
            <w:hideMark/>
          </w:tcPr>
          <w:p w14:paraId="09AA4051" w14:textId="77777777" w:rsidR="004A23CE" w:rsidRPr="00357367" w:rsidRDefault="004A23CE" w:rsidP="00FF5770">
            <w:pPr>
              <w:pStyle w:val="TableText"/>
              <w:jc w:val="right"/>
            </w:pPr>
            <w:r w:rsidRPr="00357367">
              <w:t>1</w:t>
            </w:r>
          </w:p>
        </w:tc>
        <w:tc>
          <w:tcPr>
            <w:tcW w:w="776" w:type="dxa"/>
            <w:noWrap/>
            <w:hideMark/>
          </w:tcPr>
          <w:p w14:paraId="63720E0F" w14:textId="77777777" w:rsidR="004A23CE" w:rsidRPr="00357367" w:rsidRDefault="004A23CE" w:rsidP="00FF5770">
            <w:pPr>
              <w:pStyle w:val="TableText"/>
              <w:jc w:val="right"/>
            </w:pPr>
            <w:r w:rsidRPr="00357367">
              <w:t>17</w:t>
            </w:r>
          </w:p>
        </w:tc>
      </w:tr>
      <w:tr w:rsidR="00FE3703" w:rsidRPr="00357367" w14:paraId="5DB9DC4C" w14:textId="77777777" w:rsidTr="00FF5770">
        <w:trPr>
          <w:trHeight w:val="330"/>
        </w:trPr>
        <w:tc>
          <w:tcPr>
            <w:tcW w:w="3057" w:type="dxa"/>
            <w:tcBorders>
              <w:bottom w:val="single" w:sz="4" w:space="0" w:color="auto"/>
            </w:tcBorders>
            <w:noWrap/>
            <w:hideMark/>
          </w:tcPr>
          <w:p w14:paraId="6A354425" w14:textId="77777777" w:rsidR="004A23CE" w:rsidRPr="00357367" w:rsidRDefault="004A23CE" w:rsidP="00EB1D47">
            <w:pPr>
              <w:pStyle w:val="TableText"/>
            </w:pPr>
            <w:r w:rsidRPr="00357367">
              <w:t>Rt1.3: Temporary low energy upland stream</w:t>
            </w:r>
          </w:p>
        </w:tc>
        <w:tc>
          <w:tcPr>
            <w:tcW w:w="1184" w:type="dxa"/>
            <w:gridSpan w:val="2"/>
            <w:tcBorders>
              <w:bottom w:val="single" w:sz="4" w:space="0" w:color="auto"/>
            </w:tcBorders>
            <w:noWrap/>
            <w:hideMark/>
          </w:tcPr>
          <w:p w14:paraId="18842E30" w14:textId="77777777" w:rsidR="004A23CE" w:rsidRPr="00357367" w:rsidRDefault="004A23CE" w:rsidP="00FF5770">
            <w:pPr>
              <w:pStyle w:val="TableText"/>
              <w:jc w:val="right"/>
            </w:pPr>
            <w:r w:rsidRPr="00357367">
              <w:t>3,554</w:t>
            </w:r>
          </w:p>
        </w:tc>
        <w:tc>
          <w:tcPr>
            <w:tcW w:w="873" w:type="dxa"/>
            <w:tcBorders>
              <w:bottom w:val="single" w:sz="4" w:space="0" w:color="auto"/>
            </w:tcBorders>
            <w:noWrap/>
            <w:hideMark/>
          </w:tcPr>
          <w:p w14:paraId="21ECACC0" w14:textId="77777777" w:rsidR="004A23CE" w:rsidRPr="00357367" w:rsidRDefault="004A23CE" w:rsidP="00FF5770">
            <w:pPr>
              <w:pStyle w:val="TableText"/>
              <w:jc w:val="right"/>
            </w:pPr>
            <w:r w:rsidRPr="00357367">
              <w:t>234</w:t>
            </w:r>
          </w:p>
        </w:tc>
        <w:tc>
          <w:tcPr>
            <w:tcW w:w="776" w:type="dxa"/>
            <w:tcBorders>
              <w:bottom w:val="single" w:sz="4" w:space="0" w:color="auto"/>
            </w:tcBorders>
            <w:noWrap/>
            <w:hideMark/>
          </w:tcPr>
          <w:p w14:paraId="0FABF5E7" w14:textId="77777777" w:rsidR="004A23CE" w:rsidRPr="00357367" w:rsidRDefault="004A23CE" w:rsidP="00FF5770">
            <w:pPr>
              <w:pStyle w:val="TableText"/>
              <w:jc w:val="right"/>
            </w:pPr>
            <w:r w:rsidRPr="00357367">
              <w:t>13</w:t>
            </w:r>
          </w:p>
        </w:tc>
        <w:tc>
          <w:tcPr>
            <w:tcW w:w="776" w:type="dxa"/>
            <w:tcBorders>
              <w:bottom w:val="single" w:sz="4" w:space="0" w:color="auto"/>
            </w:tcBorders>
            <w:noWrap/>
            <w:hideMark/>
          </w:tcPr>
          <w:p w14:paraId="53056294" w14:textId="77777777" w:rsidR="004A23CE" w:rsidRPr="00357367" w:rsidRDefault="004A23CE" w:rsidP="00FF5770">
            <w:pPr>
              <w:pStyle w:val="TableText"/>
              <w:jc w:val="right"/>
            </w:pPr>
            <w:r w:rsidRPr="00357367">
              <w:t>13</w:t>
            </w:r>
          </w:p>
        </w:tc>
        <w:tc>
          <w:tcPr>
            <w:tcW w:w="776" w:type="dxa"/>
            <w:tcBorders>
              <w:bottom w:val="single" w:sz="4" w:space="0" w:color="auto"/>
            </w:tcBorders>
            <w:noWrap/>
            <w:hideMark/>
          </w:tcPr>
          <w:p w14:paraId="10A3A26F" w14:textId="77777777" w:rsidR="004A23CE" w:rsidRPr="00357367" w:rsidRDefault="004A23CE" w:rsidP="00FF5770">
            <w:pPr>
              <w:pStyle w:val="TableText"/>
              <w:jc w:val="right"/>
            </w:pPr>
            <w:r w:rsidRPr="00357367">
              <w:t>13</w:t>
            </w:r>
          </w:p>
        </w:tc>
        <w:tc>
          <w:tcPr>
            <w:tcW w:w="776" w:type="dxa"/>
            <w:tcBorders>
              <w:bottom w:val="single" w:sz="4" w:space="0" w:color="auto"/>
            </w:tcBorders>
            <w:noWrap/>
            <w:hideMark/>
          </w:tcPr>
          <w:p w14:paraId="709B278E" w14:textId="77777777" w:rsidR="004A23CE" w:rsidRPr="00357367" w:rsidRDefault="004A23CE" w:rsidP="00FF5770">
            <w:pPr>
              <w:pStyle w:val="TableText"/>
              <w:jc w:val="right"/>
            </w:pPr>
            <w:r w:rsidRPr="00357367">
              <w:t>13</w:t>
            </w:r>
          </w:p>
        </w:tc>
        <w:tc>
          <w:tcPr>
            <w:tcW w:w="776" w:type="dxa"/>
            <w:tcBorders>
              <w:bottom w:val="single" w:sz="4" w:space="0" w:color="auto"/>
            </w:tcBorders>
            <w:noWrap/>
            <w:hideMark/>
          </w:tcPr>
          <w:p w14:paraId="0B496B60" w14:textId="77777777" w:rsidR="004A23CE" w:rsidRPr="00357367" w:rsidRDefault="004A23CE" w:rsidP="00FF5770">
            <w:pPr>
              <w:pStyle w:val="TableText"/>
              <w:jc w:val="right"/>
            </w:pPr>
            <w:r w:rsidRPr="00357367">
              <w:t>0</w:t>
            </w:r>
          </w:p>
        </w:tc>
        <w:tc>
          <w:tcPr>
            <w:tcW w:w="776" w:type="dxa"/>
            <w:tcBorders>
              <w:bottom w:val="single" w:sz="4" w:space="0" w:color="auto"/>
            </w:tcBorders>
            <w:noWrap/>
            <w:hideMark/>
          </w:tcPr>
          <w:p w14:paraId="1AA8EDDC" w14:textId="77777777" w:rsidR="004A23CE" w:rsidRPr="00357367" w:rsidRDefault="004A23CE" w:rsidP="00FF5770">
            <w:pPr>
              <w:pStyle w:val="TableText"/>
              <w:jc w:val="right"/>
            </w:pPr>
            <w:r w:rsidRPr="00357367">
              <w:t>13</w:t>
            </w:r>
          </w:p>
        </w:tc>
      </w:tr>
      <w:tr w:rsidR="004A23CE" w:rsidRPr="00FF5770" w14:paraId="556FCFE8" w14:textId="77777777" w:rsidTr="00FF5770">
        <w:trPr>
          <w:cnfStyle w:val="010000000000" w:firstRow="0" w:lastRow="1" w:firstColumn="0" w:lastColumn="0" w:oddVBand="0" w:evenVBand="0" w:oddHBand="0" w:evenHBand="0" w:firstRowFirstColumn="0" w:firstRowLastColumn="0" w:lastRowFirstColumn="0" w:lastRowLastColumn="0"/>
          <w:trHeight w:val="330"/>
        </w:trPr>
        <w:tc>
          <w:tcPr>
            <w:tcW w:w="3057" w:type="dxa"/>
            <w:noWrap/>
            <w:hideMark/>
          </w:tcPr>
          <w:p w14:paraId="3E454579" w14:textId="77777777" w:rsidR="004A23CE" w:rsidRPr="00FF5770" w:rsidRDefault="004A23CE" w:rsidP="00EB1D47">
            <w:pPr>
              <w:pStyle w:val="TableText"/>
              <w:rPr>
                <w:b/>
                <w:bCs/>
              </w:rPr>
            </w:pPr>
            <w:r w:rsidRPr="00FF5770">
              <w:rPr>
                <w:b/>
                <w:bCs/>
              </w:rPr>
              <w:t>Total</w:t>
            </w:r>
          </w:p>
        </w:tc>
        <w:tc>
          <w:tcPr>
            <w:tcW w:w="1184" w:type="dxa"/>
            <w:gridSpan w:val="2"/>
            <w:noWrap/>
            <w:hideMark/>
          </w:tcPr>
          <w:p w14:paraId="02870216" w14:textId="77777777" w:rsidR="004A23CE" w:rsidRPr="00FF5770" w:rsidRDefault="004A23CE" w:rsidP="00FF5770">
            <w:pPr>
              <w:pStyle w:val="TableText"/>
              <w:jc w:val="right"/>
              <w:rPr>
                <w:b/>
                <w:bCs/>
              </w:rPr>
            </w:pPr>
            <w:r w:rsidRPr="00FF5770">
              <w:rPr>
                <w:b/>
                <w:bCs/>
              </w:rPr>
              <w:t>484,578</w:t>
            </w:r>
          </w:p>
        </w:tc>
        <w:tc>
          <w:tcPr>
            <w:tcW w:w="873" w:type="dxa"/>
            <w:noWrap/>
            <w:hideMark/>
          </w:tcPr>
          <w:p w14:paraId="1067B247" w14:textId="77777777" w:rsidR="004A23CE" w:rsidRPr="00FF5770" w:rsidRDefault="004A23CE" w:rsidP="00FF5770">
            <w:pPr>
              <w:pStyle w:val="TableText"/>
              <w:jc w:val="right"/>
              <w:rPr>
                <w:b/>
                <w:bCs/>
              </w:rPr>
            </w:pPr>
            <w:r w:rsidRPr="00FF5770">
              <w:rPr>
                <w:b/>
                <w:bCs/>
              </w:rPr>
              <w:t>47,226</w:t>
            </w:r>
          </w:p>
        </w:tc>
        <w:tc>
          <w:tcPr>
            <w:tcW w:w="776" w:type="dxa"/>
            <w:noWrap/>
            <w:hideMark/>
          </w:tcPr>
          <w:p w14:paraId="752F0EAE" w14:textId="77777777" w:rsidR="004A23CE" w:rsidRPr="00FF5770" w:rsidRDefault="004A23CE" w:rsidP="00FF5770">
            <w:pPr>
              <w:pStyle w:val="TableText"/>
              <w:jc w:val="right"/>
              <w:rPr>
                <w:b/>
                <w:bCs/>
              </w:rPr>
            </w:pPr>
            <w:r w:rsidRPr="00FF5770">
              <w:rPr>
                <w:b/>
                <w:bCs/>
              </w:rPr>
              <w:t>15,256</w:t>
            </w:r>
          </w:p>
        </w:tc>
        <w:tc>
          <w:tcPr>
            <w:tcW w:w="776" w:type="dxa"/>
            <w:noWrap/>
            <w:hideMark/>
          </w:tcPr>
          <w:p w14:paraId="29532598" w14:textId="77777777" w:rsidR="004A23CE" w:rsidRPr="00FF5770" w:rsidRDefault="004A23CE" w:rsidP="00FF5770">
            <w:pPr>
              <w:pStyle w:val="TableText"/>
              <w:jc w:val="right"/>
              <w:rPr>
                <w:b/>
                <w:bCs/>
              </w:rPr>
            </w:pPr>
            <w:r w:rsidRPr="00FF5770">
              <w:rPr>
                <w:b/>
                <w:bCs/>
              </w:rPr>
              <w:t>15,732</w:t>
            </w:r>
          </w:p>
        </w:tc>
        <w:tc>
          <w:tcPr>
            <w:tcW w:w="776" w:type="dxa"/>
            <w:noWrap/>
            <w:hideMark/>
          </w:tcPr>
          <w:p w14:paraId="75D5FFC6" w14:textId="77777777" w:rsidR="004A23CE" w:rsidRPr="00FF5770" w:rsidRDefault="004A23CE" w:rsidP="00FF5770">
            <w:pPr>
              <w:pStyle w:val="TableText"/>
              <w:jc w:val="right"/>
              <w:rPr>
                <w:b/>
                <w:bCs/>
              </w:rPr>
            </w:pPr>
            <w:r w:rsidRPr="00FF5770">
              <w:rPr>
                <w:b/>
                <w:bCs/>
              </w:rPr>
              <w:t>17,386</w:t>
            </w:r>
          </w:p>
        </w:tc>
        <w:tc>
          <w:tcPr>
            <w:tcW w:w="776" w:type="dxa"/>
            <w:noWrap/>
            <w:hideMark/>
          </w:tcPr>
          <w:p w14:paraId="2DC23AAE" w14:textId="77777777" w:rsidR="004A23CE" w:rsidRPr="00FF5770" w:rsidRDefault="004A23CE" w:rsidP="00FF5770">
            <w:pPr>
              <w:pStyle w:val="TableText"/>
              <w:jc w:val="right"/>
              <w:rPr>
                <w:b/>
                <w:bCs/>
              </w:rPr>
            </w:pPr>
            <w:r w:rsidRPr="00FF5770">
              <w:rPr>
                <w:b/>
                <w:bCs/>
              </w:rPr>
              <w:t>17,863</w:t>
            </w:r>
          </w:p>
        </w:tc>
        <w:tc>
          <w:tcPr>
            <w:tcW w:w="776" w:type="dxa"/>
            <w:noWrap/>
            <w:hideMark/>
          </w:tcPr>
          <w:p w14:paraId="0F51E055" w14:textId="77777777" w:rsidR="004A23CE" w:rsidRPr="00FF5770" w:rsidRDefault="004A23CE" w:rsidP="00FF5770">
            <w:pPr>
              <w:pStyle w:val="TableText"/>
              <w:jc w:val="right"/>
              <w:rPr>
                <w:b/>
                <w:bCs/>
              </w:rPr>
            </w:pPr>
            <w:r w:rsidRPr="00FF5770">
              <w:rPr>
                <w:b/>
                <w:bCs/>
              </w:rPr>
              <w:t>14,089</w:t>
            </w:r>
          </w:p>
        </w:tc>
        <w:tc>
          <w:tcPr>
            <w:tcW w:w="776" w:type="dxa"/>
            <w:noWrap/>
            <w:hideMark/>
          </w:tcPr>
          <w:p w14:paraId="5317DC6B" w14:textId="77777777" w:rsidR="004A23CE" w:rsidRPr="00FF5770" w:rsidRDefault="004A23CE" w:rsidP="00FF5770">
            <w:pPr>
              <w:pStyle w:val="TableText"/>
              <w:jc w:val="right"/>
              <w:rPr>
                <w:b/>
                <w:bCs/>
              </w:rPr>
            </w:pPr>
            <w:r w:rsidRPr="00FF5770">
              <w:rPr>
                <w:b/>
                <w:bCs/>
              </w:rPr>
              <w:t>15,587</w:t>
            </w:r>
          </w:p>
        </w:tc>
      </w:tr>
    </w:tbl>
    <w:p w14:paraId="77A17865" w14:textId="7A3AD0BE" w:rsidR="004A23CE" w:rsidRPr="00357367" w:rsidRDefault="00EA34B1" w:rsidP="005C2333">
      <w:pPr>
        <w:pStyle w:val="BodyTextExtraSpareAbove"/>
      </w:pPr>
      <w:r w:rsidRPr="00357367">
        <w:rPr>
          <w:noProof/>
        </w:rPr>
        <w:drawing>
          <wp:inline distT="0" distB="0" distL="0" distR="0" wp14:anchorId="0F84988B" wp14:editId="503651E2">
            <wp:extent cx="6119549" cy="2818015"/>
            <wp:effectExtent l="0" t="0" r="0" b="1905"/>
            <wp:docPr id="75" name="Picture 75" descr="P18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1880#yIS1"/>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b="2765"/>
                    <a:stretch/>
                  </pic:blipFill>
                  <pic:spPr bwMode="auto">
                    <a:xfrm>
                      <a:off x="0" y="0"/>
                      <a:ext cx="6120130" cy="2818282"/>
                    </a:xfrm>
                    <a:prstGeom prst="rect">
                      <a:avLst/>
                    </a:prstGeom>
                    <a:noFill/>
                    <a:ln>
                      <a:noFill/>
                    </a:ln>
                    <a:extLst>
                      <a:ext uri="{53640926-AAD7-44D8-BBD7-CCE9431645EC}">
                        <a14:shadowObscured xmlns:a14="http://schemas.microsoft.com/office/drawing/2010/main"/>
                      </a:ext>
                    </a:extLst>
                  </pic:spPr>
                </pic:pic>
              </a:graphicData>
            </a:graphic>
          </wp:inline>
        </w:drawing>
      </w:r>
    </w:p>
    <w:p w14:paraId="4DC42A13" w14:textId="24452193" w:rsidR="004A23CE" w:rsidRPr="00357367" w:rsidRDefault="004A23CE" w:rsidP="003A1555">
      <w:pPr>
        <w:pStyle w:val="CaptionFigure"/>
      </w:pPr>
      <w:bookmarkStart w:id="180" w:name="_Ref41751283"/>
      <w:bookmarkStart w:id="181" w:name="_Toc80902567"/>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8</w:t>
      </w:r>
      <w:r>
        <w:fldChar w:fldCharType="end"/>
      </w:r>
      <w:bookmarkEnd w:id="180"/>
      <w:r w:rsidRPr="00357367">
        <w:t xml:space="preserve"> The length of river</w:t>
      </w:r>
      <w:r w:rsidR="005F22AD">
        <w:t xml:space="preserve"> channels</w:t>
      </w:r>
      <w:r w:rsidR="00144DE8">
        <w:t xml:space="preserve"> that included</w:t>
      </w:r>
      <w:r w:rsidR="005F22AD">
        <w:t xml:space="preserve"> C</w:t>
      </w:r>
      <w:r w:rsidRPr="00357367">
        <w:t>ommonwealth environmental water</w:t>
      </w:r>
      <w:r w:rsidR="0020753D">
        <w:t xml:space="preserve"> </w:t>
      </w:r>
      <w:r w:rsidR="00AA2B2E" w:rsidRPr="00357367">
        <w:t>2014–20</w:t>
      </w:r>
      <w:bookmarkEnd w:id="181"/>
    </w:p>
    <w:p w14:paraId="2CEFC6BE" w14:textId="077B84ED" w:rsidR="002F3AED" w:rsidRPr="00357367" w:rsidRDefault="00F958AD" w:rsidP="005C2333">
      <w:pPr>
        <w:pStyle w:val="BodyTextExtraSpareAbove"/>
      </w:pPr>
      <w:r>
        <w:rPr>
          <w:noProof/>
        </w:rPr>
        <w:lastRenderedPageBreak/>
        <w:drawing>
          <wp:inline distT="0" distB="0" distL="0" distR="0" wp14:anchorId="28A73624" wp14:editId="0566167F">
            <wp:extent cx="5759998" cy="5285072"/>
            <wp:effectExtent l="0" t="0" r="0" b="0"/>
            <wp:docPr id="366" name="Picture 366" descr="P18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P1882#yIS1"/>
                    <pic:cNvPicPr/>
                  </pic:nvPicPr>
                  <pic:blipFill>
                    <a:blip r:embed="rId51" cstate="email">
                      <a:extLst>
                        <a:ext uri="{28A0092B-C50C-407E-A947-70E740481C1C}">
                          <a14:useLocalDpi xmlns:a14="http://schemas.microsoft.com/office/drawing/2010/main"/>
                        </a:ext>
                      </a:extLst>
                    </a:blip>
                    <a:stretch>
                      <a:fillRect/>
                    </a:stretch>
                  </pic:blipFill>
                  <pic:spPr>
                    <a:xfrm>
                      <a:off x="0" y="0"/>
                      <a:ext cx="5759998" cy="5285072"/>
                    </a:xfrm>
                    <a:prstGeom prst="rect">
                      <a:avLst/>
                    </a:prstGeom>
                  </pic:spPr>
                </pic:pic>
              </a:graphicData>
            </a:graphic>
          </wp:inline>
        </w:drawing>
      </w:r>
    </w:p>
    <w:p w14:paraId="3405F0E2" w14:textId="6FEFEAC0" w:rsidR="004A75E0" w:rsidRPr="00357367" w:rsidRDefault="004A75E0" w:rsidP="003A1555">
      <w:pPr>
        <w:pStyle w:val="CaptionFigure"/>
      </w:pPr>
      <w:bookmarkStart w:id="182" w:name="_Ref68868389"/>
      <w:bookmarkStart w:id="183" w:name="_Toc80902568"/>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9</w:t>
      </w:r>
      <w:r>
        <w:fldChar w:fldCharType="end"/>
      </w:r>
      <w:bookmarkEnd w:id="182"/>
      <w:r w:rsidRPr="00357367">
        <w:t xml:space="preserve"> </w:t>
      </w:r>
      <w:r w:rsidR="0020753D">
        <w:t>Map of a</w:t>
      </w:r>
      <w:r w:rsidR="0081170E" w:rsidRPr="00357367">
        <w:t>nnual f</w:t>
      </w:r>
      <w:r w:rsidRPr="00357367">
        <w:t xml:space="preserve">requency </w:t>
      </w:r>
      <w:r w:rsidR="0020753D">
        <w:t xml:space="preserve">(from 1 in 6 years to 6 in 6 years) </w:t>
      </w:r>
      <w:r w:rsidRPr="00357367">
        <w:t>of Commonwealth environmental water in rivers</w:t>
      </w:r>
      <w:r w:rsidR="0020753D">
        <w:t xml:space="preserve"> 2</w:t>
      </w:r>
      <w:r w:rsidRPr="00357367">
        <w:t>014–20</w:t>
      </w:r>
      <w:bookmarkEnd w:id="183"/>
    </w:p>
    <w:p w14:paraId="6E97E5A4" w14:textId="4E747464" w:rsidR="0081170E" w:rsidRPr="00357367" w:rsidRDefault="00396146" w:rsidP="005C2333">
      <w:pPr>
        <w:pStyle w:val="BodyTextExtraSpareAbove"/>
      </w:pPr>
      <w:r w:rsidRPr="00357367">
        <w:rPr>
          <w:noProof/>
        </w:rPr>
        <w:drawing>
          <wp:inline distT="0" distB="0" distL="0" distR="0" wp14:anchorId="7456AA98" wp14:editId="3AD94E50">
            <wp:extent cx="6120130" cy="2600325"/>
            <wp:effectExtent l="0" t="0" r="0" b="9525"/>
            <wp:docPr id="28" name="Picture 28" descr="P18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884#yIS1"/>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b="11459"/>
                    <a:stretch/>
                  </pic:blipFill>
                  <pic:spPr bwMode="auto">
                    <a:xfrm>
                      <a:off x="0" y="0"/>
                      <a:ext cx="612013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21BF605E" w14:textId="5E49B3CC" w:rsidR="0081170E" w:rsidRPr="00357367" w:rsidRDefault="0081170E" w:rsidP="003A1555">
      <w:pPr>
        <w:pStyle w:val="CaptionFigure"/>
      </w:pPr>
      <w:bookmarkStart w:id="184" w:name="_Toc80902569"/>
      <w:r w:rsidRPr="00357367">
        <w:t xml:space="preserve">Figure </w:t>
      </w:r>
      <w:r>
        <w:fldChar w:fldCharType="begin" w:fldLock="1"/>
      </w:r>
      <w:r>
        <w:instrText>STYLEREF 1 \s</w:instrText>
      </w:r>
      <w:r>
        <w:fldChar w:fldCharType="separate"/>
      </w:r>
      <w:r w:rsidR="00A01F0B">
        <w:rPr>
          <w:noProof/>
        </w:rPr>
        <w:t>4</w:t>
      </w:r>
      <w:r>
        <w:fldChar w:fldCharType="end"/>
      </w:r>
      <w:r w:rsidR="000063B6">
        <w:t>.</w:t>
      </w:r>
      <w:r>
        <w:fldChar w:fldCharType="begin"/>
      </w:r>
      <w:r>
        <w:instrText>SEQ Figure \* ARABIC \s 1</w:instrText>
      </w:r>
      <w:r>
        <w:fldChar w:fldCharType="separate"/>
      </w:r>
      <w:r w:rsidR="00BB21E1">
        <w:rPr>
          <w:noProof/>
        </w:rPr>
        <w:t>10</w:t>
      </w:r>
      <w:r>
        <w:fldChar w:fldCharType="end"/>
      </w:r>
      <w:r w:rsidRPr="00357367">
        <w:t xml:space="preserve"> Total length and frequency of Commonwealth environmental water </w:t>
      </w:r>
      <w:r w:rsidR="0024668E" w:rsidRPr="00357367">
        <w:t>within each</w:t>
      </w:r>
      <w:r w:rsidRPr="00357367">
        <w:t xml:space="preserve"> riverine ecosyst</w:t>
      </w:r>
      <w:r w:rsidR="0024668E" w:rsidRPr="00357367">
        <w:t>em type</w:t>
      </w:r>
      <w:r w:rsidR="00CB453B">
        <w:t xml:space="preserve"> </w:t>
      </w:r>
      <w:r w:rsidRPr="00357367">
        <w:t>2014–20</w:t>
      </w:r>
      <w:bookmarkEnd w:id="184"/>
    </w:p>
    <w:p w14:paraId="16A4F36B" w14:textId="4CA3C23D" w:rsidR="00DB6174" w:rsidRDefault="00DB6174" w:rsidP="00DB6174">
      <w:pPr>
        <w:pStyle w:val="Heading1"/>
      </w:pPr>
      <w:bookmarkStart w:id="185" w:name="_Toc69477498"/>
      <w:bookmarkStart w:id="186" w:name="_Toc69477527"/>
      <w:bookmarkStart w:id="187" w:name="_Toc80971107"/>
      <w:r w:rsidRPr="00357367">
        <w:lastRenderedPageBreak/>
        <w:t>Contribution to Basin Plan objectives</w:t>
      </w:r>
      <w:bookmarkEnd w:id="185"/>
      <w:bookmarkEnd w:id="186"/>
      <w:bookmarkEnd w:id="187"/>
    </w:p>
    <w:p w14:paraId="3B0AE896" w14:textId="77777777" w:rsidR="00B231B6" w:rsidRPr="00357367" w:rsidRDefault="00B231B6" w:rsidP="00B231B6">
      <w:pPr>
        <w:pStyle w:val="Heading2"/>
      </w:pPr>
      <w:bookmarkStart w:id="188" w:name="_Toc69477493"/>
      <w:bookmarkStart w:id="189" w:name="_Toc69477522"/>
      <w:bookmarkStart w:id="190" w:name="_Toc80971108"/>
      <w:r w:rsidRPr="00357367">
        <w:t>Are ecosystems on the managed floodplain representative of the Basin?</w:t>
      </w:r>
      <w:bookmarkEnd w:id="188"/>
      <w:bookmarkEnd w:id="189"/>
      <w:bookmarkEnd w:id="190"/>
    </w:p>
    <w:p w14:paraId="2C899750" w14:textId="77777777" w:rsidR="00B231B6" w:rsidRPr="00357367" w:rsidRDefault="00B231B6" w:rsidP="00B231B6">
      <w:pPr>
        <w:pStyle w:val="BodyText"/>
      </w:pPr>
      <w:r w:rsidRPr="00357367">
        <w:t>The aquatic ecosystems that Commonwealth environmental water can potentially support were compared to all ecosystems in the Basin to test alignment of Commonwealth environmental water management to the Basin Plan objective s8.05(3)(b): ‘</w:t>
      </w:r>
      <w:r w:rsidRPr="00357367">
        <w:rPr>
          <w:i/>
          <w:iCs/>
        </w:rPr>
        <w:t>to protect and restore biodiversity that is dependent on Basin water resources by ensuring that representative populations and communities of native biota are protected and, if necessary, restored.’</w:t>
      </w:r>
    </w:p>
    <w:p w14:paraId="357EA337" w14:textId="60331369" w:rsidR="00B231B6" w:rsidRPr="00357367" w:rsidRDefault="00B231B6" w:rsidP="00B231B6">
      <w:pPr>
        <w:pStyle w:val="BodyText"/>
      </w:pPr>
      <w:r w:rsidRPr="00357367">
        <w:t>Our analysis shows that aquatic ecosystems on the managed floodplain, as defined in the Strategy, are representative of Basin ecosystem diversity. A summary for each of the 4</w:t>
      </w:r>
      <w:r w:rsidR="00BC55CF">
        <w:t xml:space="preserve"> aquatic </w:t>
      </w:r>
      <w:r w:rsidRPr="00357367">
        <w:t>system</w:t>
      </w:r>
      <w:r w:rsidR="00BC55CF">
        <w:t xml:space="preserve"> types</w:t>
      </w:r>
      <w:r w:rsidRPr="00357367">
        <w:t xml:space="preserve"> is provided below.</w:t>
      </w:r>
    </w:p>
    <w:p w14:paraId="564855F0" w14:textId="77777777" w:rsidR="00B231B6" w:rsidRPr="00357367" w:rsidRDefault="00B231B6" w:rsidP="00B231B6">
      <w:pPr>
        <w:pStyle w:val="Heading3"/>
      </w:pPr>
      <w:r w:rsidRPr="00357367">
        <w:t>Lake ecosystems</w:t>
      </w:r>
    </w:p>
    <w:p w14:paraId="3C4168AE" w14:textId="28F4364C" w:rsidR="000063B6" w:rsidRDefault="00B231B6" w:rsidP="00B231B6">
      <w:pPr>
        <w:pStyle w:val="BodyText"/>
      </w:pPr>
      <w:r w:rsidRPr="00357367">
        <w:t>Thirty-two percent of the combined area of the Basin’s lakes (excluding Lake Alexandrina and Lake Albert), occurs on the managed floodplain, where 7 of the 8 (88%) of ANAE lake ecosystem types are represented (</w:t>
      </w:r>
      <w:r w:rsidRPr="00357367">
        <w:fldChar w:fldCharType="begin" w:fldLock="1"/>
      </w:r>
      <w:r w:rsidRPr="00357367">
        <w:instrText xml:space="preserve"> REF _Ref68915162 \h </w:instrText>
      </w:r>
      <w:r w:rsidRPr="00357367">
        <w:fldChar w:fldCharType="separate"/>
      </w:r>
      <w:r w:rsidR="00A01F0B" w:rsidRPr="00357367">
        <w:t xml:space="preserve">Figure </w:t>
      </w:r>
      <w:r w:rsidR="00A01F0B">
        <w:rPr>
          <w:noProof/>
        </w:rPr>
        <w:t>5</w:t>
      </w:r>
      <w:r w:rsidR="00A01F0B">
        <w:t>.</w:t>
      </w:r>
      <w:r w:rsidR="00A01F0B">
        <w:rPr>
          <w:noProof/>
        </w:rPr>
        <w:t>1</w:t>
      </w:r>
      <w:r w:rsidRPr="00357367">
        <w:fldChar w:fldCharType="end"/>
      </w:r>
      <w:r w:rsidRPr="00357367">
        <w:t xml:space="preserve">). </w:t>
      </w:r>
    </w:p>
    <w:p w14:paraId="214132EB" w14:textId="77777777" w:rsidR="000063B6" w:rsidRDefault="31BCD3CB" w:rsidP="000063B6">
      <w:pPr>
        <w:pStyle w:val="Figure"/>
      </w:pPr>
      <w:r>
        <w:rPr>
          <w:noProof/>
        </w:rPr>
        <w:drawing>
          <wp:inline distT="0" distB="0" distL="0" distR="0" wp14:anchorId="293FA2E5" wp14:editId="699776B8">
            <wp:extent cx="5405430" cy="3193452"/>
            <wp:effectExtent l="0" t="0" r="4445" b="6350"/>
            <wp:docPr id="10" name="Picture 10" descr="P18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892#yIS1"/>
                    <pic:cNvPicPr/>
                  </pic:nvPicPr>
                  <pic:blipFill>
                    <a:blip r:embed="rId53" cstate="email">
                      <a:extLst>
                        <a:ext uri="{28A0092B-C50C-407E-A947-70E740481C1C}">
                          <a14:useLocalDpi xmlns:a14="http://schemas.microsoft.com/office/drawing/2010/main"/>
                        </a:ext>
                      </a:extLst>
                    </a:blip>
                    <a:stretch>
                      <a:fillRect/>
                    </a:stretch>
                  </pic:blipFill>
                  <pic:spPr>
                    <a:xfrm>
                      <a:off x="0" y="0"/>
                      <a:ext cx="5405430" cy="3193452"/>
                    </a:xfrm>
                    <a:prstGeom prst="rect">
                      <a:avLst/>
                    </a:prstGeom>
                  </pic:spPr>
                </pic:pic>
              </a:graphicData>
            </a:graphic>
          </wp:inline>
        </w:drawing>
      </w:r>
    </w:p>
    <w:p w14:paraId="5D4B3511" w14:textId="112DD534" w:rsidR="000063B6" w:rsidRPr="00357367" w:rsidRDefault="000063B6" w:rsidP="000063B6">
      <w:pPr>
        <w:pStyle w:val="CaptionFigure"/>
      </w:pPr>
      <w:bookmarkStart w:id="191" w:name="_Ref68915162"/>
      <w:bookmarkStart w:id="192" w:name="_Toc80902570"/>
      <w:r w:rsidRPr="00357367">
        <w:t xml:space="preserve">Figure </w:t>
      </w:r>
      <w:r>
        <w:fldChar w:fldCharType="begin" w:fldLock="1"/>
      </w:r>
      <w:r>
        <w:instrText>STYLEREF 1 \s</w:instrText>
      </w:r>
      <w:r>
        <w:fldChar w:fldCharType="separate"/>
      </w:r>
      <w:r w:rsidR="00A01F0B">
        <w:rPr>
          <w:noProof/>
        </w:rPr>
        <w:t>5</w:t>
      </w:r>
      <w:r>
        <w:fldChar w:fldCharType="end"/>
      </w:r>
      <w:r>
        <w:t>.</w:t>
      </w:r>
      <w:r>
        <w:fldChar w:fldCharType="begin"/>
      </w:r>
      <w:r>
        <w:instrText>SEQ Figure \* ARABIC \s 1</w:instrText>
      </w:r>
      <w:r>
        <w:fldChar w:fldCharType="separate"/>
      </w:r>
      <w:r w:rsidR="00BB21E1">
        <w:rPr>
          <w:noProof/>
        </w:rPr>
        <w:t>1</w:t>
      </w:r>
      <w:r>
        <w:fldChar w:fldCharType="end"/>
      </w:r>
      <w:bookmarkEnd w:id="191"/>
      <w:r w:rsidRPr="00357367">
        <w:t xml:space="preserve"> Comparison of the proportional representation of ANAE lake ecosystem types in the Basin to the subset (32%) that occurs on the managed floodplain that is potentially in scope for Commonwealth environmental water management</w:t>
      </w:r>
      <w:bookmarkEnd w:id="192"/>
    </w:p>
    <w:p w14:paraId="3015B3AD" w14:textId="19212511" w:rsidR="00B231B6" w:rsidRPr="00357367" w:rsidRDefault="00B231B6" w:rsidP="005C2333">
      <w:pPr>
        <w:pStyle w:val="BodyTextExtraSpareAbove"/>
      </w:pPr>
      <w:r w:rsidRPr="00357367">
        <w:t xml:space="preserve">The managed floodplain contains a high proportion of permanent lakes (34% vs 20% in the Basin) possibly due to more frequent natural connections and elevated water tables on the valley floor near permanent lowland rivers, or because infrastructure (regulators and pumps) is installed to artificially maintain lake water levels from nearby rivers for water supplies and recreation. Lakes on the managed floodplain in scope for Commonwealth environmental water management </w:t>
      </w:r>
      <w:proofErr w:type="gramStart"/>
      <w:r w:rsidRPr="00357367">
        <w:t>are considered to be</w:t>
      </w:r>
      <w:proofErr w:type="gramEnd"/>
      <w:r w:rsidRPr="00357367">
        <w:t xml:space="preserve"> representative of lakes </w:t>
      </w:r>
      <w:r w:rsidRPr="00357367">
        <w:lastRenderedPageBreak/>
        <w:t>elsewhere in the Basin.</w:t>
      </w:r>
      <w:r w:rsidR="00B35F30" w:rsidRPr="00B35F30">
        <w:t xml:space="preserve"> </w:t>
      </w:r>
      <w:r w:rsidR="00B35F30" w:rsidRPr="00357367">
        <w:t xml:space="preserve">The </w:t>
      </w:r>
      <w:r w:rsidR="00A11818">
        <w:t>only</w:t>
      </w:r>
      <w:r w:rsidR="00B35F30" w:rsidRPr="00357367">
        <w:t xml:space="preserve"> </w:t>
      </w:r>
      <w:r w:rsidR="00B35F30">
        <w:t xml:space="preserve">lake </w:t>
      </w:r>
      <w:r w:rsidR="00B35F30" w:rsidRPr="00357367">
        <w:t>ecosystem type not found on the managed floodplain is permanent saline lakes with aquatic macrophyte beds</w:t>
      </w:r>
      <w:r w:rsidR="00B35F30">
        <w:t>. T</w:t>
      </w:r>
      <w:r w:rsidR="00B35F30" w:rsidRPr="00357367">
        <w:t xml:space="preserve">hese are rare in the Basin (only 181 ha) and delivery of fresh environmental water </w:t>
      </w:r>
      <w:r w:rsidR="00B35F30">
        <w:t xml:space="preserve">would </w:t>
      </w:r>
      <w:r w:rsidR="00B35F30" w:rsidRPr="00357367">
        <w:t xml:space="preserve">likely </w:t>
      </w:r>
      <w:r w:rsidR="00B35F30">
        <w:t>be detrimental to these saline systems</w:t>
      </w:r>
      <w:r w:rsidR="00B35F30" w:rsidRPr="00357367">
        <w:t>.</w:t>
      </w:r>
    </w:p>
    <w:p w14:paraId="12031233" w14:textId="77777777" w:rsidR="00B231B6" w:rsidRPr="00357367" w:rsidRDefault="00B231B6" w:rsidP="00B231B6">
      <w:pPr>
        <w:pStyle w:val="Heading3"/>
      </w:pPr>
      <w:r w:rsidRPr="00357367">
        <w:t>Palustrine wetlands</w:t>
      </w:r>
    </w:p>
    <w:p w14:paraId="50BAA96D" w14:textId="1D1B2621" w:rsidR="00B231B6" w:rsidRPr="00AF02F3" w:rsidRDefault="00B231B6" w:rsidP="00AF02F3">
      <w:r w:rsidRPr="00AF02F3">
        <w:t>There are 29 ANAE palustrine wetland types in the Basin, with 15 of the most common representing 99% of the total Basin wetland area. The managed floodplain contains 37% of Basin wetland area, comprised of the same 15 common types in similar proportions to the whole of the Basin</w:t>
      </w:r>
      <w:r w:rsidR="00F23F83">
        <w:t xml:space="preserve"> (</w:t>
      </w:r>
      <w:r w:rsidR="00F23F83">
        <w:fldChar w:fldCharType="begin" w:fldLock="1"/>
      </w:r>
      <w:r w:rsidR="00F23F83">
        <w:instrText xml:space="preserve"> REF _Ref75780037 \h </w:instrText>
      </w:r>
      <w:r w:rsidR="00F23F83">
        <w:fldChar w:fldCharType="separate"/>
      </w:r>
      <w:r w:rsidR="00A01F0B" w:rsidRPr="00F07C98">
        <w:t xml:space="preserve">Figure </w:t>
      </w:r>
      <w:r w:rsidR="00A01F0B">
        <w:rPr>
          <w:noProof/>
        </w:rPr>
        <w:t>5</w:t>
      </w:r>
      <w:r w:rsidR="00A01F0B">
        <w:t>.</w:t>
      </w:r>
      <w:r w:rsidR="00A01F0B">
        <w:rPr>
          <w:noProof/>
        </w:rPr>
        <w:t>2</w:t>
      </w:r>
      <w:r w:rsidR="00F23F83">
        <w:fldChar w:fldCharType="end"/>
      </w:r>
      <w:r w:rsidR="00F23F83">
        <w:t>)</w:t>
      </w:r>
      <w:r w:rsidR="00AF02F3">
        <w:t>.</w:t>
      </w:r>
      <w:r w:rsidRPr="00AF02F3">
        <w:t xml:space="preserve"> The palustrine wetlands on the managed floodplain, in scope for Commonwealth environmental water, are therefore </w:t>
      </w:r>
      <w:r w:rsidR="00880EA7">
        <w:t>qualitatively r</w:t>
      </w:r>
      <w:r w:rsidRPr="00AF02F3">
        <w:t>epresentative of palustrine wetlands in the Basin.</w:t>
      </w:r>
    </w:p>
    <w:p w14:paraId="24029E54" w14:textId="77777777" w:rsidR="00B231B6" w:rsidRPr="00AF02F3" w:rsidRDefault="052545F2" w:rsidP="005C2333">
      <w:pPr>
        <w:pStyle w:val="BodyTextExtraSpareAbove"/>
      </w:pPr>
      <w:bookmarkStart w:id="193" w:name="_Ref68915199"/>
      <w:r>
        <w:rPr>
          <w:noProof/>
        </w:rPr>
        <w:drawing>
          <wp:inline distT="0" distB="0" distL="0" distR="0" wp14:anchorId="0A88E5EE" wp14:editId="330CE698">
            <wp:extent cx="5893651" cy="3401512"/>
            <wp:effectExtent l="0" t="0" r="0" b="0"/>
            <wp:docPr id="59" name="Picture 59" descr="P18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897#yIS1"/>
                    <pic:cNvPicPr/>
                  </pic:nvPicPr>
                  <pic:blipFill>
                    <a:blip r:embed="rId54" cstate="email">
                      <a:extLst>
                        <a:ext uri="{28A0092B-C50C-407E-A947-70E740481C1C}">
                          <a14:useLocalDpi xmlns:a14="http://schemas.microsoft.com/office/drawing/2010/main"/>
                        </a:ext>
                      </a:extLst>
                    </a:blip>
                    <a:stretch>
                      <a:fillRect/>
                    </a:stretch>
                  </pic:blipFill>
                  <pic:spPr>
                    <a:xfrm>
                      <a:off x="0" y="0"/>
                      <a:ext cx="5893651" cy="3401512"/>
                    </a:xfrm>
                    <a:prstGeom prst="rect">
                      <a:avLst/>
                    </a:prstGeom>
                  </pic:spPr>
                </pic:pic>
              </a:graphicData>
            </a:graphic>
          </wp:inline>
        </w:drawing>
      </w:r>
    </w:p>
    <w:p w14:paraId="6A2E28A2" w14:textId="4806D53F" w:rsidR="00BF3A87" w:rsidRDefault="00B231B6" w:rsidP="003A1555">
      <w:pPr>
        <w:pStyle w:val="CaptionFigure"/>
      </w:pPr>
      <w:bookmarkStart w:id="194" w:name="_Ref75780037"/>
      <w:bookmarkStart w:id="195" w:name="_Toc80902571"/>
      <w:r w:rsidRPr="00F07C98">
        <w:t xml:space="preserve">Figure </w:t>
      </w:r>
      <w:r>
        <w:fldChar w:fldCharType="begin" w:fldLock="1"/>
      </w:r>
      <w:r>
        <w:instrText>STYLEREF 1 \s</w:instrText>
      </w:r>
      <w:r>
        <w:fldChar w:fldCharType="separate"/>
      </w:r>
      <w:r w:rsidR="00A01F0B">
        <w:rPr>
          <w:noProof/>
        </w:rPr>
        <w:t>5</w:t>
      </w:r>
      <w:r>
        <w:fldChar w:fldCharType="end"/>
      </w:r>
      <w:r w:rsidR="000063B6">
        <w:t>.</w:t>
      </w:r>
      <w:r>
        <w:fldChar w:fldCharType="begin"/>
      </w:r>
      <w:r>
        <w:instrText>SEQ Figure \* ARABIC \s 1</w:instrText>
      </w:r>
      <w:r>
        <w:fldChar w:fldCharType="separate"/>
      </w:r>
      <w:r w:rsidR="00BB21E1">
        <w:rPr>
          <w:noProof/>
        </w:rPr>
        <w:t>2</w:t>
      </w:r>
      <w:r>
        <w:fldChar w:fldCharType="end"/>
      </w:r>
      <w:bookmarkEnd w:id="193"/>
      <w:bookmarkEnd w:id="194"/>
      <w:r w:rsidRPr="00F07C98">
        <w:t xml:space="preserve"> Comparison of the proportional representation of ANAE wetland (palustrine) ecosystem types in the Basin to the subset (37%) that occurs on the managed floodplain that is potentially in scope for Commonwealth environmental water management</w:t>
      </w:r>
      <w:bookmarkEnd w:id="195"/>
    </w:p>
    <w:p w14:paraId="1380CD4B" w14:textId="30DE4750" w:rsidR="00B231B6" w:rsidRPr="00F07C98" w:rsidRDefault="00B231B6" w:rsidP="00BF3A87">
      <w:pPr>
        <w:pStyle w:val="CaptionNote"/>
      </w:pPr>
      <w:r w:rsidRPr="00F07C98">
        <w:t>For clarity only the 15 most common wetland types are represented that together occupy 99% of the Basin wetland area</w:t>
      </w:r>
    </w:p>
    <w:p w14:paraId="4F506261" w14:textId="77777777" w:rsidR="00B231B6" w:rsidRPr="00357367" w:rsidRDefault="00B231B6" w:rsidP="00B231B6">
      <w:pPr>
        <w:pStyle w:val="Heading3"/>
      </w:pPr>
      <w:r w:rsidRPr="00357367">
        <w:t>Floodplain ecosystems</w:t>
      </w:r>
    </w:p>
    <w:p w14:paraId="59DAFC8D" w14:textId="085D7BCD" w:rsidR="00B231B6" w:rsidRPr="00357367" w:rsidRDefault="00B231B6" w:rsidP="00B231B6">
      <w:pPr>
        <w:pStyle w:val="BodyText"/>
      </w:pPr>
      <w:r w:rsidRPr="00357367">
        <w:t>Approximately 25% of floodplains in the Basin align with the managed floodplain and all 12 Basin floodplain ANAE types are represented there (</w:t>
      </w:r>
      <w:r w:rsidRPr="00357367">
        <w:fldChar w:fldCharType="begin" w:fldLock="1"/>
      </w:r>
      <w:r w:rsidRPr="00357367">
        <w:instrText xml:space="preserve"> REF _Ref36561779 \h  \* MERGEFORMAT </w:instrText>
      </w:r>
      <w:r w:rsidRPr="00357367">
        <w:fldChar w:fldCharType="separate"/>
      </w:r>
      <w:r w:rsidR="00A01F0B" w:rsidRPr="00357367">
        <w:t xml:space="preserve">Figure </w:t>
      </w:r>
      <w:r w:rsidR="00A01F0B">
        <w:rPr>
          <w:noProof/>
        </w:rPr>
        <w:t>5.3</w:t>
      </w:r>
      <w:r w:rsidRPr="00357367">
        <w:fldChar w:fldCharType="end"/>
      </w:r>
      <w:r w:rsidRPr="00357367">
        <w:t>). The most common floodplain ecosystem types in the Basin (</w:t>
      </w:r>
      <w:proofErr w:type="spellStart"/>
      <w:r w:rsidRPr="00357367">
        <w:t>Coolibah</w:t>
      </w:r>
      <w:proofErr w:type="spellEnd"/>
      <w:r w:rsidRPr="00357367">
        <w:t xml:space="preserve"> woodland and Black Box woodland floodplains) occur higher on the floodplain away from rivers, with only 22% of Basin </w:t>
      </w:r>
      <w:proofErr w:type="spellStart"/>
      <w:r w:rsidRPr="00357367">
        <w:t>Coolibah</w:t>
      </w:r>
      <w:proofErr w:type="spellEnd"/>
      <w:r w:rsidRPr="00357367">
        <w:t xml:space="preserve"> floodplain and 15% of Black Box woodland floodplain located on the managed floodplain. In contrast, River Red Gum has a higher water requirement and is found lower on the valley floors closer to rivers. Hence, 47% of the Basin’s Red Gum woodland and forest floodplain are located on the managed floodplain. Despite these differences, the floodplain ecosystems located on the managed floodplain are highly representative of Basin floodplains.</w:t>
      </w:r>
    </w:p>
    <w:p w14:paraId="41179AD8" w14:textId="77777777" w:rsidR="00B231B6" w:rsidRPr="00357367" w:rsidRDefault="00B231B6" w:rsidP="00B231B6">
      <w:pPr>
        <w:pStyle w:val="BodyText"/>
      </w:pPr>
      <w:r>
        <w:rPr>
          <w:noProof/>
        </w:rPr>
        <w:lastRenderedPageBreak/>
        <w:drawing>
          <wp:inline distT="0" distB="0" distL="0" distR="0" wp14:anchorId="59E40CF4" wp14:editId="0F357A67">
            <wp:extent cx="6120130" cy="3575685"/>
            <wp:effectExtent l="0" t="0" r="0" b="5715"/>
            <wp:docPr id="39" name="Picture 39" descr="P19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902#yIS1"/>
                    <pic:cNvPicPr/>
                  </pic:nvPicPr>
                  <pic:blipFill>
                    <a:blip r:embed="rId55" cstate="email">
                      <a:extLst>
                        <a:ext uri="{28A0092B-C50C-407E-A947-70E740481C1C}">
                          <a14:useLocalDpi xmlns:a14="http://schemas.microsoft.com/office/drawing/2010/main"/>
                        </a:ext>
                      </a:extLst>
                    </a:blip>
                    <a:stretch>
                      <a:fillRect/>
                    </a:stretch>
                  </pic:blipFill>
                  <pic:spPr>
                    <a:xfrm>
                      <a:off x="0" y="0"/>
                      <a:ext cx="6120130" cy="3575685"/>
                    </a:xfrm>
                    <a:prstGeom prst="rect">
                      <a:avLst/>
                    </a:prstGeom>
                  </pic:spPr>
                </pic:pic>
              </a:graphicData>
            </a:graphic>
          </wp:inline>
        </w:drawing>
      </w:r>
    </w:p>
    <w:p w14:paraId="419C2058" w14:textId="14E8E547" w:rsidR="00B231B6" w:rsidRPr="00357367" w:rsidRDefault="00B231B6" w:rsidP="003A1555">
      <w:pPr>
        <w:pStyle w:val="CaptionFigure"/>
      </w:pPr>
      <w:bookmarkStart w:id="196" w:name="_Ref36561779"/>
      <w:bookmarkStart w:id="197" w:name="_Toc80902572"/>
      <w:r w:rsidRPr="00357367">
        <w:t xml:space="preserve">Figure </w:t>
      </w:r>
      <w:r>
        <w:fldChar w:fldCharType="begin" w:fldLock="1"/>
      </w:r>
      <w:r>
        <w:instrText>STYLEREF 1 \s</w:instrText>
      </w:r>
      <w:r>
        <w:fldChar w:fldCharType="separate"/>
      </w:r>
      <w:r w:rsidR="00A01F0B">
        <w:rPr>
          <w:noProof/>
        </w:rPr>
        <w:t>5</w:t>
      </w:r>
      <w:r>
        <w:fldChar w:fldCharType="end"/>
      </w:r>
      <w:r w:rsidR="000063B6">
        <w:t>.</w:t>
      </w:r>
      <w:r>
        <w:fldChar w:fldCharType="begin"/>
      </w:r>
      <w:r>
        <w:instrText>SEQ Figure \* ARABIC \s 1</w:instrText>
      </w:r>
      <w:r>
        <w:fldChar w:fldCharType="separate"/>
      </w:r>
      <w:r w:rsidR="00BB21E1">
        <w:rPr>
          <w:noProof/>
        </w:rPr>
        <w:t>3</w:t>
      </w:r>
      <w:r>
        <w:fldChar w:fldCharType="end"/>
      </w:r>
      <w:bookmarkEnd w:id="196"/>
      <w:r w:rsidRPr="00357367">
        <w:t xml:space="preserve"> Comparison of the proportional representation of ANAE floodplain ecosystem types in the Basin to the subset (25%) that occurs on the managed floodplain that is potentially in scope for Commonwealth environmental water management</w:t>
      </w:r>
      <w:bookmarkEnd w:id="197"/>
    </w:p>
    <w:p w14:paraId="1D919B93" w14:textId="77777777" w:rsidR="00B231B6" w:rsidRPr="00357367" w:rsidRDefault="00B231B6" w:rsidP="00B231B6">
      <w:pPr>
        <w:pStyle w:val="Heading3"/>
      </w:pPr>
      <w:r w:rsidRPr="00357367">
        <w:t>River ecosystems</w:t>
      </w:r>
    </w:p>
    <w:p w14:paraId="6812C010" w14:textId="39F6D88E" w:rsidR="00012237" w:rsidRDefault="00C76CF6" w:rsidP="00B231B6">
      <w:pPr>
        <w:pStyle w:val="BodyText"/>
      </w:pPr>
      <w:r>
        <w:t>L</w:t>
      </w:r>
      <w:r w:rsidR="00B231B6" w:rsidRPr="00357367">
        <w:t xml:space="preserve">owland rivers </w:t>
      </w:r>
      <w:r w:rsidR="00FC08E3">
        <w:t xml:space="preserve">dominate </w:t>
      </w:r>
      <w:r>
        <w:t xml:space="preserve">the managed floodplain </w:t>
      </w:r>
      <w:r w:rsidR="00FC08E3">
        <w:t xml:space="preserve">with </w:t>
      </w:r>
      <w:r>
        <w:t xml:space="preserve">45% of the </w:t>
      </w:r>
      <w:r w:rsidR="00012237">
        <w:t xml:space="preserve">47,226 km total </w:t>
      </w:r>
      <w:r>
        <w:t xml:space="preserve">river length </w:t>
      </w:r>
      <w:r w:rsidR="00012237">
        <w:t>being</w:t>
      </w:r>
      <w:r>
        <w:t xml:space="preserve"> </w:t>
      </w:r>
      <w:r w:rsidR="00770807">
        <w:t xml:space="preserve">permanent lowland rivers and </w:t>
      </w:r>
      <w:r w:rsidR="008C5843">
        <w:t xml:space="preserve">another 40% being </w:t>
      </w:r>
      <w:r w:rsidR="00770807">
        <w:t>temporary lowland river</w:t>
      </w:r>
      <w:r w:rsidR="008C5843">
        <w:t>s (</w:t>
      </w:r>
      <w:r w:rsidR="008C5843">
        <w:fldChar w:fldCharType="begin" w:fldLock="1"/>
      </w:r>
      <w:r w:rsidR="008C5843">
        <w:instrText xml:space="preserve"> REF _Ref41739181 \h </w:instrText>
      </w:r>
      <w:r w:rsidR="008C5843">
        <w:fldChar w:fldCharType="separate"/>
      </w:r>
      <w:r w:rsidR="00A01F0B" w:rsidRPr="00357367">
        <w:t xml:space="preserve">Figure </w:t>
      </w:r>
      <w:r w:rsidR="00A01F0B">
        <w:rPr>
          <w:noProof/>
        </w:rPr>
        <w:t>5</w:t>
      </w:r>
      <w:r w:rsidR="00A01F0B">
        <w:t>.</w:t>
      </w:r>
      <w:r w:rsidR="00A01F0B">
        <w:rPr>
          <w:noProof/>
        </w:rPr>
        <w:t>4</w:t>
      </w:r>
      <w:r w:rsidR="008C5843">
        <w:fldChar w:fldCharType="end"/>
      </w:r>
      <w:r w:rsidR="008C5843">
        <w:t xml:space="preserve">). The managed floodplain contains 65% of the total length of permanent lowland rivers in the basin and 16% of the temporary lowland river </w:t>
      </w:r>
      <w:r>
        <w:t>length</w:t>
      </w:r>
      <w:r w:rsidR="008C5843">
        <w:t xml:space="preserve"> (</w:t>
      </w:r>
      <w:r w:rsidR="008C5843">
        <w:fldChar w:fldCharType="begin" w:fldLock="1"/>
      </w:r>
      <w:r w:rsidR="008C5843">
        <w:instrText xml:space="preserve"> REF _Ref37866156 \h </w:instrText>
      </w:r>
      <w:r w:rsidR="008C5843">
        <w:fldChar w:fldCharType="separate"/>
      </w:r>
      <w:r w:rsidR="00A01F0B" w:rsidRPr="00357367">
        <w:t xml:space="preserve">Table </w:t>
      </w:r>
      <w:r w:rsidR="00A01F0B">
        <w:rPr>
          <w:noProof/>
        </w:rPr>
        <w:t>4</w:t>
      </w:r>
      <w:r w:rsidR="00A01F0B">
        <w:t>.</w:t>
      </w:r>
      <w:r w:rsidR="00A01F0B">
        <w:rPr>
          <w:noProof/>
        </w:rPr>
        <w:t>4</w:t>
      </w:r>
      <w:r w:rsidR="008C5843">
        <w:fldChar w:fldCharType="end"/>
      </w:r>
      <w:r w:rsidR="008C5843">
        <w:t>)</w:t>
      </w:r>
      <w:r w:rsidR="00913828">
        <w:t>. Permanent lowland rivers are evenly split between the northern and southern Basin and the majority 75% of the temporary lowland rivers are in the Northern Basin which reflects the distribution of this ecosystem types in the Basin</w:t>
      </w:r>
      <w:r w:rsidR="00012237">
        <w:t xml:space="preserve">. With such a high proportion of these classes present on the managed floodplain it is likely these ecosystems are </w:t>
      </w:r>
      <w:r w:rsidR="00012237" w:rsidRPr="00357367">
        <w:t xml:space="preserve">representative of other lowland rivers in the </w:t>
      </w:r>
      <w:r w:rsidR="00012237">
        <w:t>Basins.</w:t>
      </w:r>
    </w:p>
    <w:p w14:paraId="6DA8BE31" w14:textId="3D670289" w:rsidR="00B231B6" w:rsidRPr="00357367" w:rsidRDefault="00B231B6" w:rsidP="00B231B6">
      <w:pPr>
        <w:pStyle w:val="BodyText"/>
      </w:pPr>
      <w:r w:rsidRPr="00357367">
        <w:t xml:space="preserve">The 14% (7,042 km) of combined </w:t>
      </w:r>
      <w:r w:rsidRPr="00357367">
        <w:rPr>
          <w:rFonts w:eastAsia="Times New Roman" w:cs="Calibri"/>
        </w:rPr>
        <w:t>transitional and high energy stream</w:t>
      </w:r>
      <w:r w:rsidRPr="00357367">
        <w:t xml:space="preserve"> lengths on the managed floodplain is a mixture of these upland areas and high-energy outflow channels from storages before they flow out into the flat lowlands of the central and western Basin. The small number of these streams managed with Commonwealth environmental water using unregulated licence rules in the northern Basin are likely to have flow regimes that differ from similar waterways in the southern Basin.</w:t>
      </w:r>
    </w:p>
    <w:p w14:paraId="7D954187" w14:textId="77777777" w:rsidR="00B231B6" w:rsidRPr="00357367" w:rsidRDefault="00B231B6" w:rsidP="00B231B6">
      <w:pPr>
        <w:pStyle w:val="BodyText"/>
      </w:pPr>
      <w:r>
        <w:rPr>
          <w:noProof/>
        </w:rPr>
        <w:lastRenderedPageBreak/>
        <w:drawing>
          <wp:inline distT="0" distB="0" distL="0" distR="0" wp14:anchorId="3ABA6030" wp14:editId="6FDA0A1D">
            <wp:extent cx="6120130" cy="3673475"/>
            <wp:effectExtent l="0" t="0" r="0" b="3175"/>
            <wp:docPr id="50" name="Picture 50" descr="P19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907#yIS1"/>
                    <pic:cNvPicPr/>
                  </pic:nvPicPr>
                  <pic:blipFill>
                    <a:blip r:embed="rId56" cstate="email">
                      <a:extLst>
                        <a:ext uri="{28A0092B-C50C-407E-A947-70E740481C1C}">
                          <a14:useLocalDpi xmlns:a14="http://schemas.microsoft.com/office/drawing/2010/main"/>
                        </a:ext>
                      </a:extLst>
                    </a:blip>
                    <a:stretch>
                      <a:fillRect/>
                    </a:stretch>
                  </pic:blipFill>
                  <pic:spPr>
                    <a:xfrm>
                      <a:off x="0" y="0"/>
                      <a:ext cx="6120130" cy="3673475"/>
                    </a:xfrm>
                    <a:prstGeom prst="rect">
                      <a:avLst/>
                    </a:prstGeom>
                  </pic:spPr>
                </pic:pic>
              </a:graphicData>
            </a:graphic>
          </wp:inline>
        </w:drawing>
      </w:r>
    </w:p>
    <w:p w14:paraId="61FFCF41" w14:textId="0884DF0F" w:rsidR="00B231B6" w:rsidRPr="00357367" w:rsidRDefault="00B231B6" w:rsidP="003A1555">
      <w:pPr>
        <w:pStyle w:val="CaptionFigure"/>
      </w:pPr>
      <w:bookmarkStart w:id="198" w:name="_Ref41739181"/>
      <w:bookmarkStart w:id="199" w:name="_Toc80902573"/>
      <w:r w:rsidRPr="00357367">
        <w:t xml:space="preserve">Figure </w:t>
      </w:r>
      <w:r>
        <w:fldChar w:fldCharType="begin" w:fldLock="1"/>
      </w:r>
      <w:r>
        <w:instrText>STYLEREF 1 \s</w:instrText>
      </w:r>
      <w:r>
        <w:fldChar w:fldCharType="separate"/>
      </w:r>
      <w:r w:rsidR="00A01F0B">
        <w:rPr>
          <w:noProof/>
        </w:rPr>
        <w:t>5</w:t>
      </w:r>
      <w:r>
        <w:fldChar w:fldCharType="end"/>
      </w:r>
      <w:r w:rsidR="000063B6">
        <w:t>.</w:t>
      </w:r>
      <w:r>
        <w:fldChar w:fldCharType="begin"/>
      </w:r>
      <w:r>
        <w:instrText>SEQ Figure \* ARABIC \s 1</w:instrText>
      </w:r>
      <w:r>
        <w:fldChar w:fldCharType="separate"/>
      </w:r>
      <w:r w:rsidR="00BB21E1">
        <w:rPr>
          <w:noProof/>
        </w:rPr>
        <w:t>4</w:t>
      </w:r>
      <w:r>
        <w:fldChar w:fldCharType="end"/>
      </w:r>
      <w:bookmarkEnd w:id="198"/>
      <w:r w:rsidRPr="00357367">
        <w:t xml:space="preserve"> Comparison of the proportional representation of ANAE river ecosystem types in the Basin to the subset (10%) that occurs on the managed floodplain that is potentially in scope for Commonwealth environmental water management</w:t>
      </w:r>
      <w:bookmarkEnd w:id="199"/>
    </w:p>
    <w:p w14:paraId="415F8EED" w14:textId="73D0DEB7" w:rsidR="00B231B6" w:rsidRPr="00AA70B8" w:rsidRDefault="00F749D3" w:rsidP="00F749D3">
      <w:pPr>
        <w:pStyle w:val="Heading2"/>
        <w:rPr>
          <w:rStyle w:val="Italics"/>
          <w:i w:val="0"/>
          <w:iCs/>
        </w:rPr>
      </w:pPr>
      <w:bookmarkStart w:id="200" w:name="_Toc80971109"/>
      <w:r w:rsidRPr="00AA70B8">
        <w:rPr>
          <w:rStyle w:val="Italics"/>
          <w:i w:val="0"/>
          <w:iCs/>
        </w:rPr>
        <w:t>Is Commonwealth environmental water supporting representative ecosystems?</w:t>
      </w:r>
      <w:bookmarkEnd w:id="200"/>
    </w:p>
    <w:p w14:paraId="507C080E" w14:textId="07796584" w:rsidR="007B11C9" w:rsidRDefault="005A2F75" w:rsidP="00B231B6">
      <w:pPr>
        <w:pStyle w:val="BodyText"/>
      </w:pPr>
      <w:r>
        <w:t xml:space="preserve">The comparison between the ecosystems in the Basin and on the managed floodplain </w:t>
      </w:r>
      <w:r w:rsidR="007B11C9">
        <w:t xml:space="preserve">above </w:t>
      </w:r>
      <w:r>
        <w:t xml:space="preserve">shows that ecosystems that are in scope for environmental water management are broadly representative of ecosystem types elsewhere in the </w:t>
      </w:r>
      <w:r w:rsidR="007B11C9">
        <w:t>B</w:t>
      </w:r>
      <w:r>
        <w:t>asin.</w:t>
      </w:r>
      <w:r w:rsidR="00AA70B8">
        <w:t xml:space="preserve"> </w:t>
      </w:r>
      <w:r w:rsidR="007B11C9">
        <w:t xml:space="preserve">Evaluation of watering frequencies from Commonwealth environmental water shows that in the 6 years 2014–20 Commonwealth environmental water has supported </w:t>
      </w:r>
      <w:r w:rsidR="003C44BA">
        <w:t xml:space="preserve">a wide range of ecosystem types </w:t>
      </w:r>
      <w:r w:rsidR="008D377C">
        <w:t>8</w:t>
      </w:r>
      <w:r w:rsidR="2E62EA34">
        <w:t>5</w:t>
      </w:r>
      <w:r w:rsidR="007B11C9">
        <w:t xml:space="preserve">% of all ecosystem types in the Basin influencing 104,162 ha of aquatic ecosystems equivalent to </w:t>
      </w:r>
      <w:r w:rsidR="008D377C">
        <w:t>91</w:t>
      </w:r>
      <w:r w:rsidR="007B11C9">
        <w:t xml:space="preserve">% of </w:t>
      </w:r>
      <w:r w:rsidR="003C44BA">
        <w:t xml:space="preserve">the ecosystem </w:t>
      </w:r>
      <w:r w:rsidR="008D377C">
        <w:t>types found</w:t>
      </w:r>
      <w:r w:rsidR="003C44BA">
        <w:t xml:space="preserve"> o</w:t>
      </w:r>
      <w:r w:rsidR="007B11C9">
        <w:t>n the managed floodplain and 23% of the managed floodplain area.</w:t>
      </w:r>
      <w:r w:rsidR="003C44BA">
        <w:t xml:space="preserve">  </w:t>
      </w:r>
    </w:p>
    <w:p w14:paraId="00ABA2AC" w14:textId="72CDC869" w:rsidR="00AA70B8" w:rsidRDefault="007B11C9" w:rsidP="00B231B6">
      <w:pPr>
        <w:pStyle w:val="BodyText"/>
      </w:pPr>
      <w:r>
        <w:t xml:space="preserve">Management of </w:t>
      </w:r>
      <w:r w:rsidRPr="00357367">
        <w:t xml:space="preserve">Commonwealth environmental water </w:t>
      </w:r>
      <w:r>
        <w:t xml:space="preserve">is distributed </w:t>
      </w:r>
      <w:r w:rsidRPr="00357367">
        <w:t xml:space="preserve">widely across different individual wetlands within each ecosystem type. </w:t>
      </w:r>
      <w:r w:rsidR="003C44BA">
        <w:t>During the 2014–20, r</w:t>
      </w:r>
      <w:r w:rsidRPr="00357367">
        <w:t>epeat</w:t>
      </w:r>
      <w:r w:rsidR="003C44BA">
        <w:t>ed</w:t>
      </w:r>
      <w:r w:rsidRPr="00357367">
        <w:t xml:space="preserve"> watering </w:t>
      </w:r>
      <w:r w:rsidR="003C44BA">
        <w:t xml:space="preserve">has </w:t>
      </w:r>
      <w:r w:rsidR="003C44BA" w:rsidRPr="00357367">
        <w:t>occur</w:t>
      </w:r>
      <w:r w:rsidR="003C44BA">
        <w:t>red</w:t>
      </w:r>
      <w:r w:rsidRPr="00357367">
        <w:t xml:space="preserve"> mostly in systems classified as permanent (</w:t>
      </w:r>
      <w:proofErr w:type="gramStart"/>
      <w:r w:rsidRPr="00357367">
        <w:t>e.g.</w:t>
      </w:r>
      <w:proofErr w:type="gramEnd"/>
      <w:r w:rsidRPr="00357367">
        <w:t xml:space="preserve"> permanent emergent tall marsh, permanent grass marshes) or in temporary River Red Gum swamps and woodland swamps that are closely associated with rivers.</w:t>
      </w:r>
    </w:p>
    <w:p w14:paraId="595C82ED" w14:textId="75C048BE" w:rsidR="007B11C9" w:rsidRDefault="00AA70B8" w:rsidP="00B231B6">
      <w:pPr>
        <w:pStyle w:val="BodyText"/>
      </w:pPr>
      <w:r w:rsidRPr="00357367">
        <w:t>Ecosystems that have not received Commonwealth environmental water are either very wet systems (bog and fens, paperbark swamps, and springs) that likely do not require additional water, saline systems where delivering fresh water may be inappropriate, or they are geographically isolated from the managed floodplain.</w:t>
      </w:r>
    </w:p>
    <w:p w14:paraId="522A91D0" w14:textId="77777777" w:rsidR="005A2F75" w:rsidRDefault="005A2F75" w:rsidP="005A2F75">
      <w:pPr>
        <w:pStyle w:val="Heading2"/>
      </w:pPr>
      <w:bookmarkStart w:id="201" w:name="_Toc80971110"/>
      <w:r w:rsidRPr="00357367">
        <w:t>Contribution to Basin Plan objectives</w:t>
      </w:r>
      <w:bookmarkEnd w:id="201"/>
    </w:p>
    <w:p w14:paraId="252A8A2E" w14:textId="4A79F00B" w:rsidR="00D01F8B" w:rsidRPr="00357367" w:rsidRDefault="00D01F8B" w:rsidP="00B476B4">
      <w:pPr>
        <w:pStyle w:val="BodyText"/>
      </w:pPr>
      <w:r w:rsidRPr="00357367">
        <w:rPr>
          <w:rFonts w:cs="Arial"/>
          <w:noProof/>
        </w:rPr>
        <w:t xml:space="preserve">The </w:t>
      </w:r>
      <w:r w:rsidRPr="00357367">
        <w:t xml:space="preserve">Ecosystem Diversity component of the </w:t>
      </w:r>
      <w:r w:rsidR="00B476B4" w:rsidRPr="00357367">
        <w:t xml:space="preserve">Flow-MER </w:t>
      </w:r>
      <w:r w:rsidRPr="00357367">
        <w:t>Basin evaluation contributes to the Basin Plan objective for Biodiversity under Section 8.05 of the Basin Plan.</w:t>
      </w:r>
    </w:p>
    <w:p w14:paraId="5201E941" w14:textId="357D3540" w:rsidR="00185EC7" w:rsidRPr="00357367" w:rsidRDefault="00D01F8B" w:rsidP="00B476B4">
      <w:pPr>
        <w:pStyle w:val="BodyText"/>
      </w:pPr>
      <w:r w:rsidRPr="00357367">
        <w:lastRenderedPageBreak/>
        <w:t xml:space="preserve">The Commonwealth </w:t>
      </w:r>
      <w:r w:rsidR="00930CAE" w:rsidRPr="00357367">
        <w:t xml:space="preserve">outcomes framework </w:t>
      </w:r>
      <w:r w:rsidR="008B3454" w:rsidRPr="00357367">
        <w:fldChar w:fldCharType="begin"/>
      </w:r>
      <w:r w:rsidR="00001C42" w:rsidRPr="00357367">
        <w:instrText xml:space="preserve"> ADDIN ZOTERO_ITEM CSL_CITATION {"citationID":"sVoPYLtU","properties":{"formattedCitation":"(CEWH 2013)","plainCitation":"(CEWH 2013)","noteIndex":0},"citationItems":[{"id":2138,"uris":["http://zotero.org/users/536544/items/34W8ZWPN"],"uri":["http://zotero.org/users/536544/items/34W8ZWPN"],"itemData":{"id":2138,"type":"article","publisher":"Commonwealth Environmental Water Holder","title":"Commonwealth Environmental Water – The Environmental Water Outcomes Framework v1.1","author":[{"literal":"CEWH"}],"issued":{"date-parts":[["2013"]]}}}],"schema":"https://github.com/citation-style-language/schema/raw/master/csl-citation.json"} </w:instrText>
      </w:r>
      <w:r w:rsidR="008B3454" w:rsidRPr="00357367">
        <w:fldChar w:fldCharType="separate"/>
      </w:r>
      <w:r w:rsidR="00001C42" w:rsidRPr="00357367">
        <w:rPr>
          <w:rFonts w:cs="Calibri"/>
        </w:rPr>
        <w:t>(CEWH 2013)</w:t>
      </w:r>
      <w:r w:rsidR="008B3454" w:rsidRPr="00357367">
        <w:fldChar w:fldCharType="end"/>
      </w:r>
      <w:r w:rsidR="00FB0685" w:rsidRPr="00357367">
        <w:t xml:space="preserve"> </w:t>
      </w:r>
      <w:r w:rsidRPr="00AE1D87">
        <w:t xml:space="preserve">does not </w:t>
      </w:r>
      <w:r w:rsidR="00930CAE" w:rsidRPr="00AE1D87">
        <w:t xml:space="preserve">include </w:t>
      </w:r>
      <w:r w:rsidRPr="00AE1D87">
        <w:t>1-year or 5-year expected ou</w:t>
      </w:r>
      <w:r w:rsidR="00930CAE" w:rsidRPr="00AE1D87">
        <w:t>tcomes for ecosystem diversity</w:t>
      </w:r>
      <w:r w:rsidR="0074069A" w:rsidRPr="00AE1D87">
        <w:t>.</w:t>
      </w:r>
      <w:r w:rsidRPr="00357367">
        <w:t xml:space="preserve"> This evaluation provides a foundation from which expected outcomes for ecosystem diversity may be developed in the future as the spatial and temporal patterns of watering to different ecosystem types under current management regimes are better understood.</w:t>
      </w:r>
    </w:p>
    <w:p w14:paraId="74CAEA94" w14:textId="2885A357" w:rsidR="00185EC7" w:rsidRPr="00357367" w:rsidRDefault="00185EC7" w:rsidP="00B476B4">
      <w:pPr>
        <w:pStyle w:val="BodyText"/>
      </w:pPr>
      <w:r w:rsidRPr="00357367">
        <w:t xml:space="preserve">The Basin </w:t>
      </w:r>
      <w:r w:rsidR="00547DBA" w:rsidRPr="00357367">
        <w:t>P</w:t>
      </w:r>
      <w:r w:rsidRPr="00357367">
        <w:t xml:space="preserve">lan </w:t>
      </w:r>
      <w:proofErr w:type="gramStart"/>
      <w:r w:rsidRPr="00357367">
        <w:t>objective</w:t>
      </w:r>
      <w:proofErr w:type="gramEnd"/>
      <w:r w:rsidRPr="00357367">
        <w:t xml:space="preserve"> </w:t>
      </w:r>
      <w:r w:rsidR="00D01F8B" w:rsidRPr="00357367">
        <w:rPr>
          <w:rStyle w:val="Italics"/>
        </w:rPr>
        <w:t>Protection and restoration of water-dependent ecosystems</w:t>
      </w:r>
      <w:r w:rsidR="00D01F8B" w:rsidRPr="00AE1D87">
        <w:rPr>
          <w:rStyle w:val="Italics"/>
        </w:rPr>
        <w:t xml:space="preserve"> </w:t>
      </w:r>
      <w:r w:rsidR="00111374" w:rsidRPr="00357367">
        <w:rPr>
          <w:rStyle w:val="Italics"/>
          <w:i w:val="0"/>
          <w:iCs/>
        </w:rPr>
        <w:t>(s8.05)</w:t>
      </w:r>
      <w:r w:rsidR="00D01F8B" w:rsidRPr="00357367">
        <w:t xml:space="preserve"> is</w:t>
      </w:r>
      <w:r w:rsidR="00D4305D" w:rsidRPr="00357367">
        <w:t xml:space="preserve"> considered supported by this evaluation on the basis that Commonwealth environmental water </w:t>
      </w:r>
      <w:r w:rsidR="006B2979">
        <w:t>inundated river channels and floodplains and influenced lakes and wetlands that together are broadly representative of aquatic ecosystems in Basin</w:t>
      </w:r>
      <w:r w:rsidR="00D4305D" w:rsidRPr="00357367">
        <w:t>.</w:t>
      </w:r>
      <w:r w:rsidR="0052284C" w:rsidRPr="00357367">
        <w:t xml:space="preserve"> </w:t>
      </w:r>
      <w:r w:rsidR="00D4305D" w:rsidRPr="00357367">
        <w:t>More specifically:</w:t>
      </w:r>
    </w:p>
    <w:p w14:paraId="6874994D" w14:textId="0789933A" w:rsidR="00D01F8B" w:rsidRPr="00357367" w:rsidRDefault="00D4305D" w:rsidP="00211B8D">
      <w:pPr>
        <w:pStyle w:val="ListBullet"/>
      </w:pPr>
      <w:r w:rsidRPr="00357367">
        <w:t>In 2019</w:t>
      </w:r>
      <w:r w:rsidR="00A11BBC" w:rsidRPr="00357367">
        <w:t xml:space="preserve">–20 Commonwealth environmental water </w:t>
      </w:r>
      <w:r w:rsidR="00D01F8B" w:rsidRPr="00357367">
        <w:t xml:space="preserve">supported </w:t>
      </w:r>
      <w:r w:rsidR="00A11BBC" w:rsidRPr="00357367">
        <w:t xml:space="preserve">191,104 ha of </w:t>
      </w:r>
      <w:r w:rsidR="00D01F8B" w:rsidRPr="00357367">
        <w:t>lakes, wetlands</w:t>
      </w:r>
      <w:r w:rsidR="0014141C">
        <w:t>,</w:t>
      </w:r>
      <w:r w:rsidR="00D01F8B" w:rsidRPr="00357367">
        <w:t xml:space="preserve"> floodplain </w:t>
      </w:r>
      <w:r w:rsidR="0014141C">
        <w:t xml:space="preserve">and estuary </w:t>
      </w:r>
      <w:r w:rsidR="00D01F8B" w:rsidRPr="00357367">
        <w:t xml:space="preserve">and </w:t>
      </w:r>
      <w:r w:rsidR="00A11BBC" w:rsidRPr="00357367">
        <w:t>15,591</w:t>
      </w:r>
      <w:r w:rsidR="00D01F8B" w:rsidRPr="00357367">
        <w:t xml:space="preserve"> km of waterways representing </w:t>
      </w:r>
      <w:r w:rsidR="00064358">
        <w:rPr>
          <w:rFonts w:cstheme="minorHAnsi"/>
          <w:szCs w:val="18"/>
        </w:rPr>
        <w:t xml:space="preserve">48 </w:t>
      </w:r>
      <w:r w:rsidR="00D01F8B" w:rsidRPr="00357367">
        <w:rPr>
          <w:rFonts w:cstheme="minorHAnsi"/>
          <w:szCs w:val="18"/>
        </w:rPr>
        <w:t>ecosystem types (</w:t>
      </w:r>
      <w:r w:rsidR="002E7B74" w:rsidRPr="00357367">
        <w:rPr>
          <w:rFonts w:cstheme="minorHAnsi"/>
          <w:szCs w:val="18"/>
        </w:rPr>
        <w:t>72</w:t>
      </w:r>
      <w:r w:rsidR="00D01F8B" w:rsidRPr="00357367">
        <w:rPr>
          <w:rFonts w:cstheme="minorHAnsi"/>
          <w:szCs w:val="18"/>
        </w:rPr>
        <w:t xml:space="preserve">% of the ecosystem types currently mapped in the </w:t>
      </w:r>
      <w:r w:rsidR="00111374" w:rsidRPr="00357367">
        <w:rPr>
          <w:rFonts w:cstheme="minorHAnsi"/>
          <w:szCs w:val="18"/>
        </w:rPr>
        <w:t>B</w:t>
      </w:r>
      <w:r w:rsidR="00D01F8B" w:rsidRPr="00357367">
        <w:rPr>
          <w:rFonts w:cstheme="minorHAnsi"/>
          <w:szCs w:val="18"/>
        </w:rPr>
        <w:t>asin)</w:t>
      </w:r>
    </w:p>
    <w:p w14:paraId="5FEC66F8" w14:textId="274BA342" w:rsidR="003214ED" w:rsidRDefault="003214ED" w:rsidP="2BD0A84F">
      <w:pPr>
        <w:pStyle w:val="ListBullet"/>
        <w:rPr>
          <w:rFonts w:cstheme="minorBidi"/>
        </w:rPr>
      </w:pPr>
      <w:r w:rsidRPr="2BD0A84F">
        <w:rPr>
          <w:rFonts w:cstheme="minorBidi"/>
        </w:rPr>
        <w:t>Over the period 2014–20 Commonwealth environmental water supported 367,909</w:t>
      </w:r>
      <w:r>
        <w:t xml:space="preserve"> ha of lakes, wetlands and floodplain and 28,426 km of waterways</w:t>
      </w:r>
      <w:r w:rsidR="00FB6D2A">
        <w:t xml:space="preserve"> </w:t>
      </w:r>
      <w:r w:rsidR="0051204F">
        <w:t>at least once</w:t>
      </w:r>
      <w:r w:rsidR="0059551C">
        <w:t xml:space="preserve"> during the 6 years</w:t>
      </w:r>
      <w:r w:rsidR="0051204F">
        <w:t xml:space="preserve"> </w:t>
      </w:r>
      <w:r w:rsidR="00FB6D2A">
        <w:t xml:space="preserve">representing </w:t>
      </w:r>
      <w:r w:rsidR="0014141C" w:rsidRPr="2BD0A84F">
        <w:rPr>
          <w:rFonts w:cstheme="minorBidi"/>
        </w:rPr>
        <w:t>5</w:t>
      </w:r>
      <w:r w:rsidR="20C19E80" w:rsidRPr="2BD0A84F">
        <w:rPr>
          <w:rFonts w:cstheme="minorBidi"/>
        </w:rPr>
        <w:t>7</w:t>
      </w:r>
      <w:r w:rsidR="00FB6D2A" w:rsidRPr="2BD0A84F">
        <w:rPr>
          <w:rFonts w:cstheme="minorBidi"/>
        </w:rPr>
        <w:t xml:space="preserve"> ecosystem types (</w:t>
      </w:r>
      <w:r w:rsidR="0059551C" w:rsidRPr="2BD0A84F">
        <w:rPr>
          <w:rFonts w:cstheme="minorBidi"/>
        </w:rPr>
        <w:t>8</w:t>
      </w:r>
      <w:r w:rsidR="772ECCFE" w:rsidRPr="2BD0A84F">
        <w:rPr>
          <w:rFonts w:cstheme="minorBidi"/>
        </w:rPr>
        <w:t>5</w:t>
      </w:r>
      <w:r w:rsidR="00FB6D2A" w:rsidRPr="2BD0A84F">
        <w:rPr>
          <w:rFonts w:cstheme="minorBidi"/>
        </w:rPr>
        <w:t xml:space="preserve"> % of the ecosystem types currently mapped in the </w:t>
      </w:r>
      <w:r w:rsidR="0059551C" w:rsidRPr="2BD0A84F">
        <w:rPr>
          <w:rFonts w:cstheme="minorBidi"/>
        </w:rPr>
        <w:t>B</w:t>
      </w:r>
      <w:r w:rsidR="00FB6D2A" w:rsidRPr="2BD0A84F">
        <w:rPr>
          <w:rFonts w:cstheme="minorBidi"/>
        </w:rPr>
        <w:t>asin</w:t>
      </w:r>
      <w:r w:rsidR="008D377C" w:rsidRPr="2BD0A84F">
        <w:rPr>
          <w:rFonts w:cstheme="minorBidi"/>
        </w:rPr>
        <w:t>)</w:t>
      </w:r>
      <w:r w:rsidR="000063B6" w:rsidRPr="2BD0A84F">
        <w:rPr>
          <w:rFonts w:cstheme="minorBidi"/>
        </w:rPr>
        <w:t>.</w:t>
      </w:r>
    </w:p>
    <w:p w14:paraId="511B1268" w14:textId="3B9BEDB9" w:rsidR="00DB6174" w:rsidRPr="00357367" w:rsidRDefault="000063B6" w:rsidP="00CB453B">
      <w:pPr>
        <w:pStyle w:val="CaptionTable"/>
        <w:rPr>
          <w:rFonts w:ascii="Segoe UI" w:hAnsi="Segoe UI" w:cs="Segoe UI"/>
          <w:sz w:val="18"/>
        </w:rPr>
      </w:pPr>
      <w:bookmarkStart w:id="202" w:name="_Toc80971135"/>
      <w:r>
        <w:t xml:space="preserve">Table </w:t>
      </w:r>
      <w:r>
        <w:fldChar w:fldCharType="begin" w:fldLock="1"/>
      </w:r>
      <w:r>
        <w:instrText>STYLEREF 1 \s</w:instrText>
      </w:r>
      <w:r>
        <w:fldChar w:fldCharType="separate"/>
      </w:r>
      <w:r w:rsidR="00A01F0B">
        <w:rPr>
          <w:noProof/>
        </w:rPr>
        <w:t>5</w:t>
      </w:r>
      <w:r>
        <w:fldChar w:fldCharType="end"/>
      </w:r>
      <w:r>
        <w:t>.</w:t>
      </w:r>
      <w:r>
        <w:fldChar w:fldCharType="begin"/>
      </w:r>
      <w:r>
        <w:instrText>SEQ Table \* ARABIC \s 1</w:instrText>
      </w:r>
      <w:r>
        <w:fldChar w:fldCharType="separate"/>
      </w:r>
      <w:r w:rsidR="00BB21E1">
        <w:rPr>
          <w:noProof/>
        </w:rPr>
        <w:t>1</w:t>
      </w:r>
      <w:r>
        <w:fldChar w:fldCharType="end"/>
      </w:r>
      <w:r>
        <w:t xml:space="preserve"> </w:t>
      </w:r>
      <w:r w:rsidRPr="00357367">
        <w:t>Commonwealth Environmental Outcomes framework for ecosystem diversity</w:t>
      </w:r>
      <w:r>
        <w:t xml:space="preserve"> </w:t>
      </w:r>
      <w:r w:rsidRPr="00357367">
        <w:fldChar w:fldCharType="begin"/>
      </w:r>
      <w:r>
        <w:instrText xml:space="preserve"> ADDIN ZOTERO_ITEM CSL_CITATION {"citationID":"FRJUsQB0","properties":{"formattedCitation":"(CEWH 2013)","plainCitation":"(CEWH 2013)","noteIndex":0},"citationItems":[{"id":2138,"uris":["http://zotero.org/users/536544/items/34W8ZWPN"],"uri":["http://zotero.org/users/536544/items/34W8ZWPN"],"itemData":{"id":2138,"type":"article","publisher":"Commonwealth Environmental Water Holder","title":"Commonwealth Environmental Water – The Environmental Water Outcomes Framework v1.1","author":[{"literal":"CEWH"}],"issued":{"date-parts":[["2013"]]}}}],"schema":"https://github.com/citation-style-language/schema/raw/master/csl-citation.json"} </w:instrText>
      </w:r>
      <w:r w:rsidRPr="00357367">
        <w:fldChar w:fldCharType="separate"/>
      </w:r>
      <w:r w:rsidRPr="00357367">
        <w:rPr>
          <w:rFonts w:cs="Calibri"/>
        </w:rPr>
        <w:t>(CEWH 2013)</w:t>
      </w:r>
      <w:bookmarkEnd w:id="202"/>
      <w:r w:rsidRPr="00357367">
        <w:fldChar w:fldCharType="end"/>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7"/>
        <w:gridCol w:w="1278"/>
        <w:gridCol w:w="1278"/>
        <w:gridCol w:w="1278"/>
        <w:gridCol w:w="2352"/>
        <w:gridCol w:w="2159"/>
      </w:tblGrid>
      <w:tr w:rsidR="00DB6174" w:rsidRPr="00357367" w14:paraId="33FEB041" w14:textId="77777777" w:rsidTr="2BD0A84F">
        <w:trPr>
          <w:trHeight w:val="465"/>
        </w:trPr>
        <w:tc>
          <w:tcPr>
            <w:tcW w:w="664"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169E0503" w14:textId="77777777" w:rsidR="00DB6174" w:rsidRPr="00CB453B" w:rsidRDefault="00DB6174" w:rsidP="00CB453B">
            <w:pPr>
              <w:pStyle w:val="ColumnHeading"/>
              <w:jc w:val="center"/>
              <w:rPr>
                <w:rFonts w:ascii="Times New Roman" w:hAnsi="Times New Roman"/>
                <w:color w:val="auto"/>
                <w:sz w:val="24"/>
                <w:szCs w:val="24"/>
              </w:rPr>
            </w:pPr>
            <w:r w:rsidRPr="00CB453B">
              <w:rPr>
                <w:color w:val="FFFFFF" w:themeColor="background1"/>
              </w:rPr>
              <w:t>Basin Plan objectives</w:t>
            </w:r>
          </w:p>
        </w:tc>
        <w:tc>
          <w:tcPr>
            <w:tcW w:w="664" w:type="pct"/>
            <w:tcBorders>
              <w:top w:val="single" w:sz="6" w:space="0" w:color="auto"/>
              <w:left w:val="nil"/>
              <w:bottom w:val="single" w:sz="6" w:space="0" w:color="auto"/>
              <w:right w:val="single" w:sz="6" w:space="0" w:color="auto"/>
            </w:tcBorders>
            <w:shd w:val="clear" w:color="auto" w:fill="79B2F7"/>
            <w:vAlign w:val="center"/>
            <w:hideMark/>
          </w:tcPr>
          <w:p w14:paraId="473306C7" w14:textId="77777777" w:rsidR="00DB6174" w:rsidRPr="00CB453B" w:rsidRDefault="00DB6174" w:rsidP="00CB453B">
            <w:pPr>
              <w:pStyle w:val="ColumnHeading"/>
              <w:jc w:val="center"/>
              <w:rPr>
                <w:rFonts w:ascii="Times New Roman" w:hAnsi="Times New Roman"/>
                <w:color w:val="auto"/>
                <w:sz w:val="24"/>
                <w:szCs w:val="24"/>
              </w:rPr>
            </w:pPr>
            <w:r w:rsidRPr="00CB453B">
              <w:rPr>
                <w:color w:val="auto"/>
              </w:rPr>
              <w:t>Basin outcomes</w:t>
            </w:r>
          </w:p>
        </w:tc>
        <w:tc>
          <w:tcPr>
            <w:tcW w:w="664" w:type="pct"/>
            <w:tcBorders>
              <w:top w:val="single" w:sz="6" w:space="0" w:color="auto"/>
              <w:left w:val="single" w:sz="6" w:space="0" w:color="auto"/>
              <w:bottom w:val="single" w:sz="6" w:space="0" w:color="auto"/>
              <w:right w:val="single" w:sz="6" w:space="0" w:color="auto"/>
            </w:tcBorders>
            <w:shd w:val="clear" w:color="auto" w:fill="92D050"/>
            <w:vAlign w:val="center"/>
            <w:hideMark/>
          </w:tcPr>
          <w:p w14:paraId="0B97CD19" w14:textId="77777777" w:rsidR="00DB6174" w:rsidRPr="00CB453B" w:rsidRDefault="00DB6174" w:rsidP="00CB453B">
            <w:pPr>
              <w:pStyle w:val="ColumnHeading"/>
              <w:jc w:val="center"/>
              <w:rPr>
                <w:rFonts w:ascii="Times New Roman" w:hAnsi="Times New Roman"/>
                <w:color w:val="auto"/>
                <w:sz w:val="24"/>
                <w:szCs w:val="24"/>
              </w:rPr>
            </w:pPr>
            <w:r w:rsidRPr="00CB453B">
              <w:rPr>
                <w:color w:val="auto"/>
              </w:rPr>
              <w:t>Long-term expected outcomes</w:t>
            </w:r>
          </w:p>
        </w:tc>
        <w:tc>
          <w:tcPr>
            <w:tcW w:w="664" w:type="pct"/>
            <w:tcBorders>
              <w:top w:val="single" w:sz="6" w:space="0" w:color="auto"/>
              <w:left w:val="single" w:sz="6" w:space="0" w:color="auto"/>
              <w:bottom w:val="single" w:sz="6" w:space="0" w:color="auto"/>
              <w:right w:val="single" w:sz="6" w:space="0" w:color="auto"/>
            </w:tcBorders>
            <w:shd w:val="clear" w:color="auto" w:fill="D6E3BC"/>
            <w:vAlign w:val="center"/>
            <w:hideMark/>
          </w:tcPr>
          <w:p w14:paraId="59A3F286" w14:textId="599FD5E6" w:rsidR="00DB6174" w:rsidRPr="00CB453B" w:rsidRDefault="00DB6174" w:rsidP="00CB453B">
            <w:pPr>
              <w:pStyle w:val="ColumnHeading"/>
              <w:jc w:val="center"/>
              <w:rPr>
                <w:rFonts w:ascii="Times New Roman" w:hAnsi="Times New Roman"/>
                <w:color w:val="auto"/>
                <w:sz w:val="24"/>
                <w:szCs w:val="24"/>
              </w:rPr>
            </w:pPr>
            <w:r w:rsidRPr="00CB453B">
              <w:rPr>
                <w:color w:val="auto"/>
              </w:rPr>
              <w:t>1</w:t>
            </w:r>
            <w:r w:rsidR="00CB453B">
              <w:rPr>
                <w:color w:val="auto"/>
              </w:rPr>
              <w:t>-</w:t>
            </w:r>
            <w:r w:rsidRPr="00CB453B">
              <w:rPr>
                <w:color w:val="auto"/>
              </w:rPr>
              <w:t>year expected outcomes</w:t>
            </w:r>
          </w:p>
        </w:tc>
        <w:tc>
          <w:tcPr>
            <w:tcW w:w="1222" w:type="pct"/>
            <w:tcBorders>
              <w:top w:val="single" w:sz="6" w:space="0" w:color="auto"/>
              <w:left w:val="single" w:sz="6" w:space="0" w:color="auto"/>
              <w:bottom w:val="single" w:sz="6" w:space="0" w:color="auto"/>
              <w:right w:val="single" w:sz="6" w:space="0" w:color="auto"/>
            </w:tcBorders>
            <w:shd w:val="clear" w:color="auto" w:fill="D6E3BC"/>
            <w:hideMark/>
          </w:tcPr>
          <w:p w14:paraId="019BF299" w14:textId="034B8ABE" w:rsidR="00DB6174" w:rsidRPr="00CB453B" w:rsidRDefault="00DE64FB" w:rsidP="00CB453B">
            <w:pPr>
              <w:pStyle w:val="ColumnHeading"/>
              <w:jc w:val="center"/>
              <w:rPr>
                <w:rFonts w:ascii="Times New Roman" w:hAnsi="Times New Roman"/>
                <w:color w:val="auto"/>
                <w:sz w:val="24"/>
                <w:szCs w:val="24"/>
              </w:rPr>
            </w:pPr>
            <w:r w:rsidRPr="00CB453B">
              <w:rPr>
                <w:color w:val="auto"/>
              </w:rPr>
              <w:t>1</w:t>
            </w:r>
            <w:r w:rsidR="00CB453B">
              <w:rPr>
                <w:color w:val="auto"/>
              </w:rPr>
              <w:t>-</w:t>
            </w:r>
            <w:r w:rsidRPr="00CB453B">
              <w:rPr>
                <w:color w:val="auto"/>
              </w:rPr>
              <w:t>year o</w:t>
            </w:r>
            <w:r w:rsidR="00DB6174" w:rsidRPr="00CB453B">
              <w:rPr>
                <w:color w:val="auto"/>
              </w:rPr>
              <w:t>utcomes</w:t>
            </w:r>
            <w:r w:rsidRPr="00CB453B">
              <w:rPr>
                <w:color w:val="auto"/>
              </w:rPr>
              <w:br/>
            </w:r>
            <w:r w:rsidR="00DB6174" w:rsidRPr="00CB453B">
              <w:rPr>
                <w:color w:val="auto"/>
              </w:rPr>
              <w:t>2019–20</w:t>
            </w:r>
          </w:p>
        </w:tc>
        <w:tc>
          <w:tcPr>
            <w:tcW w:w="1122" w:type="pct"/>
            <w:tcBorders>
              <w:top w:val="single" w:sz="6" w:space="0" w:color="auto"/>
              <w:left w:val="single" w:sz="6" w:space="0" w:color="auto"/>
              <w:bottom w:val="single" w:sz="6" w:space="0" w:color="auto"/>
              <w:right w:val="single" w:sz="6" w:space="0" w:color="auto"/>
            </w:tcBorders>
            <w:shd w:val="clear" w:color="auto" w:fill="D6E3BC"/>
            <w:hideMark/>
          </w:tcPr>
          <w:p w14:paraId="56B68AFB" w14:textId="42DBA5D2" w:rsidR="00DB6174" w:rsidRPr="00CB453B" w:rsidRDefault="00DE64FB" w:rsidP="00CB453B">
            <w:pPr>
              <w:pStyle w:val="ColumnHeading"/>
              <w:jc w:val="center"/>
              <w:rPr>
                <w:rFonts w:ascii="Times New Roman" w:hAnsi="Times New Roman"/>
                <w:color w:val="auto"/>
                <w:sz w:val="24"/>
                <w:szCs w:val="24"/>
              </w:rPr>
            </w:pPr>
            <w:r w:rsidRPr="00CB453B">
              <w:rPr>
                <w:color w:val="auto"/>
              </w:rPr>
              <w:t>Long</w:t>
            </w:r>
            <w:r w:rsidR="00DB6174" w:rsidRPr="00CB453B">
              <w:rPr>
                <w:color w:val="auto"/>
              </w:rPr>
              <w:t>-term</w:t>
            </w:r>
            <w:r w:rsidRPr="00CB453B">
              <w:rPr>
                <w:color w:val="auto"/>
              </w:rPr>
              <w:t xml:space="preserve"> </w:t>
            </w:r>
            <w:r w:rsidR="00DB6174" w:rsidRPr="00CB453B">
              <w:rPr>
                <w:color w:val="auto"/>
              </w:rPr>
              <w:t>outcomes</w:t>
            </w:r>
            <w:r w:rsidR="00CB453B">
              <w:rPr>
                <w:color w:val="auto"/>
              </w:rPr>
              <w:br/>
            </w:r>
            <w:r w:rsidR="00DB6174" w:rsidRPr="00CB453B">
              <w:rPr>
                <w:color w:val="auto"/>
              </w:rPr>
              <w:t>2014–20</w:t>
            </w:r>
          </w:p>
        </w:tc>
      </w:tr>
      <w:tr w:rsidR="00DB6174" w:rsidRPr="00357367" w14:paraId="2E21D1F5" w14:textId="77777777" w:rsidTr="2BD0A84F">
        <w:trPr>
          <w:trHeight w:val="300"/>
        </w:trPr>
        <w:tc>
          <w:tcPr>
            <w:tcW w:w="6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BC7039" w14:textId="77777777" w:rsidR="00DB6174" w:rsidRPr="00357367" w:rsidRDefault="00DB6174" w:rsidP="00EB1D47">
            <w:pPr>
              <w:pStyle w:val="TableText"/>
            </w:pPr>
            <w:r w:rsidRPr="00357367">
              <w:t>Biodiversity </w:t>
            </w:r>
          </w:p>
          <w:p w14:paraId="742A26E7" w14:textId="6CC6B930" w:rsidR="00DB6174" w:rsidRPr="00357367" w:rsidRDefault="00DB6174" w:rsidP="00EB1D47">
            <w:pPr>
              <w:pStyle w:val="TableText"/>
              <w:rPr>
                <w:rFonts w:ascii="Times New Roman" w:hAnsi="Times New Roman"/>
                <w:sz w:val="24"/>
                <w:szCs w:val="24"/>
              </w:rPr>
            </w:pPr>
            <w:r w:rsidRPr="00357367">
              <w:t xml:space="preserve">(Basin Plan </w:t>
            </w:r>
            <w:r w:rsidR="00CB453B">
              <w:br/>
            </w:r>
            <w:r w:rsidR="00111374" w:rsidRPr="00357367">
              <w:t>s</w:t>
            </w:r>
            <w:r w:rsidRPr="00357367">
              <w:t xml:space="preserve"> 8.05) </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2350DA" w14:textId="77777777" w:rsidR="00DB6174" w:rsidRPr="00357367" w:rsidRDefault="00DB6174" w:rsidP="00EB1D47">
            <w:pPr>
              <w:pStyle w:val="TableText"/>
              <w:rPr>
                <w:rFonts w:ascii="Times New Roman" w:hAnsi="Times New Roman"/>
                <w:sz w:val="24"/>
                <w:szCs w:val="24"/>
              </w:rPr>
            </w:pPr>
            <w:r w:rsidRPr="00357367">
              <w:t>Ecosystem diversity</w:t>
            </w:r>
          </w:p>
        </w:tc>
        <w:tc>
          <w:tcPr>
            <w:tcW w:w="664" w:type="pct"/>
            <w:tcBorders>
              <w:top w:val="single" w:sz="6" w:space="0" w:color="auto"/>
              <w:left w:val="nil"/>
              <w:bottom w:val="single" w:sz="6" w:space="0" w:color="auto"/>
              <w:right w:val="single" w:sz="6" w:space="0" w:color="auto"/>
            </w:tcBorders>
            <w:shd w:val="clear" w:color="auto" w:fill="auto"/>
            <w:vAlign w:val="center"/>
            <w:hideMark/>
          </w:tcPr>
          <w:p w14:paraId="35E16216" w14:textId="77777777" w:rsidR="00DB6174" w:rsidRPr="00357367" w:rsidRDefault="00DB6174" w:rsidP="00EB1D47">
            <w:pPr>
              <w:pStyle w:val="TableText"/>
              <w:rPr>
                <w:rFonts w:ascii="Times New Roman" w:hAnsi="Times New Roman"/>
                <w:sz w:val="24"/>
                <w:szCs w:val="24"/>
              </w:rPr>
            </w:pPr>
            <w:r w:rsidRPr="00357367">
              <w:t>None identified </w:t>
            </w:r>
          </w:p>
        </w:tc>
        <w:tc>
          <w:tcPr>
            <w:tcW w:w="6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7CA3E3" w14:textId="77777777" w:rsidR="00DB6174" w:rsidRPr="00357367" w:rsidRDefault="00DB6174" w:rsidP="00EB1D47">
            <w:pPr>
              <w:pStyle w:val="TableText"/>
              <w:rPr>
                <w:rFonts w:ascii="Times New Roman" w:hAnsi="Times New Roman"/>
                <w:sz w:val="24"/>
                <w:szCs w:val="24"/>
              </w:rPr>
            </w:pPr>
            <w:r w:rsidRPr="00357367">
              <w:t>None identified</w:t>
            </w:r>
          </w:p>
        </w:tc>
        <w:tc>
          <w:tcPr>
            <w:tcW w:w="1222" w:type="pct"/>
            <w:tcBorders>
              <w:top w:val="single" w:sz="6" w:space="0" w:color="auto"/>
              <w:left w:val="single" w:sz="6" w:space="0" w:color="auto"/>
              <w:bottom w:val="single" w:sz="6" w:space="0" w:color="auto"/>
              <w:right w:val="single" w:sz="6" w:space="0" w:color="auto"/>
            </w:tcBorders>
            <w:shd w:val="clear" w:color="auto" w:fill="auto"/>
            <w:hideMark/>
          </w:tcPr>
          <w:p w14:paraId="2997CF7F" w14:textId="4203977E" w:rsidR="00DE64FB" w:rsidRPr="00357367" w:rsidRDefault="00FB6D2A" w:rsidP="00EB1D47">
            <w:pPr>
              <w:pStyle w:val="TableText"/>
            </w:pPr>
            <w:r w:rsidRPr="00357367">
              <w:t>191</w:t>
            </w:r>
            <w:r w:rsidR="00E30F9F" w:rsidRPr="00357367">
              <w:t>,</w:t>
            </w:r>
            <w:r w:rsidR="00DE64FB" w:rsidRPr="00357367">
              <w:t>104</w:t>
            </w:r>
            <w:r w:rsidR="00DB6174" w:rsidRPr="00357367">
              <w:t xml:space="preserve"> hectares of mapped wetland and floodplain </w:t>
            </w:r>
            <w:r w:rsidR="00DE64FB" w:rsidRPr="00357367">
              <w:t>supported</w:t>
            </w:r>
          </w:p>
          <w:p w14:paraId="791129C9" w14:textId="27008BDC" w:rsidR="00DE64FB" w:rsidRPr="00357367" w:rsidRDefault="00FB6D2A" w:rsidP="00EB1D47">
            <w:pPr>
              <w:pStyle w:val="TableText"/>
            </w:pPr>
            <w:r w:rsidRPr="00357367">
              <w:t>15,591 km of rivers supported</w:t>
            </w:r>
          </w:p>
          <w:p w14:paraId="4142F8EA" w14:textId="48B0D0E1" w:rsidR="00DE64FB" w:rsidRPr="00357367" w:rsidRDefault="00DE64FB" w:rsidP="00EB1D47">
            <w:pPr>
              <w:pStyle w:val="TableText"/>
            </w:pPr>
            <w:r w:rsidRPr="00357367">
              <w:t>48 ecosystem types supported</w:t>
            </w:r>
          </w:p>
          <w:p w14:paraId="1FBA22E6" w14:textId="1ED79AF6" w:rsidR="00DB6174" w:rsidRPr="00357367" w:rsidRDefault="00DE64FB" w:rsidP="00EB1D47">
            <w:pPr>
              <w:pStyle w:val="TableText"/>
              <w:rPr>
                <w:rFonts w:ascii="Times New Roman" w:hAnsi="Times New Roman"/>
                <w:sz w:val="24"/>
                <w:szCs w:val="24"/>
              </w:rPr>
            </w:pPr>
            <w:r w:rsidRPr="00357367">
              <w:t>No negative impacts identified</w:t>
            </w:r>
          </w:p>
        </w:tc>
        <w:tc>
          <w:tcPr>
            <w:tcW w:w="1122" w:type="pct"/>
            <w:tcBorders>
              <w:top w:val="single" w:sz="6" w:space="0" w:color="auto"/>
              <w:left w:val="single" w:sz="6" w:space="0" w:color="auto"/>
              <w:bottom w:val="single" w:sz="6" w:space="0" w:color="auto"/>
              <w:right w:val="single" w:sz="6" w:space="0" w:color="auto"/>
            </w:tcBorders>
            <w:shd w:val="clear" w:color="auto" w:fill="auto"/>
            <w:hideMark/>
          </w:tcPr>
          <w:p w14:paraId="1A398080" w14:textId="50608F35" w:rsidR="00DE64FB" w:rsidRPr="00357367" w:rsidRDefault="00FB6D2A" w:rsidP="00EB1D47">
            <w:pPr>
              <w:pStyle w:val="TableText"/>
            </w:pPr>
            <w:r w:rsidRPr="00357367">
              <w:t>367,909</w:t>
            </w:r>
            <w:r w:rsidR="00DB6174" w:rsidRPr="00357367">
              <w:t xml:space="preserve"> ha of lakes, wetlands and floodplain </w:t>
            </w:r>
            <w:r w:rsidR="00DE64FB" w:rsidRPr="00357367">
              <w:t>supported</w:t>
            </w:r>
          </w:p>
          <w:p w14:paraId="3947E54C" w14:textId="2362B4CE" w:rsidR="00DE64FB" w:rsidRPr="00357367" w:rsidRDefault="00DB6174" w:rsidP="00EB1D47">
            <w:pPr>
              <w:pStyle w:val="TableText"/>
            </w:pPr>
            <w:r w:rsidRPr="00357367">
              <w:t>2</w:t>
            </w:r>
            <w:r w:rsidR="00FB6D2A" w:rsidRPr="00357367">
              <w:t>8,426</w:t>
            </w:r>
            <w:r w:rsidRPr="00357367">
              <w:t xml:space="preserve"> km of waterways</w:t>
            </w:r>
            <w:r w:rsidR="00B70F36" w:rsidRPr="00357367">
              <w:t xml:space="preserve"> </w:t>
            </w:r>
            <w:r w:rsidRPr="00357367">
              <w:t>supported</w:t>
            </w:r>
          </w:p>
          <w:p w14:paraId="3FABC1E2" w14:textId="7CB79640" w:rsidR="00DB6174" w:rsidRPr="00357367" w:rsidRDefault="00DB6174" w:rsidP="00EB1D47">
            <w:pPr>
              <w:pStyle w:val="TableText"/>
            </w:pPr>
            <w:r>
              <w:t>5</w:t>
            </w:r>
            <w:r w:rsidR="2180E434">
              <w:t>7</w:t>
            </w:r>
            <w:r>
              <w:t xml:space="preserve"> ecosystem</w:t>
            </w:r>
            <w:r w:rsidR="1E4B668D">
              <w:t xml:space="preserve"> </w:t>
            </w:r>
            <w:r>
              <w:t>types</w:t>
            </w:r>
            <w:r w:rsidR="1E4B668D">
              <w:t xml:space="preserve"> </w:t>
            </w:r>
            <w:r w:rsidR="10588E08">
              <w:t>supported</w:t>
            </w:r>
          </w:p>
          <w:p w14:paraId="42D98721" w14:textId="6620CCA0" w:rsidR="00DE64FB" w:rsidRPr="00357367" w:rsidRDefault="00DE64FB" w:rsidP="00EB1D47">
            <w:pPr>
              <w:pStyle w:val="TableText"/>
              <w:rPr>
                <w:rFonts w:ascii="Times New Roman" w:hAnsi="Times New Roman"/>
                <w:sz w:val="24"/>
                <w:szCs w:val="24"/>
              </w:rPr>
            </w:pPr>
            <w:r w:rsidRPr="00357367">
              <w:t>No negative impacts identified</w:t>
            </w:r>
          </w:p>
        </w:tc>
      </w:tr>
    </w:tbl>
    <w:p w14:paraId="5707B08F" w14:textId="0D62F52D" w:rsidR="00DB6174" w:rsidRPr="00357367" w:rsidRDefault="00DB6174" w:rsidP="00DB6174">
      <w:pPr>
        <w:pStyle w:val="Heading1"/>
      </w:pPr>
      <w:bookmarkStart w:id="203" w:name="_Toc69854412"/>
      <w:bookmarkStart w:id="204" w:name="_Toc69854413"/>
      <w:bookmarkStart w:id="205" w:name="_Toc69477499"/>
      <w:bookmarkStart w:id="206" w:name="_Toc69477528"/>
      <w:bookmarkStart w:id="207" w:name="_Ref75742699"/>
      <w:bookmarkStart w:id="208" w:name="_Toc80971111"/>
      <w:bookmarkEnd w:id="203"/>
      <w:bookmarkEnd w:id="204"/>
      <w:r>
        <w:lastRenderedPageBreak/>
        <w:t>Adaptive management</w:t>
      </w:r>
      <w:bookmarkEnd w:id="205"/>
      <w:bookmarkEnd w:id="206"/>
      <w:bookmarkEnd w:id="207"/>
      <w:bookmarkEnd w:id="208"/>
    </w:p>
    <w:p w14:paraId="0D61D614" w14:textId="346DDE38" w:rsidR="00AA011C" w:rsidRPr="00357367" w:rsidRDefault="00AA011C" w:rsidP="00AA011C">
      <w:pPr>
        <w:pStyle w:val="Heading2"/>
      </w:pPr>
      <w:bookmarkStart w:id="209" w:name="_Toc80971112"/>
      <w:bookmarkStart w:id="210" w:name="_Toc69477500"/>
      <w:bookmarkStart w:id="211" w:name="_Toc69477529"/>
      <w:r w:rsidRPr="00357367">
        <w:t>Lessons learned</w:t>
      </w:r>
      <w:bookmarkEnd w:id="209"/>
    </w:p>
    <w:p w14:paraId="7464217E" w14:textId="7719F508" w:rsidR="005F4D52" w:rsidRPr="00357367" w:rsidRDefault="005F17BB" w:rsidP="00AA011C">
      <w:pPr>
        <w:pStyle w:val="BodyText"/>
      </w:pPr>
      <w:r w:rsidRPr="00357367">
        <w:t>The</w:t>
      </w:r>
      <w:r w:rsidR="00AB5D22" w:rsidRPr="00357367">
        <w:t xml:space="preserve"> 6 years of continued evaluation of ecosystem diversity supported by Commonwealth environmental water </w:t>
      </w:r>
      <w:r w:rsidRPr="00357367">
        <w:t>is clarifying</w:t>
      </w:r>
      <w:r w:rsidR="005F4D52" w:rsidRPr="00357367">
        <w:t>:</w:t>
      </w:r>
    </w:p>
    <w:p w14:paraId="3AD96C15" w14:textId="4BDD64C1" w:rsidR="005F4D52" w:rsidRPr="00357367" w:rsidRDefault="00AB5D22" w:rsidP="00DC277B">
      <w:pPr>
        <w:pStyle w:val="BodyText"/>
        <w:numPr>
          <w:ilvl w:val="0"/>
          <w:numId w:val="8"/>
        </w:numPr>
      </w:pPr>
      <w:r>
        <w:t>the spatial pattern of watering actions in the landscape</w:t>
      </w:r>
      <w:r w:rsidR="24265267">
        <w:t>, which in combination with information on ecological responses, provides important learnings for adaptive management.</w:t>
      </w:r>
    </w:p>
    <w:p w14:paraId="030FD8DF" w14:textId="57F000B7" w:rsidR="005F4D52" w:rsidRPr="00357367" w:rsidRDefault="005F4D52" w:rsidP="00DC277B">
      <w:pPr>
        <w:pStyle w:val="BodyText"/>
        <w:numPr>
          <w:ilvl w:val="0"/>
          <w:numId w:val="8"/>
        </w:numPr>
      </w:pPr>
      <w:r>
        <w:t>th</w:t>
      </w:r>
      <w:r w:rsidR="005F17BB">
        <w:t>e</w:t>
      </w:r>
      <w:r>
        <w:t xml:space="preserve"> distribution of Commonwealth environmental water to the different </w:t>
      </w:r>
      <w:r w:rsidR="00AB645C">
        <w:t xml:space="preserve">ecosystem </w:t>
      </w:r>
      <w:r>
        <w:t>types (</w:t>
      </w:r>
      <w:proofErr w:type="gramStart"/>
      <w:r>
        <w:t>e.g.</w:t>
      </w:r>
      <w:proofErr w:type="gramEnd"/>
      <w:r>
        <w:t xml:space="preserve"> with a greater proportion </w:t>
      </w:r>
      <w:r w:rsidR="004E5786">
        <w:t>of actions/volume</w:t>
      </w:r>
      <w:r w:rsidR="2F005FEA">
        <w:t>)</w:t>
      </w:r>
      <w:r w:rsidR="004E5786">
        <w:t xml:space="preserve"> </w:t>
      </w:r>
      <w:r>
        <w:t xml:space="preserve">supporting temporary </w:t>
      </w:r>
      <w:r w:rsidR="007D5B5C">
        <w:t>R</w:t>
      </w:r>
      <w:r>
        <w:t xml:space="preserve">iver </w:t>
      </w:r>
      <w:r w:rsidR="007D5B5C">
        <w:t>R</w:t>
      </w:r>
      <w:r>
        <w:t xml:space="preserve">ed </w:t>
      </w:r>
      <w:r w:rsidR="007D5B5C">
        <w:t>G</w:t>
      </w:r>
      <w:r>
        <w:t>um swamps and marsh ecosystems)</w:t>
      </w:r>
      <w:r w:rsidR="2A7DF928">
        <w:t xml:space="preserve">. This allows identification of any ecosystems which are under-represented in watering actions, and which may be a priority for the future. </w:t>
      </w:r>
    </w:p>
    <w:p w14:paraId="48F67318" w14:textId="00A0061E" w:rsidR="005F4D52" w:rsidRPr="00357367" w:rsidRDefault="005F4D52" w:rsidP="00DC277B">
      <w:pPr>
        <w:pStyle w:val="BodyText"/>
        <w:numPr>
          <w:ilvl w:val="0"/>
          <w:numId w:val="8"/>
        </w:numPr>
        <w:rPr>
          <w:rFonts w:cs="Calibri"/>
          <w:color w:val="000000" w:themeColor="text2"/>
        </w:rPr>
      </w:pPr>
      <w:r>
        <w:t xml:space="preserve">watering frequencies, </w:t>
      </w:r>
      <w:r w:rsidR="00AB645C">
        <w:t>at</w:t>
      </w:r>
      <w:r>
        <w:t xml:space="preserve"> </w:t>
      </w:r>
      <w:r w:rsidR="00AB645C">
        <w:t>ecosystem, wetland complex, and valley scales</w:t>
      </w:r>
      <w:r w:rsidR="0C199EAA">
        <w:t xml:space="preserve">, </w:t>
      </w:r>
      <w:r w:rsidR="0C199EAA" w:rsidRPr="3AF749FE">
        <w:rPr>
          <w:rFonts w:cs="Calibri"/>
          <w:color w:val="000000" w:themeColor="text2"/>
        </w:rPr>
        <w:t>which in combination with information on ecological responses, provides important learnings for adaptive management.</w:t>
      </w:r>
    </w:p>
    <w:p w14:paraId="02D79EA5" w14:textId="7FC3A08A" w:rsidR="00016A3A" w:rsidRPr="00357367" w:rsidRDefault="00016A3A" w:rsidP="00016A3A">
      <w:pPr>
        <w:pStyle w:val="BodyText"/>
      </w:pPr>
      <w:r>
        <w:t>The evaluation has iteratively improved throughout the last 6 years</w:t>
      </w:r>
      <w:r w:rsidR="004E5786">
        <w:t>,</w:t>
      </w:r>
      <w:r>
        <w:t xml:space="preserve"> due to improvements in CEWO acquittal reporting, improvements in the methods and consistency of documenting inundation from Commonwealth environmental water, and three major leaps forward in the mapping of </w:t>
      </w:r>
      <w:r w:rsidR="00AB645C">
        <w:t>water</w:t>
      </w:r>
      <w:r w:rsidR="006112AA">
        <w:t>-</w:t>
      </w:r>
      <w:r w:rsidR="00AB645C">
        <w:t xml:space="preserve">dependent </w:t>
      </w:r>
      <w:r>
        <w:t xml:space="preserve">ecosystems in the Basin </w:t>
      </w:r>
      <w:r w:rsidR="004E5786">
        <w:t xml:space="preserve">via improvements to </w:t>
      </w:r>
      <w:r>
        <w:t>ANAE</w:t>
      </w:r>
      <w:r w:rsidR="004E5786">
        <w:t xml:space="preserve"> data</w:t>
      </w:r>
      <w:r>
        <w:t>.</w:t>
      </w:r>
      <w:r w:rsidR="00633C9E">
        <w:t xml:space="preserve"> </w:t>
      </w:r>
      <w:r w:rsidR="000C033B">
        <w:t>T</w:t>
      </w:r>
      <w:r>
        <w:t>hese improvement</w:t>
      </w:r>
      <w:r w:rsidR="00AB645C">
        <w:t>s</w:t>
      </w:r>
      <w:r>
        <w:t xml:space="preserve"> contribute greatly to </w:t>
      </w:r>
      <w:r w:rsidR="005B077E">
        <w:t xml:space="preserve">our ability to </w:t>
      </w:r>
      <w:r w:rsidR="00AB645C">
        <w:t>assess</w:t>
      </w:r>
      <w:r>
        <w:t xml:space="preserve"> the </w:t>
      </w:r>
      <w:r w:rsidR="004E5786">
        <w:t xml:space="preserve">extent </w:t>
      </w:r>
      <w:r w:rsidR="005B077E">
        <w:t xml:space="preserve">(by area and river length) of aquatic ecosystems receiving </w:t>
      </w:r>
      <w:r>
        <w:t>Commonwealth environmental water</w:t>
      </w:r>
      <w:r w:rsidR="00AB645C">
        <w:t>.</w:t>
      </w:r>
    </w:p>
    <w:p w14:paraId="62C64AA7" w14:textId="3E2F044B" w:rsidR="00BC2449" w:rsidRPr="00357367" w:rsidRDefault="00BC2449" w:rsidP="00016A3A">
      <w:pPr>
        <w:pStyle w:val="BodyText"/>
      </w:pPr>
      <w:r w:rsidRPr="00357367">
        <w:t xml:space="preserve">The ability of this evaluation to </w:t>
      </w:r>
      <w:r w:rsidR="0017037A" w:rsidRPr="00357367">
        <w:t>re-analyse the long-term data back to 2014–15 to incorporate</w:t>
      </w:r>
      <w:r w:rsidR="000C033B" w:rsidRPr="00357367">
        <w:t xml:space="preserve"> new and improved </w:t>
      </w:r>
      <w:r w:rsidR="0017037A" w:rsidRPr="00357367">
        <w:t>knowledge is a</w:t>
      </w:r>
      <w:r w:rsidR="00D253C5">
        <w:t xml:space="preserve">n </w:t>
      </w:r>
      <w:r w:rsidR="0017037A" w:rsidRPr="00357367">
        <w:t xml:space="preserve">example of adaptive management in </w:t>
      </w:r>
      <w:r w:rsidR="005F17BB" w:rsidRPr="00357367">
        <w:t>action</w:t>
      </w:r>
      <w:r w:rsidR="000C033B" w:rsidRPr="00357367">
        <w:t>, enabled by the long-term monitoring and evaluation plan that CEWO commenced with the LTIM project continuing into Flow-MER.</w:t>
      </w:r>
    </w:p>
    <w:p w14:paraId="5900A277" w14:textId="3015100B" w:rsidR="000C033B" w:rsidRPr="00357367" w:rsidRDefault="000C033B" w:rsidP="00016A3A">
      <w:pPr>
        <w:pStyle w:val="BodyText"/>
      </w:pPr>
      <w:r w:rsidRPr="00357367">
        <w:t xml:space="preserve">The ANAE mapping for the Basin is now considered complete, and future improvements </w:t>
      </w:r>
      <w:r w:rsidR="005F17BB" w:rsidRPr="00357367">
        <w:t>will</w:t>
      </w:r>
      <w:r w:rsidR="005240CE" w:rsidRPr="00357367">
        <w:t xml:space="preserve"> tweak accuracy rather than fundamentally alter our understanding of the distribution of ecosystems in the Basin that Commonwealth environmental water is delivered to.</w:t>
      </w:r>
      <w:r w:rsidR="00633C9E" w:rsidRPr="00357367">
        <w:t xml:space="preserve"> </w:t>
      </w:r>
      <w:r w:rsidR="005240CE" w:rsidRPr="00357367">
        <w:t xml:space="preserve">A </w:t>
      </w:r>
      <w:r w:rsidR="00322F2A" w:rsidRPr="00357367">
        <w:t>remaining</w:t>
      </w:r>
      <w:r w:rsidR="005240CE" w:rsidRPr="00357367">
        <w:t xml:space="preserve"> challenge is now to improve </w:t>
      </w:r>
      <w:r w:rsidR="00322F2A" w:rsidRPr="00357367">
        <w:t xml:space="preserve">the </w:t>
      </w:r>
      <w:r w:rsidR="005240CE" w:rsidRPr="00357367">
        <w:t xml:space="preserve">definition of ecosystem hydrology to </w:t>
      </w:r>
      <w:r w:rsidR="005F17BB" w:rsidRPr="00357367">
        <w:t xml:space="preserve">better understand the role of </w:t>
      </w:r>
      <w:r w:rsidR="005240CE" w:rsidRPr="00357367">
        <w:t xml:space="preserve">Commonwealth environmental water </w:t>
      </w:r>
      <w:r w:rsidR="005F17BB" w:rsidRPr="00357367">
        <w:t xml:space="preserve">in supporting ecosystem diversity </w:t>
      </w:r>
      <w:r w:rsidR="005240CE" w:rsidRPr="00357367">
        <w:t>relative to</w:t>
      </w:r>
      <w:r w:rsidR="005F17BB" w:rsidRPr="00357367">
        <w:t xml:space="preserve"> natural and other sources of managed water.</w:t>
      </w:r>
      <w:r w:rsidR="00633C9E" w:rsidRPr="00357367">
        <w:t xml:space="preserve"> </w:t>
      </w:r>
      <w:r w:rsidR="005F17BB" w:rsidRPr="00357367">
        <w:t xml:space="preserve">This is discussed in more detail below (section </w:t>
      </w:r>
      <w:r w:rsidR="005F17BB" w:rsidRPr="00357367">
        <w:fldChar w:fldCharType="begin" w:fldLock="1"/>
      </w:r>
      <w:r w:rsidR="005F17BB" w:rsidRPr="00357367">
        <w:instrText xml:space="preserve"> REF _Ref69782066 \r \h </w:instrText>
      </w:r>
      <w:r w:rsidR="005F17BB" w:rsidRPr="00357367">
        <w:fldChar w:fldCharType="separate"/>
      </w:r>
      <w:r w:rsidR="00A01F0B">
        <w:t>6.3</w:t>
      </w:r>
      <w:r w:rsidR="005F17BB" w:rsidRPr="00357367">
        <w:fldChar w:fldCharType="end"/>
      </w:r>
      <w:r w:rsidR="005F17BB" w:rsidRPr="00357367">
        <w:t>).</w:t>
      </w:r>
    </w:p>
    <w:p w14:paraId="28648628" w14:textId="222A54ED" w:rsidR="00710F28" w:rsidRPr="00357367" w:rsidRDefault="00735187" w:rsidP="00710F28">
      <w:pPr>
        <w:pStyle w:val="Heading2"/>
      </w:pPr>
      <w:bookmarkStart w:id="212" w:name="_Toc80971113"/>
      <w:r w:rsidRPr="00357367">
        <w:t>Improving e</w:t>
      </w:r>
      <w:r w:rsidR="00710F28" w:rsidRPr="00357367">
        <w:t>nvironmental water management</w:t>
      </w:r>
      <w:bookmarkEnd w:id="210"/>
      <w:bookmarkEnd w:id="211"/>
      <w:bookmarkEnd w:id="212"/>
    </w:p>
    <w:p w14:paraId="14288610" w14:textId="6A0AFAFD" w:rsidR="00C86DA3" w:rsidRPr="00357367" w:rsidRDefault="00C86DA3" w:rsidP="00154445">
      <w:pPr>
        <w:pStyle w:val="BodyText"/>
      </w:pPr>
      <w:r w:rsidRPr="00357367">
        <w:t xml:space="preserve">This evaluation is a high-level interpretation of Commonwealth environmental water use at the scale of the whole </w:t>
      </w:r>
      <w:proofErr w:type="gramStart"/>
      <w:r w:rsidRPr="00357367">
        <w:t>Basin</w:t>
      </w:r>
      <w:r w:rsidR="00866C30" w:rsidRPr="00357367">
        <w:t xml:space="preserve"> river</w:t>
      </w:r>
      <w:proofErr w:type="gramEnd"/>
      <w:r w:rsidR="00866C30" w:rsidRPr="00357367">
        <w:t xml:space="preserve"> system and its managed floodplain</w:t>
      </w:r>
      <w:r w:rsidRPr="00357367">
        <w:t>.</w:t>
      </w:r>
      <w:r w:rsidR="0052284C" w:rsidRPr="00357367">
        <w:t xml:space="preserve"> </w:t>
      </w:r>
      <w:r w:rsidRPr="00357367">
        <w:t xml:space="preserve">The evaluation </w:t>
      </w:r>
      <w:r w:rsidR="00724F19" w:rsidRPr="00357367">
        <w:t>aims to</w:t>
      </w:r>
      <w:r w:rsidRPr="00357367">
        <w:t xml:space="preserve"> </w:t>
      </w:r>
      <w:r w:rsidR="00735187" w:rsidRPr="00357367">
        <w:t>evaluat</w:t>
      </w:r>
      <w:r w:rsidR="00724F19" w:rsidRPr="00357367">
        <w:t>e</w:t>
      </w:r>
      <w:r w:rsidR="00735187" w:rsidRPr="00357367">
        <w:t xml:space="preserve"> </w:t>
      </w:r>
      <w:r w:rsidRPr="00357367">
        <w:t xml:space="preserve">the </w:t>
      </w:r>
      <w:r w:rsidR="00866C30" w:rsidRPr="00357367">
        <w:t xml:space="preserve">ensemble </w:t>
      </w:r>
      <w:r w:rsidRPr="00357367">
        <w:t xml:space="preserve">of </w:t>
      </w:r>
      <w:r w:rsidR="00866C30" w:rsidRPr="00357367">
        <w:t xml:space="preserve">environmental watering actions </w:t>
      </w:r>
      <w:r w:rsidR="00735187" w:rsidRPr="00357367">
        <w:t>in the context of the Basin Plan objectives</w:t>
      </w:r>
      <w:r w:rsidR="00866C30" w:rsidRPr="00357367">
        <w:t>. It does not</w:t>
      </w:r>
      <w:r w:rsidRPr="00357367">
        <w:t xml:space="preserve"> assess or mak</w:t>
      </w:r>
      <w:r w:rsidR="00866C30" w:rsidRPr="00357367">
        <w:t>e</w:t>
      </w:r>
      <w:r w:rsidRPr="00357367">
        <w:t xml:space="preserve"> </w:t>
      </w:r>
      <w:r w:rsidR="00735187" w:rsidRPr="00357367">
        <w:t xml:space="preserve">technical </w:t>
      </w:r>
      <w:r w:rsidRPr="00357367">
        <w:t>recommendations towards improving</w:t>
      </w:r>
      <w:r w:rsidR="00735187" w:rsidRPr="00357367">
        <w:t xml:space="preserve"> </w:t>
      </w:r>
      <w:r w:rsidR="00724F19" w:rsidRPr="00357367">
        <w:t xml:space="preserve">delivery of </w:t>
      </w:r>
      <w:r w:rsidRPr="00357367">
        <w:t>individual watering actions</w:t>
      </w:r>
      <w:r w:rsidR="00724F19" w:rsidRPr="00357367">
        <w:t>.</w:t>
      </w:r>
    </w:p>
    <w:p w14:paraId="79E74CBC" w14:textId="6B82B87A" w:rsidR="002442F2" w:rsidRPr="00357367" w:rsidRDefault="00735187" w:rsidP="00154445">
      <w:pPr>
        <w:pStyle w:val="BodyText"/>
      </w:pPr>
      <w:r w:rsidRPr="00357367">
        <w:t>At the Basin</w:t>
      </w:r>
      <w:r w:rsidR="0085134E" w:rsidRPr="00357367">
        <w:t xml:space="preserve"> </w:t>
      </w:r>
      <w:r w:rsidRPr="00357367">
        <w:t>scale, t</w:t>
      </w:r>
      <w:r w:rsidR="00710F28" w:rsidRPr="00357367">
        <w:t>he current short-term (annual) and longer-term (</w:t>
      </w:r>
      <w:r w:rsidR="00712ECF" w:rsidRPr="00357367">
        <w:t>6</w:t>
      </w:r>
      <w:r w:rsidR="00665A2E" w:rsidRPr="00357367">
        <w:t>-</w:t>
      </w:r>
      <w:r w:rsidR="00710F28" w:rsidRPr="00357367">
        <w:t xml:space="preserve">year) regime of using Commonwealth environmental water to support Basin ecosystems appears to be appropriate </w:t>
      </w:r>
      <w:r w:rsidR="00154445" w:rsidRPr="00357367">
        <w:t xml:space="preserve">and </w:t>
      </w:r>
      <w:r w:rsidR="006279A7" w:rsidRPr="00357367">
        <w:t xml:space="preserve">is </w:t>
      </w:r>
      <w:r w:rsidR="00710F28" w:rsidRPr="00357367">
        <w:t>support</w:t>
      </w:r>
      <w:r w:rsidR="00154445" w:rsidRPr="00357367">
        <w:t>ing</w:t>
      </w:r>
      <w:r w:rsidR="006279A7" w:rsidRPr="00357367">
        <w:t xml:space="preserve"> representative ecosystems that contribute to bio</w:t>
      </w:r>
      <w:r w:rsidR="00710F28" w:rsidRPr="00357367">
        <w:t>diversity at the Basin</w:t>
      </w:r>
      <w:r w:rsidR="0085134E" w:rsidRPr="00357367">
        <w:t xml:space="preserve"> </w:t>
      </w:r>
      <w:r w:rsidR="00710F28" w:rsidRPr="00357367">
        <w:t>scale</w:t>
      </w:r>
      <w:r w:rsidR="00866C30" w:rsidRPr="00357367">
        <w:t>,</w:t>
      </w:r>
      <w:r w:rsidR="002442F2" w:rsidRPr="00357367">
        <w:t xml:space="preserve"> in accordance with the Basin Plan</w:t>
      </w:r>
      <w:r w:rsidR="00154445" w:rsidRPr="00357367">
        <w:t>.</w:t>
      </w:r>
      <w:r w:rsidR="0052284C" w:rsidRPr="00357367">
        <w:t xml:space="preserve"> </w:t>
      </w:r>
      <w:r w:rsidR="00557802" w:rsidRPr="00357367">
        <w:t xml:space="preserve">No outliers </w:t>
      </w:r>
      <w:r w:rsidR="00866C30" w:rsidRPr="00357367">
        <w:t xml:space="preserve">or biases </w:t>
      </w:r>
      <w:r w:rsidR="00557802" w:rsidRPr="00357367">
        <w:t>have been identified to suggest that Commonwealth environmental water should be allocated differently at the Basin scale</w:t>
      </w:r>
      <w:r w:rsidR="006279A7" w:rsidRPr="00357367">
        <w:t>.</w:t>
      </w:r>
      <w:r w:rsidR="0052284C" w:rsidRPr="00357367">
        <w:t xml:space="preserve"> </w:t>
      </w:r>
      <w:r w:rsidR="006773A5" w:rsidRPr="00357367">
        <w:t>Ex</w:t>
      </w:r>
      <w:r w:rsidR="00557802" w:rsidRPr="00357367">
        <w:t xml:space="preserve">amination of watering frequencies over the previous </w:t>
      </w:r>
      <w:r w:rsidR="00712ECF" w:rsidRPr="00357367">
        <w:t>6</w:t>
      </w:r>
      <w:r w:rsidR="0085134E" w:rsidRPr="00357367">
        <w:t> </w:t>
      </w:r>
      <w:r w:rsidR="00557802" w:rsidRPr="00357367">
        <w:t xml:space="preserve">years suggests that Commonwealth environmental water </w:t>
      </w:r>
      <w:r w:rsidR="006773A5" w:rsidRPr="00357367">
        <w:t xml:space="preserve">management is </w:t>
      </w:r>
      <w:r w:rsidRPr="00357367">
        <w:t xml:space="preserve">broadly </w:t>
      </w:r>
      <w:r w:rsidR="00557802" w:rsidRPr="00357367">
        <w:t>concord</w:t>
      </w:r>
      <w:r w:rsidR="006773A5" w:rsidRPr="00357367">
        <w:t>ant</w:t>
      </w:r>
      <w:r w:rsidR="00557802" w:rsidRPr="00357367">
        <w:t xml:space="preserve"> with current understanding of </w:t>
      </w:r>
      <w:r w:rsidR="00665A2E" w:rsidRPr="00357367">
        <w:t>ecosystem water</w:t>
      </w:r>
      <w:r w:rsidR="00866C30" w:rsidRPr="00357367">
        <w:t>ing frequency</w:t>
      </w:r>
      <w:r w:rsidR="00665A2E" w:rsidRPr="00357367">
        <w:t xml:space="preserve"> </w:t>
      </w:r>
      <w:r w:rsidR="00557802" w:rsidRPr="00357367">
        <w:t>requirements</w:t>
      </w:r>
      <w:r w:rsidR="00665A2E" w:rsidRPr="00357367">
        <w:t>.</w:t>
      </w:r>
    </w:p>
    <w:p w14:paraId="3DCC1753" w14:textId="339A9901" w:rsidR="00665A2E" w:rsidRPr="00357367" w:rsidRDefault="006773A5" w:rsidP="00154445">
      <w:pPr>
        <w:pStyle w:val="BodyText"/>
      </w:pPr>
      <w:r w:rsidRPr="00357367">
        <w:lastRenderedPageBreak/>
        <w:t xml:space="preserve">There are a small number of rare ecosystem types </w:t>
      </w:r>
      <w:r w:rsidR="0003186E" w:rsidRPr="00357367">
        <w:t xml:space="preserve">that are </w:t>
      </w:r>
      <w:r w:rsidR="002442F2" w:rsidRPr="00357367">
        <w:t xml:space="preserve">strongly </w:t>
      </w:r>
      <w:r w:rsidR="0003186E" w:rsidRPr="00357367">
        <w:t>water</w:t>
      </w:r>
      <w:r w:rsidR="00866C30" w:rsidRPr="00357367">
        <w:t>-</w:t>
      </w:r>
      <w:r w:rsidR="0003186E" w:rsidRPr="00357367">
        <w:t>dependent that are currently not managed</w:t>
      </w:r>
      <w:r w:rsidR="00C85AC9" w:rsidRPr="00357367">
        <w:t>, namely:</w:t>
      </w:r>
      <w:r w:rsidR="002442F2" w:rsidRPr="00357367">
        <w:t xml:space="preserve"> </w:t>
      </w:r>
      <w:r w:rsidRPr="00357367">
        <w:t xml:space="preserve">permanent paperbark swamps, </w:t>
      </w:r>
      <w:r w:rsidR="0003186E" w:rsidRPr="00357367">
        <w:t xml:space="preserve">permanent </w:t>
      </w:r>
      <w:r w:rsidRPr="00357367">
        <w:t xml:space="preserve">springs and peat and bog </w:t>
      </w:r>
      <w:r w:rsidR="0003186E" w:rsidRPr="00357367">
        <w:t>and fen marshes.</w:t>
      </w:r>
      <w:r w:rsidR="0052284C" w:rsidRPr="00357367">
        <w:t xml:space="preserve"> </w:t>
      </w:r>
      <w:r w:rsidR="0003186E" w:rsidRPr="00357367">
        <w:t xml:space="preserve">These </w:t>
      </w:r>
      <w:r w:rsidR="007D776C">
        <w:t xml:space="preserve">commonly wet </w:t>
      </w:r>
      <w:r w:rsidR="0003186E" w:rsidRPr="00357367">
        <w:t>ecosystems are likely to be sensitive to water regime</w:t>
      </w:r>
      <w:r w:rsidR="002442F2" w:rsidRPr="00357367">
        <w:t xml:space="preserve"> change </w:t>
      </w:r>
      <w:r w:rsidR="007D776C">
        <w:t>that decreases the abundance or frequency of water in these ecosystems</w:t>
      </w:r>
      <w:r w:rsidR="0053306D">
        <w:t xml:space="preserve"> (</w:t>
      </w:r>
      <w:proofErr w:type="gramStart"/>
      <w:r w:rsidR="0053306D">
        <w:t>e.g.</w:t>
      </w:r>
      <w:proofErr w:type="gramEnd"/>
      <w:r w:rsidR="0053306D">
        <w:t xml:space="preserve"> from climate change or changing land use)</w:t>
      </w:r>
      <w:r w:rsidR="0085134E" w:rsidRPr="00357367">
        <w:t xml:space="preserve">. </w:t>
      </w:r>
      <w:r w:rsidR="00866C30" w:rsidRPr="00357367">
        <w:t>T</w:t>
      </w:r>
      <w:r w:rsidR="0003186E" w:rsidRPr="00357367">
        <w:t>hey are</w:t>
      </w:r>
      <w:r w:rsidR="00866C30" w:rsidRPr="00357367">
        <w:t xml:space="preserve">, however, </w:t>
      </w:r>
      <w:r w:rsidR="0003186E" w:rsidRPr="00357367">
        <w:t xml:space="preserve">typically located away from the managed floodplain </w:t>
      </w:r>
      <w:r w:rsidR="00866C30" w:rsidRPr="00357367">
        <w:t>and hence</w:t>
      </w:r>
      <w:r w:rsidR="0003186E" w:rsidRPr="00357367">
        <w:t xml:space="preserve"> currently out of scope for Commonwealth environmental water management.</w:t>
      </w:r>
    </w:p>
    <w:p w14:paraId="3F5C93CE" w14:textId="334DE77A" w:rsidR="0076112A" w:rsidRPr="00357367" w:rsidRDefault="0076112A" w:rsidP="0076112A">
      <w:pPr>
        <w:pStyle w:val="Heading3"/>
      </w:pPr>
      <w:r w:rsidRPr="00357367">
        <w:t>Expected outcomes for ecosystem diversity</w:t>
      </w:r>
    </w:p>
    <w:p w14:paraId="5D9F1E7A" w14:textId="7809648D" w:rsidR="0076112A" w:rsidRPr="00357367" w:rsidRDefault="00101DE1" w:rsidP="0076112A">
      <w:pPr>
        <w:pStyle w:val="BodyText"/>
      </w:pPr>
      <w:r w:rsidRPr="00357367">
        <w:t>Neither t</w:t>
      </w:r>
      <w:r w:rsidR="0076112A" w:rsidRPr="00357367">
        <w:t xml:space="preserve">he CEWO </w:t>
      </w:r>
      <w:r w:rsidRPr="00357367">
        <w:t>nor the BWEWS c</w:t>
      </w:r>
      <w:r w:rsidR="0076112A" w:rsidRPr="00357367">
        <w:t>urrently have expected outcomes for ecosystem diversity.</w:t>
      </w:r>
      <w:r w:rsidR="0052284C" w:rsidRPr="00357367">
        <w:t xml:space="preserve"> </w:t>
      </w:r>
      <w:r w:rsidR="0076112A" w:rsidRPr="00357367">
        <w:t>It is hoped that realistic and relevant ecosystem objectives</w:t>
      </w:r>
      <w:r w:rsidRPr="00357367">
        <w:t xml:space="preserve"> </w:t>
      </w:r>
      <w:r w:rsidR="00A96D08">
        <w:t>can</w:t>
      </w:r>
      <w:r w:rsidRPr="00357367">
        <w:t xml:space="preserve"> be </w:t>
      </w:r>
      <w:r w:rsidR="00A96D08">
        <w:t>trialled</w:t>
      </w:r>
      <w:r w:rsidRPr="00357367">
        <w:t xml:space="preserve"> </w:t>
      </w:r>
      <w:proofErr w:type="gramStart"/>
      <w:r w:rsidRPr="00357367">
        <w:t>in the near future</w:t>
      </w:r>
      <w:proofErr w:type="gramEnd"/>
      <w:r w:rsidRPr="00357367">
        <w:t>, detailing areal and length requirements for inundation and/or influence, as well as timing and frequency, and aspects of ecosystem condition</w:t>
      </w:r>
      <w:r w:rsidR="00983F84">
        <w:t xml:space="preserve">. </w:t>
      </w:r>
      <w:r w:rsidR="0076112A" w:rsidRPr="00357367">
        <w:t xml:space="preserve">These might be trialled first in the evaluation space and later contribute to Commonwealth environmental water planning when predicting </w:t>
      </w:r>
      <w:r w:rsidR="00983F84">
        <w:t xml:space="preserve">ecosystem </w:t>
      </w:r>
      <w:r w:rsidR="0076112A" w:rsidRPr="00357367">
        <w:t>outcomes is more certain.</w:t>
      </w:r>
    </w:p>
    <w:p w14:paraId="38D9E553" w14:textId="299F9E20" w:rsidR="00963FA6" w:rsidRPr="00357367" w:rsidRDefault="00963FA6" w:rsidP="00963FA6">
      <w:pPr>
        <w:pStyle w:val="Heading2"/>
      </w:pPr>
      <w:bookmarkStart w:id="213" w:name="_Toc69477501"/>
      <w:bookmarkStart w:id="214" w:name="_Toc69477530"/>
      <w:bookmarkStart w:id="215" w:name="_Ref69782066"/>
      <w:bookmarkStart w:id="216" w:name="_Toc80971114"/>
      <w:r>
        <w:t>Improving evaluation</w:t>
      </w:r>
      <w:bookmarkEnd w:id="213"/>
      <w:bookmarkEnd w:id="214"/>
      <w:bookmarkEnd w:id="215"/>
      <w:bookmarkEnd w:id="216"/>
    </w:p>
    <w:p w14:paraId="41D6F991" w14:textId="25A0EF26" w:rsidR="00894980" w:rsidRPr="00357367" w:rsidRDefault="00875094" w:rsidP="00894980">
      <w:pPr>
        <w:pStyle w:val="Heading3"/>
      </w:pPr>
      <w:r w:rsidRPr="00357367">
        <w:t>D</w:t>
      </w:r>
      <w:r w:rsidR="00894980" w:rsidRPr="00357367">
        <w:t>etailed hydrology for wetlands</w:t>
      </w:r>
    </w:p>
    <w:p w14:paraId="10452248" w14:textId="5F631434" w:rsidR="00894980" w:rsidRPr="00357367" w:rsidRDefault="00C32098" w:rsidP="00710F28">
      <w:pPr>
        <w:pStyle w:val="BodyText"/>
      </w:pPr>
      <w:r w:rsidRPr="00357367">
        <w:t>This report consider</w:t>
      </w:r>
      <w:r w:rsidR="008405CF" w:rsidRPr="00357367">
        <w:t>s</w:t>
      </w:r>
      <w:r w:rsidRPr="00357367">
        <w:t xml:space="preserve"> e</w:t>
      </w:r>
      <w:r w:rsidR="00065642" w:rsidRPr="00357367">
        <w:t>cosystem</w:t>
      </w:r>
      <w:r w:rsidR="00DA4224" w:rsidRPr="00357367">
        <w:t xml:space="preserve">s </w:t>
      </w:r>
      <w:r w:rsidR="008405CF" w:rsidRPr="00357367">
        <w:t xml:space="preserve">to be potentially </w:t>
      </w:r>
      <w:r w:rsidR="00DA4224" w:rsidRPr="00357367">
        <w:t xml:space="preserve">supported by Commonwealth environmental water provided there was evidence </w:t>
      </w:r>
      <w:r w:rsidR="00805970" w:rsidRPr="00357367">
        <w:t>of</w:t>
      </w:r>
      <w:r w:rsidR="00DA4224" w:rsidRPr="00357367">
        <w:t xml:space="preserve"> </w:t>
      </w:r>
      <w:r w:rsidR="00875094" w:rsidRPr="00357367">
        <w:t>water</w:t>
      </w:r>
      <w:r w:rsidR="00805970" w:rsidRPr="00357367">
        <w:t>ing</w:t>
      </w:r>
      <w:r w:rsidR="00DA4224" w:rsidRPr="00357367">
        <w:t xml:space="preserve"> at some point </w:t>
      </w:r>
      <w:r w:rsidR="00EC18EC" w:rsidRPr="00357367">
        <w:t xml:space="preserve">during </w:t>
      </w:r>
      <w:r w:rsidR="00DA4224" w:rsidRPr="00357367">
        <w:t>the year</w:t>
      </w:r>
      <w:r w:rsidR="009566B6" w:rsidRPr="00357367">
        <w:t>.</w:t>
      </w:r>
      <w:r w:rsidRPr="00357367">
        <w:t xml:space="preserve"> </w:t>
      </w:r>
      <w:r w:rsidR="00FE22FC" w:rsidRPr="00357367">
        <w:t>Th</w:t>
      </w:r>
      <w:r w:rsidRPr="00357367">
        <w:t xml:space="preserve">e annual timestep and aggregated inundation mapping </w:t>
      </w:r>
      <w:r w:rsidR="00EC18EC" w:rsidRPr="00357367">
        <w:t xml:space="preserve">currently </w:t>
      </w:r>
      <w:r w:rsidR="009566B6" w:rsidRPr="00357367">
        <w:t xml:space="preserve">constrains our </w:t>
      </w:r>
      <w:r w:rsidR="009303DD" w:rsidRPr="00357367">
        <w:t xml:space="preserve">evaluation to </w:t>
      </w:r>
      <w:r w:rsidR="009566B6" w:rsidRPr="00357367">
        <w:t>an interpretation of annual watering frequencies for target ecosystems</w:t>
      </w:r>
      <w:r w:rsidR="009303DD" w:rsidRPr="00357367">
        <w:t xml:space="preserve"> that </w:t>
      </w:r>
      <w:r w:rsidR="00EC18EC" w:rsidRPr="00357367">
        <w:t>that are recipients of Commonwealth environmental water</w:t>
      </w:r>
      <w:r w:rsidR="008405CF" w:rsidRPr="00357367">
        <w:t xml:space="preserve"> only</w:t>
      </w:r>
      <w:r w:rsidR="00EC18EC" w:rsidRPr="00357367">
        <w:t xml:space="preserve">. A comprehensive evaluation including </w:t>
      </w:r>
      <w:r w:rsidR="008230F8" w:rsidRPr="00357367">
        <w:t xml:space="preserve">watering actions </w:t>
      </w:r>
      <w:r w:rsidR="00EC18EC" w:rsidRPr="00357367">
        <w:t xml:space="preserve">delivered by </w:t>
      </w:r>
      <w:r w:rsidR="008230F8" w:rsidRPr="00357367">
        <w:t>other stakeholders</w:t>
      </w:r>
      <w:r w:rsidR="00875094" w:rsidRPr="00357367">
        <w:t xml:space="preserve"> </w:t>
      </w:r>
      <w:r w:rsidR="00805970" w:rsidRPr="00357367">
        <w:t xml:space="preserve">(‘other environmental water’) </w:t>
      </w:r>
      <w:r w:rsidR="00875094" w:rsidRPr="00357367">
        <w:t xml:space="preserve">and </w:t>
      </w:r>
      <w:r w:rsidR="00EC18EC" w:rsidRPr="00357367">
        <w:t xml:space="preserve">from </w:t>
      </w:r>
      <w:r w:rsidR="00875094" w:rsidRPr="00357367">
        <w:t>natural floods</w:t>
      </w:r>
      <w:r w:rsidR="00EC18EC" w:rsidRPr="00357367">
        <w:t xml:space="preserve"> is currently beyond the scope of the Basin-scale project, primarily because</w:t>
      </w:r>
      <w:r w:rsidR="008405CF" w:rsidRPr="00357367">
        <w:t xml:space="preserve"> most wetlands are not gauged and information on the extent and duration of water is not collected by other jurisdictions or is difficult to source</w:t>
      </w:r>
      <w:r w:rsidR="00604799" w:rsidRPr="00357367">
        <w:t>.</w:t>
      </w:r>
      <w:r w:rsidR="0052284C" w:rsidRPr="00357367">
        <w:t xml:space="preserve"> </w:t>
      </w:r>
      <w:r w:rsidR="00604799" w:rsidRPr="00357367">
        <w:t xml:space="preserve">The risk of misinterpreting </w:t>
      </w:r>
      <w:r w:rsidR="009303DD" w:rsidRPr="00357367">
        <w:t xml:space="preserve">insufficient </w:t>
      </w:r>
      <w:r w:rsidR="00604799" w:rsidRPr="00357367">
        <w:t xml:space="preserve">Commonwealth environmental water is high </w:t>
      </w:r>
      <w:r w:rsidR="009303DD" w:rsidRPr="00357367">
        <w:t>when other sources are not accounted for</w:t>
      </w:r>
      <w:r w:rsidR="00604799" w:rsidRPr="00357367">
        <w:t>.</w:t>
      </w:r>
      <w:r w:rsidR="0052284C" w:rsidRPr="00357367">
        <w:t xml:space="preserve"> </w:t>
      </w:r>
      <w:r w:rsidR="00604799" w:rsidRPr="00357367">
        <w:t>W</w:t>
      </w:r>
      <w:r w:rsidR="009303DD" w:rsidRPr="00357367">
        <w:t>e can</w:t>
      </w:r>
      <w:r w:rsidR="00604799" w:rsidRPr="00357367">
        <w:t xml:space="preserve"> however be more </w:t>
      </w:r>
      <w:r w:rsidR="009303DD" w:rsidRPr="00357367">
        <w:t xml:space="preserve">confident </w:t>
      </w:r>
      <w:r w:rsidR="00604799" w:rsidRPr="00357367">
        <w:t xml:space="preserve">if </w:t>
      </w:r>
      <w:r w:rsidR="009303DD" w:rsidRPr="00357367">
        <w:t xml:space="preserve">evidence points to Commonwealth environmental water being too frequent (as </w:t>
      </w:r>
      <w:r w:rsidR="00604799" w:rsidRPr="00357367">
        <w:t xml:space="preserve">additional </w:t>
      </w:r>
      <w:r w:rsidR="009303DD" w:rsidRPr="00357367">
        <w:t>water sources will only exacerbate the problem</w:t>
      </w:r>
      <w:r w:rsidR="00604799" w:rsidRPr="00357367">
        <w:t xml:space="preserve"> of having too much water)</w:t>
      </w:r>
      <w:r w:rsidR="009303DD" w:rsidRPr="00357367">
        <w:t>.</w:t>
      </w:r>
      <w:r w:rsidR="0052284C" w:rsidRPr="00357367">
        <w:t xml:space="preserve"> </w:t>
      </w:r>
      <w:r w:rsidR="00233241" w:rsidRPr="00357367">
        <w:t xml:space="preserve">Some foundation work is underway in the Flow-MER research program to explore ways of improving the spatial and temporal resolution of </w:t>
      </w:r>
      <w:r w:rsidR="00FE22FC" w:rsidRPr="00357367">
        <w:t>the inundation mapping</w:t>
      </w:r>
      <w:r w:rsidR="003F72E2" w:rsidRPr="00357367">
        <w:t xml:space="preserve"> to inform future evaluation</w:t>
      </w:r>
      <w:r w:rsidR="00FE22FC" w:rsidRPr="00357367">
        <w:t xml:space="preserve"> </w:t>
      </w:r>
      <w:r w:rsidR="00233241" w:rsidRPr="00357367">
        <w:fldChar w:fldCharType="begin"/>
      </w:r>
      <w:r w:rsidR="00001C42" w:rsidRPr="00357367">
        <w:instrText xml:space="preserve"> ADDIN ZOTERO_ITEM CSL_CITATION {"citationID":"K7mMJBQM","properties":{"formattedCitation":"(Flow-MER research project E3: Scaling the evaluation of Ecosystem Diversity; Pollino et al. 2020)","plainCitation":"(Flow-MER research project E3: Scaling the evaluation of Ecosystem Diversity; Pollino et al. 2020)","noteIndex":0},"citationItems":[{"id":3340,"uris":["http://zotero.org/users/536544/items/FEXJ8L68"],"uri":["http://zotero.org/users/536544/items/FEXJ8L68"],"itemData":{"id":3340,"type":"report","collection-title":"Commonwealth Environmental Water Office (CEWO): Monitoring, Evaluation and Research Program, Department of Agriculture, Water and the Environment","event-place":"Australia","language":"en","page":"108","publisher-place":"Australia","source":"Zotero","title":"Flow-MER Basin-scale Evaluation and Research Plan","author":[{"family":"Pollino","given":"Carmel A."},{"family":"Thompson","given":"Ross"},{"family":"Flett","given":"Dianne"}],"issued":{"date-parts":[["2020"]]}},"prefix":"Flow-MER research project E3: Scaling the evaluation of Ecosystem Diversity; "}],"schema":"https://github.com/citation-style-language/schema/raw/master/csl-citation.json"} </w:instrText>
      </w:r>
      <w:r w:rsidR="00233241" w:rsidRPr="00357367">
        <w:fldChar w:fldCharType="separate"/>
      </w:r>
      <w:r w:rsidR="00001C42" w:rsidRPr="00357367">
        <w:rPr>
          <w:rFonts w:cs="Calibri"/>
        </w:rPr>
        <w:t>(Flow-MER research project E3: Scaling the evaluation of Ecosystem Diversity; Pollino et al. 2020)</w:t>
      </w:r>
      <w:r w:rsidR="00233241" w:rsidRPr="00357367">
        <w:fldChar w:fldCharType="end"/>
      </w:r>
      <w:r w:rsidR="0085134E" w:rsidRPr="00357367">
        <w:t>.</w:t>
      </w:r>
    </w:p>
    <w:p w14:paraId="382EB317" w14:textId="5D0FBD18" w:rsidR="00A64706" w:rsidRPr="00357367" w:rsidRDefault="0079324A" w:rsidP="00710F28">
      <w:pPr>
        <w:pStyle w:val="BodyText"/>
      </w:pPr>
      <w:r>
        <w:t>Improving knowledge of wetland hydrology must now be given high priority.</w:t>
      </w:r>
      <w:r w:rsidR="0052284C">
        <w:t xml:space="preserve"> </w:t>
      </w:r>
      <w:r w:rsidR="00A030C8">
        <w:t>Understanding t</w:t>
      </w:r>
      <w:r w:rsidR="00513933">
        <w:t xml:space="preserve">he role of </w:t>
      </w:r>
      <w:r w:rsidR="00A64706">
        <w:t xml:space="preserve">Commonwealth environmental water </w:t>
      </w:r>
      <w:r w:rsidR="00513933">
        <w:t>in</w:t>
      </w:r>
      <w:r w:rsidR="00046811">
        <w:t xml:space="preserve"> </w:t>
      </w:r>
      <w:r w:rsidR="00A64706">
        <w:t xml:space="preserve">maintaining ecosystem diversity </w:t>
      </w:r>
      <w:r w:rsidR="00A030C8">
        <w:t>could</w:t>
      </w:r>
      <w:r w:rsidR="00513933">
        <w:t xml:space="preserve"> be </w:t>
      </w:r>
      <w:r w:rsidR="007A0E08">
        <w:t xml:space="preserve">improved </w:t>
      </w:r>
      <w:r w:rsidR="00513933">
        <w:t xml:space="preserve">by </w:t>
      </w:r>
      <w:r w:rsidR="00AD49CE">
        <w:t>counterfactual analys</w:t>
      </w:r>
      <w:r w:rsidR="007A0E08">
        <w:t xml:space="preserve">es comparing </w:t>
      </w:r>
      <w:r w:rsidR="00BE4A57">
        <w:t xml:space="preserve">how ecosystem diversity is supported </w:t>
      </w:r>
      <w:r w:rsidR="00AD49CE">
        <w:t>with and without Commonwealth environmental water</w:t>
      </w:r>
      <w:r w:rsidR="00A64706">
        <w:t>.</w:t>
      </w:r>
      <w:r w:rsidR="0052284C">
        <w:t xml:space="preserve"> </w:t>
      </w:r>
      <w:r w:rsidR="00A64706">
        <w:t>In rivers, the counterfactual flow regime (</w:t>
      </w:r>
      <w:r w:rsidR="008F5545">
        <w:t xml:space="preserve">with and </w:t>
      </w:r>
      <w:r w:rsidR="00A64706">
        <w:t xml:space="preserve">without Commonwealth environmental water) </w:t>
      </w:r>
      <w:r w:rsidR="00AD49CE">
        <w:t>can be</w:t>
      </w:r>
      <w:r w:rsidR="00A64706">
        <w:t xml:space="preserve"> estimated </w:t>
      </w:r>
      <w:r w:rsidR="00BE4A57">
        <w:t xml:space="preserve">using </w:t>
      </w:r>
      <w:r w:rsidR="00AD49CE">
        <w:t xml:space="preserve">models calibrated to </w:t>
      </w:r>
      <w:r w:rsidR="00A64706">
        <w:t>river gauge</w:t>
      </w:r>
      <w:r w:rsidR="00AD49CE">
        <w:t>s</w:t>
      </w:r>
      <w:r w:rsidR="008F5545">
        <w:t xml:space="preserve"> to estimate flows in the absence of environmental water</w:t>
      </w:r>
      <w:r w:rsidR="00A64706">
        <w:t xml:space="preserve"> </w:t>
      </w:r>
      <w:r>
        <w:fldChar w:fldCharType="begin"/>
      </w:r>
      <w:r>
        <w:instrText xml:space="preserve"> ADDIN ZOTERO_ITEM CSL_CITATION {"citationID":"kRKFbuxe","properties":{"formattedCitation":"(Guarino and Sengupta 2021)","plainCitation":"(Guarino and Sengupta 2021)","noteIndex":0},"citationItems":[{"id":3335,"uris":["http://zotero.org/users/536544/items/M6JI5U69"],"uri":["http://zotero.org/users/536544/items/M6JI5U69"],"itemData":{"id":3335,"type":"report","collection-title":"CSIRO","event-place":"Canberra, Australia","genre":"Final Report prepared for the Commonwealth Environmental Water Office","publisher":"CSIRO","publisher-place":"Canberra, Australia","title":"2019–20 Basin-scale evaluation of Commonwealth environmental water — Hydrology","author":[{"family":"Guarino","given":"Fiorenzo"},{"family":"Sengupta","given":"Ashmita"}],"issued":{"date-parts":[["2021"]]}}}],"schema":"https://github.com/citation-style-language/schema/raw/master/csl-citation.json"} </w:instrText>
      </w:r>
      <w:r>
        <w:fldChar w:fldCharType="separate"/>
      </w:r>
      <w:r w:rsidR="005C4C10" w:rsidRPr="3AF749FE">
        <w:rPr>
          <w:rFonts w:cs="Calibri"/>
        </w:rPr>
        <w:t>(Guarino and Sengupta 2021)</w:t>
      </w:r>
      <w:r>
        <w:fldChar w:fldCharType="end"/>
      </w:r>
      <w:r w:rsidR="00A64706">
        <w:t>.</w:t>
      </w:r>
      <w:r w:rsidR="00766D3D">
        <w:t xml:space="preserve"> </w:t>
      </w:r>
      <w:r w:rsidR="00711B8C">
        <w:t xml:space="preserve">Hydrological models exist for individual wetlands </w:t>
      </w:r>
      <w:r>
        <w:fldChar w:fldCharType="begin"/>
      </w:r>
      <w:r>
        <w:instrText xml:space="preserve"> ADDIN ZOTERO_ITEM CSL_CITATION {"citationID":"WG1sszCp","properties":{"formattedCitation":"(e.g. Narran Lakes; Rayburg and Thoms 2008)","plainCitation":"(e.g. Narran Lakes; Rayburg and Thoms 2008)","noteIndex":0},"citationItems":[{"id":3352,"uris":["http://zotero.org/users/536544/items/HPF2GA2Q"],"uri":["http://zotero.org/users/536544/items/HPF2GA2Q"],"itemData":{"id":3352,"type":"article-journal","container-title":"Murray-Darling Basin Authority, Canberra","source":"Google Scholar","title":"A real time hydrological model for the Narran Lakes Floodplain Wetland Ecosystem","author":[{"family":"Rayburg","given":"S."},{"family":"Thoms","given":"M."}],"issued":{"date-parts":[["2008"]]}},"prefix":"e.g. Narran Lakes;"}],"schema":"https://github.com/citation-style-language/schema/raw/master/csl-citation.json"} </w:instrText>
      </w:r>
      <w:r>
        <w:fldChar w:fldCharType="separate"/>
      </w:r>
      <w:r w:rsidR="00711B8C" w:rsidRPr="3AF749FE">
        <w:rPr>
          <w:rFonts w:cs="Calibri"/>
        </w:rPr>
        <w:t>(e.g. Narran Lakes; Rayburg and Thoms 2008)</w:t>
      </w:r>
      <w:r>
        <w:fldChar w:fldCharType="end"/>
      </w:r>
      <w:r w:rsidR="00975302">
        <w:t xml:space="preserve"> but not for wetlands in general because each has </w:t>
      </w:r>
      <w:r w:rsidR="006B7778">
        <w:t xml:space="preserve">unique </w:t>
      </w:r>
      <w:r w:rsidR="00975302">
        <w:t>topography</w:t>
      </w:r>
      <w:r w:rsidR="00BB32AA">
        <w:t xml:space="preserve">, </w:t>
      </w:r>
      <w:r w:rsidR="00975302">
        <w:t xml:space="preserve">soils and </w:t>
      </w:r>
      <w:r w:rsidR="00BB32AA">
        <w:t>bathymetry</w:t>
      </w:r>
      <w:r w:rsidR="006B7778">
        <w:t>. Models that attempt to predict wetland water levels from nearby river gauges</w:t>
      </w:r>
      <w:r w:rsidR="00A22053">
        <w:t xml:space="preserve"> </w:t>
      </w:r>
      <w:r w:rsidR="00530BA8">
        <w:t xml:space="preserve">are currently being investigated by the MDBA Water and Environment Research </w:t>
      </w:r>
      <w:proofErr w:type="gramStart"/>
      <w:r w:rsidR="00530BA8">
        <w:t>Program</w:t>
      </w:r>
      <w:proofErr w:type="gramEnd"/>
      <w:r w:rsidR="00DA3BCB">
        <w:t xml:space="preserve"> but these are likely to only be reliable for a subset of wetlands with high connectivity nearby rivers. Many of the Basin wetlands are disconnected from river flows during low flow periods entirely or are </w:t>
      </w:r>
      <w:r w:rsidR="00530BA8">
        <w:t>inundated through regulators or pumps.</w:t>
      </w:r>
      <w:r w:rsidR="0DE7B5D9">
        <w:t xml:space="preserve"> While comparisons to counterfactuals are not currently possible this will become feasible in the coming year.</w:t>
      </w:r>
    </w:p>
    <w:p w14:paraId="7D44960F" w14:textId="61D09D18" w:rsidR="0079324A" w:rsidRPr="00357367" w:rsidRDefault="006619F0" w:rsidP="0079324A">
      <w:pPr>
        <w:pStyle w:val="BodyText"/>
      </w:pPr>
      <w:r w:rsidRPr="00357367">
        <w:lastRenderedPageBreak/>
        <w:t>S</w:t>
      </w:r>
      <w:r w:rsidR="00A9795E" w:rsidRPr="00357367">
        <w:t>atellite image analysis</w:t>
      </w:r>
      <w:r w:rsidRPr="00357367">
        <w:t xml:space="preserve"> is being used increasingly to </w:t>
      </w:r>
      <w:r w:rsidR="006D7C65" w:rsidRPr="00357367">
        <w:t xml:space="preserve">monitor </w:t>
      </w:r>
      <w:r w:rsidR="00A9795E" w:rsidRPr="00357367">
        <w:t xml:space="preserve">the timing, </w:t>
      </w:r>
      <w:proofErr w:type="gramStart"/>
      <w:r w:rsidR="00A9795E" w:rsidRPr="00357367">
        <w:t>duration</w:t>
      </w:r>
      <w:proofErr w:type="gramEnd"/>
      <w:r w:rsidR="00A9795E" w:rsidRPr="00357367">
        <w:t xml:space="preserve"> and extent of natural and managed </w:t>
      </w:r>
      <w:r w:rsidR="00894980" w:rsidRPr="00357367">
        <w:t>inundation</w:t>
      </w:r>
      <w:r w:rsidR="00A9795E" w:rsidRPr="00357367">
        <w:t xml:space="preserve"> events</w:t>
      </w:r>
      <w:r w:rsidR="00B90823" w:rsidRPr="00357367">
        <w:t xml:space="preserve"> (</w:t>
      </w:r>
      <w:r w:rsidR="005838B6">
        <w:fldChar w:fldCharType="begin" w:fldLock="1"/>
      </w:r>
      <w:r w:rsidR="005838B6">
        <w:instrText xml:space="preserve"> REF _Ref75904681 \h </w:instrText>
      </w:r>
      <w:r w:rsidR="005838B6">
        <w:fldChar w:fldCharType="separate"/>
      </w:r>
      <w:r w:rsidR="00A01F0B">
        <w:t xml:space="preserve">Figure </w:t>
      </w:r>
      <w:r w:rsidR="00A01F0B">
        <w:rPr>
          <w:noProof/>
        </w:rPr>
        <w:t>6</w:t>
      </w:r>
      <w:r w:rsidR="00A01F0B">
        <w:t>.</w:t>
      </w:r>
      <w:r w:rsidR="00A01F0B">
        <w:rPr>
          <w:noProof/>
        </w:rPr>
        <w:t>1</w:t>
      </w:r>
      <w:r w:rsidR="005838B6">
        <w:fldChar w:fldCharType="end"/>
      </w:r>
      <w:r w:rsidR="005838B6">
        <w:t>)</w:t>
      </w:r>
      <w:r w:rsidRPr="00357367">
        <w:t>.</w:t>
      </w:r>
      <w:r w:rsidR="0052284C" w:rsidRPr="00357367">
        <w:t xml:space="preserve"> </w:t>
      </w:r>
      <w:r w:rsidR="00DA01AE" w:rsidRPr="00357367">
        <w:t xml:space="preserve">Tools and capability exist </w:t>
      </w:r>
      <w:r w:rsidR="00BF0FD1" w:rsidRPr="00357367">
        <w:t xml:space="preserve">to map </w:t>
      </w:r>
      <w:r w:rsidR="00DA01AE" w:rsidRPr="00357367">
        <w:t xml:space="preserve">inundation for </w:t>
      </w:r>
      <w:r w:rsidR="006D7C65" w:rsidRPr="00357367">
        <w:t xml:space="preserve">local areas </w:t>
      </w:r>
      <w:r w:rsidR="00BF0FD1" w:rsidRPr="00357367">
        <w:t>with some recent initiatives showing promise for quantifying inundation patterns on larger spatial scales</w:t>
      </w:r>
      <w:r w:rsidR="00B90823" w:rsidRPr="00357367">
        <w:t>.</w:t>
      </w:r>
      <w:r w:rsidR="0052284C" w:rsidRPr="00357367">
        <w:t xml:space="preserve"> </w:t>
      </w:r>
      <w:r w:rsidR="00B90823" w:rsidRPr="00357367">
        <w:t xml:space="preserve">For example, </w:t>
      </w:r>
      <w:r w:rsidR="00BF0FD1" w:rsidRPr="00357367">
        <w:t>Geoscience Australia</w:t>
      </w:r>
      <w:r w:rsidR="00716FC7" w:rsidRPr="00357367">
        <w:t>’</w:t>
      </w:r>
      <w:r w:rsidR="00BF0FD1" w:rsidRPr="00357367">
        <w:t xml:space="preserve">s Wetland Insights Tools </w:t>
      </w:r>
      <w:r w:rsidR="00ED0792" w:rsidRPr="00357367">
        <w:t>can use</w:t>
      </w:r>
      <w:r w:rsidR="00716FC7" w:rsidRPr="00357367">
        <w:t xml:space="preserve"> the 30 years of Landsat </w:t>
      </w:r>
      <w:r w:rsidR="00ED0792" w:rsidRPr="00357367">
        <w:t xml:space="preserve">image library to analyse </w:t>
      </w:r>
      <w:r w:rsidR="00BF0FD1" w:rsidRPr="00357367">
        <w:t xml:space="preserve">inundation </w:t>
      </w:r>
      <w:r w:rsidR="00ED0792" w:rsidRPr="00357367">
        <w:t xml:space="preserve">in </w:t>
      </w:r>
      <w:r w:rsidR="00BF0FD1" w:rsidRPr="00357367">
        <w:t>ANAE wetlands</w:t>
      </w:r>
      <w:r w:rsidR="00ED0792" w:rsidRPr="00357367">
        <w:t>.</w:t>
      </w:r>
      <w:r w:rsidR="0052284C" w:rsidRPr="00357367">
        <w:t xml:space="preserve"> </w:t>
      </w:r>
      <w:r w:rsidR="00ED0792" w:rsidRPr="00357367">
        <w:t>Scaling these tools to the whole Basin (some 4</w:t>
      </w:r>
      <w:r w:rsidR="00373381" w:rsidRPr="00357367">
        <w:t>00,000</w:t>
      </w:r>
      <w:r w:rsidR="000E43C7" w:rsidRPr="00357367">
        <w:t xml:space="preserve"> ANAE</w:t>
      </w:r>
      <w:r w:rsidR="00373381" w:rsidRPr="00357367">
        <w:t xml:space="preserve"> mapping units</w:t>
      </w:r>
      <w:r w:rsidR="00BF0FD1" w:rsidRPr="00357367">
        <w:t>)</w:t>
      </w:r>
      <w:r w:rsidR="00ED0792" w:rsidRPr="00357367">
        <w:t xml:space="preserve"> is a challenge that has not yet been attempted</w:t>
      </w:r>
      <w:r w:rsidR="00534B23" w:rsidRPr="00357367">
        <w:t xml:space="preserve"> but is an active area of research </w:t>
      </w:r>
      <w:r w:rsidR="00286849" w:rsidRPr="00357367">
        <w:t xml:space="preserve">that should </w:t>
      </w:r>
      <w:r w:rsidR="00534B23" w:rsidRPr="00357367">
        <w:t xml:space="preserve">ultimately </w:t>
      </w:r>
      <w:r w:rsidR="00286849" w:rsidRPr="00357367">
        <w:t>improve</w:t>
      </w:r>
      <w:r w:rsidR="00534B23" w:rsidRPr="00357367">
        <w:t xml:space="preserve"> definition of the timing, </w:t>
      </w:r>
      <w:proofErr w:type="gramStart"/>
      <w:r w:rsidR="00534B23" w:rsidRPr="00357367">
        <w:t>magnitude</w:t>
      </w:r>
      <w:proofErr w:type="gramEnd"/>
      <w:r w:rsidR="00534B23" w:rsidRPr="00357367">
        <w:t xml:space="preserve"> </w:t>
      </w:r>
      <w:r w:rsidR="00286849" w:rsidRPr="00357367">
        <w:t xml:space="preserve">and extent </w:t>
      </w:r>
      <w:r w:rsidR="00534B23" w:rsidRPr="00357367">
        <w:t>of wat</w:t>
      </w:r>
      <w:r w:rsidR="00286849" w:rsidRPr="00357367">
        <w:t>er</w:t>
      </w:r>
      <w:r w:rsidR="00534B23" w:rsidRPr="00357367">
        <w:t xml:space="preserve">ing actions within the context of </w:t>
      </w:r>
      <w:r w:rsidR="00286849" w:rsidRPr="00357367">
        <w:t>the background hydrological regime.</w:t>
      </w:r>
      <w:r w:rsidR="0052284C" w:rsidRPr="00357367">
        <w:t xml:space="preserve"> </w:t>
      </w:r>
      <w:r w:rsidR="0079324A" w:rsidRPr="00357367">
        <w:t>This has potential to:</w:t>
      </w:r>
    </w:p>
    <w:p w14:paraId="4B3DB40F" w14:textId="3DD8EFD7" w:rsidR="0079324A" w:rsidRPr="00357367" w:rsidRDefault="0085134E" w:rsidP="00211B8D">
      <w:pPr>
        <w:pStyle w:val="ListBullet"/>
      </w:pPr>
      <w:r w:rsidRPr="00357367">
        <w:t>i</w:t>
      </w:r>
      <w:r w:rsidR="0079324A" w:rsidRPr="00357367">
        <w:t>mprove the ANAE classification of temporary and permanent wetland classes</w:t>
      </w:r>
    </w:p>
    <w:p w14:paraId="193191F9" w14:textId="3178A522" w:rsidR="0079324A" w:rsidRPr="00357367" w:rsidRDefault="0085134E" w:rsidP="00211B8D">
      <w:pPr>
        <w:pStyle w:val="ListBullet"/>
      </w:pPr>
      <w:r w:rsidRPr="00357367">
        <w:t>i</w:t>
      </w:r>
      <w:r w:rsidR="0079324A" w:rsidRPr="00357367">
        <w:t>mprove evaluation of whether Commonwealth environmental water use is appropriate given the antecedent water history and knowledge of how wetlands respond to inundation (depth, extent, residency times)</w:t>
      </w:r>
    </w:p>
    <w:p w14:paraId="1DB9ADDD" w14:textId="7C63DE2B" w:rsidR="0079324A" w:rsidRPr="00357367" w:rsidRDefault="0085134E" w:rsidP="00211B8D">
      <w:pPr>
        <w:pStyle w:val="ListBullet"/>
      </w:pPr>
      <w:r w:rsidRPr="00357367">
        <w:t>p</w:t>
      </w:r>
      <w:r w:rsidR="0079324A" w:rsidRPr="00357367">
        <w:t xml:space="preserve">rovide fundamental data to establish a counterfactual for wetland inundation in the Basin to strengthen evaluation of the role of Commonwealth environmental water in maintaining, </w:t>
      </w:r>
      <w:proofErr w:type="gramStart"/>
      <w:r w:rsidR="0079324A" w:rsidRPr="00357367">
        <w:t>protecting</w:t>
      </w:r>
      <w:proofErr w:type="gramEnd"/>
      <w:r w:rsidR="0079324A" w:rsidRPr="00357367">
        <w:t xml:space="preserve"> or restoring ecosystem diversity in the Basin.</w:t>
      </w:r>
    </w:p>
    <w:p w14:paraId="14D29529" w14:textId="77777777" w:rsidR="000063B6" w:rsidRDefault="00425BC5" w:rsidP="000063B6">
      <w:pPr>
        <w:pStyle w:val="BodyText"/>
      </w:pPr>
      <w:r>
        <w:t xml:space="preserve">There is </w:t>
      </w:r>
      <w:r w:rsidR="002F2A8E">
        <w:t>currently</w:t>
      </w:r>
      <w:r>
        <w:t xml:space="preserve"> interest in the Wetland Insights Tool from jurisdictions, MDBA and CEWO for these purposes.</w:t>
      </w:r>
      <w:r w:rsidR="0052284C">
        <w:t xml:space="preserve"> </w:t>
      </w:r>
      <w:r w:rsidR="00D32540">
        <w:t xml:space="preserve">Given this interest, it is recommended that </w:t>
      </w:r>
      <w:r w:rsidR="002F2A8E">
        <w:t xml:space="preserve">a </w:t>
      </w:r>
      <w:r>
        <w:t>working group of committed stakeholders</w:t>
      </w:r>
      <w:r w:rsidR="002F2A8E">
        <w:t xml:space="preserve"> be established</w:t>
      </w:r>
      <w:r>
        <w:t xml:space="preserve"> to coordinate development of a resource for wetland hydrology that has potential to transform water planning and evaluation in the Basin</w:t>
      </w:r>
      <w:r w:rsidR="005830D9">
        <w:t xml:space="preserve"> through improved understanding of wetland hydrological </w:t>
      </w:r>
      <w:r w:rsidR="000063B6">
        <w:t>regimes.</w:t>
      </w:r>
    </w:p>
    <w:p w14:paraId="0F8835E3" w14:textId="713131B7" w:rsidR="000063B6" w:rsidRPr="000063B6" w:rsidRDefault="000063B6" w:rsidP="000063B6">
      <w:pPr>
        <w:pStyle w:val="BodyText"/>
      </w:pPr>
      <w:r w:rsidRPr="000063B6">
        <w:rPr>
          <w:noProof/>
        </w:rPr>
        <w:drawing>
          <wp:inline distT="0" distB="0" distL="0" distR="0" wp14:anchorId="2D4D98B9" wp14:editId="18F19781">
            <wp:extent cx="5562602" cy="4217446"/>
            <wp:effectExtent l="0" t="0" r="0" b="0"/>
            <wp:docPr id="58" name="Picture 58" descr="P19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1965#yIS1"/>
                    <pic:cNvPicPr/>
                  </pic:nvPicPr>
                  <pic:blipFill>
                    <a:blip r:embed="rId57" cstate="email">
                      <a:extLst>
                        <a:ext uri="{28A0092B-C50C-407E-A947-70E740481C1C}">
                          <a14:useLocalDpi xmlns:a14="http://schemas.microsoft.com/office/drawing/2010/main"/>
                        </a:ext>
                      </a:extLst>
                    </a:blip>
                    <a:stretch>
                      <a:fillRect/>
                    </a:stretch>
                  </pic:blipFill>
                  <pic:spPr>
                    <a:xfrm>
                      <a:off x="0" y="0"/>
                      <a:ext cx="5562602" cy="4217446"/>
                    </a:xfrm>
                    <a:prstGeom prst="rect">
                      <a:avLst/>
                    </a:prstGeom>
                  </pic:spPr>
                </pic:pic>
              </a:graphicData>
            </a:graphic>
          </wp:inline>
        </w:drawing>
      </w:r>
      <w:bookmarkStart w:id="217" w:name="_Ref68993097"/>
    </w:p>
    <w:p w14:paraId="1B7C5671" w14:textId="1AEF936A" w:rsidR="000063B6" w:rsidRDefault="000063B6" w:rsidP="005838B6">
      <w:pPr>
        <w:pStyle w:val="CaptionFigure"/>
      </w:pPr>
      <w:bookmarkStart w:id="218" w:name="_Ref75904681"/>
      <w:bookmarkStart w:id="219" w:name="_Toc80902574"/>
      <w:bookmarkEnd w:id="217"/>
      <w:r>
        <w:t xml:space="preserve">Figure </w:t>
      </w:r>
      <w:r>
        <w:fldChar w:fldCharType="begin" w:fldLock="1"/>
      </w:r>
      <w:r>
        <w:instrText>STYLEREF 1 \s</w:instrText>
      </w:r>
      <w:r>
        <w:fldChar w:fldCharType="separate"/>
      </w:r>
      <w:r w:rsidR="00A01F0B">
        <w:rPr>
          <w:noProof/>
        </w:rPr>
        <w:t>6</w:t>
      </w:r>
      <w:r>
        <w:fldChar w:fldCharType="end"/>
      </w:r>
      <w:r>
        <w:t>.</w:t>
      </w:r>
      <w:r>
        <w:fldChar w:fldCharType="begin"/>
      </w:r>
      <w:r>
        <w:instrText>SEQ Figure \* ARABIC \s 1</w:instrText>
      </w:r>
      <w:r>
        <w:fldChar w:fldCharType="separate"/>
      </w:r>
      <w:r w:rsidR="00BB21E1">
        <w:rPr>
          <w:noProof/>
        </w:rPr>
        <w:t>1</w:t>
      </w:r>
      <w:r>
        <w:fldChar w:fldCharType="end"/>
      </w:r>
      <w:bookmarkEnd w:id="218"/>
      <w:r>
        <w:t xml:space="preserve"> </w:t>
      </w:r>
      <w:r w:rsidRPr="00357367">
        <w:t>Geoscience Australia’s Wetland Insights tool can be used to quantify inundated extent of Commonwealth environmental water</w:t>
      </w:r>
      <w:r>
        <w:t xml:space="preserve"> at individual wetlands</w:t>
      </w:r>
      <w:r w:rsidRPr="00357367">
        <w:t xml:space="preserve">. </w:t>
      </w:r>
      <w:r>
        <w:t>S</w:t>
      </w:r>
      <w:r w:rsidRPr="00357367">
        <w:t xml:space="preserve">caling up from individual ANAE polygons to </w:t>
      </w:r>
      <w:r>
        <w:t xml:space="preserve">larger wetland complexes and to </w:t>
      </w:r>
      <w:r w:rsidRPr="00357367">
        <w:t>the whole Basin remains a significant challenge (Barmah Forest Ramsar site shown)</w:t>
      </w:r>
      <w:bookmarkEnd w:id="219"/>
    </w:p>
    <w:p w14:paraId="70875F1E" w14:textId="385B23E2" w:rsidR="00F16644" w:rsidRPr="00357367" w:rsidRDefault="00F16644" w:rsidP="00F16644">
      <w:pPr>
        <w:pStyle w:val="Heading3"/>
      </w:pPr>
      <w:r w:rsidRPr="00357367">
        <w:lastRenderedPageBreak/>
        <w:t>A unified register of all water management</w:t>
      </w:r>
    </w:p>
    <w:p w14:paraId="615DFB0A" w14:textId="77777777" w:rsidR="00AE3185" w:rsidRPr="00357367" w:rsidRDefault="003C28D6" w:rsidP="005222BF">
      <w:pPr>
        <w:pStyle w:val="BodyText"/>
      </w:pPr>
      <w:r w:rsidRPr="00357367">
        <w:t xml:space="preserve">Commonwealth environmental water </w:t>
      </w:r>
      <w:r w:rsidR="008B068B" w:rsidRPr="00357367">
        <w:t xml:space="preserve">is </w:t>
      </w:r>
      <w:r w:rsidR="00F94329" w:rsidRPr="00357367">
        <w:t xml:space="preserve">strategically </w:t>
      </w:r>
      <w:r w:rsidR="00901CCA" w:rsidRPr="00357367">
        <w:t xml:space="preserve">managed in collaboration with other water holders in the Basin. </w:t>
      </w:r>
      <w:r w:rsidR="003B2F6C" w:rsidRPr="00357367">
        <w:t>A</w:t>
      </w:r>
      <w:r w:rsidR="00901CCA" w:rsidRPr="00357367">
        <w:t xml:space="preserve">ctions </w:t>
      </w:r>
      <w:r w:rsidR="003B2F6C" w:rsidRPr="00357367">
        <w:t>may be</w:t>
      </w:r>
      <w:r w:rsidR="00901CCA" w:rsidRPr="00357367">
        <w:t xml:space="preserve"> delivered </w:t>
      </w:r>
      <w:r w:rsidR="003B2F6C" w:rsidRPr="00357367">
        <w:t>cooperatively to</w:t>
      </w:r>
      <w:r w:rsidR="00901CCA" w:rsidRPr="00357367">
        <w:t xml:space="preserve"> </w:t>
      </w:r>
      <w:r w:rsidR="003B2F6C" w:rsidRPr="00357367">
        <w:t xml:space="preserve">elevate flow magnitudes and durations, or </w:t>
      </w:r>
      <w:r w:rsidR="000A3ADE" w:rsidRPr="00357367">
        <w:t>water holders may cooperate towards shared objectives with different actions delivered at different times. For example, Barmah Forest and Hattah Lakes are two priority assets in the Basin that were watered using Victorian environmental water and MDBA (The Living Murray) water in years when Commonwealth environmental water has not been used.</w:t>
      </w:r>
    </w:p>
    <w:p w14:paraId="32DB5FCE" w14:textId="78AD6F49" w:rsidR="00ED50C9" w:rsidRPr="00357367" w:rsidRDefault="00E42331" w:rsidP="005222BF">
      <w:pPr>
        <w:pStyle w:val="BodyText"/>
      </w:pPr>
      <w:r w:rsidRPr="00357367">
        <w:t>E</w:t>
      </w:r>
      <w:r w:rsidR="00CE631D" w:rsidRPr="00357367">
        <w:t xml:space="preserve">valuation of </w:t>
      </w:r>
      <w:r w:rsidR="005B7E50" w:rsidRPr="00357367">
        <w:t xml:space="preserve">both </w:t>
      </w:r>
      <w:r w:rsidR="008F1BFB" w:rsidRPr="00357367">
        <w:t>C</w:t>
      </w:r>
      <w:r w:rsidR="000A3ADE" w:rsidRPr="00357367">
        <w:t>ommonwealth environmental water</w:t>
      </w:r>
      <w:r w:rsidR="00AE3185" w:rsidRPr="00357367">
        <w:t xml:space="preserve"> </w:t>
      </w:r>
      <w:r w:rsidR="005B7E50" w:rsidRPr="00357367">
        <w:t xml:space="preserve">and </w:t>
      </w:r>
      <w:r w:rsidR="00CE631D" w:rsidRPr="00357367">
        <w:t xml:space="preserve">other </w:t>
      </w:r>
      <w:r w:rsidR="005B7E50" w:rsidRPr="00357367">
        <w:t xml:space="preserve">managed </w:t>
      </w:r>
      <w:r w:rsidR="00CE631D" w:rsidRPr="00357367">
        <w:t xml:space="preserve">sources of water will improve interpretation of outcomes from cooperative actions and </w:t>
      </w:r>
      <w:r w:rsidR="00147A50" w:rsidRPr="00357367">
        <w:t xml:space="preserve">may be able to give more targeted adaptive management advice </w:t>
      </w:r>
      <w:r w:rsidRPr="00357367">
        <w:t>regarding</w:t>
      </w:r>
      <w:r w:rsidR="00147A50" w:rsidRPr="00357367">
        <w:t xml:space="preserve"> long-term watering regimes that multiple agencies are contributing towards. </w:t>
      </w:r>
      <w:r w:rsidR="00E848FE" w:rsidRPr="00357367">
        <w:t xml:space="preserve">Such an evaluation is currently difficult because water management information is fragmented across jurisdictions. MDBA collate Basin Plan implementation reports as required under schedule 12 of the Basin Plan (e.g. </w:t>
      </w:r>
      <w:hyperlink r:id="rId58" w:tooltip="hyperlink to MDBA Basin Plan implementation reports 2019–20" w:history="1">
        <w:r w:rsidR="00EB2035" w:rsidRPr="00357367">
          <w:rPr>
            <w:rStyle w:val="Hyperlink"/>
          </w:rPr>
          <w:t>link to: Basin Plan implementation reports 2019–20</w:t>
        </w:r>
      </w:hyperlink>
      <w:r w:rsidR="00E848FE" w:rsidRPr="00357367">
        <w:t xml:space="preserve">), but these are not compiled </w:t>
      </w:r>
      <w:r w:rsidR="00EB2035" w:rsidRPr="00357367">
        <w:t>across</w:t>
      </w:r>
      <w:r w:rsidR="00E848FE" w:rsidRPr="00357367">
        <w:t xml:space="preserve"> jurisdictions nor across years and sometimes contain information that conflicts with CEWO acquittal reporting. LTIM and now Flow-MER construct a water use table annually to support Basin-scale </w:t>
      </w:r>
      <w:r w:rsidR="00F3282A" w:rsidRPr="00357367">
        <w:t>evaluation,</w:t>
      </w:r>
      <w:r w:rsidR="00E848FE" w:rsidRPr="00357367">
        <w:t xml:space="preserve"> but this is constrained to Commonwealth environmental water because other jurisdiction</w:t>
      </w:r>
      <w:r w:rsidR="005B7E50" w:rsidRPr="00357367">
        <w:t>al</w:t>
      </w:r>
      <w:r w:rsidR="00E848FE" w:rsidRPr="00357367">
        <w:t xml:space="preserve"> data has proved difficult to source</w:t>
      </w:r>
      <w:r w:rsidR="00915F4B" w:rsidRPr="00357367">
        <w:t xml:space="preserve"> and conflicting water accounting is not easily resolved.</w:t>
      </w:r>
    </w:p>
    <w:p w14:paraId="68DCCA05" w14:textId="5BC1CA2E" w:rsidR="00E42331" w:rsidRPr="00357367" w:rsidRDefault="00E42331" w:rsidP="005222BF">
      <w:pPr>
        <w:pStyle w:val="BodyText"/>
      </w:pPr>
      <w:r w:rsidRPr="00357367">
        <w:t>A</w:t>
      </w:r>
      <w:r w:rsidR="00915F4B" w:rsidRPr="00357367">
        <w:t xml:space="preserve">n agreed resource for all environmental water information in the Basin would </w:t>
      </w:r>
      <w:r w:rsidR="00EB2035" w:rsidRPr="00357367">
        <w:t>strengthen</w:t>
      </w:r>
      <w:r w:rsidR="00915F4B" w:rsidRPr="00357367">
        <w:t xml:space="preserve"> evaluation of </w:t>
      </w:r>
      <w:r w:rsidR="00D242B2" w:rsidRPr="00357367">
        <w:t xml:space="preserve">all </w:t>
      </w:r>
      <w:r w:rsidR="00915F4B" w:rsidRPr="00357367">
        <w:t xml:space="preserve">environmental water. </w:t>
      </w:r>
      <w:r w:rsidR="009B336D" w:rsidRPr="00357367">
        <w:t>A</w:t>
      </w:r>
      <w:r w:rsidR="00B62B70" w:rsidRPr="00357367">
        <w:t xml:space="preserve"> definitive </w:t>
      </w:r>
      <w:r w:rsidR="00104858" w:rsidRPr="00357367">
        <w:t xml:space="preserve">and agreed </w:t>
      </w:r>
      <w:r w:rsidR="00F37828" w:rsidRPr="00357367">
        <w:t>‘</w:t>
      </w:r>
      <w:r w:rsidR="00104858" w:rsidRPr="00357367">
        <w:t>one-stop</w:t>
      </w:r>
      <w:r w:rsidR="00F37828" w:rsidRPr="00357367">
        <w:t xml:space="preserve"> </w:t>
      </w:r>
      <w:r w:rsidR="00104858" w:rsidRPr="00357367">
        <w:t>shop</w:t>
      </w:r>
      <w:r w:rsidR="00F37828" w:rsidRPr="00357367">
        <w:t>’</w:t>
      </w:r>
      <w:r w:rsidR="00104858" w:rsidRPr="00357367">
        <w:t xml:space="preserve"> describing </w:t>
      </w:r>
      <w:r w:rsidR="00B62B70" w:rsidRPr="00357367">
        <w:t xml:space="preserve">the </w:t>
      </w:r>
      <w:r w:rsidR="00915F4B" w:rsidRPr="00357367">
        <w:t xml:space="preserve">timing, duration, extent of </w:t>
      </w:r>
      <w:r w:rsidR="00B62B70" w:rsidRPr="00357367">
        <w:t xml:space="preserve">all </w:t>
      </w:r>
      <w:r w:rsidR="00915F4B" w:rsidRPr="00357367">
        <w:t xml:space="preserve">water management along with the objectives, observed outcomes </w:t>
      </w:r>
      <w:r w:rsidR="004B6D3A" w:rsidRPr="00357367">
        <w:t>and any unintended consequences would</w:t>
      </w:r>
      <w:r w:rsidR="00B62B70" w:rsidRPr="00357367">
        <w:t xml:space="preserve"> </w:t>
      </w:r>
      <w:r w:rsidR="009B336D" w:rsidRPr="00357367">
        <w:t>empower evaluation with</w:t>
      </w:r>
      <w:r w:rsidR="00104858" w:rsidRPr="00357367">
        <w:t xml:space="preserve"> a more realistic </w:t>
      </w:r>
      <w:r w:rsidR="009B336D" w:rsidRPr="00357367">
        <w:t xml:space="preserve">hydrological </w:t>
      </w:r>
      <w:r w:rsidR="00104858" w:rsidRPr="00357367">
        <w:t xml:space="preserve">context </w:t>
      </w:r>
      <w:r w:rsidR="00901BDB" w:rsidRPr="00357367">
        <w:t xml:space="preserve">for understanding outcomes, and </w:t>
      </w:r>
      <w:r w:rsidR="00ED50C9" w:rsidRPr="00357367">
        <w:t xml:space="preserve">a more direct </w:t>
      </w:r>
      <w:r w:rsidR="00901BDB" w:rsidRPr="00357367">
        <w:t xml:space="preserve">line of sight to </w:t>
      </w:r>
      <w:r w:rsidR="00ED50C9" w:rsidRPr="00357367">
        <w:t xml:space="preserve">inform the </w:t>
      </w:r>
      <w:r w:rsidR="00901BDB" w:rsidRPr="00357367">
        <w:t>collaborative planning process</w:t>
      </w:r>
      <w:r w:rsidR="00104858" w:rsidRPr="00357367">
        <w:t>.</w:t>
      </w:r>
      <w:r w:rsidR="00633C9E" w:rsidRPr="00357367">
        <w:t xml:space="preserve"> </w:t>
      </w:r>
      <w:r w:rsidRPr="00357367">
        <w:t>Inter-agency communication will likely need to improve for the resource to be</w:t>
      </w:r>
      <w:r w:rsidR="00B62B70" w:rsidRPr="00357367">
        <w:t xml:space="preserve"> collated in a timely manner, ideally within the water year to provide opportunity for evaluation to inform near-term water planning in subsequent years.</w:t>
      </w:r>
    </w:p>
    <w:p w14:paraId="62976A38" w14:textId="159E6FF8" w:rsidR="00DB6174" w:rsidRPr="00357367" w:rsidRDefault="00DB6174" w:rsidP="00DB6174">
      <w:pPr>
        <w:pStyle w:val="Heading1"/>
      </w:pPr>
      <w:bookmarkStart w:id="220" w:name="_Toc69854421"/>
      <w:bookmarkStart w:id="221" w:name="_Toc69477502"/>
      <w:bookmarkStart w:id="222" w:name="_Toc69477531"/>
      <w:bookmarkStart w:id="223" w:name="_Toc80971115"/>
      <w:bookmarkEnd w:id="220"/>
      <w:r w:rsidRPr="00357367">
        <w:lastRenderedPageBreak/>
        <w:t>References</w:t>
      </w:r>
      <w:bookmarkEnd w:id="221"/>
      <w:bookmarkEnd w:id="222"/>
      <w:bookmarkEnd w:id="223"/>
    </w:p>
    <w:p w14:paraId="6E2F59AA" w14:textId="77777777" w:rsidR="00711B8C" w:rsidRPr="00711B8C" w:rsidRDefault="00682780" w:rsidP="00314D8A">
      <w:pPr>
        <w:pStyle w:val="Reference"/>
      </w:pPr>
      <w:r w:rsidRPr="00357367">
        <w:fldChar w:fldCharType="begin"/>
      </w:r>
      <w:r w:rsidR="00A46F52">
        <w:instrText xml:space="preserve"> ADDIN ZOTERO_BIBL {"uncited":[],"omitted":[],"custom":[]} CSL_BIBLIOGRAPHY </w:instrText>
      </w:r>
      <w:r w:rsidRPr="00357367">
        <w:fldChar w:fldCharType="separate"/>
      </w:r>
      <w:r w:rsidR="00711B8C" w:rsidRPr="00711B8C">
        <w:t>Aquatic Ecosystems Task Group (2012) Aquatic Ecosystems Toolkit. Module 2 Interim Australian National Aquatic Ecosystems (ANAE) Classification Framework. Department of Sustainability, Environment, Water Population and Communities, 32pp.</w:t>
      </w:r>
    </w:p>
    <w:p w14:paraId="298FC72B" w14:textId="77777777" w:rsidR="00711B8C" w:rsidRPr="00711B8C" w:rsidRDefault="00711B8C" w:rsidP="00314D8A">
      <w:pPr>
        <w:pStyle w:val="Reference"/>
      </w:pPr>
      <w:r w:rsidRPr="00711B8C">
        <w:t>BOM (2020) Australian Hydrological Geospatial Fabric (Geofabric) v3.2.</w:t>
      </w:r>
    </w:p>
    <w:p w14:paraId="0BD89291" w14:textId="77777777" w:rsidR="00711B8C" w:rsidRPr="00711B8C" w:rsidRDefault="00711B8C" w:rsidP="00314D8A">
      <w:pPr>
        <w:pStyle w:val="Reference"/>
      </w:pPr>
      <w:r w:rsidRPr="00711B8C">
        <w:t>Brooks S (2016) 2014–15 Basin-scale evaluation of Commonwealth environmental water – Ecosystem Diversity. Report prepared for the Department of Agriculture, Water and the Environment, Commonwealth Environmental Water Office. La Trobe University, Centre for Freshwater Ecosystem, 57pp.</w:t>
      </w:r>
    </w:p>
    <w:p w14:paraId="0E7B8544" w14:textId="77777777" w:rsidR="00711B8C" w:rsidRPr="00711B8C" w:rsidRDefault="00711B8C" w:rsidP="00314D8A">
      <w:pPr>
        <w:pStyle w:val="Reference"/>
      </w:pPr>
      <w:r w:rsidRPr="00711B8C">
        <w:t>Brooks S (2020) 2018–19 Basin-scale evaluation of Commonwealth environmental water – Ecosystem Diversity. Report prepared for the Department of Agriculture, Water and the Environment, Commonwealth Environmental Water Office by La Trobe University, Centre for Freshwater Ecosystems, Report No. 248, 51pp.</w:t>
      </w:r>
    </w:p>
    <w:p w14:paraId="33B44B35" w14:textId="77777777" w:rsidR="00711B8C" w:rsidRPr="00711B8C" w:rsidRDefault="00711B8C" w:rsidP="00314D8A">
      <w:pPr>
        <w:pStyle w:val="Reference"/>
      </w:pPr>
      <w:r w:rsidRPr="00711B8C">
        <w:t>Brooks SS (2017) Classification of aquatic ecosystems in the Murray-Darling Basin: 2017 update. Report to the Murray-Darling Basin Authority and Commonwealth Environmental Water Office, 73pp.</w:t>
      </w:r>
    </w:p>
    <w:p w14:paraId="26B6115D" w14:textId="77777777" w:rsidR="00711B8C" w:rsidRPr="00711B8C" w:rsidRDefault="00711B8C" w:rsidP="00314D8A">
      <w:pPr>
        <w:pStyle w:val="Reference"/>
      </w:pPr>
      <w:r w:rsidRPr="00711B8C">
        <w:t>Brooks SS (2021) Australian National Aquatic Ecosystem (ANAE) Classification of the Murray-Darling Basin: Technical Report, Revision 3.0, March 2021. Report for the Commonwealth Environmental Water Office, Department of Agriculture, Water and the Environment, Australia., 73pp.</w:t>
      </w:r>
    </w:p>
    <w:p w14:paraId="31C4DFD9" w14:textId="77777777" w:rsidR="00711B8C" w:rsidRPr="00711B8C" w:rsidRDefault="00711B8C" w:rsidP="00314D8A">
      <w:pPr>
        <w:pStyle w:val="Reference"/>
      </w:pPr>
      <w:r w:rsidRPr="00314D8A">
        <w:t>Brooks SS, Cottingham P, Butcher R, Hale J (2014) Interim classification of aquatic ecosystems in the</w:t>
      </w:r>
      <w:r w:rsidRPr="00711B8C">
        <w:t xml:space="preserve"> Murray-Darling Basin: Stage 2 report. Peter Cottingham &amp; Associates report to the Commonwealth Environmental Water Office and Murray-Darling Basin Authority.</w:t>
      </w:r>
    </w:p>
    <w:p w14:paraId="68CC511C" w14:textId="77777777" w:rsidR="00711B8C" w:rsidRPr="00711B8C" w:rsidRDefault="00711B8C" w:rsidP="00314D8A">
      <w:pPr>
        <w:pStyle w:val="Reference"/>
      </w:pPr>
      <w:r w:rsidRPr="00711B8C">
        <w:t>CEWH (2013) Commonwealth Environmental Water – The Environmental Water Outcomes Framework v1.1.</w:t>
      </w:r>
    </w:p>
    <w:p w14:paraId="015091BE" w14:textId="77777777" w:rsidR="00711B8C" w:rsidRPr="00711B8C" w:rsidRDefault="00711B8C" w:rsidP="00314D8A">
      <w:pPr>
        <w:pStyle w:val="Reference"/>
      </w:pPr>
      <w:r w:rsidRPr="00711B8C">
        <w:t>Geist J (2011) Integrative freshwater ecology and biodiversity conservation. Ecol. Indic. 11(6), 1507–1516.</w:t>
      </w:r>
    </w:p>
    <w:p w14:paraId="0AF3CF16" w14:textId="77777777" w:rsidR="00711B8C" w:rsidRPr="00711B8C" w:rsidRDefault="00711B8C" w:rsidP="00314D8A">
      <w:pPr>
        <w:pStyle w:val="Reference"/>
      </w:pPr>
      <w:r w:rsidRPr="00711B8C">
        <w:t>Guarino F, Sengupta A (2021) 2019–20 Basin-scale evaluation of Commonwealth environmental water — Hydrology (Final Report prepared for the Commonwealth Environmental Water Office). CSIRO. CSIRO.</w:t>
      </w:r>
    </w:p>
    <w:p w14:paraId="465C4726" w14:textId="77777777" w:rsidR="00711B8C" w:rsidRPr="00711B8C" w:rsidRDefault="00711B8C" w:rsidP="00314D8A">
      <w:pPr>
        <w:pStyle w:val="Reference"/>
      </w:pPr>
      <w:r w:rsidRPr="00711B8C">
        <w:t>Hale J, Bond, Nick, Brooks, Shane (2020) 2018–19 Basin-scale evaluation of Commonwealth environmental water – Biodiversity. (Final Report prepared for the Commonwealth Environmental Water Office). CFE Publication 252. La Trobe University Centre for Freshwater Ecosystems.</w:t>
      </w:r>
    </w:p>
    <w:p w14:paraId="5D225F12" w14:textId="77777777" w:rsidR="00711B8C" w:rsidRPr="00711B8C" w:rsidRDefault="00711B8C" w:rsidP="00314D8A">
      <w:pPr>
        <w:pStyle w:val="Reference"/>
      </w:pPr>
      <w:r w:rsidRPr="00711B8C">
        <w:t>Junk J, Bayley P, Sparks R (1989) The flood pulse concept in river floodplain systems. Can. Spec. Publ. Fish. Aquat. Sci. 106, 110–127.</w:t>
      </w:r>
    </w:p>
    <w:p w14:paraId="0AA62B08" w14:textId="77777777" w:rsidR="00711B8C" w:rsidRPr="00711B8C" w:rsidRDefault="00711B8C" w:rsidP="00314D8A">
      <w:pPr>
        <w:pStyle w:val="Reference"/>
      </w:pPr>
      <w:r w:rsidRPr="00711B8C">
        <w:t>MDBA (2019) Basin-wide environmental watering strategy. Murray–Darling Basin Authority, Report No. 42/19, 154pp.</w:t>
      </w:r>
    </w:p>
    <w:p w14:paraId="23CD7E31" w14:textId="77777777" w:rsidR="00711B8C" w:rsidRPr="00711B8C" w:rsidRDefault="00711B8C" w:rsidP="00314D8A">
      <w:pPr>
        <w:pStyle w:val="Reference"/>
      </w:pPr>
      <w:r w:rsidRPr="00711B8C">
        <w:t>Poff NL (1997) Landscape filters and species traits: towards mechanistic understanding and prediction in stream ecology. J. North Am. Benthol. Soc. 16(2), 391–409.</w:t>
      </w:r>
    </w:p>
    <w:p w14:paraId="1D6EDEB1" w14:textId="77777777" w:rsidR="00711B8C" w:rsidRPr="00711B8C" w:rsidRDefault="00711B8C" w:rsidP="00AA7B84">
      <w:pPr>
        <w:pStyle w:val="Reference"/>
      </w:pPr>
      <w:r w:rsidRPr="00711B8C">
        <w:t>Pollino CA, Thompson R, Flett D (2020) Flow-MER Basin-scale Evaluation and Research Plan. Commonwealth Environmental Water Office (CEWO): Monitoring, Evaluation and Research Program, Department of Agriculture, Water and the Environment. 108pp.</w:t>
      </w:r>
    </w:p>
    <w:p w14:paraId="4161EB51" w14:textId="77777777" w:rsidR="00711B8C" w:rsidRPr="00711B8C" w:rsidRDefault="00711B8C" w:rsidP="00AA7B84">
      <w:pPr>
        <w:pStyle w:val="Reference"/>
      </w:pPr>
      <w:r w:rsidRPr="00711B8C">
        <w:t>Rayburg S, Thoms M (2008) A real time hydrological model for the Narran Lakes Floodplain Wetland Ecosystem. Murray-Darling Basin Auth. Canberra.</w:t>
      </w:r>
    </w:p>
    <w:p w14:paraId="648D530C" w14:textId="77777777" w:rsidR="00711B8C" w:rsidRPr="00711B8C" w:rsidRDefault="00711B8C" w:rsidP="00AA7B84">
      <w:pPr>
        <w:pStyle w:val="Reference"/>
      </w:pPr>
      <w:r w:rsidRPr="00711B8C">
        <w:t>Stewardson MJ, Guarino F (2016) 2014–15 Basin-scale evaluation of Commonwealth environmental water — Hydrology (Final Report prepared for the Commonwealth Environmental Water Office). MDFRC Publication 104/2016. The Murray–Darling Freshwater Research Centre.</w:t>
      </w:r>
    </w:p>
    <w:p w14:paraId="1CB7DE49" w14:textId="2E577A2F" w:rsidR="00711B8C" w:rsidRDefault="00711B8C" w:rsidP="00AA7B84">
      <w:pPr>
        <w:pStyle w:val="Reference"/>
      </w:pPr>
      <w:r w:rsidRPr="00711B8C">
        <w:t>Thorp JH, Thoms MC, Delong MD (2006) The riverine ecosystem synthesis: biocomplexity in river networks across space and time. River Res. Appl. 22(2), 123–147.</w:t>
      </w:r>
    </w:p>
    <w:p w14:paraId="617859FE" w14:textId="77777777" w:rsidR="00CB453B" w:rsidRDefault="00CB453B" w:rsidP="00CB453B">
      <w:pPr>
        <w:sectPr w:rsidR="00CB453B" w:rsidSect="00C77E8B">
          <w:headerReference w:type="even" r:id="rId59"/>
          <w:headerReference w:type="default" r:id="rId60"/>
          <w:footerReference w:type="even" r:id="rId61"/>
          <w:footerReference w:type="default" r:id="rId62"/>
          <w:headerReference w:type="first" r:id="rId63"/>
          <w:type w:val="oddPage"/>
          <w:pgSz w:w="11906" w:h="16838" w:code="9"/>
          <w:pgMar w:top="1134" w:right="1134" w:bottom="1134" w:left="1134" w:header="510" w:footer="624" w:gutter="0"/>
          <w:pgNumType w:start="1"/>
          <w:cols w:space="284"/>
          <w:docGrid w:linePitch="360"/>
        </w:sectPr>
      </w:pPr>
    </w:p>
    <w:p w14:paraId="293EBC4A" w14:textId="731483D3" w:rsidR="0092259A" w:rsidRPr="00357367" w:rsidRDefault="00682780" w:rsidP="004C48F4">
      <w:pPr>
        <w:pStyle w:val="Heading9"/>
      </w:pPr>
      <w:r w:rsidRPr="00357367">
        <w:lastRenderedPageBreak/>
        <w:fldChar w:fldCharType="end"/>
      </w:r>
      <w:bookmarkStart w:id="224" w:name="_Ref68735932"/>
      <w:bookmarkStart w:id="225" w:name="_Toc69477503"/>
      <w:bookmarkStart w:id="226" w:name="_Toc69477532"/>
      <w:bookmarkStart w:id="227" w:name="_Toc80971116"/>
      <w:r w:rsidR="0092259A" w:rsidRPr="00357367">
        <w:t>GIS Workflow</w:t>
      </w:r>
      <w:bookmarkEnd w:id="224"/>
      <w:bookmarkEnd w:id="225"/>
      <w:bookmarkEnd w:id="226"/>
      <w:bookmarkEnd w:id="227"/>
    </w:p>
    <w:p w14:paraId="66CA3EAB" w14:textId="0ACAD12D" w:rsidR="0092259A" w:rsidRPr="00357367" w:rsidRDefault="0092259A" w:rsidP="004C48F4">
      <w:pPr>
        <w:pStyle w:val="BodyText"/>
      </w:pPr>
      <w:r w:rsidRPr="00357367">
        <w:t xml:space="preserve">All spatial layers use the 1994 Geocentric Datum of Australia (GDA94). Areas in this report are in hectares and have been calculated </w:t>
      </w:r>
      <w:r w:rsidR="009649A6" w:rsidRPr="00357367">
        <w:t>using</w:t>
      </w:r>
      <w:r w:rsidRPr="00357367">
        <w:t xml:space="preserve"> the Australia Albers Equal Area Conic projection</w:t>
      </w:r>
      <w:r w:rsidR="009649A6" w:rsidRPr="00357367">
        <w:t xml:space="preserve"> which minimises </w:t>
      </w:r>
      <w:r w:rsidR="008F5933" w:rsidRPr="00357367">
        <w:t>distortion from map projection</w:t>
      </w:r>
      <w:r w:rsidR="009649A6" w:rsidRPr="00357367">
        <w:t xml:space="preserve"> so that areas measurements are comparable across the full extent of the Basin.</w:t>
      </w:r>
    </w:p>
    <w:p w14:paraId="5CD0ABBC" w14:textId="77777777" w:rsidR="00466CC6" w:rsidRPr="00357367" w:rsidRDefault="0092259A" w:rsidP="00211B8D">
      <w:pPr>
        <w:pStyle w:val="AppendixHeading2"/>
      </w:pPr>
      <w:bookmarkStart w:id="228" w:name="_Toc80971117"/>
      <w:r w:rsidRPr="00357367">
        <w:t xml:space="preserve">The area of ecosystems </w:t>
      </w:r>
      <w:r w:rsidRPr="00357367">
        <w:rPr>
          <w:u w:val="single"/>
        </w:rPr>
        <w:t>inundated</w:t>
      </w:r>
      <w:r w:rsidRPr="00357367">
        <w:t xml:space="preserve"> by C</w:t>
      </w:r>
      <w:r w:rsidR="00466CC6" w:rsidRPr="00357367">
        <w:t>ommonwealth environmental water</w:t>
      </w:r>
      <w:bookmarkEnd w:id="228"/>
    </w:p>
    <w:p w14:paraId="77D31F04" w14:textId="14CDDFF8" w:rsidR="0092259A" w:rsidRPr="00357367" w:rsidRDefault="00466CC6" w:rsidP="00466CC6">
      <w:pPr>
        <w:pStyle w:val="BodyText"/>
      </w:pPr>
      <w:r w:rsidRPr="00357367">
        <w:t xml:space="preserve">The area of ecosystems inundated by Commonwealth environmental water </w:t>
      </w:r>
      <w:r w:rsidR="0092259A" w:rsidRPr="00357367">
        <w:t>is the fraction of the wetland area that intersects the Commonwealth environmental water inundation extent.</w:t>
      </w:r>
      <w:r w:rsidR="0052284C" w:rsidRPr="00357367">
        <w:t xml:space="preserve"> </w:t>
      </w:r>
      <w:r w:rsidR="00235E32" w:rsidRPr="00357367">
        <w:t xml:space="preserve">The inundated area is used in this evaluation for floodplains </w:t>
      </w:r>
      <w:r w:rsidR="00DD33BE">
        <w:t xml:space="preserve">and rivers </w:t>
      </w:r>
      <w:r w:rsidR="00235E32" w:rsidRPr="00357367">
        <w:t>to quantify the proportion of the floodplain that was influenced by Commonwealth environmental water.</w:t>
      </w:r>
    </w:p>
    <w:p w14:paraId="050606B7" w14:textId="77777777" w:rsidR="0092259A" w:rsidRPr="00357367" w:rsidRDefault="0092259A" w:rsidP="00DC277B">
      <w:pPr>
        <w:pStyle w:val="ListNumber"/>
        <w:numPr>
          <w:ilvl w:val="0"/>
          <w:numId w:val="10"/>
        </w:numPr>
      </w:pPr>
      <w:r w:rsidRPr="00357367">
        <w:t>Intersect:</w:t>
      </w:r>
    </w:p>
    <w:p w14:paraId="533C5C57" w14:textId="608CA9D5" w:rsidR="0092259A" w:rsidRPr="00357367" w:rsidRDefault="0092259A" w:rsidP="00F211CB">
      <w:pPr>
        <w:pStyle w:val="ListNumber2"/>
      </w:pPr>
      <w:r>
        <w:t>The Basin ANAE classification mapping</w:t>
      </w:r>
    </w:p>
    <w:p w14:paraId="4DAF68D8" w14:textId="48C5D481" w:rsidR="0092259A" w:rsidRPr="00357367" w:rsidRDefault="0092259A" w:rsidP="00F211CB">
      <w:pPr>
        <w:pStyle w:val="ListNumber2"/>
      </w:pPr>
      <w:r>
        <w:t>Commonwealth environmental water Inundation</w:t>
      </w:r>
    </w:p>
    <w:p w14:paraId="5D560E3E" w14:textId="77777777" w:rsidR="0092259A" w:rsidRPr="00357367" w:rsidRDefault="0092259A" w:rsidP="00F211CB">
      <w:pPr>
        <w:pStyle w:val="ListNumber2"/>
      </w:pPr>
      <w:r>
        <w:t>LTIM Valleys</w:t>
      </w:r>
    </w:p>
    <w:p w14:paraId="496D5051" w14:textId="75081D6D" w:rsidR="0092259A" w:rsidRPr="00357367" w:rsidRDefault="0092259A" w:rsidP="00F211CB">
      <w:pPr>
        <w:pStyle w:val="ListNumber"/>
      </w:pPr>
      <w:r>
        <w:t xml:space="preserve">Calculate polygon area in hectares </w:t>
      </w:r>
      <w:r w:rsidR="008F5933">
        <w:t xml:space="preserve">for the intersected areas </w:t>
      </w:r>
      <w:r>
        <w:t>using equal area GDA94 Australian Albers projection</w:t>
      </w:r>
      <w:r w:rsidR="003A148D">
        <w:t>.</w:t>
      </w:r>
    </w:p>
    <w:p w14:paraId="01AF0D92" w14:textId="1C656B24" w:rsidR="0092259A" w:rsidRDefault="0092259A" w:rsidP="00F211CB">
      <w:pPr>
        <w:pStyle w:val="ListNumber"/>
      </w:pPr>
      <w:r>
        <w:t xml:space="preserve">Sum the area of </w:t>
      </w:r>
      <w:r w:rsidR="008F5933">
        <w:t xml:space="preserve">inundated </w:t>
      </w:r>
      <w:r>
        <w:t>ANAE wetland type</w:t>
      </w:r>
      <w:r w:rsidR="008F5933">
        <w:t>s</w:t>
      </w:r>
      <w:r>
        <w:t xml:space="preserve"> per valley.</w:t>
      </w:r>
    </w:p>
    <w:p w14:paraId="79CC1645" w14:textId="018E8A24" w:rsidR="00DD33BE" w:rsidRPr="00DD33BE" w:rsidRDefault="00DD33BE" w:rsidP="00DD33BE">
      <w:pPr>
        <w:pStyle w:val="BodyText"/>
      </w:pPr>
      <w:r>
        <w:t>For rivers, the inundated length of river channel is obtained directly from the inundation mapping and aggregated for each valley.</w:t>
      </w:r>
    </w:p>
    <w:p w14:paraId="17D7C901" w14:textId="77777777" w:rsidR="00466CC6" w:rsidRPr="00357367" w:rsidRDefault="0092259A" w:rsidP="00211B8D">
      <w:pPr>
        <w:pStyle w:val="AppendixHeading2"/>
      </w:pPr>
      <w:bookmarkStart w:id="229" w:name="_Toc80971118"/>
      <w:r w:rsidRPr="00357367">
        <w:t xml:space="preserve">The area of ecosystems </w:t>
      </w:r>
      <w:r w:rsidRPr="00357367">
        <w:rPr>
          <w:u w:val="single"/>
        </w:rPr>
        <w:t>influenced</w:t>
      </w:r>
      <w:r w:rsidRPr="00357367">
        <w:t xml:space="preserve"> by Commonwealth environmental water</w:t>
      </w:r>
      <w:bookmarkEnd w:id="229"/>
    </w:p>
    <w:p w14:paraId="33A83ADC" w14:textId="5A4EDC3C" w:rsidR="0092259A" w:rsidRPr="00357367" w:rsidRDefault="00466CC6" w:rsidP="00466CC6">
      <w:pPr>
        <w:pStyle w:val="BodyText"/>
      </w:pPr>
      <w:r w:rsidRPr="00357367">
        <w:t>The area of ecosystems influenced by Commonwealth environmental water</w:t>
      </w:r>
      <w:r w:rsidR="0092259A" w:rsidRPr="00357367">
        <w:t xml:space="preserve"> is defined as the sum of the areas of mapped features that are partially or fully overlapped by </w:t>
      </w:r>
      <w:r w:rsidR="00146ACE" w:rsidRPr="00357367">
        <w:t xml:space="preserve">the mapped extent of </w:t>
      </w:r>
      <w:r w:rsidR="0092259A" w:rsidRPr="00357367">
        <w:t>Commonwealth environmental water inundation.</w:t>
      </w:r>
      <w:r w:rsidR="0052284C" w:rsidRPr="00357367">
        <w:t xml:space="preserve"> </w:t>
      </w:r>
      <w:r w:rsidR="00235E32" w:rsidRPr="00357367">
        <w:t xml:space="preserve">The influenced area is use for depressional wetlands and lakes to </w:t>
      </w:r>
      <w:r w:rsidR="00882953" w:rsidRPr="00357367">
        <w:t xml:space="preserve">incorporate </w:t>
      </w:r>
      <w:r w:rsidR="00235E32" w:rsidRPr="00357367">
        <w:t>fringing water dependent vegetation grow</w:t>
      </w:r>
      <w:r w:rsidR="00882953" w:rsidRPr="00357367">
        <w:t>ing</w:t>
      </w:r>
      <w:r w:rsidR="00235E32" w:rsidRPr="00357367">
        <w:t xml:space="preserve"> in</w:t>
      </w:r>
      <w:r w:rsidR="00146ACE" w:rsidRPr="00357367">
        <w:t xml:space="preserve"> wet soils adjacent to waterbodies and </w:t>
      </w:r>
      <w:r w:rsidR="00235E32" w:rsidRPr="00357367">
        <w:t xml:space="preserve">the </w:t>
      </w:r>
      <w:r w:rsidR="00882953" w:rsidRPr="00357367">
        <w:t xml:space="preserve">wet </w:t>
      </w:r>
      <w:r w:rsidR="00146ACE" w:rsidRPr="00357367">
        <w:t xml:space="preserve">areas where inundation </w:t>
      </w:r>
      <w:r w:rsidR="00062FA7" w:rsidRPr="00357367">
        <w:t xml:space="preserve">mapping from </w:t>
      </w:r>
      <w:r w:rsidR="00146ACE" w:rsidRPr="00357367">
        <w:t xml:space="preserve">satellite imagery </w:t>
      </w:r>
      <w:r w:rsidR="00062FA7" w:rsidRPr="00357367">
        <w:t xml:space="preserve">underestimates the area of water </w:t>
      </w:r>
      <w:r w:rsidR="00146ACE" w:rsidRPr="00357367">
        <w:t>obscured by thick vegetation in marshes, meadows and sedgelands.</w:t>
      </w:r>
    </w:p>
    <w:p w14:paraId="4D32F5BE" w14:textId="77777777" w:rsidR="0092259A" w:rsidRPr="00357367" w:rsidRDefault="0092259A" w:rsidP="00DC277B">
      <w:pPr>
        <w:pStyle w:val="ListNumber"/>
        <w:numPr>
          <w:ilvl w:val="0"/>
          <w:numId w:val="11"/>
        </w:numPr>
      </w:pPr>
      <w:r w:rsidRPr="00357367">
        <w:t>Select by location all ANAE wetland polygons that intersect the Commonwealth environmental water Inundation.</w:t>
      </w:r>
    </w:p>
    <w:p w14:paraId="370A54FD" w14:textId="145B6CA1" w:rsidR="0092259A" w:rsidRPr="00357367" w:rsidRDefault="0092259A" w:rsidP="00F211CB">
      <w:pPr>
        <w:pStyle w:val="ListNumber"/>
      </w:pPr>
      <w:r>
        <w:t xml:space="preserve">Intersect the selected wetlands with the </w:t>
      </w:r>
      <w:r w:rsidR="008F5933">
        <w:t>valley</w:t>
      </w:r>
      <w:r>
        <w:t xml:space="preserve"> boundaries.</w:t>
      </w:r>
    </w:p>
    <w:p w14:paraId="226B3505" w14:textId="41701D63" w:rsidR="0092259A" w:rsidRPr="00357367" w:rsidRDefault="0092259A" w:rsidP="00F211CB">
      <w:pPr>
        <w:pStyle w:val="ListNumber"/>
      </w:pPr>
      <w:r>
        <w:t>Calculate polygon area in hectares using equal area GDA94 Australian Albers projection</w:t>
      </w:r>
      <w:r w:rsidR="008F5933">
        <w:t xml:space="preserve"> for each ecosystem polygon</w:t>
      </w:r>
      <w:r>
        <w:t>.</w:t>
      </w:r>
    </w:p>
    <w:p w14:paraId="05DDC2C2" w14:textId="6AB7ECAA" w:rsidR="00C9462D" w:rsidRPr="00357367" w:rsidRDefault="0092259A" w:rsidP="00F211CB">
      <w:pPr>
        <w:pStyle w:val="ListNumber"/>
      </w:pPr>
      <w:r>
        <w:t>Sum the area of each ANAE wetland type per valley.</w:t>
      </w:r>
    </w:p>
    <w:p w14:paraId="278539F6" w14:textId="77777777" w:rsidR="0092259A" w:rsidRPr="00357367" w:rsidRDefault="0092259A" w:rsidP="00F211CB">
      <w:pPr>
        <w:pStyle w:val="AppendixHeading2"/>
      </w:pPr>
      <w:bookmarkStart w:id="230" w:name="_Toc80971119"/>
      <w:r w:rsidRPr="00357367">
        <w:lastRenderedPageBreak/>
        <w:t>Length of waterways influenced by Commonwealth environmental water</w:t>
      </w:r>
      <w:bookmarkEnd w:id="230"/>
    </w:p>
    <w:p w14:paraId="5246D6EE" w14:textId="6853A231" w:rsidR="00466CC6" w:rsidRPr="00357367" w:rsidRDefault="00466CC6" w:rsidP="00466CC6">
      <w:pPr>
        <w:pStyle w:val="BodyText"/>
      </w:pPr>
      <w:r w:rsidRPr="00357367">
        <w:t xml:space="preserve">The area of ecosystems influenced by Commonwealth environmental water is defined as the sum of the Geofabric segment line length </w:t>
      </w:r>
      <w:r w:rsidR="00D938DB" w:rsidRPr="00357367">
        <w:t>that are designated as holding Commonwealth environmental water during the water year (July 1 to June 30).</w:t>
      </w:r>
    </w:p>
    <w:p w14:paraId="42B5D033" w14:textId="77777777" w:rsidR="0092259A" w:rsidRPr="00357367" w:rsidRDefault="0092259A" w:rsidP="00DC277B">
      <w:pPr>
        <w:pStyle w:val="ListNumber"/>
        <w:numPr>
          <w:ilvl w:val="0"/>
          <w:numId w:val="12"/>
        </w:numPr>
      </w:pPr>
      <w:r w:rsidRPr="00357367">
        <w:t>Intersect:</w:t>
      </w:r>
    </w:p>
    <w:p w14:paraId="54010B25" w14:textId="77777777" w:rsidR="0092259A" w:rsidRPr="00357367" w:rsidRDefault="0092259A" w:rsidP="00F211CB">
      <w:pPr>
        <w:pStyle w:val="ListNumber2"/>
      </w:pPr>
      <w:r>
        <w:t>The Basin ANAE Geofabric v3 Waterways</w:t>
      </w:r>
    </w:p>
    <w:p w14:paraId="47156362" w14:textId="77777777" w:rsidR="0092259A" w:rsidRPr="00357367" w:rsidRDefault="0092259A" w:rsidP="00F211CB">
      <w:pPr>
        <w:pStyle w:val="ListNumber2"/>
      </w:pPr>
      <w:r>
        <w:t>Commonwealth environmental water Inundation</w:t>
      </w:r>
    </w:p>
    <w:p w14:paraId="1A927162" w14:textId="77777777" w:rsidR="0092259A" w:rsidRPr="00357367" w:rsidRDefault="0092259A" w:rsidP="00F211CB">
      <w:pPr>
        <w:pStyle w:val="ListNumber2"/>
      </w:pPr>
      <w:r>
        <w:t>LTIM Valleys</w:t>
      </w:r>
    </w:p>
    <w:p w14:paraId="7F147AB7" w14:textId="3024B3F5" w:rsidR="0092259A" w:rsidRPr="00357367" w:rsidRDefault="00D938DB" w:rsidP="00F211CB">
      <w:pPr>
        <w:pStyle w:val="ListNumber"/>
      </w:pPr>
      <w:r>
        <w:t xml:space="preserve">Calculate the </w:t>
      </w:r>
      <w:r w:rsidR="0092259A">
        <w:t>length</w:t>
      </w:r>
      <w:r>
        <w:t xml:space="preserve"> of</w:t>
      </w:r>
      <w:r w:rsidR="0092259A">
        <w:t xml:space="preserve"> inundated </w:t>
      </w:r>
      <w:r>
        <w:t xml:space="preserve">segments </w:t>
      </w:r>
      <w:r w:rsidR="0092259A">
        <w:t>for each riverine ecosystem type in kilometres using equal area GDA94 Australian Albers projection.</w:t>
      </w:r>
    </w:p>
    <w:p w14:paraId="4FB4AE93" w14:textId="5B6CE769" w:rsidR="0092259A" w:rsidRPr="00357367" w:rsidRDefault="0092259A" w:rsidP="00F211CB">
      <w:pPr>
        <w:pStyle w:val="ListNumber"/>
      </w:pPr>
      <w:r>
        <w:t>Calculate summary statistics to sum the length of each river ecosystem type per valley.</w:t>
      </w:r>
    </w:p>
    <w:p w14:paraId="6DF388C8" w14:textId="77777777" w:rsidR="0092259A" w:rsidRPr="00357367" w:rsidRDefault="0092259A" w:rsidP="0092259A">
      <w:pPr>
        <w:pStyle w:val="Heading9"/>
      </w:pPr>
      <w:bookmarkStart w:id="231" w:name="_Ref68724829"/>
      <w:bookmarkStart w:id="232" w:name="_Toc69477504"/>
      <w:bookmarkStart w:id="233" w:name="_Toc69477533"/>
      <w:bookmarkStart w:id="234" w:name="_Toc80971120"/>
      <w:r w:rsidRPr="00357367">
        <w:lastRenderedPageBreak/>
        <w:t>Evolution of the Basin ANAE classification</w:t>
      </w:r>
      <w:bookmarkEnd w:id="231"/>
      <w:bookmarkEnd w:id="232"/>
      <w:bookmarkEnd w:id="233"/>
      <w:bookmarkEnd w:id="234"/>
    </w:p>
    <w:p w14:paraId="20138D36" w14:textId="5D14083C" w:rsidR="00517FEC" w:rsidRPr="00357367" w:rsidRDefault="0092259A" w:rsidP="000A2F20">
      <w:pPr>
        <w:pStyle w:val="BodyText"/>
      </w:pPr>
      <w:r w:rsidRPr="00357367">
        <w:t xml:space="preserve">Confidence in the accuracy of mapping and the Basin ANAE classification was examined </w:t>
      </w:r>
      <w:r w:rsidR="000628E2" w:rsidRPr="00357367">
        <w:t xml:space="preserve">in the development of the ANAE classification </w:t>
      </w:r>
      <w:r w:rsidR="000628E2" w:rsidRPr="00357367">
        <w:fldChar w:fldCharType="begin"/>
      </w:r>
      <w:r w:rsidR="00001C42" w:rsidRPr="00357367">
        <w:instrText xml:space="preserve"> ADDIN ZOTERO_ITEM CSL_CITATION {"citationID":"JSVgReGh","properties":{"formattedCitation":"(Brooks et al. 2014)","plainCitation":"(Brooks et al. 2014)","noteIndex":0},"citationItems":[{"id":2124,"uris":["http://zotero.org/users/536544/items/39S45KXA"],"uri":["http://zotero.org/users/536544/items/39S45KXA"],"itemData":{"id":2124,"type":"report","collection-title":"Peter Cottingham &amp; Associates report to the Commonwealth Environmental Water Office and Murray-Darling Basin Authority","event-place":"Canberra, Australia","publisher-place":"Canberra, Australia","source":"Google Scholar","title":"Interim classification of aquatic ecosystems in the Murray-Darling Basin: Stage 2 report","title-short":"Murray-Darling Basin aquatic ecosystem classification","author":[{"family":"Brooks","given":"Shane S"},{"family":"Cottingham","given":"P."},{"family":"Butcher","given":"R."},{"family":"Hale","given":"J."}],"issued":{"date-parts":[["2014"]]}}}],"schema":"https://github.com/citation-style-language/schema/raw/master/csl-citation.json"} </w:instrText>
      </w:r>
      <w:r w:rsidR="000628E2" w:rsidRPr="00357367">
        <w:fldChar w:fldCharType="separate"/>
      </w:r>
      <w:r w:rsidR="00001C42" w:rsidRPr="00357367">
        <w:rPr>
          <w:rFonts w:cs="Calibri"/>
        </w:rPr>
        <w:t>(Brooks et al. 2014)</w:t>
      </w:r>
      <w:r w:rsidR="000628E2" w:rsidRPr="00357367">
        <w:fldChar w:fldCharType="end"/>
      </w:r>
      <w:r w:rsidR="000628E2" w:rsidRPr="00357367">
        <w:t xml:space="preserve"> and during the </w:t>
      </w:r>
      <w:r w:rsidRPr="00357367">
        <w:t xml:space="preserve">LTIM </w:t>
      </w:r>
      <w:r w:rsidR="000628E2" w:rsidRPr="00357367">
        <w:t>project</w:t>
      </w:r>
      <w:r w:rsidRPr="00357367">
        <w:t xml:space="preserve"> </w:t>
      </w:r>
      <w:r w:rsidR="000628E2" w:rsidRPr="00357367">
        <w:fldChar w:fldCharType="begin"/>
      </w:r>
      <w:r w:rsidR="00A46F52">
        <w:instrText xml:space="preserve"> ADDIN ZOTERO_ITEM CSL_CITATION {"citationID":"4prcfWC6","properties":{"formattedCitation":"(Brooks 2020, 2016)","plainCitation":"(Brooks 2020, 2016)","noteIndex":0},"citationItems":[{"id":3188,"uris":["http://zotero.org/users/536544/items/IDUWRPS3"],"uri":["http://zotero.org/users/536544/items/IDUWRPS3"],"itemData":{"id":3188,"type":"report","event-place":"Wodonga, Victoria","language":"en","number":"248","page":"51","publisher":"Report prepared for the Department of Agriculture, Water and the Environment, Commonwealth Environmental Water Office by La Trobe University, Centre for Freshwater Ecosystems","publisher-place":"Wodonga, Victoria","source":"Zotero","title":"2018–19 Basin-scale evaluation of Commonwealth environmental water – Ecosystem Diversity","author":[{"family":"Brooks","given":"Shane"}],"issued":{"date-parts":[["2020"]]}}},{"id":3157,"uris":["http://zotero.org/users/536544/items/V4JJ9CCX"],"uri":["http://zotero.org/users/536544/items/V4JJ9CCX"],"itemData":{"id":3157,"type":"report","collection-title":"Report prepared for the Department of Agriculture, Water and the Environment, Commonwealth Environmental Water Office","event-place":"Wodonga, Victoria","language":"en","page":"57","publisher":"La Trobe University, Centre for Freshwater Ecosystem","publisher-place":"Wodonga, Victoria","source":"Zotero","title":"2014–15 Basin-scale evaluation of Commonwealth environmental water – Ecosystem Diversity","author":[{"family":"Brooks","given":"Shane"}],"issued":{"date-parts":[["2016"]]}}}],"schema":"https://github.com/citation-style-language/schema/raw/master/csl-citation.json"} </w:instrText>
      </w:r>
      <w:r w:rsidR="000628E2" w:rsidRPr="00357367">
        <w:fldChar w:fldCharType="separate"/>
      </w:r>
      <w:r w:rsidR="00A46F52" w:rsidRPr="00A46F52">
        <w:rPr>
          <w:rFonts w:cs="Calibri"/>
        </w:rPr>
        <w:t>(Brooks 2020, 2016)</w:t>
      </w:r>
      <w:r w:rsidR="000628E2" w:rsidRPr="00357367">
        <w:fldChar w:fldCharType="end"/>
      </w:r>
      <w:r w:rsidR="000628E2" w:rsidRPr="00357367">
        <w:t>.</w:t>
      </w:r>
      <w:r w:rsidR="0052284C" w:rsidRPr="00357367">
        <w:t xml:space="preserve"> </w:t>
      </w:r>
      <w:r w:rsidRPr="00357367">
        <w:t xml:space="preserve">There was generally good agreement between the ecosystem types identified by the Basin ANAE classification when </w:t>
      </w:r>
      <w:r w:rsidR="00DC7952" w:rsidRPr="00357367">
        <w:t xml:space="preserve">compared to </w:t>
      </w:r>
      <w:r w:rsidRPr="00357367">
        <w:t>ground</w:t>
      </w:r>
      <w:r w:rsidR="00A46F52">
        <w:t>-</w:t>
      </w:r>
      <w:proofErr w:type="spellStart"/>
      <w:r w:rsidRPr="00357367">
        <w:t>truthed</w:t>
      </w:r>
      <w:proofErr w:type="spellEnd"/>
      <w:r w:rsidRPr="00357367">
        <w:t xml:space="preserve"> </w:t>
      </w:r>
      <w:r w:rsidR="00DC7952" w:rsidRPr="00357367">
        <w:t>monitoring locations in</w:t>
      </w:r>
      <w:r w:rsidRPr="00357367">
        <w:t xml:space="preserve"> Selected A</w:t>
      </w:r>
      <w:r w:rsidRPr="00A46F52">
        <w:t>reas</w:t>
      </w:r>
      <w:r w:rsidR="00F749D3">
        <w:fldChar w:fldCharType="begin"/>
      </w:r>
      <w:r w:rsidR="00F749D3">
        <w:instrText xml:space="preserve"> ADDIN ZOTERO_ITEM CSL_CITATION {"citationID":"OptTpT2p","properties":{"formattedCitation":"(Brooks 2016)","plainCitation":"(Brooks 2016)","noteIndex":0},"citationItems":[{"id":3157,"uris":["http://zotero.org/users/536544/items/V4JJ9CCX"],"uri":["http://zotero.org/users/536544/items/V4JJ9CCX"],"itemData":{"id":3157,"type":"report","collection-title":"Report prepared for the Department of Agriculture, Water and the Environment, Commonwealth Environmental Water Office","event-place":"Wodonga, Victoria","language":"en","page":"57","publisher":"La Trobe University, Centre for Freshwater Ecosystem","publisher-place":"Wodonga, Victoria","source":"Zotero","title":"2014–15 Basin-scale evaluation of Commonwealth environmental water – Ecosystem Diversity","author":[{"family":"Brooks","given":"Shane"}],"issued":{"date-parts":[["2016"]]}}}],"schema":"https://github.com/citation-style-language/schema/raw/master/csl-citation.json"} </w:instrText>
      </w:r>
      <w:r w:rsidR="00F749D3">
        <w:fldChar w:fldCharType="separate"/>
      </w:r>
      <w:r w:rsidR="00F749D3" w:rsidRPr="00F749D3">
        <w:rPr>
          <w:rFonts w:cs="Calibri"/>
        </w:rPr>
        <w:t>(Brooks 2016)</w:t>
      </w:r>
      <w:r w:rsidR="00F749D3">
        <w:fldChar w:fldCharType="end"/>
      </w:r>
      <w:r w:rsidR="00F749D3">
        <w:t>.</w:t>
      </w:r>
      <w:r w:rsidR="0052284C" w:rsidRPr="00357367">
        <w:t xml:space="preserve"> </w:t>
      </w:r>
      <w:r w:rsidRPr="00357367">
        <w:t>Most discrepancies were related to inaccuracies in the mapping of wetland boundaries rather than fundamental disagreement with the ANAE classification itself.</w:t>
      </w:r>
    </w:p>
    <w:p w14:paraId="1FCBB001" w14:textId="09154A7F" w:rsidR="0092259A" w:rsidRPr="00357367" w:rsidRDefault="00DC7952" w:rsidP="000A2F20">
      <w:pPr>
        <w:pStyle w:val="BodyText"/>
      </w:pPr>
      <w:r w:rsidRPr="00357367">
        <w:t xml:space="preserve">Since the monitoring program began in 2014 the ANAE mapping in the Basin has had </w:t>
      </w:r>
      <w:r w:rsidR="00F211CB" w:rsidRPr="00357367">
        <w:t>2</w:t>
      </w:r>
      <w:r w:rsidRPr="00357367">
        <w:t xml:space="preserve"> significant updates </w:t>
      </w:r>
      <w:r w:rsidR="000A2F20" w:rsidRPr="00357367">
        <w:fldChar w:fldCharType="begin"/>
      </w:r>
      <w:r w:rsidR="00001C42" w:rsidRPr="00357367">
        <w:instrText xml:space="preserve"> ADDIN ZOTERO_ITEM CSL_CITATION {"citationID":"EfCpWTUP","properties":{"formattedCitation":"(Brooks 2021, 2017)","plainCitation":"(Brooks 2021, 2017)","noteIndex":0},"citationItems":[{"id":3336,"uris":["http://zotero.org/users/536544/items/ZRLXF8I3"],"uri":["http://zotero.org/users/536544/items/ZRLXF8I3"],"itemData":{"id":3336,"type":"report","event-place":"Canberra, Australia","language":"en","page":"73","publisher":"Report for the Commonwealth Environmental Water Office, Department of Agriculture, Water and the Environment, Australia.","publisher-place":"Canberra, Australia","source":"Zotero","title":"Australian National Aquatic Ecosystem (ANAE) Classification of the Murray-Darling Basin: Technical Report, Revision 3.0, March 2021","author":[{"family":"Brooks","given":"Shane S"}],"issued":{"date-parts":[["2021"]]}}},{"id":2925,"uris":["http://zotero.org/users/536544/items/6624KGFF"],"uri":["http://zotero.org/users/536544/items/6624KGFF"],"itemData":{"id":2925,"type":"report","event-place":"Canberra,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rsidR="000A2F20" w:rsidRPr="00357367">
        <w:fldChar w:fldCharType="separate"/>
      </w:r>
      <w:r w:rsidR="00001C42" w:rsidRPr="00357367">
        <w:rPr>
          <w:rFonts w:cs="Calibri"/>
        </w:rPr>
        <w:t>(Brooks 2021, 2017)</w:t>
      </w:r>
      <w:r w:rsidR="000A2F20" w:rsidRPr="00357367">
        <w:fldChar w:fldCharType="end"/>
      </w:r>
      <w:r w:rsidR="000A2F20" w:rsidRPr="00357367">
        <w:t>.</w:t>
      </w:r>
      <w:r w:rsidR="0052284C" w:rsidRPr="00357367">
        <w:t xml:space="preserve"> </w:t>
      </w:r>
      <w:r w:rsidR="000A2F20" w:rsidRPr="00357367">
        <w:t xml:space="preserve">These updates </w:t>
      </w:r>
      <w:r w:rsidRPr="00357367">
        <w:t>dramatically improved the mapping of floodplain systems but also incorporated improvements to river mapping and corrections to attributes used to define the ecosystem type (for example water regime and vegetation community type)</w:t>
      </w:r>
      <w:r w:rsidR="000A2F20" w:rsidRPr="00357367">
        <w:t>.</w:t>
      </w:r>
    </w:p>
    <w:p w14:paraId="6FAC4227" w14:textId="1698895E" w:rsidR="007D620C" w:rsidRPr="00357367" w:rsidRDefault="001779ED" w:rsidP="00FD091A">
      <w:pPr>
        <w:pStyle w:val="BodyText"/>
        <w:rPr>
          <w:noProof/>
        </w:rPr>
      </w:pPr>
      <w:r w:rsidRPr="00357367">
        <w:t xml:space="preserve">A small number of very large </w:t>
      </w:r>
      <w:r w:rsidR="00021EDD" w:rsidRPr="00357367">
        <w:t xml:space="preserve">wetland boundaries </w:t>
      </w:r>
      <w:r w:rsidR="003E1A1B" w:rsidRPr="00357367">
        <w:t xml:space="preserve">derived from older mapping sources </w:t>
      </w:r>
      <w:r w:rsidR="00021EDD" w:rsidRPr="00357367">
        <w:t xml:space="preserve">distorted previous ecosystem diversity evaluations in the Macquarie Marshes and Western Floodplain at </w:t>
      </w:r>
      <w:proofErr w:type="spellStart"/>
      <w:r w:rsidR="00021EDD" w:rsidRPr="00357367">
        <w:t>Toorale</w:t>
      </w:r>
      <w:proofErr w:type="spellEnd"/>
      <w:r w:rsidR="00021EDD" w:rsidRPr="00357367">
        <w:t xml:space="preserve">, both sites </w:t>
      </w:r>
      <w:r w:rsidR="007D620C" w:rsidRPr="00357367">
        <w:t xml:space="preserve">receiving </w:t>
      </w:r>
      <w:r w:rsidR="00021EDD" w:rsidRPr="00357367">
        <w:t>Commonwealth environmental water</w:t>
      </w:r>
      <w:r w:rsidR="00FD091A" w:rsidRPr="00357367">
        <w:t xml:space="preserve"> several </w:t>
      </w:r>
      <w:r w:rsidR="007D620C" w:rsidRPr="00357367">
        <w:t>times since 2014.</w:t>
      </w:r>
      <w:r w:rsidR="0052284C" w:rsidRPr="00357367">
        <w:t xml:space="preserve"> </w:t>
      </w:r>
      <w:r w:rsidR="007D620C" w:rsidRPr="00357367">
        <w:t xml:space="preserve">The updated ANAE v3.0 has more detailed mapping that reveals </w:t>
      </w:r>
      <w:r w:rsidR="00FD091A" w:rsidRPr="00357367">
        <w:t xml:space="preserve">the true </w:t>
      </w:r>
      <w:r w:rsidR="007D620C" w:rsidRPr="00357367">
        <w:t>ecosystem diversity (</w:t>
      </w:r>
      <w:r w:rsidR="00FD091A" w:rsidRPr="00357367">
        <w:fldChar w:fldCharType="begin" w:fldLock="1"/>
      </w:r>
      <w:r w:rsidR="00FD091A" w:rsidRPr="00357367">
        <w:instrText xml:space="preserve"> REF _Ref68996087 \h </w:instrText>
      </w:r>
      <w:r w:rsidR="00FD091A" w:rsidRPr="00357367">
        <w:fldChar w:fldCharType="separate"/>
      </w:r>
      <w:r w:rsidR="00A01F0B" w:rsidRPr="00357367">
        <w:t xml:space="preserve">Figure </w:t>
      </w:r>
      <w:r w:rsidR="00A01F0B">
        <w:rPr>
          <w:noProof/>
        </w:rPr>
        <w:t>B</w:t>
      </w:r>
      <w:r w:rsidR="00A01F0B" w:rsidRPr="00357367">
        <w:t>.</w:t>
      </w:r>
      <w:r w:rsidR="00A01F0B">
        <w:rPr>
          <w:noProof/>
        </w:rPr>
        <w:t>1</w:t>
      </w:r>
      <w:r w:rsidR="00FD091A" w:rsidRPr="00357367">
        <w:fldChar w:fldCharType="end"/>
      </w:r>
      <w:r w:rsidR="00ED16A3" w:rsidRPr="00357367">
        <w:t xml:space="preserve">, </w:t>
      </w:r>
      <w:r w:rsidR="00ED16A3" w:rsidRPr="00357367">
        <w:fldChar w:fldCharType="begin" w:fldLock="1"/>
      </w:r>
      <w:r w:rsidR="00ED16A3" w:rsidRPr="00357367">
        <w:instrText xml:space="preserve"> REF _Ref68996205 \h </w:instrText>
      </w:r>
      <w:r w:rsidR="00ED16A3" w:rsidRPr="00357367">
        <w:fldChar w:fldCharType="separate"/>
      </w:r>
      <w:r w:rsidR="00A01F0B" w:rsidRPr="00357367">
        <w:t xml:space="preserve">Figure </w:t>
      </w:r>
      <w:r w:rsidR="00A01F0B">
        <w:rPr>
          <w:noProof/>
        </w:rPr>
        <w:t>B</w:t>
      </w:r>
      <w:r w:rsidR="00A01F0B" w:rsidRPr="00357367">
        <w:t>.</w:t>
      </w:r>
      <w:r w:rsidR="00A01F0B">
        <w:rPr>
          <w:noProof/>
        </w:rPr>
        <w:t>2</w:t>
      </w:r>
      <w:r w:rsidR="00ED16A3" w:rsidRPr="00357367">
        <w:fldChar w:fldCharType="end"/>
      </w:r>
      <w:r w:rsidR="00FD091A" w:rsidRPr="00357367">
        <w:t>)</w:t>
      </w:r>
      <w:r w:rsidR="00993C3B" w:rsidRPr="00357367">
        <w:t>.</w:t>
      </w:r>
      <w:r w:rsidR="0052284C" w:rsidRPr="00357367">
        <w:t xml:space="preserve"> </w:t>
      </w:r>
      <w:r w:rsidR="00993C3B" w:rsidRPr="00357367">
        <w:t xml:space="preserve">The cumulative evaluation of this report re-analyses all previous years of ecosystem diversity outcomes from 2014 to ensure </w:t>
      </w:r>
      <w:r w:rsidR="00517FEC" w:rsidRPr="00357367">
        <w:t>the outcomes are consistent and comparable among all years</w:t>
      </w:r>
      <w:r w:rsidR="00D77EBD" w:rsidRPr="00357367">
        <w:t>.</w:t>
      </w:r>
    </w:p>
    <w:p w14:paraId="0B9AEDC8" w14:textId="0434D653" w:rsidR="00FD091A" w:rsidRPr="00357367" w:rsidRDefault="00FD091A" w:rsidP="005C2333">
      <w:pPr>
        <w:pStyle w:val="BodyTextExtraSpareAbove"/>
      </w:pPr>
      <w:r>
        <w:rPr>
          <w:noProof/>
        </w:rPr>
        <w:drawing>
          <wp:inline distT="0" distB="0" distL="0" distR="0" wp14:anchorId="7A0EE898" wp14:editId="3C21C066">
            <wp:extent cx="5759998" cy="3279600"/>
            <wp:effectExtent l="0" t="0" r="0" b="0"/>
            <wp:docPr id="27" name="Picture 27" descr="P20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020#yIS1"/>
                    <pic:cNvPicPr/>
                  </pic:nvPicPr>
                  <pic:blipFill>
                    <a:blip r:embed="rId64" cstate="email">
                      <a:extLst>
                        <a:ext uri="{28A0092B-C50C-407E-A947-70E740481C1C}">
                          <a14:useLocalDpi xmlns:a14="http://schemas.microsoft.com/office/drawing/2010/main"/>
                        </a:ext>
                      </a:extLst>
                    </a:blip>
                    <a:stretch>
                      <a:fillRect/>
                    </a:stretch>
                  </pic:blipFill>
                  <pic:spPr>
                    <a:xfrm>
                      <a:off x="0" y="0"/>
                      <a:ext cx="5759998" cy="3279600"/>
                    </a:xfrm>
                    <a:prstGeom prst="rect">
                      <a:avLst/>
                    </a:prstGeom>
                  </pic:spPr>
                </pic:pic>
              </a:graphicData>
            </a:graphic>
          </wp:inline>
        </w:drawing>
      </w:r>
    </w:p>
    <w:p w14:paraId="6B1DF3C3" w14:textId="578AAD59" w:rsidR="00FD091A" w:rsidRPr="00357367" w:rsidRDefault="00FD091A" w:rsidP="003A1555">
      <w:pPr>
        <w:pStyle w:val="CaptionFigure"/>
      </w:pPr>
      <w:bookmarkStart w:id="235" w:name="_Ref68996087"/>
      <w:bookmarkStart w:id="236" w:name="_Toc80971124"/>
      <w:r w:rsidRPr="00357367">
        <w:t xml:space="preserve">Figure </w:t>
      </w:r>
      <w:r>
        <w:fldChar w:fldCharType="begin" w:fldLock="1"/>
      </w:r>
      <w:r>
        <w:instrText>STYLEREF 9 \s</w:instrText>
      </w:r>
      <w:r>
        <w:fldChar w:fldCharType="separate"/>
      </w:r>
      <w:r w:rsidR="00A01F0B">
        <w:rPr>
          <w:noProof/>
        </w:rPr>
        <w:t>B</w:t>
      </w:r>
      <w:r>
        <w:fldChar w:fldCharType="end"/>
      </w:r>
      <w:r w:rsidRPr="00357367">
        <w:t>.</w:t>
      </w:r>
      <w:r>
        <w:fldChar w:fldCharType="begin"/>
      </w:r>
      <w:r>
        <w:instrText>SEQ Apx_Figure \* ARABIC \s 9</w:instrText>
      </w:r>
      <w:r>
        <w:fldChar w:fldCharType="separate"/>
      </w:r>
      <w:r w:rsidR="00BB21E1">
        <w:rPr>
          <w:noProof/>
        </w:rPr>
        <w:t>1</w:t>
      </w:r>
      <w:r>
        <w:fldChar w:fldCharType="end"/>
      </w:r>
      <w:bookmarkEnd w:id="235"/>
      <w:r w:rsidR="00ED16A3" w:rsidRPr="00357367">
        <w:t xml:space="preserve"> ANAE v3.0 </w:t>
      </w:r>
      <w:r w:rsidR="00CB453B">
        <w:t xml:space="preserve">(right side map) </w:t>
      </w:r>
      <w:r w:rsidR="00993C3B" w:rsidRPr="00357367">
        <w:t>r</w:t>
      </w:r>
      <w:r w:rsidR="00ED16A3" w:rsidRPr="00357367">
        <w:t xml:space="preserve">eveals </w:t>
      </w:r>
      <w:r w:rsidR="00993C3B" w:rsidRPr="00357367">
        <w:t>much higher eco</w:t>
      </w:r>
      <w:r w:rsidR="00ED16A3" w:rsidRPr="00357367">
        <w:t>s</w:t>
      </w:r>
      <w:r w:rsidR="00993C3B" w:rsidRPr="00357367">
        <w:t>ys</w:t>
      </w:r>
      <w:r w:rsidR="00ED16A3" w:rsidRPr="00357367">
        <w:t xml:space="preserve">tem diversity of the Western Floodplain at </w:t>
      </w:r>
      <w:proofErr w:type="spellStart"/>
      <w:r w:rsidR="00ED16A3" w:rsidRPr="00357367">
        <w:t>Toorale</w:t>
      </w:r>
      <w:proofErr w:type="spellEnd"/>
      <w:r w:rsidR="00CB453B">
        <w:t xml:space="preserve"> (than ANAE v2.0 (left side map))</w:t>
      </w:r>
      <w:bookmarkEnd w:id="236"/>
    </w:p>
    <w:p w14:paraId="74534D43" w14:textId="0D1DF19C" w:rsidR="00FD091A" w:rsidRPr="00357367" w:rsidRDefault="00FD091A" w:rsidP="005C2333">
      <w:pPr>
        <w:pStyle w:val="BodyTextExtraSpareAbove"/>
      </w:pPr>
      <w:r>
        <w:rPr>
          <w:noProof/>
        </w:rPr>
        <w:lastRenderedPageBreak/>
        <w:drawing>
          <wp:inline distT="0" distB="0" distL="0" distR="0" wp14:anchorId="6D3BF6F5" wp14:editId="537647D2">
            <wp:extent cx="5759998" cy="3279600"/>
            <wp:effectExtent l="0" t="0" r="0" b="0"/>
            <wp:docPr id="34" name="Picture 34" descr="P20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022#yIS1"/>
                    <pic:cNvPicPr/>
                  </pic:nvPicPr>
                  <pic:blipFill>
                    <a:blip r:embed="rId65" cstate="email">
                      <a:extLst>
                        <a:ext uri="{28A0092B-C50C-407E-A947-70E740481C1C}">
                          <a14:useLocalDpi xmlns:a14="http://schemas.microsoft.com/office/drawing/2010/main"/>
                        </a:ext>
                      </a:extLst>
                    </a:blip>
                    <a:stretch>
                      <a:fillRect/>
                    </a:stretch>
                  </pic:blipFill>
                  <pic:spPr>
                    <a:xfrm>
                      <a:off x="0" y="0"/>
                      <a:ext cx="5759998" cy="3279600"/>
                    </a:xfrm>
                    <a:prstGeom prst="rect">
                      <a:avLst/>
                    </a:prstGeom>
                  </pic:spPr>
                </pic:pic>
              </a:graphicData>
            </a:graphic>
          </wp:inline>
        </w:drawing>
      </w:r>
    </w:p>
    <w:p w14:paraId="7F50FB04" w14:textId="0B65AB9F" w:rsidR="00993C3B" w:rsidRPr="00357367" w:rsidRDefault="00FD091A" w:rsidP="003A1555">
      <w:pPr>
        <w:pStyle w:val="CaptionFigure"/>
      </w:pPr>
      <w:bookmarkStart w:id="237" w:name="_Ref68996205"/>
      <w:bookmarkStart w:id="238" w:name="_Toc80971125"/>
      <w:r w:rsidRPr="00357367">
        <w:t xml:space="preserve">Figure </w:t>
      </w:r>
      <w:r>
        <w:fldChar w:fldCharType="begin" w:fldLock="1"/>
      </w:r>
      <w:r>
        <w:instrText>STYLEREF 9 \s</w:instrText>
      </w:r>
      <w:r>
        <w:fldChar w:fldCharType="separate"/>
      </w:r>
      <w:r w:rsidR="00A01F0B">
        <w:rPr>
          <w:noProof/>
        </w:rPr>
        <w:t>B</w:t>
      </w:r>
      <w:r>
        <w:fldChar w:fldCharType="end"/>
      </w:r>
      <w:r w:rsidRPr="00357367">
        <w:t>.</w:t>
      </w:r>
      <w:r>
        <w:fldChar w:fldCharType="begin"/>
      </w:r>
      <w:r>
        <w:instrText>SEQ Apx_Figure \* ARABIC \s 9</w:instrText>
      </w:r>
      <w:r>
        <w:fldChar w:fldCharType="separate"/>
      </w:r>
      <w:r w:rsidR="00BB21E1">
        <w:rPr>
          <w:noProof/>
        </w:rPr>
        <w:t>2</w:t>
      </w:r>
      <w:r>
        <w:fldChar w:fldCharType="end"/>
      </w:r>
      <w:bookmarkEnd w:id="237"/>
      <w:r w:rsidR="00ED16A3" w:rsidRPr="00357367">
        <w:t xml:space="preserve"> Northern Macquarie Marshes showing how the updated ANAE v3.0 </w:t>
      </w:r>
      <w:r w:rsidR="00CB453B">
        <w:t xml:space="preserve">(right side map) </w:t>
      </w:r>
      <w:r w:rsidR="00ED16A3" w:rsidRPr="00357367">
        <w:t xml:space="preserve">differentiates the northern tall emergent marsh (green) from the </w:t>
      </w:r>
      <w:r w:rsidR="007D5B5C" w:rsidRPr="00357367">
        <w:t>R</w:t>
      </w:r>
      <w:r w:rsidR="00ED16A3" w:rsidRPr="00357367">
        <w:t xml:space="preserve">ed </w:t>
      </w:r>
      <w:r w:rsidR="007D5B5C" w:rsidRPr="00357367">
        <w:t>G</w:t>
      </w:r>
      <w:r w:rsidR="00ED16A3" w:rsidRPr="00357367">
        <w:t>um floodplain (red) for the first time</w:t>
      </w:r>
      <w:bookmarkEnd w:id="238"/>
    </w:p>
    <w:p w14:paraId="008777BD" w14:textId="3DBCAF18" w:rsidR="00735E12" w:rsidRPr="00357367" w:rsidRDefault="00D77EBD" w:rsidP="005C2333">
      <w:pPr>
        <w:pStyle w:val="BodyTextExtraSpareAbove"/>
      </w:pPr>
      <w:r w:rsidRPr="00357367">
        <w:t xml:space="preserve">The mapping of the ANAE is now considered to be </w:t>
      </w:r>
      <w:r w:rsidR="00F211CB" w:rsidRPr="00357367">
        <w:t>‘</w:t>
      </w:r>
      <w:r w:rsidRPr="00357367">
        <w:t>complete</w:t>
      </w:r>
      <w:r w:rsidR="00F211CB" w:rsidRPr="00357367">
        <w:t>’</w:t>
      </w:r>
      <w:r w:rsidRPr="00357367">
        <w:t xml:space="preserve"> for the </w:t>
      </w:r>
      <w:r w:rsidR="00F211CB" w:rsidRPr="00357367">
        <w:t>B</w:t>
      </w:r>
      <w:r w:rsidRPr="00357367">
        <w:t>asin for the first time since the Commonwealth long-term monitoring and evaluation program started with LTIM in 2014.</w:t>
      </w:r>
      <w:r w:rsidR="0052284C" w:rsidRPr="00357367">
        <w:t xml:space="preserve"> </w:t>
      </w:r>
      <w:r w:rsidRPr="00357367">
        <w:t xml:space="preserve">It represents the best available mapping for all jurisdictions and there are no </w:t>
      </w:r>
      <w:r w:rsidR="00425BC5" w:rsidRPr="00357367">
        <w:t xml:space="preserve">known knowledge </w:t>
      </w:r>
      <w:r w:rsidRPr="00357367">
        <w:t xml:space="preserve">gaps </w:t>
      </w:r>
      <w:r w:rsidR="00425BC5" w:rsidRPr="00357367">
        <w:t>associated with t</w:t>
      </w:r>
      <w:r w:rsidRPr="00357367">
        <w:t>he mapping.</w:t>
      </w:r>
      <w:r w:rsidR="00735E12" w:rsidRPr="00357367">
        <w:t xml:space="preserve"> </w:t>
      </w:r>
      <w:r w:rsidRPr="00357367">
        <w:t xml:space="preserve">Future revision </w:t>
      </w:r>
      <w:r w:rsidR="00F9615B" w:rsidRPr="00357367">
        <w:t>is</w:t>
      </w:r>
      <w:r w:rsidRPr="00357367">
        <w:t xml:space="preserve"> expected to </w:t>
      </w:r>
      <w:r w:rsidR="00735E12" w:rsidRPr="00357367">
        <w:t xml:space="preserve">refine rather than make radical </w:t>
      </w:r>
      <w:r w:rsidR="00F9615B" w:rsidRPr="00357367">
        <w:t>changes</w:t>
      </w:r>
      <w:r w:rsidR="00425BC5" w:rsidRPr="00357367">
        <w:t xml:space="preserve"> to the mapping layers</w:t>
      </w:r>
      <w:r w:rsidR="00735E12" w:rsidRPr="00357367">
        <w:t>.</w:t>
      </w:r>
    </w:p>
    <w:p w14:paraId="6E1921E5" w14:textId="7E276471" w:rsidR="00921A41" w:rsidRPr="00357367" w:rsidRDefault="00921A41" w:rsidP="00993C3B">
      <w:pPr>
        <w:pStyle w:val="BodyText"/>
      </w:pPr>
      <w:r w:rsidRPr="00357367">
        <w:t xml:space="preserve">There is considerable uncertainty in the attribution of ANAE water regime because most wetlands are ungauged, and satellite observations has to date struggled to resolve inundation in vegetated wetlands. The current attribution of </w:t>
      </w:r>
      <w:r w:rsidR="00F37828" w:rsidRPr="00357367">
        <w:t>‘</w:t>
      </w:r>
      <w:r w:rsidRPr="00357367">
        <w:t>commonly wet</w:t>
      </w:r>
      <w:r w:rsidR="00F37828" w:rsidRPr="00357367">
        <w:t>’</w:t>
      </w:r>
      <w:r w:rsidRPr="00357367">
        <w:t xml:space="preserve"> or </w:t>
      </w:r>
      <w:r w:rsidR="00F37828" w:rsidRPr="00357367">
        <w:t>‘</w:t>
      </w:r>
      <w:r w:rsidRPr="00357367">
        <w:t>periodically inundated</w:t>
      </w:r>
      <w:r w:rsidR="00F37828" w:rsidRPr="00357367">
        <w:t>’</w:t>
      </w:r>
      <w:r w:rsidRPr="00357367">
        <w:t xml:space="preserve"> is derived from existing data sets with low confidence or in most cases defined using crude assumptions. There is now potential to use Geoscience Australia’s Wetland Insights Tool to provide watering extent histories for every ANAE polygon to define wetland hydrological regimes with much greater confidence.</w:t>
      </w:r>
      <w:r w:rsidR="0052284C" w:rsidRPr="00357367">
        <w:t xml:space="preserve"> </w:t>
      </w:r>
      <w:r w:rsidRPr="00357367">
        <w:t>This should be high priority for any future updates to the ANAE data set.</w:t>
      </w:r>
    </w:p>
    <w:p w14:paraId="642BE004" w14:textId="3DEAE59D" w:rsidR="0092259A" w:rsidRPr="00357367" w:rsidRDefault="0092259A" w:rsidP="0092259A">
      <w:pPr>
        <w:pStyle w:val="Heading9"/>
      </w:pPr>
      <w:bookmarkStart w:id="239" w:name="_Ref68795106"/>
      <w:bookmarkStart w:id="240" w:name="_Toc69477505"/>
      <w:bookmarkStart w:id="241" w:name="_Toc69477534"/>
      <w:bookmarkStart w:id="242" w:name="_Toc80971121"/>
      <w:r w:rsidRPr="00357367">
        <w:lastRenderedPageBreak/>
        <w:t>ANAE wetland types influenced by Commonwealth environmental water by valley</w:t>
      </w:r>
      <w:bookmarkEnd w:id="239"/>
      <w:bookmarkEnd w:id="240"/>
      <w:bookmarkEnd w:id="241"/>
      <w:bookmarkEnd w:id="242"/>
    </w:p>
    <w:p w14:paraId="023DE880" w14:textId="65B33CFF" w:rsidR="0092259A" w:rsidRPr="00357367" w:rsidRDefault="0092259A" w:rsidP="00E03F9D">
      <w:pPr>
        <w:pStyle w:val="BodyText"/>
      </w:pPr>
      <w:r w:rsidRPr="00357367">
        <w:t xml:space="preserve">Lake and wetland types influenced by Commonwealth environmental water are represented by the entire wetland when any portion of the wetland was recorded as having been inundated. The contribution of Commonwealth environmental water to supporting wetland ecosystem diversity within each valley is presented below in </w:t>
      </w:r>
      <w:r w:rsidR="00471596" w:rsidRPr="00357367">
        <w:fldChar w:fldCharType="begin" w:fldLock="1"/>
      </w:r>
      <w:r w:rsidR="00471596" w:rsidRPr="00357367">
        <w:instrText xml:space="preserve"> REF _Ref68630459 \h </w:instrText>
      </w:r>
      <w:r w:rsidR="00471596" w:rsidRPr="00357367">
        <w:fldChar w:fldCharType="separate"/>
      </w:r>
      <w:r w:rsidR="00A01F0B" w:rsidRPr="00357367">
        <w:t xml:space="preserve">Table </w:t>
      </w:r>
      <w:r w:rsidR="00A01F0B">
        <w:rPr>
          <w:noProof/>
        </w:rPr>
        <w:t>C</w:t>
      </w:r>
      <w:r w:rsidR="00A01F0B" w:rsidRPr="00357367">
        <w:t>.</w:t>
      </w:r>
      <w:r w:rsidR="00A01F0B">
        <w:rPr>
          <w:noProof/>
        </w:rPr>
        <w:t>1</w:t>
      </w:r>
      <w:r w:rsidR="00471596" w:rsidRPr="00357367">
        <w:fldChar w:fldCharType="end"/>
      </w:r>
      <w:r w:rsidR="00471596" w:rsidRPr="00357367">
        <w:t xml:space="preserve"> </w:t>
      </w:r>
      <w:r w:rsidRPr="00357367">
        <w:t xml:space="preserve">excluding the Coorong, Lower Lakes and Murray Mouth which are presented in </w:t>
      </w:r>
      <w:r w:rsidR="00F06D4C" w:rsidRPr="00357367">
        <w:fldChar w:fldCharType="begin" w:fldLock="1"/>
      </w:r>
      <w:r w:rsidR="00F06D4C" w:rsidRPr="00357367">
        <w:instrText xml:space="preserve"> REF _Ref516178609 \h </w:instrText>
      </w:r>
      <w:r w:rsidR="00E03F9D" w:rsidRPr="00357367">
        <w:instrText xml:space="preserve"> \* MERGEFORMAT </w:instrText>
      </w:r>
      <w:r w:rsidR="00F06D4C" w:rsidRPr="00357367">
        <w:fldChar w:fldCharType="separate"/>
      </w:r>
      <w:r w:rsidR="00A01F0B" w:rsidRPr="00357367">
        <w:t xml:space="preserve">Table </w:t>
      </w:r>
      <w:r w:rsidR="00A01F0B">
        <w:rPr>
          <w:noProof/>
        </w:rPr>
        <w:t>3.5</w:t>
      </w:r>
      <w:r w:rsidR="00F06D4C" w:rsidRPr="00357367">
        <w:fldChar w:fldCharType="end"/>
      </w:r>
      <w:r w:rsidR="00F773EA" w:rsidRPr="00357367">
        <w:t>.</w:t>
      </w:r>
    </w:p>
    <w:p w14:paraId="4129E0D2" w14:textId="10CC90B1" w:rsidR="0092259A" w:rsidRPr="00357367" w:rsidRDefault="00183805" w:rsidP="003A1555">
      <w:pPr>
        <w:pStyle w:val="CaptionTable"/>
      </w:pPr>
      <w:bookmarkStart w:id="243" w:name="_Ref68630459"/>
      <w:bookmarkStart w:id="244" w:name="_Toc80971136"/>
      <w:r w:rsidRPr="00357367">
        <w:t xml:space="preserve">Table </w:t>
      </w:r>
      <w:r>
        <w:fldChar w:fldCharType="begin" w:fldLock="1"/>
      </w:r>
      <w:r>
        <w:instrText>STYLEREF 9 \s</w:instrText>
      </w:r>
      <w:r>
        <w:fldChar w:fldCharType="separate"/>
      </w:r>
      <w:r w:rsidR="00A01F0B">
        <w:rPr>
          <w:noProof/>
        </w:rPr>
        <w:t>C</w:t>
      </w:r>
      <w:r>
        <w:fldChar w:fldCharType="end"/>
      </w:r>
      <w:r w:rsidR="00471596" w:rsidRPr="00357367">
        <w:t>.</w:t>
      </w:r>
      <w:r>
        <w:fldChar w:fldCharType="begin"/>
      </w:r>
      <w:r>
        <w:instrText>SEQ Apx_Table \* ARABIC \s 9</w:instrText>
      </w:r>
      <w:r>
        <w:fldChar w:fldCharType="separate"/>
      </w:r>
      <w:r w:rsidR="00BB21E1">
        <w:rPr>
          <w:noProof/>
        </w:rPr>
        <w:t>1</w:t>
      </w:r>
      <w:r>
        <w:fldChar w:fldCharType="end"/>
      </w:r>
      <w:bookmarkEnd w:id="243"/>
      <w:r w:rsidR="00023BB6" w:rsidRPr="00357367">
        <w:t xml:space="preserve"> </w:t>
      </w:r>
      <w:r w:rsidR="00E03F9D" w:rsidRPr="00357367">
        <w:t>A</w:t>
      </w:r>
      <w:r w:rsidR="0092259A" w:rsidRPr="00357367">
        <w:t>rea of each lake and wetland ecosystem type and the contribution of Commonwealth environmental water to support wetland ecosystem diversity within each valley</w:t>
      </w:r>
      <w:r w:rsidR="00D13CFD">
        <w:t xml:space="preserve"> </w:t>
      </w:r>
      <w:r w:rsidR="0092259A" w:rsidRPr="00357367">
        <w:t>2019–20 (shaded blue)</w:t>
      </w:r>
      <w:bookmarkEnd w:id="244"/>
    </w:p>
    <w:tbl>
      <w:tblPr>
        <w:tblStyle w:val="TableCSIRO2"/>
        <w:tblW w:w="9620" w:type="dxa"/>
        <w:tblLook w:val="04A0" w:firstRow="1" w:lastRow="0" w:firstColumn="1" w:lastColumn="0" w:noHBand="0" w:noVBand="1"/>
      </w:tblPr>
      <w:tblGrid>
        <w:gridCol w:w="2560"/>
        <w:gridCol w:w="4103"/>
        <w:gridCol w:w="77"/>
        <w:gridCol w:w="960"/>
        <w:gridCol w:w="960"/>
        <w:gridCol w:w="960"/>
      </w:tblGrid>
      <w:tr w:rsidR="001C392B" w:rsidRPr="00357367" w14:paraId="79CD0143" w14:textId="77777777" w:rsidTr="00B443F3">
        <w:trPr>
          <w:cnfStyle w:val="100000000000" w:firstRow="1" w:lastRow="0" w:firstColumn="0" w:lastColumn="0" w:oddVBand="0" w:evenVBand="0" w:oddHBand="0" w:evenHBand="0" w:firstRowFirstColumn="0" w:firstRowLastColumn="0" w:lastRowFirstColumn="0" w:lastRowLastColumn="0"/>
          <w:divId w:val="1501777834"/>
          <w:cantSplit/>
          <w:trHeight w:val="675"/>
          <w:tblHeader/>
        </w:trPr>
        <w:tc>
          <w:tcPr>
            <w:tcW w:w="2560" w:type="dxa"/>
            <w:noWrap/>
            <w:hideMark/>
          </w:tcPr>
          <w:p w14:paraId="65AB7D51" w14:textId="77777777" w:rsidR="001C392B" w:rsidRPr="00357367" w:rsidRDefault="001C392B" w:rsidP="00EB1D47">
            <w:pPr>
              <w:pStyle w:val="ColumnHeading"/>
            </w:pPr>
            <w:r w:rsidRPr="00357367">
              <w:t>Valley name</w:t>
            </w:r>
          </w:p>
        </w:tc>
        <w:tc>
          <w:tcPr>
            <w:tcW w:w="4180" w:type="dxa"/>
            <w:gridSpan w:val="2"/>
            <w:hideMark/>
          </w:tcPr>
          <w:p w14:paraId="7EF381E9" w14:textId="77777777" w:rsidR="001C392B" w:rsidRPr="00357367" w:rsidRDefault="001C392B" w:rsidP="00EB1D47">
            <w:pPr>
              <w:pStyle w:val="ColumnHeading"/>
            </w:pPr>
            <w:r w:rsidRPr="00357367">
              <w:t>Australian National Aquatic Ecosystem (ANAE) lake and wetland types</w:t>
            </w:r>
          </w:p>
        </w:tc>
        <w:tc>
          <w:tcPr>
            <w:tcW w:w="960" w:type="dxa"/>
            <w:hideMark/>
          </w:tcPr>
          <w:p w14:paraId="5ECBC0A7" w14:textId="5E4F909A" w:rsidR="001C392B" w:rsidRPr="00357367" w:rsidRDefault="001C392B" w:rsidP="003212F1">
            <w:pPr>
              <w:pStyle w:val="ColumnHeading"/>
              <w:jc w:val="center"/>
            </w:pPr>
            <w:r w:rsidRPr="00357367">
              <w:t xml:space="preserve">Total </w:t>
            </w:r>
            <w:r w:rsidR="003212F1">
              <w:t>a</w:t>
            </w:r>
            <w:r w:rsidRPr="00357367">
              <w:t>rea (ha)</w:t>
            </w:r>
          </w:p>
        </w:tc>
        <w:tc>
          <w:tcPr>
            <w:tcW w:w="960" w:type="dxa"/>
            <w:hideMark/>
          </w:tcPr>
          <w:p w14:paraId="49AAADFE" w14:textId="570D9247" w:rsidR="001C392B" w:rsidRPr="00357367" w:rsidRDefault="001C392B" w:rsidP="003212F1">
            <w:pPr>
              <w:pStyle w:val="ColumnHeading"/>
              <w:jc w:val="center"/>
            </w:pPr>
            <w:proofErr w:type="spellStart"/>
            <w:r w:rsidRPr="00357367">
              <w:t>Cew</w:t>
            </w:r>
            <w:proofErr w:type="spellEnd"/>
            <w:r w:rsidRPr="00357367">
              <w:t xml:space="preserve"> </w:t>
            </w:r>
            <w:r w:rsidR="003212F1">
              <w:t>a</w:t>
            </w:r>
            <w:r w:rsidRPr="00357367">
              <w:t>rea (ha)</w:t>
            </w:r>
          </w:p>
        </w:tc>
        <w:tc>
          <w:tcPr>
            <w:tcW w:w="960" w:type="dxa"/>
            <w:hideMark/>
          </w:tcPr>
          <w:p w14:paraId="33E1D59F" w14:textId="7446D1E2" w:rsidR="001C392B" w:rsidRPr="00357367" w:rsidRDefault="003212F1" w:rsidP="003212F1">
            <w:pPr>
              <w:pStyle w:val="ColumnHeading"/>
              <w:jc w:val="center"/>
            </w:pPr>
            <w:proofErr w:type="spellStart"/>
            <w:r>
              <w:t>Cew</w:t>
            </w:r>
            <w:proofErr w:type="spellEnd"/>
            <w:r>
              <w:t xml:space="preserve"> area (%)</w:t>
            </w:r>
          </w:p>
        </w:tc>
      </w:tr>
      <w:tr w:rsidR="001C392B" w:rsidRPr="00357367" w14:paraId="664AF9C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8B652A3" w14:textId="77777777" w:rsidR="001C392B" w:rsidRPr="00357367" w:rsidRDefault="001C392B" w:rsidP="00EB1D47">
            <w:pPr>
              <w:pStyle w:val="TableText"/>
            </w:pPr>
            <w:r w:rsidRPr="00357367">
              <w:t>Avoca</w:t>
            </w:r>
          </w:p>
        </w:tc>
        <w:tc>
          <w:tcPr>
            <w:tcW w:w="0" w:type="auto"/>
            <w:gridSpan w:val="2"/>
            <w:noWrap/>
            <w:hideMark/>
          </w:tcPr>
          <w:p w14:paraId="158D1541" w14:textId="77777777" w:rsidR="001C392B" w:rsidRPr="00357367" w:rsidRDefault="001C392B" w:rsidP="00EB1D47">
            <w:pPr>
              <w:pStyle w:val="TableText"/>
            </w:pPr>
            <w:r w:rsidRPr="00357367">
              <w:t>Lst1.1: Temporary saline lake</w:t>
            </w:r>
          </w:p>
        </w:tc>
        <w:tc>
          <w:tcPr>
            <w:tcW w:w="0" w:type="auto"/>
            <w:noWrap/>
            <w:hideMark/>
          </w:tcPr>
          <w:p w14:paraId="60751084" w14:textId="77777777" w:rsidR="001C392B" w:rsidRPr="00357367" w:rsidRDefault="001C392B" w:rsidP="00CB453B">
            <w:pPr>
              <w:pStyle w:val="TableText"/>
              <w:jc w:val="right"/>
            </w:pPr>
            <w:r w:rsidRPr="00357367">
              <w:t>19,829</w:t>
            </w:r>
          </w:p>
        </w:tc>
        <w:tc>
          <w:tcPr>
            <w:tcW w:w="0" w:type="auto"/>
            <w:noWrap/>
            <w:hideMark/>
          </w:tcPr>
          <w:p w14:paraId="060770BF" w14:textId="77777777" w:rsidR="001C392B" w:rsidRPr="00357367" w:rsidRDefault="001C392B" w:rsidP="00CB453B">
            <w:pPr>
              <w:pStyle w:val="TableText"/>
              <w:jc w:val="right"/>
            </w:pPr>
            <w:r w:rsidRPr="00357367">
              <w:t>0</w:t>
            </w:r>
          </w:p>
        </w:tc>
        <w:tc>
          <w:tcPr>
            <w:tcW w:w="0" w:type="auto"/>
            <w:noWrap/>
            <w:hideMark/>
          </w:tcPr>
          <w:p w14:paraId="667D0C3A" w14:textId="745BC171" w:rsidR="001C392B" w:rsidRPr="00357367" w:rsidRDefault="001C392B" w:rsidP="00CB453B">
            <w:pPr>
              <w:pStyle w:val="TableText"/>
              <w:jc w:val="right"/>
            </w:pPr>
            <w:r w:rsidRPr="00357367">
              <w:t>0</w:t>
            </w:r>
            <w:r w:rsidR="003212F1">
              <w:t>%</w:t>
            </w:r>
          </w:p>
        </w:tc>
      </w:tr>
      <w:tr w:rsidR="001C392B" w:rsidRPr="00357367" w14:paraId="503B0C12" w14:textId="77777777" w:rsidTr="001C392B">
        <w:trPr>
          <w:divId w:val="1501777834"/>
          <w:trHeight w:val="315"/>
        </w:trPr>
        <w:tc>
          <w:tcPr>
            <w:tcW w:w="0" w:type="auto"/>
            <w:noWrap/>
            <w:hideMark/>
          </w:tcPr>
          <w:p w14:paraId="655DA9B9" w14:textId="77777777" w:rsidR="001C392B" w:rsidRPr="00357367" w:rsidRDefault="001C392B" w:rsidP="00EB1D47">
            <w:pPr>
              <w:pStyle w:val="TableText"/>
            </w:pPr>
            <w:r w:rsidRPr="00357367">
              <w:t>Avoca</w:t>
            </w:r>
          </w:p>
        </w:tc>
        <w:tc>
          <w:tcPr>
            <w:tcW w:w="0" w:type="auto"/>
            <w:gridSpan w:val="2"/>
            <w:noWrap/>
            <w:hideMark/>
          </w:tcPr>
          <w:p w14:paraId="55451B43" w14:textId="77777777" w:rsidR="001C392B" w:rsidRPr="00357367" w:rsidRDefault="001C392B" w:rsidP="00EB1D47">
            <w:pPr>
              <w:pStyle w:val="TableText"/>
            </w:pPr>
            <w:r w:rsidRPr="00357367">
              <w:t>Pt3.1.2: Clay pan</w:t>
            </w:r>
          </w:p>
        </w:tc>
        <w:tc>
          <w:tcPr>
            <w:tcW w:w="0" w:type="auto"/>
            <w:noWrap/>
            <w:hideMark/>
          </w:tcPr>
          <w:p w14:paraId="5733B93F" w14:textId="77777777" w:rsidR="001C392B" w:rsidRPr="00357367" w:rsidRDefault="001C392B" w:rsidP="00CB453B">
            <w:pPr>
              <w:pStyle w:val="TableText"/>
              <w:jc w:val="right"/>
            </w:pPr>
            <w:r w:rsidRPr="00357367">
              <w:t>18,398</w:t>
            </w:r>
          </w:p>
        </w:tc>
        <w:tc>
          <w:tcPr>
            <w:tcW w:w="0" w:type="auto"/>
            <w:noWrap/>
            <w:hideMark/>
          </w:tcPr>
          <w:p w14:paraId="765692E8" w14:textId="77777777" w:rsidR="001C392B" w:rsidRPr="00357367" w:rsidRDefault="001C392B" w:rsidP="00CB453B">
            <w:pPr>
              <w:pStyle w:val="TableText"/>
              <w:jc w:val="right"/>
            </w:pPr>
            <w:r w:rsidRPr="00357367">
              <w:t>0</w:t>
            </w:r>
          </w:p>
        </w:tc>
        <w:tc>
          <w:tcPr>
            <w:tcW w:w="0" w:type="auto"/>
            <w:noWrap/>
            <w:hideMark/>
          </w:tcPr>
          <w:p w14:paraId="724EB322" w14:textId="4410E74D" w:rsidR="001C392B" w:rsidRPr="00357367" w:rsidRDefault="001C392B" w:rsidP="00CB453B">
            <w:pPr>
              <w:pStyle w:val="TableText"/>
              <w:jc w:val="right"/>
            </w:pPr>
            <w:r w:rsidRPr="00357367">
              <w:t>0</w:t>
            </w:r>
            <w:r w:rsidR="003212F1">
              <w:t>%</w:t>
            </w:r>
          </w:p>
        </w:tc>
      </w:tr>
      <w:tr w:rsidR="001C392B" w:rsidRPr="00357367" w14:paraId="5F5597D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44AFDF6" w14:textId="77777777" w:rsidR="001C392B" w:rsidRPr="00357367" w:rsidRDefault="001C392B" w:rsidP="00EB1D47">
            <w:pPr>
              <w:pStyle w:val="TableText"/>
            </w:pPr>
            <w:r w:rsidRPr="00357367">
              <w:t>Avoca</w:t>
            </w:r>
          </w:p>
        </w:tc>
        <w:tc>
          <w:tcPr>
            <w:tcW w:w="0" w:type="auto"/>
            <w:gridSpan w:val="2"/>
            <w:noWrap/>
            <w:hideMark/>
          </w:tcPr>
          <w:p w14:paraId="4BFD7DAA" w14:textId="2551596E" w:rsidR="001C392B" w:rsidRPr="00357367" w:rsidRDefault="001C392B" w:rsidP="00EB1D47">
            <w:pPr>
              <w:pStyle w:val="TableText"/>
            </w:pPr>
            <w:r w:rsidRPr="00357367">
              <w:t xml:space="preserve">Pt1.2.2: Temporary </w:t>
            </w:r>
            <w:r w:rsidR="00633C9E" w:rsidRPr="00357367">
              <w:t>Black Box</w:t>
            </w:r>
            <w:r w:rsidRPr="00357367">
              <w:t xml:space="preserve"> swamp</w:t>
            </w:r>
          </w:p>
        </w:tc>
        <w:tc>
          <w:tcPr>
            <w:tcW w:w="0" w:type="auto"/>
            <w:noWrap/>
            <w:hideMark/>
          </w:tcPr>
          <w:p w14:paraId="56CABE8B" w14:textId="77777777" w:rsidR="001C392B" w:rsidRPr="00357367" w:rsidRDefault="001C392B" w:rsidP="00CB453B">
            <w:pPr>
              <w:pStyle w:val="TableText"/>
              <w:jc w:val="right"/>
            </w:pPr>
            <w:r w:rsidRPr="00357367">
              <w:t>5,108</w:t>
            </w:r>
          </w:p>
        </w:tc>
        <w:tc>
          <w:tcPr>
            <w:tcW w:w="0" w:type="auto"/>
            <w:noWrap/>
            <w:hideMark/>
          </w:tcPr>
          <w:p w14:paraId="3AFCC7E4" w14:textId="77777777" w:rsidR="001C392B" w:rsidRPr="00357367" w:rsidRDefault="001C392B" w:rsidP="00CB453B">
            <w:pPr>
              <w:pStyle w:val="TableText"/>
              <w:jc w:val="right"/>
            </w:pPr>
            <w:r w:rsidRPr="00357367">
              <w:t>0</w:t>
            </w:r>
          </w:p>
        </w:tc>
        <w:tc>
          <w:tcPr>
            <w:tcW w:w="0" w:type="auto"/>
            <w:noWrap/>
            <w:hideMark/>
          </w:tcPr>
          <w:p w14:paraId="0E8D572A" w14:textId="57864A17" w:rsidR="001C392B" w:rsidRPr="00357367" w:rsidRDefault="001C392B" w:rsidP="00CB453B">
            <w:pPr>
              <w:pStyle w:val="TableText"/>
              <w:jc w:val="right"/>
            </w:pPr>
            <w:r w:rsidRPr="00357367">
              <w:t>0</w:t>
            </w:r>
            <w:r w:rsidR="003212F1">
              <w:t>%</w:t>
            </w:r>
          </w:p>
        </w:tc>
      </w:tr>
      <w:tr w:rsidR="001C392B" w:rsidRPr="00357367" w14:paraId="200371C9" w14:textId="77777777" w:rsidTr="001C392B">
        <w:trPr>
          <w:divId w:val="1501777834"/>
          <w:trHeight w:val="315"/>
        </w:trPr>
        <w:tc>
          <w:tcPr>
            <w:tcW w:w="0" w:type="auto"/>
            <w:noWrap/>
            <w:hideMark/>
          </w:tcPr>
          <w:p w14:paraId="71AFB633" w14:textId="77777777" w:rsidR="001C392B" w:rsidRPr="00357367" w:rsidRDefault="001C392B" w:rsidP="00EB1D47">
            <w:pPr>
              <w:pStyle w:val="TableText"/>
            </w:pPr>
            <w:r w:rsidRPr="00357367">
              <w:t>Avoca</w:t>
            </w:r>
          </w:p>
        </w:tc>
        <w:tc>
          <w:tcPr>
            <w:tcW w:w="0" w:type="auto"/>
            <w:gridSpan w:val="2"/>
            <w:noWrap/>
            <w:hideMark/>
          </w:tcPr>
          <w:p w14:paraId="7CEDB637"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46744734" w14:textId="77777777" w:rsidR="001C392B" w:rsidRPr="00357367" w:rsidRDefault="001C392B" w:rsidP="00CB453B">
            <w:pPr>
              <w:pStyle w:val="TableText"/>
              <w:jc w:val="right"/>
            </w:pPr>
            <w:r w:rsidRPr="00357367">
              <w:t>4,232</w:t>
            </w:r>
          </w:p>
        </w:tc>
        <w:tc>
          <w:tcPr>
            <w:tcW w:w="0" w:type="auto"/>
            <w:noWrap/>
            <w:hideMark/>
          </w:tcPr>
          <w:p w14:paraId="75DC6D07" w14:textId="77777777" w:rsidR="001C392B" w:rsidRPr="00357367" w:rsidRDefault="001C392B" w:rsidP="00CB453B">
            <w:pPr>
              <w:pStyle w:val="TableText"/>
              <w:jc w:val="right"/>
            </w:pPr>
            <w:r w:rsidRPr="00357367">
              <w:t>0</w:t>
            </w:r>
          </w:p>
        </w:tc>
        <w:tc>
          <w:tcPr>
            <w:tcW w:w="0" w:type="auto"/>
            <w:noWrap/>
            <w:hideMark/>
          </w:tcPr>
          <w:p w14:paraId="244FAF43" w14:textId="55D53B62" w:rsidR="001C392B" w:rsidRPr="00357367" w:rsidRDefault="001C392B" w:rsidP="00CB453B">
            <w:pPr>
              <w:pStyle w:val="TableText"/>
              <w:jc w:val="right"/>
            </w:pPr>
            <w:r w:rsidRPr="00357367">
              <w:t>0</w:t>
            </w:r>
            <w:r w:rsidR="003212F1">
              <w:t>%</w:t>
            </w:r>
          </w:p>
        </w:tc>
      </w:tr>
      <w:tr w:rsidR="001C392B" w:rsidRPr="00357367" w14:paraId="120F009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F30FAB2" w14:textId="77777777" w:rsidR="001C392B" w:rsidRPr="00357367" w:rsidRDefault="001C392B" w:rsidP="00EB1D47">
            <w:pPr>
              <w:pStyle w:val="TableText"/>
            </w:pPr>
            <w:r w:rsidRPr="00357367">
              <w:t>Avoca</w:t>
            </w:r>
          </w:p>
        </w:tc>
        <w:tc>
          <w:tcPr>
            <w:tcW w:w="0" w:type="auto"/>
            <w:gridSpan w:val="2"/>
            <w:noWrap/>
            <w:hideMark/>
          </w:tcPr>
          <w:p w14:paraId="550E4DDD" w14:textId="77777777" w:rsidR="001C392B" w:rsidRPr="00357367" w:rsidRDefault="001C392B" w:rsidP="00EB1D47">
            <w:pPr>
              <w:pStyle w:val="TableText"/>
            </w:pPr>
            <w:r w:rsidRPr="00357367">
              <w:t>Lst1.2: Temporary saline lake with aquatic bed</w:t>
            </w:r>
          </w:p>
        </w:tc>
        <w:tc>
          <w:tcPr>
            <w:tcW w:w="0" w:type="auto"/>
            <w:noWrap/>
            <w:hideMark/>
          </w:tcPr>
          <w:p w14:paraId="20CDF0E7" w14:textId="77777777" w:rsidR="001C392B" w:rsidRPr="00357367" w:rsidRDefault="001C392B" w:rsidP="00CB453B">
            <w:pPr>
              <w:pStyle w:val="TableText"/>
              <w:jc w:val="right"/>
            </w:pPr>
            <w:r w:rsidRPr="00357367">
              <w:t>1,821</w:t>
            </w:r>
          </w:p>
        </w:tc>
        <w:tc>
          <w:tcPr>
            <w:tcW w:w="0" w:type="auto"/>
            <w:noWrap/>
            <w:hideMark/>
          </w:tcPr>
          <w:p w14:paraId="179F8AB0" w14:textId="77777777" w:rsidR="001C392B" w:rsidRPr="00357367" w:rsidRDefault="001C392B" w:rsidP="00CB453B">
            <w:pPr>
              <w:pStyle w:val="TableText"/>
              <w:jc w:val="right"/>
            </w:pPr>
            <w:r w:rsidRPr="00357367">
              <w:t>0</w:t>
            </w:r>
          </w:p>
        </w:tc>
        <w:tc>
          <w:tcPr>
            <w:tcW w:w="0" w:type="auto"/>
            <w:noWrap/>
            <w:hideMark/>
          </w:tcPr>
          <w:p w14:paraId="5E984153" w14:textId="7053EF12" w:rsidR="001C392B" w:rsidRPr="00357367" w:rsidRDefault="001C392B" w:rsidP="00CB453B">
            <w:pPr>
              <w:pStyle w:val="TableText"/>
              <w:jc w:val="right"/>
            </w:pPr>
            <w:r w:rsidRPr="00357367">
              <w:t>0</w:t>
            </w:r>
            <w:r w:rsidR="003212F1">
              <w:t>%</w:t>
            </w:r>
          </w:p>
        </w:tc>
      </w:tr>
      <w:tr w:rsidR="001C392B" w:rsidRPr="00357367" w14:paraId="62A4ABDF" w14:textId="77777777" w:rsidTr="001C392B">
        <w:trPr>
          <w:divId w:val="1501777834"/>
          <w:trHeight w:val="315"/>
        </w:trPr>
        <w:tc>
          <w:tcPr>
            <w:tcW w:w="0" w:type="auto"/>
            <w:noWrap/>
            <w:hideMark/>
          </w:tcPr>
          <w:p w14:paraId="649783B7" w14:textId="77777777" w:rsidR="001C392B" w:rsidRPr="00357367" w:rsidRDefault="001C392B" w:rsidP="00EB1D47">
            <w:pPr>
              <w:pStyle w:val="TableText"/>
            </w:pPr>
            <w:r w:rsidRPr="00357367">
              <w:t>Avoca</w:t>
            </w:r>
          </w:p>
        </w:tc>
        <w:tc>
          <w:tcPr>
            <w:tcW w:w="0" w:type="auto"/>
            <w:gridSpan w:val="2"/>
            <w:noWrap/>
            <w:hideMark/>
          </w:tcPr>
          <w:p w14:paraId="23A4E6EA" w14:textId="77777777" w:rsidR="001C392B" w:rsidRPr="00357367" w:rsidRDefault="001C392B" w:rsidP="00EB1D47">
            <w:pPr>
              <w:pStyle w:val="TableText"/>
            </w:pPr>
            <w:r w:rsidRPr="00357367">
              <w:t>Pst1.1: Temporary saline swamp</w:t>
            </w:r>
          </w:p>
        </w:tc>
        <w:tc>
          <w:tcPr>
            <w:tcW w:w="0" w:type="auto"/>
            <w:noWrap/>
            <w:hideMark/>
          </w:tcPr>
          <w:p w14:paraId="083B53E9" w14:textId="77777777" w:rsidR="001C392B" w:rsidRPr="00357367" w:rsidRDefault="001C392B" w:rsidP="00CB453B">
            <w:pPr>
              <w:pStyle w:val="TableText"/>
              <w:jc w:val="right"/>
            </w:pPr>
            <w:r w:rsidRPr="00357367">
              <w:t>1,541</w:t>
            </w:r>
          </w:p>
        </w:tc>
        <w:tc>
          <w:tcPr>
            <w:tcW w:w="0" w:type="auto"/>
            <w:noWrap/>
            <w:hideMark/>
          </w:tcPr>
          <w:p w14:paraId="670ECE42" w14:textId="77777777" w:rsidR="001C392B" w:rsidRPr="00357367" w:rsidRDefault="001C392B" w:rsidP="00CB453B">
            <w:pPr>
              <w:pStyle w:val="TableText"/>
              <w:jc w:val="right"/>
            </w:pPr>
            <w:r w:rsidRPr="00357367">
              <w:t>0</w:t>
            </w:r>
          </w:p>
        </w:tc>
        <w:tc>
          <w:tcPr>
            <w:tcW w:w="0" w:type="auto"/>
            <w:noWrap/>
            <w:hideMark/>
          </w:tcPr>
          <w:p w14:paraId="3E0BB828" w14:textId="5F0788E3" w:rsidR="001C392B" w:rsidRPr="00357367" w:rsidRDefault="001C392B" w:rsidP="00CB453B">
            <w:pPr>
              <w:pStyle w:val="TableText"/>
              <w:jc w:val="right"/>
            </w:pPr>
            <w:r w:rsidRPr="00357367">
              <w:t>0</w:t>
            </w:r>
            <w:r w:rsidR="003212F1">
              <w:t>%</w:t>
            </w:r>
          </w:p>
        </w:tc>
      </w:tr>
      <w:tr w:rsidR="001C392B" w:rsidRPr="00357367" w14:paraId="19B6482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26285F1" w14:textId="77777777" w:rsidR="001C392B" w:rsidRPr="00357367" w:rsidRDefault="001C392B" w:rsidP="00EB1D47">
            <w:pPr>
              <w:pStyle w:val="TableText"/>
            </w:pPr>
            <w:r w:rsidRPr="00357367">
              <w:t>Avoca</w:t>
            </w:r>
          </w:p>
        </w:tc>
        <w:tc>
          <w:tcPr>
            <w:tcW w:w="0" w:type="auto"/>
            <w:gridSpan w:val="2"/>
            <w:noWrap/>
            <w:hideMark/>
          </w:tcPr>
          <w:p w14:paraId="78B95905" w14:textId="77777777" w:rsidR="001C392B" w:rsidRPr="00357367" w:rsidRDefault="001C392B" w:rsidP="00EB1D47">
            <w:pPr>
              <w:pStyle w:val="TableText"/>
            </w:pPr>
            <w:r w:rsidRPr="00357367">
              <w:t>Pst2.2: Temporary salt marsh</w:t>
            </w:r>
          </w:p>
        </w:tc>
        <w:tc>
          <w:tcPr>
            <w:tcW w:w="0" w:type="auto"/>
            <w:noWrap/>
            <w:hideMark/>
          </w:tcPr>
          <w:p w14:paraId="79991949" w14:textId="77777777" w:rsidR="001C392B" w:rsidRPr="00357367" w:rsidRDefault="001C392B" w:rsidP="00CB453B">
            <w:pPr>
              <w:pStyle w:val="TableText"/>
              <w:jc w:val="right"/>
            </w:pPr>
            <w:r w:rsidRPr="00357367">
              <w:t>1,174</w:t>
            </w:r>
          </w:p>
        </w:tc>
        <w:tc>
          <w:tcPr>
            <w:tcW w:w="0" w:type="auto"/>
            <w:noWrap/>
            <w:hideMark/>
          </w:tcPr>
          <w:p w14:paraId="016C0B1F" w14:textId="77777777" w:rsidR="001C392B" w:rsidRPr="00357367" w:rsidRDefault="001C392B" w:rsidP="00CB453B">
            <w:pPr>
              <w:pStyle w:val="TableText"/>
              <w:jc w:val="right"/>
            </w:pPr>
            <w:r w:rsidRPr="00357367">
              <w:t>0</w:t>
            </w:r>
          </w:p>
        </w:tc>
        <w:tc>
          <w:tcPr>
            <w:tcW w:w="0" w:type="auto"/>
            <w:noWrap/>
            <w:hideMark/>
          </w:tcPr>
          <w:p w14:paraId="28F352A5" w14:textId="3F1B5657" w:rsidR="001C392B" w:rsidRPr="00357367" w:rsidRDefault="001C392B" w:rsidP="00CB453B">
            <w:pPr>
              <w:pStyle w:val="TableText"/>
              <w:jc w:val="right"/>
            </w:pPr>
            <w:r w:rsidRPr="00357367">
              <w:t>0</w:t>
            </w:r>
            <w:r w:rsidR="003212F1">
              <w:t>%</w:t>
            </w:r>
          </w:p>
        </w:tc>
      </w:tr>
      <w:tr w:rsidR="001C392B" w:rsidRPr="00357367" w14:paraId="09D9607F" w14:textId="77777777" w:rsidTr="001C392B">
        <w:trPr>
          <w:divId w:val="1501777834"/>
          <w:trHeight w:val="315"/>
        </w:trPr>
        <w:tc>
          <w:tcPr>
            <w:tcW w:w="0" w:type="auto"/>
            <w:noWrap/>
            <w:hideMark/>
          </w:tcPr>
          <w:p w14:paraId="00F9E435" w14:textId="77777777" w:rsidR="001C392B" w:rsidRPr="00357367" w:rsidRDefault="001C392B" w:rsidP="00EB1D47">
            <w:pPr>
              <w:pStyle w:val="TableText"/>
            </w:pPr>
            <w:r w:rsidRPr="00357367">
              <w:t>Avoca</w:t>
            </w:r>
          </w:p>
        </w:tc>
        <w:tc>
          <w:tcPr>
            <w:tcW w:w="0" w:type="auto"/>
            <w:gridSpan w:val="2"/>
            <w:noWrap/>
            <w:hideMark/>
          </w:tcPr>
          <w:p w14:paraId="0DB488A8" w14:textId="77777777" w:rsidR="001C392B" w:rsidRPr="00357367" w:rsidRDefault="001C392B" w:rsidP="00EB1D47">
            <w:pPr>
              <w:pStyle w:val="TableText"/>
            </w:pPr>
            <w:r w:rsidRPr="00357367">
              <w:t>Pt1.6.2: Temporary woodland swamp</w:t>
            </w:r>
          </w:p>
        </w:tc>
        <w:tc>
          <w:tcPr>
            <w:tcW w:w="0" w:type="auto"/>
            <w:noWrap/>
            <w:hideMark/>
          </w:tcPr>
          <w:p w14:paraId="61EB4420" w14:textId="77777777" w:rsidR="001C392B" w:rsidRPr="00357367" w:rsidRDefault="001C392B" w:rsidP="00CB453B">
            <w:pPr>
              <w:pStyle w:val="TableText"/>
              <w:jc w:val="right"/>
            </w:pPr>
            <w:r w:rsidRPr="00357367">
              <w:t>803</w:t>
            </w:r>
          </w:p>
        </w:tc>
        <w:tc>
          <w:tcPr>
            <w:tcW w:w="0" w:type="auto"/>
            <w:noWrap/>
            <w:hideMark/>
          </w:tcPr>
          <w:p w14:paraId="19A157F8" w14:textId="77777777" w:rsidR="001C392B" w:rsidRPr="00357367" w:rsidRDefault="001C392B" w:rsidP="00CB453B">
            <w:pPr>
              <w:pStyle w:val="TableText"/>
              <w:jc w:val="right"/>
            </w:pPr>
            <w:r w:rsidRPr="00357367">
              <w:t>0</w:t>
            </w:r>
          </w:p>
        </w:tc>
        <w:tc>
          <w:tcPr>
            <w:tcW w:w="0" w:type="auto"/>
            <w:noWrap/>
            <w:hideMark/>
          </w:tcPr>
          <w:p w14:paraId="5DB87E7D" w14:textId="16CC1456" w:rsidR="001C392B" w:rsidRPr="00357367" w:rsidRDefault="001C392B" w:rsidP="00CB453B">
            <w:pPr>
              <w:pStyle w:val="TableText"/>
              <w:jc w:val="right"/>
            </w:pPr>
            <w:r w:rsidRPr="00357367">
              <w:t>0</w:t>
            </w:r>
            <w:r w:rsidR="003212F1">
              <w:t>%</w:t>
            </w:r>
          </w:p>
        </w:tc>
      </w:tr>
      <w:tr w:rsidR="001C392B" w:rsidRPr="00357367" w14:paraId="4F6F8C5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357AEDE" w14:textId="77777777" w:rsidR="001C392B" w:rsidRPr="00357367" w:rsidRDefault="001C392B" w:rsidP="00EB1D47">
            <w:pPr>
              <w:pStyle w:val="TableText"/>
            </w:pPr>
            <w:r w:rsidRPr="00357367">
              <w:t>Avoca</w:t>
            </w:r>
          </w:p>
        </w:tc>
        <w:tc>
          <w:tcPr>
            <w:tcW w:w="0" w:type="auto"/>
            <w:gridSpan w:val="2"/>
            <w:noWrap/>
            <w:hideMark/>
          </w:tcPr>
          <w:p w14:paraId="05DC6679" w14:textId="77777777" w:rsidR="001C392B" w:rsidRPr="00357367" w:rsidRDefault="001C392B" w:rsidP="00EB1D47">
            <w:pPr>
              <w:pStyle w:val="TableText"/>
            </w:pPr>
            <w:r w:rsidRPr="00357367">
              <w:t>Pt2.3.2: Freshwater meadow</w:t>
            </w:r>
          </w:p>
        </w:tc>
        <w:tc>
          <w:tcPr>
            <w:tcW w:w="0" w:type="auto"/>
            <w:noWrap/>
            <w:hideMark/>
          </w:tcPr>
          <w:p w14:paraId="7353F21E" w14:textId="77777777" w:rsidR="001C392B" w:rsidRPr="00357367" w:rsidRDefault="001C392B" w:rsidP="00CB453B">
            <w:pPr>
              <w:pStyle w:val="TableText"/>
              <w:jc w:val="right"/>
            </w:pPr>
            <w:r w:rsidRPr="00357367">
              <w:t>715</w:t>
            </w:r>
          </w:p>
        </w:tc>
        <w:tc>
          <w:tcPr>
            <w:tcW w:w="0" w:type="auto"/>
            <w:noWrap/>
            <w:hideMark/>
          </w:tcPr>
          <w:p w14:paraId="767C51A5" w14:textId="77777777" w:rsidR="001C392B" w:rsidRPr="00357367" w:rsidRDefault="001C392B" w:rsidP="00CB453B">
            <w:pPr>
              <w:pStyle w:val="TableText"/>
              <w:jc w:val="right"/>
            </w:pPr>
            <w:r w:rsidRPr="00357367">
              <w:t>0</w:t>
            </w:r>
          </w:p>
        </w:tc>
        <w:tc>
          <w:tcPr>
            <w:tcW w:w="0" w:type="auto"/>
            <w:noWrap/>
            <w:hideMark/>
          </w:tcPr>
          <w:p w14:paraId="1A5524C0" w14:textId="2E34DAB8" w:rsidR="001C392B" w:rsidRPr="00357367" w:rsidRDefault="001C392B" w:rsidP="00CB453B">
            <w:pPr>
              <w:pStyle w:val="TableText"/>
              <w:jc w:val="right"/>
            </w:pPr>
            <w:r w:rsidRPr="00357367">
              <w:t>0</w:t>
            </w:r>
            <w:r w:rsidR="003212F1">
              <w:t>%</w:t>
            </w:r>
          </w:p>
        </w:tc>
      </w:tr>
      <w:tr w:rsidR="001C392B" w:rsidRPr="00357367" w14:paraId="629FFC85" w14:textId="77777777" w:rsidTr="001C392B">
        <w:trPr>
          <w:divId w:val="1501777834"/>
          <w:trHeight w:val="315"/>
        </w:trPr>
        <w:tc>
          <w:tcPr>
            <w:tcW w:w="0" w:type="auto"/>
            <w:noWrap/>
            <w:hideMark/>
          </w:tcPr>
          <w:p w14:paraId="05673D4C" w14:textId="77777777" w:rsidR="001C392B" w:rsidRPr="00357367" w:rsidRDefault="001C392B" w:rsidP="00EB1D47">
            <w:pPr>
              <w:pStyle w:val="TableText"/>
            </w:pPr>
            <w:r w:rsidRPr="00357367">
              <w:t>Avoca</w:t>
            </w:r>
          </w:p>
        </w:tc>
        <w:tc>
          <w:tcPr>
            <w:tcW w:w="0" w:type="auto"/>
            <w:gridSpan w:val="2"/>
            <w:noWrap/>
            <w:hideMark/>
          </w:tcPr>
          <w:p w14:paraId="64A74AB9" w14:textId="77777777" w:rsidR="001C392B" w:rsidRPr="00357367" w:rsidRDefault="001C392B" w:rsidP="00EB1D47">
            <w:pPr>
              <w:pStyle w:val="TableText"/>
            </w:pPr>
            <w:r w:rsidRPr="00357367">
              <w:t>Pst3.2: Salt pan or salt flat</w:t>
            </w:r>
          </w:p>
        </w:tc>
        <w:tc>
          <w:tcPr>
            <w:tcW w:w="0" w:type="auto"/>
            <w:noWrap/>
            <w:hideMark/>
          </w:tcPr>
          <w:p w14:paraId="00EA8B4E" w14:textId="77777777" w:rsidR="001C392B" w:rsidRPr="00357367" w:rsidRDefault="001C392B" w:rsidP="00CB453B">
            <w:pPr>
              <w:pStyle w:val="TableText"/>
              <w:jc w:val="right"/>
            </w:pPr>
            <w:r w:rsidRPr="00357367">
              <w:t>309</w:t>
            </w:r>
          </w:p>
        </w:tc>
        <w:tc>
          <w:tcPr>
            <w:tcW w:w="0" w:type="auto"/>
            <w:noWrap/>
            <w:hideMark/>
          </w:tcPr>
          <w:p w14:paraId="40EED89F" w14:textId="77777777" w:rsidR="001C392B" w:rsidRPr="00357367" w:rsidRDefault="001C392B" w:rsidP="00CB453B">
            <w:pPr>
              <w:pStyle w:val="TableText"/>
              <w:jc w:val="right"/>
            </w:pPr>
            <w:r w:rsidRPr="00357367">
              <w:t>0</w:t>
            </w:r>
          </w:p>
        </w:tc>
        <w:tc>
          <w:tcPr>
            <w:tcW w:w="0" w:type="auto"/>
            <w:noWrap/>
            <w:hideMark/>
          </w:tcPr>
          <w:p w14:paraId="25F928D3" w14:textId="3CB79684" w:rsidR="001C392B" w:rsidRPr="00357367" w:rsidRDefault="001C392B" w:rsidP="00CB453B">
            <w:pPr>
              <w:pStyle w:val="TableText"/>
              <w:jc w:val="right"/>
            </w:pPr>
            <w:r w:rsidRPr="00357367">
              <w:t>0</w:t>
            </w:r>
            <w:r w:rsidR="003212F1">
              <w:t>%</w:t>
            </w:r>
          </w:p>
        </w:tc>
      </w:tr>
      <w:tr w:rsidR="001C392B" w:rsidRPr="00357367" w14:paraId="7C03AC5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EA75A4D" w14:textId="77777777" w:rsidR="001C392B" w:rsidRPr="00357367" w:rsidRDefault="001C392B" w:rsidP="00EB1D47">
            <w:pPr>
              <w:pStyle w:val="TableText"/>
            </w:pPr>
            <w:r w:rsidRPr="00357367">
              <w:t>Avoca</w:t>
            </w:r>
          </w:p>
        </w:tc>
        <w:tc>
          <w:tcPr>
            <w:tcW w:w="0" w:type="auto"/>
            <w:gridSpan w:val="2"/>
            <w:noWrap/>
            <w:hideMark/>
          </w:tcPr>
          <w:p w14:paraId="65400999" w14:textId="77777777" w:rsidR="001C392B" w:rsidRPr="00357367" w:rsidRDefault="001C392B" w:rsidP="00EB1D47">
            <w:pPr>
              <w:pStyle w:val="TableText"/>
            </w:pPr>
            <w:r w:rsidRPr="00357367">
              <w:t>Psp2.1: Permanent salt marsh</w:t>
            </w:r>
          </w:p>
        </w:tc>
        <w:tc>
          <w:tcPr>
            <w:tcW w:w="0" w:type="auto"/>
            <w:noWrap/>
            <w:hideMark/>
          </w:tcPr>
          <w:p w14:paraId="64BD1350" w14:textId="77777777" w:rsidR="001C392B" w:rsidRPr="00357367" w:rsidRDefault="001C392B" w:rsidP="00CB453B">
            <w:pPr>
              <w:pStyle w:val="TableText"/>
              <w:jc w:val="right"/>
            </w:pPr>
            <w:r w:rsidRPr="00357367">
              <w:t>209</w:t>
            </w:r>
          </w:p>
        </w:tc>
        <w:tc>
          <w:tcPr>
            <w:tcW w:w="0" w:type="auto"/>
            <w:noWrap/>
            <w:hideMark/>
          </w:tcPr>
          <w:p w14:paraId="449AD102" w14:textId="77777777" w:rsidR="001C392B" w:rsidRPr="00357367" w:rsidRDefault="001C392B" w:rsidP="00CB453B">
            <w:pPr>
              <w:pStyle w:val="TableText"/>
              <w:jc w:val="right"/>
            </w:pPr>
            <w:r w:rsidRPr="00357367">
              <w:t>0</w:t>
            </w:r>
          </w:p>
        </w:tc>
        <w:tc>
          <w:tcPr>
            <w:tcW w:w="0" w:type="auto"/>
            <w:noWrap/>
            <w:hideMark/>
          </w:tcPr>
          <w:p w14:paraId="0251179E" w14:textId="6A161F57" w:rsidR="001C392B" w:rsidRPr="00357367" w:rsidRDefault="001C392B" w:rsidP="00CB453B">
            <w:pPr>
              <w:pStyle w:val="TableText"/>
              <w:jc w:val="right"/>
            </w:pPr>
            <w:r w:rsidRPr="00357367">
              <w:t>0</w:t>
            </w:r>
            <w:r w:rsidR="003212F1">
              <w:t>%</w:t>
            </w:r>
          </w:p>
        </w:tc>
      </w:tr>
      <w:tr w:rsidR="001C392B" w:rsidRPr="00357367" w14:paraId="5951476E" w14:textId="77777777" w:rsidTr="001C392B">
        <w:trPr>
          <w:divId w:val="1501777834"/>
          <w:trHeight w:val="315"/>
        </w:trPr>
        <w:tc>
          <w:tcPr>
            <w:tcW w:w="0" w:type="auto"/>
            <w:noWrap/>
            <w:hideMark/>
          </w:tcPr>
          <w:p w14:paraId="33F84CD2" w14:textId="77777777" w:rsidR="001C392B" w:rsidRPr="00357367" w:rsidRDefault="001C392B" w:rsidP="00EB1D47">
            <w:pPr>
              <w:pStyle w:val="TableText"/>
            </w:pPr>
            <w:r w:rsidRPr="00357367">
              <w:t>Avoca</w:t>
            </w:r>
          </w:p>
        </w:tc>
        <w:tc>
          <w:tcPr>
            <w:tcW w:w="0" w:type="auto"/>
            <w:gridSpan w:val="2"/>
            <w:noWrap/>
            <w:hideMark/>
          </w:tcPr>
          <w:p w14:paraId="57A7E762" w14:textId="77777777" w:rsidR="001C392B" w:rsidRPr="00357367" w:rsidRDefault="001C392B" w:rsidP="00EB1D47">
            <w:pPr>
              <w:pStyle w:val="TableText"/>
            </w:pPr>
            <w:r w:rsidRPr="00357367">
              <w:t>Pt4.2: Temporary wetland</w:t>
            </w:r>
          </w:p>
        </w:tc>
        <w:tc>
          <w:tcPr>
            <w:tcW w:w="0" w:type="auto"/>
            <w:noWrap/>
            <w:hideMark/>
          </w:tcPr>
          <w:p w14:paraId="5F64854C" w14:textId="77777777" w:rsidR="001C392B" w:rsidRPr="00357367" w:rsidRDefault="001C392B" w:rsidP="00CB453B">
            <w:pPr>
              <w:pStyle w:val="TableText"/>
              <w:jc w:val="right"/>
            </w:pPr>
            <w:r w:rsidRPr="00357367">
              <w:t>208</w:t>
            </w:r>
          </w:p>
        </w:tc>
        <w:tc>
          <w:tcPr>
            <w:tcW w:w="0" w:type="auto"/>
            <w:noWrap/>
            <w:hideMark/>
          </w:tcPr>
          <w:p w14:paraId="2E5AA7A0" w14:textId="77777777" w:rsidR="001C392B" w:rsidRPr="00357367" w:rsidRDefault="001C392B" w:rsidP="00CB453B">
            <w:pPr>
              <w:pStyle w:val="TableText"/>
              <w:jc w:val="right"/>
            </w:pPr>
            <w:r w:rsidRPr="00357367">
              <w:t>0</w:t>
            </w:r>
          </w:p>
        </w:tc>
        <w:tc>
          <w:tcPr>
            <w:tcW w:w="0" w:type="auto"/>
            <w:noWrap/>
            <w:hideMark/>
          </w:tcPr>
          <w:p w14:paraId="66DD77FE" w14:textId="6DBD4131" w:rsidR="001C392B" w:rsidRPr="00357367" w:rsidRDefault="001C392B" w:rsidP="00CB453B">
            <w:pPr>
              <w:pStyle w:val="TableText"/>
              <w:jc w:val="right"/>
            </w:pPr>
            <w:r w:rsidRPr="00357367">
              <w:t>0</w:t>
            </w:r>
            <w:r w:rsidR="003212F1">
              <w:t>%</w:t>
            </w:r>
          </w:p>
        </w:tc>
      </w:tr>
      <w:tr w:rsidR="001C392B" w:rsidRPr="00357367" w14:paraId="6A17FED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2E1FFA" w14:textId="77777777" w:rsidR="001C392B" w:rsidRPr="00357367" w:rsidRDefault="001C392B" w:rsidP="00EB1D47">
            <w:pPr>
              <w:pStyle w:val="TableText"/>
            </w:pPr>
            <w:r w:rsidRPr="00357367">
              <w:t>Avoca</w:t>
            </w:r>
          </w:p>
        </w:tc>
        <w:tc>
          <w:tcPr>
            <w:tcW w:w="0" w:type="auto"/>
            <w:gridSpan w:val="2"/>
            <w:noWrap/>
            <w:hideMark/>
          </w:tcPr>
          <w:p w14:paraId="6A8D8B91" w14:textId="39AFCEDE"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53301A08" w14:textId="77777777" w:rsidR="001C392B" w:rsidRPr="00357367" w:rsidRDefault="001C392B" w:rsidP="00CB453B">
            <w:pPr>
              <w:pStyle w:val="TableText"/>
              <w:jc w:val="right"/>
            </w:pPr>
            <w:r w:rsidRPr="00357367">
              <w:t>143</w:t>
            </w:r>
          </w:p>
        </w:tc>
        <w:tc>
          <w:tcPr>
            <w:tcW w:w="0" w:type="auto"/>
            <w:noWrap/>
            <w:hideMark/>
          </w:tcPr>
          <w:p w14:paraId="7763955F" w14:textId="77777777" w:rsidR="001C392B" w:rsidRPr="00357367" w:rsidRDefault="001C392B" w:rsidP="00CB453B">
            <w:pPr>
              <w:pStyle w:val="TableText"/>
              <w:jc w:val="right"/>
            </w:pPr>
            <w:r w:rsidRPr="00357367">
              <w:t>0</w:t>
            </w:r>
          </w:p>
        </w:tc>
        <w:tc>
          <w:tcPr>
            <w:tcW w:w="0" w:type="auto"/>
            <w:noWrap/>
            <w:hideMark/>
          </w:tcPr>
          <w:p w14:paraId="42665001" w14:textId="107AE6EB" w:rsidR="001C392B" w:rsidRPr="00357367" w:rsidRDefault="001C392B" w:rsidP="00CB453B">
            <w:pPr>
              <w:pStyle w:val="TableText"/>
              <w:jc w:val="right"/>
            </w:pPr>
            <w:r w:rsidRPr="00357367">
              <w:t>0</w:t>
            </w:r>
            <w:r w:rsidR="003212F1">
              <w:t>%</w:t>
            </w:r>
          </w:p>
        </w:tc>
      </w:tr>
      <w:tr w:rsidR="001C392B" w:rsidRPr="00357367" w14:paraId="658CD091" w14:textId="77777777" w:rsidTr="001C392B">
        <w:trPr>
          <w:divId w:val="1501777834"/>
          <w:trHeight w:val="315"/>
        </w:trPr>
        <w:tc>
          <w:tcPr>
            <w:tcW w:w="0" w:type="auto"/>
            <w:noWrap/>
            <w:hideMark/>
          </w:tcPr>
          <w:p w14:paraId="35978A91" w14:textId="77777777" w:rsidR="001C392B" w:rsidRPr="00357367" w:rsidRDefault="001C392B" w:rsidP="00EB1D47">
            <w:pPr>
              <w:pStyle w:val="TableText"/>
            </w:pPr>
            <w:r w:rsidRPr="00357367">
              <w:t>Avoca</w:t>
            </w:r>
          </w:p>
        </w:tc>
        <w:tc>
          <w:tcPr>
            <w:tcW w:w="0" w:type="auto"/>
            <w:gridSpan w:val="2"/>
            <w:noWrap/>
            <w:hideMark/>
          </w:tcPr>
          <w:p w14:paraId="11ABB312" w14:textId="77777777" w:rsidR="001C392B" w:rsidRPr="00357367" w:rsidRDefault="001C392B" w:rsidP="00EB1D47">
            <w:pPr>
              <w:pStyle w:val="TableText"/>
            </w:pPr>
            <w:r w:rsidRPr="00357367">
              <w:t>Lsp1.1: Permanent saline lake</w:t>
            </w:r>
          </w:p>
        </w:tc>
        <w:tc>
          <w:tcPr>
            <w:tcW w:w="0" w:type="auto"/>
            <w:noWrap/>
            <w:hideMark/>
          </w:tcPr>
          <w:p w14:paraId="03017D94" w14:textId="77777777" w:rsidR="001C392B" w:rsidRPr="00357367" w:rsidRDefault="001C392B" w:rsidP="00CB453B">
            <w:pPr>
              <w:pStyle w:val="TableText"/>
              <w:jc w:val="right"/>
            </w:pPr>
            <w:r w:rsidRPr="00357367">
              <w:t>137</w:t>
            </w:r>
          </w:p>
        </w:tc>
        <w:tc>
          <w:tcPr>
            <w:tcW w:w="0" w:type="auto"/>
            <w:noWrap/>
            <w:hideMark/>
          </w:tcPr>
          <w:p w14:paraId="6B3B478B" w14:textId="77777777" w:rsidR="001C392B" w:rsidRPr="00357367" w:rsidRDefault="001C392B" w:rsidP="00CB453B">
            <w:pPr>
              <w:pStyle w:val="TableText"/>
              <w:jc w:val="right"/>
            </w:pPr>
            <w:r w:rsidRPr="00357367">
              <w:t>0</w:t>
            </w:r>
          </w:p>
        </w:tc>
        <w:tc>
          <w:tcPr>
            <w:tcW w:w="0" w:type="auto"/>
            <w:noWrap/>
            <w:hideMark/>
          </w:tcPr>
          <w:p w14:paraId="5C3482DA" w14:textId="55F9916C" w:rsidR="001C392B" w:rsidRPr="00357367" w:rsidRDefault="001C392B" w:rsidP="00CB453B">
            <w:pPr>
              <w:pStyle w:val="TableText"/>
              <w:jc w:val="right"/>
            </w:pPr>
            <w:r w:rsidRPr="00357367">
              <w:t>0</w:t>
            </w:r>
            <w:r w:rsidR="003212F1">
              <w:t>%</w:t>
            </w:r>
          </w:p>
        </w:tc>
      </w:tr>
      <w:tr w:rsidR="001C392B" w:rsidRPr="00357367" w14:paraId="3AFA783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62A2FAD" w14:textId="77777777" w:rsidR="001C392B" w:rsidRPr="00357367" w:rsidRDefault="001C392B" w:rsidP="00EB1D47">
            <w:pPr>
              <w:pStyle w:val="TableText"/>
            </w:pPr>
            <w:r w:rsidRPr="00357367">
              <w:t>Avoca</w:t>
            </w:r>
          </w:p>
        </w:tc>
        <w:tc>
          <w:tcPr>
            <w:tcW w:w="0" w:type="auto"/>
            <w:gridSpan w:val="2"/>
            <w:noWrap/>
            <w:hideMark/>
          </w:tcPr>
          <w:p w14:paraId="7B73FA5A"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2B584E3A" w14:textId="77777777" w:rsidR="001C392B" w:rsidRPr="00357367" w:rsidRDefault="001C392B" w:rsidP="00CB453B">
            <w:pPr>
              <w:pStyle w:val="TableText"/>
              <w:jc w:val="right"/>
            </w:pPr>
            <w:r w:rsidRPr="00357367">
              <w:t>61</w:t>
            </w:r>
          </w:p>
        </w:tc>
        <w:tc>
          <w:tcPr>
            <w:tcW w:w="0" w:type="auto"/>
            <w:noWrap/>
            <w:hideMark/>
          </w:tcPr>
          <w:p w14:paraId="75BDC08A" w14:textId="77777777" w:rsidR="001C392B" w:rsidRPr="00357367" w:rsidRDefault="001C392B" w:rsidP="00CB453B">
            <w:pPr>
              <w:pStyle w:val="TableText"/>
              <w:jc w:val="right"/>
            </w:pPr>
            <w:r w:rsidRPr="00357367">
              <w:t>0</w:t>
            </w:r>
          </w:p>
        </w:tc>
        <w:tc>
          <w:tcPr>
            <w:tcW w:w="0" w:type="auto"/>
            <w:noWrap/>
            <w:hideMark/>
          </w:tcPr>
          <w:p w14:paraId="0B905430" w14:textId="624CC415" w:rsidR="001C392B" w:rsidRPr="00357367" w:rsidRDefault="001C392B" w:rsidP="00CB453B">
            <w:pPr>
              <w:pStyle w:val="TableText"/>
              <w:jc w:val="right"/>
            </w:pPr>
            <w:r w:rsidRPr="00357367">
              <w:t>0</w:t>
            </w:r>
            <w:r w:rsidR="003212F1">
              <w:t>%</w:t>
            </w:r>
          </w:p>
        </w:tc>
      </w:tr>
      <w:tr w:rsidR="001C392B" w:rsidRPr="00357367" w14:paraId="71A0869B" w14:textId="77777777" w:rsidTr="001C392B">
        <w:trPr>
          <w:divId w:val="1501777834"/>
          <w:trHeight w:val="315"/>
        </w:trPr>
        <w:tc>
          <w:tcPr>
            <w:tcW w:w="0" w:type="auto"/>
            <w:noWrap/>
            <w:hideMark/>
          </w:tcPr>
          <w:p w14:paraId="35E2104C" w14:textId="77777777" w:rsidR="001C392B" w:rsidRPr="00357367" w:rsidRDefault="001C392B" w:rsidP="00EB1D47">
            <w:pPr>
              <w:pStyle w:val="TableText"/>
            </w:pPr>
            <w:r w:rsidRPr="00357367">
              <w:t>Avoca</w:t>
            </w:r>
          </w:p>
        </w:tc>
        <w:tc>
          <w:tcPr>
            <w:tcW w:w="0" w:type="auto"/>
            <w:gridSpan w:val="2"/>
            <w:noWrap/>
            <w:hideMark/>
          </w:tcPr>
          <w:p w14:paraId="3C98104C" w14:textId="77777777" w:rsidR="001C392B" w:rsidRPr="00357367" w:rsidRDefault="001C392B" w:rsidP="00EB1D47">
            <w:pPr>
              <w:pStyle w:val="TableText"/>
            </w:pPr>
            <w:r w:rsidRPr="00357367">
              <w:t>Pp4.2: Permanent wetland</w:t>
            </w:r>
          </w:p>
        </w:tc>
        <w:tc>
          <w:tcPr>
            <w:tcW w:w="0" w:type="auto"/>
            <w:noWrap/>
            <w:hideMark/>
          </w:tcPr>
          <w:p w14:paraId="30B60189" w14:textId="77777777" w:rsidR="001C392B" w:rsidRPr="00357367" w:rsidRDefault="001C392B" w:rsidP="00CB453B">
            <w:pPr>
              <w:pStyle w:val="TableText"/>
              <w:jc w:val="right"/>
            </w:pPr>
            <w:r w:rsidRPr="00357367">
              <w:t>50</w:t>
            </w:r>
          </w:p>
        </w:tc>
        <w:tc>
          <w:tcPr>
            <w:tcW w:w="0" w:type="auto"/>
            <w:noWrap/>
            <w:hideMark/>
          </w:tcPr>
          <w:p w14:paraId="5165BB03" w14:textId="77777777" w:rsidR="001C392B" w:rsidRPr="00357367" w:rsidRDefault="001C392B" w:rsidP="00CB453B">
            <w:pPr>
              <w:pStyle w:val="TableText"/>
              <w:jc w:val="right"/>
            </w:pPr>
            <w:r w:rsidRPr="00357367">
              <w:t>0</w:t>
            </w:r>
          </w:p>
        </w:tc>
        <w:tc>
          <w:tcPr>
            <w:tcW w:w="0" w:type="auto"/>
            <w:noWrap/>
            <w:hideMark/>
          </w:tcPr>
          <w:p w14:paraId="46C43E8D" w14:textId="360B5064" w:rsidR="001C392B" w:rsidRPr="00357367" w:rsidRDefault="001C392B" w:rsidP="00CB453B">
            <w:pPr>
              <w:pStyle w:val="TableText"/>
              <w:jc w:val="right"/>
            </w:pPr>
            <w:r w:rsidRPr="00357367">
              <w:t>0</w:t>
            </w:r>
            <w:r w:rsidR="003212F1">
              <w:t>%</w:t>
            </w:r>
          </w:p>
        </w:tc>
      </w:tr>
      <w:tr w:rsidR="001C392B" w:rsidRPr="00357367" w14:paraId="0EAC2E3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658CAEA" w14:textId="77777777" w:rsidR="001C392B" w:rsidRPr="00357367" w:rsidRDefault="001C392B" w:rsidP="00EB1D47">
            <w:pPr>
              <w:pStyle w:val="TableText"/>
            </w:pPr>
            <w:r w:rsidRPr="00357367">
              <w:t>Avoca</w:t>
            </w:r>
          </w:p>
        </w:tc>
        <w:tc>
          <w:tcPr>
            <w:tcW w:w="0" w:type="auto"/>
            <w:gridSpan w:val="2"/>
            <w:noWrap/>
            <w:hideMark/>
          </w:tcPr>
          <w:p w14:paraId="076D4E59" w14:textId="77777777" w:rsidR="001C392B" w:rsidRPr="00357367" w:rsidRDefault="001C392B" w:rsidP="00EB1D47">
            <w:pPr>
              <w:pStyle w:val="TableText"/>
            </w:pPr>
            <w:r w:rsidRPr="00357367">
              <w:t>Pst4: Temporary saline wetland</w:t>
            </w:r>
          </w:p>
        </w:tc>
        <w:tc>
          <w:tcPr>
            <w:tcW w:w="0" w:type="auto"/>
            <w:noWrap/>
            <w:hideMark/>
          </w:tcPr>
          <w:p w14:paraId="07636FEC" w14:textId="77777777" w:rsidR="001C392B" w:rsidRPr="00357367" w:rsidRDefault="001C392B" w:rsidP="00CB453B">
            <w:pPr>
              <w:pStyle w:val="TableText"/>
              <w:jc w:val="right"/>
            </w:pPr>
            <w:r w:rsidRPr="00357367">
              <w:t>50</w:t>
            </w:r>
          </w:p>
        </w:tc>
        <w:tc>
          <w:tcPr>
            <w:tcW w:w="0" w:type="auto"/>
            <w:noWrap/>
            <w:hideMark/>
          </w:tcPr>
          <w:p w14:paraId="0CC95E12" w14:textId="77777777" w:rsidR="001C392B" w:rsidRPr="00357367" w:rsidRDefault="001C392B" w:rsidP="00CB453B">
            <w:pPr>
              <w:pStyle w:val="TableText"/>
              <w:jc w:val="right"/>
            </w:pPr>
            <w:r w:rsidRPr="00357367">
              <w:t>0</w:t>
            </w:r>
          </w:p>
        </w:tc>
        <w:tc>
          <w:tcPr>
            <w:tcW w:w="0" w:type="auto"/>
            <w:noWrap/>
            <w:hideMark/>
          </w:tcPr>
          <w:p w14:paraId="242A87E5" w14:textId="6B17E258" w:rsidR="001C392B" w:rsidRPr="00357367" w:rsidRDefault="001C392B" w:rsidP="00CB453B">
            <w:pPr>
              <w:pStyle w:val="TableText"/>
              <w:jc w:val="right"/>
            </w:pPr>
            <w:r w:rsidRPr="00357367">
              <w:t>0</w:t>
            </w:r>
            <w:r w:rsidR="003212F1">
              <w:t>%</w:t>
            </w:r>
          </w:p>
        </w:tc>
      </w:tr>
      <w:tr w:rsidR="001C392B" w:rsidRPr="00357367" w14:paraId="7B910F2A" w14:textId="77777777" w:rsidTr="001C392B">
        <w:trPr>
          <w:divId w:val="1501777834"/>
          <w:trHeight w:val="315"/>
        </w:trPr>
        <w:tc>
          <w:tcPr>
            <w:tcW w:w="0" w:type="auto"/>
            <w:noWrap/>
            <w:hideMark/>
          </w:tcPr>
          <w:p w14:paraId="7E76B006" w14:textId="77777777" w:rsidR="001C392B" w:rsidRPr="00357367" w:rsidRDefault="001C392B" w:rsidP="00EB1D47">
            <w:pPr>
              <w:pStyle w:val="TableText"/>
            </w:pPr>
            <w:r w:rsidRPr="00357367">
              <w:t>Avoca</w:t>
            </w:r>
          </w:p>
        </w:tc>
        <w:tc>
          <w:tcPr>
            <w:tcW w:w="0" w:type="auto"/>
            <w:gridSpan w:val="2"/>
            <w:noWrap/>
            <w:hideMark/>
          </w:tcPr>
          <w:p w14:paraId="2A4BDC87" w14:textId="77777777" w:rsidR="001C392B" w:rsidRPr="00357367" w:rsidRDefault="001C392B" w:rsidP="00EB1D47">
            <w:pPr>
              <w:pStyle w:val="TableText"/>
            </w:pPr>
            <w:r w:rsidRPr="00357367">
              <w:t>Pt1.8.2: Temporary shrub swamp</w:t>
            </w:r>
          </w:p>
        </w:tc>
        <w:tc>
          <w:tcPr>
            <w:tcW w:w="0" w:type="auto"/>
            <w:noWrap/>
            <w:hideMark/>
          </w:tcPr>
          <w:p w14:paraId="3B57F4BF" w14:textId="77777777" w:rsidR="001C392B" w:rsidRPr="00357367" w:rsidRDefault="001C392B" w:rsidP="00CB453B">
            <w:pPr>
              <w:pStyle w:val="TableText"/>
              <w:jc w:val="right"/>
            </w:pPr>
            <w:r w:rsidRPr="00357367">
              <w:t>41</w:t>
            </w:r>
          </w:p>
        </w:tc>
        <w:tc>
          <w:tcPr>
            <w:tcW w:w="0" w:type="auto"/>
            <w:noWrap/>
            <w:hideMark/>
          </w:tcPr>
          <w:p w14:paraId="385504BA" w14:textId="77777777" w:rsidR="001C392B" w:rsidRPr="00357367" w:rsidRDefault="001C392B" w:rsidP="00CB453B">
            <w:pPr>
              <w:pStyle w:val="TableText"/>
              <w:jc w:val="right"/>
            </w:pPr>
            <w:r w:rsidRPr="00357367">
              <w:t>0</w:t>
            </w:r>
          </w:p>
        </w:tc>
        <w:tc>
          <w:tcPr>
            <w:tcW w:w="0" w:type="auto"/>
            <w:noWrap/>
            <w:hideMark/>
          </w:tcPr>
          <w:p w14:paraId="30A31608" w14:textId="0E5337E4" w:rsidR="001C392B" w:rsidRPr="00357367" w:rsidRDefault="001C392B" w:rsidP="00CB453B">
            <w:pPr>
              <w:pStyle w:val="TableText"/>
              <w:jc w:val="right"/>
            </w:pPr>
            <w:r w:rsidRPr="00357367">
              <w:t>0</w:t>
            </w:r>
            <w:r w:rsidR="003212F1">
              <w:t>%</w:t>
            </w:r>
          </w:p>
        </w:tc>
      </w:tr>
      <w:tr w:rsidR="001C392B" w:rsidRPr="00357367" w14:paraId="435C658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6FFAB6F" w14:textId="77777777" w:rsidR="001C392B" w:rsidRPr="00357367" w:rsidRDefault="001C392B" w:rsidP="00EB1D47">
            <w:pPr>
              <w:pStyle w:val="TableText"/>
            </w:pPr>
            <w:r w:rsidRPr="00357367">
              <w:t>Avoca</w:t>
            </w:r>
          </w:p>
        </w:tc>
        <w:tc>
          <w:tcPr>
            <w:tcW w:w="0" w:type="auto"/>
            <w:gridSpan w:val="2"/>
            <w:noWrap/>
            <w:hideMark/>
          </w:tcPr>
          <w:p w14:paraId="19606777" w14:textId="289FEE32" w:rsidR="001C392B" w:rsidRPr="00357367" w:rsidRDefault="001C392B" w:rsidP="00EB1D47">
            <w:pPr>
              <w:pStyle w:val="TableText"/>
            </w:pPr>
            <w:r w:rsidRPr="00357367">
              <w:t xml:space="preserve">Pt1.7.2: Temporary </w:t>
            </w:r>
            <w:r w:rsidR="007D5B5C" w:rsidRPr="00357367">
              <w:t>L</w:t>
            </w:r>
            <w:r w:rsidRPr="00357367">
              <w:t>ignum swamp</w:t>
            </w:r>
          </w:p>
        </w:tc>
        <w:tc>
          <w:tcPr>
            <w:tcW w:w="0" w:type="auto"/>
            <w:noWrap/>
            <w:hideMark/>
          </w:tcPr>
          <w:p w14:paraId="226E052B" w14:textId="77777777" w:rsidR="001C392B" w:rsidRPr="00357367" w:rsidRDefault="001C392B" w:rsidP="00CB453B">
            <w:pPr>
              <w:pStyle w:val="TableText"/>
              <w:jc w:val="right"/>
            </w:pPr>
            <w:r w:rsidRPr="00357367">
              <w:t>33</w:t>
            </w:r>
          </w:p>
        </w:tc>
        <w:tc>
          <w:tcPr>
            <w:tcW w:w="0" w:type="auto"/>
            <w:noWrap/>
            <w:hideMark/>
          </w:tcPr>
          <w:p w14:paraId="71C8FA4A" w14:textId="77777777" w:rsidR="001C392B" w:rsidRPr="00357367" w:rsidRDefault="001C392B" w:rsidP="00CB453B">
            <w:pPr>
              <w:pStyle w:val="TableText"/>
              <w:jc w:val="right"/>
            </w:pPr>
            <w:r w:rsidRPr="00357367">
              <w:t>0</w:t>
            </w:r>
          </w:p>
        </w:tc>
        <w:tc>
          <w:tcPr>
            <w:tcW w:w="0" w:type="auto"/>
            <w:noWrap/>
            <w:hideMark/>
          </w:tcPr>
          <w:p w14:paraId="4636E783" w14:textId="2993EB4A" w:rsidR="001C392B" w:rsidRPr="00357367" w:rsidRDefault="001C392B" w:rsidP="00CB453B">
            <w:pPr>
              <w:pStyle w:val="TableText"/>
              <w:jc w:val="right"/>
            </w:pPr>
            <w:r w:rsidRPr="00357367">
              <w:t>0</w:t>
            </w:r>
            <w:r w:rsidR="003212F1">
              <w:t>%</w:t>
            </w:r>
          </w:p>
        </w:tc>
      </w:tr>
      <w:tr w:rsidR="001C392B" w:rsidRPr="00357367" w14:paraId="6D3F6722" w14:textId="77777777" w:rsidTr="001C392B">
        <w:trPr>
          <w:divId w:val="1501777834"/>
          <w:trHeight w:val="315"/>
        </w:trPr>
        <w:tc>
          <w:tcPr>
            <w:tcW w:w="0" w:type="auto"/>
            <w:noWrap/>
            <w:hideMark/>
          </w:tcPr>
          <w:p w14:paraId="4AAFDD2F" w14:textId="77777777" w:rsidR="001C392B" w:rsidRPr="00357367" w:rsidRDefault="001C392B" w:rsidP="00EB1D47">
            <w:pPr>
              <w:pStyle w:val="TableText"/>
            </w:pPr>
            <w:r w:rsidRPr="00357367">
              <w:t>Barwon Darling</w:t>
            </w:r>
          </w:p>
        </w:tc>
        <w:tc>
          <w:tcPr>
            <w:tcW w:w="0" w:type="auto"/>
            <w:gridSpan w:val="2"/>
            <w:noWrap/>
            <w:hideMark/>
          </w:tcPr>
          <w:p w14:paraId="57C5388D"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44176951" w14:textId="77777777" w:rsidR="001C392B" w:rsidRPr="00357367" w:rsidRDefault="001C392B" w:rsidP="00CB453B">
            <w:pPr>
              <w:pStyle w:val="TableText"/>
              <w:jc w:val="right"/>
            </w:pPr>
            <w:r w:rsidRPr="00357367">
              <w:t>57,643</w:t>
            </w:r>
          </w:p>
        </w:tc>
        <w:tc>
          <w:tcPr>
            <w:tcW w:w="0" w:type="auto"/>
            <w:noWrap/>
            <w:hideMark/>
          </w:tcPr>
          <w:p w14:paraId="51301813" w14:textId="77777777" w:rsidR="001C392B" w:rsidRPr="00357367" w:rsidRDefault="001C392B" w:rsidP="00CB453B">
            <w:pPr>
              <w:pStyle w:val="TableText"/>
              <w:jc w:val="right"/>
            </w:pPr>
            <w:r w:rsidRPr="00357367">
              <w:t>0</w:t>
            </w:r>
          </w:p>
        </w:tc>
        <w:tc>
          <w:tcPr>
            <w:tcW w:w="0" w:type="auto"/>
            <w:noWrap/>
            <w:hideMark/>
          </w:tcPr>
          <w:p w14:paraId="3D186DF7" w14:textId="2AB637F9" w:rsidR="001C392B" w:rsidRPr="00357367" w:rsidRDefault="001C392B" w:rsidP="00CB453B">
            <w:pPr>
              <w:pStyle w:val="TableText"/>
              <w:jc w:val="right"/>
            </w:pPr>
            <w:r w:rsidRPr="00357367">
              <w:t>0</w:t>
            </w:r>
            <w:r w:rsidR="003212F1">
              <w:t>%</w:t>
            </w:r>
          </w:p>
        </w:tc>
      </w:tr>
      <w:tr w:rsidR="001C392B" w:rsidRPr="00357367" w14:paraId="4E867C8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4646B5A" w14:textId="77777777" w:rsidR="001C392B" w:rsidRPr="00357367" w:rsidRDefault="001C392B" w:rsidP="00EB1D47">
            <w:pPr>
              <w:pStyle w:val="TableText"/>
            </w:pPr>
            <w:r w:rsidRPr="00357367">
              <w:t>Barwon Darling</w:t>
            </w:r>
          </w:p>
        </w:tc>
        <w:tc>
          <w:tcPr>
            <w:tcW w:w="0" w:type="auto"/>
            <w:gridSpan w:val="2"/>
            <w:noWrap/>
            <w:hideMark/>
          </w:tcPr>
          <w:p w14:paraId="0B773A09"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77FA12AE" w14:textId="77777777" w:rsidR="001C392B" w:rsidRPr="00357367" w:rsidRDefault="001C392B" w:rsidP="00CB453B">
            <w:pPr>
              <w:pStyle w:val="TableText"/>
              <w:jc w:val="right"/>
            </w:pPr>
            <w:r w:rsidRPr="00357367">
              <w:t>32,029</w:t>
            </w:r>
          </w:p>
        </w:tc>
        <w:tc>
          <w:tcPr>
            <w:tcW w:w="0" w:type="auto"/>
            <w:noWrap/>
            <w:hideMark/>
          </w:tcPr>
          <w:p w14:paraId="4FAB8BE1" w14:textId="77777777" w:rsidR="001C392B" w:rsidRPr="00357367" w:rsidRDefault="001C392B" w:rsidP="00CB453B">
            <w:pPr>
              <w:pStyle w:val="TableText"/>
              <w:jc w:val="right"/>
            </w:pPr>
            <w:r w:rsidRPr="00357367">
              <w:t>0</w:t>
            </w:r>
          </w:p>
        </w:tc>
        <w:tc>
          <w:tcPr>
            <w:tcW w:w="0" w:type="auto"/>
            <w:noWrap/>
            <w:hideMark/>
          </w:tcPr>
          <w:p w14:paraId="03221B85" w14:textId="2B8E06E0" w:rsidR="001C392B" w:rsidRPr="00357367" w:rsidRDefault="001C392B" w:rsidP="00CB453B">
            <w:pPr>
              <w:pStyle w:val="TableText"/>
              <w:jc w:val="right"/>
            </w:pPr>
            <w:r w:rsidRPr="00357367">
              <w:t>0</w:t>
            </w:r>
            <w:r w:rsidR="003212F1">
              <w:t>%</w:t>
            </w:r>
          </w:p>
        </w:tc>
      </w:tr>
      <w:tr w:rsidR="001C392B" w:rsidRPr="00357367" w14:paraId="5EAEFA78" w14:textId="77777777" w:rsidTr="001C392B">
        <w:trPr>
          <w:divId w:val="1501777834"/>
          <w:trHeight w:val="315"/>
        </w:trPr>
        <w:tc>
          <w:tcPr>
            <w:tcW w:w="0" w:type="auto"/>
            <w:noWrap/>
            <w:hideMark/>
          </w:tcPr>
          <w:p w14:paraId="1865391E" w14:textId="77777777" w:rsidR="001C392B" w:rsidRPr="00357367" w:rsidRDefault="001C392B" w:rsidP="00EB1D47">
            <w:pPr>
              <w:pStyle w:val="TableText"/>
            </w:pPr>
            <w:r w:rsidRPr="00357367">
              <w:t>Barwon Darling</w:t>
            </w:r>
          </w:p>
        </w:tc>
        <w:tc>
          <w:tcPr>
            <w:tcW w:w="0" w:type="auto"/>
            <w:gridSpan w:val="2"/>
            <w:noWrap/>
            <w:hideMark/>
          </w:tcPr>
          <w:p w14:paraId="7E4D0318" w14:textId="77777777" w:rsidR="001C392B" w:rsidRPr="00357367" w:rsidRDefault="001C392B" w:rsidP="00EB1D47">
            <w:pPr>
              <w:pStyle w:val="TableText"/>
            </w:pPr>
            <w:r w:rsidRPr="00357367">
              <w:t>Pt2.2.2: Temporary sedge/grass/forb marsh</w:t>
            </w:r>
          </w:p>
        </w:tc>
        <w:tc>
          <w:tcPr>
            <w:tcW w:w="0" w:type="auto"/>
            <w:noWrap/>
            <w:hideMark/>
          </w:tcPr>
          <w:p w14:paraId="6B7CAFB2" w14:textId="77777777" w:rsidR="001C392B" w:rsidRPr="00357367" w:rsidRDefault="001C392B" w:rsidP="00CB453B">
            <w:pPr>
              <w:pStyle w:val="TableText"/>
              <w:jc w:val="right"/>
            </w:pPr>
            <w:r w:rsidRPr="00357367">
              <w:t>16,827</w:t>
            </w:r>
          </w:p>
        </w:tc>
        <w:tc>
          <w:tcPr>
            <w:tcW w:w="0" w:type="auto"/>
            <w:noWrap/>
            <w:hideMark/>
          </w:tcPr>
          <w:p w14:paraId="296D22CC" w14:textId="77777777" w:rsidR="001C392B" w:rsidRPr="00357367" w:rsidRDefault="001C392B" w:rsidP="00CB453B">
            <w:pPr>
              <w:pStyle w:val="TableText"/>
              <w:jc w:val="right"/>
            </w:pPr>
            <w:r w:rsidRPr="00357367">
              <w:t>0</w:t>
            </w:r>
          </w:p>
        </w:tc>
        <w:tc>
          <w:tcPr>
            <w:tcW w:w="0" w:type="auto"/>
            <w:noWrap/>
            <w:hideMark/>
          </w:tcPr>
          <w:p w14:paraId="5ADCAB93" w14:textId="793A7FAC" w:rsidR="001C392B" w:rsidRPr="00357367" w:rsidRDefault="001C392B" w:rsidP="00CB453B">
            <w:pPr>
              <w:pStyle w:val="TableText"/>
              <w:jc w:val="right"/>
            </w:pPr>
            <w:r w:rsidRPr="00357367">
              <w:t>0</w:t>
            </w:r>
            <w:r w:rsidR="003212F1">
              <w:t>%</w:t>
            </w:r>
          </w:p>
        </w:tc>
      </w:tr>
      <w:tr w:rsidR="001C392B" w:rsidRPr="00357367" w14:paraId="1E14A26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9CBC626" w14:textId="77777777" w:rsidR="001C392B" w:rsidRPr="00357367" w:rsidRDefault="001C392B" w:rsidP="00EB1D47">
            <w:pPr>
              <w:pStyle w:val="TableText"/>
            </w:pPr>
            <w:r w:rsidRPr="00357367">
              <w:t>Barwon Darling</w:t>
            </w:r>
          </w:p>
        </w:tc>
        <w:tc>
          <w:tcPr>
            <w:tcW w:w="0" w:type="auto"/>
            <w:gridSpan w:val="2"/>
            <w:noWrap/>
            <w:hideMark/>
          </w:tcPr>
          <w:p w14:paraId="197DA9FA" w14:textId="77777777" w:rsidR="001C392B" w:rsidRPr="00357367" w:rsidRDefault="001C392B" w:rsidP="00EB1D47">
            <w:pPr>
              <w:pStyle w:val="TableText"/>
            </w:pPr>
            <w:r w:rsidRPr="00357367">
              <w:t>Pt1.6.2: Temporary woodland swamp</w:t>
            </w:r>
          </w:p>
        </w:tc>
        <w:tc>
          <w:tcPr>
            <w:tcW w:w="0" w:type="auto"/>
            <w:noWrap/>
            <w:hideMark/>
          </w:tcPr>
          <w:p w14:paraId="04EE8D34" w14:textId="77777777" w:rsidR="001C392B" w:rsidRPr="00357367" w:rsidRDefault="001C392B" w:rsidP="00CB453B">
            <w:pPr>
              <w:pStyle w:val="TableText"/>
              <w:jc w:val="right"/>
            </w:pPr>
            <w:r w:rsidRPr="00357367">
              <w:t>16,302</w:t>
            </w:r>
          </w:p>
        </w:tc>
        <w:tc>
          <w:tcPr>
            <w:tcW w:w="0" w:type="auto"/>
            <w:noWrap/>
            <w:hideMark/>
          </w:tcPr>
          <w:p w14:paraId="4EABABE7" w14:textId="77777777" w:rsidR="001C392B" w:rsidRPr="00357367" w:rsidRDefault="001C392B" w:rsidP="00CB453B">
            <w:pPr>
              <w:pStyle w:val="TableText"/>
              <w:jc w:val="right"/>
            </w:pPr>
            <w:r w:rsidRPr="00357367">
              <w:t>0</w:t>
            </w:r>
          </w:p>
        </w:tc>
        <w:tc>
          <w:tcPr>
            <w:tcW w:w="0" w:type="auto"/>
            <w:noWrap/>
            <w:hideMark/>
          </w:tcPr>
          <w:p w14:paraId="2AEE969C" w14:textId="22A87527" w:rsidR="001C392B" w:rsidRPr="00357367" w:rsidRDefault="001C392B" w:rsidP="00CB453B">
            <w:pPr>
              <w:pStyle w:val="TableText"/>
              <w:jc w:val="right"/>
            </w:pPr>
            <w:r w:rsidRPr="00357367">
              <w:t>0</w:t>
            </w:r>
            <w:r w:rsidR="003212F1">
              <w:t>%</w:t>
            </w:r>
          </w:p>
        </w:tc>
      </w:tr>
      <w:tr w:rsidR="001C392B" w:rsidRPr="00357367" w14:paraId="5CE90F8C" w14:textId="77777777" w:rsidTr="001C392B">
        <w:trPr>
          <w:divId w:val="1501777834"/>
          <w:trHeight w:val="315"/>
        </w:trPr>
        <w:tc>
          <w:tcPr>
            <w:tcW w:w="0" w:type="auto"/>
            <w:noWrap/>
            <w:hideMark/>
          </w:tcPr>
          <w:p w14:paraId="18A7516A" w14:textId="77777777" w:rsidR="001C392B" w:rsidRPr="00357367" w:rsidRDefault="001C392B" w:rsidP="00EB1D47">
            <w:pPr>
              <w:pStyle w:val="TableText"/>
            </w:pPr>
            <w:r w:rsidRPr="00357367">
              <w:t>Barwon Darling</w:t>
            </w:r>
          </w:p>
        </w:tc>
        <w:tc>
          <w:tcPr>
            <w:tcW w:w="0" w:type="auto"/>
            <w:gridSpan w:val="2"/>
            <w:noWrap/>
            <w:hideMark/>
          </w:tcPr>
          <w:p w14:paraId="65EB1CFB" w14:textId="77777777" w:rsidR="001C392B" w:rsidRPr="00357367" w:rsidRDefault="001C392B" w:rsidP="00EB1D47">
            <w:pPr>
              <w:pStyle w:val="TableText"/>
            </w:pPr>
            <w:r w:rsidRPr="00357367">
              <w:t>Pt1.8.2: Temporary shrub swamp</w:t>
            </w:r>
          </w:p>
        </w:tc>
        <w:tc>
          <w:tcPr>
            <w:tcW w:w="0" w:type="auto"/>
            <w:noWrap/>
            <w:hideMark/>
          </w:tcPr>
          <w:p w14:paraId="07C3C259" w14:textId="77777777" w:rsidR="001C392B" w:rsidRPr="00357367" w:rsidRDefault="001C392B" w:rsidP="00CB453B">
            <w:pPr>
              <w:pStyle w:val="TableText"/>
              <w:jc w:val="right"/>
            </w:pPr>
            <w:r w:rsidRPr="00357367">
              <w:t>10,944</w:t>
            </w:r>
          </w:p>
        </w:tc>
        <w:tc>
          <w:tcPr>
            <w:tcW w:w="0" w:type="auto"/>
            <w:noWrap/>
            <w:hideMark/>
          </w:tcPr>
          <w:p w14:paraId="7C0378CA" w14:textId="77777777" w:rsidR="001C392B" w:rsidRPr="00357367" w:rsidRDefault="001C392B" w:rsidP="00CB453B">
            <w:pPr>
              <w:pStyle w:val="TableText"/>
              <w:jc w:val="right"/>
            </w:pPr>
            <w:r w:rsidRPr="00357367">
              <w:t>0</w:t>
            </w:r>
          </w:p>
        </w:tc>
        <w:tc>
          <w:tcPr>
            <w:tcW w:w="0" w:type="auto"/>
            <w:noWrap/>
            <w:hideMark/>
          </w:tcPr>
          <w:p w14:paraId="2C3DE0E2" w14:textId="33A329B8" w:rsidR="001C392B" w:rsidRPr="00357367" w:rsidRDefault="001C392B" w:rsidP="00CB453B">
            <w:pPr>
              <w:pStyle w:val="TableText"/>
              <w:jc w:val="right"/>
            </w:pPr>
            <w:r w:rsidRPr="00357367">
              <w:t>0</w:t>
            </w:r>
            <w:r w:rsidR="003212F1">
              <w:t>%</w:t>
            </w:r>
          </w:p>
        </w:tc>
      </w:tr>
      <w:tr w:rsidR="001C392B" w:rsidRPr="00357367" w14:paraId="48776DC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40658B4" w14:textId="77777777" w:rsidR="001C392B" w:rsidRPr="00357367" w:rsidRDefault="001C392B" w:rsidP="00EB1D47">
            <w:pPr>
              <w:pStyle w:val="TableText"/>
            </w:pPr>
            <w:r w:rsidRPr="00357367">
              <w:t>Barwon Darling</w:t>
            </w:r>
          </w:p>
        </w:tc>
        <w:tc>
          <w:tcPr>
            <w:tcW w:w="0" w:type="auto"/>
            <w:gridSpan w:val="2"/>
            <w:noWrap/>
            <w:hideMark/>
          </w:tcPr>
          <w:p w14:paraId="3285F258" w14:textId="7E140D33"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noWrap/>
            <w:hideMark/>
          </w:tcPr>
          <w:p w14:paraId="57AEE4AC" w14:textId="77777777" w:rsidR="001C392B" w:rsidRPr="00357367" w:rsidRDefault="001C392B" w:rsidP="00CB453B">
            <w:pPr>
              <w:pStyle w:val="TableText"/>
              <w:jc w:val="right"/>
            </w:pPr>
            <w:r w:rsidRPr="00357367">
              <w:t>2,961</w:t>
            </w:r>
          </w:p>
        </w:tc>
        <w:tc>
          <w:tcPr>
            <w:tcW w:w="0" w:type="auto"/>
            <w:noWrap/>
            <w:hideMark/>
          </w:tcPr>
          <w:p w14:paraId="6B8777FE" w14:textId="77777777" w:rsidR="001C392B" w:rsidRPr="00357367" w:rsidRDefault="001C392B" w:rsidP="00CB453B">
            <w:pPr>
              <w:pStyle w:val="TableText"/>
              <w:jc w:val="right"/>
            </w:pPr>
            <w:r w:rsidRPr="00357367">
              <w:t>0</w:t>
            </w:r>
          </w:p>
        </w:tc>
        <w:tc>
          <w:tcPr>
            <w:tcW w:w="0" w:type="auto"/>
            <w:noWrap/>
            <w:hideMark/>
          </w:tcPr>
          <w:p w14:paraId="47133F7D" w14:textId="15843570" w:rsidR="001C392B" w:rsidRPr="00357367" w:rsidRDefault="001C392B" w:rsidP="00CB453B">
            <w:pPr>
              <w:pStyle w:val="TableText"/>
              <w:jc w:val="right"/>
            </w:pPr>
            <w:r w:rsidRPr="00357367">
              <w:t>0</w:t>
            </w:r>
            <w:r w:rsidR="003212F1">
              <w:t>%</w:t>
            </w:r>
          </w:p>
        </w:tc>
      </w:tr>
      <w:tr w:rsidR="001C392B" w:rsidRPr="00357367" w14:paraId="7B18B0DE" w14:textId="77777777" w:rsidTr="001C392B">
        <w:trPr>
          <w:divId w:val="1501777834"/>
          <w:trHeight w:val="315"/>
        </w:trPr>
        <w:tc>
          <w:tcPr>
            <w:tcW w:w="0" w:type="auto"/>
            <w:noWrap/>
            <w:hideMark/>
          </w:tcPr>
          <w:p w14:paraId="28BA9307" w14:textId="77777777" w:rsidR="001C392B" w:rsidRPr="00357367" w:rsidRDefault="001C392B" w:rsidP="00EB1D47">
            <w:pPr>
              <w:pStyle w:val="TableText"/>
            </w:pPr>
            <w:r w:rsidRPr="00357367">
              <w:t>Barwon Darling</w:t>
            </w:r>
          </w:p>
        </w:tc>
        <w:tc>
          <w:tcPr>
            <w:tcW w:w="0" w:type="auto"/>
            <w:gridSpan w:val="2"/>
            <w:noWrap/>
            <w:hideMark/>
          </w:tcPr>
          <w:p w14:paraId="18A74E6F" w14:textId="77777777" w:rsidR="001C392B" w:rsidRPr="00357367" w:rsidRDefault="001C392B" w:rsidP="00EB1D47">
            <w:pPr>
              <w:pStyle w:val="TableText"/>
            </w:pPr>
            <w:r w:rsidRPr="00357367">
              <w:t>Pp4.2: Permanent wetland</w:t>
            </w:r>
          </w:p>
        </w:tc>
        <w:tc>
          <w:tcPr>
            <w:tcW w:w="0" w:type="auto"/>
            <w:noWrap/>
            <w:hideMark/>
          </w:tcPr>
          <w:p w14:paraId="6578B876" w14:textId="77777777" w:rsidR="001C392B" w:rsidRPr="00357367" w:rsidRDefault="001C392B" w:rsidP="00CB453B">
            <w:pPr>
              <w:pStyle w:val="TableText"/>
              <w:jc w:val="right"/>
            </w:pPr>
            <w:r w:rsidRPr="00357367">
              <w:t>2,551</w:t>
            </w:r>
          </w:p>
        </w:tc>
        <w:tc>
          <w:tcPr>
            <w:tcW w:w="0" w:type="auto"/>
            <w:noWrap/>
            <w:hideMark/>
          </w:tcPr>
          <w:p w14:paraId="63497349" w14:textId="77777777" w:rsidR="001C392B" w:rsidRPr="00357367" w:rsidRDefault="001C392B" w:rsidP="00CB453B">
            <w:pPr>
              <w:pStyle w:val="TableText"/>
              <w:jc w:val="right"/>
            </w:pPr>
            <w:r w:rsidRPr="00357367">
              <w:t>0</w:t>
            </w:r>
          </w:p>
        </w:tc>
        <w:tc>
          <w:tcPr>
            <w:tcW w:w="0" w:type="auto"/>
            <w:noWrap/>
            <w:hideMark/>
          </w:tcPr>
          <w:p w14:paraId="13D8B15B" w14:textId="0C02C901" w:rsidR="001C392B" w:rsidRPr="00357367" w:rsidRDefault="001C392B" w:rsidP="00CB453B">
            <w:pPr>
              <w:pStyle w:val="TableText"/>
              <w:jc w:val="right"/>
            </w:pPr>
            <w:r w:rsidRPr="00357367">
              <w:t>0</w:t>
            </w:r>
            <w:r w:rsidR="003212F1">
              <w:t>%</w:t>
            </w:r>
          </w:p>
        </w:tc>
      </w:tr>
      <w:tr w:rsidR="001C392B" w:rsidRPr="00357367" w14:paraId="7006FC0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D46396B" w14:textId="77777777" w:rsidR="001C392B" w:rsidRPr="00357367" w:rsidRDefault="001C392B" w:rsidP="00EB1D47">
            <w:pPr>
              <w:pStyle w:val="TableText"/>
            </w:pPr>
            <w:r w:rsidRPr="00357367">
              <w:t>Barwon Darling</w:t>
            </w:r>
          </w:p>
        </w:tc>
        <w:tc>
          <w:tcPr>
            <w:tcW w:w="0" w:type="auto"/>
            <w:gridSpan w:val="2"/>
            <w:noWrap/>
            <w:hideMark/>
          </w:tcPr>
          <w:p w14:paraId="0A15B8FB" w14:textId="77777777" w:rsidR="001C392B" w:rsidRPr="00357367" w:rsidRDefault="001C392B" w:rsidP="00EB1D47">
            <w:pPr>
              <w:pStyle w:val="TableText"/>
            </w:pPr>
            <w:r w:rsidRPr="00357367">
              <w:t>Pt2.3.2: Freshwater meadow</w:t>
            </w:r>
          </w:p>
        </w:tc>
        <w:tc>
          <w:tcPr>
            <w:tcW w:w="0" w:type="auto"/>
            <w:noWrap/>
            <w:hideMark/>
          </w:tcPr>
          <w:p w14:paraId="7E663971" w14:textId="77777777" w:rsidR="001C392B" w:rsidRPr="00357367" w:rsidRDefault="001C392B" w:rsidP="00CB453B">
            <w:pPr>
              <w:pStyle w:val="TableText"/>
              <w:jc w:val="right"/>
            </w:pPr>
            <w:r w:rsidRPr="00357367">
              <w:t>859</w:t>
            </w:r>
          </w:p>
        </w:tc>
        <w:tc>
          <w:tcPr>
            <w:tcW w:w="0" w:type="auto"/>
            <w:noWrap/>
            <w:hideMark/>
          </w:tcPr>
          <w:p w14:paraId="32B69019" w14:textId="77777777" w:rsidR="001C392B" w:rsidRPr="00357367" w:rsidRDefault="001C392B" w:rsidP="00CB453B">
            <w:pPr>
              <w:pStyle w:val="TableText"/>
              <w:jc w:val="right"/>
            </w:pPr>
            <w:r w:rsidRPr="00357367">
              <w:t>0</w:t>
            </w:r>
          </w:p>
        </w:tc>
        <w:tc>
          <w:tcPr>
            <w:tcW w:w="0" w:type="auto"/>
            <w:noWrap/>
            <w:hideMark/>
          </w:tcPr>
          <w:p w14:paraId="20C2E63A" w14:textId="61E5F17F" w:rsidR="001C392B" w:rsidRPr="00357367" w:rsidRDefault="001C392B" w:rsidP="00CB453B">
            <w:pPr>
              <w:pStyle w:val="TableText"/>
              <w:jc w:val="right"/>
            </w:pPr>
            <w:r w:rsidRPr="00357367">
              <w:t>0</w:t>
            </w:r>
            <w:r w:rsidR="003212F1">
              <w:t>%</w:t>
            </w:r>
          </w:p>
        </w:tc>
      </w:tr>
      <w:tr w:rsidR="001C392B" w:rsidRPr="00357367" w14:paraId="6A3AA2E6" w14:textId="77777777" w:rsidTr="001C392B">
        <w:trPr>
          <w:divId w:val="1501777834"/>
          <w:trHeight w:val="315"/>
        </w:trPr>
        <w:tc>
          <w:tcPr>
            <w:tcW w:w="0" w:type="auto"/>
            <w:noWrap/>
            <w:hideMark/>
          </w:tcPr>
          <w:p w14:paraId="5700C61B" w14:textId="77777777" w:rsidR="001C392B" w:rsidRPr="00357367" w:rsidRDefault="001C392B" w:rsidP="00EB1D47">
            <w:pPr>
              <w:pStyle w:val="TableText"/>
            </w:pPr>
            <w:r w:rsidRPr="00357367">
              <w:lastRenderedPageBreak/>
              <w:t>Barwon Darling</w:t>
            </w:r>
          </w:p>
        </w:tc>
        <w:tc>
          <w:tcPr>
            <w:tcW w:w="0" w:type="auto"/>
            <w:gridSpan w:val="2"/>
            <w:noWrap/>
            <w:hideMark/>
          </w:tcPr>
          <w:p w14:paraId="53BCE0FC" w14:textId="29025F7B"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101001F6" w14:textId="77777777" w:rsidR="001C392B" w:rsidRPr="00357367" w:rsidRDefault="001C392B" w:rsidP="00CB453B">
            <w:pPr>
              <w:pStyle w:val="TableText"/>
              <w:jc w:val="right"/>
            </w:pPr>
            <w:r w:rsidRPr="00357367">
              <w:t>378</w:t>
            </w:r>
          </w:p>
        </w:tc>
        <w:tc>
          <w:tcPr>
            <w:tcW w:w="0" w:type="auto"/>
            <w:noWrap/>
            <w:hideMark/>
          </w:tcPr>
          <w:p w14:paraId="5127E8BF" w14:textId="77777777" w:rsidR="001C392B" w:rsidRPr="00357367" w:rsidRDefault="001C392B" w:rsidP="00CB453B">
            <w:pPr>
              <w:pStyle w:val="TableText"/>
              <w:jc w:val="right"/>
            </w:pPr>
            <w:r w:rsidRPr="00357367">
              <w:t>0</w:t>
            </w:r>
          </w:p>
        </w:tc>
        <w:tc>
          <w:tcPr>
            <w:tcW w:w="0" w:type="auto"/>
            <w:noWrap/>
            <w:hideMark/>
          </w:tcPr>
          <w:p w14:paraId="0318D1F0" w14:textId="67FDA239" w:rsidR="001C392B" w:rsidRPr="00357367" w:rsidRDefault="001C392B" w:rsidP="00CB453B">
            <w:pPr>
              <w:pStyle w:val="TableText"/>
              <w:jc w:val="right"/>
            </w:pPr>
            <w:r w:rsidRPr="00357367">
              <w:t>0</w:t>
            </w:r>
            <w:r w:rsidR="003212F1">
              <w:t>%</w:t>
            </w:r>
          </w:p>
        </w:tc>
      </w:tr>
      <w:tr w:rsidR="001C392B" w:rsidRPr="00357367" w14:paraId="7B22D54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6885308" w14:textId="77777777" w:rsidR="001C392B" w:rsidRPr="00357367" w:rsidRDefault="001C392B" w:rsidP="00EB1D47">
            <w:pPr>
              <w:pStyle w:val="TableText"/>
            </w:pPr>
            <w:r w:rsidRPr="00357367">
              <w:t>Barwon Darling</w:t>
            </w:r>
          </w:p>
        </w:tc>
        <w:tc>
          <w:tcPr>
            <w:tcW w:w="0" w:type="auto"/>
            <w:gridSpan w:val="2"/>
            <w:noWrap/>
            <w:hideMark/>
          </w:tcPr>
          <w:p w14:paraId="16E645F5" w14:textId="77777777" w:rsidR="001C392B" w:rsidRPr="00357367" w:rsidRDefault="001C392B" w:rsidP="00EB1D47">
            <w:pPr>
              <w:pStyle w:val="TableText"/>
            </w:pPr>
            <w:r w:rsidRPr="00357367">
              <w:t>Pt3.1.2: Clay pan</w:t>
            </w:r>
          </w:p>
        </w:tc>
        <w:tc>
          <w:tcPr>
            <w:tcW w:w="0" w:type="auto"/>
            <w:noWrap/>
            <w:hideMark/>
          </w:tcPr>
          <w:p w14:paraId="1B1678A3" w14:textId="77777777" w:rsidR="001C392B" w:rsidRPr="00357367" w:rsidRDefault="001C392B" w:rsidP="00CB453B">
            <w:pPr>
              <w:pStyle w:val="TableText"/>
              <w:jc w:val="right"/>
            </w:pPr>
            <w:r w:rsidRPr="00357367">
              <w:t>179</w:t>
            </w:r>
          </w:p>
        </w:tc>
        <w:tc>
          <w:tcPr>
            <w:tcW w:w="0" w:type="auto"/>
            <w:noWrap/>
            <w:hideMark/>
          </w:tcPr>
          <w:p w14:paraId="481EB445" w14:textId="77777777" w:rsidR="001C392B" w:rsidRPr="00357367" w:rsidRDefault="001C392B" w:rsidP="00CB453B">
            <w:pPr>
              <w:pStyle w:val="TableText"/>
              <w:jc w:val="right"/>
            </w:pPr>
            <w:r w:rsidRPr="00357367">
              <w:t>0</w:t>
            </w:r>
          </w:p>
        </w:tc>
        <w:tc>
          <w:tcPr>
            <w:tcW w:w="0" w:type="auto"/>
            <w:noWrap/>
            <w:hideMark/>
          </w:tcPr>
          <w:p w14:paraId="5CF6979A" w14:textId="14ED460F" w:rsidR="001C392B" w:rsidRPr="00357367" w:rsidRDefault="001C392B" w:rsidP="00CB453B">
            <w:pPr>
              <w:pStyle w:val="TableText"/>
              <w:jc w:val="right"/>
            </w:pPr>
            <w:r w:rsidRPr="00357367">
              <w:t>0</w:t>
            </w:r>
            <w:r w:rsidR="003212F1">
              <w:t>%</w:t>
            </w:r>
          </w:p>
        </w:tc>
      </w:tr>
      <w:tr w:rsidR="001C392B" w:rsidRPr="00357367" w14:paraId="0169E138" w14:textId="77777777" w:rsidTr="001C392B">
        <w:trPr>
          <w:divId w:val="1501777834"/>
          <w:trHeight w:val="315"/>
        </w:trPr>
        <w:tc>
          <w:tcPr>
            <w:tcW w:w="0" w:type="auto"/>
            <w:noWrap/>
            <w:hideMark/>
          </w:tcPr>
          <w:p w14:paraId="025DA319" w14:textId="77777777" w:rsidR="001C392B" w:rsidRPr="00357367" w:rsidRDefault="001C392B" w:rsidP="00EB1D47">
            <w:pPr>
              <w:pStyle w:val="TableText"/>
            </w:pPr>
            <w:r w:rsidRPr="00357367">
              <w:t>Barwon Darling</w:t>
            </w:r>
          </w:p>
        </w:tc>
        <w:tc>
          <w:tcPr>
            <w:tcW w:w="0" w:type="auto"/>
            <w:gridSpan w:val="2"/>
            <w:noWrap/>
            <w:hideMark/>
          </w:tcPr>
          <w:p w14:paraId="5D46AB81" w14:textId="5B15A7A1" w:rsidR="001C392B" w:rsidRPr="00357367" w:rsidRDefault="001C392B" w:rsidP="00EB1D47">
            <w:pPr>
              <w:pStyle w:val="TableText"/>
            </w:pPr>
            <w:r w:rsidRPr="00357367">
              <w:t xml:space="preserve">Pt1.3.2: Temporary </w:t>
            </w:r>
            <w:proofErr w:type="spellStart"/>
            <w:r w:rsidR="00633C9E" w:rsidRPr="00357367">
              <w:t>Coolibah</w:t>
            </w:r>
            <w:proofErr w:type="spellEnd"/>
            <w:r w:rsidRPr="00357367">
              <w:t xml:space="preserve"> swamp</w:t>
            </w:r>
          </w:p>
        </w:tc>
        <w:tc>
          <w:tcPr>
            <w:tcW w:w="0" w:type="auto"/>
            <w:noWrap/>
            <w:hideMark/>
          </w:tcPr>
          <w:p w14:paraId="7B2E6142" w14:textId="77777777" w:rsidR="001C392B" w:rsidRPr="00357367" w:rsidRDefault="001C392B" w:rsidP="00CB453B">
            <w:pPr>
              <w:pStyle w:val="TableText"/>
              <w:jc w:val="right"/>
            </w:pPr>
            <w:r w:rsidRPr="00357367">
              <w:t>64</w:t>
            </w:r>
          </w:p>
        </w:tc>
        <w:tc>
          <w:tcPr>
            <w:tcW w:w="0" w:type="auto"/>
            <w:noWrap/>
            <w:hideMark/>
          </w:tcPr>
          <w:p w14:paraId="3D561950" w14:textId="77777777" w:rsidR="001C392B" w:rsidRPr="00357367" w:rsidRDefault="001C392B" w:rsidP="00CB453B">
            <w:pPr>
              <w:pStyle w:val="TableText"/>
              <w:jc w:val="right"/>
            </w:pPr>
            <w:r w:rsidRPr="00357367">
              <w:t>0</w:t>
            </w:r>
          </w:p>
        </w:tc>
        <w:tc>
          <w:tcPr>
            <w:tcW w:w="0" w:type="auto"/>
            <w:noWrap/>
            <w:hideMark/>
          </w:tcPr>
          <w:p w14:paraId="2B15E11D" w14:textId="445E6EEE" w:rsidR="001C392B" w:rsidRPr="00357367" w:rsidRDefault="001C392B" w:rsidP="00CB453B">
            <w:pPr>
              <w:pStyle w:val="TableText"/>
              <w:jc w:val="right"/>
            </w:pPr>
            <w:r w:rsidRPr="00357367">
              <w:t>0</w:t>
            </w:r>
            <w:r w:rsidR="003212F1">
              <w:t>%</w:t>
            </w:r>
          </w:p>
        </w:tc>
      </w:tr>
      <w:tr w:rsidR="001C392B" w:rsidRPr="00357367" w14:paraId="58D65A5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5F1BFFD" w14:textId="77777777" w:rsidR="001C392B" w:rsidRPr="00357367" w:rsidRDefault="001C392B" w:rsidP="00EB1D47">
            <w:pPr>
              <w:pStyle w:val="TableText"/>
            </w:pPr>
            <w:r w:rsidRPr="00357367">
              <w:t>Barwon Darling</w:t>
            </w:r>
          </w:p>
        </w:tc>
        <w:tc>
          <w:tcPr>
            <w:tcW w:w="0" w:type="auto"/>
            <w:gridSpan w:val="2"/>
            <w:noWrap/>
            <w:hideMark/>
          </w:tcPr>
          <w:p w14:paraId="365F31EA" w14:textId="77777777" w:rsidR="001C392B" w:rsidRPr="00357367" w:rsidRDefault="001C392B" w:rsidP="00EB1D47">
            <w:pPr>
              <w:pStyle w:val="TableText"/>
            </w:pPr>
            <w:r w:rsidRPr="00357367">
              <w:t>Pp2.2.2: Permanent sedge/grass/forb marsh</w:t>
            </w:r>
          </w:p>
        </w:tc>
        <w:tc>
          <w:tcPr>
            <w:tcW w:w="0" w:type="auto"/>
            <w:noWrap/>
            <w:hideMark/>
          </w:tcPr>
          <w:p w14:paraId="7D0ABD9D" w14:textId="77777777" w:rsidR="001C392B" w:rsidRPr="00357367" w:rsidRDefault="001C392B" w:rsidP="00CB453B">
            <w:pPr>
              <w:pStyle w:val="TableText"/>
              <w:jc w:val="right"/>
            </w:pPr>
            <w:r w:rsidRPr="00357367">
              <w:t>5</w:t>
            </w:r>
          </w:p>
        </w:tc>
        <w:tc>
          <w:tcPr>
            <w:tcW w:w="0" w:type="auto"/>
            <w:noWrap/>
            <w:hideMark/>
          </w:tcPr>
          <w:p w14:paraId="2019278C" w14:textId="77777777" w:rsidR="001C392B" w:rsidRPr="00357367" w:rsidRDefault="001C392B" w:rsidP="00CB453B">
            <w:pPr>
              <w:pStyle w:val="TableText"/>
              <w:jc w:val="right"/>
            </w:pPr>
            <w:r w:rsidRPr="00357367">
              <w:t>0</w:t>
            </w:r>
          </w:p>
        </w:tc>
        <w:tc>
          <w:tcPr>
            <w:tcW w:w="0" w:type="auto"/>
            <w:noWrap/>
            <w:hideMark/>
          </w:tcPr>
          <w:p w14:paraId="000EF4EA" w14:textId="2F6CD050" w:rsidR="001C392B" w:rsidRPr="00357367" w:rsidRDefault="001C392B" w:rsidP="00CB453B">
            <w:pPr>
              <w:pStyle w:val="TableText"/>
              <w:jc w:val="right"/>
            </w:pPr>
            <w:r w:rsidRPr="00357367">
              <w:t>0</w:t>
            </w:r>
            <w:r w:rsidR="003212F1">
              <w:t>%</w:t>
            </w:r>
          </w:p>
        </w:tc>
      </w:tr>
      <w:tr w:rsidR="001C392B" w:rsidRPr="00357367" w14:paraId="7E1B3C51" w14:textId="77777777" w:rsidTr="001C392B">
        <w:trPr>
          <w:divId w:val="1501777834"/>
          <w:trHeight w:val="315"/>
        </w:trPr>
        <w:tc>
          <w:tcPr>
            <w:tcW w:w="0" w:type="auto"/>
            <w:noWrap/>
            <w:hideMark/>
          </w:tcPr>
          <w:p w14:paraId="3253E72A" w14:textId="77777777" w:rsidR="001C392B" w:rsidRPr="00357367" w:rsidRDefault="001C392B" w:rsidP="00EB1D47">
            <w:pPr>
              <w:pStyle w:val="TableText"/>
            </w:pPr>
            <w:r w:rsidRPr="00357367">
              <w:t>Barwon Darling</w:t>
            </w:r>
          </w:p>
        </w:tc>
        <w:tc>
          <w:tcPr>
            <w:tcW w:w="0" w:type="auto"/>
            <w:gridSpan w:val="2"/>
            <w:noWrap/>
            <w:hideMark/>
          </w:tcPr>
          <w:p w14:paraId="57D80289" w14:textId="77777777" w:rsidR="001C392B" w:rsidRPr="00357367" w:rsidRDefault="001C392B" w:rsidP="00EB1D47">
            <w:pPr>
              <w:pStyle w:val="TableText"/>
            </w:pPr>
            <w:r w:rsidRPr="00357367">
              <w:t>Pst2.2: Temporary salt marsh</w:t>
            </w:r>
          </w:p>
        </w:tc>
        <w:tc>
          <w:tcPr>
            <w:tcW w:w="0" w:type="auto"/>
            <w:noWrap/>
            <w:hideMark/>
          </w:tcPr>
          <w:p w14:paraId="14E6182A" w14:textId="77777777" w:rsidR="001C392B" w:rsidRPr="00357367" w:rsidRDefault="001C392B" w:rsidP="00CB453B">
            <w:pPr>
              <w:pStyle w:val="TableText"/>
              <w:jc w:val="right"/>
            </w:pPr>
            <w:r w:rsidRPr="00357367">
              <w:t>3</w:t>
            </w:r>
          </w:p>
        </w:tc>
        <w:tc>
          <w:tcPr>
            <w:tcW w:w="0" w:type="auto"/>
            <w:noWrap/>
            <w:hideMark/>
          </w:tcPr>
          <w:p w14:paraId="5A39C74B" w14:textId="77777777" w:rsidR="001C392B" w:rsidRPr="00357367" w:rsidRDefault="001C392B" w:rsidP="00CB453B">
            <w:pPr>
              <w:pStyle w:val="TableText"/>
              <w:jc w:val="right"/>
            </w:pPr>
            <w:r w:rsidRPr="00357367">
              <w:t>0</w:t>
            </w:r>
          </w:p>
        </w:tc>
        <w:tc>
          <w:tcPr>
            <w:tcW w:w="0" w:type="auto"/>
            <w:noWrap/>
            <w:hideMark/>
          </w:tcPr>
          <w:p w14:paraId="759F5F62" w14:textId="38317F50" w:rsidR="001C392B" w:rsidRPr="00357367" w:rsidRDefault="001C392B" w:rsidP="00CB453B">
            <w:pPr>
              <w:pStyle w:val="TableText"/>
              <w:jc w:val="right"/>
            </w:pPr>
            <w:r w:rsidRPr="00357367">
              <w:t>0</w:t>
            </w:r>
            <w:r w:rsidR="003212F1">
              <w:t>%</w:t>
            </w:r>
          </w:p>
        </w:tc>
      </w:tr>
      <w:tr w:rsidR="001C392B" w:rsidRPr="00357367" w14:paraId="4CCD5F5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5E5EA3B" w14:textId="77777777" w:rsidR="001C392B" w:rsidRPr="00357367" w:rsidRDefault="001C392B" w:rsidP="00EB1D47">
            <w:pPr>
              <w:pStyle w:val="TableText"/>
            </w:pPr>
            <w:r w:rsidRPr="00357367">
              <w:t>Border Rivers</w:t>
            </w:r>
          </w:p>
        </w:tc>
        <w:tc>
          <w:tcPr>
            <w:tcW w:w="0" w:type="auto"/>
            <w:gridSpan w:val="2"/>
            <w:noWrap/>
            <w:hideMark/>
          </w:tcPr>
          <w:p w14:paraId="1057CE8D" w14:textId="77777777" w:rsidR="001C392B" w:rsidRPr="00357367" w:rsidRDefault="001C392B" w:rsidP="00EB1D47">
            <w:pPr>
              <w:pStyle w:val="TableText"/>
            </w:pPr>
            <w:r w:rsidRPr="00357367">
              <w:t>Pt4.2: Temporary wetland</w:t>
            </w:r>
          </w:p>
        </w:tc>
        <w:tc>
          <w:tcPr>
            <w:tcW w:w="0" w:type="auto"/>
            <w:noWrap/>
            <w:hideMark/>
          </w:tcPr>
          <w:p w14:paraId="139BA71B" w14:textId="77777777" w:rsidR="001C392B" w:rsidRPr="00357367" w:rsidRDefault="001C392B" w:rsidP="00CB453B">
            <w:pPr>
              <w:pStyle w:val="TableText"/>
              <w:jc w:val="right"/>
            </w:pPr>
            <w:r w:rsidRPr="00357367">
              <w:t>3,006</w:t>
            </w:r>
          </w:p>
        </w:tc>
        <w:tc>
          <w:tcPr>
            <w:tcW w:w="0" w:type="auto"/>
            <w:noWrap/>
            <w:hideMark/>
          </w:tcPr>
          <w:p w14:paraId="55666CE8" w14:textId="77777777" w:rsidR="001C392B" w:rsidRPr="00357367" w:rsidRDefault="001C392B" w:rsidP="00CB453B">
            <w:pPr>
              <w:pStyle w:val="TableText"/>
              <w:jc w:val="right"/>
            </w:pPr>
            <w:r w:rsidRPr="00357367">
              <w:t>0</w:t>
            </w:r>
          </w:p>
        </w:tc>
        <w:tc>
          <w:tcPr>
            <w:tcW w:w="0" w:type="auto"/>
            <w:noWrap/>
            <w:hideMark/>
          </w:tcPr>
          <w:p w14:paraId="556CDFAA" w14:textId="033B0FF4" w:rsidR="001C392B" w:rsidRPr="00357367" w:rsidRDefault="001C392B" w:rsidP="00CB453B">
            <w:pPr>
              <w:pStyle w:val="TableText"/>
              <w:jc w:val="right"/>
            </w:pPr>
            <w:r w:rsidRPr="00357367">
              <w:t>0</w:t>
            </w:r>
            <w:r w:rsidR="003212F1">
              <w:t>%</w:t>
            </w:r>
          </w:p>
        </w:tc>
      </w:tr>
      <w:tr w:rsidR="001C392B" w:rsidRPr="00357367" w14:paraId="32CE3FBD" w14:textId="77777777" w:rsidTr="001C392B">
        <w:trPr>
          <w:divId w:val="1501777834"/>
          <w:trHeight w:val="315"/>
        </w:trPr>
        <w:tc>
          <w:tcPr>
            <w:tcW w:w="0" w:type="auto"/>
            <w:noWrap/>
            <w:hideMark/>
          </w:tcPr>
          <w:p w14:paraId="7DD04E1F" w14:textId="77777777" w:rsidR="001C392B" w:rsidRPr="00357367" w:rsidRDefault="001C392B" w:rsidP="00EB1D47">
            <w:pPr>
              <w:pStyle w:val="TableText"/>
            </w:pPr>
            <w:r w:rsidRPr="00357367">
              <w:t>Border Rivers</w:t>
            </w:r>
          </w:p>
        </w:tc>
        <w:tc>
          <w:tcPr>
            <w:tcW w:w="0" w:type="auto"/>
            <w:gridSpan w:val="2"/>
            <w:noWrap/>
            <w:hideMark/>
          </w:tcPr>
          <w:p w14:paraId="3B51E536" w14:textId="77777777" w:rsidR="001C392B" w:rsidRPr="00357367" w:rsidRDefault="001C392B" w:rsidP="00EB1D47">
            <w:pPr>
              <w:pStyle w:val="TableText"/>
            </w:pPr>
            <w:r w:rsidRPr="00357367">
              <w:t>Pt1.6.2: Temporary woodland swamp</w:t>
            </w:r>
          </w:p>
        </w:tc>
        <w:tc>
          <w:tcPr>
            <w:tcW w:w="0" w:type="auto"/>
            <w:noWrap/>
            <w:hideMark/>
          </w:tcPr>
          <w:p w14:paraId="4FD31C76" w14:textId="77777777" w:rsidR="001C392B" w:rsidRPr="00357367" w:rsidRDefault="001C392B" w:rsidP="00CB453B">
            <w:pPr>
              <w:pStyle w:val="TableText"/>
              <w:jc w:val="right"/>
            </w:pPr>
            <w:r w:rsidRPr="00357367">
              <w:t>2,484</w:t>
            </w:r>
          </w:p>
        </w:tc>
        <w:tc>
          <w:tcPr>
            <w:tcW w:w="0" w:type="auto"/>
            <w:noWrap/>
            <w:hideMark/>
          </w:tcPr>
          <w:p w14:paraId="70F7BE85" w14:textId="77777777" w:rsidR="001C392B" w:rsidRPr="00357367" w:rsidRDefault="001C392B" w:rsidP="00CB453B">
            <w:pPr>
              <w:pStyle w:val="TableText"/>
              <w:jc w:val="right"/>
            </w:pPr>
            <w:r w:rsidRPr="00357367">
              <w:t>0</w:t>
            </w:r>
          </w:p>
        </w:tc>
        <w:tc>
          <w:tcPr>
            <w:tcW w:w="0" w:type="auto"/>
            <w:noWrap/>
            <w:hideMark/>
          </w:tcPr>
          <w:p w14:paraId="6B54E47B" w14:textId="480E6B5F" w:rsidR="001C392B" w:rsidRPr="00357367" w:rsidRDefault="001C392B" w:rsidP="00CB453B">
            <w:pPr>
              <w:pStyle w:val="TableText"/>
              <w:jc w:val="right"/>
            </w:pPr>
            <w:r w:rsidRPr="00357367">
              <w:t>0</w:t>
            </w:r>
            <w:r w:rsidR="003212F1">
              <w:t>%</w:t>
            </w:r>
          </w:p>
        </w:tc>
      </w:tr>
      <w:tr w:rsidR="001C392B" w:rsidRPr="00357367" w14:paraId="733DBCD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D7015A5" w14:textId="77777777" w:rsidR="001C392B" w:rsidRPr="00357367" w:rsidRDefault="001C392B" w:rsidP="00EB1D47">
            <w:pPr>
              <w:pStyle w:val="TableText"/>
            </w:pPr>
            <w:r w:rsidRPr="00357367">
              <w:t>Border Rivers</w:t>
            </w:r>
          </w:p>
        </w:tc>
        <w:tc>
          <w:tcPr>
            <w:tcW w:w="0" w:type="auto"/>
            <w:gridSpan w:val="2"/>
            <w:noWrap/>
            <w:hideMark/>
          </w:tcPr>
          <w:p w14:paraId="3FFB2891" w14:textId="77777777" w:rsidR="001C392B" w:rsidRPr="00357367" w:rsidRDefault="001C392B" w:rsidP="00EB1D47">
            <w:pPr>
              <w:pStyle w:val="TableText"/>
            </w:pPr>
            <w:r w:rsidRPr="00357367">
              <w:t>Pt2.3.2: Freshwater meadow</w:t>
            </w:r>
          </w:p>
        </w:tc>
        <w:tc>
          <w:tcPr>
            <w:tcW w:w="0" w:type="auto"/>
            <w:noWrap/>
            <w:hideMark/>
          </w:tcPr>
          <w:p w14:paraId="21502369" w14:textId="77777777" w:rsidR="001C392B" w:rsidRPr="00357367" w:rsidRDefault="001C392B" w:rsidP="00CB453B">
            <w:pPr>
              <w:pStyle w:val="TableText"/>
              <w:jc w:val="right"/>
            </w:pPr>
            <w:r w:rsidRPr="00357367">
              <w:t>1,942</w:t>
            </w:r>
          </w:p>
        </w:tc>
        <w:tc>
          <w:tcPr>
            <w:tcW w:w="0" w:type="auto"/>
            <w:noWrap/>
            <w:hideMark/>
          </w:tcPr>
          <w:p w14:paraId="1A6B39BB" w14:textId="77777777" w:rsidR="001C392B" w:rsidRPr="00357367" w:rsidRDefault="001C392B" w:rsidP="00CB453B">
            <w:pPr>
              <w:pStyle w:val="TableText"/>
              <w:jc w:val="right"/>
            </w:pPr>
            <w:r w:rsidRPr="00357367">
              <w:t>0</w:t>
            </w:r>
          </w:p>
        </w:tc>
        <w:tc>
          <w:tcPr>
            <w:tcW w:w="0" w:type="auto"/>
            <w:noWrap/>
            <w:hideMark/>
          </w:tcPr>
          <w:p w14:paraId="1E927275" w14:textId="26923BCD" w:rsidR="001C392B" w:rsidRPr="00357367" w:rsidRDefault="001C392B" w:rsidP="00CB453B">
            <w:pPr>
              <w:pStyle w:val="TableText"/>
              <w:jc w:val="right"/>
            </w:pPr>
            <w:r w:rsidRPr="00357367">
              <w:t>0</w:t>
            </w:r>
            <w:r w:rsidR="003212F1">
              <w:t>%</w:t>
            </w:r>
          </w:p>
        </w:tc>
      </w:tr>
      <w:tr w:rsidR="001C392B" w:rsidRPr="00357367" w14:paraId="4A01C804" w14:textId="77777777" w:rsidTr="001C392B">
        <w:trPr>
          <w:divId w:val="1501777834"/>
          <w:trHeight w:val="315"/>
        </w:trPr>
        <w:tc>
          <w:tcPr>
            <w:tcW w:w="0" w:type="auto"/>
            <w:noWrap/>
            <w:hideMark/>
          </w:tcPr>
          <w:p w14:paraId="2282186A" w14:textId="77777777" w:rsidR="001C392B" w:rsidRPr="00357367" w:rsidRDefault="001C392B" w:rsidP="00EB1D47">
            <w:pPr>
              <w:pStyle w:val="TableText"/>
            </w:pPr>
            <w:r w:rsidRPr="00357367">
              <w:t>Border Rivers</w:t>
            </w:r>
          </w:p>
        </w:tc>
        <w:tc>
          <w:tcPr>
            <w:tcW w:w="0" w:type="auto"/>
            <w:gridSpan w:val="2"/>
            <w:noWrap/>
            <w:hideMark/>
          </w:tcPr>
          <w:p w14:paraId="73EF56AC" w14:textId="77777777" w:rsidR="001C392B" w:rsidRPr="00357367" w:rsidRDefault="001C392B" w:rsidP="00EB1D47">
            <w:pPr>
              <w:pStyle w:val="TableText"/>
            </w:pPr>
            <w:r w:rsidRPr="00357367">
              <w:t>Pp2.2.2: Permanent sedge/grass/forb marsh</w:t>
            </w:r>
          </w:p>
        </w:tc>
        <w:tc>
          <w:tcPr>
            <w:tcW w:w="0" w:type="auto"/>
            <w:noWrap/>
            <w:hideMark/>
          </w:tcPr>
          <w:p w14:paraId="3FDCFF38" w14:textId="77777777" w:rsidR="001C392B" w:rsidRPr="00357367" w:rsidRDefault="001C392B" w:rsidP="00CB453B">
            <w:pPr>
              <w:pStyle w:val="TableText"/>
              <w:jc w:val="right"/>
            </w:pPr>
            <w:r w:rsidRPr="00357367">
              <w:t>1,230</w:t>
            </w:r>
          </w:p>
        </w:tc>
        <w:tc>
          <w:tcPr>
            <w:tcW w:w="0" w:type="auto"/>
            <w:noWrap/>
            <w:hideMark/>
          </w:tcPr>
          <w:p w14:paraId="1C37CF34" w14:textId="77777777" w:rsidR="001C392B" w:rsidRPr="00357367" w:rsidRDefault="001C392B" w:rsidP="00CB453B">
            <w:pPr>
              <w:pStyle w:val="TableText"/>
              <w:jc w:val="right"/>
            </w:pPr>
            <w:r w:rsidRPr="00357367">
              <w:t>0</w:t>
            </w:r>
          </w:p>
        </w:tc>
        <w:tc>
          <w:tcPr>
            <w:tcW w:w="0" w:type="auto"/>
            <w:noWrap/>
            <w:hideMark/>
          </w:tcPr>
          <w:p w14:paraId="2414B8C9" w14:textId="1C9DC5DC" w:rsidR="001C392B" w:rsidRPr="00357367" w:rsidRDefault="001C392B" w:rsidP="00CB453B">
            <w:pPr>
              <w:pStyle w:val="TableText"/>
              <w:jc w:val="right"/>
            </w:pPr>
            <w:r w:rsidRPr="00357367">
              <w:t>0</w:t>
            </w:r>
            <w:r w:rsidR="003212F1">
              <w:t>%</w:t>
            </w:r>
          </w:p>
        </w:tc>
      </w:tr>
      <w:tr w:rsidR="001C392B" w:rsidRPr="00357367" w14:paraId="766E9B8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16328DB" w14:textId="77777777" w:rsidR="001C392B" w:rsidRPr="00357367" w:rsidRDefault="001C392B" w:rsidP="00EB1D47">
            <w:pPr>
              <w:pStyle w:val="TableText"/>
            </w:pPr>
            <w:r w:rsidRPr="00357367">
              <w:t>Border Rivers</w:t>
            </w:r>
          </w:p>
        </w:tc>
        <w:tc>
          <w:tcPr>
            <w:tcW w:w="0" w:type="auto"/>
            <w:gridSpan w:val="2"/>
            <w:noWrap/>
            <w:hideMark/>
          </w:tcPr>
          <w:p w14:paraId="14232683"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238937F9" w14:textId="77777777" w:rsidR="001C392B" w:rsidRPr="00357367" w:rsidRDefault="001C392B" w:rsidP="00CB453B">
            <w:pPr>
              <w:pStyle w:val="TableText"/>
              <w:jc w:val="right"/>
            </w:pPr>
            <w:r w:rsidRPr="00357367">
              <w:t>935</w:t>
            </w:r>
          </w:p>
        </w:tc>
        <w:tc>
          <w:tcPr>
            <w:tcW w:w="0" w:type="auto"/>
            <w:noWrap/>
            <w:hideMark/>
          </w:tcPr>
          <w:p w14:paraId="623510C4" w14:textId="77777777" w:rsidR="001C392B" w:rsidRPr="00357367" w:rsidRDefault="001C392B" w:rsidP="00CB453B">
            <w:pPr>
              <w:pStyle w:val="TableText"/>
              <w:jc w:val="right"/>
            </w:pPr>
            <w:r w:rsidRPr="00357367">
              <w:t>0</w:t>
            </w:r>
          </w:p>
        </w:tc>
        <w:tc>
          <w:tcPr>
            <w:tcW w:w="0" w:type="auto"/>
            <w:noWrap/>
            <w:hideMark/>
          </w:tcPr>
          <w:p w14:paraId="28D109B8" w14:textId="5E874AE5" w:rsidR="001C392B" w:rsidRPr="00357367" w:rsidRDefault="001C392B" w:rsidP="00CB453B">
            <w:pPr>
              <w:pStyle w:val="TableText"/>
              <w:jc w:val="right"/>
            </w:pPr>
            <w:r w:rsidRPr="00357367">
              <w:t>0</w:t>
            </w:r>
            <w:r w:rsidR="003212F1">
              <w:t>%</w:t>
            </w:r>
          </w:p>
        </w:tc>
      </w:tr>
      <w:tr w:rsidR="001C392B" w:rsidRPr="00357367" w14:paraId="2E31F33B" w14:textId="77777777" w:rsidTr="001C392B">
        <w:trPr>
          <w:divId w:val="1501777834"/>
          <w:trHeight w:val="315"/>
        </w:trPr>
        <w:tc>
          <w:tcPr>
            <w:tcW w:w="0" w:type="auto"/>
            <w:noWrap/>
            <w:hideMark/>
          </w:tcPr>
          <w:p w14:paraId="0C507E88" w14:textId="77777777" w:rsidR="001C392B" w:rsidRPr="00357367" w:rsidRDefault="001C392B" w:rsidP="00EB1D47">
            <w:pPr>
              <w:pStyle w:val="TableText"/>
            </w:pPr>
            <w:r w:rsidRPr="00357367">
              <w:t>Border Rivers</w:t>
            </w:r>
          </w:p>
        </w:tc>
        <w:tc>
          <w:tcPr>
            <w:tcW w:w="0" w:type="auto"/>
            <w:gridSpan w:val="2"/>
            <w:noWrap/>
            <w:hideMark/>
          </w:tcPr>
          <w:p w14:paraId="0712D2CB" w14:textId="77777777" w:rsidR="001C392B" w:rsidRPr="00357367" w:rsidRDefault="001C392B" w:rsidP="00EB1D47">
            <w:pPr>
              <w:pStyle w:val="TableText"/>
            </w:pPr>
            <w:r w:rsidRPr="00357367">
              <w:t>Pt2.2.2: Temporary sedge/grass/forb marsh</w:t>
            </w:r>
          </w:p>
        </w:tc>
        <w:tc>
          <w:tcPr>
            <w:tcW w:w="0" w:type="auto"/>
            <w:noWrap/>
            <w:hideMark/>
          </w:tcPr>
          <w:p w14:paraId="782D6FBD" w14:textId="77777777" w:rsidR="001C392B" w:rsidRPr="00357367" w:rsidRDefault="001C392B" w:rsidP="00CB453B">
            <w:pPr>
              <w:pStyle w:val="TableText"/>
              <w:jc w:val="right"/>
            </w:pPr>
            <w:r w:rsidRPr="00357367">
              <w:t>763</w:t>
            </w:r>
          </w:p>
        </w:tc>
        <w:tc>
          <w:tcPr>
            <w:tcW w:w="0" w:type="auto"/>
            <w:noWrap/>
            <w:hideMark/>
          </w:tcPr>
          <w:p w14:paraId="02249622" w14:textId="77777777" w:rsidR="001C392B" w:rsidRPr="00357367" w:rsidRDefault="001C392B" w:rsidP="00CB453B">
            <w:pPr>
              <w:pStyle w:val="TableText"/>
              <w:jc w:val="right"/>
            </w:pPr>
            <w:r w:rsidRPr="00357367">
              <w:t>0</w:t>
            </w:r>
          </w:p>
        </w:tc>
        <w:tc>
          <w:tcPr>
            <w:tcW w:w="0" w:type="auto"/>
            <w:noWrap/>
            <w:hideMark/>
          </w:tcPr>
          <w:p w14:paraId="50A03C31" w14:textId="614A90EA" w:rsidR="001C392B" w:rsidRPr="00357367" w:rsidRDefault="001C392B" w:rsidP="00CB453B">
            <w:pPr>
              <w:pStyle w:val="TableText"/>
              <w:jc w:val="right"/>
            </w:pPr>
            <w:r w:rsidRPr="00357367">
              <w:t>0</w:t>
            </w:r>
            <w:r w:rsidR="003212F1">
              <w:t>%</w:t>
            </w:r>
          </w:p>
        </w:tc>
      </w:tr>
      <w:tr w:rsidR="001C392B" w:rsidRPr="00357367" w14:paraId="415ED3F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D4CD73B" w14:textId="77777777" w:rsidR="001C392B" w:rsidRPr="00357367" w:rsidRDefault="001C392B" w:rsidP="00EB1D47">
            <w:pPr>
              <w:pStyle w:val="TableText"/>
            </w:pPr>
            <w:r w:rsidRPr="00357367">
              <w:t>Border Rivers</w:t>
            </w:r>
          </w:p>
        </w:tc>
        <w:tc>
          <w:tcPr>
            <w:tcW w:w="0" w:type="auto"/>
            <w:gridSpan w:val="2"/>
            <w:noWrap/>
            <w:hideMark/>
          </w:tcPr>
          <w:p w14:paraId="17E9C023" w14:textId="0042D419"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7D7CC00D" w14:textId="77777777" w:rsidR="001C392B" w:rsidRPr="00357367" w:rsidRDefault="001C392B" w:rsidP="00CB453B">
            <w:pPr>
              <w:pStyle w:val="TableText"/>
              <w:jc w:val="right"/>
            </w:pPr>
            <w:r w:rsidRPr="00357367">
              <w:t>726</w:t>
            </w:r>
          </w:p>
        </w:tc>
        <w:tc>
          <w:tcPr>
            <w:tcW w:w="0" w:type="auto"/>
            <w:noWrap/>
            <w:hideMark/>
          </w:tcPr>
          <w:p w14:paraId="35E09B8C" w14:textId="77777777" w:rsidR="001C392B" w:rsidRPr="00357367" w:rsidRDefault="001C392B" w:rsidP="00CB453B">
            <w:pPr>
              <w:pStyle w:val="TableText"/>
              <w:jc w:val="right"/>
            </w:pPr>
            <w:r w:rsidRPr="00357367">
              <w:t>0</w:t>
            </w:r>
          </w:p>
        </w:tc>
        <w:tc>
          <w:tcPr>
            <w:tcW w:w="0" w:type="auto"/>
            <w:noWrap/>
            <w:hideMark/>
          </w:tcPr>
          <w:p w14:paraId="04BC2833" w14:textId="5A0CC30B" w:rsidR="001C392B" w:rsidRPr="00357367" w:rsidRDefault="001C392B" w:rsidP="00CB453B">
            <w:pPr>
              <w:pStyle w:val="TableText"/>
              <w:jc w:val="right"/>
            </w:pPr>
            <w:r w:rsidRPr="00357367">
              <w:t>0</w:t>
            </w:r>
            <w:r w:rsidR="003212F1">
              <w:t>%</w:t>
            </w:r>
          </w:p>
        </w:tc>
      </w:tr>
      <w:tr w:rsidR="001C392B" w:rsidRPr="00357367" w14:paraId="6AB7C6A5" w14:textId="77777777" w:rsidTr="001C392B">
        <w:trPr>
          <w:divId w:val="1501777834"/>
          <w:trHeight w:val="315"/>
        </w:trPr>
        <w:tc>
          <w:tcPr>
            <w:tcW w:w="0" w:type="auto"/>
            <w:noWrap/>
            <w:hideMark/>
          </w:tcPr>
          <w:p w14:paraId="6DF58CDB" w14:textId="77777777" w:rsidR="001C392B" w:rsidRPr="00357367" w:rsidRDefault="001C392B" w:rsidP="00EB1D47">
            <w:pPr>
              <w:pStyle w:val="TableText"/>
            </w:pPr>
            <w:r w:rsidRPr="00357367">
              <w:t>Border Rivers</w:t>
            </w:r>
          </w:p>
        </w:tc>
        <w:tc>
          <w:tcPr>
            <w:tcW w:w="0" w:type="auto"/>
            <w:gridSpan w:val="2"/>
            <w:noWrap/>
            <w:hideMark/>
          </w:tcPr>
          <w:p w14:paraId="00299244" w14:textId="77777777" w:rsidR="001C392B" w:rsidRPr="00357367" w:rsidRDefault="001C392B" w:rsidP="00EB1D47">
            <w:pPr>
              <w:pStyle w:val="TableText"/>
            </w:pPr>
            <w:r w:rsidRPr="00357367">
              <w:t>Pp4.2: Permanent wetland</w:t>
            </w:r>
          </w:p>
        </w:tc>
        <w:tc>
          <w:tcPr>
            <w:tcW w:w="0" w:type="auto"/>
            <w:noWrap/>
            <w:hideMark/>
          </w:tcPr>
          <w:p w14:paraId="55DCF2F9" w14:textId="77777777" w:rsidR="001C392B" w:rsidRPr="00357367" w:rsidRDefault="001C392B" w:rsidP="00CB453B">
            <w:pPr>
              <w:pStyle w:val="TableText"/>
              <w:jc w:val="right"/>
            </w:pPr>
            <w:r w:rsidRPr="00357367">
              <w:t>660</w:t>
            </w:r>
          </w:p>
        </w:tc>
        <w:tc>
          <w:tcPr>
            <w:tcW w:w="0" w:type="auto"/>
            <w:noWrap/>
            <w:hideMark/>
          </w:tcPr>
          <w:p w14:paraId="1862241C" w14:textId="77777777" w:rsidR="001C392B" w:rsidRPr="00357367" w:rsidRDefault="001C392B" w:rsidP="00CB453B">
            <w:pPr>
              <w:pStyle w:val="TableText"/>
              <w:jc w:val="right"/>
            </w:pPr>
            <w:r w:rsidRPr="00357367">
              <w:t>0</w:t>
            </w:r>
          </w:p>
        </w:tc>
        <w:tc>
          <w:tcPr>
            <w:tcW w:w="0" w:type="auto"/>
            <w:noWrap/>
            <w:hideMark/>
          </w:tcPr>
          <w:p w14:paraId="08100C62" w14:textId="18E865D7" w:rsidR="001C392B" w:rsidRPr="00357367" w:rsidRDefault="001C392B" w:rsidP="00CB453B">
            <w:pPr>
              <w:pStyle w:val="TableText"/>
              <w:jc w:val="right"/>
            </w:pPr>
            <w:r w:rsidRPr="00357367">
              <w:t>0</w:t>
            </w:r>
            <w:r w:rsidR="003212F1">
              <w:t>%</w:t>
            </w:r>
          </w:p>
        </w:tc>
      </w:tr>
      <w:tr w:rsidR="001C392B" w:rsidRPr="00357367" w14:paraId="2798C0C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74C86E1" w14:textId="77777777" w:rsidR="001C392B" w:rsidRPr="00357367" w:rsidRDefault="001C392B" w:rsidP="00EB1D47">
            <w:pPr>
              <w:pStyle w:val="TableText"/>
            </w:pPr>
            <w:r w:rsidRPr="00357367">
              <w:t>Border Rivers</w:t>
            </w:r>
          </w:p>
        </w:tc>
        <w:tc>
          <w:tcPr>
            <w:tcW w:w="0" w:type="auto"/>
            <w:gridSpan w:val="2"/>
            <w:noWrap/>
            <w:hideMark/>
          </w:tcPr>
          <w:p w14:paraId="3DDF1E89"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33A33B79" w14:textId="77777777" w:rsidR="001C392B" w:rsidRPr="00357367" w:rsidRDefault="001C392B" w:rsidP="00CB453B">
            <w:pPr>
              <w:pStyle w:val="TableText"/>
              <w:jc w:val="right"/>
            </w:pPr>
            <w:r w:rsidRPr="00357367">
              <w:t>645</w:t>
            </w:r>
          </w:p>
        </w:tc>
        <w:tc>
          <w:tcPr>
            <w:tcW w:w="0" w:type="auto"/>
            <w:noWrap/>
            <w:hideMark/>
          </w:tcPr>
          <w:p w14:paraId="182D524C" w14:textId="77777777" w:rsidR="001C392B" w:rsidRPr="00357367" w:rsidRDefault="001C392B" w:rsidP="00CB453B">
            <w:pPr>
              <w:pStyle w:val="TableText"/>
              <w:jc w:val="right"/>
            </w:pPr>
            <w:r w:rsidRPr="00357367">
              <w:t>0</w:t>
            </w:r>
          </w:p>
        </w:tc>
        <w:tc>
          <w:tcPr>
            <w:tcW w:w="0" w:type="auto"/>
            <w:noWrap/>
            <w:hideMark/>
          </w:tcPr>
          <w:p w14:paraId="1DBAF013" w14:textId="076E60F4" w:rsidR="001C392B" w:rsidRPr="00357367" w:rsidRDefault="001C392B" w:rsidP="00CB453B">
            <w:pPr>
              <w:pStyle w:val="TableText"/>
              <w:jc w:val="right"/>
            </w:pPr>
            <w:r w:rsidRPr="00357367">
              <w:t>0</w:t>
            </w:r>
            <w:r w:rsidR="003212F1">
              <w:t>%</w:t>
            </w:r>
          </w:p>
        </w:tc>
      </w:tr>
      <w:tr w:rsidR="001C392B" w:rsidRPr="00357367" w14:paraId="2AF99DD6" w14:textId="77777777" w:rsidTr="001C392B">
        <w:trPr>
          <w:divId w:val="1501777834"/>
          <w:trHeight w:val="315"/>
        </w:trPr>
        <w:tc>
          <w:tcPr>
            <w:tcW w:w="0" w:type="auto"/>
            <w:noWrap/>
            <w:hideMark/>
          </w:tcPr>
          <w:p w14:paraId="2A293F48" w14:textId="77777777" w:rsidR="001C392B" w:rsidRPr="00357367" w:rsidRDefault="001C392B" w:rsidP="00EB1D47">
            <w:pPr>
              <w:pStyle w:val="TableText"/>
            </w:pPr>
            <w:r w:rsidRPr="00357367">
              <w:t>Border Rivers</w:t>
            </w:r>
          </w:p>
        </w:tc>
        <w:tc>
          <w:tcPr>
            <w:tcW w:w="0" w:type="auto"/>
            <w:gridSpan w:val="2"/>
            <w:noWrap/>
            <w:hideMark/>
          </w:tcPr>
          <w:p w14:paraId="0B6D7996" w14:textId="1ECF675A" w:rsidR="001C392B" w:rsidRPr="00357367" w:rsidRDefault="001C392B" w:rsidP="00EB1D47">
            <w:pPr>
              <w:pStyle w:val="TableText"/>
            </w:pPr>
            <w:r w:rsidRPr="00357367">
              <w:t xml:space="preserve">Pt1.3.2: Temporary </w:t>
            </w:r>
            <w:proofErr w:type="spellStart"/>
            <w:r w:rsidR="007D5B5C" w:rsidRPr="00357367">
              <w:t>C</w:t>
            </w:r>
            <w:r w:rsidRPr="00357367">
              <w:t>oolibah</w:t>
            </w:r>
            <w:proofErr w:type="spellEnd"/>
            <w:r w:rsidRPr="00357367">
              <w:t xml:space="preserve"> swamp</w:t>
            </w:r>
          </w:p>
        </w:tc>
        <w:tc>
          <w:tcPr>
            <w:tcW w:w="0" w:type="auto"/>
            <w:noWrap/>
            <w:hideMark/>
          </w:tcPr>
          <w:p w14:paraId="01DE2D76" w14:textId="77777777" w:rsidR="001C392B" w:rsidRPr="00357367" w:rsidRDefault="001C392B" w:rsidP="00CB453B">
            <w:pPr>
              <w:pStyle w:val="TableText"/>
              <w:jc w:val="right"/>
            </w:pPr>
            <w:r w:rsidRPr="00357367">
              <w:t>494</w:t>
            </w:r>
          </w:p>
        </w:tc>
        <w:tc>
          <w:tcPr>
            <w:tcW w:w="0" w:type="auto"/>
            <w:noWrap/>
            <w:hideMark/>
          </w:tcPr>
          <w:p w14:paraId="4382C3A9" w14:textId="77777777" w:rsidR="001C392B" w:rsidRPr="00357367" w:rsidRDefault="001C392B" w:rsidP="00CB453B">
            <w:pPr>
              <w:pStyle w:val="TableText"/>
              <w:jc w:val="right"/>
            </w:pPr>
            <w:r w:rsidRPr="00357367">
              <w:t>0</w:t>
            </w:r>
          </w:p>
        </w:tc>
        <w:tc>
          <w:tcPr>
            <w:tcW w:w="0" w:type="auto"/>
            <w:noWrap/>
            <w:hideMark/>
          </w:tcPr>
          <w:p w14:paraId="0A99024B" w14:textId="08AB977B" w:rsidR="001C392B" w:rsidRPr="00357367" w:rsidRDefault="001C392B" w:rsidP="00CB453B">
            <w:pPr>
              <w:pStyle w:val="TableText"/>
              <w:jc w:val="right"/>
            </w:pPr>
            <w:r w:rsidRPr="00357367">
              <w:t>0</w:t>
            </w:r>
            <w:r w:rsidR="003212F1">
              <w:t>%</w:t>
            </w:r>
          </w:p>
        </w:tc>
      </w:tr>
      <w:tr w:rsidR="001C392B" w:rsidRPr="00357367" w14:paraId="2516E9B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528E31F" w14:textId="77777777" w:rsidR="001C392B" w:rsidRPr="00357367" w:rsidRDefault="001C392B" w:rsidP="00EB1D47">
            <w:pPr>
              <w:pStyle w:val="TableText"/>
            </w:pPr>
            <w:r w:rsidRPr="00357367">
              <w:t>Border Rivers</w:t>
            </w:r>
          </w:p>
        </w:tc>
        <w:tc>
          <w:tcPr>
            <w:tcW w:w="0" w:type="auto"/>
            <w:gridSpan w:val="2"/>
            <w:noWrap/>
            <w:hideMark/>
          </w:tcPr>
          <w:p w14:paraId="4C9E07EF" w14:textId="77777777" w:rsidR="001C392B" w:rsidRPr="00357367" w:rsidRDefault="001C392B" w:rsidP="00EB1D47">
            <w:pPr>
              <w:pStyle w:val="TableText"/>
            </w:pPr>
            <w:r w:rsidRPr="00357367">
              <w:t>Pp3: Peat bog or fen marsh</w:t>
            </w:r>
          </w:p>
        </w:tc>
        <w:tc>
          <w:tcPr>
            <w:tcW w:w="0" w:type="auto"/>
            <w:noWrap/>
            <w:hideMark/>
          </w:tcPr>
          <w:p w14:paraId="65A33656" w14:textId="77777777" w:rsidR="001C392B" w:rsidRPr="00357367" w:rsidRDefault="001C392B" w:rsidP="00CB453B">
            <w:pPr>
              <w:pStyle w:val="TableText"/>
              <w:jc w:val="right"/>
            </w:pPr>
            <w:r w:rsidRPr="00357367">
              <w:t>491</w:t>
            </w:r>
          </w:p>
        </w:tc>
        <w:tc>
          <w:tcPr>
            <w:tcW w:w="0" w:type="auto"/>
            <w:noWrap/>
            <w:hideMark/>
          </w:tcPr>
          <w:p w14:paraId="41686B44" w14:textId="77777777" w:rsidR="001C392B" w:rsidRPr="00357367" w:rsidRDefault="001C392B" w:rsidP="00CB453B">
            <w:pPr>
              <w:pStyle w:val="TableText"/>
              <w:jc w:val="right"/>
            </w:pPr>
            <w:r w:rsidRPr="00357367">
              <w:t>0</w:t>
            </w:r>
          </w:p>
        </w:tc>
        <w:tc>
          <w:tcPr>
            <w:tcW w:w="0" w:type="auto"/>
            <w:noWrap/>
            <w:hideMark/>
          </w:tcPr>
          <w:p w14:paraId="5DE7EA5D" w14:textId="26CC782F" w:rsidR="001C392B" w:rsidRPr="00357367" w:rsidRDefault="001C392B" w:rsidP="00CB453B">
            <w:pPr>
              <w:pStyle w:val="TableText"/>
              <w:jc w:val="right"/>
            </w:pPr>
            <w:r w:rsidRPr="00357367">
              <w:t>0</w:t>
            </w:r>
            <w:r w:rsidR="003212F1">
              <w:t>%</w:t>
            </w:r>
          </w:p>
        </w:tc>
      </w:tr>
      <w:tr w:rsidR="001C392B" w:rsidRPr="00357367" w14:paraId="6694C13D" w14:textId="77777777" w:rsidTr="001C392B">
        <w:trPr>
          <w:divId w:val="1501777834"/>
          <w:trHeight w:val="315"/>
        </w:trPr>
        <w:tc>
          <w:tcPr>
            <w:tcW w:w="0" w:type="auto"/>
            <w:noWrap/>
            <w:hideMark/>
          </w:tcPr>
          <w:p w14:paraId="7B1216CE" w14:textId="77777777" w:rsidR="001C392B" w:rsidRPr="00357367" w:rsidRDefault="001C392B" w:rsidP="00EB1D47">
            <w:pPr>
              <w:pStyle w:val="TableText"/>
            </w:pPr>
            <w:r w:rsidRPr="00357367">
              <w:t>Border Rivers</w:t>
            </w:r>
          </w:p>
        </w:tc>
        <w:tc>
          <w:tcPr>
            <w:tcW w:w="0" w:type="auto"/>
            <w:gridSpan w:val="2"/>
            <w:noWrap/>
            <w:hideMark/>
          </w:tcPr>
          <w:p w14:paraId="0001D58D" w14:textId="77777777" w:rsidR="001C392B" w:rsidRPr="00357367" w:rsidRDefault="001C392B" w:rsidP="00EB1D47">
            <w:pPr>
              <w:pStyle w:val="TableText"/>
            </w:pPr>
            <w:r w:rsidRPr="00357367">
              <w:t xml:space="preserve">Lp1.2: </w:t>
            </w:r>
            <w:proofErr w:type="gramStart"/>
            <w:r w:rsidRPr="00357367">
              <w:t>Permanent lake</w:t>
            </w:r>
            <w:proofErr w:type="gramEnd"/>
            <w:r w:rsidRPr="00357367">
              <w:t xml:space="preserve"> with aquatic bed</w:t>
            </w:r>
          </w:p>
        </w:tc>
        <w:tc>
          <w:tcPr>
            <w:tcW w:w="0" w:type="auto"/>
            <w:noWrap/>
            <w:hideMark/>
          </w:tcPr>
          <w:p w14:paraId="616A274F" w14:textId="77777777" w:rsidR="001C392B" w:rsidRPr="00357367" w:rsidRDefault="001C392B" w:rsidP="00CB453B">
            <w:pPr>
              <w:pStyle w:val="TableText"/>
              <w:jc w:val="right"/>
            </w:pPr>
            <w:r w:rsidRPr="00357367">
              <w:t>227</w:t>
            </w:r>
          </w:p>
        </w:tc>
        <w:tc>
          <w:tcPr>
            <w:tcW w:w="0" w:type="auto"/>
            <w:noWrap/>
            <w:hideMark/>
          </w:tcPr>
          <w:p w14:paraId="4072FE88" w14:textId="77777777" w:rsidR="001C392B" w:rsidRPr="00357367" w:rsidRDefault="001C392B" w:rsidP="00CB453B">
            <w:pPr>
              <w:pStyle w:val="TableText"/>
              <w:jc w:val="right"/>
            </w:pPr>
            <w:r w:rsidRPr="00357367">
              <w:t>0</w:t>
            </w:r>
          </w:p>
        </w:tc>
        <w:tc>
          <w:tcPr>
            <w:tcW w:w="0" w:type="auto"/>
            <w:noWrap/>
            <w:hideMark/>
          </w:tcPr>
          <w:p w14:paraId="169B8046" w14:textId="1A66FDCA" w:rsidR="001C392B" w:rsidRPr="00357367" w:rsidRDefault="001C392B" w:rsidP="00CB453B">
            <w:pPr>
              <w:pStyle w:val="TableText"/>
              <w:jc w:val="right"/>
            </w:pPr>
            <w:r w:rsidRPr="00357367">
              <w:t>0</w:t>
            </w:r>
            <w:r w:rsidR="003212F1">
              <w:t>%</w:t>
            </w:r>
          </w:p>
        </w:tc>
      </w:tr>
      <w:tr w:rsidR="001C392B" w:rsidRPr="00357367" w14:paraId="1B9A808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3C629C2" w14:textId="77777777" w:rsidR="001C392B" w:rsidRPr="00357367" w:rsidRDefault="001C392B" w:rsidP="00EB1D47">
            <w:pPr>
              <w:pStyle w:val="TableText"/>
            </w:pPr>
            <w:r w:rsidRPr="00357367">
              <w:t>Border Rivers</w:t>
            </w:r>
          </w:p>
        </w:tc>
        <w:tc>
          <w:tcPr>
            <w:tcW w:w="0" w:type="auto"/>
            <w:gridSpan w:val="2"/>
            <w:noWrap/>
            <w:hideMark/>
          </w:tcPr>
          <w:p w14:paraId="143CE733" w14:textId="77777777" w:rsidR="001C392B" w:rsidRPr="00357367" w:rsidRDefault="001C392B" w:rsidP="00EB1D47">
            <w:pPr>
              <w:pStyle w:val="TableText"/>
            </w:pPr>
            <w:r w:rsidRPr="00357367">
              <w:t>Pt3.1.2: Clay pan</w:t>
            </w:r>
          </w:p>
        </w:tc>
        <w:tc>
          <w:tcPr>
            <w:tcW w:w="0" w:type="auto"/>
            <w:noWrap/>
            <w:hideMark/>
          </w:tcPr>
          <w:p w14:paraId="7F7E3C68" w14:textId="77777777" w:rsidR="001C392B" w:rsidRPr="00357367" w:rsidRDefault="001C392B" w:rsidP="00CB453B">
            <w:pPr>
              <w:pStyle w:val="TableText"/>
              <w:jc w:val="right"/>
            </w:pPr>
            <w:r w:rsidRPr="00357367">
              <w:t>214</w:t>
            </w:r>
          </w:p>
        </w:tc>
        <w:tc>
          <w:tcPr>
            <w:tcW w:w="0" w:type="auto"/>
            <w:noWrap/>
            <w:hideMark/>
          </w:tcPr>
          <w:p w14:paraId="28E05A6B" w14:textId="77777777" w:rsidR="001C392B" w:rsidRPr="00357367" w:rsidRDefault="001C392B" w:rsidP="00CB453B">
            <w:pPr>
              <w:pStyle w:val="TableText"/>
              <w:jc w:val="right"/>
            </w:pPr>
            <w:r w:rsidRPr="00357367">
              <w:t>0</w:t>
            </w:r>
          </w:p>
        </w:tc>
        <w:tc>
          <w:tcPr>
            <w:tcW w:w="0" w:type="auto"/>
            <w:noWrap/>
            <w:hideMark/>
          </w:tcPr>
          <w:p w14:paraId="41F97F6E" w14:textId="3E9A3500" w:rsidR="001C392B" w:rsidRPr="00357367" w:rsidRDefault="001C392B" w:rsidP="00CB453B">
            <w:pPr>
              <w:pStyle w:val="TableText"/>
              <w:jc w:val="right"/>
            </w:pPr>
            <w:r w:rsidRPr="00357367">
              <w:t>0</w:t>
            </w:r>
            <w:r w:rsidR="003212F1">
              <w:t>%</w:t>
            </w:r>
          </w:p>
        </w:tc>
      </w:tr>
      <w:tr w:rsidR="001C392B" w:rsidRPr="00357367" w14:paraId="03E9B42E" w14:textId="77777777" w:rsidTr="001C392B">
        <w:trPr>
          <w:divId w:val="1501777834"/>
          <w:trHeight w:val="315"/>
        </w:trPr>
        <w:tc>
          <w:tcPr>
            <w:tcW w:w="0" w:type="auto"/>
            <w:noWrap/>
            <w:hideMark/>
          </w:tcPr>
          <w:p w14:paraId="114134D4" w14:textId="77777777" w:rsidR="001C392B" w:rsidRPr="00357367" w:rsidRDefault="001C392B" w:rsidP="00EB1D47">
            <w:pPr>
              <w:pStyle w:val="TableText"/>
            </w:pPr>
            <w:r w:rsidRPr="00357367">
              <w:t>Border Rivers</w:t>
            </w:r>
          </w:p>
        </w:tc>
        <w:tc>
          <w:tcPr>
            <w:tcW w:w="0" w:type="auto"/>
            <w:gridSpan w:val="2"/>
            <w:noWrap/>
            <w:hideMark/>
          </w:tcPr>
          <w:p w14:paraId="0D945993" w14:textId="77777777" w:rsidR="001C392B" w:rsidRPr="00357367" w:rsidRDefault="001C392B" w:rsidP="00EB1D47">
            <w:pPr>
              <w:pStyle w:val="TableText"/>
            </w:pPr>
            <w:r w:rsidRPr="00357367">
              <w:t>Pt2.1.2: Temporary tall emergent marsh</w:t>
            </w:r>
          </w:p>
        </w:tc>
        <w:tc>
          <w:tcPr>
            <w:tcW w:w="0" w:type="auto"/>
            <w:noWrap/>
            <w:hideMark/>
          </w:tcPr>
          <w:p w14:paraId="0F3D047E" w14:textId="77777777" w:rsidR="001C392B" w:rsidRPr="00357367" w:rsidRDefault="001C392B" w:rsidP="00CB453B">
            <w:pPr>
              <w:pStyle w:val="TableText"/>
              <w:jc w:val="right"/>
            </w:pPr>
            <w:r w:rsidRPr="00357367">
              <w:t>96</w:t>
            </w:r>
          </w:p>
        </w:tc>
        <w:tc>
          <w:tcPr>
            <w:tcW w:w="0" w:type="auto"/>
            <w:noWrap/>
            <w:hideMark/>
          </w:tcPr>
          <w:p w14:paraId="32E21012" w14:textId="77777777" w:rsidR="001C392B" w:rsidRPr="00357367" w:rsidRDefault="001C392B" w:rsidP="00CB453B">
            <w:pPr>
              <w:pStyle w:val="TableText"/>
              <w:jc w:val="right"/>
            </w:pPr>
            <w:r w:rsidRPr="00357367">
              <w:t>0</w:t>
            </w:r>
          </w:p>
        </w:tc>
        <w:tc>
          <w:tcPr>
            <w:tcW w:w="0" w:type="auto"/>
            <w:noWrap/>
            <w:hideMark/>
          </w:tcPr>
          <w:p w14:paraId="258F4228" w14:textId="1DABDD60" w:rsidR="001C392B" w:rsidRPr="00357367" w:rsidRDefault="001C392B" w:rsidP="00CB453B">
            <w:pPr>
              <w:pStyle w:val="TableText"/>
              <w:jc w:val="right"/>
            </w:pPr>
            <w:r w:rsidRPr="00357367">
              <w:t>0</w:t>
            </w:r>
            <w:r w:rsidR="003212F1">
              <w:t>%</w:t>
            </w:r>
          </w:p>
        </w:tc>
      </w:tr>
      <w:tr w:rsidR="001C392B" w:rsidRPr="00357367" w14:paraId="4646454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7B1EC4D" w14:textId="77777777" w:rsidR="001C392B" w:rsidRPr="00357367" w:rsidRDefault="001C392B" w:rsidP="00EB1D47">
            <w:pPr>
              <w:pStyle w:val="TableText"/>
            </w:pPr>
            <w:r w:rsidRPr="00357367">
              <w:t>Border Rivers</w:t>
            </w:r>
          </w:p>
        </w:tc>
        <w:tc>
          <w:tcPr>
            <w:tcW w:w="0" w:type="auto"/>
            <w:gridSpan w:val="2"/>
            <w:noWrap/>
            <w:hideMark/>
          </w:tcPr>
          <w:p w14:paraId="3FC32A87" w14:textId="77777777" w:rsidR="001C392B" w:rsidRPr="00357367" w:rsidRDefault="001C392B" w:rsidP="00EB1D47">
            <w:pPr>
              <w:pStyle w:val="TableText"/>
            </w:pPr>
            <w:r w:rsidRPr="00357367">
              <w:t>Pp2.3.2: Permanent grass marsh</w:t>
            </w:r>
          </w:p>
        </w:tc>
        <w:tc>
          <w:tcPr>
            <w:tcW w:w="0" w:type="auto"/>
            <w:noWrap/>
            <w:hideMark/>
          </w:tcPr>
          <w:p w14:paraId="3D434DBE" w14:textId="77777777" w:rsidR="001C392B" w:rsidRPr="00357367" w:rsidRDefault="001C392B" w:rsidP="00CB453B">
            <w:pPr>
              <w:pStyle w:val="TableText"/>
              <w:jc w:val="right"/>
            </w:pPr>
            <w:r w:rsidRPr="00357367">
              <w:t>26</w:t>
            </w:r>
          </w:p>
        </w:tc>
        <w:tc>
          <w:tcPr>
            <w:tcW w:w="0" w:type="auto"/>
            <w:noWrap/>
            <w:hideMark/>
          </w:tcPr>
          <w:p w14:paraId="5A0A3D8D" w14:textId="77777777" w:rsidR="001C392B" w:rsidRPr="00357367" w:rsidRDefault="001C392B" w:rsidP="00CB453B">
            <w:pPr>
              <w:pStyle w:val="TableText"/>
              <w:jc w:val="right"/>
            </w:pPr>
            <w:r w:rsidRPr="00357367">
              <w:t>0</w:t>
            </w:r>
          </w:p>
        </w:tc>
        <w:tc>
          <w:tcPr>
            <w:tcW w:w="0" w:type="auto"/>
            <w:noWrap/>
            <w:hideMark/>
          </w:tcPr>
          <w:p w14:paraId="55E827A8" w14:textId="0CAEABAF" w:rsidR="001C392B" w:rsidRPr="00357367" w:rsidRDefault="001C392B" w:rsidP="00CB453B">
            <w:pPr>
              <w:pStyle w:val="TableText"/>
              <w:jc w:val="right"/>
            </w:pPr>
            <w:r w:rsidRPr="00357367">
              <w:t>0</w:t>
            </w:r>
            <w:r w:rsidR="003212F1">
              <w:t>%</w:t>
            </w:r>
          </w:p>
        </w:tc>
      </w:tr>
      <w:tr w:rsidR="001C392B" w:rsidRPr="00357367" w14:paraId="2255C8CA" w14:textId="77777777" w:rsidTr="001C392B">
        <w:trPr>
          <w:divId w:val="1501777834"/>
          <w:trHeight w:val="315"/>
        </w:trPr>
        <w:tc>
          <w:tcPr>
            <w:tcW w:w="0" w:type="auto"/>
            <w:noWrap/>
            <w:hideMark/>
          </w:tcPr>
          <w:p w14:paraId="10DC8831" w14:textId="77777777" w:rsidR="001C392B" w:rsidRPr="00357367" w:rsidRDefault="001C392B" w:rsidP="00EB1D47">
            <w:pPr>
              <w:pStyle w:val="TableText"/>
            </w:pPr>
            <w:r w:rsidRPr="00357367">
              <w:t>Border Rivers</w:t>
            </w:r>
          </w:p>
        </w:tc>
        <w:tc>
          <w:tcPr>
            <w:tcW w:w="0" w:type="auto"/>
            <w:gridSpan w:val="2"/>
            <w:noWrap/>
            <w:hideMark/>
          </w:tcPr>
          <w:p w14:paraId="776179A4" w14:textId="77777777" w:rsidR="001C392B" w:rsidRPr="00357367" w:rsidRDefault="001C392B" w:rsidP="00EB1D47">
            <w:pPr>
              <w:pStyle w:val="TableText"/>
            </w:pPr>
            <w:r w:rsidRPr="00357367">
              <w:t xml:space="preserve">Lt1.2: </w:t>
            </w:r>
            <w:proofErr w:type="gramStart"/>
            <w:r w:rsidRPr="00357367">
              <w:t>Temporary lake</w:t>
            </w:r>
            <w:proofErr w:type="gramEnd"/>
            <w:r w:rsidRPr="00357367">
              <w:t xml:space="preserve"> with aquatic bed</w:t>
            </w:r>
          </w:p>
        </w:tc>
        <w:tc>
          <w:tcPr>
            <w:tcW w:w="0" w:type="auto"/>
            <w:noWrap/>
            <w:hideMark/>
          </w:tcPr>
          <w:p w14:paraId="71849178" w14:textId="77777777" w:rsidR="001C392B" w:rsidRPr="00357367" w:rsidRDefault="001C392B" w:rsidP="00CB453B">
            <w:pPr>
              <w:pStyle w:val="TableText"/>
              <w:jc w:val="right"/>
            </w:pPr>
            <w:r w:rsidRPr="00357367">
              <w:t>12</w:t>
            </w:r>
          </w:p>
        </w:tc>
        <w:tc>
          <w:tcPr>
            <w:tcW w:w="0" w:type="auto"/>
            <w:noWrap/>
            <w:hideMark/>
          </w:tcPr>
          <w:p w14:paraId="05CDA368" w14:textId="77777777" w:rsidR="001C392B" w:rsidRPr="00357367" w:rsidRDefault="001C392B" w:rsidP="00CB453B">
            <w:pPr>
              <w:pStyle w:val="TableText"/>
              <w:jc w:val="right"/>
            </w:pPr>
            <w:r w:rsidRPr="00357367">
              <w:t>0</w:t>
            </w:r>
          </w:p>
        </w:tc>
        <w:tc>
          <w:tcPr>
            <w:tcW w:w="0" w:type="auto"/>
            <w:noWrap/>
            <w:hideMark/>
          </w:tcPr>
          <w:p w14:paraId="3D02752B" w14:textId="50EE58D3" w:rsidR="001C392B" w:rsidRPr="00357367" w:rsidRDefault="001C392B" w:rsidP="00CB453B">
            <w:pPr>
              <w:pStyle w:val="TableText"/>
              <w:jc w:val="right"/>
            </w:pPr>
            <w:r w:rsidRPr="00357367">
              <w:t>0</w:t>
            </w:r>
            <w:r w:rsidR="003212F1">
              <w:t>%</w:t>
            </w:r>
          </w:p>
        </w:tc>
      </w:tr>
      <w:tr w:rsidR="001C392B" w:rsidRPr="00357367" w14:paraId="6EAED7F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004C2E0" w14:textId="77777777" w:rsidR="001C392B" w:rsidRPr="00357367" w:rsidRDefault="001C392B" w:rsidP="00EB1D47">
            <w:pPr>
              <w:pStyle w:val="TableText"/>
            </w:pPr>
            <w:r w:rsidRPr="00357367">
              <w:t>Border Rivers</w:t>
            </w:r>
          </w:p>
        </w:tc>
        <w:tc>
          <w:tcPr>
            <w:tcW w:w="0" w:type="auto"/>
            <w:gridSpan w:val="2"/>
            <w:noWrap/>
            <w:hideMark/>
          </w:tcPr>
          <w:p w14:paraId="61B4EEE1" w14:textId="7F1B4CBB"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noWrap/>
            <w:hideMark/>
          </w:tcPr>
          <w:p w14:paraId="753D0FF7" w14:textId="77777777" w:rsidR="001C392B" w:rsidRPr="00357367" w:rsidRDefault="001C392B" w:rsidP="00CB453B">
            <w:pPr>
              <w:pStyle w:val="TableText"/>
              <w:jc w:val="right"/>
            </w:pPr>
            <w:r w:rsidRPr="00357367">
              <w:t>9</w:t>
            </w:r>
          </w:p>
        </w:tc>
        <w:tc>
          <w:tcPr>
            <w:tcW w:w="0" w:type="auto"/>
            <w:noWrap/>
            <w:hideMark/>
          </w:tcPr>
          <w:p w14:paraId="429A7BF4" w14:textId="77777777" w:rsidR="001C392B" w:rsidRPr="00357367" w:rsidRDefault="001C392B" w:rsidP="00CB453B">
            <w:pPr>
              <w:pStyle w:val="TableText"/>
              <w:jc w:val="right"/>
            </w:pPr>
            <w:r w:rsidRPr="00357367">
              <w:t>0</w:t>
            </w:r>
          </w:p>
        </w:tc>
        <w:tc>
          <w:tcPr>
            <w:tcW w:w="0" w:type="auto"/>
            <w:noWrap/>
            <w:hideMark/>
          </w:tcPr>
          <w:p w14:paraId="3B9217FB" w14:textId="6BF2ECFD" w:rsidR="001C392B" w:rsidRPr="00357367" w:rsidRDefault="001C392B" w:rsidP="00CB453B">
            <w:pPr>
              <w:pStyle w:val="TableText"/>
              <w:jc w:val="right"/>
            </w:pPr>
            <w:r w:rsidRPr="00357367">
              <w:t>0</w:t>
            </w:r>
            <w:r w:rsidR="003212F1">
              <w:t>%</w:t>
            </w:r>
          </w:p>
        </w:tc>
      </w:tr>
      <w:tr w:rsidR="001C392B" w:rsidRPr="00357367" w14:paraId="6CB36E45" w14:textId="77777777" w:rsidTr="001C392B">
        <w:trPr>
          <w:divId w:val="1501777834"/>
          <w:trHeight w:val="315"/>
        </w:trPr>
        <w:tc>
          <w:tcPr>
            <w:tcW w:w="0" w:type="auto"/>
            <w:noWrap/>
            <w:hideMark/>
          </w:tcPr>
          <w:p w14:paraId="449F17A3" w14:textId="77777777" w:rsidR="001C392B" w:rsidRPr="00357367" w:rsidRDefault="001C392B" w:rsidP="00EB1D47">
            <w:pPr>
              <w:pStyle w:val="TableText"/>
            </w:pPr>
            <w:r w:rsidRPr="00357367">
              <w:t>Border Rivers</w:t>
            </w:r>
          </w:p>
        </w:tc>
        <w:tc>
          <w:tcPr>
            <w:tcW w:w="0" w:type="auto"/>
            <w:gridSpan w:val="2"/>
            <w:noWrap/>
            <w:hideMark/>
          </w:tcPr>
          <w:p w14:paraId="265A8F06" w14:textId="77777777" w:rsidR="001C392B" w:rsidRPr="00357367" w:rsidRDefault="001C392B" w:rsidP="00EB1D47">
            <w:pPr>
              <w:pStyle w:val="TableText"/>
            </w:pPr>
            <w:r w:rsidRPr="00357367">
              <w:t>Pt1.8.2: Temporary shrub swamp</w:t>
            </w:r>
          </w:p>
        </w:tc>
        <w:tc>
          <w:tcPr>
            <w:tcW w:w="0" w:type="auto"/>
            <w:noWrap/>
            <w:hideMark/>
          </w:tcPr>
          <w:p w14:paraId="7B2DA59A" w14:textId="77777777" w:rsidR="001C392B" w:rsidRPr="00357367" w:rsidRDefault="001C392B" w:rsidP="00CB453B">
            <w:pPr>
              <w:pStyle w:val="TableText"/>
              <w:jc w:val="right"/>
            </w:pPr>
            <w:r w:rsidRPr="00357367">
              <w:t>3</w:t>
            </w:r>
          </w:p>
        </w:tc>
        <w:tc>
          <w:tcPr>
            <w:tcW w:w="0" w:type="auto"/>
            <w:noWrap/>
            <w:hideMark/>
          </w:tcPr>
          <w:p w14:paraId="21370FA4" w14:textId="77777777" w:rsidR="001C392B" w:rsidRPr="00357367" w:rsidRDefault="001C392B" w:rsidP="00CB453B">
            <w:pPr>
              <w:pStyle w:val="TableText"/>
              <w:jc w:val="right"/>
            </w:pPr>
            <w:r w:rsidRPr="00357367">
              <w:t>0</w:t>
            </w:r>
          </w:p>
        </w:tc>
        <w:tc>
          <w:tcPr>
            <w:tcW w:w="0" w:type="auto"/>
            <w:noWrap/>
            <w:hideMark/>
          </w:tcPr>
          <w:p w14:paraId="585FC272" w14:textId="581D1BAE" w:rsidR="001C392B" w:rsidRPr="00357367" w:rsidRDefault="001C392B" w:rsidP="00CB453B">
            <w:pPr>
              <w:pStyle w:val="TableText"/>
              <w:jc w:val="right"/>
            </w:pPr>
            <w:r w:rsidRPr="00357367">
              <w:t>0</w:t>
            </w:r>
            <w:r w:rsidR="003212F1">
              <w:t>%</w:t>
            </w:r>
          </w:p>
        </w:tc>
      </w:tr>
      <w:tr w:rsidR="001C392B" w:rsidRPr="00357367" w14:paraId="46B1415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A9A4B9F" w14:textId="77777777" w:rsidR="001C392B" w:rsidRPr="00357367" w:rsidRDefault="001C392B" w:rsidP="00EB1D47">
            <w:pPr>
              <w:pStyle w:val="TableText"/>
            </w:pPr>
            <w:r w:rsidRPr="00357367">
              <w:t>Border Rivers</w:t>
            </w:r>
          </w:p>
        </w:tc>
        <w:tc>
          <w:tcPr>
            <w:tcW w:w="0" w:type="auto"/>
            <w:gridSpan w:val="2"/>
            <w:noWrap/>
            <w:hideMark/>
          </w:tcPr>
          <w:p w14:paraId="4C53E4A8" w14:textId="77777777" w:rsidR="001C392B" w:rsidRPr="00357367" w:rsidRDefault="001C392B" w:rsidP="00EB1D47">
            <w:pPr>
              <w:pStyle w:val="TableText"/>
            </w:pPr>
            <w:r w:rsidRPr="00357367">
              <w:t>Pst1.1: Temporary saline swamp</w:t>
            </w:r>
          </w:p>
        </w:tc>
        <w:tc>
          <w:tcPr>
            <w:tcW w:w="0" w:type="auto"/>
            <w:noWrap/>
            <w:hideMark/>
          </w:tcPr>
          <w:p w14:paraId="4977EF53" w14:textId="77777777" w:rsidR="001C392B" w:rsidRPr="00357367" w:rsidRDefault="001C392B" w:rsidP="00CB453B">
            <w:pPr>
              <w:pStyle w:val="TableText"/>
              <w:jc w:val="right"/>
            </w:pPr>
            <w:r w:rsidRPr="00357367">
              <w:t>2</w:t>
            </w:r>
          </w:p>
        </w:tc>
        <w:tc>
          <w:tcPr>
            <w:tcW w:w="0" w:type="auto"/>
            <w:noWrap/>
            <w:hideMark/>
          </w:tcPr>
          <w:p w14:paraId="19252B61" w14:textId="77777777" w:rsidR="001C392B" w:rsidRPr="00357367" w:rsidRDefault="001C392B" w:rsidP="00CB453B">
            <w:pPr>
              <w:pStyle w:val="TableText"/>
              <w:jc w:val="right"/>
            </w:pPr>
            <w:r w:rsidRPr="00357367">
              <w:t>0</w:t>
            </w:r>
          </w:p>
        </w:tc>
        <w:tc>
          <w:tcPr>
            <w:tcW w:w="0" w:type="auto"/>
            <w:noWrap/>
            <w:hideMark/>
          </w:tcPr>
          <w:p w14:paraId="41FDF51D" w14:textId="76906B16" w:rsidR="001C392B" w:rsidRPr="00357367" w:rsidRDefault="001C392B" w:rsidP="00CB453B">
            <w:pPr>
              <w:pStyle w:val="TableText"/>
              <w:jc w:val="right"/>
            </w:pPr>
            <w:r w:rsidRPr="00357367">
              <w:t>0</w:t>
            </w:r>
            <w:r w:rsidR="003212F1">
              <w:t>%</w:t>
            </w:r>
          </w:p>
        </w:tc>
      </w:tr>
      <w:tr w:rsidR="001C392B" w:rsidRPr="00357367" w14:paraId="075F7D22" w14:textId="77777777" w:rsidTr="001C392B">
        <w:trPr>
          <w:divId w:val="1501777834"/>
          <w:trHeight w:val="315"/>
        </w:trPr>
        <w:tc>
          <w:tcPr>
            <w:tcW w:w="0" w:type="auto"/>
            <w:noWrap/>
            <w:hideMark/>
          </w:tcPr>
          <w:p w14:paraId="1923637F" w14:textId="77777777" w:rsidR="001C392B" w:rsidRPr="00357367" w:rsidRDefault="001C392B" w:rsidP="00EB1D47">
            <w:pPr>
              <w:pStyle w:val="TableText"/>
            </w:pPr>
            <w:r w:rsidRPr="00357367">
              <w:t>Broken</w:t>
            </w:r>
          </w:p>
        </w:tc>
        <w:tc>
          <w:tcPr>
            <w:tcW w:w="0" w:type="auto"/>
            <w:gridSpan w:val="2"/>
            <w:noWrap/>
            <w:hideMark/>
          </w:tcPr>
          <w:p w14:paraId="7DACB2E9"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65588230" w14:textId="77777777" w:rsidR="001C392B" w:rsidRPr="00357367" w:rsidRDefault="001C392B" w:rsidP="00CB453B">
            <w:pPr>
              <w:pStyle w:val="TableText"/>
              <w:jc w:val="right"/>
            </w:pPr>
            <w:r w:rsidRPr="00357367">
              <w:t>3,305</w:t>
            </w:r>
          </w:p>
        </w:tc>
        <w:tc>
          <w:tcPr>
            <w:tcW w:w="0" w:type="auto"/>
            <w:noWrap/>
            <w:hideMark/>
          </w:tcPr>
          <w:p w14:paraId="0F875ADC" w14:textId="77777777" w:rsidR="001C392B" w:rsidRPr="00357367" w:rsidRDefault="001C392B" w:rsidP="00CB453B">
            <w:pPr>
              <w:pStyle w:val="TableText"/>
              <w:jc w:val="right"/>
            </w:pPr>
            <w:r w:rsidRPr="00357367">
              <w:t>0</w:t>
            </w:r>
          </w:p>
        </w:tc>
        <w:tc>
          <w:tcPr>
            <w:tcW w:w="0" w:type="auto"/>
            <w:noWrap/>
            <w:hideMark/>
          </w:tcPr>
          <w:p w14:paraId="56B56138" w14:textId="4A1DBA71" w:rsidR="001C392B" w:rsidRPr="00357367" w:rsidRDefault="001C392B" w:rsidP="00CB453B">
            <w:pPr>
              <w:pStyle w:val="TableText"/>
              <w:jc w:val="right"/>
            </w:pPr>
            <w:r w:rsidRPr="00357367">
              <w:t>0</w:t>
            </w:r>
            <w:r w:rsidR="003212F1">
              <w:t>%</w:t>
            </w:r>
          </w:p>
        </w:tc>
      </w:tr>
      <w:tr w:rsidR="001C392B" w:rsidRPr="00357367" w14:paraId="6F0F140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5504861" w14:textId="77777777" w:rsidR="001C392B" w:rsidRPr="00357367" w:rsidRDefault="001C392B" w:rsidP="00EB1D47">
            <w:pPr>
              <w:pStyle w:val="TableText"/>
            </w:pPr>
            <w:r w:rsidRPr="00357367">
              <w:t>Broken</w:t>
            </w:r>
          </w:p>
        </w:tc>
        <w:tc>
          <w:tcPr>
            <w:tcW w:w="0" w:type="auto"/>
            <w:gridSpan w:val="2"/>
            <w:noWrap/>
            <w:hideMark/>
          </w:tcPr>
          <w:p w14:paraId="23F5B8EF" w14:textId="77777777" w:rsidR="001C392B" w:rsidRPr="00357367" w:rsidRDefault="001C392B" w:rsidP="00EB1D47">
            <w:pPr>
              <w:pStyle w:val="TableText"/>
            </w:pPr>
            <w:r w:rsidRPr="00357367">
              <w:t>Pt3.1.2: Clay pan</w:t>
            </w:r>
          </w:p>
        </w:tc>
        <w:tc>
          <w:tcPr>
            <w:tcW w:w="0" w:type="auto"/>
            <w:noWrap/>
            <w:hideMark/>
          </w:tcPr>
          <w:p w14:paraId="24C480DE" w14:textId="77777777" w:rsidR="001C392B" w:rsidRPr="00357367" w:rsidRDefault="001C392B" w:rsidP="00CB453B">
            <w:pPr>
              <w:pStyle w:val="TableText"/>
              <w:jc w:val="right"/>
            </w:pPr>
            <w:r w:rsidRPr="00357367">
              <w:t>2,935</w:t>
            </w:r>
          </w:p>
        </w:tc>
        <w:tc>
          <w:tcPr>
            <w:tcW w:w="0" w:type="auto"/>
            <w:noWrap/>
            <w:hideMark/>
          </w:tcPr>
          <w:p w14:paraId="21908889" w14:textId="77777777" w:rsidR="001C392B" w:rsidRPr="00357367" w:rsidRDefault="001C392B" w:rsidP="00CB453B">
            <w:pPr>
              <w:pStyle w:val="TableText"/>
              <w:jc w:val="right"/>
            </w:pPr>
            <w:r w:rsidRPr="00357367">
              <w:t>0</w:t>
            </w:r>
          </w:p>
        </w:tc>
        <w:tc>
          <w:tcPr>
            <w:tcW w:w="0" w:type="auto"/>
            <w:noWrap/>
            <w:hideMark/>
          </w:tcPr>
          <w:p w14:paraId="40D2B8FA" w14:textId="59A93F49" w:rsidR="001C392B" w:rsidRPr="00357367" w:rsidRDefault="001C392B" w:rsidP="00CB453B">
            <w:pPr>
              <w:pStyle w:val="TableText"/>
              <w:jc w:val="right"/>
            </w:pPr>
            <w:r w:rsidRPr="00357367">
              <w:t>0</w:t>
            </w:r>
            <w:r w:rsidR="003212F1">
              <w:t>%</w:t>
            </w:r>
          </w:p>
        </w:tc>
      </w:tr>
      <w:tr w:rsidR="001C392B" w:rsidRPr="00357367" w14:paraId="707ABDA4" w14:textId="77777777" w:rsidTr="001C392B">
        <w:trPr>
          <w:divId w:val="1501777834"/>
          <w:trHeight w:val="315"/>
        </w:trPr>
        <w:tc>
          <w:tcPr>
            <w:tcW w:w="0" w:type="auto"/>
            <w:noWrap/>
            <w:hideMark/>
          </w:tcPr>
          <w:p w14:paraId="308130A2" w14:textId="77777777" w:rsidR="001C392B" w:rsidRPr="00357367" w:rsidRDefault="001C392B" w:rsidP="00EB1D47">
            <w:pPr>
              <w:pStyle w:val="TableText"/>
            </w:pPr>
            <w:r w:rsidRPr="00357367">
              <w:t>Broken</w:t>
            </w:r>
          </w:p>
        </w:tc>
        <w:tc>
          <w:tcPr>
            <w:tcW w:w="0" w:type="auto"/>
            <w:gridSpan w:val="2"/>
            <w:noWrap/>
            <w:hideMark/>
          </w:tcPr>
          <w:p w14:paraId="67337EB5" w14:textId="32D7B430"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3D90C703" w14:textId="77777777" w:rsidR="001C392B" w:rsidRPr="00357367" w:rsidRDefault="001C392B" w:rsidP="00CB453B">
            <w:pPr>
              <w:pStyle w:val="TableText"/>
              <w:jc w:val="right"/>
            </w:pPr>
            <w:r w:rsidRPr="00357367">
              <w:t>1,926</w:t>
            </w:r>
          </w:p>
        </w:tc>
        <w:tc>
          <w:tcPr>
            <w:tcW w:w="0" w:type="auto"/>
            <w:noWrap/>
            <w:hideMark/>
          </w:tcPr>
          <w:p w14:paraId="762F8F16" w14:textId="77777777" w:rsidR="001C392B" w:rsidRPr="00357367" w:rsidRDefault="001C392B" w:rsidP="00CB453B">
            <w:pPr>
              <w:pStyle w:val="TableText"/>
              <w:jc w:val="right"/>
            </w:pPr>
            <w:r w:rsidRPr="00357367">
              <w:t>0</w:t>
            </w:r>
          </w:p>
        </w:tc>
        <w:tc>
          <w:tcPr>
            <w:tcW w:w="0" w:type="auto"/>
            <w:noWrap/>
            <w:hideMark/>
          </w:tcPr>
          <w:p w14:paraId="19912665" w14:textId="710D181F" w:rsidR="001C392B" w:rsidRPr="00357367" w:rsidRDefault="001C392B" w:rsidP="00CB453B">
            <w:pPr>
              <w:pStyle w:val="TableText"/>
              <w:jc w:val="right"/>
            </w:pPr>
            <w:r w:rsidRPr="00357367">
              <w:t>0</w:t>
            </w:r>
            <w:r w:rsidR="003212F1">
              <w:t>%</w:t>
            </w:r>
          </w:p>
        </w:tc>
      </w:tr>
      <w:tr w:rsidR="001C392B" w:rsidRPr="00357367" w14:paraId="3CE4B77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FCA2B53" w14:textId="77777777" w:rsidR="001C392B" w:rsidRPr="00357367" w:rsidRDefault="001C392B" w:rsidP="00EB1D47">
            <w:pPr>
              <w:pStyle w:val="TableText"/>
            </w:pPr>
            <w:r w:rsidRPr="00357367">
              <w:t>Broken</w:t>
            </w:r>
          </w:p>
        </w:tc>
        <w:tc>
          <w:tcPr>
            <w:tcW w:w="0" w:type="auto"/>
            <w:gridSpan w:val="2"/>
            <w:noWrap/>
            <w:hideMark/>
          </w:tcPr>
          <w:p w14:paraId="79ECD49C" w14:textId="77777777" w:rsidR="001C392B" w:rsidRPr="00357367" w:rsidRDefault="001C392B" w:rsidP="00EB1D47">
            <w:pPr>
              <w:pStyle w:val="TableText"/>
            </w:pPr>
            <w:r w:rsidRPr="00357367">
              <w:t>Pt1.6.2: Temporary woodland swamp</w:t>
            </w:r>
          </w:p>
        </w:tc>
        <w:tc>
          <w:tcPr>
            <w:tcW w:w="0" w:type="auto"/>
            <w:noWrap/>
            <w:hideMark/>
          </w:tcPr>
          <w:p w14:paraId="0DA54D20" w14:textId="77777777" w:rsidR="001C392B" w:rsidRPr="00357367" w:rsidRDefault="001C392B" w:rsidP="00CB453B">
            <w:pPr>
              <w:pStyle w:val="TableText"/>
              <w:jc w:val="right"/>
            </w:pPr>
            <w:r w:rsidRPr="00357367">
              <w:t>431</w:t>
            </w:r>
          </w:p>
        </w:tc>
        <w:tc>
          <w:tcPr>
            <w:tcW w:w="0" w:type="auto"/>
            <w:noWrap/>
            <w:hideMark/>
          </w:tcPr>
          <w:p w14:paraId="198C8032" w14:textId="77777777" w:rsidR="001C392B" w:rsidRPr="00357367" w:rsidRDefault="001C392B" w:rsidP="00CB453B">
            <w:pPr>
              <w:pStyle w:val="TableText"/>
              <w:jc w:val="right"/>
            </w:pPr>
            <w:r w:rsidRPr="00357367">
              <w:t>0</w:t>
            </w:r>
          </w:p>
        </w:tc>
        <w:tc>
          <w:tcPr>
            <w:tcW w:w="0" w:type="auto"/>
            <w:noWrap/>
            <w:hideMark/>
          </w:tcPr>
          <w:p w14:paraId="3E1EC127" w14:textId="5B343303" w:rsidR="001C392B" w:rsidRPr="00357367" w:rsidRDefault="001C392B" w:rsidP="00CB453B">
            <w:pPr>
              <w:pStyle w:val="TableText"/>
              <w:jc w:val="right"/>
            </w:pPr>
            <w:r w:rsidRPr="00357367">
              <w:t>0</w:t>
            </w:r>
            <w:r w:rsidR="003212F1">
              <w:t>%</w:t>
            </w:r>
          </w:p>
        </w:tc>
      </w:tr>
      <w:tr w:rsidR="001C392B" w:rsidRPr="00357367" w14:paraId="32F60ED0" w14:textId="77777777" w:rsidTr="001C392B">
        <w:trPr>
          <w:divId w:val="1501777834"/>
          <w:trHeight w:val="315"/>
        </w:trPr>
        <w:tc>
          <w:tcPr>
            <w:tcW w:w="0" w:type="auto"/>
            <w:noWrap/>
            <w:hideMark/>
          </w:tcPr>
          <w:p w14:paraId="2D5FBA02" w14:textId="77777777" w:rsidR="001C392B" w:rsidRPr="00357367" w:rsidRDefault="001C392B" w:rsidP="00EB1D47">
            <w:pPr>
              <w:pStyle w:val="TableText"/>
            </w:pPr>
            <w:r w:rsidRPr="00357367">
              <w:t>Broken</w:t>
            </w:r>
          </w:p>
        </w:tc>
        <w:tc>
          <w:tcPr>
            <w:tcW w:w="0" w:type="auto"/>
            <w:gridSpan w:val="2"/>
            <w:noWrap/>
            <w:hideMark/>
          </w:tcPr>
          <w:p w14:paraId="4C6FADC7" w14:textId="77777777" w:rsidR="001C392B" w:rsidRPr="00357367" w:rsidRDefault="001C392B" w:rsidP="00EB1D47">
            <w:pPr>
              <w:pStyle w:val="TableText"/>
            </w:pPr>
            <w:r w:rsidRPr="00357367">
              <w:t>Pt2.3.2: Freshwater meadow</w:t>
            </w:r>
          </w:p>
        </w:tc>
        <w:tc>
          <w:tcPr>
            <w:tcW w:w="0" w:type="auto"/>
            <w:noWrap/>
            <w:hideMark/>
          </w:tcPr>
          <w:p w14:paraId="736A76F8" w14:textId="77777777" w:rsidR="001C392B" w:rsidRPr="00357367" w:rsidRDefault="001C392B" w:rsidP="00CB453B">
            <w:pPr>
              <w:pStyle w:val="TableText"/>
              <w:jc w:val="right"/>
            </w:pPr>
            <w:r w:rsidRPr="00357367">
              <w:t>269</w:t>
            </w:r>
          </w:p>
        </w:tc>
        <w:tc>
          <w:tcPr>
            <w:tcW w:w="0" w:type="auto"/>
            <w:noWrap/>
            <w:hideMark/>
          </w:tcPr>
          <w:p w14:paraId="5662F377" w14:textId="77777777" w:rsidR="001C392B" w:rsidRPr="00357367" w:rsidRDefault="001C392B" w:rsidP="00CB453B">
            <w:pPr>
              <w:pStyle w:val="TableText"/>
              <w:jc w:val="right"/>
            </w:pPr>
            <w:r w:rsidRPr="00357367">
              <w:t>0</w:t>
            </w:r>
          </w:p>
        </w:tc>
        <w:tc>
          <w:tcPr>
            <w:tcW w:w="0" w:type="auto"/>
            <w:noWrap/>
            <w:hideMark/>
          </w:tcPr>
          <w:p w14:paraId="2D23014F" w14:textId="2C088D4C" w:rsidR="001C392B" w:rsidRPr="00357367" w:rsidRDefault="001C392B" w:rsidP="00CB453B">
            <w:pPr>
              <w:pStyle w:val="TableText"/>
              <w:jc w:val="right"/>
            </w:pPr>
            <w:r w:rsidRPr="00357367">
              <w:t>0</w:t>
            </w:r>
            <w:r w:rsidR="003212F1">
              <w:t>%</w:t>
            </w:r>
          </w:p>
        </w:tc>
      </w:tr>
      <w:tr w:rsidR="001C392B" w:rsidRPr="00357367" w14:paraId="3DED3D5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4A3169C" w14:textId="77777777" w:rsidR="001C392B" w:rsidRPr="00357367" w:rsidRDefault="001C392B" w:rsidP="00EB1D47">
            <w:pPr>
              <w:pStyle w:val="TableText"/>
            </w:pPr>
            <w:r w:rsidRPr="00357367">
              <w:t>Broken</w:t>
            </w:r>
          </w:p>
        </w:tc>
        <w:tc>
          <w:tcPr>
            <w:tcW w:w="0" w:type="auto"/>
            <w:gridSpan w:val="2"/>
            <w:noWrap/>
            <w:hideMark/>
          </w:tcPr>
          <w:p w14:paraId="1FA7185E" w14:textId="18285D99" w:rsidR="001C392B" w:rsidRPr="00357367" w:rsidRDefault="001C392B" w:rsidP="00EB1D47">
            <w:pPr>
              <w:pStyle w:val="TableText"/>
            </w:pPr>
            <w:r w:rsidRPr="00357367">
              <w:t xml:space="preserve">Pt1.7.2: Temporary </w:t>
            </w:r>
            <w:r w:rsidR="007D5B5C" w:rsidRPr="00357367">
              <w:t>L</w:t>
            </w:r>
            <w:r w:rsidRPr="00357367">
              <w:t>ignum swamp</w:t>
            </w:r>
          </w:p>
        </w:tc>
        <w:tc>
          <w:tcPr>
            <w:tcW w:w="0" w:type="auto"/>
            <w:noWrap/>
            <w:hideMark/>
          </w:tcPr>
          <w:p w14:paraId="685EA2BE" w14:textId="77777777" w:rsidR="001C392B" w:rsidRPr="00357367" w:rsidRDefault="001C392B" w:rsidP="00CB453B">
            <w:pPr>
              <w:pStyle w:val="TableText"/>
              <w:jc w:val="right"/>
            </w:pPr>
            <w:r w:rsidRPr="00357367">
              <w:t>192</w:t>
            </w:r>
          </w:p>
        </w:tc>
        <w:tc>
          <w:tcPr>
            <w:tcW w:w="0" w:type="auto"/>
            <w:noWrap/>
            <w:hideMark/>
          </w:tcPr>
          <w:p w14:paraId="11962FA3" w14:textId="77777777" w:rsidR="001C392B" w:rsidRPr="00357367" w:rsidRDefault="001C392B" w:rsidP="00CB453B">
            <w:pPr>
              <w:pStyle w:val="TableText"/>
              <w:jc w:val="right"/>
            </w:pPr>
            <w:r w:rsidRPr="00357367">
              <w:t>0</w:t>
            </w:r>
          </w:p>
        </w:tc>
        <w:tc>
          <w:tcPr>
            <w:tcW w:w="0" w:type="auto"/>
            <w:noWrap/>
            <w:hideMark/>
          </w:tcPr>
          <w:p w14:paraId="49AE472C" w14:textId="57E38FA2" w:rsidR="001C392B" w:rsidRPr="00357367" w:rsidRDefault="001C392B" w:rsidP="00CB453B">
            <w:pPr>
              <w:pStyle w:val="TableText"/>
              <w:jc w:val="right"/>
            </w:pPr>
            <w:r w:rsidRPr="00357367">
              <w:t>0</w:t>
            </w:r>
            <w:r w:rsidR="003212F1">
              <w:t>%</w:t>
            </w:r>
          </w:p>
        </w:tc>
      </w:tr>
      <w:tr w:rsidR="001C392B" w:rsidRPr="00357367" w14:paraId="1499B852" w14:textId="77777777" w:rsidTr="001C392B">
        <w:trPr>
          <w:divId w:val="1501777834"/>
          <w:trHeight w:val="315"/>
        </w:trPr>
        <w:tc>
          <w:tcPr>
            <w:tcW w:w="0" w:type="auto"/>
            <w:noWrap/>
            <w:hideMark/>
          </w:tcPr>
          <w:p w14:paraId="51575B6B" w14:textId="77777777" w:rsidR="001C392B" w:rsidRPr="00357367" w:rsidRDefault="001C392B" w:rsidP="00EB1D47">
            <w:pPr>
              <w:pStyle w:val="TableText"/>
            </w:pPr>
            <w:r w:rsidRPr="00357367">
              <w:t>Broken</w:t>
            </w:r>
          </w:p>
        </w:tc>
        <w:tc>
          <w:tcPr>
            <w:tcW w:w="0" w:type="auto"/>
            <w:gridSpan w:val="2"/>
            <w:noWrap/>
            <w:hideMark/>
          </w:tcPr>
          <w:p w14:paraId="1F5AFAC7"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00537525" w14:textId="77777777" w:rsidR="001C392B" w:rsidRPr="00357367" w:rsidRDefault="001C392B" w:rsidP="00CB453B">
            <w:pPr>
              <w:pStyle w:val="TableText"/>
              <w:jc w:val="right"/>
            </w:pPr>
            <w:r w:rsidRPr="00357367">
              <w:t>104</w:t>
            </w:r>
          </w:p>
        </w:tc>
        <w:tc>
          <w:tcPr>
            <w:tcW w:w="0" w:type="auto"/>
            <w:noWrap/>
            <w:hideMark/>
          </w:tcPr>
          <w:p w14:paraId="1CC1BF8C" w14:textId="77777777" w:rsidR="001C392B" w:rsidRPr="00357367" w:rsidRDefault="001C392B" w:rsidP="00CB453B">
            <w:pPr>
              <w:pStyle w:val="TableText"/>
              <w:jc w:val="right"/>
            </w:pPr>
            <w:r w:rsidRPr="00357367">
              <w:t>0</w:t>
            </w:r>
          </w:p>
        </w:tc>
        <w:tc>
          <w:tcPr>
            <w:tcW w:w="0" w:type="auto"/>
            <w:noWrap/>
            <w:hideMark/>
          </w:tcPr>
          <w:p w14:paraId="4FDE0CB1" w14:textId="736E9A30" w:rsidR="001C392B" w:rsidRPr="00357367" w:rsidRDefault="001C392B" w:rsidP="00CB453B">
            <w:pPr>
              <w:pStyle w:val="TableText"/>
              <w:jc w:val="right"/>
            </w:pPr>
            <w:r w:rsidRPr="00357367">
              <w:t>0</w:t>
            </w:r>
            <w:r w:rsidR="003212F1">
              <w:t>%</w:t>
            </w:r>
          </w:p>
        </w:tc>
      </w:tr>
      <w:tr w:rsidR="001C392B" w:rsidRPr="00357367" w14:paraId="01455FF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840E958" w14:textId="77777777" w:rsidR="001C392B" w:rsidRPr="00357367" w:rsidRDefault="001C392B" w:rsidP="00EB1D47">
            <w:pPr>
              <w:pStyle w:val="TableText"/>
            </w:pPr>
            <w:r w:rsidRPr="00357367">
              <w:t>Broken</w:t>
            </w:r>
          </w:p>
        </w:tc>
        <w:tc>
          <w:tcPr>
            <w:tcW w:w="0" w:type="auto"/>
            <w:gridSpan w:val="2"/>
            <w:noWrap/>
            <w:hideMark/>
          </w:tcPr>
          <w:p w14:paraId="1D44C0B8" w14:textId="77777777" w:rsidR="001C392B" w:rsidRPr="00357367" w:rsidRDefault="001C392B" w:rsidP="00EB1D47">
            <w:pPr>
              <w:pStyle w:val="TableText"/>
            </w:pPr>
            <w:r w:rsidRPr="00357367">
              <w:t>Pt2.1.2: Temporary tall emergent marsh</w:t>
            </w:r>
          </w:p>
        </w:tc>
        <w:tc>
          <w:tcPr>
            <w:tcW w:w="0" w:type="auto"/>
            <w:noWrap/>
            <w:hideMark/>
          </w:tcPr>
          <w:p w14:paraId="71A20DF6" w14:textId="77777777" w:rsidR="001C392B" w:rsidRPr="00357367" w:rsidRDefault="001C392B" w:rsidP="00CB453B">
            <w:pPr>
              <w:pStyle w:val="TableText"/>
              <w:jc w:val="right"/>
            </w:pPr>
            <w:r w:rsidRPr="00357367">
              <w:t>98</w:t>
            </w:r>
          </w:p>
        </w:tc>
        <w:tc>
          <w:tcPr>
            <w:tcW w:w="0" w:type="auto"/>
            <w:noWrap/>
            <w:hideMark/>
          </w:tcPr>
          <w:p w14:paraId="70FE7C44" w14:textId="77777777" w:rsidR="001C392B" w:rsidRPr="00357367" w:rsidRDefault="001C392B" w:rsidP="00CB453B">
            <w:pPr>
              <w:pStyle w:val="TableText"/>
              <w:jc w:val="right"/>
            </w:pPr>
            <w:r w:rsidRPr="00357367">
              <w:t>0</w:t>
            </w:r>
          </w:p>
        </w:tc>
        <w:tc>
          <w:tcPr>
            <w:tcW w:w="0" w:type="auto"/>
            <w:noWrap/>
            <w:hideMark/>
          </w:tcPr>
          <w:p w14:paraId="6DF23E1A" w14:textId="06525C34" w:rsidR="001C392B" w:rsidRPr="00357367" w:rsidRDefault="001C392B" w:rsidP="00CB453B">
            <w:pPr>
              <w:pStyle w:val="TableText"/>
              <w:jc w:val="right"/>
            </w:pPr>
            <w:r w:rsidRPr="00357367">
              <w:t>0</w:t>
            </w:r>
            <w:r w:rsidR="003212F1">
              <w:t>%</w:t>
            </w:r>
          </w:p>
        </w:tc>
      </w:tr>
      <w:tr w:rsidR="001C392B" w:rsidRPr="00357367" w14:paraId="0539593A" w14:textId="77777777" w:rsidTr="001C392B">
        <w:trPr>
          <w:divId w:val="1501777834"/>
          <w:trHeight w:val="315"/>
        </w:trPr>
        <w:tc>
          <w:tcPr>
            <w:tcW w:w="0" w:type="auto"/>
            <w:noWrap/>
            <w:hideMark/>
          </w:tcPr>
          <w:p w14:paraId="5D7F253A" w14:textId="77777777" w:rsidR="001C392B" w:rsidRPr="00357367" w:rsidRDefault="001C392B" w:rsidP="00EB1D47">
            <w:pPr>
              <w:pStyle w:val="TableText"/>
            </w:pPr>
            <w:r w:rsidRPr="00357367">
              <w:t>Broken</w:t>
            </w:r>
          </w:p>
        </w:tc>
        <w:tc>
          <w:tcPr>
            <w:tcW w:w="0" w:type="auto"/>
            <w:gridSpan w:val="2"/>
            <w:noWrap/>
            <w:hideMark/>
          </w:tcPr>
          <w:p w14:paraId="71C3F923" w14:textId="67CAB86C"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noWrap/>
            <w:hideMark/>
          </w:tcPr>
          <w:p w14:paraId="06399B92" w14:textId="77777777" w:rsidR="001C392B" w:rsidRPr="00357367" w:rsidRDefault="001C392B" w:rsidP="00CB453B">
            <w:pPr>
              <w:pStyle w:val="TableText"/>
              <w:jc w:val="right"/>
            </w:pPr>
            <w:r w:rsidRPr="00357367">
              <w:t>98</w:t>
            </w:r>
          </w:p>
        </w:tc>
        <w:tc>
          <w:tcPr>
            <w:tcW w:w="0" w:type="auto"/>
            <w:noWrap/>
            <w:hideMark/>
          </w:tcPr>
          <w:p w14:paraId="6B11DA39" w14:textId="77777777" w:rsidR="001C392B" w:rsidRPr="00357367" w:rsidRDefault="001C392B" w:rsidP="00CB453B">
            <w:pPr>
              <w:pStyle w:val="TableText"/>
              <w:jc w:val="right"/>
            </w:pPr>
            <w:r w:rsidRPr="00357367">
              <w:t>0</w:t>
            </w:r>
          </w:p>
        </w:tc>
        <w:tc>
          <w:tcPr>
            <w:tcW w:w="0" w:type="auto"/>
            <w:noWrap/>
            <w:hideMark/>
          </w:tcPr>
          <w:p w14:paraId="26EDA0AA" w14:textId="65720ABF" w:rsidR="001C392B" w:rsidRPr="00357367" w:rsidRDefault="001C392B" w:rsidP="00CB453B">
            <w:pPr>
              <w:pStyle w:val="TableText"/>
              <w:jc w:val="right"/>
            </w:pPr>
            <w:r w:rsidRPr="00357367">
              <w:t>0</w:t>
            </w:r>
            <w:r w:rsidR="003212F1">
              <w:t>%</w:t>
            </w:r>
          </w:p>
        </w:tc>
      </w:tr>
      <w:tr w:rsidR="001C392B" w:rsidRPr="00357367" w14:paraId="1A506BF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420B3C8" w14:textId="77777777" w:rsidR="001C392B" w:rsidRPr="00357367" w:rsidRDefault="001C392B" w:rsidP="00EB1D47">
            <w:pPr>
              <w:pStyle w:val="TableText"/>
            </w:pPr>
            <w:r w:rsidRPr="00357367">
              <w:t>Broken</w:t>
            </w:r>
          </w:p>
        </w:tc>
        <w:tc>
          <w:tcPr>
            <w:tcW w:w="0" w:type="auto"/>
            <w:gridSpan w:val="2"/>
            <w:noWrap/>
            <w:hideMark/>
          </w:tcPr>
          <w:p w14:paraId="759DAB7D" w14:textId="77777777" w:rsidR="001C392B" w:rsidRPr="00357367" w:rsidRDefault="001C392B" w:rsidP="00EB1D47">
            <w:pPr>
              <w:pStyle w:val="TableText"/>
            </w:pPr>
            <w:r w:rsidRPr="00357367">
              <w:t>Pt2.2.2: Temporary sedge/grass/forb marsh</w:t>
            </w:r>
          </w:p>
        </w:tc>
        <w:tc>
          <w:tcPr>
            <w:tcW w:w="0" w:type="auto"/>
            <w:noWrap/>
            <w:hideMark/>
          </w:tcPr>
          <w:p w14:paraId="3CC8BE37" w14:textId="77777777" w:rsidR="001C392B" w:rsidRPr="00357367" w:rsidRDefault="001C392B" w:rsidP="00CB453B">
            <w:pPr>
              <w:pStyle w:val="TableText"/>
              <w:jc w:val="right"/>
            </w:pPr>
            <w:r w:rsidRPr="00357367">
              <w:t>77</w:t>
            </w:r>
          </w:p>
        </w:tc>
        <w:tc>
          <w:tcPr>
            <w:tcW w:w="0" w:type="auto"/>
            <w:noWrap/>
            <w:hideMark/>
          </w:tcPr>
          <w:p w14:paraId="7C361BB8" w14:textId="77777777" w:rsidR="001C392B" w:rsidRPr="00357367" w:rsidRDefault="001C392B" w:rsidP="00CB453B">
            <w:pPr>
              <w:pStyle w:val="TableText"/>
              <w:jc w:val="right"/>
            </w:pPr>
            <w:r w:rsidRPr="00357367">
              <w:t>0</w:t>
            </w:r>
          </w:p>
        </w:tc>
        <w:tc>
          <w:tcPr>
            <w:tcW w:w="0" w:type="auto"/>
            <w:noWrap/>
            <w:hideMark/>
          </w:tcPr>
          <w:p w14:paraId="42D25695" w14:textId="28E7EC87" w:rsidR="001C392B" w:rsidRPr="00357367" w:rsidRDefault="001C392B" w:rsidP="00CB453B">
            <w:pPr>
              <w:pStyle w:val="TableText"/>
              <w:jc w:val="right"/>
            </w:pPr>
            <w:r w:rsidRPr="00357367">
              <w:t>0</w:t>
            </w:r>
            <w:r w:rsidR="003212F1">
              <w:t>%</w:t>
            </w:r>
          </w:p>
        </w:tc>
      </w:tr>
      <w:tr w:rsidR="001C392B" w:rsidRPr="00357367" w14:paraId="4D3F1377" w14:textId="77777777" w:rsidTr="001C392B">
        <w:trPr>
          <w:divId w:val="1501777834"/>
          <w:trHeight w:val="315"/>
        </w:trPr>
        <w:tc>
          <w:tcPr>
            <w:tcW w:w="0" w:type="auto"/>
            <w:noWrap/>
            <w:hideMark/>
          </w:tcPr>
          <w:p w14:paraId="1A4ADAC5" w14:textId="77777777" w:rsidR="001C392B" w:rsidRPr="00357367" w:rsidRDefault="001C392B" w:rsidP="00EB1D47">
            <w:pPr>
              <w:pStyle w:val="TableText"/>
            </w:pPr>
            <w:r w:rsidRPr="00357367">
              <w:t>Broken</w:t>
            </w:r>
          </w:p>
        </w:tc>
        <w:tc>
          <w:tcPr>
            <w:tcW w:w="0" w:type="auto"/>
            <w:gridSpan w:val="2"/>
            <w:noWrap/>
            <w:hideMark/>
          </w:tcPr>
          <w:p w14:paraId="44B76A98" w14:textId="77777777" w:rsidR="001C392B" w:rsidRPr="00357367" w:rsidRDefault="001C392B" w:rsidP="00EB1D47">
            <w:pPr>
              <w:pStyle w:val="TableText"/>
            </w:pPr>
            <w:r w:rsidRPr="00357367">
              <w:t>Pp4.2: Permanent wetland</w:t>
            </w:r>
          </w:p>
        </w:tc>
        <w:tc>
          <w:tcPr>
            <w:tcW w:w="0" w:type="auto"/>
            <w:noWrap/>
            <w:hideMark/>
          </w:tcPr>
          <w:p w14:paraId="4B811772" w14:textId="77777777" w:rsidR="001C392B" w:rsidRPr="00357367" w:rsidRDefault="001C392B" w:rsidP="00CB453B">
            <w:pPr>
              <w:pStyle w:val="TableText"/>
              <w:jc w:val="right"/>
            </w:pPr>
            <w:r w:rsidRPr="00357367">
              <w:t>45</w:t>
            </w:r>
          </w:p>
        </w:tc>
        <w:tc>
          <w:tcPr>
            <w:tcW w:w="0" w:type="auto"/>
            <w:noWrap/>
            <w:hideMark/>
          </w:tcPr>
          <w:p w14:paraId="326D3C2B" w14:textId="77777777" w:rsidR="001C392B" w:rsidRPr="00357367" w:rsidRDefault="001C392B" w:rsidP="00CB453B">
            <w:pPr>
              <w:pStyle w:val="TableText"/>
              <w:jc w:val="right"/>
            </w:pPr>
            <w:r w:rsidRPr="00357367">
              <w:t>0</w:t>
            </w:r>
          </w:p>
        </w:tc>
        <w:tc>
          <w:tcPr>
            <w:tcW w:w="0" w:type="auto"/>
            <w:noWrap/>
            <w:hideMark/>
          </w:tcPr>
          <w:p w14:paraId="23AA099A" w14:textId="61E11E72" w:rsidR="001C392B" w:rsidRPr="00357367" w:rsidRDefault="001C392B" w:rsidP="00CB453B">
            <w:pPr>
              <w:pStyle w:val="TableText"/>
              <w:jc w:val="right"/>
            </w:pPr>
            <w:r w:rsidRPr="00357367">
              <w:t>0</w:t>
            </w:r>
            <w:r w:rsidR="003212F1">
              <w:t>%</w:t>
            </w:r>
          </w:p>
        </w:tc>
      </w:tr>
      <w:tr w:rsidR="001C392B" w:rsidRPr="00357367" w14:paraId="26CD8D5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7DA90C1" w14:textId="77777777" w:rsidR="001C392B" w:rsidRPr="00357367" w:rsidRDefault="001C392B" w:rsidP="00EB1D47">
            <w:pPr>
              <w:pStyle w:val="TableText"/>
            </w:pPr>
            <w:r w:rsidRPr="00357367">
              <w:t>Broken</w:t>
            </w:r>
          </w:p>
        </w:tc>
        <w:tc>
          <w:tcPr>
            <w:tcW w:w="0" w:type="auto"/>
            <w:gridSpan w:val="2"/>
            <w:noWrap/>
            <w:hideMark/>
          </w:tcPr>
          <w:p w14:paraId="66EFEB64" w14:textId="77777777" w:rsidR="001C392B" w:rsidRPr="00357367" w:rsidRDefault="001C392B" w:rsidP="00EB1D47">
            <w:pPr>
              <w:pStyle w:val="TableText"/>
            </w:pPr>
            <w:r w:rsidRPr="00357367">
              <w:t>Pps5: Permanent spring</w:t>
            </w:r>
          </w:p>
        </w:tc>
        <w:tc>
          <w:tcPr>
            <w:tcW w:w="0" w:type="auto"/>
            <w:noWrap/>
            <w:hideMark/>
          </w:tcPr>
          <w:p w14:paraId="1D264CC6" w14:textId="77777777" w:rsidR="001C392B" w:rsidRPr="00357367" w:rsidRDefault="001C392B" w:rsidP="00CB453B">
            <w:pPr>
              <w:pStyle w:val="TableText"/>
              <w:jc w:val="right"/>
            </w:pPr>
            <w:r w:rsidRPr="00357367">
              <w:t>0</w:t>
            </w:r>
          </w:p>
        </w:tc>
        <w:tc>
          <w:tcPr>
            <w:tcW w:w="0" w:type="auto"/>
            <w:noWrap/>
            <w:hideMark/>
          </w:tcPr>
          <w:p w14:paraId="615BFB8E" w14:textId="77777777" w:rsidR="001C392B" w:rsidRPr="00357367" w:rsidRDefault="001C392B" w:rsidP="00CB453B">
            <w:pPr>
              <w:pStyle w:val="TableText"/>
              <w:jc w:val="right"/>
            </w:pPr>
            <w:r w:rsidRPr="00357367">
              <w:t>0</w:t>
            </w:r>
          </w:p>
        </w:tc>
        <w:tc>
          <w:tcPr>
            <w:tcW w:w="0" w:type="auto"/>
            <w:noWrap/>
            <w:hideMark/>
          </w:tcPr>
          <w:p w14:paraId="20CE5632" w14:textId="64AD9002" w:rsidR="001C392B" w:rsidRPr="00357367" w:rsidRDefault="001C392B" w:rsidP="00CB453B">
            <w:pPr>
              <w:pStyle w:val="TableText"/>
              <w:jc w:val="right"/>
            </w:pPr>
            <w:r w:rsidRPr="00357367">
              <w:t>0</w:t>
            </w:r>
            <w:r w:rsidR="003212F1">
              <w:t>%</w:t>
            </w:r>
          </w:p>
        </w:tc>
      </w:tr>
      <w:tr w:rsidR="001C392B" w:rsidRPr="00357367" w14:paraId="74E56C6C" w14:textId="77777777" w:rsidTr="001C392B">
        <w:trPr>
          <w:divId w:val="1501777834"/>
          <w:trHeight w:val="315"/>
        </w:trPr>
        <w:tc>
          <w:tcPr>
            <w:tcW w:w="0" w:type="auto"/>
            <w:noWrap/>
            <w:hideMark/>
          </w:tcPr>
          <w:p w14:paraId="36B3050A" w14:textId="77777777" w:rsidR="001C392B" w:rsidRPr="00357367" w:rsidRDefault="001C392B" w:rsidP="00EB1D47">
            <w:pPr>
              <w:pStyle w:val="TableText"/>
            </w:pPr>
            <w:r w:rsidRPr="00357367">
              <w:t>Campaspe</w:t>
            </w:r>
          </w:p>
        </w:tc>
        <w:tc>
          <w:tcPr>
            <w:tcW w:w="0" w:type="auto"/>
            <w:gridSpan w:val="2"/>
            <w:noWrap/>
            <w:hideMark/>
          </w:tcPr>
          <w:p w14:paraId="0CD51558" w14:textId="77777777" w:rsidR="001C392B" w:rsidRPr="00357367" w:rsidRDefault="001C392B" w:rsidP="00EB1D47">
            <w:pPr>
              <w:pStyle w:val="TableText"/>
            </w:pPr>
            <w:r w:rsidRPr="00357367">
              <w:t>Pt3.1.2: Clay pan</w:t>
            </w:r>
          </w:p>
        </w:tc>
        <w:tc>
          <w:tcPr>
            <w:tcW w:w="0" w:type="auto"/>
            <w:noWrap/>
            <w:hideMark/>
          </w:tcPr>
          <w:p w14:paraId="65A09A19" w14:textId="77777777" w:rsidR="001C392B" w:rsidRPr="00357367" w:rsidRDefault="001C392B" w:rsidP="00CB453B">
            <w:pPr>
              <w:pStyle w:val="TableText"/>
              <w:jc w:val="right"/>
            </w:pPr>
            <w:r w:rsidRPr="00357367">
              <w:t>1,789</w:t>
            </w:r>
          </w:p>
        </w:tc>
        <w:tc>
          <w:tcPr>
            <w:tcW w:w="0" w:type="auto"/>
            <w:noWrap/>
            <w:hideMark/>
          </w:tcPr>
          <w:p w14:paraId="5D4495B6" w14:textId="77777777" w:rsidR="001C392B" w:rsidRPr="00357367" w:rsidRDefault="001C392B" w:rsidP="00CB453B">
            <w:pPr>
              <w:pStyle w:val="TableText"/>
              <w:jc w:val="right"/>
            </w:pPr>
            <w:r w:rsidRPr="00357367">
              <w:t>0</w:t>
            </w:r>
          </w:p>
        </w:tc>
        <w:tc>
          <w:tcPr>
            <w:tcW w:w="0" w:type="auto"/>
            <w:noWrap/>
            <w:hideMark/>
          </w:tcPr>
          <w:p w14:paraId="2B303EC9" w14:textId="40B17343" w:rsidR="001C392B" w:rsidRPr="00357367" w:rsidRDefault="001C392B" w:rsidP="00CB453B">
            <w:pPr>
              <w:pStyle w:val="TableText"/>
              <w:jc w:val="right"/>
            </w:pPr>
            <w:r w:rsidRPr="00357367">
              <w:t>0</w:t>
            </w:r>
            <w:r w:rsidR="003212F1">
              <w:t>%</w:t>
            </w:r>
          </w:p>
        </w:tc>
      </w:tr>
      <w:tr w:rsidR="001C392B" w:rsidRPr="00357367" w14:paraId="7FAA85B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07D6F69" w14:textId="77777777" w:rsidR="001C392B" w:rsidRPr="00357367" w:rsidRDefault="001C392B" w:rsidP="00EB1D47">
            <w:pPr>
              <w:pStyle w:val="TableText"/>
            </w:pPr>
            <w:r w:rsidRPr="00357367">
              <w:t>Campaspe</w:t>
            </w:r>
          </w:p>
        </w:tc>
        <w:tc>
          <w:tcPr>
            <w:tcW w:w="0" w:type="auto"/>
            <w:gridSpan w:val="2"/>
            <w:noWrap/>
            <w:hideMark/>
          </w:tcPr>
          <w:p w14:paraId="0727D282" w14:textId="577F6FD0"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noWrap/>
            <w:hideMark/>
          </w:tcPr>
          <w:p w14:paraId="1DC38405" w14:textId="77777777" w:rsidR="001C392B" w:rsidRPr="00357367" w:rsidRDefault="001C392B" w:rsidP="00CB453B">
            <w:pPr>
              <w:pStyle w:val="TableText"/>
              <w:jc w:val="right"/>
            </w:pPr>
            <w:r w:rsidRPr="00357367">
              <w:t>397</w:t>
            </w:r>
          </w:p>
        </w:tc>
        <w:tc>
          <w:tcPr>
            <w:tcW w:w="0" w:type="auto"/>
            <w:noWrap/>
            <w:hideMark/>
          </w:tcPr>
          <w:p w14:paraId="70AC6F88" w14:textId="77777777" w:rsidR="001C392B" w:rsidRPr="00357367" w:rsidRDefault="001C392B" w:rsidP="00CB453B">
            <w:pPr>
              <w:pStyle w:val="TableText"/>
              <w:jc w:val="right"/>
            </w:pPr>
            <w:r w:rsidRPr="00357367">
              <w:t>0</w:t>
            </w:r>
          </w:p>
        </w:tc>
        <w:tc>
          <w:tcPr>
            <w:tcW w:w="0" w:type="auto"/>
            <w:noWrap/>
            <w:hideMark/>
          </w:tcPr>
          <w:p w14:paraId="223FABB2" w14:textId="14BEBF24" w:rsidR="001C392B" w:rsidRPr="00357367" w:rsidRDefault="001C392B" w:rsidP="00CB453B">
            <w:pPr>
              <w:pStyle w:val="TableText"/>
              <w:jc w:val="right"/>
            </w:pPr>
            <w:r w:rsidRPr="00357367">
              <w:t>0</w:t>
            </w:r>
            <w:r w:rsidR="003212F1">
              <w:t>%</w:t>
            </w:r>
          </w:p>
        </w:tc>
      </w:tr>
      <w:tr w:rsidR="001C392B" w:rsidRPr="00357367" w14:paraId="44DE6F17" w14:textId="77777777" w:rsidTr="001C392B">
        <w:trPr>
          <w:divId w:val="1501777834"/>
          <w:trHeight w:val="315"/>
        </w:trPr>
        <w:tc>
          <w:tcPr>
            <w:tcW w:w="0" w:type="auto"/>
            <w:noWrap/>
            <w:hideMark/>
          </w:tcPr>
          <w:p w14:paraId="4BD94E5E" w14:textId="77777777" w:rsidR="001C392B" w:rsidRPr="00357367" w:rsidRDefault="001C392B" w:rsidP="00EB1D47">
            <w:pPr>
              <w:pStyle w:val="TableText"/>
            </w:pPr>
            <w:r w:rsidRPr="00357367">
              <w:t>Campaspe</w:t>
            </w:r>
          </w:p>
        </w:tc>
        <w:tc>
          <w:tcPr>
            <w:tcW w:w="0" w:type="auto"/>
            <w:gridSpan w:val="2"/>
            <w:noWrap/>
            <w:hideMark/>
          </w:tcPr>
          <w:p w14:paraId="6AA05AAA" w14:textId="77777777" w:rsidR="001C392B" w:rsidRPr="00357367" w:rsidRDefault="001C392B" w:rsidP="00EB1D47">
            <w:pPr>
              <w:pStyle w:val="TableText"/>
            </w:pPr>
            <w:r w:rsidRPr="00357367">
              <w:t>Pt1.6.2: Temporary woodland swamp</w:t>
            </w:r>
          </w:p>
        </w:tc>
        <w:tc>
          <w:tcPr>
            <w:tcW w:w="0" w:type="auto"/>
            <w:noWrap/>
            <w:hideMark/>
          </w:tcPr>
          <w:p w14:paraId="24C328E4" w14:textId="77777777" w:rsidR="001C392B" w:rsidRPr="00357367" w:rsidRDefault="001C392B" w:rsidP="00CB453B">
            <w:pPr>
              <w:pStyle w:val="TableText"/>
              <w:jc w:val="right"/>
            </w:pPr>
            <w:r w:rsidRPr="00357367">
              <w:t>168</w:t>
            </w:r>
          </w:p>
        </w:tc>
        <w:tc>
          <w:tcPr>
            <w:tcW w:w="0" w:type="auto"/>
            <w:noWrap/>
            <w:hideMark/>
          </w:tcPr>
          <w:p w14:paraId="6E047357" w14:textId="77777777" w:rsidR="001C392B" w:rsidRPr="00357367" w:rsidRDefault="001C392B" w:rsidP="00CB453B">
            <w:pPr>
              <w:pStyle w:val="TableText"/>
              <w:jc w:val="right"/>
            </w:pPr>
            <w:r w:rsidRPr="00357367">
              <w:t>0</w:t>
            </w:r>
          </w:p>
        </w:tc>
        <w:tc>
          <w:tcPr>
            <w:tcW w:w="0" w:type="auto"/>
            <w:noWrap/>
            <w:hideMark/>
          </w:tcPr>
          <w:p w14:paraId="3BC9B981" w14:textId="4525843A" w:rsidR="001C392B" w:rsidRPr="00357367" w:rsidRDefault="001C392B" w:rsidP="00CB453B">
            <w:pPr>
              <w:pStyle w:val="TableText"/>
              <w:jc w:val="right"/>
            </w:pPr>
            <w:r w:rsidRPr="00357367">
              <w:t>0</w:t>
            </w:r>
            <w:r w:rsidR="003212F1">
              <w:t>%</w:t>
            </w:r>
          </w:p>
        </w:tc>
      </w:tr>
      <w:tr w:rsidR="001C392B" w:rsidRPr="00357367" w14:paraId="6765FC3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458AE68" w14:textId="77777777" w:rsidR="001C392B" w:rsidRPr="00357367" w:rsidRDefault="001C392B" w:rsidP="00EB1D47">
            <w:pPr>
              <w:pStyle w:val="TableText"/>
            </w:pPr>
            <w:r w:rsidRPr="00357367">
              <w:t>Campaspe</w:t>
            </w:r>
          </w:p>
        </w:tc>
        <w:tc>
          <w:tcPr>
            <w:tcW w:w="0" w:type="auto"/>
            <w:gridSpan w:val="2"/>
            <w:noWrap/>
            <w:hideMark/>
          </w:tcPr>
          <w:p w14:paraId="79279894"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7F156CEF" w14:textId="77777777" w:rsidR="001C392B" w:rsidRPr="00357367" w:rsidRDefault="001C392B" w:rsidP="00CB453B">
            <w:pPr>
              <w:pStyle w:val="TableText"/>
              <w:jc w:val="right"/>
            </w:pPr>
            <w:r w:rsidRPr="00357367">
              <w:t>49</w:t>
            </w:r>
          </w:p>
        </w:tc>
        <w:tc>
          <w:tcPr>
            <w:tcW w:w="0" w:type="auto"/>
            <w:noWrap/>
            <w:hideMark/>
          </w:tcPr>
          <w:p w14:paraId="740100BC" w14:textId="77777777" w:rsidR="001C392B" w:rsidRPr="00357367" w:rsidRDefault="001C392B" w:rsidP="00CB453B">
            <w:pPr>
              <w:pStyle w:val="TableText"/>
              <w:jc w:val="right"/>
            </w:pPr>
            <w:r w:rsidRPr="00357367">
              <w:t>0</w:t>
            </w:r>
          </w:p>
        </w:tc>
        <w:tc>
          <w:tcPr>
            <w:tcW w:w="0" w:type="auto"/>
            <w:noWrap/>
            <w:hideMark/>
          </w:tcPr>
          <w:p w14:paraId="65862C7F" w14:textId="14DFA571" w:rsidR="001C392B" w:rsidRPr="00357367" w:rsidRDefault="001C392B" w:rsidP="00CB453B">
            <w:pPr>
              <w:pStyle w:val="TableText"/>
              <w:jc w:val="right"/>
            </w:pPr>
            <w:r w:rsidRPr="00357367">
              <w:t>0</w:t>
            </w:r>
            <w:r w:rsidR="003212F1">
              <w:t>%</w:t>
            </w:r>
          </w:p>
        </w:tc>
      </w:tr>
      <w:tr w:rsidR="001C392B" w:rsidRPr="00357367" w14:paraId="50C2140F" w14:textId="77777777" w:rsidTr="001C392B">
        <w:trPr>
          <w:divId w:val="1501777834"/>
          <w:trHeight w:val="315"/>
        </w:trPr>
        <w:tc>
          <w:tcPr>
            <w:tcW w:w="0" w:type="auto"/>
            <w:noWrap/>
            <w:hideMark/>
          </w:tcPr>
          <w:p w14:paraId="4E8ADD3E" w14:textId="77777777" w:rsidR="001C392B" w:rsidRPr="00357367" w:rsidRDefault="001C392B" w:rsidP="00EB1D47">
            <w:pPr>
              <w:pStyle w:val="TableText"/>
            </w:pPr>
            <w:r w:rsidRPr="00357367">
              <w:lastRenderedPageBreak/>
              <w:t>Campaspe</w:t>
            </w:r>
          </w:p>
        </w:tc>
        <w:tc>
          <w:tcPr>
            <w:tcW w:w="0" w:type="auto"/>
            <w:gridSpan w:val="2"/>
            <w:noWrap/>
            <w:hideMark/>
          </w:tcPr>
          <w:p w14:paraId="405683FE" w14:textId="77777777" w:rsidR="001C392B" w:rsidRPr="00357367" w:rsidRDefault="001C392B" w:rsidP="00EB1D47">
            <w:pPr>
              <w:pStyle w:val="TableText"/>
            </w:pPr>
            <w:r w:rsidRPr="00357367">
              <w:t>Pt2.1.2: Temporary tall emergent marsh</w:t>
            </w:r>
          </w:p>
        </w:tc>
        <w:tc>
          <w:tcPr>
            <w:tcW w:w="0" w:type="auto"/>
            <w:noWrap/>
            <w:hideMark/>
          </w:tcPr>
          <w:p w14:paraId="52127366" w14:textId="77777777" w:rsidR="001C392B" w:rsidRPr="00357367" w:rsidRDefault="001C392B" w:rsidP="00CB453B">
            <w:pPr>
              <w:pStyle w:val="TableText"/>
              <w:jc w:val="right"/>
            </w:pPr>
            <w:r w:rsidRPr="00357367">
              <w:t>38</w:t>
            </w:r>
          </w:p>
        </w:tc>
        <w:tc>
          <w:tcPr>
            <w:tcW w:w="0" w:type="auto"/>
            <w:noWrap/>
            <w:hideMark/>
          </w:tcPr>
          <w:p w14:paraId="28E1FEE0" w14:textId="77777777" w:rsidR="001C392B" w:rsidRPr="00357367" w:rsidRDefault="001C392B" w:rsidP="00CB453B">
            <w:pPr>
              <w:pStyle w:val="TableText"/>
              <w:jc w:val="right"/>
            </w:pPr>
            <w:r w:rsidRPr="00357367">
              <w:t>0</w:t>
            </w:r>
          </w:p>
        </w:tc>
        <w:tc>
          <w:tcPr>
            <w:tcW w:w="0" w:type="auto"/>
            <w:noWrap/>
            <w:hideMark/>
          </w:tcPr>
          <w:p w14:paraId="00FBA3A8" w14:textId="45A2FBE9" w:rsidR="001C392B" w:rsidRPr="00357367" w:rsidRDefault="001C392B" w:rsidP="00CB453B">
            <w:pPr>
              <w:pStyle w:val="TableText"/>
              <w:jc w:val="right"/>
            </w:pPr>
            <w:r w:rsidRPr="00357367">
              <w:t>0</w:t>
            </w:r>
            <w:r w:rsidR="003212F1">
              <w:t>%</w:t>
            </w:r>
          </w:p>
        </w:tc>
      </w:tr>
      <w:tr w:rsidR="001C392B" w:rsidRPr="00357367" w14:paraId="68D6E40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0886DD9" w14:textId="77777777" w:rsidR="001C392B" w:rsidRPr="00357367" w:rsidRDefault="001C392B" w:rsidP="00EB1D47">
            <w:pPr>
              <w:pStyle w:val="TableText"/>
            </w:pPr>
            <w:r w:rsidRPr="00357367">
              <w:t>Campaspe</w:t>
            </w:r>
          </w:p>
        </w:tc>
        <w:tc>
          <w:tcPr>
            <w:tcW w:w="0" w:type="auto"/>
            <w:gridSpan w:val="2"/>
            <w:noWrap/>
            <w:hideMark/>
          </w:tcPr>
          <w:p w14:paraId="4CEB0070"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6E7CA406" w14:textId="77777777" w:rsidR="001C392B" w:rsidRPr="00357367" w:rsidRDefault="001C392B" w:rsidP="00CB453B">
            <w:pPr>
              <w:pStyle w:val="TableText"/>
              <w:jc w:val="right"/>
            </w:pPr>
            <w:r w:rsidRPr="00357367">
              <w:t>12</w:t>
            </w:r>
          </w:p>
        </w:tc>
        <w:tc>
          <w:tcPr>
            <w:tcW w:w="0" w:type="auto"/>
            <w:noWrap/>
            <w:hideMark/>
          </w:tcPr>
          <w:p w14:paraId="3EAD6421" w14:textId="77777777" w:rsidR="001C392B" w:rsidRPr="00357367" w:rsidRDefault="001C392B" w:rsidP="00CB453B">
            <w:pPr>
              <w:pStyle w:val="TableText"/>
              <w:jc w:val="right"/>
            </w:pPr>
            <w:r w:rsidRPr="00357367">
              <w:t>0</w:t>
            </w:r>
          </w:p>
        </w:tc>
        <w:tc>
          <w:tcPr>
            <w:tcW w:w="0" w:type="auto"/>
            <w:noWrap/>
            <w:hideMark/>
          </w:tcPr>
          <w:p w14:paraId="1CE719D6" w14:textId="584D3AD6" w:rsidR="001C392B" w:rsidRPr="00357367" w:rsidRDefault="001C392B" w:rsidP="00CB453B">
            <w:pPr>
              <w:pStyle w:val="TableText"/>
              <w:jc w:val="right"/>
            </w:pPr>
            <w:r w:rsidRPr="00357367">
              <w:t>0</w:t>
            </w:r>
            <w:r w:rsidR="003212F1">
              <w:t>%</w:t>
            </w:r>
          </w:p>
        </w:tc>
      </w:tr>
      <w:tr w:rsidR="001C392B" w:rsidRPr="00357367" w14:paraId="74D22BF2" w14:textId="77777777" w:rsidTr="001C392B">
        <w:trPr>
          <w:divId w:val="1501777834"/>
          <w:trHeight w:val="315"/>
        </w:trPr>
        <w:tc>
          <w:tcPr>
            <w:tcW w:w="0" w:type="auto"/>
            <w:noWrap/>
            <w:hideMark/>
          </w:tcPr>
          <w:p w14:paraId="16F6F714" w14:textId="77777777" w:rsidR="001C392B" w:rsidRPr="00357367" w:rsidRDefault="001C392B" w:rsidP="00EB1D47">
            <w:pPr>
              <w:pStyle w:val="TableText"/>
            </w:pPr>
            <w:r w:rsidRPr="00357367">
              <w:t>Campaspe</w:t>
            </w:r>
          </w:p>
        </w:tc>
        <w:tc>
          <w:tcPr>
            <w:tcW w:w="0" w:type="auto"/>
            <w:gridSpan w:val="2"/>
            <w:noWrap/>
            <w:hideMark/>
          </w:tcPr>
          <w:p w14:paraId="1B716A86" w14:textId="77777777" w:rsidR="001C392B" w:rsidRPr="00357367" w:rsidRDefault="001C392B" w:rsidP="00EB1D47">
            <w:pPr>
              <w:pStyle w:val="TableText"/>
            </w:pPr>
            <w:r w:rsidRPr="00357367">
              <w:t>Pt2.3.2: Freshwater meadow</w:t>
            </w:r>
          </w:p>
        </w:tc>
        <w:tc>
          <w:tcPr>
            <w:tcW w:w="0" w:type="auto"/>
            <w:noWrap/>
            <w:hideMark/>
          </w:tcPr>
          <w:p w14:paraId="69104941" w14:textId="77777777" w:rsidR="001C392B" w:rsidRPr="00357367" w:rsidRDefault="001C392B" w:rsidP="00CB453B">
            <w:pPr>
              <w:pStyle w:val="TableText"/>
              <w:jc w:val="right"/>
            </w:pPr>
            <w:r w:rsidRPr="00357367">
              <w:t>10</w:t>
            </w:r>
          </w:p>
        </w:tc>
        <w:tc>
          <w:tcPr>
            <w:tcW w:w="0" w:type="auto"/>
            <w:noWrap/>
            <w:hideMark/>
          </w:tcPr>
          <w:p w14:paraId="30D733C2" w14:textId="77777777" w:rsidR="001C392B" w:rsidRPr="00357367" w:rsidRDefault="001C392B" w:rsidP="00CB453B">
            <w:pPr>
              <w:pStyle w:val="TableText"/>
              <w:jc w:val="right"/>
            </w:pPr>
            <w:r w:rsidRPr="00357367">
              <w:t>0</w:t>
            </w:r>
          </w:p>
        </w:tc>
        <w:tc>
          <w:tcPr>
            <w:tcW w:w="0" w:type="auto"/>
            <w:noWrap/>
            <w:hideMark/>
          </w:tcPr>
          <w:p w14:paraId="4AE95797" w14:textId="4FDE61C2" w:rsidR="001C392B" w:rsidRPr="00357367" w:rsidRDefault="001C392B" w:rsidP="00CB453B">
            <w:pPr>
              <w:pStyle w:val="TableText"/>
              <w:jc w:val="right"/>
            </w:pPr>
            <w:r w:rsidRPr="00357367">
              <w:t>0</w:t>
            </w:r>
            <w:r w:rsidR="003212F1">
              <w:t>%</w:t>
            </w:r>
          </w:p>
        </w:tc>
      </w:tr>
      <w:tr w:rsidR="001C392B" w:rsidRPr="00357367" w14:paraId="35258BD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DECD8ED" w14:textId="77777777" w:rsidR="001C392B" w:rsidRPr="00357367" w:rsidRDefault="001C392B" w:rsidP="00EB1D47">
            <w:pPr>
              <w:pStyle w:val="TableText"/>
            </w:pPr>
            <w:r w:rsidRPr="00357367">
              <w:t>Campaspe</w:t>
            </w:r>
          </w:p>
        </w:tc>
        <w:tc>
          <w:tcPr>
            <w:tcW w:w="0" w:type="auto"/>
            <w:gridSpan w:val="2"/>
            <w:noWrap/>
            <w:hideMark/>
          </w:tcPr>
          <w:p w14:paraId="424AD93C" w14:textId="77777777" w:rsidR="001C392B" w:rsidRPr="00357367" w:rsidRDefault="001C392B" w:rsidP="00EB1D47">
            <w:pPr>
              <w:pStyle w:val="TableText"/>
            </w:pPr>
            <w:r w:rsidRPr="00357367">
              <w:t>Pp4.2: Permanent wetland</w:t>
            </w:r>
          </w:p>
        </w:tc>
        <w:tc>
          <w:tcPr>
            <w:tcW w:w="0" w:type="auto"/>
            <w:noWrap/>
            <w:hideMark/>
          </w:tcPr>
          <w:p w14:paraId="4C7CA42B" w14:textId="77777777" w:rsidR="001C392B" w:rsidRPr="00357367" w:rsidRDefault="001C392B" w:rsidP="00CB453B">
            <w:pPr>
              <w:pStyle w:val="TableText"/>
              <w:jc w:val="right"/>
            </w:pPr>
            <w:r w:rsidRPr="00357367">
              <w:t>4</w:t>
            </w:r>
          </w:p>
        </w:tc>
        <w:tc>
          <w:tcPr>
            <w:tcW w:w="0" w:type="auto"/>
            <w:noWrap/>
            <w:hideMark/>
          </w:tcPr>
          <w:p w14:paraId="64B2E980" w14:textId="77777777" w:rsidR="001C392B" w:rsidRPr="00357367" w:rsidRDefault="001C392B" w:rsidP="00CB453B">
            <w:pPr>
              <w:pStyle w:val="TableText"/>
              <w:jc w:val="right"/>
            </w:pPr>
            <w:r w:rsidRPr="00357367">
              <w:t>0</w:t>
            </w:r>
          </w:p>
        </w:tc>
        <w:tc>
          <w:tcPr>
            <w:tcW w:w="0" w:type="auto"/>
            <w:noWrap/>
            <w:hideMark/>
          </w:tcPr>
          <w:p w14:paraId="3EB4B236" w14:textId="21592353" w:rsidR="001C392B" w:rsidRPr="00357367" w:rsidRDefault="001C392B" w:rsidP="00CB453B">
            <w:pPr>
              <w:pStyle w:val="TableText"/>
              <w:jc w:val="right"/>
            </w:pPr>
            <w:r w:rsidRPr="00357367">
              <w:t>0</w:t>
            </w:r>
            <w:r w:rsidR="003212F1">
              <w:t>%</w:t>
            </w:r>
          </w:p>
        </w:tc>
      </w:tr>
      <w:tr w:rsidR="001C392B" w:rsidRPr="00357367" w14:paraId="6F2F5DEA" w14:textId="77777777" w:rsidTr="001C392B">
        <w:trPr>
          <w:divId w:val="1501777834"/>
          <w:trHeight w:val="315"/>
        </w:trPr>
        <w:tc>
          <w:tcPr>
            <w:tcW w:w="0" w:type="auto"/>
            <w:noWrap/>
            <w:hideMark/>
          </w:tcPr>
          <w:p w14:paraId="7C73C412" w14:textId="77777777" w:rsidR="001C392B" w:rsidRPr="00357367" w:rsidRDefault="001C392B" w:rsidP="00EB1D47">
            <w:pPr>
              <w:pStyle w:val="TableText"/>
            </w:pPr>
            <w:r w:rsidRPr="00357367">
              <w:t>Campaspe</w:t>
            </w:r>
          </w:p>
        </w:tc>
        <w:tc>
          <w:tcPr>
            <w:tcW w:w="0" w:type="auto"/>
            <w:gridSpan w:val="2"/>
            <w:noWrap/>
            <w:hideMark/>
          </w:tcPr>
          <w:p w14:paraId="0035F37C" w14:textId="4EF171BA" w:rsidR="001C392B" w:rsidRPr="00357367" w:rsidRDefault="001C392B" w:rsidP="00EB1D47">
            <w:pPr>
              <w:pStyle w:val="TableText"/>
            </w:pPr>
            <w:r w:rsidRPr="00357367">
              <w:t xml:space="preserve">Pt1.7.2: Temporary </w:t>
            </w:r>
            <w:r w:rsidR="007D5B5C" w:rsidRPr="00357367">
              <w:t>L</w:t>
            </w:r>
            <w:r w:rsidRPr="00357367">
              <w:t>ignum swamp</w:t>
            </w:r>
          </w:p>
        </w:tc>
        <w:tc>
          <w:tcPr>
            <w:tcW w:w="0" w:type="auto"/>
            <w:noWrap/>
            <w:hideMark/>
          </w:tcPr>
          <w:p w14:paraId="30CA82C9" w14:textId="77777777" w:rsidR="001C392B" w:rsidRPr="00357367" w:rsidRDefault="001C392B" w:rsidP="00CB453B">
            <w:pPr>
              <w:pStyle w:val="TableText"/>
              <w:jc w:val="right"/>
            </w:pPr>
            <w:r w:rsidRPr="00357367">
              <w:t>2</w:t>
            </w:r>
          </w:p>
        </w:tc>
        <w:tc>
          <w:tcPr>
            <w:tcW w:w="0" w:type="auto"/>
            <w:noWrap/>
            <w:hideMark/>
          </w:tcPr>
          <w:p w14:paraId="64082F56" w14:textId="77777777" w:rsidR="001C392B" w:rsidRPr="00357367" w:rsidRDefault="001C392B" w:rsidP="00CB453B">
            <w:pPr>
              <w:pStyle w:val="TableText"/>
              <w:jc w:val="right"/>
            </w:pPr>
            <w:r w:rsidRPr="00357367">
              <w:t>0</w:t>
            </w:r>
          </w:p>
        </w:tc>
        <w:tc>
          <w:tcPr>
            <w:tcW w:w="0" w:type="auto"/>
            <w:noWrap/>
            <w:hideMark/>
          </w:tcPr>
          <w:p w14:paraId="290CE80F" w14:textId="73ACE471" w:rsidR="001C392B" w:rsidRPr="00357367" w:rsidRDefault="001C392B" w:rsidP="00CB453B">
            <w:pPr>
              <w:pStyle w:val="TableText"/>
              <w:jc w:val="right"/>
            </w:pPr>
            <w:r w:rsidRPr="00357367">
              <w:t>0</w:t>
            </w:r>
            <w:r w:rsidR="003212F1">
              <w:t>%</w:t>
            </w:r>
          </w:p>
        </w:tc>
      </w:tr>
      <w:tr w:rsidR="001C392B" w:rsidRPr="00357367" w14:paraId="6DECB90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732CB61" w14:textId="77777777" w:rsidR="001C392B" w:rsidRPr="00357367" w:rsidRDefault="001C392B" w:rsidP="00EB1D47">
            <w:pPr>
              <w:pStyle w:val="TableText"/>
            </w:pPr>
            <w:r w:rsidRPr="00357367">
              <w:t>Campaspe</w:t>
            </w:r>
          </w:p>
        </w:tc>
        <w:tc>
          <w:tcPr>
            <w:tcW w:w="0" w:type="auto"/>
            <w:gridSpan w:val="2"/>
            <w:noWrap/>
            <w:hideMark/>
          </w:tcPr>
          <w:p w14:paraId="42B0F4F8" w14:textId="77777777" w:rsidR="001C392B" w:rsidRPr="00357367" w:rsidRDefault="001C392B" w:rsidP="00EB1D47">
            <w:pPr>
              <w:pStyle w:val="TableText"/>
            </w:pPr>
            <w:r w:rsidRPr="00357367">
              <w:t>Pps5: Permanent spring</w:t>
            </w:r>
          </w:p>
        </w:tc>
        <w:tc>
          <w:tcPr>
            <w:tcW w:w="0" w:type="auto"/>
            <w:noWrap/>
            <w:hideMark/>
          </w:tcPr>
          <w:p w14:paraId="19B2B8CB" w14:textId="77777777" w:rsidR="001C392B" w:rsidRPr="00357367" w:rsidRDefault="001C392B" w:rsidP="00CB453B">
            <w:pPr>
              <w:pStyle w:val="TableText"/>
              <w:jc w:val="right"/>
            </w:pPr>
            <w:r w:rsidRPr="00357367">
              <w:t>0</w:t>
            </w:r>
          </w:p>
        </w:tc>
        <w:tc>
          <w:tcPr>
            <w:tcW w:w="0" w:type="auto"/>
            <w:noWrap/>
            <w:hideMark/>
          </w:tcPr>
          <w:p w14:paraId="78681065" w14:textId="77777777" w:rsidR="001C392B" w:rsidRPr="00357367" w:rsidRDefault="001C392B" w:rsidP="00CB453B">
            <w:pPr>
              <w:pStyle w:val="TableText"/>
              <w:jc w:val="right"/>
            </w:pPr>
            <w:r w:rsidRPr="00357367">
              <w:t>0</w:t>
            </w:r>
          </w:p>
        </w:tc>
        <w:tc>
          <w:tcPr>
            <w:tcW w:w="0" w:type="auto"/>
            <w:noWrap/>
            <w:hideMark/>
          </w:tcPr>
          <w:p w14:paraId="4B49EBED" w14:textId="4AC4B338" w:rsidR="001C392B" w:rsidRPr="00357367" w:rsidRDefault="001C392B" w:rsidP="00CB453B">
            <w:pPr>
              <w:pStyle w:val="TableText"/>
              <w:jc w:val="right"/>
            </w:pPr>
            <w:r w:rsidRPr="00357367">
              <w:t>0</w:t>
            </w:r>
            <w:r w:rsidR="003212F1">
              <w:t>%</w:t>
            </w:r>
          </w:p>
        </w:tc>
      </w:tr>
      <w:tr w:rsidR="001C392B" w:rsidRPr="00357367" w14:paraId="372F2264" w14:textId="77777777" w:rsidTr="001C392B">
        <w:trPr>
          <w:divId w:val="1501777834"/>
          <w:trHeight w:val="315"/>
        </w:trPr>
        <w:tc>
          <w:tcPr>
            <w:tcW w:w="0" w:type="auto"/>
            <w:noWrap/>
            <w:hideMark/>
          </w:tcPr>
          <w:p w14:paraId="2D839B96" w14:textId="77777777" w:rsidR="001C392B" w:rsidRPr="00357367" w:rsidRDefault="001C392B" w:rsidP="00EB1D47">
            <w:pPr>
              <w:pStyle w:val="TableText"/>
            </w:pPr>
            <w:r w:rsidRPr="00357367">
              <w:t>Castlereagh</w:t>
            </w:r>
          </w:p>
        </w:tc>
        <w:tc>
          <w:tcPr>
            <w:tcW w:w="0" w:type="auto"/>
            <w:gridSpan w:val="2"/>
            <w:noWrap/>
            <w:hideMark/>
          </w:tcPr>
          <w:p w14:paraId="2CF49326" w14:textId="77777777" w:rsidR="001C392B" w:rsidRPr="00357367" w:rsidRDefault="001C392B" w:rsidP="00EB1D47">
            <w:pPr>
              <w:pStyle w:val="TableText"/>
            </w:pPr>
            <w:r w:rsidRPr="00357367">
              <w:t>Pt2.2.2: Temporary sedge/grass/forb marsh</w:t>
            </w:r>
          </w:p>
        </w:tc>
        <w:tc>
          <w:tcPr>
            <w:tcW w:w="0" w:type="auto"/>
            <w:noWrap/>
            <w:hideMark/>
          </w:tcPr>
          <w:p w14:paraId="3DBDE17C" w14:textId="77777777" w:rsidR="001C392B" w:rsidRPr="00357367" w:rsidRDefault="001C392B" w:rsidP="00CB453B">
            <w:pPr>
              <w:pStyle w:val="TableText"/>
              <w:jc w:val="right"/>
            </w:pPr>
            <w:r w:rsidRPr="00357367">
              <w:t>10,520</w:t>
            </w:r>
          </w:p>
        </w:tc>
        <w:tc>
          <w:tcPr>
            <w:tcW w:w="0" w:type="auto"/>
            <w:noWrap/>
            <w:hideMark/>
          </w:tcPr>
          <w:p w14:paraId="3880333B" w14:textId="77777777" w:rsidR="001C392B" w:rsidRPr="00357367" w:rsidRDefault="001C392B" w:rsidP="00CB453B">
            <w:pPr>
              <w:pStyle w:val="TableText"/>
              <w:jc w:val="right"/>
            </w:pPr>
            <w:r w:rsidRPr="00357367">
              <w:t>0</w:t>
            </w:r>
          </w:p>
        </w:tc>
        <w:tc>
          <w:tcPr>
            <w:tcW w:w="0" w:type="auto"/>
            <w:noWrap/>
            <w:hideMark/>
          </w:tcPr>
          <w:p w14:paraId="293A2877" w14:textId="771C4208" w:rsidR="001C392B" w:rsidRPr="00357367" w:rsidRDefault="001C392B" w:rsidP="00CB453B">
            <w:pPr>
              <w:pStyle w:val="TableText"/>
              <w:jc w:val="right"/>
            </w:pPr>
            <w:r w:rsidRPr="00357367">
              <w:t>0</w:t>
            </w:r>
            <w:r w:rsidR="003212F1">
              <w:t>%</w:t>
            </w:r>
          </w:p>
        </w:tc>
      </w:tr>
      <w:tr w:rsidR="001C392B" w:rsidRPr="00357367" w14:paraId="2E2BBE3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64722E8" w14:textId="77777777" w:rsidR="001C392B" w:rsidRPr="00357367" w:rsidRDefault="001C392B" w:rsidP="00EB1D47">
            <w:pPr>
              <w:pStyle w:val="TableText"/>
            </w:pPr>
            <w:r w:rsidRPr="00357367">
              <w:t>Castlereagh</w:t>
            </w:r>
          </w:p>
        </w:tc>
        <w:tc>
          <w:tcPr>
            <w:tcW w:w="0" w:type="auto"/>
            <w:gridSpan w:val="2"/>
            <w:noWrap/>
            <w:hideMark/>
          </w:tcPr>
          <w:p w14:paraId="1212EA30"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7AAEE6FC" w14:textId="77777777" w:rsidR="001C392B" w:rsidRPr="00357367" w:rsidRDefault="001C392B" w:rsidP="00CB453B">
            <w:pPr>
              <w:pStyle w:val="TableText"/>
              <w:jc w:val="right"/>
            </w:pPr>
            <w:r w:rsidRPr="00357367">
              <w:t>456</w:t>
            </w:r>
          </w:p>
        </w:tc>
        <w:tc>
          <w:tcPr>
            <w:tcW w:w="0" w:type="auto"/>
            <w:noWrap/>
            <w:hideMark/>
          </w:tcPr>
          <w:p w14:paraId="22E0508D" w14:textId="77777777" w:rsidR="001C392B" w:rsidRPr="00357367" w:rsidRDefault="001C392B" w:rsidP="00CB453B">
            <w:pPr>
              <w:pStyle w:val="TableText"/>
              <w:jc w:val="right"/>
            </w:pPr>
            <w:r w:rsidRPr="00357367">
              <w:t>0</w:t>
            </w:r>
          </w:p>
        </w:tc>
        <w:tc>
          <w:tcPr>
            <w:tcW w:w="0" w:type="auto"/>
            <w:noWrap/>
            <w:hideMark/>
          </w:tcPr>
          <w:p w14:paraId="127F0692" w14:textId="121E332E" w:rsidR="001C392B" w:rsidRPr="00357367" w:rsidRDefault="001C392B" w:rsidP="00CB453B">
            <w:pPr>
              <w:pStyle w:val="TableText"/>
              <w:jc w:val="right"/>
            </w:pPr>
            <w:r w:rsidRPr="00357367">
              <w:t>0</w:t>
            </w:r>
            <w:r w:rsidR="003212F1">
              <w:t>%</w:t>
            </w:r>
          </w:p>
        </w:tc>
      </w:tr>
      <w:tr w:rsidR="001C392B" w:rsidRPr="00357367" w14:paraId="13197E56" w14:textId="77777777" w:rsidTr="001C392B">
        <w:trPr>
          <w:divId w:val="1501777834"/>
          <w:trHeight w:val="315"/>
        </w:trPr>
        <w:tc>
          <w:tcPr>
            <w:tcW w:w="0" w:type="auto"/>
            <w:noWrap/>
            <w:hideMark/>
          </w:tcPr>
          <w:p w14:paraId="5F2E3AFF" w14:textId="77777777" w:rsidR="001C392B" w:rsidRPr="00357367" w:rsidRDefault="001C392B" w:rsidP="00EB1D47">
            <w:pPr>
              <w:pStyle w:val="TableText"/>
            </w:pPr>
            <w:r w:rsidRPr="00357367">
              <w:t>Castlereagh</w:t>
            </w:r>
          </w:p>
        </w:tc>
        <w:tc>
          <w:tcPr>
            <w:tcW w:w="0" w:type="auto"/>
            <w:gridSpan w:val="2"/>
            <w:noWrap/>
            <w:hideMark/>
          </w:tcPr>
          <w:p w14:paraId="0B9A26C0" w14:textId="77777777" w:rsidR="001C392B" w:rsidRPr="00357367" w:rsidRDefault="001C392B" w:rsidP="00EB1D47">
            <w:pPr>
              <w:pStyle w:val="TableText"/>
            </w:pPr>
            <w:r w:rsidRPr="00357367">
              <w:t>Pt1.8.2: Temporary shrub swamp</w:t>
            </w:r>
          </w:p>
        </w:tc>
        <w:tc>
          <w:tcPr>
            <w:tcW w:w="0" w:type="auto"/>
            <w:noWrap/>
            <w:hideMark/>
          </w:tcPr>
          <w:p w14:paraId="33CD4C9F" w14:textId="77777777" w:rsidR="001C392B" w:rsidRPr="00357367" w:rsidRDefault="001C392B" w:rsidP="00CB453B">
            <w:pPr>
              <w:pStyle w:val="TableText"/>
              <w:jc w:val="right"/>
            </w:pPr>
            <w:r w:rsidRPr="00357367">
              <w:t>51</w:t>
            </w:r>
          </w:p>
        </w:tc>
        <w:tc>
          <w:tcPr>
            <w:tcW w:w="0" w:type="auto"/>
            <w:noWrap/>
            <w:hideMark/>
          </w:tcPr>
          <w:p w14:paraId="6601446E" w14:textId="77777777" w:rsidR="001C392B" w:rsidRPr="00357367" w:rsidRDefault="001C392B" w:rsidP="00CB453B">
            <w:pPr>
              <w:pStyle w:val="TableText"/>
              <w:jc w:val="right"/>
            </w:pPr>
            <w:r w:rsidRPr="00357367">
              <w:t>0</w:t>
            </w:r>
          </w:p>
        </w:tc>
        <w:tc>
          <w:tcPr>
            <w:tcW w:w="0" w:type="auto"/>
            <w:noWrap/>
            <w:hideMark/>
          </w:tcPr>
          <w:p w14:paraId="59AB138A" w14:textId="2B9E325F" w:rsidR="001C392B" w:rsidRPr="00357367" w:rsidRDefault="001C392B" w:rsidP="00CB453B">
            <w:pPr>
              <w:pStyle w:val="TableText"/>
              <w:jc w:val="right"/>
            </w:pPr>
            <w:r w:rsidRPr="00357367">
              <w:t>0</w:t>
            </w:r>
            <w:r w:rsidR="003212F1">
              <w:t>%</w:t>
            </w:r>
          </w:p>
        </w:tc>
      </w:tr>
      <w:tr w:rsidR="001C392B" w:rsidRPr="00357367" w14:paraId="56740E4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4105D9E" w14:textId="77777777" w:rsidR="001C392B" w:rsidRPr="00357367" w:rsidRDefault="001C392B" w:rsidP="00EB1D47">
            <w:pPr>
              <w:pStyle w:val="TableText"/>
            </w:pPr>
            <w:r w:rsidRPr="00357367">
              <w:t>Castlereagh</w:t>
            </w:r>
          </w:p>
        </w:tc>
        <w:tc>
          <w:tcPr>
            <w:tcW w:w="0" w:type="auto"/>
            <w:gridSpan w:val="2"/>
            <w:noWrap/>
            <w:hideMark/>
          </w:tcPr>
          <w:p w14:paraId="12E44EF7" w14:textId="77777777" w:rsidR="001C392B" w:rsidRPr="00357367" w:rsidRDefault="001C392B" w:rsidP="00EB1D47">
            <w:pPr>
              <w:pStyle w:val="TableText"/>
            </w:pPr>
            <w:r w:rsidRPr="00357367">
              <w:t>Pt1.6.2: Temporary woodland swamp</w:t>
            </w:r>
          </w:p>
        </w:tc>
        <w:tc>
          <w:tcPr>
            <w:tcW w:w="0" w:type="auto"/>
            <w:noWrap/>
            <w:hideMark/>
          </w:tcPr>
          <w:p w14:paraId="5BB62807" w14:textId="77777777" w:rsidR="001C392B" w:rsidRPr="00357367" w:rsidRDefault="001C392B" w:rsidP="00CB453B">
            <w:pPr>
              <w:pStyle w:val="TableText"/>
              <w:jc w:val="right"/>
            </w:pPr>
            <w:r w:rsidRPr="00357367">
              <w:t>35</w:t>
            </w:r>
          </w:p>
        </w:tc>
        <w:tc>
          <w:tcPr>
            <w:tcW w:w="0" w:type="auto"/>
            <w:noWrap/>
            <w:hideMark/>
          </w:tcPr>
          <w:p w14:paraId="762A8DA0" w14:textId="77777777" w:rsidR="001C392B" w:rsidRPr="00357367" w:rsidRDefault="001C392B" w:rsidP="00CB453B">
            <w:pPr>
              <w:pStyle w:val="TableText"/>
              <w:jc w:val="right"/>
            </w:pPr>
            <w:r w:rsidRPr="00357367">
              <w:t>0</w:t>
            </w:r>
          </w:p>
        </w:tc>
        <w:tc>
          <w:tcPr>
            <w:tcW w:w="0" w:type="auto"/>
            <w:noWrap/>
            <w:hideMark/>
          </w:tcPr>
          <w:p w14:paraId="59882158" w14:textId="24D01A95" w:rsidR="001C392B" w:rsidRPr="00357367" w:rsidRDefault="001C392B" w:rsidP="00CB453B">
            <w:pPr>
              <w:pStyle w:val="TableText"/>
              <w:jc w:val="right"/>
            </w:pPr>
            <w:r w:rsidRPr="00357367">
              <w:t>0</w:t>
            </w:r>
            <w:r w:rsidR="003212F1">
              <w:t>%</w:t>
            </w:r>
          </w:p>
        </w:tc>
      </w:tr>
      <w:tr w:rsidR="001C392B" w:rsidRPr="00357367" w14:paraId="7455F1E7" w14:textId="77777777" w:rsidTr="001C392B">
        <w:trPr>
          <w:divId w:val="1501777834"/>
          <w:trHeight w:val="315"/>
        </w:trPr>
        <w:tc>
          <w:tcPr>
            <w:tcW w:w="0" w:type="auto"/>
            <w:noWrap/>
            <w:hideMark/>
          </w:tcPr>
          <w:p w14:paraId="3D5577F0" w14:textId="77777777" w:rsidR="001C392B" w:rsidRPr="00357367" w:rsidRDefault="001C392B" w:rsidP="00EB1D47">
            <w:pPr>
              <w:pStyle w:val="TableText"/>
            </w:pPr>
            <w:r w:rsidRPr="00357367">
              <w:t>Castlereagh</w:t>
            </w:r>
          </w:p>
        </w:tc>
        <w:tc>
          <w:tcPr>
            <w:tcW w:w="0" w:type="auto"/>
            <w:gridSpan w:val="2"/>
            <w:noWrap/>
            <w:hideMark/>
          </w:tcPr>
          <w:p w14:paraId="12E71578" w14:textId="77777777" w:rsidR="001C392B" w:rsidRPr="00357367" w:rsidRDefault="001C392B" w:rsidP="00EB1D47">
            <w:pPr>
              <w:pStyle w:val="TableText"/>
            </w:pPr>
            <w:r w:rsidRPr="00357367">
              <w:t>Pt3.1.2: Clay pan</w:t>
            </w:r>
          </w:p>
        </w:tc>
        <w:tc>
          <w:tcPr>
            <w:tcW w:w="0" w:type="auto"/>
            <w:noWrap/>
            <w:hideMark/>
          </w:tcPr>
          <w:p w14:paraId="462F69EB" w14:textId="77777777" w:rsidR="001C392B" w:rsidRPr="00357367" w:rsidRDefault="001C392B" w:rsidP="00CB453B">
            <w:pPr>
              <w:pStyle w:val="TableText"/>
              <w:jc w:val="right"/>
            </w:pPr>
            <w:r w:rsidRPr="00357367">
              <w:t>30</w:t>
            </w:r>
          </w:p>
        </w:tc>
        <w:tc>
          <w:tcPr>
            <w:tcW w:w="0" w:type="auto"/>
            <w:noWrap/>
            <w:hideMark/>
          </w:tcPr>
          <w:p w14:paraId="23FF4798" w14:textId="77777777" w:rsidR="001C392B" w:rsidRPr="00357367" w:rsidRDefault="001C392B" w:rsidP="00CB453B">
            <w:pPr>
              <w:pStyle w:val="TableText"/>
              <w:jc w:val="right"/>
            </w:pPr>
            <w:r w:rsidRPr="00357367">
              <w:t>0</w:t>
            </w:r>
          </w:p>
        </w:tc>
        <w:tc>
          <w:tcPr>
            <w:tcW w:w="0" w:type="auto"/>
            <w:noWrap/>
            <w:hideMark/>
          </w:tcPr>
          <w:p w14:paraId="136A694A" w14:textId="17ED76D8" w:rsidR="001C392B" w:rsidRPr="00357367" w:rsidRDefault="001C392B" w:rsidP="00CB453B">
            <w:pPr>
              <w:pStyle w:val="TableText"/>
              <w:jc w:val="right"/>
            </w:pPr>
            <w:r w:rsidRPr="00357367">
              <w:t>0</w:t>
            </w:r>
            <w:r w:rsidR="003212F1">
              <w:t>%</w:t>
            </w:r>
          </w:p>
        </w:tc>
      </w:tr>
      <w:tr w:rsidR="001C392B" w:rsidRPr="00357367" w14:paraId="5E3FAD7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02E29B3" w14:textId="77777777" w:rsidR="001C392B" w:rsidRPr="00357367" w:rsidRDefault="001C392B" w:rsidP="00EB1D47">
            <w:pPr>
              <w:pStyle w:val="TableText"/>
            </w:pPr>
            <w:r w:rsidRPr="00357367">
              <w:t>Castlereagh</w:t>
            </w:r>
          </w:p>
        </w:tc>
        <w:tc>
          <w:tcPr>
            <w:tcW w:w="0" w:type="auto"/>
            <w:gridSpan w:val="2"/>
            <w:noWrap/>
            <w:hideMark/>
          </w:tcPr>
          <w:p w14:paraId="26027865" w14:textId="1067CFCB"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noWrap/>
            <w:hideMark/>
          </w:tcPr>
          <w:p w14:paraId="47D16F4A" w14:textId="77777777" w:rsidR="001C392B" w:rsidRPr="00357367" w:rsidRDefault="001C392B" w:rsidP="00CB453B">
            <w:pPr>
              <w:pStyle w:val="TableText"/>
              <w:jc w:val="right"/>
            </w:pPr>
            <w:r w:rsidRPr="00357367">
              <w:t>26</w:t>
            </w:r>
          </w:p>
        </w:tc>
        <w:tc>
          <w:tcPr>
            <w:tcW w:w="0" w:type="auto"/>
            <w:noWrap/>
            <w:hideMark/>
          </w:tcPr>
          <w:p w14:paraId="48A7575A" w14:textId="77777777" w:rsidR="001C392B" w:rsidRPr="00357367" w:rsidRDefault="001C392B" w:rsidP="00CB453B">
            <w:pPr>
              <w:pStyle w:val="TableText"/>
              <w:jc w:val="right"/>
            </w:pPr>
            <w:r w:rsidRPr="00357367">
              <w:t>0</w:t>
            </w:r>
          </w:p>
        </w:tc>
        <w:tc>
          <w:tcPr>
            <w:tcW w:w="0" w:type="auto"/>
            <w:noWrap/>
            <w:hideMark/>
          </w:tcPr>
          <w:p w14:paraId="56CEFFFF" w14:textId="0BF4E828" w:rsidR="001C392B" w:rsidRPr="00357367" w:rsidRDefault="001C392B" w:rsidP="00CB453B">
            <w:pPr>
              <w:pStyle w:val="TableText"/>
              <w:jc w:val="right"/>
            </w:pPr>
            <w:r w:rsidRPr="00357367">
              <w:t>0</w:t>
            </w:r>
            <w:r w:rsidR="003212F1">
              <w:t>%</w:t>
            </w:r>
          </w:p>
        </w:tc>
      </w:tr>
      <w:tr w:rsidR="001C392B" w:rsidRPr="00357367" w14:paraId="21C4A2CE" w14:textId="77777777" w:rsidTr="001C392B">
        <w:trPr>
          <w:divId w:val="1501777834"/>
          <w:trHeight w:val="315"/>
        </w:trPr>
        <w:tc>
          <w:tcPr>
            <w:tcW w:w="0" w:type="auto"/>
            <w:noWrap/>
            <w:hideMark/>
          </w:tcPr>
          <w:p w14:paraId="4BEF2B56" w14:textId="77777777" w:rsidR="001C392B" w:rsidRPr="00357367" w:rsidRDefault="001C392B" w:rsidP="00EB1D47">
            <w:pPr>
              <w:pStyle w:val="TableText"/>
            </w:pPr>
            <w:r w:rsidRPr="00357367">
              <w:t>Castlereagh</w:t>
            </w:r>
          </w:p>
        </w:tc>
        <w:tc>
          <w:tcPr>
            <w:tcW w:w="0" w:type="auto"/>
            <w:gridSpan w:val="2"/>
            <w:noWrap/>
            <w:hideMark/>
          </w:tcPr>
          <w:p w14:paraId="315E7269" w14:textId="77777777" w:rsidR="001C392B" w:rsidRPr="00357367" w:rsidRDefault="001C392B" w:rsidP="00EB1D47">
            <w:pPr>
              <w:pStyle w:val="TableText"/>
            </w:pPr>
            <w:r w:rsidRPr="00357367">
              <w:t>Pt2.1.2: Temporary tall emergent marsh</w:t>
            </w:r>
          </w:p>
        </w:tc>
        <w:tc>
          <w:tcPr>
            <w:tcW w:w="0" w:type="auto"/>
            <w:noWrap/>
            <w:hideMark/>
          </w:tcPr>
          <w:p w14:paraId="0F57FCC4" w14:textId="77777777" w:rsidR="001C392B" w:rsidRPr="00357367" w:rsidRDefault="001C392B" w:rsidP="00CB453B">
            <w:pPr>
              <w:pStyle w:val="TableText"/>
              <w:jc w:val="right"/>
            </w:pPr>
            <w:r w:rsidRPr="00357367">
              <w:t>16</w:t>
            </w:r>
          </w:p>
        </w:tc>
        <w:tc>
          <w:tcPr>
            <w:tcW w:w="0" w:type="auto"/>
            <w:noWrap/>
            <w:hideMark/>
          </w:tcPr>
          <w:p w14:paraId="3D889DC8" w14:textId="77777777" w:rsidR="001C392B" w:rsidRPr="00357367" w:rsidRDefault="001C392B" w:rsidP="00CB453B">
            <w:pPr>
              <w:pStyle w:val="TableText"/>
              <w:jc w:val="right"/>
            </w:pPr>
            <w:r w:rsidRPr="00357367">
              <w:t>0</w:t>
            </w:r>
          </w:p>
        </w:tc>
        <w:tc>
          <w:tcPr>
            <w:tcW w:w="0" w:type="auto"/>
            <w:noWrap/>
            <w:hideMark/>
          </w:tcPr>
          <w:p w14:paraId="3D19CC6F" w14:textId="4D7AF609" w:rsidR="001C392B" w:rsidRPr="00357367" w:rsidRDefault="001C392B" w:rsidP="00CB453B">
            <w:pPr>
              <w:pStyle w:val="TableText"/>
              <w:jc w:val="right"/>
            </w:pPr>
            <w:r w:rsidRPr="00357367">
              <w:t>0</w:t>
            </w:r>
            <w:r w:rsidR="003212F1">
              <w:t>%</w:t>
            </w:r>
          </w:p>
        </w:tc>
      </w:tr>
      <w:tr w:rsidR="001C392B" w:rsidRPr="00357367" w14:paraId="026F129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FA68292" w14:textId="77777777" w:rsidR="001C392B" w:rsidRPr="00357367" w:rsidRDefault="001C392B" w:rsidP="00EB1D47">
            <w:pPr>
              <w:pStyle w:val="TableText"/>
            </w:pPr>
            <w:r w:rsidRPr="00357367">
              <w:t>Castlereagh</w:t>
            </w:r>
          </w:p>
        </w:tc>
        <w:tc>
          <w:tcPr>
            <w:tcW w:w="0" w:type="auto"/>
            <w:gridSpan w:val="2"/>
            <w:noWrap/>
            <w:hideMark/>
          </w:tcPr>
          <w:p w14:paraId="01EBC454" w14:textId="77777777" w:rsidR="001C392B" w:rsidRPr="00357367" w:rsidRDefault="001C392B" w:rsidP="00EB1D47">
            <w:pPr>
              <w:pStyle w:val="TableText"/>
            </w:pPr>
            <w:r w:rsidRPr="00357367">
              <w:t>Pp4.2: Permanent wetland</w:t>
            </w:r>
          </w:p>
        </w:tc>
        <w:tc>
          <w:tcPr>
            <w:tcW w:w="0" w:type="auto"/>
            <w:noWrap/>
            <w:hideMark/>
          </w:tcPr>
          <w:p w14:paraId="4CD78136" w14:textId="77777777" w:rsidR="001C392B" w:rsidRPr="00357367" w:rsidRDefault="001C392B" w:rsidP="00CB453B">
            <w:pPr>
              <w:pStyle w:val="TableText"/>
              <w:jc w:val="right"/>
            </w:pPr>
            <w:r w:rsidRPr="00357367">
              <w:t>16</w:t>
            </w:r>
          </w:p>
        </w:tc>
        <w:tc>
          <w:tcPr>
            <w:tcW w:w="0" w:type="auto"/>
            <w:noWrap/>
            <w:hideMark/>
          </w:tcPr>
          <w:p w14:paraId="0284E564" w14:textId="77777777" w:rsidR="001C392B" w:rsidRPr="00357367" w:rsidRDefault="001C392B" w:rsidP="00CB453B">
            <w:pPr>
              <w:pStyle w:val="TableText"/>
              <w:jc w:val="right"/>
            </w:pPr>
            <w:r w:rsidRPr="00357367">
              <w:t>0</w:t>
            </w:r>
          </w:p>
        </w:tc>
        <w:tc>
          <w:tcPr>
            <w:tcW w:w="0" w:type="auto"/>
            <w:noWrap/>
            <w:hideMark/>
          </w:tcPr>
          <w:p w14:paraId="3F60DF9B" w14:textId="013D9742" w:rsidR="001C392B" w:rsidRPr="00357367" w:rsidRDefault="001C392B" w:rsidP="00CB453B">
            <w:pPr>
              <w:pStyle w:val="TableText"/>
              <w:jc w:val="right"/>
            </w:pPr>
            <w:r w:rsidRPr="00357367">
              <w:t>0</w:t>
            </w:r>
            <w:r w:rsidR="003212F1">
              <w:t>%</w:t>
            </w:r>
          </w:p>
        </w:tc>
      </w:tr>
      <w:tr w:rsidR="001C392B" w:rsidRPr="00357367" w14:paraId="70E3243A" w14:textId="77777777" w:rsidTr="001C392B">
        <w:trPr>
          <w:divId w:val="1501777834"/>
          <w:trHeight w:val="315"/>
        </w:trPr>
        <w:tc>
          <w:tcPr>
            <w:tcW w:w="0" w:type="auto"/>
            <w:noWrap/>
            <w:hideMark/>
          </w:tcPr>
          <w:p w14:paraId="7A289D5D" w14:textId="77777777" w:rsidR="001C392B" w:rsidRPr="00357367" w:rsidRDefault="001C392B" w:rsidP="00EB1D47">
            <w:pPr>
              <w:pStyle w:val="TableText"/>
            </w:pPr>
            <w:r w:rsidRPr="00357367">
              <w:t>Castlereagh</w:t>
            </w:r>
          </w:p>
        </w:tc>
        <w:tc>
          <w:tcPr>
            <w:tcW w:w="0" w:type="auto"/>
            <w:gridSpan w:val="2"/>
            <w:noWrap/>
            <w:hideMark/>
          </w:tcPr>
          <w:p w14:paraId="032A04AF" w14:textId="77777777" w:rsidR="001C392B" w:rsidRPr="00357367" w:rsidRDefault="001C392B" w:rsidP="00EB1D47">
            <w:pPr>
              <w:pStyle w:val="TableText"/>
            </w:pPr>
            <w:r w:rsidRPr="00357367">
              <w:t>Pp2.2.2: Permanent sedge/grass/forb marsh</w:t>
            </w:r>
          </w:p>
        </w:tc>
        <w:tc>
          <w:tcPr>
            <w:tcW w:w="0" w:type="auto"/>
            <w:noWrap/>
            <w:hideMark/>
          </w:tcPr>
          <w:p w14:paraId="7E025668" w14:textId="77777777" w:rsidR="001C392B" w:rsidRPr="00357367" w:rsidRDefault="001C392B" w:rsidP="00CB453B">
            <w:pPr>
              <w:pStyle w:val="TableText"/>
              <w:jc w:val="right"/>
            </w:pPr>
            <w:r w:rsidRPr="00357367">
              <w:t>7</w:t>
            </w:r>
          </w:p>
        </w:tc>
        <w:tc>
          <w:tcPr>
            <w:tcW w:w="0" w:type="auto"/>
            <w:noWrap/>
            <w:hideMark/>
          </w:tcPr>
          <w:p w14:paraId="3AB9D3C3" w14:textId="77777777" w:rsidR="001C392B" w:rsidRPr="00357367" w:rsidRDefault="001C392B" w:rsidP="00CB453B">
            <w:pPr>
              <w:pStyle w:val="TableText"/>
              <w:jc w:val="right"/>
            </w:pPr>
            <w:r w:rsidRPr="00357367">
              <w:t>0</w:t>
            </w:r>
          </w:p>
        </w:tc>
        <w:tc>
          <w:tcPr>
            <w:tcW w:w="0" w:type="auto"/>
            <w:noWrap/>
            <w:hideMark/>
          </w:tcPr>
          <w:p w14:paraId="05FDB3B0" w14:textId="32E0663D" w:rsidR="001C392B" w:rsidRPr="00357367" w:rsidRDefault="001C392B" w:rsidP="00CB453B">
            <w:pPr>
              <w:pStyle w:val="TableText"/>
              <w:jc w:val="right"/>
            </w:pPr>
            <w:r w:rsidRPr="00357367">
              <w:t>0</w:t>
            </w:r>
            <w:r w:rsidR="003212F1">
              <w:t>%</w:t>
            </w:r>
          </w:p>
        </w:tc>
      </w:tr>
      <w:tr w:rsidR="001C392B" w:rsidRPr="00357367" w14:paraId="6AC7E85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4F1B53D" w14:textId="77777777" w:rsidR="001C392B" w:rsidRPr="00357367" w:rsidRDefault="001C392B" w:rsidP="00EB1D47">
            <w:pPr>
              <w:pStyle w:val="TableText"/>
            </w:pPr>
            <w:r w:rsidRPr="00357367">
              <w:t>Castlereagh</w:t>
            </w:r>
          </w:p>
        </w:tc>
        <w:tc>
          <w:tcPr>
            <w:tcW w:w="0" w:type="auto"/>
            <w:gridSpan w:val="2"/>
            <w:noWrap/>
            <w:hideMark/>
          </w:tcPr>
          <w:p w14:paraId="57C2BBDA"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64AD7A1A" w14:textId="77777777" w:rsidR="001C392B" w:rsidRPr="00357367" w:rsidRDefault="001C392B" w:rsidP="00CB453B">
            <w:pPr>
              <w:pStyle w:val="TableText"/>
              <w:jc w:val="right"/>
            </w:pPr>
            <w:r w:rsidRPr="00357367">
              <w:t>5</w:t>
            </w:r>
          </w:p>
        </w:tc>
        <w:tc>
          <w:tcPr>
            <w:tcW w:w="0" w:type="auto"/>
            <w:noWrap/>
            <w:hideMark/>
          </w:tcPr>
          <w:p w14:paraId="6E322477" w14:textId="77777777" w:rsidR="001C392B" w:rsidRPr="00357367" w:rsidRDefault="001C392B" w:rsidP="00CB453B">
            <w:pPr>
              <w:pStyle w:val="TableText"/>
              <w:jc w:val="right"/>
            </w:pPr>
            <w:r w:rsidRPr="00357367">
              <w:t>0</w:t>
            </w:r>
          </w:p>
        </w:tc>
        <w:tc>
          <w:tcPr>
            <w:tcW w:w="0" w:type="auto"/>
            <w:noWrap/>
            <w:hideMark/>
          </w:tcPr>
          <w:p w14:paraId="14ADCE16" w14:textId="65BF12E4" w:rsidR="001C392B" w:rsidRPr="00357367" w:rsidRDefault="001C392B" w:rsidP="00CB453B">
            <w:pPr>
              <w:pStyle w:val="TableText"/>
              <w:jc w:val="right"/>
            </w:pPr>
            <w:r w:rsidRPr="00357367">
              <w:t>0</w:t>
            </w:r>
            <w:r w:rsidR="003212F1">
              <w:t>%</w:t>
            </w:r>
          </w:p>
        </w:tc>
      </w:tr>
      <w:tr w:rsidR="001C392B" w:rsidRPr="00357367" w14:paraId="33CF36A0" w14:textId="77777777" w:rsidTr="001C392B">
        <w:trPr>
          <w:divId w:val="1501777834"/>
          <w:trHeight w:val="315"/>
        </w:trPr>
        <w:tc>
          <w:tcPr>
            <w:tcW w:w="0" w:type="auto"/>
            <w:noWrap/>
            <w:hideMark/>
          </w:tcPr>
          <w:p w14:paraId="12298DAE" w14:textId="77777777" w:rsidR="001C392B" w:rsidRPr="00357367" w:rsidRDefault="001C392B" w:rsidP="00EB1D47">
            <w:pPr>
              <w:pStyle w:val="TableText"/>
            </w:pPr>
            <w:r w:rsidRPr="00357367">
              <w:t>Castlereagh</w:t>
            </w:r>
          </w:p>
        </w:tc>
        <w:tc>
          <w:tcPr>
            <w:tcW w:w="0" w:type="auto"/>
            <w:gridSpan w:val="2"/>
            <w:noWrap/>
            <w:hideMark/>
          </w:tcPr>
          <w:p w14:paraId="5F2CFCB0" w14:textId="799B5225" w:rsidR="001C392B" w:rsidRPr="00357367" w:rsidRDefault="001C392B" w:rsidP="00EB1D47">
            <w:pPr>
              <w:pStyle w:val="TableText"/>
            </w:pPr>
            <w:r w:rsidRPr="00357367">
              <w:t xml:space="preserve">Pt1.1.2: Temporary </w:t>
            </w:r>
            <w:r w:rsidR="00633C9E" w:rsidRPr="00357367">
              <w:t>River Red Gum</w:t>
            </w:r>
            <w:r w:rsidRPr="00357367">
              <w:t xml:space="preserve"> swamp</w:t>
            </w:r>
          </w:p>
        </w:tc>
        <w:tc>
          <w:tcPr>
            <w:tcW w:w="0" w:type="auto"/>
            <w:noWrap/>
            <w:hideMark/>
          </w:tcPr>
          <w:p w14:paraId="5BE6D9C8" w14:textId="77777777" w:rsidR="001C392B" w:rsidRPr="00357367" w:rsidRDefault="001C392B" w:rsidP="00CB453B">
            <w:pPr>
              <w:pStyle w:val="TableText"/>
              <w:jc w:val="right"/>
            </w:pPr>
            <w:r w:rsidRPr="00357367">
              <w:t>1</w:t>
            </w:r>
          </w:p>
        </w:tc>
        <w:tc>
          <w:tcPr>
            <w:tcW w:w="0" w:type="auto"/>
            <w:noWrap/>
            <w:hideMark/>
          </w:tcPr>
          <w:p w14:paraId="423DB26F" w14:textId="77777777" w:rsidR="001C392B" w:rsidRPr="00357367" w:rsidRDefault="001C392B" w:rsidP="00CB453B">
            <w:pPr>
              <w:pStyle w:val="TableText"/>
              <w:jc w:val="right"/>
            </w:pPr>
            <w:r w:rsidRPr="00357367">
              <w:t>0</w:t>
            </w:r>
          </w:p>
        </w:tc>
        <w:tc>
          <w:tcPr>
            <w:tcW w:w="0" w:type="auto"/>
            <w:noWrap/>
            <w:hideMark/>
          </w:tcPr>
          <w:p w14:paraId="53F331ED" w14:textId="6E44AD46" w:rsidR="001C392B" w:rsidRPr="00357367" w:rsidRDefault="001C392B" w:rsidP="00CB453B">
            <w:pPr>
              <w:pStyle w:val="TableText"/>
              <w:jc w:val="right"/>
            </w:pPr>
            <w:r w:rsidRPr="00357367">
              <w:t>0</w:t>
            </w:r>
            <w:r w:rsidR="003212F1">
              <w:t>%</w:t>
            </w:r>
          </w:p>
        </w:tc>
      </w:tr>
      <w:tr w:rsidR="001C392B" w:rsidRPr="00357367" w14:paraId="1D4651C8"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nil"/>
            </w:tcBorders>
            <w:noWrap/>
            <w:hideMark/>
          </w:tcPr>
          <w:p w14:paraId="2F6F76B0" w14:textId="77777777" w:rsidR="001C392B" w:rsidRPr="00357367" w:rsidRDefault="001C392B" w:rsidP="00EB1D47">
            <w:pPr>
              <w:pStyle w:val="TableText"/>
            </w:pPr>
            <w:r w:rsidRPr="00357367">
              <w:t>Castlereagh</w:t>
            </w:r>
          </w:p>
        </w:tc>
        <w:tc>
          <w:tcPr>
            <w:tcW w:w="0" w:type="auto"/>
            <w:gridSpan w:val="2"/>
            <w:tcBorders>
              <w:bottom w:val="nil"/>
            </w:tcBorders>
            <w:noWrap/>
            <w:hideMark/>
          </w:tcPr>
          <w:p w14:paraId="6228FA41" w14:textId="77777777" w:rsidR="001C392B" w:rsidRPr="00357367" w:rsidRDefault="001C392B" w:rsidP="00EB1D47">
            <w:pPr>
              <w:pStyle w:val="TableText"/>
            </w:pPr>
            <w:r w:rsidRPr="00357367">
              <w:t>Pt2.3.2: Freshwater meadow</w:t>
            </w:r>
          </w:p>
        </w:tc>
        <w:tc>
          <w:tcPr>
            <w:tcW w:w="0" w:type="auto"/>
            <w:tcBorders>
              <w:bottom w:val="nil"/>
            </w:tcBorders>
            <w:noWrap/>
            <w:hideMark/>
          </w:tcPr>
          <w:p w14:paraId="591571EB" w14:textId="77777777" w:rsidR="001C392B" w:rsidRPr="00357367" w:rsidRDefault="001C392B" w:rsidP="00CB453B">
            <w:pPr>
              <w:pStyle w:val="TableText"/>
              <w:jc w:val="right"/>
            </w:pPr>
            <w:r w:rsidRPr="00357367">
              <w:t>1</w:t>
            </w:r>
          </w:p>
        </w:tc>
        <w:tc>
          <w:tcPr>
            <w:tcW w:w="0" w:type="auto"/>
            <w:tcBorders>
              <w:bottom w:val="nil"/>
            </w:tcBorders>
            <w:noWrap/>
            <w:hideMark/>
          </w:tcPr>
          <w:p w14:paraId="26C02A33" w14:textId="77777777" w:rsidR="001C392B" w:rsidRPr="00357367" w:rsidRDefault="001C392B" w:rsidP="00CB453B">
            <w:pPr>
              <w:pStyle w:val="TableText"/>
              <w:jc w:val="right"/>
            </w:pPr>
            <w:r w:rsidRPr="00357367">
              <w:t>0</w:t>
            </w:r>
          </w:p>
        </w:tc>
        <w:tc>
          <w:tcPr>
            <w:tcW w:w="0" w:type="auto"/>
            <w:tcBorders>
              <w:bottom w:val="nil"/>
            </w:tcBorders>
            <w:noWrap/>
            <w:hideMark/>
          </w:tcPr>
          <w:p w14:paraId="351FBA99" w14:textId="5BB842ED" w:rsidR="001C392B" w:rsidRPr="00357367" w:rsidRDefault="001C392B" w:rsidP="00CB453B">
            <w:pPr>
              <w:pStyle w:val="TableText"/>
              <w:jc w:val="right"/>
            </w:pPr>
            <w:r w:rsidRPr="00357367">
              <w:t>0</w:t>
            </w:r>
            <w:r w:rsidR="003212F1">
              <w:t>%</w:t>
            </w:r>
          </w:p>
        </w:tc>
      </w:tr>
      <w:tr w:rsidR="009377FD" w:rsidRPr="00357367" w14:paraId="2B30F40A" w14:textId="77777777" w:rsidTr="009377FD">
        <w:trPr>
          <w:divId w:val="1501777834"/>
          <w:trHeight w:val="315"/>
        </w:trPr>
        <w:tc>
          <w:tcPr>
            <w:tcW w:w="0" w:type="auto"/>
            <w:tcBorders>
              <w:bottom w:val="single" w:sz="4" w:space="0" w:color="A6A6A6" w:themeColor="background1" w:themeShade="A6"/>
            </w:tcBorders>
            <w:shd w:val="clear" w:color="auto" w:fill="CCECFF"/>
            <w:noWrap/>
            <w:hideMark/>
          </w:tcPr>
          <w:p w14:paraId="2DBC2319" w14:textId="77777777" w:rsidR="001C392B" w:rsidRPr="00357367" w:rsidRDefault="001C392B" w:rsidP="00EB1D47">
            <w:pPr>
              <w:pStyle w:val="TableText"/>
            </w:pPr>
            <w:r w:rsidRPr="00357367">
              <w:t>Central Murray</w:t>
            </w:r>
          </w:p>
        </w:tc>
        <w:tc>
          <w:tcPr>
            <w:tcW w:w="0" w:type="auto"/>
            <w:gridSpan w:val="2"/>
            <w:tcBorders>
              <w:bottom w:val="single" w:sz="4" w:space="0" w:color="A6A6A6" w:themeColor="background1" w:themeShade="A6"/>
            </w:tcBorders>
            <w:shd w:val="clear" w:color="auto" w:fill="CCECFF"/>
            <w:noWrap/>
            <w:hideMark/>
          </w:tcPr>
          <w:p w14:paraId="259B4DD3" w14:textId="7C23EE61" w:rsidR="001C392B" w:rsidRPr="00357367" w:rsidRDefault="001C392B" w:rsidP="00EB1D47">
            <w:pPr>
              <w:pStyle w:val="TableText"/>
            </w:pPr>
            <w:r w:rsidRPr="00357367">
              <w:t xml:space="preserve">Pt1.1.2: Temporary </w:t>
            </w:r>
            <w:r w:rsidR="007D5B5C" w:rsidRPr="00357367">
              <w:t>R</w:t>
            </w:r>
            <w:r w:rsidRPr="00357367">
              <w:t xml:space="preserve">iver </w:t>
            </w:r>
            <w:r w:rsidR="007D5B5C" w:rsidRPr="00357367">
              <w:t>R</w:t>
            </w:r>
            <w:r w:rsidRPr="00357367">
              <w:t xml:space="preserve">ed </w:t>
            </w:r>
            <w:r w:rsidR="007D5B5C" w:rsidRPr="00357367">
              <w:t>G</w:t>
            </w:r>
            <w:r w:rsidRPr="00357367">
              <w:t>um swamp</w:t>
            </w:r>
          </w:p>
        </w:tc>
        <w:tc>
          <w:tcPr>
            <w:tcW w:w="0" w:type="auto"/>
            <w:tcBorders>
              <w:bottom w:val="single" w:sz="4" w:space="0" w:color="A6A6A6" w:themeColor="background1" w:themeShade="A6"/>
            </w:tcBorders>
            <w:shd w:val="clear" w:color="auto" w:fill="CCECFF"/>
            <w:noWrap/>
            <w:hideMark/>
          </w:tcPr>
          <w:p w14:paraId="52056607" w14:textId="77777777" w:rsidR="001C392B" w:rsidRPr="00357367" w:rsidRDefault="001C392B" w:rsidP="00CB453B">
            <w:pPr>
              <w:pStyle w:val="TableText"/>
              <w:jc w:val="right"/>
            </w:pPr>
            <w:r w:rsidRPr="00357367">
              <w:t>39,297</w:t>
            </w:r>
          </w:p>
        </w:tc>
        <w:tc>
          <w:tcPr>
            <w:tcW w:w="0" w:type="auto"/>
            <w:tcBorders>
              <w:bottom w:val="single" w:sz="4" w:space="0" w:color="A6A6A6" w:themeColor="background1" w:themeShade="A6"/>
            </w:tcBorders>
            <w:shd w:val="clear" w:color="auto" w:fill="CCECFF"/>
            <w:noWrap/>
            <w:hideMark/>
          </w:tcPr>
          <w:p w14:paraId="3427F43C" w14:textId="77777777" w:rsidR="001C392B" w:rsidRPr="00357367" w:rsidRDefault="001C392B" w:rsidP="00CB453B">
            <w:pPr>
              <w:pStyle w:val="TableText"/>
              <w:jc w:val="right"/>
            </w:pPr>
            <w:r w:rsidRPr="00357367">
              <w:t>23,088</w:t>
            </w:r>
          </w:p>
        </w:tc>
        <w:tc>
          <w:tcPr>
            <w:tcW w:w="0" w:type="auto"/>
            <w:tcBorders>
              <w:bottom w:val="single" w:sz="4" w:space="0" w:color="A6A6A6" w:themeColor="background1" w:themeShade="A6"/>
            </w:tcBorders>
            <w:shd w:val="clear" w:color="auto" w:fill="CCECFF"/>
            <w:noWrap/>
            <w:hideMark/>
          </w:tcPr>
          <w:p w14:paraId="7BD16587" w14:textId="46EC5889" w:rsidR="001C392B" w:rsidRPr="00357367" w:rsidRDefault="001C392B" w:rsidP="00CB453B">
            <w:pPr>
              <w:pStyle w:val="TableText"/>
              <w:jc w:val="right"/>
            </w:pPr>
            <w:r w:rsidRPr="00357367">
              <w:t>58.8</w:t>
            </w:r>
            <w:r w:rsidR="003212F1">
              <w:t>%</w:t>
            </w:r>
          </w:p>
        </w:tc>
      </w:tr>
      <w:tr w:rsidR="009377FD" w:rsidRPr="00357367" w14:paraId="5D1C9D5E"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00EF130"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84771D7"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7E70FCF" w14:textId="77777777" w:rsidR="001C392B" w:rsidRPr="00357367" w:rsidRDefault="001C392B" w:rsidP="00CB453B">
            <w:pPr>
              <w:pStyle w:val="TableText"/>
              <w:jc w:val="right"/>
            </w:pPr>
            <w:r w:rsidRPr="00357367">
              <w:t>4,523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5655B5" w14:textId="77777777" w:rsidR="001C392B" w:rsidRPr="00357367" w:rsidRDefault="001C392B" w:rsidP="00CB453B">
            <w:pPr>
              <w:pStyle w:val="TableText"/>
              <w:jc w:val="right"/>
            </w:pPr>
            <w:r w:rsidRPr="00357367">
              <w:t>1,785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922F4F8" w14:textId="740D62D2" w:rsidR="001C392B" w:rsidRPr="00357367" w:rsidRDefault="001C392B" w:rsidP="00CB453B">
            <w:pPr>
              <w:pStyle w:val="TableText"/>
              <w:jc w:val="right"/>
            </w:pPr>
            <w:r w:rsidRPr="00357367">
              <w:t>39.5</w:t>
            </w:r>
            <w:r w:rsidR="003212F1">
              <w:t>%</w:t>
            </w:r>
          </w:p>
        </w:tc>
      </w:tr>
      <w:tr w:rsidR="009377FD" w:rsidRPr="00357367" w14:paraId="74CEC8CE"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DCDFFBC"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52D887F1"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7E40EAD" w14:textId="77777777" w:rsidR="001C392B" w:rsidRPr="00357367" w:rsidRDefault="001C392B" w:rsidP="00CB453B">
            <w:pPr>
              <w:pStyle w:val="TableText"/>
              <w:jc w:val="right"/>
            </w:pPr>
            <w:r w:rsidRPr="00357367">
              <w:t>13,062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313F2CA" w14:textId="77777777" w:rsidR="001C392B" w:rsidRPr="00357367" w:rsidRDefault="001C392B" w:rsidP="00CB453B">
            <w:pPr>
              <w:pStyle w:val="TableText"/>
              <w:jc w:val="right"/>
            </w:pPr>
            <w:r w:rsidRPr="00357367">
              <w:t>1,524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F561776" w14:textId="40951770" w:rsidR="001C392B" w:rsidRPr="00357367" w:rsidRDefault="001C392B" w:rsidP="00CB453B">
            <w:pPr>
              <w:pStyle w:val="TableText"/>
              <w:jc w:val="right"/>
            </w:pPr>
            <w:r w:rsidRPr="00357367">
              <w:t>11.7</w:t>
            </w:r>
            <w:r w:rsidR="003212F1">
              <w:t>%</w:t>
            </w:r>
          </w:p>
        </w:tc>
      </w:tr>
      <w:tr w:rsidR="009377FD" w:rsidRPr="00357367" w14:paraId="229AB4D8"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BFA76DB"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2AE7851"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A4A7D36" w14:textId="77777777" w:rsidR="001C392B" w:rsidRPr="00357367" w:rsidRDefault="001C392B" w:rsidP="00CB453B">
            <w:pPr>
              <w:pStyle w:val="TableText"/>
              <w:jc w:val="right"/>
            </w:pPr>
            <w:r w:rsidRPr="00357367">
              <w:t>9,020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B26CE4" w14:textId="77777777" w:rsidR="001C392B" w:rsidRPr="00357367" w:rsidRDefault="001C392B" w:rsidP="00CB453B">
            <w:pPr>
              <w:pStyle w:val="TableText"/>
              <w:jc w:val="right"/>
            </w:pPr>
            <w:r w:rsidRPr="00357367">
              <w:t>1,001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082C5D" w14:textId="32B0F4FC" w:rsidR="001C392B" w:rsidRPr="00357367" w:rsidRDefault="001C392B" w:rsidP="00CB453B">
            <w:pPr>
              <w:pStyle w:val="TableText"/>
              <w:jc w:val="right"/>
            </w:pPr>
            <w:r w:rsidRPr="00357367">
              <w:t>11.1</w:t>
            </w:r>
            <w:r w:rsidR="003212F1">
              <w:t>%</w:t>
            </w:r>
          </w:p>
        </w:tc>
      </w:tr>
      <w:tr w:rsidR="009377FD" w:rsidRPr="00357367" w14:paraId="477D1225"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1879C5"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5A042FFD" w14:textId="77777777" w:rsidR="001C392B" w:rsidRPr="00357367" w:rsidRDefault="001C392B" w:rsidP="00EB1D47">
            <w:pPr>
              <w:pStyle w:val="TableText"/>
            </w:pPr>
            <w:r w:rsidRPr="00357367">
              <w:t>Pp2.1.2: Permanent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DB1EA4E" w14:textId="77777777" w:rsidR="001C392B" w:rsidRPr="00357367" w:rsidRDefault="001C392B" w:rsidP="00CB453B">
            <w:pPr>
              <w:pStyle w:val="TableText"/>
              <w:jc w:val="right"/>
            </w:pPr>
            <w:r w:rsidRPr="00357367">
              <w:t>1,183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7693AB" w14:textId="77777777" w:rsidR="001C392B" w:rsidRPr="00357367" w:rsidRDefault="001C392B" w:rsidP="00CB453B">
            <w:pPr>
              <w:pStyle w:val="TableText"/>
              <w:jc w:val="right"/>
            </w:pPr>
            <w:r w:rsidRPr="00357367">
              <w:t>707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90BDF2A" w14:textId="49B34475" w:rsidR="001C392B" w:rsidRPr="00357367" w:rsidRDefault="001C392B" w:rsidP="00CB453B">
            <w:pPr>
              <w:pStyle w:val="TableText"/>
              <w:jc w:val="right"/>
            </w:pPr>
            <w:r w:rsidRPr="00357367">
              <w:t>59.8</w:t>
            </w:r>
            <w:r w:rsidR="003212F1">
              <w:t>%</w:t>
            </w:r>
          </w:p>
        </w:tc>
      </w:tr>
      <w:tr w:rsidR="009377FD" w:rsidRPr="00357367" w14:paraId="39E3152C"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2DDEA6"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0EC34B8B" w14:textId="77777777" w:rsidR="001C392B" w:rsidRPr="00357367" w:rsidRDefault="001C392B" w:rsidP="00EB1D47">
            <w:pPr>
              <w:pStyle w:val="TableText"/>
            </w:pPr>
            <w:r w:rsidRPr="00357367">
              <w:t>Pt2.1.2: Temporary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535C0AD" w14:textId="77777777" w:rsidR="001C392B" w:rsidRPr="00357367" w:rsidRDefault="001C392B" w:rsidP="00CB453B">
            <w:pPr>
              <w:pStyle w:val="TableText"/>
              <w:jc w:val="right"/>
            </w:pPr>
            <w:r w:rsidRPr="00357367">
              <w:t>1,223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A2D9AFE" w14:textId="77777777" w:rsidR="001C392B" w:rsidRPr="00357367" w:rsidRDefault="001C392B" w:rsidP="00CB453B">
            <w:pPr>
              <w:pStyle w:val="TableText"/>
              <w:jc w:val="right"/>
            </w:pPr>
            <w:r w:rsidRPr="00357367">
              <w:t>704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9FDCB7" w14:textId="7D561F55" w:rsidR="001C392B" w:rsidRPr="00357367" w:rsidRDefault="001C392B" w:rsidP="00CB453B">
            <w:pPr>
              <w:pStyle w:val="TableText"/>
              <w:jc w:val="right"/>
            </w:pPr>
            <w:r w:rsidRPr="00357367">
              <w:t>57.6</w:t>
            </w:r>
            <w:r w:rsidR="003212F1">
              <w:t>%</w:t>
            </w:r>
          </w:p>
        </w:tc>
      </w:tr>
      <w:tr w:rsidR="009377FD" w:rsidRPr="00357367" w14:paraId="61F7962B"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7B017C4"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98CB1CB" w14:textId="77777777" w:rsidR="001C392B" w:rsidRPr="00357367" w:rsidRDefault="001C392B" w:rsidP="00EB1D47">
            <w:pPr>
              <w:pStyle w:val="TableText"/>
            </w:pPr>
            <w:r w:rsidRPr="00357367">
              <w:t>Pt2.2.2: Temporary sedge/grass/forb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58D6853" w14:textId="77777777" w:rsidR="001C392B" w:rsidRPr="00357367" w:rsidRDefault="001C392B" w:rsidP="00CB453B">
            <w:pPr>
              <w:pStyle w:val="TableText"/>
              <w:jc w:val="right"/>
            </w:pPr>
            <w:r w:rsidRPr="00357367">
              <w:t>5,706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CE81F1A" w14:textId="77777777" w:rsidR="001C392B" w:rsidRPr="00357367" w:rsidRDefault="001C392B" w:rsidP="00CB453B">
            <w:pPr>
              <w:pStyle w:val="TableText"/>
              <w:jc w:val="right"/>
            </w:pPr>
            <w:r w:rsidRPr="00357367">
              <w:t>611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FFE1850" w14:textId="6BFCF01F" w:rsidR="001C392B" w:rsidRPr="00357367" w:rsidRDefault="001C392B" w:rsidP="00CB453B">
            <w:pPr>
              <w:pStyle w:val="TableText"/>
              <w:jc w:val="right"/>
            </w:pPr>
            <w:r w:rsidRPr="00357367">
              <w:t>10.7</w:t>
            </w:r>
            <w:r w:rsidR="003212F1">
              <w:t>%</w:t>
            </w:r>
          </w:p>
        </w:tc>
      </w:tr>
      <w:tr w:rsidR="009377FD" w:rsidRPr="00357367" w14:paraId="4ADA8615"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248D90B"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6FBB6AA3" w14:textId="77777777" w:rsidR="001C392B" w:rsidRPr="00357367" w:rsidRDefault="001C392B" w:rsidP="00EB1D47">
            <w:pPr>
              <w:pStyle w:val="TableText"/>
            </w:pPr>
            <w:r w:rsidRPr="00357367">
              <w:t>Pt1.6.2: Temporary woodland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F6E1EF" w14:textId="77777777" w:rsidR="001C392B" w:rsidRPr="00357367" w:rsidRDefault="001C392B" w:rsidP="00CB453B">
            <w:pPr>
              <w:pStyle w:val="TableText"/>
              <w:jc w:val="right"/>
            </w:pPr>
            <w:r w:rsidRPr="00357367">
              <w:t>1,477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14644E6" w14:textId="77777777" w:rsidR="001C392B" w:rsidRPr="00357367" w:rsidRDefault="001C392B" w:rsidP="00CB453B">
            <w:pPr>
              <w:pStyle w:val="TableText"/>
              <w:jc w:val="right"/>
            </w:pPr>
            <w:r w:rsidRPr="00357367">
              <w:t>377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FCDF26F" w14:textId="6194B2FF" w:rsidR="001C392B" w:rsidRPr="00357367" w:rsidRDefault="001C392B" w:rsidP="00CB453B">
            <w:pPr>
              <w:pStyle w:val="TableText"/>
              <w:jc w:val="right"/>
            </w:pPr>
            <w:r w:rsidRPr="00357367">
              <w:t>25.5</w:t>
            </w:r>
            <w:r w:rsidR="003212F1">
              <w:t>%</w:t>
            </w:r>
          </w:p>
        </w:tc>
      </w:tr>
      <w:tr w:rsidR="009377FD" w:rsidRPr="00357367" w14:paraId="12E92721"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56B3EA"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6540DB24" w14:textId="77777777" w:rsidR="001C392B" w:rsidRPr="00357367" w:rsidRDefault="001C392B" w:rsidP="00EB1D47">
            <w:pPr>
              <w:pStyle w:val="TableText"/>
            </w:pPr>
            <w:r w:rsidRPr="00357367">
              <w:t>Pt4.2: Temporary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423EAB2" w14:textId="77777777" w:rsidR="001C392B" w:rsidRPr="00357367" w:rsidRDefault="001C392B" w:rsidP="00CB453B">
            <w:pPr>
              <w:pStyle w:val="TableText"/>
              <w:jc w:val="right"/>
            </w:pPr>
            <w:r w:rsidRPr="00357367">
              <w:t>144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0EF5061" w14:textId="77777777" w:rsidR="001C392B" w:rsidRPr="00357367" w:rsidRDefault="001C392B" w:rsidP="00CB453B">
            <w:pPr>
              <w:pStyle w:val="TableText"/>
              <w:jc w:val="right"/>
            </w:pPr>
            <w:r w:rsidRPr="00357367">
              <w:t>113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EB8F67" w14:textId="20A3C378" w:rsidR="001C392B" w:rsidRPr="00357367" w:rsidRDefault="001C392B" w:rsidP="00CB453B">
            <w:pPr>
              <w:pStyle w:val="TableText"/>
              <w:jc w:val="right"/>
            </w:pPr>
            <w:r w:rsidRPr="00357367">
              <w:t>78.5</w:t>
            </w:r>
            <w:r w:rsidR="003212F1">
              <w:t>%</w:t>
            </w:r>
          </w:p>
        </w:tc>
      </w:tr>
      <w:tr w:rsidR="009377FD" w:rsidRPr="00357367" w14:paraId="56FDDF22"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58EE61F"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61EF187" w14:textId="77777777" w:rsidR="001C392B" w:rsidRPr="00357367" w:rsidRDefault="001C392B" w:rsidP="00EB1D47">
            <w:pPr>
              <w:pStyle w:val="TableText"/>
            </w:pPr>
            <w:r w:rsidRPr="00357367">
              <w:t>Pt2.3.2: Freshwater meadow</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C249FB6" w14:textId="77777777" w:rsidR="001C392B" w:rsidRPr="00357367" w:rsidRDefault="001C392B" w:rsidP="00CB453B">
            <w:pPr>
              <w:pStyle w:val="TableText"/>
              <w:jc w:val="right"/>
            </w:pPr>
            <w:r w:rsidRPr="00357367">
              <w:t>1,548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40FD085" w14:textId="77777777" w:rsidR="001C392B" w:rsidRPr="00357367" w:rsidRDefault="001C392B" w:rsidP="00CB453B">
            <w:pPr>
              <w:pStyle w:val="TableText"/>
              <w:jc w:val="right"/>
            </w:pPr>
            <w:r w:rsidRPr="00357367">
              <w:t>87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DBF827E" w14:textId="458E9C79" w:rsidR="001C392B" w:rsidRPr="00357367" w:rsidRDefault="001C392B" w:rsidP="00CB453B">
            <w:pPr>
              <w:pStyle w:val="TableText"/>
              <w:jc w:val="right"/>
            </w:pPr>
            <w:r w:rsidRPr="00357367">
              <w:t>5.6</w:t>
            </w:r>
            <w:r w:rsidR="003212F1">
              <w:t>%</w:t>
            </w:r>
          </w:p>
        </w:tc>
      </w:tr>
      <w:tr w:rsidR="009377FD" w:rsidRPr="00357367" w14:paraId="7C6F663D"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4660081"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382E36F2" w14:textId="192CFD26"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FFEB2D6" w14:textId="77777777" w:rsidR="001C392B" w:rsidRPr="00357367" w:rsidRDefault="001C392B" w:rsidP="00CB453B">
            <w:pPr>
              <w:pStyle w:val="TableText"/>
              <w:jc w:val="right"/>
            </w:pPr>
            <w:r w:rsidRPr="00357367">
              <w:t>4,340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91F9C2D" w14:textId="77777777" w:rsidR="001C392B" w:rsidRPr="00357367" w:rsidRDefault="001C392B" w:rsidP="00CB453B">
            <w:pPr>
              <w:pStyle w:val="TableText"/>
              <w:jc w:val="right"/>
            </w:pPr>
            <w:r w:rsidRPr="00357367">
              <w:t>76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CB73B6B" w14:textId="0B15AB8C" w:rsidR="001C392B" w:rsidRPr="00357367" w:rsidRDefault="001C392B" w:rsidP="00CB453B">
            <w:pPr>
              <w:pStyle w:val="TableText"/>
              <w:jc w:val="right"/>
            </w:pPr>
            <w:r w:rsidRPr="00357367">
              <w:t>1.8</w:t>
            </w:r>
            <w:r w:rsidR="003212F1">
              <w:t>%</w:t>
            </w:r>
          </w:p>
        </w:tc>
      </w:tr>
      <w:tr w:rsidR="009377FD" w:rsidRPr="00357367" w14:paraId="7CD98D56"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8B2215A"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4B668D0" w14:textId="77777777" w:rsidR="001C392B" w:rsidRPr="00357367" w:rsidRDefault="001C392B" w:rsidP="00EB1D47">
            <w:pPr>
              <w:pStyle w:val="TableText"/>
            </w:pPr>
            <w:r w:rsidRPr="00357367">
              <w:t>Pt1.8.2: Temporary shrub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DFDBB7" w14:textId="77777777" w:rsidR="001C392B" w:rsidRPr="00357367" w:rsidRDefault="001C392B" w:rsidP="00CB453B">
            <w:pPr>
              <w:pStyle w:val="TableText"/>
              <w:jc w:val="right"/>
            </w:pPr>
            <w:r w:rsidRPr="00357367">
              <w:t>638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AFCC164" w14:textId="77777777" w:rsidR="001C392B" w:rsidRPr="00357367" w:rsidRDefault="001C392B" w:rsidP="00CB453B">
            <w:pPr>
              <w:pStyle w:val="TableText"/>
              <w:jc w:val="right"/>
            </w:pPr>
            <w:r w:rsidRPr="00357367">
              <w:t>56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D93DEDD" w14:textId="5962C850" w:rsidR="001C392B" w:rsidRPr="00357367" w:rsidRDefault="001C392B" w:rsidP="00CB453B">
            <w:pPr>
              <w:pStyle w:val="TableText"/>
              <w:jc w:val="right"/>
            </w:pPr>
            <w:r w:rsidRPr="00357367">
              <w:t>8.8</w:t>
            </w:r>
            <w:r w:rsidR="003212F1">
              <w:t>%</w:t>
            </w:r>
          </w:p>
        </w:tc>
      </w:tr>
      <w:tr w:rsidR="009377FD" w:rsidRPr="00357367" w14:paraId="2F470583"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1102044"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2B2ACA4" w14:textId="77777777" w:rsidR="001C392B" w:rsidRPr="00357367" w:rsidRDefault="001C392B" w:rsidP="00EB1D47">
            <w:pPr>
              <w:pStyle w:val="TableText"/>
            </w:pPr>
            <w:r w:rsidRPr="00357367">
              <w:t>Pt3.1.2: Clay pan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B95E48C" w14:textId="77777777" w:rsidR="001C392B" w:rsidRPr="00357367" w:rsidRDefault="001C392B" w:rsidP="00CB453B">
            <w:pPr>
              <w:pStyle w:val="TableText"/>
              <w:jc w:val="right"/>
            </w:pPr>
            <w:r w:rsidRPr="00357367">
              <w:t>10,990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6DA7F4" w14:textId="77777777" w:rsidR="001C392B" w:rsidRPr="00357367" w:rsidRDefault="001C392B" w:rsidP="00CB453B">
            <w:pPr>
              <w:pStyle w:val="TableText"/>
              <w:jc w:val="right"/>
            </w:pPr>
            <w:r w:rsidRPr="00357367">
              <w:t>28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9D0EDFF" w14:textId="3DAB9694" w:rsidR="001C392B" w:rsidRPr="00357367" w:rsidRDefault="001C392B" w:rsidP="00CB453B">
            <w:pPr>
              <w:pStyle w:val="TableText"/>
              <w:jc w:val="right"/>
            </w:pPr>
            <w:r w:rsidRPr="00357367">
              <w:t>0.3</w:t>
            </w:r>
            <w:r w:rsidR="003212F1">
              <w:t>%</w:t>
            </w:r>
          </w:p>
        </w:tc>
      </w:tr>
      <w:tr w:rsidR="009377FD" w:rsidRPr="00357367" w14:paraId="43EA3143"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2AB4892"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00BE04C" w14:textId="77777777" w:rsidR="001C392B" w:rsidRPr="00357367" w:rsidRDefault="001C392B" w:rsidP="00EB1D47">
            <w:pPr>
              <w:pStyle w:val="TableText"/>
            </w:pPr>
            <w:r w:rsidRPr="00357367">
              <w:t>Pp2.4.2: Permanent 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A877E9" w14:textId="77777777" w:rsidR="001C392B" w:rsidRPr="00357367" w:rsidRDefault="001C392B" w:rsidP="00CB453B">
            <w:pPr>
              <w:pStyle w:val="TableText"/>
              <w:jc w:val="right"/>
            </w:pPr>
            <w:r w:rsidRPr="00357367">
              <w:t>136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40CF73F" w14:textId="77777777" w:rsidR="001C392B" w:rsidRPr="00357367" w:rsidRDefault="001C392B" w:rsidP="00CB453B">
            <w:pPr>
              <w:pStyle w:val="TableText"/>
              <w:jc w:val="right"/>
            </w:pPr>
            <w:r w:rsidRPr="00357367">
              <w:t>12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75D7F3" w14:textId="7ABC8CB8" w:rsidR="001C392B" w:rsidRPr="00357367" w:rsidRDefault="001C392B" w:rsidP="00CB453B">
            <w:pPr>
              <w:pStyle w:val="TableText"/>
              <w:jc w:val="right"/>
            </w:pPr>
            <w:r w:rsidRPr="00357367">
              <w:t>8.8</w:t>
            </w:r>
            <w:r w:rsidR="003212F1">
              <w:t>%</w:t>
            </w:r>
          </w:p>
        </w:tc>
      </w:tr>
      <w:tr w:rsidR="009377FD" w:rsidRPr="00357367" w14:paraId="461A0B1B"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A70A2B9"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E1F47CF" w14:textId="77777777" w:rsidR="001C392B" w:rsidRPr="00357367" w:rsidRDefault="001C392B" w:rsidP="00EB1D47">
            <w:pPr>
              <w:pStyle w:val="TableText"/>
            </w:pPr>
            <w:r w:rsidRPr="00357367">
              <w:t>Pp2.3.2: Permanent grass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112974F" w14:textId="77777777" w:rsidR="001C392B" w:rsidRPr="00357367" w:rsidRDefault="001C392B" w:rsidP="00CB453B">
            <w:pPr>
              <w:pStyle w:val="TableText"/>
              <w:jc w:val="right"/>
            </w:pPr>
            <w:r w:rsidRPr="00357367">
              <w:t>75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14373A3" w14:textId="77777777" w:rsidR="001C392B" w:rsidRPr="00357367" w:rsidRDefault="001C392B" w:rsidP="00CB453B">
            <w:pPr>
              <w:pStyle w:val="TableText"/>
              <w:jc w:val="right"/>
            </w:pPr>
            <w:r w:rsidRPr="00357367">
              <w:t>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B80810" w14:textId="2E6F70B2" w:rsidR="001C392B" w:rsidRPr="00357367" w:rsidRDefault="001C392B" w:rsidP="00CB453B">
            <w:pPr>
              <w:pStyle w:val="TableText"/>
              <w:jc w:val="right"/>
            </w:pPr>
            <w:r w:rsidRPr="00357367">
              <w:t>2.7</w:t>
            </w:r>
            <w:r w:rsidR="003212F1">
              <w:t>%</w:t>
            </w:r>
          </w:p>
        </w:tc>
      </w:tr>
      <w:tr w:rsidR="001C392B" w:rsidRPr="00357367" w14:paraId="44799CC8"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tcBorders>
            <w:noWrap/>
            <w:hideMark/>
          </w:tcPr>
          <w:p w14:paraId="7028D49C" w14:textId="77777777" w:rsidR="001C392B" w:rsidRPr="00357367" w:rsidRDefault="001C392B" w:rsidP="00EB1D47">
            <w:pPr>
              <w:pStyle w:val="TableText"/>
            </w:pPr>
            <w:r w:rsidRPr="00357367">
              <w:t>Central Murray</w:t>
            </w:r>
          </w:p>
        </w:tc>
        <w:tc>
          <w:tcPr>
            <w:tcW w:w="0" w:type="auto"/>
            <w:gridSpan w:val="2"/>
            <w:tcBorders>
              <w:top w:val="single" w:sz="4" w:space="0" w:color="A6A6A6" w:themeColor="background1" w:themeShade="A6"/>
            </w:tcBorders>
            <w:noWrap/>
            <w:hideMark/>
          </w:tcPr>
          <w:p w14:paraId="697161A6" w14:textId="77777777" w:rsidR="001C392B" w:rsidRPr="00357367" w:rsidRDefault="001C392B" w:rsidP="00EB1D47">
            <w:pPr>
              <w:pStyle w:val="TableText"/>
            </w:pPr>
            <w:r w:rsidRPr="00357367">
              <w:t>Pst2.2: Temporary salt marsh</w:t>
            </w:r>
          </w:p>
        </w:tc>
        <w:tc>
          <w:tcPr>
            <w:tcW w:w="0" w:type="auto"/>
            <w:tcBorders>
              <w:top w:val="single" w:sz="4" w:space="0" w:color="A6A6A6" w:themeColor="background1" w:themeShade="A6"/>
            </w:tcBorders>
            <w:noWrap/>
            <w:hideMark/>
          </w:tcPr>
          <w:p w14:paraId="3DBC1C9C" w14:textId="77777777" w:rsidR="001C392B" w:rsidRPr="00357367" w:rsidRDefault="001C392B" w:rsidP="00CB453B">
            <w:pPr>
              <w:pStyle w:val="TableText"/>
              <w:jc w:val="right"/>
            </w:pPr>
            <w:r w:rsidRPr="00357367">
              <w:t>2,123</w:t>
            </w:r>
          </w:p>
        </w:tc>
        <w:tc>
          <w:tcPr>
            <w:tcW w:w="0" w:type="auto"/>
            <w:tcBorders>
              <w:top w:val="single" w:sz="4" w:space="0" w:color="A6A6A6" w:themeColor="background1" w:themeShade="A6"/>
            </w:tcBorders>
            <w:noWrap/>
            <w:hideMark/>
          </w:tcPr>
          <w:p w14:paraId="74A25773"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1301BB42" w14:textId="5C48CFFE" w:rsidR="001C392B" w:rsidRPr="00357367" w:rsidRDefault="001C392B" w:rsidP="00CB453B">
            <w:pPr>
              <w:pStyle w:val="TableText"/>
              <w:jc w:val="right"/>
            </w:pPr>
            <w:r w:rsidRPr="00357367">
              <w:t>0</w:t>
            </w:r>
            <w:r w:rsidR="003212F1">
              <w:t>%</w:t>
            </w:r>
          </w:p>
        </w:tc>
      </w:tr>
      <w:tr w:rsidR="001C392B" w:rsidRPr="00357367" w14:paraId="295B179B" w14:textId="77777777" w:rsidTr="001C392B">
        <w:trPr>
          <w:divId w:val="1501777834"/>
          <w:trHeight w:val="315"/>
        </w:trPr>
        <w:tc>
          <w:tcPr>
            <w:tcW w:w="0" w:type="auto"/>
            <w:noWrap/>
            <w:hideMark/>
          </w:tcPr>
          <w:p w14:paraId="08807B47" w14:textId="77777777" w:rsidR="001C392B" w:rsidRPr="00357367" w:rsidRDefault="001C392B" w:rsidP="00EB1D47">
            <w:pPr>
              <w:pStyle w:val="TableText"/>
            </w:pPr>
            <w:r w:rsidRPr="00357367">
              <w:t>Central Murray</w:t>
            </w:r>
          </w:p>
        </w:tc>
        <w:tc>
          <w:tcPr>
            <w:tcW w:w="0" w:type="auto"/>
            <w:gridSpan w:val="2"/>
            <w:noWrap/>
            <w:hideMark/>
          </w:tcPr>
          <w:p w14:paraId="4406055F" w14:textId="77777777" w:rsidR="001C392B" w:rsidRPr="00357367" w:rsidRDefault="001C392B" w:rsidP="00EB1D47">
            <w:pPr>
              <w:pStyle w:val="TableText"/>
            </w:pPr>
            <w:r w:rsidRPr="00357367">
              <w:t>Pst4: Temporary saline wetland</w:t>
            </w:r>
          </w:p>
        </w:tc>
        <w:tc>
          <w:tcPr>
            <w:tcW w:w="0" w:type="auto"/>
            <w:noWrap/>
            <w:hideMark/>
          </w:tcPr>
          <w:p w14:paraId="3608D84B" w14:textId="77777777" w:rsidR="001C392B" w:rsidRPr="00357367" w:rsidRDefault="001C392B" w:rsidP="00CB453B">
            <w:pPr>
              <w:pStyle w:val="TableText"/>
              <w:jc w:val="right"/>
            </w:pPr>
            <w:r w:rsidRPr="00357367">
              <w:t>2,099</w:t>
            </w:r>
          </w:p>
        </w:tc>
        <w:tc>
          <w:tcPr>
            <w:tcW w:w="0" w:type="auto"/>
            <w:noWrap/>
            <w:hideMark/>
          </w:tcPr>
          <w:p w14:paraId="0C5E735D" w14:textId="77777777" w:rsidR="001C392B" w:rsidRPr="00357367" w:rsidRDefault="001C392B" w:rsidP="00CB453B">
            <w:pPr>
              <w:pStyle w:val="TableText"/>
              <w:jc w:val="right"/>
            </w:pPr>
            <w:r w:rsidRPr="00357367">
              <w:t>0</w:t>
            </w:r>
          </w:p>
        </w:tc>
        <w:tc>
          <w:tcPr>
            <w:tcW w:w="0" w:type="auto"/>
            <w:noWrap/>
            <w:hideMark/>
          </w:tcPr>
          <w:p w14:paraId="1E7C8084" w14:textId="42A68A39" w:rsidR="001C392B" w:rsidRPr="00357367" w:rsidRDefault="001C392B" w:rsidP="00CB453B">
            <w:pPr>
              <w:pStyle w:val="TableText"/>
              <w:jc w:val="right"/>
            </w:pPr>
            <w:r w:rsidRPr="00357367">
              <w:t>0</w:t>
            </w:r>
            <w:r w:rsidR="003212F1">
              <w:t>%</w:t>
            </w:r>
          </w:p>
        </w:tc>
      </w:tr>
      <w:tr w:rsidR="001C392B" w:rsidRPr="00357367" w14:paraId="30A20FF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6A54C02" w14:textId="77777777" w:rsidR="001C392B" w:rsidRPr="00357367" w:rsidRDefault="001C392B" w:rsidP="00EB1D47">
            <w:pPr>
              <w:pStyle w:val="TableText"/>
            </w:pPr>
            <w:r w:rsidRPr="00357367">
              <w:t>Central Murray</w:t>
            </w:r>
          </w:p>
        </w:tc>
        <w:tc>
          <w:tcPr>
            <w:tcW w:w="0" w:type="auto"/>
            <w:gridSpan w:val="2"/>
            <w:noWrap/>
            <w:hideMark/>
          </w:tcPr>
          <w:p w14:paraId="2E61B322" w14:textId="6DF856E5" w:rsidR="001C392B" w:rsidRPr="00357367" w:rsidRDefault="001C392B" w:rsidP="00EB1D47">
            <w:pPr>
              <w:pStyle w:val="TableText"/>
            </w:pPr>
            <w:r w:rsidRPr="00357367">
              <w:t xml:space="preserve">Pt1.7.2: Temporary </w:t>
            </w:r>
            <w:r w:rsidR="007D5B5C" w:rsidRPr="00357367">
              <w:t>L</w:t>
            </w:r>
            <w:r w:rsidRPr="00357367">
              <w:t>ignum swamp</w:t>
            </w:r>
          </w:p>
        </w:tc>
        <w:tc>
          <w:tcPr>
            <w:tcW w:w="0" w:type="auto"/>
            <w:noWrap/>
            <w:hideMark/>
          </w:tcPr>
          <w:p w14:paraId="7521E0FC" w14:textId="77777777" w:rsidR="001C392B" w:rsidRPr="00357367" w:rsidRDefault="001C392B" w:rsidP="00CB453B">
            <w:pPr>
              <w:pStyle w:val="TableText"/>
              <w:jc w:val="right"/>
            </w:pPr>
            <w:r w:rsidRPr="00357367">
              <w:t>1,603</w:t>
            </w:r>
          </w:p>
        </w:tc>
        <w:tc>
          <w:tcPr>
            <w:tcW w:w="0" w:type="auto"/>
            <w:noWrap/>
            <w:hideMark/>
          </w:tcPr>
          <w:p w14:paraId="2FC1283F" w14:textId="77777777" w:rsidR="001C392B" w:rsidRPr="00357367" w:rsidRDefault="001C392B" w:rsidP="00CB453B">
            <w:pPr>
              <w:pStyle w:val="TableText"/>
              <w:jc w:val="right"/>
            </w:pPr>
            <w:r w:rsidRPr="00357367">
              <w:t>0</w:t>
            </w:r>
          </w:p>
        </w:tc>
        <w:tc>
          <w:tcPr>
            <w:tcW w:w="0" w:type="auto"/>
            <w:noWrap/>
            <w:hideMark/>
          </w:tcPr>
          <w:p w14:paraId="2031C6BD" w14:textId="0A1187AC" w:rsidR="001C392B" w:rsidRPr="00357367" w:rsidRDefault="001C392B" w:rsidP="00CB453B">
            <w:pPr>
              <w:pStyle w:val="TableText"/>
              <w:jc w:val="right"/>
            </w:pPr>
            <w:r w:rsidRPr="00357367">
              <w:t>0</w:t>
            </w:r>
            <w:r w:rsidR="003212F1">
              <w:t>%</w:t>
            </w:r>
          </w:p>
        </w:tc>
      </w:tr>
      <w:tr w:rsidR="001C392B" w:rsidRPr="00357367" w14:paraId="1B4788C9" w14:textId="77777777" w:rsidTr="001C392B">
        <w:trPr>
          <w:divId w:val="1501777834"/>
          <w:trHeight w:val="315"/>
        </w:trPr>
        <w:tc>
          <w:tcPr>
            <w:tcW w:w="0" w:type="auto"/>
            <w:noWrap/>
            <w:hideMark/>
          </w:tcPr>
          <w:p w14:paraId="544A2468" w14:textId="77777777" w:rsidR="001C392B" w:rsidRPr="00357367" w:rsidRDefault="001C392B" w:rsidP="00EB1D47">
            <w:pPr>
              <w:pStyle w:val="TableText"/>
            </w:pPr>
            <w:r w:rsidRPr="00357367">
              <w:t>Central Murray</w:t>
            </w:r>
          </w:p>
        </w:tc>
        <w:tc>
          <w:tcPr>
            <w:tcW w:w="0" w:type="auto"/>
            <w:gridSpan w:val="2"/>
            <w:noWrap/>
            <w:hideMark/>
          </w:tcPr>
          <w:p w14:paraId="3B6388CA" w14:textId="77777777" w:rsidR="001C392B" w:rsidRPr="00357367" w:rsidRDefault="001C392B" w:rsidP="00EB1D47">
            <w:pPr>
              <w:pStyle w:val="TableText"/>
            </w:pPr>
            <w:r w:rsidRPr="00357367">
              <w:t>Lst1.1: Temporary saline lake</w:t>
            </w:r>
          </w:p>
        </w:tc>
        <w:tc>
          <w:tcPr>
            <w:tcW w:w="0" w:type="auto"/>
            <w:noWrap/>
            <w:hideMark/>
          </w:tcPr>
          <w:p w14:paraId="74839382" w14:textId="77777777" w:rsidR="001C392B" w:rsidRPr="00357367" w:rsidRDefault="001C392B" w:rsidP="00CB453B">
            <w:pPr>
              <w:pStyle w:val="TableText"/>
              <w:jc w:val="right"/>
            </w:pPr>
            <w:r w:rsidRPr="00357367">
              <w:t>1,303</w:t>
            </w:r>
          </w:p>
        </w:tc>
        <w:tc>
          <w:tcPr>
            <w:tcW w:w="0" w:type="auto"/>
            <w:noWrap/>
            <w:hideMark/>
          </w:tcPr>
          <w:p w14:paraId="76BED22B" w14:textId="77777777" w:rsidR="001C392B" w:rsidRPr="00357367" w:rsidRDefault="001C392B" w:rsidP="00CB453B">
            <w:pPr>
              <w:pStyle w:val="TableText"/>
              <w:jc w:val="right"/>
            </w:pPr>
            <w:r w:rsidRPr="00357367">
              <w:t>0</w:t>
            </w:r>
          </w:p>
        </w:tc>
        <w:tc>
          <w:tcPr>
            <w:tcW w:w="0" w:type="auto"/>
            <w:noWrap/>
            <w:hideMark/>
          </w:tcPr>
          <w:p w14:paraId="1191A3D9" w14:textId="5D8E9897" w:rsidR="001C392B" w:rsidRPr="00357367" w:rsidRDefault="001C392B" w:rsidP="00CB453B">
            <w:pPr>
              <w:pStyle w:val="TableText"/>
              <w:jc w:val="right"/>
            </w:pPr>
            <w:r w:rsidRPr="00357367">
              <w:t>0</w:t>
            </w:r>
            <w:r w:rsidR="003212F1">
              <w:t>%</w:t>
            </w:r>
          </w:p>
        </w:tc>
      </w:tr>
      <w:tr w:rsidR="001C392B" w:rsidRPr="00357367" w14:paraId="1FD756F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2574F67" w14:textId="77777777" w:rsidR="001C392B" w:rsidRPr="00357367" w:rsidRDefault="001C392B" w:rsidP="00EB1D47">
            <w:pPr>
              <w:pStyle w:val="TableText"/>
            </w:pPr>
            <w:r w:rsidRPr="00357367">
              <w:t>Central Murray</w:t>
            </w:r>
          </w:p>
        </w:tc>
        <w:tc>
          <w:tcPr>
            <w:tcW w:w="0" w:type="auto"/>
            <w:gridSpan w:val="2"/>
            <w:noWrap/>
            <w:hideMark/>
          </w:tcPr>
          <w:p w14:paraId="0A8DE7BB" w14:textId="77777777" w:rsidR="001C392B" w:rsidRPr="00357367" w:rsidRDefault="001C392B" w:rsidP="00EB1D47">
            <w:pPr>
              <w:pStyle w:val="TableText"/>
            </w:pPr>
            <w:r w:rsidRPr="00357367">
              <w:t>Pst3.2: Salt pan or salt flat</w:t>
            </w:r>
          </w:p>
        </w:tc>
        <w:tc>
          <w:tcPr>
            <w:tcW w:w="0" w:type="auto"/>
            <w:noWrap/>
            <w:hideMark/>
          </w:tcPr>
          <w:p w14:paraId="00FFA516" w14:textId="77777777" w:rsidR="001C392B" w:rsidRPr="00357367" w:rsidRDefault="001C392B" w:rsidP="00CB453B">
            <w:pPr>
              <w:pStyle w:val="TableText"/>
              <w:jc w:val="right"/>
            </w:pPr>
            <w:r w:rsidRPr="00357367">
              <w:t>732</w:t>
            </w:r>
          </w:p>
        </w:tc>
        <w:tc>
          <w:tcPr>
            <w:tcW w:w="0" w:type="auto"/>
            <w:noWrap/>
            <w:hideMark/>
          </w:tcPr>
          <w:p w14:paraId="6A6D00A6" w14:textId="77777777" w:rsidR="001C392B" w:rsidRPr="00357367" w:rsidRDefault="001C392B" w:rsidP="00CB453B">
            <w:pPr>
              <w:pStyle w:val="TableText"/>
              <w:jc w:val="right"/>
            </w:pPr>
            <w:r w:rsidRPr="00357367">
              <w:t>0</w:t>
            </w:r>
          </w:p>
        </w:tc>
        <w:tc>
          <w:tcPr>
            <w:tcW w:w="0" w:type="auto"/>
            <w:noWrap/>
            <w:hideMark/>
          </w:tcPr>
          <w:p w14:paraId="72BEE154" w14:textId="4280C128" w:rsidR="001C392B" w:rsidRPr="00357367" w:rsidRDefault="001C392B" w:rsidP="00CB453B">
            <w:pPr>
              <w:pStyle w:val="TableText"/>
              <w:jc w:val="right"/>
            </w:pPr>
            <w:r w:rsidRPr="00357367">
              <w:t>0</w:t>
            </w:r>
            <w:r w:rsidR="003212F1">
              <w:t>%</w:t>
            </w:r>
          </w:p>
        </w:tc>
      </w:tr>
      <w:tr w:rsidR="001C392B" w:rsidRPr="00357367" w14:paraId="17C081BF" w14:textId="77777777" w:rsidTr="001C392B">
        <w:trPr>
          <w:divId w:val="1501777834"/>
          <w:trHeight w:val="315"/>
        </w:trPr>
        <w:tc>
          <w:tcPr>
            <w:tcW w:w="0" w:type="auto"/>
            <w:noWrap/>
            <w:hideMark/>
          </w:tcPr>
          <w:p w14:paraId="232F261B" w14:textId="77777777" w:rsidR="001C392B" w:rsidRPr="00357367" w:rsidRDefault="001C392B" w:rsidP="00EB1D47">
            <w:pPr>
              <w:pStyle w:val="TableText"/>
            </w:pPr>
            <w:r w:rsidRPr="00357367">
              <w:t>Central Murray</w:t>
            </w:r>
          </w:p>
        </w:tc>
        <w:tc>
          <w:tcPr>
            <w:tcW w:w="0" w:type="auto"/>
            <w:gridSpan w:val="2"/>
            <w:noWrap/>
            <w:hideMark/>
          </w:tcPr>
          <w:p w14:paraId="62D5A961" w14:textId="77777777" w:rsidR="001C392B" w:rsidRPr="00357367" w:rsidRDefault="001C392B" w:rsidP="00EB1D47">
            <w:pPr>
              <w:pStyle w:val="TableText"/>
            </w:pPr>
            <w:r w:rsidRPr="00357367">
              <w:t>Psp4: Permanent saline wetland</w:t>
            </w:r>
          </w:p>
        </w:tc>
        <w:tc>
          <w:tcPr>
            <w:tcW w:w="0" w:type="auto"/>
            <w:noWrap/>
            <w:hideMark/>
          </w:tcPr>
          <w:p w14:paraId="39CFEAB2" w14:textId="77777777" w:rsidR="001C392B" w:rsidRPr="00357367" w:rsidRDefault="001C392B" w:rsidP="00CB453B">
            <w:pPr>
              <w:pStyle w:val="TableText"/>
              <w:jc w:val="right"/>
            </w:pPr>
            <w:r w:rsidRPr="00357367">
              <w:t>642</w:t>
            </w:r>
          </w:p>
        </w:tc>
        <w:tc>
          <w:tcPr>
            <w:tcW w:w="0" w:type="auto"/>
            <w:noWrap/>
            <w:hideMark/>
          </w:tcPr>
          <w:p w14:paraId="786B7D30" w14:textId="77777777" w:rsidR="001C392B" w:rsidRPr="00357367" w:rsidRDefault="001C392B" w:rsidP="00CB453B">
            <w:pPr>
              <w:pStyle w:val="TableText"/>
              <w:jc w:val="right"/>
            </w:pPr>
            <w:r w:rsidRPr="00357367">
              <w:t>0</w:t>
            </w:r>
          </w:p>
        </w:tc>
        <w:tc>
          <w:tcPr>
            <w:tcW w:w="0" w:type="auto"/>
            <w:noWrap/>
            <w:hideMark/>
          </w:tcPr>
          <w:p w14:paraId="4EAE8210" w14:textId="607EEF60" w:rsidR="001C392B" w:rsidRPr="00357367" w:rsidRDefault="001C392B" w:rsidP="00CB453B">
            <w:pPr>
              <w:pStyle w:val="TableText"/>
              <w:jc w:val="right"/>
            </w:pPr>
            <w:r w:rsidRPr="00357367">
              <w:t>0</w:t>
            </w:r>
            <w:r w:rsidR="003212F1">
              <w:t>%</w:t>
            </w:r>
          </w:p>
        </w:tc>
      </w:tr>
      <w:tr w:rsidR="001C392B" w:rsidRPr="00357367" w14:paraId="14FAAA6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F3E3F5F" w14:textId="77777777" w:rsidR="001C392B" w:rsidRPr="00357367" w:rsidRDefault="001C392B" w:rsidP="00EB1D47">
            <w:pPr>
              <w:pStyle w:val="TableText"/>
            </w:pPr>
            <w:r w:rsidRPr="00357367">
              <w:t>Central Murray</w:t>
            </w:r>
          </w:p>
        </w:tc>
        <w:tc>
          <w:tcPr>
            <w:tcW w:w="0" w:type="auto"/>
            <w:gridSpan w:val="2"/>
            <w:noWrap/>
            <w:hideMark/>
          </w:tcPr>
          <w:p w14:paraId="22120830" w14:textId="77777777" w:rsidR="001C392B" w:rsidRPr="00357367" w:rsidRDefault="001C392B" w:rsidP="00EB1D47">
            <w:pPr>
              <w:pStyle w:val="TableText"/>
            </w:pPr>
            <w:r w:rsidRPr="00357367">
              <w:t>Lsp1.1: Permanent saline lake</w:t>
            </w:r>
          </w:p>
        </w:tc>
        <w:tc>
          <w:tcPr>
            <w:tcW w:w="0" w:type="auto"/>
            <w:noWrap/>
            <w:hideMark/>
          </w:tcPr>
          <w:p w14:paraId="28D0E9C3" w14:textId="77777777" w:rsidR="001C392B" w:rsidRPr="00357367" w:rsidRDefault="001C392B" w:rsidP="00CB453B">
            <w:pPr>
              <w:pStyle w:val="TableText"/>
              <w:jc w:val="right"/>
            </w:pPr>
            <w:r w:rsidRPr="00357367">
              <w:t>462</w:t>
            </w:r>
          </w:p>
        </w:tc>
        <w:tc>
          <w:tcPr>
            <w:tcW w:w="0" w:type="auto"/>
            <w:noWrap/>
            <w:hideMark/>
          </w:tcPr>
          <w:p w14:paraId="71A4ACE3" w14:textId="77777777" w:rsidR="001C392B" w:rsidRPr="00357367" w:rsidRDefault="001C392B" w:rsidP="00CB453B">
            <w:pPr>
              <w:pStyle w:val="TableText"/>
              <w:jc w:val="right"/>
            </w:pPr>
            <w:r w:rsidRPr="00357367">
              <w:t>0</w:t>
            </w:r>
          </w:p>
        </w:tc>
        <w:tc>
          <w:tcPr>
            <w:tcW w:w="0" w:type="auto"/>
            <w:noWrap/>
            <w:hideMark/>
          </w:tcPr>
          <w:p w14:paraId="55897281" w14:textId="00B21989" w:rsidR="001C392B" w:rsidRPr="00357367" w:rsidRDefault="001C392B" w:rsidP="00CB453B">
            <w:pPr>
              <w:pStyle w:val="TableText"/>
              <w:jc w:val="right"/>
            </w:pPr>
            <w:r w:rsidRPr="00357367">
              <w:t>0</w:t>
            </w:r>
            <w:r w:rsidR="003212F1">
              <w:t>%</w:t>
            </w:r>
          </w:p>
        </w:tc>
      </w:tr>
      <w:tr w:rsidR="001C392B" w:rsidRPr="00357367" w14:paraId="02961060" w14:textId="77777777" w:rsidTr="001C392B">
        <w:trPr>
          <w:divId w:val="1501777834"/>
          <w:trHeight w:val="315"/>
        </w:trPr>
        <w:tc>
          <w:tcPr>
            <w:tcW w:w="0" w:type="auto"/>
            <w:noWrap/>
            <w:hideMark/>
          </w:tcPr>
          <w:p w14:paraId="6F67648A" w14:textId="77777777" w:rsidR="001C392B" w:rsidRPr="00357367" w:rsidRDefault="001C392B" w:rsidP="00EB1D47">
            <w:pPr>
              <w:pStyle w:val="TableText"/>
            </w:pPr>
            <w:r w:rsidRPr="00357367">
              <w:lastRenderedPageBreak/>
              <w:t>Central Murray</w:t>
            </w:r>
          </w:p>
        </w:tc>
        <w:tc>
          <w:tcPr>
            <w:tcW w:w="0" w:type="auto"/>
            <w:gridSpan w:val="2"/>
            <w:noWrap/>
            <w:hideMark/>
          </w:tcPr>
          <w:p w14:paraId="6C88F465" w14:textId="77777777" w:rsidR="001C392B" w:rsidRPr="00357367" w:rsidRDefault="001C392B" w:rsidP="00EB1D47">
            <w:pPr>
              <w:pStyle w:val="TableText"/>
            </w:pPr>
            <w:r w:rsidRPr="00357367">
              <w:t>Pp2.2.2: Permanent sedge/grass/forb marsh</w:t>
            </w:r>
          </w:p>
        </w:tc>
        <w:tc>
          <w:tcPr>
            <w:tcW w:w="0" w:type="auto"/>
            <w:noWrap/>
            <w:hideMark/>
          </w:tcPr>
          <w:p w14:paraId="5D14C70B" w14:textId="77777777" w:rsidR="001C392B" w:rsidRPr="00357367" w:rsidRDefault="001C392B" w:rsidP="00CB453B">
            <w:pPr>
              <w:pStyle w:val="TableText"/>
              <w:jc w:val="right"/>
            </w:pPr>
            <w:r w:rsidRPr="00357367">
              <w:t>37</w:t>
            </w:r>
          </w:p>
        </w:tc>
        <w:tc>
          <w:tcPr>
            <w:tcW w:w="0" w:type="auto"/>
            <w:noWrap/>
            <w:hideMark/>
          </w:tcPr>
          <w:p w14:paraId="0124D0AF" w14:textId="77777777" w:rsidR="001C392B" w:rsidRPr="00357367" w:rsidRDefault="001C392B" w:rsidP="00CB453B">
            <w:pPr>
              <w:pStyle w:val="TableText"/>
              <w:jc w:val="right"/>
            </w:pPr>
            <w:r w:rsidRPr="00357367">
              <w:t>0</w:t>
            </w:r>
          </w:p>
        </w:tc>
        <w:tc>
          <w:tcPr>
            <w:tcW w:w="0" w:type="auto"/>
            <w:noWrap/>
            <w:hideMark/>
          </w:tcPr>
          <w:p w14:paraId="7C667B53" w14:textId="502AA579" w:rsidR="001C392B" w:rsidRPr="00357367" w:rsidRDefault="001C392B" w:rsidP="00CB453B">
            <w:pPr>
              <w:pStyle w:val="TableText"/>
              <w:jc w:val="right"/>
            </w:pPr>
            <w:r w:rsidRPr="00357367">
              <w:t>0</w:t>
            </w:r>
            <w:r w:rsidR="003212F1">
              <w:t>%</w:t>
            </w:r>
          </w:p>
        </w:tc>
      </w:tr>
      <w:tr w:rsidR="001C392B" w:rsidRPr="00357367" w14:paraId="567879DC"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nil"/>
            </w:tcBorders>
            <w:noWrap/>
            <w:hideMark/>
          </w:tcPr>
          <w:p w14:paraId="51FEDD35" w14:textId="77777777" w:rsidR="001C392B" w:rsidRPr="00357367" w:rsidRDefault="001C392B" w:rsidP="00EB1D47">
            <w:pPr>
              <w:pStyle w:val="TableText"/>
            </w:pPr>
            <w:r w:rsidRPr="00357367">
              <w:t>Central Murray</w:t>
            </w:r>
          </w:p>
        </w:tc>
        <w:tc>
          <w:tcPr>
            <w:tcW w:w="0" w:type="auto"/>
            <w:gridSpan w:val="2"/>
            <w:tcBorders>
              <w:bottom w:val="nil"/>
            </w:tcBorders>
            <w:noWrap/>
            <w:hideMark/>
          </w:tcPr>
          <w:p w14:paraId="39792C26" w14:textId="77777777" w:rsidR="001C392B" w:rsidRPr="00357367" w:rsidRDefault="001C392B" w:rsidP="00EB1D47">
            <w:pPr>
              <w:pStyle w:val="TableText"/>
            </w:pPr>
            <w:r w:rsidRPr="00357367">
              <w:t>Pst1.1: Temporary saline swamp</w:t>
            </w:r>
          </w:p>
        </w:tc>
        <w:tc>
          <w:tcPr>
            <w:tcW w:w="0" w:type="auto"/>
            <w:tcBorders>
              <w:bottom w:val="nil"/>
            </w:tcBorders>
            <w:noWrap/>
            <w:hideMark/>
          </w:tcPr>
          <w:p w14:paraId="789F7BE0" w14:textId="77777777" w:rsidR="001C392B" w:rsidRPr="00357367" w:rsidRDefault="001C392B" w:rsidP="00CB453B">
            <w:pPr>
              <w:pStyle w:val="TableText"/>
              <w:jc w:val="right"/>
            </w:pPr>
            <w:r w:rsidRPr="00357367">
              <w:t>37</w:t>
            </w:r>
          </w:p>
        </w:tc>
        <w:tc>
          <w:tcPr>
            <w:tcW w:w="0" w:type="auto"/>
            <w:tcBorders>
              <w:bottom w:val="nil"/>
            </w:tcBorders>
            <w:noWrap/>
            <w:hideMark/>
          </w:tcPr>
          <w:p w14:paraId="19604AEC" w14:textId="77777777" w:rsidR="001C392B" w:rsidRPr="00357367" w:rsidRDefault="001C392B" w:rsidP="00CB453B">
            <w:pPr>
              <w:pStyle w:val="TableText"/>
              <w:jc w:val="right"/>
            </w:pPr>
            <w:r w:rsidRPr="00357367">
              <w:t>0</w:t>
            </w:r>
          </w:p>
        </w:tc>
        <w:tc>
          <w:tcPr>
            <w:tcW w:w="0" w:type="auto"/>
            <w:tcBorders>
              <w:bottom w:val="nil"/>
            </w:tcBorders>
            <w:noWrap/>
            <w:hideMark/>
          </w:tcPr>
          <w:p w14:paraId="1E26EDAB" w14:textId="7ED9D23A" w:rsidR="001C392B" w:rsidRPr="00357367" w:rsidRDefault="001C392B" w:rsidP="00CB453B">
            <w:pPr>
              <w:pStyle w:val="TableText"/>
              <w:jc w:val="right"/>
            </w:pPr>
            <w:r w:rsidRPr="00357367">
              <w:t>0</w:t>
            </w:r>
            <w:r w:rsidR="003212F1">
              <w:t>%</w:t>
            </w:r>
          </w:p>
        </w:tc>
      </w:tr>
      <w:tr w:rsidR="001C392B" w:rsidRPr="00357367" w14:paraId="66A7CE99" w14:textId="77777777" w:rsidTr="009377FD">
        <w:trPr>
          <w:divId w:val="1501777834"/>
          <w:trHeight w:val="315"/>
        </w:trPr>
        <w:tc>
          <w:tcPr>
            <w:tcW w:w="0" w:type="auto"/>
            <w:tcBorders>
              <w:bottom w:val="single" w:sz="4" w:space="0" w:color="A6A6A6" w:themeColor="background1" w:themeShade="A6"/>
            </w:tcBorders>
            <w:shd w:val="clear" w:color="auto" w:fill="CCECFF"/>
            <w:noWrap/>
            <w:hideMark/>
          </w:tcPr>
          <w:p w14:paraId="66E7C45C" w14:textId="77777777" w:rsidR="001C392B" w:rsidRPr="00357367" w:rsidRDefault="001C392B" w:rsidP="00EB1D47">
            <w:pPr>
              <w:pStyle w:val="TableText"/>
            </w:pPr>
            <w:r w:rsidRPr="00357367">
              <w:t>Condamine Balonne</w:t>
            </w:r>
          </w:p>
        </w:tc>
        <w:tc>
          <w:tcPr>
            <w:tcW w:w="0" w:type="auto"/>
            <w:gridSpan w:val="2"/>
            <w:tcBorders>
              <w:bottom w:val="single" w:sz="4" w:space="0" w:color="A6A6A6" w:themeColor="background1" w:themeShade="A6"/>
            </w:tcBorders>
            <w:shd w:val="clear" w:color="auto" w:fill="CCECFF"/>
            <w:noWrap/>
            <w:hideMark/>
          </w:tcPr>
          <w:p w14:paraId="6464FCA6"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tcBorders>
              <w:bottom w:val="single" w:sz="4" w:space="0" w:color="A6A6A6" w:themeColor="background1" w:themeShade="A6"/>
            </w:tcBorders>
            <w:shd w:val="clear" w:color="auto" w:fill="CCECFF"/>
            <w:noWrap/>
            <w:hideMark/>
          </w:tcPr>
          <w:p w14:paraId="113D567B" w14:textId="77777777" w:rsidR="001C392B" w:rsidRPr="00357367" w:rsidRDefault="001C392B" w:rsidP="00CB453B">
            <w:pPr>
              <w:pStyle w:val="TableText"/>
              <w:jc w:val="right"/>
            </w:pPr>
            <w:r w:rsidRPr="00357367">
              <w:t>6,498</w:t>
            </w:r>
          </w:p>
        </w:tc>
        <w:tc>
          <w:tcPr>
            <w:tcW w:w="0" w:type="auto"/>
            <w:tcBorders>
              <w:bottom w:val="single" w:sz="4" w:space="0" w:color="A6A6A6" w:themeColor="background1" w:themeShade="A6"/>
            </w:tcBorders>
            <w:shd w:val="clear" w:color="auto" w:fill="CCECFF"/>
            <w:noWrap/>
            <w:hideMark/>
          </w:tcPr>
          <w:p w14:paraId="792B6EEB" w14:textId="77777777" w:rsidR="001C392B" w:rsidRPr="00357367" w:rsidRDefault="001C392B" w:rsidP="00CB453B">
            <w:pPr>
              <w:pStyle w:val="TableText"/>
              <w:jc w:val="right"/>
            </w:pPr>
            <w:r w:rsidRPr="00357367">
              <w:t>5,227</w:t>
            </w:r>
          </w:p>
        </w:tc>
        <w:tc>
          <w:tcPr>
            <w:tcW w:w="0" w:type="auto"/>
            <w:tcBorders>
              <w:bottom w:val="single" w:sz="4" w:space="0" w:color="A6A6A6" w:themeColor="background1" w:themeShade="A6"/>
            </w:tcBorders>
            <w:shd w:val="clear" w:color="auto" w:fill="CCECFF"/>
            <w:noWrap/>
            <w:hideMark/>
          </w:tcPr>
          <w:p w14:paraId="124B1D18" w14:textId="3A208B57" w:rsidR="001C392B" w:rsidRPr="00357367" w:rsidRDefault="001C392B" w:rsidP="00CB453B">
            <w:pPr>
              <w:pStyle w:val="TableText"/>
              <w:jc w:val="right"/>
            </w:pPr>
            <w:r w:rsidRPr="00357367">
              <w:t>80.4</w:t>
            </w:r>
            <w:r w:rsidR="003212F1">
              <w:t>%</w:t>
            </w:r>
          </w:p>
        </w:tc>
      </w:tr>
      <w:tr w:rsidR="001C392B" w:rsidRPr="00357367" w14:paraId="5B476C89"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EADBC37" w14:textId="77777777" w:rsidR="001C392B" w:rsidRPr="00357367" w:rsidRDefault="001C392B" w:rsidP="00EB1D47">
            <w:pPr>
              <w:pStyle w:val="TableText"/>
            </w:pPr>
            <w:r w:rsidRPr="00357367">
              <w:t>Condamine Balonne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A1A74C0"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3FDE3BB" w14:textId="77777777" w:rsidR="001C392B" w:rsidRPr="00357367" w:rsidRDefault="001C392B" w:rsidP="00CB453B">
            <w:pPr>
              <w:pStyle w:val="TableText"/>
              <w:jc w:val="right"/>
            </w:pPr>
            <w:r w:rsidRPr="00357367">
              <w:t>3,763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E16720D" w14:textId="77777777" w:rsidR="001C392B" w:rsidRPr="00357367" w:rsidRDefault="001C392B" w:rsidP="00CB453B">
            <w:pPr>
              <w:pStyle w:val="TableText"/>
              <w:jc w:val="right"/>
            </w:pPr>
            <w:r w:rsidRPr="00357367">
              <w:t>445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E220C87" w14:textId="48E3CC2A" w:rsidR="001C392B" w:rsidRPr="00357367" w:rsidRDefault="001C392B" w:rsidP="00CB453B">
            <w:pPr>
              <w:pStyle w:val="TableText"/>
              <w:jc w:val="right"/>
            </w:pPr>
            <w:r w:rsidRPr="00357367">
              <w:t>11.8</w:t>
            </w:r>
            <w:r w:rsidR="003212F1">
              <w:t>%</w:t>
            </w:r>
          </w:p>
        </w:tc>
      </w:tr>
      <w:tr w:rsidR="001C392B" w:rsidRPr="00357367" w14:paraId="7C3B255B"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E1BA746" w14:textId="77777777" w:rsidR="001C392B" w:rsidRPr="00357367" w:rsidRDefault="001C392B" w:rsidP="00EB1D47">
            <w:pPr>
              <w:pStyle w:val="TableText"/>
            </w:pPr>
            <w:r w:rsidRPr="00357367">
              <w:t>Condamine Balonne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65ED0AA9" w14:textId="77777777" w:rsidR="001C392B" w:rsidRPr="00357367" w:rsidRDefault="001C392B" w:rsidP="00EB1D47">
            <w:pPr>
              <w:pStyle w:val="TableText"/>
            </w:pPr>
            <w:r w:rsidRPr="00357367">
              <w:t>Pt2.1.2: Temporary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1BED441" w14:textId="77777777" w:rsidR="001C392B" w:rsidRPr="00357367" w:rsidRDefault="001C392B" w:rsidP="00CB453B">
            <w:pPr>
              <w:pStyle w:val="TableText"/>
              <w:jc w:val="right"/>
            </w:pPr>
            <w:r w:rsidRPr="00357367">
              <w:t>38,344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0E199CE" w14:textId="77777777" w:rsidR="001C392B" w:rsidRPr="00357367" w:rsidRDefault="001C392B" w:rsidP="00CB453B">
            <w:pPr>
              <w:pStyle w:val="TableText"/>
              <w:jc w:val="right"/>
            </w:pPr>
            <w:r w:rsidRPr="00357367">
              <w:t>51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9D645A9" w14:textId="06DB8759" w:rsidR="001C392B" w:rsidRPr="00357367" w:rsidRDefault="001C392B" w:rsidP="00CB453B">
            <w:pPr>
              <w:pStyle w:val="TableText"/>
              <w:jc w:val="right"/>
            </w:pPr>
            <w:r w:rsidRPr="00357367">
              <w:t>0.1</w:t>
            </w:r>
            <w:r w:rsidR="003212F1">
              <w:t>%</w:t>
            </w:r>
          </w:p>
        </w:tc>
      </w:tr>
      <w:tr w:rsidR="001C392B" w:rsidRPr="00357367" w14:paraId="03B15791"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4150069" w14:textId="77777777" w:rsidR="001C392B" w:rsidRPr="00357367" w:rsidRDefault="001C392B" w:rsidP="00EB1D47">
            <w:pPr>
              <w:pStyle w:val="TableText"/>
            </w:pPr>
            <w:r w:rsidRPr="00357367">
              <w:t>Condamine Balonne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34BD626F" w14:textId="6B2A82F4" w:rsidR="001C392B" w:rsidRPr="00357367" w:rsidRDefault="001C392B" w:rsidP="00EB1D47">
            <w:pPr>
              <w:pStyle w:val="TableText"/>
            </w:pPr>
            <w:r w:rsidRPr="00357367">
              <w:t xml:space="preserve">Pt1.7.2: Temporary </w:t>
            </w:r>
            <w:r w:rsidR="007D5B5C" w:rsidRPr="00357367">
              <w:t>L</w:t>
            </w:r>
            <w:r w:rsidRPr="00357367">
              <w:t>ignum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0760F31" w14:textId="77777777" w:rsidR="001C392B" w:rsidRPr="00357367" w:rsidRDefault="001C392B" w:rsidP="00CB453B">
            <w:pPr>
              <w:pStyle w:val="TableText"/>
              <w:jc w:val="right"/>
            </w:pPr>
            <w:r w:rsidRPr="00357367">
              <w:t>111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C31C6F5" w14:textId="77777777" w:rsidR="001C392B" w:rsidRPr="00357367" w:rsidRDefault="001C392B" w:rsidP="00CB453B">
            <w:pPr>
              <w:pStyle w:val="TableText"/>
              <w:jc w:val="right"/>
            </w:pPr>
            <w:r w:rsidRPr="00357367">
              <w:t>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CAA7E06" w14:textId="2A2B1ACD" w:rsidR="001C392B" w:rsidRPr="00357367" w:rsidRDefault="001C392B" w:rsidP="00CB453B">
            <w:pPr>
              <w:pStyle w:val="TableText"/>
              <w:jc w:val="right"/>
            </w:pPr>
            <w:r w:rsidRPr="00357367">
              <w:t>0.9</w:t>
            </w:r>
            <w:r w:rsidR="003212F1">
              <w:t>%</w:t>
            </w:r>
          </w:p>
        </w:tc>
      </w:tr>
      <w:tr w:rsidR="001C392B" w:rsidRPr="00357367" w14:paraId="4B64CEF8" w14:textId="77777777" w:rsidTr="009377FD">
        <w:trPr>
          <w:divId w:val="1501777834"/>
          <w:trHeight w:val="315"/>
        </w:trPr>
        <w:tc>
          <w:tcPr>
            <w:tcW w:w="0" w:type="auto"/>
            <w:tcBorders>
              <w:top w:val="single" w:sz="4" w:space="0" w:color="A6A6A6" w:themeColor="background1" w:themeShade="A6"/>
            </w:tcBorders>
            <w:noWrap/>
            <w:hideMark/>
          </w:tcPr>
          <w:p w14:paraId="45790FAC" w14:textId="77777777" w:rsidR="001C392B" w:rsidRPr="00357367" w:rsidRDefault="001C392B" w:rsidP="00EB1D47">
            <w:pPr>
              <w:pStyle w:val="TableText"/>
            </w:pPr>
            <w:r w:rsidRPr="00357367">
              <w:t>Condamine Balonne</w:t>
            </w:r>
          </w:p>
        </w:tc>
        <w:tc>
          <w:tcPr>
            <w:tcW w:w="0" w:type="auto"/>
            <w:gridSpan w:val="2"/>
            <w:tcBorders>
              <w:top w:val="single" w:sz="4" w:space="0" w:color="A6A6A6" w:themeColor="background1" w:themeShade="A6"/>
            </w:tcBorders>
            <w:noWrap/>
            <w:hideMark/>
          </w:tcPr>
          <w:p w14:paraId="505B0396" w14:textId="77777777" w:rsidR="001C392B" w:rsidRPr="00357367" w:rsidRDefault="001C392B" w:rsidP="00EB1D47">
            <w:pPr>
              <w:pStyle w:val="TableText"/>
            </w:pPr>
            <w:r w:rsidRPr="00357367">
              <w:t>Pt1.8.2: Temporary shrub swamp</w:t>
            </w:r>
          </w:p>
        </w:tc>
        <w:tc>
          <w:tcPr>
            <w:tcW w:w="0" w:type="auto"/>
            <w:tcBorders>
              <w:top w:val="single" w:sz="4" w:space="0" w:color="A6A6A6" w:themeColor="background1" w:themeShade="A6"/>
            </w:tcBorders>
            <w:noWrap/>
            <w:hideMark/>
          </w:tcPr>
          <w:p w14:paraId="4EA583FB" w14:textId="77777777" w:rsidR="001C392B" w:rsidRPr="00357367" w:rsidRDefault="001C392B" w:rsidP="00CB453B">
            <w:pPr>
              <w:pStyle w:val="TableText"/>
              <w:jc w:val="right"/>
            </w:pPr>
            <w:r w:rsidRPr="00357367">
              <w:t>29,285</w:t>
            </w:r>
          </w:p>
        </w:tc>
        <w:tc>
          <w:tcPr>
            <w:tcW w:w="0" w:type="auto"/>
            <w:tcBorders>
              <w:top w:val="single" w:sz="4" w:space="0" w:color="A6A6A6" w:themeColor="background1" w:themeShade="A6"/>
            </w:tcBorders>
            <w:noWrap/>
            <w:hideMark/>
          </w:tcPr>
          <w:p w14:paraId="3EC52301"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2BDCA9A4" w14:textId="028FCB2E" w:rsidR="001C392B" w:rsidRPr="00357367" w:rsidRDefault="001C392B" w:rsidP="00CB453B">
            <w:pPr>
              <w:pStyle w:val="TableText"/>
              <w:jc w:val="right"/>
            </w:pPr>
            <w:r w:rsidRPr="00357367">
              <w:t>0</w:t>
            </w:r>
            <w:r w:rsidR="003212F1">
              <w:t>%</w:t>
            </w:r>
          </w:p>
        </w:tc>
      </w:tr>
      <w:tr w:rsidR="001C392B" w:rsidRPr="00357367" w14:paraId="6ED10D8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564EA7D" w14:textId="77777777" w:rsidR="001C392B" w:rsidRPr="00357367" w:rsidRDefault="001C392B" w:rsidP="00EB1D47">
            <w:pPr>
              <w:pStyle w:val="TableText"/>
            </w:pPr>
            <w:r w:rsidRPr="00357367">
              <w:t>Condamine Balonne</w:t>
            </w:r>
          </w:p>
        </w:tc>
        <w:tc>
          <w:tcPr>
            <w:tcW w:w="0" w:type="auto"/>
            <w:gridSpan w:val="2"/>
            <w:noWrap/>
            <w:hideMark/>
          </w:tcPr>
          <w:p w14:paraId="3B84BAEA" w14:textId="77777777" w:rsidR="001C392B" w:rsidRPr="00357367" w:rsidRDefault="001C392B" w:rsidP="00EB1D47">
            <w:pPr>
              <w:pStyle w:val="TableText"/>
            </w:pPr>
            <w:r w:rsidRPr="00357367">
              <w:t>Pt1.6.2: Temporary woodland swamp</w:t>
            </w:r>
          </w:p>
        </w:tc>
        <w:tc>
          <w:tcPr>
            <w:tcW w:w="0" w:type="auto"/>
            <w:noWrap/>
            <w:hideMark/>
          </w:tcPr>
          <w:p w14:paraId="6E03866F" w14:textId="77777777" w:rsidR="001C392B" w:rsidRPr="00357367" w:rsidRDefault="001C392B" w:rsidP="00CB453B">
            <w:pPr>
              <w:pStyle w:val="TableText"/>
              <w:jc w:val="right"/>
            </w:pPr>
            <w:r w:rsidRPr="00357367">
              <w:t>13,236</w:t>
            </w:r>
          </w:p>
        </w:tc>
        <w:tc>
          <w:tcPr>
            <w:tcW w:w="0" w:type="auto"/>
            <w:noWrap/>
            <w:hideMark/>
          </w:tcPr>
          <w:p w14:paraId="184951F4" w14:textId="77777777" w:rsidR="001C392B" w:rsidRPr="00357367" w:rsidRDefault="001C392B" w:rsidP="00CB453B">
            <w:pPr>
              <w:pStyle w:val="TableText"/>
              <w:jc w:val="right"/>
            </w:pPr>
            <w:r w:rsidRPr="00357367">
              <w:t>0</w:t>
            </w:r>
          </w:p>
        </w:tc>
        <w:tc>
          <w:tcPr>
            <w:tcW w:w="0" w:type="auto"/>
            <w:noWrap/>
            <w:hideMark/>
          </w:tcPr>
          <w:p w14:paraId="4FD9BA68" w14:textId="072CB204" w:rsidR="001C392B" w:rsidRPr="00357367" w:rsidRDefault="001C392B" w:rsidP="00CB453B">
            <w:pPr>
              <w:pStyle w:val="TableText"/>
              <w:jc w:val="right"/>
            </w:pPr>
            <w:r w:rsidRPr="00357367">
              <w:t>0</w:t>
            </w:r>
            <w:r w:rsidR="003212F1">
              <w:t>%</w:t>
            </w:r>
          </w:p>
        </w:tc>
      </w:tr>
      <w:tr w:rsidR="001C392B" w:rsidRPr="00357367" w14:paraId="53AC90B3" w14:textId="77777777" w:rsidTr="001C392B">
        <w:trPr>
          <w:divId w:val="1501777834"/>
          <w:trHeight w:val="315"/>
        </w:trPr>
        <w:tc>
          <w:tcPr>
            <w:tcW w:w="0" w:type="auto"/>
            <w:noWrap/>
            <w:hideMark/>
          </w:tcPr>
          <w:p w14:paraId="65010DDE" w14:textId="77777777" w:rsidR="001C392B" w:rsidRPr="00357367" w:rsidRDefault="001C392B" w:rsidP="00EB1D47">
            <w:pPr>
              <w:pStyle w:val="TableText"/>
            </w:pPr>
            <w:r w:rsidRPr="00357367">
              <w:t>Condamine Balonne</w:t>
            </w:r>
          </w:p>
        </w:tc>
        <w:tc>
          <w:tcPr>
            <w:tcW w:w="0" w:type="auto"/>
            <w:gridSpan w:val="2"/>
            <w:noWrap/>
            <w:hideMark/>
          </w:tcPr>
          <w:p w14:paraId="747DFA67"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1FFC2BD2" w14:textId="77777777" w:rsidR="001C392B" w:rsidRPr="00357367" w:rsidRDefault="001C392B" w:rsidP="00CB453B">
            <w:pPr>
              <w:pStyle w:val="TableText"/>
              <w:jc w:val="right"/>
            </w:pPr>
            <w:r w:rsidRPr="00357367">
              <w:t>11,623</w:t>
            </w:r>
          </w:p>
        </w:tc>
        <w:tc>
          <w:tcPr>
            <w:tcW w:w="0" w:type="auto"/>
            <w:noWrap/>
            <w:hideMark/>
          </w:tcPr>
          <w:p w14:paraId="2829C812" w14:textId="77777777" w:rsidR="001C392B" w:rsidRPr="00357367" w:rsidRDefault="001C392B" w:rsidP="00CB453B">
            <w:pPr>
              <w:pStyle w:val="TableText"/>
              <w:jc w:val="right"/>
            </w:pPr>
            <w:r w:rsidRPr="00357367">
              <w:t>0</w:t>
            </w:r>
          </w:p>
        </w:tc>
        <w:tc>
          <w:tcPr>
            <w:tcW w:w="0" w:type="auto"/>
            <w:noWrap/>
            <w:hideMark/>
          </w:tcPr>
          <w:p w14:paraId="65ED1787" w14:textId="71FFE690" w:rsidR="001C392B" w:rsidRPr="00357367" w:rsidRDefault="001C392B" w:rsidP="00CB453B">
            <w:pPr>
              <w:pStyle w:val="TableText"/>
              <w:jc w:val="right"/>
            </w:pPr>
            <w:r w:rsidRPr="00357367">
              <w:t>0</w:t>
            </w:r>
            <w:r w:rsidR="003212F1">
              <w:t>%</w:t>
            </w:r>
          </w:p>
        </w:tc>
      </w:tr>
      <w:tr w:rsidR="001C392B" w:rsidRPr="00357367" w14:paraId="407C58F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380A22" w14:textId="77777777" w:rsidR="001C392B" w:rsidRPr="00357367" w:rsidRDefault="001C392B" w:rsidP="00EB1D47">
            <w:pPr>
              <w:pStyle w:val="TableText"/>
            </w:pPr>
            <w:r w:rsidRPr="00357367">
              <w:t>Condamine Balonne</w:t>
            </w:r>
          </w:p>
        </w:tc>
        <w:tc>
          <w:tcPr>
            <w:tcW w:w="0" w:type="auto"/>
            <w:gridSpan w:val="2"/>
            <w:noWrap/>
            <w:hideMark/>
          </w:tcPr>
          <w:p w14:paraId="66E96B6D" w14:textId="77777777" w:rsidR="001C392B" w:rsidRPr="00357367" w:rsidRDefault="001C392B" w:rsidP="00EB1D47">
            <w:pPr>
              <w:pStyle w:val="TableText"/>
            </w:pPr>
            <w:r w:rsidRPr="00357367">
              <w:t>Pt2.2.2: Temporary sedge/grass/forb marsh</w:t>
            </w:r>
          </w:p>
        </w:tc>
        <w:tc>
          <w:tcPr>
            <w:tcW w:w="0" w:type="auto"/>
            <w:noWrap/>
            <w:hideMark/>
          </w:tcPr>
          <w:p w14:paraId="23CB33D4" w14:textId="77777777" w:rsidR="001C392B" w:rsidRPr="00357367" w:rsidRDefault="001C392B" w:rsidP="00CB453B">
            <w:pPr>
              <w:pStyle w:val="TableText"/>
              <w:jc w:val="right"/>
            </w:pPr>
            <w:r w:rsidRPr="00357367">
              <w:t>8,452</w:t>
            </w:r>
          </w:p>
        </w:tc>
        <w:tc>
          <w:tcPr>
            <w:tcW w:w="0" w:type="auto"/>
            <w:noWrap/>
            <w:hideMark/>
          </w:tcPr>
          <w:p w14:paraId="45900FD3" w14:textId="77777777" w:rsidR="001C392B" w:rsidRPr="00357367" w:rsidRDefault="001C392B" w:rsidP="00CB453B">
            <w:pPr>
              <w:pStyle w:val="TableText"/>
              <w:jc w:val="right"/>
            </w:pPr>
            <w:r w:rsidRPr="00357367">
              <w:t>0</w:t>
            </w:r>
          </w:p>
        </w:tc>
        <w:tc>
          <w:tcPr>
            <w:tcW w:w="0" w:type="auto"/>
            <w:noWrap/>
            <w:hideMark/>
          </w:tcPr>
          <w:p w14:paraId="42BBFA41" w14:textId="3BE634C6" w:rsidR="001C392B" w:rsidRPr="00357367" w:rsidRDefault="001C392B" w:rsidP="00CB453B">
            <w:pPr>
              <w:pStyle w:val="TableText"/>
              <w:jc w:val="right"/>
            </w:pPr>
            <w:r w:rsidRPr="00357367">
              <w:t>0</w:t>
            </w:r>
            <w:r w:rsidR="003212F1">
              <w:t>%</w:t>
            </w:r>
          </w:p>
        </w:tc>
      </w:tr>
      <w:tr w:rsidR="001C392B" w:rsidRPr="00357367" w14:paraId="72A92CAF" w14:textId="77777777" w:rsidTr="001C392B">
        <w:trPr>
          <w:divId w:val="1501777834"/>
          <w:trHeight w:val="315"/>
        </w:trPr>
        <w:tc>
          <w:tcPr>
            <w:tcW w:w="0" w:type="auto"/>
            <w:noWrap/>
            <w:hideMark/>
          </w:tcPr>
          <w:p w14:paraId="7D6DF543" w14:textId="77777777" w:rsidR="001C392B" w:rsidRPr="00357367" w:rsidRDefault="001C392B" w:rsidP="00EB1D47">
            <w:pPr>
              <w:pStyle w:val="TableText"/>
            </w:pPr>
            <w:r w:rsidRPr="00357367">
              <w:t>Condamine Balonne</w:t>
            </w:r>
          </w:p>
        </w:tc>
        <w:tc>
          <w:tcPr>
            <w:tcW w:w="0" w:type="auto"/>
            <w:gridSpan w:val="2"/>
            <w:noWrap/>
            <w:hideMark/>
          </w:tcPr>
          <w:p w14:paraId="7E66FD01" w14:textId="77777777" w:rsidR="001C392B" w:rsidRPr="00357367" w:rsidRDefault="001C392B" w:rsidP="00EB1D47">
            <w:pPr>
              <w:pStyle w:val="TableText"/>
            </w:pPr>
            <w:r w:rsidRPr="00357367">
              <w:t>Pt4.2: Temporary wetland</w:t>
            </w:r>
          </w:p>
        </w:tc>
        <w:tc>
          <w:tcPr>
            <w:tcW w:w="0" w:type="auto"/>
            <w:noWrap/>
            <w:hideMark/>
          </w:tcPr>
          <w:p w14:paraId="5004FE55" w14:textId="77777777" w:rsidR="001C392B" w:rsidRPr="00357367" w:rsidRDefault="001C392B" w:rsidP="00CB453B">
            <w:pPr>
              <w:pStyle w:val="TableText"/>
              <w:jc w:val="right"/>
            </w:pPr>
            <w:r w:rsidRPr="00357367">
              <w:t>6,404</w:t>
            </w:r>
          </w:p>
        </w:tc>
        <w:tc>
          <w:tcPr>
            <w:tcW w:w="0" w:type="auto"/>
            <w:noWrap/>
            <w:hideMark/>
          </w:tcPr>
          <w:p w14:paraId="6A9DDD2A" w14:textId="77777777" w:rsidR="001C392B" w:rsidRPr="00357367" w:rsidRDefault="001C392B" w:rsidP="00CB453B">
            <w:pPr>
              <w:pStyle w:val="TableText"/>
              <w:jc w:val="right"/>
            </w:pPr>
            <w:r w:rsidRPr="00357367">
              <w:t>0</w:t>
            </w:r>
          </w:p>
        </w:tc>
        <w:tc>
          <w:tcPr>
            <w:tcW w:w="0" w:type="auto"/>
            <w:noWrap/>
            <w:hideMark/>
          </w:tcPr>
          <w:p w14:paraId="453A8FBD" w14:textId="14DF8CD3" w:rsidR="001C392B" w:rsidRPr="00357367" w:rsidRDefault="001C392B" w:rsidP="00CB453B">
            <w:pPr>
              <w:pStyle w:val="TableText"/>
              <w:jc w:val="right"/>
            </w:pPr>
            <w:r w:rsidRPr="00357367">
              <w:t>0</w:t>
            </w:r>
            <w:r w:rsidR="003212F1">
              <w:t>%</w:t>
            </w:r>
          </w:p>
        </w:tc>
      </w:tr>
      <w:tr w:rsidR="001C392B" w:rsidRPr="00357367" w14:paraId="50F7C58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F242C69" w14:textId="77777777" w:rsidR="001C392B" w:rsidRPr="00357367" w:rsidRDefault="001C392B" w:rsidP="00EB1D47">
            <w:pPr>
              <w:pStyle w:val="TableText"/>
            </w:pPr>
            <w:r w:rsidRPr="00357367">
              <w:t>Condamine Balonne</w:t>
            </w:r>
          </w:p>
        </w:tc>
        <w:tc>
          <w:tcPr>
            <w:tcW w:w="0" w:type="auto"/>
            <w:gridSpan w:val="2"/>
            <w:noWrap/>
            <w:hideMark/>
          </w:tcPr>
          <w:p w14:paraId="09C89549" w14:textId="59D1EA45" w:rsidR="001C392B" w:rsidRPr="00357367" w:rsidRDefault="001C392B" w:rsidP="00EB1D47">
            <w:pPr>
              <w:pStyle w:val="TableText"/>
            </w:pPr>
            <w:r w:rsidRPr="00357367">
              <w:t xml:space="preserve">Pt1.2.2: Temporary </w:t>
            </w:r>
            <w:r w:rsidR="007D5B5C" w:rsidRPr="00357367">
              <w:t>B</w:t>
            </w:r>
            <w:r w:rsidRPr="00357367">
              <w:t xml:space="preserve">lack </w:t>
            </w:r>
            <w:r w:rsidR="007D5B5C" w:rsidRPr="00357367">
              <w:t>B</w:t>
            </w:r>
            <w:r w:rsidRPr="00357367">
              <w:t>ox swamp</w:t>
            </w:r>
          </w:p>
        </w:tc>
        <w:tc>
          <w:tcPr>
            <w:tcW w:w="0" w:type="auto"/>
            <w:noWrap/>
            <w:hideMark/>
          </w:tcPr>
          <w:p w14:paraId="6F13BC87" w14:textId="77777777" w:rsidR="001C392B" w:rsidRPr="00357367" w:rsidRDefault="001C392B" w:rsidP="00CB453B">
            <w:pPr>
              <w:pStyle w:val="TableText"/>
              <w:jc w:val="right"/>
            </w:pPr>
            <w:r w:rsidRPr="00357367">
              <w:t>4,684</w:t>
            </w:r>
          </w:p>
        </w:tc>
        <w:tc>
          <w:tcPr>
            <w:tcW w:w="0" w:type="auto"/>
            <w:noWrap/>
            <w:hideMark/>
          </w:tcPr>
          <w:p w14:paraId="63346AEC" w14:textId="77777777" w:rsidR="001C392B" w:rsidRPr="00357367" w:rsidRDefault="001C392B" w:rsidP="00CB453B">
            <w:pPr>
              <w:pStyle w:val="TableText"/>
              <w:jc w:val="right"/>
            </w:pPr>
            <w:r w:rsidRPr="00357367">
              <w:t>0</w:t>
            </w:r>
          </w:p>
        </w:tc>
        <w:tc>
          <w:tcPr>
            <w:tcW w:w="0" w:type="auto"/>
            <w:noWrap/>
            <w:hideMark/>
          </w:tcPr>
          <w:p w14:paraId="6CF6BE84" w14:textId="676C0614" w:rsidR="001C392B" w:rsidRPr="00357367" w:rsidRDefault="001C392B" w:rsidP="00CB453B">
            <w:pPr>
              <w:pStyle w:val="TableText"/>
              <w:jc w:val="right"/>
            </w:pPr>
            <w:r w:rsidRPr="00357367">
              <w:t>0</w:t>
            </w:r>
            <w:r w:rsidR="003212F1">
              <w:t>%</w:t>
            </w:r>
          </w:p>
        </w:tc>
      </w:tr>
      <w:tr w:rsidR="001C392B" w:rsidRPr="00357367" w14:paraId="1BFC5864" w14:textId="77777777" w:rsidTr="001C392B">
        <w:trPr>
          <w:divId w:val="1501777834"/>
          <w:trHeight w:val="315"/>
        </w:trPr>
        <w:tc>
          <w:tcPr>
            <w:tcW w:w="0" w:type="auto"/>
            <w:noWrap/>
            <w:hideMark/>
          </w:tcPr>
          <w:p w14:paraId="4C621513" w14:textId="77777777" w:rsidR="001C392B" w:rsidRPr="00357367" w:rsidRDefault="001C392B" w:rsidP="00EB1D47">
            <w:pPr>
              <w:pStyle w:val="TableText"/>
            </w:pPr>
            <w:r w:rsidRPr="00357367">
              <w:t>Condamine Balonne</w:t>
            </w:r>
          </w:p>
        </w:tc>
        <w:tc>
          <w:tcPr>
            <w:tcW w:w="0" w:type="auto"/>
            <w:gridSpan w:val="2"/>
            <w:noWrap/>
            <w:hideMark/>
          </w:tcPr>
          <w:p w14:paraId="69CF60DA" w14:textId="77777777" w:rsidR="001C392B" w:rsidRPr="00357367" w:rsidRDefault="001C392B" w:rsidP="00EB1D47">
            <w:pPr>
              <w:pStyle w:val="TableText"/>
            </w:pPr>
            <w:r w:rsidRPr="00357367">
              <w:t>Pt2.3.2: Freshwater meadow</w:t>
            </w:r>
          </w:p>
        </w:tc>
        <w:tc>
          <w:tcPr>
            <w:tcW w:w="0" w:type="auto"/>
            <w:noWrap/>
            <w:hideMark/>
          </w:tcPr>
          <w:p w14:paraId="53C37B10" w14:textId="77777777" w:rsidR="001C392B" w:rsidRPr="00357367" w:rsidRDefault="001C392B" w:rsidP="00CB453B">
            <w:pPr>
              <w:pStyle w:val="TableText"/>
              <w:jc w:val="right"/>
            </w:pPr>
            <w:r w:rsidRPr="00357367">
              <w:t>4,437</w:t>
            </w:r>
          </w:p>
        </w:tc>
        <w:tc>
          <w:tcPr>
            <w:tcW w:w="0" w:type="auto"/>
            <w:noWrap/>
            <w:hideMark/>
          </w:tcPr>
          <w:p w14:paraId="0D54F5EC" w14:textId="77777777" w:rsidR="001C392B" w:rsidRPr="00357367" w:rsidRDefault="001C392B" w:rsidP="00CB453B">
            <w:pPr>
              <w:pStyle w:val="TableText"/>
              <w:jc w:val="right"/>
            </w:pPr>
            <w:r w:rsidRPr="00357367">
              <w:t>0</w:t>
            </w:r>
          </w:p>
        </w:tc>
        <w:tc>
          <w:tcPr>
            <w:tcW w:w="0" w:type="auto"/>
            <w:noWrap/>
            <w:hideMark/>
          </w:tcPr>
          <w:p w14:paraId="0F6B21CC" w14:textId="6B0C9D3C" w:rsidR="001C392B" w:rsidRPr="00357367" w:rsidRDefault="001C392B" w:rsidP="00CB453B">
            <w:pPr>
              <w:pStyle w:val="TableText"/>
              <w:jc w:val="right"/>
            </w:pPr>
            <w:r w:rsidRPr="00357367">
              <w:t>0</w:t>
            </w:r>
            <w:r w:rsidR="003212F1">
              <w:t>%</w:t>
            </w:r>
          </w:p>
        </w:tc>
      </w:tr>
      <w:tr w:rsidR="001C392B" w:rsidRPr="00357367" w14:paraId="69864E2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AD7C088" w14:textId="77777777" w:rsidR="001C392B" w:rsidRPr="00357367" w:rsidRDefault="001C392B" w:rsidP="00EB1D47">
            <w:pPr>
              <w:pStyle w:val="TableText"/>
            </w:pPr>
            <w:r w:rsidRPr="00357367">
              <w:t>Condamine Balonne</w:t>
            </w:r>
          </w:p>
        </w:tc>
        <w:tc>
          <w:tcPr>
            <w:tcW w:w="0" w:type="auto"/>
            <w:gridSpan w:val="2"/>
            <w:noWrap/>
            <w:hideMark/>
          </w:tcPr>
          <w:p w14:paraId="0201F0D6" w14:textId="77777777" w:rsidR="001C392B" w:rsidRPr="00357367" w:rsidRDefault="001C392B" w:rsidP="00EB1D47">
            <w:pPr>
              <w:pStyle w:val="TableText"/>
            </w:pPr>
            <w:r w:rsidRPr="00357367">
              <w:t>Pp2.1.2: Permanent tall emergent marsh</w:t>
            </w:r>
          </w:p>
        </w:tc>
        <w:tc>
          <w:tcPr>
            <w:tcW w:w="0" w:type="auto"/>
            <w:noWrap/>
            <w:hideMark/>
          </w:tcPr>
          <w:p w14:paraId="1F80E38A" w14:textId="77777777" w:rsidR="001C392B" w:rsidRPr="00357367" w:rsidRDefault="001C392B" w:rsidP="00CB453B">
            <w:pPr>
              <w:pStyle w:val="TableText"/>
              <w:jc w:val="right"/>
            </w:pPr>
            <w:r w:rsidRPr="00357367">
              <w:t>2,522</w:t>
            </w:r>
          </w:p>
        </w:tc>
        <w:tc>
          <w:tcPr>
            <w:tcW w:w="0" w:type="auto"/>
            <w:noWrap/>
            <w:hideMark/>
          </w:tcPr>
          <w:p w14:paraId="2EA5D58A" w14:textId="77777777" w:rsidR="001C392B" w:rsidRPr="00357367" w:rsidRDefault="001C392B" w:rsidP="00CB453B">
            <w:pPr>
              <w:pStyle w:val="TableText"/>
              <w:jc w:val="right"/>
            </w:pPr>
            <w:r w:rsidRPr="00357367">
              <w:t>0</w:t>
            </w:r>
          </w:p>
        </w:tc>
        <w:tc>
          <w:tcPr>
            <w:tcW w:w="0" w:type="auto"/>
            <w:noWrap/>
            <w:hideMark/>
          </w:tcPr>
          <w:p w14:paraId="2AFDE6A7" w14:textId="0E10D2F9" w:rsidR="001C392B" w:rsidRPr="00357367" w:rsidRDefault="001C392B" w:rsidP="00CB453B">
            <w:pPr>
              <w:pStyle w:val="TableText"/>
              <w:jc w:val="right"/>
            </w:pPr>
            <w:r w:rsidRPr="00357367">
              <w:t>0</w:t>
            </w:r>
            <w:r w:rsidR="003212F1">
              <w:t>%</w:t>
            </w:r>
          </w:p>
        </w:tc>
      </w:tr>
      <w:tr w:rsidR="001C392B" w:rsidRPr="00357367" w14:paraId="0243305F" w14:textId="77777777" w:rsidTr="001C392B">
        <w:trPr>
          <w:divId w:val="1501777834"/>
          <w:trHeight w:val="315"/>
        </w:trPr>
        <w:tc>
          <w:tcPr>
            <w:tcW w:w="0" w:type="auto"/>
            <w:noWrap/>
            <w:hideMark/>
          </w:tcPr>
          <w:p w14:paraId="60707AC4" w14:textId="77777777" w:rsidR="001C392B" w:rsidRPr="00357367" w:rsidRDefault="001C392B" w:rsidP="00EB1D47">
            <w:pPr>
              <w:pStyle w:val="TableText"/>
            </w:pPr>
            <w:r w:rsidRPr="00357367">
              <w:t>Condamine Balonne</w:t>
            </w:r>
          </w:p>
        </w:tc>
        <w:tc>
          <w:tcPr>
            <w:tcW w:w="0" w:type="auto"/>
            <w:gridSpan w:val="2"/>
            <w:noWrap/>
            <w:hideMark/>
          </w:tcPr>
          <w:p w14:paraId="56229A2D" w14:textId="651538AC" w:rsidR="001C392B" w:rsidRPr="00357367" w:rsidRDefault="001C392B" w:rsidP="00EB1D47">
            <w:pPr>
              <w:pStyle w:val="TableText"/>
            </w:pPr>
            <w:r w:rsidRPr="00357367">
              <w:t xml:space="preserve">Pt1.3.2: Temporary </w:t>
            </w:r>
            <w:proofErr w:type="spellStart"/>
            <w:r w:rsidR="007D5B5C" w:rsidRPr="00357367">
              <w:t>C</w:t>
            </w:r>
            <w:r w:rsidRPr="00357367">
              <w:t>oolibah</w:t>
            </w:r>
            <w:proofErr w:type="spellEnd"/>
            <w:r w:rsidRPr="00357367">
              <w:t xml:space="preserve"> swamp</w:t>
            </w:r>
          </w:p>
        </w:tc>
        <w:tc>
          <w:tcPr>
            <w:tcW w:w="0" w:type="auto"/>
            <w:noWrap/>
            <w:hideMark/>
          </w:tcPr>
          <w:p w14:paraId="08819C8C" w14:textId="77777777" w:rsidR="001C392B" w:rsidRPr="00357367" w:rsidRDefault="001C392B" w:rsidP="00CB453B">
            <w:pPr>
              <w:pStyle w:val="TableText"/>
              <w:jc w:val="right"/>
            </w:pPr>
            <w:r w:rsidRPr="00357367">
              <w:t>2,425</w:t>
            </w:r>
          </w:p>
        </w:tc>
        <w:tc>
          <w:tcPr>
            <w:tcW w:w="0" w:type="auto"/>
            <w:noWrap/>
            <w:hideMark/>
          </w:tcPr>
          <w:p w14:paraId="6F5F656C" w14:textId="77777777" w:rsidR="001C392B" w:rsidRPr="00357367" w:rsidRDefault="001C392B" w:rsidP="00CB453B">
            <w:pPr>
              <w:pStyle w:val="TableText"/>
              <w:jc w:val="right"/>
            </w:pPr>
            <w:r w:rsidRPr="00357367">
              <w:t>0</w:t>
            </w:r>
          </w:p>
        </w:tc>
        <w:tc>
          <w:tcPr>
            <w:tcW w:w="0" w:type="auto"/>
            <w:noWrap/>
            <w:hideMark/>
          </w:tcPr>
          <w:p w14:paraId="39C2D3C6" w14:textId="3083E3B7" w:rsidR="001C392B" w:rsidRPr="00357367" w:rsidRDefault="001C392B" w:rsidP="00CB453B">
            <w:pPr>
              <w:pStyle w:val="TableText"/>
              <w:jc w:val="right"/>
            </w:pPr>
            <w:r w:rsidRPr="00357367">
              <w:t>0</w:t>
            </w:r>
            <w:r w:rsidR="003212F1">
              <w:t>%</w:t>
            </w:r>
          </w:p>
        </w:tc>
      </w:tr>
      <w:tr w:rsidR="001C392B" w:rsidRPr="00357367" w14:paraId="3F83AD2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6A34D07" w14:textId="77777777" w:rsidR="001C392B" w:rsidRPr="00357367" w:rsidRDefault="001C392B" w:rsidP="00EB1D47">
            <w:pPr>
              <w:pStyle w:val="TableText"/>
            </w:pPr>
            <w:r w:rsidRPr="00357367">
              <w:t>Condamine Balonne</w:t>
            </w:r>
          </w:p>
        </w:tc>
        <w:tc>
          <w:tcPr>
            <w:tcW w:w="0" w:type="auto"/>
            <w:gridSpan w:val="2"/>
            <w:noWrap/>
            <w:hideMark/>
          </w:tcPr>
          <w:p w14:paraId="21CEFF4E" w14:textId="77777777" w:rsidR="001C392B" w:rsidRPr="00357367" w:rsidRDefault="001C392B" w:rsidP="00EB1D47">
            <w:pPr>
              <w:pStyle w:val="TableText"/>
            </w:pPr>
            <w:r w:rsidRPr="00357367">
              <w:t>Pt3.1.2: Clay pan</w:t>
            </w:r>
          </w:p>
        </w:tc>
        <w:tc>
          <w:tcPr>
            <w:tcW w:w="0" w:type="auto"/>
            <w:noWrap/>
            <w:hideMark/>
          </w:tcPr>
          <w:p w14:paraId="1D252430" w14:textId="77777777" w:rsidR="001C392B" w:rsidRPr="00357367" w:rsidRDefault="001C392B" w:rsidP="00CB453B">
            <w:pPr>
              <w:pStyle w:val="TableText"/>
              <w:jc w:val="right"/>
            </w:pPr>
            <w:r w:rsidRPr="00357367">
              <w:t>1,934</w:t>
            </w:r>
          </w:p>
        </w:tc>
        <w:tc>
          <w:tcPr>
            <w:tcW w:w="0" w:type="auto"/>
            <w:noWrap/>
            <w:hideMark/>
          </w:tcPr>
          <w:p w14:paraId="34E9F88A" w14:textId="77777777" w:rsidR="001C392B" w:rsidRPr="00357367" w:rsidRDefault="001C392B" w:rsidP="00CB453B">
            <w:pPr>
              <w:pStyle w:val="TableText"/>
              <w:jc w:val="right"/>
            </w:pPr>
            <w:r w:rsidRPr="00357367">
              <w:t>0</w:t>
            </w:r>
          </w:p>
        </w:tc>
        <w:tc>
          <w:tcPr>
            <w:tcW w:w="0" w:type="auto"/>
            <w:noWrap/>
            <w:hideMark/>
          </w:tcPr>
          <w:p w14:paraId="0EF09B54" w14:textId="2F9C41DA" w:rsidR="001C392B" w:rsidRPr="00357367" w:rsidRDefault="001C392B" w:rsidP="00CB453B">
            <w:pPr>
              <w:pStyle w:val="TableText"/>
              <w:jc w:val="right"/>
            </w:pPr>
            <w:r w:rsidRPr="00357367">
              <w:t>0</w:t>
            </w:r>
            <w:r w:rsidR="003212F1">
              <w:t>%</w:t>
            </w:r>
          </w:p>
        </w:tc>
      </w:tr>
      <w:tr w:rsidR="001C392B" w:rsidRPr="00357367" w14:paraId="04BF429A" w14:textId="77777777" w:rsidTr="001C392B">
        <w:trPr>
          <w:divId w:val="1501777834"/>
          <w:trHeight w:val="315"/>
        </w:trPr>
        <w:tc>
          <w:tcPr>
            <w:tcW w:w="0" w:type="auto"/>
            <w:noWrap/>
            <w:hideMark/>
          </w:tcPr>
          <w:p w14:paraId="39965728" w14:textId="77777777" w:rsidR="001C392B" w:rsidRPr="00357367" w:rsidRDefault="001C392B" w:rsidP="00EB1D47">
            <w:pPr>
              <w:pStyle w:val="TableText"/>
            </w:pPr>
            <w:r w:rsidRPr="00357367">
              <w:t>Condamine Balonne</w:t>
            </w:r>
          </w:p>
        </w:tc>
        <w:tc>
          <w:tcPr>
            <w:tcW w:w="0" w:type="auto"/>
            <w:gridSpan w:val="2"/>
            <w:noWrap/>
            <w:hideMark/>
          </w:tcPr>
          <w:p w14:paraId="579A76E4" w14:textId="77777777" w:rsidR="001C392B" w:rsidRPr="00357367" w:rsidRDefault="001C392B" w:rsidP="00EB1D47">
            <w:pPr>
              <w:pStyle w:val="TableText"/>
            </w:pPr>
            <w:r w:rsidRPr="00357367">
              <w:t xml:space="preserve">Lp1.2: </w:t>
            </w:r>
            <w:proofErr w:type="gramStart"/>
            <w:r w:rsidRPr="00357367">
              <w:t>Permanent lake</w:t>
            </w:r>
            <w:proofErr w:type="gramEnd"/>
            <w:r w:rsidRPr="00357367">
              <w:t xml:space="preserve"> with aquatic bed</w:t>
            </w:r>
          </w:p>
        </w:tc>
        <w:tc>
          <w:tcPr>
            <w:tcW w:w="0" w:type="auto"/>
            <w:noWrap/>
            <w:hideMark/>
          </w:tcPr>
          <w:p w14:paraId="5BCFEF1B" w14:textId="77777777" w:rsidR="001C392B" w:rsidRPr="00357367" w:rsidRDefault="001C392B" w:rsidP="00CB453B">
            <w:pPr>
              <w:pStyle w:val="TableText"/>
              <w:jc w:val="right"/>
            </w:pPr>
            <w:r w:rsidRPr="00357367">
              <w:t>1,648</w:t>
            </w:r>
          </w:p>
        </w:tc>
        <w:tc>
          <w:tcPr>
            <w:tcW w:w="0" w:type="auto"/>
            <w:noWrap/>
            <w:hideMark/>
          </w:tcPr>
          <w:p w14:paraId="5314B653" w14:textId="77777777" w:rsidR="001C392B" w:rsidRPr="00357367" w:rsidRDefault="001C392B" w:rsidP="00CB453B">
            <w:pPr>
              <w:pStyle w:val="TableText"/>
              <w:jc w:val="right"/>
            </w:pPr>
            <w:r w:rsidRPr="00357367">
              <w:t>0</w:t>
            </w:r>
          </w:p>
        </w:tc>
        <w:tc>
          <w:tcPr>
            <w:tcW w:w="0" w:type="auto"/>
            <w:noWrap/>
            <w:hideMark/>
          </w:tcPr>
          <w:p w14:paraId="5CA36DFC" w14:textId="351C8A49" w:rsidR="001C392B" w:rsidRPr="00357367" w:rsidRDefault="001C392B" w:rsidP="00CB453B">
            <w:pPr>
              <w:pStyle w:val="TableText"/>
              <w:jc w:val="right"/>
            </w:pPr>
            <w:r w:rsidRPr="00357367">
              <w:t>0</w:t>
            </w:r>
            <w:r w:rsidR="003212F1">
              <w:t>%</w:t>
            </w:r>
          </w:p>
        </w:tc>
      </w:tr>
      <w:tr w:rsidR="001C392B" w:rsidRPr="00357367" w14:paraId="709B8B2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86AD08F" w14:textId="77777777" w:rsidR="001C392B" w:rsidRPr="00357367" w:rsidRDefault="001C392B" w:rsidP="00EB1D47">
            <w:pPr>
              <w:pStyle w:val="TableText"/>
            </w:pPr>
            <w:r w:rsidRPr="00357367">
              <w:t>Condamine Balonne</w:t>
            </w:r>
          </w:p>
        </w:tc>
        <w:tc>
          <w:tcPr>
            <w:tcW w:w="0" w:type="auto"/>
            <w:gridSpan w:val="2"/>
            <w:noWrap/>
            <w:hideMark/>
          </w:tcPr>
          <w:p w14:paraId="74CFC3C8" w14:textId="77777777" w:rsidR="001C392B" w:rsidRPr="00357367" w:rsidRDefault="001C392B" w:rsidP="00EB1D47">
            <w:pPr>
              <w:pStyle w:val="TableText"/>
            </w:pPr>
            <w:r w:rsidRPr="00357367">
              <w:t>Lst1.1: Temporary saline lake</w:t>
            </w:r>
          </w:p>
        </w:tc>
        <w:tc>
          <w:tcPr>
            <w:tcW w:w="0" w:type="auto"/>
            <w:noWrap/>
            <w:hideMark/>
          </w:tcPr>
          <w:p w14:paraId="6196B495" w14:textId="77777777" w:rsidR="001C392B" w:rsidRPr="00357367" w:rsidRDefault="001C392B" w:rsidP="00CB453B">
            <w:pPr>
              <w:pStyle w:val="TableText"/>
              <w:jc w:val="right"/>
            </w:pPr>
            <w:r w:rsidRPr="00357367">
              <w:t>1,624</w:t>
            </w:r>
          </w:p>
        </w:tc>
        <w:tc>
          <w:tcPr>
            <w:tcW w:w="0" w:type="auto"/>
            <w:noWrap/>
            <w:hideMark/>
          </w:tcPr>
          <w:p w14:paraId="6D9AABBE" w14:textId="77777777" w:rsidR="001C392B" w:rsidRPr="00357367" w:rsidRDefault="001C392B" w:rsidP="00CB453B">
            <w:pPr>
              <w:pStyle w:val="TableText"/>
              <w:jc w:val="right"/>
            </w:pPr>
            <w:r w:rsidRPr="00357367">
              <w:t>0</w:t>
            </w:r>
          </w:p>
        </w:tc>
        <w:tc>
          <w:tcPr>
            <w:tcW w:w="0" w:type="auto"/>
            <w:noWrap/>
            <w:hideMark/>
          </w:tcPr>
          <w:p w14:paraId="61BB7C47" w14:textId="3067DF61" w:rsidR="001C392B" w:rsidRPr="00357367" w:rsidRDefault="001C392B" w:rsidP="00CB453B">
            <w:pPr>
              <w:pStyle w:val="TableText"/>
              <w:jc w:val="right"/>
            </w:pPr>
            <w:r w:rsidRPr="00357367">
              <w:t>0</w:t>
            </w:r>
            <w:r w:rsidR="003212F1">
              <w:t>%</w:t>
            </w:r>
          </w:p>
        </w:tc>
      </w:tr>
      <w:tr w:rsidR="001C392B" w:rsidRPr="00357367" w14:paraId="4EE1CAE4" w14:textId="77777777" w:rsidTr="001C392B">
        <w:trPr>
          <w:divId w:val="1501777834"/>
          <w:trHeight w:val="315"/>
        </w:trPr>
        <w:tc>
          <w:tcPr>
            <w:tcW w:w="0" w:type="auto"/>
            <w:noWrap/>
            <w:hideMark/>
          </w:tcPr>
          <w:p w14:paraId="1A355AF1" w14:textId="77777777" w:rsidR="001C392B" w:rsidRPr="00357367" w:rsidRDefault="001C392B" w:rsidP="00EB1D47">
            <w:pPr>
              <w:pStyle w:val="TableText"/>
            </w:pPr>
            <w:r w:rsidRPr="00357367">
              <w:t>Condamine Balonne</w:t>
            </w:r>
          </w:p>
        </w:tc>
        <w:tc>
          <w:tcPr>
            <w:tcW w:w="0" w:type="auto"/>
            <w:gridSpan w:val="2"/>
            <w:noWrap/>
            <w:hideMark/>
          </w:tcPr>
          <w:p w14:paraId="0BEE7D09" w14:textId="328899E5"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573F7F8F" w14:textId="77777777" w:rsidR="001C392B" w:rsidRPr="00357367" w:rsidRDefault="001C392B" w:rsidP="00CB453B">
            <w:pPr>
              <w:pStyle w:val="TableText"/>
              <w:jc w:val="right"/>
            </w:pPr>
            <w:r w:rsidRPr="00357367">
              <w:t>1,121</w:t>
            </w:r>
          </w:p>
        </w:tc>
        <w:tc>
          <w:tcPr>
            <w:tcW w:w="0" w:type="auto"/>
            <w:noWrap/>
            <w:hideMark/>
          </w:tcPr>
          <w:p w14:paraId="3A0D811E" w14:textId="77777777" w:rsidR="001C392B" w:rsidRPr="00357367" w:rsidRDefault="001C392B" w:rsidP="00CB453B">
            <w:pPr>
              <w:pStyle w:val="TableText"/>
              <w:jc w:val="right"/>
            </w:pPr>
            <w:r w:rsidRPr="00357367">
              <w:t>0</w:t>
            </w:r>
          </w:p>
        </w:tc>
        <w:tc>
          <w:tcPr>
            <w:tcW w:w="0" w:type="auto"/>
            <w:noWrap/>
            <w:hideMark/>
          </w:tcPr>
          <w:p w14:paraId="331F3284" w14:textId="6BAD6AFD" w:rsidR="001C392B" w:rsidRPr="00357367" w:rsidRDefault="001C392B" w:rsidP="00CB453B">
            <w:pPr>
              <w:pStyle w:val="TableText"/>
              <w:jc w:val="right"/>
            </w:pPr>
            <w:r w:rsidRPr="00357367">
              <w:t>0</w:t>
            </w:r>
            <w:r w:rsidR="003212F1">
              <w:t>%</w:t>
            </w:r>
          </w:p>
        </w:tc>
      </w:tr>
      <w:tr w:rsidR="001C392B" w:rsidRPr="00357367" w14:paraId="34F2DD5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7317DF8" w14:textId="77777777" w:rsidR="001C392B" w:rsidRPr="00357367" w:rsidRDefault="001C392B" w:rsidP="00EB1D47">
            <w:pPr>
              <w:pStyle w:val="TableText"/>
            </w:pPr>
            <w:r w:rsidRPr="00357367">
              <w:t>Condamine Balonne</w:t>
            </w:r>
          </w:p>
        </w:tc>
        <w:tc>
          <w:tcPr>
            <w:tcW w:w="0" w:type="auto"/>
            <w:gridSpan w:val="2"/>
            <w:noWrap/>
            <w:hideMark/>
          </w:tcPr>
          <w:p w14:paraId="50BA7792" w14:textId="77777777" w:rsidR="001C392B" w:rsidRPr="00357367" w:rsidRDefault="001C392B" w:rsidP="00EB1D47">
            <w:pPr>
              <w:pStyle w:val="TableText"/>
            </w:pPr>
            <w:r w:rsidRPr="00357367">
              <w:t>Pst2.2: Temporary salt marsh</w:t>
            </w:r>
          </w:p>
        </w:tc>
        <w:tc>
          <w:tcPr>
            <w:tcW w:w="0" w:type="auto"/>
            <w:noWrap/>
            <w:hideMark/>
          </w:tcPr>
          <w:p w14:paraId="1C8A0C22" w14:textId="77777777" w:rsidR="001C392B" w:rsidRPr="00357367" w:rsidRDefault="001C392B" w:rsidP="00CB453B">
            <w:pPr>
              <w:pStyle w:val="TableText"/>
              <w:jc w:val="right"/>
            </w:pPr>
            <w:r w:rsidRPr="00357367">
              <w:t>986</w:t>
            </w:r>
          </w:p>
        </w:tc>
        <w:tc>
          <w:tcPr>
            <w:tcW w:w="0" w:type="auto"/>
            <w:noWrap/>
            <w:hideMark/>
          </w:tcPr>
          <w:p w14:paraId="770043FF" w14:textId="77777777" w:rsidR="001C392B" w:rsidRPr="00357367" w:rsidRDefault="001C392B" w:rsidP="00CB453B">
            <w:pPr>
              <w:pStyle w:val="TableText"/>
              <w:jc w:val="right"/>
            </w:pPr>
            <w:r w:rsidRPr="00357367">
              <w:t>0</w:t>
            </w:r>
          </w:p>
        </w:tc>
        <w:tc>
          <w:tcPr>
            <w:tcW w:w="0" w:type="auto"/>
            <w:noWrap/>
            <w:hideMark/>
          </w:tcPr>
          <w:p w14:paraId="603D910F" w14:textId="54D532BD" w:rsidR="001C392B" w:rsidRPr="00357367" w:rsidRDefault="001C392B" w:rsidP="00CB453B">
            <w:pPr>
              <w:pStyle w:val="TableText"/>
              <w:jc w:val="right"/>
            </w:pPr>
            <w:r w:rsidRPr="00357367">
              <w:t>0</w:t>
            </w:r>
            <w:r w:rsidR="003212F1">
              <w:t>%</w:t>
            </w:r>
          </w:p>
        </w:tc>
      </w:tr>
      <w:tr w:rsidR="001C392B" w:rsidRPr="00357367" w14:paraId="2A0DB50C" w14:textId="77777777" w:rsidTr="001C392B">
        <w:trPr>
          <w:divId w:val="1501777834"/>
          <w:trHeight w:val="315"/>
        </w:trPr>
        <w:tc>
          <w:tcPr>
            <w:tcW w:w="0" w:type="auto"/>
            <w:noWrap/>
            <w:hideMark/>
          </w:tcPr>
          <w:p w14:paraId="64232EB8" w14:textId="77777777" w:rsidR="001C392B" w:rsidRPr="00357367" w:rsidRDefault="001C392B" w:rsidP="00EB1D47">
            <w:pPr>
              <w:pStyle w:val="TableText"/>
            </w:pPr>
            <w:r w:rsidRPr="00357367">
              <w:t>Condamine Balonne</w:t>
            </w:r>
          </w:p>
        </w:tc>
        <w:tc>
          <w:tcPr>
            <w:tcW w:w="0" w:type="auto"/>
            <w:gridSpan w:val="2"/>
            <w:noWrap/>
            <w:hideMark/>
          </w:tcPr>
          <w:p w14:paraId="34C4454D" w14:textId="77777777" w:rsidR="001C392B" w:rsidRPr="00357367" w:rsidRDefault="001C392B" w:rsidP="00EB1D47">
            <w:pPr>
              <w:pStyle w:val="TableText"/>
            </w:pPr>
            <w:r w:rsidRPr="00357367">
              <w:t xml:space="preserve">Lt1.2: </w:t>
            </w:r>
            <w:proofErr w:type="gramStart"/>
            <w:r w:rsidRPr="00357367">
              <w:t>Temporary lake</w:t>
            </w:r>
            <w:proofErr w:type="gramEnd"/>
            <w:r w:rsidRPr="00357367">
              <w:t xml:space="preserve"> with aquatic bed</w:t>
            </w:r>
          </w:p>
        </w:tc>
        <w:tc>
          <w:tcPr>
            <w:tcW w:w="0" w:type="auto"/>
            <w:noWrap/>
            <w:hideMark/>
          </w:tcPr>
          <w:p w14:paraId="68A3697F" w14:textId="77777777" w:rsidR="001C392B" w:rsidRPr="00357367" w:rsidRDefault="001C392B" w:rsidP="00CB453B">
            <w:pPr>
              <w:pStyle w:val="TableText"/>
              <w:jc w:val="right"/>
            </w:pPr>
            <w:r w:rsidRPr="00357367">
              <w:t>684</w:t>
            </w:r>
          </w:p>
        </w:tc>
        <w:tc>
          <w:tcPr>
            <w:tcW w:w="0" w:type="auto"/>
            <w:noWrap/>
            <w:hideMark/>
          </w:tcPr>
          <w:p w14:paraId="601314C3" w14:textId="77777777" w:rsidR="001C392B" w:rsidRPr="00357367" w:rsidRDefault="001C392B" w:rsidP="00CB453B">
            <w:pPr>
              <w:pStyle w:val="TableText"/>
              <w:jc w:val="right"/>
            </w:pPr>
            <w:r w:rsidRPr="00357367">
              <w:t>0</w:t>
            </w:r>
          </w:p>
        </w:tc>
        <w:tc>
          <w:tcPr>
            <w:tcW w:w="0" w:type="auto"/>
            <w:noWrap/>
            <w:hideMark/>
          </w:tcPr>
          <w:p w14:paraId="57105EB2" w14:textId="7EB668B6" w:rsidR="001C392B" w:rsidRPr="00357367" w:rsidRDefault="001C392B" w:rsidP="00CB453B">
            <w:pPr>
              <w:pStyle w:val="TableText"/>
              <w:jc w:val="right"/>
            </w:pPr>
            <w:r w:rsidRPr="00357367">
              <w:t>0</w:t>
            </w:r>
            <w:r w:rsidR="003212F1">
              <w:t>%</w:t>
            </w:r>
          </w:p>
        </w:tc>
      </w:tr>
      <w:tr w:rsidR="001C392B" w:rsidRPr="00357367" w14:paraId="20E092A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AE753CA" w14:textId="77777777" w:rsidR="001C392B" w:rsidRPr="00357367" w:rsidRDefault="001C392B" w:rsidP="00EB1D47">
            <w:pPr>
              <w:pStyle w:val="TableText"/>
            </w:pPr>
            <w:r w:rsidRPr="00357367">
              <w:t>Condamine Balonne</w:t>
            </w:r>
          </w:p>
        </w:tc>
        <w:tc>
          <w:tcPr>
            <w:tcW w:w="0" w:type="auto"/>
            <w:gridSpan w:val="2"/>
            <w:noWrap/>
            <w:hideMark/>
          </w:tcPr>
          <w:p w14:paraId="478662B2" w14:textId="77777777" w:rsidR="001C392B" w:rsidRPr="00357367" w:rsidRDefault="001C392B" w:rsidP="00EB1D47">
            <w:pPr>
              <w:pStyle w:val="TableText"/>
            </w:pPr>
            <w:r w:rsidRPr="00357367">
              <w:t>Pt1.5.2: Temporary paperbark swamp</w:t>
            </w:r>
          </w:p>
        </w:tc>
        <w:tc>
          <w:tcPr>
            <w:tcW w:w="0" w:type="auto"/>
            <w:noWrap/>
            <w:hideMark/>
          </w:tcPr>
          <w:p w14:paraId="09851950" w14:textId="77777777" w:rsidR="001C392B" w:rsidRPr="00357367" w:rsidRDefault="001C392B" w:rsidP="00CB453B">
            <w:pPr>
              <w:pStyle w:val="TableText"/>
              <w:jc w:val="right"/>
            </w:pPr>
            <w:r w:rsidRPr="00357367">
              <w:t>95</w:t>
            </w:r>
          </w:p>
        </w:tc>
        <w:tc>
          <w:tcPr>
            <w:tcW w:w="0" w:type="auto"/>
            <w:noWrap/>
            <w:hideMark/>
          </w:tcPr>
          <w:p w14:paraId="5228D2F3" w14:textId="77777777" w:rsidR="001C392B" w:rsidRPr="00357367" w:rsidRDefault="001C392B" w:rsidP="00CB453B">
            <w:pPr>
              <w:pStyle w:val="TableText"/>
              <w:jc w:val="right"/>
            </w:pPr>
            <w:r w:rsidRPr="00357367">
              <w:t>0</w:t>
            </w:r>
          </w:p>
        </w:tc>
        <w:tc>
          <w:tcPr>
            <w:tcW w:w="0" w:type="auto"/>
            <w:noWrap/>
            <w:hideMark/>
          </w:tcPr>
          <w:p w14:paraId="033199A9" w14:textId="0D7A6A83" w:rsidR="001C392B" w:rsidRPr="00357367" w:rsidRDefault="001C392B" w:rsidP="00CB453B">
            <w:pPr>
              <w:pStyle w:val="TableText"/>
              <w:jc w:val="right"/>
            </w:pPr>
            <w:r w:rsidRPr="00357367">
              <w:t>0</w:t>
            </w:r>
            <w:r w:rsidR="003212F1">
              <w:t>%</w:t>
            </w:r>
          </w:p>
        </w:tc>
      </w:tr>
      <w:tr w:rsidR="001C392B" w:rsidRPr="00357367" w14:paraId="5F2C644E" w14:textId="77777777" w:rsidTr="001C392B">
        <w:trPr>
          <w:divId w:val="1501777834"/>
          <w:trHeight w:val="315"/>
        </w:trPr>
        <w:tc>
          <w:tcPr>
            <w:tcW w:w="0" w:type="auto"/>
            <w:noWrap/>
            <w:hideMark/>
          </w:tcPr>
          <w:p w14:paraId="6266FB97" w14:textId="77777777" w:rsidR="001C392B" w:rsidRPr="00357367" w:rsidRDefault="001C392B" w:rsidP="00EB1D47">
            <w:pPr>
              <w:pStyle w:val="TableText"/>
            </w:pPr>
            <w:r w:rsidRPr="00357367">
              <w:t>Condamine Balonne</w:t>
            </w:r>
          </w:p>
        </w:tc>
        <w:tc>
          <w:tcPr>
            <w:tcW w:w="0" w:type="auto"/>
            <w:gridSpan w:val="2"/>
            <w:noWrap/>
            <w:hideMark/>
          </w:tcPr>
          <w:p w14:paraId="23CEC86B" w14:textId="77777777" w:rsidR="001C392B" w:rsidRPr="00357367" w:rsidRDefault="001C392B" w:rsidP="00EB1D47">
            <w:pPr>
              <w:pStyle w:val="TableText"/>
            </w:pPr>
            <w:r w:rsidRPr="00357367">
              <w:t>Pp2.3.2: Permanent grass marsh</w:t>
            </w:r>
          </w:p>
        </w:tc>
        <w:tc>
          <w:tcPr>
            <w:tcW w:w="0" w:type="auto"/>
            <w:noWrap/>
            <w:hideMark/>
          </w:tcPr>
          <w:p w14:paraId="4EEB6E50" w14:textId="77777777" w:rsidR="001C392B" w:rsidRPr="00357367" w:rsidRDefault="001C392B" w:rsidP="00CB453B">
            <w:pPr>
              <w:pStyle w:val="TableText"/>
              <w:jc w:val="right"/>
            </w:pPr>
            <w:r w:rsidRPr="00357367">
              <w:t>23</w:t>
            </w:r>
          </w:p>
        </w:tc>
        <w:tc>
          <w:tcPr>
            <w:tcW w:w="0" w:type="auto"/>
            <w:noWrap/>
            <w:hideMark/>
          </w:tcPr>
          <w:p w14:paraId="38F3CACE" w14:textId="77777777" w:rsidR="001C392B" w:rsidRPr="00357367" w:rsidRDefault="001C392B" w:rsidP="00CB453B">
            <w:pPr>
              <w:pStyle w:val="TableText"/>
              <w:jc w:val="right"/>
            </w:pPr>
            <w:r w:rsidRPr="00357367">
              <w:t>0</w:t>
            </w:r>
          </w:p>
        </w:tc>
        <w:tc>
          <w:tcPr>
            <w:tcW w:w="0" w:type="auto"/>
            <w:noWrap/>
            <w:hideMark/>
          </w:tcPr>
          <w:p w14:paraId="7BB80F35" w14:textId="2D89A323" w:rsidR="001C392B" w:rsidRPr="00357367" w:rsidRDefault="001C392B" w:rsidP="00CB453B">
            <w:pPr>
              <w:pStyle w:val="TableText"/>
              <w:jc w:val="right"/>
            </w:pPr>
            <w:r w:rsidRPr="00357367">
              <w:t>0</w:t>
            </w:r>
            <w:r w:rsidR="003212F1">
              <w:t>%</w:t>
            </w:r>
          </w:p>
        </w:tc>
      </w:tr>
      <w:tr w:rsidR="001C392B" w:rsidRPr="00357367" w14:paraId="47CDAA4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510EE82" w14:textId="77777777" w:rsidR="001C392B" w:rsidRPr="00357367" w:rsidRDefault="001C392B" w:rsidP="00EB1D47">
            <w:pPr>
              <w:pStyle w:val="TableText"/>
            </w:pPr>
            <w:r w:rsidRPr="00357367">
              <w:t>Condamine Balonne</w:t>
            </w:r>
          </w:p>
        </w:tc>
        <w:tc>
          <w:tcPr>
            <w:tcW w:w="0" w:type="auto"/>
            <w:gridSpan w:val="2"/>
            <w:noWrap/>
            <w:hideMark/>
          </w:tcPr>
          <w:p w14:paraId="359AD9D4" w14:textId="77777777" w:rsidR="001C392B" w:rsidRPr="00357367" w:rsidRDefault="001C392B" w:rsidP="00EB1D47">
            <w:pPr>
              <w:pStyle w:val="TableText"/>
            </w:pPr>
            <w:r w:rsidRPr="00357367">
              <w:t>Pps5: Permanent spring</w:t>
            </w:r>
          </w:p>
        </w:tc>
        <w:tc>
          <w:tcPr>
            <w:tcW w:w="0" w:type="auto"/>
            <w:noWrap/>
            <w:hideMark/>
          </w:tcPr>
          <w:p w14:paraId="10A36360" w14:textId="77777777" w:rsidR="001C392B" w:rsidRPr="00357367" w:rsidRDefault="001C392B" w:rsidP="00CB453B">
            <w:pPr>
              <w:pStyle w:val="TableText"/>
              <w:jc w:val="right"/>
            </w:pPr>
            <w:r w:rsidRPr="00357367">
              <w:t>4</w:t>
            </w:r>
          </w:p>
        </w:tc>
        <w:tc>
          <w:tcPr>
            <w:tcW w:w="0" w:type="auto"/>
            <w:noWrap/>
            <w:hideMark/>
          </w:tcPr>
          <w:p w14:paraId="672806AE" w14:textId="77777777" w:rsidR="001C392B" w:rsidRPr="00357367" w:rsidRDefault="001C392B" w:rsidP="00CB453B">
            <w:pPr>
              <w:pStyle w:val="TableText"/>
              <w:jc w:val="right"/>
            </w:pPr>
            <w:r w:rsidRPr="00357367">
              <w:t>0</w:t>
            </w:r>
          </w:p>
        </w:tc>
        <w:tc>
          <w:tcPr>
            <w:tcW w:w="0" w:type="auto"/>
            <w:noWrap/>
            <w:hideMark/>
          </w:tcPr>
          <w:p w14:paraId="059532E2" w14:textId="24C82214" w:rsidR="001C392B" w:rsidRPr="00357367" w:rsidRDefault="001C392B" w:rsidP="00CB453B">
            <w:pPr>
              <w:pStyle w:val="TableText"/>
              <w:jc w:val="right"/>
            </w:pPr>
            <w:r w:rsidRPr="00357367">
              <w:t>0</w:t>
            </w:r>
            <w:r w:rsidR="003212F1">
              <w:t>%</w:t>
            </w:r>
          </w:p>
        </w:tc>
      </w:tr>
      <w:tr w:rsidR="001C392B" w:rsidRPr="00357367" w14:paraId="19C39FEA" w14:textId="77777777" w:rsidTr="001C392B">
        <w:trPr>
          <w:divId w:val="1501777834"/>
          <w:trHeight w:val="315"/>
        </w:trPr>
        <w:tc>
          <w:tcPr>
            <w:tcW w:w="0" w:type="auto"/>
            <w:noWrap/>
            <w:hideMark/>
          </w:tcPr>
          <w:p w14:paraId="3809EC50" w14:textId="77777777" w:rsidR="001C392B" w:rsidRPr="00357367" w:rsidRDefault="001C392B" w:rsidP="00EB1D47">
            <w:pPr>
              <w:pStyle w:val="TableText"/>
            </w:pPr>
            <w:r w:rsidRPr="00357367">
              <w:t>Condamine Balonne</w:t>
            </w:r>
          </w:p>
        </w:tc>
        <w:tc>
          <w:tcPr>
            <w:tcW w:w="0" w:type="auto"/>
            <w:gridSpan w:val="2"/>
            <w:noWrap/>
            <w:hideMark/>
          </w:tcPr>
          <w:p w14:paraId="6FBB8B55" w14:textId="77777777" w:rsidR="001C392B" w:rsidRPr="00357367" w:rsidRDefault="001C392B" w:rsidP="00EB1D47">
            <w:pPr>
              <w:pStyle w:val="TableText"/>
            </w:pPr>
            <w:r w:rsidRPr="00357367">
              <w:t>Lsp1.1: Permanent saline lake</w:t>
            </w:r>
          </w:p>
        </w:tc>
        <w:tc>
          <w:tcPr>
            <w:tcW w:w="0" w:type="auto"/>
            <w:noWrap/>
            <w:hideMark/>
          </w:tcPr>
          <w:p w14:paraId="08DD26A8" w14:textId="77777777" w:rsidR="001C392B" w:rsidRPr="00357367" w:rsidRDefault="001C392B" w:rsidP="00CB453B">
            <w:pPr>
              <w:pStyle w:val="TableText"/>
              <w:jc w:val="right"/>
            </w:pPr>
            <w:r w:rsidRPr="00357367">
              <w:t>3</w:t>
            </w:r>
          </w:p>
        </w:tc>
        <w:tc>
          <w:tcPr>
            <w:tcW w:w="0" w:type="auto"/>
            <w:noWrap/>
            <w:hideMark/>
          </w:tcPr>
          <w:p w14:paraId="2720A85D" w14:textId="77777777" w:rsidR="001C392B" w:rsidRPr="00357367" w:rsidRDefault="001C392B" w:rsidP="00CB453B">
            <w:pPr>
              <w:pStyle w:val="TableText"/>
              <w:jc w:val="right"/>
            </w:pPr>
            <w:r w:rsidRPr="00357367">
              <w:t>0</w:t>
            </w:r>
          </w:p>
        </w:tc>
        <w:tc>
          <w:tcPr>
            <w:tcW w:w="0" w:type="auto"/>
            <w:noWrap/>
            <w:hideMark/>
          </w:tcPr>
          <w:p w14:paraId="2AE7CD81" w14:textId="25AF1008" w:rsidR="001C392B" w:rsidRPr="00357367" w:rsidRDefault="001C392B" w:rsidP="00CB453B">
            <w:pPr>
              <w:pStyle w:val="TableText"/>
              <w:jc w:val="right"/>
            </w:pPr>
            <w:r w:rsidRPr="00357367">
              <w:t>0</w:t>
            </w:r>
            <w:r w:rsidR="003212F1">
              <w:t>%</w:t>
            </w:r>
          </w:p>
        </w:tc>
      </w:tr>
      <w:tr w:rsidR="001C392B" w:rsidRPr="00357367" w14:paraId="205BE20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0DA8384" w14:textId="77777777" w:rsidR="001C392B" w:rsidRPr="00357367" w:rsidRDefault="001C392B" w:rsidP="00EB1D47">
            <w:pPr>
              <w:pStyle w:val="TableText"/>
            </w:pPr>
            <w:r w:rsidRPr="00357367">
              <w:t>Condamine Balonne</w:t>
            </w:r>
          </w:p>
        </w:tc>
        <w:tc>
          <w:tcPr>
            <w:tcW w:w="0" w:type="auto"/>
            <w:gridSpan w:val="2"/>
            <w:noWrap/>
            <w:hideMark/>
          </w:tcPr>
          <w:p w14:paraId="59F41892" w14:textId="77777777" w:rsidR="001C392B" w:rsidRPr="00357367" w:rsidRDefault="001C392B" w:rsidP="00EB1D47">
            <w:pPr>
              <w:pStyle w:val="TableText"/>
            </w:pPr>
            <w:r w:rsidRPr="00357367">
              <w:t>Pp2.2.2: Permanent sedge/grass/forb marsh</w:t>
            </w:r>
          </w:p>
        </w:tc>
        <w:tc>
          <w:tcPr>
            <w:tcW w:w="0" w:type="auto"/>
            <w:noWrap/>
            <w:hideMark/>
          </w:tcPr>
          <w:p w14:paraId="045F8D08" w14:textId="77777777" w:rsidR="001C392B" w:rsidRPr="00357367" w:rsidRDefault="001C392B" w:rsidP="00CB453B">
            <w:pPr>
              <w:pStyle w:val="TableText"/>
              <w:jc w:val="right"/>
            </w:pPr>
            <w:r w:rsidRPr="00357367">
              <w:t>2</w:t>
            </w:r>
          </w:p>
        </w:tc>
        <w:tc>
          <w:tcPr>
            <w:tcW w:w="0" w:type="auto"/>
            <w:noWrap/>
            <w:hideMark/>
          </w:tcPr>
          <w:p w14:paraId="60B231BD" w14:textId="77777777" w:rsidR="001C392B" w:rsidRPr="00357367" w:rsidRDefault="001C392B" w:rsidP="00CB453B">
            <w:pPr>
              <w:pStyle w:val="TableText"/>
              <w:jc w:val="right"/>
            </w:pPr>
            <w:r w:rsidRPr="00357367">
              <w:t>0</w:t>
            </w:r>
          </w:p>
        </w:tc>
        <w:tc>
          <w:tcPr>
            <w:tcW w:w="0" w:type="auto"/>
            <w:noWrap/>
            <w:hideMark/>
          </w:tcPr>
          <w:p w14:paraId="2F2B0497" w14:textId="089CF18A" w:rsidR="001C392B" w:rsidRPr="00357367" w:rsidRDefault="001C392B" w:rsidP="00CB453B">
            <w:pPr>
              <w:pStyle w:val="TableText"/>
              <w:jc w:val="right"/>
            </w:pPr>
            <w:r w:rsidRPr="00357367">
              <w:t>0</w:t>
            </w:r>
            <w:r w:rsidR="003212F1">
              <w:t>%</w:t>
            </w:r>
          </w:p>
        </w:tc>
      </w:tr>
      <w:tr w:rsidR="001C392B" w:rsidRPr="00357367" w14:paraId="20851D87" w14:textId="77777777" w:rsidTr="009377FD">
        <w:trPr>
          <w:divId w:val="1501777834"/>
          <w:trHeight w:val="315"/>
        </w:trPr>
        <w:tc>
          <w:tcPr>
            <w:tcW w:w="0" w:type="auto"/>
            <w:tcBorders>
              <w:bottom w:val="nil"/>
            </w:tcBorders>
            <w:noWrap/>
            <w:hideMark/>
          </w:tcPr>
          <w:p w14:paraId="7FFB2A30" w14:textId="77777777" w:rsidR="001C392B" w:rsidRPr="00357367" w:rsidRDefault="001C392B" w:rsidP="00EB1D47">
            <w:pPr>
              <w:pStyle w:val="TableText"/>
            </w:pPr>
            <w:r w:rsidRPr="00357367">
              <w:t>Condamine Balonne</w:t>
            </w:r>
          </w:p>
        </w:tc>
        <w:tc>
          <w:tcPr>
            <w:tcW w:w="0" w:type="auto"/>
            <w:gridSpan w:val="2"/>
            <w:tcBorders>
              <w:bottom w:val="nil"/>
            </w:tcBorders>
            <w:noWrap/>
            <w:hideMark/>
          </w:tcPr>
          <w:p w14:paraId="618E791C" w14:textId="77777777" w:rsidR="001C392B" w:rsidRPr="00357367" w:rsidRDefault="001C392B" w:rsidP="00EB1D47">
            <w:pPr>
              <w:pStyle w:val="TableText"/>
            </w:pPr>
            <w:r w:rsidRPr="00357367">
              <w:t>Pst4: Temporary saline wetland</w:t>
            </w:r>
          </w:p>
        </w:tc>
        <w:tc>
          <w:tcPr>
            <w:tcW w:w="0" w:type="auto"/>
            <w:tcBorders>
              <w:bottom w:val="nil"/>
            </w:tcBorders>
            <w:noWrap/>
            <w:hideMark/>
          </w:tcPr>
          <w:p w14:paraId="31C902CF" w14:textId="77777777" w:rsidR="001C392B" w:rsidRPr="00357367" w:rsidRDefault="001C392B" w:rsidP="00CB453B">
            <w:pPr>
              <w:pStyle w:val="TableText"/>
              <w:jc w:val="right"/>
            </w:pPr>
            <w:r w:rsidRPr="00357367">
              <w:t>1</w:t>
            </w:r>
          </w:p>
        </w:tc>
        <w:tc>
          <w:tcPr>
            <w:tcW w:w="0" w:type="auto"/>
            <w:tcBorders>
              <w:bottom w:val="nil"/>
            </w:tcBorders>
            <w:noWrap/>
            <w:hideMark/>
          </w:tcPr>
          <w:p w14:paraId="077D9EA9" w14:textId="77777777" w:rsidR="001C392B" w:rsidRPr="00357367" w:rsidRDefault="001C392B" w:rsidP="00CB453B">
            <w:pPr>
              <w:pStyle w:val="TableText"/>
              <w:jc w:val="right"/>
            </w:pPr>
            <w:r w:rsidRPr="00357367">
              <w:t>0</w:t>
            </w:r>
          </w:p>
        </w:tc>
        <w:tc>
          <w:tcPr>
            <w:tcW w:w="0" w:type="auto"/>
            <w:tcBorders>
              <w:bottom w:val="nil"/>
            </w:tcBorders>
            <w:noWrap/>
            <w:hideMark/>
          </w:tcPr>
          <w:p w14:paraId="793C7C9A" w14:textId="6A912C96" w:rsidR="001C392B" w:rsidRPr="00357367" w:rsidRDefault="001C392B" w:rsidP="00CB453B">
            <w:pPr>
              <w:pStyle w:val="TableText"/>
              <w:jc w:val="right"/>
            </w:pPr>
            <w:r w:rsidRPr="00357367">
              <w:t>0</w:t>
            </w:r>
            <w:r w:rsidR="003212F1">
              <w:t>%</w:t>
            </w:r>
          </w:p>
        </w:tc>
      </w:tr>
      <w:tr w:rsidR="001C392B" w:rsidRPr="00357367" w14:paraId="2AD9C6A1"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single" w:sz="4" w:space="0" w:color="A6A6A6" w:themeColor="background1" w:themeShade="A6"/>
            </w:tcBorders>
            <w:shd w:val="clear" w:color="auto" w:fill="CCECFF"/>
            <w:noWrap/>
            <w:hideMark/>
          </w:tcPr>
          <w:p w14:paraId="2DCA8801" w14:textId="3D84BD42"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D12C07" w:rsidRPr="00357367">
              <w:t>-</w:t>
            </w:r>
            <w:r w:rsidRPr="00357367">
              <w:t>Wakool</w:t>
            </w:r>
          </w:p>
        </w:tc>
        <w:tc>
          <w:tcPr>
            <w:tcW w:w="0" w:type="auto"/>
            <w:gridSpan w:val="2"/>
            <w:tcBorders>
              <w:bottom w:val="single" w:sz="4" w:space="0" w:color="A6A6A6" w:themeColor="background1" w:themeShade="A6"/>
            </w:tcBorders>
            <w:shd w:val="clear" w:color="auto" w:fill="CCECFF"/>
            <w:noWrap/>
            <w:hideMark/>
          </w:tcPr>
          <w:p w14:paraId="4DD05E89" w14:textId="77777777" w:rsidR="001C392B" w:rsidRPr="00357367" w:rsidRDefault="001C392B" w:rsidP="00EB1D47">
            <w:pPr>
              <w:pStyle w:val="TableText"/>
            </w:pPr>
            <w:r w:rsidRPr="00357367">
              <w:t>Pp4.2: Permanent wetland</w:t>
            </w:r>
          </w:p>
        </w:tc>
        <w:tc>
          <w:tcPr>
            <w:tcW w:w="0" w:type="auto"/>
            <w:tcBorders>
              <w:bottom w:val="single" w:sz="4" w:space="0" w:color="A6A6A6" w:themeColor="background1" w:themeShade="A6"/>
            </w:tcBorders>
            <w:shd w:val="clear" w:color="auto" w:fill="CCECFF"/>
            <w:noWrap/>
            <w:hideMark/>
          </w:tcPr>
          <w:p w14:paraId="4DC7953F" w14:textId="77777777" w:rsidR="001C392B" w:rsidRPr="00357367" w:rsidRDefault="001C392B" w:rsidP="00CB453B">
            <w:pPr>
              <w:pStyle w:val="TableText"/>
              <w:jc w:val="right"/>
            </w:pPr>
            <w:r w:rsidRPr="00357367">
              <w:t>795</w:t>
            </w:r>
          </w:p>
        </w:tc>
        <w:tc>
          <w:tcPr>
            <w:tcW w:w="0" w:type="auto"/>
            <w:tcBorders>
              <w:bottom w:val="single" w:sz="4" w:space="0" w:color="A6A6A6" w:themeColor="background1" w:themeShade="A6"/>
            </w:tcBorders>
            <w:shd w:val="clear" w:color="auto" w:fill="CCECFF"/>
            <w:noWrap/>
            <w:hideMark/>
          </w:tcPr>
          <w:p w14:paraId="7CB565CE" w14:textId="77777777" w:rsidR="001C392B" w:rsidRPr="00357367" w:rsidRDefault="001C392B" w:rsidP="00CB453B">
            <w:pPr>
              <w:pStyle w:val="TableText"/>
              <w:jc w:val="right"/>
            </w:pPr>
            <w:r w:rsidRPr="00357367">
              <w:t>3</w:t>
            </w:r>
          </w:p>
        </w:tc>
        <w:tc>
          <w:tcPr>
            <w:tcW w:w="0" w:type="auto"/>
            <w:tcBorders>
              <w:bottom w:val="single" w:sz="4" w:space="0" w:color="A6A6A6" w:themeColor="background1" w:themeShade="A6"/>
            </w:tcBorders>
            <w:shd w:val="clear" w:color="auto" w:fill="CCECFF"/>
            <w:noWrap/>
            <w:hideMark/>
          </w:tcPr>
          <w:p w14:paraId="560F7A75" w14:textId="68224368" w:rsidR="001C392B" w:rsidRPr="00357367" w:rsidRDefault="001C392B" w:rsidP="00CB453B">
            <w:pPr>
              <w:pStyle w:val="TableText"/>
              <w:jc w:val="right"/>
            </w:pPr>
            <w:r w:rsidRPr="00357367">
              <w:t>0.4</w:t>
            </w:r>
            <w:r w:rsidR="003212F1">
              <w:t>%</w:t>
            </w:r>
          </w:p>
        </w:tc>
      </w:tr>
      <w:tr w:rsidR="001C392B" w:rsidRPr="00357367" w14:paraId="62689ACE" w14:textId="77777777" w:rsidTr="009377FD">
        <w:trPr>
          <w:divId w:val="1501777834"/>
          <w:trHeight w:val="315"/>
        </w:trPr>
        <w:tc>
          <w:tcPr>
            <w:tcW w:w="0" w:type="auto"/>
            <w:tcBorders>
              <w:top w:val="single" w:sz="4" w:space="0" w:color="A6A6A6" w:themeColor="background1" w:themeShade="A6"/>
            </w:tcBorders>
            <w:noWrap/>
            <w:hideMark/>
          </w:tcPr>
          <w:p w14:paraId="7FA5C615" w14:textId="285D695D"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tcBorders>
              <w:top w:val="single" w:sz="4" w:space="0" w:color="A6A6A6" w:themeColor="background1" w:themeShade="A6"/>
            </w:tcBorders>
            <w:noWrap/>
            <w:hideMark/>
          </w:tcPr>
          <w:p w14:paraId="15AD0B4B" w14:textId="77777777" w:rsidR="001C392B" w:rsidRPr="00357367" w:rsidRDefault="001C392B" w:rsidP="00EB1D47">
            <w:pPr>
              <w:pStyle w:val="TableText"/>
            </w:pPr>
            <w:r w:rsidRPr="00357367">
              <w:t>Pt3.1.2: Clay pan</w:t>
            </w:r>
          </w:p>
        </w:tc>
        <w:tc>
          <w:tcPr>
            <w:tcW w:w="0" w:type="auto"/>
            <w:tcBorders>
              <w:top w:val="single" w:sz="4" w:space="0" w:color="A6A6A6" w:themeColor="background1" w:themeShade="A6"/>
            </w:tcBorders>
            <w:noWrap/>
            <w:hideMark/>
          </w:tcPr>
          <w:p w14:paraId="2A96F2DF" w14:textId="77777777" w:rsidR="001C392B" w:rsidRPr="00357367" w:rsidRDefault="001C392B" w:rsidP="00CB453B">
            <w:pPr>
              <w:pStyle w:val="TableText"/>
              <w:jc w:val="right"/>
            </w:pPr>
            <w:r w:rsidRPr="00357367">
              <w:t>3,583</w:t>
            </w:r>
          </w:p>
        </w:tc>
        <w:tc>
          <w:tcPr>
            <w:tcW w:w="0" w:type="auto"/>
            <w:tcBorders>
              <w:top w:val="single" w:sz="4" w:space="0" w:color="A6A6A6" w:themeColor="background1" w:themeShade="A6"/>
            </w:tcBorders>
            <w:noWrap/>
            <w:hideMark/>
          </w:tcPr>
          <w:p w14:paraId="7BF01872"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44E6B989" w14:textId="56B02BB1" w:rsidR="001C392B" w:rsidRPr="00357367" w:rsidRDefault="001C392B" w:rsidP="00CB453B">
            <w:pPr>
              <w:pStyle w:val="TableText"/>
              <w:jc w:val="right"/>
            </w:pPr>
            <w:r w:rsidRPr="00357367">
              <w:t>0</w:t>
            </w:r>
            <w:r w:rsidR="003212F1">
              <w:t>%</w:t>
            </w:r>
          </w:p>
        </w:tc>
      </w:tr>
      <w:tr w:rsidR="001C392B" w:rsidRPr="00357367" w14:paraId="3DFE862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207A91A" w14:textId="229FED34"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5AEF233C" w14:textId="12B92C94"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noWrap/>
            <w:hideMark/>
          </w:tcPr>
          <w:p w14:paraId="23279801" w14:textId="77777777" w:rsidR="001C392B" w:rsidRPr="00357367" w:rsidRDefault="001C392B" w:rsidP="00CB453B">
            <w:pPr>
              <w:pStyle w:val="TableText"/>
              <w:jc w:val="right"/>
            </w:pPr>
            <w:r w:rsidRPr="00357367">
              <w:t>1,663</w:t>
            </w:r>
          </w:p>
        </w:tc>
        <w:tc>
          <w:tcPr>
            <w:tcW w:w="0" w:type="auto"/>
            <w:noWrap/>
            <w:hideMark/>
          </w:tcPr>
          <w:p w14:paraId="40FF24B9" w14:textId="77777777" w:rsidR="001C392B" w:rsidRPr="00357367" w:rsidRDefault="001C392B" w:rsidP="00CB453B">
            <w:pPr>
              <w:pStyle w:val="TableText"/>
              <w:jc w:val="right"/>
            </w:pPr>
            <w:r w:rsidRPr="00357367">
              <w:t>0</w:t>
            </w:r>
          </w:p>
        </w:tc>
        <w:tc>
          <w:tcPr>
            <w:tcW w:w="0" w:type="auto"/>
            <w:noWrap/>
            <w:hideMark/>
          </w:tcPr>
          <w:p w14:paraId="17309631" w14:textId="7955B5DE" w:rsidR="001C392B" w:rsidRPr="00357367" w:rsidRDefault="001C392B" w:rsidP="00CB453B">
            <w:pPr>
              <w:pStyle w:val="TableText"/>
              <w:jc w:val="right"/>
            </w:pPr>
            <w:r w:rsidRPr="00357367">
              <w:t>0</w:t>
            </w:r>
            <w:r w:rsidR="003212F1">
              <w:t>%</w:t>
            </w:r>
          </w:p>
        </w:tc>
      </w:tr>
      <w:tr w:rsidR="001C392B" w:rsidRPr="00357367" w14:paraId="3DB399B1" w14:textId="77777777" w:rsidTr="001C392B">
        <w:trPr>
          <w:divId w:val="1501777834"/>
          <w:trHeight w:val="315"/>
        </w:trPr>
        <w:tc>
          <w:tcPr>
            <w:tcW w:w="0" w:type="auto"/>
            <w:noWrap/>
            <w:hideMark/>
          </w:tcPr>
          <w:p w14:paraId="686C7FE5" w14:textId="64EFF105"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25736137" w14:textId="5C81B357"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56653978" w14:textId="77777777" w:rsidR="001C392B" w:rsidRPr="00357367" w:rsidRDefault="001C392B" w:rsidP="00CB453B">
            <w:pPr>
              <w:pStyle w:val="TableText"/>
              <w:jc w:val="right"/>
            </w:pPr>
            <w:r w:rsidRPr="00357367">
              <w:t>1,319</w:t>
            </w:r>
          </w:p>
        </w:tc>
        <w:tc>
          <w:tcPr>
            <w:tcW w:w="0" w:type="auto"/>
            <w:noWrap/>
            <w:hideMark/>
          </w:tcPr>
          <w:p w14:paraId="045A9D2B" w14:textId="77777777" w:rsidR="001C392B" w:rsidRPr="00357367" w:rsidRDefault="001C392B" w:rsidP="00CB453B">
            <w:pPr>
              <w:pStyle w:val="TableText"/>
              <w:jc w:val="right"/>
            </w:pPr>
            <w:r w:rsidRPr="00357367">
              <w:t>0</w:t>
            </w:r>
          </w:p>
        </w:tc>
        <w:tc>
          <w:tcPr>
            <w:tcW w:w="0" w:type="auto"/>
            <w:noWrap/>
            <w:hideMark/>
          </w:tcPr>
          <w:p w14:paraId="234C35AB" w14:textId="4E0A5614" w:rsidR="001C392B" w:rsidRPr="00357367" w:rsidRDefault="001C392B" w:rsidP="00CB453B">
            <w:pPr>
              <w:pStyle w:val="TableText"/>
              <w:jc w:val="right"/>
            </w:pPr>
            <w:r w:rsidRPr="00357367">
              <w:t>0</w:t>
            </w:r>
            <w:r w:rsidR="003212F1">
              <w:t>%</w:t>
            </w:r>
          </w:p>
        </w:tc>
      </w:tr>
      <w:tr w:rsidR="001C392B" w:rsidRPr="00357367" w14:paraId="6F8B5DF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E1BFA76" w14:textId="76C9F9BA"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02644E92"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5D26F860" w14:textId="77777777" w:rsidR="001C392B" w:rsidRPr="00357367" w:rsidRDefault="001C392B" w:rsidP="00CB453B">
            <w:pPr>
              <w:pStyle w:val="TableText"/>
              <w:jc w:val="right"/>
            </w:pPr>
            <w:r w:rsidRPr="00357367">
              <w:t>886</w:t>
            </w:r>
          </w:p>
        </w:tc>
        <w:tc>
          <w:tcPr>
            <w:tcW w:w="0" w:type="auto"/>
            <w:noWrap/>
            <w:hideMark/>
          </w:tcPr>
          <w:p w14:paraId="3B1363B4" w14:textId="77777777" w:rsidR="001C392B" w:rsidRPr="00357367" w:rsidRDefault="001C392B" w:rsidP="00CB453B">
            <w:pPr>
              <w:pStyle w:val="TableText"/>
              <w:jc w:val="right"/>
            </w:pPr>
            <w:r w:rsidRPr="00357367">
              <w:t>0</w:t>
            </w:r>
          </w:p>
        </w:tc>
        <w:tc>
          <w:tcPr>
            <w:tcW w:w="0" w:type="auto"/>
            <w:noWrap/>
            <w:hideMark/>
          </w:tcPr>
          <w:p w14:paraId="71E4BF4A" w14:textId="2CEA00AC" w:rsidR="001C392B" w:rsidRPr="00357367" w:rsidRDefault="001C392B" w:rsidP="00CB453B">
            <w:pPr>
              <w:pStyle w:val="TableText"/>
              <w:jc w:val="right"/>
            </w:pPr>
            <w:r w:rsidRPr="00357367">
              <w:t>0</w:t>
            </w:r>
            <w:r w:rsidR="003212F1">
              <w:t>%</w:t>
            </w:r>
          </w:p>
        </w:tc>
      </w:tr>
      <w:tr w:rsidR="001C392B" w:rsidRPr="00357367" w14:paraId="144D31D8" w14:textId="77777777" w:rsidTr="001C392B">
        <w:trPr>
          <w:divId w:val="1501777834"/>
          <w:trHeight w:val="315"/>
        </w:trPr>
        <w:tc>
          <w:tcPr>
            <w:tcW w:w="0" w:type="auto"/>
            <w:noWrap/>
            <w:hideMark/>
          </w:tcPr>
          <w:p w14:paraId="50A18029" w14:textId="3D7E4EB4"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5EBE8939" w14:textId="77777777" w:rsidR="001C392B" w:rsidRPr="00357367" w:rsidRDefault="001C392B" w:rsidP="00EB1D47">
            <w:pPr>
              <w:pStyle w:val="TableText"/>
            </w:pPr>
            <w:r w:rsidRPr="00357367">
              <w:t>Pt2.3.2: Freshwater meadow</w:t>
            </w:r>
          </w:p>
        </w:tc>
        <w:tc>
          <w:tcPr>
            <w:tcW w:w="0" w:type="auto"/>
            <w:noWrap/>
            <w:hideMark/>
          </w:tcPr>
          <w:p w14:paraId="4EA331DD" w14:textId="77777777" w:rsidR="001C392B" w:rsidRPr="00357367" w:rsidRDefault="001C392B" w:rsidP="00CB453B">
            <w:pPr>
              <w:pStyle w:val="TableText"/>
              <w:jc w:val="right"/>
            </w:pPr>
            <w:r w:rsidRPr="00357367">
              <w:t>604</w:t>
            </w:r>
          </w:p>
        </w:tc>
        <w:tc>
          <w:tcPr>
            <w:tcW w:w="0" w:type="auto"/>
            <w:noWrap/>
            <w:hideMark/>
          </w:tcPr>
          <w:p w14:paraId="65BCC32D" w14:textId="77777777" w:rsidR="001C392B" w:rsidRPr="00357367" w:rsidRDefault="001C392B" w:rsidP="00CB453B">
            <w:pPr>
              <w:pStyle w:val="TableText"/>
              <w:jc w:val="right"/>
            </w:pPr>
            <w:r w:rsidRPr="00357367">
              <w:t>0</w:t>
            </w:r>
          </w:p>
        </w:tc>
        <w:tc>
          <w:tcPr>
            <w:tcW w:w="0" w:type="auto"/>
            <w:noWrap/>
            <w:hideMark/>
          </w:tcPr>
          <w:p w14:paraId="159871AA" w14:textId="5070BB6F" w:rsidR="001C392B" w:rsidRPr="00357367" w:rsidRDefault="001C392B" w:rsidP="00CB453B">
            <w:pPr>
              <w:pStyle w:val="TableText"/>
              <w:jc w:val="right"/>
            </w:pPr>
            <w:r w:rsidRPr="00357367">
              <w:t>0</w:t>
            </w:r>
            <w:r w:rsidR="003212F1">
              <w:t>%</w:t>
            </w:r>
          </w:p>
        </w:tc>
      </w:tr>
      <w:tr w:rsidR="001C392B" w:rsidRPr="00357367" w14:paraId="2212B70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07DEFF3" w14:textId="319E2C3A"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2A6B3E3B" w14:textId="77777777" w:rsidR="001C392B" w:rsidRPr="00357367" w:rsidRDefault="001C392B" w:rsidP="00EB1D47">
            <w:pPr>
              <w:pStyle w:val="TableText"/>
            </w:pPr>
            <w:r w:rsidRPr="00357367">
              <w:t>Pt1.6.2: Temporary woodland swamp</w:t>
            </w:r>
          </w:p>
        </w:tc>
        <w:tc>
          <w:tcPr>
            <w:tcW w:w="0" w:type="auto"/>
            <w:noWrap/>
            <w:hideMark/>
          </w:tcPr>
          <w:p w14:paraId="6F3F2822" w14:textId="77777777" w:rsidR="001C392B" w:rsidRPr="00357367" w:rsidRDefault="001C392B" w:rsidP="00CB453B">
            <w:pPr>
              <w:pStyle w:val="TableText"/>
              <w:jc w:val="right"/>
            </w:pPr>
            <w:r w:rsidRPr="00357367">
              <w:t>421</w:t>
            </w:r>
          </w:p>
        </w:tc>
        <w:tc>
          <w:tcPr>
            <w:tcW w:w="0" w:type="auto"/>
            <w:noWrap/>
            <w:hideMark/>
          </w:tcPr>
          <w:p w14:paraId="64F3A439" w14:textId="77777777" w:rsidR="001C392B" w:rsidRPr="00357367" w:rsidRDefault="001C392B" w:rsidP="00CB453B">
            <w:pPr>
              <w:pStyle w:val="TableText"/>
              <w:jc w:val="right"/>
            </w:pPr>
            <w:r w:rsidRPr="00357367">
              <w:t>0</w:t>
            </w:r>
          </w:p>
        </w:tc>
        <w:tc>
          <w:tcPr>
            <w:tcW w:w="0" w:type="auto"/>
            <w:noWrap/>
            <w:hideMark/>
          </w:tcPr>
          <w:p w14:paraId="71F012EB" w14:textId="5A8B92D1" w:rsidR="001C392B" w:rsidRPr="00357367" w:rsidRDefault="001C392B" w:rsidP="00CB453B">
            <w:pPr>
              <w:pStyle w:val="TableText"/>
              <w:jc w:val="right"/>
            </w:pPr>
            <w:r w:rsidRPr="00357367">
              <w:t>0</w:t>
            </w:r>
            <w:r w:rsidR="003212F1">
              <w:t>%</w:t>
            </w:r>
          </w:p>
        </w:tc>
      </w:tr>
      <w:tr w:rsidR="001C392B" w:rsidRPr="00357367" w14:paraId="26F37987" w14:textId="77777777" w:rsidTr="001C392B">
        <w:trPr>
          <w:divId w:val="1501777834"/>
          <w:trHeight w:val="315"/>
        </w:trPr>
        <w:tc>
          <w:tcPr>
            <w:tcW w:w="0" w:type="auto"/>
            <w:noWrap/>
            <w:hideMark/>
          </w:tcPr>
          <w:p w14:paraId="4303A876" w14:textId="1C1388EF"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7E627D72" w14:textId="77777777" w:rsidR="001C392B" w:rsidRPr="00357367" w:rsidRDefault="001C392B" w:rsidP="00EB1D47">
            <w:pPr>
              <w:pStyle w:val="TableText"/>
            </w:pPr>
            <w:r w:rsidRPr="00357367">
              <w:t>Pt2.2.2: Temporary sedge/grass/forb marsh</w:t>
            </w:r>
          </w:p>
        </w:tc>
        <w:tc>
          <w:tcPr>
            <w:tcW w:w="0" w:type="auto"/>
            <w:noWrap/>
            <w:hideMark/>
          </w:tcPr>
          <w:p w14:paraId="237382AA" w14:textId="77777777" w:rsidR="001C392B" w:rsidRPr="00357367" w:rsidRDefault="001C392B" w:rsidP="00CB453B">
            <w:pPr>
              <w:pStyle w:val="TableText"/>
              <w:jc w:val="right"/>
            </w:pPr>
            <w:r w:rsidRPr="00357367">
              <w:t>409</w:t>
            </w:r>
          </w:p>
        </w:tc>
        <w:tc>
          <w:tcPr>
            <w:tcW w:w="0" w:type="auto"/>
            <w:noWrap/>
            <w:hideMark/>
          </w:tcPr>
          <w:p w14:paraId="21687E2A" w14:textId="77777777" w:rsidR="001C392B" w:rsidRPr="00357367" w:rsidRDefault="001C392B" w:rsidP="00CB453B">
            <w:pPr>
              <w:pStyle w:val="TableText"/>
              <w:jc w:val="right"/>
            </w:pPr>
            <w:r w:rsidRPr="00357367">
              <w:t>0</w:t>
            </w:r>
          </w:p>
        </w:tc>
        <w:tc>
          <w:tcPr>
            <w:tcW w:w="0" w:type="auto"/>
            <w:noWrap/>
            <w:hideMark/>
          </w:tcPr>
          <w:p w14:paraId="40BCD2E5" w14:textId="194DF110" w:rsidR="001C392B" w:rsidRPr="00357367" w:rsidRDefault="001C392B" w:rsidP="00CB453B">
            <w:pPr>
              <w:pStyle w:val="TableText"/>
              <w:jc w:val="right"/>
            </w:pPr>
            <w:r w:rsidRPr="00357367">
              <w:t>0</w:t>
            </w:r>
            <w:r w:rsidR="003212F1">
              <w:t>%</w:t>
            </w:r>
          </w:p>
        </w:tc>
      </w:tr>
      <w:tr w:rsidR="001C392B" w:rsidRPr="00357367" w14:paraId="4EB4FF4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589FDD1" w14:textId="347906D3"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79DB2997" w14:textId="77777777" w:rsidR="001C392B" w:rsidRPr="00357367" w:rsidRDefault="001C392B" w:rsidP="00EB1D47">
            <w:pPr>
              <w:pStyle w:val="TableText"/>
            </w:pPr>
            <w:r w:rsidRPr="00357367">
              <w:t>Pt1.8.2: Temporary shrub swamp</w:t>
            </w:r>
          </w:p>
        </w:tc>
        <w:tc>
          <w:tcPr>
            <w:tcW w:w="0" w:type="auto"/>
            <w:noWrap/>
            <w:hideMark/>
          </w:tcPr>
          <w:p w14:paraId="67D790EC" w14:textId="77777777" w:rsidR="001C392B" w:rsidRPr="00357367" w:rsidRDefault="001C392B" w:rsidP="00CB453B">
            <w:pPr>
              <w:pStyle w:val="TableText"/>
              <w:jc w:val="right"/>
            </w:pPr>
            <w:r w:rsidRPr="00357367">
              <w:t>280</w:t>
            </w:r>
          </w:p>
        </w:tc>
        <w:tc>
          <w:tcPr>
            <w:tcW w:w="0" w:type="auto"/>
            <w:noWrap/>
            <w:hideMark/>
          </w:tcPr>
          <w:p w14:paraId="53DF8C5E" w14:textId="77777777" w:rsidR="001C392B" w:rsidRPr="00357367" w:rsidRDefault="001C392B" w:rsidP="00CB453B">
            <w:pPr>
              <w:pStyle w:val="TableText"/>
              <w:jc w:val="right"/>
            </w:pPr>
            <w:r w:rsidRPr="00357367">
              <w:t>0</w:t>
            </w:r>
          </w:p>
        </w:tc>
        <w:tc>
          <w:tcPr>
            <w:tcW w:w="0" w:type="auto"/>
            <w:noWrap/>
            <w:hideMark/>
          </w:tcPr>
          <w:p w14:paraId="4218DBCC" w14:textId="5B83CEE3" w:rsidR="001C392B" w:rsidRPr="00357367" w:rsidRDefault="001C392B" w:rsidP="00CB453B">
            <w:pPr>
              <w:pStyle w:val="TableText"/>
              <w:jc w:val="right"/>
            </w:pPr>
            <w:r w:rsidRPr="00357367">
              <w:t>0</w:t>
            </w:r>
            <w:r w:rsidR="003212F1">
              <w:t>%</w:t>
            </w:r>
          </w:p>
        </w:tc>
      </w:tr>
      <w:tr w:rsidR="001C392B" w:rsidRPr="00357367" w14:paraId="4E5782EF" w14:textId="77777777" w:rsidTr="001C392B">
        <w:trPr>
          <w:divId w:val="1501777834"/>
          <w:trHeight w:val="315"/>
        </w:trPr>
        <w:tc>
          <w:tcPr>
            <w:tcW w:w="0" w:type="auto"/>
            <w:noWrap/>
            <w:hideMark/>
          </w:tcPr>
          <w:p w14:paraId="10B2C674" w14:textId="2207A9DE"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3573FA54" w14:textId="1B0C5BA1" w:rsidR="001C392B" w:rsidRPr="00357367" w:rsidRDefault="001C392B" w:rsidP="00EB1D47">
            <w:pPr>
              <w:pStyle w:val="TableText"/>
            </w:pPr>
            <w:r w:rsidRPr="00357367">
              <w:t xml:space="preserve">Pt1.7.2: Temporary </w:t>
            </w:r>
            <w:r w:rsidR="00633C9E" w:rsidRPr="00357367">
              <w:t>L</w:t>
            </w:r>
            <w:r w:rsidRPr="00357367">
              <w:t>ignum swamp</w:t>
            </w:r>
          </w:p>
        </w:tc>
        <w:tc>
          <w:tcPr>
            <w:tcW w:w="0" w:type="auto"/>
            <w:noWrap/>
            <w:hideMark/>
          </w:tcPr>
          <w:p w14:paraId="3D57261B" w14:textId="77777777" w:rsidR="001C392B" w:rsidRPr="00357367" w:rsidRDefault="001C392B" w:rsidP="00CB453B">
            <w:pPr>
              <w:pStyle w:val="TableText"/>
              <w:jc w:val="right"/>
            </w:pPr>
            <w:r w:rsidRPr="00357367">
              <w:t>175</w:t>
            </w:r>
          </w:p>
        </w:tc>
        <w:tc>
          <w:tcPr>
            <w:tcW w:w="0" w:type="auto"/>
            <w:noWrap/>
            <w:hideMark/>
          </w:tcPr>
          <w:p w14:paraId="535DBF7C" w14:textId="77777777" w:rsidR="001C392B" w:rsidRPr="00357367" w:rsidRDefault="001C392B" w:rsidP="00CB453B">
            <w:pPr>
              <w:pStyle w:val="TableText"/>
              <w:jc w:val="right"/>
            </w:pPr>
            <w:r w:rsidRPr="00357367">
              <w:t>0</w:t>
            </w:r>
          </w:p>
        </w:tc>
        <w:tc>
          <w:tcPr>
            <w:tcW w:w="0" w:type="auto"/>
            <w:noWrap/>
            <w:hideMark/>
          </w:tcPr>
          <w:p w14:paraId="4E87E48B" w14:textId="57737EEC" w:rsidR="001C392B" w:rsidRPr="00357367" w:rsidRDefault="001C392B" w:rsidP="00CB453B">
            <w:pPr>
              <w:pStyle w:val="TableText"/>
              <w:jc w:val="right"/>
            </w:pPr>
            <w:r w:rsidRPr="00357367">
              <w:t>0</w:t>
            </w:r>
            <w:r w:rsidR="003212F1">
              <w:t>%</w:t>
            </w:r>
          </w:p>
        </w:tc>
      </w:tr>
      <w:tr w:rsidR="001C392B" w:rsidRPr="00357367" w14:paraId="0398A3E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E46EDE2" w14:textId="4423E8E2"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5220AF86"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4AFA78E7" w14:textId="77777777" w:rsidR="001C392B" w:rsidRPr="00357367" w:rsidRDefault="001C392B" w:rsidP="00CB453B">
            <w:pPr>
              <w:pStyle w:val="TableText"/>
              <w:jc w:val="right"/>
            </w:pPr>
            <w:r w:rsidRPr="00357367">
              <w:t>130</w:t>
            </w:r>
          </w:p>
        </w:tc>
        <w:tc>
          <w:tcPr>
            <w:tcW w:w="0" w:type="auto"/>
            <w:noWrap/>
            <w:hideMark/>
          </w:tcPr>
          <w:p w14:paraId="05FD0BDD" w14:textId="77777777" w:rsidR="001C392B" w:rsidRPr="00357367" w:rsidRDefault="001C392B" w:rsidP="00CB453B">
            <w:pPr>
              <w:pStyle w:val="TableText"/>
              <w:jc w:val="right"/>
            </w:pPr>
            <w:r w:rsidRPr="00357367">
              <w:t>0</w:t>
            </w:r>
          </w:p>
        </w:tc>
        <w:tc>
          <w:tcPr>
            <w:tcW w:w="0" w:type="auto"/>
            <w:noWrap/>
            <w:hideMark/>
          </w:tcPr>
          <w:p w14:paraId="57BCDDDF" w14:textId="26A3D6ED" w:rsidR="001C392B" w:rsidRPr="00357367" w:rsidRDefault="001C392B" w:rsidP="00CB453B">
            <w:pPr>
              <w:pStyle w:val="TableText"/>
              <w:jc w:val="right"/>
            </w:pPr>
            <w:r w:rsidRPr="00357367">
              <w:t>0</w:t>
            </w:r>
            <w:r w:rsidR="003212F1">
              <w:t>%</w:t>
            </w:r>
          </w:p>
        </w:tc>
      </w:tr>
      <w:tr w:rsidR="001C392B" w:rsidRPr="00357367" w14:paraId="3D10C6F3" w14:textId="77777777" w:rsidTr="001C392B">
        <w:trPr>
          <w:divId w:val="1501777834"/>
          <w:trHeight w:val="315"/>
        </w:trPr>
        <w:tc>
          <w:tcPr>
            <w:tcW w:w="0" w:type="auto"/>
            <w:noWrap/>
            <w:hideMark/>
          </w:tcPr>
          <w:p w14:paraId="11D3CFD9" w14:textId="30AA0530"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05D97AE6" w14:textId="77777777" w:rsidR="001C392B" w:rsidRPr="00357367" w:rsidRDefault="001C392B" w:rsidP="00EB1D47">
            <w:pPr>
              <w:pStyle w:val="TableText"/>
            </w:pPr>
            <w:r w:rsidRPr="00357367">
              <w:t>Pt2.1.2: Temporary tall emergent marsh</w:t>
            </w:r>
          </w:p>
        </w:tc>
        <w:tc>
          <w:tcPr>
            <w:tcW w:w="0" w:type="auto"/>
            <w:noWrap/>
            <w:hideMark/>
          </w:tcPr>
          <w:p w14:paraId="034C6C7A" w14:textId="77777777" w:rsidR="001C392B" w:rsidRPr="00357367" w:rsidRDefault="001C392B" w:rsidP="00CB453B">
            <w:pPr>
              <w:pStyle w:val="TableText"/>
              <w:jc w:val="right"/>
            </w:pPr>
            <w:r w:rsidRPr="00357367">
              <w:t>47</w:t>
            </w:r>
          </w:p>
        </w:tc>
        <w:tc>
          <w:tcPr>
            <w:tcW w:w="0" w:type="auto"/>
            <w:noWrap/>
            <w:hideMark/>
          </w:tcPr>
          <w:p w14:paraId="25EA2A29" w14:textId="77777777" w:rsidR="001C392B" w:rsidRPr="00357367" w:rsidRDefault="001C392B" w:rsidP="00CB453B">
            <w:pPr>
              <w:pStyle w:val="TableText"/>
              <w:jc w:val="right"/>
            </w:pPr>
            <w:r w:rsidRPr="00357367">
              <w:t>0</w:t>
            </w:r>
          </w:p>
        </w:tc>
        <w:tc>
          <w:tcPr>
            <w:tcW w:w="0" w:type="auto"/>
            <w:noWrap/>
            <w:hideMark/>
          </w:tcPr>
          <w:p w14:paraId="23603653" w14:textId="167468FE" w:rsidR="001C392B" w:rsidRPr="00357367" w:rsidRDefault="001C392B" w:rsidP="00CB453B">
            <w:pPr>
              <w:pStyle w:val="TableText"/>
              <w:jc w:val="right"/>
            </w:pPr>
            <w:r w:rsidRPr="00357367">
              <w:t>0</w:t>
            </w:r>
            <w:r w:rsidR="003212F1">
              <w:t>%</w:t>
            </w:r>
          </w:p>
        </w:tc>
      </w:tr>
      <w:tr w:rsidR="001C392B" w:rsidRPr="00357367" w14:paraId="472F0BE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7AD25FA" w14:textId="0595C92C"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5896CF85" w14:textId="77777777" w:rsidR="001C392B" w:rsidRPr="00357367" w:rsidRDefault="001C392B" w:rsidP="00EB1D47">
            <w:pPr>
              <w:pStyle w:val="TableText"/>
            </w:pPr>
            <w:r w:rsidRPr="00357367">
              <w:t>Pp2.3.2: Permanent grass marsh</w:t>
            </w:r>
          </w:p>
        </w:tc>
        <w:tc>
          <w:tcPr>
            <w:tcW w:w="0" w:type="auto"/>
            <w:noWrap/>
            <w:hideMark/>
          </w:tcPr>
          <w:p w14:paraId="2CA40A25" w14:textId="77777777" w:rsidR="001C392B" w:rsidRPr="00357367" w:rsidRDefault="001C392B" w:rsidP="00CB453B">
            <w:pPr>
              <w:pStyle w:val="TableText"/>
              <w:jc w:val="right"/>
            </w:pPr>
            <w:r w:rsidRPr="00357367">
              <w:t>19</w:t>
            </w:r>
          </w:p>
        </w:tc>
        <w:tc>
          <w:tcPr>
            <w:tcW w:w="0" w:type="auto"/>
            <w:noWrap/>
            <w:hideMark/>
          </w:tcPr>
          <w:p w14:paraId="2C25E557" w14:textId="77777777" w:rsidR="001C392B" w:rsidRPr="00357367" w:rsidRDefault="001C392B" w:rsidP="00CB453B">
            <w:pPr>
              <w:pStyle w:val="TableText"/>
              <w:jc w:val="right"/>
            </w:pPr>
            <w:r w:rsidRPr="00357367">
              <w:t>0</w:t>
            </w:r>
          </w:p>
        </w:tc>
        <w:tc>
          <w:tcPr>
            <w:tcW w:w="0" w:type="auto"/>
            <w:noWrap/>
            <w:hideMark/>
          </w:tcPr>
          <w:p w14:paraId="44DC016A" w14:textId="6EF93D01" w:rsidR="001C392B" w:rsidRPr="00357367" w:rsidRDefault="001C392B" w:rsidP="00CB453B">
            <w:pPr>
              <w:pStyle w:val="TableText"/>
              <w:jc w:val="right"/>
            </w:pPr>
            <w:r w:rsidRPr="00357367">
              <w:t>0</w:t>
            </w:r>
            <w:r w:rsidR="003212F1">
              <w:t>%</w:t>
            </w:r>
          </w:p>
        </w:tc>
      </w:tr>
      <w:tr w:rsidR="001C392B" w:rsidRPr="00357367" w14:paraId="725816B1" w14:textId="77777777" w:rsidTr="001C392B">
        <w:trPr>
          <w:divId w:val="1501777834"/>
          <w:trHeight w:val="315"/>
        </w:trPr>
        <w:tc>
          <w:tcPr>
            <w:tcW w:w="0" w:type="auto"/>
            <w:noWrap/>
            <w:hideMark/>
          </w:tcPr>
          <w:p w14:paraId="72E9B427" w14:textId="5E536271" w:rsidR="001C392B" w:rsidRPr="00357367" w:rsidRDefault="001C392B" w:rsidP="00EB1D47">
            <w:pPr>
              <w:pStyle w:val="TableText"/>
            </w:pPr>
            <w:r w:rsidRPr="00357367">
              <w:lastRenderedPageBreak/>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0AB11E54" w14:textId="77777777" w:rsidR="001C392B" w:rsidRPr="00357367" w:rsidRDefault="001C392B" w:rsidP="00EB1D47">
            <w:pPr>
              <w:pStyle w:val="TableText"/>
            </w:pPr>
            <w:r w:rsidRPr="00357367">
              <w:t>Psp4: Permanent saline wetland</w:t>
            </w:r>
          </w:p>
        </w:tc>
        <w:tc>
          <w:tcPr>
            <w:tcW w:w="0" w:type="auto"/>
            <w:noWrap/>
            <w:hideMark/>
          </w:tcPr>
          <w:p w14:paraId="47E52E31" w14:textId="77777777" w:rsidR="001C392B" w:rsidRPr="00357367" w:rsidRDefault="001C392B" w:rsidP="00CB453B">
            <w:pPr>
              <w:pStyle w:val="TableText"/>
              <w:jc w:val="right"/>
            </w:pPr>
            <w:r w:rsidRPr="00357367">
              <w:t>6</w:t>
            </w:r>
          </w:p>
        </w:tc>
        <w:tc>
          <w:tcPr>
            <w:tcW w:w="0" w:type="auto"/>
            <w:noWrap/>
            <w:hideMark/>
          </w:tcPr>
          <w:p w14:paraId="3E29F80D" w14:textId="77777777" w:rsidR="001C392B" w:rsidRPr="00357367" w:rsidRDefault="001C392B" w:rsidP="00CB453B">
            <w:pPr>
              <w:pStyle w:val="TableText"/>
              <w:jc w:val="right"/>
            </w:pPr>
            <w:r w:rsidRPr="00357367">
              <w:t>0</w:t>
            </w:r>
          </w:p>
        </w:tc>
        <w:tc>
          <w:tcPr>
            <w:tcW w:w="0" w:type="auto"/>
            <w:noWrap/>
            <w:hideMark/>
          </w:tcPr>
          <w:p w14:paraId="6B1DD3ED" w14:textId="624F4460" w:rsidR="001C392B" w:rsidRPr="00357367" w:rsidRDefault="001C392B" w:rsidP="00CB453B">
            <w:pPr>
              <w:pStyle w:val="TableText"/>
              <w:jc w:val="right"/>
            </w:pPr>
            <w:r w:rsidRPr="00357367">
              <w:t>0</w:t>
            </w:r>
            <w:r w:rsidR="003212F1">
              <w:t>%</w:t>
            </w:r>
          </w:p>
        </w:tc>
      </w:tr>
      <w:tr w:rsidR="001C392B" w:rsidRPr="00357367" w14:paraId="23F53FA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86B7E36" w14:textId="3FF47180"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0ED5A57A" w14:textId="77777777" w:rsidR="001C392B" w:rsidRPr="00357367" w:rsidRDefault="001C392B" w:rsidP="00EB1D47">
            <w:pPr>
              <w:pStyle w:val="TableText"/>
            </w:pPr>
            <w:r w:rsidRPr="00357367">
              <w:t>Pst1.1: Temporary saline swamp</w:t>
            </w:r>
          </w:p>
        </w:tc>
        <w:tc>
          <w:tcPr>
            <w:tcW w:w="0" w:type="auto"/>
            <w:noWrap/>
            <w:hideMark/>
          </w:tcPr>
          <w:p w14:paraId="3539F437" w14:textId="77777777" w:rsidR="001C392B" w:rsidRPr="00357367" w:rsidRDefault="001C392B" w:rsidP="00CB453B">
            <w:pPr>
              <w:pStyle w:val="TableText"/>
              <w:jc w:val="right"/>
            </w:pPr>
            <w:r w:rsidRPr="00357367">
              <w:t>5</w:t>
            </w:r>
          </w:p>
        </w:tc>
        <w:tc>
          <w:tcPr>
            <w:tcW w:w="0" w:type="auto"/>
            <w:noWrap/>
            <w:hideMark/>
          </w:tcPr>
          <w:p w14:paraId="0B5AB2FB" w14:textId="77777777" w:rsidR="001C392B" w:rsidRPr="00357367" w:rsidRDefault="001C392B" w:rsidP="00CB453B">
            <w:pPr>
              <w:pStyle w:val="TableText"/>
              <w:jc w:val="right"/>
            </w:pPr>
            <w:r w:rsidRPr="00357367">
              <w:t>0</w:t>
            </w:r>
          </w:p>
        </w:tc>
        <w:tc>
          <w:tcPr>
            <w:tcW w:w="0" w:type="auto"/>
            <w:noWrap/>
            <w:hideMark/>
          </w:tcPr>
          <w:p w14:paraId="31910839" w14:textId="15FEEF25" w:rsidR="001C392B" w:rsidRPr="00357367" w:rsidRDefault="001C392B" w:rsidP="00CB453B">
            <w:pPr>
              <w:pStyle w:val="TableText"/>
              <w:jc w:val="right"/>
            </w:pPr>
            <w:r w:rsidRPr="00357367">
              <w:t>0</w:t>
            </w:r>
            <w:r w:rsidR="003212F1">
              <w:t>%</w:t>
            </w:r>
          </w:p>
        </w:tc>
      </w:tr>
      <w:tr w:rsidR="001C392B" w:rsidRPr="00357367" w14:paraId="1FC4275A" w14:textId="77777777" w:rsidTr="001C392B">
        <w:trPr>
          <w:divId w:val="1501777834"/>
          <w:trHeight w:val="315"/>
        </w:trPr>
        <w:tc>
          <w:tcPr>
            <w:tcW w:w="0" w:type="auto"/>
            <w:noWrap/>
            <w:hideMark/>
          </w:tcPr>
          <w:p w14:paraId="1297FEC7" w14:textId="1FB31D49" w:rsidR="001C392B" w:rsidRPr="00357367" w:rsidRDefault="001C392B" w:rsidP="00EB1D47">
            <w:pPr>
              <w:pStyle w:val="TableText"/>
            </w:pPr>
            <w:r w:rsidRPr="00357367">
              <w:t>Edward</w:t>
            </w:r>
            <w:r w:rsidR="00633C9E" w:rsidRPr="00357367">
              <w:t>/</w:t>
            </w:r>
            <w:proofErr w:type="spellStart"/>
            <w:r w:rsidR="00633C9E" w:rsidRPr="00357367">
              <w:t>Kolety</w:t>
            </w:r>
            <w:proofErr w:type="spellEnd"/>
            <w:r w:rsidR="00633C9E" w:rsidRPr="00357367">
              <w:t>-</w:t>
            </w:r>
            <w:r w:rsidRPr="00357367">
              <w:t>Wakool</w:t>
            </w:r>
          </w:p>
        </w:tc>
        <w:tc>
          <w:tcPr>
            <w:tcW w:w="0" w:type="auto"/>
            <w:gridSpan w:val="2"/>
            <w:noWrap/>
            <w:hideMark/>
          </w:tcPr>
          <w:p w14:paraId="6C15DD99" w14:textId="77777777" w:rsidR="001C392B" w:rsidRPr="00357367" w:rsidRDefault="001C392B" w:rsidP="00EB1D47">
            <w:pPr>
              <w:pStyle w:val="TableText"/>
            </w:pPr>
            <w:r w:rsidRPr="00357367">
              <w:t>Pp2.1.2: Permanent tall emergent marsh</w:t>
            </w:r>
          </w:p>
        </w:tc>
        <w:tc>
          <w:tcPr>
            <w:tcW w:w="0" w:type="auto"/>
            <w:noWrap/>
            <w:hideMark/>
          </w:tcPr>
          <w:p w14:paraId="1DE33776" w14:textId="77777777" w:rsidR="001C392B" w:rsidRPr="00357367" w:rsidRDefault="001C392B" w:rsidP="00CB453B">
            <w:pPr>
              <w:pStyle w:val="TableText"/>
              <w:jc w:val="right"/>
            </w:pPr>
            <w:r w:rsidRPr="00357367">
              <w:t>4</w:t>
            </w:r>
          </w:p>
        </w:tc>
        <w:tc>
          <w:tcPr>
            <w:tcW w:w="0" w:type="auto"/>
            <w:noWrap/>
            <w:hideMark/>
          </w:tcPr>
          <w:p w14:paraId="30D36D87" w14:textId="77777777" w:rsidR="001C392B" w:rsidRPr="00357367" w:rsidRDefault="001C392B" w:rsidP="00CB453B">
            <w:pPr>
              <w:pStyle w:val="TableText"/>
              <w:jc w:val="right"/>
            </w:pPr>
            <w:r w:rsidRPr="00357367">
              <w:t>0</w:t>
            </w:r>
          </w:p>
        </w:tc>
        <w:tc>
          <w:tcPr>
            <w:tcW w:w="0" w:type="auto"/>
            <w:noWrap/>
            <w:hideMark/>
          </w:tcPr>
          <w:p w14:paraId="3A1DAEB5" w14:textId="702910DE" w:rsidR="001C392B" w:rsidRPr="00357367" w:rsidRDefault="001C392B" w:rsidP="00CB453B">
            <w:pPr>
              <w:pStyle w:val="TableText"/>
              <w:jc w:val="right"/>
            </w:pPr>
            <w:r w:rsidRPr="00357367">
              <w:t>0</w:t>
            </w:r>
            <w:r w:rsidR="003212F1">
              <w:t>%</w:t>
            </w:r>
          </w:p>
        </w:tc>
      </w:tr>
      <w:tr w:rsidR="001C392B" w:rsidRPr="00357367" w14:paraId="23B49D1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3267A1E" w14:textId="77777777" w:rsidR="001C392B" w:rsidRPr="00357367" w:rsidRDefault="001C392B" w:rsidP="00EB1D47">
            <w:pPr>
              <w:pStyle w:val="TableText"/>
            </w:pPr>
            <w:r w:rsidRPr="00357367">
              <w:t>Goulburn</w:t>
            </w:r>
          </w:p>
        </w:tc>
        <w:tc>
          <w:tcPr>
            <w:tcW w:w="0" w:type="auto"/>
            <w:gridSpan w:val="2"/>
            <w:noWrap/>
            <w:hideMark/>
          </w:tcPr>
          <w:p w14:paraId="3627A33F" w14:textId="77777777" w:rsidR="001C392B" w:rsidRPr="00357367" w:rsidRDefault="001C392B" w:rsidP="00EB1D47">
            <w:pPr>
              <w:pStyle w:val="TableText"/>
            </w:pPr>
            <w:r w:rsidRPr="00357367">
              <w:t>Pt3.1.2: Clay pan</w:t>
            </w:r>
          </w:p>
        </w:tc>
        <w:tc>
          <w:tcPr>
            <w:tcW w:w="0" w:type="auto"/>
            <w:noWrap/>
            <w:hideMark/>
          </w:tcPr>
          <w:p w14:paraId="29AE7344" w14:textId="77777777" w:rsidR="001C392B" w:rsidRPr="00357367" w:rsidRDefault="001C392B" w:rsidP="00CB453B">
            <w:pPr>
              <w:pStyle w:val="TableText"/>
              <w:jc w:val="right"/>
            </w:pPr>
            <w:r w:rsidRPr="00357367">
              <w:t>10,285</w:t>
            </w:r>
          </w:p>
        </w:tc>
        <w:tc>
          <w:tcPr>
            <w:tcW w:w="0" w:type="auto"/>
            <w:noWrap/>
            <w:hideMark/>
          </w:tcPr>
          <w:p w14:paraId="2488C734" w14:textId="77777777" w:rsidR="001C392B" w:rsidRPr="00357367" w:rsidRDefault="001C392B" w:rsidP="00CB453B">
            <w:pPr>
              <w:pStyle w:val="TableText"/>
              <w:jc w:val="right"/>
            </w:pPr>
            <w:r w:rsidRPr="00357367">
              <w:t>0</w:t>
            </w:r>
          </w:p>
        </w:tc>
        <w:tc>
          <w:tcPr>
            <w:tcW w:w="0" w:type="auto"/>
            <w:noWrap/>
            <w:hideMark/>
          </w:tcPr>
          <w:p w14:paraId="2E4EE504" w14:textId="7278F7DA" w:rsidR="001C392B" w:rsidRPr="00357367" w:rsidRDefault="001C392B" w:rsidP="00CB453B">
            <w:pPr>
              <w:pStyle w:val="TableText"/>
              <w:jc w:val="right"/>
            </w:pPr>
            <w:r w:rsidRPr="00357367">
              <w:t>0</w:t>
            </w:r>
            <w:r w:rsidR="003212F1">
              <w:t>%</w:t>
            </w:r>
          </w:p>
        </w:tc>
      </w:tr>
      <w:tr w:rsidR="001C392B" w:rsidRPr="00357367" w14:paraId="6522F4BD" w14:textId="77777777" w:rsidTr="001C392B">
        <w:trPr>
          <w:divId w:val="1501777834"/>
          <w:trHeight w:val="315"/>
        </w:trPr>
        <w:tc>
          <w:tcPr>
            <w:tcW w:w="0" w:type="auto"/>
            <w:noWrap/>
            <w:hideMark/>
          </w:tcPr>
          <w:p w14:paraId="62FBAF55" w14:textId="77777777" w:rsidR="001C392B" w:rsidRPr="00357367" w:rsidRDefault="001C392B" w:rsidP="00EB1D47">
            <w:pPr>
              <w:pStyle w:val="TableText"/>
            </w:pPr>
            <w:r w:rsidRPr="00357367">
              <w:t>Goulburn</w:t>
            </w:r>
          </w:p>
        </w:tc>
        <w:tc>
          <w:tcPr>
            <w:tcW w:w="0" w:type="auto"/>
            <w:gridSpan w:val="2"/>
            <w:noWrap/>
            <w:hideMark/>
          </w:tcPr>
          <w:p w14:paraId="6C823541" w14:textId="65A6D3CA"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5A41F599" w14:textId="77777777" w:rsidR="001C392B" w:rsidRPr="00357367" w:rsidRDefault="001C392B" w:rsidP="00CB453B">
            <w:pPr>
              <w:pStyle w:val="TableText"/>
              <w:jc w:val="right"/>
            </w:pPr>
            <w:r w:rsidRPr="00357367">
              <w:t>5,522</w:t>
            </w:r>
          </w:p>
        </w:tc>
        <w:tc>
          <w:tcPr>
            <w:tcW w:w="0" w:type="auto"/>
            <w:noWrap/>
            <w:hideMark/>
          </w:tcPr>
          <w:p w14:paraId="2F77D982" w14:textId="77777777" w:rsidR="001C392B" w:rsidRPr="00357367" w:rsidRDefault="001C392B" w:rsidP="00CB453B">
            <w:pPr>
              <w:pStyle w:val="TableText"/>
              <w:jc w:val="right"/>
            </w:pPr>
            <w:r w:rsidRPr="00357367">
              <w:t>0</w:t>
            </w:r>
          </w:p>
        </w:tc>
        <w:tc>
          <w:tcPr>
            <w:tcW w:w="0" w:type="auto"/>
            <w:noWrap/>
            <w:hideMark/>
          </w:tcPr>
          <w:p w14:paraId="23E00B6C" w14:textId="25C952EB" w:rsidR="001C392B" w:rsidRPr="00357367" w:rsidRDefault="001C392B" w:rsidP="00CB453B">
            <w:pPr>
              <w:pStyle w:val="TableText"/>
              <w:jc w:val="right"/>
            </w:pPr>
            <w:r w:rsidRPr="00357367">
              <w:t>0</w:t>
            </w:r>
            <w:r w:rsidR="003212F1">
              <w:t>%</w:t>
            </w:r>
          </w:p>
        </w:tc>
      </w:tr>
      <w:tr w:rsidR="001C392B" w:rsidRPr="00357367" w14:paraId="4DC39A4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913F3F2" w14:textId="77777777" w:rsidR="001C392B" w:rsidRPr="00357367" w:rsidRDefault="001C392B" w:rsidP="00EB1D47">
            <w:pPr>
              <w:pStyle w:val="TableText"/>
            </w:pPr>
            <w:r w:rsidRPr="00357367">
              <w:t>Goulburn</w:t>
            </w:r>
          </w:p>
        </w:tc>
        <w:tc>
          <w:tcPr>
            <w:tcW w:w="0" w:type="auto"/>
            <w:gridSpan w:val="2"/>
            <w:noWrap/>
            <w:hideMark/>
          </w:tcPr>
          <w:p w14:paraId="5D823300"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66EB67A8" w14:textId="77777777" w:rsidR="001C392B" w:rsidRPr="00357367" w:rsidRDefault="001C392B" w:rsidP="00CB453B">
            <w:pPr>
              <w:pStyle w:val="TableText"/>
              <w:jc w:val="right"/>
            </w:pPr>
            <w:r w:rsidRPr="00357367">
              <w:t>1,598</w:t>
            </w:r>
          </w:p>
        </w:tc>
        <w:tc>
          <w:tcPr>
            <w:tcW w:w="0" w:type="auto"/>
            <w:noWrap/>
            <w:hideMark/>
          </w:tcPr>
          <w:p w14:paraId="6FF47E02" w14:textId="77777777" w:rsidR="001C392B" w:rsidRPr="00357367" w:rsidRDefault="001C392B" w:rsidP="00CB453B">
            <w:pPr>
              <w:pStyle w:val="TableText"/>
              <w:jc w:val="right"/>
            </w:pPr>
            <w:r w:rsidRPr="00357367">
              <w:t>0</w:t>
            </w:r>
          </w:p>
        </w:tc>
        <w:tc>
          <w:tcPr>
            <w:tcW w:w="0" w:type="auto"/>
            <w:noWrap/>
            <w:hideMark/>
          </w:tcPr>
          <w:p w14:paraId="1192F4BC" w14:textId="377ECA6D" w:rsidR="001C392B" w:rsidRPr="00357367" w:rsidRDefault="001C392B" w:rsidP="00CB453B">
            <w:pPr>
              <w:pStyle w:val="TableText"/>
              <w:jc w:val="right"/>
            </w:pPr>
            <w:r w:rsidRPr="00357367">
              <w:t>0</w:t>
            </w:r>
            <w:r w:rsidR="003212F1">
              <w:t>%</w:t>
            </w:r>
          </w:p>
        </w:tc>
      </w:tr>
      <w:tr w:rsidR="001C392B" w:rsidRPr="00357367" w14:paraId="192AF512" w14:textId="77777777" w:rsidTr="001C392B">
        <w:trPr>
          <w:divId w:val="1501777834"/>
          <w:trHeight w:val="315"/>
        </w:trPr>
        <w:tc>
          <w:tcPr>
            <w:tcW w:w="0" w:type="auto"/>
            <w:noWrap/>
            <w:hideMark/>
          </w:tcPr>
          <w:p w14:paraId="64016DCD" w14:textId="77777777" w:rsidR="001C392B" w:rsidRPr="00357367" w:rsidRDefault="001C392B" w:rsidP="00EB1D47">
            <w:pPr>
              <w:pStyle w:val="TableText"/>
            </w:pPr>
            <w:r w:rsidRPr="00357367">
              <w:t>Goulburn</w:t>
            </w:r>
          </w:p>
        </w:tc>
        <w:tc>
          <w:tcPr>
            <w:tcW w:w="0" w:type="auto"/>
            <w:gridSpan w:val="2"/>
            <w:noWrap/>
            <w:hideMark/>
          </w:tcPr>
          <w:p w14:paraId="25DE4889"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5B917B4C" w14:textId="77777777" w:rsidR="001C392B" w:rsidRPr="00357367" w:rsidRDefault="001C392B" w:rsidP="00CB453B">
            <w:pPr>
              <w:pStyle w:val="TableText"/>
              <w:jc w:val="right"/>
            </w:pPr>
            <w:r w:rsidRPr="00357367">
              <w:t>1,087</w:t>
            </w:r>
          </w:p>
        </w:tc>
        <w:tc>
          <w:tcPr>
            <w:tcW w:w="0" w:type="auto"/>
            <w:noWrap/>
            <w:hideMark/>
          </w:tcPr>
          <w:p w14:paraId="7733F00B" w14:textId="77777777" w:rsidR="001C392B" w:rsidRPr="00357367" w:rsidRDefault="001C392B" w:rsidP="00CB453B">
            <w:pPr>
              <w:pStyle w:val="TableText"/>
              <w:jc w:val="right"/>
            </w:pPr>
            <w:r w:rsidRPr="00357367">
              <w:t>0</w:t>
            </w:r>
          </w:p>
        </w:tc>
        <w:tc>
          <w:tcPr>
            <w:tcW w:w="0" w:type="auto"/>
            <w:noWrap/>
            <w:hideMark/>
          </w:tcPr>
          <w:p w14:paraId="1E8CC33E" w14:textId="16289543" w:rsidR="001C392B" w:rsidRPr="00357367" w:rsidRDefault="001C392B" w:rsidP="00CB453B">
            <w:pPr>
              <w:pStyle w:val="TableText"/>
              <w:jc w:val="right"/>
            </w:pPr>
            <w:r w:rsidRPr="00357367">
              <w:t>0</w:t>
            </w:r>
            <w:r w:rsidR="003212F1">
              <w:t>%</w:t>
            </w:r>
          </w:p>
        </w:tc>
      </w:tr>
      <w:tr w:rsidR="001C392B" w:rsidRPr="00357367" w14:paraId="5F7AE39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0087B53" w14:textId="77777777" w:rsidR="001C392B" w:rsidRPr="00357367" w:rsidRDefault="001C392B" w:rsidP="00EB1D47">
            <w:pPr>
              <w:pStyle w:val="TableText"/>
            </w:pPr>
            <w:r w:rsidRPr="00357367">
              <w:t>Goulburn</w:t>
            </w:r>
          </w:p>
        </w:tc>
        <w:tc>
          <w:tcPr>
            <w:tcW w:w="0" w:type="auto"/>
            <w:gridSpan w:val="2"/>
            <w:noWrap/>
            <w:hideMark/>
          </w:tcPr>
          <w:p w14:paraId="006FD315" w14:textId="77777777" w:rsidR="001C392B" w:rsidRPr="00357367" w:rsidRDefault="001C392B" w:rsidP="00EB1D47">
            <w:pPr>
              <w:pStyle w:val="TableText"/>
            </w:pPr>
            <w:r w:rsidRPr="00357367">
              <w:t>Pt2.1.2: Temporary tall emergent marsh</w:t>
            </w:r>
          </w:p>
        </w:tc>
        <w:tc>
          <w:tcPr>
            <w:tcW w:w="0" w:type="auto"/>
            <w:noWrap/>
            <w:hideMark/>
          </w:tcPr>
          <w:p w14:paraId="5D017B62" w14:textId="77777777" w:rsidR="001C392B" w:rsidRPr="00357367" w:rsidRDefault="001C392B" w:rsidP="00CB453B">
            <w:pPr>
              <w:pStyle w:val="TableText"/>
              <w:jc w:val="right"/>
            </w:pPr>
            <w:r w:rsidRPr="00357367">
              <w:t>853</w:t>
            </w:r>
          </w:p>
        </w:tc>
        <w:tc>
          <w:tcPr>
            <w:tcW w:w="0" w:type="auto"/>
            <w:noWrap/>
            <w:hideMark/>
          </w:tcPr>
          <w:p w14:paraId="1CE745A2" w14:textId="77777777" w:rsidR="001C392B" w:rsidRPr="00357367" w:rsidRDefault="001C392B" w:rsidP="00CB453B">
            <w:pPr>
              <w:pStyle w:val="TableText"/>
              <w:jc w:val="right"/>
            </w:pPr>
            <w:r w:rsidRPr="00357367">
              <w:t>0</w:t>
            </w:r>
          </w:p>
        </w:tc>
        <w:tc>
          <w:tcPr>
            <w:tcW w:w="0" w:type="auto"/>
            <w:noWrap/>
            <w:hideMark/>
          </w:tcPr>
          <w:p w14:paraId="6F670D6C" w14:textId="2DF2E0C4" w:rsidR="001C392B" w:rsidRPr="00357367" w:rsidRDefault="001C392B" w:rsidP="00CB453B">
            <w:pPr>
              <w:pStyle w:val="TableText"/>
              <w:jc w:val="right"/>
            </w:pPr>
            <w:r w:rsidRPr="00357367">
              <w:t>0</w:t>
            </w:r>
            <w:r w:rsidR="003212F1">
              <w:t>%</w:t>
            </w:r>
          </w:p>
        </w:tc>
      </w:tr>
      <w:tr w:rsidR="001C392B" w:rsidRPr="00357367" w14:paraId="2E6676F5" w14:textId="77777777" w:rsidTr="001C392B">
        <w:trPr>
          <w:divId w:val="1501777834"/>
          <w:trHeight w:val="315"/>
        </w:trPr>
        <w:tc>
          <w:tcPr>
            <w:tcW w:w="0" w:type="auto"/>
            <w:noWrap/>
            <w:hideMark/>
          </w:tcPr>
          <w:p w14:paraId="08790AEB" w14:textId="77777777" w:rsidR="001C392B" w:rsidRPr="00357367" w:rsidRDefault="001C392B" w:rsidP="00EB1D47">
            <w:pPr>
              <w:pStyle w:val="TableText"/>
            </w:pPr>
            <w:r w:rsidRPr="00357367">
              <w:t>Goulburn</w:t>
            </w:r>
          </w:p>
        </w:tc>
        <w:tc>
          <w:tcPr>
            <w:tcW w:w="0" w:type="auto"/>
            <w:gridSpan w:val="2"/>
            <w:noWrap/>
            <w:hideMark/>
          </w:tcPr>
          <w:p w14:paraId="26A499A9" w14:textId="77777777" w:rsidR="001C392B" w:rsidRPr="00357367" w:rsidRDefault="001C392B" w:rsidP="00EB1D47">
            <w:pPr>
              <w:pStyle w:val="TableText"/>
            </w:pPr>
            <w:r w:rsidRPr="00357367">
              <w:t>Pt1.6.2: Temporary woodland swamp</w:t>
            </w:r>
          </w:p>
        </w:tc>
        <w:tc>
          <w:tcPr>
            <w:tcW w:w="0" w:type="auto"/>
            <w:noWrap/>
            <w:hideMark/>
          </w:tcPr>
          <w:p w14:paraId="13A7BC64" w14:textId="77777777" w:rsidR="001C392B" w:rsidRPr="00357367" w:rsidRDefault="001C392B" w:rsidP="00CB453B">
            <w:pPr>
              <w:pStyle w:val="TableText"/>
              <w:jc w:val="right"/>
            </w:pPr>
            <w:r w:rsidRPr="00357367">
              <w:t>850</w:t>
            </w:r>
          </w:p>
        </w:tc>
        <w:tc>
          <w:tcPr>
            <w:tcW w:w="0" w:type="auto"/>
            <w:noWrap/>
            <w:hideMark/>
          </w:tcPr>
          <w:p w14:paraId="24F3138F" w14:textId="77777777" w:rsidR="001C392B" w:rsidRPr="00357367" w:rsidRDefault="001C392B" w:rsidP="00CB453B">
            <w:pPr>
              <w:pStyle w:val="TableText"/>
              <w:jc w:val="right"/>
            </w:pPr>
            <w:r w:rsidRPr="00357367">
              <w:t>0</w:t>
            </w:r>
          </w:p>
        </w:tc>
        <w:tc>
          <w:tcPr>
            <w:tcW w:w="0" w:type="auto"/>
            <w:noWrap/>
            <w:hideMark/>
          </w:tcPr>
          <w:p w14:paraId="1C421684" w14:textId="59A5863C" w:rsidR="001C392B" w:rsidRPr="00357367" w:rsidRDefault="001C392B" w:rsidP="00CB453B">
            <w:pPr>
              <w:pStyle w:val="TableText"/>
              <w:jc w:val="right"/>
            </w:pPr>
            <w:r w:rsidRPr="00357367">
              <w:t>0</w:t>
            </w:r>
            <w:r w:rsidR="003212F1">
              <w:t>%</w:t>
            </w:r>
          </w:p>
        </w:tc>
      </w:tr>
      <w:tr w:rsidR="001C392B" w:rsidRPr="00357367" w14:paraId="453DE8C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BEE66E7" w14:textId="77777777" w:rsidR="001C392B" w:rsidRPr="00357367" w:rsidRDefault="001C392B" w:rsidP="00EB1D47">
            <w:pPr>
              <w:pStyle w:val="TableText"/>
            </w:pPr>
            <w:r w:rsidRPr="00357367">
              <w:t>Goulburn</w:t>
            </w:r>
          </w:p>
        </w:tc>
        <w:tc>
          <w:tcPr>
            <w:tcW w:w="0" w:type="auto"/>
            <w:gridSpan w:val="2"/>
            <w:noWrap/>
            <w:hideMark/>
          </w:tcPr>
          <w:p w14:paraId="73EE73D9" w14:textId="77777777" w:rsidR="001C392B" w:rsidRPr="00357367" w:rsidRDefault="001C392B" w:rsidP="00EB1D47">
            <w:pPr>
              <w:pStyle w:val="TableText"/>
            </w:pPr>
            <w:r w:rsidRPr="00357367">
              <w:t>Pt2.3.2: Freshwater meadow</w:t>
            </w:r>
          </w:p>
        </w:tc>
        <w:tc>
          <w:tcPr>
            <w:tcW w:w="0" w:type="auto"/>
            <w:noWrap/>
            <w:hideMark/>
          </w:tcPr>
          <w:p w14:paraId="1DDF340F" w14:textId="77777777" w:rsidR="001C392B" w:rsidRPr="00357367" w:rsidRDefault="001C392B" w:rsidP="00CB453B">
            <w:pPr>
              <w:pStyle w:val="TableText"/>
              <w:jc w:val="right"/>
            </w:pPr>
            <w:r w:rsidRPr="00357367">
              <w:t>801</w:t>
            </w:r>
          </w:p>
        </w:tc>
        <w:tc>
          <w:tcPr>
            <w:tcW w:w="0" w:type="auto"/>
            <w:noWrap/>
            <w:hideMark/>
          </w:tcPr>
          <w:p w14:paraId="16DCF067" w14:textId="77777777" w:rsidR="001C392B" w:rsidRPr="00357367" w:rsidRDefault="001C392B" w:rsidP="00CB453B">
            <w:pPr>
              <w:pStyle w:val="TableText"/>
              <w:jc w:val="right"/>
            </w:pPr>
            <w:r w:rsidRPr="00357367">
              <w:t>0</w:t>
            </w:r>
          </w:p>
        </w:tc>
        <w:tc>
          <w:tcPr>
            <w:tcW w:w="0" w:type="auto"/>
            <w:noWrap/>
            <w:hideMark/>
          </w:tcPr>
          <w:p w14:paraId="34FF67CD" w14:textId="3E1B8D21" w:rsidR="001C392B" w:rsidRPr="00357367" w:rsidRDefault="001C392B" w:rsidP="00CB453B">
            <w:pPr>
              <w:pStyle w:val="TableText"/>
              <w:jc w:val="right"/>
            </w:pPr>
            <w:r w:rsidRPr="00357367">
              <w:t>0</w:t>
            </w:r>
            <w:r w:rsidR="003212F1">
              <w:t>%</w:t>
            </w:r>
          </w:p>
        </w:tc>
      </w:tr>
      <w:tr w:rsidR="001C392B" w:rsidRPr="00357367" w14:paraId="5C9ED4D4" w14:textId="77777777" w:rsidTr="001C392B">
        <w:trPr>
          <w:divId w:val="1501777834"/>
          <w:trHeight w:val="315"/>
        </w:trPr>
        <w:tc>
          <w:tcPr>
            <w:tcW w:w="0" w:type="auto"/>
            <w:noWrap/>
            <w:hideMark/>
          </w:tcPr>
          <w:p w14:paraId="73181B2B" w14:textId="77777777" w:rsidR="001C392B" w:rsidRPr="00357367" w:rsidRDefault="001C392B" w:rsidP="00EB1D47">
            <w:pPr>
              <w:pStyle w:val="TableText"/>
            </w:pPr>
            <w:r w:rsidRPr="00357367">
              <w:t>Goulburn</w:t>
            </w:r>
          </w:p>
        </w:tc>
        <w:tc>
          <w:tcPr>
            <w:tcW w:w="0" w:type="auto"/>
            <w:gridSpan w:val="2"/>
            <w:noWrap/>
            <w:hideMark/>
          </w:tcPr>
          <w:p w14:paraId="7ED72AA4" w14:textId="4C17E8D7" w:rsidR="001C392B" w:rsidRPr="00357367" w:rsidRDefault="001C392B" w:rsidP="00EB1D47">
            <w:pPr>
              <w:pStyle w:val="TableText"/>
            </w:pPr>
            <w:r w:rsidRPr="00357367">
              <w:t xml:space="preserve">Pt1.7.2: Temporary </w:t>
            </w:r>
            <w:r w:rsidR="00633C9E" w:rsidRPr="00357367">
              <w:t>L</w:t>
            </w:r>
            <w:r w:rsidRPr="00357367">
              <w:t>ignum swamp</w:t>
            </w:r>
          </w:p>
        </w:tc>
        <w:tc>
          <w:tcPr>
            <w:tcW w:w="0" w:type="auto"/>
            <w:noWrap/>
            <w:hideMark/>
          </w:tcPr>
          <w:p w14:paraId="1F8BD6AF" w14:textId="77777777" w:rsidR="001C392B" w:rsidRPr="00357367" w:rsidRDefault="001C392B" w:rsidP="00CB453B">
            <w:pPr>
              <w:pStyle w:val="TableText"/>
              <w:jc w:val="right"/>
            </w:pPr>
            <w:r w:rsidRPr="00357367">
              <w:t>632</w:t>
            </w:r>
          </w:p>
        </w:tc>
        <w:tc>
          <w:tcPr>
            <w:tcW w:w="0" w:type="auto"/>
            <w:noWrap/>
            <w:hideMark/>
          </w:tcPr>
          <w:p w14:paraId="52B7A9DA" w14:textId="77777777" w:rsidR="001C392B" w:rsidRPr="00357367" w:rsidRDefault="001C392B" w:rsidP="00CB453B">
            <w:pPr>
              <w:pStyle w:val="TableText"/>
              <w:jc w:val="right"/>
            </w:pPr>
            <w:r w:rsidRPr="00357367">
              <w:t>0</w:t>
            </w:r>
          </w:p>
        </w:tc>
        <w:tc>
          <w:tcPr>
            <w:tcW w:w="0" w:type="auto"/>
            <w:noWrap/>
            <w:hideMark/>
          </w:tcPr>
          <w:p w14:paraId="6AFBE576" w14:textId="420202F4" w:rsidR="001C392B" w:rsidRPr="00357367" w:rsidRDefault="001C392B" w:rsidP="00CB453B">
            <w:pPr>
              <w:pStyle w:val="TableText"/>
              <w:jc w:val="right"/>
            </w:pPr>
            <w:r w:rsidRPr="00357367">
              <w:t>0</w:t>
            </w:r>
            <w:r w:rsidR="003212F1">
              <w:t>%</w:t>
            </w:r>
          </w:p>
        </w:tc>
      </w:tr>
      <w:tr w:rsidR="001C392B" w:rsidRPr="00357367" w14:paraId="38FD35B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457B7AF" w14:textId="77777777" w:rsidR="001C392B" w:rsidRPr="00357367" w:rsidRDefault="001C392B" w:rsidP="00EB1D47">
            <w:pPr>
              <w:pStyle w:val="TableText"/>
            </w:pPr>
            <w:r w:rsidRPr="00357367">
              <w:t>Goulburn</w:t>
            </w:r>
          </w:p>
        </w:tc>
        <w:tc>
          <w:tcPr>
            <w:tcW w:w="0" w:type="auto"/>
            <w:gridSpan w:val="2"/>
            <w:noWrap/>
            <w:hideMark/>
          </w:tcPr>
          <w:p w14:paraId="442E9947" w14:textId="77777777" w:rsidR="001C392B" w:rsidRPr="00357367" w:rsidRDefault="001C392B" w:rsidP="00EB1D47">
            <w:pPr>
              <w:pStyle w:val="TableText"/>
            </w:pPr>
            <w:r w:rsidRPr="00357367">
              <w:t>Pp2.4.2: Permanent forb marsh</w:t>
            </w:r>
          </w:p>
        </w:tc>
        <w:tc>
          <w:tcPr>
            <w:tcW w:w="0" w:type="auto"/>
            <w:noWrap/>
            <w:hideMark/>
          </w:tcPr>
          <w:p w14:paraId="4ABB176D" w14:textId="77777777" w:rsidR="001C392B" w:rsidRPr="00357367" w:rsidRDefault="001C392B" w:rsidP="00CB453B">
            <w:pPr>
              <w:pStyle w:val="TableText"/>
              <w:jc w:val="right"/>
            </w:pPr>
            <w:r w:rsidRPr="00357367">
              <w:t>571</w:t>
            </w:r>
          </w:p>
        </w:tc>
        <w:tc>
          <w:tcPr>
            <w:tcW w:w="0" w:type="auto"/>
            <w:noWrap/>
            <w:hideMark/>
          </w:tcPr>
          <w:p w14:paraId="067E9A40" w14:textId="77777777" w:rsidR="001C392B" w:rsidRPr="00357367" w:rsidRDefault="001C392B" w:rsidP="00CB453B">
            <w:pPr>
              <w:pStyle w:val="TableText"/>
              <w:jc w:val="right"/>
            </w:pPr>
            <w:r w:rsidRPr="00357367">
              <w:t>0</w:t>
            </w:r>
          </w:p>
        </w:tc>
        <w:tc>
          <w:tcPr>
            <w:tcW w:w="0" w:type="auto"/>
            <w:noWrap/>
            <w:hideMark/>
          </w:tcPr>
          <w:p w14:paraId="41F04112" w14:textId="62382DEB" w:rsidR="001C392B" w:rsidRPr="00357367" w:rsidRDefault="001C392B" w:rsidP="00CB453B">
            <w:pPr>
              <w:pStyle w:val="TableText"/>
              <w:jc w:val="right"/>
            </w:pPr>
            <w:r w:rsidRPr="00357367">
              <w:t>0</w:t>
            </w:r>
            <w:r w:rsidR="003212F1">
              <w:t>%</w:t>
            </w:r>
          </w:p>
        </w:tc>
      </w:tr>
      <w:tr w:rsidR="001C392B" w:rsidRPr="00357367" w14:paraId="0DEFD336" w14:textId="77777777" w:rsidTr="001C392B">
        <w:trPr>
          <w:divId w:val="1501777834"/>
          <w:trHeight w:val="315"/>
        </w:trPr>
        <w:tc>
          <w:tcPr>
            <w:tcW w:w="0" w:type="auto"/>
            <w:noWrap/>
            <w:hideMark/>
          </w:tcPr>
          <w:p w14:paraId="65038A92" w14:textId="77777777" w:rsidR="001C392B" w:rsidRPr="00357367" w:rsidRDefault="001C392B" w:rsidP="00EB1D47">
            <w:pPr>
              <w:pStyle w:val="TableText"/>
            </w:pPr>
            <w:r w:rsidRPr="00357367">
              <w:t>Goulburn</w:t>
            </w:r>
          </w:p>
        </w:tc>
        <w:tc>
          <w:tcPr>
            <w:tcW w:w="0" w:type="auto"/>
            <w:gridSpan w:val="2"/>
            <w:noWrap/>
            <w:hideMark/>
          </w:tcPr>
          <w:p w14:paraId="53E7E6FE" w14:textId="77777777" w:rsidR="001C392B" w:rsidRPr="00357367" w:rsidRDefault="001C392B" w:rsidP="00EB1D47">
            <w:pPr>
              <w:pStyle w:val="TableText"/>
            </w:pPr>
            <w:r w:rsidRPr="00357367">
              <w:t>Lst1.2: Temporary saline lake with aquatic bed</w:t>
            </w:r>
          </w:p>
        </w:tc>
        <w:tc>
          <w:tcPr>
            <w:tcW w:w="0" w:type="auto"/>
            <w:noWrap/>
            <w:hideMark/>
          </w:tcPr>
          <w:p w14:paraId="029583F5" w14:textId="77777777" w:rsidR="001C392B" w:rsidRPr="00357367" w:rsidRDefault="001C392B" w:rsidP="00CB453B">
            <w:pPr>
              <w:pStyle w:val="TableText"/>
              <w:jc w:val="right"/>
            </w:pPr>
            <w:r w:rsidRPr="00357367">
              <w:t>238</w:t>
            </w:r>
          </w:p>
        </w:tc>
        <w:tc>
          <w:tcPr>
            <w:tcW w:w="0" w:type="auto"/>
            <w:noWrap/>
            <w:hideMark/>
          </w:tcPr>
          <w:p w14:paraId="3CF3EDC6" w14:textId="77777777" w:rsidR="001C392B" w:rsidRPr="00357367" w:rsidRDefault="001C392B" w:rsidP="00CB453B">
            <w:pPr>
              <w:pStyle w:val="TableText"/>
              <w:jc w:val="right"/>
            </w:pPr>
            <w:r w:rsidRPr="00357367">
              <w:t>0</w:t>
            </w:r>
          </w:p>
        </w:tc>
        <w:tc>
          <w:tcPr>
            <w:tcW w:w="0" w:type="auto"/>
            <w:noWrap/>
            <w:hideMark/>
          </w:tcPr>
          <w:p w14:paraId="74F59F5E" w14:textId="20468410" w:rsidR="001C392B" w:rsidRPr="00357367" w:rsidRDefault="001C392B" w:rsidP="00CB453B">
            <w:pPr>
              <w:pStyle w:val="TableText"/>
              <w:jc w:val="right"/>
            </w:pPr>
            <w:r w:rsidRPr="00357367">
              <w:t>0</w:t>
            </w:r>
            <w:r w:rsidR="003212F1">
              <w:t>%</w:t>
            </w:r>
          </w:p>
        </w:tc>
      </w:tr>
      <w:tr w:rsidR="001C392B" w:rsidRPr="00357367" w14:paraId="56A1822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4866E0C" w14:textId="77777777" w:rsidR="001C392B" w:rsidRPr="00357367" w:rsidRDefault="001C392B" w:rsidP="00EB1D47">
            <w:pPr>
              <w:pStyle w:val="TableText"/>
            </w:pPr>
            <w:r w:rsidRPr="00357367">
              <w:t>Goulburn</w:t>
            </w:r>
          </w:p>
        </w:tc>
        <w:tc>
          <w:tcPr>
            <w:tcW w:w="0" w:type="auto"/>
            <w:gridSpan w:val="2"/>
            <w:noWrap/>
            <w:hideMark/>
          </w:tcPr>
          <w:p w14:paraId="74389B5F" w14:textId="77777777" w:rsidR="001C392B" w:rsidRPr="00357367" w:rsidRDefault="001C392B" w:rsidP="00EB1D47">
            <w:pPr>
              <w:pStyle w:val="TableText"/>
            </w:pPr>
            <w:r w:rsidRPr="00357367">
              <w:t>Pp4.2: Permanent wetland</w:t>
            </w:r>
          </w:p>
        </w:tc>
        <w:tc>
          <w:tcPr>
            <w:tcW w:w="0" w:type="auto"/>
            <w:noWrap/>
            <w:hideMark/>
          </w:tcPr>
          <w:p w14:paraId="3AAD839F" w14:textId="77777777" w:rsidR="001C392B" w:rsidRPr="00357367" w:rsidRDefault="001C392B" w:rsidP="00CB453B">
            <w:pPr>
              <w:pStyle w:val="TableText"/>
              <w:jc w:val="right"/>
            </w:pPr>
            <w:r w:rsidRPr="00357367">
              <w:t>234</w:t>
            </w:r>
          </w:p>
        </w:tc>
        <w:tc>
          <w:tcPr>
            <w:tcW w:w="0" w:type="auto"/>
            <w:noWrap/>
            <w:hideMark/>
          </w:tcPr>
          <w:p w14:paraId="2D9F4B32" w14:textId="77777777" w:rsidR="001C392B" w:rsidRPr="00357367" w:rsidRDefault="001C392B" w:rsidP="00CB453B">
            <w:pPr>
              <w:pStyle w:val="TableText"/>
              <w:jc w:val="right"/>
            </w:pPr>
            <w:r w:rsidRPr="00357367">
              <w:t>0</w:t>
            </w:r>
          </w:p>
        </w:tc>
        <w:tc>
          <w:tcPr>
            <w:tcW w:w="0" w:type="auto"/>
            <w:noWrap/>
            <w:hideMark/>
          </w:tcPr>
          <w:p w14:paraId="53148E3C" w14:textId="4C451EAC" w:rsidR="001C392B" w:rsidRPr="00357367" w:rsidRDefault="001C392B" w:rsidP="00CB453B">
            <w:pPr>
              <w:pStyle w:val="TableText"/>
              <w:jc w:val="right"/>
            </w:pPr>
            <w:r w:rsidRPr="00357367">
              <w:t>0</w:t>
            </w:r>
            <w:r w:rsidR="003212F1">
              <w:t>%</w:t>
            </w:r>
          </w:p>
        </w:tc>
      </w:tr>
      <w:tr w:rsidR="001C392B" w:rsidRPr="00357367" w14:paraId="608FD77C" w14:textId="77777777" w:rsidTr="001C392B">
        <w:trPr>
          <w:divId w:val="1501777834"/>
          <w:trHeight w:val="315"/>
        </w:trPr>
        <w:tc>
          <w:tcPr>
            <w:tcW w:w="0" w:type="auto"/>
            <w:noWrap/>
            <w:hideMark/>
          </w:tcPr>
          <w:p w14:paraId="0D0B7474" w14:textId="77777777" w:rsidR="001C392B" w:rsidRPr="00357367" w:rsidRDefault="001C392B" w:rsidP="00EB1D47">
            <w:pPr>
              <w:pStyle w:val="TableText"/>
            </w:pPr>
            <w:r w:rsidRPr="00357367">
              <w:t>Goulburn</w:t>
            </w:r>
          </w:p>
        </w:tc>
        <w:tc>
          <w:tcPr>
            <w:tcW w:w="0" w:type="auto"/>
            <w:gridSpan w:val="2"/>
            <w:noWrap/>
            <w:hideMark/>
          </w:tcPr>
          <w:p w14:paraId="0B7F4EE6" w14:textId="77777777" w:rsidR="001C392B" w:rsidRPr="00357367" w:rsidRDefault="001C392B" w:rsidP="00EB1D47">
            <w:pPr>
              <w:pStyle w:val="TableText"/>
            </w:pPr>
            <w:r w:rsidRPr="00357367">
              <w:t>Pt2.2.2: Temporary sedge/grass/forb marsh</w:t>
            </w:r>
          </w:p>
        </w:tc>
        <w:tc>
          <w:tcPr>
            <w:tcW w:w="0" w:type="auto"/>
            <w:noWrap/>
            <w:hideMark/>
          </w:tcPr>
          <w:p w14:paraId="2E028F58" w14:textId="77777777" w:rsidR="001C392B" w:rsidRPr="00357367" w:rsidRDefault="001C392B" w:rsidP="00CB453B">
            <w:pPr>
              <w:pStyle w:val="TableText"/>
              <w:jc w:val="right"/>
            </w:pPr>
            <w:r w:rsidRPr="00357367">
              <w:t>172</w:t>
            </w:r>
          </w:p>
        </w:tc>
        <w:tc>
          <w:tcPr>
            <w:tcW w:w="0" w:type="auto"/>
            <w:noWrap/>
            <w:hideMark/>
          </w:tcPr>
          <w:p w14:paraId="3341E8E1" w14:textId="77777777" w:rsidR="001C392B" w:rsidRPr="00357367" w:rsidRDefault="001C392B" w:rsidP="00CB453B">
            <w:pPr>
              <w:pStyle w:val="TableText"/>
              <w:jc w:val="right"/>
            </w:pPr>
            <w:r w:rsidRPr="00357367">
              <w:t>0</w:t>
            </w:r>
          </w:p>
        </w:tc>
        <w:tc>
          <w:tcPr>
            <w:tcW w:w="0" w:type="auto"/>
            <w:noWrap/>
            <w:hideMark/>
          </w:tcPr>
          <w:p w14:paraId="028FC547" w14:textId="12B6838E" w:rsidR="001C392B" w:rsidRPr="00357367" w:rsidRDefault="001C392B" w:rsidP="00CB453B">
            <w:pPr>
              <w:pStyle w:val="TableText"/>
              <w:jc w:val="right"/>
            </w:pPr>
            <w:r w:rsidRPr="00357367">
              <w:t>0</w:t>
            </w:r>
            <w:r w:rsidR="003212F1">
              <w:t>%</w:t>
            </w:r>
          </w:p>
        </w:tc>
      </w:tr>
      <w:tr w:rsidR="001C392B" w:rsidRPr="00357367" w14:paraId="6F31AA7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94A8DB7" w14:textId="77777777" w:rsidR="001C392B" w:rsidRPr="00357367" w:rsidRDefault="001C392B" w:rsidP="00EB1D47">
            <w:pPr>
              <w:pStyle w:val="TableText"/>
            </w:pPr>
            <w:r w:rsidRPr="00357367">
              <w:t>Goulburn</w:t>
            </w:r>
          </w:p>
        </w:tc>
        <w:tc>
          <w:tcPr>
            <w:tcW w:w="0" w:type="auto"/>
            <w:gridSpan w:val="2"/>
            <w:noWrap/>
            <w:hideMark/>
          </w:tcPr>
          <w:p w14:paraId="0C2B4B8C" w14:textId="26715E1E"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noWrap/>
            <w:hideMark/>
          </w:tcPr>
          <w:p w14:paraId="73FDF7D2" w14:textId="77777777" w:rsidR="001C392B" w:rsidRPr="00357367" w:rsidRDefault="001C392B" w:rsidP="00CB453B">
            <w:pPr>
              <w:pStyle w:val="TableText"/>
              <w:jc w:val="right"/>
            </w:pPr>
            <w:r w:rsidRPr="00357367">
              <w:t>76</w:t>
            </w:r>
          </w:p>
        </w:tc>
        <w:tc>
          <w:tcPr>
            <w:tcW w:w="0" w:type="auto"/>
            <w:noWrap/>
            <w:hideMark/>
          </w:tcPr>
          <w:p w14:paraId="71193BCE" w14:textId="77777777" w:rsidR="001C392B" w:rsidRPr="00357367" w:rsidRDefault="001C392B" w:rsidP="00CB453B">
            <w:pPr>
              <w:pStyle w:val="TableText"/>
              <w:jc w:val="right"/>
            </w:pPr>
            <w:r w:rsidRPr="00357367">
              <w:t>0</w:t>
            </w:r>
          </w:p>
        </w:tc>
        <w:tc>
          <w:tcPr>
            <w:tcW w:w="0" w:type="auto"/>
            <w:noWrap/>
            <w:hideMark/>
          </w:tcPr>
          <w:p w14:paraId="70184C3D" w14:textId="7EE1949B" w:rsidR="001C392B" w:rsidRPr="00357367" w:rsidRDefault="001C392B" w:rsidP="00CB453B">
            <w:pPr>
              <w:pStyle w:val="TableText"/>
              <w:jc w:val="right"/>
            </w:pPr>
            <w:r w:rsidRPr="00357367">
              <w:t>0</w:t>
            </w:r>
            <w:r w:rsidR="003212F1">
              <w:t>%</w:t>
            </w:r>
          </w:p>
        </w:tc>
      </w:tr>
      <w:tr w:rsidR="001C392B" w:rsidRPr="00357367" w14:paraId="48370227" w14:textId="77777777" w:rsidTr="001C392B">
        <w:trPr>
          <w:divId w:val="1501777834"/>
          <w:trHeight w:val="315"/>
        </w:trPr>
        <w:tc>
          <w:tcPr>
            <w:tcW w:w="0" w:type="auto"/>
            <w:noWrap/>
            <w:hideMark/>
          </w:tcPr>
          <w:p w14:paraId="5F66274B" w14:textId="77777777" w:rsidR="001C392B" w:rsidRPr="00357367" w:rsidRDefault="001C392B" w:rsidP="00EB1D47">
            <w:pPr>
              <w:pStyle w:val="TableText"/>
            </w:pPr>
            <w:r w:rsidRPr="00357367">
              <w:t>Goulburn</w:t>
            </w:r>
          </w:p>
        </w:tc>
        <w:tc>
          <w:tcPr>
            <w:tcW w:w="0" w:type="auto"/>
            <w:gridSpan w:val="2"/>
            <w:noWrap/>
            <w:hideMark/>
          </w:tcPr>
          <w:p w14:paraId="6CFE56C3" w14:textId="77777777" w:rsidR="001C392B" w:rsidRPr="00357367" w:rsidRDefault="001C392B" w:rsidP="00EB1D47">
            <w:pPr>
              <w:pStyle w:val="TableText"/>
            </w:pPr>
            <w:r w:rsidRPr="00357367">
              <w:t>Lsp1.1: Permanent saline lake</w:t>
            </w:r>
          </w:p>
        </w:tc>
        <w:tc>
          <w:tcPr>
            <w:tcW w:w="0" w:type="auto"/>
            <w:noWrap/>
            <w:hideMark/>
          </w:tcPr>
          <w:p w14:paraId="745373F8" w14:textId="77777777" w:rsidR="001C392B" w:rsidRPr="00357367" w:rsidRDefault="001C392B" w:rsidP="00CB453B">
            <w:pPr>
              <w:pStyle w:val="TableText"/>
              <w:jc w:val="right"/>
            </w:pPr>
            <w:r w:rsidRPr="00357367">
              <w:t>46</w:t>
            </w:r>
          </w:p>
        </w:tc>
        <w:tc>
          <w:tcPr>
            <w:tcW w:w="0" w:type="auto"/>
            <w:noWrap/>
            <w:hideMark/>
          </w:tcPr>
          <w:p w14:paraId="4094D81F" w14:textId="77777777" w:rsidR="001C392B" w:rsidRPr="00357367" w:rsidRDefault="001C392B" w:rsidP="00CB453B">
            <w:pPr>
              <w:pStyle w:val="TableText"/>
              <w:jc w:val="right"/>
            </w:pPr>
            <w:r w:rsidRPr="00357367">
              <w:t>0</w:t>
            </w:r>
          </w:p>
        </w:tc>
        <w:tc>
          <w:tcPr>
            <w:tcW w:w="0" w:type="auto"/>
            <w:noWrap/>
            <w:hideMark/>
          </w:tcPr>
          <w:p w14:paraId="2933EDD0" w14:textId="2F0EFD17" w:rsidR="001C392B" w:rsidRPr="00357367" w:rsidRDefault="001C392B" w:rsidP="00CB453B">
            <w:pPr>
              <w:pStyle w:val="TableText"/>
              <w:jc w:val="right"/>
            </w:pPr>
            <w:r w:rsidRPr="00357367">
              <w:t>0</w:t>
            </w:r>
            <w:r w:rsidR="003212F1">
              <w:t>%</w:t>
            </w:r>
          </w:p>
        </w:tc>
      </w:tr>
      <w:tr w:rsidR="001C392B" w:rsidRPr="00357367" w14:paraId="3F13C45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15A77DA" w14:textId="77777777" w:rsidR="001C392B" w:rsidRPr="00357367" w:rsidRDefault="001C392B" w:rsidP="00EB1D47">
            <w:pPr>
              <w:pStyle w:val="TableText"/>
            </w:pPr>
            <w:r w:rsidRPr="00357367">
              <w:t>Goulburn</w:t>
            </w:r>
          </w:p>
        </w:tc>
        <w:tc>
          <w:tcPr>
            <w:tcW w:w="0" w:type="auto"/>
            <w:gridSpan w:val="2"/>
            <w:noWrap/>
            <w:hideMark/>
          </w:tcPr>
          <w:p w14:paraId="06B485F8" w14:textId="77777777" w:rsidR="001C392B" w:rsidRPr="00357367" w:rsidRDefault="001C392B" w:rsidP="00EB1D47">
            <w:pPr>
              <w:pStyle w:val="TableText"/>
            </w:pPr>
            <w:r w:rsidRPr="00357367">
              <w:t>Lst1.1: Temporary saline lake</w:t>
            </w:r>
          </w:p>
        </w:tc>
        <w:tc>
          <w:tcPr>
            <w:tcW w:w="0" w:type="auto"/>
            <w:noWrap/>
            <w:hideMark/>
          </w:tcPr>
          <w:p w14:paraId="56842F2B" w14:textId="77777777" w:rsidR="001C392B" w:rsidRPr="00357367" w:rsidRDefault="001C392B" w:rsidP="00CB453B">
            <w:pPr>
              <w:pStyle w:val="TableText"/>
              <w:jc w:val="right"/>
            </w:pPr>
            <w:r w:rsidRPr="00357367">
              <w:t>25</w:t>
            </w:r>
          </w:p>
        </w:tc>
        <w:tc>
          <w:tcPr>
            <w:tcW w:w="0" w:type="auto"/>
            <w:noWrap/>
            <w:hideMark/>
          </w:tcPr>
          <w:p w14:paraId="2812732E" w14:textId="77777777" w:rsidR="001C392B" w:rsidRPr="00357367" w:rsidRDefault="001C392B" w:rsidP="00CB453B">
            <w:pPr>
              <w:pStyle w:val="TableText"/>
              <w:jc w:val="right"/>
            </w:pPr>
            <w:r w:rsidRPr="00357367">
              <w:t>0</w:t>
            </w:r>
          </w:p>
        </w:tc>
        <w:tc>
          <w:tcPr>
            <w:tcW w:w="0" w:type="auto"/>
            <w:noWrap/>
            <w:hideMark/>
          </w:tcPr>
          <w:p w14:paraId="66D972BE" w14:textId="6D101BB7" w:rsidR="001C392B" w:rsidRPr="00357367" w:rsidRDefault="001C392B" w:rsidP="00CB453B">
            <w:pPr>
              <w:pStyle w:val="TableText"/>
              <w:jc w:val="right"/>
            </w:pPr>
            <w:r w:rsidRPr="00357367">
              <w:t>0</w:t>
            </w:r>
            <w:r w:rsidR="003212F1">
              <w:t>%</w:t>
            </w:r>
          </w:p>
        </w:tc>
      </w:tr>
      <w:tr w:rsidR="001C392B" w:rsidRPr="00357367" w14:paraId="306C697A" w14:textId="77777777" w:rsidTr="001C392B">
        <w:trPr>
          <w:divId w:val="1501777834"/>
          <w:trHeight w:val="315"/>
        </w:trPr>
        <w:tc>
          <w:tcPr>
            <w:tcW w:w="0" w:type="auto"/>
            <w:noWrap/>
            <w:hideMark/>
          </w:tcPr>
          <w:p w14:paraId="7460AF06" w14:textId="77777777" w:rsidR="001C392B" w:rsidRPr="00357367" w:rsidRDefault="001C392B" w:rsidP="00EB1D47">
            <w:pPr>
              <w:pStyle w:val="TableText"/>
            </w:pPr>
            <w:r w:rsidRPr="00357367">
              <w:t>Goulburn</w:t>
            </w:r>
          </w:p>
        </w:tc>
        <w:tc>
          <w:tcPr>
            <w:tcW w:w="0" w:type="auto"/>
            <w:gridSpan w:val="2"/>
            <w:noWrap/>
            <w:hideMark/>
          </w:tcPr>
          <w:p w14:paraId="3C275C76" w14:textId="77777777" w:rsidR="001C392B" w:rsidRPr="00357367" w:rsidRDefault="001C392B" w:rsidP="00EB1D47">
            <w:pPr>
              <w:pStyle w:val="TableText"/>
            </w:pPr>
            <w:r w:rsidRPr="00357367">
              <w:t>Pt4.2: Temporary wetland</w:t>
            </w:r>
          </w:p>
        </w:tc>
        <w:tc>
          <w:tcPr>
            <w:tcW w:w="0" w:type="auto"/>
            <w:noWrap/>
            <w:hideMark/>
          </w:tcPr>
          <w:p w14:paraId="4D12E845" w14:textId="77777777" w:rsidR="001C392B" w:rsidRPr="00357367" w:rsidRDefault="001C392B" w:rsidP="00CB453B">
            <w:pPr>
              <w:pStyle w:val="TableText"/>
              <w:jc w:val="right"/>
            </w:pPr>
            <w:r w:rsidRPr="00357367">
              <w:t>19</w:t>
            </w:r>
          </w:p>
        </w:tc>
        <w:tc>
          <w:tcPr>
            <w:tcW w:w="0" w:type="auto"/>
            <w:noWrap/>
            <w:hideMark/>
          </w:tcPr>
          <w:p w14:paraId="69656AE4" w14:textId="77777777" w:rsidR="001C392B" w:rsidRPr="00357367" w:rsidRDefault="001C392B" w:rsidP="00CB453B">
            <w:pPr>
              <w:pStyle w:val="TableText"/>
              <w:jc w:val="right"/>
            </w:pPr>
            <w:r w:rsidRPr="00357367">
              <w:t>0</w:t>
            </w:r>
          </w:p>
        </w:tc>
        <w:tc>
          <w:tcPr>
            <w:tcW w:w="0" w:type="auto"/>
            <w:noWrap/>
            <w:hideMark/>
          </w:tcPr>
          <w:p w14:paraId="72C2A622" w14:textId="1E043CCF" w:rsidR="001C392B" w:rsidRPr="00357367" w:rsidRDefault="001C392B" w:rsidP="00CB453B">
            <w:pPr>
              <w:pStyle w:val="TableText"/>
              <w:jc w:val="right"/>
            </w:pPr>
            <w:r w:rsidRPr="00357367">
              <w:t>0</w:t>
            </w:r>
            <w:r w:rsidR="003212F1">
              <w:t>%</w:t>
            </w:r>
          </w:p>
        </w:tc>
      </w:tr>
      <w:tr w:rsidR="001C392B" w:rsidRPr="00357367" w14:paraId="28BEA1D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A17425D" w14:textId="77777777" w:rsidR="001C392B" w:rsidRPr="00357367" w:rsidRDefault="001C392B" w:rsidP="00EB1D47">
            <w:pPr>
              <w:pStyle w:val="TableText"/>
            </w:pPr>
            <w:r w:rsidRPr="00357367">
              <w:t>Goulburn</w:t>
            </w:r>
          </w:p>
        </w:tc>
        <w:tc>
          <w:tcPr>
            <w:tcW w:w="0" w:type="auto"/>
            <w:gridSpan w:val="2"/>
            <w:noWrap/>
            <w:hideMark/>
          </w:tcPr>
          <w:p w14:paraId="7959C9D7" w14:textId="77777777" w:rsidR="001C392B" w:rsidRPr="00357367" w:rsidRDefault="001C392B" w:rsidP="00EB1D47">
            <w:pPr>
              <w:pStyle w:val="TableText"/>
            </w:pPr>
            <w:r w:rsidRPr="00357367">
              <w:t>Pp2.1.2: Permanent tall emergent marsh</w:t>
            </w:r>
          </w:p>
        </w:tc>
        <w:tc>
          <w:tcPr>
            <w:tcW w:w="0" w:type="auto"/>
            <w:noWrap/>
            <w:hideMark/>
          </w:tcPr>
          <w:p w14:paraId="04A13811" w14:textId="77777777" w:rsidR="001C392B" w:rsidRPr="00357367" w:rsidRDefault="001C392B" w:rsidP="00CB453B">
            <w:pPr>
              <w:pStyle w:val="TableText"/>
              <w:jc w:val="right"/>
            </w:pPr>
            <w:r w:rsidRPr="00357367">
              <w:t>4</w:t>
            </w:r>
          </w:p>
        </w:tc>
        <w:tc>
          <w:tcPr>
            <w:tcW w:w="0" w:type="auto"/>
            <w:noWrap/>
            <w:hideMark/>
          </w:tcPr>
          <w:p w14:paraId="37F09A80" w14:textId="77777777" w:rsidR="001C392B" w:rsidRPr="00357367" w:rsidRDefault="001C392B" w:rsidP="00CB453B">
            <w:pPr>
              <w:pStyle w:val="TableText"/>
              <w:jc w:val="right"/>
            </w:pPr>
            <w:r w:rsidRPr="00357367">
              <w:t>0</w:t>
            </w:r>
          </w:p>
        </w:tc>
        <w:tc>
          <w:tcPr>
            <w:tcW w:w="0" w:type="auto"/>
            <w:noWrap/>
            <w:hideMark/>
          </w:tcPr>
          <w:p w14:paraId="2463EE6D" w14:textId="239D9875" w:rsidR="001C392B" w:rsidRPr="00357367" w:rsidRDefault="001C392B" w:rsidP="00CB453B">
            <w:pPr>
              <w:pStyle w:val="TableText"/>
              <w:jc w:val="right"/>
            </w:pPr>
            <w:r w:rsidRPr="00357367">
              <w:t>0</w:t>
            </w:r>
            <w:r w:rsidR="003212F1">
              <w:t>%</w:t>
            </w:r>
          </w:p>
        </w:tc>
      </w:tr>
      <w:tr w:rsidR="001C392B" w:rsidRPr="00357367" w14:paraId="2C2828C5" w14:textId="77777777" w:rsidTr="001C392B">
        <w:trPr>
          <w:divId w:val="1501777834"/>
          <w:trHeight w:val="315"/>
        </w:trPr>
        <w:tc>
          <w:tcPr>
            <w:tcW w:w="0" w:type="auto"/>
            <w:noWrap/>
            <w:hideMark/>
          </w:tcPr>
          <w:p w14:paraId="34539191" w14:textId="77777777" w:rsidR="001C392B" w:rsidRPr="00357367" w:rsidRDefault="001C392B" w:rsidP="00EB1D47">
            <w:pPr>
              <w:pStyle w:val="TableText"/>
            </w:pPr>
            <w:r w:rsidRPr="00357367">
              <w:t>Goulburn</w:t>
            </w:r>
          </w:p>
        </w:tc>
        <w:tc>
          <w:tcPr>
            <w:tcW w:w="0" w:type="auto"/>
            <w:gridSpan w:val="2"/>
            <w:noWrap/>
            <w:hideMark/>
          </w:tcPr>
          <w:p w14:paraId="05044710" w14:textId="77777777" w:rsidR="001C392B" w:rsidRPr="00357367" w:rsidRDefault="001C392B" w:rsidP="00EB1D47">
            <w:pPr>
              <w:pStyle w:val="TableText"/>
            </w:pPr>
            <w:r w:rsidRPr="00357367">
              <w:t>Pt1.8.2: Temporary shrub swamp</w:t>
            </w:r>
          </w:p>
        </w:tc>
        <w:tc>
          <w:tcPr>
            <w:tcW w:w="0" w:type="auto"/>
            <w:noWrap/>
            <w:hideMark/>
          </w:tcPr>
          <w:p w14:paraId="1026ED0F" w14:textId="77777777" w:rsidR="001C392B" w:rsidRPr="00357367" w:rsidRDefault="001C392B" w:rsidP="00CB453B">
            <w:pPr>
              <w:pStyle w:val="TableText"/>
              <w:jc w:val="right"/>
            </w:pPr>
            <w:r w:rsidRPr="00357367">
              <w:t>3</w:t>
            </w:r>
          </w:p>
        </w:tc>
        <w:tc>
          <w:tcPr>
            <w:tcW w:w="0" w:type="auto"/>
            <w:noWrap/>
            <w:hideMark/>
          </w:tcPr>
          <w:p w14:paraId="40610D6C" w14:textId="77777777" w:rsidR="001C392B" w:rsidRPr="00357367" w:rsidRDefault="001C392B" w:rsidP="00CB453B">
            <w:pPr>
              <w:pStyle w:val="TableText"/>
              <w:jc w:val="right"/>
            </w:pPr>
            <w:r w:rsidRPr="00357367">
              <w:t>0</w:t>
            </w:r>
          </w:p>
        </w:tc>
        <w:tc>
          <w:tcPr>
            <w:tcW w:w="0" w:type="auto"/>
            <w:noWrap/>
            <w:hideMark/>
          </w:tcPr>
          <w:p w14:paraId="664CD22E" w14:textId="6FEE9060" w:rsidR="001C392B" w:rsidRPr="00357367" w:rsidRDefault="001C392B" w:rsidP="00CB453B">
            <w:pPr>
              <w:pStyle w:val="TableText"/>
              <w:jc w:val="right"/>
            </w:pPr>
            <w:r w:rsidRPr="00357367">
              <w:t>0</w:t>
            </w:r>
            <w:r w:rsidR="003212F1">
              <w:t>%</w:t>
            </w:r>
          </w:p>
        </w:tc>
      </w:tr>
      <w:tr w:rsidR="001C392B" w:rsidRPr="00357367" w14:paraId="6957045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BB0E349" w14:textId="77777777" w:rsidR="001C392B" w:rsidRPr="00357367" w:rsidRDefault="001C392B" w:rsidP="00EB1D47">
            <w:pPr>
              <w:pStyle w:val="TableText"/>
            </w:pPr>
            <w:r w:rsidRPr="00357367">
              <w:t>Goulburn</w:t>
            </w:r>
          </w:p>
        </w:tc>
        <w:tc>
          <w:tcPr>
            <w:tcW w:w="0" w:type="auto"/>
            <w:gridSpan w:val="2"/>
            <w:noWrap/>
            <w:hideMark/>
          </w:tcPr>
          <w:p w14:paraId="6C0C3990" w14:textId="77777777" w:rsidR="001C392B" w:rsidRPr="00357367" w:rsidRDefault="001C392B" w:rsidP="00EB1D47">
            <w:pPr>
              <w:pStyle w:val="TableText"/>
            </w:pPr>
            <w:r w:rsidRPr="00357367">
              <w:t>Pst4: Temporary saline wetland</w:t>
            </w:r>
          </w:p>
        </w:tc>
        <w:tc>
          <w:tcPr>
            <w:tcW w:w="0" w:type="auto"/>
            <w:noWrap/>
            <w:hideMark/>
          </w:tcPr>
          <w:p w14:paraId="2C09458C" w14:textId="77777777" w:rsidR="001C392B" w:rsidRPr="00357367" w:rsidRDefault="001C392B" w:rsidP="00CB453B">
            <w:pPr>
              <w:pStyle w:val="TableText"/>
              <w:jc w:val="right"/>
            </w:pPr>
            <w:r w:rsidRPr="00357367">
              <w:t>2</w:t>
            </w:r>
          </w:p>
        </w:tc>
        <w:tc>
          <w:tcPr>
            <w:tcW w:w="0" w:type="auto"/>
            <w:noWrap/>
            <w:hideMark/>
          </w:tcPr>
          <w:p w14:paraId="7ABDC5A0" w14:textId="77777777" w:rsidR="001C392B" w:rsidRPr="00357367" w:rsidRDefault="001C392B" w:rsidP="00CB453B">
            <w:pPr>
              <w:pStyle w:val="TableText"/>
              <w:jc w:val="right"/>
            </w:pPr>
            <w:r w:rsidRPr="00357367">
              <w:t>0</w:t>
            </w:r>
          </w:p>
        </w:tc>
        <w:tc>
          <w:tcPr>
            <w:tcW w:w="0" w:type="auto"/>
            <w:noWrap/>
            <w:hideMark/>
          </w:tcPr>
          <w:p w14:paraId="5D538D0D" w14:textId="2E25A4D8" w:rsidR="001C392B" w:rsidRPr="00357367" w:rsidRDefault="001C392B" w:rsidP="00CB453B">
            <w:pPr>
              <w:pStyle w:val="TableText"/>
              <w:jc w:val="right"/>
            </w:pPr>
            <w:r w:rsidRPr="00357367">
              <w:t>0</w:t>
            </w:r>
            <w:r w:rsidR="003212F1">
              <w:t>%</w:t>
            </w:r>
          </w:p>
        </w:tc>
      </w:tr>
      <w:tr w:rsidR="001C392B" w:rsidRPr="00357367" w14:paraId="1C5BA7D8" w14:textId="77777777" w:rsidTr="001C392B">
        <w:trPr>
          <w:divId w:val="1501777834"/>
          <w:trHeight w:val="315"/>
        </w:trPr>
        <w:tc>
          <w:tcPr>
            <w:tcW w:w="0" w:type="auto"/>
            <w:noWrap/>
            <w:hideMark/>
          </w:tcPr>
          <w:p w14:paraId="4A4F390E" w14:textId="77777777" w:rsidR="001C392B" w:rsidRPr="00357367" w:rsidRDefault="001C392B" w:rsidP="00EB1D47">
            <w:pPr>
              <w:pStyle w:val="TableText"/>
            </w:pPr>
            <w:r w:rsidRPr="00357367">
              <w:t>Goulburn</w:t>
            </w:r>
          </w:p>
        </w:tc>
        <w:tc>
          <w:tcPr>
            <w:tcW w:w="0" w:type="auto"/>
            <w:gridSpan w:val="2"/>
            <w:noWrap/>
            <w:hideMark/>
          </w:tcPr>
          <w:p w14:paraId="5C4C9CAF" w14:textId="77777777" w:rsidR="001C392B" w:rsidRPr="00357367" w:rsidRDefault="001C392B" w:rsidP="00EB1D47">
            <w:pPr>
              <w:pStyle w:val="TableText"/>
            </w:pPr>
            <w:r w:rsidRPr="00357367">
              <w:t>Pps5: Permanent spring</w:t>
            </w:r>
          </w:p>
        </w:tc>
        <w:tc>
          <w:tcPr>
            <w:tcW w:w="0" w:type="auto"/>
            <w:noWrap/>
            <w:hideMark/>
          </w:tcPr>
          <w:p w14:paraId="0223D42C" w14:textId="77777777" w:rsidR="001C392B" w:rsidRPr="00357367" w:rsidRDefault="001C392B" w:rsidP="00CB453B">
            <w:pPr>
              <w:pStyle w:val="TableText"/>
              <w:jc w:val="right"/>
            </w:pPr>
            <w:r w:rsidRPr="00357367">
              <w:t>0</w:t>
            </w:r>
          </w:p>
        </w:tc>
        <w:tc>
          <w:tcPr>
            <w:tcW w:w="0" w:type="auto"/>
            <w:noWrap/>
            <w:hideMark/>
          </w:tcPr>
          <w:p w14:paraId="338F535C" w14:textId="77777777" w:rsidR="001C392B" w:rsidRPr="00357367" w:rsidRDefault="001C392B" w:rsidP="00CB453B">
            <w:pPr>
              <w:pStyle w:val="TableText"/>
              <w:jc w:val="right"/>
            </w:pPr>
            <w:r w:rsidRPr="00357367">
              <w:t>0</w:t>
            </w:r>
          </w:p>
        </w:tc>
        <w:tc>
          <w:tcPr>
            <w:tcW w:w="0" w:type="auto"/>
            <w:noWrap/>
            <w:hideMark/>
          </w:tcPr>
          <w:p w14:paraId="1C7DACD2" w14:textId="7531B095" w:rsidR="001C392B" w:rsidRPr="00357367" w:rsidRDefault="001C392B" w:rsidP="00CB453B">
            <w:pPr>
              <w:pStyle w:val="TableText"/>
              <w:jc w:val="right"/>
            </w:pPr>
            <w:r w:rsidRPr="00357367">
              <w:t>0</w:t>
            </w:r>
            <w:r w:rsidR="003212F1">
              <w:t>%</w:t>
            </w:r>
          </w:p>
        </w:tc>
      </w:tr>
      <w:tr w:rsidR="001C392B" w:rsidRPr="00357367" w14:paraId="7B7246D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342BBC0" w14:textId="77777777" w:rsidR="001C392B" w:rsidRPr="00357367" w:rsidRDefault="001C392B" w:rsidP="00EB1D47">
            <w:pPr>
              <w:pStyle w:val="TableText"/>
            </w:pPr>
            <w:r w:rsidRPr="00357367">
              <w:t>Gwydir</w:t>
            </w:r>
          </w:p>
        </w:tc>
        <w:tc>
          <w:tcPr>
            <w:tcW w:w="0" w:type="auto"/>
            <w:gridSpan w:val="2"/>
            <w:noWrap/>
            <w:hideMark/>
          </w:tcPr>
          <w:p w14:paraId="322963A8" w14:textId="77777777" w:rsidR="001C392B" w:rsidRPr="00357367" w:rsidRDefault="001C392B" w:rsidP="00EB1D47">
            <w:pPr>
              <w:pStyle w:val="TableText"/>
            </w:pPr>
            <w:r w:rsidRPr="00357367">
              <w:t>Pt2.3.2: Freshwater meadow</w:t>
            </w:r>
          </w:p>
        </w:tc>
        <w:tc>
          <w:tcPr>
            <w:tcW w:w="0" w:type="auto"/>
            <w:noWrap/>
            <w:hideMark/>
          </w:tcPr>
          <w:p w14:paraId="78E0F2A1" w14:textId="77777777" w:rsidR="001C392B" w:rsidRPr="00357367" w:rsidRDefault="001C392B" w:rsidP="00CB453B">
            <w:pPr>
              <w:pStyle w:val="TableText"/>
              <w:jc w:val="right"/>
            </w:pPr>
            <w:r w:rsidRPr="00357367">
              <w:t>9,214</w:t>
            </w:r>
          </w:p>
        </w:tc>
        <w:tc>
          <w:tcPr>
            <w:tcW w:w="0" w:type="auto"/>
            <w:noWrap/>
            <w:hideMark/>
          </w:tcPr>
          <w:p w14:paraId="68C91015" w14:textId="77777777" w:rsidR="001C392B" w:rsidRPr="00357367" w:rsidRDefault="001C392B" w:rsidP="00CB453B">
            <w:pPr>
              <w:pStyle w:val="TableText"/>
              <w:jc w:val="right"/>
            </w:pPr>
            <w:r w:rsidRPr="00357367">
              <w:t>0</w:t>
            </w:r>
          </w:p>
        </w:tc>
        <w:tc>
          <w:tcPr>
            <w:tcW w:w="0" w:type="auto"/>
            <w:noWrap/>
            <w:hideMark/>
          </w:tcPr>
          <w:p w14:paraId="047AF0BD" w14:textId="0E50343A" w:rsidR="001C392B" w:rsidRPr="00357367" w:rsidRDefault="001C392B" w:rsidP="00CB453B">
            <w:pPr>
              <w:pStyle w:val="TableText"/>
              <w:jc w:val="right"/>
            </w:pPr>
            <w:r w:rsidRPr="00357367">
              <w:t>0</w:t>
            </w:r>
            <w:r w:rsidR="003212F1">
              <w:t>%</w:t>
            </w:r>
          </w:p>
        </w:tc>
      </w:tr>
      <w:tr w:rsidR="001C392B" w:rsidRPr="00357367" w14:paraId="47D9FB7A" w14:textId="77777777" w:rsidTr="001C392B">
        <w:trPr>
          <w:divId w:val="1501777834"/>
          <w:trHeight w:val="315"/>
        </w:trPr>
        <w:tc>
          <w:tcPr>
            <w:tcW w:w="0" w:type="auto"/>
            <w:noWrap/>
            <w:hideMark/>
          </w:tcPr>
          <w:p w14:paraId="6A14B18B" w14:textId="77777777" w:rsidR="001C392B" w:rsidRPr="00357367" w:rsidRDefault="001C392B" w:rsidP="00EB1D47">
            <w:pPr>
              <w:pStyle w:val="TableText"/>
            </w:pPr>
            <w:r w:rsidRPr="00357367">
              <w:t>Gwydir</w:t>
            </w:r>
          </w:p>
        </w:tc>
        <w:tc>
          <w:tcPr>
            <w:tcW w:w="0" w:type="auto"/>
            <w:gridSpan w:val="2"/>
            <w:noWrap/>
            <w:hideMark/>
          </w:tcPr>
          <w:p w14:paraId="36EC230C" w14:textId="77777777" w:rsidR="001C392B" w:rsidRPr="00357367" w:rsidRDefault="001C392B" w:rsidP="00EB1D47">
            <w:pPr>
              <w:pStyle w:val="TableText"/>
            </w:pPr>
            <w:r w:rsidRPr="00357367">
              <w:t>Pp2.2.2: Permanent sedge/grass/forb marsh</w:t>
            </w:r>
          </w:p>
        </w:tc>
        <w:tc>
          <w:tcPr>
            <w:tcW w:w="0" w:type="auto"/>
            <w:noWrap/>
            <w:hideMark/>
          </w:tcPr>
          <w:p w14:paraId="1C095F60" w14:textId="77777777" w:rsidR="001C392B" w:rsidRPr="00357367" w:rsidRDefault="001C392B" w:rsidP="00CB453B">
            <w:pPr>
              <w:pStyle w:val="TableText"/>
              <w:jc w:val="right"/>
            </w:pPr>
            <w:r w:rsidRPr="00357367">
              <w:t>1,255</w:t>
            </w:r>
          </w:p>
        </w:tc>
        <w:tc>
          <w:tcPr>
            <w:tcW w:w="0" w:type="auto"/>
            <w:noWrap/>
            <w:hideMark/>
          </w:tcPr>
          <w:p w14:paraId="2E9C9B73" w14:textId="77777777" w:rsidR="001C392B" w:rsidRPr="00357367" w:rsidRDefault="001C392B" w:rsidP="00CB453B">
            <w:pPr>
              <w:pStyle w:val="TableText"/>
              <w:jc w:val="right"/>
            </w:pPr>
            <w:r w:rsidRPr="00357367">
              <w:t>0</w:t>
            </w:r>
          </w:p>
        </w:tc>
        <w:tc>
          <w:tcPr>
            <w:tcW w:w="0" w:type="auto"/>
            <w:noWrap/>
            <w:hideMark/>
          </w:tcPr>
          <w:p w14:paraId="49045FBF" w14:textId="0A667780" w:rsidR="001C392B" w:rsidRPr="00357367" w:rsidRDefault="001C392B" w:rsidP="00CB453B">
            <w:pPr>
              <w:pStyle w:val="TableText"/>
              <w:jc w:val="right"/>
            </w:pPr>
            <w:r w:rsidRPr="00357367">
              <w:t>0</w:t>
            </w:r>
            <w:r w:rsidR="003212F1">
              <w:t>%</w:t>
            </w:r>
          </w:p>
        </w:tc>
      </w:tr>
      <w:tr w:rsidR="001C392B" w:rsidRPr="00357367" w14:paraId="405E485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091500A" w14:textId="77777777" w:rsidR="001C392B" w:rsidRPr="00357367" w:rsidRDefault="001C392B" w:rsidP="00EB1D47">
            <w:pPr>
              <w:pStyle w:val="TableText"/>
            </w:pPr>
            <w:r w:rsidRPr="00357367">
              <w:t>Gwydir</w:t>
            </w:r>
          </w:p>
        </w:tc>
        <w:tc>
          <w:tcPr>
            <w:tcW w:w="0" w:type="auto"/>
            <w:gridSpan w:val="2"/>
            <w:noWrap/>
            <w:hideMark/>
          </w:tcPr>
          <w:p w14:paraId="31B84582"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054F56B6" w14:textId="77777777" w:rsidR="001C392B" w:rsidRPr="00357367" w:rsidRDefault="001C392B" w:rsidP="00CB453B">
            <w:pPr>
              <w:pStyle w:val="TableText"/>
              <w:jc w:val="right"/>
            </w:pPr>
            <w:r w:rsidRPr="00357367">
              <w:t>878</w:t>
            </w:r>
          </w:p>
        </w:tc>
        <w:tc>
          <w:tcPr>
            <w:tcW w:w="0" w:type="auto"/>
            <w:noWrap/>
            <w:hideMark/>
          </w:tcPr>
          <w:p w14:paraId="4FBE265C" w14:textId="77777777" w:rsidR="001C392B" w:rsidRPr="00357367" w:rsidRDefault="001C392B" w:rsidP="00CB453B">
            <w:pPr>
              <w:pStyle w:val="TableText"/>
              <w:jc w:val="right"/>
            </w:pPr>
            <w:r w:rsidRPr="00357367">
              <w:t>0</w:t>
            </w:r>
          </w:p>
        </w:tc>
        <w:tc>
          <w:tcPr>
            <w:tcW w:w="0" w:type="auto"/>
            <w:noWrap/>
            <w:hideMark/>
          </w:tcPr>
          <w:p w14:paraId="4CD271A3" w14:textId="0126B56F" w:rsidR="001C392B" w:rsidRPr="00357367" w:rsidRDefault="001C392B" w:rsidP="00CB453B">
            <w:pPr>
              <w:pStyle w:val="TableText"/>
              <w:jc w:val="right"/>
            </w:pPr>
            <w:r w:rsidRPr="00357367">
              <w:t>0</w:t>
            </w:r>
            <w:r w:rsidR="003212F1">
              <w:t>%</w:t>
            </w:r>
          </w:p>
        </w:tc>
      </w:tr>
      <w:tr w:rsidR="001C392B" w:rsidRPr="00357367" w14:paraId="6F41D5CB" w14:textId="77777777" w:rsidTr="001C392B">
        <w:trPr>
          <w:divId w:val="1501777834"/>
          <w:trHeight w:val="315"/>
        </w:trPr>
        <w:tc>
          <w:tcPr>
            <w:tcW w:w="0" w:type="auto"/>
            <w:noWrap/>
            <w:hideMark/>
          </w:tcPr>
          <w:p w14:paraId="7C0B02EE" w14:textId="77777777" w:rsidR="001C392B" w:rsidRPr="00357367" w:rsidRDefault="001C392B" w:rsidP="00EB1D47">
            <w:pPr>
              <w:pStyle w:val="TableText"/>
            </w:pPr>
            <w:r w:rsidRPr="00357367">
              <w:t>Gwydir</w:t>
            </w:r>
          </w:p>
        </w:tc>
        <w:tc>
          <w:tcPr>
            <w:tcW w:w="0" w:type="auto"/>
            <w:gridSpan w:val="2"/>
            <w:noWrap/>
            <w:hideMark/>
          </w:tcPr>
          <w:p w14:paraId="4D7C5AEC" w14:textId="77777777" w:rsidR="001C392B" w:rsidRPr="00357367" w:rsidRDefault="001C392B" w:rsidP="00EB1D47">
            <w:pPr>
              <w:pStyle w:val="TableText"/>
            </w:pPr>
            <w:r w:rsidRPr="00357367">
              <w:t>Pt2.2.2: Temporary sedge/grass/forb marsh</w:t>
            </w:r>
          </w:p>
        </w:tc>
        <w:tc>
          <w:tcPr>
            <w:tcW w:w="0" w:type="auto"/>
            <w:noWrap/>
            <w:hideMark/>
          </w:tcPr>
          <w:p w14:paraId="36B8F051" w14:textId="77777777" w:rsidR="001C392B" w:rsidRPr="00357367" w:rsidRDefault="001C392B" w:rsidP="00CB453B">
            <w:pPr>
              <w:pStyle w:val="TableText"/>
              <w:jc w:val="right"/>
            </w:pPr>
            <w:r w:rsidRPr="00357367">
              <w:t>475</w:t>
            </w:r>
          </w:p>
        </w:tc>
        <w:tc>
          <w:tcPr>
            <w:tcW w:w="0" w:type="auto"/>
            <w:noWrap/>
            <w:hideMark/>
          </w:tcPr>
          <w:p w14:paraId="6FE8326F" w14:textId="77777777" w:rsidR="001C392B" w:rsidRPr="00357367" w:rsidRDefault="001C392B" w:rsidP="00CB453B">
            <w:pPr>
              <w:pStyle w:val="TableText"/>
              <w:jc w:val="right"/>
            </w:pPr>
            <w:r w:rsidRPr="00357367">
              <w:t>0</w:t>
            </w:r>
          </w:p>
        </w:tc>
        <w:tc>
          <w:tcPr>
            <w:tcW w:w="0" w:type="auto"/>
            <w:noWrap/>
            <w:hideMark/>
          </w:tcPr>
          <w:p w14:paraId="39E3B274" w14:textId="450B1D8B" w:rsidR="001C392B" w:rsidRPr="00357367" w:rsidRDefault="001C392B" w:rsidP="00CB453B">
            <w:pPr>
              <w:pStyle w:val="TableText"/>
              <w:jc w:val="right"/>
            </w:pPr>
            <w:r w:rsidRPr="00357367">
              <w:t>0</w:t>
            </w:r>
            <w:r w:rsidR="003212F1">
              <w:t>%</w:t>
            </w:r>
          </w:p>
        </w:tc>
      </w:tr>
      <w:tr w:rsidR="001C392B" w:rsidRPr="00357367" w14:paraId="4744FB2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BB3BBCA" w14:textId="77777777" w:rsidR="001C392B" w:rsidRPr="00357367" w:rsidRDefault="001C392B" w:rsidP="00EB1D47">
            <w:pPr>
              <w:pStyle w:val="TableText"/>
            </w:pPr>
            <w:r w:rsidRPr="00357367">
              <w:t>Gwydir</w:t>
            </w:r>
          </w:p>
        </w:tc>
        <w:tc>
          <w:tcPr>
            <w:tcW w:w="0" w:type="auto"/>
            <w:gridSpan w:val="2"/>
            <w:noWrap/>
            <w:hideMark/>
          </w:tcPr>
          <w:p w14:paraId="493815B7" w14:textId="77777777" w:rsidR="001C392B" w:rsidRPr="00357367" w:rsidRDefault="001C392B" w:rsidP="00EB1D47">
            <w:pPr>
              <w:pStyle w:val="TableText"/>
            </w:pPr>
            <w:r w:rsidRPr="00357367">
              <w:t>Pt2.1.2: Temporary tall emergent marsh</w:t>
            </w:r>
          </w:p>
        </w:tc>
        <w:tc>
          <w:tcPr>
            <w:tcW w:w="0" w:type="auto"/>
            <w:noWrap/>
            <w:hideMark/>
          </w:tcPr>
          <w:p w14:paraId="07A5E573" w14:textId="77777777" w:rsidR="001C392B" w:rsidRPr="00357367" w:rsidRDefault="001C392B" w:rsidP="00CB453B">
            <w:pPr>
              <w:pStyle w:val="TableText"/>
              <w:jc w:val="right"/>
            </w:pPr>
            <w:r w:rsidRPr="00357367">
              <w:t>372</w:t>
            </w:r>
          </w:p>
        </w:tc>
        <w:tc>
          <w:tcPr>
            <w:tcW w:w="0" w:type="auto"/>
            <w:noWrap/>
            <w:hideMark/>
          </w:tcPr>
          <w:p w14:paraId="026029B3" w14:textId="77777777" w:rsidR="001C392B" w:rsidRPr="00357367" w:rsidRDefault="001C392B" w:rsidP="00CB453B">
            <w:pPr>
              <w:pStyle w:val="TableText"/>
              <w:jc w:val="right"/>
            </w:pPr>
            <w:r w:rsidRPr="00357367">
              <w:t>0</w:t>
            </w:r>
          </w:p>
        </w:tc>
        <w:tc>
          <w:tcPr>
            <w:tcW w:w="0" w:type="auto"/>
            <w:noWrap/>
            <w:hideMark/>
          </w:tcPr>
          <w:p w14:paraId="3E2C5EFE" w14:textId="56793C81" w:rsidR="001C392B" w:rsidRPr="00357367" w:rsidRDefault="001C392B" w:rsidP="00CB453B">
            <w:pPr>
              <w:pStyle w:val="TableText"/>
              <w:jc w:val="right"/>
            </w:pPr>
            <w:r w:rsidRPr="00357367">
              <w:t>0</w:t>
            </w:r>
            <w:r w:rsidR="003212F1">
              <w:t>%</w:t>
            </w:r>
          </w:p>
        </w:tc>
      </w:tr>
      <w:tr w:rsidR="001C392B" w:rsidRPr="00357367" w14:paraId="6DAFFBD9" w14:textId="77777777" w:rsidTr="001C392B">
        <w:trPr>
          <w:divId w:val="1501777834"/>
          <w:trHeight w:val="315"/>
        </w:trPr>
        <w:tc>
          <w:tcPr>
            <w:tcW w:w="0" w:type="auto"/>
            <w:noWrap/>
            <w:hideMark/>
          </w:tcPr>
          <w:p w14:paraId="3C63356C" w14:textId="77777777" w:rsidR="001C392B" w:rsidRPr="00357367" w:rsidRDefault="001C392B" w:rsidP="00EB1D47">
            <w:pPr>
              <w:pStyle w:val="TableText"/>
            </w:pPr>
            <w:r w:rsidRPr="00357367">
              <w:t>Gwydir</w:t>
            </w:r>
          </w:p>
        </w:tc>
        <w:tc>
          <w:tcPr>
            <w:tcW w:w="0" w:type="auto"/>
            <w:gridSpan w:val="2"/>
            <w:noWrap/>
            <w:hideMark/>
          </w:tcPr>
          <w:p w14:paraId="4505438E" w14:textId="77777777" w:rsidR="001C392B" w:rsidRPr="00357367" w:rsidRDefault="001C392B" w:rsidP="00EB1D47">
            <w:pPr>
              <w:pStyle w:val="TableText"/>
            </w:pPr>
            <w:r w:rsidRPr="00357367">
              <w:t>Pt4.2: Temporary wetland</w:t>
            </w:r>
          </w:p>
        </w:tc>
        <w:tc>
          <w:tcPr>
            <w:tcW w:w="0" w:type="auto"/>
            <w:noWrap/>
            <w:hideMark/>
          </w:tcPr>
          <w:p w14:paraId="75FD77D3" w14:textId="77777777" w:rsidR="001C392B" w:rsidRPr="00357367" w:rsidRDefault="001C392B" w:rsidP="00CB453B">
            <w:pPr>
              <w:pStyle w:val="TableText"/>
              <w:jc w:val="right"/>
            </w:pPr>
            <w:r w:rsidRPr="00357367">
              <w:t>365</w:t>
            </w:r>
          </w:p>
        </w:tc>
        <w:tc>
          <w:tcPr>
            <w:tcW w:w="0" w:type="auto"/>
            <w:noWrap/>
            <w:hideMark/>
          </w:tcPr>
          <w:p w14:paraId="17EAC04F" w14:textId="77777777" w:rsidR="001C392B" w:rsidRPr="00357367" w:rsidRDefault="001C392B" w:rsidP="00CB453B">
            <w:pPr>
              <w:pStyle w:val="TableText"/>
              <w:jc w:val="right"/>
            </w:pPr>
            <w:r w:rsidRPr="00357367">
              <w:t>0</w:t>
            </w:r>
          </w:p>
        </w:tc>
        <w:tc>
          <w:tcPr>
            <w:tcW w:w="0" w:type="auto"/>
            <w:noWrap/>
            <w:hideMark/>
          </w:tcPr>
          <w:p w14:paraId="23E0447C" w14:textId="04131275" w:rsidR="001C392B" w:rsidRPr="00357367" w:rsidRDefault="001C392B" w:rsidP="00CB453B">
            <w:pPr>
              <w:pStyle w:val="TableText"/>
              <w:jc w:val="right"/>
            </w:pPr>
            <w:r w:rsidRPr="00357367">
              <w:t>0</w:t>
            </w:r>
            <w:r w:rsidR="003212F1">
              <w:t>%</w:t>
            </w:r>
          </w:p>
        </w:tc>
      </w:tr>
      <w:tr w:rsidR="001C392B" w:rsidRPr="00357367" w14:paraId="0BB3A75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35D9385" w14:textId="77777777" w:rsidR="001C392B" w:rsidRPr="00357367" w:rsidRDefault="001C392B" w:rsidP="00EB1D47">
            <w:pPr>
              <w:pStyle w:val="TableText"/>
            </w:pPr>
            <w:r w:rsidRPr="00357367">
              <w:t>Gwydir</w:t>
            </w:r>
          </w:p>
        </w:tc>
        <w:tc>
          <w:tcPr>
            <w:tcW w:w="0" w:type="auto"/>
            <w:gridSpan w:val="2"/>
            <w:noWrap/>
            <w:hideMark/>
          </w:tcPr>
          <w:p w14:paraId="07F10726" w14:textId="77777777" w:rsidR="001C392B" w:rsidRPr="00357367" w:rsidRDefault="001C392B" w:rsidP="00EB1D47">
            <w:pPr>
              <w:pStyle w:val="TableText"/>
            </w:pPr>
            <w:r w:rsidRPr="00357367">
              <w:t>Pp4.2: Permanent wetland</w:t>
            </w:r>
          </w:p>
        </w:tc>
        <w:tc>
          <w:tcPr>
            <w:tcW w:w="0" w:type="auto"/>
            <w:noWrap/>
            <w:hideMark/>
          </w:tcPr>
          <w:p w14:paraId="44ABE843" w14:textId="77777777" w:rsidR="001C392B" w:rsidRPr="00357367" w:rsidRDefault="001C392B" w:rsidP="00CB453B">
            <w:pPr>
              <w:pStyle w:val="TableText"/>
              <w:jc w:val="right"/>
            </w:pPr>
            <w:r w:rsidRPr="00357367">
              <w:t>242</w:t>
            </w:r>
          </w:p>
        </w:tc>
        <w:tc>
          <w:tcPr>
            <w:tcW w:w="0" w:type="auto"/>
            <w:noWrap/>
            <w:hideMark/>
          </w:tcPr>
          <w:p w14:paraId="11FA39AB" w14:textId="77777777" w:rsidR="001C392B" w:rsidRPr="00357367" w:rsidRDefault="001C392B" w:rsidP="00CB453B">
            <w:pPr>
              <w:pStyle w:val="TableText"/>
              <w:jc w:val="right"/>
            </w:pPr>
            <w:r w:rsidRPr="00357367">
              <w:t>0</w:t>
            </w:r>
          </w:p>
        </w:tc>
        <w:tc>
          <w:tcPr>
            <w:tcW w:w="0" w:type="auto"/>
            <w:noWrap/>
            <w:hideMark/>
          </w:tcPr>
          <w:p w14:paraId="47831B1B" w14:textId="6AB7D410" w:rsidR="001C392B" w:rsidRPr="00357367" w:rsidRDefault="001C392B" w:rsidP="00CB453B">
            <w:pPr>
              <w:pStyle w:val="TableText"/>
              <w:jc w:val="right"/>
            </w:pPr>
            <w:r w:rsidRPr="00357367">
              <w:t>0</w:t>
            </w:r>
            <w:r w:rsidR="003212F1">
              <w:t>%</w:t>
            </w:r>
          </w:p>
        </w:tc>
      </w:tr>
      <w:tr w:rsidR="001C392B" w:rsidRPr="00357367" w14:paraId="60F6F0F6" w14:textId="77777777" w:rsidTr="001C392B">
        <w:trPr>
          <w:divId w:val="1501777834"/>
          <w:trHeight w:val="315"/>
        </w:trPr>
        <w:tc>
          <w:tcPr>
            <w:tcW w:w="0" w:type="auto"/>
            <w:noWrap/>
            <w:hideMark/>
          </w:tcPr>
          <w:p w14:paraId="06266D00" w14:textId="77777777" w:rsidR="001C392B" w:rsidRPr="00357367" w:rsidRDefault="001C392B" w:rsidP="00EB1D47">
            <w:pPr>
              <w:pStyle w:val="TableText"/>
            </w:pPr>
            <w:r w:rsidRPr="00357367">
              <w:t>Gwydir</w:t>
            </w:r>
          </w:p>
        </w:tc>
        <w:tc>
          <w:tcPr>
            <w:tcW w:w="0" w:type="auto"/>
            <w:gridSpan w:val="2"/>
            <w:noWrap/>
            <w:hideMark/>
          </w:tcPr>
          <w:p w14:paraId="0B3050AD" w14:textId="77777777" w:rsidR="001C392B" w:rsidRPr="00357367" w:rsidRDefault="001C392B" w:rsidP="00EB1D47">
            <w:pPr>
              <w:pStyle w:val="TableText"/>
            </w:pPr>
            <w:r w:rsidRPr="00357367">
              <w:t>Pt3.1.2: Clay pan</w:t>
            </w:r>
          </w:p>
        </w:tc>
        <w:tc>
          <w:tcPr>
            <w:tcW w:w="0" w:type="auto"/>
            <w:noWrap/>
            <w:hideMark/>
          </w:tcPr>
          <w:p w14:paraId="5793AEC0" w14:textId="77777777" w:rsidR="001C392B" w:rsidRPr="00357367" w:rsidRDefault="001C392B" w:rsidP="00CB453B">
            <w:pPr>
              <w:pStyle w:val="TableText"/>
              <w:jc w:val="right"/>
            </w:pPr>
            <w:r w:rsidRPr="00357367">
              <w:t>236</w:t>
            </w:r>
          </w:p>
        </w:tc>
        <w:tc>
          <w:tcPr>
            <w:tcW w:w="0" w:type="auto"/>
            <w:noWrap/>
            <w:hideMark/>
          </w:tcPr>
          <w:p w14:paraId="57A3D48A" w14:textId="77777777" w:rsidR="001C392B" w:rsidRPr="00357367" w:rsidRDefault="001C392B" w:rsidP="00CB453B">
            <w:pPr>
              <w:pStyle w:val="TableText"/>
              <w:jc w:val="right"/>
            </w:pPr>
            <w:r w:rsidRPr="00357367">
              <w:t>0</w:t>
            </w:r>
          </w:p>
        </w:tc>
        <w:tc>
          <w:tcPr>
            <w:tcW w:w="0" w:type="auto"/>
            <w:noWrap/>
            <w:hideMark/>
          </w:tcPr>
          <w:p w14:paraId="431D9557" w14:textId="294F678B" w:rsidR="001C392B" w:rsidRPr="00357367" w:rsidRDefault="001C392B" w:rsidP="00CB453B">
            <w:pPr>
              <w:pStyle w:val="TableText"/>
              <w:jc w:val="right"/>
            </w:pPr>
            <w:r w:rsidRPr="00357367">
              <w:t>0</w:t>
            </w:r>
            <w:r w:rsidR="003212F1">
              <w:t>%</w:t>
            </w:r>
          </w:p>
        </w:tc>
      </w:tr>
      <w:tr w:rsidR="001C392B" w:rsidRPr="00357367" w14:paraId="01023F6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C86FCB5" w14:textId="77777777" w:rsidR="001C392B" w:rsidRPr="00357367" w:rsidRDefault="001C392B" w:rsidP="00EB1D47">
            <w:pPr>
              <w:pStyle w:val="TableText"/>
            </w:pPr>
            <w:r w:rsidRPr="00357367">
              <w:t>Gwydir</w:t>
            </w:r>
          </w:p>
        </w:tc>
        <w:tc>
          <w:tcPr>
            <w:tcW w:w="0" w:type="auto"/>
            <w:gridSpan w:val="2"/>
            <w:noWrap/>
            <w:hideMark/>
          </w:tcPr>
          <w:p w14:paraId="6199A8CF" w14:textId="77777777" w:rsidR="001C392B" w:rsidRPr="00357367" w:rsidRDefault="001C392B" w:rsidP="00EB1D47">
            <w:pPr>
              <w:pStyle w:val="TableText"/>
            </w:pPr>
            <w:r w:rsidRPr="00357367">
              <w:t>Pt1.6.2: Temporary woodland swamp</w:t>
            </w:r>
          </w:p>
        </w:tc>
        <w:tc>
          <w:tcPr>
            <w:tcW w:w="0" w:type="auto"/>
            <w:noWrap/>
            <w:hideMark/>
          </w:tcPr>
          <w:p w14:paraId="5EEDED2E" w14:textId="77777777" w:rsidR="001C392B" w:rsidRPr="00357367" w:rsidRDefault="001C392B" w:rsidP="00CB453B">
            <w:pPr>
              <w:pStyle w:val="TableText"/>
              <w:jc w:val="right"/>
            </w:pPr>
            <w:r w:rsidRPr="00357367">
              <w:t>183</w:t>
            </w:r>
          </w:p>
        </w:tc>
        <w:tc>
          <w:tcPr>
            <w:tcW w:w="0" w:type="auto"/>
            <w:noWrap/>
            <w:hideMark/>
          </w:tcPr>
          <w:p w14:paraId="68B0F1B3" w14:textId="77777777" w:rsidR="001C392B" w:rsidRPr="00357367" w:rsidRDefault="001C392B" w:rsidP="00CB453B">
            <w:pPr>
              <w:pStyle w:val="TableText"/>
              <w:jc w:val="right"/>
            </w:pPr>
            <w:r w:rsidRPr="00357367">
              <w:t>0</w:t>
            </w:r>
          </w:p>
        </w:tc>
        <w:tc>
          <w:tcPr>
            <w:tcW w:w="0" w:type="auto"/>
            <w:noWrap/>
            <w:hideMark/>
          </w:tcPr>
          <w:p w14:paraId="673540C2" w14:textId="66441164" w:rsidR="001C392B" w:rsidRPr="00357367" w:rsidRDefault="001C392B" w:rsidP="00CB453B">
            <w:pPr>
              <w:pStyle w:val="TableText"/>
              <w:jc w:val="right"/>
            </w:pPr>
            <w:r w:rsidRPr="00357367">
              <w:t>0</w:t>
            </w:r>
            <w:r w:rsidR="003212F1">
              <w:t>%</w:t>
            </w:r>
          </w:p>
        </w:tc>
      </w:tr>
      <w:tr w:rsidR="001C392B" w:rsidRPr="00357367" w14:paraId="2D678291" w14:textId="77777777" w:rsidTr="001C392B">
        <w:trPr>
          <w:divId w:val="1501777834"/>
          <w:trHeight w:val="315"/>
        </w:trPr>
        <w:tc>
          <w:tcPr>
            <w:tcW w:w="0" w:type="auto"/>
            <w:noWrap/>
            <w:hideMark/>
          </w:tcPr>
          <w:p w14:paraId="4E47F01E" w14:textId="77777777" w:rsidR="001C392B" w:rsidRPr="00357367" w:rsidRDefault="001C392B" w:rsidP="00EB1D47">
            <w:pPr>
              <w:pStyle w:val="TableText"/>
            </w:pPr>
            <w:r w:rsidRPr="00357367">
              <w:t>Gwydir</w:t>
            </w:r>
          </w:p>
        </w:tc>
        <w:tc>
          <w:tcPr>
            <w:tcW w:w="0" w:type="auto"/>
            <w:gridSpan w:val="2"/>
            <w:noWrap/>
            <w:hideMark/>
          </w:tcPr>
          <w:p w14:paraId="38D39F98" w14:textId="77777777" w:rsidR="001C392B" w:rsidRPr="00357367" w:rsidRDefault="001C392B" w:rsidP="00EB1D47">
            <w:pPr>
              <w:pStyle w:val="TableText"/>
            </w:pPr>
            <w:r w:rsidRPr="00357367">
              <w:t>Pp3: Peat bog or fen marsh</w:t>
            </w:r>
          </w:p>
        </w:tc>
        <w:tc>
          <w:tcPr>
            <w:tcW w:w="0" w:type="auto"/>
            <w:noWrap/>
            <w:hideMark/>
          </w:tcPr>
          <w:p w14:paraId="299E505A" w14:textId="77777777" w:rsidR="001C392B" w:rsidRPr="00357367" w:rsidRDefault="001C392B" w:rsidP="00CB453B">
            <w:pPr>
              <w:pStyle w:val="TableText"/>
              <w:jc w:val="right"/>
            </w:pPr>
            <w:r w:rsidRPr="00357367">
              <w:t>167</w:t>
            </w:r>
          </w:p>
        </w:tc>
        <w:tc>
          <w:tcPr>
            <w:tcW w:w="0" w:type="auto"/>
            <w:noWrap/>
            <w:hideMark/>
          </w:tcPr>
          <w:p w14:paraId="397D6722" w14:textId="77777777" w:rsidR="001C392B" w:rsidRPr="00357367" w:rsidRDefault="001C392B" w:rsidP="00CB453B">
            <w:pPr>
              <w:pStyle w:val="TableText"/>
              <w:jc w:val="right"/>
            </w:pPr>
            <w:r w:rsidRPr="00357367">
              <w:t>0</w:t>
            </w:r>
          </w:p>
        </w:tc>
        <w:tc>
          <w:tcPr>
            <w:tcW w:w="0" w:type="auto"/>
            <w:noWrap/>
            <w:hideMark/>
          </w:tcPr>
          <w:p w14:paraId="1AEA6669" w14:textId="5C5C179F" w:rsidR="001C392B" w:rsidRPr="00357367" w:rsidRDefault="001C392B" w:rsidP="00CB453B">
            <w:pPr>
              <w:pStyle w:val="TableText"/>
              <w:jc w:val="right"/>
            </w:pPr>
            <w:r w:rsidRPr="00357367">
              <w:t>0</w:t>
            </w:r>
            <w:r w:rsidR="003212F1">
              <w:t>%</w:t>
            </w:r>
          </w:p>
        </w:tc>
      </w:tr>
      <w:tr w:rsidR="001C392B" w:rsidRPr="00357367" w14:paraId="674616F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708C5E5" w14:textId="77777777" w:rsidR="001C392B" w:rsidRPr="00357367" w:rsidRDefault="001C392B" w:rsidP="00EB1D47">
            <w:pPr>
              <w:pStyle w:val="TableText"/>
            </w:pPr>
            <w:r w:rsidRPr="00357367">
              <w:t>Gwydir</w:t>
            </w:r>
          </w:p>
        </w:tc>
        <w:tc>
          <w:tcPr>
            <w:tcW w:w="0" w:type="auto"/>
            <w:gridSpan w:val="2"/>
            <w:noWrap/>
            <w:hideMark/>
          </w:tcPr>
          <w:p w14:paraId="269CDE80" w14:textId="77777777" w:rsidR="001C392B" w:rsidRPr="00357367" w:rsidRDefault="001C392B" w:rsidP="00EB1D47">
            <w:pPr>
              <w:pStyle w:val="TableText"/>
            </w:pPr>
            <w:r w:rsidRPr="00357367">
              <w:t>Pt1.8.2: Temporary shrub swamp</w:t>
            </w:r>
          </w:p>
        </w:tc>
        <w:tc>
          <w:tcPr>
            <w:tcW w:w="0" w:type="auto"/>
            <w:noWrap/>
            <w:hideMark/>
          </w:tcPr>
          <w:p w14:paraId="6B109529" w14:textId="77777777" w:rsidR="001C392B" w:rsidRPr="00357367" w:rsidRDefault="001C392B" w:rsidP="00CB453B">
            <w:pPr>
              <w:pStyle w:val="TableText"/>
              <w:jc w:val="right"/>
            </w:pPr>
            <w:r w:rsidRPr="00357367">
              <w:t>92</w:t>
            </w:r>
          </w:p>
        </w:tc>
        <w:tc>
          <w:tcPr>
            <w:tcW w:w="0" w:type="auto"/>
            <w:noWrap/>
            <w:hideMark/>
          </w:tcPr>
          <w:p w14:paraId="76373CBA" w14:textId="77777777" w:rsidR="001C392B" w:rsidRPr="00357367" w:rsidRDefault="001C392B" w:rsidP="00CB453B">
            <w:pPr>
              <w:pStyle w:val="TableText"/>
              <w:jc w:val="right"/>
            </w:pPr>
            <w:r w:rsidRPr="00357367">
              <w:t>0</w:t>
            </w:r>
          </w:p>
        </w:tc>
        <w:tc>
          <w:tcPr>
            <w:tcW w:w="0" w:type="auto"/>
            <w:noWrap/>
            <w:hideMark/>
          </w:tcPr>
          <w:p w14:paraId="4021AF12" w14:textId="540316FC" w:rsidR="001C392B" w:rsidRPr="00357367" w:rsidRDefault="001C392B" w:rsidP="00CB453B">
            <w:pPr>
              <w:pStyle w:val="TableText"/>
              <w:jc w:val="right"/>
            </w:pPr>
            <w:r w:rsidRPr="00357367">
              <w:t>0</w:t>
            </w:r>
            <w:r w:rsidR="003212F1">
              <w:t>%</w:t>
            </w:r>
          </w:p>
        </w:tc>
      </w:tr>
      <w:tr w:rsidR="001C392B" w:rsidRPr="00357367" w14:paraId="7B7BD791" w14:textId="77777777" w:rsidTr="001C392B">
        <w:trPr>
          <w:divId w:val="1501777834"/>
          <w:trHeight w:val="315"/>
        </w:trPr>
        <w:tc>
          <w:tcPr>
            <w:tcW w:w="0" w:type="auto"/>
            <w:noWrap/>
            <w:hideMark/>
          </w:tcPr>
          <w:p w14:paraId="06ECAC66" w14:textId="77777777" w:rsidR="001C392B" w:rsidRPr="00357367" w:rsidRDefault="001C392B" w:rsidP="00EB1D47">
            <w:pPr>
              <w:pStyle w:val="TableText"/>
            </w:pPr>
            <w:r w:rsidRPr="00357367">
              <w:t>Gwydir</w:t>
            </w:r>
          </w:p>
        </w:tc>
        <w:tc>
          <w:tcPr>
            <w:tcW w:w="0" w:type="auto"/>
            <w:gridSpan w:val="2"/>
            <w:noWrap/>
            <w:hideMark/>
          </w:tcPr>
          <w:p w14:paraId="409E7948"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1A9F89CA" w14:textId="77777777" w:rsidR="001C392B" w:rsidRPr="00357367" w:rsidRDefault="001C392B" w:rsidP="00CB453B">
            <w:pPr>
              <w:pStyle w:val="TableText"/>
              <w:jc w:val="right"/>
            </w:pPr>
            <w:r w:rsidRPr="00357367">
              <w:t>77</w:t>
            </w:r>
          </w:p>
        </w:tc>
        <w:tc>
          <w:tcPr>
            <w:tcW w:w="0" w:type="auto"/>
            <w:noWrap/>
            <w:hideMark/>
          </w:tcPr>
          <w:p w14:paraId="7575BA8F" w14:textId="77777777" w:rsidR="001C392B" w:rsidRPr="00357367" w:rsidRDefault="001C392B" w:rsidP="00CB453B">
            <w:pPr>
              <w:pStyle w:val="TableText"/>
              <w:jc w:val="right"/>
            </w:pPr>
            <w:r w:rsidRPr="00357367">
              <w:t>0</w:t>
            </w:r>
          </w:p>
        </w:tc>
        <w:tc>
          <w:tcPr>
            <w:tcW w:w="0" w:type="auto"/>
            <w:noWrap/>
            <w:hideMark/>
          </w:tcPr>
          <w:p w14:paraId="4082F849" w14:textId="1595B4CA" w:rsidR="001C392B" w:rsidRPr="00357367" w:rsidRDefault="001C392B" w:rsidP="00CB453B">
            <w:pPr>
              <w:pStyle w:val="TableText"/>
              <w:jc w:val="right"/>
            </w:pPr>
            <w:r w:rsidRPr="00357367">
              <w:t>0</w:t>
            </w:r>
            <w:r w:rsidR="003212F1">
              <w:t>%</w:t>
            </w:r>
          </w:p>
        </w:tc>
      </w:tr>
      <w:tr w:rsidR="001C392B" w:rsidRPr="00357367" w14:paraId="1E387BB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909C7B7" w14:textId="77777777" w:rsidR="001C392B" w:rsidRPr="00357367" w:rsidRDefault="001C392B" w:rsidP="00EB1D47">
            <w:pPr>
              <w:pStyle w:val="TableText"/>
            </w:pPr>
            <w:r w:rsidRPr="00357367">
              <w:t>Gwydir</w:t>
            </w:r>
          </w:p>
        </w:tc>
        <w:tc>
          <w:tcPr>
            <w:tcW w:w="0" w:type="auto"/>
            <w:gridSpan w:val="2"/>
            <w:noWrap/>
            <w:hideMark/>
          </w:tcPr>
          <w:p w14:paraId="673FA300" w14:textId="213B128D"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0F5D29F1" w14:textId="77777777" w:rsidR="001C392B" w:rsidRPr="00357367" w:rsidRDefault="001C392B" w:rsidP="00CB453B">
            <w:pPr>
              <w:pStyle w:val="TableText"/>
              <w:jc w:val="right"/>
            </w:pPr>
            <w:r w:rsidRPr="00357367">
              <w:t>13</w:t>
            </w:r>
          </w:p>
        </w:tc>
        <w:tc>
          <w:tcPr>
            <w:tcW w:w="0" w:type="auto"/>
            <w:noWrap/>
            <w:hideMark/>
          </w:tcPr>
          <w:p w14:paraId="041ECE75" w14:textId="77777777" w:rsidR="001C392B" w:rsidRPr="00357367" w:rsidRDefault="001C392B" w:rsidP="00CB453B">
            <w:pPr>
              <w:pStyle w:val="TableText"/>
              <w:jc w:val="right"/>
            </w:pPr>
            <w:r w:rsidRPr="00357367">
              <w:t>0</w:t>
            </w:r>
          </w:p>
        </w:tc>
        <w:tc>
          <w:tcPr>
            <w:tcW w:w="0" w:type="auto"/>
            <w:noWrap/>
            <w:hideMark/>
          </w:tcPr>
          <w:p w14:paraId="2CE3120E" w14:textId="2B456ACC" w:rsidR="001C392B" w:rsidRPr="00357367" w:rsidRDefault="001C392B" w:rsidP="00CB453B">
            <w:pPr>
              <w:pStyle w:val="TableText"/>
              <w:jc w:val="right"/>
            </w:pPr>
            <w:r w:rsidRPr="00357367">
              <w:t>0</w:t>
            </w:r>
            <w:r w:rsidR="003212F1">
              <w:t>%</w:t>
            </w:r>
          </w:p>
        </w:tc>
      </w:tr>
      <w:tr w:rsidR="001C392B" w:rsidRPr="00357367" w14:paraId="19F91920" w14:textId="77777777" w:rsidTr="001C392B">
        <w:trPr>
          <w:divId w:val="1501777834"/>
          <w:trHeight w:val="315"/>
        </w:trPr>
        <w:tc>
          <w:tcPr>
            <w:tcW w:w="0" w:type="auto"/>
            <w:noWrap/>
            <w:hideMark/>
          </w:tcPr>
          <w:p w14:paraId="77EF63D6" w14:textId="77777777" w:rsidR="001C392B" w:rsidRPr="00357367" w:rsidRDefault="001C392B" w:rsidP="00EB1D47">
            <w:pPr>
              <w:pStyle w:val="TableText"/>
            </w:pPr>
            <w:r w:rsidRPr="00357367">
              <w:t>Gwydir</w:t>
            </w:r>
          </w:p>
        </w:tc>
        <w:tc>
          <w:tcPr>
            <w:tcW w:w="0" w:type="auto"/>
            <w:gridSpan w:val="2"/>
            <w:noWrap/>
            <w:hideMark/>
          </w:tcPr>
          <w:p w14:paraId="35D5FDB5" w14:textId="72437B2C" w:rsidR="001C392B" w:rsidRPr="00357367" w:rsidRDefault="001C392B" w:rsidP="00EB1D47">
            <w:pPr>
              <w:pStyle w:val="TableText"/>
            </w:pPr>
            <w:r w:rsidRPr="00357367">
              <w:t xml:space="preserve">Pt1.3.2: Temporary </w:t>
            </w:r>
            <w:proofErr w:type="spellStart"/>
            <w:r w:rsidR="00633C9E" w:rsidRPr="00357367">
              <w:t>C</w:t>
            </w:r>
            <w:r w:rsidRPr="00357367">
              <w:t>oolibah</w:t>
            </w:r>
            <w:proofErr w:type="spellEnd"/>
            <w:r w:rsidRPr="00357367">
              <w:t xml:space="preserve"> swamp</w:t>
            </w:r>
          </w:p>
        </w:tc>
        <w:tc>
          <w:tcPr>
            <w:tcW w:w="0" w:type="auto"/>
            <w:noWrap/>
            <w:hideMark/>
          </w:tcPr>
          <w:p w14:paraId="6D72D10F" w14:textId="77777777" w:rsidR="001C392B" w:rsidRPr="00357367" w:rsidRDefault="001C392B" w:rsidP="00CB453B">
            <w:pPr>
              <w:pStyle w:val="TableText"/>
              <w:jc w:val="right"/>
            </w:pPr>
            <w:r w:rsidRPr="00357367">
              <w:t>9</w:t>
            </w:r>
          </w:p>
        </w:tc>
        <w:tc>
          <w:tcPr>
            <w:tcW w:w="0" w:type="auto"/>
            <w:noWrap/>
            <w:hideMark/>
          </w:tcPr>
          <w:p w14:paraId="68CB1127" w14:textId="77777777" w:rsidR="001C392B" w:rsidRPr="00357367" w:rsidRDefault="001C392B" w:rsidP="00CB453B">
            <w:pPr>
              <w:pStyle w:val="TableText"/>
              <w:jc w:val="right"/>
            </w:pPr>
            <w:r w:rsidRPr="00357367">
              <w:t>0</w:t>
            </w:r>
          </w:p>
        </w:tc>
        <w:tc>
          <w:tcPr>
            <w:tcW w:w="0" w:type="auto"/>
            <w:noWrap/>
            <w:hideMark/>
          </w:tcPr>
          <w:p w14:paraId="515DE3CD" w14:textId="211EDD8B" w:rsidR="001C392B" w:rsidRPr="00357367" w:rsidRDefault="001C392B" w:rsidP="00CB453B">
            <w:pPr>
              <w:pStyle w:val="TableText"/>
              <w:jc w:val="right"/>
            </w:pPr>
            <w:r w:rsidRPr="00357367">
              <w:t>0</w:t>
            </w:r>
            <w:r w:rsidR="003212F1">
              <w:t>%</w:t>
            </w:r>
          </w:p>
        </w:tc>
      </w:tr>
      <w:tr w:rsidR="001C392B" w:rsidRPr="00357367" w14:paraId="03A6BB8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4459873" w14:textId="77777777" w:rsidR="001C392B" w:rsidRPr="00357367" w:rsidRDefault="001C392B" w:rsidP="00EB1D47">
            <w:pPr>
              <w:pStyle w:val="TableText"/>
            </w:pPr>
            <w:r w:rsidRPr="00357367">
              <w:t>Gwydir</w:t>
            </w:r>
          </w:p>
        </w:tc>
        <w:tc>
          <w:tcPr>
            <w:tcW w:w="0" w:type="auto"/>
            <w:gridSpan w:val="2"/>
            <w:noWrap/>
            <w:hideMark/>
          </w:tcPr>
          <w:p w14:paraId="7CF6339D" w14:textId="2428B53E"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noWrap/>
            <w:hideMark/>
          </w:tcPr>
          <w:p w14:paraId="0C2704F3" w14:textId="77777777" w:rsidR="001C392B" w:rsidRPr="00357367" w:rsidRDefault="001C392B" w:rsidP="00CB453B">
            <w:pPr>
              <w:pStyle w:val="TableText"/>
              <w:jc w:val="right"/>
            </w:pPr>
            <w:r w:rsidRPr="00357367">
              <w:t>4</w:t>
            </w:r>
          </w:p>
        </w:tc>
        <w:tc>
          <w:tcPr>
            <w:tcW w:w="0" w:type="auto"/>
            <w:noWrap/>
            <w:hideMark/>
          </w:tcPr>
          <w:p w14:paraId="4FF59BF1" w14:textId="77777777" w:rsidR="001C392B" w:rsidRPr="00357367" w:rsidRDefault="001C392B" w:rsidP="00CB453B">
            <w:pPr>
              <w:pStyle w:val="TableText"/>
              <w:jc w:val="right"/>
            </w:pPr>
            <w:r w:rsidRPr="00357367">
              <w:t>0</w:t>
            </w:r>
          </w:p>
        </w:tc>
        <w:tc>
          <w:tcPr>
            <w:tcW w:w="0" w:type="auto"/>
            <w:noWrap/>
            <w:hideMark/>
          </w:tcPr>
          <w:p w14:paraId="1C6C5933" w14:textId="3825D146" w:rsidR="001C392B" w:rsidRPr="00357367" w:rsidRDefault="001C392B" w:rsidP="00CB453B">
            <w:pPr>
              <w:pStyle w:val="TableText"/>
              <w:jc w:val="right"/>
            </w:pPr>
            <w:r w:rsidRPr="00357367">
              <w:t>0</w:t>
            </w:r>
            <w:r w:rsidR="003212F1">
              <w:t>%</w:t>
            </w:r>
          </w:p>
        </w:tc>
      </w:tr>
      <w:tr w:rsidR="001C392B" w:rsidRPr="00357367" w14:paraId="43762F17" w14:textId="77777777" w:rsidTr="001C392B">
        <w:trPr>
          <w:divId w:val="1501777834"/>
          <w:trHeight w:val="315"/>
        </w:trPr>
        <w:tc>
          <w:tcPr>
            <w:tcW w:w="0" w:type="auto"/>
            <w:noWrap/>
            <w:hideMark/>
          </w:tcPr>
          <w:p w14:paraId="2E7577F3" w14:textId="77777777" w:rsidR="001C392B" w:rsidRPr="00357367" w:rsidRDefault="001C392B" w:rsidP="00EB1D47">
            <w:pPr>
              <w:pStyle w:val="TableText"/>
            </w:pPr>
            <w:r w:rsidRPr="00357367">
              <w:t>Gwydir</w:t>
            </w:r>
          </w:p>
        </w:tc>
        <w:tc>
          <w:tcPr>
            <w:tcW w:w="0" w:type="auto"/>
            <w:gridSpan w:val="2"/>
            <w:noWrap/>
            <w:hideMark/>
          </w:tcPr>
          <w:p w14:paraId="6B875E72" w14:textId="77777777" w:rsidR="001C392B" w:rsidRPr="00357367" w:rsidRDefault="001C392B" w:rsidP="00EB1D47">
            <w:pPr>
              <w:pStyle w:val="TableText"/>
            </w:pPr>
            <w:r w:rsidRPr="00357367">
              <w:t>Pp1.1.2: Permanent paperbark swamp</w:t>
            </w:r>
          </w:p>
        </w:tc>
        <w:tc>
          <w:tcPr>
            <w:tcW w:w="0" w:type="auto"/>
            <w:noWrap/>
            <w:hideMark/>
          </w:tcPr>
          <w:p w14:paraId="433F2BF5" w14:textId="77777777" w:rsidR="001C392B" w:rsidRPr="00357367" w:rsidRDefault="001C392B" w:rsidP="00CB453B">
            <w:pPr>
              <w:pStyle w:val="TableText"/>
              <w:jc w:val="right"/>
            </w:pPr>
            <w:r w:rsidRPr="00357367">
              <w:t>1</w:t>
            </w:r>
          </w:p>
        </w:tc>
        <w:tc>
          <w:tcPr>
            <w:tcW w:w="0" w:type="auto"/>
            <w:noWrap/>
            <w:hideMark/>
          </w:tcPr>
          <w:p w14:paraId="6986293F" w14:textId="77777777" w:rsidR="001C392B" w:rsidRPr="00357367" w:rsidRDefault="001C392B" w:rsidP="00CB453B">
            <w:pPr>
              <w:pStyle w:val="TableText"/>
              <w:jc w:val="right"/>
            </w:pPr>
            <w:r w:rsidRPr="00357367">
              <w:t>0</w:t>
            </w:r>
          </w:p>
        </w:tc>
        <w:tc>
          <w:tcPr>
            <w:tcW w:w="0" w:type="auto"/>
            <w:noWrap/>
            <w:hideMark/>
          </w:tcPr>
          <w:p w14:paraId="5AE94E85" w14:textId="1DDA319D" w:rsidR="001C392B" w:rsidRPr="00357367" w:rsidRDefault="001C392B" w:rsidP="00CB453B">
            <w:pPr>
              <w:pStyle w:val="TableText"/>
              <w:jc w:val="right"/>
            </w:pPr>
            <w:r w:rsidRPr="00357367">
              <w:t>0</w:t>
            </w:r>
            <w:r w:rsidR="003212F1">
              <w:t>%</w:t>
            </w:r>
          </w:p>
        </w:tc>
      </w:tr>
      <w:tr w:rsidR="001C392B" w:rsidRPr="00357367" w14:paraId="6DF61D0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7F958FA" w14:textId="77777777" w:rsidR="001C392B" w:rsidRPr="00357367" w:rsidRDefault="001C392B" w:rsidP="00EB1D47">
            <w:pPr>
              <w:pStyle w:val="TableText"/>
            </w:pPr>
            <w:r w:rsidRPr="00357367">
              <w:t>Kiewa</w:t>
            </w:r>
          </w:p>
        </w:tc>
        <w:tc>
          <w:tcPr>
            <w:tcW w:w="0" w:type="auto"/>
            <w:gridSpan w:val="2"/>
            <w:noWrap/>
            <w:hideMark/>
          </w:tcPr>
          <w:p w14:paraId="23D73D92" w14:textId="77777777" w:rsidR="001C392B" w:rsidRPr="00357367" w:rsidRDefault="001C392B" w:rsidP="00EB1D47">
            <w:pPr>
              <w:pStyle w:val="TableText"/>
            </w:pPr>
            <w:r w:rsidRPr="00357367">
              <w:t>Pp4.2: Permanent wetland</w:t>
            </w:r>
          </w:p>
        </w:tc>
        <w:tc>
          <w:tcPr>
            <w:tcW w:w="0" w:type="auto"/>
            <w:noWrap/>
            <w:hideMark/>
          </w:tcPr>
          <w:p w14:paraId="1361E036" w14:textId="77777777" w:rsidR="001C392B" w:rsidRPr="00357367" w:rsidRDefault="001C392B" w:rsidP="00CB453B">
            <w:pPr>
              <w:pStyle w:val="TableText"/>
              <w:jc w:val="right"/>
            </w:pPr>
            <w:r w:rsidRPr="00357367">
              <w:t>746</w:t>
            </w:r>
          </w:p>
        </w:tc>
        <w:tc>
          <w:tcPr>
            <w:tcW w:w="0" w:type="auto"/>
            <w:noWrap/>
            <w:hideMark/>
          </w:tcPr>
          <w:p w14:paraId="2CE326C0" w14:textId="77777777" w:rsidR="001C392B" w:rsidRPr="00357367" w:rsidRDefault="001C392B" w:rsidP="00CB453B">
            <w:pPr>
              <w:pStyle w:val="TableText"/>
              <w:jc w:val="right"/>
            </w:pPr>
            <w:r w:rsidRPr="00357367">
              <w:t>0</w:t>
            </w:r>
          </w:p>
        </w:tc>
        <w:tc>
          <w:tcPr>
            <w:tcW w:w="0" w:type="auto"/>
            <w:noWrap/>
            <w:hideMark/>
          </w:tcPr>
          <w:p w14:paraId="215250E5" w14:textId="56AE1CF0" w:rsidR="001C392B" w:rsidRPr="00357367" w:rsidRDefault="001C392B" w:rsidP="00CB453B">
            <w:pPr>
              <w:pStyle w:val="TableText"/>
              <w:jc w:val="right"/>
            </w:pPr>
            <w:r w:rsidRPr="00357367">
              <w:t>0</w:t>
            </w:r>
            <w:r w:rsidR="003212F1">
              <w:t>%</w:t>
            </w:r>
          </w:p>
        </w:tc>
      </w:tr>
      <w:tr w:rsidR="001C392B" w:rsidRPr="00357367" w14:paraId="40D2BCFB" w14:textId="77777777" w:rsidTr="001C392B">
        <w:trPr>
          <w:divId w:val="1501777834"/>
          <w:trHeight w:val="315"/>
        </w:trPr>
        <w:tc>
          <w:tcPr>
            <w:tcW w:w="0" w:type="auto"/>
            <w:noWrap/>
            <w:hideMark/>
          </w:tcPr>
          <w:p w14:paraId="15C5A750" w14:textId="77777777" w:rsidR="001C392B" w:rsidRPr="00357367" w:rsidRDefault="001C392B" w:rsidP="00EB1D47">
            <w:pPr>
              <w:pStyle w:val="TableText"/>
            </w:pPr>
            <w:r w:rsidRPr="00357367">
              <w:lastRenderedPageBreak/>
              <w:t>Kiewa</w:t>
            </w:r>
          </w:p>
        </w:tc>
        <w:tc>
          <w:tcPr>
            <w:tcW w:w="0" w:type="auto"/>
            <w:gridSpan w:val="2"/>
            <w:noWrap/>
            <w:hideMark/>
          </w:tcPr>
          <w:p w14:paraId="5AB05A0A" w14:textId="77777777" w:rsidR="001C392B" w:rsidRPr="00357367" w:rsidRDefault="001C392B" w:rsidP="00EB1D47">
            <w:pPr>
              <w:pStyle w:val="TableText"/>
            </w:pPr>
            <w:r w:rsidRPr="00357367">
              <w:t>Pt3.1.2: Clay pan</w:t>
            </w:r>
          </w:p>
        </w:tc>
        <w:tc>
          <w:tcPr>
            <w:tcW w:w="0" w:type="auto"/>
            <w:noWrap/>
            <w:hideMark/>
          </w:tcPr>
          <w:p w14:paraId="3A7B1164" w14:textId="77777777" w:rsidR="001C392B" w:rsidRPr="00357367" w:rsidRDefault="001C392B" w:rsidP="00CB453B">
            <w:pPr>
              <w:pStyle w:val="TableText"/>
              <w:jc w:val="right"/>
            </w:pPr>
            <w:r w:rsidRPr="00357367">
              <w:t>265</w:t>
            </w:r>
          </w:p>
        </w:tc>
        <w:tc>
          <w:tcPr>
            <w:tcW w:w="0" w:type="auto"/>
            <w:noWrap/>
            <w:hideMark/>
          </w:tcPr>
          <w:p w14:paraId="1E57086A" w14:textId="77777777" w:rsidR="001C392B" w:rsidRPr="00357367" w:rsidRDefault="001C392B" w:rsidP="00CB453B">
            <w:pPr>
              <w:pStyle w:val="TableText"/>
              <w:jc w:val="right"/>
            </w:pPr>
            <w:r w:rsidRPr="00357367">
              <w:t>0</w:t>
            </w:r>
          </w:p>
        </w:tc>
        <w:tc>
          <w:tcPr>
            <w:tcW w:w="0" w:type="auto"/>
            <w:noWrap/>
            <w:hideMark/>
          </w:tcPr>
          <w:p w14:paraId="0BEA913E" w14:textId="7E4EEF45" w:rsidR="001C392B" w:rsidRPr="00357367" w:rsidRDefault="001C392B" w:rsidP="00CB453B">
            <w:pPr>
              <w:pStyle w:val="TableText"/>
              <w:jc w:val="right"/>
            </w:pPr>
            <w:r w:rsidRPr="00357367">
              <w:t>0</w:t>
            </w:r>
            <w:r w:rsidR="003212F1">
              <w:t>%</w:t>
            </w:r>
          </w:p>
        </w:tc>
      </w:tr>
      <w:tr w:rsidR="001C392B" w:rsidRPr="00357367" w14:paraId="6916308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FA8D1A2" w14:textId="77777777" w:rsidR="001C392B" w:rsidRPr="00357367" w:rsidRDefault="001C392B" w:rsidP="00EB1D47">
            <w:pPr>
              <w:pStyle w:val="TableText"/>
            </w:pPr>
            <w:r w:rsidRPr="00357367">
              <w:t>Kiewa</w:t>
            </w:r>
          </w:p>
        </w:tc>
        <w:tc>
          <w:tcPr>
            <w:tcW w:w="0" w:type="auto"/>
            <w:gridSpan w:val="2"/>
            <w:noWrap/>
            <w:hideMark/>
          </w:tcPr>
          <w:p w14:paraId="3A7F15A2" w14:textId="77777777" w:rsidR="001C392B" w:rsidRPr="00357367" w:rsidRDefault="001C392B" w:rsidP="00EB1D47">
            <w:pPr>
              <w:pStyle w:val="TableText"/>
            </w:pPr>
            <w:r w:rsidRPr="00357367">
              <w:t>Pt1.6.2: Temporary woodland swamp</w:t>
            </w:r>
          </w:p>
        </w:tc>
        <w:tc>
          <w:tcPr>
            <w:tcW w:w="0" w:type="auto"/>
            <w:noWrap/>
            <w:hideMark/>
          </w:tcPr>
          <w:p w14:paraId="386DC357" w14:textId="77777777" w:rsidR="001C392B" w:rsidRPr="00357367" w:rsidRDefault="001C392B" w:rsidP="00CB453B">
            <w:pPr>
              <w:pStyle w:val="TableText"/>
              <w:jc w:val="right"/>
            </w:pPr>
            <w:r w:rsidRPr="00357367">
              <w:t>81</w:t>
            </w:r>
          </w:p>
        </w:tc>
        <w:tc>
          <w:tcPr>
            <w:tcW w:w="0" w:type="auto"/>
            <w:noWrap/>
            <w:hideMark/>
          </w:tcPr>
          <w:p w14:paraId="65EBB220" w14:textId="77777777" w:rsidR="001C392B" w:rsidRPr="00357367" w:rsidRDefault="001C392B" w:rsidP="00CB453B">
            <w:pPr>
              <w:pStyle w:val="TableText"/>
              <w:jc w:val="right"/>
            </w:pPr>
            <w:r w:rsidRPr="00357367">
              <w:t>0</w:t>
            </w:r>
          </w:p>
        </w:tc>
        <w:tc>
          <w:tcPr>
            <w:tcW w:w="0" w:type="auto"/>
            <w:noWrap/>
            <w:hideMark/>
          </w:tcPr>
          <w:p w14:paraId="1E1D6772" w14:textId="7FBFB6B2" w:rsidR="001C392B" w:rsidRPr="00357367" w:rsidRDefault="001C392B" w:rsidP="00CB453B">
            <w:pPr>
              <w:pStyle w:val="TableText"/>
              <w:jc w:val="right"/>
            </w:pPr>
            <w:r w:rsidRPr="00357367">
              <w:t>0</w:t>
            </w:r>
            <w:r w:rsidR="003212F1">
              <w:t>%</w:t>
            </w:r>
          </w:p>
        </w:tc>
      </w:tr>
      <w:tr w:rsidR="001C392B" w:rsidRPr="00357367" w14:paraId="7BF592A2" w14:textId="77777777" w:rsidTr="001C392B">
        <w:trPr>
          <w:divId w:val="1501777834"/>
          <w:trHeight w:val="315"/>
        </w:trPr>
        <w:tc>
          <w:tcPr>
            <w:tcW w:w="0" w:type="auto"/>
            <w:noWrap/>
            <w:hideMark/>
          </w:tcPr>
          <w:p w14:paraId="13502953" w14:textId="77777777" w:rsidR="001C392B" w:rsidRPr="00357367" w:rsidRDefault="001C392B" w:rsidP="00EB1D47">
            <w:pPr>
              <w:pStyle w:val="TableText"/>
            </w:pPr>
            <w:r w:rsidRPr="00357367">
              <w:t>Kiewa</w:t>
            </w:r>
          </w:p>
        </w:tc>
        <w:tc>
          <w:tcPr>
            <w:tcW w:w="0" w:type="auto"/>
            <w:gridSpan w:val="2"/>
            <w:noWrap/>
            <w:hideMark/>
          </w:tcPr>
          <w:p w14:paraId="054E01D0"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1CA845EE" w14:textId="77777777" w:rsidR="001C392B" w:rsidRPr="00357367" w:rsidRDefault="001C392B" w:rsidP="00CB453B">
            <w:pPr>
              <w:pStyle w:val="TableText"/>
              <w:jc w:val="right"/>
            </w:pPr>
            <w:r w:rsidRPr="00357367">
              <w:t>37</w:t>
            </w:r>
          </w:p>
        </w:tc>
        <w:tc>
          <w:tcPr>
            <w:tcW w:w="0" w:type="auto"/>
            <w:noWrap/>
            <w:hideMark/>
          </w:tcPr>
          <w:p w14:paraId="7E8F8C3B" w14:textId="77777777" w:rsidR="001C392B" w:rsidRPr="00357367" w:rsidRDefault="001C392B" w:rsidP="00CB453B">
            <w:pPr>
              <w:pStyle w:val="TableText"/>
              <w:jc w:val="right"/>
            </w:pPr>
            <w:r w:rsidRPr="00357367">
              <w:t>0</w:t>
            </w:r>
          </w:p>
        </w:tc>
        <w:tc>
          <w:tcPr>
            <w:tcW w:w="0" w:type="auto"/>
            <w:noWrap/>
            <w:hideMark/>
          </w:tcPr>
          <w:p w14:paraId="6403AC4B" w14:textId="52113C2F" w:rsidR="001C392B" w:rsidRPr="00357367" w:rsidRDefault="001C392B" w:rsidP="00CB453B">
            <w:pPr>
              <w:pStyle w:val="TableText"/>
              <w:jc w:val="right"/>
            </w:pPr>
            <w:r w:rsidRPr="00357367">
              <w:t>0</w:t>
            </w:r>
            <w:r w:rsidR="003212F1">
              <w:t>%</w:t>
            </w:r>
          </w:p>
        </w:tc>
      </w:tr>
      <w:tr w:rsidR="001C392B" w:rsidRPr="00357367" w14:paraId="5E41C47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7074571" w14:textId="77777777" w:rsidR="001C392B" w:rsidRPr="00357367" w:rsidRDefault="001C392B" w:rsidP="00EB1D47">
            <w:pPr>
              <w:pStyle w:val="TableText"/>
            </w:pPr>
            <w:r w:rsidRPr="00357367">
              <w:t>Kiewa</w:t>
            </w:r>
          </w:p>
        </w:tc>
        <w:tc>
          <w:tcPr>
            <w:tcW w:w="0" w:type="auto"/>
            <w:gridSpan w:val="2"/>
            <w:noWrap/>
            <w:hideMark/>
          </w:tcPr>
          <w:p w14:paraId="0CFFCBCF" w14:textId="77777777" w:rsidR="001C392B" w:rsidRPr="00357367" w:rsidRDefault="001C392B" w:rsidP="00EB1D47">
            <w:pPr>
              <w:pStyle w:val="TableText"/>
            </w:pPr>
            <w:r w:rsidRPr="00357367">
              <w:t>Pt2.2.2: Temporary sedge/grass/forb marsh</w:t>
            </w:r>
          </w:p>
        </w:tc>
        <w:tc>
          <w:tcPr>
            <w:tcW w:w="0" w:type="auto"/>
            <w:noWrap/>
            <w:hideMark/>
          </w:tcPr>
          <w:p w14:paraId="4C3A69D0" w14:textId="77777777" w:rsidR="001C392B" w:rsidRPr="00357367" w:rsidRDefault="001C392B" w:rsidP="00CB453B">
            <w:pPr>
              <w:pStyle w:val="TableText"/>
              <w:jc w:val="right"/>
            </w:pPr>
            <w:r w:rsidRPr="00357367">
              <w:t>26</w:t>
            </w:r>
          </w:p>
        </w:tc>
        <w:tc>
          <w:tcPr>
            <w:tcW w:w="0" w:type="auto"/>
            <w:noWrap/>
            <w:hideMark/>
          </w:tcPr>
          <w:p w14:paraId="77FA3171" w14:textId="77777777" w:rsidR="001C392B" w:rsidRPr="00357367" w:rsidRDefault="001C392B" w:rsidP="00CB453B">
            <w:pPr>
              <w:pStyle w:val="TableText"/>
              <w:jc w:val="right"/>
            </w:pPr>
            <w:r w:rsidRPr="00357367">
              <w:t>0</w:t>
            </w:r>
          </w:p>
        </w:tc>
        <w:tc>
          <w:tcPr>
            <w:tcW w:w="0" w:type="auto"/>
            <w:noWrap/>
            <w:hideMark/>
          </w:tcPr>
          <w:p w14:paraId="5447B6EF" w14:textId="65222D78" w:rsidR="001C392B" w:rsidRPr="00357367" w:rsidRDefault="001C392B" w:rsidP="00CB453B">
            <w:pPr>
              <w:pStyle w:val="TableText"/>
              <w:jc w:val="right"/>
            </w:pPr>
            <w:r w:rsidRPr="00357367">
              <w:t>0</w:t>
            </w:r>
            <w:r w:rsidR="003212F1">
              <w:t>%</w:t>
            </w:r>
          </w:p>
        </w:tc>
      </w:tr>
      <w:tr w:rsidR="001C392B" w:rsidRPr="00357367" w14:paraId="1F11B85A" w14:textId="77777777" w:rsidTr="001C392B">
        <w:trPr>
          <w:divId w:val="1501777834"/>
          <w:trHeight w:val="315"/>
        </w:trPr>
        <w:tc>
          <w:tcPr>
            <w:tcW w:w="0" w:type="auto"/>
            <w:noWrap/>
            <w:hideMark/>
          </w:tcPr>
          <w:p w14:paraId="1C1AFAAD" w14:textId="77777777" w:rsidR="001C392B" w:rsidRPr="00357367" w:rsidRDefault="001C392B" w:rsidP="00EB1D47">
            <w:pPr>
              <w:pStyle w:val="TableText"/>
            </w:pPr>
            <w:r w:rsidRPr="00357367">
              <w:t>Kiewa</w:t>
            </w:r>
          </w:p>
        </w:tc>
        <w:tc>
          <w:tcPr>
            <w:tcW w:w="0" w:type="auto"/>
            <w:gridSpan w:val="2"/>
            <w:noWrap/>
            <w:hideMark/>
          </w:tcPr>
          <w:p w14:paraId="520F7279" w14:textId="5DE9FBA6"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35A76B91" w14:textId="77777777" w:rsidR="001C392B" w:rsidRPr="00357367" w:rsidRDefault="001C392B" w:rsidP="00CB453B">
            <w:pPr>
              <w:pStyle w:val="TableText"/>
              <w:jc w:val="right"/>
            </w:pPr>
            <w:r w:rsidRPr="00357367">
              <w:t>23</w:t>
            </w:r>
          </w:p>
        </w:tc>
        <w:tc>
          <w:tcPr>
            <w:tcW w:w="0" w:type="auto"/>
            <w:noWrap/>
            <w:hideMark/>
          </w:tcPr>
          <w:p w14:paraId="72D66AD2" w14:textId="77777777" w:rsidR="001C392B" w:rsidRPr="00357367" w:rsidRDefault="001C392B" w:rsidP="00CB453B">
            <w:pPr>
              <w:pStyle w:val="TableText"/>
              <w:jc w:val="right"/>
            </w:pPr>
            <w:r w:rsidRPr="00357367">
              <w:t>0</w:t>
            </w:r>
          </w:p>
        </w:tc>
        <w:tc>
          <w:tcPr>
            <w:tcW w:w="0" w:type="auto"/>
            <w:noWrap/>
            <w:hideMark/>
          </w:tcPr>
          <w:p w14:paraId="26CCEFA1" w14:textId="522538FD" w:rsidR="001C392B" w:rsidRPr="00357367" w:rsidRDefault="001C392B" w:rsidP="00CB453B">
            <w:pPr>
              <w:pStyle w:val="TableText"/>
              <w:jc w:val="right"/>
            </w:pPr>
            <w:r w:rsidRPr="00357367">
              <w:t>0</w:t>
            </w:r>
            <w:r w:rsidR="003212F1">
              <w:t>%</w:t>
            </w:r>
          </w:p>
        </w:tc>
      </w:tr>
      <w:tr w:rsidR="001C392B" w:rsidRPr="00357367" w14:paraId="29562A3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5DA0567" w14:textId="77777777" w:rsidR="001C392B" w:rsidRPr="00357367" w:rsidRDefault="001C392B" w:rsidP="00EB1D47">
            <w:pPr>
              <w:pStyle w:val="TableText"/>
            </w:pPr>
            <w:r w:rsidRPr="00357367">
              <w:t>Kiewa</w:t>
            </w:r>
          </w:p>
        </w:tc>
        <w:tc>
          <w:tcPr>
            <w:tcW w:w="0" w:type="auto"/>
            <w:gridSpan w:val="2"/>
            <w:noWrap/>
            <w:hideMark/>
          </w:tcPr>
          <w:p w14:paraId="180DF672" w14:textId="77777777" w:rsidR="001C392B" w:rsidRPr="00357367" w:rsidRDefault="001C392B" w:rsidP="00EB1D47">
            <w:pPr>
              <w:pStyle w:val="TableText"/>
            </w:pPr>
            <w:r w:rsidRPr="00357367">
              <w:t>Pt2.1.2: Temporary tall emergent marsh</w:t>
            </w:r>
          </w:p>
        </w:tc>
        <w:tc>
          <w:tcPr>
            <w:tcW w:w="0" w:type="auto"/>
            <w:noWrap/>
            <w:hideMark/>
          </w:tcPr>
          <w:p w14:paraId="6AB42577" w14:textId="77777777" w:rsidR="001C392B" w:rsidRPr="00357367" w:rsidRDefault="001C392B" w:rsidP="00CB453B">
            <w:pPr>
              <w:pStyle w:val="TableText"/>
              <w:jc w:val="right"/>
            </w:pPr>
            <w:r w:rsidRPr="00357367">
              <w:t>3</w:t>
            </w:r>
          </w:p>
        </w:tc>
        <w:tc>
          <w:tcPr>
            <w:tcW w:w="0" w:type="auto"/>
            <w:noWrap/>
            <w:hideMark/>
          </w:tcPr>
          <w:p w14:paraId="1C0E2CF6" w14:textId="77777777" w:rsidR="001C392B" w:rsidRPr="00357367" w:rsidRDefault="001C392B" w:rsidP="00CB453B">
            <w:pPr>
              <w:pStyle w:val="TableText"/>
              <w:jc w:val="right"/>
            </w:pPr>
            <w:r w:rsidRPr="00357367">
              <w:t>0</w:t>
            </w:r>
          </w:p>
        </w:tc>
        <w:tc>
          <w:tcPr>
            <w:tcW w:w="0" w:type="auto"/>
            <w:noWrap/>
            <w:hideMark/>
          </w:tcPr>
          <w:p w14:paraId="66DF8DF7" w14:textId="5F1FD345" w:rsidR="001C392B" w:rsidRPr="00357367" w:rsidRDefault="001C392B" w:rsidP="00CB453B">
            <w:pPr>
              <w:pStyle w:val="TableText"/>
              <w:jc w:val="right"/>
            </w:pPr>
            <w:r w:rsidRPr="00357367">
              <w:t>0</w:t>
            </w:r>
            <w:r w:rsidR="003212F1">
              <w:t>%</w:t>
            </w:r>
          </w:p>
        </w:tc>
      </w:tr>
      <w:tr w:rsidR="001C392B" w:rsidRPr="00357367" w14:paraId="30A884F9" w14:textId="77777777" w:rsidTr="009377FD">
        <w:trPr>
          <w:divId w:val="1501777834"/>
          <w:trHeight w:val="315"/>
        </w:trPr>
        <w:tc>
          <w:tcPr>
            <w:tcW w:w="0" w:type="auto"/>
            <w:tcBorders>
              <w:bottom w:val="nil"/>
            </w:tcBorders>
            <w:noWrap/>
            <w:hideMark/>
          </w:tcPr>
          <w:p w14:paraId="699DCED3" w14:textId="77777777" w:rsidR="001C392B" w:rsidRPr="00357367" w:rsidRDefault="001C392B" w:rsidP="00EB1D47">
            <w:pPr>
              <w:pStyle w:val="TableText"/>
            </w:pPr>
            <w:r w:rsidRPr="00357367">
              <w:t>Kiewa</w:t>
            </w:r>
          </w:p>
        </w:tc>
        <w:tc>
          <w:tcPr>
            <w:tcW w:w="0" w:type="auto"/>
            <w:gridSpan w:val="2"/>
            <w:tcBorders>
              <w:bottom w:val="nil"/>
            </w:tcBorders>
            <w:noWrap/>
            <w:hideMark/>
          </w:tcPr>
          <w:p w14:paraId="66146EDC" w14:textId="77777777" w:rsidR="001C392B" w:rsidRPr="00357367" w:rsidRDefault="001C392B" w:rsidP="00EB1D47">
            <w:pPr>
              <w:pStyle w:val="TableText"/>
            </w:pPr>
            <w:r w:rsidRPr="00357367">
              <w:t>Pps5: Permanent spring</w:t>
            </w:r>
          </w:p>
        </w:tc>
        <w:tc>
          <w:tcPr>
            <w:tcW w:w="0" w:type="auto"/>
            <w:tcBorders>
              <w:bottom w:val="nil"/>
            </w:tcBorders>
            <w:noWrap/>
            <w:hideMark/>
          </w:tcPr>
          <w:p w14:paraId="38EDD194" w14:textId="77777777" w:rsidR="001C392B" w:rsidRPr="00357367" w:rsidRDefault="001C392B" w:rsidP="00CB453B">
            <w:pPr>
              <w:pStyle w:val="TableText"/>
              <w:jc w:val="right"/>
            </w:pPr>
            <w:r w:rsidRPr="00357367">
              <w:t>0</w:t>
            </w:r>
          </w:p>
        </w:tc>
        <w:tc>
          <w:tcPr>
            <w:tcW w:w="0" w:type="auto"/>
            <w:tcBorders>
              <w:bottom w:val="nil"/>
            </w:tcBorders>
            <w:noWrap/>
            <w:hideMark/>
          </w:tcPr>
          <w:p w14:paraId="168DE493" w14:textId="77777777" w:rsidR="001C392B" w:rsidRPr="00357367" w:rsidRDefault="001C392B" w:rsidP="00CB453B">
            <w:pPr>
              <w:pStyle w:val="TableText"/>
              <w:jc w:val="right"/>
            </w:pPr>
            <w:r w:rsidRPr="00357367">
              <w:t>0</w:t>
            </w:r>
          </w:p>
        </w:tc>
        <w:tc>
          <w:tcPr>
            <w:tcW w:w="0" w:type="auto"/>
            <w:tcBorders>
              <w:bottom w:val="nil"/>
            </w:tcBorders>
            <w:noWrap/>
            <w:hideMark/>
          </w:tcPr>
          <w:p w14:paraId="5C868BA8" w14:textId="3C9D6050" w:rsidR="001C392B" w:rsidRPr="00357367" w:rsidRDefault="001C392B" w:rsidP="00CB453B">
            <w:pPr>
              <w:pStyle w:val="TableText"/>
              <w:jc w:val="right"/>
            </w:pPr>
            <w:r w:rsidRPr="00357367">
              <w:t>0</w:t>
            </w:r>
            <w:r w:rsidR="003212F1">
              <w:t>%</w:t>
            </w:r>
          </w:p>
        </w:tc>
      </w:tr>
      <w:tr w:rsidR="001C392B" w:rsidRPr="00357367" w14:paraId="54EF4951"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single" w:sz="4" w:space="0" w:color="A6A6A6" w:themeColor="background1" w:themeShade="A6"/>
            </w:tcBorders>
            <w:shd w:val="clear" w:color="auto" w:fill="CCECFF"/>
            <w:noWrap/>
            <w:hideMark/>
          </w:tcPr>
          <w:p w14:paraId="4C020F3C" w14:textId="77777777" w:rsidR="001C392B" w:rsidRPr="00357367" w:rsidRDefault="001C392B" w:rsidP="00EB1D47">
            <w:pPr>
              <w:pStyle w:val="TableText"/>
            </w:pPr>
            <w:r w:rsidRPr="00357367">
              <w:t>Lachlan</w:t>
            </w:r>
          </w:p>
        </w:tc>
        <w:tc>
          <w:tcPr>
            <w:tcW w:w="0" w:type="auto"/>
            <w:gridSpan w:val="2"/>
            <w:tcBorders>
              <w:bottom w:val="single" w:sz="4" w:space="0" w:color="A6A6A6" w:themeColor="background1" w:themeShade="A6"/>
            </w:tcBorders>
            <w:shd w:val="clear" w:color="auto" w:fill="CCECFF"/>
            <w:noWrap/>
            <w:hideMark/>
          </w:tcPr>
          <w:p w14:paraId="060F5548" w14:textId="77777777" w:rsidR="001C392B" w:rsidRPr="00357367" w:rsidRDefault="001C392B" w:rsidP="00EB1D47">
            <w:pPr>
              <w:pStyle w:val="TableText"/>
            </w:pPr>
            <w:r w:rsidRPr="00357367">
              <w:t>Pp2.1.2: Permanent tall emergent marsh</w:t>
            </w:r>
          </w:p>
        </w:tc>
        <w:tc>
          <w:tcPr>
            <w:tcW w:w="0" w:type="auto"/>
            <w:tcBorders>
              <w:bottom w:val="single" w:sz="4" w:space="0" w:color="A6A6A6" w:themeColor="background1" w:themeShade="A6"/>
            </w:tcBorders>
            <w:shd w:val="clear" w:color="auto" w:fill="CCECFF"/>
            <w:noWrap/>
            <w:hideMark/>
          </w:tcPr>
          <w:p w14:paraId="15474E86" w14:textId="77777777" w:rsidR="001C392B" w:rsidRPr="00357367" w:rsidRDefault="001C392B" w:rsidP="00CB453B">
            <w:pPr>
              <w:pStyle w:val="TableText"/>
              <w:jc w:val="right"/>
            </w:pPr>
            <w:r w:rsidRPr="00357367">
              <w:t>3,449</w:t>
            </w:r>
          </w:p>
        </w:tc>
        <w:tc>
          <w:tcPr>
            <w:tcW w:w="0" w:type="auto"/>
            <w:tcBorders>
              <w:bottom w:val="single" w:sz="4" w:space="0" w:color="A6A6A6" w:themeColor="background1" w:themeShade="A6"/>
            </w:tcBorders>
            <w:shd w:val="clear" w:color="auto" w:fill="CCECFF"/>
            <w:noWrap/>
            <w:hideMark/>
          </w:tcPr>
          <w:p w14:paraId="6B9C3A53" w14:textId="77777777" w:rsidR="001C392B" w:rsidRPr="00357367" w:rsidRDefault="001C392B" w:rsidP="00CB453B">
            <w:pPr>
              <w:pStyle w:val="TableText"/>
              <w:jc w:val="right"/>
            </w:pPr>
            <w:r w:rsidRPr="00357367">
              <w:t>3,449</w:t>
            </w:r>
          </w:p>
        </w:tc>
        <w:tc>
          <w:tcPr>
            <w:tcW w:w="0" w:type="auto"/>
            <w:tcBorders>
              <w:bottom w:val="single" w:sz="4" w:space="0" w:color="A6A6A6" w:themeColor="background1" w:themeShade="A6"/>
            </w:tcBorders>
            <w:shd w:val="clear" w:color="auto" w:fill="CCECFF"/>
            <w:noWrap/>
            <w:hideMark/>
          </w:tcPr>
          <w:p w14:paraId="63768593" w14:textId="11C57704" w:rsidR="001C392B" w:rsidRPr="00357367" w:rsidRDefault="001C392B" w:rsidP="00CB453B">
            <w:pPr>
              <w:pStyle w:val="TableText"/>
              <w:jc w:val="right"/>
            </w:pPr>
            <w:r w:rsidRPr="00357367">
              <w:t>100.0</w:t>
            </w:r>
            <w:r w:rsidR="003212F1">
              <w:t>%</w:t>
            </w:r>
          </w:p>
        </w:tc>
      </w:tr>
      <w:tr w:rsidR="001C392B" w:rsidRPr="00357367" w14:paraId="58C139F7"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ADC9E5C"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CB42BE0" w14:textId="77777777" w:rsidR="001C392B" w:rsidRPr="00357367" w:rsidRDefault="001C392B" w:rsidP="00EB1D47">
            <w:pPr>
              <w:pStyle w:val="TableText"/>
            </w:pPr>
            <w:r w:rsidRPr="00357367">
              <w:t>Pt2.1.2: Temporary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042557" w14:textId="77777777" w:rsidR="001C392B" w:rsidRPr="00357367" w:rsidRDefault="001C392B" w:rsidP="00CB453B">
            <w:pPr>
              <w:pStyle w:val="TableText"/>
              <w:jc w:val="right"/>
            </w:pPr>
            <w:r w:rsidRPr="00357367">
              <w:t>618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1942E9" w14:textId="77777777" w:rsidR="001C392B" w:rsidRPr="00357367" w:rsidRDefault="001C392B" w:rsidP="00CB453B">
            <w:pPr>
              <w:pStyle w:val="TableText"/>
              <w:jc w:val="right"/>
            </w:pPr>
            <w:r w:rsidRPr="00357367">
              <w:t>407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528C95A" w14:textId="7CF378BA" w:rsidR="001C392B" w:rsidRPr="00357367" w:rsidRDefault="001C392B" w:rsidP="00CB453B">
            <w:pPr>
              <w:pStyle w:val="TableText"/>
              <w:jc w:val="right"/>
            </w:pPr>
            <w:r w:rsidRPr="00357367">
              <w:t>65.9</w:t>
            </w:r>
            <w:r w:rsidR="003212F1">
              <w:t>%</w:t>
            </w:r>
          </w:p>
        </w:tc>
      </w:tr>
      <w:tr w:rsidR="001C392B" w:rsidRPr="00357367" w14:paraId="46F1036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7D9A262"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337416C"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9D5B270" w14:textId="77777777" w:rsidR="001C392B" w:rsidRPr="00357367" w:rsidRDefault="001C392B" w:rsidP="00CB453B">
            <w:pPr>
              <w:pStyle w:val="TableText"/>
              <w:jc w:val="right"/>
            </w:pPr>
            <w:r w:rsidRPr="00357367">
              <w:t>7,385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2B433C" w14:textId="77777777" w:rsidR="001C392B" w:rsidRPr="00357367" w:rsidRDefault="001C392B" w:rsidP="00CB453B">
            <w:pPr>
              <w:pStyle w:val="TableText"/>
              <w:jc w:val="right"/>
            </w:pPr>
            <w:r w:rsidRPr="00357367">
              <w:t>116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4BF38C0" w14:textId="4B7D6E0A" w:rsidR="001C392B" w:rsidRPr="00357367" w:rsidRDefault="001C392B" w:rsidP="00CB453B">
            <w:pPr>
              <w:pStyle w:val="TableText"/>
              <w:jc w:val="right"/>
            </w:pPr>
            <w:r w:rsidRPr="00357367">
              <w:t>1.6</w:t>
            </w:r>
            <w:r w:rsidR="003212F1">
              <w:t>%</w:t>
            </w:r>
          </w:p>
        </w:tc>
      </w:tr>
      <w:tr w:rsidR="001C392B" w:rsidRPr="00357367" w14:paraId="4EC77E65"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1D5918"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BEFC829" w14:textId="77777777" w:rsidR="001C392B" w:rsidRPr="00357367" w:rsidRDefault="001C392B" w:rsidP="00EB1D47">
            <w:pPr>
              <w:pStyle w:val="TableText"/>
            </w:pPr>
            <w:r w:rsidRPr="00357367">
              <w:t>Pt2.2.2: Temporary sedge/grass/forb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8DE8997" w14:textId="77777777" w:rsidR="001C392B" w:rsidRPr="00357367" w:rsidRDefault="001C392B" w:rsidP="00CB453B">
            <w:pPr>
              <w:pStyle w:val="TableText"/>
              <w:jc w:val="right"/>
            </w:pPr>
            <w:r w:rsidRPr="00357367">
              <w:t>43,325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C511E46" w14:textId="77777777" w:rsidR="001C392B" w:rsidRPr="00357367" w:rsidRDefault="001C392B" w:rsidP="00CB453B">
            <w:pPr>
              <w:pStyle w:val="TableText"/>
              <w:jc w:val="right"/>
            </w:pPr>
            <w:r w:rsidRPr="00357367">
              <w:t>115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F035B04" w14:textId="34263BB7" w:rsidR="001C392B" w:rsidRPr="00357367" w:rsidRDefault="001C392B" w:rsidP="00CB453B">
            <w:pPr>
              <w:pStyle w:val="TableText"/>
              <w:jc w:val="right"/>
            </w:pPr>
            <w:r w:rsidRPr="00357367">
              <w:t>0.3</w:t>
            </w:r>
            <w:r w:rsidR="003212F1">
              <w:t>%</w:t>
            </w:r>
          </w:p>
        </w:tc>
      </w:tr>
      <w:tr w:rsidR="001C392B" w:rsidRPr="00357367" w14:paraId="6BEE8968"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48CFA4"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252B672"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A2E1485" w14:textId="77777777" w:rsidR="001C392B" w:rsidRPr="00357367" w:rsidRDefault="001C392B" w:rsidP="00CB453B">
            <w:pPr>
              <w:pStyle w:val="TableText"/>
              <w:jc w:val="right"/>
            </w:pPr>
            <w:r w:rsidRPr="00357367">
              <w:t>32,285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4D61BBD" w14:textId="77777777" w:rsidR="001C392B" w:rsidRPr="00357367" w:rsidRDefault="001C392B" w:rsidP="00CB453B">
            <w:pPr>
              <w:pStyle w:val="TableText"/>
              <w:jc w:val="right"/>
            </w:pPr>
            <w:r w:rsidRPr="00357367">
              <w:t>45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4F31161" w14:textId="7A46BA96" w:rsidR="001C392B" w:rsidRPr="00357367" w:rsidRDefault="001C392B" w:rsidP="00CB453B">
            <w:pPr>
              <w:pStyle w:val="TableText"/>
              <w:jc w:val="right"/>
            </w:pPr>
            <w:r w:rsidRPr="00357367">
              <w:t>0.1</w:t>
            </w:r>
            <w:r w:rsidR="003212F1">
              <w:t>%</w:t>
            </w:r>
          </w:p>
        </w:tc>
      </w:tr>
      <w:tr w:rsidR="001C392B" w:rsidRPr="00357367" w14:paraId="11FD63D3"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91A4C73"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0F3A062"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5CA9D0" w14:textId="77777777" w:rsidR="001C392B" w:rsidRPr="00357367" w:rsidRDefault="001C392B" w:rsidP="00CB453B">
            <w:pPr>
              <w:pStyle w:val="TableText"/>
              <w:jc w:val="right"/>
            </w:pPr>
            <w:r w:rsidRPr="00357367">
              <w:t>2,871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EB8513" w14:textId="77777777" w:rsidR="001C392B" w:rsidRPr="00357367" w:rsidRDefault="001C392B" w:rsidP="00CB453B">
            <w:pPr>
              <w:pStyle w:val="TableText"/>
              <w:jc w:val="right"/>
            </w:pPr>
            <w:r w:rsidRPr="00357367">
              <w:t>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45D150D" w14:textId="7ED4A9DB" w:rsidR="001C392B" w:rsidRPr="00357367" w:rsidRDefault="001C392B" w:rsidP="00CB453B">
            <w:pPr>
              <w:pStyle w:val="TableText"/>
              <w:jc w:val="right"/>
            </w:pPr>
            <w:r w:rsidRPr="00357367">
              <w:t>&lt;0.1</w:t>
            </w:r>
            <w:r w:rsidR="003212F1">
              <w:t>%</w:t>
            </w:r>
          </w:p>
        </w:tc>
      </w:tr>
      <w:tr w:rsidR="001C392B" w:rsidRPr="00357367" w14:paraId="01DE273C"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0EB4FCC"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E611D27" w14:textId="645195B8"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EA8250E" w14:textId="77777777" w:rsidR="001C392B" w:rsidRPr="00357367" w:rsidRDefault="001C392B" w:rsidP="00CB453B">
            <w:pPr>
              <w:pStyle w:val="TableText"/>
              <w:jc w:val="right"/>
            </w:pPr>
            <w:r w:rsidRPr="00357367">
              <w:t>2,207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3A2534A" w14:textId="77777777" w:rsidR="001C392B" w:rsidRPr="00357367" w:rsidRDefault="001C392B" w:rsidP="00CB453B">
            <w:pPr>
              <w:pStyle w:val="TableText"/>
              <w:jc w:val="right"/>
            </w:pPr>
            <w:r w:rsidRPr="00357367">
              <w:t>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62297A" w14:textId="75C9EDCD" w:rsidR="001C392B" w:rsidRPr="00357367" w:rsidRDefault="001C392B" w:rsidP="00CB453B">
            <w:pPr>
              <w:pStyle w:val="TableText"/>
              <w:jc w:val="right"/>
            </w:pPr>
            <w:r w:rsidRPr="00357367">
              <w:t>&lt;0.1</w:t>
            </w:r>
            <w:r w:rsidR="003212F1">
              <w:t>%</w:t>
            </w:r>
          </w:p>
        </w:tc>
      </w:tr>
      <w:tr w:rsidR="001C392B" w:rsidRPr="00357367" w14:paraId="5FD57B9B" w14:textId="77777777" w:rsidTr="009377FD">
        <w:trPr>
          <w:divId w:val="1501777834"/>
          <w:trHeight w:val="315"/>
        </w:trPr>
        <w:tc>
          <w:tcPr>
            <w:tcW w:w="0" w:type="auto"/>
            <w:tcBorders>
              <w:top w:val="single" w:sz="4" w:space="0" w:color="A6A6A6" w:themeColor="background1" w:themeShade="A6"/>
            </w:tcBorders>
            <w:noWrap/>
            <w:hideMark/>
          </w:tcPr>
          <w:p w14:paraId="4293CA37" w14:textId="77777777" w:rsidR="001C392B" w:rsidRPr="00357367" w:rsidRDefault="001C392B" w:rsidP="00EB1D47">
            <w:pPr>
              <w:pStyle w:val="TableText"/>
            </w:pPr>
            <w:r w:rsidRPr="00357367">
              <w:t>Lachlan</w:t>
            </w:r>
          </w:p>
        </w:tc>
        <w:tc>
          <w:tcPr>
            <w:tcW w:w="0" w:type="auto"/>
            <w:gridSpan w:val="2"/>
            <w:tcBorders>
              <w:top w:val="single" w:sz="4" w:space="0" w:color="A6A6A6" w:themeColor="background1" w:themeShade="A6"/>
            </w:tcBorders>
            <w:noWrap/>
            <w:hideMark/>
          </w:tcPr>
          <w:p w14:paraId="3AC17A46" w14:textId="28E99F98" w:rsidR="001C392B" w:rsidRPr="00357367" w:rsidRDefault="001C392B" w:rsidP="00EB1D47">
            <w:pPr>
              <w:pStyle w:val="TableText"/>
            </w:pPr>
            <w:r w:rsidRPr="00357367">
              <w:t xml:space="preserve">Pt1.7.2: Temporary </w:t>
            </w:r>
            <w:r w:rsidR="00633C9E" w:rsidRPr="00357367">
              <w:t>L</w:t>
            </w:r>
            <w:r w:rsidRPr="00357367">
              <w:t>ignum swamp</w:t>
            </w:r>
          </w:p>
        </w:tc>
        <w:tc>
          <w:tcPr>
            <w:tcW w:w="0" w:type="auto"/>
            <w:tcBorders>
              <w:top w:val="single" w:sz="4" w:space="0" w:color="A6A6A6" w:themeColor="background1" w:themeShade="A6"/>
            </w:tcBorders>
            <w:noWrap/>
            <w:hideMark/>
          </w:tcPr>
          <w:p w14:paraId="2B7C9531" w14:textId="77777777" w:rsidR="001C392B" w:rsidRPr="00357367" w:rsidRDefault="001C392B" w:rsidP="00CB453B">
            <w:pPr>
              <w:pStyle w:val="TableText"/>
              <w:jc w:val="right"/>
            </w:pPr>
            <w:r w:rsidRPr="00357367">
              <w:t>22,242</w:t>
            </w:r>
          </w:p>
        </w:tc>
        <w:tc>
          <w:tcPr>
            <w:tcW w:w="0" w:type="auto"/>
            <w:tcBorders>
              <w:top w:val="single" w:sz="4" w:space="0" w:color="A6A6A6" w:themeColor="background1" w:themeShade="A6"/>
            </w:tcBorders>
            <w:noWrap/>
            <w:hideMark/>
          </w:tcPr>
          <w:p w14:paraId="65743065"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35718A5A" w14:textId="2DEF2484" w:rsidR="001C392B" w:rsidRPr="00357367" w:rsidRDefault="001C392B" w:rsidP="00CB453B">
            <w:pPr>
              <w:pStyle w:val="TableText"/>
              <w:jc w:val="right"/>
            </w:pPr>
            <w:r w:rsidRPr="00357367">
              <w:t>0</w:t>
            </w:r>
            <w:r w:rsidR="003212F1">
              <w:t>%</w:t>
            </w:r>
          </w:p>
        </w:tc>
      </w:tr>
      <w:tr w:rsidR="001C392B" w:rsidRPr="00357367" w14:paraId="69614DD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BF3CC24" w14:textId="77777777" w:rsidR="001C392B" w:rsidRPr="00357367" w:rsidRDefault="001C392B" w:rsidP="00EB1D47">
            <w:pPr>
              <w:pStyle w:val="TableText"/>
            </w:pPr>
            <w:r w:rsidRPr="00357367">
              <w:t>Lachlan</w:t>
            </w:r>
          </w:p>
        </w:tc>
        <w:tc>
          <w:tcPr>
            <w:tcW w:w="0" w:type="auto"/>
            <w:gridSpan w:val="2"/>
            <w:noWrap/>
            <w:hideMark/>
          </w:tcPr>
          <w:p w14:paraId="72EB4AF4" w14:textId="77777777" w:rsidR="001C392B" w:rsidRPr="00357367" w:rsidRDefault="001C392B" w:rsidP="00EB1D47">
            <w:pPr>
              <w:pStyle w:val="TableText"/>
            </w:pPr>
            <w:r w:rsidRPr="00357367">
              <w:t>Pt1.8.2: Temporary shrub swamp</w:t>
            </w:r>
          </w:p>
        </w:tc>
        <w:tc>
          <w:tcPr>
            <w:tcW w:w="0" w:type="auto"/>
            <w:noWrap/>
            <w:hideMark/>
          </w:tcPr>
          <w:p w14:paraId="47A77697" w14:textId="77777777" w:rsidR="001C392B" w:rsidRPr="00357367" w:rsidRDefault="001C392B" w:rsidP="00CB453B">
            <w:pPr>
              <w:pStyle w:val="TableText"/>
              <w:jc w:val="right"/>
            </w:pPr>
            <w:r w:rsidRPr="00357367">
              <w:t>16,010</w:t>
            </w:r>
          </w:p>
        </w:tc>
        <w:tc>
          <w:tcPr>
            <w:tcW w:w="0" w:type="auto"/>
            <w:noWrap/>
            <w:hideMark/>
          </w:tcPr>
          <w:p w14:paraId="7E7D53BF" w14:textId="77777777" w:rsidR="001C392B" w:rsidRPr="00357367" w:rsidRDefault="001C392B" w:rsidP="00CB453B">
            <w:pPr>
              <w:pStyle w:val="TableText"/>
              <w:jc w:val="right"/>
            </w:pPr>
            <w:r w:rsidRPr="00357367">
              <w:t>0</w:t>
            </w:r>
          </w:p>
        </w:tc>
        <w:tc>
          <w:tcPr>
            <w:tcW w:w="0" w:type="auto"/>
            <w:noWrap/>
            <w:hideMark/>
          </w:tcPr>
          <w:p w14:paraId="2902BEE0" w14:textId="7B0D20A3" w:rsidR="001C392B" w:rsidRPr="00357367" w:rsidRDefault="001C392B" w:rsidP="00CB453B">
            <w:pPr>
              <w:pStyle w:val="TableText"/>
              <w:jc w:val="right"/>
            </w:pPr>
            <w:r w:rsidRPr="00357367">
              <w:t>0</w:t>
            </w:r>
            <w:r w:rsidR="003212F1">
              <w:t>%</w:t>
            </w:r>
          </w:p>
        </w:tc>
      </w:tr>
      <w:tr w:rsidR="001C392B" w:rsidRPr="00357367" w14:paraId="59A47DB6" w14:textId="77777777" w:rsidTr="001C392B">
        <w:trPr>
          <w:divId w:val="1501777834"/>
          <w:trHeight w:val="315"/>
        </w:trPr>
        <w:tc>
          <w:tcPr>
            <w:tcW w:w="0" w:type="auto"/>
            <w:noWrap/>
            <w:hideMark/>
          </w:tcPr>
          <w:p w14:paraId="54F459B1" w14:textId="77777777" w:rsidR="001C392B" w:rsidRPr="00357367" w:rsidRDefault="001C392B" w:rsidP="00EB1D47">
            <w:pPr>
              <w:pStyle w:val="TableText"/>
            </w:pPr>
            <w:r w:rsidRPr="00357367">
              <w:t>Lachlan</w:t>
            </w:r>
          </w:p>
        </w:tc>
        <w:tc>
          <w:tcPr>
            <w:tcW w:w="0" w:type="auto"/>
            <w:gridSpan w:val="2"/>
            <w:noWrap/>
            <w:hideMark/>
          </w:tcPr>
          <w:p w14:paraId="3D21CFAA" w14:textId="771CDA24"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noWrap/>
            <w:hideMark/>
          </w:tcPr>
          <w:p w14:paraId="552889F8" w14:textId="77777777" w:rsidR="001C392B" w:rsidRPr="00357367" w:rsidRDefault="001C392B" w:rsidP="00CB453B">
            <w:pPr>
              <w:pStyle w:val="TableText"/>
              <w:jc w:val="right"/>
            </w:pPr>
            <w:r w:rsidRPr="00357367">
              <w:t>15,302</w:t>
            </w:r>
          </w:p>
        </w:tc>
        <w:tc>
          <w:tcPr>
            <w:tcW w:w="0" w:type="auto"/>
            <w:noWrap/>
            <w:hideMark/>
          </w:tcPr>
          <w:p w14:paraId="0F41C770" w14:textId="77777777" w:rsidR="001C392B" w:rsidRPr="00357367" w:rsidRDefault="001C392B" w:rsidP="00CB453B">
            <w:pPr>
              <w:pStyle w:val="TableText"/>
              <w:jc w:val="right"/>
            </w:pPr>
            <w:r w:rsidRPr="00357367">
              <w:t>0</w:t>
            </w:r>
          </w:p>
        </w:tc>
        <w:tc>
          <w:tcPr>
            <w:tcW w:w="0" w:type="auto"/>
            <w:noWrap/>
            <w:hideMark/>
          </w:tcPr>
          <w:p w14:paraId="698CCD15" w14:textId="2B3D5EF4" w:rsidR="001C392B" w:rsidRPr="00357367" w:rsidRDefault="001C392B" w:rsidP="00CB453B">
            <w:pPr>
              <w:pStyle w:val="TableText"/>
              <w:jc w:val="right"/>
            </w:pPr>
            <w:r w:rsidRPr="00357367">
              <w:t>0</w:t>
            </w:r>
            <w:r w:rsidR="003212F1">
              <w:t>%</w:t>
            </w:r>
          </w:p>
        </w:tc>
      </w:tr>
      <w:tr w:rsidR="001C392B" w:rsidRPr="00357367" w14:paraId="6CC8D6C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6779C37" w14:textId="77777777" w:rsidR="001C392B" w:rsidRPr="00357367" w:rsidRDefault="001C392B" w:rsidP="00EB1D47">
            <w:pPr>
              <w:pStyle w:val="TableText"/>
            </w:pPr>
            <w:r w:rsidRPr="00357367">
              <w:t>Lachlan</w:t>
            </w:r>
          </w:p>
        </w:tc>
        <w:tc>
          <w:tcPr>
            <w:tcW w:w="0" w:type="auto"/>
            <w:gridSpan w:val="2"/>
            <w:noWrap/>
            <w:hideMark/>
          </w:tcPr>
          <w:p w14:paraId="05B0AF71" w14:textId="77777777" w:rsidR="001C392B" w:rsidRPr="00357367" w:rsidRDefault="001C392B" w:rsidP="00EB1D47">
            <w:pPr>
              <w:pStyle w:val="TableText"/>
            </w:pPr>
            <w:r w:rsidRPr="00357367">
              <w:t>Pt3.1.2: Clay pan</w:t>
            </w:r>
          </w:p>
        </w:tc>
        <w:tc>
          <w:tcPr>
            <w:tcW w:w="0" w:type="auto"/>
            <w:noWrap/>
            <w:hideMark/>
          </w:tcPr>
          <w:p w14:paraId="66474423" w14:textId="77777777" w:rsidR="001C392B" w:rsidRPr="00357367" w:rsidRDefault="001C392B" w:rsidP="00CB453B">
            <w:pPr>
              <w:pStyle w:val="TableText"/>
              <w:jc w:val="right"/>
            </w:pPr>
            <w:r w:rsidRPr="00357367">
              <w:t>14,941</w:t>
            </w:r>
          </w:p>
        </w:tc>
        <w:tc>
          <w:tcPr>
            <w:tcW w:w="0" w:type="auto"/>
            <w:noWrap/>
            <w:hideMark/>
          </w:tcPr>
          <w:p w14:paraId="570DD47F" w14:textId="77777777" w:rsidR="001C392B" w:rsidRPr="00357367" w:rsidRDefault="001C392B" w:rsidP="00CB453B">
            <w:pPr>
              <w:pStyle w:val="TableText"/>
              <w:jc w:val="right"/>
            </w:pPr>
            <w:r w:rsidRPr="00357367">
              <w:t>0</w:t>
            </w:r>
          </w:p>
        </w:tc>
        <w:tc>
          <w:tcPr>
            <w:tcW w:w="0" w:type="auto"/>
            <w:noWrap/>
            <w:hideMark/>
          </w:tcPr>
          <w:p w14:paraId="489DE78D" w14:textId="67CB348A" w:rsidR="001C392B" w:rsidRPr="00357367" w:rsidRDefault="001C392B" w:rsidP="00CB453B">
            <w:pPr>
              <w:pStyle w:val="TableText"/>
              <w:jc w:val="right"/>
            </w:pPr>
            <w:r w:rsidRPr="00357367">
              <w:t>0</w:t>
            </w:r>
            <w:r w:rsidR="003212F1">
              <w:t>%</w:t>
            </w:r>
          </w:p>
        </w:tc>
      </w:tr>
      <w:tr w:rsidR="001C392B" w:rsidRPr="00357367" w14:paraId="48B35F3D" w14:textId="77777777" w:rsidTr="001C392B">
        <w:trPr>
          <w:divId w:val="1501777834"/>
          <w:trHeight w:val="315"/>
        </w:trPr>
        <w:tc>
          <w:tcPr>
            <w:tcW w:w="0" w:type="auto"/>
            <w:noWrap/>
            <w:hideMark/>
          </w:tcPr>
          <w:p w14:paraId="6FE45FDD" w14:textId="77777777" w:rsidR="001C392B" w:rsidRPr="00357367" w:rsidRDefault="001C392B" w:rsidP="00EB1D47">
            <w:pPr>
              <w:pStyle w:val="TableText"/>
            </w:pPr>
            <w:r w:rsidRPr="00357367">
              <w:t>Lachlan</w:t>
            </w:r>
          </w:p>
        </w:tc>
        <w:tc>
          <w:tcPr>
            <w:tcW w:w="0" w:type="auto"/>
            <w:gridSpan w:val="2"/>
            <w:noWrap/>
            <w:hideMark/>
          </w:tcPr>
          <w:p w14:paraId="273E9DE5" w14:textId="77777777" w:rsidR="001C392B" w:rsidRPr="00357367" w:rsidRDefault="001C392B" w:rsidP="00EB1D47">
            <w:pPr>
              <w:pStyle w:val="TableText"/>
            </w:pPr>
            <w:r w:rsidRPr="00357367">
              <w:t>Pt2.3.2: Freshwater meadow</w:t>
            </w:r>
          </w:p>
        </w:tc>
        <w:tc>
          <w:tcPr>
            <w:tcW w:w="0" w:type="auto"/>
            <w:noWrap/>
            <w:hideMark/>
          </w:tcPr>
          <w:p w14:paraId="283C105E" w14:textId="77777777" w:rsidR="001C392B" w:rsidRPr="00357367" w:rsidRDefault="001C392B" w:rsidP="00CB453B">
            <w:pPr>
              <w:pStyle w:val="TableText"/>
              <w:jc w:val="right"/>
            </w:pPr>
            <w:r w:rsidRPr="00357367">
              <w:t>13,422</w:t>
            </w:r>
          </w:p>
        </w:tc>
        <w:tc>
          <w:tcPr>
            <w:tcW w:w="0" w:type="auto"/>
            <w:noWrap/>
            <w:hideMark/>
          </w:tcPr>
          <w:p w14:paraId="234CA624" w14:textId="77777777" w:rsidR="001C392B" w:rsidRPr="00357367" w:rsidRDefault="001C392B" w:rsidP="00CB453B">
            <w:pPr>
              <w:pStyle w:val="TableText"/>
              <w:jc w:val="right"/>
            </w:pPr>
            <w:r w:rsidRPr="00357367">
              <w:t>0</w:t>
            </w:r>
          </w:p>
        </w:tc>
        <w:tc>
          <w:tcPr>
            <w:tcW w:w="0" w:type="auto"/>
            <w:noWrap/>
            <w:hideMark/>
          </w:tcPr>
          <w:p w14:paraId="4E8E6B33" w14:textId="24DE2E87" w:rsidR="001C392B" w:rsidRPr="00357367" w:rsidRDefault="001C392B" w:rsidP="00CB453B">
            <w:pPr>
              <w:pStyle w:val="TableText"/>
              <w:jc w:val="right"/>
            </w:pPr>
            <w:r w:rsidRPr="00357367">
              <w:t>0</w:t>
            </w:r>
            <w:r w:rsidR="003212F1">
              <w:t>%</w:t>
            </w:r>
          </w:p>
        </w:tc>
      </w:tr>
      <w:tr w:rsidR="001C392B" w:rsidRPr="00357367" w14:paraId="70104A5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4598D97" w14:textId="77777777" w:rsidR="001C392B" w:rsidRPr="00357367" w:rsidRDefault="001C392B" w:rsidP="00EB1D47">
            <w:pPr>
              <w:pStyle w:val="TableText"/>
            </w:pPr>
            <w:r w:rsidRPr="00357367">
              <w:t>Lachlan</w:t>
            </w:r>
          </w:p>
        </w:tc>
        <w:tc>
          <w:tcPr>
            <w:tcW w:w="0" w:type="auto"/>
            <w:gridSpan w:val="2"/>
            <w:noWrap/>
            <w:hideMark/>
          </w:tcPr>
          <w:p w14:paraId="1A9998F3" w14:textId="77777777" w:rsidR="001C392B" w:rsidRPr="00357367" w:rsidRDefault="001C392B" w:rsidP="00EB1D47">
            <w:pPr>
              <w:pStyle w:val="TableText"/>
            </w:pPr>
            <w:r w:rsidRPr="00357367">
              <w:t>Pt1.6.2: Temporary woodland swamp</w:t>
            </w:r>
          </w:p>
        </w:tc>
        <w:tc>
          <w:tcPr>
            <w:tcW w:w="0" w:type="auto"/>
            <w:noWrap/>
            <w:hideMark/>
          </w:tcPr>
          <w:p w14:paraId="118D5382" w14:textId="77777777" w:rsidR="001C392B" w:rsidRPr="00357367" w:rsidRDefault="001C392B" w:rsidP="00CB453B">
            <w:pPr>
              <w:pStyle w:val="TableText"/>
              <w:jc w:val="right"/>
            </w:pPr>
            <w:r w:rsidRPr="00357367">
              <w:t>3,318</w:t>
            </w:r>
          </w:p>
        </w:tc>
        <w:tc>
          <w:tcPr>
            <w:tcW w:w="0" w:type="auto"/>
            <w:noWrap/>
            <w:hideMark/>
          </w:tcPr>
          <w:p w14:paraId="75C962A9" w14:textId="77777777" w:rsidR="001C392B" w:rsidRPr="00357367" w:rsidRDefault="001C392B" w:rsidP="00CB453B">
            <w:pPr>
              <w:pStyle w:val="TableText"/>
              <w:jc w:val="right"/>
            </w:pPr>
            <w:r w:rsidRPr="00357367">
              <w:t>0</w:t>
            </w:r>
          </w:p>
        </w:tc>
        <w:tc>
          <w:tcPr>
            <w:tcW w:w="0" w:type="auto"/>
            <w:noWrap/>
            <w:hideMark/>
          </w:tcPr>
          <w:p w14:paraId="49DAF5B0" w14:textId="567B89A9" w:rsidR="001C392B" w:rsidRPr="00357367" w:rsidRDefault="001C392B" w:rsidP="00CB453B">
            <w:pPr>
              <w:pStyle w:val="TableText"/>
              <w:jc w:val="right"/>
            </w:pPr>
            <w:r w:rsidRPr="00357367">
              <w:t>0</w:t>
            </w:r>
            <w:r w:rsidR="003212F1">
              <w:t>%</w:t>
            </w:r>
          </w:p>
        </w:tc>
      </w:tr>
      <w:tr w:rsidR="001C392B" w:rsidRPr="00357367" w14:paraId="78AB448B" w14:textId="77777777" w:rsidTr="001C392B">
        <w:trPr>
          <w:divId w:val="1501777834"/>
          <w:trHeight w:val="315"/>
        </w:trPr>
        <w:tc>
          <w:tcPr>
            <w:tcW w:w="0" w:type="auto"/>
            <w:noWrap/>
            <w:hideMark/>
          </w:tcPr>
          <w:p w14:paraId="3C019B11" w14:textId="77777777" w:rsidR="001C392B" w:rsidRPr="00357367" w:rsidRDefault="001C392B" w:rsidP="00EB1D47">
            <w:pPr>
              <w:pStyle w:val="TableText"/>
            </w:pPr>
            <w:r w:rsidRPr="00357367">
              <w:t>Lachlan</w:t>
            </w:r>
          </w:p>
        </w:tc>
        <w:tc>
          <w:tcPr>
            <w:tcW w:w="0" w:type="auto"/>
            <w:gridSpan w:val="2"/>
            <w:noWrap/>
            <w:hideMark/>
          </w:tcPr>
          <w:p w14:paraId="24A6A788" w14:textId="77777777" w:rsidR="001C392B" w:rsidRPr="00357367" w:rsidRDefault="001C392B" w:rsidP="00EB1D47">
            <w:pPr>
              <w:pStyle w:val="TableText"/>
            </w:pPr>
            <w:r w:rsidRPr="00357367">
              <w:t>Pt4.2: Temporary wetland</w:t>
            </w:r>
          </w:p>
        </w:tc>
        <w:tc>
          <w:tcPr>
            <w:tcW w:w="0" w:type="auto"/>
            <w:noWrap/>
            <w:hideMark/>
          </w:tcPr>
          <w:p w14:paraId="2875C368" w14:textId="77777777" w:rsidR="001C392B" w:rsidRPr="00357367" w:rsidRDefault="001C392B" w:rsidP="00CB453B">
            <w:pPr>
              <w:pStyle w:val="TableText"/>
              <w:jc w:val="right"/>
            </w:pPr>
            <w:r w:rsidRPr="00357367">
              <w:t>348</w:t>
            </w:r>
          </w:p>
        </w:tc>
        <w:tc>
          <w:tcPr>
            <w:tcW w:w="0" w:type="auto"/>
            <w:noWrap/>
            <w:hideMark/>
          </w:tcPr>
          <w:p w14:paraId="48D62CB2" w14:textId="77777777" w:rsidR="001C392B" w:rsidRPr="00357367" w:rsidRDefault="001C392B" w:rsidP="00CB453B">
            <w:pPr>
              <w:pStyle w:val="TableText"/>
              <w:jc w:val="right"/>
            </w:pPr>
            <w:r w:rsidRPr="00357367">
              <w:t>0</w:t>
            </w:r>
          </w:p>
        </w:tc>
        <w:tc>
          <w:tcPr>
            <w:tcW w:w="0" w:type="auto"/>
            <w:noWrap/>
            <w:hideMark/>
          </w:tcPr>
          <w:p w14:paraId="5B7D802E" w14:textId="77052704" w:rsidR="001C392B" w:rsidRPr="00357367" w:rsidRDefault="001C392B" w:rsidP="00CB453B">
            <w:pPr>
              <w:pStyle w:val="TableText"/>
              <w:jc w:val="right"/>
            </w:pPr>
            <w:r w:rsidRPr="00357367">
              <w:t>0</w:t>
            </w:r>
            <w:r w:rsidR="003212F1">
              <w:t>%</w:t>
            </w:r>
          </w:p>
        </w:tc>
      </w:tr>
      <w:tr w:rsidR="001C392B" w:rsidRPr="00357367" w14:paraId="765D6F1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D716E8C" w14:textId="77777777" w:rsidR="001C392B" w:rsidRPr="00357367" w:rsidRDefault="001C392B" w:rsidP="00EB1D47">
            <w:pPr>
              <w:pStyle w:val="TableText"/>
            </w:pPr>
            <w:r w:rsidRPr="00357367">
              <w:t>Lachlan</w:t>
            </w:r>
          </w:p>
        </w:tc>
        <w:tc>
          <w:tcPr>
            <w:tcW w:w="0" w:type="auto"/>
            <w:gridSpan w:val="2"/>
            <w:noWrap/>
            <w:hideMark/>
          </w:tcPr>
          <w:p w14:paraId="63AAD9FB" w14:textId="77777777" w:rsidR="001C392B" w:rsidRPr="00357367" w:rsidRDefault="001C392B" w:rsidP="00EB1D47">
            <w:pPr>
              <w:pStyle w:val="TableText"/>
            </w:pPr>
            <w:r w:rsidRPr="00357367">
              <w:t>Pst2.2: Temporary salt marsh</w:t>
            </w:r>
          </w:p>
        </w:tc>
        <w:tc>
          <w:tcPr>
            <w:tcW w:w="0" w:type="auto"/>
            <w:noWrap/>
            <w:hideMark/>
          </w:tcPr>
          <w:p w14:paraId="2C796C51" w14:textId="77777777" w:rsidR="001C392B" w:rsidRPr="00357367" w:rsidRDefault="001C392B" w:rsidP="00CB453B">
            <w:pPr>
              <w:pStyle w:val="TableText"/>
              <w:jc w:val="right"/>
            </w:pPr>
            <w:r w:rsidRPr="00357367">
              <w:t>218</w:t>
            </w:r>
          </w:p>
        </w:tc>
        <w:tc>
          <w:tcPr>
            <w:tcW w:w="0" w:type="auto"/>
            <w:noWrap/>
            <w:hideMark/>
          </w:tcPr>
          <w:p w14:paraId="493D3C1D" w14:textId="77777777" w:rsidR="001C392B" w:rsidRPr="00357367" w:rsidRDefault="001C392B" w:rsidP="00CB453B">
            <w:pPr>
              <w:pStyle w:val="TableText"/>
              <w:jc w:val="right"/>
            </w:pPr>
            <w:r w:rsidRPr="00357367">
              <w:t>0</w:t>
            </w:r>
          </w:p>
        </w:tc>
        <w:tc>
          <w:tcPr>
            <w:tcW w:w="0" w:type="auto"/>
            <w:noWrap/>
            <w:hideMark/>
          </w:tcPr>
          <w:p w14:paraId="4D37F276" w14:textId="4580DC7C" w:rsidR="001C392B" w:rsidRPr="00357367" w:rsidRDefault="001C392B" w:rsidP="00CB453B">
            <w:pPr>
              <w:pStyle w:val="TableText"/>
              <w:jc w:val="right"/>
            </w:pPr>
            <w:r w:rsidRPr="00357367">
              <w:t>0</w:t>
            </w:r>
            <w:r w:rsidR="003212F1">
              <w:t>%</w:t>
            </w:r>
          </w:p>
        </w:tc>
      </w:tr>
      <w:tr w:rsidR="001C392B" w:rsidRPr="00357367" w14:paraId="78D94372" w14:textId="77777777" w:rsidTr="001C392B">
        <w:trPr>
          <w:divId w:val="1501777834"/>
          <w:trHeight w:val="315"/>
        </w:trPr>
        <w:tc>
          <w:tcPr>
            <w:tcW w:w="0" w:type="auto"/>
            <w:noWrap/>
            <w:hideMark/>
          </w:tcPr>
          <w:p w14:paraId="797C61A1" w14:textId="77777777" w:rsidR="001C392B" w:rsidRPr="00357367" w:rsidRDefault="001C392B" w:rsidP="00EB1D47">
            <w:pPr>
              <w:pStyle w:val="TableText"/>
            </w:pPr>
            <w:r w:rsidRPr="00357367">
              <w:t>Lachlan</w:t>
            </w:r>
          </w:p>
        </w:tc>
        <w:tc>
          <w:tcPr>
            <w:tcW w:w="0" w:type="auto"/>
            <w:gridSpan w:val="2"/>
            <w:noWrap/>
            <w:hideMark/>
          </w:tcPr>
          <w:p w14:paraId="33BA6363" w14:textId="77777777" w:rsidR="001C392B" w:rsidRPr="00357367" w:rsidRDefault="001C392B" w:rsidP="00EB1D47">
            <w:pPr>
              <w:pStyle w:val="TableText"/>
            </w:pPr>
            <w:r w:rsidRPr="00357367">
              <w:t>Pp2.2.2: Permanent sedge/grass/forb marsh</w:t>
            </w:r>
          </w:p>
        </w:tc>
        <w:tc>
          <w:tcPr>
            <w:tcW w:w="0" w:type="auto"/>
            <w:noWrap/>
            <w:hideMark/>
          </w:tcPr>
          <w:p w14:paraId="10839739" w14:textId="77777777" w:rsidR="001C392B" w:rsidRPr="00357367" w:rsidRDefault="001C392B" w:rsidP="00CB453B">
            <w:pPr>
              <w:pStyle w:val="TableText"/>
              <w:jc w:val="right"/>
            </w:pPr>
            <w:r w:rsidRPr="00357367">
              <w:t>84</w:t>
            </w:r>
          </w:p>
        </w:tc>
        <w:tc>
          <w:tcPr>
            <w:tcW w:w="0" w:type="auto"/>
            <w:noWrap/>
            <w:hideMark/>
          </w:tcPr>
          <w:p w14:paraId="234D1969" w14:textId="77777777" w:rsidR="001C392B" w:rsidRPr="00357367" w:rsidRDefault="001C392B" w:rsidP="00CB453B">
            <w:pPr>
              <w:pStyle w:val="TableText"/>
              <w:jc w:val="right"/>
            </w:pPr>
            <w:r w:rsidRPr="00357367">
              <w:t>0</w:t>
            </w:r>
          </w:p>
        </w:tc>
        <w:tc>
          <w:tcPr>
            <w:tcW w:w="0" w:type="auto"/>
            <w:noWrap/>
            <w:hideMark/>
          </w:tcPr>
          <w:p w14:paraId="5FD4915B" w14:textId="3379F836" w:rsidR="001C392B" w:rsidRPr="00357367" w:rsidRDefault="001C392B" w:rsidP="00CB453B">
            <w:pPr>
              <w:pStyle w:val="TableText"/>
              <w:jc w:val="right"/>
            </w:pPr>
            <w:r w:rsidRPr="00357367">
              <w:t>0</w:t>
            </w:r>
            <w:r w:rsidR="003212F1">
              <w:t>%</w:t>
            </w:r>
          </w:p>
        </w:tc>
      </w:tr>
      <w:tr w:rsidR="001C392B" w:rsidRPr="00357367" w14:paraId="70D5CBB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1FD6220" w14:textId="77777777" w:rsidR="001C392B" w:rsidRPr="00357367" w:rsidRDefault="001C392B" w:rsidP="00EB1D47">
            <w:pPr>
              <w:pStyle w:val="TableText"/>
            </w:pPr>
            <w:r w:rsidRPr="00357367">
              <w:t>Lachlan</w:t>
            </w:r>
          </w:p>
        </w:tc>
        <w:tc>
          <w:tcPr>
            <w:tcW w:w="0" w:type="auto"/>
            <w:gridSpan w:val="2"/>
            <w:noWrap/>
            <w:hideMark/>
          </w:tcPr>
          <w:p w14:paraId="30AA4D41" w14:textId="77777777" w:rsidR="001C392B" w:rsidRPr="00357367" w:rsidRDefault="001C392B" w:rsidP="00EB1D47">
            <w:pPr>
              <w:pStyle w:val="TableText"/>
            </w:pPr>
            <w:r w:rsidRPr="00357367">
              <w:t>Pp2.3.2: Permanent grass marsh</w:t>
            </w:r>
          </w:p>
        </w:tc>
        <w:tc>
          <w:tcPr>
            <w:tcW w:w="0" w:type="auto"/>
            <w:noWrap/>
            <w:hideMark/>
          </w:tcPr>
          <w:p w14:paraId="1062721C" w14:textId="77777777" w:rsidR="001C392B" w:rsidRPr="00357367" w:rsidRDefault="001C392B" w:rsidP="00CB453B">
            <w:pPr>
              <w:pStyle w:val="TableText"/>
              <w:jc w:val="right"/>
            </w:pPr>
            <w:r w:rsidRPr="00357367">
              <w:t>21</w:t>
            </w:r>
          </w:p>
        </w:tc>
        <w:tc>
          <w:tcPr>
            <w:tcW w:w="0" w:type="auto"/>
            <w:noWrap/>
            <w:hideMark/>
          </w:tcPr>
          <w:p w14:paraId="2BC05831" w14:textId="77777777" w:rsidR="001C392B" w:rsidRPr="00357367" w:rsidRDefault="001C392B" w:rsidP="00CB453B">
            <w:pPr>
              <w:pStyle w:val="TableText"/>
              <w:jc w:val="right"/>
            </w:pPr>
            <w:r w:rsidRPr="00357367">
              <w:t>0</w:t>
            </w:r>
          </w:p>
        </w:tc>
        <w:tc>
          <w:tcPr>
            <w:tcW w:w="0" w:type="auto"/>
            <w:noWrap/>
            <w:hideMark/>
          </w:tcPr>
          <w:p w14:paraId="0D04163D" w14:textId="7CCFFCCF" w:rsidR="001C392B" w:rsidRPr="00357367" w:rsidRDefault="001C392B" w:rsidP="00CB453B">
            <w:pPr>
              <w:pStyle w:val="TableText"/>
              <w:jc w:val="right"/>
            </w:pPr>
            <w:r w:rsidRPr="00357367">
              <w:t>0</w:t>
            </w:r>
            <w:r w:rsidR="003212F1">
              <w:t>%</w:t>
            </w:r>
          </w:p>
        </w:tc>
      </w:tr>
      <w:tr w:rsidR="001C392B" w:rsidRPr="00357367" w14:paraId="6686EF83" w14:textId="77777777" w:rsidTr="001C392B">
        <w:trPr>
          <w:divId w:val="1501777834"/>
          <w:trHeight w:val="315"/>
        </w:trPr>
        <w:tc>
          <w:tcPr>
            <w:tcW w:w="0" w:type="auto"/>
            <w:noWrap/>
            <w:hideMark/>
          </w:tcPr>
          <w:p w14:paraId="54F630F5" w14:textId="77777777" w:rsidR="001C392B" w:rsidRPr="00357367" w:rsidRDefault="001C392B" w:rsidP="00EB1D47">
            <w:pPr>
              <w:pStyle w:val="TableText"/>
            </w:pPr>
            <w:r w:rsidRPr="00357367">
              <w:t>Lachlan</w:t>
            </w:r>
          </w:p>
        </w:tc>
        <w:tc>
          <w:tcPr>
            <w:tcW w:w="0" w:type="auto"/>
            <w:gridSpan w:val="2"/>
            <w:noWrap/>
            <w:hideMark/>
          </w:tcPr>
          <w:p w14:paraId="03C10771" w14:textId="77777777" w:rsidR="001C392B" w:rsidRPr="00357367" w:rsidRDefault="001C392B" w:rsidP="00EB1D47">
            <w:pPr>
              <w:pStyle w:val="TableText"/>
            </w:pPr>
            <w:r w:rsidRPr="00357367">
              <w:t>Pps5: Permanent spring</w:t>
            </w:r>
          </w:p>
        </w:tc>
        <w:tc>
          <w:tcPr>
            <w:tcW w:w="0" w:type="auto"/>
            <w:noWrap/>
            <w:hideMark/>
          </w:tcPr>
          <w:p w14:paraId="1F4724C3" w14:textId="77777777" w:rsidR="001C392B" w:rsidRPr="00357367" w:rsidRDefault="001C392B" w:rsidP="00CB453B">
            <w:pPr>
              <w:pStyle w:val="TableText"/>
              <w:jc w:val="right"/>
            </w:pPr>
            <w:r w:rsidRPr="00357367">
              <w:t>7</w:t>
            </w:r>
          </w:p>
        </w:tc>
        <w:tc>
          <w:tcPr>
            <w:tcW w:w="0" w:type="auto"/>
            <w:noWrap/>
            <w:hideMark/>
          </w:tcPr>
          <w:p w14:paraId="075A14DA" w14:textId="77777777" w:rsidR="001C392B" w:rsidRPr="00357367" w:rsidRDefault="001C392B" w:rsidP="00CB453B">
            <w:pPr>
              <w:pStyle w:val="TableText"/>
              <w:jc w:val="right"/>
            </w:pPr>
            <w:r w:rsidRPr="00357367">
              <w:t>0</w:t>
            </w:r>
          </w:p>
        </w:tc>
        <w:tc>
          <w:tcPr>
            <w:tcW w:w="0" w:type="auto"/>
            <w:noWrap/>
            <w:hideMark/>
          </w:tcPr>
          <w:p w14:paraId="25DE91AA" w14:textId="30DD0A88" w:rsidR="001C392B" w:rsidRPr="00357367" w:rsidRDefault="001C392B" w:rsidP="00CB453B">
            <w:pPr>
              <w:pStyle w:val="TableText"/>
              <w:jc w:val="right"/>
            </w:pPr>
            <w:r w:rsidRPr="00357367">
              <w:t>0</w:t>
            </w:r>
            <w:r w:rsidR="003212F1">
              <w:t>%</w:t>
            </w:r>
          </w:p>
        </w:tc>
      </w:tr>
      <w:tr w:rsidR="001C392B" w:rsidRPr="00357367" w14:paraId="7C80441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19F5CBD" w14:textId="77777777" w:rsidR="001C392B" w:rsidRPr="00357367" w:rsidRDefault="001C392B" w:rsidP="00EB1D47">
            <w:pPr>
              <w:pStyle w:val="TableText"/>
            </w:pPr>
            <w:r w:rsidRPr="00357367">
              <w:t>Loddon</w:t>
            </w:r>
          </w:p>
        </w:tc>
        <w:tc>
          <w:tcPr>
            <w:tcW w:w="0" w:type="auto"/>
            <w:gridSpan w:val="2"/>
            <w:noWrap/>
            <w:hideMark/>
          </w:tcPr>
          <w:p w14:paraId="39B5AAEF" w14:textId="77777777" w:rsidR="001C392B" w:rsidRPr="00357367" w:rsidRDefault="001C392B" w:rsidP="00EB1D47">
            <w:pPr>
              <w:pStyle w:val="TableText"/>
            </w:pPr>
            <w:r w:rsidRPr="00357367">
              <w:t>Pt3.1.2: Clay pan</w:t>
            </w:r>
          </w:p>
        </w:tc>
        <w:tc>
          <w:tcPr>
            <w:tcW w:w="0" w:type="auto"/>
            <w:noWrap/>
            <w:hideMark/>
          </w:tcPr>
          <w:p w14:paraId="096B585D" w14:textId="77777777" w:rsidR="001C392B" w:rsidRPr="00357367" w:rsidRDefault="001C392B" w:rsidP="00CB453B">
            <w:pPr>
              <w:pStyle w:val="TableText"/>
              <w:jc w:val="right"/>
            </w:pPr>
            <w:r w:rsidRPr="00357367">
              <w:t>12,175</w:t>
            </w:r>
          </w:p>
        </w:tc>
        <w:tc>
          <w:tcPr>
            <w:tcW w:w="0" w:type="auto"/>
            <w:noWrap/>
            <w:hideMark/>
          </w:tcPr>
          <w:p w14:paraId="76298A79" w14:textId="77777777" w:rsidR="001C392B" w:rsidRPr="00357367" w:rsidRDefault="001C392B" w:rsidP="00CB453B">
            <w:pPr>
              <w:pStyle w:val="TableText"/>
              <w:jc w:val="right"/>
            </w:pPr>
            <w:r w:rsidRPr="00357367">
              <w:t>0</w:t>
            </w:r>
          </w:p>
        </w:tc>
        <w:tc>
          <w:tcPr>
            <w:tcW w:w="0" w:type="auto"/>
            <w:noWrap/>
            <w:hideMark/>
          </w:tcPr>
          <w:p w14:paraId="32B247FB" w14:textId="2AAEA1DE" w:rsidR="001C392B" w:rsidRPr="00357367" w:rsidRDefault="001C392B" w:rsidP="00CB453B">
            <w:pPr>
              <w:pStyle w:val="TableText"/>
              <w:jc w:val="right"/>
            </w:pPr>
            <w:r w:rsidRPr="00357367">
              <w:t>0</w:t>
            </w:r>
            <w:r w:rsidR="003212F1">
              <w:t>%</w:t>
            </w:r>
          </w:p>
        </w:tc>
      </w:tr>
      <w:tr w:rsidR="001C392B" w:rsidRPr="00357367" w14:paraId="22A30DE5" w14:textId="77777777" w:rsidTr="001C392B">
        <w:trPr>
          <w:divId w:val="1501777834"/>
          <w:trHeight w:val="315"/>
        </w:trPr>
        <w:tc>
          <w:tcPr>
            <w:tcW w:w="0" w:type="auto"/>
            <w:noWrap/>
            <w:hideMark/>
          </w:tcPr>
          <w:p w14:paraId="5FC22E3B" w14:textId="77777777" w:rsidR="001C392B" w:rsidRPr="00357367" w:rsidRDefault="001C392B" w:rsidP="00EB1D47">
            <w:pPr>
              <w:pStyle w:val="TableText"/>
            </w:pPr>
            <w:r w:rsidRPr="00357367">
              <w:t>Loddon</w:t>
            </w:r>
          </w:p>
        </w:tc>
        <w:tc>
          <w:tcPr>
            <w:tcW w:w="0" w:type="auto"/>
            <w:gridSpan w:val="2"/>
            <w:noWrap/>
            <w:hideMark/>
          </w:tcPr>
          <w:p w14:paraId="377466AD"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0793BB24" w14:textId="77777777" w:rsidR="001C392B" w:rsidRPr="00357367" w:rsidRDefault="001C392B" w:rsidP="00CB453B">
            <w:pPr>
              <w:pStyle w:val="TableText"/>
              <w:jc w:val="right"/>
            </w:pPr>
            <w:r w:rsidRPr="00357367">
              <w:t>5,978</w:t>
            </w:r>
          </w:p>
        </w:tc>
        <w:tc>
          <w:tcPr>
            <w:tcW w:w="0" w:type="auto"/>
            <w:noWrap/>
            <w:hideMark/>
          </w:tcPr>
          <w:p w14:paraId="497F01B6" w14:textId="77777777" w:rsidR="001C392B" w:rsidRPr="00357367" w:rsidRDefault="001C392B" w:rsidP="00CB453B">
            <w:pPr>
              <w:pStyle w:val="TableText"/>
              <w:jc w:val="right"/>
            </w:pPr>
            <w:r w:rsidRPr="00357367">
              <w:t>0</w:t>
            </w:r>
          </w:p>
        </w:tc>
        <w:tc>
          <w:tcPr>
            <w:tcW w:w="0" w:type="auto"/>
            <w:noWrap/>
            <w:hideMark/>
          </w:tcPr>
          <w:p w14:paraId="28716E59" w14:textId="01787567" w:rsidR="001C392B" w:rsidRPr="00357367" w:rsidRDefault="001C392B" w:rsidP="00CB453B">
            <w:pPr>
              <w:pStyle w:val="TableText"/>
              <w:jc w:val="right"/>
            </w:pPr>
            <w:r w:rsidRPr="00357367">
              <w:t>0</w:t>
            </w:r>
            <w:r w:rsidR="003212F1">
              <w:t>%</w:t>
            </w:r>
          </w:p>
        </w:tc>
      </w:tr>
      <w:tr w:rsidR="001C392B" w:rsidRPr="00357367" w14:paraId="3B5E508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458E18E" w14:textId="77777777" w:rsidR="001C392B" w:rsidRPr="00357367" w:rsidRDefault="001C392B" w:rsidP="00EB1D47">
            <w:pPr>
              <w:pStyle w:val="TableText"/>
            </w:pPr>
            <w:r w:rsidRPr="00357367">
              <w:t>Loddon</w:t>
            </w:r>
          </w:p>
        </w:tc>
        <w:tc>
          <w:tcPr>
            <w:tcW w:w="0" w:type="auto"/>
            <w:gridSpan w:val="2"/>
            <w:noWrap/>
            <w:hideMark/>
          </w:tcPr>
          <w:p w14:paraId="40D1FCD9" w14:textId="28E9987B" w:rsidR="001C392B" w:rsidRPr="00357367" w:rsidRDefault="001C392B" w:rsidP="00EB1D47">
            <w:pPr>
              <w:pStyle w:val="TableText"/>
            </w:pPr>
            <w:r w:rsidRPr="00357367">
              <w:t xml:space="preserve">Pt1.2.2: Temporary </w:t>
            </w:r>
            <w:r w:rsidR="00633C9E" w:rsidRPr="00357367">
              <w:t>Black Box</w:t>
            </w:r>
            <w:r w:rsidRPr="00357367">
              <w:t xml:space="preserve"> swamp</w:t>
            </w:r>
          </w:p>
        </w:tc>
        <w:tc>
          <w:tcPr>
            <w:tcW w:w="0" w:type="auto"/>
            <w:noWrap/>
            <w:hideMark/>
          </w:tcPr>
          <w:p w14:paraId="52DDD8C3" w14:textId="77777777" w:rsidR="001C392B" w:rsidRPr="00357367" w:rsidRDefault="001C392B" w:rsidP="00CB453B">
            <w:pPr>
              <w:pStyle w:val="TableText"/>
              <w:jc w:val="right"/>
            </w:pPr>
            <w:r w:rsidRPr="00357367">
              <w:t>5,619</w:t>
            </w:r>
          </w:p>
        </w:tc>
        <w:tc>
          <w:tcPr>
            <w:tcW w:w="0" w:type="auto"/>
            <w:noWrap/>
            <w:hideMark/>
          </w:tcPr>
          <w:p w14:paraId="23D19911" w14:textId="77777777" w:rsidR="001C392B" w:rsidRPr="00357367" w:rsidRDefault="001C392B" w:rsidP="00CB453B">
            <w:pPr>
              <w:pStyle w:val="TableText"/>
              <w:jc w:val="right"/>
            </w:pPr>
            <w:r w:rsidRPr="00357367">
              <w:t>0</w:t>
            </w:r>
          </w:p>
        </w:tc>
        <w:tc>
          <w:tcPr>
            <w:tcW w:w="0" w:type="auto"/>
            <w:noWrap/>
            <w:hideMark/>
          </w:tcPr>
          <w:p w14:paraId="3AE9EE0E" w14:textId="77AFAB8C" w:rsidR="001C392B" w:rsidRPr="00357367" w:rsidRDefault="001C392B" w:rsidP="00CB453B">
            <w:pPr>
              <w:pStyle w:val="TableText"/>
              <w:jc w:val="right"/>
            </w:pPr>
            <w:r w:rsidRPr="00357367">
              <w:t>0</w:t>
            </w:r>
            <w:r w:rsidR="003212F1">
              <w:t>%</w:t>
            </w:r>
          </w:p>
        </w:tc>
      </w:tr>
      <w:tr w:rsidR="001C392B" w:rsidRPr="00357367" w14:paraId="50002509" w14:textId="77777777" w:rsidTr="001C392B">
        <w:trPr>
          <w:divId w:val="1501777834"/>
          <w:trHeight w:val="315"/>
        </w:trPr>
        <w:tc>
          <w:tcPr>
            <w:tcW w:w="0" w:type="auto"/>
            <w:noWrap/>
            <w:hideMark/>
          </w:tcPr>
          <w:p w14:paraId="2C4307EE" w14:textId="77777777" w:rsidR="001C392B" w:rsidRPr="00357367" w:rsidRDefault="001C392B" w:rsidP="00EB1D47">
            <w:pPr>
              <w:pStyle w:val="TableText"/>
            </w:pPr>
            <w:r w:rsidRPr="00357367">
              <w:t>Loddon</w:t>
            </w:r>
          </w:p>
        </w:tc>
        <w:tc>
          <w:tcPr>
            <w:tcW w:w="0" w:type="auto"/>
            <w:gridSpan w:val="2"/>
            <w:noWrap/>
            <w:hideMark/>
          </w:tcPr>
          <w:p w14:paraId="22940F9A" w14:textId="248B74D6" w:rsidR="001C392B" w:rsidRPr="00357367" w:rsidRDefault="001C392B" w:rsidP="00EB1D47">
            <w:pPr>
              <w:pStyle w:val="TableText"/>
            </w:pPr>
            <w:r w:rsidRPr="00357367">
              <w:t xml:space="preserve">Pt1.7.2: Temporary </w:t>
            </w:r>
            <w:r w:rsidR="00633C9E" w:rsidRPr="00357367">
              <w:t>L</w:t>
            </w:r>
            <w:r w:rsidRPr="00357367">
              <w:t>ignum swamp</w:t>
            </w:r>
          </w:p>
        </w:tc>
        <w:tc>
          <w:tcPr>
            <w:tcW w:w="0" w:type="auto"/>
            <w:noWrap/>
            <w:hideMark/>
          </w:tcPr>
          <w:p w14:paraId="25274E21" w14:textId="77777777" w:rsidR="001C392B" w:rsidRPr="00357367" w:rsidRDefault="001C392B" w:rsidP="00CB453B">
            <w:pPr>
              <w:pStyle w:val="TableText"/>
              <w:jc w:val="right"/>
            </w:pPr>
            <w:r w:rsidRPr="00357367">
              <w:t>3,996</w:t>
            </w:r>
          </w:p>
        </w:tc>
        <w:tc>
          <w:tcPr>
            <w:tcW w:w="0" w:type="auto"/>
            <w:noWrap/>
            <w:hideMark/>
          </w:tcPr>
          <w:p w14:paraId="6FED10E4" w14:textId="77777777" w:rsidR="001C392B" w:rsidRPr="00357367" w:rsidRDefault="001C392B" w:rsidP="00CB453B">
            <w:pPr>
              <w:pStyle w:val="TableText"/>
              <w:jc w:val="right"/>
            </w:pPr>
            <w:r w:rsidRPr="00357367">
              <w:t>0</w:t>
            </w:r>
          </w:p>
        </w:tc>
        <w:tc>
          <w:tcPr>
            <w:tcW w:w="0" w:type="auto"/>
            <w:noWrap/>
            <w:hideMark/>
          </w:tcPr>
          <w:p w14:paraId="74ADF0EA" w14:textId="6004E3CD" w:rsidR="001C392B" w:rsidRPr="00357367" w:rsidRDefault="001C392B" w:rsidP="00CB453B">
            <w:pPr>
              <w:pStyle w:val="TableText"/>
              <w:jc w:val="right"/>
            </w:pPr>
            <w:r w:rsidRPr="00357367">
              <w:t>0</w:t>
            </w:r>
            <w:r w:rsidR="003212F1">
              <w:t>%</w:t>
            </w:r>
          </w:p>
        </w:tc>
      </w:tr>
      <w:tr w:rsidR="001C392B" w:rsidRPr="00357367" w14:paraId="1BCF4F5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099B6FE" w14:textId="77777777" w:rsidR="001C392B" w:rsidRPr="00357367" w:rsidRDefault="001C392B" w:rsidP="00EB1D47">
            <w:pPr>
              <w:pStyle w:val="TableText"/>
            </w:pPr>
            <w:r w:rsidRPr="00357367">
              <w:t>Loddon</w:t>
            </w:r>
          </w:p>
        </w:tc>
        <w:tc>
          <w:tcPr>
            <w:tcW w:w="0" w:type="auto"/>
            <w:gridSpan w:val="2"/>
            <w:noWrap/>
            <w:hideMark/>
          </w:tcPr>
          <w:p w14:paraId="140DF742" w14:textId="77777777" w:rsidR="001C392B" w:rsidRPr="00357367" w:rsidRDefault="001C392B" w:rsidP="00EB1D47">
            <w:pPr>
              <w:pStyle w:val="TableText"/>
            </w:pPr>
            <w:r w:rsidRPr="00357367">
              <w:t>Pt2.3.2: Freshwater meadow</w:t>
            </w:r>
          </w:p>
        </w:tc>
        <w:tc>
          <w:tcPr>
            <w:tcW w:w="0" w:type="auto"/>
            <w:noWrap/>
            <w:hideMark/>
          </w:tcPr>
          <w:p w14:paraId="76D34F4D" w14:textId="77777777" w:rsidR="001C392B" w:rsidRPr="00357367" w:rsidRDefault="001C392B" w:rsidP="00CB453B">
            <w:pPr>
              <w:pStyle w:val="TableText"/>
              <w:jc w:val="right"/>
            </w:pPr>
            <w:r w:rsidRPr="00357367">
              <w:t>3,515</w:t>
            </w:r>
          </w:p>
        </w:tc>
        <w:tc>
          <w:tcPr>
            <w:tcW w:w="0" w:type="auto"/>
            <w:noWrap/>
            <w:hideMark/>
          </w:tcPr>
          <w:p w14:paraId="2396433F" w14:textId="77777777" w:rsidR="001C392B" w:rsidRPr="00357367" w:rsidRDefault="001C392B" w:rsidP="00CB453B">
            <w:pPr>
              <w:pStyle w:val="TableText"/>
              <w:jc w:val="right"/>
            </w:pPr>
            <w:r w:rsidRPr="00357367">
              <w:t>0</w:t>
            </w:r>
          </w:p>
        </w:tc>
        <w:tc>
          <w:tcPr>
            <w:tcW w:w="0" w:type="auto"/>
            <w:noWrap/>
            <w:hideMark/>
          </w:tcPr>
          <w:p w14:paraId="569E8E8B" w14:textId="7D0E2DB1" w:rsidR="001C392B" w:rsidRPr="00357367" w:rsidRDefault="001C392B" w:rsidP="00CB453B">
            <w:pPr>
              <w:pStyle w:val="TableText"/>
              <w:jc w:val="right"/>
            </w:pPr>
            <w:r w:rsidRPr="00357367">
              <w:t>0</w:t>
            </w:r>
            <w:r w:rsidR="003212F1">
              <w:t>%</w:t>
            </w:r>
          </w:p>
        </w:tc>
      </w:tr>
      <w:tr w:rsidR="001C392B" w:rsidRPr="00357367" w14:paraId="002EEB5A" w14:textId="77777777" w:rsidTr="001C392B">
        <w:trPr>
          <w:divId w:val="1501777834"/>
          <w:trHeight w:val="315"/>
        </w:trPr>
        <w:tc>
          <w:tcPr>
            <w:tcW w:w="0" w:type="auto"/>
            <w:noWrap/>
            <w:hideMark/>
          </w:tcPr>
          <w:p w14:paraId="7B23F5E6" w14:textId="77777777" w:rsidR="001C392B" w:rsidRPr="00357367" w:rsidRDefault="001C392B" w:rsidP="00EB1D47">
            <w:pPr>
              <w:pStyle w:val="TableText"/>
            </w:pPr>
            <w:r w:rsidRPr="00357367">
              <w:t>Loddon</w:t>
            </w:r>
          </w:p>
        </w:tc>
        <w:tc>
          <w:tcPr>
            <w:tcW w:w="0" w:type="auto"/>
            <w:gridSpan w:val="2"/>
            <w:noWrap/>
            <w:hideMark/>
          </w:tcPr>
          <w:p w14:paraId="2D9D8054" w14:textId="77777777" w:rsidR="001C392B" w:rsidRPr="00357367" w:rsidRDefault="001C392B" w:rsidP="00EB1D47">
            <w:pPr>
              <w:pStyle w:val="TableText"/>
            </w:pPr>
            <w:r w:rsidRPr="00357367">
              <w:t>Lst1.1: Temporary saline lake</w:t>
            </w:r>
          </w:p>
        </w:tc>
        <w:tc>
          <w:tcPr>
            <w:tcW w:w="0" w:type="auto"/>
            <w:noWrap/>
            <w:hideMark/>
          </w:tcPr>
          <w:p w14:paraId="0E50CF17" w14:textId="77777777" w:rsidR="001C392B" w:rsidRPr="00357367" w:rsidRDefault="001C392B" w:rsidP="00CB453B">
            <w:pPr>
              <w:pStyle w:val="TableText"/>
              <w:jc w:val="right"/>
            </w:pPr>
            <w:r w:rsidRPr="00357367">
              <w:t>1,478</w:t>
            </w:r>
          </w:p>
        </w:tc>
        <w:tc>
          <w:tcPr>
            <w:tcW w:w="0" w:type="auto"/>
            <w:noWrap/>
            <w:hideMark/>
          </w:tcPr>
          <w:p w14:paraId="4D255E27" w14:textId="77777777" w:rsidR="001C392B" w:rsidRPr="00357367" w:rsidRDefault="001C392B" w:rsidP="00CB453B">
            <w:pPr>
              <w:pStyle w:val="TableText"/>
              <w:jc w:val="right"/>
            </w:pPr>
            <w:r w:rsidRPr="00357367">
              <w:t>0</w:t>
            </w:r>
          </w:p>
        </w:tc>
        <w:tc>
          <w:tcPr>
            <w:tcW w:w="0" w:type="auto"/>
            <w:noWrap/>
            <w:hideMark/>
          </w:tcPr>
          <w:p w14:paraId="2D99CBDF" w14:textId="1EE37581" w:rsidR="001C392B" w:rsidRPr="00357367" w:rsidRDefault="001C392B" w:rsidP="00CB453B">
            <w:pPr>
              <w:pStyle w:val="TableText"/>
              <w:jc w:val="right"/>
            </w:pPr>
            <w:r w:rsidRPr="00357367">
              <w:t>0</w:t>
            </w:r>
            <w:r w:rsidR="003212F1">
              <w:t>%</w:t>
            </w:r>
          </w:p>
        </w:tc>
      </w:tr>
      <w:tr w:rsidR="001C392B" w:rsidRPr="00357367" w14:paraId="4BCEA6D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3079E29" w14:textId="77777777" w:rsidR="001C392B" w:rsidRPr="00357367" w:rsidRDefault="001C392B" w:rsidP="00EB1D47">
            <w:pPr>
              <w:pStyle w:val="TableText"/>
            </w:pPr>
            <w:r w:rsidRPr="00357367">
              <w:t>Loddon</w:t>
            </w:r>
          </w:p>
        </w:tc>
        <w:tc>
          <w:tcPr>
            <w:tcW w:w="0" w:type="auto"/>
            <w:gridSpan w:val="2"/>
            <w:noWrap/>
            <w:hideMark/>
          </w:tcPr>
          <w:p w14:paraId="764B42CA" w14:textId="77777777" w:rsidR="001C392B" w:rsidRPr="00357367" w:rsidRDefault="001C392B" w:rsidP="00EB1D47">
            <w:pPr>
              <w:pStyle w:val="TableText"/>
            </w:pPr>
            <w:r w:rsidRPr="00357367">
              <w:t>Pt1.6.2: Temporary woodland swamp</w:t>
            </w:r>
          </w:p>
        </w:tc>
        <w:tc>
          <w:tcPr>
            <w:tcW w:w="0" w:type="auto"/>
            <w:noWrap/>
            <w:hideMark/>
          </w:tcPr>
          <w:p w14:paraId="404E3AF1" w14:textId="77777777" w:rsidR="001C392B" w:rsidRPr="00357367" w:rsidRDefault="001C392B" w:rsidP="00CB453B">
            <w:pPr>
              <w:pStyle w:val="TableText"/>
              <w:jc w:val="right"/>
            </w:pPr>
            <w:r w:rsidRPr="00357367">
              <w:t>1,423</w:t>
            </w:r>
          </w:p>
        </w:tc>
        <w:tc>
          <w:tcPr>
            <w:tcW w:w="0" w:type="auto"/>
            <w:noWrap/>
            <w:hideMark/>
          </w:tcPr>
          <w:p w14:paraId="1437F743" w14:textId="77777777" w:rsidR="001C392B" w:rsidRPr="00357367" w:rsidRDefault="001C392B" w:rsidP="00CB453B">
            <w:pPr>
              <w:pStyle w:val="TableText"/>
              <w:jc w:val="right"/>
            </w:pPr>
            <w:r w:rsidRPr="00357367">
              <w:t>0</w:t>
            </w:r>
          </w:p>
        </w:tc>
        <w:tc>
          <w:tcPr>
            <w:tcW w:w="0" w:type="auto"/>
            <w:noWrap/>
            <w:hideMark/>
          </w:tcPr>
          <w:p w14:paraId="4215724C" w14:textId="529CD22D" w:rsidR="001C392B" w:rsidRPr="00357367" w:rsidRDefault="001C392B" w:rsidP="00CB453B">
            <w:pPr>
              <w:pStyle w:val="TableText"/>
              <w:jc w:val="right"/>
            </w:pPr>
            <w:r w:rsidRPr="00357367">
              <w:t>0</w:t>
            </w:r>
            <w:r w:rsidR="003212F1">
              <w:t>%</w:t>
            </w:r>
          </w:p>
        </w:tc>
      </w:tr>
      <w:tr w:rsidR="001C392B" w:rsidRPr="00357367" w14:paraId="4527D13E" w14:textId="77777777" w:rsidTr="001C392B">
        <w:trPr>
          <w:divId w:val="1501777834"/>
          <w:trHeight w:val="315"/>
        </w:trPr>
        <w:tc>
          <w:tcPr>
            <w:tcW w:w="0" w:type="auto"/>
            <w:noWrap/>
            <w:hideMark/>
          </w:tcPr>
          <w:p w14:paraId="51E3B97C" w14:textId="77777777" w:rsidR="001C392B" w:rsidRPr="00357367" w:rsidRDefault="001C392B" w:rsidP="00EB1D47">
            <w:pPr>
              <w:pStyle w:val="TableText"/>
            </w:pPr>
            <w:r w:rsidRPr="00357367">
              <w:t>Loddon</w:t>
            </w:r>
          </w:p>
        </w:tc>
        <w:tc>
          <w:tcPr>
            <w:tcW w:w="0" w:type="auto"/>
            <w:gridSpan w:val="2"/>
            <w:noWrap/>
            <w:hideMark/>
          </w:tcPr>
          <w:p w14:paraId="284F9E0B" w14:textId="77777777" w:rsidR="001C392B" w:rsidRPr="00357367" w:rsidRDefault="001C392B" w:rsidP="00EB1D47">
            <w:pPr>
              <w:pStyle w:val="TableText"/>
            </w:pPr>
            <w:r w:rsidRPr="00357367">
              <w:t>Pst1.1: Temporary saline swamp</w:t>
            </w:r>
          </w:p>
        </w:tc>
        <w:tc>
          <w:tcPr>
            <w:tcW w:w="0" w:type="auto"/>
            <w:noWrap/>
            <w:hideMark/>
          </w:tcPr>
          <w:p w14:paraId="116ED73A" w14:textId="77777777" w:rsidR="001C392B" w:rsidRPr="00357367" w:rsidRDefault="001C392B" w:rsidP="00CB453B">
            <w:pPr>
              <w:pStyle w:val="TableText"/>
              <w:jc w:val="right"/>
            </w:pPr>
            <w:r w:rsidRPr="00357367">
              <w:t>1,379</w:t>
            </w:r>
          </w:p>
        </w:tc>
        <w:tc>
          <w:tcPr>
            <w:tcW w:w="0" w:type="auto"/>
            <w:noWrap/>
            <w:hideMark/>
          </w:tcPr>
          <w:p w14:paraId="64438DA1" w14:textId="77777777" w:rsidR="001C392B" w:rsidRPr="00357367" w:rsidRDefault="001C392B" w:rsidP="00CB453B">
            <w:pPr>
              <w:pStyle w:val="TableText"/>
              <w:jc w:val="right"/>
            </w:pPr>
            <w:r w:rsidRPr="00357367">
              <w:t>0</w:t>
            </w:r>
          </w:p>
        </w:tc>
        <w:tc>
          <w:tcPr>
            <w:tcW w:w="0" w:type="auto"/>
            <w:noWrap/>
            <w:hideMark/>
          </w:tcPr>
          <w:p w14:paraId="0E9D5739" w14:textId="2B8958D5" w:rsidR="001C392B" w:rsidRPr="00357367" w:rsidRDefault="001C392B" w:rsidP="00CB453B">
            <w:pPr>
              <w:pStyle w:val="TableText"/>
              <w:jc w:val="right"/>
            </w:pPr>
            <w:r w:rsidRPr="00357367">
              <w:t>0</w:t>
            </w:r>
            <w:r w:rsidR="003212F1">
              <w:t>%</w:t>
            </w:r>
          </w:p>
        </w:tc>
      </w:tr>
      <w:tr w:rsidR="001C392B" w:rsidRPr="00357367" w14:paraId="2000DD7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392FF75" w14:textId="77777777" w:rsidR="001C392B" w:rsidRPr="00357367" w:rsidRDefault="001C392B" w:rsidP="00EB1D47">
            <w:pPr>
              <w:pStyle w:val="TableText"/>
            </w:pPr>
            <w:r w:rsidRPr="00357367">
              <w:t>Loddon</w:t>
            </w:r>
          </w:p>
        </w:tc>
        <w:tc>
          <w:tcPr>
            <w:tcW w:w="0" w:type="auto"/>
            <w:gridSpan w:val="2"/>
            <w:noWrap/>
            <w:hideMark/>
          </w:tcPr>
          <w:p w14:paraId="595EED5D" w14:textId="77777777" w:rsidR="001C392B" w:rsidRPr="00357367" w:rsidRDefault="001C392B" w:rsidP="00EB1D47">
            <w:pPr>
              <w:pStyle w:val="TableText"/>
            </w:pPr>
            <w:r w:rsidRPr="00357367">
              <w:t>Lsp1.1: Permanent saline lake</w:t>
            </w:r>
          </w:p>
        </w:tc>
        <w:tc>
          <w:tcPr>
            <w:tcW w:w="0" w:type="auto"/>
            <w:noWrap/>
            <w:hideMark/>
          </w:tcPr>
          <w:p w14:paraId="29C4FC07" w14:textId="77777777" w:rsidR="001C392B" w:rsidRPr="00357367" w:rsidRDefault="001C392B" w:rsidP="00CB453B">
            <w:pPr>
              <w:pStyle w:val="TableText"/>
              <w:jc w:val="right"/>
            </w:pPr>
            <w:r w:rsidRPr="00357367">
              <w:t>1,252</w:t>
            </w:r>
          </w:p>
        </w:tc>
        <w:tc>
          <w:tcPr>
            <w:tcW w:w="0" w:type="auto"/>
            <w:noWrap/>
            <w:hideMark/>
          </w:tcPr>
          <w:p w14:paraId="050559F6" w14:textId="77777777" w:rsidR="001C392B" w:rsidRPr="00357367" w:rsidRDefault="001C392B" w:rsidP="00CB453B">
            <w:pPr>
              <w:pStyle w:val="TableText"/>
              <w:jc w:val="right"/>
            </w:pPr>
            <w:r w:rsidRPr="00357367">
              <w:t>0</w:t>
            </w:r>
          </w:p>
        </w:tc>
        <w:tc>
          <w:tcPr>
            <w:tcW w:w="0" w:type="auto"/>
            <w:noWrap/>
            <w:hideMark/>
          </w:tcPr>
          <w:p w14:paraId="3958D56F" w14:textId="0281B129" w:rsidR="001C392B" w:rsidRPr="00357367" w:rsidRDefault="001C392B" w:rsidP="00CB453B">
            <w:pPr>
              <w:pStyle w:val="TableText"/>
              <w:jc w:val="right"/>
            </w:pPr>
            <w:r w:rsidRPr="00357367">
              <w:t>0</w:t>
            </w:r>
            <w:r w:rsidR="003212F1">
              <w:t>%</w:t>
            </w:r>
          </w:p>
        </w:tc>
      </w:tr>
      <w:tr w:rsidR="001C392B" w:rsidRPr="00357367" w14:paraId="4AC2A1D6" w14:textId="77777777" w:rsidTr="001C392B">
        <w:trPr>
          <w:divId w:val="1501777834"/>
          <w:trHeight w:val="315"/>
        </w:trPr>
        <w:tc>
          <w:tcPr>
            <w:tcW w:w="0" w:type="auto"/>
            <w:noWrap/>
            <w:hideMark/>
          </w:tcPr>
          <w:p w14:paraId="5C3CE569" w14:textId="77777777" w:rsidR="001C392B" w:rsidRPr="00357367" w:rsidRDefault="001C392B" w:rsidP="00EB1D47">
            <w:pPr>
              <w:pStyle w:val="TableText"/>
            </w:pPr>
            <w:r w:rsidRPr="00357367">
              <w:t>Loddon</w:t>
            </w:r>
          </w:p>
        </w:tc>
        <w:tc>
          <w:tcPr>
            <w:tcW w:w="0" w:type="auto"/>
            <w:gridSpan w:val="2"/>
            <w:noWrap/>
            <w:hideMark/>
          </w:tcPr>
          <w:p w14:paraId="2739DC6A" w14:textId="3D408E96"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71C99E3B" w14:textId="77777777" w:rsidR="001C392B" w:rsidRPr="00357367" w:rsidRDefault="001C392B" w:rsidP="00CB453B">
            <w:pPr>
              <w:pStyle w:val="TableText"/>
              <w:jc w:val="right"/>
            </w:pPr>
            <w:r w:rsidRPr="00357367">
              <w:t>1,181</w:t>
            </w:r>
          </w:p>
        </w:tc>
        <w:tc>
          <w:tcPr>
            <w:tcW w:w="0" w:type="auto"/>
            <w:noWrap/>
            <w:hideMark/>
          </w:tcPr>
          <w:p w14:paraId="5EC82176" w14:textId="77777777" w:rsidR="001C392B" w:rsidRPr="00357367" w:rsidRDefault="001C392B" w:rsidP="00CB453B">
            <w:pPr>
              <w:pStyle w:val="TableText"/>
              <w:jc w:val="right"/>
            </w:pPr>
            <w:r w:rsidRPr="00357367">
              <w:t>0</w:t>
            </w:r>
          </w:p>
        </w:tc>
        <w:tc>
          <w:tcPr>
            <w:tcW w:w="0" w:type="auto"/>
            <w:noWrap/>
            <w:hideMark/>
          </w:tcPr>
          <w:p w14:paraId="3EB89897" w14:textId="42E69F89" w:rsidR="001C392B" w:rsidRPr="00357367" w:rsidRDefault="001C392B" w:rsidP="00CB453B">
            <w:pPr>
              <w:pStyle w:val="TableText"/>
              <w:jc w:val="right"/>
            </w:pPr>
            <w:r w:rsidRPr="00357367">
              <w:t>0</w:t>
            </w:r>
            <w:r w:rsidR="003212F1">
              <w:t>%</w:t>
            </w:r>
          </w:p>
        </w:tc>
      </w:tr>
      <w:tr w:rsidR="001C392B" w:rsidRPr="00357367" w14:paraId="2B4438E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7C76570" w14:textId="77777777" w:rsidR="001C392B" w:rsidRPr="00357367" w:rsidRDefault="001C392B" w:rsidP="00EB1D47">
            <w:pPr>
              <w:pStyle w:val="TableText"/>
            </w:pPr>
            <w:r w:rsidRPr="00357367">
              <w:t>Loddon</w:t>
            </w:r>
          </w:p>
        </w:tc>
        <w:tc>
          <w:tcPr>
            <w:tcW w:w="0" w:type="auto"/>
            <w:gridSpan w:val="2"/>
            <w:noWrap/>
            <w:hideMark/>
          </w:tcPr>
          <w:p w14:paraId="278B333C"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noWrap/>
            <w:hideMark/>
          </w:tcPr>
          <w:p w14:paraId="22394B75" w14:textId="77777777" w:rsidR="001C392B" w:rsidRPr="00357367" w:rsidRDefault="001C392B" w:rsidP="00CB453B">
            <w:pPr>
              <w:pStyle w:val="TableText"/>
              <w:jc w:val="right"/>
            </w:pPr>
            <w:r w:rsidRPr="00357367">
              <w:t>417</w:t>
            </w:r>
          </w:p>
        </w:tc>
        <w:tc>
          <w:tcPr>
            <w:tcW w:w="0" w:type="auto"/>
            <w:noWrap/>
            <w:hideMark/>
          </w:tcPr>
          <w:p w14:paraId="0B1085FF" w14:textId="77777777" w:rsidR="001C392B" w:rsidRPr="00357367" w:rsidRDefault="001C392B" w:rsidP="00CB453B">
            <w:pPr>
              <w:pStyle w:val="TableText"/>
              <w:jc w:val="right"/>
            </w:pPr>
            <w:r w:rsidRPr="00357367">
              <w:t>0</w:t>
            </w:r>
          </w:p>
        </w:tc>
        <w:tc>
          <w:tcPr>
            <w:tcW w:w="0" w:type="auto"/>
            <w:noWrap/>
            <w:hideMark/>
          </w:tcPr>
          <w:p w14:paraId="13F14DD9" w14:textId="14CE237F" w:rsidR="001C392B" w:rsidRPr="00357367" w:rsidRDefault="001C392B" w:rsidP="00CB453B">
            <w:pPr>
              <w:pStyle w:val="TableText"/>
              <w:jc w:val="right"/>
            </w:pPr>
            <w:r w:rsidRPr="00357367">
              <w:t>0</w:t>
            </w:r>
            <w:r w:rsidR="003212F1">
              <w:t>%</w:t>
            </w:r>
          </w:p>
        </w:tc>
      </w:tr>
      <w:tr w:rsidR="001C392B" w:rsidRPr="00357367" w14:paraId="63A5E2DB" w14:textId="77777777" w:rsidTr="001C392B">
        <w:trPr>
          <w:divId w:val="1501777834"/>
          <w:trHeight w:val="315"/>
        </w:trPr>
        <w:tc>
          <w:tcPr>
            <w:tcW w:w="0" w:type="auto"/>
            <w:noWrap/>
            <w:hideMark/>
          </w:tcPr>
          <w:p w14:paraId="7346C84E" w14:textId="77777777" w:rsidR="001C392B" w:rsidRPr="00357367" w:rsidRDefault="001C392B" w:rsidP="00EB1D47">
            <w:pPr>
              <w:pStyle w:val="TableText"/>
            </w:pPr>
            <w:r w:rsidRPr="00357367">
              <w:t>Loddon</w:t>
            </w:r>
          </w:p>
        </w:tc>
        <w:tc>
          <w:tcPr>
            <w:tcW w:w="0" w:type="auto"/>
            <w:gridSpan w:val="2"/>
            <w:noWrap/>
            <w:hideMark/>
          </w:tcPr>
          <w:p w14:paraId="7D7F5DDB" w14:textId="77777777" w:rsidR="001C392B" w:rsidRPr="00357367" w:rsidRDefault="001C392B" w:rsidP="00EB1D47">
            <w:pPr>
              <w:pStyle w:val="TableText"/>
            </w:pPr>
            <w:r w:rsidRPr="00357367">
              <w:t>Pp4.2: Permanent wetland</w:t>
            </w:r>
          </w:p>
        </w:tc>
        <w:tc>
          <w:tcPr>
            <w:tcW w:w="0" w:type="auto"/>
            <w:noWrap/>
            <w:hideMark/>
          </w:tcPr>
          <w:p w14:paraId="1A408EC6" w14:textId="77777777" w:rsidR="001C392B" w:rsidRPr="00357367" w:rsidRDefault="001C392B" w:rsidP="00CB453B">
            <w:pPr>
              <w:pStyle w:val="TableText"/>
              <w:jc w:val="right"/>
            </w:pPr>
            <w:r w:rsidRPr="00357367">
              <w:t>196</w:t>
            </w:r>
          </w:p>
        </w:tc>
        <w:tc>
          <w:tcPr>
            <w:tcW w:w="0" w:type="auto"/>
            <w:noWrap/>
            <w:hideMark/>
          </w:tcPr>
          <w:p w14:paraId="39B21148" w14:textId="77777777" w:rsidR="001C392B" w:rsidRPr="00357367" w:rsidRDefault="001C392B" w:rsidP="00CB453B">
            <w:pPr>
              <w:pStyle w:val="TableText"/>
              <w:jc w:val="right"/>
            </w:pPr>
            <w:r w:rsidRPr="00357367">
              <w:t>0</w:t>
            </w:r>
          </w:p>
        </w:tc>
        <w:tc>
          <w:tcPr>
            <w:tcW w:w="0" w:type="auto"/>
            <w:noWrap/>
            <w:hideMark/>
          </w:tcPr>
          <w:p w14:paraId="7F4DB857" w14:textId="1818141A" w:rsidR="001C392B" w:rsidRPr="00357367" w:rsidRDefault="001C392B" w:rsidP="00CB453B">
            <w:pPr>
              <w:pStyle w:val="TableText"/>
              <w:jc w:val="right"/>
            </w:pPr>
            <w:r w:rsidRPr="00357367">
              <w:t>0</w:t>
            </w:r>
            <w:r w:rsidR="003212F1">
              <w:t>%</w:t>
            </w:r>
          </w:p>
        </w:tc>
      </w:tr>
      <w:tr w:rsidR="001C392B" w:rsidRPr="00357367" w14:paraId="76920A8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DFCD222" w14:textId="77777777" w:rsidR="001C392B" w:rsidRPr="00357367" w:rsidRDefault="001C392B" w:rsidP="00EB1D47">
            <w:pPr>
              <w:pStyle w:val="TableText"/>
            </w:pPr>
            <w:r w:rsidRPr="00357367">
              <w:t>Loddon</w:t>
            </w:r>
          </w:p>
        </w:tc>
        <w:tc>
          <w:tcPr>
            <w:tcW w:w="0" w:type="auto"/>
            <w:gridSpan w:val="2"/>
            <w:noWrap/>
            <w:hideMark/>
          </w:tcPr>
          <w:p w14:paraId="171655BE" w14:textId="77777777" w:rsidR="001C392B" w:rsidRPr="00357367" w:rsidRDefault="001C392B" w:rsidP="00EB1D47">
            <w:pPr>
              <w:pStyle w:val="TableText"/>
            </w:pPr>
            <w:r w:rsidRPr="00357367">
              <w:t>Lsp1.2: Permanent saline lake with aquatic bed</w:t>
            </w:r>
          </w:p>
        </w:tc>
        <w:tc>
          <w:tcPr>
            <w:tcW w:w="0" w:type="auto"/>
            <w:noWrap/>
            <w:hideMark/>
          </w:tcPr>
          <w:p w14:paraId="4EE4295F" w14:textId="77777777" w:rsidR="001C392B" w:rsidRPr="00357367" w:rsidRDefault="001C392B" w:rsidP="00CB453B">
            <w:pPr>
              <w:pStyle w:val="TableText"/>
              <w:jc w:val="right"/>
            </w:pPr>
            <w:r w:rsidRPr="00357367">
              <w:t>181</w:t>
            </w:r>
          </w:p>
        </w:tc>
        <w:tc>
          <w:tcPr>
            <w:tcW w:w="0" w:type="auto"/>
            <w:noWrap/>
            <w:hideMark/>
          </w:tcPr>
          <w:p w14:paraId="22140911" w14:textId="77777777" w:rsidR="001C392B" w:rsidRPr="00357367" w:rsidRDefault="001C392B" w:rsidP="00CB453B">
            <w:pPr>
              <w:pStyle w:val="TableText"/>
              <w:jc w:val="right"/>
            </w:pPr>
            <w:r w:rsidRPr="00357367">
              <w:t>0</w:t>
            </w:r>
          </w:p>
        </w:tc>
        <w:tc>
          <w:tcPr>
            <w:tcW w:w="0" w:type="auto"/>
            <w:noWrap/>
            <w:hideMark/>
          </w:tcPr>
          <w:p w14:paraId="75AC85B3" w14:textId="574A4F00" w:rsidR="001C392B" w:rsidRPr="00357367" w:rsidRDefault="001C392B" w:rsidP="00CB453B">
            <w:pPr>
              <w:pStyle w:val="TableText"/>
              <w:jc w:val="right"/>
            </w:pPr>
            <w:r w:rsidRPr="00357367">
              <w:t>0</w:t>
            </w:r>
            <w:r w:rsidR="003212F1">
              <w:t>%</w:t>
            </w:r>
          </w:p>
        </w:tc>
      </w:tr>
      <w:tr w:rsidR="001C392B" w:rsidRPr="00357367" w14:paraId="7202E465" w14:textId="77777777" w:rsidTr="001C392B">
        <w:trPr>
          <w:divId w:val="1501777834"/>
          <w:trHeight w:val="315"/>
        </w:trPr>
        <w:tc>
          <w:tcPr>
            <w:tcW w:w="0" w:type="auto"/>
            <w:noWrap/>
            <w:hideMark/>
          </w:tcPr>
          <w:p w14:paraId="5BAAC976" w14:textId="77777777" w:rsidR="001C392B" w:rsidRPr="00357367" w:rsidRDefault="001C392B" w:rsidP="00EB1D47">
            <w:pPr>
              <w:pStyle w:val="TableText"/>
            </w:pPr>
            <w:r w:rsidRPr="00357367">
              <w:t>Loddon</w:t>
            </w:r>
          </w:p>
        </w:tc>
        <w:tc>
          <w:tcPr>
            <w:tcW w:w="0" w:type="auto"/>
            <w:gridSpan w:val="2"/>
            <w:noWrap/>
            <w:hideMark/>
          </w:tcPr>
          <w:p w14:paraId="41FFADC7" w14:textId="77777777" w:rsidR="001C392B" w:rsidRPr="00357367" w:rsidRDefault="001C392B" w:rsidP="00EB1D47">
            <w:pPr>
              <w:pStyle w:val="TableText"/>
            </w:pPr>
            <w:r w:rsidRPr="00357367">
              <w:t>Pt1.8.2: Temporary shrub swamp</w:t>
            </w:r>
          </w:p>
        </w:tc>
        <w:tc>
          <w:tcPr>
            <w:tcW w:w="0" w:type="auto"/>
            <w:noWrap/>
            <w:hideMark/>
          </w:tcPr>
          <w:p w14:paraId="08BA7314" w14:textId="77777777" w:rsidR="001C392B" w:rsidRPr="00357367" w:rsidRDefault="001C392B" w:rsidP="00CB453B">
            <w:pPr>
              <w:pStyle w:val="TableText"/>
              <w:jc w:val="right"/>
            </w:pPr>
            <w:r w:rsidRPr="00357367">
              <w:t>109</w:t>
            </w:r>
          </w:p>
        </w:tc>
        <w:tc>
          <w:tcPr>
            <w:tcW w:w="0" w:type="auto"/>
            <w:noWrap/>
            <w:hideMark/>
          </w:tcPr>
          <w:p w14:paraId="73DD7A30" w14:textId="77777777" w:rsidR="001C392B" w:rsidRPr="00357367" w:rsidRDefault="001C392B" w:rsidP="00CB453B">
            <w:pPr>
              <w:pStyle w:val="TableText"/>
              <w:jc w:val="right"/>
            </w:pPr>
            <w:r w:rsidRPr="00357367">
              <w:t>0</w:t>
            </w:r>
          </w:p>
        </w:tc>
        <w:tc>
          <w:tcPr>
            <w:tcW w:w="0" w:type="auto"/>
            <w:noWrap/>
            <w:hideMark/>
          </w:tcPr>
          <w:p w14:paraId="12A57EEC" w14:textId="62DEF119" w:rsidR="001C392B" w:rsidRPr="00357367" w:rsidRDefault="001C392B" w:rsidP="00CB453B">
            <w:pPr>
              <w:pStyle w:val="TableText"/>
              <w:jc w:val="right"/>
            </w:pPr>
            <w:r w:rsidRPr="00357367">
              <w:t>0</w:t>
            </w:r>
            <w:r w:rsidR="003212F1">
              <w:t>%</w:t>
            </w:r>
          </w:p>
        </w:tc>
      </w:tr>
      <w:tr w:rsidR="001C392B" w:rsidRPr="00357367" w14:paraId="22DBC66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400ED86" w14:textId="77777777" w:rsidR="001C392B" w:rsidRPr="00357367" w:rsidRDefault="001C392B" w:rsidP="00EB1D47">
            <w:pPr>
              <w:pStyle w:val="TableText"/>
            </w:pPr>
            <w:r w:rsidRPr="00357367">
              <w:t>Loddon</w:t>
            </w:r>
          </w:p>
        </w:tc>
        <w:tc>
          <w:tcPr>
            <w:tcW w:w="0" w:type="auto"/>
            <w:gridSpan w:val="2"/>
            <w:noWrap/>
            <w:hideMark/>
          </w:tcPr>
          <w:p w14:paraId="62A5312D" w14:textId="77777777" w:rsidR="001C392B" w:rsidRPr="00357367" w:rsidRDefault="001C392B" w:rsidP="00EB1D47">
            <w:pPr>
              <w:pStyle w:val="TableText"/>
            </w:pPr>
            <w:r w:rsidRPr="00357367">
              <w:t>Pst3.2: Salt pan or salt flat</w:t>
            </w:r>
          </w:p>
        </w:tc>
        <w:tc>
          <w:tcPr>
            <w:tcW w:w="0" w:type="auto"/>
            <w:noWrap/>
            <w:hideMark/>
          </w:tcPr>
          <w:p w14:paraId="765C8328" w14:textId="77777777" w:rsidR="001C392B" w:rsidRPr="00357367" w:rsidRDefault="001C392B" w:rsidP="00CB453B">
            <w:pPr>
              <w:pStyle w:val="TableText"/>
              <w:jc w:val="right"/>
            </w:pPr>
            <w:r w:rsidRPr="00357367">
              <w:t>109</w:t>
            </w:r>
          </w:p>
        </w:tc>
        <w:tc>
          <w:tcPr>
            <w:tcW w:w="0" w:type="auto"/>
            <w:noWrap/>
            <w:hideMark/>
          </w:tcPr>
          <w:p w14:paraId="56208061" w14:textId="77777777" w:rsidR="001C392B" w:rsidRPr="00357367" w:rsidRDefault="001C392B" w:rsidP="00CB453B">
            <w:pPr>
              <w:pStyle w:val="TableText"/>
              <w:jc w:val="right"/>
            </w:pPr>
            <w:r w:rsidRPr="00357367">
              <w:t>0</w:t>
            </w:r>
          </w:p>
        </w:tc>
        <w:tc>
          <w:tcPr>
            <w:tcW w:w="0" w:type="auto"/>
            <w:noWrap/>
            <w:hideMark/>
          </w:tcPr>
          <w:p w14:paraId="37E9E3FA" w14:textId="049C9BD8" w:rsidR="001C392B" w:rsidRPr="00357367" w:rsidRDefault="001C392B" w:rsidP="00CB453B">
            <w:pPr>
              <w:pStyle w:val="TableText"/>
              <w:jc w:val="right"/>
            </w:pPr>
            <w:r w:rsidRPr="00357367">
              <w:t>0</w:t>
            </w:r>
            <w:r w:rsidR="003212F1">
              <w:t>%</w:t>
            </w:r>
          </w:p>
        </w:tc>
      </w:tr>
      <w:tr w:rsidR="001C392B" w:rsidRPr="00357367" w14:paraId="5FF4D4DD" w14:textId="77777777" w:rsidTr="001C392B">
        <w:trPr>
          <w:divId w:val="1501777834"/>
          <w:trHeight w:val="315"/>
        </w:trPr>
        <w:tc>
          <w:tcPr>
            <w:tcW w:w="0" w:type="auto"/>
            <w:noWrap/>
            <w:hideMark/>
          </w:tcPr>
          <w:p w14:paraId="64569243" w14:textId="77777777" w:rsidR="001C392B" w:rsidRPr="00357367" w:rsidRDefault="001C392B" w:rsidP="00EB1D47">
            <w:pPr>
              <w:pStyle w:val="TableText"/>
            </w:pPr>
            <w:r w:rsidRPr="00357367">
              <w:lastRenderedPageBreak/>
              <w:t>Loddon</w:t>
            </w:r>
          </w:p>
        </w:tc>
        <w:tc>
          <w:tcPr>
            <w:tcW w:w="0" w:type="auto"/>
            <w:gridSpan w:val="2"/>
            <w:noWrap/>
            <w:hideMark/>
          </w:tcPr>
          <w:p w14:paraId="68360D6C" w14:textId="77777777" w:rsidR="001C392B" w:rsidRPr="00357367" w:rsidRDefault="001C392B" w:rsidP="00EB1D47">
            <w:pPr>
              <w:pStyle w:val="TableText"/>
            </w:pPr>
            <w:r w:rsidRPr="00357367">
              <w:t>Pst4: Temporary saline wetland</w:t>
            </w:r>
          </w:p>
        </w:tc>
        <w:tc>
          <w:tcPr>
            <w:tcW w:w="0" w:type="auto"/>
            <w:noWrap/>
            <w:hideMark/>
          </w:tcPr>
          <w:p w14:paraId="7CADD673" w14:textId="77777777" w:rsidR="001C392B" w:rsidRPr="00357367" w:rsidRDefault="001C392B" w:rsidP="00CB453B">
            <w:pPr>
              <w:pStyle w:val="TableText"/>
              <w:jc w:val="right"/>
            </w:pPr>
            <w:r w:rsidRPr="00357367">
              <w:t>55</w:t>
            </w:r>
          </w:p>
        </w:tc>
        <w:tc>
          <w:tcPr>
            <w:tcW w:w="0" w:type="auto"/>
            <w:noWrap/>
            <w:hideMark/>
          </w:tcPr>
          <w:p w14:paraId="34090166" w14:textId="77777777" w:rsidR="001C392B" w:rsidRPr="00357367" w:rsidRDefault="001C392B" w:rsidP="00CB453B">
            <w:pPr>
              <w:pStyle w:val="TableText"/>
              <w:jc w:val="right"/>
            </w:pPr>
            <w:r w:rsidRPr="00357367">
              <w:t>0</w:t>
            </w:r>
          </w:p>
        </w:tc>
        <w:tc>
          <w:tcPr>
            <w:tcW w:w="0" w:type="auto"/>
            <w:noWrap/>
            <w:hideMark/>
          </w:tcPr>
          <w:p w14:paraId="58877733" w14:textId="4B81BBA7" w:rsidR="001C392B" w:rsidRPr="00357367" w:rsidRDefault="001C392B" w:rsidP="00CB453B">
            <w:pPr>
              <w:pStyle w:val="TableText"/>
              <w:jc w:val="right"/>
            </w:pPr>
            <w:r w:rsidRPr="00357367">
              <w:t>0</w:t>
            </w:r>
            <w:r w:rsidR="003212F1">
              <w:t>%</w:t>
            </w:r>
          </w:p>
        </w:tc>
      </w:tr>
      <w:tr w:rsidR="001C392B" w:rsidRPr="00357367" w14:paraId="09EAFB1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E970D5B" w14:textId="77777777" w:rsidR="001C392B" w:rsidRPr="00357367" w:rsidRDefault="001C392B" w:rsidP="00EB1D47">
            <w:pPr>
              <w:pStyle w:val="TableText"/>
            </w:pPr>
            <w:r w:rsidRPr="00357367">
              <w:t>Loddon</w:t>
            </w:r>
          </w:p>
        </w:tc>
        <w:tc>
          <w:tcPr>
            <w:tcW w:w="0" w:type="auto"/>
            <w:gridSpan w:val="2"/>
            <w:noWrap/>
            <w:hideMark/>
          </w:tcPr>
          <w:p w14:paraId="13E84B8E" w14:textId="77777777" w:rsidR="001C392B" w:rsidRPr="00357367" w:rsidRDefault="001C392B" w:rsidP="00EB1D47">
            <w:pPr>
              <w:pStyle w:val="TableText"/>
            </w:pPr>
            <w:r w:rsidRPr="00357367">
              <w:t xml:space="preserve">Lt1.2: </w:t>
            </w:r>
            <w:proofErr w:type="gramStart"/>
            <w:r w:rsidRPr="00357367">
              <w:t>Temporary lake</w:t>
            </w:r>
            <w:proofErr w:type="gramEnd"/>
            <w:r w:rsidRPr="00357367">
              <w:t xml:space="preserve"> with aquatic bed</w:t>
            </w:r>
          </w:p>
        </w:tc>
        <w:tc>
          <w:tcPr>
            <w:tcW w:w="0" w:type="auto"/>
            <w:noWrap/>
            <w:hideMark/>
          </w:tcPr>
          <w:p w14:paraId="51A744DA" w14:textId="77777777" w:rsidR="001C392B" w:rsidRPr="00357367" w:rsidRDefault="001C392B" w:rsidP="00CB453B">
            <w:pPr>
              <w:pStyle w:val="TableText"/>
              <w:jc w:val="right"/>
            </w:pPr>
            <w:r w:rsidRPr="00357367">
              <w:t>55</w:t>
            </w:r>
          </w:p>
        </w:tc>
        <w:tc>
          <w:tcPr>
            <w:tcW w:w="0" w:type="auto"/>
            <w:noWrap/>
            <w:hideMark/>
          </w:tcPr>
          <w:p w14:paraId="190936DD" w14:textId="77777777" w:rsidR="001C392B" w:rsidRPr="00357367" w:rsidRDefault="001C392B" w:rsidP="00CB453B">
            <w:pPr>
              <w:pStyle w:val="TableText"/>
              <w:jc w:val="right"/>
            </w:pPr>
            <w:r w:rsidRPr="00357367">
              <w:t>0</w:t>
            </w:r>
          </w:p>
        </w:tc>
        <w:tc>
          <w:tcPr>
            <w:tcW w:w="0" w:type="auto"/>
            <w:noWrap/>
            <w:hideMark/>
          </w:tcPr>
          <w:p w14:paraId="118A83B2" w14:textId="291D3235" w:rsidR="001C392B" w:rsidRPr="00357367" w:rsidRDefault="001C392B" w:rsidP="00CB453B">
            <w:pPr>
              <w:pStyle w:val="TableText"/>
              <w:jc w:val="right"/>
            </w:pPr>
            <w:r w:rsidRPr="00357367">
              <w:t>0</w:t>
            </w:r>
            <w:r w:rsidR="003212F1">
              <w:t>%</w:t>
            </w:r>
          </w:p>
        </w:tc>
      </w:tr>
      <w:tr w:rsidR="001C392B" w:rsidRPr="00357367" w14:paraId="1D923306" w14:textId="77777777" w:rsidTr="001C392B">
        <w:trPr>
          <w:divId w:val="1501777834"/>
          <w:trHeight w:val="315"/>
        </w:trPr>
        <w:tc>
          <w:tcPr>
            <w:tcW w:w="0" w:type="auto"/>
            <w:noWrap/>
            <w:hideMark/>
          </w:tcPr>
          <w:p w14:paraId="16B04AE6" w14:textId="77777777" w:rsidR="001C392B" w:rsidRPr="00357367" w:rsidRDefault="001C392B" w:rsidP="00EB1D47">
            <w:pPr>
              <w:pStyle w:val="TableText"/>
            </w:pPr>
            <w:r w:rsidRPr="00357367">
              <w:t>Loddon</w:t>
            </w:r>
          </w:p>
        </w:tc>
        <w:tc>
          <w:tcPr>
            <w:tcW w:w="0" w:type="auto"/>
            <w:gridSpan w:val="2"/>
            <w:noWrap/>
            <w:hideMark/>
          </w:tcPr>
          <w:p w14:paraId="04361859" w14:textId="77777777" w:rsidR="001C392B" w:rsidRPr="00357367" w:rsidRDefault="001C392B" w:rsidP="00EB1D47">
            <w:pPr>
              <w:pStyle w:val="TableText"/>
            </w:pPr>
            <w:r w:rsidRPr="00357367">
              <w:t>Pt2.1.2: Temporary tall emergent marsh</w:t>
            </w:r>
          </w:p>
        </w:tc>
        <w:tc>
          <w:tcPr>
            <w:tcW w:w="0" w:type="auto"/>
            <w:noWrap/>
            <w:hideMark/>
          </w:tcPr>
          <w:p w14:paraId="2A50CA0D" w14:textId="77777777" w:rsidR="001C392B" w:rsidRPr="00357367" w:rsidRDefault="001C392B" w:rsidP="00CB453B">
            <w:pPr>
              <w:pStyle w:val="TableText"/>
              <w:jc w:val="right"/>
            </w:pPr>
            <w:r w:rsidRPr="00357367">
              <w:t>54</w:t>
            </w:r>
          </w:p>
        </w:tc>
        <w:tc>
          <w:tcPr>
            <w:tcW w:w="0" w:type="auto"/>
            <w:noWrap/>
            <w:hideMark/>
          </w:tcPr>
          <w:p w14:paraId="786425A4" w14:textId="77777777" w:rsidR="001C392B" w:rsidRPr="00357367" w:rsidRDefault="001C392B" w:rsidP="00CB453B">
            <w:pPr>
              <w:pStyle w:val="TableText"/>
              <w:jc w:val="right"/>
            </w:pPr>
            <w:r w:rsidRPr="00357367">
              <w:t>0</w:t>
            </w:r>
          </w:p>
        </w:tc>
        <w:tc>
          <w:tcPr>
            <w:tcW w:w="0" w:type="auto"/>
            <w:noWrap/>
            <w:hideMark/>
          </w:tcPr>
          <w:p w14:paraId="35050B60" w14:textId="601BD71F" w:rsidR="001C392B" w:rsidRPr="00357367" w:rsidRDefault="001C392B" w:rsidP="00CB453B">
            <w:pPr>
              <w:pStyle w:val="TableText"/>
              <w:jc w:val="right"/>
            </w:pPr>
            <w:r w:rsidRPr="00357367">
              <w:t>0</w:t>
            </w:r>
            <w:r w:rsidR="003212F1">
              <w:t>%</w:t>
            </w:r>
          </w:p>
        </w:tc>
      </w:tr>
      <w:tr w:rsidR="001C392B" w:rsidRPr="00357367" w14:paraId="744E5B1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CBC3C28" w14:textId="77777777" w:rsidR="001C392B" w:rsidRPr="00357367" w:rsidRDefault="001C392B" w:rsidP="00EB1D47">
            <w:pPr>
              <w:pStyle w:val="TableText"/>
            </w:pPr>
            <w:r w:rsidRPr="00357367">
              <w:t>Loddon</w:t>
            </w:r>
          </w:p>
        </w:tc>
        <w:tc>
          <w:tcPr>
            <w:tcW w:w="0" w:type="auto"/>
            <w:gridSpan w:val="2"/>
            <w:noWrap/>
            <w:hideMark/>
          </w:tcPr>
          <w:p w14:paraId="2C5C8F3E" w14:textId="77777777" w:rsidR="001C392B" w:rsidRPr="00357367" w:rsidRDefault="001C392B" w:rsidP="00EB1D47">
            <w:pPr>
              <w:pStyle w:val="TableText"/>
            </w:pPr>
            <w:r w:rsidRPr="00357367">
              <w:t>Psp2.1: Permanent salt marsh</w:t>
            </w:r>
          </w:p>
        </w:tc>
        <w:tc>
          <w:tcPr>
            <w:tcW w:w="0" w:type="auto"/>
            <w:noWrap/>
            <w:hideMark/>
          </w:tcPr>
          <w:p w14:paraId="75F006A7" w14:textId="77777777" w:rsidR="001C392B" w:rsidRPr="00357367" w:rsidRDefault="001C392B" w:rsidP="00CB453B">
            <w:pPr>
              <w:pStyle w:val="TableText"/>
              <w:jc w:val="right"/>
            </w:pPr>
            <w:r w:rsidRPr="00357367">
              <w:t>37</w:t>
            </w:r>
          </w:p>
        </w:tc>
        <w:tc>
          <w:tcPr>
            <w:tcW w:w="0" w:type="auto"/>
            <w:noWrap/>
            <w:hideMark/>
          </w:tcPr>
          <w:p w14:paraId="143C194D" w14:textId="77777777" w:rsidR="001C392B" w:rsidRPr="00357367" w:rsidRDefault="001C392B" w:rsidP="00CB453B">
            <w:pPr>
              <w:pStyle w:val="TableText"/>
              <w:jc w:val="right"/>
            </w:pPr>
            <w:r w:rsidRPr="00357367">
              <w:t>0</w:t>
            </w:r>
          </w:p>
        </w:tc>
        <w:tc>
          <w:tcPr>
            <w:tcW w:w="0" w:type="auto"/>
            <w:noWrap/>
            <w:hideMark/>
          </w:tcPr>
          <w:p w14:paraId="60A35059" w14:textId="27189F1F" w:rsidR="001C392B" w:rsidRPr="00357367" w:rsidRDefault="001C392B" w:rsidP="00CB453B">
            <w:pPr>
              <w:pStyle w:val="TableText"/>
              <w:jc w:val="right"/>
            </w:pPr>
            <w:r w:rsidRPr="00357367">
              <w:t>0</w:t>
            </w:r>
            <w:r w:rsidR="003212F1">
              <w:t>%</w:t>
            </w:r>
          </w:p>
        </w:tc>
      </w:tr>
      <w:tr w:rsidR="001C392B" w:rsidRPr="00357367" w14:paraId="267DAB91" w14:textId="77777777" w:rsidTr="001C392B">
        <w:trPr>
          <w:divId w:val="1501777834"/>
          <w:trHeight w:val="315"/>
        </w:trPr>
        <w:tc>
          <w:tcPr>
            <w:tcW w:w="0" w:type="auto"/>
            <w:noWrap/>
            <w:hideMark/>
          </w:tcPr>
          <w:p w14:paraId="7D089B3A" w14:textId="77777777" w:rsidR="001C392B" w:rsidRPr="00357367" w:rsidRDefault="001C392B" w:rsidP="00EB1D47">
            <w:pPr>
              <w:pStyle w:val="TableText"/>
            </w:pPr>
            <w:r w:rsidRPr="00357367">
              <w:t>Loddon</w:t>
            </w:r>
          </w:p>
        </w:tc>
        <w:tc>
          <w:tcPr>
            <w:tcW w:w="0" w:type="auto"/>
            <w:gridSpan w:val="2"/>
            <w:noWrap/>
            <w:hideMark/>
          </w:tcPr>
          <w:p w14:paraId="4E37EA3E" w14:textId="77777777" w:rsidR="001C392B" w:rsidRPr="00357367" w:rsidRDefault="001C392B" w:rsidP="00EB1D47">
            <w:pPr>
              <w:pStyle w:val="TableText"/>
            </w:pPr>
            <w:r w:rsidRPr="00357367">
              <w:t>Pst2.2: Temporary salt marsh</w:t>
            </w:r>
          </w:p>
        </w:tc>
        <w:tc>
          <w:tcPr>
            <w:tcW w:w="0" w:type="auto"/>
            <w:noWrap/>
            <w:hideMark/>
          </w:tcPr>
          <w:p w14:paraId="52223533" w14:textId="77777777" w:rsidR="001C392B" w:rsidRPr="00357367" w:rsidRDefault="001C392B" w:rsidP="00CB453B">
            <w:pPr>
              <w:pStyle w:val="TableText"/>
              <w:jc w:val="right"/>
            </w:pPr>
            <w:r w:rsidRPr="00357367">
              <w:t>28</w:t>
            </w:r>
          </w:p>
        </w:tc>
        <w:tc>
          <w:tcPr>
            <w:tcW w:w="0" w:type="auto"/>
            <w:noWrap/>
            <w:hideMark/>
          </w:tcPr>
          <w:p w14:paraId="055FB5DB" w14:textId="77777777" w:rsidR="001C392B" w:rsidRPr="00357367" w:rsidRDefault="001C392B" w:rsidP="00CB453B">
            <w:pPr>
              <w:pStyle w:val="TableText"/>
              <w:jc w:val="right"/>
            </w:pPr>
            <w:r w:rsidRPr="00357367">
              <w:t>0</w:t>
            </w:r>
          </w:p>
        </w:tc>
        <w:tc>
          <w:tcPr>
            <w:tcW w:w="0" w:type="auto"/>
            <w:noWrap/>
            <w:hideMark/>
          </w:tcPr>
          <w:p w14:paraId="43D03B3F" w14:textId="769D4073" w:rsidR="001C392B" w:rsidRPr="00357367" w:rsidRDefault="001C392B" w:rsidP="00CB453B">
            <w:pPr>
              <w:pStyle w:val="TableText"/>
              <w:jc w:val="right"/>
            </w:pPr>
            <w:r w:rsidRPr="00357367">
              <w:t>0</w:t>
            </w:r>
            <w:r w:rsidR="003212F1">
              <w:t>%</w:t>
            </w:r>
          </w:p>
        </w:tc>
      </w:tr>
      <w:tr w:rsidR="001C392B" w:rsidRPr="00357367" w14:paraId="6C516E37"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nil"/>
            </w:tcBorders>
            <w:noWrap/>
            <w:hideMark/>
          </w:tcPr>
          <w:p w14:paraId="3E2B9EAF" w14:textId="77777777" w:rsidR="001C392B" w:rsidRPr="00357367" w:rsidRDefault="001C392B" w:rsidP="00EB1D47">
            <w:pPr>
              <w:pStyle w:val="TableText"/>
            </w:pPr>
            <w:r w:rsidRPr="00357367">
              <w:t>Loddon</w:t>
            </w:r>
          </w:p>
        </w:tc>
        <w:tc>
          <w:tcPr>
            <w:tcW w:w="0" w:type="auto"/>
            <w:gridSpan w:val="2"/>
            <w:tcBorders>
              <w:bottom w:val="nil"/>
            </w:tcBorders>
            <w:noWrap/>
            <w:hideMark/>
          </w:tcPr>
          <w:p w14:paraId="2A738494" w14:textId="77777777" w:rsidR="001C392B" w:rsidRPr="00357367" w:rsidRDefault="001C392B" w:rsidP="00EB1D47">
            <w:pPr>
              <w:pStyle w:val="TableText"/>
            </w:pPr>
            <w:r w:rsidRPr="00357367">
              <w:t>Pps5: Permanent spring</w:t>
            </w:r>
          </w:p>
        </w:tc>
        <w:tc>
          <w:tcPr>
            <w:tcW w:w="0" w:type="auto"/>
            <w:tcBorders>
              <w:bottom w:val="nil"/>
            </w:tcBorders>
            <w:noWrap/>
            <w:hideMark/>
          </w:tcPr>
          <w:p w14:paraId="2CB1F5E9" w14:textId="77777777" w:rsidR="001C392B" w:rsidRPr="00357367" w:rsidRDefault="001C392B" w:rsidP="00CB453B">
            <w:pPr>
              <w:pStyle w:val="TableText"/>
              <w:jc w:val="right"/>
            </w:pPr>
            <w:r w:rsidRPr="00357367">
              <w:t>3</w:t>
            </w:r>
          </w:p>
        </w:tc>
        <w:tc>
          <w:tcPr>
            <w:tcW w:w="0" w:type="auto"/>
            <w:tcBorders>
              <w:bottom w:val="nil"/>
            </w:tcBorders>
            <w:noWrap/>
            <w:hideMark/>
          </w:tcPr>
          <w:p w14:paraId="4233C4CF" w14:textId="77777777" w:rsidR="001C392B" w:rsidRPr="00357367" w:rsidRDefault="001C392B" w:rsidP="00CB453B">
            <w:pPr>
              <w:pStyle w:val="TableText"/>
              <w:jc w:val="right"/>
            </w:pPr>
            <w:r w:rsidRPr="00357367">
              <w:t>0</w:t>
            </w:r>
          </w:p>
        </w:tc>
        <w:tc>
          <w:tcPr>
            <w:tcW w:w="0" w:type="auto"/>
            <w:tcBorders>
              <w:bottom w:val="nil"/>
            </w:tcBorders>
            <w:noWrap/>
            <w:hideMark/>
          </w:tcPr>
          <w:p w14:paraId="571218E2" w14:textId="09BE73F7" w:rsidR="001C392B" w:rsidRPr="00357367" w:rsidRDefault="001C392B" w:rsidP="00CB453B">
            <w:pPr>
              <w:pStyle w:val="TableText"/>
              <w:jc w:val="right"/>
            </w:pPr>
            <w:r w:rsidRPr="00357367">
              <w:t>0</w:t>
            </w:r>
            <w:r w:rsidR="003212F1">
              <w:t>%</w:t>
            </w:r>
          </w:p>
        </w:tc>
      </w:tr>
      <w:tr w:rsidR="001C392B" w:rsidRPr="00357367" w14:paraId="16B35A9A" w14:textId="77777777" w:rsidTr="009377FD">
        <w:trPr>
          <w:divId w:val="1501777834"/>
          <w:trHeight w:val="315"/>
        </w:trPr>
        <w:tc>
          <w:tcPr>
            <w:tcW w:w="0" w:type="auto"/>
            <w:tcBorders>
              <w:bottom w:val="single" w:sz="4" w:space="0" w:color="A6A6A6" w:themeColor="background1" w:themeShade="A6"/>
            </w:tcBorders>
            <w:shd w:val="clear" w:color="auto" w:fill="CCECFF"/>
            <w:noWrap/>
            <w:hideMark/>
          </w:tcPr>
          <w:p w14:paraId="0AFE2533" w14:textId="77777777" w:rsidR="001C392B" w:rsidRPr="00357367" w:rsidRDefault="001C392B" w:rsidP="00EB1D47">
            <w:pPr>
              <w:pStyle w:val="TableText"/>
            </w:pPr>
            <w:r w:rsidRPr="00357367">
              <w:t>Lower Darling</w:t>
            </w:r>
          </w:p>
        </w:tc>
        <w:tc>
          <w:tcPr>
            <w:tcW w:w="0" w:type="auto"/>
            <w:gridSpan w:val="2"/>
            <w:tcBorders>
              <w:bottom w:val="single" w:sz="4" w:space="0" w:color="A6A6A6" w:themeColor="background1" w:themeShade="A6"/>
            </w:tcBorders>
            <w:shd w:val="clear" w:color="auto" w:fill="CCECFF"/>
            <w:noWrap/>
            <w:hideMark/>
          </w:tcPr>
          <w:p w14:paraId="52E5DAAF" w14:textId="77777777" w:rsidR="001C392B" w:rsidRPr="00357367" w:rsidRDefault="001C392B" w:rsidP="00EB1D47">
            <w:pPr>
              <w:pStyle w:val="TableText"/>
            </w:pPr>
            <w:r w:rsidRPr="00357367">
              <w:t>Pt1.8.2: Temporary shrub swamp</w:t>
            </w:r>
          </w:p>
        </w:tc>
        <w:tc>
          <w:tcPr>
            <w:tcW w:w="0" w:type="auto"/>
            <w:tcBorders>
              <w:bottom w:val="single" w:sz="4" w:space="0" w:color="A6A6A6" w:themeColor="background1" w:themeShade="A6"/>
            </w:tcBorders>
            <w:shd w:val="clear" w:color="auto" w:fill="CCECFF"/>
            <w:noWrap/>
            <w:hideMark/>
          </w:tcPr>
          <w:p w14:paraId="57035E83" w14:textId="77777777" w:rsidR="001C392B" w:rsidRPr="00357367" w:rsidRDefault="001C392B" w:rsidP="00CB453B">
            <w:pPr>
              <w:pStyle w:val="TableText"/>
              <w:jc w:val="right"/>
            </w:pPr>
            <w:r w:rsidRPr="00357367">
              <w:t>70,384</w:t>
            </w:r>
          </w:p>
        </w:tc>
        <w:tc>
          <w:tcPr>
            <w:tcW w:w="0" w:type="auto"/>
            <w:tcBorders>
              <w:bottom w:val="single" w:sz="4" w:space="0" w:color="A6A6A6" w:themeColor="background1" w:themeShade="A6"/>
            </w:tcBorders>
            <w:shd w:val="clear" w:color="auto" w:fill="CCECFF"/>
            <w:noWrap/>
            <w:hideMark/>
          </w:tcPr>
          <w:p w14:paraId="374DB9DB" w14:textId="77777777" w:rsidR="001C392B" w:rsidRPr="00357367" w:rsidRDefault="001C392B" w:rsidP="00CB453B">
            <w:pPr>
              <w:pStyle w:val="TableText"/>
              <w:jc w:val="right"/>
            </w:pPr>
            <w:r w:rsidRPr="00357367">
              <w:t>26</w:t>
            </w:r>
          </w:p>
        </w:tc>
        <w:tc>
          <w:tcPr>
            <w:tcW w:w="0" w:type="auto"/>
            <w:tcBorders>
              <w:bottom w:val="single" w:sz="4" w:space="0" w:color="A6A6A6" w:themeColor="background1" w:themeShade="A6"/>
            </w:tcBorders>
            <w:shd w:val="clear" w:color="auto" w:fill="CCECFF"/>
            <w:noWrap/>
            <w:hideMark/>
          </w:tcPr>
          <w:p w14:paraId="3BDFE079" w14:textId="6A738BB1" w:rsidR="001C392B" w:rsidRPr="00357367" w:rsidRDefault="001C392B" w:rsidP="00CB453B">
            <w:pPr>
              <w:pStyle w:val="TableText"/>
              <w:jc w:val="right"/>
            </w:pPr>
            <w:r w:rsidRPr="00357367">
              <w:t>&lt;0.1</w:t>
            </w:r>
            <w:r w:rsidR="003212F1">
              <w:t>%</w:t>
            </w:r>
          </w:p>
        </w:tc>
      </w:tr>
      <w:tr w:rsidR="001C392B" w:rsidRPr="00357367" w14:paraId="30E90CE6"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9A774D9" w14:textId="77777777" w:rsidR="001C392B" w:rsidRPr="00357367" w:rsidRDefault="001C392B" w:rsidP="00EB1D47">
            <w:pPr>
              <w:pStyle w:val="TableText"/>
            </w:pPr>
            <w:r w:rsidRPr="00357367">
              <w:t>Lower Darling</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83A9DCC"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BC4636A" w14:textId="77777777" w:rsidR="001C392B" w:rsidRPr="00357367" w:rsidRDefault="001C392B" w:rsidP="00CB453B">
            <w:pPr>
              <w:pStyle w:val="TableText"/>
              <w:jc w:val="right"/>
            </w:pPr>
            <w:r w:rsidRPr="00357367">
              <w:t>1,226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826BE36" w14:textId="77777777" w:rsidR="001C392B" w:rsidRPr="00357367" w:rsidRDefault="001C392B" w:rsidP="00CB453B">
            <w:pPr>
              <w:pStyle w:val="TableText"/>
              <w:jc w:val="right"/>
            </w:pPr>
            <w:r w:rsidRPr="00357367">
              <w:t>19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15BFC41" w14:textId="6DC2F1A5" w:rsidR="001C392B" w:rsidRPr="00357367" w:rsidRDefault="001C392B" w:rsidP="00CB453B">
            <w:pPr>
              <w:pStyle w:val="TableText"/>
              <w:jc w:val="right"/>
            </w:pPr>
            <w:r w:rsidRPr="00357367">
              <w:t>1.5</w:t>
            </w:r>
            <w:r w:rsidR="003212F1">
              <w:t>%</w:t>
            </w:r>
          </w:p>
        </w:tc>
      </w:tr>
      <w:tr w:rsidR="001C392B" w:rsidRPr="00357367" w14:paraId="718A39F8" w14:textId="77777777" w:rsidTr="009377FD">
        <w:trPr>
          <w:divId w:val="1501777834"/>
          <w:trHeight w:val="315"/>
        </w:trPr>
        <w:tc>
          <w:tcPr>
            <w:tcW w:w="0" w:type="auto"/>
            <w:tcBorders>
              <w:top w:val="single" w:sz="4" w:space="0" w:color="A6A6A6" w:themeColor="background1" w:themeShade="A6"/>
            </w:tcBorders>
            <w:noWrap/>
            <w:hideMark/>
          </w:tcPr>
          <w:p w14:paraId="77A0B1BD" w14:textId="77777777" w:rsidR="001C392B" w:rsidRPr="00357367" w:rsidRDefault="001C392B" w:rsidP="00EB1D47">
            <w:pPr>
              <w:pStyle w:val="TableText"/>
            </w:pPr>
            <w:r w:rsidRPr="00357367">
              <w:t>Lower Darling</w:t>
            </w:r>
          </w:p>
        </w:tc>
        <w:tc>
          <w:tcPr>
            <w:tcW w:w="0" w:type="auto"/>
            <w:gridSpan w:val="2"/>
            <w:tcBorders>
              <w:top w:val="single" w:sz="4" w:space="0" w:color="A6A6A6" w:themeColor="background1" w:themeShade="A6"/>
            </w:tcBorders>
            <w:noWrap/>
            <w:hideMark/>
          </w:tcPr>
          <w:p w14:paraId="6ACF85DC"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tcBorders>
              <w:top w:val="single" w:sz="4" w:space="0" w:color="A6A6A6" w:themeColor="background1" w:themeShade="A6"/>
            </w:tcBorders>
            <w:noWrap/>
            <w:hideMark/>
          </w:tcPr>
          <w:p w14:paraId="364F3FD6" w14:textId="77777777" w:rsidR="001C392B" w:rsidRPr="00357367" w:rsidRDefault="001C392B" w:rsidP="00CB453B">
            <w:pPr>
              <w:pStyle w:val="TableText"/>
              <w:jc w:val="right"/>
            </w:pPr>
            <w:r w:rsidRPr="00357367">
              <w:t>187,388</w:t>
            </w:r>
          </w:p>
        </w:tc>
        <w:tc>
          <w:tcPr>
            <w:tcW w:w="0" w:type="auto"/>
            <w:tcBorders>
              <w:top w:val="single" w:sz="4" w:space="0" w:color="A6A6A6" w:themeColor="background1" w:themeShade="A6"/>
            </w:tcBorders>
            <w:noWrap/>
            <w:hideMark/>
          </w:tcPr>
          <w:p w14:paraId="1950B269"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47D92C6D" w14:textId="6ABD39CE" w:rsidR="001C392B" w:rsidRPr="00357367" w:rsidRDefault="001C392B" w:rsidP="00CB453B">
            <w:pPr>
              <w:pStyle w:val="TableText"/>
              <w:jc w:val="right"/>
            </w:pPr>
            <w:r w:rsidRPr="00357367">
              <w:t>0</w:t>
            </w:r>
            <w:r w:rsidR="003212F1">
              <w:t>%</w:t>
            </w:r>
          </w:p>
        </w:tc>
      </w:tr>
      <w:tr w:rsidR="001C392B" w:rsidRPr="00357367" w14:paraId="1C85E42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EDEE045" w14:textId="77777777" w:rsidR="001C392B" w:rsidRPr="00357367" w:rsidRDefault="001C392B" w:rsidP="00EB1D47">
            <w:pPr>
              <w:pStyle w:val="TableText"/>
            </w:pPr>
            <w:r w:rsidRPr="00357367">
              <w:t>Lower Darling</w:t>
            </w:r>
          </w:p>
        </w:tc>
        <w:tc>
          <w:tcPr>
            <w:tcW w:w="0" w:type="auto"/>
            <w:gridSpan w:val="2"/>
            <w:noWrap/>
            <w:hideMark/>
          </w:tcPr>
          <w:p w14:paraId="274E969A" w14:textId="77777777" w:rsidR="001C392B" w:rsidRPr="00357367" w:rsidRDefault="001C392B" w:rsidP="00EB1D47">
            <w:pPr>
              <w:pStyle w:val="TableText"/>
            </w:pPr>
            <w:r w:rsidRPr="00357367">
              <w:t>Pt2.2.2: Temporary sedge/grass/forb marsh</w:t>
            </w:r>
          </w:p>
        </w:tc>
        <w:tc>
          <w:tcPr>
            <w:tcW w:w="0" w:type="auto"/>
            <w:noWrap/>
            <w:hideMark/>
          </w:tcPr>
          <w:p w14:paraId="0CF45C21" w14:textId="77777777" w:rsidR="001C392B" w:rsidRPr="00357367" w:rsidRDefault="001C392B" w:rsidP="00CB453B">
            <w:pPr>
              <w:pStyle w:val="TableText"/>
              <w:jc w:val="right"/>
            </w:pPr>
            <w:r w:rsidRPr="00357367">
              <w:t>46,111</w:t>
            </w:r>
          </w:p>
        </w:tc>
        <w:tc>
          <w:tcPr>
            <w:tcW w:w="0" w:type="auto"/>
            <w:noWrap/>
            <w:hideMark/>
          </w:tcPr>
          <w:p w14:paraId="157F0AB9" w14:textId="77777777" w:rsidR="001C392B" w:rsidRPr="00357367" w:rsidRDefault="001C392B" w:rsidP="00CB453B">
            <w:pPr>
              <w:pStyle w:val="TableText"/>
              <w:jc w:val="right"/>
            </w:pPr>
            <w:r w:rsidRPr="00357367">
              <w:t>0</w:t>
            </w:r>
          </w:p>
        </w:tc>
        <w:tc>
          <w:tcPr>
            <w:tcW w:w="0" w:type="auto"/>
            <w:noWrap/>
            <w:hideMark/>
          </w:tcPr>
          <w:p w14:paraId="45CB1F8B" w14:textId="785F7F34" w:rsidR="001C392B" w:rsidRPr="00357367" w:rsidRDefault="001C392B" w:rsidP="00CB453B">
            <w:pPr>
              <w:pStyle w:val="TableText"/>
              <w:jc w:val="right"/>
            </w:pPr>
            <w:r w:rsidRPr="00357367">
              <w:t>0</w:t>
            </w:r>
            <w:r w:rsidR="003212F1">
              <w:t>%</w:t>
            </w:r>
          </w:p>
        </w:tc>
      </w:tr>
      <w:tr w:rsidR="001C392B" w:rsidRPr="00357367" w14:paraId="14675E76" w14:textId="77777777" w:rsidTr="001C392B">
        <w:trPr>
          <w:divId w:val="1501777834"/>
          <w:trHeight w:val="315"/>
        </w:trPr>
        <w:tc>
          <w:tcPr>
            <w:tcW w:w="0" w:type="auto"/>
            <w:noWrap/>
            <w:hideMark/>
          </w:tcPr>
          <w:p w14:paraId="578E58AD" w14:textId="77777777" w:rsidR="001C392B" w:rsidRPr="00357367" w:rsidRDefault="001C392B" w:rsidP="00EB1D47">
            <w:pPr>
              <w:pStyle w:val="TableText"/>
            </w:pPr>
            <w:r w:rsidRPr="00357367">
              <w:t>Lower Darling</w:t>
            </w:r>
          </w:p>
        </w:tc>
        <w:tc>
          <w:tcPr>
            <w:tcW w:w="0" w:type="auto"/>
            <w:gridSpan w:val="2"/>
            <w:noWrap/>
            <w:hideMark/>
          </w:tcPr>
          <w:p w14:paraId="0AECBAA5"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noWrap/>
            <w:hideMark/>
          </w:tcPr>
          <w:p w14:paraId="36C0FE98" w14:textId="77777777" w:rsidR="001C392B" w:rsidRPr="00357367" w:rsidRDefault="001C392B" w:rsidP="00CB453B">
            <w:pPr>
              <w:pStyle w:val="TableText"/>
              <w:jc w:val="right"/>
            </w:pPr>
            <w:r w:rsidRPr="00357367">
              <w:t>9,739</w:t>
            </w:r>
          </w:p>
        </w:tc>
        <w:tc>
          <w:tcPr>
            <w:tcW w:w="0" w:type="auto"/>
            <w:noWrap/>
            <w:hideMark/>
          </w:tcPr>
          <w:p w14:paraId="24F3DEF8" w14:textId="77777777" w:rsidR="001C392B" w:rsidRPr="00357367" w:rsidRDefault="001C392B" w:rsidP="00CB453B">
            <w:pPr>
              <w:pStyle w:val="TableText"/>
              <w:jc w:val="right"/>
            </w:pPr>
            <w:r w:rsidRPr="00357367">
              <w:t>0</w:t>
            </w:r>
          </w:p>
        </w:tc>
        <w:tc>
          <w:tcPr>
            <w:tcW w:w="0" w:type="auto"/>
            <w:noWrap/>
            <w:hideMark/>
          </w:tcPr>
          <w:p w14:paraId="3ABD8A17" w14:textId="029FF943" w:rsidR="001C392B" w:rsidRPr="00357367" w:rsidRDefault="001C392B" w:rsidP="00CB453B">
            <w:pPr>
              <w:pStyle w:val="TableText"/>
              <w:jc w:val="right"/>
            </w:pPr>
            <w:r w:rsidRPr="00357367">
              <w:t>0</w:t>
            </w:r>
            <w:r w:rsidR="003212F1">
              <w:t>%</w:t>
            </w:r>
          </w:p>
        </w:tc>
      </w:tr>
      <w:tr w:rsidR="001C392B" w:rsidRPr="00357367" w14:paraId="30F6A9F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C9FA0FE" w14:textId="77777777" w:rsidR="001C392B" w:rsidRPr="00357367" w:rsidRDefault="001C392B" w:rsidP="00EB1D47">
            <w:pPr>
              <w:pStyle w:val="TableText"/>
            </w:pPr>
            <w:r w:rsidRPr="00357367">
              <w:t>Lower Darling</w:t>
            </w:r>
          </w:p>
        </w:tc>
        <w:tc>
          <w:tcPr>
            <w:tcW w:w="0" w:type="auto"/>
            <w:gridSpan w:val="2"/>
            <w:noWrap/>
            <w:hideMark/>
          </w:tcPr>
          <w:p w14:paraId="72F01F17" w14:textId="77777777" w:rsidR="001C392B" w:rsidRPr="00357367" w:rsidRDefault="001C392B" w:rsidP="00EB1D47">
            <w:pPr>
              <w:pStyle w:val="TableText"/>
            </w:pPr>
            <w:r w:rsidRPr="00357367">
              <w:t>Pt2.3.2: Freshwater meadow</w:t>
            </w:r>
          </w:p>
        </w:tc>
        <w:tc>
          <w:tcPr>
            <w:tcW w:w="0" w:type="auto"/>
            <w:noWrap/>
            <w:hideMark/>
          </w:tcPr>
          <w:p w14:paraId="00E5A800" w14:textId="77777777" w:rsidR="001C392B" w:rsidRPr="00357367" w:rsidRDefault="001C392B" w:rsidP="00CB453B">
            <w:pPr>
              <w:pStyle w:val="TableText"/>
              <w:jc w:val="right"/>
            </w:pPr>
            <w:r w:rsidRPr="00357367">
              <w:t>8,060</w:t>
            </w:r>
          </w:p>
        </w:tc>
        <w:tc>
          <w:tcPr>
            <w:tcW w:w="0" w:type="auto"/>
            <w:noWrap/>
            <w:hideMark/>
          </w:tcPr>
          <w:p w14:paraId="056AB82F" w14:textId="77777777" w:rsidR="001C392B" w:rsidRPr="00357367" w:rsidRDefault="001C392B" w:rsidP="00CB453B">
            <w:pPr>
              <w:pStyle w:val="TableText"/>
              <w:jc w:val="right"/>
            </w:pPr>
            <w:r w:rsidRPr="00357367">
              <w:t>0</w:t>
            </w:r>
          </w:p>
        </w:tc>
        <w:tc>
          <w:tcPr>
            <w:tcW w:w="0" w:type="auto"/>
            <w:noWrap/>
            <w:hideMark/>
          </w:tcPr>
          <w:p w14:paraId="6A288EAE" w14:textId="4E2A2D1F" w:rsidR="001C392B" w:rsidRPr="00357367" w:rsidRDefault="001C392B" w:rsidP="00CB453B">
            <w:pPr>
              <w:pStyle w:val="TableText"/>
              <w:jc w:val="right"/>
            </w:pPr>
            <w:r w:rsidRPr="00357367">
              <w:t>0</w:t>
            </w:r>
            <w:r w:rsidR="003212F1">
              <w:t>%</w:t>
            </w:r>
          </w:p>
        </w:tc>
      </w:tr>
      <w:tr w:rsidR="001C392B" w:rsidRPr="00357367" w14:paraId="321CFA17" w14:textId="77777777" w:rsidTr="001C392B">
        <w:trPr>
          <w:divId w:val="1501777834"/>
          <w:trHeight w:val="315"/>
        </w:trPr>
        <w:tc>
          <w:tcPr>
            <w:tcW w:w="0" w:type="auto"/>
            <w:noWrap/>
            <w:hideMark/>
          </w:tcPr>
          <w:p w14:paraId="01E37A3F" w14:textId="77777777" w:rsidR="001C392B" w:rsidRPr="00357367" w:rsidRDefault="001C392B" w:rsidP="00EB1D47">
            <w:pPr>
              <w:pStyle w:val="TableText"/>
            </w:pPr>
            <w:r w:rsidRPr="00357367">
              <w:t>Lower Darling</w:t>
            </w:r>
          </w:p>
        </w:tc>
        <w:tc>
          <w:tcPr>
            <w:tcW w:w="0" w:type="auto"/>
            <w:gridSpan w:val="2"/>
            <w:noWrap/>
            <w:hideMark/>
          </w:tcPr>
          <w:p w14:paraId="0ED56CA0" w14:textId="77777777" w:rsidR="001C392B" w:rsidRPr="00357367" w:rsidRDefault="001C392B" w:rsidP="00EB1D47">
            <w:pPr>
              <w:pStyle w:val="TableText"/>
            </w:pPr>
            <w:r w:rsidRPr="00357367">
              <w:t>Pt1.6.2: Temporary woodland swamp</w:t>
            </w:r>
          </w:p>
        </w:tc>
        <w:tc>
          <w:tcPr>
            <w:tcW w:w="0" w:type="auto"/>
            <w:noWrap/>
            <w:hideMark/>
          </w:tcPr>
          <w:p w14:paraId="2CB4F046" w14:textId="77777777" w:rsidR="001C392B" w:rsidRPr="00357367" w:rsidRDefault="001C392B" w:rsidP="00CB453B">
            <w:pPr>
              <w:pStyle w:val="TableText"/>
              <w:jc w:val="right"/>
            </w:pPr>
            <w:r w:rsidRPr="00357367">
              <w:t>4,429</w:t>
            </w:r>
          </w:p>
        </w:tc>
        <w:tc>
          <w:tcPr>
            <w:tcW w:w="0" w:type="auto"/>
            <w:noWrap/>
            <w:hideMark/>
          </w:tcPr>
          <w:p w14:paraId="3472761C" w14:textId="77777777" w:rsidR="001C392B" w:rsidRPr="00357367" w:rsidRDefault="001C392B" w:rsidP="00CB453B">
            <w:pPr>
              <w:pStyle w:val="TableText"/>
              <w:jc w:val="right"/>
            </w:pPr>
            <w:r w:rsidRPr="00357367">
              <w:t>0</w:t>
            </w:r>
          </w:p>
        </w:tc>
        <w:tc>
          <w:tcPr>
            <w:tcW w:w="0" w:type="auto"/>
            <w:noWrap/>
            <w:hideMark/>
          </w:tcPr>
          <w:p w14:paraId="2629F15B" w14:textId="4311D76E" w:rsidR="001C392B" w:rsidRPr="00357367" w:rsidRDefault="001C392B" w:rsidP="00CB453B">
            <w:pPr>
              <w:pStyle w:val="TableText"/>
              <w:jc w:val="right"/>
            </w:pPr>
            <w:r w:rsidRPr="00357367">
              <w:t>0</w:t>
            </w:r>
            <w:r w:rsidR="003212F1">
              <w:t>%</w:t>
            </w:r>
          </w:p>
        </w:tc>
      </w:tr>
      <w:tr w:rsidR="001C392B" w:rsidRPr="00357367" w14:paraId="23177F1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CB30984" w14:textId="77777777" w:rsidR="001C392B" w:rsidRPr="00357367" w:rsidRDefault="001C392B" w:rsidP="00EB1D47">
            <w:pPr>
              <w:pStyle w:val="TableText"/>
            </w:pPr>
            <w:r w:rsidRPr="00357367">
              <w:t>Lower Darling</w:t>
            </w:r>
          </w:p>
        </w:tc>
        <w:tc>
          <w:tcPr>
            <w:tcW w:w="0" w:type="auto"/>
            <w:gridSpan w:val="2"/>
            <w:noWrap/>
            <w:hideMark/>
          </w:tcPr>
          <w:p w14:paraId="1B80D988" w14:textId="67A793A7"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noWrap/>
            <w:hideMark/>
          </w:tcPr>
          <w:p w14:paraId="3926024F" w14:textId="77777777" w:rsidR="001C392B" w:rsidRPr="00357367" w:rsidRDefault="001C392B" w:rsidP="00CB453B">
            <w:pPr>
              <w:pStyle w:val="TableText"/>
              <w:jc w:val="right"/>
            </w:pPr>
            <w:r w:rsidRPr="00357367">
              <w:t>1,921</w:t>
            </w:r>
          </w:p>
        </w:tc>
        <w:tc>
          <w:tcPr>
            <w:tcW w:w="0" w:type="auto"/>
            <w:noWrap/>
            <w:hideMark/>
          </w:tcPr>
          <w:p w14:paraId="02336A9E" w14:textId="77777777" w:rsidR="001C392B" w:rsidRPr="00357367" w:rsidRDefault="001C392B" w:rsidP="00CB453B">
            <w:pPr>
              <w:pStyle w:val="TableText"/>
              <w:jc w:val="right"/>
            </w:pPr>
            <w:r w:rsidRPr="00357367">
              <w:t>0</w:t>
            </w:r>
          </w:p>
        </w:tc>
        <w:tc>
          <w:tcPr>
            <w:tcW w:w="0" w:type="auto"/>
            <w:noWrap/>
            <w:hideMark/>
          </w:tcPr>
          <w:p w14:paraId="098DE1AE" w14:textId="1E826749" w:rsidR="001C392B" w:rsidRPr="00357367" w:rsidRDefault="001C392B" w:rsidP="00CB453B">
            <w:pPr>
              <w:pStyle w:val="TableText"/>
              <w:jc w:val="right"/>
            </w:pPr>
            <w:r w:rsidRPr="00357367">
              <w:t>0</w:t>
            </w:r>
            <w:r w:rsidR="003212F1">
              <w:t>%</w:t>
            </w:r>
          </w:p>
        </w:tc>
      </w:tr>
      <w:tr w:rsidR="001C392B" w:rsidRPr="00357367" w14:paraId="535F81BE" w14:textId="77777777" w:rsidTr="001C392B">
        <w:trPr>
          <w:divId w:val="1501777834"/>
          <w:trHeight w:val="315"/>
        </w:trPr>
        <w:tc>
          <w:tcPr>
            <w:tcW w:w="0" w:type="auto"/>
            <w:noWrap/>
            <w:hideMark/>
          </w:tcPr>
          <w:p w14:paraId="5774877E" w14:textId="77777777" w:rsidR="001C392B" w:rsidRPr="00357367" w:rsidRDefault="001C392B" w:rsidP="00EB1D47">
            <w:pPr>
              <w:pStyle w:val="TableText"/>
            </w:pPr>
            <w:r w:rsidRPr="00357367">
              <w:t>Lower Darling</w:t>
            </w:r>
          </w:p>
        </w:tc>
        <w:tc>
          <w:tcPr>
            <w:tcW w:w="0" w:type="auto"/>
            <w:gridSpan w:val="2"/>
            <w:noWrap/>
            <w:hideMark/>
          </w:tcPr>
          <w:p w14:paraId="2C7EC30E" w14:textId="77777777" w:rsidR="001C392B" w:rsidRPr="00357367" w:rsidRDefault="001C392B" w:rsidP="00EB1D47">
            <w:pPr>
              <w:pStyle w:val="TableText"/>
            </w:pPr>
            <w:r w:rsidRPr="00357367">
              <w:t>Pst2.2: Temporary salt marsh</w:t>
            </w:r>
          </w:p>
        </w:tc>
        <w:tc>
          <w:tcPr>
            <w:tcW w:w="0" w:type="auto"/>
            <w:noWrap/>
            <w:hideMark/>
          </w:tcPr>
          <w:p w14:paraId="160DBCD1" w14:textId="77777777" w:rsidR="001C392B" w:rsidRPr="00357367" w:rsidRDefault="001C392B" w:rsidP="00CB453B">
            <w:pPr>
              <w:pStyle w:val="TableText"/>
              <w:jc w:val="right"/>
            </w:pPr>
            <w:r w:rsidRPr="00357367">
              <w:t>1,718</w:t>
            </w:r>
          </w:p>
        </w:tc>
        <w:tc>
          <w:tcPr>
            <w:tcW w:w="0" w:type="auto"/>
            <w:noWrap/>
            <w:hideMark/>
          </w:tcPr>
          <w:p w14:paraId="28115167" w14:textId="77777777" w:rsidR="001C392B" w:rsidRPr="00357367" w:rsidRDefault="001C392B" w:rsidP="00CB453B">
            <w:pPr>
              <w:pStyle w:val="TableText"/>
              <w:jc w:val="right"/>
            </w:pPr>
            <w:r w:rsidRPr="00357367">
              <w:t>0</w:t>
            </w:r>
          </w:p>
        </w:tc>
        <w:tc>
          <w:tcPr>
            <w:tcW w:w="0" w:type="auto"/>
            <w:noWrap/>
            <w:hideMark/>
          </w:tcPr>
          <w:p w14:paraId="3B6CAE17" w14:textId="0BC12A93" w:rsidR="001C392B" w:rsidRPr="00357367" w:rsidRDefault="001C392B" w:rsidP="00CB453B">
            <w:pPr>
              <w:pStyle w:val="TableText"/>
              <w:jc w:val="right"/>
            </w:pPr>
            <w:r w:rsidRPr="00357367">
              <w:t>0</w:t>
            </w:r>
            <w:r w:rsidR="003212F1">
              <w:t>%</w:t>
            </w:r>
          </w:p>
        </w:tc>
      </w:tr>
      <w:tr w:rsidR="001C392B" w:rsidRPr="00357367" w14:paraId="036CDE3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2014A9D" w14:textId="77777777" w:rsidR="001C392B" w:rsidRPr="00357367" w:rsidRDefault="001C392B" w:rsidP="00EB1D47">
            <w:pPr>
              <w:pStyle w:val="TableText"/>
            </w:pPr>
            <w:r w:rsidRPr="00357367">
              <w:t>Lower Darling</w:t>
            </w:r>
          </w:p>
        </w:tc>
        <w:tc>
          <w:tcPr>
            <w:tcW w:w="0" w:type="auto"/>
            <w:gridSpan w:val="2"/>
            <w:noWrap/>
            <w:hideMark/>
          </w:tcPr>
          <w:p w14:paraId="569834C9" w14:textId="77777777" w:rsidR="001C392B" w:rsidRPr="00357367" w:rsidRDefault="001C392B" w:rsidP="00EB1D47">
            <w:pPr>
              <w:pStyle w:val="TableText"/>
            </w:pPr>
            <w:r w:rsidRPr="00357367">
              <w:t>Pt3.1.2: Clay pan</w:t>
            </w:r>
          </w:p>
        </w:tc>
        <w:tc>
          <w:tcPr>
            <w:tcW w:w="0" w:type="auto"/>
            <w:noWrap/>
            <w:hideMark/>
          </w:tcPr>
          <w:p w14:paraId="282DF55D" w14:textId="77777777" w:rsidR="001C392B" w:rsidRPr="00357367" w:rsidRDefault="001C392B" w:rsidP="00CB453B">
            <w:pPr>
              <w:pStyle w:val="TableText"/>
              <w:jc w:val="right"/>
            </w:pPr>
            <w:r w:rsidRPr="00357367">
              <w:t>1,477</w:t>
            </w:r>
          </w:p>
        </w:tc>
        <w:tc>
          <w:tcPr>
            <w:tcW w:w="0" w:type="auto"/>
            <w:noWrap/>
            <w:hideMark/>
          </w:tcPr>
          <w:p w14:paraId="062AAB4F" w14:textId="77777777" w:rsidR="001C392B" w:rsidRPr="00357367" w:rsidRDefault="001C392B" w:rsidP="00CB453B">
            <w:pPr>
              <w:pStyle w:val="TableText"/>
              <w:jc w:val="right"/>
            </w:pPr>
            <w:r w:rsidRPr="00357367">
              <w:t>0</w:t>
            </w:r>
          </w:p>
        </w:tc>
        <w:tc>
          <w:tcPr>
            <w:tcW w:w="0" w:type="auto"/>
            <w:noWrap/>
            <w:hideMark/>
          </w:tcPr>
          <w:p w14:paraId="2DFAA3DB" w14:textId="0C8AEEB8" w:rsidR="001C392B" w:rsidRPr="00357367" w:rsidRDefault="001C392B" w:rsidP="00CB453B">
            <w:pPr>
              <w:pStyle w:val="TableText"/>
              <w:jc w:val="right"/>
            </w:pPr>
            <w:r w:rsidRPr="00357367">
              <w:t>0</w:t>
            </w:r>
            <w:r w:rsidR="003212F1">
              <w:t>%</w:t>
            </w:r>
          </w:p>
        </w:tc>
      </w:tr>
      <w:tr w:rsidR="001C392B" w:rsidRPr="00357367" w14:paraId="324CF7FE" w14:textId="77777777" w:rsidTr="001C392B">
        <w:trPr>
          <w:divId w:val="1501777834"/>
          <w:trHeight w:val="315"/>
        </w:trPr>
        <w:tc>
          <w:tcPr>
            <w:tcW w:w="0" w:type="auto"/>
            <w:noWrap/>
            <w:hideMark/>
          </w:tcPr>
          <w:p w14:paraId="02953BF9" w14:textId="77777777" w:rsidR="001C392B" w:rsidRPr="00357367" w:rsidRDefault="001C392B" w:rsidP="00EB1D47">
            <w:pPr>
              <w:pStyle w:val="TableText"/>
            </w:pPr>
            <w:r w:rsidRPr="00357367">
              <w:t>Lower Darling</w:t>
            </w:r>
          </w:p>
        </w:tc>
        <w:tc>
          <w:tcPr>
            <w:tcW w:w="0" w:type="auto"/>
            <w:gridSpan w:val="2"/>
            <w:noWrap/>
            <w:hideMark/>
          </w:tcPr>
          <w:p w14:paraId="322A7315" w14:textId="0ABE7405"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noWrap/>
            <w:hideMark/>
          </w:tcPr>
          <w:p w14:paraId="218DCC3E" w14:textId="77777777" w:rsidR="001C392B" w:rsidRPr="00357367" w:rsidRDefault="001C392B" w:rsidP="00CB453B">
            <w:pPr>
              <w:pStyle w:val="TableText"/>
              <w:jc w:val="right"/>
            </w:pPr>
            <w:r w:rsidRPr="00357367">
              <w:t>879</w:t>
            </w:r>
          </w:p>
        </w:tc>
        <w:tc>
          <w:tcPr>
            <w:tcW w:w="0" w:type="auto"/>
            <w:noWrap/>
            <w:hideMark/>
          </w:tcPr>
          <w:p w14:paraId="57E1284F" w14:textId="77777777" w:rsidR="001C392B" w:rsidRPr="00357367" w:rsidRDefault="001C392B" w:rsidP="00CB453B">
            <w:pPr>
              <w:pStyle w:val="TableText"/>
              <w:jc w:val="right"/>
            </w:pPr>
            <w:r w:rsidRPr="00357367">
              <w:t>0</w:t>
            </w:r>
          </w:p>
        </w:tc>
        <w:tc>
          <w:tcPr>
            <w:tcW w:w="0" w:type="auto"/>
            <w:noWrap/>
            <w:hideMark/>
          </w:tcPr>
          <w:p w14:paraId="73D44AF8" w14:textId="48F4CDDA" w:rsidR="001C392B" w:rsidRPr="00357367" w:rsidRDefault="001C392B" w:rsidP="00CB453B">
            <w:pPr>
              <w:pStyle w:val="TableText"/>
              <w:jc w:val="right"/>
            </w:pPr>
            <w:r w:rsidRPr="00357367">
              <w:t>0</w:t>
            </w:r>
            <w:r w:rsidR="003212F1">
              <w:t>%</w:t>
            </w:r>
          </w:p>
        </w:tc>
      </w:tr>
      <w:tr w:rsidR="001C392B" w:rsidRPr="00357367" w14:paraId="57DB91E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DD29454" w14:textId="77777777" w:rsidR="001C392B" w:rsidRPr="00357367" w:rsidRDefault="001C392B" w:rsidP="00EB1D47">
            <w:pPr>
              <w:pStyle w:val="TableText"/>
            </w:pPr>
            <w:r w:rsidRPr="00357367">
              <w:t>Lower Darling</w:t>
            </w:r>
          </w:p>
        </w:tc>
        <w:tc>
          <w:tcPr>
            <w:tcW w:w="0" w:type="auto"/>
            <w:gridSpan w:val="2"/>
            <w:noWrap/>
            <w:hideMark/>
          </w:tcPr>
          <w:p w14:paraId="2291382E" w14:textId="77777777" w:rsidR="001C392B" w:rsidRPr="00357367" w:rsidRDefault="001C392B" w:rsidP="00EB1D47">
            <w:pPr>
              <w:pStyle w:val="TableText"/>
            </w:pPr>
            <w:r w:rsidRPr="00357367">
              <w:t>Lst1.1: Temporary saline lake</w:t>
            </w:r>
          </w:p>
        </w:tc>
        <w:tc>
          <w:tcPr>
            <w:tcW w:w="0" w:type="auto"/>
            <w:noWrap/>
            <w:hideMark/>
          </w:tcPr>
          <w:p w14:paraId="3824F223" w14:textId="77777777" w:rsidR="001C392B" w:rsidRPr="00357367" w:rsidRDefault="001C392B" w:rsidP="00CB453B">
            <w:pPr>
              <w:pStyle w:val="TableText"/>
              <w:jc w:val="right"/>
            </w:pPr>
            <w:r w:rsidRPr="00357367">
              <w:t>509</w:t>
            </w:r>
          </w:p>
        </w:tc>
        <w:tc>
          <w:tcPr>
            <w:tcW w:w="0" w:type="auto"/>
            <w:noWrap/>
            <w:hideMark/>
          </w:tcPr>
          <w:p w14:paraId="7C69EFBE" w14:textId="77777777" w:rsidR="001C392B" w:rsidRPr="00357367" w:rsidRDefault="001C392B" w:rsidP="00CB453B">
            <w:pPr>
              <w:pStyle w:val="TableText"/>
              <w:jc w:val="right"/>
            </w:pPr>
            <w:r w:rsidRPr="00357367">
              <w:t>0</w:t>
            </w:r>
          </w:p>
        </w:tc>
        <w:tc>
          <w:tcPr>
            <w:tcW w:w="0" w:type="auto"/>
            <w:noWrap/>
            <w:hideMark/>
          </w:tcPr>
          <w:p w14:paraId="071F53B9" w14:textId="728A0932" w:rsidR="001C392B" w:rsidRPr="00357367" w:rsidRDefault="001C392B" w:rsidP="00CB453B">
            <w:pPr>
              <w:pStyle w:val="TableText"/>
              <w:jc w:val="right"/>
            </w:pPr>
            <w:r w:rsidRPr="00357367">
              <w:t>0</w:t>
            </w:r>
            <w:r w:rsidR="003212F1">
              <w:t>%</w:t>
            </w:r>
          </w:p>
        </w:tc>
      </w:tr>
      <w:tr w:rsidR="001C392B" w:rsidRPr="00357367" w14:paraId="4C3BA0A1" w14:textId="77777777" w:rsidTr="001C392B">
        <w:trPr>
          <w:divId w:val="1501777834"/>
          <w:trHeight w:val="315"/>
        </w:trPr>
        <w:tc>
          <w:tcPr>
            <w:tcW w:w="0" w:type="auto"/>
            <w:noWrap/>
            <w:hideMark/>
          </w:tcPr>
          <w:p w14:paraId="1D78755A" w14:textId="77777777" w:rsidR="001C392B" w:rsidRPr="00357367" w:rsidRDefault="001C392B" w:rsidP="00EB1D47">
            <w:pPr>
              <w:pStyle w:val="TableText"/>
            </w:pPr>
            <w:r w:rsidRPr="00357367">
              <w:t>Lower Darling</w:t>
            </w:r>
          </w:p>
        </w:tc>
        <w:tc>
          <w:tcPr>
            <w:tcW w:w="0" w:type="auto"/>
            <w:gridSpan w:val="2"/>
            <w:noWrap/>
            <w:hideMark/>
          </w:tcPr>
          <w:p w14:paraId="313AC6E7" w14:textId="77777777" w:rsidR="001C392B" w:rsidRPr="00357367" w:rsidRDefault="001C392B" w:rsidP="00EB1D47">
            <w:pPr>
              <w:pStyle w:val="TableText"/>
            </w:pPr>
            <w:r w:rsidRPr="00357367">
              <w:t>Pst4: Temporary saline wetland</w:t>
            </w:r>
          </w:p>
        </w:tc>
        <w:tc>
          <w:tcPr>
            <w:tcW w:w="0" w:type="auto"/>
            <w:noWrap/>
            <w:hideMark/>
          </w:tcPr>
          <w:p w14:paraId="36ED5127" w14:textId="77777777" w:rsidR="001C392B" w:rsidRPr="00357367" w:rsidRDefault="001C392B" w:rsidP="00CB453B">
            <w:pPr>
              <w:pStyle w:val="TableText"/>
              <w:jc w:val="right"/>
            </w:pPr>
            <w:r w:rsidRPr="00357367">
              <w:t>161</w:t>
            </w:r>
          </w:p>
        </w:tc>
        <w:tc>
          <w:tcPr>
            <w:tcW w:w="0" w:type="auto"/>
            <w:noWrap/>
            <w:hideMark/>
          </w:tcPr>
          <w:p w14:paraId="494F18B6" w14:textId="77777777" w:rsidR="001C392B" w:rsidRPr="00357367" w:rsidRDefault="001C392B" w:rsidP="00CB453B">
            <w:pPr>
              <w:pStyle w:val="TableText"/>
              <w:jc w:val="right"/>
            </w:pPr>
            <w:r w:rsidRPr="00357367">
              <w:t>0</w:t>
            </w:r>
          </w:p>
        </w:tc>
        <w:tc>
          <w:tcPr>
            <w:tcW w:w="0" w:type="auto"/>
            <w:noWrap/>
            <w:hideMark/>
          </w:tcPr>
          <w:p w14:paraId="7A73EC42" w14:textId="382B1E6C" w:rsidR="001C392B" w:rsidRPr="00357367" w:rsidRDefault="001C392B" w:rsidP="00CB453B">
            <w:pPr>
              <w:pStyle w:val="TableText"/>
              <w:jc w:val="right"/>
            </w:pPr>
            <w:r w:rsidRPr="00357367">
              <w:t>0</w:t>
            </w:r>
            <w:r w:rsidR="003212F1">
              <w:t>%</w:t>
            </w:r>
          </w:p>
        </w:tc>
      </w:tr>
      <w:tr w:rsidR="001C392B" w:rsidRPr="00357367" w14:paraId="1A93D0A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68E15AF" w14:textId="77777777" w:rsidR="001C392B" w:rsidRPr="00357367" w:rsidRDefault="001C392B" w:rsidP="00EB1D47">
            <w:pPr>
              <w:pStyle w:val="TableText"/>
            </w:pPr>
            <w:r w:rsidRPr="00357367">
              <w:t>Lower Darling</w:t>
            </w:r>
          </w:p>
        </w:tc>
        <w:tc>
          <w:tcPr>
            <w:tcW w:w="0" w:type="auto"/>
            <w:gridSpan w:val="2"/>
            <w:noWrap/>
            <w:hideMark/>
          </w:tcPr>
          <w:p w14:paraId="33E2A235" w14:textId="77777777" w:rsidR="001C392B" w:rsidRPr="00357367" w:rsidRDefault="001C392B" w:rsidP="00EB1D47">
            <w:pPr>
              <w:pStyle w:val="TableText"/>
            </w:pPr>
            <w:r w:rsidRPr="00357367">
              <w:t>Pt4.2: Temporary wetland</w:t>
            </w:r>
          </w:p>
        </w:tc>
        <w:tc>
          <w:tcPr>
            <w:tcW w:w="0" w:type="auto"/>
            <w:noWrap/>
            <w:hideMark/>
          </w:tcPr>
          <w:p w14:paraId="1875979C" w14:textId="77777777" w:rsidR="001C392B" w:rsidRPr="00357367" w:rsidRDefault="001C392B" w:rsidP="00CB453B">
            <w:pPr>
              <w:pStyle w:val="TableText"/>
              <w:jc w:val="right"/>
            </w:pPr>
            <w:r w:rsidRPr="00357367">
              <w:t>53</w:t>
            </w:r>
          </w:p>
        </w:tc>
        <w:tc>
          <w:tcPr>
            <w:tcW w:w="0" w:type="auto"/>
            <w:noWrap/>
            <w:hideMark/>
          </w:tcPr>
          <w:p w14:paraId="7245F2AB" w14:textId="77777777" w:rsidR="001C392B" w:rsidRPr="00357367" w:rsidRDefault="001C392B" w:rsidP="00CB453B">
            <w:pPr>
              <w:pStyle w:val="TableText"/>
              <w:jc w:val="right"/>
            </w:pPr>
            <w:r w:rsidRPr="00357367">
              <w:t>0</w:t>
            </w:r>
          </w:p>
        </w:tc>
        <w:tc>
          <w:tcPr>
            <w:tcW w:w="0" w:type="auto"/>
            <w:noWrap/>
            <w:hideMark/>
          </w:tcPr>
          <w:p w14:paraId="007B7067" w14:textId="41EDE052" w:rsidR="001C392B" w:rsidRPr="00357367" w:rsidRDefault="001C392B" w:rsidP="00CB453B">
            <w:pPr>
              <w:pStyle w:val="TableText"/>
              <w:jc w:val="right"/>
            </w:pPr>
            <w:r w:rsidRPr="00357367">
              <w:t>0</w:t>
            </w:r>
            <w:r w:rsidR="003212F1">
              <w:t>%</w:t>
            </w:r>
          </w:p>
        </w:tc>
      </w:tr>
      <w:tr w:rsidR="001C392B" w:rsidRPr="00357367" w14:paraId="42751A3F" w14:textId="77777777" w:rsidTr="001C392B">
        <w:trPr>
          <w:divId w:val="1501777834"/>
          <w:trHeight w:val="315"/>
        </w:trPr>
        <w:tc>
          <w:tcPr>
            <w:tcW w:w="0" w:type="auto"/>
            <w:noWrap/>
            <w:hideMark/>
          </w:tcPr>
          <w:p w14:paraId="33B830BF" w14:textId="77777777" w:rsidR="001C392B" w:rsidRPr="00357367" w:rsidRDefault="001C392B" w:rsidP="00EB1D47">
            <w:pPr>
              <w:pStyle w:val="TableText"/>
            </w:pPr>
            <w:r w:rsidRPr="00357367">
              <w:t>Lower Darling</w:t>
            </w:r>
          </w:p>
        </w:tc>
        <w:tc>
          <w:tcPr>
            <w:tcW w:w="0" w:type="auto"/>
            <w:gridSpan w:val="2"/>
            <w:noWrap/>
            <w:hideMark/>
          </w:tcPr>
          <w:p w14:paraId="3C32D675" w14:textId="77777777" w:rsidR="001C392B" w:rsidRPr="00357367" w:rsidRDefault="001C392B" w:rsidP="00EB1D47">
            <w:pPr>
              <w:pStyle w:val="TableText"/>
            </w:pPr>
            <w:r w:rsidRPr="00357367">
              <w:t>Pp2.3.2: Permanent grass marsh</w:t>
            </w:r>
          </w:p>
        </w:tc>
        <w:tc>
          <w:tcPr>
            <w:tcW w:w="0" w:type="auto"/>
            <w:noWrap/>
            <w:hideMark/>
          </w:tcPr>
          <w:p w14:paraId="055A1824" w14:textId="77777777" w:rsidR="001C392B" w:rsidRPr="00357367" w:rsidRDefault="001C392B" w:rsidP="00CB453B">
            <w:pPr>
              <w:pStyle w:val="TableText"/>
              <w:jc w:val="right"/>
            </w:pPr>
            <w:r w:rsidRPr="00357367">
              <w:t>26</w:t>
            </w:r>
          </w:p>
        </w:tc>
        <w:tc>
          <w:tcPr>
            <w:tcW w:w="0" w:type="auto"/>
            <w:noWrap/>
            <w:hideMark/>
          </w:tcPr>
          <w:p w14:paraId="6C5CDFC3" w14:textId="77777777" w:rsidR="001C392B" w:rsidRPr="00357367" w:rsidRDefault="001C392B" w:rsidP="00CB453B">
            <w:pPr>
              <w:pStyle w:val="TableText"/>
              <w:jc w:val="right"/>
            </w:pPr>
            <w:r w:rsidRPr="00357367">
              <w:t>0</w:t>
            </w:r>
          </w:p>
        </w:tc>
        <w:tc>
          <w:tcPr>
            <w:tcW w:w="0" w:type="auto"/>
            <w:noWrap/>
            <w:hideMark/>
          </w:tcPr>
          <w:p w14:paraId="42012F01" w14:textId="787ED9AC" w:rsidR="001C392B" w:rsidRPr="00357367" w:rsidRDefault="001C392B" w:rsidP="00CB453B">
            <w:pPr>
              <w:pStyle w:val="TableText"/>
              <w:jc w:val="right"/>
            </w:pPr>
            <w:r w:rsidRPr="00357367">
              <w:t>0</w:t>
            </w:r>
            <w:r w:rsidR="003212F1">
              <w:t>%</w:t>
            </w:r>
          </w:p>
        </w:tc>
      </w:tr>
      <w:tr w:rsidR="001C392B" w:rsidRPr="00357367" w14:paraId="647EB6D7"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nil"/>
            </w:tcBorders>
            <w:noWrap/>
            <w:hideMark/>
          </w:tcPr>
          <w:p w14:paraId="217CB768" w14:textId="77777777" w:rsidR="001C392B" w:rsidRPr="00357367" w:rsidRDefault="001C392B" w:rsidP="00EB1D47">
            <w:pPr>
              <w:pStyle w:val="TableText"/>
            </w:pPr>
            <w:r w:rsidRPr="00357367">
              <w:t>Lower Darling</w:t>
            </w:r>
          </w:p>
        </w:tc>
        <w:tc>
          <w:tcPr>
            <w:tcW w:w="0" w:type="auto"/>
            <w:gridSpan w:val="2"/>
            <w:tcBorders>
              <w:bottom w:val="nil"/>
            </w:tcBorders>
            <w:noWrap/>
            <w:hideMark/>
          </w:tcPr>
          <w:p w14:paraId="4894E66D" w14:textId="77777777" w:rsidR="001C392B" w:rsidRPr="00357367" w:rsidRDefault="001C392B" w:rsidP="00EB1D47">
            <w:pPr>
              <w:pStyle w:val="TableText"/>
            </w:pPr>
            <w:r w:rsidRPr="00357367">
              <w:t>Pt2.1.2: Temporary tall emergent marsh</w:t>
            </w:r>
          </w:p>
        </w:tc>
        <w:tc>
          <w:tcPr>
            <w:tcW w:w="0" w:type="auto"/>
            <w:tcBorders>
              <w:bottom w:val="nil"/>
            </w:tcBorders>
            <w:noWrap/>
            <w:hideMark/>
          </w:tcPr>
          <w:p w14:paraId="1358AEAE" w14:textId="77777777" w:rsidR="001C392B" w:rsidRPr="00357367" w:rsidRDefault="001C392B" w:rsidP="00CB453B">
            <w:pPr>
              <w:pStyle w:val="TableText"/>
              <w:jc w:val="right"/>
            </w:pPr>
            <w:r w:rsidRPr="00357367">
              <w:t>1</w:t>
            </w:r>
          </w:p>
        </w:tc>
        <w:tc>
          <w:tcPr>
            <w:tcW w:w="0" w:type="auto"/>
            <w:tcBorders>
              <w:bottom w:val="nil"/>
            </w:tcBorders>
            <w:noWrap/>
            <w:hideMark/>
          </w:tcPr>
          <w:p w14:paraId="4C31FCD6" w14:textId="77777777" w:rsidR="001C392B" w:rsidRPr="00357367" w:rsidRDefault="001C392B" w:rsidP="00CB453B">
            <w:pPr>
              <w:pStyle w:val="TableText"/>
              <w:jc w:val="right"/>
            </w:pPr>
            <w:r w:rsidRPr="00357367">
              <w:t>0</w:t>
            </w:r>
          </w:p>
        </w:tc>
        <w:tc>
          <w:tcPr>
            <w:tcW w:w="0" w:type="auto"/>
            <w:tcBorders>
              <w:bottom w:val="nil"/>
            </w:tcBorders>
            <w:noWrap/>
            <w:hideMark/>
          </w:tcPr>
          <w:p w14:paraId="34BD7D5A" w14:textId="557AB797" w:rsidR="001C392B" w:rsidRPr="00357367" w:rsidRDefault="001C392B" w:rsidP="00CB453B">
            <w:pPr>
              <w:pStyle w:val="TableText"/>
              <w:jc w:val="right"/>
            </w:pPr>
            <w:r w:rsidRPr="00357367">
              <w:t>0</w:t>
            </w:r>
            <w:r w:rsidR="003212F1">
              <w:t>%</w:t>
            </w:r>
          </w:p>
        </w:tc>
      </w:tr>
      <w:tr w:rsidR="001C392B" w:rsidRPr="00357367" w14:paraId="522BB4CD" w14:textId="77777777" w:rsidTr="009377FD">
        <w:trPr>
          <w:divId w:val="1501777834"/>
          <w:trHeight w:val="315"/>
        </w:trPr>
        <w:tc>
          <w:tcPr>
            <w:tcW w:w="0" w:type="auto"/>
            <w:tcBorders>
              <w:bottom w:val="single" w:sz="4" w:space="0" w:color="A6A6A6" w:themeColor="background1" w:themeShade="A6"/>
            </w:tcBorders>
            <w:shd w:val="clear" w:color="auto" w:fill="CCECFF"/>
            <w:noWrap/>
            <w:hideMark/>
          </w:tcPr>
          <w:p w14:paraId="6C394B71" w14:textId="77777777" w:rsidR="001C392B" w:rsidRPr="00357367" w:rsidRDefault="001C392B" w:rsidP="00EB1D47">
            <w:pPr>
              <w:pStyle w:val="TableText"/>
            </w:pPr>
            <w:r w:rsidRPr="00357367">
              <w:t>Lower Murray</w:t>
            </w:r>
          </w:p>
        </w:tc>
        <w:tc>
          <w:tcPr>
            <w:tcW w:w="0" w:type="auto"/>
            <w:gridSpan w:val="2"/>
            <w:tcBorders>
              <w:bottom w:val="single" w:sz="4" w:space="0" w:color="A6A6A6" w:themeColor="background1" w:themeShade="A6"/>
            </w:tcBorders>
            <w:shd w:val="clear" w:color="auto" w:fill="CCECFF"/>
            <w:noWrap/>
            <w:hideMark/>
          </w:tcPr>
          <w:p w14:paraId="6D10191F" w14:textId="77777777" w:rsidR="001C392B" w:rsidRPr="00357367" w:rsidRDefault="001C392B" w:rsidP="00EB1D47">
            <w:pPr>
              <w:pStyle w:val="TableText"/>
            </w:pPr>
            <w:r w:rsidRPr="00357367">
              <w:t>Pt1: Temporary swamps</w:t>
            </w:r>
          </w:p>
        </w:tc>
        <w:tc>
          <w:tcPr>
            <w:tcW w:w="0" w:type="auto"/>
            <w:tcBorders>
              <w:bottom w:val="single" w:sz="4" w:space="0" w:color="A6A6A6" w:themeColor="background1" w:themeShade="A6"/>
            </w:tcBorders>
            <w:shd w:val="clear" w:color="auto" w:fill="CCECFF"/>
            <w:noWrap/>
            <w:hideMark/>
          </w:tcPr>
          <w:p w14:paraId="1DA0A9D5" w14:textId="77777777" w:rsidR="001C392B" w:rsidRPr="00357367" w:rsidRDefault="001C392B" w:rsidP="00CB453B">
            <w:pPr>
              <w:pStyle w:val="TableText"/>
              <w:jc w:val="right"/>
            </w:pPr>
            <w:r w:rsidRPr="00357367">
              <w:t>3,744</w:t>
            </w:r>
          </w:p>
        </w:tc>
        <w:tc>
          <w:tcPr>
            <w:tcW w:w="0" w:type="auto"/>
            <w:tcBorders>
              <w:bottom w:val="single" w:sz="4" w:space="0" w:color="A6A6A6" w:themeColor="background1" w:themeShade="A6"/>
            </w:tcBorders>
            <w:shd w:val="clear" w:color="auto" w:fill="CCECFF"/>
            <w:noWrap/>
            <w:hideMark/>
          </w:tcPr>
          <w:p w14:paraId="37A015B0" w14:textId="77777777" w:rsidR="001C392B" w:rsidRPr="00357367" w:rsidRDefault="001C392B" w:rsidP="00CB453B">
            <w:pPr>
              <w:pStyle w:val="TableText"/>
              <w:jc w:val="right"/>
            </w:pPr>
            <w:r w:rsidRPr="00357367">
              <w:t>525</w:t>
            </w:r>
          </w:p>
        </w:tc>
        <w:tc>
          <w:tcPr>
            <w:tcW w:w="0" w:type="auto"/>
            <w:tcBorders>
              <w:bottom w:val="single" w:sz="4" w:space="0" w:color="A6A6A6" w:themeColor="background1" w:themeShade="A6"/>
            </w:tcBorders>
            <w:shd w:val="clear" w:color="auto" w:fill="CCECFF"/>
            <w:noWrap/>
            <w:hideMark/>
          </w:tcPr>
          <w:p w14:paraId="136CDB74" w14:textId="5FE1EDFA" w:rsidR="001C392B" w:rsidRPr="00357367" w:rsidRDefault="001C392B" w:rsidP="00CB453B">
            <w:pPr>
              <w:pStyle w:val="TableText"/>
              <w:jc w:val="right"/>
            </w:pPr>
            <w:r w:rsidRPr="00357367">
              <w:t>14.0</w:t>
            </w:r>
            <w:r w:rsidR="003212F1">
              <w:t>%</w:t>
            </w:r>
          </w:p>
        </w:tc>
      </w:tr>
      <w:tr w:rsidR="001C392B" w:rsidRPr="00357367" w14:paraId="72BAED3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1C3F722"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05ECCB51"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8408E8E" w14:textId="77777777" w:rsidR="001C392B" w:rsidRPr="00357367" w:rsidRDefault="001C392B" w:rsidP="00CB453B">
            <w:pPr>
              <w:pStyle w:val="TableText"/>
              <w:jc w:val="right"/>
            </w:pPr>
            <w:r w:rsidRPr="00357367">
              <w:t>4,370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FA9DD44" w14:textId="77777777" w:rsidR="001C392B" w:rsidRPr="00357367" w:rsidRDefault="001C392B" w:rsidP="00CB453B">
            <w:pPr>
              <w:pStyle w:val="TableText"/>
              <w:jc w:val="right"/>
            </w:pPr>
            <w:r w:rsidRPr="00357367">
              <w:t>509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9A40F7" w14:textId="79736CA7" w:rsidR="001C392B" w:rsidRPr="00357367" w:rsidRDefault="001C392B" w:rsidP="00CB453B">
            <w:pPr>
              <w:pStyle w:val="TableText"/>
              <w:jc w:val="right"/>
            </w:pPr>
            <w:r w:rsidRPr="00357367">
              <w:t>11.6</w:t>
            </w:r>
            <w:r w:rsidR="003212F1">
              <w:t>%</w:t>
            </w:r>
          </w:p>
        </w:tc>
      </w:tr>
      <w:tr w:rsidR="001C392B" w:rsidRPr="00357367" w14:paraId="7493AE28"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82C2F22"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218DA09" w14:textId="77777777" w:rsidR="001C392B" w:rsidRPr="00357367" w:rsidRDefault="001C392B" w:rsidP="00EB1D47">
            <w:pPr>
              <w:pStyle w:val="TableText"/>
            </w:pPr>
            <w:r w:rsidRPr="00357367">
              <w:t>Psp4: Permanent saline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E7144F7" w14:textId="77777777" w:rsidR="001C392B" w:rsidRPr="00357367" w:rsidRDefault="001C392B" w:rsidP="00CB453B">
            <w:pPr>
              <w:pStyle w:val="TableText"/>
              <w:jc w:val="right"/>
            </w:pPr>
            <w:r w:rsidRPr="00357367">
              <w:t>1,450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A6F8C53" w14:textId="77777777" w:rsidR="001C392B" w:rsidRPr="00357367" w:rsidRDefault="001C392B" w:rsidP="00CB453B">
            <w:pPr>
              <w:pStyle w:val="TableText"/>
              <w:jc w:val="right"/>
            </w:pPr>
            <w:r w:rsidRPr="00357367">
              <w:t>487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46728C4" w14:textId="5C1C44E4" w:rsidR="001C392B" w:rsidRPr="00357367" w:rsidRDefault="001C392B" w:rsidP="00CB453B">
            <w:pPr>
              <w:pStyle w:val="TableText"/>
              <w:jc w:val="right"/>
            </w:pPr>
            <w:r w:rsidRPr="00357367">
              <w:t>33.6</w:t>
            </w:r>
            <w:r w:rsidR="003212F1">
              <w:t>%</w:t>
            </w:r>
          </w:p>
        </w:tc>
      </w:tr>
      <w:tr w:rsidR="001C392B" w:rsidRPr="00357367" w14:paraId="0EA83A02"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08D3542"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4410137" w14:textId="77777777" w:rsidR="001C392B" w:rsidRPr="00357367" w:rsidRDefault="001C392B" w:rsidP="00EB1D47">
            <w:pPr>
              <w:pStyle w:val="TableText"/>
            </w:pPr>
            <w:r w:rsidRPr="00357367">
              <w:t>Pt2.1.2: Temporary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CD86575" w14:textId="77777777" w:rsidR="001C392B" w:rsidRPr="00357367" w:rsidRDefault="001C392B" w:rsidP="00CB453B">
            <w:pPr>
              <w:pStyle w:val="TableText"/>
              <w:jc w:val="right"/>
            </w:pPr>
            <w:r w:rsidRPr="00357367">
              <w:t>5,542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4B92879" w14:textId="77777777" w:rsidR="001C392B" w:rsidRPr="00357367" w:rsidRDefault="001C392B" w:rsidP="00CB453B">
            <w:pPr>
              <w:pStyle w:val="TableText"/>
              <w:jc w:val="right"/>
            </w:pPr>
            <w:r w:rsidRPr="00357367">
              <w:t>440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E528440" w14:textId="6B65A4CE" w:rsidR="001C392B" w:rsidRPr="00357367" w:rsidRDefault="001C392B" w:rsidP="00CB453B">
            <w:pPr>
              <w:pStyle w:val="TableText"/>
              <w:jc w:val="right"/>
            </w:pPr>
            <w:r w:rsidRPr="00357367">
              <w:t>7.9</w:t>
            </w:r>
            <w:r w:rsidR="003212F1">
              <w:t>%</w:t>
            </w:r>
          </w:p>
        </w:tc>
      </w:tr>
      <w:tr w:rsidR="001C392B" w:rsidRPr="00357367" w14:paraId="51BEFEAE"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6C61F63"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59AF0FCD"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BFE0876" w14:textId="77777777" w:rsidR="001C392B" w:rsidRPr="00357367" w:rsidRDefault="001C392B" w:rsidP="00CB453B">
            <w:pPr>
              <w:pStyle w:val="TableText"/>
              <w:jc w:val="right"/>
            </w:pPr>
            <w:r w:rsidRPr="00357367">
              <w:t>21,875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B975A4D" w14:textId="77777777" w:rsidR="001C392B" w:rsidRPr="00357367" w:rsidRDefault="001C392B" w:rsidP="00CB453B">
            <w:pPr>
              <w:pStyle w:val="TableText"/>
              <w:jc w:val="right"/>
            </w:pPr>
            <w:r w:rsidRPr="00357367">
              <w:t>423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8702819" w14:textId="7E63A3AD" w:rsidR="001C392B" w:rsidRPr="00357367" w:rsidRDefault="001C392B" w:rsidP="00CB453B">
            <w:pPr>
              <w:pStyle w:val="TableText"/>
              <w:jc w:val="right"/>
            </w:pPr>
            <w:r w:rsidRPr="00357367">
              <w:t>1.9</w:t>
            </w:r>
            <w:r w:rsidR="003212F1">
              <w:t>%</w:t>
            </w:r>
          </w:p>
        </w:tc>
      </w:tr>
      <w:tr w:rsidR="001C392B" w:rsidRPr="00357367" w14:paraId="53146298"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3D2A83"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0949A23" w14:textId="77777777" w:rsidR="001C392B" w:rsidRPr="00357367" w:rsidRDefault="001C392B" w:rsidP="00EB1D47">
            <w:pPr>
              <w:pStyle w:val="TableText"/>
            </w:pPr>
            <w:r w:rsidRPr="00357367">
              <w:t>Pt2.3.2: Freshwater meadow</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FEA138C" w14:textId="77777777" w:rsidR="001C392B" w:rsidRPr="00357367" w:rsidRDefault="001C392B" w:rsidP="00CB453B">
            <w:pPr>
              <w:pStyle w:val="TableText"/>
              <w:jc w:val="right"/>
            </w:pPr>
            <w:r w:rsidRPr="00357367">
              <w:t>4,444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1FCABD1" w14:textId="77777777" w:rsidR="001C392B" w:rsidRPr="00357367" w:rsidRDefault="001C392B" w:rsidP="00CB453B">
            <w:pPr>
              <w:pStyle w:val="TableText"/>
              <w:jc w:val="right"/>
            </w:pPr>
            <w:r w:rsidRPr="00357367">
              <w:t>354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5582F1D" w14:textId="4B6DE520" w:rsidR="001C392B" w:rsidRPr="00357367" w:rsidRDefault="001C392B" w:rsidP="00CB453B">
            <w:pPr>
              <w:pStyle w:val="TableText"/>
              <w:jc w:val="right"/>
            </w:pPr>
            <w:r w:rsidRPr="00357367">
              <w:t>8.0</w:t>
            </w:r>
            <w:r w:rsidR="003212F1">
              <w:t>%</w:t>
            </w:r>
          </w:p>
        </w:tc>
      </w:tr>
      <w:tr w:rsidR="001C392B" w:rsidRPr="00357367" w14:paraId="16148D82"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017532F"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9DF167B" w14:textId="77777777" w:rsidR="001C392B" w:rsidRPr="00357367" w:rsidRDefault="001C392B" w:rsidP="00EB1D47">
            <w:pPr>
              <w:pStyle w:val="TableText"/>
            </w:pPr>
            <w:r w:rsidRPr="00357367">
              <w:t>Pt2.2.2: Temporary sedge/grass/forb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6E2F71" w14:textId="77777777" w:rsidR="001C392B" w:rsidRPr="00357367" w:rsidRDefault="001C392B" w:rsidP="00CB453B">
            <w:pPr>
              <w:pStyle w:val="TableText"/>
              <w:jc w:val="right"/>
            </w:pPr>
            <w:r w:rsidRPr="00357367">
              <w:t>5,055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41EFC30" w14:textId="77777777" w:rsidR="001C392B" w:rsidRPr="00357367" w:rsidRDefault="001C392B" w:rsidP="00CB453B">
            <w:pPr>
              <w:pStyle w:val="TableText"/>
              <w:jc w:val="right"/>
            </w:pPr>
            <w:r w:rsidRPr="00357367">
              <w:t>286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BD73EA" w14:textId="10290357" w:rsidR="001C392B" w:rsidRPr="00357367" w:rsidRDefault="001C392B" w:rsidP="00CB453B">
            <w:pPr>
              <w:pStyle w:val="TableText"/>
              <w:jc w:val="right"/>
            </w:pPr>
            <w:r w:rsidRPr="00357367">
              <w:t>5.7</w:t>
            </w:r>
            <w:r w:rsidR="003212F1">
              <w:t>%</w:t>
            </w:r>
          </w:p>
        </w:tc>
      </w:tr>
      <w:tr w:rsidR="001C392B" w:rsidRPr="00357367" w14:paraId="360EF55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D85823A"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5E1C847" w14:textId="77777777" w:rsidR="001C392B" w:rsidRPr="00357367" w:rsidRDefault="001C392B" w:rsidP="00EB1D47">
            <w:pPr>
              <w:pStyle w:val="TableText"/>
            </w:pPr>
            <w:r w:rsidRPr="00357367">
              <w:t>Pt3.1.2: Clay pan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1CD4A7E" w14:textId="77777777" w:rsidR="001C392B" w:rsidRPr="00357367" w:rsidRDefault="001C392B" w:rsidP="00CB453B">
            <w:pPr>
              <w:pStyle w:val="TableText"/>
              <w:jc w:val="right"/>
            </w:pPr>
            <w:r w:rsidRPr="00357367">
              <w:t>9,108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BAFC9F8" w14:textId="77777777" w:rsidR="001C392B" w:rsidRPr="00357367" w:rsidRDefault="001C392B" w:rsidP="00CB453B">
            <w:pPr>
              <w:pStyle w:val="TableText"/>
              <w:jc w:val="right"/>
            </w:pPr>
            <w:r w:rsidRPr="00357367">
              <w:t>225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1E41538" w14:textId="07B68587" w:rsidR="001C392B" w:rsidRPr="00357367" w:rsidRDefault="001C392B" w:rsidP="00CB453B">
            <w:pPr>
              <w:pStyle w:val="TableText"/>
              <w:jc w:val="right"/>
            </w:pPr>
            <w:r w:rsidRPr="00357367">
              <w:t>2.5</w:t>
            </w:r>
            <w:r w:rsidR="003212F1">
              <w:t>%</w:t>
            </w:r>
          </w:p>
        </w:tc>
      </w:tr>
      <w:tr w:rsidR="001C392B" w:rsidRPr="00357367" w14:paraId="435281C2"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6E7B976"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32C2EB6A" w14:textId="77777777" w:rsidR="001C392B" w:rsidRPr="00357367" w:rsidRDefault="001C392B" w:rsidP="00EB1D47">
            <w:pPr>
              <w:pStyle w:val="TableText"/>
            </w:pPr>
            <w:r w:rsidRPr="00357367">
              <w:t>Pp2.3.2: Permanent grass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ACE0B9C" w14:textId="77777777" w:rsidR="001C392B" w:rsidRPr="00357367" w:rsidRDefault="001C392B" w:rsidP="00CB453B">
            <w:pPr>
              <w:pStyle w:val="TableText"/>
              <w:jc w:val="right"/>
            </w:pPr>
            <w:r w:rsidRPr="00357367">
              <w:t>102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DA05229" w14:textId="77777777" w:rsidR="001C392B" w:rsidRPr="00357367" w:rsidRDefault="001C392B" w:rsidP="00CB453B">
            <w:pPr>
              <w:pStyle w:val="TableText"/>
              <w:jc w:val="right"/>
            </w:pPr>
            <w:r w:rsidRPr="00357367">
              <w:t>89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A7CDDB7" w14:textId="07127C50" w:rsidR="001C392B" w:rsidRPr="00357367" w:rsidRDefault="001C392B" w:rsidP="00CB453B">
            <w:pPr>
              <w:pStyle w:val="TableText"/>
              <w:jc w:val="right"/>
            </w:pPr>
            <w:r w:rsidRPr="00357367">
              <w:t>87.3</w:t>
            </w:r>
            <w:r w:rsidR="003212F1">
              <w:t>%</w:t>
            </w:r>
          </w:p>
        </w:tc>
      </w:tr>
      <w:tr w:rsidR="001C392B" w:rsidRPr="00357367" w14:paraId="1B43CB4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F48C5DE"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35DBC00C" w14:textId="2519F10A" w:rsidR="001C392B" w:rsidRPr="00357367" w:rsidRDefault="001C392B" w:rsidP="00EB1D47">
            <w:pPr>
              <w:pStyle w:val="TableText"/>
            </w:pPr>
            <w:r w:rsidRPr="00357367">
              <w:t xml:space="preserve">Pt1.1.2: Temporary </w:t>
            </w:r>
            <w:r w:rsidR="00633C9E" w:rsidRPr="00357367">
              <w:t>R</w:t>
            </w:r>
            <w:r w:rsidRPr="00357367">
              <w:t xml:space="preserve">iver </w:t>
            </w:r>
            <w:r w:rsidR="00633C9E" w:rsidRPr="00357367">
              <w:t>R</w:t>
            </w:r>
            <w:r w:rsidRPr="00357367">
              <w:t xml:space="preserve">ed </w:t>
            </w:r>
            <w:r w:rsidR="00633C9E" w:rsidRPr="00357367">
              <w:t>G</w:t>
            </w:r>
            <w:r w:rsidRPr="00357367">
              <w:t>um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A636380" w14:textId="77777777" w:rsidR="001C392B" w:rsidRPr="00357367" w:rsidRDefault="001C392B" w:rsidP="00CB453B">
            <w:pPr>
              <w:pStyle w:val="TableText"/>
              <w:jc w:val="right"/>
            </w:pPr>
            <w:r w:rsidRPr="00357367">
              <w:t>523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1ED08DA" w14:textId="77777777" w:rsidR="001C392B" w:rsidRPr="00357367" w:rsidRDefault="001C392B" w:rsidP="00CB453B">
            <w:pPr>
              <w:pStyle w:val="TableText"/>
              <w:jc w:val="right"/>
            </w:pPr>
            <w:r w:rsidRPr="00357367">
              <w:t>69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798DDA" w14:textId="4A1933AD" w:rsidR="001C392B" w:rsidRPr="00357367" w:rsidRDefault="001C392B" w:rsidP="00CB453B">
            <w:pPr>
              <w:pStyle w:val="TableText"/>
              <w:jc w:val="right"/>
            </w:pPr>
            <w:r w:rsidRPr="00357367">
              <w:t>13.2</w:t>
            </w:r>
            <w:r w:rsidR="003212F1">
              <w:t>%</w:t>
            </w:r>
          </w:p>
        </w:tc>
      </w:tr>
      <w:tr w:rsidR="001C392B" w:rsidRPr="00357367" w14:paraId="4E242C5A"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2DAFA0E"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5B79D96" w14:textId="77777777" w:rsidR="001C392B" w:rsidRPr="00357367" w:rsidRDefault="001C392B" w:rsidP="00EB1D47">
            <w:pPr>
              <w:pStyle w:val="TableText"/>
            </w:pPr>
            <w:r w:rsidRPr="00357367">
              <w:t>Pu1: Unspecified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0256DAB" w14:textId="77777777" w:rsidR="001C392B" w:rsidRPr="00357367" w:rsidRDefault="001C392B" w:rsidP="00CB453B">
            <w:pPr>
              <w:pStyle w:val="TableText"/>
              <w:jc w:val="right"/>
            </w:pPr>
            <w:r w:rsidRPr="00357367">
              <w:t>63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ECFB6E" w14:textId="77777777" w:rsidR="001C392B" w:rsidRPr="00357367" w:rsidRDefault="001C392B" w:rsidP="00CB453B">
            <w:pPr>
              <w:pStyle w:val="TableText"/>
              <w:jc w:val="right"/>
            </w:pPr>
            <w:r w:rsidRPr="00357367">
              <w:t>48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C76A1A5" w14:textId="1C666446" w:rsidR="001C392B" w:rsidRPr="00357367" w:rsidRDefault="001C392B" w:rsidP="00CB453B">
            <w:pPr>
              <w:pStyle w:val="TableText"/>
              <w:jc w:val="right"/>
            </w:pPr>
            <w:r w:rsidRPr="00357367">
              <w:t>76.2</w:t>
            </w:r>
            <w:r w:rsidR="003212F1">
              <w:t>%</w:t>
            </w:r>
          </w:p>
        </w:tc>
      </w:tr>
      <w:tr w:rsidR="001C392B" w:rsidRPr="00357367" w14:paraId="20BA447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CC66ABC"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2F999AB" w14:textId="6F40D10A" w:rsidR="001C392B" w:rsidRPr="00357367" w:rsidRDefault="001C392B" w:rsidP="00EB1D47">
            <w:pPr>
              <w:pStyle w:val="TableText"/>
            </w:pPr>
            <w:r w:rsidRPr="00357367">
              <w:t xml:space="preserve">Pt1.7.2: Temporary </w:t>
            </w:r>
            <w:r w:rsidR="00633C9E" w:rsidRPr="00357367">
              <w:t>L</w:t>
            </w:r>
            <w:r w:rsidRPr="00357367">
              <w:t>ignum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C891A1F" w14:textId="77777777" w:rsidR="001C392B" w:rsidRPr="00357367" w:rsidRDefault="001C392B" w:rsidP="00CB453B">
            <w:pPr>
              <w:pStyle w:val="TableText"/>
              <w:jc w:val="right"/>
            </w:pPr>
            <w:r w:rsidRPr="00357367">
              <w:t>2,674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BC11C5" w14:textId="77777777" w:rsidR="001C392B" w:rsidRPr="00357367" w:rsidRDefault="001C392B" w:rsidP="00CB453B">
            <w:pPr>
              <w:pStyle w:val="TableText"/>
              <w:jc w:val="right"/>
            </w:pPr>
            <w:r w:rsidRPr="00357367">
              <w:t>37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4028BCE" w14:textId="6265D047" w:rsidR="001C392B" w:rsidRPr="00357367" w:rsidRDefault="001C392B" w:rsidP="00CB453B">
            <w:pPr>
              <w:pStyle w:val="TableText"/>
              <w:jc w:val="right"/>
            </w:pPr>
            <w:r w:rsidRPr="00357367">
              <w:t>1.4</w:t>
            </w:r>
            <w:r w:rsidR="003212F1">
              <w:t>%</w:t>
            </w:r>
          </w:p>
        </w:tc>
      </w:tr>
      <w:tr w:rsidR="001C392B" w:rsidRPr="00357367" w14:paraId="3BC8E85E"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E2438E"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74677C1" w14:textId="77777777" w:rsidR="001C392B" w:rsidRPr="00357367" w:rsidRDefault="001C392B" w:rsidP="00EB1D47">
            <w:pPr>
              <w:pStyle w:val="TableText"/>
            </w:pPr>
            <w:r w:rsidRPr="00357367">
              <w:t>Pt1.8.2: Temporary shrub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56CE070" w14:textId="77777777" w:rsidR="001C392B" w:rsidRPr="00357367" w:rsidRDefault="001C392B" w:rsidP="00CB453B">
            <w:pPr>
              <w:pStyle w:val="TableText"/>
              <w:jc w:val="right"/>
            </w:pPr>
            <w:r w:rsidRPr="00357367">
              <w:t>2,998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EADA71" w14:textId="77777777" w:rsidR="001C392B" w:rsidRPr="00357367" w:rsidRDefault="001C392B" w:rsidP="00CB453B">
            <w:pPr>
              <w:pStyle w:val="TableText"/>
              <w:jc w:val="right"/>
            </w:pPr>
            <w:r w:rsidRPr="00357367">
              <w:t>13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8CAEBE8" w14:textId="5119006C" w:rsidR="001C392B" w:rsidRPr="00357367" w:rsidRDefault="001C392B" w:rsidP="00CB453B">
            <w:pPr>
              <w:pStyle w:val="TableText"/>
              <w:jc w:val="right"/>
            </w:pPr>
            <w:r w:rsidRPr="00357367">
              <w:t>0.4</w:t>
            </w:r>
            <w:r w:rsidR="003212F1">
              <w:t>%</w:t>
            </w:r>
          </w:p>
        </w:tc>
      </w:tr>
      <w:tr w:rsidR="001C392B" w:rsidRPr="00357367" w14:paraId="57C4057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58723C2"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C739980" w14:textId="77777777" w:rsidR="001C392B" w:rsidRPr="00357367" w:rsidRDefault="001C392B" w:rsidP="00EB1D47">
            <w:pPr>
              <w:pStyle w:val="TableText"/>
            </w:pPr>
            <w:r w:rsidRPr="00357367">
              <w:t>Pp2.4.2: Permanent 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9D49D0B" w14:textId="77777777" w:rsidR="001C392B" w:rsidRPr="00357367" w:rsidRDefault="001C392B" w:rsidP="00CB453B">
            <w:pPr>
              <w:pStyle w:val="TableText"/>
              <w:jc w:val="right"/>
            </w:pPr>
            <w:r w:rsidRPr="00357367">
              <w:t>34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9964CC" w14:textId="77777777" w:rsidR="001C392B" w:rsidRPr="00357367" w:rsidRDefault="001C392B" w:rsidP="00CB453B">
            <w:pPr>
              <w:pStyle w:val="TableText"/>
              <w:jc w:val="right"/>
            </w:pPr>
            <w:r w:rsidRPr="00357367">
              <w:t>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3BCA99E" w14:textId="2C843E7D" w:rsidR="001C392B" w:rsidRPr="00357367" w:rsidRDefault="001C392B" w:rsidP="00CB453B">
            <w:pPr>
              <w:pStyle w:val="TableText"/>
              <w:jc w:val="right"/>
            </w:pPr>
            <w:r w:rsidRPr="00357367">
              <w:t>14.7</w:t>
            </w:r>
            <w:r w:rsidR="003212F1">
              <w:t>%</w:t>
            </w:r>
          </w:p>
        </w:tc>
      </w:tr>
      <w:tr w:rsidR="001C392B" w:rsidRPr="00357367" w14:paraId="4DA1DA67"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6136641"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014676ED" w14:textId="388D8A26" w:rsidR="001C392B" w:rsidRPr="00357367" w:rsidRDefault="001C392B" w:rsidP="00EB1D47">
            <w:pPr>
              <w:pStyle w:val="TableText"/>
            </w:pPr>
            <w:r w:rsidRPr="00357367">
              <w:t xml:space="preserve">Pt1.2.2: Temporary </w:t>
            </w:r>
            <w:r w:rsidR="00633C9E" w:rsidRPr="00357367">
              <w:t>B</w:t>
            </w:r>
            <w:r w:rsidRPr="00357367">
              <w:t xml:space="preserve">lack </w:t>
            </w:r>
            <w:r w:rsidR="00633C9E" w:rsidRPr="00357367">
              <w:t>B</w:t>
            </w:r>
            <w:r w:rsidRPr="00357367">
              <w:t>ox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74D1521" w14:textId="77777777" w:rsidR="001C392B" w:rsidRPr="00357367" w:rsidRDefault="001C392B" w:rsidP="00CB453B">
            <w:pPr>
              <w:pStyle w:val="TableText"/>
              <w:jc w:val="right"/>
            </w:pPr>
            <w:r w:rsidRPr="00357367">
              <w:t>409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3303ADA" w14:textId="77777777" w:rsidR="001C392B" w:rsidRPr="00357367" w:rsidRDefault="001C392B" w:rsidP="00CB453B">
            <w:pPr>
              <w:pStyle w:val="TableText"/>
              <w:jc w:val="right"/>
            </w:pPr>
            <w:r w:rsidRPr="00357367">
              <w:t>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C4E9473" w14:textId="3C5741C0" w:rsidR="001C392B" w:rsidRPr="00357367" w:rsidRDefault="001C392B" w:rsidP="00CB453B">
            <w:pPr>
              <w:pStyle w:val="TableText"/>
              <w:jc w:val="right"/>
            </w:pPr>
            <w:r w:rsidRPr="00357367">
              <w:t>1.0</w:t>
            </w:r>
            <w:r w:rsidR="003212F1">
              <w:t>%</w:t>
            </w:r>
          </w:p>
        </w:tc>
      </w:tr>
      <w:tr w:rsidR="001C392B" w:rsidRPr="00357367" w14:paraId="20AE68FF"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54482AD"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055F7D8" w14:textId="77777777" w:rsidR="001C392B" w:rsidRPr="00357367" w:rsidRDefault="001C392B" w:rsidP="00EB1D47">
            <w:pPr>
              <w:pStyle w:val="TableText"/>
            </w:pPr>
            <w:r w:rsidRPr="00357367">
              <w:t>Pst2.2: Temporary salt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D1200DF" w14:textId="77777777" w:rsidR="001C392B" w:rsidRPr="00357367" w:rsidRDefault="001C392B" w:rsidP="00CB453B">
            <w:pPr>
              <w:pStyle w:val="TableText"/>
              <w:jc w:val="right"/>
            </w:pPr>
            <w:r w:rsidRPr="00357367">
              <w:t>4,530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6B837F6" w14:textId="77777777" w:rsidR="001C392B" w:rsidRPr="00357367" w:rsidRDefault="001C392B" w:rsidP="00CB453B">
            <w:pPr>
              <w:pStyle w:val="TableText"/>
              <w:jc w:val="right"/>
            </w:pPr>
            <w:r w:rsidRPr="00357367">
              <w:t>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447C71D" w14:textId="1FCAD895" w:rsidR="001C392B" w:rsidRPr="00357367" w:rsidRDefault="001C392B" w:rsidP="00CB453B">
            <w:pPr>
              <w:pStyle w:val="TableText"/>
              <w:jc w:val="right"/>
            </w:pPr>
            <w:r w:rsidRPr="00357367">
              <w:t>&lt;0.1</w:t>
            </w:r>
            <w:r w:rsidR="003212F1">
              <w:t>%</w:t>
            </w:r>
          </w:p>
        </w:tc>
      </w:tr>
      <w:tr w:rsidR="001C392B" w:rsidRPr="00357367" w14:paraId="7F8F1C9B" w14:textId="77777777" w:rsidTr="009377FD">
        <w:trPr>
          <w:divId w:val="1501777834"/>
          <w:trHeight w:val="315"/>
        </w:trPr>
        <w:tc>
          <w:tcPr>
            <w:tcW w:w="0" w:type="auto"/>
            <w:tcBorders>
              <w:top w:val="single" w:sz="4" w:space="0" w:color="A6A6A6" w:themeColor="background1" w:themeShade="A6"/>
            </w:tcBorders>
            <w:noWrap/>
            <w:hideMark/>
          </w:tcPr>
          <w:p w14:paraId="5DFEC0B9" w14:textId="77777777" w:rsidR="001C392B" w:rsidRPr="00357367" w:rsidRDefault="001C392B" w:rsidP="00EB1D47">
            <w:pPr>
              <w:pStyle w:val="TableText"/>
            </w:pPr>
            <w:r w:rsidRPr="00357367">
              <w:t>Lower Murray</w:t>
            </w:r>
          </w:p>
        </w:tc>
        <w:tc>
          <w:tcPr>
            <w:tcW w:w="0" w:type="auto"/>
            <w:gridSpan w:val="2"/>
            <w:tcBorders>
              <w:top w:val="single" w:sz="4" w:space="0" w:color="A6A6A6" w:themeColor="background1" w:themeShade="A6"/>
            </w:tcBorders>
            <w:noWrap/>
            <w:hideMark/>
          </w:tcPr>
          <w:p w14:paraId="11345AFE"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tcBorders>
              <w:top w:val="single" w:sz="4" w:space="0" w:color="A6A6A6" w:themeColor="background1" w:themeShade="A6"/>
            </w:tcBorders>
            <w:noWrap/>
            <w:hideMark/>
          </w:tcPr>
          <w:p w14:paraId="20937753" w14:textId="77777777" w:rsidR="001C392B" w:rsidRPr="00357367" w:rsidRDefault="001C392B" w:rsidP="00CB453B">
            <w:pPr>
              <w:pStyle w:val="TableText"/>
              <w:jc w:val="right"/>
            </w:pPr>
            <w:r w:rsidRPr="00357367">
              <w:t>32,432</w:t>
            </w:r>
          </w:p>
        </w:tc>
        <w:tc>
          <w:tcPr>
            <w:tcW w:w="0" w:type="auto"/>
            <w:tcBorders>
              <w:top w:val="single" w:sz="4" w:space="0" w:color="A6A6A6" w:themeColor="background1" w:themeShade="A6"/>
            </w:tcBorders>
            <w:noWrap/>
            <w:hideMark/>
          </w:tcPr>
          <w:p w14:paraId="545575B5" w14:textId="77777777" w:rsidR="001C392B" w:rsidRPr="00357367" w:rsidRDefault="001C392B" w:rsidP="00CB453B">
            <w:pPr>
              <w:pStyle w:val="TableText"/>
              <w:jc w:val="right"/>
            </w:pPr>
            <w:r w:rsidRPr="00357367">
              <w:t>0</w:t>
            </w:r>
          </w:p>
        </w:tc>
        <w:tc>
          <w:tcPr>
            <w:tcW w:w="0" w:type="auto"/>
            <w:tcBorders>
              <w:top w:val="single" w:sz="4" w:space="0" w:color="A6A6A6" w:themeColor="background1" w:themeShade="A6"/>
            </w:tcBorders>
            <w:noWrap/>
            <w:hideMark/>
          </w:tcPr>
          <w:p w14:paraId="6D917053" w14:textId="25284FF7" w:rsidR="001C392B" w:rsidRPr="00357367" w:rsidRDefault="001C392B" w:rsidP="00CB453B">
            <w:pPr>
              <w:pStyle w:val="TableText"/>
              <w:jc w:val="right"/>
            </w:pPr>
            <w:r w:rsidRPr="00357367">
              <w:t>0</w:t>
            </w:r>
            <w:r w:rsidR="003212F1">
              <w:t>%</w:t>
            </w:r>
          </w:p>
        </w:tc>
      </w:tr>
      <w:tr w:rsidR="001C392B" w:rsidRPr="00357367" w14:paraId="0357B3B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0495B46" w14:textId="77777777" w:rsidR="001C392B" w:rsidRPr="00357367" w:rsidRDefault="001C392B" w:rsidP="00EB1D47">
            <w:pPr>
              <w:pStyle w:val="TableText"/>
            </w:pPr>
            <w:r w:rsidRPr="00357367">
              <w:t>Lower Murray</w:t>
            </w:r>
          </w:p>
        </w:tc>
        <w:tc>
          <w:tcPr>
            <w:tcW w:w="0" w:type="auto"/>
            <w:gridSpan w:val="2"/>
            <w:noWrap/>
            <w:hideMark/>
          </w:tcPr>
          <w:p w14:paraId="093F54BD" w14:textId="77777777" w:rsidR="001C392B" w:rsidRPr="00357367" w:rsidRDefault="001C392B" w:rsidP="00EB1D47">
            <w:pPr>
              <w:pStyle w:val="TableText"/>
            </w:pPr>
            <w:r w:rsidRPr="00357367">
              <w:t>Pt4.2: Temporary wetland</w:t>
            </w:r>
          </w:p>
        </w:tc>
        <w:tc>
          <w:tcPr>
            <w:tcW w:w="0" w:type="auto"/>
            <w:noWrap/>
            <w:hideMark/>
          </w:tcPr>
          <w:p w14:paraId="5DA29500" w14:textId="77777777" w:rsidR="001C392B" w:rsidRPr="00357367" w:rsidRDefault="001C392B" w:rsidP="00CB453B">
            <w:pPr>
              <w:pStyle w:val="TableText"/>
              <w:jc w:val="right"/>
            </w:pPr>
            <w:r w:rsidRPr="00357367">
              <w:t>5,267</w:t>
            </w:r>
          </w:p>
        </w:tc>
        <w:tc>
          <w:tcPr>
            <w:tcW w:w="0" w:type="auto"/>
            <w:noWrap/>
            <w:hideMark/>
          </w:tcPr>
          <w:p w14:paraId="413AFFA2" w14:textId="77777777" w:rsidR="001C392B" w:rsidRPr="00357367" w:rsidRDefault="001C392B" w:rsidP="00CB453B">
            <w:pPr>
              <w:pStyle w:val="TableText"/>
              <w:jc w:val="right"/>
            </w:pPr>
            <w:r w:rsidRPr="00357367">
              <w:t>0</w:t>
            </w:r>
          </w:p>
        </w:tc>
        <w:tc>
          <w:tcPr>
            <w:tcW w:w="0" w:type="auto"/>
            <w:noWrap/>
            <w:hideMark/>
          </w:tcPr>
          <w:p w14:paraId="0F6DD381" w14:textId="0BA8CD97" w:rsidR="001C392B" w:rsidRPr="00357367" w:rsidRDefault="001C392B" w:rsidP="00CB453B">
            <w:pPr>
              <w:pStyle w:val="TableText"/>
              <w:jc w:val="right"/>
            </w:pPr>
            <w:r w:rsidRPr="00357367">
              <w:t>0</w:t>
            </w:r>
            <w:r w:rsidR="003212F1">
              <w:t>%</w:t>
            </w:r>
          </w:p>
        </w:tc>
      </w:tr>
      <w:tr w:rsidR="001C392B" w:rsidRPr="00357367" w14:paraId="0CC060B4" w14:textId="77777777" w:rsidTr="001C392B">
        <w:trPr>
          <w:divId w:val="1501777834"/>
          <w:trHeight w:val="315"/>
        </w:trPr>
        <w:tc>
          <w:tcPr>
            <w:tcW w:w="0" w:type="auto"/>
            <w:noWrap/>
            <w:hideMark/>
          </w:tcPr>
          <w:p w14:paraId="569526C6" w14:textId="77777777" w:rsidR="001C392B" w:rsidRPr="00357367" w:rsidRDefault="001C392B" w:rsidP="00EB1D47">
            <w:pPr>
              <w:pStyle w:val="TableText"/>
            </w:pPr>
            <w:r w:rsidRPr="00357367">
              <w:lastRenderedPageBreak/>
              <w:t>Lower Murray</w:t>
            </w:r>
          </w:p>
        </w:tc>
        <w:tc>
          <w:tcPr>
            <w:tcW w:w="0" w:type="auto"/>
            <w:gridSpan w:val="2"/>
            <w:noWrap/>
            <w:hideMark/>
          </w:tcPr>
          <w:p w14:paraId="32FD70D8" w14:textId="77777777" w:rsidR="001C392B" w:rsidRPr="00357367" w:rsidRDefault="001C392B" w:rsidP="00EB1D47">
            <w:pPr>
              <w:pStyle w:val="TableText"/>
            </w:pPr>
            <w:r w:rsidRPr="00357367">
              <w:t>Pst1.1: Temporary saline swamp</w:t>
            </w:r>
          </w:p>
        </w:tc>
        <w:tc>
          <w:tcPr>
            <w:tcW w:w="0" w:type="auto"/>
            <w:noWrap/>
            <w:hideMark/>
          </w:tcPr>
          <w:p w14:paraId="3FDECC0F" w14:textId="77777777" w:rsidR="001C392B" w:rsidRPr="00357367" w:rsidRDefault="001C392B" w:rsidP="00CB453B">
            <w:pPr>
              <w:pStyle w:val="TableText"/>
              <w:jc w:val="right"/>
            </w:pPr>
            <w:r w:rsidRPr="00357367">
              <w:t>1,979</w:t>
            </w:r>
          </w:p>
        </w:tc>
        <w:tc>
          <w:tcPr>
            <w:tcW w:w="0" w:type="auto"/>
            <w:noWrap/>
            <w:hideMark/>
          </w:tcPr>
          <w:p w14:paraId="61474120" w14:textId="77777777" w:rsidR="001C392B" w:rsidRPr="00357367" w:rsidRDefault="001C392B" w:rsidP="00CB453B">
            <w:pPr>
              <w:pStyle w:val="TableText"/>
              <w:jc w:val="right"/>
            </w:pPr>
            <w:r w:rsidRPr="00357367">
              <w:t>0</w:t>
            </w:r>
          </w:p>
        </w:tc>
        <w:tc>
          <w:tcPr>
            <w:tcW w:w="0" w:type="auto"/>
            <w:noWrap/>
            <w:hideMark/>
          </w:tcPr>
          <w:p w14:paraId="059A5520" w14:textId="62CF93BC" w:rsidR="001C392B" w:rsidRPr="00357367" w:rsidRDefault="001C392B" w:rsidP="00CB453B">
            <w:pPr>
              <w:pStyle w:val="TableText"/>
              <w:jc w:val="right"/>
            </w:pPr>
            <w:r w:rsidRPr="00357367">
              <w:t>0</w:t>
            </w:r>
            <w:r w:rsidR="003212F1">
              <w:t>%</w:t>
            </w:r>
          </w:p>
        </w:tc>
      </w:tr>
      <w:tr w:rsidR="003212F1" w:rsidRPr="00357367" w14:paraId="36D98C0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B4A9615" w14:textId="77777777" w:rsidR="003212F1" w:rsidRPr="00357367" w:rsidRDefault="003212F1" w:rsidP="003212F1">
            <w:pPr>
              <w:pStyle w:val="TableText"/>
            </w:pPr>
            <w:r w:rsidRPr="00357367">
              <w:t>Lower Murray</w:t>
            </w:r>
          </w:p>
        </w:tc>
        <w:tc>
          <w:tcPr>
            <w:tcW w:w="0" w:type="auto"/>
            <w:gridSpan w:val="2"/>
            <w:noWrap/>
            <w:hideMark/>
          </w:tcPr>
          <w:p w14:paraId="076C826B" w14:textId="77777777" w:rsidR="003212F1" w:rsidRPr="00357367" w:rsidRDefault="003212F1" w:rsidP="003212F1">
            <w:pPr>
              <w:pStyle w:val="TableText"/>
            </w:pPr>
            <w:r w:rsidRPr="00357367">
              <w:t>Lst1.1: Temporary saline lake</w:t>
            </w:r>
          </w:p>
        </w:tc>
        <w:tc>
          <w:tcPr>
            <w:tcW w:w="0" w:type="auto"/>
            <w:noWrap/>
            <w:hideMark/>
          </w:tcPr>
          <w:p w14:paraId="68D3EDBA" w14:textId="77777777" w:rsidR="003212F1" w:rsidRPr="00357367" w:rsidRDefault="003212F1" w:rsidP="003212F1">
            <w:pPr>
              <w:pStyle w:val="TableText"/>
              <w:jc w:val="right"/>
            </w:pPr>
            <w:r w:rsidRPr="00357367">
              <w:t>1,530</w:t>
            </w:r>
          </w:p>
        </w:tc>
        <w:tc>
          <w:tcPr>
            <w:tcW w:w="0" w:type="auto"/>
            <w:noWrap/>
            <w:hideMark/>
          </w:tcPr>
          <w:p w14:paraId="2553F4E1" w14:textId="77777777" w:rsidR="003212F1" w:rsidRPr="00357367" w:rsidRDefault="003212F1" w:rsidP="003212F1">
            <w:pPr>
              <w:pStyle w:val="TableText"/>
              <w:jc w:val="right"/>
            </w:pPr>
            <w:r w:rsidRPr="00357367">
              <w:t>0</w:t>
            </w:r>
          </w:p>
        </w:tc>
        <w:tc>
          <w:tcPr>
            <w:tcW w:w="0" w:type="auto"/>
            <w:noWrap/>
            <w:hideMark/>
          </w:tcPr>
          <w:p w14:paraId="20E61C54" w14:textId="11AAA2ED" w:rsidR="003212F1" w:rsidRPr="00357367" w:rsidRDefault="003212F1" w:rsidP="003212F1">
            <w:pPr>
              <w:pStyle w:val="TableText"/>
              <w:jc w:val="right"/>
            </w:pPr>
            <w:r w:rsidRPr="00841349">
              <w:t>0%</w:t>
            </w:r>
          </w:p>
        </w:tc>
      </w:tr>
      <w:tr w:rsidR="003212F1" w:rsidRPr="00357367" w14:paraId="45B89B76" w14:textId="77777777" w:rsidTr="001C392B">
        <w:trPr>
          <w:divId w:val="1501777834"/>
          <w:trHeight w:val="315"/>
        </w:trPr>
        <w:tc>
          <w:tcPr>
            <w:tcW w:w="0" w:type="auto"/>
            <w:noWrap/>
            <w:hideMark/>
          </w:tcPr>
          <w:p w14:paraId="52DD7CEC" w14:textId="77777777" w:rsidR="003212F1" w:rsidRPr="00357367" w:rsidRDefault="003212F1" w:rsidP="003212F1">
            <w:pPr>
              <w:pStyle w:val="TableText"/>
            </w:pPr>
            <w:r w:rsidRPr="00357367">
              <w:t>Lower Murray</w:t>
            </w:r>
          </w:p>
        </w:tc>
        <w:tc>
          <w:tcPr>
            <w:tcW w:w="0" w:type="auto"/>
            <w:gridSpan w:val="2"/>
            <w:noWrap/>
            <w:hideMark/>
          </w:tcPr>
          <w:p w14:paraId="160E5329" w14:textId="77777777" w:rsidR="003212F1" w:rsidRPr="00357367" w:rsidRDefault="003212F1" w:rsidP="003212F1">
            <w:pPr>
              <w:pStyle w:val="TableText"/>
            </w:pPr>
            <w:r w:rsidRPr="00357367">
              <w:t>Pt1.6.2: Temporary woodland swamp</w:t>
            </w:r>
          </w:p>
        </w:tc>
        <w:tc>
          <w:tcPr>
            <w:tcW w:w="0" w:type="auto"/>
            <w:noWrap/>
            <w:hideMark/>
          </w:tcPr>
          <w:p w14:paraId="3E99152D" w14:textId="77777777" w:rsidR="003212F1" w:rsidRPr="00357367" w:rsidRDefault="003212F1" w:rsidP="003212F1">
            <w:pPr>
              <w:pStyle w:val="TableText"/>
              <w:jc w:val="right"/>
            </w:pPr>
            <w:r w:rsidRPr="00357367">
              <w:t>859</w:t>
            </w:r>
          </w:p>
        </w:tc>
        <w:tc>
          <w:tcPr>
            <w:tcW w:w="0" w:type="auto"/>
            <w:noWrap/>
            <w:hideMark/>
          </w:tcPr>
          <w:p w14:paraId="11CE2B8E" w14:textId="77777777" w:rsidR="003212F1" w:rsidRPr="00357367" w:rsidRDefault="003212F1" w:rsidP="003212F1">
            <w:pPr>
              <w:pStyle w:val="TableText"/>
              <w:jc w:val="right"/>
            </w:pPr>
            <w:r w:rsidRPr="00357367">
              <w:t>0</w:t>
            </w:r>
          </w:p>
        </w:tc>
        <w:tc>
          <w:tcPr>
            <w:tcW w:w="0" w:type="auto"/>
            <w:noWrap/>
            <w:hideMark/>
          </w:tcPr>
          <w:p w14:paraId="2D698FA6" w14:textId="593073E9" w:rsidR="003212F1" w:rsidRPr="00357367" w:rsidRDefault="003212F1" w:rsidP="003212F1">
            <w:pPr>
              <w:pStyle w:val="TableText"/>
              <w:jc w:val="right"/>
            </w:pPr>
            <w:r w:rsidRPr="00841349">
              <w:t>0%</w:t>
            </w:r>
          </w:p>
        </w:tc>
      </w:tr>
      <w:tr w:rsidR="003212F1" w:rsidRPr="00357367" w14:paraId="00A1DC90"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630D4A2" w14:textId="77777777" w:rsidR="003212F1" w:rsidRPr="00357367" w:rsidRDefault="003212F1" w:rsidP="003212F1">
            <w:pPr>
              <w:pStyle w:val="TableText"/>
            </w:pPr>
            <w:r w:rsidRPr="00357367">
              <w:t>Lower Murray</w:t>
            </w:r>
          </w:p>
        </w:tc>
        <w:tc>
          <w:tcPr>
            <w:tcW w:w="0" w:type="auto"/>
            <w:gridSpan w:val="2"/>
            <w:noWrap/>
            <w:hideMark/>
          </w:tcPr>
          <w:p w14:paraId="2A5A31BB" w14:textId="77777777" w:rsidR="003212F1" w:rsidRPr="00357367" w:rsidRDefault="003212F1" w:rsidP="003212F1">
            <w:pPr>
              <w:pStyle w:val="TableText"/>
            </w:pPr>
            <w:r w:rsidRPr="00357367">
              <w:t>Pt2.2: Temporary sedge/grass/forb marsh</w:t>
            </w:r>
          </w:p>
        </w:tc>
        <w:tc>
          <w:tcPr>
            <w:tcW w:w="0" w:type="auto"/>
            <w:noWrap/>
            <w:hideMark/>
          </w:tcPr>
          <w:p w14:paraId="61329578" w14:textId="77777777" w:rsidR="003212F1" w:rsidRPr="00357367" w:rsidRDefault="003212F1" w:rsidP="003212F1">
            <w:pPr>
              <w:pStyle w:val="TableText"/>
              <w:jc w:val="right"/>
            </w:pPr>
            <w:r w:rsidRPr="00357367">
              <w:t>532</w:t>
            </w:r>
          </w:p>
        </w:tc>
        <w:tc>
          <w:tcPr>
            <w:tcW w:w="0" w:type="auto"/>
            <w:noWrap/>
            <w:hideMark/>
          </w:tcPr>
          <w:p w14:paraId="6C9D01D2" w14:textId="77777777" w:rsidR="003212F1" w:rsidRPr="00357367" w:rsidRDefault="003212F1" w:rsidP="003212F1">
            <w:pPr>
              <w:pStyle w:val="TableText"/>
              <w:jc w:val="right"/>
            </w:pPr>
            <w:r w:rsidRPr="00357367">
              <w:t>0</w:t>
            </w:r>
          </w:p>
        </w:tc>
        <w:tc>
          <w:tcPr>
            <w:tcW w:w="0" w:type="auto"/>
            <w:noWrap/>
            <w:hideMark/>
          </w:tcPr>
          <w:p w14:paraId="5E5BBE56" w14:textId="2E48E5C7" w:rsidR="003212F1" w:rsidRPr="00357367" w:rsidRDefault="003212F1" w:rsidP="003212F1">
            <w:pPr>
              <w:pStyle w:val="TableText"/>
              <w:jc w:val="right"/>
            </w:pPr>
            <w:r w:rsidRPr="00841349">
              <w:t>0%</w:t>
            </w:r>
          </w:p>
        </w:tc>
      </w:tr>
      <w:tr w:rsidR="003212F1" w:rsidRPr="00357367" w14:paraId="303448E9" w14:textId="77777777" w:rsidTr="001C392B">
        <w:trPr>
          <w:divId w:val="1501777834"/>
          <w:trHeight w:val="315"/>
        </w:trPr>
        <w:tc>
          <w:tcPr>
            <w:tcW w:w="0" w:type="auto"/>
            <w:noWrap/>
            <w:hideMark/>
          </w:tcPr>
          <w:p w14:paraId="5C972254" w14:textId="77777777" w:rsidR="003212F1" w:rsidRPr="00357367" w:rsidRDefault="003212F1" w:rsidP="003212F1">
            <w:pPr>
              <w:pStyle w:val="TableText"/>
            </w:pPr>
            <w:r w:rsidRPr="00357367">
              <w:t>Lower Murray</w:t>
            </w:r>
          </w:p>
        </w:tc>
        <w:tc>
          <w:tcPr>
            <w:tcW w:w="0" w:type="auto"/>
            <w:gridSpan w:val="2"/>
            <w:noWrap/>
            <w:hideMark/>
          </w:tcPr>
          <w:p w14:paraId="2D0CDC31" w14:textId="77777777" w:rsidR="003212F1" w:rsidRPr="00357367" w:rsidRDefault="003212F1" w:rsidP="003212F1">
            <w:pPr>
              <w:pStyle w:val="TableText"/>
            </w:pPr>
            <w:r w:rsidRPr="00357367">
              <w:t>Lsp1.1: Permanent saline lake</w:t>
            </w:r>
          </w:p>
        </w:tc>
        <w:tc>
          <w:tcPr>
            <w:tcW w:w="0" w:type="auto"/>
            <w:noWrap/>
            <w:hideMark/>
          </w:tcPr>
          <w:p w14:paraId="6168036A" w14:textId="77777777" w:rsidR="003212F1" w:rsidRPr="00357367" w:rsidRDefault="003212F1" w:rsidP="003212F1">
            <w:pPr>
              <w:pStyle w:val="TableText"/>
              <w:jc w:val="right"/>
            </w:pPr>
            <w:r w:rsidRPr="00357367">
              <w:t>505</w:t>
            </w:r>
          </w:p>
        </w:tc>
        <w:tc>
          <w:tcPr>
            <w:tcW w:w="0" w:type="auto"/>
            <w:noWrap/>
            <w:hideMark/>
          </w:tcPr>
          <w:p w14:paraId="6E57DB83" w14:textId="77777777" w:rsidR="003212F1" w:rsidRPr="00357367" w:rsidRDefault="003212F1" w:rsidP="003212F1">
            <w:pPr>
              <w:pStyle w:val="TableText"/>
              <w:jc w:val="right"/>
            </w:pPr>
            <w:r w:rsidRPr="00357367">
              <w:t>0</w:t>
            </w:r>
          </w:p>
        </w:tc>
        <w:tc>
          <w:tcPr>
            <w:tcW w:w="0" w:type="auto"/>
            <w:noWrap/>
            <w:hideMark/>
          </w:tcPr>
          <w:p w14:paraId="3B8D20E8" w14:textId="4F45371B" w:rsidR="003212F1" w:rsidRPr="00357367" w:rsidRDefault="003212F1" w:rsidP="003212F1">
            <w:pPr>
              <w:pStyle w:val="TableText"/>
              <w:jc w:val="right"/>
            </w:pPr>
            <w:r w:rsidRPr="00841349">
              <w:t>0%</w:t>
            </w:r>
          </w:p>
        </w:tc>
      </w:tr>
      <w:tr w:rsidR="003212F1" w:rsidRPr="00357367" w14:paraId="092D5FA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0DDEA4F" w14:textId="77777777" w:rsidR="003212F1" w:rsidRPr="00357367" w:rsidRDefault="003212F1" w:rsidP="003212F1">
            <w:pPr>
              <w:pStyle w:val="TableText"/>
            </w:pPr>
            <w:r w:rsidRPr="00357367">
              <w:t>Lower Murray</w:t>
            </w:r>
          </w:p>
        </w:tc>
        <w:tc>
          <w:tcPr>
            <w:tcW w:w="0" w:type="auto"/>
            <w:gridSpan w:val="2"/>
            <w:noWrap/>
            <w:hideMark/>
          </w:tcPr>
          <w:p w14:paraId="3C72C678" w14:textId="77777777" w:rsidR="003212F1" w:rsidRPr="00357367" w:rsidRDefault="003212F1" w:rsidP="003212F1">
            <w:pPr>
              <w:pStyle w:val="TableText"/>
            </w:pPr>
            <w:r w:rsidRPr="00357367">
              <w:t>Pst3.2: Salt pan or salt flat</w:t>
            </w:r>
          </w:p>
        </w:tc>
        <w:tc>
          <w:tcPr>
            <w:tcW w:w="0" w:type="auto"/>
            <w:noWrap/>
            <w:hideMark/>
          </w:tcPr>
          <w:p w14:paraId="1A34C768" w14:textId="77777777" w:rsidR="003212F1" w:rsidRPr="00357367" w:rsidRDefault="003212F1" w:rsidP="003212F1">
            <w:pPr>
              <w:pStyle w:val="TableText"/>
              <w:jc w:val="right"/>
            </w:pPr>
            <w:r w:rsidRPr="00357367">
              <w:t>467</w:t>
            </w:r>
          </w:p>
        </w:tc>
        <w:tc>
          <w:tcPr>
            <w:tcW w:w="0" w:type="auto"/>
            <w:noWrap/>
            <w:hideMark/>
          </w:tcPr>
          <w:p w14:paraId="75D2A424" w14:textId="77777777" w:rsidR="003212F1" w:rsidRPr="00357367" w:rsidRDefault="003212F1" w:rsidP="003212F1">
            <w:pPr>
              <w:pStyle w:val="TableText"/>
              <w:jc w:val="right"/>
            </w:pPr>
            <w:r w:rsidRPr="00357367">
              <w:t>0</w:t>
            </w:r>
          </w:p>
        </w:tc>
        <w:tc>
          <w:tcPr>
            <w:tcW w:w="0" w:type="auto"/>
            <w:noWrap/>
            <w:hideMark/>
          </w:tcPr>
          <w:p w14:paraId="2CEFDE3C" w14:textId="51FDB4B1" w:rsidR="003212F1" w:rsidRPr="00357367" w:rsidRDefault="003212F1" w:rsidP="003212F1">
            <w:pPr>
              <w:pStyle w:val="TableText"/>
              <w:jc w:val="right"/>
            </w:pPr>
            <w:r w:rsidRPr="00841349">
              <w:t>0%</w:t>
            </w:r>
          </w:p>
        </w:tc>
      </w:tr>
      <w:tr w:rsidR="003212F1" w:rsidRPr="00357367" w14:paraId="609B7F61" w14:textId="77777777" w:rsidTr="001C392B">
        <w:trPr>
          <w:divId w:val="1501777834"/>
          <w:trHeight w:val="315"/>
        </w:trPr>
        <w:tc>
          <w:tcPr>
            <w:tcW w:w="0" w:type="auto"/>
            <w:noWrap/>
            <w:hideMark/>
          </w:tcPr>
          <w:p w14:paraId="2CBBDB9E" w14:textId="77777777" w:rsidR="003212F1" w:rsidRPr="00357367" w:rsidRDefault="003212F1" w:rsidP="003212F1">
            <w:pPr>
              <w:pStyle w:val="TableText"/>
            </w:pPr>
            <w:r w:rsidRPr="00357367">
              <w:t>Lower Murray</w:t>
            </w:r>
          </w:p>
        </w:tc>
        <w:tc>
          <w:tcPr>
            <w:tcW w:w="0" w:type="auto"/>
            <w:gridSpan w:val="2"/>
            <w:noWrap/>
            <w:hideMark/>
          </w:tcPr>
          <w:p w14:paraId="3DE51497" w14:textId="77777777" w:rsidR="003212F1" w:rsidRPr="00357367" w:rsidRDefault="003212F1" w:rsidP="003212F1">
            <w:pPr>
              <w:pStyle w:val="TableText"/>
            </w:pPr>
            <w:r w:rsidRPr="00357367">
              <w:t>Pst4: Temporary saline wetland</w:t>
            </w:r>
          </w:p>
        </w:tc>
        <w:tc>
          <w:tcPr>
            <w:tcW w:w="0" w:type="auto"/>
            <w:noWrap/>
            <w:hideMark/>
          </w:tcPr>
          <w:p w14:paraId="1853B6AE" w14:textId="77777777" w:rsidR="003212F1" w:rsidRPr="00357367" w:rsidRDefault="003212F1" w:rsidP="003212F1">
            <w:pPr>
              <w:pStyle w:val="TableText"/>
              <w:jc w:val="right"/>
            </w:pPr>
            <w:r w:rsidRPr="00357367">
              <w:t>192</w:t>
            </w:r>
          </w:p>
        </w:tc>
        <w:tc>
          <w:tcPr>
            <w:tcW w:w="0" w:type="auto"/>
            <w:noWrap/>
            <w:hideMark/>
          </w:tcPr>
          <w:p w14:paraId="5E93F22C" w14:textId="77777777" w:rsidR="003212F1" w:rsidRPr="00357367" w:rsidRDefault="003212F1" w:rsidP="003212F1">
            <w:pPr>
              <w:pStyle w:val="TableText"/>
              <w:jc w:val="right"/>
            </w:pPr>
            <w:r w:rsidRPr="00357367">
              <w:t>0</w:t>
            </w:r>
          </w:p>
        </w:tc>
        <w:tc>
          <w:tcPr>
            <w:tcW w:w="0" w:type="auto"/>
            <w:noWrap/>
            <w:hideMark/>
          </w:tcPr>
          <w:p w14:paraId="6CBE6E54" w14:textId="4C1DBA95" w:rsidR="003212F1" w:rsidRPr="00357367" w:rsidRDefault="003212F1" w:rsidP="003212F1">
            <w:pPr>
              <w:pStyle w:val="TableText"/>
              <w:jc w:val="right"/>
            </w:pPr>
            <w:r w:rsidRPr="00841349">
              <w:t>0%</w:t>
            </w:r>
          </w:p>
        </w:tc>
      </w:tr>
      <w:tr w:rsidR="003212F1" w:rsidRPr="00357367" w14:paraId="5B33376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872979C" w14:textId="77777777" w:rsidR="003212F1" w:rsidRPr="00357367" w:rsidRDefault="003212F1" w:rsidP="003212F1">
            <w:pPr>
              <w:pStyle w:val="TableText"/>
            </w:pPr>
            <w:r w:rsidRPr="00357367">
              <w:t>Lower Murray</w:t>
            </w:r>
          </w:p>
        </w:tc>
        <w:tc>
          <w:tcPr>
            <w:tcW w:w="0" w:type="auto"/>
            <w:gridSpan w:val="2"/>
            <w:noWrap/>
            <w:hideMark/>
          </w:tcPr>
          <w:p w14:paraId="6F2F20AC" w14:textId="77777777" w:rsidR="003212F1" w:rsidRPr="00357367" w:rsidRDefault="003212F1" w:rsidP="003212F1">
            <w:pPr>
              <w:pStyle w:val="TableText"/>
            </w:pPr>
            <w:r w:rsidRPr="00357367">
              <w:t>Pt1.5.2: Temporary paperbark swamp</w:t>
            </w:r>
          </w:p>
        </w:tc>
        <w:tc>
          <w:tcPr>
            <w:tcW w:w="0" w:type="auto"/>
            <w:noWrap/>
            <w:hideMark/>
          </w:tcPr>
          <w:p w14:paraId="7E0560FD" w14:textId="77777777" w:rsidR="003212F1" w:rsidRPr="00357367" w:rsidRDefault="003212F1" w:rsidP="003212F1">
            <w:pPr>
              <w:pStyle w:val="TableText"/>
              <w:jc w:val="right"/>
            </w:pPr>
            <w:r w:rsidRPr="00357367">
              <w:t>125</w:t>
            </w:r>
          </w:p>
        </w:tc>
        <w:tc>
          <w:tcPr>
            <w:tcW w:w="0" w:type="auto"/>
            <w:noWrap/>
            <w:hideMark/>
          </w:tcPr>
          <w:p w14:paraId="2F66C984" w14:textId="77777777" w:rsidR="003212F1" w:rsidRPr="00357367" w:rsidRDefault="003212F1" w:rsidP="003212F1">
            <w:pPr>
              <w:pStyle w:val="TableText"/>
              <w:jc w:val="right"/>
            </w:pPr>
            <w:r w:rsidRPr="00357367">
              <w:t>0</w:t>
            </w:r>
          </w:p>
        </w:tc>
        <w:tc>
          <w:tcPr>
            <w:tcW w:w="0" w:type="auto"/>
            <w:noWrap/>
            <w:hideMark/>
          </w:tcPr>
          <w:p w14:paraId="154D8D52" w14:textId="2E8959A7" w:rsidR="003212F1" w:rsidRPr="00357367" w:rsidRDefault="003212F1" w:rsidP="003212F1">
            <w:pPr>
              <w:pStyle w:val="TableText"/>
              <w:jc w:val="right"/>
            </w:pPr>
            <w:r w:rsidRPr="00841349">
              <w:t>0%</w:t>
            </w:r>
          </w:p>
        </w:tc>
      </w:tr>
      <w:tr w:rsidR="003212F1" w:rsidRPr="00357367" w14:paraId="4775D734" w14:textId="77777777" w:rsidTr="001C392B">
        <w:trPr>
          <w:divId w:val="1501777834"/>
          <w:trHeight w:val="315"/>
        </w:trPr>
        <w:tc>
          <w:tcPr>
            <w:tcW w:w="0" w:type="auto"/>
            <w:noWrap/>
            <w:hideMark/>
          </w:tcPr>
          <w:p w14:paraId="56E0BE6F" w14:textId="77777777" w:rsidR="003212F1" w:rsidRPr="00357367" w:rsidRDefault="003212F1" w:rsidP="003212F1">
            <w:pPr>
              <w:pStyle w:val="TableText"/>
            </w:pPr>
            <w:r w:rsidRPr="00357367">
              <w:t>Lower Murray</w:t>
            </w:r>
          </w:p>
        </w:tc>
        <w:tc>
          <w:tcPr>
            <w:tcW w:w="0" w:type="auto"/>
            <w:gridSpan w:val="2"/>
            <w:noWrap/>
            <w:hideMark/>
          </w:tcPr>
          <w:p w14:paraId="06F690A1" w14:textId="77777777" w:rsidR="003212F1" w:rsidRPr="00357367" w:rsidRDefault="003212F1" w:rsidP="003212F1">
            <w:pPr>
              <w:pStyle w:val="TableText"/>
            </w:pPr>
            <w:r w:rsidRPr="00357367">
              <w:t>Pp2.1.2: Permanent tall emergent marsh</w:t>
            </w:r>
          </w:p>
        </w:tc>
        <w:tc>
          <w:tcPr>
            <w:tcW w:w="0" w:type="auto"/>
            <w:noWrap/>
            <w:hideMark/>
          </w:tcPr>
          <w:p w14:paraId="3C171DF8" w14:textId="77777777" w:rsidR="003212F1" w:rsidRPr="00357367" w:rsidRDefault="003212F1" w:rsidP="003212F1">
            <w:pPr>
              <w:pStyle w:val="TableText"/>
              <w:jc w:val="right"/>
            </w:pPr>
            <w:r w:rsidRPr="00357367">
              <w:t>10</w:t>
            </w:r>
          </w:p>
        </w:tc>
        <w:tc>
          <w:tcPr>
            <w:tcW w:w="0" w:type="auto"/>
            <w:noWrap/>
            <w:hideMark/>
          </w:tcPr>
          <w:p w14:paraId="5DE596BF" w14:textId="77777777" w:rsidR="003212F1" w:rsidRPr="00357367" w:rsidRDefault="003212F1" w:rsidP="003212F1">
            <w:pPr>
              <w:pStyle w:val="TableText"/>
              <w:jc w:val="right"/>
            </w:pPr>
            <w:r w:rsidRPr="00357367">
              <w:t>0</w:t>
            </w:r>
          </w:p>
        </w:tc>
        <w:tc>
          <w:tcPr>
            <w:tcW w:w="0" w:type="auto"/>
            <w:noWrap/>
            <w:hideMark/>
          </w:tcPr>
          <w:p w14:paraId="4BD50D8E" w14:textId="69D7A5A3" w:rsidR="003212F1" w:rsidRPr="00357367" w:rsidRDefault="003212F1" w:rsidP="003212F1">
            <w:pPr>
              <w:pStyle w:val="TableText"/>
              <w:jc w:val="right"/>
            </w:pPr>
            <w:r w:rsidRPr="00841349">
              <w:t>0%</w:t>
            </w:r>
          </w:p>
        </w:tc>
      </w:tr>
      <w:tr w:rsidR="003212F1" w:rsidRPr="00357367" w14:paraId="11F2A64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ECDBED5" w14:textId="77777777" w:rsidR="003212F1" w:rsidRPr="00357367" w:rsidRDefault="003212F1" w:rsidP="003212F1">
            <w:pPr>
              <w:pStyle w:val="TableText"/>
            </w:pPr>
            <w:r w:rsidRPr="00357367">
              <w:t>Lower Murray</w:t>
            </w:r>
          </w:p>
        </w:tc>
        <w:tc>
          <w:tcPr>
            <w:tcW w:w="0" w:type="auto"/>
            <w:gridSpan w:val="2"/>
            <w:noWrap/>
            <w:hideMark/>
          </w:tcPr>
          <w:p w14:paraId="061EBC29" w14:textId="77777777" w:rsidR="003212F1" w:rsidRPr="00357367" w:rsidRDefault="003212F1" w:rsidP="003212F1">
            <w:pPr>
              <w:pStyle w:val="TableText"/>
            </w:pPr>
            <w:r w:rsidRPr="00357367">
              <w:t>Pps5: Permanent spring</w:t>
            </w:r>
          </w:p>
        </w:tc>
        <w:tc>
          <w:tcPr>
            <w:tcW w:w="0" w:type="auto"/>
            <w:noWrap/>
            <w:hideMark/>
          </w:tcPr>
          <w:p w14:paraId="64252F02" w14:textId="77777777" w:rsidR="003212F1" w:rsidRPr="00357367" w:rsidRDefault="003212F1" w:rsidP="003212F1">
            <w:pPr>
              <w:pStyle w:val="TableText"/>
              <w:jc w:val="right"/>
            </w:pPr>
            <w:r w:rsidRPr="00357367">
              <w:t>2</w:t>
            </w:r>
          </w:p>
        </w:tc>
        <w:tc>
          <w:tcPr>
            <w:tcW w:w="0" w:type="auto"/>
            <w:noWrap/>
            <w:hideMark/>
          </w:tcPr>
          <w:p w14:paraId="01894FD3" w14:textId="77777777" w:rsidR="003212F1" w:rsidRPr="00357367" w:rsidRDefault="003212F1" w:rsidP="003212F1">
            <w:pPr>
              <w:pStyle w:val="TableText"/>
              <w:jc w:val="right"/>
            </w:pPr>
            <w:r w:rsidRPr="00357367">
              <w:t>0</w:t>
            </w:r>
          </w:p>
        </w:tc>
        <w:tc>
          <w:tcPr>
            <w:tcW w:w="0" w:type="auto"/>
            <w:noWrap/>
            <w:hideMark/>
          </w:tcPr>
          <w:p w14:paraId="0BC7FAF1" w14:textId="6BEBCFBF" w:rsidR="003212F1" w:rsidRPr="00357367" w:rsidRDefault="003212F1" w:rsidP="003212F1">
            <w:pPr>
              <w:pStyle w:val="TableText"/>
              <w:jc w:val="right"/>
            </w:pPr>
            <w:r w:rsidRPr="00841349">
              <w:t>0%</w:t>
            </w:r>
          </w:p>
        </w:tc>
      </w:tr>
      <w:tr w:rsidR="003212F1" w:rsidRPr="00357367" w14:paraId="248E3DA8" w14:textId="77777777" w:rsidTr="001C392B">
        <w:trPr>
          <w:divId w:val="1501777834"/>
          <w:trHeight w:val="315"/>
        </w:trPr>
        <w:tc>
          <w:tcPr>
            <w:tcW w:w="0" w:type="auto"/>
            <w:noWrap/>
            <w:hideMark/>
          </w:tcPr>
          <w:p w14:paraId="24E0BB28" w14:textId="77777777" w:rsidR="003212F1" w:rsidRPr="00357367" w:rsidRDefault="003212F1" w:rsidP="003212F1">
            <w:pPr>
              <w:pStyle w:val="TableText"/>
            </w:pPr>
            <w:r w:rsidRPr="00357367">
              <w:t>Lower Murray</w:t>
            </w:r>
          </w:p>
        </w:tc>
        <w:tc>
          <w:tcPr>
            <w:tcW w:w="0" w:type="auto"/>
            <w:gridSpan w:val="2"/>
            <w:noWrap/>
            <w:hideMark/>
          </w:tcPr>
          <w:p w14:paraId="5C78BDD1" w14:textId="77777777" w:rsidR="003212F1" w:rsidRPr="00357367" w:rsidRDefault="003212F1" w:rsidP="003212F1">
            <w:pPr>
              <w:pStyle w:val="TableText"/>
            </w:pPr>
            <w:r w:rsidRPr="00357367">
              <w:t>Psp2.1: Permanent salt marsh</w:t>
            </w:r>
          </w:p>
        </w:tc>
        <w:tc>
          <w:tcPr>
            <w:tcW w:w="0" w:type="auto"/>
            <w:noWrap/>
            <w:hideMark/>
          </w:tcPr>
          <w:p w14:paraId="1F16D9AD" w14:textId="77777777" w:rsidR="003212F1" w:rsidRPr="00357367" w:rsidRDefault="003212F1" w:rsidP="003212F1">
            <w:pPr>
              <w:pStyle w:val="TableText"/>
              <w:jc w:val="right"/>
            </w:pPr>
            <w:r w:rsidRPr="00357367">
              <w:t>1</w:t>
            </w:r>
          </w:p>
        </w:tc>
        <w:tc>
          <w:tcPr>
            <w:tcW w:w="0" w:type="auto"/>
            <w:noWrap/>
            <w:hideMark/>
          </w:tcPr>
          <w:p w14:paraId="4AA97C71" w14:textId="77777777" w:rsidR="003212F1" w:rsidRPr="00357367" w:rsidRDefault="003212F1" w:rsidP="003212F1">
            <w:pPr>
              <w:pStyle w:val="TableText"/>
              <w:jc w:val="right"/>
            </w:pPr>
            <w:r w:rsidRPr="00357367">
              <w:t>0</w:t>
            </w:r>
          </w:p>
        </w:tc>
        <w:tc>
          <w:tcPr>
            <w:tcW w:w="0" w:type="auto"/>
            <w:noWrap/>
            <w:hideMark/>
          </w:tcPr>
          <w:p w14:paraId="6317D689" w14:textId="673751AE" w:rsidR="003212F1" w:rsidRPr="00357367" w:rsidRDefault="003212F1" w:rsidP="003212F1">
            <w:pPr>
              <w:pStyle w:val="TableText"/>
              <w:jc w:val="right"/>
            </w:pPr>
            <w:r w:rsidRPr="00841349">
              <w:t>0%</w:t>
            </w:r>
          </w:p>
        </w:tc>
      </w:tr>
      <w:tr w:rsidR="003212F1" w:rsidRPr="00357367" w14:paraId="45887CD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FE0217B" w14:textId="77777777" w:rsidR="003212F1" w:rsidRPr="00357367" w:rsidRDefault="003212F1" w:rsidP="003212F1">
            <w:pPr>
              <w:pStyle w:val="TableText"/>
            </w:pPr>
            <w:r w:rsidRPr="00357367">
              <w:t>Macquarie</w:t>
            </w:r>
          </w:p>
        </w:tc>
        <w:tc>
          <w:tcPr>
            <w:tcW w:w="0" w:type="auto"/>
            <w:gridSpan w:val="2"/>
            <w:noWrap/>
            <w:hideMark/>
          </w:tcPr>
          <w:p w14:paraId="54716883" w14:textId="77777777" w:rsidR="003212F1" w:rsidRPr="00357367" w:rsidRDefault="003212F1" w:rsidP="003212F1">
            <w:pPr>
              <w:pStyle w:val="TableText"/>
            </w:pPr>
            <w:r w:rsidRPr="00357367">
              <w:t>Pt2.2.2: Temporary sedge/grass/forb marsh</w:t>
            </w:r>
          </w:p>
        </w:tc>
        <w:tc>
          <w:tcPr>
            <w:tcW w:w="0" w:type="auto"/>
            <w:noWrap/>
            <w:hideMark/>
          </w:tcPr>
          <w:p w14:paraId="1DC35B1C" w14:textId="77777777" w:rsidR="003212F1" w:rsidRPr="00357367" w:rsidRDefault="003212F1" w:rsidP="003212F1">
            <w:pPr>
              <w:pStyle w:val="TableText"/>
              <w:jc w:val="right"/>
            </w:pPr>
            <w:r w:rsidRPr="00357367">
              <w:t>34,581</w:t>
            </w:r>
          </w:p>
        </w:tc>
        <w:tc>
          <w:tcPr>
            <w:tcW w:w="0" w:type="auto"/>
            <w:noWrap/>
            <w:hideMark/>
          </w:tcPr>
          <w:p w14:paraId="6A8AFBC3" w14:textId="77777777" w:rsidR="003212F1" w:rsidRPr="00357367" w:rsidRDefault="003212F1" w:rsidP="003212F1">
            <w:pPr>
              <w:pStyle w:val="TableText"/>
              <w:jc w:val="right"/>
            </w:pPr>
            <w:r w:rsidRPr="00357367">
              <w:t>0</w:t>
            </w:r>
          </w:p>
        </w:tc>
        <w:tc>
          <w:tcPr>
            <w:tcW w:w="0" w:type="auto"/>
            <w:noWrap/>
            <w:hideMark/>
          </w:tcPr>
          <w:p w14:paraId="70E969B0" w14:textId="10688D37" w:rsidR="003212F1" w:rsidRPr="00357367" w:rsidRDefault="003212F1" w:rsidP="003212F1">
            <w:pPr>
              <w:pStyle w:val="TableText"/>
              <w:jc w:val="right"/>
            </w:pPr>
            <w:r w:rsidRPr="00841349">
              <w:t>0%</w:t>
            </w:r>
          </w:p>
        </w:tc>
      </w:tr>
      <w:tr w:rsidR="003212F1" w:rsidRPr="00357367" w14:paraId="4E506182" w14:textId="77777777" w:rsidTr="001C392B">
        <w:trPr>
          <w:divId w:val="1501777834"/>
          <w:trHeight w:val="315"/>
        </w:trPr>
        <w:tc>
          <w:tcPr>
            <w:tcW w:w="0" w:type="auto"/>
            <w:noWrap/>
            <w:hideMark/>
          </w:tcPr>
          <w:p w14:paraId="2029761B" w14:textId="77777777" w:rsidR="003212F1" w:rsidRPr="00357367" w:rsidRDefault="003212F1" w:rsidP="003212F1">
            <w:pPr>
              <w:pStyle w:val="TableText"/>
            </w:pPr>
            <w:r w:rsidRPr="00357367">
              <w:t>Macquarie</w:t>
            </w:r>
          </w:p>
        </w:tc>
        <w:tc>
          <w:tcPr>
            <w:tcW w:w="0" w:type="auto"/>
            <w:gridSpan w:val="2"/>
            <w:noWrap/>
            <w:hideMark/>
          </w:tcPr>
          <w:p w14:paraId="71A4C046"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0" w:type="auto"/>
            <w:noWrap/>
            <w:hideMark/>
          </w:tcPr>
          <w:p w14:paraId="58712ECC" w14:textId="77777777" w:rsidR="003212F1" w:rsidRPr="00357367" w:rsidRDefault="003212F1" w:rsidP="003212F1">
            <w:pPr>
              <w:pStyle w:val="TableText"/>
              <w:jc w:val="right"/>
            </w:pPr>
            <w:r w:rsidRPr="00357367">
              <w:t>9,214</w:t>
            </w:r>
          </w:p>
        </w:tc>
        <w:tc>
          <w:tcPr>
            <w:tcW w:w="0" w:type="auto"/>
            <w:noWrap/>
            <w:hideMark/>
          </w:tcPr>
          <w:p w14:paraId="091D1B35" w14:textId="77777777" w:rsidR="003212F1" w:rsidRPr="00357367" w:rsidRDefault="003212F1" w:rsidP="003212F1">
            <w:pPr>
              <w:pStyle w:val="TableText"/>
              <w:jc w:val="right"/>
            </w:pPr>
            <w:r w:rsidRPr="00357367">
              <w:t>0</w:t>
            </w:r>
          </w:p>
        </w:tc>
        <w:tc>
          <w:tcPr>
            <w:tcW w:w="0" w:type="auto"/>
            <w:noWrap/>
            <w:hideMark/>
          </w:tcPr>
          <w:p w14:paraId="3CA98497" w14:textId="54C36440" w:rsidR="003212F1" w:rsidRPr="00357367" w:rsidRDefault="003212F1" w:rsidP="003212F1">
            <w:pPr>
              <w:pStyle w:val="TableText"/>
              <w:jc w:val="right"/>
            </w:pPr>
            <w:r w:rsidRPr="00841349">
              <w:t>0%</w:t>
            </w:r>
          </w:p>
        </w:tc>
      </w:tr>
      <w:tr w:rsidR="003212F1" w:rsidRPr="00357367" w14:paraId="5967168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CB98B18" w14:textId="77777777" w:rsidR="003212F1" w:rsidRPr="00357367" w:rsidRDefault="003212F1" w:rsidP="003212F1">
            <w:pPr>
              <w:pStyle w:val="TableText"/>
            </w:pPr>
            <w:r w:rsidRPr="00357367">
              <w:t>Macquarie</w:t>
            </w:r>
          </w:p>
        </w:tc>
        <w:tc>
          <w:tcPr>
            <w:tcW w:w="0" w:type="auto"/>
            <w:gridSpan w:val="2"/>
            <w:noWrap/>
            <w:hideMark/>
          </w:tcPr>
          <w:p w14:paraId="751A13DF" w14:textId="77777777" w:rsidR="003212F1" w:rsidRPr="00357367" w:rsidRDefault="003212F1" w:rsidP="003212F1">
            <w:pPr>
              <w:pStyle w:val="TableText"/>
            </w:pPr>
            <w:r w:rsidRPr="00357367">
              <w:t>Pt2.3.2: Freshwater meadow</w:t>
            </w:r>
          </w:p>
        </w:tc>
        <w:tc>
          <w:tcPr>
            <w:tcW w:w="0" w:type="auto"/>
            <w:noWrap/>
            <w:hideMark/>
          </w:tcPr>
          <w:p w14:paraId="04795178" w14:textId="77777777" w:rsidR="003212F1" w:rsidRPr="00357367" w:rsidRDefault="003212F1" w:rsidP="003212F1">
            <w:pPr>
              <w:pStyle w:val="TableText"/>
              <w:jc w:val="right"/>
            </w:pPr>
            <w:r w:rsidRPr="00357367">
              <w:t>8,382</w:t>
            </w:r>
          </w:p>
        </w:tc>
        <w:tc>
          <w:tcPr>
            <w:tcW w:w="0" w:type="auto"/>
            <w:noWrap/>
            <w:hideMark/>
          </w:tcPr>
          <w:p w14:paraId="3D371B05" w14:textId="77777777" w:rsidR="003212F1" w:rsidRPr="00357367" w:rsidRDefault="003212F1" w:rsidP="003212F1">
            <w:pPr>
              <w:pStyle w:val="TableText"/>
              <w:jc w:val="right"/>
            </w:pPr>
            <w:r w:rsidRPr="00357367">
              <w:t>0</w:t>
            </w:r>
          </w:p>
        </w:tc>
        <w:tc>
          <w:tcPr>
            <w:tcW w:w="0" w:type="auto"/>
            <w:noWrap/>
            <w:hideMark/>
          </w:tcPr>
          <w:p w14:paraId="06147206" w14:textId="31E46D66" w:rsidR="003212F1" w:rsidRPr="00357367" w:rsidRDefault="003212F1" w:rsidP="003212F1">
            <w:pPr>
              <w:pStyle w:val="TableText"/>
              <w:jc w:val="right"/>
            </w:pPr>
            <w:r w:rsidRPr="00841349">
              <w:t>0%</w:t>
            </w:r>
          </w:p>
        </w:tc>
      </w:tr>
      <w:tr w:rsidR="003212F1" w:rsidRPr="00357367" w14:paraId="08900A94" w14:textId="77777777" w:rsidTr="001C392B">
        <w:trPr>
          <w:divId w:val="1501777834"/>
          <w:trHeight w:val="315"/>
        </w:trPr>
        <w:tc>
          <w:tcPr>
            <w:tcW w:w="0" w:type="auto"/>
            <w:noWrap/>
            <w:hideMark/>
          </w:tcPr>
          <w:p w14:paraId="62D8751C" w14:textId="77777777" w:rsidR="003212F1" w:rsidRPr="00357367" w:rsidRDefault="003212F1" w:rsidP="003212F1">
            <w:pPr>
              <w:pStyle w:val="TableText"/>
            </w:pPr>
            <w:r w:rsidRPr="00357367">
              <w:t>Macquarie</w:t>
            </w:r>
          </w:p>
        </w:tc>
        <w:tc>
          <w:tcPr>
            <w:tcW w:w="0" w:type="auto"/>
            <w:gridSpan w:val="2"/>
            <w:noWrap/>
            <w:hideMark/>
          </w:tcPr>
          <w:p w14:paraId="2511B03B" w14:textId="02B16FC9" w:rsidR="003212F1" w:rsidRPr="00357367" w:rsidRDefault="003212F1" w:rsidP="003212F1">
            <w:pPr>
              <w:pStyle w:val="TableText"/>
            </w:pPr>
            <w:r w:rsidRPr="00357367">
              <w:t>Pt1.1.2: Temporary River Red Gum swamp</w:t>
            </w:r>
          </w:p>
        </w:tc>
        <w:tc>
          <w:tcPr>
            <w:tcW w:w="0" w:type="auto"/>
            <w:noWrap/>
            <w:hideMark/>
          </w:tcPr>
          <w:p w14:paraId="32A280FB" w14:textId="77777777" w:rsidR="003212F1" w:rsidRPr="00357367" w:rsidRDefault="003212F1" w:rsidP="003212F1">
            <w:pPr>
              <w:pStyle w:val="TableText"/>
              <w:jc w:val="right"/>
            </w:pPr>
            <w:r w:rsidRPr="00357367">
              <w:t>5,784</w:t>
            </w:r>
          </w:p>
        </w:tc>
        <w:tc>
          <w:tcPr>
            <w:tcW w:w="0" w:type="auto"/>
            <w:noWrap/>
            <w:hideMark/>
          </w:tcPr>
          <w:p w14:paraId="1F3AE3D8" w14:textId="77777777" w:rsidR="003212F1" w:rsidRPr="00357367" w:rsidRDefault="003212F1" w:rsidP="003212F1">
            <w:pPr>
              <w:pStyle w:val="TableText"/>
              <w:jc w:val="right"/>
            </w:pPr>
            <w:r w:rsidRPr="00357367">
              <w:t>0</w:t>
            </w:r>
          </w:p>
        </w:tc>
        <w:tc>
          <w:tcPr>
            <w:tcW w:w="0" w:type="auto"/>
            <w:noWrap/>
            <w:hideMark/>
          </w:tcPr>
          <w:p w14:paraId="314393F6" w14:textId="09583FB0" w:rsidR="003212F1" w:rsidRPr="00357367" w:rsidRDefault="003212F1" w:rsidP="003212F1">
            <w:pPr>
              <w:pStyle w:val="TableText"/>
              <w:jc w:val="right"/>
            </w:pPr>
            <w:r w:rsidRPr="007E5BD3">
              <w:t>0%</w:t>
            </w:r>
          </w:p>
        </w:tc>
      </w:tr>
      <w:tr w:rsidR="003212F1" w:rsidRPr="00357367" w14:paraId="10BD62F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8F28AD0" w14:textId="77777777" w:rsidR="003212F1" w:rsidRPr="00357367" w:rsidRDefault="003212F1" w:rsidP="003212F1">
            <w:pPr>
              <w:pStyle w:val="TableText"/>
            </w:pPr>
            <w:r w:rsidRPr="00357367">
              <w:t>Macquarie</w:t>
            </w:r>
          </w:p>
        </w:tc>
        <w:tc>
          <w:tcPr>
            <w:tcW w:w="0" w:type="auto"/>
            <w:gridSpan w:val="2"/>
            <w:noWrap/>
            <w:hideMark/>
          </w:tcPr>
          <w:p w14:paraId="2BC40623" w14:textId="77777777" w:rsidR="003212F1" w:rsidRPr="00357367" w:rsidRDefault="003212F1" w:rsidP="003212F1">
            <w:pPr>
              <w:pStyle w:val="TableText"/>
            </w:pPr>
            <w:r w:rsidRPr="00357367">
              <w:t>Pt2.1.2: Temporary tall emergent marsh</w:t>
            </w:r>
          </w:p>
        </w:tc>
        <w:tc>
          <w:tcPr>
            <w:tcW w:w="0" w:type="auto"/>
            <w:noWrap/>
            <w:hideMark/>
          </w:tcPr>
          <w:p w14:paraId="1A2C2583" w14:textId="77777777" w:rsidR="003212F1" w:rsidRPr="00357367" w:rsidRDefault="003212F1" w:rsidP="003212F1">
            <w:pPr>
              <w:pStyle w:val="TableText"/>
              <w:jc w:val="right"/>
            </w:pPr>
            <w:r w:rsidRPr="00357367">
              <w:t>5,546</w:t>
            </w:r>
          </w:p>
        </w:tc>
        <w:tc>
          <w:tcPr>
            <w:tcW w:w="0" w:type="auto"/>
            <w:noWrap/>
            <w:hideMark/>
          </w:tcPr>
          <w:p w14:paraId="2AA7E04B" w14:textId="77777777" w:rsidR="003212F1" w:rsidRPr="00357367" w:rsidRDefault="003212F1" w:rsidP="003212F1">
            <w:pPr>
              <w:pStyle w:val="TableText"/>
              <w:jc w:val="right"/>
            </w:pPr>
            <w:r w:rsidRPr="00357367">
              <w:t>0</w:t>
            </w:r>
          </w:p>
        </w:tc>
        <w:tc>
          <w:tcPr>
            <w:tcW w:w="0" w:type="auto"/>
            <w:noWrap/>
            <w:hideMark/>
          </w:tcPr>
          <w:p w14:paraId="05545E96" w14:textId="42015CC9" w:rsidR="003212F1" w:rsidRPr="00357367" w:rsidRDefault="003212F1" w:rsidP="003212F1">
            <w:pPr>
              <w:pStyle w:val="TableText"/>
              <w:jc w:val="right"/>
            </w:pPr>
            <w:r w:rsidRPr="007E5BD3">
              <w:t>0%</w:t>
            </w:r>
          </w:p>
        </w:tc>
      </w:tr>
      <w:tr w:rsidR="003212F1" w:rsidRPr="00357367" w14:paraId="0A9ABA3B" w14:textId="77777777" w:rsidTr="001C392B">
        <w:trPr>
          <w:divId w:val="1501777834"/>
          <w:trHeight w:val="315"/>
        </w:trPr>
        <w:tc>
          <w:tcPr>
            <w:tcW w:w="0" w:type="auto"/>
            <w:noWrap/>
            <w:hideMark/>
          </w:tcPr>
          <w:p w14:paraId="4C8A08E6" w14:textId="77777777" w:rsidR="003212F1" w:rsidRPr="00357367" w:rsidRDefault="003212F1" w:rsidP="003212F1">
            <w:pPr>
              <w:pStyle w:val="TableText"/>
            </w:pPr>
            <w:r w:rsidRPr="00357367">
              <w:t>Macquarie</w:t>
            </w:r>
          </w:p>
        </w:tc>
        <w:tc>
          <w:tcPr>
            <w:tcW w:w="0" w:type="auto"/>
            <w:gridSpan w:val="2"/>
            <w:noWrap/>
            <w:hideMark/>
          </w:tcPr>
          <w:p w14:paraId="66844CB9" w14:textId="77777777" w:rsidR="003212F1" w:rsidRPr="00357367" w:rsidRDefault="003212F1" w:rsidP="003212F1">
            <w:pPr>
              <w:pStyle w:val="TableText"/>
            </w:pPr>
            <w:r w:rsidRPr="00357367">
              <w:t>Pt1.6.2: Temporary woodland swamp</w:t>
            </w:r>
          </w:p>
        </w:tc>
        <w:tc>
          <w:tcPr>
            <w:tcW w:w="0" w:type="auto"/>
            <w:noWrap/>
            <w:hideMark/>
          </w:tcPr>
          <w:p w14:paraId="7C8047FE" w14:textId="77777777" w:rsidR="003212F1" w:rsidRPr="00357367" w:rsidRDefault="003212F1" w:rsidP="003212F1">
            <w:pPr>
              <w:pStyle w:val="TableText"/>
              <w:jc w:val="right"/>
            </w:pPr>
            <w:r w:rsidRPr="00357367">
              <w:t>2,639</w:t>
            </w:r>
          </w:p>
        </w:tc>
        <w:tc>
          <w:tcPr>
            <w:tcW w:w="0" w:type="auto"/>
            <w:noWrap/>
            <w:hideMark/>
          </w:tcPr>
          <w:p w14:paraId="6056E5F7" w14:textId="77777777" w:rsidR="003212F1" w:rsidRPr="00357367" w:rsidRDefault="003212F1" w:rsidP="003212F1">
            <w:pPr>
              <w:pStyle w:val="TableText"/>
              <w:jc w:val="right"/>
            </w:pPr>
            <w:r w:rsidRPr="00357367">
              <w:t>0</w:t>
            </w:r>
          </w:p>
        </w:tc>
        <w:tc>
          <w:tcPr>
            <w:tcW w:w="0" w:type="auto"/>
            <w:noWrap/>
            <w:hideMark/>
          </w:tcPr>
          <w:p w14:paraId="00C116F7" w14:textId="516C2B0B" w:rsidR="003212F1" w:rsidRPr="00357367" w:rsidRDefault="003212F1" w:rsidP="003212F1">
            <w:pPr>
              <w:pStyle w:val="TableText"/>
              <w:jc w:val="right"/>
            </w:pPr>
            <w:r w:rsidRPr="007E5BD3">
              <w:t>0%</w:t>
            </w:r>
          </w:p>
        </w:tc>
      </w:tr>
      <w:tr w:rsidR="003212F1" w:rsidRPr="00357367" w14:paraId="287EC9E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CE71B42" w14:textId="77777777" w:rsidR="003212F1" w:rsidRPr="00357367" w:rsidRDefault="003212F1" w:rsidP="003212F1">
            <w:pPr>
              <w:pStyle w:val="TableText"/>
            </w:pPr>
            <w:r w:rsidRPr="00357367">
              <w:t>Macquarie</w:t>
            </w:r>
          </w:p>
        </w:tc>
        <w:tc>
          <w:tcPr>
            <w:tcW w:w="0" w:type="auto"/>
            <w:gridSpan w:val="2"/>
            <w:noWrap/>
            <w:hideMark/>
          </w:tcPr>
          <w:p w14:paraId="790DB6A9" w14:textId="435F3C54" w:rsidR="003212F1" w:rsidRPr="00357367" w:rsidRDefault="003212F1" w:rsidP="003212F1">
            <w:pPr>
              <w:pStyle w:val="TableText"/>
            </w:pPr>
            <w:r w:rsidRPr="00357367">
              <w:t>Pt1.2.2: Temporary Black Box swamp</w:t>
            </w:r>
          </w:p>
        </w:tc>
        <w:tc>
          <w:tcPr>
            <w:tcW w:w="0" w:type="auto"/>
            <w:noWrap/>
            <w:hideMark/>
          </w:tcPr>
          <w:p w14:paraId="1E256769" w14:textId="77777777" w:rsidR="003212F1" w:rsidRPr="00357367" w:rsidRDefault="003212F1" w:rsidP="003212F1">
            <w:pPr>
              <w:pStyle w:val="TableText"/>
              <w:jc w:val="right"/>
            </w:pPr>
            <w:r w:rsidRPr="00357367">
              <w:t>1,905</w:t>
            </w:r>
          </w:p>
        </w:tc>
        <w:tc>
          <w:tcPr>
            <w:tcW w:w="0" w:type="auto"/>
            <w:noWrap/>
            <w:hideMark/>
          </w:tcPr>
          <w:p w14:paraId="1BFCDDEB" w14:textId="77777777" w:rsidR="003212F1" w:rsidRPr="00357367" w:rsidRDefault="003212F1" w:rsidP="003212F1">
            <w:pPr>
              <w:pStyle w:val="TableText"/>
              <w:jc w:val="right"/>
            </w:pPr>
            <w:r w:rsidRPr="00357367">
              <w:t>0</w:t>
            </w:r>
          </w:p>
        </w:tc>
        <w:tc>
          <w:tcPr>
            <w:tcW w:w="0" w:type="auto"/>
            <w:noWrap/>
            <w:hideMark/>
          </w:tcPr>
          <w:p w14:paraId="4EDA51BE" w14:textId="75E37ECE" w:rsidR="003212F1" w:rsidRPr="00357367" w:rsidRDefault="003212F1" w:rsidP="003212F1">
            <w:pPr>
              <w:pStyle w:val="TableText"/>
              <w:jc w:val="right"/>
            </w:pPr>
            <w:r w:rsidRPr="007E5BD3">
              <w:t>0%</w:t>
            </w:r>
          </w:p>
        </w:tc>
      </w:tr>
      <w:tr w:rsidR="003212F1" w:rsidRPr="00357367" w14:paraId="52C4E986" w14:textId="77777777" w:rsidTr="001C392B">
        <w:trPr>
          <w:divId w:val="1501777834"/>
          <w:trHeight w:val="315"/>
        </w:trPr>
        <w:tc>
          <w:tcPr>
            <w:tcW w:w="0" w:type="auto"/>
            <w:noWrap/>
            <w:hideMark/>
          </w:tcPr>
          <w:p w14:paraId="231481A1" w14:textId="77777777" w:rsidR="003212F1" w:rsidRPr="00357367" w:rsidRDefault="003212F1" w:rsidP="003212F1">
            <w:pPr>
              <w:pStyle w:val="TableText"/>
            </w:pPr>
            <w:r w:rsidRPr="00357367">
              <w:t>Macquarie</w:t>
            </w:r>
          </w:p>
        </w:tc>
        <w:tc>
          <w:tcPr>
            <w:tcW w:w="0" w:type="auto"/>
            <w:gridSpan w:val="2"/>
            <w:noWrap/>
            <w:hideMark/>
          </w:tcPr>
          <w:p w14:paraId="64BDC7BE" w14:textId="77777777" w:rsidR="003212F1" w:rsidRPr="00357367" w:rsidRDefault="003212F1" w:rsidP="003212F1">
            <w:pPr>
              <w:pStyle w:val="TableText"/>
            </w:pPr>
            <w:r w:rsidRPr="00357367">
              <w:t>Pt3.1.2: Clay pan</w:t>
            </w:r>
          </w:p>
        </w:tc>
        <w:tc>
          <w:tcPr>
            <w:tcW w:w="0" w:type="auto"/>
            <w:noWrap/>
            <w:hideMark/>
          </w:tcPr>
          <w:p w14:paraId="5FA49E16" w14:textId="77777777" w:rsidR="003212F1" w:rsidRPr="00357367" w:rsidRDefault="003212F1" w:rsidP="003212F1">
            <w:pPr>
              <w:pStyle w:val="TableText"/>
              <w:jc w:val="right"/>
            </w:pPr>
            <w:r w:rsidRPr="00357367">
              <w:t>1,901</w:t>
            </w:r>
          </w:p>
        </w:tc>
        <w:tc>
          <w:tcPr>
            <w:tcW w:w="0" w:type="auto"/>
            <w:noWrap/>
            <w:hideMark/>
          </w:tcPr>
          <w:p w14:paraId="49519892" w14:textId="77777777" w:rsidR="003212F1" w:rsidRPr="00357367" w:rsidRDefault="003212F1" w:rsidP="003212F1">
            <w:pPr>
              <w:pStyle w:val="TableText"/>
              <w:jc w:val="right"/>
            </w:pPr>
            <w:r w:rsidRPr="00357367">
              <w:t>0</w:t>
            </w:r>
          </w:p>
        </w:tc>
        <w:tc>
          <w:tcPr>
            <w:tcW w:w="0" w:type="auto"/>
            <w:noWrap/>
            <w:hideMark/>
          </w:tcPr>
          <w:p w14:paraId="5A56E610" w14:textId="03C4B67C" w:rsidR="003212F1" w:rsidRPr="00357367" w:rsidRDefault="003212F1" w:rsidP="003212F1">
            <w:pPr>
              <w:pStyle w:val="TableText"/>
              <w:jc w:val="right"/>
            </w:pPr>
            <w:r w:rsidRPr="007E5BD3">
              <w:t>0%</w:t>
            </w:r>
          </w:p>
        </w:tc>
      </w:tr>
      <w:tr w:rsidR="003212F1" w:rsidRPr="00357367" w14:paraId="6E0D070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73FA13B" w14:textId="77777777" w:rsidR="003212F1" w:rsidRPr="00357367" w:rsidRDefault="003212F1" w:rsidP="003212F1">
            <w:pPr>
              <w:pStyle w:val="TableText"/>
            </w:pPr>
            <w:r w:rsidRPr="00357367">
              <w:t>Macquarie</w:t>
            </w:r>
          </w:p>
        </w:tc>
        <w:tc>
          <w:tcPr>
            <w:tcW w:w="0" w:type="auto"/>
            <w:gridSpan w:val="2"/>
            <w:noWrap/>
            <w:hideMark/>
          </w:tcPr>
          <w:p w14:paraId="0F192F53" w14:textId="77777777" w:rsidR="003212F1" w:rsidRPr="00357367" w:rsidRDefault="003212F1" w:rsidP="003212F1">
            <w:pPr>
              <w:pStyle w:val="TableText"/>
            </w:pPr>
            <w:r w:rsidRPr="00357367">
              <w:t>Pt1.8.2: Temporary shrub swamp</w:t>
            </w:r>
          </w:p>
        </w:tc>
        <w:tc>
          <w:tcPr>
            <w:tcW w:w="0" w:type="auto"/>
            <w:noWrap/>
            <w:hideMark/>
          </w:tcPr>
          <w:p w14:paraId="5439434A" w14:textId="77777777" w:rsidR="003212F1" w:rsidRPr="00357367" w:rsidRDefault="003212F1" w:rsidP="003212F1">
            <w:pPr>
              <w:pStyle w:val="TableText"/>
              <w:jc w:val="right"/>
            </w:pPr>
            <w:r w:rsidRPr="00357367">
              <w:t>1,705</w:t>
            </w:r>
          </w:p>
        </w:tc>
        <w:tc>
          <w:tcPr>
            <w:tcW w:w="0" w:type="auto"/>
            <w:noWrap/>
            <w:hideMark/>
          </w:tcPr>
          <w:p w14:paraId="33D75A4E" w14:textId="77777777" w:rsidR="003212F1" w:rsidRPr="00357367" w:rsidRDefault="003212F1" w:rsidP="003212F1">
            <w:pPr>
              <w:pStyle w:val="TableText"/>
              <w:jc w:val="right"/>
            </w:pPr>
            <w:r w:rsidRPr="00357367">
              <w:t>0</w:t>
            </w:r>
          </w:p>
        </w:tc>
        <w:tc>
          <w:tcPr>
            <w:tcW w:w="0" w:type="auto"/>
            <w:noWrap/>
            <w:hideMark/>
          </w:tcPr>
          <w:p w14:paraId="67B035CE" w14:textId="15A58158" w:rsidR="003212F1" w:rsidRPr="00357367" w:rsidRDefault="003212F1" w:rsidP="003212F1">
            <w:pPr>
              <w:pStyle w:val="TableText"/>
              <w:jc w:val="right"/>
            </w:pPr>
            <w:r w:rsidRPr="007E5BD3">
              <w:t>0%</w:t>
            </w:r>
          </w:p>
        </w:tc>
      </w:tr>
      <w:tr w:rsidR="003212F1" w:rsidRPr="00357367" w14:paraId="1D4295A3" w14:textId="77777777" w:rsidTr="001C392B">
        <w:trPr>
          <w:divId w:val="1501777834"/>
          <w:trHeight w:val="315"/>
        </w:trPr>
        <w:tc>
          <w:tcPr>
            <w:tcW w:w="0" w:type="auto"/>
            <w:noWrap/>
            <w:hideMark/>
          </w:tcPr>
          <w:p w14:paraId="04D2DC81" w14:textId="77777777" w:rsidR="003212F1" w:rsidRPr="00357367" w:rsidRDefault="003212F1" w:rsidP="003212F1">
            <w:pPr>
              <w:pStyle w:val="TableText"/>
            </w:pPr>
            <w:r w:rsidRPr="00357367">
              <w:t>Macquarie</w:t>
            </w:r>
          </w:p>
        </w:tc>
        <w:tc>
          <w:tcPr>
            <w:tcW w:w="0" w:type="auto"/>
            <w:gridSpan w:val="2"/>
            <w:noWrap/>
            <w:hideMark/>
          </w:tcPr>
          <w:p w14:paraId="2861EF3F" w14:textId="77777777" w:rsidR="003212F1" w:rsidRPr="00357367" w:rsidRDefault="003212F1" w:rsidP="003212F1">
            <w:pPr>
              <w:pStyle w:val="TableText"/>
            </w:pPr>
            <w:r w:rsidRPr="00357367">
              <w:t>Pp4.2: Permanent wetland</w:t>
            </w:r>
          </w:p>
        </w:tc>
        <w:tc>
          <w:tcPr>
            <w:tcW w:w="0" w:type="auto"/>
            <w:noWrap/>
            <w:hideMark/>
          </w:tcPr>
          <w:p w14:paraId="50240812" w14:textId="77777777" w:rsidR="003212F1" w:rsidRPr="00357367" w:rsidRDefault="003212F1" w:rsidP="003212F1">
            <w:pPr>
              <w:pStyle w:val="TableText"/>
              <w:jc w:val="right"/>
            </w:pPr>
            <w:r w:rsidRPr="00357367">
              <w:t>1,583</w:t>
            </w:r>
          </w:p>
        </w:tc>
        <w:tc>
          <w:tcPr>
            <w:tcW w:w="0" w:type="auto"/>
            <w:noWrap/>
            <w:hideMark/>
          </w:tcPr>
          <w:p w14:paraId="11567F9F" w14:textId="77777777" w:rsidR="003212F1" w:rsidRPr="00357367" w:rsidRDefault="003212F1" w:rsidP="003212F1">
            <w:pPr>
              <w:pStyle w:val="TableText"/>
              <w:jc w:val="right"/>
            </w:pPr>
            <w:r w:rsidRPr="00357367">
              <w:t>0</w:t>
            </w:r>
          </w:p>
        </w:tc>
        <w:tc>
          <w:tcPr>
            <w:tcW w:w="0" w:type="auto"/>
            <w:noWrap/>
            <w:hideMark/>
          </w:tcPr>
          <w:p w14:paraId="3E6AAB83" w14:textId="3A88FA06" w:rsidR="003212F1" w:rsidRPr="00357367" w:rsidRDefault="003212F1" w:rsidP="003212F1">
            <w:pPr>
              <w:pStyle w:val="TableText"/>
              <w:jc w:val="right"/>
            </w:pPr>
            <w:r w:rsidRPr="007E5BD3">
              <w:t>0%</w:t>
            </w:r>
          </w:p>
        </w:tc>
      </w:tr>
      <w:tr w:rsidR="003212F1" w:rsidRPr="00357367" w14:paraId="42C3734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7347E9" w14:textId="77777777" w:rsidR="003212F1" w:rsidRPr="00357367" w:rsidRDefault="003212F1" w:rsidP="003212F1">
            <w:pPr>
              <w:pStyle w:val="TableText"/>
            </w:pPr>
            <w:r w:rsidRPr="00357367">
              <w:t>Macquarie</w:t>
            </w:r>
          </w:p>
        </w:tc>
        <w:tc>
          <w:tcPr>
            <w:tcW w:w="0" w:type="auto"/>
            <w:gridSpan w:val="2"/>
            <w:noWrap/>
            <w:hideMark/>
          </w:tcPr>
          <w:p w14:paraId="479A8A3D" w14:textId="379A2B6C" w:rsidR="003212F1" w:rsidRPr="00357367" w:rsidRDefault="003212F1" w:rsidP="003212F1">
            <w:pPr>
              <w:pStyle w:val="TableText"/>
            </w:pPr>
            <w:r w:rsidRPr="00357367">
              <w:t xml:space="preserve">Pt1.3.2: Temporary </w:t>
            </w:r>
            <w:proofErr w:type="spellStart"/>
            <w:r w:rsidRPr="00357367">
              <w:t>Coolibah</w:t>
            </w:r>
            <w:proofErr w:type="spellEnd"/>
            <w:r w:rsidRPr="00357367">
              <w:t xml:space="preserve"> swamp</w:t>
            </w:r>
          </w:p>
        </w:tc>
        <w:tc>
          <w:tcPr>
            <w:tcW w:w="0" w:type="auto"/>
            <w:noWrap/>
            <w:hideMark/>
          </w:tcPr>
          <w:p w14:paraId="0EB622C6" w14:textId="77777777" w:rsidR="003212F1" w:rsidRPr="00357367" w:rsidRDefault="003212F1" w:rsidP="003212F1">
            <w:pPr>
              <w:pStyle w:val="TableText"/>
              <w:jc w:val="right"/>
            </w:pPr>
            <w:r w:rsidRPr="00357367">
              <w:t>1,434</w:t>
            </w:r>
          </w:p>
        </w:tc>
        <w:tc>
          <w:tcPr>
            <w:tcW w:w="0" w:type="auto"/>
            <w:noWrap/>
            <w:hideMark/>
          </w:tcPr>
          <w:p w14:paraId="7C60CCE2" w14:textId="77777777" w:rsidR="003212F1" w:rsidRPr="00357367" w:rsidRDefault="003212F1" w:rsidP="003212F1">
            <w:pPr>
              <w:pStyle w:val="TableText"/>
              <w:jc w:val="right"/>
            </w:pPr>
            <w:r w:rsidRPr="00357367">
              <w:t>0</w:t>
            </w:r>
          </w:p>
        </w:tc>
        <w:tc>
          <w:tcPr>
            <w:tcW w:w="0" w:type="auto"/>
            <w:noWrap/>
            <w:hideMark/>
          </w:tcPr>
          <w:p w14:paraId="28A0FAD5" w14:textId="1676B24F" w:rsidR="003212F1" w:rsidRPr="00357367" w:rsidRDefault="003212F1" w:rsidP="003212F1">
            <w:pPr>
              <w:pStyle w:val="TableText"/>
              <w:jc w:val="right"/>
            </w:pPr>
            <w:r w:rsidRPr="007E5BD3">
              <w:t>0%</w:t>
            </w:r>
          </w:p>
        </w:tc>
      </w:tr>
      <w:tr w:rsidR="003212F1" w:rsidRPr="00357367" w14:paraId="04FA0294" w14:textId="77777777" w:rsidTr="001C392B">
        <w:trPr>
          <w:divId w:val="1501777834"/>
          <w:trHeight w:val="315"/>
        </w:trPr>
        <w:tc>
          <w:tcPr>
            <w:tcW w:w="0" w:type="auto"/>
            <w:noWrap/>
            <w:hideMark/>
          </w:tcPr>
          <w:p w14:paraId="5F294F17" w14:textId="77777777" w:rsidR="003212F1" w:rsidRPr="00357367" w:rsidRDefault="003212F1" w:rsidP="003212F1">
            <w:pPr>
              <w:pStyle w:val="TableText"/>
            </w:pPr>
            <w:r w:rsidRPr="00357367">
              <w:t>Macquarie</w:t>
            </w:r>
          </w:p>
        </w:tc>
        <w:tc>
          <w:tcPr>
            <w:tcW w:w="0" w:type="auto"/>
            <w:gridSpan w:val="2"/>
            <w:noWrap/>
            <w:hideMark/>
          </w:tcPr>
          <w:p w14:paraId="4ECC1453"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06348E5F" w14:textId="77777777" w:rsidR="003212F1" w:rsidRPr="00357367" w:rsidRDefault="003212F1" w:rsidP="003212F1">
            <w:pPr>
              <w:pStyle w:val="TableText"/>
              <w:jc w:val="right"/>
            </w:pPr>
            <w:r w:rsidRPr="00357367">
              <w:t>833</w:t>
            </w:r>
          </w:p>
        </w:tc>
        <w:tc>
          <w:tcPr>
            <w:tcW w:w="0" w:type="auto"/>
            <w:noWrap/>
            <w:hideMark/>
          </w:tcPr>
          <w:p w14:paraId="29467A4D" w14:textId="77777777" w:rsidR="003212F1" w:rsidRPr="00357367" w:rsidRDefault="003212F1" w:rsidP="003212F1">
            <w:pPr>
              <w:pStyle w:val="TableText"/>
              <w:jc w:val="right"/>
            </w:pPr>
            <w:r w:rsidRPr="00357367">
              <w:t>0</w:t>
            </w:r>
          </w:p>
        </w:tc>
        <w:tc>
          <w:tcPr>
            <w:tcW w:w="0" w:type="auto"/>
            <w:noWrap/>
            <w:hideMark/>
          </w:tcPr>
          <w:p w14:paraId="0FCEA0C3" w14:textId="2C293C19" w:rsidR="003212F1" w:rsidRPr="00357367" w:rsidRDefault="003212F1" w:rsidP="003212F1">
            <w:pPr>
              <w:pStyle w:val="TableText"/>
              <w:jc w:val="right"/>
            </w:pPr>
            <w:r w:rsidRPr="007E5BD3">
              <w:t>0%</w:t>
            </w:r>
          </w:p>
        </w:tc>
      </w:tr>
      <w:tr w:rsidR="003212F1" w:rsidRPr="00357367" w14:paraId="43CB781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641A1EA" w14:textId="77777777" w:rsidR="003212F1" w:rsidRPr="00357367" w:rsidRDefault="003212F1" w:rsidP="003212F1">
            <w:pPr>
              <w:pStyle w:val="TableText"/>
            </w:pPr>
            <w:r w:rsidRPr="00357367">
              <w:t>Macquarie</w:t>
            </w:r>
          </w:p>
        </w:tc>
        <w:tc>
          <w:tcPr>
            <w:tcW w:w="0" w:type="auto"/>
            <w:gridSpan w:val="2"/>
            <w:noWrap/>
            <w:hideMark/>
          </w:tcPr>
          <w:p w14:paraId="1EED3FB0" w14:textId="77777777" w:rsidR="003212F1" w:rsidRPr="00357367" w:rsidRDefault="003212F1" w:rsidP="003212F1">
            <w:pPr>
              <w:pStyle w:val="TableText"/>
            </w:pPr>
            <w:r w:rsidRPr="00357367">
              <w:t>Pp2.2.2: Permanent sedge/grass/forb marsh</w:t>
            </w:r>
          </w:p>
        </w:tc>
        <w:tc>
          <w:tcPr>
            <w:tcW w:w="0" w:type="auto"/>
            <w:noWrap/>
            <w:hideMark/>
          </w:tcPr>
          <w:p w14:paraId="0EB106D3" w14:textId="77777777" w:rsidR="003212F1" w:rsidRPr="00357367" w:rsidRDefault="003212F1" w:rsidP="003212F1">
            <w:pPr>
              <w:pStyle w:val="TableText"/>
              <w:jc w:val="right"/>
            </w:pPr>
            <w:r w:rsidRPr="00357367">
              <w:t>28</w:t>
            </w:r>
          </w:p>
        </w:tc>
        <w:tc>
          <w:tcPr>
            <w:tcW w:w="0" w:type="auto"/>
            <w:noWrap/>
            <w:hideMark/>
          </w:tcPr>
          <w:p w14:paraId="385F95DC" w14:textId="77777777" w:rsidR="003212F1" w:rsidRPr="00357367" w:rsidRDefault="003212F1" w:rsidP="003212F1">
            <w:pPr>
              <w:pStyle w:val="TableText"/>
              <w:jc w:val="right"/>
            </w:pPr>
            <w:r w:rsidRPr="00357367">
              <w:t>0</w:t>
            </w:r>
          </w:p>
        </w:tc>
        <w:tc>
          <w:tcPr>
            <w:tcW w:w="0" w:type="auto"/>
            <w:noWrap/>
            <w:hideMark/>
          </w:tcPr>
          <w:p w14:paraId="4604DE28" w14:textId="435D5DFE" w:rsidR="003212F1" w:rsidRPr="00357367" w:rsidRDefault="003212F1" w:rsidP="003212F1">
            <w:pPr>
              <w:pStyle w:val="TableText"/>
              <w:jc w:val="right"/>
            </w:pPr>
            <w:r w:rsidRPr="007E5BD3">
              <w:t>0%</w:t>
            </w:r>
          </w:p>
        </w:tc>
      </w:tr>
      <w:tr w:rsidR="003212F1" w:rsidRPr="00357367" w14:paraId="1D37D2C1" w14:textId="77777777" w:rsidTr="001C392B">
        <w:trPr>
          <w:divId w:val="1501777834"/>
          <w:trHeight w:val="315"/>
        </w:trPr>
        <w:tc>
          <w:tcPr>
            <w:tcW w:w="0" w:type="auto"/>
            <w:noWrap/>
            <w:hideMark/>
          </w:tcPr>
          <w:p w14:paraId="6FCA5F0B" w14:textId="77777777" w:rsidR="003212F1" w:rsidRPr="00357367" w:rsidRDefault="003212F1" w:rsidP="003212F1">
            <w:pPr>
              <w:pStyle w:val="TableText"/>
            </w:pPr>
            <w:r w:rsidRPr="00357367">
              <w:t>Macquarie</w:t>
            </w:r>
          </w:p>
        </w:tc>
        <w:tc>
          <w:tcPr>
            <w:tcW w:w="0" w:type="auto"/>
            <w:gridSpan w:val="2"/>
            <w:noWrap/>
            <w:hideMark/>
          </w:tcPr>
          <w:p w14:paraId="41AD29A6" w14:textId="77777777" w:rsidR="003212F1" w:rsidRPr="00357367" w:rsidRDefault="003212F1" w:rsidP="003212F1">
            <w:pPr>
              <w:pStyle w:val="TableText"/>
            </w:pPr>
            <w:r w:rsidRPr="00357367">
              <w:t>Pps5: Permanent spring</w:t>
            </w:r>
          </w:p>
        </w:tc>
        <w:tc>
          <w:tcPr>
            <w:tcW w:w="0" w:type="auto"/>
            <w:noWrap/>
            <w:hideMark/>
          </w:tcPr>
          <w:p w14:paraId="2B239A80" w14:textId="77777777" w:rsidR="003212F1" w:rsidRPr="00357367" w:rsidRDefault="003212F1" w:rsidP="003212F1">
            <w:pPr>
              <w:pStyle w:val="TableText"/>
              <w:jc w:val="right"/>
            </w:pPr>
            <w:r w:rsidRPr="00357367">
              <w:t>15</w:t>
            </w:r>
          </w:p>
        </w:tc>
        <w:tc>
          <w:tcPr>
            <w:tcW w:w="0" w:type="auto"/>
            <w:noWrap/>
            <w:hideMark/>
          </w:tcPr>
          <w:p w14:paraId="0FEAE822" w14:textId="77777777" w:rsidR="003212F1" w:rsidRPr="00357367" w:rsidRDefault="003212F1" w:rsidP="003212F1">
            <w:pPr>
              <w:pStyle w:val="TableText"/>
              <w:jc w:val="right"/>
            </w:pPr>
            <w:r w:rsidRPr="00357367">
              <w:t>0</w:t>
            </w:r>
          </w:p>
        </w:tc>
        <w:tc>
          <w:tcPr>
            <w:tcW w:w="0" w:type="auto"/>
            <w:noWrap/>
            <w:hideMark/>
          </w:tcPr>
          <w:p w14:paraId="41D82CB4" w14:textId="3E40A85B" w:rsidR="003212F1" w:rsidRPr="00357367" w:rsidRDefault="003212F1" w:rsidP="003212F1">
            <w:pPr>
              <w:pStyle w:val="TableText"/>
              <w:jc w:val="right"/>
            </w:pPr>
            <w:r w:rsidRPr="007E5BD3">
              <w:t>0%</w:t>
            </w:r>
          </w:p>
        </w:tc>
      </w:tr>
      <w:tr w:rsidR="003212F1" w:rsidRPr="00357367" w14:paraId="69BE995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19CF608" w14:textId="77777777" w:rsidR="003212F1" w:rsidRPr="00357367" w:rsidRDefault="003212F1" w:rsidP="003212F1">
            <w:pPr>
              <w:pStyle w:val="TableText"/>
            </w:pPr>
            <w:r w:rsidRPr="00357367">
              <w:t>Macquarie</w:t>
            </w:r>
          </w:p>
        </w:tc>
        <w:tc>
          <w:tcPr>
            <w:tcW w:w="0" w:type="auto"/>
            <w:gridSpan w:val="2"/>
            <w:noWrap/>
            <w:hideMark/>
          </w:tcPr>
          <w:p w14:paraId="7D97420E" w14:textId="77777777" w:rsidR="003212F1" w:rsidRPr="00357367" w:rsidRDefault="003212F1" w:rsidP="003212F1">
            <w:pPr>
              <w:pStyle w:val="TableText"/>
            </w:pPr>
            <w:r w:rsidRPr="00357367">
              <w:t>Pst2.2: Temporary salt marsh</w:t>
            </w:r>
          </w:p>
        </w:tc>
        <w:tc>
          <w:tcPr>
            <w:tcW w:w="0" w:type="auto"/>
            <w:noWrap/>
            <w:hideMark/>
          </w:tcPr>
          <w:p w14:paraId="2ECE1949" w14:textId="77777777" w:rsidR="003212F1" w:rsidRPr="00357367" w:rsidRDefault="003212F1" w:rsidP="003212F1">
            <w:pPr>
              <w:pStyle w:val="TableText"/>
              <w:jc w:val="right"/>
            </w:pPr>
            <w:r w:rsidRPr="00357367">
              <w:t>13</w:t>
            </w:r>
          </w:p>
        </w:tc>
        <w:tc>
          <w:tcPr>
            <w:tcW w:w="0" w:type="auto"/>
            <w:noWrap/>
            <w:hideMark/>
          </w:tcPr>
          <w:p w14:paraId="33ACD0D3" w14:textId="77777777" w:rsidR="003212F1" w:rsidRPr="00357367" w:rsidRDefault="003212F1" w:rsidP="003212F1">
            <w:pPr>
              <w:pStyle w:val="TableText"/>
              <w:jc w:val="right"/>
            </w:pPr>
            <w:r w:rsidRPr="00357367">
              <w:t>0</w:t>
            </w:r>
          </w:p>
        </w:tc>
        <w:tc>
          <w:tcPr>
            <w:tcW w:w="0" w:type="auto"/>
            <w:noWrap/>
            <w:hideMark/>
          </w:tcPr>
          <w:p w14:paraId="07D3F730" w14:textId="58442EBE" w:rsidR="003212F1" w:rsidRPr="00357367" w:rsidRDefault="003212F1" w:rsidP="003212F1">
            <w:pPr>
              <w:pStyle w:val="TableText"/>
              <w:jc w:val="right"/>
            </w:pPr>
            <w:r w:rsidRPr="007E5BD3">
              <w:t>0%</w:t>
            </w:r>
          </w:p>
        </w:tc>
      </w:tr>
      <w:tr w:rsidR="003212F1" w:rsidRPr="00357367" w14:paraId="1ED19861" w14:textId="77777777" w:rsidTr="001C392B">
        <w:trPr>
          <w:divId w:val="1501777834"/>
          <w:trHeight w:val="315"/>
        </w:trPr>
        <w:tc>
          <w:tcPr>
            <w:tcW w:w="0" w:type="auto"/>
            <w:noWrap/>
            <w:hideMark/>
          </w:tcPr>
          <w:p w14:paraId="500CB10F" w14:textId="77777777" w:rsidR="003212F1" w:rsidRPr="00357367" w:rsidRDefault="003212F1" w:rsidP="003212F1">
            <w:pPr>
              <w:pStyle w:val="TableText"/>
            </w:pPr>
            <w:r w:rsidRPr="00357367">
              <w:t>Macquarie</w:t>
            </w:r>
          </w:p>
        </w:tc>
        <w:tc>
          <w:tcPr>
            <w:tcW w:w="0" w:type="auto"/>
            <w:gridSpan w:val="2"/>
            <w:noWrap/>
            <w:hideMark/>
          </w:tcPr>
          <w:p w14:paraId="11F1773A" w14:textId="77777777" w:rsidR="003212F1" w:rsidRPr="00357367" w:rsidRDefault="003212F1" w:rsidP="003212F1">
            <w:pPr>
              <w:pStyle w:val="TableText"/>
            </w:pPr>
            <w:r w:rsidRPr="00357367">
              <w:t>Pt4.2: Temporary wetland</w:t>
            </w:r>
          </w:p>
        </w:tc>
        <w:tc>
          <w:tcPr>
            <w:tcW w:w="0" w:type="auto"/>
            <w:noWrap/>
            <w:hideMark/>
          </w:tcPr>
          <w:p w14:paraId="77779953" w14:textId="77777777" w:rsidR="003212F1" w:rsidRPr="00357367" w:rsidRDefault="003212F1" w:rsidP="003212F1">
            <w:pPr>
              <w:pStyle w:val="TableText"/>
              <w:jc w:val="right"/>
            </w:pPr>
            <w:r w:rsidRPr="00357367">
              <w:t>8</w:t>
            </w:r>
          </w:p>
        </w:tc>
        <w:tc>
          <w:tcPr>
            <w:tcW w:w="0" w:type="auto"/>
            <w:noWrap/>
            <w:hideMark/>
          </w:tcPr>
          <w:p w14:paraId="4241FA44" w14:textId="77777777" w:rsidR="003212F1" w:rsidRPr="00357367" w:rsidRDefault="003212F1" w:rsidP="003212F1">
            <w:pPr>
              <w:pStyle w:val="TableText"/>
              <w:jc w:val="right"/>
            </w:pPr>
            <w:r w:rsidRPr="00357367">
              <w:t>0</w:t>
            </w:r>
          </w:p>
        </w:tc>
        <w:tc>
          <w:tcPr>
            <w:tcW w:w="0" w:type="auto"/>
            <w:noWrap/>
            <w:hideMark/>
          </w:tcPr>
          <w:p w14:paraId="782AD8F1" w14:textId="109B9ACE" w:rsidR="003212F1" w:rsidRPr="00357367" w:rsidRDefault="003212F1" w:rsidP="003212F1">
            <w:pPr>
              <w:pStyle w:val="TableText"/>
              <w:jc w:val="right"/>
            </w:pPr>
            <w:r w:rsidRPr="007E5BD3">
              <w:t>0%</w:t>
            </w:r>
          </w:p>
        </w:tc>
      </w:tr>
      <w:tr w:rsidR="003212F1" w:rsidRPr="00357367" w14:paraId="75DF434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9CF7A68" w14:textId="77777777" w:rsidR="003212F1" w:rsidRPr="00357367" w:rsidRDefault="003212F1" w:rsidP="003212F1">
            <w:pPr>
              <w:pStyle w:val="TableText"/>
            </w:pPr>
            <w:r w:rsidRPr="00357367">
              <w:t>Macquarie</w:t>
            </w:r>
          </w:p>
        </w:tc>
        <w:tc>
          <w:tcPr>
            <w:tcW w:w="0" w:type="auto"/>
            <w:gridSpan w:val="2"/>
            <w:noWrap/>
            <w:hideMark/>
          </w:tcPr>
          <w:p w14:paraId="5797D853" w14:textId="77777777" w:rsidR="003212F1" w:rsidRPr="00357367" w:rsidRDefault="003212F1" w:rsidP="003212F1">
            <w:pPr>
              <w:pStyle w:val="TableText"/>
            </w:pPr>
            <w:r w:rsidRPr="00357367">
              <w:t>Pp3: Peat bog or fen marsh</w:t>
            </w:r>
          </w:p>
        </w:tc>
        <w:tc>
          <w:tcPr>
            <w:tcW w:w="0" w:type="auto"/>
            <w:noWrap/>
            <w:hideMark/>
          </w:tcPr>
          <w:p w14:paraId="7752BB3F" w14:textId="77777777" w:rsidR="003212F1" w:rsidRPr="00357367" w:rsidRDefault="003212F1" w:rsidP="003212F1">
            <w:pPr>
              <w:pStyle w:val="TableText"/>
              <w:jc w:val="right"/>
            </w:pPr>
            <w:r w:rsidRPr="00357367">
              <w:t>4</w:t>
            </w:r>
          </w:p>
        </w:tc>
        <w:tc>
          <w:tcPr>
            <w:tcW w:w="0" w:type="auto"/>
            <w:noWrap/>
            <w:hideMark/>
          </w:tcPr>
          <w:p w14:paraId="3BE64A96" w14:textId="77777777" w:rsidR="003212F1" w:rsidRPr="00357367" w:rsidRDefault="003212F1" w:rsidP="003212F1">
            <w:pPr>
              <w:pStyle w:val="TableText"/>
              <w:jc w:val="right"/>
            </w:pPr>
            <w:r w:rsidRPr="00357367">
              <w:t>0</w:t>
            </w:r>
          </w:p>
        </w:tc>
        <w:tc>
          <w:tcPr>
            <w:tcW w:w="0" w:type="auto"/>
            <w:noWrap/>
            <w:hideMark/>
          </w:tcPr>
          <w:p w14:paraId="0CC82926" w14:textId="447C2B75" w:rsidR="003212F1" w:rsidRPr="00357367" w:rsidRDefault="003212F1" w:rsidP="003212F1">
            <w:pPr>
              <w:pStyle w:val="TableText"/>
              <w:jc w:val="right"/>
            </w:pPr>
            <w:r w:rsidRPr="007E5BD3">
              <w:t>0%</w:t>
            </w:r>
          </w:p>
        </w:tc>
      </w:tr>
      <w:tr w:rsidR="003212F1" w:rsidRPr="00357367" w14:paraId="64A59952" w14:textId="77777777" w:rsidTr="001C392B">
        <w:trPr>
          <w:divId w:val="1501777834"/>
          <w:trHeight w:val="315"/>
        </w:trPr>
        <w:tc>
          <w:tcPr>
            <w:tcW w:w="0" w:type="auto"/>
            <w:noWrap/>
            <w:hideMark/>
          </w:tcPr>
          <w:p w14:paraId="112629DC" w14:textId="77777777" w:rsidR="003212F1" w:rsidRPr="00357367" w:rsidRDefault="003212F1" w:rsidP="003212F1">
            <w:pPr>
              <w:pStyle w:val="TableText"/>
            </w:pPr>
            <w:r w:rsidRPr="00357367">
              <w:t>Mitta Mitta</w:t>
            </w:r>
          </w:p>
        </w:tc>
        <w:tc>
          <w:tcPr>
            <w:tcW w:w="0" w:type="auto"/>
            <w:gridSpan w:val="2"/>
            <w:noWrap/>
            <w:hideMark/>
          </w:tcPr>
          <w:p w14:paraId="00208FA7" w14:textId="77777777" w:rsidR="003212F1" w:rsidRPr="00357367" w:rsidRDefault="003212F1" w:rsidP="003212F1">
            <w:pPr>
              <w:pStyle w:val="TableText"/>
            </w:pPr>
            <w:r w:rsidRPr="00357367">
              <w:t>Pp4.2: Permanent wetland</w:t>
            </w:r>
          </w:p>
        </w:tc>
        <w:tc>
          <w:tcPr>
            <w:tcW w:w="0" w:type="auto"/>
            <w:noWrap/>
            <w:hideMark/>
          </w:tcPr>
          <w:p w14:paraId="7C33AC04" w14:textId="77777777" w:rsidR="003212F1" w:rsidRPr="00357367" w:rsidRDefault="003212F1" w:rsidP="003212F1">
            <w:pPr>
              <w:pStyle w:val="TableText"/>
              <w:jc w:val="right"/>
            </w:pPr>
            <w:r w:rsidRPr="00357367">
              <w:t>985</w:t>
            </w:r>
          </w:p>
        </w:tc>
        <w:tc>
          <w:tcPr>
            <w:tcW w:w="0" w:type="auto"/>
            <w:noWrap/>
            <w:hideMark/>
          </w:tcPr>
          <w:p w14:paraId="655B180D" w14:textId="77777777" w:rsidR="003212F1" w:rsidRPr="00357367" w:rsidRDefault="003212F1" w:rsidP="003212F1">
            <w:pPr>
              <w:pStyle w:val="TableText"/>
              <w:jc w:val="right"/>
            </w:pPr>
            <w:r w:rsidRPr="00357367">
              <w:t>0</w:t>
            </w:r>
          </w:p>
        </w:tc>
        <w:tc>
          <w:tcPr>
            <w:tcW w:w="0" w:type="auto"/>
            <w:noWrap/>
            <w:hideMark/>
          </w:tcPr>
          <w:p w14:paraId="72B6AA06" w14:textId="7BECB5A8" w:rsidR="003212F1" w:rsidRPr="00357367" w:rsidRDefault="003212F1" w:rsidP="003212F1">
            <w:pPr>
              <w:pStyle w:val="TableText"/>
              <w:jc w:val="right"/>
            </w:pPr>
            <w:r w:rsidRPr="007E5BD3">
              <w:t>0%</w:t>
            </w:r>
          </w:p>
        </w:tc>
      </w:tr>
      <w:tr w:rsidR="003212F1" w:rsidRPr="00357367" w14:paraId="193BC09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FF7C36B" w14:textId="77777777" w:rsidR="003212F1" w:rsidRPr="00357367" w:rsidRDefault="003212F1" w:rsidP="003212F1">
            <w:pPr>
              <w:pStyle w:val="TableText"/>
            </w:pPr>
            <w:r w:rsidRPr="00357367">
              <w:t>Mitta Mitta</w:t>
            </w:r>
          </w:p>
        </w:tc>
        <w:tc>
          <w:tcPr>
            <w:tcW w:w="0" w:type="auto"/>
            <w:gridSpan w:val="2"/>
            <w:noWrap/>
            <w:hideMark/>
          </w:tcPr>
          <w:p w14:paraId="1F10B78A" w14:textId="77777777" w:rsidR="003212F1" w:rsidRPr="00357367" w:rsidRDefault="003212F1" w:rsidP="003212F1">
            <w:pPr>
              <w:pStyle w:val="TableText"/>
            </w:pPr>
            <w:r w:rsidRPr="00357367">
              <w:t>Pt2.3.2: Freshwater meadow</w:t>
            </w:r>
          </w:p>
        </w:tc>
        <w:tc>
          <w:tcPr>
            <w:tcW w:w="0" w:type="auto"/>
            <w:noWrap/>
            <w:hideMark/>
          </w:tcPr>
          <w:p w14:paraId="5F5DF08A" w14:textId="77777777" w:rsidR="003212F1" w:rsidRPr="00357367" w:rsidRDefault="003212F1" w:rsidP="003212F1">
            <w:pPr>
              <w:pStyle w:val="TableText"/>
              <w:jc w:val="right"/>
            </w:pPr>
            <w:r w:rsidRPr="00357367">
              <w:t>626</w:t>
            </w:r>
          </w:p>
        </w:tc>
        <w:tc>
          <w:tcPr>
            <w:tcW w:w="0" w:type="auto"/>
            <w:noWrap/>
            <w:hideMark/>
          </w:tcPr>
          <w:p w14:paraId="31E1BBF2" w14:textId="77777777" w:rsidR="003212F1" w:rsidRPr="00357367" w:rsidRDefault="003212F1" w:rsidP="003212F1">
            <w:pPr>
              <w:pStyle w:val="TableText"/>
              <w:jc w:val="right"/>
            </w:pPr>
            <w:r w:rsidRPr="00357367">
              <w:t>0</w:t>
            </w:r>
          </w:p>
        </w:tc>
        <w:tc>
          <w:tcPr>
            <w:tcW w:w="0" w:type="auto"/>
            <w:noWrap/>
            <w:hideMark/>
          </w:tcPr>
          <w:p w14:paraId="3BF3F646" w14:textId="3CBE3E4D" w:rsidR="003212F1" w:rsidRPr="00357367" w:rsidRDefault="003212F1" w:rsidP="003212F1">
            <w:pPr>
              <w:pStyle w:val="TableText"/>
              <w:jc w:val="right"/>
            </w:pPr>
            <w:r w:rsidRPr="007E5BD3">
              <w:t>0%</w:t>
            </w:r>
          </w:p>
        </w:tc>
      </w:tr>
      <w:tr w:rsidR="003212F1" w:rsidRPr="00357367" w14:paraId="68062361" w14:textId="77777777" w:rsidTr="001C392B">
        <w:trPr>
          <w:divId w:val="1501777834"/>
          <w:trHeight w:val="315"/>
        </w:trPr>
        <w:tc>
          <w:tcPr>
            <w:tcW w:w="0" w:type="auto"/>
            <w:noWrap/>
            <w:hideMark/>
          </w:tcPr>
          <w:p w14:paraId="2457F636" w14:textId="77777777" w:rsidR="003212F1" w:rsidRPr="00357367" w:rsidRDefault="003212F1" w:rsidP="003212F1">
            <w:pPr>
              <w:pStyle w:val="TableText"/>
            </w:pPr>
            <w:r w:rsidRPr="00357367">
              <w:t>Mitta Mitta</w:t>
            </w:r>
          </w:p>
        </w:tc>
        <w:tc>
          <w:tcPr>
            <w:tcW w:w="0" w:type="auto"/>
            <w:gridSpan w:val="2"/>
            <w:noWrap/>
            <w:hideMark/>
          </w:tcPr>
          <w:p w14:paraId="5D8D468A" w14:textId="77777777" w:rsidR="003212F1" w:rsidRPr="00357367" w:rsidRDefault="003212F1" w:rsidP="003212F1">
            <w:pPr>
              <w:pStyle w:val="TableText"/>
            </w:pPr>
            <w:r w:rsidRPr="00357367">
              <w:t>Pt3.1.2: Clay pan</w:t>
            </w:r>
          </w:p>
        </w:tc>
        <w:tc>
          <w:tcPr>
            <w:tcW w:w="0" w:type="auto"/>
            <w:noWrap/>
            <w:hideMark/>
          </w:tcPr>
          <w:p w14:paraId="0FD7FC92" w14:textId="77777777" w:rsidR="003212F1" w:rsidRPr="00357367" w:rsidRDefault="003212F1" w:rsidP="003212F1">
            <w:pPr>
              <w:pStyle w:val="TableText"/>
              <w:jc w:val="right"/>
            </w:pPr>
            <w:r w:rsidRPr="00357367">
              <w:t>581</w:t>
            </w:r>
          </w:p>
        </w:tc>
        <w:tc>
          <w:tcPr>
            <w:tcW w:w="0" w:type="auto"/>
            <w:noWrap/>
            <w:hideMark/>
          </w:tcPr>
          <w:p w14:paraId="6C0117BF" w14:textId="77777777" w:rsidR="003212F1" w:rsidRPr="00357367" w:rsidRDefault="003212F1" w:rsidP="003212F1">
            <w:pPr>
              <w:pStyle w:val="TableText"/>
              <w:jc w:val="right"/>
            </w:pPr>
            <w:r w:rsidRPr="00357367">
              <w:t>0</w:t>
            </w:r>
          </w:p>
        </w:tc>
        <w:tc>
          <w:tcPr>
            <w:tcW w:w="0" w:type="auto"/>
            <w:noWrap/>
            <w:hideMark/>
          </w:tcPr>
          <w:p w14:paraId="00F8E8C3" w14:textId="79C1B804" w:rsidR="003212F1" w:rsidRPr="00357367" w:rsidRDefault="003212F1" w:rsidP="003212F1">
            <w:pPr>
              <w:pStyle w:val="TableText"/>
              <w:jc w:val="right"/>
            </w:pPr>
            <w:r w:rsidRPr="007E5BD3">
              <w:t>0%</w:t>
            </w:r>
          </w:p>
        </w:tc>
      </w:tr>
      <w:tr w:rsidR="003212F1" w:rsidRPr="00357367" w14:paraId="66D408B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E883653" w14:textId="77777777" w:rsidR="003212F1" w:rsidRPr="00357367" w:rsidRDefault="003212F1" w:rsidP="003212F1">
            <w:pPr>
              <w:pStyle w:val="TableText"/>
            </w:pPr>
            <w:r w:rsidRPr="00357367">
              <w:t>Mitta Mitta</w:t>
            </w:r>
          </w:p>
        </w:tc>
        <w:tc>
          <w:tcPr>
            <w:tcW w:w="0" w:type="auto"/>
            <w:gridSpan w:val="2"/>
            <w:noWrap/>
            <w:hideMark/>
          </w:tcPr>
          <w:p w14:paraId="5A98FDA5" w14:textId="77777777" w:rsidR="003212F1" w:rsidRPr="00357367" w:rsidRDefault="003212F1" w:rsidP="003212F1">
            <w:pPr>
              <w:pStyle w:val="TableText"/>
            </w:pPr>
            <w:r w:rsidRPr="00357367">
              <w:t>Pt1.6.2: Temporary woodland swamp</w:t>
            </w:r>
          </w:p>
        </w:tc>
        <w:tc>
          <w:tcPr>
            <w:tcW w:w="0" w:type="auto"/>
            <w:noWrap/>
            <w:hideMark/>
          </w:tcPr>
          <w:p w14:paraId="3A478792" w14:textId="77777777" w:rsidR="003212F1" w:rsidRPr="00357367" w:rsidRDefault="003212F1" w:rsidP="003212F1">
            <w:pPr>
              <w:pStyle w:val="TableText"/>
              <w:jc w:val="right"/>
            </w:pPr>
            <w:r w:rsidRPr="00357367">
              <w:t>570</w:t>
            </w:r>
          </w:p>
        </w:tc>
        <w:tc>
          <w:tcPr>
            <w:tcW w:w="0" w:type="auto"/>
            <w:noWrap/>
            <w:hideMark/>
          </w:tcPr>
          <w:p w14:paraId="6528C3B4" w14:textId="77777777" w:rsidR="003212F1" w:rsidRPr="00357367" w:rsidRDefault="003212F1" w:rsidP="003212F1">
            <w:pPr>
              <w:pStyle w:val="TableText"/>
              <w:jc w:val="right"/>
            </w:pPr>
            <w:r w:rsidRPr="00357367">
              <w:t>0</w:t>
            </w:r>
          </w:p>
        </w:tc>
        <w:tc>
          <w:tcPr>
            <w:tcW w:w="0" w:type="auto"/>
            <w:noWrap/>
            <w:hideMark/>
          </w:tcPr>
          <w:p w14:paraId="67E8BE29" w14:textId="56E10CAE" w:rsidR="003212F1" w:rsidRPr="00357367" w:rsidRDefault="003212F1" w:rsidP="003212F1">
            <w:pPr>
              <w:pStyle w:val="TableText"/>
              <w:jc w:val="right"/>
            </w:pPr>
            <w:r w:rsidRPr="007E5BD3">
              <w:t>0%</w:t>
            </w:r>
          </w:p>
        </w:tc>
      </w:tr>
      <w:tr w:rsidR="003212F1" w:rsidRPr="00357367" w14:paraId="41F0A732" w14:textId="77777777" w:rsidTr="001C392B">
        <w:trPr>
          <w:divId w:val="1501777834"/>
          <w:trHeight w:val="315"/>
        </w:trPr>
        <w:tc>
          <w:tcPr>
            <w:tcW w:w="0" w:type="auto"/>
            <w:noWrap/>
            <w:hideMark/>
          </w:tcPr>
          <w:p w14:paraId="6F5ECB1D" w14:textId="77777777" w:rsidR="003212F1" w:rsidRPr="00357367" w:rsidRDefault="003212F1" w:rsidP="003212F1">
            <w:pPr>
              <w:pStyle w:val="TableText"/>
            </w:pPr>
            <w:r w:rsidRPr="00357367">
              <w:t>Mitta Mitta</w:t>
            </w:r>
          </w:p>
        </w:tc>
        <w:tc>
          <w:tcPr>
            <w:tcW w:w="0" w:type="auto"/>
            <w:gridSpan w:val="2"/>
            <w:noWrap/>
            <w:hideMark/>
          </w:tcPr>
          <w:p w14:paraId="22A2FCB1" w14:textId="77777777" w:rsidR="003212F1" w:rsidRPr="00357367" w:rsidRDefault="003212F1" w:rsidP="003212F1">
            <w:pPr>
              <w:pStyle w:val="TableText"/>
            </w:pPr>
            <w:r w:rsidRPr="00357367">
              <w:t>Pt1.8.2: Temporary shrub swamp</w:t>
            </w:r>
          </w:p>
        </w:tc>
        <w:tc>
          <w:tcPr>
            <w:tcW w:w="0" w:type="auto"/>
            <w:noWrap/>
            <w:hideMark/>
          </w:tcPr>
          <w:p w14:paraId="61C4CE2B" w14:textId="77777777" w:rsidR="003212F1" w:rsidRPr="00357367" w:rsidRDefault="003212F1" w:rsidP="003212F1">
            <w:pPr>
              <w:pStyle w:val="TableText"/>
              <w:jc w:val="right"/>
            </w:pPr>
            <w:r w:rsidRPr="00357367">
              <w:t>450</w:t>
            </w:r>
          </w:p>
        </w:tc>
        <w:tc>
          <w:tcPr>
            <w:tcW w:w="0" w:type="auto"/>
            <w:noWrap/>
            <w:hideMark/>
          </w:tcPr>
          <w:p w14:paraId="5626267B" w14:textId="77777777" w:rsidR="003212F1" w:rsidRPr="00357367" w:rsidRDefault="003212F1" w:rsidP="003212F1">
            <w:pPr>
              <w:pStyle w:val="TableText"/>
              <w:jc w:val="right"/>
            </w:pPr>
            <w:r w:rsidRPr="00357367">
              <w:t>0</w:t>
            </w:r>
          </w:p>
        </w:tc>
        <w:tc>
          <w:tcPr>
            <w:tcW w:w="0" w:type="auto"/>
            <w:noWrap/>
            <w:hideMark/>
          </w:tcPr>
          <w:p w14:paraId="109F14E1" w14:textId="121FD02E" w:rsidR="003212F1" w:rsidRPr="00357367" w:rsidRDefault="003212F1" w:rsidP="003212F1">
            <w:pPr>
              <w:pStyle w:val="TableText"/>
              <w:jc w:val="right"/>
            </w:pPr>
            <w:r w:rsidRPr="007E5BD3">
              <w:t>0%</w:t>
            </w:r>
          </w:p>
        </w:tc>
      </w:tr>
      <w:tr w:rsidR="003212F1" w:rsidRPr="00357367" w14:paraId="1809FC6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84B107D" w14:textId="77777777" w:rsidR="003212F1" w:rsidRPr="00357367" w:rsidRDefault="003212F1" w:rsidP="003212F1">
            <w:pPr>
              <w:pStyle w:val="TableText"/>
            </w:pPr>
            <w:r w:rsidRPr="00357367">
              <w:t>Mitta Mitta</w:t>
            </w:r>
          </w:p>
        </w:tc>
        <w:tc>
          <w:tcPr>
            <w:tcW w:w="0" w:type="auto"/>
            <w:gridSpan w:val="2"/>
            <w:noWrap/>
            <w:hideMark/>
          </w:tcPr>
          <w:p w14:paraId="02C477C3"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463319FA" w14:textId="77777777" w:rsidR="003212F1" w:rsidRPr="00357367" w:rsidRDefault="003212F1" w:rsidP="003212F1">
            <w:pPr>
              <w:pStyle w:val="TableText"/>
              <w:jc w:val="right"/>
            </w:pPr>
            <w:r w:rsidRPr="00357367">
              <w:t>88</w:t>
            </w:r>
          </w:p>
        </w:tc>
        <w:tc>
          <w:tcPr>
            <w:tcW w:w="0" w:type="auto"/>
            <w:noWrap/>
            <w:hideMark/>
          </w:tcPr>
          <w:p w14:paraId="3178771F" w14:textId="77777777" w:rsidR="003212F1" w:rsidRPr="00357367" w:rsidRDefault="003212F1" w:rsidP="003212F1">
            <w:pPr>
              <w:pStyle w:val="TableText"/>
              <w:jc w:val="right"/>
            </w:pPr>
            <w:r w:rsidRPr="00357367">
              <w:t>0</w:t>
            </w:r>
          </w:p>
        </w:tc>
        <w:tc>
          <w:tcPr>
            <w:tcW w:w="0" w:type="auto"/>
            <w:noWrap/>
            <w:hideMark/>
          </w:tcPr>
          <w:p w14:paraId="757EAEEF" w14:textId="4188E865" w:rsidR="003212F1" w:rsidRPr="00357367" w:rsidRDefault="003212F1" w:rsidP="003212F1">
            <w:pPr>
              <w:pStyle w:val="TableText"/>
              <w:jc w:val="right"/>
            </w:pPr>
            <w:r w:rsidRPr="007E5BD3">
              <w:t>0%</w:t>
            </w:r>
          </w:p>
        </w:tc>
      </w:tr>
      <w:tr w:rsidR="003212F1" w:rsidRPr="00357367" w14:paraId="680A14E7" w14:textId="77777777" w:rsidTr="001C392B">
        <w:trPr>
          <w:divId w:val="1501777834"/>
          <w:trHeight w:val="315"/>
        </w:trPr>
        <w:tc>
          <w:tcPr>
            <w:tcW w:w="0" w:type="auto"/>
            <w:noWrap/>
            <w:hideMark/>
          </w:tcPr>
          <w:p w14:paraId="52243BA7" w14:textId="77777777" w:rsidR="003212F1" w:rsidRPr="00357367" w:rsidRDefault="003212F1" w:rsidP="003212F1">
            <w:pPr>
              <w:pStyle w:val="TableText"/>
            </w:pPr>
            <w:r w:rsidRPr="00357367">
              <w:t>Mitta Mitta</w:t>
            </w:r>
          </w:p>
        </w:tc>
        <w:tc>
          <w:tcPr>
            <w:tcW w:w="0" w:type="auto"/>
            <w:gridSpan w:val="2"/>
            <w:noWrap/>
            <w:hideMark/>
          </w:tcPr>
          <w:p w14:paraId="53115FC4" w14:textId="77777777" w:rsidR="003212F1" w:rsidRPr="00357367" w:rsidRDefault="003212F1" w:rsidP="003212F1">
            <w:pPr>
              <w:pStyle w:val="TableText"/>
            </w:pPr>
            <w:r w:rsidRPr="00357367">
              <w:t>Pt4.2: Temporary wetland</w:t>
            </w:r>
          </w:p>
        </w:tc>
        <w:tc>
          <w:tcPr>
            <w:tcW w:w="0" w:type="auto"/>
            <w:noWrap/>
            <w:hideMark/>
          </w:tcPr>
          <w:p w14:paraId="5C93C3D5" w14:textId="77777777" w:rsidR="003212F1" w:rsidRPr="00357367" w:rsidRDefault="003212F1" w:rsidP="003212F1">
            <w:pPr>
              <w:pStyle w:val="TableText"/>
              <w:jc w:val="right"/>
            </w:pPr>
            <w:r w:rsidRPr="00357367">
              <w:t>56</w:t>
            </w:r>
          </w:p>
        </w:tc>
        <w:tc>
          <w:tcPr>
            <w:tcW w:w="0" w:type="auto"/>
            <w:noWrap/>
            <w:hideMark/>
          </w:tcPr>
          <w:p w14:paraId="2BCCB638" w14:textId="77777777" w:rsidR="003212F1" w:rsidRPr="00357367" w:rsidRDefault="003212F1" w:rsidP="003212F1">
            <w:pPr>
              <w:pStyle w:val="TableText"/>
              <w:jc w:val="right"/>
            </w:pPr>
            <w:r w:rsidRPr="00357367">
              <w:t>0</w:t>
            </w:r>
          </w:p>
        </w:tc>
        <w:tc>
          <w:tcPr>
            <w:tcW w:w="0" w:type="auto"/>
            <w:noWrap/>
            <w:hideMark/>
          </w:tcPr>
          <w:p w14:paraId="67775523" w14:textId="39F018CC" w:rsidR="003212F1" w:rsidRPr="00357367" w:rsidRDefault="003212F1" w:rsidP="003212F1">
            <w:pPr>
              <w:pStyle w:val="TableText"/>
              <w:jc w:val="right"/>
            </w:pPr>
            <w:r w:rsidRPr="007E5BD3">
              <w:t>0%</w:t>
            </w:r>
          </w:p>
        </w:tc>
      </w:tr>
      <w:tr w:rsidR="003212F1" w:rsidRPr="00357367" w14:paraId="3AEBBF7D"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bottom w:val="single" w:sz="4" w:space="0" w:color="A6A6A6" w:themeColor="background1" w:themeShade="A6"/>
            </w:tcBorders>
            <w:noWrap/>
            <w:hideMark/>
          </w:tcPr>
          <w:p w14:paraId="65D0BF0D" w14:textId="77777777" w:rsidR="003212F1" w:rsidRPr="00357367" w:rsidRDefault="003212F1" w:rsidP="003212F1">
            <w:pPr>
              <w:pStyle w:val="TableText"/>
            </w:pPr>
            <w:r w:rsidRPr="00357367">
              <w:t>Mitta Mitta</w:t>
            </w:r>
          </w:p>
        </w:tc>
        <w:tc>
          <w:tcPr>
            <w:tcW w:w="0" w:type="auto"/>
            <w:gridSpan w:val="2"/>
            <w:tcBorders>
              <w:bottom w:val="single" w:sz="4" w:space="0" w:color="A6A6A6" w:themeColor="background1" w:themeShade="A6"/>
            </w:tcBorders>
            <w:noWrap/>
            <w:hideMark/>
          </w:tcPr>
          <w:p w14:paraId="143E4D76" w14:textId="30809DF6" w:rsidR="003212F1" w:rsidRPr="00357367" w:rsidRDefault="003212F1" w:rsidP="003212F1">
            <w:pPr>
              <w:pStyle w:val="TableText"/>
            </w:pPr>
            <w:r w:rsidRPr="00357367">
              <w:t>Pt1.1.2: Temporary River Red Gum swamp</w:t>
            </w:r>
          </w:p>
        </w:tc>
        <w:tc>
          <w:tcPr>
            <w:tcW w:w="0" w:type="auto"/>
            <w:tcBorders>
              <w:bottom w:val="single" w:sz="4" w:space="0" w:color="A6A6A6" w:themeColor="background1" w:themeShade="A6"/>
            </w:tcBorders>
            <w:noWrap/>
            <w:hideMark/>
          </w:tcPr>
          <w:p w14:paraId="352E6562" w14:textId="77777777" w:rsidR="003212F1" w:rsidRPr="00357367" w:rsidRDefault="003212F1" w:rsidP="003212F1">
            <w:pPr>
              <w:pStyle w:val="TableText"/>
              <w:jc w:val="right"/>
            </w:pPr>
            <w:r w:rsidRPr="00357367">
              <w:t>5</w:t>
            </w:r>
          </w:p>
        </w:tc>
        <w:tc>
          <w:tcPr>
            <w:tcW w:w="0" w:type="auto"/>
            <w:tcBorders>
              <w:bottom w:val="single" w:sz="4" w:space="0" w:color="A6A6A6" w:themeColor="background1" w:themeShade="A6"/>
            </w:tcBorders>
            <w:noWrap/>
            <w:hideMark/>
          </w:tcPr>
          <w:p w14:paraId="4FF43F4F" w14:textId="77777777" w:rsidR="003212F1" w:rsidRPr="00357367" w:rsidRDefault="003212F1" w:rsidP="003212F1">
            <w:pPr>
              <w:pStyle w:val="TableText"/>
              <w:jc w:val="right"/>
            </w:pPr>
            <w:r w:rsidRPr="00357367">
              <w:t>0</w:t>
            </w:r>
          </w:p>
        </w:tc>
        <w:tc>
          <w:tcPr>
            <w:tcW w:w="0" w:type="auto"/>
            <w:tcBorders>
              <w:bottom w:val="single" w:sz="4" w:space="0" w:color="A6A6A6" w:themeColor="background1" w:themeShade="A6"/>
            </w:tcBorders>
            <w:noWrap/>
            <w:hideMark/>
          </w:tcPr>
          <w:p w14:paraId="682DAA50" w14:textId="1161E67B" w:rsidR="003212F1" w:rsidRPr="00357367" w:rsidRDefault="003212F1" w:rsidP="003212F1">
            <w:pPr>
              <w:pStyle w:val="TableText"/>
              <w:jc w:val="right"/>
            </w:pPr>
            <w:r w:rsidRPr="007E5BD3">
              <w:t>0%</w:t>
            </w:r>
          </w:p>
        </w:tc>
      </w:tr>
      <w:tr w:rsidR="001C392B" w:rsidRPr="00357367" w14:paraId="3C745367"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11E04FE"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7B22AEF" w14:textId="5138A408" w:rsidR="001C392B" w:rsidRPr="00357367" w:rsidRDefault="001C392B" w:rsidP="00EB1D47">
            <w:pPr>
              <w:pStyle w:val="TableText"/>
            </w:pPr>
            <w:r w:rsidRPr="00357367">
              <w:t xml:space="preserve">Pt1.1.2: Temporary </w:t>
            </w:r>
            <w:r w:rsidR="00633C9E" w:rsidRPr="00357367">
              <w:t>River Red Gum</w:t>
            </w:r>
            <w:r w:rsidRPr="00357367">
              <w:t xml:space="preserve">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926088B" w14:textId="77777777" w:rsidR="001C392B" w:rsidRPr="00357367" w:rsidRDefault="001C392B" w:rsidP="00CB453B">
            <w:pPr>
              <w:pStyle w:val="TableText"/>
              <w:jc w:val="right"/>
            </w:pPr>
            <w:r w:rsidRPr="00357367">
              <w:t>7,392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32262F0" w14:textId="77777777" w:rsidR="001C392B" w:rsidRPr="00357367" w:rsidRDefault="001C392B" w:rsidP="00CB453B">
            <w:pPr>
              <w:pStyle w:val="TableText"/>
              <w:jc w:val="right"/>
            </w:pPr>
            <w:r w:rsidRPr="00357367">
              <w:t>2,872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93A4BA2" w14:textId="5AA8B75B" w:rsidR="001C392B" w:rsidRPr="00357367" w:rsidRDefault="001C392B" w:rsidP="00CB453B">
            <w:pPr>
              <w:pStyle w:val="TableText"/>
              <w:jc w:val="right"/>
            </w:pPr>
            <w:r w:rsidRPr="00357367">
              <w:t>38.9</w:t>
            </w:r>
            <w:r w:rsidR="003212F1">
              <w:t>%</w:t>
            </w:r>
          </w:p>
        </w:tc>
      </w:tr>
      <w:tr w:rsidR="001C392B" w:rsidRPr="00357367" w14:paraId="0A9CF726"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5B0702E"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6CCC85C6" w14:textId="77777777" w:rsidR="001C392B" w:rsidRPr="00357367" w:rsidRDefault="001C392B" w:rsidP="00EB1D47">
            <w:pPr>
              <w:pStyle w:val="TableText"/>
            </w:pPr>
            <w:r w:rsidRPr="00357367">
              <w:t>Pt1.8.2: Temporary shrub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D3500CD" w14:textId="77777777" w:rsidR="001C392B" w:rsidRPr="00357367" w:rsidRDefault="001C392B" w:rsidP="00CB453B">
            <w:pPr>
              <w:pStyle w:val="TableText"/>
              <w:jc w:val="right"/>
            </w:pPr>
            <w:r w:rsidRPr="00357367">
              <w:t>22,730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56CACAF" w14:textId="77777777" w:rsidR="001C392B" w:rsidRPr="00357367" w:rsidRDefault="001C392B" w:rsidP="00CB453B">
            <w:pPr>
              <w:pStyle w:val="TableText"/>
              <w:jc w:val="right"/>
            </w:pPr>
            <w:r w:rsidRPr="00357367">
              <w:t>1,238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29AB49" w14:textId="606199EF" w:rsidR="001C392B" w:rsidRPr="00357367" w:rsidRDefault="001C392B" w:rsidP="00CB453B">
            <w:pPr>
              <w:pStyle w:val="TableText"/>
              <w:jc w:val="right"/>
            </w:pPr>
            <w:r w:rsidRPr="00357367">
              <w:t>5.4</w:t>
            </w:r>
            <w:r w:rsidR="003212F1">
              <w:t>%</w:t>
            </w:r>
          </w:p>
        </w:tc>
      </w:tr>
      <w:tr w:rsidR="001C392B" w:rsidRPr="00357367" w14:paraId="3676AEA7"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2C2284C"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D90CDFE" w14:textId="77777777" w:rsidR="001C392B" w:rsidRPr="00357367" w:rsidRDefault="001C392B" w:rsidP="00EB1D47">
            <w:pPr>
              <w:pStyle w:val="TableText"/>
            </w:pPr>
            <w:r w:rsidRPr="00357367">
              <w:t>Pt2.2.2: Temporary sedge/grass/forb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3B4FB5" w14:textId="77777777" w:rsidR="001C392B" w:rsidRPr="00357367" w:rsidRDefault="001C392B" w:rsidP="00CB453B">
            <w:pPr>
              <w:pStyle w:val="TableText"/>
              <w:jc w:val="right"/>
            </w:pPr>
            <w:r w:rsidRPr="00357367">
              <w:t>45,277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96DA2B4" w14:textId="77777777" w:rsidR="001C392B" w:rsidRPr="00357367" w:rsidRDefault="001C392B" w:rsidP="00CB453B">
            <w:pPr>
              <w:pStyle w:val="TableText"/>
              <w:jc w:val="right"/>
            </w:pPr>
            <w:r w:rsidRPr="00357367">
              <w:t>1,144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07A5F6" w14:textId="3D4C69B0" w:rsidR="001C392B" w:rsidRPr="00357367" w:rsidRDefault="001C392B" w:rsidP="00CB453B">
            <w:pPr>
              <w:pStyle w:val="TableText"/>
              <w:jc w:val="right"/>
            </w:pPr>
            <w:r w:rsidRPr="00357367">
              <w:t>2.5</w:t>
            </w:r>
            <w:r w:rsidR="003212F1">
              <w:t>%</w:t>
            </w:r>
          </w:p>
        </w:tc>
      </w:tr>
      <w:tr w:rsidR="001C392B" w:rsidRPr="00357367" w14:paraId="656D520B"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16FFE2"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476331F4" w14:textId="77777777" w:rsidR="001C392B" w:rsidRPr="00357367" w:rsidRDefault="001C392B" w:rsidP="00EB1D47">
            <w:pPr>
              <w:pStyle w:val="TableText"/>
            </w:pPr>
            <w:r w:rsidRPr="00357367">
              <w:t>Pp4.2: Permanent wetland</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38047F7" w14:textId="77777777" w:rsidR="001C392B" w:rsidRPr="00357367" w:rsidRDefault="001C392B" w:rsidP="00CB453B">
            <w:pPr>
              <w:pStyle w:val="TableText"/>
              <w:jc w:val="right"/>
            </w:pPr>
            <w:r w:rsidRPr="00357367">
              <w:t>8,822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B55B5E9" w14:textId="77777777" w:rsidR="001C392B" w:rsidRPr="00357367" w:rsidRDefault="001C392B" w:rsidP="00CB453B">
            <w:pPr>
              <w:pStyle w:val="TableText"/>
              <w:jc w:val="right"/>
            </w:pPr>
            <w:r w:rsidRPr="00357367">
              <w:t>507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23063B2" w14:textId="7F3D106F" w:rsidR="001C392B" w:rsidRPr="00357367" w:rsidRDefault="001C392B" w:rsidP="00CB453B">
            <w:pPr>
              <w:pStyle w:val="TableText"/>
              <w:jc w:val="right"/>
            </w:pPr>
            <w:r w:rsidRPr="00357367">
              <w:t>5.7</w:t>
            </w:r>
            <w:r w:rsidR="003212F1">
              <w:t>%</w:t>
            </w:r>
          </w:p>
        </w:tc>
      </w:tr>
      <w:tr w:rsidR="001C392B" w:rsidRPr="00357367" w14:paraId="2E7EC043"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DF15A8C" w14:textId="77777777" w:rsidR="001C392B" w:rsidRPr="00357367" w:rsidRDefault="001C392B" w:rsidP="00EB1D47">
            <w:pPr>
              <w:pStyle w:val="TableText"/>
            </w:pPr>
            <w:r w:rsidRPr="00357367">
              <w:lastRenderedPageBreak/>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1F2B6B94" w14:textId="77777777" w:rsidR="001C392B" w:rsidRPr="00357367" w:rsidRDefault="001C392B" w:rsidP="00EB1D47">
            <w:pPr>
              <w:pStyle w:val="TableText"/>
            </w:pPr>
            <w:r w:rsidRPr="00357367">
              <w:t>Pt3.1.2: Clay pan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FCAC183" w14:textId="77777777" w:rsidR="001C392B" w:rsidRPr="00357367" w:rsidRDefault="001C392B" w:rsidP="00CB453B">
            <w:pPr>
              <w:pStyle w:val="TableText"/>
              <w:jc w:val="right"/>
            </w:pPr>
            <w:r w:rsidRPr="00357367">
              <w:t>17,198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6EBA00" w14:textId="77777777" w:rsidR="001C392B" w:rsidRPr="00357367" w:rsidRDefault="001C392B" w:rsidP="00CB453B">
            <w:pPr>
              <w:pStyle w:val="TableText"/>
              <w:jc w:val="right"/>
            </w:pPr>
            <w:r w:rsidRPr="00357367">
              <w:t>265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E24BB2" w14:textId="4D7A17F3" w:rsidR="001C392B" w:rsidRPr="00357367" w:rsidRDefault="001C392B" w:rsidP="00CB453B">
            <w:pPr>
              <w:pStyle w:val="TableText"/>
              <w:jc w:val="right"/>
            </w:pPr>
            <w:r w:rsidRPr="00357367">
              <w:t>1.5</w:t>
            </w:r>
            <w:r w:rsidR="003212F1">
              <w:t>%</w:t>
            </w:r>
          </w:p>
        </w:tc>
      </w:tr>
      <w:tr w:rsidR="001C392B" w:rsidRPr="00357367" w14:paraId="21FCDD46"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FA28C17"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9E523F6" w14:textId="77777777" w:rsidR="001C392B" w:rsidRPr="00357367" w:rsidRDefault="001C392B" w:rsidP="00EB1D47">
            <w:pPr>
              <w:pStyle w:val="TableText"/>
            </w:pPr>
            <w:r w:rsidRPr="00357367">
              <w:t>Pt2.1.2: Temporary tall emergent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A16F2E" w14:textId="77777777" w:rsidR="001C392B" w:rsidRPr="00357367" w:rsidRDefault="001C392B" w:rsidP="00CB453B">
            <w:pPr>
              <w:pStyle w:val="TableText"/>
              <w:jc w:val="right"/>
            </w:pPr>
            <w:r w:rsidRPr="00357367">
              <w:t>589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A331740" w14:textId="77777777" w:rsidR="001C392B" w:rsidRPr="00357367" w:rsidRDefault="001C392B" w:rsidP="00CB453B">
            <w:pPr>
              <w:pStyle w:val="TableText"/>
              <w:jc w:val="right"/>
            </w:pPr>
            <w:r w:rsidRPr="00357367">
              <w:t>251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0F9610" w14:textId="5FF5971A" w:rsidR="001C392B" w:rsidRPr="00357367" w:rsidRDefault="001C392B" w:rsidP="00CB453B">
            <w:pPr>
              <w:pStyle w:val="TableText"/>
              <w:jc w:val="right"/>
            </w:pPr>
            <w:r w:rsidRPr="00357367">
              <w:t>42.6</w:t>
            </w:r>
            <w:r w:rsidR="003212F1">
              <w:t>%</w:t>
            </w:r>
          </w:p>
        </w:tc>
      </w:tr>
      <w:tr w:rsidR="001C392B" w:rsidRPr="00357367" w14:paraId="5ADD4EF0"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CC18AC3"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7F54DDB" w14:textId="04F9B38E" w:rsidR="001C392B" w:rsidRPr="00357367" w:rsidRDefault="001C392B" w:rsidP="00EB1D47">
            <w:pPr>
              <w:pStyle w:val="TableText"/>
            </w:pPr>
            <w:r w:rsidRPr="00357367">
              <w:t xml:space="preserve">Pt1.2.2: Temporary </w:t>
            </w:r>
            <w:r w:rsidR="00633C9E" w:rsidRPr="00357367">
              <w:t>Black Box</w:t>
            </w:r>
            <w:r w:rsidRPr="00357367">
              <w:t xml:space="preserve"> swamp</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8B89D82" w14:textId="77777777" w:rsidR="001C392B" w:rsidRPr="00357367" w:rsidRDefault="001C392B" w:rsidP="00CB453B">
            <w:pPr>
              <w:pStyle w:val="TableText"/>
              <w:jc w:val="right"/>
            </w:pPr>
            <w:r w:rsidRPr="00357367">
              <w:t>4,799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D7F3AA0" w14:textId="77777777" w:rsidR="001C392B" w:rsidRPr="00357367" w:rsidRDefault="001C392B" w:rsidP="00CB453B">
            <w:pPr>
              <w:pStyle w:val="TableText"/>
              <w:jc w:val="right"/>
            </w:pPr>
            <w:r w:rsidRPr="00357367">
              <w:t>134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4F8E106" w14:textId="6BB29869" w:rsidR="001C392B" w:rsidRPr="00357367" w:rsidRDefault="001C392B" w:rsidP="00CB453B">
            <w:pPr>
              <w:pStyle w:val="TableText"/>
              <w:jc w:val="right"/>
            </w:pPr>
            <w:r w:rsidRPr="00357367">
              <w:t>2.8</w:t>
            </w:r>
            <w:r w:rsidR="003212F1">
              <w:t>%</w:t>
            </w:r>
          </w:p>
        </w:tc>
      </w:tr>
      <w:tr w:rsidR="001C392B" w:rsidRPr="00357367" w14:paraId="48605AA6"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2A2A05"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79B040B" w14:textId="77777777" w:rsidR="001C392B" w:rsidRPr="00357367" w:rsidRDefault="001C392B" w:rsidP="00EB1D47">
            <w:pPr>
              <w:pStyle w:val="TableText"/>
            </w:pPr>
            <w:r w:rsidRPr="00357367">
              <w:t xml:space="preserve">Lt1.1: </w:t>
            </w:r>
            <w:proofErr w:type="gramStart"/>
            <w:r w:rsidRPr="00357367">
              <w:t>Temporary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F6E827" w14:textId="77777777" w:rsidR="001C392B" w:rsidRPr="00357367" w:rsidRDefault="001C392B" w:rsidP="00CB453B">
            <w:pPr>
              <w:pStyle w:val="TableText"/>
              <w:jc w:val="right"/>
            </w:pPr>
            <w:r w:rsidRPr="00357367">
              <w:t>30,617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B34BE97" w14:textId="77777777" w:rsidR="001C392B" w:rsidRPr="00357367" w:rsidRDefault="001C392B" w:rsidP="00CB453B">
            <w:pPr>
              <w:pStyle w:val="TableText"/>
              <w:jc w:val="right"/>
            </w:pPr>
            <w:r w:rsidRPr="00357367">
              <w:t>47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18076F4" w14:textId="3D8DD76D" w:rsidR="001C392B" w:rsidRPr="00357367" w:rsidRDefault="001C392B" w:rsidP="00CB453B">
            <w:pPr>
              <w:pStyle w:val="TableText"/>
              <w:jc w:val="right"/>
            </w:pPr>
            <w:r w:rsidRPr="00357367">
              <w:t>0.2</w:t>
            </w:r>
            <w:r w:rsidR="003212F1">
              <w:t>%</w:t>
            </w:r>
          </w:p>
        </w:tc>
      </w:tr>
      <w:tr w:rsidR="001C392B" w:rsidRPr="00357367" w14:paraId="16F9F043" w14:textId="77777777" w:rsidTr="009377FD">
        <w:trPr>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38278F5"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2F672300" w14:textId="77777777" w:rsidR="001C392B" w:rsidRPr="00357367" w:rsidRDefault="001C392B" w:rsidP="00EB1D47">
            <w:pPr>
              <w:pStyle w:val="TableText"/>
            </w:pPr>
            <w:r w:rsidRPr="00357367">
              <w:t xml:space="preserve">Lp1.1: </w:t>
            </w:r>
            <w:proofErr w:type="gramStart"/>
            <w:r w:rsidRPr="00357367">
              <w:t>Permanent lake</w:t>
            </w:r>
            <w:proofErr w:type="gramEnd"/>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2B6823B" w14:textId="77777777" w:rsidR="001C392B" w:rsidRPr="00357367" w:rsidRDefault="001C392B" w:rsidP="00CB453B">
            <w:pPr>
              <w:pStyle w:val="TableText"/>
              <w:jc w:val="right"/>
            </w:pPr>
            <w:r w:rsidRPr="00357367">
              <w:t>1,479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EAED2FF" w14:textId="77777777" w:rsidR="001C392B" w:rsidRPr="00357367" w:rsidRDefault="001C392B" w:rsidP="00CB453B">
            <w:pPr>
              <w:pStyle w:val="TableText"/>
              <w:jc w:val="right"/>
            </w:pPr>
            <w:r w:rsidRPr="00357367">
              <w:t>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3E15801" w14:textId="1E1361BF" w:rsidR="001C392B" w:rsidRPr="00357367" w:rsidRDefault="001C392B" w:rsidP="00CB453B">
            <w:pPr>
              <w:pStyle w:val="TableText"/>
              <w:jc w:val="right"/>
            </w:pPr>
            <w:r w:rsidRPr="00357367">
              <w:t>0.6</w:t>
            </w:r>
            <w:r w:rsidR="003212F1">
              <w:t>%</w:t>
            </w:r>
          </w:p>
        </w:tc>
      </w:tr>
      <w:tr w:rsidR="001C392B" w:rsidRPr="00357367" w14:paraId="4CDFC8BB" w14:textId="77777777" w:rsidTr="009377FD">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D830246" w14:textId="77777777" w:rsidR="001C392B" w:rsidRPr="00357367" w:rsidRDefault="001C392B" w:rsidP="00EB1D47">
            <w:pPr>
              <w:pStyle w:val="TableText"/>
            </w:pPr>
            <w:r w:rsidRPr="00357367">
              <w:t>Murrumbidgee</w:t>
            </w:r>
          </w:p>
        </w:tc>
        <w:tc>
          <w:tcPr>
            <w:tcW w:w="0" w:type="auto"/>
            <w:gridSpan w:val="2"/>
            <w:tcBorders>
              <w:top w:val="single" w:sz="4" w:space="0" w:color="A6A6A6" w:themeColor="background1" w:themeShade="A6"/>
              <w:bottom w:val="single" w:sz="4" w:space="0" w:color="A6A6A6" w:themeColor="background1" w:themeShade="A6"/>
            </w:tcBorders>
            <w:shd w:val="clear" w:color="auto" w:fill="CCECFF"/>
            <w:noWrap/>
            <w:hideMark/>
          </w:tcPr>
          <w:p w14:paraId="75FAF94A" w14:textId="77777777" w:rsidR="001C392B" w:rsidRPr="00357367" w:rsidRDefault="001C392B" w:rsidP="00EB1D47">
            <w:pPr>
              <w:pStyle w:val="TableText"/>
            </w:pPr>
            <w:r w:rsidRPr="00357367">
              <w:t>Pp2.2.2: Permanent sedge/grass/forb marsh</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83A7F20" w14:textId="77777777" w:rsidR="001C392B" w:rsidRPr="00357367" w:rsidRDefault="001C392B" w:rsidP="00CB453B">
            <w:pPr>
              <w:pStyle w:val="TableText"/>
              <w:jc w:val="right"/>
            </w:pPr>
            <w:r w:rsidRPr="00357367">
              <w:t>15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72BB030" w14:textId="77777777" w:rsidR="001C392B" w:rsidRPr="00357367" w:rsidRDefault="001C392B" w:rsidP="00CB453B">
            <w:pPr>
              <w:pStyle w:val="TableText"/>
              <w:jc w:val="right"/>
            </w:pPr>
            <w:r w:rsidRPr="00357367">
              <w:t>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212F8CE" w14:textId="2B9E9DAA" w:rsidR="001C392B" w:rsidRPr="00357367" w:rsidRDefault="001C392B" w:rsidP="00CB453B">
            <w:pPr>
              <w:pStyle w:val="TableText"/>
              <w:jc w:val="right"/>
            </w:pPr>
            <w:r w:rsidRPr="00357367">
              <w:t>20.0</w:t>
            </w:r>
            <w:r w:rsidR="003212F1">
              <w:t>%</w:t>
            </w:r>
          </w:p>
        </w:tc>
      </w:tr>
      <w:tr w:rsidR="003212F1" w:rsidRPr="00357367" w14:paraId="568748A3" w14:textId="77777777" w:rsidTr="009377FD">
        <w:trPr>
          <w:divId w:val="1501777834"/>
          <w:trHeight w:val="315"/>
        </w:trPr>
        <w:tc>
          <w:tcPr>
            <w:tcW w:w="0" w:type="auto"/>
            <w:tcBorders>
              <w:top w:val="single" w:sz="4" w:space="0" w:color="A6A6A6" w:themeColor="background1" w:themeShade="A6"/>
            </w:tcBorders>
            <w:noWrap/>
            <w:hideMark/>
          </w:tcPr>
          <w:p w14:paraId="40249C3A" w14:textId="77777777" w:rsidR="003212F1" w:rsidRPr="00357367" w:rsidRDefault="003212F1" w:rsidP="003212F1">
            <w:pPr>
              <w:pStyle w:val="TableText"/>
            </w:pPr>
            <w:r w:rsidRPr="00357367">
              <w:t>Murrumbidgee</w:t>
            </w:r>
          </w:p>
        </w:tc>
        <w:tc>
          <w:tcPr>
            <w:tcW w:w="0" w:type="auto"/>
            <w:gridSpan w:val="2"/>
            <w:tcBorders>
              <w:top w:val="single" w:sz="4" w:space="0" w:color="A6A6A6" w:themeColor="background1" w:themeShade="A6"/>
            </w:tcBorders>
            <w:noWrap/>
            <w:hideMark/>
          </w:tcPr>
          <w:p w14:paraId="578A454B" w14:textId="77777777" w:rsidR="003212F1" w:rsidRPr="00357367" w:rsidRDefault="003212F1" w:rsidP="003212F1">
            <w:pPr>
              <w:pStyle w:val="TableText"/>
            </w:pPr>
            <w:r w:rsidRPr="00357367">
              <w:t>Pt2.3.2: Freshwater meadow</w:t>
            </w:r>
          </w:p>
        </w:tc>
        <w:tc>
          <w:tcPr>
            <w:tcW w:w="0" w:type="auto"/>
            <w:tcBorders>
              <w:top w:val="single" w:sz="4" w:space="0" w:color="A6A6A6" w:themeColor="background1" w:themeShade="A6"/>
            </w:tcBorders>
            <w:noWrap/>
            <w:hideMark/>
          </w:tcPr>
          <w:p w14:paraId="6E91417C" w14:textId="77777777" w:rsidR="003212F1" w:rsidRPr="00357367" w:rsidRDefault="003212F1" w:rsidP="003212F1">
            <w:pPr>
              <w:pStyle w:val="TableText"/>
              <w:jc w:val="right"/>
            </w:pPr>
            <w:r w:rsidRPr="00357367">
              <w:t>29,900</w:t>
            </w:r>
          </w:p>
        </w:tc>
        <w:tc>
          <w:tcPr>
            <w:tcW w:w="0" w:type="auto"/>
            <w:tcBorders>
              <w:top w:val="single" w:sz="4" w:space="0" w:color="A6A6A6" w:themeColor="background1" w:themeShade="A6"/>
            </w:tcBorders>
            <w:noWrap/>
            <w:hideMark/>
          </w:tcPr>
          <w:p w14:paraId="558A19D2" w14:textId="77777777" w:rsidR="003212F1" w:rsidRPr="00357367" w:rsidRDefault="003212F1" w:rsidP="003212F1">
            <w:pPr>
              <w:pStyle w:val="TableText"/>
              <w:jc w:val="right"/>
            </w:pPr>
            <w:r w:rsidRPr="00357367">
              <w:t>0</w:t>
            </w:r>
          </w:p>
        </w:tc>
        <w:tc>
          <w:tcPr>
            <w:tcW w:w="0" w:type="auto"/>
            <w:tcBorders>
              <w:top w:val="single" w:sz="4" w:space="0" w:color="A6A6A6" w:themeColor="background1" w:themeShade="A6"/>
            </w:tcBorders>
            <w:noWrap/>
            <w:hideMark/>
          </w:tcPr>
          <w:p w14:paraId="2E0D7D29" w14:textId="032BD380" w:rsidR="003212F1" w:rsidRPr="00357367" w:rsidRDefault="003212F1" w:rsidP="003212F1">
            <w:pPr>
              <w:pStyle w:val="TableText"/>
              <w:jc w:val="right"/>
            </w:pPr>
            <w:r w:rsidRPr="00BB15BB">
              <w:t>0%</w:t>
            </w:r>
          </w:p>
        </w:tc>
      </w:tr>
      <w:tr w:rsidR="003212F1" w:rsidRPr="00357367" w14:paraId="515D699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FA7EA4" w14:textId="77777777" w:rsidR="003212F1" w:rsidRPr="00357367" w:rsidRDefault="003212F1" w:rsidP="003212F1">
            <w:pPr>
              <w:pStyle w:val="TableText"/>
            </w:pPr>
            <w:r w:rsidRPr="00357367">
              <w:t>Murrumbidgee</w:t>
            </w:r>
          </w:p>
        </w:tc>
        <w:tc>
          <w:tcPr>
            <w:tcW w:w="0" w:type="auto"/>
            <w:gridSpan w:val="2"/>
            <w:noWrap/>
            <w:hideMark/>
          </w:tcPr>
          <w:p w14:paraId="0AD922DD" w14:textId="77777777" w:rsidR="003212F1" w:rsidRPr="00357367" w:rsidRDefault="003212F1" w:rsidP="003212F1">
            <w:pPr>
              <w:pStyle w:val="TableText"/>
            </w:pPr>
            <w:r w:rsidRPr="00357367">
              <w:t>Pt1.6.2: Temporary woodland swamp</w:t>
            </w:r>
          </w:p>
        </w:tc>
        <w:tc>
          <w:tcPr>
            <w:tcW w:w="0" w:type="auto"/>
            <w:noWrap/>
            <w:hideMark/>
          </w:tcPr>
          <w:p w14:paraId="471B1E20" w14:textId="77777777" w:rsidR="003212F1" w:rsidRPr="00357367" w:rsidRDefault="003212F1" w:rsidP="003212F1">
            <w:pPr>
              <w:pStyle w:val="TableText"/>
              <w:jc w:val="right"/>
            </w:pPr>
            <w:r w:rsidRPr="00357367">
              <w:t>1,615</w:t>
            </w:r>
          </w:p>
        </w:tc>
        <w:tc>
          <w:tcPr>
            <w:tcW w:w="0" w:type="auto"/>
            <w:noWrap/>
            <w:hideMark/>
          </w:tcPr>
          <w:p w14:paraId="765F810C" w14:textId="77777777" w:rsidR="003212F1" w:rsidRPr="00357367" w:rsidRDefault="003212F1" w:rsidP="003212F1">
            <w:pPr>
              <w:pStyle w:val="TableText"/>
              <w:jc w:val="right"/>
            </w:pPr>
            <w:r w:rsidRPr="00357367">
              <w:t>0</w:t>
            </w:r>
          </w:p>
        </w:tc>
        <w:tc>
          <w:tcPr>
            <w:tcW w:w="0" w:type="auto"/>
            <w:noWrap/>
            <w:hideMark/>
          </w:tcPr>
          <w:p w14:paraId="48E697E1" w14:textId="741DCA5B" w:rsidR="003212F1" w:rsidRPr="00357367" w:rsidRDefault="003212F1" w:rsidP="003212F1">
            <w:pPr>
              <w:pStyle w:val="TableText"/>
              <w:jc w:val="right"/>
            </w:pPr>
            <w:r w:rsidRPr="00BB15BB">
              <w:t>0%</w:t>
            </w:r>
          </w:p>
        </w:tc>
      </w:tr>
      <w:tr w:rsidR="003212F1" w:rsidRPr="00357367" w14:paraId="23D0DC86" w14:textId="77777777" w:rsidTr="001C392B">
        <w:trPr>
          <w:divId w:val="1501777834"/>
          <w:trHeight w:val="315"/>
        </w:trPr>
        <w:tc>
          <w:tcPr>
            <w:tcW w:w="0" w:type="auto"/>
            <w:noWrap/>
            <w:hideMark/>
          </w:tcPr>
          <w:p w14:paraId="07A8409D" w14:textId="77777777" w:rsidR="003212F1" w:rsidRPr="00357367" w:rsidRDefault="003212F1" w:rsidP="003212F1">
            <w:pPr>
              <w:pStyle w:val="TableText"/>
            </w:pPr>
            <w:r w:rsidRPr="00357367">
              <w:t>Murrumbidgee</w:t>
            </w:r>
          </w:p>
        </w:tc>
        <w:tc>
          <w:tcPr>
            <w:tcW w:w="0" w:type="auto"/>
            <w:gridSpan w:val="2"/>
            <w:noWrap/>
            <w:hideMark/>
          </w:tcPr>
          <w:p w14:paraId="5CC38573" w14:textId="77777777" w:rsidR="003212F1" w:rsidRPr="00357367" w:rsidRDefault="003212F1" w:rsidP="003212F1">
            <w:pPr>
              <w:pStyle w:val="TableText"/>
            </w:pPr>
            <w:r w:rsidRPr="00357367">
              <w:t>Pt4.2: Temporary wetland</w:t>
            </w:r>
          </w:p>
        </w:tc>
        <w:tc>
          <w:tcPr>
            <w:tcW w:w="0" w:type="auto"/>
            <w:noWrap/>
            <w:hideMark/>
          </w:tcPr>
          <w:p w14:paraId="53E37261" w14:textId="77777777" w:rsidR="003212F1" w:rsidRPr="00357367" w:rsidRDefault="003212F1" w:rsidP="003212F1">
            <w:pPr>
              <w:pStyle w:val="TableText"/>
              <w:jc w:val="right"/>
            </w:pPr>
            <w:r w:rsidRPr="00357367">
              <w:t>1,473</w:t>
            </w:r>
          </w:p>
        </w:tc>
        <w:tc>
          <w:tcPr>
            <w:tcW w:w="0" w:type="auto"/>
            <w:noWrap/>
            <w:hideMark/>
          </w:tcPr>
          <w:p w14:paraId="57A7D8C4" w14:textId="77777777" w:rsidR="003212F1" w:rsidRPr="00357367" w:rsidRDefault="003212F1" w:rsidP="003212F1">
            <w:pPr>
              <w:pStyle w:val="TableText"/>
              <w:jc w:val="right"/>
            </w:pPr>
            <w:r w:rsidRPr="00357367">
              <w:t>0</w:t>
            </w:r>
          </w:p>
        </w:tc>
        <w:tc>
          <w:tcPr>
            <w:tcW w:w="0" w:type="auto"/>
            <w:noWrap/>
            <w:hideMark/>
          </w:tcPr>
          <w:p w14:paraId="5D33B5C3" w14:textId="47E6083A" w:rsidR="003212F1" w:rsidRPr="00357367" w:rsidRDefault="003212F1" w:rsidP="003212F1">
            <w:pPr>
              <w:pStyle w:val="TableText"/>
              <w:jc w:val="right"/>
            </w:pPr>
            <w:r w:rsidRPr="00BB15BB">
              <w:t>0%</w:t>
            </w:r>
          </w:p>
        </w:tc>
      </w:tr>
      <w:tr w:rsidR="003212F1" w:rsidRPr="00357367" w14:paraId="342BA67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A8BCA0" w14:textId="77777777" w:rsidR="003212F1" w:rsidRPr="00357367" w:rsidRDefault="003212F1" w:rsidP="003212F1">
            <w:pPr>
              <w:pStyle w:val="TableText"/>
            </w:pPr>
            <w:r w:rsidRPr="00357367">
              <w:t>Murrumbidgee</w:t>
            </w:r>
          </w:p>
        </w:tc>
        <w:tc>
          <w:tcPr>
            <w:tcW w:w="0" w:type="auto"/>
            <w:gridSpan w:val="2"/>
            <w:noWrap/>
            <w:hideMark/>
          </w:tcPr>
          <w:p w14:paraId="4A590597" w14:textId="7A6A1098" w:rsidR="003212F1" w:rsidRPr="00357367" w:rsidRDefault="003212F1" w:rsidP="003212F1">
            <w:pPr>
              <w:pStyle w:val="TableText"/>
            </w:pPr>
            <w:r w:rsidRPr="00357367">
              <w:t>Pt1.7.2: Temporary Lignum swamp</w:t>
            </w:r>
          </w:p>
        </w:tc>
        <w:tc>
          <w:tcPr>
            <w:tcW w:w="0" w:type="auto"/>
            <w:noWrap/>
            <w:hideMark/>
          </w:tcPr>
          <w:p w14:paraId="543845ED" w14:textId="77777777" w:rsidR="003212F1" w:rsidRPr="00357367" w:rsidRDefault="003212F1" w:rsidP="003212F1">
            <w:pPr>
              <w:pStyle w:val="TableText"/>
              <w:jc w:val="right"/>
            </w:pPr>
            <w:r w:rsidRPr="00357367">
              <w:t>1,464</w:t>
            </w:r>
          </w:p>
        </w:tc>
        <w:tc>
          <w:tcPr>
            <w:tcW w:w="0" w:type="auto"/>
            <w:noWrap/>
            <w:hideMark/>
          </w:tcPr>
          <w:p w14:paraId="0DDF674C" w14:textId="77777777" w:rsidR="003212F1" w:rsidRPr="00357367" w:rsidRDefault="003212F1" w:rsidP="003212F1">
            <w:pPr>
              <w:pStyle w:val="TableText"/>
              <w:jc w:val="right"/>
            </w:pPr>
            <w:r w:rsidRPr="00357367">
              <w:t>0</w:t>
            </w:r>
          </w:p>
        </w:tc>
        <w:tc>
          <w:tcPr>
            <w:tcW w:w="0" w:type="auto"/>
            <w:noWrap/>
            <w:hideMark/>
          </w:tcPr>
          <w:p w14:paraId="4E8A8C0D" w14:textId="64174569" w:rsidR="003212F1" w:rsidRPr="00357367" w:rsidRDefault="003212F1" w:rsidP="003212F1">
            <w:pPr>
              <w:pStyle w:val="TableText"/>
              <w:jc w:val="right"/>
            </w:pPr>
            <w:r w:rsidRPr="00BB15BB">
              <w:t>0%</w:t>
            </w:r>
          </w:p>
        </w:tc>
      </w:tr>
      <w:tr w:rsidR="003212F1" w:rsidRPr="00357367" w14:paraId="199679FC" w14:textId="77777777" w:rsidTr="001C392B">
        <w:trPr>
          <w:divId w:val="1501777834"/>
          <w:trHeight w:val="315"/>
        </w:trPr>
        <w:tc>
          <w:tcPr>
            <w:tcW w:w="0" w:type="auto"/>
            <w:noWrap/>
            <w:hideMark/>
          </w:tcPr>
          <w:p w14:paraId="099DF19C" w14:textId="77777777" w:rsidR="003212F1" w:rsidRPr="00357367" w:rsidRDefault="003212F1" w:rsidP="003212F1">
            <w:pPr>
              <w:pStyle w:val="TableText"/>
            </w:pPr>
            <w:r w:rsidRPr="00357367">
              <w:t>Murrumbidgee</w:t>
            </w:r>
          </w:p>
        </w:tc>
        <w:tc>
          <w:tcPr>
            <w:tcW w:w="0" w:type="auto"/>
            <w:gridSpan w:val="2"/>
            <w:noWrap/>
            <w:hideMark/>
          </w:tcPr>
          <w:p w14:paraId="0B4AA100" w14:textId="77777777" w:rsidR="003212F1" w:rsidRPr="00357367" w:rsidRDefault="003212F1" w:rsidP="003212F1">
            <w:pPr>
              <w:pStyle w:val="TableText"/>
            </w:pPr>
            <w:r w:rsidRPr="00357367">
              <w:t>Pp3: Peat bog or fen marsh</w:t>
            </w:r>
          </w:p>
        </w:tc>
        <w:tc>
          <w:tcPr>
            <w:tcW w:w="0" w:type="auto"/>
            <w:noWrap/>
            <w:hideMark/>
          </w:tcPr>
          <w:p w14:paraId="490F40BC" w14:textId="77777777" w:rsidR="003212F1" w:rsidRPr="00357367" w:rsidRDefault="003212F1" w:rsidP="003212F1">
            <w:pPr>
              <w:pStyle w:val="TableText"/>
              <w:jc w:val="right"/>
            </w:pPr>
            <w:r w:rsidRPr="00357367">
              <w:t>1,371</w:t>
            </w:r>
          </w:p>
        </w:tc>
        <w:tc>
          <w:tcPr>
            <w:tcW w:w="0" w:type="auto"/>
            <w:noWrap/>
            <w:hideMark/>
          </w:tcPr>
          <w:p w14:paraId="69334DED" w14:textId="77777777" w:rsidR="003212F1" w:rsidRPr="00357367" w:rsidRDefault="003212F1" w:rsidP="003212F1">
            <w:pPr>
              <w:pStyle w:val="TableText"/>
              <w:jc w:val="right"/>
            </w:pPr>
            <w:r w:rsidRPr="00357367">
              <w:t>0</w:t>
            </w:r>
          </w:p>
        </w:tc>
        <w:tc>
          <w:tcPr>
            <w:tcW w:w="0" w:type="auto"/>
            <w:noWrap/>
            <w:hideMark/>
          </w:tcPr>
          <w:p w14:paraId="704170EF" w14:textId="7344B391" w:rsidR="003212F1" w:rsidRPr="00357367" w:rsidRDefault="003212F1" w:rsidP="003212F1">
            <w:pPr>
              <w:pStyle w:val="TableText"/>
              <w:jc w:val="right"/>
            </w:pPr>
            <w:r w:rsidRPr="00BB15BB">
              <w:t>0%</w:t>
            </w:r>
          </w:p>
        </w:tc>
      </w:tr>
      <w:tr w:rsidR="003212F1" w:rsidRPr="00357367" w14:paraId="160C705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CD28772" w14:textId="77777777" w:rsidR="003212F1" w:rsidRPr="00357367" w:rsidRDefault="003212F1" w:rsidP="003212F1">
            <w:pPr>
              <w:pStyle w:val="TableText"/>
            </w:pPr>
            <w:r w:rsidRPr="00357367">
              <w:t>Murrumbidgee</w:t>
            </w:r>
          </w:p>
        </w:tc>
        <w:tc>
          <w:tcPr>
            <w:tcW w:w="0" w:type="auto"/>
            <w:gridSpan w:val="2"/>
            <w:noWrap/>
            <w:hideMark/>
          </w:tcPr>
          <w:p w14:paraId="73A30484" w14:textId="77777777" w:rsidR="003212F1" w:rsidRPr="00357367" w:rsidRDefault="003212F1" w:rsidP="003212F1">
            <w:pPr>
              <w:pStyle w:val="TableText"/>
            </w:pPr>
            <w:r w:rsidRPr="00357367">
              <w:t>Pp2.1.2: Permanent tall emergent marsh</w:t>
            </w:r>
          </w:p>
        </w:tc>
        <w:tc>
          <w:tcPr>
            <w:tcW w:w="0" w:type="auto"/>
            <w:noWrap/>
            <w:hideMark/>
          </w:tcPr>
          <w:p w14:paraId="4FF12F91" w14:textId="77777777" w:rsidR="003212F1" w:rsidRPr="00357367" w:rsidRDefault="003212F1" w:rsidP="003212F1">
            <w:pPr>
              <w:pStyle w:val="TableText"/>
              <w:jc w:val="right"/>
            </w:pPr>
            <w:r w:rsidRPr="00357367">
              <w:t>181</w:t>
            </w:r>
          </w:p>
        </w:tc>
        <w:tc>
          <w:tcPr>
            <w:tcW w:w="0" w:type="auto"/>
            <w:noWrap/>
            <w:hideMark/>
          </w:tcPr>
          <w:p w14:paraId="72BAB201" w14:textId="77777777" w:rsidR="003212F1" w:rsidRPr="00357367" w:rsidRDefault="003212F1" w:rsidP="003212F1">
            <w:pPr>
              <w:pStyle w:val="TableText"/>
              <w:jc w:val="right"/>
            </w:pPr>
            <w:r w:rsidRPr="00357367">
              <w:t>0</w:t>
            </w:r>
          </w:p>
        </w:tc>
        <w:tc>
          <w:tcPr>
            <w:tcW w:w="0" w:type="auto"/>
            <w:noWrap/>
            <w:hideMark/>
          </w:tcPr>
          <w:p w14:paraId="7F4BB284" w14:textId="64742700" w:rsidR="003212F1" w:rsidRPr="00357367" w:rsidRDefault="003212F1" w:rsidP="003212F1">
            <w:pPr>
              <w:pStyle w:val="TableText"/>
              <w:jc w:val="right"/>
            </w:pPr>
            <w:r w:rsidRPr="00BB15BB">
              <w:t>0%</w:t>
            </w:r>
          </w:p>
        </w:tc>
      </w:tr>
      <w:tr w:rsidR="003212F1" w:rsidRPr="00357367" w14:paraId="51E5F7A6" w14:textId="77777777" w:rsidTr="001C392B">
        <w:trPr>
          <w:divId w:val="1501777834"/>
          <w:trHeight w:val="315"/>
        </w:trPr>
        <w:tc>
          <w:tcPr>
            <w:tcW w:w="0" w:type="auto"/>
            <w:noWrap/>
            <w:hideMark/>
          </w:tcPr>
          <w:p w14:paraId="763F3D61" w14:textId="77777777" w:rsidR="003212F1" w:rsidRPr="00357367" w:rsidRDefault="003212F1" w:rsidP="003212F1">
            <w:pPr>
              <w:pStyle w:val="TableText"/>
            </w:pPr>
            <w:r w:rsidRPr="00357367">
              <w:t>Murrumbidgee</w:t>
            </w:r>
          </w:p>
        </w:tc>
        <w:tc>
          <w:tcPr>
            <w:tcW w:w="0" w:type="auto"/>
            <w:gridSpan w:val="2"/>
            <w:noWrap/>
            <w:hideMark/>
          </w:tcPr>
          <w:p w14:paraId="7322A8C6" w14:textId="77777777" w:rsidR="003212F1" w:rsidRPr="00357367" w:rsidRDefault="003212F1" w:rsidP="003212F1">
            <w:pPr>
              <w:pStyle w:val="TableText"/>
            </w:pPr>
            <w:r w:rsidRPr="00357367">
              <w:t>Pp2.3.2: Permanent grass marsh</w:t>
            </w:r>
          </w:p>
        </w:tc>
        <w:tc>
          <w:tcPr>
            <w:tcW w:w="0" w:type="auto"/>
            <w:noWrap/>
            <w:hideMark/>
          </w:tcPr>
          <w:p w14:paraId="13B19B8F" w14:textId="77777777" w:rsidR="003212F1" w:rsidRPr="00357367" w:rsidRDefault="003212F1" w:rsidP="003212F1">
            <w:pPr>
              <w:pStyle w:val="TableText"/>
              <w:jc w:val="right"/>
            </w:pPr>
            <w:r w:rsidRPr="00357367">
              <w:t>36</w:t>
            </w:r>
          </w:p>
        </w:tc>
        <w:tc>
          <w:tcPr>
            <w:tcW w:w="0" w:type="auto"/>
            <w:noWrap/>
            <w:hideMark/>
          </w:tcPr>
          <w:p w14:paraId="1FA97885" w14:textId="77777777" w:rsidR="003212F1" w:rsidRPr="00357367" w:rsidRDefault="003212F1" w:rsidP="003212F1">
            <w:pPr>
              <w:pStyle w:val="TableText"/>
              <w:jc w:val="right"/>
            </w:pPr>
            <w:r w:rsidRPr="00357367">
              <w:t>0</w:t>
            </w:r>
          </w:p>
        </w:tc>
        <w:tc>
          <w:tcPr>
            <w:tcW w:w="0" w:type="auto"/>
            <w:noWrap/>
            <w:hideMark/>
          </w:tcPr>
          <w:p w14:paraId="4381494D" w14:textId="137DF614" w:rsidR="003212F1" w:rsidRPr="00357367" w:rsidRDefault="003212F1" w:rsidP="003212F1">
            <w:pPr>
              <w:pStyle w:val="TableText"/>
              <w:jc w:val="right"/>
            </w:pPr>
            <w:r w:rsidRPr="00BB15BB">
              <w:t>0%</w:t>
            </w:r>
          </w:p>
        </w:tc>
      </w:tr>
      <w:tr w:rsidR="003212F1" w:rsidRPr="00357367" w14:paraId="501F1D3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E5A6BA0" w14:textId="77777777" w:rsidR="003212F1" w:rsidRPr="00357367" w:rsidRDefault="003212F1" w:rsidP="003212F1">
            <w:pPr>
              <w:pStyle w:val="TableText"/>
            </w:pPr>
            <w:r w:rsidRPr="00357367">
              <w:t>Murrumbidgee</w:t>
            </w:r>
          </w:p>
        </w:tc>
        <w:tc>
          <w:tcPr>
            <w:tcW w:w="0" w:type="auto"/>
            <w:gridSpan w:val="2"/>
            <w:noWrap/>
            <w:hideMark/>
          </w:tcPr>
          <w:p w14:paraId="6DDFCE89" w14:textId="77777777" w:rsidR="003212F1" w:rsidRPr="00357367" w:rsidRDefault="003212F1" w:rsidP="003212F1">
            <w:pPr>
              <w:pStyle w:val="TableText"/>
            </w:pPr>
            <w:r w:rsidRPr="00357367">
              <w:t>Pps5: Permanent spring</w:t>
            </w:r>
          </w:p>
        </w:tc>
        <w:tc>
          <w:tcPr>
            <w:tcW w:w="0" w:type="auto"/>
            <w:noWrap/>
            <w:hideMark/>
          </w:tcPr>
          <w:p w14:paraId="3E034FE3" w14:textId="77777777" w:rsidR="003212F1" w:rsidRPr="00357367" w:rsidRDefault="003212F1" w:rsidP="003212F1">
            <w:pPr>
              <w:pStyle w:val="TableText"/>
              <w:jc w:val="right"/>
            </w:pPr>
            <w:r w:rsidRPr="00357367">
              <w:t>19</w:t>
            </w:r>
          </w:p>
        </w:tc>
        <w:tc>
          <w:tcPr>
            <w:tcW w:w="0" w:type="auto"/>
            <w:noWrap/>
            <w:hideMark/>
          </w:tcPr>
          <w:p w14:paraId="201C8385" w14:textId="77777777" w:rsidR="003212F1" w:rsidRPr="00357367" w:rsidRDefault="003212F1" w:rsidP="003212F1">
            <w:pPr>
              <w:pStyle w:val="TableText"/>
              <w:jc w:val="right"/>
            </w:pPr>
            <w:r w:rsidRPr="00357367">
              <w:t>0</w:t>
            </w:r>
          </w:p>
        </w:tc>
        <w:tc>
          <w:tcPr>
            <w:tcW w:w="0" w:type="auto"/>
            <w:noWrap/>
            <w:hideMark/>
          </w:tcPr>
          <w:p w14:paraId="00EE46CF" w14:textId="1ADB7A0D" w:rsidR="003212F1" w:rsidRPr="00357367" w:rsidRDefault="003212F1" w:rsidP="003212F1">
            <w:pPr>
              <w:pStyle w:val="TableText"/>
              <w:jc w:val="right"/>
            </w:pPr>
            <w:r w:rsidRPr="00BB15BB">
              <w:t>0%</w:t>
            </w:r>
          </w:p>
        </w:tc>
      </w:tr>
      <w:tr w:rsidR="003212F1" w:rsidRPr="00357367" w14:paraId="24158323" w14:textId="77777777" w:rsidTr="001C392B">
        <w:trPr>
          <w:divId w:val="1501777834"/>
          <w:trHeight w:val="315"/>
        </w:trPr>
        <w:tc>
          <w:tcPr>
            <w:tcW w:w="0" w:type="auto"/>
            <w:noWrap/>
            <w:hideMark/>
          </w:tcPr>
          <w:p w14:paraId="54B15CD1" w14:textId="77777777" w:rsidR="003212F1" w:rsidRPr="00357367" w:rsidRDefault="003212F1" w:rsidP="003212F1">
            <w:pPr>
              <w:pStyle w:val="TableText"/>
            </w:pPr>
            <w:r w:rsidRPr="00357367">
              <w:t>Murrumbidgee</w:t>
            </w:r>
          </w:p>
        </w:tc>
        <w:tc>
          <w:tcPr>
            <w:tcW w:w="0" w:type="auto"/>
            <w:gridSpan w:val="2"/>
            <w:noWrap/>
            <w:hideMark/>
          </w:tcPr>
          <w:p w14:paraId="334290F3" w14:textId="77777777" w:rsidR="003212F1" w:rsidRPr="00357367" w:rsidRDefault="003212F1" w:rsidP="003212F1">
            <w:pPr>
              <w:pStyle w:val="TableText"/>
            </w:pPr>
            <w:r w:rsidRPr="00357367">
              <w:t>Pst2.2: Temporary salt marsh</w:t>
            </w:r>
          </w:p>
        </w:tc>
        <w:tc>
          <w:tcPr>
            <w:tcW w:w="0" w:type="auto"/>
            <w:noWrap/>
            <w:hideMark/>
          </w:tcPr>
          <w:p w14:paraId="1BBF77A5" w14:textId="77777777" w:rsidR="003212F1" w:rsidRPr="00357367" w:rsidRDefault="003212F1" w:rsidP="003212F1">
            <w:pPr>
              <w:pStyle w:val="TableText"/>
              <w:jc w:val="right"/>
            </w:pPr>
            <w:r w:rsidRPr="00357367">
              <w:t>6</w:t>
            </w:r>
          </w:p>
        </w:tc>
        <w:tc>
          <w:tcPr>
            <w:tcW w:w="0" w:type="auto"/>
            <w:noWrap/>
            <w:hideMark/>
          </w:tcPr>
          <w:p w14:paraId="1B5DC5B7" w14:textId="77777777" w:rsidR="003212F1" w:rsidRPr="00357367" w:rsidRDefault="003212F1" w:rsidP="003212F1">
            <w:pPr>
              <w:pStyle w:val="TableText"/>
              <w:jc w:val="right"/>
            </w:pPr>
            <w:r w:rsidRPr="00357367">
              <w:t>0</w:t>
            </w:r>
          </w:p>
        </w:tc>
        <w:tc>
          <w:tcPr>
            <w:tcW w:w="0" w:type="auto"/>
            <w:noWrap/>
            <w:hideMark/>
          </w:tcPr>
          <w:p w14:paraId="7776CFF9" w14:textId="44079053" w:rsidR="003212F1" w:rsidRPr="00357367" w:rsidRDefault="003212F1" w:rsidP="003212F1">
            <w:pPr>
              <w:pStyle w:val="TableText"/>
              <w:jc w:val="right"/>
            </w:pPr>
            <w:r w:rsidRPr="00BB15BB">
              <w:t>0%</w:t>
            </w:r>
          </w:p>
        </w:tc>
      </w:tr>
      <w:tr w:rsidR="003212F1" w:rsidRPr="00357367" w14:paraId="6221F2A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8549CF8" w14:textId="77777777" w:rsidR="003212F1" w:rsidRPr="00357367" w:rsidRDefault="003212F1" w:rsidP="003212F1">
            <w:pPr>
              <w:pStyle w:val="TableText"/>
            </w:pPr>
            <w:r w:rsidRPr="00357367">
              <w:t>Namoi</w:t>
            </w:r>
          </w:p>
        </w:tc>
        <w:tc>
          <w:tcPr>
            <w:tcW w:w="0" w:type="auto"/>
            <w:gridSpan w:val="2"/>
            <w:noWrap/>
            <w:hideMark/>
          </w:tcPr>
          <w:p w14:paraId="1116CC55" w14:textId="77777777" w:rsidR="003212F1" w:rsidRPr="00357367" w:rsidRDefault="003212F1" w:rsidP="003212F1">
            <w:pPr>
              <w:pStyle w:val="TableText"/>
            </w:pPr>
            <w:r w:rsidRPr="00357367">
              <w:t>Pp4.2: Permanent wetland</w:t>
            </w:r>
          </w:p>
        </w:tc>
        <w:tc>
          <w:tcPr>
            <w:tcW w:w="0" w:type="auto"/>
            <w:noWrap/>
            <w:hideMark/>
          </w:tcPr>
          <w:p w14:paraId="32A9A47C" w14:textId="77777777" w:rsidR="003212F1" w:rsidRPr="00357367" w:rsidRDefault="003212F1" w:rsidP="003212F1">
            <w:pPr>
              <w:pStyle w:val="TableText"/>
              <w:jc w:val="right"/>
            </w:pPr>
            <w:r w:rsidRPr="00357367">
              <w:t>11,300</w:t>
            </w:r>
          </w:p>
        </w:tc>
        <w:tc>
          <w:tcPr>
            <w:tcW w:w="0" w:type="auto"/>
            <w:noWrap/>
            <w:hideMark/>
          </w:tcPr>
          <w:p w14:paraId="3117E717" w14:textId="77777777" w:rsidR="003212F1" w:rsidRPr="00357367" w:rsidRDefault="003212F1" w:rsidP="003212F1">
            <w:pPr>
              <w:pStyle w:val="TableText"/>
              <w:jc w:val="right"/>
            </w:pPr>
            <w:r w:rsidRPr="00357367">
              <w:t>0</w:t>
            </w:r>
          </w:p>
        </w:tc>
        <w:tc>
          <w:tcPr>
            <w:tcW w:w="0" w:type="auto"/>
            <w:noWrap/>
            <w:hideMark/>
          </w:tcPr>
          <w:p w14:paraId="7D09201D" w14:textId="247B2B4F" w:rsidR="003212F1" w:rsidRPr="00357367" w:rsidRDefault="003212F1" w:rsidP="003212F1">
            <w:pPr>
              <w:pStyle w:val="TableText"/>
              <w:jc w:val="right"/>
            </w:pPr>
            <w:r w:rsidRPr="00BB15BB">
              <w:t>0%</w:t>
            </w:r>
          </w:p>
        </w:tc>
      </w:tr>
      <w:tr w:rsidR="003212F1" w:rsidRPr="00357367" w14:paraId="50AA9C01" w14:textId="77777777" w:rsidTr="001C392B">
        <w:trPr>
          <w:divId w:val="1501777834"/>
          <w:trHeight w:val="315"/>
        </w:trPr>
        <w:tc>
          <w:tcPr>
            <w:tcW w:w="0" w:type="auto"/>
            <w:noWrap/>
            <w:hideMark/>
          </w:tcPr>
          <w:p w14:paraId="4B6766F5" w14:textId="77777777" w:rsidR="003212F1" w:rsidRPr="00357367" w:rsidRDefault="003212F1" w:rsidP="003212F1">
            <w:pPr>
              <w:pStyle w:val="TableText"/>
            </w:pPr>
            <w:r w:rsidRPr="00357367">
              <w:t>Namoi</w:t>
            </w:r>
          </w:p>
        </w:tc>
        <w:tc>
          <w:tcPr>
            <w:tcW w:w="0" w:type="auto"/>
            <w:gridSpan w:val="2"/>
            <w:noWrap/>
            <w:hideMark/>
          </w:tcPr>
          <w:p w14:paraId="58E5A0DD" w14:textId="77777777" w:rsidR="003212F1" w:rsidRPr="00357367" w:rsidRDefault="003212F1" w:rsidP="003212F1">
            <w:pPr>
              <w:pStyle w:val="TableText"/>
            </w:pPr>
            <w:r w:rsidRPr="00357367">
              <w:t>Pt3.1.2: Clay pan</w:t>
            </w:r>
          </w:p>
        </w:tc>
        <w:tc>
          <w:tcPr>
            <w:tcW w:w="0" w:type="auto"/>
            <w:noWrap/>
            <w:hideMark/>
          </w:tcPr>
          <w:p w14:paraId="7C5932A5" w14:textId="77777777" w:rsidR="003212F1" w:rsidRPr="00357367" w:rsidRDefault="003212F1" w:rsidP="003212F1">
            <w:pPr>
              <w:pStyle w:val="TableText"/>
              <w:jc w:val="right"/>
            </w:pPr>
            <w:r w:rsidRPr="00357367">
              <w:t>5,326</w:t>
            </w:r>
          </w:p>
        </w:tc>
        <w:tc>
          <w:tcPr>
            <w:tcW w:w="0" w:type="auto"/>
            <w:noWrap/>
            <w:hideMark/>
          </w:tcPr>
          <w:p w14:paraId="04F8E785" w14:textId="77777777" w:rsidR="003212F1" w:rsidRPr="00357367" w:rsidRDefault="003212F1" w:rsidP="003212F1">
            <w:pPr>
              <w:pStyle w:val="TableText"/>
              <w:jc w:val="right"/>
            </w:pPr>
            <w:r w:rsidRPr="00357367">
              <w:t>0</w:t>
            </w:r>
          </w:p>
        </w:tc>
        <w:tc>
          <w:tcPr>
            <w:tcW w:w="0" w:type="auto"/>
            <w:noWrap/>
            <w:hideMark/>
          </w:tcPr>
          <w:p w14:paraId="5BD68B4B" w14:textId="41C4DFCF" w:rsidR="003212F1" w:rsidRPr="00357367" w:rsidRDefault="003212F1" w:rsidP="003212F1">
            <w:pPr>
              <w:pStyle w:val="TableText"/>
              <w:jc w:val="right"/>
            </w:pPr>
            <w:r w:rsidRPr="00BB15BB">
              <w:t>0%</w:t>
            </w:r>
          </w:p>
        </w:tc>
      </w:tr>
      <w:tr w:rsidR="003212F1" w:rsidRPr="00357367" w14:paraId="23489C5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C2FB173" w14:textId="77777777" w:rsidR="003212F1" w:rsidRPr="00357367" w:rsidRDefault="003212F1" w:rsidP="003212F1">
            <w:pPr>
              <w:pStyle w:val="TableText"/>
            </w:pPr>
            <w:r w:rsidRPr="00357367">
              <w:t>Namoi</w:t>
            </w:r>
          </w:p>
        </w:tc>
        <w:tc>
          <w:tcPr>
            <w:tcW w:w="0" w:type="auto"/>
            <w:gridSpan w:val="2"/>
            <w:noWrap/>
            <w:hideMark/>
          </w:tcPr>
          <w:p w14:paraId="0CB74F83"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6F721A0C" w14:textId="77777777" w:rsidR="003212F1" w:rsidRPr="00357367" w:rsidRDefault="003212F1" w:rsidP="003212F1">
            <w:pPr>
              <w:pStyle w:val="TableText"/>
              <w:jc w:val="right"/>
            </w:pPr>
            <w:r w:rsidRPr="00357367">
              <w:t>5,122</w:t>
            </w:r>
          </w:p>
        </w:tc>
        <w:tc>
          <w:tcPr>
            <w:tcW w:w="0" w:type="auto"/>
            <w:noWrap/>
            <w:hideMark/>
          </w:tcPr>
          <w:p w14:paraId="075E26D0" w14:textId="77777777" w:rsidR="003212F1" w:rsidRPr="00357367" w:rsidRDefault="003212F1" w:rsidP="003212F1">
            <w:pPr>
              <w:pStyle w:val="TableText"/>
              <w:jc w:val="right"/>
            </w:pPr>
            <w:r w:rsidRPr="00357367">
              <w:t>0</w:t>
            </w:r>
          </w:p>
        </w:tc>
        <w:tc>
          <w:tcPr>
            <w:tcW w:w="0" w:type="auto"/>
            <w:noWrap/>
            <w:hideMark/>
          </w:tcPr>
          <w:p w14:paraId="4203B521" w14:textId="5C7092BB" w:rsidR="003212F1" w:rsidRPr="00357367" w:rsidRDefault="003212F1" w:rsidP="003212F1">
            <w:pPr>
              <w:pStyle w:val="TableText"/>
              <w:jc w:val="right"/>
            </w:pPr>
            <w:r w:rsidRPr="00BB15BB">
              <w:t>0%</w:t>
            </w:r>
          </w:p>
        </w:tc>
      </w:tr>
      <w:tr w:rsidR="003212F1" w:rsidRPr="00357367" w14:paraId="1E86D2D0" w14:textId="77777777" w:rsidTr="001C392B">
        <w:trPr>
          <w:divId w:val="1501777834"/>
          <w:trHeight w:val="315"/>
        </w:trPr>
        <w:tc>
          <w:tcPr>
            <w:tcW w:w="0" w:type="auto"/>
            <w:noWrap/>
            <w:hideMark/>
          </w:tcPr>
          <w:p w14:paraId="33A277EB" w14:textId="77777777" w:rsidR="003212F1" w:rsidRPr="00357367" w:rsidRDefault="003212F1" w:rsidP="003212F1">
            <w:pPr>
              <w:pStyle w:val="TableText"/>
            </w:pPr>
            <w:r w:rsidRPr="00357367">
              <w:t>Namoi</w:t>
            </w:r>
          </w:p>
        </w:tc>
        <w:tc>
          <w:tcPr>
            <w:tcW w:w="0" w:type="auto"/>
            <w:gridSpan w:val="2"/>
            <w:noWrap/>
            <w:hideMark/>
          </w:tcPr>
          <w:p w14:paraId="7ADF42B1" w14:textId="77777777" w:rsidR="003212F1" w:rsidRPr="00357367" w:rsidRDefault="003212F1" w:rsidP="003212F1">
            <w:pPr>
              <w:pStyle w:val="TableText"/>
            </w:pPr>
            <w:r w:rsidRPr="00357367">
              <w:t>Pt2.2.2: Temporary sedge/grass/forb marsh</w:t>
            </w:r>
          </w:p>
        </w:tc>
        <w:tc>
          <w:tcPr>
            <w:tcW w:w="0" w:type="auto"/>
            <w:noWrap/>
            <w:hideMark/>
          </w:tcPr>
          <w:p w14:paraId="620E75B6" w14:textId="77777777" w:rsidR="003212F1" w:rsidRPr="00357367" w:rsidRDefault="003212F1" w:rsidP="003212F1">
            <w:pPr>
              <w:pStyle w:val="TableText"/>
              <w:jc w:val="right"/>
            </w:pPr>
            <w:r w:rsidRPr="00357367">
              <w:t>3,624</w:t>
            </w:r>
          </w:p>
        </w:tc>
        <w:tc>
          <w:tcPr>
            <w:tcW w:w="0" w:type="auto"/>
            <w:noWrap/>
            <w:hideMark/>
          </w:tcPr>
          <w:p w14:paraId="5FC6B93B" w14:textId="77777777" w:rsidR="003212F1" w:rsidRPr="00357367" w:rsidRDefault="003212F1" w:rsidP="003212F1">
            <w:pPr>
              <w:pStyle w:val="TableText"/>
              <w:jc w:val="right"/>
            </w:pPr>
            <w:r w:rsidRPr="00357367">
              <w:t>0</w:t>
            </w:r>
          </w:p>
        </w:tc>
        <w:tc>
          <w:tcPr>
            <w:tcW w:w="0" w:type="auto"/>
            <w:noWrap/>
            <w:hideMark/>
          </w:tcPr>
          <w:p w14:paraId="65BCFEC6" w14:textId="2B9CFC53" w:rsidR="003212F1" w:rsidRPr="00357367" w:rsidRDefault="003212F1" w:rsidP="003212F1">
            <w:pPr>
              <w:pStyle w:val="TableText"/>
              <w:jc w:val="right"/>
            </w:pPr>
            <w:r w:rsidRPr="00BB15BB">
              <w:t>0%</w:t>
            </w:r>
          </w:p>
        </w:tc>
      </w:tr>
      <w:tr w:rsidR="003212F1" w:rsidRPr="00357367" w14:paraId="37848D0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5524A15" w14:textId="77777777" w:rsidR="003212F1" w:rsidRPr="00357367" w:rsidRDefault="003212F1" w:rsidP="003212F1">
            <w:pPr>
              <w:pStyle w:val="TableText"/>
            </w:pPr>
            <w:r w:rsidRPr="00357367">
              <w:t>Namoi</w:t>
            </w:r>
          </w:p>
        </w:tc>
        <w:tc>
          <w:tcPr>
            <w:tcW w:w="0" w:type="auto"/>
            <w:gridSpan w:val="2"/>
            <w:noWrap/>
            <w:hideMark/>
          </w:tcPr>
          <w:p w14:paraId="30F0DD46" w14:textId="77777777" w:rsidR="003212F1" w:rsidRPr="00357367" w:rsidRDefault="003212F1" w:rsidP="003212F1">
            <w:pPr>
              <w:pStyle w:val="TableText"/>
            </w:pPr>
            <w:r w:rsidRPr="00357367">
              <w:t>Pt1.6.2: Temporary woodland swamp</w:t>
            </w:r>
          </w:p>
        </w:tc>
        <w:tc>
          <w:tcPr>
            <w:tcW w:w="0" w:type="auto"/>
            <w:noWrap/>
            <w:hideMark/>
          </w:tcPr>
          <w:p w14:paraId="23659183" w14:textId="77777777" w:rsidR="003212F1" w:rsidRPr="00357367" w:rsidRDefault="003212F1" w:rsidP="003212F1">
            <w:pPr>
              <w:pStyle w:val="TableText"/>
              <w:jc w:val="right"/>
            </w:pPr>
            <w:r w:rsidRPr="00357367">
              <w:t>3,427</w:t>
            </w:r>
          </w:p>
        </w:tc>
        <w:tc>
          <w:tcPr>
            <w:tcW w:w="0" w:type="auto"/>
            <w:noWrap/>
            <w:hideMark/>
          </w:tcPr>
          <w:p w14:paraId="0A8C0238" w14:textId="77777777" w:rsidR="003212F1" w:rsidRPr="00357367" w:rsidRDefault="003212F1" w:rsidP="003212F1">
            <w:pPr>
              <w:pStyle w:val="TableText"/>
              <w:jc w:val="right"/>
            </w:pPr>
            <w:r w:rsidRPr="00357367">
              <w:t>0</w:t>
            </w:r>
          </w:p>
        </w:tc>
        <w:tc>
          <w:tcPr>
            <w:tcW w:w="0" w:type="auto"/>
            <w:noWrap/>
            <w:hideMark/>
          </w:tcPr>
          <w:p w14:paraId="383DD797" w14:textId="57E0387C" w:rsidR="003212F1" w:rsidRPr="00357367" w:rsidRDefault="003212F1" w:rsidP="003212F1">
            <w:pPr>
              <w:pStyle w:val="TableText"/>
              <w:jc w:val="right"/>
            </w:pPr>
            <w:r w:rsidRPr="00BB15BB">
              <w:t>0%</w:t>
            </w:r>
          </w:p>
        </w:tc>
      </w:tr>
      <w:tr w:rsidR="003212F1" w:rsidRPr="00357367" w14:paraId="2E7D5121" w14:textId="77777777" w:rsidTr="001C392B">
        <w:trPr>
          <w:divId w:val="1501777834"/>
          <w:trHeight w:val="315"/>
        </w:trPr>
        <w:tc>
          <w:tcPr>
            <w:tcW w:w="0" w:type="auto"/>
            <w:noWrap/>
            <w:hideMark/>
          </w:tcPr>
          <w:p w14:paraId="73222E56" w14:textId="77777777" w:rsidR="003212F1" w:rsidRPr="00357367" w:rsidRDefault="003212F1" w:rsidP="003212F1">
            <w:pPr>
              <w:pStyle w:val="TableText"/>
            </w:pPr>
            <w:r w:rsidRPr="00357367">
              <w:t>Namoi</w:t>
            </w:r>
          </w:p>
        </w:tc>
        <w:tc>
          <w:tcPr>
            <w:tcW w:w="0" w:type="auto"/>
            <w:gridSpan w:val="2"/>
            <w:noWrap/>
            <w:hideMark/>
          </w:tcPr>
          <w:p w14:paraId="01588452" w14:textId="77777777" w:rsidR="003212F1" w:rsidRPr="00357367" w:rsidRDefault="003212F1" w:rsidP="003212F1">
            <w:pPr>
              <w:pStyle w:val="TableText"/>
            </w:pPr>
            <w:r w:rsidRPr="00357367">
              <w:t>Pt4.2: Temporary wetland</w:t>
            </w:r>
          </w:p>
        </w:tc>
        <w:tc>
          <w:tcPr>
            <w:tcW w:w="0" w:type="auto"/>
            <w:noWrap/>
            <w:hideMark/>
          </w:tcPr>
          <w:p w14:paraId="3BD8E0A2" w14:textId="77777777" w:rsidR="003212F1" w:rsidRPr="00357367" w:rsidRDefault="003212F1" w:rsidP="003212F1">
            <w:pPr>
              <w:pStyle w:val="TableText"/>
              <w:jc w:val="right"/>
            </w:pPr>
            <w:r w:rsidRPr="00357367">
              <w:t>2,900</w:t>
            </w:r>
          </w:p>
        </w:tc>
        <w:tc>
          <w:tcPr>
            <w:tcW w:w="0" w:type="auto"/>
            <w:noWrap/>
            <w:hideMark/>
          </w:tcPr>
          <w:p w14:paraId="0A2E6C17" w14:textId="77777777" w:rsidR="003212F1" w:rsidRPr="00357367" w:rsidRDefault="003212F1" w:rsidP="003212F1">
            <w:pPr>
              <w:pStyle w:val="TableText"/>
              <w:jc w:val="right"/>
            </w:pPr>
            <w:r w:rsidRPr="00357367">
              <w:t>0</w:t>
            </w:r>
          </w:p>
        </w:tc>
        <w:tc>
          <w:tcPr>
            <w:tcW w:w="0" w:type="auto"/>
            <w:noWrap/>
            <w:hideMark/>
          </w:tcPr>
          <w:p w14:paraId="31F56701" w14:textId="72F8259D" w:rsidR="003212F1" w:rsidRPr="00357367" w:rsidRDefault="003212F1" w:rsidP="003212F1">
            <w:pPr>
              <w:pStyle w:val="TableText"/>
              <w:jc w:val="right"/>
            </w:pPr>
            <w:r w:rsidRPr="00BB15BB">
              <w:t>0%</w:t>
            </w:r>
          </w:p>
        </w:tc>
      </w:tr>
      <w:tr w:rsidR="003212F1" w:rsidRPr="00357367" w14:paraId="6EFB8A9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89E2892" w14:textId="77777777" w:rsidR="003212F1" w:rsidRPr="00357367" w:rsidRDefault="003212F1" w:rsidP="003212F1">
            <w:pPr>
              <w:pStyle w:val="TableText"/>
            </w:pPr>
            <w:r w:rsidRPr="00357367">
              <w:t>Namoi</w:t>
            </w:r>
          </w:p>
        </w:tc>
        <w:tc>
          <w:tcPr>
            <w:tcW w:w="0" w:type="auto"/>
            <w:gridSpan w:val="2"/>
            <w:noWrap/>
            <w:hideMark/>
          </w:tcPr>
          <w:p w14:paraId="06872AC1"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0" w:type="auto"/>
            <w:noWrap/>
            <w:hideMark/>
          </w:tcPr>
          <w:p w14:paraId="0A7FED0F" w14:textId="77777777" w:rsidR="003212F1" w:rsidRPr="00357367" w:rsidRDefault="003212F1" w:rsidP="003212F1">
            <w:pPr>
              <w:pStyle w:val="TableText"/>
              <w:jc w:val="right"/>
            </w:pPr>
            <w:r w:rsidRPr="00357367">
              <w:t>2,604</w:t>
            </w:r>
          </w:p>
        </w:tc>
        <w:tc>
          <w:tcPr>
            <w:tcW w:w="0" w:type="auto"/>
            <w:noWrap/>
            <w:hideMark/>
          </w:tcPr>
          <w:p w14:paraId="68B5FBBD" w14:textId="77777777" w:rsidR="003212F1" w:rsidRPr="00357367" w:rsidRDefault="003212F1" w:rsidP="003212F1">
            <w:pPr>
              <w:pStyle w:val="TableText"/>
              <w:jc w:val="right"/>
            </w:pPr>
            <w:r w:rsidRPr="00357367">
              <w:t>0</w:t>
            </w:r>
          </w:p>
        </w:tc>
        <w:tc>
          <w:tcPr>
            <w:tcW w:w="0" w:type="auto"/>
            <w:noWrap/>
            <w:hideMark/>
          </w:tcPr>
          <w:p w14:paraId="288770B5" w14:textId="747465F5" w:rsidR="003212F1" w:rsidRPr="00357367" w:rsidRDefault="003212F1" w:rsidP="003212F1">
            <w:pPr>
              <w:pStyle w:val="TableText"/>
              <w:jc w:val="right"/>
            </w:pPr>
            <w:r w:rsidRPr="00BB15BB">
              <w:t>0%</w:t>
            </w:r>
          </w:p>
        </w:tc>
      </w:tr>
      <w:tr w:rsidR="003212F1" w:rsidRPr="00357367" w14:paraId="09282BEE" w14:textId="77777777" w:rsidTr="001C392B">
        <w:trPr>
          <w:divId w:val="1501777834"/>
          <w:trHeight w:val="315"/>
        </w:trPr>
        <w:tc>
          <w:tcPr>
            <w:tcW w:w="0" w:type="auto"/>
            <w:noWrap/>
            <w:hideMark/>
          </w:tcPr>
          <w:p w14:paraId="42FFF36F" w14:textId="77777777" w:rsidR="003212F1" w:rsidRPr="00357367" w:rsidRDefault="003212F1" w:rsidP="003212F1">
            <w:pPr>
              <w:pStyle w:val="TableText"/>
            </w:pPr>
            <w:r w:rsidRPr="00357367">
              <w:t>Namoi</w:t>
            </w:r>
          </w:p>
        </w:tc>
        <w:tc>
          <w:tcPr>
            <w:tcW w:w="0" w:type="auto"/>
            <w:gridSpan w:val="2"/>
            <w:noWrap/>
            <w:hideMark/>
          </w:tcPr>
          <w:p w14:paraId="702AAE7B" w14:textId="520B9865" w:rsidR="003212F1" w:rsidRPr="00357367" w:rsidRDefault="003212F1" w:rsidP="003212F1">
            <w:pPr>
              <w:pStyle w:val="TableText"/>
            </w:pPr>
            <w:r w:rsidRPr="00357367">
              <w:t>Pt1.2.2: Temporary Black Box swamp</w:t>
            </w:r>
          </w:p>
        </w:tc>
        <w:tc>
          <w:tcPr>
            <w:tcW w:w="0" w:type="auto"/>
            <w:noWrap/>
            <w:hideMark/>
          </w:tcPr>
          <w:p w14:paraId="307497A0" w14:textId="77777777" w:rsidR="003212F1" w:rsidRPr="00357367" w:rsidRDefault="003212F1" w:rsidP="003212F1">
            <w:pPr>
              <w:pStyle w:val="TableText"/>
              <w:jc w:val="right"/>
            </w:pPr>
            <w:r w:rsidRPr="00357367">
              <w:t>1,771</w:t>
            </w:r>
          </w:p>
        </w:tc>
        <w:tc>
          <w:tcPr>
            <w:tcW w:w="0" w:type="auto"/>
            <w:noWrap/>
            <w:hideMark/>
          </w:tcPr>
          <w:p w14:paraId="03E9A12E" w14:textId="77777777" w:rsidR="003212F1" w:rsidRPr="00357367" w:rsidRDefault="003212F1" w:rsidP="003212F1">
            <w:pPr>
              <w:pStyle w:val="TableText"/>
              <w:jc w:val="right"/>
            </w:pPr>
            <w:r w:rsidRPr="00357367">
              <w:t>0</w:t>
            </w:r>
          </w:p>
        </w:tc>
        <w:tc>
          <w:tcPr>
            <w:tcW w:w="0" w:type="auto"/>
            <w:noWrap/>
            <w:hideMark/>
          </w:tcPr>
          <w:p w14:paraId="34D92333" w14:textId="171FE0F8" w:rsidR="003212F1" w:rsidRPr="00357367" w:rsidRDefault="003212F1" w:rsidP="003212F1">
            <w:pPr>
              <w:pStyle w:val="TableText"/>
              <w:jc w:val="right"/>
            </w:pPr>
            <w:r w:rsidRPr="00BB15BB">
              <w:t>0%</w:t>
            </w:r>
          </w:p>
        </w:tc>
      </w:tr>
      <w:tr w:rsidR="003212F1" w:rsidRPr="00357367" w14:paraId="49BC0AF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529F91D" w14:textId="77777777" w:rsidR="003212F1" w:rsidRPr="00357367" w:rsidRDefault="003212F1" w:rsidP="003212F1">
            <w:pPr>
              <w:pStyle w:val="TableText"/>
            </w:pPr>
            <w:r w:rsidRPr="00357367">
              <w:t>Namoi</w:t>
            </w:r>
          </w:p>
        </w:tc>
        <w:tc>
          <w:tcPr>
            <w:tcW w:w="0" w:type="auto"/>
            <w:gridSpan w:val="2"/>
            <w:noWrap/>
            <w:hideMark/>
          </w:tcPr>
          <w:p w14:paraId="1646BB75" w14:textId="21E23A3A" w:rsidR="003212F1" w:rsidRPr="00357367" w:rsidRDefault="003212F1" w:rsidP="003212F1">
            <w:pPr>
              <w:pStyle w:val="TableText"/>
            </w:pPr>
            <w:r w:rsidRPr="00357367">
              <w:t>Pt1.1.2: Temporary River Red Gum swamp</w:t>
            </w:r>
          </w:p>
        </w:tc>
        <w:tc>
          <w:tcPr>
            <w:tcW w:w="0" w:type="auto"/>
            <w:noWrap/>
            <w:hideMark/>
          </w:tcPr>
          <w:p w14:paraId="32923CE3" w14:textId="77777777" w:rsidR="003212F1" w:rsidRPr="00357367" w:rsidRDefault="003212F1" w:rsidP="003212F1">
            <w:pPr>
              <w:pStyle w:val="TableText"/>
              <w:jc w:val="right"/>
            </w:pPr>
            <w:r w:rsidRPr="00357367">
              <w:t>1,618</w:t>
            </w:r>
          </w:p>
        </w:tc>
        <w:tc>
          <w:tcPr>
            <w:tcW w:w="0" w:type="auto"/>
            <w:noWrap/>
            <w:hideMark/>
          </w:tcPr>
          <w:p w14:paraId="2F36B1F3" w14:textId="77777777" w:rsidR="003212F1" w:rsidRPr="00357367" w:rsidRDefault="003212F1" w:rsidP="003212F1">
            <w:pPr>
              <w:pStyle w:val="TableText"/>
              <w:jc w:val="right"/>
            </w:pPr>
            <w:r w:rsidRPr="00357367">
              <w:t>0</w:t>
            </w:r>
          </w:p>
        </w:tc>
        <w:tc>
          <w:tcPr>
            <w:tcW w:w="0" w:type="auto"/>
            <w:noWrap/>
            <w:hideMark/>
          </w:tcPr>
          <w:p w14:paraId="605576D1" w14:textId="3793CC40" w:rsidR="003212F1" w:rsidRPr="00357367" w:rsidRDefault="003212F1" w:rsidP="003212F1">
            <w:pPr>
              <w:pStyle w:val="TableText"/>
              <w:jc w:val="right"/>
            </w:pPr>
            <w:r w:rsidRPr="00BB15BB">
              <w:t>0%</w:t>
            </w:r>
          </w:p>
        </w:tc>
      </w:tr>
      <w:tr w:rsidR="003212F1" w:rsidRPr="00357367" w14:paraId="1B3F3EDC" w14:textId="77777777" w:rsidTr="001C392B">
        <w:trPr>
          <w:divId w:val="1501777834"/>
          <w:trHeight w:val="315"/>
        </w:trPr>
        <w:tc>
          <w:tcPr>
            <w:tcW w:w="0" w:type="auto"/>
            <w:noWrap/>
            <w:hideMark/>
          </w:tcPr>
          <w:p w14:paraId="4DFD73CE" w14:textId="77777777" w:rsidR="003212F1" w:rsidRPr="00357367" w:rsidRDefault="003212F1" w:rsidP="003212F1">
            <w:pPr>
              <w:pStyle w:val="TableText"/>
            </w:pPr>
            <w:r w:rsidRPr="00357367">
              <w:t>Namoi</w:t>
            </w:r>
          </w:p>
        </w:tc>
        <w:tc>
          <w:tcPr>
            <w:tcW w:w="0" w:type="auto"/>
            <w:gridSpan w:val="2"/>
            <w:noWrap/>
            <w:hideMark/>
          </w:tcPr>
          <w:p w14:paraId="0F508A05" w14:textId="77777777" w:rsidR="003212F1" w:rsidRPr="00357367" w:rsidRDefault="003212F1" w:rsidP="003212F1">
            <w:pPr>
              <w:pStyle w:val="TableText"/>
            </w:pPr>
            <w:r w:rsidRPr="00357367">
              <w:t>Pt2.3.2: Freshwater meadow</w:t>
            </w:r>
          </w:p>
        </w:tc>
        <w:tc>
          <w:tcPr>
            <w:tcW w:w="0" w:type="auto"/>
            <w:noWrap/>
            <w:hideMark/>
          </w:tcPr>
          <w:p w14:paraId="1FCB8FAD" w14:textId="77777777" w:rsidR="003212F1" w:rsidRPr="00357367" w:rsidRDefault="003212F1" w:rsidP="003212F1">
            <w:pPr>
              <w:pStyle w:val="TableText"/>
              <w:jc w:val="right"/>
            </w:pPr>
            <w:r w:rsidRPr="00357367">
              <w:t>752</w:t>
            </w:r>
          </w:p>
        </w:tc>
        <w:tc>
          <w:tcPr>
            <w:tcW w:w="0" w:type="auto"/>
            <w:noWrap/>
            <w:hideMark/>
          </w:tcPr>
          <w:p w14:paraId="5F53999E" w14:textId="77777777" w:rsidR="003212F1" w:rsidRPr="00357367" w:rsidRDefault="003212F1" w:rsidP="003212F1">
            <w:pPr>
              <w:pStyle w:val="TableText"/>
              <w:jc w:val="right"/>
            </w:pPr>
            <w:r w:rsidRPr="00357367">
              <w:t>0</w:t>
            </w:r>
          </w:p>
        </w:tc>
        <w:tc>
          <w:tcPr>
            <w:tcW w:w="0" w:type="auto"/>
            <w:noWrap/>
            <w:hideMark/>
          </w:tcPr>
          <w:p w14:paraId="25391DF6" w14:textId="392379DE" w:rsidR="003212F1" w:rsidRPr="00357367" w:rsidRDefault="003212F1" w:rsidP="003212F1">
            <w:pPr>
              <w:pStyle w:val="TableText"/>
              <w:jc w:val="right"/>
            </w:pPr>
            <w:r w:rsidRPr="00BB15BB">
              <w:t>0%</w:t>
            </w:r>
          </w:p>
        </w:tc>
      </w:tr>
      <w:tr w:rsidR="003212F1" w:rsidRPr="00357367" w14:paraId="2941BA97"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45B4540" w14:textId="77777777" w:rsidR="003212F1" w:rsidRPr="00357367" w:rsidRDefault="003212F1" w:rsidP="003212F1">
            <w:pPr>
              <w:pStyle w:val="TableText"/>
            </w:pPr>
            <w:r w:rsidRPr="00357367">
              <w:t>Namoi</w:t>
            </w:r>
          </w:p>
        </w:tc>
        <w:tc>
          <w:tcPr>
            <w:tcW w:w="0" w:type="auto"/>
            <w:gridSpan w:val="2"/>
            <w:noWrap/>
            <w:hideMark/>
          </w:tcPr>
          <w:p w14:paraId="1C7CA575" w14:textId="7EE08D3F" w:rsidR="003212F1" w:rsidRPr="00357367" w:rsidRDefault="003212F1" w:rsidP="003212F1">
            <w:pPr>
              <w:pStyle w:val="TableText"/>
            </w:pPr>
            <w:r w:rsidRPr="00357367">
              <w:t xml:space="preserve">Pt1.3.2: Temporary </w:t>
            </w:r>
            <w:proofErr w:type="spellStart"/>
            <w:r w:rsidRPr="00357367">
              <w:t>Coolibah</w:t>
            </w:r>
            <w:proofErr w:type="spellEnd"/>
            <w:r w:rsidRPr="00357367">
              <w:t xml:space="preserve"> swamp</w:t>
            </w:r>
          </w:p>
        </w:tc>
        <w:tc>
          <w:tcPr>
            <w:tcW w:w="0" w:type="auto"/>
            <w:noWrap/>
            <w:hideMark/>
          </w:tcPr>
          <w:p w14:paraId="74E440FC" w14:textId="77777777" w:rsidR="003212F1" w:rsidRPr="00357367" w:rsidRDefault="003212F1" w:rsidP="003212F1">
            <w:pPr>
              <w:pStyle w:val="TableText"/>
              <w:jc w:val="right"/>
            </w:pPr>
            <w:r w:rsidRPr="00357367">
              <w:t>609</w:t>
            </w:r>
          </w:p>
        </w:tc>
        <w:tc>
          <w:tcPr>
            <w:tcW w:w="0" w:type="auto"/>
            <w:noWrap/>
            <w:hideMark/>
          </w:tcPr>
          <w:p w14:paraId="739DE853" w14:textId="77777777" w:rsidR="003212F1" w:rsidRPr="00357367" w:rsidRDefault="003212F1" w:rsidP="003212F1">
            <w:pPr>
              <w:pStyle w:val="TableText"/>
              <w:jc w:val="right"/>
            </w:pPr>
            <w:r w:rsidRPr="00357367">
              <w:t>0</w:t>
            </w:r>
          </w:p>
        </w:tc>
        <w:tc>
          <w:tcPr>
            <w:tcW w:w="0" w:type="auto"/>
            <w:noWrap/>
            <w:hideMark/>
          </w:tcPr>
          <w:p w14:paraId="0BE69DD5" w14:textId="273017D6" w:rsidR="003212F1" w:rsidRPr="00357367" w:rsidRDefault="003212F1" w:rsidP="003212F1">
            <w:pPr>
              <w:pStyle w:val="TableText"/>
              <w:jc w:val="right"/>
            </w:pPr>
            <w:r w:rsidRPr="00BB15BB">
              <w:t>0%</w:t>
            </w:r>
          </w:p>
        </w:tc>
      </w:tr>
      <w:tr w:rsidR="003212F1" w:rsidRPr="00357367" w14:paraId="76A9033E" w14:textId="77777777" w:rsidTr="001C392B">
        <w:trPr>
          <w:divId w:val="1501777834"/>
          <w:trHeight w:val="315"/>
        </w:trPr>
        <w:tc>
          <w:tcPr>
            <w:tcW w:w="0" w:type="auto"/>
            <w:noWrap/>
            <w:hideMark/>
          </w:tcPr>
          <w:p w14:paraId="599FEDE6" w14:textId="77777777" w:rsidR="003212F1" w:rsidRPr="00357367" w:rsidRDefault="003212F1" w:rsidP="003212F1">
            <w:pPr>
              <w:pStyle w:val="TableText"/>
            </w:pPr>
            <w:r w:rsidRPr="00357367">
              <w:t>Namoi</w:t>
            </w:r>
          </w:p>
        </w:tc>
        <w:tc>
          <w:tcPr>
            <w:tcW w:w="0" w:type="auto"/>
            <w:gridSpan w:val="2"/>
            <w:noWrap/>
            <w:hideMark/>
          </w:tcPr>
          <w:p w14:paraId="67766F7D" w14:textId="77777777" w:rsidR="003212F1" w:rsidRPr="00357367" w:rsidRDefault="003212F1" w:rsidP="003212F1">
            <w:pPr>
              <w:pStyle w:val="TableText"/>
            </w:pPr>
            <w:r w:rsidRPr="00357367">
              <w:t>Pt1.8.2: Temporary shrub swamp</w:t>
            </w:r>
          </w:p>
        </w:tc>
        <w:tc>
          <w:tcPr>
            <w:tcW w:w="0" w:type="auto"/>
            <w:noWrap/>
            <w:hideMark/>
          </w:tcPr>
          <w:p w14:paraId="459FED92" w14:textId="77777777" w:rsidR="003212F1" w:rsidRPr="00357367" w:rsidRDefault="003212F1" w:rsidP="003212F1">
            <w:pPr>
              <w:pStyle w:val="TableText"/>
              <w:jc w:val="right"/>
            </w:pPr>
            <w:r w:rsidRPr="00357367">
              <w:t>567</w:t>
            </w:r>
          </w:p>
        </w:tc>
        <w:tc>
          <w:tcPr>
            <w:tcW w:w="0" w:type="auto"/>
            <w:noWrap/>
            <w:hideMark/>
          </w:tcPr>
          <w:p w14:paraId="2369C7BE" w14:textId="77777777" w:rsidR="003212F1" w:rsidRPr="00357367" w:rsidRDefault="003212F1" w:rsidP="003212F1">
            <w:pPr>
              <w:pStyle w:val="TableText"/>
              <w:jc w:val="right"/>
            </w:pPr>
            <w:r w:rsidRPr="00357367">
              <w:t>0</w:t>
            </w:r>
          </w:p>
        </w:tc>
        <w:tc>
          <w:tcPr>
            <w:tcW w:w="0" w:type="auto"/>
            <w:noWrap/>
            <w:hideMark/>
          </w:tcPr>
          <w:p w14:paraId="2C20855D" w14:textId="0EEC2F2A" w:rsidR="003212F1" w:rsidRPr="00357367" w:rsidRDefault="003212F1" w:rsidP="003212F1">
            <w:pPr>
              <w:pStyle w:val="TableText"/>
              <w:jc w:val="right"/>
            </w:pPr>
            <w:r w:rsidRPr="00BB15BB">
              <w:t>0%</w:t>
            </w:r>
          </w:p>
        </w:tc>
      </w:tr>
      <w:tr w:rsidR="003212F1" w:rsidRPr="00357367" w14:paraId="659CF45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CEE6625" w14:textId="77777777" w:rsidR="003212F1" w:rsidRPr="00357367" w:rsidRDefault="003212F1" w:rsidP="003212F1">
            <w:pPr>
              <w:pStyle w:val="TableText"/>
            </w:pPr>
            <w:r w:rsidRPr="00357367">
              <w:t>Namoi</w:t>
            </w:r>
          </w:p>
        </w:tc>
        <w:tc>
          <w:tcPr>
            <w:tcW w:w="0" w:type="auto"/>
            <w:gridSpan w:val="2"/>
            <w:noWrap/>
            <w:hideMark/>
          </w:tcPr>
          <w:p w14:paraId="70D186C2" w14:textId="77777777" w:rsidR="003212F1" w:rsidRPr="00357367" w:rsidRDefault="003212F1" w:rsidP="003212F1">
            <w:pPr>
              <w:pStyle w:val="TableText"/>
            </w:pPr>
            <w:r w:rsidRPr="00357367">
              <w:t>Pp2.2.2: Permanent sedge/grass/forb marsh</w:t>
            </w:r>
          </w:p>
        </w:tc>
        <w:tc>
          <w:tcPr>
            <w:tcW w:w="0" w:type="auto"/>
            <w:noWrap/>
            <w:hideMark/>
          </w:tcPr>
          <w:p w14:paraId="312BC134" w14:textId="77777777" w:rsidR="003212F1" w:rsidRPr="00357367" w:rsidRDefault="003212F1" w:rsidP="003212F1">
            <w:pPr>
              <w:pStyle w:val="TableText"/>
              <w:jc w:val="right"/>
            </w:pPr>
            <w:r w:rsidRPr="00357367">
              <w:t>248</w:t>
            </w:r>
          </w:p>
        </w:tc>
        <w:tc>
          <w:tcPr>
            <w:tcW w:w="0" w:type="auto"/>
            <w:noWrap/>
            <w:hideMark/>
          </w:tcPr>
          <w:p w14:paraId="769FC420" w14:textId="77777777" w:rsidR="003212F1" w:rsidRPr="00357367" w:rsidRDefault="003212F1" w:rsidP="003212F1">
            <w:pPr>
              <w:pStyle w:val="TableText"/>
              <w:jc w:val="right"/>
            </w:pPr>
            <w:r w:rsidRPr="00357367">
              <w:t>0</w:t>
            </w:r>
          </w:p>
        </w:tc>
        <w:tc>
          <w:tcPr>
            <w:tcW w:w="0" w:type="auto"/>
            <w:noWrap/>
            <w:hideMark/>
          </w:tcPr>
          <w:p w14:paraId="6A33F077" w14:textId="6B9C174F" w:rsidR="003212F1" w:rsidRPr="00357367" w:rsidRDefault="003212F1" w:rsidP="003212F1">
            <w:pPr>
              <w:pStyle w:val="TableText"/>
              <w:jc w:val="right"/>
            </w:pPr>
            <w:r w:rsidRPr="00BB15BB">
              <w:t>0%</w:t>
            </w:r>
          </w:p>
        </w:tc>
      </w:tr>
      <w:tr w:rsidR="003212F1" w:rsidRPr="00357367" w14:paraId="54C29CDE" w14:textId="77777777" w:rsidTr="001C392B">
        <w:trPr>
          <w:divId w:val="1501777834"/>
          <w:trHeight w:val="315"/>
        </w:trPr>
        <w:tc>
          <w:tcPr>
            <w:tcW w:w="0" w:type="auto"/>
            <w:noWrap/>
            <w:hideMark/>
          </w:tcPr>
          <w:p w14:paraId="5156E27B" w14:textId="77777777" w:rsidR="003212F1" w:rsidRPr="00357367" w:rsidRDefault="003212F1" w:rsidP="003212F1">
            <w:pPr>
              <w:pStyle w:val="TableText"/>
            </w:pPr>
            <w:r w:rsidRPr="00357367">
              <w:t>Namoi</w:t>
            </w:r>
          </w:p>
        </w:tc>
        <w:tc>
          <w:tcPr>
            <w:tcW w:w="0" w:type="auto"/>
            <w:gridSpan w:val="2"/>
            <w:noWrap/>
            <w:hideMark/>
          </w:tcPr>
          <w:p w14:paraId="0D3B74F5" w14:textId="0797A359" w:rsidR="003212F1" w:rsidRPr="00357367" w:rsidRDefault="003212F1" w:rsidP="003212F1">
            <w:pPr>
              <w:pStyle w:val="TableText"/>
            </w:pPr>
            <w:r w:rsidRPr="00357367">
              <w:t>Pt1.7.2: Temporary Lignum swamp</w:t>
            </w:r>
          </w:p>
        </w:tc>
        <w:tc>
          <w:tcPr>
            <w:tcW w:w="0" w:type="auto"/>
            <w:noWrap/>
            <w:hideMark/>
          </w:tcPr>
          <w:p w14:paraId="3D02A08A" w14:textId="77777777" w:rsidR="003212F1" w:rsidRPr="00357367" w:rsidRDefault="003212F1" w:rsidP="003212F1">
            <w:pPr>
              <w:pStyle w:val="TableText"/>
              <w:jc w:val="right"/>
            </w:pPr>
            <w:r w:rsidRPr="00357367">
              <w:t>16</w:t>
            </w:r>
          </w:p>
        </w:tc>
        <w:tc>
          <w:tcPr>
            <w:tcW w:w="0" w:type="auto"/>
            <w:noWrap/>
            <w:hideMark/>
          </w:tcPr>
          <w:p w14:paraId="28D59731" w14:textId="77777777" w:rsidR="003212F1" w:rsidRPr="00357367" w:rsidRDefault="003212F1" w:rsidP="003212F1">
            <w:pPr>
              <w:pStyle w:val="TableText"/>
              <w:jc w:val="right"/>
            </w:pPr>
            <w:r w:rsidRPr="00357367">
              <w:t>0</w:t>
            </w:r>
          </w:p>
        </w:tc>
        <w:tc>
          <w:tcPr>
            <w:tcW w:w="0" w:type="auto"/>
            <w:noWrap/>
            <w:hideMark/>
          </w:tcPr>
          <w:p w14:paraId="2515EA1A" w14:textId="048E132C" w:rsidR="003212F1" w:rsidRPr="00357367" w:rsidRDefault="003212F1" w:rsidP="003212F1">
            <w:pPr>
              <w:pStyle w:val="TableText"/>
              <w:jc w:val="right"/>
            </w:pPr>
            <w:r w:rsidRPr="00BB15BB">
              <w:t>0%</w:t>
            </w:r>
          </w:p>
        </w:tc>
      </w:tr>
      <w:tr w:rsidR="003212F1" w:rsidRPr="00357367" w14:paraId="79F84116"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908DE0B" w14:textId="77777777" w:rsidR="003212F1" w:rsidRPr="00357367" w:rsidRDefault="003212F1" w:rsidP="003212F1">
            <w:pPr>
              <w:pStyle w:val="TableText"/>
            </w:pPr>
            <w:r w:rsidRPr="00357367">
              <w:t>Namoi</w:t>
            </w:r>
          </w:p>
        </w:tc>
        <w:tc>
          <w:tcPr>
            <w:tcW w:w="0" w:type="auto"/>
            <w:gridSpan w:val="2"/>
            <w:noWrap/>
            <w:hideMark/>
          </w:tcPr>
          <w:p w14:paraId="743B2D53" w14:textId="77777777" w:rsidR="003212F1" w:rsidRPr="00357367" w:rsidRDefault="003212F1" w:rsidP="003212F1">
            <w:pPr>
              <w:pStyle w:val="TableText"/>
            </w:pPr>
            <w:r w:rsidRPr="00357367">
              <w:t>Pp3: Peat bog or fen marsh</w:t>
            </w:r>
          </w:p>
        </w:tc>
        <w:tc>
          <w:tcPr>
            <w:tcW w:w="0" w:type="auto"/>
            <w:noWrap/>
            <w:hideMark/>
          </w:tcPr>
          <w:p w14:paraId="1D46C77C" w14:textId="77777777" w:rsidR="003212F1" w:rsidRPr="00357367" w:rsidRDefault="003212F1" w:rsidP="003212F1">
            <w:pPr>
              <w:pStyle w:val="TableText"/>
              <w:jc w:val="right"/>
            </w:pPr>
            <w:r w:rsidRPr="00357367">
              <w:t>15</w:t>
            </w:r>
          </w:p>
        </w:tc>
        <w:tc>
          <w:tcPr>
            <w:tcW w:w="0" w:type="auto"/>
            <w:noWrap/>
            <w:hideMark/>
          </w:tcPr>
          <w:p w14:paraId="3F5F9D1D" w14:textId="77777777" w:rsidR="003212F1" w:rsidRPr="00357367" w:rsidRDefault="003212F1" w:rsidP="003212F1">
            <w:pPr>
              <w:pStyle w:val="TableText"/>
              <w:jc w:val="right"/>
            </w:pPr>
            <w:r w:rsidRPr="00357367">
              <w:t>0</w:t>
            </w:r>
          </w:p>
        </w:tc>
        <w:tc>
          <w:tcPr>
            <w:tcW w:w="0" w:type="auto"/>
            <w:noWrap/>
            <w:hideMark/>
          </w:tcPr>
          <w:p w14:paraId="521B3CCC" w14:textId="720A93B8" w:rsidR="003212F1" w:rsidRPr="00357367" w:rsidRDefault="003212F1" w:rsidP="003212F1">
            <w:pPr>
              <w:pStyle w:val="TableText"/>
              <w:jc w:val="right"/>
            </w:pPr>
            <w:r w:rsidRPr="00BB15BB">
              <w:t>0%</w:t>
            </w:r>
          </w:p>
        </w:tc>
      </w:tr>
      <w:tr w:rsidR="001C392B" w:rsidRPr="00357367" w14:paraId="1FA881D2" w14:textId="77777777" w:rsidTr="009377FD">
        <w:trPr>
          <w:divId w:val="1501777834"/>
          <w:trHeight w:val="315"/>
        </w:trPr>
        <w:tc>
          <w:tcPr>
            <w:tcW w:w="0" w:type="auto"/>
            <w:shd w:val="clear" w:color="auto" w:fill="CCECFF"/>
            <w:noWrap/>
            <w:hideMark/>
          </w:tcPr>
          <w:p w14:paraId="43E5E72C" w14:textId="77777777" w:rsidR="001C392B" w:rsidRPr="00357367" w:rsidRDefault="001C392B" w:rsidP="00EB1D47">
            <w:pPr>
              <w:pStyle w:val="TableText"/>
            </w:pPr>
            <w:r w:rsidRPr="00357367">
              <w:t>Ovens</w:t>
            </w:r>
          </w:p>
        </w:tc>
        <w:tc>
          <w:tcPr>
            <w:tcW w:w="0" w:type="auto"/>
            <w:gridSpan w:val="2"/>
            <w:shd w:val="clear" w:color="auto" w:fill="CCECFF"/>
            <w:noWrap/>
            <w:hideMark/>
          </w:tcPr>
          <w:p w14:paraId="65E25853" w14:textId="5F6251BD" w:rsidR="001C392B" w:rsidRPr="00357367" w:rsidRDefault="001C392B" w:rsidP="00EB1D47">
            <w:pPr>
              <w:pStyle w:val="TableText"/>
            </w:pPr>
            <w:r w:rsidRPr="00357367">
              <w:t xml:space="preserve">Pt1.1.2: Temporary </w:t>
            </w:r>
            <w:r w:rsidR="00633C9E" w:rsidRPr="00357367">
              <w:t>River Red Gum</w:t>
            </w:r>
            <w:r w:rsidRPr="00357367">
              <w:t xml:space="preserve"> swamp</w:t>
            </w:r>
          </w:p>
        </w:tc>
        <w:tc>
          <w:tcPr>
            <w:tcW w:w="0" w:type="auto"/>
            <w:shd w:val="clear" w:color="auto" w:fill="CCECFF"/>
            <w:noWrap/>
            <w:hideMark/>
          </w:tcPr>
          <w:p w14:paraId="37636416" w14:textId="77777777" w:rsidR="001C392B" w:rsidRPr="00357367" w:rsidRDefault="001C392B" w:rsidP="00CB453B">
            <w:pPr>
              <w:pStyle w:val="TableText"/>
              <w:jc w:val="right"/>
            </w:pPr>
            <w:r w:rsidRPr="00357367">
              <w:t>472</w:t>
            </w:r>
          </w:p>
        </w:tc>
        <w:tc>
          <w:tcPr>
            <w:tcW w:w="0" w:type="auto"/>
            <w:shd w:val="clear" w:color="auto" w:fill="CCECFF"/>
            <w:noWrap/>
            <w:hideMark/>
          </w:tcPr>
          <w:p w14:paraId="7B036419" w14:textId="77777777" w:rsidR="001C392B" w:rsidRPr="00357367" w:rsidRDefault="001C392B" w:rsidP="00CB453B">
            <w:pPr>
              <w:pStyle w:val="TableText"/>
              <w:jc w:val="right"/>
            </w:pPr>
            <w:r w:rsidRPr="00357367">
              <w:t>4</w:t>
            </w:r>
          </w:p>
        </w:tc>
        <w:tc>
          <w:tcPr>
            <w:tcW w:w="0" w:type="auto"/>
            <w:shd w:val="clear" w:color="auto" w:fill="CCECFF"/>
            <w:noWrap/>
            <w:hideMark/>
          </w:tcPr>
          <w:p w14:paraId="4C24178E" w14:textId="33608DC0" w:rsidR="001C392B" w:rsidRPr="00357367" w:rsidRDefault="001C392B" w:rsidP="00CB453B">
            <w:pPr>
              <w:pStyle w:val="TableText"/>
              <w:jc w:val="right"/>
            </w:pPr>
            <w:r w:rsidRPr="00357367">
              <w:t>0.8</w:t>
            </w:r>
            <w:r w:rsidR="003212F1">
              <w:t>%</w:t>
            </w:r>
          </w:p>
        </w:tc>
      </w:tr>
      <w:tr w:rsidR="003212F1" w:rsidRPr="00357367" w14:paraId="46D6CA03"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E8929F6" w14:textId="77777777" w:rsidR="003212F1" w:rsidRPr="00357367" w:rsidRDefault="003212F1" w:rsidP="003212F1">
            <w:pPr>
              <w:pStyle w:val="TableText"/>
            </w:pPr>
            <w:r w:rsidRPr="00357367">
              <w:t>Ovens</w:t>
            </w:r>
          </w:p>
        </w:tc>
        <w:tc>
          <w:tcPr>
            <w:tcW w:w="0" w:type="auto"/>
            <w:gridSpan w:val="2"/>
            <w:noWrap/>
            <w:hideMark/>
          </w:tcPr>
          <w:p w14:paraId="0F1B7F96" w14:textId="77777777" w:rsidR="003212F1" w:rsidRPr="00357367" w:rsidRDefault="003212F1" w:rsidP="003212F1">
            <w:pPr>
              <w:pStyle w:val="TableText"/>
            </w:pPr>
            <w:r w:rsidRPr="00357367">
              <w:t>Pt3.1.2: Clay pan</w:t>
            </w:r>
          </w:p>
        </w:tc>
        <w:tc>
          <w:tcPr>
            <w:tcW w:w="0" w:type="auto"/>
            <w:noWrap/>
            <w:hideMark/>
          </w:tcPr>
          <w:p w14:paraId="2CFA6054" w14:textId="77777777" w:rsidR="003212F1" w:rsidRPr="00357367" w:rsidRDefault="003212F1" w:rsidP="003212F1">
            <w:pPr>
              <w:pStyle w:val="TableText"/>
              <w:jc w:val="right"/>
            </w:pPr>
            <w:r w:rsidRPr="00357367">
              <w:t>1,800</w:t>
            </w:r>
          </w:p>
        </w:tc>
        <w:tc>
          <w:tcPr>
            <w:tcW w:w="0" w:type="auto"/>
            <w:noWrap/>
            <w:hideMark/>
          </w:tcPr>
          <w:p w14:paraId="1C4E5142" w14:textId="77777777" w:rsidR="003212F1" w:rsidRPr="00357367" w:rsidRDefault="003212F1" w:rsidP="003212F1">
            <w:pPr>
              <w:pStyle w:val="TableText"/>
              <w:jc w:val="right"/>
            </w:pPr>
            <w:r w:rsidRPr="00357367">
              <w:t>0</w:t>
            </w:r>
          </w:p>
        </w:tc>
        <w:tc>
          <w:tcPr>
            <w:tcW w:w="0" w:type="auto"/>
            <w:noWrap/>
            <w:hideMark/>
          </w:tcPr>
          <w:p w14:paraId="0390032F" w14:textId="0DF9524C" w:rsidR="003212F1" w:rsidRPr="00357367" w:rsidRDefault="003212F1" w:rsidP="003212F1">
            <w:pPr>
              <w:pStyle w:val="TableText"/>
              <w:jc w:val="right"/>
            </w:pPr>
            <w:r w:rsidRPr="00AD7977">
              <w:t>0%</w:t>
            </w:r>
          </w:p>
        </w:tc>
      </w:tr>
      <w:tr w:rsidR="003212F1" w:rsidRPr="00357367" w14:paraId="6815DB3A" w14:textId="77777777" w:rsidTr="001C392B">
        <w:trPr>
          <w:divId w:val="1501777834"/>
          <w:trHeight w:val="315"/>
        </w:trPr>
        <w:tc>
          <w:tcPr>
            <w:tcW w:w="0" w:type="auto"/>
            <w:noWrap/>
            <w:hideMark/>
          </w:tcPr>
          <w:p w14:paraId="3910A7D0" w14:textId="77777777" w:rsidR="003212F1" w:rsidRPr="00357367" w:rsidRDefault="003212F1" w:rsidP="003212F1">
            <w:pPr>
              <w:pStyle w:val="TableText"/>
            </w:pPr>
            <w:r w:rsidRPr="00357367">
              <w:t>Ovens</w:t>
            </w:r>
          </w:p>
        </w:tc>
        <w:tc>
          <w:tcPr>
            <w:tcW w:w="0" w:type="auto"/>
            <w:gridSpan w:val="2"/>
            <w:noWrap/>
            <w:hideMark/>
          </w:tcPr>
          <w:p w14:paraId="4F029E6B" w14:textId="77777777" w:rsidR="003212F1" w:rsidRPr="00357367" w:rsidRDefault="003212F1" w:rsidP="003212F1">
            <w:pPr>
              <w:pStyle w:val="TableText"/>
            </w:pPr>
            <w:r w:rsidRPr="00357367">
              <w:t>Pt1.6.2: Temporary woodland swamp</w:t>
            </w:r>
          </w:p>
        </w:tc>
        <w:tc>
          <w:tcPr>
            <w:tcW w:w="0" w:type="auto"/>
            <w:noWrap/>
            <w:hideMark/>
          </w:tcPr>
          <w:p w14:paraId="32845021" w14:textId="77777777" w:rsidR="003212F1" w:rsidRPr="00357367" w:rsidRDefault="003212F1" w:rsidP="003212F1">
            <w:pPr>
              <w:pStyle w:val="TableText"/>
              <w:jc w:val="right"/>
            </w:pPr>
            <w:r w:rsidRPr="00357367">
              <w:t>955</w:t>
            </w:r>
          </w:p>
        </w:tc>
        <w:tc>
          <w:tcPr>
            <w:tcW w:w="0" w:type="auto"/>
            <w:noWrap/>
            <w:hideMark/>
          </w:tcPr>
          <w:p w14:paraId="1902D2FD" w14:textId="77777777" w:rsidR="003212F1" w:rsidRPr="00357367" w:rsidRDefault="003212F1" w:rsidP="003212F1">
            <w:pPr>
              <w:pStyle w:val="TableText"/>
              <w:jc w:val="right"/>
            </w:pPr>
            <w:r w:rsidRPr="00357367">
              <w:t>0</w:t>
            </w:r>
          </w:p>
        </w:tc>
        <w:tc>
          <w:tcPr>
            <w:tcW w:w="0" w:type="auto"/>
            <w:noWrap/>
            <w:hideMark/>
          </w:tcPr>
          <w:p w14:paraId="1C64F4F3" w14:textId="3FF2EA3D" w:rsidR="003212F1" w:rsidRPr="00357367" w:rsidRDefault="003212F1" w:rsidP="003212F1">
            <w:pPr>
              <w:pStyle w:val="TableText"/>
              <w:jc w:val="right"/>
            </w:pPr>
            <w:r w:rsidRPr="00AD7977">
              <w:t>0%</w:t>
            </w:r>
          </w:p>
        </w:tc>
      </w:tr>
      <w:tr w:rsidR="003212F1" w:rsidRPr="00357367" w14:paraId="7036D87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9882ED1" w14:textId="77777777" w:rsidR="003212F1" w:rsidRPr="00357367" w:rsidRDefault="003212F1" w:rsidP="003212F1">
            <w:pPr>
              <w:pStyle w:val="TableText"/>
            </w:pPr>
            <w:r w:rsidRPr="00357367">
              <w:t>Ovens</w:t>
            </w:r>
          </w:p>
        </w:tc>
        <w:tc>
          <w:tcPr>
            <w:tcW w:w="0" w:type="auto"/>
            <w:gridSpan w:val="2"/>
            <w:noWrap/>
            <w:hideMark/>
          </w:tcPr>
          <w:p w14:paraId="6878CD3B" w14:textId="77777777" w:rsidR="003212F1" w:rsidRPr="00357367" w:rsidRDefault="003212F1" w:rsidP="003212F1">
            <w:pPr>
              <w:pStyle w:val="TableText"/>
            </w:pPr>
            <w:r w:rsidRPr="00357367">
              <w:t>Pt2.3.2: Freshwater meadow</w:t>
            </w:r>
          </w:p>
        </w:tc>
        <w:tc>
          <w:tcPr>
            <w:tcW w:w="0" w:type="auto"/>
            <w:noWrap/>
            <w:hideMark/>
          </w:tcPr>
          <w:p w14:paraId="7D66514F" w14:textId="77777777" w:rsidR="003212F1" w:rsidRPr="00357367" w:rsidRDefault="003212F1" w:rsidP="003212F1">
            <w:pPr>
              <w:pStyle w:val="TableText"/>
              <w:jc w:val="right"/>
            </w:pPr>
            <w:r w:rsidRPr="00357367">
              <w:t>953</w:t>
            </w:r>
          </w:p>
        </w:tc>
        <w:tc>
          <w:tcPr>
            <w:tcW w:w="0" w:type="auto"/>
            <w:noWrap/>
            <w:hideMark/>
          </w:tcPr>
          <w:p w14:paraId="594A2DB9" w14:textId="77777777" w:rsidR="003212F1" w:rsidRPr="00357367" w:rsidRDefault="003212F1" w:rsidP="003212F1">
            <w:pPr>
              <w:pStyle w:val="TableText"/>
              <w:jc w:val="right"/>
            </w:pPr>
            <w:r w:rsidRPr="00357367">
              <w:t>0</w:t>
            </w:r>
          </w:p>
        </w:tc>
        <w:tc>
          <w:tcPr>
            <w:tcW w:w="0" w:type="auto"/>
            <w:noWrap/>
            <w:hideMark/>
          </w:tcPr>
          <w:p w14:paraId="0DC8ECF3" w14:textId="5A369AC8" w:rsidR="003212F1" w:rsidRPr="00357367" w:rsidRDefault="003212F1" w:rsidP="003212F1">
            <w:pPr>
              <w:pStyle w:val="TableText"/>
              <w:jc w:val="right"/>
            </w:pPr>
            <w:r w:rsidRPr="00AD7977">
              <w:t>0%</w:t>
            </w:r>
          </w:p>
        </w:tc>
      </w:tr>
      <w:tr w:rsidR="003212F1" w:rsidRPr="00357367" w14:paraId="38112D59" w14:textId="77777777" w:rsidTr="001C392B">
        <w:trPr>
          <w:divId w:val="1501777834"/>
          <w:trHeight w:val="315"/>
        </w:trPr>
        <w:tc>
          <w:tcPr>
            <w:tcW w:w="0" w:type="auto"/>
            <w:noWrap/>
            <w:hideMark/>
          </w:tcPr>
          <w:p w14:paraId="031BB4FD" w14:textId="77777777" w:rsidR="003212F1" w:rsidRPr="00357367" w:rsidRDefault="003212F1" w:rsidP="003212F1">
            <w:pPr>
              <w:pStyle w:val="TableText"/>
            </w:pPr>
            <w:r w:rsidRPr="00357367">
              <w:t>Ovens</w:t>
            </w:r>
          </w:p>
        </w:tc>
        <w:tc>
          <w:tcPr>
            <w:tcW w:w="0" w:type="auto"/>
            <w:gridSpan w:val="2"/>
            <w:noWrap/>
            <w:hideMark/>
          </w:tcPr>
          <w:p w14:paraId="58FAFA57" w14:textId="77777777" w:rsidR="003212F1" w:rsidRPr="00357367" w:rsidRDefault="003212F1" w:rsidP="003212F1">
            <w:pPr>
              <w:pStyle w:val="TableText"/>
            </w:pPr>
            <w:r w:rsidRPr="00357367">
              <w:t>Pp4.2: Permanent wetland</w:t>
            </w:r>
          </w:p>
        </w:tc>
        <w:tc>
          <w:tcPr>
            <w:tcW w:w="0" w:type="auto"/>
            <w:noWrap/>
            <w:hideMark/>
          </w:tcPr>
          <w:p w14:paraId="2F62D0CC" w14:textId="77777777" w:rsidR="003212F1" w:rsidRPr="00357367" w:rsidRDefault="003212F1" w:rsidP="003212F1">
            <w:pPr>
              <w:pStyle w:val="TableText"/>
              <w:jc w:val="right"/>
            </w:pPr>
            <w:r w:rsidRPr="00357367">
              <w:t>164</w:t>
            </w:r>
          </w:p>
        </w:tc>
        <w:tc>
          <w:tcPr>
            <w:tcW w:w="0" w:type="auto"/>
            <w:noWrap/>
            <w:hideMark/>
          </w:tcPr>
          <w:p w14:paraId="7CF0EFE2" w14:textId="77777777" w:rsidR="003212F1" w:rsidRPr="00357367" w:rsidRDefault="003212F1" w:rsidP="003212F1">
            <w:pPr>
              <w:pStyle w:val="TableText"/>
              <w:jc w:val="right"/>
            </w:pPr>
            <w:r w:rsidRPr="00357367">
              <w:t>0</w:t>
            </w:r>
          </w:p>
        </w:tc>
        <w:tc>
          <w:tcPr>
            <w:tcW w:w="0" w:type="auto"/>
            <w:noWrap/>
            <w:hideMark/>
          </w:tcPr>
          <w:p w14:paraId="422F9FC5" w14:textId="5F45AF7D" w:rsidR="003212F1" w:rsidRPr="00357367" w:rsidRDefault="003212F1" w:rsidP="003212F1">
            <w:pPr>
              <w:pStyle w:val="TableText"/>
              <w:jc w:val="right"/>
            </w:pPr>
            <w:r w:rsidRPr="00AD7977">
              <w:t>0%</w:t>
            </w:r>
          </w:p>
        </w:tc>
      </w:tr>
      <w:tr w:rsidR="003212F1" w:rsidRPr="00357367" w14:paraId="03545AD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6056E93" w14:textId="77777777" w:rsidR="003212F1" w:rsidRPr="00357367" w:rsidRDefault="003212F1" w:rsidP="003212F1">
            <w:pPr>
              <w:pStyle w:val="TableText"/>
            </w:pPr>
            <w:r w:rsidRPr="00357367">
              <w:t>Ovens</w:t>
            </w:r>
          </w:p>
        </w:tc>
        <w:tc>
          <w:tcPr>
            <w:tcW w:w="0" w:type="auto"/>
            <w:gridSpan w:val="2"/>
            <w:noWrap/>
            <w:hideMark/>
          </w:tcPr>
          <w:p w14:paraId="196FBC92"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6EA1E53C" w14:textId="77777777" w:rsidR="003212F1" w:rsidRPr="00357367" w:rsidRDefault="003212F1" w:rsidP="003212F1">
            <w:pPr>
              <w:pStyle w:val="TableText"/>
              <w:jc w:val="right"/>
            </w:pPr>
            <w:r w:rsidRPr="00357367">
              <w:t>80</w:t>
            </w:r>
          </w:p>
        </w:tc>
        <w:tc>
          <w:tcPr>
            <w:tcW w:w="0" w:type="auto"/>
            <w:noWrap/>
            <w:hideMark/>
          </w:tcPr>
          <w:p w14:paraId="53E4117A" w14:textId="77777777" w:rsidR="003212F1" w:rsidRPr="00357367" w:rsidRDefault="003212F1" w:rsidP="003212F1">
            <w:pPr>
              <w:pStyle w:val="TableText"/>
              <w:jc w:val="right"/>
            </w:pPr>
            <w:r w:rsidRPr="00357367">
              <w:t>0</w:t>
            </w:r>
          </w:p>
        </w:tc>
        <w:tc>
          <w:tcPr>
            <w:tcW w:w="0" w:type="auto"/>
            <w:noWrap/>
            <w:hideMark/>
          </w:tcPr>
          <w:p w14:paraId="6F7F57B3" w14:textId="78D01750" w:rsidR="003212F1" w:rsidRPr="00357367" w:rsidRDefault="003212F1" w:rsidP="003212F1">
            <w:pPr>
              <w:pStyle w:val="TableText"/>
              <w:jc w:val="right"/>
            </w:pPr>
            <w:r w:rsidRPr="00AD7977">
              <w:t>0%</w:t>
            </w:r>
          </w:p>
        </w:tc>
      </w:tr>
      <w:tr w:rsidR="003212F1" w:rsidRPr="00357367" w14:paraId="4FCE8240" w14:textId="77777777" w:rsidTr="001C392B">
        <w:trPr>
          <w:divId w:val="1501777834"/>
          <w:trHeight w:val="315"/>
        </w:trPr>
        <w:tc>
          <w:tcPr>
            <w:tcW w:w="0" w:type="auto"/>
            <w:noWrap/>
            <w:hideMark/>
          </w:tcPr>
          <w:p w14:paraId="562D209A" w14:textId="77777777" w:rsidR="003212F1" w:rsidRPr="00357367" w:rsidRDefault="003212F1" w:rsidP="003212F1">
            <w:pPr>
              <w:pStyle w:val="TableText"/>
            </w:pPr>
            <w:r w:rsidRPr="00357367">
              <w:t>Ovens</w:t>
            </w:r>
          </w:p>
        </w:tc>
        <w:tc>
          <w:tcPr>
            <w:tcW w:w="0" w:type="auto"/>
            <w:gridSpan w:val="2"/>
            <w:noWrap/>
            <w:hideMark/>
          </w:tcPr>
          <w:p w14:paraId="1C488685" w14:textId="77777777" w:rsidR="003212F1" w:rsidRPr="00357367" w:rsidRDefault="003212F1" w:rsidP="003212F1">
            <w:pPr>
              <w:pStyle w:val="TableText"/>
            </w:pPr>
            <w:r w:rsidRPr="00357367">
              <w:t>Pt2.1.2: Temporary tall emergent marsh</w:t>
            </w:r>
          </w:p>
        </w:tc>
        <w:tc>
          <w:tcPr>
            <w:tcW w:w="0" w:type="auto"/>
            <w:noWrap/>
            <w:hideMark/>
          </w:tcPr>
          <w:p w14:paraId="255D6D3E" w14:textId="77777777" w:rsidR="003212F1" w:rsidRPr="00357367" w:rsidRDefault="003212F1" w:rsidP="003212F1">
            <w:pPr>
              <w:pStyle w:val="TableText"/>
              <w:jc w:val="right"/>
            </w:pPr>
            <w:r w:rsidRPr="00357367">
              <w:t>67</w:t>
            </w:r>
          </w:p>
        </w:tc>
        <w:tc>
          <w:tcPr>
            <w:tcW w:w="0" w:type="auto"/>
            <w:noWrap/>
            <w:hideMark/>
          </w:tcPr>
          <w:p w14:paraId="0C349D99" w14:textId="77777777" w:rsidR="003212F1" w:rsidRPr="00357367" w:rsidRDefault="003212F1" w:rsidP="003212F1">
            <w:pPr>
              <w:pStyle w:val="TableText"/>
              <w:jc w:val="right"/>
            </w:pPr>
            <w:r w:rsidRPr="00357367">
              <w:t>0</w:t>
            </w:r>
          </w:p>
        </w:tc>
        <w:tc>
          <w:tcPr>
            <w:tcW w:w="0" w:type="auto"/>
            <w:noWrap/>
            <w:hideMark/>
          </w:tcPr>
          <w:p w14:paraId="598EA14A" w14:textId="4C780D13" w:rsidR="003212F1" w:rsidRPr="00357367" w:rsidRDefault="003212F1" w:rsidP="003212F1">
            <w:pPr>
              <w:pStyle w:val="TableText"/>
              <w:jc w:val="right"/>
            </w:pPr>
            <w:r w:rsidRPr="00AD7977">
              <w:t>0%</w:t>
            </w:r>
          </w:p>
        </w:tc>
      </w:tr>
      <w:tr w:rsidR="003212F1" w:rsidRPr="00357367" w14:paraId="5974B9A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067C072" w14:textId="77777777" w:rsidR="003212F1" w:rsidRPr="00357367" w:rsidRDefault="003212F1" w:rsidP="003212F1">
            <w:pPr>
              <w:pStyle w:val="TableText"/>
            </w:pPr>
            <w:r w:rsidRPr="00357367">
              <w:t>Ovens</w:t>
            </w:r>
          </w:p>
        </w:tc>
        <w:tc>
          <w:tcPr>
            <w:tcW w:w="0" w:type="auto"/>
            <w:gridSpan w:val="2"/>
            <w:noWrap/>
            <w:hideMark/>
          </w:tcPr>
          <w:p w14:paraId="674E9E2B" w14:textId="77777777" w:rsidR="003212F1" w:rsidRPr="00357367" w:rsidRDefault="003212F1" w:rsidP="003212F1">
            <w:pPr>
              <w:pStyle w:val="TableText"/>
            </w:pPr>
            <w:r w:rsidRPr="00357367">
              <w:t>Pt2.2.2: Temporary sedge/grass/forb marsh</w:t>
            </w:r>
          </w:p>
        </w:tc>
        <w:tc>
          <w:tcPr>
            <w:tcW w:w="0" w:type="auto"/>
            <w:noWrap/>
            <w:hideMark/>
          </w:tcPr>
          <w:p w14:paraId="4E16BFC5" w14:textId="77777777" w:rsidR="003212F1" w:rsidRPr="00357367" w:rsidRDefault="003212F1" w:rsidP="003212F1">
            <w:pPr>
              <w:pStyle w:val="TableText"/>
              <w:jc w:val="right"/>
            </w:pPr>
            <w:r w:rsidRPr="00357367">
              <w:t>60</w:t>
            </w:r>
          </w:p>
        </w:tc>
        <w:tc>
          <w:tcPr>
            <w:tcW w:w="0" w:type="auto"/>
            <w:noWrap/>
            <w:hideMark/>
          </w:tcPr>
          <w:p w14:paraId="59C7D4D6" w14:textId="77777777" w:rsidR="003212F1" w:rsidRPr="00357367" w:rsidRDefault="003212F1" w:rsidP="003212F1">
            <w:pPr>
              <w:pStyle w:val="TableText"/>
              <w:jc w:val="right"/>
            </w:pPr>
            <w:r w:rsidRPr="00357367">
              <w:t>0</w:t>
            </w:r>
          </w:p>
        </w:tc>
        <w:tc>
          <w:tcPr>
            <w:tcW w:w="0" w:type="auto"/>
            <w:noWrap/>
            <w:hideMark/>
          </w:tcPr>
          <w:p w14:paraId="623D01A3" w14:textId="2110619F" w:rsidR="003212F1" w:rsidRPr="00357367" w:rsidRDefault="003212F1" w:rsidP="003212F1">
            <w:pPr>
              <w:pStyle w:val="TableText"/>
              <w:jc w:val="right"/>
            </w:pPr>
            <w:r w:rsidRPr="00AD7977">
              <w:t>0%</w:t>
            </w:r>
          </w:p>
        </w:tc>
      </w:tr>
      <w:tr w:rsidR="003212F1" w:rsidRPr="00357367" w14:paraId="79B35430" w14:textId="77777777" w:rsidTr="001C392B">
        <w:trPr>
          <w:divId w:val="1501777834"/>
          <w:trHeight w:val="315"/>
        </w:trPr>
        <w:tc>
          <w:tcPr>
            <w:tcW w:w="0" w:type="auto"/>
            <w:noWrap/>
            <w:hideMark/>
          </w:tcPr>
          <w:p w14:paraId="6E025982" w14:textId="77777777" w:rsidR="003212F1" w:rsidRPr="00357367" w:rsidRDefault="003212F1" w:rsidP="003212F1">
            <w:pPr>
              <w:pStyle w:val="TableText"/>
            </w:pPr>
            <w:r w:rsidRPr="00357367">
              <w:t>Ovens</w:t>
            </w:r>
          </w:p>
        </w:tc>
        <w:tc>
          <w:tcPr>
            <w:tcW w:w="0" w:type="auto"/>
            <w:gridSpan w:val="2"/>
            <w:noWrap/>
            <w:hideMark/>
          </w:tcPr>
          <w:p w14:paraId="6B30D260" w14:textId="77777777" w:rsidR="003212F1" w:rsidRPr="00357367" w:rsidRDefault="003212F1" w:rsidP="003212F1">
            <w:pPr>
              <w:pStyle w:val="TableText"/>
            </w:pPr>
            <w:r w:rsidRPr="00357367">
              <w:t>Pp2.1.2: Permanent tall emergent marsh</w:t>
            </w:r>
          </w:p>
        </w:tc>
        <w:tc>
          <w:tcPr>
            <w:tcW w:w="0" w:type="auto"/>
            <w:noWrap/>
            <w:hideMark/>
          </w:tcPr>
          <w:p w14:paraId="4B039A58" w14:textId="77777777" w:rsidR="003212F1" w:rsidRPr="00357367" w:rsidRDefault="003212F1" w:rsidP="003212F1">
            <w:pPr>
              <w:pStyle w:val="TableText"/>
              <w:jc w:val="right"/>
            </w:pPr>
            <w:r w:rsidRPr="00357367">
              <w:t>36</w:t>
            </w:r>
          </w:p>
        </w:tc>
        <w:tc>
          <w:tcPr>
            <w:tcW w:w="0" w:type="auto"/>
            <w:noWrap/>
            <w:hideMark/>
          </w:tcPr>
          <w:p w14:paraId="64450A58" w14:textId="77777777" w:rsidR="003212F1" w:rsidRPr="00357367" w:rsidRDefault="003212F1" w:rsidP="003212F1">
            <w:pPr>
              <w:pStyle w:val="TableText"/>
              <w:jc w:val="right"/>
            </w:pPr>
            <w:r w:rsidRPr="00357367">
              <w:t>0</w:t>
            </w:r>
          </w:p>
        </w:tc>
        <w:tc>
          <w:tcPr>
            <w:tcW w:w="0" w:type="auto"/>
            <w:noWrap/>
            <w:hideMark/>
          </w:tcPr>
          <w:p w14:paraId="47AAACC8" w14:textId="54D1D0CC" w:rsidR="003212F1" w:rsidRPr="00357367" w:rsidRDefault="003212F1" w:rsidP="003212F1">
            <w:pPr>
              <w:pStyle w:val="TableText"/>
              <w:jc w:val="right"/>
            </w:pPr>
            <w:r w:rsidRPr="00AD7977">
              <w:t>0%</w:t>
            </w:r>
          </w:p>
        </w:tc>
      </w:tr>
      <w:tr w:rsidR="003212F1" w:rsidRPr="00357367" w14:paraId="54D4AD25"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FB1A5FA" w14:textId="77777777" w:rsidR="003212F1" w:rsidRPr="00357367" w:rsidRDefault="003212F1" w:rsidP="003212F1">
            <w:pPr>
              <w:pStyle w:val="TableText"/>
            </w:pPr>
            <w:r w:rsidRPr="00357367">
              <w:t>Ovens</w:t>
            </w:r>
          </w:p>
        </w:tc>
        <w:tc>
          <w:tcPr>
            <w:tcW w:w="0" w:type="auto"/>
            <w:gridSpan w:val="2"/>
            <w:noWrap/>
            <w:hideMark/>
          </w:tcPr>
          <w:p w14:paraId="0D39616F"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0" w:type="auto"/>
            <w:noWrap/>
            <w:hideMark/>
          </w:tcPr>
          <w:p w14:paraId="6D5B8B4E" w14:textId="77777777" w:rsidR="003212F1" w:rsidRPr="00357367" w:rsidRDefault="003212F1" w:rsidP="003212F1">
            <w:pPr>
              <w:pStyle w:val="TableText"/>
              <w:jc w:val="right"/>
            </w:pPr>
            <w:r w:rsidRPr="00357367">
              <w:t>4</w:t>
            </w:r>
          </w:p>
        </w:tc>
        <w:tc>
          <w:tcPr>
            <w:tcW w:w="0" w:type="auto"/>
            <w:noWrap/>
            <w:hideMark/>
          </w:tcPr>
          <w:p w14:paraId="6BFC2113" w14:textId="77777777" w:rsidR="003212F1" w:rsidRPr="00357367" w:rsidRDefault="003212F1" w:rsidP="003212F1">
            <w:pPr>
              <w:pStyle w:val="TableText"/>
              <w:jc w:val="right"/>
            </w:pPr>
            <w:r w:rsidRPr="00357367">
              <w:t>0</w:t>
            </w:r>
          </w:p>
        </w:tc>
        <w:tc>
          <w:tcPr>
            <w:tcW w:w="0" w:type="auto"/>
            <w:noWrap/>
            <w:hideMark/>
          </w:tcPr>
          <w:p w14:paraId="428DCBEA" w14:textId="1EAEE237" w:rsidR="003212F1" w:rsidRPr="00357367" w:rsidRDefault="003212F1" w:rsidP="003212F1">
            <w:pPr>
              <w:pStyle w:val="TableText"/>
              <w:jc w:val="right"/>
            </w:pPr>
            <w:r w:rsidRPr="00AD7977">
              <w:t>0%</w:t>
            </w:r>
          </w:p>
        </w:tc>
      </w:tr>
      <w:tr w:rsidR="003212F1" w:rsidRPr="00357367" w14:paraId="13324570" w14:textId="77777777" w:rsidTr="001C392B">
        <w:trPr>
          <w:divId w:val="1501777834"/>
          <w:trHeight w:val="315"/>
        </w:trPr>
        <w:tc>
          <w:tcPr>
            <w:tcW w:w="0" w:type="auto"/>
            <w:noWrap/>
            <w:hideMark/>
          </w:tcPr>
          <w:p w14:paraId="7E0335CF" w14:textId="77777777" w:rsidR="003212F1" w:rsidRPr="00357367" w:rsidRDefault="003212F1" w:rsidP="003212F1">
            <w:pPr>
              <w:pStyle w:val="TableText"/>
            </w:pPr>
            <w:r w:rsidRPr="00357367">
              <w:lastRenderedPageBreak/>
              <w:t>Ovens</w:t>
            </w:r>
          </w:p>
        </w:tc>
        <w:tc>
          <w:tcPr>
            <w:tcW w:w="0" w:type="auto"/>
            <w:gridSpan w:val="2"/>
            <w:noWrap/>
            <w:hideMark/>
          </w:tcPr>
          <w:p w14:paraId="5C345071" w14:textId="77777777" w:rsidR="003212F1" w:rsidRPr="00357367" w:rsidRDefault="003212F1" w:rsidP="003212F1">
            <w:pPr>
              <w:pStyle w:val="TableText"/>
            </w:pPr>
            <w:r w:rsidRPr="00357367">
              <w:t>Pps5: Permanent spring</w:t>
            </w:r>
          </w:p>
        </w:tc>
        <w:tc>
          <w:tcPr>
            <w:tcW w:w="0" w:type="auto"/>
            <w:noWrap/>
            <w:hideMark/>
          </w:tcPr>
          <w:p w14:paraId="5DFEDDD5" w14:textId="77777777" w:rsidR="003212F1" w:rsidRPr="00357367" w:rsidRDefault="003212F1" w:rsidP="003212F1">
            <w:pPr>
              <w:pStyle w:val="TableText"/>
              <w:jc w:val="right"/>
            </w:pPr>
            <w:r w:rsidRPr="00357367">
              <w:t>0</w:t>
            </w:r>
          </w:p>
        </w:tc>
        <w:tc>
          <w:tcPr>
            <w:tcW w:w="0" w:type="auto"/>
            <w:noWrap/>
            <w:hideMark/>
          </w:tcPr>
          <w:p w14:paraId="15912BF8" w14:textId="77777777" w:rsidR="003212F1" w:rsidRPr="00357367" w:rsidRDefault="003212F1" w:rsidP="003212F1">
            <w:pPr>
              <w:pStyle w:val="TableText"/>
              <w:jc w:val="right"/>
            </w:pPr>
            <w:r w:rsidRPr="00357367">
              <w:t>0</w:t>
            </w:r>
          </w:p>
        </w:tc>
        <w:tc>
          <w:tcPr>
            <w:tcW w:w="0" w:type="auto"/>
            <w:noWrap/>
            <w:hideMark/>
          </w:tcPr>
          <w:p w14:paraId="7D5078AB" w14:textId="6086AF37" w:rsidR="003212F1" w:rsidRPr="00357367" w:rsidRDefault="003212F1" w:rsidP="003212F1">
            <w:pPr>
              <w:pStyle w:val="TableText"/>
              <w:jc w:val="right"/>
            </w:pPr>
            <w:r w:rsidRPr="00AD7977">
              <w:t>0%</w:t>
            </w:r>
          </w:p>
        </w:tc>
      </w:tr>
      <w:tr w:rsidR="003212F1" w:rsidRPr="00357367" w14:paraId="780B517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A9EA358" w14:textId="77777777" w:rsidR="003212F1" w:rsidRPr="00357367" w:rsidRDefault="003212F1" w:rsidP="003212F1">
            <w:pPr>
              <w:pStyle w:val="TableText"/>
            </w:pPr>
            <w:r w:rsidRPr="00357367">
              <w:t>Paroo</w:t>
            </w:r>
          </w:p>
        </w:tc>
        <w:tc>
          <w:tcPr>
            <w:tcW w:w="0" w:type="auto"/>
            <w:gridSpan w:val="2"/>
            <w:noWrap/>
            <w:hideMark/>
          </w:tcPr>
          <w:p w14:paraId="02ED2FA7" w14:textId="77777777" w:rsidR="003212F1" w:rsidRPr="00357367" w:rsidRDefault="003212F1" w:rsidP="003212F1">
            <w:pPr>
              <w:pStyle w:val="TableText"/>
            </w:pPr>
            <w:r w:rsidRPr="00357367">
              <w:t>Pt2.2.2: Temporary sedge/grass/forb marsh</w:t>
            </w:r>
          </w:p>
        </w:tc>
        <w:tc>
          <w:tcPr>
            <w:tcW w:w="0" w:type="auto"/>
            <w:noWrap/>
            <w:hideMark/>
          </w:tcPr>
          <w:p w14:paraId="6049D47C" w14:textId="77777777" w:rsidR="003212F1" w:rsidRPr="00357367" w:rsidRDefault="003212F1" w:rsidP="003212F1">
            <w:pPr>
              <w:pStyle w:val="TableText"/>
              <w:jc w:val="right"/>
            </w:pPr>
            <w:r w:rsidRPr="00357367">
              <w:t>100,117</w:t>
            </w:r>
          </w:p>
        </w:tc>
        <w:tc>
          <w:tcPr>
            <w:tcW w:w="0" w:type="auto"/>
            <w:noWrap/>
            <w:hideMark/>
          </w:tcPr>
          <w:p w14:paraId="0B698972" w14:textId="77777777" w:rsidR="003212F1" w:rsidRPr="00357367" w:rsidRDefault="003212F1" w:rsidP="003212F1">
            <w:pPr>
              <w:pStyle w:val="TableText"/>
              <w:jc w:val="right"/>
            </w:pPr>
            <w:r w:rsidRPr="00357367">
              <w:t>0</w:t>
            </w:r>
          </w:p>
        </w:tc>
        <w:tc>
          <w:tcPr>
            <w:tcW w:w="0" w:type="auto"/>
            <w:noWrap/>
            <w:hideMark/>
          </w:tcPr>
          <w:p w14:paraId="6ACA9036" w14:textId="6150FC7F" w:rsidR="003212F1" w:rsidRPr="00357367" w:rsidRDefault="003212F1" w:rsidP="003212F1">
            <w:pPr>
              <w:pStyle w:val="TableText"/>
              <w:jc w:val="right"/>
            </w:pPr>
            <w:r w:rsidRPr="00AD7977">
              <w:t>0%</w:t>
            </w:r>
          </w:p>
        </w:tc>
      </w:tr>
      <w:tr w:rsidR="003212F1" w:rsidRPr="00357367" w14:paraId="7A4437FF" w14:textId="77777777" w:rsidTr="001C392B">
        <w:trPr>
          <w:divId w:val="1501777834"/>
          <w:trHeight w:val="315"/>
        </w:trPr>
        <w:tc>
          <w:tcPr>
            <w:tcW w:w="0" w:type="auto"/>
            <w:noWrap/>
            <w:hideMark/>
          </w:tcPr>
          <w:p w14:paraId="65421B93" w14:textId="77777777" w:rsidR="003212F1" w:rsidRPr="00357367" w:rsidRDefault="003212F1" w:rsidP="003212F1">
            <w:pPr>
              <w:pStyle w:val="TableText"/>
            </w:pPr>
            <w:r w:rsidRPr="00357367">
              <w:t>Paroo</w:t>
            </w:r>
          </w:p>
        </w:tc>
        <w:tc>
          <w:tcPr>
            <w:tcW w:w="0" w:type="auto"/>
            <w:gridSpan w:val="2"/>
            <w:noWrap/>
            <w:hideMark/>
          </w:tcPr>
          <w:p w14:paraId="3428B749"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0" w:type="auto"/>
            <w:noWrap/>
            <w:hideMark/>
          </w:tcPr>
          <w:p w14:paraId="190C400B" w14:textId="77777777" w:rsidR="003212F1" w:rsidRPr="00357367" w:rsidRDefault="003212F1" w:rsidP="003212F1">
            <w:pPr>
              <w:pStyle w:val="TableText"/>
              <w:jc w:val="right"/>
            </w:pPr>
            <w:r w:rsidRPr="00357367">
              <w:t>45,512</w:t>
            </w:r>
          </w:p>
        </w:tc>
        <w:tc>
          <w:tcPr>
            <w:tcW w:w="0" w:type="auto"/>
            <w:noWrap/>
            <w:hideMark/>
          </w:tcPr>
          <w:p w14:paraId="06019548" w14:textId="77777777" w:rsidR="003212F1" w:rsidRPr="00357367" w:rsidRDefault="003212F1" w:rsidP="003212F1">
            <w:pPr>
              <w:pStyle w:val="TableText"/>
              <w:jc w:val="right"/>
            </w:pPr>
            <w:r w:rsidRPr="00357367">
              <w:t>0</w:t>
            </w:r>
          </w:p>
        </w:tc>
        <w:tc>
          <w:tcPr>
            <w:tcW w:w="0" w:type="auto"/>
            <w:noWrap/>
            <w:hideMark/>
          </w:tcPr>
          <w:p w14:paraId="05C88FE0" w14:textId="6B0D9C1D" w:rsidR="003212F1" w:rsidRPr="00357367" w:rsidRDefault="003212F1" w:rsidP="003212F1">
            <w:pPr>
              <w:pStyle w:val="TableText"/>
              <w:jc w:val="right"/>
            </w:pPr>
            <w:r w:rsidRPr="00AD7977">
              <w:t>0%</w:t>
            </w:r>
          </w:p>
        </w:tc>
      </w:tr>
      <w:tr w:rsidR="003212F1" w:rsidRPr="00357367" w14:paraId="18D5F0A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625379C" w14:textId="77777777" w:rsidR="003212F1" w:rsidRPr="00357367" w:rsidRDefault="003212F1" w:rsidP="003212F1">
            <w:pPr>
              <w:pStyle w:val="TableText"/>
            </w:pPr>
            <w:r w:rsidRPr="00357367">
              <w:t>Paroo</w:t>
            </w:r>
          </w:p>
        </w:tc>
        <w:tc>
          <w:tcPr>
            <w:tcW w:w="0" w:type="auto"/>
            <w:gridSpan w:val="2"/>
            <w:noWrap/>
            <w:hideMark/>
          </w:tcPr>
          <w:p w14:paraId="7CD32CD1" w14:textId="77777777" w:rsidR="003212F1" w:rsidRPr="00357367" w:rsidRDefault="003212F1" w:rsidP="003212F1">
            <w:pPr>
              <w:pStyle w:val="TableText"/>
            </w:pPr>
            <w:r w:rsidRPr="00357367">
              <w:t>Pt1.6.2: Temporary woodland swamp</w:t>
            </w:r>
          </w:p>
        </w:tc>
        <w:tc>
          <w:tcPr>
            <w:tcW w:w="0" w:type="auto"/>
            <w:noWrap/>
            <w:hideMark/>
          </w:tcPr>
          <w:p w14:paraId="4C6B4343" w14:textId="77777777" w:rsidR="003212F1" w:rsidRPr="00357367" w:rsidRDefault="003212F1" w:rsidP="003212F1">
            <w:pPr>
              <w:pStyle w:val="TableText"/>
              <w:jc w:val="right"/>
            </w:pPr>
            <w:r w:rsidRPr="00357367">
              <w:t>32,249</w:t>
            </w:r>
          </w:p>
        </w:tc>
        <w:tc>
          <w:tcPr>
            <w:tcW w:w="0" w:type="auto"/>
            <w:noWrap/>
            <w:hideMark/>
          </w:tcPr>
          <w:p w14:paraId="4A004C90" w14:textId="77777777" w:rsidR="003212F1" w:rsidRPr="00357367" w:rsidRDefault="003212F1" w:rsidP="003212F1">
            <w:pPr>
              <w:pStyle w:val="TableText"/>
              <w:jc w:val="right"/>
            </w:pPr>
            <w:r w:rsidRPr="00357367">
              <w:t>0</w:t>
            </w:r>
          </w:p>
        </w:tc>
        <w:tc>
          <w:tcPr>
            <w:tcW w:w="0" w:type="auto"/>
            <w:noWrap/>
            <w:hideMark/>
          </w:tcPr>
          <w:p w14:paraId="08860762" w14:textId="01111C08" w:rsidR="003212F1" w:rsidRPr="00357367" w:rsidRDefault="003212F1" w:rsidP="003212F1">
            <w:pPr>
              <w:pStyle w:val="TableText"/>
              <w:jc w:val="right"/>
            </w:pPr>
            <w:r w:rsidRPr="00AD7977">
              <w:t>0%</w:t>
            </w:r>
          </w:p>
        </w:tc>
      </w:tr>
      <w:tr w:rsidR="003212F1" w:rsidRPr="00357367" w14:paraId="3FD9E13B" w14:textId="77777777" w:rsidTr="001C392B">
        <w:trPr>
          <w:divId w:val="1501777834"/>
          <w:trHeight w:val="315"/>
        </w:trPr>
        <w:tc>
          <w:tcPr>
            <w:tcW w:w="0" w:type="auto"/>
            <w:noWrap/>
            <w:hideMark/>
          </w:tcPr>
          <w:p w14:paraId="627D028A" w14:textId="77777777" w:rsidR="003212F1" w:rsidRPr="00357367" w:rsidRDefault="003212F1" w:rsidP="003212F1">
            <w:pPr>
              <w:pStyle w:val="TableText"/>
            </w:pPr>
            <w:r w:rsidRPr="00357367">
              <w:t>Paroo</w:t>
            </w:r>
          </w:p>
        </w:tc>
        <w:tc>
          <w:tcPr>
            <w:tcW w:w="0" w:type="auto"/>
            <w:gridSpan w:val="2"/>
            <w:noWrap/>
            <w:hideMark/>
          </w:tcPr>
          <w:p w14:paraId="70D74EDB" w14:textId="77777777" w:rsidR="003212F1" w:rsidRPr="00357367" w:rsidRDefault="003212F1" w:rsidP="003212F1">
            <w:pPr>
              <w:pStyle w:val="TableText"/>
            </w:pPr>
            <w:r w:rsidRPr="00357367">
              <w:t>Pt1.8.2: Temporary shrub swamp</w:t>
            </w:r>
          </w:p>
        </w:tc>
        <w:tc>
          <w:tcPr>
            <w:tcW w:w="0" w:type="auto"/>
            <w:noWrap/>
            <w:hideMark/>
          </w:tcPr>
          <w:p w14:paraId="0EF928E3" w14:textId="77777777" w:rsidR="003212F1" w:rsidRPr="00357367" w:rsidRDefault="003212F1" w:rsidP="003212F1">
            <w:pPr>
              <w:pStyle w:val="TableText"/>
              <w:jc w:val="right"/>
            </w:pPr>
            <w:r w:rsidRPr="00357367">
              <w:t>23,768</w:t>
            </w:r>
          </w:p>
        </w:tc>
        <w:tc>
          <w:tcPr>
            <w:tcW w:w="0" w:type="auto"/>
            <w:noWrap/>
            <w:hideMark/>
          </w:tcPr>
          <w:p w14:paraId="07A253BA" w14:textId="77777777" w:rsidR="003212F1" w:rsidRPr="00357367" w:rsidRDefault="003212F1" w:rsidP="003212F1">
            <w:pPr>
              <w:pStyle w:val="TableText"/>
              <w:jc w:val="right"/>
            </w:pPr>
            <w:r w:rsidRPr="00357367">
              <w:t>0</w:t>
            </w:r>
          </w:p>
        </w:tc>
        <w:tc>
          <w:tcPr>
            <w:tcW w:w="0" w:type="auto"/>
            <w:noWrap/>
            <w:hideMark/>
          </w:tcPr>
          <w:p w14:paraId="7972B014" w14:textId="5C6C9F81" w:rsidR="003212F1" w:rsidRPr="00357367" w:rsidRDefault="003212F1" w:rsidP="003212F1">
            <w:pPr>
              <w:pStyle w:val="TableText"/>
              <w:jc w:val="right"/>
            </w:pPr>
            <w:r w:rsidRPr="00AD7977">
              <w:t>0%</w:t>
            </w:r>
          </w:p>
        </w:tc>
      </w:tr>
      <w:tr w:rsidR="003212F1" w:rsidRPr="00357367" w14:paraId="7304909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4A278EA" w14:textId="77777777" w:rsidR="003212F1" w:rsidRPr="00357367" w:rsidRDefault="003212F1" w:rsidP="003212F1">
            <w:pPr>
              <w:pStyle w:val="TableText"/>
            </w:pPr>
            <w:r w:rsidRPr="00357367">
              <w:t>Paroo</w:t>
            </w:r>
          </w:p>
        </w:tc>
        <w:tc>
          <w:tcPr>
            <w:tcW w:w="0" w:type="auto"/>
            <w:gridSpan w:val="2"/>
            <w:noWrap/>
            <w:hideMark/>
          </w:tcPr>
          <w:p w14:paraId="080572BE"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540F8C4F" w14:textId="77777777" w:rsidR="003212F1" w:rsidRPr="00357367" w:rsidRDefault="003212F1" w:rsidP="003212F1">
            <w:pPr>
              <w:pStyle w:val="TableText"/>
              <w:jc w:val="right"/>
            </w:pPr>
            <w:r w:rsidRPr="00357367">
              <w:t>20,145</w:t>
            </w:r>
          </w:p>
        </w:tc>
        <w:tc>
          <w:tcPr>
            <w:tcW w:w="0" w:type="auto"/>
            <w:noWrap/>
            <w:hideMark/>
          </w:tcPr>
          <w:p w14:paraId="73868FC2" w14:textId="77777777" w:rsidR="003212F1" w:rsidRPr="00357367" w:rsidRDefault="003212F1" w:rsidP="003212F1">
            <w:pPr>
              <w:pStyle w:val="TableText"/>
              <w:jc w:val="right"/>
            </w:pPr>
            <w:r w:rsidRPr="00357367">
              <w:t>0</w:t>
            </w:r>
          </w:p>
        </w:tc>
        <w:tc>
          <w:tcPr>
            <w:tcW w:w="0" w:type="auto"/>
            <w:noWrap/>
            <w:hideMark/>
          </w:tcPr>
          <w:p w14:paraId="0C45F63F" w14:textId="234AE614" w:rsidR="003212F1" w:rsidRPr="00357367" w:rsidRDefault="003212F1" w:rsidP="003212F1">
            <w:pPr>
              <w:pStyle w:val="TableText"/>
              <w:jc w:val="right"/>
            </w:pPr>
            <w:r w:rsidRPr="00AD7977">
              <w:t>0%</w:t>
            </w:r>
          </w:p>
        </w:tc>
      </w:tr>
      <w:tr w:rsidR="003212F1" w:rsidRPr="00357367" w14:paraId="40E6F0AD" w14:textId="77777777" w:rsidTr="001C392B">
        <w:trPr>
          <w:divId w:val="1501777834"/>
          <w:trHeight w:val="315"/>
        </w:trPr>
        <w:tc>
          <w:tcPr>
            <w:tcW w:w="0" w:type="auto"/>
            <w:noWrap/>
            <w:hideMark/>
          </w:tcPr>
          <w:p w14:paraId="112C22E3" w14:textId="77777777" w:rsidR="003212F1" w:rsidRPr="00357367" w:rsidRDefault="003212F1" w:rsidP="003212F1">
            <w:pPr>
              <w:pStyle w:val="TableText"/>
            </w:pPr>
            <w:r w:rsidRPr="00357367">
              <w:t>Paroo</w:t>
            </w:r>
          </w:p>
        </w:tc>
        <w:tc>
          <w:tcPr>
            <w:tcW w:w="0" w:type="auto"/>
            <w:gridSpan w:val="2"/>
            <w:noWrap/>
            <w:hideMark/>
          </w:tcPr>
          <w:p w14:paraId="6543281E" w14:textId="77777777" w:rsidR="003212F1" w:rsidRPr="00357367" w:rsidRDefault="003212F1" w:rsidP="003212F1">
            <w:pPr>
              <w:pStyle w:val="TableText"/>
            </w:pPr>
            <w:r w:rsidRPr="00357367">
              <w:t>Pt2.1.2: Temporary tall emergent marsh</w:t>
            </w:r>
          </w:p>
        </w:tc>
        <w:tc>
          <w:tcPr>
            <w:tcW w:w="0" w:type="auto"/>
            <w:noWrap/>
            <w:hideMark/>
          </w:tcPr>
          <w:p w14:paraId="5C66F5F1" w14:textId="77777777" w:rsidR="003212F1" w:rsidRPr="00357367" w:rsidRDefault="003212F1" w:rsidP="003212F1">
            <w:pPr>
              <w:pStyle w:val="TableText"/>
              <w:jc w:val="right"/>
            </w:pPr>
            <w:r w:rsidRPr="00357367">
              <w:t>12,491</w:t>
            </w:r>
          </w:p>
        </w:tc>
        <w:tc>
          <w:tcPr>
            <w:tcW w:w="0" w:type="auto"/>
            <w:noWrap/>
            <w:hideMark/>
          </w:tcPr>
          <w:p w14:paraId="74F5FFBB" w14:textId="77777777" w:rsidR="003212F1" w:rsidRPr="00357367" w:rsidRDefault="003212F1" w:rsidP="003212F1">
            <w:pPr>
              <w:pStyle w:val="TableText"/>
              <w:jc w:val="right"/>
            </w:pPr>
            <w:r w:rsidRPr="00357367">
              <w:t>0</w:t>
            </w:r>
          </w:p>
        </w:tc>
        <w:tc>
          <w:tcPr>
            <w:tcW w:w="0" w:type="auto"/>
            <w:noWrap/>
            <w:hideMark/>
          </w:tcPr>
          <w:p w14:paraId="1C609954" w14:textId="63EA9C65" w:rsidR="003212F1" w:rsidRPr="00357367" w:rsidRDefault="003212F1" w:rsidP="003212F1">
            <w:pPr>
              <w:pStyle w:val="TableText"/>
              <w:jc w:val="right"/>
            </w:pPr>
            <w:r w:rsidRPr="00AD7977">
              <w:t>0%</w:t>
            </w:r>
          </w:p>
        </w:tc>
      </w:tr>
      <w:tr w:rsidR="003212F1" w:rsidRPr="00357367" w14:paraId="53F0A3B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6ABE96C" w14:textId="77777777" w:rsidR="003212F1" w:rsidRPr="00357367" w:rsidRDefault="003212F1" w:rsidP="003212F1">
            <w:pPr>
              <w:pStyle w:val="TableText"/>
            </w:pPr>
            <w:r w:rsidRPr="00357367">
              <w:t>Paroo</w:t>
            </w:r>
          </w:p>
        </w:tc>
        <w:tc>
          <w:tcPr>
            <w:tcW w:w="0" w:type="auto"/>
            <w:gridSpan w:val="2"/>
            <w:noWrap/>
            <w:hideMark/>
          </w:tcPr>
          <w:p w14:paraId="3C26C680" w14:textId="59E6B9A4" w:rsidR="003212F1" w:rsidRPr="00357367" w:rsidRDefault="003212F1" w:rsidP="003212F1">
            <w:pPr>
              <w:pStyle w:val="TableText"/>
            </w:pPr>
            <w:r w:rsidRPr="00357367">
              <w:t>Pt1.2.2: Temporary Black Box swamp</w:t>
            </w:r>
          </w:p>
        </w:tc>
        <w:tc>
          <w:tcPr>
            <w:tcW w:w="0" w:type="auto"/>
            <w:noWrap/>
            <w:hideMark/>
          </w:tcPr>
          <w:p w14:paraId="3699F67D" w14:textId="77777777" w:rsidR="003212F1" w:rsidRPr="00357367" w:rsidRDefault="003212F1" w:rsidP="003212F1">
            <w:pPr>
              <w:pStyle w:val="TableText"/>
              <w:jc w:val="right"/>
            </w:pPr>
            <w:r w:rsidRPr="00357367">
              <w:t>8,428</w:t>
            </w:r>
          </w:p>
        </w:tc>
        <w:tc>
          <w:tcPr>
            <w:tcW w:w="0" w:type="auto"/>
            <w:noWrap/>
            <w:hideMark/>
          </w:tcPr>
          <w:p w14:paraId="4B91F905" w14:textId="77777777" w:rsidR="003212F1" w:rsidRPr="00357367" w:rsidRDefault="003212F1" w:rsidP="003212F1">
            <w:pPr>
              <w:pStyle w:val="TableText"/>
              <w:jc w:val="right"/>
            </w:pPr>
            <w:r w:rsidRPr="00357367">
              <w:t>0</w:t>
            </w:r>
          </w:p>
        </w:tc>
        <w:tc>
          <w:tcPr>
            <w:tcW w:w="0" w:type="auto"/>
            <w:noWrap/>
            <w:hideMark/>
          </w:tcPr>
          <w:p w14:paraId="3A0B05F7" w14:textId="2B2217E7" w:rsidR="003212F1" w:rsidRPr="00357367" w:rsidRDefault="003212F1" w:rsidP="003212F1">
            <w:pPr>
              <w:pStyle w:val="TableText"/>
              <w:jc w:val="right"/>
            </w:pPr>
            <w:r w:rsidRPr="00AD7977">
              <w:t>0%</w:t>
            </w:r>
          </w:p>
        </w:tc>
      </w:tr>
      <w:tr w:rsidR="003212F1" w:rsidRPr="00357367" w14:paraId="3F43DE1C" w14:textId="77777777" w:rsidTr="001C392B">
        <w:trPr>
          <w:divId w:val="1501777834"/>
          <w:trHeight w:val="315"/>
        </w:trPr>
        <w:tc>
          <w:tcPr>
            <w:tcW w:w="0" w:type="auto"/>
            <w:noWrap/>
            <w:hideMark/>
          </w:tcPr>
          <w:p w14:paraId="51C51B76" w14:textId="77777777" w:rsidR="003212F1" w:rsidRPr="00357367" w:rsidRDefault="003212F1" w:rsidP="003212F1">
            <w:pPr>
              <w:pStyle w:val="TableText"/>
            </w:pPr>
            <w:r w:rsidRPr="00357367">
              <w:t>Paroo</w:t>
            </w:r>
          </w:p>
        </w:tc>
        <w:tc>
          <w:tcPr>
            <w:tcW w:w="0" w:type="auto"/>
            <w:gridSpan w:val="2"/>
            <w:noWrap/>
            <w:hideMark/>
          </w:tcPr>
          <w:p w14:paraId="11BB6D5D" w14:textId="77777777" w:rsidR="003212F1" w:rsidRPr="00357367" w:rsidRDefault="003212F1" w:rsidP="003212F1">
            <w:pPr>
              <w:pStyle w:val="TableText"/>
            </w:pPr>
            <w:r w:rsidRPr="00357367">
              <w:t>Pt2.3.2: Freshwater meadow</w:t>
            </w:r>
          </w:p>
        </w:tc>
        <w:tc>
          <w:tcPr>
            <w:tcW w:w="0" w:type="auto"/>
            <w:noWrap/>
            <w:hideMark/>
          </w:tcPr>
          <w:p w14:paraId="5E5F470D" w14:textId="77777777" w:rsidR="003212F1" w:rsidRPr="00357367" w:rsidRDefault="003212F1" w:rsidP="003212F1">
            <w:pPr>
              <w:pStyle w:val="TableText"/>
              <w:jc w:val="right"/>
            </w:pPr>
            <w:r w:rsidRPr="00357367">
              <w:t>7,466</w:t>
            </w:r>
          </w:p>
        </w:tc>
        <w:tc>
          <w:tcPr>
            <w:tcW w:w="0" w:type="auto"/>
            <w:noWrap/>
            <w:hideMark/>
          </w:tcPr>
          <w:p w14:paraId="08359564" w14:textId="77777777" w:rsidR="003212F1" w:rsidRPr="00357367" w:rsidRDefault="003212F1" w:rsidP="003212F1">
            <w:pPr>
              <w:pStyle w:val="TableText"/>
              <w:jc w:val="right"/>
            </w:pPr>
            <w:r w:rsidRPr="00357367">
              <w:t>0</w:t>
            </w:r>
          </w:p>
        </w:tc>
        <w:tc>
          <w:tcPr>
            <w:tcW w:w="0" w:type="auto"/>
            <w:noWrap/>
            <w:hideMark/>
          </w:tcPr>
          <w:p w14:paraId="0AB0E4BD" w14:textId="377DFD69" w:rsidR="003212F1" w:rsidRPr="00357367" w:rsidRDefault="003212F1" w:rsidP="003212F1">
            <w:pPr>
              <w:pStyle w:val="TableText"/>
              <w:jc w:val="right"/>
            </w:pPr>
            <w:r w:rsidRPr="00AD7977">
              <w:t>0%</w:t>
            </w:r>
          </w:p>
        </w:tc>
      </w:tr>
      <w:tr w:rsidR="003212F1" w:rsidRPr="00357367" w14:paraId="2E2A8DD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9AC9B89" w14:textId="77777777" w:rsidR="003212F1" w:rsidRPr="00357367" w:rsidRDefault="003212F1" w:rsidP="003212F1">
            <w:pPr>
              <w:pStyle w:val="TableText"/>
            </w:pPr>
            <w:r w:rsidRPr="00357367">
              <w:t>Paroo</w:t>
            </w:r>
          </w:p>
        </w:tc>
        <w:tc>
          <w:tcPr>
            <w:tcW w:w="0" w:type="auto"/>
            <w:gridSpan w:val="2"/>
            <w:noWrap/>
            <w:hideMark/>
          </w:tcPr>
          <w:p w14:paraId="5DD7958F" w14:textId="77777777" w:rsidR="003212F1" w:rsidRPr="00357367" w:rsidRDefault="003212F1" w:rsidP="003212F1">
            <w:pPr>
              <w:pStyle w:val="TableText"/>
            </w:pPr>
            <w:r w:rsidRPr="00357367">
              <w:t>Lsp1.1: Permanent saline lake</w:t>
            </w:r>
          </w:p>
        </w:tc>
        <w:tc>
          <w:tcPr>
            <w:tcW w:w="0" w:type="auto"/>
            <w:noWrap/>
            <w:hideMark/>
          </w:tcPr>
          <w:p w14:paraId="32917108" w14:textId="77777777" w:rsidR="003212F1" w:rsidRPr="00357367" w:rsidRDefault="003212F1" w:rsidP="003212F1">
            <w:pPr>
              <w:pStyle w:val="TableText"/>
              <w:jc w:val="right"/>
            </w:pPr>
            <w:r w:rsidRPr="00357367">
              <w:t>5,868</w:t>
            </w:r>
          </w:p>
        </w:tc>
        <w:tc>
          <w:tcPr>
            <w:tcW w:w="0" w:type="auto"/>
            <w:noWrap/>
            <w:hideMark/>
          </w:tcPr>
          <w:p w14:paraId="10AA10D5" w14:textId="77777777" w:rsidR="003212F1" w:rsidRPr="00357367" w:rsidRDefault="003212F1" w:rsidP="003212F1">
            <w:pPr>
              <w:pStyle w:val="TableText"/>
              <w:jc w:val="right"/>
            </w:pPr>
            <w:r w:rsidRPr="00357367">
              <w:t>0</w:t>
            </w:r>
          </w:p>
        </w:tc>
        <w:tc>
          <w:tcPr>
            <w:tcW w:w="0" w:type="auto"/>
            <w:noWrap/>
            <w:hideMark/>
          </w:tcPr>
          <w:p w14:paraId="67547572" w14:textId="0978F177" w:rsidR="003212F1" w:rsidRPr="00357367" w:rsidRDefault="003212F1" w:rsidP="003212F1">
            <w:pPr>
              <w:pStyle w:val="TableText"/>
              <w:jc w:val="right"/>
            </w:pPr>
            <w:r w:rsidRPr="00AD7977">
              <w:t>0%</w:t>
            </w:r>
          </w:p>
        </w:tc>
      </w:tr>
      <w:tr w:rsidR="003212F1" w:rsidRPr="00357367" w14:paraId="2FF64B9B" w14:textId="77777777" w:rsidTr="001C392B">
        <w:trPr>
          <w:divId w:val="1501777834"/>
          <w:trHeight w:val="315"/>
        </w:trPr>
        <w:tc>
          <w:tcPr>
            <w:tcW w:w="0" w:type="auto"/>
            <w:noWrap/>
            <w:hideMark/>
          </w:tcPr>
          <w:p w14:paraId="3190AC34" w14:textId="77777777" w:rsidR="003212F1" w:rsidRPr="00357367" w:rsidRDefault="003212F1" w:rsidP="003212F1">
            <w:pPr>
              <w:pStyle w:val="TableText"/>
            </w:pPr>
            <w:r w:rsidRPr="00357367">
              <w:t>Paroo</w:t>
            </w:r>
          </w:p>
        </w:tc>
        <w:tc>
          <w:tcPr>
            <w:tcW w:w="0" w:type="auto"/>
            <w:gridSpan w:val="2"/>
            <w:noWrap/>
            <w:hideMark/>
          </w:tcPr>
          <w:p w14:paraId="162B0FB9" w14:textId="77777777" w:rsidR="003212F1" w:rsidRPr="00357367" w:rsidRDefault="003212F1" w:rsidP="003212F1">
            <w:pPr>
              <w:pStyle w:val="TableText"/>
            </w:pPr>
            <w:r w:rsidRPr="00357367">
              <w:t>Pp4.2: Permanent wetland</w:t>
            </w:r>
          </w:p>
        </w:tc>
        <w:tc>
          <w:tcPr>
            <w:tcW w:w="0" w:type="auto"/>
            <w:noWrap/>
            <w:hideMark/>
          </w:tcPr>
          <w:p w14:paraId="0D06F4F7" w14:textId="77777777" w:rsidR="003212F1" w:rsidRPr="00357367" w:rsidRDefault="003212F1" w:rsidP="003212F1">
            <w:pPr>
              <w:pStyle w:val="TableText"/>
              <w:jc w:val="right"/>
            </w:pPr>
            <w:r w:rsidRPr="00357367">
              <w:t>4,488</w:t>
            </w:r>
          </w:p>
        </w:tc>
        <w:tc>
          <w:tcPr>
            <w:tcW w:w="0" w:type="auto"/>
            <w:noWrap/>
            <w:hideMark/>
          </w:tcPr>
          <w:p w14:paraId="5EF06984" w14:textId="77777777" w:rsidR="003212F1" w:rsidRPr="00357367" w:rsidRDefault="003212F1" w:rsidP="003212F1">
            <w:pPr>
              <w:pStyle w:val="TableText"/>
              <w:jc w:val="right"/>
            </w:pPr>
            <w:r w:rsidRPr="00357367">
              <w:t>0</w:t>
            </w:r>
          </w:p>
        </w:tc>
        <w:tc>
          <w:tcPr>
            <w:tcW w:w="0" w:type="auto"/>
            <w:noWrap/>
            <w:hideMark/>
          </w:tcPr>
          <w:p w14:paraId="480CD939" w14:textId="09037364" w:rsidR="003212F1" w:rsidRPr="00357367" w:rsidRDefault="003212F1" w:rsidP="003212F1">
            <w:pPr>
              <w:pStyle w:val="TableText"/>
              <w:jc w:val="right"/>
            </w:pPr>
            <w:r w:rsidRPr="00AD7977">
              <w:t>0%</w:t>
            </w:r>
          </w:p>
        </w:tc>
      </w:tr>
      <w:tr w:rsidR="003212F1" w:rsidRPr="00357367" w14:paraId="3DE54C2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6BF425E" w14:textId="77777777" w:rsidR="003212F1" w:rsidRPr="00357367" w:rsidRDefault="003212F1" w:rsidP="003212F1">
            <w:pPr>
              <w:pStyle w:val="TableText"/>
            </w:pPr>
            <w:r w:rsidRPr="00357367">
              <w:t>Paroo</w:t>
            </w:r>
          </w:p>
        </w:tc>
        <w:tc>
          <w:tcPr>
            <w:tcW w:w="0" w:type="auto"/>
            <w:gridSpan w:val="2"/>
            <w:noWrap/>
            <w:hideMark/>
          </w:tcPr>
          <w:p w14:paraId="4261C772" w14:textId="036CBDB2" w:rsidR="003212F1" w:rsidRPr="00357367" w:rsidRDefault="003212F1" w:rsidP="003212F1">
            <w:pPr>
              <w:pStyle w:val="TableText"/>
            </w:pPr>
            <w:r w:rsidRPr="00357367">
              <w:t>Pt1.7.2: Temporary Lignum swamp</w:t>
            </w:r>
          </w:p>
        </w:tc>
        <w:tc>
          <w:tcPr>
            <w:tcW w:w="0" w:type="auto"/>
            <w:noWrap/>
            <w:hideMark/>
          </w:tcPr>
          <w:p w14:paraId="3C2D3C34" w14:textId="77777777" w:rsidR="003212F1" w:rsidRPr="00357367" w:rsidRDefault="003212F1" w:rsidP="003212F1">
            <w:pPr>
              <w:pStyle w:val="TableText"/>
              <w:jc w:val="right"/>
            </w:pPr>
            <w:r w:rsidRPr="00357367">
              <w:t>3,471</w:t>
            </w:r>
          </w:p>
        </w:tc>
        <w:tc>
          <w:tcPr>
            <w:tcW w:w="0" w:type="auto"/>
            <w:noWrap/>
            <w:hideMark/>
          </w:tcPr>
          <w:p w14:paraId="2E6B5DED" w14:textId="77777777" w:rsidR="003212F1" w:rsidRPr="00357367" w:rsidRDefault="003212F1" w:rsidP="003212F1">
            <w:pPr>
              <w:pStyle w:val="TableText"/>
              <w:jc w:val="right"/>
            </w:pPr>
            <w:r w:rsidRPr="00357367">
              <w:t>0</w:t>
            </w:r>
          </w:p>
        </w:tc>
        <w:tc>
          <w:tcPr>
            <w:tcW w:w="0" w:type="auto"/>
            <w:noWrap/>
            <w:hideMark/>
          </w:tcPr>
          <w:p w14:paraId="67FF0810" w14:textId="7E07008A" w:rsidR="003212F1" w:rsidRPr="00357367" w:rsidRDefault="003212F1" w:rsidP="003212F1">
            <w:pPr>
              <w:pStyle w:val="TableText"/>
              <w:jc w:val="right"/>
            </w:pPr>
            <w:r w:rsidRPr="00AD7977">
              <w:t>0%</w:t>
            </w:r>
          </w:p>
        </w:tc>
      </w:tr>
      <w:tr w:rsidR="003212F1" w:rsidRPr="00357367" w14:paraId="39A822C7" w14:textId="77777777" w:rsidTr="001C392B">
        <w:trPr>
          <w:divId w:val="1501777834"/>
          <w:trHeight w:val="315"/>
        </w:trPr>
        <w:tc>
          <w:tcPr>
            <w:tcW w:w="0" w:type="auto"/>
            <w:noWrap/>
            <w:hideMark/>
          </w:tcPr>
          <w:p w14:paraId="20A6E45C" w14:textId="77777777" w:rsidR="003212F1" w:rsidRPr="00357367" w:rsidRDefault="003212F1" w:rsidP="003212F1">
            <w:pPr>
              <w:pStyle w:val="TableText"/>
            </w:pPr>
            <w:r w:rsidRPr="00357367">
              <w:t>Paroo</w:t>
            </w:r>
          </w:p>
        </w:tc>
        <w:tc>
          <w:tcPr>
            <w:tcW w:w="0" w:type="auto"/>
            <w:gridSpan w:val="2"/>
            <w:noWrap/>
            <w:hideMark/>
          </w:tcPr>
          <w:p w14:paraId="3D936AC0" w14:textId="7DB60577" w:rsidR="003212F1" w:rsidRPr="00357367" w:rsidRDefault="003212F1" w:rsidP="003212F1">
            <w:pPr>
              <w:pStyle w:val="TableText"/>
            </w:pPr>
            <w:r w:rsidRPr="00357367">
              <w:t xml:space="preserve">Pt1.3.2: Temporary </w:t>
            </w:r>
            <w:proofErr w:type="spellStart"/>
            <w:r w:rsidRPr="00357367">
              <w:t>Coolibah</w:t>
            </w:r>
            <w:proofErr w:type="spellEnd"/>
            <w:r w:rsidRPr="00357367">
              <w:t xml:space="preserve"> swamp</w:t>
            </w:r>
          </w:p>
        </w:tc>
        <w:tc>
          <w:tcPr>
            <w:tcW w:w="0" w:type="auto"/>
            <w:noWrap/>
            <w:hideMark/>
          </w:tcPr>
          <w:p w14:paraId="5B730C9C" w14:textId="77777777" w:rsidR="003212F1" w:rsidRPr="00357367" w:rsidRDefault="003212F1" w:rsidP="003212F1">
            <w:pPr>
              <w:pStyle w:val="TableText"/>
              <w:jc w:val="right"/>
            </w:pPr>
            <w:r w:rsidRPr="00357367">
              <w:t>1,932</w:t>
            </w:r>
          </w:p>
        </w:tc>
        <w:tc>
          <w:tcPr>
            <w:tcW w:w="0" w:type="auto"/>
            <w:noWrap/>
            <w:hideMark/>
          </w:tcPr>
          <w:p w14:paraId="67B793BD" w14:textId="77777777" w:rsidR="003212F1" w:rsidRPr="00357367" w:rsidRDefault="003212F1" w:rsidP="003212F1">
            <w:pPr>
              <w:pStyle w:val="TableText"/>
              <w:jc w:val="right"/>
            </w:pPr>
            <w:r w:rsidRPr="00357367">
              <w:t>0</w:t>
            </w:r>
          </w:p>
        </w:tc>
        <w:tc>
          <w:tcPr>
            <w:tcW w:w="0" w:type="auto"/>
            <w:noWrap/>
            <w:hideMark/>
          </w:tcPr>
          <w:p w14:paraId="08AB960D" w14:textId="1122539A" w:rsidR="003212F1" w:rsidRPr="00357367" w:rsidRDefault="003212F1" w:rsidP="003212F1">
            <w:pPr>
              <w:pStyle w:val="TableText"/>
              <w:jc w:val="right"/>
            </w:pPr>
            <w:r w:rsidRPr="00AD7977">
              <w:t>0%</w:t>
            </w:r>
          </w:p>
        </w:tc>
      </w:tr>
      <w:tr w:rsidR="003212F1" w:rsidRPr="00357367" w14:paraId="790DBAB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24AECA9" w14:textId="77777777" w:rsidR="003212F1" w:rsidRPr="00357367" w:rsidRDefault="003212F1" w:rsidP="003212F1">
            <w:pPr>
              <w:pStyle w:val="TableText"/>
            </w:pPr>
            <w:r w:rsidRPr="00357367">
              <w:t>Paroo</w:t>
            </w:r>
          </w:p>
        </w:tc>
        <w:tc>
          <w:tcPr>
            <w:tcW w:w="0" w:type="auto"/>
            <w:gridSpan w:val="2"/>
            <w:noWrap/>
            <w:hideMark/>
          </w:tcPr>
          <w:p w14:paraId="0F65C3FF" w14:textId="77777777" w:rsidR="003212F1" w:rsidRPr="00357367" w:rsidRDefault="003212F1" w:rsidP="003212F1">
            <w:pPr>
              <w:pStyle w:val="TableText"/>
            </w:pPr>
            <w:r w:rsidRPr="00357367">
              <w:t>Pst2.2: Temporary salt marsh</w:t>
            </w:r>
          </w:p>
        </w:tc>
        <w:tc>
          <w:tcPr>
            <w:tcW w:w="0" w:type="auto"/>
            <w:noWrap/>
            <w:hideMark/>
          </w:tcPr>
          <w:p w14:paraId="4E1CD4BF" w14:textId="77777777" w:rsidR="003212F1" w:rsidRPr="00357367" w:rsidRDefault="003212F1" w:rsidP="003212F1">
            <w:pPr>
              <w:pStyle w:val="TableText"/>
              <w:jc w:val="right"/>
            </w:pPr>
            <w:r w:rsidRPr="00357367">
              <w:t>1,477</w:t>
            </w:r>
          </w:p>
        </w:tc>
        <w:tc>
          <w:tcPr>
            <w:tcW w:w="0" w:type="auto"/>
            <w:noWrap/>
            <w:hideMark/>
          </w:tcPr>
          <w:p w14:paraId="431A7C54" w14:textId="77777777" w:rsidR="003212F1" w:rsidRPr="00357367" w:rsidRDefault="003212F1" w:rsidP="003212F1">
            <w:pPr>
              <w:pStyle w:val="TableText"/>
              <w:jc w:val="right"/>
            </w:pPr>
            <w:r w:rsidRPr="00357367">
              <w:t>0</w:t>
            </w:r>
          </w:p>
        </w:tc>
        <w:tc>
          <w:tcPr>
            <w:tcW w:w="0" w:type="auto"/>
            <w:noWrap/>
            <w:hideMark/>
          </w:tcPr>
          <w:p w14:paraId="6A206D4B" w14:textId="7E50BD5E" w:rsidR="003212F1" w:rsidRPr="00357367" w:rsidRDefault="003212F1" w:rsidP="003212F1">
            <w:pPr>
              <w:pStyle w:val="TableText"/>
              <w:jc w:val="right"/>
            </w:pPr>
            <w:r w:rsidRPr="00AD7977">
              <w:t>0%</w:t>
            </w:r>
          </w:p>
        </w:tc>
      </w:tr>
      <w:tr w:rsidR="003212F1" w:rsidRPr="00357367" w14:paraId="42B8841C" w14:textId="77777777" w:rsidTr="001C392B">
        <w:trPr>
          <w:divId w:val="1501777834"/>
          <w:trHeight w:val="315"/>
        </w:trPr>
        <w:tc>
          <w:tcPr>
            <w:tcW w:w="0" w:type="auto"/>
            <w:noWrap/>
            <w:hideMark/>
          </w:tcPr>
          <w:p w14:paraId="1EC13B4D" w14:textId="77777777" w:rsidR="003212F1" w:rsidRPr="00357367" w:rsidRDefault="003212F1" w:rsidP="003212F1">
            <w:pPr>
              <w:pStyle w:val="TableText"/>
            </w:pPr>
            <w:r w:rsidRPr="00357367">
              <w:t>Paroo</w:t>
            </w:r>
          </w:p>
        </w:tc>
        <w:tc>
          <w:tcPr>
            <w:tcW w:w="0" w:type="auto"/>
            <w:gridSpan w:val="2"/>
            <w:noWrap/>
            <w:hideMark/>
          </w:tcPr>
          <w:p w14:paraId="760CC89E" w14:textId="77777777" w:rsidR="003212F1" w:rsidRPr="00357367" w:rsidRDefault="003212F1" w:rsidP="003212F1">
            <w:pPr>
              <w:pStyle w:val="TableText"/>
            </w:pPr>
            <w:r w:rsidRPr="00357367">
              <w:t>Pp2.1.2: Permanent tall emergent marsh</w:t>
            </w:r>
          </w:p>
        </w:tc>
        <w:tc>
          <w:tcPr>
            <w:tcW w:w="0" w:type="auto"/>
            <w:noWrap/>
            <w:hideMark/>
          </w:tcPr>
          <w:p w14:paraId="637958D2" w14:textId="77777777" w:rsidR="003212F1" w:rsidRPr="00357367" w:rsidRDefault="003212F1" w:rsidP="003212F1">
            <w:pPr>
              <w:pStyle w:val="TableText"/>
              <w:jc w:val="right"/>
            </w:pPr>
            <w:r w:rsidRPr="00357367">
              <w:t>586</w:t>
            </w:r>
          </w:p>
        </w:tc>
        <w:tc>
          <w:tcPr>
            <w:tcW w:w="0" w:type="auto"/>
            <w:noWrap/>
            <w:hideMark/>
          </w:tcPr>
          <w:p w14:paraId="41516135" w14:textId="77777777" w:rsidR="003212F1" w:rsidRPr="00357367" w:rsidRDefault="003212F1" w:rsidP="003212F1">
            <w:pPr>
              <w:pStyle w:val="TableText"/>
              <w:jc w:val="right"/>
            </w:pPr>
            <w:r w:rsidRPr="00357367">
              <w:t>0</w:t>
            </w:r>
          </w:p>
        </w:tc>
        <w:tc>
          <w:tcPr>
            <w:tcW w:w="0" w:type="auto"/>
            <w:noWrap/>
            <w:hideMark/>
          </w:tcPr>
          <w:p w14:paraId="6A0AFDD3" w14:textId="473399A5" w:rsidR="003212F1" w:rsidRPr="00357367" w:rsidRDefault="003212F1" w:rsidP="003212F1">
            <w:pPr>
              <w:pStyle w:val="TableText"/>
              <w:jc w:val="right"/>
            </w:pPr>
            <w:r w:rsidRPr="00AD7977">
              <w:t>0%</w:t>
            </w:r>
          </w:p>
        </w:tc>
      </w:tr>
      <w:tr w:rsidR="003212F1" w:rsidRPr="00357367" w14:paraId="2CF3B4E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BB0F4B3" w14:textId="77777777" w:rsidR="003212F1" w:rsidRPr="00357367" w:rsidRDefault="003212F1" w:rsidP="003212F1">
            <w:pPr>
              <w:pStyle w:val="TableText"/>
            </w:pPr>
            <w:r w:rsidRPr="00357367">
              <w:t>Paroo</w:t>
            </w:r>
          </w:p>
        </w:tc>
        <w:tc>
          <w:tcPr>
            <w:tcW w:w="0" w:type="auto"/>
            <w:gridSpan w:val="2"/>
            <w:noWrap/>
            <w:hideMark/>
          </w:tcPr>
          <w:p w14:paraId="0EA8384B" w14:textId="77777777" w:rsidR="003212F1" w:rsidRPr="00357367" w:rsidRDefault="003212F1" w:rsidP="003212F1">
            <w:pPr>
              <w:pStyle w:val="TableText"/>
            </w:pPr>
            <w:r w:rsidRPr="00357367">
              <w:t>Lst1.1: Temporary saline lake</w:t>
            </w:r>
          </w:p>
        </w:tc>
        <w:tc>
          <w:tcPr>
            <w:tcW w:w="0" w:type="auto"/>
            <w:noWrap/>
            <w:hideMark/>
          </w:tcPr>
          <w:p w14:paraId="668450BD" w14:textId="77777777" w:rsidR="003212F1" w:rsidRPr="00357367" w:rsidRDefault="003212F1" w:rsidP="003212F1">
            <w:pPr>
              <w:pStyle w:val="TableText"/>
              <w:jc w:val="right"/>
            </w:pPr>
            <w:r w:rsidRPr="00357367">
              <w:t>371</w:t>
            </w:r>
          </w:p>
        </w:tc>
        <w:tc>
          <w:tcPr>
            <w:tcW w:w="0" w:type="auto"/>
            <w:noWrap/>
            <w:hideMark/>
          </w:tcPr>
          <w:p w14:paraId="7D1A450A" w14:textId="77777777" w:rsidR="003212F1" w:rsidRPr="00357367" w:rsidRDefault="003212F1" w:rsidP="003212F1">
            <w:pPr>
              <w:pStyle w:val="TableText"/>
              <w:jc w:val="right"/>
            </w:pPr>
            <w:r w:rsidRPr="00357367">
              <w:t>0</w:t>
            </w:r>
          </w:p>
        </w:tc>
        <w:tc>
          <w:tcPr>
            <w:tcW w:w="0" w:type="auto"/>
            <w:noWrap/>
            <w:hideMark/>
          </w:tcPr>
          <w:p w14:paraId="73D77D6D" w14:textId="3471376E" w:rsidR="003212F1" w:rsidRPr="00357367" w:rsidRDefault="003212F1" w:rsidP="003212F1">
            <w:pPr>
              <w:pStyle w:val="TableText"/>
              <w:jc w:val="right"/>
            </w:pPr>
            <w:r w:rsidRPr="00AD7977">
              <w:t>0%</w:t>
            </w:r>
          </w:p>
        </w:tc>
      </w:tr>
      <w:tr w:rsidR="003212F1" w:rsidRPr="00357367" w14:paraId="68DB68DB" w14:textId="77777777" w:rsidTr="001C392B">
        <w:trPr>
          <w:divId w:val="1501777834"/>
          <w:trHeight w:val="315"/>
        </w:trPr>
        <w:tc>
          <w:tcPr>
            <w:tcW w:w="0" w:type="auto"/>
            <w:noWrap/>
            <w:hideMark/>
          </w:tcPr>
          <w:p w14:paraId="1C70214B" w14:textId="77777777" w:rsidR="003212F1" w:rsidRPr="00357367" w:rsidRDefault="003212F1" w:rsidP="003212F1">
            <w:pPr>
              <w:pStyle w:val="TableText"/>
            </w:pPr>
            <w:r w:rsidRPr="00357367">
              <w:t>Paroo</w:t>
            </w:r>
          </w:p>
        </w:tc>
        <w:tc>
          <w:tcPr>
            <w:tcW w:w="0" w:type="auto"/>
            <w:gridSpan w:val="2"/>
            <w:noWrap/>
            <w:hideMark/>
          </w:tcPr>
          <w:p w14:paraId="14B9FB23" w14:textId="77777777" w:rsidR="003212F1" w:rsidRPr="00357367" w:rsidRDefault="003212F1" w:rsidP="003212F1">
            <w:pPr>
              <w:pStyle w:val="TableText"/>
            </w:pPr>
            <w:r w:rsidRPr="00357367">
              <w:t>Pp2.2.2: Permanent sedge/grass/forb marsh</w:t>
            </w:r>
          </w:p>
        </w:tc>
        <w:tc>
          <w:tcPr>
            <w:tcW w:w="0" w:type="auto"/>
            <w:noWrap/>
            <w:hideMark/>
          </w:tcPr>
          <w:p w14:paraId="3DE42CBB" w14:textId="77777777" w:rsidR="003212F1" w:rsidRPr="00357367" w:rsidRDefault="003212F1" w:rsidP="003212F1">
            <w:pPr>
              <w:pStyle w:val="TableText"/>
              <w:jc w:val="right"/>
            </w:pPr>
            <w:r w:rsidRPr="00357367">
              <w:t>294</w:t>
            </w:r>
          </w:p>
        </w:tc>
        <w:tc>
          <w:tcPr>
            <w:tcW w:w="0" w:type="auto"/>
            <w:noWrap/>
            <w:hideMark/>
          </w:tcPr>
          <w:p w14:paraId="7594D28E" w14:textId="77777777" w:rsidR="003212F1" w:rsidRPr="00357367" w:rsidRDefault="003212F1" w:rsidP="003212F1">
            <w:pPr>
              <w:pStyle w:val="TableText"/>
              <w:jc w:val="right"/>
            </w:pPr>
            <w:r w:rsidRPr="00357367">
              <w:t>0</w:t>
            </w:r>
          </w:p>
        </w:tc>
        <w:tc>
          <w:tcPr>
            <w:tcW w:w="0" w:type="auto"/>
            <w:noWrap/>
            <w:hideMark/>
          </w:tcPr>
          <w:p w14:paraId="695E7C82" w14:textId="18E571AF" w:rsidR="003212F1" w:rsidRPr="00357367" w:rsidRDefault="003212F1" w:rsidP="003212F1">
            <w:pPr>
              <w:pStyle w:val="TableText"/>
              <w:jc w:val="right"/>
            </w:pPr>
            <w:r w:rsidRPr="00AD7977">
              <w:t>0%</w:t>
            </w:r>
          </w:p>
        </w:tc>
      </w:tr>
      <w:tr w:rsidR="003212F1" w:rsidRPr="00357367" w14:paraId="2260631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4528D66" w14:textId="77777777" w:rsidR="003212F1" w:rsidRPr="00357367" w:rsidRDefault="003212F1" w:rsidP="003212F1">
            <w:pPr>
              <w:pStyle w:val="TableText"/>
            </w:pPr>
            <w:r w:rsidRPr="00357367">
              <w:t>Paroo</w:t>
            </w:r>
          </w:p>
        </w:tc>
        <w:tc>
          <w:tcPr>
            <w:tcW w:w="0" w:type="auto"/>
            <w:gridSpan w:val="2"/>
            <w:noWrap/>
            <w:hideMark/>
          </w:tcPr>
          <w:p w14:paraId="2E0754DA" w14:textId="4AFCA216" w:rsidR="003212F1" w:rsidRPr="00357367" w:rsidRDefault="003212F1" w:rsidP="003212F1">
            <w:pPr>
              <w:pStyle w:val="TableText"/>
            </w:pPr>
            <w:r w:rsidRPr="00357367">
              <w:t>Pt1.1.2: Temporary River Red Gum swamp</w:t>
            </w:r>
          </w:p>
        </w:tc>
        <w:tc>
          <w:tcPr>
            <w:tcW w:w="0" w:type="auto"/>
            <w:noWrap/>
            <w:hideMark/>
          </w:tcPr>
          <w:p w14:paraId="6A4EFE05" w14:textId="77777777" w:rsidR="003212F1" w:rsidRPr="00357367" w:rsidRDefault="003212F1" w:rsidP="003212F1">
            <w:pPr>
              <w:pStyle w:val="TableText"/>
              <w:jc w:val="right"/>
            </w:pPr>
            <w:r w:rsidRPr="00357367">
              <w:t>111</w:t>
            </w:r>
          </w:p>
        </w:tc>
        <w:tc>
          <w:tcPr>
            <w:tcW w:w="0" w:type="auto"/>
            <w:noWrap/>
            <w:hideMark/>
          </w:tcPr>
          <w:p w14:paraId="7373E2F3" w14:textId="77777777" w:rsidR="003212F1" w:rsidRPr="00357367" w:rsidRDefault="003212F1" w:rsidP="003212F1">
            <w:pPr>
              <w:pStyle w:val="TableText"/>
              <w:jc w:val="right"/>
            </w:pPr>
            <w:r w:rsidRPr="00357367">
              <w:t>0</w:t>
            </w:r>
          </w:p>
        </w:tc>
        <w:tc>
          <w:tcPr>
            <w:tcW w:w="0" w:type="auto"/>
            <w:noWrap/>
            <w:hideMark/>
          </w:tcPr>
          <w:p w14:paraId="3FD67C03" w14:textId="020CF2B4" w:rsidR="003212F1" w:rsidRPr="00357367" w:rsidRDefault="003212F1" w:rsidP="003212F1">
            <w:pPr>
              <w:pStyle w:val="TableText"/>
              <w:jc w:val="right"/>
            </w:pPr>
            <w:r w:rsidRPr="00AD7977">
              <w:t>0%</w:t>
            </w:r>
          </w:p>
        </w:tc>
      </w:tr>
      <w:tr w:rsidR="003212F1" w:rsidRPr="00357367" w14:paraId="0E2C0C5E" w14:textId="77777777" w:rsidTr="001C392B">
        <w:trPr>
          <w:divId w:val="1501777834"/>
          <w:trHeight w:val="315"/>
        </w:trPr>
        <w:tc>
          <w:tcPr>
            <w:tcW w:w="0" w:type="auto"/>
            <w:noWrap/>
            <w:hideMark/>
          </w:tcPr>
          <w:p w14:paraId="66C7628B" w14:textId="77777777" w:rsidR="003212F1" w:rsidRPr="00357367" w:rsidRDefault="003212F1" w:rsidP="003212F1">
            <w:pPr>
              <w:pStyle w:val="TableText"/>
            </w:pPr>
            <w:r w:rsidRPr="00357367">
              <w:t>Paroo</w:t>
            </w:r>
          </w:p>
        </w:tc>
        <w:tc>
          <w:tcPr>
            <w:tcW w:w="0" w:type="auto"/>
            <w:gridSpan w:val="2"/>
            <w:noWrap/>
            <w:hideMark/>
          </w:tcPr>
          <w:p w14:paraId="0A1C56E0" w14:textId="77777777" w:rsidR="003212F1" w:rsidRPr="00357367" w:rsidRDefault="003212F1" w:rsidP="003212F1">
            <w:pPr>
              <w:pStyle w:val="TableText"/>
            </w:pPr>
            <w:r w:rsidRPr="00357367">
              <w:t>Pst4: Temporary saline wetland</w:t>
            </w:r>
          </w:p>
        </w:tc>
        <w:tc>
          <w:tcPr>
            <w:tcW w:w="0" w:type="auto"/>
            <w:noWrap/>
            <w:hideMark/>
          </w:tcPr>
          <w:p w14:paraId="7C3D83D2" w14:textId="77777777" w:rsidR="003212F1" w:rsidRPr="00357367" w:rsidRDefault="003212F1" w:rsidP="003212F1">
            <w:pPr>
              <w:pStyle w:val="TableText"/>
              <w:jc w:val="right"/>
            </w:pPr>
            <w:r w:rsidRPr="00357367">
              <w:t>77</w:t>
            </w:r>
          </w:p>
        </w:tc>
        <w:tc>
          <w:tcPr>
            <w:tcW w:w="0" w:type="auto"/>
            <w:noWrap/>
            <w:hideMark/>
          </w:tcPr>
          <w:p w14:paraId="5EF7152F" w14:textId="77777777" w:rsidR="003212F1" w:rsidRPr="00357367" w:rsidRDefault="003212F1" w:rsidP="003212F1">
            <w:pPr>
              <w:pStyle w:val="TableText"/>
              <w:jc w:val="right"/>
            </w:pPr>
            <w:r w:rsidRPr="00357367">
              <w:t>0</w:t>
            </w:r>
          </w:p>
        </w:tc>
        <w:tc>
          <w:tcPr>
            <w:tcW w:w="0" w:type="auto"/>
            <w:noWrap/>
            <w:hideMark/>
          </w:tcPr>
          <w:p w14:paraId="47F49CB1" w14:textId="16E7BDD3" w:rsidR="003212F1" w:rsidRPr="00357367" w:rsidRDefault="003212F1" w:rsidP="003212F1">
            <w:pPr>
              <w:pStyle w:val="TableText"/>
              <w:jc w:val="right"/>
            </w:pPr>
            <w:r w:rsidRPr="00AD7977">
              <w:t>0%</w:t>
            </w:r>
          </w:p>
        </w:tc>
      </w:tr>
      <w:tr w:rsidR="003212F1" w:rsidRPr="00357367" w14:paraId="47EFB84D"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AE3325D" w14:textId="77777777" w:rsidR="003212F1" w:rsidRPr="00357367" w:rsidRDefault="003212F1" w:rsidP="003212F1">
            <w:pPr>
              <w:pStyle w:val="TableText"/>
            </w:pPr>
            <w:r w:rsidRPr="00357367">
              <w:t>Paroo</w:t>
            </w:r>
          </w:p>
        </w:tc>
        <w:tc>
          <w:tcPr>
            <w:tcW w:w="0" w:type="auto"/>
            <w:gridSpan w:val="2"/>
            <w:noWrap/>
            <w:hideMark/>
          </w:tcPr>
          <w:p w14:paraId="090FE6D1" w14:textId="77777777" w:rsidR="003212F1" w:rsidRPr="00357367" w:rsidRDefault="003212F1" w:rsidP="003212F1">
            <w:pPr>
              <w:pStyle w:val="TableText"/>
            </w:pPr>
            <w:r w:rsidRPr="00357367">
              <w:t>Pt3.1.2: Clay pan</w:t>
            </w:r>
          </w:p>
        </w:tc>
        <w:tc>
          <w:tcPr>
            <w:tcW w:w="0" w:type="auto"/>
            <w:noWrap/>
            <w:hideMark/>
          </w:tcPr>
          <w:p w14:paraId="421688E9" w14:textId="77777777" w:rsidR="003212F1" w:rsidRPr="00357367" w:rsidRDefault="003212F1" w:rsidP="003212F1">
            <w:pPr>
              <w:pStyle w:val="TableText"/>
              <w:jc w:val="right"/>
            </w:pPr>
            <w:r w:rsidRPr="00357367">
              <w:t>31</w:t>
            </w:r>
          </w:p>
        </w:tc>
        <w:tc>
          <w:tcPr>
            <w:tcW w:w="0" w:type="auto"/>
            <w:noWrap/>
            <w:hideMark/>
          </w:tcPr>
          <w:p w14:paraId="758F3A31" w14:textId="77777777" w:rsidR="003212F1" w:rsidRPr="00357367" w:rsidRDefault="003212F1" w:rsidP="003212F1">
            <w:pPr>
              <w:pStyle w:val="TableText"/>
              <w:jc w:val="right"/>
            </w:pPr>
            <w:r w:rsidRPr="00357367">
              <w:t>0</w:t>
            </w:r>
          </w:p>
        </w:tc>
        <w:tc>
          <w:tcPr>
            <w:tcW w:w="0" w:type="auto"/>
            <w:noWrap/>
            <w:hideMark/>
          </w:tcPr>
          <w:p w14:paraId="12B86B0E" w14:textId="233B9984" w:rsidR="003212F1" w:rsidRPr="00357367" w:rsidRDefault="003212F1" w:rsidP="003212F1">
            <w:pPr>
              <w:pStyle w:val="TableText"/>
              <w:jc w:val="right"/>
            </w:pPr>
            <w:r w:rsidRPr="00AD7977">
              <w:t>0%</w:t>
            </w:r>
          </w:p>
        </w:tc>
      </w:tr>
      <w:tr w:rsidR="003212F1" w:rsidRPr="00357367" w14:paraId="0B376392" w14:textId="77777777" w:rsidTr="001C392B">
        <w:trPr>
          <w:divId w:val="1501777834"/>
          <w:trHeight w:val="315"/>
        </w:trPr>
        <w:tc>
          <w:tcPr>
            <w:tcW w:w="0" w:type="auto"/>
            <w:noWrap/>
            <w:hideMark/>
          </w:tcPr>
          <w:p w14:paraId="527E2F00" w14:textId="77777777" w:rsidR="003212F1" w:rsidRPr="00357367" w:rsidRDefault="003212F1" w:rsidP="003212F1">
            <w:pPr>
              <w:pStyle w:val="TableText"/>
            </w:pPr>
            <w:r w:rsidRPr="00357367">
              <w:t>Paroo</w:t>
            </w:r>
          </w:p>
        </w:tc>
        <w:tc>
          <w:tcPr>
            <w:tcW w:w="0" w:type="auto"/>
            <w:gridSpan w:val="2"/>
            <w:noWrap/>
            <w:hideMark/>
          </w:tcPr>
          <w:p w14:paraId="4DDDE259" w14:textId="77777777" w:rsidR="003212F1" w:rsidRPr="00357367" w:rsidRDefault="003212F1" w:rsidP="003212F1">
            <w:pPr>
              <w:pStyle w:val="TableText"/>
            </w:pPr>
            <w:r w:rsidRPr="00357367">
              <w:t>Pt4.2: Temporary wetland</w:t>
            </w:r>
          </w:p>
        </w:tc>
        <w:tc>
          <w:tcPr>
            <w:tcW w:w="0" w:type="auto"/>
            <w:noWrap/>
            <w:hideMark/>
          </w:tcPr>
          <w:p w14:paraId="544157E2" w14:textId="77777777" w:rsidR="003212F1" w:rsidRPr="00357367" w:rsidRDefault="003212F1" w:rsidP="003212F1">
            <w:pPr>
              <w:pStyle w:val="TableText"/>
              <w:jc w:val="right"/>
            </w:pPr>
            <w:r w:rsidRPr="00357367">
              <w:t>17</w:t>
            </w:r>
          </w:p>
        </w:tc>
        <w:tc>
          <w:tcPr>
            <w:tcW w:w="0" w:type="auto"/>
            <w:noWrap/>
            <w:hideMark/>
          </w:tcPr>
          <w:p w14:paraId="69D553FD" w14:textId="77777777" w:rsidR="003212F1" w:rsidRPr="00357367" w:rsidRDefault="003212F1" w:rsidP="003212F1">
            <w:pPr>
              <w:pStyle w:val="TableText"/>
              <w:jc w:val="right"/>
            </w:pPr>
            <w:r w:rsidRPr="00357367">
              <w:t>0</w:t>
            </w:r>
          </w:p>
        </w:tc>
        <w:tc>
          <w:tcPr>
            <w:tcW w:w="0" w:type="auto"/>
            <w:noWrap/>
            <w:hideMark/>
          </w:tcPr>
          <w:p w14:paraId="3803F76A" w14:textId="1CD75080" w:rsidR="003212F1" w:rsidRPr="00357367" w:rsidRDefault="003212F1" w:rsidP="003212F1">
            <w:pPr>
              <w:pStyle w:val="TableText"/>
              <w:jc w:val="right"/>
            </w:pPr>
            <w:r w:rsidRPr="00AD7977">
              <w:t>0%</w:t>
            </w:r>
          </w:p>
        </w:tc>
      </w:tr>
      <w:tr w:rsidR="003212F1" w:rsidRPr="00357367" w14:paraId="550CD72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66F38525" w14:textId="77777777" w:rsidR="003212F1" w:rsidRPr="00357367" w:rsidRDefault="003212F1" w:rsidP="003212F1">
            <w:pPr>
              <w:pStyle w:val="TableText"/>
            </w:pPr>
            <w:r w:rsidRPr="00357367">
              <w:t>Paroo</w:t>
            </w:r>
          </w:p>
        </w:tc>
        <w:tc>
          <w:tcPr>
            <w:tcW w:w="0" w:type="auto"/>
            <w:gridSpan w:val="2"/>
            <w:noWrap/>
            <w:hideMark/>
          </w:tcPr>
          <w:p w14:paraId="2747C39F" w14:textId="77777777" w:rsidR="003212F1" w:rsidRPr="00357367" w:rsidRDefault="003212F1" w:rsidP="003212F1">
            <w:pPr>
              <w:pStyle w:val="TableText"/>
            </w:pPr>
            <w:r w:rsidRPr="00357367">
              <w:t>Pps5: Permanent spring</w:t>
            </w:r>
          </w:p>
        </w:tc>
        <w:tc>
          <w:tcPr>
            <w:tcW w:w="0" w:type="auto"/>
            <w:noWrap/>
            <w:hideMark/>
          </w:tcPr>
          <w:p w14:paraId="072862D0" w14:textId="77777777" w:rsidR="003212F1" w:rsidRPr="00357367" w:rsidRDefault="003212F1" w:rsidP="003212F1">
            <w:pPr>
              <w:pStyle w:val="TableText"/>
              <w:jc w:val="right"/>
            </w:pPr>
            <w:r w:rsidRPr="00357367">
              <w:t>7</w:t>
            </w:r>
          </w:p>
        </w:tc>
        <w:tc>
          <w:tcPr>
            <w:tcW w:w="0" w:type="auto"/>
            <w:noWrap/>
            <w:hideMark/>
          </w:tcPr>
          <w:p w14:paraId="336373F2" w14:textId="77777777" w:rsidR="003212F1" w:rsidRPr="00357367" w:rsidRDefault="003212F1" w:rsidP="003212F1">
            <w:pPr>
              <w:pStyle w:val="TableText"/>
              <w:jc w:val="right"/>
            </w:pPr>
            <w:r w:rsidRPr="00357367">
              <w:t>0</w:t>
            </w:r>
          </w:p>
        </w:tc>
        <w:tc>
          <w:tcPr>
            <w:tcW w:w="0" w:type="auto"/>
            <w:noWrap/>
            <w:hideMark/>
          </w:tcPr>
          <w:p w14:paraId="0963CF1A" w14:textId="7F27D483" w:rsidR="003212F1" w:rsidRPr="00357367" w:rsidRDefault="003212F1" w:rsidP="003212F1">
            <w:pPr>
              <w:pStyle w:val="TableText"/>
              <w:jc w:val="right"/>
            </w:pPr>
            <w:r w:rsidRPr="00AD7977">
              <w:t>0%</w:t>
            </w:r>
          </w:p>
        </w:tc>
      </w:tr>
      <w:tr w:rsidR="003212F1" w:rsidRPr="00357367" w14:paraId="5C141D3E" w14:textId="77777777" w:rsidTr="001C392B">
        <w:trPr>
          <w:divId w:val="1501777834"/>
          <w:trHeight w:val="315"/>
        </w:trPr>
        <w:tc>
          <w:tcPr>
            <w:tcW w:w="0" w:type="auto"/>
            <w:noWrap/>
            <w:hideMark/>
          </w:tcPr>
          <w:p w14:paraId="68A71B01" w14:textId="77777777" w:rsidR="003212F1" w:rsidRPr="00357367" w:rsidRDefault="003212F1" w:rsidP="003212F1">
            <w:pPr>
              <w:pStyle w:val="TableText"/>
            </w:pPr>
            <w:r w:rsidRPr="00357367">
              <w:t>Upper Murray</w:t>
            </w:r>
          </w:p>
        </w:tc>
        <w:tc>
          <w:tcPr>
            <w:tcW w:w="0" w:type="auto"/>
            <w:gridSpan w:val="2"/>
            <w:noWrap/>
            <w:hideMark/>
          </w:tcPr>
          <w:p w14:paraId="6DC3F0C5" w14:textId="77777777" w:rsidR="003212F1" w:rsidRPr="00357367" w:rsidRDefault="003212F1" w:rsidP="003212F1">
            <w:pPr>
              <w:pStyle w:val="TableText"/>
            </w:pPr>
            <w:r w:rsidRPr="00357367">
              <w:t>Pt3.1.2: Clay pan</w:t>
            </w:r>
          </w:p>
        </w:tc>
        <w:tc>
          <w:tcPr>
            <w:tcW w:w="0" w:type="auto"/>
            <w:noWrap/>
            <w:hideMark/>
          </w:tcPr>
          <w:p w14:paraId="10F895A1" w14:textId="77777777" w:rsidR="003212F1" w:rsidRPr="00357367" w:rsidRDefault="003212F1" w:rsidP="003212F1">
            <w:pPr>
              <w:pStyle w:val="TableText"/>
              <w:jc w:val="right"/>
            </w:pPr>
            <w:r w:rsidRPr="00357367">
              <w:t>1,401</w:t>
            </w:r>
          </w:p>
        </w:tc>
        <w:tc>
          <w:tcPr>
            <w:tcW w:w="0" w:type="auto"/>
            <w:noWrap/>
            <w:hideMark/>
          </w:tcPr>
          <w:p w14:paraId="2B90EFDF" w14:textId="77777777" w:rsidR="003212F1" w:rsidRPr="00357367" w:rsidRDefault="003212F1" w:rsidP="003212F1">
            <w:pPr>
              <w:pStyle w:val="TableText"/>
              <w:jc w:val="right"/>
            </w:pPr>
            <w:r w:rsidRPr="00357367">
              <w:t>0</w:t>
            </w:r>
          </w:p>
        </w:tc>
        <w:tc>
          <w:tcPr>
            <w:tcW w:w="0" w:type="auto"/>
            <w:noWrap/>
            <w:hideMark/>
          </w:tcPr>
          <w:p w14:paraId="724F0232" w14:textId="35622930" w:rsidR="003212F1" w:rsidRPr="00357367" w:rsidRDefault="003212F1" w:rsidP="003212F1">
            <w:pPr>
              <w:pStyle w:val="TableText"/>
              <w:jc w:val="right"/>
            </w:pPr>
            <w:r w:rsidRPr="00AD7977">
              <w:t>0%</w:t>
            </w:r>
          </w:p>
        </w:tc>
      </w:tr>
      <w:tr w:rsidR="003212F1" w:rsidRPr="00357367" w14:paraId="057D746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AB2AEB7" w14:textId="77777777" w:rsidR="003212F1" w:rsidRPr="00357367" w:rsidRDefault="003212F1" w:rsidP="003212F1">
            <w:pPr>
              <w:pStyle w:val="TableText"/>
            </w:pPr>
            <w:r w:rsidRPr="00357367">
              <w:t>Upper Murray</w:t>
            </w:r>
          </w:p>
        </w:tc>
        <w:tc>
          <w:tcPr>
            <w:tcW w:w="0" w:type="auto"/>
            <w:gridSpan w:val="2"/>
            <w:noWrap/>
            <w:hideMark/>
          </w:tcPr>
          <w:p w14:paraId="03E55822" w14:textId="77777777" w:rsidR="003212F1" w:rsidRPr="00357367" w:rsidRDefault="003212F1" w:rsidP="003212F1">
            <w:pPr>
              <w:pStyle w:val="TableText"/>
            </w:pPr>
            <w:r w:rsidRPr="00357367">
              <w:t>Pp2.2.2: Permanent sedge/grass/forb marsh</w:t>
            </w:r>
          </w:p>
        </w:tc>
        <w:tc>
          <w:tcPr>
            <w:tcW w:w="0" w:type="auto"/>
            <w:noWrap/>
            <w:hideMark/>
          </w:tcPr>
          <w:p w14:paraId="1072C5EE" w14:textId="77777777" w:rsidR="003212F1" w:rsidRPr="00357367" w:rsidRDefault="003212F1" w:rsidP="003212F1">
            <w:pPr>
              <w:pStyle w:val="TableText"/>
              <w:jc w:val="right"/>
            </w:pPr>
            <w:r w:rsidRPr="00357367">
              <w:t>1,173</w:t>
            </w:r>
          </w:p>
        </w:tc>
        <w:tc>
          <w:tcPr>
            <w:tcW w:w="0" w:type="auto"/>
            <w:noWrap/>
            <w:hideMark/>
          </w:tcPr>
          <w:p w14:paraId="1E1FEA12" w14:textId="77777777" w:rsidR="003212F1" w:rsidRPr="00357367" w:rsidRDefault="003212F1" w:rsidP="003212F1">
            <w:pPr>
              <w:pStyle w:val="TableText"/>
              <w:jc w:val="right"/>
            </w:pPr>
            <w:r w:rsidRPr="00357367">
              <w:t>0</w:t>
            </w:r>
          </w:p>
        </w:tc>
        <w:tc>
          <w:tcPr>
            <w:tcW w:w="0" w:type="auto"/>
            <w:noWrap/>
            <w:hideMark/>
          </w:tcPr>
          <w:p w14:paraId="49636744" w14:textId="65A33697" w:rsidR="003212F1" w:rsidRPr="00357367" w:rsidRDefault="003212F1" w:rsidP="003212F1">
            <w:pPr>
              <w:pStyle w:val="TableText"/>
              <w:jc w:val="right"/>
            </w:pPr>
            <w:r w:rsidRPr="00AD7977">
              <w:t>0%</w:t>
            </w:r>
          </w:p>
        </w:tc>
      </w:tr>
      <w:tr w:rsidR="003212F1" w:rsidRPr="00357367" w14:paraId="43943081" w14:textId="77777777" w:rsidTr="001C392B">
        <w:trPr>
          <w:divId w:val="1501777834"/>
          <w:trHeight w:val="315"/>
        </w:trPr>
        <w:tc>
          <w:tcPr>
            <w:tcW w:w="0" w:type="auto"/>
            <w:noWrap/>
            <w:hideMark/>
          </w:tcPr>
          <w:p w14:paraId="38E8091C" w14:textId="77777777" w:rsidR="003212F1" w:rsidRPr="00357367" w:rsidRDefault="003212F1" w:rsidP="003212F1">
            <w:pPr>
              <w:pStyle w:val="TableText"/>
            </w:pPr>
            <w:r w:rsidRPr="00357367">
              <w:t>Upper Murray</w:t>
            </w:r>
          </w:p>
        </w:tc>
        <w:tc>
          <w:tcPr>
            <w:tcW w:w="0" w:type="auto"/>
            <w:gridSpan w:val="2"/>
            <w:noWrap/>
            <w:hideMark/>
          </w:tcPr>
          <w:p w14:paraId="38B241A7" w14:textId="77777777" w:rsidR="003212F1" w:rsidRPr="00357367" w:rsidRDefault="003212F1" w:rsidP="003212F1">
            <w:pPr>
              <w:pStyle w:val="TableText"/>
            </w:pPr>
            <w:r w:rsidRPr="00357367">
              <w:t>Pp3: Peat bog or fen marsh</w:t>
            </w:r>
          </w:p>
        </w:tc>
        <w:tc>
          <w:tcPr>
            <w:tcW w:w="0" w:type="auto"/>
            <w:noWrap/>
            <w:hideMark/>
          </w:tcPr>
          <w:p w14:paraId="298D6C46" w14:textId="77777777" w:rsidR="003212F1" w:rsidRPr="00357367" w:rsidRDefault="003212F1" w:rsidP="003212F1">
            <w:pPr>
              <w:pStyle w:val="TableText"/>
              <w:jc w:val="right"/>
            </w:pPr>
            <w:r w:rsidRPr="00357367">
              <w:t>1,127</w:t>
            </w:r>
          </w:p>
        </w:tc>
        <w:tc>
          <w:tcPr>
            <w:tcW w:w="0" w:type="auto"/>
            <w:noWrap/>
            <w:hideMark/>
          </w:tcPr>
          <w:p w14:paraId="317F93A5" w14:textId="77777777" w:rsidR="003212F1" w:rsidRPr="00357367" w:rsidRDefault="003212F1" w:rsidP="003212F1">
            <w:pPr>
              <w:pStyle w:val="TableText"/>
              <w:jc w:val="right"/>
            </w:pPr>
            <w:r w:rsidRPr="00357367">
              <w:t>0</w:t>
            </w:r>
          </w:p>
        </w:tc>
        <w:tc>
          <w:tcPr>
            <w:tcW w:w="0" w:type="auto"/>
            <w:noWrap/>
            <w:hideMark/>
          </w:tcPr>
          <w:p w14:paraId="064FEF18" w14:textId="54D06C4E" w:rsidR="003212F1" w:rsidRPr="00357367" w:rsidRDefault="003212F1" w:rsidP="003212F1">
            <w:pPr>
              <w:pStyle w:val="TableText"/>
              <w:jc w:val="right"/>
            </w:pPr>
            <w:r w:rsidRPr="00AD7977">
              <w:t>0%</w:t>
            </w:r>
          </w:p>
        </w:tc>
      </w:tr>
      <w:tr w:rsidR="003212F1" w:rsidRPr="00357367" w14:paraId="3EC8901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71594F7" w14:textId="77777777" w:rsidR="003212F1" w:rsidRPr="00357367" w:rsidRDefault="003212F1" w:rsidP="003212F1">
            <w:pPr>
              <w:pStyle w:val="TableText"/>
            </w:pPr>
            <w:r w:rsidRPr="00357367">
              <w:t>Upper Murray</w:t>
            </w:r>
          </w:p>
        </w:tc>
        <w:tc>
          <w:tcPr>
            <w:tcW w:w="0" w:type="auto"/>
            <w:gridSpan w:val="2"/>
            <w:noWrap/>
            <w:hideMark/>
          </w:tcPr>
          <w:p w14:paraId="020081E1" w14:textId="77777777" w:rsidR="003212F1" w:rsidRPr="00357367" w:rsidRDefault="003212F1" w:rsidP="003212F1">
            <w:pPr>
              <w:pStyle w:val="TableText"/>
            </w:pPr>
            <w:r w:rsidRPr="00357367">
              <w:t>Pt2.2.2: Temporary sedge/grass/forb marsh</w:t>
            </w:r>
          </w:p>
        </w:tc>
        <w:tc>
          <w:tcPr>
            <w:tcW w:w="0" w:type="auto"/>
            <w:noWrap/>
            <w:hideMark/>
          </w:tcPr>
          <w:p w14:paraId="6883466A" w14:textId="77777777" w:rsidR="003212F1" w:rsidRPr="00357367" w:rsidRDefault="003212F1" w:rsidP="003212F1">
            <w:pPr>
              <w:pStyle w:val="TableText"/>
              <w:jc w:val="right"/>
            </w:pPr>
            <w:r w:rsidRPr="00357367">
              <w:t>542</w:t>
            </w:r>
          </w:p>
        </w:tc>
        <w:tc>
          <w:tcPr>
            <w:tcW w:w="0" w:type="auto"/>
            <w:noWrap/>
            <w:hideMark/>
          </w:tcPr>
          <w:p w14:paraId="0F313AC3" w14:textId="77777777" w:rsidR="003212F1" w:rsidRPr="00357367" w:rsidRDefault="003212F1" w:rsidP="003212F1">
            <w:pPr>
              <w:pStyle w:val="TableText"/>
              <w:jc w:val="right"/>
            </w:pPr>
            <w:r w:rsidRPr="00357367">
              <w:t>0</w:t>
            </w:r>
          </w:p>
        </w:tc>
        <w:tc>
          <w:tcPr>
            <w:tcW w:w="0" w:type="auto"/>
            <w:noWrap/>
            <w:hideMark/>
          </w:tcPr>
          <w:p w14:paraId="6EA804AF" w14:textId="234A98FA" w:rsidR="003212F1" w:rsidRPr="00357367" w:rsidRDefault="003212F1" w:rsidP="003212F1">
            <w:pPr>
              <w:pStyle w:val="TableText"/>
              <w:jc w:val="right"/>
            </w:pPr>
            <w:r w:rsidRPr="00AD7977">
              <w:t>0%</w:t>
            </w:r>
          </w:p>
        </w:tc>
      </w:tr>
      <w:tr w:rsidR="003212F1" w:rsidRPr="00357367" w14:paraId="1B4DB66C" w14:textId="77777777" w:rsidTr="001C392B">
        <w:trPr>
          <w:divId w:val="1501777834"/>
          <w:trHeight w:val="315"/>
        </w:trPr>
        <w:tc>
          <w:tcPr>
            <w:tcW w:w="0" w:type="auto"/>
            <w:noWrap/>
            <w:hideMark/>
          </w:tcPr>
          <w:p w14:paraId="2F4D3041" w14:textId="77777777" w:rsidR="003212F1" w:rsidRPr="00357367" w:rsidRDefault="003212F1" w:rsidP="003212F1">
            <w:pPr>
              <w:pStyle w:val="TableText"/>
            </w:pPr>
            <w:r w:rsidRPr="00357367">
              <w:t>Upper Murray</w:t>
            </w:r>
          </w:p>
        </w:tc>
        <w:tc>
          <w:tcPr>
            <w:tcW w:w="0" w:type="auto"/>
            <w:gridSpan w:val="2"/>
            <w:noWrap/>
            <w:hideMark/>
          </w:tcPr>
          <w:p w14:paraId="3F40FC4A" w14:textId="77777777" w:rsidR="003212F1" w:rsidRPr="00357367" w:rsidRDefault="003212F1" w:rsidP="003212F1">
            <w:pPr>
              <w:pStyle w:val="TableText"/>
            </w:pPr>
            <w:r w:rsidRPr="00357367">
              <w:t>Pp4.2: Permanent wetland</w:t>
            </w:r>
          </w:p>
        </w:tc>
        <w:tc>
          <w:tcPr>
            <w:tcW w:w="0" w:type="auto"/>
            <w:noWrap/>
            <w:hideMark/>
          </w:tcPr>
          <w:p w14:paraId="3B1B7215" w14:textId="77777777" w:rsidR="003212F1" w:rsidRPr="00357367" w:rsidRDefault="003212F1" w:rsidP="003212F1">
            <w:pPr>
              <w:pStyle w:val="TableText"/>
              <w:jc w:val="right"/>
            </w:pPr>
            <w:r w:rsidRPr="00357367">
              <w:t>406</w:t>
            </w:r>
          </w:p>
        </w:tc>
        <w:tc>
          <w:tcPr>
            <w:tcW w:w="0" w:type="auto"/>
            <w:noWrap/>
            <w:hideMark/>
          </w:tcPr>
          <w:p w14:paraId="26F4693F" w14:textId="77777777" w:rsidR="003212F1" w:rsidRPr="00357367" w:rsidRDefault="003212F1" w:rsidP="003212F1">
            <w:pPr>
              <w:pStyle w:val="TableText"/>
              <w:jc w:val="right"/>
            </w:pPr>
            <w:r w:rsidRPr="00357367">
              <w:t>0</w:t>
            </w:r>
          </w:p>
        </w:tc>
        <w:tc>
          <w:tcPr>
            <w:tcW w:w="0" w:type="auto"/>
            <w:noWrap/>
            <w:hideMark/>
          </w:tcPr>
          <w:p w14:paraId="097652A8" w14:textId="22EE7A64" w:rsidR="003212F1" w:rsidRPr="00357367" w:rsidRDefault="003212F1" w:rsidP="003212F1">
            <w:pPr>
              <w:pStyle w:val="TableText"/>
              <w:jc w:val="right"/>
            </w:pPr>
            <w:r w:rsidRPr="00AD7977">
              <w:t>0%</w:t>
            </w:r>
          </w:p>
        </w:tc>
      </w:tr>
      <w:tr w:rsidR="003212F1" w:rsidRPr="00357367" w14:paraId="105FA78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F5C1A57" w14:textId="77777777" w:rsidR="003212F1" w:rsidRPr="00357367" w:rsidRDefault="003212F1" w:rsidP="003212F1">
            <w:pPr>
              <w:pStyle w:val="TableText"/>
            </w:pPr>
            <w:r w:rsidRPr="00357367">
              <w:t>Upper Murray</w:t>
            </w:r>
          </w:p>
        </w:tc>
        <w:tc>
          <w:tcPr>
            <w:tcW w:w="0" w:type="auto"/>
            <w:gridSpan w:val="2"/>
            <w:noWrap/>
            <w:hideMark/>
          </w:tcPr>
          <w:p w14:paraId="5B6B2B8F" w14:textId="58E30992" w:rsidR="003212F1" w:rsidRPr="00357367" w:rsidRDefault="003212F1" w:rsidP="003212F1">
            <w:pPr>
              <w:pStyle w:val="TableText"/>
            </w:pPr>
            <w:r w:rsidRPr="00357367">
              <w:t>Pt1.1.2: Temporary River Red Gum swamp</w:t>
            </w:r>
          </w:p>
        </w:tc>
        <w:tc>
          <w:tcPr>
            <w:tcW w:w="0" w:type="auto"/>
            <w:noWrap/>
            <w:hideMark/>
          </w:tcPr>
          <w:p w14:paraId="3972F061" w14:textId="77777777" w:rsidR="003212F1" w:rsidRPr="00357367" w:rsidRDefault="003212F1" w:rsidP="003212F1">
            <w:pPr>
              <w:pStyle w:val="TableText"/>
              <w:jc w:val="right"/>
            </w:pPr>
            <w:r w:rsidRPr="00357367">
              <w:t>304</w:t>
            </w:r>
          </w:p>
        </w:tc>
        <w:tc>
          <w:tcPr>
            <w:tcW w:w="0" w:type="auto"/>
            <w:noWrap/>
            <w:hideMark/>
          </w:tcPr>
          <w:p w14:paraId="097C9481" w14:textId="77777777" w:rsidR="003212F1" w:rsidRPr="00357367" w:rsidRDefault="003212F1" w:rsidP="003212F1">
            <w:pPr>
              <w:pStyle w:val="TableText"/>
              <w:jc w:val="right"/>
            </w:pPr>
            <w:r w:rsidRPr="00357367">
              <w:t>0</w:t>
            </w:r>
          </w:p>
        </w:tc>
        <w:tc>
          <w:tcPr>
            <w:tcW w:w="0" w:type="auto"/>
            <w:noWrap/>
            <w:hideMark/>
          </w:tcPr>
          <w:p w14:paraId="0B59D57C" w14:textId="13D489E4" w:rsidR="003212F1" w:rsidRPr="00357367" w:rsidRDefault="003212F1" w:rsidP="003212F1">
            <w:pPr>
              <w:pStyle w:val="TableText"/>
              <w:jc w:val="right"/>
            </w:pPr>
            <w:r w:rsidRPr="00AD7977">
              <w:t>0%</w:t>
            </w:r>
          </w:p>
        </w:tc>
      </w:tr>
      <w:tr w:rsidR="003212F1" w:rsidRPr="00357367" w14:paraId="5E553229" w14:textId="77777777" w:rsidTr="001C392B">
        <w:trPr>
          <w:divId w:val="1501777834"/>
          <w:trHeight w:val="315"/>
        </w:trPr>
        <w:tc>
          <w:tcPr>
            <w:tcW w:w="0" w:type="auto"/>
            <w:noWrap/>
            <w:hideMark/>
          </w:tcPr>
          <w:p w14:paraId="40A9AED8" w14:textId="77777777" w:rsidR="003212F1" w:rsidRPr="00357367" w:rsidRDefault="003212F1" w:rsidP="003212F1">
            <w:pPr>
              <w:pStyle w:val="TableText"/>
            </w:pPr>
            <w:r w:rsidRPr="00357367">
              <w:t>Upper Murray</w:t>
            </w:r>
          </w:p>
        </w:tc>
        <w:tc>
          <w:tcPr>
            <w:tcW w:w="0" w:type="auto"/>
            <w:gridSpan w:val="2"/>
            <w:noWrap/>
            <w:hideMark/>
          </w:tcPr>
          <w:p w14:paraId="48A56A09" w14:textId="77777777" w:rsidR="003212F1" w:rsidRPr="00357367" w:rsidRDefault="003212F1" w:rsidP="003212F1">
            <w:pPr>
              <w:pStyle w:val="TableText"/>
            </w:pPr>
            <w:r w:rsidRPr="00357367">
              <w:t>Pt1.6.2: Temporary woodland swamp</w:t>
            </w:r>
          </w:p>
        </w:tc>
        <w:tc>
          <w:tcPr>
            <w:tcW w:w="0" w:type="auto"/>
            <w:noWrap/>
            <w:hideMark/>
          </w:tcPr>
          <w:p w14:paraId="0CE1C5BF" w14:textId="77777777" w:rsidR="003212F1" w:rsidRPr="00357367" w:rsidRDefault="003212F1" w:rsidP="003212F1">
            <w:pPr>
              <w:pStyle w:val="TableText"/>
              <w:jc w:val="right"/>
            </w:pPr>
            <w:r w:rsidRPr="00357367">
              <w:t>143</w:t>
            </w:r>
          </w:p>
        </w:tc>
        <w:tc>
          <w:tcPr>
            <w:tcW w:w="0" w:type="auto"/>
            <w:noWrap/>
            <w:hideMark/>
          </w:tcPr>
          <w:p w14:paraId="4C6BE822" w14:textId="77777777" w:rsidR="003212F1" w:rsidRPr="00357367" w:rsidRDefault="003212F1" w:rsidP="003212F1">
            <w:pPr>
              <w:pStyle w:val="TableText"/>
              <w:jc w:val="right"/>
            </w:pPr>
            <w:r w:rsidRPr="00357367">
              <w:t>0</w:t>
            </w:r>
          </w:p>
        </w:tc>
        <w:tc>
          <w:tcPr>
            <w:tcW w:w="0" w:type="auto"/>
            <w:noWrap/>
            <w:hideMark/>
          </w:tcPr>
          <w:p w14:paraId="62B53F95" w14:textId="21FAFA4E" w:rsidR="003212F1" w:rsidRPr="00357367" w:rsidRDefault="003212F1" w:rsidP="003212F1">
            <w:pPr>
              <w:pStyle w:val="TableText"/>
              <w:jc w:val="right"/>
            </w:pPr>
            <w:r w:rsidRPr="00AD7977">
              <w:t>0%</w:t>
            </w:r>
          </w:p>
        </w:tc>
      </w:tr>
      <w:tr w:rsidR="003212F1" w:rsidRPr="00357367" w14:paraId="6DB174A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572327A" w14:textId="77777777" w:rsidR="003212F1" w:rsidRPr="00357367" w:rsidRDefault="003212F1" w:rsidP="003212F1">
            <w:pPr>
              <w:pStyle w:val="TableText"/>
            </w:pPr>
            <w:r w:rsidRPr="00357367">
              <w:t>Upper Murray</w:t>
            </w:r>
          </w:p>
        </w:tc>
        <w:tc>
          <w:tcPr>
            <w:tcW w:w="0" w:type="auto"/>
            <w:gridSpan w:val="2"/>
            <w:noWrap/>
            <w:hideMark/>
          </w:tcPr>
          <w:p w14:paraId="09073529"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748F1A44" w14:textId="77777777" w:rsidR="003212F1" w:rsidRPr="00357367" w:rsidRDefault="003212F1" w:rsidP="003212F1">
            <w:pPr>
              <w:pStyle w:val="TableText"/>
              <w:jc w:val="right"/>
            </w:pPr>
            <w:r w:rsidRPr="00357367">
              <w:t>92</w:t>
            </w:r>
          </w:p>
        </w:tc>
        <w:tc>
          <w:tcPr>
            <w:tcW w:w="0" w:type="auto"/>
            <w:noWrap/>
            <w:hideMark/>
          </w:tcPr>
          <w:p w14:paraId="30EFA1A2" w14:textId="77777777" w:rsidR="003212F1" w:rsidRPr="00357367" w:rsidRDefault="003212F1" w:rsidP="003212F1">
            <w:pPr>
              <w:pStyle w:val="TableText"/>
              <w:jc w:val="right"/>
            </w:pPr>
            <w:r w:rsidRPr="00357367">
              <w:t>0</w:t>
            </w:r>
          </w:p>
        </w:tc>
        <w:tc>
          <w:tcPr>
            <w:tcW w:w="0" w:type="auto"/>
            <w:noWrap/>
            <w:hideMark/>
          </w:tcPr>
          <w:p w14:paraId="7418924C" w14:textId="10B63A19" w:rsidR="003212F1" w:rsidRPr="00357367" w:rsidRDefault="003212F1" w:rsidP="003212F1">
            <w:pPr>
              <w:pStyle w:val="TableText"/>
              <w:jc w:val="right"/>
            </w:pPr>
            <w:r w:rsidRPr="00AD7977">
              <w:t>0%</w:t>
            </w:r>
          </w:p>
        </w:tc>
      </w:tr>
      <w:tr w:rsidR="003212F1" w:rsidRPr="00357367" w14:paraId="303D6CCC" w14:textId="77777777" w:rsidTr="001C392B">
        <w:trPr>
          <w:divId w:val="1501777834"/>
          <w:trHeight w:val="315"/>
        </w:trPr>
        <w:tc>
          <w:tcPr>
            <w:tcW w:w="0" w:type="auto"/>
            <w:noWrap/>
            <w:hideMark/>
          </w:tcPr>
          <w:p w14:paraId="4BD42A9D" w14:textId="77777777" w:rsidR="003212F1" w:rsidRPr="00357367" w:rsidRDefault="003212F1" w:rsidP="003212F1">
            <w:pPr>
              <w:pStyle w:val="TableText"/>
            </w:pPr>
            <w:r w:rsidRPr="00357367">
              <w:t>Upper Murray</w:t>
            </w:r>
          </w:p>
        </w:tc>
        <w:tc>
          <w:tcPr>
            <w:tcW w:w="0" w:type="auto"/>
            <w:gridSpan w:val="2"/>
            <w:noWrap/>
            <w:hideMark/>
          </w:tcPr>
          <w:p w14:paraId="2573B90E" w14:textId="77777777" w:rsidR="003212F1" w:rsidRPr="00357367" w:rsidRDefault="003212F1" w:rsidP="003212F1">
            <w:pPr>
              <w:pStyle w:val="TableText"/>
            </w:pPr>
            <w:r w:rsidRPr="00357367">
              <w:t>Pps5: Permanent spring</w:t>
            </w:r>
          </w:p>
        </w:tc>
        <w:tc>
          <w:tcPr>
            <w:tcW w:w="0" w:type="auto"/>
            <w:noWrap/>
            <w:hideMark/>
          </w:tcPr>
          <w:p w14:paraId="638F16C4" w14:textId="77777777" w:rsidR="003212F1" w:rsidRPr="00357367" w:rsidRDefault="003212F1" w:rsidP="003212F1">
            <w:pPr>
              <w:pStyle w:val="TableText"/>
              <w:jc w:val="right"/>
            </w:pPr>
            <w:r w:rsidRPr="00357367">
              <w:t>63</w:t>
            </w:r>
          </w:p>
        </w:tc>
        <w:tc>
          <w:tcPr>
            <w:tcW w:w="0" w:type="auto"/>
            <w:noWrap/>
            <w:hideMark/>
          </w:tcPr>
          <w:p w14:paraId="03693E64" w14:textId="77777777" w:rsidR="003212F1" w:rsidRPr="00357367" w:rsidRDefault="003212F1" w:rsidP="003212F1">
            <w:pPr>
              <w:pStyle w:val="TableText"/>
              <w:jc w:val="right"/>
            </w:pPr>
            <w:r w:rsidRPr="00357367">
              <w:t>0</w:t>
            </w:r>
          </w:p>
        </w:tc>
        <w:tc>
          <w:tcPr>
            <w:tcW w:w="0" w:type="auto"/>
            <w:noWrap/>
            <w:hideMark/>
          </w:tcPr>
          <w:p w14:paraId="778B25FE" w14:textId="5217CF26" w:rsidR="003212F1" w:rsidRPr="00357367" w:rsidRDefault="003212F1" w:rsidP="003212F1">
            <w:pPr>
              <w:pStyle w:val="TableText"/>
              <w:jc w:val="right"/>
            </w:pPr>
            <w:r w:rsidRPr="00AD7977">
              <w:t>0%</w:t>
            </w:r>
          </w:p>
        </w:tc>
      </w:tr>
      <w:tr w:rsidR="003212F1" w:rsidRPr="00357367" w14:paraId="6D70E582"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F839AC3" w14:textId="77777777" w:rsidR="003212F1" w:rsidRPr="00357367" w:rsidRDefault="003212F1" w:rsidP="003212F1">
            <w:pPr>
              <w:pStyle w:val="TableText"/>
            </w:pPr>
            <w:r w:rsidRPr="00357367">
              <w:t>Upper Murray</w:t>
            </w:r>
          </w:p>
        </w:tc>
        <w:tc>
          <w:tcPr>
            <w:tcW w:w="0" w:type="auto"/>
            <w:gridSpan w:val="2"/>
            <w:noWrap/>
            <w:hideMark/>
          </w:tcPr>
          <w:p w14:paraId="36D4FDB6" w14:textId="77777777" w:rsidR="003212F1" w:rsidRPr="00357367" w:rsidRDefault="003212F1" w:rsidP="003212F1">
            <w:pPr>
              <w:pStyle w:val="TableText"/>
            </w:pPr>
            <w:r w:rsidRPr="00357367">
              <w:t>Pt4.2: Temporary wetland</w:t>
            </w:r>
          </w:p>
        </w:tc>
        <w:tc>
          <w:tcPr>
            <w:tcW w:w="0" w:type="auto"/>
            <w:noWrap/>
            <w:hideMark/>
          </w:tcPr>
          <w:p w14:paraId="241604EA" w14:textId="77777777" w:rsidR="003212F1" w:rsidRPr="00357367" w:rsidRDefault="003212F1" w:rsidP="003212F1">
            <w:pPr>
              <w:pStyle w:val="TableText"/>
              <w:jc w:val="right"/>
            </w:pPr>
            <w:r w:rsidRPr="00357367">
              <w:t>50</w:t>
            </w:r>
          </w:p>
        </w:tc>
        <w:tc>
          <w:tcPr>
            <w:tcW w:w="0" w:type="auto"/>
            <w:noWrap/>
            <w:hideMark/>
          </w:tcPr>
          <w:p w14:paraId="7BC737A8" w14:textId="77777777" w:rsidR="003212F1" w:rsidRPr="00357367" w:rsidRDefault="003212F1" w:rsidP="003212F1">
            <w:pPr>
              <w:pStyle w:val="TableText"/>
              <w:jc w:val="right"/>
            </w:pPr>
            <w:r w:rsidRPr="00357367">
              <w:t>0</w:t>
            </w:r>
          </w:p>
        </w:tc>
        <w:tc>
          <w:tcPr>
            <w:tcW w:w="0" w:type="auto"/>
            <w:noWrap/>
            <w:hideMark/>
          </w:tcPr>
          <w:p w14:paraId="24AF2025" w14:textId="2F07E393" w:rsidR="003212F1" w:rsidRPr="00357367" w:rsidRDefault="003212F1" w:rsidP="003212F1">
            <w:pPr>
              <w:pStyle w:val="TableText"/>
              <w:jc w:val="right"/>
            </w:pPr>
            <w:r w:rsidRPr="00AD7977">
              <w:t>0%</w:t>
            </w:r>
          </w:p>
        </w:tc>
      </w:tr>
      <w:tr w:rsidR="003212F1" w:rsidRPr="00357367" w14:paraId="01727987" w14:textId="77777777" w:rsidTr="001C392B">
        <w:trPr>
          <w:divId w:val="1501777834"/>
          <w:trHeight w:val="315"/>
        </w:trPr>
        <w:tc>
          <w:tcPr>
            <w:tcW w:w="0" w:type="auto"/>
            <w:noWrap/>
            <w:hideMark/>
          </w:tcPr>
          <w:p w14:paraId="1F21A3AA" w14:textId="77777777" w:rsidR="003212F1" w:rsidRPr="00357367" w:rsidRDefault="003212F1" w:rsidP="003212F1">
            <w:pPr>
              <w:pStyle w:val="TableText"/>
            </w:pPr>
            <w:r w:rsidRPr="00357367">
              <w:t>Upper Murray</w:t>
            </w:r>
          </w:p>
        </w:tc>
        <w:tc>
          <w:tcPr>
            <w:tcW w:w="0" w:type="auto"/>
            <w:gridSpan w:val="2"/>
            <w:noWrap/>
            <w:hideMark/>
          </w:tcPr>
          <w:p w14:paraId="689078E9"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0" w:type="auto"/>
            <w:noWrap/>
            <w:hideMark/>
          </w:tcPr>
          <w:p w14:paraId="097B7FC7" w14:textId="77777777" w:rsidR="003212F1" w:rsidRPr="00357367" w:rsidRDefault="003212F1" w:rsidP="003212F1">
            <w:pPr>
              <w:pStyle w:val="TableText"/>
              <w:jc w:val="right"/>
            </w:pPr>
            <w:r w:rsidRPr="00357367">
              <w:t>50</w:t>
            </w:r>
          </w:p>
        </w:tc>
        <w:tc>
          <w:tcPr>
            <w:tcW w:w="0" w:type="auto"/>
            <w:noWrap/>
            <w:hideMark/>
          </w:tcPr>
          <w:p w14:paraId="61E1B5CE" w14:textId="77777777" w:rsidR="003212F1" w:rsidRPr="00357367" w:rsidRDefault="003212F1" w:rsidP="003212F1">
            <w:pPr>
              <w:pStyle w:val="TableText"/>
              <w:jc w:val="right"/>
            </w:pPr>
            <w:r w:rsidRPr="00357367">
              <w:t>0</w:t>
            </w:r>
          </w:p>
        </w:tc>
        <w:tc>
          <w:tcPr>
            <w:tcW w:w="0" w:type="auto"/>
            <w:noWrap/>
            <w:hideMark/>
          </w:tcPr>
          <w:p w14:paraId="2B0888BD" w14:textId="3F8024C0" w:rsidR="003212F1" w:rsidRPr="00357367" w:rsidRDefault="003212F1" w:rsidP="003212F1">
            <w:pPr>
              <w:pStyle w:val="TableText"/>
              <w:jc w:val="right"/>
            </w:pPr>
            <w:r w:rsidRPr="00AD7977">
              <w:t>0%</w:t>
            </w:r>
          </w:p>
        </w:tc>
      </w:tr>
      <w:tr w:rsidR="003212F1" w:rsidRPr="00357367" w14:paraId="7D1C335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1FACF2BB" w14:textId="77777777" w:rsidR="003212F1" w:rsidRPr="00357367" w:rsidRDefault="003212F1" w:rsidP="003212F1">
            <w:pPr>
              <w:pStyle w:val="TableText"/>
            </w:pPr>
            <w:r w:rsidRPr="00357367">
              <w:t>Upper Murray</w:t>
            </w:r>
          </w:p>
        </w:tc>
        <w:tc>
          <w:tcPr>
            <w:tcW w:w="0" w:type="auto"/>
            <w:gridSpan w:val="2"/>
            <w:noWrap/>
            <w:hideMark/>
          </w:tcPr>
          <w:p w14:paraId="48E8BCBC" w14:textId="77777777" w:rsidR="003212F1" w:rsidRPr="00357367" w:rsidRDefault="003212F1" w:rsidP="003212F1">
            <w:pPr>
              <w:pStyle w:val="TableText"/>
            </w:pPr>
            <w:r w:rsidRPr="00357367">
              <w:t>Pt2.1.2: Temporary tall emergent marsh</w:t>
            </w:r>
          </w:p>
        </w:tc>
        <w:tc>
          <w:tcPr>
            <w:tcW w:w="0" w:type="auto"/>
            <w:noWrap/>
            <w:hideMark/>
          </w:tcPr>
          <w:p w14:paraId="239D649C" w14:textId="77777777" w:rsidR="003212F1" w:rsidRPr="00357367" w:rsidRDefault="003212F1" w:rsidP="003212F1">
            <w:pPr>
              <w:pStyle w:val="TableText"/>
              <w:jc w:val="right"/>
            </w:pPr>
            <w:r w:rsidRPr="00357367">
              <w:t>7</w:t>
            </w:r>
          </w:p>
        </w:tc>
        <w:tc>
          <w:tcPr>
            <w:tcW w:w="0" w:type="auto"/>
            <w:noWrap/>
            <w:hideMark/>
          </w:tcPr>
          <w:p w14:paraId="68296A78" w14:textId="77777777" w:rsidR="003212F1" w:rsidRPr="00357367" w:rsidRDefault="003212F1" w:rsidP="003212F1">
            <w:pPr>
              <w:pStyle w:val="TableText"/>
              <w:jc w:val="right"/>
            </w:pPr>
            <w:r w:rsidRPr="00357367">
              <w:t>0</w:t>
            </w:r>
          </w:p>
        </w:tc>
        <w:tc>
          <w:tcPr>
            <w:tcW w:w="0" w:type="auto"/>
            <w:noWrap/>
            <w:hideMark/>
          </w:tcPr>
          <w:p w14:paraId="17E66778" w14:textId="778B4ADB" w:rsidR="003212F1" w:rsidRPr="00357367" w:rsidRDefault="003212F1" w:rsidP="003212F1">
            <w:pPr>
              <w:pStyle w:val="TableText"/>
              <w:jc w:val="right"/>
            </w:pPr>
            <w:r w:rsidRPr="00AD7977">
              <w:t>0%</w:t>
            </w:r>
          </w:p>
        </w:tc>
      </w:tr>
      <w:tr w:rsidR="003212F1" w:rsidRPr="00357367" w14:paraId="290BFF6D" w14:textId="77777777" w:rsidTr="001C392B">
        <w:trPr>
          <w:divId w:val="1501777834"/>
          <w:trHeight w:val="315"/>
        </w:trPr>
        <w:tc>
          <w:tcPr>
            <w:tcW w:w="0" w:type="auto"/>
            <w:noWrap/>
            <w:hideMark/>
          </w:tcPr>
          <w:p w14:paraId="3DE9AAA1" w14:textId="77777777" w:rsidR="003212F1" w:rsidRPr="00357367" w:rsidRDefault="003212F1" w:rsidP="003212F1">
            <w:pPr>
              <w:pStyle w:val="TableText"/>
            </w:pPr>
            <w:r w:rsidRPr="00357367">
              <w:t>Upper Murray</w:t>
            </w:r>
          </w:p>
        </w:tc>
        <w:tc>
          <w:tcPr>
            <w:tcW w:w="0" w:type="auto"/>
            <w:gridSpan w:val="2"/>
            <w:noWrap/>
            <w:hideMark/>
          </w:tcPr>
          <w:p w14:paraId="4843B43C" w14:textId="77777777" w:rsidR="003212F1" w:rsidRPr="00357367" w:rsidRDefault="003212F1" w:rsidP="003212F1">
            <w:pPr>
              <w:pStyle w:val="TableText"/>
            </w:pPr>
            <w:r w:rsidRPr="00357367">
              <w:t>Pp2.1.2: Permanent tall emergent marsh</w:t>
            </w:r>
          </w:p>
        </w:tc>
        <w:tc>
          <w:tcPr>
            <w:tcW w:w="0" w:type="auto"/>
            <w:noWrap/>
            <w:hideMark/>
          </w:tcPr>
          <w:p w14:paraId="68664227" w14:textId="77777777" w:rsidR="003212F1" w:rsidRPr="00357367" w:rsidRDefault="003212F1" w:rsidP="003212F1">
            <w:pPr>
              <w:pStyle w:val="TableText"/>
              <w:jc w:val="right"/>
            </w:pPr>
            <w:r w:rsidRPr="00357367">
              <w:t>5</w:t>
            </w:r>
          </w:p>
        </w:tc>
        <w:tc>
          <w:tcPr>
            <w:tcW w:w="0" w:type="auto"/>
            <w:noWrap/>
            <w:hideMark/>
          </w:tcPr>
          <w:p w14:paraId="3604C2A3" w14:textId="77777777" w:rsidR="003212F1" w:rsidRPr="00357367" w:rsidRDefault="003212F1" w:rsidP="003212F1">
            <w:pPr>
              <w:pStyle w:val="TableText"/>
              <w:jc w:val="right"/>
            </w:pPr>
            <w:r w:rsidRPr="00357367">
              <w:t>0</w:t>
            </w:r>
          </w:p>
        </w:tc>
        <w:tc>
          <w:tcPr>
            <w:tcW w:w="0" w:type="auto"/>
            <w:noWrap/>
            <w:hideMark/>
          </w:tcPr>
          <w:p w14:paraId="6FABB357" w14:textId="2C47BA75" w:rsidR="003212F1" w:rsidRPr="00357367" w:rsidRDefault="003212F1" w:rsidP="003212F1">
            <w:pPr>
              <w:pStyle w:val="TableText"/>
              <w:jc w:val="right"/>
            </w:pPr>
            <w:r w:rsidRPr="00AD7977">
              <w:t>0%</w:t>
            </w:r>
          </w:p>
        </w:tc>
      </w:tr>
      <w:tr w:rsidR="003212F1" w:rsidRPr="00357367" w14:paraId="68CBFB88"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C52C4F3" w14:textId="77777777" w:rsidR="003212F1" w:rsidRPr="00357367" w:rsidRDefault="003212F1" w:rsidP="003212F1">
            <w:pPr>
              <w:pStyle w:val="TableText"/>
            </w:pPr>
            <w:r w:rsidRPr="00357367">
              <w:t>Upper Murray</w:t>
            </w:r>
          </w:p>
        </w:tc>
        <w:tc>
          <w:tcPr>
            <w:tcW w:w="0" w:type="auto"/>
            <w:gridSpan w:val="2"/>
            <w:noWrap/>
            <w:hideMark/>
          </w:tcPr>
          <w:p w14:paraId="1E5A7BA4" w14:textId="77777777" w:rsidR="003212F1" w:rsidRPr="00357367" w:rsidRDefault="003212F1" w:rsidP="003212F1">
            <w:pPr>
              <w:pStyle w:val="TableText"/>
            </w:pPr>
            <w:r w:rsidRPr="00357367">
              <w:t>Pt2.3.2: Freshwater meadow</w:t>
            </w:r>
          </w:p>
        </w:tc>
        <w:tc>
          <w:tcPr>
            <w:tcW w:w="0" w:type="auto"/>
            <w:noWrap/>
            <w:hideMark/>
          </w:tcPr>
          <w:p w14:paraId="1046027F" w14:textId="77777777" w:rsidR="003212F1" w:rsidRPr="00357367" w:rsidRDefault="003212F1" w:rsidP="003212F1">
            <w:pPr>
              <w:pStyle w:val="TableText"/>
              <w:jc w:val="right"/>
            </w:pPr>
            <w:r w:rsidRPr="00357367">
              <w:t>0</w:t>
            </w:r>
          </w:p>
        </w:tc>
        <w:tc>
          <w:tcPr>
            <w:tcW w:w="0" w:type="auto"/>
            <w:noWrap/>
            <w:hideMark/>
          </w:tcPr>
          <w:p w14:paraId="68DA734A" w14:textId="77777777" w:rsidR="003212F1" w:rsidRPr="00357367" w:rsidRDefault="003212F1" w:rsidP="003212F1">
            <w:pPr>
              <w:pStyle w:val="TableText"/>
              <w:jc w:val="right"/>
            </w:pPr>
            <w:r w:rsidRPr="00357367">
              <w:t>0</w:t>
            </w:r>
          </w:p>
        </w:tc>
        <w:tc>
          <w:tcPr>
            <w:tcW w:w="0" w:type="auto"/>
            <w:noWrap/>
            <w:hideMark/>
          </w:tcPr>
          <w:p w14:paraId="1F85BDB8" w14:textId="713C8039" w:rsidR="003212F1" w:rsidRPr="00357367" w:rsidRDefault="003212F1" w:rsidP="003212F1">
            <w:pPr>
              <w:pStyle w:val="TableText"/>
              <w:jc w:val="right"/>
            </w:pPr>
            <w:r w:rsidRPr="00AD7977">
              <w:t>0%</w:t>
            </w:r>
          </w:p>
        </w:tc>
      </w:tr>
      <w:tr w:rsidR="003212F1" w:rsidRPr="00357367" w14:paraId="2600606F" w14:textId="77777777" w:rsidTr="001C392B">
        <w:trPr>
          <w:divId w:val="1501777834"/>
          <w:trHeight w:val="315"/>
        </w:trPr>
        <w:tc>
          <w:tcPr>
            <w:tcW w:w="0" w:type="auto"/>
            <w:noWrap/>
            <w:hideMark/>
          </w:tcPr>
          <w:p w14:paraId="747D7961" w14:textId="77777777" w:rsidR="003212F1" w:rsidRPr="00357367" w:rsidRDefault="003212F1" w:rsidP="003212F1">
            <w:pPr>
              <w:pStyle w:val="TableText"/>
            </w:pPr>
            <w:r w:rsidRPr="00357367">
              <w:t>Warrego</w:t>
            </w:r>
          </w:p>
        </w:tc>
        <w:tc>
          <w:tcPr>
            <w:tcW w:w="0" w:type="auto"/>
            <w:gridSpan w:val="2"/>
            <w:noWrap/>
            <w:hideMark/>
          </w:tcPr>
          <w:p w14:paraId="0CA66A70" w14:textId="77777777" w:rsidR="003212F1" w:rsidRPr="00357367" w:rsidRDefault="003212F1" w:rsidP="003212F1">
            <w:pPr>
              <w:pStyle w:val="TableText"/>
            </w:pPr>
            <w:r w:rsidRPr="00357367">
              <w:t>Pt2.2.2: Temporary sedge/grass/forb marsh</w:t>
            </w:r>
          </w:p>
        </w:tc>
        <w:tc>
          <w:tcPr>
            <w:tcW w:w="0" w:type="auto"/>
            <w:noWrap/>
            <w:hideMark/>
          </w:tcPr>
          <w:p w14:paraId="674E0940" w14:textId="77777777" w:rsidR="003212F1" w:rsidRPr="00357367" w:rsidRDefault="003212F1" w:rsidP="003212F1">
            <w:pPr>
              <w:pStyle w:val="TableText"/>
              <w:jc w:val="right"/>
            </w:pPr>
            <w:r w:rsidRPr="00357367">
              <w:t>11,163</w:t>
            </w:r>
          </w:p>
        </w:tc>
        <w:tc>
          <w:tcPr>
            <w:tcW w:w="0" w:type="auto"/>
            <w:noWrap/>
            <w:hideMark/>
          </w:tcPr>
          <w:p w14:paraId="37C5CFCA" w14:textId="77777777" w:rsidR="003212F1" w:rsidRPr="00357367" w:rsidRDefault="003212F1" w:rsidP="003212F1">
            <w:pPr>
              <w:pStyle w:val="TableText"/>
              <w:jc w:val="right"/>
            </w:pPr>
            <w:r w:rsidRPr="00357367">
              <w:t>0</w:t>
            </w:r>
          </w:p>
        </w:tc>
        <w:tc>
          <w:tcPr>
            <w:tcW w:w="0" w:type="auto"/>
            <w:noWrap/>
            <w:hideMark/>
          </w:tcPr>
          <w:p w14:paraId="3AC155AB" w14:textId="357CD577" w:rsidR="003212F1" w:rsidRPr="00357367" w:rsidRDefault="003212F1" w:rsidP="003212F1">
            <w:pPr>
              <w:pStyle w:val="TableText"/>
              <w:jc w:val="right"/>
            </w:pPr>
            <w:r w:rsidRPr="00AD7977">
              <w:t>0%</w:t>
            </w:r>
          </w:p>
        </w:tc>
      </w:tr>
      <w:tr w:rsidR="003212F1" w:rsidRPr="00357367" w14:paraId="151535F4"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77803798" w14:textId="77777777" w:rsidR="003212F1" w:rsidRPr="00357367" w:rsidRDefault="003212F1" w:rsidP="003212F1">
            <w:pPr>
              <w:pStyle w:val="TableText"/>
            </w:pPr>
            <w:r w:rsidRPr="00357367">
              <w:t>Warrego</w:t>
            </w:r>
          </w:p>
        </w:tc>
        <w:tc>
          <w:tcPr>
            <w:tcW w:w="0" w:type="auto"/>
            <w:gridSpan w:val="2"/>
            <w:noWrap/>
            <w:hideMark/>
          </w:tcPr>
          <w:p w14:paraId="0CE1C80B" w14:textId="77777777" w:rsidR="003212F1" w:rsidRPr="00357367" w:rsidRDefault="003212F1" w:rsidP="003212F1">
            <w:pPr>
              <w:pStyle w:val="TableText"/>
            </w:pPr>
            <w:r w:rsidRPr="00357367">
              <w:t>Pt1.6.2: Temporary woodland swamp</w:t>
            </w:r>
          </w:p>
        </w:tc>
        <w:tc>
          <w:tcPr>
            <w:tcW w:w="0" w:type="auto"/>
            <w:noWrap/>
            <w:hideMark/>
          </w:tcPr>
          <w:p w14:paraId="4CC4115B" w14:textId="77777777" w:rsidR="003212F1" w:rsidRPr="00357367" w:rsidRDefault="003212F1" w:rsidP="003212F1">
            <w:pPr>
              <w:pStyle w:val="TableText"/>
              <w:jc w:val="right"/>
            </w:pPr>
            <w:r w:rsidRPr="00357367">
              <w:t>4,618</w:t>
            </w:r>
          </w:p>
        </w:tc>
        <w:tc>
          <w:tcPr>
            <w:tcW w:w="0" w:type="auto"/>
            <w:noWrap/>
            <w:hideMark/>
          </w:tcPr>
          <w:p w14:paraId="18DAB537" w14:textId="77777777" w:rsidR="003212F1" w:rsidRPr="00357367" w:rsidRDefault="003212F1" w:rsidP="003212F1">
            <w:pPr>
              <w:pStyle w:val="TableText"/>
              <w:jc w:val="right"/>
            </w:pPr>
            <w:r w:rsidRPr="00357367">
              <w:t>0</w:t>
            </w:r>
          </w:p>
        </w:tc>
        <w:tc>
          <w:tcPr>
            <w:tcW w:w="0" w:type="auto"/>
            <w:noWrap/>
            <w:hideMark/>
          </w:tcPr>
          <w:p w14:paraId="1966BAB3" w14:textId="17B265DC" w:rsidR="003212F1" w:rsidRPr="00357367" w:rsidRDefault="003212F1" w:rsidP="003212F1">
            <w:pPr>
              <w:pStyle w:val="TableText"/>
              <w:jc w:val="right"/>
            </w:pPr>
            <w:r w:rsidRPr="00AD7977">
              <w:t>0%</w:t>
            </w:r>
          </w:p>
        </w:tc>
      </w:tr>
      <w:tr w:rsidR="003212F1" w:rsidRPr="00357367" w14:paraId="58AB398B" w14:textId="77777777" w:rsidTr="001C392B">
        <w:trPr>
          <w:divId w:val="1501777834"/>
          <w:trHeight w:val="315"/>
        </w:trPr>
        <w:tc>
          <w:tcPr>
            <w:tcW w:w="0" w:type="auto"/>
            <w:noWrap/>
            <w:hideMark/>
          </w:tcPr>
          <w:p w14:paraId="69C38BB5" w14:textId="77777777" w:rsidR="003212F1" w:rsidRPr="00357367" w:rsidRDefault="003212F1" w:rsidP="003212F1">
            <w:pPr>
              <w:pStyle w:val="TableText"/>
            </w:pPr>
            <w:r w:rsidRPr="00357367">
              <w:t>Warrego</w:t>
            </w:r>
          </w:p>
        </w:tc>
        <w:tc>
          <w:tcPr>
            <w:tcW w:w="0" w:type="auto"/>
            <w:gridSpan w:val="2"/>
            <w:noWrap/>
            <w:hideMark/>
          </w:tcPr>
          <w:p w14:paraId="0DD39631" w14:textId="77777777" w:rsidR="003212F1" w:rsidRPr="00357367" w:rsidRDefault="003212F1" w:rsidP="003212F1">
            <w:pPr>
              <w:pStyle w:val="TableText"/>
            </w:pPr>
            <w:r w:rsidRPr="00357367">
              <w:t>Pt2.1.2: Temporary tall emergent marsh</w:t>
            </w:r>
          </w:p>
        </w:tc>
        <w:tc>
          <w:tcPr>
            <w:tcW w:w="0" w:type="auto"/>
            <w:noWrap/>
            <w:hideMark/>
          </w:tcPr>
          <w:p w14:paraId="09359DCF" w14:textId="77777777" w:rsidR="003212F1" w:rsidRPr="00357367" w:rsidRDefault="003212F1" w:rsidP="003212F1">
            <w:pPr>
              <w:pStyle w:val="TableText"/>
              <w:jc w:val="right"/>
            </w:pPr>
            <w:r w:rsidRPr="00357367">
              <w:t>4,443</w:t>
            </w:r>
          </w:p>
        </w:tc>
        <w:tc>
          <w:tcPr>
            <w:tcW w:w="0" w:type="auto"/>
            <w:noWrap/>
            <w:hideMark/>
          </w:tcPr>
          <w:p w14:paraId="68F3D707" w14:textId="77777777" w:rsidR="003212F1" w:rsidRPr="00357367" w:rsidRDefault="003212F1" w:rsidP="003212F1">
            <w:pPr>
              <w:pStyle w:val="TableText"/>
              <w:jc w:val="right"/>
            </w:pPr>
            <w:r w:rsidRPr="00357367">
              <w:t>0</w:t>
            </w:r>
          </w:p>
        </w:tc>
        <w:tc>
          <w:tcPr>
            <w:tcW w:w="0" w:type="auto"/>
            <w:noWrap/>
            <w:hideMark/>
          </w:tcPr>
          <w:p w14:paraId="6D8D16A9" w14:textId="6D166275" w:rsidR="003212F1" w:rsidRPr="00357367" w:rsidRDefault="003212F1" w:rsidP="003212F1">
            <w:pPr>
              <w:pStyle w:val="TableText"/>
              <w:jc w:val="right"/>
            </w:pPr>
            <w:r w:rsidRPr="00AD7977">
              <w:t>0%</w:t>
            </w:r>
          </w:p>
        </w:tc>
      </w:tr>
      <w:tr w:rsidR="003212F1" w:rsidRPr="00357367" w14:paraId="131EE46C"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3BCB75EB" w14:textId="77777777" w:rsidR="003212F1" w:rsidRPr="00357367" w:rsidRDefault="003212F1" w:rsidP="003212F1">
            <w:pPr>
              <w:pStyle w:val="TableText"/>
            </w:pPr>
            <w:r w:rsidRPr="00357367">
              <w:t>Warrego</w:t>
            </w:r>
          </w:p>
        </w:tc>
        <w:tc>
          <w:tcPr>
            <w:tcW w:w="0" w:type="auto"/>
            <w:gridSpan w:val="2"/>
            <w:noWrap/>
            <w:hideMark/>
          </w:tcPr>
          <w:p w14:paraId="07778BD8" w14:textId="77777777"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hideMark/>
          </w:tcPr>
          <w:p w14:paraId="103C9E49" w14:textId="77777777" w:rsidR="003212F1" w:rsidRPr="00357367" w:rsidRDefault="003212F1" w:rsidP="003212F1">
            <w:pPr>
              <w:pStyle w:val="TableText"/>
              <w:jc w:val="right"/>
            </w:pPr>
            <w:r w:rsidRPr="00357367">
              <w:t>4,433</w:t>
            </w:r>
          </w:p>
        </w:tc>
        <w:tc>
          <w:tcPr>
            <w:tcW w:w="0" w:type="auto"/>
            <w:noWrap/>
            <w:hideMark/>
          </w:tcPr>
          <w:p w14:paraId="00910E92" w14:textId="77777777" w:rsidR="003212F1" w:rsidRPr="00357367" w:rsidRDefault="003212F1" w:rsidP="003212F1">
            <w:pPr>
              <w:pStyle w:val="TableText"/>
              <w:jc w:val="right"/>
            </w:pPr>
            <w:r w:rsidRPr="00357367">
              <w:t>0</w:t>
            </w:r>
          </w:p>
        </w:tc>
        <w:tc>
          <w:tcPr>
            <w:tcW w:w="0" w:type="auto"/>
            <w:noWrap/>
            <w:hideMark/>
          </w:tcPr>
          <w:p w14:paraId="57E8A56B" w14:textId="4529106F" w:rsidR="003212F1" w:rsidRPr="00357367" w:rsidRDefault="003212F1" w:rsidP="003212F1">
            <w:pPr>
              <w:pStyle w:val="TableText"/>
              <w:jc w:val="right"/>
            </w:pPr>
            <w:r w:rsidRPr="00AD7977">
              <w:t>0%</w:t>
            </w:r>
          </w:p>
        </w:tc>
      </w:tr>
      <w:tr w:rsidR="003212F1" w:rsidRPr="00357367" w14:paraId="2E5D24BA" w14:textId="77777777" w:rsidTr="00B3226C">
        <w:tblPrEx>
          <w:tblLook w:val="0480" w:firstRow="0" w:lastRow="0" w:firstColumn="1" w:lastColumn="0" w:noHBand="0" w:noVBand="1"/>
        </w:tblPrEx>
        <w:trPr>
          <w:divId w:val="1501777834"/>
          <w:trHeight w:val="315"/>
        </w:trPr>
        <w:tc>
          <w:tcPr>
            <w:tcW w:w="0" w:type="auto"/>
            <w:noWrap/>
            <w:hideMark/>
          </w:tcPr>
          <w:p w14:paraId="0B5743C9" w14:textId="77777777" w:rsidR="003212F1" w:rsidRPr="00357367" w:rsidRDefault="003212F1" w:rsidP="003212F1">
            <w:pPr>
              <w:pStyle w:val="TableText"/>
            </w:pPr>
            <w:r w:rsidRPr="00357367">
              <w:lastRenderedPageBreak/>
              <w:t>Warrego</w:t>
            </w:r>
          </w:p>
        </w:tc>
        <w:tc>
          <w:tcPr>
            <w:tcW w:w="4103" w:type="dxa"/>
            <w:noWrap/>
            <w:hideMark/>
          </w:tcPr>
          <w:p w14:paraId="2DD03B08" w14:textId="77777777" w:rsidR="003212F1" w:rsidRPr="00357367" w:rsidRDefault="003212F1" w:rsidP="003212F1">
            <w:pPr>
              <w:pStyle w:val="TableText"/>
            </w:pPr>
            <w:r w:rsidRPr="00357367">
              <w:t>Pt1.8.2: Temporary shrub swamp</w:t>
            </w:r>
          </w:p>
        </w:tc>
        <w:tc>
          <w:tcPr>
            <w:tcW w:w="1037" w:type="dxa"/>
            <w:gridSpan w:val="2"/>
            <w:noWrap/>
            <w:hideMark/>
          </w:tcPr>
          <w:p w14:paraId="2875608C" w14:textId="77777777" w:rsidR="003212F1" w:rsidRPr="00357367" w:rsidRDefault="003212F1" w:rsidP="003212F1">
            <w:pPr>
              <w:pStyle w:val="TableText"/>
              <w:jc w:val="right"/>
            </w:pPr>
            <w:r w:rsidRPr="00357367">
              <w:t>3,686</w:t>
            </w:r>
          </w:p>
        </w:tc>
        <w:tc>
          <w:tcPr>
            <w:tcW w:w="960" w:type="dxa"/>
            <w:noWrap/>
            <w:hideMark/>
          </w:tcPr>
          <w:p w14:paraId="3A05AF01" w14:textId="77777777" w:rsidR="003212F1" w:rsidRPr="00357367" w:rsidRDefault="003212F1" w:rsidP="003212F1">
            <w:pPr>
              <w:pStyle w:val="TableText"/>
              <w:jc w:val="right"/>
            </w:pPr>
            <w:r w:rsidRPr="00357367">
              <w:t>0</w:t>
            </w:r>
          </w:p>
        </w:tc>
        <w:tc>
          <w:tcPr>
            <w:tcW w:w="960" w:type="dxa"/>
            <w:noWrap/>
            <w:hideMark/>
          </w:tcPr>
          <w:p w14:paraId="07179288" w14:textId="77777777" w:rsidR="003212F1" w:rsidRPr="00357367" w:rsidRDefault="003212F1" w:rsidP="003212F1">
            <w:pPr>
              <w:pStyle w:val="TableText"/>
              <w:jc w:val="right"/>
            </w:pPr>
            <w:r w:rsidRPr="0053225E">
              <w:t>0%</w:t>
            </w:r>
          </w:p>
        </w:tc>
      </w:tr>
      <w:tr w:rsidR="003212F1" w:rsidRPr="00357367" w14:paraId="7FBF385C"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656CBB0" w14:textId="77777777" w:rsidR="003212F1" w:rsidRPr="00357367" w:rsidRDefault="003212F1" w:rsidP="003212F1">
            <w:pPr>
              <w:pStyle w:val="TableText"/>
            </w:pPr>
            <w:r w:rsidRPr="00357367">
              <w:t>Warrego</w:t>
            </w:r>
          </w:p>
        </w:tc>
        <w:tc>
          <w:tcPr>
            <w:tcW w:w="4103" w:type="dxa"/>
            <w:noWrap/>
            <w:hideMark/>
          </w:tcPr>
          <w:p w14:paraId="0AD0E9CB" w14:textId="77777777" w:rsidR="003212F1" w:rsidRPr="00357367" w:rsidRDefault="003212F1" w:rsidP="003212F1">
            <w:pPr>
              <w:pStyle w:val="TableText"/>
            </w:pPr>
            <w:r w:rsidRPr="00357367">
              <w:t>Pp4.2: Permanent wetland</w:t>
            </w:r>
          </w:p>
        </w:tc>
        <w:tc>
          <w:tcPr>
            <w:tcW w:w="1037" w:type="dxa"/>
            <w:gridSpan w:val="2"/>
            <w:noWrap/>
            <w:hideMark/>
          </w:tcPr>
          <w:p w14:paraId="0BA5D5D5" w14:textId="77777777" w:rsidR="003212F1" w:rsidRPr="00357367" w:rsidRDefault="003212F1" w:rsidP="003212F1">
            <w:pPr>
              <w:pStyle w:val="TableText"/>
              <w:jc w:val="right"/>
            </w:pPr>
            <w:r w:rsidRPr="00357367">
              <w:t>3,232</w:t>
            </w:r>
          </w:p>
        </w:tc>
        <w:tc>
          <w:tcPr>
            <w:tcW w:w="960" w:type="dxa"/>
            <w:noWrap/>
            <w:hideMark/>
          </w:tcPr>
          <w:p w14:paraId="740911FC" w14:textId="77777777" w:rsidR="003212F1" w:rsidRPr="00357367" w:rsidRDefault="003212F1" w:rsidP="003212F1">
            <w:pPr>
              <w:pStyle w:val="TableText"/>
              <w:jc w:val="right"/>
            </w:pPr>
            <w:r w:rsidRPr="00357367">
              <w:t>0</w:t>
            </w:r>
          </w:p>
        </w:tc>
        <w:tc>
          <w:tcPr>
            <w:tcW w:w="960" w:type="dxa"/>
            <w:noWrap/>
            <w:hideMark/>
          </w:tcPr>
          <w:p w14:paraId="1B03E6F0" w14:textId="77777777" w:rsidR="003212F1" w:rsidRPr="00357367" w:rsidRDefault="003212F1" w:rsidP="003212F1">
            <w:pPr>
              <w:pStyle w:val="TableText"/>
              <w:jc w:val="right"/>
            </w:pPr>
            <w:r w:rsidRPr="0053225E">
              <w:t>0%</w:t>
            </w:r>
          </w:p>
        </w:tc>
      </w:tr>
      <w:tr w:rsidR="003212F1" w:rsidRPr="00357367" w14:paraId="0CCA5EF9" w14:textId="77777777" w:rsidTr="00B3226C">
        <w:tblPrEx>
          <w:tblLook w:val="0480" w:firstRow="0" w:lastRow="0" w:firstColumn="1" w:lastColumn="0" w:noHBand="0" w:noVBand="1"/>
        </w:tblPrEx>
        <w:trPr>
          <w:divId w:val="1501777834"/>
          <w:trHeight w:val="315"/>
        </w:trPr>
        <w:tc>
          <w:tcPr>
            <w:tcW w:w="0" w:type="auto"/>
            <w:noWrap/>
            <w:hideMark/>
          </w:tcPr>
          <w:p w14:paraId="65E223F2" w14:textId="77777777" w:rsidR="003212F1" w:rsidRPr="00357367" w:rsidRDefault="003212F1" w:rsidP="003212F1">
            <w:pPr>
              <w:pStyle w:val="TableText"/>
            </w:pPr>
            <w:r w:rsidRPr="00357367">
              <w:t>Warrego</w:t>
            </w:r>
          </w:p>
        </w:tc>
        <w:tc>
          <w:tcPr>
            <w:tcW w:w="4103" w:type="dxa"/>
            <w:noWrap/>
            <w:hideMark/>
          </w:tcPr>
          <w:p w14:paraId="2F89E4F0"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1037" w:type="dxa"/>
            <w:gridSpan w:val="2"/>
            <w:noWrap/>
            <w:hideMark/>
          </w:tcPr>
          <w:p w14:paraId="5820A5D9" w14:textId="77777777" w:rsidR="003212F1" w:rsidRPr="00357367" w:rsidRDefault="003212F1" w:rsidP="003212F1">
            <w:pPr>
              <w:pStyle w:val="TableText"/>
              <w:jc w:val="right"/>
            </w:pPr>
            <w:r w:rsidRPr="00357367">
              <w:t>2,338</w:t>
            </w:r>
          </w:p>
        </w:tc>
        <w:tc>
          <w:tcPr>
            <w:tcW w:w="960" w:type="dxa"/>
            <w:noWrap/>
            <w:hideMark/>
          </w:tcPr>
          <w:p w14:paraId="77876DCA" w14:textId="77777777" w:rsidR="003212F1" w:rsidRPr="00357367" w:rsidRDefault="003212F1" w:rsidP="003212F1">
            <w:pPr>
              <w:pStyle w:val="TableText"/>
              <w:jc w:val="right"/>
            </w:pPr>
            <w:r w:rsidRPr="00357367">
              <w:t>0</w:t>
            </w:r>
          </w:p>
        </w:tc>
        <w:tc>
          <w:tcPr>
            <w:tcW w:w="960" w:type="dxa"/>
            <w:noWrap/>
            <w:hideMark/>
          </w:tcPr>
          <w:p w14:paraId="218BD72B" w14:textId="77777777" w:rsidR="003212F1" w:rsidRPr="00357367" w:rsidRDefault="003212F1" w:rsidP="003212F1">
            <w:pPr>
              <w:pStyle w:val="TableText"/>
              <w:jc w:val="right"/>
            </w:pPr>
            <w:r w:rsidRPr="0053225E">
              <w:t>0%</w:t>
            </w:r>
          </w:p>
        </w:tc>
      </w:tr>
      <w:tr w:rsidR="003212F1" w:rsidRPr="00357367" w14:paraId="0E09DA54"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AAA1B79" w14:textId="77777777" w:rsidR="003212F1" w:rsidRPr="00357367" w:rsidRDefault="003212F1" w:rsidP="003212F1">
            <w:pPr>
              <w:pStyle w:val="TableText"/>
            </w:pPr>
            <w:r w:rsidRPr="00357367">
              <w:t>Warrego</w:t>
            </w:r>
          </w:p>
        </w:tc>
        <w:tc>
          <w:tcPr>
            <w:tcW w:w="4103" w:type="dxa"/>
            <w:noWrap/>
            <w:hideMark/>
          </w:tcPr>
          <w:p w14:paraId="7AECC074" w14:textId="77777777" w:rsidR="003212F1" w:rsidRPr="00357367" w:rsidRDefault="003212F1" w:rsidP="003212F1">
            <w:pPr>
              <w:pStyle w:val="TableText"/>
            </w:pPr>
            <w:r w:rsidRPr="00357367">
              <w:t>Pt2.3.2: Freshwater meadow</w:t>
            </w:r>
          </w:p>
        </w:tc>
        <w:tc>
          <w:tcPr>
            <w:tcW w:w="1037" w:type="dxa"/>
            <w:gridSpan w:val="2"/>
            <w:noWrap/>
            <w:hideMark/>
          </w:tcPr>
          <w:p w14:paraId="67A017A0" w14:textId="77777777" w:rsidR="003212F1" w:rsidRPr="00357367" w:rsidRDefault="003212F1" w:rsidP="003212F1">
            <w:pPr>
              <w:pStyle w:val="TableText"/>
              <w:jc w:val="right"/>
            </w:pPr>
            <w:r w:rsidRPr="00357367">
              <w:t>1,396</w:t>
            </w:r>
          </w:p>
        </w:tc>
        <w:tc>
          <w:tcPr>
            <w:tcW w:w="960" w:type="dxa"/>
            <w:noWrap/>
            <w:hideMark/>
          </w:tcPr>
          <w:p w14:paraId="03B74E23" w14:textId="77777777" w:rsidR="003212F1" w:rsidRPr="00357367" w:rsidRDefault="003212F1" w:rsidP="003212F1">
            <w:pPr>
              <w:pStyle w:val="TableText"/>
              <w:jc w:val="right"/>
            </w:pPr>
            <w:r w:rsidRPr="00357367">
              <w:t>0</w:t>
            </w:r>
          </w:p>
        </w:tc>
        <w:tc>
          <w:tcPr>
            <w:tcW w:w="960" w:type="dxa"/>
            <w:noWrap/>
            <w:hideMark/>
          </w:tcPr>
          <w:p w14:paraId="2A3D559B" w14:textId="77777777" w:rsidR="003212F1" w:rsidRPr="00357367" w:rsidRDefault="003212F1" w:rsidP="003212F1">
            <w:pPr>
              <w:pStyle w:val="TableText"/>
              <w:jc w:val="right"/>
            </w:pPr>
            <w:r w:rsidRPr="0053225E">
              <w:t>0%</w:t>
            </w:r>
          </w:p>
        </w:tc>
      </w:tr>
      <w:tr w:rsidR="003212F1" w:rsidRPr="00357367" w14:paraId="27B421AA" w14:textId="77777777" w:rsidTr="00B3226C">
        <w:tblPrEx>
          <w:tblLook w:val="0480" w:firstRow="0" w:lastRow="0" w:firstColumn="1" w:lastColumn="0" w:noHBand="0" w:noVBand="1"/>
        </w:tblPrEx>
        <w:trPr>
          <w:divId w:val="1501777834"/>
          <w:trHeight w:val="315"/>
        </w:trPr>
        <w:tc>
          <w:tcPr>
            <w:tcW w:w="0" w:type="auto"/>
            <w:noWrap/>
            <w:hideMark/>
          </w:tcPr>
          <w:p w14:paraId="2B0972C7" w14:textId="77777777" w:rsidR="003212F1" w:rsidRPr="00357367" w:rsidRDefault="003212F1" w:rsidP="003212F1">
            <w:pPr>
              <w:pStyle w:val="TableText"/>
            </w:pPr>
            <w:r w:rsidRPr="00357367">
              <w:t>Warrego</w:t>
            </w:r>
          </w:p>
        </w:tc>
        <w:tc>
          <w:tcPr>
            <w:tcW w:w="4103" w:type="dxa"/>
            <w:noWrap/>
            <w:hideMark/>
          </w:tcPr>
          <w:p w14:paraId="248500DB" w14:textId="77777777" w:rsidR="003212F1" w:rsidRPr="00357367" w:rsidRDefault="003212F1" w:rsidP="003212F1">
            <w:pPr>
              <w:pStyle w:val="TableText"/>
            </w:pPr>
            <w:r w:rsidRPr="00357367">
              <w:t xml:space="preserve">Pt1.3.2: Temporary </w:t>
            </w:r>
            <w:proofErr w:type="spellStart"/>
            <w:r w:rsidRPr="00357367">
              <w:t>Coolibah</w:t>
            </w:r>
            <w:proofErr w:type="spellEnd"/>
            <w:r w:rsidRPr="00357367">
              <w:t xml:space="preserve"> swamp</w:t>
            </w:r>
          </w:p>
        </w:tc>
        <w:tc>
          <w:tcPr>
            <w:tcW w:w="1037" w:type="dxa"/>
            <w:gridSpan w:val="2"/>
            <w:noWrap/>
            <w:hideMark/>
          </w:tcPr>
          <w:p w14:paraId="1D7E8CC1" w14:textId="77777777" w:rsidR="003212F1" w:rsidRPr="00357367" w:rsidRDefault="003212F1" w:rsidP="003212F1">
            <w:pPr>
              <w:pStyle w:val="TableText"/>
              <w:jc w:val="right"/>
            </w:pPr>
            <w:r w:rsidRPr="00357367">
              <w:t>1,307</w:t>
            </w:r>
          </w:p>
        </w:tc>
        <w:tc>
          <w:tcPr>
            <w:tcW w:w="960" w:type="dxa"/>
            <w:noWrap/>
            <w:hideMark/>
          </w:tcPr>
          <w:p w14:paraId="1AEA8EA0" w14:textId="77777777" w:rsidR="003212F1" w:rsidRPr="00357367" w:rsidRDefault="003212F1" w:rsidP="003212F1">
            <w:pPr>
              <w:pStyle w:val="TableText"/>
              <w:jc w:val="right"/>
            </w:pPr>
            <w:r w:rsidRPr="00357367">
              <w:t>0</w:t>
            </w:r>
          </w:p>
        </w:tc>
        <w:tc>
          <w:tcPr>
            <w:tcW w:w="960" w:type="dxa"/>
            <w:noWrap/>
            <w:hideMark/>
          </w:tcPr>
          <w:p w14:paraId="336E40AE" w14:textId="77777777" w:rsidR="003212F1" w:rsidRPr="00357367" w:rsidRDefault="003212F1" w:rsidP="003212F1">
            <w:pPr>
              <w:pStyle w:val="TableText"/>
              <w:jc w:val="right"/>
            </w:pPr>
            <w:r w:rsidRPr="0053225E">
              <w:t>0%</w:t>
            </w:r>
          </w:p>
        </w:tc>
      </w:tr>
      <w:tr w:rsidR="003212F1" w:rsidRPr="00357367" w14:paraId="2074E731"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47C310D" w14:textId="77777777" w:rsidR="003212F1" w:rsidRPr="00357367" w:rsidRDefault="003212F1" w:rsidP="003212F1">
            <w:pPr>
              <w:pStyle w:val="TableText"/>
            </w:pPr>
            <w:r w:rsidRPr="00357367">
              <w:t>Warrego</w:t>
            </w:r>
          </w:p>
        </w:tc>
        <w:tc>
          <w:tcPr>
            <w:tcW w:w="4103" w:type="dxa"/>
            <w:noWrap/>
            <w:hideMark/>
          </w:tcPr>
          <w:p w14:paraId="6B72A5B3" w14:textId="77777777" w:rsidR="003212F1" w:rsidRPr="00357367" w:rsidRDefault="003212F1" w:rsidP="003212F1">
            <w:pPr>
              <w:pStyle w:val="TableText"/>
            </w:pPr>
            <w:r w:rsidRPr="00357367">
              <w:t>Pt3.1.2: Clay pan</w:t>
            </w:r>
          </w:p>
        </w:tc>
        <w:tc>
          <w:tcPr>
            <w:tcW w:w="1037" w:type="dxa"/>
            <w:gridSpan w:val="2"/>
            <w:noWrap/>
            <w:hideMark/>
          </w:tcPr>
          <w:p w14:paraId="284BA609" w14:textId="77777777" w:rsidR="003212F1" w:rsidRPr="00357367" w:rsidRDefault="003212F1" w:rsidP="003212F1">
            <w:pPr>
              <w:pStyle w:val="TableText"/>
              <w:jc w:val="right"/>
            </w:pPr>
            <w:r w:rsidRPr="00357367">
              <w:t>654</w:t>
            </w:r>
          </w:p>
        </w:tc>
        <w:tc>
          <w:tcPr>
            <w:tcW w:w="960" w:type="dxa"/>
            <w:noWrap/>
            <w:hideMark/>
          </w:tcPr>
          <w:p w14:paraId="792D7138" w14:textId="77777777" w:rsidR="003212F1" w:rsidRPr="00357367" w:rsidRDefault="003212F1" w:rsidP="003212F1">
            <w:pPr>
              <w:pStyle w:val="TableText"/>
              <w:jc w:val="right"/>
            </w:pPr>
            <w:r w:rsidRPr="00357367">
              <w:t>0</w:t>
            </w:r>
          </w:p>
        </w:tc>
        <w:tc>
          <w:tcPr>
            <w:tcW w:w="960" w:type="dxa"/>
            <w:noWrap/>
            <w:hideMark/>
          </w:tcPr>
          <w:p w14:paraId="5F5D7C42" w14:textId="77777777" w:rsidR="003212F1" w:rsidRPr="00357367" w:rsidRDefault="003212F1" w:rsidP="003212F1">
            <w:pPr>
              <w:pStyle w:val="TableText"/>
              <w:jc w:val="right"/>
            </w:pPr>
            <w:r w:rsidRPr="0053225E">
              <w:t>0%</w:t>
            </w:r>
          </w:p>
        </w:tc>
      </w:tr>
      <w:tr w:rsidR="003212F1" w:rsidRPr="00357367" w14:paraId="188FCA5B" w14:textId="77777777" w:rsidTr="00B3226C">
        <w:tblPrEx>
          <w:tblLook w:val="0480" w:firstRow="0" w:lastRow="0" w:firstColumn="1" w:lastColumn="0" w:noHBand="0" w:noVBand="1"/>
        </w:tblPrEx>
        <w:trPr>
          <w:divId w:val="1501777834"/>
          <w:trHeight w:val="315"/>
        </w:trPr>
        <w:tc>
          <w:tcPr>
            <w:tcW w:w="0" w:type="auto"/>
            <w:noWrap/>
            <w:hideMark/>
          </w:tcPr>
          <w:p w14:paraId="3FD5F5E7" w14:textId="77777777" w:rsidR="003212F1" w:rsidRPr="00357367" w:rsidRDefault="003212F1" w:rsidP="003212F1">
            <w:pPr>
              <w:pStyle w:val="TableText"/>
            </w:pPr>
            <w:r w:rsidRPr="00357367">
              <w:t>Warrego</w:t>
            </w:r>
          </w:p>
        </w:tc>
        <w:tc>
          <w:tcPr>
            <w:tcW w:w="4103" w:type="dxa"/>
            <w:noWrap/>
            <w:hideMark/>
          </w:tcPr>
          <w:p w14:paraId="0E47741D" w14:textId="77777777" w:rsidR="003212F1" w:rsidRPr="00357367" w:rsidRDefault="003212F1" w:rsidP="003212F1">
            <w:pPr>
              <w:pStyle w:val="TableText"/>
            </w:pPr>
            <w:r w:rsidRPr="00357367">
              <w:t>Pt4.2: Temporary wetland</w:t>
            </w:r>
          </w:p>
        </w:tc>
        <w:tc>
          <w:tcPr>
            <w:tcW w:w="1037" w:type="dxa"/>
            <w:gridSpan w:val="2"/>
            <w:noWrap/>
            <w:hideMark/>
          </w:tcPr>
          <w:p w14:paraId="663E442A" w14:textId="77777777" w:rsidR="003212F1" w:rsidRPr="00357367" w:rsidRDefault="003212F1" w:rsidP="003212F1">
            <w:pPr>
              <w:pStyle w:val="TableText"/>
              <w:jc w:val="right"/>
            </w:pPr>
            <w:r w:rsidRPr="00357367">
              <w:t>265</w:t>
            </w:r>
          </w:p>
        </w:tc>
        <w:tc>
          <w:tcPr>
            <w:tcW w:w="960" w:type="dxa"/>
            <w:noWrap/>
            <w:hideMark/>
          </w:tcPr>
          <w:p w14:paraId="7DC9F1F8" w14:textId="77777777" w:rsidR="003212F1" w:rsidRPr="00357367" w:rsidRDefault="003212F1" w:rsidP="003212F1">
            <w:pPr>
              <w:pStyle w:val="TableText"/>
              <w:jc w:val="right"/>
            </w:pPr>
            <w:r w:rsidRPr="00357367">
              <w:t>0</w:t>
            </w:r>
          </w:p>
        </w:tc>
        <w:tc>
          <w:tcPr>
            <w:tcW w:w="960" w:type="dxa"/>
            <w:noWrap/>
            <w:hideMark/>
          </w:tcPr>
          <w:p w14:paraId="4754BAD1" w14:textId="77777777" w:rsidR="003212F1" w:rsidRPr="00357367" w:rsidRDefault="003212F1" w:rsidP="003212F1">
            <w:pPr>
              <w:pStyle w:val="TableText"/>
              <w:jc w:val="right"/>
            </w:pPr>
            <w:r w:rsidRPr="0053225E">
              <w:t>0%</w:t>
            </w:r>
          </w:p>
        </w:tc>
      </w:tr>
      <w:tr w:rsidR="003212F1" w:rsidRPr="00357367" w14:paraId="687DEA55"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F52C426" w14:textId="77777777" w:rsidR="003212F1" w:rsidRPr="00357367" w:rsidRDefault="003212F1" w:rsidP="003212F1">
            <w:pPr>
              <w:pStyle w:val="TableText"/>
            </w:pPr>
            <w:r w:rsidRPr="00357367">
              <w:t>Warrego</w:t>
            </w:r>
          </w:p>
        </w:tc>
        <w:tc>
          <w:tcPr>
            <w:tcW w:w="4103" w:type="dxa"/>
            <w:noWrap/>
            <w:hideMark/>
          </w:tcPr>
          <w:p w14:paraId="053BBD66" w14:textId="77777777" w:rsidR="003212F1" w:rsidRPr="00357367" w:rsidRDefault="003212F1" w:rsidP="003212F1">
            <w:pPr>
              <w:pStyle w:val="TableText"/>
            </w:pPr>
            <w:r w:rsidRPr="00357367">
              <w:t>Pst2.2: Temporary salt marsh</w:t>
            </w:r>
          </w:p>
        </w:tc>
        <w:tc>
          <w:tcPr>
            <w:tcW w:w="1037" w:type="dxa"/>
            <w:gridSpan w:val="2"/>
            <w:noWrap/>
            <w:hideMark/>
          </w:tcPr>
          <w:p w14:paraId="5FDDB27E" w14:textId="77777777" w:rsidR="003212F1" w:rsidRPr="00357367" w:rsidRDefault="003212F1" w:rsidP="003212F1">
            <w:pPr>
              <w:pStyle w:val="TableText"/>
              <w:jc w:val="right"/>
            </w:pPr>
            <w:r w:rsidRPr="00357367">
              <w:t>244</w:t>
            </w:r>
          </w:p>
        </w:tc>
        <w:tc>
          <w:tcPr>
            <w:tcW w:w="960" w:type="dxa"/>
            <w:noWrap/>
            <w:hideMark/>
          </w:tcPr>
          <w:p w14:paraId="57156DB4" w14:textId="77777777" w:rsidR="003212F1" w:rsidRPr="00357367" w:rsidRDefault="003212F1" w:rsidP="003212F1">
            <w:pPr>
              <w:pStyle w:val="TableText"/>
              <w:jc w:val="right"/>
            </w:pPr>
            <w:r w:rsidRPr="00357367">
              <w:t>0</w:t>
            </w:r>
          </w:p>
        </w:tc>
        <w:tc>
          <w:tcPr>
            <w:tcW w:w="960" w:type="dxa"/>
            <w:noWrap/>
            <w:hideMark/>
          </w:tcPr>
          <w:p w14:paraId="6C1E7BBD" w14:textId="77777777" w:rsidR="003212F1" w:rsidRPr="00357367" w:rsidRDefault="003212F1" w:rsidP="003212F1">
            <w:pPr>
              <w:pStyle w:val="TableText"/>
              <w:jc w:val="right"/>
            </w:pPr>
            <w:r w:rsidRPr="0053225E">
              <w:t>0%</w:t>
            </w:r>
          </w:p>
        </w:tc>
      </w:tr>
      <w:tr w:rsidR="003212F1" w:rsidRPr="00357367" w14:paraId="2668593D" w14:textId="77777777" w:rsidTr="00B3226C">
        <w:tblPrEx>
          <w:tblLook w:val="0480" w:firstRow="0" w:lastRow="0" w:firstColumn="1" w:lastColumn="0" w:noHBand="0" w:noVBand="1"/>
        </w:tblPrEx>
        <w:trPr>
          <w:divId w:val="1501777834"/>
          <w:trHeight w:val="315"/>
        </w:trPr>
        <w:tc>
          <w:tcPr>
            <w:tcW w:w="0" w:type="auto"/>
            <w:noWrap/>
            <w:hideMark/>
          </w:tcPr>
          <w:p w14:paraId="4193B5A4" w14:textId="77777777" w:rsidR="003212F1" w:rsidRPr="00357367" w:rsidRDefault="003212F1" w:rsidP="003212F1">
            <w:pPr>
              <w:pStyle w:val="TableText"/>
            </w:pPr>
            <w:r w:rsidRPr="00357367">
              <w:t>Warrego</w:t>
            </w:r>
          </w:p>
        </w:tc>
        <w:tc>
          <w:tcPr>
            <w:tcW w:w="4103" w:type="dxa"/>
            <w:noWrap/>
            <w:hideMark/>
          </w:tcPr>
          <w:p w14:paraId="5AAC2A98" w14:textId="77777777" w:rsidR="003212F1" w:rsidRPr="00357367" w:rsidRDefault="003212F1" w:rsidP="003212F1">
            <w:pPr>
              <w:pStyle w:val="TableText"/>
            </w:pPr>
            <w:r w:rsidRPr="00357367">
              <w:t>Pp2.1.2: Permanent tall emergent marsh</w:t>
            </w:r>
          </w:p>
        </w:tc>
        <w:tc>
          <w:tcPr>
            <w:tcW w:w="1037" w:type="dxa"/>
            <w:gridSpan w:val="2"/>
            <w:noWrap/>
            <w:hideMark/>
          </w:tcPr>
          <w:p w14:paraId="19EAF724" w14:textId="77777777" w:rsidR="003212F1" w:rsidRPr="00357367" w:rsidRDefault="003212F1" w:rsidP="003212F1">
            <w:pPr>
              <w:pStyle w:val="TableText"/>
              <w:jc w:val="right"/>
            </w:pPr>
            <w:r w:rsidRPr="00357367">
              <w:t>21</w:t>
            </w:r>
          </w:p>
        </w:tc>
        <w:tc>
          <w:tcPr>
            <w:tcW w:w="960" w:type="dxa"/>
            <w:noWrap/>
            <w:hideMark/>
          </w:tcPr>
          <w:p w14:paraId="6617E576" w14:textId="77777777" w:rsidR="003212F1" w:rsidRPr="00357367" w:rsidRDefault="003212F1" w:rsidP="003212F1">
            <w:pPr>
              <w:pStyle w:val="TableText"/>
              <w:jc w:val="right"/>
            </w:pPr>
            <w:r w:rsidRPr="00357367">
              <w:t>0</w:t>
            </w:r>
          </w:p>
        </w:tc>
        <w:tc>
          <w:tcPr>
            <w:tcW w:w="960" w:type="dxa"/>
            <w:noWrap/>
            <w:hideMark/>
          </w:tcPr>
          <w:p w14:paraId="3DCAC159" w14:textId="77777777" w:rsidR="003212F1" w:rsidRPr="00357367" w:rsidRDefault="003212F1" w:rsidP="003212F1">
            <w:pPr>
              <w:pStyle w:val="TableText"/>
              <w:jc w:val="right"/>
            </w:pPr>
            <w:r w:rsidRPr="0053225E">
              <w:t>0%</w:t>
            </w:r>
          </w:p>
        </w:tc>
      </w:tr>
      <w:tr w:rsidR="003212F1" w:rsidRPr="00357367" w14:paraId="3A9F2A7C"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0C342DD7" w14:textId="77777777" w:rsidR="003212F1" w:rsidRPr="00357367" w:rsidRDefault="003212F1" w:rsidP="003212F1">
            <w:pPr>
              <w:pStyle w:val="TableText"/>
            </w:pPr>
            <w:r w:rsidRPr="00357367">
              <w:t>Warrego</w:t>
            </w:r>
          </w:p>
        </w:tc>
        <w:tc>
          <w:tcPr>
            <w:tcW w:w="4103" w:type="dxa"/>
            <w:noWrap/>
            <w:hideMark/>
          </w:tcPr>
          <w:p w14:paraId="48CF38D1" w14:textId="77777777" w:rsidR="003212F1" w:rsidRPr="00357367" w:rsidRDefault="003212F1" w:rsidP="003212F1">
            <w:pPr>
              <w:pStyle w:val="TableText"/>
            </w:pPr>
            <w:r w:rsidRPr="00357367">
              <w:t>Pp2.2.2: Permanent sedge/grass/forb marsh</w:t>
            </w:r>
          </w:p>
        </w:tc>
        <w:tc>
          <w:tcPr>
            <w:tcW w:w="1037" w:type="dxa"/>
            <w:gridSpan w:val="2"/>
            <w:noWrap/>
            <w:hideMark/>
          </w:tcPr>
          <w:p w14:paraId="50C38E1B" w14:textId="77777777" w:rsidR="003212F1" w:rsidRPr="00357367" w:rsidRDefault="003212F1" w:rsidP="003212F1">
            <w:pPr>
              <w:pStyle w:val="TableText"/>
              <w:jc w:val="right"/>
            </w:pPr>
            <w:r w:rsidRPr="00357367">
              <w:t>13</w:t>
            </w:r>
          </w:p>
        </w:tc>
        <w:tc>
          <w:tcPr>
            <w:tcW w:w="960" w:type="dxa"/>
            <w:noWrap/>
            <w:hideMark/>
          </w:tcPr>
          <w:p w14:paraId="792F7606" w14:textId="77777777" w:rsidR="003212F1" w:rsidRPr="00357367" w:rsidRDefault="003212F1" w:rsidP="003212F1">
            <w:pPr>
              <w:pStyle w:val="TableText"/>
              <w:jc w:val="right"/>
            </w:pPr>
            <w:r w:rsidRPr="00357367">
              <w:t>0</w:t>
            </w:r>
          </w:p>
        </w:tc>
        <w:tc>
          <w:tcPr>
            <w:tcW w:w="960" w:type="dxa"/>
            <w:noWrap/>
            <w:hideMark/>
          </w:tcPr>
          <w:p w14:paraId="2CCFCAAD" w14:textId="77777777" w:rsidR="003212F1" w:rsidRPr="00357367" w:rsidRDefault="003212F1" w:rsidP="003212F1">
            <w:pPr>
              <w:pStyle w:val="TableText"/>
              <w:jc w:val="right"/>
            </w:pPr>
            <w:r w:rsidRPr="0053225E">
              <w:t>0%</w:t>
            </w:r>
          </w:p>
        </w:tc>
      </w:tr>
      <w:tr w:rsidR="003212F1" w:rsidRPr="00357367" w14:paraId="23D1E503" w14:textId="77777777" w:rsidTr="00B3226C">
        <w:tblPrEx>
          <w:tblLook w:val="0480" w:firstRow="0" w:lastRow="0" w:firstColumn="1" w:lastColumn="0" w:noHBand="0" w:noVBand="1"/>
        </w:tblPrEx>
        <w:trPr>
          <w:divId w:val="1501777834"/>
          <w:trHeight w:val="315"/>
        </w:trPr>
        <w:tc>
          <w:tcPr>
            <w:tcW w:w="0" w:type="auto"/>
            <w:noWrap/>
            <w:hideMark/>
          </w:tcPr>
          <w:p w14:paraId="072DB682" w14:textId="77777777" w:rsidR="003212F1" w:rsidRPr="00357367" w:rsidRDefault="003212F1" w:rsidP="003212F1">
            <w:pPr>
              <w:pStyle w:val="TableText"/>
            </w:pPr>
            <w:r w:rsidRPr="00357367">
              <w:t>Warrego</w:t>
            </w:r>
          </w:p>
        </w:tc>
        <w:tc>
          <w:tcPr>
            <w:tcW w:w="4103" w:type="dxa"/>
            <w:noWrap/>
            <w:hideMark/>
          </w:tcPr>
          <w:p w14:paraId="7FBF5C6F" w14:textId="77777777" w:rsidR="003212F1" w:rsidRPr="00357367" w:rsidRDefault="003212F1" w:rsidP="003212F1">
            <w:pPr>
              <w:pStyle w:val="TableText"/>
            </w:pPr>
            <w:r w:rsidRPr="00357367">
              <w:t>Pt1.1.2: Temporary River Red Gum swamp</w:t>
            </w:r>
          </w:p>
        </w:tc>
        <w:tc>
          <w:tcPr>
            <w:tcW w:w="1037" w:type="dxa"/>
            <w:gridSpan w:val="2"/>
            <w:noWrap/>
            <w:hideMark/>
          </w:tcPr>
          <w:p w14:paraId="6B4A0BE7" w14:textId="77777777" w:rsidR="003212F1" w:rsidRPr="00357367" w:rsidRDefault="003212F1" w:rsidP="003212F1">
            <w:pPr>
              <w:pStyle w:val="TableText"/>
              <w:jc w:val="right"/>
            </w:pPr>
            <w:r w:rsidRPr="00357367">
              <w:t>12</w:t>
            </w:r>
          </w:p>
        </w:tc>
        <w:tc>
          <w:tcPr>
            <w:tcW w:w="960" w:type="dxa"/>
            <w:noWrap/>
            <w:hideMark/>
          </w:tcPr>
          <w:p w14:paraId="12B7873F" w14:textId="77777777" w:rsidR="003212F1" w:rsidRPr="00357367" w:rsidRDefault="003212F1" w:rsidP="003212F1">
            <w:pPr>
              <w:pStyle w:val="TableText"/>
              <w:jc w:val="right"/>
            </w:pPr>
            <w:r w:rsidRPr="00357367">
              <w:t>0</w:t>
            </w:r>
          </w:p>
        </w:tc>
        <w:tc>
          <w:tcPr>
            <w:tcW w:w="960" w:type="dxa"/>
            <w:noWrap/>
            <w:hideMark/>
          </w:tcPr>
          <w:p w14:paraId="25CC25C6" w14:textId="77777777" w:rsidR="003212F1" w:rsidRPr="00357367" w:rsidRDefault="003212F1" w:rsidP="003212F1">
            <w:pPr>
              <w:pStyle w:val="TableText"/>
              <w:jc w:val="right"/>
            </w:pPr>
            <w:r w:rsidRPr="0053225E">
              <w:t>0%</w:t>
            </w:r>
          </w:p>
        </w:tc>
      </w:tr>
      <w:tr w:rsidR="003212F1" w:rsidRPr="00357367" w14:paraId="01F74CE2"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464B73E3" w14:textId="77777777" w:rsidR="003212F1" w:rsidRPr="00357367" w:rsidRDefault="003212F1" w:rsidP="003212F1">
            <w:pPr>
              <w:pStyle w:val="TableText"/>
            </w:pPr>
            <w:r w:rsidRPr="00357367">
              <w:t>Warrego</w:t>
            </w:r>
          </w:p>
        </w:tc>
        <w:tc>
          <w:tcPr>
            <w:tcW w:w="4103" w:type="dxa"/>
            <w:noWrap/>
            <w:hideMark/>
          </w:tcPr>
          <w:p w14:paraId="57A9B676" w14:textId="77777777" w:rsidR="003212F1" w:rsidRPr="00357367" w:rsidRDefault="003212F1" w:rsidP="003212F1">
            <w:pPr>
              <w:pStyle w:val="TableText"/>
            </w:pPr>
            <w:r w:rsidRPr="00357367">
              <w:t>Pst1.1: Temporary saline swamp</w:t>
            </w:r>
          </w:p>
        </w:tc>
        <w:tc>
          <w:tcPr>
            <w:tcW w:w="1037" w:type="dxa"/>
            <w:gridSpan w:val="2"/>
            <w:noWrap/>
            <w:hideMark/>
          </w:tcPr>
          <w:p w14:paraId="24C9B565" w14:textId="77777777" w:rsidR="003212F1" w:rsidRPr="00357367" w:rsidRDefault="003212F1" w:rsidP="003212F1">
            <w:pPr>
              <w:pStyle w:val="TableText"/>
              <w:jc w:val="right"/>
            </w:pPr>
            <w:r w:rsidRPr="00357367">
              <w:t>2</w:t>
            </w:r>
          </w:p>
        </w:tc>
        <w:tc>
          <w:tcPr>
            <w:tcW w:w="960" w:type="dxa"/>
            <w:noWrap/>
            <w:hideMark/>
          </w:tcPr>
          <w:p w14:paraId="6940A613" w14:textId="77777777" w:rsidR="003212F1" w:rsidRPr="00357367" w:rsidRDefault="003212F1" w:rsidP="003212F1">
            <w:pPr>
              <w:pStyle w:val="TableText"/>
              <w:jc w:val="right"/>
            </w:pPr>
            <w:r w:rsidRPr="00357367">
              <w:t>0</w:t>
            </w:r>
          </w:p>
        </w:tc>
        <w:tc>
          <w:tcPr>
            <w:tcW w:w="960" w:type="dxa"/>
            <w:noWrap/>
            <w:hideMark/>
          </w:tcPr>
          <w:p w14:paraId="7030248E" w14:textId="77777777" w:rsidR="003212F1" w:rsidRPr="00357367" w:rsidRDefault="003212F1" w:rsidP="003212F1">
            <w:pPr>
              <w:pStyle w:val="TableText"/>
              <w:jc w:val="right"/>
            </w:pPr>
            <w:r w:rsidRPr="0053225E">
              <w:t>0%</w:t>
            </w:r>
          </w:p>
        </w:tc>
      </w:tr>
      <w:tr w:rsidR="003212F1" w:rsidRPr="00357367" w14:paraId="044331D0" w14:textId="77777777" w:rsidTr="00B3226C">
        <w:tblPrEx>
          <w:tblLook w:val="0480" w:firstRow="0" w:lastRow="0" w:firstColumn="1" w:lastColumn="0" w:noHBand="0" w:noVBand="1"/>
        </w:tblPrEx>
        <w:trPr>
          <w:divId w:val="1501777834"/>
          <w:trHeight w:val="315"/>
        </w:trPr>
        <w:tc>
          <w:tcPr>
            <w:tcW w:w="0" w:type="auto"/>
            <w:noWrap/>
            <w:hideMark/>
          </w:tcPr>
          <w:p w14:paraId="074D1FCB" w14:textId="77777777" w:rsidR="003212F1" w:rsidRPr="00357367" w:rsidRDefault="003212F1" w:rsidP="003212F1">
            <w:pPr>
              <w:pStyle w:val="TableText"/>
            </w:pPr>
            <w:r w:rsidRPr="00357367">
              <w:t>Warrego</w:t>
            </w:r>
          </w:p>
        </w:tc>
        <w:tc>
          <w:tcPr>
            <w:tcW w:w="4103" w:type="dxa"/>
            <w:noWrap/>
            <w:hideMark/>
          </w:tcPr>
          <w:p w14:paraId="34C9703D" w14:textId="77777777" w:rsidR="003212F1" w:rsidRPr="00357367" w:rsidRDefault="003212F1" w:rsidP="003212F1">
            <w:pPr>
              <w:pStyle w:val="TableText"/>
            </w:pPr>
            <w:r w:rsidRPr="00357367">
              <w:t>Pps5: Permanent spring</w:t>
            </w:r>
          </w:p>
        </w:tc>
        <w:tc>
          <w:tcPr>
            <w:tcW w:w="1037" w:type="dxa"/>
            <w:gridSpan w:val="2"/>
            <w:noWrap/>
            <w:hideMark/>
          </w:tcPr>
          <w:p w14:paraId="2EE39531" w14:textId="77777777" w:rsidR="003212F1" w:rsidRPr="00357367" w:rsidRDefault="003212F1" w:rsidP="003212F1">
            <w:pPr>
              <w:pStyle w:val="TableText"/>
              <w:jc w:val="right"/>
            </w:pPr>
            <w:r w:rsidRPr="00357367">
              <w:t>2</w:t>
            </w:r>
          </w:p>
        </w:tc>
        <w:tc>
          <w:tcPr>
            <w:tcW w:w="960" w:type="dxa"/>
            <w:noWrap/>
            <w:hideMark/>
          </w:tcPr>
          <w:p w14:paraId="6BDF3680" w14:textId="77777777" w:rsidR="003212F1" w:rsidRPr="00357367" w:rsidRDefault="003212F1" w:rsidP="003212F1">
            <w:pPr>
              <w:pStyle w:val="TableText"/>
              <w:jc w:val="right"/>
            </w:pPr>
            <w:r w:rsidRPr="00357367">
              <w:t>0</w:t>
            </w:r>
          </w:p>
        </w:tc>
        <w:tc>
          <w:tcPr>
            <w:tcW w:w="960" w:type="dxa"/>
            <w:noWrap/>
            <w:hideMark/>
          </w:tcPr>
          <w:p w14:paraId="6D3ACFCF" w14:textId="77777777" w:rsidR="003212F1" w:rsidRPr="00357367" w:rsidRDefault="003212F1" w:rsidP="003212F1">
            <w:pPr>
              <w:pStyle w:val="TableText"/>
              <w:jc w:val="right"/>
            </w:pPr>
            <w:r w:rsidRPr="0053225E">
              <w:t>0%</w:t>
            </w:r>
          </w:p>
        </w:tc>
      </w:tr>
      <w:tr w:rsidR="003212F1" w:rsidRPr="00357367" w14:paraId="7D44D981"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0DAA48C" w14:textId="77777777" w:rsidR="003212F1" w:rsidRPr="00357367" w:rsidRDefault="003212F1" w:rsidP="003212F1">
            <w:pPr>
              <w:pStyle w:val="TableText"/>
            </w:pPr>
            <w:r w:rsidRPr="00357367">
              <w:t>Warrego</w:t>
            </w:r>
          </w:p>
        </w:tc>
        <w:tc>
          <w:tcPr>
            <w:tcW w:w="4103" w:type="dxa"/>
            <w:noWrap/>
            <w:hideMark/>
          </w:tcPr>
          <w:p w14:paraId="7EE75A3C" w14:textId="77777777" w:rsidR="003212F1" w:rsidRPr="00357367" w:rsidRDefault="003212F1" w:rsidP="003212F1">
            <w:pPr>
              <w:pStyle w:val="TableText"/>
            </w:pPr>
            <w:r w:rsidRPr="00357367">
              <w:t>Psp2.1: Permanent salt marsh</w:t>
            </w:r>
          </w:p>
        </w:tc>
        <w:tc>
          <w:tcPr>
            <w:tcW w:w="1037" w:type="dxa"/>
            <w:gridSpan w:val="2"/>
            <w:noWrap/>
            <w:hideMark/>
          </w:tcPr>
          <w:p w14:paraId="0C7DA5AA" w14:textId="77777777" w:rsidR="003212F1" w:rsidRPr="00357367" w:rsidRDefault="003212F1" w:rsidP="003212F1">
            <w:pPr>
              <w:pStyle w:val="TableText"/>
              <w:jc w:val="right"/>
            </w:pPr>
            <w:r w:rsidRPr="00357367">
              <w:t>2</w:t>
            </w:r>
          </w:p>
        </w:tc>
        <w:tc>
          <w:tcPr>
            <w:tcW w:w="960" w:type="dxa"/>
            <w:noWrap/>
            <w:hideMark/>
          </w:tcPr>
          <w:p w14:paraId="4B491398" w14:textId="77777777" w:rsidR="003212F1" w:rsidRPr="00357367" w:rsidRDefault="003212F1" w:rsidP="003212F1">
            <w:pPr>
              <w:pStyle w:val="TableText"/>
              <w:jc w:val="right"/>
            </w:pPr>
            <w:r w:rsidRPr="00357367">
              <w:t>0</w:t>
            </w:r>
          </w:p>
        </w:tc>
        <w:tc>
          <w:tcPr>
            <w:tcW w:w="960" w:type="dxa"/>
            <w:noWrap/>
            <w:hideMark/>
          </w:tcPr>
          <w:p w14:paraId="4D8187D5" w14:textId="77777777" w:rsidR="003212F1" w:rsidRPr="00357367" w:rsidRDefault="003212F1" w:rsidP="003212F1">
            <w:pPr>
              <w:pStyle w:val="TableText"/>
              <w:jc w:val="right"/>
            </w:pPr>
            <w:r w:rsidRPr="0053225E">
              <w:t>0%</w:t>
            </w:r>
          </w:p>
        </w:tc>
      </w:tr>
      <w:tr w:rsidR="003212F1" w:rsidRPr="00357367" w14:paraId="491F9F9B" w14:textId="77777777" w:rsidTr="00B3226C">
        <w:tblPrEx>
          <w:tblLook w:val="0480" w:firstRow="0" w:lastRow="0" w:firstColumn="1" w:lastColumn="0" w:noHBand="0" w:noVBand="1"/>
        </w:tblPrEx>
        <w:trPr>
          <w:divId w:val="1501777834"/>
          <w:trHeight w:val="315"/>
        </w:trPr>
        <w:tc>
          <w:tcPr>
            <w:tcW w:w="0" w:type="auto"/>
            <w:noWrap/>
            <w:hideMark/>
          </w:tcPr>
          <w:p w14:paraId="555935FA" w14:textId="77777777" w:rsidR="003212F1" w:rsidRPr="00357367" w:rsidRDefault="003212F1" w:rsidP="003212F1">
            <w:pPr>
              <w:pStyle w:val="TableText"/>
            </w:pPr>
            <w:r w:rsidRPr="00357367">
              <w:t>Wimmera</w:t>
            </w:r>
          </w:p>
        </w:tc>
        <w:tc>
          <w:tcPr>
            <w:tcW w:w="4103" w:type="dxa"/>
            <w:noWrap/>
            <w:hideMark/>
          </w:tcPr>
          <w:p w14:paraId="5A78AB6F" w14:textId="77777777" w:rsidR="003212F1" w:rsidRPr="00357367" w:rsidRDefault="003212F1" w:rsidP="003212F1">
            <w:pPr>
              <w:pStyle w:val="TableText"/>
            </w:pPr>
            <w:r w:rsidRPr="00357367">
              <w:t xml:space="preserve">Lt1.1: </w:t>
            </w:r>
            <w:proofErr w:type="gramStart"/>
            <w:r w:rsidRPr="00357367">
              <w:t>Temporary lake</w:t>
            </w:r>
            <w:proofErr w:type="gramEnd"/>
          </w:p>
        </w:tc>
        <w:tc>
          <w:tcPr>
            <w:tcW w:w="1037" w:type="dxa"/>
            <w:gridSpan w:val="2"/>
            <w:noWrap/>
            <w:hideMark/>
          </w:tcPr>
          <w:p w14:paraId="6255A594" w14:textId="77777777" w:rsidR="003212F1" w:rsidRPr="00357367" w:rsidRDefault="003212F1" w:rsidP="003212F1">
            <w:pPr>
              <w:pStyle w:val="TableText"/>
              <w:jc w:val="right"/>
            </w:pPr>
            <w:r w:rsidRPr="00357367">
              <w:t>25,070</w:t>
            </w:r>
          </w:p>
        </w:tc>
        <w:tc>
          <w:tcPr>
            <w:tcW w:w="960" w:type="dxa"/>
            <w:noWrap/>
            <w:hideMark/>
          </w:tcPr>
          <w:p w14:paraId="0ABDF9F5" w14:textId="77777777" w:rsidR="003212F1" w:rsidRPr="00357367" w:rsidRDefault="003212F1" w:rsidP="003212F1">
            <w:pPr>
              <w:pStyle w:val="TableText"/>
              <w:jc w:val="right"/>
            </w:pPr>
            <w:r w:rsidRPr="00357367">
              <w:t>0</w:t>
            </w:r>
          </w:p>
        </w:tc>
        <w:tc>
          <w:tcPr>
            <w:tcW w:w="960" w:type="dxa"/>
            <w:noWrap/>
            <w:hideMark/>
          </w:tcPr>
          <w:p w14:paraId="352AE1A7" w14:textId="77777777" w:rsidR="003212F1" w:rsidRPr="00357367" w:rsidRDefault="003212F1" w:rsidP="003212F1">
            <w:pPr>
              <w:pStyle w:val="TableText"/>
              <w:jc w:val="right"/>
            </w:pPr>
            <w:r w:rsidRPr="0053225E">
              <w:t>0%</w:t>
            </w:r>
          </w:p>
        </w:tc>
      </w:tr>
      <w:tr w:rsidR="003212F1" w:rsidRPr="00357367" w14:paraId="62B20E44"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5D3AD247" w14:textId="77777777" w:rsidR="003212F1" w:rsidRPr="00357367" w:rsidRDefault="003212F1" w:rsidP="003212F1">
            <w:pPr>
              <w:pStyle w:val="TableText"/>
            </w:pPr>
            <w:r w:rsidRPr="00357367">
              <w:t>Wimmera</w:t>
            </w:r>
          </w:p>
        </w:tc>
        <w:tc>
          <w:tcPr>
            <w:tcW w:w="4103" w:type="dxa"/>
            <w:noWrap/>
            <w:hideMark/>
          </w:tcPr>
          <w:p w14:paraId="34A1C6E2" w14:textId="77777777" w:rsidR="003212F1" w:rsidRPr="00357367" w:rsidRDefault="003212F1" w:rsidP="003212F1">
            <w:pPr>
              <w:pStyle w:val="TableText"/>
            </w:pPr>
            <w:r w:rsidRPr="00357367">
              <w:t xml:space="preserve">Lt1.2: </w:t>
            </w:r>
            <w:proofErr w:type="gramStart"/>
            <w:r w:rsidRPr="00357367">
              <w:t>Temporary lake</w:t>
            </w:r>
            <w:proofErr w:type="gramEnd"/>
            <w:r w:rsidRPr="00357367">
              <w:t xml:space="preserve"> with aquatic bed</w:t>
            </w:r>
          </w:p>
        </w:tc>
        <w:tc>
          <w:tcPr>
            <w:tcW w:w="1037" w:type="dxa"/>
            <w:gridSpan w:val="2"/>
            <w:noWrap/>
            <w:hideMark/>
          </w:tcPr>
          <w:p w14:paraId="3D57A4D1" w14:textId="77777777" w:rsidR="003212F1" w:rsidRPr="00357367" w:rsidRDefault="003212F1" w:rsidP="003212F1">
            <w:pPr>
              <w:pStyle w:val="TableText"/>
              <w:jc w:val="right"/>
            </w:pPr>
            <w:r w:rsidRPr="00357367">
              <w:t>8,300</w:t>
            </w:r>
          </w:p>
        </w:tc>
        <w:tc>
          <w:tcPr>
            <w:tcW w:w="960" w:type="dxa"/>
            <w:noWrap/>
            <w:hideMark/>
          </w:tcPr>
          <w:p w14:paraId="665AC229" w14:textId="77777777" w:rsidR="003212F1" w:rsidRPr="00357367" w:rsidRDefault="003212F1" w:rsidP="003212F1">
            <w:pPr>
              <w:pStyle w:val="TableText"/>
              <w:jc w:val="right"/>
            </w:pPr>
            <w:r w:rsidRPr="00357367">
              <w:t>0</w:t>
            </w:r>
          </w:p>
        </w:tc>
        <w:tc>
          <w:tcPr>
            <w:tcW w:w="960" w:type="dxa"/>
            <w:noWrap/>
            <w:hideMark/>
          </w:tcPr>
          <w:p w14:paraId="42D78FBD" w14:textId="77777777" w:rsidR="003212F1" w:rsidRPr="00357367" w:rsidRDefault="003212F1" w:rsidP="003212F1">
            <w:pPr>
              <w:pStyle w:val="TableText"/>
              <w:jc w:val="right"/>
            </w:pPr>
            <w:r w:rsidRPr="0053225E">
              <w:t>0%</w:t>
            </w:r>
          </w:p>
        </w:tc>
      </w:tr>
      <w:tr w:rsidR="003212F1" w:rsidRPr="00357367" w14:paraId="51AE5817" w14:textId="77777777" w:rsidTr="00B3226C">
        <w:tblPrEx>
          <w:tblLook w:val="0480" w:firstRow="0" w:lastRow="0" w:firstColumn="1" w:lastColumn="0" w:noHBand="0" w:noVBand="1"/>
        </w:tblPrEx>
        <w:trPr>
          <w:divId w:val="1501777834"/>
          <w:trHeight w:val="315"/>
        </w:trPr>
        <w:tc>
          <w:tcPr>
            <w:tcW w:w="0" w:type="auto"/>
            <w:noWrap/>
            <w:hideMark/>
          </w:tcPr>
          <w:p w14:paraId="63DA20EA" w14:textId="77777777" w:rsidR="003212F1" w:rsidRPr="00357367" w:rsidRDefault="003212F1" w:rsidP="003212F1">
            <w:pPr>
              <w:pStyle w:val="TableText"/>
            </w:pPr>
            <w:r w:rsidRPr="00357367">
              <w:t>Wimmera</w:t>
            </w:r>
          </w:p>
        </w:tc>
        <w:tc>
          <w:tcPr>
            <w:tcW w:w="4103" w:type="dxa"/>
            <w:noWrap/>
            <w:hideMark/>
          </w:tcPr>
          <w:p w14:paraId="422DA586" w14:textId="77777777" w:rsidR="003212F1" w:rsidRPr="00357367" w:rsidRDefault="003212F1" w:rsidP="003212F1">
            <w:pPr>
              <w:pStyle w:val="TableText"/>
            </w:pPr>
            <w:r w:rsidRPr="00357367">
              <w:t>Pt1.8.2: Temporary shrub swamp</w:t>
            </w:r>
          </w:p>
        </w:tc>
        <w:tc>
          <w:tcPr>
            <w:tcW w:w="1037" w:type="dxa"/>
            <w:gridSpan w:val="2"/>
            <w:noWrap/>
            <w:hideMark/>
          </w:tcPr>
          <w:p w14:paraId="6C33CA76" w14:textId="77777777" w:rsidR="003212F1" w:rsidRPr="00357367" w:rsidRDefault="003212F1" w:rsidP="003212F1">
            <w:pPr>
              <w:pStyle w:val="TableText"/>
              <w:jc w:val="right"/>
            </w:pPr>
            <w:r w:rsidRPr="00357367">
              <w:t>5,801</w:t>
            </w:r>
          </w:p>
        </w:tc>
        <w:tc>
          <w:tcPr>
            <w:tcW w:w="960" w:type="dxa"/>
            <w:noWrap/>
            <w:hideMark/>
          </w:tcPr>
          <w:p w14:paraId="19EB0755" w14:textId="77777777" w:rsidR="003212F1" w:rsidRPr="00357367" w:rsidRDefault="003212F1" w:rsidP="003212F1">
            <w:pPr>
              <w:pStyle w:val="TableText"/>
              <w:jc w:val="right"/>
            </w:pPr>
            <w:r w:rsidRPr="00357367">
              <w:t>0</w:t>
            </w:r>
          </w:p>
        </w:tc>
        <w:tc>
          <w:tcPr>
            <w:tcW w:w="960" w:type="dxa"/>
            <w:noWrap/>
            <w:hideMark/>
          </w:tcPr>
          <w:p w14:paraId="68850219" w14:textId="77777777" w:rsidR="003212F1" w:rsidRPr="00357367" w:rsidRDefault="003212F1" w:rsidP="003212F1">
            <w:pPr>
              <w:pStyle w:val="TableText"/>
              <w:jc w:val="right"/>
            </w:pPr>
            <w:r w:rsidRPr="0053225E">
              <w:t>0%</w:t>
            </w:r>
          </w:p>
        </w:tc>
      </w:tr>
      <w:tr w:rsidR="003212F1" w:rsidRPr="00357367" w14:paraId="1A6CABF4" w14:textId="77777777" w:rsidTr="00B3226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hideMark/>
          </w:tcPr>
          <w:p w14:paraId="2876507C" w14:textId="77777777" w:rsidR="003212F1" w:rsidRPr="00357367" w:rsidRDefault="003212F1" w:rsidP="003212F1">
            <w:pPr>
              <w:pStyle w:val="TableText"/>
            </w:pPr>
            <w:r w:rsidRPr="00357367">
              <w:t>Wimmera</w:t>
            </w:r>
          </w:p>
        </w:tc>
        <w:tc>
          <w:tcPr>
            <w:tcW w:w="4103" w:type="dxa"/>
            <w:noWrap/>
            <w:hideMark/>
          </w:tcPr>
          <w:p w14:paraId="5DFA6EA0" w14:textId="77777777" w:rsidR="003212F1" w:rsidRPr="00357367" w:rsidRDefault="003212F1" w:rsidP="003212F1">
            <w:pPr>
              <w:pStyle w:val="TableText"/>
            </w:pPr>
            <w:r w:rsidRPr="00357367">
              <w:t>Pt1.1.2: Temporary River Red Gum swamp</w:t>
            </w:r>
          </w:p>
        </w:tc>
        <w:tc>
          <w:tcPr>
            <w:tcW w:w="1037" w:type="dxa"/>
            <w:gridSpan w:val="2"/>
            <w:noWrap/>
            <w:hideMark/>
          </w:tcPr>
          <w:p w14:paraId="6B72D833" w14:textId="77777777" w:rsidR="003212F1" w:rsidRPr="00357367" w:rsidRDefault="003212F1" w:rsidP="003212F1">
            <w:pPr>
              <w:pStyle w:val="TableText"/>
              <w:jc w:val="right"/>
            </w:pPr>
            <w:r w:rsidRPr="00357367">
              <w:t>4,710</w:t>
            </w:r>
          </w:p>
        </w:tc>
        <w:tc>
          <w:tcPr>
            <w:tcW w:w="960" w:type="dxa"/>
            <w:noWrap/>
            <w:hideMark/>
          </w:tcPr>
          <w:p w14:paraId="2FDD01D5" w14:textId="77777777" w:rsidR="003212F1" w:rsidRPr="00357367" w:rsidRDefault="003212F1" w:rsidP="003212F1">
            <w:pPr>
              <w:pStyle w:val="TableText"/>
              <w:jc w:val="right"/>
            </w:pPr>
            <w:r w:rsidRPr="00357367">
              <w:t>0</w:t>
            </w:r>
          </w:p>
        </w:tc>
        <w:tc>
          <w:tcPr>
            <w:tcW w:w="960" w:type="dxa"/>
            <w:noWrap/>
            <w:hideMark/>
          </w:tcPr>
          <w:p w14:paraId="4C9C1208" w14:textId="77777777" w:rsidR="003212F1" w:rsidRPr="00357367" w:rsidRDefault="003212F1" w:rsidP="003212F1">
            <w:pPr>
              <w:pStyle w:val="TableText"/>
              <w:jc w:val="right"/>
            </w:pPr>
            <w:r w:rsidRPr="0053225E">
              <w:t>0%</w:t>
            </w:r>
          </w:p>
        </w:tc>
      </w:tr>
      <w:tr w:rsidR="003212F1" w:rsidRPr="00357367" w14:paraId="10145C9D" w14:textId="77777777" w:rsidTr="00B3226C">
        <w:tblPrEx>
          <w:tblLook w:val="0480" w:firstRow="0" w:lastRow="0" w:firstColumn="1" w:lastColumn="0" w:noHBand="0" w:noVBand="1"/>
        </w:tblPrEx>
        <w:trPr>
          <w:divId w:val="1501777834"/>
          <w:trHeight w:val="315"/>
        </w:trPr>
        <w:tc>
          <w:tcPr>
            <w:tcW w:w="0" w:type="auto"/>
            <w:noWrap/>
            <w:hideMark/>
          </w:tcPr>
          <w:p w14:paraId="560D6A75" w14:textId="77777777" w:rsidR="003212F1" w:rsidRPr="00357367" w:rsidRDefault="003212F1" w:rsidP="003212F1">
            <w:pPr>
              <w:pStyle w:val="TableText"/>
            </w:pPr>
            <w:r w:rsidRPr="00357367">
              <w:t>Wimmera</w:t>
            </w:r>
          </w:p>
        </w:tc>
        <w:tc>
          <w:tcPr>
            <w:tcW w:w="4103" w:type="dxa"/>
            <w:noWrap/>
            <w:hideMark/>
          </w:tcPr>
          <w:p w14:paraId="5BB9FAE5" w14:textId="77777777" w:rsidR="003212F1" w:rsidRPr="00357367" w:rsidRDefault="003212F1" w:rsidP="003212F1">
            <w:pPr>
              <w:pStyle w:val="TableText"/>
            </w:pPr>
            <w:r w:rsidRPr="00357367">
              <w:t>Pt3.1.2: Clay pan</w:t>
            </w:r>
          </w:p>
        </w:tc>
        <w:tc>
          <w:tcPr>
            <w:tcW w:w="1037" w:type="dxa"/>
            <w:gridSpan w:val="2"/>
            <w:noWrap/>
            <w:hideMark/>
          </w:tcPr>
          <w:p w14:paraId="08DB0EB8" w14:textId="77777777" w:rsidR="003212F1" w:rsidRPr="00357367" w:rsidRDefault="003212F1" w:rsidP="003212F1">
            <w:pPr>
              <w:pStyle w:val="TableText"/>
              <w:jc w:val="right"/>
            </w:pPr>
            <w:r w:rsidRPr="00357367">
              <w:t>4,388</w:t>
            </w:r>
          </w:p>
        </w:tc>
        <w:tc>
          <w:tcPr>
            <w:tcW w:w="960" w:type="dxa"/>
            <w:noWrap/>
            <w:hideMark/>
          </w:tcPr>
          <w:p w14:paraId="56D04F0E" w14:textId="77777777" w:rsidR="003212F1" w:rsidRPr="00357367" w:rsidRDefault="003212F1" w:rsidP="003212F1">
            <w:pPr>
              <w:pStyle w:val="TableText"/>
              <w:jc w:val="right"/>
            </w:pPr>
            <w:r w:rsidRPr="00357367">
              <w:t>0</w:t>
            </w:r>
          </w:p>
        </w:tc>
        <w:tc>
          <w:tcPr>
            <w:tcW w:w="960" w:type="dxa"/>
            <w:noWrap/>
            <w:hideMark/>
          </w:tcPr>
          <w:p w14:paraId="1075BE5B" w14:textId="77777777" w:rsidR="003212F1" w:rsidRPr="00357367" w:rsidRDefault="003212F1" w:rsidP="003212F1">
            <w:pPr>
              <w:pStyle w:val="TableText"/>
              <w:jc w:val="right"/>
            </w:pPr>
            <w:r w:rsidRPr="0053225E">
              <w:t>0%</w:t>
            </w:r>
          </w:p>
        </w:tc>
      </w:tr>
      <w:tr w:rsidR="003212F1" w:rsidRPr="00357367" w14:paraId="3F634A6A"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074F4B45" w14:textId="4F5209C2" w:rsidR="003212F1" w:rsidRPr="00357367" w:rsidRDefault="003212F1" w:rsidP="003212F1">
            <w:pPr>
              <w:pStyle w:val="TableText"/>
            </w:pPr>
            <w:r w:rsidRPr="00357367">
              <w:t>Wimmera</w:t>
            </w:r>
          </w:p>
        </w:tc>
        <w:tc>
          <w:tcPr>
            <w:tcW w:w="0" w:type="auto"/>
            <w:gridSpan w:val="2"/>
            <w:noWrap/>
          </w:tcPr>
          <w:p w14:paraId="08074CD8" w14:textId="194D3AFC" w:rsidR="003212F1" w:rsidRPr="00357367" w:rsidRDefault="003212F1" w:rsidP="003212F1">
            <w:pPr>
              <w:pStyle w:val="TableText"/>
            </w:pPr>
            <w:r w:rsidRPr="00357367">
              <w:t>Pt2.3.2: Freshwater meadow</w:t>
            </w:r>
          </w:p>
        </w:tc>
        <w:tc>
          <w:tcPr>
            <w:tcW w:w="0" w:type="auto"/>
            <w:noWrap/>
          </w:tcPr>
          <w:p w14:paraId="1B1BA57B" w14:textId="42DC916A" w:rsidR="003212F1" w:rsidRPr="00357367" w:rsidRDefault="003212F1" w:rsidP="003212F1">
            <w:pPr>
              <w:pStyle w:val="TableText"/>
              <w:jc w:val="right"/>
            </w:pPr>
            <w:r w:rsidRPr="00357367">
              <w:t>3,768</w:t>
            </w:r>
          </w:p>
        </w:tc>
        <w:tc>
          <w:tcPr>
            <w:tcW w:w="0" w:type="auto"/>
            <w:noWrap/>
          </w:tcPr>
          <w:p w14:paraId="0EA81D34" w14:textId="22C36E5E" w:rsidR="003212F1" w:rsidRPr="00357367" w:rsidRDefault="003212F1" w:rsidP="003212F1">
            <w:pPr>
              <w:pStyle w:val="TableText"/>
              <w:jc w:val="right"/>
            </w:pPr>
            <w:r w:rsidRPr="00357367">
              <w:t>0</w:t>
            </w:r>
          </w:p>
        </w:tc>
        <w:tc>
          <w:tcPr>
            <w:tcW w:w="0" w:type="auto"/>
            <w:noWrap/>
          </w:tcPr>
          <w:p w14:paraId="62750C3C" w14:textId="3E6DE457" w:rsidR="003212F1" w:rsidRPr="00AD7977" w:rsidRDefault="003212F1" w:rsidP="003212F1">
            <w:pPr>
              <w:pStyle w:val="TableText"/>
              <w:jc w:val="right"/>
            </w:pPr>
            <w:r w:rsidRPr="0053225E">
              <w:t>0%</w:t>
            </w:r>
          </w:p>
        </w:tc>
      </w:tr>
      <w:tr w:rsidR="003212F1" w:rsidRPr="00357367" w14:paraId="78E38131" w14:textId="77777777" w:rsidTr="001C392B">
        <w:trPr>
          <w:divId w:val="1501777834"/>
          <w:trHeight w:val="315"/>
        </w:trPr>
        <w:tc>
          <w:tcPr>
            <w:tcW w:w="0" w:type="auto"/>
            <w:noWrap/>
          </w:tcPr>
          <w:p w14:paraId="27199604" w14:textId="18DDAF6E" w:rsidR="003212F1" w:rsidRPr="00357367" w:rsidRDefault="003212F1" w:rsidP="003212F1">
            <w:pPr>
              <w:pStyle w:val="TableText"/>
            </w:pPr>
            <w:r w:rsidRPr="00357367">
              <w:t>Wimmera</w:t>
            </w:r>
          </w:p>
        </w:tc>
        <w:tc>
          <w:tcPr>
            <w:tcW w:w="0" w:type="auto"/>
            <w:gridSpan w:val="2"/>
            <w:noWrap/>
          </w:tcPr>
          <w:p w14:paraId="1B9CD99E" w14:textId="0B9FCFED" w:rsidR="003212F1" w:rsidRPr="00357367" w:rsidRDefault="003212F1" w:rsidP="003212F1">
            <w:pPr>
              <w:pStyle w:val="TableText"/>
            </w:pPr>
            <w:r w:rsidRPr="00357367">
              <w:t>Pt1.6.2: Temporary woodland swamp</w:t>
            </w:r>
          </w:p>
        </w:tc>
        <w:tc>
          <w:tcPr>
            <w:tcW w:w="0" w:type="auto"/>
            <w:noWrap/>
          </w:tcPr>
          <w:p w14:paraId="6B5544C8" w14:textId="0CF87D16" w:rsidR="003212F1" w:rsidRPr="00357367" w:rsidRDefault="003212F1" w:rsidP="003212F1">
            <w:pPr>
              <w:pStyle w:val="TableText"/>
              <w:jc w:val="right"/>
            </w:pPr>
            <w:r w:rsidRPr="00357367">
              <w:t>3,310</w:t>
            </w:r>
          </w:p>
        </w:tc>
        <w:tc>
          <w:tcPr>
            <w:tcW w:w="0" w:type="auto"/>
            <w:noWrap/>
          </w:tcPr>
          <w:p w14:paraId="413CAA50" w14:textId="33E35B22" w:rsidR="003212F1" w:rsidRPr="00357367" w:rsidRDefault="003212F1" w:rsidP="003212F1">
            <w:pPr>
              <w:pStyle w:val="TableText"/>
              <w:jc w:val="right"/>
            </w:pPr>
            <w:r w:rsidRPr="00357367">
              <w:t>0</w:t>
            </w:r>
          </w:p>
        </w:tc>
        <w:tc>
          <w:tcPr>
            <w:tcW w:w="0" w:type="auto"/>
            <w:noWrap/>
          </w:tcPr>
          <w:p w14:paraId="4F5E8A11" w14:textId="342BEC49" w:rsidR="003212F1" w:rsidRPr="00AD7977" w:rsidRDefault="003212F1" w:rsidP="003212F1">
            <w:pPr>
              <w:pStyle w:val="TableText"/>
              <w:jc w:val="right"/>
            </w:pPr>
            <w:r w:rsidRPr="0053225E">
              <w:t>0%</w:t>
            </w:r>
          </w:p>
        </w:tc>
      </w:tr>
      <w:tr w:rsidR="003212F1" w:rsidRPr="00357367" w14:paraId="756F4CE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78E319F2" w14:textId="14148A8F" w:rsidR="003212F1" w:rsidRPr="00357367" w:rsidRDefault="003212F1" w:rsidP="003212F1">
            <w:pPr>
              <w:pStyle w:val="TableText"/>
            </w:pPr>
            <w:r w:rsidRPr="00357367">
              <w:t>Wimmera</w:t>
            </w:r>
          </w:p>
        </w:tc>
        <w:tc>
          <w:tcPr>
            <w:tcW w:w="0" w:type="auto"/>
            <w:gridSpan w:val="2"/>
            <w:noWrap/>
          </w:tcPr>
          <w:p w14:paraId="3B675CA3" w14:textId="731441D9" w:rsidR="003212F1" w:rsidRPr="00357367" w:rsidRDefault="003212F1" w:rsidP="003212F1">
            <w:pPr>
              <w:pStyle w:val="TableText"/>
            </w:pPr>
            <w:r w:rsidRPr="00357367">
              <w:t>Pst4: Temporary saline wetland</w:t>
            </w:r>
          </w:p>
        </w:tc>
        <w:tc>
          <w:tcPr>
            <w:tcW w:w="0" w:type="auto"/>
            <w:noWrap/>
          </w:tcPr>
          <w:p w14:paraId="0759BFA5" w14:textId="6B2F20FC" w:rsidR="003212F1" w:rsidRPr="00357367" w:rsidRDefault="003212F1" w:rsidP="003212F1">
            <w:pPr>
              <w:pStyle w:val="TableText"/>
              <w:jc w:val="right"/>
            </w:pPr>
            <w:r w:rsidRPr="00357367">
              <w:t>3,120</w:t>
            </w:r>
          </w:p>
        </w:tc>
        <w:tc>
          <w:tcPr>
            <w:tcW w:w="0" w:type="auto"/>
            <w:noWrap/>
          </w:tcPr>
          <w:p w14:paraId="1919DC09" w14:textId="0A1146D5" w:rsidR="003212F1" w:rsidRPr="00357367" w:rsidRDefault="003212F1" w:rsidP="003212F1">
            <w:pPr>
              <w:pStyle w:val="TableText"/>
              <w:jc w:val="right"/>
            </w:pPr>
            <w:r w:rsidRPr="00357367">
              <w:t>0</w:t>
            </w:r>
          </w:p>
        </w:tc>
        <w:tc>
          <w:tcPr>
            <w:tcW w:w="0" w:type="auto"/>
            <w:noWrap/>
          </w:tcPr>
          <w:p w14:paraId="101AF680" w14:textId="53D7006A" w:rsidR="003212F1" w:rsidRPr="00AD7977" w:rsidRDefault="003212F1" w:rsidP="003212F1">
            <w:pPr>
              <w:pStyle w:val="TableText"/>
              <w:jc w:val="right"/>
            </w:pPr>
            <w:r w:rsidRPr="0053225E">
              <w:t>0%</w:t>
            </w:r>
          </w:p>
        </w:tc>
      </w:tr>
      <w:tr w:rsidR="003212F1" w:rsidRPr="00357367" w14:paraId="5166C90C" w14:textId="77777777" w:rsidTr="001C392B">
        <w:trPr>
          <w:divId w:val="1501777834"/>
          <w:trHeight w:val="315"/>
        </w:trPr>
        <w:tc>
          <w:tcPr>
            <w:tcW w:w="0" w:type="auto"/>
            <w:noWrap/>
          </w:tcPr>
          <w:p w14:paraId="697EE23C" w14:textId="7A37D4B2" w:rsidR="003212F1" w:rsidRPr="00357367" w:rsidRDefault="003212F1" w:rsidP="003212F1">
            <w:pPr>
              <w:pStyle w:val="TableText"/>
            </w:pPr>
            <w:r w:rsidRPr="00357367">
              <w:t>Wimmera</w:t>
            </w:r>
          </w:p>
        </w:tc>
        <w:tc>
          <w:tcPr>
            <w:tcW w:w="0" w:type="auto"/>
            <w:gridSpan w:val="2"/>
            <w:noWrap/>
          </w:tcPr>
          <w:p w14:paraId="43BA00EC" w14:textId="4AE7A9F9" w:rsidR="003212F1" w:rsidRPr="00357367" w:rsidRDefault="003212F1" w:rsidP="003212F1">
            <w:pPr>
              <w:pStyle w:val="TableText"/>
            </w:pPr>
            <w:r w:rsidRPr="00357367">
              <w:t>Pst1.1: Temporary saline swamp</w:t>
            </w:r>
          </w:p>
        </w:tc>
        <w:tc>
          <w:tcPr>
            <w:tcW w:w="0" w:type="auto"/>
            <w:noWrap/>
          </w:tcPr>
          <w:p w14:paraId="51C23181" w14:textId="3470924B" w:rsidR="003212F1" w:rsidRPr="00357367" w:rsidRDefault="003212F1" w:rsidP="003212F1">
            <w:pPr>
              <w:pStyle w:val="TableText"/>
              <w:jc w:val="right"/>
            </w:pPr>
            <w:r w:rsidRPr="00357367">
              <w:t>2,424</w:t>
            </w:r>
          </w:p>
        </w:tc>
        <w:tc>
          <w:tcPr>
            <w:tcW w:w="0" w:type="auto"/>
            <w:noWrap/>
          </w:tcPr>
          <w:p w14:paraId="21F1FE8D" w14:textId="5DA9231B" w:rsidR="003212F1" w:rsidRPr="00357367" w:rsidRDefault="003212F1" w:rsidP="003212F1">
            <w:pPr>
              <w:pStyle w:val="TableText"/>
              <w:jc w:val="right"/>
            </w:pPr>
            <w:r w:rsidRPr="00357367">
              <w:t>0</w:t>
            </w:r>
          </w:p>
        </w:tc>
        <w:tc>
          <w:tcPr>
            <w:tcW w:w="0" w:type="auto"/>
            <w:noWrap/>
          </w:tcPr>
          <w:p w14:paraId="5BBF3526" w14:textId="3CB4B72C" w:rsidR="003212F1" w:rsidRPr="00AD7977" w:rsidRDefault="003212F1" w:rsidP="003212F1">
            <w:pPr>
              <w:pStyle w:val="TableText"/>
              <w:jc w:val="right"/>
            </w:pPr>
            <w:r w:rsidRPr="0053225E">
              <w:t>0%</w:t>
            </w:r>
          </w:p>
        </w:tc>
      </w:tr>
      <w:tr w:rsidR="003212F1" w:rsidRPr="00357367" w14:paraId="14FF2ABF"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0C078A5F" w14:textId="7BE3F031" w:rsidR="003212F1" w:rsidRPr="00357367" w:rsidRDefault="003212F1" w:rsidP="003212F1">
            <w:pPr>
              <w:pStyle w:val="TableText"/>
            </w:pPr>
            <w:r w:rsidRPr="00357367">
              <w:t>Wimmera</w:t>
            </w:r>
          </w:p>
        </w:tc>
        <w:tc>
          <w:tcPr>
            <w:tcW w:w="0" w:type="auto"/>
            <w:gridSpan w:val="2"/>
            <w:noWrap/>
          </w:tcPr>
          <w:p w14:paraId="18540A33" w14:textId="72828680" w:rsidR="003212F1" w:rsidRPr="00357367" w:rsidRDefault="003212F1" w:rsidP="003212F1">
            <w:pPr>
              <w:pStyle w:val="TableText"/>
            </w:pPr>
            <w:r w:rsidRPr="00357367">
              <w:t>Pt1.2.2: Temporary Black Box swamp</w:t>
            </w:r>
          </w:p>
        </w:tc>
        <w:tc>
          <w:tcPr>
            <w:tcW w:w="0" w:type="auto"/>
            <w:noWrap/>
          </w:tcPr>
          <w:p w14:paraId="6B17F608" w14:textId="146EE2B3" w:rsidR="003212F1" w:rsidRPr="00357367" w:rsidRDefault="003212F1" w:rsidP="003212F1">
            <w:pPr>
              <w:pStyle w:val="TableText"/>
              <w:jc w:val="right"/>
            </w:pPr>
            <w:r w:rsidRPr="00357367">
              <w:t>1,935</w:t>
            </w:r>
          </w:p>
        </w:tc>
        <w:tc>
          <w:tcPr>
            <w:tcW w:w="0" w:type="auto"/>
            <w:noWrap/>
          </w:tcPr>
          <w:p w14:paraId="114670E4" w14:textId="7CFBACCA" w:rsidR="003212F1" w:rsidRPr="00357367" w:rsidRDefault="003212F1" w:rsidP="003212F1">
            <w:pPr>
              <w:pStyle w:val="TableText"/>
              <w:jc w:val="right"/>
            </w:pPr>
            <w:r w:rsidRPr="00357367">
              <w:t>0</w:t>
            </w:r>
          </w:p>
        </w:tc>
        <w:tc>
          <w:tcPr>
            <w:tcW w:w="0" w:type="auto"/>
            <w:noWrap/>
          </w:tcPr>
          <w:p w14:paraId="5665A887" w14:textId="5E20B153" w:rsidR="003212F1" w:rsidRPr="00AD7977" w:rsidRDefault="003212F1" w:rsidP="003212F1">
            <w:pPr>
              <w:pStyle w:val="TableText"/>
              <w:jc w:val="right"/>
            </w:pPr>
            <w:r w:rsidRPr="0053225E">
              <w:t>0%</w:t>
            </w:r>
          </w:p>
        </w:tc>
      </w:tr>
      <w:tr w:rsidR="003212F1" w:rsidRPr="00357367" w14:paraId="626400DC" w14:textId="77777777" w:rsidTr="001C392B">
        <w:trPr>
          <w:divId w:val="1501777834"/>
          <w:trHeight w:val="315"/>
        </w:trPr>
        <w:tc>
          <w:tcPr>
            <w:tcW w:w="0" w:type="auto"/>
            <w:noWrap/>
          </w:tcPr>
          <w:p w14:paraId="08146D28" w14:textId="273FA561" w:rsidR="003212F1" w:rsidRPr="00357367" w:rsidRDefault="003212F1" w:rsidP="003212F1">
            <w:pPr>
              <w:pStyle w:val="TableText"/>
            </w:pPr>
            <w:r w:rsidRPr="00357367">
              <w:t>Wimmera</w:t>
            </w:r>
          </w:p>
        </w:tc>
        <w:tc>
          <w:tcPr>
            <w:tcW w:w="0" w:type="auto"/>
            <w:gridSpan w:val="2"/>
            <w:noWrap/>
          </w:tcPr>
          <w:p w14:paraId="12AC5580" w14:textId="4FB8471D" w:rsidR="003212F1" w:rsidRPr="00357367" w:rsidRDefault="003212F1" w:rsidP="003212F1">
            <w:pPr>
              <w:pStyle w:val="TableText"/>
            </w:pPr>
            <w:r w:rsidRPr="00357367">
              <w:t>Pst3.2: Salt pan or salt flat</w:t>
            </w:r>
          </w:p>
        </w:tc>
        <w:tc>
          <w:tcPr>
            <w:tcW w:w="0" w:type="auto"/>
            <w:noWrap/>
          </w:tcPr>
          <w:p w14:paraId="7858CB4A" w14:textId="6B8D0B4F" w:rsidR="003212F1" w:rsidRPr="00357367" w:rsidRDefault="003212F1" w:rsidP="003212F1">
            <w:pPr>
              <w:pStyle w:val="TableText"/>
              <w:jc w:val="right"/>
            </w:pPr>
            <w:r w:rsidRPr="00357367">
              <w:t>1,634</w:t>
            </w:r>
          </w:p>
        </w:tc>
        <w:tc>
          <w:tcPr>
            <w:tcW w:w="0" w:type="auto"/>
            <w:noWrap/>
          </w:tcPr>
          <w:p w14:paraId="017BD424" w14:textId="1CF7C57F" w:rsidR="003212F1" w:rsidRPr="00357367" w:rsidRDefault="003212F1" w:rsidP="003212F1">
            <w:pPr>
              <w:pStyle w:val="TableText"/>
              <w:jc w:val="right"/>
            </w:pPr>
            <w:r w:rsidRPr="00357367">
              <w:t>0</w:t>
            </w:r>
          </w:p>
        </w:tc>
        <w:tc>
          <w:tcPr>
            <w:tcW w:w="0" w:type="auto"/>
            <w:noWrap/>
          </w:tcPr>
          <w:p w14:paraId="06861F1B" w14:textId="68604CE9" w:rsidR="003212F1" w:rsidRPr="00AD7977" w:rsidRDefault="003212F1" w:rsidP="003212F1">
            <w:pPr>
              <w:pStyle w:val="TableText"/>
              <w:jc w:val="right"/>
            </w:pPr>
            <w:r w:rsidRPr="0053225E">
              <w:t>0%</w:t>
            </w:r>
          </w:p>
        </w:tc>
      </w:tr>
      <w:tr w:rsidR="003212F1" w:rsidRPr="00357367" w14:paraId="58221DC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575A87B8" w14:textId="51737430" w:rsidR="003212F1" w:rsidRPr="00357367" w:rsidRDefault="003212F1" w:rsidP="003212F1">
            <w:pPr>
              <w:pStyle w:val="TableText"/>
            </w:pPr>
            <w:r w:rsidRPr="00357367">
              <w:t>Wimmera</w:t>
            </w:r>
          </w:p>
        </w:tc>
        <w:tc>
          <w:tcPr>
            <w:tcW w:w="0" w:type="auto"/>
            <w:gridSpan w:val="2"/>
            <w:noWrap/>
          </w:tcPr>
          <w:p w14:paraId="47159428" w14:textId="553D44B4" w:rsidR="003212F1" w:rsidRPr="00357367" w:rsidRDefault="003212F1" w:rsidP="003212F1">
            <w:pPr>
              <w:pStyle w:val="TableText"/>
            </w:pPr>
            <w:r w:rsidRPr="00357367">
              <w:t xml:space="preserve">Lp1.1: </w:t>
            </w:r>
            <w:proofErr w:type="gramStart"/>
            <w:r w:rsidRPr="00357367">
              <w:t>Permanent lake</w:t>
            </w:r>
            <w:proofErr w:type="gramEnd"/>
          </w:p>
        </w:tc>
        <w:tc>
          <w:tcPr>
            <w:tcW w:w="0" w:type="auto"/>
            <w:noWrap/>
          </w:tcPr>
          <w:p w14:paraId="21E1951B" w14:textId="2A81A37B" w:rsidR="003212F1" w:rsidRPr="00357367" w:rsidRDefault="003212F1" w:rsidP="003212F1">
            <w:pPr>
              <w:pStyle w:val="TableText"/>
              <w:jc w:val="right"/>
            </w:pPr>
            <w:r w:rsidRPr="00357367">
              <w:t>1,541</w:t>
            </w:r>
          </w:p>
        </w:tc>
        <w:tc>
          <w:tcPr>
            <w:tcW w:w="0" w:type="auto"/>
            <w:noWrap/>
          </w:tcPr>
          <w:p w14:paraId="6621E6BA" w14:textId="4A696359" w:rsidR="003212F1" w:rsidRPr="00357367" w:rsidRDefault="003212F1" w:rsidP="003212F1">
            <w:pPr>
              <w:pStyle w:val="TableText"/>
              <w:jc w:val="right"/>
            </w:pPr>
            <w:r w:rsidRPr="00357367">
              <w:t>0</w:t>
            </w:r>
          </w:p>
        </w:tc>
        <w:tc>
          <w:tcPr>
            <w:tcW w:w="0" w:type="auto"/>
            <w:noWrap/>
          </w:tcPr>
          <w:p w14:paraId="3D9D5712" w14:textId="481539FA" w:rsidR="003212F1" w:rsidRPr="00AD7977" w:rsidRDefault="003212F1" w:rsidP="003212F1">
            <w:pPr>
              <w:pStyle w:val="TableText"/>
              <w:jc w:val="right"/>
            </w:pPr>
            <w:r w:rsidRPr="0053225E">
              <w:t>0%</w:t>
            </w:r>
          </w:p>
        </w:tc>
      </w:tr>
      <w:tr w:rsidR="003212F1" w:rsidRPr="00357367" w14:paraId="3B8FBE80" w14:textId="77777777" w:rsidTr="001C392B">
        <w:trPr>
          <w:divId w:val="1501777834"/>
          <w:trHeight w:val="315"/>
        </w:trPr>
        <w:tc>
          <w:tcPr>
            <w:tcW w:w="0" w:type="auto"/>
            <w:noWrap/>
          </w:tcPr>
          <w:p w14:paraId="3E2C9CF3" w14:textId="715E1431" w:rsidR="003212F1" w:rsidRPr="00357367" w:rsidRDefault="003212F1" w:rsidP="003212F1">
            <w:pPr>
              <w:pStyle w:val="TableText"/>
            </w:pPr>
            <w:r w:rsidRPr="00357367">
              <w:t>Wimmera</w:t>
            </w:r>
          </w:p>
        </w:tc>
        <w:tc>
          <w:tcPr>
            <w:tcW w:w="0" w:type="auto"/>
            <w:gridSpan w:val="2"/>
            <w:noWrap/>
          </w:tcPr>
          <w:p w14:paraId="508DE134" w14:textId="41399CFA" w:rsidR="003212F1" w:rsidRPr="00357367" w:rsidRDefault="003212F1" w:rsidP="003212F1">
            <w:pPr>
              <w:pStyle w:val="TableText"/>
            </w:pPr>
            <w:r w:rsidRPr="00357367">
              <w:t>Lst1.1: Temporary saline lake</w:t>
            </w:r>
          </w:p>
        </w:tc>
        <w:tc>
          <w:tcPr>
            <w:tcW w:w="0" w:type="auto"/>
            <w:noWrap/>
          </w:tcPr>
          <w:p w14:paraId="6E057A4E" w14:textId="5A48025A" w:rsidR="003212F1" w:rsidRPr="00357367" w:rsidRDefault="003212F1" w:rsidP="003212F1">
            <w:pPr>
              <w:pStyle w:val="TableText"/>
              <w:jc w:val="right"/>
            </w:pPr>
            <w:r w:rsidRPr="00357367">
              <w:t>1,132</w:t>
            </w:r>
          </w:p>
        </w:tc>
        <w:tc>
          <w:tcPr>
            <w:tcW w:w="0" w:type="auto"/>
            <w:noWrap/>
          </w:tcPr>
          <w:p w14:paraId="6331EA2F" w14:textId="178F273E" w:rsidR="003212F1" w:rsidRPr="00357367" w:rsidRDefault="003212F1" w:rsidP="003212F1">
            <w:pPr>
              <w:pStyle w:val="TableText"/>
              <w:jc w:val="right"/>
            </w:pPr>
            <w:r w:rsidRPr="00357367">
              <w:t>0</w:t>
            </w:r>
          </w:p>
        </w:tc>
        <w:tc>
          <w:tcPr>
            <w:tcW w:w="0" w:type="auto"/>
            <w:noWrap/>
          </w:tcPr>
          <w:p w14:paraId="0CF203FD" w14:textId="69E12241" w:rsidR="003212F1" w:rsidRPr="00AD7977" w:rsidRDefault="003212F1" w:rsidP="003212F1">
            <w:pPr>
              <w:pStyle w:val="TableText"/>
              <w:jc w:val="right"/>
            </w:pPr>
            <w:r w:rsidRPr="0053225E">
              <w:t>0%</w:t>
            </w:r>
          </w:p>
        </w:tc>
      </w:tr>
      <w:tr w:rsidR="003212F1" w:rsidRPr="00357367" w14:paraId="220AB07E"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42CC6AC4" w14:textId="7CEC024F" w:rsidR="003212F1" w:rsidRPr="00357367" w:rsidRDefault="003212F1" w:rsidP="003212F1">
            <w:pPr>
              <w:pStyle w:val="TableText"/>
            </w:pPr>
            <w:r w:rsidRPr="00357367">
              <w:t>Wimmera</w:t>
            </w:r>
          </w:p>
        </w:tc>
        <w:tc>
          <w:tcPr>
            <w:tcW w:w="0" w:type="auto"/>
            <w:gridSpan w:val="2"/>
            <w:noWrap/>
          </w:tcPr>
          <w:p w14:paraId="3728B726" w14:textId="052183B8" w:rsidR="003212F1" w:rsidRPr="00357367" w:rsidRDefault="003212F1" w:rsidP="003212F1">
            <w:pPr>
              <w:pStyle w:val="TableText"/>
            </w:pPr>
            <w:r w:rsidRPr="00357367">
              <w:t>Pt4.2: Temporary wetland</w:t>
            </w:r>
          </w:p>
        </w:tc>
        <w:tc>
          <w:tcPr>
            <w:tcW w:w="0" w:type="auto"/>
            <w:noWrap/>
          </w:tcPr>
          <w:p w14:paraId="3006ED65" w14:textId="71C6D66C" w:rsidR="003212F1" w:rsidRPr="00357367" w:rsidRDefault="003212F1" w:rsidP="003212F1">
            <w:pPr>
              <w:pStyle w:val="TableText"/>
              <w:jc w:val="right"/>
            </w:pPr>
            <w:r w:rsidRPr="00357367">
              <w:t>559</w:t>
            </w:r>
          </w:p>
        </w:tc>
        <w:tc>
          <w:tcPr>
            <w:tcW w:w="0" w:type="auto"/>
            <w:noWrap/>
          </w:tcPr>
          <w:p w14:paraId="14CE0533" w14:textId="741CF05B" w:rsidR="003212F1" w:rsidRPr="00357367" w:rsidRDefault="003212F1" w:rsidP="003212F1">
            <w:pPr>
              <w:pStyle w:val="TableText"/>
              <w:jc w:val="right"/>
            </w:pPr>
            <w:r w:rsidRPr="00357367">
              <w:t>0</w:t>
            </w:r>
          </w:p>
        </w:tc>
        <w:tc>
          <w:tcPr>
            <w:tcW w:w="0" w:type="auto"/>
            <w:noWrap/>
          </w:tcPr>
          <w:p w14:paraId="3EAA3046" w14:textId="153DCE78" w:rsidR="003212F1" w:rsidRPr="00AD7977" w:rsidRDefault="003212F1" w:rsidP="003212F1">
            <w:pPr>
              <w:pStyle w:val="TableText"/>
              <w:jc w:val="right"/>
            </w:pPr>
            <w:r w:rsidRPr="0053225E">
              <w:t>0%</w:t>
            </w:r>
          </w:p>
        </w:tc>
      </w:tr>
      <w:tr w:rsidR="003212F1" w:rsidRPr="00357367" w14:paraId="4B519F07" w14:textId="77777777" w:rsidTr="001C392B">
        <w:trPr>
          <w:divId w:val="1501777834"/>
          <w:trHeight w:val="315"/>
        </w:trPr>
        <w:tc>
          <w:tcPr>
            <w:tcW w:w="0" w:type="auto"/>
            <w:noWrap/>
          </w:tcPr>
          <w:p w14:paraId="1B003EE7" w14:textId="7F268B5C" w:rsidR="003212F1" w:rsidRPr="00357367" w:rsidRDefault="003212F1" w:rsidP="003212F1">
            <w:pPr>
              <w:pStyle w:val="TableText"/>
            </w:pPr>
            <w:r w:rsidRPr="00357367">
              <w:t>Wimmera</w:t>
            </w:r>
          </w:p>
        </w:tc>
        <w:tc>
          <w:tcPr>
            <w:tcW w:w="0" w:type="auto"/>
            <w:gridSpan w:val="2"/>
            <w:noWrap/>
          </w:tcPr>
          <w:p w14:paraId="7379E255" w14:textId="04BD4A5A" w:rsidR="003212F1" w:rsidRPr="00357367" w:rsidRDefault="003212F1" w:rsidP="003212F1">
            <w:pPr>
              <w:pStyle w:val="TableText"/>
            </w:pPr>
            <w:r w:rsidRPr="00357367">
              <w:t>Pst2.2: Temporary salt marsh</w:t>
            </w:r>
          </w:p>
        </w:tc>
        <w:tc>
          <w:tcPr>
            <w:tcW w:w="0" w:type="auto"/>
            <w:noWrap/>
          </w:tcPr>
          <w:p w14:paraId="25ECBC7C" w14:textId="6CDA10F8" w:rsidR="003212F1" w:rsidRPr="00357367" w:rsidRDefault="003212F1" w:rsidP="003212F1">
            <w:pPr>
              <w:pStyle w:val="TableText"/>
              <w:jc w:val="right"/>
            </w:pPr>
            <w:r w:rsidRPr="00357367">
              <w:t>405</w:t>
            </w:r>
          </w:p>
        </w:tc>
        <w:tc>
          <w:tcPr>
            <w:tcW w:w="0" w:type="auto"/>
            <w:noWrap/>
          </w:tcPr>
          <w:p w14:paraId="0607A037" w14:textId="04C9F5BB" w:rsidR="003212F1" w:rsidRPr="00357367" w:rsidRDefault="003212F1" w:rsidP="003212F1">
            <w:pPr>
              <w:pStyle w:val="TableText"/>
              <w:jc w:val="right"/>
            </w:pPr>
            <w:r w:rsidRPr="00357367">
              <w:t>0</w:t>
            </w:r>
          </w:p>
        </w:tc>
        <w:tc>
          <w:tcPr>
            <w:tcW w:w="0" w:type="auto"/>
            <w:noWrap/>
          </w:tcPr>
          <w:p w14:paraId="6D9A162D" w14:textId="52E4AF52" w:rsidR="003212F1" w:rsidRPr="00AD7977" w:rsidRDefault="003212F1" w:rsidP="003212F1">
            <w:pPr>
              <w:pStyle w:val="TableText"/>
              <w:jc w:val="right"/>
            </w:pPr>
            <w:r w:rsidRPr="0053225E">
              <w:t>0%</w:t>
            </w:r>
          </w:p>
        </w:tc>
      </w:tr>
      <w:tr w:rsidR="003212F1" w:rsidRPr="00357367" w14:paraId="59BC6CB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1BB88811" w14:textId="2A26B2F5" w:rsidR="003212F1" w:rsidRPr="00357367" w:rsidRDefault="003212F1" w:rsidP="003212F1">
            <w:pPr>
              <w:pStyle w:val="TableText"/>
            </w:pPr>
            <w:r w:rsidRPr="00357367">
              <w:t>Wimmera</w:t>
            </w:r>
          </w:p>
        </w:tc>
        <w:tc>
          <w:tcPr>
            <w:tcW w:w="0" w:type="auto"/>
            <w:gridSpan w:val="2"/>
            <w:noWrap/>
          </w:tcPr>
          <w:p w14:paraId="1148C46D" w14:textId="29AC3680" w:rsidR="003212F1" w:rsidRPr="00357367" w:rsidRDefault="003212F1" w:rsidP="003212F1">
            <w:pPr>
              <w:pStyle w:val="TableText"/>
            </w:pPr>
            <w:r w:rsidRPr="00357367">
              <w:t xml:space="preserve">Lp1.2: </w:t>
            </w:r>
            <w:proofErr w:type="gramStart"/>
            <w:r w:rsidRPr="00357367">
              <w:t>Permanent lake</w:t>
            </w:r>
            <w:proofErr w:type="gramEnd"/>
            <w:r w:rsidRPr="00357367">
              <w:t xml:space="preserve"> with aquatic bed</w:t>
            </w:r>
          </w:p>
        </w:tc>
        <w:tc>
          <w:tcPr>
            <w:tcW w:w="0" w:type="auto"/>
            <w:noWrap/>
          </w:tcPr>
          <w:p w14:paraId="2FA451AE" w14:textId="4EB389A4" w:rsidR="003212F1" w:rsidRPr="00357367" w:rsidRDefault="003212F1" w:rsidP="003212F1">
            <w:pPr>
              <w:pStyle w:val="TableText"/>
              <w:jc w:val="right"/>
            </w:pPr>
            <w:r w:rsidRPr="00357367">
              <w:t>192</w:t>
            </w:r>
          </w:p>
        </w:tc>
        <w:tc>
          <w:tcPr>
            <w:tcW w:w="0" w:type="auto"/>
            <w:noWrap/>
          </w:tcPr>
          <w:p w14:paraId="4DDE5002" w14:textId="58B43ACF" w:rsidR="003212F1" w:rsidRPr="00357367" w:rsidRDefault="003212F1" w:rsidP="003212F1">
            <w:pPr>
              <w:pStyle w:val="TableText"/>
              <w:jc w:val="right"/>
            </w:pPr>
            <w:r w:rsidRPr="00357367">
              <w:t>0</w:t>
            </w:r>
          </w:p>
        </w:tc>
        <w:tc>
          <w:tcPr>
            <w:tcW w:w="0" w:type="auto"/>
            <w:noWrap/>
          </w:tcPr>
          <w:p w14:paraId="64B047B9" w14:textId="1540F610" w:rsidR="003212F1" w:rsidRPr="00AD7977" w:rsidRDefault="003212F1" w:rsidP="003212F1">
            <w:pPr>
              <w:pStyle w:val="TableText"/>
              <w:jc w:val="right"/>
            </w:pPr>
            <w:r w:rsidRPr="0053225E">
              <w:t>0%</w:t>
            </w:r>
          </w:p>
        </w:tc>
      </w:tr>
      <w:tr w:rsidR="003212F1" w:rsidRPr="00357367" w14:paraId="72C9D144" w14:textId="77777777" w:rsidTr="001C392B">
        <w:trPr>
          <w:divId w:val="1501777834"/>
          <w:trHeight w:val="315"/>
        </w:trPr>
        <w:tc>
          <w:tcPr>
            <w:tcW w:w="0" w:type="auto"/>
            <w:noWrap/>
          </w:tcPr>
          <w:p w14:paraId="23C115B1" w14:textId="134B4E0C" w:rsidR="003212F1" w:rsidRPr="00357367" w:rsidRDefault="003212F1" w:rsidP="003212F1">
            <w:pPr>
              <w:pStyle w:val="TableText"/>
            </w:pPr>
            <w:r w:rsidRPr="00357367">
              <w:t>Wimmera</w:t>
            </w:r>
          </w:p>
        </w:tc>
        <w:tc>
          <w:tcPr>
            <w:tcW w:w="0" w:type="auto"/>
            <w:gridSpan w:val="2"/>
            <w:noWrap/>
          </w:tcPr>
          <w:p w14:paraId="4169FD52" w14:textId="4AFDE7BE" w:rsidR="003212F1" w:rsidRPr="00357367" w:rsidRDefault="003212F1" w:rsidP="003212F1">
            <w:pPr>
              <w:pStyle w:val="TableText"/>
            </w:pPr>
            <w:r w:rsidRPr="00357367">
              <w:t>Pt1.5.2: Temporary paperbark swamp</w:t>
            </w:r>
          </w:p>
        </w:tc>
        <w:tc>
          <w:tcPr>
            <w:tcW w:w="0" w:type="auto"/>
            <w:noWrap/>
          </w:tcPr>
          <w:p w14:paraId="1A27FA59" w14:textId="09B04582" w:rsidR="003212F1" w:rsidRPr="00357367" w:rsidRDefault="003212F1" w:rsidP="003212F1">
            <w:pPr>
              <w:pStyle w:val="TableText"/>
              <w:jc w:val="right"/>
            </w:pPr>
            <w:r w:rsidRPr="00357367">
              <w:t>183</w:t>
            </w:r>
          </w:p>
        </w:tc>
        <w:tc>
          <w:tcPr>
            <w:tcW w:w="0" w:type="auto"/>
            <w:noWrap/>
          </w:tcPr>
          <w:p w14:paraId="0ABBEDB8" w14:textId="4A674BC4" w:rsidR="003212F1" w:rsidRPr="00357367" w:rsidRDefault="003212F1" w:rsidP="003212F1">
            <w:pPr>
              <w:pStyle w:val="TableText"/>
              <w:jc w:val="right"/>
            </w:pPr>
            <w:r w:rsidRPr="00357367">
              <w:t>0</w:t>
            </w:r>
          </w:p>
        </w:tc>
        <w:tc>
          <w:tcPr>
            <w:tcW w:w="0" w:type="auto"/>
            <w:noWrap/>
          </w:tcPr>
          <w:p w14:paraId="669B66F6" w14:textId="77D2793D" w:rsidR="003212F1" w:rsidRPr="00AD7977" w:rsidRDefault="003212F1" w:rsidP="003212F1">
            <w:pPr>
              <w:pStyle w:val="TableText"/>
              <w:jc w:val="right"/>
            </w:pPr>
            <w:r w:rsidRPr="0053225E">
              <w:t>0%</w:t>
            </w:r>
          </w:p>
        </w:tc>
      </w:tr>
      <w:tr w:rsidR="003212F1" w:rsidRPr="00357367" w14:paraId="52217D69"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4D85DE70" w14:textId="60820D99" w:rsidR="003212F1" w:rsidRPr="00357367" w:rsidRDefault="003212F1" w:rsidP="003212F1">
            <w:pPr>
              <w:pStyle w:val="TableText"/>
            </w:pPr>
            <w:r w:rsidRPr="00357367">
              <w:t>Wimmera</w:t>
            </w:r>
          </w:p>
        </w:tc>
        <w:tc>
          <w:tcPr>
            <w:tcW w:w="0" w:type="auto"/>
            <w:gridSpan w:val="2"/>
            <w:noWrap/>
          </w:tcPr>
          <w:p w14:paraId="23B359B0" w14:textId="78508AE8" w:rsidR="003212F1" w:rsidRPr="00357367" w:rsidRDefault="003212F1" w:rsidP="003212F1">
            <w:pPr>
              <w:pStyle w:val="TableText"/>
            </w:pPr>
            <w:r w:rsidRPr="00357367">
              <w:t>Lst1.2: Temporary saline lake with aquatic bed</w:t>
            </w:r>
          </w:p>
        </w:tc>
        <w:tc>
          <w:tcPr>
            <w:tcW w:w="0" w:type="auto"/>
            <w:noWrap/>
          </w:tcPr>
          <w:p w14:paraId="3284771A" w14:textId="44EDEECD" w:rsidR="003212F1" w:rsidRPr="00357367" w:rsidRDefault="003212F1" w:rsidP="003212F1">
            <w:pPr>
              <w:pStyle w:val="TableText"/>
              <w:jc w:val="right"/>
            </w:pPr>
            <w:r w:rsidRPr="00357367">
              <w:t>180</w:t>
            </w:r>
          </w:p>
        </w:tc>
        <w:tc>
          <w:tcPr>
            <w:tcW w:w="0" w:type="auto"/>
            <w:noWrap/>
          </w:tcPr>
          <w:p w14:paraId="1ED9E2D6" w14:textId="76EF0683" w:rsidR="003212F1" w:rsidRPr="00357367" w:rsidRDefault="003212F1" w:rsidP="003212F1">
            <w:pPr>
              <w:pStyle w:val="TableText"/>
              <w:jc w:val="right"/>
            </w:pPr>
            <w:r w:rsidRPr="00357367">
              <w:t>0</w:t>
            </w:r>
          </w:p>
        </w:tc>
        <w:tc>
          <w:tcPr>
            <w:tcW w:w="0" w:type="auto"/>
            <w:noWrap/>
          </w:tcPr>
          <w:p w14:paraId="27DFDCAC" w14:textId="4AD9B9D6" w:rsidR="003212F1" w:rsidRPr="00AD7977" w:rsidRDefault="003212F1" w:rsidP="003212F1">
            <w:pPr>
              <w:pStyle w:val="TableText"/>
              <w:jc w:val="right"/>
            </w:pPr>
            <w:r w:rsidRPr="0053225E">
              <w:t>0%</w:t>
            </w:r>
          </w:p>
        </w:tc>
      </w:tr>
      <w:tr w:rsidR="003212F1" w:rsidRPr="00357367" w14:paraId="2955647E" w14:textId="77777777" w:rsidTr="001C392B">
        <w:trPr>
          <w:divId w:val="1501777834"/>
          <w:trHeight w:val="315"/>
        </w:trPr>
        <w:tc>
          <w:tcPr>
            <w:tcW w:w="0" w:type="auto"/>
            <w:noWrap/>
          </w:tcPr>
          <w:p w14:paraId="511ACD9E" w14:textId="1DBB3676" w:rsidR="003212F1" w:rsidRPr="00357367" w:rsidRDefault="003212F1" w:rsidP="003212F1">
            <w:pPr>
              <w:pStyle w:val="TableText"/>
            </w:pPr>
            <w:r w:rsidRPr="00357367">
              <w:t>Wimmera</w:t>
            </w:r>
          </w:p>
        </w:tc>
        <w:tc>
          <w:tcPr>
            <w:tcW w:w="0" w:type="auto"/>
            <w:gridSpan w:val="2"/>
            <w:noWrap/>
          </w:tcPr>
          <w:p w14:paraId="0C4EF886" w14:textId="3225200A" w:rsidR="003212F1" w:rsidRPr="00357367" w:rsidRDefault="003212F1" w:rsidP="003212F1">
            <w:pPr>
              <w:pStyle w:val="TableText"/>
            </w:pPr>
            <w:r w:rsidRPr="00357367">
              <w:t>Pt1.7.2: Temporary Lignum swamp</w:t>
            </w:r>
          </w:p>
        </w:tc>
        <w:tc>
          <w:tcPr>
            <w:tcW w:w="0" w:type="auto"/>
            <w:noWrap/>
          </w:tcPr>
          <w:p w14:paraId="4CA0E327" w14:textId="554AEAEF" w:rsidR="003212F1" w:rsidRPr="00357367" w:rsidRDefault="003212F1" w:rsidP="003212F1">
            <w:pPr>
              <w:pStyle w:val="TableText"/>
              <w:jc w:val="right"/>
            </w:pPr>
            <w:r w:rsidRPr="00357367">
              <w:t>174</w:t>
            </w:r>
          </w:p>
        </w:tc>
        <w:tc>
          <w:tcPr>
            <w:tcW w:w="0" w:type="auto"/>
            <w:noWrap/>
          </w:tcPr>
          <w:p w14:paraId="53372B07" w14:textId="3623C1B8" w:rsidR="003212F1" w:rsidRPr="00357367" w:rsidRDefault="003212F1" w:rsidP="003212F1">
            <w:pPr>
              <w:pStyle w:val="TableText"/>
              <w:jc w:val="right"/>
            </w:pPr>
            <w:r w:rsidRPr="00357367">
              <w:t>0</w:t>
            </w:r>
          </w:p>
        </w:tc>
        <w:tc>
          <w:tcPr>
            <w:tcW w:w="0" w:type="auto"/>
            <w:noWrap/>
          </w:tcPr>
          <w:p w14:paraId="067A9FE9" w14:textId="14CB8318" w:rsidR="003212F1" w:rsidRPr="00AD7977" w:rsidRDefault="003212F1" w:rsidP="003212F1">
            <w:pPr>
              <w:pStyle w:val="TableText"/>
              <w:jc w:val="right"/>
            </w:pPr>
            <w:r w:rsidRPr="0053225E">
              <w:t>0%</w:t>
            </w:r>
          </w:p>
        </w:tc>
      </w:tr>
      <w:tr w:rsidR="003212F1" w:rsidRPr="00357367" w14:paraId="7C7CDF6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5FD37B4C" w14:textId="5E70DBA0" w:rsidR="003212F1" w:rsidRPr="00357367" w:rsidRDefault="003212F1" w:rsidP="003212F1">
            <w:pPr>
              <w:pStyle w:val="TableText"/>
            </w:pPr>
            <w:r w:rsidRPr="00357367">
              <w:t>Wimmera</w:t>
            </w:r>
          </w:p>
        </w:tc>
        <w:tc>
          <w:tcPr>
            <w:tcW w:w="0" w:type="auto"/>
            <w:gridSpan w:val="2"/>
            <w:noWrap/>
          </w:tcPr>
          <w:p w14:paraId="4F2DFB6F" w14:textId="2AA673E6" w:rsidR="003212F1" w:rsidRPr="00357367" w:rsidRDefault="003212F1" w:rsidP="003212F1">
            <w:pPr>
              <w:pStyle w:val="TableText"/>
            </w:pPr>
            <w:r w:rsidRPr="00357367">
              <w:t>Pp4.2: Permanent wetland</w:t>
            </w:r>
          </w:p>
        </w:tc>
        <w:tc>
          <w:tcPr>
            <w:tcW w:w="0" w:type="auto"/>
            <w:noWrap/>
          </w:tcPr>
          <w:p w14:paraId="3213AF96" w14:textId="4EB9122D" w:rsidR="003212F1" w:rsidRPr="00357367" w:rsidRDefault="003212F1" w:rsidP="003212F1">
            <w:pPr>
              <w:pStyle w:val="TableText"/>
              <w:jc w:val="right"/>
            </w:pPr>
            <w:r w:rsidRPr="00357367">
              <w:t>148</w:t>
            </w:r>
          </w:p>
        </w:tc>
        <w:tc>
          <w:tcPr>
            <w:tcW w:w="0" w:type="auto"/>
            <w:noWrap/>
          </w:tcPr>
          <w:p w14:paraId="3843D44D" w14:textId="2CFB1719" w:rsidR="003212F1" w:rsidRPr="00357367" w:rsidRDefault="003212F1" w:rsidP="003212F1">
            <w:pPr>
              <w:pStyle w:val="TableText"/>
              <w:jc w:val="right"/>
            </w:pPr>
            <w:r w:rsidRPr="00357367">
              <w:t>0</w:t>
            </w:r>
          </w:p>
        </w:tc>
        <w:tc>
          <w:tcPr>
            <w:tcW w:w="0" w:type="auto"/>
            <w:noWrap/>
          </w:tcPr>
          <w:p w14:paraId="1D345A67" w14:textId="37B1F040" w:rsidR="003212F1" w:rsidRPr="00AD7977" w:rsidRDefault="003212F1" w:rsidP="003212F1">
            <w:pPr>
              <w:pStyle w:val="TableText"/>
              <w:jc w:val="right"/>
            </w:pPr>
            <w:r w:rsidRPr="0053225E">
              <w:t>0%</w:t>
            </w:r>
          </w:p>
        </w:tc>
      </w:tr>
      <w:tr w:rsidR="003212F1" w:rsidRPr="00357367" w14:paraId="4A2158D1" w14:textId="77777777" w:rsidTr="001C392B">
        <w:trPr>
          <w:divId w:val="1501777834"/>
          <w:trHeight w:val="315"/>
        </w:trPr>
        <w:tc>
          <w:tcPr>
            <w:tcW w:w="0" w:type="auto"/>
            <w:noWrap/>
          </w:tcPr>
          <w:p w14:paraId="3491A6F9" w14:textId="405A9CBE" w:rsidR="003212F1" w:rsidRPr="00357367" w:rsidRDefault="003212F1" w:rsidP="003212F1">
            <w:pPr>
              <w:pStyle w:val="TableText"/>
            </w:pPr>
            <w:r w:rsidRPr="00357367">
              <w:t>Wimmera</w:t>
            </w:r>
          </w:p>
        </w:tc>
        <w:tc>
          <w:tcPr>
            <w:tcW w:w="0" w:type="auto"/>
            <w:gridSpan w:val="2"/>
            <w:noWrap/>
          </w:tcPr>
          <w:p w14:paraId="52BF663D" w14:textId="6F3C0887" w:rsidR="003212F1" w:rsidRPr="00357367" w:rsidRDefault="003212F1" w:rsidP="003212F1">
            <w:pPr>
              <w:pStyle w:val="TableText"/>
            </w:pPr>
            <w:r w:rsidRPr="00357367">
              <w:t>Pt2.1.2: Temporary tall emergent marsh</w:t>
            </w:r>
          </w:p>
        </w:tc>
        <w:tc>
          <w:tcPr>
            <w:tcW w:w="0" w:type="auto"/>
            <w:noWrap/>
          </w:tcPr>
          <w:p w14:paraId="13C20C74" w14:textId="6D200546" w:rsidR="003212F1" w:rsidRPr="00357367" w:rsidRDefault="003212F1" w:rsidP="003212F1">
            <w:pPr>
              <w:pStyle w:val="TableText"/>
              <w:jc w:val="right"/>
            </w:pPr>
            <w:r w:rsidRPr="00357367">
              <w:t>121</w:t>
            </w:r>
          </w:p>
        </w:tc>
        <w:tc>
          <w:tcPr>
            <w:tcW w:w="0" w:type="auto"/>
            <w:noWrap/>
          </w:tcPr>
          <w:p w14:paraId="16646CE6" w14:textId="00772D5E" w:rsidR="003212F1" w:rsidRPr="00357367" w:rsidRDefault="003212F1" w:rsidP="003212F1">
            <w:pPr>
              <w:pStyle w:val="TableText"/>
              <w:jc w:val="right"/>
            </w:pPr>
            <w:r w:rsidRPr="00357367">
              <w:t>0</w:t>
            </w:r>
          </w:p>
        </w:tc>
        <w:tc>
          <w:tcPr>
            <w:tcW w:w="0" w:type="auto"/>
            <w:noWrap/>
          </w:tcPr>
          <w:p w14:paraId="25B27438" w14:textId="77142804" w:rsidR="003212F1" w:rsidRPr="00AD7977" w:rsidRDefault="003212F1" w:rsidP="003212F1">
            <w:pPr>
              <w:pStyle w:val="TableText"/>
              <w:jc w:val="right"/>
            </w:pPr>
            <w:r w:rsidRPr="0053225E">
              <w:t>0%</w:t>
            </w:r>
          </w:p>
        </w:tc>
      </w:tr>
      <w:tr w:rsidR="003212F1" w:rsidRPr="00357367" w14:paraId="491B75CB"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699773D3" w14:textId="5B501C7C" w:rsidR="003212F1" w:rsidRPr="00357367" w:rsidRDefault="003212F1" w:rsidP="003212F1">
            <w:pPr>
              <w:pStyle w:val="TableText"/>
            </w:pPr>
            <w:r w:rsidRPr="00357367">
              <w:t>Wimmera</w:t>
            </w:r>
          </w:p>
        </w:tc>
        <w:tc>
          <w:tcPr>
            <w:tcW w:w="0" w:type="auto"/>
            <w:gridSpan w:val="2"/>
            <w:noWrap/>
          </w:tcPr>
          <w:p w14:paraId="7243494E" w14:textId="2B61B02B" w:rsidR="003212F1" w:rsidRPr="00357367" w:rsidRDefault="003212F1" w:rsidP="003212F1">
            <w:pPr>
              <w:pStyle w:val="TableText"/>
            </w:pPr>
            <w:r w:rsidRPr="00357367">
              <w:t>Psp1.1: Saline paperbark swamp</w:t>
            </w:r>
          </w:p>
        </w:tc>
        <w:tc>
          <w:tcPr>
            <w:tcW w:w="0" w:type="auto"/>
            <w:noWrap/>
          </w:tcPr>
          <w:p w14:paraId="1A602582" w14:textId="5DB02368" w:rsidR="003212F1" w:rsidRPr="00357367" w:rsidRDefault="003212F1" w:rsidP="003212F1">
            <w:pPr>
              <w:pStyle w:val="TableText"/>
              <w:jc w:val="right"/>
            </w:pPr>
            <w:r w:rsidRPr="00357367">
              <w:t>31</w:t>
            </w:r>
          </w:p>
        </w:tc>
        <w:tc>
          <w:tcPr>
            <w:tcW w:w="0" w:type="auto"/>
            <w:noWrap/>
          </w:tcPr>
          <w:p w14:paraId="758B9C8D" w14:textId="494B390D" w:rsidR="003212F1" w:rsidRPr="00357367" w:rsidRDefault="003212F1" w:rsidP="003212F1">
            <w:pPr>
              <w:pStyle w:val="TableText"/>
              <w:jc w:val="right"/>
            </w:pPr>
            <w:r w:rsidRPr="00357367">
              <w:t>0</w:t>
            </w:r>
          </w:p>
        </w:tc>
        <w:tc>
          <w:tcPr>
            <w:tcW w:w="0" w:type="auto"/>
            <w:noWrap/>
          </w:tcPr>
          <w:p w14:paraId="0801D37F" w14:textId="65D8939E" w:rsidR="003212F1" w:rsidRPr="00AD7977" w:rsidRDefault="003212F1" w:rsidP="003212F1">
            <w:pPr>
              <w:pStyle w:val="TableText"/>
              <w:jc w:val="right"/>
            </w:pPr>
            <w:r w:rsidRPr="0053225E">
              <w:t>0%</w:t>
            </w:r>
          </w:p>
        </w:tc>
      </w:tr>
      <w:tr w:rsidR="003212F1" w:rsidRPr="00357367" w14:paraId="694063D5" w14:textId="77777777" w:rsidTr="001C392B">
        <w:trPr>
          <w:divId w:val="1501777834"/>
          <w:trHeight w:val="315"/>
        </w:trPr>
        <w:tc>
          <w:tcPr>
            <w:tcW w:w="0" w:type="auto"/>
            <w:noWrap/>
          </w:tcPr>
          <w:p w14:paraId="7BF0611E" w14:textId="40A403D1" w:rsidR="003212F1" w:rsidRPr="00357367" w:rsidRDefault="003212F1" w:rsidP="003212F1">
            <w:pPr>
              <w:pStyle w:val="TableText"/>
            </w:pPr>
            <w:r w:rsidRPr="00357367">
              <w:t>Wimmera</w:t>
            </w:r>
          </w:p>
        </w:tc>
        <w:tc>
          <w:tcPr>
            <w:tcW w:w="0" w:type="auto"/>
            <w:gridSpan w:val="2"/>
            <w:noWrap/>
          </w:tcPr>
          <w:p w14:paraId="4FCAA3AC" w14:textId="6F334695" w:rsidR="003212F1" w:rsidRPr="00357367" w:rsidRDefault="003212F1" w:rsidP="003212F1">
            <w:pPr>
              <w:pStyle w:val="TableText"/>
            </w:pPr>
            <w:r w:rsidRPr="00357367">
              <w:t>Lsp1.1: Permanent saline lake</w:t>
            </w:r>
          </w:p>
        </w:tc>
        <w:tc>
          <w:tcPr>
            <w:tcW w:w="0" w:type="auto"/>
            <w:noWrap/>
          </w:tcPr>
          <w:p w14:paraId="2BF5ED5B" w14:textId="1D27C448" w:rsidR="003212F1" w:rsidRPr="00357367" w:rsidRDefault="003212F1" w:rsidP="003212F1">
            <w:pPr>
              <w:pStyle w:val="TableText"/>
              <w:jc w:val="right"/>
            </w:pPr>
            <w:r w:rsidRPr="00357367">
              <w:t>24</w:t>
            </w:r>
          </w:p>
        </w:tc>
        <w:tc>
          <w:tcPr>
            <w:tcW w:w="0" w:type="auto"/>
            <w:noWrap/>
          </w:tcPr>
          <w:p w14:paraId="149F76CE" w14:textId="19A1C544" w:rsidR="003212F1" w:rsidRPr="00357367" w:rsidRDefault="003212F1" w:rsidP="003212F1">
            <w:pPr>
              <w:pStyle w:val="TableText"/>
              <w:jc w:val="right"/>
            </w:pPr>
            <w:r w:rsidRPr="00357367">
              <w:t>0</w:t>
            </w:r>
          </w:p>
        </w:tc>
        <w:tc>
          <w:tcPr>
            <w:tcW w:w="0" w:type="auto"/>
            <w:noWrap/>
          </w:tcPr>
          <w:p w14:paraId="449D7FE6" w14:textId="6E1983A3" w:rsidR="003212F1" w:rsidRPr="00AD7977" w:rsidRDefault="003212F1" w:rsidP="003212F1">
            <w:pPr>
              <w:pStyle w:val="TableText"/>
              <w:jc w:val="right"/>
            </w:pPr>
            <w:r w:rsidRPr="0053225E">
              <w:t>0%</w:t>
            </w:r>
          </w:p>
        </w:tc>
      </w:tr>
      <w:tr w:rsidR="003212F1" w:rsidRPr="00357367" w14:paraId="2EC90EA1" w14:textId="77777777" w:rsidTr="001C392B">
        <w:trPr>
          <w:cnfStyle w:val="000000100000" w:firstRow="0" w:lastRow="0" w:firstColumn="0" w:lastColumn="0" w:oddVBand="0" w:evenVBand="0" w:oddHBand="1" w:evenHBand="0" w:firstRowFirstColumn="0" w:firstRowLastColumn="0" w:lastRowFirstColumn="0" w:lastRowLastColumn="0"/>
          <w:divId w:val="1501777834"/>
          <w:trHeight w:val="315"/>
        </w:trPr>
        <w:tc>
          <w:tcPr>
            <w:tcW w:w="0" w:type="auto"/>
            <w:noWrap/>
          </w:tcPr>
          <w:p w14:paraId="053F940D" w14:textId="63DBFE6C" w:rsidR="003212F1" w:rsidRPr="00357367" w:rsidRDefault="003212F1" w:rsidP="003212F1">
            <w:pPr>
              <w:pStyle w:val="TableText"/>
            </w:pPr>
            <w:r w:rsidRPr="00357367">
              <w:t>Wimmera</w:t>
            </w:r>
          </w:p>
        </w:tc>
        <w:tc>
          <w:tcPr>
            <w:tcW w:w="0" w:type="auto"/>
            <w:gridSpan w:val="2"/>
            <w:noWrap/>
          </w:tcPr>
          <w:p w14:paraId="731F7C8E" w14:textId="09BC58F8" w:rsidR="003212F1" w:rsidRPr="00357367" w:rsidRDefault="003212F1" w:rsidP="003212F1">
            <w:pPr>
              <w:pStyle w:val="TableText"/>
            </w:pPr>
            <w:r w:rsidRPr="00357367">
              <w:t>Psp4: Permanent saline wetland</w:t>
            </w:r>
          </w:p>
        </w:tc>
        <w:tc>
          <w:tcPr>
            <w:tcW w:w="0" w:type="auto"/>
            <w:noWrap/>
          </w:tcPr>
          <w:p w14:paraId="19FA3884" w14:textId="19ADCC81" w:rsidR="003212F1" w:rsidRPr="00357367" w:rsidRDefault="003212F1" w:rsidP="003212F1">
            <w:pPr>
              <w:pStyle w:val="TableText"/>
              <w:jc w:val="right"/>
            </w:pPr>
            <w:r w:rsidRPr="00357367">
              <w:t>16</w:t>
            </w:r>
          </w:p>
        </w:tc>
        <w:tc>
          <w:tcPr>
            <w:tcW w:w="0" w:type="auto"/>
            <w:noWrap/>
          </w:tcPr>
          <w:p w14:paraId="2F56ED35" w14:textId="3B8B435C" w:rsidR="003212F1" w:rsidRPr="00357367" w:rsidRDefault="003212F1" w:rsidP="003212F1">
            <w:pPr>
              <w:pStyle w:val="TableText"/>
              <w:jc w:val="right"/>
            </w:pPr>
            <w:r w:rsidRPr="00357367">
              <w:t>0</w:t>
            </w:r>
          </w:p>
        </w:tc>
        <w:tc>
          <w:tcPr>
            <w:tcW w:w="0" w:type="auto"/>
            <w:noWrap/>
          </w:tcPr>
          <w:p w14:paraId="34D6C825" w14:textId="68A3F9BC" w:rsidR="003212F1" w:rsidRPr="00AD7977" w:rsidRDefault="003212F1" w:rsidP="003212F1">
            <w:pPr>
              <w:pStyle w:val="TableText"/>
              <w:jc w:val="right"/>
            </w:pPr>
            <w:r w:rsidRPr="0053225E">
              <w:t>0%</w:t>
            </w:r>
          </w:p>
        </w:tc>
      </w:tr>
    </w:tbl>
    <w:p w14:paraId="733587C0" w14:textId="2EF3D169" w:rsidR="009377FD" w:rsidRPr="00357367" w:rsidRDefault="009377FD" w:rsidP="005E2787">
      <w:pPr>
        <w:pStyle w:val="Heading9"/>
      </w:pPr>
      <w:bookmarkStart w:id="245" w:name="_Toc446038909"/>
      <w:bookmarkStart w:id="246" w:name="_Toc13239887"/>
      <w:bookmarkStart w:id="247" w:name="_Toc43474658"/>
      <w:bookmarkStart w:id="248" w:name="_Ref68795121"/>
      <w:bookmarkStart w:id="249" w:name="_Toc69477506"/>
      <w:bookmarkStart w:id="250" w:name="_Toc69477535"/>
      <w:bookmarkStart w:id="251" w:name="_Toc80971122"/>
      <w:r w:rsidRPr="00357367">
        <w:lastRenderedPageBreak/>
        <w:t>ANAE floodplain types inundated by Commonwealth environmental water by valley</w:t>
      </w:r>
      <w:bookmarkEnd w:id="245"/>
      <w:bookmarkEnd w:id="246"/>
      <w:bookmarkEnd w:id="247"/>
      <w:bookmarkEnd w:id="248"/>
      <w:bookmarkEnd w:id="249"/>
      <w:bookmarkEnd w:id="250"/>
      <w:bookmarkEnd w:id="251"/>
    </w:p>
    <w:p w14:paraId="67A5D8F8" w14:textId="229DD4C7" w:rsidR="009377FD" w:rsidRPr="00357367" w:rsidRDefault="009377FD" w:rsidP="009377FD">
      <w:r w:rsidRPr="00357367">
        <w:t>For floodplains, the area inundated by out-of-channel delivery of Commonwealth environmental water is presented in</w:t>
      </w:r>
      <w:r w:rsidR="00471596" w:rsidRPr="00357367">
        <w:t xml:space="preserve"> </w:t>
      </w:r>
      <w:r w:rsidR="00471596" w:rsidRPr="00357367">
        <w:fldChar w:fldCharType="begin" w:fldLock="1"/>
      </w:r>
      <w:r w:rsidR="00471596" w:rsidRPr="00357367">
        <w:instrText xml:space="preserve"> REF _Ref68879864 \h </w:instrText>
      </w:r>
      <w:r w:rsidR="00471596" w:rsidRPr="00357367">
        <w:fldChar w:fldCharType="separate"/>
      </w:r>
      <w:r w:rsidR="00A01F0B" w:rsidRPr="00357367">
        <w:t xml:space="preserve">Table </w:t>
      </w:r>
      <w:r w:rsidR="00A01F0B">
        <w:rPr>
          <w:noProof/>
        </w:rPr>
        <w:t>D</w:t>
      </w:r>
      <w:r w:rsidR="00A01F0B" w:rsidRPr="00357367">
        <w:t>.</w:t>
      </w:r>
      <w:r w:rsidR="00A01F0B">
        <w:rPr>
          <w:noProof/>
        </w:rPr>
        <w:t>1</w:t>
      </w:r>
      <w:r w:rsidR="00471596" w:rsidRPr="00357367">
        <w:fldChar w:fldCharType="end"/>
      </w:r>
      <w:r w:rsidR="00471596" w:rsidRPr="00357367">
        <w:t>.</w:t>
      </w:r>
    </w:p>
    <w:p w14:paraId="63C9C27E" w14:textId="470199BF" w:rsidR="009377FD" w:rsidRPr="00357367" w:rsidRDefault="00471596" w:rsidP="003A1555">
      <w:pPr>
        <w:pStyle w:val="CaptionTable"/>
      </w:pPr>
      <w:bookmarkStart w:id="252" w:name="_Ref68879864"/>
      <w:bookmarkStart w:id="253" w:name="_Toc16675613"/>
      <w:bookmarkStart w:id="254" w:name="_Toc80971137"/>
      <w:r w:rsidRPr="00357367">
        <w:t xml:space="preserve">Table </w:t>
      </w:r>
      <w:r>
        <w:fldChar w:fldCharType="begin" w:fldLock="1"/>
      </w:r>
      <w:r>
        <w:instrText>STYLEREF 9 \s</w:instrText>
      </w:r>
      <w:r>
        <w:fldChar w:fldCharType="separate"/>
      </w:r>
      <w:r w:rsidR="00A01F0B">
        <w:rPr>
          <w:noProof/>
        </w:rPr>
        <w:t>D</w:t>
      </w:r>
      <w:r>
        <w:fldChar w:fldCharType="end"/>
      </w:r>
      <w:r w:rsidRPr="00357367">
        <w:t>.</w:t>
      </w:r>
      <w:r>
        <w:fldChar w:fldCharType="begin"/>
      </w:r>
      <w:r>
        <w:instrText>SEQ Apx_Table \* ARABIC \s 9</w:instrText>
      </w:r>
      <w:r>
        <w:fldChar w:fldCharType="separate"/>
      </w:r>
      <w:r w:rsidR="00BB21E1">
        <w:rPr>
          <w:noProof/>
        </w:rPr>
        <w:t>1</w:t>
      </w:r>
      <w:r>
        <w:fldChar w:fldCharType="end"/>
      </w:r>
      <w:bookmarkEnd w:id="252"/>
      <w:r w:rsidRPr="00357367">
        <w:t xml:space="preserve"> </w:t>
      </w:r>
      <w:r w:rsidR="009377FD" w:rsidRPr="00357367">
        <w:t>Area of each floodplain ecosystem type and the contribution of Commonwealth environmental water to support floodplain ecosystem diversity within each valley</w:t>
      </w:r>
      <w:r w:rsidR="00E779DE">
        <w:t xml:space="preserve"> </w:t>
      </w:r>
      <w:r w:rsidR="009377FD" w:rsidRPr="00357367">
        <w:t>201</w:t>
      </w:r>
      <w:r w:rsidR="00CB7417" w:rsidRPr="00357367">
        <w:t>9</w:t>
      </w:r>
      <w:r w:rsidR="009377FD" w:rsidRPr="00357367">
        <w:t>–</w:t>
      </w:r>
      <w:r w:rsidR="00CB7417" w:rsidRPr="00357367">
        <w:t>20</w:t>
      </w:r>
      <w:r w:rsidR="009377FD" w:rsidRPr="00357367">
        <w:t xml:space="preserve"> (shaded blue)</w:t>
      </w:r>
      <w:bookmarkEnd w:id="253"/>
      <w:bookmarkEnd w:id="254"/>
    </w:p>
    <w:tbl>
      <w:tblPr>
        <w:tblStyle w:val="TableCSIRO2"/>
        <w:tblW w:w="0" w:type="auto"/>
        <w:tblLook w:val="04A0" w:firstRow="1" w:lastRow="0" w:firstColumn="1" w:lastColumn="0" w:noHBand="0" w:noVBand="1"/>
      </w:tblPr>
      <w:tblGrid>
        <w:gridCol w:w="1590"/>
        <w:gridCol w:w="4832"/>
        <w:gridCol w:w="869"/>
        <w:gridCol w:w="808"/>
        <w:gridCol w:w="834"/>
      </w:tblGrid>
      <w:tr w:rsidR="00CB7417" w:rsidRPr="00357367" w14:paraId="417ACAEB" w14:textId="77777777" w:rsidTr="00CB7417">
        <w:trPr>
          <w:cnfStyle w:val="100000000000" w:firstRow="1" w:lastRow="0" w:firstColumn="0" w:lastColumn="0" w:oddVBand="0" w:evenVBand="0" w:oddHBand="0" w:evenHBand="0" w:firstRowFirstColumn="0" w:firstRowLastColumn="0" w:lastRowFirstColumn="0" w:lastRowLastColumn="0"/>
          <w:divId w:val="1076438134"/>
          <w:cantSplit/>
          <w:trHeight w:val="675"/>
          <w:tblHeader/>
        </w:trPr>
        <w:tc>
          <w:tcPr>
            <w:tcW w:w="0" w:type="auto"/>
            <w:noWrap/>
            <w:hideMark/>
          </w:tcPr>
          <w:p w14:paraId="6EBDDF44" w14:textId="275A6E3B" w:rsidR="00CB7417" w:rsidRPr="00357367" w:rsidRDefault="00CB7417" w:rsidP="00EB1D47">
            <w:pPr>
              <w:pStyle w:val="ColumnHeading"/>
            </w:pPr>
            <w:r w:rsidRPr="00357367">
              <w:t>Valley</w:t>
            </w:r>
          </w:p>
        </w:tc>
        <w:tc>
          <w:tcPr>
            <w:tcW w:w="0" w:type="auto"/>
            <w:hideMark/>
          </w:tcPr>
          <w:p w14:paraId="052B1DA8" w14:textId="77777777" w:rsidR="00CB7417" w:rsidRPr="00357367" w:rsidRDefault="00CB7417" w:rsidP="00EB1D47">
            <w:pPr>
              <w:pStyle w:val="ColumnHeading"/>
            </w:pPr>
            <w:r w:rsidRPr="00357367">
              <w:t>Australian National Aquatic Ecosystem (ANAE) floodplain types</w:t>
            </w:r>
          </w:p>
        </w:tc>
        <w:tc>
          <w:tcPr>
            <w:tcW w:w="0" w:type="auto"/>
            <w:hideMark/>
          </w:tcPr>
          <w:p w14:paraId="621D6383" w14:textId="489BD987" w:rsidR="00CB7417" w:rsidRPr="00357367" w:rsidRDefault="00CB7417" w:rsidP="00C61C96">
            <w:pPr>
              <w:pStyle w:val="ColumnHeading"/>
              <w:jc w:val="center"/>
            </w:pPr>
            <w:r w:rsidRPr="00357367">
              <w:t xml:space="preserve">Total </w:t>
            </w:r>
            <w:r w:rsidR="00FF05F0">
              <w:t>a</w:t>
            </w:r>
            <w:r w:rsidRPr="00357367">
              <w:t>rea</w:t>
            </w:r>
            <w:r w:rsidR="00C61C96">
              <w:br/>
            </w:r>
            <w:r w:rsidRPr="00357367">
              <w:t>(ha)</w:t>
            </w:r>
          </w:p>
        </w:tc>
        <w:tc>
          <w:tcPr>
            <w:tcW w:w="0" w:type="auto"/>
            <w:hideMark/>
          </w:tcPr>
          <w:p w14:paraId="1C7F7C3F" w14:textId="20933BC4" w:rsidR="00CB7417" w:rsidRPr="00357367" w:rsidRDefault="00CB7417" w:rsidP="00C61C96">
            <w:pPr>
              <w:pStyle w:val="ColumnHeading"/>
              <w:jc w:val="center"/>
            </w:pPr>
            <w:proofErr w:type="spellStart"/>
            <w:r w:rsidRPr="00357367">
              <w:t>Cew</w:t>
            </w:r>
            <w:proofErr w:type="spellEnd"/>
            <w:r w:rsidRPr="00357367">
              <w:t xml:space="preserve"> </w:t>
            </w:r>
            <w:r w:rsidR="00FF05F0">
              <w:t>a</w:t>
            </w:r>
            <w:r w:rsidRPr="00357367">
              <w:t>rea</w:t>
            </w:r>
            <w:r w:rsidR="00C61C96">
              <w:br/>
            </w:r>
            <w:r w:rsidRPr="00357367">
              <w:t>(ha)</w:t>
            </w:r>
          </w:p>
        </w:tc>
        <w:tc>
          <w:tcPr>
            <w:tcW w:w="0" w:type="auto"/>
            <w:hideMark/>
          </w:tcPr>
          <w:p w14:paraId="61CE46B0" w14:textId="3E6ED0D6" w:rsidR="00CB7417" w:rsidRPr="00357367" w:rsidRDefault="00C61C96" w:rsidP="00C61C96">
            <w:pPr>
              <w:pStyle w:val="ColumnHeading"/>
              <w:jc w:val="center"/>
            </w:pPr>
            <w:r>
              <w:t>CEW area</w:t>
            </w:r>
            <w:r>
              <w:br/>
              <w:t>(%</w:t>
            </w:r>
          </w:p>
        </w:tc>
      </w:tr>
      <w:tr w:rsidR="00CB7417" w:rsidRPr="00357367" w14:paraId="7486231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EC77250" w14:textId="77777777" w:rsidR="00CB7417" w:rsidRPr="00357367" w:rsidRDefault="00CB7417" w:rsidP="00EB1D47">
            <w:pPr>
              <w:pStyle w:val="TableText"/>
            </w:pPr>
            <w:r w:rsidRPr="00357367">
              <w:t>Avoca</w:t>
            </w:r>
          </w:p>
        </w:tc>
        <w:tc>
          <w:tcPr>
            <w:tcW w:w="0" w:type="auto"/>
            <w:noWrap/>
            <w:hideMark/>
          </w:tcPr>
          <w:p w14:paraId="647931D7" w14:textId="77777777" w:rsidR="00CB7417" w:rsidRPr="00357367" w:rsidRDefault="00CB7417" w:rsidP="00EB1D47">
            <w:pPr>
              <w:pStyle w:val="TableText"/>
            </w:pPr>
            <w:r w:rsidRPr="00357367">
              <w:t>F1.8: Black box woodland riparian zone or floodplain</w:t>
            </w:r>
          </w:p>
        </w:tc>
        <w:tc>
          <w:tcPr>
            <w:tcW w:w="0" w:type="auto"/>
            <w:noWrap/>
            <w:hideMark/>
          </w:tcPr>
          <w:p w14:paraId="1879E996" w14:textId="77777777" w:rsidR="00CB7417" w:rsidRPr="00357367" w:rsidRDefault="00CB7417" w:rsidP="00FF05F0">
            <w:pPr>
              <w:pStyle w:val="TableText"/>
              <w:jc w:val="right"/>
            </w:pPr>
            <w:r w:rsidRPr="00357367">
              <w:t>2,354</w:t>
            </w:r>
          </w:p>
        </w:tc>
        <w:tc>
          <w:tcPr>
            <w:tcW w:w="0" w:type="auto"/>
            <w:noWrap/>
            <w:hideMark/>
          </w:tcPr>
          <w:p w14:paraId="1802E939" w14:textId="77777777" w:rsidR="00CB7417" w:rsidRPr="00357367" w:rsidRDefault="00CB7417" w:rsidP="00FF05F0">
            <w:pPr>
              <w:pStyle w:val="TableText"/>
              <w:jc w:val="right"/>
            </w:pPr>
            <w:r w:rsidRPr="00357367">
              <w:t>0</w:t>
            </w:r>
          </w:p>
        </w:tc>
        <w:tc>
          <w:tcPr>
            <w:tcW w:w="0" w:type="auto"/>
            <w:noWrap/>
            <w:hideMark/>
          </w:tcPr>
          <w:p w14:paraId="42B9FF5B" w14:textId="6FE0034B" w:rsidR="00CB7417" w:rsidRPr="00357367" w:rsidRDefault="00CB7417" w:rsidP="00FF05F0">
            <w:pPr>
              <w:pStyle w:val="TableText"/>
              <w:jc w:val="right"/>
            </w:pPr>
            <w:r w:rsidRPr="00357367">
              <w:t>0</w:t>
            </w:r>
            <w:r w:rsidR="00C61C96">
              <w:t>%</w:t>
            </w:r>
          </w:p>
        </w:tc>
      </w:tr>
      <w:tr w:rsidR="00CB7417" w:rsidRPr="00357367" w14:paraId="147223B8" w14:textId="77777777" w:rsidTr="00CB7417">
        <w:trPr>
          <w:divId w:val="1076438134"/>
          <w:trHeight w:val="315"/>
        </w:trPr>
        <w:tc>
          <w:tcPr>
            <w:tcW w:w="0" w:type="auto"/>
            <w:noWrap/>
            <w:hideMark/>
          </w:tcPr>
          <w:p w14:paraId="58FE26AA" w14:textId="77777777" w:rsidR="00CB7417" w:rsidRPr="00357367" w:rsidRDefault="00CB7417" w:rsidP="00EB1D47">
            <w:pPr>
              <w:pStyle w:val="TableText"/>
            </w:pPr>
            <w:r w:rsidRPr="00357367">
              <w:t>Avoca</w:t>
            </w:r>
          </w:p>
        </w:tc>
        <w:tc>
          <w:tcPr>
            <w:tcW w:w="0" w:type="auto"/>
            <w:noWrap/>
            <w:hideMark/>
          </w:tcPr>
          <w:p w14:paraId="291E2FD6" w14:textId="77777777" w:rsidR="00CB7417" w:rsidRPr="00357367" w:rsidRDefault="00CB7417" w:rsidP="00EB1D47">
            <w:pPr>
              <w:pStyle w:val="TableText"/>
            </w:pPr>
            <w:r w:rsidRPr="00357367">
              <w:t>F1.6: Black box forest riparian zone or floodplain</w:t>
            </w:r>
          </w:p>
        </w:tc>
        <w:tc>
          <w:tcPr>
            <w:tcW w:w="0" w:type="auto"/>
            <w:noWrap/>
            <w:hideMark/>
          </w:tcPr>
          <w:p w14:paraId="061DE3B0" w14:textId="77777777" w:rsidR="00CB7417" w:rsidRPr="00357367" w:rsidRDefault="00CB7417" w:rsidP="00FF05F0">
            <w:pPr>
              <w:pStyle w:val="TableText"/>
              <w:jc w:val="right"/>
            </w:pPr>
            <w:r w:rsidRPr="00357367">
              <w:t>891</w:t>
            </w:r>
          </w:p>
        </w:tc>
        <w:tc>
          <w:tcPr>
            <w:tcW w:w="0" w:type="auto"/>
            <w:noWrap/>
            <w:hideMark/>
          </w:tcPr>
          <w:p w14:paraId="43B47A3B" w14:textId="77777777" w:rsidR="00CB7417" w:rsidRPr="00357367" w:rsidRDefault="00CB7417" w:rsidP="00FF05F0">
            <w:pPr>
              <w:pStyle w:val="TableText"/>
              <w:jc w:val="right"/>
            </w:pPr>
            <w:r w:rsidRPr="00357367">
              <w:t>0</w:t>
            </w:r>
          </w:p>
        </w:tc>
        <w:tc>
          <w:tcPr>
            <w:tcW w:w="0" w:type="auto"/>
            <w:noWrap/>
            <w:hideMark/>
          </w:tcPr>
          <w:p w14:paraId="7DC1F21C" w14:textId="6A2AFDD0" w:rsidR="00CB7417" w:rsidRPr="00357367" w:rsidRDefault="00CB7417" w:rsidP="00FF05F0">
            <w:pPr>
              <w:pStyle w:val="TableText"/>
              <w:jc w:val="right"/>
            </w:pPr>
            <w:r w:rsidRPr="00357367">
              <w:t>0</w:t>
            </w:r>
            <w:r w:rsidR="00C61C96">
              <w:t>%</w:t>
            </w:r>
          </w:p>
        </w:tc>
      </w:tr>
      <w:tr w:rsidR="00CB7417" w:rsidRPr="00357367" w14:paraId="06435F69"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9D113F2" w14:textId="77777777" w:rsidR="00CB7417" w:rsidRPr="00357367" w:rsidRDefault="00CB7417" w:rsidP="00EB1D47">
            <w:pPr>
              <w:pStyle w:val="TableText"/>
            </w:pPr>
            <w:r w:rsidRPr="00357367">
              <w:t>Avoca</w:t>
            </w:r>
          </w:p>
        </w:tc>
        <w:tc>
          <w:tcPr>
            <w:tcW w:w="0" w:type="auto"/>
            <w:noWrap/>
            <w:hideMark/>
          </w:tcPr>
          <w:p w14:paraId="64F71D67" w14:textId="77777777" w:rsidR="00CB7417" w:rsidRPr="00357367" w:rsidRDefault="00CB7417" w:rsidP="00EB1D47">
            <w:pPr>
              <w:pStyle w:val="TableText"/>
            </w:pPr>
            <w:r w:rsidRPr="00357367">
              <w:t>F1.12: Woodland riparian zone or floodplain</w:t>
            </w:r>
          </w:p>
        </w:tc>
        <w:tc>
          <w:tcPr>
            <w:tcW w:w="0" w:type="auto"/>
            <w:noWrap/>
            <w:hideMark/>
          </w:tcPr>
          <w:p w14:paraId="772FE73C" w14:textId="77777777" w:rsidR="00CB7417" w:rsidRPr="00357367" w:rsidRDefault="00CB7417" w:rsidP="00FF05F0">
            <w:pPr>
              <w:pStyle w:val="TableText"/>
              <w:jc w:val="right"/>
            </w:pPr>
            <w:r w:rsidRPr="00357367">
              <w:t>415</w:t>
            </w:r>
          </w:p>
        </w:tc>
        <w:tc>
          <w:tcPr>
            <w:tcW w:w="0" w:type="auto"/>
            <w:noWrap/>
            <w:hideMark/>
          </w:tcPr>
          <w:p w14:paraId="03C6DB71" w14:textId="77777777" w:rsidR="00CB7417" w:rsidRPr="00357367" w:rsidRDefault="00CB7417" w:rsidP="00FF05F0">
            <w:pPr>
              <w:pStyle w:val="TableText"/>
              <w:jc w:val="right"/>
            </w:pPr>
            <w:r w:rsidRPr="00357367">
              <w:t>0</w:t>
            </w:r>
          </w:p>
        </w:tc>
        <w:tc>
          <w:tcPr>
            <w:tcW w:w="0" w:type="auto"/>
            <w:noWrap/>
            <w:hideMark/>
          </w:tcPr>
          <w:p w14:paraId="7EDD2E3A" w14:textId="3967832E" w:rsidR="00CB7417" w:rsidRPr="00357367" w:rsidRDefault="00CB7417" w:rsidP="00FF05F0">
            <w:pPr>
              <w:pStyle w:val="TableText"/>
              <w:jc w:val="right"/>
            </w:pPr>
            <w:r w:rsidRPr="00357367">
              <w:t>0</w:t>
            </w:r>
            <w:r w:rsidR="00C61C96">
              <w:t>%</w:t>
            </w:r>
          </w:p>
        </w:tc>
      </w:tr>
      <w:tr w:rsidR="00CB7417" w:rsidRPr="00357367" w14:paraId="10F8B3AE" w14:textId="77777777" w:rsidTr="00CB7417">
        <w:trPr>
          <w:divId w:val="1076438134"/>
          <w:trHeight w:val="315"/>
        </w:trPr>
        <w:tc>
          <w:tcPr>
            <w:tcW w:w="0" w:type="auto"/>
            <w:noWrap/>
            <w:hideMark/>
          </w:tcPr>
          <w:p w14:paraId="61AFE7D4" w14:textId="77777777" w:rsidR="00CB7417" w:rsidRPr="00357367" w:rsidRDefault="00CB7417" w:rsidP="00EB1D47">
            <w:pPr>
              <w:pStyle w:val="TableText"/>
            </w:pPr>
            <w:r w:rsidRPr="00357367">
              <w:t>Avoca</w:t>
            </w:r>
          </w:p>
        </w:tc>
        <w:tc>
          <w:tcPr>
            <w:tcW w:w="0" w:type="auto"/>
            <w:noWrap/>
            <w:hideMark/>
          </w:tcPr>
          <w:p w14:paraId="345DA20F" w14:textId="624B5902"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071EDE76" w14:textId="77777777" w:rsidR="00CB7417" w:rsidRPr="00357367" w:rsidRDefault="00CB7417" w:rsidP="00FF05F0">
            <w:pPr>
              <w:pStyle w:val="TableText"/>
              <w:jc w:val="right"/>
            </w:pPr>
            <w:r w:rsidRPr="00357367">
              <w:t>381</w:t>
            </w:r>
          </w:p>
        </w:tc>
        <w:tc>
          <w:tcPr>
            <w:tcW w:w="0" w:type="auto"/>
            <w:noWrap/>
            <w:hideMark/>
          </w:tcPr>
          <w:p w14:paraId="46491382" w14:textId="77777777" w:rsidR="00CB7417" w:rsidRPr="00357367" w:rsidRDefault="00CB7417" w:rsidP="00FF05F0">
            <w:pPr>
              <w:pStyle w:val="TableText"/>
              <w:jc w:val="right"/>
            </w:pPr>
            <w:r w:rsidRPr="00357367">
              <w:t>0</w:t>
            </w:r>
          </w:p>
        </w:tc>
        <w:tc>
          <w:tcPr>
            <w:tcW w:w="0" w:type="auto"/>
            <w:noWrap/>
            <w:hideMark/>
          </w:tcPr>
          <w:p w14:paraId="7C7E365E" w14:textId="0752686A" w:rsidR="00CB7417" w:rsidRPr="00357367" w:rsidRDefault="00CB7417" w:rsidP="00FF05F0">
            <w:pPr>
              <w:pStyle w:val="TableText"/>
              <w:jc w:val="right"/>
            </w:pPr>
            <w:r w:rsidRPr="00357367">
              <w:t>0</w:t>
            </w:r>
            <w:r w:rsidR="00C61C96">
              <w:t>%</w:t>
            </w:r>
          </w:p>
        </w:tc>
      </w:tr>
      <w:tr w:rsidR="00CB7417" w:rsidRPr="00357367" w14:paraId="0E798989"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011D3AF" w14:textId="77777777" w:rsidR="00CB7417" w:rsidRPr="00357367" w:rsidRDefault="00CB7417" w:rsidP="00EB1D47">
            <w:pPr>
              <w:pStyle w:val="TableText"/>
            </w:pPr>
            <w:r w:rsidRPr="00357367">
              <w:t>Avoca</w:t>
            </w:r>
          </w:p>
        </w:tc>
        <w:tc>
          <w:tcPr>
            <w:tcW w:w="0" w:type="auto"/>
            <w:noWrap/>
            <w:hideMark/>
          </w:tcPr>
          <w:p w14:paraId="36F2A044" w14:textId="77777777" w:rsidR="00CB7417" w:rsidRPr="00357367" w:rsidRDefault="00CB7417" w:rsidP="00EB1D47">
            <w:pPr>
              <w:pStyle w:val="TableText"/>
            </w:pPr>
            <w:r w:rsidRPr="00357367">
              <w:t>F4: Unspecified riparian zone or floodplain</w:t>
            </w:r>
          </w:p>
        </w:tc>
        <w:tc>
          <w:tcPr>
            <w:tcW w:w="0" w:type="auto"/>
            <w:noWrap/>
            <w:hideMark/>
          </w:tcPr>
          <w:p w14:paraId="14FB1351" w14:textId="77777777" w:rsidR="00CB7417" w:rsidRPr="00357367" w:rsidRDefault="00CB7417" w:rsidP="00FF05F0">
            <w:pPr>
              <w:pStyle w:val="TableText"/>
              <w:jc w:val="right"/>
            </w:pPr>
            <w:r w:rsidRPr="00357367">
              <w:t>182</w:t>
            </w:r>
          </w:p>
        </w:tc>
        <w:tc>
          <w:tcPr>
            <w:tcW w:w="0" w:type="auto"/>
            <w:noWrap/>
            <w:hideMark/>
          </w:tcPr>
          <w:p w14:paraId="7F20D041" w14:textId="77777777" w:rsidR="00CB7417" w:rsidRPr="00357367" w:rsidRDefault="00CB7417" w:rsidP="00FF05F0">
            <w:pPr>
              <w:pStyle w:val="TableText"/>
              <w:jc w:val="right"/>
            </w:pPr>
            <w:r w:rsidRPr="00357367">
              <w:t>0</w:t>
            </w:r>
          </w:p>
        </w:tc>
        <w:tc>
          <w:tcPr>
            <w:tcW w:w="0" w:type="auto"/>
            <w:noWrap/>
            <w:hideMark/>
          </w:tcPr>
          <w:p w14:paraId="28E258E8" w14:textId="36AA27EC" w:rsidR="00CB7417" w:rsidRPr="00357367" w:rsidRDefault="00CB7417" w:rsidP="00FF05F0">
            <w:pPr>
              <w:pStyle w:val="TableText"/>
              <w:jc w:val="right"/>
            </w:pPr>
            <w:r w:rsidRPr="00357367">
              <w:t>0</w:t>
            </w:r>
            <w:r w:rsidR="00C61C96">
              <w:t>%</w:t>
            </w:r>
          </w:p>
        </w:tc>
      </w:tr>
      <w:tr w:rsidR="00CB7417" w:rsidRPr="00357367" w14:paraId="4C28C753" w14:textId="77777777" w:rsidTr="00CB7417">
        <w:trPr>
          <w:divId w:val="1076438134"/>
          <w:trHeight w:val="315"/>
        </w:trPr>
        <w:tc>
          <w:tcPr>
            <w:tcW w:w="0" w:type="auto"/>
            <w:noWrap/>
            <w:hideMark/>
          </w:tcPr>
          <w:p w14:paraId="679E0AA9" w14:textId="77777777" w:rsidR="00CB7417" w:rsidRPr="00357367" w:rsidRDefault="00CB7417" w:rsidP="00EB1D47">
            <w:pPr>
              <w:pStyle w:val="TableText"/>
            </w:pPr>
            <w:r w:rsidRPr="00357367">
              <w:t>Avoca</w:t>
            </w:r>
          </w:p>
        </w:tc>
        <w:tc>
          <w:tcPr>
            <w:tcW w:w="0" w:type="auto"/>
            <w:noWrap/>
            <w:hideMark/>
          </w:tcPr>
          <w:p w14:paraId="350BD095" w14:textId="77777777" w:rsidR="00CB7417" w:rsidRPr="00357367" w:rsidRDefault="00CB7417" w:rsidP="00EB1D47">
            <w:pPr>
              <w:pStyle w:val="TableText"/>
            </w:pPr>
            <w:r w:rsidRPr="00357367">
              <w:t>F2.2: Lignum shrubland riparian zone or floodplain</w:t>
            </w:r>
          </w:p>
        </w:tc>
        <w:tc>
          <w:tcPr>
            <w:tcW w:w="0" w:type="auto"/>
            <w:noWrap/>
            <w:hideMark/>
          </w:tcPr>
          <w:p w14:paraId="214DC025" w14:textId="77777777" w:rsidR="00CB7417" w:rsidRPr="00357367" w:rsidRDefault="00CB7417" w:rsidP="00FF05F0">
            <w:pPr>
              <w:pStyle w:val="TableText"/>
              <w:jc w:val="right"/>
            </w:pPr>
            <w:r w:rsidRPr="00357367">
              <w:t>68</w:t>
            </w:r>
          </w:p>
        </w:tc>
        <w:tc>
          <w:tcPr>
            <w:tcW w:w="0" w:type="auto"/>
            <w:noWrap/>
            <w:hideMark/>
          </w:tcPr>
          <w:p w14:paraId="3ED10104" w14:textId="77777777" w:rsidR="00CB7417" w:rsidRPr="00357367" w:rsidRDefault="00CB7417" w:rsidP="00FF05F0">
            <w:pPr>
              <w:pStyle w:val="TableText"/>
              <w:jc w:val="right"/>
            </w:pPr>
            <w:r w:rsidRPr="00357367">
              <w:t>0</w:t>
            </w:r>
          </w:p>
        </w:tc>
        <w:tc>
          <w:tcPr>
            <w:tcW w:w="0" w:type="auto"/>
            <w:noWrap/>
            <w:hideMark/>
          </w:tcPr>
          <w:p w14:paraId="7320CB6B" w14:textId="20413EBA" w:rsidR="00CB7417" w:rsidRPr="00357367" w:rsidRDefault="00CB7417" w:rsidP="00FF05F0">
            <w:pPr>
              <w:pStyle w:val="TableText"/>
              <w:jc w:val="right"/>
            </w:pPr>
            <w:r w:rsidRPr="00357367">
              <w:t>0</w:t>
            </w:r>
            <w:r w:rsidR="00C61C96">
              <w:t>%</w:t>
            </w:r>
          </w:p>
        </w:tc>
      </w:tr>
      <w:tr w:rsidR="00CB7417" w:rsidRPr="00357367" w14:paraId="4DD3C37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537393F1" w14:textId="77777777" w:rsidR="00CB7417" w:rsidRPr="00357367" w:rsidRDefault="00CB7417" w:rsidP="00EB1D47">
            <w:pPr>
              <w:pStyle w:val="TableText"/>
            </w:pPr>
            <w:r w:rsidRPr="00357367">
              <w:t>Avoca</w:t>
            </w:r>
          </w:p>
        </w:tc>
        <w:tc>
          <w:tcPr>
            <w:tcW w:w="0" w:type="auto"/>
            <w:noWrap/>
            <w:hideMark/>
          </w:tcPr>
          <w:p w14:paraId="13FF67C2" w14:textId="77777777" w:rsidR="00CB7417" w:rsidRPr="00357367" w:rsidRDefault="00CB7417" w:rsidP="00EB1D47">
            <w:pPr>
              <w:pStyle w:val="TableText"/>
            </w:pPr>
            <w:r w:rsidRPr="00357367">
              <w:t>F2.4: Shrubland riparian zone or floodplain</w:t>
            </w:r>
          </w:p>
        </w:tc>
        <w:tc>
          <w:tcPr>
            <w:tcW w:w="0" w:type="auto"/>
            <w:noWrap/>
            <w:hideMark/>
          </w:tcPr>
          <w:p w14:paraId="483C43D6" w14:textId="77777777" w:rsidR="00CB7417" w:rsidRPr="00357367" w:rsidRDefault="00CB7417" w:rsidP="00FF05F0">
            <w:pPr>
              <w:pStyle w:val="TableText"/>
              <w:jc w:val="right"/>
            </w:pPr>
            <w:r w:rsidRPr="00357367">
              <w:t>2</w:t>
            </w:r>
          </w:p>
        </w:tc>
        <w:tc>
          <w:tcPr>
            <w:tcW w:w="0" w:type="auto"/>
            <w:noWrap/>
            <w:hideMark/>
          </w:tcPr>
          <w:p w14:paraId="4B0331B9" w14:textId="77777777" w:rsidR="00CB7417" w:rsidRPr="00357367" w:rsidRDefault="00CB7417" w:rsidP="00FF05F0">
            <w:pPr>
              <w:pStyle w:val="TableText"/>
              <w:jc w:val="right"/>
            </w:pPr>
            <w:r w:rsidRPr="00357367">
              <w:t>0</w:t>
            </w:r>
          </w:p>
        </w:tc>
        <w:tc>
          <w:tcPr>
            <w:tcW w:w="0" w:type="auto"/>
            <w:noWrap/>
            <w:hideMark/>
          </w:tcPr>
          <w:p w14:paraId="54975CE6" w14:textId="61AC4BD9" w:rsidR="00CB7417" w:rsidRPr="00357367" w:rsidRDefault="00CB7417" w:rsidP="00FF05F0">
            <w:pPr>
              <w:pStyle w:val="TableText"/>
              <w:jc w:val="right"/>
            </w:pPr>
            <w:r w:rsidRPr="00357367">
              <w:t>0</w:t>
            </w:r>
            <w:r w:rsidR="00C61C96">
              <w:t>%</w:t>
            </w:r>
          </w:p>
        </w:tc>
      </w:tr>
      <w:tr w:rsidR="00CB7417" w:rsidRPr="00357367" w14:paraId="10B2CD84" w14:textId="77777777" w:rsidTr="00CB7417">
        <w:trPr>
          <w:divId w:val="1076438134"/>
          <w:trHeight w:val="315"/>
        </w:trPr>
        <w:tc>
          <w:tcPr>
            <w:tcW w:w="0" w:type="auto"/>
            <w:noWrap/>
            <w:hideMark/>
          </w:tcPr>
          <w:p w14:paraId="4FFE72E3" w14:textId="77777777" w:rsidR="00CB7417" w:rsidRPr="00357367" w:rsidRDefault="00CB7417" w:rsidP="00EB1D47">
            <w:pPr>
              <w:pStyle w:val="TableText"/>
            </w:pPr>
            <w:r w:rsidRPr="00357367">
              <w:t>Barwon Darling</w:t>
            </w:r>
          </w:p>
        </w:tc>
        <w:tc>
          <w:tcPr>
            <w:tcW w:w="0" w:type="auto"/>
            <w:noWrap/>
            <w:hideMark/>
          </w:tcPr>
          <w:p w14:paraId="6F8A5351" w14:textId="77777777" w:rsidR="00CB7417" w:rsidRPr="00357367" w:rsidRDefault="00CB7417" w:rsidP="00EB1D47">
            <w:pPr>
              <w:pStyle w:val="TableText"/>
            </w:pPr>
            <w:r w:rsidRPr="00357367">
              <w:t>F1.8: Black box woodland riparian zone or floodplain</w:t>
            </w:r>
          </w:p>
        </w:tc>
        <w:tc>
          <w:tcPr>
            <w:tcW w:w="0" w:type="auto"/>
            <w:noWrap/>
            <w:hideMark/>
          </w:tcPr>
          <w:p w14:paraId="28AB3700" w14:textId="77777777" w:rsidR="00CB7417" w:rsidRPr="00357367" w:rsidRDefault="00CB7417" w:rsidP="00FF05F0">
            <w:pPr>
              <w:pStyle w:val="TableText"/>
              <w:jc w:val="right"/>
            </w:pPr>
            <w:r w:rsidRPr="00357367">
              <w:t>277,050</w:t>
            </w:r>
          </w:p>
        </w:tc>
        <w:tc>
          <w:tcPr>
            <w:tcW w:w="0" w:type="auto"/>
            <w:noWrap/>
            <w:hideMark/>
          </w:tcPr>
          <w:p w14:paraId="4B69B61E" w14:textId="77777777" w:rsidR="00CB7417" w:rsidRPr="00357367" w:rsidRDefault="00CB7417" w:rsidP="00FF05F0">
            <w:pPr>
              <w:pStyle w:val="TableText"/>
              <w:jc w:val="right"/>
            </w:pPr>
            <w:r w:rsidRPr="00357367">
              <w:t>0</w:t>
            </w:r>
          </w:p>
        </w:tc>
        <w:tc>
          <w:tcPr>
            <w:tcW w:w="0" w:type="auto"/>
            <w:noWrap/>
            <w:hideMark/>
          </w:tcPr>
          <w:p w14:paraId="317C82CD" w14:textId="615F5D04" w:rsidR="00CB7417" w:rsidRPr="00357367" w:rsidRDefault="00CB7417" w:rsidP="00FF05F0">
            <w:pPr>
              <w:pStyle w:val="TableText"/>
              <w:jc w:val="right"/>
            </w:pPr>
            <w:r w:rsidRPr="00357367">
              <w:t>0</w:t>
            </w:r>
            <w:r w:rsidR="00C61C96">
              <w:t>%</w:t>
            </w:r>
          </w:p>
        </w:tc>
      </w:tr>
      <w:tr w:rsidR="00CB7417" w:rsidRPr="00357367" w14:paraId="2A25FE8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682E8AB" w14:textId="77777777" w:rsidR="00CB7417" w:rsidRPr="00357367" w:rsidRDefault="00CB7417" w:rsidP="00EB1D47">
            <w:pPr>
              <w:pStyle w:val="TableText"/>
            </w:pPr>
            <w:r w:rsidRPr="00357367">
              <w:t>Barwon Darling</w:t>
            </w:r>
          </w:p>
        </w:tc>
        <w:tc>
          <w:tcPr>
            <w:tcW w:w="0" w:type="auto"/>
            <w:noWrap/>
            <w:hideMark/>
          </w:tcPr>
          <w:p w14:paraId="5724A5F0"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33FEBC68" w14:textId="77777777" w:rsidR="00CB7417" w:rsidRPr="00357367" w:rsidRDefault="00CB7417" w:rsidP="00FF05F0">
            <w:pPr>
              <w:pStyle w:val="TableText"/>
              <w:jc w:val="right"/>
            </w:pPr>
            <w:r w:rsidRPr="00357367">
              <w:t>269,537</w:t>
            </w:r>
          </w:p>
        </w:tc>
        <w:tc>
          <w:tcPr>
            <w:tcW w:w="0" w:type="auto"/>
            <w:noWrap/>
            <w:hideMark/>
          </w:tcPr>
          <w:p w14:paraId="4E8EC1EA" w14:textId="77777777" w:rsidR="00CB7417" w:rsidRPr="00357367" w:rsidRDefault="00CB7417" w:rsidP="00FF05F0">
            <w:pPr>
              <w:pStyle w:val="TableText"/>
              <w:jc w:val="right"/>
            </w:pPr>
            <w:r w:rsidRPr="00357367">
              <w:t>0</w:t>
            </w:r>
          </w:p>
        </w:tc>
        <w:tc>
          <w:tcPr>
            <w:tcW w:w="0" w:type="auto"/>
            <w:noWrap/>
            <w:hideMark/>
          </w:tcPr>
          <w:p w14:paraId="55B20992" w14:textId="13015990" w:rsidR="00CB7417" w:rsidRPr="00357367" w:rsidRDefault="00CB7417" w:rsidP="00FF05F0">
            <w:pPr>
              <w:pStyle w:val="TableText"/>
              <w:jc w:val="right"/>
            </w:pPr>
            <w:r w:rsidRPr="00357367">
              <w:t>0</w:t>
            </w:r>
            <w:r w:rsidR="00C61C96">
              <w:t>%</w:t>
            </w:r>
          </w:p>
        </w:tc>
      </w:tr>
      <w:tr w:rsidR="00CB7417" w:rsidRPr="00357367" w14:paraId="3DDF5270" w14:textId="77777777" w:rsidTr="00CB7417">
        <w:trPr>
          <w:divId w:val="1076438134"/>
          <w:trHeight w:val="315"/>
        </w:trPr>
        <w:tc>
          <w:tcPr>
            <w:tcW w:w="0" w:type="auto"/>
            <w:noWrap/>
            <w:hideMark/>
          </w:tcPr>
          <w:p w14:paraId="0EA26EBE" w14:textId="77777777" w:rsidR="00CB7417" w:rsidRPr="00357367" w:rsidRDefault="00CB7417" w:rsidP="00EB1D47">
            <w:pPr>
              <w:pStyle w:val="TableText"/>
            </w:pPr>
            <w:r w:rsidRPr="00357367">
              <w:t>Barwon Darling</w:t>
            </w:r>
          </w:p>
        </w:tc>
        <w:tc>
          <w:tcPr>
            <w:tcW w:w="0" w:type="auto"/>
            <w:noWrap/>
            <w:hideMark/>
          </w:tcPr>
          <w:p w14:paraId="087F1F81" w14:textId="7FA288C0"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0FE85F59" w14:textId="77777777" w:rsidR="00CB7417" w:rsidRPr="00357367" w:rsidRDefault="00CB7417" w:rsidP="00FF05F0">
            <w:pPr>
              <w:pStyle w:val="TableText"/>
              <w:jc w:val="right"/>
            </w:pPr>
            <w:r w:rsidRPr="00357367">
              <w:t>51,625</w:t>
            </w:r>
          </w:p>
        </w:tc>
        <w:tc>
          <w:tcPr>
            <w:tcW w:w="0" w:type="auto"/>
            <w:noWrap/>
            <w:hideMark/>
          </w:tcPr>
          <w:p w14:paraId="609E97BF" w14:textId="77777777" w:rsidR="00CB7417" w:rsidRPr="00357367" w:rsidRDefault="00CB7417" w:rsidP="00FF05F0">
            <w:pPr>
              <w:pStyle w:val="TableText"/>
              <w:jc w:val="right"/>
            </w:pPr>
            <w:r w:rsidRPr="00357367">
              <w:t>0</w:t>
            </w:r>
          </w:p>
        </w:tc>
        <w:tc>
          <w:tcPr>
            <w:tcW w:w="0" w:type="auto"/>
            <w:noWrap/>
            <w:hideMark/>
          </w:tcPr>
          <w:p w14:paraId="3F305FFD" w14:textId="2B494993" w:rsidR="00CB7417" w:rsidRPr="00357367" w:rsidRDefault="00CB7417" w:rsidP="00FF05F0">
            <w:pPr>
              <w:pStyle w:val="TableText"/>
              <w:jc w:val="right"/>
            </w:pPr>
            <w:r w:rsidRPr="00357367">
              <w:t>0</w:t>
            </w:r>
            <w:r w:rsidR="00C61C96">
              <w:t>%</w:t>
            </w:r>
          </w:p>
        </w:tc>
      </w:tr>
      <w:tr w:rsidR="00CB7417" w:rsidRPr="00357367" w14:paraId="62820917"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B6A713F" w14:textId="77777777" w:rsidR="00CB7417" w:rsidRPr="00357367" w:rsidRDefault="00CB7417" w:rsidP="00EB1D47">
            <w:pPr>
              <w:pStyle w:val="TableText"/>
            </w:pPr>
            <w:r w:rsidRPr="00357367">
              <w:t>Barwon Darling</w:t>
            </w:r>
          </w:p>
        </w:tc>
        <w:tc>
          <w:tcPr>
            <w:tcW w:w="0" w:type="auto"/>
            <w:noWrap/>
            <w:hideMark/>
          </w:tcPr>
          <w:p w14:paraId="7D876090" w14:textId="77777777" w:rsidR="00CB7417" w:rsidRPr="00357367" w:rsidRDefault="00CB7417" w:rsidP="00EB1D47">
            <w:pPr>
              <w:pStyle w:val="TableText"/>
            </w:pPr>
            <w:r w:rsidRPr="00357367">
              <w:t>F2.4: Shrubland riparian zone or floodplain</w:t>
            </w:r>
          </w:p>
        </w:tc>
        <w:tc>
          <w:tcPr>
            <w:tcW w:w="0" w:type="auto"/>
            <w:noWrap/>
            <w:hideMark/>
          </w:tcPr>
          <w:p w14:paraId="4D907CFB" w14:textId="77777777" w:rsidR="00CB7417" w:rsidRPr="00357367" w:rsidRDefault="00CB7417" w:rsidP="00FF05F0">
            <w:pPr>
              <w:pStyle w:val="TableText"/>
              <w:jc w:val="right"/>
            </w:pPr>
            <w:r w:rsidRPr="00357367">
              <w:t>35,956</w:t>
            </w:r>
          </w:p>
        </w:tc>
        <w:tc>
          <w:tcPr>
            <w:tcW w:w="0" w:type="auto"/>
            <w:noWrap/>
            <w:hideMark/>
          </w:tcPr>
          <w:p w14:paraId="3B178F03" w14:textId="77777777" w:rsidR="00CB7417" w:rsidRPr="00357367" w:rsidRDefault="00CB7417" w:rsidP="00FF05F0">
            <w:pPr>
              <w:pStyle w:val="TableText"/>
              <w:jc w:val="right"/>
            </w:pPr>
            <w:r w:rsidRPr="00357367">
              <w:t>0</w:t>
            </w:r>
          </w:p>
        </w:tc>
        <w:tc>
          <w:tcPr>
            <w:tcW w:w="0" w:type="auto"/>
            <w:noWrap/>
            <w:hideMark/>
          </w:tcPr>
          <w:p w14:paraId="11D63A2A" w14:textId="588DD8FB" w:rsidR="00CB7417" w:rsidRPr="00357367" w:rsidRDefault="00CB7417" w:rsidP="00FF05F0">
            <w:pPr>
              <w:pStyle w:val="TableText"/>
              <w:jc w:val="right"/>
            </w:pPr>
            <w:r w:rsidRPr="00357367">
              <w:t>0</w:t>
            </w:r>
            <w:r w:rsidR="00C61C96">
              <w:t>%</w:t>
            </w:r>
          </w:p>
        </w:tc>
      </w:tr>
      <w:tr w:rsidR="00CB7417" w:rsidRPr="00357367" w14:paraId="4C13AEA2" w14:textId="77777777" w:rsidTr="00CB7417">
        <w:trPr>
          <w:divId w:val="1076438134"/>
          <w:trHeight w:val="315"/>
        </w:trPr>
        <w:tc>
          <w:tcPr>
            <w:tcW w:w="0" w:type="auto"/>
            <w:noWrap/>
            <w:hideMark/>
          </w:tcPr>
          <w:p w14:paraId="31A39B29" w14:textId="77777777" w:rsidR="00CB7417" w:rsidRPr="00357367" w:rsidRDefault="00CB7417" w:rsidP="00EB1D47">
            <w:pPr>
              <w:pStyle w:val="TableText"/>
            </w:pPr>
            <w:r w:rsidRPr="00357367">
              <w:t>Barwon Darling</w:t>
            </w:r>
          </w:p>
        </w:tc>
        <w:tc>
          <w:tcPr>
            <w:tcW w:w="0" w:type="auto"/>
            <w:noWrap/>
            <w:hideMark/>
          </w:tcPr>
          <w:p w14:paraId="6C844BA2" w14:textId="77777777" w:rsidR="00CB7417" w:rsidRPr="00357367" w:rsidRDefault="00CB7417" w:rsidP="00EB1D47">
            <w:pPr>
              <w:pStyle w:val="TableText"/>
            </w:pPr>
            <w:r w:rsidRPr="00357367">
              <w:t>F2.2: Lignum shrubland riparian zone or floodplain</w:t>
            </w:r>
          </w:p>
        </w:tc>
        <w:tc>
          <w:tcPr>
            <w:tcW w:w="0" w:type="auto"/>
            <w:noWrap/>
            <w:hideMark/>
          </w:tcPr>
          <w:p w14:paraId="2A567A97" w14:textId="77777777" w:rsidR="00CB7417" w:rsidRPr="00357367" w:rsidRDefault="00CB7417" w:rsidP="00FF05F0">
            <w:pPr>
              <w:pStyle w:val="TableText"/>
              <w:jc w:val="right"/>
            </w:pPr>
            <w:r w:rsidRPr="00357367">
              <w:t>19,463</w:t>
            </w:r>
          </w:p>
        </w:tc>
        <w:tc>
          <w:tcPr>
            <w:tcW w:w="0" w:type="auto"/>
            <w:noWrap/>
            <w:hideMark/>
          </w:tcPr>
          <w:p w14:paraId="52A9CCB2" w14:textId="77777777" w:rsidR="00CB7417" w:rsidRPr="00357367" w:rsidRDefault="00CB7417" w:rsidP="00FF05F0">
            <w:pPr>
              <w:pStyle w:val="TableText"/>
              <w:jc w:val="right"/>
            </w:pPr>
            <w:r w:rsidRPr="00357367">
              <w:t>0</w:t>
            </w:r>
          </w:p>
        </w:tc>
        <w:tc>
          <w:tcPr>
            <w:tcW w:w="0" w:type="auto"/>
            <w:noWrap/>
            <w:hideMark/>
          </w:tcPr>
          <w:p w14:paraId="571E9A56" w14:textId="19CE56BD" w:rsidR="00CB7417" w:rsidRPr="00357367" w:rsidRDefault="00CB7417" w:rsidP="00FF05F0">
            <w:pPr>
              <w:pStyle w:val="TableText"/>
              <w:jc w:val="right"/>
            </w:pPr>
            <w:r w:rsidRPr="00357367">
              <w:t>0</w:t>
            </w:r>
            <w:r w:rsidR="00C61C96">
              <w:t>%</w:t>
            </w:r>
          </w:p>
        </w:tc>
      </w:tr>
      <w:tr w:rsidR="00CB7417" w:rsidRPr="00357367" w14:paraId="676CB05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A1F4B14" w14:textId="77777777" w:rsidR="00CB7417" w:rsidRPr="00357367" w:rsidRDefault="00CB7417" w:rsidP="00EB1D47">
            <w:pPr>
              <w:pStyle w:val="TableText"/>
            </w:pPr>
            <w:r w:rsidRPr="00357367">
              <w:t>Barwon Darling</w:t>
            </w:r>
          </w:p>
        </w:tc>
        <w:tc>
          <w:tcPr>
            <w:tcW w:w="0" w:type="auto"/>
            <w:noWrap/>
            <w:hideMark/>
          </w:tcPr>
          <w:p w14:paraId="0D900A06" w14:textId="77777777" w:rsidR="00CB7417" w:rsidRPr="00357367" w:rsidRDefault="00CB7417" w:rsidP="00EB1D47">
            <w:pPr>
              <w:pStyle w:val="TableText"/>
            </w:pPr>
            <w:r w:rsidRPr="00357367">
              <w:t>F1.12: Woodland riparian zone or floodplain</w:t>
            </w:r>
          </w:p>
        </w:tc>
        <w:tc>
          <w:tcPr>
            <w:tcW w:w="0" w:type="auto"/>
            <w:noWrap/>
            <w:hideMark/>
          </w:tcPr>
          <w:p w14:paraId="69DD2DCB" w14:textId="77777777" w:rsidR="00CB7417" w:rsidRPr="00357367" w:rsidRDefault="00CB7417" w:rsidP="00FF05F0">
            <w:pPr>
              <w:pStyle w:val="TableText"/>
              <w:jc w:val="right"/>
            </w:pPr>
            <w:r w:rsidRPr="00357367">
              <w:t>3,376</w:t>
            </w:r>
          </w:p>
        </w:tc>
        <w:tc>
          <w:tcPr>
            <w:tcW w:w="0" w:type="auto"/>
            <w:noWrap/>
            <w:hideMark/>
          </w:tcPr>
          <w:p w14:paraId="6532A5A0" w14:textId="77777777" w:rsidR="00CB7417" w:rsidRPr="00357367" w:rsidRDefault="00CB7417" w:rsidP="00FF05F0">
            <w:pPr>
              <w:pStyle w:val="TableText"/>
              <w:jc w:val="right"/>
            </w:pPr>
            <w:r w:rsidRPr="00357367">
              <w:t>0</w:t>
            </w:r>
          </w:p>
        </w:tc>
        <w:tc>
          <w:tcPr>
            <w:tcW w:w="0" w:type="auto"/>
            <w:noWrap/>
            <w:hideMark/>
          </w:tcPr>
          <w:p w14:paraId="6308E601" w14:textId="41E98721" w:rsidR="00CB7417" w:rsidRPr="00357367" w:rsidRDefault="00CB7417" w:rsidP="00FF05F0">
            <w:pPr>
              <w:pStyle w:val="TableText"/>
              <w:jc w:val="right"/>
            </w:pPr>
            <w:r w:rsidRPr="00357367">
              <w:t>0</w:t>
            </w:r>
            <w:r w:rsidR="00C61C96">
              <w:t>%</w:t>
            </w:r>
          </w:p>
        </w:tc>
      </w:tr>
      <w:tr w:rsidR="00CB7417" w:rsidRPr="00357367" w14:paraId="06F171C3" w14:textId="77777777" w:rsidTr="00CB7417">
        <w:trPr>
          <w:divId w:val="1076438134"/>
          <w:trHeight w:val="315"/>
        </w:trPr>
        <w:tc>
          <w:tcPr>
            <w:tcW w:w="0" w:type="auto"/>
            <w:noWrap/>
            <w:hideMark/>
          </w:tcPr>
          <w:p w14:paraId="4FB6F797" w14:textId="77777777" w:rsidR="00CB7417" w:rsidRPr="00357367" w:rsidRDefault="00CB7417" w:rsidP="00EB1D47">
            <w:pPr>
              <w:pStyle w:val="TableText"/>
            </w:pPr>
            <w:r w:rsidRPr="00357367">
              <w:t>Barwon Darling</w:t>
            </w:r>
          </w:p>
        </w:tc>
        <w:tc>
          <w:tcPr>
            <w:tcW w:w="0" w:type="auto"/>
            <w:noWrap/>
            <w:hideMark/>
          </w:tcPr>
          <w:p w14:paraId="394535D8" w14:textId="19652497"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2F2F7F14" w14:textId="77777777" w:rsidR="00CB7417" w:rsidRPr="00357367" w:rsidRDefault="00CB7417" w:rsidP="00FF05F0">
            <w:pPr>
              <w:pStyle w:val="TableText"/>
              <w:jc w:val="right"/>
            </w:pPr>
            <w:r w:rsidRPr="00357367">
              <w:t>3,211</w:t>
            </w:r>
          </w:p>
        </w:tc>
        <w:tc>
          <w:tcPr>
            <w:tcW w:w="0" w:type="auto"/>
            <w:noWrap/>
            <w:hideMark/>
          </w:tcPr>
          <w:p w14:paraId="4C2AF36A" w14:textId="77777777" w:rsidR="00CB7417" w:rsidRPr="00357367" w:rsidRDefault="00CB7417" w:rsidP="00FF05F0">
            <w:pPr>
              <w:pStyle w:val="TableText"/>
              <w:jc w:val="right"/>
            </w:pPr>
            <w:r w:rsidRPr="00357367">
              <w:t>0</w:t>
            </w:r>
          </w:p>
        </w:tc>
        <w:tc>
          <w:tcPr>
            <w:tcW w:w="0" w:type="auto"/>
            <w:noWrap/>
            <w:hideMark/>
          </w:tcPr>
          <w:p w14:paraId="26C8F87C" w14:textId="04FBC9F4" w:rsidR="00CB7417" w:rsidRPr="00357367" w:rsidRDefault="00CB7417" w:rsidP="00FF05F0">
            <w:pPr>
              <w:pStyle w:val="TableText"/>
              <w:jc w:val="right"/>
            </w:pPr>
            <w:r w:rsidRPr="00357367">
              <w:t>0</w:t>
            </w:r>
            <w:r w:rsidR="00C61C96">
              <w:t>%</w:t>
            </w:r>
          </w:p>
        </w:tc>
      </w:tr>
      <w:tr w:rsidR="00CB7417" w:rsidRPr="00357367" w14:paraId="7D61490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7A5E89A" w14:textId="77777777" w:rsidR="00CB7417" w:rsidRPr="00357367" w:rsidRDefault="00CB7417" w:rsidP="00EB1D47">
            <w:pPr>
              <w:pStyle w:val="TableText"/>
            </w:pPr>
            <w:r w:rsidRPr="00357367">
              <w:t>Barwon Darling</w:t>
            </w:r>
          </w:p>
        </w:tc>
        <w:tc>
          <w:tcPr>
            <w:tcW w:w="0" w:type="auto"/>
            <w:noWrap/>
            <w:hideMark/>
          </w:tcPr>
          <w:p w14:paraId="32D966F0" w14:textId="58396BA0"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594EDCED" w14:textId="77777777" w:rsidR="00CB7417" w:rsidRPr="00357367" w:rsidRDefault="00CB7417" w:rsidP="00FF05F0">
            <w:pPr>
              <w:pStyle w:val="TableText"/>
              <w:jc w:val="right"/>
            </w:pPr>
            <w:r w:rsidRPr="00357367">
              <w:t>63</w:t>
            </w:r>
          </w:p>
        </w:tc>
        <w:tc>
          <w:tcPr>
            <w:tcW w:w="0" w:type="auto"/>
            <w:noWrap/>
            <w:hideMark/>
          </w:tcPr>
          <w:p w14:paraId="417E64D6" w14:textId="77777777" w:rsidR="00CB7417" w:rsidRPr="00357367" w:rsidRDefault="00CB7417" w:rsidP="00FF05F0">
            <w:pPr>
              <w:pStyle w:val="TableText"/>
              <w:jc w:val="right"/>
            </w:pPr>
            <w:r w:rsidRPr="00357367">
              <w:t>0</w:t>
            </w:r>
          </w:p>
        </w:tc>
        <w:tc>
          <w:tcPr>
            <w:tcW w:w="0" w:type="auto"/>
            <w:noWrap/>
            <w:hideMark/>
          </w:tcPr>
          <w:p w14:paraId="28EF3F6F" w14:textId="3ABBC4EB" w:rsidR="00CB7417" w:rsidRPr="00357367" w:rsidRDefault="00CB7417" w:rsidP="00FF05F0">
            <w:pPr>
              <w:pStyle w:val="TableText"/>
              <w:jc w:val="right"/>
            </w:pPr>
            <w:r w:rsidRPr="00357367">
              <w:t>0</w:t>
            </w:r>
            <w:r w:rsidR="00C61C96">
              <w:t>%</w:t>
            </w:r>
          </w:p>
        </w:tc>
      </w:tr>
      <w:tr w:rsidR="00CB7417" w:rsidRPr="00357367" w14:paraId="2233BD06" w14:textId="77777777" w:rsidTr="00CB7417">
        <w:trPr>
          <w:divId w:val="1076438134"/>
          <w:trHeight w:val="315"/>
        </w:trPr>
        <w:tc>
          <w:tcPr>
            <w:tcW w:w="0" w:type="auto"/>
            <w:noWrap/>
            <w:hideMark/>
          </w:tcPr>
          <w:p w14:paraId="183CA615" w14:textId="77777777" w:rsidR="00CB7417" w:rsidRPr="00357367" w:rsidRDefault="00CB7417" w:rsidP="00EB1D47">
            <w:pPr>
              <w:pStyle w:val="TableText"/>
            </w:pPr>
            <w:r w:rsidRPr="00357367">
              <w:t>Border Rivers</w:t>
            </w:r>
          </w:p>
        </w:tc>
        <w:tc>
          <w:tcPr>
            <w:tcW w:w="0" w:type="auto"/>
            <w:noWrap/>
            <w:hideMark/>
          </w:tcPr>
          <w:p w14:paraId="69BC412D"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761D5B79" w14:textId="77777777" w:rsidR="00CB7417" w:rsidRPr="00357367" w:rsidRDefault="00CB7417" w:rsidP="00FF05F0">
            <w:pPr>
              <w:pStyle w:val="TableText"/>
              <w:jc w:val="right"/>
            </w:pPr>
            <w:r w:rsidRPr="00357367">
              <w:t>101,412</w:t>
            </w:r>
          </w:p>
        </w:tc>
        <w:tc>
          <w:tcPr>
            <w:tcW w:w="0" w:type="auto"/>
            <w:noWrap/>
            <w:hideMark/>
          </w:tcPr>
          <w:p w14:paraId="5F4B2206" w14:textId="77777777" w:rsidR="00CB7417" w:rsidRPr="00357367" w:rsidRDefault="00CB7417" w:rsidP="00FF05F0">
            <w:pPr>
              <w:pStyle w:val="TableText"/>
              <w:jc w:val="right"/>
            </w:pPr>
            <w:r w:rsidRPr="00357367">
              <w:t>0</w:t>
            </w:r>
          </w:p>
        </w:tc>
        <w:tc>
          <w:tcPr>
            <w:tcW w:w="0" w:type="auto"/>
            <w:noWrap/>
            <w:hideMark/>
          </w:tcPr>
          <w:p w14:paraId="60651DC3" w14:textId="68E0443D" w:rsidR="00CB7417" w:rsidRPr="00357367" w:rsidRDefault="00CB7417" w:rsidP="00FF05F0">
            <w:pPr>
              <w:pStyle w:val="TableText"/>
              <w:jc w:val="right"/>
            </w:pPr>
            <w:r w:rsidRPr="00357367">
              <w:t>0</w:t>
            </w:r>
            <w:r w:rsidR="00C61C96">
              <w:t>%</w:t>
            </w:r>
          </w:p>
        </w:tc>
      </w:tr>
      <w:tr w:rsidR="00CB7417" w:rsidRPr="00357367" w14:paraId="6DD2A10B"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5E75A55" w14:textId="77777777" w:rsidR="00CB7417" w:rsidRPr="00357367" w:rsidRDefault="00CB7417" w:rsidP="00EB1D47">
            <w:pPr>
              <w:pStyle w:val="TableText"/>
            </w:pPr>
            <w:r w:rsidRPr="00357367">
              <w:t>Border Rivers</w:t>
            </w:r>
          </w:p>
        </w:tc>
        <w:tc>
          <w:tcPr>
            <w:tcW w:w="0" w:type="auto"/>
            <w:noWrap/>
            <w:hideMark/>
          </w:tcPr>
          <w:p w14:paraId="07814FD7" w14:textId="2DE2D0DD"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06E0A03C" w14:textId="77777777" w:rsidR="00CB7417" w:rsidRPr="00357367" w:rsidRDefault="00CB7417" w:rsidP="00FF05F0">
            <w:pPr>
              <w:pStyle w:val="TableText"/>
              <w:jc w:val="right"/>
            </w:pPr>
            <w:r w:rsidRPr="00357367">
              <w:t>28,879</w:t>
            </w:r>
          </w:p>
        </w:tc>
        <w:tc>
          <w:tcPr>
            <w:tcW w:w="0" w:type="auto"/>
            <w:noWrap/>
            <w:hideMark/>
          </w:tcPr>
          <w:p w14:paraId="726FC8F4" w14:textId="77777777" w:rsidR="00CB7417" w:rsidRPr="00357367" w:rsidRDefault="00CB7417" w:rsidP="00FF05F0">
            <w:pPr>
              <w:pStyle w:val="TableText"/>
              <w:jc w:val="right"/>
            </w:pPr>
            <w:r w:rsidRPr="00357367">
              <w:t>0</w:t>
            </w:r>
          </w:p>
        </w:tc>
        <w:tc>
          <w:tcPr>
            <w:tcW w:w="0" w:type="auto"/>
            <w:noWrap/>
            <w:hideMark/>
          </w:tcPr>
          <w:p w14:paraId="457D2A75" w14:textId="43A659D6" w:rsidR="00CB7417" w:rsidRPr="00357367" w:rsidRDefault="00CB7417" w:rsidP="00FF05F0">
            <w:pPr>
              <w:pStyle w:val="TableText"/>
              <w:jc w:val="right"/>
            </w:pPr>
            <w:r w:rsidRPr="00357367">
              <w:t>0</w:t>
            </w:r>
            <w:r w:rsidR="00C61C96">
              <w:t>%</w:t>
            </w:r>
          </w:p>
        </w:tc>
      </w:tr>
      <w:tr w:rsidR="00CB7417" w:rsidRPr="00357367" w14:paraId="4EE21090" w14:textId="77777777" w:rsidTr="00CB7417">
        <w:trPr>
          <w:divId w:val="1076438134"/>
          <w:trHeight w:val="315"/>
        </w:trPr>
        <w:tc>
          <w:tcPr>
            <w:tcW w:w="0" w:type="auto"/>
            <w:noWrap/>
            <w:hideMark/>
          </w:tcPr>
          <w:p w14:paraId="44791B55" w14:textId="77777777" w:rsidR="00CB7417" w:rsidRPr="00357367" w:rsidRDefault="00CB7417" w:rsidP="00EB1D47">
            <w:pPr>
              <w:pStyle w:val="TableText"/>
            </w:pPr>
            <w:r w:rsidRPr="00357367">
              <w:t>Border Rivers</w:t>
            </w:r>
          </w:p>
        </w:tc>
        <w:tc>
          <w:tcPr>
            <w:tcW w:w="0" w:type="auto"/>
            <w:noWrap/>
            <w:hideMark/>
          </w:tcPr>
          <w:p w14:paraId="751A5AED" w14:textId="77777777" w:rsidR="00CB7417" w:rsidRPr="00357367" w:rsidRDefault="00CB7417" w:rsidP="00EB1D47">
            <w:pPr>
              <w:pStyle w:val="TableText"/>
            </w:pPr>
            <w:r w:rsidRPr="00357367">
              <w:t>F3.2: Sedge/forb/grassland riparian zone or floodplain</w:t>
            </w:r>
          </w:p>
        </w:tc>
        <w:tc>
          <w:tcPr>
            <w:tcW w:w="0" w:type="auto"/>
            <w:noWrap/>
            <w:hideMark/>
          </w:tcPr>
          <w:p w14:paraId="0F1F2824" w14:textId="77777777" w:rsidR="00CB7417" w:rsidRPr="00357367" w:rsidRDefault="00CB7417" w:rsidP="00FF05F0">
            <w:pPr>
              <w:pStyle w:val="TableText"/>
              <w:jc w:val="right"/>
            </w:pPr>
            <w:r w:rsidRPr="00357367">
              <w:t>12,713</w:t>
            </w:r>
          </w:p>
        </w:tc>
        <w:tc>
          <w:tcPr>
            <w:tcW w:w="0" w:type="auto"/>
            <w:noWrap/>
            <w:hideMark/>
          </w:tcPr>
          <w:p w14:paraId="3953B23D" w14:textId="77777777" w:rsidR="00CB7417" w:rsidRPr="00357367" w:rsidRDefault="00CB7417" w:rsidP="00FF05F0">
            <w:pPr>
              <w:pStyle w:val="TableText"/>
              <w:jc w:val="right"/>
            </w:pPr>
            <w:r w:rsidRPr="00357367">
              <w:t>0</w:t>
            </w:r>
          </w:p>
        </w:tc>
        <w:tc>
          <w:tcPr>
            <w:tcW w:w="0" w:type="auto"/>
            <w:noWrap/>
            <w:hideMark/>
          </w:tcPr>
          <w:p w14:paraId="5AE99ABC" w14:textId="7139C686" w:rsidR="00CB7417" w:rsidRPr="00357367" w:rsidRDefault="00CB7417" w:rsidP="00FF05F0">
            <w:pPr>
              <w:pStyle w:val="TableText"/>
              <w:jc w:val="right"/>
            </w:pPr>
            <w:r w:rsidRPr="00357367">
              <w:t>0</w:t>
            </w:r>
            <w:r w:rsidR="00C61C96">
              <w:t>%</w:t>
            </w:r>
          </w:p>
        </w:tc>
      </w:tr>
      <w:tr w:rsidR="00CB7417" w:rsidRPr="00357367" w14:paraId="041C6605"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51A23E3A" w14:textId="77777777" w:rsidR="00CB7417" w:rsidRPr="00357367" w:rsidRDefault="00CB7417" w:rsidP="00EB1D47">
            <w:pPr>
              <w:pStyle w:val="TableText"/>
            </w:pPr>
            <w:r w:rsidRPr="00357367">
              <w:t>Border Rivers</w:t>
            </w:r>
          </w:p>
        </w:tc>
        <w:tc>
          <w:tcPr>
            <w:tcW w:w="0" w:type="auto"/>
            <w:noWrap/>
            <w:hideMark/>
          </w:tcPr>
          <w:p w14:paraId="583A0FB6" w14:textId="77777777" w:rsidR="00CB7417" w:rsidRPr="00357367" w:rsidRDefault="00CB7417" w:rsidP="00EB1D47">
            <w:pPr>
              <w:pStyle w:val="TableText"/>
            </w:pPr>
            <w:r w:rsidRPr="00357367">
              <w:t>F1.12: Woodland riparian zone or floodplain</w:t>
            </w:r>
          </w:p>
        </w:tc>
        <w:tc>
          <w:tcPr>
            <w:tcW w:w="0" w:type="auto"/>
            <w:noWrap/>
            <w:hideMark/>
          </w:tcPr>
          <w:p w14:paraId="46798E63" w14:textId="77777777" w:rsidR="00CB7417" w:rsidRPr="00357367" w:rsidRDefault="00CB7417" w:rsidP="00FF05F0">
            <w:pPr>
              <w:pStyle w:val="TableText"/>
              <w:jc w:val="right"/>
            </w:pPr>
            <w:r w:rsidRPr="00357367">
              <w:t>3,841</w:t>
            </w:r>
          </w:p>
        </w:tc>
        <w:tc>
          <w:tcPr>
            <w:tcW w:w="0" w:type="auto"/>
            <w:noWrap/>
            <w:hideMark/>
          </w:tcPr>
          <w:p w14:paraId="40583A91" w14:textId="77777777" w:rsidR="00CB7417" w:rsidRPr="00357367" w:rsidRDefault="00CB7417" w:rsidP="00FF05F0">
            <w:pPr>
              <w:pStyle w:val="TableText"/>
              <w:jc w:val="right"/>
            </w:pPr>
            <w:r w:rsidRPr="00357367">
              <w:t>0</w:t>
            </w:r>
          </w:p>
        </w:tc>
        <w:tc>
          <w:tcPr>
            <w:tcW w:w="0" w:type="auto"/>
            <w:noWrap/>
            <w:hideMark/>
          </w:tcPr>
          <w:p w14:paraId="13CB94E9" w14:textId="6C765119" w:rsidR="00CB7417" w:rsidRPr="00357367" w:rsidRDefault="00CB7417" w:rsidP="00FF05F0">
            <w:pPr>
              <w:pStyle w:val="TableText"/>
              <w:jc w:val="right"/>
            </w:pPr>
            <w:r w:rsidRPr="00357367">
              <w:t>0</w:t>
            </w:r>
            <w:r w:rsidR="00C61C96">
              <w:t>%</w:t>
            </w:r>
          </w:p>
        </w:tc>
      </w:tr>
      <w:tr w:rsidR="00CB7417" w:rsidRPr="00357367" w14:paraId="50A3D574" w14:textId="77777777" w:rsidTr="00CB7417">
        <w:trPr>
          <w:divId w:val="1076438134"/>
          <w:trHeight w:val="315"/>
        </w:trPr>
        <w:tc>
          <w:tcPr>
            <w:tcW w:w="0" w:type="auto"/>
            <w:noWrap/>
            <w:hideMark/>
          </w:tcPr>
          <w:p w14:paraId="50828A35" w14:textId="77777777" w:rsidR="00CB7417" w:rsidRPr="00357367" w:rsidRDefault="00CB7417" w:rsidP="00EB1D47">
            <w:pPr>
              <w:pStyle w:val="TableText"/>
            </w:pPr>
            <w:r w:rsidRPr="00357367">
              <w:t>Border Rivers</w:t>
            </w:r>
          </w:p>
        </w:tc>
        <w:tc>
          <w:tcPr>
            <w:tcW w:w="0" w:type="auto"/>
            <w:noWrap/>
            <w:hideMark/>
          </w:tcPr>
          <w:p w14:paraId="3AFCFC87" w14:textId="71736BCC"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1670A8C1" w14:textId="77777777" w:rsidR="00CB7417" w:rsidRPr="00357367" w:rsidRDefault="00CB7417" w:rsidP="00FF05F0">
            <w:pPr>
              <w:pStyle w:val="TableText"/>
              <w:jc w:val="right"/>
            </w:pPr>
            <w:r w:rsidRPr="00357367">
              <w:t>2,259</w:t>
            </w:r>
          </w:p>
        </w:tc>
        <w:tc>
          <w:tcPr>
            <w:tcW w:w="0" w:type="auto"/>
            <w:noWrap/>
            <w:hideMark/>
          </w:tcPr>
          <w:p w14:paraId="7B06A231" w14:textId="77777777" w:rsidR="00CB7417" w:rsidRPr="00357367" w:rsidRDefault="00CB7417" w:rsidP="00FF05F0">
            <w:pPr>
              <w:pStyle w:val="TableText"/>
              <w:jc w:val="right"/>
            </w:pPr>
            <w:r w:rsidRPr="00357367">
              <w:t>0</w:t>
            </w:r>
          </w:p>
        </w:tc>
        <w:tc>
          <w:tcPr>
            <w:tcW w:w="0" w:type="auto"/>
            <w:noWrap/>
            <w:hideMark/>
          </w:tcPr>
          <w:p w14:paraId="488926D7" w14:textId="3DFCFDD4" w:rsidR="00CB7417" w:rsidRPr="00357367" w:rsidRDefault="00CB7417" w:rsidP="00FF05F0">
            <w:pPr>
              <w:pStyle w:val="TableText"/>
              <w:jc w:val="right"/>
            </w:pPr>
            <w:r w:rsidRPr="00357367">
              <w:t>0</w:t>
            </w:r>
            <w:r w:rsidR="00C61C96">
              <w:t>%</w:t>
            </w:r>
          </w:p>
        </w:tc>
      </w:tr>
      <w:tr w:rsidR="00CB7417" w:rsidRPr="00357367" w14:paraId="1329716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840AAB1" w14:textId="77777777" w:rsidR="00CB7417" w:rsidRPr="00357367" w:rsidRDefault="00CB7417" w:rsidP="00EB1D47">
            <w:pPr>
              <w:pStyle w:val="TableText"/>
            </w:pPr>
            <w:r w:rsidRPr="00357367">
              <w:t>Border Rivers</w:t>
            </w:r>
          </w:p>
        </w:tc>
        <w:tc>
          <w:tcPr>
            <w:tcW w:w="0" w:type="auto"/>
            <w:noWrap/>
            <w:hideMark/>
          </w:tcPr>
          <w:p w14:paraId="23E12331" w14:textId="77777777" w:rsidR="00CB7417" w:rsidRPr="00357367" w:rsidRDefault="00CB7417" w:rsidP="00EB1D47">
            <w:pPr>
              <w:pStyle w:val="TableText"/>
            </w:pPr>
            <w:r w:rsidRPr="00357367">
              <w:t>F2.2: Lignum shrubland riparian zone or floodplain</w:t>
            </w:r>
          </w:p>
        </w:tc>
        <w:tc>
          <w:tcPr>
            <w:tcW w:w="0" w:type="auto"/>
            <w:noWrap/>
            <w:hideMark/>
          </w:tcPr>
          <w:p w14:paraId="0F0FCEF1" w14:textId="77777777" w:rsidR="00CB7417" w:rsidRPr="00357367" w:rsidRDefault="00CB7417" w:rsidP="00FF05F0">
            <w:pPr>
              <w:pStyle w:val="TableText"/>
              <w:jc w:val="right"/>
            </w:pPr>
            <w:r w:rsidRPr="00357367">
              <w:t>2,245</w:t>
            </w:r>
          </w:p>
        </w:tc>
        <w:tc>
          <w:tcPr>
            <w:tcW w:w="0" w:type="auto"/>
            <w:noWrap/>
            <w:hideMark/>
          </w:tcPr>
          <w:p w14:paraId="6C82B99B" w14:textId="77777777" w:rsidR="00CB7417" w:rsidRPr="00357367" w:rsidRDefault="00CB7417" w:rsidP="00FF05F0">
            <w:pPr>
              <w:pStyle w:val="TableText"/>
              <w:jc w:val="right"/>
            </w:pPr>
            <w:r w:rsidRPr="00357367">
              <w:t>0</w:t>
            </w:r>
          </w:p>
        </w:tc>
        <w:tc>
          <w:tcPr>
            <w:tcW w:w="0" w:type="auto"/>
            <w:noWrap/>
            <w:hideMark/>
          </w:tcPr>
          <w:p w14:paraId="6E176924" w14:textId="4540CFA1" w:rsidR="00CB7417" w:rsidRPr="00357367" w:rsidRDefault="00CB7417" w:rsidP="00FF05F0">
            <w:pPr>
              <w:pStyle w:val="TableText"/>
              <w:jc w:val="right"/>
            </w:pPr>
            <w:r w:rsidRPr="00357367">
              <w:t>0</w:t>
            </w:r>
            <w:r w:rsidR="00C61C96">
              <w:t>%</w:t>
            </w:r>
          </w:p>
        </w:tc>
      </w:tr>
      <w:tr w:rsidR="00CB7417" w:rsidRPr="00357367" w14:paraId="2C2118E8" w14:textId="77777777" w:rsidTr="00CB7417">
        <w:trPr>
          <w:divId w:val="1076438134"/>
          <w:trHeight w:val="315"/>
        </w:trPr>
        <w:tc>
          <w:tcPr>
            <w:tcW w:w="0" w:type="auto"/>
            <w:noWrap/>
            <w:hideMark/>
          </w:tcPr>
          <w:p w14:paraId="37F068D7" w14:textId="77777777" w:rsidR="00CB7417" w:rsidRPr="00357367" w:rsidRDefault="00CB7417" w:rsidP="00EB1D47">
            <w:pPr>
              <w:pStyle w:val="TableText"/>
            </w:pPr>
            <w:r w:rsidRPr="00357367">
              <w:t>Border Rivers</w:t>
            </w:r>
          </w:p>
        </w:tc>
        <w:tc>
          <w:tcPr>
            <w:tcW w:w="0" w:type="auto"/>
            <w:noWrap/>
            <w:hideMark/>
          </w:tcPr>
          <w:p w14:paraId="1CF2D394" w14:textId="77777777" w:rsidR="00CB7417" w:rsidRPr="00357367" w:rsidRDefault="00CB7417" w:rsidP="00EB1D47">
            <w:pPr>
              <w:pStyle w:val="TableText"/>
            </w:pPr>
            <w:r w:rsidRPr="00357367">
              <w:t>F1.8: Black box woodland riparian zone or floodplain</w:t>
            </w:r>
          </w:p>
        </w:tc>
        <w:tc>
          <w:tcPr>
            <w:tcW w:w="0" w:type="auto"/>
            <w:noWrap/>
            <w:hideMark/>
          </w:tcPr>
          <w:p w14:paraId="2AAB9595" w14:textId="77777777" w:rsidR="00CB7417" w:rsidRPr="00357367" w:rsidRDefault="00CB7417" w:rsidP="00FF05F0">
            <w:pPr>
              <w:pStyle w:val="TableText"/>
              <w:jc w:val="right"/>
            </w:pPr>
            <w:r w:rsidRPr="00357367">
              <w:t>1,585</w:t>
            </w:r>
          </w:p>
        </w:tc>
        <w:tc>
          <w:tcPr>
            <w:tcW w:w="0" w:type="auto"/>
            <w:noWrap/>
            <w:hideMark/>
          </w:tcPr>
          <w:p w14:paraId="13962D2E" w14:textId="77777777" w:rsidR="00CB7417" w:rsidRPr="00357367" w:rsidRDefault="00CB7417" w:rsidP="00FF05F0">
            <w:pPr>
              <w:pStyle w:val="TableText"/>
              <w:jc w:val="right"/>
            </w:pPr>
            <w:r w:rsidRPr="00357367">
              <w:t>0</w:t>
            </w:r>
          </w:p>
        </w:tc>
        <w:tc>
          <w:tcPr>
            <w:tcW w:w="0" w:type="auto"/>
            <w:noWrap/>
            <w:hideMark/>
          </w:tcPr>
          <w:p w14:paraId="034FEC18" w14:textId="5C519F22" w:rsidR="00CB7417" w:rsidRPr="00357367" w:rsidRDefault="00CB7417" w:rsidP="00FF05F0">
            <w:pPr>
              <w:pStyle w:val="TableText"/>
              <w:jc w:val="right"/>
            </w:pPr>
            <w:r w:rsidRPr="00357367">
              <w:t>0</w:t>
            </w:r>
            <w:r w:rsidR="00C61C96">
              <w:t>%</w:t>
            </w:r>
          </w:p>
        </w:tc>
      </w:tr>
      <w:tr w:rsidR="00CB7417" w:rsidRPr="00357367" w14:paraId="15A7FDBA"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CC53B01" w14:textId="77777777" w:rsidR="00CB7417" w:rsidRPr="00357367" w:rsidRDefault="00CB7417" w:rsidP="00EB1D47">
            <w:pPr>
              <w:pStyle w:val="TableText"/>
            </w:pPr>
            <w:r w:rsidRPr="00357367">
              <w:t>Border Rivers</w:t>
            </w:r>
          </w:p>
        </w:tc>
        <w:tc>
          <w:tcPr>
            <w:tcW w:w="0" w:type="auto"/>
            <w:noWrap/>
            <w:hideMark/>
          </w:tcPr>
          <w:p w14:paraId="05753AC2" w14:textId="77777777" w:rsidR="00CB7417" w:rsidRPr="00357367" w:rsidRDefault="00CB7417" w:rsidP="00EB1D47">
            <w:pPr>
              <w:pStyle w:val="TableText"/>
            </w:pPr>
            <w:r w:rsidRPr="00357367">
              <w:t>F2.4: Shrubland riparian zone or floodplain</w:t>
            </w:r>
          </w:p>
        </w:tc>
        <w:tc>
          <w:tcPr>
            <w:tcW w:w="0" w:type="auto"/>
            <w:noWrap/>
            <w:hideMark/>
          </w:tcPr>
          <w:p w14:paraId="7D5BCA16" w14:textId="77777777" w:rsidR="00CB7417" w:rsidRPr="00357367" w:rsidRDefault="00CB7417" w:rsidP="00FF05F0">
            <w:pPr>
              <w:pStyle w:val="TableText"/>
              <w:jc w:val="right"/>
            </w:pPr>
            <w:r w:rsidRPr="00357367">
              <w:t>1,231</w:t>
            </w:r>
          </w:p>
        </w:tc>
        <w:tc>
          <w:tcPr>
            <w:tcW w:w="0" w:type="auto"/>
            <w:noWrap/>
            <w:hideMark/>
          </w:tcPr>
          <w:p w14:paraId="4564B53D" w14:textId="77777777" w:rsidR="00CB7417" w:rsidRPr="00357367" w:rsidRDefault="00CB7417" w:rsidP="00FF05F0">
            <w:pPr>
              <w:pStyle w:val="TableText"/>
              <w:jc w:val="right"/>
            </w:pPr>
            <w:r w:rsidRPr="00357367">
              <w:t>0</w:t>
            </w:r>
          </w:p>
        </w:tc>
        <w:tc>
          <w:tcPr>
            <w:tcW w:w="0" w:type="auto"/>
            <w:noWrap/>
            <w:hideMark/>
          </w:tcPr>
          <w:p w14:paraId="4389B9C1" w14:textId="7AA8BEDF" w:rsidR="00CB7417" w:rsidRPr="00357367" w:rsidRDefault="00CB7417" w:rsidP="00FF05F0">
            <w:pPr>
              <w:pStyle w:val="TableText"/>
              <w:jc w:val="right"/>
            </w:pPr>
            <w:r w:rsidRPr="00357367">
              <w:t>0</w:t>
            </w:r>
            <w:r w:rsidR="00C61C96">
              <w:t>%</w:t>
            </w:r>
          </w:p>
        </w:tc>
      </w:tr>
      <w:tr w:rsidR="00CB7417" w:rsidRPr="00357367" w14:paraId="5FE48FC9" w14:textId="77777777" w:rsidTr="00CB7417">
        <w:trPr>
          <w:divId w:val="1076438134"/>
          <w:trHeight w:val="315"/>
        </w:trPr>
        <w:tc>
          <w:tcPr>
            <w:tcW w:w="0" w:type="auto"/>
            <w:noWrap/>
            <w:hideMark/>
          </w:tcPr>
          <w:p w14:paraId="68BD8F86" w14:textId="77777777" w:rsidR="00CB7417" w:rsidRPr="00357367" w:rsidRDefault="00CB7417" w:rsidP="00EB1D47">
            <w:pPr>
              <w:pStyle w:val="TableText"/>
            </w:pPr>
            <w:r w:rsidRPr="00357367">
              <w:t>Border Rivers</w:t>
            </w:r>
          </w:p>
        </w:tc>
        <w:tc>
          <w:tcPr>
            <w:tcW w:w="0" w:type="auto"/>
            <w:noWrap/>
            <w:hideMark/>
          </w:tcPr>
          <w:p w14:paraId="4B380868" w14:textId="73FB762E"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3FA759DE" w14:textId="77777777" w:rsidR="00CB7417" w:rsidRPr="00357367" w:rsidRDefault="00CB7417" w:rsidP="00FF05F0">
            <w:pPr>
              <w:pStyle w:val="TableText"/>
              <w:jc w:val="right"/>
            </w:pPr>
            <w:r w:rsidRPr="00357367">
              <w:t>369</w:t>
            </w:r>
          </w:p>
        </w:tc>
        <w:tc>
          <w:tcPr>
            <w:tcW w:w="0" w:type="auto"/>
            <w:noWrap/>
            <w:hideMark/>
          </w:tcPr>
          <w:p w14:paraId="122F7C8F" w14:textId="77777777" w:rsidR="00CB7417" w:rsidRPr="00357367" w:rsidRDefault="00CB7417" w:rsidP="00FF05F0">
            <w:pPr>
              <w:pStyle w:val="TableText"/>
              <w:jc w:val="right"/>
            </w:pPr>
            <w:r w:rsidRPr="00357367">
              <w:t>0</w:t>
            </w:r>
          </w:p>
        </w:tc>
        <w:tc>
          <w:tcPr>
            <w:tcW w:w="0" w:type="auto"/>
            <w:noWrap/>
            <w:hideMark/>
          </w:tcPr>
          <w:p w14:paraId="42CA246F" w14:textId="703BEED0" w:rsidR="00CB7417" w:rsidRPr="00357367" w:rsidRDefault="00CB7417" w:rsidP="00FF05F0">
            <w:pPr>
              <w:pStyle w:val="TableText"/>
              <w:jc w:val="right"/>
            </w:pPr>
            <w:r w:rsidRPr="00357367">
              <w:t>0</w:t>
            </w:r>
            <w:r w:rsidR="00C61C96">
              <w:t>%</w:t>
            </w:r>
          </w:p>
        </w:tc>
      </w:tr>
      <w:tr w:rsidR="00CB7417" w:rsidRPr="00357367" w14:paraId="34B189F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5E6D0D93" w14:textId="77777777" w:rsidR="00CB7417" w:rsidRPr="00357367" w:rsidRDefault="00CB7417" w:rsidP="00EB1D47">
            <w:pPr>
              <w:pStyle w:val="TableText"/>
            </w:pPr>
            <w:r w:rsidRPr="00357367">
              <w:t>Border Rivers</w:t>
            </w:r>
          </w:p>
        </w:tc>
        <w:tc>
          <w:tcPr>
            <w:tcW w:w="0" w:type="auto"/>
            <w:noWrap/>
            <w:hideMark/>
          </w:tcPr>
          <w:p w14:paraId="18AEAE66" w14:textId="77777777" w:rsidR="00CB7417" w:rsidRPr="00357367" w:rsidRDefault="00CB7417" w:rsidP="00EB1D47">
            <w:pPr>
              <w:pStyle w:val="TableText"/>
            </w:pPr>
            <w:r w:rsidRPr="00357367">
              <w:t>F4: Unspecified riparian zone or floodplain</w:t>
            </w:r>
          </w:p>
        </w:tc>
        <w:tc>
          <w:tcPr>
            <w:tcW w:w="0" w:type="auto"/>
            <w:noWrap/>
            <w:hideMark/>
          </w:tcPr>
          <w:p w14:paraId="00654B69" w14:textId="77777777" w:rsidR="00CB7417" w:rsidRPr="00357367" w:rsidRDefault="00CB7417" w:rsidP="00FF05F0">
            <w:pPr>
              <w:pStyle w:val="TableText"/>
              <w:jc w:val="right"/>
            </w:pPr>
            <w:r w:rsidRPr="00357367">
              <w:t>151</w:t>
            </w:r>
          </w:p>
        </w:tc>
        <w:tc>
          <w:tcPr>
            <w:tcW w:w="0" w:type="auto"/>
            <w:noWrap/>
            <w:hideMark/>
          </w:tcPr>
          <w:p w14:paraId="490AB224" w14:textId="77777777" w:rsidR="00CB7417" w:rsidRPr="00357367" w:rsidRDefault="00CB7417" w:rsidP="00FF05F0">
            <w:pPr>
              <w:pStyle w:val="TableText"/>
              <w:jc w:val="right"/>
            </w:pPr>
            <w:r w:rsidRPr="00357367">
              <w:t>0</w:t>
            </w:r>
          </w:p>
        </w:tc>
        <w:tc>
          <w:tcPr>
            <w:tcW w:w="0" w:type="auto"/>
            <w:noWrap/>
            <w:hideMark/>
          </w:tcPr>
          <w:p w14:paraId="3A60F55B" w14:textId="7BFD96E2" w:rsidR="00CB7417" w:rsidRPr="00357367" w:rsidRDefault="00CB7417" w:rsidP="00FF05F0">
            <w:pPr>
              <w:pStyle w:val="TableText"/>
              <w:jc w:val="right"/>
            </w:pPr>
            <w:r w:rsidRPr="00357367">
              <w:t>0</w:t>
            </w:r>
            <w:r w:rsidR="00C61C96">
              <w:t>%</w:t>
            </w:r>
          </w:p>
        </w:tc>
      </w:tr>
      <w:tr w:rsidR="00CB7417" w:rsidRPr="00357367" w14:paraId="1FFE0CA7" w14:textId="77777777" w:rsidTr="00CB7417">
        <w:trPr>
          <w:divId w:val="1076438134"/>
          <w:trHeight w:val="315"/>
        </w:trPr>
        <w:tc>
          <w:tcPr>
            <w:tcW w:w="0" w:type="auto"/>
            <w:noWrap/>
            <w:hideMark/>
          </w:tcPr>
          <w:p w14:paraId="1A067D68" w14:textId="77777777" w:rsidR="00CB7417" w:rsidRPr="00357367" w:rsidRDefault="00CB7417" w:rsidP="00EB1D47">
            <w:pPr>
              <w:pStyle w:val="TableText"/>
            </w:pPr>
            <w:r w:rsidRPr="00357367">
              <w:t>Broken</w:t>
            </w:r>
          </w:p>
        </w:tc>
        <w:tc>
          <w:tcPr>
            <w:tcW w:w="0" w:type="auto"/>
            <w:noWrap/>
            <w:hideMark/>
          </w:tcPr>
          <w:p w14:paraId="0605CCDC" w14:textId="10F1B355"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2790D1BD" w14:textId="77777777" w:rsidR="00CB7417" w:rsidRPr="00357367" w:rsidRDefault="00CB7417" w:rsidP="00FF05F0">
            <w:pPr>
              <w:pStyle w:val="TableText"/>
              <w:jc w:val="right"/>
            </w:pPr>
            <w:r w:rsidRPr="00357367">
              <w:t>2,388</w:t>
            </w:r>
          </w:p>
        </w:tc>
        <w:tc>
          <w:tcPr>
            <w:tcW w:w="0" w:type="auto"/>
            <w:noWrap/>
            <w:hideMark/>
          </w:tcPr>
          <w:p w14:paraId="79CB13E0" w14:textId="77777777" w:rsidR="00CB7417" w:rsidRPr="00357367" w:rsidRDefault="00CB7417" w:rsidP="00FF05F0">
            <w:pPr>
              <w:pStyle w:val="TableText"/>
              <w:jc w:val="right"/>
            </w:pPr>
            <w:r w:rsidRPr="00357367">
              <w:t>0</w:t>
            </w:r>
          </w:p>
        </w:tc>
        <w:tc>
          <w:tcPr>
            <w:tcW w:w="0" w:type="auto"/>
            <w:noWrap/>
            <w:hideMark/>
          </w:tcPr>
          <w:p w14:paraId="7EC67EDE" w14:textId="54FAE187" w:rsidR="00CB7417" w:rsidRPr="00357367" w:rsidRDefault="00CB7417" w:rsidP="00FF05F0">
            <w:pPr>
              <w:pStyle w:val="TableText"/>
              <w:jc w:val="right"/>
            </w:pPr>
            <w:r w:rsidRPr="00357367">
              <w:t>0</w:t>
            </w:r>
            <w:r w:rsidR="00C61C96">
              <w:t>%</w:t>
            </w:r>
          </w:p>
        </w:tc>
      </w:tr>
      <w:tr w:rsidR="00CB7417" w:rsidRPr="00357367" w14:paraId="68A61E8D"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0381BD6" w14:textId="77777777" w:rsidR="00CB7417" w:rsidRPr="00357367" w:rsidRDefault="00CB7417" w:rsidP="00EB1D47">
            <w:pPr>
              <w:pStyle w:val="TableText"/>
            </w:pPr>
            <w:r w:rsidRPr="00357367">
              <w:t>Broken</w:t>
            </w:r>
          </w:p>
        </w:tc>
        <w:tc>
          <w:tcPr>
            <w:tcW w:w="0" w:type="auto"/>
            <w:noWrap/>
            <w:hideMark/>
          </w:tcPr>
          <w:p w14:paraId="3390D149" w14:textId="77777777" w:rsidR="00CB7417" w:rsidRPr="00357367" w:rsidRDefault="00CB7417" w:rsidP="00EB1D47">
            <w:pPr>
              <w:pStyle w:val="TableText"/>
            </w:pPr>
            <w:r w:rsidRPr="00357367">
              <w:t>F1.12: Woodland riparian zone or floodplain</w:t>
            </w:r>
          </w:p>
        </w:tc>
        <w:tc>
          <w:tcPr>
            <w:tcW w:w="0" w:type="auto"/>
            <w:noWrap/>
            <w:hideMark/>
          </w:tcPr>
          <w:p w14:paraId="55B9B0C4" w14:textId="77777777" w:rsidR="00CB7417" w:rsidRPr="00357367" w:rsidRDefault="00CB7417" w:rsidP="00FF05F0">
            <w:pPr>
              <w:pStyle w:val="TableText"/>
              <w:jc w:val="right"/>
            </w:pPr>
            <w:r w:rsidRPr="00357367">
              <w:t>700</w:t>
            </w:r>
          </w:p>
        </w:tc>
        <w:tc>
          <w:tcPr>
            <w:tcW w:w="0" w:type="auto"/>
            <w:noWrap/>
            <w:hideMark/>
          </w:tcPr>
          <w:p w14:paraId="4FBF2179" w14:textId="77777777" w:rsidR="00CB7417" w:rsidRPr="00357367" w:rsidRDefault="00CB7417" w:rsidP="00FF05F0">
            <w:pPr>
              <w:pStyle w:val="TableText"/>
              <w:jc w:val="right"/>
            </w:pPr>
            <w:r w:rsidRPr="00357367">
              <w:t>0</w:t>
            </w:r>
          </w:p>
        </w:tc>
        <w:tc>
          <w:tcPr>
            <w:tcW w:w="0" w:type="auto"/>
            <w:noWrap/>
            <w:hideMark/>
          </w:tcPr>
          <w:p w14:paraId="727409BA" w14:textId="3B1FAB23" w:rsidR="00CB7417" w:rsidRPr="00357367" w:rsidRDefault="00CB7417" w:rsidP="00FF05F0">
            <w:pPr>
              <w:pStyle w:val="TableText"/>
              <w:jc w:val="right"/>
            </w:pPr>
            <w:r w:rsidRPr="00357367">
              <w:t>0</w:t>
            </w:r>
            <w:r w:rsidR="00C61C96">
              <w:t>%</w:t>
            </w:r>
          </w:p>
        </w:tc>
      </w:tr>
      <w:tr w:rsidR="00CB7417" w:rsidRPr="00357367" w14:paraId="5D1132C3" w14:textId="77777777" w:rsidTr="00CB7417">
        <w:trPr>
          <w:divId w:val="1076438134"/>
          <w:trHeight w:val="315"/>
        </w:trPr>
        <w:tc>
          <w:tcPr>
            <w:tcW w:w="0" w:type="auto"/>
            <w:noWrap/>
            <w:hideMark/>
          </w:tcPr>
          <w:p w14:paraId="47EEFC56" w14:textId="77777777" w:rsidR="00CB7417" w:rsidRPr="00357367" w:rsidRDefault="00CB7417" w:rsidP="00EB1D47">
            <w:pPr>
              <w:pStyle w:val="TableText"/>
            </w:pPr>
            <w:r w:rsidRPr="00357367">
              <w:t>Broken</w:t>
            </w:r>
          </w:p>
        </w:tc>
        <w:tc>
          <w:tcPr>
            <w:tcW w:w="0" w:type="auto"/>
            <w:noWrap/>
            <w:hideMark/>
          </w:tcPr>
          <w:p w14:paraId="36534569" w14:textId="77777777" w:rsidR="00CB7417" w:rsidRPr="00357367" w:rsidRDefault="00CB7417" w:rsidP="00EB1D47">
            <w:pPr>
              <w:pStyle w:val="TableText"/>
            </w:pPr>
            <w:r w:rsidRPr="00357367">
              <w:t>F4: Unspecified riparian zone or floodplain</w:t>
            </w:r>
          </w:p>
        </w:tc>
        <w:tc>
          <w:tcPr>
            <w:tcW w:w="0" w:type="auto"/>
            <w:noWrap/>
            <w:hideMark/>
          </w:tcPr>
          <w:p w14:paraId="339AA2A4" w14:textId="77777777" w:rsidR="00CB7417" w:rsidRPr="00357367" w:rsidRDefault="00CB7417" w:rsidP="00FF05F0">
            <w:pPr>
              <w:pStyle w:val="TableText"/>
              <w:jc w:val="right"/>
            </w:pPr>
            <w:r w:rsidRPr="00357367">
              <w:t>90</w:t>
            </w:r>
          </w:p>
        </w:tc>
        <w:tc>
          <w:tcPr>
            <w:tcW w:w="0" w:type="auto"/>
            <w:noWrap/>
            <w:hideMark/>
          </w:tcPr>
          <w:p w14:paraId="4E5E2AB8" w14:textId="77777777" w:rsidR="00CB7417" w:rsidRPr="00357367" w:rsidRDefault="00CB7417" w:rsidP="00FF05F0">
            <w:pPr>
              <w:pStyle w:val="TableText"/>
              <w:jc w:val="right"/>
            </w:pPr>
            <w:r w:rsidRPr="00357367">
              <w:t>0</w:t>
            </w:r>
          </w:p>
        </w:tc>
        <w:tc>
          <w:tcPr>
            <w:tcW w:w="0" w:type="auto"/>
            <w:noWrap/>
            <w:hideMark/>
          </w:tcPr>
          <w:p w14:paraId="0D99B714" w14:textId="072766AC" w:rsidR="00CB7417" w:rsidRPr="00357367" w:rsidRDefault="00CB7417" w:rsidP="00FF05F0">
            <w:pPr>
              <w:pStyle w:val="TableText"/>
              <w:jc w:val="right"/>
            </w:pPr>
            <w:r w:rsidRPr="00357367">
              <w:t>0</w:t>
            </w:r>
            <w:r w:rsidR="00C61C96">
              <w:t>%</w:t>
            </w:r>
          </w:p>
        </w:tc>
      </w:tr>
      <w:tr w:rsidR="00CB7417" w:rsidRPr="00357367" w14:paraId="19CF2A27"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7D53B07" w14:textId="77777777" w:rsidR="00CB7417" w:rsidRPr="00357367" w:rsidRDefault="00CB7417" w:rsidP="00EB1D47">
            <w:pPr>
              <w:pStyle w:val="TableText"/>
            </w:pPr>
            <w:r w:rsidRPr="00357367">
              <w:t>Broken</w:t>
            </w:r>
          </w:p>
        </w:tc>
        <w:tc>
          <w:tcPr>
            <w:tcW w:w="0" w:type="auto"/>
            <w:noWrap/>
            <w:hideMark/>
          </w:tcPr>
          <w:p w14:paraId="4A4673BA" w14:textId="77777777" w:rsidR="00CB7417" w:rsidRPr="00357367" w:rsidRDefault="00CB7417" w:rsidP="00EB1D47">
            <w:pPr>
              <w:pStyle w:val="TableText"/>
            </w:pPr>
            <w:r w:rsidRPr="00357367">
              <w:t>F1.8: Black box woodland riparian zone or floodplain</w:t>
            </w:r>
          </w:p>
        </w:tc>
        <w:tc>
          <w:tcPr>
            <w:tcW w:w="0" w:type="auto"/>
            <w:noWrap/>
            <w:hideMark/>
          </w:tcPr>
          <w:p w14:paraId="0BD28DE6" w14:textId="77777777" w:rsidR="00CB7417" w:rsidRPr="00357367" w:rsidRDefault="00CB7417" w:rsidP="00FF05F0">
            <w:pPr>
              <w:pStyle w:val="TableText"/>
              <w:jc w:val="right"/>
            </w:pPr>
            <w:r w:rsidRPr="00357367">
              <w:t>60</w:t>
            </w:r>
          </w:p>
        </w:tc>
        <w:tc>
          <w:tcPr>
            <w:tcW w:w="0" w:type="auto"/>
            <w:noWrap/>
            <w:hideMark/>
          </w:tcPr>
          <w:p w14:paraId="279A768A" w14:textId="77777777" w:rsidR="00CB7417" w:rsidRPr="00357367" w:rsidRDefault="00CB7417" w:rsidP="00FF05F0">
            <w:pPr>
              <w:pStyle w:val="TableText"/>
              <w:jc w:val="right"/>
            </w:pPr>
            <w:r w:rsidRPr="00357367">
              <w:t>0</w:t>
            </w:r>
          </w:p>
        </w:tc>
        <w:tc>
          <w:tcPr>
            <w:tcW w:w="0" w:type="auto"/>
            <w:noWrap/>
            <w:hideMark/>
          </w:tcPr>
          <w:p w14:paraId="6BC258A2" w14:textId="7BD09126" w:rsidR="00CB7417" w:rsidRPr="00357367" w:rsidRDefault="00CB7417" w:rsidP="00FF05F0">
            <w:pPr>
              <w:pStyle w:val="TableText"/>
              <w:jc w:val="right"/>
            </w:pPr>
            <w:r w:rsidRPr="00357367">
              <w:t>0</w:t>
            </w:r>
            <w:r w:rsidR="00C61C96">
              <w:t>%</w:t>
            </w:r>
          </w:p>
        </w:tc>
      </w:tr>
      <w:tr w:rsidR="00CB7417" w:rsidRPr="00357367" w14:paraId="5AF42585" w14:textId="77777777" w:rsidTr="00CB7417">
        <w:trPr>
          <w:divId w:val="1076438134"/>
          <w:trHeight w:val="315"/>
        </w:trPr>
        <w:tc>
          <w:tcPr>
            <w:tcW w:w="0" w:type="auto"/>
            <w:noWrap/>
            <w:hideMark/>
          </w:tcPr>
          <w:p w14:paraId="3B90D1D7" w14:textId="77777777" w:rsidR="00CB7417" w:rsidRPr="00357367" w:rsidRDefault="00CB7417" w:rsidP="00EB1D47">
            <w:pPr>
              <w:pStyle w:val="TableText"/>
            </w:pPr>
            <w:r w:rsidRPr="00357367">
              <w:t>Broken</w:t>
            </w:r>
          </w:p>
        </w:tc>
        <w:tc>
          <w:tcPr>
            <w:tcW w:w="0" w:type="auto"/>
            <w:noWrap/>
            <w:hideMark/>
          </w:tcPr>
          <w:p w14:paraId="3DCEFD5F" w14:textId="237977A8"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48DAFE4D" w14:textId="77777777" w:rsidR="00CB7417" w:rsidRPr="00357367" w:rsidRDefault="00CB7417" w:rsidP="00FF05F0">
            <w:pPr>
              <w:pStyle w:val="TableText"/>
              <w:jc w:val="right"/>
            </w:pPr>
            <w:r w:rsidRPr="00357367">
              <w:t>19</w:t>
            </w:r>
          </w:p>
        </w:tc>
        <w:tc>
          <w:tcPr>
            <w:tcW w:w="0" w:type="auto"/>
            <w:noWrap/>
            <w:hideMark/>
          </w:tcPr>
          <w:p w14:paraId="145AB32E" w14:textId="77777777" w:rsidR="00CB7417" w:rsidRPr="00357367" w:rsidRDefault="00CB7417" w:rsidP="00FF05F0">
            <w:pPr>
              <w:pStyle w:val="TableText"/>
              <w:jc w:val="right"/>
            </w:pPr>
            <w:r w:rsidRPr="00357367">
              <w:t>0</w:t>
            </w:r>
          </w:p>
        </w:tc>
        <w:tc>
          <w:tcPr>
            <w:tcW w:w="0" w:type="auto"/>
            <w:noWrap/>
            <w:hideMark/>
          </w:tcPr>
          <w:p w14:paraId="7698B211" w14:textId="53E2A168" w:rsidR="00CB7417" w:rsidRPr="00357367" w:rsidRDefault="00CB7417" w:rsidP="00FF05F0">
            <w:pPr>
              <w:pStyle w:val="TableText"/>
              <w:jc w:val="right"/>
            </w:pPr>
            <w:r w:rsidRPr="00357367">
              <w:t>0</w:t>
            </w:r>
            <w:r w:rsidR="00C61C96">
              <w:t>%</w:t>
            </w:r>
          </w:p>
        </w:tc>
      </w:tr>
      <w:tr w:rsidR="00CB7417" w:rsidRPr="00357367" w14:paraId="69CFCADA"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3503628" w14:textId="77777777" w:rsidR="00CB7417" w:rsidRPr="00357367" w:rsidRDefault="00CB7417" w:rsidP="00EB1D47">
            <w:pPr>
              <w:pStyle w:val="TableText"/>
            </w:pPr>
            <w:r w:rsidRPr="00357367">
              <w:lastRenderedPageBreak/>
              <w:t>Broken</w:t>
            </w:r>
          </w:p>
        </w:tc>
        <w:tc>
          <w:tcPr>
            <w:tcW w:w="0" w:type="auto"/>
            <w:noWrap/>
            <w:hideMark/>
          </w:tcPr>
          <w:p w14:paraId="173A8A61" w14:textId="77777777" w:rsidR="00CB7417" w:rsidRPr="00357367" w:rsidRDefault="00CB7417" w:rsidP="00EB1D47">
            <w:pPr>
              <w:pStyle w:val="TableText"/>
            </w:pPr>
            <w:r w:rsidRPr="00357367">
              <w:t>F2.2: Lignum shrubland riparian zone or floodplain</w:t>
            </w:r>
          </w:p>
        </w:tc>
        <w:tc>
          <w:tcPr>
            <w:tcW w:w="0" w:type="auto"/>
            <w:noWrap/>
            <w:hideMark/>
          </w:tcPr>
          <w:p w14:paraId="3BDB69A7" w14:textId="77777777" w:rsidR="00CB7417" w:rsidRPr="00357367" w:rsidRDefault="00CB7417" w:rsidP="00FF05F0">
            <w:pPr>
              <w:pStyle w:val="TableText"/>
              <w:jc w:val="right"/>
            </w:pPr>
            <w:r w:rsidRPr="00357367">
              <w:t>2</w:t>
            </w:r>
          </w:p>
        </w:tc>
        <w:tc>
          <w:tcPr>
            <w:tcW w:w="0" w:type="auto"/>
            <w:noWrap/>
            <w:hideMark/>
          </w:tcPr>
          <w:p w14:paraId="6B711145" w14:textId="77777777" w:rsidR="00CB7417" w:rsidRPr="00357367" w:rsidRDefault="00CB7417" w:rsidP="00FF05F0">
            <w:pPr>
              <w:pStyle w:val="TableText"/>
              <w:jc w:val="right"/>
            </w:pPr>
            <w:r w:rsidRPr="00357367">
              <w:t>0</w:t>
            </w:r>
          </w:p>
        </w:tc>
        <w:tc>
          <w:tcPr>
            <w:tcW w:w="0" w:type="auto"/>
            <w:noWrap/>
            <w:hideMark/>
          </w:tcPr>
          <w:p w14:paraId="6BB06998" w14:textId="2018963A" w:rsidR="00CB7417" w:rsidRPr="00357367" w:rsidRDefault="00CB7417" w:rsidP="00FF05F0">
            <w:pPr>
              <w:pStyle w:val="TableText"/>
              <w:jc w:val="right"/>
            </w:pPr>
            <w:r w:rsidRPr="00357367">
              <w:t>0</w:t>
            </w:r>
            <w:r w:rsidR="00C61C96">
              <w:t>%</w:t>
            </w:r>
          </w:p>
        </w:tc>
      </w:tr>
      <w:tr w:rsidR="00CB7417" w:rsidRPr="00357367" w14:paraId="27B42657" w14:textId="77777777" w:rsidTr="00CB7417">
        <w:trPr>
          <w:divId w:val="1076438134"/>
          <w:trHeight w:val="315"/>
        </w:trPr>
        <w:tc>
          <w:tcPr>
            <w:tcW w:w="0" w:type="auto"/>
            <w:noWrap/>
            <w:hideMark/>
          </w:tcPr>
          <w:p w14:paraId="63A5F6EB" w14:textId="77777777" w:rsidR="00CB7417" w:rsidRPr="00357367" w:rsidRDefault="00CB7417" w:rsidP="00EB1D47">
            <w:pPr>
              <w:pStyle w:val="TableText"/>
            </w:pPr>
            <w:r w:rsidRPr="00357367">
              <w:t>Campaspe</w:t>
            </w:r>
          </w:p>
        </w:tc>
        <w:tc>
          <w:tcPr>
            <w:tcW w:w="0" w:type="auto"/>
            <w:noWrap/>
            <w:hideMark/>
          </w:tcPr>
          <w:p w14:paraId="70FE7A86" w14:textId="77777777" w:rsidR="00CB7417" w:rsidRPr="00357367" w:rsidRDefault="00CB7417" w:rsidP="00EB1D47">
            <w:pPr>
              <w:pStyle w:val="TableText"/>
            </w:pPr>
            <w:r w:rsidRPr="00357367">
              <w:t>F1.12: Woodland riparian zone or floodplain</w:t>
            </w:r>
          </w:p>
        </w:tc>
        <w:tc>
          <w:tcPr>
            <w:tcW w:w="0" w:type="auto"/>
            <w:noWrap/>
            <w:hideMark/>
          </w:tcPr>
          <w:p w14:paraId="6DAF48C2" w14:textId="77777777" w:rsidR="00CB7417" w:rsidRPr="00357367" w:rsidRDefault="00CB7417" w:rsidP="00FF05F0">
            <w:pPr>
              <w:pStyle w:val="TableText"/>
              <w:jc w:val="right"/>
            </w:pPr>
            <w:r w:rsidRPr="00357367">
              <w:t>1,068</w:t>
            </w:r>
          </w:p>
        </w:tc>
        <w:tc>
          <w:tcPr>
            <w:tcW w:w="0" w:type="auto"/>
            <w:noWrap/>
            <w:hideMark/>
          </w:tcPr>
          <w:p w14:paraId="788731D6" w14:textId="77777777" w:rsidR="00CB7417" w:rsidRPr="00357367" w:rsidRDefault="00CB7417" w:rsidP="00FF05F0">
            <w:pPr>
              <w:pStyle w:val="TableText"/>
              <w:jc w:val="right"/>
            </w:pPr>
            <w:r w:rsidRPr="00357367">
              <w:t>0</w:t>
            </w:r>
          </w:p>
        </w:tc>
        <w:tc>
          <w:tcPr>
            <w:tcW w:w="0" w:type="auto"/>
            <w:noWrap/>
            <w:hideMark/>
          </w:tcPr>
          <w:p w14:paraId="758FC637" w14:textId="7CD58859" w:rsidR="00CB7417" w:rsidRPr="00357367" w:rsidRDefault="00CB7417" w:rsidP="00FF05F0">
            <w:pPr>
              <w:pStyle w:val="TableText"/>
              <w:jc w:val="right"/>
            </w:pPr>
            <w:r w:rsidRPr="00357367">
              <w:t>0</w:t>
            </w:r>
            <w:r w:rsidR="00C61C96">
              <w:t>%</w:t>
            </w:r>
          </w:p>
        </w:tc>
      </w:tr>
      <w:tr w:rsidR="00CB7417" w:rsidRPr="00357367" w14:paraId="20D5FF70"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52FA2E9" w14:textId="77777777" w:rsidR="00CB7417" w:rsidRPr="00357367" w:rsidRDefault="00CB7417" w:rsidP="00EB1D47">
            <w:pPr>
              <w:pStyle w:val="TableText"/>
            </w:pPr>
            <w:r w:rsidRPr="00357367">
              <w:t>Campaspe</w:t>
            </w:r>
          </w:p>
        </w:tc>
        <w:tc>
          <w:tcPr>
            <w:tcW w:w="0" w:type="auto"/>
            <w:noWrap/>
            <w:hideMark/>
          </w:tcPr>
          <w:p w14:paraId="4F898D2D" w14:textId="05F02F38"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6AF9CA97" w14:textId="77777777" w:rsidR="00CB7417" w:rsidRPr="00357367" w:rsidRDefault="00CB7417" w:rsidP="00FF05F0">
            <w:pPr>
              <w:pStyle w:val="TableText"/>
              <w:jc w:val="right"/>
            </w:pPr>
            <w:r w:rsidRPr="00357367">
              <w:t>744</w:t>
            </w:r>
          </w:p>
        </w:tc>
        <w:tc>
          <w:tcPr>
            <w:tcW w:w="0" w:type="auto"/>
            <w:noWrap/>
            <w:hideMark/>
          </w:tcPr>
          <w:p w14:paraId="0BDDFB7E" w14:textId="77777777" w:rsidR="00CB7417" w:rsidRPr="00357367" w:rsidRDefault="00CB7417" w:rsidP="00FF05F0">
            <w:pPr>
              <w:pStyle w:val="TableText"/>
              <w:jc w:val="right"/>
            </w:pPr>
            <w:r w:rsidRPr="00357367">
              <w:t>0</w:t>
            </w:r>
          </w:p>
        </w:tc>
        <w:tc>
          <w:tcPr>
            <w:tcW w:w="0" w:type="auto"/>
            <w:noWrap/>
            <w:hideMark/>
          </w:tcPr>
          <w:p w14:paraId="5E05D555" w14:textId="13707065" w:rsidR="00CB7417" w:rsidRPr="00357367" w:rsidRDefault="00CB7417" w:rsidP="00FF05F0">
            <w:pPr>
              <w:pStyle w:val="TableText"/>
              <w:jc w:val="right"/>
            </w:pPr>
            <w:r w:rsidRPr="00357367">
              <w:t>0</w:t>
            </w:r>
            <w:r w:rsidR="00C61C96">
              <w:t>%</w:t>
            </w:r>
          </w:p>
        </w:tc>
      </w:tr>
      <w:tr w:rsidR="00CB7417" w:rsidRPr="00357367" w14:paraId="11EF0920" w14:textId="77777777" w:rsidTr="00CB7417">
        <w:trPr>
          <w:divId w:val="1076438134"/>
          <w:trHeight w:val="315"/>
        </w:trPr>
        <w:tc>
          <w:tcPr>
            <w:tcW w:w="0" w:type="auto"/>
            <w:noWrap/>
            <w:hideMark/>
          </w:tcPr>
          <w:p w14:paraId="4CB53232" w14:textId="77777777" w:rsidR="00CB7417" w:rsidRPr="00357367" w:rsidRDefault="00CB7417" w:rsidP="00EB1D47">
            <w:pPr>
              <w:pStyle w:val="TableText"/>
            </w:pPr>
            <w:r w:rsidRPr="00357367">
              <w:t>Campaspe</w:t>
            </w:r>
          </w:p>
        </w:tc>
        <w:tc>
          <w:tcPr>
            <w:tcW w:w="0" w:type="auto"/>
            <w:noWrap/>
            <w:hideMark/>
          </w:tcPr>
          <w:p w14:paraId="5E537F14" w14:textId="77777777" w:rsidR="00CB7417" w:rsidRPr="00357367" w:rsidRDefault="00CB7417" w:rsidP="00EB1D47">
            <w:pPr>
              <w:pStyle w:val="TableText"/>
            </w:pPr>
            <w:r w:rsidRPr="00357367">
              <w:t>F4: Unspecified riparian zone or floodplain</w:t>
            </w:r>
          </w:p>
        </w:tc>
        <w:tc>
          <w:tcPr>
            <w:tcW w:w="0" w:type="auto"/>
            <w:noWrap/>
            <w:hideMark/>
          </w:tcPr>
          <w:p w14:paraId="443F1714" w14:textId="77777777" w:rsidR="00CB7417" w:rsidRPr="00357367" w:rsidRDefault="00CB7417" w:rsidP="00FF05F0">
            <w:pPr>
              <w:pStyle w:val="TableText"/>
              <w:jc w:val="right"/>
            </w:pPr>
            <w:r w:rsidRPr="00357367">
              <w:t>35</w:t>
            </w:r>
          </w:p>
        </w:tc>
        <w:tc>
          <w:tcPr>
            <w:tcW w:w="0" w:type="auto"/>
            <w:noWrap/>
            <w:hideMark/>
          </w:tcPr>
          <w:p w14:paraId="43653AEC" w14:textId="77777777" w:rsidR="00CB7417" w:rsidRPr="00357367" w:rsidRDefault="00CB7417" w:rsidP="00FF05F0">
            <w:pPr>
              <w:pStyle w:val="TableText"/>
              <w:jc w:val="right"/>
            </w:pPr>
            <w:r w:rsidRPr="00357367">
              <w:t>0</w:t>
            </w:r>
          </w:p>
        </w:tc>
        <w:tc>
          <w:tcPr>
            <w:tcW w:w="0" w:type="auto"/>
            <w:noWrap/>
            <w:hideMark/>
          </w:tcPr>
          <w:p w14:paraId="1D9255B7" w14:textId="6E7FDBCB" w:rsidR="00CB7417" w:rsidRPr="00357367" w:rsidRDefault="00CB7417" w:rsidP="00FF05F0">
            <w:pPr>
              <w:pStyle w:val="TableText"/>
              <w:jc w:val="right"/>
            </w:pPr>
            <w:r w:rsidRPr="00357367">
              <w:t>0</w:t>
            </w:r>
            <w:r w:rsidR="00C61C96">
              <w:t>%</w:t>
            </w:r>
          </w:p>
        </w:tc>
      </w:tr>
      <w:tr w:rsidR="00CB7417" w:rsidRPr="00357367" w14:paraId="4010010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A3DDA95" w14:textId="77777777" w:rsidR="00CB7417" w:rsidRPr="00357367" w:rsidRDefault="00CB7417" w:rsidP="00EB1D47">
            <w:pPr>
              <w:pStyle w:val="TableText"/>
            </w:pPr>
            <w:r w:rsidRPr="00357367">
              <w:t>Campaspe</w:t>
            </w:r>
          </w:p>
        </w:tc>
        <w:tc>
          <w:tcPr>
            <w:tcW w:w="0" w:type="auto"/>
            <w:noWrap/>
            <w:hideMark/>
          </w:tcPr>
          <w:p w14:paraId="51F74452" w14:textId="6A5019E2"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1604CE7D" w14:textId="77777777" w:rsidR="00CB7417" w:rsidRPr="00357367" w:rsidRDefault="00CB7417" w:rsidP="00FF05F0">
            <w:pPr>
              <w:pStyle w:val="TableText"/>
              <w:jc w:val="right"/>
            </w:pPr>
            <w:r w:rsidRPr="00357367">
              <w:t>2</w:t>
            </w:r>
          </w:p>
        </w:tc>
        <w:tc>
          <w:tcPr>
            <w:tcW w:w="0" w:type="auto"/>
            <w:noWrap/>
            <w:hideMark/>
          </w:tcPr>
          <w:p w14:paraId="51725CF0" w14:textId="77777777" w:rsidR="00CB7417" w:rsidRPr="00357367" w:rsidRDefault="00CB7417" w:rsidP="00FF05F0">
            <w:pPr>
              <w:pStyle w:val="TableText"/>
              <w:jc w:val="right"/>
            </w:pPr>
            <w:r w:rsidRPr="00357367">
              <w:t>0</w:t>
            </w:r>
          </w:p>
        </w:tc>
        <w:tc>
          <w:tcPr>
            <w:tcW w:w="0" w:type="auto"/>
            <w:noWrap/>
            <w:hideMark/>
          </w:tcPr>
          <w:p w14:paraId="2B6440A0" w14:textId="68D35908" w:rsidR="00CB7417" w:rsidRPr="00357367" w:rsidRDefault="00CB7417" w:rsidP="00FF05F0">
            <w:pPr>
              <w:pStyle w:val="TableText"/>
              <w:jc w:val="right"/>
            </w:pPr>
            <w:r w:rsidRPr="00357367">
              <w:t>0</w:t>
            </w:r>
            <w:r w:rsidR="00C61C96">
              <w:t>%</w:t>
            </w:r>
          </w:p>
        </w:tc>
      </w:tr>
      <w:tr w:rsidR="00CB7417" w:rsidRPr="00357367" w14:paraId="0D74841C" w14:textId="77777777" w:rsidTr="00CB7417">
        <w:trPr>
          <w:divId w:val="1076438134"/>
          <w:trHeight w:val="315"/>
        </w:trPr>
        <w:tc>
          <w:tcPr>
            <w:tcW w:w="0" w:type="auto"/>
            <w:noWrap/>
            <w:hideMark/>
          </w:tcPr>
          <w:p w14:paraId="41037D1F" w14:textId="77777777" w:rsidR="00CB7417" w:rsidRPr="00357367" w:rsidRDefault="00CB7417" w:rsidP="00EB1D47">
            <w:pPr>
              <w:pStyle w:val="TableText"/>
            </w:pPr>
            <w:r w:rsidRPr="00357367">
              <w:t>Campaspe</w:t>
            </w:r>
          </w:p>
        </w:tc>
        <w:tc>
          <w:tcPr>
            <w:tcW w:w="0" w:type="auto"/>
            <w:noWrap/>
            <w:hideMark/>
          </w:tcPr>
          <w:p w14:paraId="3DE3EE78" w14:textId="77777777" w:rsidR="00CB7417" w:rsidRPr="00357367" w:rsidRDefault="00CB7417" w:rsidP="00EB1D47">
            <w:pPr>
              <w:pStyle w:val="TableText"/>
            </w:pPr>
            <w:r w:rsidRPr="00357367">
              <w:t>F2.2: Lignum shrubland riparian zone or floodplain</w:t>
            </w:r>
          </w:p>
        </w:tc>
        <w:tc>
          <w:tcPr>
            <w:tcW w:w="0" w:type="auto"/>
            <w:noWrap/>
            <w:hideMark/>
          </w:tcPr>
          <w:p w14:paraId="6C40541F" w14:textId="77777777" w:rsidR="00CB7417" w:rsidRPr="00357367" w:rsidRDefault="00CB7417" w:rsidP="00FF05F0">
            <w:pPr>
              <w:pStyle w:val="TableText"/>
              <w:jc w:val="right"/>
            </w:pPr>
            <w:r w:rsidRPr="00357367">
              <w:t>1</w:t>
            </w:r>
          </w:p>
        </w:tc>
        <w:tc>
          <w:tcPr>
            <w:tcW w:w="0" w:type="auto"/>
            <w:noWrap/>
            <w:hideMark/>
          </w:tcPr>
          <w:p w14:paraId="7AE823FE" w14:textId="77777777" w:rsidR="00CB7417" w:rsidRPr="00357367" w:rsidRDefault="00CB7417" w:rsidP="00FF05F0">
            <w:pPr>
              <w:pStyle w:val="TableText"/>
              <w:jc w:val="right"/>
            </w:pPr>
            <w:r w:rsidRPr="00357367">
              <w:t>0</w:t>
            </w:r>
          </w:p>
        </w:tc>
        <w:tc>
          <w:tcPr>
            <w:tcW w:w="0" w:type="auto"/>
            <w:noWrap/>
            <w:hideMark/>
          </w:tcPr>
          <w:p w14:paraId="36B9B57E" w14:textId="70D4737F" w:rsidR="00CB7417" w:rsidRPr="00357367" w:rsidRDefault="00CB7417" w:rsidP="00FF05F0">
            <w:pPr>
              <w:pStyle w:val="TableText"/>
              <w:jc w:val="right"/>
            </w:pPr>
            <w:r w:rsidRPr="00357367">
              <w:t>0</w:t>
            </w:r>
            <w:r w:rsidR="00C61C96">
              <w:t>%</w:t>
            </w:r>
          </w:p>
        </w:tc>
      </w:tr>
      <w:tr w:rsidR="00CB7417" w:rsidRPr="00357367" w14:paraId="0F21B2E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9FCD7C6" w14:textId="77777777" w:rsidR="00CB7417" w:rsidRPr="00357367" w:rsidRDefault="00CB7417" w:rsidP="00EB1D47">
            <w:pPr>
              <w:pStyle w:val="TableText"/>
            </w:pPr>
            <w:r w:rsidRPr="00357367">
              <w:t>Castlereagh</w:t>
            </w:r>
          </w:p>
        </w:tc>
        <w:tc>
          <w:tcPr>
            <w:tcW w:w="0" w:type="auto"/>
            <w:noWrap/>
            <w:hideMark/>
          </w:tcPr>
          <w:p w14:paraId="03EEAA37"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7604A6F1" w14:textId="77777777" w:rsidR="00CB7417" w:rsidRPr="00357367" w:rsidRDefault="00CB7417" w:rsidP="00FF05F0">
            <w:pPr>
              <w:pStyle w:val="TableText"/>
              <w:jc w:val="right"/>
            </w:pPr>
            <w:r w:rsidRPr="00357367">
              <w:t>40,463</w:t>
            </w:r>
          </w:p>
        </w:tc>
        <w:tc>
          <w:tcPr>
            <w:tcW w:w="0" w:type="auto"/>
            <w:noWrap/>
            <w:hideMark/>
          </w:tcPr>
          <w:p w14:paraId="2B8556C6" w14:textId="77777777" w:rsidR="00CB7417" w:rsidRPr="00357367" w:rsidRDefault="00CB7417" w:rsidP="00FF05F0">
            <w:pPr>
              <w:pStyle w:val="TableText"/>
              <w:jc w:val="right"/>
            </w:pPr>
            <w:r w:rsidRPr="00357367">
              <w:t>0</w:t>
            </w:r>
          </w:p>
        </w:tc>
        <w:tc>
          <w:tcPr>
            <w:tcW w:w="0" w:type="auto"/>
            <w:noWrap/>
            <w:hideMark/>
          </w:tcPr>
          <w:p w14:paraId="355EC113" w14:textId="058D6B83" w:rsidR="00CB7417" w:rsidRPr="00357367" w:rsidRDefault="00CB7417" w:rsidP="00FF05F0">
            <w:pPr>
              <w:pStyle w:val="TableText"/>
              <w:jc w:val="right"/>
            </w:pPr>
            <w:r w:rsidRPr="00357367">
              <w:t>0</w:t>
            </w:r>
            <w:r w:rsidR="00C61C96">
              <w:t>%</w:t>
            </w:r>
          </w:p>
        </w:tc>
      </w:tr>
      <w:tr w:rsidR="00CB7417" w:rsidRPr="00357367" w14:paraId="5A6BB655" w14:textId="77777777" w:rsidTr="00CB7417">
        <w:trPr>
          <w:divId w:val="1076438134"/>
          <w:trHeight w:val="315"/>
        </w:trPr>
        <w:tc>
          <w:tcPr>
            <w:tcW w:w="0" w:type="auto"/>
            <w:noWrap/>
            <w:hideMark/>
          </w:tcPr>
          <w:p w14:paraId="1AD8CF7D" w14:textId="77777777" w:rsidR="00CB7417" w:rsidRPr="00357367" w:rsidRDefault="00CB7417" w:rsidP="00EB1D47">
            <w:pPr>
              <w:pStyle w:val="TableText"/>
            </w:pPr>
            <w:r w:rsidRPr="00357367">
              <w:t>Castlereagh</w:t>
            </w:r>
          </w:p>
        </w:tc>
        <w:tc>
          <w:tcPr>
            <w:tcW w:w="0" w:type="auto"/>
            <w:noWrap/>
            <w:hideMark/>
          </w:tcPr>
          <w:p w14:paraId="0A9CAF27" w14:textId="77777777" w:rsidR="00CB7417" w:rsidRPr="00357367" w:rsidRDefault="00CB7417" w:rsidP="00EB1D47">
            <w:pPr>
              <w:pStyle w:val="TableText"/>
            </w:pPr>
            <w:r w:rsidRPr="00357367">
              <w:t>F1.8: Black box woodland riparian zone or floodplain</w:t>
            </w:r>
          </w:p>
        </w:tc>
        <w:tc>
          <w:tcPr>
            <w:tcW w:w="0" w:type="auto"/>
            <w:noWrap/>
            <w:hideMark/>
          </w:tcPr>
          <w:p w14:paraId="37F81C3F" w14:textId="77777777" w:rsidR="00CB7417" w:rsidRPr="00357367" w:rsidRDefault="00CB7417" w:rsidP="00FF05F0">
            <w:pPr>
              <w:pStyle w:val="TableText"/>
              <w:jc w:val="right"/>
            </w:pPr>
            <w:r w:rsidRPr="00357367">
              <w:t>36,173</w:t>
            </w:r>
          </w:p>
        </w:tc>
        <w:tc>
          <w:tcPr>
            <w:tcW w:w="0" w:type="auto"/>
            <w:noWrap/>
            <w:hideMark/>
          </w:tcPr>
          <w:p w14:paraId="446075C0" w14:textId="77777777" w:rsidR="00CB7417" w:rsidRPr="00357367" w:rsidRDefault="00CB7417" w:rsidP="00FF05F0">
            <w:pPr>
              <w:pStyle w:val="TableText"/>
              <w:jc w:val="right"/>
            </w:pPr>
            <w:r w:rsidRPr="00357367">
              <w:t>0</w:t>
            </w:r>
          </w:p>
        </w:tc>
        <w:tc>
          <w:tcPr>
            <w:tcW w:w="0" w:type="auto"/>
            <w:noWrap/>
            <w:hideMark/>
          </w:tcPr>
          <w:p w14:paraId="439230EC" w14:textId="308383AD" w:rsidR="00CB7417" w:rsidRPr="00357367" w:rsidRDefault="00CB7417" w:rsidP="00FF05F0">
            <w:pPr>
              <w:pStyle w:val="TableText"/>
              <w:jc w:val="right"/>
            </w:pPr>
            <w:r w:rsidRPr="00357367">
              <w:t>0</w:t>
            </w:r>
            <w:r w:rsidR="00C61C96">
              <w:t>%</w:t>
            </w:r>
          </w:p>
        </w:tc>
      </w:tr>
      <w:tr w:rsidR="00CB7417" w:rsidRPr="00357367" w14:paraId="696D546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13ECA98" w14:textId="77777777" w:rsidR="00CB7417" w:rsidRPr="00357367" w:rsidRDefault="00CB7417" w:rsidP="00EB1D47">
            <w:pPr>
              <w:pStyle w:val="TableText"/>
            </w:pPr>
            <w:r w:rsidRPr="00357367">
              <w:t>Castlereagh</w:t>
            </w:r>
          </w:p>
        </w:tc>
        <w:tc>
          <w:tcPr>
            <w:tcW w:w="0" w:type="auto"/>
            <w:noWrap/>
            <w:hideMark/>
          </w:tcPr>
          <w:p w14:paraId="10EF22C1" w14:textId="1DFDE931"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41151191" w14:textId="77777777" w:rsidR="00CB7417" w:rsidRPr="00357367" w:rsidRDefault="00CB7417" w:rsidP="00FF05F0">
            <w:pPr>
              <w:pStyle w:val="TableText"/>
              <w:jc w:val="right"/>
            </w:pPr>
            <w:r w:rsidRPr="00357367">
              <w:t>6,954</w:t>
            </w:r>
          </w:p>
        </w:tc>
        <w:tc>
          <w:tcPr>
            <w:tcW w:w="0" w:type="auto"/>
            <w:noWrap/>
            <w:hideMark/>
          </w:tcPr>
          <w:p w14:paraId="604FBE24" w14:textId="77777777" w:rsidR="00CB7417" w:rsidRPr="00357367" w:rsidRDefault="00CB7417" w:rsidP="00FF05F0">
            <w:pPr>
              <w:pStyle w:val="TableText"/>
              <w:jc w:val="right"/>
            </w:pPr>
            <w:r w:rsidRPr="00357367">
              <w:t>0</w:t>
            </w:r>
          </w:p>
        </w:tc>
        <w:tc>
          <w:tcPr>
            <w:tcW w:w="0" w:type="auto"/>
            <w:noWrap/>
            <w:hideMark/>
          </w:tcPr>
          <w:p w14:paraId="6E3E5C71" w14:textId="5C486E6C" w:rsidR="00CB7417" w:rsidRPr="00357367" w:rsidRDefault="00CB7417" w:rsidP="00FF05F0">
            <w:pPr>
              <w:pStyle w:val="TableText"/>
              <w:jc w:val="right"/>
            </w:pPr>
            <w:r w:rsidRPr="00357367">
              <w:t>0</w:t>
            </w:r>
            <w:r w:rsidR="00C61C96">
              <w:t>%</w:t>
            </w:r>
          </w:p>
        </w:tc>
      </w:tr>
      <w:tr w:rsidR="00CB7417" w:rsidRPr="00357367" w14:paraId="47C51FB2" w14:textId="77777777" w:rsidTr="00CB7417">
        <w:trPr>
          <w:divId w:val="1076438134"/>
          <w:trHeight w:val="315"/>
        </w:trPr>
        <w:tc>
          <w:tcPr>
            <w:tcW w:w="0" w:type="auto"/>
            <w:noWrap/>
            <w:hideMark/>
          </w:tcPr>
          <w:p w14:paraId="224D0A0E" w14:textId="77777777" w:rsidR="00CB7417" w:rsidRPr="00357367" w:rsidRDefault="00CB7417" w:rsidP="00EB1D47">
            <w:pPr>
              <w:pStyle w:val="TableText"/>
            </w:pPr>
            <w:r w:rsidRPr="00357367">
              <w:t>Castlereagh</w:t>
            </w:r>
          </w:p>
        </w:tc>
        <w:tc>
          <w:tcPr>
            <w:tcW w:w="0" w:type="auto"/>
            <w:noWrap/>
            <w:hideMark/>
          </w:tcPr>
          <w:p w14:paraId="00878BDD" w14:textId="77777777" w:rsidR="00CB7417" w:rsidRPr="00357367" w:rsidRDefault="00CB7417" w:rsidP="00EB1D47">
            <w:pPr>
              <w:pStyle w:val="TableText"/>
            </w:pPr>
            <w:r w:rsidRPr="00357367">
              <w:t>F1.12: Woodland riparian zone or floodplain</w:t>
            </w:r>
          </w:p>
        </w:tc>
        <w:tc>
          <w:tcPr>
            <w:tcW w:w="0" w:type="auto"/>
            <w:noWrap/>
            <w:hideMark/>
          </w:tcPr>
          <w:p w14:paraId="6B0D496A" w14:textId="77777777" w:rsidR="00CB7417" w:rsidRPr="00357367" w:rsidRDefault="00CB7417" w:rsidP="00FF05F0">
            <w:pPr>
              <w:pStyle w:val="TableText"/>
              <w:jc w:val="right"/>
            </w:pPr>
            <w:r w:rsidRPr="00357367">
              <w:t>2,874</w:t>
            </w:r>
          </w:p>
        </w:tc>
        <w:tc>
          <w:tcPr>
            <w:tcW w:w="0" w:type="auto"/>
            <w:noWrap/>
            <w:hideMark/>
          </w:tcPr>
          <w:p w14:paraId="77C6672F" w14:textId="77777777" w:rsidR="00CB7417" w:rsidRPr="00357367" w:rsidRDefault="00CB7417" w:rsidP="00FF05F0">
            <w:pPr>
              <w:pStyle w:val="TableText"/>
              <w:jc w:val="right"/>
            </w:pPr>
            <w:r w:rsidRPr="00357367">
              <w:t>0</w:t>
            </w:r>
          </w:p>
        </w:tc>
        <w:tc>
          <w:tcPr>
            <w:tcW w:w="0" w:type="auto"/>
            <w:noWrap/>
            <w:hideMark/>
          </w:tcPr>
          <w:p w14:paraId="11716F3D" w14:textId="6EA96F08" w:rsidR="00CB7417" w:rsidRPr="00357367" w:rsidRDefault="00CB7417" w:rsidP="00FF05F0">
            <w:pPr>
              <w:pStyle w:val="TableText"/>
              <w:jc w:val="right"/>
            </w:pPr>
            <w:r w:rsidRPr="00357367">
              <w:t>0</w:t>
            </w:r>
            <w:r w:rsidR="00C61C96">
              <w:t>%</w:t>
            </w:r>
          </w:p>
        </w:tc>
      </w:tr>
      <w:tr w:rsidR="00CB7417" w:rsidRPr="00357367" w14:paraId="3CDE5BD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05DD3C4" w14:textId="77777777" w:rsidR="00CB7417" w:rsidRPr="00357367" w:rsidRDefault="00CB7417" w:rsidP="00EB1D47">
            <w:pPr>
              <w:pStyle w:val="TableText"/>
            </w:pPr>
            <w:r w:rsidRPr="00357367">
              <w:t>Castlereagh</w:t>
            </w:r>
          </w:p>
        </w:tc>
        <w:tc>
          <w:tcPr>
            <w:tcW w:w="0" w:type="auto"/>
            <w:noWrap/>
            <w:hideMark/>
          </w:tcPr>
          <w:p w14:paraId="5A91F9D1" w14:textId="77777777" w:rsidR="00CB7417" w:rsidRPr="00357367" w:rsidRDefault="00CB7417" w:rsidP="00EB1D47">
            <w:pPr>
              <w:pStyle w:val="TableText"/>
            </w:pPr>
            <w:r w:rsidRPr="00357367">
              <w:t>F2.2: Lignum shrubland riparian zone or floodplain</w:t>
            </w:r>
          </w:p>
        </w:tc>
        <w:tc>
          <w:tcPr>
            <w:tcW w:w="0" w:type="auto"/>
            <w:noWrap/>
            <w:hideMark/>
          </w:tcPr>
          <w:p w14:paraId="2D29AB42" w14:textId="77777777" w:rsidR="00CB7417" w:rsidRPr="00357367" w:rsidRDefault="00CB7417" w:rsidP="00FF05F0">
            <w:pPr>
              <w:pStyle w:val="TableText"/>
              <w:jc w:val="right"/>
            </w:pPr>
            <w:r w:rsidRPr="00357367">
              <w:t>100</w:t>
            </w:r>
          </w:p>
        </w:tc>
        <w:tc>
          <w:tcPr>
            <w:tcW w:w="0" w:type="auto"/>
            <w:noWrap/>
            <w:hideMark/>
          </w:tcPr>
          <w:p w14:paraId="329BBEC5" w14:textId="77777777" w:rsidR="00CB7417" w:rsidRPr="00357367" w:rsidRDefault="00CB7417" w:rsidP="00FF05F0">
            <w:pPr>
              <w:pStyle w:val="TableText"/>
              <w:jc w:val="right"/>
            </w:pPr>
            <w:r w:rsidRPr="00357367">
              <w:t>0</w:t>
            </w:r>
          </w:p>
        </w:tc>
        <w:tc>
          <w:tcPr>
            <w:tcW w:w="0" w:type="auto"/>
            <w:noWrap/>
            <w:hideMark/>
          </w:tcPr>
          <w:p w14:paraId="1BF26376" w14:textId="521C875B" w:rsidR="00CB7417" w:rsidRPr="00357367" w:rsidRDefault="00CB7417" w:rsidP="00FF05F0">
            <w:pPr>
              <w:pStyle w:val="TableText"/>
              <w:jc w:val="right"/>
            </w:pPr>
            <w:r w:rsidRPr="00357367">
              <w:t>0</w:t>
            </w:r>
            <w:r w:rsidR="00C61C96">
              <w:t>%</w:t>
            </w:r>
          </w:p>
        </w:tc>
      </w:tr>
      <w:tr w:rsidR="00CB7417" w:rsidRPr="00357367" w14:paraId="2E8606F0" w14:textId="77777777" w:rsidTr="00E03F9D">
        <w:trPr>
          <w:divId w:val="1076438134"/>
          <w:trHeight w:val="315"/>
        </w:trPr>
        <w:tc>
          <w:tcPr>
            <w:tcW w:w="0" w:type="auto"/>
            <w:tcBorders>
              <w:bottom w:val="nil"/>
            </w:tcBorders>
            <w:noWrap/>
            <w:hideMark/>
          </w:tcPr>
          <w:p w14:paraId="39753260" w14:textId="77777777" w:rsidR="00CB7417" w:rsidRPr="00357367" w:rsidRDefault="00CB7417" w:rsidP="00EB1D47">
            <w:pPr>
              <w:pStyle w:val="TableText"/>
            </w:pPr>
            <w:r w:rsidRPr="00357367">
              <w:t>Castlereagh</w:t>
            </w:r>
          </w:p>
        </w:tc>
        <w:tc>
          <w:tcPr>
            <w:tcW w:w="0" w:type="auto"/>
            <w:tcBorders>
              <w:bottom w:val="nil"/>
            </w:tcBorders>
            <w:noWrap/>
            <w:hideMark/>
          </w:tcPr>
          <w:p w14:paraId="601A515C" w14:textId="30E7BA78"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tcBorders>
              <w:bottom w:val="nil"/>
            </w:tcBorders>
            <w:noWrap/>
            <w:hideMark/>
          </w:tcPr>
          <w:p w14:paraId="6CB01102" w14:textId="77777777" w:rsidR="00CB7417" w:rsidRPr="00357367" w:rsidRDefault="00CB7417" w:rsidP="00FF05F0">
            <w:pPr>
              <w:pStyle w:val="TableText"/>
              <w:jc w:val="right"/>
            </w:pPr>
            <w:r w:rsidRPr="00357367">
              <w:t>57</w:t>
            </w:r>
          </w:p>
        </w:tc>
        <w:tc>
          <w:tcPr>
            <w:tcW w:w="0" w:type="auto"/>
            <w:tcBorders>
              <w:bottom w:val="nil"/>
            </w:tcBorders>
            <w:noWrap/>
            <w:hideMark/>
          </w:tcPr>
          <w:p w14:paraId="39896AB8" w14:textId="77777777" w:rsidR="00CB7417" w:rsidRPr="00357367" w:rsidRDefault="00CB7417" w:rsidP="00FF05F0">
            <w:pPr>
              <w:pStyle w:val="TableText"/>
              <w:jc w:val="right"/>
            </w:pPr>
            <w:r w:rsidRPr="00357367">
              <w:t>0</w:t>
            </w:r>
          </w:p>
        </w:tc>
        <w:tc>
          <w:tcPr>
            <w:tcW w:w="0" w:type="auto"/>
            <w:tcBorders>
              <w:bottom w:val="nil"/>
            </w:tcBorders>
            <w:noWrap/>
            <w:hideMark/>
          </w:tcPr>
          <w:p w14:paraId="67CFEB62" w14:textId="6EFBA015" w:rsidR="00CB7417" w:rsidRPr="00357367" w:rsidRDefault="00CB7417" w:rsidP="00FF05F0">
            <w:pPr>
              <w:pStyle w:val="TableText"/>
              <w:jc w:val="right"/>
            </w:pPr>
            <w:r w:rsidRPr="00357367">
              <w:t>0</w:t>
            </w:r>
            <w:r w:rsidR="00C61C96">
              <w:t>%</w:t>
            </w:r>
          </w:p>
        </w:tc>
      </w:tr>
      <w:tr w:rsidR="00CB7417" w:rsidRPr="00357367" w14:paraId="007AC9E4"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single" w:sz="4" w:space="0" w:color="A6A6A6" w:themeColor="background1" w:themeShade="A6"/>
            </w:tcBorders>
            <w:shd w:val="clear" w:color="auto" w:fill="CCECFF"/>
            <w:noWrap/>
            <w:hideMark/>
          </w:tcPr>
          <w:p w14:paraId="66C4F416" w14:textId="77777777" w:rsidR="00CB7417" w:rsidRPr="00357367" w:rsidRDefault="00CB7417" w:rsidP="00EB1D47">
            <w:pPr>
              <w:pStyle w:val="TableText"/>
            </w:pPr>
            <w:r w:rsidRPr="00357367">
              <w:t>Central Murray</w:t>
            </w:r>
          </w:p>
        </w:tc>
        <w:tc>
          <w:tcPr>
            <w:tcW w:w="0" w:type="auto"/>
            <w:tcBorders>
              <w:bottom w:val="single" w:sz="4" w:space="0" w:color="A6A6A6" w:themeColor="background1" w:themeShade="A6"/>
            </w:tcBorders>
            <w:shd w:val="clear" w:color="auto" w:fill="CCECFF"/>
            <w:noWrap/>
            <w:hideMark/>
          </w:tcPr>
          <w:p w14:paraId="2CD4D419" w14:textId="44E953E0"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bottom w:val="single" w:sz="4" w:space="0" w:color="A6A6A6" w:themeColor="background1" w:themeShade="A6"/>
            </w:tcBorders>
            <w:shd w:val="clear" w:color="auto" w:fill="CCECFF"/>
            <w:noWrap/>
            <w:hideMark/>
          </w:tcPr>
          <w:p w14:paraId="7BD99054" w14:textId="77777777" w:rsidR="00CB7417" w:rsidRPr="00357367" w:rsidRDefault="00CB7417" w:rsidP="00FF05F0">
            <w:pPr>
              <w:pStyle w:val="TableText"/>
              <w:jc w:val="right"/>
            </w:pPr>
            <w:r w:rsidRPr="00357367">
              <w:t>138,582</w:t>
            </w:r>
          </w:p>
        </w:tc>
        <w:tc>
          <w:tcPr>
            <w:tcW w:w="0" w:type="auto"/>
            <w:tcBorders>
              <w:bottom w:val="single" w:sz="4" w:space="0" w:color="A6A6A6" w:themeColor="background1" w:themeShade="A6"/>
            </w:tcBorders>
            <w:shd w:val="clear" w:color="auto" w:fill="CCECFF"/>
            <w:noWrap/>
            <w:hideMark/>
          </w:tcPr>
          <w:p w14:paraId="6482F122" w14:textId="77777777" w:rsidR="00CB7417" w:rsidRPr="00357367" w:rsidRDefault="00CB7417" w:rsidP="00FF05F0">
            <w:pPr>
              <w:pStyle w:val="TableText"/>
              <w:jc w:val="right"/>
            </w:pPr>
            <w:r w:rsidRPr="00357367">
              <w:t>823</w:t>
            </w:r>
          </w:p>
        </w:tc>
        <w:tc>
          <w:tcPr>
            <w:tcW w:w="0" w:type="auto"/>
            <w:tcBorders>
              <w:bottom w:val="single" w:sz="4" w:space="0" w:color="A6A6A6" w:themeColor="background1" w:themeShade="A6"/>
            </w:tcBorders>
            <w:shd w:val="clear" w:color="auto" w:fill="CCECFF"/>
            <w:noWrap/>
            <w:hideMark/>
          </w:tcPr>
          <w:p w14:paraId="0E6980B1" w14:textId="4B9ED22F" w:rsidR="00CB7417" w:rsidRPr="00357367" w:rsidRDefault="00CB7417" w:rsidP="00FF05F0">
            <w:pPr>
              <w:pStyle w:val="TableText"/>
              <w:jc w:val="right"/>
            </w:pPr>
            <w:r w:rsidRPr="00357367">
              <w:t>0.6</w:t>
            </w:r>
            <w:r w:rsidR="00C61C96">
              <w:t>%</w:t>
            </w:r>
          </w:p>
        </w:tc>
      </w:tr>
      <w:tr w:rsidR="00CB7417" w:rsidRPr="00357367" w14:paraId="18886D66"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19FDD2A"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CF4439C"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1D2BB94" w14:textId="77777777" w:rsidR="00CB7417" w:rsidRPr="00357367" w:rsidRDefault="00CB7417" w:rsidP="00FF05F0">
            <w:pPr>
              <w:pStyle w:val="TableText"/>
              <w:jc w:val="right"/>
            </w:pPr>
            <w:r w:rsidRPr="00357367">
              <w:t>103,948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7310AE" w14:textId="77777777" w:rsidR="00CB7417" w:rsidRPr="00357367" w:rsidRDefault="00CB7417" w:rsidP="00FF05F0">
            <w:pPr>
              <w:pStyle w:val="TableText"/>
              <w:jc w:val="right"/>
            </w:pPr>
            <w:r w:rsidRPr="00357367">
              <w:t>215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553BD0D" w14:textId="23BD951E" w:rsidR="00CB7417" w:rsidRPr="00357367" w:rsidRDefault="00CB7417" w:rsidP="00FF05F0">
            <w:pPr>
              <w:pStyle w:val="TableText"/>
              <w:jc w:val="right"/>
            </w:pPr>
            <w:r w:rsidRPr="00357367">
              <w:t>0.2</w:t>
            </w:r>
            <w:r w:rsidR="00C61C96">
              <w:t>%</w:t>
            </w:r>
          </w:p>
        </w:tc>
      </w:tr>
      <w:tr w:rsidR="00CB7417" w:rsidRPr="00357367" w14:paraId="5CA5B279"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4D99515"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A3914DA" w14:textId="4643A0C0"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AE1E150" w14:textId="77777777" w:rsidR="00CB7417" w:rsidRPr="00357367" w:rsidRDefault="00CB7417" w:rsidP="00FF05F0">
            <w:pPr>
              <w:pStyle w:val="TableText"/>
              <w:jc w:val="right"/>
            </w:pPr>
            <w:r w:rsidRPr="00357367">
              <w:t>17,801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68D860A" w14:textId="77777777" w:rsidR="00CB7417" w:rsidRPr="00357367" w:rsidRDefault="00CB7417" w:rsidP="00FF05F0">
            <w:pPr>
              <w:pStyle w:val="TableText"/>
              <w:jc w:val="right"/>
            </w:pPr>
            <w:r w:rsidRPr="00357367">
              <w:t>65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5C0E83" w14:textId="18F42672" w:rsidR="00CB7417" w:rsidRPr="00357367" w:rsidRDefault="00CB7417" w:rsidP="00FF05F0">
            <w:pPr>
              <w:pStyle w:val="TableText"/>
              <w:jc w:val="right"/>
            </w:pPr>
            <w:r w:rsidRPr="00357367">
              <w:t>0.4</w:t>
            </w:r>
            <w:r w:rsidR="00C61C96">
              <w:t>%</w:t>
            </w:r>
          </w:p>
        </w:tc>
      </w:tr>
      <w:tr w:rsidR="00CB7417" w:rsidRPr="00357367" w14:paraId="695309FE"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BBCA199"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905C05" w14:textId="77777777" w:rsidR="00CB7417" w:rsidRPr="00357367" w:rsidRDefault="00CB7417" w:rsidP="00EB1D47">
            <w:pPr>
              <w:pStyle w:val="TableText"/>
            </w:pPr>
            <w:r w:rsidRPr="00357367">
              <w:t>F3.2: Sedge/forb/grassland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3272C2B" w14:textId="77777777" w:rsidR="00CB7417" w:rsidRPr="00357367" w:rsidRDefault="00CB7417" w:rsidP="00FF05F0">
            <w:pPr>
              <w:pStyle w:val="TableText"/>
              <w:jc w:val="right"/>
            </w:pPr>
            <w:r w:rsidRPr="00357367">
              <w:t>1,039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D64D4F" w14:textId="77777777" w:rsidR="00CB7417" w:rsidRPr="00357367" w:rsidRDefault="00CB7417" w:rsidP="00FF05F0">
            <w:pPr>
              <w:pStyle w:val="TableText"/>
              <w:jc w:val="right"/>
            </w:pPr>
            <w:r w:rsidRPr="00357367">
              <w:t>27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8608174" w14:textId="4DD5A8C4" w:rsidR="00CB7417" w:rsidRPr="00357367" w:rsidRDefault="00CB7417" w:rsidP="00FF05F0">
            <w:pPr>
              <w:pStyle w:val="TableText"/>
              <w:jc w:val="right"/>
            </w:pPr>
            <w:r w:rsidRPr="00357367">
              <w:t>2.6</w:t>
            </w:r>
            <w:r w:rsidR="00C61C96">
              <w:t>%</w:t>
            </w:r>
          </w:p>
        </w:tc>
      </w:tr>
      <w:tr w:rsidR="00CB7417" w:rsidRPr="00357367" w14:paraId="148B46A1"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1B34C30"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7E8B07" w14:textId="77777777" w:rsidR="00CB7417" w:rsidRPr="00357367" w:rsidRDefault="00CB7417" w:rsidP="00EB1D47">
            <w:pPr>
              <w:pStyle w:val="TableText"/>
            </w:pPr>
            <w:r w:rsidRPr="00357367">
              <w:t>F1.12: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FA87138" w14:textId="77777777" w:rsidR="00CB7417" w:rsidRPr="00357367" w:rsidRDefault="00CB7417" w:rsidP="00FF05F0">
            <w:pPr>
              <w:pStyle w:val="TableText"/>
              <w:jc w:val="right"/>
            </w:pPr>
            <w:r w:rsidRPr="00357367">
              <w:t>6,349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C0C5DD6" w14:textId="77777777" w:rsidR="00CB7417" w:rsidRPr="00357367" w:rsidRDefault="00CB7417" w:rsidP="00FF05F0">
            <w:pPr>
              <w:pStyle w:val="TableText"/>
              <w:jc w:val="right"/>
            </w:pPr>
            <w:r w:rsidRPr="00357367">
              <w:t>21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178DB8C" w14:textId="4EF33AEA" w:rsidR="00CB7417" w:rsidRPr="00357367" w:rsidRDefault="00CB7417" w:rsidP="00FF05F0">
            <w:pPr>
              <w:pStyle w:val="TableText"/>
              <w:jc w:val="right"/>
            </w:pPr>
            <w:r w:rsidRPr="00357367">
              <w:t>0.3</w:t>
            </w:r>
            <w:r w:rsidR="00C61C96">
              <w:t>%</w:t>
            </w:r>
          </w:p>
        </w:tc>
      </w:tr>
      <w:tr w:rsidR="00CB7417" w:rsidRPr="00357367" w14:paraId="0E14440B"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E214DE1"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EB58958" w14:textId="77777777" w:rsidR="00CB7417" w:rsidRPr="00357367" w:rsidRDefault="00CB7417" w:rsidP="00EB1D47">
            <w:pPr>
              <w:pStyle w:val="TableText"/>
            </w:pPr>
            <w:r w:rsidRPr="00357367">
              <w:t>F4: Unspecified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562B39C" w14:textId="77777777" w:rsidR="00CB7417" w:rsidRPr="00357367" w:rsidRDefault="00CB7417" w:rsidP="00FF05F0">
            <w:pPr>
              <w:pStyle w:val="TableText"/>
              <w:jc w:val="right"/>
            </w:pPr>
            <w:r w:rsidRPr="00357367">
              <w:t>6,999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913BD1" w14:textId="77777777" w:rsidR="00CB7417" w:rsidRPr="00357367" w:rsidRDefault="00CB7417" w:rsidP="00FF05F0">
            <w:pPr>
              <w:pStyle w:val="TableText"/>
              <w:jc w:val="right"/>
            </w:pPr>
            <w:r w:rsidRPr="00357367">
              <w:t>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CB09A18" w14:textId="28145D63" w:rsidR="00CB7417" w:rsidRPr="00357367" w:rsidRDefault="00CB7417" w:rsidP="00FF05F0">
            <w:pPr>
              <w:pStyle w:val="TableText"/>
              <w:jc w:val="right"/>
            </w:pPr>
            <w:r w:rsidRPr="00357367">
              <w:t>0.1</w:t>
            </w:r>
            <w:r w:rsidR="00C61C96">
              <w:t>%</w:t>
            </w:r>
          </w:p>
        </w:tc>
      </w:tr>
      <w:tr w:rsidR="00CB7417" w:rsidRPr="00357367" w14:paraId="26A2472E"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tcBorders>
            <w:noWrap/>
            <w:hideMark/>
          </w:tcPr>
          <w:p w14:paraId="3A830BC0" w14:textId="77777777" w:rsidR="00CB7417" w:rsidRPr="00357367" w:rsidRDefault="00CB7417" w:rsidP="00EB1D47">
            <w:pPr>
              <w:pStyle w:val="TableText"/>
            </w:pPr>
            <w:r w:rsidRPr="00357367">
              <w:t>Central Murray</w:t>
            </w:r>
          </w:p>
        </w:tc>
        <w:tc>
          <w:tcPr>
            <w:tcW w:w="0" w:type="auto"/>
            <w:tcBorders>
              <w:top w:val="single" w:sz="4" w:space="0" w:color="A6A6A6" w:themeColor="background1" w:themeShade="A6"/>
            </w:tcBorders>
            <w:noWrap/>
            <w:hideMark/>
          </w:tcPr>
          <w:p w14:paraId="50668F9A" w14:textId="77777777" w:rsidR="00CB7417" w:rsidRPr="00357367" w:rsidRDefault="00CB7417" w:rsidP="00EB1D47">
            <w:pPr>
              <w:pStyle w:val="TableText"/>
            </w:pPr>
            <w:r w:rsidRPr="00357367">
              <w:t>F2.2: Lignum shrubland riparian zone or floodplain</w:t>
            </w:r>
          </w:p>
        </w:tc>
        <w:tc>
          <w:tcPr>
            <w:tcW w:w="0" w:type="auto"/>
            <w:tcBorders>
              <w:top w:val="single" w:sz="4" w:space="0" w:color="A6A6A6" w:themeColor="background1" w:themeShade="A6"/>
            </w:tcBorders>
            <w:noWrap/>
            <w:hideMark/>
          </w:tcPr>
          <w:p w14:paraId="099FF265" w14:textId="77777777" w:rsidR="00CB7417" w:rsidRPr="00357367" w:rsidRDefault="00CB7417" w:rsidP="00FF05F0">
            <w:pPr>
              <w:pStyle w:val="TableText"/>
              <w:jc w:val="right"/>
            </w:pPr>
            <w:r w:rsidRPr="00357367">
              <w:t>7,045</w:t>
            </w:r>
          </w:p>
        </w:tc>
        <w:tc>
          <w:tcPr>
            <w:tcW w:w="0" w:type="auto"/>
            <w:tcBorders>
              <w:top w:val="single" w:sz="4" w:space="0" w:color="A6A6A6" w:themeColor="background1" w:themeShade="A6"/>
            </w:tcBorders>
            <w:noWrap/>
            <w:hideMark/>
          </w:tcPr>
          <w:p w14:paraId="5822D24C"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4AEAA3FF" w14:textId="00432D27" w:rsidR="00CB7417" w:rsidRPr="00357367" w:rsidRDefault="00CB7417" w:rsidP="00FF05F0">
            <w:pPr>
              <w:pStyle w:val="TableText"/>
              <w:jc w:val="right"/>
            </w:pPr>
            <w:r w:rsidRPr="00357367">
              <w:t>0</w:t>
            </w:r>
            <w:r w:rsidR="00C61C96">
              <w:t>%</w:t>
            </w:r>
          </w:p>
        </w:tc>
      </w:tr>
      <w:tr w:rsidR="00CB7417" w:rsidRPr="00357367" w14:paraId="39D1027D" w14:textId="77777777" w:rsidTr="00CB7417">
        <w:trPr>
          <w:divId w:val="1076438134"/>
          <w:trHeight w:val="315"/>
        </w:trPr>
        <w:tc>
          <w:tcPr>
            <w:tcW w:w="0" w:type="auto"/>
            <w:noWrap/>
            <w:hideMark/>
          </w:tcPr>
          <w:p w14:paraId="3A916583" w14:textId="77777777" w:rsidR="00CB7417" w:rsidRPr="00357367" w:rsidRDefault="00CB7417" w:rsidP="00EB1D47">
            <w:pPr>
              <w:pStyle w:val="TableText"/>
            </w:pPr>
            <w:r w:rsidRPr="00357367">
              <w:t>Central Murray</w:t>
            </w:r>
          </w:p>
        </w:tc>
        <w:tc>
          <w:tcPr>
            <w:tcW w:w="0" w:type="auto"/>
            <w:noWrap/>
            <w:hideMark/>
          </w:tcPr>
          <w:p w14:paraId="76F01619" w14:textId="77777777" w:rsidR="00CB7417" w:rsidRPr="00357367" w:rsidRDefault="00CB7417" w:rsidP="00EB1D47">
            <w:pPr>
              <w:pStyle w:val="TableText"/>
            </w:pPr>
            <w:r w:rsidRPr="00357367">
              <w:t>F1.6: Black box forest riparian zone or floodplain</w:t>
            </w:r>
          </w:p>
        </w:tc>
        <w:tc>
          <w:tcPr>
            <w:tcW w:w="0" w:type="auto"/>
            <w:noWrap/>
            <w:hideMark/>
          </w:tcPr>
          <w:p w14:paraId="738CB02B" w14:textId="77777777" w:rsidR="00CB7417" w:rsidRPr="00357367" w:rsidRDefault="00CB7417" w:rsidP="00FF05F0">
            <w:pPr>
              <w:pStyle w:val="TableText"/>
              <w:jc w:val="right"/>
            </w:pPr>
            <w:r w:rsidRPr="00357367">
              <w:t>1,383</w:t>
            </w:r>
          </w:p>
        </w:tc>
        <w:tc>
          <w:tcPr>
            <w:tcW w:w="0" w:type="auto"/>
            <w:noWrap/>
            <w:hideMark/>
          </w:tcPr>
          <w:p w14:paraId="774F61D2" w14:textId="77777777" w:rsidR="00CB7417" w:rsidRPr="00357367" w:rsidRDefault="00CB7417" w:rsidP="00FF05F0">
            <w:pPr>
              <w:pStyle w:val="TableText"/>
              <w:jc w:val="right"/>
            </w:pPr>
            <w:r w:rsidRPr="00357367">
              <w:t>0</w:t>
            </w:r>
          </w:p>
        </w:tc>
        <w:tc>
          <w:tcPr>
            <w:tcW w:w="0" w:type="auto"/>
            <w:noWrap/>
            <w:hideMark/>
          </w:tcPr>
          <w:p w14:paraId="3B68AD66" w14:textId="46754E42" w:rsidR="00CB7417" w:rsidRPr="00357367" w:rsidRDefault="00CB7417" w:rsidP="00FF05F0">
            <w:pPr>
              <w:pStyle w:val="TableText"/>
              <w:jc w:val="right"/>
            </w:pPr>
            <w:r w:rsidRPr="00357367">
              <w:t>0</w:t>
            </w:r>
            <w:r w:rsidR="00C61C96">
              <w:t>%</w:t>
            </w:r>
          </w:p>
        </w:tc>
      </w:tr>
      <w:tr w:rsidR="00CB7417" w:rsidRPr="00357367" w14:paraId="4700BF33"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nil"/>
            </w:tcBorders>
            <w:noWrap/>
            <w:hideMark/>
          </w:tcPr>
          <w:p w14:paraId="2259467C" w14:textId="77777777" w:rsidR="00CB7417" w:rsidRPr="00357367" w:rsidRDefault="00CB7417" w:rsidP="00EB1D47">
            <w:pPr>
              <w:pStyle w:val="TableText"/>
            </w:pPr>
            <w:r w:rsidRPr="00357367">
              <w:t>Central Murray</w:t>
            </w:r>
          </w:p>
        </w:tc>
        <w:tc>
          <w:tcPr>
            <w:tcW w:w="0" w:type="auto"/>
            <w:tcBorders>
              <w:bottom w:val="nil"/>
            </w:tcBorders>
            <w:noWrap/>
            <w:hideMark/>
          </w:tcPr>
          <w:p w14:paraId="55F1CB0D" w14:textId="77777777" w:rsidR="00CB7417" w:rsidRPr="00357367" w:rsidRDefault="00CB7417" w:rsidP="00EB1D47">
            <w:pPr>
              <w:pStyle w:val="TableText"/>
            </w:pPr>
            <w:r w:rsidRPr="00357367">
              <w:t>F2.4: Shrubland riparian zone or floodplain</w:t>
            </w:r>
          </w:p>
        </w:tc>
        <w:tc>
          <w:tcPr>
            <w:tcW w:w="0" w:type="auto"/>
            <w:tcBorders>
              <w:bottom w:val="nil"/>
            </w:tcBorders>
            <w:noWrap/>
            <w:hideMark/>
          </w:tcPr>
          <w:p w14:paraId="3807A0EB" w14:textId="77777777" w:rsidR="00CB7417" w:rsidRPr="00357367" w:rsidRDefault="00CB7417" w:rsidP="00FF05F0">
            <w:pPr>
              <w:pStyle w:val="TableText"/>
              <w:jc w:val="right"/>
            </w:pPr>
            <w:r w:rsidRPr="00357367">
              <w:t>324</w:t>
            </w:r>
          </w:p>
        </w:tc>
        <w:tc>
          <w:tcPr>
            <w:tcW w:w="0" w:type="auto"/>
            <w:tcBorders>
              <w:bottom w:val="nil"/>
            </w:tcBorders>
            <w:noWrap/>
            <w:hideMark/>
          </w:tcPr>
          <w:p w14:paraId="17B52021" w14:textId="77777777" w:rsidR="00CB7417" w:rsidRPr="00357367" w:rsidRDefault="00CB7417" w:rsidP="00FF05F0">
            <w:pPr>
              <w:pStyle w:val="TableText"/>
              <w:jc w:val="right"/>
            </w:pPr>
            <w:r w:rsidRPr="00357367">
              <w:t>0</w:t>
            </w:r>
          </w:p>
        </w:tc>
        <w:tc>
          <w:tcPr>
            <w:tcW w:w="0" w:type="auto"/>
            <w:tcBorders>
              <w:bottom w:val="nil"/>
            </w:tcBorders>
            <w:noWrap/>
            <w:hideMark/>
          </w:tcPr>
          <w:p w14:paraId="1A9E53C7" w14:textId="29CCFDC2" w:rsidR="00CB7417" w:rsidRPr="00357367" w:rsidRDefault="00CB7417" w:rsidP="00FF05F0">
            <w:pPr>
              <w:pStyle w:val="TableText"/>
              <w:jc w:val="right"/>
            </w:pPr>
            <w:r w:rsidRPr="00357367">
              <w:t>0</w:t>
            </w:r>
            <w:r w:rsidR="00C61C96">
              <w:t>%</w:t>
            </w:r>
          </w:p>
        </w:tc>
      </w:tr>
      <w:tr w:rsidR="00CB7417" w:rsidRPr="00357367" w14:paraId="69FE99E9" w14:textId="77777777" w:rsidTr="00E03F9D">
        <w:trPr>
          <w:divId w:val="1076438134"/>
          <w:trHeight w:val="315"/>
        </w:trPr>
        <w:tc>
          <w:tcPr>
            <w:tcW w:w="0" w:type="auto"/>
            <w:tcBorders>
              <w:bottom w:val="single" w:sz="4" w:space="0" w:color="A6A6A6" w:themeColor="background1" w:themeShade="A6"/>
            </w:tcBorders>
            <w:shd w:val="clear" w:color="auto" w:fill="CCECFF"/>
            <w:noWrap/>
            <w:hideMark/>
          </w:tcPr>
          <w:p w14:paraId="02B3F36E" w14:textId="77777777" w:rsidR="00CB7417" w:rsidRPr="00357367" w:rsidRDefault="00CB7417" w:rsidP="00EB1D47">
            <w:pPr>
              <w:pStyle w:val="TableText"/>
            </w:pPr>
            <w:r w:rsidRPr="00357367">
              <w:t>Condamine Balonne</w:t>
            </w:r>
          </w:p>
        </w:tc>
        <w:tc>
          <w:tcPr>
            <w:tcW w:w="0" w:type="auto"/>
            <w:tcBorders>
              <w:bottom w:val="single" w:sz="4" w:space="0" w:color="A6A6A6" w:themeColor="background1" w:themeShade="A6"/>
            </w:tcBorders>
            <w:shd w:val="clear" w:color="auto" w:fill="CCECFF"/>
            <w:noWrap/>
            <w:hideMark/>
          </w:tcPr>
          <w:p w14:paraId="4C8E65A7" w14:textId="77777777" w:rsidR="00CB7417" w:rsidRPr="00357367" w:rsidRDefault="00CB7417" w:rsidP="00EB1D47">
            <w:pPr>
              <w:pStyle w:val="TableText"/>
            </w:pPr>
            <w:r w:rsidRPr="00357367">
              <w:t>F2.2: Lignum shrubland riparian zone or floodplain</w:t>
            </w:r>
          </w:p>
        </w:tc>
        <w:tc>
          <w:tcPr>
            <w:tcW w:w="0" w:type="auto"/>
            <w:tcBorders>
              <w:bottom w:val="single" w:sz="4" w:space="0" w:color="A6A6A6" w:themeColor="background1" w:themeShade="A6"/>
            </w:tcBorders>
            <w:shd w:val="clear" w:color="auto" w:fill="CCECFF"/>
            <w:noWrap/>
            <w:hideMark/>
          </w:tcPr>
          <w:p w14:paraId="0DDE9556" w14:textId="77777777" w:rsidR="00CB7417" w:rsidRPr="00357367" w:rsidRDefault="00CB7417" w:rsidP="00FF05F0">
            <w:pPr>
              <w:pStyle w:val="TableText"/>
              <w:jc w:val="right"/>
            </w:pPr>
            <w:r w:rsidRPr="00357367">
              <w:t>58,749</w:t>
            </w:r>
          </w:p>
        </w:tc>
        <w:tc>
          <w:tcPr>
            <w:tcW w:w="0" w:type="auto"/>
            <w:tcBorders>
              <w:bottom w:val="single" w:sz="4" w:space="0" w:color="A6A6A6" w:themeColor="background1" w:themeShade="A6"/>
            </w:tcBorders>
            <w:shd w:val="clear" w:color="auto" w:fill="CCECFF"/>
            <w:noWrap/>
            <w:hideMark/>
          </w:tcPr>
          <w:p w14:paraId="2F13AA4F" w14:textId="77777777" w:rsidR="00CB7417" w:rsidRPr="00357367" w:rsidRDefault="00CB7417" w:rsidP="00FF05F0">
            <w:pPr>
              <w:pStyle w:val="TableText"/>
              <w:jc w:val="right"/>
            </w:pPr>
            <w:r w:rsidRPr="00357367">
              <w:t>3,536</w:t>
            </w:r>
          </w:p>
        </w:tc>
        <w:tc>
          <w:tcPr>
            <w:tcW w:w="0" w:type="auto"/>
            <w:tcBorders>
              <w:bottom w:val="single" w:sz="4" w:space="0" w:color="A6A6A6" w:themeColor="background1" w:themeShade="A6"/>
            </w:tcBorders>
            <w:shd w:val="clear" w:color="auto" w:fill="CCECFF"/>
            <w:noWrap/>
            <w:hideMark/>
          </w:tcPr>
          <w:p w14:paraId="207956AB" w14:textId="1A9205BA" w:rsidR="00CB7417" w:rsidRPr="00357367" w:rsidRDefault="00CB7417" w:rsidP="00FF05F0">
            <w:pPr>
              <w:pStyle w:val="TableText"/>
              <w:jc w:val="right"/>
            </w:pPr>
            <w:r w:rsidRPr="00357367">
              <w:t>6.0</w:t>
            </w:r>
            <w:r w:rsidR="00C61C96">
              <w:t>%</w:t>
            </w:r>
          </w:p>
        </w:tc>
      </w:tr>
      <w:tr w:rsidR="00CB7417" w:rsidRPr="00357367" w14:paraId="38BE4B39"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7637DE6"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E1BCDD"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176218" w14:textId="77777777" w:rsidR="00CB7417" w:rsidRPr="00357367" w:rsidRDefault="00CB7417" w:rsidP="00FF05F0">
            <w:pPr>
              <w:pStyle w:val="TableText"/>
              <w:jc w:val="right"/>
            </w:pPr>
            <w:r w:rsidRPr="00357367">
              <w:t>802,670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D1B1DA4" w14:textId="77777777" w:rsidR="00CB7417" w:rsidRPr="00357367" w:rsidRDefault="00CB7417" w:rsidP="00FF05F0">
            <w:pPr>
              <w:pStyle w:val="TableText"/>
              <w:jc w:val="right"/>
            </w:pPr>
            <w:r w:rsidRPr="00357367">
              <w:t>677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4CFE23" w14:textId="46A1B245" w:rsidR="00CB7417" w:rsidRPr="00357367" w:rsidRDefault="00CB7417" w:rsidP="00FF05F0">
            <w:pPr>
              <w:pStyle w:val="TableText"/>
              <w:jc w:val="right"/>
            </w:pPr>
            <w:r w:rsidRPr="00357367">
              <w:t>&lt;0.1</w:t>
            </w:r>
            <w:r w:rsidR="00C61C96">
              <w:t>%</w:t>
            </w:r>
          </w:p>
        </w:tc>
      </w:tr>
      <w:tr w:rsidR="00CB7417" w:rsidRPr="00357367" w14:paraId="236C0C36"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58A09F"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E16E894" w14:textId="77777777" w:rsidR="00CB7417" w:rsidRPr="00357367" w:rsidRDefault="00CB7417" w:rsidP="00EB1D47">
            <w:pPr>
              <w:pStyle w:val="TableText"/>
            </w:pPr>
            <w:r w:rsidRPr="00357367">
              <w:t>F2.4: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FE53022" w14:textId="77777777" w:rsidR="00CB7417" w:rsidRPr="00357367" w:rsidRDefault="00CB7417" w:rsidP="00FF05F0">
            <w:pPr>
              <w:pStyle w:val="TableText"/>
              <w:jc w:val="right"/>
            </w:pPr>
            <w:r w:rsidRPr="00357367">
              <w:t>15,153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74754C" w14:textId="77777777" w:rsidR="00CB7417" w:rsidRPr="00357367" w:rsidRDefault="00CB7417" w:rsidP="00FF05F0">
            <w:pPr>
              <w:pStyle w:val="TableText"/>
              <w:jc w:val="right"/>
            </w:pPr>
            <w:r w:rsidRPr="00357367">
              <w:t>264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CC4C2A4" w14:textId="707A3A86" w:rsidR="00CB7417" w:rsidRPr="00357367" w:rsidRDefault="00CB7417" w:rsidP="00FF05F0">
            <w:pPr>
              <w:pStyle w:val="TableText"/>
              <w:jc w:val="right"/>
            </w:pPr>
            <w:r w:rsidRPr="00357367">
              <w:t>1.7</w:t>
            </w:r>
            <w:r w:rsidR="00C61C96">
              <w:t>%</w:t>
            </w:r>
          </w:p>
        </w:tc>
      </w:tr>
      <w:tr w:rsidR="00CB7417" w:rsidRPr="00357367" w14:paraId="2C049FC8"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1D2633"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04F16F2" w14:textId="2B7AC091"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5300008" w14:textId="77777777" w:rsidR="00CB7417" w:rsidRPr="00357367" w:rsidRDefault="00CB7417" w:rsidP="00FF05F0">
            <w:pPr>
              <w:pStyle w:val="TableText"/>
              <w:jc w:val="right"/>
            </w:pPr>
            <w:r w:rsidRPr="00357367">
              <w:t>49,652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7E13A3" w14:textId="77777777" w:rsidR="00CB7417" w:rsidRPr="00357367" w:rsidRDefault="00CB7417" w:rsidP="00FF05F0">
            <w:pPr>
              <w:pStyle w:val="TableText"/>
              <w:jc w:val="right"/>
            </w:pPr>
            <w:r w:rsidRPr="00357367">
              <w:t>34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8C44129" w14:textId="3978D89F" w:rsidR="00CB7417" w:rsidRPr="00357367" w:rsidRDefault="00CB7417" w:rsidP="00FF05F0">
            <w:pPr>
              <w:pStyle w:val="TableText"/>
              <w:jc w:val="right"/>
            </w:pPr>
            <w:r w:rsidRPr="00357367">
              <w:t>&lt;0.1</w:t>
            </w:r>
            <w:r w:rsidR="00C61C96">
              <w:t>%</w:t>
            </w:r>
          </w:p>
        </w:tc>
      </w:tr>
      <w:tr w:rsidR="00CB7417" w:rsidRPr="00357367" w14:paraId="426859BA"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87285FC"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C8AF594" w14:textId="1F3A33D9"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9FC1139" w14:textId="77777777" w:rsidR="00CB7417" w:rsidRPr="00357367" w:rsidRDefault="00CB7417" w:rsidP="00FF05F0">
            <w:pPr>
              <w:pStyle w:val="TableText"/>
              <w:jc w:val="right"/>
            </w:pPr>
            <w:r w:rsidRPr="00357367">
              <w:t>5,207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2D8542" w14:textId="77777777" w:rsidR="00CB7417" w:rsidRPr="00357367" w:rsidRDefault="00CB7417" w:rsidP="00FF05F0">
            <w:pPr>
              <w:pStyle w:val="TableText"/>
              <w:jc w:val="right"/>
            </w:pPr>
            <w:r w:rsidRPr="00357367">
              <w:t>16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B5E0EBD" w14:textId="674B156D" w:rsidR="00CB7417" w:rsidRPr="00357367" w:rsidRDefault="00CB7417" w:rsidP="00FF05F0">
            <w:pPr>
              <w:pStyle w:val="TableText"/>
              <w:jc w:val="right"/>
            </w:pPr>
            <w:r w:rsidRPr="00357367">
              <w:t>0.3</w:t>
            </w:r>
            <w:r w:rsidR="00C61C96">
              <w:t>%</w:t>
            </w:r>
          </w:p>
        </w:tc>
      </w:tr>
      <w:tr w:rsidR="00CB7417" w:rsidRPr="00357367" w14:paraId="75AA36A0"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8471215"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98D7D7B" w14:textId="77777777" w:rsidR="00CB7417" w:rsidRPr="00357367" w:rsidRDefault="00CB7417" w:rsidP="00EB1D47">
            <w:pPr>
              <w:pStyle w:val="TableText"/>
            </w:pPr>
            <w:r w:rsidRPr="00357367">
              <w:t>F1.12: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413A6F5" w14:textId="77777777" w:rsidR="00CB7417" w:rsidRPr="00357367" w:rsidRDefault="00CB7417" w:rsidP="00FF05F0">
            <w:pPr>
              <w:pStyle w:val="TableText"/>
              <w:jc w:val="right"/>
            </w:pPr>
            <w:r w:rsidRPr="00357367">
              <w:t>18,958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0F8E596" w14:textId="77777777" w:rsidR="00CB7417" w:rsidRPr="00357367" w:rsidRDefault="00CB7417" w:rsidP="00FF05F0">
            <w:pPr>
              <w:pStyle w:val="TableText"/>
              <w:jc w:val="right"/>
            </w:pPr>
            <w:r w:rsidRPr="00357367">
              <w:t>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78C8A80" w14:textId="142B1707" w:rsidR="00CB7417" w:rsidRPr="00357367" w:rsidRDefault="00CB7417" w:rsidP="00FF05F0">
            <w:pPr>
              <w:pStyle w:val="TableText"/>
              <w:jc w:val="right"/>
            </w:pPr>
            <w:r w:rsidRPr="00357367">
              <w:t>&lt;0.1</w:t>
            </w:r>
            <w:r w:rsidR="00C61C96">
              <w:t>%</w:t>
            </w:r>
          </w:p>
        </w:tc>
      </w:tr>
      <w:tr w:rsidR="00CB7417" w:rsidRPr="00357367" w14:paraId="2597A2D0" w14:textId="77777777" w:rsidTr="00E03F9D">
        <w:trPr>
          <w:divId w:val="1076438134"/>
          <w:trHeight w:val="315"/>
        </w:trPr>
        <w:tc>
          <w:tcPr>
            <w:tcW w:w="0" w:type="auto"/>
            <w:tcBorders>
              <w:top w:val="single" w:sz="4" w:space="0" w:color="A6A6A6" w:themeColor="background1" w:themeShade="A6"/>
            </w:tcBorders>
            <w:noWrap/>
            <w:hideMark/>
          </w:tcPr>
          <w:p w14:paraId="1DFE8812" w14:textId="77777777" w:rsidR="00CB7417" w:rsidRPr="00357367" w:rsidRDefault="00CB7417" w:rsidP="00EB1D47">
            <w:pPr>
              <w:pStyle w:val="TableText"/>
            </w:pPr>
            <w:r w:rsidRPr="00357367">
              <w:t>Condamine Balonne</w:t>
            </w:r>
          </w:p>
        </w:tc>
        <w:tc>
          <w:tcPr>
            <w:tcW w:w="0" w:type="auto"/>
            <w:tcBorders>
              <w:top w:val="single" w:sz="4" w:space="0" w:color="A6A6A6" w:themeColor="background1" w:themeShade="A6"/>
            </w:tcBorders>
            <w:noWrap/>
            <w:hideMark/>
          </w:tcPr>
          <w:p w14:paraId="48B6DC67"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tcBorders>
            <w:noWrap/>
            <w:hideMark/>
          </w:tcPr>
          <w:p w14:paraId="2A32284C" w14:textId="77777777" w:rsidR="00CB7417" w:rsidRPr="00357367" w:rsidRDefault="00CB7417" w:rsidP="00FF05F0">
            <w:pPr>
              <w:pStyle w:val="TableText"/>
              <w:jc w:val="right"/>
            </w:pPr>
            <w:r w:rsidRPr="00357367">
              <w:t>195,242</w:t>
            </w:r>
          </w:p>
        </w:tc>
        <w:tc>
          <w:tcPr>
            <w:tcW w:w="0" w:type="auto"/>
            <w:tcBorders>
              <w:top w:val="single" w:sz="4" w:space="0" w:color="A6A6A6" w:themeColor="background1" w:themeShade="A6"/>
            </w:tcBorders>
            <w:noWrap/>
            <w:hideMark/>
          </w:tcPr>
          <w:p w14:paraId="6140AD05"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093A889D" w14:textId="2066C273" w:rsidR="00CB7417" w:rsidRPr="00357367" w:rsidRDefault="00CB7417" w:rsidP="00FF05F0">
            <w:pPr>
              <w:pStyle w:val="TableText"/>
              <w:jc w:val="right"/>
            </w:pPr>
            <w:r w:rsidRPr="00357367">
              <w:t>0</w:t>
            </w:r>
            <w:r w:rsidR="00C61C96">
              <w:t>%</w:t>
            </w:r>
          </w:p>
        </w:tc>
      </w:tr>
      <w:tr w:rsidR="00CB7417" w:rsidRPr="00357367" w14:paraId="4A0E57A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54DCCBF" w14:textId="77777777" w:rsidR="00CB7417" w:rsidRPr="00357367" w:rsidRDefault="00CB7417" w:rsidP="00EB1D47">
            <w:pPr>
              <w:pStyle w:val="TableText"/>
            </w:pPr>
            <w:r w:rsidRPr="00357367">
              <w:t>Condamine Balonne</w:t>
            </w:r>
          </w:p>
        </w:tc>
        <w:tc>
          <w:tcPr>
            <w:tcW w:w="0" w:type="auto"/>
            <w:noWrap/>
            <w:hideMark/>
          </w:tcPr>
          <w:p w14:paraId="54B4844A" w14:textId="77777777" w:rsidR="00CB7417" w:rsidRPr="00357367" w:rsidRDefault="00CB7417" w:rsidP="00EB1D47">
            <w:pPr>
              <w:pStyle w:val="TableText"/>
            </w:pPr>
            <w:r w:rsidRPr="00357367">
              <w:t>F3.2: Sedge/forb/grassland riparian zone or floodplain</w:t>
            </w:r>
          </w:p>
        </w:tc>
        <w:tc>
          <w:tcPr>
            <w:tcW w:w="0" w:type="auto"/>
            <w:noWrap/>
            <w:hideMark/>
          </w:tcPr>
          <w:p w14:paraId="2C4400F9" w14:textId="77777777" w:rsidR="00CB7417" w:rsidRPr="00357367" w:rsidRDefault="00CB7417" w:rsidP="00FF05F0">
            <w:pPr>
              <w:pStyle w:val="TableText"/>
              <w:jc w:val="right"/>
            </w:pPr>
            <w:r w:rsidRPr="00357367">
              <w:t>43,341</w:t>
            </w:r>
          </w:p>
        </w:tc>
        <w:tc>
          <w:tcPr>
            <w:tcW w:w="0" w:type="auto"/>
            <w:noWrap/>
            <w:hideMark/>
          </w:tcPr>
          <w:p w14:paraId="47E60E1F" w14:textId="77777777" w:rsidR="00CB7417" w:rsidRPr="00357367" w:rsidRDefault="00CB7417" w:rsidP="00FF05F0">
            <w:pPr>
              <w:pStyle w:val="TableText"/>
              <w:jc w:val="right"/>
            </w:pPr>
            <w:r w:rsidRPr="00357367">
              <w:t>0</w:t>
            </w:r>
          </w:p>
        </w:tc>
        <w:tc>
          <w:tcPr>
            <w:tcW w:w="0" w:type="auto"/>
            <w:noWrap/>
            <w:hideMark/>
          </w:tcPr>
          <w:p w14:paraId="5FB8A7E8" w14:textId="40B75F29" w:rsidR="00CB7417" w:rsidRPr="00357367" w:rsidRDefault="00CB7417" w:rsidP="00FF05F0">
            <w:pPr>
              <w:pStyle w:val="TableText"/>
              <w:jc w:val="right"/>
            </w:pPr>
            <w:r w:rsidRPr="00357367">
              <w:t>0</w:t>
            </w:r>
            <w:r w:rsidR="00C61C96">
              <w:t>%</w:t>
            </w:r>
          </w:p>
        </w:tc>
      </w:tr>
      <w:tr w:rsidR="00CB7417" w:rsidRPr="00357367" w14:paraId="7975FA3C" w14:textId="77777777" w:rsidTr="00CB7417">
        <w:trPr>
          <w:divId w:val="1076438134"/>
          <w:trHeight w:val="315"/>
        </w:trPr>
        <w:tc>
          <w:tcPr>
            <w:tcW w:w="0" w:type="auto"/>
            <w:noWrap/>
            <w:hideMark/>
          </w:tcPr>
          <w:p w14:paraId="2345A2D9" w14:textId="77777777" w:rsidR="00CB7417" w:rsidRPr="00357367" w:rsidRDefault="00CB7417" w:rsidP="00EB1D47">
            <w:pPr>
              <w:pStyle w:val="TableText"/>
            </w:pPr>
            <w:r w:rsidRPr="00357367">
              <w:t>Condamine Balonne</w:t>
            </w:r>
          </w:p>
        </w:tc>
        <w:tc>
          <w:tcPr>
            <w:tcW w:w="0" w:type="auto"/>
            <w:noWrap/>
            <w:hideMark/>
          </w:tcPr>
          <w:p w14:paraId="41851801" w14:textId="16E3D604"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29F6A88B" w14:textId="77777777" w:rsidR="00CB7417" w:rsidRPr="00357367" w:rsidRDefault="00CB7417" w:rsidP="00FF05F0">
            <w:pPr>
              <w:pStyle w:val="TableText"/>
              <w:jc w:val="right"/>
            </w:pPr>
            <w:r w:rsidRPr="00357367">
              <w:t>13,508</w:t>
            </w:r>
          </w:p>
        </w:tc>
        <w:tc>
          <w:tcPr>
            <w:tcW w:w="0" w:type="auto"/>
            <w:noWrap/>
            <w:hideMark/>
          </w:tcPr>
          <w:p w14:paraId="76ACAF97" w14:textId="77777777" w:rsidR="00CB7417" w:rsidRPr="00357367" w:rsidRDefault="00CB7417" w:rsidP="00FF05F0">
            <w:pPr>
              <w:pStyle w:val="TableText"/>
              <w:jc w:val="right"/>
            </w:pPr>
            <w:r w:rsidRPr="00357367">
              <w:t>0</w:t>
            </w:r>
          </w:p>
        </w:tc>
        <w:tc>
          <w:tcPr>
            <w:tcW w:w="0" w:type="auto"/>
            <w:noWrap/>
            <w:hideMark/>
          </w:tcPr>
          <w:p w14:paraId="59D91E8D" w14:textId="52DB64DE" w:rsidR="00CB7417" w:rsidRPr="00357367" w:rsidRDefault="00CB7417" w:rsidP="00FF05F0">
            <w:pPr>
              <w:pStyle w:val="TableText"/>
              <w:jc w:val="right"/>
            </w:pPr>
            <w:r w:rsidRPr="00357367">
              <w:t>0</w:t>
            </w:r>
            <w:r w:rsidR="00C61C96">
              <w:t>%</w:t>
            </w:r>
          </w:p>
        </w:tc>
      </w:tr>
      <w:tr w:rsidR="00CB7417" w:rsidRPr="00357367" w14:paraId="1500E57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E0DC908" w14:textId="77777777" w:rsidR="00CB7417" w:rsidRPr="00357367" w:rsidRDefault="00CB7417" w:rsidP="00EB1D47">
            <w:pPr>
              <w:pStyle w:val="TableText"/>
            </w:pPr>
            <w:r w:rsidRPr="00357367">
              <w:t>Condamine Balonne</w:t>
            </w:r>
          </w:p>
        </w:tc>
        <w:tc>
          <w:tcPr>
            <w:tcW w:w="0" w:type="auto"/>
            <w:noWrap/>
            <w:hideMark/>
          </w:tcPr>
          <w:p w14:paraId="31E60DDA" w14:textId="77777777" w:rsidR="00CB7417" w:rsidRPr="00357367" w:rsidRDefault="00CB7417" w:rsidP="00EB1D47">
            <w:pPr>
              <w:pStyle w:val="TableText"/>
            </w:pPr>
            <w:r w:rsidRPr="00357367">
              <w:t>F4: Unspecified riparian zone or floodplain</w:t>
            </w:r>
          </w:p>
        </w:tc>
        <w:tc>
          <w:tcPr>
            <w:tcW w:w="0" w:type="auto"/>
            <w:noWrap/>
            <w:hideMark/>
          </w:tcPr>
          <w:p w14:paraId="61AE24C8" w14:textId="77777777" w:rsidR="00CB7417" w:rsidRPr="00357367" w:rsidRDefault="00CB7417" w:rsidP="00FF05F0">
            <w:pPr>
              <w:pStyle w:val="TableText"/>
              <w:jc w:val="right"/>
            </w:pPr>
            <w:r w:rsidRPr="00357367">
              <w:t>328</w:t>
            </w:r>
          </w:p>
        </w:tc>
        <w:tc>
          <w:tcPr>
            <w:tcW w:w="0" w:type="auto"/>
            <w:noWrap/>
            <w:hideMark/>
          </w:tcPr>
          <w:p w14:paraId="70C5FC86" w14:textId="77777777" w:rsidR="00CB7417" w:rsidRPr="00357367" w:rsidRDefault="00CB7417" w:rsidP="00FF05F0">
            <w:pPr>
              <w:pStyle w:val="TableText"/>
              <w:jc w:val="right"/>
            </w:pPr>
            <w:r w:rsidRPr="00357367">
              <w:t>0</w:t>
            </w:r>
          </w:p>
        </w:tc>
        <w:tc>
          <w:tcPr>
            <w:tcW w:w="0" w:type="auto"/>
            <w:noWrap/>
            <w:hideMark/>
          </w:tcPr>
          <w:p w14:paraId="767581C9" w14:textId="1FD2591B" w:rsidR="00CB7417" w:rsidRPr="00357367" w:rsidRDefault="00CB7417" w:rsidP="00FF05F0">
            <w:pPr>
              <w:pStyle w:val="TableText"/>
              <w:jc w:val="right"/>
            </w:pPr>
            <w:r w:rsidRPr="00357367">
              <w:t>0</w:t>
            </w:r>
            <w:r w:rsidR="00C61C96">
              <w:t>%</w:t>
            </w:r>
          </w:p>
        </w:tc>
      </w:tr>
      <w:tr w:rsidR="00CB7417" w:rsidRPr="00357367" w14:paraId="1B390DC4" w14:textId="77777777" w:rsidTr="00E03F9D">
        <w:trPr>
          <w:divId w:val="1076438134"/>
          <w:trHeight w:val="315"/>
        </w:trPr>
        <w:tc>
          <w:tcPr>
            <w:tcW w:w="0" w:type="auto"/>
            <w:tcBorders>
              <w:bottom w:val="nil"/>
            </w:tcBorders>
            <w:noWrap/>
            <w:hideMark/>
          </w:tcPr>
          <w:p w14:paraId="5E6F0FC4" w14:textId="77777777" w:rsidR="00CB7417" w:rsidRPr="00357367" w:rsidRDefault="00CB7417" w:rsidP="00EB1D47">
            <w:pPr>
              <w:pStyle w:val="TableText"/>
            </w:pPr>
            <w:r w:rsidRPr="00357367">
              <w:t>Condamine Balonne</w:t>
            </w:r>
          </w:p>
        </w:tc>
        <w:tc>
          <w:tcPr>
            <w:tcW w:w="0" w:type="auto"/>
            <w:tcBorders>
              <w:bottom w:val="nil"/>
            </w:tcBorders>
            <w:noWrap/>
            <w:hideMark/>
          </w:tcPr>
          <w:p w14:paraId="65BCCBBC" w14:textId="77777777" w:rsidR="00CB7417" w:rsidRPr="00357367" w:rsidRDefault="00CB7417" w:rsidP="00EB1D47">
            <w:pPr>
              <w:pStyle w:val="TableText"/>
            </w:pPr>
            <w:r w:rsidRPr="00357367">
              <w:t>F1.13: Paperbark riparian zone or floodplain</w:t>
            </w:r>
          </w:p>
        </w:tc>
        <w:tc>
          <w:tcPr>
            <w:tcW w:w="0" w:type="auto"/>
            <w:tcBorders>
              <w:bottom w:val="nil"/>
            </w:tcBorders>
            <w:noWrap/>
            <w:hideMark/>
          </w:tcPr>
          <w:p w14:paraId="16E0DCF7" w14:textId="77777777" w:rsidR="00CB7417" w:rsidRPr="00357367" w:rsidRDefault="00CB7417" w:rsidP="00FF05F0">
            <w:pPr>
              <w:pStyle w:val="TableText"/>
              <w:jc w:val="right"/>
            </w:pPr>
            <w:r w:rsidRPr="00357367">
              <w:t>5</w:t>
            </w:r>
          </w:p>
        </w:tc>
        <w:tc>
          <w:tcPr>
            <w:tcW w:w="0" w:type="auto"/>
            <w:tcBorders>
              <w:bottom w:val="nil"/>
            </w:tcBorders>
            <w:noWrap/>
            <w:hideMark/>
          </w:tcPr>
          <w:p w14:paraId="4B89B843" w14:textId="77777777" w:rsidR="00CB7417" w:rsidRPr="00357367" w:rsidRDefault="00CB7417" w:rsidP="00FF05F0">
            <w:pPr>
              <w:pStyle w:val="TableText"/>
              <w:jc w:val="right"/>
            </w:pPr>
            <w:r w:rsidRPr="00357367">
              <w:t>0</w:t>
            </w:r>
          </w:p>
        </w:tc>
        <w:tc>
          <w:tcPr>
            <w:tcW w:w="0" w:type="auto"/>
            <w:tcBorders>
              <w:bottom w:val="nil"/>
            </w:tcBorders>
            <w:noWrap/>
            <w:hideMark/>
          </w:tcPr>
          <w:p w14:paraId="7D6EB595" w14:textId="7BBB6E40" w:rsidR="00CB7417" w:rsidRPr="00357367" w:rsidRDefault="00CB7417" w:rsidP="00FF05F0">
            <w:pPr>
              <w:pStyle w:val="TableText"/>
              <w:jc w:val="right"/>
            </w:pPr>
            <w:r w:rsidRPr="00357367">
              <w:t>0</w:t>
            </w:r>
            <w:r w:rsidR="00C61C96">
              <w:t>%</w:t>
            </w:r>
          </w:p>
        </w:tc>
      </w:tr>
      <w:tr w:rsidR="00CB7417" w:rsidRPr="00357367" w14:paraId="7D5FEE0D"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single" w:sz="4" w:space="0" w:color="A6A6A6" w:themeColor="background1" w:themeShade="A6"/>
            </w:tcBorders>
            <w:shd w:val="clear" w:color="auto" w:fill="CCECFF"/>
            <w:noWrap/>
            <w:hideMark/>
          </w:tcPr>
          <w:p w14:paraId="76D1DCC2" w14:textId="77777777" w:rsidR="00CB7417" w:rsidRPr="00357367" w:rsidRDefault="00CB7417" w:rsidP="00EB1D47">
            <w:pPr>
              <w:pStyle w:val="TableText"/>
            </w:pPr>
            <w:r w:rsidRPr="00357367">
              <w:t>Edward Wakool</w:t>
            </w:r>
          </w:p>
        </w:tc>
        <w:tc>
          <w:tcPr>
            <w:tcW w:w="0" w:type="auto"/>
            <w:tcBorders>
              <w:bottom w:val="single" w:sz="4" w:space="0" w:color="A6A6A6" w:themeColor="background1" w:themeShade="A6"/>
            </w:tcBorders>
            <w:shd w:val="clear" w:color="auto" w:fill="CCECFF"/>
            <w:noWrap/>
            <w:hideMark/>
          </w:tcPr>
          <w:p w14:paraId="6C0F0665" w14:textId="3D960430"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bottom w:val="single" w:sz="4" w:space="0" w:color="A6A6A6" w:themeColor="background1" w:themeShade="A6"/>
            </w:tcBorders>
            <w:shd w:val="clear" w:color="auto" w:fill="CCECFF"/>
            <w:noWrap/>
            <w:hideMark/>
          </w:tcPr>
          <w:p w14:paraId="17753DB7" w14:textId="77777777" w:rsidR="00CB7417" w:rsidRPr="00357367" w:rsidRDefault="00CB7417" w:rsidP="00FF05F0">
            <w:pPr>
              <w:pStyle w:val="TableText"/>
              <w:jc w:val="right"/>
            </w:pPr>
            <w:r w:rsidRPr="00357367">
              <w:t>65,647</w:t>
            </w:r>
          </w:p>
        </w:tc>
        <w:tc>
          <w:tcPr>
            <w:tcW w:w="0" w:type="auto"/>
            <w:tcBorders>
              <w:bottom w:val="single" w:sz="4" w:space="0" w:color="A6A6A6" w:themeColor="background1" w:themeShade="A6"/>
            </w:tcBorders>
            <w:shd w:val="clear" w:color="auto" w:fill="CCECFF"/>
            <w:noWrap/>
            <w:hideMark/>
          </w:tcPr>
          <w:p w14:paraId="07CD540D" w14:textId="77777777" w:rsidR="00CB7417" w:rsidRPr="00357367" w:rsidRDefault="00CB7417" w:rsidP="00FF05F0">
            <w:pPr>
              <w:pStyle w:val="TableText"/>
              <w:jc w:val="right"/>
            </w:pPr>
            <w:r w:rsidRPr="00357367">
              <w:t>7</w:t>
            </w:r>
          </w:p>
        </w:tc>
        <w:tc>
          <w:tcPr>
            <w:tcW w:w="0" w:type="auto"/>
            <w:tcBorders>
              <w:bottom w:val="single" w:sz="4" w:space="0" w:color="A6A6A6" w:themeColor="background1" w:themeShade="A6"/>
            </w:tcBorders>
            <w:shd w:val="clear" w:color="auto" w:fill="CCECFF"/>
            <w:noWrap/>
            <w:hideMark/>
          </w:tcPr>
          <w:p w14:paraId="6B1E1D89" w14:textId="6B1AE5EF" w:rsidR="00CB7417" w:rsidRPr="00357367" w:rsidRDefault="00CB7417" w:rsidP="00FF05F0">
            <w:pPr>
              <w:pStyle w:val="TableText"/>
              <w:jc w:val="right"/>
            </w:pPr>
            <w:r w:rsidRPr="00357367">
              <w:t>&lt;0.1</w:t>
            </w:r>
            <w:r w:rsidR="00C61C96">
              <w:t>%</w:t>
            </w:r>
          </w:p>
        </w:tc>
      </w:tr>
      <w:tr w:rsidR="00CB7417" w:rsidRPr="00357367" w14:paraId="78A032CE" w14:textId="77777777" w:rsidTr="00E03F9D">
        <w:trPr>
          <w:divId w:val="1076438134"/>
          <w:trHeight w:val="315"/>
        </w:trPr>
        <w:tc>
          <w:tcPr>
            <w:tcW w:w="0" w:type="auto"/>
            <w:tcBorders>
              <w:top w:val="single" w:sz="4" w:space="0" w:color="A6A6A6" w:themeColor="background1" w:themeShade="A6"/>
            </w:tcBorders>
            <w:noWrap/>
            <w:hideMark/>
          </w:tcPr>
          <w:p w14:paraId="643C6E78" w14:textId="77777777" w:rsidR="00CB7417" w:rsidRPr="00357367" w:rsidRDefault="00CB7417" w:rsidP="00EB1D47">
            <w:pPr>
              <w:pStyle w:val="TableText"/>
            </w:pPr>
            <w:r w:rsidRPr="00357367">
              <w:t>Edward Wakool</w:t>
            </w:r>
          </w:p>
        </w:tc>
        <w:tc>
          <w:tcPr>
            <w:tcW w:w="0" w:type="auto"/>
            <w:tcBorders>
              <w:top w:val="single" w:sz="4" w:space="0" w:color="A6A6A6" w:themeColor="background1" w:themeShade="A6"/>
            </w:tcBorders>
            <w:noWrap/>
            <w:hideMark/>
          </w:tcPr>
          <w:p w14:paraId="7D66D445"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tcBorders>
            <w:noWrap/>
            <w:hideMark/>
          </w:tcPr>
          <w:p w14:paraId="6CEA63BC" w14:textId="77777777" w:rsidR="00CB7417" w:rsidRPr="00357367" w:rsidRDefault="00CB7417" w:rsidP="00FF05F0">
            <w:pPr>
              <w:pStyle w:val="TableText"/>
              <w:jc w:val="right"/>
            </w:pPr>
            <w:r w:rsidRPr="00357367">
              <w:t>73,185</w:t>
            </w:r>
          </w:p>
        </w:tc>
        <w:tc>
          <w:tcPr>
            <w:tcW w:w="0" w:type="auto"/>
            <w:tcBorders>
              <w:top w:val="single" w:sz="4" w:space="0" w:color="A6A6A6" w:themeColor="background1" w:themeShade="A6"/>
            </w:tcBorders>
            <w:noWrap/>
            <w:hideMark/>
          </w:tcPr>
          <w:p w14:paraId="7701091F"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7DC7E4C4" w14:textId="2A0FC05F" w:rsidR="00CB7417" w:rsidRPr="00357367" w:rsidRDefault="00CB7417" w:rsidP="00FF05F0">
            <w:pPr>
              <w:pStyle w:val="TableText"/>
              <w:jc w:val="right"/>
            </w:pPr>
            <w:r w:rsidRPr="00357367">
              <w:t>0</w:t>
            </w:r>
            <w:r w:rsidR="00C61C96">
              <w:t>%</w:t>
            </w:r>
          </w:p>
        </w:tc>
      </w:tr>
      <w:tr w:rsidR="00CB7417" w:rsidRPr="00357367" w14:paraId="28A88650"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4C9EF90" w14:textId="77777777" w:rsidR="00CB7417" w:rsidRPr="00357367" w:rsidRDefault="00CB7417" w:rsidP="00EB1D47">
            <w:pPr>
              <w:pStyle w:val="TableText"/>
            </w:pPr>
            <w:r w:rsidRPr="00357367">
              <w:t>Edward Wakool</w:t>
            </w:r>
          </w:p>
        </w:tc>
        <w:tc>
          <w:tcPr>
            <w:tcW w:w="0" w:type="auto"/>
            <w:noWrap/>
            <w:hideMark/>
          </w:tcPr>
          <w:p w14:paraId="41F8425A" w14:textId="77777777" w:rsidR="00CB7417" w:rsidRPr="00357367" w:rsidRDefault="00CB7417" w:rsidP="00EB1D47">
            <w:pPr>
              <w:pStyle w:val="TableText"/>
            </w:pPr>
            <w:r w:rsidRPr="00357367">
              <w:t>F2.2: Lignum shrubland riparian zone or floodplain</w:t>
            </w:r>
          </w:p>
        </w:tc>
        <w:tc>
          <w:tcPr>
            <w:tcW w:w="0" w:type="auto"/>
            <w:noWrap/>
            <w:hideMark/>
          </w:tcPr>
          <w:p w14:paraId="6C1644C5" w14:textId="77777777" w:rsidR="00CB7417" w:rsidRPr="00357367" w:rsidRDefault="00CB7417" w:rsidP="00FF05F0">
            <w:pPr>
              <w:pStyle w:val="TableText"/>
              <w:jc w:val="right"/>
            </w:pPr>
            <w:r w:rsidRPr="00357367">
              <w:t>3,638</w:t>
            </w:r>
          </w:p>
        </w:tc>
        <w:tc>
          <w:tcPr>
            <w:tcW w:w="0" w:type="auto"/>
            <w:noWrap/>
            <w:hideMark/>
          </w:tcPr>
          <w:p w14:paraId="2D591DBF" w14:textId="77777777" w:rsidR="00CB7417" w:rsidRPr="00357367" w:rsidRDefault="00CB7417" w:rsidP="00FF05F0">
            <w:pPr>
              <w:pStyle w:val="TableText"/>
              <w:jc w:val="right"/>
            </w:pPr>
            <w:r w:rsidRPr="00357367">
              <w:t>0</w:t>
            </w:r>
          </w:p>
        </w:tc>
        <w:tc>
          <w:tcPr>
            <w:tcW w:w="0" w:type="auto"/>
            <w:noWrap/>
            <w:hideMark/>
          </w:tcPr>
          <w:p w14:paraId="4ED6FCAE" w14:textId="0D65FA42" w:rsidR="00CB7417" w:rsidRPr="00357367" w:rsidRDefault="00CB7417" w:rsidP="00FF05F0">
            <w:pPr>
              <w:pStyle w:val="TableText"/>
              <w:jc w:val="right"/>
            </w:pPr>
            <w:r w:rsidRPr="00357367">
              <w:t>0</w:t>
            </w:r>
            <w:r w:rsidR="00C61C96">
              <w:t>%</w:t>
            </w:r>
          </w:p>
        </w:tc>
      </w:tr>
      <w:tr w:rsidR="00CB7417" w:rsidRPr="00357367" w14:paraId="4E01AFBE" w14:textId="77777777" w:rsidTr="00CB7417">
        <w:trPr>
          <w:divId w:val="1076438134"/>
          <w:trHeight w:val="315"/>
        </w:trPr>
        <w:tc>
          <w:tcPr>
            <w:tcW w:w="0" w:type="auto"/>
            <w:noWrap/>
            <w:hideMark/>
          </w:tcPr>
          <w:p w14:paraId="64358280" w14:textId="77777777" w:rsidR="00CB7417" w:rsidRPr="00357367" w:rsidRDefault="00CB7417" w:rsidP="00EB1D47">
            <w:pPr>
              <w:pStyle w:val="TableText"/>
            </w:pPr>
            <w:r w:rsidRPr="00357367">
              <w:t>Edward Wakool</w:t>
            </w:r>
          </w:p>
        </w:tc>
        <w:tc>
          <w:tcPr>
            <w:tcW w:w="0" w:type="auto"/>
            <w:noWrap/>
            <w:hideMark/>
          </w:tcPr>
          <w:p w14:paraId="73DC67BA" w14:textId="77777777" w:rsidR="00CB7417" w:rsidRPr="00357367" w:rsidRDefault="00CB7417" w:rsidP="00EB1D47">
            <w:pPr>
              <w:pStyle w:val="TableText"/>
            </w:pPr>
            <w:r w:rsidRPr="00357367">
              <w:t>F2.4: Shrubland riparian zone or floodplain</w:t>
            </w:r>
          </w:p>
        </w:tc>
        <w:tc>
          <w:tcPr>
            <w:tcW w:w="0" w:type="auto"/>
            <w:noWrap/>
            <w:hideMark/>
          </w:tcPr>
          <w:p w14:paraId="698434BE" w14:textId="77777777" w:rsidR="00CB7417" w:rsidRPr="00357367" w:rsidRDefault="00CB7417" w:rsidP="00FF05F0">
            <w:pPr>
              <w:pStyle w:val="TableText"/>
              <w:jc w:val="right"/>
            </w:pPr>
            <w:r w:rsidRPr="00357367">
              <w:t>48</w:t>
            </w:r>
          </w:p>
        </w:tc>
        <w:tc>
          <w:tcPr>
            <w:tcW w:w="0" w:type="auto"/>
            <w:noWrap/>
            <w:hideMark/>
          </w:tcPr>
          <w:p w14:paraId="0FE845B4" w14:textId="77777777" w:rsidR="00CB7417" w:rsidRPr="00357367" w:rsidRDefault="00CB7417" w:rsidP="00FF05F0">
            <w:pPr>
              <w:pStyle w:val="TableText"/>
              <w:jc w:val="right"/>
            </w:pPr>
            <w:r w:rsidRPr="00357367">
              <w:t>0</w:t>
            </w:r>
          </w:p>
        </w:tc>
        <w:tc>
          <w:tcPr>
            <w:tcW w:w="0" w:type="auto"/>
            <w:noWrap/>
            <w:hideMark/>
          </w:tcPr>
          <w:p w14:paraId="5CC6B459" w14:textId="2B7D5378" w:rsidR="00CB7417" w:rsidRPr="00357367" w:rsidRDefault="00CB7417" w:rsidP="00FF05F0">
            <w:pPr>
              <w:pStyle w:val="TableText"/>
              <w:jc w:val="right"/>
            </w:pPr>
            <w:r w:rsidRPr="00357367">
              <w:t>0</w:t>
            </w:r>
            <w:r w:rsidR="00C61C96">
              <w:t>%</w:t>
            </w:r>
          </w:p>
        </w:tc>
      </w:tr>
      <w:tr w:rsidR="00CB7417" w:rsidRPr="00357367" w14:paraId="0B0E7963"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1BFFE11" w14:textId="77777777" w:rsidR="00CB7417" w:rsidRPr="00357367" w:rsidRDefault="00CB7417" w:rsidP="00EB1D47">
            <w:pPr>
              <w:pStyle w:val="TableText"/>
            </w:pPr>
            <w:r w:rsidRPr="00357367">
              <w:t>Goulburn</w:t>
            </w:r>
          </w:p>
        </w:tc>
        <w:tc>
          <w:tcPr>
            <w:tcW w:w="0" w:type="auto"/>
            <w:noWrap/>
            <w:hideMark/>
          </w:tcPr>
          <w:p w14:paraId="2D829730" w14:textId="77777777" w:rsidR="00CB7417" w:rsidRPr="00357367" w:rsidRDefault="00CB7417" w:rsidP="00EB1D47">
            <w:pPr>
              <w:pStyle w:val="TableText"/>
            </w:pPr>
            <w:r w:rsidRPr="00357367">
              <w:t>F1.12: Woodland riparian zone or floodplain</w:t>
            </w:r>
          </w:p>
        </w:tc>
        <w:tc>
          <w:tcPr>
            <w:tcW w:w="0" w:type="auto"/>
            <w:noWrap/>
            <w:hideMark/>
          </w:tcPr>
          <w:p w14:paraId="05EECB15" w14:textId="77777777" w:rsidR="00CB7417" w:rsidRPr="00357367" w:rsidRDefault="00CB7417" w:rsidP="00FF05F0">
            <w:pPr>
              <w:pStyle w:val="TableText"/>
              <w:jc w:val="right"/>
            </w:pPr>
            <w:r w:rsidRPr="00357367">
              <w:t>13,164</w:t>
            </w:r>
          </w:p>
        </w:tc>
        <w:tc>
          <w:tcPr>
            <w:tcW w:w="0" w:type="auto"/>
            <w:noWrap/>
            <w:hideMark/>
          </w:tcPr>
          <w:p w14:paraId="34F19269" w14:textId="77777777" w:rsidR="00CB7417" w:rsidRPr="00357367" w:rsidRDefault="00CB7417" w:rsidP="00FF05F0">
            <w:pPr>
              <w:pStyle w:val="TableText"/>
              <w:jc w:val="right"/>
            </w:pPr>
            <w:r w:rsidRPr="00357367">
              <w:t>0</w:t>
            </w:r>
          </w:p>
        </w:tc>
        <w:tc>
          <w:tcPr>
            <w:tcW w:w="0" w:type="auto"/>
            <w:noWrap/>
            <w:hideMark/>
          </w:tcPr>
          <w:p w14:paraId="328A9F4F" w14:textId="54AC9953" w:rsidR="00CB7417" w:rsidRPr="00357367" w:rsidRDefault="00CB7417" w:rsidP="00FF05F0">
            <w:pPr>
              <w:pStyle w:val="TableText"/>
              <w:jc w:val="right"/>
            </w:pPr>
            <w:r w:rsidRPr="00357367">
              <w:t>0</w:t>
            </w:r>
            <w:r w:rsidR="00C61C96">
              <w:t>%</w:t>
            </w:r>
          </w:p>
        </w:tc>
      </w:tr>
      <w:tr w:rsidR="00CB7417" w:rsidRPr="00357367" w14:paraId="7D20FCC4" w14:textId="77777777" w:rsidTr="00CB7417">
        <w:trPr>
          <w:divId w:val="1076438134"/>
          <w:trHeight w:val="315"/>
        </w:trPr>
        <w:tc>
          <w:tcPr>
            <w:tcW w:w="0" w:type="auto"/>
            <w:noWrap/>
            <w:hideMark/>
          </w:tcPr>
          <w:p w14:paraId="45537CB8" w14:textId="77777777" w:rsidR="00CB7417" w:rsidRPr="00357367" w:rsidRDefault="00CB7417" w:rsidP="00EB1D47">
            <w:pPr>
              <w:pStyle w:val="TableText"/>
            </w:pPr>
            <w:r w:rsidRPr="00357367">
              <w:t>Goulburn</w:t>
            </w:r>
          </w:p>
        </w:tc>
        <w:tc>
          <w:tcPr>
            <w:tcW w:w="0" w:type="auto"/>
            <w:noWrap/>
            <w:hideMark/>
          </w:tcPr>
          <w:p w14:paraId="2EE469B3" w14:textId="3F2B69C6"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0BB7BD1D" w14:textId="77777777" w:rsidR="00CB7417" w:rsidRPr="00357367" w:rsidRDefault="00CB7417" w:rsidP="00FF05F0">
            <w:pPr>
              <w:pStyle w:val="TableText"/>
              <w:jc w:val="right"/>
            </w:pPr>
            <w:r w:rsidRPr="00357367">
              <w:t>11,518</w:t>
            </w:r>
          </w:p>
        </w:tc>
        <w:tc>
          <w:tcPr>
            <w:tcW w:w="0" w:type="auto"/>
            <w:noWrap/>
            <w:hideMark/>
          </w:tcPr>
          <w:p w14:paraId="22DEC725" w14:textId="77777777" w:rsidR="00CB7417" w:rsidRPr="00357367" w:rsidRDefault="00CB7417" w:rsidP="00FF05F0">
            <w:pPr>
              <w:pStyle w:val="TableText"/>
              <w:jc w:val="right"/>
            </w:pPr>
            <w:r w:rsidRPr="00357367">
              <w:t>0</w:t>
            </w:r>
          </w:p>
        </w:tc>
        <w:tc>
          <w:tcPr>
            <w:tcW w:w="0" w:type="auto"/>
            <w:noWrap/>
            <w:hideMark/>
          </w:tcPr>
          <w:p w14:paraId="578AA677" w14:textId="66F32120" w:rsidR="00CB7417" w:rsidRPr="00357367" w:rsidRDefault="00CB7417" w:rsidP="00FF05F0">
            <w:pPr>
              <w:pStyle w:val="TableText"/>
              <w:jc w:val="right"/>
            </w:pPr>
            <w:r w:rsidRPr="00357367">
              <w:t>0</w:t>
            </w:r>
            <w:r w:rsidR="00C61C96">
              <w:t>%</w:t>
            </w:r>
          </w:p>
        </w:tc>
      </w:tr>
      <w:tr w:rsidR="00CB7417" w:rsidRPr="00357367" w14:paraId="28451D1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58DEDBA" w14:textId="77777777" w:rsidR="00CB7417" w:rsidRPr="00357367" w:rsidRDefault="00CB7417" w:rsidP="00EB1D47">
            <w:pPr>
              <w:pStyle w:val="TableText"/>
            </w:pPr>
            <w:r w:rsidRPr="00357367">
              <w:t>Goulburn</w:t>
            </w:r>
          </w:p>
        </w:tc>
        <w:tc>
          <w:tcPr>
            <w:tcW w:w="0" w:type="auto"/>
            <w:noWrap/>
            <w:hideMark/>
          </w:tcPr>
          <w:p w14:paraId="60E5E298" w14:textId="7F859D94"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6E32BBF4" w14:textId="77777777" w:rsidR="00CB7417" w:rsidRPr="00357367" w:rsidRDefault="00CB7417" w:rsidP="00FF05F0">
            <w:pPr>
              <w:pStyle w:val="TableText"/>
              <w:jc w:val="right"/>
            </w:pPr>
            <w:r w:rsidRPr="00357367">
              <w:t>5,800</w:t>
            </w:r>
          </w:p>
        </w:tc>
        <w:tc>
          <w:tcPr>
            <w:tcW w:w="0" w:type="auto"/>
            <w:noWrap/>
            <w:hideMark/>
          </w:tcPr>
          <w:p w14:paraId="2B617E92" w14:textId="77777777" w:rsidR="00CB7417" w:rsidRPr="00357367" w:rsidRDefault="00CB7417" w:rsidP="00FF05F0">
            <w:pPr>
              <w:pStyle w:val="TableText"/>
              <w:jc w:val="right"/>
            </w:pPr>
            <w:r w:rsidRPr="00357367">
              <w:t>0</w:t>
            </w:r>
          </w:p>
        </w:tc>
        <w:tc>
          <w:tcPr>
            <w:tcW w:w="0" w:type="auto"/>
            <w:noWrap/>
            <w:hideMark/>
          </w:tcPr>
          <w:p w14:paraId="5641757D" w14:textId="7BF649D7" w:rsidR="00CB7417" w:rsidRPr="00357367" w:rsidRDefault="00CB7417" w:rsidP="00FF05F0">
            <w:pPr>
              <w:pStyle w:val="TableText"/>
              <w:jc w:val="right"/>
            </w:pPr>
            <w:r w:rsidRPr="00357367">
              <w:t>0</w:t>
            </w:r>
            <w:r w:rsidR="00C61C96">
              <w:t>%</w:t>
            </w:r>
          </w:p>
        </w:tc>
      </w:tr>
      <w:tr w:rsidR="00CB7417" w:rsidRPr="00357367" w14:paraId="0FB8FADA" w14:textId="77777777" w:rsidTr="00CB7417">
        <w:trPr>
          <w:divId w:val="1076438134"/>
          <w:trHeight w:val="315"/>
        </w:trPr>
        <w:tc>
          <w:tcPr>
            <w:tcW w:w="0" w:type="auto"/>
            <w:noWrap/>
            <w:hideMark/>
          </w:tcPr>
          <w:p w14:paraId="7E78FB26" w14:textId="77777777" w:rsidR="00CB7417" w:rsidRPr="00357367" w:rsidRDefault="00CB7417" w:rsidP="00EB1D47">
            <w:pPr>
              <w:pStyle w:val="TableText"/>
            </w:pPr>
            <w:r w:rsidRPr="00357367">
              <w:t>Goulburn</w:t>
            </w:r>
          </w:p>
        </w:tc>
        <w:tc>
          <w:tcPr>
            <w:tcW w:w="0" w:type="auto"/>
            <w:noWrap/>
            <w:hideMark/>
          </w:tcPr>
          <w:p w14:paraId="0247E92E" w14:textId="77777777" w:rsidR="00CB7417" w:rsidRPr="00357367" w:rsidRDefault="00CB7417" w:rsidP="00EB1D47">
            <w:pPr>
              <w:pStyle w:val="TableText"/>
            </w:pPr>
            <w:r w:rsidRPr="00357367">
              <w:t>F4: Unspecified riparian zone or floodplain</w:t>
            </w:r>
          </w:p>
        </w:tc>
        <w:tc>
          <w:tcPr>
            <w:tcW w:w="0" w:type="auto"/>
            <w:noWrap/>
            <w:hideMark/>
          </w:tcPr>
          <w:p w14:paraId="1BC92D4E" w14:textId="77777777" w:rsidR="00CB7417" w:rsidRPr="00357367" w:rsidRDefault="00CB7417" w:rsidP="00FF05F0">
            <w:pPr>
              <w:pStyle w:val="TableText"/>
              <w:jc w:val="right"/>
            </w:pPr>
            <w:r w:rsidRPr="00357367">
              <w:t>507</w:t>
            </w:r>
          </w:p>
        </w:tc>
        <w:tc>
          <w:tcPr>
            <w:tcW w:w="0" w:type="auto"/>
            <w:noWrap/>
            <w:hideMark/>
          </w:tcPr>
          <w:p w14:paraId="0FDBC788" w14:textId="77777777" w:rsidR="00CB7417" w:rsidRPr="00357367" w:rsidRDefault="00CB7417" w:rsidP="00FF05F0">
            <w:pPr>
              <w:pStyle w:val="TableText"/>
              <w:jc w:val="right"/>
            </w:pPr>
            <w:r w:rsidRPr="00357367">
              <w:t>0</w:t>
            </w:r>
          </w:p>
        </w:tc>
        <w:tc>
          <w:tcPr>
            <w:tcW w:w="0" w:type="auto"/>
            <w:noWrap/>
            <w:hideMark/>
          </w:tcPr>
          <w:p w14:paraId="7D826DBE" w14:textId="07C00892" w:rsidR="00CB7417" w:rsidRPr="00357367" w:rsidRDefault="00CB7417" w:rsidP="00FF05F0">
            <w:pPr>
              <w:pStyle w:val="TableText"/>
              <w:jc w:val="right"/>
            </w:pPr>
            <w:r w:rsidRPr="00357367">
              <w:t>0</w:t>
            </w:r>
            <w:r w:rsidR="00C61C96">
              <w:t>%</w:t>
            </w:r>
          </w:p>
        </w:tc>
      </w:tr>
      <w:tr w:rsidR="00CB7417" w:rsidRPr="00357367" w14:paraId="0AF302A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67C352B" w14:textId="77777777" w:rsidR="00CB7417" w:rsidRPr="00357367" w:rsidRDefault="00CB7417" w:rsidP="00EB1D47">
            <w:pPr>
              <w:pStyle w:val="TableText"/>
            </w:pPr>
            <w:r w:rsidRPr="00357367">
              <w:lastRenderedPageBreak/>
              <w:t>Goulburn</w:t>
            </w:r>
          </w:p>
        </w:tc>
        <w:tc>
          <w:tcPr>
            <w:tcW w:w="0" w:type="auto"/>
            <w:noWrap/>
            <w:hideMark/>
          </w:tcPr>
          <w:p w14:paraId="26108066" w14:textId="77777777" w:rsidR="00CB7417" w:rsidRPr="00357367" w:rsidRDefault="00CB7417" w:rsidP="00EB1D47">
            <w:pPr>
              <w:pStyle w:val="TableText"/>
            </w:pPr>
            <w:r w:rsidRPr="00357367">
              <w:t>F1.8: Black box woodland riparian zone or floodplain</w:t>
            </w:r>
          </w:p>
        </w:tc>
        <w:tc>
          <w:tcPr>
            <w:tcW w:w="0" w:type="auto"/>
            <w:noWrap/>
            <w:hideMark/>
          </w:tcPr>
          <w:p w14:paraId="621A915C" w14:textId="77777777" w:rsidR="00CB7417" w:rsidRPr="00357367" w:rsidRDefault="00CB7417" w:rsidP="00FF05F0">
            <w:pPr>
              <w:pStyle w:val="TableText"/>
              <w:jc w:val="right"/>
            </w:pPr>
            <w:r w:rsidRPr="00357367">
              <w:t>129</w:t>
            </w:r>
          </w:p>
        </w:tc>
        <w:tc>
          <w:tcPr>
            <w:tcW w:w="0" w:type="auto"/>
            <w:noWrap/>
            <w:hideMark/>
          </w:tcPr>
          <w:p w14:paraId="30475B20" w14:textId="77777777" w:rsidR="00CB7417" w:rsidRPr="00357367" w:rsidRDefault="00CB7417" w:rsidP="00FF05F0">
            <w:pPr>
              <w:pStyle w:val="TableText"/>
              <w:jc w:val="right"/>
            </w:pPr>
            <w:r w:rsidRPr="00357367">
              <w:t>0</w:t>
            </w:r>
          </w:p>
        </w:tc>
        <w:tc>
          <w:tcPr>
            <w:tcW w:w="0" w:type="auto"/>
            <w:noWrap/>
            <w:hideMark/>
          </w:tcPr>
          <w:p w14:paraId="3C7FB943" w14:textId="50046F4F" w:rsidR="00CB7417" w:rsidRPr="00357367" w:rsidRDefault="00CB7417" w:rsidP="00FF05F0">
            <w:pPr>
              <w:pStyle w:val="TableText"/>
              <w:jc w:val="right"/>
            </w:pPr>
            <w:r w:rsidRPr="00357367">
              <w:t>0</w:t>
            </w:r>
            <w:r w:rsidR="00C61C96">
              <w:t>%</w:t>
            </w:r>
          </w:p>
        </w:tc>
      </w:tr>
      <w:tr w:rsidR="00CB7417" w:rsidRPr="00357367" w14:paraId="35CC64A4" w14:textId="77777777" w:rsidTr="00CB7417">
        <w:trPr>
          <w:divId w:val="1076438134"/>
          <w:trHeight w:val="315"/>
        </w:trPr>
        <w:tc>
          <w:tcPr>
            <w:tcW w:w="0" w:type="auto"/>
            <w:noWrap/>
            <w:hideMark/>
          </w:tcPr>
          <w:p w14:paraId="27B89250" w14:textId="77777777" w:rsidR="00CB7417" w:rsidRPr="00357367" w:rsidRDefault="00CB7417" w:rsidP="00EB1D47">
            <w:pPr>
              <w:pStyle w:val="TableText"/>
            </w:pPr>
            <w:r w:rsidRPr="00357367">
              <w:t>Goulburn</w:t>
            </w:r>
          </w:p>
        </w:tc>
        <w:tc>
          <w:tcPr>
            <w:tcW w:w="0" w:type="auto"/>
            <w:noWrap/>
            <w:hideMark/>
          </w:tcPr>
          <w:p w14:paraId="6ED1C6E6" w14:textId="77777777" w:rsidR="00CB7417" w:rsidRPr="00357367" w:rsidRDefault="00CB7417" w:rsidP="00EB1D47">
            <w:pPr>
              <w:pStyle w:val="TableText"/>
            </w:pPr>
            <w:r w:rsidRPr="00357367">
              <w:t>F2.2: Lignum shrubland riparian zone or floodplain</w:t>
            </w:r>
          </w:p>
        </w:tc>
        <w:tc>
          <w:tcPr>
            <w:tcW w:w="0" w:type="auto"/>
            <w:noWrap/>
            <w:hideMark/>
          </w:tcPr>
          <w:p w14:paraId="00C85C78" w14:textId="77777777" w:rsidR="00CB7417" w:rsidRPr="00357367" w:rsidRDefault="00CB7417" w:rsidP="00FF05F0">
            <w:pPr>
              <w:pStyle w:val="TableText"/>
              <w:jc w:val="right"/>
            </w:pPr>
            <w:r w:rsidRPr="00357367">
              <w:t>26</w:t>
            </w:r>
          </w:p>
        </w:tc>
        <w:tc>
          <w:tcPr>
            <w:tcW w:w="0" w:type="auto"/>
            <w:noWrap/>
            <w:hideMark/>
          </w:tcPr>
          <w:p w14:paraId="21902543" w14:textId="77777777" w:rsidR="00CB7417" w:rsidRPr="00357367" w:rsidRDefault="00CB7417" w:rsidP="00FF05F0">
            <w:pPr>
              <w:pStyle w:val="TableText"/>
              <w:jc w:val="right"/>
            </w:pPr>
            <w:r w:rsidRPr="00357367">
              <w:t>0</w:t>
            </w:r>
          </w:p>
        </w:tc>
        <w:tc>
          <w:tcPr>
            <w:tcW w:w="0" w:type="auto"/>
            <w:noWrap/>
            <w:hideMark/>
          </w:tcPr>
          <w:p w14:paraId="31F241A0" w14:textId="7834444C" w:rsidR="00CB7417" w:rsidRPr="00357367" w:rsidRDefault="00CB7417" w:rsidP="00FF05F0">
            <w:pPr>
              <w:pStyle w:val="TableText"/>
              <w:jc w:val="right"/>
            </w:pPr>
            <w:r w:rsidRPr="00357367">
              <w:t>0</w:t>
            </w:r>
            <w:r w:rsidR="00C61C96">
              <w:t>%</w:t>
            </w:r>
          </w:p>
        </w:tc>
      </w:tr>
      <w:tr w:rsidR="00CB7417" w:rsidRPr="00357367" w14:paraId="72C59B03"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D3DAAAC" w14:textId="77777777" w:rsidR="00CB7417" w:rsidRPr="00357367" w:rsidRDefault="00CB7417" w:rsidP="00EB1D47">
            <w:pPr>
              <w:pStyle w:val="TableText"/>
            </w:pPr>
            <w:r w:rsidRPr="00357367">
              <w:t>Goulburn</w:t>
            </w:r>
          </w:p>
        </w:tc>
        <w:tc>
          <w:tcPr>
            <w:tcW w:w="0" w:type="auto"/>
            <w:noWrap/>
            <w:hideMark/>
          </w:tcPr>
          <w:p w14:paraId="41C98EC2" w14:textId="77777777" w:rsidR="00CB7417" w:rsidRPr="00357367" w:rsidRDefault="00CB7417" w:rsidP="00EB1D47">
            <w:pPr>
              <w:pStyle w:val="TableText"/>
            </w:pPr>
            <w:r w:rsidRPr="00357367">
              <w:t>F3.2: Sedge/forb/grassland riparian zone or floodplain</w:t>
            </w:r>
          </w:p>
        </w:tc>
        <w:tc>
          <w:tcPr>
            <w:tcW w:w="0" w:type="auto"/>
            <w:noWrap/>
            <w:hideMark/>
          </w:tcPr>
          <w:p w14:paraId="6C766F22" w14:textId="77777777" w:rsidR="00CB7417" w:rsidRPr="00357367" w:rsidRDefault="00CB7417" w:rsidP="00FF05F0">
            <w:pPr>
              <w:pStyle w:val="TableText"/>
              <w:jc w:val="right"/>
            </w:pPr>
            <w:r w:rsidRPr="00357367">
              <w:t>20</w:t>
            </w:r>
          </w:p>
        </w:tc>
        <w:tc>
          <w:tcPr>
            <w:tcW w:w="0" w:type="auto"/>
            <w:noWrap/>
            <w:hideMark/>
          </w:tcPr>
          <w:p w14:paraId="16925035" w14:textId="77777777" w:rsidR="00CB7417" w:rsidRPr="00357367" w:rsidRDefault="00CB7417" w:rsidP="00FF05F0">
            <w:pPr>
              <w:pStyle w:val="TableText"/>
              <w:jc w:val="right"/>
            </w:pPr>
            <w:r w:rsidRPr="00357367">
              <w:t>0</w:t>
            </w:r>
          </w:p>
        </w:tc>
        <w:tc>
          <w:tcPr>
            <w:tcW w:w="0" w:type="auto"/>
            <w:noWrap/>
            <w:hideMark/>
          </w:tcPr>
          <w:p w14:paraId="061BC79E" w14:textId="554928C7" w:rsidR="00CB7417" w:rsidRPr="00357367" w:rsidRDefault="00CB7417" w:rsidP="00FF05F0">
            <w:pPr>
              <w:pStyle w:val="TableText"/>
              <w:jc w:val="right"/>
            </w:pPr>
            <w:r w:rsidRPr="00357367">
              <w:t>0</w:t>
            </w:r>
            <w:r w:rsidR="00C61C96">
              <w:t>%</w:t>
            </w:r>
          </w:p>
        </w:tc>
      </w:tr>
      <w:tr w:rsidR="00CB7417" w:rsidRPr="00357367" w14:paraId="218AC5BD" w14:textId="77777777" w:rsidTr="00CB7417">
        <w:trPr>
          <w:divId w:val="1076438134"/>
          <w:trHeight w:val="315"/>
        </w:trPr>
        <w:tc>
          <w:tcPr>
            <w:tcW w:w="0" w:type="auto"/>
            <w:noWrap/>
            <w:hideMark/>
          </w:tcPr>
          <w:p w14:paraId="21D8BF26" w14:textId="77777777" w:rsidR="00CB7417" w:rsidRPr="00357367" w:rsidRDefault="00CB7417" w:rsidP="00EB1D47">
            <w:pPr>
              <w:pStyle w:val="TableText"/>
            </w:pPr>
            <w:r w:rsidRPr="00357367">
              <w:t>Gwydir</w:t>
            </w:r>
          </w:p>
        </w:tc>
        <w:tc>
          <w:tcPr>
            <w:tcW w:w="0" w:type="auto"/>
            <w:noWrap/>
            <w:hideMark/>
          </w:tcPr>
          <w:p w14:paraId="1329CE6D"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45E0F939" w14:textId="77777777" w:rsidR="00CB7417" w:rsidRPr="00357367" w:rsidRDefault="00CB7417" w:rsidP="00FF05F0">
            <w:pPr>
              <w:pStyle w:val="TableText"/>
              <w:jc w:val="right"/>
            </w:pPr>
            <w:r w:rsidRPr="00357367">
              <w:t>157,780</w:t>
            </w:r>
          </w:p>
        </w:tc>
        <w:tc>
          <w:tcPr>
            <w:tcW w:w="0" w:type="auto"/>
            <w:noWrap/>
            <w:hideMark/>
          </w:tcPr>
          <w:p w14:paraId="62C5E070" w14:textId="77777777" w:rsidR="00CB7417" w:rsidRPr="00357367" w:rsidRDefault="00CB7417" w:rsidP="00FF05F0">
            <w:pPr>
              <w:pStyle w:val="TableText"/>
              <w:jc w:val="right"/>
            </w:pPr>
            <w:r w:rsidRPr="00357367">
              <w:t>0</w:t>
            </w:r>
          </w:p>
        </w:tc>
        <w:tc>
          <w:tcPr>
            <w:tcW w:w="0" w:type="auto"/>
            <w:noWrap/>
            <w:hideMark/>
          </w:tcPr>
          <w:p w14:paraId="5C4015A2" w14:textId="71D30100" w:rsidR="00CB7417" w:rsidRPr="00357367" w:rsidRDefault="00CB7417" w:rsidP="00FF05F0">
            <w:pPr>
              <w:pStyle w:val="TableText"/>
              <w:jc w:val="right"/>
            </w:pPr>
            <w:r w:rsidRPr="00357367">
              <w:t>0</w:t>
            </w:r>
            <w:r w:rsidR="00C61C96">
              <w:t>%</w:t>
            </w:r>
          </w:p>
        </w:tc>
      </w:tr>
      <w:tr w:rsidR="00CB7417" w:rsidRPr="00357367" w14:paraId="53154AD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3D0ADFD" w14:textId="77777777" w:rsidR="00CB7417" w:rsidRPr="00357367" w:rsidRDefault="00CB7417" w:rsidP="00EB1D47">
            <w:pPr>
              <w:pStyle w:val="TableText"/>
            </w:pPr>
            <w:r w:rsidRPr="00357367">
              <w:t>Gwydir</w:t>
            </w:r>
          </w:p>
        </w:tc>
        <w:tc>
          <w:tcPr>
            <w:tcW w:w="0" w:type="auto"/>
            <w:noWrap/>
            <w:hideMark/>
          </w:tcPr>
          <w:p w14:paraId="57AFA3F1" w14:textId="77777777" w:rsidR="00CB7417" w:rsidRPr="00357367" w:rsidRDefault="00CB7417" w:rsidP="00EB1D47">
            <w:pPr>
              <w:pStyle w:val="TableText"/>
            </w:pPr>
            <w:r w:rsidRPr="00357367">
              <w:t>F1.8: Black box woodland riparian zone or floodplain</w:t>
            </w:r>
          </w:p>
        </w:tc>
        <w:tc>
          <w:tcPr>
            <w:tcW w:w="0" w:type="auto"/>
            <w:noWrap/>
            <w:hideMark/>
          </w:tcPr>
          <w:p w14:paraId="08313703" w14:textId="77777777" w:rsidR="00CB7417" w:rsidRPr="00357367" w:rsidRDefault="00CB7417" w:rsidP="00FF05F0">
            <w:pPr>
              <w:pStyle w:val="TableText"/>
              <w:jc w:val="right"/>
            </w:pPr>
            <w:r w:rsidRPr="00357367">
              <w:t>17,947</w:t>
            </w:r>
          </w:p>
        </w:tc>
        <w:tc>
          <w:tcPr>
            <w:tcW w:w="0" w:type="auto"/>
            <w:noWrap/>
            <w:hideMark/>
          </w:tcPr>
          <w:p w14:paraId="63181520" w14:textId="77777777" w:rsidR="00CB7417" w:rsidRPr="00357367" w:rsidRDefault="00CB7417" w:rsidP="00FF05F0">
            <w:pPr>
              <w:pStyle w:val="TableText"/>
              <w:jc w:val="right"/>
            </w:pPr>
            <w:r w:rsidRPr="00357367">
              <w:t>0</w:t>
            </w:r>
          </w:p>
        </w:tc>
        <w:tc>
          <w:tcPr>
            <w:tcW w:w="0" w:type="auto"/>
            <w:noWrap/>
            <w:hideMark/>
          </w:tcPr>
          <w:p w14:paraId="2DEF5ED1" w14:textId="5280C6A9" w:rsidR="00CB7417" w:rsidRPr="00357367" w:rsidRDefault="00CB7417" w:rsidP="00FF05F0">
            <w:pPr>
              <w:pStyle w:val="TableText"/>
              <w:jc w:val="right"/>
            </w:pPr>
            <w:r w:rsidRPr="00357367">
              <w:t>0</w:t>
            </w:r>
            <w:r w:rsidR="00C61C96">
              <w:t>%</w:t>
            </w:r>
          </w:p>
        </w:tc>
      </w:tr>
      <w:tr w:rsidR="00CB7417" w:rsidRPr="00357367" w14:paraId="1174D0AC" w14:textId="77777777" w:rsidTr="00CB7417">
        <w:trPr>
          <w:divId w:val="1076438134"/>
          <w:trHeight w:val="315"/>
        </w:trPr>
        <w:tc>
          <w:tcPr>
            <w:tcW w:w="0" w:type="auto"/>
            <w:noWrap/>
            <w:hideMark/>
          </w:tcPr>
          <w:p w14:paraId="72E629C5" w14:textId="77777777" w:rsidR="00CB7417" w:rsidRPr="00357367" w:rsidRDefault="00CB7417" w:rsidP="00EB1D47">
            <w:pPr>
              <w:pStyle w:val="TableText"/>
            </w:pPr>
            <w:r w:rsidRPr="00357367">
              <w:t>Gwydir</w:t>
            </w:r>
          </w:p>
        </w:tc>
        <w:tc>
          <w:tcPr>
            <w:tcW w:w="0" w:type="auto"/>
            <w:noWrap/>
            <w:hideMark/>
          </w:tcPr>
          <w:p w14:paraId="02DD65D4" w14:textId="43FB3000"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029821DA" w14:textId="77777777" w:rsidR="00CB7417" w:rsidRPr="00357367" w:rsidRDefault="00CB7417" w:rsidP="00FF05F0">
            <w:pPr>
              <w:pStyle w:val="TableText"/>
              <w:jc w:val="right"/>
            </w:pPr>
            <w:r w:rsidRPr="00357367">
              <w:t>9,688</w:t>
            </w:r>
          </w:p>
        </w:tc>
        <w:tc>
          <w:tcPr>
            <w:tcW w:w="0" w:type="auto"/>
            <w:noWrap/>
            <w:hideMark/>
          </w:tcPr>
          <w:p w14:paraId="215765A4" w14:textId="77777777" w:rsidR="00CB7417" w:rsidRPr="00357367" w:rsidRDefault="00CB7417" w:rsidP="00FF05F0">
            <w:pPr>
              <w:pStyle w:val="TableText"/>
              <w:jc w:val="right"/>
            </w:pPr>
            <w:r w:rsidRPr="00357367">
              <w:t>0</w:t>
            </w:r>
          </w:p>
        </w:tc>
        <w:tc>
          <w:tcPr>
            <w:tcW w:w="0" w:type="auto"/>
            <w:noWrap/>
            <w:hideMark/>
          </w:tcPr>
          <w:p w14:paraId="30E30CF5" w14:textId="4F759C6E" w:rsidR="00CB7417" w:rsidRPr="00357367" w:rsidRDefault="00CB7417" w:rsidP="00FF05F0">
            <w:pPr>
              <w:pStyle w:val="TableText"/>
              <w:jc w:val="right"/>
            </w:pPr>
            <w:r w:rsidRPr="00357367">
              <w:t>0</w:t>
            </w:r>
            <w:r w:rsidR="00C61C96">
              <w:t>%</w:t>
            </w:r>
          </w:p>
        </w:tc>
      </w:tr>
      <w:tr w:rsidR="00CB7417" w:rsidRPr="00357367" w14:paraId="466B6F6A"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9761CC4" w14:textId="77777777" w:rsidR="00CB7417" w:rsidRPr="00357367" w:rsidRDefault="00CB7417" w:rsidP="00EB1D47">
            <w:pPr>
              <w:pStyle w:val="TableText"/>
            </w:pPr>
            <w:r w:rsidRPr="00357367">
              <w:t>Gwydir</w:t>
            </w:r>
          </w:p>
        </w:tc>
        <w:tc>
          <w:tcPr>
            <w:tcW w:w="0" w:type="auto"/>
            <w:noWrap/>
            <w:hideMark/>
          </w:tcPr>
          <w:p w14:paraId="533A7394" w14:textId="77777777" w:rsidR="00CB7417" w:rsidRPr="00357367" w:rsidRDefault="00CB7417" w:rsidP="00EB1D47">
            <w:pPr>
              <w:pStyle w:val="TableText"/>
            </w:pPr>
            <w:r w:rsidRPr="00357367">
              <w:t>F1.12: Woodland riparian zone or floodplain</w:t>
            </w:r>
          </w:p>
        </w:tc>
        <w:tc>
          <w:tcPr>
            <w:tcW w:w="0" w:type="auto"/>
            <w:noWrap/>
            <w:hideMark/>
          </w:tcPr>
          <w:p w14:paraId="0470CF95" w14:textId="77777777" w:rsidR="00CB7417" w:rsidRPr="00357367" w:rsidRDefault="00CB7417" w:rsidP="00FF05F0">
            <w:pPr>
              <w:pStyle w:val="TableText"/>
              <w:jc w:val="right"/>
            </w:pPr>
            <w:r w:rsidRPr="00357367">
              <w:t>4,542</w:t>
            </w:r>
          </w:p>
        </w:tc>
        <w:tc>
          <w:tcPr>
            <w:tcW w:w="0" w:type="auto"/>
            <w:noWrap/>
            <w:hideMark/>
          </w:tcPr>
          <w:p w14:paraId="76D8404C" w14:textId="77777777" w:rsidR="00CB7417" w:rsidRPr="00357367" w:rsidRDefault="00CB7417" w:rsidP="00FF05F0">
            <w:pPr>
              <w:pStyle w:val="TableText"/>
              <w:jc w:val="right"/>
            </w:pPr>
            <w:r w:rsidRPr="00357367">
              <w:t>0</w:t>
            </w:r>
          </w:p>
        </w:tc>
        <w:tc>
          <w:tcPr>
            <w:tcW w:w="0" w:type="auto"/>
            <w:noWrap/>
            <w:hideMark/>
          </w:tcPr>
          <w:p w14:paraId="61279426" w14:textId="77014608" w:rsidR="00CB7417" w:rsidRPr="00357367" w:rsidRDefault="00CB7417" w:rsidP="00FF05F0">
            <w:pPr>
              <w:pStyle w:val="TableText"/>
              <w:jc w:val="right"/>
            </w:pPr>
            <w:r w:rsidRPr="00357367">
              <w:t>0</w:t>
            </w:r>
            <w:r w:rsidR="00C61C96">
              <w:t>%</w:t>
            </w:r>
          </w:p>
        </w:tc>
      </w:tr>
      <w:tr w:rsidR="00CB7417" w:rsidRPr="00357367" w14:paraId="741B20D9" w14:textId="77777777" w:rsidTr="00CB7417">
        <w:trPr>
          <w:divId w:val="1076438134"/>
          <w:trHeight w:val="315"/>
        </w:trPr>
        <w:tc>
          <w:tcPr>
            <w:tcW w:w="0" w:type="auto"/>
            <w:noWrap/>
            <w:hideMark/>
          </w:tcPr>
          <w:p w14:paraId="229E07C8" w14:textId="77777777" w:rsidR="00CB7417" w:rsidRPr="00357367" w:rsidRDefault="00CB7417" w:rsidP="00EB1D47">
            <w:pPr>
              <w:pStyle w:val="TableText"/>
            </w:pPr>
            <w:r w:rsidRPr="00357367">
              <w:t>Gwydir</w:t>
            </w:r>
          </w:p>
        </w:tc>
        <w:tc>
          <w:tcPr>
            <w:tcW w:w="0" w:type="auto"/>
            <w:noWrap/>
            <w:hideMark/>
          </w:tcPr>
          <w:p w14:paraId="239D4811" w14:textId="166D45F2"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63E287CB" w14:textId="77777777" w:rsidR="00CB7417" w:rsidRPr="00357367" w:rsidRDefault="00CB7417" w:rsidP="00FF05F0">
            <w:pPr>
              <w:pStyle w:val="TableText"/>
              <w:jc w:val="right"/>
            </w:pPr>
            <w:r w:rsidRPr="00357367">
              <w:t>4,429</w:t>
            </w:r>
          </w:p>
        </w:tc>
        <w:tc>
          <w:tcPr>
            <w:tcW w:w="0" w:type="auto"/>
            <w:noWrap/>
            <w:hideMark/>
          </w:tcPr>
          <w:p w14:paraId="04806BDD" w14:textId="77777777" w:rsidR="00CB7417" w:rsidRPr="00357367" w:rsidRDefault="00CB7417" w:rsidP="00FF05F0">
            <w:pPr>
              <w:pStyle w:val="TableText"/>
              <w:jc w:val="right"/>
            </w:pPr>
            <w:r w:rsidRPr="00357367">
              <w:t>0</w:t>
            </w:r>
          </w:p>
        </w:tc>
        <w:tc>
          <w:tcPr>
            <w:tcW w:w="0" w:type="auto"/>
            <w:noWrap/>
            <w:hideMark/>
          </w:tcPr>
          <w:p w14:paraId="4DB6AD17" w14:textId="1BC09589" w:rsidR="00CB7417" w:rsidRPr="00357367" w:rsidRDefault="00CB7417" w:rsidP="00FF05F0">
            <w:pPr>
              <w:pStyle w:val="TableText"/>
              <w:jc w:val="right"/>
            </w:pPr>
            <w:r w:rsidRPr="00357367">
              <w:t>0</w:t>
            </w:r>
            <w:r w:rsidR="00C61C96">
              <w:t>%</w:t>
            </w:r>
          </w:p>
        </w:tc>
      </w:tr>
      <w:tr w:rsidR="00CB7417" w:rsidRPr="00357367" w14:paraId="58F8C12B"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FC80856" w14:textId="77777777" w:rsidR="00CB7417" w:rsidRPr="00357367" w:rsidRDefault="00CB7417" w:rsidP="00EB1D47">
            <w:pPr>
              <w:pStyle w:val="TableText"/>
            </w:pPr>
            <w:r w:rsidRPr="00357367">
              <w:t>Gwydir</w:t>
            </w:r>
          </w:p>
        </w:tc>
        <w:tc>
          <w:tcPr>
            <w:tcW w:w="0" w:type="auto"/>
            <w:noWrap/>
            <w:hideMark/>
          </w:tcPr>
          <w:p w14:paraId="47F4AD79" w14:textId="77777777" w:rsidR="00CB7417" w:rsidRPr="00357367" w:rsidRDefault="00CB7417" w:rsidP="00EB1D47">
            <w:pPr>
              <w:pStyle w:val="TableText"/>
            </w:pPr>
            <w:r w:rsidRPr="00357367">
              <w:t>F2.2: Lignum shrubland riparian zone or floodplain</w:t>
            </w:r>
          </w:p>
        </w:tc>
        <w:tc>
          <w:tcPr>
            <w:tcW w:w="0" w:type="auto"/>
            <w:noWrap/>
            <w:hideMark/>
          </w:tcPr>
          <w:p w14:paraId="10AFD9D2" w14:textId="77777777" w:rsidR="00CB7417" w:rsidRPr="00357367" w:rsidRDefault="00CB7417" w:rsidP="00FF05F0">
            <w:pPr>
              <w:pStyle w:val="TableText"/>
              <w:jc w:val="right"/>
            </w:pPr>
            <w:r w:rsidRPr="00357367">
              <w:t>613</w:t>
            </w:r>
          </w:p>
        </w:tc>
        <w:tc>
          <w:tcPr>
            <w:tcW w:w="0" w:type="auto"/>
            <w:noWrap/>
            <w:hideMark/>
          </w:tcPr>
          <w:p w14:paraId="4543FF1E" w14:textId="77777777" w:rsidR="00CB7417" w:rsidRPr="00357367" w:rsidRDefault="00CB7417" w:rsidP="00FF05F0">
            <w:pPr>
              <w:pStyle w:val="TableText"/>
              <w:jc w:val="right"/>
            </w:pPr>
            <w:r w:rsidRPr="00357367">
              <w:t>0</w:t>
            </w:r>
          </w:p>
        </w:tc>
        <w:tc>
          <w:tcPr>
            <w:tcW w:w="0" w:type="auto"/>
            <w:noWrap/>
            <w:hideMark/>
          </w:tcPr>
          <w:p w14:paraId="5C9EF3B8" w14:textId="50236702" w:rsidR="00CB7417" w:rsidRPr="00357367" w:rsidRDefault="00CB7417" w:rsidP="00FF05F0">
            <w:pPr>
              <w:pStyle w:val="TableText"/>
              <w:jc w:val="right"/>
            </w:pPr>
            <w:r w:rsidRPr="00357367">
              <w:t>0</w:t>
            </w:r>
            <w:r w:rsidR="00C61C96">
              <w:t>%</w:t>
            </w:r>
          </w:p>
        </w:tc>
      </w:tr>
      <w:tr w:rsidR="00CB7417" w:rsidRPr="00357367" w14:paraId="469FC002" w14:textId="77777777" w:rsidTr="00CB7417">
        <w:trPr>
          <w:divId w:val="1076438134"/>
          <w:trHeight w:val="315"/>
        </w:trPr>
        <w:tc>
          <w:tcPr>
            <w:tcW w:w="0" w:type="auto"/>
            <w:noWrap/>
            <w:hideMark/>
          </w:tcPr>
          <w:p w14:paraId="5A177AF7" w14:textId="77777777" w:rsidR="00CB7417" w:rsidRPr="00357367" w:rsidRDefault="00CB7417" w:rsidP="00EB1D47">
            <w:pPr>
              <w:pStyle w:val="TableText"/>
            </w:pPr>
            <w:r w:rsidRPr="00357367">
              <w:t>Gwydir</w:t>
            </w:r>
          </w:p>
        </w:tc>
        <w:tc>
          <w:tcPr>
            <w:tcW w:w="0" w:type="auto"/>
            <w:noWrap/>
            <w:hideMark/>
          </w:tcPr>
          <w:p w14:paraId="51D54898" w14:textId="77777777" w:rsidR="00CB7417" w:rsidRPr="00357367" w:rsidRDefault="00CB7417" w:rsidP="00EB1D47">
            <w:pPr>
              <w:pStyle w:val="TableText"/>
            </w:pPr>
            <w:r w:rsidRPr="00357367">
              <w:t>F2.4: Shrubland riparian zone or floodplain</w:t>
            </w:r>
          </w:p>
        </w:tc>
        <w:tc>
          <w:tcPr>
            <w:tcW w:w="0" w:type="auto"/>
            <w:noWrap/>
            <w:hideMark/>
          </w:tcPr>
          <w:p w14:paraId="7E4EDA83" w14:textId="77777777" w:rsidR="00CB7417" w:rsidRPr="00357367" w:rsidRDefault="00CB7417" w:rsidP="00FF05F0">
            <w:pPr>
              <w:pStyle w:val="TableText"/>
              <w:jc w:val="right"/>
            </w:pPr>
            <w:r w:rsidRPr="00357367">
              <w:t>202</w:t>
            </w:r>
          </w:p>
        </w:tc>
        <w:tc>
          <w:tcPr>
            <w:tcW w:w="0" w:type="auto"/>
            <w:noWrap/>
            <w:hideMark/>
          </w:tcPr>
          <w:p w14:paraId="3221D7FD" w14:textId="77777777" w:rsidR="00CB7417" w:rsidRPr="00357367" w:rsidRDefault="00CB7417" w:rsidP="00FF05F0">
            <w:pPr>
              <w:pStyle w:val="TableText"/>
              <w:jc w:val="right"/>
            </w:pPr>
            <w:r w:rsidRPr="00357367">
              <w:t>0</w:t>
            </w:r>
          </w:p>
        </w:tc>
        <w:tc>
          <w:tcPr>
            <w:tcW w:w="0" w:type="auto"/>
            <w:noWrap/>
            <w:hideMark/>
          </w:tcPr>
          <w:p w14:paraId="5767DD40" w14:textId="6298479E" w:rsidR="00CB7417" w:rsidRPr="00357367" w:rsidRDefault="00CB7417" w:rsidP="00FF05F0">
            <w:pPr>
              <w:pStyle w:val="TableText"/>
              <w:jc w:val="right"/>
            </w:pPr>
            <w:r w:rsidRPr="00357367">
              <w:t>0</w:t>
            </w:r>
            <w:r w:rsidR="00C61C96">
              <w:t>%</w:t>
            </w:r>
          </w:p>
        </w:tc>
      </w:tr>
      <w:tr w:rsidR="00CB7417" w:rsidRPr="00357367" w14:paraId="55FEF06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995EBCF" w14:textId="77777777" w:rsidR="00CB7417" w:rsidRPr="00357367" w:rsidRDefault="00CB7417" w:rsidP="00EB1D47">
            <w:pPr>
              <w:pStyle w:val="TableText"/>
            </w:pPr>
            <w:r w:rsidRPr="00357367">
              <w:t>Kiewa</w:t>
            </w:r>
          </w:p>
        </w:tc>
        <w:tc>
          <w:tcPr>
            <w:tcW w:w="0" w:type="auto"/>
            <w:noWrap/>
            <w:hideMark/>
          </w:tcPr>
          <w:p w14:paraId="0784514C" w14:textId="77777777" w:rsidR="00CB7417" w:rsidRPr="00357367" w:rsidRDefault="00CB7417" w:rsidP="00EB1D47">
            <w:pPr>
              <w:pStyle w:val="TableText"/>
            </w:pPr>
            <w:r w:rsidRPr="00357367">
              <w:t>F1.12: Woodland riparian zone or floodplain</w:t>
            </w:r>
          </w:p>
        </w:tc>
        <w:tc>
          <w:tcPr>
            <w:tcW w:w="0" w:type="auto"/>
            <w:noWrap/>
            <w:hideMark/>
          </w:tcPr>
          <w:p w14:paraId="7A2F9611" w14:textId="77777777" w:rsidR="00CB7417" w:rsidRPr="00357367" w:rsidRDefault="00CB7417" w:rsidP="00FF05F0">
            <w:pPr>
              <w:pStyle w:val="TableText"/>
              <w:jc w:val="right"/>
            </w:pPr>
            <w:r w:rsidRPr="00357367">
              <w:t>1,423</w:t>
            </w:r>
          </w:p>
        </w:tc>
        <w:tc>
          <w:tcPr>
            <w:tcW w:w="0" w:type="auto"/>
            <w:noWrap/>
            <w:hideMark/>
          </w:tcPr>
          <w:p w14:paraId="0E9CF2A1" w14:textId="77777777" w:rsidR="00CB7417" w:rsidRPr="00357367" w:rsidRDefault="00CB7417" w:rsidP="00FF05F0">
            <w:pPr>
              <w:pStyle w:val="TableText"/>
              <w:jc w:val="right"/>
            </w:pPr>
            <w:r w:rsidRPr="00357367">
              <w:t>0</w:t>
            </w:r>
          </w:p>
        </w:tc>
        <w:tc>
          <w:tcPr>
            <w:tcW w:w="0" w:type="auto"/>
            <w:noWrap/>
            <w:hideMark/>
          </w:tcPr>
          <w:p w14:paraId="3614C60F" w14:textId="59A60FE0" w:rsidR="00CB7417" w:rsidRPr="00357367" w:rsidRDefault="00CB7417" w:rsidP="00FF05F0">
            <w:pPr>
              <w:pStyle w:val="TableText"/>
              <w:jc w:val="right"/>
            </w:pPr>
            <w:r w:rsidRPr="00357367">
              <w:t>0</w:t>
            </w:r>
            <w:r w:rsidR="00C61C96">
              <w:t>%</w:t>
            </w:r>
          </w:p>
        </w:tc>
      </w:tr>
      <w:tr w:rsidR="00CB7417" w:rsidRPr="00357367" w14:paraId="655FEF5C" w14:textId="77777777" w:rsidTr="00CB7417">
        <w:trPr>
          <w:divId w:val="1076438134"/>
          <w:trHeight w:val="315"/>
        </w:trPr>
        <w:tc>
          <w:tcPr>
            <w:tcW w:w="0" w:type="auto"/>
            <w:noWrap/>
            <w:hideMark/>
          </w:tcPr>
          <w:p w14:paraId="305ABB00" w14:textId="77777777" w:rsidR="00CB7417" w:rsidRPr="00357367" w:rsidRDefault="00CB7417" w:rsidP="00EB1D47">
            <w:pPr>
              <w:pStyle w:val="TableText"/>
            </w:pPr>
            <w:r w:rsidRPr="00357367">
              <w:t>Kiewa</w:t>
            </w:r>
          </w:p>
        </w:tc>
        <w:tc>
          <w:tcPr>
            <w:tcW w:w="0" w:type="auto"/>
            <w:noWrap/>
            <w:hideMark/>
          </w:tcPr>
          <w:p w14:paraId="23C4BF53" w14:textId="79211580"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4DECA233" w14:textId="77777777" w:rsidR="00CB7417" w:rsidRPr="00357367" w:rsidRDefault="00CB7417" w:rsidP="00FF05F0">
            <w:pPr>
              <w:pStyle w:val="TableText"/>
              <w:jc w:val="right"/>
            </w:pPr>
            <w:r w:rsidRPr="00357367">
              <w:t>1,140</w:t>
            </w:r>
          </w:p>
        </w:tc>
        <w:tc>
          <w:tcPr>
            <w:tcW w:w="0" w:type="auto"/>
            <w:noWrap/>
            <w:hideMark/>
          </w:tcPr>
          <w:p w14:paraId="0A177092" w14:textId="77777777" w:rsidR="00CB7417" w:rsidRPr="00357367" w:rsidRDefault="00CB7417" w:rsidP="00FF05F0">
            <w:pPr>
              <w:pStyle w:val="TableText"/>
              <w:jc w:val="right"/>
            </w:pPr>
            <w:r w:rsidRPr="00357367">
              <w:t>0</w:t>
            </w:r>
          </w:p>
        </w:tc>
        <w:tc>
          <w:tcPr>
            <w:tcW w:w="0" w:type="auto"/>
            <w:noWrap/>
            <w:hideMark/>
          </w:tcPr>
          <w:p w14:paraId="4046560C" w14:textId="3ECEFA08" w:rsidR="00CB7417" w:rsidRPr="00357367" w:rsidRDefault="00CB7417" w:rsidP="00FF05F0">
            <w:pPr>
              <w:pStyle w:val="TableText"/>
              <w:jc w:val="right"/>
            </w:pPr>
            <w:r w:rsidRPr="00357367">
              <w:t>0</w:t>
            </w:r>
            <w:r w:rsidR="00C61C96">
              <w:t>%</w:t>
            </w:r>
          </w:p>
        </w:tc>
      </w:tr>
      <w:tr w:rsidR="00CB7417" w:rsidRPr="00357367" w14:paraId="512C983D"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nil"/>
            </w:tcBorders>
            <w:noWrap/>
            <w:hideMark/>
          </w:tcPr>
          <w:p w14:paraId="2C6E96EE" w14:textId="77777777" w:rsidR="00CB7417" w:rsidRPr="00357367" w:rsidRDefault="00CB7417" w:rsidP="00EB1D47">
            <w:pPr>
              <w:pStyle w:val="TableText"/>
            </w:pPr>
            <w:r w:rsidRPr="00357367">
              <w:t>Kiewa</w:t>
            </w:r>
          </w:p>
        </w:tc>
        <w:tc>
          <w:tcPr>
            <w:tcW w:w="0" w:type="auto"/>
            <w:tcBorders>
              <w:bottom w:val="nil"/>
            </w:tcBorders>
            <w:noWrap/>
            <w:hideMark/>
          </w:tcPr>
          <w:p w14:paraId="29A101A1" w14:textId="77777777" w:rsidR="00CB7417" w:rsidRPr="00357367" w:rsidRDefault="00CB7417" w:rsidP="00EB1D47">
            <w:pPr>
              <w:pStyle w:val="TableText"/>
            </w:pPr>
            <w:r w:rsidRPr="00357367">
              <w:t>F4: Unspecified riparian zone or floodplain</w:t>
            </w:r>
          </w:p>
        </w:tc>
        <w:tc>
          <w:tcPr>
            <w:tcW w:w="0" w:type="auto"/>
            <w:tcBorders>
              <w:bottom w:val="nil"/>
            </w:tcBorders>
            <w:noWrap/>
            <w:hideMark/>
          </w:tcPr>
          <w:p w14:paraId="20C836D0" w14:textId="77777777" w:rsidR="00CB7417" w:rsidRPr="00357367" w:rsidRDefault="00CB7417" w:rsidP="00FF05F0">
            <w:pPr>
              <w:pStyle w:val="TableText"/>
              <w:jc w:val="right"/>
            </w:pPr>
            <w:r w:rsidRPr="00357367">
              <w:t>4</w:t>
            </w:r>
          </w:p>
        </w:tc>
        <w:tc>
          <w:tcPr>
            <w:tcW w:w="0" w:type="auto"/>
            <w:tcBorders>
              <w:bottom w:val="nil"/>
            </w:tcBorders>
            <w:noWrap/>
            <w:hideMark/>
          </w:tcPr>
          <w:p w14:paraId="3BEB7B51" w14:textId="77777777" w:rsidR="00CB7417" w:rsidRPr="00357367" w:rsidRDefault="00CB7417" w:rsidP="00FF05F0">
            <w:pPr>
              <w:pStyle w:val="TableText"/>
              <w:jc w:val="right"/>
            </w:pPr>
            <w:r w:rsidRPr="00357367">
              <w:t>0</w:t>
            </w:r>
          </w:p>
        </w:tc>
        <w:tc>
          <w:tcPr>
            <w:tcW w:w="0" w:type="auto"/>
            <w:tcBorders>
              <w:bottom w:val="nil"/>
            </w:tcBorders>
            <w:noWrap/>
            <w:hideMark/>
          </w:tcPr>
          <w:p w14:paraId="53E69D47" w14:textId="6CA8D684" w:rsidR="00CB7417" w:rsidRPr="00357367" w:rsidRDefault="00CB7417" w:rsidP="00FF05F0">
            <w:pPr>
              <w:pStyle w:val="TableText"/>
              <w:jc w:val="right"/>
            </w:pPr>
            <w:r w:rsidRPr="00357367">
              <w:t>0</w:t>
            </w:r>
            <w:r w:rsidR="00C61C96">
              <w:t>%</w:t>
            </w:r>
          </w:p>
        </w:tc>
      </w:tr>
      <w:tr w:rsidR="00CB7417" w:rsidRPr="00357367" w14:paraId="4CC6325D" w14:textId="77777777" w:rsidTr="00E03F9D">
        <w:trPr>
          <w:divId w:val="1076438134"/>
          <w:trHeight w:val="315"/>
        </w:trPr>
        <w:tc>
          <w:tcPr>
            <w:tcW w:w="0" w:type="auto"/>
            <w:tcBorders>
              <w:bottom w:val="single" w:sz="4" w:space="0" w:color="A6A6A6" w:themeColor="background1" w:themeShade="A6"/>
            </w:tcBorders>
            <w:shd w:val="clear" w:color="auto" w:fill="CCECFF"/>
            <w:noWrap/>
            <w:hideMark/>
          </w:tcPr>
          <w:p w14:paraId="36D94822" w14:textId="77777777" w:rsidR="00CB7417" w:rsidRPr="00357367" w:rsidRDefault="00CB7417" w:rsidP="00EB1D47">
            <w:pPr>
              <w:pStyle w:val="TableText"/>
            </w:pPr>
            <w:r w:rsidRPr="00357367">
              <w:t>Lachlan</w:t>
            </w:r>
          </w:p>
        </w:tc>
        <w:tc>
          <w:tcPr>
            <w:tcW w:w="0" w:type="auto"/>
            <w:tcBorders>
              <w:bottom w:val="single" w:sz="4" w:space="0" w:color="A6A6A6" w:themeColor="background1" w:themeShade="A6"/>
            </w:tcBorders>
            <w:shd w:val="clear" w:color="auto" w:fill="CCECFF"/>
            <w:noWrap/>
            <w:hideMark/>
          </w:tcPr>
          <w:p w14:paraId="48B11060" w14:textId="0542BF5F"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bottom w:val="single" w:sz="4" w:space="0" w:color="A6A6A6" w:themeColor="background1" w:themeShade="A6"/>
            </w:tcBorders>
            <w:shd w:val="clear" w:color="auto" w:fill="CCECFF"/>
            <w:noWrap/>
            <w:hideMark/>
          </w:tcPr>
          <w:p w14:paraId="4BCE0C6A" w14:textId="77777777" w:rsidR="00CB7417" w:rsidRPr="00357367" w:rsidRDefault="00CB7417" w:rsidP="00FF05F0">
            <w:pPr>
              <w:pStyle w:val="TableText"/>
              <w:jc w:val="right"/>
            </w:pPr>
            <w:r w:rsidRPr="00357367">
              <w:t>80,034</w:t>
            </w:r>
          </w:p>
        </w:tc>
        <w:tc>
          <w:tcPr>
            <w:tcW w:w="0" w:type="auto"/>
            <w:tcBorders>
              <w:bottom w:val="single" w:sz="4" w:space="0" w:color="A6A6A6" w:themeColor="background1" w:themeShade="A6"/>
            </w:tcBorders>
            <w:shd w:val="clear" w:color="auto" w:fill="CCECFF"/>
            <w:noWrap/>
            <w:hideMark/>
          </w:tcPr>
          <w:p w14:paraId="3ABF1AAC" w14:textId="77777777" w:rsidR="00CB7417" w:rsidRPr="00357367" w:rsidRDefault="00CB7417" w:rsidP="00FF05F0">
            <w:pPr>
              <w:pStyle w:val="TableText"/>
              <w:jc w:val="right"/>
            </w:pPr>
            <w:r w:rsidRPr="00357367">
              <w:t>885</w:t>
            </w:r>
          </w:p>
        </w:tc>
        <w:tc>
          <w:tcPr>
            <w:tcW w:w="0" w:type="auto"/>
            <w:tcBorders>
              <w:bottom w:val="single" w:sz="4" w:space="0" w:color="A6A6A6" w:themeColor="background1" w:themeShade="A6"/>
            </w:tcBorders>
            <w:shd w:val="clear" w:color="auto" w:fill="CCECFF"/>
            <w:noWrap/>
            <w:hideMark/>
          </w:tcPr>
          <w:p w14:paraId="506EFBFE" w14:textId="3E2A99FF" w:rsidR="00CB7417" w:rsidRPr="00357367" w:rsidRDefault="00CB7417" w:rsidP="00FF05F0">
            <w:pPr>
              <w:pStyle w:val="TableText"/>
              <w:jc w:val="right"/>
            </w:pPr>
            <w:r w:rsidRPr="00357367">
              <w:t>1.1</w:t>
            </w:r>
            <w:r w:rsidR="00C61C96">
              <w:t>%</w:t>
            </w:r>
          </w:p>
        </w:tc>
      </w:tr>
      <w:tr w:rsidR="00CB7417" w:rsidRPr="00357367" w14:paraId="4DF50DC4"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A86F39F" w14:textId="77777777" w:rsidR="00CB7417" w:rsidRPr="00357367" w:rsidRDefault="00CB7417" w:rsidP="00EB1D47">
            <w:pPr>
              <w:pStyle w:val="TableText"/>
            </w:pPr>
            <w:r w:rsidRPr="00357367">
              <w:t>Lachlan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63D12CC" w14:textId="77777777" w:rsidR="00CB7417" w:rsidRPr="00357367" w:rsidRDefault="00CB7417" w:rsidP="00EB1D47">
            <w:pPr>
              <w:pStyle w:val="TableText"/>
            </w:pPr>
            <w:r w:rsidRPr="00357367">
              <w:t>F2.2: Lignum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06F581" w14:textId="77777777" w:rsidR="00CB7417" w:rsidRPr="00357367" w:rsidRDefault="00CB7417" w:rsidP="00FF05F0">
            <w:pPr>
              <w:pStyle w:val="TableText"/>
              <w:jc w:val="right"/>
            </w:pPr>
            <w:r w:rsidRPr="00357367">
              <w:t>10,091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04FDBA" w14:textId="77777777" w:rsidR="00CB7417" w:rsidRPr="00357367" w:rsidRDefault="00CB7417" w:rsidP="00FF05F0">
            <w:pPr>
              <w:pStyle w:val="TableText"/>
              <w:jc w:val="right"/>
            </w:pPr>
            <w:r w:rsidRPr="00357367">
              <w:t>24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8869453" w14:textId="76E630A1" w:rsidR="00CB7417" w:rsidRPr="00357367" w:rsidRDefault="00CB7417" w:rsidP="00FF05F0">
            <w:pPr>
              <w:pStyle w:val="TableText"/>
              <w:jc w:val="right"/>
            </w:pPr>
            <w:r w:rsidRPr="00357367">
              <w:t>0.2</w:t>
            </w:r>
            <w:r w:rsidR="00C61C96">
              <w:t>%</w:t>
            </w:r>
          </w:p>
        </w:tc>
      </w:tr>
      <w:tr w:rsidR="00CB7417" w:rsidRPr="00357367" w14:paraId="1FD78597"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D1DFB55" w14:textId="77777777" w:rsidR="00CB7417" w:rsidRPr="00357367" w:rsidRDefault="00CB7417" w:rsidP="00EB1D47">
            <w:pPr>
              <w:pStyle w:val="TableText"/>
            </w:pPr>
            <w:r w:rsidRPr="00357367">
              <w:t>Lachlan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23FD1A2" w14:textId="77777777" w:rsidR="00CB7417" w:rsidRPr="00357367" w:rsidRDefault="00CB7417" w:rsidP="00EB1D47">
            <w:pPr>
              <w:pStyle w:val="TableText"/>
            </w:pPr>
            <w:r w:rsidRPr="00357367">
              <w:t>F2.4: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55A00F4" w14:textId="77777777" w:rsidR="00CB7417" w:rsidRPr="00357367" w:rsidRDefault="00CB7417" w:rsidP="00FF05F0">
            <w:pPr>
              <w:pStyle w:val="TableText"/>
              <w:jc w:val="right"/>
            </w:pPr>
            <w:r w:rsidRPr="00357367">
              <w:t>319,884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8E366F5" w14:textId="77777777" w:rsidR="00CB7417" w:rsidRPr="00357367" w:rsidRDefault="00CB7417" w:rsidP="00FF05F0">
            <w:pPr>
              <w:pStyle w:val="TableText"/>
              <w:jc w:val="right"/>
            </w:pPr>
            <w:r w:rsidRPr="00357367">
              <w:t>19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F1A870" w14:textId="74ACF2BB" w:rsidR="00CB7417" w:rsidRPr="00357367" w:rsidRDefault="00CB7417" w:rsidP="00FF05F0">
            <w:pPr>
              <w:pStyle w:val="TableText"/>
              <w:jc w:val="right"/>
            </w:pPr>
            <w:r w:rsidRPr="00357367">
              <w:t>&lt;0.1</w:t>
            </w:r>
            <w:r w:rsidR="00C61C96">
              <w:t>%</w:t>
            </w:r>
          </w:p>
        </w:tc>
      </w:tr>
      <w:tr w:rsidR="00CB7417" w:rsidRPr="00357367" w14:paraId="27A31306"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A2CAE79" w14:textId="77777777" w:rsidR="00CB7417" w:rsidRPr="00357367" w:rsidRDefault="00CB7417" w:rsidP="00EB1D47">
            <w:pPr>
              <w:pStyle w:val="TableText"/>
            </w:pPr>
            <w:r w:rsidRPr="00357367">
              <w:t>Lachlan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F2E2FC7"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9EB9445" w14:textId="77777777" w:rsidR="00CB7417" w:rsidRPr="00357367" w:rsidRDefault="00CB7417" w:rsidP="00FF05F0">
            <w:pPr>
              <w:pStyle w:val="TableText"/>
              <w:jc w:val="right"/>
            </w:pPr>
            <w:r w:rsidRPr="00357367">
              <w:t>129,741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A416FF" w14:textId="77777777" w:rsidR="00CB7417" w:rsidRPr="00357367" w:rsidRDefault="00CB7417" w:rsidP="00FF05F0">
            <w:pPr>
              <w:pStyle w:val="TableText"/>
              <w:jc w:val="right"/>
            </w:pPr>
            <w:r w:rsidRPr="00357367">
              <w:t>14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B131F42" w14:textId="7F780CF3" w:rsidR="00CB7417" w:rsidRPr="00357367" w:rsidRDefault="00CB7417" w:rsidP="00FF05F0">
            <w:pPr>
              <w:pStyle w:val="TableText"/>
              <w:jc w:val="right"/>
            </w:pPr>
            <w:r w:rsidRPr="00357367">
              <w:t>&lt;0.1</w:t>
            </w:r>
            <w:r w:rsidR="00C61C96">
              <w:t>%</w:t>
            </w:r>
          </w:p>
        </w:tc>
      </w:tr>
      <w:tr w:rsidR="00CB7417" w:rsidRPr="00357367" w14:paraId="597BD813" w14:textId="77777777" w:rsidTr="00E03F9D">
        <w:trPr>
          <w:divId w:val="1076438134"/>
          <w:trHeight w:val="315"/>
        </w:trPr>
        <w:tc>
          <w:tcPr>
            <w:tcW w:w="0" w:type="auto"/>
            <w:tcBorders>
              <w:top w:val="single" w:sz="4" w:space="0" w:color="A6A6A6" w:themeColor="background1" w:themeShade="A6"/>
            </w:tcBorders>
            <w:noWrap/>
            <w:hideMark/>
          </w:tcPr>
          <w:p w14:paraId="361DA452" w14:textId="77777777" w:rsidR="00CB7417" w:rsidRPr="00357367" w:rsidRDefault="00CB7417" w:rsidP="00EB1D47">
            <w:pPr>
              <w:pStyle w:val="TableText"/>
            </w:pPr>
            <w:r w:rsidRPr="00357367">
              <w:t>Lachlan</w:t>
            </w:r>
          </w:p>
        </w:tc>
        <w:tc>
          <w:tcPr>
            <w:tcW w:w="0" w:type="auto"/>
            <w:tcBorders>
              <w:top w:val="single" w:sz="4" w:space="0" w:color="A6A6A6" w:themeColor="background1" w:themeShade="A6"/>
            </w:tcBorders>
            <w:noWrap/>
            <w:hideMark/>
          </w:tcPr>
          <w:p w14:paraId="2A35C125" w14:textId="77777777" w:rsidR="00CB7417" w:rsidRPr="00357367" w:rsidRDefault="00CB7417" w:rsidP="00EB1D47">
            <w:pPr>
              <w:pStyle w:val="TableText"/>
            </w:pPr>
            <w:r w:rsidRPr="00357367">
              <w:t>F1.12: Woodland riparian zone or floodplain</w:t>
            </w:r>
          </w:p>
        </w:tc>
        <w:tc>
          <w:tcPr>
            <w:tcW w:w="0" w:type="auto"/>
            <w:tcBorders>
              <w:top w:val="single" w:sz="4" w:space="0" w:color="A6A6A6" w:themeColor="background1" w:themeShade="A6"/>
            </w:tcBorders>
            <w:noWrap/>
            <w:hideMark/>
          </w:tcPr>
          <w:p w14:paraId="6B3F7CBC" w14:textId="77777777" w:rsidR="00CB7417" w:rsidRPr="00357367" w:rsidRDefault="00CB7417" w:rsidP="00FF05F0">
            <w:pPr>
              <w:pStyle w:val="TableText"/>
              <w:jc w:val="right"/>
            </w:pPr>
            <w:r w:rsidRPr="00357367">
              <w:t>173</w:t>
            </w:r>
          </w:p>
        </w:tc>
        <w:tc>
          <w:tcPr>
            <w:tcW w:w="0" w:type="auto"/>
            <w:tcBorders>
              <w:top w:val="single" w:sz="4" w:space="0" w:color="A6A6A6" w:themeColor="background1" w:themeShade="A6"/>
            </w:tcBorders>
            <w:noWrap/>
            <w:hideMark/>
          </w:tcPr>
          <w:p w14:paraId="7DA11F65"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293E637F" w14:textId="2B29BF1C" w:rsidR="00CB7417" w:rsidRPr="00357367" w:rsidRDefault="00CB7417" w:rsidP="00FF05F0">
            <w:pPr>
              <w:pStyle w:val="TableText"/>
              <w:jc w:val="right"/>
            </w:pPr>
            <w:r w:rsidRPr="00357367">
              <w:t>0</w:t>
            </w:r>
            <w:r w:rsidR="00C61C96">
              <w:t>%</w:t>
            </w:r>
          </w:p>
        </w:tc>
      </w:tr>
      <w:tr w:rsidR="00CB7417" w:rsidRPr="00357367" w14:paraId="396BA70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F1D420A" w14:textId="77777777" w:rsidR="00CB7417" w:rsidRPr="00357367" w:rsidRDefault="00CB7417" w:rsidP="00EB1D47">
            <w:pPr>
              <w:pStyle w:val="TableText"/>
            </w:pPr>
            <w:r w:rsidRPr="00357367">
              <w:t>Lachlan</w:t>
            </w:r>
          </w:p>
        </w:tc>
        <w:tc>
          <w:tcPr>
            <w:tcW w:w="0" w:type="auto"/>
            <w:noWrap/>
            <w:hideMark/>
          </w:tcPr>
          <w:p w14:paraId="207B847A" w14:textId="6CB45A54"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3D960620" w14:textId="77777777" w:rsidR="00CB7417" w:rsidRPr="00357367" w:rsidRDefault="00CB7417" w:rsidP="00FF05F0">
            <w:pPr>
              <w:pStyle w:val="TableText"/>
              <w:jc w:val="right"/>
            </w:pPr>
            <w:r w:rsidRPr="00357367">
              <w:t>3</w:t>
            </w:r>
          </w:p>
        </w:tc>
        <w:tc>
          <w:tcPr>
            <w:tcW w:w="0" w:type="auto"/>
            <w:noWrap/>
            <w:hideMark/>
          </w:tcPr>
          <w:p w14:paraId="3F75D03E" w14:textId="77777777" w:rsidR="00CB7417" w:rsidRPr="00357367" w:rsidRDefault="00CB7417" w:rsidP="00FF05F0">
            <w:pPr>
              <w:pStyle w:val="TableText"/>
              <w:jc w:val="right"/>
            </w:pPr>
            <w:r w:rsidRPr="00357367">
              <w:t>0</w:t>
            </w:r>
          </w:p>
        </w:tc>
        <w:tc>
          <w:tcPr>
            <w:tcW w:w="0" w:type="auto"/>
            <w:noWrap/>
            <w:hideMark/>
          </w:tcPr>
          <w:p w14:paraId="25C2B377" w14:textId="1E4D28DC" w:rsidR="00CB7417" w:rsidRPr="00357367" w:rsidRDefault="00CB7417" w:rsidP="00FF05F0">
            <w:pPr>
              <w:pStyle w:val="TableText"/>
              <w:jc w:val="right"/>
            </w:pPr>
            <w:r w:rsidRPr="00357367">
              <w:t>0</w:t>
            </w:r>
            <w:r w:rsidR="00C61C96">
              <w:t>%</w:t>
            </w:r>
          </w:p>
        </w:tc>
      </w:tr>
      <w:tr w:rsidR="00CB7417" w:rsidRPr="00357367" w14:paraId="175B50B4" w14:textId="77777777" w:rsidTr="00CB7417">
        <w:trPr>
          <w:divId w:val="1076438134"/>
          <w:trHeight w:val="315"/>
        </w:trPr>
        <w:tc>
          <w:tcPr>
            <w:tcW w:w="0" w:type="auto"/>
            <w:noWrap/>
            <w:hideMark/>
          </w:tcPr>
          <w:p w14:paraId="71F2DC34" w14:textId="77777777" w:rsidR="00CB7417" w:rsidRPr="00357367" w:rsidRDefault="00CB7417" w:rsidP="00EB1D47">
            <w:pPr>
              <w:pStyle w:val="TableText"/>
            </w:pPr>
            <w:r w:rsidRPr="00357367">
              <w:t>Loddon</w:t>
            </w:r>
          </w:p>
        </w:tc>
        <w:tc>
          <w:tcPr>
            <w:tcW w:w="0" w:type="auto"/>
            <w:noWrap/>
            <w:hideMark/>
          </w:tcPr>
          <w:p w14:paraId="0CF6A6FD" w14:textId="77777777" w:rsidR="00CB7417" w:rsidRPr="00357367" w:rsidRDefault="00CB7417" w:rsidP="00EB1D47">
            <w:pPr>
              <w:pStyle w:val="TableText"/>
            </w:pPr>
            <w:r w:rsidRPr="00357367">
              <w:t>F1.8: Black box woodland riparian zone or floodplain</w:t>
            </w:r>
          </w:p>
        </w:tc>
        <w:tc>
          <w:tcPr>
            <w:tcW w:w="0" w:type="auto"/>
            <w:noWrap/>
            <w:hideMark/>
          </w:tcPr>
          <w:p w14:paraId="6D70E131" w14:textId="77777777" w:rsidR="00CB7417" w:rsidRPr="00357367" w:rsidRDefault="00CB7417" w:rsidP="00FF05F0">
            <w:pPr>
              <w:pStyle w:val="TableText"/>
              <w:jc w:val="right"/>
            </w:pPr>
            <w:r w:rsidRPr="00357367">
              <w:t>6,893</w:t>
            </w:r>
          </w:p>
        </w:tc>
        <w:tc>
          <w:tcPr>
            <w:tcW w:w="0" w:type="auto"/>
            <w:noWrap/>
            <w:hideMark/>
          </w:tcPr>
          <w:p w14:paraId="1E7C183A" w14:textId="77777777" w:rsidR="00CB7417" w:rsidRPr="00357367" w:rsidRDefault="00CB7417" w:rsidP="00FF05F0">
            <w:pPr>
              <w:pStyle w:val="TableText"/>
              <w:jc w:val="right"/>
            </w:pPr>
            <w:r w:rsidRPr="00357367">
              <w:t>0</w:t>
            </w:r>
          </w:p>
        </w:tc>
        <w:tc>
          <w:tcPr>
            <w:tcW w:w="0" w:type="auto"/>
            <w:noWrap/>
            <w:hideMark/>
          </w:tcPr>
          <w:p w14:paraId="19BA33A0" w14:textId="70776148" w:rsidR="00CB7417" w:rsidRPr="00357367" w:rsidRDefault="00CB7417" w:rsidP="00FF05F0">
            <w:pPr>
              <w:pStyle w:val="TableText"/>
              <w:jc w:val="right"/>
            </w:pPr>
            <w:r w:rsidRPr="00357367">
              <w:t>0</w:t>
            </w:r>
            <w:r w:rsidR="00C61C96">
              <w:t>%</w:t>
            </w:r>
          </w:p>
        </w:tc>
      </w:tr>
      <w:tr w:rsidR="00CB7417" w:rsidRPr="00357367" w14:paraId="65E584F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533B91F" w14:textId="77777777" w:rsidR="00CB7417" w:rsidRPr="00357367" w:rsidRDefault="00CB7417" w:rsidP="00EB1D47">
            <w:pPr>
              <w:pStyle w:val="TableText"/>
            </w:pPr>
            <w:r w:rsidRPr="00357367">
              <w:t>Loddon</w:t>
            </w:r>
          </w:p>
        </w:tc>
        <w:tc>
          <w:tcPr>
            <w:tcW w:w="0" w:type="auto"/>
            <w:noWrap/>
            <w:hideMark/>
          </w:tcPr>
          <w:p w14:paraId="4C51A8C9" w14:textId="77777777" w:rsidR="00CB7417" w:rsidRPr="00357367" w:rsidRDefault="00CB7417" w:rsidP="00EB1D47">
            <w:pPr>
              <w:pStyle w:val="TableText"/>
            </w:pPr>
            <w:r w:rsidRPr="00357367">
              <w:t>F2.2: Lignum shrubland riparian zone or floodplain</w:t>
            </w:r>
          </w:p>
        </w:tc>
        <w:tc>
          <w:tcPr>
            <w:tcW w:w="0" w:type="auto"/>
            <w:noWrap/>
            <w:hideMark/>
          </w:tcPr>
          <w:p w14:paraId="73C50EA4" w14:textId="77777777" w:rsidR="00CB7417" w:rsidRPr="00357367" w:rsidRDefault="00CB7417" w:rsidP="00FF05F0">
            <w:pPr>
              <w:pStyle w:val="TableText"/>
              <w:jc w:val="right"/>
            </w:pPr>
            <w:r w:rsidRPr="00357367">
              <w:t>5,773</w:t>
            </w:r>
          </w:p>
        </w:tc>
        <w:tc>
          <w:tcPr>
            <w:tcW w:w="0" w:type="auto"/>
            <w:noWrap/>
            <w:hideMark/>
          </w:tcPr>
          <w:p w14:paraId="69CFB1CC" w14:textId="77777777" w:rsidR="00CB7417" w:rsidRPr="00357367" w:rsidRDefault="00CB7417" w:rsidP="00FF05F0">
            <w:pPr>
              <w:pStyle w:val="TableText"/>
              <w:jc w:val="right"/>
            </w:pPr>
            <w:r w:rsidRPr="00357367">
              <w:t>0</w:t>
            </w:r>
          </w:p>
        </w:tc>
        <w:tc>
          <w:tcPr>
            <w:tcW w:w="0" w:type="auto"/>
            <w:noWrap/>
            <w:hideMark/>
          </w:tcPr>
          <w:p w14:paraId="5FE4C1A3" w14:textId="1D9C617D" w:rsidR="00CB7417" w:rsidRPr="00357367" w:rsidRDefault="00CB7417" w:rsidP="00FF05F0">
            <w:pPr>
              <w:pStyle w:val="TableText"/>
              <w:jc w:val="right"/>
            </w:pPr>
            <w:r w:rsidRPr="00357367">
              <w:t>0</w:t>
            </w:r>
            <w:r w:rsidR="00C61C96">
              <w:t>%</w:t>
            </w:r>
          </w:p>
        </w:tc>
      </w:tr>
      <w:tr w:rsidR="00CB7417" w:rsidRPr="00357367" w14:paraId="3460B16C" w14:textId="77777777" w:rsidTr="00CB7417">
        <w:trPr>
          <w:divId w:val="1076438134"/>
          <w:trHeight w:val="315"/>
        </w:trPr>
        <w:tc>
          <w:tcPr>
            <w:tcW w:w="0" w:type="auto"/>
            <w:noWrap/>
            <w:hideMark/>
          </w:tcPr>
          <w:p w14:paraId="312A25FC" w14:textId="77777777" w:rsidR="00CB7417" w:rsidRPr="00357367" w:rsidRDefault="00CB7417" w:rsidP="00EB1D47">
            <w:pPr>
              <w:pStyle w:val="TableText"/>
            </w:pPr>
            <w:r w:rsidRPr="00357367">
              <w:t>Loddon</w:t>
            </w:r>
          </w:p>
        </w:tc>
        <w:tc>
          <w:tcPr>
            <w:tcW w:w="0" w:type="auto"/>
            <w:noWrap/>
            <w:hideMark/>
          </w:tcPr>
          <w:p w14:paraId="390007DE" w14:textId="77777777" w:rsidR="00CB7417" w:rsidRPr="00357367" w:rsidRDefault="00CB7417" w:rsidP="00EB1D47">
            <w:pPr>
              <w:pStyle w:val="TableText"/>
            </w:pPr>
            <w:r w:rsidRPr="00357367">
              <w:t>F1.12: Woodland riparian zone or floodplain</w:t>
            </w:r>
          </w:p>
        </w:tc>
        <w:tc>
          <w:tcPr>
            <w:tcW w:w="0" w:type="auto"/>
            <w:noWrap/>
            <w:hideMark/>
          </w:tcPr>
          <w:p w14:paraId="513AA8E3" w14:textId="77777777" w:rsidR="00CB7417" w:rsidRPr="00357367" w:rsidRDefault="00CB7417" w:rsidP="00FF05F0">
            <w:pPr>
              <w:pStyle w:val="TableText"/>
              <w:jc w:val="right"/>
            </w:pPr>
            <w:r w:rsidRPr="00357367">
              <w:t>1,805</w:t>
            </w:r>
          </w:p>
        </w:tc>
        <w:tc>
          <w:tcPr>
            <w:tcW w:w="0" w:type="auto"/>
            <w:noWrap/>
            <w:hideMark/>
          </w:tcPr>
          <w:p w14:paraId="526DF31E" w14:textId="77777777" w:rsidR="00CB7417" w:rsidRPr="00357367" w:rsidRDefault="00CB7417" w:rsidP="00FF05F0">
            <w:pPr>
              <w:pStyle w:val="TableText"/>
              <w:jc w:val="right"/>
            </w:pPr>
            <w:r w:rsidRPr="00357367">
              <w:t>0</w:t>
            </w:r>
          </w:p>
        </w:tc>
        <w:tc>
          <w:tcPr>
            <w:tcW w:w="0" w:type="auto"/>
            <w:noWrap/>
            <w:hideMark/>
          </w:tcPr>
          <w:p w14:paraId="5F1499E4" w14:textId="205E07A2" w:rsidR="00CB7417" w:rsidRPr="00357367" w:rsidRDefault="00CB7417" w:rsidP="00FF05F0">
            <w:pPr>
              <w:pStyle w:val="TableText"/>
              <w:jc w:val="right"/>
            </w:pPr>
            <w:r w:rsidRPr="00357367">
              <w:t>0</w:t>
            </w:r>
            <w:r w:rsidR="00C61C96">
              <w:t>%</w:t>
            </w:r>
          </w:p>
        </w:tc>
      </w:tr>
      <w:tr w:rsidR="00CB7417" w:rsidRPr="00357367" w14:paraId="4F3E8B50"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C833DCB" w14:textId="77777777" w:rsidR="00CB7417" w:rsidRPr="00357367" w:rsidRDefault="00CB7417" w:rsidP="00EB1D47">
            <w:pPr>
              <w:pStyle w:val="TableText"/>
            </w:pPr>
            <w:r w:rsidRPr="00357367">
              <w:t>Loddon</w:t>
            </w:r>
          </w:p>
        </w:tc>
        <w:tc>
          <w:tcPr>
            <w:tcW w:w="0" w:type="auto"/>
            <w:noWrap/>
            <w:hideMark/>
          </w:tcPr>
          <w:p w14:paraId="51E6927A" w14:textId="5DFA38E8"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158E245F" w14:textId="77777777" w:rsidR="00CB7417" w:rsidRPr="00357367" w:rsidRDefault="00CB7417" w:rsidP="00FF05F0">
            <w:pPr>
              <w:pStyle w:val="TableText"/>
              <w:jc w:val="right"/>
            </w:pPr>
            <w:r w:rsidRPr="00357367">
              <w:t>1,748</w:t>
            </w:r>
          </w:p>
        </w:tc>
        <w:tc>
          <w:tcPr>
            <w:tcW w:w="0" w:type="auto"/>
            <w:noWrap/>
            <w:hideMark/>
          </w:tcPr>
          <w:p w14:paraId="09160005" w14:textId="77777777" w:rsidR="00CB7417" w:rsidRPr="00357367" w:rsidRDefault="00CB7417" w:rsidP="00FF05F0">
            <w:pPr>
              <w:pStyle w:val="TableText"/>
              <w:jc w:val="right"/>
            </w:pPr>
            <w:r w:rsidRPr="00357367">
              <w:t>0</w:t>
            </w:r>
          </w:p>
        </w:tc>
        <w:tc>
          <w:tcPr>
            <w:tcW w:w="0" w:type="auto"/>
            <w:noWrap/>
            <w:hideMark/>
          </w:tcPr>
          <w:p w14:paraId="2C0B7970" w14:textId="1D5E923E" w:rsidR="00CB7417" w:rsidRPr="00357367" w:rsidRDefault="00CB7417" w:rsidP="00FF05F0">
            <w:pPr>
              <w:pStyle w:val="TableText"/>
              <w:jc w:val="right"/>
            </w:pPr>
            <w:r w:rsidRPr="00357367">
              <w:t>0</w:t>
            </w:r>
            <w:r w:rsidR="00C61C96">
              <w:t>%</w:t>
            </w:r>
          </w:p>
        </w:tc>
      </w:tr>
      <w:tr w:rsidR="00CB7417" w:rsidRPr="00357367" w14:paraId="32FA2B41" w14:textId="77777777" w:rsidTr="00CB7417">
        <w:trPr>
          <w:divId w:val="1076438134"/>
          <w:trHeight w:val="315"/>
        </w:trPr>
        <w:tc>
          <w:tcPr>
            <w:tcW w:w="0" w:type="auto"/>
            <w:noWrap/>
            <w:hideMark/>
          </w:tcPr>
          <w:p w14:paraId="2D735CCC" w14:textId="77777777" w:rsidR="00CB7417" w:rsidRPr="00357367" w:rsidRDefault="00CB7417" w:rsidP="00EB1D47">
            <w:pPr>
              <w:pStyle w:val="TableText"/>
            </w:pPr>
            <w:r w:rsidRPr="00357367">
              <w:t>Loddon</w:t>
            </w:r>
          </w:p>
        </w:tc>
        <w:tc>
          <w:tcPr>
            <w:tcW w:w="0" w:type="auto"/>
            <w:noWrap/>
            <w:hideMark/>
          </w:tcPr>
          <w:p w14:paraId="3DBBC4B1" w14:textId="77777777" w:rsidR="00CB7417" w:rsidRPr="00357367" w:rsidRDefault="00CB7417" w:rsidP="00EB1D47">
            <w:pPr>
              <w:pStyle w:val="TableText"/>
            </w:pPr>
            <w:r w:rsidRPr="00357367">
              <w:t>F4: Unspecified riparian zone or floodplain</w:t>
            </w:r>
          </w:p>
        </w:tc>
        <w:tc>
          <w:tcPr>
            <w:tcW w:w="0" w:type="auto"/>
            <w:noWrap/>
            <w:hideMark/>
          </w:tcPr>
          <w:p w14:paraId="6775982F" w14:textId="77777777" w:rsidR="00CB7417" w:rsidRPr="00357367" w:rsidRDefault="00CB7417" w:rsidP="00FF05F0">
            <w:pPr>
              <w:pStyle w:val="TableText"/>
              <w:jc w:val="right"/>
            </w:pPr>
            <w:r w:rsidRPr="00357367">
              <w:t>125</w:t>
            </w:r>
          </w:p>
        </w:tc>
        <w:tc>
          <w:tcPr>
            <w:tcW w:w="0" w:type="auto"/>
            <w:noWrap/>
            <w:hideMark/>
          </w:tcPr>
          <w:p w14:paraId="255C33C5" w14:textId="77777777" w:rsidR="00CB7417" w:rsidRPr="00357367" w:rsidRDefault="00CB7417" w:rsidP="00FF05F0">
            <w:pPr>
              <w:pStyle w:val="TableText"/>
              <w:jc w:val="right"/>
            </w:pPr>
            <w:r w:rsidRPr="00357367">
              <w:t>0</w:t>
            </w:r>
          </w:p>
        </w:tc>
        <w:tc>
          <w:tcPr>
            <w:tcW w:w="0" w:type="auto"/>
            <w:noWrap/>
            <w:hideMark/>
          </w:tcPr>
          <w:p w14:paraId="5D3AC73C" w14:textId="0B7012E6" w:rsidR="00CB7417" w:rsidRPr="00357367" w:rsidRDefault="00CB7417" w:rsidP="00FF05F0">
            <w:pPr>
              <w:pStyle w:val="TableText"/>
              <w:jc w:val="right"/>
            </w:pPr>
            <w:r w:rsidRPr="00357367">
              <w:t>0</w:t>
            </w:r>
            <w:r w:rsidR="00C61C96">
              <w:t>%</w:t>
            </w:r>
          </w:p>
        </w:tc>
      </w:tr>
      <w:tr w:rsidR="00CB7417" w:rsidRPr="00357367" w14:paraId="0F6BEBAC"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25A2A04" w14:textId="77777777" w:rsidR="00CB7417" w:rsidRPr="00357367" w:rsidRDefault="00CB7417" w:rsidP="00EB1D47">
            <w:pPr>
              <w:pStyle w:val="TableText"/>
            </w:pPr>
            <w:r w:rsidRPr="00357367">
              <w:t>Loddon</w:t>
            </w:r>
          </w:p>
        </w:tc>
        <w:tc>
          <w:tcPr>
            <w:tcW w:w="0" w:type="auto"/>
            <w:noWrap/>
            <w:hideMark/>
          </w:tcPr>
          <w:p w14:paraId="180AA749" w14:textId="636607CD"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6BC04819" w14:textId="77777777" w:rsidR="00CB7417" w:rsidRPr="00357367" w:rsidRDefault="00CB7417" w:rsidP="00FF05F0">
            <w:pPr>
              <w:pStyle w:val="TableText"/>
              <w:jc w:val="right"/>
            </w:pPr>
            <w:r w:rsidRPr="00357367">
              <w:t>76</w:t>
            </w:r>
          </w:p>
        </w:tc>
        <w:tc>
          <w:tcPr>
            <w:tcW w:w="0" w:type="auto"/>
            <w:noWrap/>
            <w:hideMark/>
          </w:tcPr>
          <w:p w14:paraId="4A9AEA35" w14:textId="77777777" w:rsidR="00CB7417" w:rsidRPr="00357367" w:rsidRDefault="00CB7417" w:rsidP="00FF05F0">
            <w:pPr>
              <w:pStyle w:val="TableText"/>
              <w:jc w:val="right"/>
            </w:pPr>
            <w:r w:rsidRPr="00357367">
              <w:t>0</w:t>
            </w:r>
          </w:p>
        </w:tc>
        <w:tc>
          <w:tcPr>
            <w:tcW w:w="0" w:type="auto"/>
            <w:noWrap/>
            <w:hideMark/>
          </w:tcPr>
          <w:p w14:paraId="3417C84C" w14:textId="147D54C5" w:rsidR="00CB7417" w:rsidRPr="00357367" w:rsidRDefault="00CB7417" w:rsidP="00FF05F0">
            <w:pPr>
              <w:pStyle w:val="TableText"/>
              <w:jc w:val="right"/>
            </w:pPr>
            <w:r w:rsidRPr="00357367">
              <w:t>0</w:t>
            </w:r>
            <w:r w:rsidR="00C61C96">
              <w:t>%</w:t>
            </w:r>
          </w:p>
        </w:tc>
      </w:tr>
      <w:tr w:rsidR="00CB7417" w:rsidRPr="00357367" w14:paraId="1843444D" w14:textId="77777777" w:rsidTr="00CB7417">
        <w:trPr>
          <w:divId w:val="1076438134"/>
          <w:trHeight w:val="315"/>
        </w:trPr>
        <w:tc>
          <w:tcPr>
            <w:tcW w:w="0" w:type="auto"/>
            <w:noWrap/>
            <w:hideMark/>
          </w:tcPr>
          <w:p w14:paraId="3A3CD3B7" w14:textId="77777777" w:rsidR="00CB7417" w:rsidRPr="00357367" w:rsidRDefault="00CB7417" w:rsidP="00EB1D47">
            <w:pPr>
              <w:pStyle w:val="TableText"/>
            </w:pPr>
            <w:r w:rsidRPr="00357367">
              <w:t>Loddon</w:t>
            </w:r>
          </w:p>
        </w:tc>
        <w:tc>
          <w:tcPr>
            <w:tcW w:w="0" w:type="auto"/>
            <w:noWrap/>
            <w:hideMark/>
          </w:tcPr>
          <w:p w14:paraId="4A92F017" w14:textId="77777777" w:rsidR="00CB7417" w:rsidRPr="00357367" w:rsidRDefault="00CB7417" w:rsidP="00EB1D47">
            <w:pPr>
              <w:pStyle w:val="TableText"/>
            </w:pPr>
            <w:r w:rsidRPr="00357367">
              <w:t>F1.6: Black box forest riparian zone or floodplain</w:t>
            </w:r>
          </w:p>
        </w:tc>
        <w:tc>
          <w:tcPr>
            <w:tcW w:w="0" w:type="auto"/>
            <w:noWrap/>
            <w:hideMark/>
          </w:tcPr>
          <w:p w14:paraId="02118FAE" w14:textId="77777777" w:rsidR="00CB7417" w:rsidRPr="00357367" w:rsidRDefault="00CB7417" w:rsidP="00FF05F0">
            <w:pPr>
              <w:pStyle w:val="TableText"/>
              <w:jc w:val="right"/>
            </w:pPr>
            <w:r w:rsidRPr="00357367">
              <w:t>30</w:t>
            </w:r>
          </w:p>
        </w:tc>
        <w:tc>
          <w:tcPr>
            <w:tcW w:w="0" w:type="auto"/>
            <w:noWrap/>
            <w:hideMark/>
          </w:tcPr>
          <w:p w14:paraId="76C1BA35" w14:textId="77777777" w:rsidR="00CB7417" w:rsidRPr="00357367" w:rsidRDefault="00CB7417" w:rsidP="00FF05F0">
            <w:pPr>
              <w:pStyle w:val="TableText"/>
              <w:jc w:val="right"/>
            </w:pPr>
            <w:r w:rsidRPr="00357367">
              <w:t>0</w:t>
            </w:r>
          </w:p>
        </w:tc>
        <w:tc>
          <w:tcPr>
            <w:tcW w:w="0" w:type="auto"/>
            <w:noWrap/>
            <w:hideMark/>
          </w:tcPr>
          <w:p w14:paraId="011185B6" w14:textId="29628961" w:rsidR="00CB7417" w:rsidRPr="00357367" w:rsidRDefault="00CB7417" w:rsidP="00FF05F0">
            <w:pPr>
              <w:pStyle w:val="TableText"/>
              <w:jc w:val="right"/>
            </w:pPr>
            <w:r w:rsidRPr="00357367">
              <w:t>0</w:t>
            </w:r>
            <w:r w:rsidR="00C61C96">
              <w:t>%</w:t>
            </w:r>
          </w:p>
        </w:tc>
      </w:tr>
      <w:tr w:rsidR="00CB7417" w:rsidRPr="00357367" w14:paraId="71F8DB9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7A005C1" w14:textId="77777777" w:rsidR="00CB7417" w:rsidRPr="00357367" w:rsidRDefault="00CB7417" w:rsidP="00EB1D47">
            <w:pPr>
              <w:pStyle w:val="TableText"/>
            </w:pPr>
            <w:r w:rsidRPr="00357367">
              <w:t>Loddon</w:t>
            </w:r>
          </w:p>
        </w:tc>
        <w:tc>
          <w:tcPr>
            <w:tcW w:w="0" w:type="auto"/>
            <w:noWrap/>
            <w:hideMark/>
          </w:tcPr>
          <w:p w14:paraId="0109A2E8" w14:textId="77777777" w:rsidR="00CB7417" w:rsidRPr="00357367" w:rsidRDefault="00CB7417" w:rsidP="00EB1D47">
            <w:pPr>
              <w:pStyle w:val="TableText"/>
            </w:pPr>
            <w:r w:rsidRPr="00357367">
              <w:t>F2.4: Shrubland riparian zone or floodplain</w:t>
            </w:r>
          </w:p>
        </w:tc>
        <w:tc>
          <w:tcPr>
            <w:tcW w:w="0" w:type="auto"/>
            <w:noWrap/>
            <w:hideMark/>
          </w:tcPr>
          <w:p w14:paraId="69BB5BB8" w14:textId="77777777" w:rsidR="00CB7417" w:rsidRPr="00357367" w:rsidRDefault="00CB7417" w:rsidP="00FF05F0">
            <w:pPr>
              <w:pStyle w:val="TableText"/>
              <w:jc w:val="right"/>
            </w:pPr>
            <w:r w:rsidRPr="00357367">
              <w:t>17</w:t>
            </w:r>
          </w:p>
        </w:tc>
        <w:tc>
          <w:tcPr>
            <w:tcW w:w="0" w:type="auto"/>
            <w:noWrap/>
            <w:hideMark/>
          </w:tcPr>
          <w:p w14:paraId="53BA9FF3" w14:textId="77777777" w:rsidR="00CB7417" w:rsidRPr="00357367" w:rsidRDefault="00CB7417" w:rsidP="00FF05F0">
            <w:pPr>
              <w:pStyle w:val="TableText"/>
              <w:jc w:val="right"/>
            </w:pPr>
            <w:r w:rsidRPr="00357367">
              <w:t>0</w:t>
            </w:r>
          </w:p>
        </w:tc>
        <w:tc>
          <w:tcPr>
            <w:tcW w:w="0" w:type="auto"/>
            <w:noWrap/>
            <w:hideMark/>
          </w:tcPr>
          <w:p w14:paraId="3997071E" w14:textId="7AEDDF81" w:rsidR="00CB7417" w:rsidRPr="00357367" w:rsidRDefault="00CB7417" w:rsidP="00FF05F0">
            <w:pPr>
              <w:pStyle w:val="TableText"/>
              <w:jc w:val="right"/>
            </w:pPr>
            <w:r w:rsidRPr="00357367">
              <w:t>0</w:t>
            </w:r>
            <w:r w:rsidR="00C61C96">
              <w:t>%</w:t>
            </w:r>
          </w:p>
        </w:tc>
      </w:tr>
      <w:tr w:rsidR="00CB7417" w:rsidRPr="00357367" w14:paraId="15732C84" w14:textId="77777777" w:rsidTr="00E03F9D">
        <w:trPr>
          <w:divId w:val="1076438134"/>
          <w:trHeight w:val="315"/>
        </w:trPr>
        <w:tc>
          <w:tcPr>
            <w:tcW w:w="0" w:type="auto"/>
            <w:tcBorders>
              <w:bottom w:val="nil"/>
            </w:tcBorders>
            <w:noWrap/>
            <w:hideMark/>
          </w:tcPr>
          <w:p w14:paraId="730C496D" w14:textId="77777777" w:rsidR="00CB7417" w:rsidRPr="00357367" w:rsidRDefault="00CB7417" w:rsidP="00EB1D47">
            <w:pPr>
              <w:pStyle w:val="TableText"/>
            </w:pPr>
            <w:r w:rsidRPr="00357367">
              <w:t>Loddon</w:t>
            </w:r>
          </w:p>
        </w:tc>
        <w:tc>
          <w:tcPr>
            <w:tcW w:w="0" w:type="auto"/>
            <w:tcBorders>
              <w:bottom w:val="nil"/>
            </w:tcBorders>
            <w:noWrap/>
            <w:hideMark/>
          </w:tcPr>
          <w:p w14:paraId="3969CF43" w14:textId="77777777" w:rsidR="00CB7417" w:rsidRPr="00357367" w:rsidRDefault="00CB7417" w:rsidP="00EB1D47">
            <w:pPr>
              <w:pStyle w:val="TableText"/>
            </w:pPr>
            <w:r w:rsidRPr="00357367">
              <w:t>F3.2: Sedge/forb/grassland riparian zone or floodplain</w:t>
            </w:r>
          </w:p>
        </w:tc>
        <w:tc>
          <w:tcPr>
            <w:tcW w:w="0" w:type="auto"/>
            <w:tcBorders>
              <w:bottom w:val="nil"/>
            </w:tcBorders>
            <w:noWrap/>
            <w:hideMark/>
          </w:tcPr>
          <w:p w14:paraId="2B411023" w14:textId="77777777" w:rsidR="00CB7417" w:rsidRPr="00357367" w:rsidRDefault="00CB7417" w:rsidP="00FF05F0">
            <w:pPr>
              <w:pStyle w:val="TableText"/>
              <w:jc w:val="right"/>
            </w:pPr>
            <w:r w:rsidRPr="00357367">
              <w:t>1</w:t>
            </w:r>
          </w:p>
        </w:tc>
        <w:tc>
          <w:tcPr>
            <w:tcW w:w="0" w:type="auto"/>
            <w:tcBorders>
              <w:bottom w:val="nil"/>
            </w:tcBorders>
            <w:noWrap/>
            <w:hideMark/>
          </w:tcPr>
          <w:p w14:paraId="7A14DD89" w14:textId="77777777" w:rsidR="00CB7417" w:rsidRPr="00357367" w:rsidRDefault="00CB7417" w:rsidP="00FF05F0">
            <w:pPr>
              <w:pStyle w:val="TableText"/>
              <w:jc w:val="right"/>
            </w:pPr>
            <w:r w:rsidRPr="00357367">
              <w:t>0</w:t>
            </w:r>
          </w:p>
        </w:tc>
        <w:tc>
          <w:tcPr>
            <w:tcW w:w="0" w:type="auto"/>
            <w:tcBorders>
              <w:bottom w:val="nil"/>
            </w:tcBorders>
            <w:noWrap/>
            <w:hideMark/>
          </w:tcPr>
          <w:p w14:paraId="0D83D446" w14:textId="105FD8F5" w:rsidR="00CB7417" w:rsidRPr="00357367" w:rsidRDefault="00CB7417" w:rsidP="00FF05F0">
            <w:pPr>
              <w:pStyle w:val="TableText"/>
              <w:jc w:val="right"/>
            </w:pPr>
            <w:r w:rsidRPr="00357367">
              <w:t>0</w:t>
            </w:r>
            <w:r w:rsidR="00C61C96">
              <w:t>%</w:t>
            </w:r>
          </w:p>
        </w:tc>
      </w:tr>
      <w:tr w:rsidR="00CB7417" w:rsidRPr="00357367" w14:paraId="54165BB2"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single" w:sz="4" w:space="0" w:color="A6A6A6" w:themeColor="background1" w:themeShade="A6"/>
            </w:tcBorders>
            <w:shd w:val="clear" w:color="auto" w:fill="CCECFF"/>
            <w:noWrap/>
            <w:hideMark/>
          </w:tcPr>
          <w:p w14:paraId="7E7F886F" w14:textId="77777777" w:rsidR="00CB7417" w:rsidRPr="00357367" w:rsidRDefault="00CB7417" w:rsidP="00EB1D47">
            <w:pPr>
              <w:pStyle w:val="TableText"/>
            </w:pPr>
            <w:r w:rsidRPr="00357367">
              <w:t>Lower Darling</w:t>
            </w:r>
          </w:p>
        </w:tc>
        <w:tc>
          <w:tcPr>
            <w:tcW w:w="0" w:type="auto"/>
            <w:tcBorders>
              <w:bottom w:val="single" w:sz="4" w:space="0" w:color="A6A6A6" w:themeColor="background1" w:themeShade="A6"/>
            </w:tcBorders>
            <w:shd w:val="clear" w:color="auto" w:fill="CCECFF"/>
            <w:noWrap/>
            <w:hideMark/>
          </w:tcPr>
          <w:p w14:paraId="7DA20B46" w14:textId="5C463669"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bottom w:val="single" w:sz="4" w:space="0" w:color="A6A6A6" w:themeColor="background1" w:themeShade="A6"/>
            </w:tcBorders>
            <w:shd w:val="clear" w:color="auto" w:fill="CCECFF"/>
            <w:noWrap/>
            <w:hideMark/>
          </w:tcPr>
          <w:p w14:paraId="4C976D7F" w14:textId="77777777" w:rsidR="00CB7417" w:rsidRPr="00357367" w:rsidRDefault="00CB7417" w:rsidP="00FF05F0">
            <w:pPr>
              <w:pStyle w:val="TableText"/>
              <w:jc w:val="right"/>
            </w:pPr>
            <w:r w:rsidRPr="00357367">
              <w:t>15,955</w:t>
            </w:r>
          </w:p>
        </w:tc>
        <w:tc>
          <w:tcPr>
            <w:tcW w:w="0" w:type="auto"/>
            <w:tcBorders>
              <w:bottom w:val="single" w:sz="4" w:space="0" w:color="A6A6A6" w:themeColor="background1" w:themeShade="A6"/>
            </w:tcBorders>
            <w:shd w:val="clear" w:color="auto" w:fill="CCECFF"/>
            <w:noWrap/>
            <w:hideMark/>
          </w:tcPr>
          <w:p w14:paraId="68507EB8" w14:textId="77777777" w:rsidR="00CB7417" w:rsidRPr="00357367" w:rsidRDefault="00CB7417" w:rsidP="00FF05F0">
            <w:pPr>
              <w:pStyle w:val="TableText"/>
              <w:jc w:val="right"/>
            </w:pPr>
            <w:r w:rsidRPr="00357367">
              <w:t>4</w:t>
            </w:r>
          </w:p>
        </w:tc>
        <w:tc>
          <w:tcPr>
            <w:tcW w:w="0" w:type="auto"/>
            <w:tcBorders>
              <w:bottom w:val="single" w:sz="4" w:space="0" w:color="A6A6A6" w:themeColor="background1" w:themeShade="A6"/>
            </w:tcBorders>
            <w:shd w:val="clear" w:color="auto" w:fill="CCECFF"/>
            <w:noWrap/>
            <w:hideMark/>
          </w:tcPr>
          <w:p w14:paraId="731A5406" w14:textId="42F504C5" w:rsidR="00CB7417" w:rsidRPr="00357367" w:rsidRDefault="00CB7417" w:rsidP="00FF05F0">
            <w:pPr>
              <w:pStyle w:val="TableText"/>
              <w:jc w:val="right"/>
            </w:pPr>
            <w:r w:rsidRPr="00357367">
              <w:t>&lt;0.1</w:t>
            </w:r>
            <w:r w:rsidR="00C61C96">
              <w:t>%</w:t>
            </w:r>
          </w:p>
        </w:tc>
      </w:tr>
      <w:tr w:rsidR="00CB7417" w:rsidRPr="00357367" w14:paraId="0878D0DC" w14:textId="77777777" w:rsidTr="00E03F9D">
        <w:trPr>
          <w:divId w:val="1076438134"/>
          <w:trHeight w:val="315"/>
        </w:trPr>
        <w:tc>
          <w:tcPr>
            <w:tcW w:w="0" w:type="auto"/>
            <w:tcBorders>
              <w:top w:val="single" w:sz="4" w:space="0" w:color="A6A6A6" w:themeColor="background1" w:themeShade="A6"/>
            </w:tcBorders>
            <w:noWrap/>
            <w:hideMark/>
          </w:tcPr>
          <w:p w14:paraId="78C89CB1" w14:textId="77777777" w:rsidR="00CB7417" w:rsidRPr="00357367" w:rsidRDefault="00CB7417" w:rsidP="00EB1D47">
            <w:pPr>
              <w:pStyle w:val="TableText"/>
            </w:pPr>
            <w:r w:rsidRPr="00357367">
              <w:t>Lower Darling</w:t>
            </w:r>
          </w:p>
        </w:tc>
        <w:tc>
          <w:tcPr>
            <w:tcW w:w="0" w:type="auto"/>
            <w:tcBorders>
              <w:top w:val="single" w:sz="4" w:space="0" w:color="A6A6A6" w:themeColor="background1" w:themeShade="A6"/>
            </w:tcBorders>
            <w:noWrap/>
            <w:hideMark/>
          </w:tcPr>
          <w:p w14:paraId="43303B1F"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tcBorders>
            <w:noWrap/>
            <w:hideMark/>
          </w:tcPr>
          <w:p w14:paraId="2C58E1D0" w14:textId="77777777" w:rsidR="00CB7417" w:rsidRPr="00357367" w:rsidRDefault="00CB7417" w:rsidP="00FF05F0">
            <w:pPr>
              <w:pStyle w:val="TableText"/>
              <w:jc w:val="right"/>
            </w:pPr>
            <w:r w:rsidRPr="00357367">
              <w:t>224,327</w:t>
            </w:r>
          </w:p>
        </w:tc>
        <w:tc>
          <w:tcPr>
            <w:tcW w:w="0" w:type="auto"/>
            <w:tcBorders>
              <w:top w:val="single" w:sz="4" w:space="0" w:color="A6A6A6" w:themeColor="background1" w:themeShade="A6"/>
            </w:tcBorders>
            <w:noWrap/>
            <w:hideMark/>
          </w:tcPr>
          <w:p w14:paraId="68DBC253"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51BADB38" w14:textId="2CE1ED3D" w:rsidR="00CB7417" w:rsidRPr="00357367" w:rsidRDefault="00CB7417" w:rsidP="00FF05F0">
            <w:pPr>
              <w:pStyle w:val="TableText"/>
              <w:jc w:val="right"/>
            </w:pPr>
            <w:r w:rsidRPr="00357367">
              <w:t>0</w:t>
            </w:r>
            <w:r w:rsidR="00C61C96">
              <w:t>%</w:t>
            </w:r>
          </w:p>
        </w:tc>
      </w:tr>
      <w:tr w:rsidR="00CB7417" w:rsidRPr="00357367" w14:paraId="42B90967"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DF12F69" w14:textId="77777777" w:rsidR="00CB7417" w:rsidRPr="00357367" w:rsidRDefault="00CB7417" w:rsidP="00EB1D47">
            <w:pPr>
              <w:pStyle w:val="TableText"/>
            </w:pPr>
            <w:r w:rsidRPr="00357367">
              <w:t>Lower Darling</w:t>
            </w:r>
          </w:p>
        </w:tc>
        <w:tc>
          <w:tcPr>
            <w:tcW w:w="0" w:type="auto"/>
            <w:noWrap/>
            <w:hideMark/>
          </w:tcPr>
          <w:p w14:paraId="48B49E6B" w14:textId="77777777" w:rsidR="00CB7417" w:rsidRPr="00357367" w:rsidRDefault="00CB7417" w:rsidP="00EB1D47">
            <w:pPr>
              <w:pStyle w:val="TableText"/>
            </w:pPr>
            <w:r w:rsidRPr="00357367">
              <w:t>F2.4: Shrubland riparian zone or floodplain</w:t>
            </w:r>
          </w:p>
        </w:tc>
        <w:tc>
          <w:tcPr>
            <w:tcW w:w="0" w:type="auto"/>
            <w:noWrap/>
            <w:hideMark/>
          </w:tcPr>
          <w:p w14:paraId="542E4F74" w14:textId="77777777" w:rsidR="00CB7417" w:rsidRPr="00357367" w:rsidRDefault="00CB7417" w:rsidP="00FF05F0">
            <w:pPr>
              <w:pStyle w:val="TableText"/>
              <w:jc w:val="right"/>
            </w:pPr>
            <w:r w:rsidRPr="00357367">
              <w:t>10,164</w:t>
            </w:r>
          </w:p>
        </w:tc>
        <w:tc>
          <w:tcPr>
            <w:tcW w:w="0" w:type="auto"/>
            <w:noWrap/>
            <w:hideMark/>
          </w:tcPr>
          <w:p w14:paraId="0FAAF427" w14:textId="77777777" w:rsidR="00CB7417" w:rsidRPr="00357367" w:rsidRDefault="00CB7417" w:rsidP="00FF05F0">
            <w:pPr>
              <w:pStyle w:val="TableText"/>
              <w:jc w:val="right"/>
            </w:pPr>
            <w:r w:rsidRPr="00357367">
              <w:t>0</w:t>
            </w:r>
          </w:p>
        </w:tc>
        <w:tc>
          <w:tcPr>
            <w:tcW w:w="0" w:type="auto"/>
            <w:noWrap/>
            <w:hideMark/>
          </w:tcPr>
          <w:p w14:paraId="2C653BEF" w14:textId="121F53EC" w:rsidR="00CB7417" w:rsidRPr="00357367" w:rsidRDefault="00CB7417" w:rsidP="00FF05F0">
            <w:pPr>
              <w:pStyle w:val="TableText"/>
              <w:jc w:val="right"/>
            </w:pPr>
            <w:r w:rsidRPr="00357367">
              <w:t>0</w:t>
            </w:r>
            <w:r w:rsidR="00C61C96">
              <w:t>%</w:t>
            </w:r>
          </w:p>
        </w:tc>
      </w:tr>
      <w:tr w:rsidR="00CB7417" w:rsidRPr="00357367" w14:paraId="0D7BC869" w14:textId="77777777" w:rsidTr="00CB7417">
        <w:trPr>
          <w:divId w:val="1076438134"/>
          <w:trHeight w:val="315"/>
        </w:trPr>
        <w:tc>
          <w:tcPr>
            <w:tcW w:w="0" w:type="auto"/>
            <w:noWrap/>
            <w:hideMark/>
          </w:tcPr>
          <w:p w14:paraId="4FAA9C7E" w14:textId="77777777" w:rsidR="00CB7417" w:rsidRPr="00357367" w:rsidRDefault="00CB7417" w:rsidP="00EB1D47">
            <w:pPr>
              <w:pStyle w:val="TableText"/>
            </w:pPr>
            <w:r w:rsidRPr="00357367">
              <w:t>Lower Darling</w:t>
            </w:r>
          </w:p>
        </w:tc>
        <w:tc>
          <w:tcPr>
            <w:tcW w:w="0" w:type="auto"/>
            <w:noWrap/>
            <w:hideMark/>
          </w:tcPr>
          <w:p w14:paraId="5F427313" w14:textId="77777777" w:rsidR="00CB7417" w:rsidRPr="00357367" w:rsidRDefault="00CB7417" w:rsidP="00EB1D47">
            <w:pPr>
              <w:pStyle w:val="TableText"/>
            </w:pPr>
            <w:r w:rsidRPr="00357367">
              <w:t>F2.2: Lignum shrubland riparian zone or floodplain</w:t>
            </w:r>
          </w:p>
        </w:tc>
        <w:tc>
          <w:tcPr>
            <w:tcW w:w="0" w:type="auto"/>
            <w:noWrap/>
            <w:hideMark/>
          </w:tcPr>
          <w:p w14:paraId="13458FEC" w14:textId="77777777" w:rsidR="00CB7417" w:rsidRPr="00357367" w:rsidRDefault="00CB7417" w:rsidP="00FF05F0">
            <w:pPr>
              <w:pStyle w:val="TableText"/>
              <w:jc w:val="right"/>
            </w:pPr>
            <w:r w:rsidRPr="00357367">
              <w:t>1,252</w:t>
            </w:r>
          </w:p>
        </w:tc>
        <w:tc>
          <w:tcPr>
            <w:tcW w:w="0" w:type="auto"/>
            <w:noWrap/>
            <w:hideMark/>
          </w:tcPr>
          <w:p w14:paraId="6EAF196A" w14:textId="77777777" w:rsidR="00CB7417" w:rsidRPr="00357367" w:rsidRDefault="00CB7417" w:rsidP="00FF05F0">
            <w:pPr>
              <w:pStyle w:val="TableText"/>
              <w:jc w:val="right"/>
            </w:pPr>
            <w:r w:rsidRPr="00357367">
              <w:t>0</w:t>
            </w:r>
          </w:p>
        </w:tc>
        <w:tc>
          <w:tcPr>
            <w:tcW w:w="0" w:type="auto"/>
            <w:noWrap/>
            <w:hideMark/>
          </w:tcPr>
          <w:p w14:paraId="4E6ED8B0" w14:textId="69FF326D" w:rsidR="00CB7417" w:rsidRPr="00357367" w:rsidRDefault="00CB7417" w:rsidP="00FF05F0">
            <w:pPr>
              <w:pStyle w:val="TableText"/>
              <w:jc w:val="right"/>
            </w:pPr>
            <w:r w:rsidRPr="00357367">
              <w:t>0</w:t>
            </w:r>
            <w:r w:rsidR="00C61C96">
              <w:t>%</w:t>
            </w:r>
          </w:p>
        </w:tc>
      </w:tr>
      <w:tr w:rsidR="00CB7417" w:rsidRPr="00357367" w14:paraId="2039A34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0C409E8" w14:textId="77777777" w:rsidR="00CB7417" w:rsidRPr="00357367" w:rsidRDefault="00CB7417" w:rsidP="00EB1D47">
            <w:pPr>
              <w:pStyle w:val="TableText"/>
            </w:pPr>
            <w:r w:rsidRPr="00357367">
              <w:t>Lower Darling</w:t>
            </w:r>
          </w:p>
        </w:tc>
        <w:tc>
          <w:tcPr>
            <w:tcW w:w="0" w:type="auto"/>
            <w:noWrap/>
            <w:hideMark/>
          </w:tcPr>
          <w:p w14:paraId="5BBCF819" w14:textId="0CA24C6A"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7B86C9B8" w14:textId="77777777" w:rsidR="00CB7417" w:rsidRPr="00357367" w:rsidRDefault="00CB7417" w:rsidP="00FF05F0">
            <w:pPr>
              <w:pStyle w:val="TableText"/>
              <w:jc w:val="right"/>
            </w:pPr>
            <w:r w:rsidRPr="00357367">
              <w:t>900</w:t>
            </w:r>
          </w:p>
        </w:tc>
        <w:tc>
          <w:tcPr>
            <w:tcW w:w="0" w:type="auto"/>
            <w:noWrap/>
            <w:hideMark/>
          </w:tcPr>
          <w:p w14:paraId="7CF59499" w14:textId="77777777" w:rsidR="00CB7417" w:rsidRPr="00357367" w:rsidRDefault="00CB7417" w:rsidP="00FF05F0">
            <w:pPr>
              <w:pStyle w:val="TableText"/>
              <w:jc w:val="right"/>
            </w:pPr>
            <w:r w:rsidRPr="00357367">
              <w:t>0</w:t>
            </w:r>
          </w:p>
        </w:tc>
        <w:tc>
          <w:tcPr>
            <w:tcW w:w="0" w:type="auto"/>
            <w:noWrap/>
            <w:hideMark/>
          </w:tcPr>
          <w:p w14:paraId="74529C0D" w14:textId="3F8DAE13" w:rsidR="00CB7417" w:rsidRPr="00357367" w:rsidRDefault="00CB7417" w:rsidP="00FF05F0">
            <w:pPr>
              <w:pStyle w:val="TableText"/>
              <w:jc w:val="right"/>
            </w:pPr>
            <w:r w:rsidRPr="00357367">
              <w:t>0</w:t>
            </w:r>
            <w:r w:rsidR="00C61C96">
              <w:t>%</w:t>
            </w:r>
          </w:p>
        </w:tc>
      </w:tr>
      <w:tr w:rsidR="00CB7417" w:rsidRPr="00357367" w14:paraId="3ACEE941" w14:textId="77777777" w:rsidTr="00E03F9D">
        <w:trPr>
          <w:divId w:val="1076438134"/>
          <w:trHeight w:val="315"/>
        </w:trPr>
        <w:tc>
          <w:tcPr>
            <w:tcW w:w="0" w:type="auto"/>
            <w:tcBorders>
              <w:bottom w:val="nil"/>
            </w:tcBorders>
            <w:noWrap/>
            <w:hideMark/>
          </w:tcPr>
          <w:p w14:paraId="5E397458" w14:textId="77777777" w:rsidR="00CB7417" w:rsidRPr="00357367" w:rsidRDefault="00CB7417" w:rsidP="00EB1D47">
            <w:pPr>
              <w:pStyle w:val="TableText"/>
            </w:pPr>
            <w:r w:rsidRPr="00357367">
              <w:t>Lower Darling</w:t>
            </w:r>
          </w:p>
        </w:tc>
        <w:tc>
          <w:tcPr>
            <w:tcW w:w="0" w:type="auto"/>
            <w:tcBorders>
              <w:bottom w:val="nil"/>
            </w:tcBorders>
            <w:noWrap/>
            <w:hideMark/>
          </w:tcPr>
          <w:p w14:paraId="5D312B7C" w14:textId="77777777" w:rsidR="00CB7417" w:rsidRPr="00357367" w:rsidRDefault="00CB7417" w:rsidP="00EB1D47">
            <w:pPr>
              <w:pStyle w:val="TableText"/>
            </w:pPr>
            <w:r w:rsidRPr="00357367">
              <w:t>F1.12: Woodland riparian zone or floodplain</w:t>
            </w:r>
          </w:p>
        </w:tc>
        <w:tc>
          <w:tcPr>
            <w:tcW w:w="0" w:type="auto"/>
            <w:tcBorders>
              <w:bottom w:val="nil"/>
            </w:tcBorders>
            <w:noWrap/>
            <w:hideMark/>
          </w:tcPr>
          <w:p w14:paraId="425E13E1" w14:textId="77777777" w:rsidR="00CB7417" w:rsidRPr="00357367" w:rsidRDefault="00CB7417" w:rsidP="00FF05F0">
            <w:pPr>
              <w:pStyle w:val="TableText"/>
              <w:jc w:val="right"/>
            </w:pPr>
            <w:r w:rsidRPr="00357367">
              <w:t>12</w:t>
            </w:r>
          </w:p>
        </w:tc>
        <w:tc>
          <w:tcPr>
            <w:tcW w:w="0" w:type="auto"/>
            <w:tcBorders>
              <w:bottom w:val="nil"/>
            </w:tcBorders>
            <w:noWrap/>
            <w:hideMark/>
          </w:tcPr>
          <w:p w14:paraId="2E2D84CB" w14:textId="77777777" w:rsidR="00CB7417" w:rsidRPr="00357367" w:rsidRDefault="00CB7417" w:rsidP="00FF05F0">
            <w:pPr>
              <w:pStyle w:val="TableText"/>
              <w:jc w:val="right"/>
            </w:pPr>
            <w:r w:rsidRPr="00357367">
              <w:t>0</w:t>
            </w:r>
          </w:p>
        </w:tc>
        <w:tc>
          <w:tcPr>
            <w:tcW w:w="0" w:type="auto"/>
            <w:tcBorders>
              <w:bottom w:val="nil"/>
            </w:tcBorders>
            <w:noWrap/>
            <w:hideMark/>
          </w:tcPr>
          <w:p w14:paraId="234C225C" w14:textId="02AEEE69" w:rsidR="00CB7417" w:rsidRPr="00357367" w:rsidRDefault="00CB7417" w:rsidP="00FF05F0">
            <w:pPr>
              <w:pStyle w:val="TableText"/>
              <w:jc w:val="right"/>
            </w:pPr>
            <w:r w:rsidRPr="00357367">
              <w:t>0</w:t>
            </w:r>
            <w:r w:rsidR="00C61C96">
              <w:t>%</w:t>
            </w:r>
          </w:p>
        </w:tc>
      </w:tr>
      <w:tr w:rsidR="00CB7417" w:rsidRPr="00357367" w14:paraId="30FACA8D"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single" w:sz="4" w:space="0" w:color="A6A6A6" w:themeColor="background1" w:themeShade="A6"/>
            </w:tcBorders>
            <w:shd w:val="clear" w:color="auto" w:fill="CCECFF"/>
            <w:noWrap/>
            <w:hideMark/>
          </w:tcPr>
          <w:p w14:paraId="2ED7478B" w14:textId="77777777" w:rsidR="00CB7417" w:rsidRPr="00357367" w:rsidRDefault="00CB7417" w:rsidP="00EB1D47">
            <w:pPr>
              <w:pStyle w:val="TableText"/>
            </w:pPr>
            <w:r w:rsidRPr="00357367">
              <w:t>Lower Murray</w:t>
            </w:r>
          </w:p>
        </w:tc>
        <w:tc>
          <w:tcPr>
            <w:tcW w:w="0" w:type="auto"/>
            <w:tcBorders>
              <w:bottom w:val="single" w:sz="4" w:space="0" w:color="A6A6A6" w:themeColor="background1" w:themeShade="A6"/>
            </w:tcBorders>
            <w:shd w:val="clear" w:color="auto" w:fill="CCECFF"/>
            <w:noWrap/>
            <w:hideMark/>
          </w:tcPr>
          <w:p w14:paraId="13E06CAD" w14:textId="495A320F"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tcBorders>
              <w:bottom w:val="single" w:sz="4" w:space="0" w:color="A6A6A6" w:themeColor="background1" w:themeShade="A6"/>
            </w:tcBorders>
            <w:shd w:val="clear" w:color="auto" w:fill="CCECFF"/>
            <w:noWrap/>
            <w:hideMark/>
          </w:tcPr>
          <w:p w14:paraId="23B5DFC6" w14:textId="77777777" w:rsidR="00CB7417" w:rsidRPr="00357367" w:rsidRDefault="00CB7417" w:rsidP="00FF05F0">
            <w:pPr>
              <w:pStyle w:val="TableText"/>
              <w:jc w:val="right"/>
            </w:pPr>
            <w:r w:rsidRPr="00357367">
              <w:t>34,353</w:t>
            </w:r>
          </w:p>
        </w:tc>
        <w:tc>
          <w:tcPr>
            <w:tcW w:w="0" w:type="auto"/>
            <w:tcBorders>
              <w:bottom w:val="single" w:sz="4" w:space="0" w:color="A6A6A6" w:themeColor="background1" w:themeShade="A6"/>
            </w:tcBorders>
            <w:shd w:val="clear" w:color="auto" w:fill="CCECFF"/>
            <w:noWrap/>
            <w:hideMark/>
          </w:tcPr>
          <w:p w14:paraId="135667E1" w14:textId="77777777" w:rsidR="00CB7417" w:rsidRPr="00357367" w:rsidRDefault="00CB7417" w:rsidP="00FF05F0">
            <w:pPr>
              <w:pStyle w:val="TableText"/>
              <w:jc w:val="right"/>
            </w:pPr>
            <w:r w:rsidRPr="00357367">
              <w:t>266</w:t>
            </w:r>
          </w:p>
        </w:tc>
        <w:tc>
          <w:tcPr>
            <w:tcW w:w="0" w:type="auto"/>
            <w:tcBorders>
              <w:bottom w:val="single" w:sz="4" w:space="0" w:color="A6A6A6" w:themeColor="background1" w:themeShade="A6"/>
            </w:tcBorders>
            <w:shd w:val="clear" w:color="auto" w:fill="CCECFF"/>
            <w:noWrap/>
            <w:hideMark/>
          </w:tcPr>
          <w:p w14:paraId="74DBD802" w14:textId="58052120" w:rsidR="00CB7417" w:rsidRPr="00357367" w:rsidRDefault="00CB7417" w:rsidP="00FF05F0">
            <w:pPr>
              <w:pStyle w:val="TableText"/>
              <w:jc w:val="right"/>
            </w:pPr>
            <w:r w:rsidRPr="00357367">
              <w:t>0.8</w:t>
            </w:r>
            <w:r w:rsidR="00C61C96">
              <w:t>%</w:t>
            </w:r>
          </w:p>
        </w:tc>
      </w:tr>
      <w:tr w:rsidR="00CB7417" w:rsidRPr="00357367" w14:paraId="4BD88059"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0394696"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055A748" w14:textId="243F4217"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0FF573E" w14:textId="77777777" w:rsidR="00CB7417" w:rsidRPr="00357367" w:rsidRDefault="00CB7417" w:rsidP="00FF05F0">
            <w:pPr>
              <w:pStyle w:val="TableText"/>
              <w:jc w:val="right"/>
            </w:pPr>
            <w:r w:rsidRPr="00357367">
              <w:t>10,183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EC29015" w14:textId="77777777" w:rsidR="00CB7417" w:rsidRPr="00357367" w:rsidRDefault="00CB7417" w:rsidP="00FF05F0">
            <w:pPr>
              <w:pStyle w:val="TableText"/>
              <w:jc w:val="right"/>
            </w:pPr>
            <w:r w:rsidRPr="00357367">
              <w:t>201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91E5610" w14:textId="4EEEA27F" w:rsidR="00CB7417" w:rsidRPr="00357367" w:rsidRDefault="00CB7417" w:rsidP="00FF05F0">
            <w:pPr>
              <w:pStyle w:val="TableText"/>
              <w:jc w:val="right"/>
            </w:pPr>
            <w:r w:rsidRPr="00357367">
              <w:t>2.0</w:t>
            </w:r>
            <w:r w:rsidR="00C61C96">
              <w:t>%</w:t>
            </w:r>
          </w:p>
        </w:tc>
      </w:tr>
      <w:tr w:rsidR="00CB7417" w:rsidRPr="00357367" w14:paraId="24BD031E"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BC0BCAF"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13640F" w14:textId="77777777" w:rsidR="00CB7417" w:rsidRPr="00357367" w:rsidRDefault="00CB7417" w:rsidP="00EB1D47">
            <w:pPr>
              <w:pStyle w:val="TableText"/>
            </w:pPr>
            <w:r w:rsidRPr="00357367">
              <w:t>F2.2: Lignum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EF26F29" w14:textId="77777777" w:rsidR="00CB7417" w:rsidRPr="00357367" w:rsidRDefault="00CB7417" w:rsidP="00FF05F0">
            <w:pPr>
              <w:pStyle w:val="TableText"/>
              <w:jc w:val="right"/>
            </w:pPr>
            <w:r w:rsidRPr="00357367">
              <w:t>19,438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59F5E52" w14:textId="77777777" w:rsidR="00CB7417" w:rsidRPr="00357367" w:rsidRDefault="00CB7417" w:rsidP="00FF05F0">
            <w:pPr>
              <w:pStyle w:val="TableText"/>
              <w:jc w:val="right"/>
            </w:pPr>
            <w:r w:rsidRPr="00357367">
              <w:t>198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DF2553F" w14:textId="48CC51E1" w:rsidR="00CB7417" w:rsidRPr="00357367" w:rsidRDefault="00CB7417" w:rsidP="00FF05F0">
            <w:pPr>
              <w:pStyle w:val="TableText"/>
              <w:jc w:val="right"/>
            </w:pPr>
            <w:r w:rsidRPr="00357367">
              <w:t>1.0</w:t>
            </w:r>
            <w:r w:rsidR="00C61C96">
              <w:t>%</w:t>
            </w:r>
          </w:p>
        </w:tc>
      </w:tr>
      <w:tr w:rsidR="00CB7417" w:rsidRPr="00357367" w14:paraId="0DF79635"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2D5657"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056032D"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EC49857" w14:textId="77777777" w:rsidR="00CB7417" w:rsidRPr="00357367" w:rsidRDefault="00CB7417" w:rsidP="00FF05F0">
            <w:pPr>
              <w:pStyle w:val="TableText"/>
              <w:jc w:val="right"/>
            </w:pPr>
            <w:r w:rsidRPr="00357367">
              <w:t>56,966</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14F48E" w14:textId="77777777" w:rsidR="00CB7417" w:rsidRPr="00357367" w:rsidRDefault="00CB7417" w:rsidP="00FF05F0">
            <w:pPr>
              <w:pStyle w:val="TableText"/>
              <w:jc w:val="right"/>
            </w:pPr>
            <w:r w:rsidRPr="00357367">
              <w:t>194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9F6D934" w14:textId="4F885223" w:rsidR="00CB7417" w:rsidRPr="00357367" w:rsidRDefault="00CB7417" w:rsidP="00FF05F0">
            <w:pPr>
              <w:pStyle w:val="TableText"/>
              <w:jc w:val="right"/>
            </w:pPr>
            <w:r w:rsidRPr="00357367">
              <w:t>0.3</w:t>
            </w:r>
            <w:r w:rsidR="00C61C96">
              <w:t>%</w:t>
            </w:r>
          </w:p>
        </w:tc>
      </w:tr>
      <w:tr w:rsidR="00CB7417" w:rsidRPr="00357367" w14:paraId="5FD8F983"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E4A1B89"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C0F3E06" w14:textId="77777777" w:rsidR="00CB7417" w:rsidRPr="00357367" w:rsidRDefault="00CB7417" w:rsidP="00EB1D47">
            <w:pPr>
              <w:pStyle w:val="TableText"/>
            </w:pPr>
            <w:r w:rsidRPr="00357367">
              <w:t>F4: Unspecified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FCB2B58" w14:textId="77777777" w:rsidR="00CB7417" w:rsidRPr="00357367" w:rsidRDefault="00CB7417" w:rsidP="00FF05F0">
            <w:pPr>
              <w:pStyle w:val="TableText"/>
              <w:jc w:val="right"/>
            </w:pPr>
            <w:r w:rsidRPr="00357367">
              <w:t>11,081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04AAD88" w14:textId="77777777" w:rsidR="00CB7417" w:rsidRPr="00357367" w:rsidRDefault="00CB7417" w:rsidP="00FF05F0">
            <w:pPr>
              <w:pStyle w:val="TableText"/>
              <w:jc w:val="right"/>
            </w:pPr>
            <w:r w:rsidRPr="00357367">
              <w:t>124</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BEFF6BA" w14:textId="015646B3" w:rsidR="00CB7417" w:rsidRPr="00357367" w:rsidRDefault="00CB7417" w:rsidP="00FF05F0">
            <w:pPr>
              <w:pStyle w:val="TableText"/>
              <w:jc w:val="right"/>
            </w:pPr>
            <w:r w:rsidRPr="00357367">
              <w:t>1.1</w:t>
            </w:r>
            <w:r w:rsidR="00C61C96">
              <w:t>%</w:t>
            </w:r>
          </w:p>
        </w:tc>
      </w:tr>
      <w:tr w:rsidR="00CB7417" w:rsidRPr="00357367" w14:paraId="6EB39C2A"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1E8FC6B"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2868F2" w14:textId="77777777" w:rsidR="00CB7417" w:rsidRPr="00357367" w:rsidRDefault="00CB7417" w:rsidP="00EB1D47">
            <w:pPr>
              <w:pStyle w:val="TableText"/>
            </w:pPr>
            <w:r w:rsidRPr="00357367">
              <w:t>F2.4: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34EB7BF" w14:textId="77777777" w:rsidR="00CB7417" w:rsidRPr="00357367" w:rsidRDefault="00CB7417" w:rsidP="00FF05F0">
            <w:pPr>
              <w:pStyle w:val="TableText"/>
              <w:jc w:val="right"/>
            </w:pPr>
            <w:r w:rsidRPr="00357367">
              <w:t>12,677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EBFE31" w14:textId="77777777" w:rsidR="00CB7417" w:rsidRPr="00357367" w:rsidRDefault="00CB7417" w:rsidP="00FF05F0">
            <w:pPr>
              <w:pStyle w:val="TableText"/>
              <w:jc w:val="right"/>
            </w:pPr>
            <w:r w:rsidRPr="00357367">
              <w:t>99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1838C8C" w14:textId="32205B23" w:rsidR="00CB7417" w:rsidRPr="00357367" w:rsidRDefault="00CB7417" w:rsidP="00FF05F0">
            <w:pPr>
              <w:pStyle w:val="TableText"/>
              <w:jc w:val="right"/>
            </w:pPr>
            <w:r w:rsidRPr="00357367">
              <w:t>0.8</w:t>
            </w:r>
            <w:r w:rsidR="00C61C96">
              <w:t>%</w:t>
            </w:r>
          </w:p>
        </w:tc>
      </w:tr>
      <w:tr w:rsidR="00CB7417" w:rsidRPr="00357367" w14:paraId="33065FAF"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B7AF822" w14:textId="77777777" w:rsidR="00CB7417" w:rsidRPr="00357367" w:rsidRDefault="00CB7417" w:rsidP="00EB1D47">
            <w:pPr>
              <w:pStyle w:val="TableText"/>
            </w:pPr>
            <w:r w:rsidRPr="00357367">
              <w:lastRenderedPageBreak/>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78E1A60" w14:textId="77777777" w:rsidR="00CB7417" w:rsidRPr="00357367" w:rsidRDefault="00CB7417" w:rsidP="00EB1D47">
            <w:pPr>
              <w:pStyle w:val="TableText"/>
            </w:pPr>
            <w:r w:rsidRPr="00357367">
              <w:t>F3.2: Sedge/forb/grassland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196AF9D" w14:textId="77777777" w:rsidR="00CB7417" w:rsidRPr="00357367" w:rsidRDefault="00CB7417" w:rsidP="00FF05F0">
            <w:pPr>
              <w:pStyle w:val="TableText"/>
              <w:jc w:val="right"/>
            </w:pPr>
            <w:r w:rsidRPr="00357367">
              <w:t>4,410</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CDBF299" w14:textId="77777777" w:rsidR="00CB7417" w:rsidRPr="00357367" w:rsidRDefault="00CB7417" w:rsidP="00FF05F0">
            <w:pPr>
              <w:pStyle w:val="TableText"/>
              <w:jc w:val="right"/>
            </w:pPr>
            <w:r w:rsidRPr="00357367">
              <w:t>12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CF6CC3F" w14:textId="237025A9" w:rsidR="00CB7417" w:rsidRPr="00357367" w:rsidRDefault="00CB7417" w:rsidP="00FF05F0">
            <w:pPr>
              <w:pStyle w:val="TableText"/>
              <w:jc w:val="right"/>
            </w:pPr>
            <w:r w:rsidRPr="00357367">
              <w:t>0.3</w:t>
            </w:r>
            <w:r w:rsidR="00C61C96">
              <w:t>%</w:t>
            </w:r>
          </w:p>
        </w:tc>
      </w:tr>
      <w:tr w:rsidR="00CB7417" w:rsidRPr="00357367" w14:paraId="3FEDB8E5"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6918B67"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89DA530" w14:textId="29D741A0"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D71A2D" w14:textId="77777777" w:rsidR="00CB7417" w:rsidRPr="00357367" w:rsidRDefault="00CB7417" w:rsidP="00FF05F0">
            <w:pPr>
              <w:pStyle w:val="TableText"/>
              <w:jc w:val="right"/>
            </w:pPr>
            <w:r w:rsidRPr="00357367">
              <w:t>278</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113EDDE" w14:textId="77777777" w:rsidR="00CB7417" w:rsidRPr="00357367" w:rsidRDefault="00CB7417" w:rsidP="00FF05F0">
            <w:pPr>
              <w:pStyle w:val="TableText"/>
              <w:jc w:val="right"/>
            </w:pPr>
            <w:r w:rsidRPr="00357367">
              <w:t>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49915FF" w14:textId="5A0C1D1C" w:rsidR="00CB7417" w:rsidRPr="00357367" w:rsidRDefault="00CB7417" w:rsidP="00FF05F0">
            <w:pPr>
              <w:pStyle w:val="TableText"/>
              <w:jc w:val="right"/>
            </w:pPr>
            <w:r w:rsidRPr="00357367">
              <w:t>0.7</w:t>
            </w:r>
            <w:r w:rsidR="00C61C96">
              <w:t>%</w:t>
            </w:r>
          </w:p>
        </w:tc>
      </w:tr>
      <w:tr w:rsidR="00CB7417" w:rsidRPr="00357367" w14:paraId="7DEB3657"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DDAFA31"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4BCEAD6" w14:textId="77777777" w:rsidR="00CB7417" w:rsidRPr="00357367" w:rsidRDefault="00CB7417" w:rsidP="00EB1D47">
            <w:pPr>
              <w:pStyle w:val="TableText"/>
            </w:pPr>
            <w:r w:rsidRPr="00357367">
              <w:t>F1.12: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E8A070F" w14:textId="77777777" w:rsidR="00CB7417" w:rsidRPr="00357367" w:rsidRDefault="00CB7417" w:rsidP="00FF05F0">
            <w:pPr>
              <w:pStyle w:val="TableText"/>
              <w:jc w:val="right"/>
            </w:pPr>
            <w:r w:rsidRPr="00357367">
              <w:t>1,342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03D92E7" w14:textId="77777777" w:rsidR="00CB7417" w:rsidRPr="00357367" w:rsidRDefault="00CB7417" w:rsidP="00FF05F0">
            <w:pPr>
              <w:pStyle w:val="TableText"/>
              <w:jc w:val="right"/>
            </w:pPr>
            <w:r w:rsidRPr="00357367">
              <w:t>1</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5399A8F" w14:textId="10531B86" w:rsidR="00CB7417" w:rsidRPr="00357367" w:rsidRDefault="00CB7417" w:rsidP="00FF05F0">
            <w:pPr>
              <w:pStyle w:val="TableText"/>
              <w:jc w:val="right"/>
            </w:pPr>
            <w:r w:rsidRPr="00357367">
              <w:t>&lt;0.1</w:t>
            </w:r>
            <w:r w:rsidR="00C61C96">
              <w:t>%</w:t>
            </w:r>
          </w:p>
        </w:tc>
      </w:tr>
      <w:tr w:rsidR="00CB7417" w:rsidRPr="00357367" w14:paraId="76F745DD" w14:textId="77777777" w:rsidTr="00E03F9D">
        <w:trPr>
          <w:divId w:val="1076438134"/>
          <w:trHeight w:val="315"/>
        </w:trPr>
        <w:tc>
          <w:tcPr>
            <w:tcW w:w="0" w:type="auto"/>
            <w:tcBorders>
              <w:top w:val="single" w:sz="4" w:space="0" w:color="A6A6A6" w:themeColor="background1" w:themeShade="A6"/>
            </w:tcBorders>
            <w:noWrap/>
            <w:hideMark/>
          </w:tcPr>
          <w:p w14:paraId="43909201" w14:textId="77777777" w:rsidR="00CB7417" w:rsidRPr="00357367" w:rsidRDefault="00CB7417" w:rsidP="00EB1D47">
            <w:pPr>
              <w:pStyle w:val="TableText"/>
            </w:pPr>
            <w:r w:rsidRPr="00357367">
              <w:t>Lower Murray</w:t>
            </w:r>
          </w:p>
        </w:tc>
        <w:tc>
          <w:tcPr>
            <w:tcW w:w="0" w:type="auto"/>
            <w:tcBorders>
              <w:top w:val="single" w:sz="4" w:space="0" w:color="A6A6A6" w:themeColor="background1" w:themeShade="A6"/>
            </w:tcBorders>
            <w:noWrap/>
            <w:hideMark/>
          </w:tcPr>
          <w:p w14:paraId="1C3E0782" w14:textId="77777777" w:rsidR="00CB7417" w:rsidRPr="00357367" w:rsidRDefault="00CB7417" w:rsidP="00EB1D47">
            <w:pPr>
              <w:pStyle w:val="TableText"/>
            </w:pPr>
            <w:r w:rsidRPr="00357367">
              <w:t>F1.13: Paperbark riparian zone or floodplain</w:t>
            </w:r>
          </w:p>
        </w:tc>
        <w:tc>
          <w:tcPr>
            <w:tcW w:w="0" w:type="auto"/>
            <w:tcBorders>
              <w:top w:val="single" w:sz="4" w:space="0" w:color="A6A6A6" w:themeColor="background1" w:themeShade="A6"/>
            </w:tcBorders>
            <w:noWrap/>
            <w:hideMark/>
          </w:tcPr>
          <w:p w14:paraId="12B2C339" w14:textId="77777777" w:rsidR="00CB7417" w:rsidRPr="00357367" w:rsidRDefault="00CB7417" w:rsidP="00FF05F0">
            <w:pPr>
              <w:pStyle w:val="TableText"/>
              <w:jc w:val="right"/>
            </w:pPr>
            <w:r w:rsidRPr="00357367">
              <w:t>248</w:t>
            </w:r>
          </w:p>
        </w:tc>
        <w:tc>
          <w:tcPr>
            <w:tcW w:w="0" w:type="auto"/>
            <w:tcBorders>
              <w:top w:val="single" w:sz="4" w:space="0" w:color="A6A6A6" w:themeColor="background1" w:themeShade="A6"/>
            </w:tcBorders>
            <w:noWrap/>
            <w:hideMark/>
          </w:tcPr>
          <w:p w14:paraId="6EF80FA3"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3D7CC751" w14:textId="1E955ACE" w:rsidR="00CB7417" w:rsidRPr="00357367" w:rsidRDefault="00CB7417" w:rsidP="00FF05F0">
            <w:pPr>
              <w:pStyle w:val="TableText"/>
              <w:jc w:val="right"/>
            </w:pPr>
            <w:r w:rsidRPr="00357367">
              <w:t>0</w:t>
            </w:r>
            <w:r w:rsidR="00C61C96">
              <w:t>%</w:t>
            </w:r>
          </w:p>
        </w:tc>
      </w:tr>
      <w:tr w:rsidR="00CB7417" w:rsidRPr="00357367" w14:paraId="1AAE00A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7402E84" w14:textId="77777777" w:rsidR="00CB7417" w:rsidRPr="00357367" w:rsidRDefault="00CB7417" w:rsidP="00EB1D47">
            <w:pPr>
              <w:pStyle w:val="TableText"/>
            </w:pPr>
            <w:r w:rsidRPr="00357367">
              <w:t>Lower Murray</w:t>
            </w:r>
          </w:p>
        </w:tc>
        <w:tc>
          <w:tcPr>
            <w:tcW w:w="0" w:type="auto"/>
            <w:noWrap/>
            <w:hideMark/>
          </w:tcPr>
          <w:p w14:paraId="444541EA" w14:textId="77777777" w:rsidR="00CB7417" w:rsidRPr="00357367" w:rsidRDefault="00CB7417" w:rsidP="00EB1D47">
            <w:pPr>
              <w:pStyle w:val="TableText"/>
            </w:pPr>
            <w:r w:rsidRPr="00357367">
              <w:t>F1.6: Black box forest riparian zone or floodplain</w:t>
            </w:r>
          </w:p>
        </w:tc>
        <w:tc>
          <w:tcPr>
            <w:tcW w:w="0" w:type="auto"/>
            <w:noWrap/>
            <w:hideMark/>
          </w:tcPr>
          <w:p w14:paraId="2FFE7E2F" w14:textId="77777777" w:rsidR="00CB7417" w:rsidRPr="00357367" w:rsidRDefault="00CB7417" w:rsidP="00FF05F0">
            <w:pPr>
              <w:pStyle w:val="TableText"/>
              <w:jc w:val="right"/>
            </w:pPr>
            <w:r w:rsidRPr="00357367">
              <w:t>8</w:t>
            </w:r>
          </w:p>
        </w:tc>
        <w:tc>
          <w:tcPr>
            <w:tcW w:w="0" w:type="auto"/>
            <w:noWrap/>
            <w:hideMark/>
          </w:tcPr>
          <w:p w14:paraId="513B9230" w14:textId="77777777" w:rsidR="00CB7417" w:rsidRPr="00357367" w:rsidRDefault="00CB7417" w:rsidP="00FF05F0">
            <w:pPr>
              <w:pStyle w:val="TableText"/>
              <w:jc w:val="right"/>
            </w:pPr>
            <w:r w:rsidRPr="00357367">
              <w:t>0</w:t>
            </w:r>
          </w:p>
        </w:tc>
        <w:tc>
          <w:tcPr>
            <w:tcW w:w="0" w:type="auto"/>
            <w:noWrap/>
            <w:hideMark/>
          </w:tcPr>
          <w:p w14:paraId="75640F5B" w14:textId="07DAF4EB" w:rsidR="00CB7417" w:rsidRPr="00357367" w:rsidRDefault="00CB7417" w:rsidP="00FF05F0">
            <w:pPr>
              <w:pStyle w:val="TableText"/>
              <w:jc w:val="right"/>
            </w:pPr>
            <w:r w:rsidRPr="00357367">
              <w:t>0</w:t>
            </w:r>
            <w:r w:rsidR="00C61C96">
              <w:t>%</w:t>
            </w:r>
          </w:p>
        </w:tc>
      </w:tr>
      <w:tr w:rsidR="00CB7417" w:rsidRPr="00357367" w14:paraId="7EC6BB35" w14:textId="77777777" w:rsidTr="00CB7417">
        <w:trPr>
          <w:divId w:val="1076438134"/>
          <w:trHeight w:val="315"/>
        </w:trPr>
        <w:tc>
          <w:tcPr>
            <w:tcW w:w="0" w:type="auto"/>
            <w:noWrap/>
            <w:hideMark/>
          </w:tcPr>
          <w:p w14:paraId="205CFF56" w14:textId="77777777" w:rsidR="00CB7417" w:rsidRPr="00357367" w:rsidRDefault="00CB7417" w:rsidP="00EB1D47">
            <w:pPr>
              <w:pStyle w:val="TableText"/>
            </w:pPr>
            <w:r w:rsidRPr="00357367">
              <w:t>Macquarie</w:t>
            </w:r>
          </w:p>
        </w:tc>
        <w:tc>
          <w:tcPr>
            <w:tcW w:w="0" w:type="auto"/>
            <w:noWrap/>
            <w:hideMark/>
          </w:tcPr>
          <w:p w14:paraId="2ABC3DD7" w14:textId="77777777" w:rsidR="00CB7417" w:rsidRPr="00357367" w:rsidRDefault="00CB7417" w:rsidP="00EB1D47">
            <w:pPr>
              <w:pStyle w:val="TableText"/>
            </w:pPr>
            <w:r w:rsidRPr="00357367">
              <w:t>F1.8: Black box woodland riparian zone or floodplain</w:t>
            </w:r>
          </w:p>
        </w:tc>
        <w:tc>
          <w:tcPr>
            <w:tcW w:w="0" w:type="auto"/>
            <w:noWrap/>
            <w:hideMark/>
          </w:tcPr>
          <w:p w14:paraId="129D3268" w14:textId="77777777" w:rsidR="00CB7417" w:rsidRPr="00357367" w:rsidRDefault="00CB7417" w:rsidP="00FF05F0">
            <w:pPr>
              <w:pStyle w:val="TableText"/>
              <w:jc w:val="right"/>
            </w:pPr>
            <w:r w:rsidRPr="00357367">
              <w:t>300,499</w:t>
            </w:r>
          </w:p>
        </w:tc>
        <w:tc>
          <w:tcPr>
            <w:tcW w:w="0" w:type="auto"/>
            <w:noWrap/>
            <w:hideMark/>
          </w:tcPr>
          <w:p w14:paraId="33A37655" w14:textId="77777777" w:rsidR="00CB7417" w:rsidRPr="00357367" w:rsidRDefault="00CB7417" w:rsidP="00FF05F0">
            <w:pPr>
              <w:pStyle w:val="TableText"/>
              <w:jc w:val="right"/>
            </w:pPr>
            <w:r w:rsidRPr="00357367">
              <w:t>0</w:t>
            </w:r>
          </w:p>
        </w:tc>
        <w:tc>
          <w:tcPr>
            <w:tcW w:w="0" w:type="auto"/>
            <w:noWrap/>
            <w:hideMark/>
          </w:tcPr>
          <w:p w14:paraId="20FF5759" w14:textId="684E0E9D" w:rsidR="00CB7417" w:rsidRPr="00357367" w:rsidRDefault="00CB7417" w:rsidP="00FF05F0">
            <w:pPr>
              <w:pStyle w:val="TableText"/>
              <w:jc w:val="right"/>
            </w:pPr>
            <w:r w:rsidRPr="00357367">
              <w:t>0</w:t>
            </w:r>
            <w:r w:rsidR="00C61C96">
              <w:t>%</w:t>
            </w:r>
          </w:p>
        </w:tc>
      </w:tr>
      <w:tr w:rsidR="00CB7417" w:rsidRPr="00357367" w14:paraId="4E899603"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908E434" w14:textId="77777777" w:rsidR="00CB7417" w:rsidRPr="00357367" w:rsidRDefault="00CB7417" w:rsidP="00EB1D47">
            <w:pPr>
              <w:pStyle w:val="TableText"/>
            </w:pPr>
            <w:r w:rsidRPr="00357367">
              <w:t>Macquarie</w:t>
            </w:r>
          </w:p>
        </w:tc>
        <w:tc>
          <w:tcPr>
            <w:tcW w:w="0" w:type="auto"/>
            <w:noWrap/>
            <w:hideMark/>
          </w:tcPr>
          <w:p w14:paraId="552773C9"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6591B824" w14:textId="77777777" w:rsidR="00CB7417" w:rsidRPr="00357367" w:rsidRDefault="00CB7417" w:rsidP="00FF05F0">
            <w:pPr>
              <w:pStyle w:val="TableText"/>
              <w:jc w:val="right"/>
            </w:pPr>
            <w:r w:rsidRPr="00357367">
              <w:t>152,426</w:t>
            </w:r>
          </w:p>
        </w:tc>
        <w:tc>
          <w:tcPr>
            <w:tcW w:w="0" w:type="auto"/>
            <w:noWrap/>
            <w:hideMark/>
          </w:tcPr>
          <w:p w14:paraId="225219EB" w14:textId="77777777" w:rsidR="00CB7417" w:rsidRPr="00357367" w:rsidRDefault="00CB7417" w:rsidP="00FF05F0">
            <w:pPr>
              <w:pStyle w:val="TableText"/>
              <w:jc w:val="right"/>
            </w:pPr>
            <w:r w:rsidRPr="00357367">
              <w:t>0</w:t>
            </w:r>
          </w:p>
        </w:tc>
        <w:tc>
          <w:tcPr>
            <w:tcW w:w="0" w:type="auto"/>
            <w:noWrap/>
            <w:hideMark/>
          </w:tcPr>
          <w:p w14:paraId="42B901DF" w14:textId="5920D6E1" w:rsidR="00CB7417" w:rsidRPr="00357367" w:rsidRDefault="00CB7417" w:rsidP="00FF05F0">
            <w:pPr>
              <w:pStyle w:val="TableText"/>
              <w:jc w:val="right"/>
            </w:pPr>
            <w:r w:rsidRPr="00357367">
              <w:t>0</w:t>
            </w:r>
            <w:r w:rsidR="00C61C96">
              <w:t>%</w:t>
            </w:r>
          </w:p>
        </w:tc>
      </w:tr>
      <w:tr w:rsidR="00CB7417" w:rsidRPr="00357367" w14:paraId="023B3E01" w14:textId="77777777" w:rsidTr="00CB7417">
        <w:trPr>
          <w:divId w:val="1076438134"/>
          <w:trHeight w:val="315"/>
        </w:trPr>
        <w:tc>
          <w:tcPr>
            <w:tcW w:w="0" w:type="auto"/>
            <w:noWrap/>
            <w:hideMark/>
          </w:tcPr>
          <w:p w14:paraId="0F4CCE4E" w14:textId="77777777" w:rsidR="00CB7417" w:rsidRPr="00357367" w:rsidRDefault="00CB7417" w:rsidP="00EB1D47">
            <w:pPr>
              <w:pStyle w:val="TableText"/>
            </w:pPr>
            <w:r w:rsidRPr="00357367">
              <w:t>Macquarie</w:t>
            </w:r>
          </w:p>
        </w:tc>
        <w:tc>
          <w:tcPr>
            <w:tcW w:w="0" w:type="auto"/>
            <w:noWrap/>
            <w:hideMark/>
          </w:tcPr>
          <w:p w14:paraId="10933851" w14:textId="41FD65BA"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7AE434D1" w14:textId="77777777" w:rsidR="00CB7417" w:rsidRPr="00357367" w:rsidRDefault="00CB7417" w:rsidP="00FF05F0">
            <w:pPr>
              <w:pStyle w:val="TableText"/>
              <w:jc w:val="right"/>
            </w:pPr>
            <w:r w:rsidRPr="00357367">
              <w:t>40,760</w:t>
            </w:r>
          </w:p>
        </w:tc>
        <w:tc>
          <w:tcPr>
            <w:tcW w:w="0" w:type="auto"/>
            <w:noWrap/>
            <w:hideMark/>
          </w:tcPr>
          <w:p w14:paraId="1FCB3B60" w14:textId="77777777" w:rsidR="00CB7417" w:rsidRPr="00357367" w:rsidRDefault="00CB7417" w:rsidP="00FF05F0">
            <w:pPr>
              <w:pStyle w:val="TableText"/>
              <w:jc w:val="right"/>
            </w:pPr>
            <w:r w:rsidRPr="00357367">
              <w:t>0</w:t>
            </w:r>
          </w:p>
        </w:tc>
        <w:tc>
          <w:tcPr>
            <w:tcW w:w="0" w:type="auto"/>
            <w:noWrap/>
            <w:hideMark/>
          </w:tcPr>
          <w:p w14:paraId="52B198AE" w14:textId="6A853D96" w:rsidR="00CB7417" w:rsidRPr="00357367" w:rsidRDefault="00CB7417" w:rsidP="00FF05F0">
            <w:pPr>
              <w:pStyle w:val="TableText"/>
              <w:jc w:val="right"/>
            </w:pPr>
            <w:r w:rsidRPr="00357367">
              <w:t>0</w:t>
            </w:r>
            <w:r w:rsidR="00C61C96">
              <w:t>%</w:t>
            </w:r>
          </w:p>
        </w:tc>
      </w:tr>
      <w:tr w:rsidR="00CB7417" w:rsidRPr="00357367" w14:paraId="1BF75833"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5C66A54" w14:textId="77777777" w:rsidR="00CB7417" w:rsidRPr="00357367" w:rsidRDefault="00CB7417" w:rsidP="00EB1D47">
            <w:pPr>
              <w:pStyle w:val="TableText"/>
            </w:pPr>
            <w:r w:rsidRPr="00357367">
              <w:t>Macquarie</w:t>
            </w:r>
          </w:p>
        </w:tc>
        <w:tc>
          <w:tcPr>
            <w:tcW w:w="0" w:type="auto"/>
            <w:noWrap/>
            <w:hideMark/>
          </w:tcPr>
          <w:p w14:paraId="17E9FAAD" w14:textId="313458CD"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06428762" w14:textId="77777777" w:rsidR="00CB7417" w:rsidRPr="00357367" w:rsidRDefault="00CB7417" w:rsidP="00FF05F0">
            <w:pPr>
              <w:pStyle w:val="TableText"/>
              <w:jc w:val="right"/>
            </w:pPr>
            <w:r w:rsidRPr="00357367">
              <w:t>37,037</w:t>
            </w:r>
          </w:p>
        </w:tc>
        <w:tc>
          <w:tcPr>
            <w:tcW w:w="0" w:type="auto"/>
            <w:noWrap/>
            <w:hideMark/>
          </w:tcPr>
          <w:p w14:paraId="4150677C" w14:textId="77777777" w:rsidR="00CB7417" w:rsidRPr="00357367" w:rsidRDefault="00CB7417" w:rsidP="00FF05F0">
            <w:pPr>
              <w:pStyle w:val="TableText"/>
              <w:jc w:val="right"/>
            </w:pPr>
            <w:r w:rsidRPr="00357367">
              <w:t>0</w:t>
            </w:r>
          </w:p>
        </w:tc>
        <w:tc>
          <w:tcPr>
            <w:tcW w:w="0" w:type="auto"/>
            <w:noWrap/>
            <w:hideMark/>
          </w:tcPr>
          <w:p w14:paraId="449ED251" w14:textId="0E5A7806" w:rsidR="00CB7417" w:rsidRPr="00357367" w:rsidRDefault="00CB7417" w:rsidP="00FF05F0">
            <w:pPr>
              <w:pStyle w:val="TableText"/>
              <w:jc w:val="right"/>
            </w:pPr>
            <w:r w:rsidRPr="00357367">
              <w:t>0</w:t>
            </w:r>
            <w:r w:rsidR="00C61C96">
              <w:t>%</w:t>
            </w:r>
          </w:p>
        </w:tc>
      </w:tr>
      <w:tr w:rsidR="00CB7417" w:rsidRPr="00357367" w14:paraId="32D230FF" w14:textId="77777777" w:rsidTr="00CB7417">
        <w:trPr>
          <w:divId w:val="1076438134"/>
          <w:trHeight w:val="315"/>
        </w:trPr>
        <w:tc>
          <w:tcPr>
            <w:tcW w:w="0" w:type="auto"/>
            <w:noWrap/>
            <w:hideMark/>
          </w:tcPr>
          <w:p w14:paraId="7AFF7025" w14:textId="77777777" w:rsidR="00CB7417" w:rsidRPr="00357367" w:rsidRDefault="00CB7417" w:rsidP="00EB1D47">
            <w:pPr>
              <w:pStyle w:val="TableText"/>
            </w:pPr>
            <w:r w:rsidRPr="00357367">
              <w:t>Macquarie</w:t>
            </w:r>
          </w:p>
        </w:tc>
        <w:tc>
          <w:tcPr>
            <w:tcW w:w="0" w:type="auto"/>
            <w:noWrap/>
            <w:hideMark/>
          </w:tcPr>
          <w:p w14:paraId="347E308E" w14:textId="77777777" w:rsidR="00CB7417" w:rsidRPr="00357367" w:rsidRDefault="00CB7417" w:rsidP="00EB1D47">
            <w:pPr>
              <w:pStyle w:val="TableText"/>
            </w:pPr>
            <w:r w:rsidRPr="00357367">
              <w:t>F2.2: Lignum shrubland riparian zone or floodplain</w:t>
            </w:r>
          </w:p>
        </w:tc>
        <w:tc>
          <w:tcPr>
            <w:tcW w:w="0" w:type="auto"/>
            <w:noWrap/>
            <w:hideMark/>
          </w:tcPr>
          <w:p w14:paraId="68198DD4" w14:textId="77777777" w:rsidR="00CB7417" w:rsidRPr="00357367" w:rsidRDefault="00CB7417" w:rsidP="00FF05F0">
            <w:pPr>
              <w:pStyle w:val="TableText"/>
              <w:jc w:val="right"/>
            </w:pPr>
            <w:r w:rsidRPr="00357367">
              <w:t>11,562</w:t>
            </w:r>
          </w:p>
        </w:tc>
        <w:tc>
          <w:tcPr>
            <w:tcW w:w="0" w:type="auto"/>
            <w:noWrap/>
            <w:hideMark/>
          </w:tcPr>
          <w:p w14:paraId="3762DA7A" w14:textId="77777777" w:rsidR="00CB7417" w:rsidRPr="00357367" w:rsidRDefault="00CB7417" w:rsidP="00FF05F0">
            <w:pPr>
              <w:pStyle w:val="TableText"/>
              <w:jc w:val="right"/>
            </w:pPr>
            <w:r w:rsidRPr="00357367">
              <w:t>0</w:t>
            </w:r>
          </w:p>
        </w:tc>
        <w:tc>
          <w:tcPr>
            <w:tcW w:w="0" w:type="auto"/>
            <w:noWrap/>
            <w:hideMark/>
          </w:tcPr>
          <w:p w14:paraId="666459B4" w14:textId="2D1A8EE9" w:rsidR="00CB7417" w:rsidRPr="00357367" w:rsidRDefault="00CB7417" w:rsidP="00FF05F0">
            <w:pPr>
              <w:pStyle w:val="TableText"/>
              <w:jc w:val="right"/>
            </w:pPr>
            <w:r w:rsidRPr="00357367">
              <w:t>0</w:t>
            </w:r>
            <w:r w:rsidR="00C61C96">
              <w:t>%</w:t>
            </w:r>
          </w:p>
        </w:tc>
      </w:tr>
      <w:tr w:rsidR="00CB7417" w:rsidRPr="00357367" w14:paraId="7C7501D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4AE81F9" w14:textId="77777777" w:rsidR="00CB7417" w:rsidRPr="00357367" w:rsidRDefault="00CB7417" w:rsidP="00EB1D47">
            <w:pPr>
              <w:pStyle w:val="TableText"/>
            </w:pPr>
            <w:r w:rsidRPr="00357367">
              <w:t>Macquarie</w:t>
            </w:r>
          </w:p>
        </w:tc>
        <w:tc>
          <w:tcPr>
            <w:tcW w:w="0" w:type="auto"/>
            <w:noWrap/>
            <w:hideMark/>
          </w:tcPr>
          <w:p w14:paraId="75BD1767" w14:textId="403F8E35"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7237C479" w14:textId="77777777" w:rsidR="00CB7417" w:rsidRPr="00357367" w:rsidRDefault="00CB7417" w:rsidP="00FF05F0">
            <w:pPr>
              <w:pStyle w:val="TableText"/>
              <w:jc w:val="right"/>
            </w:pPr>
            <w:r w:rsidRPr="00357367">
              <w:t>2,763</w:t>
            </w:r>
          </w:p>
        </w:tc>
        <w:tc>
          <w:tcPr>
            <w:tcW w:w="0" w:type="auto"/>
            <w:noWrap/>
            <w:hideMark/>
          </w:tcPr>
          <w:p w14:paraId="6079521D" w14:textId="77777777" w:rsidR="00CB7417" w:rsidRPr="00357367" w:rsidRDefault="00CB7417" w:rsidP="00FF05F0">
            <w:pPr>
              <w:pStyle w:val="TableText"/>
              <w:jc w:val="right"/>
            </w:pPr>
            <w:r w:rsidRPr="00357367">
              <w:t>0</w:t>
            </w:r>
          </w:p>
        </w:tc>
        <w:tc>
          <w:tcPr>
            <w:tcW w:w="0" w:type="auto"/>
            <w:noWrap/>
            <w:hideMark/>
          </w:tcPr>
          <w:p w14:paraId="294FFBA0" w14:textId="70C1C6E9" w:rsidR="00CB7417" w:rsidRPr="00357367" w:rsidRDefault="00CB7417" w:rsidP="00FF05F0">
            <w:pPr>
              <w:pStyle w:val="TableText"/>
              <w:jc w:val="right"/>
            </w:pPr>
            <w:r w:rsidRPr="00357367">
              <w:t>0</w:t>
            </w:r>
            <w:r w:rsidR="00C61C96">
              <w:t>%</w:t>
            </w:r>
          </w:p>
        </w:tc>
      </w:tr>
      <w:tr w:rsidR="00CB7417" w:rsidRPr="00357367" w14:paraId="1465AE6D" w14:textId="77777777" w:rsidTr="00CB7417">
        <w:trPr>
          <w:divId w:val="1076438134"/>
          <w:trHeight w:val="315"/>
        </w:trPr>
        <w:tc>
          <w:tcPr>
            <w:tcW w:w="0" w:type="auto"/>
            <w:noWrap/>
            <w:hideMark/>
          </w:tcPr>
          <w:p w14:paraId="2FD47158" w14:textId="77777777" w:rsidR="00CB7417" w:rsidRPr="00357367" w:rsidRDefault="00CB7417" w:rsidP="00EB1D47">
            <w:pPr>
              <w:pStyle w:val="TableText"/>
            </w:pPr>
            <w:r w:rsidRPr="00357367">
              <w:t>Macquarie</w:t>
            </w:r>
          </w:p>
        </w:tc>
        <w:tc>
          <w:tcPr>
            <w:tcW w:w="0" w:type="auto"/>
            <w:noWrap/>
            <w:hideMark/>
          </w:tcPr>
          <w:p w14:paraId="040D0787" w14:textId="77777777" w:rsidR="00CB7417" w:rsidRPr="00357367" w:rsidRDefault="00CB7417" w:rsidP="00EB1D47">
            <w:pPr>
              <w:pStyle w:val="TableText"/>
            </w:pPr>
            <w:r w:rsidRPr="00357367">
              <w:t>F1.12: Woodland riparian zone or floodplain</w:t>
            </w:r>
          </w:p>
        </w:tc>
        <w:tc>
          <w:tcPr>
            <w:tcW w:w="0" w:type="auto"/>
            <w:noWrap/>
            <w:hideMark/>
          </w:tcPr>
          <w:p w14:paraId="02E66F42" w14:textId="77777777" w:rsidR="00CB7417" w:rsidRPr="00357367" w:rsidRDefault="00CB7417" w:rsidP="00FF05F0">
            <w:pPr>
              <w:pStyle w:val="TableText"/>
              <w:jc w:val="right"/>
            </w:pPr>
            <w:r w:rsidRPr="00357367">
              <w:t>2,483</w:t>
            </w:r>
          </w:p>
        </w:tc>
        <w:tc>
          <w:tcPr>
            <w:tcW w:w="0" w:type="auto"/>
            <w:noWrap/>
            <w:hideMark/>
          </w:tcPr>
          <w:p w14:paraId="5D46E6B4" w14:textId="77777777" w:rsidR="00CB7417" w:rsidRPr="00357367" w:rsidRDefault="00CB7417" w:rsidP="00FF05F0">
            <w:pPr>
              <w:pStyle w:val="TableText"/>
              <w:jc w:val="right"/>
            </w:pPr>
            <w:r w:rsidRPr="00357367">
              <w:t>0</w:t>
            </w:r>
          </w:p>
        </w:tc>
        <w:tc>
          <w:tcPr>
            <w:tcW w:w="0" w:type="auto"/>
            <w:noWrap/>
            <w:hideMark/>
          </w:tcPr>
          <w:p w14:paraId="040D7C49" w14:textId="0947F1D5" w:rsidR="00CB7417" w:rsidRPr="00357367" w:rsidRDefault="00CB7417" w:rsidP="00FF05F0">
            <w:pPr>
              <w:pStyle w:val="TableText"/>
              <w:jc w:val="right"/>
            </w:pPr>
            <w:r w:rsidRPr="00357367">
              <w:t>0</w:t>
            </w:r>
            <w:r w:rsidR="00C61C96">
              <w:t>%</w:t>
            </w:r>
          </w:p>
        </w:tc>
      </w:tr>
      <w:tr w:rsidR="00CB7417" w:rsidRPr="00357367" w14:paraId="538D64A5"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BE13E07" w14:textId="77777777" w:rsidR="00CB7417" w:rsidRPr="00357367" w:rsidRDefault="00CB7417" w:rsidP="00EB1D47">
            <w:pPr>
              <w:pStyle w:val="TableText"/>
            </w:pPr>
            <w:r w:rsidRPr="00357367">
              <w:t>Macquarie</w:t>
            </w:r>
          </w:p>
        </w:tc>
        <w:tc>
          <w:tcPr>
            <w:tcW w:w="0" w:type="auto"/>
            <w:noWrap/>
            <w:hideMark/>
          </w:tcPr>
          <w:p w14:paraId="2B154F63" w14:textId="77777777" w:rsidR="00CB7417" w:rsidRPr="00357367" w:rsidRDefault="00CB7417" w:rsidP="00EB1D47">
            <w:pPr>
              <w:pStyle w:val="TableText"/>
            </w:pPr>
            <w:r w:rsidRPr="00357367">
              <w:t>F2.4: Shrubland riparian zone or floodplain</w:t>
            </w:r>
          </w:p>
        </w:tc>
        <w:tc>
          <w:tcPr>
            <w:tcW w:w="0" w:type="auto"/>
            <w:noWrap/>
            <w:hideMark/>
          </w:tcPr>
          <w:p w14:paraId="6B934F52" w14:textId="77777777" w:rsidR="00CB7417" w:rsidRPr="00357367" w:rsidRDefault="00CB7417" w:rsidP="00FF05F0">
            <w:pPr>
              <w:pStyle w:val="TableText"/>
              <w:jc w:val="right"/>
            </w:pPr>
            <w:r w:rsidRPr="00357367">
              <w:t>1,724</w:t>
            </w:r>
          </w:p>
        </w:tc>
        <w:tc>
          <w:tcPr>
            <w:tcW w:w="0" w:type="auto"/>
            <w:noWrap/>
            <w:hideMark/>
          </w:tcPr>
          <w:p w14:paraId="0D56EC23" w14:textId="77777777" w:rsidR="00CB7417" w:rsidRPr="00357367" w:rsidRDefault="00CB7417" w:rsidP="00FF05F0">
            <w:pPr>
              <w:pStyle w:val="TableText"/>
              <w:jc w:val="right"/>
            </w:pPr>
            <w:r w:rsidRPr="00357367">
              <w:t>0</w:t>
            </w:r>
          </w:p>
        </w:tc>
        <w:tc>
          <w:tcPr>
            <w:tcW w:w="0" w:type="auto"/>
            <w:noWrap/>
            <w:hideMark/>
          </w:tcPr>
          <w:p w14:paraId="5AADAB31" w14:textId="7CC20FD7" w:rsidR="00CB7417" w:rsidRPr="00357367" w:rsidRDefault="00CB7417" w:rsidP="00FF05F0">
            <w:pPr>
              <w:pStyle w:val="TableText"/>
              <w:jc w:val="right"/>
            </w:pPr>
            <w:r w:rsidRPr="00357367">
              <w:t>0</w:t>
            </w:r>
            <w:r w:rsidR="00C61C96">
              <w:t>%</w:t>
            </w:r>
          </w:p>
        </w:tc>
      </w:tr>
      <w:tr w:rsidR="00CB7417" w:rsidRPr="00357367" w14:paraId="1A03513F" w14:textId="77777777" w:rsidTr="00CB7417">
        <w:trPr>
          <w:divId w:val="1076438134"/>
          <w:trHeight w:val="315"/>
        </w:trPr>
        <w:tc>
          <w:tcPr>
            <w:tcW w:w="0" w:type="auto"/>
            <w:noWrap/>
            <w:hideMark/>
          </w:tcPr>
          <w:p w14:paraId="725AF2B8" w14:textId="77777777" w:rsidR="00CB7417" w:rsidRPr="00357367" w:rsidRDefault="00CB7417" w:rsidP="00EB1D47">
            <w:pPr>
              <w:pStyle w:val="TableText"/>
            </w:pPr>
            <w:r w:rsidRPr="00357367">
              <w:t>Mitta Mitta</w:t>
            </w:r>
          </w:p>
        </w:tc>
        <w:tc>
          <w:tcPr>
            <w:tcW w:w="0" w:type="auto"/>
            <w:noWrap/>
            <w:hideMark/>
          </w:tcPr>
          <w:p w14:paraId="261E6273" w14:textId="77777777" w:rsidR="00CB7417" w:rsidRPr="00357367" w:rsidRDefault="00CB7417" w:rsidP="00EB1D47">
            <w:pPr>
              <w:pStyle w:val="TableText"/>
            </w:pPr>
            <w:r w:rsidRPr="00357367">
              <w:t>F1.12: Woodland riparian zone or floodplain</w:t>
            </w:r>
          </w:p>
        </w:tc>
        <w:tc>
          <w:tcPr>
            <w:tcW w:w="0" w:type="auto"/>
            <w:noWrap/>
            <w:hideMark/>
          </w:tcPr>
          <w:p w14:paraId="76B394F0" w14:textId="77777777" w:rsidR="00CB7417" w:rsidRPr="00357367" w:rsidRDefault="00CB7417" w:rsidP="00FF05F0">
            <w:pPr>
              <w:pStyle w:val="TableText"/>
              <w:jc w:val="right"/>
            </w:pPr>
            <w:r w:rsidRPr="00357367">
              <w:t>3,456</w:t>
            </w:r>
          </w:p>
        </w:tc>
        <w:tc>
          <w:tcPr>
            <w:tcW w:w="0" w:type="auto"/>
            <w:noWrap/>
            <w:hideMark/>
          </w:tcPr>
          <w:p w14:paraId="6265C01C" w14:textId="77777777" w:rsidR="00CB7417" w:rsidRPr="00357367" w:rsidRDefault="00CB7417" w:rsidP="00FF05F0">
            <w:pPr>
              <w:pStyle w:val="TableText"/>
              <w:jc w:val="right"/>
            </w:pPr>
            <w:r w:rsidRPr="00357367">
              <w:t>0</w:t>
            </w:r>
          </w:p>
        </w:tc>
        <w:tc>
          <w:tcPr>
            <w:tcW w:w="0" w:type="auto"/>
            <w:noWrap/>
            <w:hideMark/>
          </w:tcPr>
          <w:p w14:paraId="7487D500" w14:textId="55F0CCD4" w:rsidR="00CB7417" w:rsidRPr="00357367" w:rsidRDefault="00CB7417" w:rsidP="00FF05F0">
            <w:pPr>
              <w:pStyle w:val="TableText"/>
              <w:jc w:val="right"/>
            </w:pPr>
            <w:r w:rsidRPr="00357367">
              <w:t>0</w:t>
            </w:r>
            <w:r w:rsidR="00C61C96">
              <w:t>%</w:t>
            </w:r>
          </w:p>
        </w:tc>
      </w:tr>
      <w:tr w:rsidR="00CB7417" w:rsidRPr="00357367" w14:paraId="0DAE6B3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C509543" w14:textId="77777777" w:rsidR="00CB7417" w:rsidRPr="00357367" w:rsidRDefault="00CB7417" w:rsidP="00EB1D47">
            <w:pPr>
              <w:pStyle w:val="TableText"/>
            </w:pPr>
            <w:r w:rsidRPr="00357367">
              <w:t>Mitta Mitta</w:t>
            </w:r>
          </w:p>
        </w:tc>
        <w:tc>
          <w:tcPr>
            <w:tcW w:w="0" w:type="auto"/>
            <w:noWrap/>
            <w:hideMark/>
          </w:tcPr>
          <w:p w14:paraId="0A7AE7BC" w14:textId="613F6A02"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2818DA36" w14:textId="77777777" w:rsidR="00CB7417" w:rsidRPr="00357367" w:rsidRDefault="00CB7417" w:rsidP="00FF05F0">
            <w:pPr>
              <w:pStyle w:val="TableText"/>
              <w:jc w:val="right"/>
            </w:pPr>
            <w:r w:rsidRPr="00357367">
              <w:t>82</w:t>
            </w:r>
          </w:p>
        </w:tc>
        <w:tc>
          <w:tcPr>
            <w:tcW w:w="0" w:type="auto"/>
            <w:noWrap/>
            <w:hideMark/>
          </w:tcPr>
          <w:p w14:paraId="5C7804F6" w14:textId="77777777" w:rsidR="00CB7417" w:rsidRPr="00357367" w:rsidRDefault="00CB7417" w:rsidP="00FF05F0">
            <w:pPr>
              <w:pStyle w:val="TableText"/>
              <w:jc w:val="right"/>
            </w:pPr>
            <w:r w:rsidRPr="00357367">
              <w:t>0</w:t>
            </w:r>
          </w:p>
        </w:tc>
        <w:tc>
          <w:tcPr>
            <w:tcW w:w="0" w:type="auto"/>
            <w:noWrap/>
            <w:hideMark/>
          </w:tcPr>
          <w:p w14:paraId="036325D1" w14:textId="5340BDC5" w:rsidR="00CB7417" w:rsidRPr="00357367" w:rsidRDefault="00CB7417" w:rsidP="00FF05F0">
            <w:pPr>
              <w:pStyle w:val="TableText"/>
              <w:jc w:val="right"/>
            </w:pPr>
            <w:r w:rsidRPr="00357367">
              <w:t>0</w:t>
            </w:r>
            <w:r w:rsidR="00C61C96">
              <w:t>%</w:t>
            </w:r>
          </w:p>
        </w:tc>
      </w:tr>
      <w:tr w:rsidR="00CB7417" w:rsidRPr="00357367" w14:paraId="367F714A" w14:textId="77777777" w:rsidTr="00E03F9D">
        <w:trPr>
          <w:divId w:val="1076438134"/>
          <w:trHeight w:val="315"/>
        </w:trPr>
        <w:tc>
          <w:tcPr>
            <w:tcW w:w="0" w:type="auto"/>
            <w:tcBorders>
              <w:bottom w:val="nil"/>
            </w:tcBorders>
            <w:noWrap/>
            <w:hideMark/>
          </w:tcPr>
          <w:p w14:paraId="7754D25B" w14:textId="77777777" w:rsidR="00CB7417" w:rsidRPr="00357367" w:rsidRDefault="00CB7417" w:rsidP="00EB1D47">
            <w:pPr>
              <w:pStyle w:val="TableText"/>
            </w:pPr>
            <w:r w:rsidRPr="00357367">
              <w:t>Mitta Mitta</w:t>
            </w:r>
          </w:p>
        </w:tc>
        <w:tc>
          <w:tcPr>
            <w:tcW w:w="0" w:type="auto"/>
            <w:tcBorders>
              <w:bottom w:val="nil"/>
            </w:tcBorders>
            <w:noWrap/>
            <w:hideMark/>
          </w:tcPr>
          <w:p w14:paraId="0C16ED0A" w14:textId="77777777" w:rsidR="00CB7417" w:rsidRPr="00357367" w:rsidRDefault="00CB7417" w:rsidP="00EB1D47">
            <w:pPr>
              <w:pStyle w:val="TableText"/>
            </w:pPr>
            <w:r w:rsidRPr="00357367">
              <w:t>F2.4: Shrubland riparian zone or floodplain</w:t>
            </w:r>
          </w:p>
        </w:tc>
        <w:tc>
          <w:tcPr>
            <w:tcW w:w="0" w:type="auto"/>
            <w:tcBorders>
              <w:bottom w:val="nil"/>
            </w:tcBorders>
            <w:noWrap/>
            <w:hideMark/>
          </w:tcPr>
          <w:p w14:paraId="66905566" w14:textId="77777777" w:rsidR="00CB7417" w:rsidRPr="00357367" w:rsidRDefault="00CB7417" w:rsidP="00FF05F0">
            <w:pPr>
              <w:pStyle w:val="TableText"/>
              <w:jc w:val="right"/>
            </w:pPr>
            <w:r w:rsidRPr="00357367">
              <w:t>14</w:t>
            </w:r>
          </w:p>
        </w:tc>
        <w:tc>
          <w:tcPr>
            <w:tcW w:w="0" w:type="auto"/>
            <w:tcBorders>
              <w:bottom w:val="nil"/>
            </w:tcBorders>
            <w:noWrap/>
            <w:hideMark/>
          </w:tcPr>
          <w:p w14:paraId="4A290FCF" w14:textId="77777777" w:rsidR="00CB7417" w:rsidRPr="00357367" w:rsidRDefault="00CB7417" w:rsidP="00FF05F0">
            <w:pPr>
              <w:pStyle w:val="TableText"/>
              <w:jc w:val="right"/>
            </w:pPr>
            <w:r w:rsidRPr="00357367">
              <w:t>0</w:t>
            </w:r>
          </w:p>
        </w:tc>
        <w:tc>
          <w:tcPr>
            <w:tcW w:w="0" w:type="auto"/>
            <w:tcBorders>
              <w:bottom w:val="nil"/>
            </w:tcBorders>
            <w:noWrap/>
            <w:hideMark/>
          </w:tcPr>
          <w:p w14:paraId="2450454D" w14:textId="4E36C66A" w:rsidR="00CB7417" w:rsidRPr="00357367" w:rsidRDefault="00CB7417" w:rsidP="00FF05F0">
            <w:pPr>
              <w:pStyle w:val="TableText"/>
              <w:jc w:val="right"/>
            </w:pPr>
            <w:r w:rsidRPr="00357367">
              <w:t>0</w:t>
            </w:r>
            <w:r w:rsidR="00C61C96">
              <w:t>%</w:t>
            </w:r>
          </w:p>
        </w:tc>
      </w:tr>
      <w:tr w:rsidR="00CB7417" w:rsidRPr="00357367" w14:paraId="646F294C"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bottom w:val="single" w:sz="4" w:space="0" w:color="A6A6A6" w:themeColor="background1" w:themeShade="A6"/>
            </w:tcBorders>
            <w:shd w:val="clear" w:color="auto" w:fill="CCECFF"/>
            <w:noWrap/>
            <w:hideMark/>
          </w:tcPr>
          <w:p w14:paraId="522A0750" w14:textId="77777777" w:rsidR="00CB7417" w:rsidRPr="00357367" w:rsidRDefault="00CB7417" w:rsidP="00EB1D47">
            <w:pPr>
              <w:pStyle w:val="TableText"/>
            </w:pPr>
            <w:r w:rsidRPr="00357367">
              <w:t>Murrumbidgee</w:t>
            </w:r>
          </w:p>
        </w:tc>
        <w:tc>
          <w:tcPr>
            <w:tcW w:w="0" w:type="auto"/>
            <w:tcBorders>
              <w:bottom w:val="single" w:sz="4" w:space="0" w:color="A6A6A6" w:themeColor="background1" w:themeShade="A6"/>
            </w:tcBorders>
            <w:shd w:val="clear" w:color="auto" w:fill="CCECFF"/>
            <w:noWrap/>
            <w:hideMark/>
          </w:tcPr>
          <w:p w14:paraId="31676354" w14:textId="58D2B800"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tcBorders>
              <w:bottom w:val="single" w:sz="4" w:space="0" w:color="A6A6A6" w:themeColor="background1" w:themeShade="A6"/>
            </w:tcBorders>
            <w:shd w:val="clear" w:color="auto" w:fill="CCECFF"/>
            <w:noWrap/>
            <w:hideMark/>
          </w:tcPr>
          <w:p w14:paraId="665A4A21" w14:textId="77777777" w:rsidR="00CB7417" w:rsidRPr="00357367" w:rsidRDefault="00CB7417" w:rsidP="00FF05F0">
            <w:pPr>
              <w:pStyle w:val="TableText"/>
              <w:jc w:val="right"/>
            </w:pPr>
            <w:r w:rsidRPr="00357367">
              <w:t>105,414</w:t>
            </w:r>
          </w:p>
        </w:tc>
        <w:tc>
          <w:tcPr>
            <w:tcW w:w="0" w:type="auto"/>
            <w:tcBorders>
              <w:bottom w:val="single" w:sz="4" w:space="0" w:color="A6A6A6" w:themeColor="background1" w:themeShade="A6"/>
            </w:tcBorders>
            <w:shd w:val="clear" w:color="auto" w:fill="CCECFF"/>
            <w:noWrap/>
            <w:hideMark/>
          </w:tcPr>
          <w:p w14:paraId="30DAD22B" w14:textId="77777777" w:rsidR="00CB7417" w:rsidRPr="00357367" w:rsidRDefault="00CB7417" w:rsidP="00FF05F0">
            <w:pPr>
              <w:pStyle w:val="TableText"/>
              <w:jc w:val="right"/>
            </w:pPr>
            <w:r w:rsidRPr="00357367">
              <w:t>2,568</w:t>
            </w:r>
          </w:p>
        </w:tc>
        <w:tc>
          <w:tcPr>
            <w:tcW w:w="0" w:type="auto"/>
            <w:tcBorders>
              <w:bottom w:val="single" w:sz="4" w:space="0" w:color="A6A6A6" w:themeColor="background1" w:themeShade="A6"/>
            </w:tcBorders>
            <w:shd w:val="clear" w:color="auto" w:fill="CCECFF"/>
            <w:noWrap/>
            <w:hideMark/>
          </w:tcPr>
          <w:p w14:paraId="55BD90F7" w14:textId="78566052" w:rsidR="00CB7417" w:rsidRPr="00357367" w:rsidRDefault="00CB7417" w:rsidP="00FF05F0">
            <w:pPr>
              <w:pStyle w:val="TableText"/>
              <w:jc w:val="right"/>
            </w:pPr>
            <w:r w:rsidRPr="00357367">
              <w:t>2.4</w:t>
            </w:r>
            <w:r w:rsidR="00C61C96">
              <w:t>%</w:t>
            </w:r>
          </w:p>
        </w:tc>
      </w:tr>
      <w:tr w:rsidR="00CB7417" w:rsidRPr="00357367" w14:paraId="6CF052B2"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7903316" w14:textId="77777777" w:rsidR="00CB7417" w:rsidRPr="00357367" w:rsidRDefault="00CB7417" w:rsidP="00EB1D47">
            <w:pPr>
              <w:pStyle w:val="TableText"/>
            </w:pPr>
            <w:r w:rsidRPr="00357367">
              <w:t>Murrumbidgee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2048ABE" w14:textId="77777777" w:rsidR="00CB7417" w:rsidRPr="00357367" w:rsidRDefault="00CB7417" w:rsidP="00EB1D47">
            <w:pPr>
              <w:pStyle w:val="TableText"/>
            </w:pPr>
            <w:r w:rsidRPr="00357367">
              <w:t>F2.2: Lignum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34B53E5" w14:textId="77777777" w:rsidR="00CB7417" w:rsidRPr="00357367" w:rsidRDefault="00CB7417" w:rsidP="00FF05F0">
            <w:pPr>
              <w:pStyle w:val="TableText"/>
              <w:jc w:val="right"/>
            </w:pPr>
            <w:r w:rsidRPr="00357367">
              <w:t>76,255</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BDE4CDD" w14:textId="77777777" w:rsidR="00CB7417" w:rsidRPr="00357367" w:rsidRDefault="00CB7417" w:rsidP="00FF05F0">
            <w:pPr>
              <w:pStyle w:val="TableText"/>
              <w:jc w:val="right"/>
            </w:pPr>
            <w:r w:rsidRPr="00357367">
              <w:t>2,243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A377780" w14:textId="427FF12F" w:rsidR="00CB7417" w:rsidRPr="00357367" w:rsidRDefault="00CB7417" w:rsidP="00FF05F0">
            <w:pPr>
              <w:pStyle w:val="TableText"/>
              <w:jc w:val="right"/>
            </w:pPr>
            <w:r w:rsidRPr="00357367">
              <w:t>2.9</w:t>
            </w:r>
            <w:r w:rsidR="00C61C96">
              <w:t>%</w:t>
            </w:r>
          </w:p>
        </w:tc>
      </w:tr>
      <w:tr w:rsidR="00CB7417" w:rsidRPr="00357367" w14:paraId="48FED68E"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AA177C4" w14:textId="77777777" w:rsidR="00CB7417" w:rsidRPr="00357367" w:rsidRDefault="00CB7417" w:rsidP="00EB1D47">
            <w:pPr>
              <w:pStyle w:val="TableText"/>
            </w:pPr>
            <w:r w:rsidRPr="00357367">
              <w:t>Murrumbidgee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F7C72D7" w14:textId="77777777" w:rsidR="00CB7417" w:rsidRPr="00357367" w:rsidRDefault="00CB7417" w:rsidP="00EB1D47">
            <w:pPr>
              <w:pStyle w:val="TableText"/>
            </w:pPr>
            <w:r w:rsidRPr="00357367">
              <w:t>F1.8: Black box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44E9DBC" w14:textId="77777777" w:rsidR="00CB7417" w:rsidRPr="00357367" w:rsidRDefault="00CB7417" w:rsidP="00FF05F0">
            <w:pPr>
              <w:pStyle w:val="TableText"/>
              <w:jc w:val="right"/>
            </w:pPr>
            <w:r w:rsidRPr="00357367">
              <w:t>122,422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7062A69" w14:textId="77777777" w:rsidR="00CB7417" w:rsidRPr="00357367" w:rsidRDefault="00CB7417" w:rsidP="00FF05F0">
            <w:pPr>
              <w:pStyle w:val="TableText"/>
              <w:jc w:val="right"/>
            </w:pPr>
            <w:r w:rsidRPr="00357367">
              <w:t>777</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95D451" w14:textId="2375E089" w:rsidR="00CB7417" w:rsidRPr="00357367" w:rsidRDefault="00CB7417" w:rsidP="00FF05F0">
            <w:pPr>
              <w:pStyle w:val="TableText"/>
              <w:jc w:val="right"/>
            </w:pPr>
            <w:r w:rsidRPr="00357367">
              <w:t>0.6</w:t>
            </w:r>
            <w:r w:rsidR="00C61C96">
              <w:t>%</w:t>
            </w:r>
          </w:p>
        </w:tc>
      </w:tr>
      <w:tr w:rsidR="00CB7417" w:rsidRPr="00357367" w14:paraId="435C769C" w14:textId="77777777" w:rsidTr="00E03F9D">
        <w:trPr>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379E917" w14:textId="77777777" w:rsidR="00CB7417" w:rsidRPr="00357367" w:rsidRDefault="00CB7417" w:rsidP="00EB1D47">
            <w:pPr>
              <w:pStyle w:val="TableText"/>
            </w:pPr>
            <w:r w:rsidRPr="00357367">
              <w:t>Murrumbidgee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6F01097" w14:textId="77777777" w:rsidR="00CB7417" w:rsidRPr="00357367" w:rsidRDefault="00CB7417" w:rsidP="00EB1D47">
            <w:pPr>
              <w:pStyle w:val="TableText"/>
            </w:pPr>
            <w:r w:rsidRPr="00357367">
              <w:t>F2.4: Shrubland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2B946CC" w14:textId="77777777" w:rsidR="00CB7417" w:rsidRPr="00357367" w:rsidRDefault="00CB7417" w:rsidP="00FF05F0">
            <w:pPr>
              <w:pStyle w:val="TableText"/>
              <w:jc w:val="right"/>
            </w:pPr>
            <w:r w:rsidRPr="00357367">
              <w:t>45,919</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8DDE70F" w14:textId="77777777" w:rsidR="00CB7417" w:rsidRPr="00357367" w:rsidRDefault="00CB7417" w:rsidP="00FF05F0">
            <w:pPr>
              <w:pStyle w:val="TableText"/>
              <w:jc w:val="right"/>
            </w:pPr>
            <w:r w:rsidRPr="00357367">
              <w:t>453</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3F61A50" w14:textId="207D4DBC" w:rsidR="00CB7417" w:rsidRPr="00357367" w:rsidRDefault="00CB7417" w:rsidP="00FF05F0">
            <w:pPr>
              <w:pStyle w:val="TableText"/>
              <w:jc w:val="right"/>
            </w:pPr>
            <w:r w:rsidRPr="00357367">
              <w:t>1.0</w:t>
            </w:r>
            <w:r w:rsidR="00C61C96">
              <w:t>%</w:t>
            </w:r>
          </w:p>
        </w:tc>
      </w:tr>
      <w:tr w:rsidR="00CB7417" w:rsidRPr="00357367" w14:paraId="3EF2B7AC" w14:textId="77777777" w:rsidTr="00E03F9D">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D3F08C7" w14:textId="77777777" w:rsidR="00CB7417" w:rsidRPr="00357367" w:rsidRDefault="00CB7417" w:rsidP="00EB1D47">
            <w:pPr>
              <w:pStyle w:val="TableText"/>
            </w:pPr>
            <w:r w:rsidRPr="00357367">
              <w:t>Murrumbidgee</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640866D" w14:textId="26E9B9B5"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471A5B0" w14:textId="77777777" w:rsidR="00CB7417" w:rsidRPr="00357367" w:rsidRDefault="00CB7417" w:rsidP="00FF05F0">
            <w:pPr>
              <w:pStyle w:val="TableText"/>
              <w:jc w:val="right"/>
            </w:pPr>
            <w:r w:rsidRPr="00357367">
              <w:t>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EE4394" w14:textId="77777777" w:rsidR="00CB7417" w:rsidRPr="00357367" w:rsidRDefault="00CB7417" w:rsidP="00FF05F0">
            <w:pPr>
              <w:pStyle w:val="TableText"/>
              <w:jc w:val="right"/>
            </w:pPr>
            <w:r w:rsidRPr="00357367">
              <w:t>2</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DA35B4F" w14:textId="6A431C6A" w:rsidR="00CB7417" w:rsidRPr="00357367" w:rsidRDefault="00CB7417" w:rsidP="00FF05F0">
            <w:pPr>
              <w:pStyle w:val="TableText"/>
              <w:jc w:val="right"/>
            </w:pPr>
            <w:r w:rsidRPr="00357367">
              <w:t>100.0</w:t>
            </w:r>
            <w:r w:rsidR="00C61C96">
              <w:t>%</w:t>
            </w:r>
          </w:p>
        </w:tc>
      </w:tr>
      <w:tr w:rsidR="00CB7417" w:rsidRPr="00357367" w14:paraId="746C55C6" w14:textId="77777777" w:rsidTr="00E03F9D">
        <w:trPr>
          <w:divId w:val="1076438134"/>
          <w:trHeight w:val="315"/>
        </w:trPr>
        <w:tc>
          <w:tcPr>
            <w:tcW w:w="0" w:type="auto"/>
            <w:tcBorders>
              <w:top w:val="single" w:sz="4" w:space="0" w:color="A6A6A6" w:themeColor="background1" w:themeShade="A6"/>
            </w:tcBorders>
            <w:noWrap/>
            <w:hideMark/>
          </w:tcPr>
          <w:p w14:paraId="007D1063" w14:textId="77777777" w:rsidR="00CB7417" w:rsidRPr="00357367" w:rsidRDefault="00CB7417" w:rsidP="00EB1D47">
            <w:pPr>
              <w:pStyle w:val="TableText"/>
            </w:pPr>
            <w:r w:rsidRPr="00357367">
              <w:t>Murrumbidgee</w:t>
            </w:r>
          </w:p>
        </w:tc>
        <w:tc>
          <w:tcPr>
            <w:tcW w:w="0" w:type="auto"/>
            <w:tcBorders>
              <w:top w:val="single" w:sz="4" w:space="0" w:color="A6A6A6" w:themeColor="background1" w:themeShade="A6"/>
            </w:tcBorders>
            <w:noWrap/>
            <w:hideMark/>
          </w:tcPr>
          <w:p w14:paraId="58EA63B4" w14:textId="77777777" w:rsidR="00CB7417" w:rsidRPr="00357367" w:rsidRDefault="00CB7417" w:rsidP="00EB1D47">
            <w:pPr>
              <w:pStyle w:val="TableText"/>
            </w:pPr>
            <w:r w:rsidRPr="00357367">
              <w:t>F1.12: Woodland riparian zone or floodplain</w:t>
            </w:r>
          </w:p>
        </w:tc>
        <w:tc>
          <w:tcPr>
            <w:tcW w:w="0" w:type="auto"/>
            <w:tcBorders>
              <w:top w:val="single" w:sz="4" w:space="0" w:color="A6A6A6" w:themeColor="background1" w:themeShade="A6"/>
            </w:tcBorders>
            <w:noWrap/>
            <w:hideMark/>
          </w:tcPr>
          <w:p w14:paraId="32FFE402" w14:textId="77777777" w:rsidR="00CB7417" w:rsidRPr="00357367" w:rsidRDefault="00CB7417" w:rsidP="00FF05F0">
            <w:pPr>
              <w:pStyle w:val="TableText"/>
              <w:jc w:val="right"/>
            </w:pPr>
            <w:r w:rsidRPr="00357367">
              <w:t>115</w:t>
            </w:r>
          </w:p>
        </w:tc>
        <w:tc>
          <w:tcPr>
            <w:tcW w:w="0" w:type="auto"/>
            <w:tcBorders>
              <w:top w:val="single" w:sz="4" w:space="0" w:color="A6A6A6" w:themeColor="background1" w:themeShade="A6"/>
            </w:tcBorders>
            <w:noWrap/>
            <w:hideMark/>
          </w:tcPr>
          <w:p w14:paraId="1DDAEA15" w14:textId="77777777" w:rsidR="00CB7417" w:rsidRPr="00357367" w:rsidRDefault="00CB7417" w:rsidP="00FF05F0">
            <w:pPr>
              <w:pStyle w:val="TableText"/>
              <w:jc w:val="right"/>
            </w:pPr>
            <w:r w:rsidRPr="00357367">
              <w:t>0</w:t>
            </w:r>
          </w:p>
        </w:tc>
        <w:tc>
          <w:tcPr>
            <w:tcW w:w="0" w:type="auto"/>
            <w:tcBorders>
              <w:top w:val="single" w:sz="4" w:space="0" w:color="A6A6A6" w:themeColor="background1" w:themeShade="A6"/>
            </w:tcBorders>
            <w:noWrap/>
            <w:hideMark/>
          </w:tcPr>
          <w:p w14:paraId="7252FACC" w14:textId="2242609A" w:rsidR="00CB7417" w:rsidRPr="00357367" w:rsidRDefault="00CB7417" w:rsidP="00FF05F0">
            <w:pPr>
              <w:pStyle w:val="TableText"/>
              <w:jc w:val="right"/>
            </w:pPr>
            <w:r w:rsidRPr="00357367">
              <w:t>0</w:t>
            </w:r>
            <w:r w:rsidR="00C61C96">
              <w:t>%</w:t>
            </w:r>
          </w:p>
        </w:tc>
      </w:tr>
      <w:tr w:rsidR="00CB7417" w:rsidRPr="00357367" w14:paraId="0613A093"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B237BE5" w14:textId="77777777" w:rsidR="00CB7417" w:rsidRPr="00357367" w:rsidRDefault="00CB7417" w:rsidP="00EB1D47">
            <w:pPr>
              <w:pStyle w:val="TableText"/>
            </w:pPr>
            <w:r w:rsidRPr="00357367">
              <w:t>Murrumbidgee</w:t>
            </w:r>
          </w:p>
        </w:tc>
        <w:tc>
          <w:tcPr>
            <w:tcW w:w="0" w:type="auto"/>
            <w:noWrap/>
            <w:hideMark/>
          </w:tcPr>
          <w:p w14:paraId="1B5500D9" w14:textId="6F862932"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270E33AA" w14:textId="77777777" w:rsidR="00CB7417" w:rsidRPr="00357367" w:rsidRDefault="00CB7417" w:rsidP="00FF05F0">
            <w:pPr>
              <w:pStyle w:val="TableText"/>
              <w:jc w:val="right"/>
            </w:pPr>
            <w:r w:rsidRPr="00357367">
              <w:t>25</w:t>
            </w:r>
          </w:p>
        </w:tc>
        <w:tc>
          <w:tcPr>
            <w:tcW w:w="0" w:type="auto"/>
            <w:noWrap/>
            <w:hideMark/>
          </w:tcPr>
          <w:p w14:paraId="66E0C863" w14:textId="77777777" w:rsidR="00CB7417" w:rsidRPr="00357367" w:rsidRDefault="00CB7417" w:rsidP="00FF05F0">
            <w:pPr>
              <w:pStyle w:val="TableText"/>
              <w:jc w:val="right"/>
            </w:pPr>
            <w:r w:rsidRPr="00357367">
              <w:t>0</w:t>
            </w:r>
          </w:p>
        </w:tc>
        <w:tc>
          <w:tcPr>
            <w:tcW w:w="0" w:type="auto"/>
            <w:noWrap/>
            <w:hideMark/>
          </w:tcPr>
          <w:p w14:paraId="587470AE" w14:textId="1082B790" w:rsidR="00CB7417" w:rsidRPr="00357367" w:rsidRDefault="00CB7417" w:rsidP="00FF05F0">
            <w:pPr>
              <w:pStyle w:val="TableText"/>
              <w:jc w:val="right"/>
            </w:pPr>
            <w:r w:rsidRPr="00357367">
              <w:t>0</w:t>
            </w:r>
            <w:r w:rsidR="00C61C96">
              <w:t>%</w:t>
            </w:r>
          </w:p>
        </w:tc>
      </w:tr>
      <w:tr w:rsidR="00CB7417" w:rsidRPr="00357367" w14:paraId="3FEDF584" w14:textId="77777777" w:rsidTr="00CB7417">
        <w:trPr>
          <w:divId w:val="1076438134"/>
          <w:trHeight w:val="315"/>
        </w:trPr>
        <w:tc>
          <w:tcPr>
            <w:tcW w:w="0" w:type="auto"/>
            <w:noWrap/>
            <w:hideMark/>
          </w:tcPr>
          <w:p w14:paraId="3A03E751" w14:textId="77777777" w:rsidR="00CB7417" w:rsidRPr="00357367" w:rsidRDefault="00CB7417" w:rsidP="00EB1D47">
            <w:pPr>
              <w:pStyle w:val="TableText"/>
            </w:pPr>
            <w:r w:rsidRPr="00357367">
              <w:t>Murrumbidgee</w:t>
            </w:r>
          </w:p>
        </w:tc>
        <w:tc>
          <w:tcPr>
            <w:tcW w:w="0" w:type="auto"/>
            <w:noWrap/>
            <w:hideMark/>
          </w:tcPr>
          <w:p w14:paraId="42CDE5F1"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6FFB2E62" w14:textId="77777777" w:rsidR="00CB7417" w:rsidRPr="00357367" w:rsidRDefault="00CB7417" w:rsidP="00FF05F0">
            <w:pPr>
              <w:pStyle w:val="TableText"/>
              <w:jc w:val="right"/>
            </w:pPr>
            <w:r w:rsidRPr="00357367">
              <w:t>23</w:t>
            </w:r>
          </w:p>
        </w:tc>
        <w:tc>
          <w:tcPr>
            <w:tcW w:w="0" w:type="auto"/>
            <w:noWrap/>
            <w:hideMark/>
          </w:tcPr>
          <w:p w14:paraId="122F4BA8" w14:textId="77777777" w:rsidR="00CB7417" w:rsidRPr="00357367" w:rsidRDefault="00CB7417" w:rsidP="00FF05F0">
            <w:pPr>
              <w:pStyle w:val="TableText"/>
              <w:jc w:val="right"/>
            </w:pPr>
            <w:r w:rsidRPr="00357367">
              <w:t>0</w:t>
            </w:r>
          </w:p>
        </w:tc>
        <w:tc>
          <w:tcPr>
            <w:tcW w:w="0" w:type="auto"/>
            <w:noWrap/>
            <w:hideMark/>
          </w:tcPr>
          <w:p w14:paraId="3B762ECB" w14:textId="1F1118A3" w:rsidR="00CB7417" w:rsidRPr="00357367" w:rsidRDefault="00CB7417" w:rsidP="00FF05F0">
            <w:pPr>
              <w:pStyle w:val="TableText"/>
              <w:jc w:val="right"/>
            </w:pPr>
            <w:r w:rsidRPr="00357367">
              <w:t>0</w:t>
            </w:r>
            <w:r w:rsidR="00C61C96">
              <w:t>%</w:t>
            </w:r>
          </w:p>
        </w:tc>
      </w:tr>
      <w:tr w:rsidR="00CB7417" w:rsidRPr="00357367" w14:paraId="001E1747"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6F0A5A4" w14:textId="77777777" w:rsidR="00CB7417" w:rsidRPr="00357367" w:rsidRDefault="00CB7417" w:rsidP="00EB1D47">
            <w:pPr>
              <w:pStyle w:val="TableText"/>
            </w:pPr>
            <w:r w:rsidRPr="00357367">
              <w:t>Namoi</w:t>
            </w:r>
          </w:p>
        </w:tc>
        <w:tc>
          <w:tcPr>
            <w:tcW w:w="0" w:type="auto"/>
            <w:noWrap/>
            <w:hideMark/>
          </w:tcPr>
          <w:p w14:paraId="790F5280"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5BDCF51B" w14:textId="77777777" w:rsidR="00CB7417" w:rsidRPr="00357367" w:rsidRDefault="00CB7417" w:rsidP="00FF05F0">
            <w:pPr>
              <w:pStyle w:val="TableText"/>
              <w:jc w:val="right"/>
            </w:pPr>
            <w:r w:rsidRPr="00357367">
              <w:t>85,310</w:t>
            </w:r>
          </w:p>
        </w:tc>
        <w:tc>
          <w:tcPr>
            <w:tcW w:w="0" w:type="auto"/>
            <w:noWrap/>
            <w:hideMark/>
          </w:tcPr>
          <w:p w14:paraId="46B3E958" w14:textId="77777777" w:rsidR="00CB7417" w:rsidRPr="00357367" w:rsidRDefault="00CB7417" w:rsidP="00FF05F0">
            <w:pPr>
              <w:pStyle w:val="TableText"/>
              <w:jc w:val="right"/>
            </w:pPr>
            <w:r w:rsidRPr="00357367">
              <w:t>0</w:t>
            </w:r>
          </w:p>
        </w:tc>
        <w:tc>
          <w:tcPr>
            <w:tcW w:w="0" w:type="auto"/>
            <w:noWrap/>
            <w:hideMark/>
          </w:tcPr>
          <w:p w14:paraId="7F0BBB51" w14:textId="6BB7191A" w:rsidR="00CB7417" w:rsidRPr="00357367" w:rsidRDefault="00CB7417" w:rsidP="00FF05F0">
            <w:pPr>
              <w:pStyle w:val="TableText"/>
              <w:jc w:val="right"/>
            </w:pPr>
            <w:r w:rsidRPr="00357367">
              <w:t>0</w:t>
            </w:r>
            <w:r w:rsidR="00C61C96">
              <w:t>%</w:t>
            </w:r>
          </w:p>
        </w:tc>
      </w:tr>
      <w:tr w:rsidR="00CB7417" w:rsidRPr="00357367" w14:paraId="28395D20" w14:textId="77777777" w:rsidTr="00CB7417">
        <w:trPr>
          <w:divId w:val="1076438134"/>
          <w:trHeight w:val="315"/>
        </w:trPr>
        <w:tc>
          <w:tcPr>
            <w:tcW w:w="0" w:type="auto"/>
            <w:noWrap/>
            <w:hideMark/>
          </w:tcPr>
          <w:p w14:paraId="1D6FB438" w14:textId="77777777" w:rsidR="00CB7417" w:rsidRPr="00357367" w:rsidRDefault="00CB7417" w:rsidP="00EB1D47">
            <w:pPr>
              <w:pStyle w:val="TableText"/>
            </w:pPr>
            <w:r w:rsidRPr="00357367">
              <w:t>Namoi</w:t>
            </w:r>
          </w:p>
        </w:tc>
        <w:tc>
          <w:tcPr>
            <w:tcW w:w="0" w:type="auto"/>
            <w:noWrap/>
            <w:hideMark/>
          </w:tcPr>
          <w:p w14:paraId="61618F60" w14:textId="77777777" w:rsidR="00CB7417" w:rsidRPr="00357367" w:rsidRDefault="00CB7417" w:rsidP="00EB1D47">
            <w:pPr>
              <w:pStyle w:val="TableText"/>
            </w:pPr>
            <w:r w:rsidRPr="00357367">
              <w:t>F1.8: Black box woodland riparian zone or floodplain</w:t>
            </w:r>
          </w:p>
        </w:tc>
        <w:tc>
          <w:tcPr>
            <w:tcW w:w="0" w:type="auto"/>
            <w:noWrap/>
            <w:hideMark/>
          </w:tcPr>
          <w:p w14:paraId="76C64597" w14:textId="77777777" w:rsidR="00CB7417" w:rsidRPr="00357367" w:rsidRDefault="00CB7417" w:rsidP="00FF05F0">
            <w:pPr>
              <w:pStyle w:val="TableText"/>
              <w:jc w:val="right"/>
            </w:pPr>
            <w:r w:rsidRPr="00357367">
              <w:t>16,471</w:t>
            </w:r>
          </w:p>
        </w:tc>
        <w:tc>
          <w:tcPr>
            <w:tcW w:w="0" w:type="auto"/>
            <w:noWrap/>
            <w:hideMark/>
          </w:tcPr>
          <w:p w14:paraId="2F68AB64" w14:textId="77777777" w:rsidR="00CB7417" w:rsidRPr="00357367" w:rsidRDefault="00CB7417" w:rsidP="00FF05F0">
            <w:pPr>
              <w:pStyle w:val="TableText"/>
              <w:jc w:val="right"/>
            </w:pPr>
            <w:r w:rsidRPr="00357367">
              <w:t>0</w:t>
            </w:r>
          </w:p>
        </w:tc>
        <w:tc>
          <w:tcPr>
            <w:tcW w:w="0" w:type="auto"/>
            <w:noWrap/>
            <w:hideMark/>
          </w:tcPr>
          <w:p w14:paraId="5D83E6C8" w14:textId="16348B5D" w:rsidR="00CB7417" w:rsidRPr="00357367" w:rsidRDefault="00CB7417" w:rsidP="00FF05F0">
            <w:pPr>
              <w:pStyle w:val="TableText"/>
              <w:jc w:val="right"/>
            </w:pPr>
            <w:r w:rsidRPr="00357367">
              <w:t>0</w:t>
            </w:r>
            <w:r w:rsidR="00C61C96">
              <w:t>%</w:t>
            </w:r>
          </w:p>
        </w:tc>
      </w:tr>
      <w:tr w:rsidR="00CB7417" w:rsidRPr="00357367" w14:paraId="6B29DDB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BB65FA1" w14:textId="77777777" w:rsidR="00CB7417" w:rsidRPr="00357367" w:rsidRDefault="00CB7417" w:rsidP="00EB1D47">
            <w:pPr>
              <w:pStyle w:val="TableText"/>
            </w:pPr>
            <w:r w:rsidRPr="00357367">
              <w:t>Namoi</w:t>
            </w:r>
          </w:p>
        </w:tc>
        <w:tc>
          <w:tcPr>
            <w:tcW w:w="0" w:type="auto"/>
            <w:noWrap/>
            <w:hideMark/>
          </w:tcPr>
          <w:p w14:paraId="5E7F7682" w14:textId="77777777" w:rsidR="00CB7417" w:rsidRPr="00357367" w:rsidRDefault="00CB7417" w:rsidP="00EB1D47">
            <w:pPr>
              <w:pStyle w:val="TableText"/>
            </w:pPr>
            <w:r w:rsidRPr="00357367">
              <w:t>F1.12: Woodland riparian zone or floodplain</w:t>
            </w:r>
          </w:p>
        </w:tc>
        <w:tc>
          <w:tcPr>
            <w:tcW w:w="0" w:type="auto"/>
            <w:noWrap/>
            <w:hideMark/>
          </w:tcPr>
          <w:p w14:paraId="5AF23CF4" w14:textId="77777777" w:rsidR="00CB7417" w:rsidRPr="00357367" w:rsidRDefault="00CB7417" w:rsidP="00FF05F0">
            <w:pPr>
              <w:pStyle w:val="TableText"/>
              <w:jc w:val="right"/>
            </w:pPr>
            <w:r w:rsidRPr="00357367">
              <w:t>7,677</w:t>
            </w:r>
          </w:p>
        </w:tc>
        <w:tc>
          <w:tcPr>
            <w:tcW w:w="0" w:type="auto"/>
            <w:noWrap/>
            <w:hideMark/>
          </w:tcPr>
          <w:p w14:paraId="1A1953C7" w14:textId="77777777" w:rsidR="00CB7417" w:rsidRPr="00357367" w:rsidRDefault="00CB7417" w:rsidP="00FF05F0">
            <w:pPr>
              <w:pStyle w:val="TableText"/>
              <w:jc w:val="right"/>
            </w:pPr>
            <w:r w:rsidRPr="00357367">
              <w:t>0</w:t>
            </w:r>
          </w:p>
        </w:tc>
        <w:tc>
          <w:tcPr>
            <w:tcW w:w="0" w:type="auto"/>
            <w:noWrap/>
            <w:hideMark/>
          </w:tcPr>
          <w:p w14:paraId="58AFCBCA" w14:textId="767AAD50" w:rsidR="00CB7417" w:rsidRPr="00357367" w:rsidRDefault="00CB7417" w:rsidP="00FF05F0">
            <w:pPr>
              <w:pStyle w:val="TableText"/>
              <w:jc w:val="right"/>
            </w:pPr>
            <w:r w:rsidRPr="00357367">
              <w:t>0</w:t>
            </w:r>
            <w:r w:rsidR="00C61C96">
              <w:t>%</w:t>
            </w:r>
          </w:p>
        </w:tc>
      </w:tr>
      <w:tr w:rsidR="00CB7417" w:rsidRPr="00357367" w14:paraId="3024A21A" w14:textId="77777777" w:rsidTr="00CB7417">
        <w:trPr>
          <w:divId w:val="1076438134"/>
          <w:trHeight w:val="315"/>
        </w:trPr>
        <w:tc>
          <w:tcPr>
            <w:tcW w:w="0" w:type="auto"/>
            <w:noWrap/>
            <w:hideMark/>
          </w:tcPr>
          <w:p w14:paraId="402AE349" w14:textId="77777777" w:rsidR="00CB7417" w:rsidRPr="00357367" w:rsidRDefault="00CB7417" w:rsidP="00EB1D47">
            <w:pPr>
              <w:pStyle w:val="TableText"/>
            </w:pPr>
            <w:r w:rsidRPr="00357367">
              <w:t>Namoi</w:t>
            </w:r>
          </w:p>
        </w:tc>
        <w:tc>
          <w:tcPr>
            <w:tcW w:w="0" w:type="auto"/>
            <w:noWrap/>
            <w:hideMark/>
          </w:tcPr>
          <w:p w14:paraId="485E3778" w14:textId="08E75835"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6182C92A" w14:textId="77777777" w:rsidR="00CB7417" w:rsidRPr="00357367" w:rsidRDefault="00CB7417" w:rsidP="00FF05F0">
            <w:pPr>
              <w:pStyle w:val="TableText"/>
              <w:jc w:val="right"/>
            </w:pPr>
            <w:r w:rsidRPr="00357367">
              <w:t>5,842</w:t>
            </w:r>
          </w:p>
        </w:tc>
        <w:tc>
          <w:tcPr>
            <w:tcW w:w="0" w:type="auto"/>
            <w:noWrap/>
            <w:hideMark/>
          </w:tcPr>
          <w:p w14:paraId="716C308A" w14:textId="77777777" w:rsidR="00CB7417" w:rsidRPr="00357367" w:rsidRDefault="00CB7417" w:rsidP="00FF05F0">
            <w:pPr>
              <w:pStyle w:val="TableText"/>
              <w:jc w:val="right"/>
            </w:pPr>
            <w:r w:rsidRPr="00357367">
              <w:t>0</w:t>
            </w:r>
          </w:p>
        </w:tc>
        <w:tc>
          <w:tcPr>
            <w:tcW w:w="0" w:type="auto"/>
            <w:noWrap/>
            <w:hideMark/>
          </w:tcPr>
          <w:p w14:paraId="5E8F07A1" w14:textId="67D7225D" w:rsidR="00CB7417" w:rsidRPr="00357367" w:rsidRDefault="00CB7417" w:rsidP="00FF05F0">
            <w:pPr>
              <w:pStyle w:val="TableText"/>
              <w:jc w:val="right"/>
            </w:pPr>
            <w:r w:rsidRPr="00357367">
              <w:t>0</w:t>
            </w:r>
            <w:r w:rsidR="00C61C96">
              <w:t>%</w:t>
            </w:r>
          </w:p>
        </w:tc>
      </w:tr>
      <w:tr w:rsidR="00CB7417" w:rsidRPr="00357367" w14:paraId="5F7C88C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86B8788" w14:textId="77777777" w:rsidR="00CB7417" w:rsidRPr="00357367" w:rsidRDefault="00CB7417" w:rsidP="00EB1D47">
            <w:pPr>
              <w:pStyle w:val="TableText"/>
            </w:pPr>
            <w:r w:rsidRPr="00357367">
              <w:t>Namoi</w:t>
            </w:r>
          </w:p>
        </w:tc>
        <w:tc>
          <w:tcPr>
            <w:tcW w:w="0" w:type="auto"/>
            <w:noWrap/>
            <w:hideMark/>
          </w:tcPr>
          <w:p w14:paraId="203B15D8" w14:textId="77777777" w:rsidR="00CB7417" w:rsidRPr="00357367" w:rsidRDefault="00CB7417" w:rsidP="00EB1D47">
            <w:pPr>
              <w:pStyle w:val="TableText"/>
            </w:pPr>
            <w:r w:rsidRPr="00357367">
              <w:t>F2.2: Lignum shrubland riparian zone or floodplain</w:t>
            </w:r>
          </w:p>
        </w:tc>
        <w:tc>
          <w:tcPr>
            <w:tcW w:w="0" w:type="auto"/>
            <w:noWrap/>
            <w:hideMark/>
          </w:tcPr>
          <w:p w14:paraId="15C1C41B" w14:textId="77777777" w:rsidR="00CB7417" w:rsidRPr="00357367" w:rsidRDefault="00CB7417" w:rsidP="00FF05F0">
            <w:pPr>
              <w:pStyle w:val="TableText"/>
              <w:jc w:val="right"/>
            </w:pPr>
            <w:r w:rsidRPr="00357367">
              <w:t>2,235</w:t>
            </w:r>
          </w:p>
        </w:tc>
        <w:tc>
          <w:tcPr>
            <w:tcW w:w="0" w:type="auto"/>
            <w:noWrap/>
            <w:hideMark/>
          </w:tcPr>
          <w:p w14:paraId="458D01F8" w14:textId="77777777" w:rsidR="00CB7417" w:rsidRPr="00357367" w:rsidRDefault="00CB7417" w:rsidP="00FF05F0">
            <w:pPr>
              <w:pStyle w:val="TableText"/>
              <w:jc w:val="right"/>
            </w:pPr>
            <w:r w:rsidRPr="00357367">
              <w:t>0</w:t>
            </w:r>
          </w:p>
        </w:tc>
        <w:tc>
          <w:tcPr>
            <w:tcW w:w="0" w:type="auto"/>
            <w:noWrap/>
            <w:hideMark/>
          </w:tcPr>
          <w:p w14:paraId="4D916FD8" w14:textId="4DC25BA2" w:rsidR="00CB7417" w:rsidRPr="00357367" w:rsidRDefault="00CB7417" w:rsidP="00FF05F0">
            <w:pPr>
              <w:pStyle w:val="TableText"/>
              <w:jc w:val="right"/>
            </w:pPr>
            <w:r w:rsidRPr="00357367">
              <w:t>0</w:t>
            </w:r>
            <w:r w:rsidR="00C61C96">
              <w:t>%</w:t>
            </w:r>
          </w:p>
        </w:tc>
      </w:tr>
      <w:tr w:rsidR="00CB7417" w:rsidRPr="00357367" w14:paraId="2B764DB6" w14:textId="77777777" w:rsidTr="00CB7417">
        <w:trPr>
          <w:divId w:val="1076438134"/>
          <w:trHeight w:val="315"/>
        </w:trPr>
        <w:tc>
          <w:tcPr>
            <w:tcW w:w="0" w:type="auto"/>
            <w:noWrap/>
            <w:hideMark/>
          </w:tcPr>
          <w:p w14:paraId="47976BC5" w14:textId="77777777" w:rsidR="00CB7417" w:rsidRPr="00357367" w:rsidRDefault="00CB7417" w:rsidP="00EB1D47">
            <w:pPr>
              <w:pStyle w:val="TableText"/>
            </w:pPr>
            <w:r w:rsidRPr="00357367">
              <w:t>Namoi</w:t>
            </w:r>
          </w:p>
        </w:tc>
        <w:tc>
          <w:tcPr>
            <w:tcW w:w="0" w:type="auto"/>
            <w:noWrap/>
            <w:hideMark/>
          </w:tcPr>
          <w:p w14:paraId="170E309F" w14:textId="2E2F923E"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166C0540" w14:textId="77777777" w:rsidR="00CB7417" w:rsidRPr="00357367" w:rsidRDefault="00CB7417" w:rsidP="00FF05F0">
            <w:pPr>
              <w:pStyle w:val="TableText"/>
              <w:jc w:val="right"/>
            </w:pPr>
            <w:r w:rsidRPr="00357367">
              <w:t>1,391</w:t>
            </w:r>
          </w:p>
        </w:tc>
        <w:tc>
          <w:tcPr>
            <w:tcW w:w="0" w:type="auto"/>
            <w:noWrap/>
            <w:hideMark/>
          </w:tcPr>
          <w:p w14:paraId="491238A6" w14:textId="77777777" w:rsidR="00CB7417" w:rsidRPr="00357367" w:rsidRDefault="00CB7417" w:rsidP="00FF05F0">
            <w:pPr>
              <w:pStyle w:val="TableText"/>
              <w:jc w:val="right"/>
            </w:pPr>
            <w:r w:rsidRPr="00357367">
              <w:t>0</w:t>
            </w:r>
          </w:p>
        </w:tc>
        <w:tc>
          <w:tcPr>
            <w:tcW w:w="0" w:type="auto"/>
            <w:noWrap/>
            <w:hideMark/>
          </w:tcPr>
          <w:p w14:paraId="5B140E52" w14:textId="330DD446" w:rsidR="00CB7417" w:rsidRPr="00357367" w:rsidRDefault="00CB7417" w:rsidP="00FF05F0">
            <w:pPr>
              <w:pStyle w:val="TableText"/>
              <w:jc w:val="right"/>
            </w:pPr>
            <w:r w:rsidRPr="00357367">
              <w:t>0</w:t>
            </w:r>
            <w:r w:rsidR="00C61C96">
              <w:t>%</w:t>
            </w:r>
          </w:p>
        </w:tc>
      </w:tr>
      <w:tr w:rsidR="00CB7417" w:rsidRPr="00357367" w14:paraId="12DBF292"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490047F" w14:textId="77777777" w:rsidR="00CB7417" w:rsidRPr="00357367" w:rsidRDefault="00CB7417" w:rsidP="00EB1D47">
            <w:pPr>
              <w:pStyle w:val="TableText"/>
            </w:pPr>
            <w:r w:rsidRPr="00357367">
              <w:t>Namoi</w:t>
            </w:r>
          </w:p>
        </w:tc>
        <w:tc>
          <w:tcPr>
            <w:tcW w:w="0" w:type="auto"/>
            <w:noWrap/>
            <w:hideMark/>
          </w:tcPr>
          <w:p w14:paraId="540983FB" w14:textId="77777777" w:rsidR="00CB7417" w:rsidRPr="00357367" w:rsidRDefault="00CB7417" w:rsidP="00EB1D47">
            <w:pPr>
              <w:pStyle w:val="TableText"/>
            </w:pPr>
            <w:r w:rsidRPr="00357367">
              <w:t>F2.4: Shrubland riparian zone or floodplain</w:t>
            </w:r>
          </w:p>
        </w:tc>
        <w:tc>
          <w:tcPr>
            <w:tcW w:w="0" w:type="auto"/>
            <w:noWrap/>
            <w:hideMark/>
          </w:tcPr>
          <w:p w14:paraId="0C191A2A" w14:textId="77777777" w:rsidR="00CB7417" w:rsidRPr="00357367" w:rsidRDefault="00CB7417" w:rsidP="00FF05F0">
            <w:pPr>
              <w:pStyle w:val="TableText"/>
              <w:jc w:val="right"/>
            </w:pPr>
            <w:r w:rsidRPr="00357367">
              <w:t>230</w:t>
            </w:r>
          </w:p>
        </w:tc>
        <w:tc>
          <w:tcPr>
            <w:tcW w:w="0" w:type="auto"/>
            <w:noWrap/>
            <w:hideMark/>
          </w:tcPr>
          <w:p w14:paraId="3A0D78E7" w14:textId="77777777" w:rsidR="00CB7417" w:rsidRPr="00357367" w:rsidRDefault="00CB7417" w:rsidP="00FF05F0">
            <w:pPr>
              <w:pStyle w:val="TableText"/>
              <w:jc w:val="right"/>
            </w:pPr>
            <w:r w:rsidRPr="00357367">
              <w:t>0</w:t>
            </w:r>
          </w:p>
        </w:tc>
        <w:tc>
          <w:tcPr>
            <w:tcW w:w="0" w:type="auto"/>
            <w:noWrap/>
            <w:hideMark/>
          </w:tcPr>
          <w:p w14:paraId="31E3FFE0" w14:textId="38A5600E" w:rsidR="00CB7417" w:rsidRPr="00357367" w:rsidRDefault="00CB7417" w:rsidP="00FF05F0">
            <w:pPr>
              <w:pStyle w:val="TableText"/>
              <w:jc w:val="right"/>
            </w:pPr>
            <w:r w:rsidRPr="00357367">
              <w:t>0</w:t>
            </w:r>
            <w:r w:rsidR="00C61C96">
              <w:t>%</w:t>
            </w:r>
          </w:p>
        </w:tc>
      </w:tr>
      <w:tr w:rsidR="00CB7417" w:rsidRPr="00357367" w14:paraId="1C8722A0" w14:textId="77777777" w:rsidTr="00CB7417">
        <w:trPr>
          <w:divId w:val="1076438134"/>
          <w:trHeight w:val="315"/>
        </w:trPr>
        <w:tc>
          <w:tcPr>
            <w:tcW w:w="0" w:type="auto"/>
            <w:noWrap/>
            <w:hideMark/>
          </w:tcPr>
          <w:p w14:paraId="1AF57560" w14:textId="77777777" w:rsidR="00CB7417" w:rsidRPr="00357367" w:rsidRDefault="00CB7417" w:rsidP="00EB1D47">
            <w:pPr>
              <w:pStyle w:val="TableText"/>
            </w:pPr>
            <w:r w:rsidRPr="00357367">
              <w:t>Namoi</w:t>
            </w:r>
          </w:p>
        </w:tc>
        <w:tc>
          <w:tcPr>
            <w:tcW w:w="0" w:type="auto"/>
            <w:noWrap/>
            <w:hideMark/>
          </w:tcPr>
          <w:p w14:paraId="55A4AF67" w14:textId="77777777" w:rsidR="00CB7417" w:rsidRPr="00357367" w:rsidRDefault="00CB7417" w:rsidP="00EB1D47">
            <w:pPr>
              <w:pStyle w:val="TableText"/>
            </w:pPr>
            <w:r w:rsidRPr="00357367">
              <w:t>F1.13: Paperbark riparian zone or floodplain</w:t>
            </w:r>
          </w:p>
        </w:tc>
        <w:tc>
          <w:tcPr>
            <w:tcW w:w="0" w:type="auto"/>
            <w:noWrap/>
            <w:hideMark/>
          </w:tcPr>
          <w:p w14:paraId="29E9DFDB" w14:textId="77777777" w:rsidR="00CB7417" w:rsidRPr="00357367" w:rsidRDefault="00CB7417" w:rsidP="00FF05F0">
            <w:pPr>
              <w:pStyle w:val="TableText"/>
              <w:jc w:val="right"/>
            </w:pPr>
            <w:r w:rsidRPr="00357367">
              <w:t>14</w:t>
            </w:r>
          </w:p>
        </w:tc>
        <w:tc>
          <w:tcPr>
            <w:tcW w:w="0" w:type="auto"/>
            <w:noWrap/>
            <w:hideMark/>
          </w:tcPr>
          <w:p w14:paraId="0C3D9B72" w14:textId="77777777" w:rsidR="00CB7417" w:rsidRPr="00357367" w:rsidRDefault="00CB7417" w:rsidP="00FF05F0">
            <w:pPr>
              <w:pStyle w:val="TableText"/>
              <w:jc w:val="right"/>
            </w:pPr>
            <w:r w:rsidRPr="00357367">
              <w:t>0</w:t>
            </w:r>
          </w:p>
        </w:tc>
        <w:tc>
          <w:tcPr>
            <w:tcW w:w="0" w:type="auto"/>
            <w:noWrap/>
            <w:hideMark/>
          </w:tcPr>
          <w:p w14:paraId="32811172" w14:textId="3183E333" w:rsidR="00CB7417" w:rsidRPr="00357367" w:rsidRDefault="00CB7417" w:rsidP="00FF05F0">
            <w:pPr>
              <w:pStyle w:val="TableText"/>
              <w:jc w:val="right"/>
            </w:pPr>
            <w:r w:rsidRPr="00357367">
              <w:t>0</w:t>
            </w:r>
            <w:r w:rsidR="00C61C96">
              <w:t>%</w:t>
            </w:r>
          </w:p>
        </w:tc>
      </w:tr>
      <w:tr w:rsidR="00CB7417" w:rsidRPr="00357367" w14:paraId="01E8D19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748104C" w14:textId="77777777" w:rsidR="00CB7417" w:rsidRPr="00357367" w:rsidRDefault="00CB7417" w:rsidP="00EB1D47">
            <w:pPr>
              <w:pStyle w:val="TableText"/>
            </w:pPr>
            <w:r w:rsidRPr="00357367">
              <w:t>Ovens</w:t>
            </w:r>
          </w:p>
        </w:tc>
        <w:tc>
          <w:tcPr>
            <w:tcW w:w="0" w:type="auto"/>
            <w:noWrap/>
            <w:hideMark/>
          </w:tcPr>
          <w:p w14:paraId="72A5E19D" w14:textId="720A15B5"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60CD321A" w14:textId="77777777" w:rsidR="00CB7417" w:rsidRPr="00357367" w:rsidRDefault="00CB7417" w:rsidP="00FF05F0">
            <w:pPr>
              <w:pStyle w:val="TableText"/>
              <w:jc w:val="right"/>
            </w:pPr>
            <w:r w:rsidRPr="00357367">
              <w:t>4,620</w:t>
            </w:r>
          </w:p>
        </w:tc>
        <w:tc>
          <w:tcPr>
            <w:tcW w:w="0" w:type="auto"/>
            <w:noWrap/>
            <w:hideMark/>
          </w:tcPr>
          <w:p w14:paraId="3B080934" w14:textId="77777777" w:rsidR="00CB7417" w:rsidRPr="00357367" w:rsidRDefault="00CB7417" w:rsidP="00FF05F0">
            <w:pPr>
              <w:pStyle w:val="TableText"/>
              <w:jc w:val="right"/>
            </w:pPr>
            <w:r w:rsidRPr="00357367">
              <w:t>0</w:t>
            </w:r>
          </w:p>
        </w:tc>
        <w:tc>
          <w:tcPr>
            <w:tcW w:w="0" w:type="auto"/>
            <w:noWrap/>
            <w:hideMark/>
          </w:tcPr>
          <w:p w14:paraId="3E55F019" w14:textId="25E6DEC5" w:rsidR="00CB7417" w:rsidRPr="00357367" w:rsidRDefault="00CB7417" w:rsidP="00FF05F0">
            <w:pPr>
              <w:pStyle w:val="TableText"/>
              <w:jc w:val="right"/>
            </w:pPr>
            <w:r w:rsidRPr="00357367">
              <w:t>0</w:t>
            </w:r>
            <w:r w:rsidR="00C61C96">
              <w:t>%</w:t>
            </w:r>
          </w:p>
        </w:tc>
      </w:tr>
      <w:tr w:rsidR="00CB7417" w:rsidRPr="00357367" w14:paraId="2B55A776" w14:textId="77777777" w:rsidTr="00CB7417">
        <w:trPr>
          <w:divId w:val="1076438134"/>
          <w:trHeight w:val="315"/>
        </w:trPr>
        <w:tc>
          <w:tcPr>
            <w:tcW w:w="0" w:type="auto"/>
            <w:noWrap/>
            <w:hideMark/>
          </w:tcPr>
          <w:p w14:paraId="5BBE4867" w14:textId="77777777" w:rsidR="00CB7417" w:rsidRPr="00357367" w:rsidRDefault="00CB7417" w:rsidP="00EB1D47">
            <w:pPr>
              <w:pStyle w:val="TableText"/>
            </w:pPr>
            <w:r w:rsidRPr="00357367">
              <w:t>Ovens</w:t>
            </w:r>
          </w:p>
        </w:tc>
        <w:tc>
          <w:tcPr>
            <w:tcW w:w="0" w:type="auto"/>
            <w:noWrap/>
            <w:hideMark/>
          </w:tcPr>
          <w:p w14:paraId="2DEC857E" w14:textId="77777777" w:rsidR="00CB7417" w:rsidRPr="00357367" w:rsidRDefault="00CB7417" w:rsidP="00EB1D47">
            <w:pPr>
              <w:pStyle w:val="TableText"/>
            </w:pPr>
            <w:r w:rsidRPr="00357367">
              <w:t>F1.12: Woodland riparian zone or floodplain</w:t>
            </w:r>
          </w:p>
        </w:tc>
        <w:tc>
          <w:tcPr>
            <w:tcW w:w="0" w:type="auto"/>
            <w:noWrap/>
            <w:hideMark/>
          </w:tcPr>
          <w:p w14:paraId="65C9F6BB" w14:textId="77777777" w:rsidR="00CB7417" w:rsidRPr="00357367" w:rsidRDefault="00CB7417" w:rsidP="00FF05F0">
            <w:pPr>
              <w:pStyle w:val="TableText"/>
              <w:jc w:val="right"/>
            </w:pPr>
            <w:r w:rsidRPr="00357367">
              <w:t>6,007</w:t>
            </w:r>
          </w:p>
        </w:tc>
        <w:tc>
          <w:tcPr>
            <w:tcW w:w="0" w:type="auto"/>
            <w:noWrap/>
            <w:hideMark/>
          </w:tcPr>
          <w:p w14:paraId="100B5A79" w14:textId="77777777" w:rsidR="00CB7417" w:rsidRPr="00357367" w:rsidRDefault="00CB7417" w:rsidP="00FF05F0">
            <w:pPr>
              <w:pStyle w:val="TableText"/>
              <w:jc w:val="right"/>
            </w:pPr>
            <w:r w:rsidRPr="00357367">
              <w:t>0</w:t>
            </w:r>
          </w:p>
        </w:tc>
        <w:tc>
          <w:tcPr>
            <w:tcW w:w="0" w:type="auto"/>
            <w:noWrap/>
            <w:hideMark/>
          </w:tcPr>
          <w:p w14:paraId="1E9A9512" w14:textId="3AB5B8DD" w:rsidR="00CB7417" w:rsidRPr="00357367" w:rsidRDefault="00CB7417" w:rsidP="00FF05F0">
            <w:pPr>
              <w:pStyle w:val="TableText"/>
              <w:jc w:val="right"/>
            </w:pPr>
            <w:r w:rsidRPr="00357367">
              <w:t>0</w:t>
            </w:r>
            <w:r w:rsidR="00C61C96">
              <w:t>%</w:t>
            </w:r>
          </w:p>
        </w:tc>
      </w:tr>
      <w:tr w:rsidR="00CB7417" w:rsidRPr="00357367" w14:paraId="680D7A84"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0061E21" w14:textId="77777777" w:rsidR="00CB7417" w:rsidRPr="00357367" w:rsidRDefault="00CB7417" w:rsidP="00EB1D47">
            <w:pPr>
              <w:pStyle w:val="TableText"/>
            </w:pPr>
            <w:r w:rsidRPr="00357367">
              <w:t>Ovens</w:t>
            </w:r>
          </w:p>
        </w:tc>
        <w:tc>
          <w:tcPr>
            <w:tcW w:w="0" w:type="auto"/>
            <w:noWrap/>
            <w:hideMark/>
          </w:tcPr>
          <w:p w14:paraId="55BE9DAC" w14:textId="07EFC202"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0CB3A67B" w14:textId="77777777" w:rsidR="00CB7417" w:rsidRPr="00357367" w:rsidRDefault="00CB7417" w:rsidP="00FF05F0">
            <w:pPr>
              <w:pStyle w:val="TableText"/>
              <w:jc w:val="right"/>
            </w:pPr>
            <w:r w:rsidRPr="00357367">
              <w:t>1,908</w:t>
            </w:r>
          </w:p>
        </w:tc>
        <w:tc>
          <w:tcPr>
            <w:tcW w:w="0" w:type="auto"/>
            <w:noWrap/>
            <w:hideMark/>
          </w:tcPr>
          <w:p w14:paraId="63066BBD" w14:textId="77777777" w:rsidR="00CB7417" w:rsidRPr="00357367" w:rsidRDefault="00CB7417" w:rsidP="00FF05F0">
            <w:pPr>
              <w:pStyle w:val="TableText"/>
              <w:jc w:val="right"/>
            </w:pPr>
            <w:r w:rsidRPr="00357367">
              <w:t>0</w:t>
            </w:r>
          </w:p>
        </w:tc>
        <w:tc>
          <w:tcPr>
            <w:tcW w:w="0" w:type="auto"/>
            <w:noWrap/>
            <w:hideMark/>
          </w:tcPr>
          <w:p w14:paraId="08600E33" w14:textId="72E80841" w:rsidR="00CB7417" w:rsidRPr="00357367" w:rsidRDefault="00CB7417" w:rsidP="00FF05F0">
            <w:pPr>
              <w:pStyle w:val="TableText"/>
              <w:jc w:val="right"/>
            </w:pPr>
            <w:r w:rsidRPr="00357367">
              <w:t>0</w:t>
            </w:r>
            <w:r w:rsidR="00C61C96">
              <w:t>%</w:t>
            </w:r>
          </w:p>
        </w:tc>
      </w:tr>
      <w:tr w:rsidR="00CB7417" w:rsidRPr="00357367" w14:paraId="69D85A07" w14:textId="77777777" w:rsidTr="00CB7417">
        <w:trPr>
          <w:divId w:val="1076438134"/>
          <w:trHeight w:val="315"/>
        </w:trPr>
        <w:tc>
          <w:tcPr>
            <w:tcW w:w="0" w:type="auto"/>
            <w:noWrap/>
            <w:hideMark/>
          </w:tcPr>
          <w:p w14:paraId="6821F870" w14:textId="77777777" w:rsidR="00CB7417" w:rsidRPr="00357367" w:rsidRDefault="00CB7417" w:rsidP="00EB1D47">
            <w:pPr>
              <w:pStyle w:val="TableText"/>
            </w:pPr>
            <w:r w:rsidRPr="00357367">
              <w:t>Ovens</w:t>
            </w:r>
          </w:p>
        </w:tc>
        <w:tc>
          <w:tcPr>
            <w:tcW w:w="0" w:type="auto"/>
            <w:noWrap/>
            <w:hideMark/>
          </w:tcPr>
          <w:p w14:paraId="7A44BC66" w14:textId="77777777" w:rsidR="00CB7417" w:rsidRPr="00357367" w:rsidRDefault="00CB7417" w:rsidP="00EB1D47">
            <w:pPr>
              <w:pStyle w:val="TableText"/>
            </w:pPr>
            <w:r w:rsidRPr="00357367">
              <w:t>F4: Unspecified riparian zone or floodplain</w:t>
            </w:r>
          </w:p>
        </w:tc>
        <w:tc>
          <w:tcPr>
            <w:tcW w:w="0" w:type="auto"/>
            <w:noWrap/>
            <w:hideMark/>
          </w:tcPr>
          <w:p w14:paraId="39FC7B7B" w14:textId="77777777" w:rsidR="00CB7417" w:rsidRPr="00357367" w:rsidRDefault="00CB7417" w:rsidP="00FF05F0">
            <w:pPr>
              <w:pStyle w:val="TableText"/>
              <w:jc w:val="right"/>
            </w:pPr>
            <w:r w:rsidRPr="00357367">
              <w:t>90</w:t>
            </w:r>
          </w:p>
        </w:tc>
        <w:tc>
          <w:tcPr>
            <w:tcW w:w="0" w:type="auto"/>
            <w:noWrap/>
            <w:hideMark/>
          </w:tcPr>
          <w:p w14:paraId="261A0337" w14:textId="77777777" w:rsidR="00CB7417" w:rsidRPr="00357367" w:rsidRDefault="00CB7417" w:rsidP="00FF05F0">
            <w:pPr>
              <w:pStyle w:val="TableText"/>
              <w:jc w:val="right"/>
            </w:pPr>
            <w:r w:rsidRPr="00357367">
              <w:t>0</w:t>
            </w:r>
          </w:p>
        </w:tc>
        <w:tc>
          <w:tcPr>
            <w:tcW w:w="0" w:type="auto"/>
            <w:noWrap/>
            <w:hideMark/>
          </w:tcPr>
          <w:p w14:paraId="4EFA0D2D" w14:textId="26D85C76" w:rsidR="00CB7417" w:rsidRPr="00357367" w:rsidRDefault="00CB7417" w:rsidP="00FF05F0">
            <w:pPr>
              <w:pStyle w:val="TableText"/>
              <w:jc w:val="right"/>
            </w:pPr>
            <w:r w:rsidRPr="00357367">
              <w:t>0</w:t>
            </w:r>
            <w:r w:rsidR="00C61C96">
              <w:t>%</w:t>
            </w:r>
          </w:p>
        </w:tc>
      </w:tr>
      <w:tr w:rsidR="00CB7417" w:rsidRPr="00357367" w14:paraId="49F75BF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C02A0DA" w14:textId="77777777" w:rsidR="00CB7417" w:rsidRPr="00357367" w:rsidRDefault="00CB7417" w:rsidP="00EB1D47">
            <w:pPr>
              <w:pStyle w:val="TableText"/>
            </w:pPr>
            <w:r w:rsidRPr="00357367">
              <w:t>Paroo</w:t>
            </w:r>
          </w:p>
        </w:tc>
        <w:tc>
          <w:tcPr>
            <w:tcW w:w="0" w:type="auto"/>
            <w:noWrap/>
            <w:hideMark/>
          </w:tcPr>
          <w:p w14:paraId="7BE18AA8"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16914978" w14:textId="77777777" w:rsidR="00CB7417" w:rsidRPr="00357367" w:rsidRDefault="00CB7417" w:rsidP="00FF05F0">
            <w:pPr>
              <w:pStyle w:val="TableText"/>
              <w:jc w:val="right"/>
            </w:pPr>
            <w:r w:rsidRPr="00357367">
              <w:t>138,247</w:t>
            </w:r>
          </w:p>
        </w:tc>
        <w:tc>
          <w:tcPr>
            <w:tcW w:w="0" w:type="auto"/>
            <w:noWrap/>
            <w:hideMark/>
          </w:tcPr>
          <w:p w14:paraId="5EBC2C93" w14:textId="77777777" w:rsidR="00CB7417" w:rsidRPr="00357367" w:rsidRDefault="00CB7417" w:rsidP="00FF05F0">
            <w:pPr>
              <w:pStyle w:val="TableText"/>
              <w:jc w:val="right"/>
            </w:pPr>
            <w:r w:rsidRPr="00357367">
              <w:t>0</w:t>
            </w:r>
          </w:p>
        </w:tc>
        <w:tc>
          <w:tcPr>
            <w:tcW w:w="0" w:type="auto"/>
            <w:noWrap/>
            <w:hideMark/>
          </w:tcPr>
          <w:p w14:paraId="7406F524" w14:textId="7AEE3721" w:rsidR="00CB7417" w:rsidRPr="00357367" w:rsidRDefault="00CB7417" w:rsidP="00FF05F0">
            <w:pPr>
              <w:pStyle w:val="TableText"/>
              <w:jc w:val="right"/>
            </w:pPr>
            <w:r w:rsidRPr="00357367">
              <w:t>0</w:t>
            </w:r>
            <w:r w:rsidR="00C61C96">
              <w:t>%</w:t>
            </w:r>
          </w:p>
        </w:tc>
      </w:tr>
      <w:tr w:rsidR="00CB7417" w:rsidRPr="00357367" w14:paraId="5AB532DE" w14:textId="77777777" w:rsidTr="00CB7417">
        <w:trPr>
          <w:divId w:val="1076438134"/>
          <w:trHeight w:val="315"/>
        </w:trPr>
        <w:tc>
          <w:tcPr>
            <w:tcW w:w="0" w:type="auto"/>
            <w:noWrap/>
            <w:hideMark/>
          </w:tcPr>
          <w:p w14:paraId="318EFBC0" w14:textId="77777777" w:rsidR="00CB7417" w:rsidRPr="00357367" w:rsidRDefault="00CB7417" w:rsidP="00EB1D47">
            <w:pPr>
              <w:pStyle w:val="TableText"/>
            </w:pPr>
            <w:r w:rsidRPr="00357367">
              <w:t>Paroo</w:t>
            </w:r>
          </w:p>
        </w:tc>
        <w:tc>
          <w:tcPr>
            <w:tcW w:w="0" w:type="auto"/>
            <w:noWrap/>
            <w:hideMark/>
          </w:tcPr>
          <w:p w14:paraId="555CCE5D" w14:textId="13F286F1"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6465A8EA" w14:textId="77777777" w:rsidR="00CB7417" w:rsidRPr="00357367" w:rsidRDefault="00CB7417" w:rsidP="00FF05F0">
            <w:pPr>
              <w:pStyle w:val="TableText"/>
              <w:jc w:val="right"/>
            </w:pPr>
            <w:r w:rsidRPr="00357367">
              <w:t>99,433</w:t>
            </w:r>
          </w:p>
        </w:tc>
        <w:tc>
          <w:tcPr>
            <w:tcW w:w="0" w:type="auto"/>
            <w:noWrap/>
            <w:hideMark/>
          </w:tcPr>
          <w:p w14:paraId="2B0DFEC3" w14:textId="77777777" w:rsidR="00CB7417" w:rsidRPr="00357367" w:rsidRDefault="00CB7417" w:rsidP="00FF05F0">
            <w:pPr>
              <w:pStyle w:val="TableText"/>
              <w:jc w:val="right"/>
            </w:pPr>
            <w:r w:rsidRPr="00357367">
              <w:t>0</w:t>
            </w:r>
          </w:p>
        </w:tc>
        <w:tc>
          <w:tcPr>
            <w:tcW w:w="0" w:type="auto"/>
            <w:noWrap/>
            <w:hideMark/>
          </w:tcPr>
          <w:p w14:paraId="52F34BF1" w14:textId="5FAF5582" w:rsidR="00CB7417" w:rsidRPr="00357367" w:rsidRDefault="00CB7417" w:rsidP="00FF05F0">
            <w:pPr>
              <w:pStyle w:val="TableText"/>
              <w:jc w:val="right"/>
            </w:pPr>
            <w:r w:rsidRPr="00357367">
              <w:t>0</w:t>
            </w:r>
            <w:r w:rsidR="00C61C96">
              <w:t>%</w:t>
            </w:r>
          </w:p>
        </w:tc>
      </w:tr>
      <w:tr w:rsidR="00CB7417" w:rsidRPr="00357367" w14:paraId="2373F129"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46D5213" w14:textId="77777777" w:rsidR="00CB7417" w:rsidRPr="00357367" w:rsidRDefault="00CB7417" w:rsidP="00EB1D47">
            <w:pPr>
              <w:pStyle w:val="TableText"/>
            </w:pPr>
            <w:r w:rsidRPr="00357367">
              <w:t>Paroo</w:t>
            </w:r>
          </w:p>
        </w:tc>
        <w:tc>
          <w:tcPr>
            <w:tcW w:w="0" w:type="auto"/>
            <w:noWrap/>
            <w:hideMark/>
          </w:tcPr>
          <w:p w14:paraId="20F2A488" w14:textId="77777777" w:rsidR="00CB7417" w:rsidRPr="00357367" w:rsidRDefault="00CB7417" w:rsidP="00EB1D47">
            <w:pPr>
              <w:pStyle w:val="TableText"/>
            </w:pPr>
            <w:r w:rsidRPr="00357367">
              <w:t>F1.8: Black box woodland riparian zone or floodplain</w:t>
            </w:r>
          </w:p>
        </w:tc>
        <w:tc>
          <w:tcPr>
            <w:tcW w:w="0" w:type="auto"/>
            <w:noWrap/>
            <w:hideMark/>
          </w:tcPr>
          <w:p w14:paraId="179EB22D" w14:textId="77777777" w:rsidR="00CB7417" w:rsidRPr="00357367" w:rsidRDefault="00CB7417" w:rsidP="00FF05F0">
            <w:pPr>
              <w:pStyle w:val="TableText"/>
              <w:jc w:val="right"/>
            </w:pPr>
            <w:r w:rsidRPr="00357367">
              <w:t>97,261</w:t>
            </w:r>
          </w:p>
        </w:tc>
        <w:tc>
          <w:tcPr>
            <w:tcW w:w="0" w:type="auto"/>
            <w:noWrap/>
            <w:hideMark/>
          </w:tcPr>
          <w:p w14:paraId="3E2627BD" w14:textId="77777777" w:rsidR="00CB7417" w:rsidRPr="00357367" w:rsidRDefault="00CB7417" w:rsidP="00FF05F0">
            <w:pPr>
              <w:pStyle w:val="TableText"/>
              <w:jc w:val="right"/>
            </w:pPr>
            <w:r w:rsidRPr="00357367">
              <w:t>0</w:t>
            </w:r>
          </w:p>
        </w:tc>
        <w:tc>
          <w:tcPr>
            <w:tcW w:w="0" w:type="auto"/>
            <w:noWrap/>
            <w:hideMark/>
          </w:tcPr>
          <w:p w14:paraId="58CF4AC3" w14:textId="6242AB5A" w:rsidR="00CB7417" w:rsidRPr="00357367" w:rsidRDefault="00CB7417" w:rsidP="00FF05F0">
            <w:pPr>
              <w:pStyle w:val="TableText"/>
              <w:jc w:val="right"/>
            </w:pPr>
            <w:r w:rsidRPr="00357367">
              <w:t>0</w:t>
            </w:r>
            <w:r w:rsidR="00C61C96">
              <w:t>%</w:t>
            </w:r>
          </w:p>
        </w:tc>
      </w:tr>
      <w:tr w:rsidR="00CB7417" w:rsidRPr="00357367" w14:paraId="74D06FDE" w14:textId="77777777" w:rsidTr="00CB7417">
        <w:trPr>
          <w:divId w:val="1076438134"/>
          <w:trHeight w:val="315"/>
        </w:trPr>
        <w:tc>
          <w:tcPr>
            <w:tcW w:w="0" w:type="auto"/>
            <w:noWrap/>
            <w:hideMark/>
          </w:tcPr>
          <w:p w14:paraId="31F76EF6" w14:textId="77777777" w:rsidR="00CB7417" w:rsidRPr="00357367" w:rsidRDefault="00CB7417" w:rsidP="00EB1D47">
            <w:pPr>
              <w:pStyle w:val="TableText"/>
            </w:pPr>
            <w:r w:rsidRPr="00357367">
              <w:t>Paroo</w:t>
            </w:r>
          </w:p>
        </w:tc>
        <w:tc>
          <w:tcPr>
            <w:tcW w:w="0" w:type="auto"/>
            <w:noWrap/>
            <w:hideMark/>
          </w:tcPr>
          <w:p w14:paraId="7C68AEA0" w14:textId="77777777" w:rsidR="00CB7417" w:rsidRPr="00357367" w:rsidRDefault="00CB7417" w:rsidP="00EB1D47">
            <w:pPr>
              <w:pStyle w:val="TableText"/>
            </w:pPr>
            <w:r w:rsidRPr="00357367">
              <w:t>F2.2: Lignum shrubland riparian zone or floodplain</w:t>
            </w:r>
          </w:p>
        </w:tc>
        <w:tc>
          <w:tcPr>
            <w:tcW w:w="0" w:type="auto"/>
            <w:noWrap/>
            <w:hideMark/>
          </w:tcPr>
          <w:p w14:paraId="57003978" w14:textId="77777777" w:rsidR="00CB7417" w:rsidRPr="00357367" w:rsidRDefault="00CB7417" w:rsidP="00FF05F0">
            <w:pPr>
              <w:pStyle w:val="TableText"/>
              <w:jc w:val="right"/>
            </w:pPr>
            <w:r w:rsidRPr="00357367">
              <w:t>58,871</w:t>
            </w:r>
          </w:p>
        </w:tc>
        <w:tc>
          <w:tcPr>
            <w:tcW w:w="0" w:type="auto"/>
            <w:noWrap/>
            <w:hideMark/>
          </w:tcPr>
          <w:p w14:paraId="3EA9887C" w14:textId="77777777" w:rsidR="00CB7417" w:rsidRPr="00357367" w:rsidRDefault="00CB7417" w:rsidP="00FF05F0">
            <w:pPr>
              <w:pStyle w:val="TableText"/>
              <w:jc w:val="right"/>
            </w:pPr>
            <w:r w:rsidRPr="00357367">
              <w:t>0</w:t>
            </w:r>
          </w:p>
        </w:tc>
        <w:tc>
          <w:tcPr>
            <w:tcW w:w="0" w:type="auto"/>
            <w:noWrap/>
            <w:hideMark/>
          </w:tcPr>
          <w:p w14:paraId="08E5D95D" w14:textId="32DF902C" w:rsidR="00CB7417" w:rsidRPr="00357367" w:rsidRDefault="00CB7417" w:rsidP="00FF05F0">
            <w:pPr>
              <w:pStyle w:val="TableText"/>
              <w:jc w:val="right"/>
            </w:pPr>
            <w:r w:rsidRPr="00357367">
              <w:t>0</w:t>
            </w:r>
            <w:r w:rsidR="00C61C96">
              <w:t>%</w:t>
            </w:r>
          </w:p>
        </w:tc>
      </w:tr>
      <w:tr w:rsidR="00CB7417" w:rsidRPr="00357367" w14:paraId="0C2E246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B60827E" w14:textId="77777777" w:rsidR="00CB7417" w:rsidRPr="00357367" w:rsidRDefault="00CB7417" w:rsidP="00EB1D47">
            <w:pPr>
              <w:pStyle w:val="TableText"/>
            </w:pPr>
            <w:r w:rsidRPr="00357367">
              <w:lastRenderedPageBreak/>
              <w:t>Paroo</w:t>
            </w:r>
          </w:p>
        </w:tc>
        <w:tc>
          <w:tcPr>
            <w:tcW w:w="0" w:type="auto"/>
            <w:noWrap/>
            <w:hideMark/>
          </w:tcPr>
          <w:p w14:paraId="407B1CE0" w14:textId="77777777" w:rsidR="00CB7417" w:rsidRPr="00357367" w:rsidRDefault="00CB7417" w:rsidP="00EB1D47">
            <w:pPr>
              <w:pStyle w:val="TableText"/>
            </w:pPr>
            <w:r w:rsidRPr="00357367">
              <w:t>F1.12: Woodland riparian zone or floodplain</w:t>
            </w:r>
          </w:p>
        </w:tc>
        <w:tc>
          <w:tcPr>
            <w:tcW w:w="0" w:type="auto"/>
            <w:noWrap/>
            <w:hideMark/>
          </w:tcPr>
          <w:p w14:paraId="4E0F9604" w14:textId="77777777" w:rsidR="00CB7417" w:rsidRPr="00357367" w:rsidRDefault="00CB7417" w:rsidP="00FF05F0">
            <w:pPr>
              <w:pStyle w:val="TableText"/>
              <w:jc w:val="right"/>
            </w:pPr>
            <w:r w:rsidRPr="00357367">
              <w:t>40,896</w:t>
            </w:r>
          </w:p>
        </w:tc>
        <w:tc>
          <w:tcPr>
            <w:tcW w:w="0" w:type="auto"/>
            <w:noWrap/>
            <w:hideMark/>
          </w:tcPr>
          <w:p w14:paraId="46FAECB9" w14:textId="77777777" w:rsidR="00CB7417" w:rsidRPr="00357367" w:rsidRDefault="00CB7417" w:rsidP="00FF05F0">
            <w:pPr>
              <w:pStyle w:val="TableText"/>
              <w:jc w:val="right"/>
            </w:pPr>
            <w:r w:rsidRPr="00357367">
              <w:t>0</w:t>
            </w:r>
          </w:p>
        </w:tc>
        <w:tc>
          <w:tcPr>
            <w:tcW w:w="0" w:type="auto"/>
            <w:noWrap/>
            <w:hideMark/>
          </w:tcPr>
          <w:p w14:paraId="235843CF" w14:textId="1C5A3AD3" w:rsidR="00CB7417" w:rsidRPr="00357367" w:rsidRDefault="00CB7417" w:rsidP="00FF05F0">
            <w:pPr>
              <w:pStyle w:val="TableText"/>
              <w:jc w:val="right"/>
            </w:pPr>
            <w:r w:rsidRPr="00357367">
              <w:t>0</w:t>
            </w:r>
            <w:r w:rsidR="00C61C96">
              <w:t>%</w:t>
            </w:r>
          </w:p>
        </w:tc>
      </w:tr>
      <w:tr w:rsidR="00CB7417" w:rsidRPr="00357367" w14:paraId="77640AEC" w14:textId="77777777" w:rsidTr="00CB7417">
        <w:trPr>
          <w:divId w:val="1076438134"/>
          <w:trHeight w:val="315"/>
        </w:trPr>
        <w:tc>
          <w:tcPr>
            <w:tcW w:w="0" w:type="auto"/>
            <w:noWrap/>
            <w:hideMark/>
          </w:tcPr>
          <w:p w14:paraId="61386DB2" w14:textId="77777777" w:rsidR="00CB7417" w:rsidRPr="00357367" w:rsidRDefault="00CB7417" w:rsidP="00EB1D47">
            <w:pPr>
              <w:pStyle w:val="TableText"/>
            </w:pPr>
            <w:r w:rsidRPr="00357367">
              <w:t>Paroo</w:t>
            </w:r>
          </w:p>
        </w:tc>
        <w:tc>
          <w:tcPr>
            <w:tcW w:w="0" w:type="auto"/>
            <w:noWrap/>
            <w:hideMark/>
          </w:tcPr>
          <w:p w14:paraId="4CD5286B" w14:textId="77777777" w:rsidR="00CB7417" w:rsidRPr="00357367" w:rsidRDefault="00CB7417" w:rsidP="00EB1D47">
            <w:pPr>
              <w:pStyle w:val="TableText"/>
            </w:pPr>
            <w:r w:rsidRPr="00357367">
              <w:t>F2.4: Shrubland riparian zone or floodplain</w:t>
            </w:r>
          </w:p>
        </w:tc>
        <w:tc>
          <w:tcPr>
            <w:tcW w:w="0" w:type="auto"/>
            <w:noWrap/>
            <w:hideMark/>
          </w:tcPr>
          <w:p w14:paraId="287C7A26" w14:textId="77777777" w:rsidR="00CB7417" w:rsidRPr="00357367" w:rsidRDefault="00CB7417" w:rsidP="00FF05F0">
            <w:pPr>
              <w:pStyle w:val="TableText"/>
              <w:jc w:val="right"/>
            </w:pPr>
            <w:r w:rsidRPr="00357367">
              <w:t>17,084</w:t>
            </w:r>
          </w:p>
        </w:tc>
        <w:tc>
          <w:tcPr>
            <w:tcW w:w="0" w:type="auto"/>
            <w:noWrap/>
            <w:hideMark/>
          </w:tcPr>
          <w:p w14:paraId="4A66BF26" w14:textId="77777777" w:rsidR="00CB7417" w:rsidRPr="00357367" w:rsidRDefault="00CB7417" w:rsidP="00FF05F0">
            <w:pPr>
              <w:pStyle w:val="TableText"/>
              <w:jc w:val="right"/>
            </w:pPr>
            <w:r w:rsidRPr="00357367">
              <w:t>0</w:t>
            </w:r>
          </w:p>
        </w:tc>
        <w:tc>
          <w:tcPr>
            <w:tcW w:w="0" w:type="auto"/>
            <w:noWrap/>
            <w:hideMark/>
          </w:tcPr>
          <w:p w14:paraId="62BFE93F" w14:textId="4E83E272" w:rsidR="00CB7417" w:rsidRPr="00357367" w:rsidRDefault="00CB7417" w:rsidP="00FF05F0">
            <w:pPr>
              <w:pStyle w:val="TableText"/>
              <w:jc w:val="right"/>
            </w:pPr>
            <w:r w:rsidRPr="00357367">
              <w:t>0</w:t>
            </w:r>
            <w:r w:rsidR="00C61C96">
              <w:t>%</w:t>
            </w:r>
          </w:p>
        </w:tc>
      </w:tr>
      <w:tr w:rsidR="00CB7417" w:rsidRPr="00357367" w14:paraId="580BE0D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5403F54C" w14:textId="77777777" w:rsidR="00CB7417" w:rsidRPr="00357367" w:rsidRDefault="00CB7417" w:rsidP="00EB1D47">
            <w:pPr>
              <w:pStyle w:val="TableText"/>
            </w:pPr>
            <w:r w:rsidRPr="00357367">
              <w:t>Paroo</w:t>
            </w:r>
          </w:p>
        </w:tc>
        <w:tc>
          <w:tcPr>
            <w:tcW w:w="0" w:type="auto"/>
            <w:noWrap/>
            <w:hideMark/>
          </w:tcPr>
          <w:p w14:paraId="36E63E4D" w14:textId="5A2F9893"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39F0D3B5" w14:textId="77777777" w:rsidR="00CB7417" w:rsidRPr="00357367" w:rsidRDefault="00CB7417" w:rsidP="00FF05F0">
            <w:pPr>
              <w:pStyle w:val="TableText"/>
              <w:jc w:val="right"/>
            </w:pPr>
            <w:r w:rsidRPr="00357367">
              <w:t>4,358</w:t>
            </w:r>
          </w:p>
        </w:tc>
        <w:tc>
          <w:tcPr>
            <w:tcW w:w="0" w:type="auto"/>
            <w:noWrap/>
            <w:hideMark/>
          </w:tcPr>
          <w:p w14:paraId="66F6A862" w14:textId="77777777" w:rsidR="00CB7417" w:rsidRPr="00357367" w:rsidRDefault="00CB7417" w:rsidP="00FF05F0">
            <w:pPr>
              <w:pStyle w:val="TableText"/>
              <w:jc w:val="right"/>
            </w:pPr>
            <w:r w:rsidRPr="00357367">
              <w:t>0</w:t>
            </w:r>
          </w:p>
        </w:tc>
        <w:tc>
          <w:tcPr>
            <w:tcW w:w="0" w:type="auto"/>
            <w:noWrap/>
            <w:hideMark/>
          </w:tcPr>
          <w:p w14:paraId="1FA6AB71" w14:textId="3FCCB4E2" w:rsidR="00CB7417" w:rsidRPr="00357367" w:rsidRDefault="00CB7417" w:rsidP="00FF05F0">
            <w:pPr>
              <w:pStyle w:val="TableText"/>
              <w:jc w:val="right"/>
            </w:pPr>
            <w:r w:rsidRPr="00357367">
              <w:t>0</w:t>
            </w:r>
            <w:r w:rsidR="00C61C96">
              <w:t>%</w:t>
            </w:r>
          </w:p>
        </w:tc>
      </w:tr>
      <w:tr w:rsidR="00CB7417" w:rsidRPr="00357367" w14:paraId="693E3EDC" w14:textId="77777777" w:rsidTr="00CB7417">
        <w:trPr>
          <w:divId w:val="1076438134"/>
          <w:trHeight w:val="315"/>
        </w:trPr>
        <w:tc>
          <w:tcPr>
            <w:tcW w:w="0" w:type="auto"/>
            <w:noWrap/>
            <w:hideMark/>
          </w:tcPr>
          <w:p w14:paraId="5ABDB3A8" w14:textId="77777777" w:rsidR="00CB7417" w:rsidRPr="00357367" w:rsidRDefault="00CB7417" w:rsidP="00EB1D47">
            <w:pPr>
              <w:pStyle w:val="TableText"/>
            </w:pPr>
            <w:r w:rsidRPr="00357367">
              <w:t>Paroo</w:t>
            </w:r>
          </w:p>
        </w:tc>
        <w:tc>
          <w:tcPr>
            <w:tcW w:w="0" w:type="auto"/>
            <w:noWrap/>
            <w:hideMark/>
          </w:tcPr>
          <w:p w14:paraId="3AA2112B" w14:textId="77777777" w:rsidR="00CB7417" w:rsidRPr="00357367" w:rsidRDefault="00CB7417" w:rsidP="00EB1D47">
            <w:pPr>
              <w:pStyle w:val="TableText"/>
            </w:pPr>
            <w:r w:rsidRPr="00357367">
              <w:t>F4: Unspecified riparian zone or floodplain</w:t>
            </w:r>
          </w:p>
        </w:tc>
        <w:tc>
          <w:tcPr>
            <w:tcW w:w="0" w:type="auto"/>
            <w:noWrap/>
            <w:hideMark/>
          </w:tcPr>
          <w:p w14:paraId="76796FFD" w14:textId="77777777" w:rsidR="00CB7417" w:rsidRPr="00357367" w:rsidRDefault="00CB7417" w:rsidP="00FF05F0">
            <w:pPr>
              <w:pStyle w:val="TableText"/>
              <w:jc w:val="right"/>
            </w:pPr>
            <w:r w:rsidRPr="00357367">
              <w:t>1,197</w:t>
            </w:r>
          </w:p>
        </w:tc>
        <w:tc>
          <w:tcPr>
            <w:tcW w:w="0" w:type="auto"/>
            <w:noWrap/>
            <w:hideMark/>
          </w:tcPr>
          <w:p w14:paraId="2BCA4728" w14:textId="77777777" w:rsidR="00CB7417" w:rsidRPr="00357367" w:rsidRDefault="00CB7417" w:rsidP="00FF05F0">
            <w:pPr>
              <w:pStyle w:val="TableText"/>
              <w:jc w:val="right"/>
            </w:pPr>
            <w:r w:rsidRPr="00357367">
              <w:t>0</w:t>
            </w:r>
          </w:p>
        </w:tc>
        <w:tc>
          <w:tcPr>
            <w:tcW w:w="0" w:type="auto"/>
            <w:noWrap/>
            <w:hideMark/>
          </w:tcPr>
          <w:p w14:paraId="0A1881F5" w14:textId="11C859CB" w:rsidR="00CB7417" w:rsidRPr="00357367" w:rsidRDefault="00CB7417" w:rsidP="00FF05F0">
            <w:pPr>
              <w:pStyle w:val="TableText"/>
              <w:jc w:val="right"/>
            </w:pPr>
            <w:r w:rsidRPr="00357367">
              <w:t>0</w:t>
            </w:r>
            <w:r w:rsidR="00C61C96">
              <w:t>%</w:t>
            </w:r>
          </w:p>
        </w:tc>
      </w:tr>
      <w:tr w:rsidR="00CB7417" w:rsidRPr="00357367" w14:paraId="6990A17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3FE7A3B" w14:textId="77777777" w:rsidR="00CB7417" w:rsidRPr="00357367" w:rsidRDefault="00CB7417" w:rsidP="00EB1D47">
            <w:pPr>
              <w:pStyle w:val="TableText"/>
            </w:pPr>
            <w:r w:rsidRPr="00357367">
              <w:t>Paroo</w:t>
            </w:r>
          </w:p>
        </w:tc>
        <w:tc>
          <w:tcPr>
            <w:tcW w:w="0" w:type="auto"/>
            <w:noWrap/>
            <w:hideMark/>
          </w:tcPr>
          <w:p w14:paraId="24A3EA06" w14:textId="77777777" w:rsidR="00CB7417" w:rsidRPr="00357367" w:rsidRDefault="00CB7417" w:rsidP="00EB1D47">
            <w:pPr>
              <w:pStyle w:val="TableText"/>
            </w:pPr>
            <w:r w:rsidRPr="00357367">
              <w:t>F1.13: Paperbark riparian zone or floodplain</w:t>
            </w:r>
          </w:p>
        </w:tc>
        <w:tc>
          <w:tcPr>
            <w:tcW w:w="0" w:type="auto"/>
            <w:noWrap/>
            <w:hideMark/>
          </w:tcPr>
          <w:p w14:paraId="3F55B1AF" w14:textId="77777777" w:rsidR="00CB7417" w:rsidRPr="00357367" w:rsidRDefault="00CB7417" w:rsidP="00FF05F0">
            <w:pPr>
              <w:pStyle w:val="TableText"/>
              <w:jc w:val="right"/>
            </w:pPr>
            <w:r w:rsidRPr="00357367">
              <w:t>871</w:t>
            </w:r>
          </w:p>
        </w:tc>
        <w:tc>
          <w:tcPr>
            <w:tcW w:w="0" w:type="auto"/>
            <w:noWrap/>
            <w:hideMark/>
          </w:tcPr>
          <w:p w14:paraId="558E67AE" w14:textId="77777777" w:rsidR="00CB7417" w:rsidRPr="00357367" w:rsidRDefault="00CB7417" w:rsidP="00FF05F0">
            <w:pPr>
              <w:pStyle w:val="TableText"/>
              <w:jc w:val="right"/>
            </w:pPr>
            <w:r w:rsidRPr="00357367">
              <w:t>0</w:t>
            </w:r>
          </w:p>
        </w:tc>
        <w:tc>
          <w:tcPr>
            <w:tcW w:w="0" w:type="auto"/>
            <w:noWrap/>
            <w:hideMark/>
          </w:tcPr>
          <w:p w14:paraId="532C67A2" w14:textId="1B41B196" w:rsidR="00CB7417" w:rsidRPr="00357367" w:rsidRDefault="00CB7417" w:rsidP="00FF05F0">
            <w:pPr>
              <w:pStyle w:val="TableText"/>
              <w:jc w:val="right"/>
            </w:pPr>
            <w:r w:rsidRPr="00357367">
              <w:t>0</w:t>
            </w:r>
            <w:r w:rsidR="00C61C96">
              <w:t>%</w:t>
            </w:r>
          </w:p>
        </w:tc>
      </w:tr>
      <w:tr w:rsidR="00CB7417" w:rsidRPr="00357367" w14:paraId="62426A5F" w14:textId="77777777" w:rsidTr="00CB7417">
        <w:trPr>
          <w:divId w:val="1076438134"/>
          <w:trHeight w:val="315"/>
        </w:trPr>
        <w:tc>
          <w:tcPr>
            <w:tcW w:w="0" w:type="auto"/>
            <w:noWrap/>
            <w:hideMark/>
          </w:tcPr>
          <w:p w14:paraId="6C905156" w14:textId="77777777" w:rsidR="00CB7417" w:rsidRPr="00357367" w:rsidRDefault="00CB7417" w:rsidP="00EB1D47">
            <w:pPr>
              <w:pStyle w:val="TableText"/>
            </w:pPr>
            <w:r w:rsidRPr="00357367">
              <w:t>Paroo</w:t>
            </w:r>
          </w:p>
        </w:tc>
        <w:tc>
          <w:tcPr>
            <w:tcW w:w="0" w:type="auto"/>
            <w:noWrap/>
            <w:hideMark/>
          </w:tcPr>
          <w:p w14:paraId="778D4607" w14:textId="6EFD351D"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01C46911" w14:textId="77777777" w:rsidR="00CB7417" w:rsidRPr="00357367" w:rsidRDefault="00CB7417" w:rsidP="00FF05F0">
            <w:pPr>
              <w:pStyle w:val="TableText"/>
              <w:jc w:val="right"/>
            </w:pPr>
            <w:r w:rsidRPr="00357367">
              <w:t>30</w:t>
            </w:r>
          </w:p>
        </w:tc>
        <w:tc>
          <w:tcPr>
            <w:tcW w:w="0" w:type="auto"/>
            <w:noWrap/>
            <w:hideMark/>
          </w:tcPr>
          <w:p w14:paraId="66FF61A7" w14:textId="77777777" w:rsidR="00CB7417" w:rsidRPr="00357367" w:rsidRDefault="00CB7417" w:rsidP="00FF05F0">
            <w:pPr>
              <w:pStyle w:val="TableText"/>
              <w:jc w:val="right"/>
            </w:pPr>
            <w:r w:rsidRPr="00357367">
              <w:t>0</w:t>
            </w:r>
          </w:p>
        </w:tc>
        <w:tc>
          <w:tcPr>
            <w:tcW w:w="0" w:type="auto"/>
            <w:noWrap/>
            <w:hideMark/>
          </w:tcPr>
          <w:p w14:paraId="6E523183" w14:textId="4FD99A38" w:rsidR="00CB7417" w:rsidRPr="00357367" w:rsidRDefault="00CB7417" w:rsidP="00FF05F0">
            <w:pPr>
              <w:pStyle w:val="TableText"/>
              <w:jc w:val="right"/>
            </w:pPr>
            <w:r w:rsidRPr="00357367">
              <w:t>0</w:t>
            </w:r>
            <w:r w:rsidR="00C61C96">
              <w:t>%</w:t>
            </w:r>
          </w:p>
        </w:tc>
      </w:tr>
      <w:tr w:rsidR="00CB7417" w:rsidRPr="00357367" w14:paraId="340380F5"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8F79B0D" w14:textId="77777777" w:rsidR="00CB7417" w:rsidRPr="00357367" w:rsidRDefault="00CB7417" w:rsidP="00EB1D47">
            <w:pPr>
              <w:pStyle w:val="TableText"/>
            </w:pPr>
            <w:r w:rsidRPr="00357367">
              <w:t>Upper Murray</w:t>
            </w:r>
          </w:p>
        </w:tc>
        <w:tc>
          <w:tcPr>
            <w:tcW w:w="0" w:type="auto"/>
            <w:noWrap/>
            <w:hideMark/>
          </w:tcPr>
          <w:p w14:paraId="3E0401B6" w14:textId="02EB8117"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3AC2819A" w14:textId="77777777" w:rsidR="00CB7417" w:rsidRPr="00357367" w:rsidRDefault="00CB7417" w:rsidP="00FF05F0">
            <w:pPr>
              <w:pStyle w:val="TableText"/>
              <w:jc w:val="right"/>
            </w:pPr>
            <w:r w:rsidRPr="00357367">
              <w:t>1,583</w:t>
            </w:r>
          </w:p>
        </w:tc>
        <w:tc>
          <w:tcPr>
            <w:tcW w:w="0" w:type="auto"/>
            <w:noWrap/>
            <w:hideMark/>
          </w:tcPr>
          <w:p w14:paraId="52F2CCA8" w14:textId="77777777" w:rsidR="00CB7417" w:rsidRPr="00357367" w:rsidRDefault="00CB7417" w:rsidP="00FF05F0">
            <w:pPr>
              <w:pStyle w:val="TableText"/>
              <w:jc w:val="right"/>
            </w:pPr>
            <w:r w:rsidRPr="00357367">
              <w:t>0</w:t>
            </w:r>
          </w:p>
        </w:tc>
        <w:tc>
          <w:tcPr>
            <w:tcW w:w="0" w:type="auto"/>
            <w:noWrap/>
            <w:hideMark/>
          </w:tcPr>
          <w:p w14:paraId="47A22F75" w14:textId="510B70F4" w:rsidR="00CB7417" w:rsidRPr="00357367" w:rsidRDefault="00CB7417" w:rsidP="00FF05F0">
            <w:pPr>
              <w:pStyle w:val="TableText"/>
              <w:jc w:val="right"/>
            </w:pPr>
            <w:r w:rsidRPr="00357367">
              <w:t>0</w:t>
            </w:r>
            <w:r w:rsidR="00C61C96">
              <w:t>%</w:t>
            </w:r>
          </w:p>
        </w:tc>
      </w:tr>
      <w:tr w:rsidR="00CB7417" w:rsidRPr="00357367" w14:paraId="2BC955C8" w14:textId="77777777" w:rsidTr="00CB7417">
        <w:trPr>
          <w:divId w:val="1076438134"/>
          <w:trHeight w:val="315"/>
        </w:trPr>
        <w:tc>
          <w:tcPr>
            <w:tcW w:w="0" w:type="auto"/>
            <w:noWrap/>
            <w:hideMark/>
          </w:tcPr>
          <w:p w14:paraId="05770E99" w14:textId="77777777" w:rsidR="00CB7417" w:rsidRPr="00357367" w:rsidRDefault="00CB7417" w:rsidP="00EB1D47">
            <w:pPr>
              <w:pStyle w:val="TableText"/>
            </w:pPr>
            <w:r w:rsidRPr="00357367">
              <w:t>Upper Murray</w:t>
            </w:r>
          </w:p>
        </w:tc>
        <w:tc>
          <w:tcPr>
            <w:tcW w:w="0" w:type="auto"/>
            <w:noWrap/>
            <w:hideMark/>
          </w:tcPr>
          <w:p w14:paraId="4377C405" w14:textId="77777777" w:rsidR="00CB7417" w:rsidRPr="00357367" w:rsidRDefault="00CB7417" w:rsidP="00EB1D47">
            <w:pPr>
              <w:pStyle w:val="TableText"/>
            </w:pPr>
            <w:r w:rsidRPr="00357367">
              <w:t>F1.12: Woodland riparian zone or floodplain</w:t>
            </w:r>
          </w:p>
        </w:tc>
        <w:tc>
          <w:tcPr>
            <w:tcW w:w="0" w:type="auto"/>
            <w:noWrap/>
            <w:hideMark/>
          </w:tcPr>
          <w:p w14:paraId="64A7D5BF" w14:textId="77777777" w:rsidR="00CB7417" w:rsidRPr="00357367" w:rsidRDefault="00CB7417" w:rsidP="00FF05F0">
            <w:pPr>
              <w:pStyle w:val="TableText"/>
              <w:jc w:val="right"/>
            </w:pPr>
            <w:r w:rsidRPr="00357367">
              <w:t>1,224</w:t>
            </w:r>
          </w:p>
        </w:tc>
        <w:tc>
          <w:tcPr>
            <w:tcW w:w="0" w:type="auto"/>
            <w:noWrap/>
            <w:hideMark/>
          </w:tcPr>
          <w:p w14:paraId="15BFE9BD" w14:textId="77777777" w:rsidR="00CB7417" w:rsidRPr="00357367" w:rsidRDefault="00CB7417" w:rsidP="00FF05F0">
            <w:pPr>
              <w:pStyle w:val="TableText"/>
              <w:jc w:val="right"/>
            </w:pPr>
            <w:r w:rsidRPr="00357367">
              <w:t>0</w:t>
            </w:r>
          </w:p>
        </w:tc>
        <w:tc>
          <w:tcPr>
            <w:tcW w:w="0" w:type="auto"/>
            <w:noWrap/>
            <w:hideMark/>
          </w:tcPr>
          <w:p w14:paraId="7E76B9F8" w14:textId="30F4946E" w:rsidR="00CB7417" w:rsidRPr="00357367" w:rsidRDefault="00CB7417" w:rsidP="00FF05F0">
            <w:pPr>
              <w:pStyle w:val="TableText"/>
              <w:jc w:val="right"/>
            </w:pPr>
            <w:r w:rsidRPr="00357367">
              <w:t>0</w:t>
            </w:r>
            <w:r w:rsidR="00C61C96">
              <w:t>%</w:t>
            </w:r>
          </w:p>
        </w:tc>
      </w:tr>
      <w:tr w:rsidR="00CB7417" w:rsidRPr="00357367" w14:paraId="131BC30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5ECA8B4" w14:textId="77777777" w:rsidR="00CB7417" w:rsidRPr="00357367" w:rsidRDefault="00CB7417" w:rsidP="00EB1D47">
            <w:pPr>
              <w:pStyle w:val="TableText"/>
            </w:pPr>
            <w:r w:rsidRPr="00357367">
              <w:t>Upper Murray</w:t>
            </w:r>
          </w:p>
        </w:tc>
        <w:tc>
          <w:tcPr>
            <w:tcW w:w="0" w:type="auto"/>
            <w:noWrap/>
            <w:hideMark/>
          </w:tcPr>
          <w:p w14:paraId="4310F36E" w14:textId="1FC40408"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7C57AE54" w14:textId="77777777" w:rsidR="00CB7417" w:rsidRPr="00357367" w:rsidRDefault="00CB7417" w:rsidP="00FF05F0">
            <w:pPr>
              <w:pStyle w:val="TableText"/>
              <w:jc w:val="right"/>
            </w:pPr>
            <w:r w:rsidRPr="00357367">
              <w:t>569</w:t>
            </w:r>
          </w:p>
        </w:tc>
        <w:tc>
          <w:tcPr>
            <w:tcW w:w="0" w:type="auto"/>
            <w:noWrap/>
            <w:hideMark/>
          </w:tcPr>
          <w:p w14:paraId="4AC7D7E2" w14:textId="77777777" w:rsidR="00CB7417" w:rsidRPr="00357367" w:rsidRDefault="00CB7417" w:rsidP="00FF05F0">
            <w:pPr>
              <w:pStyle w:val="TableText"/>
              <w:jc w:val="right"/>
            </w:pPr>
            <w:r w:rsidRPr="00357367">
              <w:t>0</w:t>
            </w:r>
          </w:p>
        </w:tc>
        <w:tc>
          <w:tcPr>
            <w:tcW w:w="0" w:type="auto"/>
            <w:noWrap/>
            <w:hideMark/>
          </w:tcPr>
          <w:p w14:paraId="6FB1CD3E" w14:textId="6CC8E9B6" w:rsidR="00CB7417" w:rsidRPr="00357367" w:rsidRDefault="00CB7417" w:rsidP="00FF05F0">
            <w:pPr>
              <w:pStyle w:val="TableText"/>
              <w:jc w:val="right"/>
            </w:pPr>
            <w:r w:rsidRPr="00357367">
              <w:t>0</w:t>
            </w:r>
            <w:r w:rsidR="00C61C96">
              <w:t>%</w:t>
            </w:r>
          </w:p>
        </w:tc>
      </w:tr>
      <w:tr w:rsidR="00CB7417" w:rsidRPr="00357367" w14:paraId="3D4409E8" w14:textId="77777777" w:rsidTr="00CB7417">
        <w:trPr>
          <w:divId w:val="1076438134"/>
          <w:trHeight w:val="315"/>
        </w:trPr>
        <w:tc>
          <w:tcPr>
            <w:tcW w:w="0" w:type="auto"/>
            <w:noWrap/>
            <w:hideMark/>
          </w:tcPr>
          <w:p w14:paraId="2B16A98F" w14:textId="77777777" w:rsidR="00CB7417" w:rsidRPr="00357367" w:rsidRDefault="00CB7417" w:rsidP="00EB1D47">
            <w:pPr>
              <w:pStyle w:val="TableText"/>
            </w:pPr>
            <w:r w:rsidRPr="00357367">
              <w:t>Upper Murray</w:t>
            </w:r>
          </w:p>
        </w:tc>
        <w:tc>
          <w:tcPr>
            <w:tcW w:w="0" w:type="auto"/>
            <w:noWrap/>
            <w:hideMark/>
          </w:tcPr>
          <w:p w14:paraId="1F7392A4" w14:textId="77777777" w:rsidR="00CB7417" w:rsidRPr="00357367" w:rsidRDefault="00CB7417" w:rsidP="00EB1D47">
            <w:pPr>
              <w:pStyle w:val="TableText"/>
            </w:pPr>
            <w:r w:rsidRPr="00357367">
              <w:t>F2.4: Shrubland riparian zone or floodplain</w:t>
            </w:r>
          </w:p>
        </w:tc>
        <w:tc>
          <w:tcPr>
            <w:tcW w:w="0" w:type="auto"/>
            <w:noWrap/>
            <w:hideMark/>
          </w:tcPr>
          <w:p w14:paraId="2FCD6031" w14:textId="77777777" w:rsidR="00CB7417" w:rsidRPr="00357367" w:rsidRDefault="00CB7417" w:rsidP="00FF05F0">
            <w:pPr>
              <w:pStyle w:val="TableText"/>
              <w:jc w:val="right"/>
            </w:pPr>
            <w:r w:rsidRPr="00357367">
              <w:t>350</w:t>
            </w:r>
          </w:p>
        </w:tc>
        <w:tc>
          <w:tcPr>
            <w:tcW w:w="0" w:type="auto"/>
            <w:noWrap/>
            <w:hideMark/>
          </w:tcPr>
          <w:p w14:paraId="74EFFDA2" w14:textId="77777777" w:rsidR="00CB7417" w:rsidRPr="00357367" w:rsidRDefault="00CB7417" w:rsidP="00FF05F0">
            <w:pPr>
              <w:pStyle w:val="TableText"/>
              <w:jc w:val="right"/>
            </w:pPr>
            <w:r w:rsidRPr="00357367">
              <w:t>0</w:t>
            </w:r>
          </w:p>
        </w:tc>
        <w:tc>
          <w:tcPr>
            <w:tcW w:w="0" w:type="auto"/>
            <w:noWrap/>
            <w:hideMark/>
          </w:tcPr>
          <w:p w14:paraId="35E214C8" w14:textId="6D517DFC" w:rsidR="00CB7417" w:rsidRPr="00357367" w:rsidRDefault="00CB7417" w:rsidP="00FF05F0">
            <w:pPr>
              <w:pStyle w:val="TableText"/>
              <w:jc w:val="right"/>
            </w:pPr>
            <w:r w:rsidRPr="00357367">
              <w:t>0</w:t>
            </w:r>
            <w:r w:rsidR="00C61C96">
              <w:t>%</w:t>
            </w:r>
          </w:p>
        </w:tc>
      </w:tr>
      <w:tr w:rsidR="00CB7417" w:rsidRPr="00357367" w14:paraId="1B69A0E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763CED88" w14:textId="77777777" w:rsidR="00CB7417" w:rsidRPr="00357367" w:rsidRDefault="00CB7417" w:rsidP="00EB1D47">
            <w:pPr>
              <w:pStyle w:val="TableText"/>
            </w:pPr>
            <w:r w:rsidRPr="00357367">
              <w:t>Upper Murray</w:t>
            </w:r>
          </w:p>
        </w:tc>
        <w:tc>
          <w:tcPr>
            <w:tcW w:w="0" w:type="auto"/>
            <w:noWrap/>
            <w:hideMark/>
          </w:tcPr>
          <w:p w14:paraId="1A717BF6" w14:textId="77777777" w:rsidR="00CB7417" w:rsidRPr="00357367" w:rsidRDefault="00CB7417" w:rsidP="00EB1D47">
            <w:pPr>
              <w:pStyle w:val="TableText"/>
            </w:pPr>
            <w:r w:rsidRPr="00357367">
              <w:t>F4: Unspecified riparian zone or floodplain</w:t>
            </w:r>
          </w:p>
        </w:tc>
        <w:tc>
          <w:tcPr>
            <w:tcW w:w="0" w:type="auto"/>
            <w:noWrap/>
            <w:hideMark/>
          </w:tcPr>
          <w:p w14:paraId="0EAD4218" w14:textId="77777777" w:rsidR="00CB7417" w:rsidRPr="00357367" w:rsidRDefault="00CB7417" w:rsidP="00FF05F0">
            <w:pPr>
              <w:pStyle w:val="TableText"/>
              <w:jc w:val="right"/>
            </w:pPr>
            <w:r w:rsidRPr="00357367">
              <w:t>54</w:t>
            </w:r>
          </w:p>
        </w:tc>
        <w:tc>
          <w:tcPr>
            <w:tcW w:w="0" w:type="auto"/>
            <w:noWrap/>
            <w:hideMark/>
          </w:tcPr>
          <w:p w14:paraId="27CD4F43" w14:textId="77777777" w:rsidR="00CB7417" w:rsidRPr="00357367" w:rsidRDefault="00CB7417" w:rsidP="00FF05F0">
            <w:pPr>
              <w:pStyle w:val="TableText"/>
              <w:jc w:val="right"/>
            </w:pPr>
            <w:r w:rsidRPr="00357367">
              <w:t>0</w:t>
            </w:r>
          </w:p>
        </w:tc>
        <w:tc>
          <w:tcPr>
            <w:tcW w:w="0" w:type="auto"/>
            <w:noWrap/>
            <w:hideMark/>
          </w:tcPr>
          <w:p w14:paraId="0A668E31" w14:textId="74B0F166" w:rsidR="00CB7417" w:rsidRPr="00357367" w:rsidRDefault="00CB7417" w:rsidP="00FF05F0">
            <w:pPr>
              <w:pStyle w:val="TableText"/>
              <w:jc w:val="right"/>
            </w:pPr>
            <w:r w:rsidRPr="00357367">
              <w:t>0</w:t>
            </w:r>
            <w:r w:rsidR="00C61C96">
              <w:t>%</w:t>
            </w:r>
          </w:p>
        </w:tc>
      </w:tr>
      <w:tr w:rsidR="00CB7417" w:rsidRPr="00357367" w14:paraId="22A8B769" w14:textId="77777777" w:rsidTr="00CB7417">
        <w:trPr>
          <w:divId w:val="1076438134"/>
          <w:trHeight w:val="315"/>
        </w:trPr>
        <w:tc>
          <w:tcPr>
            <w:tcW w:w="0" w:type="auto"/>
            <w:noWrap/>
            <w:hideMark/>
          </w:tcPr>
          <w:p w14:paraId="3E4E931D" w14:textId="77777777" w:rsidR="00CB7417" w:rsidRPr="00357367" w:rsidRDefault="00CB7417" w:rsidP="00EB1D47">
            <w:pPr>
              <w:pStyle w:val="TableText"/>
            </w:pPr>
            <w:r w:rsidRPr="00357367">
              <w:t>Upper Murray</w:t>
            </w:r>
          </w:p>
        </w:tc>
        <w:tc>
          <w:tcPr>
            <w:tcW w:w="0" w:type="auto"/>
            <w:noWrap/>
            <w:hideMark/>
          </w:tcPr>
          <w:p w14:paraId="676E872A" w14:textId="77777777" w:rsidR="00CB7417" w:rsidRPr="00357367" w:rsidRDefault="00CB7417" w:rsidP="00EB1D47">
            <w:pPr>
              <w:pStyle w:val="TableText"/>
            </w:pPr>
            <w:r w:rsidRPr="00357367">
              <w:t>F2.2: Lignum shrubland riparian zone or floodplain</w:t>
            </w:r>
          </w:p>
        </w:tc>
        <w:tc>
          <w:tcPr>
            <w:tcW w:w="0" w:type="auto"/>
            <w:noWrap/>
            <w:hideMark/>
          </w:tcPr>
          <w:p w14:paraId="164448FA" w14:textId="77777777" w:rsidR="00CB7417" w:rsidRPr="00357367" w:rsidRDefault="00CB7417" w:rsidP="00FF05F0">
            <w:pPr>
              <w:pStyle w:val="TableText"/>
              <w:jc w:val="right"/>
            </w:pPr>
            <w:r w:rsidRPr="00357367">
              <w:t>9</w:t>
            </w:r>
          </w:p>
        </w:tc>
        <w:tc>
          <w:tcPr>
            <w:tcW w:w="0" w:type="auto"/>
            <w:noWrap/>
            <w:hideMark/>
          </w:tcPr>
          <w:p w14:paraId="54B055D1" w14:textId="77777777" w:rsidR="00CB7417" w:rsidRPr="00357367" w:rsidRDefault="00CB7417" w:rsidP="00FF05F0">
            <w:pPr>
              <w:pStyle w:val="TableText"/>
              <w:jc w:val="right"/>
            </w:pPr>
            <w:r w:rsidRPr="00357367">
              <w:t>0</w:t>
            </w:r>
          </w:p>
        </w:tc>
        <w:tc>
          <w:tcPr>
            <w:tcW w:w="0" w:type="auto"/>
            <w:noWrap/>
            <w:hideMark/>
          </w:tcPr>
          <w:p w14:paraId="0BD91935" w14:textId="22C23141" w:rsidR="00CB7417" w:rsidRPr="00357367" w:rsidRDefault="00CB7417" w:rsidP="00FF05F0">
            <w:pPr>
              <w:pStyle w:val="TableText"/>
              <w:jc w:val="right"/>
            </w:pPr>
            <w:r w:rsidRPr="00357367">
              <w:t>0</w:t>
            </w:r>
            <w:r w:rsidR="00C61C96">
              <w:t>%</w:t>
            </w:r>
          </w:p>
        </w:tc>
      </w:tr>
      <w:tr w:rsidR="00CB7417" w:rsidRPr="00357367" w14:paraId="2E1F409C"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D90F09D" w14:textId="77777777" w:rsidR="00CB7417" w:rsidRPr="00357367" w:rsidRDefault="00CB7417" w:rsidP="00EB1D47">
            <w:pPr>
              <w:pStyle w:val="TableText"/>
            </w:pPr>
            <w:r w:rsidRPr="00357367">
              <w:t>Warrego</w:t>
            </w:r>
          </w:p>
        </w:tc>
        <w:tc>
          <w:tcPr>
            <w:tcW w:w="0" w:type="auto"/>
            <w:noWrap/>
            <w:hideMark/>
          </w:tcPr>
          <w:p w14:paraId="7C6B9D16" w14:textId="77777777" w:rsidR="00CB7417" w:rsidRPr="00357367" w:rsidRDefault="00CB7417" w:rsidP="00EB1D47">
            <w:pPr>
              <w:pStyle w:val="TableText"/>
            </w:pPr>
            <w:r w:rsidRPr="00357367">
              <w:t xml:space="preserve">F1.10: </w:t>
            </w:r>
            <w:proofErr w:type="spellStart"/>
            <w:r w:rsidRPr="00357367">
              <w:t>Coolibah</w:t>
            </w:r>
            <w:proofErr w:type="spellEnd"/>
            <w:r w:rsidRPr="00357367">
              <w:t xml:space="preserve"> woodland and forest riparian zone or floodplain</w:t>
            </w:r>
          </w:p>
        </w:tc>
        <w:tc>
          <w:tcPr>
            <w:tcW w:w="0" w:type="auto"/>
            <w:noWrap/>
            <w:hideMark/>
          </w:tcPr>
          <w:p w14:paraId="47763DF7" w14:textId="77777777" w:rsidR="00CB7417" w:rsidRPr="00357367" w:rsidRDefault="00CB7417" w:rsidP="00FF05F0">
            <w:pPr>
              <w:pStyle w:val="TableText"/>
              <w:jc w:val="right"/>
            </w:pPr>
            <w:r w:rsidRPr="00357367">
              <w:t>359,400</w:t>
            </w:r>
          </w:p>
        </w:tc>
        <w:tc>
          <w:tcPr>
            <w:tcW w:w="0" w:type="auto"/>
            <w:noWrap/>
            <w:hideMark/>
          </w:tcPr>
          <w:p w14:paraId="1E341901" w14:textId="77777777" w:rsidR="00CB7417" w:rsidRPr="00357367" w:rsidRDefault="00CB7417" w:rsidP="00FF05F0">
            <w:pPr>
              <w:pStyle w:val="TableText"/>
              <w:jc w:val="right"/>
            </w:pPr>
            <w:r w:rsidRPr="00357367">
              <w:t>0</w:t>
            </w:r>
          </w:p>
        </w:tc>
        <w:tc>
          <w:tcPr>
            <w:tcW w:w="0" w:type="auto"/>
            <w:noWrap/>
            <w:hideMark/>
          </w:tcPr>
          <w:p w14:paraId="4FB000E5" w14:textId="617545FA" w:rsidR="00CB7417" w:rsidRPr="00357367" w:rsidRDefault="00CB7417" w:rsidP="00FF05F0">
            <w:pPr>
              <w:pStyle w:val="TableText"/>
              <w:jc w:val="right"/>
            </w:pPr>
            <w:r w:rsidRPr="00357367">
              <w:t>0</w:t>
            </w:r>
            <w:r w:rsidR="00C61C96">
              <w:t>%</w:t>
            </w:r>
          </w:p>
        </w:tc>
      </w:tr>
      <w:tr w:rsidR="00CB7417" w:rsidRPr="00357367" w14:paraId="35A138CA" w14:textId="77777777" w:rsidTr="00CB7417">
        <w:trPr>
          <w:divId w:val="1076438134"/>
          <w:trHeight w:val="315"/>
        </w:trPr>
        <w:tc>
          <w:tcPr>
            <w:tcW w:w="0" w:type="auto"/>
            <w:noWrap/>
            <w:hideMark/>
          </w:tcPr>
          <w:p w14:paraId="7FFE7E54" w14:textId="77777777" w:rsidR="00CB7417" w:rsidRPr="00357367" w:rsidRDefault="00CB7417" w:rsidP="00EB1D47">
            <w:pPr>
              <w:pStyle w:val="TableText"/>
            </w:pPr>
            <w:r w:rsidRPr="00357367">
              <w:t>Warrego</w:t>
            </w:r>
          </w:p>
        </w:tc>
        <w:tc>
          <w:tcPr>
            <w:tcW w:w="0" w:type="auto"/>
            <w:noWrap/>
            <w:hideMark/>
          </w:tcPr>
          <w:p w14:paraId="61415EAA" w14:textId="3DDB74FC"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23D98D3B" w14:textId="77777777" w:rsidR="00CB7417" w:rsidRPr="00357367" w:rsidRDefault="00CB7417" w:rsidP="00FF05F0">
            <w:pPr>
              <w:pStyle w:val="TableText"/>
              <w:jc w:val="right"/>
            </w:pPr>
            <w:r w:rsidRPr="00357367">
              <w:t>60,147</w:t>
            </w:r>
          </w:p>
        </w:tc>
        <w:tc>
          <w:tcPr>
            <w:tcW w:w="0" w:type="auto"/>
            <w:noWrap/>
            <w:hideMark/>
          </w:tcPr>
          <w:p w14:paraId="6C0BD25E" w14:textId="77777777" w:rsidR="00CB7417" w:rsidRPr="00357367" w:rsidRDefault="00CB7417" w:rsidP="00FF05F0">
            <w:pPr>
              <w:pStyle w:val="TableText"/>
              <w:jc w:val="right"/>
            </w:pPr>
            <w:r w:rsidRPr="00357367">
              <w:t>0</w:t>
            </w:r>
          </w:p>
        </w:tc>
        <w:tc>
          <w:tcPr>
            <w:tcW w:w="0" w:type="auto"/>
            <w:noWrap/>
            <w:hideMark/>
          </w:tcPr>
          <w:p w14:paraId="1C925A5C" w14:textId="05F61915" w:rsidR="00CB7417" w:rsidRPr="00357367" w:rsidRDefault="00CB7417" w:rsidP="00FF05F0">
            <w:pPr>
              <w:pStyle w:val="TableText"/>
              <w:jc w:val="right"/>
            </w:pPr>
            <w:r w:rsidRPr="00357367">
              <w:t>0</w:t>
            </w:r>
            <w:r w:rsidR="00C61C96">
              <w:t>%</w:t>
            </w:r>
          </w:p>
        </w:tc>
      </w:tr>
      <w:tr w:rsidR="00CB7417" w:rsidRPr="00357367" w14:paraId="7ADF70F6"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050C6E29" w14:textId="77777777" w:rsidR="00CB7417" w:rsidRPr="00357367" w:rsidRDefault="00CB7417" w:rsidP="00EB1D47">
            <w:pPr>
              <w:pStyle w:val="TableText"/>
            </w:pPr>
            <w:r w:rsidRPr="00357367">
              <w:t>Warrego</w:t>
            </w:r>
          </w:p>
        </w:tc>
        <w:tc>
          <w:tcPr>
            <w:tcW w:w="0" w:type="auto"/>
            <w:noWrap/>
            <w:hideMark/>
          </w:tcPr>
          <w:p w14:paraId="48EAC707" w14:textId="77777777" w:rsidR="00CB7417" w:rsidRPr="00357367" w:rsidRDefault="00CB7417" w:rsidP="00EB1D47">
            <w:pPr>
              <w:pStyle w:val="TableText"/>
            </w:pPr>
            <w:r w:rsidRPr="00357367">
              <w:t>F1.8: Black box woodland riparian zone or floodplain</w:t>
            </w:r>
          </w:p>
        </w:tc>
        <w:tc>
          <w:tcPr>
            <w:tcW w:w="0" w:type="auto"/>
            <w:noWrap/>
            <w:hideMark/>
          </w:tcPr>
          <w:p w14:paraId="71E230DB" w14:textId="77777777" w:rsidR="00CB7417" w:rsidRPr="00357367" w:rsidRDefault="00CB7417" w:rsidP="00FF05F0">
            <w:pPr>
              <w:pStyle w:val="TableText"/>
              <w:jc w:val="right"/>
            </w:pPr>
            <w:r w:rsidRPr="00357367">
              <w:t>46,742</w:t>
            </w:r>
          </w:p>
        </w:tc>
        <w:tc>
          <w:tcPr>
            <w:tcW w:w="0" w:type="auto"/>
            <w:noWrap/>
            <w:hideMark/>
          </w:tcPr>
          <w:p w14:paraId="0D792F2F" w14:textId="77777777" w:rsidR="00CB7417" w:rsidRPr="00357367" w:rsidRDefault="00CB7417" w:rsidP="00FF05F0">
            <w:pPr>
              <w:pStyle w:val="TableText"/>
              <w:jc w:val="right"/>
            </w:pPr>
            <w:r w:rsidRPr="00357367">
              <w:t>0</w:t>
            </w:r>
          </w:p>
        </w:tc>
        <w:tc>
          <w:tcPr>
            <w:tcW w:w="0" w:type="auto"/>
            <w:noWrap/>
            <w:hideMark/>
          </w:tcPr>
          <w:p w14:paraId="7D13C7A8" w14:textId="31E17E58" w:rsidR="00CB7417" w:rsidRPr="00357367" w:rsidRDefault="00CB7417" w:rsidP="00FF05F0">
            <w:pPr>
              <w:pStyle w:val="TableText"/>
              <w:jc w:val="right"/>
            </w:pPr>
            <w:r w:rsidRPr="00357367">
              <w:t>0</w:t>
            </w:r>
            <w:r w:rsidR="00C61C96">
              <w:t>%</w:t>
            </w:r>
          </w:p>
        </w:tc>
      </w:tr>
      <w:tr w:rsidR="00CB7417" w:rsidRPr="00357367" w14:paraId="7913144D" w14:textId="77777777" w:rsidTr="00CB7417">
        <w:trPr>
          <w:divId w:val="1076438134"/>
          <w:trHeight w:val="315"/>
        </w:trPr>
        <w:tc>
          <w:tcPr>
            <w:tcW w:w="0" w:type="auto"/>
            <w:noWrap/>
            <w:hideMark/>
          </w:tcPr>
          <w:p w14:paraId="68FD9429" w14:textId="77777777" w:rsidR="00CB7417" w:rsidRPr="00357367" w:rsidRDefault="00CB7417" w:rsidP="00EB1D47">
            <w:pPr>
              <w:pStyle w:val="TableText"/>
            </w:pPr>
            <w:r w:rsidRPr="00357367">
              <w:t>Warrego</w:t>
            </w:r>
          </w:p>
        </w:tc>
        <w:tc>
          <w:tcPr>
            <w:tcW w:w="0" w:type="auto"/>
            <w:noWrap/>
            <w:hideMark/>
          </w:tcPr>
          <w:p w14:paraId="6329E067" w14:textId="77777777" w:rsidR="00CB7417" w:rsidRPr="00357367" w:rsidRDefault="00CB7417" w:rsidP="00EB1D47">
            <w:pPr>
              <w:pStyle w:val="TableText"/>
            </w:pPr>
            <w:r w:rsidRPr="00357367">
              <w:t>F1.12: Woodland riparian zone or floodplain</w:t>
            </w:r>
          </w:p>
        </w:tc>
        <w:tc>
          <w:tcPr>
            <w:tcW w:w="0" w:type="auto"/>
            <w:noWrap/>
            <w:hideMark/>
          </w:tcPr>
          <w:p w14:paraId="5892C4C1" w14:textId="77777777" w:rsidR="00CB7417" w:rsidRPr="00357367" w:rsidRDefault="00CB7417" w:rsidP="00FF05F0">
            <w:pPr>
              <w:pStyle w:val="TableText"/>
              <w:jc w:val="right"/>
            </w:pPr>
            <w:r w:rsidRPr="00357367">
              <w:t>17,446</w:t>
            </w:r>
          </w:p>
        </w:tc>
        <w:tc>
          <w:tcPr>
            <w:tcW w:w="0" w:type="auto"/>
            <w:noWrap/>
            <w:hideMark/>
          </w:tcPr>
          <w:p w14:paraId="11930B30" w14:textId="77777777" w:rsidR="00CB7417" w:rsidRPr="00357367" w:rsidRDefault="00CB7417" w:rsidP="00FF05F0">
            <w:pPr>
              <w:pStyle w:val="TableText"/>
              <w:jc w:val="right"/>
            </w:pPr>
            <w:r w:rsidRPr="00357367">
              <w:t>0</w:t>
            </w:r>
          </w:p>
        </w:tc>
        <w:tc>
          <w:tcPr>
            <w:tcW w:w="0" w:type="auto"/>
            <w:noWrap/>
            <w:hideMark/>
          </w:tcPr>
          <w:p w14:paraId="5120F991" w14:textId="21AA75A1" w:rsidR="00CB7417" w:rsidRPr="00357367" w:rsidRDefault="00CB7417" w:rsidP="00FF05F0">
            <w:pPr>
              <w:pStyle w:val="TableText"/>
              <w:jc w:val="right"/>
            </w:pPr>
            <w:r w:rsidRPr="00357367">
              <w:t>0</w:t>
            </w:r>
            <w:r w:rsidR="00C61C96">
              <w:t>%</w:t>
            </w:r>
          </w:p>
        </w:tc>
      </w:tr>
      <w:tr w:rsidR="00CB7417" w:rsidRPr="00357367" w14:paraId="643E0B0F"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BFECC00" w14:textId="77777777" w:rsidR="00CB7417" w:rsidRPr="00357367" w:rsidRDefault="00CB7417" w:rsidP="00EB1D47">
            <w:pPr>
              <w:pStyle w:val="TableText"/>
            </w:pPr>
            <w:r w:rsidRPr="00357367">
              <w:t>Warrego</w:t>
            </w:r>
          </w:p>
        </w:tc>
        <w:tc>
          <w:tcPr>
            <w:tcW w:w="0" w:type="auto"/>
            <w:noWrap/>
            <w:hideMark/>
          </w:tcPr>
          <w:p w14:paraId="28E509EC" w14:textId="77777777" w:rsidR="00CB7417" w:rsidRPr="00357367" w:rsidRDefault="00CB7417" w:rsidP="00EB1D47">
            <w:pPr>
              <w:pStyle w:val="TableText"/>
            </w:pPr>
            <w:r w:rsidRPr="00357367">
              <w:t>F2.2: Lignum shrubland riparian zone or floodplain</w:t>
            </w:r>
          </w:p>
        </w:tc>
        <w:tc>
          <w:tcPr>
            <w:tcW w:w="0" w:type="auto"/>
            <w:noWrap/>
            <w:hideMark/>
          </w:tcPr>
          <w:p w14:paraId="75BA6831" w14:textId="77777777" w:rsidR="00CB7417" w:rsidRPr="00357367" w:rsidRDefault="00CB7417" w:rsidP="00FF05F0">
            <w:pPr>
              <w:pStyle w:val="TableText"/>
              <w:jc w:val="right"/>
            </w:pPr>
            <w:r w:rsidRPr="00357367">
              <w:t>13,479</w:t>
            </w:r>
          </w:p>
        </w:tc>
        <w:tc>
          <w:tcPr>
            <w:tcW w:w="0" w:type="auto"/>
            <w:noWrap/>
            <w:hideMark/>
          </w:tcPr>
          <w:p w14:paraId="0B3C0841" w14:textId="77777777" w:rsidR="00CB7417" w:rsidRPr="00357367" w:rsidRDefault="00CB7417" w:rsidP="00FF05F0">
            <w:pPr>
              <w:pStyle w:val="TableText"/>
              <w:jc w:val="right"/>
            </w:pPr>
            <w:r w:rsidRPr="00357367">
              <w:t>0</w:t>
            </w:r>
          </w:p>
        </w:tc>
        <w:tc>
          <w:tcPr>
            <w:tcW w:w="0" w:type="auto"/>
            <w:noWrap/>
            <w:hideMark/>
          </w:tcPr>
          <w:p w14:paraId="1915612F" w14:textId="731A0FCC" w:rsidR="00CB7417" w:rsidRPr="00357367" w:rsidRDefault="00CB7417" w:rsidP="00FF05F0">
            <w:pPr>
              <w:pStyle w:val="TableText"/>
              <w:jc w:val="right"/>
            </w:pPr>
            <w:r w:rsidRPr="00357367">
              <w:t>0</w:t>
            </w:r>
            <w:r w:rsidR="00C61C96">
              <w:t>%</w:t>
            </w:r>
          </w:p>
        </w:tc>
      </w:tr>
      <w:tr w:rsidR="00CB7417" w:rsidRPr="00357367" w14:paraId="644B88FC" w14:textId="77777777" w:rsidTr="00CB7417">
        <w:trPr>
          <w:divId w:val="1076438134"/>
          <w:trHeight w:val="315"/>
        </w:trPr>
        <w:tc>
          <w:tcPr>
            <w:tcW w:w="0" w:type="auto"/>
            <w:noWrap/>
            <w:hideMark/>
          </w:tcPr>
          <w:p w14:paraId="3B3B2720" w14:textId="77777777" w:rsidR="00CB7417" w:rsidRPr="00357367" w:rsidRDefault="00CB7417" w:rsidP="00EB1D47">
            <w:pPr>
              <w:pStyle w:val="TableText"/>
            </w:pPr>
            <w:r w:rsidRPr="00357367">
              <w:t>Warrego</w:t>
            </w:r>
          </w:p>
        </w:tc>
        <w:tc>
          <w:tcPr>
            <w:tcW w:w="0" w:type="auto"/>
            <w:noWrap/>
            <w:hideMark/>
          </w:tcPr>
          <w:p w14:paraId="6758C6F2" w14:textId="2723BC5E" w:rsidR="00CB7417" w:rsidRPr="00357367" w:rsidRDefault="00CB7417" w:rsidP="00EB1D47">
            <w:pPr>
              <w:pStyle w:val="TableText"/>
            </w:pPr>
            <w:r w:rsidRPr="00357367">
              <w:t xml:space="preserve">F1.2: River </w:t>
            </w:r>
            <w:proofErr w:type="gramStart"/>
            <w:r w:rsidR="00633C9E" w:rsidRPr="00357367">
              <w:t>Red Gum</w:t>
            </w:r>
            <w:r w:rsidRPr="00357367">
              <w:t xml:space="preserve"> forest</w:t>
            </w:r>
            <w:proofErr w:type="gramEnd"/>
            <w:r w:rsidRPr="00357367">
              <w:t xml:space="preserve"> riparian zone or floodplain</w:t>
            </w:r>
          </w:p>
        </w:tc>
        <w:tc>
          <w:tcPr>
            <w:tcW w:w="0" w:type="auto"/>
            <w:noWrap/>
            <w:hideMark/>
          </w:tcPr>
          <w:p w14:paraId="53D52753" w14:textId="77777777" w:rsidR="00CB7417" w:rsidRPr="00357367" w:rsidRDefault="00CB7417" w:rsidP="00FF05F0">
            <w:pPr>
              <w:pStyle w:val="TableText"/>
              <w:jc w:val="right"/>
            </w:pPr>
            <w:r w:rsidRPr="00357367">
              <w:t>6,049</w:t>
            </w:r>
          </w:p>
        </w:tc>
        <w:tc>
          <w:tcPr>
            <w:tcW w:w="0" w:type="auto"/>
            <w:noWrap/>
            <w:hideMark/>
          </w:tcPr>
          <w:p w14:paraId="33528D32" w14:textId="77777777" w:rsidR="00CB7417" w:rsidRPr="00357367" w:rsidRDefault="00CB7417" w:rsidP="00FF05F0">
            <w:pPr>
              <w:pStyle w:val="TableText"/>
              <w:jc w:val="right"/>
            </w:pPr>
            <w:r w:rsidRPr="00357367">
              <w:t>0</w:t>
            </w:r>
          </w:p>
        </w:tc>
        <w:tc>
          <w:tcPr>
            <w:tcW w:w="0" w:type="auto"/>
            <w:noWrap/>
            <w:hideMark/>
          </w:tcPr>
          <w:p w14:paraId="00FF7C2D" w14:textId="3FC7D96D" w:rsidR="00CB7417" w:rsidRPr="00357367" w:rsidRDefault="00CB7417" w:rsidP="00FF05F0">
            <w:pPr>
              <w:pStyle w:val="TableText"/>
              <w:jc w:val="right"/>
            </w:pPr>
            <w:r w:rsidRPr="00357367">
              <w:t>0</w:t>
            </w:r>
            <w:r w:rsidR="00C61C96">
              <w:t>%</w:t>
            </w:r>
          </w:p>
        </w:tc>
      </w:tr>
      <w:tr w:rsidR="00CB7417" w:rsidRPr="00357367" w14:paraId="45CE241A"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0D3260E" w14:textId="77777777" w:rsidR="00CB7417" w:rsidRPr="00357367" w:rsidRDefault="00CB7417" w:rsidP="00EB1D47">
            <w:pPr>
              <w:pStyle w:val="TableText"/>
            </w:pPr>
            <w:r w:rsidRPr="00357367">
              <w:t>Warrego</w:t>
            </w:r>
          </w:p>
        </w:tc>
        <w:tc>
          <w:tcPr>
            <w:tcW w:w="0" w:type="auto"/>
            <w:noWrap/>
            <w:hideMark/>
          </w:tcPr>
          <w:p w14:paraId="7F67CBB6" w14:textId="77777777" w:rsidR="00CB7417" w:rsidRPr="00357367" w:rsidRDefault="00CB7417" w:rsidP="00EB1D47">
            <w:pPr>
              <w:pStyle w:val="TableText"/>
            </w:pPr>
            <w:r w:rsidRPr="00357367">
              <w:t>F3.2: Sedge/forb/grassland riparian zone or floodplain</w:t>
            </w:r>
          </w:p>
        </w:tc>
        <w:tc>
          <w:tcPr>
            <w:tcW w:w="0" w:type="auto"/>
            <w:noWrap/>
            <w:hideMark/>
          </w:tcPr>
          <w:p w14:paraId="4BFF0325" w14:textId="77777777" w:rsidR="00CB7417" w:rsidRPr="00357367" w:rsidRDefault="00CB7417" w:rsidP="00FF05F0">
            <w:pPr>
              <w:pStyle w:val="TableText"/>
              <w:jc w:val="right"/>
            </w:pPr>
            <w:r w:rsidRPr="00357367">
              <w:t>1,260</w:t>
            </w:r>
          </w:p>
        </w:tc>
        <w:tc>
          <w:tcPr>
            <w:tcW w:w="0" w:type="auto"/>
            <w:noWrap/>
            <w:hideMark/>
          </w:tcPr>
          <w:p w14:paraId="1128905D" w14:textId="77777777" w:rsidR="00CB7417" w:rsidRPr="00357367" w:rsidRDefault="00CB7417" w:rsidP="00FF05F0">
            <w:pPr>
              <w:pStyle w:val="TableText"/>
              <w:jc w:val="right"/>
            </w:pPr>
            <w:r w:rsidRPr="00357367">
              <w:t>0</w:t>
            </w:r>
          </w:p>
        </w:tc>
        <w:tc>
          <w:tcPr>
            <w:tcW w:w="0" w:type="auto"/>
            <w:noWrap/>
            <w:hideMark/>
          </w:tcPr>
          <w:p w14:paraId="5C37052B" w14:textId="1FD662ED" w:rsidR="00CB7417" w:rsidRPr="00357367" w:rsidRDefault="00CB7417" w:rsidP="00FF05F0">
            <w:pPr>
              <w:pStyle w:val="TableText"/>
              <w:jc w:val="right"/>
            </w:pPr>
            <w:r w:rsidRPr="00357367">
              <w:t>0</w:t>
            </w:r>
            <w:r w:rsidR="00C61C96">
              <w:t>%</w:t>
            </w:r>
          </w:p>
        </w:tc>
      </w:tr>
      <w:tr w:rsidR="00CB7417" w:rsidRPr="00357367" w14:paraId="4FA63F86" w14:textId="77777777" w:rsidTr="00CB7417">
        <w:trPr>
          <w:divId w:val="1076438134"/>
          <w:trHeight w:val="315"/>
        </w:trPr>
        <w:tc>
          <w:tcPr>
            <w:tcW w:w="0" w:type="auto"/>
            <w:noWrap/>
            <w:hideMark/>
          </w:tcPr>
          <w:p w14:paraId="104BDF5A" w14:textId="77777777" w:rsidR="00CB7417" w:rsidRPr="00357367" w:rsidRDefault="00CB7417" w:rsidP="00EB1D47">
            <w:pPr>
              <w:pStyle w:val="TableText"/>
            </w:pPr>
            <w:r w:rsidRPr="00357367">
              <w:t>Warrego</w:t>
            </w:r>
          </w:p>
        </w:tc>
        <w:tc>
          <w:tcPr>
            <w:tcW w:w="0" w:type="auto"/>
            <w:noWrap/>
            <w:hideMark/>
          </w:tcPr>
          <w:p w14:paraId="49C4345F" w14:textId="77777777" w:rsidR="00CB7417" w:rsidRPr="00357367" w:rsidRDefault="00CB7417" w:rsidP="00EB1D47">
            <w:pPr>
              <w:pStyle w:val="TableText"/>
            </w:pPr>
            <w:r w:rsidRPr="00357367">
              <w:t>F4: Unspecified riparian zone or floodplain</w:t>
            </w:r>
          </w:p>
        </w:tc>
        <w:tc>
          <w:tcPr>
            <w:tcW w:w="0" w:type="auto"/>
            <w:noWrap/>
            <w:hideMark/>
          </w:tcPr>
          <w:p w14:paraId="0719EE97" w14:textId="77777777" w:rsidR="00CB7417" w:rsidRPr="00357367" w:rsidRDefault="00CB7417" w:rsidP="00FF05F0">
            <w:pPr>
              <w:pStyle w:val="TableText"/>
              <w:jc w:val="right"/>
            </w:pPr>
            <w:r w:rsidRPr="00357367">
              <w:t>453</w:t>
            </w:r>
          </w:p>
        </w:tc>
        <w:tc>
          <w:tcPr>
            <w:tcW w:w="0" w:type="auto"/>
            <w:noWrap/>
            <w:hideMark/>
          </w:tcPr>
          <w:p w14:paraId="08E2D4AD" w14:textId="77777777" w:rsidR="00CB7417" w:rsidRPr="00357367" w:rsidRDefault="00CB7417" w:rsidP="00FF05F0">
            <w:pPr>
              <w:pStyle w:val="TableText"/>
              <w:jc w:val="right"/>
            </w:pPr>
            <w:r w:rsidRPr="00357367">
              <w:t>0</w:t>
            </w:r>
          </w:p>
        </w:tc>
        <w:tc>
          <w:tcPr>
            <w:tcW w:w="0" w:type="auto"/>
            <w:noWrap/>
            <w:hideMark/>
          </w:tcPr>
          <w:p w14:paraId="01059EB5" w14:textId="1BCF1013" w:rsidR="00CB7417" w:rsidRPr="00357367" w:rsidRDefault="00CB7417" w:rsidP="00FF05F0">
            <w:pPr>
              <w:pStyle w:val="TableText"/>
              <w:jc w:val="right"/>
            </w:pPr>
            <w:r w:rsidRPr="00357367">
              <w:t>0</w:t>
            </w:r>
            <w:r w:rsidR="00C61C96">
              <w:t>%</w:t>
            </w:r>
          </w:p>
        </w:tc>
      </w:tr>
      <w:tr w:rsidR="00CB7417" w:rsidRPr="00357367" w14:paraId="1A25537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37DFD33E" w14:textId="77777777" w:rsidR="00CB7417" w:rsidRPr="00357367" w:rsidRDefault="00CB7417" w:rsidP="00EB1D47">
            <w:pPr>
              <w:pStyle w:val="TableText"/>
            </w:pPr>
            <w:r w:rsidRPr="00357367">
              <w:t>Warrego</w:t>
            </w:r>
          </w:p>
        </w:tc>
        <w:tc>
          <w:tcPr>
            <w:tcW w:w="0" w:type="auto"/>
            <w:noWrap/>
            <w:hideMark/>
          </w:tcPr>
          <w:p w14:paraId="20B7D57B" w14:textId="20FE2D4E" w:rsidR="00CB7417" w:rsidRPr="00357367" w:rsidRDefault="00CB7417" w:rsidP="00EB1D47">
            <w:pPr>
              <w:pStyle w:val="TableText"/>
            </w:pPr>
            <w:r w:rsidRPr="00357367">
              <w:t xml:space="preserve">F1.11: River </w:t>
            </w:r>
            <w:r w:rsidR="00633C9E" w:rsidRPr="00357367">
              <w:t>Cooba</w:t>
            </w:r>
            <w:r w:rsidRPr="00357367">
              <w:t xml:space="preserve"> woodland riparian zone or floodplain</w:t>
            </w:r>
          </w:p>
        </w:tc>
        <w:tc>
          <w:tcPr>
            <w:tcW w:w="0" w:type="auto"/>
            <w:noWrap/>
            <w:hideMark/>
          </w:tcPr>
          <w:p w14:paraId="47858EFF" w14:textId="77777777" w:rsidR="00CB7417" w:rsidRPr="00357367" w:rsidRDefault="00CB7417" w:rsidP="00FF05F0">
            <w:pPr>
              <w:pStyle w:val="TableText"/>
              <w:jc w:val="right"/>
            </w:pPr>
            <w:r w:rsidRPr="00357367">
              <w:t>394</w:t>
            </w:r>
          </w:p>
        </w:tc>
        <w:tc>
          <w:tcPr>
            <w:tcW w:w="0" w:type="auto"/>
            <w:noWrap/>
            <w:hideMark/>
          </w:tcPr>
          <w:p w14:paraId="69CBB921" w14:textId="77777777" w:rsidR="00CB7417" w:rsidRPr="00357367" w:rsidRDefault="00CB7417" w:rsidP="00FF05F0">
            <w:pPr>
              <w:pStyle w:val="TableText"/>
              <w:jc w:val="right"/>
            </w:pPr>
            <w:r w:rsidRPr="00357367">
              <w:t>0</w:t>
            </w:r>
          </w:p>
        </w:tc>
        <w:tc>
          <w:tcPr>
            <w:tcW w:w="0" w:type="auto"/>
            <w:noWrap/>
            <w:hideMark/>
          </w:tcPr>
          <w:p w14:paraId="478A27CA" w14:textId="5E72229E" w:rsidR="00CB7417" w:rsidRPr="00357367" w:rsidRDefault="00CB7417" w:rsidP="00FF05F0">
            <w:pPr>
              <w:pStyle w:val="TableText"/>
              <w:jc w:val="right"/>
            </w:pPr>
            <w:r w:rsidRPr="00357367">
              <w:t>0</w:t>
            </w:r>
            <w:r w:rsidR="00C61C96">
              <w:t>%</w:t>
            </w:r>
          </w:p>
        </w:tc>
      </w:tr>
      <w:tr w:rsidR="00CB7417" w:rsidRPr="00357367" w14:paraId="245AEAD0" w14:textId="77777777" w:rsidTr="00CB7417">
        <w:trPr>
          <w:divId w:val="1076438134"/>
          <w:trHeight w:val="315"/>
        </w:trPr>
        <w:tc>
          <w:tcPr>
            <w:tcW w:w="0" w:type="auto"/>
            <w:noWrap/>
            <w:hideMark/>
          </w:tcPr>
          <w:p w14:paraId="24FECE79" w14:textId="77777777" w:rsidR="00CB7417" w:rsidRPr="00357367" w:rsidRDefault="00CB7417" w:rsidP="00EB1D47">
            <w:pPr>
              <w:pStyle w:val="TableText"/>
            </w:pPr>
            <w:r w:rsidRPr="00357367">
              <w:t>Warrego</w:t>
            </w:r>
          </w:p>
        </w:tc>
        <w:tc>
          <w:tcPr>
            <w:tcW w:w="0" w:type="auto"/>
            <w:noWrap/>
            <w:hideMark/>
          </w:tcPr>
          <w:p w14:paraId="5E43C92E" w14:textId="77777777" w:rsidR="00CB7417" w:rsidRPr="00357367" w:rsidRDefault="00CB7417" w:rsidP="00EB1D47">
            <w:pPr>
              <w:pStyle w:val="TableText"/>
            </w:pPr>
            <w:r w:rsidRPr="00357367">
              <w:t>F2.4: Shrubland riparian zone or floodplain</w:t>
            </w:r>
          </w:p>
        </w:tc>
        <w:tc>
          <w:tcPr>
            <w:tcW w:w="0" w:type="auto"/>
            <w:noWrap/>
            <w:hideMark/>
          </w:tcPr>
          <w:p w14:paraId="6989BFA7" w14:textId="77777777" w:rsidR="00CB7417" w:rsidRPr="00357367" w:rsidRDefault="00CB7417" w:rsidP="00FF05F0">
            <w:pPr>
              <w:pStyle w:val="TableText"/>
              <w:jc w:val="right"/>
            </w:pPr>
            <w:r w:rsidRPr="00357367">
              <w:t>137</w:t>
            </w:r>
          </w:p>
        </w:tc>
        <w:tc>
          <w:tcPr>
            <w:tcW w:w="0" w:type="auto"/>
            <w:noWrap/>
            <w:hideMark/>
          </w:tcPr>
          <w:p w14:paraId="648A509E" w14:textId="77777777" w:rsidR="00CB7417" w:rsidRPr="00357367" w:rsidRDefault="00CB7417" w:rsidP="00FF05F0">
            <w:pPr>
              <w:pStyle w:val="TableText"/>
              <w:jc w:val="right"/>
            </w:pPr>
            <w:r w:rsidRPr="00357367">
              <w:t>0</w:t>
            </w:r>
          </w:p>
        </w:tc>
        <w:tc>
          <w:tcPr>
            <w:tcW w:w="0" w:type="auto"/>
            <w:noWrap/>
            <w:hideMark/>
          </w:tcPr>
          <w:p w14:paraId="2943AD45" w14:textId="41978923" w:rsidR="00CB7417" w:rsidRPr="00357367" w:rsidRDefault="00CB7417" w:rsidP="00FF05F0">
            <w:pPr>
              <w:pStyle w:val="TableText"/>
              <w:jc w:val="right"/>
            </w:pPr>
            <w:r w:rsidRPr="00357367">
              <w:t>0</w:t>
            </w:r>
            <w:r w:rsidR="00C61C96">
              <w:t>%</w:t>
            </w:r>
          </w:p>
        </w:tc>
      </w:tr>
      <w:tr w:rsidR="00CB7417" w:rsidRPr="00357367" w14:paraId="2FA7FFCE"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4EEEF09F" w14:textId="77777777" w:rsidR="00CB7417" w:rsidRPr="00357367" w:rsidRDefault="00CB7417" w:rsidP="00EB1D47">
            <w:pPr>
              <w:pStyle w:val="TableText"/>
            </w:pPr>
            <w:r w:rsidRPr="00357367">
              <w:t>Warrego</w:t>
            </w:r>
          </w:p>
        </w:tc>
        <w:tc>
          <w:tcPr>
            <w:tcW w:w="0" w:type="auto"/>
            <w:noWrap/>
            <w:hideMark/>
          </w:tcPr>
          <w:p w14:paraId="3F91F368" w14:textId="77777777" w:rsidR="00CB7417" w:rsidRPr="00357367" w:rsidRDefault="00CB7417" w:rsidP="00EB1D47">
            <w:pPr>
              <w:pStyle w:val="TableText"/>
            </w:pPr>
            <w:r w:rsidRPr="00357367">
              <w:t>F1.13: Paperbark riparian zone or floodplain</w:t>
            </w:r>
          </w:p>
        </w:tc>
        <w:tc>
          <w:tcPr>
            <w:tcW w:w="0" w:type="auto"/>
            <w:noWrap/>
            <w:hideMark/>
          </w:tcPr>
          <w:p w14:paraId="5D33A8FB" w14:textId="77777777" w:rsidR="00CB7417" w:rsidRPr="00357367" w:rsidRDefault="00CB7417" w:rsidP="00FF05F0">
            <w:pPr>
              <w:pStyle w:val="TableText"/>
              <w:jc w:val="right"/>
            </w:pPr>
            <w:r w:rsidRPr="00357367">
              <w:t>7</w:t>
            </w:r>
          </w:p>
        </w:tc>
        <w:tc>
          <w:tcPr>
            <w:tcW w:w="0" w:type="auto"/>
            <w:noWrap/>
            <w:hideMark/>
          </w:tcPr>
          <w:p w14:paraId="21E69AF9" w14:textId="77777777" w:rsidR="00CB7417" w:rsidRPr="00357367" w:rsidRDefault="00CB7417" w:rsidP="00FF05F0">
            <w:pPr>
              <w:pStyle w:val="TableText"/>
              <w:jc w:val="right"/>
            </w:pPr>
            <w:r w:rsidRPr="00357367">
              <w:t>0</w:t>
            </w:r>
          </w:p>
        </w:tc>
        <w:tc>
          <w:tcPr>
            <w:tcW w:w="0" w:type="auto"/>
            <w:noWrap/>
            <w:hideMark/>
          </w:tcPr>
          <w:p w14:paraId="26D40A9D" w14:textId="36864621" w:rsidR="00CB7417" w:rsidRPr="00357367" w:rsidRDefault="00CB7417" w:rsidP="00FF05F0">
            <w:pPr>
              <w:pStyle w:val="TableText"/>
              <w:jc w:val="right"/>
            </w:pPr>
            <w:r w:rsidRPr="00357367">
              <w:t>0</w:t>
            </w:r>
            <w:r w:rsidR="00C61C96">
              <w:t>%</w:t>
            </w:r>
          </w:p>
        </w:tc>
      </w:tr>
      <w:tr w:rsidR="00CB7417" w:rsidRPr="00357367" w14:paraId="1D9E89CA" w14:textId="77777777" w:rsidTr="00CB7417">
        <w:trPr>
          <w:divId w:val="1076438134"/>
          <w:trHeight w:val="315"/>
        </w:trPr>
        <w:tc>
          <w:tcPr>
            <w:tcW w:w="0" w:type="auto"/>
            <w:noWrap/>
            <w:hideMark/>
          </w:tcPr>
          <w:p w14:paraId="5B0D4259" w14:textId="77777777" w:rsidR="00CB7417" w:rsidRPr="00357367" w:rsidRDefault="00CB7417" w:rsidP="00EB1D47">
            <w:pPr>
              <w:pStyle w:val="TableText"/>
            </w:pPr>
            <w:r w:rsidRPr="00357367">
              <w:t>Wimmera</w:t>
            </w:r>
          </w:p>
        </w:tc>
        <w:tc>
          <w:tcPr>
            <w:tcW w:w="0" w:type="auto"/>
            <w:noWrap/>
            <w:hideMark/>
          </w:tcPr>
          <w:p w14:paraId="26B7393C" w14:textId="77777777" w:rsidR="00CB7417" w:rsidRPr="00357367" w:rsidRDefault="00CB7417" w:rsidP="00EB1D47">
            <w:pPr>
              <w:pStyle w:val="TableText"/>
            </w:pPr>
            <w:r w:rsidRPr="00357367">
              <w:t>F1.12: Woodland riparian zone or floodplain</w:t>
            </w:r>
          </w:p>
        </w:tc>
        <w:tc>
          <w:tcPr>
            <w:tcW w:w="0" w:type="auto"/>
            <w:noWrap/>
            <w:hideMark/>
          </w:tcPr>
          <w:p w14:paraId="5E1B71A9" w14:textId="77777777" w:rsidR="00CB7417" w:rsidRPr="00357367" w:rsidRDefault="00CB7417" w:rsidP="00FF05F0">
            <w:pPr>
              <w:pStyle w:val="TableText"/>
              <w:jc w:val="right"/>
            </w:pPr>
            <w:r w:rsidRPr="00357367">
              <w:t>13,210</w:t>
            </w:r>
          </w:p>
        </w:tc>
        <w:tc>
          <w:tcPr>
            <w:tcW w:w="0" w:type="auto"/>
            <w:noWrap/>
            <w:hideMark/>
          </w:tcPr>
          <w:p w14:paraId="5DE44971" w14:textId="77777777" w:rsidR="00CB7417" w:rsidRPr="00357367" w:rsidRDefault="00CB7417" w:rsidP="00FF05F0">
            <w:pPr>
              <w:pStyle w:val="TableText"/>
              <w:jc w:val="right"/>
            </w:pPr>
            <w:r w:rsidRPr="00357367">
              <w:t>0</w:t>
            </w:r>
          </w:p>
        </w:tc>
        <w:tc>
          <w:tcPr>
            <w:tcW w:w="0" w:type="auto"/>
            <w:noWrap/>
            <w:hideMark/>
          </w:tcPr>
          <w:p w14:paraId="19E26738" w14:textId="6C386719" w:rsidR="00CB7417" w:rsidRPr="00357367" w:rsidRDefault="00CB7417" w:rsidP="00FF05F0">
            <w:pPr>
              <w:pStyle w:val="TableText"/>
              <w:jc w:val="right"/>
            </w:pPr>
            <w:r w:rsidRPr="00357367">
              <w:t>0</w:t>
            </w:r>
            <w:r w:rsidR="00C61C96">
              <w:t>%</w:t>
            </w:r>
          </w:p>
        </w:tc>
      </w:tr>
      <w:tr w:rsidR="00CB7417" w:rsidRPr="00357367" w14:paraId="603C3D31"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618D7EE" w14:textId="77777777" w:rsidR="00CB7417" w:rsidRPr="00357367" w:rsidRDefault="00CB7417" w:rsidP="00EB1D47">
            <w:pPr>
              <w:pStyle w:val="TableText"/>
            </w:pPr>
            <w:r w:rsidRPr="00357367">
              <w:t>Wimmera</w:t>
            </w:r>
          </w:p>
        </w:tc>
        <w:tc>
          <w:tcPr>
            <w:tcW w:w="0" w:type="auto"/>
            <w:noWrap/>
            <w:hideMark/>
          </w:tcPr>
          <w:p w14:paraId="6220C596" w14:textId="77777777" w:rsidR="00CB7417" w:rsidRPr="00357367" w:rsidRDefault="00CB7417" w:rsidP="00EB1D47">
            <w:pPr>
              <w:pStyle w:val="TableText"/>
            </w:pPr>
            <w:r w:rsidRPr="00357367">
              <w:t>F1.8: Black box woodland riparian zone or floodplain</w:t>
            </w:r>
          </w:p>
        </w:tc>
        <w:tc>
          <w:tcPr>
            <w:tcW w:w="0" w:type="auto"/>
            <w:noWrap/>
            <w:hideMark/>
          </w:tcPr>
          <w:p w14:paraId="1E48FC90" w14:textId="77777777" w:rsidR="00CB7417" w:rsidRPr="00357367" w:rsidRDefault="00CB7417" w:rsidP="00FF05F0">
            <w:pPr>
              <w:pStyle w:val="TableText"/>
              <w:jc w:val="right"/>
            </w:pPr>
            <w:r w:rsidRPr="00357367">
              <w:t>4,221</w:t>
            </w:r>
          </w:p>
        </w:tc>
        <w:tc>
          <w:tcPr>
            <w:tcW w:w="0" w:type="auto"/>
            <w:noWrap/>
            <w:hideMark/>
          </w:tcPr>
          <w:p w14:paraId="710DD775" w14:textId="77777777" w:rsidR="00CB7417" w:rsidRPr="00357367" w:rsidRDefault="00CB7417" w:rsidP="00FF05F0">
            <w:pPr>
              <w:pStyle w:val="TableText"/>
              <w:jc w:val="right"/>
            </w:pPr>
            <w:r w:rsidRPr="00357367">
              <w:t>0</w:t>
            </w:r>
          </w:p>
        </w:tc>
        <w:tc>
          <w:tcPr>
            <w:tcW w:w="0" w:type="auto"/>
            <w:noWrap/>
            <w:hideMark/>
          </w:tcPr>
          <w:p w14:paraId="3B0F97B8" w14:textId="535E4648" w:rsidR="00CB7417" w:rsidRPr="00357367" w:rsidRDefault="00CB7417" w:rsidP="00FF05F0">
            <w:pPr>
              <w:pStyle w:val="TableText"/>
              <w:jc w:val="right"/>
            </w:pPr>
            <w:r w:rsidRPr="00357367">
              <w:t>0</w:t>
            </w:r>
            <w:r w:rsidR="00C61C96">
              <w:t>%</w:t>
            </w:r>
          </w:p>
        </w:tc>
      </w:tr>
      <w:tr w:rsidR="00CB7417" w:rsidRPr="00357367" w14:paraId="1B3D890A" w14:textId="77777777" w:rsidTr="00CB7417">
        <w:trPr>
          <w:divId w:val="1076438134"/>
          <w:trHeight w:val="315"/>
        </w:trPr>
        <w:tc>
          <w:tcPr>
            <w:tcW w:w="0" w:type="auto"/>
            <w:noWrap/>
            <w:hideMark/>
          </w:tcPr>
          <w:p w14:paraId="0204685B" w14:textId="77777777" w:rsidR="00CB7417" w:rsidRPr="00357367" w:rsidRDefault="00CB7417" w:rsidP="00EB1D47">
            <w:pPr>
              <w:pStyle w:val="TableText"/>
            </w:pPr>
            <w:r w:rsidRPr="00357367">
              <w:t>Wimmera</w:t>
            </w:r>
          </w:p>
        </w:tc>
        <w:tc>
          <w:tcPr>
            <w:tcW w:w="0" w:type="auto"/>
            <w:noWrap/>
            <w:hideMark/>
          </w:tcPr>
          <w:p w14:paraId="7E241F94" w14:textId="521CC3EE" w:rsidR="00CB7417" w:rsidRPr="00357367" w:rsidRDefault="00CB7417" w:rsidP="00EB1D47">
            <w:pPr>
              <w:pStyle w:val="TableText"/>
            </w:pPr>
            <w:r w:rsidRPr="00357367">
              <w:t xml:space="preserve">F1.4: River </w:t>
            </w:r>
            <w:r w:rsidR="00633C9E" w:rsidRPr="00357367">
              <w:t>Red Gum</w:t>
            </w:r>
            <w:r w:rsidRPr="00357367">
              <w:t xml:space="preserve"> woodland riparian zone or floodplain</w:t>
            </w:r>
          </w:p>
        </w:tc>
        <w:tc>
          <w:tcPr>
            <w:tcW w:w="0" w:type="auto"/>
            <w:noWrap/>
            <w:hideMark/>
          </w:tcPr>
          <w:p w14:paraId="4ADC7DA2" w14:textId="77777777" w:rsidR="00CB7417" w:rsidRPr="00357367" w:rsidRDefault="00CB7417" w:rsidP="00FF05F0">
            <w:pPr>
              <w:pStyle w:val="TableText"/>
              <w:jc w:val="right"/>
            </w:pPr>
            <w:r w:rsidRPr="00357367">
              <w:t>4,186</w:t>
            </w:r>
          </w:p>
        </w:tc>
        <w:tc>
          <w:tcPr>
            <w:tcW w:w="0" w:type="auto"/>
            <w:noWrap/>
            <w:hideMark/>
          </w:tcPr>
          <w:p w14:paraId="07CC8CFE" w14:textId="77777777" w:rsidR="00CB7417" w:rsidRPr="00357367" w:rsidRDefault="00CB7417" w:rsidP="00FF05F0">
            <w:pPr>
              <w:pStyle w:val="TableText"/>
              <w:jc w:val="right"/>
            </w:pPr>
            <w:r w:rsidRPr="00357367">
              <w:t>0</w:t>
            </w:r>
          </w:p>
        </w:tc>
        <w:tc>
          <w:tcPr>
            <w:tcW w:w="0" w:type="auto"/>
            <w:noWrap/>
            <w:hideMark/>
          </w:tcPr>
          <w:p w14:paraId="4D499748" w14:textId="57CFFF14" w:rsidR="00CB7417" w:rsidRPr="00357367" w:rsidRDefault="00CB7417" w:rsidP="00FF05F0">
            <w:pPr>
              <w:pStyle w:val="TableText"/>
              <w:jc w:val="right"/>
            </w:pPr>
            <w:r w:rsidRPr="00357367">
              <w:t>0</w:t>
            </w:r>
            <w:r w:rsidR="00C61C96">
              <w:t>%</w:t>
            </w:r>
          </w:p>
        </w:tc>
      </w:tr>
      <w:tr w:rsidR="00CB7417" w:rsidRPr="00357367" w14:paraId="675B33D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22BEFCFB" w14:textId="77777777" w:rsidR="00CB7417" w:rsidRPr="00357367" w:rsidRDefault="00CB7417" w:rsidP="00EB1D47">
            <w:pPr>
              <w:pStyle w:val="TableText"/>
            </w:pPr>
            <w:r w:rsidRPr="00357367">
              <w:t>Wimmera</w:t>
            </w:r>
          </w:p>
        </w:tc>
        <w:tc>
          <w:tcPr>
            <w:tcW w:w="0" w:type="auto"/>
            <w:noWrap/>
            <w:hideMark/>
          </w:tcPr>
          <w:p w14:paraId="13FBF371" w14:textId="77777777" w:rsidR="00CB7417" w:rsidRPr="00357367" w:rsidRDefault="00CB7417" w:rsidP="00EB1D47">
            <w:pPr>
              <w:pStyle w:val="TableText"/>
            </w:pPr>
            <w:r w:rsidRPr="00357367">
              <w:t>F2.4: Shrubland riparian zone or floodplain</w:t>
            </w:r>
          </w:p>
        </w:tc>
        <w:tc>
          <w:tcPr>
            <w:tcW w:w="0" w:type="auto"/>
            <w:noWrap/>
            <w:hideMark/>
          </w:tcPr>
          <w:p w14:paraId="43B6E9C0" w14:textId="77777777" w:rsidR="00CB7417" w:rsidRPr="00357367" w:rsidRDefault="00CB7417" w:rsidP="00FF05F0">
            <w:pPr>
              <w:pStyle w:val="TableText"/>
              <w:jc w:val="right"/>
            </w:pPr>
            <w:r w:rsidRPr="00357367">
              <w:t>615</w:t>
            </w:r>
          </w:p>
        </w:tc>
        <w:tc>
          <w:tcPr>
            <w:tcW w:w="0" w:type="auto"/>
            <w:noWrap/>
            <w:hideMark/>
          </w:tcPr>
          <w:p w14:paraId="5B325153" w14:textId="77777777" w:rsidR="00CB7417" w:rsidRPr="00357367" w:rsidRDefault="00CB7417" w:rsidP="00FF05F0">
            <w:pPr>
              <w:pStyle w:val="TableText"/>
              <w:jc w:val="right"/>
            </w:pPr>
            <w:r w:rsidRPr="00357367">
              <w:t>0</w:t>
            </w:r>
          </w:p>
        </w:tc>
        <w:tc>
          <w:tcPr>
            <w:tcW w:w="0" w:type="auto"/>
            <w:noWrap/>
            <w:hideMark/>
          </w:tcPr>
          <w:p w14:paraId="3466D08B" w14:textId="5A7BE428" w:rsidR="00CB7417" w:rsidRPr="00357367" w:rsidRDefault="00CB7417" w:rsidP="00FF05F0">
            <w:pPr>
              <w:pStyle w:val="TableText"/>
              <w:jc w:val="right"/>
            </w:pPr>
            <w:r w:rsidRPr="00357367">
              <w:t>0</w:t>
            </w:r>
            <w:r w:rsidR="00C61C96">
              <w:t>%</w:t>
            </w:r>
          </w:p>
        </w:tc>
      </w:tr>
      <w:tr w:rsidR="00CB7417" w:rsidRPr="00357367" w14:paraId="01B6E906" w14:textId="77777777" w:rsidTr="00CB7417">
        <w:trPr>
          <w:divId w:val="1076438134"/>
          <w:trHeight w:val="315"/>
        </w:trPr>
        <w:tc>
          <w:tcPr>
            <w:tcW w:w="0" w:type="auto"/>
            <w:noWrap/>
            <w:hideMark/>
          </w:tcPr>
          <w:p w14:paraId="30E0CD05" w14:textId="77777777" w:rsidR="00CB7417" w:rsidRPr="00357367" w:rsidRDefault="00CB7417" w:rsidP="00EB1D47">
            <w:pPr>
              <w:pStyle w:val="TableText"/>
            </w:pPr>
            <w:r w:rsidRPr="00357367">
              <w:t>Wimmera</w:t>
            </w:r>
          </w:p>
        </w:tc>
        <w:tc>
          <w:tcPr>
            <w:tcW w:w="0" w:type="auto"/>
            <w:noWrap/>
            <w:hideMark/>
          </w:tcPr>
          <w:p w14:paraId="3B2613B4" w14:textId="77777777" w:rsidR="00CB7417" w:rsidRPr="00357367" w:rsidRDefault="00CB7417" w:rsidP="00EB1D47">
            <w:pPr>
              <w:pStyle w:val="TableText"/>
            </w:pPr>
            <w:r w:rsidRPr="00357367">
              <w:t>F4: Unspecified riparian zone or floodplain</w:t>
            </w:r>
          </w:p>
        </w:tc>
        <w:tc>
          <w:tcPr>
            <w:tcW w:w="0" w:type="auto"/>
            <w:noWrap/>
            <w:hideMark/>
          </w:tcPr>
          <w:p w14:paraId="3ECEC6E5" w14:textId="77777777" w:rsidR="00CB7417" w:rsidRPr="00357367" w:rsidRDefault="00CB7417" w:rsidP="00FF05F0">
            <w:pPr>
              <w:pStyle w:val="TableText"/>
              <w:jc w:val="right"/>
            </w:pPr>
            <w:r w:rsidRPr="00357367">
              <w:t>539</w:t>
            </w:r>
          </w:p>
        </w:tc>
        <w:tc>
          <w:tcPr>
            <w:tcW w:w="0" w:type="auto"/>
            <w:noWrap/>
            <w:hideMark/>
          </w:tcPr>
          <w:p w14:paraId="1DB10540" w14:textId="77777777" w:rsidR="00CB7417" w:rsidRPr="00357367" w:rsidRDefault="00CB7417" w:rsidP="00FF05F0">
            <w:pPr>
              <w:pStyle w:val="TableText"/>
              <w:jc w:val="right"/>
            </w:pPr>
            <w:r w:rsidRPr="00357367">
              <w:t>0</w:t>
            </w:r>
          </w:p>
        </w:tc>
        <w:tc>
          <w:tcPr>
            <w:tcW w:w="0" w:type="auto"/>
            <w:noWrap/>
            <w:hideMark/>
          </w:tcPr>
          <w:p w14:paraId="2B233BB9" w14:textId="2B142CDC" w:rsidR="00CB7417" w:rsidRPr="00357367" w:rsidRDefault="00CB7417" w:rsidP="00FF05F0">
            <w:pPr>
              <w:pStyle w:val="TableText"/>
              <w:jc w:val="right"/>
            </w:pPr>
            <w:r w:rsidRPr="00357367">
              <w:t>0</w:t>
            </w:r>
            <w:r w:rsidR="00C61C96">
              <w:t>%</w:t>
            </w:r>
          </w:p>
        </w:tc>
      </w:tr>
      <w:tr w:rsidR="00CB7417" w:rsidRPr="00357367" w14:paraId="0809762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61164339" w14:textId="77777777" w:rsidR="00CB7417" w:rsidRPr="00357367" w:rsidRDefault="00CB7417" w:rsidP="00EB1D47">
            <w:pPr>
              <w:pStyle w:val="TableText"/>
            </w:pPr>
            <w:r w:rsidRPr="00357367">
              <w:t>Wimmera</w:t>
            </w:r>
          </w:p>
        </w:tc>
        <w:tc>
          <w:tcPr>
            <w:tcW w:w="0" w:type="auto"/>
            <w:noWrap/>
            <w:hideMark/>
          </w:tcPr>
          <w:p w14:paraId="2E1DDCD1" w14:textId="77777777" w:rsidR="00CB7417" w:rsidRPr="00357367" w:rsidRDefault="00CB7417" w:rsidP="00EB1D47">
            <w:pPr>
              <w:pStyle w:val="TableText"/>
            </w:pPr>
            <w:r w:rsidRPr="00357367">
              <w:t>F1.6: Black box forest riparian zone or floodplain</w:t>
            </w:r>
          </w:p>
        </w:tc>
        <w:tc>
          <w:tcPr>
            <w:tcW w:w="0" w:type="auto"/>
            <w:noWrap/>
            <w:hideMark/>
          </w:tcPr>
          <w:p w14:paraId="4AAD191D" w14:textId="77777777" w:rsidR="00CB7417" w:rsidRPr="00357367" w:rsidRDefault="00CB7417" w:rsidP="00FF05F0">
            <w:pPr>
              <w:pStyle w:val="TableText"/>
              <w:jc w:val="right"/>
            </w:pPr>
            <w:r w:rsidRPr="00357367">
              <w:t>502</w:t>
            </w:r>
          </w:p>
        </w:tc>
        <w:tc>
          <w:tcPr>
            <w:tcW w:w="0" w:type="auto"/>
            <w:noWrap/>
            <w:hideMark/>
          </w:tcPr>
          <w:p w14:paraId="6DA9498B" w14:textId="77777777" w:rsidR="00CB7417" w:rsidRPr="00357367" w:rsidRDefault="00CB7417" w:rsidP="00FF05F0">
            <w:pPr>
              <w:pStyle w:val="TableText"/>
              <w:jc w:val="right"/>
            </w:pPr>
            <w:r w:rsidRPr="00357367">
              <w:t>0</w:t>
            </w:r>
          </w:p>
        </w:tc>
        <w:tc>
          <w:tcPr>
            <w:tcW w:w="0" w:type="auto"/>
            <w:noWrap/>
            <w:hideMark/>
          </w:tcPr>
          <w:p w14:paraId="12775BCD" w14:textId="74330B5D" w:rsidR="00CB7417" w:rsidRPr="00357367" w:rsidRDefault="00CB7417" w:rsidP="00FF05F0">
            <w:pPr>
              <w:pStyle w:val="TableText"/>
              <w:jc w:val="right"/>
            </w:pPr>
            <w:r w:rsidRPr="00357367">
              <w:t>0</w:t>
            </w:r>
            <w:r w:rsidR="00C61C96">
              <w:t>%</w:t>
            </w:r>
          </w:p>
        </w:tc>
      </w:tr>
      <w:tr w:rsidR="00CB7417" w:rsidRPr="00357367" w14:paraId="6B00C05E" w14:textId="77777777" w:rsidTr="00CB7417">
        <w:trPr>
          <w:divId w:val="1076438134"/>
          <w:trHeight w:val="315"/>
        </w:trPr>
        <w:tc>
          <w:tcPr>
            <w:tcW w:w="0" w:type="auto"/>
            <w:noWrap/>
            <w:hideMark/>
          </w:tcPr>
          <w:p w14:paraId="6E069639" w14:textId="77777777" w:rsidR="00CB7417" w:rsidRPr="00357367" w:rsidRDefault="00CB7417" w:rsidP="00EB1D47">
            <w:pPr>
              <w:pStyle w:val="TableText"/>
            </w:pPr>
            <w:r w:rsidRPr="00357367">
              <w:t>Wimmera</w:t>
            </w:r>
          </w:p>
        </w:tc>
        <w:tc>
          <w:tcPr>
            <w:tcW w:w="0" w:type="auto"/>
            <w:noWrap/>
            <w:hideMark/>
          </w:tcPr>
          <w:p w14:paraId="0DBE03AB" w14:textId="77777777" w:rsidR="00CB7417" w:rsidRPr="00357367" w:rsidRDefault="00CB7417" w:rsidP="00EB1D47">
            <w:pPr>
              <w:pStyle w:val="TableText"/>
            </w:pPr>
            <w:r w:rsidRPr="00357367">
              <w:t>F2.2: Lignum shrubland riparian zone or floodplain</w:t>
            </w:r>
          </w:p>
        </w:tc>
        <w:tc>
          <w:tcPr>
            <w:tcW w:w="0" w:type="auto"/>
            <w:noWrap/>
            <w:hideMark/>
          </w:tcPr>
          <w:p w14:paraId="4D9F6D72" w14:textId="77777777" w:rsidR="00CB7417" w:rsidRPr="00357367" w:rsidRDefault="00CB7417" w:rsidP="00FF05F0">
            <w:pPr>
              <w:pStyle w:val="TableText"/>
              <w:jc w:val="right"/>
            </w:pPr>
            <w:r w:rsidRPr="00357367">
              <w:t>142</w:t>
            </w:r>
          </w:p>
        </w:tc>
        <w:tc>
          <w:tcPr>
            <w:tcW w:w="0" w:type="auto"/>
            <w:noWrap/>
            <w:hideMark/>
          </w:tcPr>
          <w:p w14:paraId="78367C56" w14:textId="77777777" w:rsidR="00CB7417" w:rsidRPr="00357367" w:rsidRDefault="00CB7417" w:rsidP="00FF05F0">
            <w:pPr>
              <w:pStyle w:val="TableText"/>
              <w:jc w:val="right"/>
            </w:pPr>
            <w:r w:rsidRPr="00357367">
              <w:t>0</w:t>
            </w:r>
          </w:p>
        </w:tc>
        <w:tc>
          <w:tcPr>
            <w:tcW w:w="0" w:type="auto"/>
            <w:noWrap/>
            <w:hideMark/>
          </w:tcPr>
          <w:p w14:paraId="5D4CEBD9" w14:textId="3012D7E8" w:rsidR="00CB7417" w:rsidRPr="00357367" w:rsidRDefault="00CB7417" w:rsidP="00FF05F0">
            <w:pPr>
              <w:pStyle w:val="TableText"/>
              <w:jc w:val="right"/>
            </w:pPr>
            <w:r w:rsidRPr="00357367">
              <w:t>0</w:t>
            </w:r>
            <w:r w:rsidR="00C61C96">
              <w:t>%</w:t>
            </w:r>
          </w:p>
        </w:tc>
      </w:tr>
      <w:tr w:rsidR="00CB7417" w:rsidRPr="00357367" w14:paraId="2F8A0258" w14:textId="77777777" w:rsidTr="00CB7417">
        <w:trPr>
          <w:cnfStyle w:val="000000100000" w:firstRow="0" w:lastRow="0" w:firstColumn="0" w:lastColumn="0" w:oddVBand="0" w:evenVBand="0" w:oddHBand="1" w:evenHBand="0" w:firstRowFirstColumn="0" w:firstRowLastColumn="0" w:lastRowFirstColumn="0" w:lastRowLastColumn="0"/>
          <w:divId w:val="1076438134"/>
          <w:trHeight w:val="315"/>
        </w:trPr>
        <w:tc>
          <w:tcPr>
            <w:tcW w:w="0" w:type="auto"/>
            <w:noWrap/>
            <w:hideMark/>
          </w:tcPr>
          <w:p w14:paraId="16E0BC81" w14:textId="77777777" w:rsidR="00CB7417" w:rsidRPr="00357367" w:rsidRDefault="00CB7417" w:rsidP="00EB1D47">
            <w:pPr>
              <w:pStyle w:val="TableText"/>
            </w:pPr>
            <w:r w:rsidRPr="00357367">
              <w:t>Wimmera</w:t>
            </w:r>
          </w:p>
        </w:tc>
        <w:tc>
          <w:tcPr>
            <w:tcW w:w="0" w:type="auto"/>
            <w:noWrap/>
            <w:hideMark/>
          </w:tcPr>
          <w:p w14:paraId="46AC5922" w14:textId="77777777" w:rsidR="00CB7417" w:rsidRPr="00357367" w:rsidRDefault="00CB7417" w:rsidP="00EB1D47">
            <w:pPr>
              <w:pStyle w:val="TableText"/>
            </w:pPr>
            <w:r w:rsidRPr="00357367">
              <w:t>F3.2: Sedge/forb/grassland riparian zone or floodplain</w:t>
            </w:r>
          </w:p>
        </w:tc>
        <w:tc>
          <w:tcPr>
            <w:tcW w:w="0" w:type="auto"/>
            <w:noWrap/>
            <w:hideMark/>
          </w:tcPr>
          <w:p w14:paraId="5CE45700" w14:textId="77777777" w:rsidR="00CB7417" w:rsidRPr="00357367" w:rsidRDefault="00CB7417" w:rsidP="00FF05F0">
            <w:pPr>
              <w:pStyle w:val="TableText"/>
              <w:jc w:val="right"/>
            </w:pPr>
            <w:r w:rsidRPr="00357367">
              <w:t>1</w:t>
            </w:r>
          </w:p>
        </w:tc>
        <w:tc>
          <w:tcPr>
            <w:tcW w:w="0" w:type="auto"/>
            <w:noWrap/>
            <w:hideMark/>
          </w:tcPr>
          <w:p w14:paraId="3EEA792F" w14:textId="77777777" w:rsidR="00CB7417" w:rsidRPr="00357367" w:rsidRDefault="00CB7417" w:rsidP="00FF05F0">
            <w:pPr>
              <w:pStyle w:val="TableText"/>
              <w:jc w:val="right"/>
            </w:pPr>
            <w:r w:rsidRPr="00357367">
              <w:t>0</w:t>
            </w:r>
          </w:p>
        </w:tc>
        <w:tc>
          <w:tcPr>
            <w:tcW w:w="0" w:type="auto"/>
            <w:noWrap/>
            <w:hideMark/>
          </w:tcPr>
          <w:p w14:paraId="4437E647" w14:textId="189723DF" w:rsidR="00CB7417" w:rsidRPr="00357367" w:rsidRDefault="00CB7417" w:rsidP="00FF05F0">
            <w:pPr>
              <w:pStyle w:val="TableText"/>
              <w:jc w:val="right"/>
            </w:pPr>
            <w:r w:rsidRPr="00357367">
              <w:t>0</w:t>
            </w:r>
            <w:r w:rsidR="00C61C96">
              <w:t>%</w:t>
            </w:r>
          </w:p>
        </w:tc>
      </w:tr>
    </w:tbl>
    <w:p w14:paraId="0C511DC8" w14:textId="77777777" w:rsidR="00CB7417" w:rsidRPr="00357367" w:rsidRDefault="00CB7417" w:rsidP="009377FD"/>
    <w:p w14:paraId="26597709" w14:textId="2B672777" w:rsidR="005E2787" w:rsidRPr="00357367" w:rsidRDefault="005E2787" w:rsidP="005E2787">
      <w:pPr>
        <w:pStyle w:val="Heading9"/>
      </w:pPr>
      <w:bookmarkStart w:id="255" w:name="_Toc13239888"/>
      <w:bookmarkStart w:id="256" w:name="_Toc43474659"/>
      <w:bookmarkStart w:id="257" w:name="_Ref68795140"/>
      <w:bookmarkStart w:id="258" w:name="_Toc69477507"/>
      <w:bookmarkStart w:id="259" w:name="_Toc69477536"/>
      <w:bookmarkStart w:id="260" w:name="_Toc80971123"/>
      <w:r w:rsidRPr="00357367">
        <w:lastRenderedPageBreak/>
        <w:t>ANAE river channel types influenced by Commonwealth environmental water by valley</w:t>
      </w:r>
      <w:bookmarkEnd w:id="255"/>
      <w:bookmarkEnd w:id="256"/>
      <w:bookmarkEnd w:id="257"/>
      <w:bookmarkEnd w:id="258"/>
      <w:bookmarkEnd w:id="259"/>
      <w:bookmarkEnd w:id="260"/>
    </w:p>
    <w:p w14:paraId="51384B6B" w14:textId="5FBFB507" w:rsidR="005E2787" w:rsidRPr="00357367" w:rsidRDefault="005E2787" w:rsidP="00F211CB">
      <w:pPr>
        <w:pStyle w:val="BodyText"/>
      </w:pPr>
      <w:r w:rsidRPr="00357367">
        <w:t xml:space="preserve">The lengths of river and stream channels of differing ANAE type </w:t>
      </w:r>
      <w:r w:rsidR="00A2471F" w:rsidRPr="00357367">
        <w:t xml:space="preserve">with </w:t>
      </w:r>
      <w:r w:rsidRPr="00357367">
        <w:t xml:space="preserve">Commonwealth environmental water </w:t>
      </w:r>
      <w:r w:rsidR="00A2471F" w:rsidRPr="00357367">
        <w:t xml:space="preserve">in 2019–20 </w:t>
      </w:r>
      <w:proofErr w:type="gramStart"/>
      <w:r w:rsidRPr="00357367">
        <w:t>are</w:t>
      </w:r>
      <w:proofErr w:type="gramEnd"/>
      <w:r w:rsidRPr="00357367">
        <w:t xml:space="preserve"> presented in </w:t>
      </w:r>
      <w:r w:rsidR="00791BCA" w:rsidRPr="00357367">
        <w:fldChar w:fldCharType="begin" w:fldLock="1"/>
      </w:r>
      <w:r w:rsidR="00791BCA" w:rsidRPr="00357367">
        <w:instrText xml:space="preserve"> REF _Ref68879938 \h </w:instrText>
      </w:r>
      <w:r w:rsidR="00F211CB" w:rsidRPr="00357367">
        <w:instrText xml:space="preserve"> \* MERGEFORMAT </w:instrText>
      </w:r>
      <w:r w:rsidR="00791BCA" w:rsidRPr="00357367">
        <w:fldChar w:fldCharType="separate"/>
      </w:r>
      <w:r w:rsidR="00A01F0B" w:rsidRPr="00357367">
        <w:t xml:space="preserve">Table </w:t>
      </w:r>
      <w:r w:rsidR="00A01F0B">
        <w:rPr>
          <w:noProof/>
        </w:rPr>
        <w:t>E</w:t>
      </w:r>
      <w:r w:rsidR="00A01F0B" w:rsidRPr="00357367">
        <w:t>.</w:t>
      </w:r>
      <w:r w:rsidR="00A01F0B">
        <w:rPr>
          <w:noProof/>
        </w:rPr>
        <w:t>1</w:t>
      </w:r>
      <w:r w:rsidR="00791BCA" w:rsidRPr="00357367">
        <w:fldChar w:fldCharType="end"/>
      </w:r>
      <w:r w:rsidR="00791BCA" w:rsidRPr="00357367">
        <w:t xml:space="preserve"> </w:t>
      </w:r>
      <w:r w:rsidRPr="00357367">
        <w:t>as an in indicator of the contribution of Commonwealth environmental water towards riverine ecosystem diversity within each valley. River length measurement is highly dependent on the resolution of the mapping</w:t>
      </w:r>
      <w:r w:rsidR="00314F84" w:rsidRPr="00357367">
        <w:t xml:space="preserve"> with </w:t>
      </w:r>
      <w:r w:rsidRPr="00357367">
        <w:t>higher resolution capturing more twists and turns in the river that increase the measured river length along the flow path.</w:t>
      </w:r>
      <w:r w:rsidRPr="00357367" w:rsidDel="0052284C">
        <w:t xml:space="preserve"> </w:t>
      </w:r>
      <w:r w:rsidRPr="00357367">
        <w:t xml:space="preserve">The </w:t>
      </w:r>
      <w:r w:rsidR="00314F84" w:rsidRPr="00357367">
        <w:t xml:space="preserve">ANAE river mapping is based on the </w:t>
      </w:r>
      <w:r w:rsidRPr="00357367">
        <w:t>Geofabric v3</w:t>
      </w:r>
      <w:r w:rsidR="00314F84" w:rsidRPr="00357367">
        <w:t>.2</w:t>
      </w:r>
      <w:r w:rsidRPr="00357367">
        <w:t xml:space="preserve"> Network Streams </w:t>
      </w:r>
      <w:r w:rsidR="00314F84" w:rsidRPr="00357367">
        <w:t>w</w:t>
      </w:r>
      <w:r w:rsidRPr="00357367">
        <w:t xml:space="preserve">hich are </w:t>
      </w:r>
      <w:r w:rsidR="00E64917" w:rsidRPr="00357367">
        <w:t>derived from a</w:t>
      </w:r>
      <w:r w:rsidRPr="00357367">
        <w:t xml:space="preserve"> 1 arc-second DEM with an approximate resolution of 30m.</w:t>
      </w:r>
    </w:p>
    <w:p w14:paraId="1B16BAC2" w14:textId="5E2DAB27" w:rsidR="006330B7" w:rsidRPr="00357367" w:rsidRDefault="00471596" w:rsidP="003A1555">
      <w:pPr>
        <w:pStyle w:val="CaptionTable"/>
      </w:pPr>
      <w:bookmarkStart w:id="261" w:name="_Ref68879938"/>
      <w:bookmarkStart w:id="262" w:name="_Toc16675614"/>
      <w:bookmarkStart w:id="263" w:name="_Toc80971138"/>
      <w:r w:rsidRPr="00357367">
        <w:t xml:space="preserve">Table </w:t>
      </w:r>
      <w:r>
        <w:fldChar w:fldCharType="begin" w:fldLock="1"/>
      </w:r>
      <w:r>
        <w:instrText>STYLEREF 9 \s</w:instrText>
      </w:r>
      <w:r>
        <w:fldChar w:fldCharType="separate"/>
      </w:r>
      <w:r w:rsidR="00A01F0B">
        <w:rPr>
          <w:noProof/>
        </w:rPr>
        <w:t>E</w:t>
      </w:r>
      <w:r>
        <w:fldChar w:fldCharType="end"/>
      </w:r>
      <w:r w:rsidRPr="00357367">
        <w:t>.</w:t>
      </w:r>
      <w:r>
        <w:fldChar w:fldCharType="begin"/>
      </w:r>
      <w:r>
        <w:instrText>SEQ Apx_Table \* ARABIC \s 9</w:instrText>
      </w:r>
      <w:r>
        <w:fldChar w:fldCharType="separate"/>
      </w:r>
      <w:r w:rsidR="00BB21E1">
        <w:rPr>
          <w:noProof/>
        </w:rPr>
        <w:t>1</w:t>
      </w:r>
      <w:r>
        <w:fldChar w:fldCharType="end"/>
      </w:r>
      <w:bookmarkEnd w:id="261"/>
      <w:r w:rsidRPr="00357367">
        <w:t xml:space="preserve"> L</w:t>
      </w:r>
      <w:r w:rsidR="005E2787" w:rsidRPr="00357367">
        <w:t>ength of river and stream ecosystem types influenced by the delivery of Commonwealth environmental water</w:t>
      </w:r>
      <w:r w:rsidR="00D13CFD">
        <w:t xml:space="preserve"> </w:t>
      </w:r>
      <w:r w:rsidR="006D7C6A">
        <w:t xml:space="preserve">within each valley </w:t>
      </w:r>
      <w:r w:rsidR="005E2787" w:rsidRPr="00357367">
        <w:t>201</w:t>
      </w:r>
      <w:r w:rsidR="00314F84" w:rsidRPr="00357367">
        <w:t>9</w:t>
      </w:r>
      <w:r w:rsidR="005E2787" w:rsidRPr="00357367">
        <w:t>–</w:t>
      </w:r>
      <w:r w:rsidR="00314F84" w:rsidRPr="00357367">
        <w:t>20</w:t>
      </w:r>
      <w:r w:rsidR="006D7C6A">
        <w:t xml:space="preserve"> </w:t>
      </w:r>
      <w:r w:rsidR="005E2787" w:rsidRPr="00357367">
        <w:t>(shaded blue)</w:t>
      </w:r>
      <w:bookmarkEnd w:id="262"/>
      <w:bookmarkEnd w:id="263"/>
    </w:p>
    <w:tbl>
      <w:tblPr>
        <w:tblStyle w:val="TableCSIRO2"/>
        <w:tblW w:w="9554" w:type="dxa"/>
        <w:tblLook w:val="04A0" w:firstRow="1" w:lastRow="0" w:firstColumn="1" w:lastColumn="0" w:noHBand="0" w:noVBand="1"/>
      </w:tblPr>
      <w:tblGrid>
        <w:gridCol w:w="1780"/>
        <w:gridCol w:w="4656"/>
        <w:gridCol w:w="1000"/>
        <w:gridCol w:w="1126"/>
        <w:gridCol w:w="992"/>
      </w:tblGrid>
      <w:tr w:rsidR="006330B7" w:rsidRPr="00357367" w14:paraId="43FCD2A7" w14:textId="77777777" w:rsidTr="00F211CB">
        <w:trPr>
          <w:cnfStyle w:val="100000000000" w:firstRow="1" w:lastRow="0" w:firstColumn="0" w:lastColumn="0" w:oddVBand="0" w:evenVBand="0" w:oddHBand="0" w:evenHBand="0" w:firstRowFirstColumn="0" w:firstRowLastColumn="0" w:lastRowFirstColumn="0" w:lastRowLastColumn="0"/>
          <w:divId w:val="950160876"/>
          <w:trHeight w:val="675"/>
          <w:tblHeader/>
        </w:trPr>
        <w:tc>
          <w:tcPr>
            <w:tcW w:w="1780" w:type="dxa"/>
            <w:noWrap/>
            <w:hideMark/>
          </w:tcPr>
          <w:p w14:paraId="54C7BC17" w14:textId="630C8B09" w:rsidR="006330B7" w:rsidRPr="00357367" w:rsidRDefault="006330B7" w:rsidP="00EB1D47">
            <w:pPr>
              <w:pStyle w:val="ColumnHeading"/>
            </w:pPr>
            <w:r w:rsidRPr="00357367">
              <w:t>Valley</w:t>
            </w:r>
          </w:p>
        </w:tc>
        <w:tc>
          <w:tcPr>
            <w:tcW w:w="4656" w:type="dxa"/>
            <w:hideMark/>
          </w:tcPr>
          <w:p w14:paraId="0D87A2FD" w14:textId="77777777" w:rsidR="006330B7" w:rsidRPr="00357367" w:rsidRDefault="006330B7" w:rsidP="00EB1D47">
            <w:pPr>
              <w:pStyle w:val="ColumnHeading"/>
            </w:pPr>
            <w:r w:rsidRPr="00357367">
              <w:t>Australian National Aquatic Ecosystem (ANAE) lake and wetland types</w:t>
            </w:r>
          </w:p>
        </w:tc>
        <w:tc>
          <w:tcPr>
            <w:tcW w:w="1000" w:type="dxa"/>
            <w:hideMark/>
          </w:tcPr>
          <w:p w14:paraId="27847537" w14:textId="77777777" w:rsidR="006330B7" w:rsidRPr="00357367" w:rsidRDefault="006330B7" w:rsidP="00EB1D47">
            <w:pPr>
              <w:pStyle w:val="ColumnHeading"/>
            </w:pPr>
            <w:r w:rsidRPr="00357367">
              <w:t>Total Length (km)</w:t>
            </w:r>
          </w:p>
        </w:tc>
        <w:tc>
          <w:tcPr>
            <w:tcW w:w="1126" w:type="dxa"/>
            <w:hideMark/>
          </w:tcPr>
          <w:p w14:paraId="1F918664" w14:textId="77777777" w:rsidR="006330B7" w:rsidRPr="00357367" w:rsidRDefault="006330B7" w:rsidP="00EB1D47">
            <w:pPr>
              <w:pStyle w:val="ColumnHeading"/>
            </w:pPr>
            <w:proofErr w:type="spellStart"/>
            <w:r w:rsidRPr="00357367">
              <w:t>Cew</w:t>
            </w:r>
            <w:proofErr w:type="spellEnd"/>
            <w:r w:rsidRPr="00357367">
              <w:t xml:space="preserve"> Length (km)</w:t>
            </w:r>
          </w:p>
        </w:tc>
        <w:tc>
          <w:tcPr>
            <w:tcW w:w="992" w:type="dxa"/>
            <w:hideMark/>
          </w:tcPr>
          <w:p w14:paraId="2CDD61C7" w14:textId="77777777" w:rsidR="006330B7" w:rsidRPr="00357367" w:rsidRDefault="006330B7" w:rsidP="00EB1D47">
            <w:pPr>
              <w:pStyle w:val="ColumnHeading"/>
            </w:pPr>
            <w:r w:rsidRPr="00357367">
              <w:t>Percent</w:t>
            </w:r>
          </w:p>
        </w:tc>
      </w:tr>
      <w:tr w:rsidR="006330B7" w:rsidRPr="00357367" w14:paraId="474A3E3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552A35D2" w14:textId="77777777" w:rsidR="006330B7" w:rsidRPr="00357367" w:rsidRDefault="006330B7" w:rsidP="00EB1D47">
            <w:pPr>
              <w:pStyle w:val="TableText"/>
            </w:pPr>
            <w:r w:rsidRPr="00357367">
              <w:t>Avoca</w:t>
            </w:r>
          </w:p>
        </w:tc>
        <w:tc>
          <w:tcPr>
            <w:tcW w:w="4656" w:type="dxa"/>
            <w:noWrap/>
            <w:hideMark/>
          </w:tcPr>
          <w:p w14:paraId="4F5F9B5F" w14:textId="77777777" w:rsidR="006330B7" w:rsidRPr="00357367" w:rsidRDefault="006330B7" w:rsidP="00EB1D47">
            <w:pPr>
              <w:pStyle w:val="TableText"/>
            </w:pPr>
            <w:r w:rsidRPr="00357367">
              <w:t>Rt1.2: Temporary transitional zone stream</w:t>
            </w:r>
          </w:p>
        </w:tc>
        <w:tc>
          <w:tcPr>
            <w:tcW w:w="0" w:type="auto"/>
            <w:noWrap/>
            <w:hideMark/>
          </w:tcPr>
          <w:p w14:paraId="21D85C70" w14:textId="77777777" w:rsidR="006330B7" w:rsidRPr="00357367" w:rsidRDefault="006330B7" w:rsidP="00EB1D47">
            <w:pPr>
              <w:pStyle w:val="TableText"/>
            </w:pPr>
            <w:r w:rsidRPr="00357367">
              <w:t>1,950</w:t>
            </w:r>
          </w:p>
        </w:tc>
        <w:tc>
          <w:tcPr>
            <w:tcW w:w="1126" w:type="dxa"/>
            <w:noWrap/>
            <w:hideMark/>
          </w:tcPr>
          <w:p w14:paraId="045EEEC3" w14:textId="77777777" w:rsidR="006330B7" w:rsidRPr="00357367" w:rsidRDefault="006330B7" w:rsidP="00EB1D47">
            <w:pPr>
              <w:pStyle w:val="TableText"/>
            </w:pPr>
            <w:r w:rsidRPr="00357367">
              <w:t>0</w:t>
            </w:r>
          </w:p>
        </w:tc>
        <w:tc>
          <w:tcPr>
            <w:tcW w:w="992" w:type="dxa"/>
            <w:noWrap/>
            <w:hideMark/>
          </w:tcPr>
          <w:p w14:paraId="48FA598C" w14:textId="77777777" w:rsidR="006330B7" w:rsidRPr="00357367" w:rsidRDefault="006330B7" w:rsidP="00EB1D47">
            <w:pPr>
              <w:pStyle w:val="TableText"/>
            </w:pPr>
            <w:r w:rsidRPr="00357367">
              <w:t>0</w:t>
            </w:r>
          </w:p>
        </w:tc>
      </w:tr>
      <w:tr w:rsidR="006330B7" w:rsidRPr="00357367" w14:paraId="6E2A14EA" w14:textId="77777777" w:rsidTr="00E64917">
        <w:trPr>
          <w:divId w:val="950160876"/>
          <w:trHeight w:val="300"/>
        </w:trPr>
        <w:tc>
          <w:tcPr>
            <w:tcW w:w="0" w:type="auto"/>
            <w:noWrap/>
            <w:hideMark/>
          </w:tcPr>
          <w:p w14:paraId="06422645" w14:textId="77777777" w:rsidR="006330B7" w:rsidRPr="00357367" w:rsidRDefault="006330B7" w:rsidP="00EB1D47">
            <w:pPr>
              <w:pStyle w:val="TableText"/>
            </w:pPr>
            <w:r w:rsidRPr="00357367">
              <w:t>Avoca</w:t>
            </w:r>
          </w:p>
        </w:tc>
        <w:tc>
          <w:tcPr>
            <w:tcW w:w="4656" w:type="dxa"/>
            <w:noWrap/>
            <w:hideMark/>
          </w:tcPr>
          <w:p w14:paraId="32C2C776" w14:textId="77777777" w:rsidR="006330B7" w:rsidRPr="00357367" w:rsidRDefault="006330B7" w:rsidP="00EB1D47">
            <w:pPr>
              <w:pStyle w:val="TableText"/>
            </w:pPr>
            <w:r w:rsidRPr="00357367">
              <w:t>Rt1.4: Temporary lowland stream</w:t>
            </w:r>
          </w:p>
        </w:tc>
        <w:tc>
          <w:tcPr>
            <w:tcW w:w="0" w:type="auto"/>
            <w:noWrap/>
            <w:hideMark/>
          </w:tcPr>
          <w:p w14:paraId="756ABBA7" w14:textId="77777777" w:rsidR="006330B7" w:rsidRPr="00357367" w:rsidRDefault="006330B7" w:rsidP="00EB1D47">
            <w:pPr>
              <w:pStyle w:val="TableText"/>
            </w:pPr>
            <w:r w:rsidRPr="00357367">
              <w:t>1,370</w:t>
            </w:r>
          </w:p>
        </w:tc>
        <w:tc>
          <w:tcPr>
            <w:tcW w:w="1126" w:type="dxa"/>
            <w:noWrap/>
            <w:hideMark/>
          </w:tcPr>
          <w:p w14:paraId="1AADE1F1" w14:textId="77777777" w:rsidR="006330B7" w:rsidRPr="00357367" w:rsidRDefault="006330B7" w:rsidP="00EB1D47">
            <w:pPr>
              <w:pStyle w:val="TableText"/>
            </w:pPr>
            <w:r w:rsidRPr="00357367">
              <w:t>0</w:t>
            </w:r>
          </w:p>
        </w:tc>
        <w:tc>
          <w:tcPr>
            <w:tcW w:w="992" w:type="dxa"/>
            <w:noWrap/>
            <w:hideMark/>
          </w:tcPr>
          <w:p w14:paraId="1BC1A029" w14:textId="77777777" w:rsidR="006330B7" w:rsidRPr="00357367" w:rsidRDefault="006330B7" w:rsidP="00EB1D47">
            <w:pPr>
              <w:pStyle w:val="TableText"/>
            </w:pPr>
            <w:r w:rsidRPr="00357367">
              <w:t>0</w:t>
            </w:r>
          </w:p>
        </w:tc>
      </w:tr>
      <w:tr w:rsidR="006330B7" w:rsidRPr="00357367" w14:paraId="79974BB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5F7154E9" w14:textId="77777777" w:rsidR="006330B7" w:rsidRPr="00357367" w:rsidRDefault="006330B7" w:rsidP="00EB1D47">
            <w:pPr>
              <w:pStyle w:val="TableText"/>
            </w:pPr>
            <w:r w:rsidRPr="00357367">
              <w:t>Avoca</w:t>
            </w:r>
          </w:p>
        </w:tc>
        <w:tc>
          <w:tcPr>
            <w:tcW w:w="4656" w:type="dxa"/>
            <w:tcBorders>
              <w:bottom w:val="nil"/>
            </w:tcBorders>
            <w:noWrap/>
            <w:hideMark/>
          </w:tcPr>
          <w:p w14:paraId="19D34AE2" w14:textId="77777777" w:rsidR="006330B7" w:rsidRPr="00357367" w:rsidRDefault="006330B7" w:rsidP="00EB1D47">
            <w:pPr>
              <w:pStyle w:val="TableText"/>
            </w:pPr>
            <w:r w:rsidRPr="00357367">
              <w:t>Rt1.1: Temporary high energy upland stream</w:t>
            </w:r>
          </w:p>
        </w:tc>
        <w:tc>
          <w:tcPr>
            <w:tcW w:w="0" w:type="auto"/>
            <w:tcBorders>
              <w:bottom w:val="nil"/>
            </w:tcBorders>
            <w:noWrap/>
            <w:hideMark/>
          </w:tcPr>
          <w:p w14:paraId="59EC8A94" w14:textId="77777777" w:rsidR="006330B7" w:rsidRPr="00357367" w:rsidRDefault="006330B7" w:rsidP="00EB1D47">
            <w:pPr>
              <w:pStyle w:val="TableText"/>
            </w:pPr>
            <w:r w:rsidRPr="00357367">
              <w:t>139</w:t>
            </w:r>
          </w:p>
        </w:tc>
        <w:tc>
          <w:tcPr>
            <w:tcW w:w="1126" w:type="dxa"/>
            <w:tcBorders>
              <w:bottom w:val="nil"/>
            </w:tcBorders>
            <w:noWrap/>
            <w:hideMark/>
          </w:tcPr>
          <w:p w14:paraId="628D3EBC" w14:textId="77777777" w:rsidR="006330B7" w:rsidRPr="00357367" w:rsidRDefault="006330B7" w:rsidP="00EB1D47">
            <w:pPr>
              <w:pStyle w:val="TableText"/>
            </w:pPr>
            <w:r w:rsidRPr="00357367">
              <w:t>0</w:t>
            </w:r>
          </w:p>
        </w:tc>
        <w:tc>
          <w:tcPr>
            <w:tcW w:w="992" w:type="dxa"/>
            <w:tcBorders>
              <w:bottom w:val="nil"/>
            </w:tcBorders>
            <w:noWrap/>
            <w:hideMark/>
          </w:tcPr>
          <w:p w14:paraId="5FAC8C82" w14:textId="77777777" w:rsidR="006330B7" w:rsidRPr="00357367" w:rsidRDefault="006330B7" w:rsidP="00EB1D47">
            <w:pPr>
              <w:pStyle w:val="TableText"/>
            </w:pPr>
            <w:r w:rsidRPr="00357367">
              <w:t>0</w:t>
            </w:r>
          </w:p>
        </w:tc>
      </w:tr>
      <w:tr w:rsidR="002240B5" w:rsidRPr="00357367" w14:paraId="236688A2"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3C417CCF" w14:textId="77777777" w:rsidR="006330B7" w:rsidRPr="00357367" w:rsidRDefault="006330B7" w:rsidP="00EB1D47">
            <w:pPr>
              <w:pStyle w:val="TableText"/>
            </w:pPr>
            <w:r w:rsidRPr="00357367">
              <w:t>Barwon Darling</w:t>
            </w:r>
          </w:p>
        </w:tc>
        <w:tc>
          <w:tcPr>
            <w:tcW w:w="4656" w:type="dxa"/>
            <w:tcBorders>
              <w:bottom w:val="single" w:sz="4" w:space="0" w:color="A6A6A6" w:themeColor="background1" w:themeShade="A6"/>
            </w:tcBorders>
            <w:shd w:val="clear" w:color="auto" w:fill="CCECFF"/>
            <w:noWrap/>
            <w:hideMark/>
          </w:tcPr>
          <w:p w14:paraId="375DE173"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279EC0DC" w14:textId="77777777" w:rsidR="006330B7" w:rsidRPr="00357367" w:rsidRDefault="006330B7" w:rsidP="00EB1D47">
            <w:pPr>
              <w:pStyle w:val="TableText"/>
            </w:pPr>
            <w:r w:rsidRPr="00357367">
              <w:t>3,438</w:t>
            </w:r>
          </w:p>
        </w:tc>
        <w:tc>
          <w:tcPr>
            <w:tcW w:w="1126" w:type="dxa"/>
            <w:tcBorders>
              <w:bottom w:val="single" w:sz="4" w:space="0" w:color="A6A6A6" w:themeColor="background1" w:themeShade="A6"/>
            </w:tcBorders>
            <w:shd w:val="clear" w:color="auto" w:fill="CCECFF"/>
            <w:noWrap/>
            <w:hideMark/>
          </w:tcPr>
          <w:p w14:paraId="105987B9" w14:textId="77777777" w:rsidR="006330B7" w:rsidRPr="00357367" w:rsidRDefault="006330B7" w:rsidP="00EB1D47">
            <w:pPr>
              <w:pStyle w:val="TableText"/>
            </w:pPr>
            <w:r w:rsidRPr="00357367">
              <w:t>1,818</w:t>
            </w:r>
          </w:p>
        </w:tc>
        <w:tc>
          <w:tcPr>
            <w:tcW w:w="992" w:type="dxa"/>
            <w:tcBorders>
              <w:bottom w:val="single" w:sz="4" w:space="0" w:color="A6A6A6" w:themeColor="background1" w:themeShade="A6"/>
            </w:tcBorders>
            <w:shd w:val="clear" w:color="auto" w:fill="CCECFF"/>
            <w:noWrap/>
            <w:hideMark/>
          </w:tcPr>
          <w:p w14:paraId="55B888D7" w14:textId="77777777" w:rsidR="006330B7" w:rsidRPr="00357367" w:rsidRDefault="006330B7" w:rsidP="00EB1D47">
            <w:pPr>
              <w:pStyle w:val="TableText"/>
            </w:pPr>
            <w:r w:rsidRPr="00357367">
              <w:t>52.9</w:t>
            </w:r>
          </w:p>
        </w:tc>
      </w:tr>
      <w:tr w:rsidR="002240B5" w:rsidRPr="00357367" w14:paraId="52898F0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F94713D" w14:textId="77777777" w:rsidR="006330B7" w:rsidRPr="00357367" w:rsidRDefault="006330B7" w:rsidP="00EB1D47">
            <w:pPr>
              <w:pStyle w:val="TableText"/>
            </w:pPr>
            <w:r w:rsidRPr="00357367">
              <w:t>Barwon Darling</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6CC90873"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561511" w14:textId="77777777" w:rsidR="006330B7" w:rsidRPr="00357367" w:rsidRDefault="006330B7" w:rsidP="00EB1D47">
            <w:pPr>
              <w:pStyle w:val="TableText"/>
            </w:pPr>
            <w:r w:rsidRPr="00357367">
              <w:t>16,242</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C731F98" w14:textId="77777777" w:rsidR="006330B7" w:rsidRPr="00357367" w:rsidRDefault="006330B7" w:rsidP="00EB1D47">
            <w:pPr>
              <w:pStyle w:val="TableText"/>
            </w:pPr>
            <w:r w:rsidRPr="00357367">
              <w:t>23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78FCBC8" w14:textId="77777777" w:rsidR="006330B7" w:rsidRPr="00357367" w:rsidRDefault="006330B7" w:rsidP="00EB1D47">
            <w:pPr>
              <w:pStyle w:val="TableText"/>
            </w:pPr>
            <w:r w:rsidRPr="00357367">
              <w:t>0.1</w:t>
            </w:r>
          </w:p>
        </w:tc>
      </w:tr>
      <w:tr w:rsidR="002240B5" w:rsidRPr="00357367" w14:paraId="1F6EC3C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40AB15" w14:textId="77777777" w:rsidR="006330B7" w:rsidRPr="00357367" w:rsidRDefault="006330B7" w:rsidP="00EB1D47">
            <w:pPr>
              <w:pStyle w:val="TableText"/>
            </w:pPr>
            <w:r w:rsidRPr="00357367">
              <w:t>Barwon Darling</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5EFE633"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F5EF464" w14:textId="77777777" w:rsidR="006330B7" w:rsidRPr="00357367" w:rsidRDefault="006330B7" w:rsidP="00EB1D47">
            <w:pPr>
              <w:pStyle w:val="TableText"/>
            </w:pPr>
            <w:r w:rsidRPr="00357367">
              <w:t>85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8D28432" w14:textId="77777777" w:rsidR="006330B7" w:rsidRPr="00357367" w:rsidRDefault="006330B7" w:rsidP="00EB1D47">
            <w:pPr>
              <w:pStyle w:val="TableText"/>
            </w:pPr>
            <w:r w:rsidRPr="00357367">
              <w:t>13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F2667F4" w14:textId="77777777" w:rsidR="006330B7" w:rsidRPr="00357367" w:rsidRDefault="006330B7" w:rsidP="00EB1D47">
            <w:pPr>
              <w:pStyle w:val="TableText"/>
            </w:pPr>
            <w:r w:rsidRPr="00357367">
              <w:t>15.3</w:t>
            </w:r>
          </w:p>
        </w:tc>
      </w:tr>
      <w:tr w:rsidR="002240B5" w:rsidRPr="00357367" w14:paraId="442BFD0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5A3FE0" w14:textId="77777777" w:rsidR="006330B7" w:rsidRPr="00357367" w:rsidRDefault="006330B7" w:rsidP="00EB1D47">
            <w:pPr>
              <w:pStyle w:val="TableText"/>
            </w:pPr>
            <w:r w:rsidRPr="00357367">
              <w:t>Barwon Darling</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C515B40" w14:textId="77777777" w:rsidR="006330B7" w:rsidRPr="00357367" w:rsidRDefault="006330B7" w:rsidP="00EB1D47">
            <w:pPr>
              <w:pStyle w:val="TableText"/>
            </w:pPr>
            <w:r w:rsidRPr="00357367">
              <w:t>Rp1.1: Permanent high energy upland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8268F3A" w14:textId="77777777" w:rsidR="006330B7" w:rsidRPr="00357367" w:rsidRDefault="006330B7" w:rsidP="00EB1D47">
            <w:pPr>
              <w:pStyle w:val="TableText"/>
            </w:pPr>
            <w:r w:rsidRPr="00357367">
              <w:t>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A5169E7" w14:textId="77777777" w:rsidR="006330B7" w:rsidRPr="00357367" w:rsidRDefault="006330B7" w:rsidP="00EB1D47">
            <w:pPr>
              <w:pStyle w:val="TableText"/>
            </w:pPr>
            <w:r w:rsidRPr="00357367">
              <w:t>4</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058A7D8" w14:textId="77777777" w:rsidR="006330B7" w:rsidRPr="00357367" w:rsidRDefault="006330B7" w:rsidP="00EB1D47">
            <w:pPr>
              <w:pStyle w:val="TableText"/>
            </w:pPr>
            <w:r w:rsidRPr="00357367">
              <w:t>100.0</w:t>
            </w:r>
          </w:p>
        </w:tc>
      </w:tr>
      <w:tr w:rsidR="006330B7" w:rsidRPr="00357367" w14:paraId="71AA9FAE" w14:textId="77777777" w:rsidTr="00E64917">
        <w:trPr>
          <w:divId w:val="950160876"/>
          <w:trHeight w:val="300"/>
        </w:trPr>
        <w:tc>
          <w:tcPr>
            <w:tcW w:w="0" w:type="auto"/>
            <w:tcBorders>
              <w:top w:val="single" w:sz="4" w:space="0" w:color="A6A6A6" w:themeColor="background1" w:themeShade="A6"/>
            </w:tcBorders>
            <w:noWrap/>
            <w:hideMark/>
          </w:tcPr>
          <w:p w14:paraId="66961303" w14:textId="77777777" w:rsidR="006330B7" w:rsidRPr="00357367" w:rsidRDefault="006330B7" w:rsidP="00EB1D47">
            <w:pPr>
              <w:pStyle w:val="TableText"/>
            </w:pPr>
            <w:r w:rsidRPr="00357367">
              <w:t>Barwon Darling</w:t>
            </w:r>
          </w:p>
        </w:tc>
        <w:tc>
          <w:tcPr>
            <w:tcW w:w="4656" w:type="dxa"/>
            <w:tcBorders>
              <w:top w:val="single" w:sz="4" w:space="0" w:color="A6A6A6" w:themeColor="background1" w:themeShade="A6"/>
            </w:tcBorders>
            <w:noWrap/>
            <w:hideMark/>
          </w:tcPr>
          <w:p w14:paraId="26643967"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6DFAD9B1" w14:textId="77777777" w:rsidR="006330B7" w:rsidRPr="00357367" w:rsidRDefault="006330B7" w:rsidP="00EB1D47">
            <w:pPr>
              <w:pStyle w:val="TableText"/>
            </w:pPr>
            <w:r w:rsidRPr="00357367">
              <w:t>11,089</w:t>
            </w:r>
          </w:p>
        </w:tc>
        <w:tc>
          <w:tcPr>
            <w:tcW w:w="1126" w:type="dxa"/>
            <w:tcBorders>
              <w:top w:val="single" w:sz="4" w:space="0" w:color="A6A6A6" w:themeColor="background1" w:themeShade="A6"/>
            </w:tcBorders>
            <w:noWrap/>
            <w:hideMark/>
          </w:tcPr>
          <w:p w14:paraId="4B7E3AC2"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44A10E33" w14:textId="77777777" w:rsidR="006330B7" w:rsidRPr="00357367" w:rsidRDefault="006330B7" w:rsidP="00EB1D47">
            <w:pPr>
              <w:pStyle w:val="TableText"/>
            </w:pPr>
            <w:r w:rsidRPr="00357367">
              <w:t>0</w:t>
            </w:r>
          </w:p>
        </w:tc>
      </w:tr>
      <w:tr w:rsidR="006330B7" w:rsidRPr="00357367" w14:paraId="7ABEF40F"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39BCB84B" w14:textId="77777777" w:rsidR="006330B7" w:rsidRPr="00357367" w:rsidRDefault="006330B7" w:rsidP="00EB1D47">
            <w:pPr>
              <w:pStyle w:val="TableText"/>
            </w:pPr>
            <w:r w:rsidRPr="00357367">
              <w:t>Barwon Darling</w:t>
            </w:r>
          </w:p>
        </w:tc>
        <w:tc>
          <w:tcPr>
            <w:tcW w:w="4656" w:type="dxa"/>
            <w:tcBorders>
              <w:bottom w:val="nil"/>
            </w:tcBorders>
            <w:noWrap/>
            <w:hideMark/>
          </w:tcPr>
          <w:p w14:paraId="17F6E63F" w14:textId="77777777" w:rsidR="006330B7" w:rsidRPr="00357367" w:rsidRDefault="006330B7" w:rsidP="00EB1D47">
            <w:pPr>
              <w:pStyle w:val="TableText"/>
            </w:pPr>
            <w:r w:rsidRPr="00357367">
              <w:t>Rt1.1: Temporary high energy upland stream</w:t>
            </w:r>
          </w:p>
        </w:tc>
        <w:tc>
          <w:tcPr>
            <w:tcW w:w="0" w:type="auto"/>
            <w:tcBorders>
              <w:bottom w:val="nil"/>
            </w:tcBorders>
            <w:noWrap/>
            <w:hideMark/>
          </w:tcPr>
          <w:p w14:paraId="75EBBFEC" w14:textId="77777777" w:rsidR="006330B7" w:rsidRPr="00357367" w:rsidRDefault="006330B7" w:rsidP="00EB1D47">
            <w:pPr>
              <w:pStyle w:val="TableText"/>
            </w:pPr>
            <w:r w:rsidRPr="00357367">
              <w:t>12</w:t>
            </w:r>
          </w:p>
        </w:tc>
        <w:tc>
          <w:tcPr>
            <w:tcW w:w="1126" w:type="dxa"/>
            <w:tcBorders>
              <w:bottom w:val="nil"/>
            </w:tcBorders>
            <w:noWrap/>
            <w:hideMark/>
          </w:tcPr>
          <w:p w14:paraId="702EB40C" w14:textId="77777777" w:rsidR="006330B7" w:rsidRPr="00357367" w:rsidRDefault="006330B7" w:rsidP="00EB1D47">
            <w:pPr>
              <w:pStyle w:val="TableText"/>
            </w:pPr>
            <w:r w:rsidRPr="00357367">
              <w:t>0</w:t>
            </w:r>
          </w:p>
        </w:tc>
        <w:tc>
          <w:tcPr>
            <w:tcW w:w="992" w:type="dxa"/>
            <w:tcBorders>
              <w:bottom w:val="nil"/>
            </w:tcBorders>
            <w:noWrap/>
            <w:hideMark/>
          </w:tcPr>
          <w:p w14:paraId="4ABE1F2E" w14:textId="77777777" w:rsidR="006330B7" w:rsidRPr="00357367" w:rsidRDefault="006330B7" w:rsidP="00EB1D47">
            <w:pPr>
              <w:pStyle w:val="TableText"/>
            </w:pPr>
            <w:r w:rsidRPr="00357367">
              <w:t>0</w:t>
            </w:r>
          </w:p>
        </w:tc>
      </w:tr>
      <w:tr w:rsidR="002240B5" w:rsidRPr="00357367" w14:paraId="06A851F4"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0AA5E72D" w14:textId="77777777" w:rsidR="006330B7" w:rsidRPr="00357367" w:rsidRDefault="006330B7" w:rsidP="00EB1D47">
            <w:pPr>
              <w:pStyle w:val="TableText"/>
            </w:pPr>
            <w:r w:rsidRPr="00357367">
              <w:t>Border Rivers</w:t>
            </w:r>
          </w:p>
        </w:tc>
        <w:tc>
          <w:tcPr>
            <w:tcW w:w="4656" w:type="dxa"/>
            <w:tcBorders>
              <w:bottom w:val="single" w:sz="4" w:space="0" w:color="A6A6A6" w:themeColor="background1" w:themeShade="A6"/>
            </w:tcBorders>
            <w:shd w:val="clear" w:color="auto" w:fill="CCECFF"/>
            <w:noWrap/>
            <w:hideMark/>
          </w:tcPr>
          <w:p w14:paraId="19A2696A"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06B2C69A" w14:textId="77777777" w:rsidR="006330B7" w:rsidRPr="00357367" w:rsidRDefault="006330B7" w:rsidP="00EB1D47">
            <w:pPr>
              <w:pStyle w:val="TableText"/>
            </w:pPr>
            <w:r w:rsidRPr="00357367">
              <w:t>1,135</w:t>
            </w:r>
          </w:p>
        </w:tc>
        <w:tc>
          <w:tcPr>
            <w:tcW w:w="1126" w:type="dxa"/>
            <w:tcBorders>
              <w:bottom w:val="single" w:sz="4" w:space="0" w:color="A6A6A6" w:themeColor="background1" w:themeShade="A6"/>
            </w:tcBorders>
            <w:shd w:val="clear" w:color="auto" w:fill="CCECFF"/>
            <w:noWrap/>
            <w:hideMark/>
          </w:tcPr>
          <w:p w14:paraId="1379B32D" w14:textId="77777777" w:rsidR="006330B7" w:rsidRPr="00357367" w:rsidRDefault="006330B7" w:rsidP="00EB1D47">
            <w:pPr>
              <w:pStyle w:val="TableText"/>
            </w:pPr>
            <w:r w:rsidRPr="00357367">
              <w:t>475</w:t>
            </w:r>
          </w:p>
        </w:tc>
        <w:tc>
          <w:tcPr>
            <w:tcW w:w="992" w:type="dxa"/>
            <w:tcBorders>
              <w:bottom w:val="single" w:sz="4" w:space="0" w:color="A6A6A6" w:themeColor="background1" w:themeShade="A6"/>
            </w:tcBorders>
            <w:shd w:val="clear" w:color="auto" w:fill="CCECFF"/>
            <w:noWrap/>
            <w:hideMark/>
          </w:tcPr>
          <w:p w14:paraId="3EDB85C9" w14:textId="77777777" w:rsidR="006330B7" w:rsidRPr="00357367" w:rsidRDefault="006330B7" w:rsidP="00EB1D47">
            <w:pPr>
              <w:pStyle w:val="TableText"/>
            </w:pPr>
            <w:r w:rsidRPr="00357367">
              <w:t>41.9</w:t>
            </w:r>
          </w:p>
        </w:tc>
      </w:tr>
      <w:tr w:rsidR="002240B5" w:rsidRPr="00357367" w14:paraId="68C30BD8"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25CC0A1"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3B56A2CD"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5B062CD" w14:textId="77777777" w:rsidR="006330B7" w:rsidRPr="00357367" w:rsidRDefault="006330B7" w:rsidP="00EB1D47">
            <w:pPr>
              <w:pStyle w:val="TableText"/>
            </w:pPr>
            <w:r w:rsidRPr="00357367">
              <w:t>10,767</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ACB1229" w14:textId="77777777" w:rsidR="006330B7" w:rsidRPr="00357367" w:rsidRDefault="006330B7" w:rsidP="00EB1D47">
            <w:pPr>
              <w:pStyle w:val="TableText"/>
            </w:pPr>
            <w:r w:rsidRPr="00357367">
              <w:t>310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3B8497DF" w14:textId="77777777" w:rsidR="006330B7" w:rsidRPr="00357367" w:rsidRDefault="006330B7" w:rsidP="00EB1D47">
            <w:pPr>
              <w:pStyle w:val="TableText"/>
            </w:pPr>
            <w:r w:rsidRPr="00357367">
              <w:t>2.9</w:t>
            </w:r>
          </w:p>
        </w:tc>
      </w:tr>
      <w:tr w:rsidR="002240B5" w:rsidRPr="00357367" w14:paraId="565FDB4B"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DAA4266"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27C2103C"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AF584B8" w14:textId="77777777" w:rsidR="006330B7" w:rsidRPr="00357367" w:rsidRDefault="006330B7" w:rsidP="00EB1D47">
            <w:pPr>
              <w:pStyle w:val="TableText"/>
            </w:pPr>
            <w:r w:rsidRPr="00357367">
              <w:t>675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7F16628" w14:textId="77777777" w:rsidR="006330B7" w:rsidRPr="00357367" w:rsidRDefault="006330B7" w:rsidP="00EB1D47">
            <w:pPr>
              <w:pStyle w:val="TableText"/>
            </w:pPr>
            <w:r w:rsidRPr="00357367">
              <w:t>79</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2E8C1CF" w14:textId="77777777" w:rsidR="006330B7" w:rsidRPr="00357367" w:rsidRDefault="006330B7" w:rsidP="00EB1D47">
            <w:pPr>
              <w:pStyle w:val="TableText"/>
            </w:pPr>
            <w:r w:rsidRPr="00357367">
              <w:t>11.7</w:t>
            </w:r>
          </w:p>
        </w:tc>
      </w:tr>
      <w:tr w:rsidR="002240B5" w:rsidRPr="00357367" w14:paraId="66C0C1B9"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66CB5D2"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3881082"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5EE0F30" w14:textId="77777777" w:rsidR="006330B7" w:rsidRPr="00357367" w:rsidRDefault="006330B7" w:rsidP="00EB1D47">
            <w:pPr>
              <w:pStyle w:val="TableText"/>
            </w:pPr>
            <w:r w:rsidRPr="00357367">
              <w:t>12,764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68C9749C" w14:textId="77777777" w:rsidR="006330B7" w:rsidRPr="00357367" w:rsidRDefault="006330B7" w:rsidP="00EB1D47">
            <w:pPr>
              <w:pStyle w:val="TableText"/>
            </w:pPr>
            <w:r w:rsidRPr="00357367">
              <w:t>40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38B6C27" w14:textId="77777777" w:rsidR="006330B7" w:rsidRPr="00357367" w:rsidRDefault="006330B7" w:rsidP="00EB1D47">
            <w:pPr>
              <w:pStyle w:val="TableText"/>
            </w:pPr>
            <w:r w:rsidRPr="00357367">
              <w:t>0.3</w:t>
            </w:r>
          </w:p>
        </w:tc>
      </w:tr>
      <w:tr w:rsidR="002240B5" w:rsidRPr="00357367" w14:paraId="7E74B50B"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BD4C0D5"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BF6710F"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85C49CE" w14:textId="77777777" w:rsidR="006330B7" w:rsidRPr="00357367" w:rsidRDefault="006330B7" w:rsidP="00EB1D47">
            <w:pPr>
              <w:pStyle w:val="TableText"/>
            </w:pPr>
            <w:r w:rsidRPr="00357367">
              <w:t>10,265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7883954" w14:textId="77777777" w:rsidR="006330B7" w:rsidRPr="00357367" w:rsidRDefault="006330B7" w:rsidP="00EB1D47">
            <w:pPr>
              <w:pStyle w:val="TableText"/>
            </w:pPr>
            <w:r w:rsidRPr="00357367">
              <w:t>17</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00C2F05" w14:textId="77777777" w:rsidR="006330B7" w:rsidRPr="00357367" w:rsidRDefault="006330B7" w:rsidP="00EB1D47">
            <w:pPr>
              <w:pStyle w:val="TableText"/>
            </w:pPr>
            <w:r w:rsidRPr="00357367">
              <w:t>0.2</w:t>
            </w:r>
          </w:p>
        </w:tc>
      </w:tr>
      <w:tr w:rsidR="002240B5" w:rsidRPr="00357367" w14:paraId="4B1E24B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E526C38"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1B0E78B0" w14:textId="77777777" w:rsidR="006330B7" w:rsidRPr="00357367" w:rsidRDefault="006330B7" w:rsidP="00EB1D47">
            <w:pPr>
              <w:pStyle w:val="TableText"/>
            </w:pPr>
            <w:r w:rsidRPr="00357367">
              <w:t>Rt1.3: Temporary low energy upland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538B156" w14:textId="77777777" w:rsidR="006330B7" w:rsidRPr="00357367" w:rsidRDefault="006330B7" w:rsidP="00EB1D47">
            <w:pPr>
              <w:pStyle w:val="TableText"/>
            </w:pPr>
            <w:r w:rsidRPr="00357367">
              <w:t>310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AF7E8F7" w14:textId="77777777" w:rsidR="006330B7" w:rsidRPr="00357367" w:rsidRDefault="006330B7" w:rsidP="00EB1D47">
            <w:pPr>
              <w:pStyle w:val="TableText"/>
            </w:pPr>
            <w:r w:rsidRPr="00357367">
              <w:t>13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3B11276" w14:textId="77777777" w:rsidR="006330B7" w:rsidRPr="00357367" w:rsidRDefault="006330B7" w:rsidP="00EB1D47">
            <w:pPr>
              <w:pStyle w:val="TableText"/>
            </w:pPr>
            <w:r w:rsidRPr="00357367">
              <w:t>4.2</w:t>
            </w:r>
          </w:p>
        </w:tc>
      </w:tr>
      <w:tr w:rsidR="006330B7" w:rsidRPr="00357367" w14:paraId="48731124" w14:textId="77777777" w:rsidTr="00E64917">
        <w:trPr>
          <w:divId w:val="950160876"/>
          <w:trHeight w:val="300"/>
        </w:trPr>
        <w:tc>
          <w:tcPr>
            <w:tcW w:w="0" w:type="auto"/>
            <w:tcBorders>
              <w:top w:val="single" w:sz="4" w:space="0" w:color="A6A6A6" w:themeColor="background1" w:themeShade="A6"/>
            </w:tcBorders>
            <w:noWrap/>
            <w:hideMark/>
          </w:tcPr>
          <w:p w14:paraId="5E725C63" w14:textId="77777777" w:rsidR="006330B7" w:rsidRPr="00357367" w:rsidRDefault="006330B7" w:rsidP="00EB1D47">
            <w:pPr>
              <w:pStyle w:val="TableText"/>
            </w:pPr>
            <w:r w:rsidRPr="00357367">
              <w:t>Border Rivers</w:t>
            </w:r>
          </w:p>
        </w:tc>
        <w:tc>
          <w:tcPr>
            <w:tcW w:w="4656" w:type="dxa"/>
            <w:tcBorders>
              <w:top w:val="single" w:sz="4" w:space="0" w:color="A6A6A6" w:themeColor="background1" w:themeShade="A6"/>
            </w:tcBorders>
            <w:noWrap/>
            <w:hideMark/>
          </w:tcPr>
          <w:p w14:paraId="644F23BF" w14:textId="77777777" w:rsidR="006330B7" w:rsidRPr="00357367" w:rsidRDefault="006330B7" w:rsidP="00EB1D47">
            <w:pPr>
              <w:pStyle w:val="TableText"/>
            </w:pPr>
            <w:r w:rsidRPr="00357367">
              <w:t>Rp1.1: Permanent high energy upland stream</w:t>
            </w:r>
          </w:p>
        </w:tc>
        <w:tc>
          <w:tcPr>
            <w:tcW w:w="0" w:type="auto"/>
            <w:tcBorders>
              <w:top w:val="single" w:sz="4" w:space="0" w:color="A6A6A6" w:themeColor="background1" w:themeShade="A6"/>
            </w:tcBorders>
            <w:noWrap/>
            <w:hideMark/>
          </w:tcPr>
          <w:p w14:paraId="4B1B31CD" w14:textId="77777777" w:rsidR="006330B7" w:rsidRPr="00357367" w:rsidRDefault="006330B7" w:rsidP="00EB1D47">
            <w:pPr>
              <w:pStyle w:val="TableText"/>
            </w:pPr>
            <w:r w:rsidRPr="00357367">
              <w:t>1,151</w:t>
            </w:r>
          </w:p>
        </w:tc>
        <w:tc>
          <w:tcPr>
            <w:tcW w:w="1126" w:type="dxa"/>
            <w:tcBorders>
              <w:top w:val="single" w:sz="4" w:space="0" w:color="A6A6A6" w:themeColor="background1" w:themeShade="A6"/>
            </w:tcBorders>
            <w:noWrap/>
            <w:hideMark/>
          </w:tcPr>
          <w:p w14:paraId="6D525006"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09D4EC1F" w14:textId="77777777" w:rsidR="006330B7" w:rsidRPr="00357367" w:rsidRDefault="006330B7" w:rsidP="00EB1D47">
            <w:pPr>
              <w:pStyle w:val="TableText"/>
            </w:pPr>
            <w:r w:rsidRPr="00357367">
              <w:t>0</w:t>
            </w:r>
          </w:p>
        </w:tc>
      </w:tr>
      <w:tr w:rsidR="006330B7" w:rsidRPr="00357367" w14:paraId="2D73655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01656E8B" w14:textId="77777777" w:rsidR="006330B7" w:rsidRPr="00357367" w:rsidRDefault="006330B7" w:rsidP="00EB1D47">
            <w:pPr>
              <w:pStyle w:val="TableText"/>
            </w:pPr>
            <w:r w:rsidRPr="00357367">
              <w:t>Border Rivers</w:t>
            </w:r>
          </w:p>
        </w:tc>
        <w:tc>
          <w:tcPr>
            <w:tcW w:w="4656" w:type="dxa"/>
            <w:tcBorders>
              <w:bottom w:val="nil"/>
            </w:tcBorders>
            <w:noWrap/>
            <w:hideMark/>
          </w:tcPr>
          <w:p w14:paraId="2B4E8385" w14:textId="77777777" w:rsidR="006330B7" w:rsidRPr="00357367" w:rsidRDefault="006330B7" w:rsidP="00EB1D47">
            <w:pPr>
              <w:pStyle w:val="TableText"/>
            </w:pPr>
            <w:r w:rsidRPr="00357367">
              <w:t>Rp1.3: Permanent low energy upland stream</w:t>
            </w:r>
          </w:p>
        </w:tc>
        <w:tc>
          <w:tcPr>
            <w:tcW w:w="0" w:type="auto"/>
            <w:tcBorders>
              <w:bottom w:val="nil"/>
            </w:tcBorders>
            <w:noWrap/>
            <w:hideMark/>
          </w:tcPr>
          <w:p w14:paraId="7E18418E" w14:textId="77777777" w:rsidR="006330B7" w:rsidRPr="00357367" w:rsidRDefault="006330B7" w:rsidP="00EB1D47">
            <w:pPr>
              <w:pStyle w:val="TableText"/>
            </w:pPr>
            <w:r w:rsidRPr="00357367">
              <w:t>708</w:t>
            </w:r>
          </w:p>
        </w:tc>
        <w:tc>
          <w:tcPr>
            <w:tcW w:w="1126" w:type="dxa"/>
            <w:tcBorders>
              <w:bottom w:val="nil"/>
            </w:tcBorders>
            <w:noWrap/>
            <w:hideMark/>
          </w:tcPr>
          <w:p w14:paraId="0397F1CB" w14:textId="77777777" w:rsidR="006330B7" w:rsidRPr="00357367" w:rsidRDefault="006330B7" w:rsidP="00EB1D47">
            <w:pPr>
              <w:pStyle w:val="TableText"/>
            </w:pPr>
            <w:r w:rsidRPr="00357367">
              <w:t>0</w:t>
            </w:r>
          </w:p>
        </w:tc>
        <w:tc>
          <w:tcPr>
            <w:tcW w:w="992" w:type="dxa"/>
            <w:tcBorders>
              <w:bottom w:val="nil"/>
            </w:tcBorders>
            <w:noWrap/>
            <w:hideMark/>
          </w:tcPr>
          <w:p w14:paraId="7723A4BA" w14:textId="77777777" w:rsidR="006330B7" w:rsidRPr="00357367" w:rsidRDefault="006330B7" w:rsidP="00EB1D47">
            <w:pPr>
              <w:pStyle w:val="TableText"/>
            </w:pPr>
            <w:r w:rsidRPr="00357367">
              <w:t>0</w:t>
            </w:r>
          </w:p>
        </w:tc>
      </w:tr>
      <w:tr w:rsidR="002240B5" w:rsidRPr="00357367" w14:paraId="1E2FEC39"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3F027DB6" w14:textId="77777777" w:rsidR="006330B7" w:rsidRPr="00357367" w:rsidRDefault="006330B7" w:rsidP="00EB1D47">
            <w:pPr>
              <w:pStyle w:val="TableText"/>
            </w:pPr>
            <w:r w:rsidRPr="00357367">
              <w:t>Broken</w:t>
            </w:r>
          </w:p>
        </w:tc>
        <w:tc>
          <w:tcPr>
            <w:tcW w:w="4656" w:type="dxa"/>
            <w:tcBorders>
              <w:bottom w:val="single" w:sz="4" w:space="0" w:color="A6A6A6" w:themeColor="background1" w:themeShade="A6"/>
            </w:tcBorders>
            <w:shd w:val="clear" w:color="auto" w:fill="CCECFF"/>
            <w:noWrap/>
            <w:hideMark/>
          </w:tcPr>
          <w:p w14:paraId="5D9D8C2D"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00178B1E" w14:textId="77777777" w:rsidR="006330B7" w:rsidRPr="00357367" w:rsidRDefault="006330B7" w:rsidP="00EB1D47">
            <w:pPr>
              <w:pStyle w:val="TableText"/>
            </w:pPr>
            <w:r w:rsidRPr="00357367">
              <w:t>338</w:t>
            </w:r>
          </w:p>
        </w:tc>
        <w:tc>
          <w:tcPr>
            <w:tcW w:w="1126" w:type="dxa"/>
            <w:tcBorders>
              <w:bottom w:val="single" w:sz="4" w:space="0" w:color="A6A6A6" w:themeColor="background1" w:themeShade="A6"/>
            </w:tcBorders>
            <w:shd w:val="clear" w:color="auto" w:fill="CCECFF"/>
            <w:noWrap/>
            <w:hideMark/>
          </w:tcPr>
          <w:p w14:paraId="2240BF8A" w14:textId="77777777" w:rsidR="006330B7" w:rsidRPr="00357367" w:rsidRDefault="006330B7" w:rsidP="00EB1D47">
            <w:pPr>
              <w:pStyle w:val="TableText"/>
            </w:pPr>
            <w:r w:rsidRPr="00357367">
              <w:t>159</w:t>
            </w:r>
          </w:p>
        </w:tc>
        <w:tc>
          <w:tcPr>
            <w:tcW w:w="992" w:type="dxa"/>
            <w:tcBorders>
              <w:bottom w:val="single" w:sz="4" w:space="0" w:color="A6A6A6" w:themeColor="background1" w:themeShade="A6"/>
            </w:tcBorders>
            <w:shd w:val="clear" w:color="auto" w:fill="CCECFF"/>
            <w:noWrap/>
            <w:hideMark/>
          </w:tcPr>
          <w:p w14:paraId="2900C91B" w14:textId="77777777" w:rsidR="006330B7" w:rsidRPr="00357367" w:rsidRDefault="006330B7" w:rsidP="00EB1D47">
            <w:pPr>
              <w:pStyle w:val="TableText"/>
            </w:pPr>
            <w:r w:rsidRPr="00357367">
              <w:t>47.0</w:t>
            </w:r>
          </w:p>
        </w:tc>
      </w:tr>
      <w:tr w:rsidR="002240B5" w:rsidRPr="00357367" w14:paraId="561995B3"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F861143" w14:textId="77777777" w:rsidR="006330B7" w:rsidRPr="00357367" w:rsidRDefault="006330B7" w:rsidP="00EB1D47">
            <w:pPr>
              <w:pStyle w:val="TableText"/>
            </w:pPr>
            <w:r w:rsidRPr="00357367">
              <w:t>Broken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55106EA"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083151A" w14:textId="77777777" w:rsidR="006330B7" w:rsidRPr="00357367" w:rsidRDefault="006330B7" w:rsidP="00EB1D47">
            <w:pPr>
              <w:pStyle w:val="TableText"/>
            </w:pPr>
            <w:r w:rsidRPr="00357367">
              <w:t>984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FCD54F8" w14:textId="77777777" w:rsidR="006330B7" w:rsidRPr="00357367" w:rsidRDefault="006330B7" w:rsidP="00EB1D47">
            <w:pPr>
              <w:pStyle w:val="TableText"/>
            </w:pPr>
            <w:r w:rsidRPr="00357367">
              <w:t>121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34195B9" w14:textId="77777777" w:rsidR="006330B7" w:rsidRPr="00357367" w:rsidRDefault="006330B7" w:rsidP="00EB1D47">
            <w:pPr>
              <w:pStyle w:val="TableText"/>
            </w:pPr>
            <w:r w:rsidRPr="00357367">
              <w:t>12.3</w:t>
            </w:r>
          </w:p>
        </w:tc>
      </w:tr>
      <w:tr w:rsidR="006330B7" w:rsidRPr="00357367" w14:paraId="59075EF0" w14:textId="77777777" w:rsidTr="00E64917">
        <w:trPr>
          <w:divId w:val="950160876"/>
          <w:trHeight w:val="300"/>
        </w:trPr>
        <w:tc>
          <w:tcPr>
            <w:tcW w:w="0" w:type="auto"/>
            <w:tcBorders>
              <w:top w:val="single" w:sz="4" w:space="0" w:color="A6A6A6" w:themeColor="background1" w:themeShade="A6"/>
            </w:tcBorders>
            <w:noWrap/>
            <w:hideMark/>
          </w:tcPr>
          <w:p w14:paraId="2E90D669" w14:textId="77777777" w:rsidR="006330B7" w:rsidRPr="00357367" w:rsidRDefault="006330B7" w:rsidP="00EB1D47">
            <w:pPr>
              <w:pStyle w:val="TableText"/>
            </w:pPr>
            <w:r w:rsidRPr="00357367">
              <w:t>Broken</w:t>
            </w:r>
          </w:p>
        </w:tc>
        <w:tc>
          <w:tcPr>
            <w:tcW w:w="4656" w:type="dxa"/>
            <w:tcBorders>
              <w:top w:val="single" w:sz="4" w:space="0" w:color="A6A6A6" w:themeColor="background1" w:themeShade="A6"/>
            </w:tcBorders>
            <w:noWrap/>
            <w:hideMark/>
          </w:tcPr>
          <w:p w14:paraId="057E4095"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tcBorders>
            <w:noWrap/>
            <w:hideMark/>
          </w:tcPr>
          <w:p w14:paraId="57803DB7" w14:textId="77777777" w:rsidR="006330B7" w:rsidRPr="00357367" w:rsidRDefault="006330B7" w:rsidP="00EB1D47">
            <w:pPr>
              <w:pStyle w:val="TableText"/>
            </w:pPr>
            <w:r w:rsidRPr="00357367">
              <w:t>33</w:t>
            </w:r>
          </w:p>
        </w:tc>
        <w:tc>
          <w:tcPr>
            <w:tcW w:w="1126" w:type="dxa"/>
            <w:tcBorders>
              <w:top w:val="single" w:sz="4" w:space="0" w:color="A6A6A6" w:themeColor="background1" w:themeShade="A6"/>
            </w:tcBorders>
            <w:noWrap/>
            <w:hideMark/>
          </w:tcPr>
          <w:p w14:paraId="6DCC680D"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55C09B01" w14:textId="77777777" w:rsidR="006330B7" w:rsidRPr="00357367" w:rsidRDefault="006330B7" w:rsidP="00EB1D47">
            <w:pPr>
              <w:pStyle w:val="TableText"/>
            </w:pPr>
            <w:r w:rsidRPr="00357367">
              <w:t>0</w:t>
            </w:r>
          </w:p>
        </w:tc>
      </w:tr>
      <w:tr w:rsidR="006330B7" w:rsidRPr="00357367" w14:paraId="5AEDA4C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0AD1F468" w14:textId="77777777" w:rsidR="006330B7" w:rsidRPr="00357367" w:rsidRDefault="006330B7" w:rsidP="00EB1D47">
            <w:pPr>
              <w:pStyle w:val="TableText"/>
            </w:pPr>
            <w:r w:rsidRPr="00357367">
              <w:t>Broken</w:t>
            </w:r>
          </w:p>
        </w:tc>
        <w:tc>
          <w:tcPr>
            <w:tcW w:w="4656" w:type="dxa"/>
            <w:noWrap/>
            <w:hideMark/>
          </w:tcPr>
          <w:p w14:paraId="3399FDBE" w14:textId="77777777" w:rsidR="006330B7" w:rsidRPr="00357367" w:rsidRDefault="006330B7" w:rsidP="00EB1D47">
            <w:pPr>
              <w:pStyle w:val="TableText"/>
            </w:pPr>
            <w:r w:rsidRPr="00357367">
              <w:t>Rt1.2: Temporary transitional zone stream</w:t>
            </w:r>
          </w:p>
        </w:tc>
        <w:tc>
          <w:tcPr>
            <w:tcW w:w="0" w:type="auto"/>
            <w:noWrap/>
            <w:hideMark/>
          </w:tcPr>
          <w:p w14:paraId="35A83233" w14:textId="77777777" w:rsidR="006330B7" w:rsidRPr="00357367" w:rsidRDefault="006330B7" w:rsidP="00EB1D47">
            <w:pPr>
              <w:pStyle w:val="TableText"/>
            </w:pPr>
            <w:r w:rsidRPr="00357367">
              <w:t>1,056</w:t>
            </w:r>
          </w:p>
        </w:tc>
        <w:tc>
          <w:tcPr>
            <w:tcW w:w="1126" w:type="dxa"/>
            <w:noWrap/>
            <w:hideMark/>
          </w:tcPr>
          <w:p w14:paraId="109A8FA5" w14:textId="77777777" w:rsidR="006330B7" w:rsidRPr="00357367" w:rsidRDefault="006330B7" w:rsidP="00EB1D47">
            <w:pPr>
              <w:pStyle w:val="TableText"/>
            </w:pPr>
            <w:r w:rsidRPr="00357367">
              <w:t>0</w:t>
            </w:r>
          </w:p>
        </w:tc>
        <w:tc>
          <w:tcPr>
            <w:tcW w:w="992" w:type="dxa"/>
            <w:noWrap/>
            <w:hideMark/>
          </w:tcPr>
          <w:p w14:paraId="14855A80" w14:textId="77777777" w:rsidR="006330B7" w:rsidRPr="00357367" w:rsidRDefault="006330B7" w:rsidP="00EB1D47">
            <w:pPr>
              <w:pStyle w:val="TableText"/>
            </w:pPr>
            <w:r w:rsidRPr="00357367">
              <w:t>0</w:t>
            </w:r>
          </w:p>
        </w:tc>
      </w:tr>
      <w:tr w:rsidR="006330B7" w:rsidRPr="00357367" w14:paraId="604BBE42" w14:textId="77777777" w:rsidTr="00E64917">
        <w:trPr>
          <w:divId w:val="950160876"/>
          <w:trHeight w:val="300"/>
        </w:trPr>
        <w:tc>
          <w:tcPr>
            <w:tcW w:w="0" w:type="auto"/>
            <w:noWrap/>
            <w:hideMark/>
          </w:tcPr>
          <w:p w14:paraId="69D69285" w14:textId="77777777" w:rsidR="006330B7" w:rsidRPr="00357367" w:rsidRDefault="006330B7" w:rsidP="00EB1D47">
            <w:pPr>
              <w:pStyle w:val="TableText"/>
            </w:pPr>
            <w:r w:rsidRPr="00357367">
              <w:t>Broken</w:t>
            </w:r>
          </w:p>
        </w:tc>
        <w:tc>
          <w:tcPr>
            <w:tcW w:w="4656" w:type="dxa"/>
            <w:noWrap/>
            <w:hideMark/>
          </w:tcPr>
          <w:p w14:paraId="67BFF5AB" w14:textId="77777777" w:rsidR="006330B7" w:rsidRPr="00357367" w:rsidRDefault="006330B7" w:rsidP="00EB1D47">
            <w:pPr>
              <w:pStyle w:val="TableText"/>
            </w:pPr>
            <w:r w:rsidRPr="00357367">
              <w:t>Rt1.1: Temporary high energy upland stream</w:t>
            </w:r>
          </w:p>
        </w:tc>
        <w:tc>
          <w:tcPr>
            <w:tcW w:w="0" w:type="auto"/>
            <w:noWrap/>
            <w:hideMark/>
          </w:tcPr>
          <w:p w14:paraId="4A409CE7" w14:textId="77777777" w:rsidR="006330B7" w:rsidRPr="00357367" w:rsidRDefault="006330B7" w:rsidP="00EB1D47">
            <w:pPr>
              <w:pStyle w:val="TableText"/>
            </w:pPr>
            <w:r w:rsidRPr="00357367">
              <w:t>439</w:t>
            </w:r>
          </w:p>
        </w:tc>
        <w:tc>
          <w:tcPr>
            <w:tcW w:w="1126" w:type="dxa"/>
            <w:noWrap/>
            <w:hideMark/>
          </w:tcPr>
          <w:p w14:paraId="2BD02675" w14:textId="77777777" w:rsidR="006330B7" w:rsidRPr="00357367" w:rsidRDefault="006330B7" w:rsidP="00EB1D47">
            <w:pPr>
              <w:pStyle w:val="TableText"/>
            </w:pPr>
            <w:r w:rsidRPr="00357367">
              <w:t>0</w:t>
            </w:r>
          </w:p>
        </w:tc>
        <w:tc>
          <w:tcPr>
            <w:tcW w:w="992" w:type="dxa"/>
            <w:noWrap/>
            <w:hideMark/>
          </w:tcPr>
          <w:p w14:paraId="6B60167E" w14:textId="77777777" w:rsidR="006330B7" w:rsidRPr="00357367" w:rsidRDefault="006330B7" w:rsidP="00EB1D47">
            <w:pPr>
              <w:pStyle w:val="TableText"/>
            </w:pPr>
            <w:r w:rsidRPr="00357367">
              <w:t>0</w:t>
            </w:r>
          </w:p>
        </w:tc>
      </w:tr>
      <w:tr w:rsidR="006330B7" w:rsidRPr="00357367" w14:paraId="3C0B44C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54CEC5C3" w14:textId="77777777" w:rsidR="006330B7" w:rsidRPr="00357367" w:rsidRDefault="006330B7" w:rsidP="00EB1D47">
            <w:pPr>
              <w:pStyle w:val="TableText"/>
            </w:pPr>
            <w:r w:rsidRPr="00357367">
              <w:t>Broken</w:t>
            </w:r>
          </w:p>
        </w:tc>
        <w:tc>
          <w:tcPr>
            <w:tcW w:w="4656" w:type="dxa"/>
            <w:noWrap/>
            <w:hideMark/>
          </w:tcPr>
          <w:p w14:paraId="1B85B73D" w14:textId="77777777" w:rsidR="006330B7" w:rsidRPr="00357367" w:rsidRDefault="006330B7" w:rsidP="00EB1D47">
            <w:pPr>
              <w:pStyle w:val="TableText"/>
            </w:pPr>
            <w:r w:rsidRPr="00357367">
              <w:t>Rp1.1: Permanent high energy upland stream</w:t>
            </w:r>
          </w:p>
        </w:tc>
        <w:tc>
          <w:tcPr>
            <w:tcW w:w="0" w:type="auto"/>
            <w:noWrap/>
            <w:hideMark/>
          </w:tcPr>
          <w:p w14:paraId="73D35A20" w14:textId="77777777" w:rsidR="006330B7" w:rsidRPr="00357367" w:rsidRDefault="006330B7" w:rsidP="00EB1D47">
            <w:pPr>
              <w:pStyle w:val="TableText"/>
            </w:pPr>
            <w:r w:rsidRPr="00357367">
              <w:t>9</w:t>
            </w:r>
          </w:p>
        </w:tc>
        <w:tc>
          <w:tcPr>
            <w:tcW w:w="1126" w:type="dxa"/>
            <w:noWrap/>
            <w:hideMark/>
          </w:tcPr>
          <w:p w14:paraId="0E357BF5" w14:textId="77777777" w:rsidR="006330B7" w:rsidRPr="00357367" w:rsidRDefault="006330B7" w:rsidP="00EB1D47">
            <w:pPr>
              <w:pStyle w:val="TableText"/>
            </w:pPr>
            <w:r w:rsidRPr="00357367">
              <w:t>0</w:t>
            </w:r>
          </w:p>
        </w:tc>
        <w:tc>
          <w:tcPr>
            <w:tcW w:w="992" w:type="dxa"/>
            <w:noWrap/>
            <w:hideMark/>
          </w:tcPr>
          <w:p w14:paraId="34E12312" w14:textId="77777777" w:rsidR="006330B7" w:rsidRPr="00357367" w:rsidRDefault="006330B7" w:rsidP="00EB1D47">
            <w:pPr>
              <w:pStyle w:val="TableText"/>
            </w:pPr>
            <w:r w:rsidRPr="00357367">
              <w:t>0</w:t>
            </w:r>
          </w:p>
        </w:tc>
      </w:tr>
      <w:tr w:rsidR="006330B7" w:rsidRPr="00357367" w14:paraId="1F9AAFA8" w14:textId="77777777" w:rsidTr="00E64917">
        <w:trPr>
          <w:divId w:val="950160876"/>
          <w:trHeight w:val="300"/>
        </w:trPr>
        <w:tc>
          <w:tcPr>
            <w:tcW w:w="0" w:type="auto"/>
            <w:tcBorders>
              <w:bottom w:val="nil"/>
            </w:tcBorders>
            <w:noWrap/>
            <w:hideMark/>
          </w:tcPr>
          <w:p w14:paraId="175B4F75" w14:textId="77777777" w:rsidR="006330B7" w:rsidRPr="00357367" w:rsidRDefault="006330B7" w:rsidP="00EB1D47">
            <w:pPr>
              <w:pStyle w:val="TableText"/>
            </w:pPr>
            <w:r w:rsidRPr="00357367">
              <w:t>Broken</w:t>
            </w:r>
          </w:p>
        </w:tc>
        <w:tc>
          <w:tcPr>
            <w:tcW w:w="4656" w:type="dxa"/>
            <w:tcBorders>
              <w:bottom w:val="nil"/>
            </w:tcBorders>
            <w:noWrap/>
            <w:hideMark/>
          </w:tcPr>
          <w:p w14:paraId="2503ECF5"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22A64859" w14:textId="77777777" w:rsidR="006330B7" w:rsidRPr="00357367" w:rsidRDefault="006330B7" w:rsidP="00EB1D47">
            <w:pPr>
              <w:pStyle w:val="TableText"/>
            </w:pPr>
            <w:r w:rsidRPr="00357367">
              <w:t>1</w:t>
            </w:r>
          </w:p>
        </w:tc>
        <w:tc>
          <w:tcPr>
            <w:tcW w:w="1126" w:type="dxa"/>
            <w:tcBorders>
              <w:bottom w:val="nil"/>
            </w:tcBorders>
            <w:noWrap/>
            <w:hideMark/>
          </w:tcPr>
          <w:p w14:paraId="603253E6" w14:textId="77777777" w:rsidR="006330B7" w:rsidRPr="00357367" w:rsidRDefault="006330B7" w:rsidP="00EB1D47">
            <w:pPr>
              <w:pStyle w:val="TableText"/>
            </w:pPr>
            <w:r w:rsidRPr="00357367">
              <w:t>0</w:t>
            </w:r>
          </w:p>
        </w:tc>
        <w:tc>
          <w:tcPr>
            <w:tcW w:w="992" w:type="dxa"/>
            <w:tcBorders>
              <w:bottom w:val="nil"/>
            </w:tcBorders>
            <w:noWrap/>
            <w:hideMark/>
          </w:tcPr>
          <w:p w14:paraId="05C98908" w14:textId="77777777" w:rsidR="006330B7" w:rsidRPr="00357367" w:rsidRDefault="006330B7" w:rsidP="00EB1D47">
            <w:pPr>
              <w:pStyle w:val="TableText"/>
            </w:pPr>
            <w:r w:rsidRPr="00357367">
              <w:t>0</w:t>
            </w:r>
          </w:p>
        </w:tc>
      </w:tr>
      <w:tr w:rsidR="002240B5" w:rsidRPr="00357367" w14:paraId="76B62DB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0C5178E8" w14:textId="77777777" w:rsidR="006330B7" w:rsidRPr="00357367" w:rsidRDefault="006330B7" w:rsidP="00EB1D47">
            <w:pPr>
              <w:pStyle w:val="TableText"/>
            </w:pPr>
            <w:r w:rsidRPr="00357367">
              <w:t>Campaspe</w:t>
            </w:r>
          </w:p>
        </w:tc>
        <w:tc>
          <w:tcPr>
            <w:tcW w:w="4656" w:type="dxa"/>
            <w:tcBorders>
              <w:bottom w:val="single" w:sz="4" w:space="0" w:color="A6A6A6" w:themeColor="background1" w:themeShade="A6"/>
            </w:tcBorders>
            <w:shd w:val="clear" w:color="auto" w:fill="CCECFF"/>
            <w:noWrap/>
            <w:hideMark/>
          </w:tcPr>
          <w:p w14:paraId="2C980A97"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5FDB0012" w14:textId="77777777" w:rsidR="006330B7" w:rsidRPr="00357367" w:rsidRDefault="006330B7" w:rsidP="00EB1D47">
            <w:pPr>
              <w:pStyle w:val="TableText"/>
            </w:pPr>
            <w:r w:rsidRPr="00357367">
              <w:t>130</w:t>
            </w:r>
          </w:p>
        </w:tc>
        <w:tc>
          <w:tcPr>
            <w:tcW w:w="1126" w:type="dxa"/>
            <w:tcBorders>
              <w:bottom w:val="single" w:sz="4" w:space="0" w:color="A6A6A6" w:themeColor="background1" w:themeShade="A6"/>
            </w:tcBorders>
            <w:shd w:val="clear" w:color="auto" w:fill="CCECFF"/>
            <w:noWrap/>
            <w:hideMark/>
          </w:tcPr>
          <w:p w14:paraId="6F9E9BBC" w14:textId="77777777" w:rsidR="006330B7" w:rsidRPr="00357367" w:rsidRDefault="006330B7" w:rsidP="00EB1D47">
            <w:pPr>
              <w:pStyle w:val="TableText"/>
            </w:pPr>
            <w:r w:rsidRPr="00357367">
              <w:t>110</w:t>
            </w:r>
          </w:p>
        </w:tc>
        <w:tc>
          <w:tcPr>
            <w:tcW w:w="992" w:type="dxa"/>
            <w:tcBorders>
              <w:bottom w:val="single" w:sz="4" w:space="0" w:color="A6A6A6" w:themeColor="background1" w:themeShade="A6"/>
            </w:tcBorders>
            <w:shd w:val="clear" w:color="auto" w:fill="CCECFF"/>
            <w:noWrap/>
            <w:hideMark/>
          </w:tcPr>
          <w:p w14:paraId="32C97C66" w14:textId="77777777" w:rsidR="006330B7" w:rsidRPr="00357367" w:rsidRDefault="006330B7" w:rsidP="00EB1D47">
            <w:pPr>
              <w:pStyle w:val="TableText"/>
            </w:pPr>
            <w:r w:rsidRPr="00357367">
              <w:t>84.6</w:t>
            </w:r>
          </w:p>
        </w:tc>
      </w:tr>
      <w:tr w:rsidR="002240B5" w:rsidRPr="00357367" w14:paraId="7EA658DF"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03DAEF" w14:textId="77777777" w:rsidR="006330B7" w:rsidRPr="00357367" w:rsidRDefault="006330B7" w:rsidP="00EB1D47">
            <w:pPr>
              <w:pStyle w:val="TableText"/>
            </w:pPr>
            <w:r w:rsidRPr="00357367">
              <w:lastRenderedPageBreak/>
              <w:t>Campaspe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1CF2D194"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A5ECA92" w14:textId="77777777" w:rsidR="006330B7" w:rsidRPr="00357367" w:rsidRDefault="006330B7" w:rsidP="00EB1D47">
            <w:pPr>
              <w:pStyle w:val="TableText"/>
            </w:pPr>
            <w:r w:rsidRPr="00357367">
              <w:t>50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18E1889" w14:textId="77777777" w:rsidR="006330B7" w:rsidRPr="00357367" w:rsidRDefault="006330B7" w:rsidP="00EB1D47">
            <w:pPr>
              <w:pStyle w:val="TableText"/>
            </w:pPr>
            <w:r w:rsidRPr="00357367">
              <w:t>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34FFCEA" w14:textId="77777777" w:rsidR="006330B7" w:rsidRPr="00357367" w:rsidRDefault="006330B7" w:rsidP="00EB1D47">
            <w:pPr>
              <w:pStyle w:val="TableText"/>
            </w:pPr>
            <w:r w:rsidRPr="00357367">
              <w:t>4.0</w:t>
            </w:r>
          </w:p>
        </w:tc>
      </w:tr>
      <w:tr w:rsidR="006330B7" w:rsidRPr="00357367" w14:paraId="32376465"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4EAC683C" w14:textId="77777777" w:rsidR="006330B7" w:rsidRPr="00357367" w:rsidRDefault="006330B7" w:rsidP="00EB1D47">
            <w:pPr>
              <w:pStyle w:val="TableText"/>
            </w:pPr>
            <w:r w:rsidRPr="00357367">
              <w:t>Campaspe</w:t>
            </w:r>
          </w:p>
        </w:tc>
        <w:tc>
          <w:tcPr>
            <w:tcW w:w="4656" w:type="dxa"/>
            <w:tcBorders>
              <w:top w:val="single" w:sz="4" w:space="0" w:color="A6A6A6" w:themeColor="background1" w:themeShade="A6"/>
            </w:tcBorders>
            <w:noWrap/>
            <w:hideMark/>
          </w:tcPr>
          <w:p w14:paraId="47279E23"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55EA8479" w14:textId="77777777" w:rsidR="006330B7" w:rsidRPr="00357367" w:rsidRDefault="006330B7" w:rsidP="00EB1D47">
            <w:pPr>
              <w:pStyle w:val="TableText"/>
            </w:pPr>
            <w:r w:rsidRPr="00357367">
              <w:t>1,915</w:t>
            </w:r>
          </w:p>
        </w:tc>
        <w:tc>
          <w:tcPr>
            <w:tcW w:w="1126" w:type="dxa"/>
            <w:tcBorders>
              <w:top w:val="single" w:sz="4" w:space="0" w:color="A6A6A6" w:themeColor="background1" w:themeShade="A6"/>
            </w:tcBorders>
            <w:noWrap/>
            <w:hideMark/>
          </w:tcPr>
          <w:p w14:paraId="20E8F50B"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240D6DBB" w14:textId="77777777" w:rsidR="006330B7" w:rsidRPr="00357367" w:rsidRDefault="006330B7" w:rsidP="00EB1D47">
            <w:pPr>
              <w:pStyle w:val="TableText"/>
            </w:pPr>
            <w:r w:rsidRPr="00357367">
              <w:t>0</w:t>
            </w:r>
          </w:p>
        </w:tc>
      </w:tr>
      <w:tr w:rsidR="006330B7" w:rsidRPr="00357367" w14:paraId="66336983" w14:textId="77777777" w:rsidTr="00E64917">
        <w:trPr>
          <w:divId w:val="950160876"/>
          <w:trHeight w:val="300"/>
        </w:trPr>
        <w:tc>
          <w:tcPr>
            <w:tcW w:w="0" w:type="auto"/>
            <w:noWrap/>
            <w:hideMark/>
          </w:tcPr>
          <w:p w14:paraId="121338C8" w14:textId="77777777" w:rsidR="006330B7" w:rsidRPr="00357367" w:rsidRDefault="006330B7" w:rsidP="00EB1D47">
            <w:pPr>
              <w:pStyle w:val="TableText"/>
            </w:pPr>
            <w:r w:rsidRPr="00357367">
              <w:t>Campaspe</w:t>
            </w:r>
          </w:p>
        </w:tc>
        <w:tc>
          <w:tcPr>
            <w:tcW w:w="4656" w:type="dxa"/>
            <w:noWrap/>
            <w:hideMark/>
          </w:tcPr>
          <w:p w14:paraId="06760C14" w14:textId="77777777" w:rsidR="006330B7" w:rsidRPr="00357367" w:rsidRDefault="006330B7" w:rsidP="00EB1D47">
            <w:pPr>
              <w:pStyle w:val="TableText"/>
            </w:pPr>
            <w:r w:rsidRPr="00357367">
              <w:t>Rt1.1: Temporary high energy upland stream</w:t>
            </w:r>
          </w:p>
        </w:tc>
        <w:tc>
          <w:tcPr>
            <w:tcW w:w="0" w:type="auto"/>
            <w:noWrap/>
            <w:hideMark/>
          </w:tcPr>
          <w:p w14:paraId="79BA1050" w14:textId="77777777" w:rsidR="006330B7" w:rsidRPr="00357367" w:rsidRDefault="006330B7" w:rsidP="00EB1D47">
            <w:pPr>
              <w:pStyle w:val="TableText"/>
            </w:pPr>
            <w:r w:rsidRPr="00357367">
              <w:t>570</w:t>
            </w:r>
          </w:p>
        </w:tc>
        <w:tc>
          <w:tcPr>
            <w:tcW w:w="1126" w:type="dxa"/>
            <w:noWrap/>
            <w:hideMark/>
          </w:tcPr>
          <w:p w14:paraId="7210BDFA" w14:textId="77777777" w:rsidR="006330B7" w:rsidRPr="00357367" w:rsidRDefault="006330B7" w:rsidP="00EB1D47">
            <w:pPr>
              <w:pStyle w:val="TableText"/>
            </w:pPr>
            <w:r w:rsidRPr="00357367">
              <w:t>0</w:t>
            </w:r>
          </w:p>
        </w:tc>
        <w:tc>
          <w:tcPr>
            <w:tcW w:w="992" w:type="dxa"/>
            <w:noWrap/>
            <w:hideMark/>
          </w:tcPr>
          <w:p w14:paraId="075515D6" w14:textId="77777777" w:rsidR="006330B7" w:rsidRPr="00357367" w:rsidRDefault="006330B7" w:rsidP="00EB1D47">
            <w:pPr>
              <w:pStyle w:val="TableText"/>
            </w:pPr>
            <w:r w:rsidRPr="00357367">
              <w:t>0</w:t>
            </w:r>
          </w:p>
        </w:tc>
      </w:tr>
      <w:tr w:rsidR="006330B7" w:rsidRPr="00357367" w14:paraId="4C916A6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5D63BE53" w14:textId="77777777" w:rsidR="006330B7" w:rsidRPr="00357367" w:rsidRDefault="006330B7" w:rsidP="00EB1D47">
            <w:pPr>
              <w:pStyle w:val="TableText"/>
            </w:pPr>
            <w:r w:rsidRPr="00357367">
              <w:t>Campaspe</w:t>
            </w:r>
          </w:p>
        </w:tc>
        <w:tc>
          <w:tcPr>
            <w:tcW w:w="4656" w:type="dxa"/>
            <w:noWrap/>
            <w:hideMark/>
          </w:tcPr>
          <w:p w14:paraId="56895A08" w14:textId="77777777" w:rsidR="006330B7" w:rsidRPr="00357367" w:rsidRDefault="006330B7" w:rsidP="00EB1D47">
            <w:pPr>
              <w:pStyle w:val="TableText"/>
            </w:pPr>
            <w:r w:rsidRPr="00357367">
              <w:t>Rt1.4: Temporary lowland stream</w:t>
            </w:r>
          </w:p>
        </w:tc>
        <w:tc>
          <w:tcPr>
            <w:tcW w:w="0" w:type="auto"/>
            <w:noWrap/>
            <w:hideMark/>
          </w:tcPr>
          <w:p w14:paraId="6E4FC39D" w14:textId="77777777" w:rsidR="006330B7" w:rsidRPr="00357367" w:rsidRDefault="006330B7" w:rsidP="00EB1D47">
            <w:pPr>
              <w:pStyle w:val="TableText"/>
            </w:pPr>
            <w:r w:rsidRPr="00357367">
              <w:t>566</w:t>
            </w:r>
          </w:p>
        </w:tc>
        <w:tc>
          <w:tcPr>
            <w:tcW w:w="1126" w:type="dxa"/>
            <w:noWrap/>
            <w:hideMark/>
          </w:tcPr>
          <w:p w14:paraId="05104EA8" w14:textId="77777777" w:rsidR="006330B7" w:rsidRPr="00357367" w:rsidRDefault="006330B7" w:rsidP="00EB1D47">
            <w:pPr>
              <w:pStyle w:val="TableText"/>
            </w:pPr>
            <w:r w:rsidRPr="00357367">
              <w:t>0</w:t>
            </w:r>
          </w:p>
        </w:tc>
        <w:tc>
          <w:tcPr>
            <w:tcW w:w="992" w:type="dxa"/>
            <w:noWrap/>
            <w:hideMark/>
          </w:tcPr>
          <w:p w14:paraId="5DA636CE" w14:textId="77777777" w:rsidR="006330B7" w:rsidRPr="00357367" w:rsidRDefault="006330B7" w:rsidP="00EB1D47">
            <w:pPr>
              <w:pStyle w:val="TableText"/>
            </w:pPr>
            <w:r w:rsidRPr="00357367">
              <w:t>0</w:t>
            </w:r>
          </w:p>
        </w:tc>
      </w:tr>
      <w:tr w:rsidR="006330B7" w:rsidRPr="00357367" w14:paraId="51147432" w14:textId="77777777" w:rsidTr="00E64917">
        <w:trPr>
          <w:divId w:val="950160876"/>
          <w:trHeight w:val="300"/>
        </w:trPr>
        <w:tc>
          <w:tcPr>
            <w:tcW w:w="0" w:type="auto"/>
            <w:noWrap/>
            <w:hideMark/>
          </w:tcPr>
          <w:p w14:paraId="01AAFA83" w14:textId="77777777" w:rsidR="006330B7" w:rsidRPr="00357367" w:rsidRDefault="006330B7" w:rsidP="00EB1D47">
            <w:pPr>
              <w:pStyle w:val="TableText"/>
            </w:pPr>
            <w:r w:rsidRPr="00357367">
              <w:t>Campaspe</w:t>
            </w:r>
          </w:p>
        </w:tc>
        <w:tc>
          <w:tcPr>
            <w:tcW w:w="4656" w:type="dxa"/>
            <w:noWrap/>
            <w:hideMark/>
          </w:tcPr>
          <w:p w14:paraId="17591CF4" w14:textId="77777777" w:rsidR="006330B7" w:rsidRPr="00357367" w:rsidRDefault="006330B7" w:rsidP="00EB1D47">
            <w:pPr>
              <w:pStyle w:val="TableText"/>
            </w:pPr>
            <w:r w:rsidRPr="00357367">
              <w:t>Rt1.3: Temporary low energy upland stream</w:t>
            </w:r>
          </w:p>
        </w:tc>
        <w:tc>
          <w:tcPr>
            <w:tcW w:w="0" w:type="auto"/>
            <w:noWrap/>
            <w:hideMark/>
          </w:tcPr>
          <w:p w14:paraId="50B87A4F" w14:textId="77777777" w:rsidR="006330B7" w:rsidRPr="00357367" w:rsidRDefault="006330B7" w:rsidP="00EB1D47">
            <w:pPr>
              <w:pStyle w:val="TableText"/>
            </w:pPr>
            <w:r w:rsidRPr="00357367">
              <w:t>63</w:t>
            </w:r>
          </w:p>
        </w:tc>
        <w:tc>
          <w:tcPr>
            <w:tcW w:w="1126" w:type="dxa"/>
            <w:noWrap/>
            <w:hideMark/>
          </w:tcPr>
          <w:p w14:paraId="503905FC" w14:textId="77777777" w:rsidR="006330B7" w:rsidRPr="00357367" w:rsidRDefault="006330B7" w:rsidP="00EB1D47">
            <w:pPr>
              <w:pStyle w:val="TableText"/>
            </w:pPr>
            <w:r w:rsidRPr="00357367">
              <w:t>0</w:t>
            </w:r>
          </w:p>
        </w:tc>
        <w:tc>
          <w:tcPr>
            <w:tcW w:w="992" w:type="dxa"/>
            <w:noWrap/>
            <w:hideMark/>
          </w:tcPr>
          <w:p w14:paraId="36A773DB" w14:textId="77777777" w:rsidR="006330B7" w:rsidRPr="00357367" w:rsidRDefault="006330B7" w:rsidP="00EB1D47">
            <w:pPr>
              <w:pStyle w:val="TableText"/>
            </w:pPr>
            <w:r w:rsidRPr="00357367">
              <w:t>0</w:t>
            </w:r>
          </w:p>
        </w:tc>
      </w:tr>
      <w:tr w:rsidR="006330B7" w:rsidRPr="00357367" w14:paraId="74B517E9"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18BA81A0" w14:textId="77777777" w:rsidR="006330B7" w:rsidRPr="00357367" w:rsidRDefault="006330B7" w:rsidP="00EB1D47">
            <w:pPr>
              <w:pStyle w:val="TableText"/>
            </w:pPr>
            <w:r w:rsidRPr="00357367">
              <w:t>Campaspe</w:t>
            </w:r>
          </w:p>
        </w:tc>
        <w:tc>
          <w:tcPr>
            <w:tcW w:w="4656" w:type="dxa"/>
            <w:noWrap/>
            <w:hideMark/>
          </w:tcPr>
          <w:p w14:paraId="460B9A56" w14:textId="77777777" w:rsidR="006330B7" w:rsidRPr="00357367" w:rsidRDefault="006330B7" w:rsidP="00EB1D47">
            <w:pPr>
              <w:pStyle w:val="TableText"/>
            </w:pPr>
            <w:r w:rsidRPr="00357367">
              <w:t>Rp1.3: Permanent low energy upland stream</w:t>
            </w:r>
          </w:p>
        </w:tc>
        <w:tc>
          <w:tcPr>
            <w:tcW w:w="0" w:type="auto"/>
            <w:noWrap/>
            <w:hideMark/>
          </w:tcPr>
          <w:p w14:paraId="462CAC75" w14:textId="77777777" w:rsidR="006330B7" w:rsidRPr="00357367" w:rsidRDefault="006330B7" w:rsidP="00EB1D47">
            <w:pPr>
              <w:pStyle w:val="TableText"/>
            </w:pPr>
            <w:r w:rsidRPr="00357367">
              <w:t>3</w:t>
            </w:r>
          </w:p>
        </w:tc>
        <w:tc>
          <w:tcPr>
            <w:tcW w:w="1126" w:type="dxa"/>
            <w:noWrap/>
            <w:hideMark/>
          </w:tcPr>
          <w:p w14:paraId="3AE0EED4" w14:textId="77777777" w:rsidR="006330B7" w:rsidRPr="00357367" w:rsidRDefault="006330B7" w:rsidP="00EB1D47">
            <w:pPr>
              <w:pStyle w:val="TableText"/>
            </w:pPr>
            <w:r w:rsidRPr="00357367">
              <w:t>0</w:t>
            </w:r>
          </w:p>
        </w:tc>
        <w:tc>
          <w:tcPr>
            <w:tcW w:w="992" w:type="dxa"/>
            <w:noWrap/>
            <w:hideMark/>
          </w:tcPr>
          <w:p w14:paraId="62370B30" w14:textId="77777777" w:rsidR="006330B7" w:rsidRPr="00357367" w:rsidRDefault="006330B7" w:rsidP="00EB1D47">
            <w:pPr>
              <w:pStyle w:val="TableText"/>
            </w:pPr>
            <w:r w:rsidRPr="00357367">
              <w:t>0</w:t>
            </w:r>
          </w:p>
        </w:tc>
      </w:tr>
      <w:tr w:rsidR="006330B7" w:rsidRPr="00357367" w14:paraId="157E554B" w14:textId="77777777" w:rsidTr="00E64917">
        <w:trPr>
          <w:divId w:val="950160876"/>
          <w:trHeight w:val="300"/>
        </w:trPr>
        <w:tc>
          <w:tcPr>
            <w:tcW w:w="0" w:type="auto"/>
            <w:noWrap/>
            <w:hideMark/>
          </w:tcPr>
          <w:p w14:paraId="62633FED" w14:textId="77777777" w:rsidR="006330B7" w:rsidRPr="00357367" w:rsidRDefault="006330B7" w:rsidP="00EB1D47">
            <w:pPr>
              <w:pStyle w:val="TableText"/>
            </w:pPr>
            <w:r w:rsidRPr="00357367">
              <w:t>Campaspe</w:t>
            </w:r>
          </w:p>
        </w:tc>
        <w:tc>
          <w:tcPr>
            <w:tcW w:w="4656" w:type="dxa"/>
            <w:noWrap/>
            <w:hideMark/>
          </w:tcPr>
          <w:p w14:paraId="149851B9" w14:textId="77777777" w:rsidR="006330B7" w:rsidRPr="00357367" w:rsidRDefault="006330B7" w:rsidP="00EB1D47">
            <w:pPr>
              <w:pStyle w:val="TableText"/>
            </w:pPr>
            <w:r w:rsidRPr="00357367">
              <w:t>Rp1.1: Permanent high energy upland stream</w:t>
            </w:r>
          </w:p>
        </w:tc>
        <w:tc>
          <w:tcPr>
            <w:tcW w:w="0" w:type="auto"/>
            <w:noWrap/>
            <w:hideMark/>
          </w:tcPr>
          <w:p w14:paraId="3283EBE4" w14:textId="77777777" w:rsidR="006330B7" w:rsidRPr="00357367" w:rsidRDefault="006330B7" w:rsidP="00EB1D47">
            <w:pPr>
              <w:pStyle w:val="TableText"/>
            </w:pPr>
            <w:r w:rsidRPr="00357367">
              <w:t>2</w:t>
            </w:r>
          </w:p>
        </w:tc>
        <w:tc>
          <w:tcPr>
            <w:tcW w:w="1126" w:type="dxa"/>
            <w:noWrap/>
            <w:hideMark/>
          </w:tcPr>
          <w:p w14:paraId="09FD60D3" w14:textId="77777777" w:rsidR="006330B7" w:rsidRPr="00357367" w:rsidRDefault="006330B7" w:rsidP="00EB1D47">
            <w:pPr>
              <w:pStyle w:val="TableText"/>
            </w:pPr>
            <w:r w:rsidRPr="00357367">
              <w:t>0</w:t>
            </w:r>
          </w:p>
        </w:tc>
        <w:tc>
          <w:tcPr>
            <w:tcW w:w="992" w:type="dxa"/>
            <w:noWrap/>
            <w:hideMark/>
          </w:tcPr>
          <w:p w14:paraId="58782DB5" w14:textId="77777777" w:rsidR="006330B7" w:rsidRPr="00357367" w:rsidRDefault="006330B7" w:rsidP="00EB1D47">
            <w:pPr>
              <w:pStyle w:val="TableText"/>
            </w:pPr>
            <w:r w:rsidRPr="00357367">
              <w:t>0</w:t>
            </w:r>
          </w:p>
        </w:tc>
      </w:tr>
      <w:tr w:rsidR="006330B7" w:rsidRPr="00357367" w14:paraId="40279EA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2A9ADE3D" w14:textId="77777777" w:rsidR="006330B7" w:rsidRPr="00357367" w:rsidRDefault="006330B7" w:rsidP="00EB1D47">
            <w:pPr>
              <w:pStyle w:val="TableText"/>
            </w:pPr>
            <w:r w:rsidRPr="00357367">
              <w:t>Castlereagh</w:t>
            </w:r>
          </w:p>
        </w:tc>
        <w:tc>
          <w:tcPr>
            <w:tcW w:w="4656" w:type="dxa"/>
            <w:noWrap/>
            <w:hideMark/>
          </w:tcPr>
          <w:p w14:paraId="124C8249" w14:textId="77777777" w:rsidR="006330B7" w:rsidRPr="00357367" w:rsidRDefault="006330B7" w:rsidP="00EB1D47">
            <w:pPr>
              <w:pStyle w:val="TableText"/>
            </w:pPr>
            <w:r w:rsidRPr="00357367">
              <w:t>Rt1.2: Temporary transitional zone stream</w:t>
            </w:r>
          </w:p>
        </w:tc>
        <w:tc>
          <w:tcPr>
            <w:tcW w:w="0" w:type="auto"/>
            <w:noWrap/>
            <w:hideMark/>
          </w:tcPr>
          <w:p w14:paraId="1C2EDFDF" w14:textId="77777777" w:rsidR="006330B7" w:rsidRPr="00357367" w:rsidRDefault="006330B7" w:rsidP="00EB1D47">
            <w:pPr>
              <w:pStyle w:val="TableText"/>
            </w:pPr>
            <w:r w:rsidRPr="00357367">
              <w:t>4,204</w:t>
            </w:r>
          </w:p>
        </w:tc>
        <w:tc>
          <w:tcPr>
            <w:tcW w:w="1126" w:type="dxa"/>
            <w:noWrap/>
            <w:hideMark/>
          </w:tcPr>
          <w:p w14:paraId="4D4F2E13" w14:textId="77777777" w:rsidR="006330B7" w:rsidRPr="00357367" w:rsidRDefault="006330B7" w:rsidP="00EB1D47">
            <w:pPr>
              <w:pStyle w:val="TableText"/>
            </w:pPr>
            <w:r w:rsidRPr="00357367">
              <w:t>0</w:t>
            </w:r>
          </w:p>
        </w:tc>
        <w:tc>
          <w:tcPr>
            <w:tcW w:w="992" w:type="dxa"/>
            <w:noWrap/>
            <w:hideMark/>
          </w:tcPr>
          <w:p w14:paraId="71A7745A" w14:textId="77777777" w:rsidR="006330B7" w:rsidRPr="00357367" w:rsidRDefault="006330B7" w:rsidP="00EB1D47">
            <w:pPr>
              <w:pStyle w:val="TableText"/>
            </w:pPr>
            <w:r w:rsidRPr="00357367">
              <w:t>0</w:t>
            </w:r>
          </w:p>
        </w:tc>
      </w:tr>
      <w:tr w:rsidR="006330B7" w:rsidRPr="00357367" w14:paraId="5DE81CB8" w14:textId="77777777" w:rsidTr="00E64917">
        <w:trPr>
          <w:divId w:val="950160876"/>
          <w:trHeight w:val="300"/>
        </w:trPr>
        <w:tc>
          <w:tcPr>
            <w:tcW w:w="0" w:type="auto"/>
            <w:noWrap/>
            <w:hideMark/>
          </w:tcPr>
          <w:p w14:paraId="4AFE2D2E" w14:textId="77777777" w:rsidR="006330B7" w:rsidRPr="00357367" w:rsidRDefault="006330B7" w:rsidP="00EB1D47">
            <w:pPr>
              <w:pStyle w:val="TableText"/>
            </w:pPr>
            <w:r w:rsidRPr="00357367">
              <w:t>Castlereagh</w:t>
            </w:r>
          </w:p>
        </w:tc>
        <w:tc>
          <w:tcPr>
            <w:tcW w:w="4656" w:type="dxa"/>
            <w:noWrap/>
            <w:hideMark/>
          </w:tcPr>
          <w:p w14:paraId="1418269D" w14:textId="77777777" w:rsidR="006330B7" w:rsidRPr="00357367" w:rsidRDefault="006330B7" w:rsidP="00EB1D47">
            <w:pPr>
              <w:pStyle w:val="TableText"/>
            </w:pPr>
            <w:r w:rsidRPr="00357367">
              <w:t>Rt1.4: Temporary lowland stream</w:t>
            </w:r>
          </w:p>
        </w:tc>
        <w:tc>
          <w:tcPr>
            <w:tcW w:w="0" w:type="auto"/>
            <w:noWrap/>
            <w:hideMark/>
          </w:tcPr>
          <w:p w14:paraId="7D8E13E6" w14:textId="77777777" w:rsidR="006330B7" w:rsidRPr="00357367" w:rsidRDefault="006330B7" w:rsidP="00EB1D47">
            <w:pPr>
              <w:pStyle w:val="TableText"/>
            </w:pPr>
            <w:r w:rsidRPr="00357367">
              <w:t>2,726</w:t>
            </w:r>
          </w:p>
        </w:tc>
        <w:tc>
          <w:tcPr>
            <w:tcW w:w="1126" w:type="dxa"/>
            <w:noWrap/>
            <w:hideMark/>
          </w:tcPr>
          <w:p w14:paraId="4E9E479B" w14:textId="77777777" w:rsidR="006330B7" w:rsidRPr="00357367" w:rsidRDefault="006330B7" w:rsidP="00EB1D47">
            <w:pPr>
              <w:pStyle w:val="TableText"/>
            </w:pPr>
            <w:r w:rsidRPr="00357367">
              <w:t>0</w:t>
            </w:r>
          </w:p>
        </w:tc>
        <w:tc>
          <w:tcPr>
            <w:tcW w:w="992" w:type="dxa"/>
            <w:noWrap/>
            <w:hideMark/>
          </w:tcPr>
          <w:p w14:paraId="292DD243" w14:textId="77777777" w:rsidR="006330B7" w:rsidRPr="00357367" w:rsidRDefault="006330B7" w:rsidP="00EB1D47">
            <w:pPr>
              <w:pStyle w:val="TableText"/>
            </w:pPr>
            <w:r w:rsidRPr="00357367">
              <w:t>0</w:t>
            </w:r>
          </w:p>
        </w:tc>
      </w:tr>
      <w:tr w:rsidR="006330B7" w:rsidRPr="00357367" w14:paraId="0B4E70A5"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2CA2AA84" w14:textId="77777777" w:rsidR="006330B7" w:rsidRPr="00357367" w:rsidRDefault="006330B7" w:rsidP="00EB1D47">
            <w:pPr>
              <w:pStyle w:val="TableText"/>
            </w:pPr>
            <w:r w:rsidRPr="00357367">
              <w:t>Castlereagh</w:t>
            </w:r>
          </w:p>
        </w:tc>
        <w:tc>
          <w:tcPr>
            <w:tcW w:w="4656" w:type="dxa"/>
            <w:noWrap/>
            <w:hideMark/>
          </w:tcPr>
          <w:p w14:paraId="77746477" w14:textId="77777777" w:rsidR="006330B7" w:rsidRPr="00357367" w:rsidRDefault="006330B7" w:rsidP="00EB1D47">
            <w:pPr>
              <w:pStyle w:val="TableText"/>
            </w:pPr>
            <w:r w:rsidRPr="00357367">
              <w:t>Rt1.1: Temporary high energy upland stream</w:t>
            </w:r>
          </w:p>
        </w:tc>
        <w:tc>
          <w:tcPr>
            <w:tcW w:w="0" w:type="auto"/>
            <w:noWrap/>
            <w:hideMark/>
          </w:tcPr>
          <w:p w14:paraId="473F1341" w14:textId="77777777" w:rsidR="006330B7" w:rsidRPr="00357367" w:rsidRDefault="006330B7" w:rsidP="00EB1D47">
            <w:pPr>
              <w:pStyle w:val="TableText"/>
            </w:pPr>
            <w:r w:rsidRPr="00357367">
              <w:t>2,346</w:t>
            </w:r>
          </w:p>
        </w:tc>
        <w:tc>
          <w:tcPr>
            <w:tcW w:w="1126" w:type="dxa"/>
            <w:noWrap/>
            <w:hideMark/>
          </w:tcPr>
          <w:p w14:paraId="59D27F5A" w14:textId="77777777" w:rsidR="006330B7" w:rsidRPr="00357367" w:rsidRDefault="006330B7" w:rsidP="00EB1D47">
            <w:pPr>
              <w:pStyle w:val="TableText"/>
            </w:pPr>
            <w:r w:rsidRPr="00357367">
              <w:t>0</w:t>
            </w:r>
          </w:p>
        </w:tc>
        <w:tc>
          <w:tcPr>
            <w:tcW w:w="992" w:type="dxa"/>
            <w:noWrap/>
            <w:hideMark/>
          </w:tcPr>
          <w:p w14:paraId="7B6C7842" w14:textId="77777777" w:rsidR="006330B7" w:rsidRPr="00357367" w:rsidRDefault="006330B7" w:rsidP="00EB1D47">
            <w:pPr>
              <w:pStyle w:val="TableText"/>
            </w:pPr>
            <w:r w:rsidRPr="00357367">
              <w:t>0</w:t>
            </w:r>
          </w:p>
        </w:tc>
      </w:tr>
      <w:tr w:rsidR="006330B7" w:rsidRPr="00357367" w14:paraId="753333DB" w14:textId="77777777" w:rsidTr="00E64917">
        <w:trPr>
          <w:divId w:val="950160876"/>
          <w:trHeight w:val="300"/>
        </w:trPr>
        <w:tc>
          <w:tcPr>
            <w:tcW w:w="0" w:type="auto"/>
            <w:noWrap/>
            <w:hideMark/>
          </w:tcPr>
          <w:p w14:paraId="5B44165F" w14:textId="77777777" w:rsidR="006330B7" w:rsidRPr="00357367" w:rsidRDefault="006330B7" w:rsidP="00EB1D47">
            <w:pPr>
              <w:pStyle w:val="TableText"/>
            </w:pPr>
            <w:r w:rsidRPr="00357367">
              <w:t>Castlereagh</w:t>
            </w:r>
          </w:p>
        </w:tc>
        <w:tc>
          <w:tcPr>
            <w:tcW w:w="4656" w:type="dxa"/>
            <w:noWrap/>
            <w:hideMark/>
          </w:tcPr>
          <w:p w14:paraId="5E1B2FB3" w14:textId="77777777" w:rsidR="006330B7" w:rsidRPr="00357367" w:rsidRDefault="006330B7" w:rsidP="00EB1D47">
            <w:pPr>
              <w:pStyle w:val="TableText"/>
            </w:pPr>
            <w:r w:rsidRPr="00357367">
              <w:t>Rp1.4: Permanent lowland stream</w:t>
            </w:r>
          </w:p>
        </w:tc>
        <w:tc>
          <w:tcPr>
            <w:tcW w:w="0" w:type="auto"/>
            <w:noWrap/>
            <w:hideMark/>
          </w:tcPr>
          <w:p w14:paraId="5401C32A" w14:textId="77777777" w:rsidR="006330B7" w:rsidRPr="00357367" w:rsidRDefault="006330B7" w:rsidP="00EB1D47">
            <w:pPr>
              <w:pStyle w:val="TableText"/>
            </w:pPr>
            <w:r w:rsidRPr="00357367">
              <w:t>488</w:t>
            </w:r>
          </w:p>
        </w:tc>
        <w:tc>
          <w:tcPr>
            <w:tcW w:w="1126" w:type="dxa"/>
            <w:noWrap/>
            <w:hideMark/>
          </w:tcPr>
          <w:p w14:paraId="62A8F3A1" w14:textId="77777777" w:rsidR="006330B7" w:rsidRPr="00357367" w:rsidRDefault="006330B7" w:rsidP="00EB1D47">
            <w:pPr>
              <w:pStyle w:val="TableText"/>
            </w:pPr>
            <w:r w:rsidRPr="00357367">
              <w:t>0</w:t>
            </w:r>
          </w:p>
        </w:tc>
        <w:tc>
          <w:tcPr>
            <w:tcW w:w="992" w:type="dxa"/>
            <w:noWrap/>
            <w:hideMark/>
          </w:tcPr>
          <w:p w14:paraId="06974B5F" w14:textId="77777777" w:rsidR="006330B7" w:rsidRPr="00357367" w:rsidRDefault="006330B7" w:rsidP="00EB1D47">
            <w:pPr>
              <w:pStyle w:val="TableText"/>
            </w:pPr>
            <w:r w:rsidRPr="00357367">
              <w:t>0</w:t>
            </w:r>
          </w:p>
        </w:tc>
      </w:tr>
      <w:tr w:rsidR="006330B7" w:rsidRPr="00357367" w14:paraId="0056D05E"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859492D" w14:textId="77777777" w:rsidR="006330B7" w:rsidRPr="00357367" w:rsidRDefault="006330B7" w:rsidP="00EB1D47">
            <w:pPr>
              <w:pStyle w:val="TableText"/>
            </w:pPr>
            <w:r w:rsidRPr="00357367">
              <w:t>Castlereagh</w:t>
            </w:r>
          </w:p>
        </w:tc>
        <w:tc>
          <w:tcPr>
            <w:tcW w:w="4656" w:type="dxa"/>
            <w:noWrap/>
            <w:hideMark/>
          </w:tcPr>
          <w:p w14:paraId="24591D7D" w14:textId="77777777" w:rsidR="006330B7" w:rsidRPr="00357367" w:rsidRDefault="006330B7" w:rsidP="00EB1D47">
            <w:pPr>
              <w:pStyle w:val="TableText"/>
            </w:pPr>
            <w:r w:rsidRPr="00357367">
              <w:t>Rp1.2: Permanent transitional zone stream</w:t>
            </w:r>
          </w:p>
        </w:tc>
        <w:tc>
          <w:tcPr>
            <w:tcW w:w="0" w:type="auto"/>
            <w:noWrap/>
            <w:hideMark/>
          </w:tcPr>
          <w:p w14:paraId="09CD0B98" w14:textId="77777777" w:rsidR="006330B7" w:rsidRPr="00357367" w:rsidRDefault="006330B7" w:rsidP="00EB1D47">
            <w:pPr>
              <w:pStyle w:val="TableText"/>
            </w:pPr>
            <w:r w:rsidRPr="00357367">
              <w:t>449</w:t>
            </w:r>
          </w:p>
        </w:tc>
        <w:tc>
          <w:tcPr>
            <w:tcW w:w="1126" w:type="dxa"/>
            <w:noWrap/>
            <w:hideMark/>
          </w:tcPr>
          <w:p w14:paraId="1A428F20" w14:textId="77777777" w:rsidR="006330B7" w:rsidRPr="00357367" w:rsidRDefault="006330B7" w:rsidP="00EB1D47">
            <w:pPr>
              <w:pStyle w:val="TableText"/>
            </w:pPr>
            <w:r w:rsidRPr="00357367">
              <w:t>0</w:t>
            </w:r>
          </w:p>
        </w:tc>
        <w:tc>
          <w:tcPr>
            <w:tcW w:w="992" w:type="dxa"/>
            <w:noWrap/>
            <w:hideMark/>
          </w:tcPr>
          <w:p w14:paraId="06798E5A" w14:textId="77777777" w:rsidR="006330B7" w:rsidRPr="00357367" w:rsidRDefault="006330B7" w:rsidP="00EB1D47">
            <w:pPr>
              <w:pStyle w:val="TableText"/>
            </w:pPr>
            <w:r w:rsidRPr="00357367">
              <w:t>0</w:t>
            </w:r>
          </w:p>
        </w:tc>
      </w:tr>
      <w:tr w:rsidR="006330B7" w:rsidRPr="00357367" w14:paraId="166E5E7C" w14:textId="77777777" w:rsidTr="00E64917">
        <w:trPr>
          <w:divId w:val="950160876"/>
          <w:trHeight w:val="300"/>
        </w:trPr>
        <w:tc>
          <w:tcPr>
            <w:tcW w:w="0" w:type="auto"/>
            <w:noWrap/>
            <w:hideMark/>
          </w:tcPr>
          <w:p w14:paraId="1D844612" w14:textId="77777777" w:rsidR="006330B7" w:rsidRPr="00357367" w:rsidRDefault="006330B7" w:rsidP="00EB1D47">
            <w:pPr>
              <w:pStyle w:val="TableText"/>
            </w:pPr>
            <w:r w:rsidRPr="00357367">
              <w:t>Castlereagh</w:t>
            </w:r>
          </w:p>
        </w:tc>
        <w:tc>
          <w:tcPr>
            <w:tcW w:w="4656" w:type="dxa"/>
            <w:noWrap/>
            <w:hideMark/>
          </w:tcPr>
          <w:p w14:paraId="7680E28D" w14:textId="77777777" w:rsidR="006330B7" w:rsidRPr="00357367" w:rsidRDefault="006330B7" w:rsidP="00EB1D47">
            <w:pPr>
              <w:pStyle w:val="TableText"/>
            </w:pPr>
            <w:r w:rsidRPr="00357367">
              <w:t>Rt1.3: Temporary low energy upland stream</w:t>
            </w:r>
          </w:p>
        </w:tc>
        <w:tc>
          <w:tcPr>
            <w:tcW w:w="0" w:type="auto"/>
            <w:noWrap/>
            <w:hideMark/>
          </w:tcPr>
          <w:p w14:paraId="4980246C" w14:textId="77777777" w:rsidR="006330B7" w:rsidRPr="00357367" w:rsidRDefault="006330B7" w:rsidP="00EB1D47">
            <w:pPr>
              <w:pStyle w:val="TableText"/>
            </w:pPr>
            <w:r w:rsidRPr="00357367">
              <w:t>85</w:t>
            </w:r>
          </w:p>
        </w:tc>
        <w:tc>
          <w:tcPr>
            <w:tcW w:w="1126" w:type="dxa"/>
            <w:noWrap/>
            <w:hideMark/>
          </w:tcPr>
          <w:p w14:paraId="54021DF9" w14:textId="77777777" w:rsidR="006330B7" w:rsidRPr="00357367" w:rsidRDefault="006330B7" w:rsidP="00EB1D47">
            <w:pPr>
              <w:pStyle w:val="TableText"/>
            </w:pPr>
            <w:r w:rsidRPr="00357367">
              <w:t>0</w:t>
            </w:r>
          </w:p>
        </w:tc>
        <w:tc>
          <w:tcPr>
            <w:tcW w:w="992" w:type="dxa"/>
            <w:noWrap/>
            <w:hideMark/>
          </w:tcPr>
          <w:p w14:paraId="7044B205" w14:textId="77777777" w:rsidR="006330B7" w:rsidRPr="00357367" w:rsidRDefault="006330B7" w:rsidP="00EB1D47">
            <w:pPr>
              <w:pStyle w:val="TableText"/>
            </w:pPr>
            <w:r w:rsidRPr="00357367">
              <w:t>0</w:t>
            </w:r>
          </w:p>
        </w:tc>
      </w:tr>
      <w:tr w:rsidR="006330B7" w:rsidRPr="00357367" w14:paraId="61431DDA"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232B677B" w14:textId="77777777" w:rsidR="006330B7" w:rsidRPr="00357367" w:rsidRDefault="006330B7" w:rsidP="00EB1D47">
            <w:pPr>
              <w:pStyle w:val="TableText"/>
            </w:pPr>
            <w:r w:rsidRPr="00357367">
              <w:t>Castlereagh</w:t>
            </w:r>
          </w:p>
        </w:tc>
        <w:tc>
          <w:tcPr>
            <w:tcW w:w="4656" w:type="dxa"/>
            <w:noWrap/>
            <w:hideMark/>
          </w:tcPr>
          <w:p w14:paraId="532DA882" w14:textId="77777777" w:rsidR="006330B7" w:rsidRPr="00357367" w:rsidRDefault="006330B7" w:rsidP="00EB1D47">
            <w:pPr>
              <w:pStyle w:val="TableText"/>
            </w:pPr>
            <w:r w:rsidRPr="00357367">
              <w:t>Rp1.1: Permanent high energy upland stream</w:t>
            </w:r>
          </w:p>
        </w:tc>
        <w:tc>
          <w:tcPr>
            <w:tcW w:w="0" w:type="auto"/>
            <w:noWrap/>
            <w:hideMark/>
          </w:tcPr>
          <w:p w14:paraId="19A6605D" w14:textId="77777777" w:rsidR="006330B7" w:rsidRPr="00357367" w:rsidRDefault="006330B7" w:rsidP="00EB1D47">
            <w:pPr>
              <w:pStyle w:val="TableText"/>
            </w:pPr>
            <w:r w:rsidRPr="00357367">
              <w:t>25</w:t>
            </w:r>
          </w:p>
        </w:tc>
        <w:tc>
          <w:tcPr>
            <w:tcW w:w="1126" w:type="dxa"/>
            <w:noWrap/>
            <w:hideMark/>
          </w:tcPr>
          <w:p w14:paraId="1ECBA129" w14:textId="77777777" w:rsidR="006330B7" w:rsidRPr="00357367" w:rsidRDefault="006330B7" w:rsidP="00EB1D47">
            <w:pPr>
              <w:pStyle w:val="TableText"/>
            </w:pPr>
            <w:r w:rsidRPr="00357367">
              <w:t>0</w:t>
            </w:r>
          </w:p>
        </w:tc>
        <w:tc>
          <w:tcPr>
            <w:tcW w:w="992" w:type="dxa"/>
            <w:noWrap/>
            <w:hideMark/>
          </w:tcPr>
          <w:p w14:paraId="04F25F6A" w14:textId="77777777" w:rsidR="006330B7" w:rsidRPr="00357367" w:rsidRDefault="006330B7" w:rsidP="00EB1D47">
            <w:pPr>
              <w:pStyle w:val="TableText"/>
            </w:pPr>
            <w:r w:rsidRPr="00357367">
              <w:t>0</w:t>
            </w:r>
          </w:p>
        </w:tc>
      </w:tr>
      <w:tr w:rsidR="006330B7" w:rsidRPr="00357367" w14:paraId="3ADE02F8" w14:textId="77777777" w:rsidTr="00E64917">
        <w:trPr>
          <w:divId w:val="950160876"/>
          <w:trHeight w:val="300"/>
        </w:trPr>
        <w:tc>
          <w:tcPr>
            <w:tcW w:w="0" w:type="auto"/>
            <w:tcBorders>
              <w:bottom w:val="nil"/>
            </w:tcBorders>
            <w:noWrap/>
            <w:hideMark/>
          </w:tcPr>
          <w:p w14:paraId="66DD24CF" w14:textId="77777777" w:rsidR="006330B7" w:rsidRPr="00357367" w:rsidRDefault="006330B7" w:rsidP="00EB1D47">
            <w:pPr>
              <w:pStyle w:val="TableText"/>
            </w:pPr>
            <w:r w:rsidRPr="00357367">
              <w:t>Castlereagh</w:t>
            </w:r>
          </w:p>
        </w:tc>
        <w:tc>
          <w:tcPr>
            <w:tcW w:w="4656" w:type="dxa"/>
            <w:tcBorders>
              <w:bottom w:val="nil"/>
            </w:tcBorders>
            <w:noWrap/>
            <w:hideMark/>
          </w:tcPr>
          <w:p w14:paraId="4CDA19A0" w14:textId="77777777" w:rsidR="006330B7" w:rsidRPr="00357367" w:rsidRDefault="006330B7" w:rsidP="00EB1D47">
            <w:pPr>
              <w:pStyle w:val="TableText"/>
            </w:pPr>
            <w:r w:rsidRPr="00357367">
              <w:t>Rp1.3: Permanent low energy upland stream</w:t>
            </w:r>
          </w:p>
        </w:tc>
        <w:tc>
          <w:tcPr>
            <w:tcW w:w="0" w:type="auto"/>
            <w:tcBorders>
              <w:bottom w:val="nil"/>
            </w:tcBorders>
            <w:noWrap/>
            <w:hideMark/>
          </w:tcPr>
          <w:p w14:paraId="6615F5B3" w14:textId="77777777" w:rsidR="006330B7" w:rsidRPr="00357367" w:rsidRDefault="006330B7" w:rsidP="00EB1D47">
            <w:pPr>
              <w:pStyle w:val="TableText"/>
            </w:pPr>
            <w:r w:rsidRPr="00357367">
              <w:t>20</w:t>
            </w:r>
          </w:p>
        </w:tc>
        <w:tc>
          <w:tcPr>
            <w:tcW w:w="1126" w:type="dxa"/>
            <w:tcBorders>
              <w:bottom w:val="nil"/>
            </w:tcBorders>
            <w:noWrap/>
            <w:hideMark/>
          </w:tcPr>
          <w:p w14:paraId="737FC76A" w14:textId="77777777" w:rsidR="006330B7" w:rsidRPr="00357367" w:rsidRDefault="006330B7" w:rsidP="00EB1D47">
            <w:pPr>
              <w:pStyle w:val="TableText"/>
            </w:pPr>
            <w:r w:rsidRPr="00357367">
              <w:t>0</w:t>
            </w:r>
          </w:p>
        </w:tc>
        <w:tc>
          <w:tcPr>
            <w:tcW w:w="992" w:type="dxa"/>
            <w:tcBorders>
              <w:bottom w:val="nil"/>
            </w:tcBorders>
            <w:noWrap/>
            <w:hideMark/>
          </w:tcPr>
          <w:p w14:paraId="08122339" w14:textId="77777777" w:rsidR="006330B7" w:rsidRPr="00357367" w:rsidRDefault="006330B7" w:rsidP="00EB1D47">
            <w:pPr>
              <w:pStyle w:val="TableText"/>
            </w:pPr>
            <w:r w:rsidRPr="00357367">
              <w:t>0</w:t>
            </w:r>
          </w:p>
        </w:tc>
      </w:tr>
      <w:tr w:rsidR="002240B5" w:rsidRPr="00357367" w14:paraId="1257967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7224C5F3" w14:textId="77777777" w:rsidR="006330B7" w:rsidRPr="00357367" w:rsidRDefault="006330B7" w:rsidP="00EB1D47">
            <w:pPr>
              <w:pStyle w:val="TableText"/>
            </w:pPr>
            <w:r w:rsidRPr="00357367">
              <w:t>Central Murray</w:t>
            </w:r>
          </w:p>
        </w:tc>
        <w:tc>
          <w:tcPr>
            <w:tcW w:w="4656" w:type="dxa"/>
            <w:tcBorders>
              <w:bottom w:val="single" w:sz="4" w:space="0" w:color="A6A6A6" w:themeColor="background1" w:themeShade="A6"/>
            </w:tcBorders>
            <w:shd w:val="clear" w:color="auto" w:fill="CCECFF"/>
            <w:noWrap/>
            <w:hideMark/>
          </w:tcPr>
          <w:p w14:paraId="07CADDA9"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0CA662E8" w14:textId="77777777" w:rsidR="006330B7" w:rsidRPr="00357367" w:rsidRDefault="006330B7" w:rsidP="00EB1D47">
            <w:pPr>
              <w:pStyle w:val="TableText"/>
            </w:pPr>
            <w:r w:rsidRPr="00357367">
              <w:t>2,714</w:t>
            </w:r>
          </w:p>
        </w:tc>
        <w:tc>
          <w:tcPr>
            <w:tcW w:w="1126" w:type="dxa"/>
            <w:tcBorders>
              <w:bottom w:val="single" w:sz="4" w:space="0" w:color="A6A6A6" w:themeColor="background1" w:themeShade="A6"/>
            </w:tcBorders>
            <w:shd w:val="clear" w:color="auto" w:fill="CCECFF"/>
            <w:noWrap/>
            <w:hideMark/>
          </w:tcPr>
          <w:p w14:paraId="662D0ED5" w14:textId="77777777" w:rsidR="006330B7" w:rsidRPr="00357367" w:rsidRDefault="006330B7" w:rsidP="00EB1D47">
            <w:pPr>
              <w:pStyle w:val="TableText"/>
            </w:pPr>
            <w:r w:rsidRPr="00357367">
              <w:t>1,720</w:t>
            </w:r>
          </w:p>
        </w:tc>
        <w:tc>
          <w:tcPr>
            <w:tcW w:w="992" w:type="dxa"/>
            <w:tcBorders>
              <w:bottom w:val="single" w:sz="4" w:space="0" w:color="A6A6A6" w:themeColor="background1" w:themeShade="A6"/>
            </w:tcBorders>
            <w:shd w:val="clear" w:color="auto" w:fill="CCECFF"/>
            <w:noWrap/>
            <w:hideMark/>
          </w:tcPr>
          <w:p w14:paraId="699EF631" w14:textId="77777777" w:rsidR="006330B7" w:rsidRPr="00357367" w:rsidRDefault="006330B7" w:rsidP="00EB1D47">
            <w:pPr>
              <w:pStyle w:val="TableText"/>
            </w:pPr>
            <w:r w:rsidRPr="00357367">
              <w:t>63.4</w:t>
            </w:r>
          </w:p>
        </w:tc>
      </w:tr>
      <w:tr w:rsidR="002240B5" w:rsidRPr="00357367" w14:paraId="19F00736"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533EC7B" w14:textId="77777777" w:rsidR="006330B7" w:rsidRPr="00357367" w:rsidRDefault="006330B7" w:rsidP="00EB1D47">
            <w:pPr>
              <w:pStyle w:val="TableText"/>
            </w:pPr>
            <w:r w:rsidRPr="00357367">
              <w:t>Central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4040CB0"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A67AC41" w14:textId="77777777" w:rsidR="006330B7" w:rsidRPr="00357367" w:rsidRDefault="006330B7" w:rsidP="00EB1D47">
            <w:pPr>
              <w:pStyle w:val="TableText"/>
            </w:pPr>
            <w:r w:rsidRPr="00357367">
              <w:t>3,658</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6481E3E" w14:textId="77777777" w:rsidR="006330B7" w:rsidRPr="00357367" w:rsidRDefault="006330B7" w:rsidP="00EB1D47">
            <w:pPr>
              <w:pStyle w:val="TableText"/>
            </w:pPr>
            <w:r w:rsidRPr="00357367">
              <w:t>405</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7BD0831" w14:textId="77777777" w:rsidR="006330B7" w:rsidRPr="00357367" w:rsidRDefault="006330B7" w:rsidP="00EB1D47">
            <w:pPr>
              <w:pStyle w:val="TableText"/>
            </w:pPr>
            <w:r w:rsidRPr="00357367">
              <w:t>11.1</w:t>
            </w:r>
          </w:p>
        </w:tc>
      </w:tr>
      <w:tr w:rsidR="002240B5" w:rsidRPr="00357367" w14:paraId="055E2345"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8515A11" w14:textId="77777777" w:rsidR="006330B7" w:rsidRPr="00357367" w:rsidRDefault="006330B7" w:rsidP="00EB1D47">
            <w:pPr>
              <w:pStyle w:val="TableText"/>
            </w:pPr>
            <w:r w:rsidRPr="00357367">
              <w:t>Central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3F90189"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2BCC9ED" w14:textId="77777777" w:rsidR="006330B7" w:rsidRPr="00357367" w:rsidRDefault="006330B7" w:rsidP="00EB1D47">
            <w:pPr>
              <w:pStyle w:val="TableText"/>
            </w:pPr>
            <w:r w:rsidRPr="00357367">
              <w:t>2,720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6F9B44D0" w14:textId="77777777" w:rsidR="006330B7" w:rsidRPr="00357367" w:rsidRDefault="006330B7" w:rsidP="00EB1D47">
            <w:pPr>
              <w:pStyle w:val="TableText"/>
            </w:pPr>
            <w:r w:rsidRPr="00357367">
              <w:t>10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32ABD6D9" w14:textId="77777777" w:rsidR="006330B7" w:rsidRPr="00357367" w:rsidRDefault="006330B7" w:rsidP="00EB1D47">
            <w:pPr>
              <w:pStyle w:val="TableText"/>
            </w:pPr>
            <w:r w:rsidRPr="00357367">
              <w:t>0.4</w:t>
            </w:r>
          </w:p>
        </w:tc>
      </w:tr>
      <w:tr w:rsidR="002240B5" w:rsidRPr="00357367" w14:paraId="6DCDA2A2"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77BB8C8" w14:textId="77777777" w:rsidR="006330B7" w:rsidRPr="00357367" w:rsidRDefault="006330B7" w:rsidP="00EB1D47">
            <w:pPr>
              <w:pStyle w:val="TableText"/>
            </w:pPr>
            <w:r w:rsidRPr="00357367">
              <w:t>Central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306C724D"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B69BCCD" w14:textId="77777777" w:rsidR="006330B7" w:rsidRPr="00357367" w:rsidRDefault="006330B7" w:rsidP="00EB1D47">
            <w:pPr>
              <w:pStyle w:val="TableText"/>
            </w:pPr>
            <w:r w:rsidRPr="00357367">
              <w:t>120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27CF398" w14:textId="77777777" w:rsidR="006330B7" w:rsidRPr="00357367" w:rsidRDefault="006330B7" w:rsidP="00EB1D47">
            <w:pPr>
              <w:pStyle w:val="TableText"/>
            </w:pPr>
            <w:r w:rsidRPr="00357367">
              <w:t>9</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7E99D001" w14:textId="77777777" w:rsidR="006330B7" w:rsidRPr="00357367" w:rsidRDefault="006330B7" w:rsidP="00EB1D47">
            <w:pPr>
              <w:pStyle w:val="TableText"/>
            </w:pPr>
            <w:r w:rsidRPr="00357367">
              <w:t>7.5</w:t>
            </w:r>
          </w:p>
        </w:tc>
      </w:tr>
      <w:tr w:rsidR="006330B7" w:rsidRPr="00357367" w14:paraId="5A0EFD7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04E50CD4" w14:textId="77777777" w:rsidR="006330B7" w:rsidRPr="00357367" w:rsidRDefault="006330B7" w:rsidP="00EB1D47">
            <w:pPr>
              <w:pStyle w:val="TableText"/>
            </w:pPr>
            <w:r w:rsidRPr="00357367">
              <w:t>Central Murray</w:t>
            </w:r>
          </w:p>
        </w:tc>
        <w:tc>
          <w:tcPr>
            <w:tcW w:w="4656" w:type="dxa"/>
            <w:tcBorders>
              <w:top w:val="single" w:sz="4" w:space="0" w:color="A6A6A6" w:themeColor="background1" w:themeShade="A6"/>
            </w:tcBorders>
            <w:noWrap/>
            <w:hideMark/>
          </w:tcPr>
          <w:p w14:paraId="6229CAC0"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78540841" w14:textId="77777777" w:rsidR="006330B7" w:rsidRPr="00357367" w:rsidRDefault="006330B7" w:rsidP="00EB1D47">
            <w:pPr>
              <w:pStyle w:val="TableText"/>
            </w:pPr>
            <w:r w:rsidRPr="00357367">
              <w:t>493</w:t>
            </w:r>
          </w:p>
        </w:tc>
        <w:tc>
          <w:tcPr>
            <w:tcW w:w="1126" w:type="dxa"/>
            <w:tcBorders>
              <w:top w:val="single" w:sz="4" w:space="0" w:color="A6A6A6" w:themeColor="background1" w:themeShade="A6"/>
            </w:tcBorders>
            <w:noWrap/>
            <w:hideMark/>
          </w:tcPr>
          <w:p w14:paraId="4ACDA404"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4E1A17C7" w14:textId="77777777" w:rsidR="006330B7" w:rsidRPr="00357367" w:rsidRDefault="006330B7" w:rsidP="00EB1D47">
            <w:pPr>
              <w:pStyle w:val="TableText"/>
            </w:pPr>
            <w:r w:rsidRPr="00357367">
              <w:t>0</w:t>
            </w:r>
          </w:p>
        </w:tc>
      </w:tr>
      <w:tr w:rsidR="006330B7" w:rsidRPr="00357367" w14:paraId="744B86A4" w14:textId="77777777" w:rsidTr="00E64917">
        <w:trPr>
          <w:divId w:val="950160876"/>
          <w:trHeight w:val="300"/>
        </w:trPr>
        <w:tc>
          <w:tcPr>
            <w:tcW w:w="0" w:type="auto"/>
            <w:noWrap/>
            <w:hideMark/>
          </w:tcPr>
          <w:p w14:paraId="0C1EA5B6" w14:textId="77777777" w:rsidR="006330B7" w:rsidRPr="00357367" w:rsidRDefault="006330B7" w:rsidP="00EB1D47">
            <w:pPr>
              <w:pStyle w:val="TableText"/>
            </w:pPr>
            <w:r w:rsidRPr="00357367">
              <w:t>Central Murray</w:t>
            </w:r>
          </w:p>
        </w:tc>
        <w:tc>
          <w:tcPr>
            <w:tcW w:w="4656" w:type="dxa"/>
            <w:noWrap/>
            <w:hideMark/>
          </w:tcPr>
          <w:p w14:paraId="0EC7E4AD" w14:textId="77777777" w:rsidR="006330B7" w:rsidRPr="00357367" w:rsidRDefault="006330B7" w:rsidP="00EB1D47">
            <w:pPr>
              <w:pStyle w:val="TableText"/>
            </w:pPr>
            <w:r w:rsidRPr="00357367">
              <w:t>Rp1.1: Permanent high energy upland stream</w:t>
            </w:r>
          </w:p>
        </w:tc>
        <w:tc>
          <w:tcPr>
            <w:tcW w:w="0" w:type="auto"/>
            <w:noWrap/>
            <w:hideMark/>
          </w:tcPr>
          <w:p w14:paraId="259C851C" w14:textId="77777777" w:rsidR="006330B7" w:rsidRPr="00357367" w:rsidRDefault="006330B7" w:rsidP="00EB1D47">
            <w:pPr>
              <w:pStyle w:val="TableText"/>
            </w:pPr>
            <w:r w:rsidRPr="00357367">
              <w:t>1</w:t>
            </w:r>
          </w:p>
        </w:tc>
        <w:tc>
          <w:tcPr>
            <w:tcW w:w="1126" w:type="dxa"/>
            <w:noWrap/>
            <w:hideMark/>
          </w:tcPr>
          <w:p w14:paraId="00AB48DC" w14:textId="77777777" w:rsidR="006330B7" w:rsidRPr="00357367" w:rsidRDefault="006330B7" w:rsidP="00EB1D47">
            <w:pPr>
              <w:pStyle w:val="TableText"/>
            </w:pPr>
            <w:r w:rsidRPr="00357367">
              <w:t>0</w:t>
            </w:r>
          </w:p>
        </w:tc>
        <w:tc>
          <w:tcPr>
            <w:tcW w:w="992" w:type="dxa"/>
            <w:noWrap/>
            <w:hideMark/>
          </w:tcPr>
          <w:p w14:paraId="4616D08D" w14:textId="77777777" w:rsidR="006330B7" w:rsidRPr="00357367" w:rsidRDefault="006330B7" w:rsidP="00EB1D47">
            <w:pPr>
              <w:pStyle w:val="TableText"/>
            </w:pPr>
            <w:r w:rsidRPr="00357367">
              <w:t>0</w:t>
            </w:r>
          </w:p>
        </w:tc>
      </w:tr>
      <w:tr w:rsidR="006330B7" w:rsidRPr="00357367" w14:paraId="4ED6506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10792995" w14:textId="77777777" w:rsidR="006330B7" w:rsidRPr="00357367" w:rsidRDefault="006330B7" w:rsidP="00EB1D47">
            <w:pPr>
              <w:pStyle w:val="TableText"/>
            </w:pPr>
            <w:r w:rsidRPr="00357367">
              <w:t>Central Murray</w:t>
            </w:r>
          </w:p>
        </w:tc>
        <w:tc>
          <w:tcPr>
            <w:tcW w:w="4656" w:type="dxa"/>
            <w:tcBorders>
              <w:bottom w:val="nil"/>
            </w:tcBorders>
            <w:noWrap/>
            <w:hideMark/>
          </w:tcPr>
          <w:p w14:paraId="133CF11A"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23FA4039" w14:textId="77777777" w:rsidR="006330B7" w:rsidRPr="00357367" w:rsidRDefault="006330B7" w:rsidP="00EB1D47">
            <w:pPr>
              <w:pStyle w:val="TableText"/>
            </w:pPr>
            <w:r w:rsidRPr="00357367">
              <w:t>0</w:t>
            </w:r>
          </w:p>
        </w:tc>
        <w:tc>
          <w:tcPr>
            <w:tcW w:w="1126" w:type="dxa"/>
            <w:tcBorders>
              <w:bottom w:val="nil"/>
            </w:tcBorders>
            <w:noWrap/>
            <w:hideMark/>
          </w:tcPr>
          <w:p w14:paraId="527E9303" w14:textId="77777777" w:rsidR="006330B7" w:rsidRPr="00357367" w:rsidRDefault="006330B7" w:rsidP="00EB1D47">
            <w:pPr>
              <w:pStyle w:val="TableText"/>
            </w:pPr>
            <w:r w:rsidRPr="00357367">
              <w:t>0</w:t>
            </w:r>
          </w:p>
        </w:tc>
        <w:tc>
          <w:tcPr>
            <w:tcW w:w="992" w:type="dxa"/>
            <w:tcBorders>
              <w:bottom w:val="nil"/>
            </w:tcBorders>
            <w:noWrap/>
            <w:hideMark/>
          </w:tcPr>
          <w:p w14:paraId="5CDABECB" w14:textId="77777777" w:rsidR="006330B7" w:rsidRPr="00357367" w:rsidRDefault="006330B7" w:rsidP="00EB1D47">
            <w:pPr>
              <w:pStyle w:val="TableText"/>
            </w:pPr>
            <w:r w:rsidRPr="00357367">
              <w:t>0</w:t>
            </w:r>
          </w:p>
        </w:tc>
      </w:tr>
      <w:tr w:rsidR="002240B5" w:rsidRPr="00357367" w14:paraId="0E4B33A7"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0ED682E4" w14:textId="77777777" w:rsidR="006330B7" w:rsidRPr="00357367" w:rsidRDefault="006330B7" w:rsidP="00EB1D47">
            <w:pPr>
              <w:pStyle w:val="TableText"/>
            </w:pPr>
            <w:r w:rsidRPr="00357367">
              <w:t>Condamine Balonne</w:t>
            </w:r>
          </w:p>
        </w:tc>
        <w:tc>
          <w:tcPr>
            <w:tcW w:w="4656" w:type="dxa"/>
            <w:tcBorders>
              <w:bottom w:val="single" w:sz="4" w:space="0" w:color="A6A6A6" w:themeColor="background1" w:themeShade="A6"/>
            </w:tcBorders>
            <w:shd w:val="clear" w:color="auto" w:fill="CCECFF"/>
            <w:noWrap/>
            <w:hideMark/>
          </w:tcPr>
          <w:p w14:paraId="56681CA6"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731FF281" w14:textId="77777777" w:rsidR="006330B7" w:rsidRPr="00357367" w:rsidRDefault="006330B7" w:rsidP="00EB1D47">
            <w:pPr>
              <w:pStyle w:val="TableText"/>
            </w:pPr>
            <w:r w:rsidRPr="00357367">
              <w:t>1,563</w:t>
            </w:r>
          </w:p>
        </w:tc>
        <w:tc>
          <w:tcPr>
            <w:tcW w:w="1126" w:type="dxa"/>
            <w:tcBorders>
              <w:bottom w:val="single" w:sz="4" w:space="0" w:color="A6A6A6" w:themeColor="background1" w:themeShade="A6"/>
            </w:tcBorders>
            <w:shd w:val="clear" w:color="auto" w:fill="CCECFF"/>
            <w:noWrap/>
            <w:hideMark/>
          </w:tcPr>
          <w:p w14:paraId="2BA735C7" w14:textId="77777777" w:rsidR="006330B7" w:rsidRPr="00357367" w:rsidRDefault="006330B7" w:rsidP="00EB1D47">
            <w:pPr>
              <w:pStyle w:val="TableText"/>
            </w:pPr>
            <w:r w:rsidRPr="00357367">
              <w:t>886</w:t>
            </w:r>
          </w:p>
        </w:tc>
        <w:tc>
          <w:tcPr>
            <w:tcW w:w="992" w:type="dxa"/>
            <w:tcBorders>
              <w:bottom w:val="single" w:sz="4" w:space="0" w:color="A6A6A6" w:themeColor="background1" w:themeShade="A6"/>
            </w:tcBorders>
            <w:shd w:val="clear" w:color="auto" w:fill="CCECFF"/>
            <w:noWrap/>
            <w:hideMark/>
          </w:tcPr>
          <w:p w14:paraId="48C6D0F5" w14:textId="77777777" w:rsidR="006330B7" w:rsidRPr="00357367" w:rsidRDefault="006330B7" w:rsidP="00EB1D47">
            <w:pPr>
              <w:pStyle w:val="TableText"/>
            </w:pPr>
            <w:r w:rsidRPr="00357367">
              <w:t>56.7</w:t>
            </w:r>
          </w:p>
        </w:tc>
      </w:tr>
      <w:tr w:rsidR="002240B5" w:rsidRPr="00357367" w14:paraId="7969241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6094FAD" w14:textId="77777777" w:rsidR="006330B7" w:rsidRPr="00357367" w:rsidRDefault="006330B7" w:rsidP="00EB1D47">
            <w:pPr>
              <w:pStyle w:val="TableText"/>
            </w:pPr>
            <w:r w:rsidRPr="00357367">
              <w:t>Condamine Balonne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E42A106"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D2842B7" w14:textId="77777777" w:rsidR="006330B7" w:rsidRPr="00357367" w:rsidRDefault="006330B7" w:rsidP="00EB1D47">
            <w:pPr>
              <w:pStyle w:val="TableText"/>
            </w:pPr>
            <w:r w:rsidRPr="00357367">
              <w:t>14,853</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C9430A9" w14:textId="77777777" w:rsidR="006330B7" w:rsidRPr="00357367" w:rsidRDefault="006330B7" w:rsidP="00EB1D47">
            <w:pPr>
              <w:pStyle w:val="TableText"/>
            </w:pPr>
            <w:r w:rsidRPr="00357367">
              <w:t>724</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C1B967D" w14:textId="77777777" w:rsidR="006330B7" w:rsidRPr="00357367" w:rsidRDefault="006330B7" w:rsidP="00EB1D47">
            <w:pPr>
              <w:pStyle w:val="TableText"/>
            </w:pPr>
            <w:r w:rsidRPr="00357367">
              <w:t>4.9</w:t>
            </w:r>
          </w:p>
        </w:tc>
      </w:tr>
      <w:tr w:rsidR="002240B5" w:rsidRPr="00357367" w14:paraId="1AD7A39F"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19B12D3" w14:textId="77777777" w:rsidR="006330B7" w:rsidRPr="00357367" w:rsidRDefault="006330B7" w:rsidP="00EB1D47">
            <w:pPr>
              <w:pStyle w:val="TableText"/>
            </w:pPr>
            <w:r w:rsidRPr="00357367">
              <w:t>Condamine Balonne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52DFB99"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019F959" w14:textId="77777777" w:rsidR="006330B7" w:rsidRPr="00357367" w:rsidRDefault="006330B7" w:rsidP="00EB1D47">
            <w:pPr>
              <w:pStyle w:val="TableText"/>
            </w:pPr>
            <w:r w:rsidRPr="00357367">
              <w:t>29,029</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F7F79DD" w14:textId="77777777" w:rsidR="006330B7" w:rsidRPr="00357367" w:rsidRDefault="006330B7" w:rsidP="00EB1D47">
            <w:pPr>
              <w:pStyle w:val="TableText"/>
            </w:pPr>
            <w:r w:rsidRPr="00357367">
              <w:t>12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872E568" w14:textId="77777777" w:rsidR="006330B7" w:rsidRPr="00357367" w:rsidRDefault="006330B7" w:rsidP="00EB1D47">
            <w:pPr>
              <w:pStyle w:val="TableText"/>
            </w:pPr>
            <w:r w:rsidRPr="00357367">
              <w:t>&lt;0.1</w:t>
            </w:r>
          </w:p>
        </w:tc>
      </w:tr>
      <w:tr w:rsidR="002240B5" w:rsidRPr="00357367" w14:paraId="5F3BEDF3"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DACC042" w14:textId="77777777" w:rsidR="006330B7" w:rsidRPr="00357367" w:rsidRDefault="006330B7" w:rsidP="00EB1D47">
            <w:pPr>
              <w:pStyle w:val="TableText"/>
            </w:pPr>
            <w:r w:rsidRPr="00357367">
              <w:t>Condamine Balonne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7589857"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CD91ED1" w14:textId="77777777" w:rsidR="006330B7" w:rsidRPr="00357367" w:rsidRDefault="006330B7" w:rsidP="00EB1D47">
            <w:pPr>
              <w:pStyle w:val="TableText"/>
            </w:pPr>
            <w:r w:rsidRPr="00357367">
              <w:t>467</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20801045" w14:textId="77777777" w:rsidR="006330B7" w:rsidRPr="00357367" w:rsidRDefault="006330B7" w:rsidP="00EB1D47">
            <w:pPr>
              <w:pStyle w:val="TableText"/>
            </w:pPr>
            <w:r w:rsidRPr="00357367">
              <w:t>5</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BFCE076" w14:textId="77777777" w:rsidR="006330B7" w:rsidRPr="00357367" w:rsidRDefault="006330B7" w:rsidP="00EB1D47">
            <w:pPr>
              <w:pStyle w:val="TableText"/>
            </w:pPr>
            <w:r w:rsidRPr="00357367">
              <w:t>1.1</w:t>
            </w:r>
          </w:p>
        </w:tc>
      </w:tr>
      <w:tr w:rsidR="006330B7" w:rsidRPr="00357367" w14:paraId="37DB9FA4" w14:textId="77777777" w:rsidTr="00E64917">
        <w:trPr>
          <w:divId w:val="950160876"/>
          <w:trHeight w:val="300"/>
        </w:trPr>
        <w:tc>
          <w:tcPr>
            <w:tcW w:w="0" w:type="auto"/>
            <w:tcBorders>
              <w:top w:val="single" w:sz="4" w:space="0" w:color="A6A6A6" w:themeColor="background1" w:themeShade="A6"/>
            </w:tcBorders>
            <w:noWrap/>
            <w:hideMark/>
          </w:tcPr>
          <w:p w14:paraId="19247073" w14:textId="77777777" w:rsidR="006330B7" w:rsidRPr="00357367" w:rsidRDefault="006330B7" w:rsidP="00EB1D47">
            <w:pPr>
              <w:pStyle w:val="TableText"/>
            </w:pPr>
            <w:r w:rsidRPr="00357367">
              <w:t>Condamine Balonne</w:t>
            </w:r>
          </w:p>
        </w:tc>
        <w:tc>
          <w:tcPr>
            <w:tcW w:w="4656" w:type="dxa"/>
            <w:tcBorders>
              <w:top w:val="single" w:sz="4" w:space="0" w:color="A6A6A6" w:themeColor="background1" w:themeShade="A6"/>
            </w:tcBorders>
            <w:noWrap/>
            <w:hideMark/>
          </w:tcPr>
          <w:p w14:paraId="25FAB835"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1E798739" w14:textId="77777777" w:rsidR="006330B7" w:rsidRPr="00357367" w:rsidRDefault="006330B7" w:rsidP="00EB1D47">
            <w:pPr>
              <w:pStyle w:val="TableText"/>
            </w:pPr>
            <w:r w:rsidRPr="00357367">
              <w:t>8,197</w:t>
            </w:r>
          </w:p>
        </w:tc>
        <w:tc>
          <w:tcPr>
            <w:tcW w:w="1126" w:type="dxa"/>
            <w:tcBorders>
              <w:top w:val="single" w:sz="4" w:space="0" w:color="A6A6A6" w:themeColor="background1" w:themeShade="A6"/>
            </w:tcBorders>
            <w:noWrap/>
            <w:hideMark/>
          </w:tcPr>
          <w:p w14:paraId="37455180"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79547363" w14:textId="77777777" w:rsidR="006330B7" w:rsidRPr="00357367" w:rsidRDefault="006330B7" w:rsidP="00EB1D47">
            <w:pPr>
              <w:pStyle w:val="TableText"/>
            </w:pPr>
            <w:r w:rsidRPr="00357367">
              <w:t>0</w:t>
            </w:r>
          </w:p>
        </w:tc>
      </w:tr>
      <w:tr w:rsidR="006330B7" w:rsidRPr="00357367" w14:paraId="5F9A76B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F882806" w14:textId="77777777" w:rsidR="006330B7" w:rsidRPr="00357367" w:rsidRDefault="006330B7" w:rsidP="00EB1D47">
            <w:pPr>
              <w:pStyle w:val="TableText"/>
            </w:pPr>
            <w:r w:rsidRPr="00357367">
              <w:t>Condamine Balonne</w:t>
            </w:r>
          </w:p>
        </w:tc>
        <w:tc>
          <w:tcPr>
            <w:tcW w:w="4656" w:type="dxa"/>
            <w:noWrap/>
            <w:hideMark/>
          </w:tcPr>
          <w:p w14:paraId="25745908" w14:textId="77777777" w:rsidR="006330B7" w:rsidRPr="00357367" w:rsidRDefault="006330B7" w:rsidP="00EB1D47">
            <w:pPr>
              <w:pStyle w:val="TableText"/>
            </w:pPr>
            <w:r w:rsidRPr="00357367">
              <w:t>Rt1.3: Temporary low energy upland stream</w:t>
            </w:r>
          </w:p>
        </w:tc>
        <w:tc>
          <w:tcPr>
            <w:tcW w:w="0" w:type="auto"/>
            <w:noWrap/>
            <w:hideMark/>
          </w:tcPr>
          <w:p w14:paraId="7B883C47" w14:textId="77777777" w:rsidR="006330B7" w:rsidRPr="00357367" w:rsidRDefault="006330B7" w:rsidP="00EB1D47">
            <w:pPr>
              <w:pStyle w:val="TableText"/>
            </w:pPr>
            <w:r w:rsidRPr="00357367">
              <w:t>963</w:t>
            </w:r>
          </w:p>
        </w:tc>
        <w:tc>
          <w:tcPr>
            <w:tcW w:w="1126" w:type="dxa"/>
            <w:noWrap/>
            <w:hideMark/>
          </w:tcPr>
          <w:p w14:paraId="347D6EB9" w14:textId="77777777" w:rsidR="006330B7" w:rsidRPr="00357367" w:rsidRDefault="006330B7" w:rsidP="00EB1D47">
            <w:pPr>
              <w:pStyle w:val="TableText"/>
            </w:pPr>
            <w:r w:rsidRPr="00357367">
              <w:t>0</w:t>
            </w:r>
          </w:p>
        </w:tc>
        <w:tc>
          <w:tcPr>
            <w:tcW w:w="992" w:type="dxa"/>
            <w:noWrap/>
            <w:hideMark/>
          </w:tcPr>
          <w:p w14:paraId="4B0D7DA8" w14:textId="77777777" w:rsidR="006330B7" w:rsidRPr="00357367" w:rsidRDefault="006330B7" w:rsidP="00EB1D47">
            <w:pPr>
              <w:pStyle w:val="TableText"/>
            </w:pPr>
            <w:r w:rsidRPr="00357367">
              <w:t>0</w:t>
            </w:r>
          </w:p>
        </w:tc>
      </w:tr>
      <w:tr w:rsidR="006330B7" w:rsidRPr="00357367" w14:paraId="7E4EDD1E" w14:textId="77777777" w:rsidTr="00E64917">
        <w:trPr>
          <w:divId w:val="950160876"/>
          <w:trHeight w:val="300"/>
        </w:trPr>
        <w:tc>
          <w:tcPr>
            <w:tcW w:w="0" w:type="auto"/>
            <w:noWrap/>
            <w:hideMark/>
          </w:tcPr>
          <w:p w14:paraId="43C823EA" w14:textId="77777777" w:rsidR="006330B7" w:rsidRPr="00357367" w:rsidRDefault="006330B7" w:rsidP="00EB1D47">
            <w:pPr>
              <w:pStyle w:val="TableText"/>
            </w:pPr>
            <w:r w:rsidRPr="00357367">
              <w:t>Condamine Balonne</w:t>
            </w:r>
          </w:p>
        </w:tc>
        <w:tc>
          <w:tcPr>
            <w:tcW w:w="4656" w:type="dxa"/>
            <w:noWrap/>
            <w:hideMark/>
          </w:tcPr>
          <w:p w14:paraId="7016AA03" w14:textId="77777777" w:rsidR="006330B7" w:rsidRPr="00357367" w:rsidRDefault="006330B7" w:rsidP="00EB1D47">
            <w:pPr>
              <w:pStyle w:val="TableText"/>
            </w:pPr>
            <w:r w:rsidRPr="00357367">
              <w:t>Rp1.1: Permanent high energy upland stream</w:t>
            </w:r>
          </w:p>
        </w:tc>
        <w:tc>
          <w:tcPr>
            <w:tcW w:w="0" w:type="auto"/>
            <w:noWrap/>
            <w:hideMark/>
          </w:tcPr>
          <w:p w14:paraId="30852569" w14:textId="77777777" w:rsidR="006330B7" w:rsidRPr="00357367" w:rsidRDefault="006330B7" w:rsidP="00EB1D47">
            <w:pPr>
              <w:pStyle w:val="TableText"/>
            </w:pPr>
            <w:r w:rsidRPr="00357367">
              <w:t>25</w:t>
            </w:r>
          </w:p>
        </w:tc>
        <w:tc>
          <w:tcPr>
            <w:tcW w:w="1126" w:type="dxa"/>
            <w:noWrap/>
            <w:hideMark/>
          </w:tcPr>
          <w:p w14:paraId="7EF8EB68" w14:textId="77777777" w:rsidR="006330B7" w:rsidRPr="00357367" w:rsidRDefault="006330B7" w:rsidP="00EB1D47">
            <w:pPr>
              <w:pStyle w:val="TableText"/>
            </w:pPr>
            <w:r w:rsidRPr="00357367">
              <w:t>0</w:t>
            </w:r>
          </w:p>
        </w:tc>
        <w:tc>
          <w:tcPr>
            <w:tcW w:w="992" w:type="dxa"/>
            <w:noWrap/>
            <w:hideMark/>
          </w:tcPr>
          <w:p w14:paraId="2E6BF2D0" w14:textId="77777777" w:rsidR="006330B7" w:rsidRPr="00357367" w:rsidRDefault="006330B7" w:rsidP="00EB1D47">
            <w:pPr>
              <w:pStyle w:val="TableText"/>
            </w:pPr>
            <w:r w:rsidRPr="00357367">
              <w:t>0</w:t>
            </w:r>
          </w:p>
        </w:tc>
      </w:tr>
      <w:tr w:rsidR="006330B7" w:rsidRPr="00357367" w14:paraId="560C8239"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3285B3A5" w14:textId="77777777" w:rsidR="006330B7" w:rsidRPr="00357367" w:rsidRDefault="006330B7" w:rsidP="00EB1D47">
            <w:pPr>
              <w:pStyle w:val="TableText"/>
            </w:pPr>
            <w:r w:rsidRPr="00357367">
              <w:t>Condamine Balonne</w:t>
            </w:r>
          </w:p>
        </w:tc>
        <w:tc>
          <w:tcPr>
            <w:tcW w:w="4656" w:type="dxa"/>
            <w:tcBorders>
              <w:bottom w:val="nil"/>
            </w:tcBorders>
            <w:noWrap/>
            <w:hideMark/>
          </w:tcPr>
          <w:p w14:paraId="4E49A293" w14:textId="77777777" w:rsidR="006330B7" w:rsidRPr="00357367" w:rsidRDefault="006330B7" w:rsidP="00EB1D47">
            <w:pPr>
              <w:pStyle w:val="TableText"/>
            </w:pPr>
            <w:r w:rsidRPr="00357367">
              <w:t>Rp1.3: Permanent low energy upland stream</w:t>
            </w:r>
          </w:p>
        </w:tc>
        <w:tc>
          <w:tcPr>
            <w:tcW w:w="0" w:type="auto"/>
            <w:tcBorders>
              <w:bottom w:val="nil"/>
            </w:tcBorders>
            <w:noWrap/>
            <w:hideMark/>
          </w:tcPr>
          <w:p w14:paraId="79EEAEE0" w14:textId="77777777" w:rsidR="006330B7" w:rsidRPr="00357367" w:rsidRDefault="006330B7" w:rsidP="00EB1D47">
            <w:pPr>
              <w:pStyle w:val="TableText"/>
            </w:pPr>
            <w:r w:rsidRPr="00357367">
              <w:t>16</w:t>
            </w:r>
          </w:p>
        </w:tc>
        <w:tc>
          <w:tcPr>
            <w:tcW w:w="1126" w:type="dxa"/>
            <w:tcBorders>
              <w:bottom w:val="nil"/>
            </w:tcBorders>
            <w:noWrap/>
            <w:hideMark/>
          </w:tcPr>
          <w:p w14:paraId="54B7C088" w14:textId="77777777" w:rsidR="006330B7" w:rsidRPr="00357367" w:rsidRDefault="006330B7" w:rsidP="00EB1D47">
            <w:pPr>
              <w:pStyle w:val="TableText"/>
            </w:pPr>
            <w:r w:rsidRPr="00357367">
              <w:t>0</w:t>
            </w:r>
          </w:p>
        </w:tc>
        <w:tc>
          <w:tcPr>
            <w:tcW w:w="992" w:type="dxa"/>
            <w:tcBorders>
              <w:bottom w:val="nil"/>
            </w:tcBorders>
            <w:noWrap/>
            <w:hideMark/>
          </w:tcPr>
          <w:p w14:paraId="286216AC" w14:textId="77777777" w:rsidR="006330B7" w:rsidRPr="00357367" w:rsidRDefault="006330B7" w:rsidP="00EB1D47">
            <w:pPr>
              <w:pStyle w:val="TableText"/>
            </w:pPr>
            <w:r w:rsidRPr="00357367">
              <w:t>0</w:t>
            </w:r>
          </w:p>
        </w:tc>
      </w:tr>
      <w:tr w:rsidR="002240B5" w:rsidRPr="00357367" w14:paraId="5BB4BE44"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38ECB852" w14:textId="77777777" w:rsidR="006330B7" w:rsidRPr="00357367" w:rsidRDefault="006330B7" w:rsidP="00EB1D47">
            <w:pPr>
              <w:pStyle w:val="TableText"/>
            </w:pPr>
            <w:r w:rsidRPr="00357367">
              <w:t>Edward Wakool</w:t>
            </w:r>
          </w:p>
        </w:tc>
        <w:tc>
          <w:tcPr>
            <w:tcW w:w="4656" w:type="dxa"/>
            <w:tcBorders>
              <w:bottom w:val="single" w:sz="4" w:space="0" w:color="A6A6A6" w:themeColor="background1" w:themeShade="A6"/>
            </w:tcBorders>
            <w:shd w:val="clear" w:color="auto" w:fill="CCECFF"/>
            <w:noWrap/>
            <w:hideMark/>
          </w:tcPr>
          <w:p w14:paraId="6C68060A"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6DBCAF2E" w14:textId="77777777" w:rsidR="006330B7" w:rsidRPr="00357367" w:rsidRDefault="006330B7" w:rsidP="00EB1D47">
            <w:pPr>
              <w:pStyle w:val="TableText"/>
            </w:pPr>
            <w:r w:rsidRPr="00357367">
              <w:t>1,642</w:t>
            </w:r>
          </w:p>
        </w:tc>
        <w:tc>
          <w:tcPr>
            <w:tcW w:w="1126" w:type="dxa"/>
            <w:tcBorders>
              <w:bottom w:val="single" w:sz="4" w:space="0" w:color="A6A6A6" w:themeColor="background1" w:themeShade="A6"/>
            </w:tcBorders>
            <w:shd w:val="clear" w:color="auto" w:fill="CCECFF"/>
            <w:noWrap/>
            <w:hideMark/>
          </w:tcPr>
          <w:p w14:paraId="7A997A28" w14:textId="77777777" w:rsidR="006330B7" w:rsidRPr="00357367" w:rsidRDefault="006330B7" w:rsidP="00EB1D47">
            <w:pPr>
              <w:pStyle w:val="TableText"/>
            </w:pPr>
            <w:r w:rsidRPr="00357367">
              <w:t>715</w:t>
            </w:r>
          </w:p>
        </w:tc>
        <w:tc>
          <w:tcPr>
            <w:tcW w:w="992" w:type="dxa"/>
            <w:tcBorders>
              <w:bottom w:val="single" w:sz="4" w:space="0" w:color="A6A6A6" w:themeColor="background1" w:themeShade="A6"/>
            </w:tcBorders>
            <w:shd w:val="clear" w:color="auto" w:fill="CCECFF"/>
            <w:noWrap/>
            <w:hideMark/>
          </w:tcPr>
          <w:p w14:paraId="6CF059DF" w14:textId="77777777" w:rsidR="006330B7" w:rsidRPr="00357367" w:rsidRDefault="006330B7" w:rsidP="00EB1D47">
            <w:pPr>
              <w:pStyle w:val="TableText"/>
            </w:pPr>
            <w:r w:rsidRPr="00357367">
              <w:t>43.5</w:t>
            </w:r>
          </w:p>
        </w:tc>
      </w:tr>
      <w:tr w:rsidR="002240B5" w:rsidRPr="00357367" w14:paraId="7589FC3F"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FF41317" w14:textId="77777777" w:rsidR="006330B7" w:rsidRPr="00357367" w:rsidRDefault="006330B7" w:rsidP="00EB1D47">
            <w:pPr>
              <w:pStyle w:val="TableText"/>
            </w:pPr>
            <w:r w:rsidRPr="00357367">
              <w:t>Edward Wakool</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118D31C6"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0BB394A" w14:textId="77777777" w:rsidR="006330B7" w:rsidRPr="00357367" w:rsidRDefault="006330B7" w:rsidP="00EB1D47">
            <w:pPr>
              <w:pStyle w:val="TableText"/>
            </w:pPr>
            <w:r w:rsidRPr="00357367">
              <w:t>1,554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991CD35" w14:textId="77777777" w:rsidR="006330B7" w:rsidRPr="00357367" w:rsidRDefault="006330B7" w:rsidP="00EB1D47">
            <w:pPr>
              <w:pStyle w:val="TableText"/>
            </w:pPr>
            <w:r w:rsidRPr="00357367">
              <w:t>72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497A57E0" w14:textId="77777777" w:rsidR="006330B7" w:rsidRPr="00357367" w:rsidRDefault="006330B7" w:rsidP="00EB1D47">
            <w:pPr>
              <w:pStyle w:val="TableText"/>
            </w:pPr>
            <w:r w:rsidRPr="00357367">
              <w:t>4.6</w:t>
            </w:r>
          </w:p>
        </w:tc>
      </w:tr>
      <w:tr w:rsidR="002240B5" w:rsidRPr="00357367" w14:paraId="6EC93650"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99EEEDA" w14:textId="77777777" w:rsidR="006330B7" w:rsidRPr="00357367" w:rsidRDefault="006330B7" w:rsidP="00EB1D47">
            <w:pPr>
              <w:pStyle w:val="TableText"/>
            </w:pPr>
            <w:r w:rsidRPr="00357367">
              <w:t>Edward Wakool</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13E05AC"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36C8793" w14:textId="77777777" w:rsidR="006330B7" w:rsidRPr="00357367" w:rsidRDefault="006330B7" w:rsidP="00EB1D47">
            <w:pPr>
              <w:pStyle w:val="TableText"/>
            </w:pPr>
            <w:r w:rsidRPr="00357367">
              <w:t>6</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259A086B" w14:textId="77777777" w:rsidR="006330B7" w:rsidRPr="00357367" w:rsidRDefault="006330B7" w:rsidP="00EB1D47">
            <w:pPr>
              <w:pStyle w:val="TableText"/>
            </w:pPr>
            <w:r w:rsidRPr="00357367">
              <w:t>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141A7A5" w14:textId="77777777" w:rsidR="006330B7" w:rsidRPr="00357367" w:rsidRDefault="006330B7" w:rsidP="00EB1D47">
            <w:pPr>
              <w:pStyle w:val="TableText"/>
            </w:pPr>
            <w:r w:rsidRPr="00357367">
              <w:t>33.3</w:t>
            </w:r>
          </w:p>
        </w:tc>
      </w:tr>
      <w:tr w:rsidR="006330B7" w:rsidRPr="00357367" w14:paraId="30DCAFB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nil"/>
            </w:tcBorders>
            <w:noWrap/>
            <w:hideMark/>
          </w:tcPr>
          <w:p w14:paraId="38357EF1" w14:textId="77777777" w:rsidR="006330B7" w:rsidRPr="00357367" w:rsidRDefault="006330B7" w:rsidP="00EB1D47">
            <w:pPr>
              <w:pStyle w:val="TableText"/>
            </w:pPr>
            <w:r w:rsidRPr="00357367">
              <w:t>Edward Wakool</w:t>
            </w:r>
          </w:p>
        </w:tc>
        <w:tc>
          <w:tcPr>
            <w:tcW w:w="4656" w:type="dxa"/>
            <w:tcBorders>
              <w:top w:val="single" w:sz="4" w:space="0" w:color="A6A6A6" w:themeColor="background1" w:themeShade="A6"/>
              <w:bottom w:val="nil"/>
            </w:tcBorders>
            <w:noWrap/>
            <w:hideMark/>
          </w:tcPr>
          <w:p w14:paraId="7753C255"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nil"/>
            </w:tcBorders>
            <w:noWrap/>
            <w:hideMark/>
          </w:tcPr>
          <w:p w14:paraId="63532E76" w14:textId="77777777" w:rsidR="006330B7" w:rsidRPr="00357367" w:rsidRDefault="006330B7" w:rsidP="00EB1D47">
            <w:pPr>
              <w:pStyle w:val="TableText"/>
            </w:pPr>
            <w:r w:rsidRPr="00357367">
              <w:t>8</w:t>
            </w:r>
          </w:p>
        </w:tc>
        <w:tc>
          <w:tcPr>
            <w:tcW w:w="1126" w:type="dxa"/>
            <w:tcBorders>
              <w:top w:val="single" w:sz="4" w:space="0" w:color="A6A6A6" w:themeColor="background1" w:themeShade="A6"/>
              <w:bottom w:val="nil"/>
            </w:tcBorders>
            <w:noWrap/>
            <w:hideMark/>
          </w:tcPr>
          <w:p w14:paraId="092A612D" w14:textId="77777777" w:rsidR="006330B7" w:rsidRPr="00357367" w:rsidRDefault="006330B7" w:rsidP="00EB1D47">
            <w:pPr>
              <w:pStyle w:val="TableText"/>
            </w:pPr>
            <w:r w:rsidRPr="00357367">
              <w:t>0</w:t>
            </w:r>
          </w:p>
        </w:tc>
        <w:tc>
          <w:tcPr>
            <w:tcW w:w="992" w:type="dxa"/>
            <w:tcBorders>
              <w:top w:val="single" w:sz="4" w:space="0" w:color="A6A6A6" w:themeColor="background1" w:themeShade="A6"/>
              <w:bottom w:val="nil"/>
            </w:tcBorders>
            <w:noWrap/>
            <w:hideMark/>
          </w:tcPr>
          <w:p w14:paraId="39DEBBF0" w14:textId="77777777" w:rsidR="006330B7" w:rsidRPr="00357367" w:rsidRDefault="006330B7" w:rsidP="00EB1D47">
            <w:pPr>
              <w:pStyle w:val="TableText"/>
            </w:pPr>
            <w:r w:rsidRPr="00357367">
              <w:t>0</w:t>
            </w:r>
          </w:p>
        </w:tc>
      </w:tr>
      <w:tr w:rsidR="002240B5" w:rsidRPr="00357367" w14:paraId="555ED742"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1D4CFA69" w14:textId="77777777" w:rsidR="006330B7" w:rsidRPr="00357367" w:rsidRDefault="006330B7" w:rsidP="00EB1D47">
            <w:pPr>
              <w:pStyle w:val="TableText"/>
            </w:pPr>
            <w:r w:rsidRPr="00357367">
              <w:t>Goulburn</w:t>
            </w:r>
          </w:p>
        </w:tc>
        <w:tc>
          <w:tcPr>
            <w:tcW w:w="4656" w:type="dxa"/>
            <w:tcBorders>
              <w:bottom w:val="single" w:sz="4" w:space="0" w:color="A6A6A6" w:themeColor="background1" w:themeShade="A6"/>
            </w:tcBorders>
            <w:shd w:val="clear" w:color="auto" w:fill="CCECFF"/>
            <w:noWrap/>
            <w:hideMark/>
          </w:tcPr>
          <w:p w14:paraId="2D2F5135"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0B4B278A" w14:textId="77777777" w:rsidR="006330B7" w:rsidRPr="00357367" w:rsidRDefault="006330B7" w:rsidP="00EB1D47">
            <w:pPr>
              <w:pStyle w:val="TableText"/>
            </w:pPr>
            <w:r w:rsidRPr="00357367">
              <w:t>868</w:t>
            </w:r>
          </w:p>
        </w:tc>
        <w:tc>
          <w:tcPr>
            <w:tcW w:w="1126" w:type="dxa"/>
            <w:tcBorders>
              <w:bottom w:val="single" w:sz="4" w:space="0" w:color="A6A6A6" w:themeColor="background1" w:themeShade="A6"/>
            </w:tcBorders>
            <w:shd w:val="clear" w:color="auto" w:fill="CCECFF"/>
            <w:noWrap/>
            <w:hideMark/>
          </w:tcPr>
          <w:p w14:paraId="5D387EF8" w14:textId="77777777" w:rsidR="006330B7" w:rsidRPr="00357367" w:rsidRDefault="006330B7" w:rsidP="00EB1D47">
            <w:pPr>
              <w:pStyle w:val="TableText"/>
            </w:pPr>
            <w:r w:rsidRPr="00357367">
              <w:t>402</w:t>
            </w:r>
          </w:p>
        </w:tc>
        <w:tc>
          <w:tcPr>
            <w:tcW w:w="992" w:type="dxa"/>
            <w:tcBorders>
              <w:bottom w:val="single" w:sz="4" w:space="0" w:color="A6A6A6" w:themeColor="background1" w:themeShade="A6"/>
            </w:tcBorders>
            <w:shd w:val="clear" w:color="auto" w:fill="CCECFF"/>
            <w:noWrap/>
            <w:hideMark/>
          </w:tcPr>
          <w:p w14:paraId="5B6BE5E1" w14:textId="77777777" w:rsidR="006330B7" w:rsidRPr="00357367" w:rsidRDefault="006330B7" w:rsidP="00EB1D47">
            <w:pPr>
              <w:pStyle w:val="TableText"/>
            </w:pPr>
            <w:r w:rsidRPr="00357367">
              <w:t>46.3</w:t>
            </w:r>
          </w:p>
        </w:tc>
      </w:tr>
      <w:tr w:rsidR="002240B5" w:rsidRPr="00357367" w14:paraId="396F7354"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74D5BF" w14:textId="77777777" w:rsidR="006330B7" w:rsidRPr="00357367" w:rsidRDefault="006330B7" w:rsidP="00EB1D47">
            <w:pPr>
              <w:pStyle w:val="TableText"/>
            </w:pPr>
            <w:r w:rsidRPr="00357367">
              <w:t>Goulburn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738C0E6"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74D2074" w14:textId="77777777" w:rsidR="006330B7" w:rsidRPr="00357367" w:rsidRDefault="006330B7" w:rsidP="00EB1D47">
            <w:pPr>
              <w:pStyle w:val="TableText"/>
            </w:pPr>
            <w:r w:rsidRPr="00357367">
              <w:t>397</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4E2E75F" w14:textId="77777777" w:rsidR="006330B7" w:rsidRPr="00357367" w:rsidRDefault="006330B7" w:rsidP="00EB1D47">
            <w:pPr>
              <w:pStyle w:val="TableText"/>
            </w:pPr>
            <w:r w:rsidRPr="00357367">
              <w:t>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FD2EA32" w14:textId="77777777" w:rsidR="006330B7" w:rsidRPr="00357367" w:rsidRDefault="006330B7" w:rsidP="00EB1D47">
            <w:pPr>
              <w:pStyle w:val="TableText"/>
            </w:pPr>
            <w:r w:rsidRPr="00357367">
              <w:t>0.8</w:t>
            </w:r>
          </w:p>
        </w:tc>
      </w:tr>
      <w:tr w:rsidR="002240B5" w:rsidRPr="00357367" w14:paraId="50BE568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A83E54" w14:textId="77777777" w:rsidR="006330B7" w:rsidRPr="00357367" w:rsidRDefault="006330B7" w:rsidP="00EB1D47">
            <w:pPr>
              <w:pStyle w:val="TableText"/>
            </w:pPr>
            <w:r w:rsidRPr="00357367">
              <w:t>Goulburn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686BC3B3" w14:textId="77777777" w:rsidR="006330B7" w:rsidRPr="00357367" w:rsidRDefault="006330B7" w:rsidP="00EB1D47">
            <w:pPr>
              <w:pStyle w:val="TableText"/>
            </w:pPr>
            <w:r w:rsidRPr="00357367">
              <w:t>Rp1.1: Permanent high energy upland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93FAA29" w14:textId="77777777" w:rsidR="006330B7" w:rsidRPr="00357367" w:rsidRDefault="006330B7" w:rsidP="00EB1D47">
            <w:pPr>
              <w:pStyle w:val="TableText"/>
            </w:pPr>
            <w:r w:rsidRPr="00357367">
              <w:t>113</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6A6F8B3C" w14:textId="77777777" w:rsidR="006330B7" w:rsidRPr="00357367" w:rsidRDefault="006330B7" w:rsidP="00EB1D47">
            <w:pPr>
              <w:pStyle w:val="TableText"/>
            </w:pPr>
            <w:r w:rsidRPr="00357367">
              <w:t>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43D5A4E" w14:textId="77777777" w:rsidR="006330B7" w:rsidRPr="00357367" w:rsidRDefault="006330B7" w:rsidP="00EB1D47">
            <w:pPr>
              <w:pStyle w:val="TableText"/>
            </w:pPr>
            <w:r w:rsidRPr="00357367">
              <w:t>0.9</w:t>
            </w:r>
          </w:p>
        </w:tc>
      </w:tr>
      <w:tr w:rsidR="006330B7" w:rsidRPr="00357367" w14:paraId="7B34AF0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310B2E7F" w14:textId="77777777" w:rsidR="006330B7" w:rsidRPr="00357367" w:rsidRDefault="006330B7" w:rsidP="00EB1D47">
            <w:pPr>
              <w:pStyle w:val="TableText"/>
            </w:pPr>
            <w:r w:rsidRPr="00357367">
              <w:t>Goulburn</w:t>
            </w:r>
          </w:p>
        </w:tc>
        <w:tc>
          <w:tcPr>
            <w:tcW w:w="4656" w:type="dxa"/>
            <w:tcBorders>
              <w:top w:val="single" w:sz="4" w:space="0" w:color="A6A6A6" w:themeColor="background1" w:themeShade="A6"/>
            </w:tcBorders>
            <w:noWrap/>
            <w:hideMark/>
          </w:tcPr>
          <w:p w14:paraId="15039EB9"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46ECD7DA" w14:textId="77777777" w:rsidR="006330B7" w:rsidRPr="00357367" w:rsidRDefault="006330B7" w:rsidP="00EB1D47">
            <w:pPr>
              <w:pStyle w:val="TableText"/>
            </w:pPr>
            <w:r w:rsidRPr="00357367">
              <w:t>5,887</w:t>
            </w:r>
          </w:p>
        </w:tc>
        <w:tc>
          <w:tcPr>
            <w:tcW w:w="1126" w:type="dxa"/>
            <w:tcBorders>
              <w:top w:val="single" w:sz="4" w:space="0" w:color="A6A6A6" w:themeColor="background1" w:themeShade="A6"/>
            </w:tcBorders>
            <w:noWrap/>
            <w:hideMark/>
          </w:tcPr>
          <w:p w14:paraId="0721AC54"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31DCB5BC" w14:textId="77777777" w:rsidR="006330B7" w:rsidRPr="00357367" w:rsidRDefault="006330B7" w:rsidP="00EB1D47">
            <w:pPr>
              <w:pStyle w:val="TableText"/>
            </w:pPr>
            <w:r w:rsidRPr="00357367">
              <w:t>0</w:t>
            </w:r>
          </w:p>
        </w:tc>
      </w:tr>
      <w:tr w:rsidR="006330B7" w:rsidRPr="00357367" w14:paraId="1EDC38EE" w14:textId="77777777" w:rsidTr="00E64917">
        <w:trPr>
          <w:divId w:val="950160876"/>
          <w:trHeight w:val="300"/>
        </w:trPr>
        <w:tc>
          <w:tcPr>
            <w:tcW w:w="0" w:type="auto"/>
            <w:noWrap/>
            <w:hideMark/>
          </w:tcPr>
          <w:p w14:paraId="2F2AC508" w14:textId="77777777" w:rsidR="006330B7" w:rsidRPr="00357367" w:rsidRDefault="006330B7" w:rsidP="00EB1D47">
            <w:pPr>
              <w:pStyle w:val="TableText"/>
            </w:pPr>
            <w:r w:rsidRPr="00357367">
              <w:t>Goulburn</w:t>
            </w:r>
          </w:p>
        </w:tc>
        <w:tc>
          <w:tcPr>
            <w:tcW w:w="4656" w:type="dxa"/>
            <w:noWrap/>
            <w:hideMark/>
          </w:tcPr>
          <w:p w14:paraId="16D58D90" w14:textId="77777777" w:rsidR="006330B7" w:rsidRPr="00357367" w:rsidRDefault="006330B7" w:rsidP="00EB1D47">
            <w:pPr>
              <w:pStyle w:val="TableText"/>
            </w:pPr>
            <w:r w:rsidRPr="00357367">
              <w:t>Rt1.1: Temporary high energy upland stream</w:t>
            </w:r>
          </w:p>
        </w:tc>
        <w:tc>
          <w:tcPr>
            <w:tcW w:w="0" w:type="auto"/>
            <w:noWrap/>
            <w:hideMark/>
          </w:tcPr>
          <w:p w14:paraId="19A495FF" w14:textId="77777777" w:rsidR="006330B7" w:rsidRPr="00357367" w:rsidRDefault="006330B7" w:rsidP="00EB1D47">
            <w:pPr>
              <w:pStyle w:val="TableText"/>
            </w:pPr>
            <w:r w:rsidRPr="00357367">
              <w:t>4,527</w:t>
            </w:r>
          </w:p>
        </w:tc>
        <w:tc>
          <w:tcPr>
            <w:tcW w:w="1126" w:type="dxa"/>
            <w:noWrap/>
            <w:hideMark/>
          </w:tcPr>
          <w:p w14:paraId="5A1B1274" w14:textId="77777777" w:rsidR="006330B7" w:rsidRPr="00357367" w:rsidRDefault="006330B7" w:rsidP="00EB1D47">
            <w:pPr>
              <w:pStyle w:val="TableText"/>
            </w:pPr>
            <w:r w:rsidRPr="00357367">
              <w:t>0</w:t>
            </w:r>
          </w:p>
        </w:tc>
        <w:tc>
          <w:tcPr>
            <w:tcW w:w="992" w:type="dxa"/>
            <w:noWrap/>
            <w:hideMark/>
          </w:tcPr>
          <w:p w14:paraId="5B9FDC88" w14:textId="77777777" w:rsidR="006330B7" w:rsidRPr="00357367" w:rsidRDefault="006330B7" w:rsidP="00EB1D47">
            <w:pPr>
              <w:pStyle w:val="TableText"/>
            </w:pPr>
            <w:r w:rsidRPr="00357367">
              <w:t>0</w:t>
            </w:r>
          </w:p>
        </w:tc>
      </w:tr>
      <w:tr w:rsidR="006330B7" w:rsidRPr="00357367" w14:paraId="06277B33"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0180CF0B" w14:textId="77777777" w:rsidR="006330B7" w:rsidRPr="00357367" w:rsidRDefault="006330B7" w:rsidP="00EB1D47">
            <w:pPr>
              <w:pStyle w:val="TableText"/>
            </w:pPr>
            <w:r w:rsidRPr="00357367">
              <w:t>Goulburn</w:t>
            </w:r>
          </w:p>
        </w:tc>
        <w:tc>
          <w:tcPr>
            <w:tcW w:w="4656" w:type="dxa"/>
            <w:noWrap/>
            <w:hideMark/>
          </w:tcPr>
          <w:p w14:paraId="45937E89" w14:textId="77777777" w:rsidR="006330B7" w:rsidRPr="00357367" w:rsidRDefault="006330B7" w:rsidP="00EB1D47">
            <w:pPr>
              <w:pStyle w:val="TableText"/>
            </w:pPr>
            <w:r w:rsidRPr="00357367">
              <w:t>Rt1.4: Temporary lowland stream</w:t>
            </w:r>
          </w:p>
        </w:tc>
        <w:tc>
          <w:tcPr>
            <w:tcW w:w="0" w:type="auto"/>
            <w:noWrap/>
            <w:hideMark/>
          </w:tcPr>
          <w:p w14:paraId="466A27AF" w14:textId="77777777" w:rsidR="006330B7" w:rsidRPr="00357367" w:rsidRDefault="006330B7" w:rsidP="00EB1D47">
            <w:pPr>
              <w:pStyle w:val="TableText"/>
            </w:pPr>
            <w:r w:rsidRPr="00357367">
              <w:t>2,168</w:t>
            </w:r>
          </w:p>
        </w:tc>
        <w:tc>
          <w:tcPr>
            <w:tcW w:w="1126" w:type="dxa"/>
            <w:noWrap/>
            <w:hideMark/>
          </w:tcPr>
          <w:p w14:paraId="718148AD" w14:textId="77777777" w:rsidR="006330B7" w:rsidRPr="00357367" w:rsidRDefault="006330B7" w:rsidP="00EB1D47">
            <w:pPr>
              <w:pStyle w:val="TableText"/>
            </w:pPr>
            <w:r w:rsidRPr="00357367">
              <w:t>0</w:t>
            </w:r>
          </w:p>
        </w:tc>
        <w:tc>
          <w:tcPr>
            <w:tcW w:w="992" w:type="dxa"/>
            <w:noWrap/>
            <w:hideMark/>
          </w:tcPr>
          <w:p w14:paraId="07CE0877" w14:textId="77777777" w:rsidR="006330B7" w:rsidRPr="00357367" w:rsidRDefault="006330B7" w:rsidP="00EB1D47">
            <w:pPr>
              <w:pStyle w:val="TableText"/>
            </w:pPr>
            <w:r w:rsidRPr="00357367">
              <w:t>0</w:t>
            </w:r>
          </w:p>
        </w:tc>
      </w:tr>
      <w:tr w:rsidR="006330B7" w:rsidRPr="00357367" w14:paraId="6AA50F6A" w14:textId="77777777" w:rsidTr="00E64917">
        <w:trPr>
          <w:divId w:val="950160876"/>
          <w:trHeight w:val="300"/>
        </w:trPr>
        <w:tc>
          <w:tcPr>
            <w:tcW w:w="0" w:type="auto"/>
            <w:noWrap/>
            <w:hideMark/>
          </w:tcPr>
          <w:p w14:paraId="33AE0F52" w14:textId="77777777" w:rsidR="006330B7" w:rsidRPr="00357367" w:rsidRDefault="006330B7" w:rsidP="00EB1D47">
            <w:pPr>
              <w:pStyle w:val="TableText"/>
            </w:pPr>
            <w:r w:rsidRPr="00357367">
              <w:lastRenderedPageBreak/>
              <w:t>Goulburn</w:t>
            </w:r>
          </w:p>
        </w:tc>
        <w:tc>
          <w:tcPr>
            <w:tcW w:w="4656" w:type="dxa"/>
            <w:noWrap/>
            <w:hideMark/>
          </w:tcPr>
          <w:p w14:paraId="378E94AE" w14:textId="77777777" w:rsidR="006330B7" w:rsidRPr="00357367" w:rsidRDefault="006330B7" w:rsidP="00EB1D47">
            <w:pPr>
              <w:pStyle w:val="TableText"/>
            </w:pPr>
            <w:r w:rsidRPr="00357367">
              <w:t>Rt1.3: Temporary low energy upland stream</w:t>
            </w:r>
          </w:p>
        </w:tc>
        <w:tc>
          <w:tcPr>
            <w:tcW w:w="0" w:type="auto"/>
            <w:noWrap/>
            <w:hideMark/>
          </w:tcPr>
          <w:p w14:paraId="73EAB385" w14:textId="77777777" w:rsidR="006330B7" w:rsidRPr="00357367" w:rsidRDefault="006330B7" w:rsidP="00EB1D47">
            <w:pPr>
              <w:pStyle w:val="TableText"/>
            </w:pPr>
            <w:r w:rsidRPr="00357367">
              <w:t>24</w:t>
            </w:r>
          </w:p>
        </w:tc>
        <w:tc>
          <w:tcPr>
            <w:tcW w:w="1126" w:type="dxa"/>
            <w:noWrap/>
            <w:hideMark/>
          </w:tcPr>
          <w:p w14:paraId="0DF5ED21" w14:textId="77777777" w:rsidR="006330B7" w:rsidRPr="00357367" w:rsidRDefault="006330B7" w:rsidP="00EB1D47">
            <w:pPr>
              <w:pStyle w:val="TableText"/>
            </w:pPr>
            <w:r w:rsidRPr="00357367">
              <w:t>0</w:t>
            </w:r>
          </w:p>
        </w:tc>
        <w:tc>
          <w:tcPr>
            <w:tcW w:w="992" w:type="dxa"/>
            <w:noWrap/>
            <w:hideMark/>
          </w:tcPr>
          <w:p w14:paraId="2E96CF8D" w14:textId="77777777" w:rsidR="006330B7" w:rsidRPr="00357367" w:rsidRDefault="006330B7" w:rsidP="00EB1D47">
            <w:pPr>
              <w:pStyle w:val="TableText"/>
            </w:pPr>
            <w:r w:rsidRPr="00357367">
              <w:t>0</w:t>
            </w:r>
          </w:p>
        </w:tc>
      </w:tr>
      <w:tr w:rsidR="006330B7" w:rsidRPr="00357367" w14:paraId="558A88A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594D4261" w14:textId="77777777" w:rsidR="006330B7" w:rsidRPr="00357367" w:rsidRDefault="006330B7" w:rsidP="00EB1D47">
            <w:pPr>
              <w:pStyle w:val="TableText"/>
            </w:pPr>
            <w:r w:rsidRPr="00357367">
              <w:t>Goulburn</w:t>
            </w:r>
          </w:p>
        </w:tc>
        <w:tc>
          <w:tcPr>
            <w:tcW w:w="4656" w:type="dxa"/>
            <w:tcBorders>
              <w:bottom w:val="nil"/>
            </w:tcBorders>
            <w:noWrap/>
            <w:hideMark/>
          </w:tcPr>
          <w:p w14:paraId="03F85A29" w14:textId="77777777" w:rsidR="006330B7" w:rsidRPr="00357367" w:rsidRDefault="006330B7" w:rsidP="00EB1D47">
            <w:pPr>
              <w:pStyle w:val="TableText"/>
            </w:pPr>
            <w:r w:rsidRPr="00357367">
              <w:t>Rp1.3: Permanent low energy upland stream</w:t>
            </w:r>
          </w:p>
        </w:tc>
        <w:tc>
          <w:tcPr>
            <w:tcW w:w="0" w:type="auto"/>
            <w:tcBorders>
              <w:bottom w:val="nil"/>
            </w:tcBorders>
            <w:noWrap/>
            <w:hideMark/>
          </w:tcPr>
          <w:p w14:paraId="69A77EFB" w14:textId="77777777" w:rsidR="006330B7" w:rsidRPr="00357367" w:rsidRDefault="006330B7" w:rsidP="00EB1D47">
            <w:pPr>
              <w:pStyle w:val="TableText"/>
            </w:pPr>
            <w:r w:rsidRPr="00357367">
              <w:t>23</w:t>
            </w:r>
          </w:p>
        </w:tc>
        <w:tc>
          <w:tcPr>
            <w:tcW w:w="1126" w:type="dxa"/>
            <w:tcBorders>
              <w:bottom w:val="nil"/>
            </w:tcBorders>
            <w:noWrap/>
            <w:hideMark/>
          </w:tcPr>
          <w:p w14:paraId="59BF43D7" w14:textId="77777777" w:rsidR="006330B7" w:rsidRPr="00357367" w:rsidRDefault="006330B7" w:rsidP="00EB1D47">
            <w:pPr>
              <w:pStyle w:val="TableText"/>
            </w:pPr>
            <w:r w:rsidRPr="00357367">
              <w:t>0</w:t>
            </w:r>
          </w:p>
        </w:tc>
        <w:tc>
          <w:tcPr>
            <w:tcW w:w="992" w:type="dxa"/>
            <w:tcBorders>
              <w:bottom w:val="nil"/>
            </w:tcBorders>
            <w:noWrap/>
            <w:hideMark/>
          </w:tcPr>
          <w:p w14:paraId="199A7516" w14:textId="77777777" w:rsidR="006330B7" w:rsidRPr="00357367" w:rsidRDefault="006330B7" w:rsidP="00EB1D47">
            <w:pPr>
              <w:pStyle w:val="TableText"/>
            </w:pPr>
            <w:r w:rsidRPr="00357367">
              <w:t>0</w:t>
            </w:r>
          </w:p>
        </w:tc>
      </w:tr>
      <w:tr w:rsidR="002240B5" w:rsidRPr="00357367" w14:paraId="54E8E4CD"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3EA89F2B" w14:textId="77777777" w:rsidR="006330B7" w:rsidRPr="00357367" w:rsidRDefault="006330B7" w:rsidP="00EB1D47">
            <w:pPr>
              <w:pStyle w:val="TableText"/>
            </w:pPr>
            <w:r w:rsidRPr="00357367">
              <w:t>Gwydir</w:t>
            </w:r>
          </w:p>
        </w:tc>
        <w:tc>
          <w:tcPr>
            <w:tcW w:w="4656" w:type="dxa"/>
            <w:tcBorders>
              <w:bottom w:val="single" w:sz="4" w:space="0" w:color="A6A6A6" w:themeColor="background1" w:themeShade="A6"/>
            </w:tcBorders>
            <w:shd w:val="clear" w:color="auto" w:fill="CCECFF"/>
            <w:noWrap/>
            <w:hideMark/>
          </w:tcPr>
          <w:p w14:paraId="65EF192C"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20A5A40C" w14:textId="77777777" w:rsidR="006330B7" w:rsidRPr="00357367" w:rsidRDefault="006330B7" w:rsidP="00EB1D47">
            <w:pPr>
              <w:pStyle w:val="TableText"/>
            </w:pPr>
            <w:r w:rsidRPr="00357367">
              <w:t>1,206</w:t>
            </w:r>
          </w:p>
        </w:tc>
        <w:tc>
          <w:tcPr>
            <w:tcW w:w="1126" w:type="dxa"/>
            <w:tcBorders>
              <w:bottom w:val="single" w:sz="4" w:space="0" w:color="A6A6A6" w:themeColor="background1" w:themeShade="A6"/>
            </w:tcBorders>
            <w:shd w:val="clear" w:color="auto" w:fill="CCECFF"/>
            <w:noWrap/>
            <w:hideMark/>
          </w:tcPr>
          <w:p w14:paraId="0D932BE4" w14:textId="77777777" w:rsidR="006330B7" w:rsidRPr="00357367" w:rsidRDefault="006330B7" w:rsidP="00EB1D47">
            <w:pPr>
              <w:pStyle w:val="TableText"/>
            </w:pPr>
            <w:r w:rsidRPr="00357367">
              <w:t>498</w:t>
            </w:r>
          </w:p>
        </w:tc>
        <w:tc>
          <w:tcPr>
            <w:tcW w:w="992" w:type="dxa"/>
            <w:tcBorders>
              <w:bottom w:val="single" w:sz="4" w:space="0" w:color="A6A6A6" w:themeColor="background1" w:themeShade="A6"/>
            </w:tcBorders>
            <w:shd w:val="clear" w:color="auto" w:fill="CCECFF"/>
            <w:noWrap/>
            <w:hideMark/>
          </w:tcPr>
          <w:p w14:paraId="620780E6" w14:textId="77777777" w:rsidR="006330B7" w:rsidRPr="00357367" w:rsidRDefault="006330B7" w:rsidP="00EB1D47">
            <w:pPr>
              <w:pStyle w:val="TableText"/>
            </w:pPr>
            <w:r w:rsidRPr="00357367">
              <w:t>41.3</w:t>
            </w:r>
          </w:p>
        </w:tc>
      </w:tr>
      <w:tr w:rsidR="002240B5" w:rsidRPr="00357367" w14:paraId="6C28F31C"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59E5FDF" w14:textId="77777777" w:rsidR="006330B7" w:rsidRPr="00357367" w:rsidRDefault="006330B7" w:rsidP="00EB1D47">
            <w:pPr>
              <w:pStyle w:val="TableText"/>
            </w:pPr>
            <w:r w:rsidRPr="00357367">
              <w:t>Gwydir</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27D0A7DC"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AC45F18" w14:textId="77777777" w:rsidR="006330B7" w:rsidRPr="00357367" w:rsidRDefault="006330B7" w:rsidP="00EB1D47">
            <w:pPr>
              <w:pStyle w:val="TableText"/>
            </w:pPr>
            <w:r w:rsidRPr="00357367">
              <w:t>3,513</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2A80C9BA" w14:textId="77777777" w:rsidR="006330B7" w:rsidRPr="00357367" w:rsidRDefault="006330B7" w:rsidP="00EB1D47">
            <w:pPr>
              <w:pStyle w:val="TableText"/>
            </w:pPr>
            <w:r w:rsidRPr="00357367">
              <w:t>69</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9C7AC47" w14:textId="77777777" w:rsidR="006330B7" w:rsidRPr="00357367" w:rsidRDefault="006330B7" w:rsidP="00EB1D47">
            <w:pPr>
              <w:pStyle w:val="TableText"/>
            </w:pPr>
            <w:r w:rsidRPr="00357367">
              <w:t>2.0</w:t>
            </w:r>
          </w:p>
        </w:tc>
      </w:tr>
      <w:tr w:rsidR="002240B5" w:rsidRPr="00357367" w14:paraId="73F74D16"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A0378C6" w14:textId="77777777" w:rsidR="006330B7" w:rsidRPr="00357367" w:rsidRDefault="006330B7" w:rsidP="00EB1D47">
            <w:pPr>
              <w:pStyle w:val="TableText"/>
            </w:pPr>
            <w:r w:rsidRPr="00357367">
              <w:t>Gwydir</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23D2AA7"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F9A4A12" w14:textId="77777777" w:rsidR="006330B7" w:rsidRPr="00357367" w:rsidRDefault="006330B7" w:rsidP="00EB1D47">
            <w:pPr>
              <w:pStyle w:val="TableText"/>
            </w:pPr>
            <w:r w:rsidRPr="00357367">
              <w:t>855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D1862B0" w14:textId="77777777" w:rsidR="006330B7" w:rsidRPr="00357367" w:rsidRDefault="006330B7" w:rsidP="00EB1D47">
            <w:pPr>
              <w:pStyle w:val="TableText"/>
            </w:pPr>
            <w:r w:rsidRPr="00357367">
              <w:t>53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3B8EE516" w14:textId="77777777" w:rsidR="006330B7" w:rsidRPr="00357367" w:rsidRDefault="006330B7" w:rsidP="00EB1D47">
            <w:pPr>
              <w:pStyle w:val="TableText"/>
            </w:pPr>
            <w:r w:rsidRPr="00357367">
              <w:t>6.2</w:t>
            </w:r>
          </w:p>
        </w:tc>
      </w:tr>
      <w:tr w:rsidR="002240B5" w:rsidRPr="00357367" w14:paraId="3F39B91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1554BDC" w14:textId="77777777" w:rsidR="006330B7" w:rsidRPr="00357367" w:rsidRDefault="006330B7" w:rsidP="00EB1D47">
            <w:pPr>
              <w:pStyle w:val="TableText"/>
            </w:pPr>
            <w:r w:rsidRPr="00357367">
              <w:t>Gwydir</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04C3553" w14:textId="4C752D12" w:rsidR="006330B7" w:rsidRPr="00357367" w:rsidRDefault="002240B5" w:rsidP="00EB1D47">
            <w:pPr>
              <w:pStyle w:val="TableText"/>
            </w:pPr>
            <w:r w:rsidRPr="00357367">
              <w:t>Ru1: Unspecified River</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6A69B7A" w14:textId="77777777" w:rsidR="006330B7" w:rsidRPr="00357367" w:rsidRDefault="006330B7" w:rsidP="00EB1D47">
            <w:pPr>
              <w:pStyle w:val="TableText"/>
            </w:pPr>
            <w:r w:rsidRPr="00357367">
              <w:t>2</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0A76792" w14:textId="77777777" w:rsidR="006330B7" w:rsidRPr="00357367" w:rsidRDefault="006330B7" w:rsidP="00EB1D47">
            <w:pPr>
              <w:pStyle w:val="TableText"/>
            </w:pPr>
            <w:r w:rsidRPr="00357367">
              <w:t>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13D141F" w14:textId="77777777" w:rsidR="006330B7" w:rsidRPr="00357367" w:rsidRDefault="006330B7" w:rsidP="00EB1D47">
            <w:pPr>
              <w:pStyle w:val="TableText"/>
            </w:pPr>
            <w:r w:rsidRPr="00357367">
              <w:t>100.0</w:t>
            </w:r>
          </w:p>
        </w:tc>
      </w:tr>
      <w:tr w:rsidR="002240B5" w:rsidRPr="00357367" w14:paraId="4B3154B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47D5F73" w14:textId="77777777" w:rsidR="006330B7" w:rsidRPr="00357367" w:rsidRDefault="006330B7" w:rsidP="00EB1D47">
            <w:pPr>
              <w:pStyle w:val="TableText"/>
            </w:pPr>
            <w:r w:rsidRPr="00357367">
              <w:t>Gwydir</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8C380F0"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F365FEF" w14:textId="77777777" w:rsidR="006330B7" w:rsidRPr="00357367" w:rsidRDefault="006330B7" w:rsidP="00EB1D47">
            <w:pPr>
              <w:pStyle w:val="TableText"/>
            </w:pPr>
            <w:r w:rsidRPr="00357367">
              <w:t>3,296</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640B51A0" w14:textId="77777777" w:rsidR="006330B7" w:rsidRPr="00357367" w:rsidRDefault="006330B7" w:rsidP="00EB1D47">
            <w:pPr>
              <w:pStyle w:val="TableText"/>
            </w:pPr>
            <w:r w:rsidRPr="00357367">
              <w:t>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147666E" w14:textId="77777777" w:rsidR="006330B7" w:rsidRPr="00357367" w:rsidRDefault="006330B7" w:rsidP="00EB1D47">
            <w:pPr>
              <w:pStyle w:val="TableText"/>
            </w:pPr>
            <w:r w:rsidRPr="00357367">
              <w:t>&lt;0.1</w:t>
            </w:r>
          </w:p>
        </w:tc>
      </w:tr>
      <w:tr w:rsidR="006330B7" w:rsidRPr="00357367" w14:paraId="36F27838"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3E8CBB24" w14:textId="77777777" w:rsidR="006330B7" w:rsidRPr="00357367" w:rsidRDefault="006330B7" w:rsidP="00EB1D47">
            <w:pPr>
              <w:pStyle w:val="TableText"/>
            </w:pPr>
            <w:r w:rsidRPr="00357367">
              <w:t>Gwydir</w:t>
            </w:r>
          </w:p>
        </w:tc>
        <w:tc>
          <w:tcPr>
            <w:tcW w:w="4656" w:type="dxa"/>
            <w:tcBorders>
              <w:top w:val="single" w:sz="4" w:space="0" w:color="A6A6A6" w:themeColor="background1" w:themeShade="A6"/>
            </w:tcBorders>
            <w:noWrap/>
            <w:hideMark/>
          </w:tcPr>
          <w:p w14:paraId="37F41DCF" w14:textId="77777777" w:rsidR="006330B7" w:rsidRPr="00357367" w:rsidRDefault="006330B7" w:rsidP="00EB1D47">
            <w:pPr>
              <w:pStyle w:val="TableText"/>
            </w:pPr>
            <w:r w:rsidRPr="00357367">
              <w:t>Rp1.1: Permanent high energy upland stream</w:t>
            </w:r>
          </w:p>
        </w:tc>
        <w:tc>
          <w:tcPr>
            <w:tcW w:w="0" w:type="auto"/>
            <w:tcBorders>
              <w:top w:val="single" w:sz="4" w:space="0" w:color="A6A6A6" w:themeColor="background1" w:themeShade="A6"/>
            </w:tcBorders>
            <w:noWrap/>
            <w:hideMark/>
          </w:tcPr>
          <w:p w14:paraId="2B285DD9" w14:textId="77777777" w:rsidR="006330B7" w:rsidRPr="00357367" w:rsidRDefault="006330B7" w:rsidP="00EB1D47">
            <w:pPr>
              <w:pStyle w:val="TableText"/>
            </w:pPr>
            <w:r w:rsidRPr="00357367">
              <w:t>1,028</w:t>
            </w:r>
          </w:p>
        </w:tc>
        <w:tc>
          <w:tcPr>
            <w:tcW w:w="1126" w:type="dxa"/>
            <w:tcBorders>
              <w:top w:val="single" w:sz="4" w:space="0" w:color="A6A6A6" w:themeColor="background1" w:themeShade="A6"/>
            </w:tcBorders>
            <w:noWrap/>
            <w:hideMark/>
          </w:tcPr>
          <w:p w14:paraId="46A52AE5"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496B5D98" w14:textId="77777777" w:rsidR="006330B7" w:rsidRPr="00357367" w:rsidRDefault="006330B7" w:rsidP="00EB1D47">
            <w:pPr>
              <w:pStyle w:val="TableText"/>
            </w:pPr>
            <w:r w:rsidRPr="00357367">
              <w:t>0</w:t>
            </w:r>
          </w:p>
        </w:tc>
      </w:tr>
      <w:tr w:rsidR="006330B7" w:rsidRPr="00357367" w14:paraId="6BC870E7" w14:textId="77777777" w:rsidTr="00E64917">
        <w:trPr>
          <w:divId w:val="950160876"/>
          <w:trHeight w:val="300"/>
        </w:trPr>
        <w:tc>
          <w:tcPr>
            <w:tcW w:w="0" w:type="auto"/>
            <w:noWrap/>
            <w:hideMark/>
          </w:tcPr>
          <w:p w14:paraId="0EFADAAF" w14:textId="77777777" w:rsidR="006330B7" w:rsidRPr="00357367" w:rsidRDefault="006330B7" w:rsidP="00EB1D47">
            <w:pPr>
              <w:pStyle w:val="TableText"/>
            </w:pPr>
            <w:r w:rsidRPr="00357367">
              <w:t>Gwydir</w:t>
            </w:r>
          </w:p>
        </w:tc>
        <w:tc>
          <w:tcPr>
            <w:tcW w:w="4656" w:type="dxa"/>
            <w:noWrap/>
            <w:hideMark/>
          </w:tcPr>
          <w:p w14:paraId="48A412FC" w14:textId="77777777" w:rsidR="006330B7" w:rsidRPr="00357367" w:rsidRDefault="006330B7" w:rsidP="00EB1D47">
            <w:pPr>
              <w:pStyle w:val="TableText"/>
            </w:pPr>
            <w:r w:rsidRPr="00357367">
              <w:t>Rt1.1: Temporary high energy upland stream</w:t>
            </w:r>
          </w:p>
        </w:tc>
        <w:tc>
          <w:tcPr>
            <w:tcW w:w="0" w:type="auto"/>
            <w:noWrap/>
            <w:hideMark/>
          </w:tcPr>
          <w:p w14:paraId="59793C37" w14:textId="77777777" w:rsidR="006330B7" w:rsidRPr="00357367" w:rsidRDefault="006330B7" w:rsidP="00EB1D47">
            <w:pPr>
              <w:pStyle w:val="TableText"/>
            </w:pPr>
            <w:r w:rsidRPr="00357367">
              <w:t>6,935</w:t>
            </w:r>
          </w:p>
        </w:tc>
        <w:tc>
          <w:tcPr>
            <w:tcW w:w="1126" w:type="dxa"/>
            <w:noWrap/>
            <w:hideMark/>
          </w:tcPr>
          <w:p w14:paraId="1B07EEB0" w14:textId="77777777" w:rsidR="006330B7" w:rsidRPr="00357367" w:rsidRDefault="006330B7" w:rsidP="00EB1D47">
            <w:pPr>
              <w:pStyle w:val="TableText"/>
            </w:pPr>
            <w:r w:rsidRPr="00357367">
              <w:t>0</w:t>
            </w:r>
          </w:p>
        </w:tc>
        <w:tc>
          <w:tcPr>
            <w:tcW w:w="992" w:type="dxa"/>
            <w:noWrap/>
            <w:hideMark/>
          </w:tcPr>
          <w:p w14:paraId="1A5C8E36" w14:textId="77777777" w:rsidR="006330B7" w:rsidRPr="00357367" w:rsidRDefault="006330B7" w:rsidP="00EB1D47">
            <w:pPr>
              <w:pStyle w:val="TableText"/>
            </w:pPr>
            <w:r w:rsidRPr="00357367">
              <w:t>0</w:t>
            </w:r>
          </w:p>
        </w:tc>
      </w:tr>
      <w:tr w:rsidR="006330B7" w:rsidRPr="00357367" w14:paraId="0B7B3B8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03A02C1B" w14:textId="77777777" w:rsidR="006330B7" w:rsidRPr="00357367" w:rsidRDefault="006330B7" w:rsidP="00EB1D47">
            <w:pPr>
              <w:pStyle w:val="TableText"/>
            </w:pPr>
            <w:r w:rsidRPr="00357367">
              <w:t>Gwydir</w:t>
            </w:r>
          </w:p>
        </w:tc>
        <w:tc>
          <w:tcPr>
            <w:tcW w:w="4656" w:type="dxa"/>
            <w:noWrap/>
            <w:hideMark/>
          </w:tcPr>
          <w:p w14:paraId="32C8C7B9" w14:textId="77777777" w:rsidR="006330B7" w:rsidRPr="00357367" w:rsidRDefault="006330B7" w:rsidP="00EB1D47">
            <w:pPr>
              <w:pStyle w:val="TableText"/>
            </w:pPr>
            <w:r w:rsidRPr="00357367">
              <w:t>Rp1.3: Permanent low energy upland stream</w:t>
            </w:r>
          </w:p>
        </w:tc>
        <w:tc>
          <w:tcPr>
            <w:tcW w:w="0" w:type="auto"/>
            <w:noWrap/>
            <w:hideMark/>
          </w:tcPr>
          <w:p w14:paraId="5BA2DBB9" w14:textId="77777777" w:rsidR="006330B7" w:rsidRPr="00357367" w:rsidRDefault="006330B7" w:rsidP="00EB1D47">
            <w:pPr>
              <w:pStyle w:val="TableText"/>
            </w:pPr>
            <w:r w:rsidRPr="00357367">
              <w:t>637</w:t>
            </w:r>
          </w:p>
        </w:tc>
        <w:tc>
          <w:tcPr>
            <w:tcW w:w="1126" w:type="dxa"/>
            <w:noWrap/>
            <w:hideMark/>
          </w:tcPr>
          <w:p w14:paraId="11D4280B" w14:textId="77777777" w:rsidR="006330B7" w:rsidRPr="00357367" w:rsidRDefault="006330B7" w:rsidP="00EB1D47">
            <w:pPr>
              <w:pStyle w:val="TableText"/>
            </w:pPr>
            <w:r w:rsidRPr="00357367">
              <w:t>0</w:t>
            </w:r>
          </w:p>
        </w:tc>
        <w:tc>
          <w:tcPr>
            <w:tcW w:w="992" w:type="dxa"/>
            <w:noWrap/>
            <w:hideMark/>
          </w:tcPr>
          <w:p w14:paraId="1310EDB0" w14:textId="77777777" w:rsidR="006330B7" w:rsidRPr="00357367" w:rsidRDefault="006330B7" w:rsidP="00EB1D47">
            <w:pPr>
              <w:pStyle w:val="TableText"/>
            </w:pPr>
            <w:r w:rsidRPr="00357367">
              <w:t>0</w:t>
            </w:r>
          </w:p>
        </w:tc>
      </w:tr>
      <w:tr w:rsidR="006330B7" w:rsidRPr="00357367" w14:paraId="0BD4962C" w14:textId="77777777" w:rsidTr="00E64917">
        <w:trPr>
          <w:divId w:val="950160876"/>
          <w:trHeight w:val="300"/>
        </w:trPr>
        <w:tc>
          <w:tcPr>
            <w:tcW w:w="0" w:type="auto"/>
            <w:noWrap/>
            <w:hideMark/>
          </w:tcPr>
          <w:p w14:paraId="11A8560F" w14:textId="77777777" w:rsidR="006330B7" w:rsidRPr="00357367" w:rsidRDefault="006330B7" w:rsidP="00EB1D47">
            <w:pPr>
              <w:pStyle w:val="TableText"/>
            </w:pPr>
            <w:r w:rsidRPr="00357367">
              <w:t>Gwydir</w:t>
            </w:r>
          </w:p>
        </w:tc>
        <w:tc>
          <w:tcPr>
            <w:tcW w:w="4656" w:type="dxa"/>
            <w:noWrap/>
            <w:hideMark/>
          </w:tcPr>
          <w:p w14:paraId="01FA3C05" w14:textId="77777777" w:rsidR="006330B7" w:rsidRPr="00357367" w:rsidRDefault="006330B7" w:rsidP="00EB1D47">
            <w:pPr>
              <w:pStyle w:val="TableText"/>
            </w:pPr>
            <w:r w:rsidRPr="00357367">
              <w:t>Rt1.3: Temporary low energy upland stream</w:t>
            </w:r>
          </w:p>
        </w:tc>
        <w:tc>
          <w:tcPr>
            <w:tcW w:w="0" w:type="auto"/>
            <w:noWrap/>
            <w:hideMark/>
          </w:tcPr>
          <w:p w14:paraId="77DD32A0" w14:textId="77777777" w:rsidR="006330B7" w:rsidRPr="00357367" w:rsidRDefault="006330B7" w:rsidP="00EB1D47">
            <w:pPr>
              <w:pStyle w:val="TableText"/>
            </w:pPr>
            <w:r w:rsidRPr="00357367">
              <w:t>68</w:t>
            </w:r>
          </w:p>
        </w:tc>
        <w:tc>
          <w:tcPr>
            <w:tcW w:w="1126" w:type="dxa"/>
            <w:noWrap/>
            <w:hideMark/>
          </w:tcPr>
          <w:p w14:paraId="7BEC27C6" w14:textId="77777777" w:rsidR="006330B7" w:rsidRPr="00357367" w:rsidRDefault="006330B7" w:rsidP="00EB1D47">
            <w:pPr>
              <w:pStyle w:val="TableText"/>
            </w:pPr>
            <w:r w:rsidRPr="00357367">
              <w:t>0</w:t>
            </w:r>
          </w:p>
        </w:tc>
        <w:tc>
          <w:tcPr>
            <w:tcW w:w="992" w:type="dxa"/>
            <w:noWrap/>
            <w:hideMark/>
          </w:tcPr>
          <w:p w14:paraId="2DBECD3E" w14:textId="77777777" w:rsidR="006330B7" w:rsidRPr="00357367" w:rsidRDefault="006330B7" w:rsidP="00EB1D47">
            <w:pPr>
              <w:pStyle w:val="TableText"/>
            </w:pPr>
            <w:r w:rsidRPr="00357367">
              <w:t>0</w:t>
            </w:r>
          </w:p>
        </w:tc>
      </w:tr>
      <w:tr w:rsidR="006330B7" w:rsidRPr="00357367" w14:paraId="3A90817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591D6DF" w14:textId="77777777" w:rsidR="006330B7" w:rsidRPr="00357367" w:rsidRDefault="006330B7" w:rsidP="00EB1D47">
            <w:pPr>
              <w:pStyle w:val="TableText"/>
            </w:pPr>
            <w:r w:rsidRPr="00357367">
              <w:t>Kiewa</w:t>
            </w:r>
          </w:p>
        </w:tc>
        <w:tc>
          <w:tcPr>
            <w:tcW w:w="4656" w:type="dxa"/>
            <w:noWrap/>
            <w:hideMark/>
          </w:tcPr>
          <w:p w14:paraId="76ED0E63" w14:textId="77777777" w:rsidR="006330B7" w:rsidRPr="00357367" w:rsidRDefault="006330B7" w:rsidP="00EB1D47">
            <w:pPr>
              <w:pStyle w:val="TableText"/>
            </w:pPr>
            <w:r w:rsidRPr="00357367">
              <w:t>Rt1.1: Temporary high energy upland stream</w:t>
            </w:r>
          </w:p>
        </w:tc>
        <w:tc>
          <w:tcPr>
            <w:tcW w:w="0" w:type="auto"/>
            <w:noWrap/>
            <w:hideMark/>
          </w:tcPr>
          <w:p w14:paraId="7F4DE306" w14:textId="77777777" w:rsidR="006330B7" w:rsidRPr="00357367" w:rsidRDefault="006330B7" w:rsidP="00EB1D47">
            <w:pPr>
              <w:pStyle w:val="TableText"/>
            </w:pPr>
            <w:r w:rsidRPr="00357367">
              <w:t>1,033</w:t>
            </w:r>
          </w:p>
        </w:tc>
        <w:tc>
          <w:tcPr>
            <w:tcW w:w="1126" w:type="dxa"/>
            <w:noWrap/>
            <w:hideMark/>
          </w:tcPr>
          <w:p w14:paraId="6A0B4F25" w14:textId="77777777" w:rsidR="006330B7" w:rsidRPr="00357367" w:rsidRDefault="006330B7" w:rsidP="00EB1D47">
            <w:pPr>
              <w:pStyle w:val="TableText"/>
            </w:pPr>
            <w:r w:rsidRPr="00357367">
              <w:t>0</w:t>
            </w:r>
          </w:p>
        </w:tc>
        <w:tc>
          <w:tcPr>
            <w:tcW w:w="992" w:type="dxa"/>
            <w:noWrap/>
            <w:hideMark/>
          </w:tcPr>
          <w:p w14:paraId="4EE822EB" w14:textId="77777777" w:rsidR="006330B7" w:rsidRPr="00357367" w:rsidRDefault="006330B7" w:rsidP="00EB1D47">
            <w:pPr>
              <w:pStyle w:val="TableText"/>
            </w:pPr>
            <w:r w:rsidRPr="00357367">
              <w:t>0</w:t>
            </w:r>
          </w:p>
        </w:tc>
      </w:tr>
      <w:tr w:rsidR="006330B7" w:rsidRPr="00357367" w14:paraId="2F70B849" w14:textId="77777777" w:rsidTr="00E64917">
        <w:trPr>
          <w:divId w:val="950160876"/>
          <w:trHeight w:val="300"/>
        </w:trPr>
        <w:tc>
          <w:tcPr>
            <w:tcW w:w="0" w:type="auto"/>
            <w:noWrap/>
            <w:hideMark/>
          </w:tcPr>
          <w:p w14:paraId="54C381E1" w14:textId="77777777" w:rsidR="006330B7" w:rsidRPr="00357367" w:rsidRDefault="006330B7" w:rsidP="00EB1D47">
            <w:pPr>
              <w:pStyle w:val="TableText"/>
            </w:pPr>
            <w:r w:rsidRPr="00357367">
              <w:t>Kiewa</w:t>
            </w:r>
          </w:p>
        </w:tc>
        <w:tc>
          <w:tcPr>
            <w:tcW w:w="4656" w:type="dxa"/>
            <w:noWrap/>
            <w:hideMark/>
          </w:tcPr>
          <w:p w14:paraId="6B5A71CC" w14:textId="77777777" w:rsidR="006330B7" w:rsidRPr="00357367" w:rsidRDefault="006330B7" w:rsidP="00EB1D47">
            <w:pPr>
              <w:pStyle w:val="TableText"/>
            </w:pPr>
            <w:r w:rsidRPr="00357367">
              <w:t>Rt1.2: Temporary transitional zone stream</w:t>
            </w:r>
          </w:p>
        </w:tc>
        <w:tc>
          <w:tcPr>
            <w:tcW w:w="0" w:type="auto"/>
            <w:noWrap/>
            <w:hideMark/>
          </w:tcPr>
          <w:p w14:paraId="07CC8FE1" w14:textId="77777777" w:rsidR="006330B7" w:rsidRPr="00357367" w:rsidRDefault="006330B7" w:rsidP="00EB1D47">
            <w:pPr>
              <w:pStyle w:val="TableText"/>
            </w:pPr>
            <w:r w:rsidRPr="00357367">
              <w:t>378</w:t>
            </w:r>
          </w:p>
        </w:tc>
        <w:tc>
          <w:tcPr>
            <w:tcW w:w="1126" w:type="dxa"/>
            <w:noWrap/>
            <w:hideMark/>
          </w:tcPr>
          <w:p w14:paraId="4DB86C73" w14:textId="77777777" w:rsidR="006330B7" w:rsidRPr="00357367" w:rsidRDefault="006330B7" w:rsidP="00EB1D47">
            <w:pPr>
              <w:pStyle w:val="TableText"/>
            </w:pPr>
            <w:r w:rsidRPr="00357367">
              <w:t>0</w:t>
            </w:r>
          </w:p>
        </w:tc>
        <w:tc>
          <w:tcPr>
            <w:tcW w:w="992" w:type="dxa"/>
            <w:noWrap/>
            <w:hideMark/>
          </w:tcPr>
          <w:p w14:paraId="37255D15" w14:textId="77777777" w:rsidR="006330B7" w:rsidRPr="00357367" w:rsidRDefault="006330B7" w:rsidP="00EB1D47">
            <w:pPr>
              <w:pStyle w:val="TableText"/>
            </w:pPr>
            <w:r w:rsidRPr="00357367">
              <w:t>0</w:t>
            </w:r>
          </w:p>
        </w:tc>
      </w:tr>
      <w:tr w:rsidR="006330B7" w:rsidRPr="00357367" w14:paraId="5D90DA79"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125A9134" w14:textId="77777777" w:rsidR="006330B7" w:rsidRPr="00357367" w:rsidRDefault="006330B7" w:rsidP="00EB1D47">
            <w:pPr>
              <w:pStyle w:val="TableText"/>
            </w:pPr>
            <w:r w:rsidRPr="00357367">
              <w:t>Kiewa</w:t>
            </w:r>
          </w:p>
        </w:tc>
        <w:tc>
          <w:tcPr>
            <w:tcW w:w="4656" w:type="dxa"/>
            <w:noWrap/>
            <w:hideMark/>
          </w:tcPr>
          <w:p w14:paraId="378132B6" w14:textId="77777777" w:rsidR="006330B7" w:rsidRPr="00357367" w:rsidRDefault="006330B7" w:rsidP="00EB1D47">
            <w:pPr>
              <w:pStyle w:val="TableText"/>
            </w:pPr>
            <w:r w:rsidRPr="00357367">
              <w:t>Rp1.4: Permanent lowland stream</w:t>
            </w:r>
          </w:p>
        </w:tc>
        <w:tc>
          <w:tcPr>
            <w:tcW w:w="0" w:type="auto"/>
            <w:noWrap/>
            <w:hideMark/>
          </w:tcPr>
          <w:p w14:paraId="72833A25" w14:textId="77777777" w:rsidR="006330B7" w:rsidRPr="00357367" w:rsidRDefault="006330B7" w:rsidP="00EB1D47">
            <w:pPr>
              <w:pStyle w:val="TableText"/>
            </w:pPr>
            <w:r w:rsidRPr="00357367">
              <w:t>97</w:t>
            </w:r>
          </w:p>
        </w:tc>
        <w:tc>
          <w:tcPr>
            <w:tcW w:w="1126" w:type="dxa"/>
            <w:noWrap/>
            <w:hideMark/>
          </w:tcPr>
          <w:p w14:paraId="2F5A88F7" w14:textId="77777777" w:rsidR="006330B7" w:rsidRPr="00357367" w:rsidRDefault="006330B7" w:rsidP="00EB1D47">
            <w:pPr>
              <w:pStyle w:val="TableText"/>
            </w:pPr>
            <w:r w:rsidRPr="00357367">
              <w:t>0</w:t>
            </w:r>
          </w:p>
        </w:tc>
        <w:tc>
          <w:tcPr>
            <w:tcW w:w="992" w:type="dxa"/>
            <w:noWrap/>
            <w:hideMark/>
          </w:tcPr>
          <w:p w14:paraId="3F453862" w14:textId="77777777" w:rsidR="006330B7" w:rsidRPr="00357367" w:rsidRDefault="006330B7" w:rsidP="00EB1D47">
            <w:pPr>
              <w:pStyle w:val="TableText"/>
            </w:pPr>
            <w:r w:rsidRPr="00357367">
              <w:t>0</w:t>
            </w:r>
          </w:p>
        </w:tc>
      </w:tr>
      <w:tr w:rsidR="006330B7" w:rsidRPr="00357367" w14:paraId="7B500DEA" w14:textId="77777777" w:rsidTr="00E64917">
        <w:trPr>
          <w:divId w:val="950160876"/>
          <w:trHeight w:val="300"/>
        </w:trPr>
        <w:tc>
          <w:tcPr>
            <w:tcW w:w="0" w:type="auto"/>
            <w:noWrap/>
            <w:hideMark/>
          </w:tcPr>
          <w:p w14:paraId="191A29C1" w14:textId="77777777" w:rsidR="006330B7" w:rsidRPr="00357367" w:rsidRDefault="006330B7" w:rsidP="00EB1D47">
            <w:pPr>
              <w:pStyle w:val="TableText"/>
            </w:pPr>
            <w:r w:rsidRPr="00357367">
              <w:t>Kiewa</w:t>
            </w:r>
          </w:p>
        </w:tc>
        <w:tc>
          <w:tcPr>
            <w:tcW w:w="4656" w:type="dxa"/>
            <w:noWrap/>
            <w:hideMark/>
          </w:tcPr>
          <w:p w14:paraId="1BC083C4" w14:textId="77777777" w:rsidR="006330B7" w:rsidRPr="00357367" w:rsidRDefault="006330B7" w:rsidP="00EB1D47">
            <w:pPr>
              <w:pStyle w:val="TableText"/>
            </w:pPr>
            <w:r w:rsidRPr="00357367">
              <w:t>Rt1.4: Temporary lowland stream</w:t>
            </w:r>
          </w:p>
        </w:tc>
        <w:tc>
          <w:tcPr>
            <w:tcW w:w="0" w:type="auto"/>
            <w:noWrap/>
            <w:hideMark/>
          </w:tcPr>
          <w:p w14:paraId="438BC7F3" w14:textId="77777777" w:rsidR="006330B7" w:rsidRPr="00357367" w:rsidRDefault="006330B7" w:rsidP="00EB1D47">
            <w:pPr>
              <w:pStyle w:val="TableText"/>
            </w:pPr>
            <w:r w:rsidRPr="00357367">
              <w:t>84</w:t>
            </w:r>
          </w:p>
        </w:tc>
        <w:tc>
          <w:tcPr>
            <w:tcW w:w="1126" w:type="dxa"/>
            <w:noWrap/>
            <w:hideMark/>
          </w:tcPr>
          <w:p w14:paraId="648295A2" w14:textId="77777777" w:rsidR="006330B7" w:rsidRPr="00357367" w:rsidRDefault="006330B7" w:rsidP="00EB1D47">
            <w:pPr>
              <w:pStyle w:val="TableText"/>
            </w:pPr>
            <w:r w:rsidRPr="00357367">
              <w:t>0</w:t>
            </w:r>
          </w:p>
        </w:tc>
        <w:tc>
          <w:tcPr>
            <w:tcW w:w="992" w:type="dxa"/>
            <w:noWrap/>
            <w:hideMark/>
          </w:tcPr>
          <w:p w14:paraId="00B35853" w14:textId="77777777" w:rsidR="006330B7" w:rsidRPr="00357367" w:rsidRDefault="006330B7" w:rsidP="00EB1D47">
            <w:pPr>
              <w:pStyle w:val="TableText"/>
            </w:pPr>
            <w:r w:rsidRPr="00357367">
              <w:t>0</w:t>
            </w:r>
          </w:p>
        </w:tc>
      </w:tr>
      <w:tr w:rsidR="006330B7" w:rsidRPr="00357367" w14:paraId="7B4A950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932B8D4" w14:textId="77777777" w:rsidR="006330B7" w:rsidRPr="00357367" w:rsidRDefault="006330B7" w:rsidP="00EB1D47">
            <w:pPr>
              <w:pStyle w:val="TableText"/>
            </w:pPr>
            <w:r w:rsidRPr="00357367">
              <w:t>Kiewa</w:t>
            </w:r>
          </w:p>
        </w:tc>
        <w:tc>
          <w:tcPr>
            <w:tcW w:w="4656" w:type="dxa"/>
            <w:noWrap/>
            <w:hideMark/>
          </w:tcPr>
          <w:p w14:paraId="39E974E8" w14:textId="77777777" w:rsidR="006330B7" w:rsidRPr="00357367" w:rsidRDefault="006330B7" w:rsidP="00EB1D47">
            <w:pPr>
              <w:pStyle w:val="TableText"/>
            </w:pPr>
            <w:r w:rsidRPr="00357367">
              <w:t>Rp1.1: Permanent high energy upland stream</w:t>
            </w:r>
          </w:p>
        </w:tc>
        <w:tc>
          <w:tcPr>
            <w:tcW w:w="0" w:type="auto"/>
            <w:noWrap/>
            <w:hideMark/>
          </w:tcPr>
          <w:p w14:paraId="4C36C498" w14:textId="77777777" w:rsidR="006330B7" w:rsidRPr="00357367" w:rsidRDefault="006330B7" w:rsidP="00EB1D47">
            <w:pPr>
              <w:pStyle w:val="TableText"/>
            </w:pPr>
            <w:r w:rsidRPr="00357367">
              <w:t>46</w:t>
            </w:r>
          </w:p>
        </w:tc>
        <w:tc>
          <w:tcPr>
            <w:tcW w:w="1126" w:type="dxa"/>
            <w:noWrap/>
            <w:hideMark/>
          </w:tcPr>
          <w:p w14:paraId="6C20CCAA" w14:textId="77777777" w:rsidR="006330B7" w:rsidRPr="00357367" w:rsidRDefault="006330B7" w:rsidP="00EB1D47">
            <w:pPr>
              <w:pStyle w:val="TableText"/>
            </w:pPr>
            <w:r w:rsidRPr="00357367">
              <w:t>0</w:t>
            </w:r>
          </w:p>
        </w:tc>
        <w:tc>
          <w:tcPr>
            <w:tcW w:w="992" w:type="dxa"/>
            <w:noWrap/>
            <w:hideMark/>
          </w:tcPr>
          <w:p w14:paraId="4158809B" w14:textId="77777777" w:rsidR="006330B7" w:rsidRPr="00357367" w:rsidRDefault="006330B7" w:rsidP="00EB1D47">
            <w:pPr>
              <w:pStyle w:val="TableText"/>
            </w:pPr>
            <w:r w:rsidRPr="00357367">
              <w:t>0</w:t>
            </w:r>
          </w:p>
        </w:tc>
      </w:tr>
      <w:tr w:rsidR="006330B7" w:rsidRPr="00357367" w14:paraId="63BF60C0" w14:textId="77777777" w:rsidTr="00E64917">
        <w:trPr>
          <w:divId w:val="950160876"/>
          <w:trHeight w:val="300"/>
        </w:trPr>
        <w:tc>
          <w:tcPr>
            <w:tcW w:w="0" w:type="auto"/>
            <w:noWrap/>
            <w:hideMark/>
          </w:tcPr>
          <w:p w14:paraId="7744C5EC" w14:textId="77777777" w:rsidR="006330B7" w:rsidRPr="00357367" w:rsidRDefault="006330B7" w:rsidP="00EB1D47">
            <w:pPr>
              <w:pStyle w:val="TableText"/>
            </w:pPr>
            <w:r w:rsidRPr="00357367">
              <w:t>Kiewa</w:t>
            </w:r>
          </w:p>
        </w:tc>
        <w:tc>
          <w:tcPr>
            <w:tcW w:w="4656" w:type="dxa"/>
            <w:noWrap/>
            <w:hideMark/>
          </w:tcPr>
          <w:p w14:paraId="2469E38D" w14:textId="77777777" w:rsidR="006330B7" w:rsidRPr="00357367" w:rsidRDefault="006330B7" w:rsidP="00EB1D47">
            <w:pPr>
              <w:pStyle w:val="TableText"/>
            </w:pPr>
            <w:r w:rsidRPr="00357367">
              <w:t>Rp1.2: Permanent transitional zone stream</w:t>
            </w:r>
          </w:p>
        </w:tc>
        <w:tc>
          <w:tcPr>
            <w:tcW w:w="0" w:type="auto"/>
            <w:noWrap/>
            <w:hideMark/>
          </w:tcPr>
          <w:p w14:paraId="0D4B5298" w14:textId="77777777" w:rsidR="006330B7" w:rsidRPr="00357367" w:rsidRDefault="006330B7" w:rsidP="00EB1D47">
            <w:pPr>
              <w:pStyle w:val="TableText"/>
            </w:pPr>
            <w:r w:rsidRPr="00357367">
              <w:t>29</w:t>
            </w:r>
          </w:p>
        </w:tc>
        <w:tc>
          <w:tcPr>
            <w:tcW w:w="1126" w:type="dxa"/>
            <w:noWrap/>
            <w:hideMark/>
          </w:tcPr>
          <w:p w14:paraId="1DAC57CE" w14:textId="77777777" w:rsidR="006330B7" w:rsidRPr="00357367" w:rsidRDefault="006330B7" w:rsidP="00EB1D47">
            <w:pPr>
              <w:pStyle w:val="TableText"/>
            </w:pPr>
            <w:r w:rsidRPr="00357367">
              <w:t>0</w:t>
            </w:r>
          </w:p>
        </w:tc>
        <w:tc>
          <w:tcPr>
            <w:tcW w:w="992" w:type="dxa"/>
            <w:noWrap/>
            <w:hideMark/>
          </w:tcPr>
          <w:p w14:paraId="77B1315B" w14:textId="77777777" w:rsidR="006330B7" w:rsidRPr="00357367" w:rsidRDefault="006330B7" w:rsidP="00EB1D47">
            <w:pPr>
              <w:pStyle w:val="TableText"/>
            </w:pPr>
            <w:r w:rsidRPr="00357367">
              <w:t>0</w:t>
            </w:r>
          </w:p>
        </w:tc>
      </w:tr>
      <w:tr w:rsidR="006330B7" w:rsidRPr="00357367" w14:paraId="25C30ED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3FEF86C8" w14:textId="77777777" w:rsidR="006330B7" w:rsidRPr="00357367" w:rsidRDefault="006330B7" w:rsidP="00EB1D47">
            <w:pPr>
              <w:pStyle w:val="TableText"/>
            </w:pPr>
            <w:r w:rsidRPr="00357367">
              <w:t>Kiewa</w:t>
            </w:r>
          </w:p>
        </w:tc>
        <w:tc>
          <w:tcPr>
            <w:tcW w:w="4656" w:type="dxa"/>
            <w:noWrap/>
            <w:hideMark/>
          </w:tcPr>
          <w:p w14:paraId="6312891C" w14:textId="77777777" w:rsidR="006330B7" w:rsidRPr="00357367" w:rsidRDefault="006330B7" w:rsidP="00EB1D47">
            <w:pPr>
              <w:pStyle w:val="TableText"/>
            </w:pPr>
            <w:r w:rsidRPr="00357367">
              <w:t>Rt1.3: Temporary low energy upland stream</w:t>
            </w:r>
          </w:p>
        </w:tc>
        <w:tc>
          <w:tcPr>
            <w:tcW w:w="0" w:type="auto"/>
            <w:noWrap/>
            <w:hideMark/>
          </w:tcPr>
          <w:p w14:paraId="5922EAEF" w14:textId="77777777" w:rsidR="006330B7" w:rsidRPr="00357367" w:rsidRDefault="006330B7" w:rsidP="00EB1D47">
            <w:pPr>
              <w:pStyle w:val="TableText"/>
            </w:pPr>
            <w:r w:rsidRPr="00357367">
              <w:t>9</w:t>
            </w:r>
          </w:p>
        </w:tc>
        <w:tc>
          <w:tcPr>
            <w:tcW w:w="1126" w:type="dxa"/>
            <w:noWrap/>
            <w:hideMark/>
          </w:tcPr>
          <w:p w14:paraId="2B9BC504" w14:textId="77777777" w:rsidR="006330B7" w:rsidRPr="00357367" w:rsidRDefault="006330B7" w:rsidP="00EB1D47">
            <w:pPr>
              <w:pStyle w:val="TableText"/>
            </w:pPr>
            <w:r w:rsidRPr="00357367">
              <w:t>0</w:t>
            </w:r>
          </w:p>
        </w:tc>
        <w:tc>
          <w:tcPr>
            <w:tcW w:w="992" w:type="dxa"/>
            <w:noWrap/>
            <w:hideMark/>
          </w:tcPr>
          <w:p w14:paraId="11E1FD67" w14:textId="77777777" w:rsidR="006330B7" w:rsidRPr="00357367" w:rsidRDefault="006330B7" w:rsidP="00EB1D47">
            <w:pPr>
              <w:pStyle w:val="TableText"/>
            </w:pPr>
            <w:r w:rsidRPr="00357367">
              <w:t>0</w:t>
            </w:r>
          </w:p>
        </w:tc>
      </w:tr>
      <w:tr w:rsidR="006330B7" w:rsidRPr="00357367" w14:paraId="3FB14760" w14:textId="77777777" w:rsidTr="00E64917">
        <w:trPr>
          <w:divId w:val="950160876"/>
          <w:trHeight w:val="300"/>
        </w:trPr>
        <w:tc>
          <w:tcPr>
            <w:tcW w:w="0" w:type="auto"/>
            <w:tcBorders>
              <w:bottom w:val="nil"/>
            </w:tcBorders>
            <w:noWrap/>
            <w:hideMark/>
          </w:tcPr>
          <w:p w14:paraId="471C3CD2" w14:textId="77777777" w:rsidR="006330B7" w:rsidRPr="00357367" w:rsidRDefault="006330B7" w:rsidP="00EB1D47">
            <w:pPr>
              <w:pStyle w:val="TableText"/>
            </w:pPr>
            <w:r w:rsidRPr="00357367">
              <w:t>Kiewa</w:t>
            </w:r>
          </w:p>
        </w:tc>
        <w:tc>
          <w:tcPr>
            <w:tcW w:w="4656" w:type="dxa"/>
            <w:tcBorders>
              <w:bottom w:val="nil"/>
            </w:tcBorders>
            <w:noWrap/>
            <w:hideMark/>
          </w:tcPr>
          <w:p w14:paraId="2156166A" w14:textId="77777777" w:rsidR="006330B7" w:rsidRPr="00357367" w:rsidRDefault="006330B7" w:rsidP="00EB1D47">
            <w:pPr>
              <w:pStyle w:val="TableText"/>
            </w:pPr>
            <w:r w:rsidRPr="00357367">
              <w:t>Rp1.3: Permanent low energy upland stream</w:t>
            </w:r>
          </w:p>
        </w:tc>
        <w:tc>
          <w:tcPr>
            <w:tcW w:w="0" w:type="auto"/>
            <w:tcBorders>
              <w:bottom w:val="nil"/>
            </w:tcBorders>
            <w:noWrap/>
            <w:hideMark/>
          </w:tcPr>
          <w:p w14:paraId="7EA696FA" w14:textId="77777777" w:rsidR="006330B7" w:rsidRPr="00357367" w:rsidRDefault="006330B7" w:rsidP="00EB1D47">
            <w:pPr>
              <w:pStyle w:val="TableText"/>
            </w:pPr>
            <w:r w:rsidRPr="00357367">
              <w:t>1</w:t>
            </w:r>
          </w:p>
        </w:tc>
        <w:tc>
          <w:tcPr>
            <w:tcW w:w="1126" w:type="dxa"/>
            <w:tcBorders>
              <w:bottom w:val="nil"/>
            </w:tcBorders>
            <w:noWrap/>
            <w:hideMark/>
          </w:tcPr>
          <w:p w14:paraId="57FAF70B" w14:textId="77777777" w:rsidR="006330B7" w:rsidRPr="00357367" w:rsidRDefault="006330B7" w:rsidP="00EB1D47">
            <w:pPr>
              <w:pStyle w:val="TableText"/>
            </w:pPr>
            <w:r w:rsidRPr="00357367">
              <w:t>0</w:t>
            </w:r>
          </w:p>
        </w:tc>
        <w:tc>
          <w:tcPr>
            <w:tcW w:w="992" w:type="dxa"/>
            <w:tcBorders>
              <w:bottom w:val="nil"/>
            </w:tcBorders>
            <w:noWrap/>
            <w:hideMark/>
          </w:tcPr>
          <w:p w14:paraId="51E45582" w14:textId="77777777" w:rsidR="006330B7" w:rsidRPr="00357367" w:rsidRDefault="006330B7" w:rsidP="00EB1D47">
            <w:pPr>
              <w:pStyle w:val="TableText"/>
            </w:pPr>
            <w:r w:rsidRPr="00357367">
              <w:t>0</w:t>
            </w:r>
          </w:p>
        </w:tc>
      </w:tr>
      <w:tr w:rsidR="002240B5" w:rsidRPr="00357367" w14:paraId="129D839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0F0BFDFA" w14:textId="77777777" w:rsidR="006330B7" w:rsidRPr="00357367" w:rsidRDefault="006330B7" w:rsidP="00EB1D47">
            <w:pPr>
              <w:pStyle w:val="TableText"/>
            </w:pPr>
            <w:r w:rsidRPr="00357367">
              <w:t>Lachlan</w:t>
            </w:r>
          </w:p>
        </w:tc>
        <w:tc>
          <w:tcPr>
            <w:tcW w:w="4656" w:type="dxa"/>
            <w:tcBorders>
              <w:bottom w:val="single" w:sz="4" w:space="0" w:color="A6A6A6" w:themeColor="background1" w:themeShade="A6"/>
            </w:tcBorders>
            <w:shd w:val="clear" w:color="auto" w:fill="CCECFF"/>
            <w:noWrap/>
            <w:hideMark/>
          </w:tcPr>
          <w:p w14:paraId="5A1B19F7"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5CBFF0C5" w14:textId="77777777" w:rsidR="006330B7" w:rsidRPr="00357367" w:rsidRDefault="006330B7" w:rsidP="00EB1D47">
            <w:pPr>
              <w:pStyle w:val="TableText"/>
            </w:pPr>
            <w:r w:rsidRPr="00357367">
              <w:t>3,334</w:t>
            </w:r>
          </w:p>
        </w:tc>
        <w:tc>
          <w:tcPr>
            <w:tcW w:w="1126" w:type="dxa"/>
            <w:tcBorders>
              <w:bottom w:val="single" w:sz="4" w:space="0" w:color="A6A6A6" w:themeColor="background1" w:themeShade="A6"/>
            </w:tcBorders>
            <w:shd w:val="clear" w:color="auto" w:fill="CCECFF"/>
            <w:noWrap/>
            <w:hideMark/>
          </w:tcPr>
          <w:p w14:paraId="4A849FD0" w14:textId="77777777" w:rsidR="006330B7" w:rsidRPr="00357367" w:rsidRDefault="006330B7" w:rsidP="00EB1D47">
            <w:pPr>
              <w:pStyle w:val="TableText"/>
            </w:pPr>
            <w:r w:rsidRPr="00357367">
              <w:t>1,390</w:t>
            </w:r>
          </w:p>
        </w:tc>
        <w:tc>
          <w:tcPr>
            <w:tcW w:w="992" w:type="dxa"/>
            <w:tcBorders>
              <w:bottom w:val="single" w:sz="4" w:space="0" w:color="A6A6A6" w:themeColor="background1" w:themeShade="A6"/>
            </w:tcBorders>
            <w:shd w:val="clear" w:color="auto" w:fill="CCECFF"/>
            <w:noWrap/>
            <w:hideMark/>
          </w:tcPr>
          <w:p w14:paraId="5CF3DE21" w14:textId="77777777" w:rsidR="006330B7" w:rsidRPr="00357367" w:rsidRDefault="006330B7" w:rsidP="00EB1D47">
            <w:pPr>
              <w:pStyle w:val="TableText"/>
            </w:pPr>
            <w:r w:rsidRPr="00357367">
              <w:t>41.7</w:t>
            </w:r>
          </w:p>
        </w:tc>
      </w:tr>
      <w:tr w:rsidR="002240B5" w:rsidRPr="00357367" w14:paraId="6F094A8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FCDE50A" w14:textId="77777777" w:rsidR="006330B7" w:rsidRPr="00357367" w:rsidRDefault="006330B7" w:rsidP="00EB1D47">
            <w:pPr>
              <w:pStyle w:val="TableText"/>
            </w:pPr>
            <w:r w:rsidRPr="00357367">
              <w:t>Lachlan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8D8786A"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39054CD" w14:textId="77777777" w:rsidR="006330B7" w:rsidRPr="00357367" w:rsidRDefault="006330B7" w:rsidP="00EB1D47">
            <w:pPr>
              <w:pStyle w:val="TableText"/>
            </w:pPr>
            <w:r w:rsidRPr="00357367">
              <w:t>11,645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311EB3A" w14:textId="77777777" w:rsidR="006330B7" w:rsidRPr="00357367" w:rsidRDefault="006330B7" w:rsidP="00EB1D47">
            <w:pPr>
              <w:pStyle w:val="TableText"/>
            </w:pPr>
            <w:r w:rsidRPr="00357367">
              <w:t>79</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7179F718" w14:textId="77777777" w:rsidR="006330B7" w:rsidRPr="00357367" w:rsidRDefault="006330B7" w:rsidP="00EB1D47">
            <w:pPr>
              <w:pStyle w:val="TableText"/>
            </w:pPr>
            <w:r w:rsidRPr="00357367">
              <w:t>0.7</w:t>
            </w:r>
          </w:p>
        </w:tc>
      </w:tr>
      <w:tr w:rsidR="002240B5" w:rsidRPr="00357367" w14:paraId="3FD3842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27E06B9" w14:textId="77777777" w:rsidR="006330B7" w:rsidRPr="00357367" w:rsidRDefault="006330B7" w:rsidP="00EB1D47">
            <w:pPr>
              <w:pStyle w:val="TableText"/>
            </w:pPr>
            <w:r w:rsidRPr="00357367">
              <w:t>Lachlan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7D4B8A7"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6BCC984" w14:textId="77777777" w:rsidR="006330B7" w:rsidRPr="00357367" w:rsidRDefault="006330B7" w:rsidP="00EB1D47">
            <w:pPr>
              <w:pStyle w:val="TableText"/>
            </w:pPr>
            <w:r w:rsidRPr="00357367">
              <w:t>1,826</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38BA78A" w14:textId="77777777" w:rsidR="006330B7" w:rsidRPr="00357367" w:rsidRDefault="006330B7" w:rsidP="00EB1D47">
            <w:pPr>
              <w:pStyle w:val="TableText"/>
            </w:pPr>
            <w:r w:rsidRPr="00357367">
              <w:t>18</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FA74A20" w14:textId="77777777" w:rsidR="006330B7" w:rsidRPr="00357367" w:rsidRDefault="006330B7" w:rsidP="00EB1D47">
            <w:pPr>
              <w:pStyle w:val="TableText"/>
            </w:pPr>
            <w:r w:rsidRPr="00357367">
              <w:t>1.0</w:t>
            </w:r>
          </w:p>
        </w:tc>
      </w:tr>
      <w:tr w:rsidR="006330B7" w:rsidRPr="00357367" w14:paraId="52CDF791" w14:textId="77777777" w:rsidTr="00E64917">
        <w:trPr>
          <w:divId w:val="950160876"/>
          <w:trHeight w:val="300"/>
        </w:trPr>
        <w:tc>
          <w:tcPr>
            <w:tcW w:w="0" w:type="auto"/>
            <w:tcBorders>
              <w:top w:val="single" w:sz="4" w:space="0" w:color="A6A6A6" w:themeColor="background1" w:themeShade="A6"/>
            </w:tcBorders>
            <w:noWrap/>
            <w:hideMark/>
          </w:tcPr>
          <w:p w14:paraId="30823798" w14:textId="77777777" w:rsidR="006330B7" w:rsidRPr="00357367" w:rsidRDefault="006330B7" w:rsidP="00EB1D47">
            <w:pPr>
              <w:pStyle w:val="TableText"/>
            </w:pPr>
            <w:r w:rsidRPr="00357367">
              <w:t>Lachlan</w:t>
            </w:r>
          </w:p>
        </w:tc>
        <w:tc>
          <w:tcPr>
            <w:tcW w:w="4656" w:type="dxa"/>
            <w:tcBorders>
              <w:top w:val="single" w:sz="4" w:space="0" w:color="A6A6A6" w:themeColor="background1" w:themeShade="A6"/>
            </w:tcBorders>
            <w:noWrap/>
            <w:hideMark/>
          </w:tcPr>
          <w:p w14:paraId="0E9B911F"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011B1002" w14:textId="77777777" w:rsidR="006330B7" w:rsidRPr="00357367" w:rsidRDefault="006330B7" w:rsidP="00EB1D47">
            <w:pPr>
              <w:pStyle w:val="TableText"/>
            </w:pPr>
            <w:r w:rsidRPr="00357367">
              <w:t>15,080</w:t>
            </w:r>
          </w:p>
        </w:tc>
        <w:tc>
          <w:tcPr>
            <w:tcW w:w="1126" w:type="dxa"/>
            <w:tcBorders>
              <w:top w:val="single" w:sz="4" w:space="0" w:color="A6A6A6" w:themeColor="background1" w:themeShade="A6"/>
            </w:tcBorders>
            <w:noWrap/>
            <w:hideMark/>
          </w:tcPr>
          <w:p w14:paraId="0641C39E"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23FA424B" w14:textId="77777777" w:rsidR="006330B7" w:rsidRPr="00357367" w:rsidRDefault="006330B7" w:rsidP="00EB1D47">
            <w:pPr>
              <w:pStyle w:val="TableText"/>
            </w:pPr>
            <w:r w:rsidRPr="00357367">
              <w:t>0</w:t>
            </w:r>
          </w:p>
        </w:tc>
      </w:tr>
      <w:tr w:rsidR="006330B7" w:rsidRPr="00357367" w14:paraId="28DD646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29F58B2" w14:textId="77777777" w:rsidR="006330B7" w:rsidRPr="00357367" w:rsidRDefault="006330B7" w:rsidP="00EB1D47">
            <w:pPr>
              <w:pStyle w:val="TableText"/>
            </w:pPr>
            <w:r w:rsidRPr="00357367">
              <w:t>Lachlan</w:t>
            </w:r>
          </w:p>
        </w:tc>
        <w:tc>
          <w:tcPr>
            <w:tcW w:w="4656" w:type="dxa"/>
            <w:noWrap/>
            <w:hideMark/>
          </w:tcPr>
          <w:p w14:paraId="761A6CBE" w14:textId="77777777" w:rsidR="006330B7" w:rsidRPr="00357367" w:rsidRDefault="006330B7" w:rsidP="00EB1D47">
            <w:pPr>
              <w:pStyle w:val="TableText"/>
            </w:pPr>
            <w:r w:rsidRPr="00357367">
              <w:t>Rp1.1: Permanent high energy upland stream</w:t>
            </w:r>
          </w:p>
        </w:tc>
        <w:tc>
          <w:tcPr>
            <w:tcW w:w="0" w:type="auto"/>
            <w:noWrap/>
            <w:hideMark/>
          </w:tcPr>
          <w:p w14:paraId="6ECAAB2F" w14:textId="77777777" w:rsidR="006330B7" w:rsidRPr="00357367" w:rsidRDefault="006330B7" w:rsidP="00EB1D47">
            <w:pPr>
              <w:pStyle w:val="TableText"/>
            </w:pPr>
            <w:r w:rsidRPr="00357367">
              <w:t>1,621</w:t>
            </w:r>
          </w:p>
        </w:tc>
        <w:tc>
          <w:tcPr>
            <w:tcW w:w="1126" w:type="dxa"/>
            <w:noWrap/>
            <w:hideMark/>
          </w:tcPr>
          <w:p w14:paraId="70161525" w14:textId="77777777" w:rsidR="006330B7" w:rsidRPr="00357367" w:rsidRDefault="006330B7" w:rsidP="00EB1D47">
            <w:pPr>
              <w:pStyle w:val="TableText"/>
            </w:pPr>
            <w:r w:rsidRPr="00357367">
              <w:t>0</w:t>
            </w:r>
          </w:p>
        </w:tc>
        <w:tc>
          <w:tcPr>
            <w:tcW w:w="992" w:type="dxa"/>
            <w:noWrap/>
            <w:hideMark/>
          </w:tcPr>
          <w:p w14:paraId="1A361C03" w14:textId="77777777" w:rsidR="006330B7" w:rsidRPr="00357367" w:rsidRDefault="006330B7" w:rsidP="00EB1D47">
            <w:pPr>
              <w:pStyle w:val="TableText"/>
            </w:pPr>
            <w:r w:rsidRPr="00357367">
              <w:t>0</w:t>
            </w:r>
          </w:p>
        </w:tc>
      </w:tr>
      <w:tr w:rsidR="006330B7" w:rsidRPr="00357367" w14:paraId="5B286D09" w14:textId="77777777" w:rsidTr="00E64917">
        <w:trPr>
          <w:divId w:val="950160876"/>
          <w:trHeight w:val="300"/>
        </w:trPr>
        <w:tc>
          <w:tcPr>
            <w:tcW w:w="0" w:type="auto"/>
            <w:noWrap/>
            <w:hideMark/>
          </w:tcPr>
          <w:p w14:paraId="50617791" w14:textId="77777777" w:rsidR="006330B7" w:rsidRPr="00357367" w:rsidRDefault="006330B7" w:rsidP="00EB1D47">
            <w:pPr>
              <w:pStyle w:val="TableText"/>
            </w:pPr>
            <w:r w:rsidRPr="00357367">
              <w:t>Lachlan</w:t>
            </w:r>
          </w:p>
        </w:tc>
        <w:tc>
          <w:tcPr>
            <w:tcW w:w="4656" w:type="dxa"/>
            <w:noWrap/>
            <w:hideMark/>
          </w:tcPr>
          <w:p w14:paraId="4634DFB3" w14:textId="77777777" w:rsidR="006330B7" w:rsidRPr="00357367" w:rsidRDefault="006330B7" w:rsidP="00EB1D47">
            <w:pPr>
              <w:pStyle w:val="TableText"/>
            </w:pPr>
            <w:r w:rsidRPr="00357367">
              <w:t>Rt1.1: Temporary high energy upland stream</w:t>
            </w:r>
          </w:p>
        </w:tc>
        <w:tc>
          <w:tcPr>
            <w:tcW w:w="0" w:type="auto"/>
            <w:noWrap/>
            <w:hideMark/>
          </w:tcPr>
          <w:p w14:paraId="7576B0B0" w14:textId="77777777" w:rsidR="006330B7" w:rsidRPr="00357367" w:rsidRDefault="006330B7" w:rsidP="00EB1D47">
            <w:pPr>
              <w:pStyle w:val="TableText"/>
            </w:pPr>
            <w:r w:rsidRPr="00357367">
              <w:t>12,660</w:t>
            </w:r>
          </w:p>
        </w:tc>
        <w:tc>
          <w:tcPr>
            <w:tcW w:w="1126" w:type="dxa"/>
            <w:noWrap/>
            <w:hideMark/>
          </w:tcPr>
          <w:p w14:paraId="656547E5" w14:textId="77777777" w:rsidR="006330B7" w:rsidRPr="00357367" w:rsidRDefault="006330B7" w:rsidP="00EB1D47">
            <w:pPr>
              <w:pStyle w:val="TableText"/>
            </w:pPr>
            <w:r w:rsidRPr="00357367">
              <w:t>0</w:t>
            </w:r>
          </w:p>
        </w:tc>
        <w:tc>
          <w:tcPr>
            <w:tcW w:w="992" w:type="dxa"/>
            <w:noWrap/>
            <w:hideMark/>
          </w:tcPr>
          <w:p w14:paraId="7984150C" w14:textId="77777777" w:rsidR="006330B7" w:rsidRPr="00357367" w:rsidRDefault="006330B7" w:rsidP="00EB1D47">
            <w:pPr>
              <w:pStyle w:val="TableText"/>
            </w:pPr>
            <w:r w:rsidRPr="00357367">
              <w:t>0</w:t>
            </w:r>
          </w:p>
        </w:tc>
      </w:tr>
      <w:tr w:rsidR="006330B7" w:rsidRPr="00357367" w14:paraId="3A097A3A"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38EBDFE4" w14:textId="77777777" w:rsidR="006330B7" w:rsidRPr="00357367" w:rsidRDefault="006330B7" w:rsidP="00EB1D47">
            <w:pPr>
              <w:pStyle w:val="TableText"/>
            </w:pPr>
            <w:r w:rsidRPr="00357367">
              <w:t>Lachlan</w:t>
            </w:r>
          </w:p>
        </w:tc>
        <w:tc>
          <w:tcPr>
            <w:tcW w:w="4656" w:type="dxa"/>
            <w:noWrap/>
            <w:hideMark/>
          </w:tcPr>
          <w:p w14:paraId="4BF8FDB4" w14:textId="77777777" w:rsidR="006330B7" w:rsidRPr="00357367" w:rsidRDefault="006330B7" w:rsidP="00EB1D47">
            <w:pPr>
              <w:pStyle w:val="TableText"/>
            </w:pPr>
            <w:r w:rsidRPr="00357367">
              <w:t>Rp1.3: Permanent low energy upland stream</w:t>
            </w:r>
          </w:p>
        </w:tc>
        <w:tc>
          <w:tcPr>
            <w:tcW w:w="0" w:type="auto"/>
            <w:noWrap/>
            <w:hideMark/>
          </w:tcPr>
          <w:p w14:paraId="2A29ADFF" w14:textId="77777777" w:rsidR="006330B7" w:rsidRPr="00357367" w:rsidRDefault="006330B7" w:rsidP="00EB1D47">
            <w:pPr>
              <w:pStyle w:val="TableText"/>
            </w:pPr>
            <w:r w:rsidRPr="00357367">
              <w:t>676</w:t>
            </w:r>
          </w:p>
        </w:tc>
        <w:tc>
          <w:tcPr>
            <w:tcW w:w="1126" w:type="dxa"/>
            <w:noWrap/>
            <w:hideMark/>
          </w:tcPr>
          <w:p w14:paraId="1C04CDAE" w14:textId="77777777" w:rsidR="006330B7" w:rsidRPr="00357367" w:rsidRDefault="006330B7" w:rsidP="00EB1D47">
            <w:pPr>
              <w:pStyle w:val="TableText"/>
            </w:pPr>
            <w:r w:rsidRPr="00357367">
              <w:t>0</w:t>
            </w:r>
          </w:p>
        </w:tc>
        <w:tc>
          <w:tcPr>
            <w:tcW w:w="992" w:type="dxa"/>
            <w:noWrap/>
            <w:hideMark/>
          </w:tcPr>
          <w:p w14:paraId="7F534EF8" w14:textId="77777777" w:rsidR="006330B7" w:rsidRPr="00357367" w:rsidRDefault="006330B7" w:rsidP="00EB1D47">
            <w:pPr>
              <w:pStyle w:val="TableText"/>
            </w:pPr>
            <w:r w:rsidRPr="00357367">
              <w:t>0</w:t>
            </w:r>
          </w:p>
        </w:tc>
      </w:tr>
      <w:tr w:rsidR="006330B7" w:rsidRPr="00357367" w14:paraId="65B608F8" w14:textId="77777777" w:rsidTr="00E64917">
        <w:trPr>
          <w:divId w:val="950160876"/>
          <w:trHeight w:val="300"/>
        </w:trPr>
        <w:tc>
          <w:tcPr>
            <w:tcW w:w="0" w:type="auto"/>
            <w:tcBorders>
              <w:bottom w:val="nil"/>
            </w:tcBorders>
            <w:noWrap/>
            <w:hideMark/>
          </w:tcPr>
          <w:p w14:paraId="18A2DFE9" w14:textId="77777777" w:rsidR="006330B7" w:rsidRPr="00357367" w:rsidRDefault="006330B7" w:rsidP="00EB1D47">
            <w:pPr>
              <w:pStyle w:val="TableText"/>
            </w:pPr>
            <w:r w:rsidRPr="00357367">
              <w:t>Lachlan</w:t>
            </w:r>
          </w:p>
        </w:tc>
        <w:tc>
          <w:tcPr>
            <w:tcW w:w="4656" w:type="dxa"/>
            <w:tcBorders>
              <w:bottom w:val="nil"/>
            </w:tcBorders>
            <w:noWrap/>
            <w:hideMark/>
          </w:tcPr>
          <w:p w14:paraId="3B74A325"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04A39072" w14:textId="77777777" w:rsidR="006330B7" w:rsidRPr="00357367" w:rsidRDefault="006330B7" w:rsidP="00EB1D47">
            <w:pPr>
              <w:pStyle w:val="TableText"/>
            </w:pPr>
            <w:r w:rsidRPr="00357367">
              <w:t>210</w:t>
            </w:r>
          </w:p>
        </w:tc>
        <w:tc>
          <w:tcPr>
            <w:tcW w:w="1126" w:type="dxa"/>
            <w:tcBorders>
              <w:bottom w:val="nil"/>
            </w:tcBorders>
            <w:noWrap/>
            <w:hideMark/>
          </w:tcPr>
          <w:p w14:paraId="11E91C44" w14:textId="77777777" w:rsidR="006330B7" w:rsidRPr="00357367" w:rsidRDefault="006330B7" w:rsidP="00EB1D47">
            <w:pPr>
              <w:pStyle w:val="TableText"/>
            </w:pPr>
            <w:r w:rsidRPr="00357367">
              <w:t>0</w:t>
            </w:r>
          </w:p>
        </w:tc>
        <w:tc>
          <w:tcPr>
            <w:tcW w:w="992" w:type="dxa"/>
            <w:tcBorders>
              <w:bottom w:val="nil"/>
            </w:tcBorders>
            <w:noWrap/>
            <w:hideMark/>
          </w:tcPr>
          <w:p w14:paraId="36EE0EAE" w14:textId="77777777" w:rsidR="006330B7" w:rsidRPr="00357367" w:rsidRDefault="006330B7" w:rsidP="00EB1D47">
            <w:pPr>
              <w:pStyle w:val="TableText"/>
            </w:pPr>
            <w:r w:rsidRPr="00357367">
              <w:t>0</w:t>
            </w:r>
          </w:p>
        </w:tc>
      </w:tr>
      <w:tr w:rsidR="002240B5" w:rsidRPr="00357367" w14:paraId="6A3C30B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1382F12E" w14:textId="77777777" w:rsidR="006330B7" w:rsidRPr="00357367" w:rsidRDefault="006330B7" w:rsidP="00EB1D47">
            <w:pPr>
              <w:pStyle w:val="TableText"/>
            </w:pPr>
            <w:r w:rsidRPr="00357367">
              <w:t>Loddon</w:t>
            </w:r>
          </w:p>
        </w:tc>
        <w:tc>
          <w:tcPr>
            <w:tcW w:w="4656" w:type="dxa"/>
            <w:tcBorders>
              <w:bottom w:val="single" w:sz="4" w:space="0" w:color="A6A6A6" w:themeColor="background1" w:themeShade="A6"/>
            </w:tcBorders>
            <w:shd w:val="clear" w:color="auto" w:fill="CCECFF"/>
            <w:noWrap/>
            <w:hideMark/>
          </w:tcPr>
          <w:p w14:paraId="216B3872"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296132E0" w14:textId="77777777" w:rsidR="006330B7" w:rsidRPr="00357367" w:rsidRDefault="006330B7" w:rsidP="00EB1D47">
            <w:pPr>
              <w:pStyle w:val="TableText"/>
            </w:pPr>
            <w:r w:rsidRPr="00357367">
              <w:t>602</w:t>
            </w:r>
          </w:p>
        </w:tc>
        <w:tc>
          <w:tcPr>
            <w:tcW w:w="1126" w:type="dxa"/>
            <w:tcBorders>
              <w:bottom w:val="single" w:sz="4" w:space="0" w:color="A6A6A6" w:themeColor="background1" w:themeShade="A6"/>
            </w:tcBorders>
            <w:shd w:val="clear" w:color="auto" w:fill="CCECFF"/>
            <w:noWrap/>
            <w:hideMark/>
          </w:tcPr>
          <w:p w14:paraId="10E97D77" w14:textId="77777777" w:rsidR="006330B7" w:rsidRPr="00357367" w:rsidRDefault="006330B7" w:rsidP="00EB1D47">
            <w:pPr>
              <w:pStyle w:val="TableText"/>
            </w:pPr>
            <w:r w:rsidRPr="00357367">
              <w:t>361</w:t>
            </w:r>
          </w:p>
        </w:tc>
        <w:tc>
          <w:tcPr>
            <w:tcW w:w="992" w:type="dxa"/>
            <w:tcBorders>
              <w:bottom w:val="single" w:sz="4" w:space="0" w:color="A6A6A6" w:themeColor="background1" w:themeShade="A6"/>
            </w:tcBorders>
            <w:shd w:val="clear" w:color="auto" w:fill="CCECFF"/>
            <w:noWrap/>
            <w:hideMark/>
          </w:tcPr>
          <w:p w14:paraId="687EF9A5" w14:textId="77777777" w:rsidR="006330B7" w:rsidRPr="00357367" w:rsidRDefault="006330B7" w:rsidP="00EB1D47">
            <w:pPr>
              <w:pStyle w:val="TableText"/>
            </w:pPr>
            <w:r w:rsidRPr="00357367">
              <w:t>60.0</w:t>
            </w:r>
          </w:p>
        </w:tc>
      </w:tr>
      <w:tr w:rsidR="002240B5" w:rsidRPr="00357367" w14:paraId="04EE761B"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225CD66" w14:textId="77777777" w:rsidR="006330B7" w:rsidRPr="00357367" w:rsidRDefault="006330B7" w:rsidP="00EB1D47">
            <w:pPr>
              <w:pStyle w:val="TableText"/>
            </w:pPr>
            <w:r w:rsidRPr="00357367">
              <w:t>Loddon</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1F4591A1"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AF0A395" w14:textId="77777777" w:rsidR="006330B7" w:rsidRPr="00357367" w:rsidRDefault="006330B7" w:rsidP="00EB1D47">
            <w:pPr>
              <w:pStyle w:val="TableText"/>
            </w:pPr>
            <w:r w:rsidRPr="00357367">
              <w:t>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0CC059A8" w14:textId="77777777" w:rsidR="006330B7" w:rsidRPr="00357367" w:rsidRDefault="006330B7" w:rsidP="00EB1D47">
            <w:pPr>
              <w:pStyle w:val="TableText"/>
            </w:pPr>
            <w:r w:rsidRPr="00357367">
              <w:t>4</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4A3C434B" w14:textId="77777777" w:rsidR="006330B7" w:rsidRPr="00357367" w:rsidRDefault="006330B7" w:rsidP="00EB1D47">
            <w:pPr>
              <w:pStyle w:val="TableText"/>
            </w:pPr>
            <w:r w:rsidRPr="00357367">
              <w:t>80.0</w:t>
            </w:r>
          </w:p>
        </w:tc>
      </w:tr>
      <w:tr w:rsidR="006330B7" w:rsidRPr="00357367" w14:paraId="0BA7F8E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4B35A5D3" w14:textId="77777777" w:rsidR="006330B7" w:rsidRPr="00357367" w:rsidRDefault="006330B7" w:rsidP="00EB1D47">
            <w:pPr>
              <w:pStyle w:val="TableText"/>
            </w:pPr>
            <w:r w:rsidRPr="00357367">
              <w:t>Loddon</w:t>
            </w:r>
          </w:p>
        </w:tc>
        <w:tc>
          <w:tcPr>
            <w:tcW w:w="4656" w:type="dxa"/>
            <w:tcBorders>
              <w:top w:val="single" w:sz="4" w:space="0" w:color="A6A6A6" w:themeColor="background1" w:themeShade="A6"/>
            </w:tcBorders>
            <w:noWrap/>
            <w:hideMark/>
          </w:tcPr>
          <w:p w14:paraId="64277C72"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59DE17B9" w14:textId="77777777" w:rsidR="006330B7" w:rsidRPr="00357367" w:rsidRDefault="006330B7" w:rsidP="00EB1D47">
            <w:pPr>
              <w:pStyle w:val="TableText"/>
            </w:pPr>
            <w:r w:rsidRPr="00357367">
              <w:t>4,024</w:t>
            </w:r>
          </w:p>
        </w:tc>
        <w:tc>
          <w:tcPr>
            <w:tcW w:w="1126" w:type="dxa"/>
            <w:tcBorders>
              <w:top w:val="single" w:sz="4" w:space="0" w:color="A6A6A6" w:themeColor="background1" w:themeShade="A6"/>
            </w:tcBorders>
            <w:noWrap/>
            <w:hideMark/>
          </w:tcPr>
          <w:p w14:paraId="38410D24"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32A1FE5D" w14:textId="77777777" w:rsidR="006330B7" w:rsidRPr="00357367" w:rsidRDefault="006330B7" w:rsidP="00EB1D47">
            <w:pPr>
              <w:pStyle w:val="TableText"/>
            </w:pPr>
            <w:r w:rsidRPr="00357367">
              <w:t>0</w:t>
            </w:r>
          </w:p>
        </w:tc>
      </w:tr>
      <w:tr w:rsidR="006330B7" w:rsidRPr="00357367" w14:paraId="4C7F2012" w14:textId="77777777" w:rsidTr="00E64917">
        <w:trPr>
          <w:divId w:val="950160876"/>
          <w:trHeight w:val="300"/>
        </w:trPr>
        <w:tc>
          <w:tcPr>
            <w:tcW w:w="0" w:type="auto"/>
            <w:noWrap/>
            <w:hideMark/>
          </w:tcPr>
          <w:p w14:paraId="460545FC" w14:textId="77777777" w:rsidR="006330B7" w:rsidRPr="00357367" w:rsidRDefault="006330B7" w:rsidP="00EB1D47">
            <w:pPr>
              <w:pStyle w:val="TableText"/>
            </w:pPr>
            <w:r w:rsidRPr="00357367">
              <w:t>Loddon</w:t>
            </w:r>
          </w:p>
        </w:tc>
        <w:tc>
          <w:tcPr>
            <w:tcW w:w="4656" w:type="dxa"/>
            <w:noWrap/>
            <w:hideMark/>
          </w:tcPr>
          <w:p w14:paraId="535A9CA1" w14:textId="77777777" w:rsidR="006330B7" w:rsidRPr="00357367" w:rsidRDefault="006330B7" w:rsidP="00EB1D47">
            <w:pPr>
              <w:pStyle w:val="TableText"/>
            </w:pPr>
            <w:r w:rsidRPr="00357367">
              <w:t>Rt1.4: Temporary lowland stream</w:t>
            </w:r>
          </w:p>
        </w:tc>
        <w:tc>
          <w:tcPr>
            <w:tcW w:w="0" w:type="auto"/>
            <w:noWrap/>
            <w:hideMark/>
          </w:tcPr>
          <w:p w14:paraId="56379C49" w14:textId="77777777" w:rsidR="006330B7" w:rsidRPr="00357367" w:rsidRDefault="006330B7" w:rsidP="00EB1D47">
            <w:pPr>
              <w:pStyle w:val="TableText"/>
            </w:pPr>
            <w:r w:rsidRPr="00357367">
              <w:t>3,320</w:t>
            </w:r>
          </w:p>
        </w:tc>
        <w:tc>
          <w:tcPr>
            <w:tcW w:w="1126" w:type="dxa"/>
            <w:noWrap/>
            <w:hideMark/>
          </w:tcPr>
          <w:p w14:paraId="2E738785" w14:textId="77777777" w:rsidR="006330B7" w:rsidRPr="00357367" w:rsidRDefault="006330B7" w:rsidP="00EB1D47">
            <w:pPr>
              <w:pStyle w:val="TableText"/>
            </w:pPr>
            <w:r w:rsidRPr="00357367">
              <w:t>0</w:t>
            </w:r>
          </w:p>
        </w:tc>
        <w:tc>
          <w:tcPr>
            <w:tcW w:w="992" w:type="dxa"/>
            <w:noWrap/>
            <w:hideMark/>
          </w:tcPr>
          <w:p w14:paraId="2122BB7B" w14:textId="77777777" w:rsidR="006330B7" w:rsidRPr="00357367" w:rsidRDefault="006330B7" w:rsidP="00EB1D47">
            <w:pPr>
              <w:pStyle w:val="TableText"/>
            </w:pPr>
            <w:r w:rsidRPr="00357367">
              <w:t>0</w:t>
            </w:r>
          </w:p>
        </w:tc>
      </w:tr>
      <w:tr w:rsidR="006330B7" w:rsidRPr="00357367" w14:paraId="259B641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3FE29D5" w14:textId="77777777" w:rsidR="006330B7" w:rsidRPr="00357367" w:rsidRDefault="006330B7" w:rsidP="00EB1D47">
            <w:pPr>
              <w:pStyle w:val="TableText"/>
            </w:pPr>
            <w:r w:rsidRPr="00357367">
              <w:t>Loddon</w:t>
            </w:r>
          </w:p>
        </w:tc>
        <w:tc>
          <w:tcPr>
            <w:tcW w:w="4656" w:type="dxa"/>
            <w:noWrap/>
            <w:hideMark/>
          </w:tcPr>
          <w:p w14:paraId="08979B50" w14:textId="77777777" w:rsidR="006330B7" w:rsidRPr="00357367" w:rsidRDefault="006330B7" w:rsidP="00EB1D47">
            <w:pPr>
              <w:pStyle w:val="TableText"/>
            </w:pPr>
            <w:r w:rsidRPr="00357367">
              <w:t>Rt1.1: Temporary high energy upland stream</w:t>
            </w:r>
          </w:p>
        </w:tc>
        <w:tc>
          <w:tcPr>
            <w:tcW w:w="0" w:type="auto"/>
            <w:noWrap/>
            <w:hideMark/>
          </w:tcPr>
          <w:p w14:paraId="3B2DF1C1" w14:textId="77777777" w:rsidR="006330B7" w:rsidRPr="00357367" w:rsidRDefault="006330B7" w:rsidP="00EB1D47">
            <w:pPr>
              <w:pStyle w:val="TableText"/>
            </w:pPr>
            <w:r w:rsidRPr="00357367">
              <w:t>374</w:t>
            </w:r>
          </w:p>
        </w:tc>
        <w:tc>
          <w:tcPr>
            <w:tcW w:w="1126" w:type="dxa"/>
            <w:noWrap/>
            <w:hideMark/>
          </w:tcPr>
          <w:p w14:paraId="6CA03A99" w14:textId="77777777" w:rsidR="006330B7" w:rsidRPr="00357367" w:rsidRDefault="006330B7" w:rsidP="00EB1D47">
            <w:pPr>
              <w:pStyle w:val="TableText"/>
            </w:pPr>
            <w:r w:rsidRPr="00357367">
              <w:t>0</w:t>
            </w:r>
          </w:p>
        </w:tc>
        <w:tc>
          <w:tcPr>
            <w:tcW w:w="992" w:type="dxa"/>
            <w:noWrap/>
            <w:hideMark/>
          </w:tcPr>
          <w:p w14:paraId="59F4F658" w14:textId="77777777" w:rsidR="006330B7" w:rsidRPr="00357367" w:rsidRDefault="006330B7" w:rsidP="00EB1D47">
            <w:pPr>
              <w:pStyle w:val="TableText"/>
            </w:pPr>
            <w:r w:rsidRPr="00357367">
              <w:t>0</w:t>
            </w:r>
          </w:p>
        </w:tc>
      </w:tr>
      <w:tr w:rsidR="006330B7" w:rsidRPr="00357367" w14:paraId="74D5D3BC" w14:textId="77777777" w:rsidTr="00E64917">
        <w:trPr>
          <w:divId w:val="950160876"/>
          <w:trHeight w:val="300"/>
        </w:trPr>
        <w:tc>
          <w:tcPr>
            <w:tcW w:w="0" w:type="auto"/>
            <w:tcBorders>
              <w:bottom w:val="nil"/>
            </w:tcBorders>
            <w:noWrap/>
            <w:hideMark/>
          </w:tcPr>
          <w:p w14:paraId="555A8856" w14:textId="77777777" w:rsidR="006330B7" w:rsidRPr="00357367" w:rsidRDefault="006330B7" w:rsidP="00EB1D47">
            <w:pPr>
              <w:pStyle w:val="TableText"/>
            </w:pPr>
            <w:r w:rsidRPr="00357367">
              <w:t>Loddon</w:t>
            </w:r>
          </w:p>
        </w:tc>
        <w:tc>
          <w:tcPr>
            <w:tcW w:w="4656" w:type="dxa"/>
            <w:tcBorders>
              <w:bottom w:val="nil"/>
            </w:tcBorders>
            <w:noWrap/>
            <w:hideMark/>
          </w:tcPr>
          <w:p w14:paraId="0D2D32DF"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1A055082" w14:textId="77777777" w:rsidR="006330B7" w:rsidRPr="00357367" w:rsidRDefault="006330B7" w:rsidP="00EB1D47">
            <w:pPr>
              <w:pStyle w:val="TableText"/>
            </w:pPr>
            <w:r w:rsidRPr="00357367">
              <w:t>8</w:t>
            </w:r>
          </w:p>
        </w:tc>
        <w:tc>
          <w:tcPr>
            <w:tcW w:w="1126" w:type="dxa"/>
            <w:tcBorders>
              <w:bottom w:val="nil"/>
            </w:tcBorders>
            <w:noWrap/>
            <w:hideMark/>
          </w:tcPr>
          <w:p w14:paraId="58EE473E" w14:textId="77777777" w:rsidR="006330B7" w:rsidRPr="00357367" w:rsidRDefault="006330B7" w:rsidP="00EB1D47">
            <w:pPr>
              <w:pStyle w:val="TableText"/>
            </w:pPr>
            <w:r w:rsidRPr="00357367">
              <w:t>0</w:t>
            </w:r>
          </w:p>
        </w:tc>
        <w:tc>
          <w:tcPr>
            <w:tcW w:w="992" w:type="dxa"/>
            <w:tcBorders>
              <w:bottom w:val="nil"/>
            </w:tcBorders>
            <w:noWrap/>
            <w:hideMark/>
          </w:tcPr>
          <w:p w14:paraId="48300252" w14:textId="77777777" w:rsidR="006330B7" w:rsidRPr="00357367" w:rsidRDefault="006330B7" w:rsidP="00EB1D47">
            <w:pPr>
              <w:pStyle w:val="TableText"/>
            </w:pPr>
            <w:r w:rsidRPr="00357367">
              <w:t>0</w:t>
            </w:r>
          </w:p>
        </w:tc>
      </w:tr>
      <w:tr w:rsidR="002240B5" w:rsidRPr="00357367" w14:paraId="5FFC1751"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4A28CC3B" w14:textId="77777777" w:rsidR="006330B7" w:rsidRPr="00357367" w:rsidRDefault="006330B7" w:rsidP="00EB1D47">
            <w:pPr>
              <w:pStyle w:val="TableText"/>
            </w:pPr>
            <w:r w:rsidRPr="00357367">
              <w:t>Lower Darling</w:t>
            </w:r>
          </w:p>
        </w:tc>
        <w:tc>
          <w:tcPr>
            <w:tcW w:w="4656" w:type="dxa"/>
            <w:tcBorders>
              <w:bottom w:val="single" w:sz="4" w:space="0" w:color="A6A6A6" w:themeColor="background1" w:themeShade="A6"/>
            </w:tcBorders>
            <w:shd w:val="clear" w:color="auto" w:fill="CCECFF"/>
            <w:noWrap/>
            <w:hideMark/>
          </w:tcPr>
          <w:p w14:paraId="1A2FD3DE" w14:textId="77777777" w:rsidR="006330B7" w:rsidRPr="00357367" w:rsidRDefault="006330B7" w:rsidP="00EB1D47">
            <w:pPr>
              <w:pStyle w:val="TableText"/>
            </w:pPr>
            <w:r w:rsidRPr="00357367">
              <w:t>Rt1.4: Temporary lowland stream</w:t>
            </w:r>
          </w:p>
        </w:tc>
        <w:tc>
          <w:tcPr>
            <w:tcW w:w="0" w:type="auto"/>
            <w:tcBorders>
              <w:bottom w:val="single" w:sz="4" w:space="0" w:color="A6A6A6" w:themeColor="background1" w:themeShade="A6"/>
            </w:tcBorders>
            <w:shd w:val="clear" w:color="auto" w:fill="CCECFF"/>
            <w:noWrap/>
            <w:hideMark/>
          </w:tcPr>
          <w:p w14:paraId="37DFBCB9" w14:textId="77777777" w:rsidR="006330B7" w:rsidRPr="00357367" w:rsidRDefault="006330B7" w:rsidP="00EB1D47">
            <w:pPr>
              <w:pStyle w:val="TableText"/>
            </w:pPr>
            <w:r w:rsidRPr="00357367">
              <w:t>2,626</w:t>
            </w:r>
          </w:p>
        </w:tc>
        <w:tc>
          <w:tcPr>
            <w:tcW w:w="1126" w:type="dxa"/>
            <w:tcBorders>
              <w:bottom w:val="single" w:sz="4" w:space="0" w:color="A6A6A6" w:themeColor="background1" w:themeShade="A6"/>
            </w:tcBorders>
            <w:shd w:val="clear" w:color="auto" w:fill="CCECFF"/>
            <w:noWrap/>
            <w:hideMark/>
          </w:tcPr>
          <w:p w14:paraId="1D57CD37" w14:textId="77777777" w:rsidR="006330B7" w:rsidRPr="00357367" w:rsidRDefault="006330B7" w:rsidP="00EB1D47">
            <w:pPr>
              <w:pStyle w:val="TableText"/>
            </w:pPr>
            <w:r w:rsidRPr="00357367">
              <w:t>6</w:t>
            </w:r>
          </w:p>
        </w:tc>
        <w:tc>
          <w:tcPr>
            <w:tcW w:w="992" w:type="dxa"/>
            <w:tcBorders>
              <w:bottom w:val="single" w:sz="4" w:space="0" w:color="A6A6A6" w:themeColor="background1" w:themeShade="A6"/>
            </w:tcBorders>
            <w:shd w:val="clear" w:color="auto" w:fill="CCECFF"/>
            <w:noWrap/>
            <w:hideMark/>
          </w:tcPr>
          <w:p w14:paraId="4C687FCF" w14:textId="77777777" w:rsidR="006330B7" w:rsidRPr="00357367" w:rsidRDefault="006330B7" w:rsidP="00EB1D47">
            <w:pPr>
              <w:pStyle w:val="TableText"/>
            </w:pPr>
            <w:r w:rsidRPr="00357367">
              <w:t>0.2</w:t>
            </w:r>
          </w:p>
        </w:tc>
      </w:tr>
      <w:tr w:rsidR="002240B5" w:rsidRPr="00357367" w14:paraId="5F4E873C"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5176693" w14:textId="77777777" w:rsidR="006330B7" w:rsidRPr="00357367" w:rsidRDefault="006330B7" w:rsidP="00EB1D47">
            <w:pPr>
              <w:pStyle w:val="TableText"/>
            </w:pPr>
            <w:r w:rsidRPr="00357367">
              <w:t>Lower Darling</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DC701AC" w14:textId="77777777" w:rsidR="006330B7" w:rsidRPr="00357367" w:rsidRDefault="006330B7" w:rsidP="00EB1D47">
            <w:pPr>
              <w:pStyle w:val="TableText"/>
            </w:pPr>
            <w:r w:rsidRPr="00357367">
              <w:t>Rp1.4: Permanent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6980F61" w14:textId="77777777" w:rsidR="006330B7" w:rsidRPr="00357367" w:rsidRDefault="006330B7" w:rsidP="00EB1D47">
            <w:pPr>
              <w:pStyle w:val="TableText"/>
            </w:pPr>
            <w:r w:rsidRPr="00357367">
              <w:t>1,534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7292EBA7" w14:textId="77777777" w:rsidR="006330B7" w:rsidRPr="00357367" w:rsidRDefault="006330B7" w:rsidP="00EB1D47">
            <w:pPr>
              <w:pStyle w:val="TableText"/>
            </w:pPr>
            <w:r w:rsidRPr="00357367">
              <w:t>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096769B2" w14:textId="77777777" w:rsidR="006330B7" w:rsidRPr="00357367" w:rsidRDefault="006330B7" w:rsidP="00EB1D47">
            <w:pPr>
              <w:pStyle w:val="TableText"/>
            </w:pPr>
            <w:r w:rsidRPr="00357367">
              <w:t>0.2</w:t>
            </w:r>
          </w:p>
        </w:tc>
      </w:tr>
      <w:tr w:rsidR="006330B7" w:rsidRPr="00357367" w14:paraId="18A44D1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62A70421" w14:textId="77777777" w:rsidR="006330B7" w:rsidRPr="00357367" w:rsidRDefault="006330B7" w:rsidP="00EB1D47">
            <w:pPr>
              <w:pStyle w:val="TableText"/>
            </w:pPr>
            <w:r w:rsidRPr="00357367">
              <w:t>Lower Darling</w:t>
            </w:r>
          </w:p>
        </w:tc>
        <w:tc>
          <w:tcPr>
            <w:tcW w:w="4656" w:type="dxa"/>
            <w:tcBorders>
              <w:top w:val="single" w:sz="4" w:space="0" w:color="A6A6A6" w:themeColor="background1" w:themeShade="A6"/>
            </w:tcBorders>
            <w:noWrap/>
            <w:hideMark/>
          </w:tcPr>
          <w:p w14:paraId="3C563F14"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tcBorders>
            <w:noWrap/>
            <w:hideMark/>
          </w:tcPr>
          <w:p w14:paraId="53BEBAFB" w14:textId="77777777" w:rsidR="006330B7" w:rsidRPr="00357367" w:rsidRDefault="006330B7" w:rsidP="00EB1D47">
            <w:pPr>
              <w:pStyle w:val="TableText"/>
            </w:pPr>
            <w:r w:rsidRPr="00357367">
              <w:t>1,141</w:t>
            </w:r>
          </w:p>
        </w:tc>
        <w:tc>
          <w:tcPr>
            <w:tcW w:w="1126" w:type="dxa"/>
            <w:tcBorders>
              <w:top w:val="single" w:sz="4" w:space="0" w:color="A6A6A6" w:themeColor="background1" w:themeShade="A6"/>
            </w:tcBorders>
            <w:noWrap/>
            <w:hideMark/>
          </w:tcPr>
          <w:p w14:paraId="57180B6B"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507AF8B6" w14:textId="77777777" w:rsidR="006330B7" w:rsidRPr="00357367" w:rsidRDefault="006330B7" w:rsidP="00EB1D47">
            <w:pPr>
              <w:pStyle w:val="TableText"/>
            </w:pPr>
            <w:r w:rsidRPr="00357367">
              <w:t>0</w:t>
            </w:r>
          </w:p>
        </w:tc>
      </w:tr>
      <w:tr w:rsidR="006330B7" w:rsidRPr="00357367" w14:paraId="560AF4D2" w14:textId="77777777" w:rsidTr="00E64917">
        <w:trPr>
          <w:divId w:val="950160876"/>
          <w:trHeight w:val="300"/>
        </w:trPr>
        <w:tc>
          <w:tcPr>
            <w:tcW w:w="0" w:type="auto"/>
            <w:noWrap/>
            <w:hideMark/>
          </w:tcPr>
          <w:p w14:paraId="722E1F34" w14:textId="77777777" w:rsidR="006330B7" w:rsidRPr="00357367" w:rsidRDefault="006330B7" w:rsidP="00EB1D47">
            <w:pPr>
              <w:pStyle w:val="TableText"/>
            </w:pPr>
            <w:r w:rsidRPr="00357367">
              <w:t>Lower Darling</w:t>
            </w:r>
          </w:p>
        </w:tc>
        <w:tc>
          <w:tcPr>
            <w:tcW w:w="4656" w:type="dxa"/>
            <w:noWrap/>
            <w:hideMark/>
          </w:tcPr>
          <w:p w14:paraId="6E700267" w14:textId="77777777" w:rsidR="006330B7" w:rsidRPr="00357367" w:rsidRDefault="006330B7" w:rsidP="00EB1D47">
            <w:pPr>
              <w:pStyle w:val="TableText"/>
            </w:pPr>
            <w:r w:rsidRPr="00357367">
              <w:t>Rp1.2: Permanent transitional zone stream</w:t>
            </w:r>
          </w:p>
        </w:tc>
        <w:tc>
          <w:tcPr>
            <w:tcW w:w="0" w:type="auto"/>
            <w:noWrap/>
            <w:hideMark/>
          </w:tcPr>
          <w:p w14:paraId="5A1914A4" w14:textId="77777777" w:rsidR="006330B7" w:rsidRPr="00357367" w:rsidRDefault="006330B7" w:rsidP="00EB1D47">
            <w:pPr>
              <w:pStyle w:val="TableText"/>
            </w:pPr>
            <w:r w:rsidRPr="00357367">
              <w:t>24</w:t>
            </w:r>
          </w:p>
        </w:tc>
        <w:tc>
          <w:tcPr>
            <w:tcW w:w="1126" w:type="dxa"/>
            <w:noWrap/>
            <w:hideMark/>
          </w:tcPr>
          <w:p w14:paraId="0F39AEB9" w14:textId="77777777" w:rsidR="006330B7" w:rsidRPr="00357367" w:rsidRDefault="006330B7" w:rsidP="00EB1D47">
            <w:pPr>
              <w:pStyle w:val="TableText"/>
            </w:pPr>
            <w:r w:rsidRPr="00357367">
              <w:t>0</w:t>
            </w:r>
          </w:p>
        </w:tc>
        <w:tc>
          <w:tcPr>
            <w:tcW w:w="992" w:type="dxa"/>
            <w:noWrap/>
            <w:hideMark/>
          </w:tcPr>
          <w:p w14:paraId="32F0AC33" w14:textId="77777777" w:rsidR="006330B7" w:rsidRPr="00357367" w:rsidRDefault="006330B7" w:rsidP="00EB1D47">
            <w:pPr>
              <w:pStyle w:val="TableText"/>
            </w:pPr>
            <w:r w:rsidRPr="00357367">
              <w:t>0</w:t>
            </w:r>
          </w:p>
        </w:tc>
      </w:tr>
      <w:tr w:rsidR="006330B7" w:rsidRPr="00357367" w14:paraId="6874A03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7D5F0363" w14:textId="77777777" w:rsidR="006330B7" w:rsidRPr="00357367" w:rsidRDefault="006330B7" w:rsidP="00EB1D47">
            <w:pPr>
              <w:pStyle w:val="TableText"/>
            </w:pPr>
            <w:r w:rsidRPr="00357367">
              <w:t>Lower Darling</w:t>
            </w:r>
          </w:p>
        </w:tc>
        <w:tc>
          <w:tcPr>
            <w:tcW w:w="4656" w:type="dxa"/>
            <w:tcBorders>
              <w:bottom w:val="nil"/>
            </w:tcBorders>
            <w:noWrap/>
            <w:hideMark/>
          </w:tcPr>
          <w:p w14:paraId="4111EAC5" w14:textId="77777777" w:rsidR="006330B7" w:rsidRPr="00357367" w:rsidRDefault="006330B7" w:rsidP="00EB1D47">
            <w:pPr>
              <w:pStyle w:val="TableText"/>
            </w:pPr>
            <w:r w:rsidRPr="00357367">
              <w:t>Rt1.1: Temporary high energy upland stream</w:t>
            </w:r>
          </w:p>
        </w:tc>
        <w:tc>
          <w:tcPr>
            <w:tcW w:w="0" w:type="auto"/>
            <w:tcBorders>
              <w:bottom w:val="nil"/>
            </w:tcBorders>
            <w:noWrap/>
            <w:hideMark/>
          </w:tcPr>
          <w:p w14:paraId="67686081" w14:textId="77777777" w:rsidR="006330B7" w:rsidRPr="00357367" w:rsidRDefault="006330B7" w:rsidP="00EB1D47">
            <w:pPr>
              <w:pStyle w:val="TableText"/>
            </w:pPr>
            <w:r w:rsidRPr="00357367">
              <w:t>0</w:t>
            </w:r>
          </w:p>
        </w:tc>
        <w:tc>
          <w:tcPr>
            <w:tcW w:w="1126" w:type="dxa"/>
            <w:tcBorders>
              <w:bottom w:val="nil"/>
            </w:tcBorders>
            <w:noWrap/>
            <w:hideMark/>
          </w:tcPr>
          <w:p w14:paraId="2A4B2602" w14:textId="77777777" w:rsidR="006330B7" w:rsidRPr="00357367" w:rsidRDefault="006330B7" w:rsidP="00EB1D47">
            <w:pPr>
              <w:pStyle w:val="TableText"/>
            </w:pPr>
            <w:r w:rsidRPr="00357367">
              <w:t>0</w:t>
            </w:r>
          </w:p>
        </w:tc>
        <w:tc>
          <w:tcPr>
            <w:tcW w:w="992" w:type="dxa"/>
            <w:tcBorders>
              <w:bottom w:val="nil"/>
            </w:tcBorders>
            <w:noWrap/>
            <w:hideMark/>
          </w:tcPr>
          <w:p w14:paraId="1FFDD8D8" w14:textId="77777777" w:rsidR="006330B7" w:rsidRPr="00357367" w:rsidRDefault="006330B7" w:rsidP="00EB1D47">
            <w:pPr>
              <w:pStyle w:val="TableText"/>
            </w:pPr>
            <w:r w:rsidRPr="00357367">
              <w:t>0</w:t>
            </w:r>
          </w:p>
        </w:tc>
      </w:tr>
      <w:tr w:rsidR="002240B5" w:rsidRPr="00357367" w14:paraId="4B5C78A4"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5D32942D" w14:textId="77777777" w:rsidR="006330B7" w:rsidRPr="00357367" w:rsidRDefault="006330B7" w:rsidP="00EB1D47">
            <w:pPr>
              <w:pStyle w:val="TableText"/>
            </w:pPr>
            <w:r w:rsidRPr="00357367">
              <w:t>Lower Murray</w:t>
            </w:r>
          </w:p>
        </w:tc>
        <w:tc>
          <w:tcPr>
            <w:tcW w:w="4656" w:type="dxa"/>
            <w:tcBorders>
              <w:bottom w:val="single" w:sz="4" w:space="0" w:color="A6A6A6" w:themeColor="background1" w:themeShade="A6"/>
            </w:tcBorders>
            <w:shd w:val="clear" w:color="auto" w:fill="CCECFF"/>
            <w:noWrap/>
            <w:hideMark/>
          </w:tcPr>
          <w:p w14:paraId="786B5F68"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4A38098C" w14:textId="77777777" w:rsidR="006330B7" w:rsidRPr="00357367" w:rsidRDefault="006330B7" w:rsidP="00EB1D47">
            <w:pPr>
              <w:pStyle w:val="TableText"/>
            </w:pPr>
            <w:r w:rsidRPr="00357367">
              <w:t>1,393</w:t>
            </w:r>
          </w:p>
        </w:tc>
        <w:tc>
          <w:tcPr>
            <w:tcW w:w="1126" w:type="dxa"/>
            <w:tcBorders>
              <w:bottom w:val="single" w:sz="4" w:space="0" w:color="A6A6A6" w:themeColor="background1" w:themeShade="A6"/>
            </w:tcBorders>
            <w:shd w:val="clear" w:color="auto" w:fill="CCECFF"/>
            <w:noWrap/>
            <w:hideMark/>
          </w:tcPr>
          <w:p w14:paraId="62D327EF" w14:textId="77777777" w:rsidR="006330B7" w:rsidRPr="00357367" w:rsidRDefault="006330B7" w:rsidP="00EB1D47">
            <w:pPr>
              <w:pStyle w:val="TableText"/>
            </w:pPr>
            <w:r w:rsidRPr="00357367">
              <w:t>863</w:t>
            </w:r>
          </w:p>
        </w:tc>
        <w:tc>
          <w:tcPr>
            <w:tcW w:w="992" w:type="dxa"/>
            <w:tcBorders>
              <w:bottom w:val="single" w:sz="4" w:space="0" w:color="A6A6A6" w:themeColor="background1" w:themeShade="A6"/>
            </w:tcBorders>
            <w:shd w:val="clear" w:color="auto" w:fill="CCECFF"/>
            <w:noWrap/>
            <w:hideMark/>
          </w:tcPr>
          <w:p w14:paraId="59AFE120" w14:textId="77777777" w:rsidR="006330B7" w:rsidRPr="00357367" w:rsidRDefault="006330B7" w:rsidP="00EB1D47">
            <w:pPr>
              <w:pStyle w:val="TableText"/>
            </w:pPr>
            <w:r w:rsidRPr="00357367">
              <w:t>62.0</w:t>
            </w:r>
          </w:p>
        </w:tc>
      </w:tr>
      <w:tr w:rsidR="002240B5" w:rsidRPr="00357367" w14:paraId="6563BFBC"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58D1A9F" w14:textId="77777777" w:rsidR="006330B7" w:rsidRPr="00357367" w:rsidRDefault="006330B7" w:rsidP="00EB1D47">
            <w:pPr>
              <w:pStyle w:val="TableText"/>
            </w:pPr>
            <w:r w:rsidRPr="00357367">
              <w:t>Lower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14326F3"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839DBF2" w14:textId="77777777" w:rsidR="006330B7" w:rsidRPr="00357367" w:rsidRDefault="006330B7" w:rsidP="00EB1D47">
            <w:pPr>
              <w:pStyle w:val="TableText"/>
            </w:pPr>
            <w:r w:rsidRPr="00357367">
              <w:t>4,958</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2EB79813" w14:textId="77777777" w:rsidR="006330B7" w:rsidRPr="00357367" w:rsidRDefault="006330B7" w:rsidP="00EB1D47">
            <w:pPr>
              <w:pStyle w:val="TableText"/>
            </w:pPr>
            <w:r w:rsidRPr="00357367">
              <w:t>321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451E8FB" w14:textId="77777777" w:rsidR="006330B7" w:rsidRPr="00357367" w:rsidRDefault="006330B7" w:rsidP="00EB1D47">
            <w:pPr>
              <w:pStyle w:val="TableText"/>
            </w:pPr>
            <w:r w:rsidRPr="00357367">
              <w:t>6.5</w:t>
            </w:r>
          </w:p>
        </w:tc>
      </w:tr>
      <w:tr w:rsidR="002240B5" w:rsidRPr="00357367" w14:paraId="595BD2E7"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EBF69A9" w14:textId="77777777" w:rsidR="006330B7" w:rsidRPr="00357367" w:rsidRDefault="006330B7" w:rsidP="00EB1D47">
            <w:pPr>
              <w:pStyle w:val="TableText"/>
            </w:pPr>
            <w:r w:rsidRPr="00357367">
              <w:lastRenderedPageBreak/>
              <w:t>Lower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045547B"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EC6D598" w14:textId="77777777" w:rsidR="006330B7" w:rsidRPr="00357367" w:rsidRDefault="006330B7" w:rsidP="00EB1D47">
            <w:pPr>
              <w:pStyle w:val="TableText"/>
            </w:pPr>
            <w:r w:rsidRPr="00357367">
              <w:t>13,317</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7CFCD2B3" w14:textId="77777777" w:rsidR="006330B7" w:rsidRPr="00357367" w:rsidRDefault="006330B7" w:rsidP="00EB1D47">
            <w:pPr>
              <w:pStyle w:val="TableText"/>
            </w:pPr>
            <w:r w:rsidRPr="00357367">
              <w:t>2</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0A2C1CDC" w14:textId="77777777" w:rsidR="006330B7" w:rsidRPr="00357367" w:rsidRDefault="006330B7" w:rsidP="00EB1D47">
            <w:pPr>
              <w:pStyle w:val="TableText"/>
            </w:pPr>
            <w:r w:rsidRPr="00357367">
              <w:t>&lt;0.1</w:t>
            </w:r>
          </w:p>
        </w:tc>
      </w:tr>
      <w:tr w:rsidR="002240B5" w:rsidRPr="00357367" w14:paraId="5BEEE7F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2B6BD7D" w14:textId="77777777" w:rsidR="006330B7" w:rsidRPr="00357367" w:rsidRDefault="006330B7" w:rsidP="00EB1D47">
            <w:pPr>
              <w:pStyle w:val="TableText"/>
            </w:pPr>
            <w:r w:rsidRPr="00357367">
              <w:t>Lower Murray</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27902886"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06F546D" w14:textId="77777777" w:rsidR="006330B7" w:rsidRPr="00357367" w:rsidRDefault="006330B7" w:rsidP="00EB1D47">
            <w:pPr>
              <w:pStyle w:val="TableText"/>
            </w:pPr>
            <w:r w:rsidRPr="00357367">
              <w:t>22</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2A06B8D5" w14:textId="77777777" w:rsidR="006330B7" w:rsidRPr="00357367" w:rsidRDefault="006330B7" w:rsidP="00EB1D47">
            <w:pPr>
              <w:pStyle w:val="TableText"/>
            </w:pPr>
            <w:r w:rsidRPr="00357367">
              <w:t>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EED980C" w14:textId="77777777" w:rsidR="006330B7" w:rsidRPr="00357367" w:rsidRDefault="006330B7" w:rsidP="00EB1D47">
            <w:pPr>
              <w:pStyle w:val="TableText"/>
            </w:pPr>
            <w:r w:rsidRPr="00357367">
              <w:t>4.5</w:t>
            </w:r>
          </w:p>
        </w:tc>
      </w:tr>
      <w:tr w:rsidR="006330B7" w:rsidRPr="00357367" w14:paraId="530ACF40" w14:textId="77777777" w:rsidTr="00E64917">
        <w:trPr>
          <w:divId w:val="950160876"/>
          <w:trHeight w:val="300"/>
        </w:trPr>
        <w:tc>
          <w:tcPr>
            <w:tcW w:w="0" w:type="auto"/>
            <w:tcBorders>
              <w:top w:val="single" w:sz="4" w:space="0" w:color="A6A6A6" w:themeColor="background1" w:themeShade="A6"/>
            </w:tcBorders>
            <w:noWrap/>
            <w:hideMark/>
          </w:tcPr>
          <w:p w14:paraId="7744CB62" w14:textId="77777777" w:rsidR="006330B7" w:rsidRPr="00357367" w:rsidRDefault="006330B7" w:rsidP="00EB1D47">
            <w:pPr>
              <w:pStyle w:val="TableText"/>
            </w:pPr>
            <w:r w:rsidRPr="00357367">
              <w:t>Lower Murray</w:t>
            </w:r>
          </w:p>
        </w:tc>
        <w:tc>
          <w:tcPr>
            <w:tcW w:w="4656" w:type="dxa"/>
            <w:tcBorders>
              <w:top w:val="single" w:sz="4" w:space="0" w:color="A6A6A6" w:themeColor="background1" w:themeShade="A6"/>
            </w:tcBorders>
            <w:noWrap/>
            <w:hideMark/>
          </w:tcPr>
          <w:p w14:paraId="253B6FB4"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74392507" w14:textId="77777777" w:rsidR="006330B7" w:rsidRPr="00357367" w:rsidRDefault="006330B7" w:rsidP="00EB1D47">
            <w:pPr>
              <w:pStyle w:val="TableText"/>
            </w:pPr>
            <w:r w:rsidRPr="00357367">
              <w:t>1,279</w:t>
            </w:r>
          </w:p>
        </w:tc>
        <w:tc>
          <w:tcPr>
            <w:tcW w:w="1126" w:type="dxa"/>
            <w:tcBorders>
              <w:top w:val="single" w:sz="4" w:space="0" w:color="A6A6A6" w:themeColor="background1" w:themeShade="A6"/>
            </w:tcBorders>
            <w:noWrap/>
            <w:hideMark/>
          </w:tcPr>
          <w:p w14:paraId="4F4E792D"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108B821A" w14:textId="77777777" w:rsidR="006330B7" w:rsidRPr="00357367" w:rsidRDefault="006330B7" w:rsidP="00EB1D47">
            <w:pPr>
              <w:pStyle w:val="TableText"/>
            </w:pPr>
            <w:r w:rsidRPr="00357367">
              <w:t>0</w:t>
            </w:r>
          </w:p>
        </w:tc>
      </w:tr>
      <w:tr w:rsidR="006330B7" w:rsidRPr="00357367" w14:paraId="28E499C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60BD9FBE" w14:textId="77777777" w:rsidR="006330B7" w:rsidRPr="00357367" w:rsidRDefault="006330B7" w:rsidP="00EB1D47">
            <w:pPr>
              <w:pStyle w:val="TableText"/>
            </w:pPr>
            <w:r w:rsidRPr="00357367">
              <w:t>Lower Murray</w:t>
            </w:r>
          </w:p>
        </w:tc>
        <w:tc>
          <w:tcPr>
            <w:tcW w:w="4656" w:type="dxa"/>
            <w:tcBorders>
              <w:bottom w:val="nil"/>
            </w:tcBorders>
            <w:noWrap/>
            <w:hideMark/>
          </w:tcPr>
          <w:p w14:paraId="65A61F87"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31146046" w14:textId="77777777" w:rsidR="006330B7" w:rsidRPr="00357367" w:rsidRDefault="006330B7" w:rsidP="00EB1D47">
            <w:pPr>
              <w:pStyle w:val="TableText"/>
            </w:pPr>
            <w:r w:rsidRPr="00357367">
              <w:t>42</w:t>
            </w:r>
          </w:p>
        </w:tc>
        <w:tc>
          <w:tcPr>
            <w:tcW w:w="1126" w:type="dxa"/>
            <w:tcBorders>
              <w:bottom w:val="nil"/>
            </w:tcBorders>
            <w:noWrap/>
            <w:hideMark/>
          </w:tcPr>
          <w:p w14:paraId="75BE3C49" w14:textId="77777777" w:rsidR="006330B7" w:rsidRPr="00357367" w:rsidRDefault="006330B7" w:rsidP="00EB1D47">
            <w:pPr>
              <w:pStyle w:val="TableText"/>
            </w:pPr>
            <w:r w:rsidRPr="00357367">
              <w:t>0</w:t>
            </w:r>
          </w:p>
        </w:tc>
        <w:tc>
          <w:tcPr>
            <w:tcW w:w="992" w:type="dxa"/>
            <w:tcBorders>
              <w:bottom w:val="nil"/>
            </w:tcBorders>
            <w:noWrap/>
            <w:hideMark/>
          </w:tcPr>
          <w:p w14:paraId="1E1BBB13" w14:textId="77777777" w:rsidR="006330B7" w:rsidRPr="00357367" w:rsidRDefault="006330B7" w:rsidP="00EB1D47">
            <w:pPr>
              <w:pStyle w:val="TableText"/>
            </w:pPr>
            <w:r w:rsidRPr="00357367">
              <w:t>0</w:t>
            </w:r>
          </w:p>
        </w:tc>
      </w:tr>
      <w:tr w:rsidR="002240B5" w:rsidRPr="00357367" w14:paraId="433C7736"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64ED1567" w14:textId="77777777" w:rsidR="006330B7" w:rsidRPr="00357367" w:rsidRDefault="006330B7" w:rsidP="00EB1D47">
            <w:pPr>
              <w:pStyle w:val="TableText"/>
            </w:pPr>
            <w:r w:rsidRPr="00357367">
              <w:t>Macquarie</w:t>
            </w:r>
          </w:p>
        </w:tc>
        <w:tc>
          <w:tcPr>
            <w:tcW w:w="4656" w:type="dxa"/>
            <w:tcBorders>
              <w:bottom w:val="single" w:sz="4" w:space="0" w:color="A6A6A6" w:themeColor="background1" w:themeShade="A6"/>
            </w:tcBorders>
            <w:shd w:val="clear" w:color="auto" w:fill="CCECFF"/>
            <w:noWrap/>
            <w:hideMark/>
          </w:tcPr>
          <w:p w14:paraId="765AF8A4"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1B019ED2" w14:textId="77777777" w:rsidR="006330B7" w:rsidRPr="00357367" w:rsidRDefault="006330B7" w:rsidP="00EB1D47">
            <w:pPr>
              <w:pStyle w:val="TableText"/>
            </w:pPr>
            <w:r w:rsidRPr="00357367">
              <w:t>3,114</w:t>
            </w:r>
          </w:p>
        </w:tc>
        <w:tc>
          <w:tcPr>
            <w:tcW w:w="1126" w:type="dxa"/>
            <w:tcBorders>
              <w:bottom w:val="single" w:sz="4" w:space="0" w:color="A6A6A6" w:themeColor="background1" w:themeShade="A6"/>
            </w:tcBorders>
            <w:shd w:val="clear" w:color="auto" w:fill="CCECFF"/>
            <w:noWrap/>
            <w:hideMark/>
          </w:tcPr>
          <w:p w14:paraId="28369FDA" w14:textId="77777777" w:rsidR="006330B7" w:rsidRPr="00357367" w:rsidRDefault="006330B7" w:rsidP="00EB1D47">
            <w:pPr>
              <w:pStyle w:val="TableText"/>
            </w:pPr>
            <w:r w:rsidRPr="00357367">
              <w:t>646</w:t>
            </w:r>
          </w:p>
        </w:tc>
        <w:tc>
          <w:tcPr>
            <w:tcW w:w="992" w:type="dxa"/>
            <w:tcBorders>
              <w:bottom w:val="single" w:sz="4" w:space="0" w:color="A6A6A6" w:themeColor="background1" w:themeShade="A6"/>
            </w:tcBorders>
            <w:shd w:val="clear" w:color="auto" w:fill="CCECFF"/>
            <w:noWrap/>
            <w:hideMark/>
          </w:tcPr>
          <w:p w14:paraId="529F4590" w14:textId="77777777" w:rsidR="006330B7" w:rsidRPr="00357367" w:rsidRDefault="006330B7" w:rsidP="00EB1D47">
            <w:pPr>
              <w:pStyle w:val="TableText"/>
            </w:pPr>
            <w:r w:rsidRPr="00357367">
              <w:t>20.7</w:t>
            </w:r>
          </w:p>
        </w:tc>
      </w:tr>
      <w:tr w:rsidR="002240B5" w:rsidRPr="00357367" w14:paraId="4F278F1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1B61A8D" w14:textId="77777777" w:rsidR="006330B7" w:rsidRPr="00357367" w:rsidRDefault="006330B7" w:rsidP="00EB1D47">
            <w:pPr>
              <w:pStyle w:val="TableText"/>
            </w:pPr>
            <w:r w:rsidRPr="00357367">
              <w:t>Macquarie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42255516"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D3DF9DF" w14:textId="77777777" w:rsidR="006330B7" w:rsidRPr="00357367" w:rsidRDefault="006330B7" w:rsidP="00EB1D47">
            <w:pPr>
              <w:pStyle w:val="TableText"/>
            </w:pPr>
            <w:r w:rsidRPr="00357367">
              <w:t>1,802</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DA7B86D" w14:textId="77777777" w:rsidR="006330B7" w:rsidRPr="00357367" w:rsidRDefault="006330B7" w:rsidP="00EB1D47">
            <w:pPr>
              <w:pStyle w:val="TableText"/>
            </w:pPr>
            <w:r w:rsidRPr="00357367">
              <w:t>16</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65B1453" w14:textId="77777777" w:rsidR="006330B7" w:rsidRPr="00357367" w:rsidRDefault="006330B7" w:rsidP="00EB1D47">
            <w:pPr>
              <w:pStyle w:val="TableText"/>
            </w:pPr>
            <w:r w:rsidRPr="00357367">
              <w:t>0.9</w:t>
            </w:r>
          </w:p>
        </w:tc>
      </w:tr>
      <w:tr w:rsidR="002240B5" w:rsidRPr="00357367" w14:paraId="6D3B885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BAA3902" w14:textId="77777777" w:rsidR="006330B7" w:rsidRPr="00357367" w:rsidRDefault="006330B7" w:rsidP="00EB1D47">
            <w:pPr>
              <w:pStyle w:val="TableText"/>
            </w:pPr>
            <w:r w:rsidRPr="00357367">
              <w:t>Macquarie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C59C3AB"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AB4249A" w14:textId="77777777" w:rsidR="006330B7" w:rsidRPr="00357367" w:rsidRDefault="006330B7" w:rsidP="00EB1D47">
            <w:pPr>
              <w:pStyle w:val="TableText"/>
            </w:pPr>
            <w:r w:rsidRPr="00357367">
              <w:t>10,363</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BED0B9A" w14:textId="77777777" w:rsidR="006330B7" w:rsidRPr="00357367" w:rsidRDefault="006330B7" w:rsidP="00EB1D47">
            <w:pPr>
              <w:pStyle w:val="TableText"/>
            </w:pPr>
            <w:r w:rsidRPr="00357367">
              <w:t>5</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6FE2DCBF" w14:textId="77777777" w:rsidR="006330B7" w:rsidRPr="00357367" w:rsidRDefault="006330B7" w:rsidP="00EB1D47">
            <w:pPr>
              <w:pStyle w:val="TableText"/>
            </w:pPr>
            <w:r w:rsidRPr="00357367">
              <w:t>&lt;0.1</w:t>
            </w:r>
          </w:p>
        </w:tc>
      </w:tr>
      <w:tr w:rsidR="006330B7" w:rsidRPr="00357367" w14:paraId="6BA5EAB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1FEB5717" w14:textId="77777777" w:rsidR="006330B7" w:rsidRPr="00357367" w:rsidRDefault="006330B7" w:rsidP="00EB1D47">
            <w:pPr>
              <w:pStyle w:val="TableText"/>
            </w:pPr>
            <w:r w:rsidRPr="00357367">
              <w:t>Macquarie</w:t>
            </w:r>
          </w:p>
        </w:tc>
        <w:tc>
          <w:tcPr>
            <w:tcW w:w="4656" w:type="dxa"/>
            <w:tcBorders>
              <w:top w:val="single" w:sz="4" w:space="0" w:color="A6A6A6" w:themeColor="background1" w:themeShade="A6"/>
            </w:tcBorders>
            <w:noWrap/>
            <w:hideMark/>
          </w:tcPr>
          <w:p w14:paraId="2278D836" w14:textId="77777777" w:rsidR="006330B7" w:rsidRPr="00357367" w:rsidRDefault="006330B7" w:rsidP="00EB1D47">
            <w:pPr>
              <w:pStyle w:val="TableText"/>
            </w:pPr>
            <w:r w:rsidRPr="00357367">
              <w:t>Rp1.1: Permanent high energy upland stream</w:t>
            </w:r>
          </w:p>
        </w:tc>
        <w:tc>
          <w:tcPr>
            <w:tcW w:w="0" w:type="auto"/>
            <w:tcBorders>
              <w:top w:val="single" w:sz="4" w:space="0" w:color="A6A6A6" w:themeColor="background1" w:themeShade="A6"/>
            </w:tcBorders>
            <w:noWrap/>
            <w:hideMark/>
          </w:tcPr>
          <w:p w14:paraId="110B54B4" w14:textId="77777777" w:rsidR="006330B7" w:rsidRPr="00357367" w:rsidRDefault="006330B7" w:rsidP="00EB1D47">
            <w:pPr>
              <w:pStyle w:val="TableText"/>
            </w:pPr>
            <w:r w:rsidRPr="00357367">
              <w:t>1,877</w:t>
            </w:r>
          </w:p>
        </w:tc>
        <w:tc>
          <w:tcPr>
            <w:tcW w:w="1126" w:type="dxa"/>
            <w:tcBorders>
              <w:top w:val="single" w:sz="4" w:space="0" w:color="A6A6A6" w:themeColor="background1" w:themeShade="A6"/>
            </w:tcBorders>
            <w:noWrap/>
            <w:hideMark/>
          </w:tcPr>
          <w:p w14:paraId="7ABD42FF"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49C02706" w14:textId="77777777" w:rsidR="006330B7" w:rsidRPr="00357367" w:rsidRDefault="006330B7" w:rsidP="00EB1D47">
            <w:pPr>
              <w:pStyle w:val="TableText"/>
            </w:pPr>
            <w:r w:rsidRPr="00357367">
              <w:t>0</w:t>
            </w:r>
          </w:p>
        </w:tc>
      </w:tr>
      <w:tr w:rsidR="006330B7" w:rsidRPr="00357367" w14:paraId="348599BA" w14:textId="77777777" w:rsidTr="00E64917">
        <w:trPr>
          <w:divId w:val="950160876"/>
          <w:trHeight w:val="300"/>
        </w:trPr>
        <w:tc>
          <w:tcPr>
            <w:tcW w:w="0" w:type="auto"/>
            <w:noWrap/>
            <w:hideMark/>
          </w:tcPr>
          <w:p w14:paraId="572A7101" w14:textId="77777777" w:rsidR="006330B7" w:rsidRPr="00357367" w:rsidRDefault="006330B7" w:rsidP="00EB1D47">
            <w:pPr>
              <w:pStyle w:val="TableText"/>
            </w:pPr>
            <w:r w:rsidRPr="00357367">
              <w:t>Macquarie</w:t>
            </w:r>
          </w:p>
        </w:tc>
        <w:tc>
          <w:tcPr>
            <w:tcW w:w="4656" w:type="dxa"/>
            <w:noWrap/>
            <w:hideMark/>
          </w:tcPr>
          <w:p w14:paraId="123E1D64" w14:textId="77777777" w:rsidR="006330B7" w:rsidRPr="00357367" w:rsidRDefault="006330B7" w:rsidP="00EB1D47">
            <w:pPr>
              <w:pStyle w:val="TableText"/>
            </w:pPr>
            <w:r w:rsidRPr="00357367">
              <w:t>Rt1.1: Temporary high energy upland stream</w:t>
            </w:r>
          </w:p>
        </w:tc>
        <w:tc>
          <w:tcPr>
            <w:tcW w:w="0" w:type="auto"/>
            <w:noWrap/>
            <w:hideMark/>
          </w:tcPr>
          <w:p w14:paraId="73FA39A0" w14:textId="77777777" w:rsidR="006330B7" w:rsidRPr="00357367" w:rsidRDefault="006330B7" w:rsidP="00EB1D47">
            <w:pPr>
              <w:pStyle w:val="TableText"/>
            </w:pPr>
            <w:r w:rsidRPr="00357367">
              <w:t>18,603</w:t>
            </w:r>
          </w:p>
        </w:tc>
        <w:tc>
          <w:tcPr>
            <w:tcW w:w="1126" w:type="dxa"/>
            <w:noWrap/>
            <w:hideMark/>
          </w:tcPr>
          <w:p w14:paraId="6181A715" w14:textId="77777777" w:rsidR="006330B7" w:rsidRPr="00357367" w:rsidRDefault="006330B7" w:rsidP="00EB1D47">
            <w:pPr>
              <w:pStyle w:val="TableText"/>
            </w:pPr>
            <w:r w:rsidRPr="00357367">
              <w:t>0</w:t>
            </w:r>
          </w:p>
        </w:tc>
        <w:tc>
          <w:tcPr>
            <w:tcW w:w="992" w:type="dxa"/>
            <w:noWrap/>
            <w:hideMark/>
          </w:tcPr>
          <w:p w14:paraId="45F3C97D" w14:textId="77777777" w:rsidR="006330B7" w:rsidRPr="00357367" w:rsidRDefault="006330B7" w:rsidP="00EB1D47">
            <w:pPr>
              <w:pStyle w:val="TableText"/>
            </w:pPr>
            <w:r w:rsidRPr="00357367">
              <w:t>0</w:t>
            </w:r>
          </w:p>
        </w:tc>
      </w:tr>
      <w:tr w:rsidR="006330B7" w:rsidRPr="00357367" w14:paraId="1FE1D77E"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04673BD5" w14:textId="77777777" w:rsidR="006330B7" w:rsidRPr="00357367" w:rsidRDefault="006330B7" w:rsidP="00EB1D47">
            <w:pPr>
              <w:pStyle w:val="TableText"/>
            </w:pPr>
            <w:r w:rsidRPr="00357367">
              <w:t>Macquarie</w:t>
            </w:r>
          </w:p>
        </w:tc>
        <w:tc>
          <w:tcPr>
            <w:tcW w:w="4656" w:type="dxa"/>
            <w:noWrap/>
            <w:hideMark/>
          </w:tcPr>
          <w:p w14:paraId="076F03E5" w14:textId="77777777" w:rsidR="006330B7" w:rsidRPr="00357367" w:rsidRDefault="006330B7" w:rsidP="00EB1D47">
            <w:pPr>
              <w:pStyle w:val="TableText"/>
            </w:pPr>
            <w:r w:rsidRPr="00357367">
              <w:t>Rt1.2: Temporary transitional zone stream</w:t>
            </w:r>
          </w:p>
        </w:tc>
        <w:tc>
          <w:tcPr>
            <w:tcW w:w="0" w:type="auto"/>
            <w:noWrap/>
            <w:hideMark/>
          </w:tcPr>
          <w:p w14:paraId="48F50D6E" w14:textId="77777777" w:rsidR="006330B7" w:rsidRPr="00357367" w:rsidRDefault="006330B7" w:rsidP="00EB1D47">
            <w:pPr>
              <w:pStyle w:val="TableText"/>
            </w:pPr>
            <w:r w:rsidRPr="00357367">
              <w:t>13,506</w:t>
            </w:r>
          </w:p>
        </w:tc>
        <w:tc>
          <w:tcPr>
            <w:tcW w:w="1126" w:type="dxa"/>
            <w:noWrap/>
            <w:hideMark/>
          </w:tcPr>
          <w:p w14:paraId="7C11195D" w14:textId="77777777" w:rsidR="006330B7" w:rsidRPr="00357367" w:rsidRDefault="006330B7" w:rsidP="00EB1D47">
            <w:pPr>
              <w:pStyle w:val="TableText"/>
            </w:pPr>
            <w:r w:rsidRPr="00357367">
              <w:t>0</w:t>
            </w:r>
          </w:p>
        </w:tc>
        <w:tc>
          <w:tcPr>
            <w:tcW w:w="992" w:type="dxa"/>
            <w:noWrap/>
            <w:hideMark/>
          </w:tcPr>
          <w:p w14:paraId="3706EDE9" w14:textId="77777777" w:rsidR="006330B7" w:rsidRPr="00357367" w:rsidRDefault="006330B7" w:rsidP="00EB1D47">
            <w:pPr>
              <w:pStyle w:val="TableText"/>
            </w:pPr>
            <w:r w:rsidRPr="00357367">
              <w:t>0</w:t>
            </w:r>
          </w:p>
        </w:tc>
      </w:tr>
      <w:tr w:rsidR="006330B7" w:rsidRPr="00357367" w14:paraId="37C65D00" w14:textId="77777777" w:rsidTr="00E64917">
        <w:trPr>
          <w:divId w:val="950160876"/>
          <w:trHeight w:val="300"/>
        </w:trPr>
        <w:tc>
          <w:tcPr>
            <w:tcW w:w="0" w:type="auto"/>
            <w:noWrap/>
            <w:hideMark/>
          </w:tcPr>
          <w:p w14:paraId="3614BA11" w14:textId="77777777" w:rsidR="006330B7" w:rsidRPr="00357367" w:rsidRDefault="006330B7" w:rsidP="00EB1D47">
            <w:pPr>
              <w:pStyle w:val="TableText"/>
            </w:pPr>
            <w:r w:rsidRPr="00357367">
              <w:t>Macquarie</w:t>
            </w:r>
          </w:p>
        </w:tc>
        <w:tc>
          <w:tcPr>
            <w:tcW w:w="4656" w:type="dxa"/>
            <w:noWrap/>
            <w:hideMark/>
          </w:tcPr>
          <w:p w14:paraId="5432E7FB" w14:textId="77777777" w:rsidR="006330B7" w:rsidRPr="00357367" w:rsidRDefault="006330B7" w:rsidP="00EB1D47">
            <w:pPr>
              <w:pStyle w:val="TableText"/>
            </w:pPr>
            <w:r w:rsidRPr="00357367">
              <w:t>Rp1.3: Permanent low energy upland stream</w:t>
            </w:r>
          </w:p>
        </w:tc>
        <w:tc>
          <w:tcPr>
            <w:tcW w:w="0" w:type="auto"/>
            <w:noWrap/>
            <w:hideMark/>
          </w:tcPr>
          <w:p w14:paraId="3FFA5ECD" w14:textId="77777777" w:rsidR="006330B7" w:rsidRPr="00357367" w:rsidRDefault="006330B7" w:rsidP="00EB1D47">
            <w:pPr>
              <w:pStyle w:val="TableText"/>
            </w:pPr>
            <w:r w:rsidRPr="00357367">
              <w:t>942</w:t>
            </w:r>
          </w:p>
        </w:tc>
        <w:tc>
          <w:tcPr>
            <w:tcW w:w="1126" w:type="dxa"/>
            <w:noWrap/>
            <w:hideMark/>
          </w:tcPr>
          <w:p w14:paraId="0313B76B" w14:textId="77777777" w:rsidR="006330B7" w:rsidRPr="00357367" w:rsidRDefault="006330B7" w:rsidP="00EB1D47">
            <w:pPr>
              <w:pStyle w:val="TableText"/>
            </w:pPr>
            <w:r w:rsidRPr="00357367">
              <w:t>0</w:t>
            </w:r>
          </w:p>
        </w:tc>
        <w:tc>
          <w:tcPr>
            <w:tcW w:w="992" w:type="dxa"/>
            <w:noWrap/>
            <w:hideMark/>
          </w:tcPr>
          <w:p w14:paraId="2670284A" w14:textId="77777777" w:rsidR="006330B7" w:rsidRPr="00357367" w:rsidRDefault="006330B7" w:rsidP="00EB1D47">
            <w:pPr>
              <w:pStyle w:val="TableText"/>
            </w:pPr>
            <w:r w:rsidRPr="00357367">
              <w:t>0</w:t>
            </w:r>
          </w:p>
        </w:tc>
      </w:tr>
      <w:tr w:rsidR="006330B7" w:rsidRPr="00357367" w14:paraId="61530F54"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FEAA9BB" w14:textId="77777777" w:rsidR="006330B7" w:rsidRPr="00357367" w:rsidRDefault="006330B7" w:rsidP="00EB1D47">
            <w:pPr>
              <w:pStyle w:val="TableText"/>
            </w:pPr>
            <w:r w:rsidRPr="00357367">
              <w:t>Macquarie</w:t>
            </w:r>
          </w:p>
        </w:tc>
        <w:tc>
          <w:tcPr>
            <w:tcW w:w="4656" w:type="dxa"/>
            <w:noWrap/>
            <w:hideMark/>
          </w:tcPr>
          <w:p w14:paraId="787E57E0" w14:textId="77777777" w:rsidR="006330B7" w:rsidRPr="00357367" w:rsidRDefault="006330B7" w:rsidP="00EB1D47">
            <w:pPr>
              <w:pStyle w:val="TableText"/>
            </w:pPr>
            <w:r w:rsidRPr="00357367">
              <w:t>Rt1.3: Temporary low energy upland stream</w:t>
            </w:r>
          </w:p>
        </w:tc>
        <w:tc>
          <w:tcPr>
            <w:tcW w:w="0" w:type="auto"/>
            <w:noWrap/>
            <w:hideMark/>
          </w:tcPr>
          <w:p w14:paraId="21FE30A0" w14:textId="77777777" w:rsidR="006330B7" w:rsidRPr="00357367" w:rsidRDefault="006330B7" w:rsidP="00EB1D47">
            <w:pPr>
              <w:pStyle w:val="TableText"/>
            </w:pPr>
            <w:r w:rsidRPr="00357367">
              <w:t>194</w:t>
            </w:r>
          </w:p>
        </w:tc>
        <w:tc>
          <w:tcPr>
            <w:tcW w:w="1126" w:type="dxa"/>
            <w:noWrap/>
            <w:hideMark/>
          </w:tcPr>
          <w:p w14:paraId="2F9C3488" w14:textId="77777777" w:rsidR="006330B7" w:rsidRPr="00357367" w:rsidRDefault="006330B7" w:rsidP="00EB1D47">
            <w:pPr>
              <w:pStyle w:val="TableText"/>
            </w:pPr>
            <w:r w:rsidRPr="00357367">
              <w:t>0</w:t>
            </w:r>
          </w:p>
        </w:tc>
        <w:tc>
          <w:tcPr>
            <w:tcW w:w="992" w:type="dxa"/>
            <w:noWrap/>
            <w:hideMark/>
          </w:tcPr>
          <w:p w14:paraId="1698070C" w14:textId="77777777" w:rsidR="006330B7" w:rsidRPr="00357367" w:rsidRDefault="006330B7" w:rsidP="00EB1D47">
            <w:pPr>
              <w:pStyle w:val="TableText"/>
            </w:pPr>
            <w:r w:rsidRPr="00357367">
              <w:t>0</w:t>
            </w:r>
          </w:p>
        </w:tc>
      </w:tr>
      <w:tr w:rsidR="006330B7" w:rsidRPr="00357367" w14:paraId="27C8006A" w14:textId="77777777" w:rsidTr="00E64917">
        <w:trPr>
          <w:divId w:val="950160876"/>
          <w:trHeight w:val="300"/>
        </w:trPr>
        <w:tc>
          <w:tcPr>
            <w:tcW w:w="0" w:type="auto"/>
            <w:noWrap/>
            <w:hideMark/>
          </w:tcPr>
          <w:p w14:paraId="4A7FFDA7" w14:textId="77777777" w:rsidR="006330B7" w:rsidRPr="00357367" w:rsidRDefault="006330B7" w:rsidP="00EB1D47">
            <w:pPr>
              <w:pStyle w:val="TableText"/>
            </w:pPr>
            <w:r w:rsidRPr="00357367">
              <w:t>Mitta Mitta</w:t>
            </w:r>
          </w:p>
        </w:tc>
        <w:tc>
          <w:tcPr>
            <w:tcW w:w="4656" w:type="dxa"/>
            <w:noWrap/>
            <w:hideMark/>
          </w:tcPr>
          <w:p w14:paraId="2B32DE57" w14:textId="77777777" w:rsidR="006330B7" w:rsidRPr="00357367" w:rsidRDefault="006330B7" w:rsidP="00EB1D47">
            <w:pPr>
              <w:pStyle w:val="TableText"/>
            </w:pPr>
            <w:r w:rsidRPr="00357367">
              <w:t>Rt1.1: Temporary high energy upland stream</w:t>
            </w:r>
          </w:p>
        </w:tc>
        <w:tc>
          <w:tcPr>
            <w:tcW w:w="0" w:type="auto"/>
            <w:noWrap/>
            <w:hideMark/>
          </w:tcPr>
          <w:p w14:paraId="59886DF2" w14:textId="77777777" w:rsidR="006330B7" w:rsidRPr="00357367" w:rsidRDefault="006330B7" w:rsidP="00EB1D47">
            <w:pPr>
              <w:pStyle w:val="TableText"/>
            </w:pPr>
            <w:r w:rsidRPr="00357367">
              <w:t>3,960</w:t>
            </w:r>
          </w:p>
        </w:tc>
        <w:tc>
          <w:tcPr>
            <w:tcW w:w="1126" w:type="dxa"/>
            <w:noWrap/>
            <w:hideMark/>
          </w:tcPr>
          <w:p w14:paraId="61EEBB8C" w14:textId="77777777" w:rsidR="006330B7" w:rsidRPr="00357367" w:rsidRDefault="006330B7" w:rsidP="00EB1D47">
            <w:pPr>
              <w:pStyle w:val="TableText"/>
            </w:pPr>
            <w:r w:rsidRPr="00357367">
              <w:t>0</w:t>
            </w:r>
          </w:p>
        </w:tc>
        <w:tc>
          <w:tcPr>
            <w:tcW w:w="992" w:type="dxa"/>
            <w:noWrap/>
            <w:hideMark/>
          </w:tcPr>
          <w:p w14:paraId="1E9DD383" w14:textId="77777777" w:rsidR="006330B7" w:rsidRPr="00357367" w:rsidRDefault="006330B7" w:rsidP="00EB1D47">
            <w:pPr>
              <w:pStyle w:val="TableText"/>
            </w:pPr>
            <w:r w:rsidRPr="00357367">
              <w:t>0</w:t>
            </w:r>
          </w:p>
        </w:tc>
      </w:tr>
      <w:tr w:rsidR="006330B7" w:rsidRPr="00357367" w14:paraId="6EB0FED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3EC4A259" w14:textId="77777777" w:rsidR="006330B7" w:rsidRPr="00357367" w:rsidRDefault="006330B7" w:rsidP="00EB1D47">
            <w:pPr>
              <w:pStyle w:val="TableText"/>
            </w:pPr>
            <w:r w:rsidRPr="00357367">
              <w:t>Mitta Mitta</w:t>
            </w:r>
          </w:p>
        </w:tc>
        <w:tc>
          <w:tcPr>
            <w:tcW w:w="4656" w:type="dxa"/>
            <w:noWrap/>
            <w:hideMark/>
          </w:tcPr>
          <w:p w14:paraId="189500E2" w14:textId="77777777" w:rsidR="006330B7" w:rsidRPr="00357367" w:rsidRDefault="006330B7" w:rsidP="00EB1D47">
            <w:pPr>
              <w:pStyle w:val="TableText"/>
            </w:pPr>
            <w:r w:rsidRPr="00357367">
              <w:t>Rt1.2: Temporary transitional zone stream</w:t>
            </w:r>
          </w:p>
        </w:tc>
        <w:tc>
          <w:tcPr>
            <w:tcW w:w="0" w:type="auto"/>
            <w:noWrap/>
            <w:hideMark/>
          </w:tcPr>
          <w:p w14:paraId="274F9BB2" w14:textId="77777777" w:rsidR="006330B7" w:rsidRPr="00357367" w:rsidRDefault="006330B7" w:rsidP="00EB1D47">
            <w:pPr>
              <w:pStyle w:val="TableText"/>
            </w:pPr>
            <w:r w:rsidRPr="00357367">
              <w:t>435</w:t>
            </w:r>
          </w:p>
        </w:tc>
        <w:tc>
          <w:tcPr>
            <w:tcW w:w="1126" w:type="dxa"/>
            <w:noWrap/>
            <w:hideMark/>
          </w:tcPr>
          <w:p w14:paraId="3414BAFB" w14:textId="77777777" w:rsidR="006330B7" w:rsidRPr="00357367" w:rsidRDefault="006330B7" w:rsidP="00EB1D47">
            <w:pPr>
              <w:pStyle w:val="TableText"/>
            </w:pPr>
            <w:r w:rsidRPr="00357367">
              <w:t>0</w:t>
            </w:r>
          </w:p>
        </w:tc>
        <w:tc>
          <w:tcPr>
            <w:tcW w:w="992" w:type="dxa"/>
            <w:noWrap/>
            <w:hideMark/>
          </w:tcPr>
          <w:p w14:paraId="1A55F552" w14:textId="77777777" w:rsidR="006330B7" w:rsidRPr="00357367" w:rsidRDefault="006330B7" w:rsidP="00EB1D47">
            <w:pPr>
              <w:pStyle w:val="TableText"/>
            </w:pPr>
            <w:r w:rsidRPr="00357367">
              <w:t>0</w:t>
            </w:r>
          </w:p>
        </w:tc>
      </w:tr>
      <w:tr w:rsidR="006330B7" w:rsidRPr="00357367" w14:paraId="78EECCDB" w14:textId="77777777" w:rsidTr="00E64917">
        <w:trPr>
          <w:divId w:val="950160876"/>
          <w:trHeight w:val="300"/>
        </w:trPr>
        <w:tc>
          <w:tcPr>
            <w:tcW w:w="0" w:type="auto"/>
            <w:noWrap/>
            <w:hideMark/>
          </w:tcPr>
          <w:p w14:paraId="172E4758" w14:textId="77777777" w:rsidR="006330B7" w:rsidRPr="00357367" w:rsidRDefault="006330B7" w:rsidP="00EB1D47">
            <w:pPr>
              <w:pStyle w:val="TableText"/>
            </w:pPr>
            <w:r w:rsidRPr="00357367">
              <w:t>Mitta Mitta</w:t>
            </w:r>
          </w:p>
        </w:tc>
        <w:tc>
          <w:tcPr>
            <w:tcW w:w="4656" w:type="dxa"/>
            <w:noWrap/>
            <w:hideMark/>
          </w:tcPr>
          <w:p w14:paraId="6573B38A" w14:textId="77777777" w:rsidR="006330B7" w:rsidRPr="00357367" w:rsidRDefault="006330B7" w:rsidP="00EB1D47">
            <w:pPr>
              <w:pStyle w:val="TableText"/>
            </w:pPr>
            <w:r w:rsidRPr="00357367">
              <w:t>Rp1.1: Permanent high energy upland stream</w:t>
            </w:r>
          </w:p>
        </w:tc>
        <w:tc>
          <w:tcPr>
            <w:tcW w:w="0" w:type="auto"/>
            <w:noWrap/>
            <w:hideMark/>
          </w:tcPr>
          <w:p w14:paraId="22BB944B" w14:textId="77777777" w:rsidR="006330B7" w:rsidRPr="00357367" w:rsidRDefault="006330B7" w:rsidP="00EB1D47">
            <w:pPr>
              <w:pStyle w:val="TableText"/>
            </w:pPr>
            <w:r w:rsidRPr="00357367">
              <w:t>188</w:t>
            </w:r>
          </w:p>
        </w:tc>
        <w:tc>
          <w:tcPr>
            <w:tcW w:w="1126" w:type="dxa"/>
            <w:noWrap/>
            <w:hideMark/>
          </w:tcPr>
          <w:p w14:paraId="1134CEF3" w14:textId="77777777" w:rsidR="006330B7" w:rsidRPr="00357367" w:rsidRDefault="006330B7" w:rsidP="00EB1D47">
            <w:pPr>
              <w:pStyle w:val="TableText"/>
            </w:pPr>
            <w:r w:rsidRPr="00357367">
              <w:t>0</w:t>
            </w:r>
          </w:p>
        </w:tc>
        <w:tc>
          <w:tcPr>
            <w:tcW w:w="992" w:type="dxa"/>
            <w:noWrap/>
            <w:hideMark/>
          </w:tcPr>
          <w:p w14:paraId="31F4019E" w14:textId="77777777" w:rsidR="006330B7" w:rsidRPr="00357367" w:rsidRDefault="006330B7" w:rsidP="00EB1D47">
            <w:pPr>
              <w:pStyle w:val="TableText"/>
            </w:pPr>
            <w:r w:rsidRPr="00357367">
              <w:t>0</w:t>
            </w:r>
          </w:p>
        </w:tc>
      </w:tr>
      <w:tr w:rsidR="006330B7" w:rsidRPr="00357367" w14:paraId="538DB0F4"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C35F22E" w14:textId="77777777" w:rsidR="006330B7" w:rsidRPr="00357367" w:rsidRDefault="006330B7" w:rsidP="00EB1D47">
            <w:pPr>
              <w:pStyle w:val="TableText"/>
            </w:pPr>
            <w:r w:rsidRPr="00357367">
              <w:t>Mitta Mitta</w:t>
            </w:r>
          </w:p>
        </w:tc>
        <w:tc>
          <w:tcPr>
            <w:tcW w:w="4656" w:type="dxa"/>
            <w:noWrap/>
            <w:hideMark/>
          </w:tcPr>
          <w:p w14:paraId="3C98BC08" w14:textId="77777777" w:rsidR="006330B7" w:rsidRPr="00357367" w:rsidRDefault="006330B7" w:rsidP="00EB1D47">
            <w:pPr>
              <w:pStyle w:val="TableText"/>
            </w:pPr>
            <w:r w:rsidRPr="00357367">
              <w:t>Rp1.4: Permanent lowland stream</w:t>
            </w:r>
          </w:p>
        </w:tc>
        <w:tc>
          <w:tcPr>
            <w:tcW w:w="0" w:type="auto"/>
            <w:noWrap/>
            <w:hideMark/>
          </w:tcPr>
          <w:p w14:paraId="4A725958" w14:textId="77777777" w:rsidR="006330B7" w:rsidRPr="00357367" w:rsidRDefault="006330B7" w:rsidP="00EB1D47">
            <w:pPr>
              <w:pStyle w:val="TableText"/>
            </w:pPr>
            <w:r w:rsidRPr="00357367">
              <w:t>130</w:t>
            </w:r>
          </w:p>
        </w:tc>
        <w:tc>
          <w:tcPr>
            <w:tcW w:w="1126" w:type="dxa"/>
            <w:noWrap/>
            <w:hideMark/>
          </w:tcPr>
          <w:p w14:paraId="1FDA6807" w14:textId="77777777" w:rsidR="006330B7" w:rsidRPr="00357367" w:rsidRDefault="006330B7" w:rsidP="00EB1D47">
            <w:pPr>
              <w:pStyle w:val="TableText"/>
            </w:pPr>
            <w:r w:rsidRPr="00357367">
              <w:t>0</w:t>
            </w:r>
          </w:p>
        </w:tc>
        <w:tc>
          <w:tcPr>
            <w:tcW w:w="992" w:type="dxa"/>
            <w:noWrap/>
            <w:hideMark/>
          </w:tcPr>
          <w:p w14:paraId="18D58CF7" w14:textId="77777777" w:rsidR="006330B7" w:rsidRPr="00357367" w:rsidRDefault="006330B7" w:rsidP="00EB1D47">
            <w:pPr>
              <w:pStyle w:val="TableText"/>
            </w:pPr>
            <w:r w:rsidRPr="00357367">
              <w:t>0</w:t>
            </w:r>
          </w:p>
        </w:tc>
      </w:tr>
      <w:tr w:rsidR="006330B7" w:rsidRPr="00357367" w14:paraId="789121A5" w14:textId="77777777" w:rsidTr="00E64917">
        <w:trPr>
          <w:divId w:val="950160876"/>
          <w:trHeight w:val="300"/>
        </w:trPr>
        <w:tc>
          <w:tcPr>
            <w:tcW w:w="0" w:type="auto"/>
            <w:noWrap/>
            <w:hideMark/>
          </w:tcPr>
          <w:p w14:paraId="7DCA5694" w14:textId="77777777" w:rsidR="006330B7" w:rsidRPr="00357367" w:rsidRDefault="006330B7" w:rsidP="00EB1D47">
            <w:pPr>
              <w:pStyle w:val="TableText"/>
            </w:pPr>
            <w:r w:rsidRPr="00357367">
              <w:t>Mitta Mitta</w:t>
            </w:r>
          </w:p>
        </w:tc>
        <w:tc>
          <w:tcPr>
            <w:tcW w:w="4656" w:type="dxa"/>
            <w:noWrap/>
            <w:hideMark/>
          </w:tcPr>
          <w:p w14:paraId="56687914" w14:textId="77777777" w:rsidR="006330B7" w:rsidRPr="00357367" w:rsidRDefault="006330B7" w:rsidP="00EB1D47">
            <w:pPr>
              <w:pStyle w:val="TableText"/>
            </w:pPr>
            <w:r w:rsidRPr="00357367">
              <w:t>Rp1.2: Permanent transitional zone stream</w:t>
            </w:r>
          </w:p>
        </w:tc>
        <w:tc>
          <w:tcPr>
            <w:tcW w:w="0" w:type="auto"/>
            <w:noWrap/>
            <w:hideMark/>
          </w:tcPr>
          <w:p w14:paraId="00F9E44A" w14:textId="77777777" w:rsidR="006330B7" w:rsidRPr="00357367" w:rsidRDefault="006330B7" w:rsidP="00EB1D47">
            <w:pPr>
              <w:pStyle w:val="TableText"/>
            </w:pPr>
            <w:r w:rsidRPr="00357367">
              <w:t>111</w:t>
            </w:r>
          </w:p>
        </w:tc>
        <w:tc>
          <w:tcPr>
            <w:tcW w:w="1126" w:type="dxa"/>
            <w:noWrap/>
            <w:hideMark/>
          </w:tcPr>
          <w:p w14:paraId="0DB78D34" w14:textId="77777777" w:rsidR="006330B7" w:rsidRPr="00357367" w:rsidRDefault="006330B7" w:rsidP="00EB1D47">
            <w:pPr>
              <w:pStyle w:val="TableText"/>
            </w:pPr>
            <w:r w:rsidRPr="00357367">
              <w:t>0</w:t>
            </w:r>
          </w:p>
        </w:tc>
        <w:tc>
          <w:tcPr>
            <w:tcW w:w="992" w:type="dxa"/>
            <w:noWrap/>
            <w:hideMark/>
          </w:tcPr>
          <w:p w14:paraId="55B0BEB6" w14:textId="77777777" w:rsidR="006330B7" w:rsidRPr="00357367" w:rsidRDefault="006330B7" w:rsidP="00EB1D47">
            <w:pPr>
              <w:pStyle w:val="TableText"/>
            </w:pPr>
            <w:r w:rsidRPr="00357367">
              <w:t>0</w:t>
            </w:r>
          </w:p>
        </w:tc>
      </w:tr>
      <w:tr w:rsidR="006330B7" w:rsidRPr="00357367" w14:paraId="0A97EBAC"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2C4B112" w14:textId="77777777" w:rsidR="006330B7" w:rsidRPr="00357367" w:rsidRDefault="006330B7" w:rsidP="00EB1D47">
            <w:pPr>
              <w:pStyle w:val="TableText"/>
            </w:pPr>
            <w:r w:rsidRPr="00357367">
              <w:t>Mitta Mitta</w:t>
            </w:r>
          </w:p>
        </w:tc>
        <w:tc>
          <w:tcPr>
            <w:tcW w:w="4656" w:type="dxa"/>
            <w:noWrap/>
            <w:hideMark/>
          </w:tcPr>
          <w:p w14:paraId="7ECA02BC" w14:textId="77777777" w:rsidR="006330B7" w:rsidRPr="00357367" w:rsidRDefault="006330B7" w:rsidP="00EB1D47">
            <w:pPr>
              <w:pStyle w:val="TableText"/>
            </w:pPr>
            <w:r w:rsidRPr="00357367">
              <w:t>Rp1.3: Permanent low energy upland stream</w:t>
            </w:r>
          </w:p>
        </w:tc>
        <w:tc>
          <w:tcPr>
            <w:tcW w:w="0" w:type="auto"/>
            <w:noWrap/>
            <w:hideMark/>
          </w:tcPr>
          <w:p w14:paraId="26D7E899" w14:textId="77777777" w:rsidR="006330B7" w:rsidRPr="00357367" w:rsidRDefault="006330B7" w:rsidP="00EB1D47">
            <w:pPr>
              <w:pStyle w:val="TableText"/>
            </w:pPr>
            <w:r w:rsidRPr="00357367">
              <w:t>79</w:t>
            </w:r>
          </w:p>
        </w:tc>
        <w:tc>
          <w:tcPr>
            <w:tcW w:w="1126" w:type="dxa"/>
            <w:noWrap/>
            <w:hideMark/>
          </w:tcPr>
          <w:p w14:paraId="44030AA0" w14:textId="77777777" w:rsidR="006330B7" w:rsidRPr="00357367" w:rsidRDefault="006330B7" w:rsidP="00EB1D47">
            <w:pPr>
              <w:pStyle w:val="TableText"/>
            </w:pPr>
            <w:r w:rsidRPr="00357367">
              <w:t>0</w:t>
            </w:r>
          </w:p>
        </w:tc>
        <w:tc>
          <w:tcPr>
            <w:tcW w:w="992" w:type="dxa"/>
            <w:noWrap/>
            <w:hideMark/>
          </w:tcPr>
          <w:p w14:paraId="43BB7C2F" w14:textId="77777777" w:rsidR="006330B7" w:rsidRPr="00357367" w:rsidRDefault="006330B7" w:rsidP="00EB1D47">
            <w:pPr>
              <w:pStyle w:val="TableText"/>
            </w:pPr>
            <w:r w:rsidRPr="00357367">
              <w:t>0</w:t>
            </w:r>
          </w:p>
        </w:tc>
      </w:tr>
      <w:tr w:rsidR="006330B7" w:rsidRPr="00357367" w14:paraId="78A8D772" w14:textId="77777777" w:rsidTr="00E64917">
        <w:trPr>
          <w:divId w:val="950160876"/>
          <w:trHeight w:val="300"/>
        </w:trPr>
        <w:tc>
          <w:tcPr>
            <w:tcW w:w="0" w:type="auto"/>
            <w:noWrap/>
            <w:hideMark/>
          </w:tcPr>
          <w:p w14:paraId="0138DBBD" w14:textId="77777777" w:rsidR="006330B7" w:rsidRPr="00357367" w:rsidRDefault="006330B7" w:rsidP="00EB1D47">
            <w:pPr>
              <w:pStyle w:val="TableText"/>
            </w:pPr>
            <w:r w:rsidRPr="00357367">
              <w:t>Mitta Mitta</w:t>
            </w:r>
          </w:p>
        </w:tc>
        <w:tc>
          <w:tcPr>
            <w:tcW w:w="4656" w:type="dxa"/>
            <w:noWrap/>
            <w:hideMark/>
          </w:tcPr>
          <w:p w14:paraId="7D528240" w14:textId="77777777" w:rsidR="006330B7" w:rsidRPr="00357367" w:rsidRDefault="006330B7" w:rsidP="00EB1D47">
            <w:pPr>
              <w:pStyle w:val="TableText"/>
            </w:pPr>
            <w:r w:rsidRPr="00357367">
              <w:t>Rt1.3: Temporary low energy upland stream</w:t>
            </w:r>
          </w:p>
        </w:tc>
        <w:tc>
          <w:tcPr>
            <w:tcW w:w="0" w:type="auto"/>
            <w:noWrap/>
            <w:hideMark/>
          </w:tcPr>
          <w:p w14:paraId="615BD1FA" w14:textId="77777777" w:rsidR="006330B7" w:rsidRPr="00357367" w:rsidRDefault="006330B7" w:rsidP="00EB1D47">
            <w:pPr>
              <w:pStyle w:val="TableText"/>
            </w:pPr>
            <w:r w:rsidRPr="00357367">
              <w:t>37</w:t>
            </w:r>
          </w:p>
        </w:tc>
        <w:tc>
          <w:tcPr>
            <w:tcW w:w="1126" w:type="dxa"/>
            <w:noWrap/>
            <w:hideMark/>
          </w:tcPr>
          <w:p w14:paraId="1A934B73" w14:textId="77777777" w:rsidR="006330B7" w:rsidRPr="00357367" w:rsidRDefault="006330B7" w:rsidP="00EB1D47">
            <w:pPr>
              <w:pStyle w:val="TableText"/>
            </w:pPr>
            <w:r w:rsidRPr="00357367">
              <w:t>0</w:t>
            </w:r>
          </w:p>
        </w:tc>
        <w:tc>
          <w:tcPr>
            <w:tcW w:w="992" w:type="dxa"/>
            <w:noWrap/>
            <w:hideMark/>
          </w:tcPr>
          <w:p w14:paraId="1FC23646" w14:textId="77777777" w:rsidR="006330B7" w:rsidRPr="00357367" w:rsidRDefault="006330B7" w:rsidP="00EB1D47">
            <w:pPr>
              <w:pStyle w:val="TableText"/>
            </w:pPr>
            <w:r w:rsidRPr="00357367">
              <w:t>0</w:t>
            </w:r>
          </w:p>
        </w:tc>
      </w:tr>
      <w:tr w:rsidR="006330B7" w:rsidRPr="00357367" w14:paraId="7F03996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005E1D37" w14:textId="77777777" w:rsidR="006330B7" w:rsidRPr="00357367" w:rsidRDefault="006330B7" w:rsidP="00EB1D47">
            <w:pPr>
              <w:pStyle w:val="TableText"/>
            </w:pPr>
            <w:r w:rsidRPr="00357367">
              <w:t>Mitta Mitta</w:t>
            </w:r>
          </w:p>
        </w:tc>
        <w:tc>
          <w:tcPr>
            <w:tcW w:w="4656" w:type="dxa"/>
            <w:tcBorders>
              <w:bottom w:val="nil"/>
            </w:tcBorders>
            <w:noWrap/>
            <w:hideMark/>
          </w:tcPr>
          <w:p w14:paraId="35937091" w14:textId="77777777" w:rsidR="006330B7" w:rsidRPr="00357367" w:rsidRDefault="006330B7" w:rsidP="00EB1D47">
            <w:pPr>
              <w:pStyle w:val="TableText"/>
            </w:pPr>
            <w:r w:rsidRPr="00357367">
              <w:t>Rt1.4: Temporary lowland stream</w:t>
            </w:r>
          </w:p>
        </w:tc>
        <w:tc>
          <w:tcPr>
            <w:tcW w:w="0" w:type="auto"/>
            <w:tcBorders>
              <w:bottom w:val="nil"/>
            </w:tcBorders>
            <w:noWrap/>
            <w:hideMark/>
          </w:tcPr>
          <w:p w14:paraId="74523D3F" w14:textId="77777777" w:rsidR="006330B7" w:rsidRPr="00357367" w:rsidRDefault="006330B7" w:rsidP="00EB1D47">
            <w:pPr>
              <w:pStyle w:val="TableText"/>
            </w:pPr>
            <w:r w:rsidRPr="00357367">
              <w:t>25</w:t>
            </w:r>
          </w:p>
        </w:tc>
        <w:tc>
          <w:tcPr>
            <w:tcW w:w="1126" w:type="dxa"/>
            <w:tcBorders>
              <w:bottom w:val="nil"/>
            </w:tcBorders>
            <w:noWrap/>
            <w:hideMark/>
          </w:tcPr>
          <w:p w14:paraId="1204888F" w14:textId="77777777" w:rsidR="006330B7" w:rsidRPr="00357367" w:rsidRDefault="006330B7" w:rsidP="00EB1D47">
            <w:pPr>
              <w:pStyle w:val="TableText"/>
            </w:pPr>
            <w:r w:rsidRPr="00357367">
              <w:t>0</w:t>
            </w:r>
          </w:p>
        </w:tc>
        <w:tc>
          <w:tcPr>
            <w:tcW w:w="992" w:type="dxa"/>
            <w:tcBorders>
              <w:bottom w:val="nil"/>
            </w:tcBorders>
            <w:noWrap/>
            <w:hideMark/>
          </w:tcPr>
          <w:p w14:paraId="52F7945D" w14:textId="77777777" w:rsidR="006330B7" w:rsidRPr="00357367" w:rsidRDefault="006330B7" w:rsidP="00EB1D47">
            <w:pPr>
              <w:pStyle w:val="TableText"/>
            </w:pPr>
            <w:r w:rsidRPr="00357367">
              <w:t>0</w:t>
            </w:r>
          </w:p>
        </w:tc>
      </w:tr>
      <w:tr w:rsidR="002240B5" w:rsidRPr="00357367" w14:paraId="0CB88C7E"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4820507E" w14:textId="77777777" w:rsidR="006330B7" w:rsidRPr="00357367" w:rsidRDefault="006330B7" w:rsidP="00EB1D47">
            <w:pPr>
              <w:pStyle w:val="TableText"/>
            </w:pPr>
            <w:r w:rsidRPr="00357367">
              <w:t>Murrumbidgee</w:t>
            </w:r>
          </w:p>
        </w:tc>
        <w:tc>
          <w:tcPr>
            <w:tcW w:w="4656" w:type="dxa"/>
            <w:tcBorders>
              <w:bottom w:val="single" w:sz="4" w:space="0" w:color="A6A6A6" w:themeColor="background1" w:themeShade="A6"/>
            </w:tcBorders>
            <w:shd w:val="clear" w:color="auto" w:fill="CCECFF"/>
            <w:noWrap/>
            <w:hideMark/>
          </w:tcPr>
          <w:p w14:paraId="1ABCD069"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58940F6E" w14:textId="77777777" w:rsidR="006330B7" w:rsidRPr="00357367" w:rsidRDefault="006330B7" w:rsidP="00EB1D47">
            <w:pPr>
              <w:pStyle w:val="TableText"/>
            </w:pPr>
            <w:r w:rsidRPr="00357367">
              <w:t>3,420</w:t>
            </w:r>
          </w:p>
        </w:tc>
        <w:tc>
          <w:tcPr>
            <w:tcW w:w="1126" w:type="dxa"/>
            <w:tcBorders>
              <w:bottom w:val="single" w:sz="4" w:space="0" w:color="A6A6A6" w:themeColor="background1" w:themeShade="A6"/>
            </w:tcBorders>
            <w:shd w:val="clear" w:color="auto" w:fill="CCECFF"/>
            <w:noWrap/>
            <w:hideMark/>
          </w:tcPr>
          <w:p w14:paraId="4320CD25" w14:textId="77777777" w:rsidR="006330B7" w:rsidRPr="00357367" w:rsidRDefault="006330B7" w:rsidP="00EB1D47">
            <w:pPr>
              <w:pStyle w:val="TableText"/>
            </w:pPr>
            <w:r w:rsidRPr="00357367">
              <w:t>1,249</w:t>
            </w:r>
          </w:p>
        </w:tc>
        <w:tc>
          <w:tcPr>
            <w:tcW w:w="992" w:type="dxa"/>
            <w:tcBorders>
              <w:bottom w:val="single" w:sz="4" w:space="0" w:color="A6A6A6" w:themeColor="background1" w:themeShade="A6"/>
            </w:tcBorders>
            <w:shd w:val="clear" w:color="auto" w:fill="CCECFF"/>
            <w:noWrap/>
            <w:hideMark/>
          </w:tcPr>
          <w:p w14:paraId="5C6AEAA4" w14:textId="77777777" w:rsidR="006330B7" w:rsidRPr="00357367" w:rsidRDefault="006330B7" w:rsidP="00EB1D47">
            <w:pPr>
              <w:pStyle w:val="TableText"/>
            </w:pPr>
            <w:r w:rsidRPr="00357367">
              <w:t>36.5</w:t>
            </w:r>
          </w:p>
        </w:tc>
      </w:tr>
      <w:tr w:rsidR="002240B5" w:rsidRPr="00357367" w14:paraId="766715C5"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EF27B5E" w14:textId="77777777" w:rsidR="006330B7" w:rsidRPr="00357367" w:rsidRDefault="006330B7" w:rsidP="00EB1D47">
            <w:pPr>
              <w:pStyle w:val="TableText"/>
            </w:pPr>
            <w:r w:rsidRPr="00357367">
              <w:t>Murrumbidgee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57738476" w14:textId="77777777" w:rsidR="006330B7" w:rsidRPr="00357367" w:rsidRDefault="006330B7" w:rsidP="00EB1D47">
            <w:pPr>
              <w:pStyle w:val="TableText"/>
            </w:pPr>
            <w:r w:rsidRPr="00357367">
              <w:t>Rt1.4: Temporary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05AD8F5E" w14:textId="77777777" w:rsidR="006330B7" w:rsidRPr="00357367" w:rsidRDefault="006330B7" w:rsidP="00EB1D47">
            <w:pPr>
              <w:pStyle w:val="TableText"/>
            </w:pPr>
            <w:r w:rsidRPr="00357367">
              <w:t>7,283</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6E61BD39" w14:textId="77777777" w:rsidR="006330B7" w:rsidRPr="00357367" w:rsidRDefault="006330B7" w:rsidP="00EB1D47">
            <w:pPr>
              <w:pStyle w:val="TableText"/>
            </w:pPr>
            <w:r w:rsidRPr="00357367">
              <w:t>227</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36A516C3" w14:textId="77777777" w:rsidR="006330B7" w:rsidRPr="00357367" w:rsidRDefault="006330B7" w:rsidP="00EB1D47">
            <w:pPr>
              <w:pStyle w:val="TableText"/>
            </w:pPr>
            <w:r w:rsidRPr="00357367">
              <w:t>3.1</w:t>
            </w:r>
          </w:p>
        </w:tc>
      </w:tr>
      <w:tr w:rsidR="002240B5" w:rsidRPr="00357367" w14:paraId="0DEDD26D"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BBB2C16" w14:textId="77777777" w:rsidR="006330B7" w:rsidRPr="00357367" w:rsidRDefault="006330B7" w:rsidP="00EB1D47">
            <w:pPr>
              <w:pStyle w:val="TableText"/>
            </w:pPr>
            <w:r w:rsidRPr="00357367">
              <w:t>Murrumbidgee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6973C36"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2ED8C9A" w14:textId="77777777" w:rsidR="006330B7" w:rsidRPr="00357367" w:rsidRDefault="006330B7" w:rsidP="00EB1D47">
            <w:pPr>
              <w:pStyle w:val="TableText"/>
            </w:pPr>
            <w:r w:rsidRPr="00357367">
              <w:t>1,257</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E37D780" w14:textId="77777777" w:rsidR="006330B7" w:rsidRPr="00357367" w:rsidRDefault="006330B7" w:rsidP="00EB1D47">
            <w:pPr>
              <w:pStyle w:val="TableText"/>
            </w:pPr>
            <w:r w:rsidRPr="00357367">
              <w:t>17</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F52FE2C" w14:textId="77777777" w:rsidR="006330B7" w:rsidRPr="00357367" w:rsidRDefault="006330B7" w:rsidP="00EB1D47">
            <w:pPr>
              <w:pStyle w:val="TableText"/>
            </w:pPr>
            <w:r w:rsidRPr="00357367">
              <w:t>1.4</w:t>
            </w:r>
          </w:p>
        </w:tc>
      </w:tr>
      <w:tr w:rsidR="002240B5" w:rsidRPr="00357367" w14:paraId="6E114C93"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7AE5D69" w14:textId="77777777" w:rsidR="006330B7" w:rsidRPr="00357367" w:rsidRDefault="006330B7" w:rsidP="00EB1D47">
            <w:pPr>
              <w:pStyle w:val="TableText"/>
            </w:pPr>
            <w:r w:rsidRPr="00357367">
              <w:t>Murrumbidgee</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7427FB9"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D2AE2B4" w14:textId="77777777" w:rsidR="006330B7" w:rsidRPr="00357367" w:rsidRDefault="006330B7" w:rsidP="00EB1D47">
            <w:pPr>
              <w:pStyle w:val="TableText"/>
            </w:pPr>
            <w:r w:rsidRPr="00357367">
              <w:t>12,784</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0147EF08" w14:textId="77777777" w:rsidR="006330B7" w:rsidRPr="00357367" w:rsidRDefault="006330B7" w:rsidP="00EB1D47">
            <w:pPr>
              <w:pStyle w:val="TableText"/>
            </w:pPr>
            <w:r w:rsidRPr="00357367">
              <w:t>1</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3FA9BF01" w14:textId="77777777" w:rsidR="006330B7" w:rsidRPr="00357367" w:rsidRDefault="006330B7" w:rsidP="00EB1D47">
            <w:pPr>
              <w:pStyle w:val="TableText"/>
            </w:pPr>
            <w:r w:rsidRPr="00357367">
              <w:t>&lt;0.1</w:t>
            </w:r>
          </w:p>
        </w:tc>
      </w:tr>
      <w:tr w:rsidR="006330B7" w:rsidRPr="00357367" w14:paraId="1F681DE2" w14:textId="77777777" w:rsidTr="00E64917">
        <w:trPr>
          <w:divId w:val="950160876"/>
          <w:trHeight w:val="300"/>
        </w:trPr>
        <w:tc>
          <w:tcPr>
            <w:tcW w:w="0" w:type="auto"/>
            <w:tcBorders>
              <w:top w:val="single" w:sz="4" w:space="0" w:color="A6A6A6" w:themeColor="background1" w:themeShade="A6"/>
            </w:tcBorders>
            <w:noWrap/>
            <w:hideMark/>
          </w:tcPr>
          <w:p w14:paraId="28B38616" w14:textId="77777777" w:rsidR="006330B7" w:rsidRPr="00357367" w:rsidRDefault="006330B7" w:rsidP="00EB1D47">
            <w:pPr>
              <w:pStyle w:val="TableText"/>
            </w:pPr>
            <w:r w:rsidRPr="00357367">
              <w:t>Murrumbidgee</w:t>
            </w:r>
          </w:p>
        </w:tc>
        <w:tc>
          <w:tcPr>
            <w:tcW w:w="4656" w:type="dxa"/>
            <w:tcBorders>
              <w:top w:val="single" w:sz="4" w:space="0" w:color="A6A6A6" w:themeColor="background1" w:themeShade="A6"/>
            </w:tcBorders>
            <w:noWrap/>
            <w:hideMark/>
          </w:tcPr>
          <w:p w14:paraId="0A2BB603"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49F25786" w14:textId="77777777" w:rsidR="006330B7" w:rsidRPr="00357367" w:rsidRDefault="006330B7" w:rsidP="00EB1D47">
            <w:pPr>
              <w:pStyle w:val="TableText"/>
            </w:pPr>
            <w:r w:rsidRPr="00357367">
              <w:t>14,155</w:t>
            </w:r>
          </w:p>
        </w:tc>
        <w:tc>
          <w:tcPr>
            <w:tcW w:w="1126" w:type="dxa"/>
            <w:tcBorders>
              <w:top w:val="single" w:sz="4" w:space="0" w:color="A6A6A6" w:themeColor="background1" w:themeShade="A6"/>
            </w:tcBorders>
            <w:noWrap/>
            <w:hideMark/>
          </w:tcPr>
          <w:p w14:paraId="71147FA0"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3A71160F" w14:textId="77777777" w:rsidR="006330B7" w:rsidRPr="00357367" w:rsidRDefault="006330B7" w:rsidP="00EB1D47">
            <w:pPr>
              <w:pStyle w:val="TableText"/>
            </w:pPr>
            <w:r w:rsidRPr="00357367">
              <w:t>0</w:t>
            </w:r>
          </w:p>
        </w:tc>
      </w:tr>
      <w:tr w:rsidR="006330B7" w:rsidRPr="00357367" w14:paraId="33C9CC58"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84F382C" w14:textId="77777777" w:rsidR="006330B7" w:rsidRPr="00357367" w:rsidRDefault="006330B7" w:rsidP="00EB1D47">
            <w:pPr>
              <w:pStyle w:val="TableText"/>
            </w:pPr>
            <w:r w:rsidRPr="00357367">
              <w:t>Murrumbidgee</w:t>
            </w:r>
          </w:p>
        </w:tc>
        <w:tc>
          <w:tcPr>
            <w:tcW w:w="4656" w:type="dxa"/>
            <w:noWrap/>
            <w:hideMark/>
          </w:tcPr>
          <w:p w14:paraId="122ADE5B" w14:textId="77777777" w:rsidR="006330B7" w:rsidRPr="00357367" w:rsidRDefault="006330B7" w:rsidP="00EB1D47">
            <w:pPr>
              <w:pStyle w:val="TableText"/>
            </w:pPr>
            <w:r w:rsidRPr="00357367">
              <w:t>Rp1.1: Permanent high energy upland stream</w:t>
            </w:r>
          </w:p>
        </w:tc>
        <w:tc>
          <w:tcPr>
            <w:tcW w:w="0" w:type="auto"/>
            <w:noWrap/>
            <w:hideMark/>
          </w:tcPr>
          <w:p w14:paraId="11A111F8" w14:textId="77777777" w:rsidR="006330B7" w:rsidRPr="00357367" w:rsidRDefault="006330B7" w:rsidP="00EB1D47">
            <w:pPr>
              <w:pStyle w:val="TableText"/>
            </w:pPr>
            <w:r w:rsidRPr="00357367">
              <w:t>2,956</w:t>
            </w:r>
          </w:p>
        </w:tc>
        <w:tc>
          <w:tcPr>
            <w:tcW w:w="1126" w:type="dxa"/>
            <w:noWrap/>
            <w:hideMark/>
          </w:tcPr>
          <w:p w14:paraId="6B3B0074" w14:textId="77777777" w:rsidR="006330B7" w:rsidRPr="00357367" w:rsidRDefault="006330B7" w:rsidP="00EB1D47">
            <w:pPr>
              <w:pStyle w:val="TableText"/>
            </w:pPr>
            <w:r w:rsidRPr="00357367">
              <w:t>0</w:t>
            </w:r>
          </w:p>
        </w:tc>
        <w:tc>
          <w:tcPr>
            <w:tcW w:w="992" w:type="dxa"/>
            <w:noWrap/>
            <w:hideMark/>
          </w:tcPr>
          <w:p w14:paraId="518D462B" w14:textId="77777777" w:rsidR="006330B7" w:rsidRPr="00357367" w:rsidRDefault="006330B7" w:rsidP="00EB1D47">
            <w:pPr>
              <w:pStyle w:val="TableText"/>
            </w:pPr>
            <w:r w:rsidRPr="00357367">
              <w:t>0</w:t>
            </w:r>
          </w:p>
        </w:tc>
      </w:tr>
      <w:tr w:rsidR="006330B7" w:rsidRPr="00357367" w14:paraId="2BF12BB2" w14:textId="77777777" w:rsidTr="00E64917">
        <w:trPr>
          <w:divId w:val="950160876"/>
          <w:trHeight w:val="300"/>
        </w:trPr>
        <w:tc>
          <w:tcPr>
            <w:tcW w:w="0" w:type="auto"/>
            <w:noWrap/>
            <w:hideMark/>
          </w:tcPr>
          <w:p w14:paraId="5FB114F3" w14:textId="77777777" w:rsidR="006330B7" w:rsidRPr="00357367" w:rsidRDefault="006330B7" w:rsidP="00EB1D47">
            <w:pPr>
              <w:pStyle w:val="TableText"/>
            </w:pPr>
            <w:r w:rsidRPr="00357367">
              <w:t>Murrumbidgee</w:t>
            </w:r>
          </w:p>
        </w:tc>
        <w:tc>
          <w:tcPr>
            <w:tcW w:w="4656" w:type="dxa"/>
            <w:noWrap/>
            <w:hideMark/>
          </w:tcPr>
          <w:p w14:paraId="277D84F9" w14:textId="77777777" w:rsidR="006330B7" w:rsidRPr="00357367" w:rsidRDefault="006330B7" w:rsidP="00EB1D47">
            <w:pPr>
              <w:pStyle w:val="TableText"/>
            </w:pPr>
            <w:r w:rsidRPr="00357367">
              <w:t>Rp1.3: Permanent low energy upland stream</w:t>
            </w:r>
          </w:p>
        </w:tc>
        <w:tc>
          <w:tcPr>
            <w:tcW w:w="0" w:type="auto"/>
            <w:noWrap/>
            <w:hideMark/>
          </w:tcPr>
          <w:p w14:paraId="1562FE01" w14:textId="77777777" w:rsidR="006330B7" w:rsidRPr="00357367" w:rsidRDefault="006330B7" w:rsidP="00EB1D47">
            <w:pPr>
              <w:pStyle w:val="TableText"/>
            </w:pPr>
            <w:r w:rsidRPr="00357367">
              <w:t>1,094</w:t>
            </w:r>
          </w:p>
        </w:tc>
        <w:tc>
          <w:tcPr>
            <w:tcW w:w="1126" w:type="dxa"/>
            <w:noWrap/>
            <w:hideMark/>
          </w:tcPr>
          <w:p w14:paraId="11B73306" w14:textId="77777777" w:rsidR="006330B7" w:rsidRPr="00357367" w:rsidRDefault="006330B7" w:rsidP="00EB1D47">
            <w:pPr>
              <w:pStyle w:val="TableText"/>
            </w:pPr>
            <w:r w:rsidRPr="00357367">
              <w:t>0</w:t>
            </w:r>
          </w:p>
        </w:tc>
        <w:tc>
          <w:tcPr>
            <w:tcW w:w="992" w:type="dxa"/>
            <w:noWrap/>
            <w:hideMark/>
          </w:tcPr>
          <w:p w14:paraId="3C2D2BAC" w14:textId="77777777" w:rsidR="006330B7" w:rsidRPr="00357367" w:rsidRDefault="006330B7" w:rsidP="00EB1D47">
            <w:pPr>
              <w:pStyle w:val="TableText"/>
            </w:pPr>
            <w:r w:rsidRPr="00357367">
              <w:t>0</w:t>
            </w:r>
          </w:p>
        </w:tc>
      </w:tr>
      <w:tr w:rsidR="006330B7" w:rsidRPr="00357367" w14:paraId="6944D2AA"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5E2606B5" w14:textId="77777777" w:rsidR="006330B7" w:rsidRPr="00357367" w:rsidRDefault="006330B7" w:rsidP="00EB1D47">
            <w:pPr>
              <w:pStyle w:val="TableText"/>
            </w:pPr>
            <w:r w:rsidRPr="00357367">
              <w:t>Murrumbidgee</w:t>
            </w:r>
          </w:p>
        </w:tc>
        <w:tc>
          <w:tcPr>
            <w:tcW w:w="4656" w:type="dxa"/>
            <w:noWrap/>
            <w:hideMark/>
          </w:tcPr>
          <w:p w14:paraId="73DC2CAF" w14:textId="77777777" w:rsidR="006330B7" w:rsidRPr="00357367" w:rsidRDefault="006330B7" w:rsidP="00EB1D47">
            <w:pPr>
              <w:pStyle w:val="TableText"/>
            </w:pPr>
            <w:r w:rsidRPr="00357367">
              <w:t>Rt1.3: Temporary low energy upland stream</w:t>
            </w:r>
          </w:p>
        </w:tc>
        <w:tc>
          <w:tcPr>
            <w:tcW w:w="0" w:type="auto"/>
            <w:noWrap/>
            <w:hideMark/>
          </w:tcPr>
          <w:p w14:paraId="60AB3B18" w14:textId="77777777" w:rsidR="006330B7" w:rsidRPr="00357367" w:rsidRDefault="006330B7" w:rsidP="00EB1D47">
            <w:pPr>
              <w:pStyle w:val="TableText"/>
            </w:pPr>
            <w:r w:rsidRPr="00357367">
              <w:t>195</w:t>
            </w:r>
          </w:p>
        </w:tc>
        <w:tc>
          <w:tcPr>
            <w:tcW w:w="1126" w:type="dxa"/>
            <w:noWrap/>
            <w:hideMark/>
          </w:tcPr>
          <w:p w14:paraId="2406FBEF" w14:textId="77777777" w:rsidR="006330B7" w:rsidRPr="00357367" w:rsidRDefault="006330B7" w:rsidP="00EB1D47">
            <w:pPr>
              <w:pStyle w:val="TableText"/>
            </w:pPr>
            <w:r w:rsidRPr="00357367">
              <w:t>0</w:t>
            </w:r>
          </w:p>
        </w:tc>
        <w:tc>
          <w:tcPr>
            <w:tcW w:w="992" w:type="dxa"/>
            <w:noWrap/>
            <w:hideMark/>
          </w:tcPr>
          <w:p w14:paraId="3AFBCF19" w14:textId="77777777" w:rsidR="006330B7" w:rsidRPr="00357367" w:rsidRDefault="006330B7" w:rsidP="00EB1D47">
            <w:pPr>
              <w:pStyle w:val="TableText"/>
            </w:pPr>
            <w:r w:rsidRPr="00357367">
              <w:t>0</w:t>
            </w:r>
          </w:p>
        </w:tc>
      </w:tr>
      <w:tr w:rsidR="006330B7" w:rsidRPr="00357367" w14:paraId="20252011" w14:textId="77777777" w:rsidTr="00E64917">
        <w:trPr>
          <w:divId w:val="950160876"/>
          <w:trHeight w:val="300"/>
        </w:trPr>
        <w:tc>
          <w:tcPr>
            <w:tcW w:w="0" w:type="auto"/>
            <w:noWrap/>
            <w:hideMark/>
          </w:tcPr>
          <w:p w14:paraId="1052A2C5" w14:textId="77777777" w:rsidR="006330B7" w:rsidRPr="00357367" w:rsidRDefault="006330B7" w:rsidP="00EB1D47">
            <w:pPr>
              <w:pStyle w:val="TableText"/>
            </w:pPr>
            <w:r w:rsidRPr="00357367">
              <w:t>Namoi</w:t>
            </w:r>
          </w:p>
        </w:tc>
        <w:tc>
          <w:tcPr>
            <w:tcW w:w="4656" w:type="dxa"/>
            <w:noWrap/>
            <w:hideMark/>
          </w:tcPr>
          <w:p w14:paraId="4D3B1F54" w14:textId="77777777" w:rsidR="006330B7" w:rsidRPr="00357367" w:rsidRDefault="006330B7" w:rsidP="00EB1D47">
            <w:pPr>
              <w:pStyle w:val="TableText"/>
            </w:pPr>
            <w:r w:rsidRPr="00357367">
              <w:t>Rt1.1: Temporary high energy upland stream</w:t>
            </w:r>
          </w:p>
        </w:tc>
        <w:tc>
          <w:tcPr>
            <w:tcW w:w="0" w:type="auto"/>
            <w:noWrap/>
            <w:hideMark/>
          </w:tcPr>
          <w:p w14:paraId="702DC975" w14:textId="77777777" w:rsidR="006330B7" w:rsidRPr="00357367" w:rsidRDefault="006330B7" w:rsidP="00EB1D47">
            <w:pPr>
              <w:pStyle w:val="TableText"/>
            </w:pPr>
            <w:r w:rsidRPr="00357367">
              <w:t>10,759</w:t>
            </w:r>
          </w:p>
        </w:tc>
        <w:tc>
          <w:tcPr>
            <w:tcW w:w="1126" w:type="dxa"/>
            <w:noWrap/>
            <w:hideMark/>
          </w:tcPr>
          <w:p w14:paraId="27967595" w14:textId="77777777" w:rsidR="006330B7" w:rsidRPr="00357367" w:rsidRDefault="006330B7" w:rsidP="00EB1D47">
            <w:pPr>
              <w:pStyle w:val="TableText"/>
            </w:pPr>
            <w:r w:rsidRPr="00357367">
              <w:t>0</w:t>
            </w:r>
          </w:p>
        </w:tc>
        <w:tc>
          <w:tcPr>
            <w:tcW w:w="992" w:type="dxa"/>
            <w:noWrap/>
            <w:hideMark/>
          </w:tcPr>
          <w:p w14:paraId="52299425" w14:textId="77777777" w:rsidR="006330B7" w:rsidRPr="00357367" w:rsidRDefault="006330B7" w:rsidP="00EB1D47">
            <w:pPr>
              <w:pStyle w:val="TableText"/>
            </w:pPr>
            <w:r w:rsidRPr="00357367">
              <w:t>0</w:t>
            </w:r>
          </w:p>
        </w:tc>
      </w:tr>
      <w:tr w:rsidR="006330B7" w:rsidRPr="00357367" w14:paraId="306E3D48"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B4BF0BC" w14:textId="77777777" w:rsidR="006330B7" w:rsidRPr="00357367" w:rsidRDefault="006330B7" w:rsidP="00EB1D47">
            <w:pPr>
              <w:pStyle w:val="TableText"/>
            </w:pPr>
            <w:r w:rsidRPr="00357367">
              <w:t>Namoi</w:t>
            </w:r>
          </w:p>
        </w:tc>
        <w:tc>
          <w:tcPr>
            <w:tcW w:w="4656" w:type="dxa"/>
            <w:noWrap/>
            <w:hideMark/>
          </w:tcPr>
          <w:p w14:paraId="3B5F3DDB" w14:textId="77777777" w:rsidR="006330B7" w:rsidRPr="00357367" w:rsidRDefault="006330B7" w:rsidP="00EB1D47">
            <w:pPr>
              <w:pStyle w:val="TableText"/>
            </w:pPr>
            <w:r w:rsidRPr="00357367">
              <w:t>Rt1.2: Temporary transitional zone stream</w:t>
            </w:r>
          </w:p>
        </w:tc>
        <w:tc>
          <w:tcPr>
            <w:tcW w:w="0" w:type="auto"/>
            <w:noWrap/>
            <w:hideMark/>
          </w:tcPr>
          <w:p w14:paraId="4FD4C111" w14:textId="77777777" w:rsidR="006330B7" w:rsidRPr="00357367" w:rsidRDefault="006330B7" w:rsidP="00EB1D47">
            <w:pPr>
              <w:pStyle w:val="TableText"/>
            </w:pPr>
            <w:r w:rsidRPr="00357367">
              <w:t>10,593</w:t>
            </w:r>
          </w:p>
        </w:tc>
        <w:tc>
          <w:tcPr>
            <w:tcW w:w="1126" w:type="dxa"/>
            <w:noWrap/>
            <w:hideMark/>
          </w:tcPr>
          <w:p w14:paraId="2FFF8018" w14:textId="77777777" w:rsidR="006330B7" w:rsidRPr="00357367" w:rsidRDefault="006330B7" w:rsidP="00EB1D47">
            <w:pPr>
              <w:pStyle w:val="TableText"/>
            </w:pPr>
            <w:r w:rsidRPr="00357367">
              <w:t>0</w:t>
            </w:r>
          </w:p>
        </w:tc>
        <w:tc>
          <w:tcPr>
            <w:tcW w:w="992" w:type="dxa"/>
            <w:noWrap/>
            <w:hideMark/>
          </w:tcPr>
          <w:p w14:paraId="77E1E72A" w14:textId="77777777" w:rsidR="006330B7" w:rsidRPr="00357367" w:rsidRDefault="006330B7" w:rsidP="00EB1D47">
            <w:pPr>
              <w:pStyle w:val="TableText"/>
            </w:pPr>
            <w:r w:rsidRPr="00357367">
              <w:t>0</w:t>
            </w:r>
          </w:p>
        </w:tc>
      </w:tr>
      <w:tr w:rsidR="006330B7" w:rsidRPr="00357367" w14:paraId="17510DB7" w14:textId="77777777" w:rsidTr="00E64917">
        <w:trPr>
          <w:divId w:val="950160876"/>
          <w:trHeight w:val="300"/>
        </w:trPr>
        <w:tc>
          <w:tcPr>
            <w:tcW w:w="0" w:type="auto"/>
            <w:noWrap/>
            <w:hideMark/>
          </w:tcPr>
          <w:p w14:paraId="1031B2EC" w14:textId="77777777" w:rsidR="006330B7" w:rsidRPr="00357367" w:rsidRDefault="006330B7" w:rsidP="00EB1D47">
            <w:pPr>
              <w:pStyle w:val="TableText"/>
            </w:pPr>
            <w:r w:rsidRPr="00357367">
              <w:t>Namoi</w:t>
            </w:r>
          </w:p>
        </w:tc>
        <w:tc>
          <w:tcPr>
            <w:tcW w:w="4656" w:type="dxa"/>
            <w:noWrap/>
            <w:hideMark/>
          </w:tcPr>
          <w:p w14:paraId="5DA9D150" w14:textId="77777777" w:rsidR="006330B7" w:rsidRPr="00357367" w:rsidRDefault="006330B7" w:rsidP="00EB1D47">
            <w:pPr>
              <w:pStyle w:val="TableText"/>
            </w:pPr>
            <w:r w:rsidRPr="00357367">
              <w:t>Rt1.4: Temporary lowland stream</w:t>
            </w:r>
          </w:p>
        </w:tc>
        <w:tc>
          <w:tcPr>
            <w:tcW w:w="0" w:type="auto"/>
            <w:noWrap/>
            <w:hideMark/>
          </w:tcPr>
          <w:p w14:paraId="56CFD223" w14:textId="77777777" w:rsidR="006330B7" w:rsidRPr="00357367" w:rsidRDefault="006330B7" w:rsidP="00EB1D47">
            <w:pPr>
              <w:pStyle w:val="TableText"/>
            </w:pPr>
            <w:r w:rsidRPr="00357367">
              <w:t>5,022</w:t>
            </w:r>
          </w:p>
        </w:tc>
        <w:tc>
          <w:tcPr>
            <w:tcW w:w="1126" w:type="dxa"/>
            <w:noWrap/>
            <w:hideMark/>
          </w:tcPr>
          <w:p w14:paraId="7DBD6E04" w14:textId="77777777" w:rsidR="006330B7" w:rsidRPr="00357367" w:rsidRDefault="006330B7" w:rsidP="00EB1D47">
            <w:pPr>
              <w:pStyle w:val="TableText"/>
            </w:pPr>
            <w:r w:rsidRPr="00357367">
              <w:t>0</w:t>
            </w:r>
          </w:p>
        </w:tc>
        <w:tc>
          <w:tcPr>
            <w:tcW w:w="992" w:type="dxa"/>
            <w:noWrap/>
            <w:hideMark/>
          </w:tcPr>
          <w:p w14:paraId="67327F78" w14:textId="77777777" w:rsidR="006330B7" w:rsidRPr="00357367" w:rsidRDefault="006330B7" w:rsidP="00EB1D47">
            <w:pPr>
              <w:pStyle w:val="TableText"/>
            </w:pPr>
            <w:r w:rsidRPr="00357367">
              <w:t>0</w:t>
            </w:r>
          </w:p>
        </w:tc>
      </w:tr>
      <w:tr w:rsidR="006330B7" w:rsidRPr="00357367" w14:paraId="4D45A6F3"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1B87E745" w14:textId="77777777" w:rsidR="006330B7" w:rsidRPr="00357367" w:rsidRDefault="006330B7" w:rsidP="00EB1D47">
            <w:pPr>
              <w:pStyle w:val="TableText"/>
            </w:pPr>
            <w:r w:rsidRPr="00357367">
              <w:t>Namoi</w:t>
            </w:r>
          </w:p>
        </w:tc>
        <w:tc>
          <w:tcPr>
            <w:tcW w:w="4656" w:type="dxa"/>
            <w:noWrap/>
            <w:hideMark/>
          </w:tcPr>
          <w:p w14:paraId="47C007F9" w14:textId="77777777" w:rsidR="006330B7" w:rsidRPr="00357367" w:rsidRDefault="006330B7" w:rsidP="00EB1D47">
            <w:pPr>
              <w:pStyle w:val="TableText"/>
            </w:pPr>
            <w:r w:rsidRPr="00357367">
              <w:t>Rp1.2: Permanent transitional zone stream</w:t>
            </w:r>
          </w:p>
        </w:tc>
        <w:tc>
          <w:tcPr>
            <w:tcW w:w="0" w:type="auto"/>
            <w:noWrap/>
            <w:hideMark/>
          </w:tcPr>
          <w:p w14:paraId="2CFEC75B" w14:textId="77777777" w:rsidR="006330B7" w:rsidRPr="00357367" w:rsidRDefault="006330B7" w:rsidP="00EB1D47">
            <w:pPr>
              <w:pStyle w:val="TableText"/>
            </w:pPr>
            <w:r w:rsidRPr="00357367">
              <w:t>1,594</w:t>
            </w:r>
          </w:p>
        </w:tc>
        <w:tc>
          <w:tcPr>
            <w:tcW w:w="1126" w:type="dxa"/>
            <w:noWrap/>
            <w:hideMark/>
          </w:tcPr>
          <w:p w14:paraId="4532B71D" w14:textId="77777777" w:rsidR="006330B7" w:rsidRPr="00357367" w:rsidRDefault="006330B7" w:rsidP="00EB1D47">
            <w:pPr>
              <w:pStyle w:val="TableText"/>
            </w:pPr>
            <w:r w:rsidRPr="00357367">
              <w:t>0</w:t>
            </w:r>
          </w:p>
        </w:tc>
        <w:tc>
          <w:tcPr>
            <w:tcW w:w="992" w:type="dxa"/>
            <w:noWrap/>
            <w:hideMark/>
          </w:tcPr>
          <w:p w14:paraId="45A7B132" w14:textId="77777777" w:rsidR="006330B7" w:rsidRPr="00357367" w:rsidRDefault="006330B7" w:rsidP="00EB1D47">
            <w:pPr>
              <w:pStyle w:val="TableText"/>
            </w:pPr>
            <w:r w:rsidRPr="00357367">
              <w:t>0</w:t>
            </w:r>
          </w:p>
        </w:tc>
      </w:tr>
      <w:tr w:rsidR="006330B7" w:rsidRPr="00357367" w14:paraId="5351795C" w14:textId="77777777" w:rsidTr="00E64917">
        <w:trPr>
          <w:divId w:val="950160876"/>
          <w:trHeight w:val="300"/>
        </w:trPr>
        <w:tc>
          <w:tcPr>
            <w:tcW w:w="0" w:type="auto"/>
            <w:noWrap/>
            <w:hideMark/>
          </w:tcPr>
          <w:p w14:paraId="0422A5AD" w14:textId="77777777" w:rsidR="006330B7" w:rsidRPr="00357367" w:rsidRDefault="006330B7" w:rsidP="00EB1D47">
            <w:pPr>
              <w:pStyle w:val="TableText"/>
            </w:pPr>
            <w:r w:rsidRPr="00357367">
              <w:t>Namoi</w:t>
            </w:r>
          </w:p>
        </w:tc>
        <w:tc>
          <w:tcPr>
            <w:tcW w:w="4656" w:type="dxa"/>
            <w:noWrap/>
            <w:hideMark/>
          </w:tcPr>
          <w:p w14:paraId="403A98D1" w14:textId="77777777" w:rsidR="006330B7" w:rsidRPr="00357367" w:rsidRDefault="006330B7" w:rsidP="00EB1D47">
            <w:pPr>
              <w:pStyle w:val="TableText"/>
            </w:pPr>
            <w:r w:rsidRPr="00357367">
              <w:t>Rp1.1: Permanent high energy upland stream</w:t>
            </w:r>
          </w:p>
        </w:tc>
        <w:tc>
          <w:tcPr>
            <w:tcW w:w="0" w:type="auto"/>
            <w:noWrap/>
            <w:hideMark/>
          </w:tcPr>
          <w:p w14:paraId="230561E5" w14:textId="77777777" w:rsidR="006330B7" w:rsidRPr="00357367" w:rsidRDefault="006330B7" w:rsidP="00EB1D47">
            <w:pPr>
              <w:pStyle w:val="TableText"/>
            </w:pPr>
            <w:r w:rsidRPr="00357367">
              <w:t>1,015</w:t>
            </w:r>
          </w:p>
        </w:tc>
        <w:tc>
          <w:tcPr>
            <w:tcW w:w="1126" w:type="dxa"/>
            <w:noWrap/>
            <w:hideMark/>
          </w:tcPr>
          <w:p w14:paraId="20894B1C" w14:textId="77777777" w:rsidR="006330B7" w:rsidRPr="00357367" w:rsidRDefault="006330B7" w:rsidP="00EB1D47">
            <w:pPr>
              <w:pStyle w:val="TableText"/>
            </w:pPr>
            <w:r w:rsidRPr="00357367">
              <w:t>0</w:t>
            </w:r>
          </w:p>
        </w:tc>
        <w:tc>
          <w:tcPr>
            <w:tcW w:w="992" w:type="dxa"/>
            <w:noWrap/>
            <w:hideMark/>
          </w:tcPr>
          <w:p w14:paraId="4E133E7F" w14:textId="77777777" w:rsidR="006330B7" w:rsidRPr="00357367" w:rsidRDefault="006330B7" w:rsidP="00EB1D47">
            <w:pPr>
              <w:pStyle w:val="TableText"/>
            </w:pPr>
            <w:r w:rsidRPr="00357367">
              <w:t>0</w:t>
            </w:r>
          </w:p>
        </w:tc>
      </w:tr>
      <w:tr w:rsidR="006330B7" w:rsidRPr="00357367" w14:paraId="3E3DC3B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7A9957C" w14:textId="77777777" w:rsidR="006330B7" w:rsidRPr="00357367" w:rsidRDefault="006330B7" w:rsidP="00EB1D47">
            <w:pPr>
              <w:pStyle w:val="TableText"/>
            </w:pPr>
            <w:r w:rsidRPr="00357367">
              <w:t>Namoi</w:t>
            </w:r>
          </w:p>
        </w:tc>
        <w:tc>
          <w:tcPr>
            <w:tcW w:w="4656" w:type="dxa"/>
            <w:noWrap/>
            <w:hideMark/>
          </w:tcPr>
          <w:p w14:paraId="3FD8B8CC" w14:textId="77777777" w:rsidR="006330B7" w:rsidRPr="00357367" w:rsidRDefault="006330B7" w:rsidP="00EB1D47">
            <w:pPr>
              <w:pStyle w:val="TableText"/>
            </w:pPr>
            <w:r w:rsidRPr="00357367">
              <w:t>Rp1.4: Permanent lowland stream</w:t>
            </w:r>
          </w:p>
        </w:tc>
        <w:tc>
          <w:tcPr>
            <w:tcW w:w="0" w:type="auto"/>
            <w:noWrap/>
            <w:hideMark/>
          </w:tcPr>
          <w:p w14:paraId="78364299" w14:textId="77777777" w:rsidR="006330B7" w:rsidRPr="00357367" w:rsidRDefault="006330B7" w:rsidP="00EB1D47">
            <w:pPr>
              <w:pStyle w:val="TableText"/>
            </w:pPr>
            <w:r w:rsidRPr="00357367">
              <w:t>898</w:t>
            </w:r>
          </w:p>
        </w:tc>
        <w:tc>
          <w:tcPr>
            <w:tcW w:w="1126" w:type="dxa"/>
            <w:noWrap/>
            <w:hideMark/>
          </w:tcPr>
          <w:p w14:paraId="54A5D547" w14:textId="77777777" w:rsidR="006330B7" w:rsidRPr="00357367" w:rsidRDefault="006330B7" w:rsidP="00EB1D47">
            <w:pPr>
              <w:pStyle w:val="TableText"/>
            </w:pPr>
            <w:r w:rsidRPr="00357367">
              <w:t>0</w:t>
            </w:r>
          </w:p>
        </w:tc>
        <w:tc>
          <w:tcPr>
            <w:tcW w:w="992" w:type="dxa"/>
            <w:noWrap/>
            <w:hideMark/>
          </w:tcPr>
          <w:p w14:paraId="78F3DBA2" w14:textId="77777777" w:rsidR="006330B7" w:rsidRPr="00357367" w:rsidRDefault="006330B7" w:rsidP="00EB1D47">
            <w:pPr>
              <w:pStyle w:val="TableText"/>
            </w:pPr>
            <w:r w:rsidRPr="00357367">
              <w:t>0</w:t>
            </w:r>
          </w:p>
        </w:tc>
      </w:tr>
      <w:tr w:rsidR="006330B7" w:rsidRPr="00357367" w14:paraId="20FEEF96" w14:textId="77777777" w:rsidTr="00E64917">
        <w:trPr>
          <w:divId w:val="950160876"/>
          <w:trHeight w:val="300"/>
        </w:trPr>
        <w:tc>
          <w:tcPr>
            <w:tcW w:w="0" w:type="auto"/>
            <w:noWrap/>
            <w:hideMark/>
          </w:tcPr>
          <w:p w14:paraId="62896897" w14:textId="77777777" w:rsidR="006330B7" w:rsidRPr="00357367" w:rsidRDefault="006330B7" w:rsidP="00EB1D47">
            <w:pPr>
              <w:pStyle w:val="TableText"/>
            </w:pPr>
            <w:r w:rsidRPr="00357367">
              <w:t>Namoi</w:t>
            </w:r>
          </w:p>
        </w:tc>
        <w:tc>
          <w:tcPr>
            <w:tcW w:w="4656" w:type="dxa"/>
            <w:noWrap/>
            <w:hideMark/>
          </w:tcPr>
          <w:p w14:paraId="4C7E5C65" w14:textId="77777777" w:rsidR="006330B7" w:rsidRPr="00357367" w:rsidRDefault="006330B7" w:rsidP="00EB1D47">
            <w:pPr>
              <w:pStyle w:val="TableText"/>
            </w:pPr>
            <w:r w:rsidRPr="00357367">
              <w:t>Rp1.3: Permanent low energy upland stream</w:t>
            </w:r>
          </w:p>
        </w:tc>
        <w:tc>
          <w:tcPr>
            <w:tcW w:w="0" w:type="auto"/>
            <w:noWrap/>
            <w:hideMark/>
          </w:tcPr>
          <w:p w14:paraId="26AB6BFB" w14:textId="77777777" w:rsidR="006330B7" w:rsidRPr="00357367" w:rsidRDefault="006330B7" w:rsidP="00EB1D47">
            <w:pPr>
              <w:pStyle w:val="TableText"/>
            </w:pPr>
            <w:r w:rsidRPr="00357367">
              <w:t>421</w:t>
            </w:r>
          </w:p>
        </w:tc>
        <w:tc>
          <w:tcPr>
            <w:tcW w:w="1126" w:type="dxa"/>
            <w:noWrap/>
            <w:hideMark/>
          </w:tcPr>
          <w:p w14:paraId="195A3522" w14:textId="77777777" w:rsidR="006330B7" w:rsidRPr="00357367" w:rsidRDefault="006330B7" w:rsidP="00EB1D47">
            <w:pPr>
              <w:pStyle w:val="TableText"/>
            </w:pPr>
            <w:r w:rsidRPr="00357367">
              <w:t>0</w:t>
            </w:r>
          </w:p>
        </w:tc>
        <w:tc>
          <w:tcPr>
            <w:tcW w:w="992" w:type="dxa"/>
            <w:noWrap/>
            <w:hideMark/>
          </w:tcPr>
          <w:p w14:paraId="34B50EA0" w14:textId="77777777" w:rsidR="006330B7" w:rsidRPr="00357367" w:rsidRDefault="006330B7" w:rsidP="00EB1D47">
            <w:pPr>
              <w:pStyle w:val="TableText"/>
            </w:pPr>
            <w:r w:rsidRPr="00357367">
              <w:t>0</w:t>
            </w:r>
          </w:p>
        </w:tc>
      </w:tr>
      <w:tr w:rsidR="006330B7" w:rsidRPr="00357367" w14:paraId="7337DD0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6F3A10B3" w14:textId="77777777" w:rsidR="006330B7" w:rsidRPr="00357367" w:rsidRDefault="006330B7" w:rsidP="00EB1D47">
            <w:pPr>
              <w:pStyle w:val="TableText"/>
            </w:pPr>
            <w:r w:rsidRPr="00357367">
              <w:t>Namoi</w:t>
            </w:r>
          </w:p>
        </w:tc>
        <w:tc>
          <w:tcPr>
            <w:tcW w:w="4656" w:type="dxa"/>
            <w:tcBorders>
              <w:bottom w:val="nil"/>
            </w:tcBorders>
            <w:noWrap/>
            <w:hideMark/>
          </w:tcPr>
          <w:p w14:paraId="219FA09C"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03E144A3" w14:textId="77777777" w:rsidR="006330B7" w:rsidRPr="00357367" w:rsidRDefault="006330B7" w:rsidP="00EB1D47">
            <w:pPr>
              <w:pStyle w:val="TableText"/>
            </w:pPr>
            <w:r w:rsidRPr="00357367">
              <w:t>33</w:t>
            </w:r>
          </w:p>
        </w:tc>
        <w:tc>
          <w:tcPr>
            <w:tcW w:w="1126" w:type="dxa"/>
            <w:tcBorders>
              <w:bottom w:val="nil"/>
            </w:tcBorders>
            <w:noWrap/>
            <w:hideMark/>
          </w:tcPr>
          <w:p w14:paraId="7412CB06" w14:textId="77777777" w:rsidR="006330B7" w:rsidRPr="00357367" w:rsidRDefault="006330B7" w:rsidP="00EB1D47">
            <w:pPr>
              <w:pStyle w:val="TableText"/>
            </w:pPr>
            <w:r w:rsidRPr="00357367">
              <w:t>0</w:t>
            </w:r>
          </w:p>
        </w:tc>
        <w:tc>
          <w:tcPr>
            <w:tcW w:w="992" w:type="dxa"/>
            <w:tcBorders>
              <w:bottom w:val="nil"/>
            </w:tcBorders>
            <w:noWrap/>
            <w:hideMark/>
          </w:tcPr>
          <w:p w14:paraId="10038CA9" w14:textId="77777777" w:rsidR="006330B7" w:rsidRPr="00357367" w:rsidRDefault="006330B7" w:rsidP="00EB1D47">
            <w:pPr>
              <w:pStyle w:val="TableText"/>
            </w:pPr>
            <w:r w:rsidRPr="00357367">
              <w:t>0</w:t>
            </w:r>
          </w:p>
        </w:tc>
      </w:tr>
      <w:tr w:rsidR="002240B5" w:rsidRPr="00357367" w14:paraId="6625D3F9"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412720C5" w14:textId="77777777" w:rsidR="006330B7" w:rsidRPr="00357367" w:rsidRDefault="006330B7" w:rsidP="00EB1D47">
            <w:pPr>
              <w:pStyle w:val="TableText"/>
            </w:pPr>
            <w:r w:rsidRPr="00357367">
              <w:t>Ovens</w:t>
            </w:r>
          </w:p>
        </w:tc>
        <w:tc>
          <w:tcPr>
            <w:tcW w:w="4656" w:type="dxa"/>
            <w:tcBorders>
              <w:bottom w:val="single" w:sz="4" w:space="0" w:color="A6A6A6" w:themeColor="background1" w:themeShade="A6"/>
            </w:tcBorders>
            <w:shd w:val="clear" w:color="auto" w:fill="CCECFF"/>
            <w:noWrap/>
            <w:hideMark/>
          </w:tcPr>
          <w:p w14:paraId="15210D7F" w14:textId="77777777" w:rsidR="006330B7" w:rsidRPr="00357367" w:rsidRDefault="006330B7" w:rsidP="00EB1D47">
            <w:pPr>
              <w:pStyle w:val="TableText"/>
            </w:pPr>
            <w:r w:rsidRPr="00357367">
              <w:t>Rp1.4: Permanent lowland stream</w:t>
            </w:r>
          </w:p>
        </w:tc>
        <w:tc>
          <w:tcPr>
            <w:tcW w:w="0" w:type="auto"/>
            <w:tcBorders>
              <w:bottom w:val="single" w:sz="4" w:space="0" w:color="A6A6A6" w:themeColor="background1" w:themeShade="A6"/>
            </w:tcBorders>
            <w:shd w:val="clear" w:color="auto" w:fill="CCECFF"/>
            <w:noWrap/>
            <w:hideMark/>
          </w:tcPr>
          <w:p w14:paraId="300F7224" w14:textId="77777777" w:rsidR="006330B7" w:rsidRPr="00357367" w:rsidRDefault="006330B7" w:rsidP="00EB1D47">
            <w:pPr>
              <w:pStyle w:val="TableText"/>
            </w:pPr>
            <w:r w:rsidRPr="00357367">
              <w:t>344</w:t>
            </w:r>
          </w:p>
        </w:tc>
        <w:tc>
          <w:tcPr>
            <w:tcW w:w="1126" w:type="dxa"/>
            <w:tcBorders>
              <w:bottom w:val="single" w:sz="4" w:space="0" w:color="A6A6A6" w:themeColor="background1" w:themeShade="A6"/>
            </w:tcBorders>
            <w:shd w:val="clear" w:color="auto" w:fill="CCECFF"/>
            <w:noWrap/>
            <w:hideMark/>
          </w:tcPr>
          <w:p w14:paraId="5B9AA0F9" w14:textId="77777777" w:rsidR="006330B7" w:rsidRPr="00357367" w:rsidRDefault="006330B7" w:rsidP="00EB1D47">
            <w:pPr>
              <w:pStyle w:val="TableText"/>
            </w:pPr>
            <w:r w:rsidRPr="00357367">
              <w:t>221</w:t>
            </w:r>
          </w:p>
        </w:tc>
        <w:tc>
          <w:tcPr>
            <w:tcW w:w="992" w:type="dxa"/>
            <w:tcBorders>
              <w:bottom w:val="single" w:sz="4" w:space="0" w:color="A6A6A6" w:themeColor="background1" w:themeShade="A6"/>
            </w:tcBorders>
            <w:shd w:val="clear" w:color="auto" w:fill="CCECFF"/>
            <w:noWrap/>
            <w:hideMark/>
          </w:tcPr>
          <w:p w14:paraId="561E5EC0" w14:textId="77777777" w:rsidR="006330B7" w:rsidRPr="00357367" w:rsidRDefault="006330B7" w:rsidP="00EB1D47">
            <w:pPr>
              <w:pStyle w:val="TableText"/>
            </w:pPr>
            <w:r w:rsidRPr="00357367">
              <w:t>64.2</w:t>
            </w:r>
          </w:p>
        </w:tc>
      </w:tr>
      <w:tr w:rsidR="002240B5" w:rsidRPr="00357367" w14:paraId="211121A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5441EAB2" w14:textId="77777777" w:rsidR="006330B7" w:rsidRPr="00357367" w:rsidRDefault="006330B7" w:rsidP="00EB1D47">
            <w:pPr>
              <w:pStyle w:val="TableText"/>
            </w:pPr>
            <w:r w:rsidRPr="00357367">
              <w:t>Ovens</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FD59670" w14:textId="77777777" w:rsidR="006330B7" w:rsidRPr="00357367" w:rsidRDefault="006330B7" w:rsidP="00EB1D47">
            <w:pPr>
              <w:pStyle w:val="TableText"/>
            </w:pPr>
            <w:r w:rsidRPr="00357367">
              <w:t>Rp1.2: Permanent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FF9367B" w14:textId="77777777" w:rsidR="006330B7" w:rsidRPr="00357367" w:rsidRDefault="006330B7" w:rsidP="00EB1D47">
            <w:pPr>
              <w:pStyle w:val="TableText"/>
            </w:pPr>
            <w:r w:rsidRPr="00357367">
              <w:t>180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6ABE6D2" w14:textId="77777777" w:rsidR="006330B7" w:rsidRPr="00357367" w:rsidRDefault="006330B7" w:rsidP="00EB1D47">
            <w:pPr>
              <w:pStyle w:val="TableText"/>
            </w:pPr>
            <w:r w:rsidRPr="00357367">
              <w:t>30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BC2F3D6" w14:textId="77777777" w:rsidR="006330B7" w:rsidRPr="00357367" w:rsidRDefault="006330B7" w:rsidP="00EB1D47">
            <w:pPr>
              <w:pStyle w:val="TableText"/>
            </w:pPr>
            <w:r w:rsidRPr="00357367">
              <w:t>16.7</w:t>
            </w:r>
          </w:p>
        </w:tc>
      </w:tr>
      <w:tr w:rsidR="006330B7" w:rsidRPr="00357367" w14:paraId="3AB165E4" w14:textId="77777777" w:rsidTr="00E64917">
        <w:trPr>
          <w:divId w:val="950160876"/>
          <w:trHeight w:val="300"/>
        </w:trPr>
        <w:tc>
          <w:tcPr>
            <w:tcW w:w="0" w:type="auto"/>
            <w:tcBorders>
              <w:top w:val="single" w:sz="4" w:space="0" w:color="A6A6A6" w:themeColor="background1" w:themeShade="A6"/>
            </w:tcBorders>
            <w:noWrap/>
            <w:hideMark/>
          </w:tcPr>
          <w:p w14:paraId="2944AD08" w14:textId="77777777" w:rsidR="006330B7" w:rsidRPr="00357367" w:rsidRDefault="006330B7" w:rsidP="00EB1D47">
            <w:pPr>
              <w:pStyle w:val="TableText"/>
            </w:pPr>
            <w:r w:rsidRPr="00357367">
              <w:t>Ovens</w:t>
            </w:r>
          </w:p>
        </w:tc>
        <w:tc>
          <w:tcPr>
            <w:tcW w:w="4656" w:type="dxa"/>
            <w:tcBorders>
              <w:top w:val="single" w:sz="4" w:space="0" w:color="A6A6A6" w:themeColor="background1" w:themeShade="A6"/>
            </w:tcBorders>
            <w:noWrap/>
            <w:hideMark/>
          </w:tcPr>
          <w:p w14:paraId="4AAEC992"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2E77D2B0" w14:textId="77777777" w:rsidR="006330B7" w:rsidRPr="00357367" w:rsidRDefault="006330B7" w:rsidP="00EB1D47">
            <w:pPr>
              <w:pStyle w:val="TableText"/>
            </w:pPr>
            <w:r w:rsidRPr="00357367">
              <w:t>2,714</w:t>
            </w:r>
          </w:p>
        </w:tc>
        <w:tc>
          <w:tcPr>
            <w:tcW w:w="1126" w:type="dxa"/>
            <w:tcBorders>
              <w:top w:val="single" w:sz="4" w:space="0" w:color="A6A6A6" w:themeColor="background1" w:themeShade="A6"/>
            </w:tcBorders>
            <w:noWrap/>
            <w:hideMark/>
          </w:tcPr>
          <w:p w14:paraId="45DA6BF3"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676C2417" w14:textId="77777777" w:rsidR="006330B7" w:rsidRPr="00357367" w:rsidRDefault="006330B7" w:rsidP="00EB1D47">
            <w:pPr>
              <w:pStyle w:val="TableText"/>
            </w:pPr>
            <w:r w:rsidRPr="00357367">
              <w:t>0</w:t>
            </w:r>
          </w:p>
        </w:tc>
      </w:tr>
      <w:tr w:rsidR="006330B7" w:rsidRPr="00357367" w14:paraId="617118DE"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29EA602" w14:textId="77777777" w:rsidR="006330B7" w:rsidRPr="00357367" w:rsidRDefault="006330B7" w:rsidP="00EB1D47">
            <w:pPr>
              <w:pStyle w:val="TableText"/>
            </w:pPr>
            <w:r w:rsidRPr="00357367">
              <w:t>Ovens</w:t>
            </w:r>
          </w:p>
        </w:tc>
        <w:tc>
          <w:tcPr>
            <w:tcW w:w="4656" w:type="dxa"/>
            <w:noWrap/>
            <w:hideMark/>
          </w:tcPr>
          <w:p w14:paraId="5B536DD2" w14:textId="77777777" w:rsidR="006330B7" w:rsidRPr="00357367" w:rsidRDefault="006330B7" w:rsidP="00EB1D47">
            <w:pPr>
              <w:pStyle w:val="TableText"/>
            </w:pPr>
            <w:r w:rsidRPr="00357367">
              <w:t>Rt1.2: Temporary transitional zone stream</w:t>
            </w:r>
          </w:p>
        </w:tc>
        <w:tc>
          <w:tcPr>
            <w:tcW w:w="0" w:type="auto"/>
            <w:noWrap/>
            <w:hideMark/>
          </w:tcPr>
          <w:p w14:paraId="2AA8FBFD" w14:textId="77777777" w:rsidR="006330B7" w:rsidRPr="00357367" w:rsidRDefault="006330B7" w:rsidP="00EB1D47">
            <w:pPr>
              <w:pStyle w:val="TableText"/>
            </w:pPr>
            <w:r w:rsidRPr="00357367">
              <w:t>2,139</w:t>
            </w:r>
          </w:p>
        </w:tc>
        <w:tc>
          <w:tcPr>
            <w:tcW w:w="1126" w:type="dxa"/>
            <w:noWrap/>
            <w:hideMark/>
          </w:tcPr>
          <w:p w14:paraId="2FD7E590" w14:textId="77777777" w:rsidR="006330B7" w:rsidRPr="00357367" w:rsidRDefault="006330B7" w:rsidP="00EB1D47">
            <w:pPr>
              <w:pStyle w:val="TableText"/>
            </w:pPr>
            <w:r w:rsidRPr="00357367">
              <w:t>0</w:t>
            </w:r>
          </w:p>
        </w:tc>
        <w:tc>
          <w:tcPr>
            <w:tcW w:w="992" w:type="dxa"/>
            <w:noWrap/>
            <w:hideMark/>
          </w:tcPr>
          <w:p w14:paraId="088E9830" w14:textId="77777777" w:rsidR="006330B7" w:rsidRPr="00357367" w:rsidRDefault="006330B7" w:rsidP="00EB1D47">
            <w:pPr>
              <w:pStyle w:val="TableText"/>
            </w:pPr>
            <w:r w:rsidRPr="00357367">
              <w:t>0</w:t>
            </w:r>
          </w:p>
        </w:tc>
      </w:tr>
      <w:tr w:rsidR="006330B7" w:rsidRPr="00357367" w14:paraId="1E8E72C2" w14:textId="77777777" w:rsidTr="00E64917">
        <w:trPr>
          <w:divId w:val="950160876"/>
          <w:trHeight w:val="300"/>
        </w:trPr>
        <w:tc>
          <w:tcPr>
            <w:tcW w:w="0" w:type="auto"/>
            <w:noWrap/>
            <w:hideMark/>
          </w:tcPr>
          <w:p w14:paraId="4AD3D5AA" w14:textId="77777777" w:rsidR="006330B7" w:rsidRPr="00357367" w:rsidRDefault="006330B7" w:rsidP="00EB1D47">
            <w:pPr>
              <w:pStyle w:val="TableText"/>
            </w:pPr>
            <w:r w:rsidRPr="00357367">
              <w:lastRenderedPageBreak/>
              <w:t>Ovens</w:t>
            </w:r>
          </w:p>
        </w:tc>
        <w:tc>
          <w:tcPr>
            <w:tcW w:w="4656" w:type="dxa"/>
            <w:noWrap/>
            <w:hideMark/>
          </w:tcPr>
          <w:p w14:paraId="3BB8AC81" w14:textId="77777777" w:rsidR="006330B7" w:rsidRPr="00357367" w:rsidRDefault="006330B7" w:rsidP="00EB1D47">
            <w:pPr>
              <w:pStyle w:val="TableText"/>
            </w:pPr>
            <w:r w:rsidRPr="00357367">
              <w:t>Rt1.4: Temporary lowland stream</w:t>
            </w:r>
          </w:p>
        </w:tc>
        <w:tc>
          <w:tcPr>
            <w:tcW w:w="0" w:type="auto"/>
            <w:noWrap/>
            <w:hideMark/>
          </w:tcPr>
          <w:p w14:paraId="36BEB139" w14:textId="77777777" w:rsidR="006330B7" w:rsidRPr="00357367" w:rsidRDefault="006330B7" w:rsidP="00EB1D47">
            <w:pPr>
              <w:pStyle w:val="TableText"/>
            </w:pPr>
            <w:r w:rsidRPr="00357367">
              <w:t>880</w:t>
            </w:r>
          </w:p>
        </w:tc>
        <w:tc>
          <w:tcPr>
            <w:tcW w:w="1126" w:type="dxa"/>
            <w:noWrap/>
            <w:hideMark/>
          </w:tcPr>
          <w:p w14:paraId="4CA1A1D0" w14:textId="77777777" w:rsidR="006330B7" w:rsidRPr="00357367" w:rsidRDefault="006330B7" w:rsidP="00EB1D47">
            <w:pPr>
              <w:pStyle w:val="TableText"/>
            </w:pPr>
            <w:r w:rsidRPr="00357367">
              <w:t>0</w:t>
            </w:r>
          </w:p>
        </w:tc>
        <w:tc>
          <w:tcPr>
            <w:tcW w:w="992" w:type="dxa"/>
            <w:noWrap/>
            <w:hideMark/>
          </w:tcPr>
          <w:p w14:paraId="6FC974B0" w14:textId="77777777" w:rsidR="006330B7" w:rsidRPr="00357367" w:rsidRDefault="006330B7" w:rsidP="00EB1D47">
            <w:pPr>
              <w:pStyle w:val="TableText"/>
            </w:pPr>
            <w:r w:rsidRPr="00357367">
              <w:t>0</w:t>
            </w:r>
          </w:p>
        </w:tc>
      </w:tr>
      <w:tr w:rsidR="006330B7" w:rsidRPr="00357367" w14:paraId="07674ED6"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59D548D4" w14:textId="77777777" w:rsidR="006330B7" w:rsidRPr="00357367" w:rsidRDefault="006330B7" w:rsidP="00EB1D47">
            <w:pPr>
              <w:pStyle w:val="TableText"/>
            </w:pPr>
            <w:r w:rsidRPr="00357367">
              <w:t>Ovens</w:t>
            </w:r>
          </w:p>
        </w:tc>
        <w:tc>
          <w:tcPr>
            <w:tcW w:w="4656" w:type="dxa"/>
            <w:noWrap/>
            <w:hideMark/>
          </w:tcPr>
          <w:p w14:paraId="6657CA60" w14:textId="77777777" w:rsidR="006330B7" w:rsidRPr="00357367" w:rsidRDefault="006330B7" w:rsidP="00EB1D47">
            <w:pPr>
              <w:pStyle w:val="TableText"/>
            </w:pPr>
            <w:r w:rsidRPr="00357367">
              <w:t>Rp1.1: Permanent high energy upland stream</w:t>
            </w:r>
          </w:p>
        </w:tc>
        <w:tc>
          <w:tcPr>
            <w:tcW w:w="0" w:type="auto"/>
            <w:noWrap/>
            <w:hideMark/>
          </w:tcPr>
          <w:p w14:paraId="50FBAB27" w14:textId="77777777" w:rsidR="006330B7" w:rsidRPr="00357367" w:rsidRDefault="006330B7" w:rsidP="00EB1D47">
            <w:pPr>
              <w:pStyle w:val="TableText"/>
            </w:pPr>
            <w:r w:rsidRPr="00357367">
              <w:t>78</w:t>
            </w:r>
          </w:p>
        </w:tc>
        <w:tc>
          <w:tcPr>
            <w:tcW w:w="1126" w:type="dxa"/>
            <w:noWrap/>
            <w:hideMark/>
          </w:tcPr>
          <w:p w14:paraId="61E1CEAF" w14:textId="77777777" w:rsidR="006330B7" w:rsidRPr="00357367" w:rsidRDefault="006330B7" w:rsidP="00EB1D47">
            <w:pPr>
              <w:pStyle w:val="TableText"/>
            </w:pPr>
            <w:r w:rsidRPr="00357367">
              <w:t>0</w:t>
            </w:r>
          </w:p>
        </w:tc>
        <w:tc>
          <w:tcPr>
            <w:tcW w:w="992" w:type="dxa"/>
            <w:noWrap/>
            <w:hideMark/>
          </w:tcPr>
          <w:p w14:paraId="2EC2EF69" w14:textId="77777777" w:rsidR="006330B7" w:rsidRPr="00357367" w:rsidRDefault="006330B7" w:rsidP="00EB1D47">
            <w:pPr>
              <w:pStyle w:val="TableText"/>
            </w:pPr>
            <w:r w:rsidRPr="00357367">
              <w:t>0</w:t>
            </w:r>
          </w:p>
        </w:tc>
      </w:tr>
      <w:tr w:rsidR="006330B7" w:rsidRPr="00357367" w14:paraId="79DB1305" w14:textId="77777777" w:rsidTr="00E64917">
        <w:trPr>
          <w:divId w:val="950160876"/>
          <w:trHeight w:val="300"/>
        </w:trPr>
        <w:tc>
          <w:tcPr>
            <w:tcW w:w="0" w:type="auto"/>
            <w:noWrap/>
            <w:hideMark/>
          </w:tcPr>
          <w:p w14:paraId="21482A5B" w14:textId="77777777" w:rsidR="006330B7" w:rsidRPr="00357367" w:rsidRDefault="006330B7" w:rsidP="00EB1D47">
            <w:pPr>
              <w:pStyle w:val="TableText"/>
            </w:pPr>
            <w:r w:rsidRPr="00357367">
              <w:t>Ovens</w:t>
            </w:r>
          </w:p>
        </w:tc>
        <w:tc>
          <w:tcPr>
            <w:tcW w:w="4656" w:type="dxa"/>
            <w:noWrap/>
            <w:hideMark/>
          </w:tcPr>
          <w:p w14:paraId="688DAAE4" w14:textId="77777777" w:rsidR="006330B7" w:rsidRPr="00357367" w:rsidRDefault="006330B7" w:rsidP="00EB1D47">
            <w:pPr>
              <w:pStyle w:val="TableText"/>
            </w:pPr>
            <w:r w:rsidRPr="00357367">
              <w:t>Rp1.3: Permanent low energy upland stream</w:t>
            </w:r>
          </w:p>
        </w:tc>
        <w:tc>
          <w:tcPr>
            <w:tcW w:w="0" w:type="auto"/>
            <w:noWrap/>
            <w:hideMark/>
          </w:tcPr>
          <w:p w14:paraId="1DE1D1C2" w14:textId="77777777" w:rsidR="006330B7" w:rsidRPr="00357367" w:rsidRDefault="006330B7" w:rsidP="00EB1D47">
            <w:pPr>
              <w:pStyle w:val="TableText"/>
            </w:pPr>
            <w:r w:rsidRPr="00357367">
              <w:t>3</w:t>
            </w:r>
          </w:p>
        </w:tc>
        <w:tc>
          <w:tcPr>
            <w:tcW w:w="1126" w:type="dxa"/>
            <w:noWrap/>
            <w:hideMark/>
          </w:tcPr>
          <w:p w14:paraId="7B38CCA6" w14:textId="77777777" w:rsidR="006330B7" w:rsidRPr="00357367" w:rsidRDefault="006330B7" w:rsidP="00EB1D47">
            <w:pPr>
              <w:pStyle w:val="TableText"/>
            </w:pPr>
            <w:r w:rsidRPr="00357367">
              <w:t>0</w:t>
            </w:r>
          </w:p>
        </w:tc>
        <w:tc>
          <w:tcPr>
            <w:tcW w:w="992" w:type="dxa"/>
            <w:noWrap/>
            <w:hideMark/>
          </w:tcPr>
          <w:p w14:paraId="4D0FFFF4" w14:textId="77777777" w:rsidR="006330B7" w:rsidRPr="00357367" w:rsidRDefault="006330B7" w:rsidP="00EB1D47">
            <w:pPr>
              <w:pStyle w:val="TableText"/>
            </w:pPr>
            <w:r w:rsidRPr="00357367">
              <w:t>0</w:t>
            </w:r>
          </w:p>
        </w:tc>
      </w:tr>
      <w:tr w:rsidR="006330B7" w:rsidRPr="00357367" w14:paraId="2611D4B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6475AFC9" w14:textId="77777777" w:rsidR="006330B7" w:rsidRPr="00357367" w:rsidRDefault="006330B7" w:rsidP="00EB1D47">
            <w:pPr>
              <w:pStyle w:val="TableText"/>
            </w:pPr>
            <w:r w:rsidRPr="00357367">
              <w:t>Ovens</w:t>
            </w:r>
          </w:p>
        </w:tc>
        <w:tc>
          <w:tcPr>
            <w:tcW w:w="4656" w:type="dxa"/>
            <w:noWrap/>
            <w:hideMark/>
          </w:tcPr>
          <w:p w14:paraId="11E58D5C" w14:textId="77777777" w:rsidR="006330B7" w:rsidRPr="00357367" w:rsidRDefault="006330B7" w:rsidP="00EB1D47">
            <w:pPr>
              <w:pStyle w:val="TableText"/>
            </w:pPr>
            <w:r w:rsidRPr="00357367">
              <w:t>Rt1.3: Temporary low energy upland stream</w:t>
            </w:r>
          </w:p>
        </w:tc>
        <w:tc>
          <w:tcPr>
            <w:tcW w:w="0" w:type="auto"/>
            <w:noWrap/>
            <w:hideMark/>
          </w:tcPr>
          <w:p w14:paraId="2E6CC602" w14:textId="77777777" w:rsidR="006330B7" w:rsidRPr="00357367" w:rsidRDefault="006330B7" w:rsidP="00EB1D47">
            <w:pPr>
              <w:pStyle w:val="TableText"/>
            </w:pPr>
            <w:r w:rsidRPr="00357367">
              <w:t>2</w:t>
            </w:r>
          </w:p>
        </w:tc>
        <w:tc>
          <w:tcPr>
            <w:tcW w:w="1126" w:type="dxa"/>
            <w:noWrap/>
            <w:hideMark/>
          </w:tcPr>
          <w:p w14:paraId="1DF50E6D" w14:textId="77777777" w:rsidR="006330B7" w:rsidRPr="00357367" w:rsidRDefault="006330B7" w:rsidP="00EB1D47">
            <w:pPr>
              <w:pStyle w:val="TableText"/>
            </w:pPr>
            <w:r w:rsidRPr="00357367">
              <w:t>0</w:t>
            </w:r>
          </w:p>
        </w:tc>
        <w:tc>
          <w:tcPr>
            <w:tcW w:w="992" w:type="dxa"/>
            <w:noWrap/>
            <w:hideMark/>
          </w:tcPr>
          <w:p w14:paraId="5D371AF3" w14:textId="77777777" w:rsidR="006330B7" w:rsidRPr="00357367" w:rsidRDefault="006330B7" w:rsidP="00EB1D47">
            <w:pPr>
              <w:pStyle w:val="TableText"/>
            </w:pPr>
            <w:r w:rsidRPr="00357367">
              <w:t>0</w:t>
            </w:r>
          </w:p>
        </w:tc>
      </w:tr>
      <w:tr w:rsidR="006330B7" w:rsidRPr="00357367" w14:paraId="762E7031" w14:textId="77777777" w:rsidTr="00E64917">
        <w:trPr>
          <w:divId w:val="950160876"/>
          <w:trHeight w:val="300"/>
        </w:trPr>
        <w:tc>
          <w:tcPr>
            <w:tcW w:w="0" w:type="auto"/>
            <w:noWrap/>
            <w:hideMark/>
          </w:tcPr>
          <w:p w14:paraId="151939CF" w14:textId="77777777" w:rsidR="006330B7" w:rsidRPr="00357367" w:rsidRDefault="006330B7" w:rsidP="00EB1D47">
            <w:pPr>
              <w:pStyle w:val="TableText"/>
            </w:pPr>
            <w:r w:rsidRPr="00357367">
              <w:t>Paroo</w:t>
            </w:r>
          </w:p>
        </w:tc>
        <w:tc>
          <w:tcPr>
            <w:tcW w:w="4656" w:type="dxa"/>
            <w:noWrap/>
            <w:hideMark/>
          </w:tcPr>
          <w:p w14:paraId="03CB73D3" w14:textId="77777777" w:rsidR="006330B7" w:rsidRPr="00357367" w:rsidRDefault="006330B7" w:rsidP="00EB1D47">
            <w:pPr>
              <w:pStyle w:val="TableText"/>
            </w:pPr>
            <w:r w:rsidRPr="00357367">
              <w:t>Rt1.4: Temporary lowland stream</w:t>
            </w:r>
          </w:p>
        </w:tc>
        <w:tc>
          <w:tcPr>
            <w:tcW w:w="0" w:type="auto"/>
            <w:noWrap/>
            <w:hideMark/>
          </w:tcPr>
          <w:p w14:paraId="2F270CEB" w14:textId="77777777" w:rsidR="006330B7" w:rsidRPr="00357367" w:rsidRDefault="006330B7" w:rsidP="00EB1D47">
            <w:pPr>
              <w:pStyle w:val="TableText"/>
            </w:pPr>
            <w:r w:rsidRPr="00357367">
              <w:t>21,399</w:t>
            </w:r>
          </w:p>
        </w:tc>
        <w:tc>
          <w:tcPr>
            <w:tcW w:w="1126" w:type="dxa"/>
            <w:noWrap/>
            <w:hideMark/>
          </w:tcPr>
          <w:p w14:paraId="08274DBE" w14:textId="77777777" w:rsidR="006330B7" w:rsidRPr="00357367" w:rsidRDefault="006330B7" w:rsidP="00EB1D47">
            <w:pPr>
              <w:pStyle w:val="TableText"/>
            </w:pPr>
            <w:r w:rsidRPr="00357367">
              <w:t>0</w:t>
            </w:r>
          </w:p>
        </w:tc>
        <w:tc>
          <w:tcPr>
            <w:tcW w:w="992" w:type="dxa"/>
            <w:noWrap/>
            <w:hideMark/>
          </w:tcPr>
          <w:p w14:paraId="66DE389B" w14:textId="77777777" w:rsidR="006330B7" w:rsidRPr="00357367" w:rsidRDefault="006330B7" w:rsidP="00EB1D47">
            <w:pPr>
              <w:pStyle w:val="TableText"/>
            </w:pPr>
            <w:r w:rsidRPr="00357367">
              <w:t>0</w:t>
            </w:r>
          </w:p>
        </w:tc>
      </w:tr>
      <w:tr w:rsidR="006330B7" w:rsidRPr="00357367" w14:paraId="5FA55080"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6E92F87E" w14:textId="77777777" w:rsidR="006330B7" w:rsidRPr="00357367" w:rsidRDefault="006330B7" w:rsidP="00EB1D47">
            <w:pPr>
              <w:pStyle w:val="TableText"/>
            </w:pPr>
            <w:r w:rsidRPr="00357367">
              <w:t>Paroo</w:t>
            </w:r>
          </w:p>
        </w:tc>
        <w:tc>
          <w:tcPr>
            <w:tcW w:w="4656" w:type="dxa"/>
            <w:noWrap/>
            <w:hideMark/>
          </w:tcPr>
          <w:p w14:paraId="1753DACF" w14:textId="77777777" w:rsidR="006330B7" w:rsidRPr="00357367" w:rsidRDefault="006330B7" w:rsidP="00EB1D47">
            <w:pPr>
              <w:pStyle w:val="TableText"/>
            </w:pPr>
            <w:r w:rsidRPr="00357367">
              <w:t>Rt1.2: Temporary transitional zone stream</w:t>
            </w:r>
          </w:p>
        </w:tc>
        <w:tc>
          <w:tcPr>
            <w:tcW w:w="0" w:type="auto"/>
            <w:noWrap/>
            <w:hideMark/>
          </w:tcPr>
          <w:p w14:paraId="06FDF35F" w14:textId="77777777" w:rsidR="006330B7" w:rsidRPr="00357367" w:rsidRDefault="006330B7" w:rsidP="00EB1D47">
            <w:pPr>
              <w:pStyle w:val="TableText"/>
            </w:pPr>
            <w:r w:rsidRPr="00357367">
              <w:t>11,842</w:t>
            </w:r>
          </w:p>
        </w:tc>
        <w:tc>
          <w:tcPr>
            <w:tcW w:w="1126" w:type="dxa"/>
            <w:noWrap/>
            <w:hideMark/>
          </w:tcPr>
          <w:p w14:paraId="576E3184" w14:textId="77777777" w:rsidR="006330B7" w:rsidRPr="00357367" w:rsidRDefault="006330B7" w:rsidP="00EB1D47">
            <w:pPr>
              <w:pStyle w:val="TableText"/>
            </w:pPr>
            <w:r w:rsidRPr="00357367">
              <w:t>0</w:t>
            </w:r>
          </w:p>
        </w:tc>
        <w:tc>
          <w:tcPr>
            <w:tcW w:w="992" w:type="dxa"/>
            <w:noWrap/>
            <w:hideMark/>
          </w:tcPr>
          <w:p w14:paraId="396E8306" w14:textId="77777777" w:rsidR="006330B7" w:rsidRPr="00357367" w:rsidRDefault="006330B7" w:rsidP="00EB1D47">
            <w:pPr>
              <w:pStyle w:val="TableText"/>
            </w:pPr>
            <w:r w:rsidRPr="00357367">
              <w:t>0</w:t>
            </w:r>
          </w:p>
        </w:tc>
      </w:tr>
      <w:tr w:rsidR="006330B7" w:rsidRPr="00357367" w14:paraId="37384A4C" w14:textId="77777777" w:rsidTr="00E64917">
        <w:trPr>
          <w:divId w:val="950160876"/>
          <w:trHeight w:val="300"/>
        </w:trPr>
        <w:tc>
          <w:tcPr>
            <w:tcW w:w="0" w:type="auto"/>
            <w:noWrap/>
            <w:hideMark/>
          </w:tcPr>
          <w:p w14:paraId="640E17BD" w14:textId="77777777" w:rsidR="006330B7" w:rsidRPr="00357367" w:rsidRDefault="006330B7" w:rsidP="00EB1D47">
            <w:pPr>
              <w:pStyle w:val="TableText"/>
            </w:pPr>
            <w:r w:rsidRPr="00357367">
              <w:t>Paroo</w:t>
            </w:r>
          </w:p>
        </w:tc>
        <w:tc>
          <w:tcPr>
            <w:tcW w:w="4656" w:type="dxa"/>
            <w:noWrap/>
            <w:hideMark/>
          </w:tcPr>
          <w:p w14:paraId="0BB19451" w14:textId="77777777" w:rsidR="006330B7" w:rsidRPr="00357367" w:rsidRDefault="006330B7" w:rsidP="00EB1D47">
            <w:pPr>
              <w:pStyle w:val="TableText"/>
            </w:pPr>
            <w:r w:rsidRPr="00357367">
              <w:t>Rp1.4: Permanent lowland stream</w:t>
            </w:r>
          </w:p>
        </w:tc>
        <w:tc>
          <w:tcPr>
            <w:tcW w:w="0" w:type="auto"/>
            <w:noWrap/>
            <w:hideMark/>
          </w:tcPr>
          <w:p w14:paraId="3693950F" w14:textId="77777777" w:rsidR="006330B7" w:rsidRPr="00357367" w:rsidRDefault="006330B7" w:rsidP="00EB1D47">
            <w:pPr>
              <w:pStyle w:val="TableText"/>
            </w:pPr>
            <w:r w:rsidRPr="00357367">
              <w:t>16</w:t>
            </w:r>
          </w:p>
        </w:tc>
        <w:tc>
          <w:tcPr>
            <w:tcW w:w="1126" w:type="dxa"/>
            <w:noWrap/>
            <w:hideMark/>
          </w:tcPr>
          <w:p w14:paraId="56CA2BAD" w14:textId="77777777" w:rsidR="006330B7" w:rsidRPr="00357367" w:rsidRDefault="006330B7" w:rsidP="00EB1D47">
            <w:pPr>
              <w:pStyle w:val="TableText"/>
            </w:pPr>
            <w:r w:rsidRPr="00357367">
              <w:t>0</w:t>
            </w:r>
          </w:p>
        </w:tc>
        <w:tc>
          <w:tcPr>
            <w:tcW w:w="992" w:type="dxa"/>
            <w:noWrap/>
            <w:hideMark/>
          </w:tcPr>
          <w:p w14:paraId="24FA73C6" w14:textId="77777777" w:rsidR="006330B7" w:rsidRPr="00357367" w:rsidRDefault="006330B7" w:rsidP="00EB1D47">
            <w:pPr>
              <w:pStyle w:val="TableText"/>
            </w:pPr>
            <w:r w:rsidRPr="00357367">
              <w:t>0</w:t>
            </w:r>
          </w:p>
        </w:tc>
      </w:tr>
      <w:tr w:rsidR="006330B7" w:rsidRPr="00357367" w14:paraId="4F649234"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05871783" w14:textId="77777777" w:rsidR="006330B7" w:rsidRPr="00357367" w:rsidRDefault="006330B7" w:rsidP="00EB1D47">
            <w:pPr>
              <w:pStyle w:val="TableText"/>
            </w:pPr>
            <w:r w:rsidRPr="00357367">
              <w:t>Paroo</w:t>
            </w:r>
          </w:p>
        </w:tc>
        <w:tc>
          <w:tcPr>
            <w:tcW w:w="4656" w:type="dxa"/>
            <w:noWrap/>
            <w:hideMark/>
          </w:tcPr>
          <w:p w14:paraId="2A9D9E29" w14:textId="77777777" w:rsidR="006330B7" w:rsidRPr="00357367" w:rsidRDefault="006330B7" w:rsidP="00EB1D47">
            <w:pPr>
              <w:pStyle w:val="TableText"/>
            </w:pPr>
            <w:r w:rsidRPr="00357367">
              <w:t>Rt1.1: Temporary high energy upland stream</w:t>
            </w:r>
          </w:p>
        </w:tc>
        <w:tc>
          <w:tcPr>
            <w:tcW w:w="0" w:type="auto"/>
            <w:noWrap/>
            <w:hideMark/>
          </w:tcPr>
          <w:p w14:paraId="7BC94CC1" w14:textId="77777777" w:rsidR="006330B7" w:rsidRPr="00357367" w:rsidRDefault="006330B7" w:rsidP="00EB1D47">
            <w:pPr>
              <w:pStyle w:val="TableText"/>
            </w:pPr>
            <w:r w:rsidRPr="00357367">
              <w:t>6</w:t>
            </w:r>
          </w:p>
        </w:tc>
        <w:tc>
          <w:tcPr>
            <w:tcW w:w="1126" w:type="dxa"/>
            <w:noWrap/>
            <w:hideMark/>
          </w:tcPr>
          <w:p w14:paraId="74927B5A" w14:textId="77777777" w:rsidR="006330B7" w:rsidRPr="00357367" w:rsidRDefault="006330B7" w:rsidP="00EB1D47">
            <w:pPr>
              <w:pStyle w:val="TableText"/>
            </w:pPr>
            <w:r w:rsidRPr="00357367">
              <w:t>0</w:t>
            </w:r>
          </w:p>
        </w:tc>
        <w:tc>
          <w:tcPr>
            <w:tcW w:w="992" w:type="dxa"/>
            <w:noWrap/>
            <w:hideMark/>
          </w:tcPr>
          <w:p w14:paraId="3293139F" w14:textId="77777777" w:rsidR="006330B7" w:rsidRPr="00357367" w:rsidRDefault="006330B7" w:rsidP="00EB1D47">
            <w:pPr>
              <w:pStyle w:val="TableText"/>
            </w:pPr>
            <w:r w:rsidRPr="00357367">
              <w:t>0</w:t>
            </w:r>
          </w:p>
        </w:tc>
      </w:tr>
      <w:tr w:rsidR="006330B7" w:rsidRPr="00357367" w14:paraId="2ECCA658" w14:textId="77777777" w:rsidTr="00E64917">
        <w:trPr>
          <w:divId w:val="950160876"/>
          <w:trHeight w:val="300"/>
        </w:trPr>
        <w:tc>
          <w:tcPr>
            <w:tcW w:w="0" w:type="auto"/>
            <w:noWrap/>
            <w:hideMark/>
          </w:tcPr>
          <w:p w14:paraId="6049ADC1" w14:textId="77777777" w:rsidR="006330B7" w:rsidRPr="00357367" w:rsidRDefault="006330B7" w:rsidP="00EB1D47">
            <w:pPr>
              <w:pStyle w:val="TableText"/>
            </w:pPr>
            <w:r w:rsidRPr="00357367">
              <w:t>Upper Murray</w:t>
            </w:r>
          </w:p>
        </w:tc>
        <w:tc>
          <w:tcPr>
            <w:tcW w:w="4656" w:type="dxa"/>
            <w:noWrap/>
            <w:hideMark/>
          </w:tcPr>
          <w:p w14:paraId="059BAF4A" w14:textId="77777777" w:rsidR="006330B7" w:rsidRPr="00357367" w:rsidRDefault="006330B7" w:rsidP="00EB1D47">
            <w:pPr>
              <w:pStyle w:val="TableText"/>
            </w:pPr>
            <w:r w:rsidRPr="00357367">
              <w:t>Rt1.1: Temporary high energy upland stream</w:t>
            </w:r>
          </w:p>
        </w:tc>
        <w:tc>
          <w:tcPr>
            <w:tcW w:w="0" w:type="auto"/>
            <w:noWrap/>
            <w:hideMark/>
          </w:tcPr>
          <w:p w14:paraId="40A06C1F" w14:textId="77777777" w:rsidR="006330B7" w:rsidRPr="00357367" w:rsidRDefault="006330B7" w:rsidP="00EB1D47">
            <w:pPr>
              <w:pStyle w:val="TableText"/>
            </w:pPr>
            <w:r w:rsidRPr="00357367">
              <w:t>6,008</w:t>
            </w:r>
          </w:p>
        </w:tc>
        <w:tc>
          <w:tcPr>
            <w:tcW w:w="1126" w:type="dxa"/>
            <w:noWrap/>
            <w:hideMark/>
          </w:tcPr>
          <w:p w14:paraId="6560AA9D" w14:textId="77777777" w:rsidR="006330B7" w:rsidRPr="00357367" w:rsidRDefault="006330B7" w:rsidP="00EB1D47">
            <w:pPr>
              <w:pStyle w:val="TableText"/>
            </w:pPr>
            <w:r w:rsidRPr="00357367">
              <w:t>0</w:t>
            </w:r>
          </w:p>
        </w:tc>
        <w:tc>
          <w:tcPr>
            <w:tcW w:w="992" w:type="dxa"/>
            <w:noWrap/>
            <w:hideMark/>
          </w:tcPr>
          <w:p w14:paraId="487E4292" w14:textId="77777777" w:rsidR="006330B7" w:rsidRPr="00357367" w:rsidRDefault="006330B7" w:rsidP="00EB1D47">
            <w:pPr>
              <w:pStyle w:val="TableText"/>
            </w:pPr>
            <w:r w:rsidRPr="00357367">
              <w:t>0</w:t>
            </w:r>
          </w:p>
        </w:tc>
      </w:tr>
      <w:tr w:rsidR="006330B7" w:rsidRPr="00357367" w14:paraId="01859E5A"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7C16467F" w14:textId="77777777" w:rsidR="006330B7" w:rsidRPr="00357367" w:rsidRDefault="006330B7" w:rsidP="00EB1D47">
            <w:pPr>
              <w:pStyle w:val="TableText"/>
            </w:pPr>
            <w:r w:rsidRPr="00357367">
              <w:t>Upper Murray</w:t>
            </w:r>
          </w:p>
        </w:tc>
        <w:tc>
          <w:tcPr>
            <w:tcW w:w="4656" w:type="dxa"/>
            <w:noWrap/>
            <w:hideMark/>
          </w:tcPr>
          <w:p w14:paraId="7D9B6FBE" w14:textId="77777777" w:rsidR="006330B7" w:rsidRPr="00357367" w:rsidRDefault="006330B7" w:rsidP="00EB1D47">
            <w:pPr>
              <w:pStyle w:val="TableText"/>
            </w:pPr>
            <w:r w:rsidRPr="00357367">
              <w:t>Rt1.2: Temporary transitional zone stream</w:t>
            </w:r>
          </w:p>
        </w:tc>
        <w:tc>
          <w:tcPr>
            <w:tcW w:w="0" w:type="auto"/>
            <w:noWrap/>
            <w:hideMark/>
          </w:tcPr>
          <w:p w14:paraId="4F1AC4BB" w14:textId="77777777" w:rsidR="006330B7" w:rsidRPr="00357367" w:rsidRDefault="006330B7" w:rsidP="00EB1D47">
            <w:pPr>
              <w:pStyle w:val="TableText"/>
            </w:pPr>
            <w:r w:rsidRPr="00357367">
              <w:t>1,570</w:t>
            </w:r>
          </w:p>
        </w:tc>
        <w:tc>
          <w:tcPr>
            <w:tcW w:w="1126" w:type="dxa"/>
            <w:noWrap/>
            <w:hideMark/>
          </w:tcPr>
          <w:p w14:paraId="50FA2BC0" w14:textId="77777777" w:rsidR="006330B7" w:rsidRPr="00357367" w:rsidRDefault="006330B7" w:rsidP="00EB1D47">
            <w:pPr>
              <w:pStyle w:val="TableText"/>
            </w:pPr>
            <w:r w:rsidRPr="00357367">
              <w:t>0</w:t>
            </w:r>
          </w:p>
        </w:tc>
        <w:tc>
          <w:tcPr>
            <w:tcW w:w="992" w:type="dxa"/>
            <w:noWrap/>
            <w:hideMark/>
          </w:tcPr>
          <w:p w14:paraId="286D3B38" w14:textId="77777777" w:rsidR="006330B7" w:rsidRPr="00357367" w:rsidRDefault="006330B7" w:rsidP="00EB1D47">
            <w:pPr>
              <w:pStyle w:val="TableText"/>
            </w:pPr>
            <w:r w:rsidRPr="00357367">
              <w:t>0</w:t>
            </w:r>
          </w:p>
        </w:tc>
      </w:tr>
      <w:tr w:rsidR="006330B7" w:rsidRPr="00357367" w14:paraId="292A12AF" w14:textId="77777777" w:rsidTr="00E64917">
        <w:trPr>
          <w:divId w:val="950160876"/>
          <w:trHeight w:val="300"/>
        </w:trPr>
        <w:tc>
          <w:tcPr>
            <w:tcW w:w="0" w:type="auto"/>
            <w:noWrap/>
            <w:hideMark/>
          </w:tcPr>
          <w:p w14:paraId="7E188F59" w14:textId="77777777" w:rsidR="006330B7" w:rsidRPr="00357367" w:rsidRDefault="006330B7" w:rsidP="00EB1D47">
            <w:pPr>
              <w:pStyle w:val="TableText"/>
            </w:pPr>
            <w:r w:rsidRPr="00357367">
              <w:t>Upper Murray</w:t>
            </w:r>
          </w:p>
        </w:tc>
        <w:tc>
          <w:tcPr>
            <w:tcW w:w="4656" w:type="dxa"/>
            <w:noWrap/>
            <w:hideMark/>
          </w:tcPr>
          <w:p w14:paraId="0F40536E" w14:textId="77777777" w:rsidR="006330B7" w:rsidRPr="00357367" w:rsidRDefault="006330B7" w:rsidP="00EB1D47">
            <w:pPr>
              <w:pStyle w:val="TableText"/>
            </w:pPr>
            <w:r w:rsidRPr="00357367">
              <w:t>Rp1.1: Permanent high energy upland stream</w:t>
            </w:r>
          </w:p>
        </w:tc>
        <w:tc>
          <w:tcPr>
            <w:tcW w:w="0" w:type="auto"/>
            <w:noWrap/>
            <w:hideMark/>
          </w:tcPr>
          <w:p w14:paraId="31CD58FC" w14:textId="77777777" w:rsidR="006330B7" w:rsidRPr="00357367" w:rsidRDefault="006330B7" w:rsidP="00EB1D47">
            <w:pPr>
              <w:pStyle w:val="TableText"/>
            </w:pPr>
            <w:r w:rsidRPr="00357367">
              <w:t>967</w:t>
            </w:r>
          </w:p>
        </w:tc>
        <w:tc>
          <w:tcPr>
            <w:tcW w:w="1126" w:type="dxa"/>
            <w:noWrap/>
            <w:hideMark/>
          </w:tcPr>
          <w:p w14:paraId="2DDB93F7" w14:textId="77777777" w:rsidR="006330B7" w:rsidRPr="00357367" w:rsidRDefault="006330B7" w:rsidP="00EB1D47">
            <w:pPr>
              <w:pStyle w:val="TableText"/>
            </w:pPr>
            <w:r w:rsidRPr="00357367">
              <w:t>0</w:t>
            </w:r>
          </w:p>
        </w:tc>
        <w:tc>
          <w:tcPr>
            <w:tcW w:w="992" w:type="dxa"/>
            <w:noWrap/>
            <w:hideMark/>
          </w:tcPr>
          <w:p w14:paraId="5BC82B18" w14:textId="77777777" w:rsidR="006330B7" w:rsidRPr="00357367" w:rsidRDefault="006330B7" w:rsidP="00EB1D47">
            <w:pPr>
              <w:pStyle w:val="TableText"/>
            </w:pPr>
            <w:r w:rsidRPr="00357367">
              <w:t>0</w:t>
            </w:r>
          </w:p>
        </w:tc>
      </w:tr>
      <w:tr w:rsidR="006330B7" w:rsidRPr="00357367" w14:paraId="28B5319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4E1B8AAE" w14:textId="77777777" w:rsidR="006330B7" w:rsidRPr="00357367" w:rsidRDefault="006330B7" w:rsidP="00EB1D47">
            <w:pPr>
              <w:pStyle w:val="TableText"/>
            </w:pPr>
            <w:r w:rsidRPr="00357367">
              <w:t>Upper Murray</w:t>
            </w:r>
          </w:p>
        </w:tc>
        <w:tc>
          <w:tcPr>
            <w:tcW w:w="4656" w:type="dxa"/>
            <w:noWrap/>
            <w:hideMark/>
          </w:tcPr>
          <w:p w14:paraId="11A41D84" w14:textId="77777777" w:rsidR="006330B7" w:rsidRPr="00357367" w:rsidRDefault="006330B7" w:rsidP="00EB1D47">
            <w:pPr>
              <w:pStyle w:val="TableText"/>
            </w:pPr>
            <w:r w:rsidRPr="00357367">
              <w:t>Rp1.2: Permanent transitional zone stream</w:t>
            </w:r>
          </w:p>
        </w:tc>
        <w:tc>
          <w:tcPr>
            <w:tcW w:w="0" w:type="auto"/>
            <w:noWrap/>
            <w:hideMark/>
          </w:tcPr>
          <w:p w14:paraId="600CFE6F" w14:textId="77777777" w:rsidR="006330B7" w:rsidRPr="00357367" w:rsidRDefault="006330B7" w:rsidP="00EB1D47">
            <w:pPr>
              <w:pStyle w:val="TableText"/>
            </w:pPr>
            <w:r w:rsidRPr="00357367">
              <w:t>567</w:t>
            </w:r>
          </w:p>
        </w:tc>
        <w:tc>
          <w:tcPr>
            <w:tcW w:w="1126" w:type="dxa"/>
            <w:noWrap/>
            <w:hideMark/>
          </w:tcPr>
          <w:p w14:paraId="6D89CBFA" w14:textId="77777777" w:rsidR="006330B7" w:rsidRPr="00357367" w:rsidRDefault="006330B7" w:rsidP="00EB1D47">
            <w:pPr>
              <w:pStyle w:val="TableText"/>
            </w:pPr>
            <w:r w:rsidRPr="00357367">
              <w:t>0</w:t>
            </w:r>
          </w:p>
        </w:tc>
        <w:tc>
          <w:tcPr>
            <w:tcW w:w="992" w:type="dxa"/>
            <w:noWrap/>
            <w:hideMark/>
          </w:tcPr>
          <w:p w14:paraId="5A6325FD" w14:textId="77777777" w:rsidR="006330B7" w:rsidRPr="00357367" w:rsidRDefault="006330B7" w:rsidP="00EB1D47">
            <w:pPr>
              <w:pStyle w:val="TableText"/>
            </w:pPr>
            <w:r w:rsidRPr="00357367">
              <w:t>0</w:t>
            </w:r>
          </w:p>
        </w:tc>
      </w:tr>
      <w:tr w:rsidR="006330B7" w:rsidRPr="00357367" w14:paraId="16B9A883" w14:textId="77777777" w:rsidTr="00E64917">
        <w:trPr>
          <w:divId w:val="950160876"/>
          <w:trHeight w:val="300"/>
        </w:trPr>
        <w:tc>
          <w:tcPr>
            <w:tcW w:w="0" w:type="auto"/>
            <w:noWrap/>
            <w:hideMark/>
          </w:tcPr>
          <w:p w14:paraId="4A3CC0DA" w14:textId="77777777" w:rsidR="006330B7" w:rsidRPr="00357367" w:rsidRDefault="006330B7" w:rsidP="00EB1D47">
            <w:pPr>
              <w:pStyle w:val="TableText"/>
            </w:pPr>
            <w:r w:rsidRPr="00357367">
              <w:t>Upper Murray</w:t>
            </w:r>
          </w:p>
        </w:tc>
        <w:tc>
          <w:tcPr>
            <w:tcW w:w="4656" w:type="dxa"/>
            <w:noWrap/>
            <w:hideMark/>
          </w:tcPr>
          <w:p w14:paraId="17BF5838" w14:textId="77777777" w:rsidR="006330B7" w:rsidRPr="00357367" w:rsidRDefault="006330B7" w:rsidP="00EB1D47">
            <w:pPr>
              <w:pStyle w:val="TableText"/>
            </w:pPr>
            <w:r w:rsidRPr="00357367">
              <w:t>Rp1.4: Permanent lowland stream</w:t>
            </w:r>
          </w:p>
        </w:tc>
        <w:tc>
          <w:tcPr>
            <w:tcW w:w="0" w:type="auto"/>
            <w:noWrap/>
            <w:hideMark/>
          </w:tcPr>
          <w:p w14:paraId="22A81AD6" w14:textId="77777777" w:rsidR="006330B7" w:rsidRPr="00357367" w:rsidRDefault="006330B7" w:rsidP="00EB1D47">
            <w:pPr>
              <w:pStyle w:val="TableText"/>
            </w:pPr>
            <w:r w:rsidRPr="00357367">
              <w:t>352</w:t>
            </w:r>
          </w:p>
        </w:tc>
        <w:tc>
          <w:tcPr>
            <w:tcW w:w="1126" w:type="dxa"/>
            <w:noWrap/>
            <w:hideMark/>
          </w:tcPr>
          <w:p w14:paraId="261A49F4" w14:textId="77777777" w:rsidR="006330B7" w:rsidRPr="00357367" w:rsidRDefault="006330B7" w:rsidP="00EB1D47">
            <w:pPr>
              <w:pStyle w:val="TableText"/>
            </w:pPr>
            <w:r w:rsidRPr="00357367">
              <w:t>0</w:t>
            </w:r>
          </w:p>
        </w:tc>
        <w:tc>
          <w:tcPr>
            <w:tcW w:w="992" w:type="dxa"/>
            <w:noWrap/>
            <w:hideMark/>
          </w:tcPr>
          <w:p w14:paraId="5993D0AF" w14:textId="77777777" w:rsidR="006330B7" w:rsidRPr="00357367" w:rsidRDefault="006330B7" w:rsidP="00EB1D47">
            <w:pPr>
              <w:pStyle w:val="TableText"/>
            </w:pPr>
            <w:r w:rsidRPr="00357367">
              <w:t>0</w:t>
            </w:r>
          </w:p>
        </w:tc>
      </w:tr>
      <w:tr w:rsidR="006330B7" w:rsidRPr="00357367" w14:paraId="4B9B784D"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noWrap/>
            <w:hideMark/>
          </w:tcPr>
          <w:p w14:paraId="6B826262" w14:textId="77777777" w:rsidR="006330B7" w:rsidRPr="00357367" w:rsidRDefault="006330B7" w:rsidP="00EB1D47">
            <w:pPr>
              <w:pStyle w:val="TableText"/>
            </w:pPr>
            <w:r w:rsidRPr="00357367">
              <w:t>Upper Murray</w:t>
            </w:r>
          </w:p>
        </w:tc>
        <w:tc>
          <w:tcPr>
            <w:tcW w:w="4656" w:type="dxa"/>
            <w:noWrap/>
            <w:hideMark/>
          </w:tcPr>
          <w:p w14:paraId="04053DAB" w14:textId="77777777" w:rsidR="006330B7" w:rsidRPr="00357367" w:rsidRDefault="006330B7" w:rsidP="00EB1D47">
            <w:pPr>
              <w:pStyle w:val="TableText"/>
            </w:pPr>
            <w:r w:rsidRPr="00357367">
              <w:t>Rt1.4: Temporary lowland stream</w:t>
            </w:r>
          </w:p>
        </w:tc>
        <w:tc>
          <w:tcPr>
            <w:tcW w:w="0" w:type="auto"/>
            <w:noWrap/>
            <w:hideMark/>
          </w:tcPr>
          <w:p w14:paraId="581B8A88" w14:textId="77777777" w:rsidR="006330B7" w:rsidRPr="00357367" w:rsidRDefault="006330B7" w:rsidP="00EB1D47">
            <w:pPr>
              <w:pStyle w:val="TableText"/>
            </w:pPr>
            <w:r w:rsidRPr="00357367">
              <w:t>168</w:t>
            </w:r>
          </w:p>
        </w:tc>
        <w:tc>
          <w:tcPr>
            <w:tcW w:w="1126" w:type="dxa"/>
            <w:noWrap/>
            <w:hideMark/>
          </w:tcPr>
          <w:p w14:paraId="339E7333" w14:textId="77777777" w:rsidR="006330B7" w:rsidRPr="00357367" w:rsidRDefault="006330B7" w:rsidP="00EB1D47">
            <w:pPr>
              <w:pStyle w:val="TableText"/>
            </w:pPr>
            <w:r w:rsidRPr="00357367">
              <w:t>0</w:t>
            </w:r>
          </w:p>
        </w:tc>
        <w:tc>
          <w:tcPr>
            <w:tcW w:w="992" w:type="dxa"/>
            <w:noWrap/>
            <w:hideMark/>
          </w:tcPr>
          <w:p w14:paraId="60B645AA" w14:textId="77777777" w:rsidR="006330B7" w:rsidRPr="00357367" w:rsidRDefault="006330B7" w:rsidP="00EB1D47">
            <w:pPr>
              <w:pStyle w:val="TableText"/>
            </w:pPr>
            <w:r w:rsidRPr="00357367">
              <w:t>0</w:t>
            </w:r>
          </w:p>
        </w:tc>
      </w:tr>
      <w:tr w:rsidR="006330B7" w:rsidRPr="00357367" w14:paraId="718A93CE" w14:textId="77777777" w:rsidTr="00E64917">
        <w:trPr>
          <w:divId w:val="950160876"/>
          <w:trHeight w:val="300"/>
        </w:trPr>
        <w:tc>
          <w:tcPr>
            <w:tcW w:w="0" w:type="auto"/>
            <w:noWrap/>
            <w:hideMark/>
          </w:tcPr>
          <w:p w14:paraId="2663113E" w14:textId="77777777" w:rsidR="006330B7" w:rsidRPr="00357367" w:rsidRDefault="006330B7" w:rsidP="00EB1D47">
            <w:pPr>
              <w:pStyle w:val="TableText"/>
            </w:pPr>
            <w:r w:rsidRPr="00357367">
              <w:t>Upper Murray</w:t>
            </w:r>
          </w:p>
        </w:tc>
        <w:tc>
          <w:tcPr>
            <w:tcW w:w="4656" w:type="dxa"/>
            <w:noWrap/>
            <w:hideMark/>
          </w:tcPr>
          <w:p w14:paraId="4199473F" w14:textId="77777777" w:rsidR="006330B7" w:rsidRPr="00357367" w:rsidRDefault="006330B7" w:rsidP="00EB1D47">
            <w:pPr>
              <w:pStyle w:val="TableText"/>
            </w:pPr>
            <w:r w:rsidRPr="00357367">
              <w:t>Rp1.3: Permanent low energy upland stream</w:t>
            </w:r>
          </w:p>
        </w:tc>
        <w:tc>
          <w:tcPr>
            <w:tcW w:w="0" w:type="auto"/>
            <w:noWrap/>
            <w:hideMark/>
          </w:tcPr>
          <w:p w14:paraId="304F1FEB" w14:textId="77777777" w:rsidR="006330B7" w:rsidRPr="00357367" w:rsidRDefault="006330B7" w:rsidP="00EB1D47">
            <w:pPr>
              <w:pStyle w:val="TableText"/>
            </w:pPr>
            <w:r w:rsidRPr="00357367">
              <w:t>102</w:t>
            </w:r>
          </w:p>
        </w:tc>
        <w:tc>
          <w:tcPr>
            <w:tcW w:w="1126" w:type="dxa"/>
            <w:noWrap/>
            <w:hideMark/>
          </w:tcPr>
          <w:p w14:paraId="668840A7" w14:textId="77777777" w:rsidR="006330B7" w:rsidRPr="00357367" w:rsidRDefault="006330B7" w:rsidP="00EB1D47">
            <w:pPr>
              <w:pStyle w:val="TableText"/>
            </w:pPr>
            <w:r w:rsidRPr="00357367">
              <w:t>0</w:t>
            </w:r>
          </w:p>
        </w:tc>
        <w:tc>
          <w:tcPr>
            <w:tcW w:w="992" w:type="dxa"/>
            <w:noWrap/>
            <w:hideMark/>
          </w:tcPr>
          <w:p w14:paraId="14252F0C" w14:textId="77777777" w:rsidR="006330B7" w:rsidRPr="00357367" w:rsidRDefault="006330B7" w:rsidP="00EB1D47">
            <w:pPr>
              <w:pStyle w:val="TableText"/>
            </w:pPr>
            <w:r w:rsidRPr="00357367">
              <w:t>0</w:t>
            </w:r>
          </w:p>
        </w:tc>
      </w:tr>
      <w:tr w:rsidR="006330B7" w:rsidRPr="00357367" w14:paraId="74D228B9"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nil"/>
            </w:tcBorders>
            <w:noWrap/>
            <w:hideMark/>
          </w:tcPr>
          <w:p w14:paraId="6C554BBB" w14:textId="77777777" w:rsidR="006330B7" w:rsidRPr="00357367" w:rsidRDefault="006330B7" w:rsidP="00EB1D47">
            <w:pPr>
              <w:pStyle w:val="TableText"/>
            </w:pPr>
            <w:r w:rsidRPr="00357367">
              <w:t>Upper Murray</w:t>
            </w:r>
          </w:p>
        </w:tc>
        <w:tc>
          <w:tcPr>
            <w:tcW w:w="4656" w:type="dxa"/>
            <w:tcBorders>
              <w:bottom w:val="nil"/>
            </w:tcBorders>
            <w:noWrap/>
            <w:hideMark/>
          </w:tcPr>
          <w:p w14:paraId="1F47358E"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09DE3C5D" w14:textId="77777777" w:rsidR="006330B7" w:rsidRPr="00357367" w:rsidRDefault="006330B7" w:rsidP="00EB1D47">
            <w:pPr>
              <w:pStyle w:val="TableText"/>
            </w:pPr>
            <w:r w:rsidRPr="00357367">
              <w:t>20</w:t>
            </w:r>
          </w:p>
        </w:tc>
        <w:tc>
          <w:tcPr>
            <w:tcW w:w="1126" w:type="dxa"/>
            <w:tcBorders>
              <w:bottom w:val="nil"/>
            </w:tcBorders>
            <w:noWrap/>
            <w:hideMark/>
          </w:tcPr>
          <w:p w14:paraId="2DBE82F8" w14:textId="77777777" w:rsidR="006330B7" w:rsidRPr="00357367" w:rsidRDefault="006330B7" w:rsidP="00EB1D47">
            <w:pPr>
              <w:pStyle w:val="TableText"/>
            </w:pPr>
            <w:r w:rsidRPr="00357367">
              <w:t>0</w:t>
            </w:r>
          </w:p>
        </w:tc>
        <w:tc>
          <w:tcPr>
            <w:tcW w:w="992" w:type="dxa"/>
            <w:tcBorders>
              <w:bottom w:val="nil"/>
            </w:tcBorders>
            <w:noWrap/>
            <w:hideMark/>
          </w:tcPr>
          <w:p w14:paraId="00B32D01" w14:textId="77777777" w:rsidR="006330B7" w:rsidRPr="00357367" w:rsidRDefault="006330B7" w:rsidP="00EB1D47">
            <w:pPr>
              <w:pStyle w:val="TableText"/>
            </w:pPr>
            <w:r w:rsidRPr="00357367">
              <w:t>0</w:t>
            </w:r>
          </w:p>
        </w:tc>
      </w:tr>
      <w:tr w:rsidR="002240B5" w:rsidRPr="00357367" w14:paraId="36CCC096" w14:textId="77777777" w:rsidTr="00E64917">
        <w:trPr>
          <w:divId w:val="950160876"/>
          <w:trHeight w:val="300"/>
        </w:trPr>
        <w:tc>
          <w:tcPr>
            <w:tcW w:w="0" w:type="auto"/>
            <w:tcBorders>
              <w:bottom w:val="single" w:sz="4" w:space="0" w:color="A6A6A6" w:themeColor="background1" w:themeShade="A6"/>
            </w:tcBorders>
            <w:shd w:val="clear" w:color="auto" w:fill="CCECFF"/>
            <w:noWrap/>
            <w:hideMark/>
          </w:tcPr>
          <w:p w14:paraId="3D71253D" w14:textId="77777777" w:rsidR="006330B7" w:rsidRPr="00357367" w:rsidRDefault="006330B7" w:rsidP="00EB1D47">
            <w:pPr>
              <w:pStyle w:val="TableText"/>
            </w:pPr>
            <w:r w:rsidRPr="00357367">
              <w:t>Warrego</w:t>
            </w:r>
          </w:p>
        </w:tc>
        <w:tc>
          <w:tcPr>
            <w:tcW w:w="4656" w:type="dxa"/>
            <w:tcBorders>
              <w:bottom w:val="single" w:sz="4" w:space="0" w:color="A6A6A6" w:themeColor="background1" w:themeShade="A6"/>
            </w:tcBorders>
            <w:shd w:val="clear" w:color="auto" w:fill="CCECFF"/>
            <w:noWrap/>
            <w:hideMark/>
          </w:tcPr>
          <w:p w14:paraId="38AE670F" w14:textId="77777777" w:rsidR="006330B7" w:rsidRPr="00357367" w:rsidRDefault="006330B7" w:rsidP="00EB1D47">
            <w:pPr>
              <w:pStyle w:val="TableText"/>
            </w:pPr>
            <w:r w:rsidRPr="00357367">
              <w:t>Rt1.4: Temporary lowland stream</w:t>
            </w:r>
          </w:p>
        </w:tc>
        <w:tc>
          <w:tcPr>
            <w:tcW w:w="0" w:type="auto"/>
            <w:tcBorders>
              <w:bottom w:val="single" w:sz="4" w:space="0" w:color="A6A6A6" w:themeColor="background1" w:themeShade="A6"/>
            </w:tcBorders>
            <w:shd w:val="clear" w:color="auto" w:fill="CCECFF"/>
            <w:noWrap/>
            <w:hideMark/>
          </w:tcPr>
          <w:p w14:paraId="15B47262" w14:textId="77777777" w:rsidR="006330B7" w:rsidRPr="00357367" w:rsidRDefault="006330B7" w:rsidP="00EB1D47">
            <w:pPr>
              <w:pStyle w:val="TableText"/>
            </w:pPr>
            <w:r w:rsidRPr="00357367">
              <w:t>6,726</w:t>
            </w:r>
          </w:p>
        </w:tc>
        <w:tc>
          <w:tcPr>
            <w:tcW w:w="1126" w:type="dxa"/>
            <w:tcBorders>
              <w:bottom w:val="single" w:sz="4" w:space="0" w:color="A6A6A6" w:themeColor="background1" w:themeShade="A6"/>
            </w:tcBorders>
            <w:shd w:val="clear" w:color="auto" w:fill="CCECFF"/>
            <w:noWrap/>
            <w:hideMark/>
          </w:tcPr>
          <w:p w14:paraId="4694DB77" w14:textId="77777777" w:rsidR="006330B7" w:rsidRPr="00357367" w:rsidRDefault="006330B7" w:rsidP="00EB1D47">
            <w:pPr>
              <w:pStyle w:val="TableText"/>
            </w:pPr>
            <w:r w:rsidRPr="00357367">
              <w:t>952</w:t>
            </w:r>
          </w:p>
        </w:tc>
        <w:tc>
          <w:tcPr>
            <w:tcW w:w="992" w:type="dxa"/>
            <w:tcBorders>
              <w:bottom w:val="single" w:sz="4" w:space="0" w:color="A6A6A6" w:themeColor="background1" w:themeShade="A6"/>
            </w:tcBorders>
            <w:shd w:val="clear" w:color="auto" w:fill="CCECFF"/>
            <w:noWrap/>
            <w:hideMark/>
          </w:tcPr>
          <w:p w14:paraId="57B4311B" w14:textId="77777777" w:rsidR="006330B7" w:rsidRPr="00357367" w:rsidRDefault="006330B7" w:rsidP="00EB1D47">
            <w:pPr>
              <w:pStyle w:val="TableText"/>
            </w:pPr>
            <w:r w:rsidRPr="00357367">
              <w:t>14.2</w:t>
            </w:r>
          </w:p>
        </w:tc>
      </w:tr>
      <w:tr w:rsidR="002240B5" w:rsidRPr="00357367" w14:paraId="5C48F72F"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680503EB" w14:textId="77777777" w:rsidR="006330B7" w:rsidRPr="00357367" w:rsidRDefault="006330B7" w:rsidP="00EB1D47">
            <w:pPr>
              <w:pStyle w:val="TableText"/>
            </w:pPr>
            <w:r w:rsidRPr="00357367">
              <w:t>Warrego</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23744EE0"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002AE8F" w14:textId="77777777" w:rsidR="006330B7" w:rsidRPr="00357367" w:rsidRDefault="006330B7" w:rsidP="00EB1D47">
            <w:pPr>
              <w:pStyle w:val="TableText"/>
            </w:pPr>
            <w:r w:rsidRPr="00357367">
              <w:t>15,048</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41EF6CDB" w14:textId="77777777" w:rsidR="006330B7" w:rsidRPr="00357367" w:rsidRDefault="006330B7" w:rsidP="00EB1D47">
            <w:pPr>
              <w:pStyle w:val="TableText"/>
            </w:pPr>
            <w:r w:rsidRPr="00357367">
              <w:t>180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92FDD49" w14:textId="77777777" w:rsidR="006330B7" w:rsidRPr="00357367" w:rsidRDefault="006330B7" w:rsidP="00EB1D47">
            <w:pPr>
              <w:pStyle w:val="TableText"/>
            </w:pPr>
            <w:r w:rsidRPr="00357367">
              <w:t>1.2</w:t>
            </w:r>
          </w:p>
        </w:tc>
      </w:tr>
      <w:tr w:rsidR="002240B5" w:rsidRPr="00357367" w14:paraId="2A4EC25C"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763FB2B8" w14:textId="77777777" w:rsidR="006330B7" w:rsidRPr="00357367" w:rsidRDefault="006330B7" w:rsidP="00EB1D47">
            <w:pPr>
              <w:pStyle w:val="TableText"/>
            </w:pPr>
            <w:r w:rsidRPr="00357367">
              <w:t>Warrego</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04B82539" w14:textId="77777777" w:rsidR="006330B7" w:rsidRPr="00357367" w:rsidRDefault="006330B7" w:rsidP="00EB1D47">
            <w:pPr>
              <w:pStyle w:val="TableText"/>
            </w:pPr>
            <w:r w:rsidRPr="00357367">
              <w:t>Rp1.4: Permanent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778B03C" w14:textId="77777777" w:rsidR="006330B7" w:rsidRPr="00357367" w:rsidRDefault="006330B7" w:rsidP="00EB1D47">
            <w:pPr>
              <w:pStyle w:val="TableText"/>
            </w:pPr>
            <w:r w:rsidRPr="00357367">
              <w:t>106</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5C0DADEF" w14:textId="77777777" w:rsidR="006330B7" w:rsidRPr="00357367" w:rsidRDefault="006330B7" w:rsidP="00EB1D47">
            <w:pPr>
              <w:pStyle w:val="TableText"/>
            </w:pPr>
            <w:r w:rsidRPr="00357367">
              <w:t>43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13D69640" w14:textId="77777777" w:rsidR="006330B7" w:rsidRPr="00357367" w:rsidRDefault="006330B7" w:rsidP="00EB1D47">
            <w:pPr>
              <w:pStyle w:val="TableText"/>
            </w:pPr>
            <w:r w:rsidRPr="00357367">
              <w:t>40.6</w:t>
            </w:r>
          </w:p>
        </w:tc>
      </w:tr>
      <w:tr w:rsidR="006330B7" w:rsidRPr="00357367" w14:paraId="61A05F2B"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2A83043D" w14:textId="77777777" w:rsidR="006330B7" w:rsidRPr="00357367" w:rsidRDefault="006330B7" w:rsidP="00EB1D47">
            <w:pPr>
              <w:pStyle w:val="TableText"/>
            </w:pPr>
            <w:r w:rsidRPr="00357367">
              <w:t>Warrego</w:t>
            </w:r>
          </w:p>
        </w:tc>
        <w:tc>
          <w:tcPr>
            <w:tcW w:w="4656" w:type="dxa"/>
            <w:tcBorders>
              <w:top w:val="single" w:sz="4" w:space="0" w:color="A6A6A6" w:themeColor="background1" w:themeShade="A6"/>
            </w:tcBorders>
            <w:noWrap/>
            <w:hideMark/>
          </w:tcPr>
          <w:p w14:paraId="7F465034"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tcBorders>
            <w:noWrap/>
            <w:hideMark/>
          </w:tcPr>
          <w:p w14:paraId="477FD5FF" w14:textId="77777777" w:rsidR="006330B7" w:rsidRPr="00357367" w:rsidRDefault="006330B7" w:rsidP="00EB1D47">
            <w:pPr>
              <w:pStyle w:val="TableText"/>
            </w:pPr>
            <w:r w:rsidRPr="00357367">
              <w:t>4,669</w:t>
            </w:r>
          </w:p>
        </w:tc>
        <w:tc>
          <w:tcPr>
            <w:tcW w:w="1126" w:type="dxa"/>
            <w:tcBorders>
              <w:top w:val="single" w:sz="4" w:space="0" w:color="A6A6A6" w:themeColor="background1" w:themeShade="A6"/>
            </w:tcBorders>
            <w:noWrap/>
            <w:hideMark/>
          </w:tcPr>
          <w:p w14:paraId="0E418243"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022F0A07" w14:textId="77777777" w:rsidR="006330B7" w:rsidRPr="00357367" w:rsidRDefault="006330B7" w:rsidP="00EB1D47">
            <w:pPr>
              <w:pStyle w:val="TableText"/>
            </w:pPr>
            <w:r w:rsidRPr="00357367">
              <w:t>0</w:t>
            </w:r>
          </w:p>
        </w:tc>
      </w:tr>
      <w:tr w:rsidR="006330B7" w:rsidRPr="00357367" w14:paraId="1A876B26" w14:textId="77777777" w:rsidTr="00E64917">
        <w:trPr>
          <w:divId w:val="950160876"/>
          <w:trHeight w:val="300"/>
        </w:trPr>
        <w:tc>
          <w:tcPr>
            <w:tcW w:w="0" w:type="auto"/>
            <w:tcBorders>
              <w:bottom w:val="nil"/>
            </w:tcBorders>
            <w:noWrap/>
            <w:hideMark/>
          </w:tcPr>
          <w:p w14:paraId="606FF067" w14:textId="77777777" w:rsidR="006330B7" w:rsidRPr="00357367" w:rsidRDefault="006330B7" w:rsidP="00EB1D47">
            <w:pPr>
              <w:pStyle w:val="TableText"/>
            </w:pPr>
            <w:r w:rsidRPr="00357367">
              <w:t>Warrego</w:t>
            </w:r>
          </w:p>
        </w:tc>
        <w:tc>
          <w:tcPr>
            <w:tcW w:w="4656" w:type="dxa"/>
            <w:tcBorders>
              <w:bottom w:val="nil"/>
            </w:tcBorders>
            <w:noWrap/>
            <w:hideMark/>
          </w:tcPr>
          <w:p w14:paraId="416692F5" w14:textId="77777777" w:rsidR="006330B7" w:rsidRPr="00357367" w:rsidRDefault="006330B7" w:rsidP="00EB1D47">
            <w:pPr>
              <w:pStyle w:val="TableText"/>
            </w:pPr>
            <w:r w:rsidRPr="00357367">
              <w:t>Rt1.3: Temporary low energy upland stream</w:t>
            </w:r>
          </w:p>
        </w:tc>
        <w:tc>
          <w:tcPr>
            <w:tcW w:w="0" w:type="auto"/>
            <w:tcBorders>
              <w:bottom w:val="nil"/>
            </w:tcBorders>
            <w:noWrap/>
            <w:hideMark/>
          </w:tcPr>
          <w:p w14:paraId="17209E4B" w14:textId="77777777" w:rsidR="006330B7" w:rsidRPr="00357367" w:rsidRDefault="006330B7" w:rsidP="00EB1D47">
            <w:pPr>
              <w:pStyle w:val="TableText"/>
            </w:pPr>
            <w:r w:rsidRPr="00357367">
              <w:t>1,291</w:t>
            </w:r>
          </w:p>
        </w:tc>
        <w:tc>
          <w:tcPr>
            <w:tcW w:w="1126" w:type="dxa"/>
            <w:tcBorders>
              <w:bottom w:val="nil"/>
            </w:tcBorders>
            <w:noWrap/>
            <w:hideMark/>
          </w:tcPr>
          <w:p w14:paraId="59655C31" w14:textId="77777777" w:rsidR="006330B7" w:rsidRPr="00357367" w:rsidRDefault="006330B7" w:rsidP="00EB1D47">
            <w:pPr>
              <w:pStyle w:val="TableText"/>
            </w:pPr>
            <w:r w:rsidRPr="00357367">
              <w:t>0</w:t>
            </w:r>
          </w:p>
        </w:tc>
        <w:tc>
          <w:tcPr>
            <w:tcW w:w="992" w:type="dxa"/>
            <w:tcBorders>
              <w:bottom w:val="nil"/>
            </w:tcBorders>
            <w:noWrap/>
            <w:hideMark/>
          </w:tcPr>
          <w:p w14:paraId="208E9F71" w14:textId="77777777" w:rsidR="006330B7" w:rsidRPr="00357367" w:rsidRDefault="006330B7" w:rsidP="00EB1D47">
            <w:pPr>
              <w:pStyle w:val="TableText"/>
            </w:pPr>
            <w:r w:rsidRPr="00357367">
              <w:t>0</w:t>
            </w:r>
          </w:p>
        </w:tc>
      </w:tr>
      <w:tr w:rsidR="002240B5" w:rsidRPr="00357367" w14:paraId="27C0EE04"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bottom w:val="single" w:sz="4" w:space="0" w:color="A6A6A6" w:themeColor="background1" w:themeShade="A6"/>
            </w:tcBorders>
            <w:shd w:val="clear" w:color="auto" w:fill="CCECFF"/>
            <w:noWrap/>
            <w:hideMark/>
          </w:tcPr>
          <w:p w14:paraId="58265404" w14:textId="77777777" w:rsidR="006330B7" w:rsidRPr="00357367" w:rsidRDefault="006330B7" w:rsidP="00EB1D47">
            <w:pPr>
              <w:pStyle w:val="TableText"/>
            </w:pPr>
            <w:r w:rsidRPr="00357367">
              <w:t>Wimmera</w:t>
            </w:r>
          </w:p>
        </w:tc>
        <w:tc>
          <w:tcPr>
            <w:tcW w:w="4656" w:type="dxa"/>
            <w:tcBorders>
              <w:bottom w:val="single" w:sz="4" w:space="0" w:color="A6A6A6" w:themeColor="background1" w:themeShade="A6"/>
            </w:tcBorders>
            <w:shd w:val="clear" w:color="auto" w:fill="CCECFF"/>
            <w:noWrap/>
            <w:hideMark/>
          </w:tcPr>
          <w:p w14:paraId="5171F4AB" w14:textId="77777777" w:rsidR="006330B7" w:rsidRPr="00357367" w:rsidRDefault="006330B7" w:rsidP="00EB1D47">
            <w:pPr>
              <w:pStyle w:val="TableText"/>
            </w:pPr>
            <w:r w:rsidRPr="00357367">
              <w:t>Rt1.4: Temporary lowland stream</w:t>
            </w:r>
          </w:p>
        </w:tc>
        <w:tc>
          <w:tcPr>
            <w:tcW w:w="0" w:type="auto"/>
            <w:tcBorders>
              <w:bottom w:val="single" w:sz="4" w:space="0" w:color="A6A6A6" w:themeColor="background1" w:themeShade="A6"/>
            </w:tcBorders>
            <w:shd w:val="clear" w:color="auto" w:fill="CCECFF"/>
            <w:noWrap/>
            <w:hideMark/>
          </w:tcPr>
          <w:p w14:paraId="1BC42E72" w14:textId="77777777" w:rsidR="006330B7" w:rsidRPr="00357367" w:rsidRDefault="006330B7" w:rsidP="00EB1D47">
            <w:pPr>
              <w:pStyle w:val="TableText"/>
            </w:pPr>
            <w:r w:rsidRPr="00357367">
              <w:t>3,100</w:t>
            </w:r>
          </w:p>
        </w:tc>
        <w:tc>
          <w:tcPr>
            <w:tcW w:w="1126" w:type="dxa"/>
            <w:tcBorders>
              <w:bottom w:val="single" w:sz="4" w:space="0" w:color="A6A6A6" w:themeColor="background1" w:themeShade="A6"/>
            </w:tcBorders>
            <w:shd w:val="clear" w:color="auto" w:fill="CCECFF"/>
            <w:noWrap/>
            <w:hideMark/>
          </w:tcPr>
          <w:p w14:paraId="50369B96" w14:textId="77777777" w:rsidR="006330B7" w:rsidRPr="00357367" w:rsidRDefault="006330B7" w:rsidP="00EB1D47">
            <w:pPr>
              <w:pStyle w:val="TableText"/>
            </w:pPr>
            <w:r w:rsidRPr="00357367">
              <w:t>176</w:t>
            </w:r>
          </w:p>
        </w:tc>
        <w:tc>
          <w:tcPr>
            <w:tcW w:w="992" w:type="dxa"/>
            <w:tcBorders>
              <w:bottom w:val="single" w:sz="4" w:space="0" w:color="A6A6A6" w:themeColor="background1" w:themeShade="A6"/>
            </w:tcBorders>
            <w:shd w:val="clear" w:color="auto" w:fill="CCECFF"/>
            <w:noWrap/>
            <w:hideMark/>
          </w:tcPr>
          <w:p w14:paraId="59FBB0F8" w14:textId="77777777" w:rsidR="006330B7" w:rsidRPr="00357367" w:rsidRDefault="006330B7" w:rsidP="00EB1D47">
            <w:pPr>
              <w:pStyle w:val="TableText"/>
            </w:pPr>
            <w:r w:rsidRPr="00357367">
              <w:t>5.7</w:t>
            </w:r>
          </w:p>
        </w:tc>
      </w:tr>
      <w:tr w:rsidR="002240B5" w:rsidRPr="00357367" w14:paraId="07A0BE63"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2F77D3B7" w14:textId="77777777" w:rsidR="006330B7" w:rsidRPr="00357367" w:rsidRDefault="006330B7" w:rsidP="00EB1D47">
            <w:pPr>
              <w:pStyle w:val="TableText"/>
            </w:pPr>
            <w:r w:rsidRPr="00357367">
              <w:t>Wimmera</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2301D92A" w14:textId="77777777" w:rsidR="006330B7" w:rsidRPr="00357367" w:rsidRDefault="006330B7" w:rsidP="00EB1D47">
            <w:pPr>
              <w:pStyle w:val="TableText"/>
            </w:pPr>
            <w:r w:rsidRPr="00357367">
              <w:t>Rt1.2: Temporary transitional zone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8F4F741" w14:textId="77777777" w:rsidR="006330B7" w:rsidRPr="00357367" w:rsidRDefault="006330B7" w:rsidP="00EB1D47">
            <w:pPr>
              <w:pStyle w:val="TableText"/>
            </w:pPr>
            <w:r w:rsidRPr="00357367">
              <w:t>3,340</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08BE27AC" w14:textId="77777777" w:rsidR="006330B7" w:rsidRPr="00357367" w:rsidRDefault="006330B7" w:rsidP="00EB1D47">
            <w:pPr>
              <w:pStyle w:val="TableText"/>
            </w:pPr>
            <w:r w:rsidRPr="00357367">
              <w:t>3</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0204A7A9" w14:textId="77777777" w:rsidR="006330B7" w:rsidRPr="00357367" w:rsidRDefault="006330B7" w:rsidP="00EB1D47">
            <w:pPr>
              <w:pStyle w:val="TableText"/>
            </w:pPr>
            <w:r w:rsidRPr="00357367">
              <w:t>&lt;0.1</w:t>
            </w:r>
          </w:p>
        </w:tc>
      </w:tr>
      <w:tr w:rsidR="002240B5" w:rsidRPr="00357367" w14:paraId="5FCC51E2"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B49417" w14:textId="77777777" w:rsidR="006330B7" w:rsidRPr="00357367" w:rsidRDefault="006330B7" w:rsidP="00EB1D47">
            <w:pPr>
              <w:pStyle w:val="TableText"/>
            </w:pPr>
            <w:r w:rsidRPr="00357367">
              <w:t>Wimmera</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76A202B2" w14:textId="77777777" w:rsidR="006330B7" w:rsidRPr="00357367" w:rsidRDefault="006330B7" w:rsidP="00EB1D47">
            <w:pPr>
              <w:pStyle w:val="TableText"/>
            </w:pPr>
            <w:r w:rsidRPr="00357367">
              <w:t>Rt1.1: Temporary high energy upland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404E5B1A" w14:textId="77777777" w:rsidR="006330B7" w:rsidRPr="00357367" w:rsidRDefault="006330B7" w:rsidP="00EB1D47">
            <w:pPr>
              <w:pStyle w:val="TableText"/>
            </w:pPr>
            <w:r w:rsidRPr="00357367">
              <w:t>505</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1909D8C7" w14:textId="77777777" w:rsidR="006330B7" w:rsidRPr="00357367" w:rsidRDefault="006330B7" w:rsidP="00EB1D47">
            <w:pPr>
              <w:pStyle w:val="TableText"/>
            </w:pPr>
            <w:r w:rsidRPr="00357367">
              <w:t>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29CE0616" w14:textId="77777777" w:rsidR="006330B7" w:rsidRPr="00357367" w:rsidRDefault="006330B7" w:rsidP="00EB1D47">
            <w:pPr>
              <w:pStyle w:val="TableText"/>
            </w:pPr>
            <w:r w:rsidRPr="00357367">
              <w:t>0</w:t>
            </w:r>
          </w:p>
        </w:tc>
      </w:tr>
      <w:tr w:rsidR="002240B5" w:rsidRPr="00357367" w14:paraId="5471C408" w14:textId="77777777" w:rsidTr="00E64917">
        <w:trPr>
          <w:divId w:val="950160876"/>
          <w:trHeight w:val="300"/>
        </w:trPr>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3C6E276A" w14:textId="77777777" w:rsidR="006330B7" w:rsidRPr="00357367" w:rsidRDefault="006330B7" w:rsidP="00EB1D47">
            <w:pPr>
              <w:pStyle w:val="TableText"/>
            </w:pPr>
            <w:r w:rsidRPr="00357367">
              <w:t>Wimmera</w:t>
            </w:r>
          </w:p>
        </w:tc>
        <w:tc>
          <w:tcPr>
            <w:tcW w:w="4656" w:type="dxa"/>
            <w:tcBorders>
              <w:top w:val="single" w:sz="4" w:space="0" w:color="A6A6A6" w:themeColor="background1" w:themeShade="A6"/>
              <w:bottom w:val="single" w:sz="4" w:space="0" w:color="A6A6A6" w:themeColor="background1" w:themeShade="A6"/>
            </w:tcBorders>
            <w:shd w:val="clear" w:color="auto" w:fill="CCECFF"/>
            <w:noWrap/>
            <w:hideMark/>
          </w:tcPr>
          <w:p w14:paraId="68EADEF4" w14:textId="77777777" w:rsidR="006330B7" w:rsidRPr="00357367" w:rsidRDefault="006330B7" w:rsidP="00EB1D47">
            <w:pPr>
              <w:pStyle w:val="TableText"/>
            </w:pPr>
            <w:r w:rsidRPr="00357367">
              <w:t>Rp1.4: Permanent lowland stream</w:t>
            </w:r>
          </w:p>
        </w:tc>
        <w:tc>
          <w:tcPr>
            <w:tcW w:w="0" w:type="auto"/>
            <w:tcBorders>
              <w:top w:val="single" w:sz="4" w:space="0" w:color="A6A6A6" w:themeColor="background1" w:themeShade="A6"/>
              <w:bottom w:val="single" w:sz="4" w:space="0" w:color="A6A6A6" w:themeColor="background1" w:themeShade="A6"/>
            </w:tcBorders>
            <w:shd w:val="clear" w:color="auto" w:fill="CCECFF"/>
            <w:noWrap/>
            <w:hideMark/>
          </w:tcPr>
          <w:p w14:paraId="1578217E" w14:textId="77777777" w:rsidR="006330B7" w:rsidRPr="00357367" w:rsidRDefault="006330B7" w:rsidP="00EB1D47">
            <w:pPr>
              <w:pStyle w:val="TableText"/>
            </w:pPr>
            <w:r w:rsidRPr="00357367">
              <w:t>16</w:t>
            </w:r>
          </w:p>
        </w:tc>
        <w:tc>
          <w:tcPr>
            <w:tcW w:w="1126" w:type="dxa"/>
            <w:tcBorders>
              <w:top w:val="single" w:sz="4" w:space="0" w:color="A6A6A6" w:themeColor="background1" w:themeShade="A6"/>
              <w:bottom w:val="single" w:sz="4" w:space="0" w:color="A6A6A6" w:themeColor="background1" w:themeShade="A6"/>
            </w:tcBorders>
            <w:shd w:val="clear" w:color="auto" w:fill="CCECFF"/>
            <w:noWrap/>
            <w:hideMark/>
          </w:tcPr>
          <w:p w14:paraId="3CA99300" w14:textId="77777777" w:rsidR="006330B7" w:rsidRPr="00357367" w:rsidRDefault="006330B7" w:rsidP="00EB1D47">
            <w:pPr>
              <w:pStyle w:val="TableText"/>
            </w:pPr>
            <w:r w:rsidRPr="00357367">
              <w:t>0</w:t>
            </w:r>
          </w:p>
        </w:tc>
        <w:tc>
          <w:tcPr>
            <w:tcW w:w="992" w:type="dxa"/>
            <w:tcBorders>
              <w:top w:val="single" w:sz="4" w:space="0" w:color="A6A6A6" w:themeColor="background1" w:themeShade="A6"/>
              <w:bottom w:val="single" w:sz="4" w:space="0" w:color="A6A6A6" w:themeColor="background1" w:themeShade="A6"/>
            </w:tcBorders>
            <w:shd w:val="clear" w:color="auto" w:fill="CCECFF"/>
            <w:noWrap/>
            <w:hideMark/>
          </w:tcPr>
          <w:p w14:paraId="507931A1" w14:textId="77777777" w:rsidR="006330B7" w:rsidRPr="00357367" w:rsidRDefault="006330B7" w:rsidP="00EB1D47">
            <w:pPr>
              <w:pStyle w:val="TableText"/>
            </w:pPr>
            <w:r w:rsidRPr="00357367">
              <w:t>0</w:t>
            </w:r>
          </w:p>
        </w:tc>
      </w:tr>
      <w:tr w:rsidR="006330B7" w:rsidRPr="00357367" w14:paraId="33F6B8A7" w14:textId="77777777" w:rsidTr="00E64917">
        <w:trPr>
          <w:cnfStyle w:val="000000100000" w:firstRow="0" w:lastRow="0" w:firstColumn="0" w:lastColumn="0" w:oddVBand="0" w:evenVBand="0" w:oddHBand="1" w:evenHBand="0" w:firstRowFirstColumn="0" w:firstRowLastColumn="0" w:lastRowFirstColumn="0" w:lastRowLastColumn="0"/>
          <w:divId w:val="950160876"/>
          <w:trHeight w:val="300"/>
        </w:trPr>
        <w:tc>
          <w:tcPr>
            <w:tcW w:w="0" w:type="auto"/>
            <w:tcBorders>
              <w:top w:val="single" w:sz="4" w:space="0" w:color="A6A6A6" w:themeColor="background1" w:themeShade="A6"/>
            </w:tcBorders>
            <w:noWrap/>
            <w:hideMark/>
          </w:tcPr>
          <w:p w14:paraId="2B7A38E1" w14:textId="77777777" w:rsidR="006330B7" w:rsidRPr="00357367" w:rsidRDefault="006330B7" w:rsidP="00EB1D47">
            <w:pPr>
              <w:pStyle w:val="TableText"/>
            </w:pPr>
            <w:r w:rsidRPr="00357367">
              <w:t>Wimmera</w:t>
            </w:r>
          </w:p>
        </w:tc>
        <w:tc>
          <w:tcPr>
            <w:tcW w:w="4656" w:type="dxa"/>
            <w:tcBorders>
              <w:top w:val="single" w:sz="4" w:space="0" w:color="A6A6A6" w:themeColor="background1" w:themeShade="A6"/>
            </w:tcBorders>
            <w:noWrap/>
            <w:hideMark/>
          </w:tcPr>
          <w:p w14:paraId="0AE4DEA4" w14:textId="77777777" w:rsidR="006330B7" w:rsidRPr="00357367" w:rsidRDefault="006330B7" w:rsidP="00EB1D47">
            <w:pPr>
              <w:pStyle w:val="TableText"/>
            </w:pPr>
            <w:r w:rsidRPr="00357367">
              <w:t>Rt1.3: Temporary low energy upland stream</w:t>
            </w:r>
          </w:p>
        </w:tc>
        <w:tc>
          <w:tcPr>
            <w:tcW w:w="0" w:type="auto"/>
            <w:tcBorders>
              <w:top w:val="single" w:sz="4" w:space="0" w:color="A6A6A6" w:themeColor="background1" w:themeShade="A6"/>
            </w:tcBorders>
            <w:noWrap/>
            <w:hideMark/>
          </w:tcPr>
          <w:p w14:paraId="093DF753" w14:textId="77777777" w:rsidR="006330B7" w:rsidRPr="00357367" w:rsidRDefault="006330B7" w:rsidP="00EB1D47">
            <w:pPr>
              <w:pStyle w:val="TableText"/>
            </w:pPr>
            <w:r w:rsidRPr="00357367">
              <w:t>0</w:t>
            </w:r>
          </w:p>
        </w:tc>
        <w:tc>
          <w:tcPr>
            <w:tcW w:w="1126" w:type="dxa"/>
            <w:tcBorders>
              <w:top w:val="single" w:sz="4" w:space="0" w:color="A6A6A6" w:themeColor="background1" w:themeShade="A6"/>
            </w:tcBorders>
            <w:noWrap/>
            <w:hideMark/>
          </w:tcPr>
          <w:p w14:paraId="2945D20B" w14:textId="77777777" w:rsidR="006330B7" w:rsidRPr="00357367" w:rsidRDefault="006330B7" w:rsidP="00EB1D47">
            <w:pPr>
              <w:pStyle w:val="TableText"/>
            </w:pPr>
            <w:r w:rsidRPr="00357367">
              <w:t>0</w:t>
            </w:r>
          </w:p>
        </w:tc>
        <w:tc>
          <w:tcPr>
            <w:tcW w:w="992" w:type="dxa"/>
            <w:tcBorders>
              <w:top w:val="single" w:sz="4" w:space="0" w:color="A6A6A6" w:themeColor="background1" w:themeShade="A6"/>
            </w:tcBorders>
            <w:noWrap/>
            <w:hideMark/>
          </w:tcPr>
          <w:p w14:paraId="7697ADE2" w14:textId="77777777" w:rsidR="006330B7" w:rsidRPr="00357367" w:rsidRDefault="006330B7" w:rsidP="00EB1D47">
            <w:pPr>
              <w:pStyle w:val="TableText"/>
            </w:pPr>
            <w:r w:rsidRPr="00357367">
              <w:t>0</w:t>
            </w:r>
          </w:p>
        </w:tc>
      </w:tr>
    </w:tbl>
    <w:p w14:paraId="5B1EFFF4" w14:textId="77777777" w:rsidR="004F287F" w:rsidRPr="00357367" w:rsidRDefault="004F287F" w:rsidP="004F287F">
      <w:pPr>
        <w:pStyle w:val="BodyText"/>
        <w:sectPr w:rsidR="004F287F" w:rsidRPr="00357367" w:rsidSect="00CB453B">
          <w:footerReference w:type="default" r:id="rId66"/>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2BE47F87" w:rsidR="00A94CEC" w:rsidRPr="00357367" w:rsidRDefault="008963FA" w:rsidP="00ED2F4B">
          <w:pPr>
            <w:pStyle w:val="BodyText"/>
            <w:framePr w:w="9809" w:h="1701" w:hRule="exact" w:wrap="notBeside" w:vAnchor="page" w:hAnchor="margin" w:y="1135" w:anchorLock="1"/>
            <w:jc w:val="center"/>
            <w:rPr>
              <w:rStyle w:val="Bold"/>
              <w:b w:val="0"/>
              <w:bCs/>
              <w:color w:val="01528B"/>
              <w:sz w:val="56"/>
              <w:szCs w:val="56"/>
            </w:rPr>
          </w:pPr>
          <w:hyperlink r:id="rId67" w:history="1">
            <w:r w:rsidR="00A94CEC" w:rsidRPr="00357367">
              <w:rPr>
                <w:rStyle w:val="Hyperlink"/>
                <w:b/>
                <w:bCs/>
                <w:color w:val="01528B"/>
                <w:sz w:val="56"/>
                <w:szCs w:val="56"/>
              </w:rPr>
              <w:t>https://flow-mer.org.au</w:t>
            </w:r>
          </w:hyperlink>
        </w:p>
        <w:p w14:paraId="052DA265" w14:textId="3B7F2BF0" w:rsidR="000B40F1" w:rsidRPr="00357367" w:rsidRDefault="00ED2F4B" w:rsidP="00F00CBB">
          <w:pPr>
            <w:pStyle w:val="BodyText"/>
          </w:pPr>
          <w:r w:rsidRPr="00357367">
            <w:rPr>
              <w:noProof/>
            </w:rPr>
            <mc:AlternateContent>
              <mc:Choice Requires="wps">
                <w:drawing>
                  <wp:anchor distT="0" distB="0" distL="114300" distR="114300" simplePos="0" relativeHeight="251658242" behindDoc="1" locked="1" layoutInCell="1" allowOverlap="1" wp14:anchorId="6CC9FAA2" wp14:editId="39260191">
                    <wp:simplePos x="0" y="0"/>
                    <wp:positionH relativeFrom="page">
                      <wp:align>right</wp:align>
                    </wp:positionH>
                    <wp:positionV relativeFrom="page">
                      <wp:align>bottom</wp:align>
                    </wp:positionV>
                    <wp:extent cx="7560310" cy="393700"/>
                    <wp:effectExtent l="0" t="0" r="2540" b="6350"/>
                    <wp:wrapNone/>
                    <wp:docPr id="37" name="Rectangle 85" descr="P67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81FF3" id="Rectangle 85" o:spid="_x0000_s1026" alt="P6718#y1" style="position:absolute;margin-left:544.1pt;margin-top:0;width:595.3pt;height:31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" fillcolor="#01528b" stroked="f">
                    <w10:wrap anchorx="page" anchory="page"/>
                    <w10:anchorlock/>
                  </v:rect>
                </w:pict>
              </mc:Fallback>
            </mc:AlternateContent>
          </w:r>
        </w:p>
      </w:sdtContent>
    </w:sdt>
    <w:p w14:paraId="42BBBCFB" w14:textId="32AFAD5E" w:rsidR="000B40F1" w:rsidRPr="00357367" w:rsidRDefault="00D04CCE" w:rsidP="000B40F1">
      <w:pPr>
        <w:spacing w:after="0"/>
        <w:rPr>
          <w:rStyle w:val="Bold"/>
        </w:rPr>
      </w:pPr>
      <w:r w:rsidRPr="00357367">
        <w:rPr>
          <w:noProof/>
        </w:rPr>
        <mc:AlternateContent>
          <mc:Choice Requires="wpg">
            <w:drawing>
              <wp:anchor distT="0" distB="0" distL="114300" distR="114300" simplePos="0" relativeHeight="251658244" behindDoc="0" locked="0" layoutInCell="1" allowOverlap="1" wp14:anchorId="189AB79B" wp14:editId="7B7C1F64">
                <wp:simplePos x="0" y="0"/>
                <wp:positionH relativeFrom="column">
                  <wp:posOffset>0</wp:posOffset>
                </wp:positionH>
                <wp:positionV relativeFrom="paragraph">
                  <wp:posOffset>0</wp:posOffset>
                </wp:positionV>
                <wp:extent cx="5921375" cy="7890510"/>
                <wp:effectExtent l="0" t="0" r="3175" b="0"/>
                <wp:wrapNone/>
                <wp:docPr id="33" name="Group 33" descr="P6719#y1"/>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68"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pic:cNvPicPr>
                            <a:picLocks noChangeAspect="1"/>
                          </pic:cNvPicPr>
                        </pic:nvPicPr>
                        <pic:blipFill>
                          <a:blip r:embed="rId69" cstate="email">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72"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73"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74" cstate="email">
                            <a:extLst>
                              <a:ext uri="{28A0092B-C50C-407E-A947-70E740481C1C}">
                                <a14:useLocalDpi xmlns:a14="http://schemas.microsoft.com/office/drawing/2010/main"/>
                              </a:ext>
                            </a:extLst>
                          </a:blip>
                          <a:srcRect/>
                          <a:stretch/>
                        </pic:blipFill>
                        <pic:spPr bwMode="auto">
                          <a:xfrm>
                            <a:off x="2107265" y="5589848"/>
                            <a:ext cx="1828800"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75"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77"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78"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BBF2CF" id="Group 33" o:spid="_x0000_s1026" alt="P6719#y1" style="position:absolute;margin-left:0;margin-top:0;width:466.25pt;height:621.3pt;z-index:251658244" coordsize="59216,78906"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DIAAAAAUmdodGxvbmcAAA2q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MJwAA&#10;AAEAAACgAAAAMQAAAeAAAFvgAAAMCwAYAAH/2P/tAAxBZG9iZV9DTQAB/+4ADkFkb2JlAGSAAAAA&#10;Af/bAIQADAgICAkIDAkJDBELCgsRFQ8MDA8VGBMTFRMTGBEMDAwMDAwRDAwMDAwMDAwMDAwMDAwM&#10;DAwMDAwMDAwMDAwMDAENCwsNDg0QDg4QFA4ODhQUDg4ODhQRDAwMDAwREQwMDAwMDBEMDAwMDAwM&#10;DAwMDAwMDAwMDAwMDAwMDAwMDAwM/8AAEQgAM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mlsbHVzdHJhdG9yIi8+IDxyZGY6bGkg&#10;c3RFdnQ6YWN0aW9uPSJzYXZlZCIgc3RFdnQ6aW5zdGFuY2VJRD0ieG1wLmlpZDpGRTdGMTE3NDA3&#10;MjA2ODExOTk0Q0I2NTA0MjZERkI0NiIgc3RFdnQ6d2hlbj0iMjAxMC0wNy0wN1QxNzowMTozMCsx&#10;MDowMCIgc3RFdnQ6c29mdHdhcmVBZ2VudD0iQWRvYmUgSWxsdXN0cmF0b3IgQ1M0IiBzdEV2dDpj&#10;aGFuZ2VkPSIv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Rjg3RjExNzQwNzIwNjgxMTg3NjBGMjRGOTQwQTZGRDkiIHN0&#10;RXZ0OndoZW49IjIwMTAtMDctMTRUMTQ6Mzk6MDErMTA6MDAiIHN0RXZ0OnNvZnR3YXJlQWdlbnQ9&#10;IkFkb2JlIElsbHVzdHJhdG9yIENTNC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c2F2ZWQiIHN0RXZ0Omluc3RhbmNlSUQ9InhtcC5paWQ6NkUzNTIwQUYwRTIwNjgx&#10;MTgyMkE5N0NFQjAwRDYzODUiIHN0RXZ0OndoZW49IjIwMTctMTItMjBUMTI6NDU6MDgrMTE6MDAi&#10;IHN0RXZ0OnNvZnR3YXJlQWdlbnQ9IkFkb2JlIElsbHVzdHJhdG9yIENTNS4x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waG90b3Nob3AiLz4gPHJkZjpsaSBzdEV2dDphY3Rpb249InNhdmVkIiBzdEV2dDppbnN0&#10;YW5jZUlEPSJ4bXAuaWlkOjAwNDAyNDYxMTIyMDY4MTE4QzE0RkMxNTNFMTk2Q0VBIiBzdEV2dDp3&#10;aGVuPSIyMDE3LTEyLTIwVDE1OjE4OjE3KzExOjAwIiBzdEV2dDpzb2Z0d2FyZUFnZW50PSJBZG9i&#10;ZSBQaG90b3Nob3AgQ1M1LjEgTWFjaW50b3No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EMg2qAwERAAIRAQMRAf/dAAQBt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D3dPyB6U+Ou2YN49&#10;4dm7R6y25WVqY2gyG6srFQtlMg41/Y4mhXVUVcqr+48dNE7IgLsAgLBPc3dtZp4ly4QHGTx+z16G&#10;vI3tzz17mbq2ycg7VcbrdIut0t4y3hpw1yPhI1JwC7KC1FFSQOljsDsHY3am0MHv/rbdu3987J3L&#10;SGtwW6Nr5SkzOFydOsrU8xpq6iZ0LxSo8M8RIeKVHjkVZEZQ5FLFPGJYWDK3Ag1B6JeYuW9/5R3q&#10;45c5os5tvv7VtMsE8bRSoaAjUjAGjKQyt8LoVZSVIJWHtz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vyeWxeFo5Mhmc&#10;lj8TQRNGstdk6ynoKONpXEcSyVNUyICzEKoLck2HPu6RvI2iNSx9AKn9g6qzKg1OQB6nHSY/0m9b&#10;/wDPwdkf+hXgf/qj299Fef76f/eW/wA3Tf1Nv/vxf96H+fpT4zLYvNUceQw2Sx+WoJWkWKuxlZT1&#10;9HI0TmOVY6mlZ0JVgVYBuCLHn2y8bxtokUqfQih/YenFZXGpCCPUZ6cPdOr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g/wDCxP8A5lv8Ef8Aw9++/wD3&#10;Q7V95Gfd6/3M3T/SQf8AHpeol91f9x7L/TSf4E60U/eT/UM9e9+691737r3X1nv5JP8A26i+DP8A&#10;4hHF/wDu5rfeBnuV/wAr3uf/ADWP+AdZOcof8qzZ/wDNMf4T1aZ7A/Qk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MH/hYn/zLf4I/+Hv3&#10;3/7odq+8jPu9f7mbp/pIP+PS9RL7q/7j2X+mk/wJ1op+8n+oZ697917r3v3XuvrPfySf+3UXwZ/8&#10;Qji//dzW+8DPcr/le9z/AOax/wAA6yc5Q/5Vmz/5pj/CerTPYH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D/w&#10;sT/5lv8ABH/w9++//dDtX3kZ93r/AHM3T/SQf8el6iX3V/3Hsv8ATSf4E60U/eT/AFDPXvfuvde9&#10;+6919Z7+ST/26i+DP/iEcX/7ua33gZ7lf8r3uf8AzWP+AdZOcof8qzZ/80x/hPVpnsD9C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&#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g/kz/wBl&#10;IfIL/wATd2v/AO95X++jOy/8ke0/5oxf8cXrEvcf+ShP/wA1H/48egR9mXSPr3v3Xuruv+E5H/b5&#10;n4cf+XC//Arb49xp7wf9O63H/mx/2lQ9DDkH/lbLT/m7/wBWZOvqYe8H+s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xg/kz/wBlIfIL/wATd2v/AO95X++jOy/8ke0/5oxf&#10;8cXrEvcf+ShP/wA1H/48egR9mXSPr3v3Xuruv+E5H/b5n4cf+XC//Arb49xp7wf9O63H/mx/2lQ9&#10;DDkH/lbLT/m7/wBWZOvqYe8H+sk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4wfyZ/7KQ+QX/ib&#10;u1//AHvK/wB9Gdl/5I9p/wA0Yv8Aji9Yl7j/AMlCf/mo/wDx49Aj7MukfXvfuvdXdf8ACcj/ALfM&#10;/Dj/AMuF/wDgVt8e4094P+ndbj/zY/7SoehhyD/ytlp/zd/6sydfUw94P9ZI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mf8AspD5&#10;Bf8Aibu1/wD3vK/30Z2X/kj2n/NGL/ji9Yl7j/yUJ/8Amo//AB49Aj7MukfXvfuvdXdf8JyP+3zP&#10;w4/8uF/+BW3x7jT3g/6d1uP/ADY/7SoehhyD/wArZaf83f8AqzJ19TD3g/1k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pj+ft/297+a3/h77H/APfPbc951e1X/Tv9&#10;t/0j/wDV6TrGnnb/AJWm8/0y/wDHF6p89yD0Feve/de697917r6z38kn/t1F8Gf/ABCOL/8AdzW+&#10;8DPcr/le9z/5rH/AOsnOUP8AlWbP/mmP8J6tM9gfoS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PmNu7f3&#10;DFDDn8Hh85DTu0tPFmMZRZOKCV10NJDHWo4ViOCVANvbkc0sJJiYrX0JH+DqjxxyCkihvtFemD/R&#10;l1v/AM++2R/6CmB/+p/bv1t5/v1/96b/AD9U+mt/99r/ALyP83Shw+AwW3oJabAYXE4Omnl881Ph&#10;8bR4yCafQI/NLFRIis+kBdRF7AD6D21JLLKdUrFiPUk/4enERIxRAFHyFOnb231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kFSSSBsb2dvIC0gbmV3IGNvbmNlcHRzIHY0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pCMEI2ODAwOThBMzhFMDExQTdBQ0U1MzYzNEM5OEJDMTwveG1wTU06&#10;SW5zdGFuY2VJRD4KICAgICAgICAgPHhtcE1NOkRvY3VtZW50SUQ+eG1wLmRpZDpCMEI2ODAwOThB&#10;MzhFMDExQTdBQ0U1MzYzNEM5OEJDM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kFEQjY4MDA5OEEzOEUwMTFBN0FDRTUzNjM0Qzk4QkMxPC9zdFJlZjppbnN0&#10;YW5jZUlEPgogICAgICAgICAgICA8c3RSZWY6ZG9jdW1lbnRJRD54bXAuZGlkOkFEQjY4MDA5OEEz&#10;OEUwMTFBN0FDRTUzNjM0Qzk4QkMx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Y29udmVydGVkPC9zdEV2dDphY3Rpb24+CiAgICAg&#10;ICAgICAgICAgICAgIDxzdEV2dDpwYXJhbXM+ZnJvbSBhcHBsaWNhdGlvbi9wZGY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QyN0YxMTc0MDcyMDY4MTE5MTA5OUMzQjYwMUM0NTQ4&#10;PC9zdEV2dDppbnN0YW5jZUlEPgogICAgICAgICAgICAgICAgICA8c3RFdnQ6d2hlbj4yMDA4LTA0&#10;LTE3VDE0OjE5OjE1KzA1OjM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nNhdmVkPC9zdEV2dDphY3Rpb24+CiAg&#10;ICAgICAgICAgICAgICAgIDxzdEV2dDppbnN0YW5jZUlEPnhtcC5paWQ6Rjk3RjExNzQwNzIwNjgx&#10;MThENEVEMjQ2QjNBREIxQzY8L3N0RXZ0Omluc3RhbmNlSUQ+CiAgICAgICAgICAgICAgICAgIDxz&#10;dEV2dDp3aGVuPjIwMDgtMDUtMTVUMTY6MjM6MD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BN0YxMTc0MDcyMDY4MTE4RDRFRDI0NkIzQURCMUM2PC9z&#10;dEV2dDppbnN0YW5jZUlEPgogICAgICAgICAgICAgICAgICA8c3RFdnQ6d2hlbj4yMDA4LTA1LTE1&#10;VDE3OjEwOjQ1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FRjdGMTE3NDA3MjA2ODExQTQ2Q0E0NTE5RDI0MzU2Qjwvc3RFdnQ6aW5zdGFuY2VJRD4KICAg&#10;ICAgICAgICAgICAgICAgPHN0RXZ0OndoZW4+MjAwOC0wNS0xNVQyMjo1MzozMy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jA3RjExNzQwNzIwNjgxMUE0&#10;NkNBNDUxOUQyNDM1NkI8L3N0RXZ0Omluc3RhbmNlSUQ+CiAgICAgICAgICAgICAgICAgIDxzdEV2&#10;dDp3aGVuPjIwMDgtMDUtMTVUMjM6MDc6MDc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FCRERERkQzOEQwQ0YyNEREPC9zdEV2&#10;dDppbnN0YW5jZUlEPgogICAgICAgICAgICAgICAgICA8c3RFdnQ6d2hlbj4yMDA4LTA1LTE2VDEw&#10;OjM1OjQz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ZBN0YxMTc0MDcyMDY4MTFCRERERkQz&#10;OEQwQ0YyNEREPC9zdEV2dDppbnN0YW5jZUlEPgogICAgICAgICAgICAgICAgICA8c3RFdnQ6d2hl&#10;bj4yMDA4LTA1LTE2VDExOjI2OjU1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QjdGMTE3NDA3MjA2ODExQkREREZEMzhEMENGMjRERDwvc3RFdnQ6aW5z&#10;dGFuY2VJRD4KICAgICAgICAgICAgICAgICAgPHN0RXZ0OndoZW4+MjAwOC0wNS0xNlQxMToyOTow&#10;M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kM3RjEx&#10;NzQwNzIwNjgxMUJERERGRDM4RDBDRjI0REQ8L3N0RXZ0Omluc3RhbmNlSUQ+CiAgICAgICAgICAg&#10;ICAgICAgIDxzdEV2dDp3aGVuPjIwMDgtMDUtMTZUMTE6Mjk6MjA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EN0YxMTc0MDcyMDY4MTFCRERERkQzOEQw&#10;Q0YyNEREPC9zdEV2dDppbnN0YW5jZUlEPgogICAgICAgICAgICAgICAgICA8c3RFdnQ6d2hlbj4y&#10;MDA4LTA1LTE2VDExOjMwOjU0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RTdGMTE3NDA3MjA2ODExQkREREZEMzhEMENGMjRERDwvc3RFdnQ6aW5zdGFu&#10;Y2VJRD4KICAgICAgICAgICAgICAgICAgPHN0RXZ0OndoZW4+MjAwOC0wNS0xNlQxMTozMT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QjIzMzY2OEMx&#10;NjIwNjgxMUJERERGRDM4RDBDRjI0REQ8L3N0RXZ0Omluc3RhbmNlSUQ+CiAgICAgICAgICAgICAg&#10;ICAgIDxzdEV2dDp3aGVuPjIwMDgtMDUtMTZUMTI6MjM6N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IzMzM2NjhDMTYyMDY4MTFCRERERkQzOEQwQ0Yy&#10;NEREPC9zdEV2dDppbnN0YW5jZUlEPgogICAgICAgICAgICAgICAgICA8c3RFdnQ6d2hlbj4yMDA4&#10;LTA1LTE2VDEzOjI3OjU0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CNDMzNjY4QzE2MjA2ODExQkREREZEMzhEMENGMjRERDwvc3RFdnQ6aW5zdGFuY2VJ&#10;RD4KICAgICAgICAgICAgICAgICAgPHN0RXZ0OndoZW4+MjAwOC0wNS0xNlQxMzo0Njox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c3RjExNzQwNzIw&#10;NjgxMTk3QzFCRjE0RDE3NTlFODM8L3N0RXZ0Omluc3RhbmNlSUQ+CiAgICAgICAgICAgICAgICAg&#10;IDxzdEV2dDp3aGVuPjIwMDgtMDUtMTZUMTU6NDc6NT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4N0YxMTc0MDcyMDY4MTE5N0MxQkYxNEQxNzU5RTgz&#10;PC9zdEV2dDppbnN0YW5jZUlEPgogICAgICAgICAgICAgICAgICA8c3RFdnQ6d2hlbj4yMDA4LTA1&#10;LTE2VDE1OjUxOjA2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OTdGMTE3NDA3MjA2ODExOTdDMUJGMTREMTc1OUU4Mzwvc3RFdnQ6aW5zdGFuY2VJRD4K&#10;ICAgICAgICAgICAgICAgICAgPHN0RXZ0OndoZW4+MjAwOC0wNS0xNlQxNTo1MjoyMi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RjdGMTE3NDA3MjA2ODExQjYyOEUzQkYyN0M4QzQxQjwvc3RFdnQ6&#10;aW5zdGFuY2VJRD4KICAgICAgICAgICAgICAgICAgPHN0RXZ0OndoZW4+MjAwOC0wNS0yMlQxNjoy&#10;Mzo1M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owN0MzQkQyNTEwMkRERDExODFCNTk0MDcwQ0VCODhEOTwv&#10;c3RFdnQ6aW5zdGFuY2VJRD4KICAgICAgICAgICAgICAgICAgPHN0RXZ0OndoZW4+MjAwOC0wNS0y&#10;OFQxNjo0NToyNi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pGODdGMTE3NDA3MjA2ODExOTA5OEIwOTdGREEz&#10;OUJFRjwvc3RFdnQ6aW5zdGFuY2VJRD4KICAgICAgICAgICAgICAgICAgPHN0RXZ0OndoZW4+MjAw&#10;OC0wNi0wMlQxMzoyNToyN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CMURCRjhGMjQyQjZGODQ8L3N0RXZ0Omluc3RhbmNl&#10;SUQ+CiAgICAgICAgICAgICAgICAgIDxzdEV2dDp3aGVuPjIwMDgtMDYtMDlUMTQ6NTg6Mz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5N0YxMTc0MDcy&#10;MDY4MTFBQ0FGQjhEQTgwODU0RTc2PC9zdEV2dDppbnN0YW5jZUlEPgogICAgICAgICAgICAgICAg&#10;ICA8c3RFdnQ6d2hlbj4yMDA4LTA2LTExVDE0OjMxOjI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owMTgwMTE3NDA3MjA2ODExODM0MzgzQ0QzQThEMjMw&#10;Mzwvc3RFdnQ6aW5zdGFuY2VJRD4KICAgICAgICAgICAgICAgICAgPHN0RXZ0OndoZW4+MjAwOC0w&#10;Ni0xMVQyMjozNzozNS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MDFFNTQwNjY0QTNEREQxMUJEMzNEM0VCOEQzQTEwNjg8L3N0RXZ0Omluc3RhbmNlSUQ+&#10;CiAgICAgICAgICAgICAgICAgIDxzdEV2dDp3aGVuPjIwMDgtMDYtMThUMjI6MjQ6MDEr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jZCNkFFMkE1NzIzRURE&#10;MTFBNkYxQkFCRjdDNUE3QTUxPC9zdEV2dDppbnN0YW5jZUlEPgogICAgICAgICAgICAgICAgICA8&#10;c3RFdnQ6d2hlbj4yMDA4LTA2LTE5VDIwOjMwOjM0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kRCN0I1MzhCMUZFMDExOUQwNzgyM0ExNDI2MURBMzwv&#10;c3RFdnQ6aW5zdGFuY2VJRD4KICAgICAgICAgICAgICAgICAgPHN0RXZ0OndoZW4+MjAxMS0wMS0x&#10;NFQxNDowNjo0OCsxMT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BREI2ODAw&#10;OThBMzhFMDExQTdBQ0U1MzYzNEM5OEJDMTwvc3RFdnQ6aW5zdGFuY2VJRD4KICAgICAgICAgICAg&#10;ICAgICAgPHN0RXZ0OndoZW4+MjAxMS0wMi0xNVQwOTozMDozMysxMT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CMEI2ODAwOThBMzhFMDExQTdBQ0U1MzYzNEM5OEJDMTwvc3RF&#10;dnQ6aW5zdGFuY2VJRD4KICAgICAgICAgICAgICAgICAgPHN0RXZ0OndoZW4+MjAxMS0wMi0xNVQw&#10;OTozMTo1MSsxMTowMDwvc3RFdnQ6d2hlbj4KICAgICAgICAgICAgICAgICAgPHN0RXZ0OnNvZnR3&#10;YXJlQWdlbnQ+QWRvYmUgSWxsdXN0cmF0b3IgQ1M0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NTEuOTk5OTk4PC94bXBH&#10;OmN5YW4+CiAgICAgICAgICAgICAgICAgICAgICAgICAgIDx4bXBHOm1hZ2VudGE+Ni4wMDAwMDA8&#10;L3htcEc6bWFnZW50YT4KICAgICAgICAgICAgICAgICAgICAgICAgICAgPHhtcEc6eWVsbG93PjAu&#10;MDAwMDAwPC94bXBHOnllbGxvdz4KICAgICAgICAgICAgICAgICAgICAgICAgICAgPHhtcEc6Ymxh&#10;Y2s+MjUuMDAwM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CAAPb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Kt39sXGVc9Bk&#10;t6bSx9dSuYqmirdx4ekq6eUAExz089ZHNC4B+jAH3uh690/YzK4vNUceQw2SoMtQStIsVdjKynr6&#10;ORonMcqx1NLJLC7RyKVYBjYix596691P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U6+a//AGVZ3j/4e9V/7h0XtWnwDppuPV5/8tL/ALJF2J/2vN9f+9fl&#10;/bEvx9XXh0fb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MTAaVRYdFhNTDpjb20uYWRvYmUueG1w&#10;AAAAAAA8P3hwYWNrZXQgYmVnaW49Iu+7vyIgaWQ9Ilc1TTBNcENlaGlIenJlU3pOVGN6a2M5ZCI/&#10;Pgo8eDp4bXBtZXRhIHhtbG5zOng9ImFkb2JlOm5zOm1ldGEvIiB4OnhtcHRrPSJBZG9iZSBYTVAg&#10;Q29yZSA1LjYtYzAxNCA3OS4xNTY3OTcsIDIwMTQvMDgvMjAtMDk6NTM6MDI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pkZjA0MGJlNC1kYTJkLTQxMjktYmQzMS03NmNmMWU4ZjM5YTc8L3N0UmVmOmluc3Rh&#10;bmNlSUQ+CiAgICAgICAgICAgIDxzdFJlZjpkb2N1bWVudElEPnhtcC5kaWQ6ZGYwNDBiZTQtZGEy&#10;ZC00MTI5LWJkMzEtNzZjZjFlOGYzOWE3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wZWIzMzVkMy1iZTliLTRjYzMt&#10;OTJhMC1mMWMwNDIzNDNlNTE8L3N0RXZ0Omluc3RhbmNlSUQ+CiAgICAgICAgICAgICAgICAgIDxz&#10;dEV2dDp3aGVuPjIwMTUtMDktMTFUMTE6MTM6MjErMTA6MDA8L3N0RXZ0OndoZW4+CiAgICAgICAg&#10;ICAgICAgICAgIDxzdEV2dDpzb2Z0d2FyZUFnZW50PkFkb2JlIElsbHVzdHJhdG9yIENDIDIwMTQ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ZGJhMzU3&#10;MDktMmU5Yi00MGZiLTg3ZjItN2U4YjY5NTA4ZmQ4PC9zdEV2dDppbnN0YW5jZUlEPgogICAgICAg&#10;ICAgICAgICAgICA8c3RFdnQ6d2hlbj4yMDE1LTA5LTE1VDEyOjQ5OjQwKzEw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mxhY2s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MTAwLjAwMDAwMDwveG1wRzpibGFjaz4KICAgICAgICAgICAgICAgICAgICAgICAgPC9yZGY6bGk+&#10;CiAgICAgICAgICAgICAgICAgICAgICAgIDxyZGY6bGkgcmRmOnBhcnNlVHlwZT0iUmVzb3VyY2Ui&#10;PgogICAgICAgICAgICAgICAgICAgICAgICAgICA8eG1wRzpzd2F0Y2hOYW1lPkNNWUsgUmVk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Ew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NNWUsgWWVsbG93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xM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TVlLIEdyZWVu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NNWUsgQ3lhbj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01ZSyBC&#10;bHVlPC94bXBHOnN3YXRjaE5hbWU+CiAgICAgICAgICAgICAgICAgICAgICAgICAgIDx4bXBHOm1v&#10;ZGU+Q01ZSzwveG1wRzptb2RlPgogICAgICAgICAgICAgICAgICAgICAgICAgICA8eG1wRzp0eXBl&#10;PlBST0NFU1M8L3htcEc6dHlwZT4KICAgICAgICAgICAgICAgICAgICAgICAgICAgPHhtcEc6Y3lh&#10;bj4xMDA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NNWUsgTWFnZW50YT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xMD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kwLjAwMDAwMDwveG1wRzptYWdlbnRhPgogICAgICAgICAgICAg&#10;ICAgICAgICAgICAgICA8eG1wRzp5ZWxsb3c+OD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AgTT04MCBZPTk1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4MC4wMDAwMDA8L3htcEc6&#10;bWFnZW50YT4KICAgICAgICAgICAgICAgICAgICAgICAgICAgPHhtcEc6eWVsbG93Pjk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wIE09NTAgWT0xMDA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U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wIE09MzUgWT04NSBLPT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zUuMDAwMDAwPC94bXBHOm1hZ2VudGE+CiAg&#10;ICAgICAgICAgICAgICAgICAgICAgICAgIDx4bXBHOnllbGxvdz44NS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1MCBNPTAgWT0xMDAgSz0wPC94bXBHOnN3YXRjaE5hbWU+CiAg&#10;ICAgICAgICAgICAgICAgICAgICAgICAgIDx4bXBHOm1vZGU+Q01ZSzwveG1wRzptb2RlPgogICAg&#10;ICAgICAgICAgICAgICAgICAgICAgICA8eG1wRzp0eXBlPlBST0NFU1M8L3htcEc6dHlwZT4KICAg&#10;ICAgICAgICAgICAgICAgICAgICAgICAgPHhtcEc6Y3lhbj41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3NSBNPTAgWT0xMDAg&#10;Sz0wPC94bXBHOnN3YXRjaE5hbWU+CiAgICAgICAgICAgICAgICAgICAgICAgICAgIDx4bXBHOm1v&#10;ZGU+Q01ZSzwveG1wRzptb2RlPgogICAgICAgICAgICAgICAgICAgICAgICAgICA8eG1wRzp0eXBl&#10;PlBST0NFU1M8L3htcEc6dHlwZT4KICAgICAgICAgICAgICAgICAgICAgICAgICAgPHhtcEc6Y3lh&#10;bj43NS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AuMDAwMDAwPC94bXBHOm1hZ2VudGE+CiAgICAg&#10;ICAgICAgICAgICAgICAgICAgICAgIDx4bXBHOnllbGxvdz43NS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wIE09OTUgWT0y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OTUuMDAwMDAwPC94&#10;bXBHOm1hZ2VudGE+CiAgICAgICAgICAgICAgICAgICAgICAgICAgIDx4bXBHOnllbGxvdz4y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xMDAuMDAwMDAwPC94bXBHOmJsYWNrPgogICAgICAg&#10;ICAgICAgICAgICAgICAgICA8L3JkZjpsaT4KICAgICAgICAgICAgICAgICAgICAgICAgPHJkZjps&#10;aSByZGY6cGFyc2VUeXBlPSJSZXNvdXJjZSI+CiAgICAgICAgICAgICAgICAgICAgICAgICAgIDx4&#10;bXBHOnN3YXRjaE5hbWU+Qz0wIE09MCBZPTAgSz05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4OS45OTk0MDA8&#10;L3htcEc6YmxhY2s+CiAgICAgICAgICAgICAgICAgICAgICAgIDwvcmRmOmxpPgogICAgICAgICAg&#10;ICAgICAgICAgICAgICA8cmRmOmxpIHJkZjpwYXJzZVR5cGU9IlJlc291cmNlIj4KICAgICAgICAg&#10;ICAgICAgICAgICAgICAgICAgPHhtcEc6c3dhdGNoTmFtZT5DPTAgTT0wIFk9MCBLPTg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C4wMDAwMDA8L3ht&#10;cEc6eWVsbG93PgogICAgICAgICAgICAgICAgICAgICAgICAgICA8eG1wRzpibGFjaz41OS45OTkx&#10;MDA8L3htcEc6YmxhY2s+CiAgICAgICAgICAgICAgICAgICAgICAgIDwvcmRmOmxpPgogICAgICAg&#10;ICAgICAgICAgICAgICAgICA8cmRmOmxpIHJkZjpwYXJzZVR5cGU9IlJlc291cmNlIj4KICAgICAg&#10;ICAgICAgICAgICAgICAgICAgICAgPHhtcEc6c3dhdGNoTmFtZT5DPTAgTT0wIFk9MCBLPTU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UwLjAwMDAwMDwveG1wRzpibGFjaz4KICAgICAgICAgICAgICAgICAgICAg&#10;ICAgPC9yZGY6bGk+CiAgICAgICAgICAgICAgICAgICAgICAgIDxyZGY6bGkgcmRmOnBhcnNlVHlw&#10;ZT0iUmVzb3VyY2UiPgogICAgICAgICAgICAgICAgICAgICAgICAgICA8eG1wRzpzd2F0Y2hOYW1l&#10;PkM9MCBNPTAgWT0wIEs9N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zkuOTk5NDAwPC94bXBHOmJsYWNrPgog&#10;ICAgICAgICAgICAgICAgICAgICAgICA8L3JkZjpsaT4KICAgICAgICAgICAgICAgICAgICAgICAg&#10;PHJkZjpsaSByZGY6cGFyc2VUeXBlPSJSZXNvdXJjZSI+CiAgICAgICAgICAgICAgICAgICAgICAg&#10;ICAgIDx4bXBHOnN3YXRjaE5hbWU+Qz0wIE09MCBZPTAgSz0z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yOS45&#10;OTg4MDA8L3htcEc6YmxhY2s+CiAgICAgICAgICAgICAgICAgICAgICAgIDwvcmRmOmxpPgogICAg&#10;ICAgICAgICAgICAgICAgICAgICA8cmRmOmxpIHJkZjpwYXJzZVR5cGU9IlJlc291cmNlIj4KICAg&#10;ICAgICAgICAgICAgICAgICAgICAgICAgPHhtcEc6c3dhdGNoTmFtZT5DPTAgTT0wIFk9MCBLPTI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E5Ljk5OTcwMDwveG1wRzpibGFjaz4KICAgICAgICAgICAgICAgICAg&#10;ICAgICAgPC9yZGY6bGk+CiAgICAgICAgICAgICAgICAgICAgICAgIDxyZGY6bGkgcmRmOnBhcnNl&#10;VHlwZT0iUmVzb3VyY2UiPgogICAgICAgICAgICAgICAgICAgICAgICAgICA8eG1wRzpzd2F0Y2hO&#10;YW1lPkM9MCBNPTAgWT0wIEs9M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OS45OTkxMDA8L3htcEc6YmxhY2s+&#10;CiAgICAgICAgICAgICAgICAgICAgICAgIDwvcmRmOmxpPgogICAgICAgICAgICAgICAgICAgICAg&#10;ICA8cmRmOmxpIHJkZjpwYXJzZVR5cGU9IlJlc291cmNlIj4KICAgICAgICAgICAgICAgICAgICAg&#10;ICAgICAgPHhtcEc6c3dhdGNoTmFtZT5DPTAgTT0wIFk9MCBLPTU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TAwLjAwMDAwMDwveG1w&#10;RzptYWdlbnRhPgogICAgICAgICAgICAgICAgICAgICAgICAgICA8eG1wRzp5ZWxsb3c+MTA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NzU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c1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MTAgWT05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uMDAwMDAwPC94bXBHOm1hZ2VudGE+&#10;CiAgICAgICAgICAgICAgICAgICAgICAgICAgIDx4bXBHOnllbGxvdz45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xMDAgTT05MCBZPTAgSz0w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OT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cGRmOlByb2R1&#10;Y2VyPkFkb2JlIFBERiBsaWJyYXJ5IDEwLjAxPC9wZGY6UHJvZHVjZXI+CiAgICAgICAgIDxwaG90&#10;b3Nob3A6Q29sb3JNb2RlPjM8L3Bob3Rvc2hvcDpDb2xvck1vZGU+CiAgICAgICAgIDxwaG90b3No&#10;b3A6SUNDUHJvZmlsZT5zUkdCIElFQzYxOTY2LTIuMTwvcGhvdG9zaG9wOklDQ1Byb2ZpbGU+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MTwvZXhpZjpDb2xvclNwYWNlPgogICAgICAgICA8ZXhpZjpQaXhl&#10;bFhEaW1lbnNpb24+MTE4MTwvZXhpZjpQaXhlbFhEaW1lbnNpb24+CiAgICAgICAgIDxleGlmOlBp&#10;eGVsWURpbWVuc2lvbj4xMTgxPC9leGlmOlBpeGVsWURpbWVuc2lvb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vPv2tfi5f8AwA/ZV+JnjzSrOHUtU8E+FNU1+ztJQTHdTWtnLOkbYIOGaMA4IODQB6DR&#10;XwL/AMG8v/BWvVv+Csn7Huq614yh0m1+I/gjV20rXYtNhMNvcxSL5trdLGWYoHXehGcF4JCAAQB9&#10;9UAFFFeXXX7a/wAJ7T9p6x+C58eeHZPipqFpLfReGobjzr5IY4/MdpFQERHy8uFkKsygkAjmgD1G&#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13aQXUYWeGOZf7siBh+tFFYV/wCGyZbGFqvg3QJbKaR9D015Apw7WkZP54ryXxl4d0q1+2+T&#10;plnDtT5fLt0XH0wKKK/Ksz3Z4tbc8m8SQR2/k+VGseeuxQM1kUUV8JU+NnmPcKKKKzEa3h2CK4vp&#10;FljWRdnRlBFel+E9C0268nztPtZcy4PmQK38xRRXrYLdG1M9d8O+C/DzWqyHQdMMgbhjZx5/PbXQ&#10;W+i6fZgfZ7C2g/65wqvf2FFFfpmVbo9ejuaVFFFfcnp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85" o:title="NSW Government Fisheries logo"/>
                </v:shape>
                <v:shape id="Picture 40" o:spid="_x0000_s1028" type="#_x0000_t75"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">
                  <v:imagedata r:id="rId86" o:title=""/>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87"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88"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89"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90"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91"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92"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93"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94"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95" o:title="Australian River Restoration Centre logo"/>
                </v:shape>
              </v:group>
            </w:pict>
          </mc:Fallback>
        </mc:AlternateContent>
      </w:r>
    </w:p>
    <w:p w14:paraId="374DBD2E" w14:textId="77777777" w:rsidR="000A3EFE" w:rsidRPr="00357367" w:rsidRDefault="000A3EFE" w:rsidP="000A3EFE">
      <w:pPr>
        <w:spacing w:after="139" w:line="256" w:lineRule="auto"/>
      </w:pPr>
      <w:r w:rsidRPr="00357367">
        <w:t xml:space="preserve"> </w:t>
      </w:r>
    </w:p>
    <w:p w14:paraId="3C5F58F1" w14:textId="77777777" w:rsidR="000A3EFE" w:rsidRPr="00357367" w:rsidRDefault="000A3EFE" w:rsidP="000A3EFE">
      <w:pPr>
        <w:spacing w:after="0" w:line="256" w:lineRule="auto"/>
        <w:ind w:right="5102"/>
      </w:pPr>
      <w:r w:rsidRPr="00357367">
        <w:t xml:space="preserve"> </w:t>
      </w:r>
    </w:p>
    <w:p w14:paraId="30E3D71D" w14:textId="77777777" w:rsidR="00606BE6" w:rsidRPr="00357367" w:rsidRDefault="00606BE6" w:rsidP="00606BE6"/>
    <w:p w14:paraId="2FC04AE7" w14:textId="77777777" w:rsidR="00606BE6" w:rsidRPr="00357367" w:rsidRDefault="00606BE6" w:rsidP="00606BE6"/>
    <w:p w14:paraId="7F0651D0" w14:textId="77777777" w:rsidR="00795EC4" w:rsidRPr="00357367" w:rsidRDefault="00795EC4" w:rsidP="00606BE6">
      <w:pPr>
        <w:rPr>
          <w:noProof/>
        </w:rPr>
      </w:pPr>
    </w:p>
    <w:p w14:paraId="307D86DC" w14:textId="77777777" w:rsidR="00606BE6" w:rsidRPr="00357367" w:rsidRDefault="00606BE6" w:rsidP="00606BE6"/>
    <w:p w14:paraId="5AAB67C8" w14:textId="77777777" w:rsidR="00ED2F4B" w:rsidRPr="00357367" w:rsidRDefault="00ED2F4B" w:rsidP="00ED2F4B">
      <w:pPr>
        <w:rPr>
          <w:b/>
          <w:bCs/>
        </w:rPr>
      </w:pPr>
      <w:r w:rsidRPr="00357367">
        <w:rPr>
          <w:b/>
          <w:bCs/>
        </w:rPr>
        <w:t>Partners</w:t>
      </w:r>
    </w:p>
    <w:p w14:paraId="7CB956E5" w14:textId="77777777" w:rsidR="00606BE6" w:rsidRPr="00357367" w:rsidRDefault="00606BE6" w:rsidP="00606BE6"/>
    <w:p w14:paraId="6D4776F7" w14:textId="77777777" w:rsidR="00606BE6" w:rsidRPr="00357367" w:rsidRDefault="00606BE6" w:rsidP="00606BE6"/>
    <w:p w14:paraId="69ABD199" w14:textId="77777777" w:rsidR="00606BE6" w:rsidRPr="00357367" w:rsidRDefault="00606BE6" w:rsidP="00606BE6"/>
    <w:p w14:paraId="7F94BBC3" w14:textId="77777777" w:rsidR="00606BE6" w:rsidRPr="00357367" w:rsidRDefault="00606BE6" w:rsidP="00606BE6"/>
    <w:p w14:paraId="07F4183C" w14:textId="77777777" w:rsidR="00606BE6" w:rsidRPr="00357367" w:rsidRDefault="00606BE6" w:rsidP="00606BE6"/>
    <w:p w14:paraId="3A527AF5" w14:textId="77777777" w:rsidR="00606BE6" w:rsidRPr="00357367" w:rsidRDefault="00606BE6" w:rsidP="00606BE6"/>
    <w:p w14:paraId="0943D596" w14:textId="77777777" w:rsidR="00606BE6" w:rsidRPr="00357367" w:rsidRDefault="00606BE6" w:rsidP="00606BE6"/>
    <w:p w14:paraId="0A658109" w14:textId="77777777" w:rsidR="00A14107" w:rsidRPr="00357367" w:rsidRDefault="00A14107" w:rsidP="000A3EFE">
      <w:pPr>
        <w:pStyle w:val="BodyText"/>
        <w:rPr>
          <w:sz w:val="18"/>
        </w:rPr>
      </w:pPr>
    </w:p>
    <w:p w14:paraId="7313E9D1" w14:textId="77777777" w:rsidR="00ED2F4B" w:rsidRPr="00357367" w:rsidRDefault="00ED2F4B" w:rsidP="00ED2F4B">
      <w:pPr>
        <w:rPr>
          <w:b/>
          <w:bCs/>
        </w:rPr>
      </w:pPr>
      <w:r w:rsidRPr="00357367">
        <w:rPr>
          <w:b/>
          <w:bCs/>
        </w:rPr>
        <w:t>Collaborators</w:t>
      </w:r>
    </w:p>
    <w:p w14:paraId="5DFDF5EE" w14:textId="77777777" w:rsidR="00ED2F4B" w:rsidRPr="00357367" w:rsidRDefault="00ED2F4B" w:rsidP="000A3EFE">
      <w:pPr>
        <w:pStyle w:val="BodyText"/>
        <w:rPr>
          <w:sz w:val="18"/>
        </w:rPr>
      </w:pPr>
    </w:p>
    <w:bookmarkEnd w:id="0"/>
    <w:p w14:paraId="72D080CD" w14:textId="77777777" w:rsidR="00ED2F4B" w:rsidRPr="00357367" w:rsidRDefault="00ED2F4B" w:rsidP="000A3EFE">
      <w:pPr>
        <w:pStyle w:val="BodyText"/>
        <w:rPr>
          <w:sz w:val="18"/>
        </w:rPr>
      </w:pPr>
    </w:p>
    <w:sectPr w:rsidR="00ED2F4B" w:rsidRPr="00357367" w:rsidSect="00A94CEC">
      <w:headerReference w:type="even" r:id="rId96"/>
      <w:headerReference w:type="default" r:id="rId97"/>
      <w:footerReference w:type="even" r:id="rId98"/>
      <w:headerReference w:type="first" r:id="rId99"/>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7ADA6" w14:textId="77777777" w:rsidR="003F668C" w:rsidRDefault="003F668C" w:rsidP="009964E7">
      <w:r>
        <w:separator/>
      </w:r>
    </w:p>
    <w:p w14:paraId="71DDA3A0" w14:textId="77777777" w:rsidR="003F668C" w:rsidRDefault="003F668C"/>
  </w:endnote>
  <w:endnote w:type="continuationSeparator" w:id="0">
    <w:p w14:paraId="189045D2" w14:textId="77777777" w:rsidR="003F668C" w:rsidRDefault="003F668C" w:rsidP="009964E7">
      <w:r>
        <w:continuationSeparator/>
      </w:r>
    </w:p>
    <w:p w14:paraId="71D339B1" w14:textId="77777777" w:rsidR="003F668C" w:rsidRDefault="003F668C"/>
  </w:endnote>
  <w:endnote w:type="continuationNotice" w:id="1">
    <w:p w14:paraId="29810153" w14:textId="77777777" w:rsidR="003F668C" w:rsidRDefault="003F66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3F668C" w14:paraId="6C13B88F" w14:textId="77777777" w:rsidTr="03E78461">
      <w:tc>
        <w:tcPr>
          <w:tcW w:w="3210" w:type="dxa"/>
        </w:tcPr>
        <w:p w14:paraId="3008F1F1" w14:textId="5D9D3373" w:rsidR="003F668C" w:rsidRDefault="003F668C" w:rsidP="03E78461">
          <w:pPr>
            <w:pStyle w:val="Header"/>
            <w:ind w:left="-115"/>
            <w:rPr>
              <w:color w:val="FFFFFF" w:themeColor="background2"/>
            </w:rPr>
          </w:pPr>
        </w:p>
      </w:tc>
      <w:tc>
        <w:tcPr>
          <w:tcW w:w="3210" w:type="dxa"/>
        </w:tcPr>
        <w:p w14:paraId="0C2AA4F8" w14:textId="40A54DD9" w:rsidR="003F668C" w:rsidRDefault="003F668C" w:rsidP="03E78461">
          <w:pPr>
            <w:pStyle w:val="Header"/>
            <w:jc w:val="center"/>
            <w:rPr>
              <w:color w:val="FFFFFF" w:themeColor="background2"/>
            </w:rPr>
          </w:pPr>
        </w:p>
      </w:tc>
      <w:tc>
        <w:tcPr>
          <w:tcW w:w="3210" w:type="dxa"/>
        </w:tcPr>
        <w:p w14:paraId="21D502B0" w14:textId="57DD2083" w:rsidR="003F668C" w:rsidRDefault="003F668C" w:rsidP="03E78461">
          <w:pPr>
            <w:pStyle w:val="Header"/>
            <w:ind w:right="-115"/>
            <w:jc w:val="right"/>
            <w:rPr>
              <w:color w:val="FFFFFF" w:themeColor="background2"/>
            </w:rPr>
          </w:pPr>
        </w:p>
      </w:tc>
    </w:tr>
  </w:tbl>
  <w:p w14:paraId="36D2A5C6" w14:textId="121A90D1" w:rsidR="003F668C" w:rsidRDefault="003F668C" w:rsidP="03E78461">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3F668C" w14:paraId="5CB91AFF" w14:textId="77777777" w:rsidTr="03E78461">
      <w:tc>
        <w:tcPr>
          <w:tcW w:w="3210" w:type="dxa"/>
        </w:tcPr>
        <w:p w14:paraId="1C7BFCFE" w14:textId="3F8BBB6A" w:rsidR="003F668C" w:rsidRDefault="003F668C" w:rsidP="03E78461">
          <w:pPr>
            <w:pStyle w:val="Header"/>
            <w:ind w:left="-115"/>
            <w:rPr>
              <w:color w:val="FFFFFF" w:themeColor="background2"/>
            </w:rPr>
          </w:pPr>
        </w:p>
      </w:tc>
      <w:tc>
        <w:tcPr>
          <w:tcW w:w="3210" w:type="dxa"/>
        </w:tcPr>
        <w:p w14:paraId="7753D7EF" w14:textId="103F2C3E" w:rsidR="003F668C" w:rsidRDefault="003F668C" w:rsidP="03E78461">
          <w:pPr>
            <w:pStyle w:val="Header"/>
            <w:jc w:val="center"/>
            <w:rPr>
              <w:color w:val="FFFFFF" w:themeColor="background2"/>
            </w:rPr>
          </w:pPr>
        </w:p>
      </w:tc>
      <w:tc>
        <w:tcPr>
          <w:tcW w:w="3210" w:type="dxa"/>
        </w:tcPr>
        <w:p w14:paraId="31C93589" w14:textId="5B1755BD" w:rsidR="003F668C" w:rsidRDefault="003F668C" w:rsidP="03E78461">
          <w:pPr>
            <w:pStyle w:val="Header"/>
            <w:ind w:right="-115"/>
            <w:jc w:val="right"/>
            <w:rPr>
              <w:color w:val="FFFFFF" w:themeColor="background2"/>
            </w:rPr>
          </w:pPr>
        </w:p>
      </w:tc>
    </w:tr>
  </w:tbl>
  <w:p w14:paraId="2C27EC68" w14:textId="7E21B1A3" w:rsidR="003F668C" w:rsidRDefault="003F668C" w:rsidP="03E78461">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835C" w14:textId="4F19B13D" w:rsidR="003F668C" w:rsidRPr="00CF12F8" w:rsidRDefault="003F668C" w:rsidP="00CF12F8">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sidR="008963FA">
      <w:rPr>
        <w:rStyle w:val="PageNumber"/>
      </w:rPr>
      <w:t>2019-20 - Ecosystem Diversity Evaluation Report - Final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9C33" w14:textId="0C4E50AC" w:rsidR="003F668C" w:rsidRPr="008405D1" w:rsidRDefault="003F668C" w:rsidP="008405D1">
    <w:pPr>
      <w:pStyle w:val="Footer"/>
      <w:tabs>
        <w:tab w:val="clear" w:pos="4513"/>
        <w:tab w:val="clear" w:pos="9026"/>
      </w:tabs>
      <w:jc w:val="right"/>
    </w:pPr>
    <w:r>
      <w:rPr>
        <w:noProof/>
      </w:rPr>
      <w:fldChar w:fldCharType="begin"/>
    </w:r>
    <w:r>
      <w:rPr>
        <w:noProof/>
      </w:rPr>
      <w:instrText xml:space="preserve"> STYLEREF  "Heading 1 not numbered"  \* MERGEFORMAT </w:instrText>
    </w:r>
    <w:r>
      <w:rPr>
        <w:noProof/>
      </w:rPr>
      <w:fldChar w:fldCharType="separate"/>
    </w:r>
    <w:r w:rsidR="008963FA">
      <w:rPr>
        <w:noProof/>
      </w:rPr>
      <w:t>Summary</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0513" w14:textId="075563FE" w:rsidR="003F668C" w:rsidRPr="008405D1" w:rsidRDefault="003F668C" w:rsidP="008405D1">
    <w:pPr>
      <w:pStyle w:val="Footer"/>
      <w:tabs>
        <w:tab w:val="clear" w:pos="4513"/>
        <w:tab w:val="clear" w:pos="9026"/>
      </w:tabs>
      <w:jc w:val="right"/>
    </w:pPr>
    <w:r>
      <w:rPr>
        <w:noProof/>
      </w:rPr>
      <w:fldChar w:fldCharType="begin"/>
    </w:r>
    <w:r>
      <w:rPr>
        <w:noProof/>
      </w:rPr>
      <w:instrText xml:space="preserve"> STYLEREF  "Heading 1 no TOC"  \* MERGEFORMAT </w:instrText>
    </w:r>
    <w:r>
      <w:rPr>
        <w:noProof/>
      </w:rPr>
      <w:fldChar w:fldCharType="separate"/>
    </w:r>
    <w:r w:rsidR="008963FA">
      <w:rPr>
        <w:noProof/>
      </w:rPr>
      <w:t>Abbreviations, acronyms and terms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vii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738F" w14:textId="56358094" w:rsidR="003F668C" w:rsidRDefault="003F668C" w:rsidP="00CF12F8">
    <w:pPr>
      <w:pStyle w:val="Footer"/>
      <w:tabs>
        <w:tab w:val="clear" w:pos="4513"/>
        <w:tab w:val="clear" w:pos="9026"/>
        <w:tab w:val="left" w:pos="720"/>
        <w:tab w:val="left" w:pos="6045"/>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 </w:t>
    </w:r>
    <w:r w:rsidR="008963FA">
      <w:rPr>
        <w:rStyle w:val="PageNumber"/>
      </w:rPr>
      <w:t>2019-20 - Ecosystem Diversity Evaluation Report - Final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00B3" w14:textId="07D56EFD" w:rsidR="003F668C" w:rsidRPr="008405D1" w:rsidRDefault="003F668C" w:rsidP="008405D1">
    <w:pPr>
      <w:pStyle w:val="Footer"/>
      <w:tabs>
        <w:tab w:val="clear" w:pos="4513"/>
        <w:tab w:val="clear" w:pos="9026"/>
      </w:tabs>
      <w:jc w:val="right"/>
    </w:pPr>
    <w:r>
      <w:rPr>
        <w:noProof/>
      </w:rPr>
      <w:fldChar w:fldCharType="begin"/>
    </w:r>
    <w:r>
      <w:rPr>
        <w:noProof/>
      </w:rPr>
      <w:instrText xml:space="preserve"> STYLEREF  "Heading 1"  \* MERGEFORMAT </w:instrText>
    </w:r>
    <w:r w:rsidR="008963FA">
      <w:rPr>
        <w:noProof/>
      </w:rPr>
      <w:fldChar w:fldCharType="separate"/>
    </w:r>
    <w:r w:rsidR="008963FA">
      <w:rPr>
        <w:noProof/>
      </w:rPr>
      <w:t>Approach</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2EBC" w14:textId="5B8DD904" w:rsidR="003F668C" w:rsidRPr="00CB453B" w:rsidRDefault="003F668C" w:rsidP="00CB453B">
    <w:pPr>
      <w:pStyle w:val="Footer"/>
      <w:tabs>
        <w:tab w:val="clear" w:pos="4513"/>
        <w:tab w:val="clear" w:pos="9026"/>
      </w:tabs>
      <w:jc w:val="right"/>
    </w:pPr>
    <w:r>
      <w:rPr>
        <w:noProof/>
      </w:rPr>
      <w:fldChar w:fldCharType="begin"/>
    </w:r>
    <w:r>
      <w:rPr>
        <w:noProof/>
      </w:rPr>
      <w:instrText xml:space="preserve"> STYLEREF  "Heading 9,Appendix Heading 1" \w  \* MERGEFORMAT </w:instrText>
    </w:r>
    <w:r>
      <w:rPr>
        <w:noProof/>
      </w:rPr>
      <w:fldChar w:fldCharType="separate"/>
    </w:r>
    <w:r w:rsidR="008963FA">
      <w:rPr>
        <w:noProof/>
      </w:rPr>
      <w:t>Appendix E</w:t>
    </w:r>
    <w:r>
      <w:rPr>
        <w:noProof/>
      </w:rPr>
      <w:fldChar w:fldCharType="end"/>
    </w:r>
    <w:r>
      <w:rPr>
        <w:noProof/>
      </w:rPr>
      <w:t xml:space="preserve"> </w:t>
    </w:r>
    <w:r>
      <w:rPr>
        <w:noProof/>
      </w:rPr>
      <w:fldChar w:fldCharType="begin"/>
    </w:r>
    <w:r>
      <w:rPr>
        <w:noProof/>
      </w:rPr>
      <w:instrText xml:space="preserve"> STYLEREF  "Heading 9,Appendix Heading 1"  \* MERGEFORMAT </w:instrText>
    </w:r>
    <w:r>
      <w:rPr>
        <w:noProof/>
      </w:rPr>
      <w:fldChar w:fldCharType="separate"/>
    </w:r>
    <w:r w:rsidR="008963FA">
      <w:rPr>
        <w:noProof/>
      </w:rPr>
      <w:t>ANAE river channel types influenced by Commonwealth environmental water by valley</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5487E880" w:rsidR="003F668C" w:rsidRPr="00DD7FCD" w:rsidRDefault="003F668C"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FEE07" w14:textId="77777777" w:rsidR="003F668C" w:rsidRDefault="003F668C">
      <w:r>
        <w:separator/>
      </w:r>
    </w:p>
  </w:footnote>
  <w:footnote w:type="continuationSeparator" w:id="0">
    <w:p w14:paraId="2A6BBA19" w14:textId="77777777" w:rsidR="003F668C" w:rsidRDefault="003F668C">
      <w:r>
        <w:continuationSeparator/>
      </w:r>
    </w:p>
  </w:footnote>
  <w:footnote w:type="continuationNotice" w:id="1">
    <w:p w14:paraId="030A98C8" w14:textId="77777777" w:rsidR="003F668C" w:rsidRDefault="003F668C">
      <w:pPr>
        <w:spacing w:after="0"/>
      </w:pPr>
    </w:p>
  </w:footnote>
  <w:footnote w:id="2">
    <w:p w14:paraId="18E817DF" w14:textId="5E422313" w:rsidR="003F668C" w:rsidRDefault="003F668C">
      <w:pPr>
        <w:pStyle w:val="FootnoteText"/>
      </w:pPr>
      <w:r>
        <w:rPr>
          <w:rStyle w:val="FootnoteReference"/>
        </w:rPr>
        <w:footnoteRef/>
      </w:r>
      <w:r>
        <w:t xml:space="preserve"> For this report, </w:t>
      </w:r>
      <w:r w:rsidR="00C80418">
        <w:t>‘</w:t>
      </w:r>
      <w:r>
        <w:t>supported</w:t>
      </w:r>
      <w:r w:rsidR="00C80418">
        <w:t>’</w:t>
      </w:r>
      <w:r>
        <w:t xml:space="preserve"> refers to areas and ecosystems that received inundation from Commonwealth environmental water. Consistent with collaborative water delivery across the Basin, Commonwealth environmental water can be delivered in conjunction with other sources of water, and hence observed responses can be due to the combined effect of this water. More information is provided in Section </w:t>
      </w:r>
      <w:r>
        <w:fldChar w:fldCharType="begin" w:fldLock="1"/>
      </w:r>
      <w:r>
        <w:instrText xml:space="preserve"> REF _Ref75945993 \r \h </w:instrText>
      </w:r>
      <w:r>
        <w:fldChar w:fldCharType="separate"/>
      </w:r>
      <w:r>
        <w:t>2.1.2</w:t>
      </w:r>
      <w:r>
        <w:fldChar w:fldCharType="end"/>
      </w:r>
      <w:r>
        <w:t>.</w:t>
      </w:r>
    </w:p>
  </w:footnote>
  <w:footnote w:id="3">
    <w:p w14:paraId="166CAB82" w14:textId="397718D3" w:rsidR="003F668C" w:rsidRDefault="003F668C">
      <w:pPr>
        <w:pStyle w:val="FootnoteText"/>
      </w:pPr>
      <w:r>
        <w:rPr>
          <w:rStyle w:val="FootnoteReference"/>
        </w:rPr>
        <w:footnoteRef/>
      </w:r>
      <w:r>
        <w:t xml:space="preserve"> For the cumulative evaluation, the area referred to as being supported was either inundated or influenced at least once during the 6-year period from 2014 to 2020.</w:t>
      </w:r>
    </w:p>
  </w:footnote>
  <w:footnote w:id="4">
    <w:p w14:paraId="32CDC70D" w14:textId="3216015C" w:rsidR="003F668C" w:rsidRDefault="003F668C">
      <w:pPr>
        <w:pStyle w:val="FootnoteText"/>
      </w:pPr>
      <w:r>
        <w:rPr>
          <w:rStyle w:val="FootnoteReference"/>
        </w:rPr>
        <w:footnoteRef/>
      </w:r>
      <w:r>
        <w:t xml:space="preserve"> </w:t>
      </w:r>
      <w:r>
        <w:rPr>
          <w:lang w:eastAsia="en-US"/>
        </w:rPr>
        <w:t>There were</w:t>
      </w:r>
      <w:r w:rsidRPr="00357367">
        <w:rPr>
          <w:lang w:eastAsia="en-US"/>
        </w:rPr>
        <w:t xml:space="preserve"> incidental contributions towards ecosystem diversity </w:t>
      </w:r>
      <w:r>
        <w:rPr>
          <w:lang w:eastAsia="en-US"/>
        </w:rPr>
        <w:t>r</w:t>
      </w:r>
      <w:r w:rsidRPr="00357367">
        <w:rPr>
          <w:lang w:eastAsia="en-US"/>
        </w:rPr>
        <w:t>ecorded in the Mitta Mitta, Castlereagh</w:t>
      </w:r>
      <w:r>
        <w:rPr>
          <w:lang w:eastAsia="en-US"/>
        </w:rPr>
        <w:t>, P</w:t>
      </w:r>
      <w:r w:rsidRPr="00357367">
        <w:rPr>
          <w:lang w:eastAsia="en-US"/>
        </w:rPr>
        <w:t xml:space="preserve">aroo </w:t>
      </w:r>
      <w:r>
        <w:rPr>
          <w:lang w:eastAsia="en-US"/>
        </w:rPr>
        <w:t xml:space="preserve">and Lower Darling </w:t>
      </w:r>
      <w:r w:rsidRPr="00357367">
        <w:rPr>
          <w:lang w:eastAsia="en-US"/>
        </w:rPr>
        <w:t>due to alignment of the valley boundary mapping overlapping Commonwealth environmental water in the River Murray and the Darling River</w:t>
      </w:r>
      <w:r>
        <w:rPr>
          <w:lang w:eastAsia="en-US"/>
        </w:rPr>
        <w:t xml:space="preserve"> channels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3F668C" w14:paraId="0D937483" w14:textId="77777777" w:rsidTr="03E78461">
      <w:tc>
        <w:tcPr>
          <w:tcW w:w="3210" w:type="dxa"/>
        </w:tcPr>
        <w:p w14:paraId="02BCD33C" w14:textId="360B1DDC" w:rsidR="003F668C" w:rsidRDefault="003F668C" w:rsidP="03E78461">
          <w:pPr>
            <w:pStyle w:val="Header"/>
            <w:ind w:left="-115"/>
            <w:rPr>
              <w:color w:val="FFFFFF" w:themeColor="background2"/>
            </w:rPr>
          </w:pPr>
        </w:p>
      </w:tc>
      <w:tc>
        <w:tcPr>
          <w:tcW w:w="3210" w:type="dxa"/>
        </w:tcPr>
        <w:p w14:paraId="33041B3A" w14:textId="6FB10289" w:rsidR="003F668C" w:rsidRDefault="003F668C" w:rsidP="03E78461">
          <w:pPr>
            <w:pStyle w:val="Header"/>
            <w:jc w:val="center"/>
            <w:rPr>
              <w:color w:val="FFFFFF" w:themeColor="background2"/>
            </w:rPr>
          </w:pPr>
        </w:p>
      </w:tc>
      <w:tc>
        <w:tcPr>
          <w:tcW w:w="3210" w:type="dxa"/>
        </w:tcPr>
        <w:p w14:paraId="0B67BC7E" w14:textId="37069ED3" w:rsidR="003F668C" w:rsidRDefault="003F668C" w:rsidP="03E78461">
          <w:pPr>
            <w:pStyle w:val="Header"/>
            <w:ind w:right="-115"/>
            <w:jc w:val="right"/>
            <w:rPr>
              <w:color w:val="FFFFFF" w:themeColor="background2"/>
            </w:rPr>
          </w:pPr>
        </w:p>
      </w:tc>
    </w:tr>
  </w:tbl>
  <w:p w14:paraId="18DA235B" w14:textId="7ED172B6" w:rsidR="003F668C" w:rsidRDefault="003F668C" w:rsidP="03E78461">
    <w:pPr>
      <w:pStyle w:val="Header"/>
      <w:rPr>
        <w:color w:val="FFFFFF" w:themeColor="background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718C" w14:textId="2B5CFCEB" w:rsidR="003F668C" w:rsidRDefault="003F6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41EC" w14:textId="5BD5145E" w:rsidR="003F668C" w:rsidRPr="000063B6" w:rsidRDefault="003F668C" w:rsidP="00006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2BD2" w14:textId="5855E665" w:rsidR="003F668C" w:rsidRPr="00157BCE" w:rsidRDefault="003F668C" w:rsidP="00157B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E9C4" w14:textId="3012C9D1" w:rsidR="003F668C" w:rsidRDefault="003F66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31B0" w14:textId="2F019295" w:rsidR="003F668C" w:rsidRDefault="003F66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9E32" w14:textId="6A6121DD" w:rsidR="003F668C" w:rsidRDefault="003F66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117B" w14:textId="4935C634" w:rsidR="003F668C" w:rsidRDefault="003F66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B548" w14:textId="295F90D9" w:rsidR="003F668C" w:rsidRDefault="003F66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3757" w14:textId="5244A7A1" w:rsidR="003F668C" w:rsidRDefault="003F6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3"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4" w15:restartNumberingAfterBreak="0">
    <w:nsid w:val="14A82553"/>
    <w:multiLevelType w:val="multilevel"/>
    <w:tmpl w:val="C1520AC2"/>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1F9080A"/>
    <w:multiLevelType w:val="multilevel"/>
    <w:tmpl w:val="006EC9E2"/>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12" w15:restartNumberingAfterBreak="0">
    <w:nsid w:val="55E86047"/>
    <w:multiLevelType w:val="hybridMultilevel"/>
    <w:tmpl w:val="4888D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E46953"/>
    <w:multiLevelType w:val="multilevel"/>
    <w:tmpl w:val="5D3C3C3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59444BE6"/>
    <w:multiLevelType w:val="multilevel"/>
    <w:tmpl w:val="F52052B8"/>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66063429"/>
    <w:multiLevelType w:val="multilevel"/>
    <w:tmpl w:val="8618DBF2"/>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6A87084E"/>
    <w:multiLevelType w:val="hybridMultilevel"/>
    <w:tmpl w:val="7DE67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BB1170"/>
    <w:multiLevelType w:val="hybridMultilevel"/>
    <w:tmpl w:val="798EC730"/>
    <w:lvl w:ilvl="0" w:tplc="27EE17E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6"/>
  </w:num>
  <w:num w:numId="5">
    <w:abstractNumId w:val="9"/>
  </w:num>
  <w:num w:numId="6">
    <w:abstractNumId w:val="11"/>
  </w:num>
  <w:num w:numId="7">
    <w:abstractNumId w:val="13"/>
  </w:num>
  <w:num w:numId="8">
    <w:abstractNumId w:val="1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17"/>
  </w:num>
  <w:num w:numId="16">
    <w:abstractNumId w:val="11"/>
  </w:num>
  <w:num w:numId="17">
    <w:abstractNumId w:val="3"/>
  </w:num>
  <w:num w:numId="18">
    <w:abstractNumId w:val="2"/>
  </w:num>
  <w:num w:numId="19">
    <w:abstractNumId w:val="4"/>
  </w:num>
  <w:num w:numId="20">
    <w:abstractNumId w:val="1"/>
  </w:num>
  <w:num w:numId="21">
    <w:abstractNumId w:val="0"/>
  </w:num>
  <w:num w:numId="22">
    <w:abstractNumId w:val="15"/>
  </w:num>
  <w:num w:numId="23">
    <w:abstractNumId w:val="6"/>
  </w:num>
  <w:num w:numId="24">
    <w:abstractNumId w:val="5"/>
  </w:num>
  <w:num w:numId="25">
    <w:abstractNumId w:val="19"/>
  </w:num>
  <w:num w:numId="2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C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1"/>
  <w:stylePaneSortMethod w:val="0000"/>
  <w:defaultTabStop w:val="720"/>
  <w:evenAndOddHeaders/>
  <w:drawingGridHorizontalSpacing w:val="100"/>
  <w:displayHorizontalDrawingGridEvery w:val="2"/>
  <w:characterSpacingControl w:val="doNotCompress"/>
  <w:hdrShapeDefaults>
    <o:shapedefaults v:ext="edit" spidmax="20481"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09971FAA-C0E2-4A91-91EC-CCCB640610B2}"/>
    <w:docVar w:name="dgnword-eventsink" w:val="2400025557120"/>
  </w:docVars>
  <w:rsids>
    <w:rsidRoot w:val="00FC6A95"/>
    <w:rsid w:val="00000893"/>
    <w:rsid w:val="00000CB0"/>
    <w:rsid w:val="00000EEA"/>
    <w:rsid w:val="00001784"/>
    <w:rsid w:val="00001864"/>
    <w:rsid w:val="00001C42"/>
    <w:rsid w:val="00002418"/>
    <w:rsid w:val="000025D5"/>
    <w:rsid w:val="00002AA7"/>
    <w:rsid w:val="000031E1"/>
    <w:rsid w:val="0000334E"/>
    <w:rsid w:val="000063B6"/>
    <w:rsid w:val="00006A38"/>
    <w:rsid w:val="00007C86"/>
    <w:rsid w:val="00007E9A"/>
    <w:rsid w:val="0001068E"/>
    <w:rsid w:val="000107C5"/>
    <w:rsid w:val="00011FC6"/>
    <w:rsid w:val="00012237"/>
    <w:rsid w:val="000125A3"/>
    <w:rsid w:val="000126EB"/>
    <w:rsid w:val="00012763"/>
    <w:rsid w:val="00014D02"/>
    <w:rsid w:val="00014EBE"/>
    <w:rsid w:val="00015E82"/>
    <w:rsid w:val="0001668C"/>
    <w:rsid w:val="00016A3A"/>
    <w:rsid w:val="0001754C"/>
    <w:rsid w:val="0001775B"/>
    <w:rsid w:val="00017EED"/>
    <w:rsid w:val="00021EDD"/>
    <w:rsid w:val="00022CFC"/>
    <w:rsid w:val="000232C3"/>
    <w:rsid w:val="000239CE"/>
    <w:rsid w:val="00023BB6"/>
    <w:rsid w:val="00024AFD"/>
    <w:rsid w:val="00024F6E"/>
    <w:rsid w:val="00025FD5"/>
    <w:rsid w:val="00026811"/>
    <w:rsid w:val="0002686D"/>
    <w:rsid w:val="00030B81"/>
    <w:rsid w:val="000312EA"/>
    <w:rsid w:val="000316D4"/>
    <w:rsid w:val="0003186E"/>
    <w:rsid w:val="00031DDB"/>
    <w:rsid w:val="0003217B"/>
    <w:rsid w:val="00032C10"/>
    <w:rsid w:val="00032CBE"/>
    <w:rsid w:val="000331D4"/>
    <w:rsid w:val="00035430"/>
    <w:rsid w:val="000355C7"/>
    <w:rsid w:val="00037148"/>
    <w:rsid w:val="00042A1A"/>
    <w:rsid w:val="0004347B"/>
    <w:rsid w:val="000435F0"/>
    <w:rsid w:val="00043876"/>
    <w:rsid w:val="000443E1"/>
    <w:rsid w:val="00045902"/>
    <w:rsid w:val="00046533"/>
    <w:rsid w:val="00046811"/>
    <w:rsid w:val="00046B62"/>
    <w:rsid w:val="000473A1"/>
    <w:rsid w:val="0005048B"/>
    <w:rsid w:val="00051219"/>
    <w:rsid w:val="00051456"/>
    <w:rsid w:val="00051481"/>
    <w:rsid w:val="00051578"/>
    <w:rsid w:val="0005226F"/>
    <w:rsid w:val="0005357A"/>
    <w:rsid w:val="0005371F"/>
    <w:rsid w:val="00053E83"/>
    <w:rsid w:val="00054CC0"/>
    <w:rsid w:val="00055212"/>
    <w:rsid w:val="0005553C"/>
    <w:rsid w:val="00056274"/>
    <w:rsid w:val="00056FD0"/>
    <w:rsid w:val="000628E2"/>
    <w:rsid w:val="00062FA7"/>
    <w:rsid w:val="000631E4"/>
    <w:rsid w:val="00064358"/>
    <w:rsid w:val="00064612"/>
    <w:rsid w:val="00064D70"/>
    <w:rsid w:val="00065642"/>
    <w:rsid w:val="000663FD"/>
    <w:rsid w:val="000667A4"/>
    <w:rsid w:val="00072235"/>
    <w:rsid w:val="00074DFE"/>
    <w:rsid w:val="00075774"/>
    <w:rsid w:val="00075934"/>
    <w:rsid w:val="00075B0B"/>
    <w:rsid w:val="00077FBC"/>
    <w:rsid w:val="00080503"/>
    <w:rsid w:val="000815C2"/>
    <w:rsid w:val="00083CBE"/>
    <w:rsid w:val="00083FBD"/>
    <w:rsid w:val="0008421F"/>
    <w:rsid w:val="000846DD"/>
    <w:rsid w:val="00085DC0"/>
    <w:rsid w:val="00087ADA"/>
    <w:rsid w:val="00090805"/>
    <w:rsid w:val="00090B68"/>
    <w:rsid w:val="00090C64"/>
    <w:rsid w:val="000935EF"/>
    <w:rsid w:val="00094282"/>
    <w:rsid w:val="000949DE"/>
    <w:rsid w:val="00096A42"/>
    <w:rsid w:val="000979AD"/>
    <w:rsid w:val="000A0095"/>
    <w:rsid w:val="000A15F2"/>
    <w:rsid w:val="000A1F7B"/>
    <w:rsid w:val="000A2F20"/>
    <w:rsid w:val="000A3ADE"/>
    <w:rsid w:val="000A3EFE"/>
    <w:rsid w:val="000A4AC4"/>
    <w:rsid w:val="000A63C3"/>
    <w:rsid w:val="000A67E8"/>
    <w:rsid w:val="000A6A08"/>
    <w:rsid w:val="000A6F40"/>
    <w:rsid w:val="000A7B4E"/>
    <w:rsid w:val="000B0760"/>
    <w:rsid w:val="000B0A3D"/>
    <w:rsid w:val="000B1470"/>
    <w:rsid w:val="000B14F4"/>
    <w:rsid w:val="000B21B1"/>
    <w:rsid w:val="000B32E8"/>
    <w:rsid w:val="000B3486"/>
    <w:rsid w:val="000B4090"/>
    <w:rsid w:val="000B40F1"/>
    <w:rsid w:val="000B48F5"/>
    <w:rsid w:val="000B7A75"/>
    <w:rsid w:val="000C02C0"/>
    <w:rsid w:val="000C033B"/>
    <w:rsid w:val="000C05F1"/>
    <w:rsid w:val="000C0802"/>
    <w:rsid w:val="000C0940"/>
    <w:rsid w:val="000C0E41"/>
    <w:rsid w:val="000C1101"/>
    <w:rsid w:val="000C1459"/>
    <w:rsid w:val="000C2485"/>
    <w:rsid w:val="000C25A3"/>
    <w:rsid w:val="000C2895"/>
    <w:rsid w:val="000C4051"/>
    <w:rsid w:val="000C491B"/>
    <w:rsid w:val="000C4FAA"/>
    <w:rsid w:val="000C5231"/>
    <w:rsid w:val="000C5523"/>
    <w:rsid w:val="000C61C0"/>
    <w:rsid w:val="000C79D2"/>
    <w:rsid w:val="000C7D15"/>
    <w:rsid w:val="000D0298"/>
    <w:rsid w:val="000D05EE"/>
    <w:rsid w:val="000D18DF"/>
    <w:rsid w:val="000D19DE"/>
    <w:rsid w:val="000D21A4"/>
    <w:rsid w:val="000D246C"/>
    <w:rsid w:val="000D2E86"/>
    <w:rsid w:val="000D331E"/>
    <w:rsid w:val="000D340A"/>
    <w:rsid w:val="000D4202"/>
    <w:rsid w:val="000D436B"/>
    <w:rsid w:val="000D682E"/>
    <w:rsid w:val="000D6D2F"/>
    <w:rsid w:val="000E0AFE"/>
    <w:rsid w:val="000E1CF3"/>
    <w:rsid w:val="000E2422"/>
    <w:rsid w:val="000E2D84"/>
    <w:rsid w:val="000E3AC7"/>
    <w:rsid w:val="000E43C7"/>
    <w:rsid w:val="000E4CD6"/>
    <w:rsid w:val="000E52A5"/>
    <w:rsid w:val="000E581C"/>
    <w:rsid w:val="000E599F"/>
    <w:rsid w:val="000E7C29"/>
    <w:rsid w:val="000F07AF"/>
    <w:rsid w:val="000F190B"/>
    <w:rsid w:val="000F1EC3"/>
    <w:rsid w:val="000F1FE4"/>
    <w:rsid w:val="000F281C"/>
    <w:rsid w:val="000F49E6"/>
    <w:rsid w:val="000F58D3"/>
    <w:rsid w:val="000F7D3E"/>
    <w:rsid w:val="000F7F61"/>
    <w:rsid w:val="00101414"/>
    <w:rsid w:val="00101888"/>
    <w:rsid w:val="00101A2A"/>
    <w:rsid w:val="00101DE1"/>
    <w:rsid w:val="00102CD0"/>
    <w:rsid w:val="00104858"/>
    <w:rsid w:val="00104DB5"/>
    <w:rsid w:val="00104FBD"/>
    <w:rsid w:val="00106194"/>
    <w:rsid w:val="0010650F"/>
    <w:rsid w:val="001067F0"/>
    <w:rsid w:val="001068F9"/>
    <w:rsid w:val="00107BB3"/>
    <w:rsid w:val="001100D4"/>
    <w:rsid w:val="00111374"/>
    <w:rsid w:val="001117F2"/>
    <w:rsid w:val="00112072"/>
    <w:rsid w:val="00112DC7"/>
    <w:rsid w:val="0011346D"/>
    <w:rsid w:val="001134E0"/>
    <w:rsid w:val="0011470B"/>
    <w:rsid w:val="00114B30"/>
    <w:rsid w:val="00114DDD"/>
    <w:rsid w:val="00115AA9"/>
    <w:rsid w:val="001162AC"/>
    <w:rsid w:val="001165A9"/>
    <w:rsid w:val="00116C3E"/>
    <w:rsid w:val="00117E59"/>
    <w:rsid w:val="00117F02"/>
    <w:rsid w:val="0012201E"/>
    <w:rsid w:val="00123052"/>
    <w:rsid w:val="00123B11"/>
    <w:rsid w:val="00123BCC"/>
    <w:rsid w:val="00123FD7"/>
    <w:rsid w:val="001249CC"/>
    <w:rsid w:val="00126B4E"/>
    <w:rsid w:val="001276F5"/>
    <w:rsid w:val="001304DE"/>
    <w:rsid w:val="0013089B"/>
    <w:rsid w:val="00130D7B"/>
    <w:rsid w:val="00130FDC"/>
    <w:rsid w:val="001313D3"/>
    <w:rsid w:val="0013157F"/>
    <w:rsid w:val="0013230B"/>
    <w:rsid w:val="00132F76"/>
    <w:rsid w:val="001330FD"/>
    <w:rsid w:val="0013384F"/>
    <w:rsid w:val="00134FC3"/>
    <w:rsid w:val="00135C52"/>
    <w:rsid w:val="00135E6F"/>
    <w:rsid w:val="00135EBF"/>
    <w:rsid w:val="001362D8"/>
    <w:rsid w:val="00136B7F"/>
    <w:rsid w:val="0014071D"/>
    <w:rsid w:val="0014141C"/>
    <w:rsid w:val="00141D5A"/>
    <w:rsid w:val="00142136"/>
    <w:rsid w:val="00142BD0"/>
    <w:rsid w:val="00143AC0"/>
    <w:rsid w:val="00143AEF"/>
    <w:rsid w:val="00144956"/>
    <w:rsid w:val="00144DE8"/>
    <w:rsid w:val="00146325"/>
    <w:rsid w:val="00146ACE"/>
    <w:rsid w:val="00147A50"/>
    <w:rsid w:val="00151209"/>
    <w:rsid w:val="001515A0"/>
    <w:rsid w:val="00153264"/>
    <w:rsid w:val="00154168"/>
    <w:rsid w:val="00154445"/>
    <w:rsid w:val="00155180"/>
    <w:rsid w:val="0015572F"/>
    <w:rsid w:val="00155FAF"/>
    <w:rsid w:val="0015605C"/>
    <w:rsid w:val="0015628F"/>
    <w:rsid w:val="0015659D"/>
    <w:rsid w:val="00156BB5"/>
    <w:rsid w:val="00157AAE"/>
    <w:rsid w:val="00157BCE"/>
    <w:rsid w:val="0016015F"/>
    <w:rsid w:val="00161BB6"/>
    <w:rsid w:val="0016240D"/>
    <w:rsid w:val="00164EBE"/>
    <w:rsid w:val="0016631D"/>
    <w:rsid w:val="0016710B"/>
    <w:rsid w:val="00167607"/>
    <w:rsid w:val="0017037A"/>
    <w:rsid w:val="001708B3"/>
    <w:rsid w:val="00170A01"/>
    <w:rsid w:val="00170CF1"/>
    <w:rsid w:val="00170D8C"/>
    <w:rsid w:val="00170E67"/>
    <w:rsid w:val="00171D59"/>
    <w:rsid w:val="00172626"/>
    <w:rsid w:val="00173C4D"/>
    <w:rsid w:val="00173D07"/>
    <w:rsid w:val="00174826"/>
    <w:rsid w:val="00174A49"/>
    <w:rsid w:val="00174DA7"/>
    <w:rsid w:val="0017533B"/>
    <w:rsid w:val="00175388"/>
    <w:rsid w:val="001770DF"/>
    <w:rsid w:val="00177270"/>
    <w:rsid w:val="001772D6"/>
    <w:rsid w:val="0017758B"/>
    <w:rsid w:val="001779ED"/>
    <w:rsid w:val="00177D4D"/>
    <w:rsid w:val="00180226"/>
    <w:rsid w:val="00180439"/>
    <w:rsid w:val="0018118E"/>
    <w:rsid w:val="00181AF3"/>
    <w:rsid w:val="00182016"/>
    <w:rsid w:val="00183805"/>
    <w:rsid w:val="00184C9E"/>
    <w:rsid w:val="00185EC7"/>
    <w:rsid w:val="0018639C"/>
    <w:rsid w:val="0018793F"/>
    <w:rsid w:val="00190D2F"/>
    <w:rsid w:val="00190E0B"/>
    <w:rsid w:val="00190F25"/>
    <w:rsid w:val="0019136E"/>
    <w:rsid w:val="0019144C"/>
    <w:rsid w:val="00191991"/>
    <w:rsid w:val="00191A08"/>
    <w:rsid w:val="001921AE"/>
    <w:rsid w:val="00192E59"/>
    <w:rsid w:val="00193162"/>
    <w:rsid w:val="00194542"/>
    <w:rsid w:val="001947E4"/>
    <w:rsid w:val="00194B82"/>
    <w:rsid w:val="00195301"/>
    <w:rsid w:val="00196146"/>
    <w:rsid w:val="00196872"/>
    <w:rsid w:val="00197E60"/>
    <w:rsid w:val="001A08D3"/>
    <w:rsid w:val="001A1005"/>
    <w:rsid w:val="001A1020"/>
    <w:rsid w:val="001A32D7"/>
    <w:rsid w:val="001A4BBB"/>
    <w:rsid w:val="001A4C6F"/>
    <w:rsid w:val="001A555D"/>
    <w:rsid w:val="001A5571"/>
    <w:rsid w:val="001A6810"/>
    <w:rsid w:val="001B00A0"/>
    <w:rsid w:val="001B0950"/>
    <w:rsid w:val="001B1CA2"/>
    <w:rsid w:val="001B23ED"/>
    <w:rsid w:val="001B2CF4"/>
    <w:rsid w:val="001B34DE"/>
    <w:rsid w:val="001B6CB5"/>
    <w:rsid w:val="001B79DA"/>
    <w:rsid w:val="001B7BF3"/>
    <w:rsid w:val="001C0143"/>
    <w:rsid w:val="001C07D9"/>
    <w:rsid w:val="001C07F5"/>
    <w:rsid w:val="001C0E12"/>
    <w:rsid w:val="001C132D"/>
    <w:rsid w:val="001C1438"/>
    <w:rsid w:val="001C3137"/>
    <w:rsid w:val="001C392B"/>
    <w:rsid w:val="001C540A"/>
    <w:rsid w:val="001C5CA5"/>
    <w:rsid w:val="001C6336"/>
    <w:rsid w:val="001C6510"/>
    <w:rsid w:val="001C663B"/>
    <w:rsid w:val="001C7D07"/>
    <w:rsid w:val="001D000D"/>
    <w:rsid w:val="001D005F"/>
    <w:rsid w:val="001D0570"/>
    <w:rsid w:val="001D1412"/>
    <w:rsid w:val="001D14D0"/>
    <w:rsid w:val="001D1BAA"/>
    <w:rsid w:val="001D24A5"/>
    <w:rsid w:val="001D36DC"/>
    <w:rsid w:val="001D38E8"/>
    <w:rsid w:val="001D41A4"/>
    <w:rsid w:val="001D4D59"/>
    <w:rsid w:val="001D5C9E"/>
    <w:rsid w:val="001D642F"/>
    <w:rsid w:val="001D6A8E"/>
    <w:rsid w:val="001D713C"/>
    <w:rsid w:val="001D7F1F"/>
    <w:rsid w:val="001E105D"/>
    <w:rsid w:val="001E16B6"/>
    <w:rsid w:val="001E1AB4"/>
    <w:rsid w:val="001E2D97"/>
    <w:rsid w:val="001E30E8"/>
    <w:rsid w:val="001E42A3"/>
    <w:rsid w:val="001E4C59"/>
    <w:rsid w:val="001E4F22"/>
    <w:rsid w:val="001E531C"/>
    <w:rsid w:val="001E6525"/>
    <w:rsid w:val="001F09C9"/>
    <w:rsid w:val="001F2B01"/>
    <w:rsid w:val="001F54D3"/>
    <w:rsid w:val="001F6106"/>
    <w:rsid w:val="001F611B"/>
    <w:rsid w:val="001F71E3"/>
    <w:rsid w:val="001F76A2"/>
    <w:rsid w:val="001F7B10"/>
    <w:rsid w:val="0020034E"/>
    <w:rsid w:val="00201C06"/>
    <w:rsid w:val="00202938"/>
    <w:rsid w:val="00203A6A"/>
    <w:rsid w:val="0020660F"/>
    <w:rsid w:val="00207117"/>
    <w:rsid w:val="0020753D"/>
    <w:rsid w:val="002101A4"/>
    <w:rsid w:val="00210216"/>
    <w:rsid w:val="0021026A"/>
    <w:rsid w:val="002109F9"/>
    <w:rsid w:val="00211B8D"/>
    <w:rsid w:val="00212093"/>
    <w:rsid w:val="0021272E"/>
    <w:rsid w:val="00212902"/>
    <w:rsid w:val="002131D1"/>
    <w:rsid w:val="002137D2"/>
    <w:rsid w:val="00213E58"/>
    <w:rsid w:val="00214440"/>
    <w:rsid w:val="00214CFF"/>
    <w:rsid w:val="00214E41"/>
    <w:rsid w:val="00215132"/>
    <w:rsid w:val="002154A2"/>
    <w:rsid w:val="002154E3"/>
    <w:rsid w:val="002156C8"/>
    <w:rsid w:val="00216017"/>
    <w:rsid w:val="00216C0C"/>
    <w:rsid w:val="002206AD"/>
    <w:rsid w:val="00220BA2"/>
    <w:rsid w:val="00221A8F"/>
    <w:rsid w:val="00221D5A"/>
    <w:rsid w:val="00222148"/>
    <w:rsid w:val="00222EA9"/>
    <w:rsid w:val="00223450"/>
    <w:rsid w:val="002240B5"/>
    <w:rsid w:val="0022413C"/>
    <w:rsid w:val="0022431B"/>
    <w:rsid w:val="0022484F"/>
    <w:rsid w:val="00224E84"/>
    <w:rsid w:val="002254A0"/>
    <w:rsid w:val="002256CA"/>
    <w:rsid w:val="00225E04"/>
    <w:rsid w:val="00226413"/>
    <w:rsid w:val="002266CA"/>
    <w:rsid w:val="00227407"/>
    <w:rsid w:val="002274F9"/>
    <w:rsid w:val="0023001B"/>
    <w:rsid w:val="0023091D"/>
    <w:rsid w:val="00232A94"/>
    <w:rsid w:val="00232AA4"/>
    <w:rsid w:val="00232B56"/>
    <w:rsid w:val="00232B70"/>
    <w:rsid w:val="00233241"/>
    <w:rsid w:val="00234D40"/>
    <w:rsid w:val="002356CA"/>
    <w:rsid w:val="002356EC"/>
    <w:rsid w:val="00235D0E"/>
    <w:rsid w:val="00235E32"/>
    <w:rsid w:val="002407CA"/>
    <w:rsid w:val="002418DA"/>
    <w:rsid w:val="00241BAC"/>
    <w:rsid w:val="002421F2"/>
    <w:rsid w:val="00242372"/>
    <w:rsid w:val="0024350F"/>
    <w:rsid w:val="0024416A"/>
    <w:rsid w:val="002442F2"/>
    <w:rsid w:val="00245D6B"/>
    <w:rsid w:val="0024668E"/>
    <w:rsid w:val="0024723E"/>
    <w:rsid w:val="00247541"/>
    <w:rsid w:val="002505DD"/>
    <w:rsid w:val="00250BC8"/>
    <w:rsid w:val="00251361"/>
    <w:rsid w:val="0025177C"/>
    <w:rsid w:val="00251DDE"/>
    <w:rsid w:val="00252BCB"/>
    <w:rsid w:val="00252CBB"/>
    <w:rsid w:val="002538A2"/>
    <w:rsid w:val="002540A1"/>
    <w:rsid w:val="002541F1"/>
    <w:rsid w:val="0025431A"/>
    <w:rsid w:val="0025456E"/>
    <w:rsid w:val="002568C8"/>
    <w:rsid w:val="00257758"/>
    <w:rsid w:val="002579B2"/>
    <w:rsid w:val="0026046A"/>
    <w:rsid w:val="00260CC9"/>
    <w:rsid w:val="00260FAB"/>
    <w:rsid w:val="00262056"/>
    <w:rsid w:val="002629F4"/>
    <w:rsid w:val="00263A58"/>
    <w:rsid w:val="00263D6D"/>
    <w:rsid w:val="00264A5A"/>
    <w:rsid w:val="00265450"/>
    <w:rsid w:val="002669CC"/>
    <w:rsid w:val="002672B7"/>
    <w:rsid w:val="00267364"/>
    <w:rsid w:val="0026739B"/>
    <w:rsid w:val="0027036F"/>
    <w:rsid w:val="00272BC6"/>
    <w:rsid w:val="00272DAB"/>
    <w:rsid w:val="00273A31"/>
    <w:rsid w:val="00274483"/>
    <w:rsid w:val="00274C7F"/>
    <w:rsid w:val="00274DF1"/>
    <w:rsid w:val="00274FEA"/>
    <w:rsid w:val="002752FC"/>
    <w:rsid w:val="002753BB"/>
    <w:rsid w:val="00275402"/>
    <w:rsid w:val="00276E3E"/>
    <w:rsid w:val="00277240"/>
    <w:rsid w:val="00277610"/>
    <w:rsid w:val="00277A23"/>
    <w:rsid w:val="002800F6"/>
    <w:rsid w:val="00280E4B"/>
    <w:rsid w:val="00282B6D"/>
    <w:rsid w:val="00282D8B"/>
    <w:rsid w:val="002838CF"/>
    <w:rsid w:val="002847B2"/>
    <w:rsid w:val="002852DB"/>
    <w:rsid w:val="00285682"/>
    <w:rsid w:val="00285829"/>
    <w:rsid w:val="00285D2A"/>
    <w:rsid w:val="00285F27"/>
    <w:rsid w:val="002860CA"/>
    <w:rsid w:val="00286849"/>
    <w:rsid w:val="00286EBE"/>
    <w:rsid w:val="00287FBB"/>
    <w:rsid w:val="0029026E"/>
    <w:rsid w:val="00290499"/>
    <w:rsid w:val="0029371B"/>
    <w:rsid w:val="00293EB0"/>
    <w:rsid w:val="00294D38"/>
    <w:rsid w:val="00295D01"/>
    <w:rsid w:val="002965AD"/>
    <w:rsid w:val="002A1299"/>
    <w:rsid w:val="002A2F6D"/>
    <w:rsid w:val="002A3442"/>
    <w:rsid w:val="002A396F"/>
    <w:rsid w:val="002A41D0"/>
    <w:rsid w:val="002A47DB"/>
    <w:rsid w:val="002A5564"/>
    <w:rsid w:val="002A5A18"/>
    <w:rsid w:val="002A5D8F"/>
    <w:rsid w:val="002A658F"/>
    <w:rsid w:val="002A7830"/>
    <w:rsid w:val="002B1424"/>
    <w:rsid w:val="002B2A12"/>
    <w:rsid w:val="002B3621"/>
    <w:rsid w:val="002B3D9B"/>
    <w:rsid w:val="002B3E6E"/>
    <w:rsid w:val="002B3EAA"/>
    <w:rsid w:val="002B4524"/>
    <w:rsid w:val="002B4751"/>
    <w:rsid w:val="002C0D71"/>
    <w:rsid w:val="002C182F"/>
    <w:rsid w:val="002C1B5C"/>
    <w:rsid w:val="002C2295"/>
    <w:rsid w:val="002C2CA1"/>
    <w:rsid w:val="002C2EEA"/>
    <w:rsid w:val="002C5384"/>
    <w:rsid w:val="002C54A6"/>
    <w:rsid w:val="002C5D39"/>
    <w:rsid w:val="002C5F62"/>
    <w:rsid w:val="002C7BBC"/>
    <w:rsid w:val="002D11E7"/>
    <w:rsid w:val="002D188A"/>
    <w:rsid w:val="002D19CD"/>
    <w:rsid w:val="002D2427"/>
    <w:rsid w:val="002D3169"/>
    <w:rsid w:val="002D3339"/>
    <w:rsid w:val="002D3A07"/>
    <w:rsid w:val="002D3E5F"/>
    <w:rsid w:val="002D3EAB"/>
    <w:rsid w:val="002D3F18"/>
    <w:rsid w:val="002D473B"/>
    <w:rsid w:val="002D61B7"/>
    <w:rsid w:val="002D688F"/>
    <w:rsid w:val="002E00BA"/>
    <w:rsid w:val="002E0492"/>
    <w:rsid w:val="002E0A0C"/>
    <w:rsid w:val="002E0C1E"/>
    <w:rsid w:val="002E1146"/>
    <w:rsid w:val="002E11E5"/>
    <w:rsid w:val="002E1278"/>
    <w:rsid w:val="002E3B33"/>
    <w:rsid w:val="002E3BB0"/>
    <w:rsid w:val="002E3FF7"/>
    <w:rsid w:val="002E40CF"/>
    <w:rsid w:val="002E472E"/>
    <w:rsid w:val="002E6619"/>
    <w:rsid w:val="002E6AFE"/>
    <w:rsid w:val="002E7568"/>
    <w:rsid w:val="002E7AB1"/>
    <w:rsid w:val="002E7B74"/>
    <w:rsid w:val="002E7DC9"/>
    <w:rsid w:val="002F0071"/>
    <w:rsid w:val="002F06CC"/>
    <w:rsid w:val="002F1D97"/>
    <w:rsid w:val="002F2A8E"/>
    <w:rsid w:val="002F3AED"/>
    <w:rsid w:val="002F5550"/>
    <w:rsid w:val="002F55B7"/>
    <w:rsid w:val="002F6563"/>
    <w:rsid w:val="002F6753"/>
    <w:rsid w:val="002F7A19"/>
    <w:rsid w:val="00300FFD"/>
    <w:rsid w:val="00301C5C"/>
    <w:rsid w:val="0030291A"/>
    <w:rsid w:val="003036A2"/>
    <w:rsid w:val="0030388C"/>
    <w:rsid w:val="00304E50"/>
    <w:rsid w:val="00305397"/>
    <w:rsid w:val="003053C7"/>
    <w:rsid w:val="003054B9"/>
    <w:rsid w:val="003059EB"/>
    <w:rsid w:val="00306498"/>
    <w:rsid w:val="00306583"/>
    <w:rsid w:val="00306A4B"/>
    <w:rsid w:val="0030737A"/>
    <w:rsid w:val="00307B3C"/>
    <w:rsid w:val="00307EA7"/>
    <w:rsid w:val="00310421"/>
    <w:rsid w:val="00310CF1"/>
    <w:rsid w:val="00310FFF"/>
    <w:rsid w:val="00312B32"/>
    <w:rsid w:val="003139EB"/>
    <w:rsid w:val="00313CAE"/>
    <w:rsid w:val="00314D8A"/>
    <w:rsid w:val="00314F84"/>
    <w:rsid w:val="00315DFA"/>
    <w:rsid w:val="0031605A"/>
    <w:rsid w:val="00316921"/>
    <w:rsid w:val="003175A2"/>
    <w:rsid w:val="003212F1"/>
    <w:rsid w:val="003214ED"/>
    <w:rsid w:val="00321982"/>
    <w:rsid w:val="00322BA1"/>
    <w:rsid w:val="00322F2A"/>
    <w:rsid w:val="003239BB"/>
    <w:rsid w:val="003249D6"/>
    <w:rsid w:val="003267E6"/>
    <w:rsid w:val="00327389"/>
    <w:rsid w:val="003277CE"/>
    <w:rsid w:val="0032796C"/>
    <w:rsid w:val="00331731"/>
    <w:rsid w:val="00331B5C"/>
    <w:rsid w:val="00333CC5"/>
    <w:rsid w:val="00333EED"/>
    <w:rsid w:val="003352CE"/>
    <w:rsid w:val="0033551F"/>
    <w:rsid w:val="00340806"/>
    <w:rsid w:val="00341B27"/>
    <w:rsid w:val="00341FFE"/>
    <w:rsid w:val="003425BE"/>
    <w:rsid w:val="0034303D"/>
    <w:rsid w:val="003450A8"/>
    <w:rsid w:val="003461B2"/>
    <w:rsid w:val="00347319"/>
    <w:rsid w:val="0035019C"/>
    <w:rsid w:val="00352068"/>
    <w:rsid w:val="003521EB"/>
    <w:rsid w:val="0035241E"/>
    <w:rsid w:val="00353556"/>
    <w:rsid w:val="00355B43"/>
    <w:rsid w:val="00355C2A"/>
    <w:rsid w:val="00355D9E"/>
    <w:rsid w:val="00356299"/>
    <w:rsid w:val="00356B61"/>
    <w:rsid w:val="00357251"/>
    <w:rsid w:val="00357367"/>
    <w:rsid w:val="003574AF"/>
    <w:rsid w:val="003579A8"/>
    <w:rsid w:val="00357F24"/>
    <w:rsid w:val="003607BA"/>
    <w:rsid w:val="0036183F"/>
    <w:rsid w:val="00361ADC"/>
    <w:rsid w:val="00361EE2"/>
    <w:rsid w:val="003630BF"/>
    <w:rsid w:val="0036319D"/>
    <w:rsid w:val="00365736"/>
    <w:rsid w:val="00366EFA"/>
    <w:rsid w:val="00370AEC"/>
    <w:rsid w:val="00371C84"/>
    <w:rsid w:val="00372DF2"/>
    <w:rsid w:val="00373381"/>
    <w:rsid w:val="0037390B"/>
    <w:rsid w:val="0037576E"/>
    <w:rsid w:val="003773A7"/>
    <w:rsid w:val="003774BC"/>
    <w:rsid w:val="003807B2"/>
    <w:rsid w:val="00382127"/>
    <w:rsid w:val="00383ADF"/>
    <w:rsid w:val="00383BB8"/>
    <w:rsid w:val="0038407D"/>
    <w:rsid w:val="0038572F"/>
    <w:rsid w:val="00386D08"/>
    <w:rsid w:val="00387974"/>
    <w:rsid w:val="00387B07"/>
    <w:rsid w:val="00390015"/>
    <w:rsid w:val="00390B0D"/>
    <w:rsid w:val="003915CC"/>
    <w:rsid w:val="00391C0B"/>
    <w:rsid w:val="0039270B"/>
    <w:rsid w:val="00393F90"/>
    <w:rsid w:val="0039524A"/>
    <w:rsid w:val="003957A1"/>
    <w:rsid w:val="00395EC5"/>
    <w:rsid w:val="00395EF5"/>
    <w:rsid w:val="00396146"/>
    <w:rsid w:val="003963F9"/>
    <w:rsid w:val="00396A9B"/>
    <w:rsid w:val="00397191"/>
    <w:rsid w:val="0039729E"/>
    <w:rsid w:val="003974F6"/>
    <w:rsid w:val="003A0714"/>
    <w:rsid w:val="003A1476"/>
    <w:rsid w:val="003A148D"/>
    <w:rsid w:val="003A1555"/>
    <w:rsid w:val="003A15CF"/>
    <w:rsid w:val="003A2368"/>
    <w:rsid w:val="003A2FF2"/>
    <w:rsid w:val="003A3052"/>
    <w:rsid w:val="003A3919"/>
    <w:rsid w:val="003A476E"/>
    <w:rsid w:val="003A4AF4"/>
    <w:rsid w:val="003A5E4F"/>
    <w:rsid w:val="003A63AC"/>
    <w:rsid w:val="003A63C3"/>
    <w:rsid w:val="003A647C"/>
    <w:rsid w:val="003A710E"/>
    <w:rsid w:val="003B08C2"/>
    <w:rsid w:val="003B1238"/>
    <w:rsid w:val="003B2F6C"/>
    <w:rsid w:val="003B3CD4"/>
    <w:rsid w:val="003B4380"/>
    <w:rsid w:val="003B58A6"/>
    <w:rsid w:val="003B5F76"/>
    <w:rsid w:val="003B7F5E"/>
    <w:rsid w:val="003C074C"/>
    <w:rsid w:val="003C0B23"/>
    <w:rsid w:val="003C1099"/>
    <w:rsid w:val="003C1D11"/>
    <w:rsid w:val="003C1D48"/>
    <w:rsid w:val="003C28D6"/>
    <w:rsid w:val="003C357D"/>
    <w:rsid w:val="003C40B6"/>
    <w:rsid w:val="003C44BA"/>
    <w:rsid w:val="003C56C3"/>
    <w:rsid w:val="003C5833"/>
    <w:rsid w:val="003C6421"/>
    <w:rsid w:val="003C736E"/>
    <w:rsid w:val="003C76A5"/>
    <w:rsid w:val="003C779C"/>
    <w:rsid w:val="003D0158"/>
    <w:rsid w:val="003D1661"/>
    <w:rsid w:val="003D18D2"/>
    <w:rsid w:val="003D2232"/>
    <w:rsid w:val="003D26A3"/>
    <w:rsid w:val="003D3A4E"/>
    <w:rsid w:val="003D5905"/>
    <w:rsid w:val="003D5D66"/>
    <w:rsid w:val="003D5EFA"/>
    <w:rsid w:val="003D62C9"/>
    <w:rsid w:val="003D641F"/>
    <w:rsid w:val="003D6565"/>
    <w:rsid w:val="003D6ED9"/>
    <w:rsid w:val="003D778D"/>
    <w:rsid w:val="003E09A9"/>
    <w:rsid w:val="003E102F"/>
    <w:rsid w:val="003E1A1B"/>
    <w:rsid w:val="003E230C"/>
    <w:rsid w:val="003E2521"/>
    <w:rsid w:val="003E27E2"/>
    <w:rsid w:val="003E3972"/>
    <w:rsid w:val="003E5DC4"/>
    <w:rsid w:val="003E67BE"/>
    <w:rsid w:val="003E6DDE"/>
    <w:rsid w:val="003E708C"/>
    <w:rsid w:val="003E7891"/>
    <w:rsid w:val="003F061A"/>
    <w:rsid w:val="003F1806"/>
    <w:rsid w:val="003F1FBD"/>
    <w:rsid w:val="003F3B4A"/>
    <w:rsid w:val="003F48FB"/>
    <w:rsid w:val="003F5D80"/>
    <w:rsid w:val="003F63C4"/>
    <w:rsid w:val="003F668C"/>
    <w:rsid w:val="003F6E78"/>
    <w:rsid w:val="003F6EAD"/>
    <w:rsid w:val="003F72E2"/>
    <w:rsid w:val="0040108B"/>
    <w:rsid w:val="00401C9F"/>
    <w:rsid w:val="004070AA"/>
    <w:rsid w:val="004076DA"/>
    <w:rsid w:val="0040790F"/>
    <w:rsid w:val="00407EAE"/>
    <w:rsid w:val="00410CB7"/>
    <w:rsid w:val="00411649"/>
    <w:rsid w:val="00411FA7"/>
    <w:rsid w:val="00412553"/>
    <w:rsid w:val="00413443"/>
    <w:rsid w:val="004134DD"/>
    <w:rsid w:val="004142C3"/>
    <w:rsid w:val="0041517D"/>
    <w:rsid w:val="00416DF7"/>
    <w:rsid w:val="004202B0"/>
    <w:rsid w:val="00420A32"/>
    <w:rsid w:val="00420CC0"/>
    <w:rsid w:val="00420E46"/>
    <w:rsid w:val="00422843"/>
    <w:rsid w:val="004241D4"/>
    <w:rsid w:val="00424719"/>
    <w:rsid w:val="004251D3"/>
    <w:rsid w:val="00425B20"/>
    <w:rsid w:val="00425BC5"/>
    <w:rsid w:val="0042667F"/>
    <w:rsid w:val="00426BE6"/>
    <w:rsid w:val="00426E97"/>
    <w:rsid w:val="00430585"/>
    <w:rsid w:val="00430730"/>
    <w:rsid w:val="00430900"/>
    <w:rsid w:val="004329E6"/>
    <w:rsid w:val="00433610"/>
    <w:rsid w:val="00433CA8"/>
    <w:rsid w:val="00434038"/>
    <w:rsid w:val="004346E9"/>
    <w:rsid w:val="00435025"/>
    <w:rsid w:val="004362E3"/>
    <w:rsid w:val="004404E4"/>
    <w:rsid w:val="00440790"/>
    <w:rsid w:val="00440CFE"/>
    <w:rsid w:val="00440FF5"/>
    <w:rsid w:val="0044111E"/>
    <w:rsid w:val="0044174E"/>
    <w:rsid w:val="00441D99"/>
    <w:rsid w:val="004422B2"/>
    <w:rsid w:val="0044335B"/>
    <w:rsid w:val="00444909"/>
    <w:rsid w:val="00444967"/>
    <w:rsid w:val="00444D4A"/>
    <w:rsid w:val="004459B1"/>
    <w:rsid w:val="004464E0"/>
    <w:rsid w:val="004464E3"/>
    <w:rsid w:val="004467F1"/>
    <w:rsid w:val="00446F1D"/>
    <w:rsid w:val="00450B7D"/>
    <w:rsid w:val="00450C41"/>
    <w:rsid w:val="00455807"/>
    <w:rsid w:val="00457440"/>
    <w:rsid w:val="004577D6"/>
    <w:rsid w:val="00460B10"/>
    <w:rsid w:val="00460D2A"/>
    <w:rsid w:val="00460ECF"/>
    <w:rsid w:val="0046102F"/>
    <w:rsid w:val="0046206F"/>
    <w:rsid w:val="0046209B"/>
    <w:rsid w:val="00462182"/>
    <w:rsid w:val="00463ED6"/>
    <w:rsid w:val="00464302"/>
    <w:rsid w:val="00465119"/>
    <w:rsid w:val="00465A32"/>
    <w:rsid w:val="0046611C"/>
    <w:rsid w:val="00466556"/>
    <w:rsid w:val="004666B7"/>
    <w:rsid w:val="00466C1A"/>
    <w:rsid w:val="00466CC6"/>
    <w:rsid w:val="00467438"/>
    <w:rsid w:val="004712A8"/>
    <w:rsid w:val="00471596"/>
    <w:rsid w:val="00471B98"/>
    <w:rsid w:val="00471DED"/>
    <w:rsid w:val="00472C3A"/>
    <w:rsid w:val="00475BB5"/>
    <w:rsid w:val="00475C57"/>
    <w:rsid w:val="00475EB7"/>
    <w:rsid w:val="00475FC0"/>
    <w:rsid w:val="004766E5"/>
    <w:rsid w:val="0048019E"/>
    <w:rsid w:val="0048024A"/>
    <w:rsid w:val="004805F0"/>
    <w:rsid w:val="004826CF"/>
    <w:rsid w:val="00483F64"/>
    <w:rsid w:val="0048768F"/>
    <w:rsid w:val="00487D3D"/>
    <w:rsid w:val="00487DA6"/>
    <w:rsid w:val="0049124E"/>
    <w:rsid w:val="004914AF"/>
    <w:rsid w:val="00491B05"/>
    <w:rsid w:val="00491BAF"/>
    <w:rsid w:val="00492547"/>
    <w:rsid w:val="004926FF"/>
    <w:rsid w:val="0049323E"/>
    <w:rsid w:val="00493CA9"/>
    <w:rsid w:val="00493D63"/>
    <w:rsid w:val="00494587"/>
    <w:rsid w:val="00494743"/>
    <w:rsid w:val="00495725"/>
    <w:rsid w:val="00497811"/>
    <w:rsid w:val="00497E6A"/>
    <w:rsid w:val="004A067D"/>
    <w:rsid w:val="004A0D26"/>
    <w:rsid w:val="004A0E33"/>
    <w:rsid w:val="004A117A"/>
    <w:rsid w:val="004A1803"/>
    <w:rsid w:val="004A1AEC"/>
    <w:rsid w:val="004A23CE"/>
    <w:rsid w:val="004A2DF6"/>
    <w:rsid w:val="004A35C3"/>
    <w:rsid w:val="004A3A68"/>
    <w:rsid w:val="004A4028"/>
    <w:rsid w:val="004A41F0"/>
    <w:rsid w:val="004A47AD"/>
    <w:rsid w:val="004A575F"/>
    <w:rsid w:val="004A5B1E"/>
    <w:rsid w:val="004A5D20"/>
    <w:rsid w:val="004A6494"/>
    <w:rsid w:val="004A75E0"/>
    <w:rsid w:val="004A7FA7"/>
    <w:rsid w:val="004B0EDA"/>
    <w:rsid w:val="004B1330"/>
    <w:rsid w:val="004B1ACF"/>
    <w:rsid w:val="004B1D7A"/>
    <w:rsid w:val="004B2AD6"/>
    <w:rsid w:val="004B2DAA"/>
    <w:rsid w:val="004B499A"/>
    <w:rsid w:val="004B5AC9"/>
    <w:rsid w:val="004B6689"/>
    <w:rsid w:val="004B6D3A"/>
    <w:rsid w:val="004B7385"/>
    <w:rsid w:val="004B78D0"/>
    <w:rsid w:val="004C0243"/>
    <w:rsid w:val="004C08B6"/>
    <w:rsid w:val="004C0D00"/>
    <w:rsid w:val="004C14AB"/>
    <w:rsid w:val="004C2794"/>
    <w:rsid w:val="004C27B6"/>
    <w:rsid w:val="004C2814"/>
    <w:rsid w:val="004C2901"/>
    <w:rsid w:val="004C2A9B"/>
    <w:rsid w:val="004C3462"/>
    <w:rsid w:val="004C48F4"/>
    <w:rsid w:val="004C54DF"/>
    <w:rsid w:val="004C5772"/>
    <w:rsid w:val="004C5875"/>
    <w:rsid w:val="004C6047"/>
    <w:rsid w:val="004C6944"/>
    <w:rsid w:val="004C7332"/>
    <w:rsid w:val="004C75E9"/>
    <w:rsid w:val="004C78B4"/>
    <w:rsid w:val="004D0A90"/>
    <w:rsid w:val="004D139E"/>
    <w:rsid w:val="004D1CE2"/>
    <w:rsid w:val="004D2B94"/>
    <w:rsid w:val="004D3D44"/>
    <w:rsid w:val="004D3DB4"/>
    <w:rsid w:val="004D44AC"/>
    <w:rsid w:val="004D4C1C"/>
    <w:rsid w:val="004D5ED7"/>
    <w:rsid w:val="004D6A3A"/>
    <w:rsid w:val="004D779F"/>
    <w:rsid w:val="004D7860"/>
    <w:rsid w:val="004E007D"/>
    <w:rsid w:val="004E1262"/>
    <w:rsid w:val="004E3049"/>
    <w:rsid w:val="004E36C8"/>
    <w:rsid w:val="004E411B"/>
    <w:rsid w:val="004E5109"/>
    <w:rsid w:val="004E5514"/>
    <w:rsid w:val="004E5786"/>
    <w:rsid w:val="004E5C69"/>
    <w:rsid w:val="004E60D0"/>
    <w:rsid w:val="004E69FD"/>
    <w:rsid w:val="004E70BF"/>
    <w:rsid w:val="004E7E46"/>
    <w:rsid w:val="004F12A6"/>
    <w:rsid w:val="004F1565"/>
    <w:rsid w:val="004F1878"/>
    <w:rsid w:val="004F192A"/>
    <w:rsid w:val="004F1AED"/>
    <w:rsid w:val="004F2304"/>
    <w:rsid w:val="004F24C1"/>
    <w:rsid w:val="004F2689"/>
    <w:rsid w:val="004F26F8"/>
    <w:rsid w:val="004F287F"/>
    <w:rsid w:val="004F3432"/>
    <w:rsid w:val="004F3517"/>
    <w:rsid w:val="004F4CC9"/>
    <w:rsid w:val="004F50BE"/>
    <w:rsid w:val="004F53D7"/>
    <w:rsid w:val="004F75D8"/>
    <w:rsid w:val="00500AB9"/>
    <w:rsid w:val="005019C9"/>
    <w:rsid w:val="005025FE"/>
    <w:rsid w:val="00503607"/>
    <w:rsid w:val="005036B9"/>
    <w:rsid w:val="005037DF"/>
    <w:rsid w:val="00503CBF"/>
    <w:rsid w:val="0050438A"/>
    <w:rsid w:val="00504585"/>
    <w:rsid w:val="005051D4"/>
    <w:rsid w:val="00506DDE"/>
    <w:rsid w:val="00507028"/>
    <w:rsid w:val="0050CDBA"/>
    <w:rsid w:val="00511A52"/>
    <w:rsid w:val="0051204F"/>
    <w:rsid w:val="005136AD"/>
    <w:rsid w:val="005138BA"/>
    <w:rsid w:val="00513923"/>
    <w:rsid w:val="00513933"/>
    <w:rsid w:val="005146AB"/>
    <w:rsid w:val="00514D9D"/>
    <w:rsid w:val="00514DAB"/>
    <w:rsid w:val="00515878"/>
    <w:rsid w:val="005160B2"/>
    <w:rsid w:val="0051647D"/>
    <w:rsid w:val="00516657"/>
    <w:rsid w:val="00516904"/>
    <w:rsid w:val="00516C6B"/>
    <w:rsid w:val="0051739F"/>
    <w:rsid w:val="005179FA"/>
    <w:rsid w:val="00517FEC"/>
    <w:rsid w:val="005204A8"/>
    <w:rsid w:val="00520CB5"/>
    <w:rsid w:val="005210CC"/>
    <w:rsid w:val="005211AF"/>
    <w:rsid w:val="005213E2"/>
    <w:rsid w:val="005222BF"/>
    <w:rsid w:val="005225E1"/>
    <w:rsid w:val="0052284C"/>
    <w:rsid w:val="00522BCC"/>
    <w:rsid w:val="00523741"/>
    <w:rsid w:val="005240CE"/>
    <w:rsid w:val="005276C2"/>
    <w:rsid w:val="00530BA8"/>
    <w:rsid w:val="00530EF0"/>
    <w:rsid w:val="00533018"/>
    <w:rsid w:val="0053306D"/>
    <w:rsid w:val="00533919"/>
    <w:rsid w:val="005339F0"/>
    <w:rsid w:val="00534B23"/>
    <w:rsid w:val="00534ED7"/>
    <w:rsid w:val="0053504A"/>
    <w:rsid w:val="0053541D"/>
    <w:rsid w:val="00535C9F"/>
    <w:rsid w:val="005366BD"/>
    <w:rsid w:val="005371E4"/>
    <w:rsid w:val="0053721C"/>
    <w:rsid w:val="005406F8"/>
    <w:rsid w:val="00540827"/>
    <w:rsid w:val="0054169B"/>
    <w:rsid w:val="005417D2"/>
    <w:rsid w:val="005422E4"/>
    <w:rsid w:val="00542FFE"/>
    <w:rsid w:val="00543721"/>
    <w:rsid w:val="00544161"/>
    <w:rsid w:val="0054436C"/>
    <w:rsid w:val="00545CF8"/>
    <w:rsid w:val="00546B2F"/>
    <w:rsid w:val="00547DBA"/>
    <w:rsid w:val="00550E4D"/>
    <w:rsid w:val="00550F69"/>
    <w:rsid w:val="005513D5"/>
    <w:rsid w:val="005523C6"/>
    <w:rsid w:val="00552E59"/>
    <w:rsid w:val="005532CE"/>
    <w:rsid w:val="005535C1"/>
    <w:rsid w:val="00553D2E"/>
    <w:rsid w:val="00557802"/>
    <w:rsid w:val="00560BFE"/>
    <w:rsid w:val="005613D3"/>
    <w:rsid w:val="005616AE"/>
    <w:rsid w:val="00561A64"/>
    <w:rsid w:val="00562E19"/>
    <w:rsid w:val="00563F2C"/>
    <w:rsid w:val="005650EC"/>
    <w:rsid w:val="0056537B"/>
    <w:rsid w:val="005670A0"/>
    <w:rsid w:val="005702B8"/>
    <w:rsid w:val="005708BC"/>
    <w:rsid w:val="00571AAC"/>
    <w:rsid w:val="00571ADF"/>
    <w:rsid w:val="00571CEA"/>
    <w:rsid w:val="00571F91"/>
    <w:rsid w:val="0057516A"/>
    <w:rsid w:val="005759F9"/>
    <w:rsid w:val="00575DD9"/>
    <w:rsid w:val="00575E75"/>
    <w:rsid w:val="0057776B"/>
    <w:rsid w:val="00577EEA"/>
    <w:rsid w:val="00580193"/>
    <w:rsid w:val="00581C8A"/>
    <w:rsid w:val="00581F77"/>
    <w:rsid w:val="005825D4"/>
    <w:rsid w:val="005830D9"/>
    <w:rsid w:val="005838B6"/>
    <w:rsid w:val="00583A72"/>
    <w:rsid w:val="00584502"/>
    <w:rsid w:val="005864BB"/>
    <w:rsid w:val="005871BD"/>
    <w:rsid w:val="005871E1"/>
    <w:rsid w:val="00587C62"/>
    <w:rsid w:val="0059005B"/>
    <w:rsid w:val="005900A1"/>
    <w:rsid w:val="00590B01"/>
    <w:rsid w:val="00592AFC"/>
    <w:rsid w:val="00593184"/>
    <w:rsid w:val="005932E4"/>
    <w:rsid w:val="00594464"/>
    <w:rsid w:val="0059551C"/>
    <w:rsid w:val="00595936"/>
    <w:rsid w:val="00596307"/>
    <w:rsid w:val="005A0224"/>
    <w:rsid w:val="005A0BA6"/>
    <w:rsid w:val="005A1201"/>
    <w:rsid w:val="005A15E8"/>
    <w:rsid w:val="005A2F75"/>
    <w:rsid w:val="005A35B2"/>
    <w:rsid w:val="005A3671"/>
    <w:rsid w:val="005A3897"/>
    <w:rsid w:val="005A3BCF"/>
    <w:rsid w:val="005A3F38"/>
    <w:rsid w:val="005A460A"/>
    <w:rsid w:val="005A474C"/>
    <w:rsid w:val="005A4CB9"/>
    <w:rsid w:val="005A5F41"/>
    <w:rsid w:val="005A667E"/>
    <w:rsid w:val="005A68C6"/>
    <w:rsid w:val="005A6C20"/>
    <w:rsid w:val="005A6F02"/>
    <w:rsid w:val="005A7A7A"/>
    <w:rsid w:val="005A7B7E"/>
    <w:rsid w:val="005B077E"/>
    <w:rsid w:val="005B0B3F"/>
    <w:rsid w:val="005B0BCB"/>
    <w:rsid w:val="005B14EB"/>
    <w:rsid w:val="005B170A"/>
    <w:rsid w:val="005B1946"/>
    <w:rsid w:val="005B2B2E"/>
    <w:rsid w:val="005B36CC"/>
    <w:rsid w:val="005B383B"/>
    <w:rsid w:val="005B435F"/>
    <w:rsid w:val="005B4A49"/>
    <w:rsid w:val="005B5C0E"/>
    <w:rsid w:val="005B7405"/>
    <w:rsid w:val="005B753C"/>
    <w:rsid w:val="005B77B6"/>
    <w:rsid w:val="005B7E50"/>
    <w:rsid w:val="005C00C6"/>
    <w:rsid w:val="005C0DCA"/>
    <w:rsid w:val="005C1B4B"/>
    <w:rsid w:val="005C2333"/>
    <w:rsid w:val="005C2541"/>
    <w:rsid w:val="005C3A73"/>
    <w:rsid w:val="005C3D6E"/>
    <w:rsid w:val="005C4C10"/>
    <w:rsid w:val="005C4D1C"/>
    <w:rsid w:val="005C6027"/>
    <w:rsid w:val="005C6D8C"/>
    <w:rsid w:val="005C71E9"/>
    <w:rsid w:val="005C7AB7"/>
    <w:rsid w:val="005C7C40"/>
    <w:rsid w:val="005D2384"/>
    <w:rsid w:val="005D259C"/>
    <w:rsid w:val="005D26ED"/>
    <w:rsid w:val="005D3B74"/>
    <w:rsid w:val="005D4767"/>
    <w:rsid w:val="005D476B"/>
    <w:rsid w:val="005D5381"/>
    <w:rsid w:val="005D5D01"/>
    <w:rsid w:val="005D6F32"/>
    <w:rsid w:val="005D7700"/>
    <w:rsid w:val="005D7A1D"/>
    <w:rsid w:val="005E20F5"/>
    <w:rsid w:val="005E2787"/>
    <w:rsid w:val="005E37E4"/>
    <w:rsid w:val="005E551E"/>
    <w:rsid w:val="005E5EEE"/>
    <w:rsid w:val="005E7012"/>
    <w:rsid w:val="005E7C76"/>
    <w:rsid w:val="005F05FE"/>
    <w:rsid w:val="005F0DA6"/>
    <w:rsid w:val="005F17BB"/>
    <w:rsid w:val="005F22AD"/>
    <w:rsid w:val="005F2566"/>
    <w:rsid w:val="005F28FF"/>
    <w:rsid w:val="005F32AD"/>
    <w:rsid w:val="005F37AA"/>
    <w:rsid w:val="005F41CD"/>
    <w:rsid w:val="005F4D52"/>
    <w:rsid w:val="005F573F"/>
    <w:rsid w:val="005F5CB1"/>
    <w:rsid w:val="005F7C32"/>
    <w:rsid w:val="00600B97"/>
    <w:rsid w:val="00601BED"/>
    <w:rsid w:val="00603147"/>
    <w:rsid w:val="0060314C"/>
    <w:rsid w:val="00604799"/>
    <w:rsid w:val="006061E3"/>
    <w:rsid w:val="006065A9"/>
    <w:rsid w:val="00606B1B"/>
    <w:rsid w:val="00606BE6"/>
    <w:rsid w:val="006075B1"/>
    <w:rsid w:val="00607651"/>
    <w:rsid w:val="006101EB"/>
    <w:rsid w:val="006103AF"/>
    <w:rsid w:val="0061045C"/>
    <w:rsid w:val="00610801"/>
    <w:rsid w:val="00610C1D"/>
    <w:rsid w:val="00610CDE"/>
    <w:rsid w:val="006111E0"/>
    <w:rsid w:val="006112AA"/>
    <w:rsid w:val="006131D3"/>
    <w:rsid w:val="006132A2"/>
    <w:rsid w:val="006137A9"/>
    <w:rsid w:val="00614E56"/>
    <w:rsid w:val="00615526"/>
    <w:rsid w:val="00616C84"/>
    <w:rsid w:val="00620AB1"/>
    <w:rsid w:val="00620C5C"/>
    <w:rsid w:val="00620D86"/>
    <w:rsid w:val="00622516"/>
    <w:rsid w:val="00622D1E"/>
    <w:rsid w:val="00624933"/>
    <w:rsid w:val="00625820"/>
    <w:rsid w:val="00625892"/>
    <w:rsid w:val="00625BAE"/>
    <w:rsid w:val="00626DFB"/>
    <w:rsid w:val="00627195"/>
    <w:rsid w:val="006279A7"/>
    <w:rsid w:val="00630E7C"/>
    <w:rsid w:val="006330B7"/>
    <w:rsid w:val="00633C9E"/>
    <w:rsid w:val="0063561B"/>
    <w:rsid w:val="00637445"/>
    <w:rsid w:val="0064042D"/>
    <w:rsid w:val="00640A13"/>
    <w:rsid w:val="00641AEC"/>
    <w:rsid w:val="006425B0"/>
    <w:rsid w:val="0064395B"/>
    <w:rsid w:val="0064524B"/>
    <w:rsid w:val="006469A4"/>
    <w:rsid w:val="00650796"/>
    <w:rsid w:val="00650A8F"/>
    <w:rsid w:val="00650B39"/>
    <w:rsid w:val="00651877"/>
    <w:rsid w:val="006531A7"/>
    <w:rsid w:val="0065361E"/>
    <w:rsid w:val="00653C73"/>
    <w:rsid w:val="00653F80"/>
    <w:rsid w:val="006540B1"/>
    <w:rsid w:val="006540C1"/>
    <w:rsid w:val="006552F0"/>
    <w:rsid w:val="00655388"/>
    <w:rsid w:val="00655D42"/>
    <w:rsid w:val="00656082"/>
    <w:rsid w:val="00656199"/>
    <w:rsid w:val="00656918"/>
    <w:rsid w:val="006619F0"/>
    <w:rsid w:val="00661DCC"/>
    <w:rsid w:val="00662664"/>
    <w:rsid w:val="00664BE0"/>
    <w:rsid w:val="00664D3A"/>
    <w:rsid w:val="00665A2E"/>
    <w:rsid w:val="00665A63"/>
    <w:rsid w:val="00665CD6"/>
    <w:rsid w:val="00666B96"/>
    <w:rsid w:val="00666C28"/>
    <w:rsid w:val="00666E3D"/>
    <w:rsid w:val="006677EC"/>
    <w:rsid w:val="00667DFB"/>
    <w:rsid w:val="0067112A"/>
    <w:rsid w:val="0067126C"/>
    <w:rsid w:val="006740CC"/>
    <w:rsid w:val="00675060"/>
    <w:rsid w:val="006759C2"/>
    <w:rsid w:val="0067631B"/>
    <w:rsid w:val="0067658E"/>
    <w:rsid w:val="00676831"/>
    <w:rsid w:val="00676DC7"/>
    <w:rsid w:val="006773A5"/>
    <w:rsid w:val="00677A9F"/>
    <w:rsid w:val="00680959"/>
    <w:rsid w:val="00681658"/>
    <w:rsid w:val="00681CA4"/>
    <w:rsid w:val="00682027"/>
    <w:rsid w:val="00682331"/>
    <w:rsid w:val="00682660"/>
    <w:rsid w:val="00682780"/>
    <w:rsid w:val="0068381B"/>
    <w:rsid w:val="006839AA"/>
    <w:rsid w:val="00683AC6"/>
    <w:rsid w:val="0068571B"/>
    <w:rsid w:val="00685B63"/>
    <w:rsid w:val="00686DE2"/>
    <w:rsid w:val="00687800"/>
    <w:rsid w:val="00687A8F"/>
    <w:rsid w:val="00690252"/>
    <w:rsid w:val="006919B8"/>
    <w:rsid w:val="006931B1"/>
    <w:rsid w:val="006945AD"/>
    <w:rsid w:val="00694E1A"/>
    <w:rsid w:val="0069561B"/>
    <w:rsid w:val="006958EB"/>
    <w:rsid w:val="00695A1E"/>
    <w:rsid w:val="00696D93"/>
    <w:rsid w:val="0069767C"/>
    <w:rsid w:val="006A00DD"/>
    <w:rsid w:val="006A045A"/>
    <w:rsid w:val="006A25BB"/>
    <w:rsid w:val="006A317A"/>
    <w:rsid w:val="006A4112"/>
    <w:rsid w:val="006A4E81"/>
    <w:rsid w:val="006A56E4"/>
    <w:rsid w:val="006A5D0B"/>
    <w:rsid w:val="006A6219"/>
    <w:rsid w:val="006A692E"/>
    <w:rsid w:val="006B10B6"/>
    <w:rsid w:val="006B1377"/>
    <w:rsid w:val="006B1B7A"/>
    <w:rsid w:val="006B2726"/>
    <w:rsid w:val="006B2979"/>
    <w:rsid w:val="006B38B3"/>
    <w:rsid w:val="006B3BDE"/>
    <w:rsid w:val="006B3E4D"/>
    <w:rsid w:val="006B4629"/>
    <w:rsid w:val="006B57B2"/>
    <w:rsid w:val="006B58E8"/>
    <w:rsid w:val="006B7342"/>
    <w:rsid w:val="006B7778"/>
    <w:rsid w:val="006B7B60"/>
    <w:rsid w:val="006C004E"/>
    <w:rsid w:val="006C00D0"/>
    <w:rsid w:val="006C05C8"/>
    <w:rsid w:val="006C0EDC"/>
    <w:rsid w:val="006C109B"/>
    <w:rsid w:val="006C180F"/>
    <w:rsid w:val="006C238F"/>
    <w:rsid w:val="006C2F7A"/>
    <w:rsid w:val="006C33D9"/>
    <w:rsid w:val="006C4214"/>
    <w:rsid w:val="006C48CD"/>
    <w:rsid w:val="006C5971"/>
    <w:rsid w:val="006C63D3"/>
    <w:rsid w:val="006C68DA"/>
    <w:rsid w:val="006C7867"/>
    <w:rsid w:val="006C7BC8"/>
    <w:rsid w:val="006D1B2D"/>
    <w:rsid w:val="006D1E80"/>
    <w:rsid w:val="006D23BF"/>
    <w:rsid w:val="006D4C17"/>
    <w:rsid w:val="006D555F"/>
    <w:rsid w:val="006D5569"/>
    <w:rsid w:val="006D67CA"/>
    <w:rsid w:val="006D6E00"/>
    <w:rsid w:val="006D7866"/>
    <w:rsid w:val="006D7C65"/>
    <w:rsid w:val="006D7C6A"/>
    <w:rsid w:val="006D7E28"/>
    <w:rsid w:val="006E07D8"/>
    <w:rsid w:val="006E0C1B"/>
    <w:rsid w:val="006E122B"/>
    <w:rsid w:val="006E17CD"/>
    <w:rsid w:val="006E18F6"/>
    <w:rsid w:val="006E23B6"/>
    <w:rsid w:val="006E2564"/>
    <w:rsid w:val="006E25AB"/>
    <w:rsid w:val="006E28C0"/>
    <w:rsid w:val="006E2F9A"/>
    <w:rsid w:val="006E3262"/>
    <w:rsid w:val="006E37DD"/>
    <w:rsid w:val="006E3A37"/>
    <w:rsid w:val="006E3A6D"/>
    <w:rsid w:val="006E4091"/>
    <w:rsid w:val="006E4748"/>
    <w:rsid w:val="006E62D9"/>
    <w:rsid w:val="006E68AC"/>
    <w:rsid w:val="006E7016"/>
    <w:rsid w:val="006E7746"/>
    <w:rsid w:val="006E7C9E"/>
    <w:rsid w:val="006E7F70"/>
    <w:rsid w:val="006F0800"/>
    <w:rsid w:val="006F0F86"/>
    <w:rsid w:val="006F1E63"/>
    <w:rsid w:val="006F2209"/>
    <w:rsid w:val="006F2322"/>
    <w:rsid w:val="006F241C"/>
    <w:rsid w:val="006F2E0D"/>
    <w:rsid w:val="006F4826"/>
    <w:rsid w:val="006F4B32"/>
    <w:rsid w:val="006F4D0E"/>
    <w:rsid w:val="006F50F1"/>
    <w:rsid w:val="006F68A8"/>
    <w:rsid w:val="006F738D"/>
    <w:rsid w:val="006F73B2"/>
    <w:rsid w:val="006F7708"/>
    <w:rsid w:val="00700738"/>
    <w:rsid w:val="00701014"/>
    <w:rsid w:val="00701729"/>
    <w:rsid w:val="007020A8"/>
    <w:rsid w:val="007026AA"/>
    <w:rsid w:val="00703365"/>
    <w:rsid w:val="00703DBC"/>
    <w:rsid w:val="00704384"/>
    <w:rsid w:val="00705757"/>
    <w:rsid w:val="00705CBA"/>
    <w:rsid w:val="00706420"/>
    <w:rsid w:val="00706F5F"/>
    <w:rsid w:val="00707997"/>
    <w:rsid w:val="00707CBC"/>
    <w:rsid w:val="0071029B"/>
    <w:rsid w:val="0071052E"/>
    <w:rsid w:val="00710F28"/>
    <w:rsid w:val="00711762"/>
    <w:rsid w:val="00711B8C"/>
    <w:rsid w:val="00711C5B"/>
    <w:rsid w:val="00712331"/>
    <w:rsid w:val="00712ECF"/>
    <w:rsid w:val="007137E7"/>
    <w:rsid w:val="007141BE"/>
    <w:rsid w:val="00714815"/>
    <w:rsid w:val="00716588"/>
    <w:rsid w:val="00716FC7"/>
    <w:rsid w:val="007173D7"/>
    <w:rsid w:val="007173EB"/>
    <w:rsid w:val="00720ED4"/>
    <w:rsid w:val="00721552"/>
    <w:rsid w:val="00721F5C"/>
    <w:rsid w:val="00722D44"/>
    <w:rsid w:val="00722DAD"/>
    <w:rsid w:val="007234B8"/>
    <w:rsid w:val="00724F19"/>
    <w:rsid w:val="00725A31"/>
    <w:rsid w:val="00726E5E"/>
    <w:rsid w:val="00731447"/>
    <w:rsid w:val="007327F4"/>
    <w:rsid w:val="00732B1A"/>
    <w:rsid w:val="00732B6F"/>
    <w:rsid w:val="00733321"/>
    <w:rsid w:val="007341F5"/>
    <w:rsid w:val="00734735"/>
    <w:rsid w:val="00734D11"/>
    <w:rsid w:val="00735187"/>
    <w:rsid w:val="00735E12"/>
    <w:rsid w:val="007367A7"/>
    <w:rsid w:val="00736A29"/>
    <w:rsid w:val="00736C13"/>
    <w:rsid w:val="00736E1E"/>
    <w:rsid w:val="00736F0C"/>
    <w:rsid w:val="00736F0E"/>
    <w:rsid w:val="0073762E"/>
    <w:rsid w:val="00737756"/>
    <w:rsid w:val="00737CC0"/>
    <w:rsid w:val="0074069A"/>
    <w:rsid w:val="00740DC1"/>
    <w:rsid w:val="00741B4B"/>
    <w:rsid w:val="007421DB"/>
    <w:rsid w:val="00742E45"/>
    <w:rsid w:val="00743961"/>
    <w:rsid w:val="007445DB"/>
    <w:rsid w:val="007447DC"/>
    <w:rsid w:val="00744CE4"/>
    <w:rsid w:val="007452A9"/>
    <w:rsid w:val="0074569B"/>
    <w:rsid w:val="00746160"/>
    <w:rsid w:val="00746FE8"/>
    <w:rsid w:val="00750E27"/>
    <w:rsid w:val="007510E2"/>
    <w:rsid w:val="007513AA"/>
    <w:rsid w:val="00751C3C"/>
    <w:rsid w:val="00751F7B"/>
    <w:rsid w:val="00752158"/>
    <w:rsid w:val="00752247"/>
    <w:rsid w:val="00752314"/>
    <w:rsid w:val="00752473"/>
    <w:rsid w:val="00752903"/>
    <w:rsid w:val="00753BE6"/>
    <w:rsid w:val="0075446E"/>
    <w:rsid w:val="00754CF2"/>
    <w:rsid w:val="00755402"/>
    <w:rsid w:val="007567D9"/>
    <w:rsid w:val="00756B32"/>
    <w:rsid w:val="00756D85"/>
    <w:rsid w:val="00757D44"/>
    <w:rsid w:val="0076112A"/>
    <w:rsid w:val="007613C1"/>
    <w:rsid w:val="00761885"/>
    <w:rsid w:val="00762C91"/>
    <w:rsid w:val="007645DF"/>
    <w:rsid w:val="00764994"/>
    <w:rsid w:val="00766256"/>
    <w:rsid w:val="007667AB"/>
    <w:rsid w:val="00766BBE"/>
    <w:rsid w:val="00766D3D"/>
    <w:rsid w:val="0076701F"/>
    <w:rsid w:val="007671C5"/>
    <w:rsid w:val="007674F0"/>
    <w:rsid w:val="00767521"/>
    <w:rsid w:val="00767F4B"/>
    <w:rsid w:val="00770807"/>
    <w:rsid w:val="00770940"/>
    <w:rsid w:val="00771AB5"/>
    <w:rsid w:val="00773298"/>
    <w:rsid w:val="007732C9"/>
    <w:rsid w:val="007738F3"/>
    <w:rsid w:val="00774CB6"/>
    <w:rsid w:val="00775063"/>
    <w:rsid w:val="00775895"/>
    <w:rsid w:val="007765B3"/>
    <w:rsid w:val="00776A3D"/>
    <w:rsid w:val="007807E4"/>
    <w:rsid w:val="00782488"/>
    <w:rsid w:val="007825A2"/>
    <w:rsid w:val="00784175"/>
    <w:rsid w:val="00784795"/>
    <w:rsid w:val="00784D0E"/>
    <w:rsid w:val="00784DA4"/>
    <w:rsid w:val="00785E49"/>
    <w:rsid w:val="007868C5"/>
    <w:rsid w:val="00786A8D"/>
    <w:rsid w:val="00786B17"/>
    <w:rsid w:val="00787338"/>
    <w:rsid w:val="007874FA"/>
    <w:rsid w:val="007877D4"/>
    <w:rsid w:val="00787C90"/>
    <w:rsid w:val="0079016F"/>
    <w:rsid w:val="00790735"/>
    <w:rsid w:val="00790A1F"/>
    <w:rsid w:val="00790E96"/>
    <w:rsid w:val="0079116C"/>
    <w:rsid w:val="00791BCA"/>
    <w:rsid w:val="00791EEB"/>
    <w:rsid w:val="007928D6"/>
    <w:rsid w:val="007929E7"/>
    <w:rsid w:val="0079324A"/>
    <w:rsid w:val="00793685"/>
    <w:rsid w:val="00793B7A"/>
    <w:rsid w:val="00793C15"/>
    <w:rsid w:val="00793DA2"/>
    <w:rsid w:val="007940B6"/>
    <w:rsid w:val="007944F4"/>
    <w:rsid w:val="00795EC4"/>
    <w:rsid w:val="00796BA2"/>
    <w:rsid w:val="007970B9"/>
    <w:rsid w:val="00797AF9"/>
    <w:rsid w:val="007A01EB"/>
    <w:rsid w:val="007A0E08"/>
    <w:rsid w:val="007A530A"/>
    <w:rsid w:val="007A5487"/>
    <w:rsid w:val="007A75E5"/>
    <w:rsid w:val="007B11C9"/>
    <w:rsid w:val="007B13AE"/>
    <w:rsid w:val="007B2475"/>
    <w:rsid w:val="007B249F"/>
    <w:rsid w:val="007B2ECC"/>
    <w:rsid w:val="007B3151"/>
    <w:rsid w:val="007B364F"/>
    <w:rsid w:val="007B4385"/>
    <w:rsid w:val="007B5197"/>
    <w:rsid w:val="007B6BEE"/>
    <w:rsid w:val="007B7FFA"/>
    <w:rsid w:val="007C0C2F"/>
    <w:rsid w:val="007C0CE4"/>
    <w:rsid w:val="007C1DF4"/>
    <w:rsid w:val="007C2AB6"/>
    <w:rsid w:val="007C4F49"/>
    <w:rsid w:val="007C5394"/>
    <w:rsid w:val="007C5AEC"/>
    <w:rsid w:val="007C6BB9"/>
    <w:rsid w:val="007C7D16"/>
    <w:rsid w:val="007D0037"/>
    <w:rsid w:val="007D0BD7"/>
    <w:rsid w:val="007D0C6F"/>
    <w:rsid w:val="007D100A"/>
    <w:rsid w:val="007D1633"/>
    <w:rsid w:val="007D1B60"/>
    <w:rsid w:val="007D25B7"/>
    <w:rsid w:val="007D2AC6"/>
    <w:rsid w:val="007D2E6D"/>
    <w:rsid w:val="007D36B3"/>
    <w:rsid w:val="007D5501"/>
    <w:rsid w:val="007D55B0"/>
    <w:rsid w:val="007D5B5C"/>
    <w:rsid w:val="007D620C"/>
    <w:rsid w:val="007D6F1E"/>
    <w:rsid w:val="007D751D"/>
    <w:rsid w:val="007D776C"/>
    <w:rsid w:val="007D7F23"/>
    <w:rsid w:val="007E03C7"/>
    <w:rsid w:val="007E073D"/>
    <w:rsid w:val="007E13C7"/>
    <w:rsid w:val="007E1673"/>
    <w:rsid w:val="007E16B6"/>
    <w:rsid w:val="007E229E"/>
    <w:rsid w:val="007E260F"/>
    <w:rsid w:val="007E30DE"/>
    <w:rsid w:val="007E35CB"/>
    <w:rsid w:val="007E3F6F"/>
    <w:rsid w:val="007E45B2"/>
    <w:rsid w:val="007E4B05"/>
    <w:rsid w:val="007E51E4"/>
    <w:rsid w:val="007E533C"/>
    <w:rsid w:val="007E5D52"/>
    <w:rsid w:val="007E6822"/>
    <w:rsid w:val="007E72BF"/>
    <w:rsid w:val="007E7829"/>
    <w:rsid w:val="007F0E93"/>
    <w:rsid w:val="007F16A8"/>
    <w:rsid w:val="007F3104"/>
    <w:rsid w:val="007F57A0"/>
    <w:rsid w:val="007F6149"/>
    <w:rsid w:val="007F618C"/>
    <w:rsid w:val="007F688D"/>
    <w:rsid w:val="007F79B5"/>
    <w:rsid w:val="007F7C88"/>
    <w:rsid w:val="0080206D"/>
    <w:rsid w:val="00802325"/>
    <w:rsid w:val="0080235D"/>
    <w:rsid w:val="0080298E"/>
    <w:rsid w:val="00802997"/>
    <w:rsid w:val="00802D17"/>
    <w:rsid w:val="00805970"/>
    <w:rsid w:val="0080618F"/>
    <w:rsid w:val="00806DA9"/>
    <w:rsid w:val="00806F44"/>
    <w:rsid w:val="00806FE7"/>
    <w:rsid w:val="0080712D"/>
    <w:rsid w:val="00807954"/>
    <w:rsid w:val="00807BF5"/>
    <w:rsid w:val="00807CCA"/>
    <w:rsid w:val="00810C27"/>
    <w:rsid w:val="0081170E"/>
    <w:rsid w:val="008124C3"/>
    <w:rsid w:val="00812778"/>
    <w:rsid w:val="00812B13"/>
    <w:rsid w:val="00812E7D"/>
    <w:rsid w:val="00813DDE"/>
    <w:rsid w:val="00814237"/>
    <w:rsid w:val="008143E7"/>
    <w:rsid w:val="00815DBC"/>
    <w:rsid w:val="00816F1C"/>
    <w:rsid w:val="0081758D"/>
    <w:rsid w:val="008175AA"/>
    <w:rsid w:val="00820523"/>
    <w:rsid w:val="00820AF8"/>
    <w:rsid w:val="0082165C"/>
    <w:rsid w:val="008223E7"/>
    <w:rsid w:val="008230F8"/>
    <w:rsid w:val="00824E07"/>
    <w:rsid w:val="00826D20"/>
    <w:rsid w:val="00830281"/>
    <w:rsid w:val="0083085C"/>
    <w:rsid w:val="00830C0C"/>
    <w:rsid w:val="00831309"/>
    <w:rsid w:val="00831C15"/>
    <w:rsid w:val="00833678"/>
    <w:rsid w:val="008353C8"/>
    <w:rsid w:val="00835DDA"/>
    <w:rsid w:val="008402D6"/>
    <w:rsid w:val="00840382"/>
    <w:rsid w:val="00840460"/>
    <w:rsid w:val="008405CF"/>
    <w:rsid w:val="008405D1"/>
    <w:rsid w:val="008408C1"/>
    <w:rsid w:val="00840B15"/>
    <w:rsid w:val="008413D6"/>
    <w:rsid w:val="008427B8"/>
    <w:rsid w:val="00843A62"/>
    <w:rsid w:val="0084408D"/>
    <w:rsid w:val="008467C7"/>
    <w:rsid w:val="0084763A"/>
    <w:rsid w:val="008503AA"/>
    <w:rsid w:val="0085082A"/>
    <w:rsid w:val="0085134E"/>
    <w:rsid w:val="00851453"/>
    <w:rsid w:val="00851809"/>
    <w:rsid w:val="0085234E"/>
    <w:rsid w:val="008544C5"/>
    <w:rsid w:val="00854A9A"/>
    <w:rsid w:val="00854E3D"/>
    <w:rsid w:val="0085506F"/>
    <w:rsid w:val="008553F4"/>
    <w:rsid w:val="00855B7C"/>
    <w:rsid w:val="008567E6"/>
    <w:rsid w:val="00856E94"/>
    <w:rsid w:val="00857CDF"/>
    <w:rsid w:val="00857E65"/>
    <w:rsid w:val="00860060"/>
    <w:rsid w:val="008601C5"/>
    <w:rsid w:val="0086147F"/>
    <w:rsid w:val="008615A0"/>
    <w:rsid w:val="008615E4"/>
    <w:rsid w:val="00861861"/>
    <w:rsid w:val="00862122"/>
    <w:rsid w:val="00862310"/>
    <w:rsid w:val="008631BE"/>
    <w:rsid w:val="00863921"/>
    <w:rsid w:val="00863F9A"/>
    <w:rsid w:val="00864126"/>
    <w:rsid w:val="008643FE"/>
    <w:rsid w:val="00864EDD"/>
    <w:rsid w:val="00865239"/>
    <w:rsid w:val="00865F66"/>
    <w:rsid w:val="00866C30"/>
    <w:rsid w:val="00867518"/>
    <w:rsid w:val="008701B7"/>
    <w:rsid w:val="008704E4"/>
    <w:rsid w:val="00870C31"/>
    <w:rsid w:val="0087200C"/>
    <w:rsid w:val="008724DF"/>
    <w:rsid w:val="00872767"/>
    <w:rsid w:val="00874459"/>
    <w:rsid w:val="008745FC"/>
    <w:rsid w:val="008748BB"/>
    <w:rsid w:val="00874CF8"/>
    <w:rsid w:val="00875094"/>
    <w:rsid w:val="008758F2"/>
    <w:rsid w:val="00876062"/>
    <w:rsid w:val="00880549"/>
    <w:rsid w:val="00880650"/>
    <w:rsid w:val="00880DE8"/>
    <w:rsid w:val="00880EA7"/>
    <w:rsid w:val="00880F2F"/>
    <w:rsid w:val="008821FF"/>
    <w:rsid w:val="008824CE"/>
    <w:rsid w:val="008828B0"/>
    <w:rsid w:val="008828CD"/>
    <w:rsid w:val="00882953"/>
    <w:rsid w:val="00882FCF"/>
    <w:rsid w:val="00886B80"/>
    <w:rsid w:val="00887AD9"/>
    <w:rsid w:val="00890B1A"/>
    <w:rsid w:val="00890BD7"/>
    <w:rsid w:val="00891A6E"/>
    <w:rsid w:val="00892052"/>
    <w:rsid w:val="008923D3"/>
    <w:rsid w:val="008937AA"/>
    <w:rsid w:val="008941B7"/>
    <w:rsid w:val="0089458C"/>
    <w:rsid w:val="00894980"/>
    <w:rsid w:val="008951FB"/>
    <w:rsid w:val="00895915"/>
    <w:rsid w:val="008963FA"/>
    <w:rsid w:val="008968EB"/>
    <w:rsid w:val="00897689"/>
    <w:rsid w:val="00897FEE"/>
    <w:rsid w:val="008A1086"/>
    <w:rsid w:val="008A2444"/>
    <w:rsid w:val="008A29E8"/>
    <w:rsid w:val="008A33CF"/>
    <w:rsid w:val="008A379D"/>
    <w:rsid w:val="008A3A56"/>
    <w:rsid w:val="008A3C3A"/>
    <w:rsid w:val="008A405E"/>
    <w:rsid w:val="008A4DD1"/>
    <w:rsid w:val="008A51A2"/>
    <w:rsid w:val="008A51C6"/>
    <w:rsid w:val="008A51D2"/>
    <w:rsid w:val="008A5C1B"/>
    <w:rsid w:val="008A5C5B"/>
    <w:rsid w:val="008A60A5"/>
    <w:rsid w:val="008A60E1"/>
    <w:rsid w:val="008A661D"/>
    <w:rsid w:val="008B068B"/>
    <w:rsid w:val="008B07D8"/>
    <w:rsid w:val="008B2942"/>
    <w:rsid w:val="008B2EB2"/>
    <w:rsid w:val="008B3454"/>
    <w:rsid w:val="008B37B2"/>
    <w:rsid w:val="008B514F"/>
    <w:rsid w:val="008B5E6E"/>
    <w:rsid w:val="008B7AF1"/>
    <w:rsid w:val="008B7C88"/>
    <w:rsid w:val="008C0D90"/>
    <w:rsid w:val="008C33B1"/>
    <w:rsid w:val="008C33C6"/>
    <w:rsid w:val="008C3EB9"/>
    <w:rsid w:val="008C5843"/>
    <w:rsid w:val="008C5FF4"/>
    <w:rsid w:val="008D0832"/>
    <w:rsid w:val="008D0C8B"/>
    <w:rsid w:val="008D16B2"/>
    <w:rsid w:val="008D176F"/>
    <w:rsid w:val="008D368A"/>
    <w:rsid w:val="008D377C"/>
    <w:rsid w:val="008D3B6F"/>
    <w:rsid w:val="008D4222"/>
    <w:rsid w:val="008D4539"/>
    <w:rsid w:val="008D5E56"/>
    <w:rsid w:val="008D5F87"/>
    <w:rsid w:val="008D5FFE"/>
    <w:rsid w:val="008D76CB"/>
    <w:rsid w:val="008D78C8"/>
    <w:rsid w:val="008E06D5"/>
    <w:rsid w:val="008E0F9F"/>
    <w:rsid w:val="008E1DA1"/>
    <w:rsid w:val="008E22C6"/>
    <w:rsid w:val="008E3081"/>
    <w:rsid w:val="008E36EC"/>
    <w:rsid w:val="008E3A6A"/>
    <w:rsid w:val="008E4484"/>
    <w:rsid w:val="008E5179"/>
    <w:rsid w:val="008E5CE3"/>
    <w:rsid w:val="008E60EC"/>
    <w:rsid w:val="008E7D0C"/>
    <w:rsid w:val="008E7DA0"/>
    <w:rsid w:val="008F061D"/>
    <w:rsid w:val="008F0756"/>
    <w:rsid w:val="008F10C0"/>
    <w:rsid w:val="008F1194"/>
    <w:rsid w:val="008F1BFB"/>
    <w:rsid w:val="008F273A"/>
    <w:rsid w:val="008F2F7D"/>
    <w:rsid w:val="008F3288"/>
    <w:rsid w:val="008F5545"/>
    <w:rsid w:val="008F5933"/>
    <w:rsid w:val="008F5B2F"/>
    <w:rsid w:val="008F5FA6"/>
    <w:rsid w:val="008F64BD"/>
    <w:rsid w:val="008F6D98"/>
    <w:rsid w:val="008F7A9C"/>
    <w:rsid w:val="00900503"/>
    <w:rsid w:val="00901169"/>
    <w:rsid w:val="0090138B"/>
    <w:rsid w:val="00901BDB"/>
    <w:rsid w:val="00901CCA"/>
    <w:rsid w:val="009026AE"/>
    <w:rsid w:val="00902D1B"/>
    <w:rsid w:val="0090405A"/>
    <w:rsid w:val="009054C1"/>
    <w:rsid w:val="009059A4"/>
    <w:rsid w:val="0091093C"/>
    <w:rsid w:val="0091299A"/>
    <w:rsid w:val="009135C9"/>
    <w:rsid w:val="00913828"/>
    <w:rsid w:val="00913C25"/>
    <w:rsid w:val="00914764"/>
    <w:rsid w:val="009152C8"/>
    <w:rsid w:val="0091539C"/>
    <w:rsid w:val="00915F4B"/>
    <w:rsid w:val="0091745A"/>
    <w:rsid w:val="00917822"/>
    <w:rsid w:val="00917880"/>
    <w:rsid w:val="00920943"/>
    <w:rsid w:val="00921A41"/>
    <w:rsid w:val="00921E83"/>
    <w:rsid w:val="00921E91"/>
    <w:rsid w:val="0092259A"/>
    <w:rsid w:val="00922698"/>
    <w:rsid w:val="0092359D"/>
    <w:rsid w:val="009238C0"/>
    <w:rsid w:val="00924D99"/>
    <w:rsid w:val="00925BAA"/>
    <w:rsid w:val="00925EE3"/>
    <w:rsid w:val="0092740A"/>
    <w:rsid w:val="0092796F"/>
    <w:rsid w:val="009303DD"/>
    <w:rsid w:val="00930504"/>
    <w:rsid w:val="00930CAE"/>
    <w:rsid w:val="00930D2F"/>
    <w:rsid w:val="00930F71"/>
    <w:rsid w:val="00931265"/>
    <w:rsid w:val="009317F7"/>
    <w:rsid w:val="009325C3"/>
    <w:rsid w:val="009328FC"/>
    <w:rsid w:val="00933D7D"/>
    <w:rsid w:val="00936090"/>
    <w:rsid w:val="009360C5"/>
    <w:rsid w:val="00936B2E"/>
    <w:rsid w:val="009377FD"/>
    <w:rsid w:val="00937D0D"/>
    <w:rsid w:val="00937EC2"/>
    <w:rsid w:val="00942DFE"/>
    <w:rsid w:val="00943290"/>
    <w:rsid w:val="0094342E"/>
    <w:rsid w:val="00944443"/>
    <w:rsid w:val="00944A43"/>
    <w:rsid w:val="00945407"/>
    <w:rsid w:val="009458B7"/>
    <w:rsid w:val="00945B07"/>
    <w:rsid w:val="009475D0"/>
    <w:rsid w:val="00950842"/>
    <w:rsid w:val="00951F67"/>
    <w:rsid w:val="00952F12"/>
    <w:rsid w:val="00952F16"/>
    <w:rsid w:val="00952FBD"/>
    <w:rsid w:val="009531AB"/>
    <w:rsid w:val="00955F31"/>
    <w:rsid w:val="009566B6"/>
    <w:rsid w:val="00956782"/>
    <w:rsid w:val="00956E74"/>
    <w:rsid w:val="00957152"/>
    <w:rsid w:val="0096064B"/>
    <w:rsid w:val="00960AF0"/>
    <w:rsid w:val="00961A80"/>
    <w:rsid w:val="00962406"/>
    <w:rsid w:val="00962C63"/>
    <w:rsid w:val="00963568"/>
    <w:rsid w:val="00963BA3"/>
    <w:rsid w:val="00963E50"/>
    <w:rsid w:val="00963FA6"/>
    <w:rsid w:val="009649A6"/>
    <w:rsid w:val="009704B0"/>
    <w:rsid w:val="00971246"/>
    <w:rsid w:val="00972036"/>
    <w:rsid w:val="00972435"/>
    <w:rsid w:val="00972B4B"/>
    <w:rsid w:val="0097357B"/>
    <w:rsid w:val="00974050"/>
    <w:rsid w:val="00975302"/>
    <w:rsid w:val="00976122"/>
    <w:rsid w:val="00976EB9"/>
    <w:rsid w:val="00977F1D"/>
    <w:rsid w:val="0098075B"/>
    <w:rsid w:val="00981970"/>
    <w:rsid w:val="0098307F"/>
    <w:rsid w:val="00983C9A"/>
    <w:rsid w:val="00983F19"/>
    <w:rsid w:val="00983F84"/>
    <w:rsid w:val="00984946"/>
    <w:rsid w:val="009849EB"/>
    <w:rsid w:val="00984AD9"/>
    <w:rsid w:val="00985A0E"/>
    <w:rsid w:val="00986023"/>
    <w:rsid w:val="00987853"/>
    <w:rsid w:val="009907D2"/>
    <w:rsid w:val="00990815"/>
    <w:rsid w:val="00991D09"/>
    <w:rsid w:val="009920D4"/>
    <w:rsid w:val="009922B6"/>
    <w:rsid w:val="00992E98"/>
    <w:rsid w:val="00993C3B"/>
    <w:rsid w:val="0099432F"/>
    <w:rsid w:val="009952EB"/>
    <w:rsid w:val="009953CC"/>
    <w:rsid w:val="009959BB"/>
    <w:rsid w:val="00995D43"/>
    <w:rsid w:val="009964E7"/>
    <w:rsid w:val="009A180F"/>
    <w:rsid w:val="009A20E3"/>
    <w:rsid w:val="009A20E5"/>
    <w:rsid w:val="009A2C44"/>
    <w:rsid w:val="009A3F53"/>
    <w:rsid w:val="009A45E8"/>
    <w:rsid w:val="009A57AB"/>
    <w:rsid w:val="009A5D3D"/>
    <w:rsid w:val="009A623A"/>
    <w:rsid w:val="009A63C7"/>
    <w:rsid w:val="009B14D7"/>
    <w:rsid w:val="009B17B8"/>
    <w:rsid w:val="009B21A3"/>
    <w:rsid w:val="009B2C68"/>
    <w:rsid w:val="009B3319"/>
    <w:rsid w:val="009B336D"/>
    <w:rsid w:val="009B3775"/>
    <w:rsid w:val="009B434A"/>
    <w:rsid w:val="009B44E2"/>
    <w:rsid w:val="009B47F6"/>
    <w:rsid w:val="009B48F4"/>
    <w:rsid w:val="009B4B17"/>
    <w:rsid w:val="009B4FB8"/>
    <w:rsid w:val="009B532B"/>
    <w:rsid w:val="009B54DC"/>
    <w:rsid w:val="009B59E8"/>
    <w:rsid w:val="009B5F0E"/>
    <w:rsid w:val="009B64EA"/>
    <w:rsid w:val="009B6B20"/>
    <w:rsid w:val="009B7560"/>
    <w:rsid w:val="009B77E9"/>
    <w:rsid w:val="009C015C"/>
    <w:rsid w:val="009C03B8"/>
    <w:rsid w:val="009C3B26"/>
    <w:rsid w:val="009C3E19"/>
    <w:rsid w:val="009C4684"/>
    <w:rsid w:val="009C47F7"/>
    <w:rsid w:val="009C532F"/>
    <w:rsid w:val="009C58C0"/>
    <w:rsid w:val="009C5CA3"/>
    <w:rsid w:val="009C5DC9"/>
    <w:rsid w:val="009C5E82"/>
    <w:rsid w:val="009C6E29"/>
    <w:rsid w:val="009C6EB2"/>
    <w:rsid w:val="009C774F"/>
    <w:rsid w:val="009D0EA6"/>
    <w:rsid w:val="009D1161"/>
    <w:rsid w:val="009D374B"/>
    <w:rsid w:val="009D3EE1"/>
    <w:rsid w:val="009D4F19"/>
    <w:rsid w:val="009D551E"/>
    <w:rsid w:val="009D58CE"/>
    <w:rsid w:val="009D71BC"/>
    <w:rsid w:val="009D7944"/>
    <w:rsid w:val="009D7E49"/>
    <w:rsid w:val="009E0580"/>
    <w:rsid w:val="009E2E61"/>
    <w:rsid w:val="009E354F"/>
    <w:rsid w:val="009E36C4"/>
    <w:rsid w:val="009E3E67"/>
    <w:rsid w:val="009E406F"/>
    <w:rsid w:val="009E499E"/>
    <w:rsid w:val="009E51CE"/>
    <w:rsid w:val="009E5D82"/>
    <w:rsid w:val="009E6B08"/>
    <w:rsid w:val="009E6FF6"/>
    <w:rsid w:val="009E734D"/>
    <w:rsid w:val="009E780E"/>
    <w:rsid w:val="009F0667"/>
    <w:rsid w:val="009F0D21"/>
    <w:rsid w:val="009F0EAA"/>
    <w:rsid w:val="009F1A61"/>
    <w:rsid w:val="009F1BE7"/>
    <w:rsid w:val="009F2D0C"/>
    <w:rsid w:val="009F38A2"/>
    <w:rsid w:val="009F42AB"/>
    <w:rsid w:val="009F469C"/>
    <w:rsid w:val="009F5192"/>
    <w:rsid w:val="009F528C"/>
    <w:rsid w:val="009F5A9B"/>
    <w:rsid w:val="009F61F9"/>
    <w:rsid w:val="009F65CD"/>
    <w:rsid w:val="009F6E40"/>
    <w:rsid w:val="009F78CB"/>
    <w:rsid w:val="009F79DC"/>
    <w:rsid w:val="009F7CAB"/>
    <w:rsid w:val="00A00A06"/>
    <w:rsid w:val="00A00C18"/>
    <w:rsid w:val="00A00F54"/>
    <w:rsid w:val="00A0132C"/>
    <w:rsid w:val="00A0182E"/>
    <w:rsid w:val="00A01A30"/>
    <w:rsid w:val="00A01F0B"/>
    <w:rsid w:val="00A02239"/>
    <w:rsid w:val="00A02B4C"/>
    <w:rsid w:val="00A02C63"/>
    <w:rsid w:val="00A0309C"/>
    <w:rsid w:val="00A030C8"/>
    <w:rsid w:val="00A03149"/>
    <w:rsid w:val="00A035AA"/>
    <w:rsid w:val="00A045D1"/>
    <w:rsid w:val="00A05137"/>
    <w:rsid w:val="00A0599B"/>
    <w:rsid w:val="00A11818"/>
    <w:rsid w:val="00A11BBC"/>
    <w:rsid w:val="00A12866"/>
    <w:rsid w:val="00A14107"/>
    <w:rsid w:val="00A147CC"/>
    <w:rsid w:val="00A15124"/>
    <w:rsid w:val="00A17543"/>
    <w:rsid w:val="00A201A8"/>
    <w:rsid w:val="00A203D8"/>
    <w:rsid w:val="00A20DBC"/>
    <w:rsid w:val="00A21440"/>
    <w:rsid w:val="00A22053"/>
    <w:rsid w:val="00A22882"/>
    <w:rsid w:val="00A23DFB"/>
    <w:rsid w:val="00A23FC8"/>
    <w:rsid w:val="00A23FE4"/>
    <w:rsid w:val="00A2471F"/>
    <w:rsid w:val="00A249D6"/>
    <w:rsid w:val="00A25FB8"/>
    <w:rsid w:val="00A26775"/>
    <w:rsid w:val="00A2758F"/>
    <w:rsid w:val="00A2785A"/>
    <w:rsid w:val="00A303EE"/>
    <w:rsid w:val="00A30AD1"/>
    <w:rsid w:val="00A30E79"/>
    <w:rsid w:val="00A311CB"/>
    <w:rsid w:val="00A32101"/>
    <w:rsid w:val="00A32E14"/>
    <w:rsid w:val="00A32EDC"/>
    <w:rsid w:val="00A3320C"/>
    <w:rsid w:val="00A35817"/>
    <w:rsid w:val="00A35971"/>
    <w:rsid w:val="00A361D3"/>
    <w:rsid w:val="00A36C54"/>
    <w:rsid w:val="00A37466"/>
    <w:rsid w:val="00A4085B"/>
    <w:rsid w:val="00A40CC4"/>
    <w:rsid w:val="00A410CD"/>
    <w:rsid w:val="00A41431"/>
    <w:rsid w:val="00A4176C"/>
    <w:rsid w:val="00A42066"/>
    <w:rsid w:val="00A4218C"/>
    <w:rsid w:val="00A42220"/>
    <w:rsid w:val="00A425C8"/>
    <w:rsid w:val="00A4301D"/>
    <w:rsid w:val="00A433D8"/>
    <w:rsid w:val="00A45B3B"/>
    <w:rsid w:val="00A45D56"/>
    <w:rsid w:val="00A46F52"/>
    <w:rsid w:val="00A502B4"/>
    <w:rsid w:val="00A50F70"/>
    <w:rsid w:val="00A51716"/>
    <w:rsid w:val="00A51997"/>
    <w:rsid w:val="00A51CBE"/>
    <w:rsid w:val="00A52BBE"/>
    <w:rsid w:val="00A52C01"/>
    <w:rsid w:val="00A54936"/>
    <w:rsid w:val="00A55391"/>
    <w:rsid w:val="00A55577"/>
    <w:rsid w:val="00A55D46"/>
    <w:rsid w:val="00A57425"/>
    <w:rsid w:val="00A57732"/>
    <w:rsid w:val="00A601E1"/>
    <w:rsid w:val="00A60349"/>
    <w:rsid w:val="00A608EE"/>
    <w:rsid w:val="00A617D1"/>
    <w:rsid w:val="00A61E17"/>
    <w:rsid w:val="00A62C07"/>
    <w:rsid w:val="00A63318"/>
    <w:rsid w:val="00A63404"/>
    <w:rsid w:val="00A63BE0"/>
    <w:rsid w:val="00A64706"/>
    <w:rsid w:val="00A6502C"/>
    <w:rsid w:val="00A65678"/>
    <w:rsid w:val="00A6569D"/>
    <w:rsid w:val="00A6725C"/>
    <w:rsid w:val="00A67FF5"/>
    <w:rsid w:val="00A709C5"/>
    <w:rsid w:val="00A70DD1"/>
    <w:rsid w:val="00A71327"/>
    <w:rsid w:val="00A716CA"/>
    <w:rsid w:val="00A7397B"/>
    <w:rsid w:val="00A74356"/>
    <w:rsid w:val="00A7534A"/>
    <w:rsid w:val="00A754A3"/>
    <w:rsid w:val="00A75958"/>
    <w:rsid w:val="00A769BF"/>
    <w:rsid w:val="00A81299"/>
    <w:rsid w:val="00A82227"/>
    <w:rsid w:val="00A83959"/>
    <w:rsid w:val="00A83D52"/>
    <w:rsid w:val="00A83F0E"/>
    <w:rsid w:val="00A847E1"/>
    <w:rsid w:val="00A84801"/>
    <w:rsid w:val="00A84A29"/>
    <w:rsid w:val="00A858C2"/>
    <w:rsid w:val="00A85C20"/>
    <w:rsid w:val="00A85C56"/>
    <w:rsid w:val="00A86058"/>
    <w:rsid w:val="00A86985"/>
    <w:rsid w:val="00A8761F"/>
    <w:rsid w:val="00A9086D"/>
    <w:rsid w:val="00A90BD5"/>
    <w:rsid w:val="00A90F41"/>
    <w:rsid w:val="00A91286"/>
    <w:rsid w:val="00A91472"/>
    <w:rsid w:val="00A91B27"/>
    <w:rsid w:val="00A9367A"/>
    <w:rsid w:val="00A943B2"/>
    <w:rsid w:val="00A94CEC"/>
    <w:rsid w:val="00A95B39"/>
    <w:rsid w:val="00A95FD7"/>
    <w:rsid w:val="00A9602E"/>
    <w:rsid w:val="00A962B8"/>
    <w:rsid w:val="00A964A4"/>
    <w:rsid w:val="00A965CC"/>
    <w:rsid w:val="00A96D08"/>
    <w:rsid w:val="00A973BE"/>
    <w:rsid w:val="00A9795E"/>
    <w:rsid w:val="00AA011C"/>
    <w:rsid w:val="00AA0222"/>
    <w:rsid w:val="00AA05B3"/>
    <w:rsid w:val="00AA22B6"/>
    <w:rsid w:val="00AA2B2E"/>
    <w:rsid w:val="00AA3A78"/>
    <w:rsid w:val="00AA4A31"/>
    <w:rsid w:val="00AA4BB9"/>
    <w:rsid w:val="00AA5FE7"/>
    <w:rsid w:val="00AA60AD"/>
    <w:rsid w:val="00AA6224"/>
    <w:rsid w:val="00AA6514"/>
    <w:rsid w:val="00AA70B8"/>
    <w:rsid w:val="00AA7652"/>
    <w:rsid w:val="00AA7B84"/>
    <w:rsid w:val="00AA7E5C"/>
    <w:rsid w:val="00AB07A4"/>
    <w:rsid w:val="00AB181B"/>
    <w:rsid w:val="00AB28FF"/>
    <w:rsid w:val="00AB2E64"/>
    <w:rsid w:val="00AB3E7C"/>
    <w:rsid w:val="00AB4D75"/>
    <w:rsid w:val="00AB5D22"/>
    <w:rsid w:val="00AB5E8A"/>
    <w:rsid w:val="00AB645C"/>
    <w:rsid w:val="00AB75F2"/>
    <w:rsid w:val="00AC1178"/>
    <w:rsid w:val="00AC2EDD"/>
    <w:rsid w:val="00AC394D"/>
    <w:rsid w:val="00AC3B69"/>
    <w:rsid w:val="00AC3E58"/>
    <w:rsid w:val="00AC41F0"/>
    <w:rsid w:val="00AC6720"/>
    <w:rsid w:val="00AC6A21"/>
    <w:rsid w:val="00AC7ECD"/>
    <w:rsid w:val="00AD070D"/>
    <w:rsid w:val="00AD0766"/>
    <w:rsid w:val="00AD083F"/>
    <w:rsid w:val="00AD0B97"/>
    <w:rsid w:val="00AD2170"/>
    <w:rsid w:val="00AD255F"/>
    <w:rsid w:val="00AD275A"/>
    <w:rsid w:val="00AD33F9"/>
    <w:rsid w:val="00AD3D6D"/>
    <w:rsid w:val="00AD45E0"/>
    <w:rsid w:val="00AD49CE"/>
    <w:rsid w:val="00AD6464"/>
    <w:rsid w:val="00AD69ED"/>
    <w:rsid w:val="00AD76B3"/>
    <w:rsid w:val="00AD7F00"/>
    <w:rsid w:val="00AD7F04"/>
    <w:rsid w:val="00AE0559"/>
    <w:rsid w:val="00AE0D97"/>
    <w:rsid w:val="00AE1D87"/>
    <w:rsid w:val="00AE22BA"/>
    <w:rsid w:val="00AE3185"/>
    <w:rsid w:val="00AE3B5F"/>
    <w:rsid w:val="00AE3CFD"/>
    <w:rsid w:val="00AE400D"/>
    <w:rsid w:val="00AE4E2E"/>
    <w:rsid w:val="00AE55D2"/>
    <w:rsid w:val="00AE6182"/>
    <w:rsid w:val="00AE7106"/>
    <w:rsid w:val="00AF02F3"/>
    <w:rsid w:val="00AF055A"/>
    <w:rsid w:val="00AF06CB"/>
    <w:rsid w:val="00AF1B84"/>
    <w:rsid w:val="00AF2172"/>
    <w:rsid w:val="00AF225D"/>
    <w:rsid w:val="00AF3731"/>
    <w:rsid w:val="00AF37BE"/>
    <w:rsid w:val="00AF41A1"/>
    <w:rsid w:val="00AF4D16"/>
    <w:rsid w:val="00AF5635"/>
    <w:rsid w:val="00AF5B4A"/>
    <w:rsid w:val="00AF6215"/>
    <w:rsid w:val="00AF63BA"/>
    <w:rsid w:val="00AF7350"/>
    <w:rsid w:val="00AF7629"/>
    <w:rsid w:val="00B03428"/>
    <w:rsid w:val="00B035CC"/>
    <w:rsid w:val="00B03D26"/>
    <w:rsid w:val="00B06606"/>
    <w:rsid w:val="00B068D9"/>
    <w:rsid w:val="00B06E83"/>
    <w:rsid w:val="00B103CA"/>
    <w:rsid w:val="00B11105"/>
    <w:rsid w:val="00B118E5"/>
    <w:rsid w:val="00B11E3B"/>
    <w:rsid w:val="00B13E7C"/>
    <w:rsid w:val="00B14087"/>
    <w:rsid w:val="00B14DBC"/>
    <w:rsid w:val="00B154DB"/>
    <w:rsid w:val="00B16ACB"/>
    <w:rsid w:val="00B170DB"/>
    <w:rsid w:val="00B17EE5"/>
    <w:rsid w:val="00B20FA7"/>
    <w:rsid w:val="00B214D9"/>
    <w:rsid w:val="00B21D6A"/>
    <w:rsid w:val="00B222AD"/>
    <w:rsid w:val="00B231B6"/>
    <w:rsid w:val="00B23A29"/>
    <w:rsid w:val="00B23CE0"/>
    <w:rsid w:val="00B26878"/>
    <w:rsid w:val="00B268F6"/>
    <w:rsid w:val="00B275AA"/>
    <w:rsid w:val="00B27B3C"/>
    <w:rsid w:val="00B3226C"/>
    <w:rsid w:val="00B32E01"/>
    <w:rsid w:val="00B3385E"/>
    <w:rsid w:val="00B339D6"/>
    <w:rsid w:val="00B3406D"/>
    <w:rsid w:val="00B34270"/>
    <w:rsid w:val="00B34418"/>
    <w:rsid w:val="00B3452A"/>
    <w:rsid w:val="00B34AD8"/>
    <w:rsid w:val="00B34F64"/>
    <w:rsid w:val="00B35B04"/>
    <w:rsid w:val="00B35F30"/>
    <w:rsid w:val="00B36F7C"/>
    <w:rsid w:val="00B3729B"/>
    <w:rsid w:val="00B37960"/>
    <w:rsid w:val="00B40EAA"/>
    <w:rsid w:val="00B416F6"/>
    <w:rsid w:val="00B41B78"/>
    <w:rsid w:val="00B443F3"/>
    <w:rsid w:val="00B45E08"/>
    <w:rsid w:val="00B476B4"/>
    <w:rsid w:val="00B5022E"/>
    <w:rsid w:val="00B511DE"/>
    <w:rsid w:val="00B51E8B"/>
    <w:rsid w:val="00B522B8"/>
    <w:rsid w:val="00B53061"/>
    <w:rsid w:val="00B5338E"/>
    <w:rsid w:val="00B5561F"/>
    <w:rsid w:val="00B55B2B"/>
    <w:rsid w:val="00B55F0E"/>
    <w:rsid w:val="00B60677"/>
    <w:rsid w:val="00B6182A"/>
    <w:rsid w:val="00B619FA"/>
    <w:rsid w:val="00B61FE0"/>
    <w:rsid w:val="00B62571"/>
    <w:rsid w:val="00B62B70"/>
    <w:rsid w:val="00B63AA4"/>
    <w:rsid w:val="00B64A99"/>
    <w:rsid w:val="00B65BF2"/>
    <w:rsid w:val="00B66528"/>
    <w:rsid w:val="00B67057"/>
    <w:rsid w:val="00B701BF"/>
    <w:rsid w:val="00B70C93"/>
    <w:rsid w:val="00B70F36"/>
    <w:rsid w:val="00B717BB"/>
    <w:rsid w:val="00B71816"/>
    <w:rsid w:val="00B71C80"/>
    <w:rsid w:val="00B73F2C"/>
    <w:rsid w:val="00B80037"/>
    <w:rsid w:val="00B80087"/>
    <w:rsid w:val="00B8070D"/>
    <w:rsid w:val="00B811EA"/>
    <w:rsid w:val="00B816CE"/>
    <w:rsid w:val="00B81EC0"/>
    <w:rsid w:val="00B82472"/>
    <w:rsid w:val="00B827FF"/>
    <w:rsid w:val="00B82CA4"/>
    <w:rsid w:val="00B82EEC"/>
    <w:rsid w:val="00B8445D"/>
    <w:rsid w:val="00B846E1"/>
    <w:rsid w:val="00B855B0"/>
    <w:rsid w:val="00B85B61"/>
    <w:rsid w:val="00B9000E"/>
    <w:rsid w:val="00B9010E"/>
    <w:rsid w:val="00B9061C"/>
    <w:rsid w:val="00B90823"/>
    <w:rsid w:val="00B90A60"/>
    <w:rsid w:val="00B90A67"/>
    <w:rsid w:val="00B90C17"/>
    <w:rsid w:val="00B90C21"/>
    <w:rsid w:val="00B90CAF"/>
    <w:rsid w:val="00B932A7"/>
    <w:rsid w:val="00B93351"/>
    <w:rsid w:val="00B93A99"/>
    <w:rsid w:val="00B93FAF"/>
    <w:rsid w:val="00B94C36"/>
    <w:rsid w:val="00B95389"/>
    <w:rsid w:val="00B9608D"/>
    <w:rsid w:val="00B96AC7"/>
    <w:rsid w:val="00B96DBD"/>
    <w:rsid w:val="00B9744A"/>
    <w:rsid w:val="00B97CAD"/>
    <w:rsid w:val="00BA06C1"/>
    <w:rsid w:val="00BA0D89"/>
    <w:rsid w:val="00BA183E"/>
    <w:rsid w:val="00BA21D8"/>
    <w:rsid w:val="00BA35B6"/>
    <w:rsid w:val="00BA39AB"/>
    <w:rsid w:val="00BA3E03"/>
    <w:rsid w:val="00BA4391"/>
    <w:rsid w:val="00BA4556"/>
    <w:rsid w:val="00BA56FE"/>
    <w:rsid w:val="00BA6C89"/>
    <w:rsid w:val="00BA78FC"/>
    <w:rsid w:val="00BB0D21"/>
    <w:rsid w:val="00BB20FF"/>
    <w:rsid w:val="00BB21E1"/>
    <w:rsid w:val="00BB2315"/>
    <w:rsid w:val="00BB32AA"/>
    <w:rsid w:val="00BB3D87"/>
    <w:rsid w:val="00BB4118"/>
    <w:rsid w:val="00BB6D6C"/>
    <w:rsid w:val="00BB7851"/>
    <w:rsid w:val="00BC0598"/>
    <w:rsid w:val="00BC2074"/>
    <w:rsid w:val="00BC2449"/>
    <w:rsid w:val="00BC26A2"/>
    <w:rsid w:val="00BC2B47"/>
    <w:rsid w:val="00BC2B7B"/>
    <w:rsid w:val="00BC3CEC"/>
    <w:rsid w:val="00BC3E96"/>
    <w:rsid w:val="00BC4524"/>
    <w:rsid w:val="00BC46FA"/>
    <w:rsid w:val="00BC55CF"/>
    <w:rsid w:val="00BC622C"/>
    <w:rsid w:val="00BC7212"/>
    <w:rsid w:val="00BD01F0"/>
    <w:rsid w:val="00BD0813"/>
    <w:rsid w:val="00BD1760"/>
    <w:rsid w:val="00BD19EF"/>
    <w:rsid w:val="00BD1FA5"/>
    <w:rsid w:val="00BD23DC"/>
    <w:rsid w:val="00BD241F"/>
    <w:rsid w:val="00BD33E3"/>
    <w:rsid w:val="00BD3910"/>
    <w:rsid w:val="00BD403D"/>
    <w:rsid w:val="00BD4046"/>
    <w:rsid w:val="00BD4C1F"/>
    <w:rsid w:val="00BD595E"/>
    <w:rsid w:val="00BD5C05"/>
    <w:rsid w:val="00BD69EC"/>
    <w:rsid w:val="00BD6E0B"/>
    <w:rsid w:val="00BD7002"/>
    <w:rsid w:val="00BD727C"/>
    <w:rsid w:val="00BD7C8E"/>
    <w:rsid w:val="00BD7E73"/>
    <w:rsid w:val="00BE021B"/>
    <w:rsid w:val="00BE1384"/>
    <w:rsid w:val="00BE27F7"/>
    <w:rsid w:val="00BE2A9A"/>
    <w:rsid w:val="00BE3C7B"/>
    <w:rsid w:val="00BE4A57"/>
    <w:rsid w:val="00BE6507"/>
    <w:rsid w:val="00BF050F"/>
    <w:rsid w:val="00BF0B46"/>
    <w:rsid w:val="00BF0FD1"/>
    <w:rsid w:val="00BF2590"/>
    <w:rsid w:val="00BF266F"/>
    <w:rsid w:val="00BF29A8"/>
    <w:rsid w:val="00BF2E42"/>
    <w:rsid w:val="00BF36E0"/>
    <w:rsid w:val="00BF3A87"/>
    <w:rsid w:val="00BF4241"/>
    <w:rsid w:val="00BF50C8"/>
    <w:rsid w:val="00BF60AA"/>
    <w:rsid w:val="00BF6512"/>
    <w:rsid w:val="00BF7AD7"/>
    <w:rsid w:val="00BF7F60"/>
    <w:rsid w:val="00C00ECE"/>
    <w:rsid w:val="00C036EE"/>
    <w:rsid w:val="00C041F3"/>
    <w:rsid w:val="00C0427F"/>
    <w:rsid w:val="00C06809"/>
    <w:rsid w:val="00C06CD5"/>
    <w:rsid w:val="00C0715E"/>
    <w:rsid w:val="00C102B5"/>
    <w:rsid w:val="00C12035"/>
    <w:rsid w:val="00C14296"/>
    <w:rsid w:val="00C148C1"/>
    <w:rsid w:val="00C14AF6"/>
    <w:rsid w:val="00C17062"/>
    <w:rsid w:val="00C17AAC"/>
    <w:rsid w:val="00C212F1"/>
    <w:rsid w:val="00C2213B"/>
    <w:rsid w:val="00C23138"/>
    <w:rsid w:val="00C235CA"/>
    <w:rsid w:val="00C24744"/>
    <w:rsid w:val="00C24A7F"/>
    <w:rsid w:val="00C25CB9"/>
    <w:rsid w:val="00C25E89"/>
    <w:rsid w:val="00C26269"/>
    <w:rsid w:val="00C264E1"/>
    <w:rsid w:val="00C26AA5"/>
    <w:rsid w:val="00C27641"/>
    <w:rsid w:val="00C30180"/>
    <w:rsid w:val="00C3041C"/>
    <w:rsid w:val="00C32098"/>
    <w:rsid w:val="00C32E7A"/>
    <w:rsid w:val="00C33E27"/>
    <w:rsid w:val="00C35495"/>
    <w:rsid w:val="00C35B9C"/>
    <w:rsid w:val="00C40335"/>
    <w:rsid w:val="00C4077C"/>
    <w:rsid w:val="00C41B88"/>
    <w:rsid w:val="00C42128"/>
    <w:rsid w:val="00C422BC"/>
    <w:rsid w:val="00C42B47"/>
    <w:rsid w:val="00C42EC4"/>
    <w:rsid w:val="00C4391C"/>
    <w:rsid w:val="00C43E07"/>
    <w:rsid w:val="00C44BBE"/>
    <w:rsid w:val="00C45BF3"/>
    <w:rsid w:val="00C46814"/>
    <w:rsid w:val="00C469A4"/>
    <w:rsid w:val="00C507C3"/>
    <w:rsid w:val="00C51D27"/>
    <w:rsid w:val="00C52188"/>
    <w:rsid w:val="00C5358D"/>
    <w:rsid w:val="00C53A06"/>
    <w:rsid w:val="00C54A34"/>
    <w:rsid w:val="00C55157"/>
    <w:rsid w:val="00C56006"/>
    <w:rsid w:val="00C562E5"/>
    <w:rsid w:val="00C563A6"/>
    <w:rsid w:val="00C56AB8"/>
    <w:rsid w:val="00C56C25"/>
    <w:rsid w:val="00C56D03"/>
    <w:rsid w:val="00C60424"/>
    <w:rsid w:val="00C6051F"/>
    <w:rsid w:val="00C607F8"/>
    <w:rsid w:val="00C612BC"/>
    <w:rsid w:val="00C61603"/>
    <w:rsid w:val="00C61C96"/>
    <w:rsid w:val="00C61FC5"/>
    <w:rsid w:val="00C629DD"/>
    <w:rsid w:val="00C62BBB"/>
    <w:rsid w:val="00C6302E"/>
    <w:rsid w:val="00C63049"/>
    <w:rsid w:val="00C6378E"/>
    <w:rsid w:val="00C63B3B"/>
    <w:rsid w:val="00C63E20"/>
    <w:rsid w:val="00C64AD3"/>
    <w:rsid w:val="00C651DD"/>
    <w:rsid w:val="00C65F20"/>
    <w:rsid w:val="00C66A8B"/>
    <w:rsid w:val="00C672A4"/>
    <w:rsid w:val="00C7016B"/>
    <w:rsid w:val="00C70519"/>
    <w:rsid w:val="00C70AB2"/>
    <w:rsid w:val="00C717A4"/>
    <w:rsid w:val="00C71EB2"/>
    <w:rsid w:val="00C71F73"/>
    <w:rsid w:val="00C722C1"/>
    <w:rsid w:val="00C731E8"/>
    <w:rsid w:val="00C73E9D"/>
    <w:rsid w:val="00C74E1F"/>
    <w:rsid w:val="00C76AB5"/>
    <w:rsid w:val="00C76CF6"/>
    <w:rsid w:val="00C770B0"/>
    <w:rsid w:val="00C77E8B"/>
    <w:rsid w:val="00C80108"/>
    <w:rsid w:val="00C80418"/>
    <w:rsid w:val="00C804A4"/>
    <w:rsid w:val="00C8085F"/>
    <w:rsid w:val="00C823E7"/>
    <w:rsid w:val="00C826BE"/>
    <w:rsid w:val="00C82EFB"/>
    <w:rsid w:val="00C832E2"/>
    <w:rsid w:val="00C83B2F"/>
    <w:rsid w:val="00C83DF8"/>
    <w:rsid w:val="00C84FA2"/>
    <w:rsid w:val="00C858FA"/>
    <w:rsid w:val="00C85AC9"/>
    <w:rsid w:val="00C86350"/>
    <w:rsid w:val="00C8699C"/>
    <w:rsid w:val="00C86A37"/>
    <w:rsid w:val="00C86DA3"/>
    <w:rsid w:val="00C86DDF"/>
    <w:rsid w:val="00C879B3"/>
    <w:rsid w:val="00C90172"/>
    <w:rsid w:val="00C91DDE"/>
    <w:rsid w:val="00C91FFB"/>
    <w:rsid w:val="00C93966"/>
    <w:rsid w:val="00C942EF"/>
    <w:rsid w:val="00C945DD"/>
    <w:rsid w:val="00C9462D"/>
    <w:rsid w:val="00C95B78"/>
    <w:rsid w:val="00C96B54"/>
    <w:rsid w:val="00CA08B6"/>
    <w:rsid w:val="00CA0DC9"/>
    <w:rsid w:val="00CA27FD"/>
    <w:rsid w:val="00CA2CBA"/>
    <w:rsid w:val="00CA391F"/>
    <w:rsid w:val="00CA3FE5"/>
    <w:rsid w:val="00CA43A1"/>
    <w:rsid w:val="00CA4E97"/>
    <w:rsid w:val="00CA5249"/>
    <w:rsid w:val="00CA5D7D"/>
    <w:rsid w:val="00CA6B64"/>
    <w:rsid w:val="00CA78F4"/>
    <w:rsid w:val="00CB1F33"/>
    <w:rsid w:val="00CB21C3"/>
    <w:rsid w:val="00CB2642"/>
    <w:rsid w:val="00CB2DEC"/>
    <w:rsid w:val="00CB2F4C"/>
    <w:rsid w:val="00CB453B"/>
    <w:rsid w:val="00CB59CE"/>
    <w:rsid w:val="00CB59D1"/>
    <w:rsid w:val="00CB6416"/>
    <w:rsid w:val="00CB7417"/>
    <w:rsid w:val="00CC0044"/>
    <w:rsid w:val="00CC030C"/>
    <w:rsid w:val="00CC0F54"/>
    <w:rsid w:val="00CC3116"/>
    <w:rsid w:val="00CC3BBB"/>
    <w:rsid w:val="00CC3D0D"/>
    <w:rsid w:val="00CC4453"/>
    <w:rsid w:val="00CC50BF"/>
    <w:rsid w:val="00CC525E"/>
    <w:rsid w:val="00CC5536"/>
    <w:rsid w:val="00CC5BCC"/>
    <w:rsid w:val="00CC6FA2"/>
    <w:rsid w:val="00CC78F6"/>
    <w:rsid w:val="00CD0A0B"/>
    <w:rsid w:val="00CD0F70"/>
    <w:rsid w:val="00CD1082"/>
    <w:rsid w:val="00CD1C11"/>
    <w:rsid w:val="00CD23DC"/>
    <w:rsid w:val="00CD27C9"/>
    <w:rsid w:val="00CD2D95"/>
    <w:rsid w:val="00CD2F69"/>
    <w:rsid w:val="00CD33C4"/>
    <w:rsid w:val="00CD3890"/>
    <w:rsid w:val="00CD4388"/>
    <w:rsid w:val="00CD4424"/>
    <w:rsid w:val="00CD52F4"/>
    <w:rsid w:val="00CD5730"/>
    <w:rsid w:val="00CD5B52"/>
    <w:rsid w:val="00CD5B9E"/>
    <w:rsid w:val="00CD7532"/>
    <w:rsid w:val="00CE17A5"/>
    <w:rsid w:val="00CE3573"/>
    <w:rsid w:val="00CE3DC5"/>
    <w:rsid w:val="00CE44C5"/>
    <w:rsid w:val="00CE45D6"/>
    <w:rsid w:val="00CE4F1B"/>
    <w:rsid w:val="00CE631D"/>
    <w:rsid w:val="00CE64E7"/>
    <w:rsid w:val="00CE6D6D"/>
    <w:rsid w:val="00CE7585"/>
    <w:rsid w:val="00CE78AE"/>
    <w:rsid w:val="00CF0DF2"/>
    <w:rsid w:val="00CF12F8"/>
    <w:rsid w:val="00CF1BBF"/>
    <w:rsid w:val="00CF1C3C"/>
    <w:rsid w:val="00CF1D03"/>
    <w:rsid w:val="00CF1F01"/>
    <w:rsid w:val="00CF1F0A"/>
    <w:rsid w:val="00CF21A6"/>
    <w:rsid w:val="00CF561E"/>
    <w:rsid w:val="00CF6373"/>
    <w:rsid w:val="00CF6520"/>
    <w:rsid w:val="00CF65CD"/>
    <w:rsid w:val="00CF6D96"/>
    <w:rsid w:val="00CF7499"/>
    <w:rsid w:val="00CF7B71"/>
    <w:rsid w:val="00CF7F92"/>
    <w:rsid w:val="00D005D9"/>
    <w:rsid w:val="00D0123D"/>
    <w:rsid w:val="00D01F8B"/>
    <w:rsid w:val="00D02D10"/>
    <w:rsid w:val="00D0335C"/>
    <w:rsid w:val="00D0366F"/>
    <w:rsid w:val="00D0380E"/>
    <w:rsid w:val="00D03A66"/>
    <w:rsid w:val="00D044DD"/>
    <w:rsid w:val="00D04CCE"/>
    <w:rsid w:val="00D051DE"/>
    <w:rsid w:val="00D060DF"/>
    <w:rsid w:val="00D06E11"/>
    <w:rsid w:val="00D1044D"/>
    <w:rsid w:val="00D105D7"/>
    <w:rsid w:val="00D11503"/>
    <w:rsid w:val="00D1262B"/>
    <w:rsid w:val="00D12C07"/>
    <w:rsid w:val="00D13CFD"/>
    <w:rsid w:val="00D144B1"/>
    <w:rsid w:val="00D14796"/>
    <w:rsid w:val="00D1480E"/>
    <w:rsid w:val="00D1613E"/>
    <w:rsid w:val="00D16D7D"/>
    <w:rsid w:val="00D16EB4"/>
    <w:rsid w:val="00D17ACB"/>
    <w:rsid w:val="00D20077"/>
    <w:rsid w:val="00D21AC9"/>
    <w:rsid w:val="00D21D5A"/>
    <w:rsid w:val="00D21EE0"/>
    <w:rsid w:val="00D22256"/>
    <w:rsid w:val="00D22CB0"/>
    <w:rsid w:val="00D23445"/>
    <w:rsid w:val="00D23FE1"/>
    <w:rsid w:val="00D242B2"/>
    <w:rsid w:val="00D24FC5"/>
    <w:rsid w:val="00D2535E"/>
    <w:rsid w:val="00D253C5"/>
    <w:rsid w:val="00D26B77"/>
    <w:rsid w:val="00D26EB7"/>
    <w:rsid w:val="00D27FF2"/>
    <w:rsid w:val="00D308D9"/>
    <w:rsid w:val="00D30DD9"/>
    <w:rsid w:val="00D31F47"/>
    <w:rsid w:val="00D32471"/>
    <w:rsid w:val="00D32540"/>
    <w:rsid w:val="00D327F3"/>
    <w:rsid w:val="00D340B7"/>
    <w:rsid w:val="00D34753"/>
    <w:rsid w:val="00D349D1"/>
    <w:rsid w:val="00D356B6"/>
    <w:rsid w:val="00D36E17"/>
    <w:rsid w:val="00D4050D"/>
    <w:rsid w:val="00D41B02"/>
    <w:rsid w:val="00D4229E"/>
    <w:rsid w:val="00D427E8"/>
    <w:rsid w:val="00D4305D"/>
    <w:rsid w:val="00D43ACC"/>
    <w:rsid w:val="00D440E3"/>
    <w:rsid w:val="00D44622"/>
    <w:rsid w:val="00D46383"/>
    <w:rsid w:val="00D4681C"/>
    <w:rsid w:val="00D47970"/>
    <w:rsid w:val="00D47FD9"/>
    <w:rsid w:val="00D503FB"/>
    <w:rsid w:val="00D51A7F"/>
    <w:rsid w:val="00D53025"/>
    <w:rsid w:val="00D537A3"/>
    <w:rsid w:val="00D53853"/>
    <w:rsid w:val="00D543F0"/>
    <w:rsid w:val="00D5513A"/>
    <w:rsid w:val="00D5564E"/>
    <w:rsid w:val="00D572EB"/>
    <w:rsid w:val="00D573BB"/>
    <w:rsid w:val="00D578AD"/>
    <w:rsid w:val="00D57A32"/>
    <w:rsid w:val="00D57C0F"/>
    <w:rsid w:val="00D600F7"/>
    <w:rsid w:val="00D60305"/>
    <w:rsid w:val="00D61066"/>
    <w:rsid w:val="00D61A80"/>
    <w:rsid w:val="00D61F41"/>
    <w:rsid w:val="00D629A6"/>
    <w:rsid w:val="00D62C77"/>
    <w:rsid w:val="00D62DA7"/>
    <w:rsid w:val="00D66874"/>
    <w:rsid w:val="00D679DE"/>
    <w:rsid w:val="00D7081E"/>
    <w:rsid w:val="00D7123A"/>
    <w:rsid w:val="00D726E8"/>
    <w:rsid w:val="00D72E7F"/>
    <w:rsid w:val="00D743B6"/>
    <w:rsid w:val="00D74913"/>
    <w:rsid w:val="00D74957"/>
    <w:rsid w:val="00D757F4"/>
    <w:rsid w:val="00D75C1B"/>
    <w:rsid w:val="00D77459"/>
    <w:rsid w:val="00D77EBD"/>
    <w:rsid w:val="00D77F94"/>
    <w:rsid w:val="00D80059"/>
    <w:rsid w:val="00D809D0"/>
    <w:rsid w:val="00D80B14"/>
    <w:rsid w:val="00D81B3B"/>
    <w:rsid w:val="00D82A7F"/>
    <w:rsid w:val="00D8365C"/>
    <w:rsid w:val="00D84113"/>
    <w:rsid w:val="00D86132"/>
    <w:rsid w:val="00D86FF4"/>
    <w:rsid w:val="00D920BB"/>
    <w:rsid w:val="00D92C3C"/>
    <w:rsid w:val="00D92DC5"/>
    <w:rsid w:val="00D92E2E"/>
    <w:rsid w:val="00D932A3"/>
    <w:rsid w:val="00D938DB"/>
    <w:rsid w:val="00D94F12"/>
    <w:rsid w:val="00D95BE2"/>
    <w:rsid w:val="00D95D11"/>
    <w:rsid w:val="00D97116"/>
    <w:rsid w:val="00D97649"/>
    <w:rsid w:val="00D97FC0"/>
    <w:rsid w:val="00DA01AE"/>
    <w:rsid w:val="00DA0D26"/>
    <w:rsid w:val="00DA1A87"/>
    <w:rsid w:val="00DA36C4"/>
    <w:rsid w:val="00DA3BCB"/>
    <w:rsid w:val="00DA40C1"/>
    <w:rsid w:val="00DA4224"/>
    <w:rsid w:val="00DA4303"/>
    <w:rsid w:val="00DA5579"/>
    <w:rsid w:val="00DA5821"/>
    <w:rsid w:val="00DA7A46"/>
    <w:rsid w:val="00DA7DFF"/>
    <w:rsid w:val="00DB059C"/>
    <w:rsid w:val="00DB2075"/>
    <w:rsid w:val="00DB467B"/>
    <w:rsid w:val="00DB4736"/>
    <w:rsid w:val="00DB525D"/>
    <w:rsid w:val="00DB55B9"/>
    <w:rsid w:val="00DB6174"/>
    <w:rsid w:val="00DB697F"/>
    <w:rsid w:val="00DB6DAE"/>
    <w:rsid w:val="00DB6EE5"/>
    <w:rsid w:val="00DC0A60"/>
    <w:rsid w:val="00DC0B67"/>
    <w:rsid w:val="00DC16A5"/>
    <w:rsid w:val="00DC2413"/>
    <w:rsid w:val="00DC277B"/>
    <w:rsid w:val="00DC3CE7"/>
    <w:rsid w:val="00DC4E1C"/>
    <w:rsid w:val="00DC5144"/>
    <w:rsid w:val="00DC5857"/>
    <w:rsid w:val="00DC5AE2"/>
    <w:rsid w:val="00DC5ED0"/>
    <w:rsid w:val="00DC60CB"/>
    <w:rsid w:val="00DC739A"/>
    <w:rsid w:val="00DC7952"/>
    <w:rsid w:val="00DC7A8B"/>
    <w:rsid w:val="00DD079E"/>
    <w:rsid w:val="00DD08C5"/>
    <w:rsid w:val="00DD29DC"/>
    <w:rsid w:val="00DD33BE"/>
    <w:rsid w:val="00DD4E93"/>
    <w:rsid w:val="00DD4F5E"/>
    <w:rsid w:val="00DD5932"/>
    <w:rsid w:val="00DD5BBB"/>
    <w:rsid w:val="00DD62CD"/>
    <w:rsid w:val="00DD7442"/>
    <w:rsid w:val="00DD7FCD"/>
    <w:rsid w:val="00DE02D9"/>
    <w:rsid w:val="00DE09D9"/>
    <w:rsid w:val="00DE1C54"/>
    <w:rsid w:val="00DE1FE6"/>
    <w:rsid w:val="00DE2A25"/>
    <w:rsid w:val="00DE2C01"/>
    <w:rsid w:val="00DE30A8"/>
    <w:rsid w:val="00DE421A"/>
    <w:rsid w:val="00DE5656"/>
    <w:rsid w:val="00DE5925"/>
    <w:rsid w:val="00DE63F9"/>
    <w:rsid w:val="00DE64FB"/>
    <w:rsid w:val="00DE7707"/>
    <w:rsid w:val="00DE7A2F"/>
    <w:rsid w:val="00DF04D6"/>
    <w:rsid w:val="00DF0958"/>
    <w:rsid w:val="00DF1A83"/>
    <w:rsid w:val="00DF238C"/>
    <w:rsid w:val="00DF2391"/>
    <w:rsid w:val="00DF24B4"/>
    <w:rsid w:val="00DF25DE"/>
    <w:rsid w:val="00DF332A"/>
    <w:rsid w:val="00DF4393"/>
    <w:rsid w:val="00DF5A57"/>
    <w:rsid w:val="00DF66D7"/>
    <w:rsid w:val="00DF73B5"/>
    <w:rsid w:val="00E007FE"/>
    <w:rsid w:val="00E00873"/>
    <w:rsid w:val="00E01D60"/>
    <w:rsid w:val="00E021E3"/>
    <w:rsid w:val="00E02506"/>
    <w:rsid w:val="00E02F18"/>
    <w:rsid w:val="00E03D3B"/>
    <w:rsid w:val="00E03F9D"/>
    <w:rsid w:val="00E04447"/>
    <w:rsid w:val="00E04BEF"/>
    <w:rsid w:val="00E05534"/>
    <w:rsid w:val="00E06970"/>
    <w:rsid w:val="00E06DB1"/>
    <w:rsid w:val="00E079CA"/>
    <w:rsid w:val="00E10130"/>
    <w:rsid w:val="00E1039A"/>
    <w:rsid w:val="00E10803"/>
    <w:rsid w:val="00E1167F"/>
    <w:rsid w:val="00E12628"/>
    <w:rsid w:val="00E139CC"/>
    <w:rsid w:val="00E143B3"/>
    <w:rsid w:val="00E15CA5"/>
    <w:rsid w:val="00E15E03"/>
    <w:rsid w:val="00E162F8"/>
    <w:rsid w:val="00E17E0D"/>
    <w:rsid w:val="00E20A2C"/>
    <w:rsid w:val="00E21AA7"/>
    <w:rsid w:val="00E22258"/>
    <w:rsid w:val="00E2473D"/>
    <w:rsid w:val="00E251B6"/>
    <w:rsid w:val="00E26109"/>
    <w:rsid w:val="00E3053F"/>
    <w:rsid w:val="00E30F9F"/>
    <w:rsid w:val="00E313DA"/>
    <w:rsid w:val="00E32443"/>
    <w:rsid w:val="00E32A95"/>
    <w:rsid w:val="00E34923"/>
    <w:rsid w:val="00E34CA5"/>
    <w:rsid w:val="00E356D8"/>
    <w:rsid w:val="00E356EE"/>
    <w:rsid w:val="00E3571C"/>
    <w:rsid w:val="00E35E89"/>
    <w:rsid w:val="00E3652E"/>
    <w:rsid w:val="00E36862"/>
    <w:rsid w:val="00E36F7B"/>
    <w:rsid w:val="00E37C5B"/>
    <w:rsid w:val="00E404F9"/>
    <w:rsid w:val="00E414CC"/>
    <w:rsid w:val="00E42331"/>
    <w:rsid w:val="00E42CFB"/>
    <w:rsid w:val="00E43AF5"/>
    <w:rsid w:val="00E43E8D"/>
    <w:rsid w:val="00E4491D"/>
    <w:rsid w:val="00E461F8"/>
    <w:rsid w:val="00E467E7"/>
    <w:rsid w:val="00E47BF8"/>
    <w:rsid w:val="00E5057D"/>
    <w:rsid w:val="00E509F5"/>
    <w:rsid w:val="00E50F60"/>
    <w:rsid w:val="00E514DD"/>
    <w:rsid w:val="00E51DDE"/>
    <w:rsid w:val="00E52AA4"/>
    <w:rsid w:val="00E539E7"/>
    <w:rsid w:val="00E559DC"/>
    <w:rsid w:val="00E56BC3"/>
    <w:rsid w:val="00E56C7E"/>
    <w:rsid w:val="00E60413"/>
    <w:rsid w:val="00E60DD5"/>
    <w:rsid w:val="00E61150"/>
    <w:rsid w:val="00E61876"/>
    <w:rsid w:val="00E63A92"/>
    <w:rsid w:val="00E64917"/>
    <w:rsid w:val="00E656EE"/>
    <w:rsid w:val="00E659DC"/>
    <w:rsid w:val="00E6682E"/>
    <w:rsid w:val="00E66B4E"/>
    <w:rsid w:val="00E66BA4"/>
    <w:rsid w:val="00E66F0F"/>
    <w:rsid w:val="00E67B53"/>
    <w:rsid w:val="00E67E9B"/>
    <w:rsid w:val="00E7023A"/>
    <w:rsid w:val="00E7095D"/>
    <w:rsid w:val="00E71F2C"/>
    <w:rsid w:val="00E72FFF"/>
    <w:rsid w:val="00E7464A"/>
    <w:rsid w:val="00E74D5C"/>
    <w:rsid w:val="00E751A7"/>
    <w:rsid w:val="00E75234"/>
    <w:rsid w:val="00E757D1"/>
    <w:rsid w:val="00E75CAF"/>
    <w:rsid w:val="00E779DE"/>
    <w:rsid w:val="00E80CC5"/>
    <w:rsid w:val="00E81CC9"/>
    <w:rsid w:val="00E81D39"/>
    <w:rsid w:val="00E825CA"/>
    <w:rsid w:val="00E825F3"/>
    <w:rsid w:val="00E83B00"/>
    <w:rsid w:val="00E83ECC"/>
    <w:rsid w:val="00E84118"/>
    <w:rsid w:val="00E84610"/>
    <w:rsid w:val="00E848FE"/>
    <w:rsid w:val="00E84B8C"/>
    <w:rsid w:val="00E8503A"/>
    <w:rsid w:val="00E85712"/>
    <w:rsid w:val="00E857E0"/>
    <w:rsid w:val="00E85AEA"/>
    <w:rsid w:val="00E85CDF"/>
    <w:rsid w:val="00E86979"/>
    <w:rsid w:val="00E86A5A"/>
    <w:rsid w:val="00E87EB2"/>
    <w:rsid w:val="00E909DE"/>
    <w:rsid w:val="00E9278A"/>
    <w:rsid w:val="00E92DA8"/>
    <w:rsid w:val="00E92EF9"/>
    <w:rsid w:val="00E95956"/>
    <w:rsid w:val="00E9673B"/>
    <w:rsid w:val="00E96907"/>
    <w:rsid w:val="00EA01D8"/>
    <w:rsid w:val="00EA104B"/>
    <w:rsid w:val="00EA1519"/>
    <w:rsid w:val="00EA1D11"/>
    <w:rsid w:val="00EA3214"/>
    <w:rsid w:val="00EA34B1"/>
    <w:rsid w:val="00EA361D"/>
    <w:rsid w:val="00EA3F9F"/>
    <w:rsid w:val="00EA4B0B"/>
    <w:rsid w:val="00EA5B91"/>
    <w:rsid w:val="00EA5CDB"/>
    <w:rsid w:val="00EA5E54"/>
    <w:rsid w:val="00EA78A0"/>
    <w:rsid w:val="00EA7F29"/>
    <w:rsid w:val="00EB0407"/>
    <w:rsid w:val="00EB0536"/>
    <w:rsid w:val="00EB0741"/>
    <w:rsid w:val="00EB08B4"/>
    <w:rsid w:val="00EB1D47"/>
    <w:rsid w:val="00EB2035"/>
    <w:rsid w:val="00EB20EE"/>
    <w:rsid w:val="00EB2587"/>
    <w:rsid w:val="00EB31BB"/>
    <w:rsid w:val="00EB42A8"/>
    <w:rsid w:val="00EB48AE"/>
    <w:rsid w:val="00EB5601"/>
    <w:rsid w:val="00EC02A5"/>
    <w:rsid w:val="00EC18EC"/>
    <w:rsid w:val="00EC2C17"/>
    <w:rsid w:val="00EC4544"/>
    <w:rsid w:val="00EC47AB"/>
    <w:rsid w:val="00EC501A"/>
    <w:rsid w:val="00EC526F"/>
    <w:rsid w:val="00EC5C01"/>
    <w:rsid w:val="00EC62E4"/>
    <w:rsid w:val="00EC6AB1"/>
    <w:rsid w:val="00EC6B7C"/>
    <w:rsid w:val="00EC6D5B"/>
    <w:rsid w:val="00EC6EDA"/>
    <w:rsid w:val="00ED0792"/>
    <w:rsid w:val="00ED0A75"/>
    <w:rsid w:val="00ED16A3"/>
    <w:rsid w:val="00ED1784"/>
    <w:rsid w:val="00ED181F"/>
    <w:rsid w:val="00ED1FFA"/>
    <w:rsid w:val="00ED2F4B"/>
    <w:rsid w:val="00ED4CA0"/>
    <w:rsid w:val="00ED4E3E"/>
    <w:rsid w:val="00ED50C9"/>
    <w:rsid w:val="00EE032A"/>
    <w:rsid w:val="00EE0332"/>
    <w:rsid w:val="00EE2FB9"/>
    <w:rsid w:val="00EE3678"/>
    <w:rsid w:val="00EE39FF"/>
    <w:rsid w:val="00EE3D22"/>
    <w:rsid w:val="00EE55AD"/>
    <w:rsid w:val="00EE65D6"/>
    <w:rsid w:val="00EE660C"/>
    <w:rsid w:val="00EE7F49"/>
    <w:rsid w:val="00EF026F"/>
    <w:rsid w:val="00EF08E3"/>
    <w:rsid w:val="00EF2884"/>
    <w:rsid w:val="00EF2E4D"/>
    <w:rsid w:val="00EF3427"/>
    <w:rsid w:val="00EF3B9D"/>
    <w:rsid w:val="00EF4635"/>
    <w:rsid w:val="00EF5074"/>
    <w:rsid w:val="00EF66E4"/>
    <w:rsid w:val="00F00CBB"/>
    <w:rsid w:val="00F01F3A"/>
    <w:rsid w:val="00F020F8"/>
    <w:rsid w:val="00F0278D"/>
    <w:rsid w:val="00F0497D"/>
    <w:rsid w:val="00F06948"/>
    <w:rsid w:val="00F06D4C"/>
    <w:rsid w:val="00F07205"/>
    <w:rsid w:val="00F078E2"/>
    <w:rsid w:val="00F07BB7"/>
    <w:rsid w:val="00F07C98"/>
    <w:rsid w:val="00F10410"/>
    <w:rsid w:val="00F10924"/>
    <w:rsid w:val="00F10E55"/>
    <w:rsid w:val="00F1140C"/>
    <w:rsid w:val="00F1548E"/>
    <w:rsid w:val="00F15CEC"/>
    <w:rsid w:val="00F16569"/>
    <w:rsid w:val="00F165C4"/>
    <w:rsid w:val="00F16644"/>
    <w:rsid w:val="00F16A6D"/>
    <w:rsid w:val="00F172B3"/>
    <w:rsid w:val="00F17353"/>
    <w:rsid w:val="00F178DE"/>
    <w:rsid w:val="00F17EF3"/>
    <w:rsid w:val="00F17FC5"/>
    <w:rsid w:val="00F20AD2"/>
    <w:rsid w:val="00F20D56"/>
    <w:rsid w:val="00F211CB"/>
    <w:rsid w:val="00F21325"/>
    <w:rsid w:val="00F22E4A"/>
    <w:rsid w:val="00F23203"/>
    <w:rsid w:val="00F2336B"/>
    <w:rsid w:val="00F23F83"/>
    <w:rsid w:val="00F2407C"/>
    <w:rsid w:val="00F24E3C"/>
    <w:rsid w:val="00F261BE"/>
    <w:rsid w:val="00F26610"/>
    <w:rsid w:val="00F30A6E"/>
    <w:rsid w:val="00F30FE8"/>
    <w:rsid w:val="00F31156"/>
    <w:rsid w:val="00F313E8"/>
    <w:rsid w:val="00F31ECF"/>
    <w:rsid w:val="00F3282A"/>
    <w:rsid w:val="00F333BC"/>
    <w:rsid w:val="00F334C0"/>
    <w:rsid w:val="00F34445"/>
    <w:rsid w:val="00F34950"/>
    <w:rsid w:val="00F34BA8"/>
    <w:rsid w:val="00F35267"/>
    <w:rsid w:val="00F35A6C"/>
    <w:rsid w:val="00F36158"/>
    <w:rsid w:val="00F36769"/>
    <w:rsid w:val="00F37828"/>
    <w:rsid w:val="00F403B7"/>
    <w:rsid w:val="00F40B38"/>
    <w:rsid w:val="00F41CF4"/>
    <w:rsid w:val="00F430BE"/>
    <w:rsid w:val="00F43209"/>
    <w:rsid w:val="00F4383C"/>
    <w:rsid w:val="00F4433E"/>
    <w:rsid w:val="00F444B7"/>
    <w:rsid w:val="00F447F8"/>
    <w:rsid w:val="00F449CB"/>
    <w:rsid w:val="00F45304"/>
    <w:rsid w:val="00F454A3"/>
    <w:rsid w:val="00F46354"/>
    <w:rsid w:val="00F46AB9"/>
    <w:rsid w:val="00F46B5A"/>
    <w:rsid w:val="00F46CC7"/>
    <w:rsid w:val="00F47066"/>
    <w:rsid w:val="00F47490"/>
    <w:rsid w:val="00F4753E"/>
    <w:rsid w:val="00F47A1F"/>
    <w:rsid w:val="00F50E71"/>
    <w:rsid w:val="00F519E6"/>
    <w:rsid w:val="00F52633"/>
    <w:rsid w:val="00F53CBA"/>
    <w:rsid w:val="00F53DC4"/>
    <w:rsid w:val="00F57032"/>
    <w:rsid w:val="00F6104A"/>
    <w:rsid w:val="00F63D48"/>
    <w:rsid w:val="00F64D91"/>
    <w:rsid w:val="00F65292"/>
    <w:rsid w:val="00F65C6E"/>
    <w:rsid w:val="00F66234"/>
    <w:rsid w:val="00F66A0D"/>
    <w:rsid w:val="00F6741F"/>
    <w:rsid w:val="00F67FF3"/>
    <w:rsid w:val="00F7004D"/>
    <w:rsid w:val="00F70AC3"/>
    <w:rsid w:val="00F71C2F"/>
    <w:rsid w:val="00F72012"/>
    <w:rsid w:val="00F73592"/>
    <w:rsid w:val="00F749D3"/>
    <w:rsid w:val="00F75532"/>
    <w:rsid w:val="00F75CA3"/>
    <w:rsid w:val="00F7618E"/>
    <w:rsid w:val="00F76703"/>
    <w:rsid w:val="00F76B77"/>
    <w:rsid w:val="00F76B93"/>
    <w:rsid w:val="00F773EA"/>
    <w:rsid w:val="00F77457"/>
    <w:rsid w:val="00F775D8"/>
    <w:rsid w:val="00F80238"/>
    <w:rsid w:val="00F81859"/>
    <w:rsid w:val="00F82DAB"/>
    <w:rsid w:val="00F83042"/>
    <w:rsid w:val="00F83572"/>
    <w:rsid w:val="00F83574"/>
    <w:rsid w:val="00F8357C"/>
    <w:rsid w:val="00F847EC"/>
    <w:rsid w:val="00F84C8E"/>
    <w:rsid w:val="00F85E4C"/>
    <w:rsid w:val="00F86215"/>
    <w:rsid w:val="00F86688"/>
    <w:rsid w:val="00F86C41"/>
    <w:rsid w:val="00F86D45"/>
    <w:rsid w:val="00F870C6"/>
    <w:rsid w:val="00F8713D"/>
    <w:rsid w:val="00F87ECD"/>
    <w:rsid w:val="00F87F90"/>
    <w:rsid w:val="00F90B68"/>
    <w:rsid w:val="00F90BFC"/>
    <w:rsid w:val="00F915E4"/>
    <w:rsid w:val="00F91888"/>
    <w:rsid w:val="00F93054"/>
    <w:rsid w:val="00F9394E"/>
    <w:rsid w:val="00F93DCC"/>
    <w:rsid w:val="00F94329"/>
    <w:rsid w:val="00F94454"/>
    <w:rsid w:val="00F947AE"/>
    <w:rsid w:val="00F9490B"/>
    <w:rsid w:val="00F94EF4"/>
    <w:rsid w:val="00F958AD"/>
    <w:rsid w:val="00F9615B"/>
    <w:rsid w:val="00F961DE"/>
    <w:rsid w:val="00F97DE4"/>
    <w:rsid w:val="00FA0611"/>
    <w:rsid w:val="00FA0A5E"/>
    <w:rsid w:val="00FA160A"/>
    <w:rsid w:val="00FA1C4A"/>
    <w:rsid w:val="00FA2C25"/>
    <w:rsid w:val="00FA3625"/>
    <w:rsid w:val="00FA64DA"/>
    <w:rsid w:val="00FA652A"/>
    <w:rsid w:val="00FA67A9"/>
    <w:rsid w:val="00FA7A81"/>
    <w:rsid w:val="00FA7D7E"/>
    <w:rsid w:val="00FB01C8"/>
    <w:rsid w:val="00FB054F"/>
    <w:rsid w:val="00FB0685"/>
    <w:rsid w:val="00FB0811"/>
    <w:rsid w:val="00FB15BF"/>
    <w:rsid w:val="00FB1AFD"/>
    <w:rsid w:val="00FB1E21"/>
    <w:rsid w:val="00FB31D9"/>
    <w:rsid w:val="00FB3BAA"/>
    <w:rsid w:val="00FB4C0B"/>
    <w:rsid w:val="00FB548A"/>
    <w:rsid w:val="00FB57F0"/>
    <w:rsid w:val="00FB5BF5"/>
    <w:rsid w:val="00FB6C47"/>
    <w:rsid w:val="00FB6D2A"/>
    <w:rsid w:val="00FB702E"/>
    <w:rsid w:val="00FB7D12"/>
    <w:rsid w:val="00FB7E2B"/>
    <w:rsid w:val="00FC00FB"/>
    <w:rsid w:val="00FC08E3"/>
    <w:rsid w:val="00FC0906"/>
    <w:rsid w:val="00FC1729"/>
    <w:rsid w:val="00FC1809"/>
    <w:rsid w:val="00FC21E2"/>
    <w:rsid w:val="00FC2995"/>
    <w:rsid w:val="00FC345F"/>
    <w:rsid w:val="00FC4B72"/>
    <w:rsid w:val="00FC4D89"/>
    <w:rsid w:val="00FC4F4D"/>
    <w:rsid w:val="00FC5206"/>
    <w:rsid w:val="00FC5DDC"/>
    <w:rsid w:val="00FC6A95"/>
    <w:rsid w:val="00FC6D0C"/>
    <w:rsid w:val="00FC712F"/>
    <w:rsid w:val="00FC7645"/>
    <w:rsid w:val="00FD028C"/>
    <w:rsid w:val="00FD091A"/>
    <w:rsid w:val="00FD0CA6"/>
    <w:rsid w:val="00FD10D0"/>
    <w:rsid w:val="00FD1AAD"/>
    <w:rsid w:val="00FD2217"/>
    <w:rsid w:val="00FD3F96"/>
    <w:rsid w:val="00FD5AA1"/>
    <w:rsid w:val="00FD62C9"/>
    <w:rsid w:val="00FD6405"/>
    <w:rsid w:val="00FD652C"/>
    <w:rsid w:val="00FD70A7"/>
    <w:rsid w:val="00FD76CC"/>
    <w:rsid w:val="00FE07FE"/>
    <w:rsid w:val="00FE097C"/>
    <w:rsid w:val="00FE0CF9"/>
    <w:rsid w:val="00FE1AD2"/>
    <w:rsid w:val="00FE20A6"/>
    <w:rsid w:val="00FE22FC"/>
    <w:rsid w:val="00FE2F81"/>
    <w:rsid w:val="00FE357E"/>
    <w:rsid w:val="00FE3703"/>
    <w:rsid w:val="00FE3F4D"/>
    <w:rsid w:val="00FE45A9"/>
    <w:rsid w:val="00FE5074"/>
    <w:rsid w:val="00FE5DBC"/>
    <w:rsid w:val="00FE6E44"/>
    <w:rsid w:val="00FE6FDC"/>
    <w:rsid w:val="00FE707E"/>
    <w:rsid w:val="00FE71D7"/>
    <w:rsid w:val="00FE7C23"/>
    <w:rsid w:val="00FE7E15"/>
    <w:rsid w:val="00FF014F"/>
    <w:rsid w:val="00FF03D7"/>
    <w:rsid w:val="00FF05F0"/>
    <w:rsid w:val="00FF1C67"/>
    <w:rsid w:val="00FF28D8"/>
    <w:rsid w:val="00FF33E3"/>
    <w:rsid w:val="00FF3BF4"/>
    <w:rsid w:val="00FF4374"/>
    <w:rsid w:val="00FF5770"/>
    <w:rsid w:val="00FF6451"/>
    <w:rsid w:val="00FF6AE4"/>
    <w:rsid w:val="00FF7242"/>
    <w:rsid w:val="00FF793B"/>
    <w:rsid w:val="00FF7A25"/>
    <w:rsid w:val="033A0217"/>
    <w:rsid w:val="035E0B39"/>
    <w:rsid w:val="03848EAD"/>
    <w:rsid w:val="03E78461"/>
    <w:rsid w:val="04E33BEF"/>
    <w:rsid w:val="052545F2"/>
    <w:rsid w:val="05B20017"/>
    <w:rsid w:val="05BF7120"/>
    <w:rsid w:val="06823A82"/>
    <w:rsid w:val="076D46A1"/>
    <w:rsid w:val="07A5A7D9"/>
    <w:rsid w:val="081457F0"/>
    <w:rsid w:val="087DABE9"/>
    <w:rsid w:val="0B7C764F"/>
    <w:rsid w:val="0BD57FB6"/>
    <w:rsid w:val="0C199EAA"/>
    <w:rsid w:val="0D05A128"/>
    <w:rsid w:val="0DDE9851"/>
    <w:rsid w:val="0DE7B5D9"/>
    <w:rsid w:val="0E8C0847"/>
    <w:rsid w:val="0F4B7830"/>
    <w:rsid w:val="0F4BEF18"/>
    <w:rsid w:val="0F75B32B"/>
    <w:rsid w:val="10588E08"/>
    <w:rsid w:val="106584A7"/>
    <w:rsid w:val="107B159C"/>
    <w:rsid w:val="114D67EC"/>
    <w:rsid w:val="11AA5D02"/>
    <w:rsid w:val="126236DB"/>
    <w:rsid w:val="127A12CE"/>
    <w:rsid w:val="12E0AE8D"/>
    <w:rsid w:val="16D3CCCE"/>
    <w:rsid w:val="17E05AC7"/>
    <w:rsid w:val="19605D70"/>
    <w:rsid w:val="1A25A74D"/>
    <w:rsid w:val="1ACD4DB6"/>
    <w:rsid w:val="1AE64DE6"/>
    <w:rsid w:val="1B17C6BE"/>
    <w:rsid w:val="1B6C5CD5"/>
    <w:rsid w:val="1B8A3EFC"/>
    <w:rsid w:val="1CD0A7E0"/>
    <w:rsid w:val="1D0C5F24"/>
    <w:rsid w:val="1D6714D8"/>
    <w:rsid w:val="1D7CF703"/>
    <w:rsid w:val="1DF402A3"/>
    <w:rsid w:val="1E4B668D"/>
    <w:rsid w:val="1EA82F85"/>
    <w:rsid w:val="1EC3CAEF"/>
    <w:rsid w:val="1EC918A0"/>
    <w:rsid w:val="1ED0AD7A"/>
    <w:rsid w:val="1F887DF1"/>
    <w:rsid w:val="203F7A5B"/>
    <w:rsid w:val="20A6EA98"/>
    <w:rsid w:val="20B0BAB7"/>
    <w:rsid w:val="20C19E80"/>
    <w:rsid w:val="210729E6"/>
    <w:rsid w:val="2180E434"/>
    <w:rsid w:val="21AF3754"/>
    <w:rsid w:val="21F8864B"/>
    <w:rsid w:val="2230F87F"/>
    <w:rsid w:val="22C773C6"/>
    <w:rsid w:val="23356311"/>
    <w:rsid w:val="24265267"/>
    <w:rsid w:val="265F8D7E"/>
    <w:rsid w:val="26DDE10C"/>
    <w:rsid w:val="278F55CD"/>
    <w:rsid w:val="2846C6A2"/>
    <w:rsid w:val="284989CE"/>
    <w:rsid w:val="2A7DF928"/>
    <w:rsid w:val="2AABF6C2"/>
    <w:rsid w:val="2B02F7CA"/>
    <w:rsid w:val="2B65E336"/>
    <w:rsid w:val="2BD0A84F"/>
    <w:rsid w:val="2C377014"/>
    <w:rsid w:val="2CD3E5A7"/>
    <w:rsid w:val="2CD8D39C"/>
    <w:rsid w:val="2DBB71F3"/>
    <w:rsid w:val="2E62EA34"/>
    <w:rsid w:val="2E67897F"/>
    <w:rsid w:val="2ECEC6AE"/>
    <w:rsid w:val="2EE8B27A"/>
    <w:rsid w:val="2F005FEA"/>
    <w:rsid w:val="2FCEA93F"/>
    <w:rsid w:val="31705848"/>
    <w:rsid w:val="31BCD3CB"/>
    <w:rsid w:val="31F5BC2C"/>
    <w:rsid w:val="3423E533"/>
    <w:rsid w:val="346C5F08"/>
    <w:rsid w:val="34E66764"/>
    <w:rsid w:val="35540287"/>
    <w:rsid w:val="35FB093E"/>
    <w:rsid w:val="364BF768"/>
    <w:rsid w:val="371D033B"/>
    <w:rsid w:val="38A7288B"/>
    <w:rsid w:val="38E12F14"/>
    <w:rsid w:val="3A46D7CF"/>
    <w:rsid w:val="3A8F7991"/>
    <w:rsid w:val="3AF749FE"/>
    <w:rsid w:val="3C5AF690"/>
    <w:rsid w:val="3D9B8758"/>
    <w:rsid w:val="3E51464E"/>
    <w:rsid w:val="3E56C8D6"/>
    <w:rsid w:val="3E777F1E"/>
    <w:rsid w:val="3F29DC27"/>
    <w:rsid w:val="4116F019"/>
    <w:rsid w:val="4267B19C"/>
    <w:rsid w:val="43311334"/>
    <w:rsid w:val="45C92854"/>
    <w:rsid w:val="46791F84"/>
    <w:rsid w:val="4793EAB1"/>
    <w:rsid w:val="47D77BE0"/>
    <w:rsid w:val="48B90F56"/>
    <w:rsid w:val="4976F2E7"/>
    <w:rsid w:val="49C757F2"/>
    <w:rsid w:val="4A308E8B"/>
    <w:rsid w:val="4BB9670C"/>
    <w:rsid w:val="4C12B6A1"/>
    <w:rsid w:val="4C40A29C"/>
    <w:rsid w:val="4D35C655"/>
    <w:rsid w:val="4DA3C94F"/>
    <w:rsid w:val="4E219BC2"/>
    <w:rsid w:val="4EFFCDC0"/>
    <w:rsid w:val="4F96EBC7"/>
    <w:rsid w:val="4FBD6C23"/>
    <w:rsid w:val="50013422"/>
    <w:rsid w:val="5356158B"/>
    <w:rsid w:val="53A507D9"/>
    <w:rsid w:val="53D3174F"/>
    <w:rsid w:val="53ED7904"/>
    <w:rsid w:val="545F57D0"/>
    <w:rsid w:val="5462E65C"/>
    <w:rsid w:val="557A9E44"/>
    <w:rsid w:val="55E3FA51"/>
    <w:rsid w:val="56646325"/>
    <w:rsid w:val="56FADE66"/>
    <w:rsid w:val="578CFE52"/>
    <w:rsid w:val="57C71D42"/>
    <w:rsid w:val="57FDA13F"/>
    <w:rsid w:val="5835E907"/>
    <w:rsid w:val="587428D3"/>
    <w:rsid w:val="588AE6FC"/>
    <w:rsid w:val="58A6B006"/>
    <w:rsid w:val="594D562C"/>
    <w:rsid w:val="59EAF7ED"/>
    <w:rsid w:val="5A637823"/>
    <w:rsid w:val="5B2898D5"/>
    <w:rsid w:val="5B361B96"/>
    <w:rsid w:val="5B391453"/>
    <w:rsid w:val="5BEB5749"/>
    <w:rsid w:val="5CB2C824"/>
    <w:rsid w:val="5D7A2129"/>
    <w:rsid w:val="5D95A66B"/>
    <w:rsid w:val="5E38E2A7"/>
    <w:rsid w:val="5E5FF605"/>
    <w:rsid w:val="5E9663BC"/>
    <w:rsid w:val="5FB906CA"/>
    <w:rsid w:val="603DB4C2"/>
    <w:rsid w:val="606580F1"/>
    <w:rsid w:val="606F7C73"/>
    <w:rsid w:val="60B6E67F"/>
    <w:rsid w:val="6124B27B"/>
    <w:rsid w:val="6153F0B1"/>
    <w:rsid w:val="61DFCF1A"/>
    <w:rsid w:val="6282A492"/>
    <w:rsid w:val="64803C30"/>
    <w:rsid w:val="66DBEF54"/>
    <w:rsid w:val="68844269"/>
    <w:rsid w:val="6AD17E76"/>
    <w:rsid w:val="6B1BE7DF"/>
    <w:rsid w:val="6B8A507B"/>
    <w:rsid w:val="6BE514CD"/>
    <w:rsid w:val="6CDF35C4"/>
    <w:rsid w:val="6D2D8F29"/>
    <w:rsid w:val="6E206E99"/>
    <w:rsid w:val="6E32987E"/>
    <w:rsid w:val="6FCE96EB"/>
    <w:rsid w:val="70C8D888"/>
    <w:rsid w:val="71EA39C1"/>
    <w:rsid w:val="72527B3F"/>
    <w:rsid w:val="7268CC56"/>
    <w:rsid w:val="73A95FBE"/>
    <w:rsid w:val="73B4167A"/>
    <w:rsid w:val="74F5A64F"/>
    <w:rsid w:val="75C9E7F1"/>
    <w:rsid w:val="75CCC01D"/>
    <w:rsid w:val="76F8C29E"/>
    <w:rsid w:val="7712BC5B"/>
    <w:rsid w:val="772ECCFE"/>
    <w:rsid w:val="774860C9"/>
    <w:rsid w:val="77DC35B2"/>
    <w:rsid w:val="7825F1FE"/>
    <w:rsid w:val="7835359E"/>
    <w:rsid w:val="78FA4945"/>
    <w:rsid w:val="7A1B8653"/>
    <w:rsid w:val="7A31F210"/>
    <w:rsid w:val="7A523C02"/>
    <w:rsid w:val="7A5D8D24"/>
    <w:rsid w:val="7AA15523"/>
    <w:rsid w:val="7B079E56"/>
    <w:rsid w:val="7B16B938"/>
    <w:rsid w:val="7B33A51C"/>
    <w:rsid w:val="7B66532B"/>
    <w:rsid w:val="7BDEC9CA"/>
    <w:rsid w:val="7BFE1F2F"/>
    <w:rsid w:val="7C31D462"/>
    <w:rsid w:val="7C4116FB"/>
    <w:rsid w:val="7C5CA479"/>
    <w:rsid w:val="7CA3ABA7"/>
    <w:rsid w:val="7D8F379D"/>
    <w:rsid w:val="7D902873"/>
    <w:rsid w:val="7DEFCB6F"/>
    <w:rsid w:val="7DF47B27"/>
    <w:rsid w:val="7ED3B4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0761F6D1-950F-43CC-98C8-9F798E79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pPr>
        <w:spacing w:before="120" w:after="12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A4A31"/>
    <w:pPr>
      <w:spacing w:before="0" w:line="240" w:lineRule="auto"/>
    </w:pPr>
    <w:rPr>
      <w:rFonts w:eastAsia="Calibri"/>
      <w:color w:val="000000"/>
    </w:rPr>
  </w:style>
  <w:style w:type="paragraph" w:styleId="Heading1">
    <w:name w:val="heading 1"/>
    <w:next w:val="BodyText"/>
    <w:link w:val="Heading1Char"/>
    <w:uiPriority w:val="1"/>
    <w:qFormat/>
    <w:rsid w:val="003A1555"/>
    <w:pPr>
      <w:keepNext/>
      <w:keepLines/>
      <w:pageBreakBefore/>
      <w:numPr>
        <w:numId w:val="14"/>
      </w:numPr>
      <w:tabs>
        <w:tab w:val="left" w:pos="1134"/>
      </w:tabs>
      <w:spacing w:before="0"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3A1555"/>
    <w:pPr>
      <w:pageBreakBefore w:val="0"/>
      <w:numPr>
        <w:ilvl w:val="1"/>
      </w:numPr>
      <w:spacing w:before="360" w:after="240" w:line="240" w:lineRule="auto"/>
      <w:outlineLvl w:val="1"/>
    </w:pPr>
    <w:rPr>
      <w:color w:val="01528B"/>
      <w:sz w:val="32"/>
      <w:szCs w:val="26"/>
    </w:rPr>
  </w:style>
  <w:style w:type="paragraph" w:styleId="Heading3">
    <w:name w:val="heading 3"/>
    <w:basedOn w:val="Heading2"/>
    <w:next w:val="BodyText"/>
    <w:link w:val="Heading3Char"/>
    <w:uiPriority w:val="1"/>
    <w:qFormat/>
    <w:rsid w:val="003A1555"/>
    <w:pPr>
      <w:numPr>
        <w:ilvl w:val="2"/>
      </w:numPr>
      <w:outlineLvl w:val="2"/>
    </w:pPr>
    <w:rPr>
      <w:b/>
      <w:color w:val="auto"/>
      <w:sz w:val="26"/>
    </w:rPr>
  </w:style>
  <w:style w:type="paragraph" w:styleId="Heading4">
    <w:name w:val="heading 4"/>
    <w:basedOn w:val="Heading3"/>
    <w:next w:val="BodyText"/>
    <w:link w:val="Heading4Char"/>
    <w:uiPriority w:val="1"/>
    <w:qFormat/>
    <w:rsid w:val="003A155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3A1555"/>
    <w:pPr>
      <w:outlineLvl w:val="4"/>
    </w:pPr>
    <w:rPr>
      <w:color w:val="auto"/>
      <w:sz w:val="22"/>
    </w:rPr>
  </w:style>
  <w:style w:type="paragraph" w:styleId="Heading6">
    <w:name w:val="heading 6"/>
    <w:basedOn w:val="Normal"/>
    <w:next w:val="Normal"/>
    <w:link w:val="Heading6Char"/>
    <w:uiPriority w:val="99"/>
    <w:semiHidden/>
    <w:qFormat/>
    <w:rsid w:val="003A1555"/>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3A1555"/>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3A1555"/>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3A1555"/>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3A155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3A1555"/>
    <w:rPr>
      <w:rFonts w:eastAsiaTheme="majorEastAsia" w:cstheme="majorBidi"/>
      <w:bCs/>
      <w:color w:val="01528B"/>
      <w:sz w:val="32"/>
      <w:szCs w:val="26"/>
    </w:rPr>
  </w:style>
  <w:style w:type="character" w:customStyle="1" w:styleId="Heading3Char">
    <w:name w:val="Heading 3 Char"/>
    <w:basedOn w:val="DefaultParagraphFont"/>
    <w:link w:val="Heading3"/>
    <w:uiPriority w:val="1"/>
    <w:locked/>
    <w:rsid w:val="003A1555"/>
    <w:rPr>
      <w:rFonts w:eastAsiaTheme="majorEastAsia" w:cstheme="majorBidi"/>
      <w:b/>
      <w:bCs/>
      <w:sz w:val="26"/>
      <w:szCs w:val="26"/>
    </w:rPr>
  </w:style>
  <w:style w:type="character" w:customStyle="1" w:styleId="Heading4Char">
    <w:name w:val="Heading 4 Char"/>
    <w:basedOn w:val="DefaultParagraphFont"/>
    <w:link w:val="Heading4"/>
    <w:uiPriority w:val="1"/>
    <w:locked/>
    <w:rsid w:val="003A155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3A1555"/>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3A1555"/>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3A1555"/>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3A1555"/>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3A1555"/>
    <w:rPr>
      <w:rFonts w:eastAsiaTheme="majorEastAsia" w:cstheme="majorBidi"/>
      <w:bCs/>
      <w:color w:val="757579" w:themeColor="accent3"/>
      <w:sz w:val="44"/>
      <w:szCs w:val="28"/>
    </w:rPr>
  </w:style>
  <w:style w:type="paragraph" w:styleId="Header">
    <w:name w:val="header"/>
    <w:basedOn w:val="Normal"/>
    <w:link w:val="HeaderChar"/>
    <w:uiPriority w:val="99"/>
    <w:semiHidden/>
    <w:rsid w:val="003A1555"/>
    <w:rPr>
      <w:caps/>
      <w:color w:val="FFFFFF"/>
      <w:spacing w:val="16"/>
    </w:rPr>
  </w:style>
  <w:style w:type="character" w:customStyle="1" w:styleId="HeaderChar">
    <w:name w:val="Header Char"/>
    <w:basedOn w:val="DefaultParagraphFont"/>
    <w:link w:val="Header"/>
    <w:uiPriority w:val="99"/>
    <w:semiHidden/>
    <w:locked/>
    <w:rsid w:val="003A1555"/>
    <w:rPr>
      <w:rFonts w:eastAsia="Calibri"/>
      <w:caps/>
      <w:color w:val="FFFFFF"/>
      <w:spacing w:val="16"/>
    </w:rPr>
  </w:style>
  <w:style w:type="paragraph" w:styleId="Footer">
    <w:name w:val="footer"/>
    <w:basedOn w:val="BodyText"/>
    <w:link w:val="FooterChar"/>
    <w:uiPriority w:val="99"/>
    <w:qFormat/>
    <w:rsid w:val="00157BCE"/>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157BCE"/>
    <w:rPr>
      <w:rFonts w:eastAsia="Calibri"/>
      <w:smallCaps/>
      <w:color w:val="757579" w:themeColor="accent3"/>
      <w:sz w:val="16"/>
    </w:rPr>
  </w:style>
  <w:style w:type="paragraph" w:styleId="BalloonText">
    <w:name w:val="Balloon Text"/>
    <w:basedOn w:val="Normal"/>
    <w:link w:val="BalloonTextChar"/>
    <w:uiPriority w:val="99"/>
    <w:semiHidden/>
    <w:locked/>
    <w:rsid w:val="00637445"/>
    <w:pPr>
      <w:spacing w:after="0"/>
    </w:pPr>
    <w:rPr>
      <w:rFonts w:ascii="Tahoma" w:hAnsi="Tahoma" w:cs="Tahoma"/>
      <w:sz w:val="16"/>
      <w:szCs w:val="16"/>
    </w:rPr>
  </w:style>
  <w:style w:type="paragraph" w:styleId="ListBullet">
    <w:name w:val="List Bullet"/>
    <w:basedOn w:val="BodyText"/>
    <w:next w:val="BodyText"/>
    <w:uiPriority w:val="2"/>
    <w:qFormat/>
    <w:rsid w:val="003A1555"/>
    <w:pPr>
      <w:numPr>
        <w:numId w:val="16"/>
      </w:numPr>
      <w:spacing w:before="60" w:after="60"/>
    </w:pPr>
  </w:style>
  <w:style w:type="paragraph" w:styleId="ListNumber">
    <w:name w:val="List Number"/>
    <w:basedOn w:val="BodyText"/>
    <w:next w:val="BodyText"/>
    <w:uiPriority w:val="2"/>
    <w:qFormat/>
    <w:rsid w:val="003A1555"/>
    <w:pPr>
      <w:numPr>
        <w:numId w:val="19"/>
      </w:numPr>
    </w:pPr>
  </w:style>
  <w:style w:type="paragraph" w:styleId="ListBullet2">
    <w:name w:val="List Bullet 2"/>
    <w:basedOn w:val="ListBullet"/>
    <w:next w:val="BodyText"/>
    <w:uiPriority w:val="2"/>
    <w:qFormat/>
    <w:rsid w:val="003A1555"/>
    <w:pPr>
      <w:numPr>
        <w:ilvl w:val="1"/>
      </w:numPr>
    </w:pPr>
  </w:style>
  <w:style w:type="paragraph" w:styleId="TOC1">
    <w:name w:val="toc 1"/>
    <w:basedOn w:val="BodyText"/>
    <w:next w:val="TOC2"/>
    <w:uiPriority w:val="39"/>
    <w:unhideWhenUsed/>
    <w:rsid w:val="00DD08C5"/>
    <w:pPr>
      <w:tabs>
        <w:tab w:val="left" w:pos="709"/>
        <w:tab w:val="left" w:pos="1276"/>
        <w:tab w:val="right" w:leader="underscore" w:pos="9639"/>
      </w:tabs>
      <w:spacing w:after="60" w:line="240" w:lineRule="auto"/>
    </w:pPr>
    <w:rPr>
      <w:b/>
      <w:smallCaps/>
      <w:noProof/>
      <w:color w:val="01528B"/>
    </w:rPr>
  </w:style>
  <w:style w:type="paragraph" w:styleId="TOC2">
    <w:name w:val="toc 2"/>
    <w:basedOn w:val="BodyText"/>
    <w:uiPriority w:val="39"/>
    <w:unhideWhenUsed/>
    <w:rsid w:val="00DD5932"/>
    <w:pPr>
      <w:tabs>
        <w:tab w:val="left" w:pos="737"/>
        <w:tab w:val="left" w:pos="1531"/>
        <w:tab w:val="right" w:leader="dot" w:pos="9497"/>
      </w:tabs>
      <w:spacing w:before="60" w:after="60" w:line="240" w:lineRule="auto"/>
      <w:ind w:left="709" w:right="567" w:hanging="709"/>
    </w:pPr>
    <w:rPr>
      <w:noProof/>
      <w:color w:val="01528B"/>
      <w:sz w:val="20"/>
      <w:szCs w:val="20"/>
    </w:rPr>
  </w:style>
  <w:style w:type="table" w:styleId="TableGrid">
    <w:name w:val="Table Grid"/>
    <w:basedOn w:val="TableNormal"/>
    <w:uiPriority w:val="99"/>
    <w:rsid w:val="003A1555"/>
    <w:pPr>
      <w:spacing w:before="0" w:after="0" w:line="240" w:lineRule="auto"/>
    </w:pPr>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3A1555"/>
    <w:rPr>
      <w:rFonts w:ascii="Calibri" w:hAnsi="Calibri" w:cs="Times New Roman"/>
      <w:sz w:val="16"/>
    </w:rPr>
  </w:style>
  <w:style w:type="paragraph" w:styleId="TOC3">
    <w:name w:val="toc 3"/>
    <w:basedOn w:val="BodyText"/>
    <w:uiPriority w:val="39"/>
    <w:unhideWhenUsed/>
    <w:rsid w:val="003A1555"/>
    <w:pPr>
      <w:tabs>
        <w:tab w:val="left" w:pos="1531"/>
        <w:tab w:val="right" w:leader="dot" w:pos="9497"/>
      </w:tabs>
      <w:spacing w:before="60"/>
      <w:ind w:left="737" w:right="567"/>
    </w:pPr>
    <w:rPr>
      <w:color w:val="001D34" w:themeColor="accent2"/>
    </w:rPr>
  </w:style>
  <w:style w:type="paragraph" w:customStyle="1" w:styleId="CoverTitle">
    <w:name w:val="CoverTitle"/>
    <w:next w:val="CoverSubtitle"/>
    <w:uiPriority w:val="12"/>
    <w:qFormat/>
    <w:rsid w:val="003A1555"/>
    <w:pPr>
      <w:spacing w:before="0"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3A1555"/>
    <w:pPr>
      <w:keepNext/>
      <w:tabs>
        <w:tab w:val="left" w:pos="2552"/>
      </w:tabs>
      <w:spacing w:before="0" w:after="0" w:line="240" w:lineRule="auto"/>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3A1555"/>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3A1555"/>
  </w:style>
  <w:style w:type="paragraph" w:styleId="ListBullet3">
    <w:name w:val="List Bullet 3"/>
    <w:basedOn w:val="ListBullet2"/>
    <w:uiPriority w:val="2"/>
    <w:rsid w:val="003A1555"/>
    <w:pPr>
      <w:numPr>
        <w:ilvl w:val="2"/>
      </w:numPr>
    </w:pPr>
  </w:style>
  <w:style w:type="paragraph" w:styleId="FootnoteText">
    <w:name w:val="footnote text"/>
    <w:basedOn w:val="BodyText"/>
    <w:link w:val="FootnoteTextChar"/>
    <w:uiPriority w:val="9"/>
    <w:qFormat/>
    <w:rsid w:val="003A1555"/>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3A1555"/>
    <w:rPr>
      <w:rFonts w:eastAsia="Calibri"/>
      <w:color w:val="000000"/>
      <w:sz w:val="16"/>
      <w:szCs w:val="20"/>
    </w:rPr>
  </w:style>
  <w:style w:type="paragraph" w:customStyle="1" w:styleId="FootnoteHeading">
    <w:name w:val="Footnote Heading"/>
    <w:basedOn w:val="FootnoteText"/>
    <w:uiPriority w:val="9"/>
    <w:qFormat/>
    <w:rsid w:val="003A1555"/>
    <w:rPr>
      <w:b/>
    </w:rPr>
  </w:style>
  <w:style w:type="paragraph" w:customStyle="1" w:styleId="FigureTableSource">
    <w:name w:val="Figure/Table Source"/>
    <w:basedOn w:val="BodyText"/>
    <w:next w:val="BodyText"/>
    <w:uiPriority w:val="4"/>
    <w:qFormat/>
    <w:rsid w:val="003A1555"/>
    <w:pPr>
      <w:tabs>
        <w:tab w:val="left" w:pos="539"/>
      </w:tabs>
      <w:spacing w:after="240" w:line="180" w:lineRule="atLeast"/>
    </w:pPr>
    <w:rPr>
      <w:sz w:val="16"/>
      <w:szCs w:val="20"/>
    </w:rPr>
  </w:style>
  <w:style w:type="paragraph" w:customStyle="1" w:styleId="TableText">
    <w:name w:val="TableText"/>
    <w:basedOn w:val="Normal"/>
    <w:uiPriority w:val="5"/>
    <w:qFormat/>
    <w:rsid w:val="00EB1D47"/>
    <w:pPr>
      <w:spacing w:before="60" w:after="60"/>
    </w:pPr>
    <w:rPr>
      <w:sz w:val="18"/>
      <w:szCs w:val="18"/>
    </w:rPr>
  </w:style>
  <w:style w:type="paragraph" w:customStyle="1" w:styleId="TableBullet">
    <w:name w:val="TableBullet"/>
    <w:basedOn w:val="TableText"/>
    <w:next w:val="TableText"/>
    <w:uiPriority w:val="5"/>
    <w:qFormat/>
    <w:rsid w:val="003A1555"/>
    <w:pPr>
      <w:numPr>
        <w:numId w:val="24"/>
      </w:numPr>
    </w:pPr>
  </w:style>
  <w:style w:type="paragraph" w:customStyle="1" w:styleId="RowHeading">
    <w:name w:val="RowHeading"/>
    <w:basedOn w:val="TableText"/>
    <w:next w:val="TableText"/>
    <w:uiPriority w:val="5"/>
    <w:qFormat/>
    <w:rsid w:val="003A1555"/>
    <w:rPr>
      <w:b/>
      <w:color w:val="auto"/>
    </w:rPr>
  </w:style>
  <w:style w:type="paragraph" w:customStyle="1" w:styleId="ColumnHeading">
    <w:name w:val="ColumnHeading"/>
    <w:basedOn w:val="TableText"/>
    <w:uiPriority w:val="5"/>
    <w:qFormat/>
    <w:rsid w:val="003A1555"/>
    <w:pPr>
      <w:spacing w:after="0" w:line="180" w:lineRule="atLeast"/>
    </w:pPr>
    <w:rPr>
      <w:b/>
      <w:color w:val="FFFFFF"/>
    </w:rPr>
  </w:style>
  <w:style w:type="paragraph" w:customStyle="1" w:styleId="CoverSubtitle">
    <w:name w:val="CoverSubtitle"/>
    <w:next w:val="BodyText"/>
    <w:uiPriority w:val="12"/>
    <w:qFormat/>
    <w:rsid w:val="003A1555"/>
    <w:pPr>
      <w:numPr>
        <w:ilvl w:val="1"/>
      </w:numPr>
      <w:spacing w:before="0" w:after="240" w:line="240" w:lineRule="auto"/>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637445"/>
    <w:pPr>
      <w:spacing w:before="360" w:after="60" w:line="240" w:lineRule="auto"/>
    </w:pPr>
    <w:rPr>
      <w:rFonts w:eastAsia="Calibri"/>
      <w:b/>
      <w:sz w:val="18"/>
      <w:szCs w:val="20"/>
    </w:rPr>
  </w:style>
  <w:style w:type="paragraph" w:customStyle="1" w:styleId="BackCoverContactDetails">
    <w:name w:val="BackCover ContactDetails"/>
    <w:uiPriority w:val="18"/>
    <w:qFormat/>
    <w:rsid w:val="00637445"/>
    <w:pPr>
      <w:tabs>
        <w:tab w:val="left" w:pos="199"/>
      </w:tabs>
      <w:spacing w:before="0" w:after="0" w:line="240" w:lineRule="auto"/>
    </w:pPr>
    <w:rPr>
      <w:rFonts w:eastAsia="Calibri"/>
      <w:sz w:val="18"/>
    </w:rPr>
  </w:style>
  <w:style w:type="character" w:customStyle="1" w:styleId="BackCoverContactBold">
    <w:name w:val="BackCover ContactBold"/>
    <w:basedOn w:val="DefaultParagraphFont"/>
    <w:uiPriority w:val="18"/>
    <w:qFormat/>
    <w:rsid w:val="00637445"/>
    <w:rPr>
      <w:b/>
    </w:rPr>
  </w:style>
  <w:style w:type="paragraph" w:styleId="TOCHeading">
    <w:name w:val="TOC Heading"/>
    <w:basedOn w:val="Heading1"/>
    <w:next w:val="Normal"/>
    <w:link w:val="TOCHeadingChar"/>
    <w:uiPriority w:val="19"/>
    <w:semiHidden/>
    <w:rsid w:val="003A1555"/>
    <w:pPr>
      <w:pageBreakBefore w:val="0"/>
      <w:numPr>
        <w:numId w:val="0"/>
      </w:numPr>
      <w:spacing w:before="480" w:after="240"/>
      <w:outlineLvl w:val="1"/>
    </w:pPr>
    <w:rPr>
      <w:bCs w:val="0"/>
    </w:rPr>
  </w:style>
  <w:style w:type="character" w:styleId="Hyperlink">
    <w:name w:val="Hyperlink"/>
    <w:basedOn w:val="DefaultParagraphFont"/>
    <w:uiPriority w:val="99"/>
    <w:qFormat/>
    <w:rsid w:val="003A1555"/>
    <w:rPr>
      <w:color w:val="3A3A3C" w:themeColor="accent3" w:themeShade="80"/>
    </w:rPr>
  </w:style>
  <w:style w:type="paragraph" w:styleId="TOC4">
    <w:name w:val="toc 4"/>
    <w:basedOn w:val="Normal"/>
    <w:next w:val="Normal"/>
    <w:autoRedefine/>
    <w:uiPriority w:val="99"/>
    <w:semiHidden/>
    <w:rsid w:val="003A1555"/>
    <w:pPr>
      <w:spacing w:after="100"/>
      <w:ind w:left="660"/>
    </w:pPr>
  </w:style>
  <w:style w:type="paragraph" w:styleId="TOC9">
    <w:name w:val="toc 9"/>
    <w:basedOn w:val="Normal"/>
    <w:next w:val="Normal"/>
    <w:autoRedefine/>
    <w:uiPriority w:val="99"/>
    <w:semiHidden/>
    <w:rsid w:val="003A1555"/>
    <w:pPr>
      <w:spacing w:after="100"/>
      <w:ind w:left="1760"/>
    </w:pPr>
  </w:style>
  <w:style w:type="character" w:customStyle="1" w:styleId="BalloonTextChar">
    <w:name w:val="Balloon Text Char"/>
    <w:basedOn w:val="DefaultParagraphFont"/>
    <w:link w:val="BalloonText"/>
    <w:uiPriority w:val="99"/>
    <w:semiHidden/>
    <w:rsid w:val="00637445"/>
    <w:rPr>
      <w:rFonts w:ascii="Tahoma" w:eastAsia="Calibri" w:hAnsi="Tahoma" w:cs="Tahoma"/>
      <w:color w:val="000000"/>
      <w:sz w:val="16"/>
      <w:szCs w:val="16"/>
    </w:rPr>
  </w:style>
  <w:style w:type="paragraph" w:styleId="Caption">
    <w:name w:val="caption"/>
    <w:basedOn w:val="BodyText"/>
    <w:next w:val="BodyText"/>
    <w:uiPriority w:val="4"/>
    <w:qFormat/>
    <w:rsid w:val="003A155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3A1555"/>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3A1555"/>
    <w:rPr>
      <w:color w:val="001D34" w:themeColor="accent2"/>
    </w:rPr>
  </w:style>
  <w:style w:type="paragraph" w:customStyle="1" w:styleId="Heading1notnumbered">
    <w:name w:val="Heading 1 not numbered"/>
    <w:basedOn w:val="Heading1"/>
    <w:next w:val="BodyText"/>
    <w:uiPriority w:val="1"/>
    <w:rsid w:val="003A1555"/>
    <w:pPr>
      <w:numPr>
        <w:numId w:val="0"/>
      </w:numPr>
    </w:pPr>
  </w:style>
  <w:style w:type="paragraph" w:customStyle="1" w:styleId="Heading3notnumbered">
    <w:name w:val="Heading 3 not numbered"/>
    <w:basedOn w:val="Heading3"/>
    <w:next w:val="BodyText"/>
    <w:uiPriority w:val="1"/>
    <w:qFormat/>
    <w:rsid w:val="003A1555"/>
    <w:pPr>
      <w:numPr>
        <w:ilvl w:val="0"/>
        <w:numId w:val="0"/>
      </w:numPr>
    </w:pPr>
  </w:style>
  <w:style w:type="paragraph" w:customStyle="1" w:styleId="Heading2notnumbered">
    <w:name w:val="Heading 2 not numbered"/>
    <w:basedOn w:val="Heading2"/>
    <w:next w:val="BodyText"/>
    <w:uiPriority w:val="1"/>
    <w:qFormat/>
    <w:rsid w:val="003A1555"/>
    <w:pPr>
      <w:numPr>
        <w:ilvl w:val="0"/>
        <w:numId w:val="0"/>
      </w:numPr>
    </w:pPr>
  </w:style>
  <w:style w:type="paragraph" w:customStyle="1" w:styleId="Heading1noTOC">
    <w:name w:val="Heading 1 no TOC"/>
    <w:basedOn w:val="Heading1notnumbered"/>
    <w:next w:val="BodyText"/>
    <w:uiPriority w:val="1"/>
    <w:qFormat/>
    <w:rsid w:val="003A1555"/>
  </w:style>
  <w:style w:type="character" w:customStyle="1" w:styleId="TOCHeadingChar">
    <w:name w:val="TOC Heading Char"/>
    <w:basedOn w:val="DefaultParagraphFont"/>
    <w:link w:val="TOCHeading"/>
    <w:uiPriority w:val="19"/>
    <w:semiHidden/>
    <w:locked/>
    <w:rsid w:val="003A1555"/>
    <w:rPr>
      <w:rFonts w:eastAsiaTheme="majorEastAsia" w:cstheme="majorBidi"/>
      <w:color w:val="757579" w:themeColor="accent3"/>
      <w:sz w:val="44"/>
      <w:szCs w:val="28"/>
    </w:rPr>
  </w:style>
  <w:style w:type="paragraph" w:styleId="BlockText">
    <w:name w:val="Block Text"/>
    <w:basedOn w:val="Normal"/>
    <w:uiPriority w:val="99"/>
    <w:semiHidden/>
    <w:locked/>
    <w:rsid w:val="00637445"/>
    <w:pPr>
      <w:ind w:left="1440" w:right="1440"/>
    </w:pPr>
  </w:style>
  <w:style w:type="paragraph" w:styleId="BodyText">
    <w:name w:val="Body Text"/>
    <w:link w:val="BodyTextChar"/>
    <w:qFormat/>
    <w:locked/>
    <w:rsid w:val="00637445"/>
    <w:rPr>
      <w:rFonts w:eastAsia="Calibri"/>
      <w:color w:val="000000"/>
    </w:rPr>
  </w:style>
  <w:style w:type="character" w:customStyle="1" w:styleId="BodyTextChar">
    <w:name w:val="Body Text Char"/>
    <w:basedOn w:val="DefaultParagraphFont"/>
    <w:link w:val="BodyText"/>
    <w:locked/>
    <w:rsid w:val="00637445"/>
    <w:rPr>
      <w:rFonts w:eastAsia="Calibri"/>
      <w:color w:val="000000"/>
    </w:rPr>
  </w:style>
  <w:style w:type="paragraph" w:styleId="BodyText2">
    <w:name w:val="Body Text 2"/>
    <w:basedOn w:val="Normal"/>
    <w:link w:val="BodyText2Char"/>
    <w:uiPriority w:val="99"/>
    <w:semiHidden/>
    <w:locked/>
    <w:rsid w:val="00637445"/>
    <w:pPr>
      <w:spacing w:line="480" w:lineRule="auto"/>
    </w:pPr>
  </w:style>
  <w:style w:type="character" w:customStyle="1" w:styleId="BodyText2Char">
    <w:name w:val="Body Text 2 Char"/>
    <w:basedOn w:val="DefaultParagraphFont"/>
    <w:link w:val="BodyText2"/>
    <w:uiPriority w:val="99"/>
    <w:semiHidden/>
    <w:locked/>
    <w:rsid w:val="00637445"/>
    <w:rPr>
      <w:rFonts w:eastAsia="Calibri"/>
      <w:color w:val="000000"/>
    </w:rPr>
  </w:style>
  <w:style w:type="paragraph" w:styleId="BodyText3">
    <w:name w:val="Body Text 3"/>
    <w:basedOn w:val="Normal"/>
    <w:link w:val="BodyText3Char"/>
    <w:uiPriority w:val="99"/>
    <w:semiHidden/>
    <w:locked/>
    <w:rsid w:val="00637445"/>
    <w:rPr>
      <w:sz w:val="16"/>
      <w:szCs w:val="16"/>
    </w:rPr>
  </w:style>
  <w:style w:type="character" w:customStyle="1" w:styleId="BodyText3Char">
    <w:name w:val="Body Text 3 Char"/>
    <w:basedOn w:val="DefaultParagraphFont"/>
    <w:link w:val="BodyText3"/>
    <w:uiPriority w:val="99"/>
    <w:semiHidden/>
    <w:locked/>
    <w:rsid w:val="00637445"/>
    <w:rPr>
      <w:rFonts w:eastAsia="Calibri"/>
      <w:color w:val="000000"/>
      <w:sz w:val="16"/>
      <w:szCs w:val="16"/>
    </w:rPr>
  </w:style>
  <w:style w:type="paragraph" w:styleId="BodyTextFirstIndent">
    <w:name w:val="Body Text First Indent"/>
    <w:basedOn w:val="BodyText"/>
    <w:link w:val="BodyTextFirstIndentChar"/>
    <w:uiPriority w:val="99"/>
    <w:semiHidden/>
    <w:locked/>
    <w:rsid w:val="00637445"/>
    <w:pPr>
      <w:ind w:firstLine="210"/>
    </w:pPr>
  </w:style>
  <w:style w:type="character" w:customStyle="1" w:styleId="BodyTextFirstIndentChar">
    <w:name w:val="Body Text First Indent Char"/>
    <w:basedOn w:val="BodyTextChar"/>
    <w:link w:val="BodyTextFirstIndent"/>
    <w:uiPriority w:val="99"/>
    <w:semiHidden/>
    <w:locked/>
    <w:rsid w:val="00637445"/>
    <w:rPr>
      <w:rFonts w:eastAsia="Calibri"/>
      <w:color w:val="000000"/>
    </w:rPr>
  </w:style>
  <w:style w:type="paragraph" w:styleId="BodyTextIndent">
    <w:name w:val="Body Text Indent"/>
    <w:basedOn w:val="Normal"/>
    <w:link w:val="BodyTextIndentChar"/>
    <w:uiPriority w:val="99"/>
    <w:semiHidden/>
    <w:locked/>
    <w:rsid w:val="00637445"/>
    <w:pPr>
      <w:ind w:left="283"/>
    </w:pPr>
  </w:style>
  <w:style w:type="character" w:customStyle="1" w:styleId="BodyTextIndentChar">
    <w:name w:val="Body Text Indent Char"/>
    <w:basedOn w:val="DefaultParagraphFont"/>
    <w:link w:val="BodyTextIndent"/>
    <w:uiPriority w:val="99"/>
    <w:semiHidden/>
    <w:locked/>
    <w:rsid w:val="00637445"/>
    <w:rPr>
      <w:rFonts w:eastAsia="Calibri"/>
      <w:color w:val="000000"/>
    </w:rPr>
  </w:style>
  <w:style w:type="paragraph" w:styleId="BodyTextFirstIndent2">
    <w:name w:val="Body Text First Indent 2"/>
    <w:basedOn w:val="BodyTextIndent"/>
    <w:link w:val="BodyTextFirstIndent2Char"/>
    <w:uiPriority w:val="99"/>
    <w:semiHidden/>
    <w:locked/>
    <w:rsid w:val="00637445"/>
    <w:pPr>
      <w:ind w:firstLine="210"/>
    </w:pPr>
  </w:style>
  <w:style w:type="character" w:customStyle="1" w:styleId="BodyTextFirstIndent2Char">
    <w:name w:val="Body Text First Indent 2 Char"/>
    <w:basedOn w:val="BodyTextIndentChar"/>
    <w:link w:val="BodyTextFirstIndent2"/>
    <w:uiPriority w:val="99"/>
    <w:semiHidden/>
    <w:locked/>
    <w:rsid w:val="00637445"/>
    <w:rPr>
      <w:rFonts w:eastAsia="Calibri"/>
      <w:color w:val="000000"/>
    </w:rPr>
  </w:style>
  <w:style w:type="paragraph" w:styleId="BodyTextIndent2">
    <w:name w:val="Body Text Indent 2"/>
    <w:basedOn w:val="Normal"/>
    <w:link w:val="BodyTextIndent2Char"/>
    <w:uiPriority w:val="99"/>
    <w:semiHidden/>
    <w:locked/>
    <w:rsid w:val="00637445"/>
    <w:pPr>
      <w:spacing w:line="480" w:lineRule="auto"/>
      <w:ind w:left="283"/>
    </w:pPr>
  </w:style>
  <w:style w:type="character" w:customStyle="1" w:styleId="BodyTextIndent2Char">
    <w:name w:val="Body Text Indent 2 Char"/>
    <w:basedOn w:val="DefaultParagraphFont"/>
    <w:link w:val="BodyTextIndent2"/>
    <w:uiPriority w:val="99"/>
    <w:semiHidden/>
    <w:locked/>
    <w:rsid w:val="00637445"/>
    <w:rPr>
      <w:rFonts w:eastAsia="Calibri"/>
      <w:color w:val="000000"/>
    </w:rPr>
  </w:style>
  <w:style w:type="paragraph" w:styleId="BodyTextIndent3">
    <w:name w:val="Body Text Indent 3"/>
    <w:basedOn w:val="Normal"/>
    <w:link w:val="BodyTextIndent3Char"/>
    <w:uiPriority w:val="99"/>
    <w:semiHidden/>
    <w:locked/>
    <w:rsid w:val="00637445"/>
    <w:pPr>
      <w:ind w:left="283"/>
    </w:pPr>
    <w:rPr>
      <w:sz w:val="16"/>
      <w:szCs w:val="16"/>
    </w:rPr>
  </w:style>
  <w:style w:type="character" w:customStyle="1" w:styleId="BodyTextIndent3Char">
    <w:name w:val="Body Text Indent 3 Char"/>
    <w:basedOn w:val="DefaultParagraphFont"/>
    <w:link w:val="BodyTextIndent3"/>
    <w:uiPriority w:val="99"/>
    <w:semiHidden/>
    <w:locked/>
    <w:rsid w:val="00637445"/>
    <w:rPr>
      <w:rFonts w:eastAsia="Calibri"/>
      <w:color w:val="000000"/>
      <w:sz w:val="16"/>
      <w:szCs w:val="16"/>
    </w:rPr>
  </w:style>
  <w:style w:type="paragraph" w:styleId="Closing">
    <w:name w:val="Closing"/>
    <w:basedOn w:val="Normal"/>
    <w:link w:val="ClosingChar"/>
    <w:uiPriority w:val="99"/>
    <w:semiHidden/>
    <w:locked/>
    <w:rsid w:val="003A1555"/>
    <w:pPr>
      <w:ind w:left="4252"/>
    </w:pPr>
  </w:style>
  <w:style w:type="character" w:customStyle="1" w:styleId="ClosingChar">
    <w:name w:val="Closing Char"/>
    <w:basedOn w:val="DefaultParagraphFont"/>
    <w:link w:val="Closing"/>
    <w:uiPriority w:val="99"/>
    <w:semiHidden/>
    <w:locked/>
    <w:rsid w:val="003A1555"/>
    <w:rPr>
      <w:rFonts w:eastAsia="Calibri"/>
      <w:color w:val="000000"/>
    </w:rPr>
  </w:style>
  <w:style w:type="paragraph" w:styleId="Date">
    <w:name w:val="Date"/>
    <w:basedOn w:val="Normal"/>
    <w:next w:val="Normal"/>
    <w:link w:val="DateChar"/>
    <w:uiPriority w:val="99"/>
    <w:semiHidden/>
    <w:locked/>
    <w:rsid w:val="003A1555"/>
  </w:style>
  <w:style w:type="character" w:customStyle="1" w:styleId="DateChar">
    <w:name w:val="Date Char"/>
    <w:basedOn w:val="DefaultParagraphFont"/>
    <w:link w:val="Date"/>
    <w:uiPriority w:val="99"/>
    <w:semiHidden/>
    <w:locked/>
    <w:rsid w:val="003A1555"/>
    <w:rPr>
      <w:rFonts w:eastAsia="Calibri"/>
      <w:color w:val="000000"/>
    </w:rPr>
  </w:style>
  <w:style w:type="paragraph" w:styleId="E-mailSignature">
    <w:name w:val="E-mail Signature"/>
    <w:basedOn w:val="Normal"/>
    <w:link w:val="E-mailSignatureChar"/>
    <w:uiPriority w:val="99"/>
    <w:semiHidden/>
    <w:locked/>
    <w:rsid w:val="003A1555"/>
  </w:style>
  <w:style w:type="character" w:customStyle="1" w:styleId="E-mailSignatureChar">
    <w:name w:val="E-mail Signature Char"/>
    <w:basedOn w:val="DefaultParagraphFont"/>
    <w:link w:val="E-mailSignature"/>
    <w:uiPriority w:val="99"/>
    <w:semiHidden/>
    <w:locked/>
    <w:rsid w:val="003A1555"/>
    <w:rPr>
      <w:rFonts w:eastAsia="Calibri"/>
      <w:color w:val="000000"/>
    </w:rPr>
  </w:style>
  <w:style w:type="character" w:styleId="Emphasis">
    <w:name w:val="Emphasis"/>
    <w:basedOn w:val="DefaultParagraphFont"/>
    <w:uiPriority w:val="99"/>
    <w:semiHidden/>
    <w:locked/>
    <w:rsid w:val="003A1555"/>
    <w:rPr>
      <w:rFonts w:cs="Times New Roman"/>
      <w:i/>
      <w:iCs/>
    </w:rPr>
  </w:style>
  <w:style w:type="paragraph" w:styleId="EnvelopeAddress">
    <w:name w:val="envelope address"/>
    <w:basedOn w:val="Normal"/>
    <w:uiPriority w:val="99"/>
    <w:semiHidden/>
    <w:locked/>
    <w:rsid w:val="003A155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3A1555"/>
    <w:rPr>
      <w:rFonts w:ascii="Arial" w:hAnsi="Arial" w:cs="Arial"/>
      <w:sz w:val="20"/>
      <w:szCs w:val="20"/>
    </w:rPr>
  </w:style>
  <w:style w:type="character" w:styleId="FollowedHyperlink">
    <w:name w:val="FollowedHyperlink"/>
    <w:basedOn w:val="DefaultParagraphFont"/>
    <w:uiPriority w:val="99"/>
    <w:semiHidden/>
    <w:locked/>
    <w:rsid w:val="003A1555"/>
    <w:rPr>
      <w:rFonts w:cs="Times New Roman"/>
      <w:color w:val="auto"/>
      <w:u w:val="none"/>
    </w:rPr>
  </w:style>
  <w:style w:type="character" w:styleId="FootnoteReference">
    <w:name w:val="footnote reference"/>
    <w:basedOn w:val="DefaultParagraphFont"/>
    <w:uiPriority w:val="9"/>
    <w:locked/>
    <w:rsid w:val="003A1555"/>
    <w:rPr>
      <w:rFonts w:cs="Times New Roman"/>
      <w:vertAlign w:val="superscript"/>
    </w:rPr>
  </w:style>
  <w:style w:type="character" w:styleId="HTMLAcronym">
    <w:name w:val="HTML Acronym"/>
    <w:basedOn w:val="DefaultParagraphFont"/>
    <w:uiPriority w:val="99"/>
    <w:semiHidden/>
    <w:locked/>
    <w:rsid w:val="00637445"/>
    <w:rPr>
      <w:rFonts w:cs="Times New Roman"/>
    </w:rPr>
  </w:style>
  <w:style w:type="paragraph" w:styleId="HTMLAddress">
    <w:name w:val="HTML Address"/>
    <w:basedOn w:val="Normal"/>
    <w:link w:val="HTMLAddressChar"/>
    <w:uiPriority w:val="99"/>
    <w:semiHidden/>
    <w:locked/>
    <w:rsid w:val="00637445"/>
    <w:rPr>
      <w:i/>
      <w:iCs/>
    </w:rPr>
  </w:style>
  <w:style w:type="character" w:customStyle="1" w:styleId="HTMLAddressChar">
    <w:name w:val="HTML Address Char"/>
    <w:basedOn w:val="DefaultParagraphFont"/>
    <w:link w:val="HTMLAddress"/>
    <w:uiPriority w:val="99"/>
    <w:semiHidden/>
    <w:locked/>
    <w:rsid w:val="00637445"/>
    <w:rPr>
      <w:rFonts w:eastAsia="Calibri"/>
      <w:i/>
      <w:iCs/>
      <w:color w:val="000000"/>
    </w:rPr>
  </w:style>
  <w:style w:type="character" w:styleId="HTMLCite">
    <w:name w:val="HTML Cite"/>
    <w:basedOn w:val="DefaultParagraphFont"/>
    <w:uiPriority w:val="99"/>
    <w:semiHidden/>
    <w:locked/>
    <w:rsid w:val="00637445"/>
    <w:rPr>
      <w:rFonts w:cs="Times New Roman"/>
      <w:i/>
      <w:iCs/>
    </w:rPr>
  </w:style>
  <w:style w:type="character" w:styleId="HTMLCode">
    <w:name w:val="HTML Code"/>
    <w:basedOn w:val="DefaultParagraphFont"/>
    <w:uiPriority w:val="99"/>
    <w:semiHidden/>
    <w:locked/>
    <w:rsid w:val="00637445"/>
    <w:rPr>
      <w:rFonts w:ascii="Courier New" w:hAnsi="Courier New" w:cs="Courier New"/>
      <w:sz w:val="20"/>
      <w:szCs w:val="20"/>
    </w:rPr>
  </w:style>
  <w:style w:type="character" w:styleId="HTMLDefinition">
    <w:name w:val="HTML Definition"/>
    <w:basedOn w:val="DefaultParagraphFont"/>
    <w:uiPriority w:val="99"/>
    <w:semiHidden/>
    <w:locked/>
    <w:rsid w:val="00637445"/>
    <w:rPr>
      <w:rFonts w:cs="Times New Roman"/>
      <w:i/>
      <w:iCs/>
    </w:rPr>
  </w:style>
  <w:style w:type="character" w:styleId="HTMLKeyboard">
    <w:name w:val="HTML Keyboard"/>
    <w:basedOn w:val="DefaultParagraphFont"/>
    <w:uiPriority w:val="99"/>
    <w:semiHidden/>
    <w:locked/>
    <w:rsid w:val="00637445"/>
    <w:rPr>
      <w:rFonts w:ascii="Courier New" w:hAnsi="Courier New" w:cs="Courier New"/>
      <w:sz w:val="20"/>
      <w:szCs w:val="20"/>
    </w:rPr>
  </w:style>
  <w:style w:type="paragraph" w:styleId="HTMLPreformatted">
    <w:name w:val="HTML Preformatted"/>
    <w:basedOn w:val="Normal"/>
    <w:link w:val="HTMLPreformattedChar"/>
    <w:uiPriority w:val="99"/>
    <w:semiHidden/>
    <w:locked/>
    <w:rsid w:val="0063744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37445"/>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637445"/>
    <w:rPr>
      <w:rFonts w:ascii="Courier New" w:hAnsi="Courier New" w:cs="Courier New"/>
    </w:rPr>
  </w:style>
  <w:style w:type="character" w:styleId="HTMLTypewriter">
    <w:name w:val="HTML Typewriter"/>
    <w:basedOn w:val="DefaultParagraphFont"/>
    <w:uiPriority w:val="99"/>
    <w:semiHidden/>
    <w:locked/>
    <w:rsid w:val="00637445"/>
    <w:rPr>
      <w:rFonts w:ascii="Courier New" w:hAnsi="Courier New" w:cs="Courier New"/>
      <w:sz w:val="20"/>
      <w:szCs w:val="20"/>
    </w:rPr>
  </w:style>
  <w:style w:type="character" w:styleId="HTMLVariable">
    <w:name w:val="HTML Variable"/>
    <w:basedOn w:val="DefaultParagraphFont"/>
    <w:uiPriority w:val="99"/>
    <w:semiHidden/>
    <w:locked/>
    <w:rsid w:val="00637445"/>
    <w:rPr>
      <w:rFonts w:cs="Times New Roman"/>
      <w:i/>
      <w:iCs/>
    </w:rPr>
  </w:style>
  <w:style w:type="character" w:styleId="LineNumber">
    <w:name w:val="line number"/>
    <w:basedOn w:val="DefaultParagraphFont"/>
    <w:uiPriority w:val="99"/>
    <w:semiHidden/>
    <w:locked/>
    <w:rsid w:val="003A1555"/>
    <w:rPr>
      <w:rFonts w:cs="Times New Roman"/>
    </w:rPr>
  </w:style>
  <w:style w:type="paragraph" w:styleId="List">
    <w:name w:val="List"/>
    <w:basedOn w:val="Normal"/>
    <w:uiPriority w:val="99"/>
    <w:semiHidden/>
    <w:locked/>
    <w:rsid w:val="003A1555"/>
    <w:pPr>
      <w:ind w:left="283" w:hanging="283"/>
    </w:pPr>
  </w:style>
  <w:style w:type="paragraph" w:styleId="List2">
    <w:name w:val="List 2"/>
    <w:basedOn w:val="Normal"/>
    <w:uiPriority w:val="99"/>
    <w:semiHidden/>
    <w:locked/>
    <w:rsid w:val="003A1555"/>
    <w:pPr>
      <w:ind w:left="566" w:hanging="283"/>
    </w:pPr>
  </w:style>
  <w:style w:type="paragraph" w:styleId="List3">
    <w:name w:val="List 3"/>
    <w:basedOn w:val="Normal"/>
    <w:uiPriority w:val="99"/>
    <w:semiHidden/>
    <w:locked/>
    <w:rsid w:val="003A1555"/>
    <w:pPr>
      <w:ind w:left="849" w:hanging="283"/>
    </w:pPr>
  </w:style>
  <w:style w:type="paragraph" w:styleId="List4">
    <w:name w:val="List 4"/>
    <w:basedOn w:val="Normal"/>
    <w:uiPriority w:val="99"/>
    <w:semiHidden/>
    <w:locked/>
    <w:rsid w:val="003A1555"/>
    <w:pPr>
      <w:ind w:left="1132" w:hanging="283"/>
    </w:pPr>
  </w:style>
  <w:style w:type="paragraph" w:styleId="List5">
    <w:name w:val="List 5"/>
    <w:basedOn w:val="Normal"/>
    <w:uiPriority w:val="99"/>
    <w:semiHidden/>
    <w:locked/>
    <w:rsid w:val="003A1555"/>
    <w:pPr>
      <w:ind w:left="1415" w:hanging="283"/>
    </w:pPr>
  </w:style>
  <w:style w:type="paragraph" w:styleId="ListBullet4">
    <w:name w:val="List Bullet 4"/>
    <w:basedOn w:val="Normal"/>
    <w:uiPriority w:val="99"/>
    <w:semiHidden/>
    <w:locked/>
    <w:rsid w:val="003A1555"/>
    <w:pPr>
      <w:numPr>
        <w:numId w:val="17"/>
      </w:numPr>
      <w:tabs>
        <w:tab w:val="num" w:pos="1209"/>
      </w:tabs>
    </w:pPr>
  </w:style>
  <w:style w:type="paragraph" w:styleId="ListBullet5">
    <w:name w:val="List Bullet 5"/>
    <w:basedOn w:val="Normal"/>
    <w:uiPriority w:val="99"/>
    <w:semiHidden/>
    <w:locked/>
    <w:rsid w:val="003A1555"/>
    <w:pPr>
      <w:numPr>
        <w:numId w:val="18"/>
      </w:numPr>
      <w:tabs>
        <w:tab w:val="num" w:pos="926"/>
        <w:tab w:val="num" w:pos="1492"/>
      </w:tabs>
    </w:pPr>
  </w:style>
  <w:style w:type="paragraph" w:styleId="ListContinue">
    <w:name w:val="List Continue"/>
    <w:basedOn w:val="Normal"/>
    <w:uiPriority w:val="99"/>
    <w:semiHidden/>
    <w:locked/>
    <w:rsid w:val="003A1555"/>
    <w:pPr>
      <w:ind w:left="283"/>
    </w:pPr>
  </w:style>
  <w:style w:type="paragraph" w:styleId="ListContinue2">
    <w:name w:val="List Continue 2"/>
    <w:basedOn w:val="Normal"/>
    <w:uiPriority w:val="99"/>
    <w:semiHidden/>
    <w:locked/>
    <w:rsid w:val="003A1555"/>
    <w:pPr>
      <w:ind w:left="566"/>
    </w:pPr>
  </w:style>
  <w:style w:type="paragraph" w:styleId="ListContinue3">
    <w:name w:val="List Continue 3"/>
    <w:basedOn w:val="Normal"/>
    <w:uiPriority w:val="99"/>
    <w:semiHidden/>
    <w:locked/>
    <w:rsid w:val="003A1555"/>
    <w:pPr>
      <w:ind w:left="849"/>
    </w:pPr>
  </w:style>
  <w:style w:type="paragraph" w:styleId="ListContinue4">
    <w:name w:val="List Continue 4"/>
    <w:basedOn w:val="Normal"/>
    <w:uiPriority w:val="99"/>
    <w:semiHidden/>
    <w:locked/>
    <w:rsid w:val="003A1555"/>
    <w:pPr>
      <w:ind w:left="1132"/>
    </w:pPr>
  </w:style>
  <w:style w:type="paragraph" w:styleId="ListContinue5">
    <w:name w:val="List Continue 5"/>
    <w:basedOn w:val="Normal"/>
    <w:uiPriority w:val="99"/>
    <w:semiHidden/>
    <w:locked/>
    <w:rsid w:val="003A1555"/>
    <w:pPr>
      <w:ind w:left="1415"/>
    </w:pPr>
  </w:style>
  <w:style w:type="paragraph" w:styleId="ListNumber3">
    <w:name w:val="List Number 3"/>
    <w:basedOn w:val="ListNumber2"/>
    <w:uiPriority w:val="2"/>
    <w:locked/>
    <w:rsid w:val="003A1555"/>
    <w:pPr>
      <w:numPr>
        <w:ilvl w:val="2"/>
      </w:numPr>
    </w:pPr>
  </w:style>
  <w:style w:type="paragraph" w:styleId="ListNumber4">
    <w:name w:val="List Number 4"/>
    <w:basedOn w:val="Normal"/>
    <w:uiPriority w:val="99"/>
    <w:semiHidden/>
    <w:locked/>
    <w:rsid w:val="003A1555"/>
    <w:pPr>
      <w:numPr>
        <w:numId w:val="20"/>
      </w:numPr>
    </w:pPr>
  </w:style>
  <w:style w:type="paragraph" w:styleId="ListNumber5">
    <w:name w:val="List Number 5"/>
    <w:basedOn w:val="Normal"/>
    <w:uiPriority w:val="99"/>
    <w:semiHidden/>
    <w:locked/>
    <w:rsid w:val="003A1555"/>
    <w:pPr>
      <w:numPr>
        <w:numId w:val="21"/>
      </w:numPr>
    </w:pPr>
  </w:style>
  <w:style w:type="paragraph" w:styleId="MessageHeader">
    <w:name w:val="Message Header"/>
    <w:basedOn w:val="Normal"/>
    <w:link w:val="MessageHeaderChar"/>
    <w:uiPriority w:val="99"/>
    <w:semiHidden/>
    <w:locked/>
    <w:rsid w:val="003A155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3A1555"/>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3A1555"/>
    <w:rPr>
      <w:rFonts w:ascii="Times New Roman" w:hAnsi="Times New Roman"/>
      <w:sz w:val="24"/>
      <w:szCs w:val="24"/>
    </w:rPr>
  </w:style>
  <w:style w:type="paragraph" w:styleId="NormalIndent">
    <w:name w:val="Normal Indent"/>
    <w:basedOn w:val="Normal"/>
    <w:uiPriority w:val="99"/>
    <w:semiHidden/>
    <w:locked/>
    <w:rsid w:val="003A1555"/>
    <w:pPr>
      <w:ind w:left="720"/>
    </w:pPr>
  </w:style>
  <w:style w:type="paragraph" w:styleId="NoteHeading">
    <w:name w:val="Note Heading"/>
    <w:basedOn w:val="Normal"/>
    <w:next w:val="Normal"/>
    <w:link w:val="NoteHeadingChar"/>
    <w:uiPriority w:val="99"/>
    <w:semiHidden/>
    <w:locked/>
    <w:rsid w:val="003A1555"/>
  </w:style>
  <w:style w:type="character" w:customStyle="1" w:styleId="NoteHeadingChar">
    <w:name w:val="Note Heading Char"/>
    <w:basedOn w:val="DefaultParagraphFont"/>
    <w:link w:val="NoteHeading"/>
    <w:uiPriority w:val="99"/>
    <w:semiHidden/>
    <w:locked/>
    <w:rsid w:val="003A1555"/>
    <w:rPr>
      <w:rFonts w:eastAsia="Calibri"/>
      <w:color w:val="000000"/>
    </w:rPr>
  </w:style>
  <w:style w:type="paragraph" w:styleId="PlainText">
    <w:name w:val="Plain Text"/>
    <w:basedOn w:val="Normal"/>
    <w:link w:val="PlainTextChar"/>
    <w:uiPriority w:val="99"/>
    <w:semiHidden/>
    <w:locked/>
    <w:rsid w:val="00637445"/>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637445"/>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3A1555"/>
  </w:style>
  <w:style w:type="character" w:customStyle="1" w:styleId="SalutationChar">
    <w:name w:val="Salutation Char"/>
    <w:basedOn w:val="DefaultParagraphFont"/>
    <w:link w:val="Salutation"/>
    <w:uiPriority w:val="99"/>
    <w:semiHidden/>
    <w:locked/>
    <w:rsid w:val="003A1555"/>
    <w:rPr>
      <w:rFonts w:eastAsia="Calibri"/>
      <w:color w:val="000000"/>
    </w:rPr>
  </w:style>
  <w:style w:type="paragraph" w:styleId="Signature">
    <w:name w:val="Signature"/>
    <w:basedOn w:val="Normal"/>
    <w:link w:val="SignatureChar"/>
    <w:uiPriority w:val="99"/>
    <w:semiHidden/>
    <w:locked/>
    <w:rsid w:val="003A1555"/>
    <w:pPr>
      <w:ind w:left="4252"/>
    </w:pPr>
  </w:style>
  <w:style w:type="character" w:customStyle="1" w:styleId="SignatureChar">
    <w:name w:val="Signature Char"/>
    <w:basedOn w:val="DefaultParagraphFont"/>
    <w:link w:val="Signature"/>
    <w:uiPriority w:val="99"/>
    <w:semiHidden/>
    <w:locked/>
    <w:rsid w:val="003A1555"/>
    <w:rPr>
      <w:rFonts w:eastAsia="Calibri"/>
      <w:color w:val="000000"/>
    </w:rPr>
  </w:style>
  <w:style w:type="character" w:styleId="Strong">
    <w:name w:val="Strong"/>
    <w:basedOn w:val="DefaultParagraphFont"/>
    <w:uiPriority w:val="99"/>
    <w:locked/>
    <w:rsid w:val="003A1555"/>
    <w:rPr>
      <w:rFonts w:cs="Times New Roman"/>
      <w:b/>
      <w:bCs/>
    </w:rPr>
  </w:style>
  <w:style w:type="table" w:styleId="Table3Deffects1">
    <w:name w:val="Table 3D effects 1"/>
    <w:basedOn w:val="TableNormal"/>
    <w:uiPriority w:val="99"/>
    <w:locked/>
    <w:rsid w:val="003A1555"/>
    <w:pPr>
      <w:spacing w:before="0" w:line="240" w:lineRule="auto"/>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3A1555"/>
    <w:pPr>
      <w:spacing w:before="0" w:line="240" w:lineRule="auto"/>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3A1555"/>
    <w:pPr>
      <w:spacing w:before="0" w:line="240" w:lineRule="auto"/>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3A1555"/>
    <w:pPr>
      <w:spacing w:before="0" w:line="240" w:lineRule="auto"/>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3A1555"/>
    <w:pPr>
      <w:spacing w:before="0" w:line="240" w:lineRule="auto"/>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3A1555"/>
    <w:pPr>
      <w:spacing w:before="0" w:line="240" w:lineRule="auto"/>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3A1555"/>
    <w:pPr>
      <w:spacing w:before="0" w:line="240" w:lineRule="auto"/>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3A1555"/>
    <w:pPr>
      <w:spacing w:before="0" w:line="240" w:lineRule="auto"/>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3A1555"/>
    <w:pPr>
      <w:spacing w:before="0" w:line="240" w:lineRule="auto"/>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3A1555"/>
    <w:pPr>
      <w:spacing w:before="0" w:line="240" w:lineRule="auto"/>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3A1555"/>
    <w:pPr>
      <w:spacing w:before="0" w:line="240" w:lineRule="auto"/>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3A1555"/>
    <w:pPr>
      <w:spacing w:before="0" w:line="240" w:lineRule="auto"/>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3A1555"/>
    <w:pPr>
      <w:spacing w:before="0" w:line="240" w:lineRule="auto"/>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3A1555"/>
    <w:pPr>
      <w:spacing w:before="0" w:line="240" w:lineRule="auto"/>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3A1555"/>
    <w:pPr>
      <w:spacing w:before="0" w:line="240" w:lineRule="auto"/>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3A1555"/>
    <w:pPr>
      <w:spacing w:before="0" w:line="240" w:lineRule="auto"/>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3A1555"/>
    <w:pPr>
      <w:spacing w:before="0" w:line="240" w:lineRule="auto"/>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3A1555"/>
    <w:pPr>
      <w:spacing w:before="0"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3A1555"/>
    <w:pPr>
      <w:spacing w:before="0" w:line="240" w:lineRule="auto"/>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3A1555"/>
    <w:pPr>
      <w:spacing w:before="0" w:line="240" w:lineRule="auto"/>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3A1555"/>
    <w:pPr>
      <w:spacing w:before="0" w:line="240" w:lineRule="auto"/>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3A1555"/>
    <w:pPr>
      <w:spacing w:before="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3A1555"/>
    <w:pPr>
      <w:spacing w:before="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3A1555"/>
    <w:pPr>
      <w:spacing w:before="0" w:line="240" w:lineRule="auto"/>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3A1555"/>
    <w:pPr>
      <w:spacing w:before="0" w:line="240" w:lineRule="auto"/>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3A1555"/>
    <w:pPr>
      <w:spacing w:before="0" w:line="240" w:lineRule="auto"/>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3A1555"/>
    <w:pPr>
      <w:spacing w:before="0" w:line="240" w:lineRule="auto"/>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3A1555"/>
    <w:pPr>
      <w:spacing w:before="0" w:line="240" w:lineRule="auto"/>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3A1555"/>
    <w:pPr>
      <w:spacing w:before="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3A1555"/>
    <w:pPr>
      <w:spacing w:before="0"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3A1555"/>
    <w:pPr>
      <w:spacing w:before="0" w:line="240" w:lineRule="auto"/>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3A1555"/>
    <w:pPr>
      <w:spacing w:before="0" w:line="240" w:lineRule="auto"/>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3A1555"/>
    <w:pPr>
      <w:spacing w:before="0" w:line="240" w:lineRule="auto"/>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3A1555"/>
    <w:pPr>
      <w:spacing w:before="0"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3A1555"/>
    <w:pPr>
      <w:spacing w:before="0" w:line="240" w:lineRule="auto"/>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3A1555"/>
    <w:pPr>
      <w:spacing w:before="0" w:line="240" w:lineRule="auto"/>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3A1555"/>
    <w:pPr>
      <w:spacing w:before="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3A1555"/>
    <w:pPr>
      <w:spacing w:before="0" w:line="240" w:lineRule="auto"/>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3A1555"/>
    <w:pPr>
      <w:spacing w:before="0" w:line="240" w:lineRule="auto"/>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3A1555"/>
    <w:pPr>
      <w:spacing w:before="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3A1555"/>
    <w:pPr>
      <w:spacing w:before="0" w:line="240" w:lineRule="auto"/>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3A1555"/>
    <w:pPr>
      <w:spacing w:before="0" w:line="240" w:lineRule="auto"/>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3A1555"/>
    <w:pPr>
      <w:spacing w:before="0" w:line="240" w:lineRule="auto"/>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3A1555"/>
    <w:pPr>
      <w:spacing w:before="180" w:after="60" w:line="240" w:lineRule="auto"/>
    </w:pPr>
    <w:rPr>
      <w:rFonts w:eastAsia="Times New Roman"/>
      <w:bCs/>
      <w:color w:val="01528B"/>
      <w:sz w:val="24"/>
      <w:szCs w:val="26"/>
      <w:lang w:eastAsia="en-US"/>
    </w:rPr>
  </w:style>
  <w:style w:type="paragraph" w:customStyle="1" w:styleId="BusinessUnitName">
    <w:name w:val="Business Unit Name"/>
    <w:uiPriority w:val="12"/>
    <w:rsid w:val="00637445"/>
    <w:pPr>
      <w:spacing w:before="0" w:after="0" w:line="240" w:lineRule="auto"/>
    </w:pPr>
    <w:rPr>
      <w:b/>
      <w:caps/>
      <w:noProof/>
      <w:color w:val="FFFFFF"/>
      <w:spacing w:val="16"/>
      <w:szCs w:val="24"/>
      <w:lang w:eastAsia="en-US"/>
    </w:rPr>
  </w:style>
  <w:style w:type="character" w:styleId="CommentReference">
    <w:name w:val="annotation reference"/>
    <w:basedOn w:val="DefaultParagraphFont"/>
    <w:uiPriority w:val="99"/>
    <w:semiHidden/>
    <w:locked/>
    <w:rsid w:val="003A1555"/>
    <w:rPr>
      <w:rFonts w:cs="Times New Roman"/>
      <w:sz w:val="16"/>
      <w:szCs w:val="16"/>
    </w:rPr>
  </w:style>
  <w:style w:type="paragraph" w:styleId="CommentText">
    <w:name w:val="annotation text"/>
    <w:basedOn w:val="Normal"/>
    <w:link w:val="CommentTextChar"/>
    <w:uiPriority w:val="99"/>
    <w:locked/>
    <w:rsid w:val="003A1555"/>
    <w:rPr>
      <w:sz w:val="20"/>
      <w:szCs w:val="20"/>
    </w:rPr>
  </w:style>
  <w:style w:type="character" w:customStyle="1" w:styleId="CommentTextChar">
    <w:name w:val="Comment Text Char"/>
    <w:basedOn w:val="DefaultParagraphFont"/>
    <w:link w:val="CommentText"/>
    <w:uiPriority w:val="99"/>
    <w:rsid w:val="003A1555"/>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3A1555"/>
    <w:rPr>
      <w:b/>
      <w:bCs/>
    </w:rPr>
  </w:style>
  <w:style w:type="character" w:customStyle="1" w:styleId="CommentSubjectChar">
    <w:name w:val="Comment Subject Char"/>
    <w:basedOn w:val="CommentTextChar"/>
    <w:link w:val="CommentSubject"/>
    <w:uiPriority w:val="99"/>
    <w:semiHidden/>
    <w:rsid w:val="003A1555"/>
    <w:rPr>
      <w:rFonts w:eastAsia="Calibri"/>
      <w:b/>
      <w:bCs/>
      <w:color w:val="000000"/>
      <w:sz w:val="20"/>
      <w:szCs w:val="20"/>
    </w:rPr>
  </w:style>
  <w:style w:type="paragraph" w:styleId="DocumentMap">
    <w:name w:val="Document Map"/>
    <w:basedOn w:val="Normal"/>
    <w:link w:val="DocumentMapChar"/>
    <w:uiPriority w:val="99"/>
    <w:semiHidden/>
    <w:locked/>
    <w:rsid w:val="003A155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A1555"/>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3A1555"/>
    <w:rPr>
      <w:rFonts w:cs="Times New Roman"/>
      <w:vertAlign w:val="superscript"/>
    </w:rPr>
  </w:style>
  <w:style w:type="paragraph" w:styleId="EndnoteText">
    <w:name w:val="endnote text"/>
    <w:basedOn w:val="Normal"/>
    <w:link w:val="EndnoteTextChar"/>
    <w:uiPriority w:val="99"/>
    <w:semiHidden/>
    <w:locked/>
    <w:rsid w:val="003A1555"/>
    <w:rPr>
      <w:sz w:val="20"/>
      <w:szCs w:val="20"/>
    </w:rPr>
  </w:style>
  <w:style w:type="character" w:customStyle="1" w:styleId="EndnoteTextChar">
    <w:name w:val="Endnote Text Char"/>
    <w:basedOn w:val="DefaultParagraphFont"/>
    <w:link w:val="EndnoteText"/>
    <w:uiPriority w:val="99"/>
    <w:semiHidden/>
    <w:rsid w:val="003A1555"/>
    <w:rPr>
      <w:rFonts w:eastAsia="Calibri"/>
      <w:color w:val="000000"/>
      <w:sz w:val="20"/>
      <w:szCs w:val="20"/>
    </w:rPr>
  </w:style>
  <w:style w:type="paragraph" w:styleId="Index1">
    <w:name w:val="index 1"/>
    <w:basedOn w:val="Normal"/>
    <w:next w:val="Normal"/>
    <w:autoRedefine/>
    <w:uiPriority w:val="99"/>
    <w:semiHidden/>
    <w:locked/>
    <w:rsid w:val="003A1555"/>
    <w:pPr>
      <w:ind w:left="220" w:hanging="220"/>
    </w:pPr>
  </w:style>
  <w:style w:type="paragraph" w:styleId="Index2">
    <w:name w:val="index 2"/>
    <w:basedOn w:val="Normal"/>
    <w:next w:val="Normal"/>
    <w:autoRedefine/>
    <w:uiPriority w:val="99"/>
    <w:semiHidden/>
    <w:locked/>
    <w:rsid w:val="003A1555"/>
    <w:pPr>
      <w:ind w:left="440" w:hanging="220"/>
    </w:pPr>
  </w:style>
  <w:style w:type="paragraph" w:styleId="Index3">
    <w:name w:val="index 3"/>
    <w:basedOn w:val="Normal"/>
    <w:next w:val="Normal"/>
    <w:autoRedefine/>
    <w:uiPriority w:val="99"/>
    <w:semiHidden/>
    <w:locked/>
    <w:rsid w:val="003A1555"/>
    <w:pPr>
      <w:ind w:left="660" w:hanging="220"/>
    </w:pPr>
  </w:style>
  <w:style w:type="paragraph" w:styleId="Index4">
    <w:name w:val="index 4"/>
    <w:basedOn w:val="Normal"/>
    <w:next w:val="Normal"/>
    <w:autoRedefine/>
    <w:uiPriority w:val="99"/>
    <w:semiHidden/>
    <w:locked/>
    <w:rsid w:val="003A1555"/>
    <w:pPr>
      <w:ind w:left="880" w:hanging="220"/>
    </w:pPr>
  </w:style>
  <w:style w:type="paragraph" w:styleId="Index5">
    <w:name w:val="index 5"/>
    <w:basedOn w:val="Normal"/>
    <w:next w:val="Normal"/>
    <w:autoRedefine/>
    <w:uiPriority w:val="99"/>
    <w:semiHidden/>
    <w:locked/>
    <w:rsid w:val="003A1555"/>
    <w:pPr>
      <w:ind w:left="1100" w:hanging="220"/>
    </w:pPr>
  </w:style>
  <w:style w:type="paragraph" w:styleId="Index6">
    <w:name w:val="index 6"/>
    <w:basedOn w:val="Normal"/>
    <w:next w:val="Normal"/>
    <w:autoRedefine/>
    <w:uiPriority w:val="99"/>
    <w:semiHidden/>
    <w:locked/>
    <w:rsid w:val="003A1555"/>
    <w:pPr>
      <w:ind w:left="1320" w:hanging="220"/>
    </w:pPr>
  </w:style>
  <w:style w:type="paragraph" w:styleId="Index7">
    <w:name w:val="index 7"/>
    <w:basedOn w:val="Normal"/>
    <w:next w:val="Normal"/>
    <w:autoRedefine/>
    <w:uiPriority w:val="99"/>
    <w:semiHidden/>
    <w:locked/>
    <w:rsid w:val="003A1555"/>
    <w:pPr>
      <w:ind w:left="1540" w:hanging="220"/>
    </w:pPr>
  </w:style>
  <w:style w:type="paragraph" w:styleId="Index8">
    <w:name w:val="index 8"/>
    <w:basedOn w:val="Normal"/>
    <w:next w:val="Normal"/>
    <w:autoRedefine/>
    <w:uiPriority w:val="99"/>
    <w:semiHidden/>
    <w:locked/>
    <w:rsid w:val="003A1555"/>
    <w:pPr>
      <w:ind w:left="1760" w:hanging="220"/>
    </w:pPr>
  </w:style>
  <w:style w:type="paragraph" w:styleId="Index9">
    <w:name w:val="index 9"/>
    <w:basedOn w:val="Normal"/>
    <w:next w:val="Normal"/>
    <w:autoRedefine/>
    <w:uiPriority w:val="99"/>
    <w:semiHidden/>
    <w:locked/>
    <w:rsid w:val="003A1555"/>
    <w:pPr>
      <w:ind w:left="1980" w:hanging="220"/>
    </w:pPr>
  </w:style>
  <w:style w:type="paragraph" w:styleId="IndexHeading">
    <w:name w:val="index heading"/>
    <w:basedOn w:val="Normal"/>
    <w:next w:val="Index1"/>
    <w:uiPriority w:val="99"/>
    <w:semiHidden/>
    <w:locked/>
    <w:rsid w:val="003A1555"/>
    <w:rPr>
      <w:rFonts w:ascii="Arial" w:hAnsi="Arial" w:cs="Arial"/>
      <w:b/>
      <w:bCs/>
    </w:rPr>
  </w:style>
  <w:style w:type="paragraph" w:styleId="MacroText">
    <w:name w:val="macro"/>
    <w:link w:val="MacroTextChar"/>
    <w:uiPriority w:val="99"/>
    <w:semiHidden/>
    <w:locked/>
    <w:rsid w:val="00637445"/>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637445"/>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3A1555"/>
    <w:pPr>
      <w:ind w:left="220" w:hanging="220"/>
    </w:pPr>
  </w:style>
  <w:style w:type="paragraph" w:styleId="TableofFigures">
    <w:name w:val="table of figures"/>
    <w:basedOn w:val="BodyText"/>
    <w:next w:val="BodyText"/>
    <w:uiPriority w:val="99"/>
    <w:locked/>
    <w:rsid w:val="00C80418"/>
    <w:pPr>
      <w:tabs>
        <w:tab w:val="right" w:leader="dot" w:pos="9497"/>
      </w:tabs>
      <w:spacing w:before="0"/>
      <w:ind w:left="426" w:right="567" w:hanging="426"/>
    </w:pPr>
    <w:rPr>
      <w:sz w:val="20"/>
      <w:szCs w:val="20"/>
    </w:rPr>
  </w:style>
  <w:style w:type="paragraph" w:styleId="TOAHeading">
    <w:name w:val="toa heading"/>
    <w:basedOn w:val="Normal"/>
    <w:next w:val="Normal"/>
    <w:uiPriority w:val="99"/>
    <w:semiHidden/>
    <w:locked/>
    <w:rsid w:val="003A1555"/>
    <w:pPr>
      <w:spacing w:before="120"/>
    </w:pPr>
    <w:rPr>
      <w:rFonts w:ascii="Arial" w:hAnsi="Arial" w:cs="Arial"/>
      <w:b/>
      <w:bCs/>
      <w:sz w:val="24"/>
      <w:szCs w:val="24"/>
    </w:rPr>
  </w:style>
  <w:style w:type="paragraph" w:styleId="TOC5">
    <w:name w:val="toc 5"/>
    <w:basedOn w:val="Normal"/>
    <w:next w:val="Normal"/>
    <w:autoRedefine/>
    <w:uiPriority w:val="99"/>
    <w:semiHidden/>
    <w:rsid w:val="003A1555"/>
    <w:pPr>
      <w:ind w:left="880"/>
    </w:pPr>
  </w:style>
  <w:style w:type="paragraph" w:styleId="TOC6">
    <w:name w:val="toc 6"/>
    <w:basedOn w:val="Normal"/>
    <w:next w:val="Normal"/>
    <w:autoRedefine/>
    <w:uiPriority w:val="99"/>
    <w:semiHidden/>
    <w:rsid w:val="003A1555"/>
    <w:pPr>
      <w:ind w:left="1100"/>
    </w:pPr>
  </w:style>
  <w:style w:type="paragraph" w:styleId="TOC7">
    <w:name w:val="toc 7"/>
    <w:basedOn w:val="Normal"/>
    <w:next w:val="Normal"/>
    <w:autoRedefine/>
    <w:uiPriority w:val="99"/>
    <w:semiHidden/>
    <w:rsid w:val="003A1555"/>
    <w:pPr>
      <w:ind w:left="1320"/>
    </w:pPr>
  </w:style>
  <w:style w:type="paragraph" w:styleId="TOC8">
    <w:name w:val="toc 8"/>
    <w:basedOn w:val="Normal"/>
    <w:next w:val="Normal"/>
    <w:autoRedefine/>
    <w:uiPriority w:val="99"/>
    <w:semiHidden/>
    <w:rsid w:val="003A1555"/>
    <w:pPr>
      <w:ind w:left="1540"/>
    </w:pPr>
  </w:style>
  <w:style w:type="numbering" w:customStyle="1" w:styleId="TableBullets">
    <w:name w:val="TableBullets"/>
    <w:uiPriority w:val="99"/>
    <w:rsid w:val="003A1555"/>
    <w:pPr>
      <w:numPr>
        <w:numId w:val="24"/>
      </w:numPr>
    </w:pPr>
  </w:style>
  <w:style w:type="numbering" w:customStyle="1" w:styleId="Sources">
    <w:name w:val="Sources"/>
    <w:rsid w:val="003A1555"/>
    <w:pPr>
      <w:numPr>
        <w:numId w:val="23"/>
      </w:numPr>
    </w:pPr>
  </w:style>
  <w:style w:type="numbering" w:styleId="1ai">
    <w:name w:val="Outline List 1"/>
    <w:basedOn w:val="NoList"/>
    <w:uiPriority w:val="99"/>
    <w:semiHidden/>
    <w:unhideWhenUsed/>
    <w:locked/>
    <w:rsid w:val="00637445"/>
    <w:pPr>
      <w:numPr>
        <w:numId w:val="3"/>
      </w:numPr>
    </w:pPr>
  </w:style>
  <w:style w:type="numbering" w:styleId="111111">
    <w:name w:val="Outline List 2"/>
    <w:basedOn w:val="NoList"/>
    <w:uiPriority w:val="99"/>
    <w:semiHidden/>
    <w:unhideWhenUsed/>
    <w:locked/>
    <w:rsid w:val="00637445"/>
    <w:pPr>
      <w:numPr>
        <w:numId w:val="2"/>
      </w:numPr>
    </w:pPr>
  </w:style>
  <w:style w:type="numbering" w:customStyle="1" w:styleId="Bullets">
    <w:name w:val="Bullets"/>
    <w:rsid w:val="00637445"/>
    <w:pPr>
      <w:numPr>
        <w:numId w:val="1"/>
      </w:numPr>
    </w:pPr>
  </w:style>
  <w:style w:type="numbering" w:customStyle="1" w:styleId="Numbers">
    <w:name w:val="Numbers"/>
    <w:rsid w:val="003A1555"/>
    <w:pPr>
      <w:numPr>
        <w:numId w:val="22"/>
      </w:numPr>
    </w:pPr>
  </w:style>
  <w:style w:type="numbering" w:styleId="ArticleSection">
    <w:name w:val="Outline List 3"/>
    <w:basedOn w:val="NoList"/>
    <w:uiPriority w:val="99"/>
    <w:semiHidden/>
    <w:unhideWhenUsed/>
    <w:locked/>
    <w:rsid w:val="00637445"/>
    <w:pPr>
      <w:numPr>
        <w:numId w:val="4"/>
      </w:numPr>
    </w:pPr>
  </w:style>
  <w:style w:type="paragraph" w:customStyle="1" w:styleId="AppendixHeading1base">
    <w:name w:val="Appendix Heading 1 base"/>
    <w:uiPriority w:val="20"/>
    <w:semiHidden/>
    <w:qFormat/>
    <w:rsid w:val="00637445"/>
    <w:pPr>
      <w:keepNext/>
      <w:pageBreakBefore/>
      <w:numPr>
        <w:numId w:val="15"/>
      </w:numPr>
      <w:tabs>
        <w:tab w:val="left" w:pos="2268"/>
      </w:tabs>
      <w:spacing w:before="0" w:after="0" w:line="240" w:lineRule="auto"/>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637445"/>
    <w:pPr>
      <w:numPr>
        <w:numId w:val="15"/>
      </w:numPr>
    </w:pPr>
  </w:style>
  <w:style w:type="paragraph" w:customStyle="1" w:styleId="AppendixHeading3">
    <w:name w:val="Appendix Heading 3"/>
    <w:basedOn w:val="Heading3"/>
    <w:next w:val="BodyText"/>
    <w:uiPriority w:val="11"/>
    <w:qFormat/>
    <w:rsid w:val="00637445"/>
    <w:pPr>
      <w:numPr>
        <w:numId w:val="15"/>
      </w:numPr>
    </w:pPr>
  </w:style>
  <w:style w:type="paragraph" w:customStyle="1" w:styleId="AppendixHeading4">
    <w:name w:val="Appendix Heading 4"/>
    <w:basedOn w:val="Heading4"/>
    <w:next w:val="BodyText"/>
    <w:uiPriority w:val="11"/>
    <w:qFormat/>
    <w:rsid w:val="00637445"/>
  </w:style>
  <w:style w:type="paragraph" w:customStyle="1" w:styleId="Equation">
    <w:name w:val="Equation"/>
    <w:basedOn w:val="BodyText"/>
    <w:next w:val="BodyText"/>
    <w:uiPriority w:val="7"/>
    <w:qFormat/>
    <w:rsid w:val="003A1555"/>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314D8A"/>
    <w:pPr>
      <w:ind w:left="567" w:hanging="567"/>
    </w:pPr>
    <w:rPr>
      <w:sz w:val="20"/>
      <w:szCs w:val="20"/>
    </w:rPr>
  </w:style>
  <w:style w:type="paragraph" w:styleId="ListNumber2">
    <w:name w:val="List Number 2"/>
    <w:basedOn w:val="ListNumber"/>
    <w:next w:val="BodyText"/>
    <w:uiPriority w:val="2"/>
    <w:qFormat/>
    <w:locked/>
    <w:rsid w:val="003A1555"/>
    <w:pPr>
      <w:numPr>
        <w:ilvl w:val="1"/>
      </w:numPr>
      <w:spacing w:before="60" w:after="60"/>
    </w:pPr>
  </w:style>
  <w:style w:type="character" w:customStyle="1" w:styleId="Italics">
    <w:name w:val="Italics"/>
    <w:basedOn w:val="DefaultParagraphFont"/>
    <w:uiPriority w:val="3"/>
    <w:qFormat/>
    <w:rsid w:val="003A1555"/>
    <w:rPr>
      <w:i/>
    </w:rPr>
  </w:style>
  <w:style w:type="table" w:customStyle="1" w:styleId="LightShading1">
    <w:name w:val="Light Shading1"/>
    <w:basedOn w:val="TableNormal"/>
    <w:uiPriority w:val="60"/>
    <w:rsid w:val="003A1555"/>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Light">
    <w:name w:val="Grid Table Light"/>
    <w:basedOn w:val="TableNormal"/>
    <w:uiPriority w:val="40"/>
    <w:rsid w:val="003A1555"/>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ptionNote">
    <w:name w:val="Caption Note"/>
    <w:basedOn w:val="Caption"/>
    <w:next w:val="BodyText"/>
    <w:uiPriority w:val="4"/>
    <w:qFormat/>
    <w:rsid w:val="003A1555"/>
    <w:pPr>
      <w:keepNext w:val="0"/>
      <w:spacing w:before="0" w:after="20" w:line="240" w:lineRule="auto"/>
    </w:pPr>
    <w:rPr>
      <w:b w:val="0"/>
      <w:bCs w:val="0"/>
      <w:sz w:val="18"/>
      <w:szCs w:val="16"/>
    </w:rPr>
  </w:style>
  <w:style w:type="character" w:customStyle="1" w:styleId="Bold">
    <w:name w:val="Bold"/>
    <w:basedOn w:val="DefaultParagraphFont"/>
    <w:uiPriority w:val="3"/>
    <w:qFormat/>
    <w:rsid w:val="00637445"/>
    <w:rPr>
      <w:b/>
    </w:rPr>
  </w:style>
  <w:style w:type="paragraph" w:styleId="ListParagraph">
    <w:name w:val="List Paragraph"/>
    <w:basedOn w:val="Normal"/>
    <w:link w:val="ListParagraphChar"/>
    <w:uiPriority w:val="99"/>
    <w:qFormat/>
    <w:rsid w:val="003A1555"/>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3A1555"/>
    <w:rPr>
      <w:b/>
      <w:bCs/>
      <w:i/>
      <w:iCs/>
      <w:color w:val="001D34" w:themeColor="accent2"/>
    </w:rPr>
  </w:style>
  <w:style w:type="character" w:styleId="SubtleEmphasis">
    <w:name w:val="Subtle Emphasis"/>
    <w:basedOn w:val="DefaultParagraphFont"/>
    <w:uiPriority w:val="19"/>
    <w:semiHidden/>
    <w:qFormat/>
    <w:rsid w:val="003A1555"/>
    <w:rPr>
      <w:i/>
      <w:iCs/>
      <w:color w:val="595959" w:themeColor="text1" w:themeTint="A6"/>
    </w:rPr>
  </w:style>
  <w:style w:type="paragraph" w:styleId="IntenseQuote">
    <w:name w:val="Intense Quote"/>
    <w:basedOn w:val="Normal"/>
    <w:next w:val="Normal"/>
    <w:link w:val="IntenseQuoteChar"/>
    <w:uiPriority w:val="30"/>
    <w:semiHidden/>
    <w:qFormat/>
    <w:rsid w:val="003A1555"/>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3A1555"/>
    <w:rPr>
      <w:rFonts w:eastAsia="Calibri"/>
      <w:b/>
      <w:bCs/>
      <w:i/>
      <w:iCs/>
      <w:color w:val="001D34" w:themeColor="accent2"/>
    </w:rPr>
  </w:style>
  <w:style w:type="paragraph" w:customStyle="1" w:styleId="Boxedheading">
    <w:name w:val="Boxed heading"/>
    <w:uiPriority w:val="19"/>
    <w:qFormat/>
    <w:rsid w:val="0063744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line="240" w:lineRule="auto"/>
      <w:ind w:left="227" w:right="227"/>
    </w:pPr>
    <w:rPr>
      <w:rFonts w:eastAsia="Calibri"/>
      <w:b/>
      <w:color w:val="000000"/>
      <w:sz w:val="28"/>
      <w:szCs w:val="28"/>
    </w:rPr>
  </w:style>
  <w:style w:type="paragraph" w:customStyle="1" w:styleId="Boxedtext">
    <w:name w:val="Boxed text"/>
    <w:uiPriority w:val="19"/>
    <w:qFormat/>
    <w:rsid w:val="0063744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line="240" w:lineRule="auto"/>
      <w:ind w:left="227" w:right="227"/>
    </w:pPr>
    <w:rPr>
      <w:rFonts w:eastAsia="Calibri"/>
      <w:color w:val="000000"/>
      <w:sz w:val="24"/>
      <w:szCs w:val="24"/>
    </w:rPr>
  </w:style>
  <w:style w:type="paragraph" w:customStyle="1" w:styleId="Boxedlistbullet">
    <w:name w:val="Boxed list bullet"/>
    <w:basedOn w:val="Boxedtext"/>
    <w:uiPriority w:val="19"/>
    <w:qFormat/>
    <w:rsid w:val="00637445"/>
    <w:pPr>
      <w:numPr>
        <w:numId w:val="5"/>
      </w:numPr>
      <w:spacing w:before="0" w:after="0"/>
      <w:ind w:left="454" w:hanging="227"/>
      <w:contextualSpacing/>
    </w:pPr>
  </w:style>
  <w:style w:type="paragraph" w:customStyle="1" w:styleId="Boxedheadingblue">
    <w:name w:val="Boxed heading blue"/>
    <w:basedOn w:val="Boxedheading"/>
    <w:uiPriority w:val="20"/>
    <w:qFormat/>
    <w:rsid w:val="00637445"/>
    <w:pPr>
      <w:shd w:val="clear" w:color="auto" w:fill="D0EAFF" w:themeFill="accent2" w:themeFillTint="1A"/>
    </w:pPr>
  </w:style>
  <w:style w:type="paragraph" w:customStyle="1" w:styleId="Boxedtextblue">
    <w:name w:val="Boxed text blue"/>
    <w:basedOn w:val="Boxedtext"/>
    <w:uiPriority w:val="20"/>
    <w:qFormat/>
    <w:rsid w:val="00DD5932"/>
    <w:pPr>
      <w:shd w:val="clear" w:color="auto" w:fill="D0EAFF" w:themeFill="accent2" w:themeFillTint="1A"/>
    </w:pPr>
    <w:rPr>
      <w:sz w:val="22"/>
      <w:szCs w:val="22"/>
    </w:rPr>
  </w:style>
  <w:style w:type="paragraph" w:customStyle="1" w:styleId="Boxedlistbulletblue">
    <w:name w:val="Boxed list bullet blue"/>
    <w:basedOn w:val="Boxedlistbullet"/>
    <w:uiPriority w:val="20"/>
    <w:qFormat/>
    <w:rsid w:val="00637445"/>
    <w:pPr>
      <w:shd w:val="clear" w:color="auto" w:fill="D0EAFF" w:themeFill="accent2" w:themeFillTint="1A"/>
    </w:pPr>
  </w:style>
  <w:style w:type="paragraph" w:customStyle="1" w:styleId="Boxedheadingpurple">
    <w:name w:val="Boxed heading purple"/>
    <w:basedOn w:val="Boxedheading"/>
    <w:uiPriority w:val="21"/>
    <w:qFormat/>
    <w:rsid w:val="00637445"/>
    <w:pPr>
      <w:shd w:val="clear" w:color="auto" w:fill="CACBF5" w:themeFill="accent4" w:themeFillTint="33"/>
    </w:pPr>
  </w:style>
  <w:style w:type="paragraph" w:customStyle="1" w:styleId="Boxedtextpurple">
    <w:name w:val="Boxed text purple"/>
    <w:basedOn w:val="Boxedtext"/>
    <w:uiPriority w:val="21"/>
    <w:qFormat/>
    <w:rsid w:val="00637445"/>
    <w:pPr>
      <w:shd w:val="clear" w:color="auto" w:fill="CACBF5" w:themeFill="accent4" w:themeFillTint="33"/>
    </w:pPr>
  </w:style>
  <w:style w:type="paragraph" w:customStyle="1" w:styleId="Boxedlistbulletpurple">
    <w:name w:val="Boxed list bullet purple"/>
    <w:basedOn w:val="Boxedlistbullet"/>
    <w:uiPriority w:val="21"/>
    <w:qFormat/>
    <w:rsid w:val="00637445"/>
    <w:pPr>
      <w:shd w:val="clear" w:color="auto" w:fill="CACBF5" w:themeFill="accent4" w:themeFillTint="33"/>
    </w:pPr>
  </w:style>
  <w:style w:type="paragraph" w:customStyle="1" w:styleId="VersoPageText">
    <w:name w:val="Verso Page Text"/>
    <w:basedOn w:val="BodyText"/>
    <w:uiPriority w:val="20"/>
    <w:rsid w:val="003A1555"/>
    <w:pPr>
      <w:spacing w:before="0" w:line="252" w:lineRule="auto"/>
    </w:pPr>
    <w:rPr>
      <w:rFonts w:asciiTheme="minorHAnsi" w:eastAsia="Times" w:hAnsiTheme="minorHAnsi" w:cs="Arial"/>
      <w:color w:val="auto"/>
      <w:sz w:val="18"/>
      <w:szCs w:val="20"/>
    </w:rPr>
  </w:style>
  <w:style w:type="character" w:customStyle="1" w:styleId="UnresolvedMention1">
    <w:name w:val="Unresolved Mention1"/>
    <w:basedOn w:val="DefaultParagraphFont"/>
    <w:uiPriority w:val="99"/>
    <w:semiHidden/>
    <w:unhideWhenUsed/>
    <w:rsid w:val="00306583"/>
    <w:rPr>
      <w:color w:val="605E5C"/>
      <w:shd w:val="clear" w:color="auto" w:fill="E1DFDD"/>
    </w:rPr>
  </w:style>
  <w:style w:type="table" w:customStyle="1" w:styleId="ListTable3-Accent21">
    <w:name w:val="List Table 3 - Accent 21"/>
    <w:basedOn w:val="TableNormal"/>
    <w:uiPriority w:val="48"/>
    <w:rsid w:val="00306583"/>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table" w:customStyle="1" w:styleId="TableGridLight1">
    <w:name w:val="Table Grid Light1"/>
    <w:basedOn w:val="TableNormal"/>
    <w:uiPriority w:val="40"/>
    <w:rsid w:val="003065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ptionFigure">
    <w:name w:val="CaptionFigure"/>
    <w:basedOn w:val="Caption"/>
    <w:uiPriority w:val="4"/>
    <w:qFormat/>
    <w:rsid w:val="003A1555"/>
    <w:pPr>
      <w:keepNext w:val="0"/>
      <w:spacing w:before="0" w:after="0" w:line="240" w:lineRule="auto"/>
    </w:pPr>
  </w:style>
  <w:style w:type="paragraph" w:customStyle="1" w:styleId="CaptionTable">
    <w:name w:val="CaptionTable"/>
    <w:basedOn w:val="CaptionFigure"/>
    <w:uiPriority w:val="4"/>
    <w:qFormat/>
    <w:rsid w:val="003A1555"/>
    <w:pPr>
      <w:keepNext/>
      <w:spacing w:before="200" w:after="60"/>
    </w:pPr>
  </w:style>
  <w:style w:type="paragraph" w:customStyle="1" w:styleId="BodyTextExtraSpareAbove">
    <w:name w:val="Body Text Extra Spare Above"/>
    <w:basedOn w:val="BodyText"/>
    <w:qFormat/>
    <w:rsid w:val="005C2333"/>
    <w:pPr>
      <w:spacing w:before="240"/>
    </w:pPr>
  </w:style>
  <w:style w:type="character" w:customStyle="1" w:styleId="Mention1">
    <w:name w:val="Mention1"/>
    <w:basedOn w:val="DefaultParagraphFont"/>
    <w:uiPriority w:val="99"/>
    <w:unhideWhenUsed/>
    <w:rsid w:val="00DB6174"/>
    <w:rPr>
      <w:color w:val="2B579A"/>
      <w:shd w:val="clear" w:color="auto" w:fill="E1DFDD"/>
    </w:rPr>
  </w:style>
  <w:style w:type="character" w:styleId="PlaceholderText">
    <w:name w:val="Placeholder Text"/>
    <w:basedOn w:val="DefaultParagraphFont"/>
    <w:uiPriority w:val="99"/>
    <w:semiHidden/>
    <w:rsid w:val="003A1555"/>
    <w:rPr>
      <w:color w:val="808080"/>
    </w:rPr>
  </w:style>
  <w:style w:type="paragraph" w:customStyle="1" w:styleId="Figure">
    <w:name w:val="Figure"/>
    <w:basedOn w:val="Normal"/>
    <w:uiPriority w:val="4"/>
    <w:qFormat/>
    <w:rsid w:val="00F07C98"/>
    <w:pPr>
      <w:keepNext/>
    </w:pPr>
  </w:style>
  <w:style w:type="character" w:customStyle="1" w:styleId="ListParagraphChar">
    <w:name w:val="List Paragraph Char"/>
    <w:basedOn w:val="DefaultParagraphFont"/>
    <w:link w:val="ListParagraph"/>
    <w:uiPriority w:val="99"/>
    <w:rsid w:val="00EE3D22"/>
    <w:rPr>
      <w:rFonts w:eastAsia="Calibri"/>
      <w:color w:val="000000"/>
      <w:sz w:val="24"/>
      <w:szCs w:val="24"/>
    </w:rPr>
  </w:style>
  <w:style w:type="paragraph" w:styleId="Bibliography">
    <w:name w:val="Bibliography"/>
    <w:basedOn w:val="Normal"/>
    <w:next w:val="Normal"/>
    <w:uiPriority w:val="99"/>
    <w:semiHidden/>
    <w:rsid w:val="00682780"/>
    <w:pPr>
      <w:spacing w:after="240"/>
      <w:ind w:left="720" w:hanging="720"/>
    </w:pPr>
  </w:style>
  <w:style w:type="paragraph" w:styleId="NoSpacing">
    <w:name w:val="No Spacing"/>
    <w:uiPriority w:val="1"/>
    <w:qFormat/>
    <w:rsid w:val="0092259A"/>
    <w:rPr>
      <w:rFonts w:asciiTheme="minorHAnsi" w:hAnsiTheme="minorHAnsi" w:cstheme="minorBidi"/>
      <w:lang w:eastAsia="en-US"/>
    </w:rPr>
  </w:style>
  <w:style w:type="table" w:customStyle="1" w:styleId="GridTable4-Accent11">
    <w:name w:val="Grid Table 4 - Accent 11"/>
    <w:basedOn w:val="TableNormal"/>
    <w:next w:val="GridTable4-Accent1"/>
    <w:uiPriority w:val="49"/>
    <w:rsid w:val="003C1D11"/>
    <w:pPr>
      <w:spacing w:before="0" w:after="0" w:line="240" w:lineRule="auto"/>
    </w:pPr>
    <w:rPr>
      <w:lang w:eastAsia="en-US"/>
    </w:rPr>
    <w:tblPr>
      <w:tblStyleRowBandSize w:val="1"/>
      <w:tblStyleColBandSize w:val="1"/>
      <w:tblBorders>
        <w:top w:val="single" w:sz="4" w:space="0" w:color="9FACD2"/>
        <w:left w:val="single" w:sz="4" w:space="0" w:color="9FACD2"/>
        <w:bottom w:val="single" w:sz="4" w:space="0" w:color="9FACD2"/>
        <w:right w:val="single" w:sz="4" w:space="0" w:color="9FACD2"/>
        <w:insideH w:val="single" w:sz="4" w:space="0" w:color="9FACD2"/>
        <w:insideV w:val="single" w:sz="4" w:space="0" w:color="9FACD2"/>
      </w:tblBorders>
    </w:tblPr>
    <w:tblStylePr w:type="firstRow">
      <w:rPr>
        <w:b/>
        <w:bCs/>
        <w:color w:val="FFFFFF"/>
      </w:rPr>
      <w:tblPr/>
      <w:tcPr>
        <w:tcBorders>
          <w:top w:val="single" w:sz="4" w:space="0" w:color="6076B4"/>
          <w:left w:val="single" w:sz="4" w:space="0" w:color="6076B4"/>
          <w:bottom w:val="single" w:sz="4" w:space="0" w:color="6076B4"/>
          <w:right w:val="single" w:sz="4" w:space="0" w:color="6076B4"/>
          <w:insideH w:val="nil"/>
          <w:insideV w:val="nil"/>
        </w:tcBorders>
        <w:shd w:val="clear" w:color="auto" w:fill="6076B4"/>
      </w:tcPr>
    </w:tblStylePr>
    <w:tblStylePr w:type="lastRow">
      <w:rPr>
        <w:b/>
        <w:bCs/>
      </w:rPr>
      <w:tblPr/>
      <w:tcPr>
        <w:tcBorders>
          <w:top w:val="double" w:sz="4" w:space="0" w:color="6076B4"/>
        </w:tcBorders>
      </w:tcPr>
    </w:tblStylePr>
    <w:tblStylePr w:type="firstCol">
      <w:rPr>
        <w:b/>
        <w:bCs/>
      </w:rPr>
    </w:tblStylePr>
    <w:tblStylePr w:type="lastCol">
      <w:rPr>
        <w:b/>
        <w:bCs/>
      </w:rPr>
    </w:tblStylePr>
    <w:tblStylePr w:type="band1Vert">
      <w:tblPr/>
      <w:tcPr>
        <w:shd w:val="clear" w:color="auto" w:fill="DFE3F0"/>
      </w:tcPr>
    </w:tblStylePr>
    <w:tblStylePr w:type="band1Horz">
      <w:tblPr/>
      <w:tcPr>
        <w:shd w:val="clear" w:color="auto" w:fill="DFE3F0"/>
      </w:tcPr>
    </w:tblStylePr>
  </w:style>
  <w:style w:type="table" w:styleId="GridTable4-Accent1">
    <w:name w:val="Grid Table 4 Accent 1"/>
    <w:basedOn w:val="TableNormal"/>
    <w:uiPriority w:val="49"/>
    <w:rsid w:val="003C1D11"/>
    <w:pPr>
      <w:spacing w:after="0" w:line="240" w:lineRule="auto"/>
    </w:p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insideV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il"/>
          <w:insideV w:val="nil"/>
        </w:tcBorders>
        <w:shd w:val="clear" w:color="auto" w:fill="00A9CE" w:themeFill="accent1"/>
      </w:tcPr>
    </w:tblStylePr>
    <w:tblStylePr w:type="lastRow">
      <w:rPr>
        <w:b/>
        <w:bCs/>
      </w:rPr>
      <w:tblPr/>
      <w:tcPr>
        <w:tcBorders>
          <w:top w:val="double" w:sz="4" w:space="0" w:color="00A9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ListTable6Colorful-Accent3">
    <w:name w:val="List Table 6 Colorful Accent 3"/>
    <w:basedOn w:val="TableNormal"/>
    <w:uiPriority w:val="51"/>
    <w:rsid w:val="00170E67"/>
    <w:pPr>
      <w:spacing w:after="0" w:line="240" w:lineRule="auto"/>
    </w:pPr>
    <w:rPr>
      <w:color w:val="57575A" w:themeColor="accent3" w:themeShade="BF"/>
    </w:rPr>
    <w:tblPr>
      <w:tblStyleRowBandSize w:val="1"/>
      <w:tblStyleColBandSize w:val="1"/>
      <w:tblBorders>
        <w:top w:val="single" w:sz="4" w:space="0" w:color="757579" w:themeColor="accent3"/>
        <w:bottom w:val="single" w:sz="4" w:space="0" w:color="757579" w:themeColor="accent3"/>
      </w:tblBorders>
    </w:tblPr>
    <w:tblStylePr w:type="firstRow">
      <w:rPr>
        <w:b/>
        <w:bCs/>
        <w:color w:val="auto"/>
      </w:rPr>
    </w:tblStylePr>
    <w:tblStylePr w:type="lastRow">
      <w:rPr>
        <w:b/>
        <w:bCs/>
      </w:rPr>
      <w:tblPr/>
      <w:tcPr>
        <w:tcBorders>
          <w:top w:val="double" w:sz="4" w:space="0" w:color="757579" w:themeColor="accent3"/>
        </w:tcBorders>
      </w:tc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F2F2F2" w:themeFill="background1" w:themeFillShade="F2"/>
      </w:tcPr>
    </w:tblStylePr>
  </w:style>
  <w:style w:type="table" w:customStyle="1" w:styleId="TableCSIRO2">
    <w:name w:val="Table_CSIRO2"/>
    <w:basedOn w:val="TableNormal"/>
    <w:uiPriority w:val="99"/>
    <w:rsid w:val="001515A0"/>
    <w:pPr>
      <w:spacing w:before="0" w:after="0" w:line="240" w:lineRule="auto"/>
    </w:pPr>
    <w:tblPr>
      <w:tblStyleRowBandSize w:val="1"/>
      <w:tblBorders>
        <w:bottom w:val="single" w:sz="4" w:space="0" w:color="auto"/>
      </w:tblBorders>
      <w:tblCellMar>
        <w:left w:w="57" w:type="dxa"/>
        <w:right w:w="57" w:type="dxa"/>
      </w:tblCellMar>
    </w:tblPr>
    <w:tblStylePr w:type="firstRow">
      <w:tblPr/>
      <w:tcPr>
        <w:shd w:val="clear" w:color="auto" w:fill="01528B"/>
      </w:tcPr>
    </w:tblStylePr>
    <w:tblStylePr w:type="lastRow">
      <w:tblPr/>
      <w:tcPr>
        <w:tcBorders>
          <w:top w:val="single" w:sz="4" w:space="0" w:color="auto"/>
          <w:bottom w:val="single" w:sz="4" w:space="0" w:color="auto"/>
        </w:tcBorders>
      </w:tcPr>
    </w:tblStylePr>
    <w:tblStylePr w:type="band1Horz">
      <w:tblPr/>
      <w:tcPr>
        <w:shd w:val="clear" w:color="auto" w:fill="EDEDED"/>
      </w:tcPr>
    </w:tblStylePr>
  </w:style>
  <w:style w:type="character" w:styleId="UnresolvedMention">
    <w:name w:val="Unresolved Mention"/>
    <w:basedOn w:val="DefaultParagraphFont"/>
    <w:uiPriority w:val="99"/>
    <w:unhideWhenUsed/>
    <w:rsid w:val="003A1555"/>
    <w:rPr>
      <w:color w:val="605E5C"/>
      <w:shd w:val="clear" w:color="auto" w:fill="E1DFDD"/>
    </w:rPr>
  </w:style>
  <w:style w:type="paragraph" w:styleId="Revision">
    <w:name w:val="Revision"/>
    <w:hidden/>
    <w:uiPriority w:val="99"/>
    <w:semiHidden/>
    <w:rsid w:val="00EE3D22"/>
    <w:pPr>
      <w:spacing w:before="0" w:after="0" w:line="240" w:lineRule="auto"/>
    </w:pPr>
    <w:rPr>
      <w:rFonts w:eastAsia="Calibri"/>
      <w:color w:val="000000"/>
    </w:rPr>
  </w:style>
  <w:style w:type="table" w:customStyle="1" w:styleId="TableCSIRO">
    <w:name w:val="Table_CSIRO"/>
    <w:basedOn w:val="TableNormal"/>
    <w:qFormat/>
    <w:rsid w:val="003A1555"/>
    <w:pPr>
      <w:spacing w:before="0" w:after="0" w:line="240" w:lineRule="auto"/>
    </w:pPr>
    <w:rPr>
      <w:sz w:val="20"/>
    </w:rPr>
    <w:tblPr>
      <w:tblStyleRowBandSize w:val="1"/>
      <w:tblInd w:w="113" w:type="dxa"/>
      <w:tblBorders>
        <w:bottom w:val="single" w:sz="4" w:space="0" w:color="auto"/>
      </w:tblBorders>
      <w:tblCellMar>
        <w:left w:w="85"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table" w:styleId="ListTable3-Accent2">
    <w:name w:val="List Table 3 Accent 2"/>
    <w:basedOn w:val="TableNormal"/>
    <w:uiPriority w:val="48"/>
    <w:rsid w:val="003A1555"/>
    <w:pPr>
      <w:spacing w:before="0" w:after="0" w:line="240" w:lineRule="auto"/>
    </w:pPr>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paragraph" w:styleId="Quote">
    <w:name w:val="Quote"/>
    <w:basedOn w:val="Normal"/>
    <w:next w:val="Normal"/>
    <w:link w:val="QuoteChar"/>
    <w:uiPriority w:val="29"/>
    <w:qFormat/>
    <w:rsid w:val="003A15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1555"/>
    <w:rPr>
      <w:rFonts w:eastAsia="Calibri"/>
      <w:i/>
      <w:iCs/>
      <w:color w:val="404040" w:themeColor="text1" w:themeTint="BF"/>
    </w:rPr>
  </w:style>
  <w:style w:type="paragraph" w:customStyle="1" w:styleId="Default">
    <w:name w:val="Default"/>
    <w:basedOn w:val="Normal"/>
    <w:rsid w:val="00B17EE5"/>
    <w:pPr>
      <w:autoSpaceDE w:val="0"/>
      <w:autoSpaceDN w:val="0"/>
      <w:spacing w:after="0"/>
    </w:pPr>
    <w:rPr>
      <w:rFonts w:eastAsiaTheme="minorHAnsi" w:cs="Calibri"/>
      <w:sz w:val="24"/>
      <w:szCs w:val="24"/>
    </w:rPr>
  </w:style>
  <w:style w:type="character" w:customStyle="1" w:styleId="normaltextrun">
    <w:name w:val="normaltextrun"/>
    <w:basedOn w:val="DefaultParagraphFont"/>
    <w:rsid w:val="00812B13"/>
  </w:style>
  <w:style w:type="paragraph" w:customStyle="1" w:styleId="BodyText10">
    <w:name w:val="Body Text 10"/>
    <w:basedOn w:val="BodyText"/>
    <w:qFormat/>
    <w:rsid w:val="003A1555"/>
    <w:rPr>
      <w:color w:val="000000" w:themeColor="text2"/>
      <w:sz w:val="20"/>
      <w:szCs w:val="20"/>
    </w:rPr>
  </w:style>
  <w:style w:type="paragraph" w:customStyle="1" w:styleId="ListBullet10">
    <w:name w:val="List Bullet 10"/>
    <w:basedOn w:val="ListBullet"/>
    <w:next w:val="BodyText"/>
    <w:qFormat/>
    <w:rsid w:val="003A1555"/>
    <w:rPr>
      <w:color w:val="000000" w:themeColor="text2"/>
      <w:sz w:val="20"/>
      <w:szCs w:val="20"/>
    </w:rPr>
  </w:style>
  <w:style w:type="character" w:customStyle="1" w:styleId="scxw11118055">
    <w:name w:val="scxw11118055"/>
    <w:basedOn w:val="DefaultParagraphFont"/>
    <w:rsid w:val="007234B8"/>
  </w:style>
  <w:style w:type="character" w:customStyle="1" w:styleId="eop">
    <w:name w:val="eop"/>
    <w:basedOn w:val="DefaultParagraphFont"/>
    <w:rsid w:val="007234B8"/>
  </w:style>
  <w:style w:type="table" w:styleId="GridTable1Light-Accent1">
    <w:name w:val="Grid Table 1 Light Accent 1"/>
    <w:basedOn w:val="TableNormal"/>
    <w:uiPriority w:val="46"/>
    <w:rsid w:val="003A1555"/>
    <w:pPr>
      <w:spacing w:before="0" w:after="0" w:line="240" w:lineRule="auto"/>
    </w:pPr>
    <w:rPr>
      <w:rFonts w:asciiTheme="minorHAnsi" w:hAnsiTheme="minorHAnsi" w:cstheme="minorBidi"/>
      <w:lang w:eastAsia="en-US"/>
    </w:rPr>
    <w:tblPr>
      <w:tblStyleRowBandSize w:val="1"/>
      <w:tblStyleColBandSize w:val="1"/>
      <w:tblBorders>
        <w:top w:val="single" w:sz="4" w:space="0" w:color="85E9FF" w:themeColor="accent1" w:themeTint="66"/>
        <w:left w:val="single" w:sz="4" w:space="0" w:color="85E9FF" w:themeColor="accent1" w:themeTint="66"/>
        <w:bottom w:val="single" w:sz="4" w:space="0" w:color="85E9FF" w:themeColor="accent1" w:themeTint="66"/>
        <w:right w:val="single" w:sz="4" w:space="0" w:color="85E9FF" w:themeColor="accent1" w:themeTint="66"/>
        <w:insideH w:val="single" w:sz="4" w:space="0" w:color="85E9FF" w:themeColor="accent1" w:themeTint="66"/>
        <w:insideV w:val="single" w:sz="4" w:space="0" w:color="85E9FF" w:themeColor="accent1" w:themeTint="66"/>
      </w:tblBorders>
    </w:tblPr>
    <w:tblStylePr w:type="firstRow">
      <w:rPr>
        <w:b/>
        <w:bCs/>
      </w:rPr>
      <w:tblPr/>
      <w:tcPr>
        <w:tcBorders>
          <w:bottom w:val="single" w:sz="12" w:space="0" w:color="48DEFF" w:themeColor="accent1" w:themeTint="99"/>
        </w:tcBorders>
      </w:tcPr>
    </w:tblStylePr>
    <w:tblStylePr w:type="lastRow">
      <w:rPr>
        <w:b/>
        <w:bCs/>
      </w:rPr>
      <w:tblPr/>
      <w:tcPr>
        <w:tcBorders>
          <w:top w:val="double" w:sz="2" w:space="0" w:color="48DEFF"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6E62D9"/>
    <w:rPr>
      <w:color w:val="2B579A"/>
      <w:shd w:val="clear" w:color="auto" w:fill="E1DFDD"/>
    </w:rPr>
  </w:style>
  <w:style w:type="table" w:styleId="ListTable2-Accent3">
    <w:name w:val="List Table 2 Accent 3"/>
    <w:basedOn w:val="TableNormal"/>
    <w:uiPriority w:val="47"/>
    <w:rsid w:val="00746160"/>
    <w:pPr>
      <w:spacing w:before="0" w:after="0" w:line="240" w:lineRule="auto"/>
    </w:pPr>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 w:type="paragraph" w:styleId="Subtitle">
    <w:name w:val="Subtitle"/>
    <w:basedOn w:val="Normal"/>
    <w:next w:val="Normal"/>
    <w:link w:val="SubtitleChar"/>
    <w:uiPriority w:val="99"/>
    <w:rsid w:val="00BB21E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BB21E1"/>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uiPriority w:val="99"/>
    <w:rsid w:val="00BB21E1"/>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BB21E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4103">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00114867">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76008254">
      <w:bodyDiv w:val="1"/>
      <w:marLeft w:val="0"/>
      <w:marRight w:val="0"/>
      <w:marTop w:val="0"/>
      <w:marBottom w:val="0"/>
      <w:divBdr>
        <w:top w:val="none" w:sz="0" w:space="0" w:color="auto"/>
        <w:left w:val="none" w:sz="0" w:space="0" w:color="auto"/>
        <w:bottom w:val="none" w:sz="0" w:space="0" w:color="auto"/>
        <w:right w:val="none" w:sz="0" w:space="0" w:color="auto"/>
      </w:divBdr>
    </w:div>
    <w:div w:id="424570391">
      <w:bodyDiv w:val="1"/>
      <w:marLeft w:val="0"/>
      <w:marRight w:val="0"/>
      <w:marTop w:val="0"/>
      <w:marBottom w:val="0"/>
      <w:divBdr>
        <w:top w:val="none" w:sz="0" w:space="0" w:color="auto"/>
        <w:left w:val="none" w:sz="0" w:space="0" w:color="auto"/>
        <w:bottom w:val="none" w:sz="0" w:space="0" w:color="auto"/>
        <w:right w:val="none" w:sz="0" w:space="0" w:color="auto"/>
      </w:divBdr>
    </w:div>
    <w:div w:id="432095338">
      <w:bodyDiv w:val="1"/>
      <w:marLeft w:val="0"/>
      <w:marRight w:val="0"/>
      <w:marTop w:val="0"/>
      <w:marBottom w:val="0"/>
      <w:divBdr>
        <w:top w:val="none" w:sz="0" w:space="0" w:color="auto"/>
        <w:left w:val="none" w:sz="0" w:space="0" w:color="auto"/>
        <w:bottom w:val="none" w:sz="0" w:space="0" w:color="auto"/>
        <w:right w:val="none" w:sz="0" w:space="0" w:color="auto"/>
      </w:divBdr>
    </w:div>
    <w:div w:id="522398363">
      <w:bodyDiv w:val="1"/>
      <w:marLeft w:val="0"/>
      <w:marRight w:val="0"/>
      <w:marTop w:val="0"/>
      <w:marBottom w:val="0"/>
      <w:divBdr>
        <w:top w:val="none" w:sz="0" w:space="0" w:color="auto"/>
        <w:left w:val="none" w:sz="0" w:space="0" w:color="auto"/>
        <w:bottom w:val="none" w:sz="0" w:space="0" w:color="auto"/>
        <w:right w:val="none" w:sz="0" w:space="0" w:color="auto"/>
      </w:divBdr>
    </w:div>
    <w:div w:id="724454268">
      <w:bodyDiv w:val="1"/>
      <w:marLeft w:val="0"/>
      <w:marRight w:val="0"/>
      <w:marTop w:val="0"/>
      <w:marBottom w:val="0"/>
      <w:divBdr>
        <w:top w:val="none" w:sz="0" w:space="0" w:color="auto"/>
        <w:left w:val="none" w:sz="0" w:space="0" w:color="auto"/>
        <w:bottom w:val="none" w:sz="0" w:space="0" w:color="auto"/>
        <w:right w:val="none" w:sz="0" w:space="0" w:color="auto"/>
      </w:divBdr>
    </w:div>
    <w:div w:id="727847671">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50160876">
      <w:bodyDiv w:val="1"/>
      <w:marLeft w:val="0"/>
      <w:marRight w:val="0"/>
      <w:marTop w:val="0"/>
      <w:marBottom w:val="0"/>
      <w:divBdr>
        <w:top w:val="none" w:sz="0" w:space="0" w:color="auto"/>
        <w:left w:val="none" w:sz="0" w:space="0" w:color="auto"/>
        <w:bottom w:val="none" w:sz="0" w:space="0" w:color="auto"/>
        <w:right w:val="none" w:sz="0" w:space="0" w:color="auto"/>
      </w:divBdr>
    </w:div>
    <w:div w:id="1045250635">
      <w:bodyDiv w:val="1"/>
      <w:marLeft w:val="0"/>
      <w:marRight w:val="0"/>
      <w:marTop w:val="0"/>
      <w:marBottom w:val="0"/>
      <w:divBdr>
        <w:top w:val="none" w:sz="0" w:space="0" w:color="auto"/>
        <w:left w:val="none" w:sz="0" w:space="0" w:color="auto"/>
        <w:bottom w:val="none" w:sz="0" w:space="0" w:color="auto"/>
        <w:right w:val="none" w:sz="0" w:space="0" w:color="auto"/>
      </w:divBdr>
    </w:div>
    <w:div w:id="1045257700">
      <w:bodyDiv w:val="1"/>
      <w:marLeft w:val="0"/>
      <w:marRight w:val="0"/>
      <w:marTop w:val="0"/>
      <w:marBottom w:val="0"/>
      <w:divBdr>
        <w:top w:val="none" w:sz="0" w:space="0" w:color="auto"/>
        <w:left w:val="none" w:sz="0" w:space="0" w:color="auto"/>
        <w:bottom w:val="none" w:sz="0" w:space="0" w:color="auto"/>
        <w:right w:val="none" w:sz="0" w:space="0" w:color="auto"/>
      </w:divBdr>
    </w:div>
    <w:div w:id="1076438134">
      <w:bodyDiv w:val="1"/>
      <w:marLeft w:val="0"/>
      <w:marRight w:val="0"/>
      <w:marTop w:val="0"/>
      <w:marBottom w:val="0"/>
      <w:divBdr>
        <w:top w:val="none" w:sz="0" w:space="0" w:color="auto"/>
        <w:left w:val="none" w:sz="0" w:space="0" w:color="auto"/>
        <w:bottom w:val="none" w:sz="0" w:space="0" w:color="auto"/>
        <w:right w:val="none" w:sz="0" w:space="0" w:color="auto"/>
      </w:divBdr>
    </w:div>
    <w:div w:id="1155411944">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01777834">
      <w:bodyDiv w:val="1"/>
      <w:marLeft w:val="0"/>
      <w:marRight w:val="0"/>
      <w:marTop w:val="0"/>
      <w:marBottom w:val="0"/>
      <w:divBdr>
        <w:top w:val="none" w:sz="0" w:space="0" w:color="auto"/>
        <w:left w:val="none" w:sz="0" w:space="0" w:color="auto"/>
        <w:bottom w:val="none" w:sz="0" w:space="0" w:color="auto"/>
        <w:right w:val="none" w:sz="0" w:space="0" w:color="auto"/>
      </w:divBdr>
    </w:div>
    <w:div w:id="1503550360">
      <w:bodyDiv w:val="1"/>
      <w:marLeft w:val="0"/>
      <w:marRight w:val="0"/>
      <w:marTop w:val="0"/>
      <w:marBottom w:val="0"/>
      <w:divBdr>
        <w:top w:val="none" w:sz="0" w:space="0" w:color="auto"/>
        <w:left w:val="none" w:sz="0" w:space="0" w:color="auto"/>
        <w:bottom w:val="none" w:sz="0" w:space="0" w:color="auto"/>
        <w:right w:val="none" w:sz="0" w:space="0" w:color="auto"/>
      </w:divBdr>
    </w:div>
    <w:div w:id="1615475499">
      <w:bodyDiv w:val="1"/>
      <w:marLeft w:val="0"/>
      <w:marRight w:val="0"/>
      <w:marTop w:val="0"/>
      <w:marBottom w:val="0"/>
      <w:divBdr>
        <w:top w:val="none" w:sz="0" w:space="0" w:color="auto"/>
        <w:left w:val="none" w:sz="0" w:space="0" w:color="auto"/>
        <w:bottom w:val="none" w:sz="0" w:space="0" w:color="auto"/>
        <w:right w:val="none" w:sz="0" w:space="0" w:color="auto"/>
      </w:divBdr>
    </w:div>
    <w:div w:id="1625113335">
      <w:bodyDiv w:val="1"/>
      <w:marLeft w:val="0"/>
      <w:marRight w:val="0"/>
      <w:marTop w:val="0"/>
      <w:marBottom w:val="0"/>
      <w:divBdr>
        <w:top w:val="none" w:sz="0" w:space="0" w:color="auto"/>
        <w:left w:val="none" w:sz="0" w:space="0" w:color="auto"/>
        <w:bottom w:val="none" w:sz="0" w:space="0" w:color="auto"/>
        <w:right w:val="none" w:sz="0" w:space="0" w:color="auto"/>
      </w:divBdr>
    </w:div>
    <w:div w:id="1849447545">
      <w:bodyDiv w:val="1"/>
      <w:marLeft w:val="0"/>
      <w:marRight w:val="0"/>
      <w:marTop w:val="0"/>
      <w:marBottom w:val="0"/>
      <w:divBdr>
        <w:top w:val="none" w:sz="0" w:space="0" w:color="auto"/>
        <w:left w:val="none" w:sz="0" w:space="0" w:color="auto"/>
        <w:bottom w:val="none" w:sz="0" w:space="0" w:color="auto"/>
        <w:right w:val="none" w:sz="0" w:space="0" w:color="auto"/>
      </w:divBdr>
    </w:div>
    <w:div w:id="1938560939">
      <w:bodyDiv w:val="1"/>
      <w:marLeft w:val="0"/>
      <w:marRight w:val="0"/>
      <w:marTop w:val="0"/>
      <w:marBottom w:val="0"/>
      <w:divBdr>
        <w:top w:val="none" w:sz="0" w:space="0" w:color="auto"/>
        <w:left w:val="none" w:sz="0" w:space="0" w:color="auto"/>
        <w:bottom w:val="none" w:sz="0" w:space="0" w:color="auto"/>
        <w:right w:val="none" w:sz="0" w:space="0" w:color="auto"/>
      </w:divBdr>
    </w:div>
    <w:div w:id="1974752818">
      <w:bodyDiv w:val="1"/>
      <w:marLeft w:val="0"/>
      <w:marRight w:val="0"/>
      <w:marTop w:val="0"/>
      <w:marBottom w:val="0"/>
      <w:divBdr>
        <w:top w:val="none" w:sz="0" w:space="0" w:color="auto"/>
        <w:left w:val="none" w:sz="0" w:space="0" w:color="auto"/>
        <w:bottom w:val="none" w:sz="0" w:space="0" w:color="auto"/>
        <w:right w:val="none" w:sz="0" w:space="0" w:color="auto"/>
      </w:divBdr>
    </w:div>
    <w:div w:id="2068993980">
      <w:bodyDiv w:val="1"/>
      <w:marLeft w:val="0"/>
      <w:marRight w:val="0"/>
      <w:marTop w:val="0"/>
      <w:marBottom w:val="0"/>
      <w:divBdr>
        <w:top w:val="none" w:sz="0" w:space="0" w:color="auto"/>
        <w:left w:val="none" w:sz="0" w:space="0" w:color="auto"/>
        <w:bottom w:val="none" w:sz="0" w:space="0" w:color="auto"/>
        <w:right w:val="none" w:sz="0" w:space="0" w:color="auto"/>
      </w:divBdr>
    </w:div>
    <w:div w:id="211793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F2018C00451" TargetMode="External"/><Relationship Id="rId21" Type="http://schemas.openxmlformats.org/officeDocument/2006/relationships/header" Target="header2.xml"/><Relationship Id="rId42" Type="http://schemas.openxmlformats.org/officeDocument/2006/relationships/image" Target="media/image20.gif"/><Relationship Id="rId47" Type="http://schemas.openxmlformats.org/officeDocument/2006/relationships/image" Target="media/image25.emf"/><Relationship Id="rId63" Type="http://schemas.openxmlformats.org/officeDocument/2006/relationships/header" Target="header7.xml"/><Relationship Id="rId68" Type="http://schemas.openxmlformats.org/officeDocument/2006/relationships/image" Target="media/image38.jpeg"/><Relationship Id="rId89" Type="http://schemas.openxmlformats.org/officeDocument/2006/relationships/image" Target="media/image53.jpeg"/><Relationship Id="rId16" Type="http://schemas.openxmlformats.org/officeDocument/2006/relationships/footer" Target="footer2.xml"/><Relationship Id="rId11" Type="http://schemas.openxmlformats.org/officeDocument/2006/relationships/hyperlink" Target="https://creativecommons.org/licenses/by/4.0/" TargetMode="External"/><Relationship Id="rId32" Type="http://schemas.openxmlformats.org/officeDocument/2006/relationships/image" Target="media/image10.gif"/><Relationship Id="rId37" Type="http://schemas.openxmlformats.org/officeDocument/2006/relationships/image" Target="media/image15.gif"/><Relationship Id="rId53" Type="http://schemas.openxmlformats.org/officeDocument/2006/relationships/image" Target="media/image31.png"/><Relationship Id="rId58" Type="http://schemas.openxmlformats.org/officeDocument/2006/relationships/hyperlink" Target="https://www.mdba.gov.au/publications/mdba-reports/basin-plan-implementation-reports-2019-20" TargetMode="External"/><Relationship Id="rId74" Type="http://schemas.openxmlformats.org/officeDocument/2006/relationships/image" Target="media/image44.png"/><Relationship Id="rId102" Type="http://schemas.openxmlformats.org/officeDocument/2006/relationships/customXml" Target="../customXml/item1.xml"/><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9.jpeg"/><Relationship Id="rId22" Type="http://schemas.openxmlformats.org/officeDocument/2006/relationships/header" Target="header3.xml"/><Relationship Id="rId27" Type="http://schemas.openxmlformats.org/officeDocument/2006/relationships/hyperlink" Target="http://www.csiro.au" TargetMode="External"/><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36.gif"/><Relationship Id="rId69" Type="http://schemas.openxmlformats.org/officeDocument/2006/relationships/image" Target="media/image39.png"/><Relationship Id="rId85"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flow-mer.org.au/" TargetMode="Externa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gif"/><Relationship Id="rId46" Type="http://schemas.openxmlformats.org/officeDocument/2006/relationships/image" Target="media/image24.emf"/><Relationship Id="rId59" Type="http://schemas.openxmlformats.org/officeDocument/2006/relationships/header" Target="header5.xml"/><Relationship Id="rId67" Type="http://schemas.openxmlformats.org/officeDocument/2006/relationships/hyperlink" Target="https://flow-mer.org.au" TargetMode="External"/><Relationship Id="rId103" Type="http://schemas.openxmlformats.org/officeDocument/2006/relationships/customXml" Target="../customXml/item2.xml"/><Relationship Id="rId20" Type="http://schemas.openxmlformats.org/officeDocument/2006/relationships/hyperlink" Target="https://www.environment.gov.au/water/cewo/publications/environmental-water-outcomes-framework" TargetMode="External"/><Relationship Id="rId41" Type="http://schemas.openxmlformats.org/officeDocument/2006/relationships/image" Target="media/image19.emf"/><Relationship Id="rId54" Type="http://schemas.openxmlformats.org/officeDocument/2006/relationships/image" Target="media/image32.png"/><Relationship Id="rId62" Type="http://schemas.openxmlformats.org/officeDocument/2006/relationships/footer" Target="footer7.xml"/><Relationship Id="rId70" Type="http://schemas.openxmlformats.org/officeDocument/2006/relationships/image" Target="media/image40.jpeg"/><Relationship Id="rId75" Type="http://schemas.openxmlformats.org/officeDocument/2006/relationships/image" Target="media/image45.png"/><Relationship Id="rId88" Type="http://schemas.openxmlformats.org/officeDocument/2006/relationships/image" Target="media/image52.emf"/><Relationship Id="rId91" Type="http://schemas.openxmlformats.org/officeDocument/2006/relationships/image" Target="media/image55.pn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14.jpeg"/><Relationship Id="rId49" Type="http://schemas.openxmlformats.org/officeDocument/2006/relationships/image" Target="media/image27.emf"/><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6.xml"/><Relationship Id="rId65" Type="http://schemas.openxmlformats.org/officeDocument/2006/relationships/image" Target="media/image37.gif"/><Relationship Id="rId73" Type="http://schemas.openxmlformats.org/officeDocument/2006/relationships/image" Target="media/image43.jpeg"/><Relationship Id="rId78" Type="http://schemas.openxmlformats.org/officeDocument/2006/relationships/image" Target="media/image48.jpeg"/><Relationship Id="rId86" Type="http://schemas.openxmlformats.org/officeDocument/2006/relationships/image" Target="media/image50.png"/><Relationship Id="rId94" Type="http://schemas.openxmlformats.org/officeDocument/2006/relationships/image" Target="media/image58.jpeg"/><Relationship Id="rId99" Type="http://schemas.openxmlformats.org/officeDocument/2006/relationships/header" Target="header10.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CEWOmonitoring@environment.gov.au" TargetMode="External"/><Relationship Id="rId18" Type="http://schemas.openxmlformats.org/officeDocument/2006/relationships/hyperlink" Target="https://www.environment.gov.au/water/cewo/publications/environmental-water-outcomes-framework" TargetMode="External"/><Relationship Id="rId39" Type="http://schemas.openxmlformats.org/officeDocument/2006/relationships/image" Target="media/image17.png"/><Relationship Id="rId34" Type="http://schemas.openxmlformats.org/officeDocument/2006/relationships/image" Target="media/image12.gif"/><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image" Target="media/image46.jpeg"/><Relationship Id="rId97" Type="http://schemas.openxmlformats.org/officeDocument/2006/relationships/header" Target="header9.xml"/><Relationship Id="rId104" Type="http://schemas.openxmlformats.org/officeDocument/2006/relationships/customXml" Target="../customXml/item3.xml"/><Relationship Id="rId7" Type="http://schemas.openxmlformats.org/officeDocument/2006/relationships/image" Target="media/image1.png"/><Relationship Id="rId71" Type="http://schemas.openxmlformats.org/officeDocument/2006/relationships/image" Target="media/image41.emf"/><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7.emf"/><Relationship Id="rId24" Type="http://schemas.openxmlformats.org/officeDocument/2006/relationships/footer" Target="footer4.xml"/><Relationship Id="rId40" Type="http://schemas.openxmlformats.org/officeDocument/2006/relationships/image" Target="media/image18.gif"/><Relationship Id="rId45" Type="http://schemas.openxmlformats.org/officeDocument/2006/relationships/image" Target="media/image23.emf"/><Relationship Id="rId66" Type="http://schemas.openxmlformats.org/officeDocument/2006/relationships/footer" Target="footer8.xml"/><Relationship Id="rId87" Type="http://schemas.openxmlformats.org/officeDocument/2006/relationships/image" Target="media/image51.jpeg"/><Relationship Id="rId61"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3.gif"/><Relationship Id="rId56" Type="http://schemas.openxmlformats.org/officeDocument/2006/relationships/image" Target="media/image34.png"/><Relationship Id="rId77" Type="http://schemas.openxmlformats.org/officeDocument/2006/relationships/image" Target="media/image47.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9.gif"/><Relationship Id="rId72" Type="http://schemas.openxmlformats.org/officeDocument/2006/relationships/image" Target="media/image42.jpeg"/><Relationship Id="rId93" Type="http://schemas.openxmlformats.org/officeDocument/2006/relationships/image" Target="media/image57.jpeg"/><Relationship Id="rId98" Type="http://schemas.openxmlformats.org/officeDocument/2006/relationships/footer" Target="footer9.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A4644FD-5850-40DD-A85D-C265AEA82C3B}"/>
</file>

<file path=customXml/itemProps2.xml><?xml version="1.0" encoding="utf-8"?>
<ds:datastoreItem xmlns:ds="http://schemas.openxmlformats.org/officeDocument/2006/customXml" ds:itemID="{4341C56D-9186-4D88-9F44-227B2967DF4B}"/>
</file>

<file path=customXml/itemProps3.xml><?xml version="1.0" encoding="utf-8"?>
<ds:datastoreItem xmlns:ds="http://schemas.openxmlformats.org/officeDocument/2006/customXml" ds:itemID="{3AD7F72E-C46C-4064-BE99-A2AB48667EE6}"/>
</file>

<file path=docProps/app.xml><?xml version="1.0" encoding="utf-8"?>
<Properties xmlns="http://schemas.openxmlformats.org/officeDocument/2006/extended-properties" xmlns:vt="http://schemas.openxmlformats.org/officeDocument/2006/docPropsVTypes">
  <Template>Normal.dotm</Template>
  <TotalTime>0</TotalTime>
  <Pages>81</Pages>
  <Words>24629</Words>
  <Characters>177700</Characters>
  <Application>Microsoft Office Word</Application>
  <DocSecurity>0</DocSecurity>
  <Lines>1480</Lines>
  <Paragraphs>403</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Ecosystem Diversity</vt:lpstr>
    </vt:vector>
  </TitlesOfParts>
  <Company/>
  <LinksUpToDate>false</LinksUpToDate>
  <CharactersWithSpaces>201926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Ecosystem Diversity</dc:title>
  <dc:subject/>
  <dc:creator>Brooks S</dc:creator>
  <cp:keywords/>
  <dc:description/>
  <cp:lastModifiedBy>Bec Durack</cp:lastModifiedBy>
  <cp:revision>2</cp:revision>
  <dcterms:created xsi:type="dcterms:W3CDTF">2021-10-27T06:13:00Z</dcterms:created>
  <dcterms:modified xsi:type="dcterms:W3CDTF">2021-10-27T06:13:00Z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