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EF087" w14:textId="77777777" w:rsidR="006D7C80" w:rsidRDefault="006D7C80">
      <w:pPr>
        <w:pStyle w:val="BodyText"/>
        <w:rPr>
          <w:rFonts w:ascii="Times New Roman"/>
        </w:rPr>
      </w:pPr>
    </w:p>
    <w:p w14:paraId="254EF088" w14:textId="77777777" w:rsidR="006D7C80" w:rsidRDefault="006D7C80">
      <w:pPr>
        <w:pStyle w:val="BodyText"/>
        <w:rPr>
          <w:rFonts w:ascii="Times New Roman"/>
        </w:rPr>
      </w:pPr>
    </w:p>
    <w:p w14:paraId="254EF089" w14:textId="77777777" w:rsidR="006D7C80" w:rsidRDefault="006D7C80">
      <w:pPr>
        <w:pStyle w:val="BodyText"/>
        <w:spacing w:before="9"/>
        <w:rPr>
          <w:rFonts w:ascii="Times New Roman"/>
          <w:sz w:val="17"/>
        </w:rPr>
      </w:pPr>
    </w:p>
    <w:p w14:paraId="254EF08A" w14:textId="77777777" w:rsidR="006D7C80" w:rsidRDefault="000E4D31">
      <w:pPr>
        <w:spacing w:before="94"/>
        <w:ind w:left="287" w:right="113"/>
        <w:jc w:val="center"/>
      </w:pPr>
      <w:r>
        <w:pict w14:anchorId="254EF1D7">
          <v:rect id="docshape1" o:spid="_x0000_s1072" style="position:absolute;left:0;text-align:left;margin-left:0;margin-top:-33.3pt;width:595.5pt;height:12.65pt;z-index:15728640;mso-position-horizontal-relative:page" fillcolor="#044f86" stroked="f">
            <w10:wrap anchorx="page"/>
          </v:rect>
        </w:pict>
      </w:r>
      <w:r w:rsidR="00E90551">
        <w:rPr>
          <w:color w:val="666666"/>
        </w:rPr>
        <w:t>S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P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R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I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N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G</w:t>
      </w:r>
      <w:r w:rsidR="00E90551">
        <w:rPr>
          <w:color w:val="666666"/>
          <w:spacing w:val="5"/>
        </w:rPr>
        <w:t xml:space="preserve"> </w:t>
      </w:r>
      <w:r w:rsidR="00E90551">
        <w:rPr>
          <w:color w:val="666666"/>
        </w:rPr>
        <w:t>2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0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2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1</w:t>
      </w:r>
      <w:r w:rsidR="00E90551">
        <w:rPr>
          <w:color w:val="666666"/>
          <w:spacing w:val="65"/>
        </w:rPr>
        <w:t xml:space="preserve"> </w:t>
      </w:r>
      <w:r w:rsidR="00E90551">
        <w:rPr>
          <w:color w:val="666666"/>
        </w:rPr>
        <w:t>I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S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S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U</w:t>
      </w:r>
      <w:r w:rsidR="00E90551">
        <w:rPr>
          <w:color w:val="666666"/>
          <w:spacing w:val="-29"/>
        </w:rPr>
        <w:t xml:space="preserve"> </w:t>
      </w:r>
      <w:r w:rsidR="00E90551">
        <w:rPr>
          <w:color w:val="666666"/>
        </w:rPr>
        <w:t>E</w:t>
      </w:r>
      <w:r w:rsidR="00E90551">
        <w:rPr>
          <w:color w:val="666666"/>
          <w:spacing w:val="65"/>
        </w:rPr>
        <w:t xml:space="preserve"> </w:t>
      </w:r>
      <w:r w:rsidR="00E90551">
        <w:rPr>
          <w:color w:val="666666"/>
        </w:rPr>
        <w:t>9</w:t>
      </w:r>
    </w:p>
    <w:p w14:paraId="254EF08B" w14:textId="77777777" w:rsidR="006D7C80" w:rsidRDefault="006D7C80">
      <w:pPr>
        <w:pStyle w:val="BodyText"/>
        <w:spacing w:before="1"/>
        <w:rPr>
          <w:sz w:val="25"/>
        </w:rPr>
      </w:pPr>
    </w:p>
    <w:p w14:paraId="254EF08C" w14:textId="77777777" w:rsidR="006D7C80" w:rsidRDefault="00E90551">
      <w:pPr>
        <w:pStyle w:val="Title"/>
      </w:pPr>
      <w:r>
        <w:rPr>
          <w:color w:val="044F86"/>
          <w:w w:val="95"/>
        </w:rPr>
        <w:t>THE</w:t>
      </w:r>
      <w:r>
        <w:rPr>
          <w:color w:val="044F86"/>
          <w:spacing w:val="2"/>
          <w:w w:val="95"/>
        </w:rPr>
        <w:t xml:space="preserve"> </w:t>
      </w:r>
      <w:r>
        <w:rPr>
          <w:color w:val="044F86"/>
          <w:w w:val="95"/>
        </w:rPr>
        <w:t>BIDGEE</w:t>
      </w:r>
      <w:r>
        <w:rPr>
          <w:color w:val="044F86"/>
          <w:spacing w:val="3"/>
          <w:w w:val="95"/>
        </w:rPr>
        <w:t xml:space="preserve"> </w:t>
      </w:r>
      <w:r>
        <w:rPr>
          <w:color w:val="044F86"/>
          <w:w w:val="95"/>
        </w:rPr>
        <w:t>BULLETIN</w:t>
      </w:r>
    </w:p>
    <w:p w14:paraId="254EF08D" w14:textId="77777777" w:rsidR="006D7C80" w:rsidRDefault="00E90551">
      <w:pPr>
        <w:spacing w:before="179"/>
        <w:ind w:left="287" w:right="82"/>
        <w:jc w:val="center"/>
        <w:rPr>
          <w:sz w:val="28"/>
        </w:rPr>
      </w:pPr>
      <w:r>
        <w:rPr>
          <w:color w:val="666666"/>
          <w:spacing w:val="12"/>
          <w:sz w:val="28"/>
        </w:rPr>
        <w:t>Quarterly</w:t>
      </w:r>
      <w:r>
        <w:rPr>
          <w:color w:val="666666"/>
          <w:spacing w:val="34"/>
          <w:sz w:val="28"/>
        </w:rPr>
        <w:t xml:space="preserve"> </w:t>
      </w:r>
      <w:r>
        <w:rPr>
          <w:color w:val="666666"/>
          <w:spacing w:val="12"/>
          <w:sz w:val="28"/>
        </w:rPr>
        <w:t>Newsletter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z w:val="28"/>
        </w:rPr>
        <w:t>of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z w:val="28"/>
        </w:rPr>
        <w:t>the</w:t>
      </w:r>
      <w:r>
        <w:rPr>
          <w:color w:val="666666"/>
          <w:spacing w:val="34"/>
          <w:sz w:val="28"/>
        </w:rPr>
        <w:t xml:space="preserve"> </w:t>
      </w:r>
      <w:r>
        <w:rPr>
          <w:color w:val="666666"/>
          <w:spacing w:val="12"/>
          <w:sz w:val="28"/>
        </w:rPr>
        <w:t>Murrumbidgee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pacing w:val="12"/>
          <w:sz w:val="28"/>
        </w:rPr>
        <w:t>Monitoring</w:t>
      </w:r>
      <w:r>
        <w:rPr>
          <w:color w:val="666666"/>
          <w:spacing w:val="35"/>
          <w:sz w:val="28"/>
        </w:rPr>
        <w:t xml:space="preserve"> </w:t>
      </w:r>
      <w:r>
        <w:rPr>
          <w:color w:val="666666"/>
          <w:spacing w:val="11"/>
          <w:sz w:val="28"/>
        </w:rPr>
        <w:t>Program</w:t>
      </w:r>
    </w:p>
    <w:p w14:paraId="254EF08E" w14:textId="77777777" w:rsidR="006D7C80" w:rsidRDefault="006D7C80">
      <w:pPr>
        <w:pStyle w:val="BodyText"/>
      </w:pPr>
    </w:p>
    <w:p w14:paraId="254EF08F" w14:textId="77777777" w:rsidR="006D7C80" w:rsidRDefault="006D7C80">
      <w:pPr>
        <w:pStyle w:val="BodyText"/>
      </w:pPr>
    </w:p>
    <w:p w14:paraId="254EF090" w14:textId="77777777" w:rsidR="006D7C80" w:rsidRDefault="006D7C80">
      <w:pPr>
        <w:pStyle w:val="BodyText"/>
      </w:pPr>
    </w:p>
    <w:p w14:paraId="254EF091" w14:textId="77777777" w:rsidR="006D7C80" w:rsidRDefault="006D7C80">
      <w:pPr>
        <w:pStyle w:val="BodyText"/>
      </w:pPr>
    </w:p>
    <w:p w14:paraId="254EF092" w14:textId="77777777" w:rsidR="006D7C80" w:rsidRDefault="006D7C80">
      <w:pPr>
        <w:pStyle w:val="BodyText"/>
      </w:pPr>
    </w:p>
    <w:p w14:paraId="254EF093" w14:textId="77777777" w:rsidR="006D7C80" w:rsidRDefault="006D7C80">
      <w:pPr>
        <w:pStyle w:val="BodyText"/>
      </w:pPr>
    </w:p>
    <w:p w14:paraId="254EF094" w14:textId="77777777" w:rsidR="006D7C80" w:rsidRDefault="006D7C80">
      <w:pPr>
        <w:pStyle w:val="BodyText"/>
      </w:pPr>
    </w:p>
    <w:p w14:paraId="254EF095" w14:textId="77777777" w:rsidR="006D7C80" w:rsidRDefault="006D7C80">
      <w:pPr>
        <w:pStyle w:val="BodyText"/>
      </w:pPr>
    </w:p>
    <w:p w14:paraId="254EF096" w14:textId="77777777" w:rsidR="006D7C80" w:rsidRDefault="006D7C80">
      <w:pPr>
        <w:pStyle w:val="BodyText"/>
      </w:pPr>
    </w:p>
    <w:p w14:paraId="254EF097" w14:textId="77777777" w:rsidR="006D7C80" w:rsidRDefault="006D7C80">
      <w:pPr>
        <w:pStyle w:val="BodyText"/>
      </w:pPr>
    </w:p>
    <w:p w14:paraId="254EF098" w14:textId="77777777" w:rsidR="006D7C80" w:rsidRDefault="006D7C80">
      <w:pPr>
        <w:pStyle w:val="BodyText"/>
      </w:pPr>
    </w:p>
    <w:p w14:paraId="254EF099" w14:textId="77777777" w:rsidR="006D7C80" w:rsidRDefault="006D7C80">
      <w:pPr>
        <w:pStyle w:val="BodyText"/>
      </w:pPr>
    </w:p>
    <w:p w14:paraId="254EF09A" w14:textId="77777777" w:rsidR="006D7C80" w:rsidRDefault="006D7C80">
      <w:pPr>
        <w:pStyle w:val="BodyText"/>
      </w:pPr>
    </w:p>
    <w:p w14:paraId="254EF09B" w14:textId="77777777" w:rsidR="006D7C80" w:rsidRDefault="006D7C80">
      <w:pPr>
        <w:pStyle w:val="BodyText"/>
      </w:pPr>
    </w:p>
    <w:p w14:paraId="254EF09C" w14:textId="77777777" w:rsidR="006D7C80" w:rsidRDefault="006D7C80">
      <w:pPr>
        <w:pStyle w:val="BodyText"/>
      </w:pPr>
    </w:p>
    <w:p w14:paraId="254EF09D" w14:textId="77777777" w:rsidR="006D7C80" w:rsidRDefault="006D7C80">
      <w:pPr>
        <w:pStyle w:val="BodyText"/>
      </w:pPr>
    </w:p>
    <w:p w14:paraId="254EF09E" w14:textId="77777777" w:rsidR="006D7C80" w:rsidRDefault="006D7C80">
      <w:pPr>
        <w:pStyle w:val="BodyText"/>
      </w:pPr>
    </w:p>
    <w:p w14:paraId="254EF09F" w14:textId="77777777" w:rsidR="006D7C80" w:rsidRDefault="006D7C80">
      <w:pPr>
        <w:pStyle w:val="BodyText"/>
      </w:pPr>
    </w:p>
    <w:p w14:paraId="254EF0A0" w14:textId="77777777" w:rsidR="006D7C80" w:rsidRDefault="006D7C80">
      <w:pPr>
        <w:pStyle w:val="BodyText"/>
      </w:pPr>
    </w:p>
    <w:p w14:paraId="254EF0A1" w14:textId="77777777" w:rsidR="006D7C80" w:rsidRDefault="006D7C80">
      <w:pPr>
        <w:pStyle w:val="BodyText"/>
      </w:pPr>
    </w:p>
    <w:p w14:paraId="254EF0A2" w14:textId="77777777" w:rsidR="006D7C80" w:rsidRDefault="006D7C80">
      <w:pPr>
        <w:pStyle w:val="BodyText"/>
      </w:pPr>
    </w:p>
    <w:p w14:paraId="254EF0A3" w14:textId="77777777" w:rsidR="006D7C80" w:rsidRDefault="006D7C80">
      <w:pPr>
        <w:pStyle w:val="BodyText"/>
      </w:pPr>
    </w:p>
    <w:p w14:paraId="254EF0A4" w14:textId="77777777" w:rsidR="006D7C80" w:rsidRDefault="006D7C80">
      <w:pPr>
        <w:pStyle w:val="BodyText"/>
      </w:pPr>
    </w:p>
    <w:p w14:paraId="254EF0A5" w14:textId="77777777" w:rsidR="006D7C80" w:rsidRDefault="006D7C80">
      <w:pPr>
        <w:pStyle w:val="BodyText"/>
      </w:pPr>
    </w:p>
    <w:p w14:paraId="254EF0A6" w14:textId="77777777" w:rsidR="006D7C80" w:rsidRDefault="006D7C80">
      <w:pPr>
        <w:pStyle w:val="BodyText"/>
      </w:pPr>
    </w:p>
    <w:p w14:paraId="254EF0A7" w14:textId="77777777" w:rsidR="006D7C80" w:rsidRDefault="006D7C80">
      <w:pPr>
        <w:pStyle w:val="BodyText"/>
      </w:pPr>
    </w:p>
    <w:p w14:paraId="254EF0A8" w14:textId="77777777" w:rsidR="006D7C80" w:rsidRDefault="006D7C80">
      <w:pPr>
        <w:pStyle w:val="BodyText"/>
      </w:pPr>
    </w:p>
    <w:p w14:paraId="254EF0A9" w14:textId="77777777" w:rsidR="006D7C80" w:rsidRDefault="006D7C80">
      <w:pPr>
        <w:pStyle w:val="BodyText"/>
        <w:rPr>
          <w:sz w:val="19"/>
        </w:rPr>
      </w:pPr>
    </w:p>
    <w:p w14:paraId="254EF0AA" w14:textId="77777777" w:rsidR="006D7C80" w:rsidRDefault="006D7C80">
      <w:pPr>
        <w:rPr>
          <w:sz w:val="19"/>
        </w:rPr>
        <w:sectPr w:rsidR="006D7C80">
          <w:type w:val="continuous"/>
          <w:pgSz w:w="11910" w:h="16850"/>
          <w:pgMar w:top="0" w:right="200" w:bottom="0" w:left="0" w:header="720" w:footer="720" w:gutter="0"/>
          <w:cols w:space="720"/>
        </w:sectPr>
      </w:pPr>
    </w:p>
    <w:p w14:paraId="254EF0AB" w14:textId="77777777" w:rsidR="006D7C80" w:rsidRDefault="000E4D31">
      <w:pPr>
        <w:pStyle w:val="Heading1"/>
        <w:spacing w:before="219"/>
        <w:ind w:left="560"/>
        <w:jc w:val="both"/>
      </w:pPr>
      <w:r>
        <w:pict w14:anchorId="254EF1D8">
          <v:group id="docshapegroup2" o:spid="_x0000_s1069" style="position:absolute;left:0;text-align:left;margin-left:28.05pt;margin-top:150.85pt;width:567.5pt;height:691.45pt;z-index:-15963136;mso-position-horizontal-relative:page;mso-position-vertical-relative:page" coordorigin="561,3017" coordsize="11350,13829">
            <v:rect id="docshape3" o:spid="_x0000_s1071" style="position:absolute;left:6953;top:3016;width:4957;height:13829" fillcolor="#044f86" stroked="f">
              <v:fill opacity="9764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70" type="#_x0000_t75" style="position:absolute;left:560;top:3016;width:11020;height:6276">
              <v:imagedata r:id="rId4" o:title=""/>
            </v:shape>
            <w10:wrap anchorx="page" anchory="page"/>
          </v:group>
        </w:pict>
      </w:r>
      <w:r w:rsidR="00E90551">
        <w:rPr>
          <w:color w:val="044F86"/>
          <w:w w:val="95"/>
        </w:rPr>
        <w:t>SPRING</w:t>
      </w:r>
      <w:r w:rsidR="00E90551">
        <w:rPr>
          <w:color w:val="044F86"/>
          <w:spacing w:val="17"/>
          <w:w w:val="95"/>
        </w:rPr>
        <w:t xml:space="preserve"> </w:t>
      </w:r>
      <w:r w:rsidR="00E90551">
        <w:rPr>
          <w:color w:val="044F86"/>
          <w:w w:val="95"/>
        </w:rPr>
        <w:t>FLOWS</w:t>
      </w:r>
    </w:p>
    <w:p w14:paraId="254EF0AC" w14:textId="77777777" w:rsidR="006D7C80" w:rsidRDefault="00E90551">
      <w:pPr>
        <w:pStyle w:val="BodyText"/>
        <w:spacing w:before="115" w:line="328" w:lineRule="auto"/>
        <w:ind w:left="560" w:right="197"/>
        <w:jc w:val="both"/>
      </w:pPr>
      <w:r>
        <w:rPr>
          <w:color w:val="666666"/>
        </w:rPr>
        <w:t>Fyke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nets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been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mended,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equipment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restocked,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new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staff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itching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get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feet</w:t>
      </w:r>
      <w:r>
        <w:rPr>
          <w:color w:val="666666"/>
          <w:spacing w:val="47"/>
        </w:rPr>
        <w:t xml:space="preserve"> </w:t>
      </w:r>
      <w:proofErr w:type="gramStart"/>
      <w:r>
        <w:rPr>
          <w:color w:val="666666"/>
        </w:rPr>
        <w:t>wet</w:t>
      </w:r>
      <w:proofErr w:type="gramEnd"/>
      <w:r>
        <w:rPr>
          <w:color w:val="666666"/>
          <w:spacing w:val="47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all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ready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get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out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new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2021-22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field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season.</w:t>
      </w:r>
    </w:p>
    <w:p w14:paraId="254EF0AD" w14:textId="77777777" w:rsidR="006D7C80" w:rsidRDefault="00E90551">
      <w:pPr>
        <w:pStyle w:val="BodyText"/>
        <w:spacing w:line="328" w:lineRule="auto"/>
        <w:ind w:left="560" w:right="71"/>
      </w:pPr>
      <w:r>
        <w:rPr>
          <w:color w:val="666666"/>
        </w:rPr>
        <w:t>However,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continuing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challenge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COVID</w:t>
      </w:r>
      <w:r>
        <w:rPr>
          <w:color w:val="666666"/>
          <w:spacing w:val="8"/>
        </w:rPr>
        <w:t xml:space="preserve"> </w:t>
      </w:r>
      <w:r>
        <w:rPr>
          <w:color w:val="666666"/>
          <w:spacing w:val="9"/>
        </w:rPr>
        <w:t>restrictions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making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our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start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little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trickier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but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adaptable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not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afraid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last-minute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changes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schedule.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top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this,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very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wet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out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there,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above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average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rainfall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over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autumn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winter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similar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downpours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predicted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for</w:t>
      </w:r>
    </w:p>
    <w:p w14:paraId="254EF0AE" w14:textId="77777777" w:rsidR="006D7C80" w:rsidRDefault="00E90551">
      <w:pPr>
        <w:pStyle w:val="BodyText"/>
        <w:spacing w:before="1" w:line="328" w:lineRule="auto"/>
        <w:ind w:left="560" w:right="351"/>
      </w:pPr>
      <w:r>
        <w:rPr>
          <w:color w:val="666666"/>
        </w:rPr>
        <w:t>spring.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Some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than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full,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9"/>
        </w:rPr>
        <w:t>unfortunately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making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access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many</w:t>
      </w:r>
      <w:r>
        <w:rPr>
          <w:color w:val="666666"/>
          <w:spacing w:val="39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very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difficult.</w:t>
      </w:r>
    </w:p>
    <w:p w14:paraId="254EF0AF" w14:textId="77777777" w:rsidR="006D7C80" w:rsidRDefault="00E90551">
      <w:pPr>
        <w:pStyle w:val="BodyText"/>
        <w:spacing w:before="1" w:line="328" w:lineRule="auto"/>
        <w:ind w:left="560" w:right="71"/>
      </w:pP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September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Mid-Murrumbidgee </w:t>
      </w:r>
      <w:r>
        <w:rPr>
          <w:color w:val="666666"/>
        </w:rPr>
        <w:t>trip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reduced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day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trip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because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access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all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sites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restricted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high-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levels.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example,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time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last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year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daily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average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level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Carrathool,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one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our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core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sites,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was</w:t>
      </w:r>
    </w:p>
    <w:p w14:paraId="254EF0B0" w14:textId="77777777" w:rsidR="006D7C80" w:rsidRDefault="00E90551">
      <w:pPr>
        <w:pStyle w:val="BodyText"/>
        <w:spacing w:line="328" w:lineRule="auto"/>
        <w:ind w:left="560" w:right="38"/>
      </w:pPr>
      <w:r>
        <w:rPr>
          <w:color w:val="666666"/>
        </w:rPr>
        <w:t>2.1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metres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average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discharge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rate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4690.2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ML/day.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year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daily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average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level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5.2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metres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average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discharge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rate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16776.1</w:t>
      </w:r>
      <w:r>
        <w:rPr>
          <w:color w:val="666666"/>
          <w:spacing w:val="54"/>
        </w:rPr>
        <w:t xml:space="preserve"> </w:t>
      </w:r>
      <w:r>
        <w:rPr>
          <w:color w:val="666666"/>
          <w:spacing w:val="9"/>
        </w:rPr>
        <w:t>ML/day—almost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three-fold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increase!</w:t>
      </w:r>
    </w:p>
    <w:p w14:paraId="254EF0B1" w14:textId="77777777" w:rsidR="006D7C80" w:rsidRDefault="00E90551">
      <w:pPr>
        <w:rPr>
          <w:sz w:val="20"/>
        </w:rPr>
      </w:pPr>
      <w:r>
        <w:br w:type="column"/>
      </w:r>
    </w:p>
    <w:p w14:paraId="254EF0B2" w14:textId="77777777" w:rsidR="006D7C80" w:rsidRDefault="006D7C80">
      <w:pPr>
        <w:pStyle w:val="BodyText"/>
      </w:pPr>
    </w:p>
    <w:p w14:paraId="254EF0B3" w14:textId="77777777" w:rsidR="006D7C80" w:rsidRDefault="006D7C80">
      <w:pPr>
        <w:pStyle w:val="BodyText"/>
      </w:pPr>
    </w:p>
    <w:p w14:paraId="254EF0B4" w14:textId="77777777" w:rsidR="006D7C80" w:rsidRDefault="00E90551">
      <w:pPr>
        <w:spacing w:before="165" w:line="331" w:lineRule="auto"/>
        <w:ind w:left="560" w:right="465"/>
        <w:rPr>
          <w:sz w:val="18"/>
        </w:rPr>
      </w:pPr>
      <w:r>
        <w:rPr>
          <w:color w:val="666666"/>
          <w:sz w:val="18"/>
        </w:rPr>
        <w:t>Welcome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Issue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9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Bidgee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Bulletin.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After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wet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winter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rainfall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continuing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into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spring,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2021-22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monitoring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season</w:t>
      </w:r>
      <w:r>
        <w:rPr>
          <w:color w:val="666666"/>
          <w:spacing w:val="4"/>
          <w:sz w:val="18"/>
        </w:rPr>
        <w:t xml:space="preserve"> </w:t>
      </w:r>
      <w:r>
        <w:rPr>
          <w:color w:val="666666"/>
          <w:sz w:val="18"/>
        </w:rPr>
        <w:t>has</w:t>
      </w:r>
    </w:p>
    <w:p w14:paraId="254EF0B5" w14:textId="77777777" w:rsidR="006D7C80" w:rsidRDefault="00E90551">
      <w:pPr>
        <w:spacing w:line="206" w:lineRule="exact"/>
        <w:ind w:left="560"/>
        <w:rPr>
          <w:sz w:val="18"/>
        </w:rPr>
      </w:pPr>
      <w:r>
        <w:rPr>
          <w:color w:val="666666"/>
          <w:sz w:val="18"/>
        </w:rPr>
        <w:t>commenced</w:t>
      </w:r>
      <w:r>
        <w:rPr>
          <w:color w:val="666666"/>
          <w:spacing w:val="65"/>
          <w:sz w:val="18"/>
        </w:rPr>
        <w:t xml:space="preserve"> </w:t>
      </w:r>
      <w:r>
        <w:rPr>
          <w:color w:val="666666"/>
          <w:sz w:val="18"/>
        </w:rPr>
        <w:t>with</w:t>
      </w:r>
      <w:r>
        <w:rPr>
          <w:color w:val="666666"/>
          <w:spacing w:val="66"/>
          <w:sz w:val="18"/>
        </w:rPr>
        <w:t xml:space="preserve"> </w:t>
      </w:r>
      <w:r>
        <w:rPr>
          <w:color w:val="666666"/>
          <w:sz w:val="18"/>
        </w:rPr>
        <w:t>wetlands</w:t>
      </w:r>
      <w:r>
        <w:rPr>
          <w:color w:val="666666"/>
          <w:spacing w:val="66"/>
          <w:sz w:val="18"/>
        </w:rPr>
        <w:t xml:space="preserve"> </w:t>
      </w:r>
      <w:r>
        <w:rPr>
          <w:color w:val="666666"/>
          <w:sz w:val="18"/>
        </w:rPr>
        <w:t>filling</w:t>
      </w:r>
      <w:r>
        <w:rPr>
          <w:color w:val="666666"/>
          <w:spacing w:val="66"/>
          <w:sz w:val="18"/>
        </w:rPr>
        <w:t xml:space="preserve"> </w:t>
      </w:r>
      <w:r>
        <w:rPr>
          <w:color w:val="666666"/>
          <w:sz w:val="18"/>
        </w:rPr>
        <w:t>and</w:t>
      </w:r>
    </w:p>
    <w:p w14:paraId="254EF0B6" w14:textId="77777777" w:rsidR="006D7C80" w:rsidRDefault="00E90551">
      <w:pPr>
        <w:spacing w:before="79"/>
        <w:ind w:left="560"/>
        <w:rPr>
          <w:sz w:val="18"/>
        </w:rPr>
      </w:pPr>
      <w:r>
        <w:rPr>
          <w:color w:val="666666"/>
          <w:sz w:val="18"/>
        </w:rPr>
        <w:t>floodwaters</w:t>
      </w:r>
      <w:r>
        <w:rPr>
          <w:color w:val="666666"/>
          <w:spacing w:val="66"/>
          <w:sz w:val="18"/>
        </w:rPr>
        <w:t xml:space="preserve"> </w:t>
      </w:r>
      <w:r>
        <w:rPr>
          <w:color w:val="666666"/>
          <w:sz w:val="18"/>
        </w:rPr>
        <w:t>moving</w:t>
      </w:r>
      <w:r>
        <w:rPr>
          <w:color w:val="666666"/>
          <w:spacing w:val="67"/>
          <w:sz w:val="18"/>
        </w:rPr>
        <w:t xml:space="preserve"> </w:t>
      </w:r>
      <w:r>
        <w:rPr>
          <w:color w:val="666666"/>
          <w:sz w:val="18"/>
        </w:rPr>
        <w:t>across</w:t>
      </w:r>
      <w:r>
        <w:rPr>
          <w:color w:val="666666"/>
          <w:spacing w:val="67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67"/>
          <w:sz w:val="18"/>
        </w:rPr>
        <w:t xml:space="preserve"> </w:t>
      </w:r>
      <w:r>
        <w:rPr>
          <w:color w:val="666666"/>
          <w:sz w:val="18"/>
        </w:rPr>
        <w:t>landscape.</w:t>
      </w:r>
      <w:r>
        <w:rPr>
          <w:color w:val="666666"/>
          <w:spacing w:val="67"/>
          <w:sz w:val="18"/>
        </w:rPr>
        <w:t xml:space="preserve"> </w:t>
      </w:r>
      <w:r>
        <w:rPr>
          <w:color w:val="666666"/>
          <w:sz w:val="18"/>
        </w:rPr>
        <w:t>In</w:t>
      </w:r>
    </w:p>
    <w:p w14:paraId="254EF0B7" w14:textId="77777777" w:rsidR="006D7C80" w:rsidRDefault="00E90551">
      <w:pPr>
        <w:spacing w:before="78" w:line="331" w:lineRule="auto"/>
        <w:ind w:left="560" w:right="197"/>
        <w:rPr>
          <w:sz w:val="18"/>
        </w:rPr>
      </w:pPr>
      <w:r>
        <w:rPr>
          <w:color w:val="666666"/>
          <w:sz w:val="18"/>
        </w:rPr>
        <w:t>this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issue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discuss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lead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up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highest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water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levels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since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7"/>
          <w:sz w:val="18"/>
        </w:rPr>
        <w:t xml:space="preserve"> </w:t>
      </w:r>
      <w:r>
        <w:rPr>
          <w:color w:val="666666"/>
          <w:sz w:val="18"/>
        </w:rPr>
        <w:t>2016</w:t>
      </w:r>
      <w:r>
        <w:rPr>
          <w:color w:val="666666"/>
          <w:spacing w:val="56"/>
          <w:sz w:val="18"/>
        </w:rPr>
        <w:t xml:space="preserve"> </w:t>
      </w:r>
      <w:r>
        <w:rPr>
          <w:color w:val="666666"/>
          <w:sz w:val="18"/>
        </w:rPr>
        <w:t>floods,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introduce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Yanco</w:t>
      </w:r>
      <w:r>
        <w:rPr>
          <w:color w:val="666666"/>
          <w:spacing w:val="62"/>
          <w:sz w:val="18"/>
        </w:rPr>
        <w:t xml:space="preserve"> </w:t>
      </w:r>
      <w:r>
        <w:rPr>
          <w:color w:val="666666"/>
          <w:sz w:val="18"/>
        </w:rPr>
        <w:t>Creek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monitoring</w:t>
      </w:r>
      <w:r>
        <w:rPr>
          <w:color w:val="666666"/>
          <w:spacing w:val="62"/>
          <w:sz w:val="18"/>
        </w:rPr>
        <w:t xml:space="preserve"> </w:t>
      </w:r>
      <w:r>
        <w:rPr>
          <w:color w:val="666666"/>
          <w:sz w:val="18"/>
        </w:rPr>
        <w:t>project,</w:t>
      </w:r>
      <w:r>
        <w:rPr>
          <w:color w:val="666666"/>
          <w:spacing w:val="62"/>
          <w:sz w:val="18"/>
        </w:rPr>
        <w:t xml:space="preserve"> </w:t>
      </w:r>
      <w:r>
        <w:rPr>
          <w:color w:val="666666"/>
          <w:sz w:val="18"/>
        </w:rPr>
        <w:t>talk</w:t>
      </w:r>
      <w:r>
        <w:rPr>
          <w:color w:val="666666"/>
          <w:spacing w:val="61"/>
          <w:sz w:val="18"/>
        </w:rPr>
        <w:t xml:space="preserve"> </w:t>
      </w:r>
      <w:r>
        <w:rPr>
          <w:color w:val="666666"/>
          <w:sz w:val="18"/>
        </w:rPr>
        <w:t>about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all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things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Horiba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(water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quality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equipment),</w:t>
      </w:r>
    </w:p>
    <w:p w14:paraId="254EF0B8" w14:textId="77777777" w:rsidR="006D7C80" w:rsidRDefault="00E90551">
      <w:pPr>
        <w:spacing w:line="205" w:lineRule="exact"/>
        <w:ind w:left="560"/>
        <w:rPr>
          <w:sz w:val="18"/>
        </w:rPr>
      </w:pPr>
      <w:r>
        <w:rPr>
          <w:color w:val="666666"/>
          <w:sz w:val="18"/>
        </w:rPr>
        <w:t>focus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on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Carp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gudgeon,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find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out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what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bats</w:t>
      </w:r>
    </w:p>
    <w:p w14:paraId="254EF0B9" w14:textId="77777777" w:rsidR="006D7C80" w:rsidRDefault="00E90551">
      <w:pPr>
        <w:spacing w:before="78" w:line="331" w:lineRule="auto"/>
        <w:ind w:left="560" w:right="197"/>
        <w:rPr>
          <w:sz w:val="18"/>
        </w:rPr>
      </w:pPr>
      <w:r>
        <w:rPr>
          <w:color w:val="666666"/>
          <w:sz w:val="18"/>
        </w:rPr>
        <w:t>are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up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around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wetlands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meet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Tara</w:t>
      </w:r>
      <w:r>
        <w:rPr>
          <w:color w:val="666666"/>
          <w:spacing w:val="50"/>
          <w:sz w:val="18"/>
        </w:rPr>
        <w:t xml:space="preserve"> </w:t>
      </w:r>
      <w:r>
        <w:rPr>
          <w:color w:val="666666"/>
          <w:sz w:val="18"/>
        </w:rPr>
        <w:t>Dixon,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IPA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Coordinator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with</w:t>
      </w:r>
      <w:r>
        <w:rPr>
          <w:color w:val="666666"/>
          <w:spacing w:val="34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Nari</w:t>
      </w:r>
      <w:r>
        <w:rPr>
          <w:color w:val="666666"/>
          <w:spacing w:val="34"/>
          <w:sz w:val="18"/>
        </w:rPr>
        <w:t xml:space="preserve"> </w:t>
      </w:r>
      <w:r>
        <w:rPr>
          <w:color w:val="666666"/>
          <w:sz w:val="18"/>
        </w:rPr>
        <w:t>Nari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Tribal</w:t>
      </w:r>
    </w:p>
    <w:p w14:paraId="254EF0BA" w14:textId="77777777" w:rsidR="006D7C80" w:rsidRDefault="00E90551">
      <w:pPr>
        <w:spacing w:line="206" w:lineRule="exact"/>
        <w:ind w:left="560"/>
        <w:rPr>
          <w:sz w:val="18"/>
        </w:rPr>
      </w:pPr>
      <w:r>
        <w:rPr>
          <w:color w:val="666666"/>
          <w:sz w:val="18"/>
        </w:rPr>
        <w:t>Council.</w:t>
      </w:r>
    </w:p>
    <w:p w14:paraId="254EF0BB" w14:textId="77777777" w:rsidR="006D7C80" w:rsidRDefault="006D7C80">
      <w:pPr>
        <w:pStyle w:val="BodyText"/>
      </w:pPr>
    </w:p>
    <w:p w14:paraId="254EF0BC" w14:textId="77777777" w:rsidR="006D7C80" w:rsidRDefault="00E90551">
      <w:pPr>
        <w:spacing w:before="134"/>
        <w:ind w:left="560"/>
        <w:rPr>
          <w:sz w:val="18"/>
        </w:rPr>
      </w:pPr>
      <w:r>
        <w:rPr>
          <w:color w:val="666666"/>
          <w:sz w:val="18"/>
        </w:rPr>
        <w:t>The</w:t>
      </w:r>
      <w:r>
        <w:rPr>
          <w:color w:val="666666"/>
          <w:spacing w:val="59"/>
          <w:sz w:val="18"/>
        </w:rPr>
        <w:t xml:space="preserve"> </w:t>
      </w:r>
      <w:r>
        <w:rPr>
          <w:color w:val="666666"/>
          <w:sz w:val="18"/>
        </w:rPr>
        <w:t>Bidgee</w:t>
      </w:r>
      <w:r>
        <w:rPr>
          <w:color w:val="666666"/>
          <w:spacing w:val="60"/>
          <w:sz w:val="18"/>
        </w:rPr>
        <w:t xml:space="preserve"> </w:t>
      </w:r>
      <w:r>
        <w:rPr>
          <w:color w:val="666666"/>
          <w:sz w:val="18"/>
        </w:rPr>
        <w:t>Bulletin</w:t>
      </w:r>
      <w:r>
        <w:rPr>
          <w:color w:val="666666"/>
          <w:spacing w:val="60"/>
          <w:sz w:val="18"/>
        </w:rPr>
        <w:t xml:space="preserve"> </w:t>
      </w:r>
      <w:r>
        <w:rPr>
          <w:color w:val="666666"/>
          <w:sz w:val="18"/>
        </w:rPr>
        <w:t>is</w:t>
      </w:r>
      <w:r>
        <w:rPr>
          <w:color w:val="666666"/>
          <w:spacing w:val="60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60"/>
          <w:sz w:val="18"/>
        </w:rPr>
        <w:t xml:space="preserve"> </w:t>
      </w:r>
      <w:r>
        <w:rPr>
          <w:color w:val="666666"/>
          <w:sz w:val="18"/>
        </w:rPr>
        <w:t>quarterly</w:t>
      </w:r>
      <w:r>
        <w:rPr>
          <w:color w:val="666666"/>
          <w:spacing w:val="60"/>
          <w:sz w:val="18"/>
        </w:rPr>
        <w:t xml:space="preserve"> </w:t>
      </w:r>
      <w:r>
        <w:rPr>
          <w:color w:val="666666"/>
          <w:sz w:val="18"/>
        </w:rPr>
        <w:t>newsletter</w:t>
      </w:r>
    </w:p>
    <w:p w14:paraId="254EF0BD" w14:textId="77777777" w:rsidR="006D7C80" w:rsidRDefault="00E90551">
      <w:pPr>
        <w:spacing w:before="78" w:line="331" w:lineRule="auto"/>
        <w:ind w:left="560" w:right="197"/>
        <w:rPr>
          <w:sz w:val="18"/>
        </w:rPr>
      </w:pPr>
      <w:r>
        <w:rPr>
          <w:color w:val="666666"/>
          <w:sz w:val="18"/>
        </w:rPr>
        <w:t>designed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provide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updates</w:t>
      </w:r>
      <w:r>
        <w:rPr>
          <w:color w:val="666666"/>
          <w:spacing w:val="5"/>
          <w:sz w:val="18"/>
        </w:rPr>
        <w:t xml:space="preserve"> </w:t>
      </w:r>
      <w:r>
        <w:rPr>
          <w:color w:val="666666"/>
          <w:sz w:val="18"/>
        </w:rPr>
        <w:t>on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our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progress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as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monitor</w:t>
      </w:r>
      <w:r>
        <w:rPr>
          <w:color w:val="666666"/>
          <w:spacing w:val="32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ecological</w:t>
      </w:r>
      <w:r>
        <w:rPr>
          <w:color w:val="666666"/>
          <w:spacing w:val="32"/>
          <w:sz w:val="18"/>
        </w:rPr>
        <w:t xml:space="preserve"> </w:t>
      </w:r>
      <w:r>
        <w:rPr>
          <w:color w:val="666666"/>
          <w:sz w:val="18"/>
        </w:rPr>
        <w:t>outcomes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of</w:t>
      </w:r>
    </w:p>
    <w:p w14:paraId="254EF0BE" w14:textId="77777777" w:rsidR="006D7C80" w:rsidRDefault="00E90551">
      <w:pPr>
        <w:spacing w:line="331" w:lineRule="auto"/>
        <w:ind w:left="560" w:right="197"/>
        <w:rPr>
          <w:sz w:val="18"/>
        </w:rPr>
      </w:pPr>
      <w:r>
        <w:rPr>
          <w:color w:val="666666"/>
          <w:sz w:val="18"/>
        </w:rPr>
        <w:t>Commonwealth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environmental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water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flows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24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Murrumbidgee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Selected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Area.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6"/>
          <w:sz w:val="18"/>
        </w:rPr>
        <w:t xml:space="preserve"> </w:t>
      </w:r>
      <w:r>
        <w:rPr>
          <w:color w:val="666666"/>
          <w:sz w:val="18"/>
        </w:rPr>
        <w:t>2019-2022</w:t>
      </w:r>
    </w:p>
    <w:p w14:paraId="254EF0BF" w14:textId="77777777" w:rsidR="006D7C80" w:rsidRDefault="00E90551">
      <w:pPr>
        <w:spacing w:line="206" w:lineRule="exact"/>
        <w:ind w:left="560"/>
        <w:rPr>
          <w:sz w:val="18"/>
        </w:rPr>
      </w:pPr>
      <w:r>
        <w:rPr>
          <w:color w:val="666666"/>
          <w:sz w:val="18"/>
        </w:rPr>
        <w:t>program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builds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on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previous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five</w:t>
      </w:r>
      <w:r>
        <w:rPr>
          <w:color w:val="666666"/>
          <w:spacing w:val="53"/>
          <w:sz w:val="18"/>
        </w:rPr>
        <w:t xml:space="preserve"> </w:t>
      </w:r>
      <w:r>
        <w:rPr>
          <w:color w:val="666666"/>
          <w:sz w:val="18"/>
        </w:rPr>
        <w:t>year</w:t>
      </w:r>
    </w:p>
    <w:p w14:paraId="254EF0C0" w14:textId="77777777" w:rsidR="006D7C80" w:rsidRDefault="00E90551">
      <w:pPr>
        <w:spacing w:before="77" w:line="331" w:lineRule="auto"/>
        <w:ind w:left="560" w:right="344"/>
        <w:rPr>
          <w:sz w:val="18"/>
        </w:rPr>
      </w:pPr>
      <w:r>
        <w:rPr>
          <w:color w:val="666666"/>
          <w:sz w:val="18"/>
        </w:rPr>
        <w:t>monitoring</w:t>
      </w:r>
      <w:r>
        <w:rPr>
          <w:color w:val="666666"/>
          <w:spacing w:val="21"/>
          <w:sz w:val="18"/>
        </w:rPr>
        <w:t xml:space="preserve"> </w:t>
      </w:r>
      <w:r>
        <w:rPr>
          <w:color w:val="666666"/>
          <w:sz w:val="18"/>
        </w:rPr>
        <w:t>period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(2014-2019)</w:t>
      </w:r>
      <w:r>
        <w:rPr>
          <w:color w:val="666666"/>
          <w:spacing w:val="69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70"/>
          <w:sz w:val="18"/>
        </w:rPr>
        <w:t xml:space="preserve"> </w:t>
      </w:r>
      <w:r>
        <w:rPr>
          <w:color w:val="666666"/>
          <w:sz w:val="18"/>
        </w:rPr>
        <w:t>uses</w:t>
      </w:r>
      <w:r>
        <w:rPr>
          <w:color w:val="666666"/>
          <w:spacing w:val="70"/>
          <w:sz w:val="18"/>
        </w:rPr>
        <w:t xml:space="preserve"> </w:t>
      </w:r>
      <w:r>
        <w:rPr>
          <w:color w:val="666666"/>
          <w:sz w:val="18"/>
        </w:rPr>
        <w:t>many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21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21"/>
          <w:sz w:val="18"/>
        </w:rPr>
        <w:t xml:space="preserve"> </w:t>
      </w:r>
      <w:r>
        <w:rPr>
          <w:color w:val="666666"/>
          <w:sz w:val="18"/>
        </w:rPr>
        <w:t>same</w:t>
      </w:r>
      <w:r>
        <w:rPr>
          <w:color w:val="666666"/>
          <w:spacing w:val="22"/>
          <w:sz w:val="18"/>
        </w:rPr>
        <w:t xml:space="preserve"> </w:t>
      </w:r>
      <w:r>
        <w:rPr>
          <w:color w:val="666666"/>
          <w:sz w:val="18"/>
        </w:rPr>
        <w:t>methods.</w:t>
      </w:r>
    </w:p>
    <w:p w14:paraId="254EF0C1" w14:textId="77777777" w:rsidR="006D7C80" w:rsidRDefault="006D7C80">
      <w:pPr>
        <w:spacing w:line="331" w:lineRule="auto"/>
        <w:rPr>
          <w:sz w:val="18"/>
        </w:rPr>
        <w:sectPr w:rsidR="006D7C80">
          <w:type w:val="continuous"/>
          <w:pgSz w:w="11910" w:h="16850"/>
          <w:pgMar w:top="0" w:right="200" w:bottom="0" w:left="0" w:header="720" w:footer="720" w:gutter="0"/>
          <w:cols w:num="2" w:space="720" w:equalWidth="0">
            <w:col w:w="6584" w:space="145"/>
            <w:col w:w="4981"/>
          </w:cols>
        </w:sectPr>
      </w:pPr>
    </w:p>
    <w:p w14:paraId="254EF0C2" w14:textId="77777777" w:rsidR="006D7C80" w:rsidRDefault="000E4D31">
      <w:pPr>
        <w:pStyle w:val="BodyText"/>
      </w:pPr>
      <w:r>
        <w:lastRenderedPageBreak/>
        <w:pict w14:anchorId="254EF1DA">
          <v:group id="docshapegroup5" o:spid="_x0000_s1061" style="position:absolute;margin-left:347.65pt;margin-top:0;width:247.85pt;height:842.25pt;z-index:15730176;mso-position-horizontal-relative:page;mso-position-vertical-relative:page" coordorigin="6953" coordsize="4957,16845">
            <v:rect id="docshape6" o:spid="_x0000_s1068" style="position:absolute;left:6953;width:4957;height:16845" fillcolor="#044f86" stroked="f">
              <v:fill opacity="9764f"/>
            </v:rect>
            <v:shape id="docshape7" o:spid="_x0000_s1067" type="#_x0000_t75" style="position:absolute;left:7200;top:1011;width:4474;height:3634">
              <v:imagedata r:id="rId5" o:title=""/>
            </v:shape>
            <v:shape id="docshape8" o:spid="_x0000_s1066" type="#_x0000_t75" style="position:absolute;left:7200;top:11444;width:4474;height:4842">
              <v:imagedata r:id="rId6" o:title=""/>
            </v:shape>
            <v:shape id="docshape9" o:spid="_x0000_s1065" type="#_x0000_t75" style="position:absolute;left:7200;top:6194;width:4474;height:3348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64" type="#_x0000_t202" style="position:absolute;left:7200;top:215;width:3938;height:762" filled="f" stroked="f">
              <v:textbox inset="0,0,0,0">
                <w:txbxContent>
                  <w:p w14:paraId="254EF1E2" w14:textId="77777777" w:rsidR="006D7C80" w:rsidRDefault="00E90551">
                    <w:pPr>
                      <w:spacing w:line="283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Floating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rakali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platform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</w:t>
                    </w:r>
                    <w:r>
                      <w:rPr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Rhyola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September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  <w:p w14:paraId="254EF1E3" w14:textId="77777777" w:rsidR="006D7C80" w:rsidRDefault="00E90551">
                    <w:pPr>
                      <w:spacing w:line="227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Photo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credit: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Eva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Moore</w:t>
                    </w:r>
                  </w:p>
                </w:txbxContent>
              </v:textbox>
            </v:shape>
            <v:shape id="docshape11" o:spid="_x0000_s1063" type="#_x0000_t202" style="position:absolute;left:7200;top:5398;width:3883;height:762" filled="f" stroked="f">
              <v:textbox inset="0,0,0,0">
                <w:txbxContent>
                  <w:p w14:paraId="254EF1E4" w14:textId="77777777" w:rsidR="006D7C80" w:rsidRDefault="00E90551">
                    <w:pPr>
                      <w:spacing w:line="22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Emmalie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Sanders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setting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up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floating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rakali</w:t>
                    </w:r>
                  </w:p>
                  <w:p w14:paraId="254EF1E5" w14:textId="77777777" w:rsidR="006D7C80" w:rsidRDefault="00E90551">
                    <w:pPr>
                      <w:spacing w:line="270" w:lineRule="atLeas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platform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Hartwood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September</w:t>
                    </w:r>
                    <w:r>
                      <w:rPr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  <w:r>
                      <w:rPr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Photo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credit: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Eva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Moore</w:t>
                    </w:r>
                  </w:p>
                </w:txbxContent>
              </v:textbox>
            </v:shape>
            <v:shape id="docshape12" o:spid="_x0000_s1062" type="#_x0000_t202" style="position:absolute;left:7200;top:10647;width:4251;height:762" filled="f" stroked="f">
              <v:textbox inset="0,0,0,0">
                <w:txbxContent>
                  <w:p w14:paraId="254EF1E6" w14:textId="77777777" w:rsidR="006D7C80" w:rsidRDefault="00E90551">
                    <w:pPr>
                      <w:spacing w:line="280" w:lineRule="auto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Bell's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Phase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Lace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monitor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</w:t>
                    </w:r>
                    <w:r>
                      <w:rPr>
                        <w:i/>
                        <w:sz w:val="20"/>
                      </w:rPr>
                      <w:t>Varanus</w:t>
                    </w:r>
                    <w:r>
                      <w:rPr>
                        <w:i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varius)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up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tree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Rhyola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September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  <w:p w14:paraId="254EF1E7" w14:textId="77777777" w:rsidR="006D7C80" w:rsidRDefault="00E90551">
                    <w:pPr>
                      <w:spacing w:line="230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Photo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credit: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Eva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Moore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254EF0C3" w14:textId="77777777" w:rsidR="006D7C80" w:rsidRDefault="006D7C80">
      <w:pPr>
        <w:pStyle w:val="BodyText"/>
      </w:pPr>
    </w:p>
    <w:p w14:paraId="254EF0C4" w14:textId="77777777" w:rsidR="006D7C80" w:rsidRDefault="006D7C80">
      <w:pPr>
        <w:pStyle w:val="BodyText"/>
      </w:pPr>
    </w:p>
    <w:p w14:paraId="254EF0C5" w14:textId="77777777" w:rsidR="006D7C80" w:rsidRDefault="006D7C80">
      <w:pPr>
        <w:pStyle w:val="BodyText"/>
      </w:pPr>
    </w:p>
    <w:p w14:paraId="254EF0C6" w14:textId="77777777" w:rsidR="006D7C80" w:rsidRDefault="006D7C80">
      <w:pPr>
        <w:pStyle w:val="BodyText"/>
      </w:pPr>
    </w:p>
    <w:p w14:paraId="254EF0C7" w14:textId="77777777" w:rsidR="006D7C80" w:rsidRDefault="006D7C80">
      <w:pPr>
        <w:pStyle w:val="BodyText"/>
      </w:pPr>
    </w:p>
    <w:p w14:paraId="254EF0C8" w14:textId="77777777" w:rsidR="006D7C80" w:rsidRDefault="006D7C80">
      <w:pPr>
        <w:pStyle w:val="BodyText"/>
        <w:rPr>
          <w:sz w:val="25"/>
        </w:rPr>
      </w:pPr>
    </w:p>
    <w:p w14:paraId="254EF0C9" w14:textId="77777777" w:rsidR="006D7C80" w:rsidRDefault="00E90551">
      <w:pPr>
        <w:pStyle w:val="BodyText"/>
        <w:spacing w:before="94" w:line="328" w:lineRule="auto"/>
        <w:ind w:left="570" w:right="5317"/>
      </w:pPr>
      <w:r>
        <w:rPr>
          <w:color w:val="666666"/>
        </w:rPr>
        <w:t>The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Yanco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Creek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System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(YCS)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was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visited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over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four-day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trip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late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September.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Call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recorders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set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key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sites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enable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remote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frogs,</w:t>
      </w:r>
      <w:r>
        <w:rPr>
          <w:color w:val="666666"/>
          <w:spacing w:val="68"/>
        </w:rPr>
        <w:t xml:space="preserve"> </w:t>
      </w:r>
      <w:proofErr w:type="gramStart"/>
      <w:r>
        <w:rPr>
          <w:color w:val="666666"/>
        </w:rPr>
        <w:t>birds</w:t>
      </w:r>
      <w:proofErr w:type="gramEnd"/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bats.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levels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also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higher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than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usual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these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sites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expected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rise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further,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making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waders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gumboots</w:t>
      </w:r>
      <w:r>
        <w:rPr>
          <w:color w:val="666666"/>
          <w:spacing w:val="15"/>
        </w:rPr>
        <w:t xml:space="preserve"> </w:t>
      </w:r>
      <w:r>
        <w:rPr>
          <w:color w:val="666666"/>
        </w:rPr>
        <w:t>an</w:t>
      </w:r>
      <w:r>
        <w:rPr>
          <w:color w:val="666666"/>
          <w:spacing w:val="15"/>
        </w:rPr>
        <w:t xml:space="preserve"> </w:t>
      </w:r>
      <w:r>
        <w:rPr>
          <w:color w:val="666666"/>
        </w:rPr>
        <w:t>absolute</w:t>
      </w:r>
      <w:r>
        <w:rPr>
          <w:color w:val="666666"/>
          <w:spacing w:val="15"/>
        </w:rPr>
        <w:t xml:space="preserve"> </w:t>
      </w:r>
      <w:r>
        <w:rPr>
          <w:color w:val="666666"/>
        </w:rPr>
        <w:t>necessity.</w:t>
      </w:r>
      <w:r>
        <w:rPr>
          <w:color w:val="666666"/>
          <w:spacing w:val="15"/>
        </w:rPr>
        <w:t xml:space="preserve"> </w:t>
      </w:r>
      <w:r>
        <w:rPr>
          <w:color w:val="666666"/>
        </w:rPr>
        <w:t>Conditions</w:t>
      </w:r>
      <w:r>
        <w:rPr>
          <w:color w:val="666666"/>
          <w:spacing w:val="15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15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15"/>
        </w:rPr>
        <w:t xml:space="preserve"> </w:t>
      </w:r>
      <w:r>
        <w:rPr>
          <w:color w:val="666666"/>
        </w:rPr>
        <w:t>closely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monitored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before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venture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out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again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because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high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levels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lead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dangerous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travel</w:t>
      </w:r>
      <w:r>
        <w:rPr>
          <w:color w:val="666666"/>
          <w:spacing w:val="31"/>
        </w:rPr>
        <w:t xml:space="preserve"> </w:t>
      </w:r>
      <w:r>
        <w:rPr>
          <w:color w:val="666666"/>
          <w:spacing w:val="9"/>
        </w:rPr>
        <w:t>conditions.</w:t>
      </w:r>
    </w:p>
    <w:p w14:paraId="254EF0CA" w14:textId="77777777" w:rsidR="006D7C80" w:rsidRDefault="00E90551">
      <w:pPr>
        <w:pStyle w:val="BodyText"/>
        <w:spacing w:before="1" w:line="328" w:lineRule="auto"/>
        <w:ind w:left="570" w:right="5317"/>
      </w:pPr>
      <w:r>
        <w:rPr>
          <w:color w:val="666666"/>
          <w:spacing w:val="9"/>
        </w:rPr>
        <w:t>Motion-triggered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cameras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set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seven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sites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along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YCS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PhD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student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Emmalie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Sanders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hope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capturing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images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local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rakali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(water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rats,</w:t>
      </w:r>
      <w:r>
        <w:rPr>
          <w:color w:val="666666"/>
          <w:spacing w:val="1"/>
        </w:rPr>
        <w:t xml:space="preserve"> </w:t>
      </w:r>
      <w:r>
        <w:rPr>
          <w:i/>
          <w:color w:val="666666"/>
        </w:rPr>
        <w:t>Hydromys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  <w:spacing w:val="9"/>
        </w:rPr>
        <w:t>chrysogaster</w:t>
      </w:r>
      <w:r>
        <w:rPr>
          <w:color w:val="666666"/>
          <w:spacing w:val="9"/>
        </w:rPr>
        <w:t>).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These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cameras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deployed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floating</w:t>
      </w:r>
    </w:p>
    <w:p w14:paraId="254EF0CB" w14:textId="77777777" w:rsidR="006D7C80" w:rsidRDefault="00E90551">
      <w:pPr>
        <w:pStyle w:val="BodyText"/>
        <w:spacing w:before="1" w:line="328" w:lineRule="auto"/>
        <w:ind w:left="570" w:right="5340"/>
      </w:pPr>
      <w:r>
        <w:rPr>
          <w:color w:val="666666"/>
        </w:rPr>
        <w:t>platforms,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trees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wooden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posts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close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strong-smelling </w:t>
      </w:r>
      <w:r>
        <w:rPr>
          <w:color w:val="666666"/>
        </w:rPr>
        <w:t>allure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tins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sardines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help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attract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rakali,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hopefully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many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other</w:t>
      </w:r>
      <w:r>
        <w:rPr>
          <w:color w:val="666666"/>
          <w:spacing w:val="40"/>
        </w:rPr>
        <w:t xml:space="preserve"> </w:t>
      </w:r>
      <w:r>
        <w:rPr>
          <w:color w:val="666666"/>
          <w:spacing w:val="9"/>
        </w:rPr>
        <w:t>interesting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species.</w:t>
      </w:r>
    </w:p>
    <w:p w14:paraId="254EF0CC" w14:textId="77777777" w:rsidR="006D7C80" w:rsidRDefault="006D7C80">
      <w:pPr>
        <w:pStyle w:val="BodyText"/>
        <w:rPr>
          <w:sz w:val="22"/>
        </w:rPr>
      </w:pPr>
    </w:p>
    <w:p w14:paraId="254EF0CD" w14:textId="77777777" w:rsidR="006D7C80" w:rsidRDefault="006D7C80">
      <w:pPr>
        <w:pStyle w:val="BodyText"/>
        <w:rPr>
          <w:sz w:val="22"/>
        </w:rPr>
      </w:pPr>
    </w:p>
    <w:p w14:paraId="254EF0CE" w14:textId="77777777" w:rsidR="006D7C80" w:rsidRDefault="006D7C80">
      <w:pPr>
        <w:pStyle w:val="BodyText"/>
        <w:rPr>
          <w:sz w:val="22"/>
        </w:rPr>
      </w:pPr>
    </w:p>
    <w:p w14:paraId="254EF0CF" w14:textId="77777777" w:rsidR="006D7C80" w:rsidRDefault="006D7C80">
      <w:pPr>
        <w:pStyle w:val="BodyText"/>
        <w:rPr>
          <w:sz w:val="22"/>
        </w:rPr>
      </w:pPr>
    </w:p>
    <w:p w14:paraId="254EF0D0" w14:textId="77777777" w:rsidR="006D7C80" w:rsidRDefault="006D7C80">
      <w:pPr>
        <w:pStyle w:val="BodyText"/>
        <w:spacing w:before="9"/>
        <w:rPr>
          <w:sz w:val="30"/>
        </w:rPr>
      </w:pPr>
    </w:p>
    <w:p w14:paraId="254EF0D1" w14:textId="77777777" w:rsidR="006D7C80" w:rsidRDefault="00E90551">
      <w:pPr>
        <w:pStyle w:val="BodyText"/>
        <w:spacing w:before="1" w:line="280" w:lineRule="auto"/>
        <w:ind w:left="570" w:right="5296"/>
      </w:pPr>
      <w:r>
        <w:rPr>
          <w:noProof/>
        </w:rPr>
        <w:drawing>
          <wp:anchor distT="0" distB="0" distL="0" distR="0" simplePos="0" relativeHeight="2" behindDoc="0" locked="0" layoutInCell="1" allowOverlap="1" wp14:anchorId="254EF1DB" wp14:editId="254EF1DC">
            <wp:simplePos x="0" y="0"/>
            <wp:positionH relativeFrom="page">
              <wp:posOffset>362373</wp:posOffset>
            </wp:positionH>
            <wp:positionV relativeFrom="paragraph">
              <wp:posOffset>539267</wp:posOffset>
            </wp:positionV>
            <wp:extent cx="3825957" cy="2719197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957" cy="2719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Floating platform with sardine lure designed to attract rakali and a</w:t>
      </w:r>
      <w:r>
        <w:rPr>
          <w:spacing w:val="-53"/>
        </w:rPr>
        <w:t xml:space="preserve"> </w:t>
      </w:r>
      <w:r>
        <w:t>camera</w:t>
      </w:r>
      <w:r>
        <w:rPr>
          <w:spacing w:val="-12"/>
        </w:rPr>
        <w:t xml:space="preserve"> </w:t>
      </w:r>
      <w:r>
        <w:t>trap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record</w:t>
      </w:r>
      <w:r>
        <w:rPr>
          <w:spacing w:val="-12"/>
        </w:rPr>
        <w:t xml:space="preserve"> </w:t>
      </w:r>
      <w:r>
        <w:t>rakali</w:t>
      </w:r>
      <w:r>
        <w:rPr>
          <w:spacing w:val="-12"/>
        </w:rPr>
        <w:t xml:space="preserve"> </w:t>
      </w:r>
      <w:r>
        <w:t>visitation.</w:t>
      </w:r>
      <w:r>
        <w:rPr>
          <w:spacing w:val="-12"/>
        </w:rPr>
        <w:t xml:space="preserve"> </w:t>
      </w:r>
      <w:r>
        <w:t>Mundoora,</w:t>
      </w:r>
      <w:r>
        <w:rPr>
          <w:spacing w:val="-12"/>
        </w:rPr>
        <w:t xml:space="preserve"> </w:t>
      </w:r>
      <w:r>
        <w:t>September</w:t>
      </w:r>
      <w:r>
        <w:rPr>
          <w:spacing w:val="-12"/>
        </w:rPr>
        <w:t xml:space="preserve"> </w:t>
      </w:r>
      <w:r>
        <w:t>2021</w:t>
      </w:r>
      <w:r>
        <w:rPr>
          <w:spacing w:val="-53"/>
        </w:rPr>
        <w:t xml:space="preserve"> </w:t>
      </w:r>
      <w:r>
        <w:t>Photo</w:t>
      </w:r>
      <w:r>
        <w:rPr>
          <w:spacing w:val="-2"/>
        </w:rPr>
        <w:t xml:space="preserve"> </w:t>
      </w:r>
      <w:r>
        <w:t>credit:</w:t>
      </w:r>
      <w:r>
        <w:rPr>
          <w:spacing w:val="-2"/>
        </w:rPr>
        <w:t xml:space="preserve"> </w:t>
      </w:r>
      <w:r>
        <w:t>Emmalie</w:t>
      </w:r>
      <w:r>
        <w:rPr>
          <w:spacing w:val="-2"/>
        </w:rPr>
        <w:t xml:space="preserve"> </w:t>
      </w:r>
      <w:r>
        <w:t>Sanders</w:t>
      </w:r>
    </w:p>
    <w:p w14:paraId="254EF0D2" w14:textId="77777777" w:rsidR="006D7C80" w:rsidRDefault="006D7C80">
      <w:pPr>
        <w:pStyle w:val="BodyText"/>
        <w:spacing w:before="2"/>
        <w:rPr>
          <w:sz w:val="32"/>
        </w:rPr>
      </w:pPr>
    </w:p>
    <w:p w14:paraId="254EF0D3" w14:textId="77777777" w:rsidR="006D7C80" w:rsidRDefault="00E90551">
      <w:pPr>
        <w:pStyle w:val="BodyText"/>
        <w:spacing w:line="328" w:lineRule="auto"/>
        <w:ind w:left="570" w:right="5296"/>
      </w:pP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motion-triggered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cameras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attached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inundated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trees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close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platforms,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platforms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themselves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wooden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posts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Two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cameras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were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established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land,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close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water’s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edge,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another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tin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sardines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attract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curious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critters.</w:t>
      </w:r>
    </w:p>
    <w:p w14:paraId="254EF0D4" w14:textId="77777777" w:rsidR="006D7C80" w:rsidRDefault="006D7C80">
      <w:pPr>
        <w:spacing w:line="328" w:lineRule="auto"/>
        <w:sectPr w:rsidR="006D7C80">
          <w:pgSz w:w="11910" w:h="16850"/>
          <w:pgMar w:top="0" w:right="200" w:bottom="0" w:left="0" w:header="720" w:footer="720" w:gutter="0"/>
          <w:cols w:space="720"/>
        </w:sectPr>
      </w:pPr>
    </w:p>
    <w:p w14:paraId="254EF0D5" w14:textId="77777777" w:rsidR="006D7C80" w:rsidRDefault="000E4D31">
      <w:pPr>
        <w:pStyle w:val="BodyText"/>
        <w:rPr>
          <w:sz w:val="22"/>
        </w:rPr>
      </w:pPr>
      <w:r>
        <w:lastRenderedPageBreak/>
        <w:pict w14:anchorId="254EF1DD">
          <v:group id="docshapegroup13" o:spid="_x0000_s1054" style="position:absolute;margin-left:0;margin-top:0;width:595.5pt;height:842.3pt;z-index:-15961600;mso-position-horizontal-relative:page;mso-position-vertical-relative:page" coordsize="11910,16846">
            <v:rect id="docshape14" o:spid="_x0000_s1060" style="position:absolute;top:256;width:3889;height:16589" fillcolor="#044f86" stroked="f">
              <v:fill opacity="9764f"/>
            </v:rect>
            <v:rect id="docshape15" o:spid="_x0000_s1059" style="position:absolute;width:11910;height:250" fillcolor="#044f86" stroked="f"/>
            <v:shape id="docshape16" o:spid="_x0000_s1058" type="#_x0000_t75" style="position:absolute;left:228;top:7011;width:3513;height:4669">
              <v:imagedata r:id="rId9" o:title=""/>
            </v:shape>
            <v:shape id="docshape17" o:spid="_x0000_s1057" type="#_x0000_t75" style="position:absolute;left:4194;top:10931;width:7477;height:4729">
              <v:imagedata r:id="rId10" o:title=""/>
            </v:shape>
            <v:shape id="docshape18" o:spid="_x0000_s1056" type="#_x0000_t75" style="position:absolute;left:228;top:2693;width:3513;height:2853">
              <v:imagedata r:id="rId11" o:title=""/>
            </v:shape>
            <v:shape id="docshape19" o:spid="_x0000_s1055" type="#_x0000_t75" style="position:absolute;left:228;top:13122;width:3513;height:3408">
              <v:imagedata r:id="rId12" o:title=""/>
            </v:shape>
            <w10:wrap anchorx="page" anchory="page"/>
          </v:group>
        </w:pict>
      </w:r>
    </w:p>
    <w:p w14:paraId="254EF0D6" w14:textId="77777777" w:rsidR="006D7C80" w:rsidRDefault="006D7C80">
      <w:pPr>
        <w:pStyle w:val="BodyText"/>
        <w:rPr>
          <w:sz w:val="22"/>
        </w:rPr>
      </w:pPr>
    </w:p>
    <w:p w14:paraId="254EF0D7" w14:textId="77777777" w:rsidR="006D7C80" w:rsidRDefault="006D7C80">
      <w:pPr>
        <w:pStyle w:val="BodyText"/>
        <w:rPr>
          <w:sz w:val="22"/>
        </w:rPr>
      </w:pPr>
    </w:p>
    <w:p w14:paraId="254EF0D8" w14:textId="77777777" w:rsidR="006D7C80" w:rsidRDefault="006D7C80">
      <w:pPr>
        <w:pStyle w:val="BodyText"/>
        <w:rPr>
          <w:sz w:val="22"/>
        </w:rPr>
      </w:pPr>
    </w:p>
    <w:p w14:paraId="254EF0D9" w14:textId="77777777" w:rsidR="006D7C80" w:rsidRDefault="006D7C80">
      <w:pPr>
        <w:pStyle w:val="BodyText"/>
        <w:rPr>
          <w:sz w:val="22"/>
        </w:rPr>
      </w:pPr>
    </w:p>
    <w:p w14:paraId="254EF0DA" w14:textId="77777777" w:rsidR="006D7C80" w:rsidRDefault="00E90551">
      <w:pPr>
        <w:pStyle w:val="BodyText"/>
        <w:spacing w:before="165" w:line="283" w:lineRule="auto"/>
        <w:ind w:left="228"/>
      </w:pPr>
      <w:r>
        <w:t>Southern bell frog (</w:t>
      </w:r>
      <w:r>
        <w:rPr>
          <w:i/>
        </w:rPr>
        <w:t>Litoria raniformis</w:t>
      </w:r>
      <w:r>
        <w:t>)</w:t>
      </w:r>
      <w:r>
        <w:rPr>
          <w:spacing w:val="1"/>
        </w:rPr>
        <w:t xml:space="preserve"> </w:t>
      </w:r>
      <w:r>
        <w:t>calling from a platform of aquatic</w:t>
      </w:r>
      <w:r>
        <w:rPr>
          <w:spacing w:val="1"/>
        </w:rPr>
        <w:t xml:space="preserve"> </w:t>
      </w:r>
      <w:r>
        <w:t>vegetation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Broome</w:t>
      </w:r>
      <w:r>
        <w:rPr>
          <w:spacing w:val="-13"/>
        </w:rPr>
        <w:t xml:space="preserve"> </w:t>
      </w:r>
      <w:r>
        <w:t>(January</w:t>
      </w:r>
      <w:r>
        <w:rPr>
          <w:spacing w:val="-14"/>
        </w:rPr>
        <w:t xml:space="preserve"> </w:t>
      </w:r>
      <w:r>
        <w:t>2020).</w:t>
      </w:r>
      <w:r>
        <w:rPr>
          <w:spacing w:val="-52"/>
        </w:rPr>
        <w:t xml:space="preserve"> </w:t>
      </w:r>
      <w:r>
        <w:t>Photo</w:t>
      </w:r>
      <w:r>
        <w:rPr>
          <w:spacing w:val="-3"/>
        </w:rPr>
        <w:t xml:space="preserve"> </w:t>
      </w:r>
      <w:r>
        <w:t>credit:</w:t>
      </w:r>
      <w:r>
        <w:rPr>
          <w:spacing w:val="-3"/>
        </w:rPr>
        <w:t xml:space="preserve"> </w:t>
      </w:r>
      <w:r>
        <w:t>Anna</w:t>
      </w:r>
      <w:r>
        <w:rPr>
          <w:spacing w:val="-3"/>
        </w:rPr>
        <w:t xml:space="preserve"> </w:t>
      </w:r>
      <w:r>
        <w:t>Turner</w:t>
      </w:r>
    </w:p>
    <w:p w14:paraId="254EF0DB" w14:textId="77777777" w:rsidR="006D7C80" w:rsidRDefault="006D7C80">
      <w:pPr>
        <w:pStyle w:val="BodyText"/>
        <w:rPr>
          <w:sz w:val="22"/>
        </w:rPr>
      </w:pPr>
    </w:p>
    <w:p w14:paraId="254EF0DC" w14:textId="77777777" w:rsidR="006D7C80" w:rsidRDefault="006D7C80">
      <w:pPr>
        <w:pStyle w:val="BodyText"/>
        <w:rPr>
          <w:sz w:val="22"/>
        </w:rPr>
      </w:pPr>
    </w:p>
    <w:p w14:paraId="254EF0DD" w14:textId="77777777" w:rsidR="006D7C80" w:rsidRDefault="006D7C80">
      <w:pPr>
        <w:pStyle w:val="BodyText"/>
        <w:rPr>
          <w:sz w:val="22"/>
        </w:rPr>
      </w:pPr>
    </w:p>
    <w:p w14:paraId="254EF0DE" w14:textId="77777777" w:rsidR="006D7C80" w:rsidRDefault="006D7C80">
      <w:pPr>
        <w:pStyle w:val="BodyText"/>
        <w:rPr>
          <w:sz w:val="22"/>
        </w:rPr>
      </w:pPr>
    </w:p>
    <w:p w14:paraId="254EF0DF" w14:textId="77777777" w:rsidR="006D7C80" w:rsidRDefault="006D7C80">
      <w:pPr>
        <w:pStyle w:val="BodyText"/>
        <w:rPr>
          <w:sz w:val="22"/>
        </w:rPr>
      </w:pPr>
    </w:p>
    <w:p w14:paraId="254EF0E0" w14:textId="77777777" w:rsidR="006D7C80" w:rsidRDefault="006D7C80">
      <w:pPr>
        <w:pStyle w:val="BodyText"/>
        <w:rPr>
          <w:sz w:val="22"/>
        </w:rPr>
      </w:pPr>
    </w:p>
    <w:p w14:paraId="254EF0E1" w14:textId="77777777" w:rsidR="006D7C80" w:rsidRDefault="006D7C80">
      <w:pPr>
        <w:pStyle w:val="BodyText"/>
        <w:rPr>
          <w:sz w:val="22"/>
        </w:rPr>
      </w:pPr>
    </w:p>
    <w:p w14:paraId="254EF0E2" w14:textId="77777777" w:rsidR="006D7C80" w:rsidRDefault="006D7C80">
      <w:pPr>
        <w:pStyle w:val="BodyText"/>
        <w:rPr>
          <w:sz w:val="22"/>
        </w:rPr>
      </w:pPr>
    </w:p>
    <w:p w14:paraId="254EF0E3" w14:textId="77777777" w:rsidR="006D7C80" w:rsidRDefault="006D7C80">
      <w:pPr>
        <w:pStyle w:val="BodyText"/>
        <w:rPr>
          <w:sz w:val="22"/>
        </w:rPr>
      </w:pPr>
    </w:p>
    <w:p w14:paraId="254EF0E4" w14:textId="77777777" w:rsidR="006D7C80" w:rsidRDefault="006D7C80">
      <w:pPr>
        <w:pStyle w:val="BodyText"/>
        <w:rPr>
          <w:sz w:val="22"/>
        </w:rPr>
      </w:pPr>
    </w:p>
    <w:p w14:paraId="254EF0E5" w14:textId="77777777" w:rsidR="006D7C80" w:rsidRDefault="006D7C80">
      <w:pPr>
        <w:pStyle w:val="BodyText"/>
        <w:rPr>
          <w:sz w:val="22"/>
        </w:rPr>
      </w:pPr>
    </w:p>
    <w:p w14:paraId="254EF0E6" w14:textId="77777777" w:rsidR="006D7C80" w:rsidRDefault="006D7C80">
      <w:pPr>
        <w:pStyle w:val="BodyText"/>
        <w:rPr>
          <w:sz w:val="22"/>
        </w:rPr>
      </w:pPr>
    </w:p>
    <w:p w14:paraId="254EF0E7" w14:textId="77777777" w:rsidR="006D7C80" w:rsidRDefault="006D7C80">
      <w:pPr>
        <w:pStyle w:val="BodyText"/>
        <w:rPr>
          <w:sz w:val="22"/>
        </w:rPr>
      </w:pPr>
    </w:p>
    <w:p w14:paraId="254EF0E8" w14:textId="77777777" w:rsidR="006D7C80" w:rsidRDefault="006D7C80">
      <w:pPr>
        <w:pStyle w:val="BodyText"/>
        <w:rPr>
          <w:sz w:val="22"/>
        </w:rPr>
      </w:pPr>
    </w:p>
    <w:p w14:paraId="254EF0E9" w14:textId="77777777" w:rsidR="006D7C80" w:rsidRDefault="006D7C80">
      <w:pPr>
        <w:pStyle w:val="BodyText"/>
        <w:rPr>
          <w:sz w:val="23"/>
        </w:rPr>
      </w:pPr>
    </w:p>
    <w:p w14:paraId="254EF0EA" w14:textId="77777777" w:rsidR="006D7C80" w:rsidRDefault="00E90551">
      <w:pPr>
        <w:pStyle w:val="BodyText"/>
        <w:spacing w:line="283" w:lineRule="auto"/>
        <w:ind w:left="228"/>
      </w:pPr>
      <w:r>
        <w:t>Boobook owl (</w:t>
      </w:r>
      <w:r>
        <w:rPr>
          <w:i/>
        </w:rPr>
        <w:t>Ninox boobook</w:t>
      </w:r>
      <w:r>
        <w:t>) at</w:t>
      </w:r>
      <w:r>
        <w:rPr>
          <w:spacing w:val="1"/>
        </w:rPr>
        <w:t xml:space="preserve"> </w:t>
      </w:r>
      <w:r>
        <w:t>Coonong</w:t>
      </w:r>
      <w:r>
        <w:rPr>
          <w:spacing w:val="-13"/>
        </w:rPr>
        <w:t xml:space="preserve"> </w:t>
      </w:r>
      <w:r>
        <w:t>August</w:t>
      </w:r>
      <w:r>
        <w:rPr>
          <w:spacing w:val="-13"/>
        </w:rPr>
        <w:t xml:space="preserve"> </w:t>
      </w:r>
      <w:r>
        <w:t>2021.</w:t>
      </w:r>
      <w:r>
        <w:rPr>
          <w:spacing w:val="-13"/>
        </w:rPr>
        <w:t xml:space="preserve"> </w:t>
      </w:r>
      <w:r>
        <w:t>Photo</w:t>
      </w:r>
      <w:r>
        <w:rPr>
          <w:spacing w:val="-13"/>
        </w:rPr>
        <w:t xml:space="preserve"> </w:t>
      </w:r>
      <w:r>
        <w:t>credit:</w:t>
      </w:r>
      <w:r>
        <w:rPr>
          <w:spacing w:val="-52"/>
        </w:rPr>
        <w:t xml:space="preserve"> </w:t>
      </w:r>
      <w:r>
        <w:t>Jamie</w:t>
      </w:r>
      <w:r>
        <w:rPr>
          <w:spacing w:val="-2"/>
        </w:rPr>
        <w:t xml:space="preserve"> </w:t>
      </w:r>
      <w:r>
        <w:t>Turner</w:t>
      </w:r>
    </w:p>
    <w:p w14:paraId="254EF0EB" w14:textId="77777777" w:rsidR="006D7C80" w:rsidRDefault="006D7C80">
      <w:pPr>
        <w:pStyle w:val="BodyText"/>
        <w:rPr>
          <w:sz w:val="22"/>
        </w:rPr>
      </w:pPr>
    </w:p>
    <w:p w14:paraId="254EF0EC" w14:textId="77777777" w:rsidR="006D7C80" w:rsidRDefault="006D7C80">
      <w:pPr>
        <w:pStyle w:val="BodyText"/>
        <w:rPr>
          <w:sz w:val="22"/>
        </w:rPr>
      </w:pPr>
    </w:p>
    <w:p w14:paraId="254EF0ED" w14:textId="77777777" w:rsidR="006D7C80" w:rsidRDefault="006D7C80">
      <w:pPr>
        <w:pStyle w:val="BodyText"/>
        <w:rPr>
          <w:sz w:val="22"/>
        </w:rPr>
      </w:pPr>
    </w:p>
    <w:p w14:paraId="254EF0EE" w14:textId="77777777" w:rsidR="006D7C80" w:rsidRDefault="006D7C80">
      <w:pPr>
        <w:pStyle w:val="BodyText"/>
        <w:rPr>
          <w:sz w:val="22"/>
        </w:rPr>
      </w:pPr>
    </w:p>
    <w:p w14:paraId="254EF0EF" w14:textId="77777777" w:rsidR="006D7C80" w:rsidRDefault="006D7C80">
      <w:pPr>
        <w:pStyle w:val="BodyText"/>
        <w:rPr>
          <w:sz w:val="22"/>
        </w:rPr>
      </w:pPr>
    </w:p>
    <w:p w14:paraId="254EF0F0" w14:textId="77777777" w:rsidR="006D7C80" w:rsidRDefault="006D7C80">
      <w:pPr>
        <w:pStyle w:val="BodyText"/>
        <w:rPr>
          <w:sz w:val="22"/>
        </w:rPr>
      </w:pPr>
    </w:p>
    <w:p w14:paraId="254EF0F1" w14:textId="77777777" w:rsidR="006D7C80" w:rsidRDefault="006D7C80">
      <w:pPr>
        <w:pStyle w:val="BodyText"/>
        <w:rPr>
          <w:sz w:val="22"/>
        </w:rPr>
      </w:pPr>
    </w:p>
    <w:p w14:paraId="254EF0F2" w14:textId="77777777" w:rsidR="006D7C80" w:rsidRDefault="006D7C80">
      <w:pPr>
        <w:pStyle w:val="BodyText"/>
        <w:rPr>
          <w:sz w:val="22"/>
        </w:rPr>
      </w:pPr>
    </w:p>
    <w:p w14:paraId="254EF0F3" w14:textId="77777777" w:rsidR="006D7C80" w:rsidRDefault="006D7C80">
      <w:pPr>
        <w:pStyle w:val="BodyText"/>
        <w:rPr>
          <w:sz w:val="22"/>
        </w:rPr>
      </w:pPr>
    </w:p>
    <w:p w14:paraId="254EF0F4" w14:textId="77777777" w:rsidR="006D7C80" w:rsidRDefault="006D7C80">
      <w:pPr>
        <w:pStyle w:val="BodyText"/>
        <w:rPr>
          <w:sz w:val="22"/>
        </w:rPr>
      </w:pPr>
    </w:p>
    <w:p w14:paraId="254EF0F5" w14:textId="77777777" w:rsidR="006D7C80" w:rsidRDefault="006D7C80">
      <w:pPr>
        <w:pStyle w:val="BodyText"/>
        <w:rPr>
          <w:sz w:val="22"/>
        </w:rPr>
      </w:pPr>
    </w:p>
    <w:p w14:paraId="254EF0F6" w14:textId="77777777" w:rsidR="006D7C80" w:rsidRDefault="006D7C80">
      <w:pPr>
        <w:pStyle w:val="BodyText"/>
        <w:rPr>
          <w:sz w:val="22"/>
        </w:rPr>
      </w:pPr>
    </w:p>
    <w:p w14:paraId="254EF0F7" w14:textId="77777777" w:rsidR="006D7C80" w:rsidRDefault="006D7C80">
      <w:pPr>
        <w:pStyle w:val="BodyText"/>
        <w:rPr>
          <w:sz w:val="22"/>
        </w:rPr>
      </w:pPr>
    </w:p>
    <w:p w14:paraId="254EF0F8" w14:textId="77777777" w:rsidR="006D7C80" w:rsidRDefault="006D7C80">
      <w:pPr>
        <w:pStyle w:val="BodyText"/>
        <w:rPr>
          <w:sz w:val="22"/>
        </w:rPr>
      </w:pPr>
    </w:p>
    <w:p w14:paraId="254EF0F9" w14:textId="77777777" w:rsidR="006D7C80" w:rsidRDefault="006D7C80">
      <w:pPr>
        <w:pStyle w:val="BodyText"/>
        <w:rPr>
          <w:sz w:val="22"/>
        </w:rPr>
      </w:pPr>
    </w:p>
    <w:p w14:paraId="254EF0FA" w14:textId="77777777" w:rsidR="006D7C80" w:rsidRDefault="006D7C80">
      <w:pPr>
        <w:pStyle w:val="BodyText"/>
        <w:rPr>
          <w:sz w:val="22"/>
        </w:rPr>
      </w:pPr>
    </w:p>
    <w:p w14:paraId="254EF0FB" w14:textId="77777777" w:rsidR="006D7C80" w:rsidRDefault="006D7C80">
      <w:pPr>
        <w:pStyle w:val="BodyText"/>
        <w:rPr>
          <w:sz w:val="22"/>
        </w:rPr>
      </w:pPr>
    </w:p>
    <w:p w14:paraId="254EF0FC" w14:textId="77777777" w:rsidR="006D7C80" w:rsidRDefault="006D7C80">
      <w:pPr>
        <w:pStyle w:val="BodyText"/>
        <w:rPr>
          <w:sz w:val="22"/>
        </w:rPr>
      </w:pPr>
    </w:p>
    <w:p w14:paraId="254EF0FD" w14:textId="77777777" w:rsidR="006D7C80" w:rsidRDefault="006D7C80">
      <w:pPr>
        <w:pStyle w:val="BodyText"/>
        <w:rPr>
          <w:sz w:val="22"/>
        </w:rPr>
      </w:pPr>
    </w:p>
    <w:p w14:paraId="254EF0FE" w14:textId="77777777" w:rsidR="006D7C80" w:rsidRDefault="006D7C80">
      <w:pPr>
        <w:pStyle w:val="BodyText"/>
        <w:spacing w:before="3"/>
        <w:rPr>
          <w:sz w:val="19"/>
        </w:rPr>
      </w:pPr>
    </w:p>
    <w:p w14:paraId="254EF0FF" w14:textId="77777777" w:rsidR="006D7C80" w:rsidRDefault="00E90551">
      <w:pPr>
        <w:pStyle w:val="BodyText"/>
        <w:spacing w:line="278" w:lineRule="auto"/>
        <w:ind w:left="228" w:right="134"/>
      </w:pPr>
      <w:r>
        <w:t>Emus at Rhyola August 2021 (left).</w:t>
      </w:r>
      <w:r>
        <w:rPr>
          <w:spacing w:val="1"/>
        </w:rPr>
        <w:t xml:space="preserve"> </w:t>
      </w:r>
      <w:r>
        <w:t>Bundure</w:t>
      </w:r>
      <w:r>
        <w:rPr>
          <w:spacing w:val="-12"/>
        </w:rPr>
        <w:t xml:space="preserve"> </w:t>
      </w:r>
      <w:r>
        <w:t>wetland</w:t>
      </w:r>
      <w:r>
        <w:rPr>
          <w:spacing w:val="-12"/>
        </w:rPr>
        <w:t xml:space="preserve"> </w:t>
      </w:r>
      <w:r>
        <w:t>(right)</w:t>
      </w:r>
      <w:r>
        <w:rPr>
          <w:spacing w:val="-11"/>
        </w:rPr>
        <w:t xml:space="preserve"> </w:t>
      </w:r>
      <w:r>
        <w:t>Photo</w:t>
      </w:r>
      <w:r>
        <w:rPr>
          <w:spacing w:val="-12"/>
        </w:rPr>
        <w:t xml:space="preserve"> </w:t>
      </w:r>
      <w:r>
        <w:t>credit:</w:t>
      </w:r>
      <w:r>
        <w:rPr>
          <w:spacing w:val="-52"/>
        </w:rPr>
        <w:t xml:space="preserve"> </w:t>
      </w:r>
      <w:r>
        <w:t>Jamie</w:t>
      </w:r>
      <w:r>
        <w:rPr>
          <w:spacing w:val="-2"/>
        </w:rPr>
        <w:t xml:space="preserve"> </w:t>
      </w:r>
      <w:r>
        <w:t>Turner</w:t>
      </w:r>
    </w:p>
    <w:p w14:paraId="254EF100" w14:textId="77777777" w:rsidR="006D7C80" w:rsidRDefault="00E90551">
      <w:pPr>
        <w:pStyle w:val="Heading1"/>
        <w:spacing w:before="190" w:line="266" w:lineRule="auto"/>
        <w:ind w:left="228"/>
      </w:pPr>
      <w:r>
        <w:rPr>
          <w:b w:val="0"/>
        </w:rPr>
        <w:br w:type="column"/>
      </w:r>
      <w:r>
        <w:rPr>
          <w:color w:val="044F86"/>
          <w:w w:val="95"/>
        </w:rPr>
        <w:t>NEW</w:t>
      </w:r>
      <w:r>
        <w:rPr>
          <w:color w:val="044F86"/>
          <w:spacing w:val="15"/>
          <w:w w:val="95"/>
        </w:rPr>
        <w:t xml:space="preserve"> </w:t>
      </w:r>
      <w:r>
        <w:rPr>
          <w:color w:val="044F86"/>
          <w:w w:val="95"/>
        </w:rPr>
        <w:t>MONITORING</w:t>
      </w:r>
      <w:r>
        <w:rPr>
          <w:color w:val="044F86"/>
          <w:spacing w:val="16"/>
          <w:w w:val="95"/>
        </w:rPr>
        <w:t xml:space="preserve"> </w:t>
      </w:r>
      <w:r>
        <w:rPr>
          <w:color w:val="044F86"/>
          <w:w w:val="95"/>
        </w:rPr>
        <w:t>SITES</w:t>
      </w:r>
      <w:r>
        <w:rPr>
          <w:color w:val="044F86"/>
          <w:spacing w:val="16"/>
          <w:w w:val="95"/>
        </w:rPr>
        <w:t xml:space="preserve"> </w:t>
      </w:r>
      <w:r>
        <w:rPr>
          <w:color w:val="044F86"/>
          <w:w w:val="95"/>
        </w:rPr>
        <w:t>IN</w:t>
      </w:r>
      <w:r>
        <w:rPr>
          <w:color w:val="044F86"/>
          <w:spacing w:val="16"/>
          <w:w w:val="95"/>
        </w:rPr>
        <w:t xml:space="preserve"> </w:t>
      </w:r>
      <w:r>
        <w:rPr>
          <w:color w:val="044F86"/>
          <w:w w:val="95"/>
        </w:rPr>
        <w:t>THE</w:t>
      </w:r>
      <w:r>
        <w:rPr>
          <w:color w:val="044F86"/>
          <w:spacing w:val="16"/>
          <w:w w:val="95"/>
        </w:rPr>
        <w:t xml:space="preserve"> </w:t>
      </w:r>
      <w:r>
        <w:rPr>
          <w:color w:val="044F86"/>
          <w:w w:val="95"/>
        </w:rPr>
        <w:t>YANCO</w:t>
      </w:r>
      <w:r>
        <w:rPr>
          <w:color w:val="044F86"/>
          <w:spacing w:val="-97"/>
          <w:w w:val="95"/>
        </w:rPr>
        <w:t xml:space="preserve"> </w:t>
      </w:r>
      <w:r>
        <w:rPr>
          <w:color w:val="044F86"/>
        </w:rPr>
        <w:t>CREEK</w:t>
      </w:r>
      <w:r>
        <w:rPr>
          <w:color w:val="044F86"/>
          <w:spacing w:val="6"/>
        </w:rPr>
        <w:t xml:space="preserve"> </w:t>
      </w:r>
      <w:r>
        <w:rPr>
          <w:color w:val="044F86"/>
        </w:rPr>
        <w:t>SYSTEM</w:t>
      </w:r>
    </w:p>
    <w:p w14:paraId="254EF101" w14:textId="77777777" w:rsidR="006D7C80" w:rsidRDefault="006D7C80">
      <w:pPr>
        <w:pStyle w:val="BodyText"/>
        <w:spacing w:before="4"/>
        <w:rPr>
          <w:rFonts w:ascii="Arial Narrow"/>
          <w:b/>
          <w:sz w:val="53"/>
        </w:rPr>
      </w:pPr>
    </w:p>
    <w:p w14:paraId="254EF102" w14:textId="77777777" w:rsidR="006D7C80" w:rsidRDefault="00E90551">
      <w:pPr>
        <w:pStyle w:val="BodyText"/>
        <w:spacing w:line="328" w:lineRule="auto"/>
        <w:ind w:left="228" w:right="463"/>
      </w:pPr>
      <w:r>
        <w:rPr>
          <w:color w:val="666666"/>
        </w:rPr>
        <w:t>Fourteen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new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sites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been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added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Murrumbidgee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program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season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generate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long-term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dataset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better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understand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ecological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communities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   Yanco   Creek   System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(YCS).</w:t>
      </w:r>
      <w:r>
        <w:rPr>
          <w:color w:val="666666"/>
          <w:spacing w:val="19"/>
        </w:rPr>
        <w:t xml:space="preserve"> </w:t>
      </w:r>
      <w:r>
        <w:rPr>
          <w:color w:val="666666"/>
        </w:rPr>
        <w:t>Sites</w:t>
      </w:r>
      <w:r>
        <w:rPr>
          <w:color w:val="666666"/>
          <w:spacing w:val="19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73"/>
        </w:rPr>
        <w:t xml:space="preserve"> </w:t>
      </w:r>
      <w:r>
        <w:rPr>
          <w:color w:val="666666"/>
        </w:rPr>
        <w:t>centred</w:t>
      </w:r>
      <w:r>
        <w:rPr>
          <w:color w:val="666666"/>
          <w:spacing w:val="74"/>
        </w:rPr>
        <w:t xml:space="preserve"> </w:t>
      </w:r>
      <w:r>
        <w:rPr>
          <w:color w:val="666666"/>
        </w:rPr>
        <w:t>around</w:t>
      </w:r>
      <w:r>
        <w:rPr>
          <w:color w:val="666666"/>
          <w:spacing w:val="73"/>
        </w:rPr>
        <w:t xml:space="preserve"> </w:t>
      </w:r>
      <w:r>
        <w:rPr>
          <w:color w:val="666666"/>
        </w:rPr>
        <w:t>Jerilderie</w:t>
      </w:r>
      <w:r>
        <w:rPr>
          <w:color w:val="666666"/>
          <w:spacing w:val="7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74"/>
        </w:rPr>
        <w:t xml:space="preserve"> </w:t>
      </w:r>
      <w:r>
        <w:rPr>
          <w:color w:val="666666"/>
        </w:rPr>
        <w:t>span</w:t>
      </w:r>
      <w:r>
        <w:rPr>
          <w:color w:val="666666"/>
          <w:spacing w:val="73"/>
        </w:rPr>
        <w:t xml:space="preserve"> </w:t>
      </w:r>
      <w:r>
        <w:rPr>
          <w:color w:val="666666"/>
        </w:rPr>
        <w:t>between</w:t>
      </w:r>
      <w:r>
        <w:rPr>
          <w:color w:val="666666"/>
          <w:spacing w:val="74"/>
        </w:rPr>
        <w:t xml:space="preserve"> </w:t>
      </w:r>
      <w:r>
        <w:rPr>
          <w:color w:val="666666"/>
        </w:rPr>
        <w:t>Moulamein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west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Morundah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east.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Surveys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encompass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Billabong,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Yanco,</w:t>
      </w:r>
      <w:r>
        <w:rPr>
          <w:color w:val="666666"/>
          <w:spacing w:val="24"/>
        </w:rPr>
        <w:t xml:space="preserve"> </w:t>
      </w:r>
      <w:r>
        <w:rPr>
          <w:color w:val="666666"/>
        </w:rPr>
        <w:t>Columbo</w:t>
      </w:r>
      <w:r>
        <w:rPr>
          <w:color w:val="666666"/>
          <w:spacing w:val="2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24"/>
        </w:rPr>
        <w:t xml:space="preserve"> </w:t>
      </w:r>
      <w:r>
        <w:rPr>
          <w:color w:val="666666"/>
        </w:rPr>
        <w:t>Forest</w:t>
      </w:r>
      <w:r>
        <w:rPr>
          <w:color w:val="666666"/>
          <w:spacing w:val="25"/>
        </w:rPr>
        <w:t xml:space="preserve"> </w:t>
      </w:r>
      <w:r>
        <w:rPr>
          <w:color w:val="666666"/>
        </w:rPr>
        <w:t>creeks.</w:t>
      </w:r>
    </w:p>
    <w:p w14:paraId="254EF103" w14:textId="77777777" w:rsidR="006D7C80" w:rsidRDefault="00E90551">
      <w:pPr>
        <w:pStyle w:val="BodyText"/>
        <w:spacing w:before="1" w:line="328" w:lineRule="auto"/>
        <w:ind w:left="228" w:right="364"/>
      </w:pP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YCS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supports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several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6"/>
        </w:rPr>
        <w:t xml:space="preserve"> </w:t>
      </w:r>
      <w:proofErr w:type="gramStart"/>
      <w:r>
        <w:rPr>
          <w:color w:val="666666"/>
          <w:spacing w:val="9"/>
        </w:rPr>
        <w:t>conservation  significance</w:t>
      </w:r>
      <w:proofErr w:type="gramEnd"/>
      <w:r>
        <w:rPr>
          <w:color w:val="666666"/>
          <w:spacing w:val="9"/>
        </w:rPr>
        <w:t xml:space="preserve">  </w:t>
      </w:r>
      <w:r>
        <w:rPr>
          <w:color w:val="666666"/>
        </w:rPr>
        <w:t>including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threatened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bell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frog,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trout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cod,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silver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perch,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Murray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cod.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Other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water-dependent </w:t>
      </w:r>
      <w:r>
        <w:rPr>
          <w:color w:val="666666"/>
        </w:rPr>
        <w:t>species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likely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present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YCS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include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vulnerable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myotis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(fishing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bat),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rakali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and</w:t>
      </w:r>
    </w:p>
    <w:p w14:paraId="254EF104" w14:textId="77777777" w:rsidR="006D7C80" w:rsidRDefault="00E90551">
      <w:pPr>
        <w:pStyle w:val="BodyText"/>
        <w:spacing w:before="1"/>
        <w:ind w:left="228"/>
      </w:pPr>
      <w:r>
        <w:rPr>
          <w:color w:val="666666"/>
        </w:rPr>
        <w:t>platypus.</w:t>
      </w:r>
    </w:p>
    <w:p w14:paraId="254EF105" w14:textId="77777777" w:rsidR="006D7C80" w:rsidRDefault="00E90551">
      <w:pPr>
        <w:pStyle w:val="BodyText"/>
        <w:spacing w:before="85" w:line="328" w:lineRule="auto"/>
        <w:ind w:left="228" w:right="463"/>
      </w:pPr>
      <w:r>
        <w:rPr>
          <w:color w:val="666666"/>
        </w:rPr>
        <w:t>Eight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sites,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four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four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reaches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within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nearby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Creeks,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monitored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frogs,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fish,</w:t>
      </w:r>
      <w:r>
        <w:rPr>
          <w:color w:val="666666"/>
          <w:spacing w:val="47"/>
        </w:rPr>
        <w:t xml:space="preserve"> </w:t>
      </w:r>
      <w:proofErr w:type="gramStart"/>
      <w:r>
        <w:rPr>
          <w:color w:val="666666"/>
        </w:rPr>
        <w:t>tadpoles</w:t>
      </w:r>
      <w:proofErr w:type="gramEnd"/>
      <w:r>
        <w:rPr>
          <w:color w:val="666666"/>
          <w:spacing w:val="47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turtles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November,</w:t>
      </w:r>
    </w:p>
    <w:p w14:paraId="254EF106" w14:textId="77777777" w:rsidR="006D7C80" w:rsidRDefault="00E90551">
      <w:pPr>
        <w:pStyle w:val="BodyText"/>
        <w:spacing w:before="1"/>
        <w:ind w:left="228"/>
      </w:pPr>
      <w:r>
        <w:rPr>
          <w:color w:val="666666"/>
        </w:rPr>
        <w:t>January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March.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While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PhD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student,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Emmalie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Sanders,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be</w:t>
      </w:r>
    </w:p>
    <w:p w14:paraId="254EF107" w14:textId="77777777" w:rsidR="006D7C80" w:rsidRDefault="00E90551">
      <w:pPr>
        <w:pStyle w:val="BodyText"/>
        <w:spacing w:before="85" w:line="328" w:lineRule="auto"/>
        <w:ind w:left="228" w:right="463"/>
      </w:pPr>
      <w:r>
        <w:rPr>
          <w:color w:val="666666"/>
          <w:spacing w:val="9"/>
        </w:rPr>
        <w:t>investigating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rakali</w:t>
      </w:r>
      <w:r>
        <w:rPr>
          <w:color w:val="666666"/>
          <w:spacing w:val="56"/>
        </w:rPr>
        <w:t xml:space="preserve"> </w:t>
      </w:r>
      <w:r>
        <w:rPr>
          <w:color w:val="666666"/>
          <w:spacing w:val="9"/>
        </w:rPr>
        <w:t xml:space="preserve">populations  </w:t>
      </w:r>
      <w:r>
        <w:rPr>
          <w:color w:val="666666"/>
        </w:rPr>
        <w:t>in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area.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Fish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expected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move</w:t>
      </w:r>
      <w:r>
        <w:rPr>
          <w:color w:val="666666"/>
          <w:spacing w:val="12"/>
        </w:rPr>
        <w:t xml:space="preserve"> </w:t>
      </w:r>
      <w:r>
        <w:rPr>
          <w:color w:val="666666"/>
        </w:rPr>
        <w:t>between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creeks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when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1"/>
        </w:rPr>
        <w:t xml:space="preserve"> </w:t>
      </w:r>
      <w:r>
        <w:rPr>
          <w:color w:val="666666"/>
        </w:rPr>
        <w:t>connected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during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high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flows.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important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nursery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habitats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native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fish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where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high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abundances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native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fish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detected,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management</w:t>
      </w:r>
    </w:p>
    <w:p w14:paraId="254EF108" w14:textId="77777777" w:rsidR="006D7C80" w:rsidRDefault="00E90551">
      <w:pPr>
        <w:pStyle w:val="BodyText"/>
        <w:spacing w:before="1" w:line="328" w:lineRule="auto"/>
        <w:ind w:left="228" w:right="364"/>
      </w:pPr>
      <w:r>
        <w:rPr>
          <w:color w:val="666666"/>
          <w:spacing w:val="9"/>
        </w:rPr>
        <w:t>interventions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create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fish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passage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back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into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creek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may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required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enable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dispersal.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addition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51"/>
        </w:rPr>
        <w:t xml:space="preserve"> </w:t>
      </w:r>
      <w:r>
        <w:rPr>
          <w:color w:val="666666"/>
          <w:spacing w:val="9"/>
        </w:rPr>
        <w:t>intensively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monitored</w:t>
      </w:r>
    </w:p>
    <w:p w14:paraId="254EF109" w14:textId="77777777" w:rsidR="006D7C80" w:rsidRDefault="00E90551">
      <w:pPr>
        <w:pStyle w:val="BodyText"/>
        <w:spacing w:line="328" w:lineRule="auto"/>
        <w:ind w:left="228" w:right="545"/>
      </w:pPr>
      <w:r>
        <w:rPr>
          <w:color w:val="666666"/>
        </w:rPr>
        <w:t>sites,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call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recorders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detect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bat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been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deployed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10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other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sites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monitor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frog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bat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activity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over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year.</w:t>
      </w:r>
    </w:p>
    <w:p w14:paraId="254EF10A" w14:textId="77777777" w:rsidR="006D7C80" w:rsidRDefault="00E90551">
      <w:pPr>
        <w:pStyle w:val="BodyText"/>
        <w:spacing w:before="1" w:line="328" w:lineRule="auto"/>
        <w:ind w:left="228" w:right="405"/>
      </w:pPr>
      <w:r>
        <w:rPr>
          <w:color w:val="666666"/>
        </w:rPr>
        <w:t>In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early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2022,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platypus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surveys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conducted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YCS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holding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field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day/night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locals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learn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who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lives</w:t>
      </w:r>
      <w:r>
        <w:rPr>
          <w:color w:val="666666"/>
          <w:spacing w:val="46"/>
        </w:rPr>
        <w:t xml:space="preserve"> </w:t>
      </w:r>
      <w:r>
        <w:rPr>
          <w:color w:val="666666"/>
        </w:rPr>
        <w:t>in</w:t>
      </w:r>
    </w:p>
    <w:p w14:paraId="254EF10B" w14:textId="77777777" w:rsidR="006D7C80" w:rsidRDefault="00E90551">
      <w:pPr>
        <w:pStyle w:val="BodyText"/>
        <w:ind w:left="228"/>
      </w:pPr>
      <w:r>
        <w:rPr>
          <w:color w:val="666666"/>
        </w:rPr>
        <w:t>their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creeks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I’m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sure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gain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some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local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knowledge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too</w:t>
      </w:r>
    </w:p>
    <w:p w14:paraId="254EF10C" w14:textId="77777777" w:rsidR="006D7C80" w:rsidRDefault="006D7C80">
      <w:pPr>
        <w:sectPr w:rsidR="006D7C80">
          <w:pgSz w:w="11910" w:h="16850"/>
          <w:pgMar w:top="180" w:right="200" w:bottom="280" w:left="0" w:header="720" w:footer="720" w:gutter="0"/>
          <w:cols w:num="2" w:space="720" w:equalWidth="0">
            <w:col w:w="3593" w:space="372"/>
            <w:col w:w="7745"/>
          </w:cols>
        </w:sectPr>
      </w:pPr>
    </w:p>
    <w:p w14:paraId="254EF10D" w14:textId="77777777" w:rsidR="006D7C80" w:rsidRDefault="006D7C80">
      <w:pPr>
        <w:pStyle w:val="BodyText"/>
        <w:spacing w:before="3"/>
        <w:rPr>
          <w:sz w:val="31"/>
        </w:rPr>
      </w:pPr>
    </w:p>
    <w:p w14:paraId="254EF10E" w14:textId="77777777" w:rsidR="006D7C80" w:rsidRDefault="00E90551">
      <w:pPr>
        <w:pStyle w:val="BodyText"/>
        <w:spacing w:line="280" w:lineRule="auto"/>
        <w:ind w:left="318"/>
      </w:pPr>
      <w:r>
        <w:t>Water quality readings including pH,</w:t>
      </w:r>
      <w:r>
        <w:rPr>
          <w:spacing w:val="1"/>
        </w:rPr>
        <w:t xml:space="preserve"> </w:t>
      </w:r>
      <w:r>
        <w:t>temperature, conductivity, dissolved</w:t>
      </w:r>
      <w:r>
        <w:rPr>
          <w:spacing w:val="1"/>
        </w:rPr>
        <w:t xml:space="preserve"> </w:t>
      </w:r>
      <w:proofErr w:type="gramStart"/>
      <w:r>
        <w:t>oxygen</w:t>
      </w:r>
      <w:proofErr w:type="gramEnd"/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turbidity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recorded</w:t>
      </w:r>
      <w:r>
        <w:rPr>
          <w:spacing w:val="-53"/>
        </w:rPr>
        <w:t xml:space="preserve"> </w:t>
      </w:r>
      <w:r>
        <w:t>using the Horiba U-52 Water</w:t>
      </w:r>
      <w:r>
        <w:rPr>
          <w:spacing w:val="1"/>
        </w:rPr>
        <w:t xml:space="preserve"> </w:t>
      </w:r>
      <w:r>
        <w:t>MultiParameter.</w:t>
      </w:r>
    </w:p>
    <w:p w14:paraId="254EF10F" w14:textId="77777777" w:rsidR="006D7C80" w:rsidRDefault="00E90551">
      <w:pPr>
        <w:pStyle w:val="BodyText"/>
        <w:spacing w:before="5" w:line="283" w:lineRule="auto"/>
        <w:ind w:left="318"/>
      </w:pPr>
      <w:r>
        <w:t>Gaye</w:t>
      </w:r>
      <w:r>
        <w:rPr>
          <w:spacing w:val="-12"/>
        </w:rPr>
        <w:t xml:space="preserve"> </w:t>
      </w:r>
      <w:r>
        <w:t>Bourke</w:t>
      </w:r>
      <w:r>
        <w:rPr>
          <w:spacing w:val="-12"/>
        </w:rPr>
        <w:t xml:space="preserve"> </w:t>
      </w:r>
      <w:r>
        <w:t>taking</w:t>
      </w:r>
      <w:r>
        <w:rPr>
          <w:spacing w:val="-11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quality</w:t>
      </w:r>
      <w:r>
        <w:rPr>
          <w:spacing w:val="-52"/>
        </w:rPr>
        <w:t xml:space="preserve"> </w:t>
      </w:r>
      <w:r>
        <w:t>readings</w:t>
      </w:r>
    </w:p>
    <w:p w14:paraId="254EF110" w14:textId="77777777" w:rsidR="006D7C80" w:rsidRDefault="00E90551">
      <w:pPr>
        <w:pStyle w:val="BodyText"/>
        <w:spacing w:line="228" w:lineRule="exact"/>
        <w:ind w:left="318"/>
      </w:pPr>
      <w:r>
        <w:t>Photo</w:t>
      </w:r>
      <w:r>
        <w:rPr>
          <w:spacing w:val="-11"/>
        </w:rPr>
        <w:t xml:space="preserve"> </w:t>
      </w:r>
      <w:r>
        <w:t>credit:</w:t>
      </w:r>
      <w:r>
        <w:rPr>
          <w:spacing w:val="-10"/>
        </w:rPr>
        <w:t xml:space="preserve"> </w:t>
      </w:r>
      <w:r>
        <w:t>Vince</w:t>
      </w:r>
      <w:r>
        <w:rPr>
          <w:spacing w:val="-10"/>
        </w:rPr>
        <w:t xml:space="preserve"> </w:t>
      </w:r>
      <w:r>
        <w:t>Bucello</w:t>
      </w:r>
    </w:p>
    <w:p w14:paraId="254EF111" w14:textId="77777777" w:rsidR="006D7C80" w:rsidRDefault="006D7C80">
      <w:pPr>
        <w:pStyle w:val="BodyText"/>
        <w:rPr>
          <w:sz w:val="22"/>
        </w:rPr>
      </w:pPr>
    </w:p>
    <w:p w14:paraId="254EF112" w14:textId="77777777" w:rsidR="006D7C80" w:rsidRDefault="006D7C80">
      <w:pPr>
        <w:pStyle w:val="BodyText"/>
        <w:rPr>
          <w:sz w:val="22"/>
        </w:rPr>
      </w:pPr>
    </w:p>
    <w:p w14:paraId="254EF113" w14:textId="77777777" w:rsidR="006D7C80" w:rsidRDefault="006D7C80">
      <w:pPr>
        <w:pStyle w:val="BodyText"/>
        <w:rPr>
          <w:sz w:val="22"/>
        </w:rPr>
      </w:pPr>
    </w:p>
    <w:p w14:paraId="254EF114" w14:textId="77777777" w:rsidR="006D7C80" w:rsidRDefault="006D7C80">
      <w:pPr>
        <w:pStyle w:val="BodyText"/>
        <w:rPr>
          <w:sz w:val="22"/>
        </w:rPr>
      </w:pPr>
    </w:p>
    <w:p w14:paraId="254EF115" w14:textId="77777777" w:rsidR="006D7C80" w:rsidRDefault="006D7C80">
      <w:pPr>
        <w:pStyle w:val="BodyText"/>
        <w:rPr>
          <w:sz w:val="22"/>
        </w:rPr>
      </w:pPr>
    </w:p>
    <w:p w14:paraId="254EF116" w14:textId="77777777" w:rsidR="006D7C80" w:rsidRDefault="006D7C80">
      <w:pPr>
        <w:pStyle w:val="BodyText"/>
        <w:rPr>
          <w:sz w:val="22"/>
        </w:rPr>
      </w:pPr>
    </w:p>
    <w:p w14:paraId="254EF117" w14:textId="77777777" w:rsidR="006D7C80" w:rsidRDefault="006D7C80">
      <w:pPr>
        <w:pStyle w:val="BodyText"/>
        <w:rPr>
          <w:sz w:val="22"/>
        </w:rPr>
      </w:pPr>
    </w:p>
    <w:p w14:paraId="254EF118" w14:textId="77777777" w:rsidR="006D7C80" w:rsidRDefault="006D7C80">
      <w:pPr>
        <w:pStyle w:val="BodyText"/>
        <w:rPr>
          <w:sz w:val="22"/>
        </w:rPr>
      </w:pPr>
    </w:p>
    <w:p w14:paraId="254EF119" w14:textId="77777777" w:rsidR="006D7C80" w:rsidRDefault="006D7C80">
      <w:pPr>
        <w:pStyle w:val="BodyText"/>
        <w:rPr>
          <w:sz w:val="22"/>
        </w:rPr>
      </w:pPr>
    </w:p>
    <w:p w14:paraId="254EF11A" w14:textId="77777777" w:rsidR="006D7C80" w:rsidRDefault="006D7C80">
      <w:pPr>
        <w:pStyle w:val="BodyText"/>
        <w:rPr>
          <w:sz w:val="22"/>
        </w:rPr>
      </w:pPr>
    </w:p>
    <w:p w14:paraId="254EF11B" w14:textId="77777777" w:rsidR="006D7C80" w:rsidRDefault="006D7C80">
      <w:pPr>
        <w:pStyle w:val="BodyText"/>
        <w:rPr>
          <w:sz w:val="22"/>
        </w:rPr>
      </w:pPr>
    </w:p>
    <w:p w14:paraId="254EF11C" w14:textId="77777777" w:rsidR="006D7C80" w:rsidRDefault="006D7C80">
      <w:pPr>
        <w:pStyle w:val="BodyText"/>
        <w:rPr>
          <w:sz w:val="22"/>
        </w:rPr>
      </w:pPr>
    </w:p>
    <w:p w14:paraId="254EF11D" w14:textId="77777777" w:rsidR="006D7C80" w:rsidRDefault="006D7C80">
      <w:pPr>
        <w:pStyle w:val="BodyText"/>
        <w:rPr>
          <w:sz w:val="22"/>
        </w:rPr>
      </w:pPr>
    </w:p>
    <w:p w14:paraId="254EF11E" w14:textId="77777777" w:rsidR="006D7C80" w:rsidRDefault="006D7C80">
      <w:pPr>
        <w:pStyle w:val="BodyText"/>
        <w:rPr>
          <w:sz w:val="22"/>
        </w:rPr>
      </w:pPr>
    </w:p>
    <w:p w14:paraId="254EF11F" w14:textId="77777777" w:rsidR="006D7C80" w:rsidRDefault="006D7C80">
      <w:pPr>
        <w:pStyle w:val="BodyText"/>
        <w:rPr>
          <w:sz w:val="22"/>
        </w:rPr>
      </w:pPr>
    </w:p>
    <w:p w14:paraId="254EF120" w14:textId="77777777" w:rsidR="006D7C80" w:rsidRDefault="006D7C80">
      <w:pPr>
        <w:pStyle w:val="BodyText"/>
        <w:rPr>
          <w:sz w:val="22"/>
        </w:rPr>
      </w:pPr>
    </w:p>
    <w:p w14:paraId="254EF121" w14:textId="77777777" w:rsidR="006D7C80" w:rsidRDefault="006D7C80">
      <w:pPr>
        <w:pStyle w:val="BodyText"/>
        <w:rPr>
          <w:sz w:val="22"/>
        </w:rPr>
      </w:pPr>
    </w:p>
    <w:p w14:paraId="254EF122" w14:textId="77777777" w:rsidR="006D7C80" w:rsidRDefault="006D7C80">
      <w:pPr>
        <w:pStyle w:val="BodyText"/>
        <w:rPr>
          <w:sz w:val="22"/>
        </w:rPr>
      </w:pPr>
    </w:p>
    <w:p w14:paraId="254EF123" w14:textId="77777777" w:rsidR="006D7C80" w:rsidRDefault="006D7C80">
      <w:pPr>
        <w:pStyle w:val="BodyText"/>
        <w:rPr>
          <w:sz w:val="22"/>
        </w:rPr>
      </w:pPr>
    </w:p>
    <w:p w14:paraId="254EF124" w14:textId="77777777" w:rsidR="006D7C80" w:rsidRDefault="006D7C80">
      <w:pPr>
        <w:pStyle w:val="BodyText"/>
        <w:rPr>
          <w:sz w:val="22"/>
        </w:rPr>
      </w:pPr>
    </w:p>
    <w:p w14:paraId="254EF125" w14:textId="77777777" w:rsidR="006D7C80" w:rsidRDefault="006D7C80">
      <w:pPr>
        <w:pStyle w:val="BodyText"/>
        <w:rPr>
          <w:sz w:val="22"/>
        </w:rPr>
      </w:pPr>
    </w:p>
    <w:p w14:paraId="254EF126" w14:textId="77777777" w:rsidR="006D7C80" w:rsidRDefault="006D7C80">
      <w:pPr>
        <w:pStyle w:val="BodyText"/>
        <w:rPr>
          <w:sz w:val="22"/>
        </w:rPr>
      </w:pPr>
    </w:p>
    <w:p w14:paraId="254EF127" w14:textId="77777777" w:rsidR="006D7C80" w:rsidRDefault="006D7C80">
      <w:pPr>
        <w:pStyle w:val="BodyText"/>
        <w:rPr>
          <w:sz w:val="22"/>
        </w:rPr>
      </w:pPr>
    </w:p>
    <w:p w14:paraId="254EF128" w14:textId="77777777" w:rsidR="006D7C80" w:rsidRDefault="006D7C80">
      <w:pPr>
        <w:pStyle w:val="BodyText"/>
        <w:spacing w:before="1"/>
      </w:pPr>
    </w:p>
    <w:p w14:paraId="254EF129" w14:textId="77777777" w:rsidR="006D7C80" w:rsidRDefault="00E90551">
      <w:pPr>
        <w:spacing w:line="295" w:lineRule="auto"/>
        <w:ind w:left="318"/>
        <w:rPr>
          <w:sz w:val="18"/>
        </w:rPr>
      </w:pPr>
      <w:r>
        <w:rPr>
          <w:w w:val="105"/>
          <w:sz w:val="18"/>
        </w:rPr>
        <w:t>Paul Tomczyk, who is part of the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indegenous</w:t>
      </w:r>
      <w:r>
        <w:rPr>
          <w:spacing w:val="13"/>
          <w:sz w:val="18"/>
        </w:rPr>
        <w:t xml:space="preserve"> </w:t>
      </w:r>
      <w:r>
        <w:rPr>
          <w:sz w:val="18"/>
        </w:rPr>
        <w:t>cadetship</w:t>
      </w:r>
      <w:r>
        <w:rPr>
          <w:spacing w:val="14"/>
          <w:sz w:val="18"/>
        </w:rPr>
        <w:t xml:space="preserve"> </w:t>
      </w:r>
      <w:r>
        <w:rPr>
          <w:sz w:val="18"/>
        </w:rPr>
        <w:t>program,</w:t>
      </w:r>
      <w:r>
        <w:rPr>
          <w:spacing w:val="14"/>
          <w:sz w:val="18"/>
        </w:rPr>
        <w:t xml:space="preserve"> </w:t>
      </w:r>
      <w:r>
        <w:rPr>
          <w:sz w:val="18"/>
        </w:rPr>
        <w:t>takes</w:t>
      </w:r>
      <w:r>
        <w:rPr>
          <w:spacing w:val="-47"/>
          <w:sz w:val="18"/>
        </w:rPr>
        <w:t xml:space="preserve"> </w:t>
      </w:r>
      <w:r>
        <w:rPr>
          <w:spacing w:val="-1"/>
          <w:w w:val="105"/>
          <w:sz w:val="18"/>
        </w:rPr>
        <w:t xml:space="preserve">water quality readings. </w:t>
      </w:r>
      <w:r>
        <w:rPr>
          <w:w w:val="105"/>
          <w:sz w:val="18"/>
        </w:rPr>
        <w:t>Photo credit: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Jamie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Turner</w:t>
      </w:r>
    </w:p>
    <w:p w14:paraId="254EF12A" w14:textId="77777777" w:rsidR="006D7C80" w:rsidRDefault="00E90551">
      <w:pPr>
        <w:pStyle w:val="Heading1"/>
        <w:ind w:left="318"/>
      </w:pPr>
      <w:r>
        <w:rPr>
          <w:b w:val="0"/>
        </w:rPr>
        <w:br w:type="column"/>
      </w:r>
      <w:r>
        <w:rPr>
          <w:color w:val="044F86"/>
          <w:w w:val="95"/>
        </w:rPr>
        <w:t>KIT</w:t>
      </w:r>
      <w:r>
        <w:rPr>
          <w:color w:val="044F86"/>
          <w:spacing w:val="23"/>
          <w:w w:val="95"/>
        </w:rPr>
        <w:t xml:space="preserve"> </w:t>
      </w:r>
      <w:r>
        <w:rPr>
          <w:color w:val="044F86"/>
          <w:w w:val="95"/>
        </w:rPr>
        <w:t>AND</w:t>
      </w:r>
      <w:r>
        <w:rPr>
          <w:color w:val="044F86"/>
          <w:spacing w:val="24"/>
          <w:w w:val="95"/>
        </w:rPr>
        <w:t xml:space="preserve"> </w:t>
      </w:r>
      <w:r>
        <w:rPr>
          <w:color w:val="044F86"/>
          <w:w w:val="95"/>
        </w:rPr>
        <w:t>CABOODLE:</w:t>
      </w:r>
      <w:r>
        <w:rPr>
          <w:color w:val="044F86"/>
          <w:spacing w:val="24"/>
          <w:w w:val="95"/>
        </w:rPr>
        <w:t xml:space="preserve"> </w:t>
      </w:r>
      <w:r>
        <w:rPr>
          <w:color w:val="044F86"/>
          <w:w w:val="95"/>
        </w:rPr>
        <w:t>THE</w:t>
      </w:r>
      <w:r>
        <w:rPr>
          <w:color w:val="044F86"/>
          <w:spacing w:val="23"/>
          <w:w w:val="95"/>
        </w:rPr>
        <w:t xml:space="preserve"> </w:t>
      </w:r>
      <w:r>
        <w:rPr>
          <w:color w:val="044F86"/>
          <w:w w:val="95"/>
        </w:rPr>
        <w:t>HORIBA</w:t>
      </w:r>
    </w:p>
    <w:p w14:paraId="254EF12B" w14:textId="77777777" w:rsidR="006D7C80" w:rsidRDefault="00E90551">
      <w:pPr>
        <w:pStyle w:val="BodyText"/>
        <w:spacing w:before="346" w:line="297" w:lineRule="auto"/>
        <w:ind w:left="318" w:right="561"/>
      </w:pPr>
      <w:r>
        <w:rPr>
          <w:color w:val="666666"/>
        </w:rPr>
        <w:t>When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roll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up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wetland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site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most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field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team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immediately</w:t>
      </w:r>
      <w:r>
        <w:rPr>
          <w:color w:val="666666"/>
          <w:spacing w:val="15"/>
        </w:rPr>
        <w:t xml:space="preserve"> </w:t>
      </w:r>
      <w:r>
        <w:rPr>
          <w:color w:val="666666"/>
        </w:rPr>
        <w:t>get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busy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unloading</w:t>
      </w:r>
      <w:r>
        <w:rPr>
          <w:color w:val="666666"/>
          <w:spacing w:val="69"/>
        </w:rPr>
        <w:t xml:space="preserve"> </w:t>
      </w:r>
      <w:r>
        <w:rPr>
          <w:color w:val="666666"/>
        </w:rPr>
        <w:t>gear,</w:t>
      </w:r>
      <w:r>
        <w:rPr>
          <w:color w:val="666666"/>
          <w:spacing w:val="69"/>
        </w:rPr>
        <w:t xml:space="preserve"> </w:t>
      </w:r>
      <w:r>
        <w:rPr>
          <w:color w:val="666666"/>
        </w:rPr>
        <w:t>pulling</w:t>
      </w:r>
      <w:r>
        <w:rPr>
          <w:color w:val="666666"/>
          <w:spacing w:val="69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70"/>
        </w:rPr>
        <w:t xml:space="preserve"> </w:t>
      </w:r>
      <w:proofErr w:type="gramStart"/>
      <w:r>
        <w:rPr>
          <w:color w:val="666666"/>
        </w:rPr>
        <w:t>waders</w:t>
      </w:r>
      <w:proofErr w:type="gramEnd"/>
      <w:r>
        <w:rPr>
          <w:color w:val="666666"/>
          <w:spacing w:val="69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9"/>
        </w:rPr>
        <w:t xml:space="preserve"> </w:t>
      </w:r>
      <w:r>
        <w:rPr>
          <w:color w:val="666666"/>
        </w:rPr>
        <w:t>setting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up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fyke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nets.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One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person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reach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black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Horiba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case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(Photo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1)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wander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out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wetland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record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range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physical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chemical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quality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parameters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including</w:t>
      </w:r>
    </w:p>
    <w:p w14:paraId="254EF12C" w14:textId="77777777" w:rsidR="006D7C80" w:rsidRDefault="00E90551">
      <w:pPr>
        <w:pStyle w:val="BodyText"/>
        <w:spacing w:line="297" w:lineRule="auto"/>
        <w:ind w:left="318" w:right="665"/>
      </w:pPr>
      <w:r>
        <w:rPr>
          <w:color w:val="666666"/>
          <w:spacing w:val="9"/>
        </w:rPr>
        <w:t>temperature,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turbidity,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pH,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dissolved</w:t>
      </w:r>
      <w:r>
        <w:rPr>
          <w:color w:val="666666"/>
          <w:spacing w:val="1"/>
        </w:rPr>
        <w:t xml:space="preserve"> </w:t>
      </w:r>
      <w:proofErr w:type="gramStart"/>
      <w:r>
        <w:rPr>
          <w:color w:val="666666"/>
        </w:rPr>
        <w:t>oxygen</w:t>
      </w:r>
      <w:proofErr w:type="gramEnd"/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conductivity.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Horiba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portable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device</w:t>
      </w:r>
      <w:r>
        <w:rPr>
          <w:color w:val="666666"/>
          <w:spacing w:val="9"/>
        </w:rPr>
        <w:t xml:space="preserve"> </w:t>
      </w:r>
      <w:r>
        <w:rPr>
          <w:color w:val="666666"/>
        </w:rPr>
        <w:t>consisting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64"/>
        </w:rPr>
        <w:t xml:space="preserve"> </w:t>
      </w:r>
      <w:r>
        <w:rPr>
          <w:color w:val="666666"/>
        </w:rPr>
        <w:t>multiple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probes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hangs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beneath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surface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water,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length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cable,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handheld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unit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displays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records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data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(Photo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2).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Multiple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recordings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made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each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wetland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each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visit,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information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combined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data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from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other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monitoring</w:t>
      </w:r>
    </w:p>
    <w:p w14:paraId="254EF12D" w14:textId="77777777" w:rsidR="006D7C80" w:rsidRDefault="00E90551">
      <w:pPr>
        <w:pStyle w:val="BodyText"/>
        <w:spacing w:before="1" w:line="297" w:lineRule="auto"/>
        <w:ind w:left="318" w:right="665"/>
      </w:pPr>
      <w:r>
        <w:rPr>
          <w:color w:val="666666"/>
        </w:rPr>
        <w:t>equipment</w:t>
      </w:r>
      <w:r>
        <w:rPr>
          <w:color w:val="666666"/>
          <w:spacing w:val="22"/>
        </w:rPr>
        <w:t xml:space="preserve"> </w:t>
      </w:r>
      <w:r>
        <w:rPr>
          <w:color w:val="666666"/>
        </w:rPr>
        <w:t>including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weather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stations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depth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loggers.</w:t>
      </w:r>
      <w:r>
        <w:rPr>
          <w:color w:val="666666"/>
          <w:spacing w:val="76"/>
        </w:rPr>
        <w:t xml:space="preserve"> </w:t>
      </w:r>
      <w:r>
        <w:rPr>
          <w:color w:val="666666"/>
        </w:rPr>
        <w:t>So,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what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does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all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data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tell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us,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why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does</w:t>
      </w:r>
      <w:r>
        <w:rPr>
          <w:color w:val="666666"/>
          <w:spacing w:val="33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matter?</w:t>
      </w:r>
    </w:p>
    <w:p w14:paraId="254EF12E" w14:textId="77777777" w:rsidR="006D7C80" w:rsidRDefault="00E90551">
      <w:pPr>
        <w:pStyle w:val="BodyText"/>
        <w:spacing w:line="297" w:lineRule="auto"/>
        <w:ind w:left="318" w:right="665"/>
      </w:pPr>
      <w:r>
        <w:rPr>
          <w:color w:val="666666"/>
        </w:rPr>
        <w:t>While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temperature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naturally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vary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across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seasons,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rising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temperature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indicate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changing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conditions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during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summer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heatwaves,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which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harmful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plants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aquatic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life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encourage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blue-green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algae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growth.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Blackwater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naturally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occurring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process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caused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nutrient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rich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organic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material,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such</w:t>
      </w:r>
      <w:r>
        <w:rPr>
          <w:color w:val="666666"/>
          <w:spacing w:val="17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leaves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bark,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washing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into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rivers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during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flood.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organic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matter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decays,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tannins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released,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giving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blackish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appearance. </w:t>
      </w:r>
      <w:r>
        <w:rPr>
          <w:color w:val="666666"/>
        </w:rPr>
        <w:t>The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process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also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release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chemicals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make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alkaline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acidic,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while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breakdown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organic</w:t>
      </w:r>
    </w:p>
    <w:p w14:paraId="254EF12F" w14:textId="77777777" w:rsidR="006D7C80" w:rsidRDefault="00E90551">
      <w:pPr>
        <w:pStyle w:val="BodyText"/>
        <w:ind w:left="318"/>
      </w:pPr>
      <w:r>
        <w:rPr>
          <w:color w:val="666666"/>
        </w:rPr>
        <w:t>matter</w:t>
      </w:r>
      <w:r>
        <w:rPr>
          <w:color w:val="666666"/>
          <w:spacing w:val="74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74"/>
        </w:rPr>
        <w:t xml:space="preserve"> </w:t>
      </w:r>
      <w:r>
        <w:rPr>
          <w:color w:val="666666"/>
        </w:rPr>
        <w:t>deplete</w:t>
      </w:r>
      <w:r>
        <w:rPr>
          <w:color w:val="666666"/>
          <w:spacing w:val="74"/>
        </w:rPr>
        <w:t xml:space="preserve"> </w:t>
      </w:r>
      <w:r>
        <w:rPr>
          <w:color w:val="666666"/>
        </w:rPr>
        <w:t>dissolved</w:t>
      </w:r>
      <w:r>
        <w:rPr>
          <w:color w:val="666666"/>
          <w:spacing w:val="74"/>
        </w:rPr>
        <w:t xml:space="preserve"> </w:t>
      </w:r>
      <w:r>
        <w:rPr>
          <w:color w:val="666666"/>
        </w:rPr>
        <w:t>oxygen</w:t>
      </w:r>
      <w:r>
        <w:rPr>
          <w:color w:val="666666"/>
          <w:spacing w:val="75"/>
        </w:rPr>
        <w:t xml:space="preserve"> </w:t>
      </w:r>
      <w:r>
        <w:rPr>
          <w:color w:val="666666"/>
        </w:rPr>
        <w:t>levels.</w:t>
      </w:r>
    </w:p>
    <w:p w14:paraId="254EF130" w14:textId="77777777" w:rsidR="006D7C80" w:rsidRDefault="00E90551">
      <w:pPr>
        <w:pStyle w:val="BodyText"/>
        <w:spacing w:before="56" w:line="297" w:lineRule="auto"/>
        <w:ind w:left="318" w:right="665"/>
      </w:pPr>
      <w:r>
        <w:rPr>
          <w:color w:val="666666"/>
        </w:rPr>
        <w:t>Low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dissolved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oxygen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levels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occur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under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range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conditions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kill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aquatic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life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(such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fish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shrimps).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oxygen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levels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helps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us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plan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management</w:t>
      </w:r>
      <w:r>
        <w:rPr>
          <w:color w:val="666666"/>
          <w:spacing w:val="62"/>
        </w:rPr>
        <w:t xml:space="preserve"> </w:t>
      </w:r>
      <w:r>
        <w:rPr>
          <w:color w:val="666666"/>
          <w:spacing w:val="9"/>
        </w:rPr>
        <w:t>interventions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increase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dissolved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oxygen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levels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reduce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risk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aquatic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animals.</w:t>
      </w:r>
    </w:p>
    <w:p w14:paraId="254EF131" w14:textId="77777777" w:rsidR="006D7C80" w:rsidRDefault="00E90551">
      <w:pPr>
        <w:pStyle w:val="BodyText"/>
        <w:spacing w:line="297" w:lineRule="auto"/>
        <w:ind w:left="318" w:right="665"/>
      </w:pPr>
      <w:r>
        <w:rPr>
          <w:color w:val="666666"/>
        </w:rPr>
        <w:t>Many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inland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naturally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high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turbidity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due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very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fine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sediments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naturally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occurring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clays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suspended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water.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many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cases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these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sediments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eventually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settle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out,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many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having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very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clear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However,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disturbance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animals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including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carp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stir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up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these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sediments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making</w:t>
      </w:r>
      <w:r>
        <w:rPr>
          <w:color w:val="666666"/>
          <w:spacing w:val="50"/>
        </w:rPr>
        <w:t xml:space="preserve"> </w:t>
      </w:r>
      <w:r>
        <w:rPr>
          <w:color w:val="666666"/>
        </w:rPr>
        <w:t>the</w:t>
      </w:r>
    </w:p>
    <w:p w14:paraId="254EF132" w14:textId="77777777" w:rsidR="006D7C80" w:rsidRDefault="00E90551">
      <w:pPr>
        <w:pStyle w:val="BodyText"/>
        <w:spacing w:line="297" w:lineRule="auto"/>
        <w:ind w:left="318" w:right="996"/>
      </w:pPr>
      <w:r>
        <w:rPr>
          <w:color w:val="666666"/>
        </w:rPr>
        <w:t>water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muddy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'turbid'.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Turbidity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reduces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9"/>
        </w:rPr>
        <w:t>penetration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sunlight,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affecting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plants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aquatic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life.</w:t>
      </w:r>
    </w:p>
    <w:p w14:paraId="254EF133" w14:textId="77777777" w:rsidR="006D7C80" w:rsidRDefault="00E90551">
      <w:pPr>
        <w:pStyle w:val="BodyText"/>
        <w:spacing w:line="297" w:lineRule="auto"/>
        <w:ind w:left="318" w:right="561"/>
      </w:pPr>
      <w:r>
        <w:rPr>
          <w:color w:val="666666"/>
        </w:rPr>
        <w:t>Monitoring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quality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tell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us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spectrum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changes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wetland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health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affect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resident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animals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plants.</w:t>
      </w:r>
    </w:p>
    <w:p w14:paraId="254EF134" w14:textId="77777777" w:rsidR="006D7C80" w:rsidRDefault="00E90551">
      <w:pPr>
        <w:pStyle w:val="BodyText"/>
        <w:spacing w:before="1" w:line="297" w:lineRule="auto"/>
        <w:ind w:left="318" w:right="561"/>
      </w:pPr>
      <w:r>
        <w:rPr>
          <w:color w:val="666666"/>
          <w:spacing w:val="9"/>
        </w:rPr>
        <w:t>Importantly,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data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used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inform</w:t>
      </w:r>
      <w:r>
        <w:rPr>
          <w:color w:val="666666"/>
          <w:spacing w:val="41"/>
        </w:rPr>
        <w:t xml:space="preserve"> </w:t>
      </w:r>
      <w:r>
        <w:rPr>
          <w:color w:val="666666"/>
          <w:spacing w:val="9"/>
        </w:rPr>
        <w:t>decision-making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-52"/>
        </w:rPr>
        <w:t xml:space="preserve"> </w:t>
      </w:r>
      <w:r>
        <w:rPr>
          <w:color w:val="666666"/>
        </w:rPr>
        <w:t>wetland</w:t>
      </w:r>
      <w:r>
        <w:rPr>
          <w:color w:val="666666"/>
          <w:spacing w:val="29"/>
        </w:rPr>
        <w:t xml:space="preserve"> </w:t>
      </w:r>
      <w:r>
        <w:rPr>
          <w:color w:val="666666"/>
        </w:rPr>
        <w:t>management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watering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actions.</w:t>
      </w:r>
    </w:p>
    <w:p w14:paraId="254EF135" w14:textId="77777777" w:rsidR="006D7C80" w:rsidRDefault="006D7C80">
      <w:pPr>
        <w:spacing w:line="297" w:lineRule="auto"/>
        <w:sectPr w:rsidR="006D7C80">
          <w:pgSz w:w="11910" w:h="16850"/>
          <w:pgMar w:top="320" w:right="200" w:bottom="280" w:left="0" w:header="720" w:footer="720" w:gutter="0"/>
          <w:cols w:num="2" w:space="720" w:equalWidth="0">
            <w:col w:w="3617" w:space="599"/>
            <w:col w:w="7494"/>
          </w:cols>
        </w:sectPr>
      </w:pPr>
    </w:p>
    <w:p w14:paraId="254EF136" w14:textId="77777777" w:rsidR="006D7C80" w:rsidRDefault="000E4D31">
      <w:pPr>
        <w:pStyle w:val="BodyText"/>
      </w:pPr>
      <w:r>
        <w:pict w14:anchorId="254EF1DE">
          <v:group id="docshapegroup20" o:spid="_x0000_s1048" style="position:absolute;margin-left:0;margin-top:0;width:595.5pt;height:842.3pt;z-index:-15961088;mso-position-horizontal-relative:page;mso-position-vertical-relative:page" coordsize="11910,16846">
            <v:rect id="docshape21" o:spid="_x0000_s1053" style="position:absolute;top:256;width:3904;height:16589" fillcolor="#044f86" stroked="f">
              <v:fill opacity="9764f"/>
            </v:rect>
            <v:rect id="docshape22" o:spid="_x0000_s1052" style="position:absolute;width:11910;height:250" fillcolor="#044f86" stroked="f"/>
            <v:shape id="docshape23" o:spid="_x0000_s1051" type="#_x0000_t75" style="position:absolute;left:318;top:9842;width:3303;height:4970">
              <v:imagedata r:id="rId13" o:title=""/>
            </v:shape>
            <v:shape id="docshape24" o:spid="_x0000_s1050" type="#_x0000_t75" style="position:absolute;left:318;top:2815;width:3303;height:4729">
              <v:imagedata r:id="rId14" o:title=""/>
            </v:shape>
            <v:shape id="docshape25" o:spid="_x0000_s1049" type="#_x0000_t75" style="position:absolute;left:4533;top:13109;width:6666;height:3528">
              <v:imagedata r:id="rId15" o:title=""/>
            </v:shape>
            <w10:wrap anchorx="page" anchory="page"/>
          </v:group>
        </w:pict>
      </w:r>
    </w:p>
    <w:p w14:paraId="254EF137" w14:textId="77777777" w:rsidR="006D7C80" w:rsidRDefault="006D7C80">
      <w:pPr>
        <w:pStyle w:val="BodyText"/>
      </w:pPr>
    </w:p>
    <w:p w14:paraId="254EF138" w14:textId="77777777" w:rsidR="006D7C80" w:rsidRDefault="006D7C80">
      <w:pPr>
        <w:pStyle w:val="BodyText"/>
      </w:pPr>
    </w:p>
    <w:p w14:paraId="254EF139" w14:textId="77777777" w:rsidR="006D7C80" w:rsidRDefault="006D7C80">
      <w:pPr>
        <w:pStyle w:val="BodyText"/>
      </w:pPr>
    </w:p>
    <w:p w14:paraId="254EF13A" w14:textId="77777777" w:rsidR="006D7C80" w:rsidRDefault="006D7C80">
      <w:pPr>
        <w:pStyle w:val="BodyText"/>
      </w:pPr>
    </w:p>
    <w:p w14:paraId="254EF13B" w14:textId="77777777" w:rsidR="006D7C80" w:rsidRDefault="006D7C80">
      <w:pPr>
        <w:pStyle w:val="BodyText"/>
      </w:pPr>
    </w:p>
    <w:p w14:paraId="254EF13C" w14:textId="77777777" w:rsidR="006D7C80" w:rsidRDefault="006D7C80">
      <w:pPr>
        <w:pStyle w:val="BodyText"/>
      </w:pPr>
    </w:p>
    <w:p w14:paraId="254EF13D" w14:textId="77777777" w:rsidR="006D7C80" w:rsidRDefault="006D7C80">
      <w:pPr>
        <w:pStyle w:val="BodyText"/>
      </w:pPr>
    </w:p>
    <w:p w14:paraId="254EF13E" w14:textId="77777777" w:rsidR="006D7C80" w:rsidRDefault="006D7C80">
      <w:pPr>
        <w:pStyle w:val="BodyText"/>
      </w:pPr>
    </w:p>
    <w:p w14:paraId="254EF13F" w14:textId="77777777" w:rsidR="006D7C80" w:rsidRDefault="006D7C80">
      <w:pPr>
        <w:pStyle w:val="BodyText"/>
        <w:spacing w:before="9"/>
        <w:rPr>
          <w:sz w:val="23"/>
        </w:rPr>
      </w:pPr>
    </w:p>
    <w:p w14:paraId="254EF140" w14:textId="77777777" w:rsidR="006D7C80" w:rsidRDefault="00E90551">
      <w:pPr>
        <w:spacing w:before="98" w:line="295" w:lineRule="auto"/>
        <w:ind w:left="318" w:right="8438"/>
        <w:rPr>
          <w:sz w:val="18"/>
        </w:rPr>
      </w:pPr>
      <w:r>
        <w:rPr>
          <w:sz w:val="18"/>
        </w:rPr>
        <w:t>Carrathool</w:t>
      </w:r>
      <w:r>
        <w:rPr>
          <w:spacing w:val="12"/>
          <w:sz w:val="18"/>
        </w:rPr>
        <w:t xml:space="preserve"> </w:t>
      </w:r>
      <w:r>
        <w:rPr>
          <w:sz w:val="18"/>
        </w:rPr>
        <w:t>Wetland</w:t>
      </w:r>
      <w:r>
        <w:rPr>
          <w:spacing w:val="12"/>
          <w:sz w:val="18"/>
        </w:rPr>
        <w:t xml:space="preserve"> </w:t>
      </w:r>
      <w:r>
        <w:rPr>
          <w:sz w:val="18"/>
        </w:rPr>
        <w:t>(right),</w:t>
      </w:r>
      <w:r>
        <w:rPr>
          <w:spacing w:val="13"/>
          <w:sz w:val="18"/>
        </w:rPr>
        <w:t xml:space="preserve"> </w:t>
      </w:r>
      <w:r>
        <w:rPr>
          <w:sz w:val="18"/>
        </w:rPr>
        <w:t>entrance</w:t>
      </w:r>
      <w:r>
        <w:rPr>
          <w:spacing w:val="-47"/>
          <w:sz w:val="18"/>
        </w:rPr>
        <w:t xml:space="preserve"> </w:t>
      </w:r>
      <w:r>
        <w:rPr>
          <w:w w:val="105"/>
          <w:sz w:val="18"/>
        </w:rPr>
        <w:t>completely flooded and river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inaccessible September 2021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Photo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credit: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Eva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Moore</w:t>
      </w:r>
    </w:p>
    <w:p w14:paraId="254EF141" w14:textId="77777777" w:rsidR="006D7C80" w:rsidRDefault="006D7C80">
      <w:pPr>
        <w:spacing w:line="295" w:lineRule="auto"/>
        <w:rPr>
          <w:sz w:val="18"/>
        </w:rPr>
        <w:sectPr w:rsidR="006D7C80">
          <w:type w:val="continuous"/>
          <w:pgSz w:w="11910" w:h="16850"/>
          <w:pgMar w:top="0" w:right="200" w:bottom="0" w:left="0" w:header="720" w:footer="720" w:gutter="0"/>
          <w:cols w:space="720"/>
        </w:sectPr>
      </w:pPr>
    </w:p>
    <w:p w14:paraId="254EF142" w14:textId="77777777" w:rsidR="006D7C80" w:rsidRDefault="000E4D31">
      <w:pPr>
        <w:pStyle w:val="BodyText"/>
      </w:pPr>
      <w:r>
        <w:lastRenderedPageBreak/>
        <w:pict w14:anchorId="254EF1DF">
          <v:group id="docshapegroup26" o:spid="_x0000_s1042" style="position:absolute;margin-left:0;margin-top:0;width:595.5pt;height:842.3pt;z-index:-15960576;mso-position-horizontal-relative:page;mso-position-vertical-relative:page" coordsize="11910,16846">
            <v:rect id="docshape27" o:spid="_x0000_s1047" style="position:absolute;top:256;width:3919;height:16589" fillcolor="#044f86" stroked="f">
              <v:fill opacity="9764f"/>
            </v:rect>
            <v:rect id="docshape28" o:spid="_x0000_s1046" style="position:absolute;width:11910;height:250" fillcolor="#044f86" stroked="f"/>
            <v:shape id="docshape29" o:spid="_x0000_s1045" type="#_x0000_t75" style="position:absolute;left:221;top:10798;width:7942;height:5915">
              <v:imagedata r:id="rId16" o:title=""/>
            </v:shape>
            <v:shape id="docshape30" o:spid="_x0000_s1044" type="#_x0000_t75" style="position:absolute;left:200;top:887;width:3558;height:2342">
              <v:imagedata r:id="rId17" o:title=""/>
            </v:shape>
            <v:shape id="docshape31" o:spid="_x0000_s1043" type="#_x0000_t75" style="position:absolute;left:221;top:6421;width:3528;height:2673">
              <v:imagedata r:id="rId18" o:title=""/>
            </v:shape>
            <w10:wrap anchorx="page" anchory="page"/>
          </v:group>
        </w:pict>
      </w:r>
    </w:p>
    <w:p w14:paraId="254EF143" w14:textId="77777777" w:rsidR="006D7C80" w:rsidRDefault="006D7C80">
      <w:pPr>
        <w:pStyle w:val="BodyText"/>
      </w:pPr>
    </w:p>
    <w:p w14:paraId="254EF144" w14:textId="77777777" w:rsidR="006D7C80" w:rsidRDefault="006D7C80">
      <w:pPr>
        <w:pStyle w:val="BodyText"/>
      </w:pPr>
    </w:p>
    <w:p w14:paraId="254EF145" w14:textId="77777777" w:rsidR="006D7C80" w:rsidRDefault="006D7C80">
      <w:pPr>
        <w:pStyle w:val="BodyText"/>
      </w:pPr>
    </w:p>
    <w:p w14:paraId="254EF146" w14:textId="77777777" w:rsidR="006D7C80" w:rsidRDefault="006D7C80">
      <w:pPr>
        <w:pStyle w:val="BodyText"/>
      </w:pPr>
    </w:p>
    <w:p w14:paraId="254EF147" w14:textId="77777777" w:rsidR="006D7C80" w:rsidRDefault="006D7C80">
      <w:pPr>
        <w:pStyle w:val="BodyText"/>
      </w:pPr>
    </w:p>
    <w:p w14:paraId="254EF148" w14:textId="77777777" w:rsidR="006D7C80" w:rsidRDefault="006D7C80">
      <w:pPr>
        <w:pStyle w:val="BodyText"/>
      </w:pPr>
    </w:p>
    <w:p w14:paraId="254EF149" w14:textId="77777777" w:rsidR="006D7C80" w:rsidRDefault="006D7C80">
      <w:pPr>
        <w:pStyle w:val="BodyText"/>
      </w:pPr>
    </w:p>
    <w:p w14:paraId="254EF14A" w14:textId="77777777" w:rsidR="006D7C80" w:rsidRDefault="006D7C80">
      <w:pPr>
        <w:pStyle w:val="BodyText"/>
      </w:pPr>
    </w:p>
    <w:p w14:paraId="254EF14B" w14:textId="77777777" w:rsidR="006D7C80" w:rsidRDefault="006D7C80">
      <w:pPr>
        <w:pStyle w:val="BodyText"/>
      </w:pPr>
    </w:p>
    <w:p w14:paraId="254EF14C" w14:textId="77777777" w:rsidR="006D7C80" w:rsidRDefault="00E90551">
      <w:pPr>
        <w:spacing w:before="177" w:line="278" w:lineRule="auto"/>
        <w:ind w:left="221" w:right="24"/>
        <w:rPr>
          <w:sz w:val="18"/>
        </w:rPr>
      </w:pPr>
      <w:r>
        <w:rPr>
          <w:sz w:val="18"/>
        </w:rPr>
        <w:t>We use ultrasonic bat detectors to monitor</w:t>
      </w:r>
      <w:r>
        <w:rPr>
          <w:spacing w:val="-47"/>
          <w:sz w:val="18"/>
        </w:rPr>
        <w:t xml:space="preserve"> </w:t>
      </w:r>
      <w:r>
        <w:rPr>
          <w:sz w:val="18"/>
        </w:rPr>
        <w:t>microbat species richness and activity</w:t>
      </w:r>
      <w:r>
        <w:rPr>
          <w:spacing w:val="1"/>
          <w:sz w:val="18"/>
        </w:rPr>
        <w:t xml:space="preserve"> </w:t>
      </w:r>
      <w:r>
        <w:rPr>
          <w:sz w:val="18"/>
        </w:rPr>
        <w:t>Colombo Creek at Cocketgedong (above).</w:t>
      </w:r>
      <w:r>
        <w:rPr>
          <w:spacing w:val="-47"/>
          <w:sz w:val="18"/>
        </w:rPr>
        <w:t xml:space="preserve"> </w:t>
      </w:r>
      <w:r>
        <w:rPr>
          <w:sz w:val="18"/>
        </w:rPr>
        <w:t>Photo credit: Jamie Turner</w:t>
      </w:r>
    </w:p>
    <w:p w14:paraId="254EF14D" w14:textId="77777777" w:rsidR="006D7C80" w:rsidRDefault="006D7C80">
      <w:pPr>
        <w:pStyle w:val="BodyText"/>
      </w:pPr>
    </w:p>
    <w:p w14:paraId="254EF14E" w14:textId="77777777" w:rsidR="006D7C80" w:rsidRDefault="006D7C80">
      <w:pPr>
        <w:pStyle w:val="BodyText"/>
      </w:pPr>
    </w:p>
    <w:p w14:paraId="254EF14F" w14:textId="77777777" w:rsidR="006D7C80" w:rsidRDefault="006D7C80">
      <w:pPr>
        <w:pStyle w:val="BodyText"/>
      </w:pPr>
    </w:p>
    <w:p w14:paraId="254EF150" w14:textId="77777777" w:rsidR="006D7C80" w:rsidRDefault="006D7C80">
      <w:pPr>
        <w:pStyle w:val="BodyText"/>
      </w:pPr>
    </w:p>
    <w:p w14:paraId="254EF151" w14:textId="77777777" w:rsidR="006D7C80" w:rsidRDefault="006D7C80">
      <w:pPr>
        <w:pStyle w:val="BodyText"/>
      </w:pPr>
    </w:p>
    <w:p w14:paraId="254EF152" w14:textId="77777777" w:rsidR="006D7C80" w:rsidRDefault="006D7C80">
      <w:pPr>
        <w:pStyle w:val="BodyText"/>
      </w:pPr>
    </w:p>
    <w:p w14:paraId="254EF153" w14:textId="77777777" w:rsidR="006D7C80" w:rsidRDefault="00E90551">
      <w:pPr>
        <w:spacing w:before="171" w:line="278" w:lineRule="auto"/>
        <w:ind w:left="221" w:right="113"/>
        <w:rPr>
          <w:sz w:val="18"/>
        </w:rPr>
      </w:pPr>
      <w:r>
        <w:rPr>
          <w:sz w:val="18"/>
        </w:rPr>
        <w:t>A Southern Freetail bat (</w:t>
      </w:r>
      <w:r>
        <w:rPr>
          <w:i/>
          <w:sz w:val="18"/>
        </w:rPr>
        <w:t>Mormopterus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planiceps) </w:t>
      </w:r>
      <w:r>
        <w:rPr>
          <w:sz w:val="18"/>
        </w:rPr>
        <w:t>at Wagourah September 2021</w:t>
      </w:r>
      <w:r>
        <w:rPr>
          <w:spacing w:val="-47"/>
          <w:sz w:val="18"/>
        </w:rPr>
        <w:t xml:space="preserve"> </w:t>
      </w:r>
      <w:r>
        <w:rPr>
          <w:sz w:val="18"/>
        </w:rPr>
        <w:t>Photo credit: Damian Michael</w:t>
      </w:r>
    </w:p>
    <w:p w14:paraId="254EF154" w14:textId="77777777" w:rsidR="006D7C80" w:rsidRDefault="006D7C80">
      <w:pPr>
        <w:pStyle w:val="BodyText"/>
      </w:pPr>
    </w:p>
    <w:p w14:paraId="254EF155" w14:textId="77777777" w:rsidR="006D7C80" w:rsidRDefault="006D7C80">
      <w:pPr>
        <w:pStyle w:val="BodyText"/>
      </w:pPr>
    </w:p>
    <w:p w14:paraId="254EF156" w14:textId="77777777" w:rsidR="006D7C80" w:rsidRDefault="006D7C80">
      <w:pPr>
        <w:pStyle w:val="BodyText"/>
      </w:pPr>
    </w:p>
    <w:p w14:paraId="254EF157" w14:textId="77777777" w:rsidR="006D7C80" w:rsidRDefault="006D7C80">
      <w:pPr>
        <w:pStyle w:val="BodyText"/>
      </w:pPr>
    </w:p>
    <w:p w14:paraId="254EF158" w14:textId="77777777" w:rsidR="006D7C80" w:rsidRDefault="006D7C80">
      <w:pPr>
        <w:pStyle w:val="BodyText"/>
      </w:pPr>
    </w:p>
    <w:p w14:paraId="254EF159" w14:textId="77777777" w:rsidR="006D7C80" w:rsidRDefault="006D7C80">
      <w:pPr>
        <w:pStyle w:val="BodyText"/>
      </w:pPr>
    </w:p>
    <w:p w14:paraId="254EF15A" w14:textId="77777777" w:rsidR="006D7C80" w:rsidRDefault="006D7C80">
      <w:pPr>
        <w:pStyle w:val="BodyText"/>
      </w:pPr>
    </w:p>
    <w:p w14:paraId="254EF15B" w14:textId="77777777" w:rsidR="006D7C80" w:rsidRDefault="006D7C80">
      <w:pPr>
        <w:pStyle w:val="BodyText"/>
      </w:pPr>
    </w:p>
    <w:p w14:paraId="254EF15C" w14:textId="77777777" w:rsidR="006D7C80" w:rsidRDefault="006D7C80">
      <w:pPr>
        <w:pStyle w:val="BodyText"/>
      </w:pPr>
    </w:p>
    <w:p w14:paraId="254EF15D" w14:textId="77777777" w:rsidR="006D7C80" w:rsidRDefault="006D7C80">
      <w:pPr>
        <w:pStyle w:val="BodyText"/>
      </w:pPr>
    </w:p>
    <w:p w14:paraId="254EF15E" w14:textId="77777777" w:rsidR="006D7C80" w:rsidRDefault="006D7C80">
      <w:pPr>
        <w:pStyle w:val="BodyText"/>
      </w:pPr>
    </w:p>
    <w:p w14:paraId="254EF15F" w14:textId="77777777" w:rsidR="006D7C80" w:rsidRDefault="006D7C80">
      <w:pPr>
        <w:pStyle w:val="BodyText"/>
      </w:pPr>
    </w:p>
    <w:p w14:paraId="254EF160" w14:textId="77777777" w:rsidR="006D7C80" w:rsidRDefault="006D7C80">
      <w:pPr>
        <w:pStyle w:val="BodyText"/>
      </w:pPr>
    </w:p>
    <w:p w14:paraId="254EF161" w14:textId="77777777" w:rsidR="006D7C80" w:rsidRDefault="006D7C80">
      <w:pPr>
        <w:pStyle w:val="BodyText"/>
      </w:pPr>
    </w:p>
    <w:p w14:paraId="254EF162" w14:textId="77777777" w:rsidR="006D7C80" w:rsidRDefault="006D7C80">
      <w:pPr>
        <w:pStyle w:val="BodyText"/>
        <w:spacing w:before="2"/>
        <w:rPr>
          <w:sz w:val="17"/>
        </w:rPr>
      </w:pPr>
    </w:p>
    <w:p w14:paraId="254EF163" w14:textId="77777777" w:rsidR="006D7C80" w:rsidRDefault="00E90551">
      <w:pPr>
        <w:spacing w:line="278" w:lineRule="auto"/>
        <w:ind w:left="221" w:right="33"/>
        <w:rPr>
          <w:sz w:val="18"/>
        </w:rPr>
      </w:pPr>
      <w:r>
        <w:rPr>
          <w:sz w:val="18"/>
        </w:rPr>
        <w:t>Large, dead trees are an important habitat</w:t>
      </w:r>
      <w:r>
        <w:rPr>
          <w:spacing w:val="-47"/>
          <w:sz w:val="18"/>
        </w:rPr>
        <w:t xml:space="preserve"> </w:t>
      </w:r>
      <w:r>
        <w:rPr>
          <w:sz w:val="18"/>
        </w:rPr>
        <w:t>resource for microbats (Bundure, August</w:t>
      </w:r>
      <w:r>
        <w:rPr>
          <w:spacing w:val="1"/>
          <w:sz w:val="18"/>
        </w:rPr>
        <w:t xml:space="preserve"> </w:t>
      </w:r>
      <w:r>
        <w:rPr>
          <w:sz w:val="18"/>
        </w:rPr>
        <w:t>2021) (below).</w:t>
      </w:r>
    </w:p>
    <w:p w14:paraId="254EF164" w14:textId="77777777" w:rsidR="006D7C80" w:rsidRDefault="00E90551">
      <w:pPr>
        <w:ind w:left="221"/>
        <w:rPr>
          <w:sz w:val="18"/>
        </w:rPr>
      </w:pPr>
      <w:r>
        <w:rPr>
          <w:sz w:val="18"/>
        </w:rPr>
        <w:t>Photo credit: Jamie Turner</w:t>
      </w:r>
    </w:p>
    <w:p w14:paraId="254EF165" w14:textId="77777777" w:rsidR="006D7C80" w:rsidRDefault="00E90551">
      <w:pPr>
        <w:pStyle w:val="Heading1"/>
        <w:ind w:left="221"/>
      </w:pPr>
      <w:r>
        <w:rPr>
          <w:b w:val="0"/>
        </w:rPr>
        <w:br w:type="column"/>
      </w:r>
      <w:r>
        <w:rPr>
          <w:color w:val="044F86"/>
          <w:w w:val="95"/>
        </w:rPr>
        <w:t>BATS</w:t>
      </w:r>
      <w:r>
        <w:rPr>
          <w:color w:val="044F86"/>
          <w:spacing w:val="-12"/>
          <w:w w:val="95"/>
        </w:rPr>
        <w:t xml:space="preserve"> </w:t>
      </w:r>
      <w:r>
        <w:rPr>
          <w:color w:val="044F86"/>
          <w:w w:val="95"/>
        </w:rPr>
        <w:t>IN</w:t>
      </w:r>
      <w:r>
        <w:rPr>
          <w:color w:val="044F86"/>
          <w:spacing w:val="-12"/>
          <w:w w:val="95"/>
        </w:rPr>
        <w:t xml:space="preserve"> </w:t>
      </w:r>
      <w:r>
        <w:rPr>
          <w:color w:val="044F86"/>
          <w:w w:val="95"/>
        </w:rPr>
        <w:t>WETLANDS</w:t>
      </w:r>
    </w:p>
    <w:p w14:paraId="254EF166" w14:textId="77777777" w:rsidR="006D7C80" w:rsidRDefault="00E90551">
      <w:pPr>
        <w:pStyle w:val="BodyText"/>
        <w:spacing w:before="247"/>
        <w:ind w:left="221"/>
      </w:pPr>
      <w:r>
        <w:rPr>
          <w:color w:val="666666"/>
        </w:rPr>
        <w:t>There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more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than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10  species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of  microbat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inhabit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</w:p>
    <w:p w14:paraId="254EF167" w14:textId="77777777" w:rsidR="006D7C80" w:rsidRDefault="00E90551">
      <w:pPr>
        <w:pStyle w:val="BodyText"/>
        <w:spacing w:before="85" w:line="328" w:lineRule="auto"/>
        <w:ind w:left="221" w:right="269"/>
      </w:pPr>
      <w:r>
        <w:rPr>
          <w:color w:val="666666"/>
        </w:rPr>
        <w:t>Murrumbidgee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catchment.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These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tiny</w:t>
      </w:r>
      <w:r>
        <w:rPr>
          <w:color w:val="666666"/>
          <w:spacing w:val="6"/>
        </w:rPr>
        <w:t xml:space="preserve"> </w:t>
      </w:r>
      <w:r>
        <w:rPr>
          <w:color w:val="666666"/>
        </w:rPr>
        <w:t>bats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61"/>
        </w:rPr>
        <w:t xml:space="preserve"> </w:t>
      </w:r>
      <w:r>
        <w:rPr>
          <w:color w:val="666666"/>
          <w:spacing w:val="9"/>
        </w:rPr>
        <w:t>insectivorous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1"/>
        </w:rPr>
        <w:t xml:space="preserve"> </w:t>
      </w:r>
      <w:r>
        <w:rPr>
          <w:color w:val="666666"/>
        </w:rPr>
        <w:t>spend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nights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chasing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flying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insects,</w:t>
      </w:r>
      <w:r>
        <w:rPr>
          <w:color w:val="666666"/>
          <w:spacing w:val="23"/>
        </w:rPr>
        <w:t xml:space="preserve"> </w:t>
      </w:r>
      <w:proofErr w:type="gramStart"/>
      <w:r>
        <w:rPr>
          <w:color w:val="666666"/>
        </w:rPr>
        <w:t>spiders</w:t>
      </w:r>
      <w:proofErr w:type="gramEnd"/>
      <w:r>
        <w:rPr>
          <w:color w:val="666666"/>
          <w:spacing w:val="2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78"/>
        </w:rPr>
        <w:t xml:space="preserve"> </w:t>
      </w:r>
      <w:r>
        <w:rPr>
          <w:color w:val="666666"/>
        </w:rPr>
        <w:t>other</w:t>
      </w:r>
      <w:r>
        <w:rPr>
          <w:color w:val="666666"/>
          <w:spacing w:val="78"/>
        </w:rPr>
        <w:t xml:space="preserve"> </w:t>
      </w:r>
      <w:r>
        <w:rPr>
          <w:color w:val="666666"/>
        </w:rPr>
        <w:t>small</w:t>
      </w:r>
      <w:r>
        <w:rPr>
          <w:color w:val="666666"/>
          <w:spacing w:val="78"/>
        </w:rPr>
        <w:t xml:space="preserve"> </w:t>
      </w:r>
      <w:r>
        <w:rPr>
          <w:color w:val="666666"/>
        </w:rPr>
        <w:t>invertebrates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over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bodies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through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riparian</w:t>
      </w:r>
      <w:r>
        <w:rPr>
          <w:color w:val="666666"/>
          <w:spacing w:val="4"/>
        </w:rPr>
        <w:t xml:space="preserve"> </w:t>
      </w:r>
      <w:r>
        <w:rPr>
          <w:color w:val="666666"/>
          <w:spacing w:val="9"/>
        </w:rPr>
        <w:t>vegetation,</w:t>
      </w:r>
      <w:r>
        <w:rPr>
          <w:color w:val="666666"/>
          <w:spacing w:val="58"/>
        </w:rPr>
        <w:t xml:space="preserve"> </w:t>
      </w:r>
      <w:r>
        <w:rPr>
          <w:color w:val="666666"/>
        </w:rPr>
        <w:t>tracking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them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using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echolocation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calls.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During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day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roost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tree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hollows,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under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bark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foliage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sometimes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even   in   buildings.   Murrumbidgee   microbats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highly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dependent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food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5"/>
        </w:rPr>
        <w:t xml:space="preserve"> </w:t>
      </w:r>
      <w:r>
        <w:rPr>
          <w:color w:val="666666"/>
          <w:spacing w:val="9"/>
        </w:rPr>
        <w:t xml:space="preserve">eat—freshwater </w:t>
      </w:r>
      <w:r>
        <w:rPr>
          <w:color w:val="666666"/>
        </w:rPr>
        <w:t>systems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support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high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insect</w:t>
      </w:r>
      <w:r>
        <w:rPr>
          <w:color w:val="666666"/>
          <w:spacing w:val="51"/>
        </w:rPr>
        <w:t xml:space="preserve"> </w:t>
      </w:r>
      <w:r>
        <w:rPr>
          <w:color w:val="666666"/>
          <w:spacing w:val="9"/>
        </w:rPr>
        <w:t>abundances—and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drink,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especially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when</w:t>
      </w:r>
    </w:p>
    <w:p w14:paraId="254EF168" w14:textId="77777777" w:rsidR="006D7C80" w:rsidRDefault="00E90551">
      <w:pPr>
        <w:pStyle w:val="BodyText"/>
        <w:spacing w:before="1" w:line="328" w:lineRule="auto"/>
        <w:ind w:left="221" w:right="269"/>
      </w:pPr>
      <w:r>
        <w:rPr>
          <w:color w:val="666666"/>
        </w:rPr>
        <w:t>they’re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raising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young.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also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prefer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varied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habitat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floodplains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compared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38"/>
        </w:rPr>
        <w:t xml:space="preserve"> </w:t>
      </w:r>
      <w:r>
        <w:rPr>
          <w:color w:val="666666"/>
          <w:spacing w:val="9"/>
        </w:rPr>
        <w:t>surrounding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areas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tend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roost</w:t>
      </w:r>
      <w:r>
        <w:rPr>
          <w:color w:val="666666"/>
          <w:spacing w:val="37"/>
        </w:rPr>
        <w:t xml:space="preserve"> </w:t>
      </w:r>
      <w:r>
        <w:rPr>
          <w:color w:val="666666"/>
        </w:rPr>
        <w:t>near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intact</w:t>
      </w:r>
      <w:r>
        <w:rPr>
          <w:color w:val="666666"/>
          <w:spacing w:val="38"/>
        </w:rPr>
        <w:t xml:space="preserve"> </w:t>
      </w:r>
      <w:r>
        <w:rPr>
          <w:color w:val="666666"/>
        </w:rPr>
        <w:t>and</w:t>
      </w:r>
    </w:p>
    <w:p w14:paraId="254EF169" w14:textId="77777777" w:rsidR="006D7C80" w:rsidRDefault="00E90551">
      <w:pPr>
        <w:pStyle w:val="BodyText"/>
        <w:spacing w:before="1"/>
        <w:ind w:left="221"/>
      </w:pPr>
      <w:r>
        <w:rPr>
          <w:color w:val="666666"/>
        </w:rPr>
        <w:t xml:space="preserve">unpolluted  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lagoons.</w:t>
      </w:r>
    </w:p>
    <w:p w14:paraId="254EF16A" w14:textId="77777777" w:rsidR="006D7C80" w:rsidRDefault="00E90551">
      <w:pPr>
        <w:pStyle w:val="BodyText"/>
        <w:spacing w:before="85" w:line="328" w:lineRule="auto"/>
        <w:ind w:left="221" w:right="502"/>
      </w:pPr>
      <w:r>
        <w:rPr>
          <w:color w:val="666666"/>
        </w:rPr>
        <w:t>The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myotis</w:t>
      </w:r>
      <w:r>
        <w:rPr>
          <w:color w:val="666666"/>
          <w:spacing w:val="4"/>
        </w:rPr>
        <w:t xml:space="preserve"> </w:t>
      </w:r>
      <w:r>
        <w:rPr>
          <w:color w:val="666666"/>
        </w:rPr>
        <w:t>(</w:t>
      </w:r>
      <w:r>
        <w:rPr>
          <w:i/>
          <w:color w:val="666666"/>
        </w:rPr>
        <w:t>Myotis</w:t>
      </w:r>
      <w:r>
        <w:rPr>
          <w:i/>
          <w:color w:val="666666"/>
          <w:spacing w:val="4"/>
        </w:rPr>
        <w:t xml:space="preserve"> </w:t>
      </w:r>
      <w:r>
        <w:rPr>
          <w:i/>
          <w:color w:val="666666"/>
        </w:rPr>
        <w:t>macropus</w:t>
      </w:r>
      <w:r>
        <w:rPr>
          <w:color w:val="666666"/>
        </w:rPr>
        <w:t>)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an</w:t>
      </w:r>
      <w:r>
        <w:rPr>
          <w:color w:val="666666"/>
          <w:spacing w:val="59"/>
        </w:rPr>
        <w:t xml:space="preserve"> </w:t>
      </w:r>
      <w:r>
        <w:rPr>
          <w:color w:val="666666"/>
          <w:spacing w:val="9"/>
        </w:rPr>
        <w:t>interesting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been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recorded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Lowbidgee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mid-Murrumbidgee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dependent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all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aspects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its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life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cycle.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sometimes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called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“fishing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bat”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because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it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uses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its</w:t>
      </w:r>
      <w:r>
        <w:rPr>
          <w:color w:val="666666"/>
          <w:spacing w:val="48"/>
        </w:rPr>
        <w:t xml:space="preserve"> </w:t>
      </w:r>
      <w:r>
        <w:rPr>
          <w:color w:val="666666"/>
          <w:spacing w:val="9"/>
        </w:rPr>
        <w:t>exceptionally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long</w:t>
      </w:r>
      <w:r>
        <w:rPr>
          <w:color w:val="666666"/>
          <w:spacing w:val="47"/>
        </w:rPr>
        <w:t xml:space="preserve"> </w:t>
      </w:r>
      <w:r>
        <w:rPr>
          <w:color w:val="666666"/>
        </w:rPr>
        <w:t>toes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to</w:t>
      </w:r>
    </w:p>
    <w:p w14:paraId="254EF16B" w14:textId="77777777" w:rsidR="006D7C80" w:rsidRDefault="00E90551">
      <w:pPr>
        <w:pStyle w:val="BodyText"/>
        <w:spacing w:before="1" w:line="328" w:lineRule="auto"/>
        <w:ind w:left="221" w:right="403"/>
      </w:pPr>
      <w:r>
        <w:rPr>
          <w:color w:val="666666"/>
        </w:rPr>
        <w:t>trawl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surface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open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catch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small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fish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aquatic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insects.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If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you’re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lucky,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this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behaviour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seen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early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evening;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bats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dive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towards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water,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flatten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flight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path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fly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close</w:t>
      </w:r>
      <w:r>
        <w:rPr>
          <w:color w:val="666666"/>
          <w:spacing w:val="4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4"/>
        </w:rPr>
        <w:t xml:space="preserve"> </w:t>
      </w:r>
      <w:r>
        <w:rPr>
          <w:color w:val="666666"/>
        </w:rPr>
        <w:t>the</w:t>
      </w:r>
    </w:p>
    <w:p w14:paraId="254EF16C" w14:textId="77777777" w:rsidR="006D7C80" w:rsidRDefault="00E90551">
      <w:pPr>
        <w:pStyle w:val="BodyText"/>
        <w:spacing w:line="328" w:lineRule="auto"/>
        <w:ind w:left="221" w:right="269"/>
      </w:pPr>
      <w:r>
        <w:rPr>
          <w:color w:val="666666"/>
        </w:rPr>
        <w:t>surface,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dipping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only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feet,</w:t>
      </w:r>
      <w:r>
        <w:rPr>
          <w:color w:val="666666"/>
          <w:spacing w:val="5"/>
        </w:rPr>
        <w:t xml:space="preserve"> </w:t>
      </w:r>
      <w:r>
        <w:rPr>
          <w:color w:val="666666"/>
        </w:rPr>
        <w:t>before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looping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up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around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60"/>
        </w:rPr>
        <w:t xml:space="preserve"> </w:t>
      </w:r>
      <w:r>
        <w:rPr>
          <w:color w:val="666666"/>
        </w:rPr>
        <w:t>try</w:t>
      </w:r>
      <w:r>
        <w:rPr>
          <w:color w:val="666666"/>
          <w:spacing w:val="59"/>
        </w:rPr>
        <w:t xml:space="preserve"> </w:t>
      </w:r>
      <w:r>
        <w:rPr>
          <w:color w:val="666666"/>
        </w:rPr>
        <w:t>their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luck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again.</w:t>
      </w:r>
    </w:p>
    <w:p w14:paraId="254EF16D" w14:textId="77777777" w:rsidR="006D7C80" w:rsidRDefault="00E90551">
      <w:pPr>
        <w:pStyle w:val="BodyText"/>
        <w:spacing w:before="1" w:line="328" w:lineRule="auto"/>
        <w:ind w:left="221" w:right="295"/>
      </w:pPr>
      <w:r>
        <w:rPr>
          <w:color w:val="666666"/>
        </w:rPr>
        <w:t>Four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threatened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present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Murrumbidgee</w:t>
      </w:r>
      <w:r>
        <w:rPr>
          <w:color w:val="666666"/>
          <w:spacing w:val="57"/>
        </w:rPr>
        <w:t xml:space="preserve"> </w:t>
      </w:r>
      <w:r>
        <w:rPr>
          <w:color w:val="666666"/>
        </w:rPr>
        <w:t>region: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myotis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(Vulnerable, </w:t>
      </w:r>
      <w:r>
        <w:rPr>
          <w:color w:val="666666"/>
        </w:rPr>
        <w:t>BC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Act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2016),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Gould’s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long-eared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(</w:t>
      </w:r>
      <w:r>
        <w:rPr>
          <w:i/>
          <w:color w:val="666666"/>
        </w:rPr>
        <w:t>Nyctophilus</w:t>
      </w:r>
      <w:r>
        <w:rPr>
          <w:i/>
          <w:color w:val="666666"/>
          <w:spacing w:val="24"/>
        </w:rPr>
        <w:t xml:space="preserve"> </w:t>
      </w:r>
      <w:r>
        <w:rPr>
          <w:i/>
          <w:color w:val="666666"/>
        </w:rPr>
        <w:t>gouldi</w:t>
      </w:r>
      <w:r>
        <w:rPr>
          <w:color w:val="666666"/>
        </w:rPr>
        <w:t>;</w:t>
      </w:r>
      <w:r>
        <w:rPr>
          <w:color w:val="666666"/>
          <w:spacing w:val="79"/>
        </w:rPr>
        <w:t xml:space="preserve"> </w:t>
      </w:r>
      <w:r>
        <w:rPr>
          <w:color w:val="666666"/>
        </w:rPr>
        <w:t>Endangered,</w:t>
      </w:r>
      <w:r>
        <w:rPr>
          <w:color w:val="666666"/>
          <w:spacing w:val="79"/>
        </w:rPr>
        <w:t xml:space="preserve"> </w:t>
      </w:r>
      <w:r>
        <w:rPr>
          <w:color w:val="666666"/>
        </w:rPr>
        <w:t>NPW</w:t>
      </w:r>
      <w:r>
        <w:rPr>
          <w:color w:val="666666"/>
          <w:spacing w:val="79"/>
        </w:rPr>
        <w:t xml:space="preserve"> </w:t>
      </w:r>
      <w:r>
        <w:rPr>
          <w:color w:val="666666"/>
        </w:rPr>
        <w:t>Act</w:t>
      </w:r>
      <w:r>
        <w:rPr>
          <w:color w:val="666666"/>
          <w:spacing w:val="79"/>
        </w:rPr>
        <w:t xml:space="preserve"> </w:t>
      </w:r>
      <w:r>
        <w:rPr>
          <w:color w:val="666666"/>
        </w:rPr>
        <w:t>1972),</w:t>
      </w:r>
      <w:r>
        <w:rPr>
          <w:color w:val="666666"/>
          <w:spacing w:val="80"/>
        </w:rPr>
        <w:t xml:space="preserve"> </w:t>
      </w:r>
      <w:r>
        <w:rPr>
          <w:color w:val="666666"/>
        </w:rPr>
        <w:t>Corben’s</w:t>
      </w:r>
      <w:r>
        <w:rPr>
          <w:color w:val="666666"/>
          <w:spacing w:val="79"/>
        </w:rPr>
        <w:t xml:space="preserve"> </w:t>
      </w:r>
      <w:r>
        <w:rPr>
          <w:color w:val="666666"/>
        </w:rPr>
        <w:t>long-eared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bat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(</w:t>
      </w:r>
      <w:r>
        <w:rPr>
          <w:i/>
          <w:color w:val="666666"/>
        </w:rPr>
        <w:t>Nyctophilus</w:t>
      </w:r>
      <w:r>
        <w:rPr>
          <w:i/>
          <w:color w:val="666666"/>
          <w:spacing w:val="10"/>
        </w:rPr>
        <w:t xml:space="preserve"> </w:t>
      </w:r>
      <w:r>
        <w:rPr>
          <w:i/>
          <w:color w:val="666666"/>
        </w:rPr>
        <w:t>corbeni</w:t>
      </w:r>
      <w:r>
        <w:rPr>
          <w:color w:val="666666"/>
        </w:rPr>
        <w:t>;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Vulnerable,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EPBC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1999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NC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Act</w:t>
      </w:r>
      <w:r>
        <w:rPr>
          <w:color w:val="666666"/>
          <w:spacing w:val="65"/>
        </w:rPr>
        <w:t xml:space="preserve"> </w:t>
      </w:r>
      <w:r>
        <w:rPr>
          <w:color w:val="666666"/>
        </w:rPr>
        <w:t>1992)</w:t>
      </w:r>
      <w:r>
        <w:rPr>
          <w:color w:val="666666"/>
          <w:spacing w:val="6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Yellow-bellied</w:t>
      </w:r>
      <w:r>
        <w:rPr>
          <w:color w:val="666666"/>
          <w:spacing w:val="10"/>
        </w:rPr>
        <w:t xml:space="preserve"> </w:t>
      </w:r>
      <w:r>
        <w:rPr>
          <w:color w:val="666666"/>
          <w:spacing w:val="9"/>
        </w:rPr>
        <w:t>sheath-tailed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bat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(</w:t>
      </w:r>
      <w:r>
        <w:rPr>
          <w:i/>
          <w:color w:val="666666"/>
        </w:rPr>
        <w:t>Saccolaimus</w:t>
      </w:r>
      <w:r>
        <w:rPr>
          <w:i/>
          <w:color w:val="666666"/>
          <w:spacing w:val="1"/>
        </w:rPr>
        <w:t xml:space="preserve"> </w:t>
      </w:r>
      <w:r>
        <w:rPr>
          <w:i/>
          <w:color w:val="666666"/>
          <w:spacing w:val="9"/>
        </w:rPr>
        <w:t>flaviventris</w:t>
      </w:r>
      <w:r>
        <w:rPr>
          <w:color w:val="666666"/>
          <w:spacing w:val="9"/>
        </w:rPr>
        <w:t>;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Near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Threatened,</w:t>
      </w:r>
      <w:r>
        <w:rPr>
          <w:color w:val="666666"/>
          <w:spacing w:val="20"/>
        </w:rPr>
        <w:t xml:space="preserve"> </w:t>
      </w:r>
      <w:r>
        <w:rPr>
          <w:color w:val="666666"/>
        </w:rPr>
        <w:t>NPW</w:t>
      </w:r>
      <w:r>
        <w:rPr>
          <w:color w:val="666666"/>
          <w:spacing w:val="21"/>
        </w:rPr>
        <w:t xml:space="preserve"> </w:t>
      </w:r>
      <w:r>
        <w:rPr>
          <w:color w:val="666666"/>
        </w:rPr>
        <w:t>Act).</w:t>
      </w:r>
    </w:p>
    <w:p w14:paraId="254EF16E" w14:textId="77777777" w:rsidR="006D7C80" w:rsidRDefault="006D7C80">
      <w:pPr>
        <w:pStyle w:val="BodyText"/>
        <w:rPr>
          <w:sz w:val="22"/>
        </w:rPr>
      </w:pPr>
    </w:p>
    <w:p w14:paraId="254EF16F" w14:textId="77777777" w:rsidR="006D7C80" w:rsidRDefault="006D7C80">
      <w:pPr>
        <w:pStyle w:val="BodyText"/>
        <w:rPr>
          <w:sz w:val="22"/>
        </w:rPr>
      </w:pPr>
    </w:p>
    <w:p w14:paraId="254EF170" w14:textId="77777777" w:rsidR="006D7C80" w:rsidRDefault="006D7C80">
      <w:pPr>
        <w:pStyle w:val="BodyText"/>
        <w:rPr>
          <w:sz w:val="22"/>
        </w:rPr>
      </w:pPr>
    </w:p>
    <w:p w14:paraId="254EF171" w14:textId="77777777" w:rsidR="006D7C80" w:rsidRDefault="00E90551">
      <w:pPr>
        <w:pStyle w:val="BodyText"/>
        <w:spacing w:before="131" w:line="328" w:lineRule="auto"/>
        <w:ind w:left="4130" w:right="295"/>
      </w:pPr>
      <w:r>
        <w:rPr>
          <w:color w:val="666666"/>
        </w:rPr>
        <w:t>It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thought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that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delivery</w:t>
      </w:r>
      <w:r>
        <w:rPr>
          <w:color w:val="666666"/>
          <w:spacing w:val="5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52"/>
        </w:rPr>
        <w:t xml:space="preserve"> </w:t>
      </w:r>
      <w:r>
        <w:rPr>
          <w:color w:val="666666"/>
          <w:spacing w:val="9"/>
        </w:rPr>
        <w:t xml:space="preserve">environmental </w:t>
      </w:r>
      <w:r>
        <w:rPr>
          <w:color w:val="666666"/>
        </w:rPr>
        <w:t>water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into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Murrumbidgee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wetlands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during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spring</w:t>
      </w:r>
      <w:r>
        <w:rPr>
          <w:color w:val="666666"/>
          <w:spacing w:val="30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summer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may</w:t>
      </w:r>
    </w:p>
    <w:p w14:paraId="254EF172" w14:textId="77777777" w:rsidR="006D7C80" w:rsidRDefault="00E90551">
      <w:pPr>
        <w:pStyle w:val="BodyText"/>
        <w:spacing w:before="1" w:line="328" w:lineRule="auto"/>
        <w:ind w:left="4130" w:right="295"/>
      </w:pPr>
      <w:r>
        <w:rPr>
          <w:color w:val="666666"/>
        </w:rPr>
        <w:t>improve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6"/>
        </w:rPr>
        <w:t xml:space="preserve"> </w:t>
      </w:r>
      <w:r>
        <w:rPr>
          <w:color w:val="666666"/>
          <w:spacing w:val="9"/>
        </w:rPr>
        <w:t>reproductive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success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lactating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female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14"/>
        </w:rPr>
        <w:t xml:space="preserve"> </w:t>
      </w:r>
      <w:r>
        <w:rPr>
          <w:color w:val="666666"/>
        </w:rPr>
        <w:t>myotis</w:t>
      </w:r>
      <w:r>
        <w:rPr>
          <w:color w:val="666666"/>
          <w:spacing w:val="13"/>
        </w:rPr>
        <w:t xml:space="preserve"> </w:t>
      </w:r>
      <w:r>
        <w:rPr>
          <w:color w:val="666666"/>
        </w:rPr>
        <w:t>via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an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increase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prey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availability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improve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foraging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habitat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enhancing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wetland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vegetation. </w:t>
      </w:r>
      <w:r>
        <w:rPr>
          <w:color w:val="666666"/>
        </w:rPr>
        <w:t>We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plan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evaluate</w:t>
      </w:r>
      <w:r>
        <w:rPr>
          <w:color w:val="666666"/>
          <w:spacing w:val="33"/>
        </w:rPr>
        <w:t xml:space="preserve"> </w:t>
      </w:r>
      <w:r>
        <w:rPr>
          <w:color w:val="666666"/>
        </w:rPr>
        <w:t>how</w:t>
      </w:r>
      <w:r>
        <w:rPr>
          <w:color w:val="666666"/>
          <w:spacing w:val="33"/>
        </w:rPr>
        <w:t xml:space="preserve"> </w:t>
      </w:r>
      <w:r>
        <w:rPr>
          <w:color w:val="666666"/>
          <w:spacing w:val="9"/>
        </w:rPr>
        <w:t>environmental</w:t>
      </w:r>
    </w:p>
    <w:p w14:paraId="254EF173" w14:textId="77777777" w:rsidR="006D7C80" w:rsidRDefault="00E90551">
      <w:pPr>
        <w:pStyle w:val="BodyText"/>
        <w:spacing w:before="1" w:line="328" w:lineRule="auto"/>
        <w:ind w:left="4130" w:right="295"/>
      </w:pPr>
      <w:r>
        <w:rPr>
          <w:color w:val="666666"/>
        </w:rPr>
        <w:t>water</w:t>
      </w:r>
      <w:r>
        <w:rPr>
          <w:color w:val="666666"/>
          <w:spacing w:val="18"/>
        </w:rPr>
        <w:t xml:space="preserve"> </w:t>
      </w:r>
      <w:r>
        <w:rPr>
          <w:color w:val="666666"/>
        </w:rPr>
        <w:t>flows</w:t>
      </w:r>
      <w:r>
        <w:rPr>
          <w:color w:val="666666"/>
          <w:spacing w:val="18"/>
        </w:rPr>
        <w:t xml:space="preserve"> </w:t>
      </w:r>
      <w:r>
        <w:rPr>
          <w:color w:val="666666"/>
        </w:rPr>
        <w:t>influence</w:t>
      </w:r>
      <w:r>
        <w:rPr>
          <w:color w:val="666666"/>
          <w:spacing w:val="1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8"/>
        </w:rPr>
        <w:t xml:space="preserve"> </w:t>
      </w:r>
      <w:r>
        <w:rPr>
          <w:color w:val="666666"/>
        </w:rPr>
        <w:t>habitat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use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Murrumbidgee</w:t>
      </w:r>
      <w:r>
        <w:rPr>
          <w:color w:val="666666"/>
          <w:spacing w:val="33"/>
        </w:rPr>
        <w:t xml:space="preserve"> </w:t>
      </w:r>
      <w:r>
        <w:rPr>
          <w:color w:val="666666"/>
        </w:rPr>
        <w:t>bat</w:t>
      </w:r>
    </w:p>
    <w:p w14:paraId="254EF174" w14:textId="77777777" w:rsidR="006D7C80" w:rsidRDefault="00E90551">
      <w:pPr>
        <w:pStyle w:val="BodyText"/>
        <w:spacing w:before="1" w:line="328" w:lineRule="auto"/>
        <w:ind w:left="4130" w:right="269"/>
      </w:pPr>
      <w:r>
        <w:rPr>
          <w:color w:val="666666"/>
        </w:rPr>
        <w:t>species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monitoring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calling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activity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across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catchment,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which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will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be</w:t>
      </w:r>
      <w:r>
        <w:rPr>
          <w:color w:val="666666"/>
          <w:spacing w:val="31"/>
        </w:rPr>
        <w:t xml:space="preserve"> </w:t>
      </w:r>
      <w:r>
        <w:rPr>
          <w:color w:val="666666"/>
        </w:rPr>
        <w:t>useful</w:t>
      </w:r>
      <w:r>
        <w:rPr>
          <w:color w:val="666666"/>
          <w:spacing w:val="32"/>
        </w:rPr>
        <w:t xml:space="preserve"> </w:t>
      </w:r>
      <w:r>
        <w:rPr>
          <w:color w:val="666666"/>
        </w:rPr>
        <w:t>for</w:t>
      </w:r>
    </w:p>
    <w:p w14:paraId="254EF175" w14:textId="77777777" w:rsidR="006D7C80" w:rsidRDefault="00E90551">
      <w:pPr>
        <w:pStyle w:val="BodyText"/>
        <w:spacing w:line="328" w:lineRule="auto"/>
        <w:ind w:left="4130" w:right="295"/>
      </w:pPr>
      <w:r>
        <w:rPr>
          <w:color w:val="666666"/>
        </w:rPr>
        <w:t>developing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management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actions</w:t>
      </w:r>
    </w:p>
    <w:p w14:paraId="254EF176" w14:textId="77777777" w:rsidR="006D7C80" w:rsidRDefault="006D7C80">
      <w:pPr>
        <w:spacing w:line="328" w:lineRule="auto"/>
        <w:sectPr w:rsidR="006D7C80">
          <w:pgSz w:w="11910" w:h="16850"/>
          <w:pgMar w:top="740" w:right="200" w:bottom="280" w:left="0" w:header="720" w:footer="720" w:gutter="0"/>
          <w:cols w:num="2" w:space="720" w:equalWidth="0">
            <w:col w:w="3637" w:space="531"/>
            <w:col w:w="7542"/>
          </w:cols>
        </w:sectPr>
      </w:pPr>
    </w:p>
    <w:p w14:paraId="254EF177" w14:textId="77777777" w:rsidR="006D7C80" w:rsidRDefault="00E90551">
      <w:pPr>
        <w:spacing w:before="134" w:line="278" w:lineRule="auto"/>
        <w:ind w:left="80" w:right="24"/>
        <w:rPr>
          <w:sz w:val="18"/>
        </w:rPr>
      </w:pPr>
      <w:r>
        <w:rPr>
          <w:sz w:val="18"/>
        </w:rPr>
        <w:lastRenderedPageBreak/>
        <w:t>Carp gudgeon. Photo credit: Mark Allen (1)</w:t>
      </w:r>
      <w:r>
        <w:rPr>
          <w:spacing w:val="1"/>
          <w:sz w:val="18"/>
        </w:rPr>
        <w:t xml:space="preserve"> </w:t>
      </w:r>
      <w:r>
        <w:rPr>
          <w:sz w:val="18"/>
        </w:rPr>
        <w:t>diet can include aquatic insects such as:</w:t>
      </w:r>
      <w:r>
        <w:rPr>
          <w:spacing w:val="1"/>
          <w:sz w:val="18"/>
        </w:rPr>
        <w:t xml:space="preserve"> </w:t>
      </w:r>
      <w:r>
        <w:rPr>
          <w:sz w:val="18"/>
        </w:rPr>
        <w:t>dragonfly nymps. Photo credit: Dave Huth (2)</w:t>
      </w:r>
      <w:r>
        <w:rPr>
          <w:spacing w:val="-47"/>
          <w:sz w:val="18"/>
        </w:rPr>
        <w:t xml:space="preserve"> </w:t>
      </w:r>
      <w:r>
        <w:rPr>
          <w:sz w:val="18"/>
        </w:rPr>
        <w:t>and small crustacians such as copepods.</w:t>
      </w:r>
    </w:p>
    <w:p w14:paraId="254EF178" w14:textId="77777777" w:rsidR="006D7C80" w:rsidRDefault="00E90551">
      <w:pPr>
        <w:ind w:left="80"/>
        <w:rPr>
          <w:sz w:val="18"/>
        </w:rPr>
      </w:pPr>
      <w:r>
        <w:rPr>
          <w:sz w:val="18"/>
        </w:rPr>
        <w:t>Photo credit: Graeme Potter (3).</w:t>
      </w:r>
    </w:p>
    <w:p w14:paraId="254EF179" w14:textId="77777777" w:rsidR="006D7C80" w:rsidRDefault="00E90551">
      <w:pPr>
        <w:spacing w:before="7"/>
        <w:ind w:left="134"/>
        <w:rPr>
          <w:b/>
        </w:rPr>
      </w:pPr>
      <w:r>
        <w:rPr>
          <w:b/>
          <w:color w:val="FFFFFF"/>
        </w:rPr>
        <w:t>1</w:t>
      </w:r>
    </w:p>
    <w:p w14:paraId="254EF17A" w14:textId="77777777" w:rsidR="006D7C80" w:rsidRDefault="006D7C80">
      <w:pPr>
        <w:pStyle w:val="BodyText"/>
        <w:rPr>
          <w:b/>
          <w:sz w:val="24"/>
        </w:rPr>
      </w:pPr>
    </w:p>
    <w:p w14:paraId="254EF17B" w14:textId="77777777" w:rsidR="006D7C80" w:rsidRDefault="006D7C80">
      <w:pPr>
        <w:pStyle w:val="BodyText"/>
        <w:rPr>
          <w:b/>
          <w:sz w:val="24"/>
        </w:rPr>
      </w:pPr>
    </w:p>
    <w:p w14:paraId="254EF17C" w14:textId="77777777" w:rsidR="006D7C80" w:rsidRDefault="006D7C80">
      <w:pPr>
        <w:pStyle w:val="BodyText"/>
        <w:rPr>
          <w:b/>
          <w:sz w:val="24"/>
        </w:rPr>
      </w:pPr>
    </w:p>
    <w:p w14:paraId="254EF17D" w14:textId="77777777" w:rsidR="006D7C80" w:rsidRDefault="006D7C80">
      <w:pPr>
        <w:pStyle w:val="BodyText"/>
        <w:rPr>
          <w:b/>
          <w:sz w:val="24"/>
        </w:rPr>
      </w:pPr>
    </w:p>
    <w:p w14:paraId="254EF17E" w14:textId="77777777" w:rsidR="006D7C80" w:rsidRDefault="006D7C80">
      <w:pPr>
        <w:pStyle w:val="BodyText"/>
        <w:rPr>
          <w:b/>
          <w:sz w:val="24"/>
        </w:rPr>
      </w:pPr>
    </w:p>
    <w:p w14:paraId="254EF17F" w14:textId="77777777" w:rsidR="006D7C80" w:rsidRDefault="006D7C80">
      <w:pPr>
        <w:pStyle w:val="BodyText"/>
        <w:rPr>
          <w:b/>
          <w:sz w:val="32"/>
        </w:rPr>
      </w:pPr>
    </w:p>
    <w:p w14:paraId="254EF180" w14:textId="77777777" w:rsidR="006D7C80" w:rsidRDefault="00E90551">
      <w:pPr>
        <w:ind w:left="134"/>
        <w:rPr>
          <w:b/>
        </w:rPr>
      </w:pPr>
      <w:r>
        <w:rPr>
          <w:b/>
          <w:color w:val="FFFFFF"/>
        </w:rPr>
        <w:t>2</w:t>
      </w:r>
    </w:p>
    <w:p w14:paraId="254EF181" w14:textId="77777777" w:rsidR="006D7C80" w:rsidRDefault="006D7C80">
      <w:pPr>
        <w:pStyle w:val="BodyText"/>
        <w:rPr>
          <w:b/>
          <w:sz w:val="24"/>
        </w:rPr>
      </w:pPr>
    </w:p>
    <w:p w14:paraId="254EF182" w14:textId="77777777" w:rsidR="006D7C80" w:rsidRDefault="006D7C80">
      <w:pPr>
        <w:pStyle w:val="BodyText"/>
        <w:rPr>
          <w:b/>
          <w:sz w:val="24"/>
        </w:rPr>
      </w:pPr>
    </w:p>
    <w:p w14:paraId="254EF183" w14:textId="77777777" w:rsidR="006D7C80" w:rsidRDefault="006D7C80">
      <w:pPr>
        <w:pStyle w:val="BodyText"/>
        <w:rPr>
          <w:b/>
          <w:sz w:val="24"/>
        </w:rPr>
      </w:pPr>
    </w:p>
    <w:p w14:paraId="254EF184" w14:textId="77777777" w:rsidR="006D7C80" w:rsidRDefault="006D7C80">
      <w:pPr>
        <w:pStyle w:val="BodyText"/>
        <w:rPr>
          <w:b/>
          <w:sz w:val="24"/>
        </w:rPr>
      </w:pPr>
    </w:p>
    <w:p w14:paraId="254EF185" w14:textId="77777777" w:rsidR="006D7C80" w:rsidRDefault="006D7C80">
      <w:pPr>
        <w:pStyle w:val="BodyText"/>
        <w:rPr>
          <w:b/>
          <w:sz w:val="24"/>
        </w:rPr>
      </w:pPr>
    </w:p>
    <w:p w14:paraId="254EF186" w14:textId="77777777" w:rsidR="006D7C80" w:rsidRDefault="006D7C80">
      <w:pPr>
        <w:pStyle w:val="BodyText"/>
        <w:rPr>
          <w:b/>
          <w:sz w:val="24"/>
        </w:rPr>
      </w:pPr>
    </w:p>
    <w:p w14:paraId="254EF187" w14:textId="77777777" w:rsidR="006D7C80" w:rsidRDefault="006D7C80">
      <w:pPr>
        <w:pStyle w:val="BodyText"/>
        <w:rPr>
          <w:b/>
          <w:sz w:val="24"/>
        </w:rPr>
      </w:pPr>
    </w:p>
    <w:p w14:paraId="254EF188" w14:textId="77777777" w:rsidR="006D7C80" w:rsidRDefault="00E90551">
      <w:pPr>
        <w:spacing w:before="163"/>
        <w:ind w:left="134"/>
        <w:rPr>
          <w:b/>
        </w:rPr>
      </w:pPr>
      <w:r>
        <w:rPr>
          <w:b/>
          <w:color w:val="FFFFFF"/>
        </w:rPr>
        <w:t>3</w:t>
      </w:r>
    </w:p>
    <w:p w14:paraId="254EF189" w14:textId="77777777" w:rsidR="006D7C80" w:rsidRDefault="00E90551">
      <w:pPr>
        <w:pStyle w:val="Heading1"/>
        <w:spacing w:before="189"/>
      </w:pPr>
      <w:r>
        <w:rPr>
          <w:b w:val="0"/>
        </w:rPr>
        <w:br w:type="column"/>
      </w:r>
      <w:r>
        <w:rPr>
          <w:color w:val="044F86"/>
          <w:w w:val="95"/>
        </w:rPr>
        <w:t>SPECIES</w:t>
      </w:r>
      <w:r>
        <w:rPr>
          <w:color w:val="044F86"/>
          <w:spacing w:val="14"/>
          <w:w w:val="95"/>
        </w:rPr>
        <w:t xml:space="preserve"> </w:t>
      </w:r>
      <w:r>
        <w:rPr>
          <w:color w:val="044F86"/>
          <w:w w:val="95"/>
        </w:rPr>
        <w:t>SPOTLIGHT:</w:t>
      </w:r>
      <w:r>
        <w:rPr>
          <w:color w:val="044F86"/>
          <w:spacing w:val="14"/>
          <w:w w:val="95"/>
        </w:rPr>
        <w:t xml:space="preserve"> </w:t>
      </w:r>
      <w:r>
        <w:rPr>
          <w:color w:val="044F86"/>
          <w:w w:val="95"/>
        </w:rPr>
        <w:t>CARP</w:t>
      </w:r>
      <w:r>
        <w:rPr>
          <w:color w:val="044F86"/>
          <w:spacing w:val="14"/>
          <w:w w:val="95"/>
        </w:rPr>
        <w:t xml:space="preserve"> </w:t>
      </w:r>
      <w:r>
        <w:rPr>
          <w:color w:val="044F86"/>
          <w:w w:val="95"/>
        </w:rPr>
        <w:t>GUDGEON</w:t>
      </w:r>
    </w:p>
    <w:p w14:paraId="254EF18A" w14:textId="77777777" w:rsidR="006D7C80" w:rsidRDefault="00E90551">
      <w:pPr>
        <w:spacing w:before="129" w:line="280" w:lineRule="auto"/>
        <w:ind w:left="80" w:right="4059"/>
        <w:rPr>
          <w:sz w:val="20"/>
        </w:rPr>
      </w:pPr>
      <w:r>
        <w:rPr>
          <w:color w:val="666666"/>
          <w:sz w:val="20"/>
        </w:rPr>
        <w:t>Common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name: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Carp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gudgeons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Scientific</w:t>
      </w:r>
      <w:r>
        <w:rPr>
          <w:color w:val="666666"/>
          <w:spacing w:val="17"/>
          <w:sz w:val="20"/>
        </w:rPr>
        <w:t xml:space="preserve"> </w:t>
      </w:r>
      <w:r>
        <w:rPr>
          <w:color w:val="666666"/>
          <w:sz w:val="20"/>
        </w:rPr>
        <w:t>name:</w:t>
      </w:r>
      <w:r>
        <w:rPr>
          <w:color w:val="666666"/>
          <w:spacing w:val="15"/>
          <w:sz w:val="20"/>
        </w:rPr>
        <w:t xml:space="preserve"> </w:t>
      </w:r>
      <w:r>
        <w:rPr>
          <w:i/>
          <w:color w:val="666666"/>
          <w:spacing w:val="9"/>
          <w:sz w:val="20"/>
        </w:rPr>
        <w:t>Hypseleotris</w:t>
      </w:r>
      <w:r>
        <w:rPr>
          <w:i/>
          <w:color w:val="666666"/>
          <w:spacing w:val="69"/>
          <w:sz w:val="20"/>
        </w:rPr>
        <w:t xml:space="preserve"> </w:t>
      </w:r>
      <w:r>
        <w:rPr>
          <w:color w:val="666666"/>
          <w:sz w:val="20"/>
        </w:rPr>
        <w:t>spp.</w:t>
      </w:r>
    </w:p>
    <w:p w14:paraId="254EF18B" w14:textId="77777777" w:rsidR="006D7C80" w:rsidRDefault="006D7C80">
      <w:pPr>
        <w:pStyle w:val="BodyText"/>
        <w:spacing w:before="8"/>
        <w:rPr>
          <w:sz w:val="23"/>
        </w:rPr>
      </w:pPr>
    </w:p>
    <w:p w14:paraId="254EF18C" w14:textId="77777777" w:rsidR="006D7C80" w:rsidRDefault="00E90551">
      <w:pPr>
        <w:pStyle w:val="BodyText"/>
        <w:spacing w:line="280" w:lineRule="auto"/>
        <w:ind w:left="80" w:right="478"/>
      </w:pPr>
      <w:r>
        <w:rPr>
          <w:color w:val="666666"/>
        </w:rPr>
        <w:t>Carp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gudgeon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widespread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common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mid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lower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altitudes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central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southern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>Murray-Darlin</w:t>
      </w:r>
      <w:r>
        <w:rPr>
          <w:color w:val="666666"/>
          <w:spacing w:val="10"/>
        </w:rPr>
        <w:t xml:space="preserve"> </w:t>
      </w:r>
      <w:r>
        <w:rPr>
          <w:color w:val="666666"/>
        </w:rPr>
        <w:t>Basin.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least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four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‘carp</w:t>
      </w:r>
      <w:r>
        <w:rPr>
          <w:color w:val="666666"/>
          <w:spacing w:val="3"/>
        </w:rPr>
        <w:t xml:space="preserve"> </w:t>
      </w:r>
      <w:r>
        <w:rPr>
          <w:color w:val="666666"/>
        </w:rPr>
        <w:t>gudgeon’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2"/>
        </w:rPr>
        <w:t xml:space="preserve"> </w:t>
      </w:r>
      <w:r>
        <w:rPr>
          <w:color w:val="666666"/>
          <w:spacing w:val="9"/>
        </w:rPr>
        <w:t>south-eastern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Australia,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often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causing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bit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2"/>
        </w:rPr>
        <w:t xml:space="preserve"> </w:t>
      </w:r>
      <w:r>
        <w:rPr>
          <w:color w:val="666666"/>
        </w:rPr>
        <w:t>confusion.</w:t>
      </w:r>
    </w:p>
    <w:p w14:paraId="254EF18D" w14:textId="77777777" w:rsidR="006D7C80" w:rsidRDefault="00E90551">
      <w:pPr>
        <w:pStyle w:val="BodyText"/>
        <w:spacing w:before="3" w:line="280" w:lineRule="auto"/>
        <w:ind w:left="80" w:right="127"/>
        <w:jc w:val="both"/>
      </w:pPr>
      <w:r>
        <w:rPr>
          <w:color w:val="666666"/>
        </w:rPr>
        <w:t>However,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treat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them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single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group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because</w:t>
      </w:r>
      <w:r>
        <w:rPr>
          <w:color w:val="666666"/>
          <w:spacing w:val="55"/>
        </w:rPr>
        <w:t xml:space="preserve"> </w:t>
      </w:r>
      <w:r>
        <w:rPr>
          <w:color w:val="666666"/>
          <w:spacing w:val="9"/>
        </w:rPr>
        <w:t xml:space="preserve">differentiating </w:t>
      </w:r>
      <w:r>
        <w:rPr>
          <w:color w:val="666666"/>
        </w:rPr>
        <w:t>them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-54"/>
        </w:rPr>
        <w:t xml:space="preserve"> </w:t>
      </w:r>
      <w:r>
        <w:rPr>
          <w:color w:val="666666"/>
        </w:rPr>
        <w:t>field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near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impossible.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They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reach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maximum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length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70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mm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but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average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40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mm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length,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which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relatively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small,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laterally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compressed.</w:t>
      </w:r>
    </w:p>
    <w:p w14:paraId="254EF18E" w14:textId="77777777" w:rsidR="006D7C80" w:rsidRDefault="00E90551">
      <w:pPr>
        <w:pStyle w:val="BodyText"/>
        <w:spacing w:before="4" w:line="283" w:lineRule="auto"/>
        <w:ind w:left="80" w:right="109"/>
        <w:jc w:val="both"/>
      </w:pPr>
      <w:r>
        <w:rPr>
          <w:color w:val="666666"/>
        </w:rPr>
        <w:t>They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have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truncate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slightly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rounded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tail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two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separate,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distinct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dorsal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fins.</w:t>
      </w:r>
    </w:p>
    <w:p w14:paraId="254EF18F" w14:textId="77777777" w:rsidR="006D7C80" w:rsidRDefault="00E90551">
      <w:pPr>
        <w:pStyle w:val="BodyText"/>
        <w:spacing w:line="283" w:lineRule="auto"/>
        <w:ind w:left="80" w:right="478"/>
      </w:pPr>
      <w:r>
        <w:rPr>
          <w:color w:val="666666"/>
        </w:rPr>
        <w:t>Colouring</w:t>
      </w:r>
      <w:r>
        <w:rPr>
          <w:color w:val="666666"/>
          <w:spacing w:val="8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breeding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males</w:t>
      </w:r>
      <w:r>
        <w:rPr>
          <w:color w:val="666666"/>
          <w:spacing w:val="7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7"/>
        </w:rPr>
        <w:t xml:space="preserve"> </w:t>
      </w:r>
      <w:r>
        <w:rPr>
          <w:color w:val="666666"/>
          <w:spacing w:val="9"/>
        </w:rPr>
        <w:t>particularly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noticeable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63"/>
        </w:rPr>
        <w:t xml:space="preserve"> </w:t>
      </w:r>
      <w:r>
        <w:rPr>
          <w:color w:val="666666"/>
        </w:rPr>
        <w:t>an</w:t>
      </w:r>
      <w:r>
        <w:rPr>
          <w:color w:val="666666"/>
          <w:spacing w:val="62"/>
        </w:rPr>
        <w:t xml:space="preserve"> </w:t>
      </w:r>
      <w:r>
        <w:rPr>
          <w:color w:val="666666"/>
        </w:rPr>
        <w:t>orange-red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tinge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upper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part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of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dorsal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fin,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bordered</w:t>
      </w:r>
      <w:r>
        <w:rPr>
          <w:color w:val="666666"/>
          <w:spacing w:val="49"/>
        </w:rPr>
        <w:t xml:space="preserve"> </w:t>
      </w:r>
      <w:r>
        <w:rPr>
          <w:color w:val="666666"/>
        </w:rPr>
        <w:t>by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a</w:t>
      </w:r>
      <w:r>
        <w:rPr>
          <w:color w:val="666666"/>
          <w:spacing w:val="49"/>
        </w:rPr>
        <w:t xml:space="preserve"> </w:t>
      </w:r>
      <w:r>
        <w:rPr>
          <w:color w:val="666666"/>
          <w:spacing w:val="9"/>
        </w:rPr>
        <w:t>bluish-white</w:t>
      </w:r>
      <w:r>
        <w:rPr>
          <w:color w:val="666666"/>
          <w:spacing w:val="48"/>
        </w:rPr>
        <w:t xml:space="preserve"> </w:t>
      </w:r>
      <w:r>
        <w:rPr>
          <w:color w:val="666666"/>
        </w:rPr>
        <w:t>stripe.</w:t>
      </w:r>
    </w:p>
    <w:p w14:paraId="254EF190" w14:textId="77777777" w:rsidR="006D7C80" w:rsidRDefault="00E90551">
      <w:pPr>
        <w:pStyle w:val="BodyText"/>
        <w:spacing w:line="228" w:lineRule="exact"/>
        <w:ind w:left="80"/>
      </w:pPr>
      <w:r>
        <w:rPr>
          <w:color w:val="666666"/>
        </w:rPr>
        <w:t>The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back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40"/>
        </w:rPr>
        <w:t xml:space="preserve"> </w:t>
      </w:r>
      <w:r>
        <w:rPr>
          <w:color w:val="666666"/>
          <w:spacing w:val="9"/>
        </w:rPr>
        <w:t>yellowish-grey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vs</w:t>
      </w:r>
      <w:r>
        <w:rPr>
          <w:color w:val="666666"/>
          <w:spacing w:val="41"/>
        </w:rPr>
        <w:t xml:space="preserve"> </w:t>
      </w:r>
      <w:proofErr w:type="gramStart"/>
      <w:r>
        <w:rPr>
          <w:color w:val="666666"/>
          <w:spacing w:val="9"/>
        </w:rPr>
        <w:t>greenish-brown</w:t>
      </w:r>
      <w:proofErr w:type="gramEnd"/>
      <w:r>
        <w:rPr>
          <w:color w:val="666666"/>
          <w:spacing w:val="40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an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often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darker</w:t>
      </w:r>
      <w:r>
        <w:rPr>
          <w:color w:val="666666"/>
          <w:spacing w:val="41"/>
        </w:rPr>
        <w:t xml:space="preserve"> </w:t>
      </w:r>
      <w:r>
        <w:rPr>
          <w:color w:val="666666"/>
        </w:rPr>
        <w:t>edge</w:t>
      </w:r>
      <w:r>
        <w:rPr>
          <w:color w:val="666666"/>
          <w:spacing w:val="40"/>
        </w:rPr>
        <w:t xml:space="preserve"> </w:t>
      </w:r>
      <w:r>
        <w:rPr>
          <w:color w:val="666666"/>
        </w:rPr>
        <w:t>to</w:t>
      </w:r>
    </w:p>
    <w:p w14:paraId="254EF191" w14:textId="77777777" w:rsidR="006D7C80" w:rsidRDefault="00E90551">
      <w:pPr>
        <w:pStyle w:val="BodyText"/>
        <w:spacing w:before="38" w:line="283" w:lineRule="auto"/>
        <w:ind w:left="80"/>
      </w:pPr>
      <w:r>
        <w:rPr>
          <w:color w:val="666666"/>
        </w:rPr>
        <w:t>the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scales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upper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back.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The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head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profile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is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blunt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with</w:t>
      </w:r>
      <w:r>
        <w:rPr>
          <w:color w:val="666666"/>
          <w:spacing w:val="52"/>
        </w:rPr>
        <w:t xml:space="preserve"> </w:t>
      </w:r>
      <w:r>
        <w:rPr>
          <w:color w:val="666666"/>
        </w:rPr>
        <w:t>colour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scale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presence</w:t>
      </w:r>
      <w:r>
        <w:rPr>
          <w:color w:val="666666"/>
          <w:spacing w:val="23"/>
        </w:rPr>
        <w:t xml:space="preserve"> </w:t>
      </w:r>
      <w:r>
        <w:rPr>
          <w:color w:val="666666"/>
        </w:rPr>
        <w:t>varying</w:t>
      </w:r>
      <w:r>
        <w:rPr>
          <w:color w:val="666666"/>
          <w:spacing w:val="24"/>
        </w:rPr>
        <w:t xml:space="preserve"> </w:t>
      </w:r>
      <w:r>
        <w:rPr>
          <w:color w:val="666666"/>
        </w:rPr>
        <w:t>between</w:t>
      </w:r>
      <w:r>
        <w:rPr>
          <w:color w:val="666666"/>
          <w:spacing w:val="24"/>
        </w:rPr>
        <w:t xml:space="preserve"> </w:t>
      </w:r>
      <w:r>
        <w:rPr>
          <w:color w:val="666666"/>
        </w:rPr>
        <w:t>taxa.</w:t>
      </w:r>
    </w:p>
    <w:p w14:paraId="254EF192" w14:textId="77777777" w:rsidR="006D7C80" w:rsidRDefault="00E90551">
      <w:pPr>
        <w:pStyle w:val="BodyText"/>
        <w:spacing w:line="228" w:lineRule="exact"/>
        <w:ind w:left="80"/>
      </w:pPr>
      <w:r>
        <w:rPr>
          <w:color w:val="666666"/>
        </w:rPr>
        <w:t>We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find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carp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gudgeon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slow-flowing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still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waters,</w:t>
      </w:r>
      <w:r>
        <w:rPr>
          <w:color w:val="666666"/>
          <w:spacing w:val="67"/>
        </w:rPr>
        <w:t xml:space="preserve"> </w:t>
      </w:r>
      <w:r>
        <w:rPr>
          <w:color w:val="666666"/>
        </w:rPr>
        <w:t>normally</w:t>
      </w:r>
      <w:r>
        <w:rPr>
          <w:color w:val="666666"/>
          <w:spacing w:val="68"/>
        </w:rPr>
        <w:t xml:space="preserve"> </w:t>
      </w:r>
      <w:r>
        <w:rPr>
          <w:color w:val="666666"/>
        </w:rPr>
        <w:t>associated</w:t>
      </w:r>
    </w:p>
    <w:p w14:paraId="254EF193" w14:textId="77777777" w:rsidR="006D7C80" w:rsidRDefault="00E90551">
      <w:pPr>
        <w:pStyle w:val="BodyText"/>
        <w:spacing w:before="40" w:line="283" w:lineRule="auto"/>
        <w:ind w:left="80" w:right="117"/>
        <w:jc w:val="both"/>
      </w:pPr>
      <w:r>
        <w:rPr>
          <w:color w:val="666666"/>
        </w:rPr>
        <w:t>with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vegetation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beds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other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aquatic</w:t>
      </w:r>
      <w:r>
        <w:rPr>
          <w:color w:val="666666"/>
          <w:spacing w:val="1"/>
        </w:rPr>
        <w:t xml:space="preserve"> </w:t>
      </w:r>
      <w:r>
        <w:rPr>
          <w:color w:val="666666"/>
          <w:spacing w:val="9"/>
        </w:rPr>
        <w:t xml:space="preserve">vegetation. </w:t>
      </w:r>
      <w:r>
        <w:rPr>
          <w:color w:val="666666"/>
        </w:rPr>
        <w:t>Spawning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occurs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shallow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water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eggs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deposited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on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submerged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aquatic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vegetation</w:t>
      </w:r>
      <w:r>
        <w:rPr>
          <w:color w:val="666666"/>
          <w:spacing w:val="53"/>
        </w:rPr>
        <w:t xml:space="preserve"> </w:t>
      </w:r>
      <w:r>
        <w:rPr>
          <w:color w:val="666666"/>
        </w:rPr>
        <w:t>or</w:t>
      </w:r>
      <w:r>
        <w:rPr>
          <w:color w:val="666666"/>
          <w:spacing w:val="54"/>
        </w:rPr>
        <w:t xml:space="preserve"> </w:t>
      </w:r>
      <w:r>
        <w:rPr>
          <w:color w:val="666666"/>
        </w:rPr>
        <w:t>sticks.</w:t>
      </w:r>
    </w:p>
    <w:p w14:paraId="254EF194" w14:textId="77777777" w:rsidR="006D7C80" w:rsidRDefault="00E90551">
      <w:pPr>
        <w:pStyle w:val="BodyText"/>
        <w:spacing w:line="280" w:lineRule="auto"/>
        <w:ind w:left="80" w:right="137"/>
        <w:jc w:val="both"/>
      </w:pPr>
      <w:r>
        <w:rPr>
          <w:color w:val="666666"/>
        </w:rPr>
        <w:t>Females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can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lay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up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to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2,000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small,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adhesive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eggs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about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0.5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mm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in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diameter.</w:t>
      </w:r>
      <w:r>
        <w:rPr>
          <w:color w:val="666666"/>
          <w:spacing w:val="-53"/>
        </w:rPr>
        <w:t xml:space="preserve"> </w:t>
      </w:r>
      <w:r>
        <w:rPr>
          <w:color w:val="666666"/>
        </w:rPr>
        <w:t>Carp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gudgeon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are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an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important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food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source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for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larger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native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species</w:t>
      </w:r>
      <w:r>
        <w:rPr>
          <w:color w:val="666666"/>
          <w:spacing w:val="56"/>
        </w:rPr>
        <w:t xml:space="preserve"> </w:t>
      </w:r>
      <w:r>
        <w:rPr>
          <w:color w:val="666666"/>
        </w:rPr>
        <w:t>such</w:t>
      </w:r>
      <w:r>
        <w:rPr>
          <w:color w:val="666666"/>
          <w:spacing w:val="55"/>
        </w:rPr>
        <w:t xml:space="preserve"> </w:t>
      </w:r>
      <w:r>
        <w:rPr>
          <w:color w:val="666666"/>
        </w:rPr>
        <w:t>as</w:t>
      </w:r>
      <w:r>
        <w:rPr>
          <w:color w:val="666666"/>
          <w:spacing w:val="1"/>
        </w:rPr>
        <w:t xml:space="preserve"> </w:t>
      </w:r>
      <w:r>
        <w:rPr>
          <w:color w:val="666666"/>
        </w:rPr>
        <w:t>Murray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cod,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golden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perch,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Macquarie</w:t>
      </w:r>
      <w:r>
        <w:rPr>
          <w:color w:val="666666"/>
          <w:spacing w:val="42"/>
        </w:rPr>
        <w:t xml:space="preserve"> </w:t>
      </w:r>
      <w:r>
        <w:rPr>
          <w:color w:val="666666"/>
        </w:rPr>
        <w:t>perch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and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freshwater</w:t>
      </w:r>
      <w:r>
        <w:rPr>
          <w:color w:val="666666"/>
          <w:spacing w:val="43"/>
        </w:rPr>
        <w:t xml:space="preserve"> </w:t>
      </w:r>
      <w:r>
        <w:rPr>
          <w:color w:val="666666"/>
        </w:rPr>
        <w:t>catfish.</w:t>
      </w:r>
    </w:p>
    <w:p w14:paraId="254EF195" w14:textId="77777777" w:rsidR="006D7C80" w:rsidRDefault="006D7C80">
      <w:pPr>
        <w:spacing w:line="280" w:lineRule="auto"/>
        <w:jc w:val="both"/>
        <w:sectPr w:rsidR="006D7C80">
          <w:pgSz w:w="11910" w:h="16850"/>
          <w:pgMar w:top="300" w:right="200" w:bottom="280" w:left="0" w:header="720" w:footer="720" w:gutter="0"/>
          <w:cols w:num="2" w:space="720" w:equalWidth="0">
            <w:col w:w="3726" w:space="215"/>
            <w:col w:w="7769"/>
          </w:cols>
        </w:sectPr>
      </w:pPr>
    </w:p>
    <w:p w14:paraId="254EF196" w14:textId="77777777" w:rsidR="006D7C80" w:rsidRDefault="000E4D31">
      <w:pPr>
        <w:pStyle w:val="BodyText"/>
      </w:pPr>
      <w:r>
        <w:pict w14:anchorId="254EF1E0">
          <v:group id="docshapegroup32" o:spid="_x0000_s1037" style="position:absolute;margin-left:0;margin-top:0;width:595.5pt;height:842.3pt;z-index:-15960064;mso-position-horizontal-relative:page;mso-position-vertical-relative:page" coordsize="11910,16846">
            <v:rect id="docshape33" o:spid="_x0000_s1041" style="position:absolute;top:256;width:3904;height:16589" fillcolor="#044f86" stroked="f">
              <v:fill opacity="9764f"/>
            </v:rect>
            <v:rect id="docshape34" o:spid="_x0000_s1040" style="position:absolute;width:11910;height:250" fillcolor="#044f86" stroked="f"/>
            <v:shape id="docshape35" o:spid="_x0000_s1039" type="#_x0000_t75" style="position:absolute;left:80;top:1613;width:3619;height:6807">
              <v:imagedata r:id="rId19" o:title=""/>
            </v:shape>
            <v:shape id="docshape36" o:spid="_x0000_s1038" type="#_x0000_t75" style="position:absolute;top:8425;width:11905;height:8420">
              <v:imagedata r:id="rId20" o:title=""/>
            </v:shape>
            <w10:wrap anchorx="page" anchory="page"/>
          </v:group>
        </w:pict>
      </w:r>
    </w:p>
    <w:p w14:paraId="254EF197" w14:textId="77777777" w:rsidR="006D7C80" w:rsidRDefault="006D7C80">
      <w:pPr>
        <w:pStyle w:val="BodyText"/>
      </w:pPr>
    </w:p>
    <w:p w14:paraId="254EF198" w14:textId="77777777" w:rsidR="006D7C80" w:rsidRDefault="006D7C80">
      <w:pPr>
        <w:pStyle w:val="BodyText"/>
        <w:rPr>
          <w:sz w:val="28"/>
        </w:rPr>
      </w:pPr>
    </w:p>
    <w:p w14:paraId="254EF199" w14:textId="77777777" w:rsidR="006D7C80" w:rsidRDefault="00E90551">
      <w:pPr>
        <w:spacing w:before="95"/>
        <w:ind w:left="4021"/>
        <w:rPr>
          <w:sz w:val="18"/>
        </w:rPr>
      </w:pPr>
      <w:r>
        <w:rPr>
          <w:sz w:val="18"/>
        </w:rPr>
        <w:t>Map showing monitored wetlands within the three Murrumbidgee zones:</w:t>
      </w:r>
    </w:p>
    <w:p w14:paraId="254EF19A" w14:textId="77777777" w:rsidR="006D7C80" w:rsidRDefault="00E90551">
      <w:pPr>
        <w:spacing w:before="18"/>
        <w:ind w:left="4021"/>
        <w:rPr>
          <w:sz w:val="18"/>
        </w:rPr>
      </w:pPr>
      <w:r>
        <w:rPr>
          <w:sz w:val="18"/>
        </w:rPr>
        <w:t>Redbank (cream), Gayini Nimmie-Caira (light green) and the mid-Murrumbidgee (pink)</w:t>
      </w:r>
    </w:p>
    <w:p w14:paraId="254EF19B" w14:textId="77777777" w:rsidR="006D7C80" w:rsidRDefault="006D7C80">
      <w:pPr>
        <w:rPr>
          <w:sz w:val="18"/>
        </w:rPr>
        <w:sectPr w:rsidR="006D7C80">
          <w:type w:val="continuous"/>
          <w:pgSz w:w="11910" w:h="16850"/>
          <w:pgMar w:top="0" w:right="200" w:bottom="0" w:left="0" w:header="720" w:footer="720" w:gutter="0"/>
          <w:cols w:space="720"/>
        </w:sectPr>
      </w:pPr>
    </w:p>
    <w:p w14:paraId="254EF19C" w14:textId="77777777" w:rsidR="006D7C80" w:rsidRDefault="006D7C80">
      <w:pPr>
        <w:pStyle w:val="BodyText"/>
        <w:rPr>
          <w:sz w:val="22"/>
        </w:rPr>
      </w:pPr>
    </w:p>
    <w:p w14:paraId="254EF19D" w14:textId="77777777" w:rsidR="006D7C80" w:rsidRDefault="00E90551">
      <w:pPr>
        <w:spacing w:line="290" w:lineRule="auto"/>
        <w:ind w:left="514" w:right="627"/>
        <w:jc w:val="center"/>
        <w:rPr>
          <w:sz w:val="18"/>
        </w:rPr>
      </w:pPr>
      <w:r>
        <w:rPr>
          <w:color w:val="334067"/>
          <w:sz w:val="18"/>
        </w:rPr>
        <w:t>The next issue of The Bidgee Bulletin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is out in late December 2021.</w:t>
      </w:r>
    </w:p>
    <w:p w14:paraId="254EF19E" w14:textId="77777777" w:rsidR="006D7C80" w:rsidRDefault="006D7C80">
      <w:pPr>
        <w:pStyle w:val="BodyText"/>
        <w:spacing w:before="2"/>
        <w:rPr>
          <w:sz w:val="23"/>
        </w:rPr>
      </w:pPr>
    </w:p>
    <w:p w14:paraId="254EF19F" w14:textId="77777777" w:rsidR="006D7C80" w:rsidRDefault="00E90551">
      <w:pPr>
        <w:spacing w:line="290" w:lineRule="auto"/>
        <w:ind w:left="500" w:right="611" w:hanging="2"/>
        <w:jc w:val="center"/>
        <w:rPr>
          <w:sz w:val="18"/>
        </w:rPr>
      </w:pPr>
      <w:r>
        <w:rPr>
          <w:color w:val="334067"/>
          <w:sz w:val="18"/>
        </w:rPr>
        <w:t>For more information or to join the</w:t>
      </w:r>
      <w:r>
        <w:rPr>
          <w:color w:val="334067"/>
          <w:spacing w:val="1"/>
          <w:sz w:val="18"/>
        </w:rPr>
        <w:t xml:space="preserve"> </w:t>
      </w:r>
      <w:r>
        <w:rPr>
          <w:color w:val="334067"/>
          <w:sz w:val="18"/>
        </w:rPr>
        <w:t>newsletter mailing list please visit:</w:t>
      </w:r>
      <w:r>
        <w:rPr>
          <w:color w:val="334067"/>
          <w:spacing w:val="1"/>
          <w:sz w:val="18"/>
        </w:rPr>
        <w:t xml:space="preserve"> </w:t>
      </w:r>
      <w:hyperlink r:id="rId21">
        <w:r>
          <w:rPr>
            <w:color w:val="334067"/>
            <w:sz w:val="18"/>
          </w:rPr>
          <w:t>https://www.csu.edu.au/research/ilws/</w:t>
        </w:r>
      </w:hyperlink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research/environmental-</w:t>
      </w:r>
      <w:r>
        <w:rPr>
          <w:color w:val="334067"/>
          <w:spacing w:val="1"/>
          <w:sz w:val="18"/>
        </w:rPr>
        <w:t xml:space="preserve"> </w:t>
      </w:r>
      <w:r>
        <w:rPr>
          <w:color w:val="334067"/>
          <w:sz w:val="18"/>
        </w:rPr>
        <w:t>water/murrumbidgee-mer</w:t>
      </w:r>
    </w:p>
    <w:p w14:paraId="254EF1A0" w14:textId="77777777" w:rsidR="006D7C80" w:rsidRDefault="006D7C80">
      <w:pPr>
        <w:pStyle w:val="BodyText"/>
        <w:spacing w:before="6"/>
        <w:rPr>
          <w:sz w:val="26"/>
        </w:rPr>
      </w:pPr>
    </w:p>
    <w:p w14:paraId="254EF1A1" w14:textId="77777777" w:rsidR="006D7C80" w:rsidRDefault="00E90551">
      <w:pPr>
        <w:ind w:left="514" w:right="627"/>
        <w:jc w:val="center"/>
        <w:rPr>
          <w:sz w:val="18"/>
        </w:rPr>
      </w:pPr>
      <w:r>
        <w:rPr>
          <w:color w:val="334067"/>
          <w:sz w:val="18"/>
        </w:rPr>
        <w:t>We're on social media too!</w:t>
      </w:r>
    </w:p>
    <w:p w14:paraId="254EF1A2" w14:textId="77777777" w:rsidR="006D7C80" w:rsidRDefault="00E90551">
      <w:pPr>
        <w:spacing w:before="44" w:line="290" w:lineRule="auto"/>
        <w:ind w:left="514" w:right="627"/>
        <w:jc w:val="center"/>
        <w:rPr>
          <w:sz w:val="18"/>
        </w:rPr>
      </w:pPr>
      <w:r>
        <w:rPr>
          <w:color w:val="334067"/>
          <w:sz w:val="18"/>
        </w:rPr>
        <w:t>Stay up to date with our adventures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on Instagram and Twitter:</w:t>
      </w:r>
    </w:p>
    <w:p w14:paraId="254EF1A3" w14:textId="77777777" w:rsidR="006D7C80" w:rsidRDefault="00E90551">
      <w:pPr>
        <w:spacing w:before="60"/>
        <w:ind w:left="514" w:right="627"/>
        <w:jc w:val="center"/>
        <w:rPr>
          <w:b/>
          <w:sz w:val="24"/>
        </w:rPr>
      </w:pPr>
      <w:r>
        <w:rPr>
          <w:b/>
          <w:color w:val="334067"/>
          <w:sz w:val="24"/>
        </w:rPr>
        <w:t>@BidgeeMER</w:t>
      </w:r>
    </w:p>
    <w:p w14:paraId="254EF1A4" w14:textId="77777777" w:rsidR="006D7C80" w:rsidRDefault="006D7C80">
      <w:pPr>
        <w:pStyle w:val="BodyText"/>
        <w:rPr>
          <w:b/>
          <w:sz w:val="26"/>
        </w:rPr>
      </w:pPr>
    </w:p>
    <w:p w14:paraId="254EF1A5" w14:textId="77777777" w:rsidR="006D7C80" w:rsidRDefault="006D7C80">
      <w:pPr>
        <w:pStyle w:val="BodyText"/>
        <w:rPr>
          <w:b/>
          <w:sz w:val="26"/>
        </w:rPr>
      </w:pPr>
    </w:p>
    <w:p w14:paraId="254EF1A6" w14:textId="77777777" w:rsidR="006D7C80" w:rsidRDefault="006D7C80">
      <w:pPr>
        <w:pStyle w:val="BodyText"/>
        <w:spacing w:before="9"/>
        <w:rPr>
          <w:b/>
          <w:sz w:val="37"/>
        </w:rPr>
      </w:pPr>
    </w:p>
    <w:p w14:paraId="254EF1A7" w14:textId="77777777" w:rsidR="006D7C80" w:rsidRDefault="00E90551">
      <w:pPr>
        <w:spacing w:line="278" w:lineRule="auto"/>
        <w:ind w:left="152" w:right="38"/>
        <w:jc w:val="center"/>
        <w:rPr>
          <w:sz w:val="18"/>
        </w:rPr>
      </w:pPr>
      <w:r>
        <w:rPr>
          <w:color w:val="334067"/>
          <w:sz w:val="18"/>
        </w:rPr>
        <w:t>We still have a few 2021-22 water year calendars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available. If you’d like a free copy, contact us and</w:t>
      </w:r>
      <w:r>
        <w:rPr>
          <w:color w:val="334067"/>
          <w:spacing w:val="-47"/>
          <w:sz w:val="18"/>
        </w:rPr>
        <w:t xml:space="preserve"> </w:t>
      </w:r>
      <w:r>
        <w:rPr>
          <w:color w:val="334067"/>
          <w:sz w:val="18"/>
        </w:rPr>
        <w:t>we’ll send one out!</w:t>
      </w:r>
    </w:p>
    <w:p w14:paraId="254EF1A8" w14:textId="77777777" w:rsidR="006D7C80" w:rsidRDefault="00E90551">
      <w:pPr>
        <w:pStyle w:val="Heading1"/>
        <w:spacing w:before="207"/>
        <w:ind w:left="152"/>
      </w:pPr>
      <w:r>
        <w:rPr>
          <w:b w:val="0"/>
        </w:rPr>
        <w:br w:type="column"/>
      </w:r>
      <w:r>
        <w:rPr>
          <w:color w:val="044F86"/>
          <w:w w:val="95"/>
        </w:rPr>
        <w:t>WHO'S</w:t>
      </w:r>
      <w:r>
        <w:rPr>
          <w:color w:val="044F86"/>
          <w:spacing w:val="4"/>
          <w:w w:val="95"/>
        </w:rPr>
        <w:t xml:space="preserve"> </w:t>
      </w:r>
      <w:r>
        <w:rPr>
          <w:color w:val="044F86"/>
          <w:w w:val="95"/>
        </w:rPr>
        <w:t>WHO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IN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THE</w:t>
      </w:r>
      <w:r>
        <w:rPr>
          <w:color w:val="044F86"/>
          <w:spacing w:val="5"/>
          <w:w w:val="95"/>
        </w:rPr>
        <w:t xml:space="preserve"> </w:t>
      </w:r>
      <w:r>
        <w:rPr>
          <w:color w:val="044F86"/>
          <w:w w:val="95"/>
        </w:rPr>
        <w:t>ZOO?</w:t>
      </w:r>
    </w:p>
    <w:p w14:paraId="254EF1A9" w14:textId="77777777" w:rsidR="006D7C80" w:rsidRDefault="00E90551">
      <w:pPr>
        <w:spacing w:before="219" w:line="331" w:lineRule="auto"/>
        <w:ind w:left="152" w:right="648"/>
        <w:rPr>
          <w:sz w:val="18"/>
        </w:rPr>
      </w:pPr>
      <w:r>
        <w:rPr>
          <w:color w:val="666666"/>
          <w:sz w:val="18"/>
        </w:rPr>
        <w:t>This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issue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we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discover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bit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more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about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Tara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Dixon,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IPA</w:t>
      </w:r>
      <w:r>
        <w:rPr>
          <w:color w:val="666666"/>
          <w:spacing w:val="1"/>
          <w:sz w:val="18"/>
        </w:rPr>
        <w:t xml:space="preserve"> </w:t>
      </w:r>
      <w:r>
        <w:rPr>
          <w:color w:val="666666"/>
          <w:sz w:val="18"/>
        </w:rPr>
        <w:t>Project</w:t>
      </w:r>
      <w:r>
        <w:rPr>
          <w:color w:val="666666"/>
          <w:spacing w:val="-48"/>
          <w:sz w:val="18"/>
        </w:rPr>
        <w:t xml:space="preserve"> </w:t>
      </w:r>
      <w:r>
        <w:rPr>
          <w:color w:val="666666"/>
          <w:sz w:val="18"/>
        </w:rPr>
        <w:t>Coordinator</w:t>
      </w:r>
      <w:r>
        <w:rPr>
          <w:color w:val="666666"/>
          <w:spacing w:val="26"/>
          <w:sz w:val="18"/>
        </w:rPr>
        <w:t xml:space="preserve"> </w:t>
      </w:r>
      <w:r>
        <w:rPr>
          <w:color w:val="666666"/>
          <w:sz w:val="18"/>
        </w:rPr>
        <w:t>with</w:t>
      </w:r>
      <w:r>
        <w:rPr>
          <w:color w:val="666666"/>
          <w:spacing w:val="26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26"/>
          <w:sz w:val="18"/>
        </w:rPr>
        <w:t xml:space="preserve"> </w:t>
      </w:r>
      <w:r>
        <w:rPr>
          <w:color w:val="666666"/>
          <w:sz w:val="18"/>
        </w:rPr>
        <w:t>Nari</w:t>
      </w:r>
      <w:r>
        <w:rPr>
          <w:color w:val="666666"/>
          <w:spacing w:val="26"/>
          <w:sz w:val="18"/>
        </w:rPr>
        <w:t xml:space="preserve"> </w:t>
      </w:r>
      <w:proofErr w:type="spellStart"/>
      <w:r>
        <w:rPr>
          <w:color w:val="666666"/>
          <w:sz w:val="18"/>
        </w:rPr>
        <w:t>Nari</w:t>
      </w:r>
      <w:proofErr w:type="spellEnd"/>
      <w:r>
        <w:rPr>
          <w:color w:val="666666"/>
          <w:spacing w:val="26"/>
          <w:sz w:val="18"/>
        </w:rPr>
        <w:t xml:space="preserve"> </w:t>
      </w:r>
      <w:r>
        <w:rPr>
          <w:color w:val="666666"/>
          <w:sz w:val="18"/>
        </w:rPr>
        <w:t>Tribal</w:t>
      </w:r>
      <w:r>
        <w:rPr>
          <w:color w:val="666666"/>
          <w:spacing w:val="26"/>
          <w:sz w:val="18"/>
        </w:rPr>
        <w:t xml:space="preserve"> </w:t>
      </w:r>
      <w:r>
        <w:rPr>
          <w:color w:val="666666"/>
          <w:sz w:val="18"/>
        </w:rPr>
        <w:t>Council</w:t>
      </w:r>
      <w:r>
        <w:rPr>
          <w:color w:val="666666"/>
          <w:spacing w:val="26"/>
          <w:sz w:val="18"/>
        </w:rPr>
        <w:t xml:space="preserve"> </w:t>
      </w:r>
      <w:r>
        <w:rPr>
          <w:color w:val="666666"/>
          <w:sz w:val="18"/>
        </w:rPr>
        <w:t>-</w:t>
      </w:r>
    </w:p>
    <w:p w14:paraId="254EF1AA" w14:textId="77777777" w:rsidR="006D7C80" w:rsidRDefault="006D7C80">
      <w:pPr>
        <w:pStyle w:val="BodyText"/>
        <w:spacing w:before="1"/>
        <w:rPr>
          <w:sz w:val="26"/>
        </w:rPr>
      </w:pPr>
    </w:p>
    <w:p w14:paraId="254EF1AB" w14:textId="77777777" w:rsidR="006D7C80" w:rsidRDefault="00E90551">
      <w:pPr>
        <w:ind w:left="152"/>
        <w:rPr>
          <w:sz w:val="18"/>
        </w:rPr>
      </w:pPr>
      <w:r>
        <w:rPr>
          <w:color w:val="666666"/>
          <w:sz w:val="18"/>
        </w:rPr>
        <w:t>Name:</w:t>
      </w:r>
      <w:r>
        <w:rPr>
          <w:color w:val="666666"/>
          <w:spacing w:val="52"/>
          <w:sz w:val="18"/>
        </w:rPr>
        <w:t xml:space="preserve"> </w:t>
      </w:r>
      <w:r>
        <w:rPr>
          <w:color w:val="666666"/>
          <w:sz w:val="18"/>
        </w:rPr>
        <w:t>Tara</w:t>
      </w:r>
      <w:r>
        <w:rPr>
          <w:color w:val="666666"/>
          <w:spacing w:val="52"/>
          <w:sz w:val="18"/>
        </w:rPr>
        <w:t xml:space="preserve"> </w:t>
      </w:r>
      <w:r>
        <w:rPr>
          <w:color w:val="666666"/>
          <w:sz w:val="18"/>
        </w:rPr>
        <w:t>Dixon</w:t>
      </w:r>
    </w:p>
    <w:p w14:paraId="254EF1AC" w14:textId="77777777" w:rsidR="006D7C80" w:rsidRDefault="00E90551">
      <w:pPr>
        <w:spacing w:before="78"/>
        <w:ind w:left="152"/>
        <w:rPr>
          <w:sz w:val="18"/>
        </w:rPr>
      </w:pPr>
      <w:proofErr w:type="spellStart"/>
      <w:r>
        <w:rPr>
          <w:color w:val="666666"/>
          <w:sz w:val="18"/>
        </w:rPr>
        <w:t>Organisation</w:t>
      </w:r>
      <w:proofErr w:type="spellEnd"/>
      <w:r>
        <w:rPr>
          <w:color w:val="666666"/>
          <w:sz w:val="18"/>
        </w:rPr>
        <w:t>:</w:t>
      </w:r>
      <w:r>
        <w:rPr>
          <w:color w:val="666666"/>
          <w:spacing w:val="71"/>
          <w:sz w:val="18"/>
        </w:rPr>
        <w:t xml:space="preserve"> </w:t>
      </w:r>
      <w:r>
        <w:rPr>
          <w:color w:val="666666"/>
          <w:sz w:val="18"/>
        </w:rPr>
        <w:t>Nari</w:t>
      </w:r>
      <w:r>
        <w:rPr>
          <w:color w:val="666666"/>
          <w:spacing w:val="71"/>
          <w:sz w:val="18"/>
        </w:rPr>
        <w:t xml:space="preserve"> </w:t>
      </w:r>
      <w:proofErr w:type="spellStart"/>
      <w:r>
        <w:rPr>
          <w:color w:val="666666"/>
          <w:sz w:val="18"/>
        </w:rPr>
        <w:t>Nari</w:t>
      </w:r>
      <w:proofErr w:type="spellEnd"/>
      <w:r>
        <w:rPr>
          <w:color w:val="666666"/>
          <w:spacing w:val="72"/>
          <w:sz w:val="18"/>
        </w:rPr>
        <w:t xml:space="preserve"> </w:t>
      </w:r>
      <w:r>
        <w:rPr>
          <w:color w:val="666666"/>
          <w:sz w:val="18"/>
        </w:rPr>
        <w:t>Tribal</w:t>
      </w:r>
      <w:r>
        <w:rPr>
          <w:color w:val="666666"/>
          <w:spacing w:val="71"/>
          <w:sz w:val="18"/>
        </w:rPr>
        <w:t xml:space="preserve"> </w:t>
      </w:r>
      <w:r>
        <w:rPr>
          <w:color w:val="666666"/>
          <w:sz w:val="18"/>
        </w:rPr>
        <w:t>Council</w:t>
      </w:r>
    </w:p>
    <w:p w14:paraId="254EF1AD" w14:textId="77777777" w:rsidR="006D7C80" w:rsidRDefault="00E90551">
      <w:pPr>
        <w:spacing w:before="78" w:line="331" w:lineRule="auto"/>
        <w:ind w:left="152" w:right="1820"/>
        <w:rPr>
          <w:sz w:val="18"/>
        </w:rPr>
      </w:pPr>
      <w:r>
        <w:rPr>
          <w:color w:val="666666"/>
          <w:sz w:val="18"/>
        </w:rPr>
        <w:t>Position:   IPA   Project   Coordinator   and   Secretary/Treasurer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I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studied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at:</w:t>
      </w:r>
      <w:r>
        <w:rPr>
          <w:color w:val="666666"/>
          <w:spacing w:val="21"/>
          <w:sz w:val="18"/>
        </w:rPr>
        <w:t xml:space="preserve"> </w:t>
      </w:r>
      <w:r>
        <w:rPr>
          <w:color w:val="666666"/>
          <w:sz w:val="18"/>
        </w:rPr>
        <w:t>TAFE</w:t>
      </w:r>
      <w:r>
        <w:rPr>
          <w:color w:val="666666"/>
          <w:spacing w:val="20"/>
          <w:sz w:val="18"/>
        </w:rPr>
        <w:t xml:space="preserve"> </w:t>
      </w:r>
      <w:r>
        <w:rPr>
          <w:color w:val="666666"/>
          <w:sz w:val="18"/>
        </w:rPr>
        <w:t>NSW</w:t>
      </w:r>
    </w:p>
    <w:p w14:paraId="254EF1AE" w14:textId="77777777" w:rsidR="006D7C80" w:rsidRDefault="00E90551">
      <w:pPr>
        <w:spacing w:line="331" w:lineRule="auto"/>
        <w:ind w:left="152" w:right="1820"/>
        <w:rPr>
          <w:sz w:val="18"/>
        </w:rPr>
      </w:pPr>
      <w:r>
        <w:rPr>
          <w:color w:val="666666"/>
          <w:sz w:val="18"/>
        </w:rPr>
        <w:t>In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my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previous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job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I: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was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an</w:t>
      </w:r>
      <w:r>
        <w:rPr>
          <w:color w:val="666666"/>
          <w:spacing w:val="8"/>
          <w:sz w:val="18"/>
        </w:rPr>
        <w:t xml:space="preserve"> </w:t>
      </w:r>
      <w:r>
        <w:rPr>
          <w:color w:val="666666"/>
          <w:sz w:val="18"/>
        </w:rPr>
        <w:t>Aboriginal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Community</w:t>
      </w:r>
      <w:r>
        <w:rPr>
          <w:color w:val="666666"/>
          <w:spacing w:val="57"/>
          <w:sz w:val="18"/>
        </w:rPr>
        <w:t xml:space="preserve"> </w:t>
      </w:r>
      <w:r>
        <w:rPr>
          <w:color w:val="666666"/>
          <w:sz w:val="18"/>
        </w:rPr>
        <w:t>Facilitator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Food</w:t>
      </w:r>
      <w:r>
        <w:rPr>
          <w:color w:val="666666"/>
          <w:spacing w:val="21"/>
          <w:sz w:val="18"/>
        </w:rPr>
        <w:t xml:space="preserve"> </w:t>
      </w:r>
      <w:r>
        <w:rPr>
          <w:color w:val="666666"/>
          <w:sz w:val="18"/>
        </w:rPr>
        <w:t>attitude:</w:t>
      </w:r>
      <w:r>
        <w:rPr>
          <w:color w:val="666666"/>
          <w:spacing w:val="22"/>
          <w:sz w:val="18"/>
        </w:rPr>
        <w:t xml:space="preserve"> </w:t>
      </w:r>
      <w:r>
        <w:rPr>
          <w:color w:val="666666"/>
          <w:sz w:val="18"/>
        </w:rPr>
        <w:t>vegetarian</w:t>
      </w:r>
    </w:p>
    <w:p w14:paraId="254EF1AF" w14:textId="77777777" w:rsidR="006D7C80" w:rsidRDefault="00E90551">
      <w:pPr>
        <w:spacing w:line="206" w:lineRule="exact"/>
        <w:ind w:left="152"/>
        <w:rPr>
          <w:sz w:val="18"/>
        </w:rPr>
      </w:pPr>
      <w:r>
        <w:rPr>
          <w:color w:val="666666"/>
          <w:sz w:val="18"/>
        </w:rPr>
        <w:t>Beverage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of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choice: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Sugar</w:t>
      </w:r>
      <w:r>
        <w:rPr>
          <w:color w:val="666666"/>
          <w:spacing w:val="54"/>
          <w:sz w:val="18"/>
        </w:rPr>
        <w:t xml:space="preserve"> </w:t>
      </w:r>
      <w:r>
        <w:rPr>
          <w:color w:val="666666"/>
          <w:sz w:val="18"/>
        </w:rPr>
        <w:t>free</w:t>
      </w:r>
      <w:r>
        <w:rPr>
          <w:color w:val="666666"/>
          <w:spacing w:val="55"/>
          <w:sz w:val="18"/>
        </w:rPr>
        <w:t xml:space="preserve"> </w:t>
      </w:r>
      <w:r>
        <w:rPr>
          <w:color w:val="666666"/>
          <w:sz w:val="18"/>
        </w:rPr>
        <w:t>coke</w:t>
      </w:r>
    </w:p>
    <w:p w14:paraId="254EF1B0" w14:textId="77777777" w:rsidR="006D7C80" w:rsidRDefault="00E90551">
      <w:pPr>
        <w:spacing w:before="78" w:line="331" w:lineRule="auto"/>
        <w:ind w:left="152" w:right="648"/>
        <w:rPr>
          <w:sz w:val="18"/>
        </w:rPr>
      </w:pPr>
      <w:r>
        <w:rPr>
          <w:color w:val="666666"/>
          <w:sz w:val="18"/>
        </w:rPr>
        <w:t>How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would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you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describe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your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work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child?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I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help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look</w:t>
      </w:r>
      <w:r>
        <w:rPr>
          <w:color w:val="666666"/>
          <w:spacing w:val="43"/>
          <w:sz w:val="18"/>
        </w:rPr>
        <w:t xml:space="preserve"> </w:t>
      </w:r>
      <w:r>
        <w:rPr>
          <w:color w:val="666666"/>
          <w:sz w:val="18"/>
        </w:rPr>
        <w:t>after</w:t>
      </w:r>
      <w:r>
        <w:rPr>
          <w:color w:val="666666"/>
          <w:spacing w:val="44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environment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special</w:t>
      </w:r>
      <w:r>
        <w:rPr>
          <w:color w:val="666666"/>
          <w:spacing w:val="34"/>
          <w:sz w:val="18"/>
        </w:rPr>
        <w:t xml:space="preserve"> </w:t>
      </w:r>
      <w:r>
        <w:rPr>
          <w:color w:val="666666"/>
          <w:sz w:val="18"/>
        </w:rPr>
        <w:t>places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for</w:t>
      </w:r>
      <w:r>
        <w:rPr>
          <w:color w:val="666666"/>
          <w:spacing w:val="33"/>
          <w:sz w:val="18"/>
        </w:rPr>
        <w:t xml:space="preserve"> </w:t>
      </w:r>
      <w:r>
        <w:rPr>
          <w:color w:val="666666"/>
          <w:sz w:val="18"/>
        </w:rPr>
        <w:t>Aboriginal</w:t>
      </w:r>
      <w:r>
        <w:rPr>
          <w:color w:val="666666"/>
          <w:spacing w:val="34"/>
          <w:sz w:val="18"/>
        </w:rPr>
        <w:t xml:space="preserve"> </w:t>
      </w:r>
      <w:r>
        <w:rPr>
          <w:color w:val="666666"/>
          <w:sz w:val="18"/>
        </w:rPr>
        <w:t>people</w:t>
      </w:r>
    </w:p>
    <w:p w14:paraId="254EF1B1" w14:textId="77777777" w:rsidR="006D7C80" w:rsidRDefault="00E90551">
      <w:pPr>
        <w:spacing w:line="331" w:lineRule="auto"/>
        <w:ind w:left="152" w:right="648"/>
        <w:rPr>
          <w:sz w:val="18"/>
        </w:rPr>
      </w:pPr>
      <w:r>
        <w:rPr>
          <w:color w:val="666666"/>
          <w:sz w:val="18"/>
        </w:rPr>
        <w:t>What’s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best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thing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about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your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work?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Protecting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Aboriginal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Culture</w:t>
      </w:r>
      <w:r>
        <w:rPr>
          <w:color w:val="666666"/>
          <w:spacing w:val="12"/>
          <w:sz w:val="18"/>
        </w:rPr>
        <w:t xml:space="preserve"> </w:t>
      </w:r>
      <w:r>
        <w:rPr>
          <w:color w:val="666666"/>
          <w:sz w:val="18"/>
        </w:rPr>
        <w:t>and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Heritage</w:t>
      </w:r>
    </w:p>
    <w:p w14:paraId="254EF1B2" w14:textId="77777777" w:rsidR="006D7C80" w:rsidRDefault="00E90551">
      <w:pPr>
        <w:spacing w:line="206" w:lineRule="exact"/>
        <w:ind w:left="152"/>
        <w:rPr>
          <w:sz w:val="18"/>
        </w:rPr>
      </w:pPr>
      <w:r>
        <w:rPr>
          <w:color w:val="666666"/>
          <w:sz w:val="18"/>
        </w:rPr>
        <w:t>Your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work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in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three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words?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I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love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it</w:t>
      </w:r>
    </w:p>
    <w:p w14:paraId="254EF1B3" w14:textId="77777777" w:rsidR="006D7C80" w:rsidRDefault="00E90551">
      <w:pPr>
        <w:spacing w:before="77"/>
        <w:ind w:left="152"/>
        <w:rPr>
          <w:sz w:val="18"/>
        </w:rPr>
      </w:pPr>
      <w:r>
        <w:rPr>
          <w:color w:val="666666"/>
          <w:sz w:val="18"/>
        </w:rPr>
        <w:t>Is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your</w:t>
      </w:r>
      <w:r>
        <w:rPr>
          <w:color w:val="666666"/>
          <w:spacing w:val="49"/>
          <w:sz w:val="18"/>
        </w:rPr>
        <w:t xml:space="preserve"> </w:t>
      </w:r>
      <w:proofErr w:type="gramStart"/>
      <w:r>
        <w:rPr>
          <w:color w:val="666666"/>
          <w:sz w:val="18"/>
        </w:rPr>
        <w:t>career  your</w:t>
      </w:r>
      <w:proofErr w:type="gramEnd"/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parents</w:t>
      </w:r>
      <w:r>
        <w:rPr>
          <w:color w:val="666666"/>
          <w:spacing w:val="49"/>
          <w:sz w:val="18"/>
        </w:rPr>
        <w:t xml:space="preserve"> </w:t>
      </w:r>
      <w:r>
        <w:rPr>
          <w:color w:val="666666"/>
          <w:sz w:val="18"/>
        </w:rPr>
        <w:t>fault?  no</w:t>
      </w:r>
    </w:p>
    <w:p w14:paraId="254EF1B4" w14:textId="77777777" w:rsidR="006D7C80" w:rsidRDefault="00E90551">
      <w:pPr>
        <w:spacing w:before="79"/>
        <w:ind w:left="152"/>
        <w:rPr>
          <w:sz w:val="18"/>
        </w:rPr>
      </w:pPr>
      <w:r>
        <w:rPr>
          <w:color w:val="666666"/>
          <w:sz w:val="18"/>
        </w:rPr>
        <w:t>It’s</w:t>
      </w:r>
      <w:r>
        <w:rPr>
          <w:color w:val="666666"/>
          <w:spacing w:val="45"/>
          <w:sz w:val="18"/>
        </w:rPr>
        <w:t xml:space="preserve"> </w:t>
      </w:r>
      <w:r>
        <w:rPr>
          <w:color w:val="666666"/>
          <w:sz w:val="18"/>
        </w:rPr>
        <w:t>now</w:t>
      </w:r>
      <w:r>
        <w:rPr>
          <w:color w:val="666666"/>
          <w:spacing w:val="45"/>
          <w:sz w:val="18"/>
        </w:rPr>
        <w:t xml:space="preserve"> </w:t>
      </w:r>
      <w:r>
        <w:rPr>
          <w:color w:val="666666"/>
          <w:sz w:val="18"/>
        </w:rPr>
        <w:t>2030,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where</w:t>
      </w:r>
      <w:r>
        <w:rPr>
          <w:color w:val="666666"/>
          <w:spacing w:val="45"/>
          <w:sz w:val="18"/>
        </w:rPr>
        <w:t xml:space="preserve"> </w:t>
      </w:r>
      <w:r>
        <w:rPr>
          <w:color w:val="666666"/>
          <w:sz w:val="18"/>
        </w:rPr>
        <w:t>are</w:t>
      </w:r>
      <w:r>
        <w:rPr>
          <w:color w:val="666666"/>
          <w:spacing w:val="45"/>
          <w:sz w:val="18"/>
        </w:rPr>
        <w:t xml:space="preserve"> </w:t>
      </w:r>
      <w:r>
        <w:rPr>
          <w:color w:val="666666"/>
          <w:sz w:val="18"/>
        </w:rPr>
        <w:t>you?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who</w:t>
      </w:r>
      <w:r>
        <w:rPr>
          <w:color w:val="666666"/>
          <w:spacing w:val="45"/>
          <w:sz w:val="18"/>
        </w:rPr>
        <w:t xml:space="preserve"> </w:t>
      </w:r>
      <w:r>
        <w:rPr>
          <w:color w:val="666666"/>
          <w:sz w:val="18"/>
        </w:rPr>
        <w:t>would</w:t>
      </w:r>
      <w:r>
        <w:rPr>
          <w:color w:val="666666"/>
          <w:spacing w:val="45"/>
          <w:sz w:val="18"/>
        </w:rPr>
        <w:t xml:space="preserve"> </w:t>
      </w:r>
      <w:r>
        <w:rPr>
          <w:color w:val="666666"/>
          <w:sz w:val="18"/>
        </w:rPr>
        <w:t>know</w:t>
      </w:r>
    </w:p>
    <w:p w14:paraId="254EF1B5" w14:textId="77777777" w:rsidR="006D7C80" w:rsidRDefault="00E90551">
      <w:pPr>
        <w:spacing w:before="78"/>
        <w:ind w:left="152"/>
        <w:rPr>
          <w:sz w:val="18"/>
        </w:rPr>
      </w:pPr>
      <w:r>
        <w:rPr>
          <w:color w:val="666666"/>
          <w:sz w:val="18"/>
        </w:rPr>
        <w:t>Flashback</w:t>
      </w:r>
      <w:r>
        <w:rPr>
          <w:color w:val="666666"/>
          <w:spacing w:val="46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1999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–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where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were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you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then?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finishing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Yr</w:t>
      </w:r>
      <w:r>
        <w:rPr>
          <w:color w:val="666666"/>
          <w:spacing w:val="47"/>
          <w:sz w:val="18"/>
        </w:rPr>
        <w:t xml:space="preserve"> </w:t>
      </w:r>
      <w:r>
        <w:rPr>
          <w:color w:val="666666"/>
          <w:sz w:val="18"/>
        </w:rPr>
        <w:t>12</w:t>
      </w:r>
    </w:p>
    <w:p w14:paraId="254EF1B6" w14:textId="77777777" w:rsidR="006D7C80" w:rsidRDefault="00E90551">
      <w:pPr>
        <w:spacing w:before="78" w:line="331" w:lineRule="auto"/>
        <w:ind w:left="152" w:right="48"/>
        <w:rPr>
          <w:sz w:val="18"/>
        </w:rPr>
      </w:pPr>
      <w:r>
        <w:rPr>
          <w:color w:val="666666"/>
          <w:sz w:val="18"/>
        </w:rPr>
        <w:t>Given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the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chance,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who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would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you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like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to</w:t>
      </w:r>
      <w:r>
        <w:rPr>
          <w:color w:val="666666"/>
          <w:spacing w:val="40"/>
          <w:sz w:val="18"/>
        </w:rPr>
        <w:t xml:space="preserve"> </w:t>
      </w:r>
      <w:r>
        <w:rPr>
          <w:color w:val="666666"/>
          <w:sz w:val="18"/>
        </w:rPr>
        <w:t>be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for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day?</w:t>
      </w:r>
      <w:r>
        <w:rPr>
          <w:color w:val="666666"/>
          <w:spacing w:val="40"/>
          <w:sz w:val="18"/>
        </w:rPr>
        <w:t xml:space="preserve"> </w:t>
      </w:r>
      <w:proofErr w:type="gramStart"/>
      <w:r>
        <w:rPr>
          <w:color w:val="666666"/>
          <w:sz w:val="18"/>
        </w:rPr>
        <w:t>no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one</w:t>
      </w:r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but</w:t>
      </w:r>
      <w:proofErr w:type="gramEnd"/>
      <w:r>
        <w:rPr>
          <w:color w:val="666666"/>
          <w:spacing w:val="41"/>
          <w:sz w:val="18"/>
        </w:rPr>
        <w:t xml:space="preserve"> </w:t>
      </w:r>
      <w:r>
        <w:rPr>
          <w:color w:val="666666"/>
          <w:sz w:val="18"/>
        </w:rPr>
        <w:t>myself</w:t>
      </w:r>
      <w:r>
        <w:rPr>
          <w:color w:val="666666"/>
          <w:spacing w:val="-47"/>
          <w:sz w:val="18"/>
        </w:rPr>
        <w:t xml:space="preserve"> </w:t>
      </w:r>
      <w:r>
        <w:rPr>
          <w:color w:val="666666"/>
          <w:sz w:val="18"/>
        </w:rPr>
        <w:t>What’s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your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favourite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sign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off?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catch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ya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round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like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a</w:t>
      </w:r>
      <w:r>
        <w:rPr>
          <w:color w:val="666666"/>
          <w:spacing w:val="31"/>
          <w:sz w:val="18"/>
        </w:rPr>
        <w:t xml:space="preserve"> </w:t>
      </w:r>
      <w:r>
        <w:rPr>
          <w:color w:val="666666"/>
          <w:sz w:val="18"/>
        </w:rPr>
        <w:t>rissole</w:t>
      </w:r>
    </w:p>
    <w:p w14:paraId="254EF1B7" w14:textId="77777777" w:rsidR="006D7C80" w:rsidRDefault="006D7C80">
      <w:pPr>
        <w:spacing w:line="331" w:lineRule="auto"/>
        <w:rPr>
          <w:sz w:val="18"/>
        </w:rPr>
        <w:sectPr w:rsidR="006D7C80">
          <w:pgSz w:w="11910" w:h="16850"/>
          <w:pgMar w:top="480" w:right="200" w:bottom="280" w:left="0" w:header="720" w:footer="720" w:gutter="0"/>
          <w:cols w:num="2" w:space="720" w:equalWidth="0">
            <w:col w:w="4128" w:space="457"/>
            <w:col w:w="7125"/>
          </w:cols>
        </w:sectPr>
      </w:pPr>
    </w:p>
    <w:p w14:paraId="254EF1B8" w14:textId="77777777" w:rsidR="006D7C80" w:rsidRDefault="000E4D31">
      <w:pPr>
        <w:pStyle w:val="BodyText"/>
      </w:pPr>
      <w:r>
        <w:pict w14:anchorId="254EF1E1">
          <v:group id="docshapegroup37" o:spid="_x0000_s1026" style="position:absolute;margin-left:0;margin-top:0;width:595.5pt;height:842.25pt;z-index:-15959552;mso-position-horizontal-relative:page;mso-position-vertical-relative:page" coordsize="11910,16845">
            <v:rect id="docshape38" o:spid="_x0000_s1036" style="position:absolute;top:256;width:4224;height:16589" fillcolor="#044f86" stroked="f">
              <v:fill opacity="9764f"/>
            </v:rect>
            <v:rect id="docshape39" o:spid="_x0000_s1035" style="position:absolute;width:11910;height:250" fillcolor="#044f86" stroked="f"/>
            <v:shape id="docshape40" o:spid="_x0000_s1034" type="#_x0000_t75" style="position:absolute;left:299;top:12892;width:3649;height:1427">
              <v:imagedata r:id="rId22" o:title=""/>
            </v:shape>
            <v:shape id="docshape41" o:spid="_x0000_s1033" type="#_x0000_t75" style="position:absolute;top:10004;width:4224;height:1487">
              <v:imagedata r:id="rId23" o:title=""/>
            </v:shape>
            <v:shape id="docshape42" o:spid="_x0000_s1032" type="#_x0000_t75" style="position:absolute;left:369;top:11279;width:3528;height:1186">
              <v:imagedata r:id="rId24" o:title=""/>
            </v:shape>
            <v:shape id="docshape43" o:spid="_x0000_s1031" type="#_x0000_t75" style="position:absolute;left:1365;top:4327;width:466;height:466">
              <v:imagedata r:id="rId25" o:title=""/>
            </v:shape>
            <v:shape id="docshape44" o:spid="_x0000_s1030" style="position:absolute;left:2174;top:4327;width:466;height:466" coordorigin="2174,4328" coordsize="466,466" path="m2581,4793r-349,l2210,4788r-19,-12l2179,4757r-5,-22l2174,4386r5,-23l2191,4345r19,-13l2232,4328r349,l2604,4332r19,13l2635,4363r5,23l2640,4735r-5,22l2623,4776r-19,12l2581,4793xe" fillcolor="#1c9af0" stroked="f">
              <v:path arrowok="t"/>
            </v:shape>
            <v:shape id="docshape45" o:spid="_x0000_s1029" type="#_x0000_t75" style="position:absolute;left:2261;top:4442;width:291;height:237">
              <v:imagedata r:id="rId26" o:title=""/>
            </v:shape>
            <v:shape id="docshape46" o:spid="_x0000_s1028" type="#_x0000_t75" style="position:absolute;left:245;top:6071;width:3754;height:2478">
              <v:imagedata r:id="rId27" o:title=""/>
            </v:shape>
            <v:shape id="docshape47" o:spid="_x0000_s1027" type="#_x0000_t75" style="position:absolute;left:5161;top:7627;width:5870;height:7717">
              <v:imagedata r:id="rId28" o:title=""/>
            </v:shape>
            <w10:wrap anchorx="page" anchory="page"/>
          </v:group>
        </w:pict>
      </w:r>
    </w:p>
    <w:p w14:paraId="254EF1B9" w14:textId="77777777" w:rsidR="006D7C80" w:rsidRDefault="006D7C80">
      <w:pPr>
        <w:pStyle w:val="BodyText"/>
      </w:pPr>
    </w:p>
    <w:p w14:paraId="254EF1BA" w14:textId="77777777" w:rsidR="006D7C80" w:rsidRDefault="006D7C80">
      <w:pPr>
        <w:pStyle w:val="BodyText"/>
      </w:pPr>
    </w:p>
    <w:p w14:paraId="254EF1BB" w14:textId="77777777" w:rsidR="006D7C80" w:rsidRDefault="006D7C80">
      <w:pPr>
        <w:pStyle w:val="BodyText"/>
      </w:pPr>
    </w:p>
    <w:p w14:paraId="254EF1BC" w14:textId="77777777" w:rsidR="006D7C80" w:rsidRDefault="006D7C80">
      <w:pPr>
        <w:pStyle w:val="BodyText"/>
      </w:pPr>
    </w:p>
    <w:p w14:paraId="254EF1BD" w14:textId="77777777" w:rsidR="006D7C80" w:rsidRDefault="006D7C80">
      <w:pPr>
        <w:pStyle w:val="BodyText"/>
      </w:pPr>
    </w:p>
    <w:p w14:paraId="254EF1BE" w14:textId="77777777" w:rsidR="006D7C80" w:rsidRDefault="006D7C80">
      <w:pPr>
        <w:pStyle w:val="BodyText"/>
        <w:rPr>
          <w:sz w:val="29"/>
        </w:rPr>
      </w:pPr>
    </w:p>
    <w:p w14:paraId="254EF1BF" w14:textId="77777777" w:rsidR="006D7C80" w:rsidRDefault="00E90551">
      <w:pPr>
        <w:spacing w:before="156" w:line="285" w:lineRule="auto"/>
        <w:ind w:left="287" w:right="7791"/>
        <w:jc w:val="center"/>
        <w:rPr>
          <w:rFonts w:ascii="Arial Narrow"/>
          <w:sz w:val="21"/>
        </w:rPr>
      </w:pPr>
      <w:r>
        <w:rPr>
          <w:rFonts w:ascii="Arial Narrow"/>
          <w:sz w:val="21"/>
        </w:rPr>
        <w:t>The Murrumbidgee MER team would like to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acknowledge the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consortium partners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sz w:val="21"/>
        </w:rPr>
        <w:t>and local</w:t>
      </w:r>
      <w:r>
        <w:rPr>
          <w:rFonts w:ascii="Arial Narrow"/>
          <w:spacing w:val="-45"/>
          <w:sz w:val="21"/>
        </w:rPr>
        <w:t xml:space="preserve"> </w:t>
      </w:r>
      <w:r>
        <w:rPr>
          <w:rFonts w:ascii="Arial Narrow"/>
          <w:w w:val="105"/>
          <w:sz w:val="21"/>
        </w:rPr>
        <w:t>landholders</w:t>
      </w:r>
      <w:r>
        <w:rPr>
          <w:rFonts w:ascii="Arial Narrow"/>
          <w:spacing w:val="-7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with</w:t>
      </w:r>
      <w:r>
        <w:rPr>
          <w:rFonts w:ascii="Arial Narrow"/>
          <w:spacing w:val="-6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whom</w:t>
      </w:r>
      <w:r>
        <w:rPr>
          <w:rFonts w:ascii="Arial Narrow"/>
          <w:spacing w:val="-7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we</w:t>
      </w:r>
      <w:r>
        <w:rPr>
          <w:rFonts w:ascii="Arial Narrow"/>
          <w:spacing w:val="-6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work.</w:t>
      </w:r>
    </w:p>
    <w:p w14:paraId="254EF1C0" w14:textId="77777777" w:rsidR="006D7C80" w:rsidRDefault="006D7C80">
      <w:pPr>
        <w:pStyle w:val="BodyText"/>
        <w:rPr>
          <w:rFonts w:ascii="Arial Narrow"/>
        </w:rPr>
      </w:pPr>
    </w:p>
    <w:p w14:paraId="254EF1C1" w14:textId="77777777" w:rsidR="006D7C80" w:rsidRDefault="006D7C80">
      <w:pPr>
        <w:pStyle w:val="BodyText"/>
        <w:rPr>
          <w:rFonts w:ascii="Arial Narrow"/>
        </w:rPr>
      </w:pPr>
    </w:p>
    <w:p w14:paraId="254EF1C2" w14:textId="77777777" w:rsidR="006D7C80" w:rsidRDefault="006D7C80">
      <w:pPr>
        <w:pStyle w:val="BodyText"/>
        <w:rPr>
          <w:rFonts w:ascii="Arial Narrow"/>
        </w:rPr>
      </w:pPr>
    </w:p>
    <w:p w14:paraId="254EF1C3" w14:textId="77777777" w:rsidR="006D7C80" w:rsidRDefault="006D7C80">
      <w:pPr>
        <w:pStyle w:val="BodyText"/>
        <w:rPr>
          <w:rFonts w:ascii="Arial Narrow"/>
        </w:rPr>
      </w:pPr>
    </w:p>
    <w:p w14:paraId="254EF1C4" w14:textId="77777777" w:rsidR="006D7C80" w:rsidRDefault="006D7C80">
      <w:pPr>
        <w:pStyle w:val="BodyText"/>
        <w:rPr>
          <w:rFonts w:ascii="Arial Narrow"/>
        </w:rPr>
      </w:pPr>
    </w:p>
    <w:p w14:paraId="254EF1C5" w14:textId="77777777" w:rsidR="006D7C80" w:rsidRDefault="006D7C80">
      <w:pPr>
        <w:pStyle w:val="BodyText"/>
        <w:rPr>
          <w:rFonts w:ascii="Arial Narrow"/>
        </w:rPr>
      </w:pPr>
    </w:p>
    <w:p w14:paraId="254EF1C6" w14:textId="77777777" w:rsidR="006D7C80" w:rsidRDefault="006D7C80">
      <w:pPr>
        <w:pStyle w:val="BodyText"/>
        <w:rPr>
          <w:rFonts w:ascii="Arial Narrow"/>
        </w:rPr>
      </w:pPr>
    </w:p>
    <w:p w14:paraId="254EF1C7" w14:textId="77777777" w:rsidR="006D7C80" w:rsidRDefault="006D7C80">
      <w:pPr>
        <w:pStyle w:val="BodyText"/>
        <w:rPr>
          <w:rFonts w:ascii="Arial Narrow"/>
        </w:rPr>
      </w:pPr>
    </w:p>
    <w:p w14:paraId="254EF1C8" w14:textId="77777777" w:rsidR="006D7C80" w:rsidRDefault="006D7C80">
      <w:pPr>
        <w:pStyle w:val="BodyText"/>
        <w:rPr>
          <w:rFonts w:ascii="Arial Narrow"/>
        </w:rPr>
      </w:pPr>
    </w:p>
    <w:p w14:paraId="254EF1C9" w14:textId="77777777" w:rsidR="006D7C80" w:rsidRDefault="006D7C80">
      <w:pPr>
        <w:pStyle w:val="BodyText"/>
        <w:rPr>
          <w:rFonts w:ascii="Arial Narrow"/>
        </w:rPr>
      </w:pPr>
    </w:p>
    <w:p w14:paraId="254EF1CA" w14:textId="77777777" w:rsidR="006D7C80" w:rsidRDefault="006D7C80">
      <w:pPr>
        <w:pStyle w:val="BodyText"/>
        <w:rPr>
          <w:rFonts w:ascii="Arial Narrow"/>
        </w:rPr>
      </w:pPr>
    </w:p>
    <w:p w14:paraId="254EF1CB" w14:textId="77777777" w:rsidR="006D7C80" w:rsidRDefault="006D7C80">
      <w:pPr>
        <w:pStyle w:val="BodyText"/>
        <w:rPr>
          <w:rFonts w:ascii="Arial Narrow"/>
        </w:rPr>
      </w:pPr>
    </w:p>
    <w:p w14:paraId="254EF1CC" w14:textId="77777777" w:rsidR="006D7C80" w:rsidRDefault="006D7C80">
      <w:pPr>
        <w:pStyle w:val="BodyText"/>
        <w:rPr>
          <w:rFonts w:ascii="Arial Narrow"/>
        </w:rPr>
      </w:pPr>
    </w:p>
    <w:p w14:paraId="254EF1CD" w14:textId="77777777" w:rsidR="006D7C80" w:rsidRDefault="006D7C80">
      <w:pPr>
        <w:pStyle w:val="BodyText"/>
        <w:rPr>
          <w:rFonts w:ascii="Arial Narrow"/>
        </w:rPr>
      </w:pPr>
    </w:p>
    <w:p w14:paraId="254EF1CE" w14:textId="77777777" w:rsidR="006D7C80" w:rsidRDefault="006D7C80">
      <w:pPr>
        <w:pStyle w:val="BodyText"/>
        <w:rPr>
          <w:rFonts w:ascii="Arial Narrow"/>
        </w:rPr>
      </w:pPr>
    </w:p>
    <w:p w14:paraId="254EF1CF" w14:textId="77777777" w:rsidR="006D7C80" w:rsidRDefault="006D7C80">
      <w:pPr>
        <w:pStyle w:val="BodyText"/>
        <w:rPr>
          <w:rFonts w:ascii="Arial Narrow"/>
        </w:rPr>
      </w:pPr>
    </w:p>
    <w:p w14:paraId="254EF1D0" w14:textId="77777777" w:rsidR="006D7C80" w:rsidRDefault="006D7C80">
      <w:pPr>
        <w:pStyle w:val="BodyText"/>
        <w:rPr>
          <w:rFonts w:ascii="Arial Narrow"/>
        </w:rPr>
      </w:pPr>
    </w:p>
    <w:p w14:paraId="254EF1D1" w14:textId="77777777" w:rsidR="006D7C80" w:rsidRDefault="006D7C80">
      <w:pPr>
        <w:pStyle w:val="BodyText"/>
        <w:rPr>
          <w:rFonts w:ascii="Arial Narrow"/>
        </w:rPr>
      </w:pPr>
    </w:p>
    <w:p w14:paraId="254EF1D2" w14:textId="77777777" w:rsidR="006D7C80" w:rsidRDefault="006D7C80">
      <w:pPr>
        <w:pStyle w:val="BodyText"/>
        <w:rPr>
          <w:rFonts w:ascii="Arial Narrow"/>
        </w:rPr>
      </w:pPr>
    </w:p>
    <w:p w14:paraId="254EF1D3" w14:textId="77777777" w:rsidR="006D7C80" w:rsidRDefault="006D7C80">
      <w:pPr>
        <w:pStyle w:val="BodyText"/>
        <w:rPr>
          <w:rFonts w:ascii="Arial Narrow"/>
        </w:rPr>
      </w:pPr>
    </w:p>
    <w:p w14:paraId="254EF1D4" w14:textId="77777777" w:rsidR="006D7C80" w:rsidRDefault="006D7C80">
      <w:pPr>
        <w:pStyle w:val="BodyText"/>
        <w:rPr>
          <w:rFonts w:ascii="Arial Narrow"/>
        </w:rPr>
      </w:pPr>
    </w:p>
    <w:p w14:paraId="254EF1D5" w14:textId="77777777" w:rsidR="006D7C80" w:rsidRDefault="006D7C80">
      <w:pPr>
        <w:pStyle w:val="BodyText"/>
        <w:spacing w:before="9"/>
        <w:rPr>
          <w:rFonts w:ascii="Arial Narrow"/>
          <w:sz w:val="23"/>
        </w:rPr>
      </w:pPr>
    </w:p>
    <w:p w14:paraId="254EF1D6" w14:textId="77777777" w:rsidR="006D7C80" w:rsidRDefault="00E90551">
      <w:pPr>
        <w:spacing w:line="285" w:lineRule="auto"/>
        <w:ind w:left="422" w:right="7874" w:hanging="1"/>
        <w:jc w:val="center"/>
        <w:rPr>
          <w:rFonts w:ascii="Arial Narrow"/>
          <w:sz w:val="21"/>
        </w:rPr>
      </w:pPr>
      <w:r>
        <w:rPr>
          <w:rFonts w:ascii="Arial Narrow"/>
          <w:sz w:val="21"/>
        </w:rPr>
        <w:t>We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respectfully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acknowledge</w:t>
      </w:r>
      <w:r>
        <w:rPr>
          <w:rFonts w:ascii="Arial Narrow"/>
          <w:spacing w:val="4"/>
          <w:sz w:val="21"/>
        </w:rPr>
        <w:t xml:space="preserve"> </w:t>
      </w:r>
      <w:r>
        <w:rPr>
          <w:rFonts w:ascii="Arial Narrow"/>
          <w:sz w:val="21"/>
        </w:rPr>
        <w:t>the</w:t>
      </w:r>
      <w:r>
        <w:rPr>
          <w:rFonts w:ascii="Arial Narrow"/>
          <w:spacing w:val="3"/>
          <w:sz w:val="21"/>
        </w:rPr>
        <w:t xml:space="preserve"> </w:t>
      </w:r>
      <w:r>
        <w:rPr>
          <w:rFonts w:ascii="Arial Narrow"/>
          <w:sz w:val="21"/>
        </w:rPr>
        <w:t>Wiradjuri,</w:t>
      </w:r>
      <w:r>
        <w:rPr>
          <w:rFonts w:ascii="Arial Narrow"/>
          <w:spacing w:val="1"/>
          <w:sz w:val="21"/>
        </w:rPr>
        <w:t xml:space="preserve"> </w:t>
      </w:r>
      <w:r>
        <w:rPr>
          <w:rFonts w:ascii="Arial Narrow"/>
          <w:w w:val="105"/>
          <w:sz w:val="21"/>
        </w:rPr>
        <w:t xml:space="preserve">Nari </w:t>
      </w:r>
      <w:proofErr w:type="spellStart"/>
      <w:r>
        <w:rPr>
          <w:rFonts w:ascii="Arial Narrow"/>
          <w:w w:val="105"/>
          <w:sz w:val="21"/>
        </w:rPr>
        <w:t>Nari</w:t>
      </w:r>
      <w:proofErr w:type="spellEnd"/>
      <w:r>
        <w:rPr>
          <w:rFonts w:ascii="Arial Narrow"/>
          <w:w w:val="105"/>
          <w:sz w:val="21"/>
        </w:rPr>
        <w:t xml:space="preserve"> and </w:t>
      </w:r>
      <w:proofErr w:type="spellStart"/>
      <w:r>
        <w:rPr>
          <w:rFonts w:ascii="Arial Narrow"/>
          <w:w w:val="105"/>
          <w:sz w:val="21"/>
        </w:rPr>
        <w:t>Muthi</w:t>
      </w:r>
      <w:proofErr w:type="spellEnd"/>
      <w:r>
        <w:rPr>
          <w:rFonts w:ascii="Arial Narrow"/>
          <w:w w:val="105"/>
          <w:sz w:val="21"/>
        </w:rPr>
        <w:t xml:space="preserve"> </w:t>
      </w:r>
      <w:proofErr w:type="spellStart"/>
      <w:r>
        <w:rPr>
          <w:rFonts w:ascii="Arial Narrow"/>
          <w:w w:val="105"/>
          <w:sz w:val="21"/>
        </w:rPr>
        <w:t>Muthi</w:t>
      </w:r>
      <w:proofErr w:type="spellEnd"/>
      <w:r>
        <w:rPr>
          <w:rFonts w:ascii="Arial Narrow"/>
          <w:w w:val="105"/>
          <w:sz w:val="21"/>
        </w:rPr>
        <w:t xml:space="preserve"> peoples,</w:t>
      </w:r>
      <w:r>
        <w:rPr>
          <w:rFonts w:ascii="Arial Narrow"/>
          <w:spacing w:val="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traditional</w:t>
      </w:r>
      <w:r>
        <w:rPr>
          <w:rFonts w:ascii="Arial Narrow"/>
          <w:spacing w:val="-12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owners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of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the</w:t>
      </w:r>
      <w:r>
        <w:rPr>
          <w:rFonts w:ascii="Arial Narrow"/>
          <w:spacing w:val="-12"/>
          <w:w w:val="105"/>
          <w:sz w:val="21"/>
        </w:rPr>
        <w:t xml:space="preserve"> </w:t>
      </w:r>
      <w:r>
        <w:rPr>
          <w:rFonts w:ascii="Arial Narrow"/>
          <w:spacing w:val="-1"/>
          <w:w w:val="105"/>
          <w:sz w:val="21"/>
        </w:rPr>
        <w:t>lands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on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which</w:t>
      </w:r>
      <w:r>
        <w:rPr>
          <w:rFonts w:ascii="Arial Narrow"/>
          <w:spacing w:val="-11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this</w:t>
      </w:r>
      <w:r>
        <w:rPr>
          <w:rFonts w:ascii="Arial Narrow"/>
          <w:spacing w:val="-48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publication</w:t>
      </w:r>
      <w:r>
        <w:rPr>
          <w:rFonts w:ascii="Arial Narrow"/>
          <w:spacing w:val="-5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is</w:t>
      </w:r>
      <w:r>
        <w:rPr>
          <w:rFonts w:ascii="Arial Narrow"/>
          <w:spacing w:val="-4"/>
          <w:w w:val="105"/>
          <w:sz w:val="21"/>
        </w:rPr>
        <w:t xml:space="preserve"> </w:t>
      </w:r>
      <w:r>
        <w:rPr>
          <w:rFonts w:ascii="Arial Narrow"/>
          <w:w w:val="105"/>
          <w:sz w:val="21"/>
        </w:rPr>
        <w:t>focused</w:t>
      </w:r>
    </w:p>
    <w:sectPr w:rsidR="006D7C80">
      <w:type w:val="continuous"/>
      <w:pgSz w:w="11910" w:h="16850"/>
      <w:pgMar w:top="0" w:right="2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7C80"/>
    <w:rsid w:val="000E4D31"/>
    <w:rsid w:val="006D7C80"/>
    <w:rsid w:val="00E9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254EF087"/>
  <w15:docId w15:val="{5BB06B53-90E4-49D3-8990-0043DBC4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94"/>
      <w:ind w:left="80"/>
      <w:outlineLvl w:val="0"/>
    </w:pPr>
    <w:rPr>
      <w:rFonts w:ascii="Arial Narrow" w:eastAsia="Arial Narrow" w:hAnsi="Arial Narrow" w:cs="Arial Narrow"/>
      <w:b/>
      <w:bCs/>
      <w:sz w:val="46"/>
      <w:szCs w:val="4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287" w:right="82"/>
      <w:jc w:val="center"/>
    </w:pPr>
    <w:rPr>
      <w:rFonts w:ascii="Arial Narrow" w:eastAsia="Arial Narrow" w:hAnsi="Arial Narrow" w:cs="Arial Narrow"/>
      <w:b/>
      <w:bCs/>
      <w:sz w:val="90"/>
      <w:szCs w:val="9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hyperlink" Target="http://www.csu.edu.au/research/ilws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pn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306F4707-C932-4925-8822-F9F3D2F2A001}"/>
</file>

<file path=customXml/itemProps2.xml><?xml version="1.0" encoding="utf-8"?>
<ds:datastoreItem xmlns:ds="http://schemas.openxmlformats.org/officeDocument/2006/customXml" ds:itemID="{64E55162-6F7D-41E2-9F5D-9666D6BDCC70}"/>
</file>

<file path=customXml/itemProps3.xml><?xml version="1.0" encoding="utf-8"?>
<ds:datastoreItem xmlns:ds="http://schemas.openxmlformats.org/officeDocument/2006/customXml" ds:itemID="{725C29E3-8F43-4336-A9E5-51A758E9D3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2156</Words>
  <Characters>12293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Bidgee Bulletin Spring 2021 Issue 9</vt:lpstr>
    </vt:vector>
  </TitlesOfParts>
  <Company/>
  <LinksUpToDate>false</LinksUpToDate>
  <CharactersWithSpaces>14421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Bidgee Bulletin Spring 2021 Issue 9</dc:title>
  <dc:creator>Gaye Bourke</dc:creator>
  <cp:keywords/>
  <cp:lastModifiedBy>Bec Durack</cp:lastModifiedBy>
  <cp:revision>2</cp:revision>
  <dcterms:created xsi:type="dcterms:W3CDTF">2022-03-18T04:32:00Z</dcterms:created>
  <dcterms:modified xsi:type="dcterms:W3CDTF">2022-03-18T04:32:00Z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Canva</vt:lpwstr>
  </property>
  <property fmtid="{D5CDD505-2E9C-101B-9397-08002B2CF9AE}" pid="4" name="LastSaved">
    <vt:filetime>2022-03-18T00:00:00Z</vt:filetime>
  </property>
  <property fmtid="{D5CDD505-2E9C-101B-9397-08002B2CF9AE}" pid="5" name="ContentTypeId">
    <vt:lpwstr>0x0101004B6FD6131ACCD942B99EE496FC609FF4</vt:lpwstr>
  </property>
</Properties>
</file>