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B71A1" w:rsidP="002B71A1" w14:paraId="1AD97172" w14:textId="22E1D2E5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023378" w14:paraId="758DBC01" w14:textId="3BE8C83E">
      <w:pPr>
        <w:pStyle w:val="Title"/>
        <w:spacing w:before="0"/>
        <w:rPr>
          <w:rFonts w:asciiTheme="minorHAnsi" w:hAnsiTheme="minorHAnsi" w:cstheme="minorHAnsi"/>
          <w:sz w:val="56"/>
          <w:szCs w:val="56"/>
        </w:rPr>
      </w:pPr>
    </w:p>
    <w:p w:rsidR="00AE5915" w:rsidRPr="00AA4411" w:rsidP="00023378" w14:paraId="597268AD" w14:textId="47074553">
      <w:pPr>
        <w:pStyle w:val="Version"/>
        <w:tabs>
          <w:tab w:val="left" w:pos="7137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966ACA">
        <w:rPr>
          <w:rFonts w:asciiTheme="minorHAnsi" w:hAnsiTheme="minorHAnsi" w:cstheme="minorHAnsi"/>
        </w:rPr>
        <w:t>2</w:t>
      </w:r>
      <w:r w:rsidR="00C17587">
        <w:rPr>
          <w:rFonts w:asciiTheme="minorHAnsi" w:hAnsiTheme="minorHAnsi" w:cstheme="minorHAnsi"/>
        </w:rPr>
        <w:t>.0</w:t>
      </w:r>
      <w:r w:rsidR="00AA4411">
        <w:rPr>
          <w:rFonts w:asciiTheme="minorHAnsi" w:hAnsiTheme="minorHAnsi" w:cstheme="minorHAnsi"/>
        </w:rPr>
        <w:tab/>
      </w:r>
    </w:p>
    <w:p w:rsidR="004321E2" w:rsidP="006B213C" w14:paraId="0228D407" w14:textId="499847F9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BVI</w:t>
      </w:r>
      <w:r w:rsidRPr="00AA4411" w:rsidR="006B213C">
        <w:rPr>
          <w:rFonts w:asciiTheme="minorHAnsi" w:hAnsiTheme="minorHAnsi" w:cstheme="minorHAnsi"/>
        </w:rPr>
        <w:t>3001</w:t>
      </w:r>
      <w:r w:rsidR="005D4513">
        <w:rPr>
          <w:rFonts w:asciiTheme="minorHAnsi" w:hAnsiTheme="minorHAnsi" w:cstheme="minorHAnsi"/>
        </w:rPr>
        <w:t>:</w:t>
      </w:r>
      <w:r w:rsidRPr="00AA4411" w:rsidR="006B213C">
        <w:rPr>
          <w:rFonts w:asciiTheme="minorHAnsi" w:hAnsiTheme="minorHAnsi" w:cstheme="minorHAnsi"/>
        </w:rPr>
        <w:t xml:space="preserve"> Export </w:t>
      </w:r>
      <w:r w:rsidR="005D4513">
        <w:rPr>
          <w:rFonts w:asciiTheme="minorHAnsi" w:hAnsiTheme="minorHAnsi" w:cstheme="minorHAnsi"/>
        </w:rPr>
        <w:t>i</w:t>
      </w:r>
      <w:r w:rsidRPr="00AA4411" w:rsidR="006B213C">
        <w:rPr>
          <w:rFonts w:asciiTheme="minorHAnsi" w:hAnsiTheme="minorHAnsi" w:cstheme="minorHAnsi"/>
        </w:rPr>
        <w:t xml:space="preserve">nspection of </w:t>
      </w:r>
      <w:r w:rsidR="005D4513">
        <w:rPr>
          <w:rFonts w:asciiTheme="minorHAnsi" w:hAnsiTheme="minorHAnsi" w:cstheme="minorHAnsi"/>
        </w:rPr>
        <w:t>e</w:t>
      </w:r>
      <w:r w:rsidRPr="00AA4411" w:rsidR="006B213C">
        <w:rPr>
          <w:rFonts w:asciiTheme="minorHAnsi" w:hAnsiTheme="minorHAnsi" w:cstheme="minorHAnsi"/>
        </w:rPr>
        <w:t xml:space="preserve">mpty </w:t>
      </w:r>
      <w:bookmarkStart w:id="0" w:name="O_953371"/>
      <w:bookmarkEnd w:id="0"/>
      <w:r>
        <w:rPr>
          <w:rFonts w:asciiTheme="minorHAnsi" w:hAnsiTheme="minorHAnsi" w:cstheme="minorHAnsi"/>
        </w:rPr>
        <w:t>bulk vessels</w:t>
      </w:r>
    </w:p>
    <w:p w:rsidR="00676A32" w:rsidP="00676A32" w14:paraId="0E073D16" w14:textId="6990A50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704"/>
        <w:gridCol w:w="2136"/>
        <w:gridCol w:w="5265"/>
      </w:tblGrid>
      <w:tr w14:paraId="25CD0F33" w14:textId="77777777" w:rsidTr="00F85C4F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07A00" w:rsidRPr="00AA4411" w:rsidP="00F85C4F" w14:paraId="61D8036F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bookmarkStart w:id="1" w:name="_Hlk111721189"/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0" w:rsidRPr="00AA4411" w:rsidP="00F85C4F" w14:paraId="3708986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07A00" w:rsidRPr="00AA4411" w:rsidP="00F85C4F" w14:paraId="5FCBBAE0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17BA1229" w14:textId="77777777" w:rsidTr="00F85C4F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07A00" w:rsidRPr="00AA4411" w:rsidP="00F85C4F" w14:paraId="46CCD99D" w14:textId="130A588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0" w:rsidP="00F85C4F" w14:paraId="3BC53DD1" w14:textId="293A54F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07A00" w:rsidRPr="00AA4411" w:rsidP="00F85C4F" w14:paraId="18E15657" w14:textId="0EF38AB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4002D30C" w14:textId="77777777" w:rsidTr="00F85C4F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66ACA" w:rsidP="00F85C4F" w14:paraId="604CAB91" w14:textId="6557F9F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CA" w:rsidP="00F85C4F" w14:paraId="785EBEE7" w14:textId="281CAE4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66ACA" w:rsidP="00F85C4F" w14:paraId="65CE8CF7" w14:textId="43135A8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  <w:bookmarkEnd w:id="1"/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2D7B7D69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inspecting empty </w:t>
      </w:r>
      <w:r w:rsidR="00845E42">
        <w:rPr>
          <w:rFonts w:asciiTheme="minorHAnsi" w:hAnsiTheme="minorHAnsi" w:cstheme="minorHAnsi"/>
        </w:rPr>
        <w:t>bulk vessels</w:t>
      </w:r>
      <w:r w:rsidRPr="00AA4411" w:rsidR="006B213C">
        <w:rPr>
          <w:rFonts w:asciiTheme="minorHAnsi" w:hAnsiTheme="minorHAnsi" w:cstheme="minorHAnsi"/>
        </w:rPr>
        <w:t xml:space="preserve"> to be used to export plants and plant products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7F96BE3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0AAC7CCD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>the scope and criteria required to conduct an</w:t>
      </w:r>
      <w:r w:rsidR="0042294C">
        <w:rPr>
          <w:rFonts w:asciiTheme="minorHAnsi" w:hAnsiTheme="minorHAnsi" w:cstheme="minorHAnsi"/>
        </w:rPr>
        <w:t xml:space="preserve"> empty </w:t>
      </w:r>
      <w:r w:rsidR="00845E42">
        <w:rPr>
          <w:rFonts w:asciiTheme="minorHAnsi" w:hAnsiTheme="minorHAnsi" w:cstheme="minorHAnsi"/>
        </w:rPr>
        <w:t>bulk vessel</w:t>
      </w:r>
      <w:r w:rsidRPr="00AA4411" w:rsidR="006B213C">
        <w:rPr>
          <w:rFonts w:asciiTheme="minorHAnsi" w:hAnsiTheme="minorHAnsi" w:cstheme="minorHAnsi"/>
        </w:rPr>
        <w:t xml:space="preserve"> inspection</w:t>
      </w:r>
      <w:r>
        <w:rPr>
          <w:rFonts w:asciiTheme="minorHAnsi" w:hAnsiTheme="minorHAnsi" w:cstheme="minorHAnsi"/>
        </w:rPr>
        <w:t>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AE5AB8" w:rsidRPr="00C62444" w:rsidP="00C62444" w14:paraId="15A70D55" w14:textId="77777777">
      <w:bookmarkStart w:id="3" w:name="O_953369"/>
      <w:bookmarkEnd w:id="3"/>
    </w:p>
    <w:p w:rsidR="00AE5AB8" w:rsidP="00AE5AB8" w14:paraId="5F85415F" w14:textId="72F289CC">
      <w:pPr>
        <w:pStyle w:val="BodyText"/>
        <w:rPr>
          <w:rFonts w:asciiTheme="minorHAnsi" w:hAnsiTheme="minorHAnsi" w:cstheme="minorHAnsi"/>
        </w:rPr>
      </w:pPr>
      <w:r w:rsidRPr="00AE5AB8">
        <w:rPr>
          <w:rStyle w:val="Heading1Char"/>
          <w:rFonts w:asciiTheme="minorHAnsi" w:hAnsiTheme="minorHAnsi" w:cstheme="minorHAnsi"/>
        </w:rPr>
        <w:t>Pre-requisites</w:t>
      </w:r>
      <w:r w:rsidRPr="00AE5AB8">
        <w:rPr>
          <w:rStyle w:val="Heading1Char"/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This job function has the following pre-requisite requirements:</w:t>
      </w:r>
    </w:p>
    <w:p w:rsidR="00AE5AB8" w:rsidP="00C62444" w14:paraId="182F7EB5" w14:textId="6DEF64DE">
      <w:pPr>
        <w:pStyle w:val="ListBullet"/>
      </w:pPr>
      <w:r>
        <w:t>HLTAID003 – Provide First Aid or equivalent</w:t>
      </w:r>
    </w:p>
    <w:p w:rsidR="00AE5AB8" w:rsidP="00C62444" w14:paraId="13FD8D3D" w14:textId="2282143C">
      <w:pPr>
        <w:pStyle w:val="ListBullet"/>
      </w:pPr>
      <w:r>
        <w:t>RIIWHS204E – Working safely at heights or equivalent</w:t>
      </w:r>
    </w:p>
    <w:p w:rsidR="00AE5AB8" w:rsidP="00C62444" w14:paraId="734F1185" w14:textId="1BC3DE43">
      <w:pPr>
        <w:pStyle w:val="ListBullet"/>
      </w:pPr>
      <w:r>
        <w:t>DEFWHS010 – Identify confined spaces or equivalent</w:t>
      </w:r>
    </w:p>
    <w:p w:rsidR="00AE5AB8" w:rsidP="00C62444" w14:paraId="4432671D" w14:textId="3B7583D0">
      <w:pPr>
        <w:pStyle w:val="ListBullet"/>
      </w:pPr>
      <w:r>
        <w:t xml:space="preserve">Medical clearance – Fitness to perform inspection </w:t>
      </w:r>
    </w:p>
    <w:p w:rsidR="00AE5AB8" w:rsidRPr="00AA4411" w:rsidP="00C62444" w14:paraId="264E8CAB" w14:textId="47E0934F">
      <w:pPr>
        <w:pStyle w:val="ListBullet"/>
      </w:pPr>
      <w:r>
        <w:t>Marine Security Identification Card (MSIC)</w:t>
      </w:r>
    </w:p>
    <w:p w:rsidR="004321E2" w:rsidRPr="00AA4411" w:rsidP="006714F6" w14:paraId="4D74D847" w14:textId="0D8020E8">
      <w:pPr>
        <w:pStyle w:val="Heading1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Unit Sector</w:t>
      </w:r>
    </w:p>
    <w:p w:rsidR="004321E2" w:rsidRPr="00AA4411" w:rsidP="00AE5915" w14:paraId="1699EB38" w14:textId="77777777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DE19FC" w14:paraId="4439F2FE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4" w:name="O_953368"/>
      <w:bookmarkEnd w:id="4"/>
      <w:r>
        <w:rPr>
          <w:rFonts w:asciiTheme="minorHAnsi" w:hAnsiTheme="minorHAnsi" w:cstheme="minorHAnsi"/>
        </w:rPr>
        <w:br w:type="page"/>
      </w:r>
    </w:p>
    <w:p w:rsidR="004321E2" w:rsidRPr="00AA4411" w:rsidP="006714F6" w14:paraId="29E18B80" w14:textId="0D63AEEA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1B2B186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AA4411" w14:paraId="2361997B" w14:textId="6C39A73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Demonstrate compliance with export legislation, Au</w:t>
            </w:r>
            <w:r w:rsidR="006A7870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thorised officer (AO) terms and conditions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departmental instructional material and </w:t>
            </w:r>
            <w:r w:rsidR="002B01C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orkplace </w:t>
            </w:r>
            <w:r w:rsidR="002B01C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h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ealth and </w:t>
            </w:r>
            <w:r w:rsidR="002B01C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afety (WHS) requirements.</w:t>
            </w:r>
          </w:p>
          <w:p w:rsidR="00320F32" w:rsidP="00320F32" w14:paraId="4C65002B" w14:textId="3BC079B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 Apply effective communication, conflict management and decision-making techniques.</w:t>
            </w:r>
          </w:p>
          <w:p w:rsidR="00AA4411" w:rsidRPr="00AA4411" w:rsidP="00320F32" w14:paraId="23407C6E" w14:textId="0182DAD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</w:t>
            </w:r>
            <w:r w:rsidR="00FD44C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all required export documentation has been completed and/or lodged.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40BDD7A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pre-inspection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AA4411" w14:paraId="5836A833" w14:textId="216E4268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2.1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Receive and validate export documentation.</w:t>
            </w:r>
          </w:p>
          <w:p w:rsidR="00AA4411" w:rsidRPr="00AA4411" w:rsidP="00AA4411" w14:paraId="43DF9BCC" w14:textId="1DF64796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2.2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Obtain relevant instructional material.</w:t>
            </w:r>
          </w:p>
          <w:p w:rsidR="00AA4411" w:rsidRPr="00AA4411" w:rsidP="00AA4411" w14:paraId="7468B0D5" w14:textId="0C250D3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2.3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Collect required tools/equipment.</w:t>
            </w:r>
          </w:p>
          <w:p w:rsidR="004321E2" w:rsidRPr="00AA4411" w:rsidP="00AA4411" w14:paraId="569049AA" w14:textId="1C38E761">
            <w:pPr>
              <w:keepNext/>
              <w:keepLines/>
              <w:spacing w:before="120" w:after="120" w:line="240" w:lineRule="auto"/>
              <w:rPr>
                <w:rStyle w:val="DefaultParagraphFont"/>
                <w:rFonts w:ascii="Courier New" w:eastAsia="Times New Roman" w:hAnsi="Courier New" w:cs="Times New Roman"/>
                <w:sz w:val="22"/>
                <w:szCs w:val="20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2.4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Check site WHS and </w:t>
            </w:r>
            <w:r w:rsidR="00DF688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personal protective equipment (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PPE</w:t>
            </w:r>
            <w:r w:rsidR="00DF688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requirements.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34F71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Conduct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vessel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AA4411" w14:paraId="76A9F158" w14:textId="77E3C320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3.1 Inspect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vessel holds.</w:t>
            </w:r>
          </w:p>
          <w:p w:rsidR="004321E2" w:rsidRPr="00AA4411" w:rsidP="00AA4411" w14:paraId="55702255" w14:textId="1487C7B6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3.2 Inspect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other sites on bulk vessel.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6584AD7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4.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Issue vessel approval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845E42" w14:paraId="7EE86837" w14:textId="11F6CE1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4.1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Record the results of the inspection </w:t>
            </w:r>
            <w:r w:rsidR="003A4F15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on a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Bulk Vessel Inspection Record.</w:t>
            </w:r>
          </w:p>
          <w:p w:rsidR="00845E42" w:rsidRPr="00AA4411" w:rsidP="00845E42" w14:paraId="30334123" w14:textId="444C6F3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4.2 Issue a Bulk Vessel Approval. 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3DFD9E6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5.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Withhold vessel approval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845E42" w14:paraId="763DB16A" w14:textId="3439664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5.1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Record reason/s for withholding a Bulk Vessel Approval and/or for not passing holds on the Bulk Vessel Inspection Record.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466B4B4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6.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Re-inspect the vessel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AE5AB8" w14:paraId="584084E0" w14:textId="43527ECC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6.1 </w:t>
            </w:r>
            <w:r w:rsidR="00AE5A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Re-inspect the vessel hold/s and/or other sites on the bulk vessel following treatment.</w:t>
            </w:r>
          </w:p>
          <w:p w:rsidR="00AE5AB8" w:rsidRPr="00AA4411" w:rsidP="00AE5AB8" w14:paraId="4B02A3C0" w14:textId="4ED72356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6.2 Record the results of the inspection on a Bulk Vessel Inspection Record.</w:t>
            </w:r>
          </w:p>
        </w:tc>
      </w:tr>
      <w:tr w14:paraId="28829C09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65CD0CB4" w14:textId="157DDAE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7.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Suspend the vessel approval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AE5AB8" w14:paraId="5DF0600C" w14:textId="2E73822B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7.1 </w:t>
            </w:r>
            <w:r w:rsidR="00AE5A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Identif</w:t>
            </w:r>
            <w:r w:rsidR="007D3B66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y</w:t>
            </w:r>
            <w:r w:rsidR="00AE5A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when the condition of a vessel has changed since the Bulk Vessel Approval was issued.</w:t>
            </w:r>
          </w:p>
          <w:p w:rsidR="00AE5AB8" w:rsidP="00AE5AB8" w14:paraId="0D166862" w14:textId="205582FD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7.2 Inform client of suspension of Bulk Vessel Approval.</w:t>
            </w:r>
          </w:p>
          <w:p w:rsidR="00AE5AB8" w:rsidP="00AE5AB8" w14:paraId="0DFAC5E6" w14:textId="0B8EF5CF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7.3 Re-inspect vessel hold/s and/or other sites on bulk vessel.</w:t>
            </w:r>
          </w:p>
          <w:p w:rsidR="00AE5AB8" w:rsidP="00AE5AB8" w14:paraId="6ABF1D48" w14:textId="0678CE2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7.4 Record the results of the inspection on the Bulk Vessel Inspection Record. </w:t>
            </w:r>
          </w:p>
          <w:p w:rsidR="00AE5AB8" w:rsidRPr="00AA4411" w:rsidP="00AE5AB8" w14:paraId="066D41D1" w14:textId="6388B036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7.5 Revoke the suspension of the Bulk Vessel Approval if the inspection requirements are met.</w:t>
            </w:r>
          </w:p>
        </w:tc>
      </w:tr>
      <w:tr w14:paraId="415749C9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45E42" w:rsidP="006714F6" w14:paraId="68634C6C" w14:textId="68FE733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8. Revoke the vessel approval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45E42" w:rsidP="00AA4411" w14:paraId="697586EA" w14:textId="4ED049A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8.1 Revoke the Bulk Vessel Approval if the inspection requirements are not met.</w:t>
            </w:r>
          </w:p>
          <w:p w:rsidR="00AE5AB8" w:rsidRPr="00AA4411" w:rsidP="00AA4411" w14:paraId="4477C1EC" w14:textId="0DDCFADC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8.2 Inform client of the revocation of the Bulk Vessel Approval.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4321E2" w:rsidRPr="00AA4411" w:rsidP="006714F6" w14:paraId="1CC4FA87" w14:textId="77777777">
      <w:pPr>
        <w:pStyle w:val="Heading1"/>
        <w:rPr>
          <w:rFonts w:asciiTheme="minorHAnsi" w:hAnsiTheme="minorHAnsi" w:cstheme="minorHAnsi"/>
        </w:rPr>
      </w:pPr>
      <w:bookmarkStart w:id="5" w:name="O_953367"/>
      <w:bookmarkEnd w:id="5"/>
      <w:r w:rsidRPr="00444F0B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209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366"/>
      </w:tblGrid>
      <w:tr w14:paraId="3A3BB191" w14:textId="77777777" w:rsidTr="00085C43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71908B5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085C43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3A5B339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2.1, 2.3, 3.1, 3.2, 4.1, 4.2, 5.1, 6.1, 6.2, 7.1, 7.2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4226FE5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6CF8F82B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Verify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export documentation is completed/lodged.</w:t>
            </w:r>
          </w:p>
        </w:tc>
      </w:tr>
      <w:tr w14:paraId="0015EEE5" w14:textId="77777777" w:rsidTr="00085C43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3A3379C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1.2, 1.3, 4.2, 7.2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63D45A21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outcomes of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empty </w:t>
            </w:r>
            <w:r w:rsidR="00845E4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bulk vessel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085C43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646D6E9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1.2, 2.3, 2.4, 6.1, 6.2, 7.2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553975E5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1BFC617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085C43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34F7C5D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  <w:r w:rsidR="00DC1003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6.1, 6.2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60DE15A5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6C2D4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085C43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42F1441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1.3,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2.3,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2.4, 6.1, 6.2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3CCD13F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085C43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52DA031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1.2,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2.1, 2.2, 2.3, 2.4, 3.1, 3.2, 4.1, 4.2, 5.1, 6.1, 6.2, 7.1, 7.2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10B4CF4A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0AFACB5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decision-making processes, identify information and evaluat</w:t>
            </w:r>
            <w:r w:rsidR="003A4F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e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050EEA" w14:paraId="10F39A0C" w14:textId="21B3437B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050EEA" w14:paraId="68769F6F" w14:textId="059FD696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empty </w:t>
      </w:r>
      <w:r w:rsidR="00845E42">
        <w:rPr>
          <w:rFonts w:asciiTheme="minorHAnsi" w:hAnsiTheme="minorHAnsi" w:cstheme="minorHAnsi"/>
        </w:rPr>
        <w:t>bulk vessel</w:t>
      </w:r>
      <w:r>
        <w:rPr>
          <w:rFonts w:asciiTheme="minorHAnsi" w:hAnsiTheme="minorHAnsi" w:cstheme="minorHAnsi"/>
        </w:rPr>
        <w:t xml:space="preserve"> </w:t>
      </w:r>
    </w:p>
    <w:p w:rsidR="00050EEA" w:rsidP="00050EEA" w14:paraId="13863E1B" w14:textId="6311A41F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8D62DF" w14:paraId="0B561E8A" w14:textId="7D1D2F66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5256B61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18C32A4D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E0791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410720FE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E0791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639598F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 w:rsidR="00E07911"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13B96770">
      <w:pPr>
        <w:pStyle w:val="ListBullet"/>
        <w:rPr>
          <w:rFonts w:cstheme="minorHAnsi"/>
        </w:rPr>
      </w:pPr>
      <w:bookmarkStart w:id="6" w:name="_Hlk83294194"/>
      <w:r>
        <w:rPr>
          <w:rFonts w:cstheme="minorHAnsi"/>
        </w:rPr>
        <w:t>legislation</w:t>
      </w:r>
    </w:p>
    <w:p w:rsidR="00E62FA4" w:rsidP="00E62FA4" w14:paraId="1DE716A9" w14:textId="7AD0191B">
      <w:pPr>
        <w:pStyle w:val="ListBullet"/>
        <w:rPr>
          <w:rFonts w:cstheme="minorHAnsi"/>
        </w:rPr>
      </w:pPr>
      <w:r>
        <w:rPr>
          <w:rFonts w:cstheme="minorHAnsi"/>
        </w:rPr>
        <w:t xml:space="preserve">the </w:t>
      </w:r>
      <w:r w:rsidR="006A7870">
        <w:rPr>
          <w:rFonts w:cstheme="minorHAnsi"/>
        </w:rPr>
        <w:t>Authorised officer (AO) terms and conditions</w:t>
      </w:r>
    </w:p>
    <w:p w:rsidR="00E62FA4" w:rsidP="00E62FA4" w14:paraId="455D1820" w14:textId="07634B4D">
      <w:pPr>
        <w:pStyle w:val="ListBullet"/>
        <w:rPr>
          <w:rFonts w:cstheme="minorHAnsi"/>
        </w:rPr>
      </w:pPr>
      <w:r>
        <w:rPr>
          <w:rFonts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cstheme="minorHAnsi"/>
        </w:rPr>
      </w:pPr>
      <w:r>
        <w:rPr>
          <w:rFonts w:cstheme="minorHAnsi"/>
        </w:rPr>
        <w:t>WHS requirements</w:t>
      </w:r>
    </w:p>
    <w:p w:rsidR="00E62FA4" w:rsidP="00E62FA4" w14:paraId="2A8750DE" w14:textId="77777777">
      <w:pPr>
        <w:pStyle w:val="ListBullet"/>
        <w:rPr>
          <w:rFonts w:cstheme="minorHAnsi"/>
        </w:rPr>
      </w:pPr>
      <w:r>
        <w:rPr>
          <w:rFonts w:cstheme="minorHAnsi"/>
        </w:rPr>
        <w:t>identifying products</w:t>
      </w:r>
    </w:p>
    <w:p w:rsidR="00E62FA4" w:rsidP="00E62FA4" w14:paraId="24361012" w14:textId="05D7AB50">
      <w:pPr>
        <w:pStyle w:val="ListBullet"/>
        <w:rPr>
          <w:rFonts w:cstheme="minorHAnsi"/>
        </w:rPr>
      </w:pPr>
      <w:r>
        <w:rPr>
          <w:rFonts w:cstheme="minorHAnsi"/>
        </w:rPr>
        <w:t>consumable and non-consumable inspection requirements</w:t>
      </w:r>
    </w:p>
    <w:p w:rsidR="00E62FA4" w:rsidP="00E62FA4" w14:paraId="49133797" w14:textId="65AD55FF">
      <w:pPr>
        <w:pStyle w:val="ListBullet"/>
        <w:rPr>
          <w:rFonts w:cstheme="minorHAnsi"/>
        </w:rPr>
      </w:pPr>
      <w:r>
        <w:rPr>
          <w:rFonts w:cstheme="minorHAnsi"/>
        </w:rPr>
        <w:t xml:space="preserve">inspection requirements </w:t>
      </w:r>
      <w:r w:rsidR="00C53506">
        <w:rPr>
          <w:rFonts w:cstheme="minorHAnsi"/>
        </w:rPr>
        <w:t xml:space="preserve">for </w:t>
      </w:r>
      <w:r>
        <w:rPr>
          <w:rFonts w:cstheme="minorHAnsi"/>
        </w:rPr>
        <w:t xml:space="preserve">empty </w:t>
      </w:r>
      <w:r w:rsidR="00845E42">
        <w:rPr>
          <w:rFonts w:cstheme="minorHAnsi"/>
        </w:rPr>
        <w:t>bulk vessels</w:t>
      </w:r>
    </w:p>
    <w:p w:rsidR="00C53506" w:rsidP="00C53506" w14:paraId="72F63A19" w14:textId="0143B939">
      <w:pPr>
        <w:pStyle w:val="ListBullet"/>
        <w:rPr>
          <w:rFonts w:cstheme="minorHAnsi"/>
        </w:rPr>
      </w:pPr>
      <w:r>
        <w:rPr>
          <w:rFonts w:cstheme="minorHAnsi"/>
        </w:rPr>
        <w:t>inspection techniques</w:t>
      </w:r>
    </w:p>
    <w:p w:rsidR="00E62FA4" w:rsidP="00E62FA4" w14:paraId="518D99B8" w14:textId="19864036">
      <w:pPr>
        <w:pStyle w:val="ListBullet"/>
        <w:rPr>
          <w:rFonts w:cstheme="minorHAnsi"/>
        </w:rPr>
      </w:pPr>
      <w:r>
        <w:rPr>
          <w:rFonts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cstheme="minorHAnsi"/>
        </w:rPr>
      </w:pPr>
      <w:r>
        <w:rPr>
          <w:rFonts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cstheme="minorHAnsi"/>
        </w:rPr>
      </w:pPr>
      <w:r>
        <w:rPr>
          <w:rFonts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cstheme="minorHAnsi"/>
        </w:rPr>
      </w:pPr>
      <w:r>
        <w:rPr>
          <w:rFonts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cstheme="minorHAnsi"/>
        </w:rPr>
      </w:pPr>
      <w:r>
        <w:rPr>
          <w:rFonts w:cstheme="minorHAnsi"/>
        </w:rPr>
        <w:t xml:space="preserve">inspection </w:t>
      </w:r>
      <w:r>
        <w:rPr>
          <w:rFonts w:cstheme="minorHAnsi"/>
        </w:rPr>
        <w:t>documentation</w:t>
      </w:r>
      <w:r w:rsidR="00C53506">
        <w:rPr>
          <w:rFonts w:cstheme="minorHAnsi"/>
        </w:rPr>
        <w:t xml:space="preserve"> requirements</w:t>
      </w:r>
      <w:r>
        <w:rPr>
          <w:rFonts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6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7D1AA73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 w:rsidR="00E07911"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04794CB3">
      <w:pPr>
        <w:pStyle w:val="ListBullet"/>
        <w:rPr>
          <w:rFonts w:cstheme="minorHAnsi"/>
        </w:rPr>
      </w:pPr>
      <w:r>
        <w:rPr>
          <w:rFonts w:cstheme="minorHAnsi"/>
        </w:rPr>
        <w:t>accessing and using legislation</w:t>
      </w:r>
    </w:p>
    <w:p w:rsidR="008D62DF" w:rsidP="0054531A" w14:paraId="4AACDC22" w14:textId="71C2D52D">
      <w:pPr>
        <w:pStyle w:val="ListBullet"/>
        <w:rPr>
          <w:rFonts w:cstheme="minorHAnsi"/>
        </w:rPr>
      </w:pPr>
      <w:r>
        <w:rPr>
          <w:rFonts w:cstheme="minorHAnsi"/>
        </w:rPr>
        <w:t>conduct</w:t>
      </w:r>
      <w:r w:rsidR="00D01DEB">
        <w:rPr>
          <w:rFonts w:cstheme="minorHAnsi"/>
        </w:rPr>
        <w:t>ing</w:t>
      </w:r>
      <w:r>
        <w:rPr>
          <w:rFonts w:cstheme="minorHAnsi"/>
        </w:rPr>
        <w:t xml:space="preserve"> pre-inspection tasks</w:t>
      </w:r>
    </w:p>
    <w:p w:rsidR="00E62FA4" w:rsidP="00E62FA4" w14:paraId="49212E9D" w14:textId="028E584E">
      <w:pPr>
        <w:pStyle w:val="ListBullet"/>
        <w:rPr>
          <w:rFonts w:cstheme="minorHAnsi"/>
        </w:rPr>
      </w:pPr>
      <w:r>
        <w:rPr>
          <w:rFonts w:cstheme="minorHAnsi"/>
        </w:rPr>
        <w:t>validat</w:t>
      </w:r>
      <w:r w:rsidR="00D01DEB">
        <w:rPr>
          <w:rFonts w:cstheme="minorHAnsi"/>
        </w:rPr>
        <w:t>ing</w:t>
      </w:r>
      <w:r>
        <w:rPr>
          <w:rFonts w:cstheme="minorHAnsi"/>
        </w:rPr>
        <w:t xml:space="preserve"> supporting documentation</w:t>
      </w:r>
    </w:p>
    <w:p w:rsidR="00E07911" w:rsidP="0054531A" w14:paraId="43E52621" w14:textId="094EC3FB">
      <w:pPr>
        <w:pStyle w:val="ListBullet"/>
        <w:rPr>
          <w:rFonts w:cstheme="minorHAnsi"/>
        </w:rPr>
      </w:pPr>
      <w:bookmarkStart w:id="7" w:name="_Hlk83294405"/>
      <w:r>
        <w:rPr>
          <w:rFonts w:cstheme="minorHAnsi"/>
        </w:rPr>
        <w:t xml:space="preserve">demonstrating how to </w:t>
      </w:r>
    </w:p>
    <w:p w:rsidR="00E62FA4" w:rsidP="00C62444" w14:paraId="1CB7CB3A" w14:textId="6E40B824">
      <w:pPr>
        <w:pStyle w:val="ListBullet"/>
        <w:numPr>
          <w:ilvl w:val="0"/>
          <w:numId w:val="19"/>
        </w:numPr>
        <w:ind w:left="709"/>
        <w:rPr>
          <w:rFonts w:cstheme="minorHAnsi"/>
        </w:rPr>
      </w:pPr>
      <w:r>
        <w:rPr>
          <w:rFonts w:cstheme="minorHAnsi"/>
        </w:rPr>
        <w:t>work safely and avoid workplace incidents or accidents</w:t>
      </w:r>
    </w:p>
    <w:p w:rsidR="00E62FA4" w:rsidRPr="00E07911" w:rsidP="00C62444" w14:paraId="3C5DB776" w14:textId="1E7E0902">
      <w:pPr>
        <w:pStyle w:val="ListBullet"/>
        <w:numPr>
          <w:ilvl w:val="0"/>
          <w:numId w:val="19"/>
        </w:numPr>
        <w:ind w:left="709"/>
        <w:rPr>
          <w:rFonts w:cstheme="minorHAnsi"/>
        </w:rPr>
      </w:pPr>
      <w:r w:rsidRPr="00E07911">
        <w:rPr>
          <w:rFonts w:cstheme="minorHAnsi"/>
        </w:rPr>
        <w:t>access departmental polices and procedural documents</w:t>
      </w:r>
    </w:p>
    <w:p w:rsidR="0054531A" w:rsidP="00C62444" w14:paraId="0B3719E4" w14:textId="1349DF4A">
      <w:pPr>
        <w:pStyle w:val="ListBullet"/>
        <w:numPr>
          <w:ilvl w:val="0"/>
          <w:numId w:val="19"/>
        </w:numPr>
        <w:ind w:left="709"/>
        <w:rPr>
          <w:rFonts w:cstheme="minorHAnsi"/>
        </w:rPr>
      </w:pPr>
      <w:bookmarkEnd w:id="7"/>
      <w:r>
        <w:rPr>
          <w:rFonts w:cstheme="minorHAnsi"/>
        </w:rPr>
        <w:t xml:space="preserve">inspect </w:t>
      </w:r>
      <w:r w:rsidR="00A40B58">
        <w:rPr>
          <w:rFonts w:cstheme="minorHAnsi"/>
        </w:rPr>
        <w:t xml:space="preserve">at least </w:t>
      </w:r>
      <w:r>
        <w:rPr>
          <w:rFonts w:cstheme="minorHAnsi"/>
        </w:rPr>
        <w:t xml:space="preserve">one (1) empty </w:t>
      </w:r>
      <w:r w:rsidR="00845E42">
        <w:rPr>
          <w:rFonts w:cstheme="minorHAnsi"/>
        </w:rPr>
        <w:t>bulk vessel hold</w:t>
      </w:r>
    </w:p>
    <w:p w:rsidR="00E62FA4" w:rsidRPr="00386393" w:rsidP="00C62444" w14:paraId="2EABA0C9" w14:textId="1407D8AD">
      <w:pPr>
        <w:pStyle w:val="ListBullet"/>
        <w:numPr>
          <w:ilvl w:val="0"/>
          <w:numId w:val="19"/>
        </w:numPr>
        <w:ind w:left="709"/>
        <w:rPr>
          <w:rFonts w:cstheme="minorHAnsi"/>
        </w:rPr>
      </w:pPr>
      <w:r>
        <w:rPr>
          <w:rFonts w:cstheme="minorHAnsi"/>
        </w:rPr>
        <w:t xml:space="preserve">complete </w:t>
      </w:r>
      <w:r w:rsidR="00A40B58">
        <w:rPr>
          <w:rFonts w:cstheme="minorHAnsi"/>
        </w:rPr>
        <w:t xml:space="preserve">at least </w:t>
      </w:r>
      <w:r>
        <w:rPr>
          <w:rFonts w:cstheme="minorHAnsi"/>
        </w:rPr>
        <w:t>one (1) inspection record based on a scenario provided</w:t>
      </w:r>
    </w:p>
    <w:p w:rsidR="00E07911" w:rsidP="0054531A" w14:paraId="3AD613BE" w14:textId="0C102092">
      <w:pPr>
        <w:pStyle w:val="ListBullet"/>
        <w:rPr>
          <w:rFonts w:cstheme="minorHAnsi"/>
        </w:rPr>
      </w:pPr>
      <w:r>
        <w:rPr>
          <w:rFonts w:cstheme="minorHAnsi"/>
        </w:rPr>
        <w:t>demonstrat</w:t>
      </w:r>
      <w:r w:rsidR="00D01DEB">
        <w:rPr>
          <w:rFonts w:cstheme="minorHAnsi"/>
        </w:rPr>
        <w:t>ing</w:t>
      </w:r>
      <w:r>
        <w:rPr>
          <w:rFonts w:cstheme="minorHAnsi"/>
        </w:rPr>
        <w:t xml:space="preserve"> actions taken to </w:t>
      </w:r>
    </w:p>
    <w:p w:rsidR="0054531A" w:rsidP="00C62444" w14:paraId="5BE8F2C8" w14:textId="4C7EE2F8">
      <w:pPr>
        <w:pStyle w:val="ListBullet"/>
        <w:numPr>
          <w:ilvl w:val="0"/>
          <w:numId w:val="18"/>
        </w:numPr>
        <w:ind w:left="709"/>
        <w:rPr>
          <w:rFonts w:cstheme="minorHAnsi"/>
        </w:rPr>
      </w:pPr>
      <w:r>
        <w:rPr>
          <w:rFonts w:cstheme="minorHAnsi"/>
        </w:rPr>
        <w:t>issue a vessel approval</w:t>
      </w:r>
    </w:p>
    <w:p w:rsidR="0054531A" w:rsidP="00C62444" w14:paraId="12B6C0E9" w14:textId="00B20388">
      <w:pPr>
        <w:pStyle w:val="ListBullet"/>
        <w:numPr>
          <w:ilvl w:val="0"/>
          <w:numId w:val="18"/>
        </w:numPr>
        <w:ind w:left="709"/>
        <w:rPr>
          <w:rFonts w:cstheme="minorHAnsi"/>
        </w:rPr>
      </w:pPr>
      <w:r>
        <w:rPr>
          <w:rFonts w:cstheme="minorHAnsi"/>
        </w:rPr>
        <w:t>withhold</w:t>
      </w:r>
      <w:r>
        <w:rPr>
          <w:rFonts w:cstheme="minorHAnsi"/>
        </w:rPr>
        <w:t xml:space="preserve"> a </w:t>
      </w:r>
      <w:r w:rsidR="00845E42">
        <w:rPr>
          <w:rFonts w:cstheme="minorHAnsi"/>
        </w:rPr>
        <w:t>vessel</w:t>
      </w:r>
      <w:r>
        <w:rPr>
          <w:rFonts w:cstheme="minorHAnsi"/>
        </w:rPr>
        <w:t xml:space="preserve"> approval</w:t>
      </w:r>
    </w:p>
    <w:p w:rsidR="0054531A" w:rsidP="00C62444" w14:paraId="6AA9D5F3" w14:textId="05B7E2F9">
      <w:pPr>
        <w:pStyle w:val="ListBullet"/>
        <w:numPr>
          <w:ilvl w:val="0"/>
          <w:numId w:val="18"/>
        </w:numPr>
        <w:ind w:left="709"/>
        <w:rPr>
          <w:rFonts w:cstheme="minorHAnsi"/>
        </w:rPr>
      </w:pPr>
      <w:r>
        <w:rPr>
          <w:rFonts w:cstheme="minorHAnsi"/>
        </w:rPr>
        <w:t xml:space="preserve">complete a reinspection of a </w:t>
      </w:r>
      <w:r w:rsidR="00845E42">
        <w:rPr>
          <w:rFonts w:cstheme="minorHAnsi"/>
        </w:rPr>
        <w:t>bulk vessel</w:t>
      </w:r>
    </w:p>
    <w:p w:rsidR="00692645" w:rsidP="00C62444" w14:paraId="1E84EECD" w14:textId="2ACD0417">
      <w:pPr>
        <w:pStyle w:val="ListBullet"/>
        <w:numPr>
          <w:ilvl w:val="0"/>
          <w:numId w:val="18"/>
        </w:numPr>
        <w:ind w:left="709"/>
        <w:rPr>
          <w:rFonts w:cstheme="minorHAnsi"/>
        </w:rPr>
      </w:pPr>
      <w:r>
        <w:rPr>
          <w:rFonts w:cstheme="minorHAnsi"/>
        </w:rPr>
        <w:t>suspend the vessel approval</w:t>
      </w:r>
    </w:p>
    <w:p w:rsidR="0054531A" w:rsidRPr="0054531A" w:rsidP="0054531A" w14:paraId="59BC3527" w14:textId="16229DCE">
      <w:pPr>
        <w:pStyle w:val="ListBullet"/>
        <w:rPr>
          <w:rFonts w:cstheme="minorHAnsi"/>
        </w:rPr>
      </w:pPr>
      <w:r>
        <w:rPr>
          <w:rFonts w:cstheme="minorHAnsi"/>
        </w:rPr>
        <w:t>demonstrat</w:t>
      </w:r>
      <w:r w:rsidR="00D01DEB">
        <w:rPr>
          <w:rFonts w:cstheme="minorHAnsi"/>
        </w:rPr>
        <w:t>ing</w:t>
      </w:r>
      <w:r>
        <w:rPr>
          <w:rFonts w:cstheme="minorHAnsi"/>
        </w:rPr>
        <w:t xml:space="preserve"> how a </w:t>
      </w:r>
      <w:r w:rsidR="00845E42">
        <w:rPr>
          <w:rFonts w:cstheme="minorHAnsi"/>
        </w:rPr>
        <w:t>bulk vessel</w:t>
      </w:r>
      <w:r>
        <w:rPr>
          <w:rFonts w:cstheme="minorHAnsi"/>
        </w:rPr>
        <w:t xml:space="preserve"> approval would be revoked.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77777777">
      <w:pPr>
        <w:pStyle w:val="ListBullet"/>
        <w:rPr>
          <w:rFonts w:cstheme="minorHAnsi"/>
        </w:rPr>
      </w:pPr>
      <w:r>
        <w:rPr>
          <w:rFonts w:cstheme="minorHAnsi"/>
        </w:rPr>
        <w:t>completion of export documentation</w:t>
      </w:r>
    </w:p>
    <w:p w:rsidR="0054531A" w:rsidP="0054531A" w14:paraId="42ABF19D" w14:textId="77777777">
      <w:pPr>
        <w:pStyle w:val="ListBullet"/>
        <w:rPr>
          <w:rFonts w:cstheme="minorHAnsi"/>
        </w:rPr>
      </w:pPr>
      <w:r>
        <w:rPr>
          <w:rFonts w:cstheme="minorHAnsi"/>
        </w:rPr>
        <w:t>preparing for inspection</w:t>
      </w:r>
    </w:p>
    <w:p w:rsidR="0054531A" w:rsidP="0054531A" w14:paraId="5960F0CC" w14:textId="77777777">
      <w:pPr>
        <w:pStyle w:val="ListBullet"/>
        <w:rPr>
          <w:rFonts w:cstheme="minorHAnsi"/>
        </w:rPr>
      </w:pPr>
      <w:r>
        <w:rPr>
          <w:rFonts w:cstheme="minorHAnsi"/>
        </w:rPr>
        <w:t>carrying out inspection</w:t>
      </w:r>
    </w:p>
    <w:p w:rsidR="0054531A" w:rsidP="0054531A" w14:paraId="5F2918E2" w14:textId="7E5DC356">
      <w:pPr>
        <w:pStyle w:val="ListBullet"/>
        <w:rPr>
          <w:rFonts w:cstheme="minorHAnsi"/>
        </w:rPr>
      </w:pPr>
      <w:r>
        <w:rPr>
          <w:rFonts w:cstheme="minorHAnsi"/>
        </w:rPr>
        <w:t xml:space="preserve">identifying infested </w:t>
      </w:r>
      <w:r w:rsidR="00845E42">
        <w:rPr>
          <w:rFonts w:cstheme="minorHAnsi"/>
        </w:rPr>
        <w:t>bulk vessel holds</w:t>
      </w:r>
      <w:r w:rsidR="00050EEA">
        <w:rPr>
          <w:rFonts w:cstheme="minorHAnsi"/>
        </w:rPr>
        <w:t xml:space="preserve"> </w:t>
      </w:r>
    </w:p>
    <w:p w:rsidR="0054531A" w:rsidP="0054531A" w14:paraId="46AC71F7" w14:textId="04D03863">
      <w:pPr>
        <w:pStyle w:val="ListBullet"/>
        <w:rPr>
          <w:rFonts w:cstheme="minorHAnsi"/>
        </w:rPr>
      </w:pPr>
      <w:r>
        <w:rPr>
          <w:rFonts w:cstheme="minorHAnsi"/>
        </w:rPr>
        <w:t xml:space="preserve">accurately </w:t>
      </w:r>
      <w:r w:rsidR="00386393">
        <w:rPr>
          <w:rFonts w:cstheme="minorHAnsi"/>
        </w:rPr>
        <w:t>recording inspection results</w:t>
      </w:r>
    </w:p>
    <w:p w:rsidR="0054531A" w:rsidP="0054531A" w14:paraId="609CDEBB" w14:textId="5D5A792B">
      <w:pPr>
        <w:pStyle w:val="ListBullet"/>
        <w:rPr>
          <w:rFonts w:cstheme="minorHAnsi"/>
        </w:rPr>
      </w:pPr>
      <w:r>
        <w:rPr>
          <w:rFonts w:cstheme="minorHAnsi"/>
        </w:rPr>
        <w:t>select</w:t>
      </w:r>
      <w:r w:rsidR="00386393">
        <w:rPr>
          <w:rFonts w:cstheme="minorHAnsi"/>
        </w:rPr>
        <w:t>ing</w:t>
      </w:r>
      <w:r>
        <w:rPr>
          <w:rFonts w:cstheme="minorHAnsi"/>
        </w:rPr>
        <w:t xml:space="preserve"> and apply</w:t>
      </w:r>
      <w:r w:rsidR="00386393">
        <w:rPr>
          <w:rFonts w:cstheme="minorHAnsi"/>
        </w:rPr>
        <w:t>ing</w:t>
      </w:r>
      <w:r>
        <w:rPr>
          <w:rFonts w:cstheme="minorHAnsi"/>
        </w:rPr>
        <w:t xml:space="preserve"> procedures specific to tasks associated with empty </w:t>
      </w:r>
      <w:r w:rsidR="00845E42">
        <w:rPr>
          <w:rFonts w:cstheme="minorHAnsi"/>
        </w:rPr>
        <w:t>bulk vessel</w:t>
      </w:r>
      <w:r>
        <w:rPr>
          <w:rFonts w:cstheme="minorHAnsi"/>
        </w:rPr>
        <w:t xml:space="preserve"> inspections</w:t>
      </w:r>
    </w:p>
    <w:p w:rsidR="0054531A" w:rsidP="0054531A" w14:paraId="7D198924" w14:textId="06108252">
      <w:pPr>
        <w:pStyle w:val="ListBullet"/>
        <w:rPr>
          <w:rFonts w:cstheme="minorHAnsi"/>
        </w:rPr>
      </w:pPr>
      <w:r>
        <w:rPr>
          <w:rFonts w:cstheme="minorHAnsi"/>
        </w:rPr>
        <w:t>us</w:t>
      </w:r>
      <w:r w:rsidR="009314C7">
        <w:rPr>
          <w:rFonts w:cstheme="minorHAnsi"/>
        </w:rPr>
        <w:t>ing</w:t>
      </w:r>
      <w:r>
        <w:rPr>
          <w:rFonts w:cstheme="minorHAnsi"/>
        </w:rPr>
        <w:t xml:space="preserve"> </w:t>
      </w:r>
      <w:r w:rsidR="0078608B">
        <w:rPr>
          <w:rFonts w:cstheme="minorHAnsi"/>
        </w:rPr>
        <w:t xml:space="preserve">effective </w:t>
      </w:r>
      <w:r>
        <w:rPr>
          <w:rFonts w:cstheme="minorHAnsi"/>
        </w:rPr>
        <w:t>communication skills when conducting inspection</w:t>
      </w:r>
      <w:r w:rsidR="00386393">
        <w:rPr>
          <w:rFonts w:cstheme="minorHAnsi"/>
        </w:rPr>
        <w:t>,</w:t>
      </w:r>
      <w:r>
        <w:rPr>
          <w:rFonts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654EA53C">
      <w:pPr>
        <w:pStyle w:val="ListBullet"/>
        <w:rPr>
          <w:rFonts w:cstheme="minorHAnsi"/>
        </w:rPr>
      </w:pPr>
      <w:r>
        <w:rPr>
          <w:rFonts w:cstheme="minorHAnsi"/>
        </w:rPr>
        <w:t xml:space="preserve">applying appropriate </w:t>
      </w:r>
      <w:r>
        <w:rPr>
          <w:rFonts w:cstheme="minorHAnsi"/>
        </w:rPr>
        <w:t>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05D665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2A5A87" w:rsidRPr="00CE7776" w:rsidP="006714F6" w14:paraId="1C55AB73" w14:textId="6F66AECD">
      <w:pPr>
        <w:rPr>
          <w:rFonts w:asciiTheme="minorHAnsi" w:hAnsiTheme="minorHAnsi" w:cstheme="minorHAnsi"/>
        </w:rPr>
      </w:pPr>
      <w:r w:rsidR="00845E42">
        <w:rPr>
          <w:rStyle w:val="DefaultParagraphFont"/>
          <w:rFonts w:asciiTheme="minorHAnsi" w:hAnsiTheme="minorHAnsi" w:cstheme="minorHAnsi"/>
        </w:rPr>
        <w:t>BVI3001: Export inspection of empty bulk vessels</w:t>
      </w:r>
    </w:p>
    <w:sectPr w:rsidSect="006714F6">
      <w:headerReference w:type="default" r:id="rId5"/>
      <w:footerReference w:type="default" r:id="rId6"/>
      <w:pgSz w:w="11908" w:h="16833"/>
      <w:pgMar w:top="1700" w:right="1418" w:bottom="1700" w:left="1418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DE05F9" w:rsidP="006714F6" w14:paraId="021756FF" w14:textId="47D8233F">
    <w:pPr>
      <w:pStyle w:val="Footer"/>
      <w:framePr w:wrap="around"/>
      <w:rPr>
        <w:rFonts w:asciiTheme="minorHAnsi" w:hAnsiTheme="minorHAnsi" w:cstheme="minorHAnsi"/>
      </w:rPr>
    </w:pPr>
    <w:r w:rsidR="00757F30">
      <w:rPr>
        <w:rFonts w:asciiTheme="minorHAnsi" w:hAnsiTheme="minorHAnsi" w:cstheme="minorHAnsi"/>
      </w:rPr>
      <w:t>Approved</w:t>
    </w:r>
    <w:r w:rsidRPr="00DE05F9">
      <w:rPr>
        <w:rFonts w:asciiTheme="minorHAnsi" w:hAnsiTheme="minorHAnsi" w:cstheme="minorHAnsi"/>
      </w:rPr>
      <w:tab/>
      <w:t xml:space="preserve">Page </w:t>
    </w:r>
    <w:r w:rsidRPr="00DE05F9">
      <w:rPr>
        <w:rFonts w:asciiTheme="minorHAnsi" w:hAnsiTheme="minorHAnsi" w:cstheme="minorHAnsi"/>
      </w:rPr>
      <w:fldChar w:fldCharType="begin"/>
    </w:r>
    <w:r w:rsidRPr="00DE05F9">
      <w:rPr>
        <w:rFonts w:asciiTheme="minorHAnsi" w:hAnsiTheme="minorHAnsi" w:cstheme="minorHAnsi"/>
      </w:rPr>
      <w:instrText xml:space="preserve"> PAGE  \* Arabic  \* MERGEFORMAT </w:instrText>
    </w:r>
    <w:r w:rsidRPr="00DE05F9">
      <w:rPr>
        <w:rFonts w:asciiTheme="minorHAnsi" w:hAnsiTheme="minorHAnsi" w:cstheme="minorHAnsi"/>
      </w:rPr>
      <w:fldChar w:fldCharType="separate"/>
    </w:r>
    <w:r w:rsidRPr="00DE05F9">
      <w:rPr>
        <w:rFonts w:asciiTheme="minorHAnsi" w:hAnsiTheme="minorHAnsi" w:cstheme="minorHAnsi"/>
        <w:noProof/>
      </w:rPr>
      <w:t>6</w:t>
    </w:r>
    <w:r w:rsidRPr="00DE05F9">
      <w:rPr>
        <w:rFonts w:asciiTheme="minorHAnsi" w:hAnsiTheme="minorHAnsi" w:cstheme="minorHAnsi"/>
      </w:rPr>
      <w:fldChar w:fldCharType="end"/>
    </w:r>
    <w:r w:rsidRPr="00DE05F9">
      <w:rPr>
        <w:rFonts w:asciiTheme="minorHAnsi" w:hAnsiTheme="minorHAnsi" w:cstheme="minorHAnsi"/>
      </w:rPr>
      <w:t xml:space="preserve"> of </w:t>
    </w:r>
    <w:r w:rsidRPr="00DE05F9">
      <w:rPr>
        <w:rFonts w:asciiTheme="minorHAnsi" w:hAnsiTheme="minorHAnsi" w:cstheme="minorHAnsi"/>
        <w:noProof/>
      </w:rPr>
      <w:fldChar w:fldCharType="begin"/>
    </w:r>
    <w:r w:rsidRPr="00DE05F9">
      <w:rPr>
        <w:rFonts w:asciiTheme="minorHAnsi" w:hAnsiTheme="minorHAnsi" w:cstheme="minorHAnsi"/>
        <w:noProof/>
      </w:rPr>
      <w:instrText xml:space="preserve"> NUMPAGES  \* Arabic  \* MERGEFORMAT </w:instrText>
    </w:r>
    <w:r w:rsidRPr="00DE05F9">
      <w:rPr>
        <w:rFonts w:asciiTheme="minorHAnsi" w:hAnsiTheme="minorHAnsi" w:cstheme="minorHAnsi"/>
        <w:noProof/>
      </w:rPr>
      <w:fldChar w:fldCharType="separate"/>
    </w:r>
    <w:r w:rsidRPr="00DE05F9">
      <w:rPr>
        <w:rFonts w:asciiTheme="minorHAnsi" w:hAnsiTheme="minorHAnsi" w:cstheme="minorHAnsi"/>
        <w:noProof/>
      </w:rPr>
      <w:t>6</w:t>
    </w:r>
    <w:r w:rsidRPr="00DE05F9">
      <w:rPr>
        <w:rFonts w:asciiTheme="minorHAnsi" w:hAnsiTheme="minorHAnsi" w:cstheme="minorHAnsi"/>
        <w:noProof/>
      </w:rPr>
      <w:fldChar w:fldCharType="end"/>
    </w:r>
  </w:p>
  <w:p w:rsidR="00AE5915" w:rsidRPr="00DE05F9" w:rsidP="006714F6" w14:paraId="547114A1" w14:textId="7D0C486B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DE05F9">
      <w:rPr>
        <w:rFonts w:asciiTheme="minorHAnsi" w:hAnsiTheme="minorHAnsi" w:cstheme="minorHAnsi"/>
      </w:rPr>
      <w:t xml:space="preserve">Department of Agriculture, </w:t>
    </w:r>
    <w:bookmarkEnd w:id="11"/>
    <w:r w:rsidRPr="00DE05F9" w:rsidR="00607A00">
      <w:rPr>
        <w:rFonts w:asciiTheme="minorHAnsi" w:hAnsiTheme="minorHAnsi" w:cstheme="minorHAnsi"/>
      </w:rPr>
      <w:t>Fisheries and Forestry</w:t>
    </w:r>
    <w:r w:rsidRPr="00DE05F9">
      <w:rPr>
        <w:rFonts w:asciiTheme="minorHAnsi" w:hAnsiTheme="minorHAnsi" w:cstheme="minorHAnsi"/>
      </w:rPr>
      <w:tab/>
    </w:r>
    <w:bookmarkStart w:id="12" w:name="_Hlk77581947"/>
    <w:r w:rsidRPr="00DE05F9">
      <w:rPr>
        <w:rFonts w:asciiTheme="minorHAnsi" w:hAnsiTheme="minorHAnsi" w:cstheme="minorHAnsi"/>
      </w:rPr>
      <w:t>Authorised Officer Program</w:t>
    </w:r>
    <w:bookmarkEnd w:id="12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4BB25AD4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-481965</wp:posOffset>
              </wp:positionV>
              <wp:extent cx="3390900" cy="1752600"/>
              <wp:effectExtent l="0" t="0" r="0" b="0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7A00" w:rsidP="00B71E4F" w14:textId="5307CE99">
                          <w:pPr>
                            <w:ind w:left="142" w:right="-219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67689" cy="828675"/>
                                <wp:effectExtent l="0" t="0" r="8890" b="0"/>
                                <wp:docPr id="729459204" name="Picture 7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7315766" name="Picture 5" descr="Tex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83931" cy="8333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67pt;height:138pt;margin-top:-37.95pt;margin-left:-34.6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<v:textbox>
                <w:txbxContent>
                  <w:p w:rsidR="00607A00" w:rsidP="00B71E4F" w14:paraId="1FB1271F" w14:textId="5307CE99">
                    <w:pPr>
                      <w:ind w:left="142" w:right="-2190"/>
                    </w:pPr>
                    <w:drawing>
                      <wp:inline distT="0" distB="0" distL="0" distR="0">
                        <wp:extent cx="2867689" cy="828675"/>
                        <wp:effectExtent l="0" t="0" r="8890" b="0"/>
                        <wp:docPr id="7" name="Picture 7" descr="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3931" cy="833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6B213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50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/>
          </w:pict>
        </mc:Fallback>
      </mc:AlternateContent>
    </w:r>
    <w:r w:rsidR="006B213C"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DE05F9" w:rsidP="006714F6" w14:paraId="32260398" w14:textId="1C369159">
    <w:pPr>
      <w:pStyle w:val="Header"/>
      <w:framePr w:wrap="around"/>
      <w:rPr>
        <w:rFonts w:asciiTheme="minorHAnsi" w:hAnsiTheme="minorHAnsi" w:cstheme="minorHAnsi"/>
      </w:rPr>
    </w:pPr>
    <w:r w:rsidRPr="00DE05F9">
      <w:rPr>
        <w:rFonts w:asciiTheme="minorHAnsi" w:hAnsiTheme="minorHAnsi" w:cstheme="minorHAnsi"/>
      </w:rPr>
      <w:t>BVI3001: Export inspection of empty bulk vessels</w:t>
    </w:r>
    <w:r w:rsidRPr="00DE05F9">
      <w:rPr>
        <w:rFonts w:asciiTheme="minorHAnsi" w:hAnsiTheme="minorHAnsi" w:cstheme="minorHAnsi"/>
      </w:rPr>
      <w:tab/>
      <w:t xml:space="preserve"> </w:t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0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83DBD"/>
    <w:multiLevelType w:val="hybridMultilevel"/>
    <w:tmpl w:val="936AE89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>
    <w:nsid w:val="6815450D"/>
    <w:multiLevelType w:val="hybridMultilevel"/>
    <w:tmpl w:val="81AE7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27EC0"/>
    <w:multiLevelType w:val="hybridMultilevel"/>
    <w:tmpl w:val="A08EF9D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0"/>
  </w:num>
  <w:num w:numId="9">
    <w:abstractNumId w:val="18"/>
  </w:num>
  <w:num w:numId="10">
    <w:abstractNumId w:val="8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5"/>
  </w:num>
  <w:num w:numId="17">
    <w:abstractNumId w:val="1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23378"/>
    <w:rsid w:val="000364A9"/>
    <w:rsid w:val="00050EEA"/>
    <w:rsid w:val="00085C43"/>
    <w:rsid w:val="000B0FD3"/>
    <w:rsid w:val="000C1AB1"/>
    <w:rsid w:val="001B0915"/>
    <w:rsid w:val="001C5D3E"/>
    <w:rsid w:val="00270221"/>
    <w:rsid w:val="002A5A87"/>
    <w:rsid w:val="002A7EAD"/>
    <w:rsid w:val="002B01C5"/>
    <w:rsid w:val="002B71A1"/>
    <w:rsid w:val="002C0E9D"/>
    <w:rsid w:val="002E2C58"/>
    <w:rsid w:val="002F3103"/>
    <w:rsid w:val="00320F32"/>
    <w:rsid w:val="00372A1C"/>
    <w:rsid w:val="003734FB"/>
    <w:rsid w:val="00376E14"/>
    <w:rsid w:val="00386393"/>
    <w:rsid w:val="003A4F15"/>
    <w:rsid w:val="00401E37"/>
    <w:rsid w:val="0042294C"/>
    <w:rsid w:val="004321E2"/>
    <w:rsid w:val="00444F0B"/>
    <w:rsid w:val="004900C4"/>
    <w:rsid w:val="0054531A"/>
    <w:rsid w:val="00585265"/>
    <w:rsid w:val="0059247B"/>
    <w:rsid w:val="005D4513"/>
    <w:rsid w:val="00607A00"/>
    <w:rsid w:val="00633F51"/>
    <w:rsid w:val="006714F6"/>
    <w:rsid w:val="00676A32"/>
    <w:rsid w:val="00692645"/>
    <w:rsid w:val="006A7870"/>
    <w:rsid w:val="006B213C"/>
    <w:rsid w:val="006C18CC"/>
    <w:rsid w:val="006C2D44"/>
    <w:rsid w:val="006E47E7"/>
    <w:rsid w:val="006E65BF"/>
    <w:rsid w:val="006F6688"/>
    <w:rsid w:val="00757F30"/>
    <w:rsid w:val="0078608B"/>
    <w:rsid w:val="007D3B66"/>
    <w:rsid w:val="007E3614"/>
    <w:rsid w:val="008045C1"/>
    <w:rsid w:val="00820360"/>
    <w:rsid w:val="00845E42"/>
    <w:rsid w:val="008705D7"/>
    <w:rsid w:val="008923B1"/>
    <w:rsid w:val="008A7F26"/>
    <w:rsid w:val="008D62DF"/>
    <w:rsid w:val="008D65A5"/>
    <w:rsid w:val="009314C7"/>
    <w:rsid w:val="00966ACA"/>
    <w:rsid w:val="009757AF"/>
    <w:rsid w:val="009D3564"/>
    <w:rsid w:val="00A037A4"/>
    <w:rsid w:val="00A40B58"/>
    <w:rsid w:val="00AA4411"/>
    <w:rsid w:val="00AE45EF"/>
    <w:rsid w:val="00AE5915"/>
    <w:rsid w:val="00AE5AB8"/>
    <w:rsid w:val="00B01AF9"/>
    <w:rsid w:val="00B03DE7"/>
    <w:rsid w:val="00B109E5"/>
    <w:rsid w:val="00B2546B"/>
    <w:rsid w:val="00B47486"/>
    <w:rsid w:val="00B52DC4"/>
    <w:rsid w:val="00B603F1"/>
    <w:rsid w:val="00B71E4F"/>
    <w:rsid w:val="00B95686"/>
    <w:rsid w:val="00BB3810"/>
    <w:rsid w:val="00BD6CDD"/>
    <w:rsid w:val="00C17587"/>
    <w:rsid w:val="00C53506"/>
    <w:rsid w:val="00C62444"/>
    <w:rsid w:val="00C91ECE"/>
    <w:rsid w:val="00CE4A86"/>
    <w:rsid w:val="00CE7776"/>
    <w:rsid w:val="00CF69B3"/>
    <w:rsid w:val="00D01DEB"/>
    <w:rsid w:val="00D22CAE"/>
    <w:rsid w:val="00D66702"/>
    <w:rsid w:val="00DC1003"/>
    <w:rsid w:val="00DE05F9"/>
    <w:rsid w:val="00DE19FC"/>
    <w:rsid w:val="00DF6880"/>
    <w:rsid w:val="00E04D30"/>
    <w:rsid w:val="00E07911"/>
    <w:rsid w:val="00E1409A"/>
    <w:rsid w:val="00E20CA7"/>
    <w:rsid w:val="00E43CA7"/>
    <w:rsid w:val="00E62FA4"/>
    <w:rsid w:val="00E86E04"/>
    <w:rsid w:val="00EA76BC"/>
    <w:rsid w:val="00EC5A82"/>
    <w:rsid w:val="00ED1477"/>
    <w:rsid w:val="00F27D53"/>
    <w:rsid w:val="00F30CCF"/>
    <w:rsid w:val="00F85C4F"/>
    <w:rsid w:val="00FB3454"/>
    <w:rsid w:val="00FD44C2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F6688"/>
    <w:pPr>
      <w:numPr>
        <w:numId w:val="11"/>
      </w:numPr>
      <w:tabs>
        <w:tab w:val="clear" w:pos="340"/>
      </w:tabs>
      <w:spacing w:before="40" w:after="40"/>
    </w:pPr>
    <w:rPr>
      <w:rFonts w:asciiTheme="minorHAnsi" w:hAnsiTheme="minorHAnsi"/>
    </w:r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6F6688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4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A2A92-4166-4873-AF51-AD83E01E662A}"/>
</file>

<file path=customXml/itemProps2.xml><?xml version="1.0" encoding="utf-8"?>
<ds:datastoreItem xmlns:ds="http://schemas.openxmlformats.org/officeDocument/2006/customXml" ds:itemID="{40272957-A466-4166-9BF7-8142DDDEBE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2023-07-26T23:15:46Z</dcterms:created>
  <dcterms:modified xsi:type="dcterms:W3CDTF">2023-07-26T23:15:46Z</dcterms:modified>
</cp:coreProperties>
</file>