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532A1699" w:rsidR="00764D6A" w:rsidRDefault="00E87601">
      <w:pPr>
        <w:pStyle w:val="Heading1"/>
      </w:pPr>
      <w:r>
        <w:t>Carbo</w:t>
      </w:r>
      <w:bookmarkStart w:id="0" w:name="_GoBack"/>
      <w:bookmarkEnd w:id="0"/>
      <w:r>
        <w:t>n + Biodiversity Pilot Round 2</w:t>
      </w:r>
    </w:p>
    <w:p w14:paraId="5EF011D6" w14:textId="29FF13A0" w:rsidR="00222B0D" w:rsidRDefault="004D4AA6" w:rsidP="00BB3DD2">
      <w:pPr>
        <w:pStyle w:val="Subtitle"/>
        <w:spacing w:after="120" w:line="276" w:lineRule="auto"/>
      </w:pPr>
      <w:r>
        <w:t>Application</w:t>
      </w:r>
      <w:r w:rsidR="004712CE">
        <w:t xml:space="preserve"> </w:t>
      </w:r>
      <w:r w:rsidR="00222B0D">
        <w:t>Guide</w:t>
      </w:r>
    </w:p>
    <w:p w14:paraId="59E44604" w14:textId="09648ECA" w:rsidR="00BB3DD2" w:rsidRPr="00BB3DD2" w:rsidRDefault="00E87601" w:rsidP="00BB3DD2">
      <w:pPr>
        <w:rPr>
          <w:rFonts w:asciiTheme="minorHAnsi" w:hAnsiTheme="minorHAnsi" w:cstheme="minorHAnsi"/>
          <w:sz w:val="28"/>
          <w:szCs w:val="28"/>
        </w:rPr>
      </w:pPr>
      <w:r>
        <w:rPr>
          <w:rFonts w:asciiTheme="minorHAnsi" w:hAnsiTheme="minorHAnsi" w:cstheme="minorHAnsi"/>
          <w:sz w:val="28"/>
          <w:szCs w:val="28"/>
        </w:rPr>
        <w:t>December</w:t>
      </w:r>
      <w:r w:rsidR="00BB3DD2" w:rsidRPr="00BB3DD2">
        <w:rPr>
          <w:rFonts w:asciiTheme="minorHAnsi" w:hAnsiTheme="minorHAnsi" w:cstheme="minorHAnsi"/>
          <w:sz w:val="28"/>
          <w:szCs w:val="28"/>
        </w:rPr>
        <w:t xml:space="preserve"> 2021</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589A1066">
            <wp:extent cx="5401056" cy="5401056"/>
            <wp:effectExtent l="0" t="0" r="9525" b="9525"/>
            <wp:docPr id="5" name="Picture 5" descr="A cow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w looking out a window&#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3E47AF09" w:rsidR="00764D6A" w:rsidRDefault="00E91D72">
      <w:pPr>
        <w:pStyle w:val="Normalsmall"/>
      </w:pPr>
      <w:r>
        <w:t>This publication (and any material sourced f</w:t>
      </w:r>
      <w:r w:rsidR="00E87601">
        <w:t xml:space="preserve">rom it) should be attributed </w:t>
      </w:r>
      <w:proofErr w:type="gramStart"/>
      <w:r w:rsidR="00E87601">
        <w:t>as:</w:t>
      </w:r>
      <w:proofErr w:type="gramEnd"/>
      <w:r>
        <w:t xml:space="preserve"> </w:t>
      </w:r>
      <w:r w:rsidR="009D5007" w:rsidRPr="008052E4">
        <w:t>DAWE</w:t>
      </w:r>
      <w:r w:rsidR="00B97E61" w:rsidRPr="008052E4">
        <w:t xml:space="preserve"> 202</w:t>
      </w:r>
      <w:r w:rsidR="00D6626A" w:rsidRPr="008052E4">
        <w:t>1</w:t>
      </w:r>
      <w:r w:rsidRPr="008052E4">
        <w:t>,</w:t>
      </w:r>
      <w:r w:rsidR="00201AE5">
        <w:t xml:space="preserve"> </w:t>
      </w:r>
      <w:r w:rsidR="00E87601" w:rsidRPr="00E87601">
        <w:rPr>
          <w:i/>
          <w:iCs/>
        </w:rPr>
        <w:t>Carbon + Biodiversity Pilot Round 2</w:t>
      </w:r>
      <w:r w:rsidR="00E87601">
        <w:rPr>
          <w:i/>
          <w:iCs/>
        </w:rPr>
        <w:t>:</w:t>
      </w:r>
      <w:r w:rsidR="004712CE">
        <w:rPr>
          <w:i/>
          <w:iCs/>
        </w:rPr>
        <w:t xml:space="preserve"> </w:t>
      </w:r>
      <w:r w:rsidR="00460CDF">
        <w:rPr>
          <w:i/>
          <w:iCs/>
        </w:rPr>
        <w:t>Application</w:t>
      </w:r>
      <w:r w:rsidR="00156B3D">
        <w:rPr>
          <w:i/>
          <w:iCs/>
        </w:rPr>
        <w:t xml:space="preserve"> Guide</w:t>
      </w:r>
      <w:r w:rsidRPr="002B1714">
        <w:rPr>
          <w:iCs/>
        </w:rPr>
        <w:t>,</w:t>
      </w:r>
      <w:r>
        <w:t xml:space="preserve"> </w:t>
      </w:r>
      <w:r w:rsidR="00B5740E">
        <w:t>Department of Agriculture, Water and the Environment</w:t>
      </w:r>
      <w:r>
        <w:t>, Canberra,</w:t>
      </w:r>
      <w:r w:rsidR="00E87601">
        <w:t xml:space="preserve"> December</w:t>
      </w:r>
      <w:r>
        <w:t>.</w:t>
      </w:r>
    </w:p>
    <w:p w14:paraId="6C625A5C" w14:textId="3CB51F2D" w:rsidR="00351AF8" w:rsidRDefault="00E91D72">
      <w:pPr>
        <w:pStyle w:val="Normalsmall"/>
      </w:pPr>
      <w:r>
        <w:t xml:space="preserve">This publication is </w:t>
      </w:r>
      <w:r w:rsidRPr="00E20810">
        <w:t xml:space="preserve">available at </w:t>
      </w:r>
      <w:hyperlink r:id="rId15" w:history="1">
        <w:r w:rsidR="00351AF8" w:rsidRPr="005F62FF">
          <w:rPr>
            <w:rStyle w:val="Hyperlink"/>
          </w:rPr>
          <w:t>https://www.agriculture.gov.au/ag-farm-food/natural-resources/landcare/sustaining-future-australian-farming</w:t>
        </w:r>
      </w:hyperlink>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039D2C34" w:rsidR="003829B5" w:rsidRDefault="00DD0B4A">
      <w:pPr>
        <w:pStyle w:val="Normalsmall"/>
      </w:pPr>
      <w:r w:rsidRPr="00DD0B4A">
        <w:t>We thank Professor A</w:t>
      </w:r>
      <w:r w:rsidR="00E87601">
        <w:t xml:space="preserve">ndrew Macintosh, Dr Dean Ansell, Professor </w:t>
      </w:r>
      <w:r w:rsidR="00BB3DD2">
        <w:t xml:space="preserve">Don Butler </w:t>
      </w:r>
      <w:r w:rsidR="00E87601">
        <w:t xml:space="preserve">and Marie Waschka </w:t>
      </w:r>
      <w:r w:rsidRPr="00DD0B4A">
        <w:t>from the Australian National University (ANU) for their assistance in preparing this document.</w:t>
      </w:r>
    </w:p>
    <w:p w14:paraId="075AE8D6" w14:textId="0A4F28F9" w:rsidR="00366E76" w:rsidRDefault="00D11E8D" w:rsidP="00C91E38">
      <w:pPr>
        <w:pStyle w:val="Heading2"/>
      </w:pPr>
      <w:bookmarkStart w:id="1" w:name="_Toc65572991"/>
      <w:bookmarkStart w:id="2" w:name="_Toc91071268"/>
      <w:r>
        <w:lastRenderedPageBreak/>
        <w:t>Acknowledgement of Country</w:t>
      </w:r>
      <w:bookmarkEnd w:id="1"/>
      <w:bookmarkEnd w:id="2"/>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0CFF4C6E" w14:textId="3A3BFADE" w:rsidR="00520CD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1071268" w:history="1">
            <w:r w:rsidR="00520CD2" w:rsidRPr="002345FB">
              <w:rPr>
                <w:rStyle w:val="Hyperlink"/>
              </w:rPr>
              <w:t>Acknowledgement of Country</w:t>
            </w:r>
            <w:r w:rsidR="00520CD2">
              <w:rPr>
                <w:webHidden/>
              </w:rPr>
              <w:tab/>
            </w:r>
            <w:r w:rsidR="00520CD2">
              <w:rPr>
                <w:webHidden/>
              </w:rPr>
              <w:fldChar w:fldCharType="begin"/>
            </w:r>
            <w:r w:rsidR="00520CD2">
              <w:rPr>
                <w:webHidden/>
              </w:rPr>
              <w:instrText xml:space="preserve"> PAGEREF _Toc91071268 \h </w:instrText>
            </w:r>
            <w:r w:rsidR="00520CD2">
              <w:rPr>
                <w:webHidden/>
              </w:rPr>
            </w:r>
            <w:r w:rsidR="00520CD2">
              <w:rPr>
                <w:webHidden/>
              </w:rPr>
              <w:fldChar w:fldCharType="separate"/>
            </w:r>
            <w:r w:rsidR="00520CD2">
              <w:rPr>
                <w:webHidden/>
              </w:rPr>
              <w:t>3</w:t>
            </w:r>
            <w:r w:rsidR="00520CD2">
              <w:rPr>
                <w:webHidden/>
              </w:rPr>
              <w:fldChar w:fldCharType="end"/>
            </w:r>
          </w:hyperlink>
        </w:p>
        <w:p w14:paraId="3923CD50" w14:textId="0A2D2C54" w:rsidR="00520CD2" w:rsidRDefault="00520CD2">
          <w:pPr>
            <w:pStyle w:val="TOC1"/>
            <w:rPr>
              <w:rFonts w:asciiTheme="minorHAnsi" w:eastAsiaTheme="minorEastAsia" w:hAnsiTheme="minorHAnsi"/>
              <w:b w:val="0"/>
              <w:lang w:eastAsia="en-AU"/>
            </w:rPr>
          </w:pPr>
          <w:hyperlink w:anchor="_Toc91071269" w:history="1">
            <w:r w:rsidRPr="002345FB">
              <w:rPr>
                <w:rStyle w:val="Hyperlink"/>
              </w:rPr>
              <w:t>1.</w:t>
            </w:r>
            <w:r>
              <w:rPr>
                <w:rFonts w:asciiTheme="minorHAnsi" w:eastAsiaTheme="minorEastAsia" w:hAnsiTheme="minorHAnsi"/>
                <w:b w:val="0"/>
                <w:lang w:eastAsia="en-AU"/>
              </w:rPr>
              <w:tab/>
            </w:r>
            <w:r w:rsidRPr="002345FB">
              <w:rPr>
                <w:rStyle w:val="Hyperlink"/>
              </w:rPr>
              <w:t>Role of the Application Guide</w:t>
            </w:r>
            <w:r>
              <w:rPr>
                <w:webHidden/>
              </w:rPr>
              <w:tab/>
            </w:r>
            <w:r>
              <w:rPr>
                <w:webHidden/>
              </w:rPr>
              <w:fldChar w:fldCharType="begin"/>
            </w:r>
            <w:r>
              <w:rPr>
                <w:webHidden/>
              </w:rPr>
              <w:instrText xml:space="preserve"> PAGEREF _Toc91071269 \h </w:instrText>
            </w:r>
            <w:r>
              <w:rPr>
                <w:webHidden/>
              </w:rPr>
            </w:r>
            <w:r>
              <w:rPr>
                <w:webHidden/>
              </w:rPr>
              <w:fldChar w:fldCharType="separate"/>
            </w:r>
            <w:r>
              <w:rPr>
                <w:webHidden/>
              </w:rPr>
              <w:t>5</w:t>
            </w:r>
            <w:r>
              <w:rPr>
                <w:webHidden/>
              </w:rPr>
              <w:fldChar w:fldCharType="end"/>
            </w:r>
          </w:hyperlink>
        </w:p>
        <w:p w14:paraId="2D883621" w14:textId="29C9C45F" w:rsidR="00520CD2" w:rsidRDefault="00520CD2">
          <w:pPr>
            <w:pStyle w:val="TOC1"/>
            <w:rPr>
              <w:rFonts w:asciiTheme="minorHAnsi" w:eastAsiaTheme="minorEastAsia" w:hAnsiTheme="minorHAnsi"/>
              <w:b w:val="0"/>
              <w:lang w:eastAsia="en-AU"/>
            </w:rPr>
          </w:pPr>
          <w:hyperlink w:anchor="_Toc91071270" w:history="1">
            <w:r w:rsidRPr="002345FB">
              <w:rPr>
                <w:rStyle w:val="Hyperlink"/>
              </w:rPr>
              <w:t>2.</w:t>
            </w:r>
            <w:r>
              <w:rPr>
                <w:rFonts w:asciiTheme="minorHAnsi" w:eastAsiaTheme="minorEastAsia" w:hAnsiTheme="minorHAnsi"/>
                <w:b w:val="0"/>
                <w:lang w:eastAsia="en-AU"/>
              </w:rPr>
              <w:tab/>
            </w:r>
            <w:r w:rsidRPr="002345FB">
              <w:rPr>
                <w:rStyle w:val="Hyperlink"/>
              </w:rPr>
              <w:t>Making an application</w:t>
            </w:r>
            <w:r>
              <w:rPr>
                <w:webHidden/>
              </w:rPr>
              <w:tab/>
            </w:r>
            <w:r>
              <w:rPr>
                <w:webHidden/>
              </w:rPr>
              <w:fldChar w:fldCharType="begin"/>
            </w:r>
            <w:r>
              <w:rPr>
                <w:webHidden/>
              </w:rPr>
              <w:instrText xml:space="preserve"> PAGEREF _Toc91071270 \h </w:instrText>
            </w:r>
            <w:r>
              <w:rPr>
                <w:webHidden/>
              </w:rPr>
            </w:r>
            <w:r>
              <w:rPr>
                <w:webHidden/>
              </w:rPr>
              <w:fldChar w:fldCharType="separate"/>
            </w:r>
            <w:r>
              <w:rPr>
                <w:webHidden/>
              </w:rPr>
              <w:t>6</w:t>
            </w:r>
            <w:r>
              <w:rPr>
                <w:webHidden/>
              </w:rPr>
              <w:fldChar w:fldCharType="end"/>
            </w:r>
          </w:hyperlink>
        </w:p>
        <w:p w14:paraId="5D914F14" w14:textId="5C72C5D3" w:rsidR="00520CD2" w:rsidRDefault="00520CD2">
          <w:pPr>
            <w:pStyle w:val="TOC1"/>
            <w:rPr>
              <w:rFonts w:asciiTheme="minorHAnsi" w:eastAsiaTheme="minorEastAsia" w:hAnsiTheme="minorHAnsi"/>
              <w:b w:val="0"/>
              <w:lang w:eastAsia="en-AU"/>
            </w:rPr>
          </w:pPr>
          <w:hyperlink w:anchor="_Toc91071271" w:history="1">
            <w:r w:rsidRPr="002345FB">
              <w:rPr>
                <w:rStyle w:val="Hyperlink"/>
              </w:rPr>
              <w:t>3.</w:t>
            </w:r>
            <w:r>
              <w:rPr>
                <w:rFonts w:asciiTheme="minorHAnsi" w:eastAsiaTheme="minorEastAsia" w:hAnsiTheme="minorHAnsi"/>
                <w:b w:val="0"/>
                <w:lang w:eastAsia="en-AU"/>
              </w:rPr>
              <w:tab/>
            </w:r>
            <w:r w:rsidRPr="002345FB">
              <w:rPr>
                <w:rStyle w:val="Hyperlink"/>
              </w:rPr>
              <w:t>Steps to applying through the NSTP</w:t>
            </w:r>
            <w:r>
              <w:rPr>
                <w:webHidden/>
              </w:rPr>
              <w:tab/>
            </w:r>
            <w:r>
              <w:rPr>
                <w:webHidden/>
              </w:rPr>
              <w:fldChar w:fldCharType="begin"/>
            </w:r>
            <w:r>
              <w:rPr>
                <w:webHidden/>
              </w:rPr>
              <w:instrText xml:space="preserve"> PAGEREF _Toc91071271 \h </w:instrText>
            </w:r>
            <w:r>
              <w:rPr>
                <w:webHidden/>
              </w:rPr>
            </w:r>
            <w:r>
              <w:rPr>
                <w:webHidden/>
              </w:rPr>
              <w:fldChar w:fldCharType="separate"/>
            </w:r>
            <w:r>
              <w:rPr>
                <w:webHidden/>
              </w:rPr>
              <w:t>8</w:t>
            </w:r>
            <w:r>
              <w:rPr>
                <w:webHidden/>
              </w:rPr>
              <w:fldChar w:fldCharType="end"/>
            </w:r>
          </w:hyperlink>
        </w:p>
        <w:p w14:paraId="2A9389DC" w14:textId="45E2CDC4" w:rsidR="00520CD2" w:rsidRDefault="00520CD2">
          <w:pPr>
            <w:pStyle w:val="TOC2"/>
            <w:rPr>
              <w:rFonts w:asciiTheme="minorHAnsi" w:eastAsiaTheme="minorEastAsia" w:hAnsiTheme="minorHAnsi"/>
              <w:lang w:eastAsia="en-AU"/>
            </w:rPr>
          </w:pPr>
          <w:hyperlink w:anchor="_Toc91071272" w:history="1">
            <w:r w:rsidRPr="002345FB">
              <w:rPr>
                <w:rStyle w:val="Hyperlink"/>
                <w:lang w:eastAsia="ja-JP"/>
              </w:rPr>
              <w:t>Step 1. Register on NSTP</w:t>
            </w:r>
            <w:r>
              <w:rPr>
                <w:webHidden/>
              </w:rPr>
              <w:tab/>
            </w:r>
            <w:r>
              <w:rPr>
                <w:webHidden/>
              </w:rPr>
              <w:fldChar w:fldCharType="begin"/>
            </w:r>
            <w:r>
              <w:rPr>
                <w:webHidden/>
              </w:rPr>
              <w:instrText xml:space="preserve"> PAGEREF _Toc91071272 \h </w:instrText>
            </w:r>
            <w:r>
              <w:rPr>
                <w:webHidden/>
              </w:rPr>
            </w:r>
            <w:r>
              <w:rPr>
                <w:webHidden/>
              </w:rPr>
              <w:fldChar w:fldCharType="separate"/>
            </w:r>
            <w:r>
              <w:rPr>
                <w:webHidden/>
              </w:rPr>
              <w:t>8</w:t>
            </w:r>
            <w:r>
              <w:rPr>
                <w:webHidden/>
              </w:rPr>
              <w:fldChar w:fldCharType="end"/>
            </w:r>
          </w:hyperlink>
        </w:p>
        <w:p w14:paraId="791C7D5B" w14:textId="7280BCAF" w:rsidR="00520CD2" w:rsidRDefault="00520CD2">
          <w:pPr>
            <w:pStyle w:val="TOC2"/>
            <w:rPr>
              <w:rFonts w:asciiTheme="minorHAnsi" w:eastAsiaTheme="minorEastAsia" w:hAnsiTheme="minorHAnsi"/>
              <w:lang w:eastAsia="en-AU"/>
            </w:rPr>
          </w:pPr>
          <w:hyperlink w:anchor="_Toc91071273" w:history="1">
            <w:r w:rsidRPr="002345FB">
              <w:rPr>
                <w:rStyle w:val="Hyperlink"/>
                <w:lang w:eastAsia="ja-JP"/>
              </w:rPr>
              <w:t>Step 2. Map proposed planting areas</w:t>
            </w:r>
            <w:r>
              <w:rPr>
                <w:webHidden/>
              </w:rPr>
              <w:tab/>
            </w:r>
            <w:r>
              <w:rPr>
                <w:webHidden/>
              </w:rPr>
              <w:fldChar w:fldCharType="begin"/>
            </w:r>
            <w:r>
              <w:rPr>
                <w:webHidden/>
              </w:rPr>
              <w:instrText xml:space="preserve"> PAGEREF _Toc91071273 \h </w:instrText>
            </w:r>
            <w:r>
              <w:rPr>
                <w:webHidden/>
              </w:rPr>
            </w:r>
            <w:r>
              <w:rPr>
                <w:webHidden/>
              </w:rPr>
              <w:fldChar w:fldCharType="separate"/>
            </w:r>
            <w:r>
              <w:rPr>
                <w:webHidden/>
              </w:rPr>
              <w:t>8</w:t>
            </w:r>
            <w:r>
              <w:rPr>
                <w:webHidden/>
              </w:rPr>
              <w:fldChar w:fldCharType="end"/>
            </w:r>
          </w:hyperlink>
        </w:p>
        <w:p w14:paraId="5502145A" w14:textId="688C581A" w:rsidR="00520CD2" w:rsidRDefault="00520CD2">
          <w:pPr>
            <w:pStyle w:val="TOC2"/>
            <w:rPr>
              <w:rFonts w:asciiTheme="minorHAnsi" w:eastAsiaTheme="minorEastAsia" w:hAnsiTheme="minorHAnsi"/>
              <w:lang w:eastAsia="en-AU"/>
            </w:rPr>
          </w:pPr>
          <w:hyperlink w:anchor="_Toc91071274" w:history="1">
            <w:r w:rsidRPr="002345FB">
              <w:rPr>
                <w:rStyle w:val="Hyperlink"/>
                <w:lang w:eastAsia="ja-JP"/>
              </w:rPr>
              <w:t>Step 3. Personal details and project area address</w:t>
            </w:r>
            <w:r>
              <w:rPr>
                <w:webHidden/>
              </w:rPr>
              <w:tab/>
            </w:r>
            <w:r>
              <w:rPr>
                <w:webHidden/>
              </w:rPr>
              <w:fldChar w:fldCharType="begin"/>
            </w:r>
            <w:r>
              <w:rPr>
                <w:webHidden/>
              </w:rPr>
              <w:instrText xml:space="preserve"> PAGEREF _Toc91071274 \h </w:instrText>
            </w:r>
            <w:r>
              <w:rPr>
                <w:webHidden/>
              </w:rPr>
            </w:r>
            <w:r>
              <w:rPr>
                <w:webHidden/>
              </w:rPr>
              <w:fldChar w:fldCharType="separate"/>
            </w:r>
            <w:r>
              <w:rPr>
                <w:webHidden/>
              </w:rPr>
              <w:t>12</w:t>
            </w:r>
            <w:r>
              <w:rPr>
                <w:webHidden/>
              </w:rPr>
              <w:fldChar w:fldCharType="end"/>
            </w:r>
          </w:hyperlink>
        </w:p>
        <w:p w14:paraId="4BD3AA1E" w14:textId="08BE0BB3" w:rsidR="00520CD2" w:rsidRDefault="00520CD2">
          <w:pPr>
            <w:pStyle w:val="TOC2"/>
            <w:rPr>
              <w:rFonts w:asciiTheme="minorHAnsi" w:eastAsiaTheme="minorEastAsia" w:hAnsiTheme="minorHAnsi"/>
              <w:lang w:eastAsia="en-AU"/>
            </w:rPr>
          </w:pPr>
          <w:hyperlink w:anchor="_Toc91071275" w:history="1">
            <w:r w:rsidRPr="002345FB">
              <w:rPr>
                <w:rStyle w:val="Hyperlink"/>
                <w:lang w:eastAsia="ja-JP"/>
              </w:rPr>
              <w:t>Step 4. Planting area information</w:t>
            </w:r>
            <w:r>
              <w:rPr>
                <w:webHidden/>
              </w:rPr>
              <w:tab/>
            </w:r>
            <w:r>
              <w:rPr>
                <w:webHidden/>
              </w:rPr>
              <w:fldChar w:fldCharType="begin"/>
            </w:r>
            <w:r>
              <w:rPr>
                <w:webHidden/>
              </w:rPr>
              <w:instrText xml:space="preserve"> PAGEREF _Toc91071275 \h </w:instrText>
            </w:r>
            <w:r>
              <w:rPr>
                <w:webHidden/>
              </w:rPr>
            </w:r>
            <w:r>
              <w:rPr>
                <w:webHidden/>
              </w:rPr>
              <w:fldChar w:fldCharType="separate"/>
            </w:r>
            <w:r>
              <w:rPr>
                <w:webHidden/>
              </w:rPr>
              <w:t>13</w:t>
            </w:r>
            <w:r>
              <w:rPr>
                <w:webHidden/>
              </w:rPr>
              <w:fldChar w:fldCharType="end"/>
            </w:r>
          </w:hyperlink>
        </w:p>
        <w:p w14:paraId="1232308B" w14:textId="648FFB22" w:rsidR="00520CD2" w:rsidRDefault="00520CD2">
          <w:pPr>
            <w:pStyle w:val="TOC2"/>
            <w:rPr>
              <w:rFonts w:asciiTheme="minorHAnsi" w:eastAsiaTheme="minorEastAsia" w:hAnsiTheme="minorHAnsi"/>
              <w:lang w:eastAsia="en-AU"/>
            </w:rPr>
          </w:pPr>
          <w:hyperlink w:anchor="_Toc91071276" w:history="1">
            <w:r w:rsidRPr="002345FB">
              <w:rPr>
                <w:rStyle w:val="Hyperlink"/>
                <w:lang w:eastAsia="ja-JP"/>
              </w:rPr>
              <w:t>Step 5. Freight costs</w:t>
            </w:r>
            <w:r>
              <w:rPr>
                <w:webHidden/>
              </w:rPr>
              <w:tab/>
            </w:r>
            <w:r>
              <w:rPr>
                <w:webHidden/>
              </w:rPr>
              <w:fldChar w:fldCharType="begin"/>
            </w:r>
            <w:r>
              <w:rPr>
                <w:webHidden/>
              </w:rPr>
              <w:instrText xml:space="preserve"> PAGEREF _Toc91071276 \h </w:instrText>
            </w:r>
            <w:r>
              <w:rPr>
                <w:webHidden/>
              </w:rPr>
            </w:r>
            <w:r>
              <w:rPr>
                <w:webHidden/>
              </w:rPr>
              <w:fldChar w:fldCharType="separate"/>
            </w:r>
            <w:r>
              <w:rPr>
                <w:webHidden/>
              </w:rPr>
              <w:t>16</w:t>
            </w:r>
            <w:r>
              <w:rPr>
                <w:webHidden/>
              </w:rPr>
              <w:fldChar w:fldCharType="end"/>
            </w:r>
          </w:hyperlink>
        </w:p>
        <w:p w14:paraId="2A7D10B3" w14:textId="4CF0D94A" w:rsidR="00520CD2" w:rsidRDefault="00520CD2">
          <w:pPr>
            <w:pStyle w:val="TOC2"/>
            <w:rPr>
              <w:rFonts w:asciiTheme="minorHAnsi" w:eastAsiaTheme="minorEastAsia" w:hAnsiTheme="minorHAnsi"/>
              <w:lang w:eastAsia="en-AU"/>
            </w:rPr>
          </w:pPr>
          <w:hyperlink w:anchor="_Toc91071277" w:history="1">
            <w:r w:rsidRPr="002345FB">
              <w:rPr>
                <w:rStyle w:val="Hyperlink"/>
                <w:lang w:eastAsia="ja-JP"/>
              </w:rPr>
              <w:t>Step 6. Nominate bid price and submit</w:t>
            </w:r>
            <w:r>
              <w:rPr>
                <w:webHidden/>
              </w:rPr>
              <w:tab/>
            </w:r>
            <w:r>
              <w:rPr>
                <w:webHidden/>
              </w:rPr>
              <w:fldChar w:fldCharType="begin"/>
            </w:r>
            <w:r>
              <w:rPr>
                <w:webHidden/>
              </w:rPr>
              <w:instrText xml:space="preserve"> PAGEREF _Toc91071277 \h </w:instrText>
            </w:r>
            <w:r>
              <w:rPr>
                <w:webHidden/>
              </w:rPr>
            </w:r>
            <w:r>
              <w:rPr>
                <w:webHidden/>
              </w:rPr>
              <w:fldChar w:fldCharType="separate"/>
            </w:r>
            <w:r>
              <w:rPr>
                <w:webHidden/>
              </w:rPr>
              <w:t>16</w:t>
            </w:r>
            <w:r>
              <w:rPr>
                <w:webHidden/>
              </w:rPr>
              <w:fldChar w:fldCharType="end"/>
            </w:r>
          </w:hyperlink>
        </w:p>
        <w:p w14:paraId="1AF67274" w14:textId="39A17401" w:rsidR="00520CD2" w:rsidRDefault="00520CD2">
          <w:pPr>
            <w:pStyle w:val="TOC1"/>
            <w:rPr>
              <w:rFonts w:asciiTheme="minorHAnsi" w:eastAsiaTheme="minorEastAsia" w:hAnsiTheme="minorHAnsi"/>
              <w:b w:val="0"/>
              <w:lang w:eastAsia="en-AU"/>
            </w:rPr>
          </w:pPr>
          <w:hyperlink w:anchor="_Toc91071278" w:history="1">
            <w:r w:rsidRPr="002345FB">
              <w:rPr>
                <w:rStyle w:val="Hyperlink"/>
              </w:rPr>
              <w:t>4.</w:t>
            </w:r>
            <w:r>
              <w:rPr>
                <w:rFonts w:asciiTheme="minorHAnsi" w:eastAsiaTheme="minorEastAsia" w:hAnsiTheme="minorHAnsi"/>
                <w:b w:val="0"/>
                <w:lang w:eastAsia="en-AU"/>
              </w:rPr>
              <w:tab/>
            </w:r>
            <w:r w:rsidRPr="002345FB">
              <w:rPr>
                <w:rStyle w:val="Hyperlink"/>
              </w:rPr>
              <w:t>Questions and feedback</w:t>
            </w:r>
            <w:r>
              <w:rPr>
                <w:webHidden/>
              </w:rPr>
              <w:tab/>
            </w:r>
            <w:r>
              <w:rPr>
                <w:webHidden/>
              </w:rPr>
              <w:fldChar w:fldCharType="begin"/>
            </w:r>
            <w:r>
              <w:rPr>
                <w:webHidden/>
              </w:rPr>
              <w:instrText xml:space="preserve"> PAGEREF _Toc91071278 \h </w:instrText>
            </w:r>
            <w:r>
              <w:rPr>
                <w:webHidden/>
              </w:rPr>
            </w:r>
            <w:r>
              <w:rPr>
                <w:webHidden/>
              </w:rPr>
              <w:fldChar w:fldCharType="separate"/>
            </w:r>
            <w:r>
              <w:rPr>
                <w:webHidden/>
              </w:rPr>
              <w:t>18</w:t>
            </w:r>
            <w:r>
              <w:rPr>
                <w:webHidden/>
              </w:rPr>
              <w:fldChar w:fldCharType="end"/>
            </w:r>
          </w:hyperlink>
        </w:p>
        <w:p w14:paraId="038407DE" w14:textId="19BD44A6"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3A2F2BA" w:rsidR="00B72CEA" w:rsidRPr="008A57B8" w:rsidRDefault="00B72CEA" w:rsidP="00201E32">
      <w:pPr>
        <w:pStyle w:val="Heading2"/>
        <w:numPr>
          <w:ilvl w:val="0"/>
          <w:numId w:val="9"/>
        </w:numPr>
      </w:pPr>
      <w:bookmarkStart w:id="3" w:name="_Toc91071269"/>
      <w:r>
        <w:lastRenderedPageBreak/>
        <w:t xml:space="preserve">Role of the </w:t>
      </w:r>
      <w:r w:rsidR="00D7091A">
        <w:t xml:space="preserve">Application </w:t>
      </w:r>
      <w:r>
        <w:t>Guide</w:t>
      </w:r>
      <w:bookmarkEnd w:id="3"/>
    </w:p>
    <w:p w14:paraId="49161ED0" w14:textId="4778076F" w:rsidR="00D7091A" w:rsidRDefault="0070777A" w:rsidP="00DC42F9">
      <w:pPr>
        <w:rPr>
          <w:lang w:eastAsia="ja-JP"/>
        </w:rPr>
      </w:pPr>
      <w:r>
        <w:rPr>
          <w:lang w:eastAsia="ja-JP"/>
        </w:rPr>
        <w:t xml:space="preserve">The </w:t>
      </w:r>
      <w:r w:rsidR="00E87601" w:rsidRPr="00E87601">
        <w:rPr>
          <w:i/>
          <w:lang w:eastAsia="ja-JP"/>
        </w:rPr>
        <w:t>Carbon + Biodiversity Pilot Round 2: Application Guide</w:t>
      </w:r>
      <w:r>
        <w:rPr>
          <w:lang w:eastAsia="ja-JP"/>
        </w:rPr>
        <w:t xml:space="preserve"> (</w:t>
      </w:r>
      <w:r w:rsidR="00D7091A">
        <w:rPr>
          <w:lang w:eastAsia="ja-JP"/>
        </w:rPr>
        <w:t xml:space="preserve">Application </w:t>
      </w:r>
      <w:r>
        <w:rPr>
          <w:lang w:eastAsia="ja-JP"/>
        </w:rPr>
        <w:t xml:space="preserve">Guide) </w:t>
      </w:r>
      <w:proofErr w:type="gramStart"/>
      <w:r>
        <w:rPr>
          <w:lang w:eastAsia="ja-JP"/>
        </w:rPr>
        <w:t>has been developed</w:t>
      </w:r>
      <w:proofErr w:type="gramEnd"/>
      <w:r>
        <w:rPr>
          <w:lang w:eastAsia="ja-JP"/>
        </w:rPr>
        <w:t xml:space="preserve"> to </w:t>
      </w:r>
      <w:r w:rsidR="00212169">
        <w:rPr>
          <w:lang w:eastAsia="ja-JP"/>
        </w:rPr>
        <w:t xml:space="preserve">help </w:t>
      </w:r>
      <w:r w:rsidR="004E2BC1">
        <w:rPr>
          <w:lang w:eastAsia="ja-JP"/>
        </w:rPr>
        <w:t xml:space="preserve">farmers who </w:t>
      </w:r>
      <w:r w:rsidR="005F2BDD">
        <w:rPr>
          <w:lang w:eastAsia="ja-JP"/>
        </w:rPr>
        <w:t>want to apply</w:t>
      </w:r>
      <w:r w:rsidR="004E2BC1">
        <w:rPr>
          <w:lang w:eastAsia="ja-JP"/>
        </w:rPr>
        <w:t xml:space="preserve"> to participate in</w:t>
      </w:r>
      <w:r>
        <w:rPr>
          <w:lang w:eastAsia="ja-JP"/>
        </w:rPr>
        <w:t xml:space="preserve"> </w:t>
      </w:r>
      <w:r w:rsidR="00E87601">
        <w:rPr>
          <w:lang w:eastAsia="ja-JP"/>
        </w:rPr>
        <w:t xml:space="preserve">Round 2 of </w:t>
      </w:r>
      <w:r>
        <w:rPr>
          <w:lang w:eastAsia="ja-JP"/>
        </w:rPr>
        <w:t xml:space="preserve">the Agriculture Stewardship </w:t>
      </w:r>
      <w:r w:rsidR="004E2BC1">
        <w:rPr>
          <w:lang w:eastAsia="ja-JP"/>
        </w:rPr>
        <w:t>–</w:t>
      </w:r>
      <w:r>
        <w:rPr>
          <w:lang w:eastAsia="ja-JP"/>
        </w:rPr>
        <w:t xml:space="preserve"> </w:t>
      </w:r>
      <w:r w:rsidR="00E87601" w:rsidRPr="00E87601">
        <w:rPr>
          <w:lang w:eastAsia="ja-JP"/>
        </w:rPr>
        <w:t xml:space="preserve">Carbon + Biodiversity Pilot </w:t>
      </w:r>
      <w:r w:rsidR="00BB3DD2">
        <w:rPr>
          <w:lang w:eastAsia="ja-JP"/>
        </w:rPr>
        <w:t>(</w:t>
      </w:r>
      <w:r w:rsidR="00E87601">
        <w:rPr>
          <w:lang w:eastAsia="ja-JP"/>
        </w:rPr>
        <w:t>C+B Pilot).</w:t>
      </w:r>
    </w:p>
    <w:p w14:paraId="5843280B" w14:textId="76DD50AE" w:rsidR="005F2BDD" w:rsidRDefault="005F2BDD" w:rsidP="00DC42F9">
      <w:pPr>
        <w:rPr>
          <w:lang w:eastAsia="ja-JP"/>
        </w:rPr>
      </w:pPr>
      <w:r>
        <w:rPr>
          <w:lang w:eastAsia="ja-JP"/>
        </w:rPr>
        <w:t xml:space="preserve">All applications to the </w:t>
      </w:r>
      <w:r w:rsidR="00E87601" w:rsidRPr="00E87601">
        <w:rPr>
          <w:lang w:eastAsia="ja-JP"/>
        </w:rPr>
        <w:t xml:space="preserve">C+B Pilot </w:t>
      </w:r>
      <w:proofErr w:type="gramStart"/>
      <w:r>
        <w:rPr>
          <w:lang w:eastAsia="ja-JP"/>
        </w:rPr>
        <w:t>must be made</w:t>
      </w:r>
      <w:proofErr w:type="gramEnd"/>
      <w:r>
        <w:rPr>
          <w:lang w:eastAsia="ja-JP"/>
        </w:rPr>
        <w:t xml:space="preserve"> through the </w:t>
      </w:r>
      <w:r w:rsidR="00E87601">
        <w:rPr>
          <w:lang w:eastAsia="ja-JP"/>
        </w:rPr>
        <w:t xml:space="preserve">National Stewardship </w:t>
      </w:r>
      <w:r w:rsidR="006E1D7E">
        <w:rPr>
          <w:lang w:eastAsia="ja-JP"/>
        </w:rPr>
        <w:t>Trading Platform</w:t>
      </w:r>
      <w:r w:rsidR="00FE00E5">
        <w:rPr>
          <w:lang w:eastAsia="ja-JP"/>
        </w:rPr>
        <w:t xml:space="preserve"> (NSTP)</w:t>
      </w:r>
      <w:r>
        <w:rPr>
          <w:lang w:eastAsia="ja-JP"/>
        </w:rPr>
        <w:t xml:space="preserve">: </w:t>
      </w:r>
      <w:hyperlink r:id="rId17" w:history="1">
        <w:r w:rsidRPr="007027C4">
          <w:rPr>
            <w:rStyle w:val="Hyperlink"/>
            <w:lang w:eastAsia="ja-JP"/>
          </w:rPr>
          <w:t>www.agsteward.com.au</w:t>
        </w:r>
      </w:hyperlink>
      <w:r>
        <w:rPr>
          <w:lang w:eastAsia="ja-JP"/>
        </w:rPr>
        <w:t xml:space="preserve">. </w:t>
      </w:r>
    </w:p>
    <w:p w14:paraId="37C2EE9C" w14:textId="01F6C2D5" w:rsidR="005F2BDD" w:rsidRDefault="005F2BDD" w:rsidP="00DC42F9">
      <w:pPr>
        <w:rPr>
          <w:lang w:eastAsia="ja-JP"/>
        </w:rPr>
      </w:pPr>
      <w:r>
        <w:rPr>
          <w:lang w:eastAsia="ja-JP"/>
        </w:rPr>
        <w:t xml:space="preserve">The </w:t>
      </w:r>
      <w:r w:rsidR="00F72C9A">
        <w:rPr>
          <w:lang w:eastAsia="ja-JP"/>
        </w:rPr>
        <w:t xml:space="preserve">NSTP </w:t>
      </w:r>
      <w:r>
        <w:rPr>
          <w:lang w:eastAsia="ja-JP"/>
        </w:rPr>
        <w:t xml:space="preserve">requires applicants to: </w:t>
      </w:r>
    </w:p>
    <w:p w14:paraId="4C48B59B" w14:textId="358EDE8C" w:rsidR="005F2BDD" w:rsidRDefault="00FE00E5" w:rsidP="00DC42F9">
      <w:pPr>
        <w:pStyle w:val="ListParagraph"/>
        <w:numPr>
          <w:ilvl w:val="0"/>
          <w:numId w:val="10"/>
        </w:numPr>
        <w:contextualSpacing w:val="0"/>
        <w:rPr>
          <w:lang w:eastAsia="ja-JP"/>
        </w:rPr>
      </w:pPr>
      <w:r>
        <w:rPr>
          <w:lang w:eastAsia="ja-JP"/>
        </w:rPr>
        <w:t xml:space="preserve">map their proposed planting </w:t>
      </w:r>
      <w:r w:rsidR="005F2BDD">
        <w:rPr>
          <w:lang w:eastAsia="ja-JP"/>
        </w:rPr>
        <w:t>areas on their property</w:t>
      </w:r>
      <w:r>
        <w:rPr>
          <w:lang w:eastAsia="ja-JP"/>
        </w:rPr>
        <w:t xml:space="preserve"> using the online mapping tools</w:t>
      </w:r>
      <w:r w:rsidR="005F2BDD">
        <w:rPr>
          <w:lang w:eastAsia="ja-JP"/>
        </w:rPr>
        <w:t xml:space="preserve">; </w:t>
      </w:r>
    </w:p>
    <w:p w14:paraId="1C6BDA78" w14:textId="63AC6CCE" w:rsidR="005F2BDD" w:rsidRDefault="005F2BDD" w:rsidP="00DC42F9">
      <w:pPr>
        <w:pStyle w:val="ListParagraph"/>
        <w:numPr>
          <w:ilvl w:val="0"/>
          <w:numId w:val="10"/>
        </w:numPr>
        <w:contextualSpacing w:val="0"/>
        <w:rPr>
          <w:lang w:eastAsia="ja-JP"/>
        </w:rPr>
      </w:pPr>
      <w:r>
        <w:rPr>
          <w:lang w:eastAsia="ja-JP"/>
        </w:rPr>
        <w:t>provide details of the proposed</w:t>
      </w:r>
      <w:r w:rsidR="00FE00E5">
        <w:rPr>
          <w:lang w:eastAsia="ja-JP"/>
        </w:rPr>
        <w:t xml:space="preserve"> planting areas</w:t>
      </w:r>
      <w:r>
        <w:rPr>
          <w:lang w:eastAsia="ja-JP"/>
        </w:rPr>
        <w:t>; and</w:t>
      </w:r>
    </w:p>
    <w:p w14:paraId="70A8FB4B" w14:textId="72262C69" w:rsidR="005F2BDD" w:rsidRPr="003F22F7" w:rsidRDefault="00FE00E5" w:rsidP="00DC42F9">
      <w:pPr>
        <w:pStyle w:val="ListParagraph"/>
        <w:numPr>
          <w:ilvl w:val="0"/>
          <w:numId w:val="10"/>
        </w:numPr>
        <w:contextualSpacing w:val="0"/>
        <w:rPr>
          <w:lang w:eastAsia="ja-JP"/>
        </w:rPr>
      </w:pPr>
      <w:proofErr w:type="gramStart"/>
      <w:r>
        <w:rPr>
          <w:lang w:eastAsia="ja-JP"/>
        </w:rPr>
        <w:t>estimate</w:t>
      </w:r>
      <w:proofErr w:type="gramEnd"/>
      <w:r>
        <w:rPr>
          <w:lang w:eastAsia="ja-JP"/>
        </w:rPr>
        <w:t xml:space="preserve"> the cost of establishing and managing the plantings</w:t>
      </w:r>
      <w:r w:rsidR="005F2BDD">
        <w:rPr>
          <w:lang w:eastAsia="ja-JP"/>
        </w:rPr>
        <w:t xml:space="preserve">. </w:t>
      </w:r>
    </w:p>
    <w:p w14:paraId="0556C42D" w14:textId="77777777" w:rsidR="00FE00E5" w:rsidRDefault="005F2BDD" w:rsidP="00DC42F9">
      <w:pPr>
        <w:rPr>
          <w:lang w:eastAsia="ja-JP"/>
        </w:rPr>
      </w:pPr>
      <w:r>
        <w:rPr>
          <w:lang w:eastAsia="ja-JP"/>
        </w:rPr>
        <w:t>The web porta</w:t>
      </w:r>
      <w:r w:rsidR="00FE00E5">
        <w:rPr>
          <w:lang w:eastAsia="ja-JP"/>
        </w:rPr>
        <w:t xml:space="preserve">l also provides applicants </w:t>
      </w:r>
      <w:proofErr w:type="gramStart"/>
      <w:r w:rsidR="00FE00E5">
        <w:rPr>
          <w:lang w:eastAsia="ja-JP"/>
        </w:rPr>
        <w:t>with</w:t>
      </w:r>
      <w:proofErr w:type="gramEnd"/>
      <w:r w:rsidR="00FE00E5">
        <w:rPr>
          <w:lang w:eastAsia="ja-JP"/>
        </w:rPr>
        <w:t xml:space="preserve">: </w:t>
      </w:r>
    </w:p>
    <w:p w14:paraId="17C82021" w14:textId="2C73791C" w:rsidR="00FE00E5" w:rsidRDefault="005F2BDD" w:rsidP="00DC42F9">
      <w:pPr>
        <w:pStyle w:val="ListParagraph"/>
        <w:numPr>
          <w:ilvl w:val="0"/>
          <w:numId w:val="27"/>
        </w:numPr>
        <w:contextualSpacing w:val="0"/>
        <w:rPr>
          <w:lang w:eastAsia="ja-JP"/>
        </w:rPr>
      </w:pPr>
      <w:r>
        <w:rPr>
          <w:lang w:eastAsia="ja-JP"/>
        </w:rPr>
        <w:t xml:space="preserve">indicative </w:t>
      </w:r>
      <w:r w:rsidR="00FE00E5">
        <w:rPr>
          <w:lang w:eastAsia="ja-JP"/>
        </w:rPr>
        <w:t xml:space="preserve">information on whether </w:t>
      </w:r>
      <w:r w:rsidR="00A046BD">
        <w:rPr>
          <w:lang w:eastAsia="ja-JP"/>
        </w:rPr>
        <w:t>proposed</w:t>
      </w:r>
      <w:r w:rsidR="00FE00E5">
        <w:rPr>
          <w:lang w:eastAsia="ja-JP"/>
        </w:rPr>
        <w:t xml:space="preserve"> planting areas </w:t>
      </w:r>
      <w:r w:rsidR="00933A01">
        <w:rPr>
          <w:lang w:eastAsia="ja-JP"/>
        </w:rPr>
        <w:t>may</w:t>
      </w:r>
      <w:r w:rsidR="00FE00E5">
        <w:rPr>
          <w:lang w:eastAsia="ja-JP"/>
        </w:rPr>
        <w:t xml:space="preserve"> be ineligible under the C+B Pilot because they have contained forest cover in the previous 7 years; and </w:t>
      </w:r>
    </w:p>
    <w:p w14:paraId="346C2950" w14:textId="77777777" w:rsidR="00FE00E5" w:rsidRDefault="005F2BDD" w:rsidP="00DC42F9">
      <w:pPr>
        <w:pStyle w:val="ListParagraph"/>
        <w:numPr>
          <w:ilvl w:val="0"/>
          <w:numId w:val="27"/>
        </w:numPr>
        <w:contextualSpacing w:val="0"/>
        <w:rPr>
          <w:lang w:eastAsia="ja-JP"/>
        </w:rPr>
      </w:pPr>
      <w:proofErr w:type="gramStart"/>
      <w:r>
        <w:rPr>
          <w:lang w:eastAsia="ja-JP"/>
        </w:rPr>
        <w:t>estimates</w:t>
      </w:r>
      <w:proofErr w:type="gramEnd"/>
      <w:r>
        <w:rPr>
          <w:lang w:eastAsia="ja-JP"/>
        </w:rPr>
        <w:t xml:space="preserve"> of the</w:t>
      </w:r>
      <w:r w:rsidR="00FE00E5">
        <w:rPr>
          <w:lang w:eastAsia="ja-JP"/>
        </w:rPr>
        <w:t xml:space="preserve"> amount of carbon dioxide (in tonnes of CO</w:t>
      </w:r>
      <w:r w:rsidR="00FE00E5" w:rsidRPr="00FE00E5">
        <w:rPr>
          <w:vertAlign w:val="subscript"/>
          <w:lang w:eastAsia="ja-JP"/>
        </w:rPr>
        <w:t>2</w:t>
      </w:r>
      <w:r w:rsidR="00FE00E5">
        <w:rPr>
          <w:lang w:eastAsia="ja-JP"/>
        </w:rPr>
        <w:t xml:space="preserve">) that could be sequestered in the proposed plantings under average climate conditions over 25 years. </w:t>
      </w:r>
    </w:p>
    <w:p w14:paraId="5FA39BC3" w14:textId="3C184B18" w:rsidR="005F2BDD" w:rsidRDefault="00FE00E5" w:rsidP="00DC42F9">
      <w:pPr>
        <w:rPr>
          <w:lang w:eastAsia="ja-JP"/>
        </w:rPr>
      </w:pPr>
      <w:r>
        <w:rPr>
          <w:lang w:eastAsia="ja-JP"/>
        </w:rPr>
        <w:t>The CO</w:t>
      </w:r>
      <w:r w:rsidRPr="00FE00E5">
        <w:rPr>
          <w:vertAlign w:val="subscript"/>
          <w:lang w:eastAsia="ja-JP"/>
        </w:rPr>
        <w:t>2</w:t>
      </w:r>
      <w:r>
        <w:rPr>
          <w:lang w:eastAsia="ja-JP"/>
        </w:rPr>
        <w:t xml:space="preserve"> sequestration estimates are provided on a cumulative basis for 25 years and for each year of the 25-year period. This information is </w:t>
      </w:r>
      <w:r w:rsidR="00A046BD">
        <w:rPr>
          <w:lang w:eastAsia="ja-JP"/>
        </w:rPr>
        <w:t xml:space="preserve">intended </w:t>
      </w:r>
      <w:r>
        <w:rPr>
          <w:lang w:eastAsia="ja-JP"/>
        </w:rPr>
        <w:t xml:space="preserve">to help applicants plan projects. </w:t>
      </w:r>
    </w:p>
    <w:p w14:paraId="1C0B7F55" w14:textId="4C6F6A53" w:rsidR="00F352F6" w:rsidRDefault="00D7091A" w:rsidP="00A046BD">
      <w:pPr>
        <w:rPr>
          <w:lang w:eastAsia="ja-JP"/>
        </w:rPr>
      </w:pPr>
      <w:r>
        <w:rPr>
          <w:lang w:eastAsia="ja-JP"/>
        </w:rPr>
        <w:t xml:space="preserve">The Application Guide </w:t>
      </w:r>
      <w:r w:rsidR="00133326">
        <w:rPr>
          <w:lang w:eastAsia="ja-JP"/>
        </w:rPr>
        <w:t>provides</w:t>
      </w:r>
      <w:r w:rsidR="005F2BDD">
        <w:rPr>
          <w:lang w:eastAsia="ja-JP"/>
        </w:rPr>
        <w:t xml:space="preserve"> applicants </w:t>
      </w:r>
      <w:r w:rsidR="00133326">
        <w:rPr>
          <w:lang w:eastAsia="ja-JP"/>
        </w:rPr>
        <w:t xml:space="preserve">with a step-by-step guide on how the complete an application through the NSTP. </w:t>
      </w:r>
    </w:p>
    <w:p w14:paraId="2F1CEE54" w14:textId="6A76CBFF" w:rsidR="001D7D78" w:rsidRDefault="003D03BB" w:rsidP="00DC42F9">
      <w:pPr>
        <w:rPr>
          <w:lang w:eastAsia="ja-JP"/>
        </w:rPr>
      </w:pPr>
      <w:r>
        <w:rPr>
          <w:lang w:eastAsia="ja-JP"/>
        </w:rPr>
        <w:t>Prior to</w:t>
      </w:r>
      <w:r w:rsidR="00D7091A">
        <w:rPr>
          <w:lang w:eastAsia="ja-JP"/>
        </w:rPr>
        <w:t xml:space="preserve"> preparing an application, applicants should read the </w:t>
      </w:r>
      <w:r w:rsidR="00401F4B">
        <w:rPr>
          <w:lang w:eastAsia="ja-JP"/>
        </w:rPr>
        <w:t xml:space="preserve">C+B </w:t>
      </w:r>
      <w:r w:rsidR="00D7091A">
        <w:rPr>
          <w:lang w:eastAsia="ja-JP"/>
        </w:rPr>
        <w:t xml:space="preserve">Pilot Guidelines and associated </w:t>
      </w:r>
      <w:r w:rsidR="00401F4B">
        <w:rPr>
          <w:lang w:eastAsia="ja-JP"/>
        </w:rPr>
        <w:t xml:space="preserve">C+B </w:t>
      </w:r>
      <w:r w:rsidR="00D7091A">
        <w:rPr>
          <w:lang w:eastAsia="ja-JP"/>
        </w:rPr>
        <w:t xml:space="preserve">Pilot documentation, including the </w:t>
      </w:r>
      <w:r w:rsidR="00F352F6">
        <w:rPr>
          <w:lang w:eastAsia="ja-JP"/>
        </w:rPr>
        <w:t xml:space="preserve">applicable </w:t>
      </w:r>
      <w:r w:rsidR="00401F4B">
        <w:rPr>
          <w:lang w:eastAsia="ja-JP"/>
        </w:rPr>
        <w:t>C+B Planting</w:t>
      </w:r>
      <w:r w:rsidR="00D7091A">
        <w:rPr>
          <w:lang w:eastAsia="ja-JP"/>
        </w:rPr>
        <w:t xml:space="preserve"> Protocol</w:t>
      </w:r>
      <w:r w:rsidR="00401F4B">
        <w:rPr>
          <w:lang w:eastAsia="ja-JP"/>
        </w:rPr>
        <w:t xml:space="preserve"> and the C+B Price Guide</w:t>
      </w:r>
      <w:r w:rsidR="00D7091A">
        <w:rPr>
          <w:lang w:eastAsia="ja-JP"/>
        </w:rPr>
        <w:t>. These</w:t>
      </w:r>
      <w:r w:rsidR="00E06FF7">
        <w:rPr>
          <w:lang w:eastAsia="ja-JP"/>
        </w:rPr>
        <w:t xml:space="preserve"> documents</w:t>
      </w:r>
      <w:r w:rsidR="00D7091A">
        <w:rPr>
          <w:lang w:eastAsia="ja-JP"/>
        </w:rPr>
        <w:t xml:space="preserve"> are available on the </w:t>
      </w:r>
      <w:hyperlink r:id="rId18" w:history="1">
        <w:r w:rsidR="00D7091A" w:rsidRPr="00401F4B">
          <w:rPr>
            <w:rStyle w:val="Hyperlink"/>
            <w:lang w:eastAsia="ja-JP"/>
          </w:rPr>
          <w:t>Agric</w:t>
        </w:r>
        <w:r w:rsidR="00D7091A" w:rsidRPr="00401F4B">
          <w:rPr>
            <w:rStyle w:val="Hyperlink"/>
            <w:lang w:eastAsia="ja-JP"/>
          </w:rPr>
          <w:t>u</w:t>
        </w:r>
        <w:r w:rsidR="00D7091A" w:rsidRPr="00401F4B">
          <w:rPr>
            <w:rStyle w:val="Hyperlink"/>
            <w:lang w:eastAsia="ja-JP"/>
          </w:rPr>
          <w:t xml:space="preserve">lture Stewardship Package </w:t>
        </w:r>
        <w:r w:rsidR="00401F4B">
          <w:rPr>
            <w:rStyle w:val="Hyperlink"/>
            <w:lang w:eastAsia="ja-JP"/>
          </w:rPr>
          <w:t xml:space="preserve">C+B Pilot </w:t>
        </w:r>
        <w:r w:rsidR="00D7091A" w:rsidRPr="00401F4B">
          <w:rPr>
            <w:rStyle w:val="Hyperlink"/>
            <w:lang w:eastAsia="ja-JP"/>
          </w:rPr>
          <w:t>website</w:t>
        </w:r>
      </w:hyperlink>
      <w:r w:rsidR="00D7091A">
        <w:rPr>
          <w:lang w:eastAsia="ja-JP"/>
        </w:rPr>
        <w:t>.</w:t>
      </w:r>
    </w:p>
    <w:p w14:paraId="3777F722" w14:textId="12C68BA8" w:rsidR="00B56B15" w:rsidRDefault="00B56B15" w:rsidP="007E5FE2">
      <w:pPr>
        <w:rPr>
          <w:lang w:eastAsia="ja-JP"/>
        </w:rPr>
      </w:pPr>
    </w:p>
    <w:p w14:paraId="3B936500" w14:textId="77777777" w:rsidR="00B56B15" w:rsidRDefault="00B56B15">
      <w:pPr>
        <w:spacing w:after="0" w:line="240" w:lineRule="auto"/>
        <w:rPr>
          <w:rFonts w:ascii="Calibri" w:eastAsia="Times New Roman" w:hAnsi="Calibri" w:cs="Times New Roman"/>
          <w:b/>
          <w:bCs/>
          <w:sz w:val="36"/>
          <w:szCs w:val="24"/>
          <w:lang w:eastAsia="ja-JP"/>
        </w:rPr>
      </w:pPr>
      <w:r>
        <w:rPr>
          <w:lang w:eastAsia="ja-JP"/>
        </w:rPr>
        <w:br w:type="page"/>
      </w:r>
    </w:p>
    <w:p w14:paraId="4A55E8CA" w14:textId="318265DB" w:rsidR="00601ABB" w:rsidRPr="008A57B8" w:rsidRDefault="00601ABB" w:rsidP="00201E32">
      <w:pPr>
        <w:pStyle w:val="Heading2"/>
        <w:numPr>
          <w:ilvl w:val="0"/>
          <w:numId w:val="9"/>
        </w:numPr>
      </w:pPr>
      <w:bookmarkStart w:id="4" w:name="_Toc91071270"/>
      <w:r>
        <w:lastRenderedPageBreak/>
        <w:t>Making an application</w:t>
      </w:r>
      <w:bookmarkEnd w:id="4"/>
      <w:r w:rsidR="003D03BB">
        <w:t xml:space="preserve"> </w:t>
      </w:r>
    </w:p>
    <w:p w14:paraId="574D0262" w14:textId="260FAF78" w:rsidR="003D03BB" w:rsidRDefault="003D03BB" w:rsidP="00B66C6F">
      <w:pPr>
        <w:rPr>
          <w:lang w:eastAsia="ja-JP"/>
        </w:rPr>
      </w:pPr>
      <w:r>
        <w:rPr>
          <w:lang w:eastAsia="ja-JP"/>
        </w:rPr>
        <w:t xml:space="preserve">All </w:t>
      </w:r>
      <w:r w:rsidR="00401F4B">
        <w:rPr>
          <w:lang w:eastAsia="ja-JP"/>
        </w:rPr>
        <w:t>C+B Pilot</w:t>
      </w:r>
      <w:r>
        <w:rPr>
          <w:lang w:eastAsia="ja-JP"/>
        </w:rPr>
        <w:t xml:space="preserve"> applications </w:t>
      </w:r>
      <w:proofErr w:type="gramStart"/>
      <w:r>
        <w:rPr>
          <w:lang w:eastAsia="ja-JP"/>
        </w:rPr>
        <w:t>must be made</w:t>
      </w:r>
      <w:proofErr w:type="gramEnd"/>
      <w:r>
        <w:rPr>
          <w:lang w:eastAsia="ja-JP"/>
        </w:rPr>
        <w:t xml:space="preserve"> through the</w:t>
      </w:r>
      <w:r w:rsidR="001D7D78">
        <w:rPr>
          <w:lang w:eastAsia="ja-JP"/>
        </w:rPr>
        <w:t xml:space="preserve"> </w:t>
      </w:r>
      <w:r w:rsidR="00401F4B">
        <w:rPr>
          <w:lang w:eastAsia="ja-JP"/>
        </w:rPr>
        <w:t>National Stewardship Trading Platform (NSTP)</w:t>
      </w:r>
      <w:r w:rsidR="001D7D78">
        <w:rPr>
          <w:lang w:eastAsia="ja-JP"/>
        </w:rPr>
        <w:t xml:space="preserve">: </w:t>
      </w:r>
      <w:hyperlink r:id="rId19" w:history="1">
        <w:r w:rsidR="00587C56" w:rsidRPr="007027C4">
          <w:rPr>
            <w:rStyle w:val="Hyperlink"/>
            <w:lang w:eastAsia="ja-JP"/>
          </w:rPr>
          <w:t>www.agsteward.com.au</w:t>
        </w:r>
      </w:hyperlink>
      <w:r w:rsidR="001D7D78">
        <w:rPr>
          <w:lang w:eastAsia="ja-JP"/>
        </w:rPr>
        <w:t xml:space="preserve">. </w:t>
      </w:r>
    </w:p>
    <w:p w14:paraId="0EBF26F3" w14:textId="0BE6D4B8" w:rsidR="003D03BB" w:rsidRDefault="003D03BB" w:rsidP="00B66C6F">
      <w:pPr>
        <w:rPr>
          <w:lang w:eastAsia="ja-JP"/>
        </w:rPr>
      </w:pPr>
      <w:r>
        <w:rPr>
          <w:lang w:eastAsia="ja-JP"/>
        </w:rPr>
        <w:t xml:space="preserve">There are </w:t>
      </w:r>
      <w:r w:rsidR="00B66C6F">
        <w:rPr>
          <w:lang w:eastAsia="ja-JP"/>
        </w:rPr>
        <w:t>six</w:t>
      </w:r>
      <w:r>
        <w:rPr>
          <w:lang w:eastAsia="ja-JP"/>
        </w:rPr>
        <w:t xml:space="preserve"> steps involved in making an application.</w:t>
      </w:r>
    </w:p>
    <w:p w14:paraId="51E02614" w14:textId="64AA369A" w:rsidR="00F72C9A" w:rsidRDefault="00F72C9A" w:rsidP="00DC42F9">
      <w:pPr>
        <w:pStyle w:val="ListParagraph"/>
        <w:numPr>
          <w:ilvl w:val="0"/>
          <w:numId w:val="12"/>
        </w:numPr>
        <w:ind w:hanging="357"/>
        <w:contextualSpacing w:val="0"/>
        <w:rPr>
          <w:lang w:eastAsia="ja-JP"/>
        </w:rPr>
      </w:pPr>
      <w:r>
        <w:rPr>
          <w:lang w:eastAsia="ja-JP"/>
        </w:rPr>
        <w:t>Register on the NSTP.</w:t>
      </w:r>
    </w:p>
    <w:p w14:paraId="31905FB7" w14:textId="2269DA15" w:rsidR="001D7D78" w:rsidRDefault="00736517" w:rsidP="00DC42F9">
      <w:pPr>
        <w:pStyle w:val="ListParagraph"/>
        <w:numPr>
          <w:ilvl w:val="0"/>
          <w:numId w:val="12"/>
        </w:numPr>
        <w:ind w:hanging="357"/>
        <w:contextualSpacing w:val="0"/>
        <w:rPr>
          <w:lang w:eastAsia="ja-JP"/>
        </w:rPr>
      </w:pPr>
      <w:r>
        <w:rPr>
          <w:lang w:eastAsia="ja-JP"/>
        </w:rPr>
        <w:t xml:space="preserve">Map your proposed </w:t>
      </w:r>
      <w:r w:rsidR="00401F4B">
        <w:rPr>
          <w:lang w:eastAsia="ja-JP"/>
        </w:rPr>
        <w:t>C+B planting</w:t>
      </w:r>
      <w:r>
        <w:rPr>
          <w:lang w:eastAsia="ja-JP"/>
        </w:rPr>
        <w:t xml:space="preserve"> areas</w:t>
      </w:r>
      <w:r w:rsidR="007B67FB">
        <w:rPr>
          <w:lang w:eastAsia="ja-JP"/>
        </w:rPr>
        <w:t xml:space="preserve">. </w:t>
      </w:r>
    </w:p>
    <w:p w14:paraId="2CEC5A53" w14:textId="012A281E" w:rsidR="00736517" w:rsidRDefault="00B66C6F" w:rsidP="00DC42F9">
      <w:pPr>
        <w:pStyle w:val="ListParagraph"/>
        <w:numPr>
          <w:ilvl w:val="0"/>
          <w:numId w:val="12"/>
        </w:numPr>
        <w:ind w:hanging="357"/>
        <w:contextualSpacing w:val="0"/>
        <w:rPr>
          <w:lang w:eastAsia="ja-JP"/>
        </w:rPr>
      </w:pPr>
      <w:r w:rsidRPr="00B66C6F">
        <w:rPr>
          <w:lang w:eastAsia="ja-JP"/>
        </w:rPr>
        <w:t>Provide your personal details (and the details of the entity on behalf of which you are making the application) and the address of the property on which the project will be located</w:t>
      </w:r>
      <w:r>
        <w:rPr>
          <w:lang w:eastAsia="ja-JP"/>
        </w:rPr>
        <w:t>.</w:t>
      </w:r>
      <w:r w:rsidR="007B67FB">
        <w:rPr>
          <w:lang w:eastAsia="ja-JP"/>
        </w:rPr>
        <w:t xml:space="preserve"> </w:t>
      </w:r>
    </w:p>
    <w:p w14:paraId="2DF35AC5" w14:textId="0A3CBFF6" w:rsidR="00736517" w:rsidRDefault="00736517" w:rsidP="00DC42F9">
      <w:pPr>
        <w:pStyle w:val="ListParagraph"/>
        <w:numPr>
          <w:ilvl w:val="0"/>
          <w:numId w:val="12"/>
        </w:numPr>
        <w:ind w:hanging="357"/>
        <w:contextualSpacing w:val="0"/>
        <w:rPr>
          <w:lang w:eastAsia="ja-JP"/>
        </w:rPr>
      </w:pPr>
      <w:r>
        <w:rPr>
          <w:lang w:eastAsia="ja-JP"/>
        </w:rPr>
        <w:t xml:space="preserve">For each </w:t>
      </w:r>
      <w:r w:rsidR="00401F4B">
        <w:rPr>
          <w:lang w:eastAsia="ja-JP"/>
        </w:rPr>
        <w:t>planting</w:t>
      </w:r>
      <w:r>
        <w:rPr>
          <w:lang w:eastAsia="ja-JP"/>
        </w:rPr>
        <w:t xml:space="preserve"> area: </w:t>
      </w:r>
    </w:p>
    <w:p w14:paraId="089813A5" w14:textId="2CD36B9A" w:rsidR="00FB692A" w:rsidRDefault="00FB692A" w:rsidP="00DC42F9">
      <w:pPr>
        <w:pStyle w:val="ListParagraph"/>
        <w:numPr>
          <w:ilvl w:val="1"/>
          <w:numId w:val="12"/>
        </w:numPr>
        <w:ind w:hanging="357"/>
        <w:contextualSpacing w:val="0"/>
        <w:rPr>
          <w:lang w:eastAsia="ja-JP"/>
        </w:rPr>
      </w:pPr>
      <w:r>
        <w:rPr>
          <w:lang w:eastAsia="ja-JP"/>
        </w:rPr>
        <w:t xml:space="preserve">provide information on </w:t>
      </w:r>
      <w:r w:rsidR="009E149F">
        <w:rPr>
          <w:lang w:eastAsia="ja-JP"/>
        </w:rPr>
        <w:t>the condition of the planting area</w:t>
      </w:r>
      <w:r>
        <w:rPr>
          <w:lang w:eastAsia="ja-JP"/>
        </w:rPr>
        <w:t>;</w:t>
      </w:r>
    </w:p>
    <w:p w14:paraId="01D20DF7" w14:textId="4ADCA58C" w:rsidR="00736517" w:rsidRDefault="00736517" w:rsidP="00DC42F9">
      <w:pPr>
        <w:pStyle w:val="ListParagraph"/>
        <w:numPr>
          <w:ilvl w:val="1"/>
          <w:numId w:val="12"/>
        </w:numPr>
        <w:ind w:hanging="357"/>
        <w:contextualSpacing w:val="0"/>
        <w:rPr>
          <w:lang w:eastAsia="ja-JP"/>
        </w:rPr>
      </w:pPr>
      <w:r>
        <w:rPr>
          <w:lang w:eastAsia="ja-JP"/>
        </w:rPr>
        <w:t xml:space="preserve">nominate the </w:t>
      </w:r>
      <w:r w:rsidR="009E149F">
        <w:rPr>
          <w:lang w:eastAsia="ja-JP"/>
        </w:rPr>
        <w:t xml:space="preserve">type of planting </w:t>
      </w:r>
      <w:r w:rsidR="007B67FB">
        <w:rPr>
          <w:lang w:eastAsia="ja-JP"/>
        </w:rPr>
        <w:t>you intend to undertake</w:t>
      </w:r>
      <w:r w:rsidR="009E149F">
        <w:rPr>
          <w:lang w:eastAsia="ja-JP"/>
        </w:rPr>
        <w:t xml:space="preserve"> (local vegetation community planting or simple mixed native planting)</w:t>
      </w:r>
      <w:r w:rsidR="007B67FB">
        <w:rPr>
          <w:lang w:eastAsia="ja-JP"/>
        </w:rPr>
        <w:t xml:space="preserve">; </w:t>
      </w:r>
      <w:r w:rsidR="00133326">
        <w:rPr>
          <w:lang w:eastAsia="ja-JP"/>
        </w:rPr>
        <w:t xml:space="preserve">and </w:t>
      </w:r>
    </w:p>
    <w:p w14:paraId="34A275BB" w14:textId="663BED95" w:rsidR="00736517" w:rsidRDefault="009E149F" w:rsidP="00DC42F9">
      <w:pPr>
        <w:pStyle w:val="ListParagraph"/>
        <w:numPr>
          <w:ilvl w:val="1"/>
          <w:numId w:val="12"/>
        </w:numPr>
        <w:ind w:hanging="357"/>
        <w:contextualSpacing w:val="0"/>
        <w:rPr>
          <w:lang w:eastAsia="ja-JP"/>
        </w:rPr>
      </w:pPr>
      <w:proofErr w:type="gramStart"/>
      <w:r>
        <w:rPr>
          <w:lang w:eastAsia="ja-JP"/>
        </w:rPr>
        <w:t>provide</w:t>
      </w:r>
      <w:proofErr w:type="gramEnd"/>
      <w:r>
        <w:rPr>
          <w:lang w:eastAsia="ja-JP"/>
        </w:rPr>
        <w:t xml:space="preserve"> details of the proposed planting and </w:t>
      </w:r>
      <w:r w:rsidR="0021743E">
        <w:rPr>
          <w:lang w:eastAsia="ja-JP"/>
        </w:rPr>
        <w:t>estimates of the establishment and</w:t>
      </w:r>
      <w:r>
        <w:rPr>
          <w:lang w:eastAsia="ja-JP"/>
        </w:rPr>
        <w:t xml:space="preserve"> recurrent management costs. </w:t>
      </w:r>
    </w:p>
    <w:p w14:paraId="371FC4AF" w14:textId="6B992094" w:rsidR="00DC42F9" w:rsidRDefault="0021743E" w:rsidP="00DC42F9">
      <w:pPr>
        <w:pStyle w:val="ListParagraph"/>
        <w:numPr>
          <w:ilvl w:val="0"/>
          <w:numId w:val="12"/>
        </w:numPr>
        <w:ind w:hanging="357"/>
        <w:contextualSpacing w:val="0"/>
        <w:rPr>
          <w:lang w:eastAsia="ja-JP"/>
        </w:rPr>
      </w:pPr>
      <w:r>
        <w:rPr>
          <w:lang w:eastAsia="ja-JP"/>
        </w:rPr>
        <w:t>Estimate freight costs</w:t>
      </w:r>
      <w:r w:rsidR="00DC42F9">
        <w:rPr>
          <w:lang w:eastAsia="ja-JP"/>
        </w:rPr>
        <w:t xml:space="preserve"> (if you want to include them in the assessment of your biodiversity payment offer).</w:t>
      </w:r>
      <w:r>
        <w:rPr>
          <w:lang w:eastAsia="ja-JP"/>
        </w:rPr>
        <w:t xml:space="preserve"> </w:t>
      </w:r>
    </w:p>
    <w:p w14:paraId="7D506573" w14:textId="262EB702" w:rsidR="00736517" w:rsidRPr="00736517" w:rsidRDefault="00DC42F9" w:rsidP="00DC42F9">
      <w:pPr>
        <w:pStyle w:val="ListParagraph"/>
        <w:numPr>
          <w:ilvl w:val="0"/>
          <w:numId w:val="12"/>
        </w:numPr>
        <w:ind w:hanging="357"/>
        <w:contextualSpacing w:val="0"/>
        <w:rPr>
          <w:lang w:eastAsia="ja-JP"/>
        </w:rPr>
      </w:pPr>
      <w:r>
        <w:rPr>
          <w:lang w:eastAsia="ja-JP"/>
        </w:rPr>
        <w:t>N</w:t>
      </w:r>
      <w:r w:rsidR="009E149F">
        <w:rPr>
          <w:lang w:eastAsia="ja-JP"/>
        </w:rPr>
        <w:t xml:space="preserve">ominate a bid price for the biodiversity payment offer </w:t>
      </w:r>
      <w:r w:rsidR="00CE775D">
        <w:rPr>
          <w:lang w:eastAsia="ja-JP"/>
        </w:rPr>
        <w:t>(</w:t>
      </w:r>
      <w:r>
        <w:rPr>
          <w:lang w:eastAsia="ja-JP"/>
        </w:rPr>
        <w:t>this is optional</w:t>
      </w:r>
      <w:r w:rsidR="00CE775D">
        <w:rPr>
          <w:lang w:eastAsia="ja-JP"/>
        </w:rPr>
        <w:t>)</w:t>
      </w:r>
      <w:r>
        <w:rPr>
          <w:lang w:eastAsia="ja-JP"/>
        </w:rPr>
        <w:t xml:space="preserve"> and submit the application.</w:t>
      </w:r>
    </w:p>
    <w:p w14:paraId="6FE3BBE2" w14:textId="0570DE73" w:rsidR="00C33A83" w:rsidRDefault="00601ABB" w:rsidP="00942C7F">
      <w:pPr>
        <w:rPr>
          <w:lang w:eastAsia="ja-JP"/>
        </w:rPr>
      </w:pPr>
      <w:r>
        <w:rPr>
          <w:lang w:eastAsia="ja-JP"/>
        </w:rPr>
        <w:t>It is important that</w:t>
      </w:r>
      <w:r w:rsidR="00587C56">
        <w:rPr>
          <w:lang w:eastAsia="ja-JP"/>
        </w:rPr>
        <w:t xml:space="preserve"> the information you submit </w:t>
      </w:r>
      <w:r>
        <w:rPr>
          <w:lang w:eastAsia="ja-JP"/>
        </w:rPr>
        <w:t xml:space="preserve">is as accurate as possible. </w:t>
      </w:r>
      <w:r w:rsidRPr="00601ABB">
        <w:rPr>
          <w:lang w:eastAsia="ja-JP"/>
        </w:rPr>
        <w:t xml:space="preserve">The submission of inaccurate </w:t>
      </w:r>
      <w:r>
        <w:rPr>
          <w:lang w:eastAsia="ja-JP"/>
        </w:rPr>
        <w:t>information</w:t>
      </w:r>
      <w:r w:rsidRPr="00601ABB">
        <w:rPr>
          <w:lang w:eastAsia="ja-JP"/>
        </w:rPr>
        <w:t xml:space="preserve"> could distort the outcomes from the </w:t>
      </w:r>
      <w:r w:rsidR="009E149F">
        <w:rPr>
          <w:lang w:eastAsia="ja-JP"/>
        </w:rPr>
        <w:t>C+B</w:t>
      </w:r>
      <w:r w:rsidR="00587C56">
        <w:rPr>
          <w:lang w:eastAsia="ja-JP"/>
        </w:rPr>
        <w:t xml:space="preserve"> Pilot</w:t>
      </w:r>
      <w:r w:rsidR="00C609AD" w:rsidRPr="00601ABB">
        <w:rPr>
          <w:lang w:eastAsia="ja-JP"/>
        </w:rPr>
        <w:t xml:space="preserve"> </w:t>
      </w:r>
      <w:r w:rsidRPr="00601ABB">
        <w:rPr>
          <w:lang w:eastAsia="ja-JP"/>
        </w:rPr>
        <w:t xml:space="preserve">and </w:t>
      </w:r>
      <w:r w:rsidR="00B66C6F">
        <w:rPr>
          <w:lang w:eastAsia="ja-JP"/>
        </w:rPr>
        <w:t>undermine</w:t>
      </w:r>
      <w:r w:rsidRPr="00601ABB">
        <w:rPr>
          <w:lang w:eastAsia="ja-JP"/>
        </w:rPr>
        <w:t xml:space="preserve"> </w:t>
      </w:r>
      <w:r w:rsidR="00587C56">
        <w:rPr>
          <w:lang w:eastAsia="ja-JP"/>
        </w:rPr>
        <w:t xml:space="preserve">its </w:t>
      </w:r>
      <w:r w:rsidRPr="00601ABB">
        <w:rPr>
          <w:lang w:eastAsia="ja-JP"/>
        </w:rPr>
        <w:t>ability to achieve its objectives</w:t>
      </w:r>
      <w:r>
        <w:rPr>
          <w:lang w:eastAsia="ja-JP"/>
        </w:rPr>
        <w:t>.</w:t>
      </w:r>
      <w:r w:rsidRPr="00601ABB">
        <w:rPr>
          <w:lang w:eastAsia="ja-JP"/>
        </w:rPr>
        <w:t xml:space="preserve"> </w:t>
      </w:r>
      <w:r>
        <w:rPr>
          <w:lang w:eastAsia="ja-JP"/>
        </w:rPr>
        <w:t xml:space="preserve">The cost estimates are of particular </w:t>
      </w:r>
      <w:proofErr w:type="gramStart"/>
      <w:r>
        <w:rPr>
          <w:lang w:eastAsia="ja-JP"/>
        </w:rPr>
        <w:t>importance</w:t>
      </w:r>
      <w:proofErr w:type="gramEnd"/>
      <w:r>
        <w:rPr>
          <w:lang w:eastAsia="ja-JP"/>
        </w:rPr>
        <w:t xml:space="preserve"> as they </w:t>
      </w:r>
      <w:r w:rsidRPr="00790475">
        <w:rPr>
          <w:lang w:eastAsia="ja-JP"/>
        </w:rPr>
        <w:t xml:space="preserve">will be used to generate </w:t>
      </w:r>
      <w:r w:rsidR="00C33A83">
        <w:rPr>
          <w:lang w:eastAsia="ja-JP"/>
        </w:rPr>
        <w:t xml:space="preserve">biodiversity </w:t>
      </w:r>
      <w:r w:rsidRPr="00790475">
        <w:rPr>
          <w:lang w:eastAsia="ja-JP"/>
        </w:rPr>
        <w:t>payment offer</w:t>
      </w:r>
      <w:r w:rsidR="00587C56">
        <w:rPr>
          <w:lang w:eastAsia="ja-JP"/>
        </w:rPr>
        <w:t xml:space="preserve">s </w:t>
      </w:r>
      <w:r>
        <w:rPr>
          <w:lang w:eastAsia="ja-JP"/>
        </w:rPr>
        <w:t xml:space="preserve">and rank projects in the selection process. </w:t>
      </w:r>
      <w:r w:rsidR="00C33A83">
        <w:rPr>
          <w:lang w:eastAsia="ja-JP"/>
        </w:rPr>
        <w:t xml:space="preserve">Due to this, all applicants are asked to: </w:t>
      </w:r>
    </w:p>
    <w:p w14:paraId="60394411" w14:textId="1E2D0FB4" w:rsidR="00C33A83" w:rsidRDefault="00C33A83" w:rsidP="00DC42F9">
      <w:pPr>
        <w:pStyle w:val="ListParagraph"/>
        <w:numPr>
          <w:ilvl w:val="0"/>
          <w:numId w:val="11"/>
        </w:numPr>
        <w:ind w:left="714" w:hanging="357"/>
        <w:contextualSpacing w:val="0"/>
        <w:rPr>
          <w:lang w:eastAsia="ja-JP"/>
        </w:rPr>
      </w:pPr>
      <w:r>
        <w:rPr>
          <w:lang w:eastAsia="ja-JP"/>
        </w:rPr>
        <w:t xml:space="preserve">undertake proper project planning before submitting an application through the </w:t>
      </w:r>
      <w:r w:rsidR="009E149F">
        <w:rPr>
          <w:lang w:eastAsia="ja-JP"/>
        </w:rPr>
        <w:t>NSTP</w:t>
      </w:r>
      <w:r>
        <w:rPr>
          <w:lang w:eastAsia="ja-JP"/>
        </w:rPr>
        <w:t xml:space="preserve">; </w:t>
      </w:r>
    </w:p>
    <w:p w14:paraId="3C3B6A3C" w14:textId="74B65B9D" w:rsidR="00C33A83" w:rsidRDefault="00C33A83" w:rsidP="00DC42F9">
      <w:pPr>
        <w:pStyle w:val="ListParagraph"/>
        <w:numPr>
          <w:ilvl w:val="0"/>
          <w:numId w:val="11"/>
        </w:numPr>
        <w:ind w:left="714" w:hanging="357"/>
        <w:contextualSpacing w:val="0"/>
        <w:rPr>
          <w:lang w:eastAsia="ja-JP"/>
        </w:rPr>
      </w:pPr>
      <w:r>
        <w:rPr>
          <w:lang w:eastAsia="ja-JP"/>
        </w:rPr>
        <w:t xml:space="preserve">give appropriate thought and consideration to the information they submit; and </w:t>
      </w:r>
    </w:p>
    <w:p w14:paraId="4E297890" w14:textId="08297273" w:rsidR="00601ABB" w:rsidRDefault="00C33A83" w:rsidP="00DC42F9">
      <w:pPr>
        <w:pStyle w:val="ListParagraph"/>
        <w:numPr>
          <w:ilvl w:val="0"/>
          <w:numId w:val="11"/>
        </w:numPr>
        <w:ind w:left="714" w:hanging="357"/>
        <w:contextualSpacing w:val="0"/>
        <w:rPr>
          <w:lang w:eastAsia="ja-JP"/>
        </w:rPr>
      </w:pPr>
      <w:r>
        <w:rPr>
          <w:lang w:eastAsia="ja-JP"/>
        </w:rPr>
        <w:t xml:space="preserve">to the extent possible, </w:t>
      </w:r>
      <w:r w:rsidR="00EB6943">
        <w:rPr>
          <w:lang w:eastAsia="ja-JP"/>
        </w:rPr>
        <w:t xml:space="preserve">ensure </w:t>
      </w:r>
      <w:r>
        <w:rPr>
          <w:lang w:eastAsia="ja-JP"/>
        </w:rPr>
        <w:t>the cos</w:t>
      </w:r>
      <w:r w:rsidR="00EB6943">
        <w:rPr>
          <w:lang w:eastAsia="ja-JP"/>
        </w:rPr>
        <w:t>t estimates that are</w:t>
      </w:r>
      <w:r>
        <w:rPr>
          <w:lang w:eastAsia="ja-JP"/>
        </w:rPr>
        <w:t xml:space="preserve"> submit</w:t>
      </w:r>
      <w:r w:rsidR="00EB6943">
        <w:rPr>
          <w:lang w:eastAsia="ja-JP"/>
        </w:rPr>
        <w:t>ted</w:t>
      </w:r>
      <w:r>
        <w:rPr>
          <w:lang w:eastAsia="ja-JP"/>
        </w:rPr>
        <w:t xml:space="preserve"> accurately reflect the likely costs associated with undertaking the </w:t>
      </w:r>
      <w:r w:rsidR="00587C56">
        <w:rPr>
          <w:lang w:eastAsia="ja-JP"/>
        </w:rPr>
        <w:t>proposed</w:t>
      </w:r>
      <w:r w:rsidR="00EB6943">
        <w:rPr>
          <w:lang w:eastAsia="ja-JP"/>
        </w:rPr>
        <w:t xml:space="preserve"> project</w:t>
      </w:r>
      <w:r>
        <w:rPr>
          <w:lang w:eastAsia="ja-JP"/>
        </w:rPr>
        <w:t>.</w:t>
      </w:r>
    </w:p>
    <w:p w14:paraId="33306719" w14:textId="754177A4" w:rsidR="00601ABB" w:rsidRDefault="00B66C6F" w:rsidP="00942C7F">
      <w:pPr>
        <w:rPr>
          <w:lang w:eastAsia="ja-JP"/>
        </w:rPr>
      </w:pPr>
      <w:r>
        <w:rPr>
          <w:lang w:eastAsia="ja-JP"/>
        </w:rPr>
        <w:t xml:space="preserve">Please read the box below about the duty of </w:t>
      </w:r>
      <w:r w:rsidRPr="00E15C5C">
        <w:rPr>
          <w:lang w:eastAsia="ja-JP"/>
        </w:rPr>
        <w:t>utmost good faith</w:t>
      </w:r>
      <w:r>
        <w:rPr>
          <w:lang w:eastAsia="ja-JP"/>
        </w:rPr>
        <w:t xml:space="preserve"> that applie</w:t>
      </w:r>
      <w:r w:rsidR="009E149F">
        <w:rPr>
          <w:lang w:eastAsia="ja-JP"/>
        </w:rPr>
        <w:t>s to all participants in the C+B</w:t>
      </w:r>
      <w:r>
        <w:rPr>
          <w:lang w:eastAsia="ja-JP"/>
        </w:rPr>
        <w:t xml:space="preserve"> Pilot and the legal implications of submitting false or misleading information. </w:t>
      </w:r>
    </w:p>
    <w:p w14:paraId="67E5699A" w14:textId="06AE44DE" w:rsidR="00B66C6F" w:rsidRDefault="00B66C6F" w:rsidP="00F7272D">
      <w:pPr>
        <w:rPr>
          <w:lang w:eastAsia="ja-JP"/>
        </w:rPr>
      </w:pPr>
    </w:p>
    <w:p w14:paraId="4EEE69E4" w14:textId="26326EBA" w:rsidR="0067543D" w:rsidRDefault="0067543D" w:rsidP="0067543D">
      <w:pPr>
        <w:rPr>
          <w:lang w:eastAsia="ja-JP"/>
        </w:rPr>
      </w:pPr>
    </w:p>
    <w:p w14:paraId="69D3E809" w14:textId="3E1C7E7E" w:rsidR="00404F83" w:rsidRDefault="00404F83" w:rsidP="00260353">
      <w:pPr>
        <w:spacing w:after="0" w:line="240" w:lineRule="auto"/>
      </w:pPr>
    </w:p>
    <w:p w14:paraId="662D6BA8" w14:textId="61798334" w:rsidR="00B66C6F" w:rsidRDefault="00DC42F9" w:rsidP="00260353">
      <w:pPr>
        <w:spacing w:after="0" w:line="240" w:lineRule="auto"/>
      </w:pPr>
      <w:r>
        <w:rPr>
          <w:noProof/>
          <w:lang w:eastAsia="en-AU"/>
        </w:rPr>
        <w:lastRenderedPageBreak/>
        <mc:AlternateContent>
          <mc:Choice Requires="wps">
            <w:drawing>
              <wp:anchor distT="0" distB="0" distL="114300" distR="114300" simplePos="0" relativeHeight="251659264" behindDoc="0" locked="0" layoutInCell="1" allowOverlap="1" wp14:anchorId="0DAB5403" wp14:editId="4F3BD79C">
                <wp:simplePos x="0" y="0"/>
                <wp:positionH relativeFrom="margin">
                  <wp:align>left</wp:align>
                </wp:positionH>
                <wp:positionV relativeFrom="paragraph">
                  <wp:posOffset>1270</wp:posOffset>
                </wp:positionV>
                <wp:extent cx="6229350" cy="40132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229350" cy="4013200"/>
                        </a:xfrm>
                        <a:prstGeom prst="rect">
                          <a:avLst/>
                        </a:prstGeom>
                        <a:solidFill>
                          <a:sysClr val="window" lastClr="FFFFFF">
                            <a:lumMod val="75000"/>
                          </a:sysClr>
                        </a:solidFill>
                        <a:ln w="6350">
                          <a:noFill/>
                        </a:ln>
                      </wps:spPr>
                      <wps:txbx>
                        <w:txbxContent>
                          <w:p w14:paraId="17C0A9E9" w14:textId="77777777" w:rsidR="00DC42F9" w:rsidRPr="00DC42F9" w:rsidRDefault="00DC42F9" w:rsidP="00DC42F9">
                            <w:pPr>
                              <w:rPr>
                                <w:b/>
                                <w:sz w:val="28"/>
                                <w:szCs w:val="28"/>
                                <w:lang w:eastAsia="ja-JP"/>
                              </w:rPr>
                            </w:pPr>
                            <w:r w:rsidRPr="00DC42F9">
                              <w:rPr>
                                <w:b/>
                                <w:sz w:val="28"/>
                                <w:szCs w:val="28"/>
                                <w:lang w:eastAsia="ja-JP"/>
                              </w:rPr>
                              <w:t>Duty to ensure submitted information is accurate</w:t>
                            </w:r>
                          </w:p>
                          <w:p w14:paraId="5543031F" w14:textId="77777777" w:rsidR="00DC42F9" w:rsidRPr="00DC42F9" w:rsidRDefault="00DC42F9" w:rsidP="00DC42F9">
                            <w:pPr>
                              <w:rPr>
                                <w:sz w:val="28"/>
                                <w:szCs w:val="28"/>
                                <w:lang w:eastAsia="ja-JP"/>
                              </w:rPr>
                            </w:pPr>
                            <w:r w:rsidRPr="00DC42F9">
                              <w:rPr>
                                <w:sz w:val="28"/>
                                <w:szCs w:val="28"/>
                                <w:lang w:eastAsia="ja-JP"/>
                              </w:rPr>
                              <w:t xml:space="preserve">Applicants are required to act with the utmost good faith in their engagements with the C+B Pilot, including in applying to participate through the NSTP. This duty requires proponents to act reasonably, honestly and with propriety, and with due regard to what the Australian Government is trying to achieve with the C+B Pilot. </w:t>
                            </w:r>
                          </w:p>
                          <w:p w14:paraId="06DB8DF0" w14:textId="77777777" w:rsidR="00DC42F9" w:rsidRPr="00DC42F9" w:rsidRDefault="00DC42F9" w:rsidP="00DC42F9">
                            <w:pPr>
                              <w:rPr>
                                <w:sz w:val="28"/>
                                <w:szCs w:val="28"/>
                                <w:lang w:eastAsia="ja-JP"/>
                              </w:rPr>
                            </w:pPr>
                            <w:r w:rsidRPr="00DC42F9">
                              <w:rPr>
                                <w:sz w:val="28"/>
                                <w:szCs w:val="28"/>
                                <w:lang w:eastAsia="ja-JP"/>
                              </w:rPr>
                              <w:t>Knowingly providing inaccurate information in an application is likely to constitute a breach of this duty and could result in your exclusion from the C+B Pilot. It could also result in the termination of any agreement you may be offered under the C+B Pilot.</w:t>
                            </w:r>
                          </w:p>
                          <w:p w14:paraId="2FE0E337" w14:textId="77777777" w:rsidR="00DC42F9" w:rsidRPr="00DC42F9" w:rsidRDefault="00DC42F9" w:rsidP="00DC42F9">
                            <w:pPr>
                              <w:rPr>
                                <w:sz w:val="28"/>
                                <w:szCs w:val="28"/>
                                <w:lang w:eastAsia="ja-JP"/>
                              </w:rPr>
                            </w:pPr>
                            <w:r w:rsidRPr="00DC42F9">
                              <w:rPr>
                                <w:sz w:val="28"/>
                                <w:szCs w:val="28"/>
                                <w:lang w:eastAsia="ja-JP"/>
                              </w:rPr>
                              <w:t xml:space="preserve">Applicants should note that making false or misleading statements, or providing false or misleading information, in an application is an offence under Chapter 7 of the Commonwealth </w:t>
                            </w:r>
                            <w:r w:rsidRPr="00DC42F9">
                              <w:rPr>
                                <w:i/>
                                <w:sz w:val="28"/>
                                <w:szCs w:val="28"/>
                                <w:lang w:eastAsia="ja-JP"/>
                              </w:rPr>
                              <w:t>Criminal Code</w:t>
                            </w:r>
                            <w:r w:rsidRPr="00DC42F9">
                              <w:rPr>
                                <w:sz w:val="28"/>
                                <w:szCs w:val="28"/>
                                <w:lang w:eastAsia="ja-JP"/>
                              </w:rPr>
                              <w:t>, carrying maximum penalties of up to 12 months imprisonment.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5403" id="_x0000_t202" coordsize="21600,21600" o:spt="202" path="m,l,21600r21600,l21600,xe">
                <v:stroke joinstyle="miter"/>
                <v:path gradientshapeok="t" o:connecttype="rect"/>
              </v:shapetype>
              <v:shape id="Text Box 6" o:spid="_x0000_s1026" type="#_x0000_t202" style="position:absolute;margin-left:0;margin-top:.1pt;width:490.5pt;height:3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" fillcolor="#bfbfbf" stroked="f" strokeweight=".5pt">
                <v:textbox>
                  <w:txbxContent>
                    <w:p w14:paraId="17C0A9E9" w14:textId="77777777" w:rsidR="00DC42F9" w:rsidRPr="00DC42F9" w:rsidRDefault="00DC42F9" w:rsidP="00DC42F9">
                      <w:pPr>
                        <w:rPr>
                          <w:b/>
                          <w:sz w:val="28"/>
                          <w:szCs w:val="28"/>
                          <w:lang w:eastAsia="ja-JP"/>
                        </w:rPr>
                      </w:pPr>
                      <w:r w:rsidRPr="00DC42F9">
                        <w:rPr>
                          <w:b/>
                          <w:sz w:val="28"/>
                          <w:szCs w:val="28"/>
                          <w:lang w:eastAsia="ja-JP"/>
                        </w:rPr>
                        <w:t>Duty to ensure submitted information is accurate</w:t>
                      </w:r>
                    </w:p>
                    <w:p w14:paraId="5543031F" w14:textId="77777777" w:rsidR="00DC42F9" w:rsidRPr="00DC42F9" w:rsidRDefault="00DC42F9" w:rsidP="00DC42F9">
                      <w:pPr>
                        <w:rPr>
                          <w:sz w:val="28"/>
                          <w:szCs w:val="28"/>
                          <w:lang w:eastAsia="ja-JP"/>
                        </w:rPr>
                      </w:pPr>
                      <w:r w:rsidRPr="00DC42F9">
                        <w:rPr>
                          <w:sz w:val="28"/>
                          <w:szCs w:val="28"/>
                          <w:lang w:eastAsia="ja-JP"/>
                        </w:rPr>
                        <w:t xml:space="preserve">Applicants are required to act with the utmost good faith in their engagements with the C+B Pilot, including in applying to participate through the NSTP. This duty requires proponents to act reasonably, honestly and with propriety, and with due regard to what the Australian Government is trying to achieve with the C+B Pilot. </w:t>
                      </w:r>
                    </w:p>
                    <w:p w14:paraId="06DB8DF0" w14:textId="77777777" w:rsidR="00DC42F9" w:rsidRPr="00DC42F9" w:rsidRDefault="00DC42F9" w:rsidP="00DC42F9">
                      <w:pPr>
                        <w:rPr>
                          <w:sz w:val="28"/>
                          <w:szCs w:val="28"/>
                          <w:lang w:eastAsia="ja-JP"/>
                        </w:rPr>
                      </w:pPr>
                      <w:r w:rsidRPr="00DC42F9">
                        <w:rPr>
                          <w:sz w:val="28"/>
                          <w:szCs w:val="28"/>
                          <w:lang w:eastAsia="ja-JP"/>
                        </w:rPr>
                        <w:t>Knowingly providing inaccurate information in an application is likely to constitute a breach of this duty and could result in your exclusion from the C+B Pilot. It could also result in the termination of any agreement you may be offered under the C+B Pilot.</w:t>
                      </w:r>
                    </w:p>
                    <w:p w14:paraId="2FE0E337" w14:textId="77777777" w:rsidR="00DC42F9" w:rsidRPr="00DC42F9" w:rsidRDefault="00DC42F9" w:rsidP="00DC42F9">
                      <w:pPr>
                        <w:rPr>
                          <w:sz w:val="28"/>
                          <w:szCs w:val="28"/>
                          <w:lang w:eastAsia="ja-JP"/>
                        </w:rPr>
                      </w:pPr>
                      <w:r w:rsidRPr="00DC42F9">
                        <w:rPr>
                          <w:sz w:val="28"/>
                          <w:szCs w:val="28"/>
                          <w:lang w:eastAsia="ja-JP"/>
                        </w:rPr>
                        <w:t xml:space="preserve">Applicants should note that making false or misleading statements, or providing false or misleading information, in an application is an offence under Chapter 7 of the Commonwealth </w:t>
                      </w:r>
                      <w:r w:rsidRPr="00DC42F9">
                        <w:rPr>
                          <w:i/>
                          <w:sz w:val="28"/>
                          <w:szCs w:val="28"/>
                          <w:lang w:eastAsia="ja-JP"/>
                        </w:rPr>
                        <w:t>Criminal Code</w:t>
                      </w:r>
                      <w:r w:rsidRPr="00DC42F9">
                        <w:rPr>
                          <w:sz w:val="28"/>
                          <w:szCs w:val="28"/>
                          <w:lang w:eastAsia="ja-JP"/>
                        </w:rPr>
                        <w:t>, carrying maximum penalties of up to 12 months imprisonment.</w:t>
                      </w:r>
                    </w:p>
                  </w:txbxContent>
                </v:textbox>
                <w10:wrap anchorx="margin"/>
              </v:shape>
            </w:pict>
          </mc:Fallback>
        </mc:AlternateContent>
      </w:r>
    </w:p>
    <w:p w14:paraId="03584AA7" w14:textId="7DBC2A39" w:rsidR="00B66C6F" w:rsidRDefault="00B66C6F" w:rsidP="00260353">
      <w:pPr>
        <w:spacing w:after="0" w:line="240" w:lineRule="auto"/>
      </w:pPr>
    </w:p>
    <w:p w14:paraId="36ACB6BB" w14:textId="7A244A85" w:rsidR="00DC42F9" w:rsidRDefault="00DC42F9" w:rsidP="00260353">
      <w:pPr>
        <w:spacing w:after="0" w:line="240" w:lineRule="auto"/>
      </w:pPr>
    </w:p>
    <w:p w14:paraId="5D4BDC5B" w14:textId="7DB2C523" w:rsidR="00DC42F9" w:rsidRDefault="00DC42F9" w:rsidP="00260353">
      <w:pPr>
        <w:spacing w:after="0" w:line="240" w:lineRule="auto"/>
      </w:pPr>
    </w:p>
    <w:p w14:paraId="4E41BB89" w14:textId="09457ECA" w:rsidR="00DC42F9" w:rsidRDefault="00DC42F9" w:rsidP="00260353">
      <w:pPr>
        <w:spacing w:after="0" w:line="240" w:lineRule="auto"/>
      </w:pPr>
    </w:p>
    <w:p w14:paraId="4A1DC3F4" w14:textId="44AFC5FA" w:rsidR="00DC42F9" w:rsidRDefault="00DC42F9" w:rsidP="00260353">
      <w:pPr>
        <w:spacing w:after="0" w:line="240" w:lineRule="auto"/>
      </w:pPr>
    </w:p>
    <w:p w14:paraId="264AE735" w14:textId="20063D79" w:rsidR="00DC42F9" w:rsidRDefault="00DC42F9" w:rsidP="00260353">
      <w:pPr>
        <w:spacing w:after="0" w:line="240" w:lineRule="auto"/>
      </w:pPr>
    </w:p>
    <w:p w14:paraId="2A7104F4" w14:textId="111CC57A" w:rsidR="00DC42F9" w:rsidRDefault="00DC42F9" w:rsidP="00260353">
      <w:pPr>
        <w:spacing w:after="0" w:line="240" w:lineRule="auto"/>
      </w:pPr>
    </w:p>
    <w:p w14:paraId="17D092F1" w14:textId="468411D6" w:rsidR="00DC42F9" w:rsidRDefault="00DC42F9" w:rsidP="00260353">
      <w:pPr>
        <w:spacing w:after="0" w:line="240" w:lineRule="auto"/>
      </w:pPr>
    </w:p>
    <w:p w14:paraId="53AD0C24" w14:textId="1D0F0B65" w:rsidR="00DC42F9" w:rsidRDefault="00DC42F9" w:rsidP="00260353">
      <w:pPr>
        <w:spacing w:after="0" w:line="240" w:lineRule="auto"/>
      </w:pPr>
    </w:p>
    <w:p w14:paraId="6534EFB1" w14:textId="77777777" w:rsidR="00DC42F9" w:rsidRDefault="00DC42F9" w:rsidP="00260353">
      <w:pPr>
        <w:spacing w:after="0" w:line="240" w:lineRule="auto"/>
      </w:pPr>
    </w:p>
    <w:p w14:paraId="35E90320" w14:textId="77777777" w:rsidR="002114A8" w:rsidRDefault="002114A8" w:rsidP="00B66C6F"/>
    <w:p w14:paraId="30230B3A" w14:textId="77777777" w:rsidR="00DC42F9" w:rsidRDefault="00DC42F9">
      <w:pPr>
        <w:spacing w:after="0" w:line="240" w:lineRule="auto"/>
        <w:rPr>
          <w:b/>
          <w:sz w:val="24"/>
          <w:szCs w:val="24"/>
          <w:lang w:eastAsia="ja-JP"/>
        </w:rPr>
      </w:pPr>
      <w:r>
        <w:rPr>
          <w:b/>
          <w:sz w:val="24"/>
          <w:szCs w:val="24"/>
          <w:lang w:eastAsia="ja-JP"/>
        </w:rPr>
        <w:br w:type="page"/>
      </w:r>
    </w:p>
    <w:p w14:paraId="7CCA8ADA" w14:textId="3437AF24" w:rsidR="00013FD1" w:rsidRPr="008A57B8" w:rsidRDefault="00013FD1" w:rsidP="00013FD1">
      <w:pPr>
        <w:pStyle w:val="Heading2"/>
        <w:numPr>
          <w:ilvl w:val="0"/>
          <w:numId w:val="9"/>
        </w:numPr>
      </w:pPr>
      <w:bookmarkStart w:id="5" w:name="_Toc91071271"/>
      <w:r w:rsidRPr="00013FD1">
        <w:lastRenderedPageBreak/>
        <w:t>Step</w:t>
      </w:r>
      <w:r w:rsidR="00A046BD">
        <w:t xml:space="preserve">s </w:t>
      </w:r>
      <w:r w:rsidRPr="00013FD1">
        <w:t>to applying through the NSTP</w:t>
      </w:r>
      <w:bookmarkEnd w:id="5"/>
    </w:p>
    <w:p w14:paraId="3A2A6C92" w14:textId="6ABA9BBF" w:rsidR="00F72C9A" w:rsidRDefault="00404F83" w:rsidP="00A046BD">
      <w:pPr>
        <w:pStyle w:val="Heading3"/>
        <w:spacing w:after="240"/>
        <w:rPr>
          <w:lang w:eastAsia="ja-JP"/>
        </w:rPr>
      </w:pPr>
      <w:bookmarkStart w:id="6" w:name="_Toc91071272"/>
      <w:r w:rsidRPr="00597D07">
        <w:rPr>
          <w:lang w:eastAsia="ja-JP"/>
        </w:rPr>
        <w:t xml:space="preserve">Step 1. </w:t>
      </w:r>
      <w:r w:rsidR="00F72C9A">
        <w:rPr>
          <w:lang w:eastAsia="ja-JP"/>
        </w:rPr>
        <w:t>Register on NSTP</w:t>
      </w:r>
      <w:bookmarkEnd w:id="6"/>
    </w:p>
    <w:p w14:paraId="778ECD92" w14:textId="4270D819" w:rsidR="00F72C9A" w:rsidRPr="00933A01" w:rsidRDefault="00F72C9A" w:rsidP="00A046BD">
      <w:pPr>
        <w:pStyle w:val="ListParagraph"/>
        <w:numPr>
          <w:ilvl w:val="0"/>
          <w:numId w:val="28"/>
        </w:numPr>
        <w:ind w:hanging="357"/>
        <w:contextualSpacing w:val="0"/>
        <w:rPr>
          <w:lang w:eastAsia="ja-JP"/>
        </w:rPr>
      </w:pPr>
      <w:r w:rsidRPr="00933A01">
        <w:rPr>
          <w:lang w:eastAsia="ja-JP"/>
        </w:rPr>
        <w:t>Registering on the NSTP provides you with access to the full range of tools on the platform</w:t>
      </w:r>
      <w:r w:rsidR="00133326">
        <w:rPr>
          <w:lang w:eastAsia="ja-JP"/>
        </w:rPr>
        <w:t xml:space="preserve">, including the ability to </w:t>
      </w:r>
      <w:r w:rsidRPr="00933A01">
        <w:rPr>
          <w:lang w:eastAsia="ja-JP"/>
        </w:rPr>
        <w:t xml:space="preserve">create and save applications. </w:t>
      </w:r>
    </w:p>
    <w:p w14:paraId="62E9E709" w14:textId="5872FA89" w:rsidR="00096C61" w:rsidRPr="00933A01" w:rsidRDefault="00E01D8A" w:rsidP="00A046BD">
      <w:pPr>
        <w:pStyle w:val="ListParagraph"/>
        <w:numPr>
          <w:ilvl w:val="0"/>
          <w:numId w:val="28"/>
        </w:numPr>
        <w:ind w:hanging="357"/>
        <w:contextualSpacing w:val="0"/>
        <w:rPr>
          <w:lang w:eastAsia="ja-JP"/>
        </w:rPr>
      </w:pPr>
      <w:r w:rsidRPr="00933A01">
        <w:rPr>
          <w:lang w:eastAsia="ja-JP"/>
        </w:rPr>
        <w:t>To r</w:t>
      </w:r>
      <w:r w:rsidR="00422858" w:rsidRPr="00933A01">
        <w:rPr>
          <w:lang w:eastAsia="ja-JP"/>
        </w:rPr>
        <w:t>egister</w:t>
      </w:r>
      <w:r w:rsidR="00096C61" w:rsidRPr="00933A01">
        <w:rPr>
          <w:lang w:eastAsia="ja-JP"/>
        </w:rPr>
        <w:t>:</w:t>
      </w:r>
    </w:p>
    <w:p w14:paraId="78E78564" w14:textId="058A34D2" w:rsidR="00F72C9A" w:rsidRPr="00933A01" w:rsidRDefault="00E01D8A" w:rsidP="00A046BD">
      <w:pPr>
        <w:pStyle w:val="ListParagraph"/>
        <w:numPr>
          <w:ilvl w:val="1"/>
          <w:numId w:val="30"/>
        </w:numPr>
        <w:ind w:hanging="357"/>
        <w:contextualSpacing w:val="0"/>
        <w:rPr>
          <w:lang w:eastAsia="ja-JP"/>
        </w:rPr>
      </w:pPr>
      <w:r w:rsidRPr="00933A01">
        <w:rPr>
          <w:lang w:eastAsia="ja-JP"/>
        </w:rPr>
        <w:t>go to the NSTP landing page at:</w:t>
      </w:r>
      <w:r w:rsidR="00F72C9A" w:rsidRPr="00933A01">
        <w:rPr>
          <w:lang w:eastAsia="ja-JP"/>
        </w:rPr>
        <w:t xml:space="preserve"> </w:t>
      </w:r>
      <w:hyperlink r:id="rId20" w:history="1">
        <w:r w:rsidR="00F72C9A" w:rsidRPr="00933A01">
          <w:rPr>
            <w:rStyle w:val="Hyperlink"/>
            <w:lang w:eastAsia="ja-JP"/>
          </w:rPr>
          <w:t>www.agsteward.com.au</w:t>
        </w:r>
      </w:hyperlink>
      <w:r w:rsidR="00422858" w:rsidRPr="00933A01">
        <w:rPr>
          <w:lang w:eastAsia="ja-JP"/>
        </w:rPr>
        <w:t>;</w:t>
      </w:r>
    </w:p>
    <w:p w14:paraId="6FE04777" w14:textId="0E2740DA" w:rsidR="00096C61" w:rsidRPr="00933A01" w:rsidRDefault="00096C61" w:rsidP="00A046BD">
      <w:pPr>
        <w:pStyle w:val="ListParagraph"/>
        <w:numPr>
          <w:ilvl w:val="1"/>
          <w:numId w:val="30"/>
        </w:numPr>
        <w:ind w:hanging="357"/>
        <w:contextualSpacing w:val="0"/>
        <w:rPr>
          <w:lang w:eastAsia="ja-JP"/>
        </w:rPr>
      </w:pPr>
      <w:r w:rsidRPr="00933A01">
        <w:rPr>
          <w:lang w:eastAsia="ja-JP"/>
        </w:rPr>
        <w:t>click on the ‘Register’ button at the top right of the landing page</w:t>
      </w:r>
      <w:r w:rsidR="00422858" w:rsidRPr="00933A01">
        <w:rPr>
          <w:lang w:eastAsia="ja-JP"/>
        </w:rPr>
        <w:t>, shown in the image below</w:t>
      </w:r>
      <w:r w:rsidRPr="00933A01">
        <w:rPr>
          <w:lang w:eastAsia="ja-JP"/>
        </w:rPr>
        <w:t>; and</w:t>
      </w:r>
    </w:p>
    <w:p w14:paraId="7E7C74B8" w14:textId="325B6748" w:rsidR="00096C61" w:rsidRPr="00933A01" w:rsidRDefault="00422858" w:rsidP="00A046BD">
      <w:pPr>
        <w:pStyle w:val="ListParagraph"/>
        <w:numPr>
          <w:ilvl w:val="1"/>
          <w:numId w:val="30"/>
        </w:numPr>
        <w:ind w:hanging="357"/>
        <w:contextualSpacing w:val="0"/>
        <w:rPr>
          <w:lang w:eastAsia="ja-JP"/>
        </w:rPr>
      </w:pPr>
      <w:proofErr w:type="gramStart"/>
      <w:r w:rsidRPr="00933A01">
        <w:rPr>
          <w:lang w:eastAsia="ja-JP"/>
        </w:rPr>
        <w:t>fill</w:t>
      </w:r>
      <w:proofErr w:type="gramEnd"/>
      <w:r w:rsidRPr="00933A01">
        <w:rPr>
          <w:lang w:eastAsia="ja-JP"/>
        </w:rPr>
        <w:t xml:space="preserve"> out the registration form, read and accept the terms and conditions, and then click on ‘create’ (NB: you will need to enter an email address and retrieve a verification code from your email account to complete the form).</w:t>
      </w:r>
    </w:p>
    <w:p w14:paraId="2C6AB16A" w14:textId="375F3F8D" w:rsidR="00096C61" w:rsidRDefault="00096C61" w:rsidP="00096C61">
      <w:pPr>
        <w:rPr>
          <w:sz w:val="24"/>
          <w:szCs w:val="24"/>
          <w:lang w:eastAsia="ja-JP"/>
        </w:rPr>
      </w:pPr>
      <w:r>
        <w:rPr>
          <w:noProof/>
          <w:lang w:eastAsia="en-AU"/>
        </w:rPr>
        <w:drawing>
          <wp:inline distT="0" distB="0" distL="0" distR="0" wp14:anchorId="33F74149" wp14:editId="1184A3C1">
            <wp:extent cx="5977392" cy="2368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4247" cy="2375229"/>
                    </a:xfrm>
                    <a:prstGeom prst="rect">
                      <a:avLst/>
                    </a:prstGeom>
                  </pic:spPr>
                </pic:pic>
              </a:graphicData>
            </a:graphic>
          </wp:inline>
        </w:drawing>
      </w:r>
    </w:p>
    <w:p w14:paraId="6E6F9AF8" w14:textId="09D2BC3D" w:rsidR="00A046BD" w:rsidRDefault="00A046BD" w:rsidP="00A046BD">
      <w:pPr>
        <w:pStyle w:val="Heading3"/>
        <w:spacing w:after="240"/>
        <w:rPr>
          <w:lang w:eastAsia="ja-JP"/>
        </w:rPr>
      </w:pPr>
      <w:bookmarkStart w:id="7" w:name="_Toc91071273"/>
      <w:r>
        <w:rPr>
          <w:lang w:eastAsia="ja-JP"/>
        </w:rPr>
        <w:t>Step 2</w:t>
      </w:r>
      <w:r w:rsidRPr="00597D07">
        <w:rPr>
          <w:lang w:eastAsia="ja-JP"/>
        </w:rPr>
        <w:t xml:space="preserve">. </w:t>
      </w:r>
      <w:r w:rsidRPr="00A046BD">
        <w:rPr>
          <w:lang w:eastAsia="ja-JP"/>
        </w:rPr>
        <w:t>Map proposed planting areas</w:t>
      </w:r>
      <w:bookmarkEnd w:id="7"/>
    </w:p>
    <w:p w14:paraId="5C15CF13" w14:textId="2CC5629C" w:rsidR="00422858" w:rsidRPr="00933A01" w:rsidRDefault="00422858" w:rsidP="00A046BD">
      <w:pPr>
        <w:pStyle w:val="ListParagraph"/>
        <w:numPr>
          <w:ilvl w:val="0"/>
          <w:numId w:val="31"/>
        </w:numPr>
        <w:ind w:hanging="357"/>
        <w:contextualSpacing w:val="0"/>
        <w:rPr>
          <w:lang w:eastAsia="ja-JP"/>
        </w:rPr>
      </w:pPr>
      <w:r w:rsidRPr="00933A01">
        <w:rPr>
          <w:lang w:eastAsia="ja-JP"/>
        </w:rPr>
        <w:t>To map your proposed planting areas, you first need to navigate to the NSTP mapping page. To do this:</w:t>
      </w:r>
    </w:p>
    <w:p w14:paraId="51F01FA5" w14:textId="6211270E" w:rsidR="00E01D8A" w:rsidRPr="00933A01" w:rsidRDefault="00F2718D" w:rsidP="00A046BD">
      <w:pPr>
        <w:pStyle w:val="ListParagraph"/>
        <w:numPr>
          <w:ilvl w:val="1"/>
          <w:numId w:val="29"/>
        </w:numPr>
        <w:ind w:hanging="357"/>
        <w:contextualSpacing w:val="0"/>
        <w:rPr>
          <w:lang w:eastAsia="ja-JP"/>
        </w:rPr>
      </w:pPr>
      <w:r w:rsidRPr="00933A01">
        <w:rPr>
          <w:lang w:eastAsia="ja-JP"/>
        </w:rPr>
        <w:t>C</w:t>
      </w:r>
      <w:r w:rsidR="00E01D8A" w:rsidRPr="00933A01">
        <w:rPr>
          <w:lang w:eastAsia="ja-JP"/>
        </w:rPr>
        <w:t xml:space="preserve">lick on the ‘Project Planning’ tab at the top of the </w:t>
      </w:r>
      <w:r w:rsidR="00422858" w:rsidRPr="00933A01">
        <w:rPr>
          <w:lang w:eastAsia="ja-JP"/>
        </w:rPr>
        <w:t xml:space="preserve">NSTP landing </w:t>
      </w:r>
      <w:r w:rsidR="00E01D8A" w:rsidRPr="00933A01">
        <w:rPr>
          <w:lang w:eastAsia="ja-JP"/>
        </w:rPr>
        <w:t>page, circled an</w:t>
      </w:r>
      <w:r w:rsidRPr="00933A01">
        <w:rPr>
          <w:lang w:eastAsia="ja-JP"/>
        </w:rPr>
        <w:t xml:space="preserve">d numbered </w:t>
      </w:r>
      <w:proofErr w:type="gramStart"/>
      <w:r w:rsidRPr="00933A01">
        <w:rPr>
          <w:lang w:eastAsia="ja-JP"/>
        </w:rPr>
        <w:t>1</w:t>
      </w:r>
      <w:proofErr w:type="gramEnd"/>
      <w:r w:rsidRPr="00933A01">
        <w:rPr>
          <w:lang w:eastAsia="ja-JP"/>
        </w:rPr>
        <w:t xml:space="preserve"> in the image below</w:t>
      </w:r>
      <w:r w:rsidR="00314DE3" w:rsidRPr="00933A01">
        <w:rPr>
          <w:lang w:eastAsia="ja-JP"/>
        </w:rPr>
        <w:t>.</w:t>
      </w:r>
      <w:r w:rsidR="00E01D8A" w:rsidRPr="00933A01">
        <w:rPr>
          <w:lang w:eastAsia="ja-JP"/>
        </w:rPr>
        <w:t xml:space="preserve"> </w:t>
      </w:r>
    </w:p>
    <w:p w14:paraId="421F2FDF" w14:textId="6536E9A8" w:rsidR="00F72C9A" w:rsidRPr="00933A01" w:rsidRDefault="00F2718D" w:rsidP="00A046BD">
      <w:pPr>
        <w:pStyle w:val="ListParagraph"/>
        <w:numPr>
          <w:ilvl w:val="1"/>
          <w:numId w:val="29"/>
        </w:numPr>
        <w:ind w:hanging="357"/>
        <w:contextualSpacing w:val="0"/>
        <w:rPr>
          <w:lang w:eastAsia="ja-JP"/>
        </w:rPr>
      </w:pPr>
      <w:r w:rsidRPr="00933A01">
        <w:rPr>
          <w:lang w:eastAsia="ja-JP"/>
        </w:rPr>
        <w:t>A</w:t>
      </w:r>
      <w:r w:rsidR="00E01D8A" w:rsidRPr="00933A01">
        <w:rPr>
          <w:lang w:eastAsia="ja-JP"/>
        </w:rPr>
        <w:t xml:space="preserve"> drop down box will appear and you should click on ‘</w:t>
      </w:r>
      <w:proofErr w:type="spellStart"/>
      <w:r w:rsidR="00E01D8A" w:rsidRPr="00933A01">
        <w:rPr>
          <w:lang w:eastAsia="ja-JP"/>
        </w:rPr>
        <w:t>Carbon+Biodiversity</w:t>
      </w:r>
      <w:proofErr w:type="spellEnd"/>
      <w:r w:rsidR="00E01D8A" w:rsidRPr="00933A01">
        <w:rPr>
          <w:lang w:eastAsia="ja-JP"/>
        </w:rPr>
        <w:t xml:space="preserve"> Pilot (C+B)’, circled an</w:t>
      </w:r>
      <w:r w:rsidR="00422858" w:rsidRPr="00933A01">
        <w:rPr>
          <w:lang w:eastAsia="ja-JP"/>
        </w:rPr>
        <w:t>d nu</w:t>
      </w:r>
      <w:r w:rsidRPr="00933A01">
        <w:rPr>
          <w:lang w:eastAsia="ja-JP"/>
        </w:rPr>
        <w:t xml:space="preserve">mbered </w:t>
      </w:r>
      <w:proofErr w:type="gramStart"/>
      <w:r w:rsidRPr="00933A01">
        <w:rPr>
          <w:lang w:eastAsia="ja-JP"/>
        </w:rPr>
        <w:t>2</w:t>
      </w:r>
      <w:proofErr w:type="gramEnd"/>
      <w:r w:rsidRPr="00933A01">
        <w:rPr>
          <w:lang w:eastAsia="ja-JP"/>
        </w:rPr>
        <w:t xml:space="preserve"> in the image below</w:t>
      </w:r>
      <w:r w:rsidR="00314DE3" w:rsidRPr="00933A01">
        <w:rPr>
          <w:lang w:eastAsia="ja-JP"/>
        </w:rPr>
        <w:t>.</w:t>
      </w:r>
    </w:p>
    <w:p w14:paraId="15FC1AA1" w14:textId="11B428CB" w:rsidR="00F2718D" w:rsidRPr="00933A01" w:rsidRDefault="00F2718D" w:rsidP="00A046BD">
      <w:pPr>
        <w:pStyle w:val="ListParagraph"/>
        <w:numPr>
          <w:ilvl w:val="1"/>
          <w:numId w:val="29"/>
        </w:numPr>
        <w:ind w:hanging="357"/>
        <w:contextualSpacing w:val="0"/>
        <w:rPr>
          <w:lang w:eastAsia="ja-JP"/>
        </w:rPr>
      </w:pPr>
      <w:r w:rsidRPr="00933A01">
        <w:rPr>
          <w:lang w:eastAsia="ja-JP"/>
        </w:rPr>
        <w:t>Y</w:t>
      </w:r>
      <w:r w:rsidR="00422858" w:rsidRPr="00933A01">
        <w:rPr>
          <w:lang w:eastAsia="ja-JP"/>
        </w:rPr>
        <w:t xml:space="preserve">ou </w:t>
      </w:r>
      <w:proofErr w:type="gramStart"/>
      <w:r w:rsidR="00422858" w:rsidRPr="00933A01">
        <w:rPr>
          <w:lang w:eastAsia="ja-JP"/>
        </w:rPr>
        <w:t>will be taken</w:t>
      </w:r>
      <w:proofErr w:type="gramEnd"/>
      <w:r w:rsidR="00422858" w:rsidRPr="00933A01">
        <w:rPr>
          <w:lang w:eastAsia="ja-JP"/>
        </w:rPr>
        <w:t xml:space="preserve"> to the </w:t>
      </w:r>
      <w:proofErr w:type="spellStart"/>
      <w:r w:rsidR="00422858" w:rsidRPr="00933A01">
        <w:rPr>
          <w:lang w:eastAsia="ja-JP"/>
        </w:rPr>
        <w:t>Carbon+Biodiversity</w:t>
      </w:r>
      <w:proofErr w:type="spellEnd"/>
      <w:r w:rsidR="00422858" w:rsidRPr="00933A01">
        <w:rPr>
          <w:lang w:eastAsia="ja-JP"/>
        </w:rPr>
        <w:t xml:space="preserve"> Pilot landing page, where you should read the overview of the Pilot to ensure you understand the eligibility requirements</w:t>
      </w:r>
      <w:r w:rsidR="00314DE3" w:rsidRPr="00933A01">
        <w:rPr>
          <w:lang w:eastAsia="ja-JP"/>
        </w:rPr>
        <w:t>.</w:t>
      </w:r>
    </w:p>
    <w:p w14:paraId="52DD98E0" w14:textId="7F9C084A" w:rsidR="00422858" w:rsidRPr="00933A01" w:rsidRDefault="00F2718D" w:rsidP="00F2718D">
      <w:pPr>
        <w:ind w:left="1080"/>
        <w:rPr>
          <w:lang w:eastAsia="ja-JP"/>
        </w:rPr>
      </w:pPr>
      <w:r w:rsidRPr="00933A01">
        <w:rPr>
          <w:lang w:eastAsia="ja-JP"/>
        </w:rPr>
        <w:lastRenderedPageBreak/>
        <w:t>I</w:t>
      </w:r>
      <w:r w:rsidR="00422858" w:rsidRPr="00933A01">
        <w:rPr>
          <w:lang w:eastAsia="ja-JP"/>
        </w:rPr>
        <w:t xml:space="preserve">f you </w:t>
      </w:r>
      <w:proofErr w:type="gramStart"/>
      <w:r w:rsidR="00422858" w:rsidRPr="00933A01">
        <w:rPr>
          <w:lang w:eastAsia="ja-JP"/>
        </w:rPr>
        <w:t>haven’t</w:t>
      </w:r>
      <w:proofErr w:type="gramEnd"/>
      <w:r w:rsidR="00422858" w:rsidRPr="00933A01">
        <w:rPr>
          <w:lang w:eastAsia="ja-JP"/>
        </w:rPr>
        <w:t xml:space="preserve"> already, you should read the C+B Pilot Guidelines and associated C+B Pilot documentation</w:t>
      </w:r>
      <w:r w:rsidRPr="00933A01">
        <w:rPr>
          <w:lang w:eastAsia="ja-JP"/>
        </w:rPr>
        <w:t>, which are</w:t>
      </w:r>
      <w:r w:rsidR="00422858" w:rsidRPr="00933A01">
        <w:rPr>
          <w:lang w:eastAsia="ja-JP"/>
        </w:rPr>
        <w:t xml:space="preserve"> available on the </w:t>
      </w:r>
      <w:hyperlink r:id="rId22" w:history="1">
        <w:r w:rsidR="00422858" w:rsidRPr="00933A01">
          <w:rPr>
            <w:rStyle w:val="Hyperlink"/>
            <w:lang w:eastAsia="ja-JP"/>
          </w:rPr>
          <w:t>Agriculture Stewardship Package C+B Pilot website</w:t>
        </w:r>
      </w:hyperlink>
      <w:r w:rsidRPr="00933A01">
        <w:rPr>
          <w:lang w:eastAsia="ja-JP"/>
        </w:rPr>
        <w:t xml:space="preserve">. </w:t>
      </w:r>
    </w:p>
    <w:p w14:paraId="30AE25B5" w14:textId="6560F130" w:rsidR="00F72C9A" w:rsidRDefault="00F72C9A" w:rsidP="00F72C9A">
      <w:pPr>
        <w:rPr>
          <w:sz w:val="24"/>
          <w:szCs w:val="24"/>
          <w:lang w:eastAsia="ja-JP"/>
        </w:rPr>
      </w:pPr>
      <w:r>
        <w:rPr>
          <w:noProof/>
          <w:lang w:eastAsia="en-AU"/>
        </w:rPr>
        <w:drawing>
          <wp:inline distT="0" distB="0" distL="0" distR="0" wp14:anchorId="751338EA" wp14:editId="5739D3A3">
            <wp:extent cx="5759450" cy="4063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4063365"/>
                    </a:xfrm>
                    <a:prstGeom prst="rect">
                      <a:avLst/>
                    </a:prstGeom>
                  </pic:spPr>
                </pic:pic>
              </a:graphicData>
            </a:graphic>
          </wp:inline>
        </w:drawing>
      </w:r>
    </w:p>
    <w:p w14:paraId="33BBFD8E" w14:textId="03A381CA" w:rsidR="00206AB7" w:rsidRPr="00933A01" w:rsidRDefault="00F2718D" w:rsidP="0021743E">
      <w:pPr>
        <w:pStyle w:val="ListParagraph"/>
        <w:numPr>
          <w:ilvl w:val="1"/>
          <w:numId w:val="29"/>
        </w:numPr>
        <w:rPr>
          <w:lang w:eastAsia="ja-JP"/>
        </w:rPr>
      </w:pPr>
      <w:r w:rsidRPr="00933A01">
        <w:rPr>
          <w:lang w:eastAsia="ja-JP"/>
        </w:rPr>
        <w:t>N</w:t>
      </w:r>
      <w:r w:rsidR="00206AB7" w:rsidRPr="00933A01">
        <w:rPr>
          <w:lang w:eastAsia="ja-JP"/>
        </w:rPr>
        <w:t xml:space="preserve">ear the bottom of the </w:t>
      </w:r>
      <w:proofErr w:type="spellStart"/>
      <w:r w:rsidR="00206AB7" w:rsidRPr="00933A01">
        <w:rPr>
          <w:lang w:eastAsia="ja-JP"/>
        </w:rPr>
        <w:t>Carbon+Biodiversity</w:t>
      </w:r>
      <w:proofErr w:type="spellEnd"/>
      <w:r w:rsidR="00206AB7" w:rsidRPr="00933A01">
        <w:rPr>
          <w:lang w:eastAsia="ja-JP"/>
        </w:rPr>
        <w:t xml:space="preserve"> Pilot landing page, </w:t>
      </w:r>
      <w:r w:rsidR="00096C61" w:rsidRPr="00933A01">
        <w:rPr>
          <w:lang w:eastAsia="ja-JP"/>
        </w:rPr>
        <w:t>there are maps of the six participating natural resource management (NRM) regions</w:t>
      </w:r>
      <w:r w:rsidRPr="00933A01">
        <w:rPr>
          <w:lang w:eastAsia="ja-JP"/>
        </w:rPr>
        <w:t xml:space="preserve"> (see image below)</w:t>
      </w:r>
      <w:r w:rsidR="00096C61" w:rsidRPr="00933A01">
        <w:rPr>
          <w:lang w:eastAsia="ja-JP"/>
        </w:rPr>
        <w:t xml:space="preserve">. Click on the map of your region. </w:t>
      </w:r>
    </w:p>
    <w:p w14:paraId="5C29E2A6" w14:textId="13034FF7" w:rsidR="00206AB7" w:rsidRDefault="00206AB7" w:rsidP="00F72C9A">
      <w:pPr>
        <w:rPr>
          <w:sz w:val="24"/>
          <w:szCs w:val="24"/>
          <w:lang w:eastAsia="ja-JP"/>
        </w:rPr>
      </w:pPr>
      <w:r>
        <w:rPr>
          <w:noProof/>
          <w:lang w:eastAsia="en-AU"/>
        </w:rPr>
        <w:drawing>
          <wp:inline distT="0" distB="0" distL="0" distR="0" wp14:anchorId="011F6F01" wp14:editId="29FAFAF6">
            <wp:extent cx="3939358" cy="31940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2629" cy="3212918"/>
                    </a:xfrm>
                    <a:prstGeom prst="rect">
                      <a:avLst/>
                    </a:prstGeom>
                  </pic:spPr>
                </pic:pic>
              </a:graphicData>
            </a:graphic>
          </wp:inline>
        </w:drawing>
      </w:r>
    </w:p>
    <w:p w14:paraId="5847BB84" w14:textId="77777777" w:rsidR="002D70D1" w:rsidRDefault="0058367F" w:rsidP="0021743E">
      <w:pPr>
        <w:pStyle w:val="ListParagraph"/>
        <w:numPr>
          <w:ilvl w:val="0"/>
          <w:numId w:val="31"/>
        </w:numPr>
        <w:ind w:left="714" w:hanging="357"/>
        <w:contextualSpacing w:val="0"/>
        <w:rPr>
          <w:lang w:eastAsia="ja-JP"/>
        </w:rPr>
      </w:pPr>
      <w:r w:rsidRPr="00933A01">
        <w:rPr>
          <w:lang w:eastAsia="ja-JP"/>
        </w:rPr>
        <w:lastRenderedPageBreak/>
        <w:t>Once on the mapping page, locate your property using your mouse or by entering your address in the search box shown</w:t>
      </w:r>
      <w:r w:rsidR="00314DE3" w:rsidRPr="00933A01">
        <w:rPr>
          <w:lang w:eastAsia="ja-JP"/>
        </w:rPr>
        <w:t xml:space="preserve"> below (numbered 1).</w:t>
      </w:r>
    </w:p>
    <w:p w14:paraId="4C482AC8" w14:textId="7B99D9DC" w:rsidR="00933A01" w:rsidRDefault="00314DE3" w:rsidP="00A046BD">
      <w:pPr>
        <w:pStyle w:val="ListParagraph"/>
        <w:numPr>
          <w:ilvl w:val="0"/>
          <w:numId w:val="31"/>
        </w:numPr>
        <w:ind w:hanging="357"/>
        <w:contextualSpacing w:val="0"/>
        <w:rPr>
          <w:lang w:eastAsia="ja-JP"/>
        </w:rPr>
      </w:pPr>
      <w:r w:rsidRPr="00933A01">
        <w:rPr>
          <w:lang w:eastAsia="ja-JP"/>
        </w:rPr>
        <w:t xml:space="preserve">Having located your property, you can use the data layers to </w:t>
      </w:r>
      <w:r w:rsidR="00933A01">
        <w:rPr>
          <w:lang w:eastAsia="ja-JP"/>
        </w:rPr>
        <w:t xml:space="preserve">see </w:t>
      </w:r>
      <w:r w:rsidR="00933A01" w:rsidRPr="00933A01">
        <w:rPr>
          <w:lang w:eastAsia="ja-JP"/>
        </w:rPr>
        <w:t xml:space="preserve">indicative information on </w:t>
      </w:r>
      <w:r w:rsidR="00933A01">
        <w:rPr>
          <w:lang w:eastAsia="ja-JP"/>
        </w:rPr>
        <w:t>the areas of your property that</w:t>
      </w:r>
      <w:r w:rsidR="00933A01" w:rsidRPr="00933A01">
        <w:rPr>
          <w:lang w:eastAsia="ja-JP"/>
        </w:rPr>
        <w:t xml:space="preserve"> </w:t>
      </w:r>
      <w:r w:rsidR="00933A01">
        <w:rPr>
          <w:lang w:eastAsia="ja-JP"/>
        </w:rPr>
        <w:t>may</w:t>
      </w:r>
      <w:r w:rsidR="00933A01" w:rsidRPr="00933A01">
        <w:rPr>
          <w:lang w:eastAsia="ja-JP"/>
        </w:rPr>
        <w:t xml:space="preserve"> be ineligible under the C+B Pilot because they have contained forest cover in the previous 7 years</w:t>
      </w:r>
      <w:r w:rsidR="00933A01">
        <w:rPr>
          <w:lang w:eastAsia="ja-JP"/>
        </w:rPr>
        <w:t xml:space="preserve">. </w:t>
      </w:r>
      <w:r w:rsidR="00933A01" w:rsidRPr="00933A01">
        <w:rPr>
          <w:lang w:eastAsia="ja-JP"/>
        </w:rPr>
        <w:t>Y</w:t>
      </w:r>
      <w:r w:rsidR="00933A01">
        <w:rPr>
          <w:lang w:eastAsia="ja-JP"/>
        </w:rPr>
        <w:t xml:space="preserve">ou do </w:t>
      </w:r>
      <w:proofErr w:type="gramStart"/>
      <w:r w:rsidR="00933A01">
        <w:rPr>
          <w:lang w:eastAsia="ja-JP"/>
        </w:rPr>
        <w:t>this</w:t>
      </w:r>
      <w:proofErr w:type="gramEnd"/>
      <w:r w:rsidR="00933A01">
        <w:rPr>
          <w:lang w:eastAsia="ja-JP"/>
        </w:rPr>
        <w:t xml:space="preserve"> using the toggle</w:t>
      </w:r>
      <w:r w:rsidR="00933A01" w:rsidRPr="00933A01">
        <w:rPr>
          <w:lang w:eastAsia="ja-JP"/>
        </w:rPr>
        <w:t xml:space="preserve"> circled in red </w:t>
      </w:r>
      <w:r w:rsidR="00933A01">
        <w:rPr>
          <w:lang w:eastAsia="ja-JP"/>
        </w:rPr>
        <w:t>(and numbered 2) in the image below. To see the</w:t>
      </w:r>
      <w:r w:rsidR="00933A01" w:rsidRPr="00933A01">
        <w:rPr>
          <w:lang w:eastAsia="ja-JP"/>
        </w:rPr>
        <w:t xml:space="preserve"> map layer, move the toggle to the right.</w:t>
      </w:r>
    </w:p>
    <w:p w14:paraId="24DFBF7E" w14:textId="517EC07A" w:rsidR="00314DE3" w:rsidRPr="00933A01" w:rsidRDefault="00933A01" w:rsidP="00133326">
      <w:pPr>
        <w:pStyle w:val="ListParagraph"/>
        <w:numPr>
          <w:ilvl w:val="2"/>
          <w:numId w:val="29"/>
        </w:numPr>
        <w:contextualSpacing w:val="0"/>
        <w:rPr>
          <w:sz w:val="20"/>
          <w:szCs w:val="20"/>
          <w:lang w:eastAsia="ja-JP"/>
        </w:rPr>
      </w:pPr>
      <w:r w:rsidRPr="00933A01">
        <w:rPr>
          <w:sz w:val="20"/>
          <w:szCs w:val="20"/>
          <w:lang w:eastAsia="ja-JP"/>
        </w:rPr>
        <w:t>Under the</w:t>
      </w:r>
      <w:r w:rsidR="00133326">
        <w:rPr>
          <w:sz w:val="20"/>
          <w:szCs w:val="20"/>
          <w:lang w:eastAsia="ja-JP"/>
        </w:rPr>
        <w:t xml:space="preserve"> Emissions Reduction Fund</w:t>
      </w:r>
      <w:r w:rsidRPr="00933A01">
        <w:rPr>
          <w:sz w:val="20"/>
          <w:szCs w:val="20"/>
          <w:lang w:eastAsia="ja-JP"/>
        </w:rPr>
        <w:t>, for an area of land to be eligible</w:t>
      </w:r>
      <w:r w:rsidR="00133326" w:rsidRPr="00133326">
        <w:t xml:space="preserve"> </w:t>
      </w:r>
      <w:r w:rsidR="00133326">
        <w:rPr>
          <w:sz w:val="20"/>
          <w:szCs w:val="20"/>
          <w:lang w:eastAsia="ja-JP"/>
        </w:rPr>
        <w:t>under the e</w:t>
      </w:r>
      <w:r w:rsidR="00133326" w:rsidRPr="00133326">
        <w:rPr>
          <w:sz w:val="20"/>
          <w:szCs w:val="20"/>
          <w:lang w:eastAsia="ja-JP"/>
        </w:rPr>
        <w:t>nvironmental plantings method</w:t>
      </w:r>
      <w:r w:rsidRPr="00933A01">
        <w:rPr>
          <w:sz w:val="20"/>
          <w:szCs w:val="20"/>
          <w:lang w:eastAsia="ja-JP"/>
        </w:rPr>
        <w:t>, it must not have had forest cover in the previous 5 years and must not have been subject to clearing of a native forest within 7 years (or 5 years if there has been a change of ownership)</w:t>
      </w:r>
      <w:r w:rsidR="00314DE3" w:rsidRPr="00933A01">
        <w:rPr>
          <w:sz w:val="20"/>
          <w:szCs w:val="20"/>
          <w:lang w:eastAsia="ja-JP"/>
        </w:rPr>
        <w:t xml:space="preserve">. </w:t>
      </w:r>
    </w:p>
    <w:p w14:paraId="77BABF44" w14:textId="28EFB683" w:rsidR="008522E7" w:rsidRPr="00045BFF" w:rsidRDefault="00045BFF" w:rsidP="008522E7">
      <w:pPr>
        <w:rPr>
          <w:sz w:val="24"/>
          <w:szCs w:val="24"/>
          <w:lang w:eastAsia="ja-JP"/>
        </w:rPr>
      </w:pPr>
      <w:r>
        <w:rPr>
          <w:noProof/>
          <w:lang w:eastAsia="en-AU"/>
        </w:rPr>
        <w:drawing>
          <wp:inline distT="0" distB="0" distL="0" distR="0" wp14:anchorId="0F39874D" wp14:editId="2BCA3C35">
            <wp:extent cx="5759450" cy="2220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20595"/>
                    </a:xfrm>
                    <a:prstGeom prst="rect">
                      <a:avLst/>
                    </a:prstGeom>
                  </pic:spPr>
                </pic:pic>
              </a:graphicData>
            </a:graphic>
          </wp:inline>
        </w:drawing>
      </w:r>
    </w:p>
    <w:p w14:paraId="7F4C7EC3" w14:textId="55370BA1" w:rsidR="00BA01A1" w:rsidRDefault="00407DB7" w:rsidP="0021743E">
      <w:pPr>
        <w:pStyle w:val="ListParagraph"/>
        <w:numPr>
          <w:ilvl w:val="0"/>
          <w:numId w:val="33"/>
        </w:numPr>
        <w:rPr>
          <w:lang w:eastAsia="ja-JP"/>
        </w:rPr>
      </w:pPr>
      <w:r>
        <w:rPr>
          <w:lang w:eastAsia="ja-JP"/>
        </w:rPr>
        <w:t xml:space="preserve">After planning your project, you need to map your </w:t>
      </w:r>
      <w:r w:rsidR="00265DC0">
        <w:rPr>
          <w:lang w:eastAsia="ja-JP"/>
        </w:rPr>
        <w:t xml:space="preserve">proposed </w:t>
      </w:r>
      <w:r w:rsidR="00045BFF">
        <w:rPr>
          <w:lang w:eastAsia="ja-JP"/>
        </w:rPr>
        <w:t>planting</w:t>
      </w:r>
      <w:r>
        <w:rPr>
          <w:lang w:eastAsia="ja-JP"/>
        </w:rPr>
        <w:t xml:space="preserve"> areas. You do this by clicking on the pen icon </w:t>
      </w:r>
      <w:r w:rsidR="00060713">
        <w:rPr>
          <w:lang w:eastAsia="ja-JP"/>
        </w:rPr>
        <w:t xml:space="preserve">circled in red in the image </w:t>
      </w:r>
      <w:r>
        <w:rPr>
          <w:lang w:eastAsia="ja-JP"/>
        </w:rPr>
        <w:t xml:space="preserve">below. </w:t>
      </w:r>
    </w:p>
    <w:p w14:paraId="3DEA3652" w14:textId="1FED3B8A" w:rsidR="00407DB7" w:rsidRDefault="00045BFF" w:rsidP="00407DB7">
      <w:pPr>
        <w:rPr>
          <w:lang w:eastAsia="ja-JP"/>
        </w:rPr>
      </w:pPr>
      <w:r>
        <w:rPr>
          <w:noProof/>
          <w:lang w:eastAsia="en-AU"/>
        </w:rPr>
        <w:drawing>
          <wp:inline distT="0" distB="0" distL="0" distR="0" wp14:anchorId="6B11D627" wp14:editId="20CCA35D">
            <wp:extent cx="5759450" cy="23583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358390"/>
                    </a:xfrm>
                    <a:prstGeom prst="rect">
                      <a:avLst/>
                    </a:prstGeom>
                  </pic:spPr>
                </pic:pic>
              </a:graphicData>
            </a:graphic>
          </wp:inline>
        </w:drawing>
      </w:r>
    </w:p>
    <w:p w14:paraId="03EE0F26" w14:textId="530608ED" w:rsidR="00060713" w:rsidRDefault="00060713" w:rsidP="0021743E">
      <w:pPr>
        <w:pStyle w:val="ListParagraph"/>
        <w:numPr>
          <w:ilvl w:val="0"/>
          <w:numId w:val="33"/>
        </w:numPr>
        <w:rPr>
          <w:lang w:eastAsia="ja-JP"/>
        </w:rPr>
      </w:pPr>
      <w:r>
        <w:rPr>
          <w:lang w:eastAsia="ja-JP"/>
        </w:rPr>
        <w:t xml:space="preserve">After clicking on the pen icon, draw a polygon around the proposed </w:t>
      </w:r>
      <w:r w:rsidR="00045BFF">
        <w:rPr>
          <w:lang w:eastAsia="ja-JP"/>
        </w:rPr>
        <w:t xml:space="preserve">planting </w:t>
      </w:r>
      <w:r>
        <w:rPr>
          <w:lang w:eastAsia="ja-JP"/>
        </w:rPr>
        <w:t>area as shown below. To close the polygon and complete the mapped area, click on the first point</w:t>
      </w:r>
      <w:r w:rsidR="00315C3B">
        <w:rPr>
          <w:lang w:eastAsia="ja-JP"/>
        </w:rPr>
        <w:t xml:space="preserve">. In the example below, the first point </w:t>
      </w:r>
      <w:proofErr w:type="gramStart"/>
      <w:r w:rsidR="00315C3B">
        <w:rPr>
          <w:lang w:eastAsia="ja-JP"/>
        </w:rPr>
        <w:t>is circled</w:t>
      </w:r>
      <w:proofErr w:type="gramEnd"/>
      <w:r w:rsidR="00315C3B">
        <w:rPr>
          <w:lang w:eastAsia="ja-JP"/>
        </w:rPr>
        <w:t xml:space="preserve"> in red</w:t>
      </w:r>
      <w:r>
        <w:rPr>
          <w:lang w:eastAsia="ja-JP"/>
        </w:rPr>
        <w:t xml:space="preserve">. </w:t>
      </w:r>
      <w:r w:rsidR="00265DC0">
        <w:rPr>
          <w:lang w:eastAsia="ja-JP"/>
        </w:rPr>
        <w:t xml:space="preserve">Repeat this step for each of your proposed planting areas. </w:t>
      </w:r>
    </w:p>
    <w:p w14:paraId="79CA8E61" w14:textId="634C566A" w:rsidR="00060713" w:rsidRDefault="00045BFF" w:rsidP="00407DB7">
      <w:pPr>
        <w:rPr>
          <w:lang w:eastAsia="ja-JP"/>
        </w:rPr>
      </w:pPr>
      <w:r>
        <w:rPr>
          <w:noProof/>
          <w:lang w:eastAsia="en-AU"/>
        </w:rPr>
        <w:lastRenderedPageBreak/>
        <w:drawing>
          <wp:inline distT="0" distB="0" distL="0" distR="0" wp14:anchorId="029C0032" wp14:editId="5B79976F">
            <wp:extent cx="5759450" cy="3168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168015"/>
                    </a:xfrm>
                    <a:prstGeom prst="rect">
                      <a:avLst/>
                    </a:prstGeom>
                  </pic:spPr>
                </pic:pic>
              </a:graphicData>
            </a:graphic>
          </wp:inline>
        </w:drawing>
      </w:r>
    </w:p>
    <w:p w14:paraId="00C91386" w14:textId="50F21BB8" w:rsidR="00265DC0" w:rsidRDefault="00315C3B" w:rsidP="00A046BD">
      <w:pPr>
        <w:pStyle w:val="ListParagraph"/>
        <w:numPr>
          <w:ilvl w:val="0"/>
          <w:numId w:val="33"/>
        </w:numPr>
        <w:ind w:hanging="357"/>
        <w:contextualSpacing w:val="0"/>
        <w:rPr>
          <w:lang w:eastAsia="ja-JP"/>
        </w:rPr>
      </w:pPr>
      <w:r>
        <w:rPr>
          <w:lang w:eastAsia="ja-JP"/>
        </w:rPr>
        <w:t xml:space="preserve">Once you complete </w:t>
      </w:r>
      <w:r w:rsidR="00265DC0">
        <w:rPr>
          <w:lang w:eastAsia="ja-JP"/>
        </w:rPr>
        <w:t>mapping your proposed planting areas</w:t>
      </w:r>
      <w:r w:rsidR="00A607DC">
        <w:rPr>
          <w:lang w:eastAsia="ja-JP"/>
        </w:rPr>
        <w:t xml:space="preserve">, </w:t>
      </w:r>
      <w:proofErr w:type="spellStart"/>
      <w:proofErr w:type="gramStart"/>
      <w:r w:rsidR="00265DC0">
        <w:rPr>
          <w:lang w:eastAsia="ja-JP"/>
        </w:rPr>
        <w:t>your</w:t>
      </w:r>
      <w:proofErr w:type="spellEnd"/>
      <w:r w:rsidR="00265DC0">
        <w:rPr>
          <w:lang w:eastAsia="ja-JP"/>
        </w:rPr>
        <w:t xml:space="preserve"> are</w:t>
      </w:r>
      <w:proofErr w:type="gramEnd"/>
      <w:r w:rsidR="00265DC0">
        <w:rPr>
          <w:lang w:eastAsia="ja-JP"/>
        </w:rPr>
        <w:t xml:space="preserve"> ready to proceed to the application form. To do this, click on the ‘Apply Now’ button at the bottom left of the screen, circled in red and numbered </w:t>
      </w:r>
      <w:proofErr w:type="gramStart"/>
      <w:r w:rsidR="00265DC0">
        <w:rPr>
          <w:lang w:eastAsia="ja-JP"/>
        </w:rPr>
        <w:t>1</w:t>
      </w:r>
      <w:proofErr w:type="gramEnd"/>
      <w:r w:rsidR="00265DC0">
        <w:rPr>
          <w:lang w:eastAsia="ja-JP"/>
        </w:rPr>
        <w:t xml:space="preserve"> in the image below. </w:t>
      </w:r>
      <w:r>
        <w:rPr>
          <w:lang w:eastAsia="ja-JP"/>
        </w:rPr>
        <w:t>Note that</w:t>
      </w:r>
      <w:r w:rsidR="00265DC0">
        <w:rPr>
          <w:lang w:eastAsia="ja-JP"/>
        </w:rPr>
        <w:t xml:space="preserve">, for each planting area, you are provided with: </w:t>
      </w:r>
    </w:p>
    <w:p w14:paraId="5A2B451E" w14:textId="77777777" w:rsidR="00265DC0" w:rsidRDefault="00265DC0" w:rsidP="00A046BD">
      <w:pPr>
        <w:pStyle w:val="ListParagraph"/>
        <w:numPr>
          <w:ilvl w:val="1"/>
          <w:numId w:val="32"/>
        </w:numPr>
        <w:ind w:hanging="357"/>
        <w:contextualSpacing w:val="0"/>
        <w:rPr>
          <w:lang w:eastAsia="ja-JP"/>
        </w:rPr>
      </w:pPr>
      <w:r>
        <w:rPr>
          <w:lang w:eastAsia="ja-JP"/>
        </w:rPr>
        <w:t xml:space="preserve">the estimated size of the area (in hectares); </w:t>
      </w:r>
    </w:p>
    <w:p w14:paraId="541F6243" w14:textId="77777777" w:rsidR="00265DC0" w:rsidRDefault="00265DC0" w:rsidP="00A046BD">
      <w:pPr>
        <w:pStyle w:val="ListParagraph"/>
        <w:numPr>
          <w:ilvl w:val="1"/>
          <w:numId w:val="32"/>
        </w:numPr>
        <w:ind w:hanging="357"/>
        <w:contextualSpacing w:val="0"/>
        <w:rPr>
          <w:lang w:eastAsia="ja-JP"/>
        </w:rPr>
      </w:pPr>
      <w:r>
        <w:rPr>
          <w:lang w:eastAsia="ja-JP"/>
        </w:rPr>
        <w:t xml:space="preserve">the proportion of the area that is likely to be eligible on the basis of the forest cover requirements noted above; and </w:t>
      </w:r>
    </w:p>
    <w:p w14:paraId="310DE479" w14:textId="77777777" w:rsidR="002D70D1" w:rsidRDefault="00265DC0" w:rsidP="00A046BD">
      <w:pPr>
        <w:pStyle w:val="ListParagraph"/>
        <w:numPr>
          <w:ilvl w:val="1"/>
          <w:numId w:val="32"/>
        </w:numPr>
        <w:ind w:hanging="357"/>
        <w:contextualSpacing w:val="0"/>
        <w:rPr>
          <w:lang w:eastAsia="ja-JP"/>
        </w:rPr>
      </w:pPr>
      <w:proofErr w:type="gramStart"/>
      <w:r>
        <w:rPr>
          <w:lang w:eastAsia="ja-JP"/>
        </w:rPr>
        <w:t>an</w:t>
      </w:r>
      <w:proofErr w:type="gramEnd"/>
      <w:r>
        <w:rPr>
          <w:lang w:eastAsia="ja-JP"/>
        </w:rPr>
        <w:t xml:space="preserve"> indicative estimate of </w:t>
      </w:r>
      <w:r w:rsidRPr="00265DC0">
        <w:rPr>
          <w:lang w:eastAsia="ja-JP"/>
        </w:rPr>
        <w:t>the amount of carbon dioxide (in tonnes of CO</w:t>
      </w:r>
      <w:r w:rsidRPr="00265DC0">
        <w:rPr>
          <w:vertAlign w:val="subscript"/>
          <w:lang w:eastAsia="ja-JP"/>
        </w:rPr>
        <w:t>2</w:t>
      </w:r>
      <w:r w:rsidRPr="00265DC0">
        <w:rPr>
          <w:lang w:eastAsia="ja-JP"/>
        </w:rPr>
        <w:t>) that could be sequestered in the proposed plantings under average climate conditions over 25 years</w:t>
      </w:r>
      <w:r w:rsidR="00315C3B">
        <w:rPr>
          <w:lang w:eastAsia="ja-JP"/>
        </w:rPr>
        <w:t xml:space="preserve">. </w:t>
      </w:r>
    </w:p>
    <w:p w14:paraId="7D8C3CFD" w14:textId="482AE7DD" w:rsidR="00265DC0" w:rsidRDefault="00265DC0" w:rsidP="002D70D1">
      <w:pPr>
        <w:ind w:left="720"/>
        <w:rPr>
          <w:lang w:eastAsia="ja-JP"/>
        </w:rPr>
      </w:pPr>
      <w:r>
        <w:rPr>
          <w:lang w:eastAsia="ja-JP"/>
        </w:rPr>
        <w:t xml:space="preserve">This information is provided at the left of the screen, in the area circled in red and numbered </w:t>
      </w:r>
      <w:proofErr w:type="gramStart"/>
      <w:r>
        <w:rPr>
          <w:lang w:eastAsia="ja-JP"/>
        </w:rPr>
        <w:t>2</w:t>
      </w:r>
      <w:proofErr w:type="gramEnd"/>
      <w:r>
        <w:rPr>
          <w:lang w:eastAsia="ja-JP"/>
        </w:rPr>
        <w:t xml:space="preserve"> in the image below</w:t>
      </w:r>
    </w:p>
    <w:p w14:paraId="4DBB6855" w14:textId="4D1FCC17" w:rsidR="00060713" w:rsidRDefault="00265DC0" w:rsidP="00407DB7">
      <w:pPr>
        <w:rPr>
          <w:lang w:eastAsia="ja-JP"/>
        </w:rPr>
      </w:pPr>
      <w:r>
        <w:rPr>
          <w:noProof/>
          <w:lang w:eastAsia="en-AU"/>
        </w:rPr>
        <w:drawing>
          <wp:inline distT="0" distB="0" distL="0" distR="0" wp14:anchorId="57E55D41" wp14:editId="70124C70">
            <wp:extent cx="5150012" cy="259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7602" cy="2600978"/>
                    </a:xfrm>
                    <a:prstGeom prst="rect">
                      <a:avLst/>
                    </a:prstGeom>
                  </pic:spPr>
                </pic:pic>
              </a:graphicData>
            </a:graphic>
          </wp:inline>
        </w:drawing>
      </w:r>
    </w:p>
    <w:p w14:paraId="00392BC2" w14:textId="20F3C7F1" w:rsidR="00A046BD" w:rsidRDefault="00A046BD" w:rsidP="00A046BD">
      <w:pPr>
        <w:pStyle w:val="Heading3"/>
        <w:spacing w:after="240"/>
        <w:rPr>
          <w:lang w:eastAsia="ja-JP"/>
        </w:rPr>
      </w:pPr>
      <w:bookmarkStart w:id="8" w:name="_Toc91071274"/>
      <w:r>
        <w:rPr>
          <w:lang w:eastAsia="ja-JP"/>
        </w:rPr>
        <w:lastRenderedPageBreak/>
        <w:t>Step 3</w:t>
      </w:r>
      <w:r w:rsidRPr="00597D07">
        <w:rPr>
          <w:lang w:eastAsia="ja-JP"/>
        </w:rPr>
        <w:t xml:space="preserve">. </w:t>
      </w:r>
      <w:r>
        <w:rPr>
          <w:lang w:eastAsia="ja-JP"/>
        </w:rPr>
        <w:t>P</w:t>
      </w:r>
      <w:r w:rsidRPr="00A046BD">
        <w:rPr>
          <w:lang w:eastAsia="ja-JP"/>
        </w:rPr>
        <w:t>ersonal details and project area</w:t>
      </w:r>
      <w:r>
        <w:rPr>
          <w:lang w:eastAsia="ja-JP"/>
        </w:rPr>
        <w:t xml:space="preserve"> address</w:t>
      </w:r>
      <w:bookmarkEnd w:id="8"/>
    </w:p>
    <w:p w14:paraId="138C5347" w14:textId="49A64D31" w:rsidR="00EE45A4" w:rsidRDefault="00EE45A4" w:rsidP="00A046BD">
      <w:pPr>
        <w:pStyle w:val="ListParagraph"/>
        <w:numPr>
          <w:ilvl w:val="0"/>
          <w:numId w:val="13"/>
        </w:numPr>
        <w:ind w:hanging="357"/>
        <w:contextualSpacing w:val="0"/>
        <w:rPr>
          <w:lang w:eastAsia="ja-JP"/>
        </w:rPr>
      </w:pPr>
      <w:r>
        <w:rPr>
          <w:lang w:eastAsia="ja-JP"/>
        </w:rPr>
        <w:t>Having clicked on the ‘</w:t>
      </w:r>
      <w:r w:rsidR="002D70D1">
        <w:rPr>
          <w:lang w:eastAsia="ja-JP"/>
        </w:rPr>
        <w:t>Apply Now’ button</w:t>
      </w:r>
      <w:r>
        <w:rPr>
          <w:lang w:eastAsia="ja-JP"/>
        </w:rPr>
        <w:t xml:space="preserve">, you will be </w:t>
      </w:r>
      <w:r w:rsidR="002D70D1">
        <w:rPr>
          <w:lang w:eastAsia="ja-JP"/>
        </w:rPr>
        <w:t xml:space="preserve">taken to the first part of the C+B </w:t>
      </w:r>
      <w:r>
        <w:rPr>
          <w:lang w:eastAsia="ja-JP"/>
        </w:rPr>
        <w:t xml:space="preserve">Application Form, titled ‘Project info’ (see </w:t>
      </w:r>
      <w:r w:rsidR="002D70D1">
        <w:rPr>
          <w:lang w:eastAsia="ja-JP"/>
        </w:rPr>
        <w:t xml:space="preserve">image </w:t>
      </w:r>
      <w:r>
        <w:rPr>
          <w:lang w:eastAsia="ja-JP"/>
        </w:rPr>
        <w:t xml:space="preserve">below). Here, you will be asked to provide: </w:t>
      </w:r>
    </w:p>
    <w:p w14:paraId="06D19DB1" w14:textId="24DEEDBC" w:rsidR="00EE45A4" w:rsidRDefault="002D70D1" w:rsidP="00A046BD">
      <w:pPr>
        <w:pStyle w:val="ListParagraph"/>
        <w:numPr>
          <w:ilvl w:val="1"/>
          <w:numId w:val="34"/>
        </w:numPr>
        <w:ind w:hanging="357"/>
        <w:contextualSpacing w:val="0"/>
        <w:rPr>
          <w:lang w:eastAsia="ja-JP"/>
        </w:rPr>
      </w:pPr>
      <w:r>
        <w:rPr>
          <w:lang w:eastAsia="ja-JP"/>
        </w:rPr>
        <w:t xml:space="preserve">the </w:t>
      </w:r>
      <w:r w:rsidR="00EE45A4">
        <w:rPr>
          <w:lang w:eastAsia="ja-JP"/>
        </w:rPr>
        <w:t>name and Australian Business Number (ABN) of the applicant</w:t>
      </w:r>
      <w:r w:rsidR="002F0FB6">
        <w:rPr>
          <w:lang w:eastAsia="ja-JP"/>
        </w:rPr>
        <w:t>;</w:t>
      </w:r>
    </w:p>
    <w:p w14:paraId="44B52DA6" w14:textId="2591BAAC" w:rsidR="00EE45A4" w:rsidRDefault="002D70D1" w:rsidP="00A046BD">
      <w:pPr>
        <w:pStyle w:val="ListParagraph"/>
        <w:numPr>
          <w:ilvl w:val="1"/>
          <w:numId w:val="34"/>
        </w:numPr>
        <w:ind w:hanging="357"/>
        <w:contextualSpacing w:val="0"/>
        <w:rPr>
          <w:lang w:eastAsia="ja-JP"/>
        </w:rPr>
      </w:pPr>
      <w:r>
        <w:rPr>
          <w:lang w:eastAsia="ja-JP"/>
        </w:rPr>
        <w:t xml:space="preserve">the </w:t>
      </w:r>
      <w:r w:rsidR="00EE45A4">
        <w:rPr>
          <w:lang w:eastAsia="ja-JP"/>
        </w:rPr>
        <w:t>name, email and phone number of the prim</w:t>
      </w:r>
      <w:r w:rsidR="002F0FB6">
        <w:rPr>
          <w:lang w:eastAsia="ja-JP"/>
        </w:rPr>
        <w:t>ary contact for the application;</w:t>
      </w:r>
    </w:p>
    <w:p w14:paraId="5885733A" w14:textId="69C28DCC" w:rsidR="00404F83" w:rsidRDefault="00EE45A4" w:rsidP="00A046BD">
      <w:pPr>
        <w:pStyle w:val="ListParagraph"/>
        <w:numPr>
          <w:ilvl w:val="1"/>
          <w:numId w:val="34"/>
        </w:numPr>
        <w:ind w:hanging="357"/>
        <w:contextualSpacing w:val="0"/>
        <w:rPr>
          <w:lang w:eastAsia="ja-JP"/>
        </w:rPr>
      </w:pPr>
      <w:r>
        <w:rPr>
          <w:lang w:eastAsia="ja-JP"/>
        </w:rPr>
        <w:t xml:space="preserve">name, email and phone number of </w:t>
      </w:r>
      <w:r w:rsidR="002F0FB6">
        <w:rPr>
          <w:lang w:eastAsia="ja-JP"/>
        </w:rPr>
        <w:t>a secondary</w:t>
      </w:r>
      <w:r>
        <w:rPr>
          <w:lang w:eastAsia="ja-JP"/>
        </w:rPr>
        <w:t xml:space="preserve"> contact for the application</w:t>
      </w:r>
      <w:r w:rsidR="002F0FB6">
        <w:rPr>
          <w:lang w:eastAsia="ja-JP"/>
        </w:rPr>
        <w:t xml:space="preserve"> (optional);</w:t>
      </w:r>
      <w:r w:rsidR="002D70D1">
        <w:rPr>
          <w:lang w:eastAsia="ja-JP"/>
        </w:rPr>
        <w:t xml:space="preserve"> and</w:t>
      </w:r>
    </w:p>
    <w:p w14:paraId="28EE20CF" w14:textId="4D1B1D30" w:rsidR="00EE45A4" w:rsidRDefault="002D70D1" w:rsidP="00A046BD">
      <w:pPr>
        <w:pStyle w:val="ListParagraph"/>
        <w:numPr>
          <w:ilvl w:val="1"/>
          <w:numId w:val="34"/>
        </w:numPr>
        <w:ind w:hanging="357"/>
        <w:contextualSpacing w:val="0"/>
        <w:rPr>
          <w:lang w:eastAsia="ja-JP"/>
        </w:rPr>
      </w:pPr>
      <w:proofErr w:type="gramStart"/>
      <w:r>
        <w:rPr>
          <w:lang w:eastAsia="ja-JP"/>
        </w:rPr>
        <w:t>the</w:t>
      </w:r>
      <w:proofErr w:type="gramEnd"/>
      <w:r>
        <w:rPr>
          <w:lang w:eastAsia="ja-JP"/>
        </w:rPr>
        <w:t xml:space="preserve"> </w:t>
      </w:r>
      <w:r w:rsidR="002F0FB6">
        <w:rPr>
          <w:lang w:eastAsia="ja-JP"/>
        </w:rPr>
        <w:t xml:space="preserve">address of the property on which the proposed project will be located. </w:t>
      </w:r>
    </w:p>
    <w:p w14:paraId="243B861E" w14:textId="6C93CDDC" w:rsidR="001F38D6" w:rsidRDefault="001F38D6" w:rsidP="00A046BD">
      <w:pPr>
        <w:pStyle w:val="ListParagraph"/>
        <w:numPr>
          <w:ilvl w:val="0"/>
          <w:numId w:val="13"/>
        </w:numPr>
        <w:ind w:hanging="357"/>
        <w:contextualSpacing w:val="0"/>
        <w:rPr>
          <w:lang w:eastAsia="ja-JP"/>
        </w:rPr>
      </w:pPr>
      <w:r>
        <w:rPr>
          <w:lang w:eastAsia="ja-JP"/>
        </w:rPr>
        <w:t>N</w:t>
      </w:r>
      <w:r w:rsidR="00447D9E">
        <w:rPr>
          <w:lang w:eastAsia="ja-JP"/>
        </w:rPr>
        <w:t xml:space="preserve">ote that, on the right of this page, summary information is provided on your planting areas. This includes </w:t>
      </w:r>
      <w:r w:rsidR="00447D9E" w:rsidRPr="00447D9E">
        <w:rPr>
          <w:lang w:eastAsia="ja-JP"/>
        </w:rPr>
        <w:t xml:space="preserve">indicative </w:t>
      </w:r>
      <w:r w:rsidR="00447D9E" w:rsidRPr="00447D9E">
        <w:rPr>
          <w:i/>
          <w:u w:val="single"/>
          <w:lang w:eastAsia="ja-JP"/>
        </w:rPr>
        <w:t>annual</w:t>
      </w:r>
      <w:r w:rsidR="00447D9E">
        <w:rPr>
          <w:lang w:eastAsia="ja-JP"/>
        </w:rPr>
        <w:t xml:space="preserve"> </w:t>
      </w:r>
      <w:r w:rsidR="00447D9E" w:rsidRPr="00447D9E">
        <w:rPr>
          <w:lang w:eastAsia="ja-JP"/>
        </w:rPr>
        <w:t>estimate</w:t>
      </w:r>
      <w:r w:rsidR="00447D9E">
        <w:rPr>
          <w:lang w:eastAsia="ja-JP"/>
        </w:rPr>
        <w:t>s</w:t>
      </w:r>
      <w:r w:rsidR="00447D9E" w:rsidRPr="00447D9E">
        <w:rPr>
          <w:lang w:eastAsia="ja-JP"/>
        </w:rPr>
        <w:t xml:space="preserve"> of the amount of </w:t>
      </w:r>
      <w:r w:rsidR="00447D9E">
        <w:rPr>
          <w:lang w:eastAsia="ja-JP"/>
        </w:rPr>
        <w:t>CO</w:t>
      </w:r>
      <w:r w:rsidR="00447D9E" w:rsidRPr="00133326">
        <w:rPr>
          <w:vertAlign w:val="subscript"/>
          <w:lang w:eastAsia="ja-JP"/>
        </w:rPr>
        <w:t>2</w:t>
      </w:r>
      <w:r w:rsidR="00447D9E" w:rsidRPr="00447D9E">
        <w:rPr>
          <w:lang w:eastAsia="ja-JP"/>
        </w:rPr>
        <w:t xml:space="preserve"> that could be sequestered in the proposed plantings under average climate conditions over 25 years</w:t>
      </w:r>
      <w:r w:rsidR="00447D9E">
        <w:rPr>
          <w:lang w:eastAsia="ja-JP"/>
        </w:rPr>
        <w:t xml:space="preserve">. This information is contained in a downloadable CSV file, which is accessed by clicking on the link shown in the area marked in red below. </w:t>
      </w:r>
    </w:p>
    <w:p w14:paraId="2754CDC2" w14:textId="54FC1E0A" w:rsidR="001F38D6" w:rsidRDefault="001F38D6" w:rsidP="001F38D6">
      <w:pPr>
        <w:rPr>
          <w:lang w:eastAsia="ja-JP"/>
        </w:rPr>
      </w:pPr>
      <w:r>
        <w:rPr>
          <w:noProof/>
          <w:lang w:eastAsia="en-AU"/>
        </w:rPr>
        <w:drawing>
          <wp:inline distT="0" distB="0" distL="0" distR="0" wp14:anchorId="671944B7" wp14:editId="4815B350">
            <wp:extent cx="5759450" cy="42227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222750"/>
                    </a:xfrm>
                    <a:prstGeom prst="rect">
                      <a:avLst/>
                    </a:prstGeom>
                  </pic:spPr>
                </pic:pic>
              </a:graphicData>
            </a:graphic>
          </wp:inline>
        </w:drawing>
      </w:r>
    </w:p>
    <w:p w14:paraId="1F6EA6FA" w14:textId="2266EADB" w:rsidR="002F0FB6" w:rsidRDefault="002F0FB6" w:rsidP="00133326">
      <w:pPr>
        <w:pStyle w:val="ListParagraph"/>
        <w:numPr>
          <w:ilvl w:val="0"/>
          <w:numId w:val="13"/>
        </w:numPr>
        <w:contextualSpacing w:val="0"/>
        <w:rPr>
          <w:lang w:eastAsia="ja-JP"/>
        </w:rPr>
      </w:pPr>
      <w:r>
        <w:rPr>
          <w:lang w:eastAsia="ja-JP"/>
        </w:rPr>
        <w:t>I</w:t>
      </w:r>
      <w:r w:rsidR="00447D9E">
        <w:rPr>
          <w:lang w:eastAsia="ja-JP"/>
        </w:rPr>
        <w:t>n addition to providing the above</w:t>
      </w:r>
      <w:r>
        <w:rPr>
          <w:lang w:eastAsia="ja-JP"/>
        </w:rPr>
        <w:t xml:space="preserve"> </w:t>
      </w:r>
      <w:r w:rsidR="001F38D6">
        <w:rPr>
          <w:lang w:eastAsia="ja-JP"/>
        </w:rPr>
        <w:t xml:space="preserve">details, </w:t>
      </w:r>
      <w:r w:rsidR="00133326">
        <w:rPr>
          <w:lang w:eastAsia="ja-JP"/>
        </w:rPr>
        <w:t xml:space="preserve">the </w:t>
      </w:r>
      <w:r w:rsidR="00133326" w:rsidRPr="00133326">
        <w:rPr>
          <w:lang w:eastAsia="ja-JP"/>
        </w:rPr>
        <w:t xml:space="preserve">‘Project info’ </w:t>
      </w:r>
      <w:r w:rsidR="00133326">
        <w:rPr>
          <w:lang w:eastAsia="ja-JP"/>
        </w:rPr>
        <w:t>page requires you to</w:t>
      </w:r>
      <w:r>
        <w:rPr>
          <w:lang w:eastAsia="ja-JP"/>
        </w:rPr>
        <w:t xml:space="preserve">: </w:t>
      </w:r>
    </w:p>
    <w:p w14:paraId="31CBE822" w14:textId="45E7AE7D" w:rsidR="002F0FB6" w:rsidRDefault="001F38D6" w:rsidP="00A046BD">
      <w:pPr>
        <w:pStyle w:val="ListParagraph"/>
        <w:numPr>
          <w:ilvl w:val="1"/>
          <w:numId w:val="35"/>
        </w:numPr>
        <w:ind w:hanging="357"/>
        <w:contextualSpacing w:val="0"/>
        <w:rPr>
          <w:lang w:eastAsia="ja-JP"/>
        </w:rPr>
      </w:pPr>
      <w:r>
        <w:rPr>
          <w:lang w:eastAsia="ja-JP"/>
        </w:rPr>
        <w:t xml:space="preserve">indicate </w:t>
      </w:r>
      <w:r w:rsidR="002F0FB6">
        <w:rPr>
          <w:lang w:eastAsia="ja-JP"/>
        </w:rPr>
        <w:t xml:space="preserve">your commitment to act in good faith in your engagements with the </w:t>
      </w:r>
      <w:r w:rsidR="002D70D1">
        <w:rPr>
          <w:lang w:eastAsia="ja-JP"/>
        </w:rPr>
        <w:t xml:space="preserve">C+B </w:t>
      </w:r>
      <w:r w:rsidR="002F0FB6">
        <w:rPr>
          <w:lang w:eastAsia="ja-JP"/>
        </w:rPr>
        <w:t xml:space="preserve">Pilot, including in making the application; </w:t>
      </w:r>
    </w:p>
    <w:p w14:paraId="5E321A93" w14:textId="7F97979F" w:rsidR="002F0FB6" w:rsidRDefault="001F38D6" w:rsidP="00A046BD">
      <w:pPr>
        <w:pStyle w:val="ListParagraph"/>
        <w:numPr>
          <w:ilvl w:val="1"/>
          <w:numId w:val="35"/>
        </w:numPr>
        <w:ind w:hanging="357"/>
        <w:contextualSpacing w:val="0"/>
        <w:rPr>
          <w:lang w:eastAsia="ja-JP"/>
        </w:rPr>
      </w:pPr>
      <w:r>
        <w:rPr>
          <w:lang w:eastAsia="ja-JP"/>
        </w:rPr>
        <w:lastRenderedPageBreak/>
        <w:t xml:space="preserve">confirm </w:t>
      </w:r>
      <w:r w:rsidR="002F0FB6" w:rsidRPr="002F0FB6">
        <w:rPr>
          <w:lang w:eastAsia="ja-JP"/>
        </w:rPr>
        <w:t xml:space="preserve">you </w:t>
      </w:r>
      <w:r w:rsidRPr="001F38D6">
        <w:rPr>
          <w:lang w:eastAsia="ja-JP"/>
        </w:rPr>
        <w:t>own, lease or hav</w:t>
      </w:r>
      <w:r>
        <w:rPr>
          <w:lang w:eastAsia="ja-JP"/>
        </w:rPr>
        <w:t>e exclusive native title rights</w:t>
      </w:r>
      <w:r w:rsidRPr="001F38D6">
        <w:rPr>
          <w:lang w:eastAsia="ja-JP"/>
        </w:rPr>
        <w:t xml:space="preserve"> over the property or properties on which the project will be located</w:t>
      </w:r>
      <w:r>
        <w:rPr>
          <w:lang w:eastAsia="ja-JP"/>
        </w:rPr>
        <w:t xml:space="preserve"> (i</w:t>
      </w:r>
      <w:r w:rsidRPr="001F38D6">
        <w:rPr>
          <w:lang w:eastAsia="ja-JP"/>
        </w:rPr>
        <w:t>f you are a lessee, the term of your lease must run at least for the 25 year C+B project period, otherwise you must apply jointly with the holder of the freehold title</w:t>
      </w:r>
      <w:r>
        <w:rPr>
          <w:lang w:eastAsia="ja-JP"/>
        </w:rPr>
        <w:t>)</w:t>
      </w:r>
      <w:r w:rsidR="002F0FB6">
        <w:rPr>
          <w:lang w:eastAsia="ja-JP"/>
        </w:rPr>
        <w:t xml:space="preserve">; and </w:t>
      </w:r>
    </w:p>
    <w:p w14:paraId="09E9CC11" w14:textId="504B3E6D" w:rsidR="002F0FB6" w:rsidRDefault="001F38D6" w:rsidP="00A046BD">
      <w:pPr>
        <w:pStyle w:val="ListParagraph"/>
        <w:numPr>
          <w:ilvl w:val="1"/>
          <w:numId w:val="35"/>
        </w:numPr>
        <w:ind w:hanging="357"/>
        <w:contextualSpacing w:val="0"/>
        <w:rPr>
          <w:lang w:eastAsia="ja-JP"/>
        </w:rPr>
      </w:pPr>
      <w:proofErr w:type="gramStart"/>
      <w:r>
        <w:rPr>
          <w:lang w:eastAsia="ja-JP"/>
        </w:rPr>
        <w:t>nominate</w:t>
      </w:r>
      <w:proofErr w:type="gramEnd"/>
      <w:r>
        <w:rPr>
          <w:lang w:eastAsia="ja-JP"/>
        </w:rPr>
        <w:t xml:space="preserve"> the d</w:t>
      </w:r>
      <w:r w:rsidRPr="001F38D6">
        <w:rPr>
          <w:lang w:eastAsia="ja-JP"/>
        </w:rPr>
        <w:t xml:space="preserve">esired length of </w:t>
      </w:r>
      <w:r>
        <w:rPr>
          <w:lang w:eastAsia="ja-JP"/>
        </w:rPr>
        <w:t xml:space="preserve">your </w:t>
      </w:r>
      <w:r w:rsidRPr="001F38D6">
        <w:rPr>
          <w:lang w:eastAsia="ja-JP"/>
        </w:rPr>
        <w:t>permanence period</w:t>
      </w:r>
      <w:r>
        <w:rPr>
          <w:lang w:eastAsia="ja-JP"/>
        </w:rPr>
        <w:t xml:space="preserve"> under the Emissions Reduction Fund</w:t>
      </w:r>
      <w:r w:rsidR="002F0FB6">
        <w:rPr>
          <w:lang w:eastAsia="ja-JP"/>
        </w:rPr>
        <w:t xml:space="preserve">. </w:t>
      </w:r>
    </w:p>
    <w:p w14:paraId="381D5168" w14:textId="1B4CF978" w:rsidR="001F38D6" w:rsidRPr="001F38D6" w:rsidRDefault="001F38D6" w:rsidP="00A046BD">
      <w:pPr>
        <w:pStyle w:val="ListParagraph"/>
        <w:numPr>
          <w:ilvl w:val="2"/>
          <w:numId w:val="13"/>
        </w:numPr>
        <w:ind w:hanging="357"/>
        <w:contextualSpacing w:val="0"/>
        <w:rPr>
          <w:sz w:val="20"/>
          <w:szCs w:val="20"/>
          <w:lang w:eastAsia="ja-JP"/>
        </w:rPr>
      </w:pPr>
      <w:r w:rsidRPr="001F38D6">
        <w:rPr>
          <w:sz w:val="20"/>
          <w:szCs w:val="20"/>
        </w:rPr>
        <w:t>Under the Emissions Reduction Fund, participants must choose between a 25-year or 100-year permanence period. If participants opt for a 100-year permanence period, a 5% risk of reversal buffer is applied when calculating their ACCU entitlements. If participants opt for a 25-year permanence period, both the 5% risk of reversal buffer and a 20% permanence period discount are applied. Applicants should note that the 20% permanence period discount is not considered when calculating biodiversity payment offers under the C+B Pilot. This is to ensure the C+B Pilot does not provide higher payment offers to projects with shorter permanence periods</w:t>
      </w:r>
      <w:r>
        <w:rPr>
          <w:sz w:val="20"/>
          <w:szCs w:val="20"/>
        </w:rPr>
        <w:t xml:space="preserve">. </w:t>
      </w:r>
    </w:p>
    <w:p w14:paraId="7ED8083C" w14:textId="54E5FBCA" w:rsidR="001F38D6" w:rsidRDefault="002F0FB6" w:rsidP="00A046BD">
      <w:pPr>
        <w:pStyle w:val="ListParagraph"/>
        <w:numPr>
          <w:ilvl w:val="0"/>
          <w:numId w:val="13"/>
        </w:numPr>
        <w:ind w:hanging="357"/>
        <w:contextualSpacing w:val="0"/>
        <w:rPr>
          <w:lang w:eastAsia="ja-JP"/>
        </w:rPr>
      </w:pPr>
      <w:r>
        <w:rPr>
          <w:lang w:eastAsia="ja-JP"/>
        </w:rPr>
        <w:t xml:space="preserve">After you have answered these questions, click the ‘Next’ button at the bottom of the page. </w:t>
      </w:r>
    </w:p>
    <w:p w14:paraId="488B076A" w14:textId="0723B1B2" w:rsidR="00A046BD" w:rsidRDefault="00A046BD" w:rsidP="00A046BD">
      <w:pPr>
        <w:pStyle w:val="Heading3"/>
        <w:spacing w:after="240"/>
        <w:rPr>
          <w:lang w:eastAsia="ja-JP"/>
        </w:rPr>
      </w:pPr>
      <w:bookmarkStart w:id="9" w:name="_Toc91071275"/>
      <w:r>
        <w:rPr>
          <w:lang w:eastAsia="ja-JP"/>
        </w:rPr>
        <w:t>Step 4</w:t>
      </w:r>
      <w:r w:rsidRPr="00597D07">
        <w:rPr>
          <w:lang w:eastAsia="ja-JP"/>
        </w:rPr>
        <w:t xml:space="preserve">. </w:t>
      </w:r>
      <w:r w:rsidRPr="00A046BD">
        <w:rPr>
          <w:lang w:eastAsia="ja-JP"/>
        </w:rPr>
        <w:t>Planting area information</w:t>
      </w:r>
      <w:bookmarkEnd w:id="9"/>
    </w:p>
    <w:p w14:paraId="0ACEAFAC" w14:textId="77777777" w:rsidR="00447D9E" w:rsidRDefault="0062445A" w:rsidP="0021743E">
      <w:pPr>
        <w:pStyle w:val="ListParagraph"/>
        <w:numPr>
          <w:ilvl w:val="0"/>
          <w:numId w:val="14"/>
        </w:numPr>
        <w:ind w:left="714" w:hanging="357"/>
        <w:contextualSpacing w:val="0"/>
        <w:rPr>
          <w:lang w:eastAsia="ja-JP"/>
        </w:rPr>
      </w:pPr>
      <w:r>
        <w:rPr>
          <w:lang w:eastAsia="ja-JP"/>
        </w:rPr>
        <w:t xml:space="preserve">Having clicked on the ‘Next’ button, you will be taken to the second part of the </w:t>
      </w:r>
      <w:r w:rsidR="00447D9E">
        <w:rPr>
          <w:lang w:eastAsia="ja-JP"/>
        </w:rPr>
        <w:t xml:space="preserve">C+B Pilot </w:t>
      </w:r>
      <w:r>
        <w:rPr>
          <w:lang w:eastAsia="ja-JP"/>
        </w:rPr>
        <w:t>Application Form, titled ‘</w:t>
      </w:r>
      <w:r w:rsidR="00447D9E">
        <w:rPr>
          <w:lang w:eastAsia="ja-JP"/>
        </w:rPr>
        <w:t xml:space="preserve">Planting </w:t>
      </w:r>
      <w:r>
        <w:rPr>
          <w:lang w:eastAsia="ja-JP"/>
        </w:rPr>
        <w:t xml:space="preserve">area’ (see image below). </w:t>
      </w:r>
    </w:p>
    <w:p w14:paraId="0E9FC66B" w14:textId="4DFB7BAD" w:rsidR="0062445A" w:rsidRDefault="0062445A" w:rsidP="0021743E">
      <w:pPr>
        <w:pStyle w:val="ListParagraph"/>
        <w:numPr>
          <w:ilvl w:val="0"/>
          <w:numId w:val="14"/>
        </w:numPr>
        <w:ind w:left="714" w:hanging="357"/>
        <w:contextualSpacing w:val="0"/>
        <w:rPr>
          <w:lang w:eastAsia="ja-JP"/>
        </w:rPr>
      </w:pPr>
      <w:r>
        <w:rPr>
          <w:lang w:eastAsia="ja-JP"/>
        </w:rPr>
        <w:t xml:space="preserve">Here you are asked questions about each of your proposed </w:t>
      </w:r>
      <w:r w:rsidR="00447D9E">
        <w:rPr>
          <w:lang w:eastAsia="ja-JP"/>
        </w:rPr>
        <w:t>planting</w:t>
      </w:r>
      <w:r>
        <w:rPr>
          <w:lang w:eastAsia="ja-JP"/>
        </w:rPr>
        <w:t xml:space="preserve"> areas. </w:t>
      </w:r>
      <w:r w:rsidR="00447D9E">
        <w:rPr>
          <w:lang w:eastAsia="ja-JP"/>
        </w:rPr>
        <w:t>Details of each planting area are</w:t>
      </w:r>
      <w:r>
        <w:rPr>
          <w:lang w:eastAsia="ja-JP"/>
        </w:rPr>
        <w:t xml:space="preserve"> </w:t>
      </w:r>
      <w:r w:rsidR="00447D9E">
        <w:rPr>
          <w:lang w:eastAsia="ja-JP"/>
        </w:rPr>
        <w:t>provided</w:t>
      </w:r>
      <w:r>
        <w:rPr>
          <w:lang w:eastAsia="ja-JP"/>
        </w:rPr>
        <w:t xml:space="preserve"> in the box circled in red in the image below. Answer the questions that follow for the relevant listed </w:t>
      </w:r>
      <w:r w:rsidR="00447D9E">
        <w:rPr>
          <w:lang w:eastAsia="ja-JP"/>
        </w:rPr>
        <w:t>planting area</w:t>
      </w:r>
      <w:r>
        <w:rPr>
          <w:lang w:eastAsia="ja-JP"/>
        </w:rPr>
        <w:t>.</w:t>
      </w:r>
    </w:p>
    <w:p w14:paraId="41F61131" w14:textId="1A31C629" w:rsidR="0062445A" w:rsidRDefault="00447D9E" w:rsidP="002F0FB6">
      <w:pPr>
        <w:rPr>
          <w:lang w:eastAsia="ja-JP"/>
        </w:rPr>
      </w:pPr>
      <w:r>
        <w:rPr>
          <w:noProof/>
          <w:lang w:eastAsia="en-AU"/>
        </w:rPr>
        <w:drawing>
          <wp:inline distT="0" distB="0" distL="0" distR="0" wp14:anchorId="028BD1FD" wp14:editId="5B7659BF">
            <wp:extent cx="5759450" cy="3497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497580"/>
                    </a:xfrm>
                    <a:prstGeom prst="rect">
                      <a:avLst/>
                    </a:prstGeom>
                  </pic:spPr>
                </pic:pic>
              </a:graphicData>
            </a:graphic>
          </wp:inline>
        </w:drawing>
      </w:r>
    </w:p>
    <w:p w14:paraId="5327293A" w14:textId="5D397940" w:rsidR="00F479A1" w:rsidRDefault="002F0FB6" w:rsidP="00A046BD">
      <w:pPr>
        <w:pStyle w:val="ListParagraph"/>
        <w:numPr>
          <w:ilvl w:val="0"/>
          <w:numId w:val="14"/>
        </w:numPr>
        <w:contextualSpacing w:val="0"/>
        <w:rPr>
          <w:lang w:eastAsia="ja-JP"/>
        </w:rPr>
      </w:pPr>
      <w:r>
        <w:rPr>
          <w:lang w:eastAsia="ja-JP"/>
        </w:rPr>
        <w:lastRenderedPageBreak/>
        <w:t xml:space="preserve">For each </w:t>
      </w:r>
      <w:r w:rsidR="00447D9E">
        <w:rPr>
          <w:lang w:eastAsia="ja-JP"/>
        </w:rPr>
        <w:t>planting</w:t>
      </w:r>
      <w:r>
        <w:rPr>
          <w:lang w:eastAsia="ja-JP"/>
        </w:rPr>
        <w:t xml:space="preserve"> area</w:t>
      </w:r>
      <w:r w:rsidR="0062445A">
        <w:rPr>
          <w:lang w:eastAsia="ja-JP"/>
        </w:rPr>
        <w:t>, you will be asked to</w:t>
      </w:r>
      <w:r>
        <w:rPr>
          <w:lang w:eastAsia="ja-JP"/>
        </w:rPr>
        <w:t xml:space="preserve">: </w:t>
      </w:r>
    </w:p>
    <w:p w14:paraId="03247FA8" w14:textId="117ADADD" w:rsidR="00447D9E" w:rsidRDefault="00447D9E" w:rsidP="00A046BD">
      <w:pPr>
        <w:pStyle w:val="ListParagraph"/>
        <w:numPr>
          <w:ilvl w:val="1"/>
          <w:numId w:val="36"/>
        </w:numPr>
        <w:contextualSpacing w:val="0"/>
        <w:rPr>
          <w:lang w:eastAsia="ja-JP"/>
        </w:rPr>
      </w:pPr>
      <w:r>
        <w:rPr>
          <w:lang w:eastAsia="ja-JP"/>
        </w:rPr>
        <w:t>provide information on the number of mature trees in the planting area and the proportion of the planting area that is currently native pastures, crops, weeds, improved pastures and ‘other’;</w:t>
      </w:r>
    </w:p>
    <w:p w14:paraId="2A41FBDE" w14:textId="1CE762F5" w:rsidR="00447D9E" w:rsidRDefault="00447D9E" w:rsidP="00A046BD">
      <w:pPr>
        <w:pStyle w:val="ListParagraph"/>
        <w:numPr>
          <w:ilvl w:val="1"/>
          <w:numId w:val="36"/>
        </w:numPr>
        <w:contextualSpacing w:val="0"/>
        <w:rPr>
          <w:lang w:eastAsia="ja-JP"/>
        </w:rPr>
      </w:pPr>
      <w:r>
        <w:rPr>
          <w:lang w:eastAsia="ja-JP"/>
        </w:rPr>
        <w:t>nominate the type of planting you intend to undertake (local vegetation community planting or simple mixed native planting); and</w:t>
      </w:r>
    </w:p>
    <w:p w14:paraId="6AF46791" w14:textId="78398FBF" w:rsidR="00F479A1" w:rsidRDefault="00447D9E" w:rsidP="00A046BD">
      <w:pPr>
        <w:pStyle w:val="ListParagraph"/>
        <w:numPr>
          <w:ilvl w:val="1"/>
          <w:numId w:val="36"/>
        </w:numPr>
        <w:contextualSpacing w:val="0"/>
        <w:rPr>
          <w:lang w:eastAsia="ja-JP"/>
        </w:rPr>
      </w:pPr>
      <w:proofErr w:type="gramStart"/>
      <w:r>
        <w:rPr>
          <w:lang w:eastAsia="ja-JP"/>
        </w:rPr>
        <w:t>provide</w:t>
      </w:r>
      <w:proofErr w:type="gramEnd"/>
      <w:r>
        <w:rPr>
          <w:lang w:eastAsia="ja-JP"/>
        </w:rPr>
        <w:t xml:space="preserve"> details of the proposed planting and </w:t>
      </w:r>
      <w:r w:rsidR="0021743E">
        <w:rPr>
          <w:lang w:eastAsia="ja-JP"/>
        </w:rPr>
        <w:t>estimates of the establishment and</w:t>
      </w:r>
      <w:r>
        <w:rPr>
          <w:lang w:eastAsia="ja-JP"/>
        </w:rPr>
        <w:t xml:space="preserve"> recurrent management costs.</w:t>
      </w:r>
    </w:p>
    <w:p w14:paraId="074DA9AA" w14:textId="1E2D2644" w:rsidR="00447D9E" w:rsidRDefault="0021743E" w:rsidP="00A046BD">
      <w:pPr>
        <w:pStyle w:val="ListParagraph"/>
        <w:numPr>
          <w:ilvl w:val="0"/>
          <w:numId w:val="14"/>
        </w:numPr>
        <w:ind w:left="714" w:hanging="357"/>
        <w:contextualSpacing w:val="0"/>
        <w:rPr>
          <w:lang w:eastAsia="ja-JP"/>
        </w:rPr>
      </w:pPr>
      <w:r>
        <w:rPr>
          <w:lang w:eastAsia="ja-JP"/>
        </w:rPr>
        <w:t>The questions regarding the planting</w:t>
      </w:r>
      <w:r w:rsidR="00CC4A25">
        <w:rPr>
          <w:lang w:eastAsia="ja-JP"/>
        </w:rPr>
        <w:t>s</w:t>
      </w:r>
      <w:r>
        <w:rPr>
          <w:lang w:eastAsia="ja-JP"/>
        </w:rPr>
        <w:t xml:space="preserve"> and costings are divided into </w:t>
      </w:r>
      <w:r w:rsidR="00CC4A25">
        <w:rPr>
          <w:lang w:eastAsia="ja-JP"/>
        </w:rPr>
        <w:t>five parts.</w:t>
      </w:r>
    </w:p>
    <w:p w14:paraId="5333CB20" w14:textId="5A1BE62C" w:rsidR="00CC4A25" w:rsidRPr="00133326" w:rsidRDefault="00CC4A25" w:rsidP="00133326">
      <w:pPr>
        <w:pStyle w:val="Heading4"/>
        <w:spacing w:after="200"/>
        <w:rPr>
          <w:b w:val="0"/>
          <w:i/>
          <w:lang w:eastAsia="ja-JP"/>
        </w:rPr>
      </w:pPr>
      <w:r w:rsidRPr="00133326">
        <w:rPr>
          <w:b w:val="0"/>
          <w:i/>
          <w:lang w:eastAsia="ja-JP"/>
        </w:rPr>
        <w:t>Part 1: Site Preparation – weed control</w:t>
      </w:r>
    </w:p>
    <w:p w14:paraId="522C3511" w14:textId="27250A03" w:rsidR="00CC4A25" w:rsidRDefault="00CC4A25" w:rsidP="00CC4A25">
      <w:pPr>
        <w:ind w:left="714"/>
        <w:rPr>
          <w:lang w:eastAsia="ja-JP"/>
        </w:rPr>
      </w:pPr>
      <w:r>
        <w:rPr>
          <w:lang w:eastAsia="ja-JP"/>
        </w:rPr>
        <w:t xml:space="preserve">You are asked whether and how you intend to undertake pre-planting weed control, the number of weed treatments you intend to undertake and the estimated total cost of these treatments. </w:t>
      </w:r>
    </w:p>
    <w:p w14:paraId="7DE3018D" w14:textId="73B92604" w:rsidR="00CC4A25" w:rsidRPr="00133326" w:rsidRDefault="00CC4A25" w:rsidP="00133326">
      <w:pPr>
        <w:pStyle w:val="Heading4"/>
        <w:spacing w:after="200"/>
        <w:rPr>
          <w:b w:val="0"/>
          <w:i/>
          <w:lang w:eastAsia="ja-JP"/>
        </w:rPr>
      </w:pPr>
      <w:r w:rsidRPr="00133326">
        <w:rPr>
          <w:b w:val="0"/>
          <w:i/>
          <w:lang w:eastAsia="ja-JP"/>
        </w:rPr>
        <w:t xml:space="preserve">Part 2: </w:t>
      </w:r>
      <w:r w:rsidR="0021743E" w:rsidRPr="00133326">
        <w:rPr>
          <w:b w:val="0"/>
          <w:i/>
          <w:lang w:eastAsia="ja-JP"/>
        </w:rPr>
        <w:t>Planting</w:t>
      </w:r>
    </w:p>
    <w:p w14:paraId="5FC42B6D" w14:textId="77777777" w:rsidR="00435A86" w:rsidRDefault="00CC4A25" w:rsidP="00A046BD">
      <w:pPr>
        <w:ind w:left="714"/>
        <w:rPr>
          <w:lang w:eastAsia="ja-JP"/>
        </w:rPr>
      </w:pPr>
      <w:r>
        <w:rPr>
          <w:lang w:eastAsia="ja-JP"/>
        </w:rPr>
        <w:t>You are asked for details on</w:t>
      </w:r>
      <w:r w:rsidR="00435A86">
        <w:rPr>
          <w:lang w:eastAsia="ja-JP"/>
        </w:rPr>
        <w:t>:</w:t>
      </w:r>
    </w:p>
    <w:p w14:paraId="4A7494D2" w14:textId="77777777" w:rsidR="00435A86" w:rsidRDefault="00CC4A25" w:rsidP="00A046BD">
      <w:pPr>
        <w:pStyle w:val="ListParagraph"/>
        <w:numPr>
          <w:ilvl w:val="0"/>
          <w:numId w:val="37"/>
        </w:numPr>
        <w:contextualSpacing w:val="0"/>
        <w:rPr>
          <w:lang w:eastAsia="ja-JP"/>
        </w:rPr>
      </w:pPr>
      <w:r>
        <w:rPr>
          <w:lang w:eastAsia="ja-JP"/>
        </w:rPr>
        <w:t xml:space="preserve">the area you intend to plant using </w:t>
      </w:r>
      <w:proofErr w:type="spellStart"/>
      <w:r>
        <w:rPr>
          <w:lang w:eastAsia="ja-JP"/>
        </w:rPr>
        <w:t>tubestock</w:t>
      </w:r>
      <w:proofErr w:type="spellEnd"/>
      <w:r>
        <w:rPr>
          <w:lang w:eastAsia="ja-JP"/>
        </w:rPr>
        <w:t xml:space="preserve"> and seed</w:t>
      </w:r>
      <w:r w:rsidR="00435A86">
        <w:rPr>
          <w:lang w:eastAsia="ja-JP"/>
        </w:rPr>
        <w:t>;</w:t>
      </w:r>
    </w:p>
    <w:p w14:paraId="44349A12" w14:textId="77777777" w:rsidR="00435A86" w:rsidRDefault="00CC4A25" w:rsidP="00A046BD">
      <w:pPr>
        <w:pStyle w:val="ListParagraph"/>
        <w:numPr>
          <w:ilvl w:val="0"/>
          <w:numId w:val="37"/>
        </w:numPr>
        <w:contextualSpacing w:val="0"/>
        <w:rPr>
          <w:lang w:eastAsia="ja-JP"/>
        </w:rPr>
      </w:pPr>
      <w:r>
        <w:rPr>
          <w:lang w:eastAsia="ja-JP"/>
        </w:rPr>
        <w:t xml:space="preserve">the number of seedlings </w:t>
      </w:r>
      <w:r w:rsidR="00435A86">
        <w:rPr>
          <w:lang w:eastAsia="ja-JP"/>
        </w:rPr>
        <w:t>and amount of seed you intend to use;</w:t>
      </w:r>
      <w:r>
        <w:rPr>
          <w:lang w:eastAsia="ja-JP"/>
        </w:rPr>
        <w:t xml:space="preserve"> </w:t>
      </w:r>
    </w:p>
    <w:p w14:paraId="298245B3" w14:textId="77777777" w:rsidR="00435A86" w:rsidRDefault="00CC4A25" w:rsidP="00A046BD">
      <w:pPr>
        <w:pStyle w:val="ListParagraph"/>
        <w:numPr>
          <w:ilvl w:val="0"/>
          <w:numId w:val="37"/>
        </w:numPr>
        <w:contextualSpacing w:val="0"/>
        <w:rPr>
          <w:lang w:eastAsia="ja-JP"/>
        </w:rPr>
      </w:pPr>
      <w:r>
        <w:rPr>
          <w:lang w:eastAsia="ja-JP"/>
        </w:rPr>
        <w:t xml:space="preserve">the estimated total cost </w:t>
      </w:r>
      <w:r w:rsidR="00435A86">
        <w:rPr>
          <w:lang w:eastAsia="ja-JP"/>
        </w:rPr>
        <w:t>of the seedlings and seed;</w:t>
      </w:r>
      <w:r>
        <w:rPr>
          <w:lang w:eastAsia="ja-JP"/>
        </w:rPr>
        <w:t xml:space="preserve"> and </w:t>
      </w:r>
    </w:p>
    <w:p w14:paraId="0251E29F" w14:textId="6BB8BEF2" w:rsidR="00CC4A25" w:rsidRPr="00CC4A25" w:rsidRDefault="00435A86" w:rsidP="00A046BD">
      <w:pPr>
        <w:pStyle w:val="ListParagraph"/>
        <w:numPr>
          <w:ilvl w:val="0"/>
          <w:numId w:val="37"/>
        </w:numPr>
        <w:contextualSpacing w:val="0"/>
        <w:rPr>
          <w:lang w:eastAsia="ja-JP"/>
        </w:rPr>
      </w:pPr>
      <w:proofErr w:type="gramStart"/>
      <w:r>
        <w:rPr>
          <w:lang w:eastAsia="ja-JP"/>
        </w:rPr>
        <w:t>the</w:t>
      </w:r>
      <w:proofErr w:type="gramEnd"/>
      <w:r>
        <w:rPr>
          <w:lang w:eastAsia="ja-JP"/>
        </w:rPr>
        <w:t xml:space="preserve"> estimated costs of labour and other items (e.g. equipment hire)</w:t>
      </w:r>
      <w:r w:rsidR="00CC4A25">
        <w:rPr>
          <w:lang w:eastAsia="ja-JP"/>
        </w:rPr>
        <w:t xml:space="preserve"> associated with putting the seedlings and seed in the ground. </w:t>
      </w:r>
    </w:p>
    <w:p w14:paraId="3735FDDD" w14:textId="0E3B5055" w:rsidR="00CC4A25" w:rsidRPr="00133326" w:rsidRDefault="00435A86" w:rsidP="00133326">
      <w:pPr>
        <w:pStyle w:val="Heading4"/>
        <w:spacing w:after="200"/>
        <w:rPr>
          <w:b w:val="0"/>
          <w:i/>
          <w:lang w:eastAsia="ja-JP"/>
        </w:rPr>
      </w:pPr>
      <w:r w:rsidRPr="00133326">
        <w:rPr>
          <w:b w:val="0"/>
          <w:i/>
          <w:lang w:eastAsia="ja-JP"/>
        </w:rPr>
        <w:t xml:space="preserve">Part 3: </w:t>
      </w:r>
      <w:r w:rsidR="0021743E" w:rsidRPr="00133326">
        <w:rPr>
          <w:b w:val="0"/>
          <w:i/>
          <w:lang w:eastAsia="ja-JP"/>
        </w:rPr>
        <w:t>Soil Preparation</w:t>
      </w:r>
    </w:p>
    <w:p w14:paraId="4BB4B33A" w14:textId="7A65FB75" w:rsidR="00435A86" w:rsidRDefault="00435A86" w:rsidP="00A046BD">
      <w:pPr>
        <w:ind w:left="714"/>
        <w:rPr>
          <w:lang w:eastAsia="ja-JP"/>
        </w:rPr>
      </w:pPr>
      <w:r>
        <w:rPr>
          <w:lang w:eastAsia="ja-JP"/>
        </w:rPr>
        <w:t xml:space="preserve">You are asked for details on how you will prepare the soil for the plantings, divided into: </w:t>
      </w:r>
    </w:p>
    <w:p w14:paraId="356CB469" w14:textId="116B279F" w:rsidR="00435A86" w:rsidRDefault="00435A86" w:rsidP="00A046BD">
      <w:pPr>
        <w:pStyle w:val="ListParagraph"/>
        <w:numPr>
          <w:ilvl w:val="0"/>
          <w:numId w:val="38"/>
        </w:numPr>
        <w:contextualSpacing w:val="0"/>
        <w:rPr>
          <w:lang w:eastAsia="ja-JP"/>
        </w:rPr>
      </w:pPr>
      <w:r>
        <w:rPr>
          <w:lang w:eastAsia="ja-JP"/>
        </w:rPr>
        <w:t xml:space="preserve">Manual digging – area of the plantings where manual digging will be used and the estimated cost; and </w:t>
      </w:r>
    </w:p>
    <w:p w14:paraId="1B886385" w14:textId="121AF6DE" w:rsidR="00435A86" w:rsidRDefault="00435A86" w:rsidP="00A046BD">
      <w:pPr>
        <w:pStyle w:val="ListParagraph"/>
        <w:numPr>
          <w:ilvl w:val="0"/>
          <w:numId w:val="38"/>
        </w:numPr>
        <w:ind w:left="1429" w:hanging="357"/>
        <w:contextualSpacing w:val="0"/>
        <w:rPr>
          <w:lang w:eastAsia="ja-JP"/>
        </w:rPr>
      </w:pPr>
      <w:r>
        <w:rPr>
          <w:lang w:eastAsia="ja-JP"/>
        </w:rPr>
        <w:t xml:space="preserve">Mechanical (e.g. ripping or discing) – area of the plantings where mechanical soil preparation will be used and the estimated cost of the mechanical preparation. </w:t>
      </w:r>
    </w:p>
    <w:p w14:paraId="74AE1688" w14:textId="1724A43A" w:rsidR="00435A86" w:rsidRPr="00133326" w:rsidRDefault="00435A86" w:rsidP="00133326">
      <w:pPr>
        <w:pStyle w:val="Heading4"/>
        <w:spacing w:after="200"/>
        <w:rPr>
          <w:b w:val="0"/>
          <w:i/>
          <w:lang w:eastAsia="ja-JP"/>
        </w:rPr>
      </w:pPr>
      <w:r w:rsidRPr="00133326">
        <w:rPr>
          <w:b w:val="0"/>
          <w:i/>
          <w:lang w:eastAsia="ja-JP"/>
        </w:rPr>
        <w:t>Part 4: Planting Protection</w:t>
      </w:r>
    </w:p>
    <w:p w14:paraId="42E28F77" w14:textId="7668F034" w:rsidR="00435A86" w:rsidRDefault="00435A86" w:rsidP="00A046BD">
      <w:pPr>
        <w:pStyle w:val="ListParagraph"/>
        <w:contextualSpacing w:val="0"/>
        <w:rPr>
          <w:lang w:eastAsia="ja-JP"/>
        </w:rPr>
      </w:pPr>
      <w:r>
        <w:rPr>
          <w:lang w:eastAsia="ja-JP"/>
        </w:rPr>
        <w:t>You are asked for details on whether and how you intend to protect the plantings, divided into fencing, tree guards or no protection (you can opt for both fencing and tree guards).</w:t>
      </w:r>
    </w:p>
    <w:p w14:paraId="6FDF1883" w14:textId="7369C5B1" w:rsidR="00435A86" w:rsidRDefault="00435A86" w:rsidP="00A046BD">
      <w:pPr>
        <w:pStyle w:val="ListParagraph"/>
        <w:contextualSpacing w:val="0"/>
        <w:rPr>
          <w:lang w:eastAsia="ja-JP"/>
        </w:rPr>
      </w:pPr>
      <w:r>
        <w:rPr>
          <w:lang w:eastAsia="ja-JP"/>
        </w:rPr>
        <w:t>If you opt for fencing, you will need to provide</w:t>
      </w:r>
      <w:r w:rsidR="00E81E70">
        <w:rPr>
          <w:lang w:eastAsia="ja-JP"/>
        </w:rPr>
        <w:t xml:space="preserve"> the following details.</w:t>
      </w:r>
    </w:p>
    <w:p w14:paraId="3D9ED3C4" w14:textId="763C6DD8" w:rsidR="00435A86" w:rsidRDefault="00E81E70" w:rsidP="00A046BD">
      <w:pPr>
        <w:pStyle w:val="ListParagraph"/>
        <w:numPr>
          <w:ilvl w:val="0"/>
          <w:numId w:val="39"/>
        </w:numPr>
        <w:contextualSpacing w:val="0"/>
        <w:rPr>
          <w:lang w:eastAsia="ja-JP"/>
        </w:rPr>
      </w:pPr>
      <w:r>
        <w:rPr>
          <w:lang w:eastAsia="ja-JP"/>
        </w:rPr>
        <w:t>T</w:t>
      </w:r>
      <w:r w:rsidR="00435A86">
        <w:rPr>
          <w:lang w:eastAsia="ja-JP"/>
        </w:rPr>
        <w:t>he length of fencing (</w:t>
      </w:r>
      <w:r w:rsidR="00435A86" w:rsidRPr="00435A86">
        <w:rPr>
          <w:u w:val="single"/>
          <w:lang w:eastAsia="ja-JP"/>
        </w:rPr>
        <w:t>in metres</w:t>
      </w:r>
      <w:r w:rsidR="00435A86">
        <w:rPr>
          <w:lang w:eastAsia="ja-JP"/>
        </w:rPr>
        <w:t>) and the estimated cost of the fencing w</w:t>
      </w:r>
      <w:r w:rsidR="00435A86" w:rsidRPr="00435A86">
        <w:rPr>
          <w:lang w:eastAsia="ja-JP"/>
        </w:rPr>
        <w:t>ire, intermediate posts/pickets and droppers</w:t>
      </w:r>
      <w:r>
        <w:rPr>
          <w:lang w:eastAsia="ja-JP"/>
        </w:rPr>
        <w:t>.</w:t>
      </w:r>
      <w:r w:rsidR="00435A86">
        <w:rPr>
          <w:lang w:eastAsia="ja-JP"/>
        </w:rPr>
        <w:t xml:space="preserve"> </w:t>
      </w:r>
    </w:p>
    <w:p w14:paraId="26EDE392" w14:textId="77777777" w:rsidR="00E81E70" w:rsidRDefault="00E81E70" w:rsidP="00A046BD">
      <w:pPr>
        <w:pStyle w:val="ListParagraph"/>
        <w:numPr>
          <w:ilvl w:val="0"/>
          <w:numId w:val="39"/>
        </w:numPr>
        <w:contextualSpacing w:val="0"/>
        <w:rPr>
          <w:lang w:eastAsia="ja-JP"/>
        </w:rPr>
      </w:pPr>
      <w:r>
        <w:rPr>
          <w:lang w:eastAsia="ja-JP"/>
        </w:rPr>
        <w:lastRenderedPageBreak/>
        <w:t>T</w:t>
      </w:r>
      <w:r w:rsidR="00435A86">
        <w:rPr>
          <w:lang w:eastAsia="ja-JP"/>
        </w:rPr>
        <w:t>he number of strainer assemblies and their estimated total cost</w:t>
      </w:r>
      <w:r>
        <w:rPr>
          <w:lang w:eastAsia="ja-JP"/>
        </w:rPr>
        <w:t>.</w:t>
      </w:r>
    </w:p>
    <w:p w14:paraId="62CB9AE5" w14:textId="77777777" w:rsidR="00E81E70" w:rsidRDefault="00435A86" w:rsidP="00A046BD">
      <w:pPr>
        <w:pStyle w:val="ListParagraph"/>
        <w:numPr>
          <w:ilvl w:val="0"/>
          <w:numId w:val="39"/>
        </w:numPr>
        <w:contextualSpacing w:val="0"/>
        <w:rPr>
          <w:lang w:eastAsia="ja-JP"/>
        </w:rPr>
      </w:pPr>
      <w:r>
        <w:rPr>
          <w:lang w:eastAsia="ja-JP"/>
        </w:rPr>
        <w:t>The number of gates and their estimated total cost</w:t>
      </w:r>
      <w:r w:rsidR="00E81E70">
        <w:rPr>
          <w:lang w:eastAsia="ja-JP"/>
        </w:rPr>
        <w:t xml:space="preserve">. </w:t>
      </w:r>
    </w:p>
    <w:p w14:paraId="35CD9B2E" w14:textId="77777777" w:rsidR="00E81E70" w:rsidRDefault="00435A86" w:rsidP="00A046BD">
      <w:pPr>
        <w:pStyle w:val="ListParagraph"/>
        <w:numPr>
          <w:ilvl w:val="0"/>
          <w:numId w:val="39"/>
        </w:numPr>
        <w:contextualSpacing w:val="0"/>
        <w:rPr>
          <w:lang w:eastAsia="ja-JP"/>
        </w:rPr>
      </w:pPr>
      <w:r>
        <w:rPr>
          <w:lang w:eastAsia="ja-JP"/>
        </w:rPr>
        <w:t>The co</w:t>
      </w:r>
      <w:r w:rsidR="00E81E70">
        <w:rPr>
          <w:lang w:eastAsia="ja-JP"/>
        </w:rPr>
        <w:t xml:space="preserve">st of any additional materials. </w:t>
      </w:r>
    </w:p>
    <w:p w14:paraId="34746478" w14:textId="0E823F93" w:rsidR="00435A86" w:rsidRDefault="00435A86" w:rsidP="00A046BD">
      <w:pPr>
        <w:pStyle w:val="ListParagraph"/>
        <w:numPr>
          <w:ilvl w:val="0"/>
          <w:numId w:val="39"/>
        </w:numPr>
        <w:contextualSpacing w:val="0"/>
        <w:rPr>
          <w:lang w:eastAsia="ja-JP"/>
        </w:rPr>
      </w:pPr>
      <w:r>
        <w:rPr>
          <w:lang w:eastAsia="ja-JP"/>
        </w:rPr>
        <w:t xml:space="preserve">An estimate of the labour and other installation costs. </w:t>
      </w:r>
    </w:p>
    <w:p w14:paraId="768AD039" w14:textId="6536B2B2" w:rsidR="00435A86" w:rsidRDefault="00E81E70" w:rsidP="00A046BD">
      <w:pPr>
        <w:ind w:left="720"/>
        <w:rPr>
          <w:lang w:eastAsia="ja-JP"/>
        </w:rPr>
      </w:pPr>
      <w:r>
        <w:rPr>
          <w:lang w:eastAsia="ja-JP"/>
        </w:rPr>
        <w:t>If you opt for tree guards, you will need to provide details of the number of guards, their estimated cost (materials only) and an estimate of the labour and other installation costs.</w:t>
      </w:r>
    </w:p>
    <w:p w14:paraId="65BFE4B5" w14:textId="5B3A7C27" w:rsidR="00E81E70" w:rsidRPr="00133326" w:rsidRDefault="00E81E70" w:rsidP="00133326">
      <w:pPr>
        <w:pStyle w:val="Heading4"/>
        <w:spacing w:after="200"/>
        <w:rPr>
          <w:b w:val="0"/>
          <w:i/>
          <w:lang w:eastAsia="ja-JP"/>
        </w:rPr>
      </w:pPr>
      <w:r w:rsidRPr="00133326">
        <w:rPr>
          <w:b w:val="0"/>
          <w:i/>
          <w:lang w:eastAsia="ja-JP"/>
        </w:rPr>
        <w:t>Part 5: Recurrent management activities</w:t>
      </w:r>
    </w:p>
    <w:p w14:paraId="7E72342C" w14:textId="42D19B20" w:rsidR="00E81E70" w:rsidRDefault="00E81E70" w:rsidP="00E81E70">
      <w:pPr>
        <w:ind w:left="720"/>
        <w:rPr>
          <w:lang w:eastAsia="ja-JP"/>
        </w:rPr>
      </w:pPr>
      <w:r>
        <w:rPr>
          <w:lang w:eastAsia="ja-JP"/>
        </w:rPr>
        <w:t>You are asked whether you intend to undertake any of the three eligible recurrent management activities: weed control; pest control; and post-establishment watering.</w:t>
      </w:r>
    </w:p>
    <w:p w14:paraId="1D161957" w14:textId="77777777" w:rsidR="00E81E70" w:rsidRDefault="00E81E70" w:rsidP="00A046BD">
      <w:pPr>
        <w:ind w:left="720"/>
        <w:rPr>
          <w:lang w:eastAsia="ja-JP"/>
        </w:rPr>
      </w:pPr>
      <w:r>
        <w:rPr>
          <w:lang w:eastAsia="ja-JP"/>
        </w:rPr>
        <w:t xml:space="preserve">If you opt for weed control, you will need to provide: </w:t>
      </w:r>
    </w:p>
    <w:p w14:paraId="158344D0" w14:textId="5AFF29CF" w:rsidR="00E81E70" w:rsidRDefault="00E81E70" w:rsidP="00A046BD">
      <w:pPr>
        <w:pStyle w:val="ListParagraph"/>
        <w:numPr>
          <w:ilvl w:val="0"/>
          <w:numId w:val="41"/>
        </w:numPr>
        <w:contextualSpacing w:val="0"/>
        <w:rPr>
          <w:lang w:eastAsia="ja-JP"/>
        </w:rPr>
      </w:pPr>
      <w:r>
        <w:rPr>
          <w:lang w:eastAsia="ja-JP"/>
        </w:rPr>
        <w:t xml:space="preserve">details on the number of </w:t>
      </w:r>
      <w:r w:rsidRPr="00E81E70">
        <w:rPr>
          <w:lang w:eastAsia="ja-JP"/>
        </w:rPr>
        <w:t xml:space="preserve">hours of weeding </w:t>
      </w:r>
      <w:r>
        <w:rPr>
          <w:lang w:eastAsia="ja-JP"/>
        </w:rPr>
        <w:t>you intend to</w:t>
      </w:r>
      <w:r w:rsidRPr="00E81E70">
        <w:rPr>
          <w:lang w:eastAsia="ja-JP"/>
        </w:rPr>
        <w:t xml:space="preserve"> undertake </w:t>
      </w:r>
      <w:r w:rsidRPr="00E81E70">
        <w:rPr>
          <w:u w:val="single"/>
          <w:lang w:eastAsia="ja-JP"/>
        </w:rPr>
        <w:t>each year</w:t>
      </w:r>
      <w:r w:rsidRPr="00E81E70">
        <w:rPr>
          <w:lang w:eastAsia="ja-JP"/>
        </w:rPr>
        <w:t xml:space="preserve"> in the </w:t>
      </w:r>
      <w:r w:rsidRPr="00E81E70">
        <w:rPr>
          <w:u w:val="single"/>
          <w:lang w:eastAsia="ja-JP"/>
        </w:rPr>
        <w:t>first 3 years</w:t>
      </w:r>
      <w:r w:rsidRPr="00E81E70">
        <w:rPr>
          <w:lang w:eastAsia="ja-JP"/>
        </w:rPr>
        <w:t xml:space="preserve"> of the project, above what you are already required to undertake</w:t>
      </w:r>
      <w:r>
        <w:rPr>
          <w:lang w:eastAsia="ja-JP"/>
        </w:rPr>
        <w:t>, and an estimate of the</w:t>
      </w:r>
      <w:r w:rsidRPr="00E81E70">
        <w:rPr>
          <w:lang w:eastAsia="ja-JP"/>
        </w:rPr>
        <w:t xml:space="preserve"> </w:t>
      </w:r>
      <w:r w:rsidRPr="00E81E70">
        <w:rPr>
          <w:u w:val="single"/>
          <w:lang w:eastAsia="ja-JP"/>
        </w:rPr>
        <w:t>all-inclusive cost per hour</w:t>
      </w:r>
      <w:r w:rsidRPr="00E81E70">
        <w:rPr>
          <w:lang w:eastAsia="ja-JP"/>
        </w:rPr>
        <w:t xml:space="preserve"> of the proposed weeding </w:t>
      </w:r>
      <w:r>
        <w:rPr>
          <w:lang w:eastAsia="ja-JP"/>
        </w:rPr>
        <w:t>over this period</w:t>
      </w:r>
      <w:r w:rsidRPr="00E81E70">
        <w:rPr>
          <w:lang w:eastAsia="ja-JP"/>
        </w:rPr>
        <w:t xml:space="preserve"> (</w:t>
      </w:r>
      <w:r>
        <w:rPr>
          <w:lang w:eastAsia="ja-JP"/>
        </w:rPr>
        <w:t xml:space="preserve">e.g. </w:t>
      </w:r>
      <w:r w:rsidRPr="00E81E70">
        <w:rPr>
          <w:lang w:eastAsia="ja-JP"/>
        </w:rPr>
        <w:t xml:space="preserve">labour </w:t>
      </w:r>
      <w:r>
        <w:rPr>
          <w:lang w:eastAsia="ja-JP"/>
        </w:rPr>
        <w:t>plus</w:t>
      </w:r>
      <w:r w:rsidRPr="00E81E70">
        <w:rPr>
          <w:lang w:eastAsia="ja-JP"/>
        </w:rPr>
        <w:t xml:space="preserve"> materials, including chemicals)</w:t>
      </w:r>
      <w:r>
        <w:rPr>
          <w:lang w:eastAsia="ja-JP"/>
        </w:rPr>
        <w:t xml:space="preserve">; and </w:t>
      </w:r>
    </w:p>
    <w:p w14:paraId="0571340D" w14:textId="49C8C4FD" w:rsidR="00E81E70" w:rsidRDefault="00E81E70" w:rsidP="00A046BD">
      <w:pPr>
        <w:pStyle w:val="ListParagraph"/>
        <w:numPr>
          <w:ilvl w:val="0"/>
          <w:numId w:val="41"/>
        </w:numPr>
        <w:contextualSpacing w:val="0"/>
        <w:rPr>
          <w:lang w:eastAsia="ja-JP"/>
        </w:rPr>
      </w:pPr>
      <w:r>
        <w:rPr>
          <w:lang w:eastAsia="ja-JP"/>
        </w:rPr>
        <w:t xml:space="preserve">details on the number of </w:t>
      </w:r>
      <w:r w:rsidRPr="00E81E70">
        <w:rPr>
          <w:lang w:eastAsia="ja-JP"/>
        </w:rPr>
        <w:t xml:space="preserve">hours of weeding </w:t>
      </w:r>
      <w:r>
        <w:rPr>
          <w:lang w:eastAsia="ja-JP"/>
        </w:rPr>
        <w:t>you intend to</w:t>
      </w:r>
      <w:r w:rsidRPr="00E81E70">
        <w:rPr>
          <w:lang w:eastAsia="ja-JP"/>
        </w:rPr>
        <w:t xml:space="preserve"> undertake </w:t>
      </w:r>
      <w:r w:rsidRPr="00E81E70">
        <w:rPr>
          <w:u w:val="single"/>
          <w:lang w:eastAsia="ja-JP"/>
        </w:rPr>
        <w:t>each year</w:t>
      </w:r>
      <w:r w:rsidRPr="00E81E70">
        <w:rPr>
          <w:lang w:eastAsia="ja-JP"/>
        </w:rPr>
        <w:t xml:space="preserve"> in the </w:t>
      </w:r>
      <w:r w:rsidRPr="00E81E70">
        <w:rPr>
          <w:u w:val="single"/>
          <w:lang w:eastAsia="ja-JP"/>
        </w:rPr>
        <w:t>remaining contract period</w:t>
      </w:r>
      <w:r>
        <w:rPr>
          <w:lang w:eastAsia="ja-JP"/>
        </w:rPr>
        <w:t xml:space="preserve"> (i.e. years 4-25)</w:t>
      </w:r>
      <w:r w:rsidRPr="00E81E70">
        <w:rPr>
          <w:lang w:eastAsia="ja-JP"/>
        </w:rPr>
        <w:t>, above what you are already required to undertake</w:t>
      </w:r>
      <w:r>
        <w:rPr>
          <w:lang w:eastAsia="ja-JP"/>
        </w:rPr>
        <w:t>, and an estimate of the</w:t>
      </w:r>
      <w:r w:rsidRPr="00E81E70">
        <w:rPr>
          <w:lang w:eastAsia="ja-JP"/>
        </w:rPr>
        <w:t xml:space="preserve"> </w:t>
      </w:r>
      <w:r w:rsidRPr="00E81E70">
        <w:rPr>
          <w:u w:val="single"/>
          <w:lang w:eastAsia="ja-JP"/>
        </w:rPr>
        <w:t>all-inclusive cost per hour</w:t>
      </w:r>
      <w:r w:rsidRPr="00E81E70">
        <w:rPr>
          <w:lang w:eastAsia="ja-JP"/>
        </w:rPr>
        <w:t xml:space="preserve"> of the proposed weeding </w:t>
      </w:r>
      <w:r>
        <w:rPr>
          <w:lang w:eastAsia="ja-JP"/>
        </w:rPr>
        <w:t>over this period</w:t>
      </w:r>
      <w:r w:rsidRPr="00E81E70">
        <w:rPr>
          <w:lang w:eastAsia="ja-JP"/>
        </w:rPr>
        <w:t xml:space="preserve"> (</w:t>
      </w:r>
      <w:r>
        <w:rPr>
          <w:lang w:eastAsia="ja-JP"/>
        </w:rPr>
        <w:t>based on what it would currently cost, in 2021 dollar terms</w:t>
      </w:r>
      <w:r w:rsidRPr="00E81E70">
        <w:rPr>
          <w:lang w:eastAsia="ja-JP"/>
        </w:rPr>
        <w:t>)</w:t>
      </w:r>
      <w:r>
        <w:rPr>
          <w:lang w:eastAsia="ja-JP"/>
        </w:rPr>
        <w:t xml:space="preserve">. </w:t>
      </w:r>
    </w:p>
    <w:p w14:paraId="6F87C420" w14:textId="550E00A7" w:rsidR="0038661D" w:rsidRDefault="0038661D" w:rsidP="00A046BD">
      <w:pPr>
        <w:ind w:left="720"/>
        <w:rPr>
          <w:lang w:eastAsia="ja-JP"/>
        </w:rPr>
      </w:pPr>
      <w:r>
        <w:rPr>
          <w:lang w:eastAsia="ja-JP"/>
        </w:rPr>
        <w:t xml:space="preserve">If you opt for pest </w:t>
      </w:r>
      <w:r>
        <w:rPr>
          <w:lang w:eastAsia="ja-JP"/>
        </w:rPr>
        <w:t xml:space="preserve">control, you will need to provide: </w:t>
      </w:r>
    </w:p>
    <w:p w14:paraId="03528B0A" w14:textId="77777777" w:rsidR="0038661D" w:rsidRDefault="0038661D" w:rsidP="00A046BD">
      <w:pPr>
        <w:pStyle w:val="ListParagraph"/>
        <w:numPr>
          <w:ilvl w:val="0"/>
          <w:numId w:val="42"/>
        </w:numPr>
        <w:contextualSpacing w:val="0"/>
        <w:rPr>
          <w:lang w:eastAsia="ja-JP"/>
        </w:rPr>
      </w:pPr>
      <w:r>
        <w:rPr>
          <w:lang w:eastAsia="ja-JP"/>
        </w:rPr>
        <w:t xml:space="preserve">details on the number of </w:t>
      </w:r>
      <w:r w:rsidRPr="00E81E70">
        <w:rPr>
          <w:lang w:eastAsia="ja-JP"/>
        </w:rPr>
        <w:t xml:space="preserve">hours of </w:t>
      </w:r>
      <w:r>
        <w:rPr>
          <w:lang w:eastAsia="ja-JP"/>
        </w:rPr>
        <w:t>pest control</w:t>
      </w:r>
      <w:r w:rsidRPr="00E81E70">
        <w:rPr>
          <w:lang w:eastAsia="ja-JP"/>
        </w:rPr>
        <w:t xml:space="preserve"> </w:t>
      </w:r>
      <w:r>
        <w:rPr>
          <w:lang w:eastAsia="ja-JP"/>
        </w:rPr>
        <w:t>you intend to</w:t>
      </w:r>
      <w:r w:rsidRPr="00E81E70">
        <w:rPr>
          <w:lang w:eastAsia="ja-JP"/>
        </w:rPr>
        <w:t xml:space="preserve"> undertake </w:t>
      </w:r>
      <w:r w:rsidRPr="00E81E70">
        <w:rPr>
          <w:u w:val="single"/>
          <w:lang w:eastAsia="ja-JP"/>
        </w:rPr>
        <w:t>each year</w:t>
      </w:r>
      <w:r w:rsidRPr="00E81E70">
        <w:rPr>
          <w:lang w:eastAsia="ja-JP"/>
        </w:rPr>
        <w:t xml:space="preserve"> in the </w:t>
      </w:r>
      <w:r w:rsidRPr="00E81E70">
        <w:rPr>
          <w:u w:val="single"/>
          <w:lang w:eastAsia="ja-JP"/>
        </w:rPr>
        <w:t>first 3 years</w:t>
      </w:r>
      <w:r w:rsidRPr="00E81E70">
        <w:rPr>
          <w:lang w:eastAsia="ja-JP"/>
        </w:rPr>
        <w:t xml:space="preserve"> of the project, above what you are already required to undertake</w:t>
      </w:r>
      <w:r>
        <w:rPr>
          <w:lang w:eastAsia="ja-JP"/>
        </w:rPr>
        <w:t>, and an estimate of the</w:t>
      </w:r>
      <w:r w:rsidRPr="00E81E70">
        <w:rPr>
          <w:lang w:eastAsia="ja-JP"/>
        </w:rPr>
        <w:t xml:space="preserve"> </w:t>
      </w:r>
      <w:r w:rsidRPr="00E81E70">
        <w:rPr>
          <w:u w:val="single"/>
          <w:lang w:eastAsia="ja-JP"/>
        </w:rPr>
        <w:t>all-inclusive cost per hour</w:t>
      </w:r>
      <w:r w:rsidRPr="00E81E70">
        <w:rPr>
          <w:lang w:eastAsia="ja-JP"/>
        </w:rPr>
        <w:t xml:space="preserve"> of the proposed </w:t>
      </w:r>
      <w:r>
        <w:rPr>
          <w:lang w:eastAsia="ja-JP"/>
        </w:rPr>
        <w:t>pest control</w:t>
      </w:r>
      <w:r w:rsidRPr="00E81E70">
        <w:rPr>
          <w:lang w:eastAsia="ja-JP"/>
        </w:rPr>
        <w:t xml:space="preserve"> </w:t>
      </w:r>
      <w:r>
        <w:rPr>
          <w:lang w:eastAsia="ja-JP"/>
        </w:rPr>
        <w:t>over this period</w:t>
      </w:r>
      <w:r w:rsidRPr="00E81E70">
        <w:rPr>
          <w:lang w:eastAsia="ja-JP"/>
        </w:rPr>
        <w:t xml:space="preserve"> (</w:t>
      </w:r>
      <w:r>
        <w:rPr>
          <w:lang w:eastAsia="ja-JP"/>
        </w:rPr>
        <w:t xml:space="preserve">e.g. </w:t>
      </w:r>
      <w:r w:rsidRPr="00E81E70">
        <w:rPr>
          <w:lang w:eastAsia="ja-JP"/>
        </w:rPr>
        <w:t xml:space="preserve">labour </w:t>
      </w:r>
      <w:r>
        <w:rPr>
          <w:lang w:eastAsia="ja-JP"/>
        </w:rPr>
        <w:t>plus</w:t>
      </w:r>
      <w:r>
        <w:rPr>
          <w:lang w:eastAsia="ja-JP"/>
        </w:rPr>
        <w:t xml:space="preserve"> materials</w:t>
      </w:r>
      <w:r w:rsidRPr="00E81E70">
        <w:rPr>
          <w:lang w:eastAsia="ja-JP"/>
        </w:rPr>
        <w:t>)</w:t>
      </w:r>
      <w:r>
        <w:rPr>
          <w:lang w:eastAsia="ja-JP"/>
        </w:rPr>
        <w:t xml:space="preserve">; and </w:t>
      </w:r>
    </w:p>
    <w:p w14:paraId="363A0A08" w14:textId="045FAD11" w:rsidR="0038661D" w:rsidRDefault="0038661D" w:rsidP="00A046BD">
      <w:pPr>
        <w:pStyle w:val="ListParagraph"/>
        <w:numPr>
          <w:ilvl w:val="0"/>
          <w:numId w:val="42"/>
        </w:numPr>
        <w:contextualSpacing w:val="0"/>
        <w:rPr>
          <w:lang w:eastAsia="ja-JP"/>
        </w:rPr>
      </w:pPr>
      <w:r>
        <w:rPr>
          <w:lang w:eastAsia="ja-JP"/>
        </w:rPr>
        <w:t xml:space="preserve">details on the number of </w:t>
      </w:r>
      <w:r w:rsidRPr="00E81E70">
        <w:rPr>
          <w:lang w:eastAsia="ja-JP"/>
        </w:rPr>
        <w:t xml:space="preserve">hours of </w:t>
      </w:r>
      <w:r>
        <w:rPr>
          <w:lang w:eastAsia="ja-JP"/>
        </w:rPr>
        <w:t>pest control</w:t>
      </w:r>
      <w:r w:rsidRPr="00E81E70">
        <w:rPr>
          <w:lang w:eastAsia="ja-JP"/>
        </w:rPr>
        <w:t xml:space="preserve"> </w:t>
      </w:r>
      <w:r>
        <w:rPr>
          <w:lang w:eastAsia="ja-JP"/>
        </w:rPr>
        <w:t>you intend to</w:t>
      </w:r>
      <w:r w:rsidRPr="00E81E70">
        <w:rPr>
          <w:lang w:eastAsia="ja-JP"/>
        </w:rPr>
        <w:t xml:space="preserve"> undertake </w:t>
      </w:r>
      <w:r w:rsidRPr="0038661D">
        <w:rPr>
          <w:u w:val="single"/>
          <w:lang w:eastAsia="ja-JP"/>
        </w:rPr>
        <w:t>each year</w:t>
      </w:r>
      <w:r w:rsidRPr="00E81E70">
        <w:rPr>
          <w:lang w:eastAsia="ja-JP"/>
        </w:rPr>
        <w:t xml:space="preserve"> in the </w:t>
      </w:r>
      <w:r w:rsidRPr="0038661D">
        <w:rPr>
          <w:u w:val="single"/>
          <w:lang w:eastAsia="ja-JP"/>
        </w:rPr>
        <w:t>remaining contract period</w:t>
      </w:r>
      <w:r>
        <w:rPr>
          <w:lang w:eastAsia="ja-JP"/>
        </w:rPr>
        <w:t xml:space="preserve"> (i.e. years 4-25)</w:t>
      </w:r>
      <w:r w:rsidRPr="00E81E70">
        <w:rPr>
          <w:lang w:eastAsia="ja-JP"/>
        </w:rPr>
        <w:t>, above what you are already required to undertake</w:t>
      </w:r>
      <w:r>
        <w:rPr>
          <w:lang w:eastAsia="ja-JP"/>
        </w:rPr>
        <w:t>, and an estimate of the</w:t>
      </w:r>
      <w:r w:rsidRPr="00E81E70">
        <w:rPr>
          <w:lang w:eastAsia="ja-JP"/>
        </w:rPr>
        <w:t xml:space="preserve"> </w:t>
      </w:r>
      <w:r w:rsidRPr="0038661D">
        <w:rPr>
          <w:u w:val="single"/>
          <w:lang w:eastAsia="ja-JP"/>
        </w:rPr>
        <w:t>all-inclusive cost per hour</w:t>
      </w:r>
      <w:r w:rsidRPr="00E81E70">
        <w:rPr>
          <w:lang w:eastAsia="ja-JP"/>
        </w:rPr>
        <w:t xml:space="preserve"> of the proposed </w:t>
      </w:r>
      <w:r>
        <w:rPr>
          <w:lang w:eastAsia="ja-JP"/>
        </w:rPr>
        <w:t>pest control</w:t>
      </w:r>
      <w:r w:rsidRPr="00E81E70">
        <w:rPr>
          <w:lang w:eastAsia="ja-JP"/>
        </w:rPr>
        <w:t xml:space="preserve"> </w:t>
      </w:r>
      <w:r>
        <w:rPr>
          <w:lang w:eastAsia="ja-JP"/>
        </w:rPr>
        <w:t>over this period</w:t>
      </w:r>
      <w:r w:rsidRPr="00E81E70">
        <w:rPr>
          <w:lang w:eastAsia="ja-JP"/>
        </w:rPr>
        <w:t xml:space="preserve"> (</w:t>
      </w:r>
      <w:r>
        <w:rPr>
          <w:lang w:eastAsia="ja-JP"/>
        </w:rPr>
        <w:t>based on what it would currently cost, in 2021 dollar terms</w:t>
      </w:r>
      <w:r w:rsidRPr="00E81E70">
        <w:rPr>
          <w:lang w:eastAsia="ja-JP"/>
        </w:rPr>
        <w:t>)</w:t>
      </w:r>
      <w:r>
        <w:rPr>
          <w:lang w:eastAsia="ja-JP"/>
        </w:rPr>
        <w:t>.</w:t>
      </w:r>
    </w:p>
    <w:p w14:paraId="657F1102" w14:textId="1D549E74" w:rsidR="0038661D" w:rsidRDefault="0038661D" w:rsidP="00A046BD">
      <w:pPr>
        <w:ind w:left="720"/>
        <w:rPr>
          <w:lang w:eastAsia="ja-JP"/>
        </w:rPr>
      </w:pPr>
      <w:r>
        <w:rPr>
          <w:lang w:eastAsia="ja-JP"/>
        </w:rPr>
        <w:t>If you opt for post-establishment watering</w:t>
      </w:r>
      <w:r>
        <w:rPr>
          <w:lang w:eastAsia="ja-JP"/>
        </w:rPr>
        <w:t>, you will need to provide an estimate of the</w:t>
      </w:r>
      <w:r w:rsidRPr="0038661D">
        <w:rPr>
          <w:lang w:eastAsia="ja-JP"/>
        </w:rPr>
        <w:t xml:space="preserve"> </w:t>
      </w:r>
      <w:r w:rsidRPr="0038661D">
        <w:rPr>
          <w:u w:val="single"/>
          <w:lang w:eastAsia="ja-JP"/>
        </w:rPr>
        <w:t>annual</w:t>
      </w:r>
      <w:r w:rsidRPr="0038661D">
        <w:rPr>
          <w:lang w:eastAsia="ja-JP"/>
        </w:rPr>
        <w:t xml:space="preserve"> watering costs in first 3 years following planting establishment</w:t>
      </w:r>
      <w:r>
        <w:rPr>
          <w:lang w:eastAsia="ja-JP"/>
        </w:rPr>
        <w:t xml:space="preserve"> (i.e. the cost each year over this 3 year period).</w:t>
      </w:r>
    </w:p>
    <w:p w14:paraId="466CF414" w14:textId="370AD302" w:rsidR="00A046BD" w:rsidRDefault="00A046BD" w:rsidP="00A046BD">
      <w:pPr>
        <w:pStyle w:val="Heading3"/>
        <w:spacing w:after="240"/>
        <w:rPr>
          <w:lang w:eastAsia="ja-JP"/>
        </w:rPr>
      </w:pPr>
      <w:bookmarkStart w:id="10" w:name="_Toc91071276"/>
      <w:r>
        <w:rPr>
          <w:lang w:eastAsia="ja-JP"/>
        </w:rPr>
        <w:lastRenderedPageBreak/>
        <w:t>Step 5</w:t>
      </w:r>
      <w:r w:rsidRPr="00597D07">
        <w:rPr>
          <w:lang w:eastAsia="ja-JP"/>
        </w:rPr>
        <w:t xml:space="preserve">. </w:t>
      </w:r>
      <w:r w:rsidRPr="00A046BD">
        <w:rPr>
          <w:lang w:eastAsia="ja-JP"/>
        </w:rPr>
        <w:t>Freight costs</w:t>
      </w:r>
      <w:bookmarkEnd w:id="10"/>
    </w:p>
    <w:p w14:paraId="1EB55BA9" w14:textId="77777777" w:rsidR="00BB6B4C" w:rsidRDefault="004254D2" w:rsidP="00BB6B4C">
      <w:pPr>
        <w:pStyle w:val="ListParagraph"/>
        <w:numPr>
          <w:ilvl w:val="0"/>
          <w:numId w:val="14"/>
        </w:numPr>
        <w:ind w:left="714" w:hanging="357"/>
        <w:contextualSpacing w:val="0"/>
        <w:rPr>
          <w:lang w:eastAsia="ja-JP"/>
        </w:rPr>
      </w:pPr>
      <w:r>
        <w:rPr>
          <w:lang w:eastAsia="ja-JP"/>
        </w:rPr>
        <w:t xml:space="preserve">After providing the information on </w:t>
      </w:r>
      <w:r w:rsidR="0038661D">
        <w:rPr>
          <w:lang w:eastAsia="ja-JP"/>
        </w:rPr>
        <w:t>your planting</w:t>
      </w:r>
      <w:r>
        <w:rPr>
          <w:lang w:eastAsia="ja-JP"/>
        </w:rPr>
        <w:t xml:space="preserve"> areas, you </w:t>
      </w:r>
      <w:r w:rsidR="0038661D">
        <w:rPr>
          <w:lang w:eastAsia="ja-JP"/>
        </w:rPr>
        <w:t xml:space="preserve">are asked whether you want to include freight costs. This is at the bottom of the ‘Planting area’ part of the Application Form. </w:t>
      </w:r>
    </w:p>
    <w:p w14:paraId="1EECCD7F" w14:textId="714FD543" w:rsidR="004254D2" w:rsidRDefault="0038661D" w:rsidP="00DC42F9">
      <w:pPr>
        <w:pStyle w:val="ListParagraph"/>
        <w:numPr>
          <w:ilvl w:val="0"/>
          <w:numId w:val="14"/>
        </w:numPr>
        <w:ind w:hanging="357"/>
        <w:contextualSpacing w:val="0"/>
        <w:rPr>
          <w:lang w:eastAsia="ja-JP"/>
        </w:rPr>
      </w:pPr>
      <w:r>
        <w:rPr>
          <w:lang w:eastAsia="ja-JP"/>
        </w:rPr>
        <w:t xml:space="preserve">If you wish to include freight costs, you need to provide the following. </w:t>
      </w:r>
    </w:p>
    <w:p w14:paraId="75C90119" w14:textId="64D3E033" w:rsidR="0038661D" w:rsidRDefault="0038661D" w:rsidP="00DC42F9">
      <w:pPr>
        <w:pStyle w:val="ListParagraph"/>
        <w:numPr>
          <w:ilvl w:val="0"/>
          <w:numId w:val="43"/>
        </w:numPr>
        <w:ind w:hanging="357"/>
        <w:contextualSpacing w:val="0"/>
        <w:rPr>
          <w:lang w:eastAsia="ja-JP"/>
        </w:rPr>
      </w:pPr>
      <w:r>
        <w:rPr>
          <w:lang w:eastAsia="ja-JP"/>
        </w:rPr>
        <w:t xml:space="preserve">Details of the total freight kilometres – i.e. </w:t>
      </w:r>
      <w:r w:rsidRPr="0038661D">
        <w:rPr>
          <w:lang w:eastAsia="ja-JP"/>
        </w:rPr>
        <w:t xml:space="preserve">the total combined freight distance for all relevant deliveries. For example, if you need to have fencing materials delivered 50km and </w:t>
      </w:r>
      <w:proofErr w:type="spellStart"/>
      <w:r>
        <w:rPr>
          <w:lang w:eastAsia="ja-JP"/>
        </w:rPr>
        <w:t>tubestock</w:t>
      </w:r>
      <w:proofErr w:type="spellEnd"/>
      <w:r w:rsidRPr="0038661D">
        <w:rPr>
          <w:lang w:eastAsia="ja-JP"/>
        </w:rPr>
        <w:t xml:space="preserve"> delivered 100km, the total freight kilometres is 150km</w:t>
      </w:r>
      <w:r>
        <w:rPr>
          <w:lang w:eastAsia="ja-JP"/>
        </w:rPr>
        <w:t xml:space="preserve">. </w:t>
      </w:r>
    </w:p>
    <w:p w14:paraId="327AC90C" w14:textId="59026059" w:rsidR="004254D2" w:rsidRDefault="0038661D" w:rsidP="00DC42F9">
      <w:pPr>
        <w:pStyle w:val="ListParagraph"/>
        <w:numPr>
          <w:ilvl w:val="0"/>
          <w:numId w:val="43"/>
        </w:numPr>
        <w:ind w:hanging="357"/>
        <w:contextualSpacing w:val="0"/>
        <w:rPr>
          <w:lang w:eastAsia="ja-JP"/>
        </w:rPr>
      </w:pPr>
      <w:r>
        <w:rPr>
          <w:lang w:eastAsia="ja-JP"/>
        </w:rPr>
        <w:t>An estimate of the total cost of the freight.</w:t>
      </w:r>
    </w:p>
    <w:p w14:paraId="7AF54DB8" w14:textId="63B38CA4" w:rsidR="00A046BD" w:rsidRDefault="00A046BD" w:rsidP="00A046BD">
      <w:pPr>
        <w:pStyle w:val="Heading3"/>
        <w:spacing w:after="240"/>
        <w:rPr>
          <w:lang w:eastAsia="ja-JP"/>
        </w:rPr>
      </w:pPr>
      <w:bookmarkStart w:id="11" w:name="_Toc91071277"/>
      <w:r>
        <w:rPr>
          <w:lang w:eastAsia="ja-JP"/>
        </w:rPr>
        <w:t>Step 6</w:t>
      </w:r>
      <w:r w:rsidRPr="00597D07">
        <w:rPr>
          <w:lang w:eastAsia="ja-JP"/>
        </w:rPr>
        <w:t xml:space="preserve">. </w:t>
      </w:r>
      <w:r w:rsidRPr="00A046BD">
        <w:rPr>
          <w:lang w:eastAsia="ja-JP"/>
        </w:rPr>
        <w:t>Nominate bid price and submit</w:t>
      </w:r>
      <w:bookmarkEnd w:id="11"/>
    </w:p>
    <w:p w14:paraId="5534C741" w14:textId="6928C17E" w:rsidR="00DC42F9" w:rsidRDefault="00F403AD" w:rsidP="00DC42F9">
      <w:pPr>
        <w:pStyle w:val="ListParagraph"/>
        <w:numPr>
          <w:ilvl w:val="0"/>
          <w:numId w:val="15"/>
        </w:numPr>
        <w:ind w:hanging="357"/>
        <w:contextualSpacing w:val="0"/>
        <w:rPr>
          <w:lang w:eastAsia="ja-JP"/>
        </w:rPr>
      </w:pPr>
      <w:r>
        <w:rPr>
          <w:lang w:eastAsia="ja-JP"/>
        </w:rPr>
        <w:t xml:space="preserve">The last </w:t>
      </w:r>
      <w:r w:rsidR="008072B1">
        <w:rPr>
          <w:lang w:eastAsia="ja-JP"/>
        </w:rPr>
        <w:t>part</w:t>
      </w:r>
      <w:r>
        <w:rPr>
          <w:lang w:eastAsia="ja-JP"/>
        </w:rPr>
        <w:t xml:space="preserve"> of the </w:t>
      </w:r>
      <w:r w:rsidR="00BB6B4C">
        <w:rPr>
          <w:lang w:eastAsia="ja-JP"/>
        </w:rPr>
        <w:t xml:space="preserve">C+B </w:t>
      </w:r>
      <w:r>
        <w:rPr>
          <w:lang w:eastAsia="ja-JP"/>
        </w:rPr>
        <w:t xml:space="preserve">Application Form is the ‘Review &amp; submit’ page. </w:t>
      </w:r>
      <w:r w:rsidR="00DC42F9">
        <w:rPr>
          <w:lang w:eastAsia="ja-JP"/>
        </w:rPr>
        <w:t xml:space="preserve">There are four parts to this page. </w:t>
      </w:r>
    </w:p>
    <w:p w14:paraId="09F97787" w14:textId="77777777" w:rsidR="00DC42F9" w:rsidRDefault="00DC42F9" w:rsidP="00DC42F9">
      <w:pPr>
        <w:pStyle w:val="ListParagraph"/>
        <w:numPr>
          <w:ilvl w:val="0"/>
          <w:numId w:val="44"/>
        </w:numPr>
        <w:ind w:hanging="357"/>
        <w:contextualSpacing w:val="0"/>
        <w:rPr>
          <w:lang w:eastAsia="ja-JP"/>
        </w:rPr>
      </w:pPr>
      <w:r>
        <w:rPr>
          <w:lang w:eastAsia="ja-JP"/>
        </w:rPr>
        <w:t xml:space="preserve">You are given the opportunity to submit a bid price for the biodiversity payment to improve the competitiveness of your application. </w:t>
      </w:r>
    </w:p>
    <w:p w14:paraId="4756E1FA" w14:textId="77777777" w:rsidR="00DC42F9" w:rsidRDefault="00DC42F9" w:rsidP="00DC42F9">
      <w:pPr>
        <w:pStyle w:val="ListParagraph"/>
        <w:numPr>
          <w:ilvl w:val="0"/>
          <w:numId w:val="44"/>
        </w:numPr>
        <w:ind w:hanging="357"/>
        <w:contextualSpacing w:val="0"/>
        <w:rPr>
          <w:lang w:eastAsia="ja-JP"/>
        </w:rPr>
      </w:pPr>
      <w:r>
        <w:rPr>
          <w:lang w:eastAsia="ja-JP"/>
        </w:rPr>
        <w:t>You are required to consent to the use of the information you have provided in the form for the purposes of the C+B Pilot assessment process.</w:t>
      </w:r>
    </w:p>
    <w:p w14:paraId="0C23EF8D" w14:textId="636260EA" w:rsidR="00F403AD" w:rsidRDefault="00DC42F9" w:rsidP="00DC42F9">
      <w:pPr>
        <w:pStyle w:val="ListParagraph"/>
        <w:numPr>
          <w:ilvl w:val="0"/>
          <w:numId w:val="44"/>
        </w:numPr>
        <w:ind w:hanging="357"/>
        <w:contextualSpacing w:val="0"/>
        <w:rPr>
          <w:lang w:eastAsia="ja-JP"/>
        </w:rPr>
      </w:pPr>
      <w:r>
        <w:rPr>
          <w:lang w:eastAsia="ja-JP"/>
        </w:rPr>
        <w:t xml:space="preserve">You are given the opportunity to provide additional comments on your application that might be relevant to the assessment.  </w:t>
      </w:r>
    </w:p>
    <w:p w14:paraId="502CEDFD" w14:textId="760C67DF" w:rsidR="00DC42F9" w:rsidRDefault="00DC42F9" w:rsidP="00DC42F9">
      <w:pPr>
        <w:pStyle w:val="ListParagraph"/>
        <w:numPr>
          <w:ilvl w:val="0"/>
          <w:numId w:val="44"/>
        </w:numPr>
        <w:ind w:hanging="357"/>
        <w:contextualSpacing w:val="0"/>
        <w:rPr>
          <w:lang w:eastAsia="ja-JP"/>
        </w:rPr>
      </w:pPr>
      <w:r>
        <w:rPr>
          <w:lang w:eastAsia="ja-JP"/>
        </w:rPr>
        <w:t xml:space="preserve">Submission of the application by clicking on the ‘Submit’ button at the bottom of the page. </w:t>
      </w:r>
    </w:p>
    <w:p w14:paraId="5D9186F1" w14:textId="15DCECD3" w:rsidR="00013FD1" w:rsidRDefault="00DC42F9" w:rsidP="00013FD1">
      <w:pPr>
        <w:pStyle w:val="ListParagraph"/>
        <w:numPr>
          <w:ilvl w:val="0"/>
          <w:numId w:val="14"/>
        </w:numPr>
        <w:ind w:hanging="357"/>
        <w:contextualSpacing w:val="0"/>
        <w:rPr>
          <w:lang w:eastAsia="ja-JP"/>
        </w:rPr>
      </w:pPr>
      <w:r>
        <w:rPr>
          <w:lang w:eastAsia="ja-JP"/>
        </w:rPr>
        <w:t xml:space="preserve">Nominating a </w:t>
      </w:r>
      <w:r w:rsidR="00013FD1">
        <w:rPr>
          <w:lang w:eastAsia="ja-JP"/>
        </w:rPr>
        <w:t xml:space="preserve">bid price for the biodiversity payment is a way of increasing </w:t>
      </w:r>
      <w:r>
        <w:rPr>
          <w:lang w:eastAsia="ja-JP"/>
        </w:rPr>
        <w:t xml:space="preserve">the competitiveness of your application, thereby increasing your chances of receiving a biodiversity payment offer. </w:t>
      </w:r>
      <w:r w:rsidR="00013FD1">
        <w:rPr>
          <w:lang w:eastAsia="ja-JP"/>
        </w:rPr>
        <w:t xml:space="preserve">You are not required to nominate a bid price – it is strictly optional. </w:t>
      </w:r>
    </w:p>
    <w:p w14:paraId="577627AD" w14:textId="5E5D859E" w:rsidR="00013FD1" w:rsidRDefault="00013FD1" w:rsidP="00013FD1">
      <w:pPr>
        <w:pStyle w:val="ListParagraph"/>
        <w:numPr>
          <w:ilvl w:val="0"/>
          <w:numId w:val="14"/>
        </w:numPr>
        <w:ind w:hanging="357"/>
        <w:contextualSpacing w:val="0"/>
        <w:rPr>
          <w:lang w:eastAsia="ja-JP"/>
        </w:rPr>
      </w:pPr>
      <w:r>
        <w:rPr>
          <w:lang w:eastAsia="ja-JP"/>
        </w:rPr>
        <w:t xml:space="preserve">You can submit a bid price in the space provided on </w:t>
      </w:r>
      <w:r>
        <w:rPr>
          <w:lang w:eastAsia="ja-JP"/>
        </w:rPr>
        <w:t>the ‘Review &amp; submit’ page</w:t>
      </w:r>
      <w:r>
        <w:rPr>
          <w:lang w:eastAsia="ja-JP"/>
        </w:rPr>
        <w:t xml:space="preserve"> marked in red in the image below. </w:t>
      </w:r>
    </w:p>
    <w:p w14:paraId="44DBDC35" w14:textId="0351CB86" w:rsidR="00013FD1" w:rsidRDefault="00013FD1" w:rsidP="00013FD1">
      <w:pPr>
        <w:ind w:left="363"/>
        <w:rPr>
          <w:lang w:eastAsia="ja-JP"/>
        </w:rPr>
      </w:pPr>
      <w:r>
        <w:rPr>
          <w:noProof/>
          <w:lang w:eastAsia="en-AU"/>
        </w:rPr>
        <w:lastRenderedPageBreak/>
        <w:drawing>
          <wp:inline distT="0" distB="0" distL="0" distR="0" wp14:anchorId="73F97E63" wp14:editId="245B4C9E">
            <wp:extent cx="5759450" cy="2985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985770"/>
                    </a:xfrm>
                    <a:prstGeom prst="rect">
                      <a:avLst/>
                    </a:prstGeom>
                  </pic:spPr>
                </pic:pic>
              </a:graphicData>
            </a:graphic>
          </wp:inline>
        </w:drawing>
      </w:r>
    </w:p>
    <w:p w14:paraId="1BEFD368" w14:textId="6AB73F83" w:rsidR="00013FD1" w:rsidRDefault="00DC42F9" w:rsidP="00013FD1">
      <w:pPr>
        <w:pStyle w:val="ListParagraph"/>
        <w:numPr>
          <w:ilvl w:val="0"/>
          <w:numId w:val="14"/>
        </w:numPr>
        <w:ind w:hanging="357"/>
        <w:contextualSpacing w:val="0"/>
        <w:rPr>
          <w:lang w:eastAsia="ja-JP"/>
        </w:rPr>
      </w:pPr>
      <w:r>
        <w:rPr>
          <w:lang w:eastAsia="ja-JP"/>
        </w:rPr>
        <w:t xml:space="preserve">There are </w:t>
      </w:r>
      <w:r w:rsidR="00013FD1">
        <w:rPr>
          <w:lang w:eastAsia="ja-JP"/>
        </w:rPr>
        <w:t>two</w:t>
      </w:r>
      <w:r>
        <w:rPr>
          <w:lang w:eastAsia="ja-JP"/>
        </w:rPr>
        <w:t xml:space="preserve"> other ways of improving the competitiveness of your appl</w:t>
      </w:r>
      <w:r w:rsidR="00013FD1">
        <w:rPr>
          <w:lang w:eastAsia="ja-JP"/>
        </w:rPr>
        <w:t>ication.</w:t>
      </w:r>
    </w:p>
    <w:p w14:paraId="52414B20" w14:textId="44EB9381" w:rsidR="00013FD1" w:rsidRDefault="00013FD1" w:rsidP="00013FD1">
      <w:pPr>
        <w:pStyle w:val="ListParagraph"/>
        <w:numPr>
          <w:ilvl w:val="0"/>
          <w:numId w:val="45"/>
        </w:numPr>
        <w:ind w:left="1077" w:hanging="357"/>
        <w:contextualSpacing w:val="0"/>
        <w:rPr>
          <w:lang w:eastAsia="ja-JP"/>
        </w:rPr>
      </w:pPr>
      <w:r>
        <w:rPr>
          <w:lang w:eastAsia="ja-JP"/>
        </w:rPr>
        <w:t>P</w:t>
      </w:r>
      <w:r>
        <w:rPr>
          <w:lang w:eastAsia="ja-JP"/>
        </w:rPr>
        <w:t>roviding in-kind contributions to the project. This can be done by submitting lower cost estimates in your application</w:t>
      </w:r>
      <w:r>
        <w:rPr>
          <w:lang w:eastAsia="ja-JP"/>
        </w:rPr>
        <w:t>.</w:t>
      </w:r>
    </w:p>
    <w:p w14:paraId="2DEBF673" w14:textId="66FC4C98" w:rsidR="00013FD1" w:rsidRDefault="00013FD1" w:rsidP="00013FD1">
      <w:pPr>
        <w:pStyle w:val="ListParagraph"/>
        <w:numPr>
          <w:ilvl w:val="0"/>
          <w:numId w:val="45"/>
        </w:numPr>
        <w:ind w:left="1077" w:hanging="357"/>
        <w:contextualSpacing w:val="0"/>
        <w:rPr>
          <w:lang w:eastAsia="ja-JP"/>
        </w:rPr>
      </w:pPr>
      <w:r>
        <w:rPr>
          <w:lang w:eastAsia="ja-JP"/>
        </w:rPr>
        <w:t xml:space="preserve">Design projects that are likely to generate the maximum possible </w:t>
      </w:r>
      <w:r>
        <w:rPr>
          <w:lang w:eastAsia="ja-JP"/>
        </w:rPr>
        <w:t>biodiversity benefit</w:t>
      </w:r>
      <w:r>
        <w:rPr>
          <w:lang w:eastAsia="ja-JP"/>
        </w:rPr>
        <w:t xml:space="preserve">s </w:t>
      </w:r>
      <w:r>
        <w:rPr>
          <w:lang w:eastAsia="ja-JP"/>
        </w:rPr>
        <w:t xml:space="preserve">(e.g. </w:t>
      </w:r>
      <w:r>
        <w:rPr>
          <w:lang w:eastAsia="ja-JP"/>
        </w:rPr>
        <w:t xml:space="preserve">considering their </w:t>
      </w:r>
      <w:r>
        <w:rPr>
          <w:lang w:eastAsia="ja-JP"/>
        </w:rPr>
        <w:t>type</w:t>
      </w:r>
      <w:r>
        <w:rPr>
          <w:lang w:eastAsia="ja-JP"/>
        </w:rPr>
        <w:t xml:space="preserve">, size, </w:t>
      </w:r>
      <w:r>
        <w:rPr>
          <w:lang w:eastAsia="ja-JP"/>
        </w:rPr>
        <w:t xml:space="preserve">shape </w:t>
      </w:r>
      <w:r>
        <w:rPr>
          <w:lang w:eastAsia="ja-JP"/>
        </w:rPr>
        <w:t xml:space="preserve">and </w:t>
      </w:r>
      <w:r>
        <w:rPr>
          <w:lang w:eastAsia="ja-JP"/>
        </w:rPr>
        <w:t>location, their association with threatened species and ecosystems, their contributions to connectivity and corridors and their proximity to watercourses)</w:t>
      </w:r>
      <w:r>
        <w:rPr>
          <w:lang w:eastAsia="ja-JP"/>
        </w:rPr>
        <w:t>.</w:t>
      </w:r>
    </w:p>
    <w:p w14:paraId="3B144BFB" w14:textId="0AA0EB22" w:rsidR="00260353" w:rsidRPr="008D6792" w:rsidRDefault="00260353" w:rsidP="00260353">
      <w:pPr>
        <w:spacing w:after="0"/>
        <w:rPr>
          <w:sz w:val="20"/>
          <w:szCs w:val="20"/>
          <w:lang w:eastAsia="ja-JP"/>
        </w:rPr>
      </w:pPr>
    </w:p>
    <w:p w14:paraId="413E0BC6" w14:textId="59BE735F" w:rsidR="000C2C68" w:rsidRPr="007E5FE2" w:rsidRDefault="000C2C68" w:rsidP="007E5FE2">
      <w:pPr>
        <w:spacing w:after="0" w:line="240" w:lineRule="auto"/>
        <w:rPr>
          <w:b/>
          <w:spacing w:val="5"/>
          <w:kern w:val="28"/>
          <w:sz w:val="72"/>
        </w:rPr>
        <w:sectPr w:rsidR="000C2C68" w:rsidRPr="007E5FE2" w:rsidSect="00013FD1">
          <w:headerReference w:type="default" r:id="rId32"/>
          <w:footerReference w:type="default" r:id="rId33"/>
          <w:headerReference w:type="first" r:id="rId34"/>
          <w:pgSz w:w="11906" w:h="16838"/>
          <w:pgMar w:top="1418" w:right="1418" w:bottom="1418" w:left="1418" w:header="567" w:footer="283" w:gutter="0"/>
          <w:pgNumType w:start="1"/>
          <w:cols w:space="708"/>
          <w:docGrid w:linePitch="360"/>
        </w:sectPr>
      </w:pPr>
    </w:p>
    <w:p w14:paraId="5059FB79" w14:textId="2BE94AD5" w:rsidR="004712CE" w:rsidRDefault="004712CE" w:rsidP="0021743E">
      <w:pPr>
        <w:pStyle w:val="Heading2"/>
        <w:numPr>
          <w:ilvl w:val="0"/>
          <w:numId w:val="26"/>
        </w:numPr>
      </w:pPr>
      <w:bookmarkStart w:id="12" w:name="_Toc91071278"/>
      <w:r>
        <w:lastRenderedPageBreak/>
        <w:t>Questions and feedback</w:t>
      </w:r>
      <w:bookmarkEnd w:id="12"/>
      <w:r>
        <w:t xml:space="preserve"> </w:t>
      </w:r>
    </w:p>
    <w:p w14:paraId="4954A392" w14:textId="014B597F"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5"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r w:rsidR="00137268">
        <w:rPr>
          <w:rStyle w:val="Hyperlink"/>
        </w:rPr>
        <w:t>Department of Agriculture</w:t>
      </w:r>
      <w:r w:rsidR="0029497D">
        <w:rPr>
          <w:rStyle w:val="Hyperlink"/>
        </w:rPr>
        <w:t>,</w:t>
      </w:r>
      <w:r w:rsidR="00137268">
        <w:rPr>
          <w:rStyle w:val="Hyperlink"/>
        </w:rPr>
        <w:t xml:space="preserve"> Water and the Environment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CB7AF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7AA42" w14:textId="77777777" w:rsidR="00E81E70" w:rsidRDefault="00E81E70">
      <w:r>
        <w:separator/>
      </w:r>
    </w:p>
    <w:p w14:paraId="764B885B" w14:textId="77777777" w:rsidR="00E81E70" w:rsidRDefault="00E81E70"/>
    <w:p w14:paraId="4ABAF7DB" w14:textId="77777777" w:rsidR="00E81E70" w:rsidRDefault="00E81E70"/>
  </w:endnote>
  <w:endnote w:type="continuationSeparator" w:id="0">
    <w:p w14:paraId="3EC0B9CC" w14:textId="77777777" w:rsidR="00E81E70" w:rsidRDefault="00E81E70">
      <w:r>
        <w:continuationSeparator/>
      </w:r>
    </w:p>
    <w:p w14:paraId="02A4A766" w14:textId="77777777" w:rsidR="00E81E70" w:rsidRDefault="00E81E70"/>
    <w:p w14:paraId="01B6A7D6" w14:textId="77777777" w:rsidR="00E81E70" w:rsidRDefault="00E81E70"/>
  </w:endnote>
  <w:endnote w:type="continuationNotice" w:id="1">
    <w:p w14:paraId="677F3D37" w14:textId="77777777" w:rsidR="00E81E70" w:rsidRDefault="00E81E70">
      <w:pPr>
        <w:pStyle w:val="Footer"/>
      </w:pPr>
    </w:p>
    <w:p w14:paraId="175C4C5C" w14:textId="77777777" w:rsidR="00E81E70" w:rsidRDefault="00E81E70"/>
    <w:p w14:paraId="4AEA360B" w14:textId="77777777" w:rsidR="00E81E70" w:rsidRDefault="00E81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E81E70" w:rsidRDefault="00E81E70">
    <w:pPr>
      <w:pStyle w:val="Footer"/>
    </w:pPr>
    <w:r>
      <w:t>Department of Agriculture, Water and the Environment</w:t>
    </w:r>
  </w:p>
  <w:p w14:paraId="7A37A6B7" w14:textId="5915B390" w:rsidR="00E81E70" w:rsidRDefault="00E81E70">
    <w:pPr>
      <w:pStyle w:val="Footer"/>
    </w:pPr>
    <w:r>
      <w:fldChar w:fldCharType="begin"/>
    </w:r>
    <w:r>
      <w:instrText xml:space="preserve"> PAGE   \* MERGEFORMAT </w:instrText>
    </w:r>
    <w:r>
      <w:fldChar w:fldCharType="separate"/>
    </w:r>
    <w:r w:rsidR="00520CD2">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E5CD5" w14:textId="77777777" w:rsidR="00E81E70" w:rsidRDefault="00E81E70">
      <w:r>
        <w:separator/>
      </w:r>
    </w:p>
    <w:p w14:paraId="7DEC3376" w14:textId="77777777" w:rsidR="00E81E70" w:rsidRDefault="00E81E70"/>
    <w:p w14:paraId="697F3F22" w14:textId="77777777" w:rsidR="00E81E70" w:rsidRDefault="00E81E70"/>
  </w:footnote>
  <w:footnote w:type="continuationSeparator" w:id="0">
    <w:p w14:paraId="665757C6" w14:textId="77777777" w:rsidR="00E81E70" w:rsidRDefault="00E81E70">
      <w:r>
        <w:continuationSeparator/>
      </w:r>
    </w:p>
    <w:p w14:paraId="3FCF427D" w14:textId="77777777" w:rsidR="00E81E70" w:rsidRDefault="00E81E70"/>
    <w:p w14:paraId="0D367D0C" w14:textId="77777777" w:rsidR="00E81E70" w:rsidRDefault="00E81E70"/>
  </w:footnote>
  <w:footnote w:type="continuationNotice" w:id="1">
    <w:p w14:paraId="7156C2B1" w14:textId="77777777" w:rsidR="00E81E70" w:rsidRDefault="00E81E70">
      <w:pPr>
        <w:pStyle w:val="Footer"/>
      </w:pPr>
    </w:p>
    <w:p w14:paraId="2877E6BB" w14:textId="77777777" w:rsidR="00E81E70" w:rsidRDefault="00E81E70"/>
    <w:p w14:paraId="1ADB531A" w14:textId="77777777" w:rsidR="00E81E70" w:rsidRDefault="00E81E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4F949B15" w:rsidR="00E81E70" w:rsidRDefault="00E81E70">
    <w:pPr>
      <w:pStyle w:val="Header"/>
    </w:pPr>
    <w:r w:rsidRPr="00E87601">
      <w:t>Carbon + Biodiversity Pilot Round 2</w:t>
    </w:r>
    <w:r>
      <w:t>: Application Guide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E81E70" w:rsidRDefault="00E81E70">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AED"/>
    <w:multiLevelType w:val="hybridMultilevel"/>
    <w:tmpl w:val="8D5C94B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5135F"/>
    <w:multiLevelType w:val="hybridMultilevel"/>
    <w:tmpl w:val="B81E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62A86"/>
    <w:multiLevelType w:val="hybridMultilevel"/>
    <w:tmpl w:val="6906A10E"/>
    <w:lvl w:ilvl="0" w:tplc="46DE05A2">
      <w:start w:val="1"/>
      <w:numFmt w:val="lowerLetter"/>
      <w:lvlText w:val="(%1)"/>
      <w:lvlJc w:val="left"/>
      <w:pPr>
        <w:ind w:left="720" w:hanging="360"/>
      </w:pPr>
      <w:rPr>
        <w:rFonts w:ascii="Cambria" w:eastAsiaTheme="minorHAnsi" w:hAnsi="Cambria"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32E33"/>
    <w:multiLevelType w:val="hybridMultilevel"/>
    <w:tmpl w:val="7C2ADAFC"/>
    <w:lvl w:ilvl="0" w:tplc="0C090001">
      <w:start w:val="1"/>
      <w:numFmt w:val="bullet"/>
      <w:lvlText w:val=""/>
      <w:lvlJc w:val="left"/>
      <w:pPr>
        <w:ind w:left="720" w:hanging="360"/>
      </w:pPr>
      <w:rPr>
        <w:rFonts w:ascii="Symbol" w:hAnsi="Symbol" w:hint="default"/>
      </w:rPr>
    </w:lvl>
    <w:lvl w:ilvl="1" w:tplc="9F0AC4DE">
      <w:start w:val="1"/>
      <w:numFmt w:val="lowerLetter"/>
      <w:lvlText w:val="(%2)"/>
      <w:lvlJc w:val="left"/>
      <w:pPr>
        <w:ind w:left="1440" w:hanging="360"/>
      </w:pPr>
      <w:rPr>
        <w:rFonts w:ascii="Cambria" w:eastAsiaTheme="minorHAnsi" w:hAnsi="Cambria" w:cstheme="minorBidi"/>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9690B"/>
    <w:multiLevelType w:val="hybridMultilevel"/>
    <w:tmpl w:val="4DC8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454B2"/>
    <w:multiLevelType w:val="multilevel"/>
    <w:tmpl w:val="207CC03A"/>
    <w:lvl w:ilvl="0">
      <w:start w:val="4"/>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42F7E21"/>
    <w:multiLevelType w:val="hybridMultilevel"/>
    <w:tmpl w:val="4A26F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96E3493"/>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AE3072"/>
    <w:multiLevelType w:val="hybridMultilevel"/>
    <w:tmpl w:val="A2E84FE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469B0"/>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A21394"/>
    <w:multiLevelType w:val="hybridMultilevel"/>
    <w:tmpl w:val="6D0A8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406F28"/>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D11AA1"/>
    <w:multiLevelType w:val="hybridMultilevel"/>
    <w:tmpl w:val="A7864586"/>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48E1745"/>
    <w:multiLevelType w:val="hybridMultilevel"/>
    <w:tmpl w:val="9CECA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228CC"/>
    <w:multiLevelType w:val="multilevel"/>
    <w:tmpl w:val="73C60842"/>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878442B"/>
    <w:multiLevelType w:val="hybridMultilevel"/>
    <w:tmpl w:val="AD02D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94179D"/>
    <w:multiLevelType w:val="hybridMultilevel"/>
    <w:tmpl w:val="3B6C2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C41585"/>
    <w:multiLevelType w:val="hybridMultilevel"/>
    <w:tmpl w:val="26EED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0F4946"/>
    <w:multiLevelType w:val="hybridMultilevel"/>
    <w:tmpl w:val="8E4097F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E34A4B"/>
    <w:multiLevelType w:val="hybridMultilevel"/>
    <w:tmpl w:val="A816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6623A7"/>
    <w:multiLevelType w:val="hybridMultilevel"/>
    <w:tmpl w:val="05DC46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D32959"/>
    <w:multiLevelType w:val="hybridMultilevel"/>
    <w:tmpl w:val="02468980"/>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17B4242"/>
    <w:multiLevelType w:val="hybridMultilevel"/>
    <w:tmpl w:val="937ED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C8E2EED"/>
    <w:multiLevelType w:val="hybridMultilevel"/>
    <w:tmpl w:val="1046AEDA"/>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E7E7C20"/>
    <w:multiLevelType w:val="hybridMultilevel"/>
    <w:tmpl w:val="618A4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1" w15:restartNumberingAfterBreak="0">
    <w:nsid w:val="58517078"/>
    <w:multiLevelType w:val="hybridMultilevel"/>
    <w:tmpl w:val="1116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975C10"/>
    <w:multiLevelType w:val="hybridMultilevel"/>
    <w:tmpl w:val="3A84294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CB60428"/>
    <w:multiLevelType w:val="hybridMultilevel"/>
    <w:tmpl w:val="5D54D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6" w15:restartNumberingAfterBreak="0">
    <w:nsid w:val="627D2848"/>
    <w:multiLevelType w:val="hybridMultilevel"/>
    <w:tmpl w:val="2DBE2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9F33D7"/>
    <w:multiLevelType w:val="hybridMultilevel"/>
    <w:tmpl w:val="02583E4C"/>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3516354"/>
    <w:multiLevelType w:val="hybridMultilevel"/>
    <w:tmpl w:val="8CCA9D8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C535CE"/>
    <w:multiLevelType w:val="hybridMultilevel"/>
    <w:tmpl w:val="C70829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88215C2"/>
    <w:multiLevelType w:val="hybridMultilevel"/>
    <w:tmpl w:val="232A45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8E6B11"/>
    <w:multiLevelType w:val="hybridMultilevel"/>
    <w:tmpl w:val="7D6028C8"/>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2" w15:restartNumberingAfterBreak="0">
    <w:nsid w:val="6A4B083D"/>
    <w:multiLevelType w:val="hybridMultilevel"/>
    <w:tmpl w:val="90D243AC"/>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E0575D5"/>
    <w:multiLevelType w:val="hybridMultilevel"/>
    <w:tmpl w:val="A6E2A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AD251B"/>
    <w:multiLevelType w:val="hybridMultilevel"/>
    <w:tmpl w:val="7D6028C8"/>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5" w15:restartNumberingAfterBreak="0">
    <w:nsid w:val="7C050ED9"/>
    <w:multiLevelType w:val="hybridMultilevel"/>
    <w:tmpl w:val="90D243AC"/>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6"/>
  </w:num>
  <w:num w:numId="2">
    <w:abstractNumId w:val="8"/>
  </w:num>
  <w:num w:numId="3">
    <w:abstractNumId w:val="33"/>
  </w:num>
  <w:num w:numId="4">
    <w:abstractNumId w:val="34"/>
  </w:num>
  <w:num w:numId="5">
    <w:abstractNumId w:val="15"/>
  </w:num>
  <w:num w:numId="6">
    <w:abstractNumId w:val="30"/>
  </w:num>
  <w:num w:numId="7">
    <w:abstractNumId w:val="27"/>
  </w:num>
  <w:num w:numId="8">
    <w:abstractNumId w:val="6"/>
  </w:num>
  <w:num w:numId="9">
    <w:abstractNumId w:val="17"/>
  </w:num>
  <w:num w:numId="10">
    <w:abstractNumId w:val="1"/>
  </w:num>
  <w:num w:numId="11">
    <w:abstractNumId w:val="2"/>
  </w:num>
  <w:num w:numId="12">
    <w:abstractNumId w:val="23"/>
  </w:num>
  <w:num w:numId="13">
    <w:abstractNumId w:val="16"/>
  </w:num>
  <w:num w:numId="14">
    <w:abstractNumId w:val="40"/>
  </w:num>
  <w:num w:numId="15">
    <w:abstractNumId w:val="20"/>
  </w:num>
  <w:num w:numId="16">
    <w:abstractNumId w:val="43"/>
  </w:num>
  <w:num w:numId="17">
    <w:abstractNumId w:val="12"/>
  </w:num>
  <w:num w:numId="18">
    <w:abstractNumId w:val="13"/>
  </w:num>
  <w:num w:numId="19">
    <w:abstractNumId w:val="25"/>
  </w:num>
  <w:num w:numId="20">
    <w:abstractNumId w:val="35"/>
  </w:num>
  <w:num w:numId="21">
    <w:abstractNumId w:val="29"/>
  </w:num>
  <w:num w:numId="22">
    <w:abstractNumId w:val="19"/>
  </w:num>
  <w:num w:numId="23">
    <w:abstractNumId w:val="4"/>
  </w:num>
  <w:num w:numId="24">
    <w:abstractNumId w:val="9"/>
  </w:num>
  <w:num w:numId="25">
    <w:abstractNumId w:val="11"/>
  </w:num>
  <w:num w:numId="26">
    <w:abstractNumId w:val="5"/>
  </w:num>
  <w:num w:numId="27">
    <w:abstractNumId w:val="31"/>
  </w:num>
  <w:num w:numId="28">
    <w:abstractNumId w:val="36"/>
  </w:num>
  <w:num w:numId="29">
    <w:abstractNumId w:val="21"/>
  </w:num>
  <w:num w:numId="30">
    <w:abstractNumId w:val="3"/>
  </w:num>
  <w:num w:numId="31">
    <w:abstractNumId w:val="18"/>
  </w:num>
  <w:num w:numId="32">
    <w:abstractNumId w:val="38"/>
  </w:num>
  <w:num w:numId="33">
    <w:abstractNumId w:val="7"/>
  </w:num>
  <w:num w:numId="34">
    <w:abstractNumId w:val="32"/>
  </w:num>
  <w:num w:numId="35">
    <w:abstractNumId w:val="10"/>
  </w:num>
  <w:num w:numId="36">
    <w:abstractNumId w:val="0"/>
  </w:num>
  <w:num w:numId="37">
    <w:abstractNumId w:val="14"/>
  </w:num>
  <w:num w:numId="38">
    <w:abstractNumId w:val="41"/>
  </w:num>
  <w:num w:numId="39">
    <w:abstractNumId w:val="44"/>
  </w:num>
  <w:num w:numId="40">
    <w:abstractNumId w:val="39"/>
  </w:num>
  <w:num w:numId="41">
    <w:abstractNumId w:val="42"/>
  </w:num>
  <w:num w:numId="42">
    <w:abstractNumId w:val="45"/>
  </w:num>
  <w:num w:numId="43">
    <w:abstractNumId w:val="24"/>
  </w:num>
  <w:num w:numId="44">
    <w:abstractNumId w:val="28"/>
  </w:num>
  <w:num w:numId="45">
    <w:abstractNumId w:val="37"/>
  </w:num>
  <w:num w:numId="46">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3FD1"/>
    <w:rsid w:val="00014A87"/>
    <w:rsid w:val="000261E4"/>
    <w:rsid w:val="00030C4D"/>
    <w:rsid w:val="00033325"/>
    <w:rsid w:val="00034A1D"/>
    <w:rsid w:val="00035824"/>
    <w:rsid w:val="00045BFF"/>
    <w:rsid w:val="00060713"/>
    <w:rsid w:val="00060BAE"/>
    <w:rsid w:val="00066E38"/>
    <w:rsid w:val="00066E5B"/>
    <w:rsid w:val="00067A14"/>
    <w:rsid w:val="000764BD"/>
    <w:rsid w:val="00077890"/>
    <w:rsid w:val="000944B6"/>
    <w:rsid w:val="000959E0"/>
    <w:rsid w:val="000965A7"/>
    <w:rsid w:val="00096A3B"/>
    <w:rsid w:val="00096C61"/>
    <w:rsid w:val="00097FA8"/>
    <w:rsid w:val="000A645D"/>
    <w:rsid w:val="000A75C0"/>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04C"/>
    <w:rsid w:val="00110312"/>
    <w:rsid w:val="00110E5A"/>
    <w:rsid w:val="00111315"/>
    <w:rsid w:val="00112637"/>
    <w:rsid w:val="0012241C"/>
    <w:rsid w:val="00123FAE"/>
    <w:rsid w:val="00130DC7"/>
    <w:rsid w:val="001331C1"/>
    <w:rsid w:val="00133326"/>
    <w:rsid w:val="00133865"/>
    <w:rsid w:val="00137268"/>
    <w:rsid w:val="00145F29"/>
    <w:rsid w:val="00151C8D"/>
    <w:rsid w:val="00152DCB"/>
    <w:rsid w:val="00153B47"/>
    <w:rsid w:val="00155CA3"/>
    <w:rsid w:val="00156B3D"/>
    <w:rsid w:val="00156D4F"/>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1127"/>
    <w:rsid w:val="001D4EE8"/>
    <w:rsid w:val="001D6250"/>
    <w:rsid w:val="001D79D8"/>
    <w:rsid w:val="001D7D78"/>
    <w:rsid w:val="001E137C"/>
    <w:rsid w:val="001F1640"/>
    <w:rsid w:val="001F38D6"/>
    <w:rsid w:val="001F38DB"/>
    <w:rsid w:val="001F62D3"/>
    <w:rsid w:val="00201AE5"/>
    <w:rsid w:val="00201E32"/>
    <w:rsid w:val="00204258"/>
    <w:rsid w:val="00204C60"/>
    <w:rsid w:val="00206AB7"/>
    <w:rsid w:val="002114A8"/>
    <w:rsid w:val="00212169"/>
    <w:rsid w:val="00216857"/>
    <w:rsid w:val="0021743E"/>
    <w:rsid w:val="002201BB"/>
    <w:rsid w:val="002208B4"/>
    <w:rsid w:val="00222137"/>
    <w:rsid w:val="00222B0D"/>
    <w:rsid w:val="00251765"/>
    <w:rsid w:val="00260353"/>
    <w:rsid w:val="0026432E"/>
    <w:rsid w:val="00265DC0"/>
    <w:rsid w:val="00266DB6"/>
    <w:rsid w:val="002764A0"/>
    <w:rsid w:val="0027740B"/>
    <w:rsid w:val="00281BB6"/>
    <w:rsid w:val="00284D14"/>
    <w:rsid w:val="00285040"/>
    <w:rsid w:val="00285B46"/>
    <w:rsid w:val="00286307"/>
    <w:rsid w:val="0029059B"/>
    <w:rsid w:val="002915CC"/>
    <w:rsid w:val="0029497D"/>
    <w:rsid w:val="00294BBE"/>
    <w:rsid w:val="00295140"/>
    <w:rsid w:val="002A089B"/>
    <w:rsid w:val="002A63FA"/>
    <w:rsid w:val="002B1714"/>
    <w:rsid w:val="002B225A"/>
    <w:rsid w:val="002B2ECF"/>
    <w:rsid w:val="002C3B73"/>
    <w:rsid w:val="002C57F5"/>
    <w:rsid w:val="002D1525"/>
    <w:rsid w:val="002D5698"/>
    <w:rsid w:val="002D5EEC"/>
    <w:rsid w:val="002D70D1"/>
    <w:rsid w:val="002F0FB6"/>
    <w:rsid w:val="002F7D61"/>
    <w:rsid w:val="003024BD"/>
    <w:rsid w:val="0030407D"/>
    <w:rsid w:val="003106E6"/>
    <w:rsid w:val="00314DE3"/>
    <w:rsid w:val="00315C3B"/>
    <w:rsid w:val="00324F97"/>
    <w:rsid w:val="0033149C"/>
    <w:rsid w:val="00332BDC"/>
    <w:rsid w:val="00332DE9"/>
    <w:rsid w:val="00336249"/>
    <w:rsid w:val="00337B68"/>
    <w:rsid w:val="003420B4"/>
    <w:rsid w:val="003430AD"/>
    <w:rsid w:val="003440A5"/>
    <w:rsid w:val="003477E6"/>
    <w:rsid w:val="00351AF8"/>
    <w:rsid w:val="00354AF3"/>
    <w:rsid w:val="00356C5A"/>
    <w:rsid w:val="00357A99"/>
    <w:rsid w:val="00361BDD"/>
    <w:rsid w:val="00366E76"/>
    <w:rsid w:val="003773D0"/>
    <w:rsid w:val="003776EB"/>
    <w:rsid w:val="003778F3"/>
    <w:rsid w:val="00381039"/>
    <w:rsid w:val="00382841"/>
    <w:rsid w:val="003829B5"/>
    <w:rsid w:val="0038661D"/>
    <w:rsid w:val="0039104F"/>
    <w:rsid w:val="003930AB"/>
    <w:rsid w:val="003960BE"/>
    <w:rsid w:val="003A24D7"/>
    <w:rsid w:val="003A2DCD"/>
    <w:rsid w:val="003A5F69"/>
    <w:rsid w:val="003A7CFA"/>
    <w:rsid w:val="003B586A"/>
    <w:rsid w:val="003B6D1E"/>
    <w:rsid w:val="003C03CB"/>
    <w:rsid w:val="003D03BB"/>
    <w:rsid w:val="003D672E"/>
    <w:rsid w:val="003D79CF"/>
    <w:rsid w:val="003E054D"/>
    <w:rsid w:val="003E4648"/>
    <w:rsid w:val="003E4D00"/>
    <w:rsid w:val="003F21ED"/>
    <w:rsid w:val="003F22F7"/>
    <w:rsid w:val="004012F7"/>
    <w:rsid w:val="00401F4B"/>
    <w:rsid w:val="00404F83"/>
    <w:rsid w:val="004055DA"/>
    <w:rsid w:val="00407DB7"/>
    <w:rsid w:val="00410B27"/>
    <w:rsid w:val="004119A5"/>
    <w:rsid w:val="004124FA"/>
    <w:rsid w:val="00412A39"/>
    <w:rsid w:val="004139FE"/>
    <w:rsid w:val="00415A24"/>
    <w:rsid w:val="00422858"/>
    <w:rsid w:val="00422CB2"/>
    <w:rsid w:val="004254D2"/>
    <w:rsid w:val="00427443"/>
    <w:rsid w:val="00434305"/>
    <w:rsid w:val="00435974"/>
    <w:rsid w:val="00435A86"/>
    <w:rsid w:val="00440054"/>
    <w:rsid w:val="004435CB"/>
    <w:rsid w:val="00447D9E"/>
    <w:rsid w:val="00460CDF"/>
    <w:rsid w:val="00462260"/>
    <w:rsid w:val="004671EF"/>
    <w:rsid w:val="004712CE"/>
    <w:rsid w:val="00476FE3"/>
    <w:rsid w:val="00480D9E"/>
    <w:rsid w:val="00486454"/>
    <w:rsid w:val="00491E5F"/>
    <w:rsid w:val="0049276D"/>
    <w:rsid w:val="00493A7E"/>
    <w:rsid w:val="004A6144"/>
    <w:rsid w:val="004B0A5C"/>
    <w:rsid w:val="004B1D54"/>
    <w:rsid w:val="004B3CB3"/>
    <w:rsid w:val="004B3FFA"/>
    <w:rsid w:val="004C0F27"/>
    <w:rsid w:val="004C29A9"/>
    <w:rsid w:val="004D1FBD"/>
    <w:rsid w:val="004D4620"/>
    <w:rsid w:val="004D4AA6"/>
    <w:rsid w:val="004D5DBA"/>
    <w:rsid w:val="004E0344"/>
    <w:rsid w:val="004E18C3"/>
    <w:rsid w:val="004E2BC1"/>
    <w:rsid w:val="004E389E"/>
    <w:rsid w:val="004F1A14"/>
    <w:rsid w:val="004F3EB8"/>
    <w:rsid w:val="004F4541"/>
    <w:rsid w:val="004F6515"/>
    <w:rsid w:val="00503088"/>
    <w:rsid w:val="005043EB"/>
    <w:rsid w:val="00520CD2"/>
    <w:rsid w:val="005276BF"/>
    <w:rsid w:val="00530056"/>
    <w:rsid w:val="00535753"/>
    <w:rsid w:val="00535C36"/>
    <w:rsid w:val="00536C21"/>
    <w:rsid w:val="005413B2"/>
    <w:rsid w:val="00541904"/>
    <w:rsid w:val="00541D6B"/>
    <w:rsid w:val="00542A8B"/>
    <w:rsid w:val="00550514"/>
    <w:rsid w:val="00554611"/>
    <w:rsid w:val="00554BA0"/>
    <w:rsid w:val="00557DE3"/>
    <w:rsid w:val="0056372D"/>
    <w:rsid w:val="00567B86"/>
    <w:rsid w:val="00571FD0"/>
    <w:rsid w:val="005740F8"/>
    <w:rsid w:val="00581C57"/>
    <w:rsid w:val="0058367F"/>
    <w:rsid w:val="00587780"/>
    <w:rsid w:val="00587C56"/>
    <w:rsid w:val="00593C7C"/>
    <w:rsid w:val="00596724"/>
    <w:rsid w:val="00597D07"/>
    <w:rsid w:val="005A0EDB"/>
    <w:rsid w:val="005A346C"/>
    <w:rsid w:val="005A7517"/>
    <w:rsid w:val="005B0C14"/>
    <w:rsid w:val="005B1DA4"/>
    <w:rsid w:val="005B7737"/>
    <w:rsid w:val="005B7787"/>
    <w:rsid w:val="005C0114"/>
    <w:rsid w:val="005C147F"/>
    <w:rsid w:val="005C35F3"/>
    <w:rsid w:val="005C3D7E"/>
    <w:rsid w:val="005D5644"/>
    <w:rsid w:val="005E25BD"/>
    <w:rsid w:val="005E7E44"/>
    <w:rsid w:val="005F2184"/>
    <w:rsid w:val="005F2BDD"/>
    <w:rsid w:val="005F4D71"/>
    <w:rsid w:val="00601462"/>
    <w:rsid w:val="006014CC"/>
    <w:rsid w:val="00601ABB"/>
    <w:rsid w:val="0060332A"/>
    <w:rsid w:val="00603415"/>
    <w:rsid w:val="00606C80"/>
    <w:rsid w:val="006113BC"/>
    <w:rsid w:val="006138D1"/>
    <w:rsid w:val="006151BD"/>
    <w:rsid w:val="0061758C"/>
    <w:rsid w:val="0062445A"/>
    <w:rsid w:val="0063584B"/>
    <w:rsid w:val="0064623D"/>
    <w:rsid w:val="00655403"/>
    <w:rsid w:val="0066122F"/>
    <w:rsid w:val="006659C7"/>
    <w:rsid w:val="006728E3"/>
    <w:rsid w:val="0067543D"/>
    <w:rsid w:val="00684FA9"/>
    <w:rsid w:val="006858B7"/>
    <w:rsid w:val="00686382"/>
    <w:rsid w:val="0068645E"/>
    <w:rsid w:val="00690B51"/>
    <w:rsid w:val="00693351"/>
    <w:rsid w:val="00693995"/>
    <w:rsid w:val="00696E37"/>
    <w:rsid w:val="006977F3"/>
    <w:rsid w:val="006A05D0"/>
    <w:rsid w:val="006A5E32"/>
    <w:rsid w:val="006C0B46"/>
    <w:rsid w:val="006C16FF"/>
    <w:rsid w:val="006C1DBB"/>
    <w:rsid w:val="006C328F"/>
    <w:rsid w:val="006C3A4E"/>
    <w:rsid w:val="006C5145"/>
    <w:rsid w:val="006C60B1"/>
    <w:rsid w:val="006D2AD0"/>
    <w:rsid w:val="006E12E1"/>
    <w:rsid w:val="006E1D7E"/>
    <w:rsid w:val="006E4D3A"/>
    <w:rsid w:val="006F0314"/>
    <w:rsid w:val="006F1691"/>
    <w:rsid w:val="006F3418"/>
    <w:rsid w:val="006F7E93"/>
    <w:rsid w:val="00700A7F"/>
    <w:rsid w:val="00701FF5"/>
    <w:rsid w:val="0070777A"/>
    <w:rsid w:val="0071091A"/>
    <w:rsid w:val="0073371C"/>
    <w:rsid w:val="00734E25"/>
    <w:rsid w:val="007357BE"/>
    <w:rsid w:val="00736517"/>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B67FB"/>
    <w:rsid w:val="007B6D6D"/>
    <w:rsid w:val="007C11D4"/>
    <w:rsid w:val="007C3149"/>
    <w:rsid w:val="007C358A"/>
    <w:rsid w:val="007D297E"/>
    <w:rsid w:val="007D50E8"/>
    <w:rsid w:val="007E0BC9"/>
    <w:rsid w:val="007E4966"/>
    <w:rsid w:val="007E5FE2"/>
    <w:rsid w:val="007F06F6"/>
    <w:rsid w:val="007F14C9"/>
    <w:rsid w:val="007F3AAA"/>
    <w:rsid w:val="007F4911"/>
    <w:rsid w:val="008005FB"/>
    <w:rsid w:val="008020D3"/>
    <w:rsid w:val="00803656"/>
    <w:rsid w:val="008052E4"/>
    <w:rsid w:val="008072B1"/>
    <w:rsid w:val="00817979"/>
    <w:rsid w:val="00821194"/>
    <w:rsid w:val="00824319"/>
    <w:rsid w:val="0084497D"/>
    <w:rsid w:val="008453C7"/>
    <w:rsid w:val="0084591E"/>
    <w:rsid w:val="00847CC2"/>
    <w:rsid w:val="008522E7"/>
    <w:rsid w:val="00873BB4"/>
    <w:rsid w:val="00880EC6"/>
    <w:rsid w:val="00883793"/>
    <w:rsid w:val="008866CC"/>
    <w:rsid w:val="008935EB"/>
    <w:rsid w:val="00895559"/>
    <w:rsid w:val="008967B7"/>
    <w:rsid w:val="008A57B8"/>
    <w:rsid w:val="008A7051"/>
    <w:rsid w:val="008B2856"/>
    <w:rsid w:val="008B3FC5"/>
    <w:rsid w:val="008B4247"/>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3A01"/>
    <w:rsid w:val="00936751"/>
    <w:rsid w:val="00942C7F"/>
    <w:rsid w:val="00944885"/>
    <w:rsid w:val="00947197"/>
    <w:rsid w:val="0095146E"/>
    <w:rsid w:val="00954FBA"/>
    <w:rsid w:val="00965069"/>
    <w:rsid w:val="009674D7"/>
    <w:rsid w:val="00967847"/>
    <w:rsid w:val="00967D5D"/>
    <w:rsid w:val="00974A0F"/>
    <w:rsid w:val="00975B87"/>
    <w:rsid w:val="00980B80"/>
    <w:rsid w:val="00980D9E"/>
    <w:rsid w:val="009835E4"/>
    <w:rsid w:val="00983CF5"/>
    <w:rsid w:val="00986154"/>
    <w:rsid w:val="0099169E"/>
    <w:rsid w:val="00995177"/>
    <w:rsid w:val="00995463"/>
    <w:rsid w:val="009A0D84"/>
    <w:rsid w:val="009A1409"/>
    <w:rsid w:val="009A217B"/>
    <w:rsid w:val="009A3FB8"/>
    <w:rsid w:val="009A4C7C"/>
    <w:rsid w:val="009B39CA"/>
    <w:rsid w:val="009B6A81"/>
    <w:rsid w:val="009B78C3"/>
    <w:rsid w:val="009C06DE"/>
    <w:rsid w:val="009C5CF2"/>
    <w:rsid w:val="009D2A57"/>
    <w:rsid w:val="009D4C17"/>
    <w:rsid w:val="009D5007"/>
    <w:rsid w:val="009E149F"/>
    <w:rsid w:val="009E2003"/>
    <w:rsid w:val="009F06DE"/>
    <w:rsid w:val="009F0C05"/>
    <w:rsid w:val="009F7329"/>
    <w:rsid w:val="00A046BD"/>
    <w:rsid w:val="00A13147"/>
    <w:rsid w:val="00A27916"/>
    <w:rsid w:val="00A32E79"/>
    <w:rsid w:val="00A34CA7"/>
    <w:rsid w:val="00A41D6E"/>
    <w:rsid w:val="00A4279A"/>
    <w:rsid w:val="00A44A6B"/>
    <w:rsid w:val="00A47678"/>
    <w:rsid w:val="00A50F18"/>
    <w:rsid w:val="00A52485"/>
    <w:rsid w:val="00A5348C"/>
    <w:rsid w:val="00A54294"/>
    <w:rsid w:val="00A5712D"/>
    <w:rsid w:val="00A574C1"/>
    <w:rsid w:val="00A5754C"/>
    <w:rsid w:val="00A607DC"/>
    <w:rsid w:val="00A608D1"/>
    <w:rsid w:val="00A70A76"/>
    <w:rsid w:val="00A73426"/>
    <w:rsid w:val="00A73C8E"/>
    <w:rsid w:val="00A7741E"/>
    <w:rsid w:val="00A93829"/>
    <w:rsid w:val="00A96746"/>
    <w:rsid w:val="00A97752"/>
    <w:rsid w:val="00AA33E4"/>
    <w:rsid w:val="00AA3C49"/>
    <w:rsid w:val="00AA570D"/>
    <w:rsid w:val="00AB18A7"/>
    <w:rsid w:val="00AB6757"/>
    <w:rsid w:val="00AB74D9"/>
    <w:rsid w:val="00AC1464"/>
    <w:rsid w:val="00AC35F5"/>
    <w:rsid w:val="00AC5FBF"/>
    <w:rsid w:val="00AC6095"/>
    <w:rsid w:val="00AC638F"/>
    <w:rsid w:val="00AD3038"/>
    <w:rsid w:val="00AD3DA1"/>
    <w:rsid w:val="00AD71B4"/>
    <w:rsid w:val="00AE4237"/>
    <w:rsid w:val="00AE7199"/>
    <w:rsid w:val="00AF4676"/>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46951"/>
    <w:rsid w:val="00B47EFD"/>
    <w:rsid w:val="00B53231"/>
    <w:rsid w:val="00B56B15"/>
    <w:rsid w:val="00B5740E"/>
    <w:rsid w:val="00B60414"/>
    <w:rsid w:val="00B64C3A"/>
    <w:rsid w:val="00B66C6F"/>
    <w:rsid w:val="00B67544"/>
    <w:rsid w:val="00B70797"/>
    <w:rsid w:val="00B72CEA"/>
    <w:rsid w:val="00B75BF4"/>
    <w:rsid w:val="00B861B4"/>
    <w:rsid w:val="00B97E61"/>
    <w:rsid w:val="00B97FA9"/>
    <w:rsid w:val="00BA01A1"/>
    <w:rsid w:val="00BA0888"/>
    <w:rsid w:val="00BA0F7F"/>
    <w:rsid w:val="00BA2ED9"/>
    <w:rsid w:val="00BB3DD2"/>
    <w:rsid w:val="00BB6B4C"/>
    <w:rsid w:val="00BB781B"/>
    <w:rsid w:val="00BB7CA1"/>
    <w:rsid w:val="00BC1616"/>
    <w:rsid w:val="00BC5CBE"/>
    <w:rsid w:val="00BD7A63"/>
    <w:rsid w:val="00BE016A"/>
    <w:rsid w:val="00BE348B"/>
    <w:rsid w:val="00BE561A"/>
    <w:rsid w:val="00BF50C0"/>
    <w:rsid w:val="00C003C5"/>
    <w:rsid w:val="00C02519"/>
    <w:rsid w:val="00C04F82"/>
    <w:rsid w:val="00C10C0F"/>
    <w:rsid w:val="00C12ACE"/>
    <w:rsid w:val="00C13A6B"/>
    <w:rsid w:val="00C16BBC"/>
    <w:rsid w:val="00C24C64"/>
    <w:rsid w:val="00C25ED1"/>
    <w:rsid w:val="00C30FEC"/>
    <w:rsid w:val="00C31398"/>
    <w:rsid w:val="00C33358"/>
    <w:rsid w:val="00C33A83"/>
    <w:rsid w:val="00C33BB0"/>
    <w:rsid w:val="00C35754"/>
    <w:rsid w:val="00C36C67"/>
    <w:rsid w:val="00C37A2A"/>
    <w:rsid w:val="00C416EC"/>
    <w:rsid w:val="00C422D5"/>
    <w:rsid w:val="00C460D4"/>
    <w:rsid w:val="00C53158"/>
    <w:rsid w:val="00C609AD"/>
    <w:rsid w:val="00C62422"/>
    <w:rsid w:val="00C7259A"/>
    <w:rsid w:val="00C76BD2"/>
    <w:rsid w:val="00C776EF"/>
    <w:rsid w:val="00C80B2F"/>
    <w:rsid w:val="00C85C62"/>
    <w:rsid w:val="00C8600B"/>
    <w:rsid w:val="00C86084"/>
    <w:rsid w:val="00C86C32"/>
    <w:rsid w:val="00C87D90"/>
    <w:rsid w:val="00C909D5"/>
    <w:rsid w:val="00C91E38"/>
    <w:rsid w:val="00CA1A56"/>
    <w:rsid w:val="00CA25A3"/>
    <w:rsid w:val="00CA45BB"/>
    <w:rsid w:val="00CA6665"/>
    <w:rsid w:val="00CA747A"/>
    <w:rsid w:val="00CB0B81"/>
    <w:rsid w:val="00CB4F1E"/>
    <w:rsid w:val="00CB5B6C"/>
    <w:rsid w:val="00CB7AF8"/>
    <w:rsid w:val="00CC4859"/>
    <w:rsid w:val="00CC4A25"/>
    <w:rsid w:val="00CC6DA1"/>
    <w:rsid w:val="00CE1D63"/>
    <w:rsid w:val="00CE48BC"/>
    <w:rsid w:val="00CE6E94"/>
    <w:rsid w:val="00CE775D"/>
    <w:rsid w:val="00CF4C27"/>
    <w:rsid w:val="00CF580C"/>
    <w:rsid w:val="00CF7A1B"/>
    <w:rsid w:val="00D0762C"/>
    <w:rsid w:val="00D11E8D"/>
    <w:rsid w:val="00D1364D"/>
    <w:rsid w:val="00D348CB"/>
    <w:rsid w:val="00D35C1A"/>
    <w:rsid w:val="00D40D96"/>
    <w:rsid w:val="00D4118F"/>
    <w:rsid w:val="00D42691"/>
    <w:rsid w:val="00D47121"/>
    <w:rsid w:val="00D54FB3"/>
    <w:rsid w:val="00D6355C"/>
    <w:rsid w:val="00D6460C"/>
    <w:rsid w:val="00D6626A"/>
    <w:rsid w:val="00D7091A"/>
    <w:rsid w:val="00D82495"/>
    <w:rsid w:val="00D836E9"/>
    <w:rsid w:val="00D91182"/>
    <w:rsid w:val="00D94000"/>
    <w:rsid w:val="00D97B5A"/>
    <w:rsid w:val="00DA6E10"/>
    <w:rsid w:val="00DA7B2B"/>
    <w:rsid w:val="00DB11F3"/>
    <w:rsid w:val="00DB4431"/>
    <w:rsid w:val="00DC1A02"/>
    <w:rsid w:val="00DC42F9"/>
    <w:rsid w:val="00DC46F7"/>
    <w:rsid w:val="00DD01F3"/>
    <w:rsid w:val="00DD0B4A"/>
    <w:rsid w:val="00DD75A8"/>
    <w:rsid w:val="00DF2F09"/>
    <w:rsid w:val="00DF77B6"/>
    <w:rsid w:val="00E00DE3"/>
    <w:rsid w:val="00E01D8A"/>
    <w:rsid w:val="00E06FF7"/>
    <w:rsid w:val="00E11F1F"/>
    <w:rsid w:val="00E12008"/>
    <w:rsid w:val="00E15C5C"/>
    <w:rsid w:val="00E20810"/>
    <w:rsid w:val="00E24D1E"/>
    <w:rsid w:val="00E27922"/>
    <w:rsid w:val="00E323F3"/>
    <w:rsid w:val="00E355C9"/>
    <w:rsid w:val="00E35A29"/>
    <w:rsid w:val="00E42769"/>
    <w:rsid w:val="00E52B29"/>
    <w:rsid w:val="00E5354C"/>
    <w:rsid w:val="00E6128C"/>
    <w:rsid w:val="00E65CD4"/>
    <w:rsid w:val="00E72704"/>
    <w:rsid w:val="00E72F97"/>
    <w:rsid w:val="00E7326B"/>
    <w:rsid w:val="00E73C79"/>
    <w:rsid w:val="00E7496C"/>
    <w:rsid w:val="00E81E70"/>
    <w:rsid w:val="00E83848"/>
    <w:rsid w:val="00E87601"/>
    <w:rsid w:val="00E91D72"/>
    <w:rsid w:val="00E92E4F"/>
    <w:rsid w:val="00E94EFE"/>
    <w:rsid w:val="00E96026"/>
    <w:rsid w:val="00EA1747"/>
    <w:rsid w:val="00EB0EA4"/>
    <w:rsid w:val="00EB21F0"/>
    <w:rsid w:val="00EB62ED"/>
    <w:rsid w:val="00EB6943"/>
    <w:rsid w:val="00EC1994"/>
    <w:rsid w:val="00EC51C6"/>
    <w:rsid w:val="00ED7191"/>
    <w:rsid w:val="00EE00C3"/>
    <w:rsid w:val="00EE20C1"/>
    <w:rsid w:val="00EE45A4"/>
    <w:rsid w:val="00EE4C96"/>
    <w:rsid w:val="00EE5F2C"/>
    <w:rsid w:val="00EF0CDD"/>
    <w:rsid w:val="00EF55CC"/>
    <w:rsid w:val="00F0122E"/>
    <w:rsid w:val="00F02A46"/>
    <w:rsid w:val="00F04729"/>
    <w:rsid w:val="00F108B8"/>
    <w:rsid w:val="00F16489"/>
    <w:rsid w:val="00F1652F"/>
    <w:rsid w:val="00F166CF"/>
    <w:rsid w:val="00F23B34"/>
    <w:rsid w:val="00F25C36"/>
    <w:rsid w:val="00F2718D"/>
    <w:rsid w:val="00F33FAC"/>
    <w:rsid w:val="00F352F6"/>
    <w:rsid w:val="00F36C12"/>
    <w:rsid w:val="00F403AD"/>
    <w:rsid w:val="00F479A1"/>
    <w:rsid w:val="00F50671"/>
    <w:rsid w:val="00F525FC"/>
    <w:rsid w:val="00F53E6D"/>
    <w:rsid w:val="00F54556"/>
    <w:rsid w:val="00F623D4"/>
    <w:rsid w:val="00F634C7"/>
    <w:rsid w:val="00F67668"/>
    <w:rsid w:val="00F67908"/>
    <w:rsid w:val="00F7272D"/>
    <w:rsid w:val="00F72C9A"/>
    <w:rsid w:val="00F73706"/>
    <w:rsid w:val="00F77247"/>
    <w:rsid w:val="00F8224D"/>
    <w:rsid w:val="00F8337F"/>
    <w:rsid w:val="00F86977"/>
    <w:rsid w:val="00F86BB1"/>
    <w:rsid w:val="00F90A3A"/>
    <w:rsid w:val="00F9303B"/>
    <w:rsid w:val="00F95627"/>
    <w:rsid w:val="00FA2743"/>
    <w:rsid w:val="00FA58FF"/>
    <w:rsid w:val="00FB0028"/>
    <w:rsid w:val="00FB1961"/>
    <w:rsid w:val="00FB4DFC"/>
    <w:rsid w:val="00FB662A"/>
    <w:rsid w:val="00FB692A"/>
    <w:rsid w:val="00FC0855"/>
    <w:rsid w:val="00FC1759"/>
    <w:rsid w:val="00FC2320"/>
    <w:rsid w:val="00FC534A"/>
    <w:rsid w:val="00FD0D5F"/>
    <w:rsid w:val="00FD2791"/>
    <w:rsid w:val="00FD5BC8"/>
    <w:rsid w:val="00FE00E5"/>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366837"/>
  <w15:docId w15:val="{5F71D936-596E-44B7-B5A2-7AF242A4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basedOn w:val="Normal"/>
    <w:uiPriority w:val="99"/>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129148">
      <w:bodyDiv w:val="1"/>
      <w:marLeft w:val="0"/>
      <w:marRight w:val="0"/>
      <w:marTop w:val="0"/>
      <w:marBottom w:val="0"/>
      <w:divBdr>
        <w:top w:val="none" w:sz="0" w:space="0" w:color="auto"/>
        <w:left w:val="none" w:sz="0" w:space="0" w:color="auto"/>
        <w:bottom w:val="none" w:sz="0" w:space="0" w:color="auto"/>
        <w:right w:val="none" w:sz="0" w:space="0" w:color="auto"/>
      </w:divBdr>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s://www.awe.gov.au/agriculture-land/farm-food-drought/natural-resources/landcare/sustaining-future-australian-farming/carbon-biodiversity-pilot"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steward.com.au"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agsteward.com.a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gsteward.com.au"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griculture-land/farm-food-drought/natural-resources/landcare/sustaining-future-australian-farming/carbon-biodiversity-pilo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agstewardship@aw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4fb923c4-cbe9-4354-af6c-98fcca220e81"/>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F22BB6C-5D00-4ADC-9924-AC003E45E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18</Pages>
  <Words>3041</Words>
  <Characters>17336</Characters>
  <DocSecurity>0</DocSecurity>
  <Lines>144</Lines>
  <Paragraphs>40</Paragraphs>
  <ScaleCrop>false</ScaleCrop>
  <HeadingPairs>
    <vt:vector size="2" baseType="variant">
      <vt:variant>
        <vt:lpstr>Title</vt:lpstr>
      </vt:variant>
      <vt:variant>
        <vt:i4>1</vt:i4>
      </vt:variant>
    </vt:vector>
  </HeadingPairs>
  <TitlesOfParts>
    <vt:vector size="1" baseType="lpstr">
      <vt:lpstr>Enhancing Remnant Vegetation Pilot Application Guide</vt:lpstr>
    </vt:vector>
  </TitlesOfParts>
  <Company/>
  <LinksUpToDate>false</LinksUpToDate>
  <CharactersWithSpaces>20337</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Round 2 Application Guide</dc:title>
  <dc:subject/>
  <dc:creator>Department of Agriculture, Water and the Environment</dc:creator>
  <cp:keywords/>
  <dc:description/>
  <cp:lastPrinted>2021-09-30T05:51:00Z</cp:lastPrinted>
  <dcterms:created xsi:type="dcterms:W3CDTF">2021-12-21T05:45:00Z</dcterms:created>
  <dcterms:modified xsi:type="dcterms:W3CDTF">2021-12-22T02:14:00Z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