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351DF" w14:textId="40B2CD20" w:rsidR="00D560DC" w:rsidRDefault="00E10DBB" w:rsidP="003E2295">
      <w:pPr>
        <w:pStyle w:val="Title"/>
      </w:pPr>
      <w:sdt>
        <w:sdtPr>
          <w:alias w:val="Title"/>
          <w:tag w:val=""/>
          <w:id w:val="-992257587"/>
          <w:placeholder>
            <w:docPart w:val="98D0251265D5C74A82D53D83C1D7963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C61CD8">
            <w:t>Checklist for disposing of dead wildlife</w:t>
          </w:r>
        </w:sdtContent>
      </w:sdt>
    </w:p>
    <w:p w14:paraId="22C6C1B2" w14:textId="77777777" w:rsidR="00A62A2C" w:rsidRDefault="00A62A2C" w:rsidP="00A62A2C">
      <w:r>
        <w:t>If you decide to dispose of dead wildlife, follow this checklist to help protect yourself, other people and animals.</w:t>
      </w:r>
    </w:p>
    <w:p w14:paraId="2B9FDCE5" w14:textId="1BFE0AF9" w:rsidR="003A7E2C" w:rsidRDefault="00A62A2C" w:rsidP="003A7E2C">
      <w:pPr>
        <w:pStyle w:val="Heading1"/>
      </w:pPr>
      <w:r>
        <w:t>Do</w:t>
      </w:r>
    </w:p>
    <w:p w14:paraId="217F625D" w14:textId="77777777" w:rsidR="00D75427" w:rsidRDefault="00D75427" w:rsidP="00D75427">
      <w:pPr>
        <w:pStyle w:val="ListBullet"/>
      </w:pPr>
      <w:r>
        <w:t>Consider your physical safety. For example, ensure the dead wildlife is in a place you can reach easily and that you can lift it safely.</w:t>
      </w:r>
    </w:p>
    <w:p w14:paraId="2EED50BE" w14:textId="77777777" w:rsidR="00D75427" w:rsidRDefault="00D75427" w:rsidP="00D75427">
      <w:pPr>
        <w:pStyle w:val="ListBullet"/>
      </w:pPr>
      <w:r>
        <w:t>Limit access to the area where the dead wildlife is located. Keep domestic animals, children and other people away.</w:t>
      </w:r>
    </w:p>
    <w:p w14:paraId="613F6363" w14:textId="77777777" w:rsidR="00D75427" w:rsidRDefault="00D75427" w:rsidP="00D75427">
      <w:pPr>
        <w:pStyle w:val="ListBullet"/>
      </w:pPr>
      <w:r>
        <w:t>Wear personal protective equipment (PPE): disposable waterproof gloves, long-sleeved clothing, a well-fitted surgical face mask (or a P2/N95 respirator if available and you are trained to use it), and eye protection.</w:t>
      </w:r>
    </w:p>
    <w:p w14:paraId="57D4A90D" w14:textId="77777777" w:rsidR="00D75427" w:rsidRDefault="00D75427" w:rsidP="00D75427">
      <w:pPr>
        <w:pStyle w:val="ListBullet"/>
      </w:pPr>
      <w:r>
        <w:t>Wash or sanitise your hands before and after disposal, and after cleaning.</w:t>
      </w:r>
    </w:p>
    <w:p w14:paraId="14663AA2" w14:textId="77777777" w:rsidR="00D75427" w:rsidRDefault="00D75427" w:rsidP="00794E11">
      <w:pPr>
        <w:pStyle w:val="Bullet2"/>
      </w:pPr>
      <w:r>
        <w:t>Wash hands thoroughly with soap and water for at least 20 seconds, then dry them.</w:t>
      </w:r>
    </w:p>
    <w:p w14:paraId="30E40356" w14:textId="77777777" w:rsidR="00D75427" w:rsidRDefault="00D75427" w:rsidP="00794E11">
      <w:pPr>
        <w:pStyle w:val="Bullet2"/>
      </w:pPr>
      <w:r>
        <w:t>If you cannot wash your hands immediately, use an alcohol-based hand sanitiser and rub hands together vigorously for at least 20 seconds or until dry.</w:t>
      </w:r>
    </w:p>
    <w:p w14:paraId="3660D3B5" w14:textId="2E5A3186" w:rsidR="00D75427" w:rsidRDefault="00D75427" w:rsidP="00794E11">
      <w:pPr>
        <w:pStyle w:val="Bullet2"/>
      </w:pPr>
      <w:r>
        <w:t>See: https://healthdirect.gov.au/hand-washing</w:t>
      </w:r>
      <w:r w:rsidR="00D0644A">
        <w:t>.</w:t>
      </w:r>
    </w:p>
    <w:p w14:paraId="3BA69BF3" w14:textId="77777777" w:rsidR="00D75427" w:rsidRDefault="00D75427" w:rsidP="00D75427">
      <w:pPr>
        <w:pStyle w:val="ListBullet"/>
      </w:pPr>
      <w:r>
        <w:t>Wash clothing and clean and disinfect shoes, reusable equipment and any other potentially contaminated items.</w:t>
      </w:r>
    </w:p>
    <w:p w14:paraId="01B980EA" w14:textId="77777777" w:rsidR="00D75427" w:rsidRDefault="00D75427" w:rsidP="00D75427">
      <w:pPr>
        <w:pStyle w:val="Heading1"/>
      </w:pPr>
      <w:r>
        <w:t>Do not</w:t>
      </w:r>
    </w:p>
    <w:p w14:paraId="449336FF" w14:textId="77777777" w:rsidR="00D75427" w:rsidRDefault="00D75427" w:rsidP="00D75427">
      <w:pPr>
        <w:pStyle w:val="ListBullet"/>
      </w:pPr>
      <w:r>
        <w:t>Do not touch dead wildlife, or anything it may have touched, with bare skin. Wash or sanitise skin if contact occurs.</w:t>
      </w:r>
    </w:p>
    <w:p w14:paraId="5EB1B200" w14:textId="77777777" w:rsidR="00D75427" w:rsidRDefault="00D75427" w:rsidP="00D75427">
      <w:pPr>
        <w:pStyle w:val="ListBullet"/>
      </w:pPr>
      <w:r>
        <w:t>Do not touch your face or put any item near your mouth until PPE has been removed and your hands have been thoroughly washed or sanitised.</w:t>
      </w:r>
    </w:p>
    <w:p w14:paraId="620680EA" w14:textId="77777777" w:rsidR="00D75427" w:rsidRDefault="00D75427" w:rsidP="00D75427">
      <w:pPr>
        <w:pStyle w:val="ListBullet"/>
      </w:pPr>
      <w:r>
        <w:t>Do not take dead wildlife indoors or store it in a fridge or freezer.</w:t>
      </w:r>
    </w:p>
    <w:p w14:paraId="2E8C85D3" w14:textId="77777777" w:rsidR="00D75427" w:rsidRDefault="00D75427" w:rsidP="00D75427">
      <w:pPr>
        <w:pStyle w:val="ListBullet"/>
      </w:pPr>
      <w:r>
        <w:t>If burying dead wildlife, do not re-use or re-open the burial hole after burial.</w:t>
      </w:r>
    </w:p>
    <w:p w14:paraId="5FF6A9F2" w14:textId="77777777" w:rsidR="00D75427" w:rsidRDefault="00D75427" w:rsidP="00D75427">
      <w:pPr>
        <w:pStyle w:val="Heading1"/>
      </w:pPr>
      <w:r>
        <w:t>Report multiple sick or dead animals</w:t>
      </w:r>
    </w:p>
    <w:p w14:paraId="14E28EE5" w14:textId="77777777" w:rsidR="00D75427" w:rsidRDefault="00D75427" w:rsidP="00D75427">
      <w:r>
        <w:t>If you see multiple sick or dead birds, or other animals of the same species, report it via the Emergency Animal Disease Hotline: 1800 675 888.</w:t>
      </w:r>
    </w:p>
    <w:p w14:paraId="5290A2D5" w14:textId="63EF16C3" w:rsidR="00D75427" w:rsidRDefault="00D75427" w:rsidP="00D75427">
      <w:r>
        <w:t>Find out more at: birdflu.gov.au</w:t>
      </w:r>
      <w:r w:rsidR="00C34182">
        <w:t>.</w:t>
      </w:r>
    </w:p>
    <w:p w14:paraId="6771AA50" w14:textId="77777777" w:rsidR="00A62A2C" w:rsidRPr="00A62A2C" w:rsidRDefault="00A62A2C" w:rsidP="00A62A2C"/>
    <w:sectPr w:rsidR="00A62A2C" w:rsidRPr="00A62A2C" w:rsidSect="00CF51C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021" w:bottom="1701" w:left="1021" w:header="567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25EEB" w14:textId="77777777" w:rsidR="00E10DBB" w:rsidRDefault="00E10DBB" w:rsidP="00D560DC">
      <w:pPr>
        <w:spacing w:before="0" w:after="0" w:line="240" w:lineRule="auto"/>
      </w:pPr>
      <w:r>
        <w:separator/>
      </w:r>
    </w:p>
  </w:endnote>
  <w:endnote w:type="continuationSeparator" w:id="0">
    <w:p w14:paraId="4E15B39B" w14:textId="77777777" w:rsidR="00E10DBB" w:rsidRDefault="00E10DBB" w:rsidP="00D560D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8BB6A" w14:textId="6764151F" w:rsidR="003C419B" w:rsidRDefault="003C419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9" behindDoc="0" locked="0" layoutInCell="1" allowOverlap="1" wp14:anchorId="058B31B6" wp14:editId="53BED80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78155"/>
              <wp:effectExtent l="0" t="0" r="6350" b="0"/>
              <wp:wrapNone/>
              <wp:docPr id="890780060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78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74CBC2" w14:textId="36B9ADA4" w:rsidR="003C419B" w:rsidRPr="003C419B" w:rsidRDefault="003C419B" w:rsidP="003C419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3C419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8B31B6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alt="OFFICIAL" style="position:absolute;margin-left:0;margin-top:0;width:49pt;height:37.65pt;z-index:251658249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AG3DgIAABwEAAAOAAAAZHJzL2Uyb0RvYy54bWysU8Fu2zAMvQ/YPwi6L3aypeuMOEXWIsOA&#10;oi2QDj0rshQbsESBUmJnXz9KjpOu22nYRaZJ6pF8fFrc9KZlB4W+AVvy6STnTFkJVWN3Jf/xvP5w&#10;zZkPwlaiBatKflSe3yzfv1t0rlAzqKGtFDICsb7oXMnrEFyRZV7Wygg/AacsBTWgEYF+cZdVKDpC&#10;N202y/OrrAOsHIJU3pP3bgjyZcLXWsnwqLVXgbUlp95COjGd23hmy4Uodihc3chTG+IfujCisVT0&#10;DHUngmB7bP6AMo1E8KDDRILJQOtGqjQDTTPN30yzqYVTaRYix7szTf7/wcqHw8Y9IQv9V+hpgZGQ&#10;zvnCkzPO02s08UudMooThcczbaoPTJLzajb7mFNEUujT5+vpfB5Rsstlhz58U2BYNEqOtJVEljjc&#10;+zCkjimxloV107ZpM639zUGY0ZNdOoxW6Lc9a6qSz8but1AdaSiEYd/eyXVDpe+FD08CacHULYk2&#10;PNKhW+hKDieLsxrw59/8MZ94pyhnHQmm5JYUzVn73dI+orZGA0djm4zpl3we6bF7cwskwym9CCeT&#10;SV4M7WhqBPNCcl7FQhQSVlK5km9H8zYMyqXnINVqlZJIRk6Ee7txMkJHuiKXz/2LQHciPNCmHmBU&#10;kyje8D7kxpverfaB2E9LidQORJ4YJwmmtZ6eS9T46/+UdXnUy18AAAD//wMAUEsDBBQABgAIAAAA&#10;IQD/tCk42gAAAAMBAAAPAAAAZHJzL2Rvd25yZXYueG1sTI/BbsIwEETvlfoP1lbqrTgloqUhDkJI&#10;nKgqAb30ZuwlCY3XUexA+PsuXMplpNGsZt7m88E14oRdqD0peB0lIJCMtzWVCr53q5cpiBA1Wd14&#10;QgUXDDAvHh9ynVl/pg2etrEUXEIh0wqqGNtMymAqdDqMfIvE2cF3Tke2XSltp89c7ho5TpI36XRN&#10;vFDpFpcVmt9t7xRMNvGz/6Jd+jOML8d1uzTpYW2Uen4aFjMQEYf4fwxXfEaHgpn2vicbRKOAH4k3&#10;5exjym6v4H2Sgixyec9e/AEAAP//AwBQSwECLQAUAAYACAAAACEAtoM4kv4AAADhAQAAEwAAAAAA&#10;AAAAAAAAAAAAAAAAW0NvbnRlbnRfVHlwZXNdLnhtbFBLAQItABQABgAIAAAAIQA4/SH/1gAAAJQB&#10;AAALAAAAAAAAAAAAAAAAAC8BAABfcmVscy8ucmVsc1BLAQItABQABgAIAAAAIQChxAG3DgIAABwE&#10;AAAOAAAAAAAAAAAAAAAAAC4CAABkcnMvZTJvRG9jLnhtbFBLAQItABQABgAIAAAAIQD/tCk4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5774CBC2" w14:textId="36B9ADA4" w:rsidR="003C419B" w:rsidRPr="003C419B" w:rsidRDefault="003C419B" w:rsidP="003C419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3C419B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B000F" w14:textId="410B17FD" w:rsidR="0039793D" w:rsidRDefault="003C419B" w:rsidP="0039793D">
    <w:pPr>
      <w:pStyle w:val="Footer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8247" behindDoc="0" locked="0" layoutInCell="1" allowOverlap="1" wp14:anchorId="61A4262A" wp14:editId="07F6D970">
              <wp:simplePos x="648970" y="954341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78155"/>
              <wp:effectExtent l="0" t="0" r="6350" b="0"/>
              <wp:wrapNone/>
              <wp:docPr id="2075516099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78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2AD96D" w14:textId="27E3F2FB" w:rsidR="003C419B" w:rsidRPr="003C419B" w:rsidRDefault="003C419B" w:rsidP="003C419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3C419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A4262A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9" type="#_x0000_t202" alt="OFFICIAL" style="position:absolute;margin-left:0;margin-top:0;width:49pt;height:37.65pt;z-index:251658247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7OKDgIAABwEAAAOAAAAZHJzL2Uyb0RvYy54bWysU8Fu2zAMvQ/YPwi6L3bSpeuMOEXWIsOA&#10;oi2QDj0rshwbkESBUmJnXz9KjpOt22nYRaZJ6pF8fFrc9kazg0Lfgi35dJJzpqyEqrW7kn9/WX+4&#10;4cwHYSuhwaqSH5Xnt8v37xadK9QMGtCVQkYg1hedK3kTgiuyzMtGGeEn4JSlYA1oRKBf3GUVio7Q&#10;jc5meX6ddYCVQ5DKe/LeD0G+TPh1rWR4qmuvAtMlp95COjGd23hmy4Uodihc08pTG+IfujCitVT0&#10;DHUvgmB7bP+AMq1E8FCHiQSTQV23UqUZaJpp/maaTSOcSrMQOd6dafL/D1Y+HjbuGVnov0BPC4yE&#10;dM4Xnpxxnr5GE7/UKaM4UXg806b6wCQ5r2ezq5wikkIfP91M5/OIkl0uO/ThqwLDolFypK0kssTh&#10;wYchdUyJtSysW63TZrT9zUGY0ZNdOoxW6Lc9a6uSX43db6E60lAIw769k+uWSj8IH54F0oKpWxJt&#10;eKKj1tCVHE4WZw3gj7/5Yz7xTlHOOhJMyS0pmjP9zdI+orZGA0djm4zp53we6bF7cwckwym9CCeT&#10;SV4MejRrBPNKcl7FQhQSVlK5km9H8y4MyqXnINVqlZJIRk6EB7txMkJHuiKXL/2rQHciPNCmHmFU&#10;kyje8D7kxpverfaB2E9LidQORJ4YJwmmtZ6eS9T4r/8p6/Kolz8BAAD//wMAUEsDBBQABgAIAAAA&#10;IQD/tCk42gAAAAMBAAAPAAAAZHJzL2Rvd25yZXYueG1sTI/BbsIwEETvlfoP1lbqrTgloqUhDkJI&#10;nKgqAb30ZuwlCY3XUexA+PsuXMplpNGsZt7m88E14oRdqD0peB0lIJCMtzWVCr53q5cpiBA1Wd14&#10;QgUXDDAvHh9ynVl/pg2etrEUXEIh0wqqGNtMymAqdDqMfIvE2cF3Tke2XSltp89c7ho5TpI36XRN&#10;vFDpFpcVmt9t7xRMNvGz/6Jd+jOML8d1uzTpYW2Uen4aFjMQEYf4fwxXfEaHgpn2vicbRKOAH4k3&#10;5exjym6v4H2Sgixyec9e/AEAAP//AwBQSwECLQAUAAYACAAAACEAtoM4kv4AAADhAQAAEwAAAAAA&#10;AAAAAAAAAAAAAAAAW0NvbnRlbnRfVHlwZXNdLnhtbFBLAQItABQABgAIAAAAIQA4/SH/1gAAAJQB&#10;AAALAAAAAAAAAAAAAAAAAC8BAABfcmVscy8ucmVsc1BLAQItABQABgAIAAAAIQDMe7OKDgIAABwE&#10;AAAOAAAAAAAAAAAAAAAAAC4CAABkcnMvZTJvRG9jLnhtbFBLAQItABQABgAIAAAAIQD/tCk4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152AD96D" w14:textId="27E3F2FB" w:rsidR="003C419B" w:rsidRPr="003C419B" w:rsidRDefault="003C419B" w:rsidP="003C419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3C419B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F121B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F75DB62" wp14:editId="3179EC83">
              <wp:simplePos x="0" y="0"/>
              <wp:positionH relativeFrom="page">
                <wp:posOffset>6480810</wp:posOffset>
              </wp:positionH>
              <wp:positionV relativeFrom="page">
                <wp:posOffset>9868535</wp:posOffset>
              </wp:positionV>
              <wp:extent cx="1080000" cy="468000"/>
              <wp:effectExtent l="0" t="0" r="0" b="0"/>
              <wp:wrapNone/>
              <wp:docPr id="11" name="Text Box 1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0000" cy="46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50EFFA5" w14:textId="77777777" w:rsidR="00AF121B" w:rsidRDefault="00AF121B" w:rsidP="00AF121B">
                          <w:pPr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648000" bIns="18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75DB62" id="Text Box 11" o:spid="_x0000_s1030" type="#_x0000_t202" alt="&quot;&quot;" style="position:absolute;margin-left:510.3pt;margin-top:777.05pt;width:85.05pt;height:36.8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Rp2FQIAAC0EAAAOAAAAZHJzL2Uyb0RvYy54bWysU99r2zAQfh/sfxB6X+x0XSgmTslaMgah&#10;LaSjz4osxQZZp52U2N1fv5NsJ6Xb05gf5JPudD++79Pytm8NOyn0DdiSz2c5Z8pKqBp7KPmP582n&#10;G858ELYSBqwq+avy/Hb18cOyc4W6ghpMpZBREuuLzpW8DsEVWeZlrVrhZ+CUJacGbEWgLR6yCkVH&#10;2VuTXeX5IusAK4cglfd0ej84+Srl11rJ8Ki1V4GZklNvIa2Y1n1cs9VSFAcUrm7k2Ib4hy5a0Vgq&#10;ek51L4JgR2z+SNU2EsGDDjMJbQZaN1KlGWiaef5uml0tnEqzEDjenWHy/y+tfDjt3BOy0H+FngiM&#10;gHTOF54O4zy9xjb+qVNGfoLw9Qyb6gOT8VJ+k9PHmSTf9SJuYprsctuhD98UtCwaJUeiJaElTlsf&#10;htApJBazsGmMSdQYy7qSLz5/ydOFs4eSG0s1Lr1GK/T7njUVdTHNsYfqlcZDGJj3Tm4a6mErfHgS&#10;SFRT2yTf8EiLNkC1YLQ4qwF//e08xhMD5OWsI+mU3P88ClScme+WuIk6mwxMxuI6gcL2aTcf4bLH&#10;9g5Il3N6Ik4mk65iMJOpEdoX0vc61iOXsJKqlnw/mXdhkDK9D6nW6xREunIibO3OyZg64hmxfe5f&#10;BLqRgEDUPcAkL1G842GIHZhYHwPoJpEUER7wHIEnTSaax/cTRf92n6Iur3z1GwAA//8DAFBLAwQU&#10;AAYACAAAACEAOcGSC+MAAAAPAQAADwAAAGRycy9kb3ducmV2LnhtbEyPwU7DMBBE70j8g7VI3Kid&#10;iCYljVNVFQjBpaKAqt7c2MQR8TqK3Tb9+25PcJvRjmbelovRdexohtB6lJBMBDCDtdctNhK+Pl8e&#10;ZsBCVKhV59FIOJsAi+r2plSF9if8MMdNbBiVYCiUBBtjX3AeamucChPfG6Tbjx+cimSHhutBnajc&#10;dTwVIuNOtUgLVvVmZU39uzk42l1tU/ssknedre336zJ/s3q7k/L+blzOgUUzxr8wXPEJHSpi2vsD&#10;6sA68iIVGWVJTaePCbBrJnkSObA9qSzNZ8Crkv//o7oAAAD//wMAUEsBAi0AFAAGAAgAAAAhALaD&#10;OJL+AAAA4QEAABMAAAAAAAAAAAAAAAAAAAAAAFtDb250ZW50X1R5cGVzXS54bWxQSwECLQAUAAYA&#10;CAAAACEAOP0h/9YAAACUAQAACwAAAAAAAAAAAAAAAAAvAQAAX3JlbHMvLnJlbHNQSwECLQAUAAYA&#10;CAAAACEABBEadhUCAAAtBAAADgAAAAAAAAAAAAAAAAAuAgAAZHJzL2Uyb0RvYy54bWxQSwECLQAU&#10;AAYACAAAACEAOcGSC+MAAAAPAQAADwAAAAAAAAAAAAAAAABvBAAAZHJzL2Rvd25yZXYueG1sUEsF&#10;BgAAAAAEAAQA8wAAAH8FAAAAAA==&#10;" filled="f" stroked="f" strokeweight=".5pt">
              <v:textbox inset="0,0,18mm,5mm">
                <w:txbxContent>
                  <w:p w14:paraId="750EFFA5" w14:textId="77777777" w:rsidR="00AF121B" w:rsidRDefault="00AF121B" w:rsidP="00AF121B">
                    <w:pPr>
                      <w:jc w:val="right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9EE1671" w14:textId="4F1AD467" w:rsidR="0039793D" w:rsidRPr="0039793D" w:rsidRDefault="00E10DBB" w:rsidP="0039793D">
    <w:pPr>
      <w:pStyle w:val="Footer"/>
      <w:rPr>
        <w:color w:val="264F90" w:themeColor="accent2"/>
      </w:rPr>
    </w:pPr>
    <w:sdt>
      <w:sdtPr>
        <w:alias w:val="Title"/>
        <w:tag w:val=""/>
        <w:id w:val="-388340925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C61CD8">
          <w:t>Checklist for disposing of dead wildlife</w:t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3C218" w14:textId="2829BC55" w:rsidR="0039793D" w:rsidRDefault="003C419B" w:rsidP="00F62279">
    <w:pPr>
      <w:pStyle w:val="NumberedList1"/>
      <w:numPr>
        <w:ilvl w:val="0"/>
        <w:numId w:val="0"/>
      </w:numPr>
      <w:ind w:left="284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642ABF6D" wp14:editId="72570AF7">
              <wp:simplePos x="647700" y="96202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78155"/>
              <wp:effectExtent l="0" t="0" r="6350" b="0"/>
              <wp:wrapNone/>
              <wp:docPr id="1575971378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78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63D9B1" w14:textId="69A3301E" w:rsidR="003C419B" w:rsidRPr="003C419B" w:rsidRDefault="003C419B" w:rsidP="003C419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3C419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2ABF6D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2" type="#_x0000_t202" alt="OFFICIAL" style="position:absolute;left:0;text-align:left;margin-left:0;margin-top:0;width:49pt;height:37.65pt;z-index:25165824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ctBDQIAABwEAAAOAAAAZHJzL2Uyb0RvYy54bWysU8Fu2zAMvQ/YPwi6L3aypeuMOEXWIsOA&#10;oi2QDj0rshwbkESBUmJnXz9KjpOu22nYRaZJ6pF8fFrc9Eazg0Lfgi35dJJzpqyEqrW7kv94Xn+4&#10;5swHYSuhwaqSH5XnN8v37xadK9QMGtCVQkYg1hedK3kTgiuyzMtGGeEn4JSlYA1oRKBf3GUVio7Q&#10;jc5meX6VdYCVQ5DKe/LeDUG+TPh1rWR4rGuvAtMlp95COjGd23hmy4Uodihc08pTG+IfujCitVT0&#10;DHUngmB7bP+AMq1E8FCHiQSTQV23UqUZaJpp/maaTSOcSrMQOd6dafL/D1Y+HDbuCVnov0JPC4yE&#10;dM4Xnpxxnr5GE7/UKaM4UXg806b6wCQ5r2azjzlFJIU+fb6ezucRJbtcdujDNwWGRaPkSFtJZInD&#10;vQ9D6pgSa1lYt1qnzWj7m4Mwoye7dBit0G971lbUyNj9FqojDYUw7Ns7uW6p9L3w4UkgLZi6JdGG&#10;RzpqDV3J4WRx1gD+/Js/5hPvFOWsI8GU3JKiOdPfLe0jams0cDS2yZh+yeeRHrs3t0AynNKLcDKZ&#10;5MWgR7NGMC8k51UsRCFhJZUr+XY0b8OgXHoOUq1WKYlk5ES4txsnI3SkK3L53L8IdCfCA23qAUY1&#10;ieIN70NuvOndah+I/bSUSO1A5IlxkmBa6+m5RI2//k9Zl0e9/AUAAP//AwBQSwMEFAAGAAgAAAAh&#10;AP+0KTjaAAAAAwEAAA8AAABkcnMvZG93bnJldi54bWxMj8FuwjAQRO+V+g/WVuqtOCWipSEOQkic&#10;qCoBvfRm7CUJjddR7ED4+y5cymWk0axm3ubzwTXihF2oPSl4HSUgkIy3NZUKvnerlymIEDVZ3XhC&#10;BRcMMC8eH3KdWX+mDZ62sRRcQiHTCqoY20zKYCp0Oox8i8TZwXdOR7ZdKW2nz1zuGjlOkjfpdE28&#10;UOkWlxWa323vFEw28bP/ol36M4wvx3W7NOlhbZR6fhoWMxARh/h/DFd8RoeCmfa+JxtEo4AfiTfl&#10;7GPKbq/gfZKCLHJ5z178AQAA//8DAFBLAQItABQABgAIAAAAIQC2gziS/gAAAOEBAAATAAAAAAAA&#10;AAAAAAAAAAAAAABbQ29udGVudF9UeXBlc10ueG1sUEsBAi0AFAAGAAgAAAAhADj9If/WAAAAlAEA&#10;AAsAAAAAAAAAAAAAAAAALwEAAF9yZWxzLy5yZWxzUEsBAi0AFAAGAAgAAAAhABU5y0ENAgAAHAQA&#10;AA4AAAAAAAAAAAAAAAAALgIAAGRycy9lMm9Eb2MueG1sUEsBAi0AFAAGAAgAAAAhAP+0KTjaAAAA&#10;Aw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3863D9B1" w14:textId="69A3301E" w:rsidR="003C419B" w:rsidRPr="003C419B" w:rsidRDefault="003C419B" w:rsidP="003C419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3C419B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F51C0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5E6BE39" wp14:editId="21768317">
              <wp:simplePos x="0" y="0"/>
              <wp:positionH relativeFrom="page">
                <wp:posOffset>6483985</wp:posOffset>
              </wp:positionH>
              <wp:positionV relativeFrom="page">
                <wp:posOffset>9869805</wp:posOffset>
              </wp:positionV>
              <wp:extent cx="1079500" cy="467995"/>
              <wp:effectExtent l="0" t="0" r="0" b="0"/>
              <wp:wrapNone/>
              <wp:docPr id="20" name="Text Box 2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9500" cy="4679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99DB1F4" w14:textId="77777777" w:rsidR="0039793D" w:rsidRDefault="0039793D" w:rsidP="0039793D">
                          <w:pPr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03434C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648000" bIns="18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E6BE39" id="Text Box 20" o:spid="_x0000_s1033" type="#_x0000_t202" alt="&quot;&quot;" style="position:absolute;left:0;text-align:left;margin-left:510.55pt;margin-top:777.15pt;width:85pt;height:36.8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xnNGwIAAC0EAAAOAAAAZHJzL2Uyb0RvYy54bWysU99v2jAQfp+0/8Hy+0joCpSIULFWTJNQ&#10;W4lOfTaOTSw5Ps82JOyv39khMHV7mvbi3Pku9+P7Pi/uu0aTo3BegSnpeJRTIgyHSpl9Sb+/rj/d&#10;UeIDMxXTYERJT8LT++XHD4vWFuIGatCVcASLGF+0tqR1CLbIMs9r0TA/AisMBiW4hgV03T6rHGux&#10;eqOzmzyfZi24yjrgwnu8feyDdJnqSyl4eJbSi0B0SXG2kE6Xzl08s+WCFXvHbK34eQz2D1M0TBls&#10;ein1yAIjB6f+KNUo7sCDDCMOTQZSKi7SDrjNOH+3zbZmVqRdEBxvLzD5/1eWPx239sWR0H2BDgmM&#10;gLTWFx4v4z6ddE384qQE4wjh6QKb6ALh8ad8Np/kGOIYu53O5vNJLJNd/7bOh68CGhKNkjqkJaHF&#10;jhsf+tQhJTYzsFZaJ2q0IW1Jp58nefrhEsHi2mCP66zRCt2uI6oq6WzYYwfVCddz0DPvLV8rnGHD&#10;fHhhDqnGsVG+4RkPqQF7wdmipAb382/3MR8ZwCglLUqnpP7HgTlBif5mkJuos8FwyZje3uURoF3y&#10;xtFBzxyaB0BdjvGJWJ5MvHVBD6Z00LyhvlexH4aY4di1pLvBfAi9lPF9cLFapSTUlWVhY7aWx9IR&#10;z4jta/fGnD0TEJC6JxjkxYp3PPS5PROrQwCpEkkR4R7PM/CoyUTz+f1E0f/up6zrK1/+AgAA//8D&#10;AFBLAwQUAAYACAAAACEAVFDk0OAAAAAPAQAADwAAAGRycy9kb3ducmV2LnhtbExPy07DMBC8I/EP&#10;1iJxo7YDDSXEqaoKhOgFUUAVNzde4ojYjmK3DX/P5gS3md3RPMrl6Dp2xCG2wSuQMwEMfR1M6xsF&#10;72+PVwtgMWlvdBc8KvjBCMvq/KzUhQkn/4rHbWoYmfhYaAU2pb7gPNYWnY6z0KOn31cYnE5Eh4ab&#10;QZ/I3HU8EyLnTreeEqzucW2x/t4eHOWud5l9EHJj8hf78bS6fbZm96nU5cW4ugeWcEx/YpjqU3Wo&#10;qNM+HLyJrCMuMilJS2g+v7kGNmnk3XTbE8qzhQBelfz/juoXAAD//wMAUEsBAi0AFAAGAAgAAAAh&#10;ALaDOJL+AAAA4QEAABMAAAAAAAAAAAAAAAAAAAAAAFtDb250ZW50X1R5cGVzXS54bWxQSwECLQAU&#10;AAYACAAAACEAOP0h/9YAAACUAQAACwAAAAAAAAAAAAAAAAAvAQAAX3JlbHMvLnJlbHNQSwECLQAU&#10;AAYACAAAACEAoT8ZzRsCAAAtBAAADgAAAAAAAAAAAAAAAAAuAgAAZHJzL2Uyb0RvYy54bWxQSwEC&#10;LQAUAAYACAAAACEAVFDk0OAAAAAPAQAADwAAAAAAAAAAAAAAAAB1BAAAZHJzL2Rvd25yZXYueG1s&#10;UEsFBgAAAAAEAAQA8wAAAIIFAAAAAA==&#10;" filled="f" stroked="f" strokeweight=".5pt">
              <v:textbox inset="0,0,18mm,5mm">
                <w:txbxContent>
                  <w:p w14:paraId="499DB1F4" w14:textId="77777777" w:rsidR="0039793D" w:rsidRDefault="0039793D" w:rsidP="0039793D">
                    <w:pPr>
                      <w:jc w:val="right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03434C"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479C811" w14:textId="41F26499" w:rsidR="00D560DC" w:rsidRPr="00C70717" w:rsidRDefault="00E10DBB" w:rsidP="00D560DC">
    <w:pPr>
      <w:pStyle w:val="Footer"/>
    </w:pPr>
    <w:sdt>
      <w:sdtPr>
        <w:alias w:val="Title"/>
        <w:tag w:val=""/>
        <w:id w:val="-1254439769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C61CD8">
          <w:t>Checklist for disposing of dead wildlife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5F9A4" w14:textId="77777777" w:rsidR="00E10DBB" w:rsidRDefault="00E10DBB" w:rsidP="00D560DC">
      <w:pPr>
        <w:spacing w:before="0" w:after="0" w:line="240" w:lineRule="auto"/>
      </w:pPr>
      <w:r>
        <w:separator/>
      </w:r>
    </w:p>
  </w:footnote>
  <w:footnote w:type="continuationSeparator" w:id="0">
    <w:p w14:paraId="58295A5E" w14:textId="77777777" w:rsidR="00E10DBB" w:rsidRDefault="00E10DBB" w:rsidP="00D560D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4D1E4" w14:textId="598401E2" w:rsidR="003C419B" w:rsidRDefault="003C419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8" behindDoc="0" locked="0" layoutInCell="1" allowOverlap="1" wp14:anchorId="38491F35" wp14:editId="0210469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78155"/>
              <wp:effectExtent l="0" t="0" r="6350" b="17145"/>
              <wp:wrapNone/>
              <wp:docPr id="1237235980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78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70D816" w14:textId="361EA001" w:rsidR="003C419B" w:rsidRPr="003C419B" w:rsidRDefault="003C419B" w:rsidP="003C419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3C419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491F3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OFFICIAL" style="position:absolute;margin-left:0;margin-top:0;width:49pt;height:37.65pt;z-index:25165824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C8tCQIAABUEAAAOAAAAZHJzL2Uyb0RvYy54bWysU8Fu2zAMvQ/YPwi6L3aypeuMOEXWIsOA&#10;oC2QFj0rshQbkERBUmJnXz9KtpOu62nYRaZJ6pF8fFrcdFqRo3C+AVPS6SSnRBgOVWP2JX1+Wn+6&#10;psQHZiqmwIiSnoSnN8uPHxatLcQMalCVcARBjC9aW9I6BFtkmee10MxPwAqDQQlOs4C/bp9VjrWI&#10;rlU2y/OrrAVXWQdceI/euz5IlwlfSsHDg5ReBKJKir2FdLp07uKZLRes2Dtm64YPbbB/6EKzxmDR&#10;M9QdC4wcXPMXlG64Aw8yTDjoDKRsuEgz4DTT/M0025pZkWZBcrw90+T/Hyy/P27toyOh+w4dLjAS&#10;0lpfeHTGeTrpdPxipwTjSOHpTJvoAuHovJrNPucY4Rj68vV6Op9HlOxy2ToffgjQJBoldbiVRBY7&#10;bnzoU8eUWMvAulEqbUaZPxyIGT3ZpcNohW7XDW3voDrhNA76RXvL1w3W3DAfHpnDzWKbqNbwgIdU&#10;0JYUBouSGtyv9/wxHwnHKCUtKqWkBqVMifppcBFRVMmYfsvnkQU3unejYQ76FlB/U3wKlicz5gU1&#10;mtKBfkEdr2IhDDHDsVxJw2jehl6y+A64WK1SEurHsrAxW8sjdOQpkvjUvTBnB6YDrugeRhmx4g3h&#10;fW686e3qEJD2tI3IaU/kQDVqL+1zeCdR3K//U9blNS9/AwAA//8DAFBLAwQUAAYACAAAACEAHEf1&#10;h9oAAAADAQAADwAAAGRycy9kb3ducmV2LnhtbEyPzU7DMBCE75V4B2uRuFEnoEAJcaoKqYfeSvk5&#10;u/GSpI3XUbxtQ5+ehQu9jDSa1cy3xXz0nTriENtABtJpAgqpCq6l2sD72/J2BiqyJWe7QGjgGyPM&#10;y6tJYXMXTvSKxw3XSkoo5tZAw9znWseqQW/jNPRIkn2FwVsWO9TaDfYk5b7Td0nyoL1tSRYa2+NL&#10;g9V+c/AG2mwROMWP1XL36dOQnter7Lw25uZ6XDyDYhz5/xh+8QUdSmHahgO5qDoD8gj/qWRPM3Fb&#10;A4/ZPeiy0Jfs5Q8AAAD//wMAUEsBAi0AFAAGAAgAAAAhALaDOJL+AAAA4QEAABMAAAAAAAAAAAAA&#10;AAAAAAAAAFtDb250ZW50X1R5cGVzXS54bWxQSwECLQAUAAYACAAAACEAOP0h/9YAAACUAQAACwAA&#10;AAAAAAAAAAAAAAAvAQAAX3JlbHMvLnJlbHNQSwECLQAUAAYACAAAACEAP+gvLQkCAAAVBAAADgAA&#10;AAAAAAAAAAAAAAAuAgAAZHJzL2Uyb0RvYy54bWxQSwECLQAUAAYACAAAACEAHEf1h9oAAAADAQAA&#10;DwAAAAAAAAAAAAAAAABjBAAAZHJzL2Rvd25yZXYueG1sUEsFBgAAAAAEAAQA8wAAAGoFAAAAAA==&#10;" filled="f" stroked="f">
              <v:fill o:detectmouseclick="t"/>
              <v:textbox style="mso-fit-shape-to-text:t" inset="0,15pt,0,0">
                <w:txbxContent>
                  <w:p w14:paraId="5A70D816" w14:textId="361EA001" w:rsidR="003C419B" w:rsidRPr="003C419B" w:rsidRDefault="003C419B" w:rsidP="003C419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3C419B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16C41" w14:textId="27514869" w:rsidR="00D560DC" w:rsidRDefault="003C419B" w:rsidP="00AF121B">
    <w:pPr>
      <w:pStyle w:val="Header"/>
      <w:spacing w:after="2040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7453A1F5" wp14:editId="3CF142C5">
              <wp:simplePos x="648970" y="360680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78155"/>
              <wp:effectExtent l="0" t="0" r="6350" b="17145"/>
              <wp:wrapNone/>
              <wp:docPr id="1738267181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78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73A5B1" w14:textId="78A8296D" w:rsidR="003C419B" w:rsidRPr="003C419B" w:rsidRDefault="003C419B" w:rsidP="003C419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3C419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53A1F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37.65pt;z-index:251658245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odFCwIAABwEAAAOAAAAZHJzL2Uyb0RvYy54bWysU8Fu2zAMvQ/YPwi6L3aypeuMOEXWIsOA&#10;oi2QDj0rshQbkEVBYmJnXz9KjpOu22nYRaZJ6pF8fFrc9K1hB+VDA7bk00nOmbISqsbuSv7jef3h&#10;mrOAwlbCgFUlP6rAb5bv3y06V6gZ1GAq5RmB2FB0ruQ1oiuyLMhatSJMwClLQQ2+FUi/fpdVXnSE&#10;3ppsludXWQe+ch6kCoG8d0OQLxO+1krio9ZBITMlp94wnT6d23hmy4Uodl64upGnNsQ/dNGKxlLR&#10;M9SdQMH2vvkDqm2khwAaJxLaDLRupEoz0DTT/M00m1o4lWYhcoI70xT+H6x8OGzck2fYf4WeFhgJ&#10;6VwoAjnjPL32bfxSp4ziROHxTJvqkUlyXs1mH3OKSAp9+nw9nc8jSna57HzAbwpaFo2Se9pKIksc&#10;7gMOqWNKrGVh3RiTNmPsbw7CjJ7s0mG0sN/2rKledb+F6khDeRj2HZxcN1T6XgR8Ep4WTN2SaPGR&#10;Dm2gKzmcLM5q8D//5o/5xDtFOetIMCW3pGjOzHdL+4jaSsb0Sz6PZPjRvR0Nu29vgWQ4pRfhZDJj&#10;HprR1B7aF5LzKhaikLCSypUcR/MWB+XSc5BqtUpJJCMn8N5unIzQka7I5XP/Irw7EY60qQcY1SSK&#10;N7wPufFmcKs9EvtpKZHagcgT4yTBtNbTc4kaf/2fsi6PevkLAAD//wMAUEsDBBQABgAIAAAAIQAc&#10;R/WH2gAAAAMBAAAPAAAAZHJzL2Rvd25yZXYueG1sTI/NTsMwEITvlXgHa5G4USegQAlxqgqph95K&#10;+Tm78ZKkjddRvG1Dn56FC72MNJrVzLfFfPSdOuIQ20AG0mkCCqkKrqXawPvb8nYGKrIlZ7tAaOAb&#10;I8zLq0lhcxdO9IrHDddKSijm1kDD3Odax6pBb+M09EiSfYXBWxY71NoN9iTlvtN3SfKgvW1JFhrb&#10;40uD1X5z8AbabBE4xY/Vcvfp05Ce16vsvDbm5npcPINiHPn/GH7xBR1KYdqGA7moOgPyCP+pZE8z&#10;cVsDj9k96LLQl+zlDwAAAP//AwBQSwECLQAUAAYACAAAACEAtoM4kv4AAADhAQAAEwAAAAAAAAAA&#10;AAAAAAAAAAAAW0NvbnRlbnRfVHlwZXNdLnhtbFBLAQItABQABgAIAAAAIQA4/SH/1gAAAJQBAAAL&#10;AAAAAAAAAAAAAAAAAC8BAABfcmVscy8ucmVsc1BLAQItABQABgAIAAAAIQCIwodFCwIAABwEAAAO&#10;AAAAAAAAAAAAAAAAAC4CAABkcnMvZTJvRG9jLnhtbFBLAQItABQABgAIAAAAIQAcR/WH2gAAAAMB&#10;AAAPAAAAAAAAAAAAAAAAAGUEAABkcnMvZG93bnJldi54bWxQSwUGAAAAAAQABADzAAAAbAUAAAAA&#10;" filled="f" stroked="f">
              <v:fill o:detectmouseclick="t"/>
              <v:textbox style="mso-fit-shape-to-text:t" inset="0,15pt,0,0">
                <w:txbxContent>
                  <w:p w14:paraId="1D73A5B1" w14:textId="78A8296D" w:rsidR="003C419B" w:rsidRPr="003C419B" w:rsidRDefault="003C419B" w:rsidP="003C419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3C419B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049F1">
      <w:rPr>
        <w:noProof/>
      </w:rPr>
      <w:drawing>
        <wp:anchor distT="0" distB="0" distL="114300" distR="114300" simplePos="0" relativeHeight="251658243" behindDoc="1" locked="0" layoutInCell="1" allowOverlap="1" wp14:anchorId="151344A5" wp14:editId="5912ACF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159200"/>
          <wp:effectExtent l="0" t="0" r="0" b="0"/>
          <wp:wrapNone/>
          <wp:docPr id="2017570305" name="Picture 2017570305" descr="Australian Government logo on teal coloured masthead panel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Australian Government logo on teal coloured masthead panel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15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45222" w14:textId="3D372725" w:rsidR="00D560DC" w:rsidRPr="00D560DC" w:rsidRDefault="003C419B" w:rsidP="00C70717">
    <w:pPr>
      <w:pStyle w:val="Header"/>
      <w:spacing w:after="2040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07E57D41" wp14:editId="3F8D80CF">
              <wp:simplePos x="647700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78155"/>
              <wp:effectExtent l="0" t="0" r="6350" b="17145"/>
              <wp:wrapNone/>
              <wp:docPr id="209195375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78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01B981" w14:textId="493661C1" w:rsidR="003C419B" w:rsidRPr="003C419B" w:rsidRDefault="003C419B" w:rsidP="003C419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3C419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E57D4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1" type="#_x0000_t202" alt="OFFICIAL" style="position:absolute;margin-left:0;margin-top:0;width:49pt;height:37.65pt;z-index:2516582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02zDAIAABwEAAAOAAAAZHJzL2Uyb0RvYy54bWysU8Fu2zAMvQ/YPwi6L3aypeuMOEXWIsOA&#10;oC2QFj0rshQbkEVBYmJnXz9KiZOu62nYRaZJ6pF8fJrd9K1he+VDA7bk41HOmbISqsZuS/78tPx0&#10;zVlAYSthwKqSH1TgN/OPH2adK9QEajCV8oxAbCg6V/Ia0RVZFmStWhFG4JSloAbfCqRfv80qLzpC&#10;b002yfOrrANfOQ9ShUDeu2OQzxO+1krig9ZBITMlp94wnT6dm3hm85kotl64upGnNsQ/dNGKxlLR&#10;M9SdQMF2vvkLqm2khwAaRxLaDLRupEoz0DTj/M0061o4lWYhcoI70xT+H6y836/do2fYf4eeFhgJ&#10;6VwoAjnjPL32bfxSp4ziROHhTJvqkUlyXk0mn3OKSAp9+Xo9nk4jSna57HzAHwpaFo2Se9pKIkvs&#10;VwGPqUNKrGVh2RiTNmPsHw7CjJ7s0mG0sN/0rKlKnupGzwaqAw3l4bjv4OSyodIrEfBReFowdUui&#10;xQc6tIGu5HCyOKvB/3rPH/OJd4py1pFgSm5J0ZyZn5b2EbWVjPG3fBrJ8IN7Mxh2194CyXBML8LJ&#10;ZMY8NIOpPbQvJOdFLEQhYSWVKzkO5i0elUvPQarFIiWRjJzAlV07GaEjXZHLp/5FeHciHGlT9zCo&#10;SRRveD/mxpvBLXZI7KelXIg8MU4STGs9PZeo8df/KevyqOe/AQAA//8DAFBLAwQUAAYACAAAACEA&#10;HEf1h9oAAAADAQAADwAAAGRycy9kb3ducmV2LnhtbEyPzU7DMBCE75V4B2uRuFEnoEAJcaoKqYfe&#10;Svk5u/GSpI3XUbxtQ5+ehQu9jDSa1cy3xXz0nTriENtABtJpAgqpCq6l2sD72/J2BiqyJWe7QGjg&#10;GyPMy6tJYXMXTvSKxw3XSkoo5tZAw9znWseqQW/jNPRIkn2FwVsWO9TaDfYk5b7Td0nyoL1tSRYa&#10;2+NLg9V+c/AG2mwROMWP1XL36dOQnter7Lw25uZ6XDyDYhz5/xh+8QUdSmHahgO5qDoD8gj/qWRP&#10;M3FbA4/ZPeiy0Jfs5Q8AAAD//wMAUEsBAi0AFAAGAAgAAAAhALaDOJL+AAAA4QEAABMAAAAAAAAA&#10;AAAAAAAAAAAAAFtDb250ZW50X1R5cGVzXS54bWxQSwECLQAUAAYACAAAACEAOP0h/9YAAACUAQAA&#10;CwAAAAAAAAAAAAAAAAAvAQAAX3JlbHMvLnJlbHNQSwECLQAUAAYACAAAACEAPD9NswwCAAAcBAAA&#10;DgAAAAAAAAAAAAAAAAAuAgAAZHJzL2Uyb0RvYy54bWxQSwECLQAUAAYACAAAACEAHEf1h9oAAAAD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5C01B981" w14:textId="493661C1" w:rsidR="003C419B" w:rsidRPr="003C419B" w:rsidRDefault="003C419B" w:rsidP="003C419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3C419B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F121B">
      <w:rPr>
        <w:noProof/>
      </w:rPr>
      <w:drawing>
        <wp:anchor distT="0" distB="0" distL="114300" distR="114300" simplePos="0" relativeHeight="251658242" behindDoc="1" locked="0" layoutInCell="1" allowOverlap="1" wp14:anchorId="3A15006C" wp14:editId="4762BD9D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159200"/>
          <wp:effectExtent l="0" t="0" r="0" b="0"/>
          <wp:wrapNone/>
          <wp:docPr id="12" name="Picture 12" descr="Australian Government logo on teal coloured masthead panel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Australian Government logo on teal coloured masthead panel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15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558FE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5B2D0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C0CE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D72584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2BCE53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CCFC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B7E2F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2EED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03832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D4A5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A357B4"/>
    <w:multiLevelType w:val="multilevel"/>
    <w:tmpl w:val="E27E9296"/>
    <w:numStyleLink w:val="NumberedListStyle"/>
  </w:abstractNum>
  <w:abstractNum w:abstractNumId="11" w15:restartNumberingAfterBreak="0">
    <w:nsid w:val="10B22584"/>
    <w:multiLevelType w:val="hybridMultilevel"/>
    <w:tmpl w:val="F146D410"/>
    <w:lvl w:ilvl="0" w:tplc="E6140D5C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  <w:color w:val="212A4C" w:themeColor="accent1"/>
      </w:rPr>
    </w:lvl>
    <w:lvl w:ilvl="1" w:tplc="0809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12" w15:restartNumberingAfterBreak="0">
    <w:nsid w:val="2E5B11D9"/>
    <w:multiLevelType w:val="hybridMultilevel"/>
    <w:tmpl w:val="A90EF66E"/>
    <w:lvl w:ilvl="0" w:tplc="621E83FA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  <w:color w:val="E6E6E6" w:themeColor="background2"/>
      </w:rPr>
    </w:lvl>
    <w:lvl w:ilvl="1" w:tplc="0809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13" w15:restartNumberingAfterBreak="0">
    <w:nsid w:val="61E02532"/>
    <w:multiLevelType w:val="multilevel"/>
    <w:tmpl w:val="E27E9296"/>
    <w:styleLink w:val="NumberedListStyle"/>
    <w:lvl w:ilvl="0">
      <w:start w:val="1"/>
      <w:numFmt w:val="decimal"/>
      <w:pStyle w:val="NumberedList1"/>
      <w:lvlText w:val="%1."/>
      <w:lvlJc w:val="left"/>
      <w:pPr>
        <w:ind w:left="284" w:hanging="284"/>
      </w:pPr>
      <w:rPr>
        <w:rFonts w:hint="default"/>
        <w:color w:val="auto"/>
      </w:rPr>
    </w:lvl>
    <w:lvl w:ilvl="1">
      <w:start w:val="1"/>
      <w:numFmt w:val="lowerLetter"/>
      <w:pStyle w:val="NumberedList2"/>
      <w:lvlText w:val="%2."/>
      <w:lvlJc w:val="left"/>
      <w:pPr>
        <w:ind w:left="568" w:hanging="284"/>
      </w:pPr>
      <w:rPr>
        <w:rFonts w:hint="default"/>
        <w:color w:val="auto"/>
      </w:rPr>
    </w:lvl>
    <w:lvl w:ilvl="2">
      <w:start w:val="1"/>
      <w:numFmt w:val="lowerRoman"/>
      <w:pStyle w:val="NumberedList3"/>
      <w:lvlText w:val="%3."/>
      <w:lvlJc w:val="left"/>
      <w:pPr>
        <w:ind w:left="852" w:hanging="284"/>
      </w:pPr>
      <w:rPr>
        <w:rFonts w:hint="default"/>
        <w:color w:val="auto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4" w15:restartNumberingAfterBreak="0">
    <w:nsid w:val="7E8B691D"/>
    <w:multiLevelType w:val="multilevel"/>
    <w:tmpl w:val="7A48930E"/>
    <w:styleLink w:val="BulletListStyle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Arial" w:hAnsi="Arial" w:hint="default"/>
        <w:color w:val="323232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ascii="Calibri" w:hAnsi="Calibri" w:hint="default"/>
        <w:color w:val="323232"/>
      </w:rPr>
    </w:lvl>
    <w:lvl w:ilvl="2">
      <w:start w:val="1"/>
      <w:numFmt w:val="bullet"/>
      <w:pStyle w:val="Bullet3"/>
      <w:lvlText w:val="»"/>
      <w:lvlJc w:val="left"/>
      <w:pPr>
        <w:ind w:left="852" w:hanging="284"/>
      </w:pPr>
      <w:rPr>
        <w:rFonts w:ascii="Calibri" w:hAnsi="Calibri" w:hint="default"/>
        <w:color w:val="323232"/>
      </w:rPr>
    </w:lvl>
    <w:lvl w:ilvl="3">
      <w:start w:val="1"/>
      <w:numFmt w:val="bullet"/>
      <w:lvlText w:val="◦"/>
      <w:lvlJc w:val="left"/>
      <w:pPr>
        <w:ind w:left="1136" w:hanging="284"/>
      </w:pPr>
      <w:rPr>
        <w:rFonts w:ascii="Calibri" w:hAnsi="Calibri" w:hint="default"/>
        <w:color w:val="323232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num w:numId="1" w16cid:durableId="1673797208">
    <w:abstractNumId w:val="14"/>
  </w:num>
  <w:num w:numId="2" w16cid:durableId="12676155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42470679">
    <w:abstractNumId w:val="13"/>
  </w:num>
  <w:num w:numId="4" w16cid:durableId="117849668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09147888">
    <w:abstractNumId w:val="11"/>
  </w:num>
  <w:num w:numId="6" w16cid:durableId="938293371">
    <w:abstractNumId w:val="12"/>
  </w:num>
  <w:num w:numId="7" w16cid:durableId="1678968889">
    <w:abstractNumId w:val="9"/>
  </w:num>
  <w:num w:numId="8" w16cid:durableId="2069261771">
    <w:abstractNumId w:val="7"/>
  </w:num>
  <w:num w:numId="9" w16cid:durableId="1866402530">
    <w:abstractNumId w:val="6"/>
  </w:num>
  <w:num w:numId="10" w16cid:durableId="995719981">
    <w:abstractNumId w:val="5"/>
  </w:num>
  <w:num w:numId="11" w16cid:durableId="1533179402">
    <w:abstractNumId w:val="4"/>
  </w:num>
  <w:num w:numId="12" w16cid:durableId="2007200788">
    <w:abstractNumId w:val="8"/>
  </w:num>
  <w:num w:numId="13" w16cid:durableId="934749287">
    <w:abstractNumId w:val="3"/>
  </w:num>
  <w:num w:numId="14" w16cid:durableId="1422217619">
    <w:abstractNumId w:val="2"/>
  </w:num>
  <w:num w:numId="15" w16cid:durableId="2063750044">
    <w:abstractNumId w:val="1"/>
  </w:num>
  <w:num w:numId="16" w16cid:durableId="1348214311">
    <w:abstractNumId w:val="0"/>
  </w:num>
  <w:num w:numId="17" w16cid:durableId="1842163252">
    <w:abstractNumId w:val="10"/>
  </w:num>
  <w:num w:numId="18" w16cid:durableId="1275093946">
    <w:abstractNumId w:val="0"/>
  </w:num>
  <w:num w:numId="19" w16cid:durableId="7606799">
    <w:abstractNumId w:val="1"/>
  </w:num>
  <w:num w:numId="20" w16cid:durableId="1969583038">
    <w:abstractNumId w:val="2"/>
  </w:num>
  <w:num w:numId="21" w16cid:durableId="262996306">
    <w:abstractNumId w:val="3"/>
  </w:num>
  <w:num w:numId="22" w16cid:durableId="1811315281">
    <w:abstractNumId w:val="8"/>
  </w:num>
  <w:num w:numId="23" w16cid:durableId="1200437036">
    <w:abstractNumId w:val="4"/>
  </w:num>
  <w:num w:numId="24" w16cid:durableId="20132278">
    <w:abstractNumId w:val="5"/>
  </w:num>
  <w:num w:numId="25" w16cid:durableId="904074718">
    <w:abstractNumId w:val="6"/>
  </w:num>
  <w:num w:numId="26" w16cid:durableId="642731406">
    <w:abstractNumId w:val="7"/>
  </w:num>
  <w:num w:numId="27" w16cid:durableId="102117304">
    <w:abstractNumId w:val="0"/>
  </w:num>
  <w:num w:numId="28" w16cid:durableId="874971406">
    <w:abstractNumId w:val="1"/>
  </w:num>
  <w:num w:numId="29" w16cid:durableId="557009676">
    <w:abstractNumId w:val="2"/>
  </w:num>
  <w:num w:numId="30" w16cid:durableId="1194071989">
    <w:abstractNumId w:val="3"/>
  </w:num>
  <w:num w:numId="31" w16cid:durableId="1820464228">
    <w:abstractNumId w:val="8"/>
  </w:num>
  <w:num w:numId="32" w16cid:durableId="1713767780">
    <w:abstractNumId w:val="4"/>
  </w:num>
  <w:num w:numId="33" w16cid:durableId="1352491977">
    <w:abstractNumId w:val="5"/>
  </w:num>
  <w:num w:numId="34" w16cid:durableId="1237322462">
    <w:abstractNumId w:val="6"/>
  </w:num>
  <w:num w:numId="35" w16cid:durableId="2081293105">
    <w:abstractNumId w:val="7"/>
  </w:num>
  <w:num w:numId="36" w16cid:durableId="1889412051">
    <w:abstractNumId w:val="0"/>
  </w:num>
  <w:num w:numId="37" w16cid:durableId="949778961">
    <w:abstractNumId w:val="1"/>
  </w:num>
  <w:num w:numId="38" w16cid:durableId="1793284110">
    <w:abstractNumId w:val="2"/>
  </w:num>
  <w:num w:numId="39" w16cid:durableId="1367415239">
    <w:abstractNumId w:val="3"/>
  </w:num>
  <w:num w:numId="40" w16cid:durableId="1558467935">
    <w:abstractNumId w:val="8"/>
  </w:num>
  <w:num w:numId="41" w16cid:durableId="1230963788">
    <w:abstractNumId w:val="4"/>
  </w:num>
  <w:num w:numId="42" w16cid:durableId="394400407">
    <w:abstractNumId w:val="5"/>
  </w:num>
  <w:num w:numId="43" w16cid:durableId="223685453">
    <w:abstractNumId w:val="6"/>
  </w:num>
  <w:num w:numId="44" w16cid:durableId="672530817">
    <w:abstractNumId w:val="7"/>
  </w:num>
  <w:num w:numId="45" w16cid:durableId="10885795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5631078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141"/>
    <w:rsid w:val="00016F49"/>
    <w:rsid w:val="00017597"/>
    <w:rsid w:val="000244D8"/>
    <w:rsid w:val="00027E66"/>
    <w:rsid w:val="0003434C"/>
    <w:rsid w:val="00061D6A"/>
    <w:rsid w:val="00066960"/>
    <w:rsid w:val="00073057"/>
    <w:rsid w:val="00080A7F"/>
    <w:rsid w:val="00082701"/>
    <w:rsid w:val="000B18A7"/>
    <w:rsid w:val="001243F4"/>
    <w:rsid w:val="00163226"/>
    <w:rsid w:val="00197EC9"/>
    <w:rsid w:val="001B3342"/>
    <w:rsid w:val="001E3443"/>
    <w:rsid w:val="00250308"/>
    <w:rsid w:val="00265E3B"/>
    <w:rsid w:val="002A77A4"/>
    <w:rsid w:val="002B5E7A"/>
    <w:rsid w:val="002C26E8"/>
    <w:rsid w:val="002D27AE"/>
    <w:rsid w:val="00334E27"/>
    <w:rsid w:val="00364777"/>
    <w:rsid w:val="00391802"/>
    <w:rsid w:val="003932FC"/>
    <w:rsid w:val="00393CB0"/>
    <w:rsid w:val="0039793D"/>
    <w:rsid w:val="003A7E2C"/>
    <w:rsid w:val="003B36D9"/>
    <w:rsid w:val="003C419B"/>
    <w:rsid w:val="003E2295"/>
    <w:rsid w:val="003F6E9A"/>
    <w:rsid w:val="0041233C"/>
    <w:rsid w:val="0042049D"/>
    <w:rsid w:val="00432A99"/>
    <w:rsid w:val="0047369A"/>
    <w:rsid w:val="00475E24"/>
    <w:rsid w:val="004B3D3F"/>
    <w:rsid w:val="004C7058"/>
    <w:rsid w:val="004E540A"/>
    <w:rsid w:val="004F14C1"/>
    <w:rsid w:val="00524B9A"/>
    <w:rsid w:val="00525516"/>
    <w:rsid w:val="00527D37"/>
    <w:rsid w:val="00535C06"/>
    <w:rsid w:val="005715E9"/>
    <w:rsid w:val="005958B1"/>
    <w:rsid w:val="005C366E"/>
    <w:rsid w:val="005D2DE6"/>
    <w:rsid w:val="00635A19"/>
    <w:rsid w:val="00660F29"/>
    <w:rsid w:val="006F65E1"/>
    <w:rsid w:val="007148D0"/>
    <w:rsid w:val="00760F1A"/>
    <w:rsid w:val="00763AF9"/>
    <w:rsid w:val="007661CA"/>
    <w:rsid w:val="00794E11"/>
    <w:rsid w:val="007B0499"/>
    <w:rsid w:val="007B4244"/>
    <w:rsid w:val="007C45B5"/>
    <w:rsid w:val="007F6A95"/>
    <w:rsid w:val="0080053F"/>
    <w:rsid w:val="00812B54"/>
    <w:rsid w:val="00844530"/>
    <w:rsid w:val="00845E13"/>
    <w:rsid w:val="00853B77"/>
    <w:rsid w:val="00865346"/>
    <w:rsid w:val="00891C26"/>
    <w:rsid w:val="008A340B"/>
    <w:rsid w:val="008B2119"/>
    <w:rsid w:val="00901119"/>
    <w:rsid w:val="009426C5"/>
    <w:rsid w:val="0095530D"/>
    <w:rsid w:val="00966243"/>
    <w:rsid w:val="00974FBD"/>
    <w:rsid w:val="009B02F7"/>
    <w:rsid w:val="009C01BF"/>
    <w:rsid w:val="009E514E"/>
    <w:rsid w:val="00A2470F"/>
    <w:rsid w:val="00A62134"/>
    <w:rsid w:val="00A62A2C"/>
    <w:rsid w:val="00AB1D43"/>
    <w:rsid w:val="00AB76A4"/>
    <w:rsid w:val="00AE4255"/>
    <w:rsid w:val="00AF121B"/>
    <w:rsid w:val="00AF1A74"/>
    <w:rsid w:val="00AF71F9"/>
    <w:rsid w:val="00B049F1"/>
    <w:rsid w:val="00B349F8"/>
    <w:rsid w:val="00B612DA"/>
    <w:rsid w:val="00BA4643"/>
    <w:rsid w:val="00BC2448"/>
    <w:rsid w:val="00BE3E3E"/>
    <w:rsid w:val="00C0206E"/>
    <w:rsid w:val="00C1181F"/>
    <w:rsid w:val="00C34182"/>
    <w:rsid w:val="00C579DD"/>
    <w:rsid w:val="00C61CD8"/>
    <w:rsid w:val="00C70717"/>
    <w:rsid w:val="00C72181"/>
    <w:rsid w:val="00CB2758"/>
    <w:rsid w:val="00CC6A70"/>
    <w:rsid w:val="00CC6F01"/>
    <w:rsid w:val="00CD48DA"/>
    <w:rsid w:val="00CF40FC"/>
    <w:rsid w:val="00CF51C0"/>
    <w:rsid w:val="00D028BB"/>
    <w:rsid w:val="00D03B0B"/>
    <w:rsid w:val="00D0501C"/>
    <w:rsid w:val="00D0644A"/>
    <w:rsid w:val="00D06FDA"/>
    <w:rsid w:val="00D11558"/>
    <w:rsid w:val="00D43D9C"/>
    <w:rsid w:val="00D50739"/>
    <w:rsid w:val="00D548FC"/>
    <w:rsid w:val="00D560DC"/>
    <w:rsid w:val="00D67D1B"/>
    <w:rsid w:val="00D75427"/>
    <w:rsid w:val="00D83C95"/>
    <w:rsid w:val="00DB5904"/>
    <w:rsid w:val="00DB5D01"/>
    <w:rsid w:val="00DB786A"/>
    <w:rsid w:val="00E0199B"/>
    <w:rsid w:val="00E06FAF"/>
    <w:rsid w:val="00E10DBB"/>
    <w:rsid w:val="00E47880"/>
    <w:rsid w:val="00E47EE2"/>
    <w:rsid w:val="00E63141"/>
    <w:rsid w:val="00E65022"/>
    <w:rsid w:val="00ED2F56"/>
    <w:rsid w:val="00ED4BA9"/>
    <w:rsid w:val="00EF16B7"/>
    <w:rsid w:val="00F52C02"/>
    <w:rsid w:val="00F56495"/>
    <w:rsid w:val="00F57682"/>
    <w:rsid w:val="00F60979"/>
    <w:rsid w:val="00F62279"/>
    <w:rsid w:val="00F64FDB"/>
    <w:rsid w:val="00FA3109"/>
    <w:rsid w:val="00FA6B84"/>
    <w:rsid w:val="00FB1D7F"/>
    <w:rsid w:val="00FB33FF"/>
    <w:rsid w:val="00FB7C1E"/>
    <w:rsid w:val="00FD4E53"/>
    <w:rsid w:val="00FF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CE3F82"/>
  <w15:chartTrackingRefBased/>
  <w15:docId w15:val="{E010D5DF-B960-7747-8EA7-5788E94CD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000000" w:themeColor="text1"/>
        <w:lang w:val="en-AU" w:eastAsia="zh-CN" w:bidi="ar-SA"/>
      </w:rPr>
    </w:rPrDefault>
    <w:pPrDefault>
      <w:pPr>
        <w:spacing w:before="160" w:after="8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4" w:unhideWhenUsed="1" w:qFormat="1"/>
    <w:lsdException w:name="heading 7" w:semiHidden="1" w:uiPriority="4" w:unhideWhenUsed="1" w:qFormat="1"/>
    <w:lsdException w:name="heading 8" w:semiHidden="1" w:uiPriority="4" w:unhideWhenUsed="1" w:qFormat="1"/>
    <w:lsdException w:name="heading 9" w:semiHidden="1" w:uiPriority="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nhideWhenUsed="1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279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FB7C1E"/>
    <w:pPr>
      <w:keepNext/>
      <w:keepLines/>
      <w:spacing w:before="320" w:after="160" w:line="420" w:lineRule="atLeast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4"/>
    <w:unhideWhenUsed/>
    <w:qFormat/>
    <w:rsid w:val="00C70717"/>
    <w:pPr>
      <w:spacing w:line="340" w:lineRule="atLeast"/>
      <w:outlineLvl w:val="1"/>
    </w:pPr>
    <w:rPr>
      <w:sz w:val="24"/>
      <w:szCs w:val="26"/>
    </w:rPr>
  </w:style>
  <w:style w:type="paragraph" w:styleId="Heading3">
    <w:name w:val="heading 3"/>
    <w:basedOn w:val="Heading2"/>
    <w:next w:val="Normal"/>
    <w:link w:val="Heading3Char"/>
    <w:uiPriority w:val="4"/>
    <w:unhideWhenUsed/>
    <w:qFormat/>
    <w:rsid w:val="00D11558"/>
    <w:pPr>
      <w:spacing w:line="280" w:lineRule="atLeast"/>
      <w:outlineLvl w:val="2"/>
    </w:pPr>
    <w:rPr>
      <w:szCs w:val="24"/>
    </w:rPr>
  </w:style>
  <w:style w:type="paragraph" w:styleId="Heading4">
    <w:name w:val="heading 4"/>
    <w:basedOn w:val="Heading3"/>
    <w:next w:val="Normal"/>
    <w:link w:val="Heading4Char"/>
    <w:uiPriority w:val="4"/>
    <w:unhideWhenUsed/>
    <w:qFormat/>
    <w:rsid w:val="00F64FDB"/>
    <w:pPr>
      <w:outlineLvl w:val="3"/>
    </w:pPr>
    <w:rPr>
      <w:b w:val="0"/>
      <w:iCs/>
      <w:color w:val="212A4C" w:themeColor="text2"/>
      <w:sz w:val="20"/>
    </w:rPr>
  </w:style>
  <w:style w:type="paragraph" w:styleId="Heading5">
    <w:name w:val="heading 5"/>
    <w:basedOn w:val="Heading4"/>
    <w:next w:val="Normal"/>
    <w:link w:val="Heading5Char"/>
    <w:uiPriority w:val="4"/>
    <w:semiHidden/>
    <w:unhideWhenUsed/>
    <w:qFormat/>
    <w:rsid w:val="00F64FDB"/>
    <w:pPr>
      <w:outlineLvl w:val="4"/>
    </w:pPr>
    <w:rPr>
      <w:b/>
      <w:i/>
      <w:color w:val="264F90" w:themeColor="accent2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2279"/>
    <w:pPr>
      <w:keepNext/>
      <w:keepLines/>
      <w:spacing w:before="40" w:after="0"/>
      <w:outlineLvl w:val="5"/>
    </w:pPr>
    <w:rPr>
      <w:rFonts w:eastAsiaTheme="majorEastAsia" w:cstheme="majorBidi"/>
      <w:color w:val="101425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2279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101425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2279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2279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D560DC"/>
    <w:rPr>
      <w:rFonts w:ascii="Arial" w:hAnsi="Arial"/>
      <w:i/>
      <w:iCs/>
    </w:rPr>
  </w:style>
  <w:style w:type="character" w:styleId="IntenseEmphasis">
    <w:name w:val="Intense Emphasis"/>
    <w:basedOn w:val="DefaultParagraphFont"/>
    <w:uiPriority w:val="21"/>
    <w:qFormat/>
    <w:rsid w:val="00D560DC"/>
    <w:rPr>
      <w:rFonts w:ascii="Arial" w:hAnsi="Arial"/>
      <w:i/>
      <w:iCs/>
      <w:color w:val="212A4C" w:themeColor="accent1"/>
    </w:rPr>
  </w:style>
  <w:style w:type="character" w:styleId="Strong">
    <w:name w:val="Strong"/>
    <w:basedOn w:val="DefaultParagraphFont"/>
    <w:uiPriority w:val="22"/>
    <w:qFormat/>
    <w:rsid w:val="00D560DC"/>
    <w:rPr>
      <w:rFonts w:ascii="Arial" w:hAnsi="Arial"/>
      <w:b/>
      <w:bCs/>
    </w:rPr>
  </w:style>
  <w:style w:type="paragraph" w:styleId="Header">
    <w:name w:val="header"/>
    <w:basedOn w:val="Normal"/>
    <w:link w:val="HeaderChar"/>
    <w:uiPriority w:val="99"/>
    <w:unhideWhenUsed/>
    <w:rsid w:val="00D560DC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D560DC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C70717"/>
    <w:pPr>
      <w:tabs>
        <w:tab w:val="right" w:pos="9866"/>
      </w:tabs>
      <w:spacing w:after="0" w:line="320" w:lineRule="atLeast"/>
    </w:pPr>
    <w:rPr>
      <w:color w:val="auto"/>
    </w:rPr>
  </w:style>
  <w:style w:type="character" w:customStyle="1" w:styleId="FooterChar">
    <w:name w:val="Footer Char"/>
    <w:basedOn w:val="DefaultParagraphFont"/>
    <w:link w:val="Footer"/>
    <w:uiPriority w:val="99"/>
    <w:rsid w:val="00C70717"/>
    <w:rPr>
      <w:rFonts w:ascii="Arial" w:hAnsi="Arial"/>
      <w:color w:val="auto"/>
      <w:sz w:val="24"/>
    </w:rPr>
  </w:style>
  <w:style w:type="paragraph" w:styleId="Subtitle">
    <w:name w:val="Subtitle"/>
    <w:basedOn w:val="Heading1"/>
    <w:next w:val="Normal"/>
    <w:link w:val="SubtitleChar"/>
    <w:uiPriority w:val="11"/>
    <w:qFormat/>
    <w:rsid w:val="00F64FDB"/>
    <w:pPr>
      <w:numPr>
        <w:ilvl w:val="1"/>
      </w:numPr>
      <w:spacing w:before="0" w:after="320" w:line="560" w:lineRule="atLeast"/>
    </w:pPr>
    <w:rPr>
      <w:color w:val="212A4C" w:themeColor="text2"/>
      <w:sz w:val="44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64FDB"/>
    <w:rPr>
      <w:rFonts w:asciiTheme="majorHAnsi" w:eastAsiaTheme="majorEastAsia" w:hAnsiTheme="majorHAnsi" w:cstheme="majorBidi"/>
      <w:b/>
      <w:color w:val="212A4C" w:themeColor="text2"/>
      <w:sz w:val="44"/>
      <w:szCs w:val="22"/>
    </w:rPr>
  </w:style>
  <w:style w:type="paragraph" w:styleId="Title">
    <w:name w:val="Title"/>
    <w:basedOn w:val="Heading1"/>
    <w:next w:val="Normal"/>
    <w:link w:val="TitleChar"/>
    <w:uiPriority w:val="10"/>
    <w:qFormat/>
    <w:rsid w:val="00FB7C1E"/>
    <w:pPr>
      <w:spacing w:before="0" w:after="0" w:line="240" w:lineRule="auto"/>
      <w:contextualSpacing/>
    </w:pPr>
    <w:rPr>
      <w:b w:val="0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7C1E"/>
    <w:rPr>
      <w:rFonts w:ascii="Arial" w:eastAsiaTheme="majorEastAsia" w:hAnsi="Arial" w:cstheme="majorBidi"/>
      <w:spacing w:val="-10"/>
      <w:kern w:val="28"/>
      <w:sz w:val="52"/>
      <w:szCs w:val="56"/>
    </w:rPr>
  </w:style>
  <w:style w:type="character" w:styleId="PlaceholderText">
    <w:name w:val="Placeholder Text"/>
    <w:basedOn w:val="DefaultParagraphFont"/>
    <w:uiPriority w:val="99"/>
    <w:semiHidden/>
    <w:rsid w:val="00D560DC"/>
    <w:rPr>
      <w:rFonts w:ascii="Arial" w:hAnsi="Arial"/>
      <w:color w:val="808080"/>
    </w:rPr>
  </w:style>
  <w:style w:type="character" w:customStyle="1" w:styleId="Heading2Char">
    <w:name w:val="Heading 2 Char"/>
    <w:basedOn w:val="DefaultParagraphFont"/>
    <w:link w:val="Heading2"/>
    <w:uiPriority w:val="4"/>
    <w:rsid w:val="00C70717"/>
    <w:rPr>
      <w:rFonts w:ascii="Arial" w:eastAsiaTheme="majorEastAsia" w:hAnsi="Arial" w:cstheme="majorBidi"/>
      <w:b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4"/>
    <w:rsid w:val="00FB7C1E"/>
    <w:rPr>
      <w:rFonts w:ascii="Arial" w:eastAsiaTheme="majorEastAsia" w:hAnsi="Arial" w:cstheme="majorBidi"/>
      <w:b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rsid w:val="00D11558"/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4"/>
    <w:rsid w:val="008A340B"/>
    <w:rPr>
      <w:rFonts w:asciiTheme="majorHAnsi" w:eastAsiaTheme="majorEastAsia" w:hAnsiTheme="majorHAnsi" w:cstheme="majorBidi"/>
      <w:b/>
      <w:iCs/>
      <w:color w:val="212A4C" w:themeColor="text2"/>
      <w:szCs w:val="24"/>
    </w:rPr>
  </w:style>
  <w:style w:type="paragraph" w:customStyle="1" w:styleId="Bullet1">
    <w:name w:val="Bullet 1"/>
    <w:basedOn w:val="Normal"/>
    <w:uiPriority w:val="2"/>
    <w:qFormat/>
    <w:rsid w:val="00061D6A"/>
    <w:pPr>
      <w:numPr>
        <w:numId w:val="1"/>
      </w:numPr>
      <w:spacing w:before="80"/>
    </w:pPr>
  </w:style>
  <w:style w:type="paragraph" w:customStyle="1" w:styleId="Bullet2">
    <w:name w:val="Bullet 2"/>
    <w:basedOn w:val="Bullet1"/>
    <w:uiPriority w:val="2"/>
    <w:qFormat/>
    <w:rsid w:val="00F64FDB"/>
    <w:pPr>
      <w:numPr>
        <w:ilvl w:val="1"/>
      </w:numPr>
    </w:pPr>
  </w:style>
  <w:style w:type="paragraph" w:customStyle="1" w:styleId="Bullet3">
    <w:name w:val="Bullet 3"/>
    <w:basedOn w:val="Bullet2"/>
    <w:uiPriority w:val="2"/>
    <w:qFormat/>
    <w:rsid w:val="00F64FDB"/>
    <w:pPr>
      <w:numPr>
        <w:ilvl w:val="2"/>
      </w:numPr>
    </w:pPr>
  </w:style>
  <w:style w:type="numbering" w:customStyle="1" w:styleId="BulletListStyle">
    <w:name w:val="Bullet List Style"/>
    <w:uiPriority w:val="99"/>
    <w:rsid w:val="00061D6A"/>
    <w:pPr>
      <w:numPr>
        <w:numId w:val="1"/>
      </w:numPr>
    </w:pPr>
  </w:style>
  <w:style w:type="paragraph" w:customStyle="1" w:styleId="NumberedList1">
    <w:name w:val="Numbered List 1"/>
    <w:basedOn w:val="Normal"/>
    <w:uiPriority w:val="2"/>
    <w:qFormat/>
    <w:rsid w:val="00F62279"/>
    <w:pPr>
      <w:numPr>
        <w:numId w:val="17"/>
      </w:numPr>
      <w:spacing w:before="80"/>
    </w:pPr>
  </w:style>
  <w:style w:type="paragraph" w:customStyle="1" w:styleId="NumberedList2">
    <w:name w:val="Numbered List 2"/>
    <w:basedOn w:val="NumberedList1"/>
    <w:uiPriority w:val="2"/>
    <w:qFormat/>
    <w:rsid w:val="00F64FDB"/>
    <w:pPr>
      <w:numPr>
        <w:ilvl w:val="1"/>
      </w:numPr>
    </w:pPr>
  </w:style>
  <w:style w:type="paragraph" w:customStyle="1" w:styleId="NumberedList3">
    <w:name w:val="Numbered List 3"/>
    <w:basedOn w:val="NumberedList2"/>
    <w:uiPriority w:val="2"/>
    <w:qFormat/>
    <w:rsid w:val="00F64FDB"/>
    <w:pPr>
      <w:numPr>
        <w:ilvl w:val="2"/>
      </w:numPr>
    </w:pPr>
  </w:style>
  <w:style w:type="paragraph" w:customStyle="1" w:styleId="Introductionparagraph">
    <w:name w:val="Introduction paragraph"/>
    <w:basedOn w:val="Normal"/>
    <w:uiPriority w:val="5"/>
    <w:qFormat/>
    <w:rsid w:val="004C7058"/>
    <w:pPr>
      <w:spacing w:before="320" w:after="320" w:line="340" w:lineRule="atLeast"/>
    </w:pPr>
    <w:rPr>
      <w:sz w:val="28"/>
    </w:rPr>
  </w:style>
  <w:style w:type="character" w:customStyle="1" w:styleId="Heading5Char">
    <w:name w:val="Heading 5 Char"/>
    <w:basedOn w:val="DefaultParagraphFont"/>
    <w:link w:val="Heading5"/>
    <w:uiPriority w:val="4"/>
    <w:semiHidden/>
    <w:rsid w:val="008A340B"/>
    <w:rPr>
      <w:rFonts w:asciiTheme="majorHAnsi" w:eastAsiaTheme="majorEastAsia" w:hAnsiTheme="majorHAnsi" w:cstheme="majorBidi"/>
      <w:i/>
      <w:iCs/>
      <w:color w:val="264F90" w:themeColor="accent2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061D6A"/>
    <w:pPr>
      <w:spacing w:before="320" w:after="320" w:line="340" w:lineRule="atLeast"/>
      <w:ind w:left="284" w:right="284"/>
    </w:pPr>
    <w:rPr>
      <w:iCs/>
      <w:color w:val="176CB5" w:themeColor="accent3"/>
    </w:rPr>
  </w:style>
  <w:style w:type="character" w:customStyle="1" w:styleId="QuoteChar">
    <w:name w:val="Quote Char"/>
    <w:basedOn w:val="DefaultParagraphFont"/>
    <w:link w:val="Quote"/>
    <w:uiPriority w:val="29"/>
    <w:rsid w:val="00061D6A"/>
    <w:rPr>
      <w:rFonts w:ascii="Arial" w:hAnsi="Arial"/>
      <w:iCs/>
      <w:color w:val="176CB5" w:themeColor="accent3"/>
      <w:sz w:val="24"/>
    </w:rPr>
  </w:style>
  <w:style w:type="paragraph" w:customStyle="1" w:styleId="BoxQuote">
    <w:name w:val="Box Quote"/>
    <w:basedOn w:val="Quote"/>
    <w:uiPriority w:val="12"/>
    <w:qFormat/>
    <w:rsid w:val="00061D6A"/>
    <w:pPr>
      <w:pBdr>
        <w:top w:val="single" w:sz="4" w:space="14" w:color="DAECFA"/>
        <w:left w:val="single" w:sz="4" w:space="14" w:color="264F90" w:themeColor="accent2"/>
        <w:bottom w:val="single" w:sz="4" w:space="14" w:color="DAECFA"/>
        <w:right w:val="single" w:sz="4" w:space="14" w:color="DAECFA"/>
      </w:pBdr>
      <w:shd w:val="clear" w:color="auto" w:fill="DAECFA"/>
    </w:pPr>
  </w:style>
  <w:style w:type="paragraph" w:customStyle="1" w:styleId="Photocaption">
    <w:name w:val="Photo caption"/>
    <w:basedOn w:val="Normal"/>
    <w:uiPriority w:val="14"/>
    <w:qFormat/>
    <w:rsid w:val="00061D6A"/>
    <w:pPr>
      <w:pBdr>
        <w:bottom w:val="single" w:sz="4" w:space="8" w:color="176CB5" w:themeColor="accent3"/>
      </w:pBdr>
      <w:spacing w:after="160" w:line="240" w:lineRule="atLeast"/>
    </w:pPr>
    <w:rPr>
      <w:sz w:val="16"/>
    </w:rPr>
  </w:style>
  <w:style w:type="numbering" w:customStyle="1" w:styleId="NumberedListStyle">
    <w:name w:val="Numbered List Style"/>
    <w:uiPriority w:val="99"/>
    <w:rsid w:val="00F62279"/>
    <w:pPr>
      <w:numPr>
        <w:numId w:val="3"/>
      </w:numPr>
    </w:pPr>
  </w:style>
  <w:style w:type="table" w:styleId="TableGrid">
    <w:name w:val="Table Grid"/>
    <w:basedOn w:val="TableNormal"/>
    <w:uiPriority w:val="39"/>
    <w:rsid w:val="00061D6A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BEPTable1">
    <w:name w:val="BEP Table 1"/>
    <w:basedOn w:val="TableNormal"/>
    <w:uiPriority w:val="99"/>
    <w:rsid w:val="0095530D"/>
    <w:pPr>
      <w:spacing w:before="80" w:line="240" w:lineRule="auto"/>
    </w:pPr>
    <w:tblPr>
      <w:tblStyleRowBandSize w:val="1"/>
      <w:tblStyleColBandSize w:val="1"/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bottom w:w="57" w:type="dxa"/>
      </w:tblCellMar>
    </w:tblPr>
    <w:tcPr>
      <w:shd w:val="clear" w:color="auto" w:fill="000000" w:themeFill="text1"/>
    </w:tcPr>
    <w:tblStylePr w:type="firstRow">
      <w:rPr>
        <w:b/>
      </w:rPr>
      <w:tblPr/>
      <w:trPr>
        <w:tblHeader/>
      </w:trPr>
      <w:tcPr>
        <w:shd w:val="clear" w:color="auto" w:fill="DAECFA"/>
      </w:tcPr>
    </w:tblStylePr>
    <w:tblStylePr w:type="lastRow">
      <w:tblPr/>
      <w:tcPr>
        <w:shd w:val="clear" w:color="auto" w:fill="D9D9D9" w:themeFill="background1" w:themeFillShade="D9"/>
      </w:tcPr>
    </w:tblStylePr>
    <w:tblStylePr w:type="firstCol">
      <w:rPr>
        <w:b w:val="0"/>
      </w:rPr>
    </w:tblStylePr>
    <w:tblStylePr w:type="lastCol">
      <w:rPr>
        <w:b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2Vert">
      <w:tblPr/>
      <w:tcPr>
        <w:shd w:val="clear" w:color="auto" w:fill="E6E6E6" w:themeFill="background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E6E6E6" w:themeFill="background2"/>
      </w:tcPr>
    </w:tblStylePr>
  </w:style>
  <w:style w:type="paragraph" w:customStyle="1" w:styleId="FigureHeading">
    <w:name w:val="Figure Heading"/>
    <w:basedOn w:val="Normal"/>
    <w:uiPriority w:val="7"/>
    <w:qFormat/>
    <w:rsid w:val="00D06FDA"/>
    <w:pPr>
      <w:pBdr>
        <w:top w:val="single" w:sz="4" w:space="6" w:color="176CB5" w:themeColor="accent3"/>
        <w:left w:val="single" w:sz="4" w:space="4" w:color="176CB5" w:themeColor="accent3"/>
        <w:bottom w:val="single" w:sz="4" w:space="6" w:color="176CB5" w:themeColor="accent3"/>
        <w:right w:val="single" w:sz="4" w:space="4" w:color="176CB5" w:themeColor="accent3"/>
      </w:pBdr>
      <w:shd w:val="clear" w:color="auto" w:fill="176CB5" w:themeFill="accent3"/>
      <w:spacing w:after="160"/>
      <w:ind w:left="113" w:right="113"/>
    </w:pPr>
    <w:rPr>
      <w:b/>
      <w:caps/>
      <w:color w:val="FFFFFF" w:themeColor="background1"/>
    </w:rPr>
  </w:style>
  <w:style w:type="paragraph" w:customStyle="1" w:styleId="TableHeading">
    <w:name w:val="Table Heading"/>
    <w:basedOn w:val="FigureHeading"/>
    <w:uiPriority w:val="7"/>
    <w:qFormat/>
    <w:rsid w:val="00D06FDA"/>
    <w:pPr>
      <w:spacing w:after="0"/>
    </w:pPr>
  </w:style>
  <w:style w:type="paragraph" w:customStyle="1" w:styleId="Source">
    <w:name w:val="Source"/>
    <w:basedOn w:val="Normal"/>
    <w:uiPriority w:val="8"/>
    <w:qFormat/>
    <w:rsid w:val="00D06FDA"/>
    <w:pPr>
      <w:spacing w:before="80" w:line="200" w:lineRule="atLeast"/>
    </w:pPr>
    <w:rPr>
      <w:sz w:val="16"/>
    </w:rPr>
  </w:style>
  <w:style w:type="paragraph" w:styleId="ListBullet">
    <w:name w:val="List Bullet"/>
    <w:basedOn w:val="Normal"/>
    <w:uiPriority w:val="99"/>
    <w:unhideWhenUsed/>
    <w:rsid w:val="00E0199B"/>
    <w:pPr>
      <w:numPr>
        <w:numId w:val="7"/>
      </w:numPr>
      <w:contextualSpacing/>
    </w:pPr>
  </w:style>
  <w:style w:type="paragraph" w:customStyle="1" w:styleId="NotesLines">
    <w:name w:val="Notes Lines"/>
    <w:basedOn w:val="Normal"/>
    <w:uiPriority w:val="19"/>
    <w:qFormat/>
    <w:rsid w:val="008A340B"/>
    <w:pPr>
      <w:pBdr>
        <w:between w:val="single" w:sz="4" w:space="1" w:color="auto"/>
      </w:pBdr>
      <w:spacing w:line="360" w:lineRule="atLeast"/>
    </w:pPr>
  </w:style>
  <w:style w:type="paragraph" w:styleId="NoSpacing">
    <w:name w:val="No Spacing"/>
    <w:uiPriority w:val="1"/>
    <w:qFormat/>
    <w:rsid w:val="00F62279"/>
    <w:pPr>
      <w:spacing w:before="0" w:after="0"/>
    </w:pPr>
    <w:rPr>
      <w:rFonts w:ascii="Arial" w:hAnsi="Arial"/>
    </w:rPr>
  </w:style>
  <w:style w:type="paragraph" w:styleId="TOCHeading">
    <w:name w:val="TOC Heading"/>
    <w:basedOn w:val="Heading1"/>
    <w:next w:val="Normal"/>
    <w:uiPriority w:val="39"/>
    <w:unhideWhenUsed/>
    <w:qFormat/>
    <w:rsid w:val="00CF40FC"/>
    <w:pPr>
      <w:spacing w:before="720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BA4643"/>
    <w:pPr>
      <w:tabs>
        <w:tab w:val="right" w:pos="9854"/>
      </w:tabs>
    </w:pPr>
    <w:rPr>
      <w:b/>
      <w:u w:val="single" w:color="176CB5" w:themeColor="accent3"/>
    </w:rPr>
  </w:style>
  <w:style w:type="paragraph" w:styleId="TOC2">
    <w:name w:val="toc 2"/>
    <w:basedOn w:val="Normal"/>
    <w:next w:val="Normal"/>
    <w:autoRedefine/>
    <w:uiPriority w:val="39"/>
    <w:unhideWhenUsed/>
    <w:rsid w:val="00BA4643"/>
    <w:pPr>
      <w:spacing w:before="80"/>
    </w:pPr>
  </w:style>
  <w:style w:type="character" w:styleId="Hyperlink">
    <w:name w:val="Hyperlink"/>
    <w:basedOn w:val="DefaultParagraphFont"/>
    <w:uiPriority w:val="99"/>
    <w:unhideWhenUsed/>
    <w:rsid w:val="00D11558"/>
    <w:rPr>
      <w:rFonts w:ascii="Arial" w:hAnsi="Arial"/>
      <w:color w:val="000000" w:themeColor="text1"/>
      <w:u w:val="single"/>
    </w:rPr>
  </w:style>
  <w:style w:type="table" w:styleId="TableGridLight">
    <w:name w:val="Grid Table Light"/>
    <w:basedOn w:val="TableNormal"/>
    <w:uiPriority w:val="40"/>
    <w:rsid w:val="0007305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07305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7305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7148D0"/>
    <w:rPr>
      <w:rFonts w:ascii="Arial" w:hAnsi="Arial"/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2C26E8"/>
    <w:pPr>
      <w:spacing w:before="0" w:after="200" w:line="240" w:lineRule="auto"/>
    </w:pPr>
    <w:rPr>
      <w:i/>
      <w:iCs/>
      <w:color w:val="212A4C" w:themeColor="text2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D11558"/>
    <w:rPr>
      <w:rFonts w:ascii="Arial" w:hAnsi="Arial"/>
      <w:color w:val="000000" w:themeColor="text1"/>
      <w:u w:val="single"/>
    </w:rPr>
  </w:style>
  <w:style w:type="character" w:styleId="SmartLink">
    <w:name w:val="Smart Link"/>
    <w:basedOn w:val="DefaultParagraphFont"/>
    <w:uiPriority w:val="99"/>
    <w:semiHidden/>
    <w:unhideWhenUsed/>
    <w:rsid w:val="00D11558"/>
    <w:rPr>
      <w:rFonts w:ascii="Arial" w:hAnsi="Arial"/>
      <w:color w:val="000000" w:themeColor="text1"/>
      <w:u w:val="single"/>
      <w:shd w:val="clear" w:color="auto" w:fill="F3F2F1"/>
    </w:rPr>
  </w:style>
  <w:style w:type="paragraph" w:customStyle="1" w:styleId="Heading2HeadingStyles">
    <w:name w:val="Heading 2 (Heading Styles)"/>
    <w:basedOn w:val="Normal"/>
    <w:uiPriority w:val="99"/>
    <w:rsid w:val="00635A19"/>
    <w:pPr>
      <w:tabs>
        <w:tab w:val="left" w:pos="170"/>
        <w:tab w:val="left" w:pos="340"/>
      </w:tabs>
      <w:suppressAutoHyphens/>
      <w:autoSpaceDE w:val="0"/>
      <w:autoSpaceDN w:val="0"/>
      <w:adjustRightInd w:val="0"/>
      <w:spacing w:before="340" w:after="120" w:line="300" w:lineRule="atLeast"/>
      <w:textAlignment w:val="center"/>
    </w:pPr>
    <w:rPr>
      <w:rFonts w:ascii="Open Sans SemiBold" w:hAnsi="Open Sans SemiBold" w:cs="Open Sans SemiBold"/>
      <w:color w:val="000000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F62279"/>
    <w:rPr>
      <w:rFonts w:ascii="Arial" w:eastAsiaTheme="majorEastAsia" w:hAnsi="Arial" w:cstheme="majorBidi"/>
      <w:color w:val="101425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F62279"/>
    <w:rPr>
      <w:rFonts w:ascii="Arial" w:eastAsiaTheme="majorEastAsia" w:hAnsi="Arial" w:cstheme="majorBidi"/>
      <w:i/>
      <w:iCs/>
      <w:color w:val="101425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F62279"/>
    <w:rPr>
      <w:rFonts w:ascii="Arial" w:eastAsiaTheme="majorEastAsia" w:hAnsi="Arial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F62279"/>
    <w:rPr>
      <w:rFonts w:ascii="Arial" w:eastAsiaTheme="majorEastAsia" w:hAnsi="Arial" w:cstheme="majorBidi"/>
      <w:i/>
      <w:iCs/>
      <w:color w:val="272727" w:themeColor="text1" w:themeTint="D8"/>
      <w:sz w:val="21"/>
      <w:szCs w:val="21"/>
    </w:rPr>
  </w:style>
  <w:style w:type="paragraph" w:styleId="TOAHeading">
    <w:name w:val="toa heading"/>
    <w:basedOn w:val="Normal"/>
    <w:next w:val="Normal"/>
    <w:uiPriority w:val="99"/>
    <w:semiHidden/>
    <w:unhideWhenUsed/>
    <w:rsid w:val="00F62279"/>
    <w:pPr>
      <w:spacing w:before="120"/>
    </w:pPr>
    <w:rPr>
      <w:rFonts w:eastAsiaTheme="majorEastAsia" w:cstheme="majorBidi"/>
      <w:b/>
      <w:bCs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AF12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8D0251265D5C74A82D53D83C1D796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43AB17-B147-3443-9AFD-8B9C602505F6}"/>
      </w:docPartPr>
      <w:docPartBody>
        <w:p w:rsidR="004A3538" w:rsidRDefault="00E01040">
          <w:pPr>
            <w:pStyle w:val="98D0251265D5C74A82D53D83C1D79633"/>
          </w:pPr>
          <w:r w:rsidRPr="00951F27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314"/>
    <w:rsid w:val="000C7268"/>
    <w:rsid w:val="004A3538"/>
    <w:rsid w:val="004F14C1"/>
    <w:rsid w:val="00525516"/>
    <w:rsid w:val="007862B6"/>
    <w:rsid w:val="007C45B5"/>
    <w:rsid w:val="009F38CA"/>
    <w:rsid w:val="00BE3E3E"/>
    <w:rsid w:val="00C910A3"/>
    <w:rsid w:val="00D028BB"/>
    <w:rsid w:val="00D04908"/>
    <w:rsid w:val="00DE2314"/>
    <w:rsid w:val="00E01040"/>
    <w:rsid w:val="00E94180"/>
    <w:rsid w:val="00FB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8D0251265D5C74A82D53D83C1D79633">
    <w:name w:val="98D0251265D5C74A82D53D83C1D7963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EP 2020 Colours">
      <a:dk1>
        <a:sysClr val="windowText" lastClr="000000"/>
      </a:dk1>
      <a:lt1>
        <a:sysClr val="window" lastClr="FFFFFF"/>
      </a:lt1>
      <a:dk2>
        <a:srgbClr val="212A4C"/>
      </a:dk2>
      <a:lt2>
        <a:srgbClr val="E6E6E6"/>
      </a:lt2>
      <a:accent1>
        <a:srgbClr val="212A4C"/>
      </a:accent1>
      <a:accent2>
        <a:srgbClr val="264F90"/>
      </a:accent2>
      <a:accent3>
        <a:srgbClr val="176CB5"/>
      </a:accent3>
      <a:accent4>
        <a:srgbClr val="218080"/>
      </a:accent4>
      <a:accent5>
        <a:srgbClr val="E5B13D"/>
      </a:accent5>
      <a:accent6>
        <a:srgbClr val="A42079"/>
      </a:accent6>
      <a:hlink>
        <a:srgbClr val="0046FF"/>
      </a:hlink>
      <a:folHlink>
        <a:srgbClr val="0046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4b50ff-00a5-4d76-8239-e9480b1553fb">
      <Terms xmlns="http://schemas.microsoft.com/office/infopath/2007/PartnerControls"/>
    </lcf76f155ced4ddcb4097134ff3c332f>
    <TaxCatchAll xmlns="81c01dc6-2c49-4730-b140-874c95cac377" xsi:nil="true"/>
    <Status xmlns="e04b50ff-00a5-4d76-8239-e9480b1553fb" xsi:nil="true"/>
    <Notes xmlns="e04b50ff-00a5-4d76-8239-e9480b1553f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1EBF26CA79BA4098FFEB3CA9F125D8" ma:contentTypeVersion="24" ma:contentTypeDescription="Create a new document." ma:contentTypeScope="" ma:versionID="3280bc9de120a9321a4d85bf796ce63c">
  <xsd:schema xmlns:xsd="http://www.w3.org/2001/XMLSchema" xmlns:xs="http://www.w3.org/2001/XMLSchema" xmlns:p="http://schemas.microsoft.com/office/2006/metadata/properties" xmlns:ns2="e04b50ff-00a5-4d76-8239-e9480b1553fb" xmlns:ns3="81c01dc6-2c49-4730-b140-874c95cac377" targetNamespace="http://schemas.microsoft.com/office/2006/metadata/properties" ma:root="true" ma:fieldsID="224f12298d0008e3b277b87db8fb6c80" ns2:_="" ns3:_="">
    <xsd:import namespace="e04b50ff-00a5-4d76-8239-e9480b1553fb"/>
    <xsd:import namespace="81c01dc6-2c49-4730-b140-874c95cac3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Status" minOccurs="0"/>
                <xsd:element ref="ns2:MediaLengthInSeconds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b50ff-00a5-4d76-8239-e9480b1553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Status" ma:index="19" nillable="true" ma:displayName="Status" ma:format="Dropdown" ma:internalName="Status">
      <xsd:simpleType>
        <xsd:restriction base="dms:Choice">
          <xsd:enumeration value="Draft"/>
          <xsd:enumeration value="Approved"/>
          <xsd:enumeration value="In progress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Notes" ma:index="21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47607ae-75a1-491b-912d-2fa73a8e3c3b}" ma:internalName="TaxCatchAll" ma:showField="CatchAllData" ma:web="4f9d9a06-810b-46da-be44-b1d2a8dd82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D09CEE-DB47-4159-8EB6-9E314EFE72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0CC9E5-7D76-4645-BCD1-9D56711426D2}">
  <ds:schemaRefs>
    <ds:schemaRef ds:uri="http://schemas.microsoft.com/office/2006/metadata/properties"/>
    <ds:schemaRef ds:uri="http://schemas.microsoft.com/office/infopath/2007/PartnerControls"/>
    <ds:schemaRef ds:uri="e04b50ff-00a5-4d76-8239-e9480b1553fb"/>
    <ds:schemaRef ds:uri="81c01dc6-2c49-4730-b140-874c95cac377"/>
  </ds:schemaRefs>
</ds:datastoreItem>
</file>

<file path=customXml/itemProps3.xml><?xml version="1.0" encoding="utf-8"?>
<ds:datastoreItem xmlns:ds="http://schemas.openxmlformats.org/officeDocument/2006/customXml" ds:itemID="{2A6A4129-E103-4623-8D80-E0C7D8FC41C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18402BC-0B57-444C-95DA-2DC2AFB3D5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4b50ff-00a5-4d76-8239-e9480b1553fb"/>
    <ds:schemaRef ds:uri="81c01dc6-2c49-4730-b140-874c95cac3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33d8be6-3c40-4052-87a2-9c2adcba8759}" enabled="1" method="Privileged" siteId="{2be67eb7-400c-4b3f-a5a1-1258c0da06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284</Words>
  <Characters>1454</Characters>
  <Application>Microsoft Office Word</Application>
  <DocSecurity>0</DocSecurity>
  <Lines>29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H5 bird flu – Safe disposal of dead birds and other wildlife on private property</vt:lpstr>
    </vt:vector>
  </TitlesOfParts>
  <Manager/>
  <Company/>
  <LinksUpToDate>false</LinksUpToDate>
  <CharactersWithSpaces>1731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for disposing of dead wildlife</dc:title>
  <dc:subject/>
  <dc:creator>Australian Government</dc:creator>
  <cp:keywords>H5 Bird Flu, Australia, Avoid, Record, Report</cp:keywords>
  <dc:description/>
  <cp:lastModifiedBy>McGee, Samantha</cp:lastModifiedBy>
  <cp:revision>9</cp:revision>
  <dcterms:created xsi:type="dcterms:W3CDTF">2026-09-24T06:39:00Z</dcterms:created>
  <dcterms:modified xsi:type="dcterms:W3CDTF">2026-09-29T05:07:00Z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0x010100A31EBF26CA79BA4098FFEB3CA9F125D8</vt:lpwstr>
  </property>
  <property fmtid="{D5CDD505-2E9C-101B-9397-08002B2CF9AE}" pid="3" name="ClassificationContentMarkingHeaderShapeIds">
    <vt:lpwstr>7cb0ae5d,49beb90c,679bda2d</vt:lpwstr>
  </property>
  <property fmtid="{D5CDD505-2E9C-101B-9397-08002B2CF9AE}" pid="4" name="ClassificationContentMarkingHeaderFontProps">
    <vt:lpwstr>#ff0000,12,Aptos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5def6a32,3518399c,7bb5dcc3</vt:lpwstr>
  </property>
  <property fmtid="{D5CDD505-2E9C-101B-9397-08002B2CF9AE}" pid="7" name="ClassificationContentMarkingFooterFontProps">
    <vt:lpwstr>#ff0000,12,Aptos</vt:lpwstr>
  </property>
  <property fmtid="{D5CDD505-2E9C-101B-9397-08002B2CF9AE}" pid="8" name="ClassificationContentMarkingFooterText">
    <vt:lpwstr>OFFICIAL</vt:lpwstr>
  </property>
  <property fmtid="{D5CDD505-2E9C-101B-9397-08002B2CF9AE}" pid="9" name="MediaServiceImageTags">
    <vt:lpwstr/>
  </property>
  <property fmtid="{D5CDD505-2E9C-101B-9397-08002B2CF9AE}" pid="10" name="docLang">
    <vt:lpwstr>en</vt:lpwstr>
  </property>
</Properties>
</file>