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FF6FB" w14:textId="77777777" w:rsidR="00A728D3" w:rsidRDefault="00A728D3" w:rsidP="00A728D3">
      <w:pPr>
        <w:pStyle w:val="Default"/>
      </w:pPr>
    </w:p>
    <w:p w14:paraId="55870BB8" w14:textId="2F42F6F7" w:rsidR="00D762CD" w:rsidRDefault="00A728D3" w:rsidP="00A728D3">
      <w:pPr>
        <w:jc w:val="center"/>
        <w:rPr>
          <w:rFonts w:ascii="Arial-BoldMT" w:cs="Arial-BoldMT"/>
          <w:b/>
          <w:bCs/>
          <w:sz w:val="60"/>
          <w:szCs w:val="60"/>
        </w:rPr>
      </w:pPr>
      <w:r>
        <w:t xml:space="preserve"> </w:t>
      </w:r>
      <w:r>
        <w:rPr>
          <w:rFonts w:ascii="MS Gothic" w:eastAsia="MS Gothic" w:hAnsi="MS Gothic" w:cs="MS Gothic" w:hint="eastAsia"/>
          <w:sz w:val="60"/>
          <w:szCs w:val="60"/>
        </w:rPr>
        <w:t>留意谷斑皮蠹！</w:t>
      </w:r>
    </w:p>
    <w:p w14:paraId="10794BF5" w14:textId="77777777" w:rsidR="00A728D3" w:rsidRDefault="00A728D3" w:rsidP="00A728D3">
      <w:pPr>
        <w:pStyle w:val="Default"/>
      </w:pPr>
    </w:p>
    <w:p w14:paraId="1863B579" w14:textId="77777777" w:rsidR="00A728D3" w:rsidRPr="00A728D3" w:rsidRDefault="00A728D3" w:rsidP="00A728D3">
      <w:pPr>
        <w:pStyle w:val="Pa4"/>
        <w:spacing w:before="280" w:after="20"/>
        <w:rPr>
          <w:rFonts w:cs="DFPHei Std"/>
          <w:b/>
          <w:bCs/>
          <w:color w:val="FF0000"/>
          <w:sz w:val="40"/>
          <w:szCs w:val="40"/>
        </w:rPr>
      </w:pPr>
      <w:r w:rsidRPr="00A728D3">
        <w:rPr>
          <w:b/>
          <w:bCs/>
          <w:color w:val="FF0000"/>
        </w:rPr>
        <w:t xml:space="preserve"> </w:t>
      </w:r>
      <w:r w:rsidRPr="00A728D3">
        <w:rPr>
          <w:rFonts w:cs="DFPHei Std" w:hint="eastAsia"/>
          <w:b/>
          <w:bCs/>
          <w:color w:val="FF0000"/>
          <w:sz w:val="40"/>
          <w:szCs w:val="40"/>
        </w:rPr>
        <w:t>谷斑皮蠹</w:t>
      </w:r>
    </w:p>
    <w:p w14:paraId="443590AA" w14:textId="77777777" w:rsidR="00A728D3" w:rsidRDefault="00A728D3" w:rsidP="00A728D3">
      <w:pPr>
        <w:pStyle w:val="Pa5"/>
        <w:spacing w:before="40" w:after="20"/>
        <w:rPr>
          <w:rFonts w:hAnsi="Cambria" w:cs="DFPHei Std"/>
          <w:color w:val="000000"/>
          <w:sz w:val="30"/>
          <w:szCs w:val="30"/>
        </w:rPr>
      </w:pPr>
      <w:r>
        <w:rPr>
          <w:rFonts w:cs="DFPHei Std" w:hint="eastAsia"/>
          <w:color w:val="000000"/>
          <w:sz w:val="30"/>
          <w:szCs w:val="30"/>
        </w:rPr>
        <w:t>谷斑皮蠹（</w:t>
      </w:r>
      <w:r>
        <w:rPr>
          <w:rFonts w:ascii="Cambria" w:hAnsi="Cambria" w:cs="Cambria"/>
          <w:color w:val="000000"/>
          <w:sz w:val="30"/>
          <w:szCs w:val="30"/>
        </w:rPr>
        <w:t>Khapra beetle</w:t>
      </w:r>
      <w:r>
        <w:rPr>
          <w:rFonts w:hAnsi="Cambria" w:cs="DFPHei Std" w:hint="eastAsia"/>
          <w:color w:val="000000"/>
          <w:sz w:val="30"/>
          <w:szCs w:val="30"/>
        </w:rPr>
        <w:t>）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对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澳大利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亚农业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和食品生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产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构成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严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重威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胁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。我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们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需要您帮助拒之于国门之外。</w:t>
      </w:r>
      <w:r>
        <w:rPr>
          <w:rFonts w:hAnsi="Cambria" w:cs="DFPHei Std"/>
          <w:color w:val="000000"/>
          <w:sz w:val="30"/>
          <w:szCs w:val="30"/>
        </w:rPr>
        <w:t xml:space="preserve"> </w:t>
      </w:r>
    </w:p>
    <w:p w14:paraId="55FB9BF4" w14:textId="77777777" w:rsidR="00A728D3" w:rsidRDefault="00A728D3" w:rsidP="00A728D3">
      <w:pPr>
        <w:pStyle w:val="Pa5"/>
        <w:spacing w:before="40" w:after="20"/>
        <w:rPr>
          <w:rFonts w:hAnsi="Cambria" w:cs="DFPHei Std"/>
          <w:color w:val="000000"/>
          <w:sz w:val="30"/>
          <w:szCs w:val="30"/>
        </w:rPr>
      </w:pPr>
      <w:r>
        <w:rPr>
          <w:rFonts w:hAnsi="Cambria" w:cs="DFPHei Std" w:hint="eastAsia"/>
          <w:color w:val="000000"/>
          <w:sz w:val="30"/>
          <w:szCs w:val="30"/>
        </w:rPr>
        <w:t>谷斑皮蠹是一种微小的甲壳虫</w:t>
      </w:r>
      <w:r>
        <w:rPr>
          <w:rFonts w:hAnsi="Cambria" w:cs="DFPHei Std"/>
          <w:color w:val="000000"/>
          <w:sz w:val="30"/>
          <w:szCs w:val="30"/>
        </w:rPr>
        <w:t xml:space="preserve"> </w:t>
      </w:r>
      <w:r>
        <w:rPr>
          <w:rFonts w:ascii="Cambria" w:hAnsi="Cambria" w:cs="Cambria"/>
          <w:color w:val="000000"/>
          <w:sz w:val="30"/>
          <w:szCs w:val="30"/>
        </w:rPr>
        <w:t xml:space="preserve">– </w:t>
      </w:r>
      <w:r>
        <w:rPr>
          <w:rFonts w:hAnsi="Cambria" w:cs="DFPHei Std" w:hint="eastAsia"/>
          <w:color w:val="000000"/>
          <w:sz w:val="30"/>
          <w:szCs w:val="30"/>
        </w:rPr>
        <w:t>小于</w:t>
      </w:r>
      <w:r>
        <w:rPr>
          <w:rFonts w:ascii="Cambria" w:hAnsi="Cambria" w:cs="Cambria"/>
          <w:color w:val="000000"/>
          <w:sz w:val="30"/>
          <w:szCs w:val="30"/>
        </w:rPr>
        <w:t>5</w:t>
      </w:r>
      <w:r>
        <w:rPr>
          <w:rFonts w:hAnsi="Cambria" w:cs="DFPHei Std" w:hint="eastAsia"/>
          <w:color w:val="000000"/>
          <w:sz w:val="30"/>
          <w:szCs w:val="30"/>
        </w:rPr>
        <w:t>分硬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币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！它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们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在没有食物的情况下最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长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可以生存</w:t>
      </w:r>
      <w:r>
        <w:rPr>
          <w:rFonts w:ascii="Cambria" w:hAnsi="Cambria" w:cs="Cambria"/>
          <w:color w:val="000000"/>
          <w:sz w:val="30"/>
          <w:szCs w:val="30"/>
        </w:rPr>
        <w:t>6</w:t>
      </w:r>
      <w:r>
        <w:rPr>
          <w:rFonts w:hAnsi="Cambria" w:cs="DFPHei Std" w:hint="eastAsia"/>
          <w:color w:val="000000"/>
          <w:sz w:val="30"/>
          <w:szCs w:val="30"/>
        </w:rPr>
        <w:t>年。它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们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可以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隐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藏在集装箱的在地板下和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缝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隙中。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这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有助于它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们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在世界各地的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传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播。</w:t>
      </w:r>
    </w:p>
    <w:p w14:paraId="309AC372" w14:textId="77777777" w:rsidR="00A728D3" w:rsidRDefault="00A728D3" w:rsidP="00A728D3">
      <w:pPr>
        <w:pStyle w:val="Pa6"/>
        <w:spacing w:before="40" w:after="40"/>
        <w:ind w:left="160" w:hanging="160"/>
        <w:rPr>
          <w:rFonts w:hAnsi="Cambria" w:cs="DFPHei Std"/>
          <w:color w:val="000000"/>
          <w:sz w:val="30"/>
          <w:szCs w:val="30"/>
        </w:rPr>
      </w:pPr>
      <w:r>
        <w:rPr>
          <w:rFonts w:ascii="FontAwesome" w:hAnsi="FontAwesome" w:cs="FontAwesome"/>
          <w:color w:val="000000"/>
          <w:sz w:val="22"/>
          <w:szCs w:val="22"/>
        </w:rPr>
        <w:t xml:space="preserve"> </w:t>
      </w:r>
      <w:r>
        <w:rPr>
          <w:rFonts w:hAnsi="FontAwesome" w:cs="DFPHei Std" w:hint="eastAsia"/>
          <w:color w:val="000000"/>
          <w:sz w:val="30"/>
          <w:szCs w:val="30"/>
        </w:rPr>
        <w:t>成年谷斑皮蠹（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长</w:t>
      </w:r>
      <w:r>
        <w:rPr>
          <w:rFonts w:ascii="Cambria" w:hAnsi="Cambria" w:cs="Cambria"/>
          <w:color w:val="000000"/>
          <w:sz w:val="30"/>
          <w:szCs w:val="30"/>
        </w:rPr>
        <w:t>1.6-3</w:t>
      </w:r>
      <w:r>
        <w:rPr>
          <w:rFonts w:hAnsi="Cambria" w:cs="DFPHei Std" w:hint="eastAsia"/>
          <w:color w:val="000000"/>
          <w:sz w:val="30"/>
          <w:szCs w:val="30"/>
        </w:rPr>
        <w:t>毫米）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为红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棕色，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椭圆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形，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带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有模糊不清的深色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线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条，不会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飞</w:t>
      </w:r>
      <w:r>
        <w:rPr>
          <w:rFonts w:ascii="Yu Gothic" w:eastAsia="Yu Gothic" w:hAnsi="Yu Gothic" w:cs="Yu Gothic" w:hint="eastAsia"/>
          <w:color w:val="000000"/>
          <w:sz w:val="30"/>
          <w:szCs w:val="30"/>
        </w:rPr>
        <w:t>。</w:t>
      </w:r>
    </w:p>
    <w:p w14:paraId="5487CF38" w14:textId="25404B9F" w:rsidR="00A728D3" w:rsidRPr="00A728D3" w:rsidRDefault="00A728D3" w:rsidP="00A728D3">
      <w:pPr>
        <w:rPr>
          <w:rFonts w:ascii="MS Gothic" w:eastAsia="MS Gothic" w:hAnsi="MS Gothic" w:cs="MS Gothic"/>
          <w:color w:val="000000"/>
          <w:sz w:val="30"/>
          <w:szCs w:val="30"/>
        </w:rPr>
      </w:pPr>
      <w:r>
        <w:rPr>
          <w:rFonts w:ascii="FontAwesome" w:hAnsi="FontAwesome" w:cs="FontAwesome"/>
          <w:color w:val="000000"/>
        </w:rPr>
        <w:t xml:space="preserve"> </w:t>
      </w:r>
      <w:r>
        <w:rPr>
          <w:rFonts w:ascii="MS Gothic" w:eastAsia="MS Gothic" w:hAnsi="MS Gothic" w:cs="MS Gothic" w:hint="eastAsia"/>
          <w:color w:val="000000"/>
          <w:sz w:val="30"/>
          <w:szCs w:val="30"/>
        </w:rPr>
        <w:t>幼虫（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长</w:t>
      </w:r>
      <w:r>
        <w:rPr>
          <w:rFonts w:ascii="Cambria" w:hAnsi="Cambria" w:cs="Cambria"/>
          <w:color w:val="000000"/>
          <w:sz w:val="30"/>
          <w:szCs w:val="30"/>
        </w:rPr>
        <w:t>1.6-4.5</w:t>
      </w:r>
      <w:r>
        <w:rPr>
          <w:rFonts w:ascii="MS Gothic" w:eastAsia="MS Gothic" w:hAnsi="MS Gothic" w:cs="MS Gothic" w:hint="eastAsia"/>
          <w:color w:val="000000"/>
          <w:sz w:val="30"/>
          <w:szCs w:val="30"/>
        </w:rPr>
        <w:t>毫米）通常</w:t>
      </w: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带有很多细毛，为</w:t>
      </w:r>
      <w:r>
        <w:rPr>
          <w:rFonts w:ascii="MS Gothic" w:eastAsia="MS Gothic" w:hAnsi="MS Gothic" w:cs="MS Gothic" w:hint="eastAsia"/>
          <w:color w:val="000000"/>
          <w:sz w:val="30"/>
          <w:szCs w:val="30"/>
        </w:rPr>
        <w:t>黄棕色。</w:t>
      </w:r>
    </w:p>
    <w:p w14:paraId="7925899B" w14:textId="77777777" w:rsidR="00A728D3" w:rsidRPr="00A728D3" w:rsidRDefault="00A728D3" w:rsidP="00A728D3">
      <w:pPr>
        <w:pStyle w:val="Pa4"/>
        <w:spacing w:before="280" w:after="20"/>
        <w:rPr>
          <w:rFonts w:cs="DFPHei Std"/>
          <w:b/>
          <w:bCs/>
          <w:color w:val="FF0000"/>
          <w:sz w:val="40"/>
          <w:szCs w:val="40"/>
        </w:rPr>
      </w:pPr>
      <w:r w:rsidRPr="00A728D3">
        <w:rPr>
          <w:b/>
          <w:bCs/>
          <w:color w:val="FF0000"/>
        </w:rPr>
        <w:t xml:space="preserve"> </w:t>
      </w:r>
      <w:r w:rsidRPr="00A728D3">
        <w:rPr>
          <w:rFonts w:cs="DFPHei Std" w:hint="eastAsia"/>
          <w:b/>
          <w:bCs/>
          <w:color w:val="FF0000"/>
          <w:sz w:val="40"/>
          <w:szCs w:val="40"/>
        </w:rPr>
        <w:t>从哪里找</w:t>
      </w:r>
    </w:p>
    <w:p w14:paraId="64977DFD" w14:textId="2EA1E15D" w:rsidR="00A728D3" w:rsidRDefault="00A728D3" w:rsidP="00A728D3">
      <w:pPr>
        <w:rPr>
          <w:rFonts w:ascii="MS Gothic" w:eastAsia="MS Gothic" w:hAnsi="MS Gothic" w:cs="MS Gothic"/>
          <w:color w:val="000000"/>
          <w:sz w:val="30"/>
          <w:szCs w:val="30"/>
        </w:rPr>
      </w:pPr>
      <w:r>
        <w:rPr>
          <w:rFonts w:ascii="Microsoft JhengHei" w:eastAsia="Microsoft JhengHei" w:hAnsi="Microsoft JhengHei" w:cs="Microsoft JhengHei" w:hint="eastAsia"/>
          <w:color w:val="000000"/>
          <w:sz w:val="30"/>
          <w:szCs w:val="30"/>
        </w:rPr>
        <w:t>虽然谷斑皮蠹很小，但它们会在集装箱内留下成堆的黄色皮肤。这些黄色皮肤比谷斑皮蠹容易发现，是集装箱中有谷斑皮蠹的最显著的标志。谷斑皮蠹通常见于集装箱地板下面和橡胶门口封条下</w:t>
      </w:r>
      <w:r>
        <w:rPr>
          <w:rFonts w:ascii="MS Gothic" w:eastAsia="MS Gothic" w:hAnsi="MS Gothic" w:cs="MS Gothic" w:hint="eastAsia"/>
          <w:color w:val="000000"/>
          <w:sz w:val="30"/>
          <w:szCs w:val="30"/>
        </w:rPr>
        <w:t>。</w:t>
      </w:r>
    </w:p>
    <w:p w14:paraId="71C5E39B" w14:textId="77777777" w:rsidR="00A728D3" w:rsidRDefault="00A728D3" w:rsidP="00A728D3">
      <w:pPr>
        <w:pStyle w:val="Default"/>
      </w:pPr>
    </w:p>
    <w:p w14:paraId="4FB9AC1E" w14:textId="77777777" w:rsidR="00A728D3" w:rsidRDefault="00A728D3" w:rsidP="00A728D3">
      <w:pPr>
        <w:pStyle w:val="Default"/>
        <w:spacing w:line="301" w:lineRule="atLeast"/>
        <w:jc w:val="center"/>
        <w:rPr>
          <w:sz w:val="44"/>
          <w:szCs w:val="44"/>
        </w:rPr>
      </w:pPr>
      <w:r>
        <w:t xml:space="preserve"> </w:t>
      </w:r>
      <w:r>
        <w:rPr>
          <w:rStyle w:val="A2"/>
          <w:rFonts w:ascii="Microsoft JhengHei" w:eastAsia="Microsoft JhengHei" w:hAnsi="Microsoft JhengHei" w:cs="Microsoft JhengHei" w:hint="eastAsia"/>
          <w:b w:val="0"/>
          <w:bCs w:val="0"/>
        </w:rPr>
        <w:t>认为</w:t>
      </w:r>
      <w:r>
        <w:rPr>
          <w:rStyle w:val="A2"/>
          <w:rFonts w:ascii="Yu Gothic" w:eastAsia="Yu Gothic" w:hAnsi="Yu Gothic" w:cs="Yu Gothic" w:hint="eastAsia"/>
          <w:b w:val="0"/>
          <w:bCs w:val="0"/>
        </w:rPr>
        <w:t>自己曾</w:t>
      </w:r>
      <w:r>
        <w:rPr>
          <w:rStyle w:val="A2"/>
          <w:rFonts w:ascii="Microsoft JhengHei" w:eastAsia="Microsoft JhengHei" w:hAnsi="Microsoft JhengHei" w:cs="Microsoft JhengHei" w:hint="eastAsia"/>
          <w:b w:val="0"/>
          <w:bCs w:val="0"/>
        </w:rPr>
        <w:t>经见过</w:t>
      </w:r>
      <w:r>
        <w:rPr>
          <w:rStyle w:val="A2"/>
          <w:rFonts w:ascii="Yu Gothic" w:eastAsia="Yu Gothic" w:hAnsi="Yu Gothic" w:cs="Yu Gothic" w:hint="eastAsia"/>
          <w:b w:val="0"/>
          <w:bCs w:val="0"/>
        </w:rPr>
        <w:t>谷斑皮蠹？</w:t>
      </w:r>
      <w:r>
        <w:rPr>
          <w:rStyle w:val="A2"/>
          <w:b w:val="0"/>
          <w:bCs w:val="0"/>
        </w:rPr>
        <w:t xml:space="preserve"> </w:t>
      </w:r>
    </w:p>
    <w:p w14:paraId="134F7505" w14:textId="210CC9A6" w:rsidR="00A728D3" w:rsidRDefault="00A728D3" w:rsidP="00A728D3">
      <w:pPr>
        <w:rPr>
          <w:rFonts w:ascii="Arial-BoldMT" w:cs="Arial-BoldMT"/>
          <w:b/>
          <w:bCs/>
          <w:sz w:val="38"/>
          <w:szCs w:val="38"/>
        </w:rPr>
      </w:pPr>
      <w:r>
        <w:rPr>
          <w:rStyle w:val="A2"/>
          <w:rFonts w:ascii="Microsoft JhengHei" w:eastAsia="Microsoft JhengHei" w:hAnsi="Microsoft JhengHei" w:cs="Microsoft JhengHei" w:hint="eastAsia"/>
          <w:b w:val="0"/>
          <w:bCs w:val="0"/>
        </w:rPr>
        <w:t>请致电</w:t>
      </w:r>
      <w:r>
        <w:rPr>
          <w:rStyle w:val="A2"/>
          <w:b w:val="0"/>
          <w:bCs w:val="0"/>
        </w:rPr>
        <w:t xml:space="preserve"> </w:t>
      </w:r>
      <w:r>
        <w:rPr>
          <w:rStyle w:val="A2"/>
          <w:rFonts w:ascii="Milo Pro" w:hAnsi="Milo Pro" w:cs="Milo Pro"/>
        </w:rPr>
        <w:t xml:space="preserve">See. Secure. Report. </w:t>
      </w:r>
      <w:r>
        <w:rPr>
          <w:rStyle w:val="A2"/>
          <w:rFonts w:ascii="Microsoft JhengHei" w:eastAsia="Microsoft JhengHei" w:hAnsi="Microsoft JhengHei" w:cs="Microsoft JhengHei" w:hint="eastAsia"/>
          <w:b w:val="0"/>
          <w:bCs w:val="0"/>
        </w:rPr>
        <w:t>热线</w:t>
      </w:r>
      <w:r>
        <w:rPr>
          <w:rStyle w:val="A2"/>
          <w:rFonts w:ascii="Milo Pro" w:hAnsi="Milo Pro" w:cs="Milo Pro"/>
        </w:rPr>
        <w:t>1800 798 636</w:t>
      </w:r>
    </w:p>
    <w:p w14:paraId="0230B798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5FF7B28A" wp14:editId="3C893232">
            <wp:extent cx="1791509" cy="2628900"/>
            <wp:effectExtent l="0" t="0" r="0" b="0"/>
            <wp:docPr id="3" name="Picture 3" descr="Photo of khapra beetle (1.6-3mm) and larvae (1.6-4.5mm) against grains of white r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 of khapra beetle (1.6-3mm) and larvae (1.6-4.5mm) against grains of white rice. 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2630" cy="26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F087" w14:textId="77777777" w:rsidR="00D762CD" w:rsidRDefault="00D762CD" w:rsidP="00D762CD">
      <w:r>
        <w:rPr>
          <w:noProof/>
        </w:rPr>
        <w:drawing>
          <wp:inline distT="0" distB="0" distL="0" distR="0" wp14:anchorId="76578EBD" wp14:editId="180BDC0D">
            <wp:extent cx="1684636" cy="3448050"/>
            <wp:effectExtent l="0" t="0" r="0" b="0"/>
            <wp:docPr id="4" name="Picture 4" descr="Photo of two khapra beetles and a larva against a 5c cent and a photo of the two khapra beetles and larva enlarg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of two khapra beetles and a larva against a 5c cent and a photo of the two khapra beetles and larva enlarged.&#10;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969" cy="34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2842" w14:textId="77777777" w:rsidR="00D762CD" w:rsidRDefault="00D762CD" w:rsidP="00D762CD">
      <w:r>
        <w:rPr>
          <w:noProof/>
        </w:rPr>
        <w:drawing>
          <wp:inline distT="0" distB="0" distL="0" distR="0" wp14:anchorId="1A05AE13" wp14:editId="66F3D017">
            <wp:extent cx="2326393" cy="2305050"/>
            <wp:effectExtent l="0" t="0" r="0" b="0"/>
            <wp:docPr id="5" name="Picture 5" descr="Photo of piles of yellow skins left behind by khapra beetle within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 of piles of yellow skins left behind by khapra beetle within a container. 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106" cy="2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6C2F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3282DD3F" wp14:editId="616E7A06">
            <wp:extent cx="2562225" cy="2538574"/>
            <wp:effectExtent l="0" t="0" r="0" b="0"/>
            <wp:docPr id="6" name="Picture 6" descr="Photo of piles of yellow skins left behind by khapra beetle within a container. A gloved hand is present in the photo to show the size of the skins is very sm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hoto of piles of yellow skins left behind by khapra beetle within a container. A gloved hand is present in the photo to show the size of the skins is very smal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4357" cy="255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F274" w14:textId="77777777" w:rsidR="00D762CD" w:rsidRDefault="00D762CD" w:rsidP="00D762CD">
      <w:r>
        <w:rPr>
          <w:noProof/>
        </w:rPr>
        <w:drawing>
          <wp:inline distT="0" distB="0" distL="0" distR="0" wp14:anchorId="664C2499" wp14:editId="1224FB6B">
            <wp:extent cx="2257425" cy="3463255"/>
            <wp:effectExtent l="0" t="0" r="0" b="4445"/>
            <wp:docPr id="7" name="Picture 7" descr="Photo of khapra beetle infestation in the rails of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hoto of khapra beetle infestation in the rails of a container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868" cy="34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52DD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2FCDF8AF" wp14:editId="0BCA2FFD">
            <wp:extent cx="2324100" cy="3525724"/>
            <wp:effectExtent l="0" t="0" r="0" b="0"/>
            <wp:docPr id="8" name="Picture 8" descr="Photo of khapra beetle infestation in the door seal of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hoto of khapra beetle infestation in the door seal of a container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9878" cy="35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9E17" w14:textId="77777777" w:rsidR="00D762CD" w:rsidRPr="00D762CD" w:rsidRDefault="00D762CD" w:rsidP="00D762CD"/>
    <w:sectPr w:rsidR="00D762CD" w:rsidRPr="00D762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PHei Std">
    <w:altName w:val="Yu Gothic"/>
    <w:panose1 w:val="00000000000000000000"/>
    <w:charset w:val="80"/>
    <w:family w:val="swiss"/>
    <w:notTrueType/>
    <w:pitch w:val="default"/>
    <w:sig w:usb0="00000001" w:usb1="080F0000" w:usb2="00000010" w:usb3="00000000" w:csb0="00060000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  <w:font w:name="Milo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353"/>
    <w:rsid w:val="00223D5D"/>
    <w:rsid w:val="004B2543"/>
    <w:rsid w:val="00524353"/>
    <w:rsid w:val="007A00E0"/>
    <w:rsid w:val="00A728D3"/>
    <w:rsid w:val="00D16FDA"/>
    <w:rsid w:val="00D7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228CE"/>
  <w15:chartTrackingRefBased/>
  <w15:docId w15:val="{171C9CA3-A858-40F5-B787-C68AFE68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728D3"/>
    <w:pPr>
      <w:autoSpaceDE w:val="0"/>
      <w:autoSpaceDN w:val="0"/>
      <w:adjustRightInd w:val="0"/>
      <w:spacing w:after="0" w:line="240" w:lineRule="auto"/>
    </w:pPr>
    <w:rPr>
      <w:rFonts w:ascii="DFPHei Std" w:eastAsia="DFPHei Std" w:cs="DFPHei Std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A728D3"/>
    <w:pPr>
      <w:spacing w:line="40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728D3"/>
    <w:pPr>
      <w:spacing w:line="3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A728D3"/>
    <w:pPr>
      <w:spacing w:line="30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A728D3"/>
    <w:rPr>
      <w:rFonts w:cs="DFPHei Std"/>
      <w:b/>
      <w:bCs/>
      <w:color w:val="00000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留意谷斑皮蠹！</vt:lpstr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留意谷斑皮蠹！</dc:title>
  <dc:subject/>
  <dc:creator>Australian Government</dc:creator>
  <cp:keywords/>
  <dc:description/>
  <cp:lastModifiedBy>Dang, Van</cp:lastModifiedBy>
  <cp:revision>4</cp:revision>
  <dcterms:created xsi:type="dcterms:W3CDTF">2021-05-06T00:56:00Z</dcterms:created>
  <dcterms:modified xsi:type="dcterms:W3CDTF">2021-05-06T02:42:00Z</dcterms:modified>
</cp:coreProperties>
</file>