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0B5069" w14:textId="77777777" w:rsidR="006E301C" w:rsidRPr="006E301C" w:rsidRDefault="006E301C" w:rsidP="006E301C">
      <w:pPr>
        <w:autoSpaceDE w:val="0"/>
        <w:autoSpaceDN w:val="0"/>
        <w:adjustRightInd w:val="0"/>
        <w:spacing w:after="0" w:line="240" w:lineRule="auto"/>
        <w:rPr>
          <w:rFonts w:ascii="DFHei Std" w:eastAsia="DFHei Std" w:cs="DFHei Std"/>
          <w:color w:val="000000"/>
          <w:sz w:val="24"/>
          <w:szCs w:val="24"/>
        </w:rPr>
      </w:pPr>
    </w:p>
    <w:p w14:paraId="72CFF6FB" w14:textId="6160E567" w:rsidR="00A728D3" w:rsidRPr="006E301C" w:rsidRDefault="006E301C" w:rsidP="006E301C">
      <w:pPr>
        <w:pStyle w:val="Default"/>
        <w:jc w:val="center"/>
        <w:rPr>
          <w:b/>
          <w:bCs/>
        </w:rPr>
      </w:pPr>
      <w:r w:rsidRPr="006E301C">
        <w:rPr>
          <w:rFonts w:ascii="DFHei Std" w:eastAsia="DFHei Std" w:cs="DFHei Std" w:hint="eastAsia"/>
          <w:b/>
          <w:bCs/>
          <w:sz w:val="60"/>
          <w:szCs w:val="60"/>
        </w:rPr>
        <w:t>注意谷斑皮蠹！</w:t>
      </w:r>
    </w:p>
    <w:p w14:paraId="47F4CD0A" w14:textId="4AFE1F33" w:rsidR="006E301C" w:rsidRPr="006E301C" w:rsidRDefault="00A728D3" w:rsidP="006E301C">
      <w:pPr>
        <w:pStyle w:val="Default"/>
        <w:rPr>
          <w:rFonts w:ascii="DFHei Std" w:eastAsia="DFHei Std" w:cs="DFHei Std"/>
        </w:rPr>
      </w:pPr>
      <w:r>
        <w:t xml:space="preserve"> </w:t>
      </w:r>
      <w:r w:rsidR="006E301C" w:rsidRPr="006E301C">
        <w:rPr>
          <w:rFonts w:ascii="DFHei Std" w:eastAsia="DFHei Std"/>
          <w:b/>
          <w:bCs/>
          <w:color w:val="FF0000"/>
        </w:rPr>
        <w:t xml:space="preserve"> </w:t>
      </w:r>
      <w:r w:rsidR="006E301C" w:rsidRPr="006E301C">
        <w:rPr>
          <w:rFonts w:ascii="DFHei Std" w:eastAsia="DFHei Std" w:cs="DFHei Std" w:hint="eastAsia"/>
          <w:b/>
          <w:bCs/>
          <w:color w:val="FF0000"/>
          <w:sz w:val="40"/>
          <w:szCs w:val="40"/>
        </w:rPr>
        <w:t>谷斑皮蠹</w:t>
      </w:r>
    </w:p>
    <w:p w14:paraId="156AC7FC" w14:textId="77777777" w:rsidR="006E301C" w:rsidRPr="006E301C" w:rsidRDefault="006E301C" w:rsidP="006E301C">
      <w:pPr>
        <w:autoSpaceDE w:val="0"/>
        <w:autoSpaceDN w:val="0"/>
        <w:adjustRightInd w:val="0"/>
        <w:spacing w:before="40" w:after="20" w:line="301" w:lineRule="atLeast"/>
        <w:rPr>
          <w:rFonts w:ascii="DFHei Std" w:eastAsia="DFHei Std" w:hAnsi="Cambria" w:cs="DFHei Std"/>
          <w:color w:val="000000"/>
          <w:sz w:val="30"/>
          <w:szCs w:val="30"/>
        </w:rPr>
      </w:pPr>
      <w:r w:rsidRPr="006E301C">
        <w:rPr>
          <w:rFonts w:ascii="DFHei Std" w:eastAsia="DFHei Std" w:cs="DFHei Std" w:hint="eastAsia"/>
          <w:color w:val="000000"/>
          <w:sz w:val="30"/>
          <w:szCs w:val="30"/>
        </w:rPr>
        <w:t>谷斑皮蠹（</w:t>
      </w:r>
      <w:r w:rsidRPr="006E301C">
        <w:rPr>
          <w:rFonts w:ascii="Cambria" w:eastAsia="DFHei Std" w:hAnsi="Cambria" w:cs="Cambria"/>
          <w:color w:val="000000"/>
          <w:sz w:val="30"/>
          <w:szCs w:val="30"/>
        </w:rPr>
        <w:t>Khapra beetle</w:t>
      </w:r>
      <w:r w:rsidRPr="006E301C">
        <w:rPr>
          <w:rFonts w:ascii="DFHei Std" w:eastAsia="DFHei Std" w:hAnsi="Cambria" w:cs="DFHei Std" w:hint="eastAsia"/>
          <w:color w:val="000000"/>
          <w:sz w:val="30"/>
          <w:szCs w:val="30"/>
        </w:rPr>
        <w:t>）對澳大利亞農業和糧食生產構成嚴重威脅。我們需要您幫助拒之於國門之外。</w:t>
      </w:r>
    </w:p>
    <w:p w14:paraId="3C86CFBC" w14:textId="77777777" w:rsidR="006E301C" w:rsidRPr="006E301C" w:rsidRDefault="006E301C" w:rsidP="006E301C">
      <w:pPr>
        <w:autoSpaceDE w:val="0"/>
        <w:autoSpaceDN w:val="0"/>
        <w:adjustRightInd w:val="0"/>
        <w:spacing w:before="40" w:after="20" w:line="301" w:lineRule="atLeast"/>
        <w:rPr>
          <w:rFonts w:ascii="DFHei Std" w:eastAsia="DFHei Std" w:hAnsi="Cambria" w:cs="DFHei Std"/>
          <w:color w:val="000000"/>
          <w:sz w:val="30"/>
          <w:szCs w:val="30"/>
        </w:rPr>
      </w:pPr>
      <w:r w:rsidRPr="006E301C">
        <w:rPr>
          <w:rFonts w:ascii="DFHei Std" w:eastAsia="DFHei Std" w:hAnsi="Cambria" w:cs="DFHei Std" w:hint="eastAsia"/>
          <w:color w:val="000000"/>
          <w:sz w:val="30"/>
          <w:szCs w:val="30"/>
        </w:rPr>
        <w:t>谷斑皮蠹是一種微小的甲殼蟲</w:t>
      </w:r>
      <w:r w:rsidRPr="006E301C">
        <w:rPr>
          <w:rFonts w:ascii="DFHei Std" w:eastAsia="DFHei Std" w:hAnsi="Cambria" w:cs="DFHei Std"/>
          <w:color w:val="000000"/>
          <w:sz w:val="30"/>
          <w:szCs w:val="30"/>
        </w:rPr>
        <w:t xml:space="preserve"> </w:t>
      </w:r>
      <w:r w:rsidRPr="006E301C">
        <w:rPr>
          <w:rFonts w:ascii="Cambria" w:eastAsia="DFHei Std" w:hAnsi="Cambria" w:cs="Cambria"/>
          <w:color w:val="000000"/>
          <w:sz w:val="30"/>
          <w:szCs w:val="30"/>
        </w:rPr>
        <w:t xml:space="preserve">– </w:t>
      </w:r>
      <w:r w:rsidRPr="006E301C">
        <w:rPr>
          <w:rFonts w:ascii="DFHei Std" w:eastAsia="DFHei Std" w:hAnsi="Cambria" w:cs="DFHei Std" w:hint="eastAsia"/>
          <w:color w:val="000000"/>
          <w:sz w:val="30"/>
          <w:szCs w:val="30"/>
        </w:rPr>
        <w:t>小於</w:t>
      </w:r>
      <w:r w:rsidRPr="006E301C">
        <w:rPr>
          <w:rFonts w:ascii="Cambria" w:eastAsia="DFHei Std" w:hAnsi="Cambria" w:cs="Cambria"/>
          <w:color w:val="000000"/>
          <w:sz w:val="30"/>
          <w:szCs w:val="30"/>
        </w:rPr>
        <w:t>5</w:t>
      </w:r>
      <w:r w:rsidRPr="006E301C">
        <w:rPr>
          <w:rFonts w:ascii="DFHei Std" w:eastAsia="DFHei Std" w:hAnsi="Cambria" w:cs="DFHei Std" w:hint="eastAsia"/>
          <w:color w:val="000000"/>
          <w:sz w:val="30"/>
          <w:szCs w:val="30"/>
        </w:rPr>
        <w:t>分硬幣！它們在沒有食物的情況下可以生存長達</w:t>
      </w:r>
      <w:r w:rsidRPr="006E301C">
        <w:rPr>
          <w:rFonts w:ascii="Cambria" w:eastAsia="DFHei Std" w:hAnsi="Cambria" w:cs="Cambria"/>
          <w:color w:val="000000"/>
          <w:sz w:val="30"/>
          <w:szCs w:val="30"/>
        </w:rPr>
        <w:t>6</w:t>
      </w:r>
      <w:r w:rsidRPr="006E301C">
        <w:rPr>
          <w:rFonts w:ascii="DFHei Std" w:eastAsia="DFHei Std" w:hAnsi="Cambria" w:cs="DFHei Std" w:hint="eastAsia"/>
          <w:color w:val="000000"/>
          <w:sz w:val="30"/>
          <w:szCs w:val="30"/>
        </w:rPr>
        <w:t>年。它們可以隱藏在集裝箱的地板下以及裂縫和縫隙中。這有助於它們傳播到世界各地。</w:t>
      </w:r>
    </w:p>
    <w:p w14:paraId="1ADC3A30" w14:textId="77777777" w:rsidR="006E301C" w:rsidRPr="006E301C" w:rsidRDefault="006E301C" w:rsidP="006E301C">
      <w:pPr>
        <w:autoSpaceDE w:val="0"/>
        <w:autoSpaceDN w:val="0"/>
        <w:adjustRightInd w:val="0"/>
        <w:spacing w:before="40" w:after="40" w:line="301" w:lineRule="atLeast"/>
        <w:ind w:left="160" w:hanging="160"/>
        <w:rPr>
          <w:rFonts w:ascii="DFHei Std" w:eastAsia="DFHei Std" w:hAnsi="Cambria" w:cs="DFHei Std"/>
          <w:color w:val="000000"/>
          <w:sz w:val="30"/>
          <w:szCs w:val="30"/>
        </w:rPr>
      </w:pPr>
      <w:r w:rsidRPr="006E301C">
        <w:rPr>
          <w:rFonts w:ascii="FontAwesome" w:eastAsia="DFHei Std" w:hAnsi="FontAwesome" w:cs="FontAwesome"/>
          <w:color w:val="000000"/>
        </w:rPr>
        <w:t xml:space="preserve"> </w:t>
      </w:r>
      <w:r w:rsidRPr="006E301C">
        <w:rPr>
          <w:rFonts w:ascii="DFHei Std" w:eastAsia="DFHei Std" w:hAnsi="FontAwesome" w:cs="DFHei Std" w:hint="eastAsia"/>
          <w:color w:val="000000"/>
          <w:sz w:val="30"/>
          <w:szCs w:val="30"/>
        </w:rPr>
        <w:t>成年谷斑皮蠹（長</w:t>
      </w:r>
      <w:r w:rsidRPr="006E301C">
        <w:rPr>
          <w:rFonts w:ascii="Cambria" w:eastAsia="DFHei Std" w:hAnsi="Cambria" w:cs="Cambria"/>
          <w:color w:val="000000"/>
          <w:sz w:val="30"/>
          <w:szCs w:val="30"/>
        </w:rPr>
        <w:t>1.6-3</w:t>
      </w:r>
      <w:r w:rsidRPr="006E301C">
        <w:rPr>
          <w:rFonts w:ascii="DFHei Std" w:eastAsia="DFHei Std" w:hAnsi="Cambria" w:cs="DFHei Std" w:hint="eastAsia"/>
          <w:color w:val="000000"/>
          <w:sz w:val="30"/>
          <w:szCs w:val="30"/>
        </w:rPr>
        <w:t>毫米）為紅棕色，橢圓形狀，帶有隱現的深色線條，不會飛。</w:t>
      </w:r>
    </w:p>
    <w:p w14:paraId="1D59316D" w14:textId="77777777" w:rsidR="006E301C" w:rsidRDefault="006E301C" w:rsidP="006E301C">
      <w:pPr>
        <w:rPr>
          <w:rFonts w:ascii="DFHei Std" w:eastAsia="DFHei Std" w:hAnsi="Cambria" w:cs="DFHei Std"/>
          <w:color w:val="000000"/>
          <w:sz w:val="30"/>
          <w:szCs w:val="30"/>
        </w:rPr>
      </w:pPr>
      <w:r w:rsidRPr="006E301C">
        <w:rPr>
          <w:rFonts w:ascii="FontAwesome" w:eastAsia="DFHei Std" w:hAnsi="FontAwesome" w:cs="FontAwesome"/>
          <w:color w:val="000000"/>
        </w:rPr>
        <w:t xml:space="preserve"> </w:t>
      </w:r>
      <w:r w:rsidRPr="006E301C">
        <w:rPr>
          <w:rFonts w:ascii="DFHei Std" w:eastAsia="DFHei Std" w:hAnsi="FontAwesome" w:cs="DFHei Std" w:hint="eastAsia"/>
          <w:color w:val="000000"/>
          <w:sz w:val="30"/>
          <w:szCs w:val="30"/>
        </w:rPr>
        <w:t>幼蟲（長</w:t>
      </w:r>
      <w:r w:rsidRPr="006E301C">
        <w:rPr>
          <w:rFonts w:ascii="Cambria" w:eastAsia="DFHei Std" w:hAnsi="Cambria" w:cs="Cambria"/>
          <w:color w:val="000000"/>
          <w:sz w:val="30"/>
          <w:szCs w:val="30"/>
        </w:rPr>
        <w:t>1.6-4.5</w:t>
      </w:r>
      <w:r w:rsidRPr="006E301C">
        <w:rPr>
          <w:rFonts w:ascii="DFHei Std" w:eastAsia="DFHei Std" w:hAnsi="Cambria" w:cs="DFHei Std" w:hint="eastAsia"/>
          <w:color w:val="000000"/>
          <w:sz w:val="30"/>
          <w:szCs w:val="30"/>
        </w:rPr>
        <w:t>毫米）通常帶有很多細毛，為金棕色。</w:t>
      </w:r>
    </w:p>
    <w:p w14:paraId="37375B04" w14:textId="77777777" w:rsidR="006E301C" w:rsidRPr="006E301C" w:rsidRDefault="006E301C" w:rsidP="006E301C">
      <w:pPr>
        <w:autoSpaceDE w:val="0"/>
        <w:autoSpaceDN w:val="0"/>
        <w:adjustRightInd w:val="0"/>
        <w:spacing w:after="0" w:line="240" w:lineRule="auto"/>
        <w:rPr>
          <w:rFonts w:ascii="DFHei Std" w:eastAsia="DFHei Std" w:cs="DFHei Std"/>
          <w:color w:val="000000"/>
          <w:sz w:val="24"/>
          <w:szCs w:val="24"/>
        </w:rPr>
      </w:pPr>
    </w:p>
    <w:p w14:paraId="61AB8477" w14:textId="77777777" w:rsidR="006E301C" w:rsidRPr="006E301C" w:rsidRDefault="006E301C" w:rsidP="006E301C">
      <w:pPr>
        <w:autoSpaceDE w:val="0"/>
        <w:autoSpaceDN w:val="0"/>
        <w:adjustRightInd w:val="0"/>
        <w:spacing w:before="280" w:after="20" w:line="401" w:lineRule="atLeast"/>
        <w:rPr>
          <w:rFonts w:ascii="DFHei Std" w:eastAsia="DFHei Std" w:cs="DFHei Std"/>
          <w:b/>
          <w:bCs/>
          <w:color w:val="FF0000"/>
          <w:sz w:val="40"/>
          <w:szCs w:val="40"/>
        </w:rPr>
      </w:pPr>
      <w:r w:rsidRPr="006E301C">
        <w:rPr>
          <w:rFonts w:ascii="DFHei Std" w:eastAsia="DFHei Std"/>
          <w:b/>
          <w:bCs/>
          <w:color w:val="FF0000"/>
          <w:sz w:val="24"/>
          <w:szCs w:val="24"/>
        </w:rPr>
        <w:t xml:space="preserve"> </w:t>
      </w:r>
      <w:r w:rsidRPr="006E301C">
        <w:rPr>
          <w:rFonts w:ascii="DFHei Std" w:eastAsia="DFHei Std" w:cs="DFHei Std" w:hint="eastAsia"/>
          <w:b/>
          <w:bCs/>
          <w:color w:val="FF0000"/>
          <w:sz w:val="40"/>
          <w:szCs w:val="40"/>
        </w:rPr>
        <w:t>從哪裡找</w:t>
      </w:r>
    </w:p>
    <w:p w14:paraId="366E70DA" w14:textId="4F9E3797" w:rsidR="006E301C" w:rsidRDefault="006E301C" w:rsidP="006E301C">
      <w:pPr>
        <w:rPr>
          <w:rFonts w:ascii="DFHei Std" w:eastAsia="DFHei Std" w:cs="DFHei Std"/>
          <w:color w:val="000000"/>
          <w:sz w:val="30"/>
          <w:szCs w:val="30"/>
        </w:rPr>
      </w:pPr>
      <w:r w:rsidRPr="006E301C">
        <w:rPr>
          <w:rFonts w:ascii="DFHei Std" w:eastAsia="DFHei Std" w:cs="DFHei Std" w:hint="eastAsia"/>
          <w:color w:val="000000"/>
          <w:sz w:val="30"/>
          <w:szCs w:val="30"/>
        </w:rPr>
        <w:t>雖然谷斑皮蠹很小，但它們會在集裝箱內留下成堆的黃色皮膚。這些黃色皮膚較谷斑皮蠹更容易發現，是集裝箱中有谷斑皮蠹的最顯著的標誌。谷斑皮蠹通常見於集裝箱地板和橡膠門口封條下方。</w:t>
      </w:r>
    </w:p>
    <w:p w14:paraId="489B8507" w14:textId="1188A8AF" w:rsidR="006E301C" w:rsidRDefault="006E301C" w:rsidP="006E301C">
      <w:pPr>
        <w:autoSpaceDE w:val="0"/>
        <w:autoSpaceDN w:val="0"/>
        <w:adjustRightInd w:val="0"/>
        <w:spacing w:after="0" w:line="240" w:lineRule="auto"/>
        <w:rPr>
          <w:rFonts w:ascii="DFHei Std" w:eastAsia="DFHei Std" w:cs="DFHei Std"/>
          <w:color w:val="000000"/>
          <w:sz w:val="24"/>
          <w:szCs w:val="24"/>
        </w:rPr>
      </w:pPr>
    </w:p>
    <w:p w14:paraId="42BBEC1B" w14:textId="77777777" w:rsidR="00390017" w:rsidRPr="006E301C" w:rsidRDefault="00390017" w:rsidP="006E301C">
      <w:pPr>
        <w:autoSpaceDE w:val="0"/>
        <w:autoSpaceDN w:val="0"/>
        <w:adjustRightInd w:val="0"/>
        <w:spacing w:after="0" w:line="240" w:lineRule="auto"/>
        <w:rPr>
          <w:rFonts w:ascii="DFHei Std" w:eastAsia="DFHei Std" w:cs="DFHei Std"/>
          <w:color w:val="000000"/>
          <w:sz w:val="24"/>
          <w:szCs w:val="24"/>
        </w:rPr>
      </w:pPr>
    </w:p>
    <w:p w14:paraId="114B4B8A" w14:textId="77777777" w:rsidR="006E301C" w:rsidRPr="006E301C" w:rsidRDefault="006E301C" w:rsidP="006E301C">
      <w:pPr>
        <w:autoSpaceDE w:val="0"/>
        <w:autoSpaceDN w:val="0"/>
        <w:adjustRightInd w:val="0"/>
        <w:spacing w:after="0" w:line="301" w:lineRule="atLeast"/>
        <w:jc w:val="center"/>
        <w:rPr>
          <w:rFonts w:ascii="DFHei Std" w:eastAsia="DFHei Std" w:cs="DFHei Std"/>
          <w:color w:val="000000"/>
          <w:sz w:val="44"/>
          <w:szCs w:val="44"/>
        </w:rPr>
      </w:pPr>
      <w:r w:rsidRPr="006E301C">
        <w:rPr>
          <w:rFonts w:ascii="DFHei Std" w:eastAsia="DFHei Std" w:cs="DFHei Std"/>
          <w:color w:val="000000"/>
          <w:sz w:val="24"/>
          <w:szCs w:val="24"/>
        </w:rPr>
        <w:t xml:space="preserve"> </w:t>
      </w:r>
      <w:r w:rsidRPr="006E301C">
        <w:rPr>
          <w:rFonts w:ascii="DFHei Std" w:eastAsia="DFHei Std" w:cs="DFHei Std" w:hint="eastAsia"/>
          <w:color w:val="000000"/>
          <w:sz w:val="44"/>
          <w:szCs w:val="44"/>
        </w:rPr>
        <w:t>認為自己看見了谷斑皮蠹？</w:t>
      </w:r>
      <w:r w:rsidRPr="006E301C">
        <w:rPr>
          <w:rFonts w:ascii="DFHei Std" w:eastAsia="DFHei Std" w:cs="DFHei Std"/>
          <w:color w:val="000000"/>
          <w:sz w:val="44"/>
          <w:szCs w:val="44"/>
        </w:rPr>
        <w:t xml:space="preserve"> </w:t>
      </w:r>
    </w:p>
    <w:p w14:paraId="0A623CBB" w14:textId="109DB97D" w:rsidR="006E301C" w:rsidRDefault="006E301C" w:rsidP="006E301C">
      <w:pPr>
        <w:rPr>
          <w:rFonts w:ascii="DFHei Std" w:eastAsia="DFHei Std" w:hAnsi="Cambria" w:cs="DFHei Std"/>
          <w:color w:val="000000"/>
          <w:sz w:val="30"/>
          <w:szCs w:val="30"/>
        </w:rPr>
      </w:pPr>
      <w:r w:rsidRPr="006E301C">
        <w:rPr>
          <w:rFonts w:ascii="DFHei Std" w:eastAsia="DFHei Std" w:cs="DFHei Std" w:hint="eastAsia"/>
          <w:color w:val="000000"/>
          <w:sz w:val="44"/>
          <w:szCs w:val="44"/>
        </w:rPr>
        <w:t>請致電</w:t>
      </w:r>
      <w:r w:rsidRPr="006E301C">
        <w:rPr>
          <w:rFonts w:ascii="DFHei Std" w:eastAsia="DFHei Std" w:cs="DFHei Std"/>
          <w:color w:val="000000"/>
          <w:sz w:val="44"/>
          <w:szCs w:val="44"/>
        </w:rPr>
        <w:t xml:space="preserve"> </w:t>
      </w:r>
      <w:r w:rsidRPr="006E301C">
        <w:rPr>
          <w:rFonts w:ascii="Milo Pro" w:eastAsia="DFHei Std" w:hAnsi="Milo Pro" w:cs="Milo Pro"/>
          <w:b/>
          <w:bCs/>
          <w:color w:val="000000"/>
          <w:sz w:val="44"/>
          <w:szCs w:val="44"/>
        </w:rPr>
        <w:t xml:space="preserve">See. Secure. Report. </w:t>
      </w:r>
      <w:r w:rsidRPr="006E301C">
        <w:rPr>
          <w:rFonts w:ascii="DFHei Std" w:eastAsia="DFHei Std" w:hAnsi="Milo Pro" w:cs="DFHei Std" w:hint="eastAsia"/>
          <w:color w:val="000000"/>
          <w:sz w:val="44"/>
          <w:szCs w:val="44"/>
        </w:rPr>
        <w:t>熱線</w:t>
      </w:r>
      <w:r w:rsidRPr="006E301C">
        <w:rPr>
          <w:rFonts w:ascii="Milo Pro" w:eastAsia="DFHei Std" w:hAnsi="Milo Pro" w:cs="Milo Pro"/>
          <w:b/>
          <w:bCs/>
          <w:color w:val="000000"/>
          <w:sz w:val="44"/>
          <w:szCs w:val="44"/>
        </w:rPr>
        <w:t>1800 798 636</w:t>
      </w:r>
    </w:p>
    <w:p w14:paraId="0230B798" w14:textId="01C9D148" w:rsidR="00D762CD" w:rsidRDefault="00D762CD" w:rsidP="006E301C">
      <w:r>
        <w:rPr>
          <w:noProof/>
        </w:rPr>
        <w:lastRenderedPageBreak/>
        <w:drawing>
          <wp:inline distT="0" distB="0" distL="0" distR="0" wp14:anchorId="5FF7B28A" wp14:editId="3C893232">
            <wp:extent cx="1791509" cy="2628900"/>
            <wp:effectExtent l="0" t="0" r="0" b="0"/>
            <wp:docPr id="3" name="Picture 3" descr="Photo of khapra beetle (1.6-3mm) and larvae (1.6-4.5mm) against grains of white ric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Photo of khapra beetle (1.6-3mm) and larvae (1.6-4.5mm) against grains of white rice. 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12630" cy="2659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FFF087" w14:textId="77777777" w:rsidR="00D762CD" w:rsidRDefault="00D762CD" w:rsidP="00D762CD">
      <w:r>
        <w:rPr>
          <w:noProof/>
        </w:rPr>
        <w:drawing>
          <wp:inline distT="0" distB="0" distL="0" distR="0" wp14:anchorId="76578EBD" wp14:editId="180BDC0D">
            <wp:extent cx="1684636" cy="3448050"/>
            <wp:effectExtent l="0" t="0" r="0" b="0"/>
            <wp:docPr id="4" name="Picture 4" descr="Photo of two khapra beetles and a larva against a 5c cent and a photo of the two khapra beetles and larva enlarged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Photo of two khapra beetles and a larva against a 5c cent and a photo of the two khapra beetles and larva enlarged.&#10;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95969" cy="3471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B2842" w14:textId="77777777" w:rsidR="00D762CD" w:rsidRDefault="00D762CD" w:rsidP="00D762CD">
      <w:r>
        <w:rPr>
          <w:noProof/>
        </w:rPr>
        <w:drawing>
          <wp:inline distT="0" distB="0" distL="0" distR="0" wp14:anchorId="1A05AE13" wp14:editId="66F3D017">
            <wp:extent cx="2326393" cy="2305050"/>
            <wp:effectExtent l="0" t="0" r="0" b="0"/>
            <wp:docPr id="5" name="Picture 5" descr="Photo of piles of yellow skins left behind by khapra beetle within a containe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Photo of piles of yellow skins left behind by khapra beetle within a container. 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31106" cy="230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046C2F" w14:textId="77777777" w:rsidR="00D762CD" w:rsidRDefault="00D762CD" w:rsidP="00D762CD">
      <w:r>
        <w:rPr>
          <w:noProof/>
        </w:rPr>
        <w:lastRenderedPageBreak/>
        <w:drawing>
          <wp:inline distT="0" distB="0" distL="0" distR="0" wp14:anchorId="3282DD3F" wp14:editId="616E7A06">
            <wp:extent cx="2562225" cy="2538574"/>
            <wp:effectExtent l="0" t="0" r="0" b="0"/>
            <wp:docPr id="6" name="Picture 6" descr="Photo of piles of yellow skins left behind by khapra beetle within a container. A gloved hand is present in the photo to show the size of the skins is very smal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Photo of piles of yellow skins left behind by khapra beetle within a container. A gloved hand is present in the photo to show the size of the skins is very small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74357" cy="2550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6F274" w14:textId="77777777" w:rsidR="00D762CD" w:rsidRDefault="00D762CD" w:rsidP="00D762CD">
      <w:r>
        <w:rPr>
          <w:noProof/>
        </w:rPr>
        <w:drawing>
          <wp:inline distT="0" distB="0" distL="0" distR="0" wp14:anchorId="664C2499" wp14:editId="1224FB6B">
            <wp:extent cx="2257425" cy="3463255"/>
            <wp:effectExtent l="0" t="0" r="0" b="4445"/>
            <wp:docPr id="7" name="Picture 7" descr="Photo of khapra beetle infestation in the rails of a containe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Photo of khapra beetle infestation in the rails of a container. 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61868" cy="3470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8052DD" w14:textId="77777777" w:rsidR="00D762CD" w:rsidRDefault="00D762CD" w:rsidP="00D762CD">
      <w:r>
        <w:rPr>
          <w:noProof/>
        </w:rPr>
        <w:lastRenderedPageBreak/>
        <w:drawing>
          <wp:inline distT="0" distB="0" distL="0" distR="0" wp14:anchorId="2FCDF8AF" wp14:editId="0BCA2FFD">
            <wp:extent cx="2324100" cy="3525724"/>
            <wp:effectExtent l="0" t="0" r="0" b="0"/>
            <wp:docPr id="8" name="Picture 8" descr="Photo of khapra beetle infestation in the door seal of a containe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Photo of khapra beetle infestation in the door seal of a container. 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29878" cy="353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0F9E17" w14:textId="77777777" w:rsidR="00D762CD" w:rsidRPr="00D762CD" w:rsidRDefault="00D762CD" w:rsidP="00D762CD"/>
    <w:sectPr w:rsidR="00D762CD" w:rsidRPr="00D762C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FPHei Std">
    <w:altName w:val="Yu Gothic"/>
    <w:panose1 w:val="00000000000000000000"/>
    <w:charset w:val="80"/>
    <w:family w:val="swiss"/>
    <w:notTrueType/>
    <w:pitch w:val="default"/>
    <w:sig w:usb0="00000001" w:usb1="080F0000" w:usb2="00000010" w:usb3="00000000" w:csb0="00060000" w:csb1="00000000"/>
  </w:font>
  <w:font w:name="DFHei Std">
    <w:altName w:val="Yu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ontAwesome">
    <w:altName w:val="Calibri"/>
    <w:charset w:val="00"/>
    <w:family w:val="auto"/>
    <w:pitch w:val="variable"/>
    <w:sig w:usb0="00000003" w:usb1="00000000" w:usb2="00000000" w:usb3="00000000" w:csb0="00000001" w:csb1="00000000"/>
  </w:font>
  <w:font w:name="Milo Pro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4353"/>
    <w:rsid w:val="000D5D41"/>
    <w:rsid w:val="00223D5D"/>
    <w:rsid w:val="002C05A0"/>
    <w:rsid w:val="00390017"/>
    <w:rsid w:val="004B2543"/>
    <w:rsid w:val="00524353"/>
    <w:rsid w:val="006E301C"/>
    <w:rsid w:val="00A728D3"/>
    <w:rsid w:val="00C42659"/>
    <w:rsid w:val="00D16FDA"/>
    <w:rsid w:val="00D762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F228CE"/>
  <w15:chartTrackingRefBased/>
  <w15:docId w15:val="{171C9CA3-A858-40F5-B787-C68AFE68B8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A728D3"/>
    <w:pPr>
      <w:autoSpaceDE w:val="0"/>
      <w:autoSpaceDN w:val="0"/>
      <w:adjustRightInd w:val="0"/>
      <w:spacing w:after="0" w:line="240" w:lineRule="auto"/>
    </w:pPr>
    <w:rPr>
      <w:rFonts w:ascii="DFPHei Std" w:eastAsia="DFPHei Std" w:cs="DFPHei Std"/>
      <w:color w:val="000000"/>
      <w:sz w:val="24"/>
      <w:szCs w:val="24"/>
    </w:rPr>
  </w:style>
  <w:style w:type="paragraph" w:customStyle="1" w:styleId="Pa4">
    <w:name w:val="Pa4"/>
    <w:basedOn w:val="Default"/>
    <w:next w:val="Default"/>
    <w:uiPriority w:val="99"/>
    <w:rsid w:val="00A728D3"/>
    <w:pPr>
      <w:spacing w:line="401" w:lineRule="atLeast"/>
    </w:pPr>
    <w:rPr>
      <w:rFonts w:cstheme="minorBidi"/>
      <w:color w:val="auto"/>
    </w:rPr>
  </w:style>
  <w:style w:type="paragraph" w:customStyle="1" w:styleId="Pa5">
    <w:name w:val="Pa5"/>
    <w:basedOn w:val="Default"/>
    <w:next w:val="Default"/>
    <w:uiPriority w:val="99"/>
    <w:rsid w:val="00A728D3"/>
    <w:pPr>
      <w:spacing w:line="301" w:lineRule="atLeast"/>
    </w:pPr>
    <w:rPr>
      <w:rFonts w:cstheme="minorBidi"/>
      <w:color w:val="auto"/>
    </w:rPr>
  </w:style>
  <w:style w:type="paragraph" w:customStyle="1" w:styleId="Pa6">
    <w:name w:val="Pa6"/>
    <w:basedOn w:val="Default"/>
    <w:next w:val="Default"/>
    <w:uiPriority w:val="99"/>
    <w:rsid w:val="00A728D3"/>
    <w:pPr>
      <w:spacing w:line="301" w:lineRule="atLeast"/>
    </w:pPr>
    <w:rPr>
      <w:rFonts w:cstheme="minorBidi"/>
      <w:color w:val="auto"/>
    </w:rPr>
  </w:style>
  <w:style w:type="character" w:customStyle="1" w:styleId="A2">
    <w:name w:val="A2"/>
    <w:uiPriority w:val="99"/>
    <w:rsid w:val="00A728D3"/>
    <w:rPr>
      <w:rFonts w:cs="DFPHei Std"/>
      <w:b/>
      <w:bCs/>
      <w:color w:val="000000"/>
      <w:sz w:val="44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58</Words>
  <Characters>331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注意谷斑皮蠹！</vt:lpstr>
    </vt:vector>
  </TitlesOfParts>
  <Company/>
  <LinksUpToDate>false</LinksUpToDate>
  <CharactersWithSpaces>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注意谷斑皮蠹！</dc:title>
  <dc:subject/>
  <dc:creator>Australian Government</dc:creator>
  <cp:keywords/>
  <dc:description/>
  <cp:lastModifiedBy>Dang, Van</cp:lastModifiedBy>
  <cp:revision>5</cp:revision>
  <dcterms:created xsi:type="dcterms:W3CDTF">2021-05-06T00:58:00Z</dcterms:created>
  <dcterms:modified xsi:type="dcterms:W3CDTF">2021-05-06T02:41:00Z</dcterms:modified>
</cp:coreProperties>
</file>