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41E174EA" w14:textId="70C1F602" w:rsidR="00CB7A80" w:rsidRDefault="00CB7A80" w:rsidP="00CB7A80">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 Document on Listi</w:t>
      </w:r>
      <w:r>
        <w:rPr>
          <w:rFonts w:ascii="Arial" w:hAnsi="Arial" w:cs="Arial"/>
          <w:b/>
          <w:sz w:val="28"/>
          <w:szCs w:val="28"/>
        </w:rPr>
        <w:t>ng Eligibility and Conservation </w:t>
      </w:r>
      <w:r w:rsidRPr="003A6857">
        <w:rPr>
          <w:rFonts w:ascii="Arial" w:hAnsi="Arial" w:cs="Arial"/>
          <w:b/>
          <w:sz w:val="28"/>
          <w:szCs w:val="28"/>
        </w:rPr>
        <w:t>Actions</w:t>
      </w:r>
      <w:r w:rsidR="00A3556C">
        <w:rPr>
          <w:rFonts w:ascii="Arial" w:hAnsi="Arial" w:cs="Arial"/>
          <w:b/>
          <w:sz w:val="28"/>
          <w:szCs w:val="28"/>
        </w:rPr>
        <w:t xml:space="preserve"> —</w:t>
      </w:r>
      <w:r w:rsidR="004A5577">
        <w:rPr>
          <w:rFonts w:ascii="Arial" w:hAnsi="Arial" w:cs="Arial"/>
          <w:b/>
          <w:sz w:val="28"/>
          <w:szCs w:val="28"/>
        </w:rPr>
        <w:t xml:space="preserve"> </w:t>
      </w:r>
      <w:r w:rsidR="00A605E8">
        <w:rPr>
          <w:rFonts w:ascii="Arial" w:hAnsi="Arial" w:cs="Arial"/>
          <w:b/>
          <w:sz w:val="28"/>
          <w:szCs w:val="28"/>
        </w:rPr>
        <w:t>Two</w:t>
      </w:r>
      <w:r w:rsidR="004A5577" w:rsidRPr="00910C82">
        <w:rPr>
          <w:rFonts w:ascii="Arial" w:hAnsi="Arial" w:cs="Arial"/>
          <w:b/>
          <w:sz w:val="28"/>
          <w:szCs w:val="28"/>
        </w:rPr>
        <w:t xml:space="preserve"> </w:t>
      </w:r>
      <w:r w:rsidR="00A3556C">
        <w:rPr>
          <w:rFonts w:ascii="Arial" w:hAnsi="Arial" w:cs="Arial"/>
          <w:b/>
          <w:sz w:val="28"/>
          <w:szCs w:val="28"/>
        </w:rPr>
        <w:t>species</w:t>
      </w:r>
      <w:r w:rsidR="00A3556C" w:rsidRPr="00A3556C">
        <w:rPr>
          <w:rFonts w:ascii="Arial" w:hAnsi="Arial" w:cs="Arial"/>
          <w:b/>
          <w:sz w:val="28"/>
          <w:szCs w:val="28"/>
        </w:rPr>
        <w:t xml:space="preserve"> </w:t>
      </w:r>
      <w:r w:rsidR="00A3556C">
        <w:rPr>
          <w:rFonts w:ascii="Arial" w:hAnsi="Arial" w:cs="Arial"/>
          <w:b/>
          <w:sz w:val="28"/>
          <w:szCs w:val="28"/>
        </w:rPr>
        <w:t>endemic to</w:t>
      </w:r>
      <w:r w:rsidR="00910C82">
        <w:rPr>
          <w:rFonts w:ascii="Arial" w:hAnsi="Arial" w:cs="Arial"/>
          <w:b/>
          <w:sz w:val="28"/>
          <w:szCs w:val="28"/>
        </w:rPr>
        <w:t xml:space="preserve"> </w:t>
      </w:r>
      <w:r w:rsidR="00A605E8">
        <w:rPr>
          <w:rFonts w:ascii="Arial" w:hAnsi="Arial" w:cs="Arial"/>
          <w:b/>
          <w:sz w:val="28"/>
          <w:szCs w:val="28"/>
        </w:rPr>
        <w:t>Victoria</w:t>
      </w:r>
      <w:r w:rsidR="00A3556C" w:rsidRPr="004A5577">
        <w:rPr>
          <w:rFonts w:ascii="Arial" w:hAnsi="Arial" w:cs="Arial"/>
          <w:b/>
          <w:color w:val="E36C0A" w:themeColor="accent6" w:themeShade="BF"/>
          <w:sz w:val="28"/>
          <w:szCs w:val="28"/>
        </w:rPr>
        <w:t xml:space="preserve"> </w:t>
      </w:r>
    </w:p>
    <w:p w14:paraId="014F03E9" w14:textId="77777777" w:rsidR="00113415" w:rsidRDefault="00113415" w:rsidP="00113415">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4F55BF63" w14:textId="6F5C93D3" w:rsidR="00113415" w:rsidRDefault="00113415" w:rsidP="00113415">
      <w:pPr>
        <w:pStyle w:val="NormalWeb"/>
        <w:tabs>
          <w:tab w:val="left" w:pos="426"/>
        </w:tabs>
        <w:spacing w:before="120" w:after="240"/>
        <w:ind w:left="426" w:hanging="426"/>
        <w:rPr>
          <w:rFonts w:ascii="Arial" w:hAnsi="Arial" w:cs="Arial"/>
          <w:i/>
          <w:sz w:val="22"/>
          <w:szCs w:val="22"/>
        </w:rPr>
      </w:pPr>
      <w:r>
        <w:rPr>
          <w:rFonts w:ascii="Arial" w:hAnsi="Arial" w:cs="Arial"/>
          <w:sz w:val="22"/>
          <w:szCs w:val="22"/>
        </w:rPr>
        <w:t>1)</w:t>
      </w:r>
      <w:r>
        <w:rPr>
          <w:rFonts w:ascii="Arial" w:hAnsi="Arial" w:cs="Arial"/>
          <w:sz w:val="22"/>
          <w:szCs w:val="22"/>
        </w:rPr>
        <w:tab/>
        <w:t xml:space="preserve">the eligibility of </w:t>
      </w:r>
      <w:r w:rsidR="00A605E8">
        <w:rPr>
          <w:rFonts w:ascii="Arial" w:hAnsi="Arial" w:cs="Arial"/>
          <w:sz w:val="22"/>
          <w:szCs w:val="22"/>
        </w:rPr>
        <w:t>two</w:t>
      </w:r>
      <w:r>
        <w:rPr>
          <w:rFonts w:ascii="Arial" w:hAnsi="Arial" w:cs="Arial"/>
          <w:sz w:val="22"/>
          <w:szCs w:val="22"/>
        </w:rPr>
        <w:t xml:space="preserve"> species assessed by the </w:t>
      </w:r>
      <w:r w:rsidR="00A605E8">
        <w:rPr>
          <w:rFonts w:ascii="Arial" w:hAnsi="Arial" w:cs="Arial"/>
          <w:sz w:val="22"/>
          <w:szCs w:val="22"/>
        </w:rPr>
        <w:t>Victorian</w:t>
      </w:r>
      <w:r w:rsidR="00ED138F">
        <w:rPr>
          <w:rFonts w:ascii="Arial" w:hAnsi="Arial" w:cs="Arial"/>
          <w:sz w:val="22"/>
          <w:szCs w:val="22"/>
        </w:rPr>
        <w:t xml:space="preserve"> </w:t>
      </w:r>
      <w:r>
        <w:rPr>
          <w:rFonts w:ascii="Arial" w:hAnsi="Arial" w:cs="Arial"/>
          <w:sz w:val="22"/>
          <w:szCs w:val="22"/>
        </w:rPr>
        <w:t xml:space="preserve">Government using the </w:t>
      </w:r>
      <w:hyperlink r:id="rId13" w:history="1">
        <w:r w:rsidRPr="00B23098">
          <w:rPr>
            <w:rStyle w:val="Hyperlink"/>
            <w:rFonts w:ascii="Arial" w:hAnsi="Arial" w:cs="Arial"/>
            <w:sz w:val="22"/>
            <w:szCs w:val="22"/>
          </w:rPr>
          <w:t>Common Assessment Method</w:t>
        </w:r>
      </w:hyperlink>
      <w:r>
        <w:rPr>
          <w:rStyle w:val="Hyperlink"/>
          <w:rFonts w:ascii="Arial" w:hAnsi="Arial" w:cs="Arial"/>
          <w:sz w:val="22"/>
          <w:szCs w:val="22"/>
        </w:rPr>
        <w:t xml:space="preserve"> </w:t>
      </w:r>
      <w:r w:rsidRPr="00247690">
        <w:rPr>
          <w:rFonts w:ascii="Arial" w:hAnsi="Arial" w:cs="Arial"/>
          <w:sz w:val="22"/>
          <w:szCs w:val="22"/>
        </w:rPr>
        <w:t>for</w:t>
      </w:r>
      <w:r>
        <w:rPr>
          <w:rFonts w:ascii="Arial" w:hAnsi="Arial" w:cs="Arial"/>
          <w:sz w:val="22"/>
          <w:szCs w:val="22"/>
        </w:rPr>
        <w:t xml:space="preserve"> inclusion o</w:t>
      </w:r>
      <w:r w:rsidRPr="00B61DDB">
        <w:rPr>
          <w:rFonts w:ascii="Arial" w:hAnsi="Arial" w:cs="Arial"/>
          <w:sz w:val="22"/>
          <w:szCs w:val="22"/>
        </w:rPr>
        <w:t xml:space="preserve">n the </w:t>
      </w:r>
      <w:r w:rsidR="002E4A25" w:rsidRPr="002E4A25">
        <w:rPr>
          <w:rFonts w:ascii="Arial" w:hAnsi="Arial" w:cs="Arial"/>
          <w:i/>
          <w:iCs/>
          <w:sz w:val="22"/>
          <w:szCs w:val="22"/>
          <w:lang w:val="en"/>
        </w:rPr>
        <w:t>Environment Protection and Biodiversity Conservation Act 1999</w:t>
      </w:r>
      <w:r w:rsidR="002E4A25" w:rsidRPr="002E4A25">
        <w:rPr>
          <w:rFonts w:ascii="Arial" w:hAnsi="Arial" w:cs="Arial"/>
          <w:sz w:val="22"/>
          <w:szCs w:val="22"/>
          <w:lang w:val="en"/>
        </w:rPr>
        <w:t xml:space="preserve"> </w:t>
      </w:r>
      <w:r w:rsidR="002E4A25">
        <w:rPr>
          <w:rFonts w:ascii="Arial" w:hAnsi="Arial" w:cs="Arial"/>
          <w:sz w:val="22"/>
          <w:szCs w:val="22"/>
          <w:lang w:val="en"/>
        </w:rPr>
        <w:t>(</w:t>
      </w:r>
      <w:r w:rsidRPr="00B61DDB">
        <w:rPr>
          <w:rStyle w:val="HTMLAcronym"/>
          <w:rFonts w:ascii="Arial" w:hAnsi="Arial" w:cs="Arial"/>
          <w:sz w:val="22"/>
          <w:szCs w:val="22"/>
        </w:rPr>
        <w:t>EPBC</w:t>
      </w:r>
      <w:r w:rsidRPr="00B61DDB">
        <w:rPr>
          <w:rFonts w:ascii="Arial" w:hAnsi="Arial" w:cs="Arial"/>
          <w:sz w:val="22"/>
          <w:szCs w:val="22"/>
        </w:rPr>
        <w:t xml:space="preserve"> Act</w:t>
      </w:r>
      <w:r w:rsidR="001A2A8F">
        <w:rPr>
          <w:rFonts w:ascii="Arial" w:hAnsi="Arial" w:cs="Arial"/>
          <w:sz w:val="22"/>
          <w:szCs w:val="22"/>
        </w:rPr>
        <w:t>)</w:t>
      </w:r>
      <w:r>
        <w:rPr>
          <w:rFonts w:ascii="Arial" w:hAnsi="Arial" w:cs="Arial"/>
          <w:sz w:val="22"/>
          <w:szCs w:val="22"/>
        </w:rPr>
        <w:t xml:space="preserve"> </w:t>
      </w:r>
      <w:r w:rsidR="00EE1018">
        <w:rPr>
          <w:rFonts w:ascii="Arial" w:hAnsi="Arial" w:cs="Arial"/>
          <w:sz w:val="22"/>
          <w:szCs w:val="22"/>
        </w:rPr>
        <w:t xml:space="preserve">list of </w:t>
      </w:r>
      <w:r>
        <w:rPr>
          <w:rFonts w:ascii="Arial" w:hAnsi="Arial" w:cs="Arial"/>
          <w:sz w:val="22"/>
          <w:szCs w:val="22"/>
        </w:rPr>
        <w:t>threatened species:</w:t>
      </w:r>
      <w:r>
        <w:rPr>
          <w:rFonts w:ascii="Arial" w:hAnsi="Arial" w:cs="Arial"/>
          <w:sz w:val="22"/>
          <w:szCs w:val="22"/>
        </w:rPr>
        <w:tab/>
      </w:r>
    </w:p>
    <w:p w14:paraId="248AA874" w14:textId="77777777" w:rsidR="00A605E8" w:rsidRPr="00CB7A80" w:rsidRDefault="00A605E8" w:rsidP="00A605E8">
      <w:pPr>
        <w:pStyle w:val="NormalWeb"/>
        <w:numPr>
          <w:ilvl w:val="1"/>
          <w:numId w:val="13"/>
        </w:numPr>
        <w:tabs>
          <w:tab w:val="left" w:pos="426"/>
        </w:tabs>
        <w:spacing w:before="0" w:beforeAutospacing="0" w:after="240" w:afterAutospacing="0" w:line="276" w:lineRule="auto"/>
        <w:rPr>
          <w:rFonts w:ascii="Arial" w:hAnsi="Arial" w:cs="Arial"/>
          <w:sz w:val="22"/>
          <w:szCs w:val="22"/>
        </w:rPr>
      </w:pPr>
      <w:bookmarkStart w:id="0" w:name="_Hlk97033604"/>
      <w:proofErr w:type="spellStart"/>
      <w:r w:rsidRPr="00E35114">
        <w:rPr>
          <w:rFonts w:ascii="Arial" w:hAnsi="Arial" w:cs="Arial"/>
          <w:i/>
          <w:sz w:val="22"/>
          <w:szCs w:val="22"/>
        </w:rPr>
        <w:t>Asterolasia</w:t>
      </w:r>
      <w:proofErr w:type="spellEnd"/>
      <w:r w:rsidRPr="00E35114">
        <w:rPr>
          <w:rFonts w:ascii="Arial" w:hAnsi="Arial" w:cs="Arial"/>
          <w:i/>
          <w:sz w:val="22"/>
          <w:szCs w:val="22"/>
        </w:rPr>
        <w:t xml:space="preserve"> </w:t>
      </w:r>
      <w:proofErr w:type="spellStart"/>
      <w:r w:rsidRPr="00E35114">
        <w:rPr>
          <w:rFonts w:ascii="Arial" w:hAnsi="Arial" w:cs="Arial"/>
          <w:i/>
          <w:sz w:val="22"/>
          <w:szCs w:val="22"/>
        </w:rPr>
        <w:t>asteriscophora</w:t>
      </w:r>
      <w:proofErr w:type="spellEnd"/>
      <w:r w:rsidRPr="00E35114">
        <w:rPr>
          <w:rFonts w:ascii="Arial" w:hAnsi="Arial" w:cs="Arial"/>
          <w:i/>
          <w:sz w:val="22"/>
          <w:szCs w:val="22"/>
        </w:rPr>
        <w:t xml:space="preserve"> </w:t>
      </w:r>
      <w:r w:rsidRPr="00A605E8">
        <w:rPr>
          <w:rFonts w:ascii="Arial" w:hAnsi="Arial" w:cs="Arial"/>
          <w:iCs/>
          <w:sz w:val="22"/>
          <w:szCs w:val="22"/>
        </w:rPr>
        <w:t>subsp.</w:t>
      </w:r>
      <w:r w:rsidRPr="00E35114">
        <w:rPr>
          <w:rFonts w:ascii="Arial" w:hAnsi="Arial" w:cs="Arial"/>
          <w:i/>
          <w:sz w:val="22"/>
          <w:szCs w:val="22"/>
        </w:rPr>
        <w:t xml:space="preserve"> </w:t>
      </w:r>
      <w:proofErr w:type="spellStart"/>
      <w:r w:rsidRPr="00E35114">
        <w:rPr>
          <w:rFonts w:ascii="Arial" w:hAnsi="Arial" w:cs="Arial"/>
          <w:i/>
          <w:sz w:val="22"/>
          <w:szCs w:val="22"/>
        </w:rPr>
        <w:t>albiflora</w:t>
      </w:r>
      <w:proofErr w:type="spellEnd"/>
      <w:r>
        <w:rPr>
          <w:rFonts w:ascii="Arial" w:hAnsi="Arial" w:cs="Arial"/>
          <w:i/>
          <w:sz w:val="22"/>
          <w:szCs w:val="22"/>
        </w:rPr>
        <w:t xml:space="preserve"> </w:t>
      </w:r>
      <w:r>
        <w:rPr>
          <w:rFonts w:ascii="Arial" w:hAnsi="Arial" w:cs="Arial"/>
          <w:sz w:val="22"/>
          <w:szCs w:val="22"/>
        </w:rPr>
        <w:t xml:space="preserve">– proposed listing as Critically Endangered </w:t>
      </w:r>
    </w:p>
    <w:p w14:paraId="766D3657" w14:textId="77777777" w:rsidR="00A605E8" w:rsidRDefault="00A605E8" w:rsidP="00A605E8">
      <w:pPr>
        <w:pStyle w:val="NormalWeb"/>
        <w:numPr>
          <w:ilvl w:val="1"/>
          <w:numId w:val="13"/>
        </w:numPr>
        <w:tabs>
          <w:tab w:val="left" w:pos="426"/>
        </w:tabs>
        <w:spacing w:before="0" w:beforeAutospacing="0" w:after="240" w:afterAutospacing="0" w:line="276" w:lineRule="auto"/>
        <w:rPr>
          <w:rFonts w:ascii="Arial" w:hAnsi="Arial" w:cs="Arial"/>
          <w:sz w:val="22"/>
          <w:szCs w:val="22"/>
        </w:rPr>
      </w:pPr>
      <w:proofErr w:type="spellStart"/>
      <w:r w:rsidRPr="00E35114">
        <w:rPr>
          <w:rFonts w:ascii="Arial" w:hAnsi="Arial" w:cs="Arial"/>
          <w:i/>
          <w:iCs/>
          <w:sz w:val="22"/>
          <w:szCs w:val="22"/>
        </w:rPr>
        <w:t>Prasophyllum</w:t>
      </w:r>
      <w:proofErr w:type="spellEnd"/>
      <w:r w:rsidRPr="00E35114">
        <w:rPr>
          <w:rFonts w:ascii="Arial" w:hAnsi="Arial" w:cs="Arial"/>
          <w:i/>
          <w:iCs/>
          <w:sz w:val="22"/>
          <w:szCs w:val="22"/>
        </w:rPr>
        <w:t xml:space="preserve"> </w:t>
      </w:r>
      <w:proofErr w:type="spellStart"/>
      <w:r w:rsidRPr="00E35114">
        <w:rPr>
          <w:rFonts w:ascii="Arial" w:hAnsi="Arial" w:cs="Arial"/>
          <w:i/>
          <w:iCs/>
          <w:sz w:val="22"/>
          <w:szCs w:val="22"/>
        </w:rPr>
        <w:t>litorale</w:t>
      </w:r>
      <w:proofErr w:type="spellEnd"/>
      <w:r w:rsidRPr="00E35114">
        <w:rPr>
          <w:rFonts w:ascii="Arial" w:hAnsi="Arial" w:cs="Arial"/>
          <w:i/>
          <w:iCs/>
          <w:sz w:val="22"/>
          <w:szCs w:val="22"/>
        </w:rPr>
        <w:t xml:space="preserve"> </w:t>
      </w:r>
      <w:r>
        <w:rPr>
          <w:rFonts w:ascii="Arial" w:hAnsi="Arial" w:cs="Arial"/>
          <w:sz w:val="22"/>
          <w:szCs w:val="22"/>
        </w:rPr>
        <w:t>– proposed listing as Critically Endangered</w:t>
      </w:r>
    </w:p>
    <w:bookmarkEnd w:id="0"/>
    <w:p w14:paraId="5A75B532" w14:textId="39164393" w:rsidR="00113415" w:rsidRPr="00F678E1" w:rsidRDefault="00113415" w:rsidP="00F678E1">
      <w:pPr>
        <w:pStyle w:val="NormalWeb"/>
        <w:tabs>
          <w:tab w:val="left" w:pos="426"/>
        </w:tabs>
        <w:spacing w:before="0" w:beforeAutospacing="0" w:after="240" w:afterAutospacing="0" w:line="276" w:lineRule="auto"/>
        <w:rPr>
          <w:rFonts w:ascii="Arial" w:hAnsi="Arial" w:cs="Arial"/>
          <w:i/>
          <w:iCs/>
          <w:sz w:val="22"/>
          <w:szCs w:val="22"/>
        </w:rPr>
      </w:pPr>
      <w:r w:rsidRPr="00F678E1">
        <w:rPr>
          <w:rFonts w:ascii="Arial" w:hAnsi="Arial" w:cs="Arial"/>
          <w:sz w:val="22"/>
          <w:szCs w:val="22"/>
        </w:rPr>
        <w:t>2)</w:t>
      </w:r>
      <w:r w:rsidRPr="00F678E1">
        <w:rPr>
          <w:rFonts w:ascii="Arial" w:hAnsi="Arial" w:cs="Arial"/>
          <w:sz w:val="22"/>
          <w:szCs w:val="22"/>
        </w:rPr>
        <w:tab/>
        <w:t>the necessary conservation actions for the above species.</w:t>
      </w:r>
    </w:p>
    <w:p w14:paraId="721F23E8" w14:textId="77777777" w:rsidR="00113415" w:rsidRDefault="00113415" w:rsidP="00113415">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2FB174E4" w14:textId="77777777" w:rsidR="00113415" w:rsidRDefault="00113415" w:rsidP="0011341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5DE212D" w14:textId="2F889094" w:rsidR="00113415" w:rsidRDefault="00113415" w:rsidP="0011341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001806FA" w:rsidRPr="00B368A6">
          <w:rPr>
            <w:rStyle w:val="Hyperlink"/>
            <w:rFonts w:ascii="Arial" w:hAnsi="Arial" w:cs="Arial"/>
            <w:sz w:val="22"/>
            <w:szCs w:val="22"/>
          </w:rPr>
          <w:t>species.consultation@awe.gov.au</w:t>
        </w:r>
      </w:hyperlink>
      <w:r w:rsidRPr="00616F58">
        <w:rPr>
          <w:rFonts w:ascii="Arial" w:hAnsi="Arial" w:cs="Arial"/>
          <w:sz w:val="22"/>
          <w:szCs w:val="22"/>
        </w:rPr>
        <w:t xml:space="preserve"> </w:t>
      </w:r>
    </w:p>
    <w:p w14:paraId="75AB86B9" w14:textId="77777777" w:rsidR="00113415" w:rsidRDefault="00113415" w:rsidP="00113415">
      <w:pPr>
        <w:rPr>
          <w:rFonts w:ascii="Arial" w:hAnsi="Arial" w:cs="Arial"/>
          <w:sz w:val="22"/>
          <w:szCs w:val="22"/>
        </w:rPr>
      </w:pPr>
    </w:p>
    <w:p w14:paraId="505C5D12" w14:textId="77777777" w:rsidR="00113415" w:rsidRPr="004339D5" w:rsidRDefault="00113415" w:rsidP="0011341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026B4ABE" w14:textId="77777777" w:rsidR="00113415" w:rsidRDefault="00113415" w:rsidP="00113415">
      <w:pPr>
        <w:rPr>
          <w:rFonts w:ascii="Arial" w:hAnsi="Arial" w:cs="Arial"/>
          <w:color w:val="000000"/>
          <w:sz w:val="22"/>
          <w:szCs w:val="22"/>
        </w:rPr>
      </w:pPr>
    </w:p>
    <w:p w14:paraId="691F0E46" w14:textId="6CA289BD" w:rsidR="00113415" w:rsidRPr="00396A0C" w:rsidRDefault="00113415" w:rsidP="00113415">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sidR="00576FFE">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434BF7">
        <w:rPr>
          <w:rFonts w:ascii="Arial" w:hAnsi="Arial" w:cs="Arial"/>
          <w:sz w:val="22"/>
          <w:szCs w:val="22"/>
          <w:lang w:val="en"/>
        </w:rPr>
        <w:t xml:space="preserve">Agriculture, Water and </w:t>
      </w:r>
      <w:r w:rsidRPr="00396A0C">
        <w:rPr>
          <w:rFonts w:ascii="Arial" w:hAnsi="Arial" w:cs="Arial"/>
          <w:sz w:val="22"/>
          <w:szCs w:val="22"/>
          <w:lang w:val="en"/>
        </w:rPr>
        <w:t xml:space="preserve">the Environment </w:t>
      </w:r>
      <w:r w:rsidRPr="00396A0C">
        <w:rPr>
          <w:rFonts w:ascii="Arial" w:hAnsi="Arial" w:cs="Arial"/>
          <w:sz w:val="22"/>
          <w:szCs w:val="22"/>
          <w:lang w:val="en"/>
        </w:rPr>
        <w:br/>
        <w:t xml:space="preserve">PO Box </w:t>
      </w:r>
      <w:r w:rsidR="00576FFE">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6773768F" w14:textId="77777777" w:rsidR="00113415" w:rsidRDefault="00113415" w:rsidP="00544807">
      <w:pPr>
        <w:pStyle w:val="TSSC"/>
        <w:numPr>
          <w:ilvl w:val="0"/>
          <w:numId w:val="0"/>
        </w:numPr>
        <w:tabs>
          <w:tab w:val="clear" w:pos="567"/>
        </w:tabs>
        <w:spacing w:after="0"/>
        <w:rPr>
          <w:rFonts w:ascii="Arial" w:hAnsi="Arial" w:cs="Arial"/>
          <w:sz w:val="22"/>
          <w:szCs w:val="22"/>
        </w:rPr>
      </w:pPr>
    </w:p>
    <w:p w14:paraId="539848B4" w14:textId="0B179C15" w:rsidR="00113415" w:rsidRDefault="00113415" w:rsidP="00113415">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C249BA">
        <w:rPr>
          <w:rFonts w:ascii="Arial" w:hAnsi="Arial" w:cs="Arial"/>
          <w:b/>
          <w:sz w:val="22"/>
          <w:szCs w:val="22"/>
        </w:rPr>
        <w:t>submitt</w:t>
      </w:r>
      <w:r w:rsidRPr="00F14288">
        <w:rPr>
          <w:rFonts w:ascii="Arial" w:hAnsi="Arial" w:cs="Arial"/>
          <w:b/>
          <w:sz w:val="20"/>
        </w:rPr>
        <w:t>e</w:t>
      </w:r>
      <w:r w:rsidRPr="00F14288">
        <w:rPr>
          <w:rFonts w:ascii="Arial" w:hAnsi="Arial" w:cs="Arial"/>
          <w:b/>
          <w:sz w:val="22"/>
          <w:szCs w:val="22"/>
        </w:rPr>
        <w:t xml:space="preserve">d by </w:t>
      </w:r>
      <w:r w:rsidR="004E6208">
        <w:rPr>
          <w:rFonts w:ascii="Arial" w:hAnsi="Arial" w:cs="Arial"/>
          <w:b/>
          <w:sz w:val="22"/>
          <w:szCs w:val="22"/>
        </w:rPr>
        <w:t>20</w:t>
      </w:r>
      <w:r w:rsidR="00F14288" w:rsidRPr="00F14288">
        <w:rPr>
          <w:rFonts w:ascii="Arial" w:hAnsi="Arial" w:cs="Arial"/>
          <w:b/>
          <w:sz w:val="22"/>
          <w:szCs w:val="22"/>
        </w:rPr>
        <w:t xml:space="preserve"> April 2022</w:t>
      </w:r>
      <w:r w:rsidRPr="00434BF7">
        <w:rPr>
          <w:rFonts w:ascii="Arial" w:hAnsi="Arial" w:cs="Arial"/>
          <w:b/>
          <w:sz w:val="22"/>
          <w:szCs w:val="22"/>
        </w:rPr>
        <w:t>.</w:t>
      </w:r>
    </w:p>
    <w:p w14:paraId="142A0BCB" w14:textId="77777777" w:rsidR="00113415" w:rsidRPr="00BA49B4" w:rsidRDefault="00113415" w:rsidP="0011341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2C131B87" w14:textId="77777777" w:rsidR="00113415" w:rsidRPr="00FD5B5C" w:rsidRDefault="00113415" w:rsidP="0011341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68C9E558" w14:textId="77777777" w:rsidR="00B52BCC" w:rsidRDefault="00CC1701" w:rsidP="00B52BCC">
      <w:pPr>
        <w:spacing w:after="200"/>
        <w:rPr>
          <w:rFonts w:ascii="Arial" w:hAnsi="Arial" w:cs="Arial"/>
          <w:sz w:val="22"/>
          <w:szCs w:val="22"/>
        </w:rPr>
      </w:pPr>
      <w:hyperlink r:id="rId15" w:history="1">
        <w:r w:rsidR="00B52BCC" w:rsidRPr="00F530B1">
          <w:rPr>
            <w:rStyle w:val="Hyperlink"/>
            <w:rFonts w:ascii="Arial" w:hAnsi="Arial" w:cs="Arial"/>
            <w:sz w:val="22"/>
            <w:szCs w:val="22"/>
          </w:rPr>
          <w:t>https://www.awe.gov.au/environment/biodiversity/threatened</w:t>
        </w:r>
      </w:hyperlink>
      <w:r w:rsidR="00B52BCC">
        <w:rPr>
          <w:rFonts w:ascii="Arial" w:hAnsi="Arial" w:cs="Arial"/>
          <w:sz w:val="22"/>
          <w:szCs w:val="22"/>
        </w:rPr>
        <w:t>.</w:t>
      </w:r>
    </w:p>
    <w:p w14:paraId="35C77891" w14:textId="6DE008C1" w:rsidR="00113415" w:rsidRDefault="00113415" w:rsidP="0011341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proofErr w:type="gramStart"/>
      <w:r w:rsidRPr="00616F58">
        <w:rPr>
          <w:rFonts w:ascii="Arial" w:hAnsi="Arial" w:cs="Arial"/>
          <w:sz w:val="22"/>
          <w:szCs w:val="22"/>
        </w:rPr>
        <w:t>In order to</w:t>
      </w:r>
      <w:proofErr w:type="gramEnd"/>
      <w:r w:rsidRPr="00616F58">
        <w:rPr>
          <w:rFonts w:ascii="Arial" w:hAnsi="Arial" w:cs="Arial"/>
          <w:sz w:val="22"/>
          <w:szCs w:val="22"/>
        </w:rPr>
        <w:t xml:space="preserve">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w:t>
      </w:r>
      <w:r w:rsidR="00D9480E">
        <w:rPr>
          <w:rFonts w:ascii="Arial" w:hAnsi="Arial" w:cs="Arial"/>
          <w:sz w:val="22"/>
          <w:szCs w:val="22"/>
        </w:rPr>
        <w:t>Further information and guidelines relating to t</w:t>
      </w:r>
      <w:r>
        <w:rPr>
          <w:rFonts w:ascii="Arial" w:hAnsi="Arial" w:cs="Arial"/>
          <w:sz w:val="22"/>
          <w:szCs w:val="22"/>
        </w:rPr>
        <w:t xml:space="preserve">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16" w:anchor="threatened-species" w:history="1">
        <w:r w:rsidR="00B52BCC" w:rsidRPr="00491E3C">
          <w:rPr>
            <w:rStyle w:val="Hyperlink"/>
            <w:rFonts w:ascii="Arial" w:hAnsi="Arial" w:cs="Arial"/>
            <w:sz w:val="22"/>
            <w:szCs w:val="22"/>
          </w:rPr>
          <w:t>https://www.awe.gov.au/environment/biodiversity/threatened/nominations/forms-and-guidelines#threatened-species</w:t>
        </w:r>
      </w:hyperlink>
    </w:p>
    <w:p w14:paraId="4069137D" w14:textId="0EAD9606" w:rsidR="00113415" w:rsidRDefault="00113415" w:rsidP="0011341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7" w:history="1">
        <w:r w:rsidR="00B52BCC" w:rsidRPr="00F530B1">
          <w:rPr>
            <w:rStyle w:val="Hyperlink"/>
            <w:rFonts w:ascii="Arial" w:hAnsi="Arial" w:cs="Arial"/>
            <w:sz w:val="22"/>
            <w:szCs w:val="22"/>
          </w:rPr>
          <w:t>https://www.awe.gov.au/environment/biodiversity/threatened/nominations</w:t>
        </w:r>
      </w:hyperlink>
      <w:r w:rsidR="00B52BCC">
        <w:rPr>
          <w:rFonts w:ascii="Arial" w:hAnsi="Arial" w:cs="Arial"/>
          <w:sz w:val="22"/>
          <w:szCs w:val="22"/>
        </w:rPr>
        <w:t>.</w:t>
      </w:r>
    </w:p>
    <w:p w14:paraId="1A1D80D3" w14:textId="50B3C8F2" w:rsidR="00113415" w:rsidRPr="00BA49B4" w:rsidRDefault="00113415" w:rsidP="00113415">
      <w:pPr>
        <w:spacing w:after="200"/>
        <w:rPr>
          <w:rFonts w:ascii="Arial" w:hAnsi="Arial" w:cs="Arial"/>
          <w:sz w:val="22"/>
          <w:szCs w:val="22"/>
        </w:rPr>
      </w:pPr>
      <w:r w:rsidRPr="007D3CBD">
        <w:rPr>
          <w:rFonts w:ascii="Arial" w:hAnsi="Arial" w:cs="Arial"/>
          <w:sz w:val="22"/>
          <w:szCs w:val="22"/>
        </w:rPr>
        <w:t xml:space="preserve">To promote the recovery of listed threatened species and ecological communities,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8" w:history="1">
        <w:r w:rsidR="00B52BCC" w:rsidRPr="00F530B1">
          <w:rPr>
            <w:rStyle w:val="Hyperlink"/>
            <w:rFonts w:ascii="Arial" w:hAnsi="Arial" w:cs="Arial"/>
            <w:sz w:val="22"/>
            <w:szCs w:val="22"/>
          </w:rPr>
          <w:t>https://www.awe.gov.au/environment/biodiversity/threatened/recovery-plans</w:t>
        </w:r>
      </w:hyperlink>
      <w:r w:rsidR="00B52BCC" w:rsidRPr="00F530B1">
        <w:rPr>
          <w:rStyle w:val="Hyperlink"/>
        </w:rPr>
        <w:t>.</w:t>
      </w:r>
    </w:p>
    <w:p w14:paraId="78E3CD08" w14:textId="77777777" w:rsidR="00113415" w:rsidRPr="00BA49B4" w:rsidRDefault="00113415" w:rsidP="0011341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563D9674" w14:textId="77777777" w:rsidR="00113415" w:rsidRDefault="00113415" w:rsidP="0011341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13C1C55F" w14:textId="77777777" w:rsidR="00113415" w:rsidRPr="00616F58" w:rsidRDefault="00113415" w:rsidP="0011341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is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0BBD9034" w14:textId="77777777" w:rsidR="00113415" w:rsidRDefault="00113415" w:rsidP="0011341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0251C155" w14:textId="77777777" w:rsidR="00113415" w:rsidRDefault="00113415" w:rsidP="0011341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15729453"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The Department will collect, use, store and disclose the personal information you provide in a manner consistent with the Department’s obligations under the Privacy Act 1988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67B101B4"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C9B4729"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9"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3C05B188" w14:textId="06574489" w:rsidR="00113415" w:rsidRPr="007243A0" w:rsidRDefault="00113415" w:rsidP="00113415">
      <w:pPr>
        <w:spacing w:before="120" w:after="240"/>
        <w:rPr>
          <w:rFonts w:ascii="Arial" w:hAnsi="Arial" w:cs="Arial"/>
          <w:sz w:val="22"/>
          <w:szCs w:val="22"/>
        </w:rPr>
      </w:pPr>
      <w:r w:rsidRPr="00204E88">
        <w:rPr>
          <w:rFonts w:ascii="Arial" w:hAnsi="Arial" w:cs="Arial"/>
          <w:sz w:val="22"/>
          <w:szCs w:val="22"/>
        </w:rPr>
        <w:t>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w:t>
      </w:r>
      <w:r w:rsidRPr="00F558AF">
        <w:rPr>
          <w:rStyle w:val="Hyperlink"/>
        </w:rPr>
        <w:t xml:space="preserve"> </w:t>
      </w:r>
      <w:hyperlink r:id="rId20" w:history="1">
        <w:r w:rsidR="00F558AF" w:rsidRPr="00F558AF">
          <w:rPr>
            <w:rStyle w:val="Hyperlink"/>
            <w:rFonts w:ascii="Arial" w:hAnsi="Arial" w:cs="Arial"/>
            <w:sz w:val="22"/>
            <w:szCs w:val="22"/>
          </w:rPr>
          <w:t>https://www.awe.gov.au/about/commitment/privacy</w:t>
        </w:r>
      </w:hyperlink>
      <w:r w:rsidR="00F558AF">
        <w:rPr>
          <w:rStyle w:val="Hyperlink"/>
          <w:rFonts w:ascii="Arial" w:hAnsi="Arial" w:cs="Arial"/>
          <w:sz w:val="22"/>
          <w:szCs w:val="22"/>
        </w:rPr>
        <w:t>.</w:t>
      </w:r>
    </w:p>
    <w:p w14:paraId="41788CBE" w14:textId="77777777" w:rsidR="00113415" w:rsidRDefault="00113415" w:rsidP="00113415">
      <w:pPr>
        <w:spacing w:after="200"/>
        <w:rPr>
          <w:rFonts w:ascii="Arial" w:hAnsi="Arial" w:cs="Arial"/>
          <w:b/>
          <w:sz w:val="22"/>
          <w:szCs w:val="22"/>
        </w:rPr>
      </w:pPr>
    </w:p>
    <w:p w14:paraId="48BC22CC" w14:textId="77777777" w:rsidR="00113415" w:rsidRDefault="00113415" w:rsidP="00113415">
      <w:pPr>
        <w:spacing w:after="200"/>
      </w:pPr>
      <w:r w:rsidRPr="007D144E">
        <w:rPr>
          <w:rFonts w:ascii="Arial" w:hAnsi="Arial" w:cs="Arial"/>
          <w:b/>
          <w:sz w:val="22"/>
          <w:szCs w:val="22"/>
        </w:rPr>
        <w:t>Your details</w:t>
      </w:r>
    </w:p>
    <w:p w14:paraId="748FDAC7" w14:textId="77777777" w:rsidR="00113415" w:rsidRDefault="00113415" w:rsidP="00113415">
      <w:pPr>
        <w:spacing w:after="200"/>
        <w:rPr>
          <w:rFonts w:ascii="Arial" w:hAnsi="Arial" w:cs="Arial"/>
          <w:sz w:val="22"/>
          <w:szCs w:val="22"/>
        </w:rPr>
      </w:pPr>
      <w:r w:rsidRPr="007D144E">
        <w:rPr>
          <w:rFonts w:ascii="Arial" w:hAnsi="Arial" w:cs="Arial"/>
          <w:sz w:val="22"/>
          <w:szCs w:val="22"/>
        </w:rPr>
        <w:t>Name:</w:t>
      </w:r>
    </w:p>
    <w:p w14:paraId="4DC8E8FF" w14:textId="77777777" w:rsidR="00113415" w:rsidRDefault="00113415" w:rsidP="00113415">
      <w:pPr>
        <w:spacing w:after="200"/>
        <w:rPr>
          <w:rFonts w:ascii="Arial" w:hAnsi="Arial" w:cs="Arial"/>
          <w:sz w:val="22"/>
          <w:szCs w:val="22"/>
        </w:rPr>
      </w:pPr>
      <w:r>
        <w:rPr>
          <w:rFonts w:ascii="Arial" w:hAnsi="Arial" w:cs="Arial"/>
          <w:sz w:val="22"/>
          <w:szCs w:val="22"/>
        </w:rPr>
        <w:t>Organisation (if applicable):</w:t>
      </w:r>
    </w:p>
    <w:p w14:paraId="2F9F5D46" w14:textId="77777777" w:rsidR="00113415" w:rsidRDefault="00113415" w:rsidP="00113415">
      <w:pPr>
        <w:spacing w:after="200"/>
        <w:rPr>
          <w:rFonts w:ascii="Arial" w:hAnsi="Arial" w:cs="Arial"/>
          <w:sz w:val="22"/>
          <w:szCs w:val="22"/>
        </w:rPr>
      </w:pPr>
      <w:r>
        <w:rPr>
          <w:rFonts w:ascii="Arial" w:hAnsi="Arial" w:cs="Arial"/>
          <w:sz w:val="22"/>
          <w:szCs w:val="22"/>
        </w:rPr>
        <w:t>Phone:</w:t>
      </w:r>
    </w:p>
    <w:p w14:paraId="0FCA09B8" w14:textId="70F3E482" w:rsidR="004033A5" w:rsidRDefault="00113415"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8E1B860" w14:textId="77777777" w:rsidR="00627C36" w:rsidRDefault="00627C36" w:rsidP="00113415">
      <w:pPr>
        <w:pStyle w:val="TSSC"/>
        <w:numPr>
          <w:ilvl w:val="0"/>
          <w:numId w:val="0"/>
        </w:numPr>
        <w:tabs>
          <w:tab w:val="clear" w:pos="567"/>
          <w:tab w:val="left" w:pos="720"/>
        </w:tabs>
        <w:ind w:left="1560" w:hanging="1560"/>
        <w:rPr>
          <w:rFonts w:ascii="Arial" w:hAnsi="Arial" w:cs="Arial"/>
          <w:sz w:val="22"/>
          <w:szCs w:val="22"/>
        </w:rPr>
      </w:pPr>
    </w:p>
    <w:p w14:paraId="57924C22" w14:textId="78C0D614" w:rsidR="008B76D1" w:rsidRPr="007D144E" w:rsidRDefault="008B76D1"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 xml:space="preserve">Species </w:t>
      </w:r>
      <w:r w:rsidR="001521DB">
        <w:rPr>
          <w:rFonts w:ascii="Arial" w:hAnsi="Arial" w:cs="Arial"/>
          <w:sz w:val="22"/>
          <w:szCs w:val="22"/>
        </w:rPr>
        <w:t xml:space="preserve">on which comments are provided: </w:t>
      </w:r>
    </w:p>
    <w:p w14:paraId="54E38FA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90B52F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027A77EB"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F572FF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ED7D60C"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93B677E"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6FE448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1397134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5CA915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6736593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B09B66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EA746F7" w14:textId="77777777" w:rsidR="00A847EA" w:rsidRDefault="00A847EA" w:rsidP="00A847EA">
      <w:pPr>
        <w:pStyle w:val="TSSC"/>
        <w:keepNext/>
        <w:numPr>
          <w:ilvl w:val="0"/>
          <w:numId w:val="0"/>
        </w:numPr>
        <w:tabs>
          <w:tab w:val="clear" w:pos="567"/>
          <w:tab w:val="left" w:pos="720"/>
        </w:tabs>
        <w:ind w:left="1559" w:hanging="1559"/>
        <w:rPr>
          <w:rFonts w:ascii="Arial" w:hAnsi="Arial" w:cs="Arial"/>
          <w:b/>
          <w:sz w:val="22"/>
          <w:szCs w:val="22"/>
          <w:u w:val="single"/>
        </w:rPr>
      </w:pPr>
      <w:r w:rsidRPr="00C77247">
        <w:rPr>
          <w:rFonts w:ascii="Arial" w:hAnsi="Arial" w:cs="Arial"/>
          <w:b/>
          <w:sz w:val="22"/>
          <w:szCs w:val="22"/>
          <w:u w:val="single"/>
        </w:rPr>
        <w:t>Consultation questions for species</w:t>
      </w:r>
    </w:p>
    <w:p w14:paraId="625A3863" w14:textId="77777777" w:rsidR="00A847EA" w:rsidRPr="00C5258D" w:rsidRDefault="00A847EA" w:rsidP="00A847EA">
      <w:pPr>
        <w:keepNext/>
        <w:spacing w:after="180" w:line="276" w:lineRule="auto"/>
        <w:rPr>
          <w:rFonts w:ascii="Arial" w:hAnsi="Arial" w:cs="Arial"/>
          <w:b/>
          <w:sz w:val="22"/>
          <w:szCs w:val="22"/>
          <w:u w:val="single"/>
        </w:rPr>
      </w:pPr>
    </w:p>
    <w:p w14:paraId="3A3212D2" w14:textId="77777777" w:rsidR="00A847EA" w:rsidRPr="004D3F58" w:rsidRDefault="00A847EA" w:rsidP="00A847EA">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2E08C88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2200918C" w14:textId="2241BC54" w:rsidR="00A847EA" w:rsidRPr="00C5258D" w:rsidRDefault="00A847EA" w:rsidP="00A847EA">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r w:rsidR="007D70F7">
        <w:rPr>
          <w:rFonts w:ascii="Arial" w:hAnsi="Arial" w:cs="Arial"/>
          <w:sz w:val="22"/>
          <w:szCs w:val="22"/>
        </w:rPr>
        <w:t>:</w:t>
      </w:r>
      <w:proofErr w:type="gramEnd"/>
      <w:r w:rsidRPr="00C5258D">
        <w:rPr>
          <w:rFonts w:ascii="Arial" w:hAnsi="Arial" w:cs="Arial"/>
          <w:sz w:val="22"/>
          <w:szCs w:val="22"/>
        </w:rPr>
        <w:t xml:space="preserve"> information for similar </w:t>
      </w:r>
      <w:r>
        <w:rPr>
          <w:rFonts w:ascii="Arial" w:hAnsi="Arial" w:cs="Arial"/>
          <w:sz w:val="22"/>
          <w:szCs w:val="22"/>
        </w:rPr>
        <w:t>sub/</w:t>
      </w:r>
      <w:r w:rsidRPr="00C5258D">
        <w:rPr>
          <w:rFonts w:ascii="Arial" w:hAnsi="Arial" w:cs="Arial"/>
          <w:sz w:val="22"/>
          <w:szCs w:val="22"/>
        </w:rPr>
        <w:t>species may enable plausible inferences to be made, if not available</w:t>
      </w:r>
      <w:r>
        <w:rPr>
          <w:rFonts w:ascii="Arial" w:hAnsi="Arial" w:cs="Arial"/>
          <w:sz w:val="22"/>
          <w:szCs w:val="22"/>
        </w:rPr>
        <w:t xml:space="preserve"> for </w:t>
      </w:r>
      <w:r>
        <w:rPr>
          <w:rFonts w:ascii="Arial" w:hAnsi="Arial" w:cs="Arial"/>
          <w:sz w:val="22"/>
          <w:szCs w:val="22"/>
          <w:lang w:val="en" w:eastAsia="en-AU"/>
        </w:rPr>
        <w:t>the species</w:t>
      </w:r>
      <w:r>
        <w:rPr>
          <w:rFonts w:ascii="Arial" w:hAnsi="Arial" w:cs="Arial"/>
          <w:sz w:val="22"/>
          <w:szCs w:val="22"/>
        </w:rPr>
        <w:t>.</w:t>
      </w:r>
      <w:r w:rsidRPr="00C5258D">
        <w:rPr>
          <w:rFonts w:ascii="Arial" w:hAnsi="Arial" w:cs="Arial"/>
          <w:sz w:val="22"/>
          <w:szCs w:val="22"/>
        </w:rPr>
        <w:t>]</w:t>
      </w:r>
    </w:p>
    <w:p w14:paraId="0ADC60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36C3B1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2A24E1F7"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63FD8211"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location of 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F73AF01" w14:textId="77777777" w:rsidR="00A847EA" w:rsidRPr="004D3F58" w:rsidRDefault="00A847EA" w:rsidP="00A847EA">
      <w:pPr>
        <w:pStyle w:val="ListParagraph"/>
        <w:numPr>
          <w:ilvl w:val="0"/>
          <w:numId w:val="9"/>
        </w:numPr>
        <w:spacing w:after="180" w:line="276" w:lineRule="auto"/>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40D7142"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p>
    <w:p w14:paraId="72BEDE25"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1F5D243C" w14:textId="68EA9E9B"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w:t>
      </w:r>
      <w:r w:rsidR="00544807">
        <w:rPr>
          <w:rFonts w:ascii="Arial" w:hAnsi="Arial" w:cs="Arial"/>
          <w:sz w:val="22"/>
          <w:szCs w:val="22"/>
        </w:rPr>
        <w:t xml:space="preserve">have </w:t>
      </w:r>
      <w:r w:rsidRPr="004D3F58">
        <w:rPr>
          <w:rFonts w:ascii="Arial" w:hAnsi="Arial" w:cs="Arial"/>
          <w:sz w:val="22"/>
          <w:szCs w:val="22"/>
        </w:rPr>
        <w:t xml:space="preserve">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5343CFC3"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6B864DFE"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w:t>
      </w:r>
      <w:r w:rsidRPr="004D3F58">
        <w:rPr>
          <w:rFonts w:ascii="Arial" w:hAnsi="Arial" w:cs="Arial"/>
          <w:sz w:val="22"/>
          <w:szCs w:val="22"/>
        </w:rPr>
        <w:t xml:space="preserve">the </w:t>
      </w:r>
      <w:r>
        <w:rPr>
          <w:rFonts w:ascii="Arial" w:hAnsi="Arial" w:cs="Arial"/>
          <w:sz w:val="22"/>
          <w:szCs w:val="22"/>
        </w:rPr>
        <w:t>species</w:t>
      </w:r>
      <w:r w:rsidRPr="004D3F58">
        <w:rPr>
          <w:rFonts w:ascii="Arial" w:hAnsi="Arial" w:cs="Arial"/>
          <w:sz w:val="22"/>
          <w:szCs w:val="22"/>
          <w:lang w:eastAsia="en-AU"/>
        </w:rPr>
        <w:t>?</w:t>
      </w:r>
    </w:p>
    <w:p w14:paraId="1A6B0788"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w:t>
      </w:r>
      <w:proofErr w:type="gramStart"/>
      <w:r w:rsidRPr="004D3F58">
        <w:rPr>
          <w:rFonts w:ascii="Arial" w:hAnsi="Arial" w:cs="Arial"/>
          <w:sz w:val="22"/>
          <w:szCs w:val="22"/>
        </w:rPr>
        <w:t>e.g.</w:t>
      </w:r>
      <w:proofErr w:type="gramEnd"/>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170CA2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5AC02E6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19BFFF9B" w14:textId="77777777" w:rsidR="00A847EA" w:rsidRDefault="00A847EA" w:rsidP="00A847EA">
      <w:pPr>
        <w:pStyle w:val="Heading3"/>
        <w:tabs>
          <w:tab w:val="num" w:pos="426"/>
        </w:tabs>
        <w:spacing w:after="180" w:line="276" w:lineRule="auto"/>
        <w:ind w:left="1134" w:hanging="1134"/>
        <w:rPr>
          <w:rFonts w:ascii="Arial" w:hAnsi="Arial"/>
          <w:sz w:val="22"/>
          <w:szCs w:val="22"/>
        </w:rPr>
      </w:pPr>
    </w:p>
    <w:p w14:paraId="75BD91E8" w14:textId="77777777" w:rsidR="00A847EA" w:rsidRPr="00AC4DA9"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04935EC1" w14:textId="77777777" w:rsidR="004033A5" w:rsidRP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comments on any other matters relevant to the assessment of the </w:t>
      </w:r>
      <w:r>
        <w:rPr>
          <w:rFonts w:ascii="Arial" w:hAnsi="Arial" w:cs="Arial"/>
          <w:sz w:val="22"/>
          <w:szCs w:val="22"/>
        </w:rPr>
        <w:t>species</w:t>
      </w:r>
      <w:r w:rsidRPr="004D3F58">
        <w:rPr>
          <w:rFonts w:ascii="Arial" w:hAnsi="Arial" w:cs="Arial"/>
          <w:sz w:val="22"/>
          <w:szCs w:val="22"/>
        </w:rPr>
        <w:t>?</w:t>
      </w:r>
    </w:p>
    <w:p w14:paraId="24A6D421" w14:textId="77777777" w:rsidR="004033A5" w:rsidRPr="00EF53FF" w:rsidRDefault="004033A5" w:rsidP="004033A5"/>
    <w:p w14:paraId="2F24AA70" w14:textId="77777777" w:rsidR="004033A5" w:rsidRPr="009779CB" w:rsidRDefault="004033A5" w:rsidP="004033A5"/>
    <w:p w14:paraId="2CAB6A39" w14:textId="77777777" w:rsidR="006B14DB" w:rsidRPr="00EF53FF" w:rsidRDefault="006B14DB" w:rsidP="00932861"/>
    <w:sectPr w:rsidR="006B14DB" w:rsidRPr="00EF53FF" w:rsidSect="004033A5">
      <w:headerReference w:type="even" r:id="rId21"/>
      <w:footerReference w:type="default" r:id="rId22"/>
      <w:headerReference w:type="first" r:id="rId23"/>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D99E" w14:textId="77777777" w:rsidR="00A535B7" w:rsidRDefault="00A535B7" w:rsidP="00A60185">
      <w:r>
        <w:separator/>
      </w:r>
    </w:p>
  </w:endnote>
  <w:endnote w:type="continuationSeparator" w:id="0">
    <w:p w14:paraId="3F882098" w14:textId="77777777" w:rsidR="00A535B7" w:rsidRDefault="00A535B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CF12" w14:textId="77777777" w:rsidR="00A535B7" w:rsidRDefault="00A535B7" w:rsidP="00A60185">
      <w:r>
        <w:separator/>
      </w:r>
    </w:p>
  </w:footnote>
  <w:footnote w:type="continuationSeparator" w:id="0">
    <w:p w14:paraId="47C41817" w14:textId="77777777" w:rsidR="00A535B7" w:rsidRDefault="00A535B7"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176EEE55" w:rsidR="00FC5935" w:rsidRDefault="00B5393E" w:rsidP="00E45765">
    <w:pPr>
      <w:pStyle w:val="Classification"/>
    </w:pPr>
    <w:r>
      <w:fldChar w:fldCharType="begin"/>
    </w:r>
    <w:r>
      <w:instrText xml:space="preserve"> DOCPROPERTY SecurityClassification \* MERGEFORMAT </w:instrText>
    </w:r>
    <w:r>
      <w:fldChar w:fldCharType="separate"/>
    </w:r>
    <w:r w:rsidR="003A4504">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456429"/>
    <w:multiLevelType w:val="multilevel"/>
    <w:tmpl w:val="E898CC72"/>
    <w:numStyleLink w:val="KeyPoints"/>
  </w:abstractNum>
  <w:abstractNum w:abstractNumId="9"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7F077A6"/>
    <w:multiLevelType w:val="multilevel"/>
    <w:tmpl w:val="E7FC3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7"/>
  </w:num>
  <w:num w:numId="4">
    <w:abstractNumId w:val="6"/>
  </w:num>
  <w:num w:numId="5">
    <w:abstractNumId w:val="8"/>
  </w:num>
  <w:num w:numId="6">
    <w:abstractNumId w:val="4"/>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ADA"/>
    <w:rsid w:val="00020C99"/>
    <w:rsid w:val="0002707B"/>
    <w:rsid w:val="0003163F"/>
    <w:rsid w:val="00033470"/>
    <w:rsid w:val="00037B07"/>
    <w:rsid w:val="00044CA0"/>
    <w:rsid w:val="0005148E"/>
    <w:rsid w:val="00054996"/>
    <w:rsid w:val="00060181"/>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C"/>
    <w:rsid w:val="00154989"/>
    <w:rsid w:val="00155A9F"/>
    <w:rsid w:val="00157608"/>
    <w:rsid w:val="00160262"/>
    <w:rsid w:val="00164872"/>
    <w:rsid w:val="00167252"/>
    <w:rsid w:val="0016780A"/>
    <w:rsid w:val="00167BF7"/>
    <w:rsid w:val="001713FA"/>
    <w:rsid w:val="00173EBF"/>
    <w:rsid w:val="00175ED3"/>
    <w:rsid w:val="001806FA"/>
    <w:rsid w:val="001842A2"/>
    <w:rsid w:val="00187FA8"/>
    <w:rsid w:val="00192F5E"/>
    <w:rsid w:val="00197772"/>
    <w:rsid w:val="001A2A8F"/>
    <w:rsid w:val="001A51C8"/>
    <w:rsid w:val="001B4CA8"/>
    <w:rsid w:val="001B5EA1"/>
    <w:rsid w:val="001C27F4"/>
    <w:rsid w:val="001C4F3D"/>
    <w:rsid w:val="001C6BB0"/>
    <w:rsid w:val="001C70E6"/>
    <w:rsid w:val="001D0CDC"/>
    <w:rsid w:val="001D1D82"/>
    <w:rsid w:val="001D1E20"/>
    <w:rsid w:val="001E1182"/>
    <w:rsid w:val="001E624C"/>
    <w:rsid w:val="001E73DE"/>
    <w:rsid w:val="001F1F9A"/>
    <w:rsid w:val="001F507C"/>
    <w:rsid w:val="001F5AE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DA"/>
    <w:rsid w:val="002639A4"/>
    <w:rsid w:val="00275E5C"/>
    <w:rsid w:val="00285159"/>
    <w:rsid w:val="00285F1B"/>
    <w:rsid w:val="00292B81"/>
    <w:rsid w:val="00296607"/>
    <w:rsid w:val="002A0531"/>
    <w:rsid w:val="002B18AE"/>
    <w:rsid w:val="002B2C47"/>
    <w:rsid w:val="002C1C93"/>
    <w:rsid w:val="002C5066"/>
    <w:rsid w:val="002C5813"/>
    <w:rsid w:val="002C6934"/>
    <w:rsid w:val="002D4AAC"/>
    <w:rsid w:val="002E1A4C"/>
    <w:rsid w:val="002E2077"/>
    <w:rsid w:val="002E318A"/>
    <w:rsid w:val="002E4A25"/>
    <w:rsid w:val="002E7C38"/>
    <w:rsid w:val="002F045A"/>
    <w:rsid w:val="002F2508"/>
    <w:rsid w:val="002F4957"/>
    <w:rsid w:val="002F54B1"/>
    <w:rsid w:val="0030039D"/>
    <w:rsid w:val="0030193C"/>
    <w:rsid w:val="0030326F"/>
    <w:rsid w:val="00310701"/>
    <w:rsid w:val="00310AB0"/>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4504"/>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4BCD"/>
    <w:rsid w:val="003D6C2B"/>
    <w:rsid w:val="003E01D8"/>
    <w:rsid w:val="003E2100"/>
    <w:rsid w:val="003F2FDF"/>
    <w:rsid w:val="003F6F5B"/>
    <w:rsid w:val="004033A5"/>
    <w:rsid w:val="0040342D"/>
    <w:rsid w:val="004047C4"/>
    <w:rsid w:val="0041192D"/>
    <w:rsid w:val="00413EE1"/>
    <w:rsid w:val="0042128E"/>
    <w:rsid w:val="00421D76"/>
    <w:rsid w:val="004225EB"/>
    <w:rsid w:val="00432532"/>
    <w:rsid w:val="00432B60"/>
    <w:rsid w:val="004340DE"/>
    <w:rsid w:val="004341A7"/>
    <w:rsid w:val="004346BC"/>
    <w:rsid w:val="00434BF7"/>
    <w:rsid w:val="00440698"/>
    <w:rsid w:val="004418D4"/>
    <w:rsid w:val="004424C6"/>
    <w:rsid w:val="004436E9"/>
    <w:rsid w:val="00443E72"/>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1C7A"/>
    <w:rsid w:val="0047266F"/>
    <w:rsid w:val="004748B8"/>
    <w:rsid w:val="00474C6E"/>
    <w:rsid w:val="00475BA3"/>
    <w:rsid w:val="00476D6B"/>
    <w:rsid w:val="004826AB"/>
    <w:rsid w:val="00492C16"/>
    <w:rsid w:val="00493AD7"/>
    <w:rsid w:val="004A0678"/>
    <w:rsid w:val="004A48A3"/>
    <w:rsid w:val="004A5577"/>
    <w:rsid w:val="004B0266"/>
    <w:rsid w:val="004B0D92"/>
    <w:rsid w:val="004B0EC0"/>
    <w:rsid w:val="004B50E4"/>
    <w:rsid w:val="004B58CA"/>
    <w:rsid w:val="004B66F1"/>
    <w:rsid w:val="004C3EA0"/>
    <w:rsid w:val="004D5610"/>
    <w:rsid w:val="004D6B60"/>
    <w:rsid w:val="004E0EE5"/>
    <w:rsid w:val="004E6208"/>
    <w:rsid w:val="004F4B53"/>
    <w:rsid w:val="004F6F6E"/>
    <w:rsid w:val="004F7169"/>
    <w:rsid w:val="00500D66"/>
    <w:rsid w:val="00500E4D"/>
    <w:rsid w:val="00503152"/>
    <w:rsid w:val="0050369A"/>
    <w:rsid w:val="0050637D"/>
    <w:rsid w:val="005139AD"/>
    <w:rsid w:val="00514C8E"/>
    <w:rsid w:val="00525363"/>
    <w:rsid w:val="00525FDF"/>
    <w:rsid w:val="005313ED"/>
    <w:rsid w:val="00531DBF"/>
    <w:rsid w:val="00534997"/>
    <w:rsid w:val="00535C70"/>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452F"/>
    <w:rsid w:val="005A5DA8"/>
    <w:rsid w:val="005B140D"/>
    <w:rsid w:val="005B5C90"/>
    <w:rsid w:val="005B6F63"/>
    <w:rsid w:val="005B7FBE"/>
    <w:rsid w:val="005C1FEA"/>
    <w:rsid w:val="005C3495"/>
    <w:rsid w:val="005D56D9"/>
    <w:rsid w:val="005E3DFC"/>
    <w:rsid w:val="005E5942"/>
    <w:rsid w:val="005E60AF"/>
    <w:rsid w:val="005F1DEA"/>
    <w:rsid w:val="005F39C3"/>
    <w:rsid w:val="0060272A"/>
    <w:rsid w:val="00607FC9"/>
    <w:rsid w:val="006115FA"/>
    <w:rsid w:val="00616346"/>
    <w:rsid w:val="00622FE1"/>
    <w:rsid w:val="0062521C"/>
    <w:rsid w:val="00627C36"/>
    <w:rsid w:val="00630A2B"/>
    <w:rsid w:val="00632CFC"/>
    <w:rsid w:val="00632DC7"/>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2484"/>
    <w:rsid w:val="006840B5"/>
    <w:rsid w:val="0068612E"/>
    <w:rsid w:val="00686A53"/>
    <w:rsid w:val="00687C92"/>
    <w:rsid w:val="00692418"/>
    <w:rsid w:val="0069534E"/>
    <w:rsid w:val="0069669C"/>
    <w:rsid w:val="006A1200"/>
    <w:rsid w:val="006A4F4E"/>
    <w:rsid w:val="006A54D9"/>
    <w:rsid w:val="006A6C23"/>
    <w:rsid w:val="006B14DB"/>
    <w:rsid w:val="006B21C4"/>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2FBA"/>
    <w:rsid w:val="007037CF"/>
    <w:rsid w:val="007120EE"/>
    <w:rsid w:val="007167C0"/>
    <w:rsid w:val="00720481"/>
    <w:rsid w:val="00723B89"/>
    <w:rsid w:val="00724688"/>
    <w:rsid w:val="00731933"/>
    <w:rsid w:val="00733193"/>
    <w:rsid w:val="00740D86"/>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5503"/>
    <w:rsid w:val="007C179C"/>
    <w:rsid w:val="007C6BB3"/>
    <w:rsid w:val="007C787C"/>
    <w:rsid w:val="007D0581"/>
    <w:rsid w:val="007D14B4"/>
    <w:rsid w:val="007D2511"/>
    <w:rsid w:val="007D3AD7"/>
    <w:rsid w:val="007D70F7"/>
    <w:rsid w:val="007E24F6"/>
    <w:rsid w:val="007F66A4"/>
    <w:rsid w:val="00800F64"/>
    <w:rsid w:val="00801050"/>
    <w:rsid w:val="00802F0B"/>
    <w:rsid w:val="008070DF"/>
    <w:rsid w:val="00810A67"/>
    <w:rsid w:val="00813D82"/>
    <w:rsid w:val="008205A4"/>
    <w:rsid w:val="0082559B"/>
    <w:rsid w:val="008313D0"/>
    <w:rsid w:val="00833CF7"/>
    <w:rsid w:val="00834CDE"/>
    <w:rsid w:val="00834EF4"/>
    <w:rsid w:val="00842464"/>
    <w:rsid w:val="00845601"/>
    <w:rsid w:val="00845BE4"/>
    <w:rsid w:val="00855C5C"/>
    <w:rsid w:val="00856637"/>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0C82"/>
    <w:rsid w:val="0091198A"/>
    <w:rsid w:val="00913175"/>
    <w:rsid w:val="00916EDB"/>
    <w:rsid w:val="00920861"/>
    <w:rsid w:val="009208BE"/>
    <w:rsid w:val="00922B13"/>
    <w:rsid w:val="009242EF"/>
    <w:rsid w:val="00926C5D"/>
    <w:rsid w:val="00930BE7"/>
    <w:rsid w:val="00932291"/>
    <w:rsid w:val="00932861"/>
    <w:rsid w:val="00933A73"/>
    <w:rsid w:val="0093408E"/>
    <w:rsid w:val="00942A86"/>
    <w:rsid w:val="0095100C"/>
    <w:rsid w:val="00952DDF"/>
    <w:rsid w:val="009610A3"/>
    <w:rsid w:val="00963B6A"/>
    <w:rsid w:val="00964B41"/>
    <w:rsid w:val="00970950"/>
    <w:rsid w:val="009812D4"/>
    <w:rsid w:val="009818D0"/>
    <w:rsid w:val="009821C3"/>
    <w:rsid w:val="00987DF2"/>
    <w:rsid w:val="00990566"/>
    <w:rsid w:val="009920D8"/>
    <w:rsid w:val="009952F5"/>
    <w:rsid w:val="009A3637"/>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23305"/>
    <w:rsid w:val="00A31310"/>
    <w:rsid w:val="00A338E7"/>
    <w:rsid w:val="00A3556C"/>
    <w:rsid w:val="00A35CAA"/>
    <w:rsid w:val="00A36E7F"/>
    <w:rsid w:val="00A408F7"/>
    <w:rsid w:val="00A41E65"/>
    <w:rsid w:val="00A43E0A"/>
    <w:rsid w:val="00A47983"/>
    <w:rsid w:val="00A50079"/>
    <w:rsid w:val="00A530C7"/>
    <w:rsid w:val="00A535B7"/>
    <w:rsid w:val="00A55F5B"/>
    <w:rsid w:val="00A5656A"/>
    <w:rsid w:val="00A60185"/>
    <w:rsid w:val="00A605E8"/>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512A"/>
    <w:rsid w:val="00B0529F"/>
    <w:rsid w:val="00B10248"/>
    <w:rsid w:val="00B116E7"/>
    <w:rsid w:val="00B1418B"/>
    <w:rsid w:val="00B21195"/>
    <w:rsid w:val="00B24B22"/>
    <w:rsid w:val="00B25310"/>
    <w:rsid w:val="00B32F49"/>
    <w:rsid w:val="00B32F8F"/>
    <w:rsid w:val="00B3492A"/>
    <w:rsid w:val="00B361A0"/>
    <w:rsid w:val="00B50741"/>
    <w:rsid w:val="00B52BCC"/>
    <w:rsid w:val="00B53340"/>
    <w:rsid w:val="00B5393E"/>
    <w:rsid w:val="00B54616"/>
    <w:rsid w:val="00B54DE9"/>
    <w:rsid w:val="00B553EC"/>
    <w:rsid w:val="00B55E3F"/>
    <w:rsid w:val="00B63C1E"/>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7BE6"/>
    <w:rsid w:val="00C3184D"/>
    <w:rsid w:val="00C34268"/>
    <w:rsid w:val="00C35E41"/>
    <w:rsid w:val="00C4205A"/>
    <w:rsid w:val="00C422C3"/>
    <w:rsid w:val="00C4714E"/>
    <w:rsid w:val="00C51CCA"/>
    <w:rsid w:val="00C54262"/>
    <w:rsid w:val="00C5504F"/>
    <w:rsid w:val="00C56120"/>
    <w:rsid w:val="00C57B55"/>
    <w:rsid w:val="00C63376"/>
    <w:rsid w:val="00C74F97"/>
    <w:rsid w:val="00C756E7"/>
    <w:rsid w:val="00C76A8F"/>
    <w:rsid w:val="00C8276E"/>
    <w:rsid w:val="00C82CC0"/>
    <w:rsid w:val="00C82E43"/>
    <w:rsid w:val="00C840CA"/>
    <w:rsid w:val="00C842AC"/>
    <w:rsid w:val="00C8568B"/>
    <w:rsid w:val="00C911D6"/>
    <w:rsid w:val="00C9486F"/>
    <w:rsid w:val="00C96688"/>
    <w:rsid w:val="00CA0723"/>
    <w:rsid w:val="00CA0D89"/>
    <w:rsid w:val="00CA3E25"/>
    <w:rsid w:val="00CA5088"/>
    <w:rsid w:val="00CB1690"/>
    <w:rsid w:val="00CB4294"/>
    <w:rsid w:val="00CB757B"/>
    <w:rsid w:val="00CB7A80"/>
    <w:rsid w:val="00CC04D5"/>
    <w:rsid w:val="00CC1701"/>
    <w:rsid w:val="00CC4365"/>
    <w:rsid w:val="00CC47DF"/>
    <w:rsid w:val="00CC4F37"/>
    <w:rsid w:val="00CC5E22"/>
    <w:rsid w:val="00CC7D9B"/>
    <w:rsid w:val="00CD11B0"/>
    <w:rsid w:val="00CD4C8B"/>
    <w:rsid w:val="00CE71C2"/>
    <w:rsid w:val="00CF34E9"/>
    <w:rsid w:val="00CF42D5"/>
    <w:rsid w:val="00CF4EDA"/>
    <w:rsid w:val="00D021CB"/>
    <w:rsid w:val="00D10143"/>
    <w:rsid w:val="00D106E7"/>
    <w:rsid w:val="00D10F1A"/>
    <w:rsid w:val="00D116F8"/>
    <w:rsid w:val="00D17596"/>
    <w:rsid w:val="00D1763F"/>
    <w:rsid w:val="00D21D54"/>
    <w:rsid w:val="00D22640"/>
    <w:rsid w:val="00D22806"/>
    <w:rsid w:val="00D26D3A"/>
    <w:rsid w:val="00D27A52"/>
    <w:rsid w:val="00D40631"/>
    <w:rsid w:val="00D45EE3"/>
    <w:rsid w:val="00D50618"/>
    <w:rsid w:val="00D509E9"/>
    <w:rsid w:val="00D53B1C"/>
    <w:rsid w:val="00D61522"/>
    <w:rsid w:val="00D63B8B"/>
    <w:rsid w:val="00D6497E"/>
    <w:rsid w:val="00D73B06"/>
    <w:rsid w:val="00D7468D"/>
    <w:rsid w:val="00D82EFE"/>
    <w:rsid w:val="00D852CE"/>
    <w:rsid w:val="00D859FE"/>
    <w:rsid w:val="00D86F37"/>
    <w:rsid w:val="00D9480E"/>
    <w:rsid w:val="00DA1B12"/>
    <w:rsid w:val="00DA27A3"/>
    <w:rsid w:val="00DA54C9"/>
    <w:rsid w:val="00DA6739"/>
    <w:rsid w:val="00DA6CAE"/>
    <w:rsid w:val="00DB11FE"/>
    <w:rsid w:val="00DB1A9E"/>
    <w:rsid w:val="00DB31D6"/>
    <w:rsid w:val="00DB37BF"/>
    <w:rsid w:val="00DB4005"/>
    <w:rsid w:val="00DC266D"/>
    <w:rsid w:val="00DC34EB"/>
    <w:rsid w:val="00DD202D"/>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46B2"/>
    <w:rsid w:val="00E356E5"/>
    <w:rsid w:val="00E36F81"/>
    <w:rsid w:val="00E402F2"/>
    <w:rsid w:val="00E44603"/>
    <w:rsid w:val="00E45765"/>
    <w:rsid w:val="00E5098C"/>
    <w:rsid w:val="00E5229D"/>
    <w:rsid w:val="00E60213"/>
    <w:rsid w:val="00E606B8"/>
    <w:rsid w:val="00E652E9"/>
    <w:rsid w:val="00E661B2"/>
    <w:rsid w:val="00E71F65"/>
    <w:rsid w:val="00E744EA"/>
    <w:rsid w:val="00E74D29"/>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138F"/>
    <w:rsid w:val="00ED22B9"/>
    <w:rsid w:val="00ED2FBB"/>
    <w:rsid w:val="00ED7623"/>
    <w:rsid w:val="00EE1018"/>
    <w:rsid w:val="00EE3146"/>
    <w:rsid w:val="00EF2AE5"/>
    <w:rsid w:val="00EF50BB"/>
    <w:rsid w:val="00EF53FF"/>
    <w:rsid w:val="00F00192"/>
    <w:rsid w:val="00F01DF6"/>
    <w:rsid w:val="00F0340D"/>
    <w:rsid w:val="00F059A6"/>
    <w:rsid w:val="00F0666B"/>
    <w:rsid w:val="00F13319"/>
    <w:rsid w:val="00F14288"/>
    <w:rsid w:val="00F22D5F"/>
    <w:rsid w:val="00F23756"/>
    <w:rsid w:val="00F23F1B"/>
    <w:rsid w:val="00F2523A"/>
    <w:rsid w:val="00F25FFA"/>
    <w:rsid w:val="00F3011E"/>
    <w:rsid w:val="00F310D2"/>
    <w:rsid w:val="00F34502"/>
    <w:rsid w:val="00F36F3D"/>
    <w:rsid w:val="00F4010A"/>
    <w:rsid w:val="00F477BD"/>
    <w:rsid w:val="00F519F2"/>
    <w:rsid w:val="00F52AAE"/>
    <w:rsid w:val="00F53491"/>
    <w:rsid w:val="00F558AF"/>
    <w:rsid w:val="00F65A1C"/>
    <w:rsid w:val="00F66F50"/>
    <w:rsid w:val="00F678E1"/>
    <w:rsid w:val="00F7746A"/>
    <w:rsid w:val="00F82FF8"/>
    <w:rsid w:val="00F8330D"/>
    <w:rsid w:val="00F84305"/>
    <w:rsid w:val="00F8485C"/>
    <w:rsid w:val="00F84BAC"/>
    <w:rsid w:val="00F856BE"/>
    <w:rsid w:val="00F87149"/>
    <w:rsid w:val="00F87FFE"/>
    <w:rsid w:val="00F954C9"/>
    <w:rsid w:val="00FA0D74"/>
    <w:rsid w:val="00FA2700"/>
    <w:rsid w:val="00FA4CF0"/>
    <w:rsid w:val="00FA61AA"/>
    <w:rsid w:val="00FA69A4"/>
    <w:rsid w:val="00FB1279"/>
    <w:rsid w:val="00FB1495"/>
    <w:rsid w:val="00FC310A"/>
    <w:rsid w:val="00FC5935"/>
    <w:rsid w:val="00FD1694"/>
    <w:rsid w:val="00FD7636"/>
    <w:rsid w:val="00FD7856"/>
    <w:rsid w:val="00FE3229"/>
    <w:rsid w:val="00FE69DC"/>
    <w:rsid w:val="00FE74C3"/>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Strong">
    <w:name w:val="Strong"/>
    <w:basedOn w:val="DefaultParagraphFont"/>
    <w:uiPriority w:val="22"/>
    <w:qFormat/>
    <w:rsid w:val="00F678E1"/>
    <w:rPr>
      <w:b/>
      <w:bCs/>
      <w:sz w:val="24"/>
      <w:szCs w:val="24"/>
      <w:bdr w:val="none" w:sz="0" w:space="0" w:color="auto" w:frame="1"/>
      <w:vertAlign w:val="baseline"/>
    </w:rPr>
  </w:style>
  <w:style w:type="paragraph" w:styleId="Revision">
    <w:name w:val="Revision"/>
    <w:hidden/>
    <w:uiPriority w:val="99"/>
    <w:semiHidden/>
    <w:rsid w:val="00ED138F"/>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F5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biodiversity/threatened/cam" TargetMode="External"/><Relationship Id="rId18" Type="http://schemas.openxmlformats.org/officeDocument/2006/relationships/hyperlink" Target="https://www.awe.gov.au/environment/biodiversity/threatened/recovery-pl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biodiversity/threatened/nomin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environment/biodiversity/threatened/nominations/forms-and-guidelines" TargetMode="External"/><Relationship Id="rId20" Type="http://schemas.openxmlformats.org/officeDocument/2006/relationships/hyperlink" Target="https://www.awe.gov.au/about/commitment/privacy" TargetMode="External"/><Relationship Id="rId24"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we.gov.au/environment/biodiversity/threatened"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environment.gov.au/biodiversity/threatened/c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pecies.consultation@awe.gov.a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E849A2E-1705-444E-A8D6-F396BB294CCE}">
  <ds:schemaRefs>
    <ds:schemaRef ds:uri="http://schemas.microsoft.com/sharepoint/events"/>
  </ds:schemaRefs>
</ds:datastoreItem>
</file>

<file path=customXml/itemProps2.xml><?xml version="1.0" encoding="utf-8"?>
<ds:datastoreItem xmlns:ds="http://schemas.openxmlformats.org/officeDocument/2006/customXml" ds:itemID="{BEB64ABA-A8EE-4E29-8E0B-90CD982CDF95}"/>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customXml/itemProps5.xml><?xml version="1.0" encoding="utf-8"?>
<ds:datastoreItem xmlns:ds="http://schemas.openxmlformats.org/officeDocument/2006/customXml" ds:itemID="{9BAD3DB7-147D-407B-B034-A63C38F3EB9D}">
  <ds:schemaRefs>
    <ds:schemaRef ds:uri="http://schemas.microsoft.com/sharepoint/v4"/>
    <ds:schemaRef ds:uri="http://purl.org/dc/terms/"/>
    <ds:schemaRef ds:uri="344c6e69-c594-4ca4-b341-09ae9dfc142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3BA4A4C7-1342-4073-B8E3-C257DEF242C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Two species endemic to Victoria</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Two species endemic to Victoria</dc:title>
  <dc:subject/>
  <dc:creator>The Department of Agriculture, Water and the Environment</dc:creator>
  <cp:keywords/>
  <dc:description/>
  <cp:lastModifiedBy>Bec Durack</cp:lastModifiedBy>
  <cp:revision>2</cp:revision>
  <cp:lastPrinted>2022-03-01T02:25:00Z</cp:lastPrinted>
  <dcterms:created xsi:type="dcterms:W3CDTF">2022-03-01T06:42:00Z</dcterms:created>
  <dcterms:modified xsi:type="dcterms:W3CDTF">2022-03-01T06:42:00Z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{bae85818-c530-4337-9152-b00df0860db0}</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