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37032" w14:textId="202630CA" w:rsidR="004D017B" w:rsidRDefault="00B438CD" w:rsidP="002A0E5C">
      <w:pPr>
        <w:pStyle w:val="Heading1"/>
      </w:pPr>
      <w:r>
        <w:t>F</w:t>
      </w:r>
      <w:r w:rsidR="00532804">
        <w:t>irst Nations</w:t>
      </w:r>
      <w:r>
        <w:t>:</w:t>
      </w:r>
      <w:r w:rsidR="002A0E5C">
        <w:t xml:space="preserve"> </w:t>
      </w:r>
      <w:r w:rsidR="004D017B">
        <w:t>Video</w:t>
      </w:r>
      <w:r w:rsidR="009E1DE0">
        <w:t xml:space="preserve"> </w:t>
      </w:r>
      <w:r w:rsidR="004D017B">
        <w:t>description and transcript</w:t>
      </w:r>
    </w:p>
    <w:p w14:paraId="25542F7E" w14:textId="0724FAB2" w:rsidR="00350EA2" w:rsidRPr="00350EA2" w:rsidRDefault="00312F30" w:rsidP="00350EA2">
      <w:pPr>
        <w:pStyle w:val="Date"/>
      </w:pPr>
      <w:r>
        <w:t>1</w:t>
      </w:r>
      <w:r w:rsidR="00723DA9">
        <w:t>0</w:t>
      </w:r>
      <w:r>
        <w:t xml:space="preserve"> November</w:t>
      </w:r>
      <w:r w:rsidR="00350EA2">
        <w:t xml:space="preserve"> 20</w:t>
      </w:r>
      <w:r w:rsidR="00EC4531">
        <w:t>2</w:t>
      </w:r>
      <w:r w:rsidR="00723DA9">
        <w:t>5</w:t>
      </w:r>
    </w:p>
    <w:p w14:paraId="29AEBC08" w14:textId="77777777" w:rsidR="00350EA2" w:rsidRPr="006A2426" w:rsidRDefault="00350EA2" w:rsidP="006A2426">
      <w:pPr>
        <w:pStyle w:val="Heading2"/>
        <w:numPr>
          <w:ilvl w:val="0"/>
          <w:numId w:val="0"/>
        </w:numPr>
        <w:ind w:left="720" w:hanging="720"/>
      </w:pPr>
      <w:r w:rsidRPr="006A2426">
        <w:t>Introduction</w:t>
      </w:r>
    </w:p>
    <w:p w14:paraId="2F704EC8" w14:textId="558935DE" w:rsidR="00ED0341" w:rsidRDefault="004D017B" w:rsidP="00ED0341">
      <w:r>
        <w:t xml:space="preserve">This is the accessible text transcript </w:t>
      </w:r>
      <w:r w:rsidR="002605DB">
        <w:t>of a</w:t>
      </w:r>
      <w:r w:rsidR="00D72C8A">
        <w:t xml:space="preserve"> </w:t>
      </w:r>
      <w:r w:rsidR="00A53301">
        <w:t xml:space="preserve">video </w:t>
      </w:r>
      <w:r w:rsidR="00BF07DB">
        <w:t>for COP</w:t>
      </w:r>
      <w:r w:rsidR="00723DA9">
        <w:t>30</w:t>
      </w:r>
      <w:r w:rsidR="00BF07DB">
        <w:t xml:space="preserve"> </w:t>
      </w:r>
      <w:r w:rsidR="00A53301">
        <w:t xml:space="preserve">on </w:t>
      </w:r>
      <w:r w:rsidR="007C2D29">
        <w:t>Australian Government</w:t>
      </w:r>
      <w:r w:rsidR="00C72E32">
        <w:t xml:space="preserve"> </w:t>
      </w:r>
      <w:r w:rsidR="00FE131D">
        <w:t>p</w:t>
      </w:r>
      <w:r w:rsidR="00C72E32">
        <w:t>artnerships with First Nations people</w:t>
      </w:r>
      <w:r w:rsidR="009213C1">
        <w:t xml:space="preserve"> in agriculture. </w:t>
      </w:r>
    </w:p>
    <w:p w14:paraId="028B1A43" w14:textId="77777777" w:rsidR="00D72C8A" w:rsidRDefault="00D72C8A" w:rsidP="006A2426">
      <w:pPr>
        <w:pStyle w:val="Heading2"/>
        <w:numPr>
          <w:ilvl w:val="0"/>
          <w:numId w:val="0"/>
        </w:numPr>
      </w:pPr>
      <w:r>
        <w:t>Transcript</w:t>
      </w:r>
    </w:p>
    <w:p w14:paraId="2D7B3A62" w14:textId="77777777" w:rsidR="00D72C8A" w:rsidRPr="00D72C8A" w:rsidRDefault="00D72C8A" w:rsidP="00D72C8A">
      <w:r>
        <w:t>[</w:t>
      </w:r>
      <w:r w:rsidRPr="00D72C8A">
        <w:t>Video begins</w:t>
      </w:r>
      <w:r>
        <w:t>]</w:t>
      </w:r>
    </w:p>
    <w:p w14:paraId="6B7B845D" w14:textId="151E1955" w:rsidR="004D017B" w:rsidRPr="00D72C8A" w:rsidRDefault="004D017B" w:rsidP="00D72C8A">
      <w:r w:rsidRPr="00D72C8A">
        <w:t>Sc</w:t>
      </w:r>
      <w:r w:rsidR="004B3E31">
        <w:t>reen</w:t>
      </w:r>
      <w:r w:rsidRPr="00D72C8A">
        <w:t xml:space="preserve"> 1</w:t>
      </w:r>
      <w:r w:rsidR="00D72C8A" w:rsidRPr="00D72C8A">
        <w:t xml:space="preserve">: </w:t>
      </w:r>
      <w:r w:rsidRPr="00D72C8A">
        <w:t xml:space="preserve">[Video description: text panel over </w:t>
      </w:r>
      <w:r w:rsidR="000E4DE3">
        <w:t xml:space="preserve">background of </w:t>
      </w:r>
      <w:r w:rsidR="00532804">
        <w:t xml:space="preserve">a First Nations man </w:t>
      </w:r>
      <w:r w:rsidR="00D651EE">
        <w:t>at a gathering</w:t>
      </w:r>
      <w:r w:rsidRPr="00D72C8A">
        <w:t>.]</w:t>
      </w:r>
    </w:p>
    <w:p w14:paraId="0F96DB02" w14:textId="0E092DE5" w:rsidR="00C72E32" w:rsidRDefault="004B3E31" w:rsidP="00C72E32">
      <w:r>
        <w:t>[</w:t>
      </w:r>
      <w:r w:rsidR="00312F30">
        <w:t>Text</w:t>
      </w:r>
      <w:r>
        <w:t xml:space="preserve">]: </w:t>
      </w:r>
      <w:r w:rsidR="00C72E32" w:rsidRPr="00D31AE0">
        <w:t xml:space="preserve">Australia’s </w:t>
      </w:r>
      <w:r w:rsidR="00C72E32">
        <w:t>F</w:t>
      </w:r>
      <w:r w:rsidR="00C72E32" w:rsidRPr="00D31AE0">
        <w:t>irst Nations people have been custodians of Australia’s environment for over 60,000 years.</w:t>
      </w:r>
    </w:p>
    <w:p w14:paraId="295C8BAF" w14:textId="77777777" w:rsidR="00C72E32" w:rsidRDefault="00C72E32" w:rsidP="00C72E32">
      <w:r w:rsidRPr="00D31AE0">
        <w:t xml:space="preserve">Australia recognises the wealth of knowledge and insight that </w:t>
      </w:r>
      <w:r>
        <w:t>F</w:t>
      </w:r>
      <w:r w:rsidRPr="00D31AE0">
        <w:t xml:space="preserve">irst Nations people bring to the conversations about sustainability in agriculture. </w:t>
      </w:r>
    </w:p>
    <w:p w14:paraId="5E6775A4" w14:textId="6E109AA2" w:rsidR="00C72E32" w:rsidRDefault="00C72E32" w:rsidP="00C72E32">
      <w:r w:rsidRPr="00D31AE0">
        <w:t xml:space="preserve">The Australian </w:t>
      </w:r>
      <w:r>
        <w:t>G</w:t>
      </w:r>
      <w:r w:rsidRPr="00D31AE0">
        <w:t xml:space="preserve">overnment is </w:t>
      </w:r>
      <w:r>
        <w:t>establishing</w:t>
      </w:r>
      <w:r w:rsidRPr="00D31AE0">
        <w:t xml:space="preserve"> partnerships with </w:t>
      </w:r>
      <w:r>
        <w:t>F</w:t>
      </w:r>
      <w:r w:rsidRPr="00D31AE0">
        <w:t>irst Nations communities to ensure their voices are integrated into policy.</w:t>
      </w:r>
    </w:p>
    <w:p w14:paraId="4218EFD7" w14:textId="77777777" w:rsidR="00C72E32" w:rsidRDefault="00C72E32" w:rsidP="00C72E32">
      <w:r w:rsidRPr="00D31AE0">
        <w:t xml:space="preserve">Strong partnerships with </w:t>
      </w:r>
      <w:r>
        <w:t>F</w:t>
      </w:r>
      <w:r w:rsidRPr="00D31AE0">
        <w:t>irst Nations people include</w:t>
      </w:r>
      <w:r>
        <w:t>:</w:t>
      </w:r>
    </w:p>
    <w:p w14:paraId="51B5EE16" w14:textId="1B14FB85" w:rsidR="00C72E32" w:rsidRDefault="00C72E32" w:rsidP="00C72E32">
      <w:pPr>
        <w:pStyle w:val="ListParagraph"/>
        <w:numPr>
          <w:ilvl w:val="0"/>
          <w:numId w:val="19"/>
        </w:numPr>
        <w:spacing w:after="160" w:line="278" w:lineRule="auto"/>
        <w:contextualSpacing/>
      </w:pPr>
      <w:r>
        <w:t>E</w:t>
      </w:r>
      <w:r w:rsidRPr="00D31AE0">
        <w:t>levating First Nations voices in national dialogue on climate</w:t>
      </w:r>
      <w:r w:rsidR="00723DA9">
        <w:t>-</w:t>
      </w:r>
      <w:r w:rsidRPr="00D31AE0">
        <w:t xml:space="preserve">smart and sustainable agriculture and engaging these voices on any decisions that impact them or their </w:t>
      </w:r>
      <w:r>
        <w:t>C</w:t>
      </w:r>
      <w:r w:rsidRPr="00D31AE0">
        <w:t xml:space="preserve">ountry. </w:t>
      </w:r>
    </w:p>
    <w:p w14:paraId="4B7B99CF" w14:textId="48C5F9E5" w:rsidR="00C72E32" w:rsidRDefault="00C72E32" w:rsidP="00C72E32">
      <w:pPr>
        <w:pStyle w:val="ListParagraph"/>
        <w:numPr>
          <w:ilvl w:val="0"/>
          <w:numId w:val="19"/>
        </w:numPr>
        <w:spacing w:after="160" w:line="278" w:lineRule="auto"/>
        <w:contextualSpacing/>
      </w:pPr>
      <w:r w:rsidRPr="00D31AE0">
        <w:t xml:space="preserve">Investing in </w:t>
      </w:r>
      <w:r>
        <w:t>F</w:t>
      </w:r>
      <w:r w:rsidRPr="00D31AE0">
        <w:t>irst Nations peoples</w:t>
      </w:r>
      <w:r>
        <w:t>’</w:t>
      </w:r>
      <w:r w:rsidRPr="00D31AE0">
        <w:t xml:space="preserve"> capabilities and knowledge regarding climate adaptation and mitigation.</w:t>
      </w:r>
    </w:p>
    <w:p w14:paraId="5FC86F8A" w14:textId="5E3595F0" w:rsidR="00C72E32" w:rsidRDefault="00C72E32" w:rsidP="00C72E32">
      <w:r w:rsidRPr="00D31AE0">
        <w:t xml:space="preserve">An example of investing in </w:t>
      </w:r>
      <w:r>
        <w:t>F</w:t>
      </w:r>
      <w:r w:rsidRPr="00D31AE0">
        <w:t xml:space="preserve">irst Nations knowledges and practices is the </w:t>
      </w:r>
      <w:r>
        <w:t>I</w:t>
      </w:r>
      <w:r w:rsidRPr="00D31AE0">
        <w:t xml:space="preserve">ndigenous </w:t>
      </w:r>
      <w:r>
        <w:t>R</w:t>
      </w:r>
      <w:r w:rsidRPr="00D31AE0">
        <w:t>anger</w:t>
      </w:r>
      <w:r>
        <w:t>s</w:t>
      </w:r>
      <w:r w:rsidRPr="00D31AE0">
        <w:t xml:space="preserve"> </w:t>
      </w:r>
      <w:r>
        <w:t>Biosecurity</w:t>
      </w:r>
      <w:r w:rsidRPr="00D31AE0">
        <w:t xml:space="preserve"> </w:t>
      </w:r>
      <w:r>
        <w:t>P</w:t>
      </w:r>
      <w:r w:rsidRPr="00D31AE0">
        <w:t>rogram.</w:t>
      </w:r>
    </w:p>
    <w:p w14:paraId="276BFD11" w14:textId="426600B2" w:rsidR="00C72E32" w:rsidRDefault="00C72E32" w:rsidP="00C72E32">
      <w:r w:rsidRPr="00D31AE0">
        <w:t xml:space="preserve">The program draws on </w:t>
      </w:r>
      <w:r>
        <w:t>A</w:t>
      </w:r>
      <w:r w:rsidRPr="00D31AE0">
        <w:t xml:space="preserve">boriginal and Torres </w:t>
      </w:r>
      <w:r>
        <w:t>S</w:t>
      </w:r>
      <w:r w:rsidRPr="00D31AE0">
        <w:t xml:space="preserve">trait Islander knowledges of </w:t>
      </w:r>
      <w:r>
        <w:t>C</w:t>
      </w:r>
      <w:r w:rsidRPr="00D31AE0">
        <w:t xml:space="preserve">ountry and provides </w:t>
      </w:r>
      <w:r>
        <w:t>I</w:t>
      </w:r>
      <w:r w:rsidRPr="00D31AE0">
        <w:t xml:space="preserve">ndigenous </w:t>
      </w:r>
      <w:r>
        <w:t>r</w:t>
      </w:r>
      <w:r w:rsidRPr="00D31AE0">
        <w:t>ange</w:t>
      </w:r>
      <w:r>
        <w:t>r</w:t>
      </w:r>
      <w:r w:rsidRPr="00D31AE0">
        <w:t xml:space="preserve">s with training to carry out a variety of activities on Australia’s </w:t>
      </w:r>
      <w:r>
        <w:t>biosecurity</w:t>
      </w:r>
      <w:r w:rsidRPr="00D31AE0">
        <w:t xml:space="preserve"> frontline.</w:t>
      </w:r>
    </w:p>
    <w:p w14:paraId="74D83948" w14:textId="77777777" w:rsidR="00C72E32" w:rsidRDefault="00C72E32" w:rsidP="00C72E32">
      <w:r w:rsidRPr="00D31AE0">
        <w:t>First Nations people</w:t>
      </w:r>
      <w:r>
        <w:t>s’</w:t>
      </w:r>
      <w:r w:rsidRPr="00D31AE0">
        <w:t xml:space="preserve"> expert knowledge of </w:t>
      </w:r>
      <w:r>
        <w:t>C</w:t>
      </w:r>
      <w:r w:rsidRPr="00D31AE0">
        <w:t>ountry, plants and animals help</w:t>
      </w:r>
      <w:r>
        <w:t>s</w:t>
      </w:r>
      <w:r w:rsidRPr="00D31AE0">
        <w:t xml:space="preserve"> protect Australia’s land and se</w:t>
      </w:r>
      <w:r>
        <w:t>a</w:t>
      </w:r>
      <w:r w:rsidRPr="00D31AE0">
        <w:t xml:space="preserve"> from increasing pest and disease risks in a changing climate.</w:t>
      </w:r>
    </w:p>
    <w:p w14:paraId="261A83A2" w14:textId="4280D3A6" w:rsidR="00C72E32" w:rsidRDefault="00C72E32" w:rsidP="00C72E32">
      <w:r w:rsidRPr="006F11E1">
        <w:t>To find out more, visit: agriculture.gov.au/COP</w:t>
      </w:r>
      <w:r w:rsidR="00723DA9">
        <w:t>30</w:t>
      </w:r>
    </w:p>
    <w:p w14:paraId="623896B8" w14:textId="77777777" w:rsidR="00C72E32" w:rsidRDefault="00C72E32" w:rsidP="00C72E32">
      <w:r>
        <w:br w:type="page"/>
      </w:r>
    </w:p>
    <w:p w14:paraId="7FD78BDC" w14:textId="2FFB0BE1" w:rsidR="004D017B" w:rsidRDefault="004D017B" w:rsidP="00C72E32">
      <w:r>
        <w:lastRenderedPageBreak/>
        <w:t>[</w:t>
      </w:r>
      <w:r w:rsidR="006828BE">
        <w:t>V</w:t>
      </w:r>
      <w:r>
        <w:t>ideo</w:t>
      </w:r>
      <w:r w:rsidR="006828BE">
        <w:t xml:space="preserve"> ends</w:t>
      </w:r>
      <w:r>
        <w:t>]</w:t>
      </w:r>
    </w:p>
    <w:p w14:paraId="0B1D7029" w14:textId="77777777" w:rsidR="004D017B" w:rsidRDefault="004D017B" w:rsidP="004D017B">
      <w:r>
        <w:t>[End of transcript.]</w:t>
      </w:r>
    </w:p>
    <w:p w14:paraId="0364847A" w14:textId="77777777" w:rsidR="00910B34" w:rsidRDefault="00910B34" w:rsidP="00910B34">
      <w:pPr>
        <w:pStyle w:val="Normalsmall"/>
        <w:keepNext/>
      </w:pPr>
      <w:r>
        <w:rPr>
          <w:rStyle w:val="Strong"/>
        </w:rPr>
        <w:t>Acknowledgement of Country</w:t>
      </w:r>
    </w:p>
    <w:p w14:paraId="423AFCE9" w14:textId="77777777" w:rsidR="00910B34" w:rsidRDefault="00910B34" w:rsidP="00910B34">
      <w:pPr>
        <w:pStyle w:val="Normalsmall"/>
      </w:pPr>
      <w:r>
        <w:t>We acknowledge the Traditional Custodians of Australia and their continuing connection to land and sea, waters, environment and community. We pay our respects to the Traditional Custodians of the lands we live and work on, their culture, and their Elders past and present.</w:t>
      </w:r>
    </w:p>
    <w:p w14:paraId="6C054026" w14:textId="4FA90D20" w:rsidR="00826A4F" w:rsidRDefault="00826A4F" w:rsidP="00826A4F">
      <w:pPr>
        <w:pStyle w:val="Normalsmall"/>
        <w:spacing w:before="360"/>
      </w:pPr>
      <w:r>
        <w:t>© Commonwealth of Australia 202</w:t>
      </w:r>
      <w:r w:rsidR="00723DA9">
        <w:t>5</w:t>
      </w:r>
    </w:p>
    <w:p w14:paraId="207AD2EA" w14:textId="77777777" w:rsidR="00826A4F" w:rsidRDefault="00826A4F" w:rsidP="00826A4F">
      <w:pPr>
        <w:pStyle w:val="Normalsmall"/>
      </w:pPr>
      <w:r>
        <w:t>Unless otherwise noted, copyright (and any other intellectual property rights) in this publication is owned by the Commonwealth of Australia (referred to as the Commonwealth).</w:t>
      </w:r>
    </w:p>
    <w:p w14:paraId="22FA1E12" w14:textId="77777777" w:rsidR="00826A4F" w:rsidRDefault="00826A4F" w:rsidP="00826A4F">
      <w:pPr>
        <w:pStyle w:val="Normalsmall"/>
      </w:pPr>
      <w:r>
        <w:t xml:space="preserve">All material in this publication is licensed under a </w:t>
      </w:r>
      <w:hyperlink r:id="rId12" w:history="1">
        <w:r>
          <w:rPr>
            <w:rStyle w:val="Hyperlink"/>
          </w:rPr>
          <w:t>Creative Commons Attribution 4.0 International Licence</w:t>
        </w:r>
      </w:hyperlink>
      <w:r>
        <w:t xml:space="preserve"> except content supplied by third parties, logos and the Commonwealth Coat of Arms.</w:t>
      </w:r>
    </w:p>
    <w:p w14:paraId="706061D1" w14:textId="77777777" w:rsidR="00A60575" w:rsidRDefault="00826A4F" w:rsidP="00A60575">
      <w:pPr>
        <w:pStyle w:val="Normalsmall"/>
      </w:pPr>
      <w:r>
        <w:t xml:space="preserve">The Australian Government acting through the </w:t>
      </w:r>
      <w:r w:rsidR="003F7D55" w:rsidRPr="003F7D55">
        <w:t>Department of Agriculture, Fisheries and Forestry</w:t>
      </w:r>
      <w:r>
        <w:t xml:space="preserve"> has exercised due care and skill in preparing and compiling the information and data in this publication. Notwithstanding, the </w:t>
      </w:r>
      <w:r w:rsidR="003F7D55" w:rsidRPr="003F7D55">
        <w:t>Department of Agriculture, Fisheries and Forestry</w:t>
      </w:r>
      <w:r>
        <w:t xml:space="preserve">, its employees and advisers disclaim all liability, including liability for negligence and for any loss, damage, injury, expense or cost incurred by any person </w:t>
      </w:r>
      <w:proofErr w:type="gramStart"/>
      <w:r>
        <w:t>as a result of</w:t>
      </w:r>
      <w:proofErr w:type="gramEnd"/>
      <w:r>
        <w:t xml:space="preserve"> accessing, using or relying on any of the information or data in this publication to the maximum extent permitted by law.</w:t>
      </w:r>
    </w:p>
    <w:sectPr w:rsidR="00A60575">
      <w:headerReference w:type="even" r:id="rId13"/>
      <w:headerReference w:type="default" r:id="rId14"/>
      <w:footerReference w:type="even" r:id="rId15"/>
      <w:footerReference w:type="default" r:id="rId16"/>
      <w:headerReference w:type="first" r:id="rId17"/>
      <w:footerReference w:type="first" r:id="rId18"/>
      <w:pgSz w:w="11906" w:h="16838"/>
      <w:pgMar w:top="1418" w:right="1418" w:bottom="1418" w:left="1418" w:header="567" w:footer="28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9311C" w14:textId="77777777" w:rsidR="001B1901" w:rsidRDefault="001B1901">
      <w:r>
        <w:separator/>
      </w:r>
    </w:p>
    <w:p w14:paraId="040DEAB3" w14:textId="77777777" w:rsidR="001B1901" w:rsidRDefault="001B1901"/>
  </w:endnote>
  <w:endnote w:type="continuationSeparator" w:id="0">
    <w:p w14:paraId="5F11C56D" w14:textId="77777777" w:rsidR="001B1901" w:rsidRDefault="001B1901">
      <w:r>
        <w:continuationSeparator/>
      </w:r>
    </w:p>
    <w:p w14:paraId="47CFC083" w14:textId="77777777" w:rsidR="001B1901" w:rsidRDefault="001B1901"/>
  </w:endnote>
  <w:endnote w:type="continuationNotice" w:id="1">
    <w:p w14:paraId="4ADBBEB4" w14:textId="77777777" w:rsidR="001B1901" w:rsidRDefault="001B1901">
      <w:pPr>
        <w:pStyle w:val="Footer"/>
      </w:pPr>
    </w:p>
    <w:p w14:paraId="6B2FCDFD" w14:textId="77777777" w:rsidR="001B1901" w:rsidRDefault="001B19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EEBAE" w14:textId="77777777" w:rsidR="002E461F" w:rsidRDefault="002A0E5C">
    <w:pPr>
      <w:pStyle w:val="Footer"/>
    </w:pPr>
    <w:r>
      <w:rPr>
        <w:noProof/>
      </w:rPr>
      <mc:AlternateContent>
        <mc:Choice Requires="wps">
          <w:drawing>
            <wp:anchor distT="0" distB="0" distL="0" distR="0" simplePos="0" relativeHeight="251673600" behindDoc="0" locked="0" layoutInCell="1" allowOverlap="1" wp14:anchorId="6BF2FBEF" wp14:editId="63B7E400">
              <wp:simplePos x="635" y="635"/>
              <wp:positionH relativeFrom="page">
                <wp:align>center</wp:align>
              </wp:positionH>
              <wp:positionV relativeFrom="page">
                <wp:align>bottom</wp:align>
              </wp:positionV>
              <wp:extent cx="551815" cy="404495"/>
              <wp:effectExtent l="0" t="0" r="635" b="0"/>
              <wp:wrapNone/>
              <wp:docPr id="232780183"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0CFD4E22" w14:textId="77777777" w:rsidR="002A0E5C" w:rsidRPr="002A0E5C" w:rsidRDefault="002A0E5C" w:rsidP="002A0E5C">
                          <w:pPr>
                            <w:spacing w:after="0"/>
                            <w:rPr>
                              <w:rFonts w:ascii="Calibri" w:eastAsia="Calibri" w:hAnsi="Calibri" w:cs="Calibri"/>
                              <w:noProof/>
                              <w:color w:val="FF0000"/>
                              <w:sz w:val="24"/>
                              <w:szCs w:val="24"/>
                            </w:rPr>
                          </w:pPr>
                          <w:r w:rsidRPr="002A0E5C">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BF2FBEF" id="_x0000_t202" coordsize="21600,21600" o:spt="202" path="m,l,21600r21600,l21600,xe">
              <v:stroke joinstyle="miter"/>
              <v:path gradientshapeok="t" o:connecttype="rect"/>
            </v:shapetype>
            <v:shape id="Text Box 11" o:spid="_x0000_s1028" type="#_x0000_t202" alt="OFFICIAL" style="position:absolute;left:0;text-align:left;margin-left:0;margin-top:0;width:43.45pt;height:31.85pt;z-index:2516736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JhWMA4CAAAc&#10;BAAADgAAAAAAAAAAAAAAAAAuAgAAZHJzL2Uyb0RvYy54bWxQSwECLQAUAAYACAAAACEAH1WiDdsA&#10;AAADAQAADwAAAAAAAAAAAAAAAABoBAAAZHJzL2Rvd25yZXYueG1sUEsFBgAAAAAEAAQA8wAAAHAF&#10;AAAAAA==&#10;" filled="f" stroked="f">
              <v:textbox style="mso-fit-shape-to-text:t" inset="0,0,0,15pt">
                <w:txbxContent>
                  <w:p w14:paraId="0CFD4E22" w14:textId="77777777" w:rsidR="002A0E5C" w:rsidRPr="002A0E5C" w:rsidRDefault="002A0E5C" w:rsidP="002A0E5C">
                    <w:pPr>
                      <w:spacing w:after="0"/>
                      <w:rPr>
                        <w:rFonts w:ascii="Calibri" w:eastAsia="Calibri" w:hAnsi="Calibri" w:cs="Calibri"/>
                        <w:noProof/>
                        <w:color w:val="FF0000"/>
                        <w:sz w:val="24"/>
                        <w:szCs w:val="24"/>
                      </w:rPr>
                    </w:pPr>
                    <w:r w:rsidRPr="002A0E5C">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9C70D" w14:textId="77777777" w:rsidR="00350EA2" w:rsidRDefault="002A0E5C" w:rsidP="00350EA2">
    <w:pPr>
      <w:pStyle w:val="Footer"/>
    </w:pPr>
    <w:r>
      <w:rPr>
        <w:noProof/>
      </w:rPr>
      <mc:AlternateContent>
        <mc:Choice Requires="wps">
          <w:drawing>
            <wp:anchor distT="0" distB="0" distL="0" distR="0" simplePos="0" relativeHeight="251674624" behindDoc="0" locked="0" layoutInCell="1" allowOverlap="1" wp14:anchorId="20B2CEA9" wp14:editId="06AEEA23">
              <wp:simplePos x="904875" y="9591675"/>
              <wp:positionH relativeFrom="page">
                <wp:align>center</wp:align>
              </wp:positionH>
              <wp:positionV relativeFrom="page">
                <wp:align>bottom</wp:align>
              </wp:positionV>
              <wp:extent cx="551815" cy="404495"/>
              <wp:effectExtent l="0" t="0" r="635" b="0"/>
              <wp:wrapNone/>
              <wp:docPr id="1533066362"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7E73DA35" w14:textId="77777777" w:rsidR="002A0E5C" w:rsidRPr="002A0E5C" w:rsidRDefault="002A0E5C" w:rsidP="002A0E5C">
                          <w:pPr>
                            <w:spacing w:after="0"/>
                            <w:rPr>
                              <w:rFonts w:ascii="Calibri" w:eastAsia="Calibri" w:hAnsi="Calibri" w:cs="Calibri"/>
                              <w:noProof/>
                              <w:color w:val="FF0000"/>
                              <w:sz w:val="24"/>
                              <w:szCs w:val="24"/>
                            </w:rPr>
                          </w:pPr>
                          <w:r w:rsidRPr="002A0E5C">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0B2CEA9" id="_x0000_t202" coordsize="21600,21600" o:spt="202" path="m,l,21600r21600,l21600,xe">
              <v:stroke joinstyle="miter"/>
              <v:path gradientshapeok="t" o:connecttype="rect"/>
            </v:shapetype>
            <v:shape id="Text Box 12" o:spid="_x0000_s1029" type="#_x0000_t202" alt="OFFICIAL" style="position:absolute;left:0;text-align:left;margin-left:0;margin-top:0;width:43.45pt;height:31.85pt;z-index:2516746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" filled="f" stroked="f">
              <v:textbox style="mso-fit-shape-to-text:t" inset="0,0,0,15pt">
                <w:txbxContent>
                  <w:p w14:paraId="7E73DA35" w14:textId="77777777" w:rsidR="002A0E5C" w:rsidRPr="002A0E5C" w:rsidRDefault="002A0E5C" w:rsidP="002A0E5C">
                    <w:pPr>
                      <w:spacing w:after="0"/>
                      <w:rPr>
                        <w:rFonts w:ascii="Calibri" w:eastAsia="Calibri" w:hAnsi="Calibri" w:cs="Calibri"/>
                        <w:noProof/>
                        <w:color w:val="FF0000"/>
                        <w:sz w:val="24"/>
                        <w:szCs w:val="24"/>
                      </w:rPr>
                    </w:pPr>
                    <w:r w:rsidRPr="002A0E5C">
                      <w:rPr>
                        <w:rFonts w:ascii="Calibri" w:eastAsia="Calibri" w:hAnsi="Calibri" w:cs="Calibri"/>
                        <w:noProof/>
                        <w:color w:val="FF0000"/>
                        <w:sz w:val="24"/>
                        <w:szCs w:val="24"/>
                      </w:rPr>
                      <w:t>OFFICIAL</w:t>
                    </w:r>
                  </w:p>
                </w:txbxContent>
              </v:textbox>
              <w10:wrap anchorx="page" anchory="page"/>
            </v:shape>
          </w:pict>
        </mc:Fallback>
      </mc:AlternateContent>
    </w:r>
    <w:r w:rsidR="003F7D55" w:rsidRPr="003F7D55">
      <w:t>Department of Agriculture, Fisheries and Forestry</w:t>
    </w:r>
  </w:p>
  <w:p w14:paraId="5CC5EEA6" w14:textId="77777777" w:rsidR="00302CCB" w:rsidRDefault="00344815">
    <w:pPr>
      <w:pStyle w:val="Footer"/>
    </w:pPr>
    <w:r>
      <w:fldChar w:fldCharType="begin"/>
    </w:r>
    <w:r>
      <w:instrText xml:space="preserve"> PAGE   \* MERGEFORMAT </w:instrText>
    </w:r>
    <w:r>
      <w:fldChar w:fldCharType="separate"/>
    </w:r>
    <w:r w:rsidR="001902C7">
      <w:rPr>
        <w:noProof/>
      </w:rPr>
      <w:t>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D23CA" w14:textId="77777777" w:rsidR="00302CCB" w:rsidRDefault="002A0E5C" w:rsidP="002A0E5C">
    <w:pPr>
      <w:pStyle w:val="Footer"/>
    </w:pPr>
    <w:r>
      <w:rPr>
        <w:noProof/>
      </w:rPr>
      <mc:AlternateContent>
        <mc:Choice Requires="wps">
          <w:drawing>
            <wp:anchor distT="0" distB="0" distL="0" distR="0" simplePos="0" relativeHeight="251672576" behindDoc="0" locked="0" layoutInCell="1" allowOverlap="1" wp14:anchorId="214549AD" wp14:editId="7A2845D7">
              <wp:simplePos x="904875" y="10048875"/>
              <wp:positionH relativeFrom="page">
                <wp:align>center</wp:align>
              </wp:positionH>
              <wp:positionV relativeFrom="page">
                <wp:align>bottom</wp:align>
              </wp:positionV>
              <wp:extent cx="551815" cy="404495"/>
              <wp:effectExtent l="0" t="0" r="635" b="0"/>
              <wp:wrapNone/>
              <wp:docPr id="2091141660"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1EFE2CEF" w14:textId="77777777" w:rsidR="002A0E5C" w:rsidRPr="002A0E5C" w:rsidRDefault="002A0E5C" w:rsidP="002A0E5C">
                          <w:pPr>
                            <w:spacing w:after="0"/>
                            <w:rPr>
                              <w:rFonts w:ascii="Calibri" w:eastAsia="Calibri" w:hAnsi="Calibri" w:cs="Calibri"/>
                              <w:noProof/>
                              <w:color w:val="FF0000"/>
                              <w:sz w:val="24"/>
                              <w:szCs w:val="24"/>
                            </w:rPr>
                          </w:pPr>
                          <w:r w:rsidRPr="002A0E5C">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14549AD" id="_x0000_t202" coordsize="21600,21600" o:spt="202" path="m,l,21600r21600,l21600,xe">
              <v:stroke joinstyle="miter"/>
              <v:path gradientshapeok="t" o:connecttype="rect"/>
            </v:shapetype>
            <v:shape id="Text Box 10" o:spid="_x0000_s1031" type="#_x0000_t202" alt="OFFICIAL" style="position:absolute;left:0;text-align:left;margin-left:0;margin-top:0;width:43.45pt;height:31.85pt;z-index:2516725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6RLgA4CAAAc&#10;BAAADgAAAAAAAAAAAAAAAAAuAgAAZHJzL2Uyb0RvYy54bWxQSwECLQAUAAYACAAAACEAH1WiDdsA&#10;AAADAQAADwAAAAAAAAAAAAAAAABoBAAAZHJzL2Rvd25yZXYueG1sUEsFBgAAAAAEAAQA8wAAAHAF&#10;AAAAAA==&#10;" filled="f" stroked="f">
              <v:textbox style="mso-fit-shape-to-text:t" inset="0,0,0,15pt">
                <w:txbxContent>
                  <w:p w14:paraId="1EFE2CEF" w14:textId="77777777" w:rsidR="002A0E5C" w:rsidRPr="002A0E5C" w:rsidRDefault="002A0E5C" w:rsidP="002A0E5C">
                    <w:pPr>
                      <w:spacing w:after="0"/>
                      <w:rPr>
                        <w:rFonts w:ascii="Calibri" w:eastAsia="Calibri" w:hAnsi="Calibri" w:cs="Calibri"/>
                        <w:noProof/>
                        <w:color w:val="FF0000"/>
                        <w:sz w:val="24"/>
                        <w:szCs w:val="24"/>
                      </w:rPr>
                    </w:pPr>
                    <w:r w:rsidRPr="002A0E5C">
                      <w:rPr>
                        <w:rFonts w:ascii="Calibri" w:eastAsia="Calibri" w:hAnsi="Calibri" w:cs="Calibri"/>
                        <w:noProof/>
                        <w:color w:val="FF0000"/>
                        <w:sz w:val="24"/>
                        <w:szCs w:val="24"/>
                      </w:rPr>
                      <w:t>OFFICIAL</w:t>
                    </w:r>
                  </w:p>
                </w:txbxContent>
              </v:textbox>
              <w10:wrap anchorx="page" anchory="page"/>
            </v:shape>
          </w:pict>
        </mc:Fallback>
      </mc:AlternateContent>
    </w:r>
    <w:r w:rsidR="003F7D55" w:rsidRPr="003F7D55">
      <w:t>Department of Agriculture, Fisheries and Forestry</w:t>
    </w:r>
    <w:r>
      <w:tab/>
    </w:r>
    <w:r w:rsidR="00344815">
      <w:fldChar w:fldCharType="begin"/>
    </w:r>
    <w:r w:rsidR="00344815">
      <w:instrText xml:space="preserve"> PAGE   \* MERGEFORMAT </w:instrText>
    </w:r>
    <w:r w:rsidR="00344815">
      <w:fldChar w:fldCharType="separate"/>
    </w:r>
    <w:r w:rsidR="001902C7">
      <w:rPr>
        <w:noProof/>
      </w:rPr>
      <w:t>1</w:t>
    </w:r>
    <w:r w:rsidR="0034481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37DDB" w14:textId="77777777" w:rsidR="001B1901" w:rsidRDefault="001B1901">
      <w:r>
        <w:separator/>
      </w:r>
    </w:p>
    <w:p w14:paraId="36503FEF" w14:textId="77777777" w:rsidR="001B1901" w:rsidRDefault="001B1901"/>
  </w:footnote>
  <w:footnote w:type="continuationSeparator" w:id="0">
    <w:p w14:paraId="15AC3170" w14:textId="77777777" w:rsidR="001B1901" w:rsidRDefault="001B1901">
      <w:r>
        <w:continuationSeparator/>
      </w:r>
    </w:p>
    <w:p w14:paraId="09F15767" w14:textId="77777777" w:rsidR="001B1901" w:rsidRDefault="001B1901"/>
  </w:footnote>
  <w:footnote w:type="continuationNotice" w:id="1">
    <w:p w14:paraId="07E39815" w14:textId="77777777" w:rsidR="001B1901" w:rsidRDefault="001B1901">
      <w:pPr>
        <w:pStyle w:val="Footer"/>
      </w:pPr>
    </w:p>
    <w:p w14:paraId="414DFFF2" w14:textId="77777777" w:rsidR="001B1901" w:rsidRDefault="001B19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56EF5" w14:textId="77777777" w:rsidR="002E461F" w:rsidRDefault="002A0E5C">
    <w:pPr>
      <w:pStyle w:val="Header"/>
    </w:pPr>
    <w:r>
      <w:rPr>
        <w:noProof/>
      </w:rPr>
      <mc:AlternateContent>
        <mc:Choice Requires="wps">
          <w:drawing>
            <wp:anchor distT="0" distB="0" distL="0" distR="0" simplePos="0" relativeHeight="251670528" behindDoc="0" locked="0" layoutInCell="1" allowOverlap="1" wp14:anchorId="5806BC34" wp14:editId="156EF860">
              <wp:simplePos x="635" y="635"/>
              <wp:positionH relativeFrom="page">
                <wp:align>center</wp:align>
              </wp:positionH>
              <wp:positionV relativeFrom="page">
                <wp:align>top</wp:align>
              </wp:positionV>
              <wp:extent cx="551815" cy="404495"/>
              <wp:effectExtent l="0" t="0" r="635" b="14605"/>
              <wp:wrapNone/>
              <wp:docPr id="1773074851"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760C3AB2" w14:textId="77777777" w:rsidR="002A0E5C" w:rsidRPr="002A0E5C" w:rsidRDefault="002A0E5C" w:rsidP="002A0E5C">
                          <w:pPr>
                            <w:spacing w:after="0"/>
                            <w:rPr>
                              <w:rFonts w:ascii="Calibri" w:eastAsia="Calibri" w:hAnsi="Calibri" w:cs="Calibri"/>
                              <w:noProof/>
                              <w:color w:val="FF0000"/>
                              <w:sz w:val="24"/>
                              <w:szCs w:val="24"/>
                            </w:rPr>
                          </w:pPr>
                          <w:r w:rsidRPr="002A0E5C">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806BC34" id="_x0000_t202" coordsize="21600,21600" o:spt="202" path="m,l,21600r21600,l21600,xe">
              <v:stroke joinstyle="miter"/>
              <v:path gradientshapeok="t" o:connecttype="rect"/>
            </v:shapetype>
            <v:shape id="Text Box 8" o:spid="_x0000_s1026" type="#_x0000_t202" alt="OFFICIAL" style="position:absolute;left:0;text-align:left;margin-left:0;margin-top:0;width:43.45pt;height:31.85pt;z-index:2516705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ukCQIAABU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" filled="f" stroked="f">
              <v:textbox style="mso-fit-shape-to-text:t" inset="0,15pt,0,0">
                <w:txbxContent>
                  <w:p w14:paraId="760C3AB2" w14:textId="77777777" w:rsidR="002A0E5C" w:rsidRPr="002A0E5C" w:rsidRDefault="002A0E5C" w:rsidP="002A0E5C">
                    <w:pPr>
                      <w:spacing w:after="0"/>
                      <w:rPr>
                        <w:rFonts w:ascii="Calibri" w:eastAsia="Calibri" w:hAnsi="Calibri" w:cs="Calibri"/>
                        <w:noProof/>
                        <w:color w:val="FF0000"/>
                        <w:sz w:val="24"/>
                        <w:szCs w:val="24"/>
                      </w:rPr>
                    </w:pPr>
                    <w:r w:rsidRPr="002A0E5C">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7AC7B" w14:textId="014053B3" w:rsidR="00302CCB" w:rsidRPr="00350EA2" w:rsidRDefault="002A0E5C" w:rsidP="00350EA2">
    <w:pPr>
      <w:pStyle w:val="Header"/>
    </w:pPr>
    <w:r>
      <w:rPr>
        <w:noProof/>
      </w:rPr>
      <mc:AlternateContent>
        <mc:Choice Requires="wps">
          <w:drawing>
            <wp:anchor distT="0" distB="0" distL="0" distR="0" simplePos="0" relativeHeight="251664896" behindDoc="0" locked="0" layoutInCell="1" allowOverlap="1" wp14:anchorId="5D3B3A6A" wp14:editId="443CCF8C">
              <wp:simplePos x="904875" y="361950"/>
              <wp:positionH relativeFrom="page">
                <wp:align>center</wp:align>
              </wp:positionH>
              <wp:positionV relativeFrom="page">
                <wp:align>top</wp:align>
              </wp:positionV>
              <wp:extent cx="551815" cy="404495"/>
              <wp:effectExtent l="0" t="0" r="635" b="14605"/>
              <wp:wrapNone/>
              <wp:docPr id="1269596444"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54E7C64C" w14:textId="77777777" w:rsidR="002A0E5C" w:rsidRPr="002A0E5C" w:rsidRDefault="002A0E5C" w:rsidP="002A0E5C">
                          <w:pPr>
                            <w:spacing w:after="0"/>
                            <w:rPr>
                              <w:rFonts w:ascii="Calibri" w:eastAsia="Calibri" w:hAnsi="Calibri" w:cs="Calibri"/>
                              <w:noProof/>
                              <w:color w:val="FF0000"/>
                              <w:sz w:val="24"/>
                              <w:szCs w:val="24"/>
                            </w:rPr>
                          </w:pPr>
                          <w:r w:rsidRPr="002A0E5C">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D3B3A6A" id="_x0000_t202" coordsize="21600,21600" o:spt="202" path="m,l,21600r21600,l21600,xe">
              <v:stroke joinstyle="miter"/>
              <v:path gradientshapeok="t" o:connecttype="rect"/>
            </v:shapetype>
            <v:shape id="Text Box 9" o:spid="_x0000_s1027" type="#_x0000_t202" alt="OFFICIAL" style="position:absolute;left:0;text-align:left;margin-left:0;margin-top:0;width:43.45pt;height:31.85pt;z-index:25166489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" filled="f" stroked="f">
              <v:textbox style="mso-fit-shape-to-text:t" inset="0,15pt,0,0">
                <w:txbxContent>
                  <w:p w14:paraId="54E7C64C" w14:textId="77777777" w:rsidR="002A0E5C" w:rsidRPr="002A0E5C" w:rsidRDefault="002A0E5C" w:rsidP="002A0E5C">
                    <w:pPr>
                      <w:spacing w:after="0"/>
                      <w:rPr>
                        <w:rFonts w:ascii="Calibri" w:eastAsia="Calibri" w:hAnsi="Calibri" w:cs="Calibri"/>
                        <w:noProof/>
                        <w:color w:val="FF0000"/>
                        <w:sz w:val="24"/>
                        <w:szCs w:val="24"/>
                      </w:rPr>
                    </w:pPr>
                    <w:r w:rsidRPr="002A0E5C">
                      <w:rPr>
                        <w:rFonts w:ascii="Calibri" w:eastAsia="Calibri" w:hAnsi="Calibri" w:cs="Calibri"/>
                        <w:noProof/>
                        <w:color w:val="FF0000"/>
                        <w:sz w:val="24"/>
                        <w:szCs w:val="24"/>
                      </w:rPr>
                      <w:t>OFFICIAL</w:t>
                    </w:r>
                  </w:p>
                </w:txbxContent>
              </v:textbox>
              <w10:wrap anchorx="page" anchory="page"/>
            </v:shape>
          </w:pict>
        </mc:Fallback>
      </mc:AlternateContent>
    </w:r>
    <w:r w:rsidR="00B62FC2">
      <w:t>F</w:t>
    </w:r>
    <w:r w:rsidR="009213C1">
      <w:t>irst Nations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484A3" w14:textId="77777777" w:rsidR="00302CCB" w:rsidRDefault="002A0E5C">
    <w:pPr>
      <w:pStyle w:val="Header"/>
      <w:jc w:val="left"/>
    </w:pPr>
    <w:r>
      <w:rPr>
        <w:noProof/>
        <w:lang w:eastAsia="en-AU"/>
      </w:rPr>
      <mc:AlternateContent>
        <mc:Choice Requires="wps">
          <w:drawing>
            <wp:anchor distT="0" distB="0" distL="0" distR="0" simplePos="0" relativeHeight="251669504" behindDoc="0" locked="0" layoutInCell="1" allowOverlap="1" wp14:anchorId="7F58F1CA" wp14:editId="1240D19D">
              <wp:simplePos x="904875" y="361950"/>
              <wp:positionH relativeFrom="page">
                <wp:align>center</wp:align>
              </wp:positionH>
              <wp:positionV relativeFrom="page">
                <wp:align>top</wp:align>
              </wp:positionV>
              <wp:extent cx="551815" cy="404495"/>
              <wp:effectExtent l="0" t="0" r="635" b="14605"/>
              <wp:wrapNone/>
              <wp:docPr id="310800505"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036B1CA3" w14:textId="77777777" w:rsidR="002A0E5C" w:rsidRPr="002A0E5C" w:rsidRDefault="002A0E5C" w:rsidP="002A0E5C">
                          <w:pPr>
                            <w:spacing w:after="0"/>
                            <w:rPr>
                              <w:rFonts w:ascii="Calibri" w:eastAsia="Calibri" w:hAnsi="Calibri" w:cs="Calibri"/>
                              <w:noProof/>
                              <w:color w:val="FF0000"/>
                              <w:sz w:val="24"/>
                              <w:szCs w:val="24"/>
                            </w:rPr>
                          </w:pPr>
                          <w:r w:rsidRPr="002A0E5C">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F58F1CA" id="_x0000_t202" coordsize="21600,21600" o:spt="202" path="m,l,21600r21600,l21600,xe">
              <v:stroke joinstyle="miter"/>
              <v:path gradientshapeok="t" o:connecttype="rect"/>
            </v:shapetype>
            <v:shape id="Text Box 7" o:spid="_x0000_s1030" type="#_x0000_t202" alt="OFFICIAL" style="position:absolute;margin-left:0;margin-top:0;width:43.45pt;height:31.85pt;z-index:251669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KgJDQIAABw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" filled="f" stroked="f">
              <v:textbox style="mso-fit-shape-to-text:t" inset="0,15pt,0,0">
                <w:txbxContent>
                  <w:p w14:paraId="036B1CA3" w14:textId="77777777" w:rsidR="002A0E5C" w:rsidRPr="002A0E5C" w:rsidRDefault="002A0E5C" w:rsidP="002A0E5C">
                    <w:pPr>
                      <w:spacing w:after="0"/>
                      <w:rPr>
                        <w:rFonts w:ascii="Calibri" w:eastAsia="Calibri" w:hAnsi="Calibri" w:cs="Calibri"/>
                        <w:noProof/>
                        <w:color w:val="FF0000"/>
                        <w:sz w:val="24"/>
                        <w:szCs w:val="24"/>
                      </w:rPr>
                    </w:pPr>
                    <w:r w:rsidRPr="002A0E5C">
                      <w:rPr>
                        <w:rFonts w:ascii="Calibri" w:eastAsia="Calibri" w:hAnsi="Calibri" w:cs="Calibri"/>
                        <w:noProof/>
                        <w:color w:val="FF0000"/>
                        <w:sz w:val="24"/>
                        <w:szCs w:val="24"/>
                      </w:rPr>
                      <w:t>OFFICIAL</w:t>
                    </w:r>
                  </w:p>
                </w:txbxContent>
              </v:textbox>
              <w10:wrap anchorx="page" anchory="page"/>
            </v:shape>
          </w:pict>
        </mc:Fallback>
      </mc:AlternateContent>
    </w:r>
    <w:r w:rsidR="00A92F50">
      <w:rPr>
        <w:noProof/>
        <w:lang w:eastAsia="en-AU"/>
      </w:rPr>
      <w:drawing>
        <wp:inline distT="0" distB="0" distL="0" distR="0" wp14:anchorId="5BB637FE" wp14:editId="788F01CF">
          <wp:extent cx="2542599" cy="738943"/>
          <wp:effectExtent l="0" t="0" r="0" b="4445"/>
          <wp:docPr id="3" name="Picture 3" descr="Australian Government Department of Agriculture, Fisheries and Fores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 Department of Agriculture, Fisheries and Forestry"/>
                  <pic:cNvPicPr/>
                </pic:nvPicPr>
                <pic:blipFill>
                  <a:blip r:embed="rId1">
                    <a:extLst>
                      <a:ext uri="{28A0092B-C50C-407E-A947-70E740481C1C}">
                        <a14:useLocalDpi xmlns:a14="http://schemas.microsoft.com/office/drawing/2010/main" val="0"/>
                      </a:ext>
                    </a:extLst>
                  </a:blip>
                  <a:stretch>
                    <a:fillRect/>
                  </a:stretch>
                </pic:blipFill>
                <pic:spPr>
                  <a:xfrm>
                    <a:off x="0" y="0"/>
                    <a:ext cx="2542599" cy="73894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56DAA"/>
    <w:multiLevelType w:val="hybridMultilevel"/>
    <w:tmpl w:val="72349374"/>
    <w:lvl w:ilvl="0" w:tplc="33B03078">
      <w:start w:val="1"/>
      <w:numFmt w:val="bullet"/>
      <w:pStyle w:val="Table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 w15:restartNumberingAfterBreak="0">
    <w:nsid w:val="196B606F"/>
    <w:multiLevelType w:val="hybridMultilevel"/>
    <w:tmpl w:val="0CA0B57E"/>
    <w:lvl w:ilvl="0" w:tplc="3882266C">
      <w:start w:val="1"/>
      <w:numFmt w:val="bullet"/>
      <w:pStyle w:val="TableBullet"/>
      <w:lvlText w:val=""/>
      <w:lvlJc w:val="left"/>
      <w:pPr>
        <w:ind w:left="720" w:hanging="360"/>
      </w:pPr>
      <w:rPr>
        <w:rFonts w:ascii="Symbol" w:hAnsi="Symbol" w:hint="default"/>
      </w:rPr>
    </w:lvl>
    <w:lvl w:ilvl="1" w:tplc="04987ACC" w:tentative="1">
      <w:start w:val="1"/>
      <w:numFmt w:val="bullet"/>
      <w:lvlText w:val="o"/>
      <w:lvlJc w:val="left"/>
      <w:pPr>
        <w:ind w:left="1440" w:hanging="360"/>
      </w:pPr>
      <w:rPr>
        <w:rFonts w:ascii="Courier New" w:hAnsi="Courier New" w:cs="Courier New" w:hint="default"/>
      </w:rPr>
    </w:lvl>
    <w:lvl w:ilvl="2" w:tplc="56C2C932" w:tentative="1">
      <w:start w:val="1"/>
      <w:numFmt w:val="bullet"/>
      <w:lvlText w:val=""/>
      <w:lvlJc w:val="left"/>
      <w:pPr>
        <w:ind w:left="2160" w:hanging="360"/>
      </w:pPr>
      <w:rPr>
        <w:rFonts w:ascii="Wingdings" w:hAnsi="Wingdings" w:hint="default"/>
      </w:rPr>
    </w:lvl>
    <w:lvl w:ilvl="3" w:tplc="3530ECAA" w:tentative="1">
      <w:start w:val="1"/>
      <w:numFmt w:val="bullet"/>
      <w:lvlText w:val=""/>
      <w:lvlJc w:val="left"/>
      <w:pPr>
        <w:ind w:left="2880" w:hanging="360"/>
      </w:pPr>
      <w:rPr>
        <w:rFonts w:ascii="Symbol" w:hAnsi="Symbol" w:hint="default"/>
      </w:rPr>
    </w:lvl>
    <w:lvl w:ilvl="4" w:tplc="BFACCCC4" w:tentative="1">
      <w:start w:val="1"/>
      <w:numFmt w:val="bullet"/>
      <w:lvlText w:val="o"/>
      <w:lvlJc w:val="left"/>
      <w:pPr>
        <w:ind w:left="3600" w:hanging="360"/>
      </w:pPr>
      <w:rPr>
        <w:rFonts w:ascii="Courier New" w:hAnsi="Courier New" w:cs="Courier New" w:hint="default"/>
      </w:rPr>
    </w:lvl>
    <w:lvl w:ilvl="5" w:tplc="0BC61DE0" w:tentative="1">
      <w:start w:val="1"/>
      <w:numFmt w:val="bullet"/>
      <w:lvlText w:val=""/>
      <w:lvlJc w:val="left"/>
      <w:pPr>
        <w:ind w:left="4320" w:hanging="360"/>
      </w:pPr>
      <w:rPr>
        <w:rFonts w:ascii="Wingdings" w:hAnsi="Wingdings" w:hint="default"/>
      </w:rPr>
    </w:lvl>
    <w:lvl w:ilvl="6" w:tplc="912CBCBE" w:tentative="1">
      <w:start w:val="1"/>
      <w:numFmt w:val="bullet"/>
      <w:lvlText w:val=""/>
      <w:lvlJc w:val="left"/>
      <w:pPr>
        <w:ind w:left="5040" w:hanging="360"/>
      </w:pPr>
      <w:rPr>
        <w:rFonts w:ascii="Symbol" w:hAnsi="Symbol" w:hint="default"/>
      </w:rPr>
    </w:lvl>
    <w:lvl w:ilvl="7" w:tplc="718A4C18" w:tentative="1">
      <w:start w:val="1"/>
      <w:numFmt w:val="bullet"/>
      <w:lvlText w:val="o"/>
      <w:lvlJc w:val="left"/>
      <w:pPr>
        <w:ind w:left="5760" w:hanging="360"/>
      </w:pPr>
      <w:rPr>
        <w:rFonts w:ascii="Courier New" w:hAnsi="Courier New" w:cs="Courier New" w:hint="default"/>
      </w:rPr>
    </w:lvl>
    <w:lvl w:ilvl="8" w:tplc="A6E0707C" w:tentative="1">
      <w:start w:val="1"/>
      <w:numFmt w:val="bullet"/>
      <w:lvlText w:val=""/>
      <w:lvlJc w:val="left"/>
      <w:pPr>
        <w:ind w:left="6480" w:hanging="360"/>
      </w:pPr>
      <w:rPr>
        <w:rFonts w:ascii="Wingdings" w:hAnsi="Wingdings" w:hint="default"/>
      </w:rPr>
    </w:lvl>
  </w:abstractNum>
  <w:abstractNum w:abstractNumId="2" w15:restartNumberingAfterBreak="0">
    <w:nsid w:val="1BA07E99"/>
    <w:multiLevelType w:val="multilevel"/>
    <w:tmpl w:val="A7A0346E"/>
    <w:styleLink w:val="numberedlist"/>
    <w:lvl w:ilvl="0">
      <w:start w:val="1"/>
      <w:numFmt w:val="decimal"/>
      <w:lvlText w:val="%1)"/>
      <w:lvlJc w:val="left"/>
      <w:pPr>
        <w:tabs>
          <w:tab w:val="num" w:pos="397"/>
        </w:tabs>
        <w:ind w:left="397" w:hanging="397"/>
      </w:pPr>
      <w:rPr>
        <w:rFonts w:hint="default"/>
        <w:color w:val="auto"/>
      </w:rPr>
    </w:lvl>
    <w:lvl w:ilvl="1">
      <w:start w:val="1"/>
      <w:numFmt w:val="lowerLetter"/>
      <w:lvlText w:val="%2."/>
      <w:lvlJc w:val="left"/>
      <w:pPr>
        <w:tabs>
          <w:tab w:val="num" w:pos="794"/>
        </w:tabs>
        <w:ind w:left="794" w:hanging="397"/>
      </w:pPr>
      <w:rPr>
        <w:rFonts w:hint="default"/>
      </w:rPr>
    </w:lvl>
    <w:lvl w:ilvl="2">
      <w:start w:val="1"/>
      <w:numFmt w:val="lowerRoman"/>
      <w:lvlText w:val="%3."/>
      <w:lvlJc w:val="right"/>
      <w:pPr>
        <w:tabs>
          <w:tab w:val="num" w:pos="1191"/>
        </w:tabs>
        <w:ind w:left="1191" w:hanging="284"/>
      </w:pPr>
      <w:rPr>
        <w:rFonts w:hint="default"/>
      </w:rPr>
    </w:lvl>
    <w:lvl w:ilvl="3">
      <w:start w:val="1"/>
      <w:numFmt w:val="decimal"/>
      <w:lvlText w:val="%4."/>
      <w:lvlJc w:val="left"/>
      <w:pPr>
        <w:tabs>
          <w:tab w:val="num" w:pos="567"/>
        </w:tabs>
        <w:ind w:left="567" w:hanging="567"/>
      </w:pPr>
      <w:rPr>
        <w:rFonts w:hint="default"/>
      </w:rPr>
    </w:lvl>
    <w:lvl w:ilvl="4">
      <w:start w:val="1"/>
      <w:numFmt w:val="lowerLetter"/>
      <w:lvlText w:val="%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abstractNum w:abstractNumId="3" w15:restartNumberingAfterBreak="0">
    <w:nsid w:val="21E20078"/>
    <w:multiLevelType w:val="multilevel"/>
    <w:tmpl w:val="D09A337E"/>
    <w:styleLink w:val="Headinglist"/>
    <w:lvl w:ilvl="0">
      <w:start w:val="1"/>
      <w:numFmt w:val="decimal"/>
      <w:pStyle w:val="Heading2"/>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3"/>
      <w:lvlText w:val="%1.%2"/>
      <w:lvlJc w:val="left"/>
      <w:pPr>
        <w:ind w:left="964" w:hanging="964"/>
      </w:pPr>
      <w:rPr>
        <w:rFonts w:hint="default"/>
      </w:rPr>
    </w:lvl>
    <w:lvl w:ilvl="2">
      <w:start w:val="1"/>
      <w:numFmt w:val="decimal"/>
      <w:pStyle w:val="Heading4"/>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AD436D5"/>
    <w:multiLevelType w:val="multilevel"/>
    <w:tmpl w:val="92CC30D8"/>
    <w:styleLink w:val="List1"/>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284" w:firstLine="0"/>
      </w:pPr>
      <w:rPr>
        <w:rFonts w:ascii="Symbol" w:hAnsi="Symbol" w:hint="default"/>
      </w:rPr>
    </w:lvl>
    <w:lvl w:ilvl="2">
      <w:start w:val="1"/>
      <w:numFmt w:val="bullet"/>
      <w:lvlText w:val=""/>
      <w:lvlJc w:val="left"/>
      <w:pPr>
        <w:tabs>
          <w:tab w:val="num" w:pos="567"/>
        </w:tabs>
        <w:ind w:left="284" w:hanging="284"/>
      </w:pPr>
      <w:rPr>
        <w:rFonts w:ascii="Wingdings" w:hAnsi="Wingdings" w:hint="default"/>
      </w:rPr>
    </w:lvl>
    <w:lvl w:ilvl="3">
      <w:start w:val="1"/>
      <w:numFmt w:val="bullet"/>
      <w:lvlText w:val=""/>
      <w:lvlJc w:val="left"/>
      <w:pPr>
        <w:tabs>
          <w:tab w:val="num" w:pos="567"/>
        </w:tabs>
        <w:ind w:left="284" w:hanging="284"/>
      </w:pPr>
      <w:rPr>
        <w:rFonts w:ascii="Symbol" w:hAnsi="Symbol" w:hint="default"/>
      </w:rPr>
    </w:lvl>
    <w:lvl w:ilvl="4">
      <w:start w:val="1"/>
      <w:numFmt w:val="bullet"/>
      <w:lvlText w:val="o"/>
      <w:lvlJc w:val="left"/>
      <w:pPr>
        <w:tabs>
          <w:tab w:val="num" w:pos="567"/>
        </w:tabs>
        <w:ind w:left="284" w:hanging="284"/>
      </w:pPr>
      <w:rPr>
        <w:rFonts w:ascii="Courier New" w:hAnsi="Courier New" w:cs="Courier New" w:hint="default"/>
      </w:rPr>
    </w:lvl>
    <w:lvl w:ilvl="5">
      <w:start w:val="1"/>
      <w:numFmt w:val="bullet"/>
      <w:lvlText w:val=""/>
      <w:lvlJc w:val="left"/>
      <w:pPr>
        <w:tabs>
          <w:tab w:val="num" w:pos="567"/>
        </w:tabs>
        <w:ind w:left="284" w:hanging="284"/>
      </w:pPr>
      <w:rPr>
        <w:rFonts w:ascii="Wingdings" w:hAnsi="Wingdings" w:hint="default"/>
      </w:rPr>
    </w:lvl>
    <w:lvl w:ilvl="6">
      <w:start w:val="1"/>
      <w:numFmt w:val="bullet"/>
      <w:lvlText w:val=""/>
      <w:lvlJc w:val="left"/>
      <w:pPr>
        <w:tabs>
          <w:tab w:val="num" w:pos="567"/>
        </w:tabs>
        <w:ind w:left="284" w:hanging="284"/>
      </w:pPr>
      <w:rPr>
        <w:rFonts w:ascii="Symbol" w:hAnsi="Symbol" w:hint="default"/>
      </w:rPr>
    </w:lvl>
    <w:lvl w:ilvl="7">
      <w:start w:val="1"/>
      <w:numFmt w:val="bullet"/>
      <w:lvlText w:val="o"/>
      <w:lvlJc w:val="left"/>
      <w:pPr>
        <w:tabs>
          <w:tab w:val="num" w:pos="567"/>
        </w:tabs>
        <w:ind w:left="284" w:hanging="284"/>
      </w:pPr>
      <w:rPr>
        <w:rFonts w:ascii="Courier New" w:hAnsi="Courier New" w:cs="Courier New" w:hint="default"/>
      </w:rPr>
    </w:lvl>
    <w:lvl w:ilvl="8">
      <w:start w:val="1"/>
      <w:numFmt w:val="bullet"/>
      <w:lvlText w:val=""/>
      <w:lvlJc w:val="left"/>
      <w:pPr>
        <w:tabs>
          <w:tab w:val="num" w:pos="567"/>
        </w:tabs>
        <w:ind w:left="284" w:hanging="284"/>
      </w:pPr>
      <w:rPr>
        <w:rFonts w:ascii="Wingdings" w:hAnsi="Wingdings" w:hint="default"/>
      </w:rPr>
    </w:lvl>
  </w:abstractNum>
  <w:abstractNum w:abstractNumId="5" w15:restartNumberingAfterBreak="0">
    <w:nsid w:val="40F2344D"/>
    <w:multiLevelType w:val="multilevel"/>
    <w:tmpl w:val="B76634D6"/>
    <w:lvl w:ilvl="0">
      <w:start w:val="1"/>
      <w:numFmt w:val="decimal"/>
      <w:pStyle w:val="BoxTex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8DE2E4A"/>
    <w:multiLevelType w:val="hybridMultilevel"/>
    <w:tmpl w:val="6626592E"/>
    <w:lvl w:ilvl="0" w:tplc="50623E58">
      <w:start w:val="1"/>
      <w:numFmt w:val="bullet"/>
      <w:pStyle w:val="BoxTextBullet"/>
      <w:lvlText w:val=""/>
      <w:lvlJc w:val="left"/>
      <w:pPr>
        <w:ind w:left="720" w:hanging="360"/>
      </w:pPr>
      <w:rPr>
        <w:rFonts w:ascii="Symbol" w:hAnsi="Symbol" w:hint="default"/>
      </w:rPr>
    </w:lvl>
    <w:lvl w:ilvl="1" w:tplc="3EACDEA8" w:tentative="1">
      <w:start w:val="1"/>
      <w:numFmt w:val="bullet"/>
      <w:lvlText w:val="o"/>
      <w:lvlJc w:val="left"/>
      <w:pPr>
        <w:ind w:left="1440" w:hanging="360"/>
      </w:pPr>
      <w:rPr>
        <w:rFonts w:ascii="Courier New" w:hAnsi="Courier New" w:cs="Courier New" w:hint="default"/>
      </w:rPr>
    </w:lvl>
    <w:lvl w:ilvl="2" w:tplc="53681FEE" w:tentative="1">
      <w:start w:val="1"/>
      <w:numFmt w:val="bullet"/>
      <w:lvlText w:val=""/>
      <w:lvlJc w:val="left"/>
      <w:pPr>
        <w:ind w:left="2160" w:hanging="360"/>
      </w:pPr>
      <w:rPr>
        <w:rFonts w:ascii="Wingdings" w:hAnsi="Wingdings" w:hint="default"/>
      </w:rPr>
    </w:lvl>
    <w:lvl w:ilvl="3" w:tplc="584E4508" w:tentative="1">
      <w:start w:val="1"/>
      <w:numFmt w:val="bullet"/>
      <w:lvlText w:val=""/>
      <w:lvlJc w:val="left"/>
      <w:pPr>
        <w:ind w:left="2880" w:hanging="360"/>
      </w:pPr>
      <w:rPr>
        <w:rFonts w:ascii="Symbol" w:hAnsi="Symbol" w:hint="default"/>
      </w:rPr>
    </w:lvl>
    <w:lvl w:ilvl="4" w:tplc="B26EC18E" w:tentative="1">
      <w:start w:val="1"/>
      <w:numFmt w:val="bullet"/>
      <w:lvlText w:val="o"/>
      <w:lvlJc w:val="left"/>
      <w:pPr>
        <w:ind w:left="3600" w:hanging="360"/>
      </w:pPr>
      <w:rPr>
        <w:rFonts w:ascii="Courier New" w:hAnsi="Courier New" w:cs="Courier New" w:hint="default"/>
      </w:rPr>
    </w:lvl>
    <w:lvl w:ilvl="5" w:tplc="12DC0512" w:tentative="1">
      <w:start w:val="1"/>
      <w:numFmt w:val="bullet"/>
      <w:lvlText w:val=""/>
      <w:lvlJc w:val="left"/>
      <w:pPr>
        <w:ind w:left="4320" w:hanging="360"/>
      </w:pPr>
      <w:rPr>
        <w:rFonts w:ascii="Wingdings" w:hAnsi="Wingdings" w:hint="default"/>
      </w:rPr>
    </w:lvl>
    <w:lvl w:ilvl="6" w:tplc="F2C2BD96" w:tentative="1">
      <w:start w:val="1"/>
      <w:numFmt w:val="bullet"/>
      <w:lvlText w:val=""/>
      <w:lvlJc w:val="left"/>
      <w:pPr>
        <w:ind w:left="5040" w:hanging="360"/>
      </w:pPr>
      <w:rPr>
        <w:rFonts w:ascii="Symbol" w:hAnsi="Symbol" w:hint="default"/>
      </w:rPr>
    </w:lvl>
    <w:lvl w:ilvl="7" w:tplc="D506E058" w:tentative="1">
      <w:start w:val="1"/>
      <w:numFmt w:val="bullet"/>
      <w:lvlText w:val="o"/>
      <w:lvlJc w:val="left"/>
      <w:pPr>
        <w:ind w:left="5760" w:hanging="360"/>
      </w:pPr>
      <w:rPr>
        <w:rFonts w:ascii="Courier New" w:hAnsi="Courier New" w:cs="Courier New" w:hint="default"/>
      </w:rPr>
    </w:lvl>
    <w:lvl w:ilvl="8" w:tplc="4372F2D2" w:tentative="1">
      <w:start w:val="1"/>
      <w:numFmt w:val="bullet"/>
      <w:lvlText w:val=""/>
      <w:lvlJc w:val="left"/>
      <w:pPr>
        <w:ind w:left="6480" w:hanging="360"/>
      </w:pPr>
      <w:rPr>
        <w:rFonts w:ascii="Wingdings" w:hAnsi="Wingdings" w:hint="default"/>
      </w:rPr>
    </w:lvl>
  </w:abstractNum>
  <w:abstractNum w:abstractNumId="7" w15:restartNumberingAfterBreak="0">
    <w:nsid w:val="496560D1"/>
    <w:multiLevelType w:val="hybridMultilevel"/>
    <w:tmpl w:val="F93871C8"/>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8"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770342E"/>
    <w:multiLevelType w:val="multilevel"/>
    <w:tmpl w:val="26EEE2BC"/>
    <w:lvl w:ilvl="0">
      <w:start w:val="1"/>
      <w:numFmt w:val="decimal"/>
      <w:lvlText w:val="%1)"/>
      <w:lvlJc w:val="left"/>
      <w:pPr>
        <w:ind w:left="745" w:hanging="360"/>
      </w:pPr>
    </w:lvl>
    <w:lvl w:ilvl="1" w:tentative="1">
      <w:start w:val="1"/>
      <w:numFmt w:val="lowerLetter"/>
      <w:lvlText w:val="%2."/>
      <w:lvlJc w:val="left"/>
      <w:pPr>
        <w:ind w:left="1465" w:hanging="360"/>
      </w:pPr>
    </w:lvl>
    <w:lvl w:ilvl="2" w:tentative="1">
      <w:start w:val="1"/>
      <w:numFmt w:val="lowerRoman"/>
      <w:lvlText w:val="%3."/>
      <w:lvlJc w:val="right"/>
      <w:pPr>
        <w:ind w:left="2185" w:hanging="180"/>
      </w:pPr>
    </w:lvl>
    <w:lvl w:ilvl="3" w:tentative="1">
      <w:start w:val="1"/>
      <w:numFmt w:val="decimal"/>
      <w:lvlText w:val="%4."/>
      <w:lvlJc w:val="left"/>
      <w:pPr>
        <w:ind w:left="2905" w:hanging="360"/>
      </w:pPr>
    </w:lvl>
    <w:lvl w:ilvl="4" w:tentative="1">
      <w:start w:val="1"/>
      <w:numFmt w:val="lowerLetter"/>
      <w:lvlText w:val="%5."/>
      <w:lvlJc w:val="left"/>
      <w:pPr>
        <w:ind w:left="3625" w:hanging="360"/>
      </w:pPr>
    </w:lvl>
    <w:lvl w:ilvl="5" w:tentative="1">
      <w:start w:val="1"/>
      <w:numFmt w:val="lowerRoman"/>
      <w:lvlText w:val="%6."/>
      <w:lvlJc w:val="right"/>
      <w:pPr>
        <w:ind w:left="4345" w:hanging="180"/>
      </w:pPr>
    </w:lvl>
    <w:lvl w:ilvl="6" w:tentative="1">
      <w:start w:val="1"/>
      <w:numFmt w:val="decimal"/>
      <w:lvlText w:val="%7."/>
      <w:lvlJc w:val="left"/>
      <w:pPr>
        <w:ind w:left="5065" w:hanging="360"/>
      </w:pPr>
    </w:lvl>
    <w:lvl w:ilvl="7" w:tentative="1">
      <w:start w:val="1"/>
      <w:numFmt w:val="lowerLetter"/>
      <w:lvlText w:val="%8."/>
      <w:lvlJc w:val="left"/>
      <w:pPr>
        <w:ind w:left="5785" w:hanging="360"/>
      </w:pPr>
    </w:lvl>
    <w:lvl w:ilvl="8" w:tentative="1">
      <w:start w:val="1"/>
      <w:numFmt w:val="lowerRoman"/>
      <w:lvlText w:val="%9."/>
      <w:lvlJc w:val="right"/>
      <w:pPr>
        <w:ind w:left="6505" w:hanging="180"/>
      </w:pPr>
    </w:lvl>
  </w:abstractNum>
  <w:abstractNum w:abstractNumId="10" w15:restartNumberingAfterBreak="0">
    <w:nsid w:val="5A8B541B"/>
    <w:multiLevelType w:val="multilevel"/>
    <w:tmpl w:val="6614A676"/>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AA12966"/>
    <w:multiLevelType w:val="multilevel"/>
    <w:tmpl w:val="A0241B28"/>
    <w:styleLink w:val="List10"/>
    <w:lvl w:ilvl="0">
      <w:start w:val="1"/>
      <w:numFmt w:val="bullet"/>
      <w:pStyle w:val="ListBullet"/>
      <w:lvlText w:val=""/>
      <w:lvlJc w:val="left"/>
      <w:pPr>
        <w:ind w:left="425" w:hanging="425"/>
      </w:pPr>
      <w:rPr>
        <w:rFonts w:ascii="Symbol" w:hAnsi="Symbol" w:hint="default"/>
        <w:color w:val="003150"/>
      </w:rPr>
    </w:lvl>
    <w:lvl w:ilvl="1">
      <w:start w:val="1"/>
      <w:numFmt w:val="bullet"/>
      <w:pStyle w:val="ListBullet2"/>
      <w:lvlText w:val=""/>
      <w:lvlJc w:val="left"/>
      <w:pPr>
        <w:ind w:left="851" w:hanging="426"/>
      </w:pPr>
      <w:rPr>
        <w:rFonts w:ascii="Symbol" w:hAnsi="Symbol" w:hint="default"/>
        <w:color w:val="auto"/>
      </w:rPr>
    </w:lvl>
    <w:lvl w:ilvl="2">
      <w:start w:val="1"/>
      <w:numFmt w:val="bullet"/>
      <w:pStyle w:val="ListBullet3"/>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12" w15:restartNumberingAfterBreak="0">
    <w:nsid w:val="5B8F3B04"/>
    <w:multiLevelType w:val="multilevel"/>
    <w:tmpl w:val="BE78A4F8"/>
    <w:styleLink w:val="Numberlist"/>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851" w:hanging="426"/>
      </w:pPr>
      <w:rPr>
        <w:rFonts w:hint="default"/>
      </w:rPr>
    </w:lvl>
    <w:lvl w:ilvl="2">
      <w:start w:val="1"/>
      <w:numFmt w:val="lowerRoman"/>
      <w:pStyle w:val="ListNumber3"/>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13" w15:restartNumberingAfterBreak="0">
    <w:nsid w:val="6A730FE1"/>
    <w:multiLevelType w:val="hybridMultilevel"/>
    <w:tmpl w:val="7E96ACDE"/>
    <w:lvl w:ilvl="0" w:tplc="E3BC50E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6AE4563"/>
    <w:multiLevelType w:val="multilevel"/>
    <w:tmpl w:val="F452ADBA"/>
    <w:styleLink w:val="Tablenumberedlists"/>
    <w:lvl w:ilvl="0">
      <w:start w:val="1"/>
      <w:numFmt w:val="decimal"/>
      <w:pStyle w:val="TableListNumber"/>
      <w:lvlText w:val="%1)"/>
      <w:lvlJc w:val="left"/>
      <w:pPr>
        <w:ind w:left="284" w:hanging="284"/>
      </w:pPr>
      <w:rPr>
        <w:rFonts w:ascii="Calibri" w:hAnsi="Calibri" w:hint="default"/>
        <w:sz w:val="18"/>
      </w:rPr>
    </w:lvl>
    <w:lvl w:ilvl="1">
      <w:start w:val="1"/>
      <w:numFmt w:val="lowerLetter"/>
      <w:pStyle w:val="TableListNumber2"/>
      <w:lvlText w:val="%2)"/>
      <w:lvlJc w:val="left"/>
      <w:pPr>
        <w:ind w:left="567" w:hanging="283"/>
      </w:pPr>
      <w:rPr>
        <w:rFonts w:ascii="Calibri" w:hAnsi="Calibri" w:hint="default"/>
        <w:sz w:val="18"/>
      </w:rPr>
    </w:lvl>
    <w:lvl w:ilvl="2">
      <w:start w:val="1"/>
      <w:numFmt w:val="lowerRoman"/>
      <w:pStyle w:val="TableListNumber3"/>
      <w:lvlText w:val="%3)"/>
      <w:lvlJc w:val="left"/>
      <w:pPr>
        <w:ind w:left="851" w:hanging="284"/>
      </w:pPr>
      <w:rPr>
        <w:rFonts w:ascii="Calibri" w:hAnsi="Calibri" w:hint="default"/>
        <w:sz w:val="1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50187391">
    <w:abstractNumId w:val="6"/>
  </w:num>
  <w:num w:numId="2" w16cid:durableId="1448767948">
    <w:abstractNumId w:val="3"/>
    <w:lvlOverride w:ilvl="0">
      <w:lvl w:ilvl="0">
        <w:start w:val="1"/>
        <w:numFmt w:val="decimal"/>
        <w:pStyle w:val="Heading2"/>
        <w:lvlText w:val="%1"/>
        <w:lvlJc w:val="left"/>
        <w:pPr>
          <w:ind w:left="720" w:hanging="720"/>
        </w:pPr>
        <w:rPr>
          <w:rFonts w:hint="default"/>
          <w:b w:val="0"/>
          <w:bCs w:val="0"/>
          <w:i w:val="0"/>
          <w:iCs w:val="0"/>
          <w:caps w:val="0"/>
          <w:smallCaps w:val="0"/>
          <w:strike w:val="0"/>
          <w:dstrike w:val="0"/>
          <w:noProof w:val="0"/>
          <w:vanish w:val="0"/>
          <w:color w:val="auto"/>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Override>
  </w:num>
  <w:num w:numId="3" w16cid:durableId="2090300191">
    <w:abstractNumId w:val="4"/>
  </w:num>
  <w:num w:numId="4" w16cid:durableId="1272661232">
    <w:abstractNumId w:val="11"/>
  </w:num>
  <w:num w:numId="5" w16cid:durableId="1965577474">
    <w:abstractNumId w:val="12"/>
  </w:num>
  <w:num w:numId="6" w16cid:durableId="73862057">
    <w:abstractNumId w:val="2"/>
  </w:num>
  <w:num w:numId="7" w16cid:durableId="2110813501">
    <w:abstractNumId w:val="1"/>
  </w:num>
  <w:num w:numId="8" w16cid:durableId="1920214031">
    <w:abstractNumId w:val="0"/>
  </w:num>
  <w:num w:numId="9" w16cid:durableId="107310790">
    <w:abstractNumId w:val="8"/>
  </w:num>
  <w:num w:numId="10" w16cid:durableId="1707176675">
    <w:abstractNumId w:val="9"/>
  </w:num>
  <w:num w:numId="11" w16cid:durableId="620460175">
    <w:abstractNumId w:val="3"/>
  </w:num>
  <w:num w:numId="12" w16cid:durableId="419719021">
    <w:abstractNumId w:val="10"/>
  </w:num>
  <w:num w:numId="13" w16cid:durableId="1772509964">
    <w:abstractNumId w:val="14"/>
  </w:num>
  <w:num w:numId="14" w16cid:durableId="857545050">
    <w:abstractNumId w:val="14"/>
  </w:num>
  <w:num w:numId="15" w16cid:durableId="1321153210">
    <w:abstractNumId w:val="14"/>
  </w:num>
  <w:num w:numId="16" w16cid:durableId="1503661639">
    <w:abstractNumId w:val="14"/>
  </w:num>
  <w:num w:numId="17" w16cid:durableId="1361395064">
    <w:abstractNumId w:val="13"/>
  </w:num>
  <w:num w:numId="18" w16cid:durableId="785084004">
    <w:abstractNumId w:val="5"/>
  </w:num>
  <w:num w:numId="19" w16cid:durableId="686296332">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attachedTemplate r:id="rId1"/>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27BC"/>
    <w:rsid w:val="000132CC"/>
    <w:rsid w:val="0007002A"/>
    <w:rsid w:val="00071927"/>
    <w:rsid w:val="000968C2"/>
    <w:rsid w:val="000E4DE3"/>
    <w:rsid w:val="000E6109"/>
    <w:rsid w:val="00141135"/>
    <w:rsid w:val="001902C7"/>
    <w:rsid w:val="001B1901"/>
    <w:rsid w:val="001D313F"/>
    <w:rsid w:val="001F2A38"/>
    <w:rsid w:val="00231DA0"/>
    <w:rsid w:val="002605DB"/>
    <w:rsid w:val="002A0E5C"/>
    <w:rsid w:val="002B0DE3"/>
    <w:rsid w:val="002B4D8D"/>
    <w:rsid w:val="002E461F"/>
    <w:rsid w:val="002F7EA4"/>
    <w:rsid w:val="00302CCB"/>
    <w:rsid w:val="00312F30"/>
    <w:rsid w:val="00344815"/>
    <w:rsid w:val="00347F2C"/>
    <w:rsid w:val="00350EA2"/>
    <w:rsid w:val="003B7BA9"/>
    <w:rsid w:val="003E34CF"/>
    <w:rsid w:val="003F7D55"/>
    <w:rsid w:val="004606E3"/>
    <w:rsid w:val="004A3310"/>
    <w:rsid w:val="004B3E31"/>
    <w:rsid w:val="004C38A3"/>
    <w:rsid w:val="004D017B"/>
    <w:rsid w:val="00512346"/>
    <w:rsid w:val="00527BEB"/>
    <w:rsid w:val="00532804"/>
    <w:rsid w:val="00592617"/>
    <w:rsid w:val="00594FF5"/>
    <w:rsid w:val="00643B54"/>
    <w:rsid w:val="006627BC"/>
    <w:rsid w:val="00676C27"/>
    <w:rsid w:val="006828BE"/>
    <w:rsid w:val="006A2426"/>
    <w:rsid w:val="006B36A8"/>
    <w:rsid w:val="00702EBF"/>
    <w:rsid w:val="00714CA9"/>
    <w:rsid w:val="00723DA9"/>
    <w:rsid w:val="00760F1C"/>
    <w:rsid w:val="00796616"/>
    <w:rsid w:val="007B5F31"/>
    <w:rsid w:val="007C2D29"/>
    <w:rsid w:val="007E222B"/>
    <w:rsid w:val="007F5427"/>
    <w:rsid w:val="00826A4F"/>
    <w:rsid w:val="00836D0C"/>
    <w:rsid w:val="008557FB"/>
    <w:rsid w:val="008B47EC"/>
    <w:rsid w:val="008D7FE9"/>
    <w:rsid w:val="00910B34"/>
    <w:rsid w:val="00912501"/>
    <w:rsid w:val="009213C1"/>
    <w:rsid w:val="00935476"/>
    <w:rsid w:val="009668E7"/>
    <w:rsid w:val="00977CCE"/>
    <w:rsid w:val="009C551C"/>
    <w:rsid w:val="009D2D69"/>
    <w:rsid w:val="009D6E89"/>
    <w:rsid w:val="009E1DE0"/>
    <w:rsid w:val="00A018DD"/>
    <w:rsid w:val="00A53301"/>
    <w:rsid w:val="00A60575"/>
    <w:rsid w:val="00A700C2"/>
    <w:rsid w:val="00A72427"/>
    <w:rsid w:val="00A92F50"/>
    <w:rsid w:val="00AC7A5F"/>
    <w:rsid w:val="00B325ED"/>
    <w:rsid w:val="00B33DC3"/>
    <w:rsid w:val="00B438CD"/>
    <w:rsid w:val="00B62FC2"/>
    <w:rsid w:val="00B806E8"/>
    <w:rsid w:val="00B83FF2"/>
    <w:rsid w:val="00B97B0E"/>
    <w:rsid w:val="00BC7962"/>
    <w:rsid w:val="00BD3E62"/>
    <w:rsid w:val="00BD5476"/>
    <w:rsid w:val="00BF07DB"/>
    <w:rsid w:val="00C02350"/>
    <w:rsid w:val="00C72E32"/>
    <w:rsid w:val="00C76028"/>
    <w:rsid w:val="00C9330C"/>
    <w:rsid w:val="00CA1C77"/>
    <w:rsid w:val="00CD2638"/>
    <w:rsid w:val="00D04AEA"/>
    <w:rsid w:val="00D11DFB"/>
    <w:rsid w:val="00D651EE"/>
    <w:rsid w:val="00D712F9"/>
    <w:rsid w:val="00D72C8A"/>
    <w:rsid w:val="00DF5A76"/>
    <w:rsid w:val="00E223F4"/>
    <w:rsid w:val="00E239F6"/>
    <w:rsid w:val="00E7029E"/>
    <w:rsid w:val="00E92072"/>
    <w:rsid w:val="00EC4531"/>
    <w:rsid w:val="00ED0341"/>
    <w:rsid w:val="00F62B7E"/>
    <w:rsid w:val="00F71EC0"/>
    <w:rsid w:val="00F90EC3"/>
    <w:rsid w:val="00FC384B"/>
    <w:rsid w:val="00FE13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287FED"/>
  <w15:chartTrackingRefBased/>
  <w15:docId w15:val="{E57E4F65-6DC8-4F9C-9EE7-EFDA91B19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3" w:unhideWhenUsed="1" w:qFormat="1"/>
    <w:lsdException w:name="heading 3" w:semiHidden="1" w:uiPriority="4" w:unhideWhenUsed="1" w:qFormat="1"/>
    <w:lsdException w:name="heading 4" w:semiHidden="1" w:uiPriority="9" w:unhideWhenUsed="1" w:qFormat="1"/>
    <w:lsdException w:name="heading 5" w:semiHidden="1" w:uiPriority="9"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iPriority="0" w:unhideWhenUsed="1"/>
    <w:lsdException w:name="header" w:semiHidden="1" w:uiPriority="26"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341"/>
    <w:pPr>
      <w:spacing w:after="200" w:line="276" w:lineRule="auto"/>
    </w:pPr>
    <w:rPr>
      <w:rFonts w:asciiTheme="minorHAnsi" w:eastAsiaTheme="minorHAnsi" w:hAnsiTheme="minorHAnsi" w:cstheme="minorBidi"/>
      <w:sz w:val="22"/>
      <w:szCs w:val="22"/>
      <w:lang w:eastAsia="en-US"/>
    </w:rPr>
  </w:style>
  <w:style w:type="paragraph" w:styleId="Heading1">
    <w:name w:val="heading 1"/>
    <w:next w:val="Normal"/>
    <w:link w:val="Heading1Char"/>
    <w:uiPriority w:val="1"/>
    <w:qFormat/>
    <w:rsid w:val="00B325ED"/>
    <w:pPr>
      <w:widowControl w:val="0"/>
      <w:spacing w:before="360"/>
      <w:contextualSpacing/>
      <w:outlineLvl w:val="0"/>
    </w:pPr>
    <w:rPr>
      <w:rFonts w:ascii="Calibri" w:eastAsiaTheme="minorHAnsi" w:hAnsi="Calibri" w:cstheme="minorBidi"/>
      <w:b/>
      <w:bCs/>
      <w:spacing w:val="5"/>
      <w:kern w:val="28"/>
      <w:sz w:val="48"/>
      <w:szCs w:val="28"/>
      <w:lang w:eastAsia="en-US"/>
    </w:rPr>
  </w:style>
  <w:style w:type="paragraph" w:styleId="Heading2">
    <w:name w:val="heading 2"/>
    <w:basedOn w:val="Normal"/>
    <w:next w:val="Normal"/>
    <w:link w:val="Heading2Char"/>
    <w:uiPriority w:val="3"/>
    <w:rsid w:val="006A2426"/>
    <w:pPr>
      <w:numPr>
        <w:numId w:val="2"/>
      </w:numPr>
      <w:spacing w:after="60" w:line="240" w:lineRule="auto"/>
      <w:outlineLvl w:val="1"/>
    </w:pPr>
    <w:rPr>
      <w:rFonts w:ascii="Calibri" w:eastAsiaTheme="minorEastAsia" w:hAnsi="Calibri"/>
      <w:bCs/>
      <w:sz w:val="36"/>
      <w:szCs w:val="28"/>
      <w:lang w:eastAsia="ja-JP"/>
    </w:rPr>
  </w:style>
  <w:style w:type="paragraph" w:styleId="Heading3">
    <w:name w:val="heading 3"/>
    <w:next w:val="Normal"/>
    <w:link w:val="Heading3Char"/>
    <w:uiPriority w:val="4"/>
    <w:qFormat/>
    <w:rsid w:val="00AC7A5F"/>
    <w:pPr>
      <w:keepNext/>
      <w:keepLines/>
      <w:numPr>
        <w:ilvl w:val="1"/>
        <w:numId w:val="2"/>
      </w:numPr>
      <w:outlineLvl w:val="2"/>
    </w:pPr>
    <w:rPr>
      <w:rFonts w:ascii="Calibri" w:eastAsia="Times New Roman" w:hAnsi="Calibri"/>
      <w:b/>
      <w:bCs/>
      <w:sz w:val="28"/>
      <w:szCs w:val="24"/>
      <w:lang w:eastAsia="en-US"/>
    </w:rPr>
  </w:style>
  <w:style w:type="paragraph" w:styleId="Heading4">
    <w:name w:val="heading 4"/>
    <w:next w:val="Normal"/>
    <w:link w:val="Heading4Char"/>
    <w:uiPriority w:val="5"/>
    <w:qFormat/>
    <w:rsid w:val="00AC7A5F"/>
    <w:pPr>
      <w:keepNext/>
      <w:numPr>
        <w:ilvl w:val="2"/>
        <w:numId w:val="2"/>
      </w:numPr>
      <w:outlineLvl w:val="3"/>
    </w:pPr>
    <w:rPr>
      <w:rFonts w:ascii="Calibri" w:eastAsia="Times New Roman" w:hAnsi="Calibri"/>
      <w:b/>
      <w:bCs/>
      <w:sz w:val="24"/>
      <w:szCs w:val="24"/>
      <w:lang w:eastAsia="en-US"/>
    </w:rPr>
  </w:style>
  <w:style w:type="paragraph" w:styleId="Heading5">
    <w:name w:val="heading 5"/>
    <w:basedOn w:val="Normal"/>
    <w:next w:val="Normal"/>
    <w:link w:val="Heading5Char"/>
    <w:uiPriority w:val="6"/>
    <w:rsid w:val="00B806E8"/>
    <w:pPr>
      <w:keepNext/>
      <w:keepLines/>
      <w:spacing w:after="0" w:line="240" w:lineRule="auto"/>
      <w:outlineLvl w:val="4"/>
    </w:pPr>
    <w:rPr>
      <w:rFonts w:ascii="Calibri" w:hAnsi="Calibri"/>
      <w:b/>
    </w:rPr>
  </w:style>
  <w:style w:type="paragraph" w:styleId="Heading6">
    <w:name w:val="heading 6"/>
    <w:basedOn w:val="Normal"/>
    <w:next w:val="Normal"/>
    <w:link w:val="Heading6Char"/>
    <w:uiPriority w:val="9"/>
    <w:semiHidden/>
    <w:qFormat/>
    <w:rsid w:val="00AC7A5F"/>
    <w:pPr>
      <w:keepNext/>
      <w:keepLines/>
      <w:spacing w:before="40" w:after="0"/>
      <w:outlineLvl w:val="5"/>
    </w:pPr>
    <w:rPr>
      <w:rFonts w:eastAsiaTheme="majorEastAsia" w:cstheme="majorBidi"/>
      <w:i/>
      <w:color w:val="59621D"/>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325ED"/>
    <w:rPr>
      <w:rFonts w:ascii="Calibri" w:eastAsiaTheme="minorHAnsi" w:hAnsi="Calibri" w:cstheme="minorBidi"/>
      <w:b/>
      <w:bCs/>
      <w:spacing w:val="5"/>
      <w:kern w:val="28"/>
      <w:sz w:val="48"/>
      <w:szCs w:val="28"/>
      <w:lang w:eastAsia="en-US"/>
    </w:rPr>
  </w:style>
  <w:style w:type="character" w:customStyle="1" w:styleId="Heading2Char">
    <w:name w:val="Heading 2 Char"/>
    <w:basedOn w:val="DefaultParagraphFont"/>
    <w:link w:val="Heading2"/>
    <w:uiPriority w:val="3"/>
    <w:rsid w:val="006A2426"/>
    <w:rPr>
      <w:rFonts w:ascii="Calibri" w:eastAsiaTheme="minorEastAsia" w:hAnsi="Calibri" w:cstheme="minorBidi"/>
      <w:bCs/>
      <w:sz w:val="36"/>
      <w:szCs w:val="28"/>
      <w:lang w:eastAsia="ja-JP"/>
    </w:rPr>
  </w:style>
  <w:style w:type="character" w:customStyle="1" w:styleId="Heading3Char">
    <w:name w:val="Heading 3 Char"/>
    <w:basedOn w:val="DefaultParagraphFont"/>
    <w:link w:val="Heading3"/>
    <w:uiPriority w:val="4"/>
    <w:rsid w:val="00AC7A5F"/>
    <w:rPr>
      <w:rFonts w:ascii="Calibri" w:eastAsia="Times New Roman" w:hAnsi="Calibri"/>
      <w:b/>
      <w:bCs/>
      <w:sz w:val="28"/>
      <w:szCs w:val="24"/>
      <w:lang w:eastAsia="en-US"/>
    </w:rPr>
  </w:style>
  <w:style w:type="character" w:customStyle="1" w:styleId="Heading4Char">
    <w:name w:val="Heading 4 Char"/>
    <w:basedOn w:val="DefaultParagraphFont"/>
    <w:link w:val="Heading4"/>
    <w:uiPriority w:val="5"/>
    <w:rsid w:val="00AC7A5F"/>
    <w:rPr>
      <w:rFonts w:ascii="Calibri" w:eastAsia="Times New Roman" w:hAnsi="Calibri"/>
      <w:b/>
      <w:bCs/>
      <w:sz w:val="24"/>
      <w:szCs w:val="24"/>
      <w:lang w:eastAsia="en-US"/>
    </w:rPr>
  </w:style>
  <w:style w:type="character" w:customStyle="1" w:styleId="Heading5Char">
    <w:name w:val="Heading 5 Char"/>
    <w:basedOn w:val="DefaultParagraphFont"/>
    <w:link w:val="Heading5"/>
    <w:uiPriority w:val="6"/>
    <w:rsid w:val="00B806E8"/>
    <w:rPr>
      <w:rFonts w:ascii="Calibri" w:eastAsiaTheme="minorHAnsi" w:hAnsi="Calibri" w:cstheme="minorBidi"/>
      <w:b/>
      <w:sz w:val="22"/>
      <w:szCs w:val="22"/>
      <w:lang w:eastAsia="en-US"/>
    </w:rPr>
  </w:style>
  <w:style w:type="paragraph" w:styleId="CommentText">
    <w:name w:val="annotation text"/>
    <w:basedOn w:val="Normal"/>
    <w:link w:val="CommentTextChar"/>
    <w:unhideWhenUsed/>
    <w:rsid w:val="00AC7A5F"/>
    <w:rPr>
      <w:sz w:val="20"/>
      <w:szCs w:val="20"/>
    </w:rPr>
  </w:style>
  <w:style w:type="character" w:customStyle="1" w:styleId="CommentTextChar">
    <w:name w:val="Comment Text Char"/>
    <w:basedOn w:val="DefaultParagraphFont"/>
    <w:link w:val="CommentText"/>
    <w:rsid w:val="00AC7A5F"/>
    <w:rPr>
      <w:rFonts w:asciiTheme="minorHAnsi" w:eastAsiaTheme="minorHAnsi" w:hAnsiTheme="minorHAnsi" w:cstheme="minorBidi"/>
      <w:lang w:eastAsia="en-US"/>
    </w:rPr>
  </w:style>
  <w:style w:type="paragraph" w:styleId="Header">
    <w:name w:val="header"/>
    <w:basedOn w:val="Normal"/>
    <w:link w:val="HeaderChar"/>
    <w:uiPriority w:val="26"/>
    <w:rsid w:val="002A0E5C"/>
    <w:pPr>
      <w:tabs>
        <w:tab w:val="center" w:pos="4820"/>
      </w:tabs>
      <w:spacing w:before="120" w:line="240" w:lineRule="auto"/>
      <w:jc w:val="center"/>
    </w:pPr>
    <w:rPr>
      <w:rFonts w:ascii="Calibri" w:hAnsi="Calibri"/>
      <w:sz w:val="20"/>
    </w:rPr>
  </w:style>
  <w:style w:type="character" w:customStyle="1" w:styleId="HeaderChar">
    <w:name w:val="Header Char"/>
    <w:basedOn w:val="DefaultParagraphFont"/>
    <w:link w:val="Header"/>
    <w:uiPriority w:val="26"/>
    <w:rsid w:val="002A0E5C"/>
    <w:rPr>
      <w:rFonts w:ascii="Calibri" w:eastAsiaTheme="minorHAnsi" w:hAnsi="Calibri" w:cstheme="minorBidi"/>
      <w:szCs w:val="22"/>
      <w:lang w:eastAsia="en-US"/>
    </w:rPr>
  </w:style>
  <w:style w:type="paragraph" w:styleId="Footer">
    <w:name w:val="footer"/>
    <w:basedOn w:val="Normal"/>
    <w:link w:val="FooterChar"/>
    <w:uiPriority w:val="27"/>
    <w:rsid w:val="002A0E5C"/>
    <w:pPr>
      <w:tabs>
        <w:tab w:val="center" w:pos="4536"/>
      </w:tabs>
      <w:spacing w:after="480" w:line="240" w:lineRule="auto"/>
      <w:jc w:val="center"/>
    </w:pPr>
    <w:rPr>
      <w:rFonts w:ascii="Calibri" w:hAnsi="Calibri"/>
      <w:sz w:val="20"/>
    </w:rPr>
  </w:style>
  <w:style w:type="character" w:customStyle="1" w:styleId="FooterChar">
    <w:name w:val="Footer Char"/>
    <w:basedOn w:val="DefaultParagraphFont"/>
    <w:link w:val="Footer"/>
    <w:uiPriority w:val="27"/>
    <w:rsid w:val="002A0E5C"/>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sid w:val="00AC7A5F"/>
    <w:rPr>
      <w:sz w:val="16"/>
      <w:szCs w:val="16"/>
    </w:rPr>
  </w:style>
  <w:style w:type="paragraph" w:styleId="CommentSubject">
    <w:name w:val="annotation subject"/>
    <w:basedOn w:val="CommentText"/>
    <w:next w:val="CommentText"/>
    <w:link w:val="CommentSubjectChar"/>
    <w:uiPriority w:val="99"/>
    <w:semiHidden/>
    <w:unhideWhenUsed/>
    <w:rsid w:val="00AC7A5F"/>
    <w:rPr>
      <w:b/>
      <w:bCs/>
    </w:rPr>
  </w:style>
  <w:style w:type="character" w:customStyle="1" w:styleId="CommentSubjectChar">
    <w:name w:val="Comment Subject Char"/>
    <w:basedOn w:val="CommentTextChar"/>
    <w:link w:val="CommentSubject"/>
    <w:uiPriority w:val="99"/>
    <w:semiHidden/>
    <w:rsid w:val="00AC7A5F"/>
    <w:rPr>
      <w:rFonts w:asciiTheme="minorHAnsi" w:eastAsiaTheme="minorHAnsi" w:hAnsiTheme="minorHAnsi" w:cstheme="minorBidi"/>
      <w:b/>
      <w:bCs/>
      <w:lang w:eastAsia="en-US"/>
    </w:rPr>
  </w:style>
  <w:style w:type="paragraph" w:styleId="BalloonText">
    <w:name w:val="Balloon Text"/>
    <w:basedOn w:val="Normal"/>
    <w:link w:val="BalloonTextChar"/>
    <w:uiPriority w:val="99"/>
    <w:semiHidden/>
    <w:unhideWhenUsed/>
    <w:rsid w:val="00AC7A5F"/>
    <w:rPr>
      <w:rFonts w:ascii="Calibri" w:hAnsi="Calibri"/>
      <w:sz w:val="18"/>
      <w:szCs w:val="18"/>
    </w:rPr>
  </w:style>
  <w:style w:type="character" w:customStyle="1" w:styleId="BalloonTextChar">
    <w:name w:val="Balloon Text Char"/>
    <w:basedOn w:val="DefaultParagraphFont"/>
    <w:link w:val="BalloonText"/>
    <w:uiPriority w:val="99"/>
    <w:semiHidden/>
    <w:rsid w:val="00AC7A5F"/>
    <w:rPr>
      <w:rFonts w:ascii="Calibri" w:eastAsiaTheme="minorHAnsi" w:hAnsi="Calibri" w:cstheme="minorBidi"/>
      <w:sz w:val="18"/>
      <w:szCs w:val="18"/>
      <w:lang w:eastAsia="en-US"/>
    </w:rPr>
  </w:style>
  <w:style w:type="table" w:styleId="TableGrid">
    <w:name w:val="Table Grid"/>
    <w:basedOn w:val="TableNormal"/>
    <w:uiPriority w:val="59"/>
    <w:rsid w:val="00AC7A5F"/>
    <w:pPr>
      <w:spacing w:before="60" w:after="60"/>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sid w:val="00AC7A5F"/>
    <w:rPr>
      <w:sz w:val="16"/>
    </w:rPr>
  </w:style>
  <w:style w:type="paragraph" w:styleId="Quote">
    <w:name w:val="Quote"/>
    <w:basedOn w:val="Normal"/>
    <w:next w:val="Normal"/>
    <w:link w:val="QuoteChar"/>
    <w:uiPriority w:val="18"/>
    <w:qFormat/>
    <w:rsid w:val="00AC7A5F"/>
    <w:pPr>
      <w:ind w:left="709" w:right="567"/>
    </w:pPr>
    <w:rPr>
      <w:iCs/>
      <w:color w:val="000000"/>
    </w:rPr>
  </w:style>
  <w:style w:type="character" w:customStyle="1" w:styleId="QuoteChar">
    <w:name w:val="Quote Char"/>
    <w:basedOn w:val="DefaultParagraphFont"/>
    <w:link w:val="Quote"/>
    <w:uiPriority w:val="18"/>
    <w:rsid w:val="00AC7A5F"/>
    <w:rPr>
      <w:rFonts w:asciiTheme="minorHAnsi" w:eastAsiaTheme="minorHAnsi" w:hAnsiTheme="minorHAnsi" w:cstheme="minorBidi"/>
      <w:iCs/>
      <w:color w:val="000000"/>
      <w:sz w:val="22"/>
      <w:szCs w:val="22"/>
      <w:lang w:eastAsia="en-US"/>
    </w:rPr>
  </w:style>
  <w:style w:type="paragraph" w:customStyle="1" w:styleId="BoxText">
    <w:name w:val="Box Text"/>
    <w:basedOn w:val="Normal"/>
    <w:uiPriority w:val="19"/>
    <w:qFormat/>
    <w:rsid w:val="00AC7A5F"/>
    <w:pPr>
      <w:pBdr>
        <w:top w:val="single" w:sz="4" w:space="10" w:color="auto"/>
        <w:left w:val="single" w:sz="4" w:space="10" w:color="auto"/>
        <w:bottom w:val="single" w:sz="4" w:space="10" w:color="auto"/>
        <w:right w:val="single" w:sz="4" w:space="10" w:color="auto"/>
      </w:pBdr>
      <w:spacing w:before="120" w:after="120"/>
    </w:pPr>
    <w:rPr>
      <w:sz w:val="20"/>
    </w:rPr>
  </w:style>
  <w:style w:type="paragraph" w:styleId="Caption">
    <w:name w:val="caption"/>
    <w:basedOn w:val="Normal"/>
    <w:next w:val="Normal"/>
    <w:uiPriority w:val="12"/>
    <w:qFormat/>
    <w:rsid w:val="00AC7A5F"/>
    <w:pPr>
      <w:keepNext/>
      <w:spacing w:after="120" w:line="240" w:lineRule="auto"/>
    </w:pPr>
    <w:rPr>
      <w:rFonts w:ascii="Calibri" w:hAnsi="Calibri"/>
      <w:b/>
      <w:bCs/>
      <w:sz w:val="24"/>
      <w:szCs w:val="18"/>
    </w:rPr>
  </w:style>
  <w:style w:type="paragraph" w:customStyle="1" w:styleId="FigureTableNoteSource">
    <w:name w:val="Figure/Table Note/Source"/>
    <w:basedOn w:val="Normal"/>
    <w:next w:val="Normal"/>
    <w:uiPriority w:val="16"/>
    <w:qFormat/>
    <w:rsid w:val="00AC7A5F"/>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rsid w:val="00C02350"/>
    <w:pPr>
      <w:spacing w:before="120"/>
    </w:pPr>
    <w:rPr>
      <w:b w:val="0"/>
      <w:sz w:val="44"/>
      <w:szCs w:val="56"/>
    </w:rPr>
  </w:style>
  <w:style w:type="character" w:customStyle="1" w:styleId="SubtitleChar">
    <w:name w:val="Subtitle Char"/>
    <w:basedOn w:val="DefaultParagraphFont"/>
    <w:link w:val="Subtitle"/>
    <w:uiPriority w:val="23"/>
    <w:rsid w:val="00C02350"/>
    <w:rPr>
      <w:rFonts w:ascii="Calibri" w:eastAsiaTheme="minorHAnsi" w:hAnsi="Calibri" w:cstheme="minorBidi"/>
      <w:bCs/>
      <w:spacing w:val="5"/>
      <w:kern w:val="28"/>
      <w:sz w:val="44"/>
      <w:szCs w:val="56"/>
      <w:lang w:eastAsia="en-US"/>
    </w:rPr>
  </w:style>
  <w:style w:type="paragraph" w:styleId="TOCHeading">
    <w:name w:val="TOC Heading"/>
    <w:next w:val="Normal"/>
    <w:uiPriority w:val="39"/>
    <w:qFormat/>
    <w:rsid w:val="00AC7A5F"/>
    <w:pPr>
      <w:spacing w:before="480" w:line="276" w:lineRule="auto"/>
    </w:pPr>
    <w:rPr>
      <w:rFonts w:ascii="Calibri" w:eastAsiaTheme="minorEastAsia" w:hAnsi="Calibri" w:cstheme="minorBidi"/>
      <w:bCs/>
      <w:color w:val="22372B"/>
      <w:sz w:val="56"/>
      <w:szCs w:val="28"/>
      <w:lang w:eastAsia="ja-JP"/>
    </w:rPr>
  </w:style>
  <w:style w:type="paragraph" w:styleId="TOC1">
    <w:name w:val="toc 1"/>
    <w:basedOn w:val="Normal"/>
    <w:next w:val="Normal"/>
    <w:uiPriority w:val="39"/>
    <w:unhideWhenUsed/>
    <w:qFormat/>
    <w:rsid w:val="00AC7A5F"/>
    <w:pPr>
      <w:tabs>
        <w:tab w:val="left" w:pos="426"/>
        <w:tab w:val="right" w:leader="dot" w:pos="9072"/>
      </w:tabs>
      <w:spacing w:before="120" w:after="120" w:line="240" w:lineRule="auto"/>
    </w:pPr>
    <w:rPr>
      <w:b/>
      <w:noProof/>
    </w:rPr>
  </w:style>
  <w:style w:type="paragraph" w:styleId="TOC2">
    <w:name w:val="toc 2"/>
    <w:basedOn w:val="Normal"/>
    <w:next w:val="Normal"/>
    <w:uiPriority w:val="39"/>
    <w:unhideWhenUsed/>
    <w:qFormat/>
    <w:rsid w:val="00AC7A5F"/>
    <w:pPr>
      <w:tabs>
        <w:tab w:val="right" w:leader="dot" w:pos="9060"/>
      </w:tabs>
      <w:spacing w:before="120" w:after="120" w:line="240" w:lineRule="auto"/>
      <w:ind w:firstLine="425"/>
    </w:pPr>
    <w:rPr>
      <w:noProof/>
    </w:rPr>
  </w:style>
  <w:style w:type="paragraph" w:styleId="TOC3">
    <w:name w:val="toc 3"/>
    <w:basedOn w:val="Normal"/>
    <w:next w:val="Normal"/>
    <w:uiPriority w:val="39"/>
    <w:unhideWhenUsed/>
    <w:qFormat/>
    <w:rsid w:val="00AC7A5F"/>
    <w:pPr>
      <w:tabs>
        <w:tab w:val="right" w:leader="dot" w:pos="9072"/>
      </w:tabs>
      <w:spacing w:before="120" w:after="120" w:line="240" w:lineRule="auto"/>
      <w:ind w:firstLine="851"/>
    </w:pPr>
    <w:rPr>
      <w:noProof/>
    </w:rPr>
  </w:style>
  <w:style w:type="character" w:styleId="Hyperlink">
    <w:name w:val="Hyperlink"/>
    <w:basedOn w:val="DefaultParagraphFont"/>
    <w:uiPriority w:val="99"/>
    <w:qFormat/>
    <w:rsid w:val="00AC7A5F"/>
    <w:rPr>
      <w:color w:val="165788"/>
      <w:u w:val="single"/>
    </w:rPr>
  </w:style>
  <w:style w:type="paragraph" w:styleId="ListBullet">
    <w:name w:val="List Bullet"/>
    <w:basedOn w:val="Normal"/>
    <w:uiPriority w:val="99"/>
    <w:qFormat/>
    <w:rsid w:val="002E461F"/>
    <w:pPr>
      <w:numPr>
        <w:numId w:val="4"/>
      </w:numPr>
      <w:spacing w:before="120" w:after="120"/>
      <w:ind w:left="454" w:hanging="454"/>
    </w:pPr>
  </w:style>
  <w:style w:type="paragraph" w:styleId="TableofFigures">
    <w:name w:val="table of figures"/>
    <w:basedOn w:val="Normal"/>
    <w:next w:val="Normal"/>
    <w:uiPriority w:val="99"/>
    <w:rsid w:val="00AC7A5F"/>
    <w:pPr>
      <w:spacing w:before="120" w:after="120" w:line="240" w:lineRule="auto"/>
    </w:pPr>
  </w:style>
  <w:style w:type="paragraph" w:styleId="ListBullet2">
    <w:name w:val="List Bullet 2"/>
    <w:basedOn w:val="Normal"/>
    <w:uiPriority w:val="8"/>
    <w:qFormat/>
    <w:rsid w:val="002E461F"/>
    <w:pPr>
      <w:numPr>
        <w:ilvl w:val="1"/>
        <w:numId w:val="4"/>
      </w:numPr>
      <w:spacing w:before="120" w:after="120"/>
      <w:ind w:left="908" w:hanging="454"/>
      <w:contextualSpacing/>
    </w:pPr>
  </w:style>
  <w:style w:type="paragraph" w:styleId="ListNumber">
    <w:name w:val="List Number"/>
    <w:basedOn w:val="Normal"/>
    <w:uiPriority w:val="9"/>
    <w:qFormat/>
    <w:rsid w:val="002E461F"/>
    <w:pPr>
      <w:numPr>
        <w:numId w:val="5"/>
      </w:numPr>
      <w:tabs>
        <w:tab w:val="left" w:pos="142"/>
      </w:tabs>
      <w:spacing w:before="120" w:after="120"/>
      <w:ind w:left="454" w:hanging="454"/>
    </w:pPr>
  </w:style>
  <w:style w:type="paragraph" w:styleId="ListNumber2">
    <w:name w:val="List Number 2"/>
    <w:uiPriority w:val="10"/>
    <w:qFormat/>
    <w:rsid w:val="002E461F"/>
    <w:pPr>
      <w:numPr>
        <w:ilvl w:val="1"/>
        <w:numId w:val="5"/>
      </w:numPr>
      <w:tabs>
        <w:tab w:val="left" w:pos="567"/>
      </w:tabs>
      <w:spacing w:before="120" w:after="120" w:line="264" w:lineRule="auto"/>
      <w:ind w:left="908" w:hanging="454"/>
    </w:pPr>
    <w:rPr>
      <w:rFonts w:asciiTheme="minorHAnsi" w:eastAsia="Times New Roman" w:hAnsiTheme="minorHAnsi"/>
      <w:sz w:val="22"/>
      <w:szCs w:val="24"/>
      <w:lang w:eastAsia="en-US"/>
    </w:rPr>
  </w:style>
  <w:style w:type="paragraph" w:styleId="ListNumber3">
    <w:name w:val="List Number 3"/>
    <w:uiPriority w:val="11"/>
    <w:qFormat/>
    <w:rsid w:val="002E461F"/>
    <w:pPr>
      <w:numPr>
        <w:ilvl w:val="2"/>
        <w:numId w:val="5"/>
      </w:numPr>
      <w:spacing w:before="120" w:after="120" w:line="264" w:lineRule="auto"/>
      <w:ind w:left="1361" w:hanging="454"/>
    </w:pPr>
    <w:rPr>
      <w:rFonts w:asciiTheme="minorHAnsi" w:eastAsia="Times New Roman" w:hAnsiTheme="minorHAnsi"/>
      <w:sz w:val="22"/>
      <w:szCs w:val="24"/>
      <w:lang w:eastAsia="en-US"/>
    </w:rPr>
  </w:style>
  <w:style w:type="table" w:customStyle="1" w:styleId="LightShading1">
    <w:name w:val="Light Shading1"/>
    <w:basedOn w:val="TableNormal"/>
    <w:uiPriority w:val="60"/>
    <w:rsid w:val="00AC7A5F"/>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sid w:val="00AC7A5F"/>
    <w:rPr>
      <w:color w:val="E36C0A"/>
      <w:lang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TableGrid1">
    <w:name w:val="Table Grid 1"/>
    <w:basedOn w:val="TableNormal"/>
    <w:uiPriority w:val="99"/>
    <w:semiHidden/>
    <w:unhideWhenUsed/>
    <w:rsid w:val="00AC7A5F"/>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Text">
    <w:name w:val="Table Text"/>
    <w:basedOn w:val="Normal"/>
    <w:uiPriority w:val="13"/>
    <w:qFormat/>
    <w:rsid w:val="00AC7A5F"/>
    <w:pPr>
      <w:spacing w:before="60" w:after="60" w:line="240" w:lineRule="auto"/>
    </w:pPr>
    <w:rPr>
      <w:sz w:val="18"/>
    </w:rPr>
  </w:style>
  <w:style w:type="paragraph" w:customStyle="1" w:styleId="TableHeading">
    <w:name w:val="Table Heading"/>
    <w:basedOn w:val="TableText"/>
    <w:uiPriority w:val="14"/>
    <w:qFormat/>
    <w:rsid w:val="00AC7A5F"/>
    <w:pPr>
      <w:keepNext/>
    </w:pPr>
    <w:rPr>
      <w:b/>
    </w:rPr>
  </w:style>
  <w:style w:type="character" w:styleId="PlaceholderText">
    <w:name w:val="Placeholder Text"/>
    <w:basedOn w:val="DefaultParagraphFont"/>
    <w:uiPriority w:val="99"/>
    <w:semiHidden/>
    <w:rsid w:val="00AC7A5F"/>
    <w:rPr>
      <w:color w:val="808080"/>
    </w:rPr>
  </w:style>
  <w:style w:type="paragraph" w:customStyle="1" w:styleId="Author">
    <w:name w:val="Author"/>
    <w:basedOn w:val="Normal"/>
    <w:next w:val="Normal"/>
    <w:uiPriority w:val="24"/>
    <w:qFormat/>
    <w:rsid w:val="00AC7A5F"/>
    <w:pPr>
      <w:spacing w:after="60"/>
    </w:pPr>
    <w:rPr>
      <w:b/>
      <w:sz w:val="24"/>
      <w:szCs w:val="28"/>
    </w:rPr>
  </w:style>
  <w:style w:type="paragraph" w:customStyle="1" w:styleId="AuthorOrganisationAffiliation">
    <w:name w:val="Author Organisation/Affiliation"/>
    <w:basedOn w:val="Normal"/>
    <w:next w:val="Normal"/>
    <w:uiPriority w:val="25"/>
    <w:qFormat/>
    <w:rsid w:val="00AC7A5F"/>
  </w:style>
  <w:style w:type="character" w:styleId="Strong">
    <w:name w:val="Strong"/>
    <w:basedOn w:val="DefaultParagraphFont"/>
    <w:uiPriority w:val="22"/>
    <w:qFormat/>
    <w:rsid w:val="00AC7A5F"/>
    <w:rPr>
      <w:b/>
      <w:bCs/>
    </w:rPr>
  </w:style>
  <w:style w:type="paragraph" w:customStyle="1" w:styleId="Glossary">
    <w:name w:val="Glossary"/>
    <w:basedOn w:val="Normal"/>
    <w:link w:val="GlossaryChar"/>
    <w:uiPriority w:val="28"/>
    <w:rsid w:val="00AC7A5F"/>
    <w:pPr>
      <w:spacing w:before="120" w:after="120"/>
      <w:ind w:left="2126" w:hanging="2126"/>
    </w:pPr>
    <w:rPr>
      <w:rFonts w:eastAsia="Calibri"/>
      <w:color w:val="000000"/>
    </w:rPr>
  </w:style>
  <w:style w:type="character" w:customStyle="1" w:styleId="GlossaryChar">
    <w:name w:val="Glossary Char"/>
    <w:basedOn w:val="DefaultParagraphFont"/>
    <w:link w:val="Glossary"/>
    <w:uiPriority w:val="28"/>
    <w:rsid w:val="00AC7A5F"/>
    <w:rPr>
      <w:rFonts w:asciiTheme="minorHAnsi" w:eastAsia="Calibri" w:hAnsiTheme="minorHAnsi" w:cstheme="minorBidi"/>
      <w:color w:val="000000"/>
      <w:sz w:val="22"/>
      <w:szCs w:val="22"/>
      <w:lang w:eastAsia="en-US"/>
    </w:rPr>
  </w:style>
  <w:style w:type="character" w:styleId="Emphasis">
    <w:name w:val="Emphasis"/>
    <w:basedOn w:val="DefaultParagraphFont"/>
    <w:uiPriority w:val="99"/>
    <w:qFormat/>
    <w:rsid w:val="00AC7A5F"/>
    <w:rPr>
      <w:i/>
      <w:iCs/>
    </w:rPr>
  </w:style>
  <w:style w:type="paragraph" w:styleId="TOAHeading">
    <w:name w:val="toa heading"/>
    <w:basedOn w:val="Heading1"/>
    <w:next w:val="Normal"/>
    <w:uiPriority w:val="99"/>
    <w:semiHidden/>
    <w:unhideWhenUsed/>
    <w:rsid w:val="00AC7A5F"/>
    <w:pPr>
      <w:spacing w:before="120"/>
    </w:pPr>
    <w:rPr>
      <w:bCs w:val="0"/>
      <w:sz w:val="24"/>
    </w:rPr>
  </w:style>
  <w:style w:type="paragraph" w:styleId="NormalWeb">
    <w:name w:val="Normal (Web)"/>
    <w:basedOn w:val="Normal"/>
    <w:uiPriority w:val="99"/>
    <w:semiHidden/>
    <w:unhideWhenUsed/>
    <w:rsid w:val="00AC7A5F"/>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rsid w:val="00512346"/>
    <w:pPr>
      <w:numPr>
        <w:numId w:val="1"/>
      </w:numPr>
      <w:ind w:left="357" w:hanging="357"/>
    </w:pPr>
  </w:style>
  <w:style w:type="paragraph" w:styleId="DocumentMap">
    <w:name w:val="Document Map"/>
    <w:basedOn w:val="Normal"/>
    <w:link w:val="DocumentMapChar"/>
    <w:uiPriority w:val="99"/>
    <w:semiHidden/>
    <w:unhideWhenUsed/>
    <w:rsid w:val="00AC7A5F"/>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AC7A5F"/>
    <w:rPr>
      <w:rFonts w:ascii="Tahoma" w:eastAsiaTheme="minorHAnsi" w:hAnsi="Tahoma" w:cs="Tahoma"/>
      <w:sz w:val="16"/>
      <w:szCs w:val="16"/>
      <w:lang w:eastAsia="en-US"/>
    </w:rPr>
  </w:style>
  <w:style w:type="paragraph" w:customStyle="1" w:styleId="BoxHeading">
    <w:name w:val="Box Heading"/>
    <w:basedOn w:val="BoxText"/>
    <w:uiPriority w:val="20"/>
    <w:qFormat/>
    <w:rsid w:val="00AC7A5F"/>
    <w:pPr>
      <w:spacing w:line="240" w:lineRule="auto"/>
    </w:pPr>
    <w:rPr>
      <w:b/>
    </w:rPr>
  </w:style>
  <w:style w:type="paragraph" w:customStyle="1" w:styleId="Picture">
    <w:name w:val="Picture"/>
    <w:basedOn w:val="Normal"/>
    <w:uiPriority w:val="17"/>
    <w:qFormat/>
    <w:rsid w:val="00AC7A5F"/>
    <w:pPr>
      <w:spacing w:after="120" w:line="240" w:lineRule="auto"/>
    </w:pPr>
    <w:rPr>
      <w:noProof/>
      <w:lang w:eastAsia="en-AU"/>
    </w:rPr>
  </w:style>
  <w:style w:type="paragraph" w:customStyle="1" w:styleId="Securityclassification">
    <w:name w:val="Security classification"/>
    <w:basedOn w:val="Header"/>
    <w:next w:val="Header"/>
    <w:uiPriority w:val="26"/>
    <w:semiHidden/>
    <w:qFormat/>
    <w:rsid w:val="00AC7A5F"/>
    <w:pPr>
      <w:spacing w:after="0"/>
    </w:pPr>
    <w:rPr>
      <w:b/>
      <w:color w:val="FF0000"/>
      <w:sz w:val="36"/>
      <w:szCs w:val="36"/>
    </w:rPr>
  </w:style>
  <w:style w:type="paragraph" w:customStyle="1" w:styleId="DisseminationLimitingMarker">
    <w:name w:val="Dissemination Limiting Marker"/>
    <w:basedOn w:val="Header"/>
    <w:next w:val="Header"/>
    <w:uiPriority w:val="27"/>
    <w:semiHidden/>
    <w:rsid w:val="00AC7A5F"/>
    <w:pPr>
      <w:spacing w:after="0"/>
    </w:pPr>
    <w:rPr>
      <w:b/>
      <w:sz w:val="36"/>
      <w:szCs w:val="36"/>
    </w:rPr>
  </w:style>
  <w:style w:type="paragraph" w:styleId="FootnoteText">
    <w:name w:val="footnote text"/>
    <w:basedOn w:val="Normal"/>
    <w:link w:val="FootnoteTextChar"/>
    <w:uiPriority w:val="99"/>
    <w:unhideWhenUsed/>
    <w:rsid w:val="00AC7A5F"/>
    <w:pPr>
      <w:spacing w:after="60" w:line="264" w:lineRule="auto"/>
    </w:pPr>
    <w:rPr>
      <w:sz w:val="20"/>
      <w:szCs w:val="20"/>
    </w:rPr>
  </w:style>
  <w:style w:type="character" w:customStyle="1" w:styleId="FootnoteTextChar">
    <w:name w:val="Footnote Text Char"/>
    <w:basedOn w:val="DefaultParagraphFont"/>
    <w:link w:val="FootnoteText"/>
    <w:uiPriority w:val="99"/>
    <w:rsid w:val="00AC7A5F"/>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AC7A5F"/>
    <w:rPr>
      <w:vertAlign w:val="superscript"/>
    </w:rPr>
  </w:style>
  <w:style w:type="paragraph" w:styleId="EndnoteText">
    <w:name w:val="endnote text"/>
    <w:basedOn w:val="Normal"/>
    <w:link w:val="EndnoteTextChar"/>
    <w:uiPriority w:val="99"/>
    <w:unhideWhenUsed/>
    <w:rsid w:val="00AC7A5F"/>
    <w:pPr>
      <w:spacing w:after="60" w:line="264" w:lineRule="auto"/>
    </w:pPr>
    <w:rPr>
      <w:sz w:val="20"/>
      <w:szCs w:val="20"/>
    </w:rPr>
  </w:style>
  <w:style w:type="character" w:customStyle="1" w:styleId="EndnoteTextChar">
    <w:name w:val="Endnote Text Char"/>
    <w:basedOn w:val="DefaultParagraphFont"/>
    <w:link w:val="EndnoteText"/>
    <w:uiPriority w:val="99"/>
    <w:rsid w:val="00AC7A5F"/>
    <w:rPr>
      <w:rFonts w:asciiTheme="minorHAnsi" w:eastAsiaTheme="minorHAnsi" w:hAnsiTheme="minorHAnsi" w:cstheme="minorBidi"/>
      <w:lang w:eastAsia="en-US"/>
    </w:rPr>
  </w:style>
  <w:style w:type="character" w:styleId="EndnoteReference">
    <w:name w:val="endnote reference"/>
    <w:basedOn w:val="DefaultParagraphFont"/>
    <w:uiPriority w:val="99"/>
    <w:semiHidden/>
    <w:unhideWhenUsed/>
    <w:rsid w:val="00AC7A5F"/>
    <w:rPr>
      <w:vertAlign w:val="superscript"/>
    </w:rPr>
  </w:style>
  <w:style w:type="character" w:styleId="FollowedHyperlink">
    <w:name w:val="FollowedHyperlink"/>
    <w:basedOn w:val="DefaultParagraphFont"/>
    <w:uiPriority w:val="99"/>
    <w:semiHidden/>
    <w:unhideWhenUsed/>
    <w:rsid w:val="00AC7A5F"/>
    <w:rPr>
      <w:color w:val="800080"/>
      <w:u w:val="single"/>
    </w:rPr>
  </w:style>
  <w:style w:type="paragraph" w:customStyle="1" w:styleId="BoxSource">
    <w:name w:val="Box Source"/>
    <w:basedOn w:val="FigureTableNoteSource"/>
    <w:uiPriority w:val="22"/>
    <w:qFormat/>
    <w:rsid w:val="00AC7A5F"/>
    <w:pPr>
      <w:pBdr>
        <w:top w:val="single" w:sz="4" w:space="10" w:color="auto"/>
        <w:left w:val="single" w:sz="4" w:space="10" w:color="auto"/>
        <w:bottom w:val="single" w:sz="4" w:space="10" w:color="auto"/>
        <w:right w:val="single" w:sz="4" w:space="10" w:color="auto"/>
      </w:pBdr>
    </w:pPr>
    <w:rPr>
      <w:rFonts w:asciiTheme="minorHAnsi" w:hAnsiTheme="minorHAnsi"/>
    </w:rPr>
  </w:style>
  <w:style w:type="numbering" w:customStyle="1" w:styleId="List1">
    <w:name w:val="List 1"/>
    <w:uiPriority w:val="99"/>
    <w:rsid w:val="00AC7A5F"/>
    <w:pPr>
      <w:numPr>
        <w:numId w:val="3"/>
      </w:numPr>
    </w:pPr>
  </w:style>
  <w:style w:type="numbering" w:customStyle="1" w:styleId="numberedlist">
    <w:name w:val="numbered list"/>
    <w:uiPriority w:val="99"/>
    <w:rsid w:val="00AC7A5F"/>
    <w:pPr>
      <w:numPr>
        <w:numId w:val="6"/>
      </w:numPr>
    </w:pPr>
  </w:style>
  <w:style w:type="paragraph" w:customStyle="1" w:styleId="Normalsmall">
    <w:name w:val="Normal small"/>
    <w:qFormat/>
    <w:rsid w:val="00AC7A5F"/>
    <w:pPr>
      <w:spacing w:after="120" w:line="276" w:lineRule="auto"/>
    </w:pPr>
    <w:rPr>
      <w:rFonts w:asciiTheme="minorHAnsi" w:eastAsiaTheme="minorHAnsi" w:hAnsiTheme="minorHAnsi" w:cstheme="minorBidi"/>
      <w:sz w:val="18"/>
      <w:szCs w:val="18"/>
      <w:lang w:eastAsia="en-US"/>
    </w:rPr>
  </w:style>
  <w:style w:type="paragraph" w:styleId="Date">
    <w:name w:val="Date"/>
    <w:basedOn w:val="Normal"/>
    <w:next w:val="Normal"/>
    <w:link w:val="DateChar"/>
    <w:uiPriority w:val="99"/>
    <w:unhideWhenUsed/>
    <w:rsid w:val="00AC7A5F"/>
    <w:pPr>
      <w:jc w:val="right"/>
    </w:pPr>
    <w:rPr>
      <w:b/>
    </w:rPr>
  </w:style>
  <w:style w:type="character" w:customStyle="1" w:styleId="DateChar">
    <w:name w:val="Date Char"/>
    <w:basedOn w:val="DefaultParagraphFont"/>
    <w:link w:val="Date"/>
    <w:uiPriority w:val="99"/>
    <w:rsid w:val="00AC7A5F"/>
    <w:rPr>
      <w:rFonts w:asciiTheme="minorHAnsi" w:eastAsiaTheme="minorHAnsi" w:hAnsiTheme="minorHAnsi" w:cstheme="minorBidi"/>
      <w:b/>
      <w:sz w:val="22"/>
      <w:szCs w:val="22"/>
      <w:lang w:eastAsia="en-US"/>
    </w:rPr>
  </w:style>
  <w:style w:type="character" w:styleId="UnresolvedMention">
    <w:name w:val="Unresolved Mention"/>
    <w:basedOn w:val="DefaultParagraphFont"/>
    <w:uiPriority w:val="99"/>
    <w:semiHidden/>
    <w:unhideWhenUsed/>
    <w:rsid w:val="00AC7A5F"/>
    <w:rPr>
      <w:color w:val="605E5C"/>
      <w:shd w:val="clear" w:color="auto" w:fill="E1DFDD"/>
    </w:rPr>
  </w:style>
  <w:style w:type="character" w:customStyle="1" w:styleId="Heading6Char">
    <w:name w:val="Heading 6 Char"/>
    <w:basedOn w:val="DefaultParagraphFont"/>
    <w:link w:val="Heading6"/>
    <w:uiPriority w:val="9"/>
    <w:semiHidden/>
    <w:rsid w:val="00AC7A5F"/>
    <w:rPr>
      <w:rFonts w:asciiTheme="minorHAnsi" w:eastAsiaTheme="majorEastAsia" w:hAnsiTheme="minorHAnsi" w:cstheme="majorBidi"/>
      <w:i/>
      <w:color w:val="59621D"/>
      <w:szCs w:val="22"/>
      <w:lang w:eastAsia="en-US"/>
    </w:rPr>
  </w:style>
  <w:style w:type="numbering" w:customStyle="1" w:styleId="Headinglist">
    <w:name w:val="Heading list"/>
    <w:uiPriority w:val="99"/>
    <w:rsid w:val="00AC7A5F"/>
    <w:pPr>
      <w:numPr>
        <w:numId w:val="11"/>
      </w:numPr>
    </w:pPr>
  </w:style>
  <w:style w:type="character" w:styleId="IntenseEmphasis">
    <w:name w:val="Intense Emphasis"/>
    <w:basedOn w:val="DefaultParagraphFont"/>
    <w:uiPriority w:val="21"/>
    <w:semiHidden/>
    <w:qFormat/>
    <w:rsid w:val="00AC7A5F"/>
    <w:rPr>
      <w:i/>
      <w:iCs/>
      <w:color w:val="5B9BD5" w:themeColor="accent1"/>
    </w:rPr>
  </w:style>
  <w:style w:type="paragraph" w:styleId="ListBullet3">
    <w:name w:val="List Bullet 3"/>
    <w:basedOn w:val="Normal"/>
    <w:uiPriority w:val="99"/>
    <w:semiHidden/>
    <w:rsid w:val="002E461F"/>
    <w:pPr>
      <w:numPr>
        <w:ilvl w:val="2"/>
        <w:numId w:val="4"/>
      </w:numPr>
      <w:ind w:left="1361" w:hanging="454"/>
      <w:contextualSpacing/>
    </w:pPr>
  </w:style>
  <w:style w:type="paragraph" w:styleId="ListParagraph">
    <w:name w:val="List Paragraph"/>
    <w:basedOn w:val="Normal"/>
    <w:uiPriority w:val="34"/>
    <w:qFormat/>
    <w:rsid w:val="00AC7A5F"/>
    <w:pPr>
      <w:spacing w:after="0" w:line="240" w:lineRule="auto"/>
      <w:ind w:left="720"/>
    </w:pPr>
    <w:rPr>
      <w:rFonts w:ascii="Calibri" w:hAnsi="Calibri" w:cs="Calibri"/>
    </w:rPr>
  </w:style>
  <w:style w:type="numbering" w:customStyle="1" w:styleId="List10">
    <w:name w:val="List1"/>
    <w:basedOn w:val="NoList"/>
    <w:uiPriority w:val="99"/>
    <w:rsid w:val="00AC7A5F"/>
    <w:pPr>
      <w:numPr>
        <w:numId w:val="4"/>
      </w:numPr>
    </w:pPr>
  </w:style>
  <w:style w:type="numbering" w:customStyle="1" w:styleId="Numberlist">
    <w:name w:val="Number list"/>
    <w:uiPriority w:val="99"/>
    <w:rsid w:val="00AC7A5F"/>
    <w:pPr>
      <w:numPr>
        <w:numId w:val="5"/>
      </w:numPr>
    </w:pPr>
  </w:style>
  <w:style w:type="paragraph" w:customStyle="1" w:styleId="TableBullet">
    <w:name w:val="Table Bullet"/>
    <w:basedOn w:val="TableText"/>
    <w:uiPriority w:val="15"/>
    <w:qFormat/>
    <w:rsid w:val="00ED0341"/>
    <w:pPr>
      <w:numPr>
        <w:numId w:val="7"/>
      </w:numPr>
      <w:ind w:left="284" w:hanging="284"/>
    </w:pPr>
  </w:style>
  <w:style w:type="paragraph" w:customStyle="1" w:styleId="TableBullet2">
    <w:name w:val="Table Bullet 2"/>
    <w:basedOn w:val="TableBullet"/>
    <w:qFormat/>
    <w:rsid w:val="00ED0341"/>
    <w:pPr>
      <w:numPr>
        <w:numId w:val="8"/>
      </w:numPr>
      <w:tabs>
        <w:tab w:val="num" w:pos="426"/>
      </w:tabs>
      <w:ind w:left="568" w:hanging="284"/>
    </w:pPr>
  </w:style>
  <w:style w:type="numbering" w:customStyle="1" w:styleId="TableBulletlist">
    <w:name w:val="Table Bullet list"/>
    <w:uiPriority w:val="99"/>
    <w:rsid w:val="00AC7A5F"/>
    <w:pPr>
      <w:numPr>
        <w:numId w:val="9"/>
      </w:numPr>
    </w:pPr>
  </w:style>
  <w:style w:type="paragraph" w:customStyle="1" w:styleId="TableListNumber">
    <w:name w:val="Table List Number"/>
    <w:uiPriority w:val="99"/>
    <w:qFormat/>
    <w:rsid w:val="00836D0C"/>
    <w:pPr>
      <w:numPr>
        <w:numId w:val="16"/>
      </w:numPr>
      <w:spacing w:before="60" w:after="60"/>
      <w:contextualSpacing/>
    </w:pPr>
    <w:rPr>
      <w:rFonts w:asciiTheme="minorHAnsi" w:eastAsia="Calibri" w:hAnsiTheme="minorHAnsi"/>
      <w:color w:val="000000" w:themeColor="text1"/>
      <w:sz w:val="18"/>
      <w:szCs w:val="22"/>
      <w:lang w:eastAsia="en-US"/>
    </w:rPr>
  </w:style>
  <w:style w:type="paragraph" w:styleId="Title">
    <w:name w:val="Title"/>
    <w:basedOn w:val="Normal"/>
    <w:next w:val="Normal"/>
    <w:link w:val="TitleChar"/>
    <w:uiPriority w:val="10"/>
    <w:semiHidden/>
    <w:qFormat/>
    <w:rsid w:val="00AC7A5F"/>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sid w:val="00AC7A5F"/>
    <w:rPr>
      <w:rFonts w:asciiTheme="minorHAnsi" w:eastAsiaTheme="majorEastAsia" w:hAnsiTheme="minorHAnsi" w:cstheme="majorBidi"/>
      <w:b/>
      <w:spacing w:val="5"/>
      <w:kern w:val="28"/>
      <w:sz w:val="72"/>
      <w:szCs w:val="52"/>
      <w:lang w:eastAsia="en-US"/>
    </w:rPr>
  </w:style>
  <w:style w:type="paragraph" w:customStyle="1" w:styleId="TOCHeading2">
    <w:name w:val="TOC Heading 2"/>
    <w:next w:val="Normal"/>
    <w:qFormat/>
    <w:rsid w:val="00AC7A5F"/>
    <w:rPr>
      <w:rFonts w:ascii="Calibri Light" w:eastAsiaTheme="minorHAnsi" w:hAnsi="Calibri Light" w:cstheme="minorBidi"/>
      <w:sz w:val="36"/>
      <w:szCs w:val="22"/>
      <w:lang w:eastAsia="en-US"/>
    </w:rPr>
  </w:style>
  <w:style w:type="paragraph" w:customStyle="1" w:styleId="TableListNumber2">
    <w:name w:val="Table List Number 2"/>
    <w:basedOn w:val="TableText"/>
    <w:qFormat/>
    <w:rsid w:val="00836D0C"/>
    <w:pPr>
      <w:numPr>
        <w:ilvl w:val="1"/>
        <w:numId w:val="16"/>
      </w:numPr>
    </w:pPr>
  </w:style>
  <w:style w:type="paragraph" w:customStyle="1" w:styleId="TableListNumber3">
    <w:name w:val="Table List Number 3"/>
    <w:basedOn w:val="TableText"/>
    <w:qFormat/>
    <w:rsid w:val="00836D0C"/>
    <w:pPr>
      <w:numPr>
        <w:ilvl w:val="2"/>
        <w:numId w:val="16"/>
      </w:numPr>
    </w:pPr>
  </w:style>
  <w:style w:type="numbering" w:customStyle="1" w:styleId="Tablenumberedlists">
    <w:name w:val="Table numbered lists"/>
    <w:uiPriority w:val="99"/>
    <w:rsid w:val="00836D0C"/>
    <w:pPr>
      <w:numPr>
        <w:numId w:val="13"/>
      </w:numPr>
    </w:pPr>
  </w:style>
  <w:style w:type="paragraph" w:customStyle="1" w:styleId="BoxTextNumber">
    <w:name w:val="Box Text Number"/>
    <w:basedOn w:val="BoxText"/>
    <w:qFormat/>
    <w:rsid w:val="00A60575"/>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5533380">
      <w:bodyDiv w:val="1"/>
      <w:marLeft w:val="0"/>
      <w:marRight w:val="0"/>
      <w:marTop w:val="0"/>
      <w:marBottom w:val="0"/>
      <w:divBdr>
        <w:top w:val="none" w:sz="0" w:space="0" w:color="auto"/>
        <w:left w:val="none" w:sz="0" w:space="0" w:color="auto"/>
        <w:bottom w:val="none" w:sz="0" w:space="0" w:color="auto"/>
        <w:right w:val="none" w:sz="0" w:space="0" w:color="auto"/>
      </w:divBdr>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creativecommons.org/licenses/by/4.0/legalcod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deptagriculture.sharepoint.com/OfficeTemplates/Print%20and%20web%20content/Video_transcrip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85B1B0C36B0F64690765D004BDA2205" ma:contentTypeVersion="18" ma:contentTypeDescription="Create a new document." ma:contentTypeScope="" ma:versionID="b82cc0b2c0dc3404be30defcf3bb967b">
  <xsd:schema xmlns:xsd="http://www.w3.org/2001/XMLSchema" xmlns:xs="http://www.w3.org/2001/XMLSchema" xmlns:p="http://schemas.microsoft.com/office/2006/metadata/properties" xmlns:ns2="a6de672c-1b5f-4da1-bec5-4851e7d5dd05" xmlns:ns3="3a4c12d4-8750-474c-9ad7-6741b9997b49" xmlns:ns4="81c01dc6-2c49-4730-b140-874c95cac377" targetNamespace="http://schemas.microsoft.com/office/2006/metadata/properties" ma:root="true" ma:fieldsID="b456b368a2aee72ef41444a13c852654" ns2:_="" ns3:_="" ns4:_="">
    <xsd:import namespace="a6de672c-1b5f-4da1-bec5-4851e7d5dd05"/>
    <xsd:import namespace="3a4c12d4-8750-474c-9ad7-6741b9997b49"/>
    <xsd:import namespace="81c01dc6-2c49-4730-b140-874c95cac37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de672c-1b5f-4da1-bec5-4851e7d5dd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4c12d4-8750-474c-9ad7-6741b9997b4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cc9c70e5-6b79-44b3-a671-a782b696d780}" ma:internalName="TaxCatchAll" ma:showField="CatchAllData" ma:web="3a4c12d4-8750-474c-9ad7-6741b9997b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HarvardAGPS.XSL" StyleName="Harvard - AGP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6de672c-1b5f-4da1-bec5-4851e7d5dd05">
      <Terms xmlns="http://schemas.microsoft.com/office/infopath/2007/PartnerControls"/>
    </lcf76f155ced4ddcb4097134ff3c332f>
    <TaxCatchAll xmlns="81c01dc6-2c49-4730-b140-874c95cac377" xsi:nil="true"/>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13C07887-B94E-438D-A4E5-0E26B0DD277F}">
  <ds:schemaRefs>
    <ds:schemaRef ds:uri="http://schemas.microsoft.com/sharepoint/v3/contenttype/forms"/>
  </ds:schemaRefs>
</ds:datastoreItem>
</file>

<file path=customXml/itemProps2.xml><?xml version="1.0" encoding="utf-8"?>
<ds:datastoreItem xmlns:ds="http://schemas.openxmlformats.org/officeDocument/2006/customXml" ds:itemID="{8DCB0137-A92B-43D6-8D69-354C76EEAA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de672c-1b5f-4da1-bec5-4851e7d5dd05"/>
    <ds:schemaRef ds:uri="3a4c12d4-8750-474c-9ad7-6741b9997b49"/>
    <ds:schemaRef ds:uri="81c01dc6-2c49-4730-b140-874c95cac3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983E8B-9404-4C32-B6BE-39F15E61C5E5}">
  <ds:schemaRefs>
    <ds:schemaRef ds:uri="http://schemas.openxmlformats.org/officeDocument/2006/bibliography"/>
  </ds:schemaRefs>
</ds:datastoreItem>
</file>

<file path=customXml/itemProps4.xml><?xml version="1.0" encoding="utf-8"?>
<ds:datastoreItem xmlns:ds="http://schemas.openxmlformats.org/officeDocument/2006/customXml" ds:itemID="{6A40CC82-98E1-4232-AB7A-E719FCA7C1C0}">
  <ds:schemaRefs>
    <ds:schemaRef ds:uri="http://www.w3.org/XML/1998/namespace"/>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http://purl.org/dc/elements/1.1/"/>
    <ds:schemaRef ds:uri="http://purl.org/dc/terms/"/>
    <ds:schemaRef ds:uri="81c01dc6-2c49-4730-b140-874c95cac377"/>
    <ds:schemaRef ds:uri="3a4c12d4-8750-474c-9ad7-6741b9997b49"/>
    <ds:schemaRef ds:uri="a6de672c-1b5f-4da1-bec5-4851e7d5dd05"/>
    <ds:schemaRef ds:uri="http://schemas.microsoft.com/office/2006/metadata/properties"/>
  </ds:schemaRefs>
</ds:datastoreItem>
</file>

<file path=customXml/itemProps5.xml><?xml version="1.0" encoding="utf-8"?>
<ds:datastoreItem xmlns:ds="http://schemas.openxmlformats.org/officeDocument/2006/customXml" ds:itemID="{478C4A3E-4554-420F-839A-C0932A80015C}">
  <ds:schemaRefs>
    <ds:schemaRef ds:uri="http://schemas.microsoft.com/office/2006/metadata/longProperties"/>
  </ds:schemaRefs>
</ds:datastoreItem>
</file>

<file path=docMetadata/LabelInfo.xml><?xml version="1.0" encoding="utf-8"?>
<clbl:labelList xmlns:clbl="http://schemas.microsoft.com/office/2020/mipLabelMetadata">
  <clbl:label id="{933d8be6-3c40-4052-87a2-9c2adcba8759}" enabled="1" method="Privileged" siteId="{2be67eb7-400c-4b3f-a5a1-1258c0da0696}" contentBits="3" removed="0"/>
</clbl:labelList>
</file>

<file path=docProps/app.xml><?xml version="1.0" encoding="utf-8"?>
<Properties xmlns="http://schemas.openxmlformats.org/officeDocument/2006/extended-properties" xmlns:vt="http://schemas.openxmlformats.org/officeDocument/2006/docPropsVTypes">
  <Template>Video_transcript_template</Template>
  <TotalTime>4</TotalTime>
  <Pages>2</Pages>
  <Words>441</Words>
  <Characters>2548</Characters>
  <Application>Microsoft Office Word</Application>
  <DocSecurity>4</DocSecurity>
  <Lines>149</Lines>
  <Paragraphs>32</Paragraphs>
  <ScaleCrop>false</ScaleCrop>
  <HeadingPairs>
    <vt:vector size="2" baseType="variant">
      <vt:variant>
        <vt:lpstr>Title</vt:lpstr>
      </vt:variant>
      <vt:variant>
        <vt:i4>1</vt:i4>
      </vt:variant>
    </vt:vector>
  </HeadingPairs>
  <TitlesOfParts>
    <vt:vector size="1" baseType="lpstr">
      <vt:lpstr>Video transcript_First Nations</vt:lpstr>
    </vt:vector>
  </TitlesOfParts>
  <Company/>
  <LinksUpToDate>false</LinksUpToDate>
  <CharactersWithSpaces>2957</CharactersWithSpaces>
  <SharedDoc>false</SharedDoc>
  <HLinks>
    <vt:vector size="258" baseType="variant">
      <vt:variant>
        <vt:i4>5570635</vt:i4>
      </vt:variant>
      <vt:variant>
        <vt:i4>240</vt:i4>
      </vt:variant>
      <vt:variant>
        <vt:i4>0</vt:i4>
      </vt:variant>
      <vt:variant>
        <vt:i4>5</vt:i4>
      </vt:variant>
      <vt:variant>
        <vt:lpwstr>http://act001trimclp01/Default.aspx?urilist=1583851,1583844,1583824,</vt:lpwstr>
      </vt:variant>
      <vt:variant>
        <vt:lpwstr/>
      </vt:variant>
      <vt:variant>
        <vt:i4>3211304</vt:i4>
      </vt:variant>
      <vt:variant>
        <vt:i4>237</vt:i4>
      </vt:variant>
      <vt:variant>
        <vt:i4>0</vt:i4>
      </vt:variant>
      <vt:variant>
        <vt:i4>5</vt:i4>
      </vt:variant>
      <vt:variant>
        <vt:lpwstr>http://act001trimclp01/</vt:lpwstr>
      </vt:variant>
      <vt:variant>
        <vt:lpwstr/>
      </vt:variant>
      <vt:variant>
        <vt:i4>655429</vt:i4>
      </vt:variant>
      <vt:variant>
        <vt:i4>234</vt:i4>
      </vt:variant>
      <vt:variant>
        <vt:i4>0</vt:i4>
      </vt:variant>
      <vt:variant>
        <vt:i4>5</vt:i4>
      </vt:variant>
      <vt:variant>
        <vt:lpwstr>http://www.cl.cam.ac.uk/~mgk25/iso-time.html</vt:lpwstr>
      </vt:variant>
      <vt:variant>
        <vt:lpwstr/>
      </vt:variant>
      <vt:variant>
        <vt:i4>4522012</vt:i4>
      </vt:variant>
      <vt:variant>
        <vt:i4>228</vt:i4>
      </vt:variant>
      <vt:variant>
        <vt:i4>0</vt:i4>
      </vt:variant>
      <vt:variant>
        <vt:i4>5</vt:i4>
      </vt:variant>
      <vt:variant>
        <vt:lpwstr/>
      </vt:variant>
      <vt:variant>
        <vt:lpwstr>_Inserting_a_table_1</vt:lpwstr>
      </vt:variant>
      <vt:variant>
        <vt:i4>7602243</vt:i4>
      </vt:variant>
      <vt:variant>
        <vt:i4>225</vt:i4>
      </vt:variant>
      <vt:variant>
        <vt:i4>0</vt:i4>
      </vt:variant>
      <vt:variant>
        <vt:i4>5</vt:i4>
      </vt:variant>
      <vt:variant>
        <vt:lpwstr/>
      </vt:variant>
      <vt:variant>
        <vt:lpwstr>_Inserting_a_table</vt:lpwstr>
      </vt:variant>
      <vt:variant>
        <vt:i4>6357083</vt:i4>
      </vt:variant>
      <vt:variant>
        <vt:i4>219</vt:i4>
      </vt:variant>
      <vt:variant>
        <vt:i4>0</vt:i4>
      </vt:variant>
      <vt:variant>
        <vt:i4>5</vt:i4>
      </vt:variant>
      <vt:variant>
        <vt:lpwstr/>
      </vt:variant>
      <vt:variant>
        <vt:lpwstr>_Creating_alt_text</vt:lpwstr>
      </vt:variant>
      <vt:variant>
        <vt:i4>7798907</vt:i4>
      </vt:variant>
      <vt:variant>
        <vt:i4>207</vt:i4>
      </vt:variant>
      <vt:variant>
        <vt:i4>0</vt:i4>
      </vt:variant>
      <vt:variant>
        <vt:i4>5</vt:i4>
      </vt:variant>
      <vt:variant>
        <vt:lpwstr/>
      </vt:variant>
      <vt:variant>
        <vt:lpwstr>_Styling_tables</vt:lpwstr>
      </vt:variant>
      <vt:variant>
        <vt:i4>4391033</vt:i4>
      </vt:variant>
      <vt:variant>
        <vt:i4>201</vt:i4>
      </vt:variant>
      <vt:variant>
        <vt:i4>0</vt:i4>
      </vt:variant>
      <vt:variant>
        <vt:i4>5</vt:i4>
      </vt:variant>
      <vt:variant>
        <vt:lpwstr/>
      </vt:variant>
      <vt:variant>
        <vt:lpwstr>_Inserting_captions_and</vt:lpwstr>
      </vt:variant>
      <vt:variant>
        <vt:i4>1114219</vt:i4>
      </vt:variant>
      <vt:variant>
        <vt:i4>198</vt:i4>
      </vt:variant>
      <vt:variant>
        <vt:i4>0</vt:i4>
      </vt:variant>
      <vt:variant>
        <vt:i4>5</vt:i4>
      </vt:variant>
      <vt:variant>
        <vt:lpwstr>mailto:CommsProduction@agriculture.gov.au</vt:lpwstr>
      </vt:variant>
      <vt:variant>
        <vt:lpwstr/>
      </vt:variant>
      <vt:variant>
        <vt:i4>6160469</vt:i4>
      </vt:variant>
      <vt:variant>
        <vt:i4>195</vt:i4>
      </vt:variant>
      <vt:variant>
        <vt:i4>0</vt:i4>
      </vt:variant>
      <vt:variant>
        <vt:i4>5</vt:i4>
      </vt:variant>
      <vt:variant>
        <vt:lpwstr>http://mylink.agdaff.gov.au/Comms/PrintPub/Identity/Pages/IdentityStandards.aspx</vt:lpwstr>
      </vt:variant>
      <vt:variant>
        <vt:lpwstr/>
      </vt:variant>
      <vt:variant>
        <vt:i4>1114219</vt:i4>
      </vt:variant>
      <vt:variant>
        <vt:i4>192</vt:i4>
      </vt:variant>
      <vt:variant>
        <vt:i4>0</vt:i4>
      </vt:variant>
      <vt:variant>
        <vt:i4>5</vt:i4>
      </vt:variant>
      <vt:variant>
        <vt:lpwstr>mailto:CommsProduction@agriculture.gov.au</vt:lpwstr>
      </vt:variant>
      <vt:variant>
        <vt:lpwstr/>
      </vt:variant>
      <vt:variant>
        <vt:i4>7602243</vt:i4>
      </vt:variant>
      <vt:variant>
        <vt:i4>189</vt:i4>
      </vt:variant>
      <vt:variant>
        <vt:i4>0</vt:i4>
      </vt:variant>
      <vt:variant>
        <vt:i4>5</vt:i4>
      </vt:variant>
      <vt:variant>
        <vt:lpwstr/>
      </vt:variant>
      <vt:variant>
        <vt:lpwstr>_Inserting_a_table</vt:lpwstr>
      </vt:variant>
      <vt:variant>
        <vt:i4>3604537</vt:i4>
      </vt:variant>
      <vt:variant>
        <vt:i4>186</vt:i4>
      </vt:variant>
      <vt:variant>
        <vt:i4>0</vt:i4>
      </vt:variant>
      <vt:variant>
        <vt:i4>5</vt:i4>
      </vt:variant>
      <vt:variant>
        <vt:lpwstr>http://www.protectivesecurity.gov.au/informationsecurity/Pages/ProtectivelyMarkingAndHandlingSensitiveAndSecurityClassifiedInformation.aspx</vt:lpwstr>
      </vt:variant>
      <vt:variant>
        <vt:lpwstr/>
      </vt:variant>
      <vt:variant>
        <vt:i4>7471208</vt:i4>
      </vt:variant>
      <vt:variant>
        <vt:i4>177</vt:i4>
      </vt:variant>
      <vt:variant>
        <vt:i4>0</vt:i4>
      </vt:variant>
      <vt:variant>
        <vt:i4>5</vt:i4>
      </vt:variant>
      <vt:variant>
        <vt:lpwstr/>
      </vt:variant>
      <vt:variant>
        <vt:lpwstr>_Saving_your_document_1</vt:lpwstr>
      </vt:variant>
      <vt:variant>
        <vt:i4>1376317</vt:i4>
      </vt:variant>
      <vt:variant>
        <vt:i4>170</vt:i4>
      </vt:variant>
      <vt:variant>
        <vt:i4>0</vt:i4>
      </vt:variant>
      <vt:variant>
        <vt:i4>5</vt:i4>
      </vt:variant>
      <vt:variant>
        <vt:lpwstr/>
      </vt:variant>
      <vt:variant>
        <vt:lpwstr>_Toc430706903</vt:lpwstr>
      </vt:variant>
      <vt:variant>
        <vt:i4>1376317</vt:i4>
      </vt:variant>
      <vt:variant>
        <vt:i4>164</vt:i4>
      </vt:variant>
      <vt:variant>
        <vt:i4>0</vt:i4>
      </vt:variant>
      <vt:variant>
        <vt:i4>5</vt:i4>
      </vt:variant>
      <vt:variant>
        <vt:lpwstr/>
      </vt:variant>
      <vt:variant>
        <vt:lpwstr>_Toc430706902</vt:lpwstr>
      </vt:variant>
      <vt:variant>
        <vt:i4>1376317</vt:i4>
      </vt:variant>
      <vt:variant>
        <vt:i4>158</vt:i4>
      </vt:variant>
      <vt:variant>
        <vt:i4>0</vt:i4>
      </vt:variant>
      <vt:variant>
        <vt:i4>5</vt:i4>
      </vt:variant>
      <vt:variant>
        <vt:lpwstr/>
      </vt:variant>
      <vt:variant>
        <vt:lpwstr>_Toc430706901</vt:lpwstr>
      </vt:variant>
      <vt:variant>
        <vt:i4>1376317</vt:i4>
      </vt:variant>
      <vt:variant>
        <vt:i4>152</vt:i4>
      </vt:variant>
      <vt:variant>
        <vt:i4>0</vt:i4>
      </vt:variant>
      <vt:variant>
        <vt:i4>5</vt:i4>
      </vt:variant>
      <vt:variant>
        <vt:lpwstr/>
      </vt:variant>
      <vt:variant>
        <vt:lpwstr>_Toc430706900</vt:lpwstr>
      </vt:variant>
      <vt:variant>
        <vt:i4>1835068</vt:i4>
      </vt:variant>
      <vt:variant>
        <vt:i4>146</vt:i4>
      </vt:variant>
      <vt:variant>
        <vt:i4>0</vt:i4>
      </vt:variant>
      <vt:variant>
        <vt:i4>5</vt:i4>
      </vt:variant>
      <vt:variant>
        <vt:lpwstr/>
      </vt:variant>
      <vt:variant>
        <vt:lpwstr>_Toc430706899</vt:lpwstr>
      </vt:variant>
      <vt:variant>
        <vt:i4>1835068</vt:i4>
      </vt:variant>
      <vt:variant>
        <vt:i4>140</vt:i4>
      </vt:variant>
      <vt:variant>
        <vt:i4>0</vt:i4>
      </vt:variant>
      <vt:variant>
        <vt:i4>5</vt:i4>
      </vt:variant>
      <vt:variant>
        <vt:lpwstr/>
      </vt:variant>
      <vt:variant>
        <vt:lpwstr>_Toc430706898</vt:lpwstr>
      </vt:variant>
      <vt:variant>
        <vt:i4>1835068</vt:i4>
      </vt:variant>
      <vt:variant>
        <vt:i4>134</vt:i4>
      </vt:variant>
      <vt:variant>
        <vt:i4>0</vt:i4>
      </vt:variant>
      <vt:variant>
        <vt:i4>5</vt:i4>
      </vt:variant>
      <vt:variant>
        <vt:lpwstr/>
      </vt:variant>
      <vt:variant>
        <vt:lpwstr>_Toc430706897</vt:lpwstr>
      </vt:variant>
      <vt:variant>
        <vt:i4>1835068</vt:i4>
      </vt:variant>
      <vt:variant>
        <vt:i4>128</vt:i4>
      </vt:variant>
      <vt:variant>
        <vt:i4>0</vt:i4>
      </vt:variant>
      <vt:variant>
        <vt:i4>5</vt:i4>
      </vt:variant>
      <vt:variant>
        <vt:lpwstr/>
      </vt:variant>
      <vt:variant>
        <vt:lpwstr>_Toc430706896</vt:lpwstr>
      </vt:variant>
      <vt:variant>
        <vt:i4>1835068</vt:i4>
      </vt:variant>
      <vt:variant>
        <vt:i4>122</vt:i4>
      </vt:variant>
      <vt:variant>
        <vt:i4>0</vt:i4>
      </vt:variant>
      <vt:variant>
        <vt:i4>5</vt:i4>
      </vt:variant>
      <vt:variant>
        <vt:lpwstr/>
      </vt:variant>
      <vt:variant>
        <vt:lpwstr>_Toc430706895</vt:lpwstr>
      </vt:variant>
      <vt:variant>
        <vt:i4>1835068</vt:i4>
      </vt:variant>
      <vt:variant>
        <vt:i4>116</vt:i4>
      </vt:variant>
      <vt:variant>
        <vt:i4>0</vt:i4>
      </vt:variant>
      <vt:variant>
        <vt:i4>5</vt:i4>
      </vt:variant>
      <vt:variant>
        <vt:lpwstr/>
      </vt:variant>
      <vt:variant>
        <vt:lpwstr>_Toc430706894</vt:lpwstr>
      </vt:variant>
      <vt:variant>
        <vt:i4>1835068</vt:i4>
      </vt:variant>
      <vt:variant>
        <vt:i4>110</vt:i4>
      </vt:variant>
      <vt:variant>
        <vt:i4>0</vt:i4>
      </vt:variant>
      <vt:variant>
        <vt:i4>5</vt:i4>
      </vt:variant>
      <vt:variant>
        <vt:lpwstr/>
      </vt:variant>
      <vt:variant>
        <vt:lpwstr>_Toc430706893</vt:lpwstr>
      </vt:variant>
      <vt:variant>
        <vt:i4>1835068</vt:i4>
      </vt:variant>
      <vt:variant>
        <vt:i4>104</vt:i4>
      </vt:variant>
      <vt:variant>
        <vt:i4>0</vt:i4>
      </vt:variant>
      <vt:variant>
        <vt:i4>5</vt:i4>
      </vt:variant>
      <vt:variant>
        <vt:lpwstr/>
      </vt:variant>
      <vt:variant>
        <vt:lpwstr>_Toc430706892</vt:lpwstr>
      </vt:variant>
      <vt:variant>
        <vt:i4>1835068</vt:i4>
      </vt:variant>
      <vt:variant>
        <vt:i4>98</vt:i4>
      </vt:variant>
      <vt:variant>
        <vt:i4>0</vt:i4>
      </vt:variant>
      <vt:variant>
        <vt:i4>5</vt:i4>
      </vt:variant>
      <vt:variant>
        <vt:lpwstr/>
      </vt:variant>
      <vt:variant>
        <vt:lpwstr>_Toc430706891</vt:lpwstr>
      </vt:variant>
      <vt:variant>
        <vt:i4>1835068</vt:i4>
      </vt:variant>
      <vt:variant>
        <vt:i4>92</vt:i4>
      </vt:variant>
      <vt:variant>
        <vt:i4>0</vt:i4>
      </vt:variant>
      <vt:variant>
        <vt:i4>5</vt:i4>
      </vt:variant>
      <vt:variant>
        <vt:lpwstr/>
      </vt:variant>
      <vt:variant>
        <vt:lpwstr>_Toc430706890</vt:lpwstr>
      </vt:variant>
      <vt:variant>
        <vt:i4>1900604</vt:i4>
      </vt:variant>
      <vt:variant>
        <vt:i4>86</vt:i4>
      </vt:variant>
      <vt:variant>
        <vt:i4>0</vt:i4>
      </vt:variant>
      <vt:variant>
        <vt:i4>5</vt:i4>
      </vt:variant>
      <vt:variant>
        <vt:lpwstr/>
      </vt:variant>
      <vt:variant>
        <vt:lpwstr>_Toc430706889</vt:lpwstr>
      </vt:variant>
      <vt:variant>
        <vt:i4>1900604</vt:i4>
      </vt:variant>
      <vt:variant>
        <vt:i4>80</vt:i4>
      </vt:variant>
      <vt:variant>
        <vt:i4>0</vt:i4>
      </vt:variant>
      <vt:variant>
        <vt:i4>5</vt:i4>
      </vt:variant>
      <vt:variant>
        <vt:lpwstr/>
      </vt:variant>
      <vt:variant>
        <vt:lpwstr>_Toc430706888</vt:lpwstr>
      </vt:variant>
      <vt:variant>
        <vt:i4>1900604</vt:i4>
      </vt:variant>
      <vt:variant>
        <vt:i4>74</vt:i4>
      </vt:variant>
      <vt:variant>
        <vt:i4>0</vt:i4>
      </vt:variant>
      <vt:variant>
        <vt:i4>5</vt:i4>
      </vt:variant>
      <vt:variant>
        <vt:lpwstr/>
      </vt:variant>
      <vt:variant>
        <vt:lpwstr>_Toc430706887</vt:lpwstr>
      </vt:variant>
      <vt:variant>
        <vt:i4>1900604</vt:i4>
      </vt:variant>
      <vt:variant>
        <vt:i4>68</vt:i4>
      </vt:variant>
      <vt:variant>
        <vt:i4>0</vt:i4>
      </vt:variant>
      <vt:variant>
        <vt:i4>5</vt:i4>
      </vt:variant>
      <vt:variant>
        <vt:lpwstr/>
      </vt:variant>
      <vt:variant>
        <vt:lpwstr>_Toc430706886</vt:lpwstr>
      </vt:variant>
      <vt:variant>
        <vt:i4>1900604</vt:i4>
      </vt:variant>
      <vt:variant>
        <vt:i4>62</vt:i4>
      </vt:variant>
      <vt:variant>
        <vt:i4>0</vt:i4>
      </vt:variant>
      <vt:variant>
        <vt:i4>5</vt:i4>
      </vt:variant>
      <vt:variant>
        <vt:lpwstr/>
      </vt:variant>
      <vt:variant>
        <vt:lpwstr>_Toc430706885</vt:lpwstr>
      </vt:variant>
      <vt:variant>
        <vt:i4>1900604</vt:i4>
      </vt:variant>
      <vt:variant>
        <vt:i4>56</vt:i4>
      </vt:variant>
      <vt:variant>
        <vt:i4>0</vt:i4>
      </vt:variant>
      <vt:variant>
        <vt:i4>5</vt:i4>
      </vt:variant>
      <vt:variant>
        <vt:lpwstr/>
      </vt:variant>
      <vt:variant>
        <vt:lpwstr>_Toc430706884</vt:lpwstr>
      </vt:variant>
      <vt:variant>
        <vt:i4>1900604</vt:i4>
      </vt:variant>
      <vt:variant>
        <vt:i4>50</vt:i4>
      </vt:variant>
      <vt:variant>
        <vt:i4>0</vt:i4>
      </vt:variant>
      <vt:variant>
        <vt:i4>5</vt:i4>
      </vt:variant>
      <vt:variant>
        <vt:lpwstr/>
      </vt:variant>
      <vt:variant>
        <vt:lpwstr>_Toc430706883</vt:lpwstr>
      </vt:variant>
      <vt:variant>
        <vt:i4>1900604</vt:i4>
      </vt:variant>
      <vt:variant>
        <vt:i4>44</vt:i4>
      </vt:variant>
      <vt:variant>
        <vt:i4>0</vt:i4>
      </vt:variant>
      <vt:variant>
        <vt:i4>5</vt:i4>
      </vt:variant>
      <vt:variant>
        <vt:lpwstr/>
      </vt:variant>
      <vt:variant>
        <vt:lpwstr>_Toc430706882</vt:lpwstr>
      </vt:variant>
      <vt:variant>
        <vt:i4>1900604</vt:i4>
      </vt:variant>
      <vt:variant>
        <vt:i4>38</vt:i4>
      </vt:variant>
      <vt:variant>
        <vt:i4>0</vt:i4>
      </vt:variant>
      <vt:variant>
        <vt:i4>5</vt:i4>
      </vt:variant>
      <vt:variant>
        <vt:lpwstr/>
      </vt:variant>
      <vt:variant>
        <vt:lpwstr>_Toc430706881</vt:lpwstr>
      </vt:variant>
      <vt:variant>
        <vt:i4>1900604</vt:i4>
      </vt:variant>
      <vt:variant>
        <vt:i4>32</vt:i4>
      </vt:variant>
      <vt:variant>
        <vt:i4>0</vt:i4>
      </vt:variant>
      <vt:variant>
        <vt:i4>5</vt:i4>
      </vt:variant>
      <vt:variant>
        <vt:lpwstr/>
      </vt:variant>
      <vt:variant>
        <vt:lpwstr>_Toc430706880</vt:lpwstr>
      </vt:variant>
      <vt:variant>
        <vt:i4>1179708</vt:i4>
      </vt:variant>
      <vt:variant>
        <vt:i4>26</vt:i4>
      </vt:variant>
      <vt:variant>
        <vt:i4>0</vt:i4>
      </vt:variant>
      <vt:variant>
        <vt:i4>5</vt:i4>
      </vt:variant>
      <vt:variant>
        <vt:lpwstr/>
      </vt:variant>
      <vt:variant>
        <vt:lpwstr>_Toc430706879</vt:lpwstr>
      </vt:variant>
      <vt:variant>
        <vt:i4>1179708</vt:i4>
      </vt:variant>
      <vt:variant>
        <vt:i4>20</vt:i4>
      </vt:variant>
      <vt:variant>
        <vt:i4>0</vt:i4>
      </vt:variant>
      <vt:variant>
        <vt:i4>5</vt:i4>
      </vt:variant>
      <vt:variant>
        <vt:lpwstr/>
      </vt:variant>
      <vt:variant>
        <vt:lpwstr>_Toc430706878</vt:lpwstr>
      </vt:variant>
      <vt:variant>
        <vt:i4>1179708</vt:i4>
      </vt:variant>
      <vt:variant>
        <vt:i4>14</vt:i4>
      </vt:variant>
      <vt:variant>
        <vt:i4>0</vt:i4>
      </vt:variant>
      <vt:variant>
        <vt:i4>5</vt:i4>
      </vt:variant>
      <vt:variant>
        <vt:lpwstr/>
      </vt:variant>
      <vt:variant>
        <vt:lpwstr>_Toc430706877</vt:lpwstr>
      </vt:variant>
      <vt:variant>
        <vt:i4>1179708</vt:i4>
      </vt:variant>
      <vt:variant>
        <vt:i4>8</vt:i4>
      </vt:variant>
      <vt:variant>
        <vt:i4>0</vt:i4>
      </vt:variant>
      <vt:variant>
        <vt:i4>5</vt:i4>
      </vt:variant>
      <vt:variant>
        <vt:lpwstr/>
      </vt:variant>
      <vt:variant>
        <vt:lpwstr>_Toc430706876</vt:lpwstr>
      </vt:variant>
      <vt:variant>
        <vt:i4>1179708</vt:i4>
      </vt:variant>
      <vt:variant>
        <vt:i4>2</vt:i4>
      </vt:variant>
      <vt:variant>
        <vt:i4>0</vt:i4>
      </vt:variant>
      <vt:variant>
        <vt:i4>5</vt:i4>
      </vt:variant>
      <vt:variant>
        <vt:lpwstr/>
      </vt:variant>
      <vt:variant>
        <vt:lpwstr>_Toc430706875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Video transcript_First Nations</dc:title>
  <dc:subject/>
  <dc:creator>Department of Agriculture, Fisheries and Forestry</dc:creator>
  <cp:keywords/>
  <dc:description/>
  <cp:lastModifiedBy>Michel, Matthew</cp:lastModifiedBy>
  <cp:revision>2</cp:revision>
  <cp:lastPrinted>2018-11-26T22:31:00Z</cp:lastPrinted>
  <dcterms:created xsi:type="dcterms:W3CDTF">2025-11-06T06:45:00Z</dcterms:created>
  <dcterms:modified xsi:type="dcterms:W3CDTF">2025-11-06T06:45:00Z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Subject">
    <vt:lpwstr/>
  </property>
  <property fmtid="{D5CDD505-2E9C-101B-9397-08002B2CF9AE}" pid="4" name="Keywords">
    <vt:lpwstr/>
  </property>
  <property fmtid="{D5CDD505-2E9C-101B-9397-08002B2CF9AE}" pid="5" name="_Author">
    <vt:lpwstr>Department of Agriculture</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y fmtid="{D5CDD505-2E9C-101B-9397-08002B2CF9AE}" pid="11" name="ContentTypeId">
    <vt:lpwstr>0x010100285B1B0C36B0F64690765D004BDA2205</vt:lpwstr>
  </property>
  <property fmtid="{D5CDD505-2E9C-101B-9397-08002B2CF9AE}" pid="12" name="ClassificationContentMarkingHeaderShapeIds">
    <vt:lpwstr>5937e7e,aa19e82,12867079,69aef9a3,4bac811c</vt:lpwstr>
  </property>
  <property fmtid="{D5CDD505-2E9C-101B-9397-08002B2CF9AE}" pid="13" name="ClassificationContentMarkingHeaderFontProps">
    <vt:lpwstr>#ff0000,12,Calibri</vt:lpwstr>
  </property>
  <property fmtid="{D5CDD505-2E9C-101B-9397-08002B2CF9AE}" pid="14" name="ClassificationContentMarkingHeaderText">
    <vt:lpwstr>OFFICIAL</vt:lpwstr>
  </property>
  <property fmtid="{D5CDD505-2E9C-101B-9397-08002B2CF9AE}" pid="15" name="ClassificationContentMarkingFooterShapeIds">
    <vt:lpwstr>197af8b8,5ea9aeb8,7ca44a1c,ddff197,5b60bc7a</vt:lpwstr>
  </property>
  <property fmtid="{D5CDD505-2E9C-101B-9397-08002B2CF9AE}" pid="16" name="ClassificationContentMarkingFooterFontProps">
    <vt:lpwstr>#ff0000,12,Calibri</vt:lpwstr>
  </property>
  <property fmtid="{D5CDD505-2E9C-101B-9397-08002B2CF9AE}" pid="17" name="ClassificationContentMarkingFooterText">
    <vt:lpwstr>OFFICIAL</vt:lpwstr>
  </property>
  <property fmtid="{D5CDD505-2E9C-101B-9397-08002B2CF9AE}" pid="18" name="MSIP_Label_933d8be6-3c40-4052-87a2-9c2adcba8759_Enabled">
    <vt:lpwstr>true</vt:lpwstr>
  </property>
  <property fmtid="{D5CDD505-2E9C-101B-9397-08002B2CF9AE}" pid="19" name="MSIP_Label_933d8be6-3c40-4052-87a2-9c2adcba8759_SetDate">
    <vt:lpwstr>2024-07-17T07:20:03Z</vt:lpwstr>
  </property>
  <property fmtid="{D5CDD505-2E9C-101B-9397-08002B2CF9AE}" pid="20" name="MSIP_Label_933d8be6-3c40-4052-87a2-9c2adcba8759_Method">
    <vt:lpwstr>Privileged</vt:lpwstr>
  </property>
  <property fmtid="{D5CDD505-2E9C-101B-9397-08002B2CF9AE}" pid="21" name="MSIP_Label_933d8be6-3c40-4052-87a2-9c2adcba8759_Name">
    <vt:lpwstr>OFFICIAL</vt:lpwstr>
  </property>
  <property fmtid="{D5CDD505-2E9C-101B-9397-08002B2CF9AE}" pid="22" name="MSIP_Label_933d8be6-3c40-4052-87a2-9c2adcba8759_SiteId">
    <vt:lpwstr>2be67eb7-400c-4b3f-a5a1-1258c0da0696</vt:lpwstr>
  </property>
  <property fmtid="{D5CDD505-2E9C-101B-9397-08002B2CF9AE}" pid="23" name="MSIP_Label_933d8be6-3c40-4052-87a2-9c2adcba8759_ActionId">
    <vt:lpwstr>915c1056-44ab-4590-be5d-066da1b9edde</vt:lpwstr>
  </property>
  <property fmtid="{D5CDD505-2E9C-101B-9397-08002B2CF9AE}" pid="24" name="MSIP_Label_933d8be6-3c40-4052-87a2-9c2adcba8759_ContentBits">
    <vt:lpwstr>3</vt:lpwstr>
  </property>
  <property fmtid="{D5CDD505-2E9C-101B-9397-08002B2CF9AE}" pid="25" name="MediaServiceImageTags">
    <vt:lpwstr/>
  </property>
</Properties>
</file>