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459D" w14:textId="77777777" w:rsidR="00423767" w:rsidRDefault="00423767">
      <w:pPr>
        <w:pStyle w:val="BodyText"/>
        <w:rPr>
          <w:rFonts w:ascii="Times New Roman"/>
          <w:sz w:val="20"/>
        </w:rPr>
      </w:pPr>
    </w:p>
    <w:p w14:paraId="3B7C9AEF" w14:textId="77777777" w:rsidR="00423767" w:rsidRDefault="00423767">
      <w:pPr>
        <w:pStyle w:val="BodyText"/>
        <w:rPr>
          <w:rFonts w:ascii="Times New Roman"/>
          <w:sz w:val="20"/>
        </w:rPr>
      </w:pPr>
    </w:p>
    <w:p w14:paraId="3650A941" w14:textId="77777777" w:rsidR="00423767" w:rsidRDefault="00423767">
      <w:pPr>
        <w:pStyle w:val="BodyText"/>
        <w:rPr>
          <w:rFonts w:ascii="Times New Roman"/>
          <w:sz w:val="20"/>
        </w:rPr>
      </w:pPr>
    </w:p>
    <w:p w14:paraId="4F79E1B4" w14:textId="77777777" w:rsidR="00423767" w:rsidRDefault="00423767">
      <w:pPr>
        <w:pStyle w:val="BodyText"/>
        <w:rPr>
          <w:rFonts w:ascii="Times New Roman"/>
          <w:sz w:val="20"/>
        </w:rPr>
      </w:pPr>
    </w:p>
    <w:p w14:paraId="11D48DFC" w14:textId="77777777" w:rsidR="00423767" w:rsidRDefault="00423767">
      <w:pPr>
        <w:pStyle w:val="BodyText"/>
        <w:rPr>
          <w:rFonts w:ascii="Times New Roman"/>
          <w:sz w:val="20"/>
        </w:rPr>
      </w:pPr>
    </w:p>
    <w:p w14:paraId="2257BCFD" w14:textId="77777777" w:rsidR="00423767" w:rsidRDefault="00423767">
      <w:pPr>
        <w:pStyle w:val="BodyText"/>
        <w:rPr>
          <w:rFonts w:ascii="Times New Roman"/>
          <w:sz w:val="20"/>
        </w:rPr>
      </w:pPr>
    </w:p>
    <w:p w14:paraId="1AF9F17B" w14:textId="77777777" w:rsidR="00423767" w:rsidRDefault="00423767">
      <w:pPr>
        <w:pStyle w:val="BodyText"/>
        <w:rPr>
          <w:rFonts w:ascii="Times New Roman"/>
          <w:sz w:val="20"/>
        </w:rPr>
      </w:pPr>
    </w:p>
    <w:p w14:paraId="01B1BEAC" w14:textId="77777777" w:rsidR="00423767" w:rsidRDefault="00423767">
      <w:pPr>
        <w:pStyle w:val="BodyText"/>
        <w:spacing w:before="1"/>
        <w:rPr>
          <w:rFonts w:ascii="Times New Roman"/>
          <w:sz w:val="17"/>
        </w:rPr>
      </w:pPr>
    </w:p>
    <w:p w14:paraId="1AEC8ECC" w14:textId="77777777" w:rsidR="00423767" w:rsidRDefault="00D769D1">
      <w:pPr>
        <w:pStyle w:val="Title"/>
      </w:pPr>
      <w:r>
        <w:pict w14:anchorId="45D26A57">
          <v:group id="docshapegroup1" o:spid="_x0000_s1053" style="position:absolute;left:0;text-align:left;margin-left:54.6pt;margin-top:-74.85pt;width:115.35pt;height:10.35pt;z-index:15728640;mso-position-horizontal-relative:page" coordorigin="1092,-1497" coordsize="2307,2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0" type="#_x0000_t75" style="position:absolute;left:1091;top:-1497;width:613;height:207">
              <v:imagedata r:id="rId5" o:title=""/>
            </v:shape>
            <v:shape id="docshape3" o:spid="_x0000_s1059" type="#_x0000_t75" style="position:absolute;left:1739;top:-1497;width:158;height:206">
              <v:imagedata r:id="rId6" o:title=""/>
            </v:shape>
            <v:shape id="docshape4" o:spid="_x0000_s1058" style="position:absolute;left:1935;top:-1494;width:152;height:200" coordorigin="1935,-1493" coordsize="152,200" path="m2087,-1333r-108,l1979,-1375r94,l2073,-1413r-94,l1979,-1455r107,l2086,-1493r-151,l1935,-1455r,42l1935,-1375r,42l1935,-1293r152,l2087,-1333xe" fillcolor="#6a737b" stroked="f">
              <v:path arrowok="t"/>
            </v:shape>
            <v:shape id="docshape5" o:spid="_x0000_s1057" type="#_x0000_t75" style="position:absolute;left:2132;top:-1495;width:729;height:203">
              <v:imagedata r:id="rId7" o:title=""/>
            </v:shape>
            <v:rect id="docshape6" o:spid="_x0000_s1056" style="position:absolute;left:2893;top:-1494;width:44;height:200" fillcolor="#6a737b" stroked="f"/>
            <v:shape id="docshape7" o:spid="_x0000_s1055" type="#_x0000_t75" style="position:absolute;left:2973;top:-1497;width:212;height:207">
              <v:imagedata r:id="rId8" o:title=""/>
            </v:shape>
            <v:shape id="docshape8" o:spid="_x0000_s1054" type="#_x0000_t75" style="position:absolute;left:3221;top:-1494;width:178;height:200">
              <v:imagedata r:id="rId9" o:title=""/>
            </v:shape>
            <w10:wrap anchorx="page"/>
          </v:group>
        </w:pict>
      </w:r>
      <w:r>
        <w:pict w14:anchorId="3446587C">
          <v:group id="docshapegroup9" o:spid="_x0000_s1041" style="position:absolute;left:0;text-align:left;margin-left:55.95pt;margin-top:-60.9pt;width:115pt;height:10.05pt;z-index:15729152;mso-position-horizontal-relative:page" coordorigin="1119,-1218" coordsize="2300,201">
            <v:rect id="docshape10" o:spid="_x0000_s1052" style="position:absolute;left:1118;top:-1215;width:22;height:195" fillcolor="#6a737b" stroked="f"/>
            <v:shape id="docshape11" o:spid="_x0000_s1051" type="#_x0000_t75" style="position:absolute;left:1194;top:-1215;width:165;height:195">
              <v:imagedata r:id="rId10" o:title=""/>
            </v:shape>
            <v:shape id="docshape12" o:spid="_x0000_s1050" style="position:absolute;left:1395;top:-1216;width:332;height:194" coordorigin="1396,-1215" coordsize="332,194" o:spt="100" adj="0,,0" path="m1548,-1215r-152,l1396,-1195r65,l1461,-1021r22,l1483,-1195r65,l1548,-1215xm1728,-1041r-120,l1608,-1109r106,l1714,-1129r-106,l1608,-1195r118,l1726,-1215r-140,l1586,-1195r,66l1586,-1109r,68l1586,-1021r142,l1728,-1041xe" fillcolor="#6a737b" stroked="f">
              <v:stroke joinstyle="round"/>
              <v:formulas/>
              <v:path arrowok="t" o:connecttype="segments"/>
            </v:shape>
            <v:shape id="docshape13" o:spid="_x0000_s1049" type="#_x0000_t75" style="position:absolute;left:1768;top:-1215;width:161;height:195">
              <v:imagedata r:id="rId11" o:title=""/>
            </v:shape>
            <v:shape id="docshape14" o:spid="_x0000_s1048" type="#_x0000_t75" style="position:absolute;left:1964;top:-1215;width:165;height:195">
              <v:imagedata r:id="rId12" o:title=""/>
            </v:shape>
            <v:shape id="docshape15" o:spid="_x0000_s1047" type="#_x0000_t75" style="position:absolute;left:2163;top:-1217;width:346;height:196">
              <v:imagedata r:id="rId13" o:title=""/>
            </v:shape>
            <v:rect id="docshape16" o:spid="_x0000_s1046" style="position:absolute;left:2549;top:-1215;width:22;height:195" fillcolor="#6a737b" stroked="f"/>
            <v:shape id="docshape17" o:spid="_x0000_s1045" type="#_x0000_t75" style="position:absolute;left:2615;top:-1218;width:199;height:201">
              <v:imagedata r:id="rId14" o:title=""/>
            </v:shape>
            <v:shape id="docshape18" o:spid="_x0000_s1044" type="#_x0000_t75" style="position:absolute;left:2856;top:-1215;width:165;height:195">
              <v:imagedata r:id="rId15" o:title=""/>
            </v:shape>
            <v:shape id="docshape19" o:spid="_x0000_s1043" type="#_x0000_t75" style="position:absolute;left:3055;top:-1217;width:198;height:196">
              <v:imagedata r:id="rId16" o:title=""/>
            </v:shape>
            <v:shape id="docshape20" o:spid="_x0000_s1042" style="position:absolute;left:3287;top:-1216;width:132;height:194" coordorigin="3288,-1215" coordsize="132,194" path="m3419,-1041r-109,l3310,-1215r-22,l3288,-1041r,20l3419,-1021r,-20xe" fillcolor="#6a737b" stroked="f">
              <v:path arrowok="t"/>
            </v:shape>
            <w10:wrap anchorx="page"/>
          </v:group>
        </w:pict>
      </w:r>
      <w:r>
        <w:pict w14:anchorId="09BD4E77">
          <v:group id="docshapegroup21" o:spid="_x0000_s1038" style="position:absolute;left:0;text-align:left;margin-left:178pt;margin-top:-90.65pt;width:42pt;height:52.8pt;z-index:15729664;mso-position-horizontal-relative:page" coordorigin="3560,-1813" coordsize="840,1056">
            <v:shape id="docshape22" o:spid="_x0000_s1040" style="position:absolute;left:3560;top:-1814;width:840;height:840" coordorigin="3560,-1813" coordsize="840,840" o:spt="100" adj="0,,0" path="m3980,-1813r-85,8l3816,-1780r-71,38l3683,-1691r-51,62l3593,-1557r-24,79l3560,-1394r9,85l3593,-1231r39,72l3683,-1097r62,51l3816,-1007r79,24l3980,-974r84,-9l4143,-1007r71,-39l4276,-1097r32,-39l3980,-1136r-52,-5l3879,-1156r-43,-24l3797,-1212r-31,-38l3742,-1294r-15,-48l3722,-1394r5,-52l3742,-1494r24,-44l3797,-1576r39,-32l3879,-1631r49,-15l3980,-1652r328,l4276,-1691r-62,-51l4143,-1780r-79,-25l3980,-1813xm4308,-1652r-328,l4032,-1646r48,15l4124,-1608r38,32l4193,-1538r24,44l4232,-1446r5,52l4232,-1342r-15,48l4193,-1250r-31,38l4124,-1180r-44,24l4032,-1141r-52,5l4308,-1136r19,-23l4366,-1231r25,-78l4399,-1394r-8,-84l4366,-1557r-39,-72l4308,-1652xe" fillcolor="#0096d7" stroked="f">
              <v:stroke joinstyle="round"/>
              <v:formulas/>
              <v:path arrowok="t" o:connecttype="segments"/>
            </v:shape>
            <v:rect id="docshape23" o:spid="_x0000_s1039" style="position:absolute;left:3668;top:-921;width:622;height:162" fillcolor="#48a942" stroked="f"/>
            <w10:wrap anchorx="page"/>
          </v:group>
        </w:pict>
      </w:r>
      <w:r>
        <w:pict w14:anchorId="3E77CE4C">
          <v:shape id="docshape24" o:spid="_x0000_s1037" style="position:absolute;left:0;text-align:left;margin-left:360.65pt;margin-top:-87pt;width:53.8pt;height:41.8pt;z-index:15730176;mso-position-horizontal-relative:page" coordorigin="7213,-1740" coordsize="1076,836" o:spt="100" adj="0,,0" path="m7772,-1178r-2,-28l7768,-1236r-5,-30l7756,-1296r-9,-28l7735,-1354r-13,-30l7706,-1412r-21,-28l7696,-1403r10,42l7708,-1317r,44l7703,-1224r-9,46l7680,-1132r-18,46l7724,-1012r11,-18l7747,-1051r7,-23l7761,-1100r7,-25l7770,-1150r2,-28xm8288,-956r-32,-12l8219,-975r-45,-7l8123,-986r1,-3l8132,-1019r9,-34l8148,-1090r5,-40l8155,-1174r,-46l8153,-1266r-7,-51l8135,-1368r-17,-51l8098,-1472r-25,-55l8040,-1581r-59,-81l7958,-1689r-25,-26l7910,-1740r-1,l7930,-1703r21,39l7972,-1622r18,44l8004,-1535r14,45l8029,-1444r7,46l8040,-1350r3,49l8043,-1250r-3,49l8031,-1150r-9,53l8008,-1044r-18,53l7942,-991r-60,2l7896,-1012r14,-25l7924,-1065r9,-28l7940,-1125r6,-35l7949,-1194r,-40l7944,-1276r-7,-41l7926,-1361r-14,-46l7894,-1456r-26,-51l7841,-1560r-32,-53l7827,-1548r12,62l7850,-1424r5,63l7855,-1329r-5,65l7846,-1231r-7,32l7829,-1164r-9,34l7807,-1093r73,104l7793,-984r-184,19l7518,-954r-305,46l7220,-904r62,l7506,-931r142,-11l7797,-952r78,-2l7951,-954r76,2l8100,-947r69,7l8233,-931r50,-23l8288,-956xe" fillcolor="#365070" stroked="f">
            <v:stroke joinstyle="round"/>
            <v:formulas/>
            <v:path arrowok="t" o:connecttype="segments"/>
            <w10:wrap anchorx="page"/>
          </v:shape>
        </w:pict>
      </w:r>
      <w:r>
        <w:pict w14:anchorId="153213C0">
          <v:shape id="docshape25" o:spid="_x0000_s1036" style="position:absolute;left:0;text-align:left;margin-left:419.8pt;margin-top:-74.05pt;width:142.45pt;height:25.1pt;z-index:15730688;mso-position-horizontal-relative:page" coordorigin="8396,-1481" coordsize="2849,502" o:spt="100" adj="0,,0" path="m8795,-1340r-2,-19l8786,-1377r-9,-19l8765,-1414r-16,-14l8728,-1442r-25,-11l8697,-1456r-23,-9l8639,-1472r-83,-5l8396,-1477r9,7l8414,-1461r7,12l8423,-1442r3,9l8426,-984r59,l8485,-1451r53,-5l8595,-1456r23,3l8644,-1449r23,9l8687,-1428r9,7l8706,-1412r6,12l8719,-1391r5,12l8728,-1366r5,28l8731,-1308r-5,26l8719,-1261r-11,18l8694,-1227r-14,12l8662,-1206r-16,9l8625,-1192r-18,2l8589,-1187r-21,l8534,-1192r-30,-7l8504,-1174r23,3l8556,-1169r33,l8621,-1171r36,-7l8692,-1187r32,-19l8756,-1229r9,-12l8774,-1252r7,-14l8790,-1294r3,-16l8795,-1324r,-16xm9327,-1257r-4,-23l9318,-1305r-7,-24l9304,-1350r-11,-20l9281,-1391r-16,-16l9263,-1410r,155l9263,-1183r-5,23l9254,-1139r-5,21l9240,-1100r-7,19l9222,-1065r-12,14l9196,-1037r-13,11l9167,-1016r-19,9l9128,-1002r-21,4l9063,-998r-20,-4l9022,-1007r-18,-9l8988,-1026r-16,-11l8958,-1051r-12,-14l8935,-1081r-9,-19l8917,-1118r-7,-21l8905,-1160r-4,-23l8898,-1206r,-49l8901,-1278r2,-20l8907,-1322r7,-18l8921,-1361r9,-16l8940,-1396r11,-14l8965,-1424r16,-11l8997,-1444r37,-14l9054,-1461r23,-2l9100,-1461r21,3l9157,-1444r19,9l9189,-1424r14,14l9217,-1396r9,19l9235,-1361r10,21l9252,-1322r4,24l9261,-1278r2,23l9263,-1410r-14,-14l9231,-1440r-19,-11l9189,-1463r-50,-14l9112,-1481r-60,l9022,-1477r-25,7l8972,-1463r-42,23l8912,-1424r-16,17l8882,-1391r-14,21l8859,-1350r-9,21l8843,-1305r-4,25l8836,-1257r-2,28l8839,-1178r4,23l8850,-1132r9,23l8868,-1090r14,20l8896,-1051r16,16l8930,-1021r42,23l8997,-989r25,5l9052,-979r60,l9167,-989r22,-9l9212,-1010r21,-11l9249,-1035r18,-16l9281,-1070r12,-20l9304,-1109r7,-23l9318,-1155r5,-23l9327,-1204r,-53xm9797,-1477r-25,l9772,-1088r-275,-326l9444,-1477r-76,l9378,-1470r9,9l9394,-1449r2,7l9396,-984r25,l9421,-1414r360,430l9797,-984r,-104l9797,-1477xm10343,-984r-90,-176l10241,-1183r-67,-132l10174,-1183r-216,l10056,-1403r118,220l10174,-1315r-45,-88l10091,-1477r-30,l9839,-984r27,l9946,-1160r239,l10277,-984r66,xm11245,-1477r-484,l10761,-1088r-276,-326l10433,-1477r-76,l10366,-1470r9,9l10382,-1449r3,7l10385,-984r25,l10410,-1414r360,430l10786,-984r,-104l10786,-1447r73,-6l10912,-1456r60,l10972,-984r61,l11033,-1456r145,5l11235,-1447r3,-9l11245,-1477xe" fillcolor="#365070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LABaleine</w:t>
      </w:r>
      <w:proofErr w:type="spellEnd"/>
    </w:p>
    <w:p w14:paraId="002EF870" w14:textId="77777777" w:rsidR="00423767" w:rsidRDefault="00D769D1">
      <w:pPr>
        <w:spacing w:line="340" w:lineRule="exact"/>
        <w:ind w:left="962" w:right="841"/>
        <w:jc w:val="center"/>
        <w:rPr>
          <w:b/>
          <w:sz w:val="28"/>
        </w:rPr>
      </w:pPr>
      <w:r>
        <w:rPr>
          <w:b/>
          <w:sz w:val="28"/>
        </w:rPr>
        <w:t>Antarctic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Whale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Research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Project: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Humpback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Whales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Changing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Ocean</w:t>
      </w:r>
    </w:p>
    <w:p w14:paraId="24FDA061" w14:textId="77777777" w:rsidR="00423767" w:rsidRDefault="00D769D1">
      <w:pPr>
        <w:pStyle w:val="BodyText"/>
        <w:spacing w:before="282" w:line="249" w:lineRule="auto"/>
        <w:ind w:left="231" w:right="147"/>
      </w:pPr>
      <w:r>
        <w:rPr>
          <w:w w:val="105"/>
        </w:rPr>
        <w:t>Southern hemisphere humpback whales (</w:t>
      </w:r>
      <w:r>
        <w:rPr>
          <w:i/>
          <w:w w:val="105"/>
        </w:rPr>
        <w:t>Megaptera novaeangliae</w:t>
      </w:r>
      <w:r>
        <w:rPr>
          <w:w w:val="105"/>
        </w:rPr>
        <w:t>) are a keystone species of the Antarctic.</w:t>
      </w:r>
      <w:r>
        <w:rPr>
          <w:spacing w:val="1"/>
          <w:w w:val="105"/>
        </w:rPr>
        <w:t xml:space="preserve"> </w:t>
      </w:r>
      <w:r>
        <w:rPr>
          <w:w w:val="105"/>
        </w:rPr>
        <w:t>Relying on summer abundance of Antarctic krill (</w:t>
      </w:r>
      <w:proofErr w:type="spellStart"/>
      <w:r>
        <w:rPr>
          <w:i/>
          <w:w w:val="105"/>
        </w:rPr>
        <w:t>Euphausia</w:t>
      </w:r>
      <w:proofErr w:type="spellEnd"/>
      <w:r>
        <w:rPr>
          <w:i/>
          <w:w w:val="105"/>
        </w:rPr>
        <w:t xml:space="preserve"> superba</w:t>
      </w:r>
      <w:r>
        <w:rPr>
          <w:w w:val="105"/>
        </w:rPr>
        <w:t>) to fuel one of the longest-known</w:t>
      </w:r>
      <w:r>
        <w:rPr>
          <w:spacing w:val="1"/>
          <w:w w:val="105"/>
        </w:rPr>
        <w:t xml:space="preserve"> </w:t>
      </w:r>
      <w:r>
        <w:rPr>
          <w:w w:val="105"/>
        </w:rPr>
        <w:t>mammalian</w:t>
      </w:r>
      <w:r>
        <w:rPr>
          <w:spacing w:val="-5"/>
          <w:w w:val="105"/>
        </w:rPr>
        <w:t xml:space="preserve"> </w:t>
      </w:r>
      <w:r>
        <w:rPr>
          <w:w w:val="105"/>
        </w:rPr>
        <w:t>migrations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planet,</w:t>
      </w:r>
      <w:r>
        <w:rPr>
          <w:spacing w:val="-5"/>
          <w:w w:val="105"/>
        </w:rPr>
        <w:t xml:space="preserve"> </w:t>
      </w:r>
      <w:r>
        <w:rPr>
          <w:w w:val="105"/>
        </w:rPr>
        <w:t>Humpback</w:t>
      </w:r>
      <w:r>
        <w:rPr>
          <w:spacing w:val="-5"/>
          <w:w w:val="105"/>
        </w:rPr>
        <w:t xml:space="preserve"> </w:t>
      </w:r>
      <w:r>
        <w:rPr>
          <w:w w:val="105"/>
        </w:rPr>
        <w:t>whales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indicators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long-term</w:t>
      </w:r>
      <w:r>
        <w:rPr>
          <w:spacing w:val="-4"/>
          <w:w w:val="105"/>
        </w:rPr>
        <w:t xml:space="preserve"> </w:t>
      </w:r>
      <w:r>
        <w:rPr>
          <w:w w:val="105"/>
        </w:rPr>
        <w:t>biological</w:t>
      </w:r>
      <w:r>
        <w:rPr>
          <w:spacing w:val="-5"/>
          <w:w w:val="105"/>
        </w:rPr>
        <w:t xml:space="preserve"> </w:t>
      </w:r>
      <w:r>
        <w:rPr>
          <w:w w:val="105"/>
        </w:rPr>
        <w:t>effects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climate</w:t>
      </w:r>
      <w:r>
        <w:rPr>
          <w:spacing w:val="1"/>
          <w:w w:val="105"/>
        </w:rPr>
        <w:t xml:space="preserve"> </w:t>
      </w:r>
      <w:r>
        <w:rPr>
          <w:w w:val="105"/>
        </w:rPr>
        <w:t>dri</w:t>
      </w:r>
      <w:r>
        <w:rPr>
          <w:w w:val="105"/>
        </w:rPr>
        <w:t>ven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environmental change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vulnerable</w:t>
      </w:r>
      <w:r>
        <w:rPr>
          <w:spacing w:val="1"/>
          <w:w w:val="105"/>
        </w:rPr>
        <w:t xml:space="preserve"> </w:t>
      </w:r>
      <w:r>
        <w:rPr>
          <w:w w:val="105"/>
        </w:rPr>
        <w:t>Polar regions.</w:t>
      </w:r>
    </w:p>
    <w:p w14:paraId="30FE6BDA" w14:textId="77777777" w:rsidR="00423767" w:rsidRDefault="00423767">
      <w:pPr>
        <w:pStyle w:val="BodyText"/>
        <w:spacing w:before="4"/>
        <w:rPr>
          <w:sz w:val="22"/>
        </w:rPr>
      </w:pPr>
    </w:p>
    <w:p w14:paraId="2B7C5E6B" w14:textId="77777777" w:rsidR="00423767" w:rsidRDefault="00D769D1">
      <w:pPr>
        <w:pStyle w:val="Heading1"/>
      </w:pPr>
      <w:r>
        <w:rPr>
          <w:w w:val="105"/>
        </w:rPr>
        <w:t>Contributing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Global</w:t>
      </w:r>
      <w:r>
        <w:rPr>
          <w:spacing w:val="-4"/>
          <w:w w:val="105"/>
        </w:rPr>
        <w:t xml:space="preserve"> </w:t>
      </w:r>
      <w:r>
        <w:rPr>
          <w:w w:val="105"/>
        </w:rPr>
        <w:t>Targets:</w:t>
      </w:r>
      <w:r>
        <w:rPr>
          <w:spacing w:val="-4"/>
          <w:w w:val="105"/>
        </w:rPr>
        <w:t xml:space="preserve"> </w:t>
      </w:r>
      <w:r>
        <w:rPr>
          <w:w w:val="105"/>
        </w:rPr>
        <w:t>30%</w:t>
      </w:r>
      <w:r>
        <w:rPr>
          <w:spacing w:val="-2"/>
          <w:w w:val="105"/>
        </w:rPr>
        <w:t xml:space="preserve"> </w:t>
      </w:r>
      <w:r>
        <w:rPr>
          <w:w w:val="105"/>
        </w:rPr>
        <w:t>ocean</w:t>
      </w:r>
      <w:r>
        <w:rPr>
          <w:spacing w:val="-4"/>
          <w:w w:val="105"/>
        </w:rPr>
        <w:t xml:space="preserve"> </w:t>
      </w:r>
      <w:r>
        <w:rPr>
          <w:w w:val="105"/>
        </w:rPr>
        <w:t>protection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2030</w:t>
      </w:r>
    </w:p>
    <w:p w14:paraId="5D3EE8A4" w14:textId="77777777" w:rsidR="00423767" w:rsidRDefault="00D769D1">
      <w:pPr>
        <w:pStyle w:val="BodyText"/>
        <w:spacing w:before="13" w:line="252" w:lineRule="auto"/>
        <w:ind w:left="231" w:right="147"/>
      </w:pPr>
      <w:r>
        <w:rPr>
          <w:w w:val="105"/>
        </w:rPr>
        <w:t>Antarctica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its</w:t>
      </w:r>
      <w:r>
        <w:rPr>
          <w:spacing w:val="-4"/>
          <w:w w:val="105"/>
        </w:rPr>
        <w:t xml:space="preserve"> </w:t>
      </w:r>
      <w:r>
        <w:rPr>
          <w:w w:val="105"/>
        </w:rPr>
        <w:t>whales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increasing</w:t>
      </w:r>
      <w:r>
        <w:rPr>
          <w:spacing w:val="-5"/>
          <w:w w:val="105"/>
        </w:rPr>
        <w:t xml:space="preserve"> </w:t>
      </w:r>
      <w:r>
        <w:rPr>
          <w:w w:val="105"/>
        </w:rPr>
        <w:t>pressure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climate</w:t>
      </w:r>
      <w:r>
        <w:rPr>
          <w:spacing w:val="-4"/>
          <w:w w:val="105"/>
        </w:rPr>
        <w:t xml:space="preserve"> </w:t>
      </w:r>
      <w:r>
        <w:rPr>
          <w:w w:val="105"/>
        </w:rPr>
        <w:t>change,</w:t>
      </w:r>
      <w:r>
        <w:rPr>
          <w:spacing w:val="-4"/>
          <w:w w:val="105"/>
        </w:rPr>
        <w:t xml:space="preserve"> </w:t>
      </w:r>
      <w:r>
        <w:rPr>
          <w:w w:val="105"/>
        </w:rPr>
        <w:t>krill</w:t>
      </w:r>
      <w:r>
        <w:rPr>
          <w:spacing w:val="-5"/>
          <w:w w:val="105"/>
        </w:rPr>
        <w:t xml:space="preserve"> </w:t>
      </w:r>
      <w:r>
        <w:rPr>
          <w:w w:val="105"/>
        </w:rPr>
        <w:t>fishing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growing</w:t>
      </w:r>
      <w:r>
        <w:rPr>
          <w:spacing w:val="-4"/>
          <w:w w:val="105"/>
        </w:rPr>
        <w:t xml:space="preserve"> </w:t>
      </w:r>
      <w:r>
        <w:rPr>
          <w:w w:val="105"/>
        </w:rPr>
        <w:t>tourism</w:t>
      </w:r>
      <w:r>
        <w:rPr>
          <w:spacing w:val="-47"/>
          <w:w w:val="105"/>
        </w:rPr>
        <w:t xml:space="preserve"> </w:t>
      </w:r>
      <w:r>
        <w:rPr>
          <w:w w:val="105"/>
        </w:rPr>
        <w:t xml:space="preserve">industry. Conservation International in partnership with </w:t>
      </w:r>
      <w:proofErr w:type="spellStart"/>
      <w:r>
        <w:rPr>
          <w:w w:val="105"/>
        </w:rPr>
        <w:t>Ponant</w:t>
      </w:r>
      <w:proofErr w:type="spellEnd"/>
      <w:r>
        <w:rPr>
          <w:w w:val="105"/>
        </w:rPr>
        <w:t xml:space="preserve"> Foundation, aims to conduct science to inform</w:t>
      </w:r>
      <w:r>
        <w:rPr>
          <w:spacing w:val="1"/>
          <w:w w:val="105"/>
        </w:rPr>
        <w:t xml:space="preserve"> </w:t>
      </w:r>
      <w:r>
        <w:rPr>
          <w:w w:val="105"/>
        </w:rPr>
        <w:t>the conservation and management of whales, ultimately contributing to the design of new marine protected</w:t>
      </w:r>
      <w:r>
        <w:rPr>
          <w:spacing w:val="1"/>
          <w:w w:val="105"/>
        </w:rPr>
        <w:t xml:space="preserve"> </w:t>
      </w:r>
      <w:r>
        <w:rPr>
          <w:w w:val="105"/>
        </w:rPr>
        <w:t>areas in Antarctica and the monitoring an</w:t>
      </w:r>
      <w:r>
        <w:rPr>
          <w:w w:val="105"/>
        </w:rPr>
        <w:t>d minimizing impacts of Antarctic tourism operations as they grow in</w:t>
      </w:r>
      <w:r>
        <w:rPr>
          <w:spacing w:val="1"/>
          <w:w w:val="105"/>
        </w:rPr>
        <w:t xml:space="preserve"> </w:t>
      </w:r>
      <w:r>
        <w:rPr>
          <w:w w:val="105"/>
        </w:rPr>
        <w:t>coming years. Protection of the Antarctic ecosystem is not only critical for the adaptation of marine life to</w:t>
      </w:r>
      <w:r>
        <w:rPr>
          <w:spacing w:val="1"/>
          <w:w w:val="105"/>
        </w:rPr>
        <w:t xml:space="preserve"> </w:t>
      </w:r>
      <w:r>
        <w:rPr>
          <w:w w:val="105"/>
        </w:rPr>
        <w:t>climate change, but also</w:t>
      </w:r>
      <w:r>
        <w:rPr>
          <w:spacing w:val="1"/>
          <w:w w:val="105"/>
        </w:rPr>
        <w:t xml:space="preserve"> </w:t>
      </w:r>
      <w:r>
        <w:rPr>
          <w:w w:val="105"/>
        </w:rPr>
        <w:t>as the</w:t>
      </w:r>
      <w:r>
        <w:rPr>
          <w:spacing w:val="1"/>
          <w:w w:val="105"/>
        </w:rPr>
        <w:t xml:space="preserve"> </w:t>
      </w:r>
      <w:r>
        <w:rPr>
          <w:w w:val="105"/>
        </w:rPr>
        <w:t>resource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Polar tourism</w:t>
      </w:r>
      <w:r>
        <w:rPr>
          <w:spacing w:val="2"/>
          <w:w w:val="105"/>
        </w:rPr>
        <w:t xml:space="preserve"> </w:t>
      </w:r>
      <w:r>
        <w:rPr>
          <w:w w:val="105"/>
        </w:rPr>
        <w:t>relies.</w:t>
      </w:r>
    </w:p>
    <w:p w14:paraId="516FB724" w14:textId="77777777" w:rsidR="00423767" w:rsidRDefault="00423767">
      <w:pPr>
        <w:pStyle w:val="BodyText"/>
        <w:spacing w:before="10"/>
      </w:pPr>
    </w:p>
    <w:p w14:paraId="45D1B892" w14:textId="77777777" w:rsidR="00423767" w:rsidRDefault="00D769D1">
      <w:pPr>
        <w:pStyle w:val="Heading1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Project</w:t>
      </w:r>
    </w:p>
    <w:p w14:paraId="19A28060" w14:textId="77777777" w:rsidR="00423767" w:rsidRDefault="00D769D1">
      <w:pPr>
        <w:pStyle w:val="BodyText"/>
        <w:spacing w:before="12" w:line="252" w:lineRule="auto"/>
        <w:ind w:left="231" w:right="147"/>
      </w:pPr>
      <w:r>
        <w:rPr>
          <w:w w:val="105"/>
        </w:rPr>
        <w:t>Is an international collaboration of whale researchers working closely with national Antarctic programs to</w:t>
      </w:r>
      <w:r>
        <w:rPr>
          <w:spacing w:val="1"/>
          <w:w w:val="105"/>
        </w:rPr>
        <w:t xml:space="preserve"> </w:t>
      </w:r>
      <w:r>
        <w:rPr>
          <w:w w:val="105"/>
        </w:rPr>
        <w:t>deliver science in data deficient areas of the Southern Ocean from tourism ships as platforms of opportunity,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where the berths are donated by </w:t>
      </w:r>
      <w:proofErr w:type="spellStart"/>
      <w:proofErr w:type="gramStart"/>
      <w:r>
        <w:rPr>
          <w:w w:val="105"/>
        </w:rPr>
        <w:t>Ponant</w:t>
      </w:r>
      <w:proofErr w:type="spellEnd"/>
      <w:proofErr w:type="gramEnd"/>
      <w:r>
        <w:rPr>
          <w:w w:val="105"/>
        </w:rPr>
        <w:t xml:space="preserve"> and travel sponsored by Conservation International. The project will</w:t>
      </w:r>
      <w:r>
        <w:rPr>
          <w:spacing w:val="-47"/>
          <w:w w:val="105"/>
        </w:rPr>
        <w:t xml:space="preserve"> </w:t>
      </w:r>
      <w:r>
        <w:rPr>
          <w:w w:val="105"/>
        </w:rPr>
        <w:t>use genetics, acoustics, distance samp</w:t>
      </w:r>
      <w:r>
        <w:rPr>
          <w:w w:val="105"/>
        </w:rPr>
        <w:t>ling, and photographic matching to assess distribution and population</w:t>
      </w:r>
      <w:r>
        <w:rPr>
          <w:spacing w:val="1"/>
          <w:w w:val="105"/>
        </w:rPr>
        <w:t xml:space="preserve"> </w:t>
      </w:r>
      <w:r>
        <w:rPr>
          <w:w w:val="105"/>
        </w:rPr>
        <w:t>genetics,</w:t>
      </w:r>
      <w:r>
        <w:rPr>
          <w:spacing w:val="-1"/>
          <w:w w:val="105"/>
        </w:rPr>
        <w:t xml:space="preserve"> </w:t>
      </w:r>
      <w:r>
        <w:rPr>
          <w:w w:val="105"/>
        </w:rPr>
        <w:t>generate density estimates,</w:t>
      </w:r>
      <w:r>
        <w:rPr>
          <w:spacing w:val="-1"/>
          <w:w w:val="105"/>
        </w:rPr>
        <w:t xml:space="preserve"> </w:t>
      </w:r>
      <w:r>
        <w:rPr>
          <w:w w:val="105"/>
        </w:rPr>
        <w:t>and asses</w:t>
      </w:r>
      <w:r>
        <w:rPr>
          <w:spacing w:val="-1"/>
          <w:w w:val="105"/>
        </w:rPr>
        <w:t xml:space="preserve"> </w:t>
      </w:r>
      <w:r>
        <w:rPr>
          <w:w w:val="105"/>
        </w:rPr>
        <w:t>impacts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ship noise on humpback whales.</w:t>
      </w:r>
    </w:p>
    <w:p w14:paraId="0A23935B" w14:textId="77777777" w:rsidR="00423767" w:rsidRDefault="00423767">
      <w:pPr>
        <w:pStyle w:val="BodyText"/>
        <w:spacing w:before="11"/>
      </w:pPr>
    </w:p>
    <w:p w14:paraId="11D8D18B" w14:textId="77777777" w:rsidR="00423767" w:rsidRDefault="00D769D1">
      <w:pPr>
        <w:pStyle w:val="Heading1"/>
      </w:pPr>
      <w:r>
        <w:t>Research</w:t>
      </w:r>
      <w:r>
        <w:rPr>
          <w:spacing w:val="33"/>
        </w:rPr>
        <w:t xml:space="preserve"> </w:t>
      </w:r>
      <w:r>
        <w:t>Objectives</w:t>
      </w:r>
    </w:p>
    <w:p w14:paraId="45EB7FE9" w14:textId="77777777" w:rsidR="00423767" w:rsidRDefault="00D769D1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16" w:line="268" w:lineRule="auto"/>
        <w:ind w:right="252"/>
        <w:rPr>
          <w:sz w:val="21"/>
        </w:rPr>
      </w:pPr>
      <w:r>
        <w:rPr>
          <w:w w:val="105"/>
          <w:sz w:val="21"/>
        </w:rPr>
        <w:t>Determine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feeding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acoustic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behaviour</w:t>
      </w:r>
      <w:proofErr w:type="spellEnd"/>
      <w:r>
        <w:rPr>
          <w:w w:val="105"/>
          <w:sz w:val="21"/>
        </w:rPr>
        <w:t>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connectivity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breeding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geographies,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impacts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vessels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humpback whales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 Antarctic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feeding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grounds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using passive acoustic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survey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methods</w:t>
      </w:r>
    </w:p>
    <w:p w14:paraId="7696F33F" w14:textId="77777777" w:rsidR="00423767" w:rsidRDefault="00D769D1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5" w:line="273" w:lineRule="auto"/>
        <w:ind w:right="1212"/>
        <w:rPr>
          <w:sz w:val="21"/>
        </w:rPr>
      </w:pPr>
      <w:r>
        <w:rPr>
          <w:sz w:val="21"/>
        </w:rPr>
        <w:t>Generate</w:t>
      </w:r>
      <w:r>
        <w:rPr>
          <w:spacing w:val="32"/>
          <w:sz w:val="21"/>
        </w:rPr>
        <w:t xml:space="preserve"> </w:t>
      </w:r>
      <w:r>
        <w:rPr>
          <w:sz w:val="21"/>
        </w:rPr>
        <w:t>distribution</w:t>
      </w:r>
      <w:r>
        <w:rPr>
          <w:spacing w:val="32"/>
          <w:sz w:val="21"/>
        </w:rPr>
        <w:t xml:space="preserve"> </w:t>
      </w:r>
      <w:r>
        <w:rPr>
          <w:sz w:val="21"/>
        </w:rPr>
        <w:t>and</w:t>
      </w:r>
      <w:r>
        <w:rPr>
          <w:spacing w:val="32"/>
          <w:sz w:val="21"/>
        </w:rPr>
        <w:t xml:space="preserve"> </w:t>
      </w:r>
      <w:r>
        <w:rPr>
          <w:sz w:val="21"/>
        </w:rPr>
        <w:t>migratory</w:t>
      </w:r>
      <w:r>
        <w:rPr>
          <w:spacing w:val="32"/>
          <w:sz w:val="21"/>
        </w:rPr>
        <w:t xml:space="preserve"> </w:t>
      </w:r>
      <w:r>
        <w:rPr>
          <w:sz w:val="21"/>
        </w:rPr>
        <w:t>pathway</w:t>
      </w:r>
      <w:r>
        <w:rPr>
          <w:spacing w:val="32"/>
          <w:sz w:val="21"/>
        </w:rPr>
        <w:t xml:space="preserve"> </w:t>
      </w:r>
      <w:r>
        <w:rPr>
          <w:sz w:val="21"/>
        </w:rPr>
        <w:t>information</w:t>
      </w:r>
      <w:r>
        <w:rPr>
          <w:spacing w:val="32"/>
          <w:sz w:val="21"/>
        </w:rPr>
        <w:t xml:space="preserve"> </w:t>
      </w:r>
      <w:r>
        <w:rPr>
          <w:sz w:val="21"/>
        </w:rPr>
        <w:t>for</w:t>
      </w:r>
      <w:r>
        <w:rPr>
          <w:spacing w:val="31"/>
          <w:sz w:val="21"/>
        </w:rPr>
        <w:t xml:space="preserve"> </w:t>
      </w:r>
      <w:r>
        <w:rPr>
          <w:sz w:val="21"/>
        </w:rPr>
        <w:t>humpback</w:t>
      </w:r>
      <w:r>
        <w:rPr>
          <w:spacing w:val="32"/>
          <w:sz w:val="21"/>
        </w:rPr>
        <w:t xml:space="preserve"> </w:t>
      </w:r>
      <w:r>
        <w:rPr>
          <w:sz w:val="21"/>
        </w:rPr>
        <w:t>whales</w:t>
      </w:r>
      <w:r>
        <w:rPr>
          <w:spacing w:val="31"/>
          <w:sz w:val="21"/>
        </w:rPr>
        <w:t xml:space="preserve"> </w:t>
      </w:r>
      <w:r>
        <w:rPr>
          <w:sz w:val="21"/>
        </w:rPr>
        <w:t>using</w:t>
      </w:r>
      <w:r>
        <w:rPr>
          <w:spacing w:val="32"/>
          <w:sz w:val="21"/>
        </w:rPr>
        <w:t xml:space="preserve"> </w:t>
      </w:r>
      <w:r>
        <w:rPr>
          <w:sz w:val="21"/>
        </w:rPr>
        <w:t>photo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identification</w:t>
      </w:r>
    </w:p>
    <w:p w14:paraId="17FE9D6B" w14:textId="77777777" w:rsidR="00423767" w:rsidRDefault="00D769D1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line="262" w:lineRule="exact"/>
        <w:ind w:hanging="361"/>
        <w:rPr>
          <w:sz w:val="21"/>
        </w:rPr>
      </w:pPr>
      <w:r>
        <w:rPr>
          <w:w w:val="105"/>
          <w:sz w:val="21"/>
        </w:rPr>
        <w:t>Define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humpback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population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structure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using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biopsy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sampling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methods</w:t>
      </w:r>
    </w:p>
    <w:p w14:paraId="1DE9CA25" w14:textId="77777777" w:rsidR="00423767" w:rsidRDefault="00D769D1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35" w:line="273" w:lineRule="auto"/>
        <w:ind w:right="752"/>
        <w:rPr>
          <w:sz w:val="21"/>
        </w:rPr>
      </w:pPr>
      <w:r>
        <w:rPr>
          <w:w w:val="105"/>
          <w:sz w:val="21"/>
        </w:rPr>
        <w:t>Generate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density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estimates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large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whales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CCAMLR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management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areas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Domain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1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9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using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distance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sampling sightings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data</w:t>
      </w:r>
    </w:p>
    <w:p w14:paraId="2CFCB0BA" w14:textId="77777777" w:rsidR="00423767" w:rsidRDefault="00423767">
      <w:pPr>
        <w:pStyle w:val="BodyText"/>
        <w:spacing w:before="3"/>
      </w:pPr>
    </w:p>
    <w:p w14:paraId="7514ADC1" w14:textId="77777777" w:rsidR="00423767" w:rsidRDefault="00D769D1">
      <w:pPr>
        <w:pStyle w:val="Heading1"/>
      </w:pPr>
      <w:r>
        <w:rPr>
          <w:w w:val="105"/>
        </w:rPr>
        <w:t>Partnerships</w:t>
      </w:r>
    </w:p>
    <w:p w14:paraId="355AAB51" w14:textId="77777777" w:rsidR="00423767" w:rsidRDefault="00D769D1">
      <w:pPr>
        <w:pStyle w:val="BodyText"/>
        <w:spacing w:before="13" w:line="252" w:lineRule="auto"/>
        <w:ind w:left="231" w:right="85"/>
      </w:pPr>
      <w:r>
        <w:rPr>
          <w:w w:val="105"/>
        </w:rPr>
        <w:t>The single largest expense in polar research is transport to remote areas. In exchange for free berths from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Ponant</w:t>
      </w:r>
      <w:proofErr w:type="spellEnd"/>
      <w:r>
        <w:rPr>
          <w:w w:val="105"/>
        </w:rPr>
        <w:t xml:space="preserve"> (French Flagged cruise ship), the researchers will contribute to passenger enrichment and education</w:t>
      </w:r>
      <w:r>
        <w:rPr>
          <w:spacing w:val="1"/>
          <w:w w:val="105"/>
        </w:rPr>
        <w:t xml:space="preserve"> </w:t>
      </w:r>
      <w:r>
        <w:rPr>
          <w:w w:val="105"/>
        </w:rPr>
        <w:t>providing</w:t>
      </w:r>
      <w:r>
        <w:rPr>
          <w:spacing w:val="-5"/>
          <w:w w:val="105"/>
        </w:rPr>
        <w:t xml:space="preserve"> </w:t>
      </w:r>
      <w:r>
        <w:rPr>
          <w:w w:val="105"/>
        </w:rPr>
        <w:t>lectures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recaps,</w:t>
      </w:r>
      <w:r>
        <w:rPr>
          <w:spacing w:val="-4"/>
          <w:w w:val="105"/>
        </w:rPr>
        <w:t xml:space="preserve"> </w:t>
      </w:r>
      <w:r>
        <w:rPr>
          <w:w w:val="105"/>
        </w:rPr>
        <w:t>working</w:t>
      </w:r>
      <w:r>
        <w:rPr>
          <w:spacing w:val="-4"/>
          <w:w w:val="105"/>
        </w:rPr>
        <w:t xml:space="preserve"> </w:t>
      </w:r>
      <w:r>
        <w:rPr>
          <w:w w:val="105"/>
        </w:rPr>
        <w:t>wi</w:t>
      </w:r>
      <w:r>
        <w:rPr>
          <w:w w:val="105"/>
        </w:rPr>
        <w:t>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expedition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team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allowing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passenger</w:t>
      </w:r>
      <w:r>
        <w:rPr>
          <w:spacing w:val="-4"/>
          <w:w w:val="105"/>
        </w:rPr>
        <w:t xml:space="preserve"> </w:t>
      </w:r>
      <w:r>
        <w:rPr>
          <w:w w:val="105"/>
        </w:rPr>
        <w:t>involvement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47"/>
          <w:w w:val="105"/>
        </w:rPr>
        <w:t xml:space="preserve"> </w:t>
      </w:r>
      <w:r>
        <w:rPr>
          <w:w w:val="105"/>
        </w:rPr>
        <w:t>collection where possible. Researchers will carry out distance sampling from the ships bridge during ocean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transits and conduct biopsy, acoustic </w:t>
      </w:r>
      <w:proofErr w:type="gramStart"/>
      <w:r>
        <w:rPr>
          <w:w w:val="105"/>
        </w:rPr>
        <w:t>recording</w:t>
      </w:r>
      <w:proofErr w:type="gramEnd"/>
      <w:r>
        <w:rPr>
          <w:w w:val="105"/>
        </w:rPr>
        <w:t xml:space="preserve"> and photo ID from a zodiac duri</w:t>
      </w:r>
      <w:r>
        <w:rPr>
          <w:w w:val="105"/>
        </w:rPr>
        <w:t>ng concurrent passenger landing</w:t>
      </w:r>
      <w:r>
        <w:rPr>
          <w:spacing w:val="-47"/>
          <w:w w:val="105"/>
        </w:rPr>
        <w:t xml:space="preserve"> </w:t>
      </w:r>
      <w:r>
        <w:rPr>
          <w:w w:val="105"/>
        </w:rPr>
        <w:t>activities.</w:t>
      </w:r>
    </w:p>
    <w:p w14:paraId="726B12F9" w14:textId="77777777" w:rsidR="00423767" w:rsidRDefault="00D769D1">
      <w:pPr>
        <w:pStyle w:val="BodyText"/>
        <w:spacing w:line="247" w:lineRule="auto"/>
        <w:ind w:left="231" w:right="147"/>
      </w:pP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collected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open</w:t>
      </w:r>
      <w:r>
        <w:rPr>
          <w:spacing w:val="-4"/>
          <w:w w:val="105"/>
        </w:rPr>
        <w:t xml:space="preserve"> </w:t>
      </w:r>
      <w:r>
        <w:rPr>
          <w:w w:val="105"/>
        </w:rPr>
        <w:t>source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contributed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national</w:t>
      </w:r>
      <w:r>
        <w:rPr>
          <w:spacing w:val="-4"/>
          <w:w w:val="105"/>
        </w:rPr>
        <w:t xml:space="preserve"> </w:t>
      </w:r>
      <w:r>
        <w:rPr>
          <w:w w:val="105"/>
        </w:rPr>
        <w:t>Antarctic</w:t>
      </w:r>
      <w:r>
        <w:rPr>
          <w:spacing w:val="-4"/>
          <w:w w:val="105"/>
        </w:rPr>
        <w:t xml:space="preserve"> </w:t>
      </w:r>
      <w:r>
        <w:rPr>
          <w:w w:val="105"/>
        </w:rPr>
        <w:t>programs</w:t>
      </w:r>
      <w:r>
        <w:rPr>
          <w:spacing w:val="-4"/>
          <w:w w:val="105"/>
        </w:rPr>
        <w:t xml:space="preserve"> </w:t>
      </w:r>
      <w:r>
        <w:rPr>
          <w:w w:val="105"/>
        </w:rPr>
        <w:t>such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Australian</w:t>
      </w:r>
      <w:r>
        <w:rPr>
          <w:spacing w:val="-47"/>
          <w:w w:val="105"/>
        </w:rPr>
        <w:t xml:space="preserve"> </w:t>
      </w:r>
      <w:r>
        <w:rPr>
          <w:w w:val="105"/>
        </w:rPr>
        <w:t>Antarctic Division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inform</w:t>
      </w:r>
      <w:r>
        <w:rPr>
          <w:spacing w:val="2"/>
          <w:w w:val="105"/>
        </w:rPr>
        <w:t xml:space="preserve"> </w:t>
      </w:r>
      <w:r>
        <w:rPr>
          <w:w w:val="105"/>
        </w:rPr>
        <w:t>the PhD</w:t>
      </w:r>
      <w:r>
        <w:rPr>
          <w:spacing w:val="1"/>
          <w:w w:val="105"/>
        </w:rPr>
        <w:t xml:space="preserve"> </w:t>
      </w:r>
      <w:r>
        <w:rPr>
          <w:w w:val="105"/>
        </w:rPr>
        <w:t>research</w:t>
      </w:r>
      <w:r>
        <w:rPr>
          <w:spacing w:val="1"/>
          <w:w w:val="105"/>
        </w:rPr>
        <w:t xml:space="preserve"> </w:t>
      </w:r>
      <w:r>
        <w:rPr>
          <w:w w:val="105"/>
        </w:rPr>
        <w:t>of 2</w:t>
      </w:r>
      <w:r>
        <w:rPr>
          <w:spacing w:val="1"/>
          <w:w w:val="105"/>
        </w:rPr>
        <w:t xml:space="preserve"> </w:t>
      </w:r>
      <w:r>
        <w:rPr>
          <w:w w:val="105"/>
        </w:rPr>
        <w:t>candidates.</w:t>
      </w:r>
    </w:p>
    <w:p w14:paraId="10C3BE6A" w14:textId="77777777" w:rsidR="00423767" w:rsidRDefault="00423767">
      <w:pPr>
        <w:pStyle w:val="BodyText"/>
        <w:rPr>
          <w:sz w:val="20"/>
        </w:rPr>
      </w:pPr>
    </w:p>
    <w:p w14:paraId="406CA7F9" w14:textId="77777777" w:rsidR="00423767" w:rsidRDefault="00423767">
      <w:pPr>
        <w:pStyle w:val="BodyText"/>
        <w:rPr>
          <w:sz w:val="29"/>
        </w:rPr>
      </w:pPr>
    </w:p>
    <w:p w14:paraId="2374CF87" w14:textId="77777777" w:rsidR="00423767" w:rsidRDefault="00D769D1">
      <w:pPr>
        <w:spacing w:before="100"/>
        <w:ind w:right="104"/>
        <w:jc w:val="right"/>
        <w:rPr>
          <w:sz w:val="24"/>
        </w:rPr>
      </w:pPr>
      <w:r>
        <w:rPr>
          <w:sz w:val="24"/>
        </w:rPr>
        <w:t>1</w:t>
      </w:r>
    </w:p>
    <w:p w14:paraId="534A403D" w14:textId="77777777" w:rsidR="00423767" w:rsidRDefault="00423767">
      <w:pPr>
        <w:jc w:val="right"/>
        <w:rPr>
          <w:sz w:val="24"/>
        </w:rPr>
        <w:sectPr w:rsidR="00423767">
          <w:type w:val="continuous"/>
          <w:pgSz w:w="12240" w:h="15840"/>
          <w:pgMar w:top="740" w:right="960" w:bottom="280" w:left="860" w:header="720" w:footer="720" w:gutter="0"/>
          <w:cols w:space="720"/>
        </w:sectPr>
      </w:pPr>
    </w:p>
    <w:p w14:paraId="628F47F6" w14:textId="77777777" w:rsidR="00423767" w:rsidRDefault="00D769D1">
      <w:pPr>
        <w:pStyle w:val="BodyText"/>
        <w:ind w:left="3702"/>
        <w:rPr>
          <w:sz w:val="20"/>
        </w:rPr>
      </w:pPr>
      <w:r>
        <w:rPr>
          <w:sz w:val="20"/>
        </w:rPr>
      </w:r>
      <w:r>
        <w:rPr>
          <w:sz w:val="20"/>
        </w:rPr>
        <w:pict w14:anchorId="6D6860BA">
          <v:group id="docshapegroup26" o:spid="_x0000_s1030" style="width:120.75pt;height:25.3pt;mso-position-horizontal-relative:char;mso-position-vertical-relative:line" coordsize="2415,506">
            <v:shape id="docshape27" o:spid="_x0000_s1035" style="position:absolute;width:645;height:506" coordsize="645,506" o:spt="100" adj="0,,0" path="m335,338r-1,-16l332,304r-2,-18l325,268r-5,-17l313,233r-8,-18l295,198,283,182r7,22l295,229r2,26l297,281r-3,30l288,338r-8,28l269,394r37,44l313,427r7,-13l324,401r4,-16l332,370r2,-15l335,338xm644,471r-19,-7l603,460r-28,-4l545,453r1,-1l551,434r5,-21l560,391r3,-24l564,341r,-28l563,286r-4,-31l552,225r-9,-31l530,162,515,129,496,97,460,49,446,32,431,17,416,r14,24l442,47r13,25l466,98r8,27l482,151r7,28l493,206r3,30l497,265r,30l496,324r-6,31l485,387r-8,32l466,451r-29,l401,452r8,-14l418,423r8,-17l431,389r4,-19l439,349r2,-20l441,305r-3,-25l434,255r-7,-26l419,201,408,172,393,141,376,110,357,78r11,38l375,154r7,37l385,229r,19l382,287r-3,19l375,326r-11,41l356,389r44,63l348,455,238,466r-55,7l,500r12,6l176,487r85,-7l350,474r47,-1l442,473r46,1l531,477r42,4l611,487r30,-14l644,471xe" fillcolor="#365070" stroked="f">
              <v:stroke joinstyle="round"/>
              <v:formulas/>
              <v:path arrowok="t" o:connecttype="segments"/>
            </v:shape>
            <v:shape id="docshape28" o:spid="_x0000_s1034" type="#_x0000_t75" style="position:absolute;left:1291;top:159;width:257;height:296">
              <v:imagedata r:id="rId17" o:title=""/>
            </v:shape>
            <v:shape id="docshape29" o:spid="_x0000_s1033" type="#_x0000_t75" style="position:absolute;left:708;top:156;width:558;height:301">
              <v:imagedata r:id="rId18" o:title=""/>
            </v:shape>
            <v:shape id="docshape30" o:spid="_x0000_s1032" style="position:absolute;left:1883;top:159;width:532;height:296" coordorigin="1883,159" coordsize="532,296" o:spt="100" adj="0,,0" path="m1929,159r-46,l1889,164r5,5l1898,176r2,4l1900,455r15,l1915,197r45,l1929,159xm1960,197r-45,l2130,455r10,l2140,392r-15,l1960,197xm2288,172r-37,l2251,455r37,l2288,172xm2415,159r-290,l2125,392r15,l2140,177r44,-4l2216,172r195,l2415,159xm2411,172r-123,l2375,175r34,2l2411,172xe" fillcolor="#365070" stroked="f">
              <v:stroke joinstyle="round"/>
              <v:formulas/>
              <v:path arrowok="t" o:connecttype="segments"/>
            </v:shape>
            <v:shape id="docshape31" o:spid="_x0000_s1031" type="#_x0000_t75" style="position:absolute;left:1572;top:159;width:303;height:296">
              <v:imagedata r:id="rId19" o:title=""/>
            </v:shape>
            <w10:anchorlock/>
          </v:group>
        </w:pict>
      </w:r>
    </w:p>
    <w:p w14:paraId="2DC8A679" w14:textId="77777777" w:rsidR="00423767" w:rsidRDefault="00D769D1">
      <w:pPr>
        <w:pStyle w:val="BodyText"/>
        <w:spacing w:before="7"/>
        <w:rPr>
          <w:sz w:val="18"/>
        </w:rPr>
      </w:pPr>
      <w:r>
        <w:pict w14:anchorId="5853B5A8">
          <v:shape id="docshape32" o:spid="_x0000_s1029" style="position:absolute;margin-left:243.85pt;margin-top:21.15pt;width:62.9pt;height:13pt;z-index:-15725568;mso-wrap-distance-left:0;mso-wrap-distance-right:0;mso-position-horizontal-relative:page" coordorigin="4877,423" coordsize="1258,260" o:spt="100" adj="0,,0" path="m4904,575r-12,l4892,680r12,l4904,575xm4977,515r-15,-15l4953,507r-8,5l4933,512r-12,-2l4911,502r-7,-10l4902,478r2,-13l4911,454r10,-7l4933,445r11,l4952,449r9,8l4976,439r-8,-6l4958,427r-11,-3l4933,423r-22,4l4893,439r-12,18l4877,479r4,22l4893,518r17,12l4932,534r15,-1l4958,529r10,-6l4977,515xm5021,575r-11,l5010,659r-66,-84l4933,575r,105l4944,680r,-86l5012,680r9,l5021,575xm5097,478r-5,-21l5084,445r-4,-6l5072,433r,46l5069,492r-6,11l5053,510r-14,2l5026,510r-10,-8l5009,492r-2,-13l5007,478r2,-13l5016,454r10,-7l5039,445r13,2l5063,455r6,10l5072,478r,1l5072,433r-10,-6l5039,423r-23,4l4998,439r-12,18l4982,478r,1l4986,500r12,18l5016,530r23,4l5062,530r18,-12l5084,512r8,-12l5096,479r1,-1xm5124,575r-83,l5041,586r36,l5077,680r12,l5089,586r35,l5124,575xm5208,425r-23,l5185,491r-51,-66l5112,425r,107l5136,532r,-68l5188,532r20,l5208,425xm5221,669r-65,l5156,633r57,l5213,622r-57,l5156,586r64,l5220,575r-76,l5144,680r77,l5221,669xm5312,501r-2,-13l5303,479r-10,-6l5278,468r-19,-5l5255,461r,-13l5260,444r18,l5287,448r10,7l5309,437r-9,-6l5291,427r-11,-3l5269,423r-15,2l5242,432r-8,10l5231,456r3,13l5241,478r11,6l5267,489r18,4l5289,496r,13l5283,513r-22,l5251,508r-10,-8l5227,517r10,7l5249,530r11,3l5273,534r16,-2l5301,525r8,-10l5312,501xm5329,680r-30,-41l5297,637r12,-3l5316,629r2,-2l5323,618r3,-11l5326,598r-3,-7l5318,586r-4,-4l5314,594r,27l5302,629r-48,l5254,586r50,l5314,594r,-12l5311,579r-10,-4l5243,575r,105l5254,680r,-41l5284,639r31,41l5329,680xm5415,511r-59,l5356,489r51,l5407,468r-51,l5356,446r58,l5414,425r-81,l5333,532r82,l5415,511xm5438,575r-12,l5426,659r-66,-84l5349,575r,105l5360,680r,-86l5428,680r10,l5438,575xm5533,532r-24,-34l5506,494r10,-5l5523,482r2,-5l5528,472r1,-11l5529,450r-1,-4l5526,442r-13,-14l5505,426r,25l5505,471r-6,6l5463,477r,-31l5498,446r7,5l5505,426r-3,-1l5439,425r,107l5463,532r,-34l5482,498r23,34l5533,532xm5563,680r-12,-28l5546,642r-13,-27l5533,642r-47,l5510,588r23,54l5533,615r-11,-27l5515,574r-11,l5456,680r13,l5481,652r57,l5550,680r13,xm5643,575r-82,l5561,586r35,l5596,680r12,l5608,586r35,l5643,575xm5646,425r-26,l5592,501r-28,-76l5538,425r43,108l5602,533r44,-108xm5676,575r-11,l5665,680r11,l5676,575xm5750,532r-10,-24l5731,487r-15,-35l5707,431r,56l5678,487r15,-35l5707,487r,-56l5704,424r-22,l5636,532r24,l5670,508r46,l5725,532r25,xm5808,627r-4,-20l5795,593r,35l5792,645r-8,13l5771,668r-17,3l5738,668r-14,-10l5716,644r-3,-16l5713,627r3,-16l5724,597r13,-9l5754,584r16,4l5784,597r8,14l5795,627r,1l5795,593r-2,-4l5785,584r-9,-6l5754,573r-22,5l5715,590r-11,17l5701,627r-1,1l5704,649r11,17l5732,677r22,5l5776,677r9,-6l5793,666r11,-18l5808,628r,-1xm5833,425r-89,l5744,447r33,l5777,532r23,l5800,447r33,l5833,425xm5874,425r-23,l5851,532r23,l5874,425xm5919,575r-11,l5908,659r-66,-84l5831,575r,105l5842,680r,-86l5910,680r9,l5919,575xm6008,478r-4,-21l5996,445r-4,-6l5983,433r,46l5981,492r-7,11l5964,510r-13,2l5938,510r-11,-8l5921,492r-3,-13l5918,478r3,-13l5927,454r11,-7l5951,445r13,2l5974,455r7,10l5983,478r,1l5983,433r-9,-6l5951,423r-23,4l5910,439r-12,18l5894,478r,1l5898,500r12,18l5928,530r23,4l5974,530r18,-12l5995,512r9,-12l6008,479r,-1xm6045,680r-13,-28l6027,642r-12,-28l6015,642r-48,l5991,588r24,54l6015,614r-12,-26l5997,574r-11,l5938,680r12,l5963,652r57,l6032,680r13,xm6123,425r-23,l6100,491r-51,-66l6028,425r,107l6051,532r,-68l6103,532r20,l6123,425xm6134,669r-59,l6075,575r-12,l6063,680r71,l6134,669xe" fillcolor="#6a737b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E6CD210">
          <v:group id="docshapegroup33" o:spid="_x0000_s1026" style="position:absolute;margin-left:310.55pt;margin-top:12.6pt;width:22.7pt;height:28.5pt;z-index:-15725056;mso-wrap-distance-left:0;mso-wrap-distance-right:0;mso-position-horizontal-relative:page" coordorigin="6211,252" coordsize="454,570">
            <v:shape id="docshape34" o:spid="_x0000_s1028" style="position:absolute;left:6210;top:251;width:454;height:454" coordorigin="6211,252" coordsize="454,454" o:spt="100" adj="0,,0" path="m6437,252r-45,4l6349,270r-39,20l6277,318r-28,34l6228,390r-13,43l6211,478r4,46l6228,567r21,38l6277,639r33,27l6349,687r43,13l6437,705r46,-5l6525,687r39,-21l6598,639r17,-21l6437,618r-28,-3l6383,607r-24,-13l6339,577r-17,-21l6309,533r-8,-27l6298,478r3,-28l6309,424r13,-23l6339,380r20,-17l6383,350r26,-8l6437,339r178,l6598,318r-34,-28l6525,270r-42,-14l6437,252xm6615,339r-178,l6465,342r26,8l6515,363r21,17l6553,401r13,23l6574,450r2,28l6574,506r-8,27l6553,556r-17,21l6515,594r-24,13l6465,615r-28,3l6615,618r10,-13l6646,567r13,-43l6664,478r-5,-45l6646,390r-21,-38l6615,339xe" fillcolor="#0096d7" stroked="f">
              <v:stroke joinstyle="round"/>
              <v:formulas/>
              <v:path arrowok="t" o:connecttype="segments"/>
            </v:shape>
            <v:rect id="docshape35" o:spid="_x0000_s1027" style="position:absolute;left:6269;top:734;width:336;height:88" fillcolor="#48a942" stroked="f"/>
            <w10:wrap type="topAndBottom" anchorx="page"/>
          </v:group>
        </w:pict>
      </w:r>
    </w:p>
    <w:p w14:paraId="05A73E56" w14:textId="77777777" w:rsidR="00423767" w:rsidRDefault="00423767">
      <w:pPr>
        <w:pStyle w:val="BodyText"/>
        <w:spacing w:before="6"/>
        <w:rPr>
          <w:sz w:val="16"/>
        </w:rPr>
      </w:pPr>
    </w:p>
    <w:p w14:paraId="7C0F1C91" w14:textId="77777777" w:rsidR="00423767" w:rsidRDefault="00D769D1">
      <w:pPr>
        <w:spacing w:before="105" w:after="8"/>
        <w:ind w:left="231"/>
        <w:rPr>
          <w:b/>
          <w:sz w:val="21"/>
        </w:rPr>
      </w:pPr>
      <w:r>
        <w:rPr>
          <w:b/>
          <w:w w:val="105"/>
          <w:sz w:val="21"/>
        </w:rPr>
        <w:t>Voyage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Map</w:t>
      </w:r>
    </w:p>
    <w:p w14:paraId="6AC7D0C6" w14:textId="77777777" w:rsidR="00423767" w:rsidRDefault="00D769D1">
      <w:pPr>
        <w:pStyle w:val="BodyText"/>
        <w:ind w:left="231"/>
        <w:rPr>
          <w:sz w:val="20"/>
        </w:rPr>
      </w:pPr>
      <w:r>
        <w:rPr>
          <w:noProof/>
          <w:sz w:val="20"/>
        </w:rPr>
        <w:drawing>
          <wp:inline distT="0" distB="0" distL="0" distR="0" wp14:anchorId="4FC37618" wp14:editId="18965F19">
            <wp:extent cx="4343573" cy="3529584"/>
            <wp:effectExtent l="0" t="0" r="0" b="0"/>
            <wp:docPr id="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573" cy="35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1D91" w14:textId="77777777" w:rsidR="00423767" w:rsidRDefault="00423767">
      <w:pPr>
        <w:pStyle w:val="BodyText"/>
        <w:rPr>
          <w:b/>
          <w:sz w:val="20"/>
        </w:rPr>
      </w:pPr>
    </w:p>
    <w:p w14:paraId="55F7EADD" w14:textId="77777777" w:rsidR="00423767" w:rsidRDefault="00423767">
      <w:pPr>
        <w:pStyle w:val="BodyText"/>
        <w:rPr>
          <w:b/>
          <w:sz w:val="20"/>
        </w:rPr>
      </w:pPr>
    </w:p>
    <w:p w14:paraId="22F9FA0D" w14:textId="77777777" w:rsidR="00423767" w:rsidRDefault="00423767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8"/>
        <w:gridCol w:w="4052"/>
      </w:tblGrid>
      <w:tr w:rsidR="00423767" w14:paraId="758BCE05" w14:textId="77777777">
        <w:trPr>
          <w:trHeight w:val="268"/>
        </w:trPr>
        <w:tc>
          <w:tcPr>
            <w:tcW w:w="5938" w:type="dxa"/>
          </w:tcPr>
          <w:p w14:paraId="6AFA8F6D" w14:textId="77777777" w:rsidR="00423767" w:rsidRDefault="00D769D1">
            <w:pPr>
              <w:pStyle w:val="TableParagraph"/>
              <w:spacing w:line="24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Collaborating</w:t>
            </w:r>
            <w:r>
              <w:rPr>
                <w:b/>
                <w:spacing w:val="62"/>
                <w:sz w:val="21"/>
              </w:rPr>
              <w:t xml:space="preserve"> </w:t>
            </w:r>
            <w:r>
              <w:rPr>
                <w:b/>
                <w:sz w:val="21"/>
              </w:rPr>
              <w:t>Scientists/Institutions</w:t>
            </w:r>
          </w:p>
        </w:tc>
        <w:tc>
          <w:tcPr>
            <w:tcW w:w="4052" w:type="dxa"/>
          </w:tcPr>
          <w:p w14:paraId="295D261C" w14:textId="77777777" w:rsidR="00423767" w:rsidRDefault="00D769D1">
            <w:pPr>
              <w:pStyle w:val="TableParagraph"/>
              <w:spacing w:line="242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Expertise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z w:val="21"/>
              </w:rPr>
              <w:t>contributed</w:t>
            </w:r>
          </w:p>
        </w:tc>
      </w:tr>
      <w:tr w:rsidR="00423767" w14:paraId="1E1EB8E4" w14:textId="77777777">
        <w:trPr>
          <w:trHeight w:val="537"/>
        </w:trPr>
        <w:tc>
          <w:tcPr>
            <w:tcW w:w="5938" w:type="dxa"/>
          </w:tcPr>
          <w:p w14:paraId="0F6B8B75" w14:textId="77777777" w:rsidR="00423767" w:rsidRDefault="00D769D1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Olive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Andrews,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Executive,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South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Pacific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Whale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Research</w:t>
            </w:r>
          </w:p>
          <w:p w14:paraId="2BD1C1E0" w14:textId="77777777" w:rsidR="00423767" w:rsidRDefault="00D769D1">
            <w:pPr>
              <w:pStyle w:val="TableParagraph"/>
              <w:spacing w:before="12" w:line="242" w:lineRule="exact"/>
              <w:rPr>
                <w:sz w:val="21"/>
              </w:rPr>
            </w:pPr>
            <w:r>
              <w:rPr>
                <w:w w:val="105"/>
                <w:sz w:val="21"/>
              </w:rPr>
              <w:t>Consortium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(SPWRC),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Senior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Polar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Guide,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New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Zealand</w:t>
            </w:r>
          </w:p>
        </w:tc>
        <w:tc>
          <w:tcPr>
            <w:tcW w:w="4052" w:type="dxa"/>
          </w:tcPr>
          <w:p w14:paraId="290774F6" w14:textId="77777777" w:rsidR="00423767" w:rsidRDefault="00D769D1">
            <w:pPr>
              <w:pStyle w:val="TableParagraph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Photo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partnerships</w:t>
            </w:r>
          </w:p>
        </w:tc>
      </w:tr>
      <w:tr w:rsidR="00423767" w14:paraId="3F1648F8" w14:textId="77777777">
        <w:trPr>
          <w:trHeight w:val="537"/>
        </w:trPr>
        <w:tc>
          <w:tcPr>
            <w:tcW w:w="5938" w:type="dxa"/>
          </w:tcPr>
          <w:p w14:paraId="1BA7CD29" w14:textId="77777777" w:rsidR="00423767" w:rsidRDefault="00D769D1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Dr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Carlos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Olavarria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Executive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Director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Ceaza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National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Council</w:t>
            </w:r>
          </w:p>
          <w:p w14:paraId="0F765891" w14:textId="77777777" w:rsidR="00423767" w:rsidRDefault="00D769D1">
            <w:pPr>
              <w:pStyle w:val="TableParagraph"/>
              <w:spacing w:before="12" w:line="242" w:lineRule="exact"/>
              <w:rPr>
                <w:sz w:val="21"/>
              </w:rPr>
            </w:pPr>
            <w:r>
              <w:rPr>
                <w:w w:val="105"/>
                <w:sz w:val="21"/>
              </w:rPr>
              <w:t>of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Science,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Chile</w:t>
            </w:r>
          </w:p>
        </w:tc>
        <w:tc>
          <w:tcPr>
            <w:tcW w:w="4052" w:type="dxa"/>
          </w:tcPr>
          <w:p w14:paraId="4A306EC5" w14:textId="77777777" w:rsidR="00423767" w:rsidRDefault="00D769D1">
            <w:pPr>
              <w:pStyle w:val="TableParagraph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Molecular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ecology</w:t>
            </w:r>
          </w:p>
        </w:tc>
      </w:tr>
      <w:tr w:rsidR="00423767" w14:paraId="72A13959" w14:textId="77777777">
        <w:trPr>
          <w:trHeight w:val="537"/>
        </w:trPr>
        <w:tc>
          <w:tcPr>
            <w:tcW w:w="5938" w:type="dxa"/>
          </w:tcPr>
          <w:p w14:paraId="54FA1DEC" w14:textId="77777777" w:rsidR="00423767" w:rsidRDefault="00D769D1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Anthony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Muyt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Earth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Environmental,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Australia</w:t>
            </w:r>
          </w:p>
        </w:tc>
        <w:tc>
          <w:tcPr>
            <w:tcW w:w="4052" w:type="dxa"/>
          </w:tcPr>
          <w:p w14:paraId="1A5AB9AF" w14:textId="77777777" w:rsidR="00423767" w:rsidRDefault="00D769D1">
            <w:pPr>
              <w:pStyle w:val="TableParagraph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Small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boat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Captain,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marine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mammal</w:t>
            </w:r>
          </w:p>
          <w:p w14:paraId="259224F9" w14:textId="77777777" w:rsidR="00423767" w:rsidRDefault="00D769D1">
            <w:pPr>
              <w:pStyle w:val="TableParagraph"/>
              <w:spacing w:before="12" w:line="242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safety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compliance</w:t>
            </w:r>
          </w:p>
        </w:tc>
      </w:tr>
      <w:tr w:rsidR="00423767" w14:paraId="70113863" w14:textId="77777777">
        <w:trPr>
          <w:trHeight w:val="537"/>
        </w:trPr>
        <w:tc>
          <w:tcPr>
            <w:tcW w:w="5938" w:type="dxa"/>
          </w:tcPr>
          <w:p w14:paraId="2E2203D1" w14:textId="77777777" w:rsidR="00423767" w:rsidRDefault="00D769D1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Professor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Scott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Baker,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Marine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Mammal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Institute,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Oregon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State</w:t>
            </w:r>
          </w:p>
          <w:p w14:paraId="69F945C2" w14:textId="77777777" w:rsidR="00423767" w:rsidRDefault="00D769D1">
            <w:pPr>
              <w:pStyle w:val="TableParagraph"/>
              <w:spacing w:before="12" w:line="242" w:lineRule="exact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University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,</w:t>
            </w:r>
            <w:proofErr w:type="gramEnd"/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USA</w:t>
            </w:r>
          </w:p>
        </w:tc>
        <w:tc>
          <w:tcPr>
            <w:tcW w:w="4052" w:type="dxa"/>
          </w:tcPr>
          <w:p w14:paraId="1AF625B4" w14:textId="77777777" w:rsidR="00423767" w:rsidRDefault="00D769D1">
            <w:pPr>
              <w:pStyle w:val="TableParagraph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Population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genetics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analysis</w:t>
            </w:r>
          </w:p>
        </w:tc>
      </w:tr>
      <w:tr w:rsidR="00423767" w14:paraId="7770287B" w14:textId="77777777">
        <w:trPr>
          <w:trHeight w:val="537"/>
        </w:trPr>
        <w:tc>
          <w:tcPr>
            <w:tcW w:w="5938" w:type="dxa"/>
          </w:tcPr>
          <w:p w14:paraId="5FAD318A" w14:textId="77777777" w:rsidR="00423767" w:rsidRDefault="00D769D1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Dr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Brandon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Southall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President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Senior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Scientist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Southall</w:t>
            </w:r>
            <w:proofErr w:type="spellEnd"/>
          </w:p>
          <w:p w14:paraId="1252537A" w14:textId="77777777" w:rsidR="00423767" w:rsidRDefault="00D769D1">
            <w:pPr>
              <w:pStyle w:val="TableParagraph"/>
              <w:spacing w:before="12" w:line="242" w:lineRule="exact"/>
              <w:rPr>
                <w:sz w:val="21"/>
              </w:rPr>
            </w:pPr>
            <w:r>
              <w:rPr>
                <w:w w:val="105"/>
                <w:sz w:val="21"/>
              </w:rPr>
              <w:t>Environmental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Associates,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USA</w:t>
            </w:r>
          </w:p>
        </w:tc>
        <w:tc>
          <w:tcPr>
            <w:tcW w:w="4052" w:type="dxa"/>
          </w:tcPr>
          <w:p w14:paraId="7B5928B6" w14:textId="77777777" w:rsidR="00423767" w:rsidRDefault="00D769D1">
            <w:pPr>
              <w:pStyle w:val="TableParagraph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Behavioral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responses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marine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mammals</w:t>
            </w:r>
          </w:p>
          <w:p w14:paraId="267BD391" w14:textId="77777777" w:rsidR="00423767" w:rsidRDefault="00D769D1">
            <w:pPr>
              <w:pStyle w:val="TableParagraph"/>
              <w:spacing w:before="12" w:line="242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to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anthropogenic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sounds</w:t>
            </w:r>
          </w:p>
        </w:tc>
      </w:tr>
      <w:tr w:rsidR="00423767" w14:paraId="49D151BD" w14:textId="77777777">
        <w:trPr>
          <w:trHeight w:val="801"/>
        </w:trPr>
        <w:tc>
          <w:tcPr>
            <w:tcW w:w="5938" w:type="dxa"/>
          </w:tcPr>
          <w:p w14:paraId="24CDE97A" w14:textId="77777777" w:rsidR="00423767" w:rsidRDefault="00D769D1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Dr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Elanor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Bell,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Australian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Marine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Mammal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Centre,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Australian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Antarctic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Division,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Southern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Ocean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Research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Partnership,</w:t>
            </w:r>
          </w:p>
          <w:p w14:paraId="0A82AB4A" w14:textId="77777777" w:rsidR="00423767" w:rsidRDefault="00D769D1">
            <w:pPr>
              <w:pStyle w:val="TableParagraph"/>
              <w:spacing w:before="0"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Australia</w:t>
            </w:r>
          </w:p>
        </w:tc>
        <w:tc>
          <w:tcPr>
            <w:tcW w:w="4052" w:type="dxa"/>
          </w:tcPr>
          <w:p w14:paraId="51F1F1AD" w14:textId="77777777" w:rsidR="00423767" w:rsidRDefault="00D769D1">
            <w:pPr>
              <w:pStyle w:val="TableParagraph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Status,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health,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population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dynamics</w:t>
            </w:r>
          </w:p>
        </w:tc>
      </w:tr>
      <w:tr w:rsidR="00423767" w14:paraId="3E9271AA" w14:textId="77777777">
        <w:trPr>
          <w:trHeight w:val="537"/>
        </w:trPr>
        <w:tc>
          <w:tcPr>
            <w:tcW w:w="5938" w:type="dxa"/>
          </w:tcPr>
          <w:p w14:paraId="7E399BF8" w14:textId="77777777" w:rsidR="00423767" w:rsidRDefault="00D769D1">
            <w:pPr>
              <w:pStyle w:val="TableParagraph"/>
              <w:spacing w:before="0" w:line="260" w:lineRule="atLeast"/>
              <w:ind w:right="155"/>
              <w:rPr>
                <w:sz w:val="21"/>
              </w:rPr>
            </w:pPr>
            <w:r>
              <w:rPr>
                <w:w w:val="105"/>
                <w:sz w:val="21"/>
              </w:rPr>
              <w:t>Dr.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Ellen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Garland,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Royal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Society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Research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Fellow,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 Andrews, Scotland</w:t>
            </w:r>
          </w:p>
        </w:tc>
        <w:tc>
          <w:tcPr>
            <w:tcW w:w="4052" w:type="dxa"/>
          </w:tcPr>
          <w:p w14:paraId="032170E8" w14:textId="77777777" w:rsidR="00423767" w:rsidRDefault="00D769D1">
            <w:pPr>
              <w:pStyle w:val="TableParagraph"/>
              <w:spacing w:before="11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Acoustics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culture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marine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mammals</w:t>
            </w:r>
          </w:p>
          <w:p w14:paraId="34F538D7" w14:textId="77777777" w:rsidR="00423767" w:rsidRDefault="00D769D1">
            <w:pPr>
              <w:pStyle w:val="TableParagraph"/>
              <w:spacing w:before="7" w:line="242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–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song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function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transition</w:t>
            </w:r>
          </w:p>
        </w:tc>
      </w:tr>
      <w:tr w:rsidR="00423767" w14:paraId="2E699EA6" w14:textId="77777777">
        <w:trPr>
          <w:trHeight w:val="268"/>
        </w:trPr>
        <w:tc>
          <w:tcPr>
            <w:tcW w:w="5938" w:type="dxa"/>
          </w:tcPr>
          <w:p w14:paraId="131F6445" w14:textId="77777777" w:rsidR="00423767" w:rsidRDefault="00D769D1">
            <w:pPr>
              <w:pStyle w:val="TableParagraph"/>
              <w:spacing w:before="11" w:line="237" w:lineRule="exact"/>
              <w:rPr>
                <w:sz w:val="21"/>
              </w:rPr>
            </w:pPr>
            <w:r>
              <w:rPr>
                <w:w w:val="105"/>
                <w:sz w:val="21"/>
              </w:rPr>
              <w:t>Ted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Cheeseman,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PhD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Candidate</w:t>
            </w:r>
            <w:r>
              <w:rPr>
                <w:spacing w:val="4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Happy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whale,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USA</w:t>
            </w:r>
          </w:p>
        </w:tc>
        <w:tc>
          <w:tcPr>
            <w:tcW w:w="4052" w:type="dxa"/>
          </w:tcPr>
          <w:p w14:paraId="365678EB" w14:textId="77777777" w:rsidR="00423767" w:rsidRDefault="00D769D1">
            <w:pPr>
              <w:pStyle w:val="TableParagraph"/>
              <w:spacing w:before="11" w:line="237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AI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Photo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matching</w:t>
            </w:r>
          </w:p>
        </w:tc>
      </w:tr>
      <w:tr w:rsidR="00423767" w14:paraId="78E98D10" w14:textId="77777777">
        <w:trPr>
          <w:trHeight w:val="541"/>
        </w:trPr>
        <w:tc>
          <w:tcPr>
            <w:tcW w:w="5938" w:type="dxa"/>
          </w:tcPr>
          <w:p w14:paraId="24F80087" w14:textId="77777777" w:rsidR="00423767" w:rsidRDefault="00D769D1">
            <w:pPr>
              <w:pStyle w:val="TableParagraph"/>
              <w:spacing w:before="2" w:line="260" w:lineRule="atLeast"/>
              <w:rPr>
                <w:sz w:val="21"/>
              </w:rPr>
            </w:pPr>
            <w:r>
              <w:rPr>
                <w:w w:val="105"/>
                <w:sz w:val="21"/>
              </w:rPr>
              <w:t>Angus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Henderson,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PhD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candidate,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Tasmania,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Australia</w:t>
            </w:r>
          </w:p>
        </w:tc>
        <w:tc>
          <w:tcPr>
            <w:tcW w:w="4052" w:type="dxa"/>
          </w:tcPr>
          <w:p w14:paraId="5938F3B0" w14:textId="77777777" w:rsidR="00423767" w:rsidRDefault="00D769D1">
            <w:pPr>
              <w:pStyle w:val="TableParagraph"/>
              <w:spacing w:before="2" w:line="260" w:lineRule="atLeast"/>
              <w:ind w:left="105" w:right="788"/>
              <w:rPr>
                <w:sz w:val="21"/>
              </w:rPr>
            </w:pPr>
            <w:r>
              <w:rPr>
                <w:w w:val="105"/>
                <w:sz w:val="21"/>
              </w:rPr>
              <w:t>Distance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sampling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marine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mammal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density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estimates</w:t>
            </w:r>
          </w:p>
        </w:tc>
      </w:tr>
    </w:tbl>
    <w:p w14:paraId="32D58EC2" w14:textId="77777777" w:rsidR="00D769D1" w:rsidRDefault="00D769D1"/>
    <w:sectPr w:rsidR="00D769D1">
      <w:pgSz w:w="12240" w:h="15840"/>
      <w:pgMar w:top="74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7DB5"/>
    <w:multiLevelType w:val="hybridMultilevel"/>
    <w:tmpl w:val="B1B4FD1C"/>
    <w:lvl w:ilvl="0" w:tplc="E7203424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</w:rPr>
    </w:lvl>
    <w:lvl w:ilvl="1" w:tplc="D0E439F2"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6B42311C"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7E5852DC">
      <w:numFmt w:val="bullet"/>
      <w:lvlText w:val="•"/>
      <w:lvlJc w:val="left"/>
      <w:pPr>
        <w:ind w:left="3798" w:hanging="360"/>
      </w:pPr>
      <w:rPr>
        <w:rFonts w:hint="default"/>
      </w:rPr>
    </w:lvl>
    <w:lvl w:ilvl="4" w:tplc="4534335A">
      <w:numFmt w:val="bullet"/>
      <w:lvlText w:val="•"/>
      <w:lvlJc w:val="left"/>
      <w:pPr>
        <w:ind w:left="4744" w:hanging="360"/>
      </w:pPr>
      <w:rPr>
        <w:rFonts w:hint="default"/>
      </w:rPr>
    </w:lvl>
    <w:lvl w:ilvl="5" w:tplc="86DE6298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0040FBFE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E62E0956">
      <w:numFmt w:val="bullet"/>
      <w:lvlText w:val="•"/>
      <w:lvlJc w:val="left"/>
      <w:pPr>
        <w:ind w:left="7582" w:hanging="360"/>
      </w:pPr>
      <w:rPr>
        <w:rFonts w:hint="default"/>
      </w:rPr>
    </w:lvl>
    <w:lvl w:ilvl="8" w:tplc="79508E86">
      <w:numFmt w:val="bullet"/>
      <w:lvlText w:val="•"/>
      <w:lvlJc w:val="left"/>
      <w:pPr>
        <w:ind w:left="85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767"/>
    <w:rsid w:val="000B0B4B"/>
    <w:rsid w:val="00423767"/>
    <w:rsid w:val="00D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14609EF1"/>
  <w15:docId w15:val="{D12C6EE2-7BCB-4AE5-8326-48F3A47F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8" w:line="481" w:lineRule="exact"/>
      <w:ind w:left="962" w:right="840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51" w:hanging="360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CP2021.0008 Supplementary Form A – Attachment Question 5</vt:lpstr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CP2021.0008 Supplementary Form A – Attachment Question 5</dc:title>
  <dc:creator>Ponant</dc:creator>
  <cp:lastModifiedBy>Bec Durack</cp:lastModifiedBy>
  <cp:revision>2</cp:revision>
  <dcterms:created xsi:type="dcterms:W3CDTF">2021-12-15T00:07:00Z</dcterms:created>
  <dcterms:modified xsi:type="dcterms:W3CDTF">2021-12-15T00:07:00Z</dcterms:modified>
</cp:coreProperties>
</file>