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2449" w14:textId="2A191C69" w:rsidR="00D57C3E" w:rsidRDefault="00D57C3E" w:rsidP="00D57C3E">
      <w:pPr>
        <w:tabs>
          <w:tab w:val="right" w:pos="9356"/>
        </w:tabs>
        <w:spacing w:line="300" w:lineRule="auto"/>
        <w:jc w:val="center"/>
        <w:rPr>
          <w:rFonts w:asciiTheme="minorHAnsi" w:hAnsiTheme="minorHAnsi"/>
          <w:b/>
          <w:sz w:val="40"/>
        </w:rPr>
      </w:pPr>
    </w:p>
    <w:p w14:paraId="7AAA9531" w14:textId="77777777" w:rsidR="00106613" w:rsidRDefault="00106613" w:rsidP="00D57C3E">
      <w:pPr>
        <w:tabs>
          <w:tab w:val="right" w:pos="9356"/>
        </w:tabs>
        <w:spacing w:line="300" w:lineRule="auto"/>
        <w:jc w:val="center"/>
        <w:rPr>
          <w:rFonts w:asciiTheme="minorHAnsi" w:hAnsiTheme="minorHAnsi"/>
          <w:b/>
          <w:sz w:val="40"/>
        </w:rPr>
      </w:pPr>
    </w:p>
    <w:p w14:paraId="6C2CD5B1" w14:textId="1CB575D8" w:rsidR="002A39C6" w:rsidRDefault="004A4872" w:rsidP="00C95053">
      <w:pPr>
        <w:pStyle w:val="Title"/>
      </w:pPr>
      <w:r>
        <w:t xml:space="preserve">STATUTORY </w:t>
      </w:r>
      <w:r w:rsidRPr="00C95053">
        <w:t>FUNDING</w:t>
      </w:r>
      <w:r>
        <w:t xml:space="preserve"> CONTRACT</w:t>
      </w:r>
    </w:p>
    <w:p w14:paraId="0F0ED78C" w14:textId="7B3779D2" w:rsidR="00CD17C0" w:rsidRPr="00DE583B" w:rsidRDefault="00105385" w:rsidP="00D57C3E">
      <w:pPr>
        <w:tabs>
          <w:tab w:val="right" w:pos="9356"/>
        </w:tabs>
        <w:spacing w:line="300" w:lineRule="auto"/>
        <w:jc w:val="center"/>
        <w:rPr>
          <w:rFonts w:asciiTheme="minorHAnsi" w:hAnsiTheme="minorHAnsi"/>
          <w:b/>
          <w:sz w:val="40"/>
        </w:rPr>
      </w:pPr>
      <w:r w:rsidRPr="00077B95">
        <w:rPr>
          <w:rFonts w:asciiTheme="minorHAnsi" w:hAnsiTheme="minorHAnsi"/>
          <w:b/>
          <w:sz w:val="40"/>
        </w:rPr>
        <w:t>20</w:t>
      </w:r>
      <w:r w:rsidR="00A72BEC">
        <w:rPr>
          <w:rFonts w:asciiTheme="minorHAnsi" w:hAnsiTheme="minorHAnsi"/>
          <w:b/>
          <w:sz w:val="40"/>
        </w:rPr>
        <w:t>2</w:t>
      </w:r>
      <w:r w:rsidR="005A5DBD">
        <w:rPr>
          <w:rFonts w:asciiTheme="minorHAnsi" w:hAnsiTheme="minorHAnsi"/>
          <w:b/>
          <w:sz w:val="40"/>
        </w:rPr>
        <w:t>1</w:t>
      </w:r>
      <w:r w:rsidR="00B1127C">
        <w:rPr>
          <w:rFonts w:asciiTheme="minorHAnsi" w:hAnsiTheme="minorHAnsi"/>
          <w:b/>
          <w:sz w:val="40"/>
        </w:rPr>
        <w:t>–</w:t>
      </w:r>
      <w:r w:rsidR="00756FE9">
        <w:rPr>
          <w:rFonts w:asciiTheme="minorHAnsi" w:hAnsiTheme="minorHAnsi"/>
          <w:b/>
          <w:sz w:val="40"/>
        </w:rPr>
        <w:t>20</w:t>
      </w:r>
      <w:r w:rsidR="00A72BEC">
        <w:rPr>
          <w:rFonts w:asciiTheme="minorHAnsi" w:hAnsiTheme="minorHAnsi"/>
          <w:b/>
          <w:sz w:val="40"/>
        </w:rPr>
        <w:t>3</w:t>
      </w:r>
      <w:r w:rsidR="005A5DBD">
        <w:rPr>
          <w:rFonts w:asciiTheme="minorHAnsi" w:hAnsiTheme="minorHAnsi"/>
          <w:b/>
          <w:sz w:val="40"/>
        </w:rPr>
        <w:t>1</w:t>
      </w:r>
    </w:p>
    <w:p w14:paraId="476FCD3B" w14:textId="77777777" w:rsidR="00AC63E0" w:rsidRDefault="00AC63E0" w:rsidP="00D57C3E">
      <w:pPr>
        <w:tabs>
          <w:tab w:val="left" w:pos="709"/>
          <w:tab w:val="left" w:pos="1418"/>
          <w:tab w:val="right" w:pos="9356"/>
        </w:tabs>
        <w:spacing w:line="300" w:lineRule="auto"/>
        <w:rPr>
          <w:rFonts w:asciiTheme="minorHAnsi" w:hAnsiTheme="minorHAnsi"/>
          <w:sz w:val="28"/>
          <w:szCs w:val="28"/>
        </w:rPr>
      </w:pPr>
    </w:p>
    <w:p w14:paraId="27213331" w14:textId="77777777" w:rsidR="00AC63E0" w:rsidRDefault="00AC63E0" w:rsidP="00D57C3E">
      <w:pPr>
        <w:tabs>
          <w:tab w:val="left" w:pos="709"/>
          <w:tab w:val="left" w:pos="1418"/>
          <w:tab w:val="right" w:pos="9356"/>
        </w:tabs>
        <w:spacing w:line="300" w:lineRule="auto"/>
        <w:rPr>
          <w:rFonts w:asciiTheme="minorHAnsi" w:hAnsiTheme="minorHAnsi"/>
          <w:sz w:val="28"/>
          <w:szCs w:val="28"/>
        </w:rPr>
      </w:pPr>
    </w:p>
    <w:p w14:paraId="3FB5A1B6" w14:textId="77777777" w:rsidR="00CD17C0" w:rsidRPr="000169FE" w:rsidRDefault="00897450" w:rsidP="00D57C3E">
      <w:pPr>
        <w:tabs>
          <w:tab w:val="left" w:pos="709"/>
          <w:tab w:val="left" w:pos="1418"/>
          <w:tab w:val="left" w:pos="5680"/>
        </w:tabs>
        <w:spacing w:line="300" w:lineRule="auto"/>
        <w:jc w:val="center"/>
        <w:rPr>
          <w:rFonts w:asciiTheme="minorHAnsi" w:hAnsiTheme="minorHAnsi"/>
          <w:sz w:val="28"/>
          <w:szCs w:val="28"/>
        </w:rPr>
      </w:pPr>
      <w:r w:rsidRPr="000169FE">
        <w:rPr>
          <w:rFonts w:asciiTheme="minorHAnsi" w:hAnsiTheme="minorHAnsi"/>
          <w:sz w:val="28"/>
          <w:szCs w:val="28"/>
        </w:rPr>
        <w:t>Parties</w:t>
      </w:r>
    </w:p>
    <w:p w14:paraId="3609A4D3" w14:textId="77777777" w:rsidR="00CD17C0" w:rsidRPr="00AC63E0" w:rsidRDefault="00CD17C0" w:rsidP="00D57C3E">
      <w:pPr>
        <w:tabs>
          <w:tab w:val="left" w:pos="709"/>
          <w:tab w:val="left" w:pos="1418"/>
          <w:tab w:val="right" w:pos="9356"/>
        </w:tabs>
        <w:spacing w:line="300" w:lineRule="auto"/>
        <w:jc w:val="center"/>
        <w:rPr>
          <w:rFonts w:asciiTheme="minorHAnsi" w:hAnsiTheme="minorHAnsi"/>
          <w:sz w:val="28"/>
          <w:szCs w:val="28"/>
        </w:rPr>
      </w:pPr>
    </w:p>
    <w:p w14:paraId="5C764BDB" w14:textId="7577B8B8" w:rsidR="00A72BEC" w:rsidRPr="006D6F29" w:rsidRDefault="00A72BEC" w:rsidP="00D57C3E">
      <w:pPr>
        <w:tabs>
          <w:tab w:val="left" w:pos="709"/>
          <w:tab w:val="left" w:pos="1418"/>
          <w:tab w:val="right" w:pos="9356"/>
        </w:tabs>
        <w:spacing w:line="300" w:lineRule="auto"/>
        <w:jc w:val="center"/>
        <w:rPr>
          <w:rFonts w:asciiTheme="minorHAnsi" w:hAnsiTheme="minorHAnsi"/>
          <w:b/>
          <w:sz w:val="28"/>
          <w:szCs w:val="28"/>
        </w:rPr>
      </w:pPr>
      <w:r>
        <w:rPr>
          <w:rFonts w:asciiTheme="minorHAnsi" w:hAnsiTheme="minorHAnsi"/>
          <w:b/>
          <w:sz w:val="28"/>
          <w:szCs w:val="28"/>
        </w:rPr>
        <w:t xml:space="preserve">The Minister for Agriculture, </w:t>
      </w:r>
      <w:r w:rsidRPr="00A22124">
        <w:rPr>
          <w:rFonts w:asciiTheme="minorHAnsi" w:hAnsiTheme="minorHAnsi"/>
          <w:b/>
          <w:sz w:val="28"/>
          <w:szCs w:val="28"/>
        </w:rPr>
        <w:t xml:space="preserve">Drought and Emergency </w:t>
      </w:r>
      <w:r w:rsidR="00590A9E">
        <w:rPr>
          <w:rFonts w:asciiTheme="minorHAnsi" w:hAnsiTheme="minorHAnsi"/>
          <w:b/>
          <w:sz w:val="28"/>
          <w:szCs w:val="28"/>
        </w:rPr>
        <w:t>Management</w:t>
      </w:r>
      <w:r>
        <w:rPr>
          <w:rFonts w:asciiTheme="minorHAnsi" w:hAnsiTheme="minorHAnsi"/>
          <w:b/>
          <w:sz w:val="28"/>
          <w:szCs w:val="28"/>
        </w:rPr>
        <w:t xml:space="preserve"> on behalf of the </w:t>
      </w:r>
      <w:r w:rsidRPr="006D6F29">
        <w:rPr>
          <w:rFonts w:asciiTheme="minorHAnsi" w:hAnsiTheme="minorHAnsi"/>
          <w:b/>
          <w:sz w:val="28"/>
          <w:szCs w:val="28"/>
        </w:rPr>
        <w:t>Commonwealth of Australia represented by the</w:t>
      </w:r>
      <w:r w:rsidRPr="006D6F29">
        <w:rPr>
          <w:rFonts w:asciiTheme="minorHAnsi" w:hAnsiTheme="minorHAnsi"/>
          <w:b/>
          <w:sz w:val="28"/>
          <w:szCs w:val="28"/>
        </w:rPr>
        <w:br/>
        <w:t>Department of Agriculture</w:t>
      </w:r>
      <w:r>
        <w:rPr>
          <w:rFonts w:asciiTheme="minorHAnsi" w:hAnsiTheme="minorHAnsi"/>
          <w:b/>
          <w:sz w:val="28"/>
          <w:szCs w:val="28"/>
        </w:rPr>
        <w:t xml:space="preserve">, </w:t>
      </w:r>
      <w:proofErr w:type="gramStart"/>
      <w:r>
        <w:rPr>
          <w:rFonts w:asciiTheme="minorHAnsi" w:hAnsiTheme="minorHAnsi"/>
          <w:b/>
          <w:sz w:val="28"/>
          <w:szCs w:val="28"/>
        </w:rPr>
        <w:t>Water</w:t>
      </w:r>
      <w:proofErr w:type="gramEnd"/>
      <w:r>
        <w:rPr>
          <w:rFonts w:asciiTheme="minorHAnsi" w:hAnsiTheme="minorHAnsi"/>
          <w:b/>
          <w:sz w:val="28"/>
          <w:szCs w:val="28"/>
        </w:rPr>
        <w:t xml:space="preserve"> and the Environment</w:t>
      </w:r>
      <w:r w:rsidRPr="006D6F29" w:rsidDel="00D94976">
        <w:rPr>
          <w:rFonts w:asciiTheme="minorHAnsi" w:hAnsiTheme="minorHAnsi"/>
          <w:b/>
          <w:sz w:val="28"/>
          <w:szCs w:val="28"/>
        </w:rPr>
        <w:t xml:space="preserve"> </w:t>
      </w:r>
    </w:p>
    <w:p w14:paraId="1B3899AE" w14:textId="03CF2727" w:rsidR="00891498" w:rsidRDefault="00A72BEC" w:rsidP="00D57C3E">
      <w:pPr>
        <w:tabs>
          <w:tab w:val="left" w:pos="709"/>
          <w:tab w:val="left" w:pos="1418"/>
          <w:tab w:val="right" w:pos="9356"/>
        </w:tabs>
        <w:spacing w:line="300" w:lineRule="auto"/>
        <w:jc w:val="center"/>
        <w:rPr>
          <w:rFonts w:asciiTheme="minorHAnsi" w:hAnsiTheme="minorHAnsi"/>
          <w:b/>
          <w:sz w:val="28"/>
          <w:szCs w:val="28"/>
        </w:rPr>
      </w:pPr>
      <w:r>
        <w:rPr>
          <w:rFonts w:asciiTheme="minorHAnsi" w:hAnsiTheme="minorHAnsi"/>
          <w:b/>
          <w:sz w:val="22"/>
          <w:szCs w:val="22"/>
        </w:rPr>
        <w:t>(</w:t>
      </w:r>
      <w:r w:rsidRPr="00DE583B">
        <w:rPr>
          <w:rFonts w:asciiTheme="minorHAnsi" w:hAnsiTheme="minorHAnsi"/>
          <w:b/>
          <w:sz w:val="22"/>
          <w:szCs w:val="22"/>
        </w:rPr>
        <w:t xml:space="preserve">ABN </w:t>
      </w:r>
      <w:r w:rsidRPr="00C2660A">
        <w:rPr>
          <w:rFonts w:asciiTheme="minorHAnsi" w:hAnsiTheme="minorHAnsi"/>
          <w:b/>
          <w:sz w:val="22"/>
          <w:szCs w:val="22"/>
        </w:rPr>
        <w:t>34 190 894 983</w:t>
      </w:r>
      <w:r>
        <w:rPr>
          <w:rFonts w:asciiTheme="minorHAnsi" w:hAnsiTheme="minorHAnsi"/>
          <w:b/>
          <w:sz w:val="22"/>
          <w:szCs w:val="22"/>
        </w:rPr>
        <w:t>)</w:t>
      </w:r>
    </w:p>
    <w:p w14:paraId="656C5B89" w14:textId="77777777" w:rsidR="00CD17C0" w:rsidRPr="00AC63E0" w:rsidRDefault="00EA4E4F" w:rsidP="00D57C3E">
      <w:pPr>
        <w:tabs>
          <w:tab w:val="left" w:pos="709"/>
          <w:tab w:val="left" w:pos="1418"/>
          <w:tab w:val="right" w:pos="9356"/>
        </w:tabs>
        <w:spacing w:line="300" w:lineRule="auto"/>
        <w:jc w:val="center"/>
        <w:rPr>
          <w:rFonts w:asciiTheme="minorHAnsi" w:hAnsiTheme="minorHAnsi"/>
          <w:sz w:val="28"/>
          <w:szCs w:val="28"/>
        </w:rPr>
      </w:pPr>
      <w:r w:rsidRPr="00AC63E0">
        <w:rPr>
          <w:rFonts w:asciiTheme="minorHAnsi" w:hAnsiTheme="minorHAnsi"/>
          <w:sz w:val="28"/>
          <w:szCs w:val="28"/>
        </w:rPr>
        <w:t>and</w:t>
      </w:r>
    </w:p>
    <w:p w14:paraId="090080DF" w14:textId="77777777" w:rsidR="00AC63E0" w:rsidRDefault="00AC63E0" w:rsidP="00D57C3E">
      <w:pPr>
        <w:tabs>
          <w:tab w:val="left" w:pos="709"/>
          <w:tab w:val="left" w:pos="1418"/>
          <w:tab w:val="right" w:pos="9356"/>
        </w:tabs>
        <w:spacing w:line="300" w:lineRule="auto"/>
        <w:jc w:val="center"/>
        <w:rPr>
          <w:rFonts w:asciiTheme="minorHAnsi" w:hAnsiTheme="minorHAnsi"/>
          <w:b/>
          <w:sz w:val="28"/>
          <w:szCs w:val="28"/>
        </w:rPr>
      </w:pPr>
    </w:p>
    <w:p w14:paraId="735CA647" w14:textId="0BD2655B" w:rsidR="006D6F29" w:rsidRDefault="005A5DBD" w:rsidP="00D57C3E">
      <w:pPr>
        <w:tabs>
          <w:tab w:val="left" w:pos="709"/>
          <w:tab w:val="left" w:pos="1418"/>
          <w:tab w:val="right" w:pos="9356"/>
        </w:tabs>
        <w:spacing w:line="300" w:lineRule="auto"/>
        <w:jc w:val="center"/>
        <w:rPr>
          <w:rFonts w:asciiTheme="minorHAnsi" w:hAnsiTheme="minorHAnsi"/>
          <w:b/>
          <w:sz w:val="28"/>
          <w:szCs w:val="28"/>
        </w:rPr>
      </w:pPr>
      <w:r>
        <w:rPr>
          <w:rFonts w:asciiTheme="minorHAnsi" w:hAnsiTheme="minorHAnsi"/>
          <w:b/>
          <w:sz w:val="28"/>
        </w:rPr>
        <w:t>Dairy Australia Limited</w:t>
      </w:r>
      <w:r w:rsidR="00D20839">
        <w:rPr>
          <w:rFonts w:asciiTheme="minorHAnsi" w:hAnsiTheme="minorHAnsi"/>
          <w:b/>
          <w:sz w:val="28"/>
        </w:rPr>
        <w:t xml:space="preserve"> (</w:t>
      </w:r>
      <w:r w:rsidR="00C22430">
        <w:rPr>
          <w:rFonts w:asciiTheme="minorHAnsi" w:hAnsiTheme="minorHAnsi"/>
          <w:b/>
          <w:sz w:val="28"/>
        </w:rPr>
        <w:t>Dairy Australia</w:t>
      </w:r>
      <w:r w:rsidR="00D20839">
        <w:rPr>
          <w:rFonts w:asciiTheme="minorHAnsi" w:hAnsiTheme="minorHAnsi"/>
          <w:b/>
          <w:sz w:val="28"/>
        </w:rPr>
        <w:t>)</w:t>
      </w:r>
    </w:p>
    <w:p w14:paraId="4463E5A2" w14:textId="2186FFAB" w:rsidR="00CD17C0" w:rsidRDefault="00586CD1" w:rsidP="00D57C3E">
      <w:pPr>
        <w:tabs>
          <w:tab w:val="left" w:pos="709"/>
          <w:tab w:val="left" w:pos="1418"/>
          <w:tab w:val="right" w:pos="9356"/>
        </w:tabs>
        <w:spacing w:line="300" w:lineRule="auto"/>
        <w:jc w:val="center"/>
        <w:rPr>
          <w:rFonts w:asciiTheme="minorHAnsi" w:hAnsiTheme="minorHAnsi"/>
          <w:b/>
          <w:sz w:val="22"/>
          <w:szCs w:val="22"/>
        </w:rPr>
      </w:pPr>
      <w:r>
        <w:rPr>
          <w:rFonts w:asciiTheme="minorHAnsi" w:hAnsiTheme="minorHAnsi"/>
          <w:b/>
          <w:sz w:val="22"/>
          <w:szCs w:val="22"/>
        </w:rPr>
        <w:t>(</w:t>
      </w:r>
      <w:r w:rsidR="0064283F" w:rsidRPr="0064283F">
        <w:rPr>
          <w:rFonts w:asciiTheme="minorHAnsi" w:hAnsiTheme="minorHAnsi"/>
          <w:b/>
          <w:sz w:val="22"/>
          <w:szCs w:val="22"/>
        </w:rPr>
        <w:t xml:space="preserve">ABN </w:t>
      </w:r>
      <w:r w:rsidR="005A5DBD">
        <w:rPr>
          <w:rFonts w:asciiTheme="minorHAnsi" w:hAnsiTheme="minorHAnsi"/>
          <w:b/>
          <w:sz w:val="22"/>
          <w:szCs w:val="22"/>
        </w:rPr>
        <w:t>105 227 987</w:t>
      </w:r>
      <w:r>
        <w:rPr>
          <w:rFonts w:asciiTheme="minorHAnsi" w:hAnsiTheme="minorHAnsi"/>
          <w:b/>
          <w:sz w:val="22"/>
          <w:szCs w:val="22"/>
        </w:rPr>
        <w:t>)</w:t>
      </w:r>
    </w:p>
    <w:p w14:paraId="476D4ACC" w14:textId="77777777" w:rsidR="005A3596" w:rsidRDefault="005A3596" w:rsidP="00D57C3E">
      <w:pPr>
        <w:tabs>
          <w:tab w:val="left" w:pos="709"/>
          <w:tab w:val="left" w:pos="1418"/>
          <w:tab w:val="right" w:pos="9356"/>
        </w:tabs>
        <w:spacing w:line="300" w:lineRule="auto"/>
        <w:rPr>
          <w:rFonts w:asciiTheme="minorHAnsi" w:hAnsiTheme="minorHAnsi"/>
          <w:sz w:val="28"/>
          <w:szCs w:val="28"/>
        </w:rPr>
      </w:pPr>
    </w:p>
    <w:p w14:paraId="1A58D844" w14:textId="77777777" w:rsidR="000A154C" w:rsidRDefault="000A154C" w:rsidP="00D57C3E">
      <w:pPr>
        <w:tabs>
          <w:tab w:val="left" w:pos="709"/>
          <w:tab w:val="left" w:pos="1418"/>
          <w:tab w:val="right" w:pos="9356"/>
        </w:tabs>
        <w:spacing w:line="300" w:lineRule="auto"/>
        <w:rPr>
          <w:rFonts w:asciiTheme="minorHAnsi" w:hAnsiTheme="minorHAnsi"/>
          <w:sz w:val="28"/>
          <w:szCs w:val="28"/>
        </w:rPr>
      </w:pPr>
    </w:p>
    <w:p w14:paraId="46DB50DF" w14:textId="530B1205" w:rsidR="005A3596" w:rsidRPr="000169FE" w:rsidRDefault="005A3596" w:rsidP="000A154C">
      <w:pPr>
        <w:tabs>
          <w:tab w:val="left" w:pos="709"/>
          <w:tab w:val="left" w:pos="1418"/>
          <w:tab w:val="right" w:pos="9356"/>
        </w:tabs>
        <w:spacing w:line="300" w:lineRule="auto"/>
        <w:jc w:val="center"/>
        <w:rPr>
          <w:rFonts w:asciiTheme="minorHAnsi" w:hAnsiTheme="minorHAnsi"/>
          <w:sz w:val="28"/>
          <w:szCs w:val="28"/>
        </w:rPr>
      </w:pPr>
      <w:r w:rsidRPr="004868E5">
        <w:rPr>
          <w:rFonts w:asciiTheme="minorHAnsi" w:hAnsiTheme="minorHAnsi"/>
          <w:sz w:val="28"/>
          <w:szCs w:val="28"/>
        </w:rPr>
        <w:t>Date:</w:t>
      </w:r>
      <w:r w:rsidR="000A154C" w:rsidRPr="004868E5">
        <w:rPr>
          <w:rFonts w:asciiTheme="minorHAnsi" w:hAnsiTheme="minorHAnsi"/>
          <w:sz w:val="28"/>
          <w:szCs w:val="28"/>
        </w:rPr>
        <w:t xml:space="preserve">         </w:t>
      </w:r>
      <w:r w:rsidR="005D2BA8" w:rsidRPr="004868E5">
        <w:rPr>
          <w:rFonts w:asciiTheme="minorHAnsi" w:hAnsiTheme="minorHAnsi"/>
          <w:sz w:val="28"/>
          <w:szCs w:val="28"/>
        </w:rPr>
        <w:t>June</w:t>
      </w:r>
      <w:r w:rsidR="00106613" w:rsidRPr="004868E5">
        <w:rPr>
          <w:rFonts w:asciiTheme="minorHAnsi" w:hAnsiTheme="minorHAnsi"/>
          <w:sz w:val="28"/>
          <w:szCs w:val="28"/>
        </w:rPr>
        <w:t xml:space="preserve"> </w:t>
      </w:r>
      <w:r w:rsidR="000A154C" w:rsidRPr="004868E5">
        <w:rPr>
          <w:rFonts w:asciiTheme="minorHAnsi" w:hAnsiTheme="minorHAnsi"/>
          <w:sz w:val="28"/>
          <w:szCs w:val="28"/>
        </w:rPr>
        <w:t>202</w:t>
      </w:r>
      <w:r w:rsidR="005A5DBD" w:rsidRPr="004868E5">
        <w:rPr>
          <w:rFonts w:asciiTheme="minorHAnsi" w:hAnsiTheme="minorHAnsi"/>
          <w:sz w:val="28"/>
          <w:szCs w:val="28"/>
        </w:rPr>
        <w:t>1</w:t>
      </w:r>
    </w:p>
    <w:p w14:paraId="66BA4FE7" w14:textId="77777777" w:rsidR="00CD17C0" w:rsidRPr="00AC63E0" w:rsidRDefault="00CD17C0" w:rsidP="00D57C3E">
      <w:pPr>
        <w:tabs>
          <w:tab w:val="left" w:pos="709"/>
          <w:tab w:val="left" w:pos="1418"/>
          <w:tab w:val="right" w:pos="9356"/>
        </w:tabs>
        <w:spacing w:line="300" w:lineRule="auto"/>
        <w:jc w:val="center"/>
        <w:rPr>
          <w:rFonts w:asciiTheme="minorHAnsi" w:hAnsiTheme="minorHAnsi"/>
          <w:sz w:val="28"/>
          <w:szCs w:val="28"/>
        </w:rPr>
      </w:pPr>
    </w:p>
    <w:p w14:paraId="14984968" w14:textId="77777777" w:rsidR="00F76F30" w:rsidRPr="00AC63E0" w:rsidRDefault="00F76F30" w:rsidP="00D57C3E">
      <w:pPr>
        <w:tabs>
          <w:tab w:val="left" w:pos="709"/>
          <w:tab w:val="left" w:pos="1418"/>
          <w:tab w:val="right" w:pos="9356"/>
        </w:tabs>
        <w:spacing w:line="300" w:lineRule="auto"/>
        <w:rPr>
          <w:rFonts w:asciiTheme="minorHAnsi" w:hAnsiTheme="minorHAnsi"/>
          <w:sz w:val="28"/>
          <w:szCs w:val="28"/>
        </w:rPr>
      </w:pPr>
    </w:p>
    <w:p w14:paraId="3144D141" w14:textId="77777777" w:rsidR="00256A01" w:rsidRPr="00AC63E0" w:rsidRDefault="00256A01" w:rsidP="0066330A">
      <w:pPr>
        <w:tabs>
          <w:tab w:val="left" w:pos="709"/>
          <w:tab w:val="left" w:pos="1418"/>
          <w:tab w:val="right" w:pos="9356"/>
        </w:tabs>
        <w:spacing w:line="300" w:lineRule="auto"/>
        <w:ind w:left="709"/>
        <w:rPr>
          <w:rFonts w:asciiTheme="minorHAnsi" w:hAnsiTheme="minorHAnsi"/>
          <w:sz w:val="28"/>
          <w:szCs w:val="28"/>
        </w:rPr>
        <w:sectPr w:rsidR="00256A01" w:rsidRPr="00AC63E0" w:rsidSect="00897450">
          <w:headerReference w:type="default" r:id="rId8"/>
          <w:footerReference w:type="even" r:id="rId9"/>
          <w:footerReference w:type="default" r:id="rId10"/>
          <w:footerReference w:type="first" r:id="rId11"/>
          <w:pgSz w:w="11906" w:h="16838"/>
          <w:pgMar w:top="1440" w:right="1440" w:bottom="1440" w:left="1701" w:header="708" w:footer="708" w:gutter="0"/>
          <w:cols w:space="708"/>
          <w:docGrid w:linePitch="360"/>
        </w:sectPr>
      </w:pPr>
    </w:p>
    <w:sdt>
      <w:sdtPr>
        <w:rPr>
          <w:rFonts w:asciiTheme="minorHAnsi" w:eastAsia="Times New Roman" w:hAnsiTheme="minorHAnsi" w:cstheme="minorHAnsi"/>
          <w:b w:val="0"/>
          <w:bCs w:val="0"/>
          <w:color w:val="auto"/>
          <w:sz w:val="22"/>
          <w:szCs w:val="22"/>
          <w:lang w:val="en-AU"/>
        </w:rPr>
        <w:id w:val="417980515"/>
        <w:docPartObj>
          <w:docPartGallery w:val="Table of Contents"/>
          <w:docPartUnique/>
        </w:docPartObj>
      </w:sdtPr>
      <w:sdtEndPr>
        <w:rPr>
          <w:noProof/>
        </w:rPr>
      </w:sdtEndPr>
      <w:sdtContent>
        <w:p w14:paraId="381C867A" w14:textId="77777777" w:rsidR="00863530" w:rsidRPr="00431F2C" w:rsidRDefault="00863530" w:rsidP="0066330A">
          <w:pPr>
            <w:pStyle w:val="TOCHeading"/>
            <w:tabs>
              <w:tab w:val="left" w:pos="1418"/>
            </w:tabs>
            <w:spacing w:before="0" w:line="300" w:lineRule="auto"/>
            <w:rPr>
              <w:rFonts w:asciiTheme="minorHAnsi" w:hAnsiTheme="minorHAnsi" w:cstheme="minorHAnsi"/>
              <w:sz w:val="20"/>
              <w:szCs w:val="20"/>
            </w:rPr>
          </w:pPr>
          <w:r w:rsidRPr="000A113F">
            <w:rPr>
              <w:rFonts w:asciiTheme="minorHAnsi" w:hAnsiTheme="minorHAnsi" w:cstheme="minorHAnsi"/>
              <w:sz w:val="22"/>
              <w:szCs w:val="22"/>
            </w:rPr>
            <w:t>Contents</w:t>
          </w:r>
          <w:r w:rsidR="00757131" w:rsidRPr="000A113F">
            <w:rPr>
              <w:rFonts w:asciiTheme="minorHAnsi" w:hAnsiTheme="minorHAnsi" w:cstheme="minorHAnsi"/>
              <w:sz w:val="22"/>
              <w:szCs w:val="22"/>
            </w:rPr>
            <w:tab/>
          </w:r>
          <w:r w:rsidR="00E47285" w:rsidRPr="000A113F">
            <w:rPr>
              <w:rFonts w:asciiTheme="minorHAnsi" w:hAnsiTheme="minorHAnsi" w:cstheme="minorHAnsi"/>
              <w:sz w:val="22"/>
              <w:szCs w:val="22"/>
            </w:rPr>
            <w:br/>
          </w:r>
        </w:p>
        <w:p w14:paraId="01B5CDDA" w14:textId="2E8D11F0" w:rsidR="00431F2C" w:rsidRPr="00431F2C" w:rsidRDefault="00863530">
          <w:pPr>
            <w:pStyle w:val="TOC1"/>
            <w:rPr>
              <w:rFonts w:eastAsiaTheme="minorEastAsia" w:cstheme="minorHAnsi"/>
              <w:b w:val="0"/>
              <w:i w:val="0"/>
              <w:lang w:eastAsia="en-AU"/>
            </w:rPr>
          </w:pPr>
          <w:r w:rsidRPr="00431F2C">
            <w:rPr>
              <w:rFonts w:cstheme="minorHAnsi"/>
              <w:bCs/>
            </w:rPr>
            <w:fldChar w:fldCharType="begin"/>
          </w:r>
          <w:r w:rsidRPr="00431F2C">
            <w:rPr>
              <w:rFonts w:cstheme="minorHAnsi"/>
              <w:bCs/>
            </w:rPr>
            <w:instrText xml:space="preserve"> TOC \o "1-3" \h \z \u </w:instrText>
          </w:r>
          <w:r w:rsidRPr="00431F2C">
            <w:rPr>
              <w:rFonts w:cstheme="minorHAnsi"/>
              <w:bCs/>
            </w:rPr>
            <w:fldChar w:fldCharType="separate"/>
          </w:r>
          <w:hyperlink w:anchor="_Toc41551857" w:history="1">
            <w:r w:rsidR="00431F2C" w:rsidRPr="00431F2C">
              <w:rPr>
                <w:rStyle w:val="Hyperlink"/>
                <w:rFonts w:cstheme="minorHAnsi"/>
              </w:rPr>
              <w:t>RECITALS</w:t>
            </w:r>
            <w:r w:rsidR="00431F2C" w:rsidRPr="00431F2C">
              <w:rPr>
                <w:rFonts w:cstheme="minorHAnsi"/>
                <w:webHidden/>
              </w:rPr>
              <w:tab/>
            </w:r>
            <w:r w:rsidR="00431F2C" w:rsidRPr="00431F2C">
              <w:rPr>
                <w:rFonts w:cstheme="minorHAnsi"/>
                <w:webHidden/>
              </w:rPr>
              <w:fldChar w:fldCharType="begin"/>
            </w:r>
            <w:r w:rsidR="00431F2C" w:rsidRPr="00431F2C">
              <w:rPr>
                <w:rFonts w:cstheme="minorHAnsi"/>
                <w:webHidden/>
              </w:rPr>
              <w:instrText xml:space="preserve"> PAGEREF _Toc41551857 \h </w:instrText>
            </w:r>
            <w:r w:rsidR="00431F2C" w:rsidRPr="00431F2C">
              <w:rPr>
                <w:rFonts w:cstheme="minorHAnsi"/>
                <w:webHidden/>
              </w:rPr>
            </w:r>
            <w:r w:rsidR="00431F2C" w:rsidRPr="00431F2C">
              <w:rPr>
                <w:rFonts w:cstheme="minorHAnsi"/>
                <w:webHidden/>
              </w:rPr>
              <w:fldChar w:fldCharType="separate"/>
            </w:r>
            <w:r w:rsidR="00FC1210">
              <w:rPr>
                <w:rFonts w:cstheme="minorHAnsi"/>
                <w:webHidden/>
              </w:rPr>
              <w:t>3</w:t>
            </w:r>
            <w:r w:rsidR="00431F2C" w:rsidRPr="00431F2C">
              <w:rPr>
                <w:rFonts w:cstheme="minorHAnsi"/>
                <w:webHidden/>
              </w:rPr>
              <w:fldChar w:fldCharType="end"/>
            </w:r>
          </w:hyperlink>
        </w:p>
        <w:p w14:paraId="36A6D26D" w14:textId="3AE7BF44" w:rsidR="00431F2C" w:rsidRPr="00431F2C" w:rsidRDefault="00DC28EA">
          <w:pPr>
            <w:pStyle w:val="TOC1"/>
            <w:rPr>
              <w:rFonts w:eastAsiaTheme="minorEastAsia" w:cstheme="minorHAnsi"/>
              <w:b w:val="0"/>
              <w:i w:val="0"/>
              <w:lang w:eastAsia="en-AU"/>
            </w:rPr>
          </w:pPr>
          <w:hyperlink w:anchor="_Toc41551858" w:history="1">
            <w:r w:rsidR="00431F2C" w:rsidRPr="00431F2C">
              <w:rPr>
                <w:rStyle w:val="Hyperlink"/>
                <w:rFonts w:cstheme="minorHAnsi"/>
              </w:rPr>
              <w:t>PART 1—GENERAL REQUIREMENTS</w:t>
            </w:r>
            <w:r w:rsidR="00431F2C" w:rsidRPr="00431F2C">
              <w:rPr>
                <w:rFonts w:cstheme="minorHAnsi"/>
                <w:webHidden/>
              </w:rPr>
              <w:tab/>
            </w:r>
            <w:r w:rsidR="00431F2C" w:rsidRPr="00431F2C">
              <w:rPr>
                <w:rFonts w:cstheme="minorHAnsi"/>
                <w:webHidden/>
              </w:rPr>
              <w:fldChar w:fldCharType="begin"/>
            </w:r>
            <w:r w:rsidR="00431F2C" w:rsidRPr="00431F2C">
              <w:rPr>
                <w:rFonts w:cstheme="minorHAnsi"/>
                <w:webHidden/>
              </w:rPr>
              <w:instrText xml:space="preserve"> PAGEREF _Toc41551858 \h </w:instrText>
            </w:r>
            <w:r w:rsidR="00431F2C" w:rsidRPr="00431F2C">
              <w:rPr>
                <w:rFonts w:cstheme="minorHAnsi"/>
                <w:webHidden/>
              </w:rPr>
            </w:r>
            <w:r w:rsidR="00431F2C" w:rsidRPr="00431F2C">
              <w:rPr>
                <w:rFonts w:cstheme="minorHAnsi"/>
                <w:webHidden/>
              </w:rPr>
              <w:fldChar w:fldCharType="separate"/>
            </w:r>
            <w:r w:rsidR="00FC1210">
              <w:rPr>
                <w:rFonts w:cstheme="minorHAnsi"/>
                <w:webHidden/>
              </w:rPr>
              <w:t>4</w:t>
            </w:r>
            <w:r w:rsidR="00431F2C" w:rsidRPr="00431F2C">
              <w:rPr>
                <w:rFonts w:cstheme="minorHAnsi"/>
                <w:webHidden/>
              </w:rPr>
              <w:fldChar w:fldCharType="end"/>
            </w:r>
          </w:hyperlink>
        </w:p>
        <w:p w14:paraId="38E37C36" w14:textId="2596FBF1" w:rsidR="00431F2C" w:rsidRPr="00431F2C" w:rsidRDefault="00DC28EA">
          <w:pPr>
            <w:pStyle w:val="TOC2"/>
            <w:rPr>
              <w:rFonts w:asciiTheme="minorHAnsi" w:eastAsiaTheme="minorEastAsia" w:hAnsiTheme="minorHAnsi" w:cstheme="minorHAnsi"/>
              <w:noProof/>
              <w:sz w:val="20"/>
              <w:lang w:eastAsia="en-AU"/>
            </w:rPr>
          </w:pPr>
          <w:hyperlink w:anchor="_Toc41551859"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DEFINITIONS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_Toc41551859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4</w:t>
            </w:r>
            <w:r w:rsidR="00431F2C" w:rsidRPr="00431F2C">
              <w:rPr>
                <w:rFonts w:asciiTheme="minorHAnsi" w:hAnsiTheme="minorHAnsi" w:cstheme="minorHAnsi"/>
                <w:noProof/>
                <w:webHidden/>
                <w:sz w:val="20"/>
              </w:rPr>
              <w:fldChar w:fldCharType="end"/>
            </w:r>
          </w:hyperlink>
        </w:p>
        <w:p w14:paraId="0A210195" w14:textId="2C72DDF0" w:rsidR="00431F2C" w:rsidRPr="00431F2C" w:rsidRDefault="00DC28EA">
          <w:pPr>
            <w:pStyle w:val="TOC2"/>
            <w:rPr>
              <w:rFonts w:asciiTheme="minorHAnsi" w:eastAsiaTheme="minorEastAsia" w:hAnsiTheme="minorHAnsi" w:cstheme="minorHAnsi"/>
              <w:noProof/>
              <w:sz w:val="20"/>
              <w:lang w:eastAsia="en-AU"/>
            </w:rPr>
          </w:pPr>
          <w:hyperlink w:anchor="_Toc41551860"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2.</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AGREEMENT AND TERM</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_Toc41551860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8</w:t>
            </w:r>
            <w:r w:rsidR="00431F2C" w:rsidRPr="00431F2C">
              <w:rPr>
                <w:rFonts w:asciiTheme="minorHAnsi" w:hAnsiTheme="minorHAnsi" w:cstheme="minorHAnsi"/>
                <w:noProof/>
                <w:webHidden/>
                <w:sz w:val="20"/>
              </w:rPr>
              <w:fldChar w:fldCharType="end"/>
            </w:r>
          </w:hyperlink>
        </w:p>
        <w:p w14:paraId="2F465C10" w14:textId="24EF4F04" w:rsidR="00431F2C" w:rsidRPr="00431F2C" w:rsidRDefault="00DC28EA">
          <w:pPr>
            <w:pStyle w:val="TOC2"/>
            <w:rPr>
              <w:rFonts w:asciiTheme="minorHAnsi" w:eastAsiaTheme="minorEastAsia" w:hAnsiTheme="minorHAnsi" w:cstheme="minorHAnsi"/>
              <w:noProof/>
              <w:sz w:val="20"/>
              <w:lang w:eastAsia="en-AU"/>
            </w:rPr>
          </w:pPr>
          <w:hyperlink w:anchor="_Toc41551861"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3.</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GOVERNING LAW AND JURISDICTION</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_Toc41551861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8</w:t>
            </w:r>
            <w:r w:rsidR="00431F2C" w:rsidRPr="00431F2C">
              <w:rPr>
                <w:rFonts w:asciiTheme="minorHAnsi" w:hAnsiTheme="minorHAnsi" w:cstheme="minorHAnsi"/>
                <w:noProof/>
                <w:webHidden/>
                <w:sz w:val="20"/>
              </w:rPr>
              <w:fldChar w:fldCharType="end"/>
            </w:r>
          </w:hyperlink>
        </w:p>
        <w:p w14:paraId="3946AEB9" w14:textId="065EFDFD" w:rsidR="00431F2C" w:rsidRPr="00431F2C" w:rsidRDefault="00DC28EA">
          <w:pPr>
            <w:pStyle w:val="TOC2"/>
            <w:rPr>
              <w:rFonts w:asciiTheme="minorHAnsi" w:eastAsiaTheme="minorEastAsia" w:hAnsiTheme="minorHAnsi" w:cstheme="minorHAnsi"/>
              <w:noProof/>
              <w:sz w:val="20"/>
              <w:lang w:eastAsia="en-AU"/>
            </w:rPr>
          </w:pPr>
          <w:hyperlink w:anchor="_Toc41551862"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4.</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TERMINATION</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_Toc41551862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8</w:t>
            </w:r>
            <w:r w:rsidR="00431F2C" w:rsidRPr="00431F2C">
              <w:rPr>
                <w:rFonts w:asciiTheme="minorHAnsi" w:hAnsiTheme="minorHAnsi" w:cstheme="minorHAnsi"/>
                <w:noProof/>
                <w:webHidden/>
                <w:sz w:val="20"/>
              </w:rPr>
              <w:fldChar w:fldCharType="end"/>
            </w:r>
          </w:hyperlink>
        </w:p>
        <w:p w14:paraId="67A9D209" w14:textId="5C8C68BC" w:rsidR="00431F2C" w:rsidRPr="00431F2C" w:rsidRDefault="00DC28EA">
          <w:pPr>
            <w:pStyle w:val="TOC2"/>
            <w:rPr>
              <w:rFonts w:asciiTheme="minorHAnsi" w:eastAsiaTheme="minorEastAsia" w:hAnsiTheme="minorHAnsi" w:cstheme="minorHAnsi"/>
              <w:noProof/>
              <w:sz w:val="20"/>
              <w:lang w:eastAsia="en-AU"/>
            </w:rPr>
          </w:pPr>
          <w:hyperlink w:anchor="_Toc41551863"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5.</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RESOLUTION OF DISPUTES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_Toc41551863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10</w:t>
            </w:r>
            <w:r w:rsidR="00431F2C" w:rsidRPr="00431F2C">
              <w:rPr>
                <w:rFonts w:asciiTheme="minorHAnsi" w:hAnsiTheme="minorHAnsi" w:cstheme="minorHAnsi"/>
                <w:noProof/>
                <w:webHidden/>
                <w:sz w:val="20"/>
              </w:rPr>
              <w:fldChar w:fldCharType="end"/>
            </w:r>
          </w:hyperlink>
        </w:p>
        <w:p w14:paraId="78EB9382" w14:textId="07409DF0" w:rsidR="00431F2C" w:rsidRPr="00431F2C" w:rsidRDefault="00DC28EA">
          <w:pPr>
            <w:pStyle w:val="TOC2"/>
            <w:rPr>
              <w:rFonts w:asciiTheme="minorHAnsi" w:eastAsiaTheme="minorEastAsia" w:hAnsiTheme="minorHAnsi" w:cstheme="minorHAnsi"/>
              <w:noProof/>
              <w:sz w:val="20"/>
              <w:lang w:eastAsia="en-AU"/>
            </w:rPr>
          </w:pPr>
          <w:hyperlink w:anchor="_Toc41551864"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6.</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COMMUNICATION, ACCESS AND INFORMATION</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_Toc41551864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11</w:t>
            </w:r>
            <w:r w:rsidR="00431F2C" w:rsidRPr="00431F2C">
              <w:rPr>
                <w:rFonts w:asciiTheme="minorHAnsi" w:hAnsiTheme="minorHAnsi" w:cstheme="minorHAnsi"/>
                <w:noProof/>
                <w:webHidden/>
                <w:sz w:val="20"/>
              </w:rPr>
              <w:fldChar w:fldCharType="end"/>
            </w:r>
          </w:hyperlink>
        </w:p>
        <w:p w14:paraId="0086E62E" w14:textId="6196B8F8" w:rsidR="00431F2C" w:rsidRPr="00431F2C" w:rsidRDefault="00DC28EA">
          <w:pPr>
            <w:pStyle w:val="TOC2"/>
            <w:rPr>
              <w:rFonts w:asciiTheme="minorHAnsi" w:eastAsiaTheme="minorEastAsia" w:hAnsiTheme="minorHAnsi" w:cstheme="minorHAnsi"/>
              <w:noProof/>
              <w:sz w:val="20"/>
              <w:lang w:eastAsia="en-AU"/>
            </w:rPr>
          </w:pPr>
          <w:hyperlink w:anchor="_Toc41551865"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7.</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NOTICE</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_Toc41551865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12</w:t>
            </w:r>
            <w:r w:rsidR="00431F2C" w:rsidRPr="00431F2C">
              <w:rPr>
                <w:rFonts w:asciiTheme="minorHAnsi" w:hAnsiTheme="minorHAnsi" w:cstheme="minorHAnsi"/>
                <w:noProof/>
                <w:webHidden/>
                <w:sz w:val="20"/>
              </w:rPr>
              <w:fldChar w:fldCharType="end"/>
            </w:r>
          </w:hyperlink>
        </w:p>
        <w:p w14:paraId="5239213E" w14:textId="530321B2" w:rsidR="00431F2C" w:rsidRPr="00431F2C" w:rsidRDefault="00DC28EA">
          <w:pPr>
            <w:pStyle w:val="TOC1"/>
            <w:rPr>
              <w:rFonts w:eastAsiaTheme="minorEastAsia" w:cstheme="minorHAnsi"/>
              <w:b w:val="0"/>
              <w:i w:val="0"/>
              <w:lang w:eastAsia="en-AU"/>
            </w:rPr>
          </w:pPr>
          <w:hyperlink w:anchor="_Toc41551866" w:history="1">
            <w:r w:rsidR="00431F2C" w:rsidRPr="00431F2C">
              <w:rPr>
                <w:rStyle w:val="Hyperlink"/>
                <w:rFonts w:cstheme="minorHAnsi"/>
              </w:rPr>
              <w:t xml:space="preserve">PART 2—MANAGEMENT AND GOVERNANCE OF </w:t>
            </w:r>
            <w:r w:rsidR="00C22430">
              <w:rPr>
                <w:rStyle w:val="Hyperlink"/>
                <w:rFonts w:cstheme="minorHAnsi"/>
              </w:rPr>
              <w:t>DAIRY AUSTRALIA</w:t>
            </w:r>
            <w:r w:rsidR="00431F2C" w:rsidRPr="00431F2C">
              <w:rPr>
                <w:rFonts w:cstheme="minorHAnsi"/>
                <w:webHidden/>
              </w:rPr>
              <w:tab/>
            </w:r>
            <w:r w:rsidR="00431F2C" w:rsidRPr="00431F2C">
              <w:rPr>
                <w:rFonts w:cstheme="minorHAnsi"/>
                <w:webHidden/>
              </w:rPr>
              <w:fldChar w:fldCharType="begin"/>
            </w:r>
            <w:r w:rsidR="00431F2C" w:rsidRPr="00431F2C">
              <w:rPr>
                <w:rFonts w:cstheme="minorHAnsi"/>
                <w:webHidden/>
              </w:rPr>
              <w:instrText xml:space="preserve"> PAGEREF _Toc41551866 \h </w:instrText>
            </w:r>
            <w:r w:rsidR="00431F2C" w:rsidRPr="00431F2C">
              <w:rPr>
                <w:rFonts w:cstheme="minorHAnsi"/>
                <w:webHidden/>
              </w:rPr>
            </w:r>
            <w:r w:rsidR="00431F2C" w:rsidRPr="00431F2C">
              <w:rPr>
                <w:rFonts w:cstheme="minorHAnsi"/>
                <w:webHidden/>
              </w:rPr>
              <w:fldChar w:fldCharType="separate"/>
            </w:r>
            <w:r w:rsidR="00FC1210">
              <w:rPr>
                <w:rFonts w:cstheme="minorHAnsi"/>
                <w:webHidden/>
              </w:rPr>
              <w:t>13</w:t>
            </w:r>
            <w:r w:rsidR="00431F2C" w:rsidRPr="00431F2C">
              <w:rPr>
                <w:rFonts w:cstheme="minorHAnsi"/>
                <w:webHidden/>
              </w:rPr>
              <w:fldChar w:fldCharType="end"/>
            </w:r>
          </w:hyperlink>
        </w:p>
        <w:p w14:paraId="74BD19A5" w14:textId="0CE18456" w:rsidR="00431F2C" w:rsidRPr="00431F2C" w:rsidRDefault="00DC28EA">
          <w:pPr>
            <w:pStyle w:val="TOC2"/>
            <w:rPr>
              <w:rFonts w:asciiTheme="minorHAnsi" w:eastAsiaTheme="minorEastAsia" w:hAnsiTheme="minorHAnsi" w:cstheme="minorHAnsi"/>
              <w:noProof/>
              <w:sz w:val="20"/>
              <w:lang w:eastAsia="en-AU"/>
            </w:rPr>
          </w:pPr>
          <w:hyperlink w:anchor="_Toc41551867"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8.</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CORPORATE GOVERNANCE</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_Toc41551867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13</w:t>
            </w:r>
            <w:r w:rsidR="00431F2C" w:rsidRPr="00431F2C">
              <w:rPr>
                <w:rFonts w:asciiTheme="minorHAnsi" w:hAnsiTheme="minorHAnsi" w:cstheme="minorHAnsi"/>
                <w:noProof/>
                <w:webHidden/>
                <w:sz w:val="20"/>
              </w:rPr>
              <w:fldChar w:fldCharType="end"/>
            </w:r>
          </w:hyperlink>
        </w:p>
        <w:p w14:paraId="158DB73F" w14:textId="65819527" w:rsidR="00431F2C" w:rsidRPr="00431F2C" w:rsidRDefault="00DC28EA">
          <w:pPr>
            <w:pStyle w:val="TOC2"/>
            <w:rPr>
              <w:rFonts w:asciiTheme="minorHAnsi" w:eastAsiaTheme="minorEastAsia" w:hAnsiTheme="minorHAnsi" w:cstheme="minorHAnsi"/>
              <w:noProof/>
              <w:sz w:val="20"/>
              <w:lang w:eastAsia="en-AU"/>
            </w:rPr>
          </w:pPr>
          <w:hyperlink w:anchor="_Toc41551868"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9.</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 xml:space="preserve">ROLE OF </w:t>
            </w:r>
            <w:r w:rsidR="00C22430">
              <w:rPr>
                <w:rStyle w:val="Hyperlink"/>
                <w:rFonts w:asciiTheme="minorHAnsi" w:hAnsiTheme="minorHAnsi" w:cstheme="minorHAnsi"/>
                <w:noProof/>
                <w:sz w:val="20"/>
              </w:rPr>
              <w:t>DAIRY AUSTRALIA</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_Toc41551868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13</w:t>
            </w:r>
            <w:r w:rsidR="00431F2C" w:rsidRPr="00431F2C">
              <w:rPr>
                <w:rFonts w:asciiTheme="minorHAnsi" w:hAnsiTheme="minorHAnsi" w:cstheme="minorHAnsi"/>
                <w:noProof/>
                <w:webHidden/>
                <w:sz w:val="20"/>
              </w:rPr>
              <w:fldChar w:fldCharType="end"/>
            </w:r>
          </w:hyperlink>
        </w:p>
        <w:p w14:paraId="78BB995D" w14:textId="210EBB7B" w:rsidR="00431F2C" w:rsidRPr="00431F2C" w:rsidRDefault="00DC28EA">
          <w:pPr>
            <w:pStyle w:val="TOC2"/>
            <w:rPr>
              <w:rFonts w:asciiTheme="minorHAnsi" w:eastAsiaTheme="minorEastAsia" w:hAnsiTheme="minorHAnsi" w:cstheme="minorHAnsi"/>
              <w:noProof/>
              <w:sz w:val="20"/>
              <w:lang w:eastAsia="en-AU"/>
            </w:rPr>
          </w:pPr>
          <w:hyperlink w:anchor="_Toc41551869"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10.</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PERFORMANCE</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_Toc41551869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13</w:t>
            </w:r>
            <w:r w:rsidR="00431F2C" w:rsidRPr="00431F2C">
              <w:rPr>
                <w:rFonts w:asciiTheme="minorHAnsi" w:hAnsiTheme="minorHAnsi" w:cstheme="minorHAnsi"/>
                <w:noProof/>
                <w:webHidden/>
                <w:sz w:val="20"/>
              </w:rPr>
              <w:fldChar w:fldCharType="end"/>
            </w:r>
          </w:hyperlink>
        </w:p>
        <w:p w14:paraId="4FF78ECD" w14:textId="0205361B" w:rsidR="00431F2C" w:rsidRPr="00431F2C" w:rsidRDefault="00DC28EA">
          <w:pPr>
            <w:pStyle w:val="TOC2"/>
            <w:rPr>
              <w:rFonts w:asciiTheme="minorHAnsi" w:eastAsiaTheme="minorEastAsia" w:hAnsiTheme="minorHAnsi" w:cstheme="minorHAnsi"/>
              <w:noProof/>
              <w:sz w:val="20"/>
              <w:lang w:eastAsia="en-AU"/>
            </w:rPr>
          </w:pPr>
          <w:hyperlink w:anchor="_Toc41551870"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11.</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CONSULTATION AND GUIDELINES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_Toc41551870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15</w:t>
            </w:r>
            <w:r w:rsidR="00431F2C" w:rsidRPr="00431F2C">
              <w:rPr>
                <w:rFonts w:asciiTheme="minorHAnsi" w:hAnsiTheme="minorHAnsi" w:cstheme="minorHAnsi"/>
                <w:noProof/>
                <w:webHidden/>
                <w:sz w:val="20"/>
              </w:rPr>
              <w:fldChar w:fldCharType="end"/>
            </w:r>
          </w:hyperlink>
        </w:p>
        <w:p w14:paraId="672E3ECA" w14:textId="6F8AE32E" w:rsidR="00431F2C" w:rsidRPr="00431F2C" w:rsidRDefault="00DC28EA">
          <w:pPr>
            <w:pStyle w:val="TOC2"/>
            <w:rPr>
              <w:rFonts w:asciiTheme="minorHAnsi" w:eastAsiaTheme="minorEastAsia" w:hAnsiTheme="minorHAnsi" w:cstheme="minorHAnsi"/>
              <w:noProof/>
              <w:sz w:val="20"/>
              <w:lang w:eastAsia="en-AU"/>
            </w:rPr>
          </w:pPr>
          <w:hyperlink w:anchor="_Toc41551871"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12.</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ANNUAL REPORTS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_Toc41551871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16</w:t>
            </w:r>
            <w:r w:rsidR="00431F2C" w:rsidRPr="00431F2C">
              <w:rPr>
                <w:rFonts w:asciiTheme="minorHAnsi" w:hAnsiTheme="minorHAnsi" w:cstheme="minorHAnsi"/>
                <w:noProof/>
                <w:webHidden/>
                <w:sz w:val="20"/>
              </w:rPr>
              <w:fldChar w:fldCharType="end"/>
            </w:r>
          </w:hyperlink>
        </w:p>
        <w:p w14:paraId="742BAFEF" w14:textId="4F9B13A8" w:rsidR="00431F2C" w:rsidRPr="00431F2C" w:rsidRDefault="00DC28EA">
          <w:pPr>
            <w:pStyle w:val="TOC2"/>
            <w:rPr>
              <w:rFonts w:asciiTheme="minorHAnsi" w:eastAsiaTheme="minorEastAsia" w:hAnsiTheme="minorHAnsi" w:cstheme="minorHAnsi"/>
              <w:noProof/>
              <w:sz w:val="20"/>
              <w:lang w:eastAsia="en-AU"/>
            </w:rPr>
          </w:pPr>
          <w:hyperlink w:anchor="_Toc41551872"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13.</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STRATEGIC PLAN</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_Toc41551872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17</w:t>
            </w:r>
            <w:r w:rsidR="00431F2C" w:rsidRPr="00431F2C">
              <w:rPr>
                <w:rFonts w:asciiTheme="minorHAnsi" w:hAnsiTheme="minorHAnsi" w:cstheme="minorHAnsi"/>
                <w:noProof/>
                <w:webHidden/>
                <w:sz w:val="20"/>
              </w:rPr>
              <w:fldChar w:fldCharType="end"/>
            </w:r>
          </w:hyperlink>
        </w:p>
        <w:p w14:paraId="4B095AE3" w14:textId="169281E1" w:rsidR="00431F2C" w:rsidRPr="00431F2C" w:rsidRDefault="00DC28EA">
          <w:pPr>
            <w:pStyle w:val="TOC1"/>
            <w:rPr>
              <w:rFonts w:eastAsiaTheme="minorEastAsia" w:cstheme="minorHAnsi"/>
              <w:b w:val="0"/>
              <w:i w:val="0"/>
              <w:lang w:eastAsia="en-AU"/>
            </w:rPr>
          </w:pPr>
          <w:hyperlink w:anchor="_Toc41551873" w:history="1">
            <w:r w:rsidR="00431F2C" w:rsidRPr="00431F2C">
              <w:rPr>
                <w:rStyle w:val="Hyperlink"/>
                <w:rFonts w:cstheme="minorHAnsi"/>
              </w:rPr>
              <w:t>PART 3—ACTIVITIES AND FUNDING</w:t>
            </w:r>
            <w:r w:rsidR="00431F2C" w:rsidRPr="00431F2C">
              <w:rPr>
                <w:rFonts w:cstheme="minorHAnsi"/>
                <w:webHidden/>
              </w:rPr>
              <w:tab/>
            </w:r>
            <w:r w:rsidR="00431F2C" w:rsidRPr="00431F2C">
              <w:rPr>
                <w:rFonts w:cstheme="minorHAnsi"/>
                <w:webHidden/>
              </w:rPr>
              <w:fldChar w:fldCharType="begin"/>
            </w:r>
            <w:r w:rsidR="00431F2C" w:rsidRPr="00431F2C">
              <w:rPr>
                <w:rFonts w:cstheme="minorHAnsi"/>
                <w:webHidden/>
              </w:rPr>
              <w:instrText xml:space="preserve"> PAGEREF _Toc41551873 \h </w:instrText>
            </w:r>
            <w:r w:rsidR="00431F2C" w:rsidRPr="00431F2C">
              <w:rPr>
                <w:rFonts w:cstheme="minorHAnsi"/>
                <w:webHidden/>
              </w:rPr>
            </w:r>
            <w:r w:rsidR="00431F2C" w:rsidRPr="00431F2C">
              <w:rPr>
                <w:rFonts w:cstheme="minorHAnsi"/>
                <w:webHidden/>
              </w:rPr>
              <w:fldChar w:fldCharType="separate"/>
            </w:r>
            <w:r w:rsidR="00FC1210">
              <w:rPr>
                <w:rFonts w:cstheme="minorHAnsi"/>
                <w:webHidden/>
              </w:rPr>
              <w:t>18</w:t>
            </w:r>
            <w:r w:rsidR="00431F2C" w:rsidRPr="00431F2C">
              <w:rPr>
                <w:rFonts w:cstheme="minorHAnsi"/>
                <w:webHidden/>
              </w:rPr>
              <w:fldChar w:fldCharType="end"/>
            </w:r>
          </w:hyperlink>
        </w:p>
        <w:p w14:paraId="40F08211" w14:textId="7C73BB8D" w:rsidR="00431F2C" w:rsidRPr="00431F2C" w:rsidRDefault="00DC28EA">
          <w:pPr>
            <w:pStyle w:val="TOC2"/>
            <w:rPr>
              <w:rFonts w:asciiTheme="minorHAnsi" w:eastAsiaTheme="minorEastAsia" w:hAnsiTheme="minorHAnsi" w:cstheme="minorHAnsi"/>
              <w:noProof/>
              <w:sz w:val="20"/>
              <w:lang w:eastAsia="en-AU"/>
            </w:rPr>
          </w:pPr>
          <w:hyperlink w:anchor="_Toc41551874"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14.</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PAYMENT OF FUNDS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_Toc41551874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18</w:t>
            </w:r>
            <w:r w:rsidR="00431F2C" w:rsidRPr="00431F2C">
              <w:rPr>
                <w:rFonts w:asciiTheme="minorHAnsi" w:hAnsiTheme="minorHAnsi" w:cstheme="minorHAnsi"/>
                <w:noProof/>
                <w:webHidden/>
                <w:sz w:val="20"/>
              </w:rPr>
              <w:fldChar w:fldCharType="end"/>
            </w:r>
          </w:hyperlink>
        </w:p>
        <w:p w14:paraId="65BAAA94" w14:textId="3798B8C7" w:rsidR="00431F2C" w:rsidRPr="00431F2C" w:rsidRDefault="00DC28EA">
          <w:pPr>
            <w:pStyle w:val="TOC2"/>
            <w:rPr>
              <w:rFonts w:asciiTheme="minorHAnsi" w:eastAsiaTheme="minorEastAsia" w:hAnsiTheme="minorHAnsi" w:cstheme="minorHAnsi"/>
              <w:noProof/>
              <w:sz w:val="20"/>
              <w:lang w:eastAsia="en-AU"/>
            </w:rPr>
          </w:pPr>
          <w:hyperlink w:anchor="_Toc41551875"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15.</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MANAGEMENT OF THE FUNDS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_Toc41551875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19</w:t>
            </w:r>
            <w:r w:rsidR="00431F2C" w:rsidRPr="00431F2C">
              <w:rPr>
                <w:rFonts w:asciiTheme="minorHAnsi" w:hAnsiTheme="minorHAnsi" w:cstheme="minorHAnsi"/>
                <w:noProof/>
                <w:webHidden/>
                <w:sz w:val="20"/>
              </w:rPr>
              <w:fldChar w:fldCharType="end"/>
            </w:r>
          </w:hyperlink>
        </w:p>
        <w:p w14:paraId="452ED8E4" w14:textId="1B57A352" w:rsidR="00431F2C" w:rsidRPr="00431F2C" w:rsidRDefault="00DC28EA">
          <w:pPr>
            <w:pStyle w:val="TOC2"/>
            <w:rPr>
              <w:rFonts w:asciiTheme="minorHAnsi" w:eastAsiaTheme="minorEastAsia" w:hAnsiTheme="minorHAnsi" w:cstheme="minorHAnsi"/>
              <w:noProof/>
              <w:sz w:val="20"/>
              <w:lang w:eastAsia="en-AU"/>
            </w:rPr>
          </w:pPr>
          <w:hyperlink w:anchor="_Toc41551876"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16.</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APPLICATION OF THE FUNDS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_Toc41551876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20</w:t>
            </w:r>
            <w:r w:rsidR="00431F2C" w:rsidRPr="00431F2C">
              <w:rPr>
                <w:rFonts w:asciiTheme="minorHAnsi" w:hAnsiTheme="minorHAnsi" w:cstheme="minorHAnsi"/>
                <w:noProof/>
                <w:webHidden/>
                <w:sz w:val="20"/>
              </w:rPr>
              <w:fldChar w:fldCharType="end"/>
            </w:r>
          </w:hyperlink>
        </w:p>
        <w:p w14:paraId="31437699" w14:textId="6191C34B" w:rsidR="00431F2C" w:rsidRPr="00431F2C" w:rsidRDefault="00DC28EA">
          <w:pPr>
            <w:pStyle w:val="TOC2"/>
            <w:rPr>
              <w:rFonts w:asciiTheme="minorHAnsi" w:eastAsiaTheme="minorEastAsia" w:hAnsiTheme="minorHAnsi" w:cstheme="minorHAnsi"/>
              <w:noProof/>
              <w:sz w:val="20"/>
              <w:lang w:eastAsia="en-AU"/>
            </w:rPr>
          </w:pPr>
          <w:hyperlink w:anchor="_Toc41551877"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17.</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ACKNOWLEDGEMENT OF FUNDING</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_Toc41551877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21</w:t>
            </w:r>
            <w:r w:rsidR="00431F2C" w:rsidRPr="00431F2C">
              <w:rPr>
                <w:rFonts w:asciiTheme="minorHAnsi" w:hAnsiTheme="minorHAnsi" w:cstheme="minorHAnsi"/>
                <w:noProof/>
                <w:webHidden/>
                <w:sz w:val="20"/>
              </w:rPr>
              <w:fldChar w:fldCharType="end"/>
            </w:r>
          </w:hyperlink>
        </w:p>
        <w:p w14:paraId="0429A846" w14:textId="3099AC27" w:rsidR="00431F2C" w:rsidRPr="00431F2C" w:rsidRDefault="00DC28EA">
          <w:pPr>
            <w:pStyle w:val="TOC2"/>
            <w:rPr>
              <w:rFonts w:asciiTheme="minorHAnsi" w:eastAsiaTheme="minorEastAsia" w:hAnsiTheme="minorHAnsi" w:cstheme="minorHAnsi"/>
              <w:noProof/>
              <w:sz w:val="20"/>
              <w:lang w:eastAsia="en-AU"/>
            </w:rPr>
          </w:pPr>
          <w:hyperlink w:anchor="_Toc41551878"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18.</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INFORMATION ON ACTIVITIES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_Toc41551878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FC1210">
              <w:rPr>
                <w:rFonts w:asciiTheme="minorHAnsi" w:hAnsiTheme="minorHAnsi" w:cstheme="minorHAnsi"/>
                <w:noProof/>
                <w:webHidden/>
                <w:sz w:val="20"/>
              </w:rPr>
              <w:t>21</w:t>
            </w:r>
            <w:r w:rsidR="00431F2C" w:rsidRPr="00431F2C">
              <w:rPr>
                <w:rFonts w:asciiTheme="minorHAnsi" w:hAnsiTheme="minorHAnsi" w:cstheme="minorHAnsi"/>
                <w:noProof/>
                <w:webHidden/>
                <w:sz w:val="20"/>
              </w:rPr>
              <w:fldChar w:fldCharType="end"/>
            </w:r>
          </w:hyperlink>
        </w:p>
        <w:p w14:paraId="4D292CFE" w14:textId="625EFB65" w:rsidR="00431F2C" w:rsidRPr="00431F2C" w:rsidRDefault="00DC28EA">
          <w:pPr>
            <w:pStyle w:val="TOC1"/>
            <w:rPr>
              <w:rFonts w:eastAsiaTheme="minorEastAsia" w:cstheme="minorHAnsi"/>
              <w:b w:val="0"/>
              <w:i w:val="0"/>
              <w:lang w:eastAsia="en-AU"/>
            </w:rPr>
          </w:pPr>
          <w:hyperlink w:anchor="_Toc41551879" w:history="1">
            <w:r w:rsidR="00431F2C" w:rsidRPr="00431F2C">
              <w:rPr>
                <w:rStyle w:val="Hyperlink"/>
                <w:rFonts w:cstheme="minorHAnsi"/>
              </w:rPr>
              <w:t>SIGNING PAGE</w:t>
            </w:r>
            <w:r w:rsidR="00431F2C" w:rsidRPr="00431F2C">
              <w:rPr>
                <w:rFonts w:cstheme="minorHAnsi"/>
                <w:webHidden/>
              </w:rPr>
              <w:tab/>
            </w:r>
            <w:r w:rsidR="00431F2C" w:rsidRPr="00431F2C">
              <w:rPr>
                <w:rFonts w:cstheme="minorHAnsi"/>
                <w:webHidden/>
              </w:rPr>
              <w:fldChar w:fldCharType="begin"/>
            </w:r>
            <w:r w:rsidR="00431F2C" w:rsidRPr="00431F2C">
              <w:rPr>
                <w:rFonts w:cstheme="minorHAnsi"/>
                <w:webHidden/>
              </w:rPr>
              <w:instrText xml:space="preserve"> PAGEREF _Toc41551879 \h </w:instrText>
            </w:r>
            <w:r w:rsidR="00431F2C" w:rsidRPr="00431F2C">
              <w:rPr>
                <w:rFonts w:cstheme="minorHAnsi"/>
                <w:webHidden/>
              </w:rPr>
            </w:r>
            <w:r w:rsidR="00431F2C" w:rsidRPr="00431F2C">
              <w:rPr>
                <w:rFonts w:cstheme="minorHAnsi"/>
                <w:webHidden/>
              </w:rPr>
              <w:fldChar w:fldCharType="separate"/>
            </w:r>
            <w:r w:rsidR="00FC1210">
              <w:rPr>
                <w:rFonts w:cstheme="minorHAnsi"/>
                <w:webHidden/>
              </w:rPr>
              <w:t>22</w:t>
            </w:r>
            <w:r w:rsidR="00431F2C" w:rsidRPr="00431F2C">
              <w:rPr>
                <w:rFonts w:cstheme="minorHAnsi"/>
                <w:webHidden/>
              </w:rPr>
              <w:fldChar w:fldCharType="end"/>
            </w:r>
          </w:hyperlink>
        </w:p>
        <w:p w14:paraId="1393FB60" w14:textId="44159DF5" w:rsidR="00863530" w:rsidRPr="000A113F" w:rsidRDefault="00863530" w:rsidP="0066330A">
          <w:pPr>
            <w:spacing w:line="300" w:lineRule="auto"/>
            <w:rPr>
              <w:rFonts w:asciiTheme="minorHAnsi" w:hAnsiTheme="minorHAnsi" w:cstheme="minorHAnsi"/>
              <w:sz w:val="22"/>
              <w:szCs w:val="22"/>
            </w:rPr>
          </w:pPr>
          <w:r w:rsidRPr="00431F2C">
            <w:rPr>
              <w:rFonts w:asciiTheme="minorHAnsi" w:hAnsiTheme="minorHAnsi" w:cstheme="minorHAnsi"/>
              <w:b/>
              <w:bCs/>
              <w:noProof/>
              <w:sz w:val="20"/>
            </w:rPr>
            <w:fldChar w:fldCharType="end"/>
          </w:r>
        </w:p>
      </w:sdtContent>
    </w:sdt>
    <w:p w14:paraId="2F1F4E45" w14:textId="77777777" w:rsidR="00CD17C0" w:rsidRPr="00DE583B" w:rsidRDefault="00166B72" w:rsidP="0066330A">
      <w:pPr>
        <w:tabs>
          <w:tab w:val="left" w:pos="7929"/>
        </w:tabs>
        <w:spacing w:line="300" w:lineRule="auto"/>
        <w:rPr>
          <w:rFonts w:asciiTheme="minorHAnsi" w:hAnsiTheme="minorHAnsi"/>
        </w:rPr>
        <w:sectPr w:rsidR="00CD17C0" w:rsidRPr="00DE583B" w:rsidSect="004C1CB0">
          <w:headerReference w:type="even" r:id="rId12"/>
          <w:headerReference w:type="default" r:id="rId13"/>
          <w:headerReference w:type="first" r:id="rId14"/>
          <w:pgSz w:w="11906" w:h="16838"/>
          <w:pgMar w:top="1077" w:right="1418" w:bottom="1077" w:left="1418" w:header="709" w:footer="709" w:gutter="0"/>
          <w:cols w:space="708"/>
          <w:docGrid w:linePitch="360"/>
        </w:sectPr>
      </w:pPr>
      <w:r>
        <w:rPr>
          <w:rFonts w:asciiTheme="minorHAnsi" w:hAnsiTheme="minorHAnsi"/>
        </w:rPr>
        <w:tab/>
      </w:r>
    </w:p>
    <w:p w14:paraId="5F0A6FFA" w14:textId="77777777" w:rsidR="00CD17C0" w:rsidRPr="00241A0D" w:rsidRDefault="00EA4E4F" w:rsidP="00326919">
      <w:pPr>
        <w:spacing w:after="120" w:line="300" w:lineRule="auto"/>
        <w:rPr>
          <w:rFonts w:asciiTheme="minorHAnsi" w:hAnsiTheme="minorHAnsi" w:cstheme="minorHAnsi"/>
          <w:b/>
        </w:rPr>
      </w:pPr>
      <w:r w:rsidRPr="00241A0D">
        <w:rPr>
          <w:rFonts w:asciiTheme="minorHAnsi" w:hAnsiTheme="minorHAnsi" w:cstheme="minorHAnsi"/>
          <w:b/>
        </w:rPr>
        <w:lastRenderedPageBreak/>
        <w:t>AGREEMENT DATE</w:t>
      </w:r>
      <w:r w:rsidR="006F626E" w:rsidRPr="00241A0D">
        <w:rPr>
          <w:rFonts w:asciiTheme="minorHAnsi" w:hAnsiTheme="minorHAnsi" w:cstheme="minorHAnsi"/>
          <w:b/>
        </w:rPr>
        <w:t>:</w:t>
      </w:r>
      <w:r w:rsidRPr="00241A0D">
        <w:rPr>
          <w:rFonts w:asciiTheme="minorHAnsi" w:hAnsiTheme="minorHAnsi" w:cstheme="minorHAnsi"/>
          <w:b/>
        </w:rPr>
        <w:tab/>
      </w:r>
    </w:p>
    <w:p w14:paraId="2E76AB87" w14:textId="77777777" w:rsidR="00025A05" w:rsidRDefault="00025A05" w:rsidP="0066330A">
      <w:pPr>
        <w:tabs>
          <w:tab w:val="left" w:pos="1701"/>
        </w:tabs>
        <w:spacing w:line="300" w:lineRule="auto"/>
        <w:ind w:left="1701" w:hanging="1701"/>
        <w:rPr>
          <w:rFonts w:asciiTheme="minorHAnsi" w:hAnsiTheme="minorHAnsi" w:cstheme="minorHAnsi"/>
          <w:b/>
          <w:szCs w:val="24"/>
        </w:rPr>
      </w:pPr>
    </w:p>
    <w:p w14:paraId="199F2E7D" w14:textId="435183FC" w:rsidR="00CD17C0" w:rsidRDefault="00EA4E4F" w:rsidP="0066330A">
      <w:pPr>
        <w:tabs>
          <w:tab w:val="left" w:pos="1701"/>
        </w:tabs>
        <w:spacing w:line="300" w:lineRule="auto"/>
        <w:ind w:left="1701" w:hanging="1701"/>
        <w:rPr>
          <w:rFonts w:asciiTheme="minorHAnsi" w:hAnsiTheme="minorHAnsi" w:cstheme="minorHAnsi"/>
        </w:rPr>
      </w:pPr>
      <w:r w:rsidRPr="00ED392B">
        <w:rPr>
          <w:rFonts w:asciiTheme="minorHAnsi" w:hAnsiTheme="minorHAnsi" w:cstheme="minorHAnsi"/>
          <w:b/>
          <w:szCs w:val="24"/>
        </w:rPr>
        <w:t>BETWEEN</w:t>
      </w:r>
      <w:r w:rsidRPr="00ED392B">
        <w:rPr>
          <w:rFonts w:asciiTheme="minorHAnsi" w:hAnsiTheme="minorHAnsi" w:cstheme="minorHAnsi"/>
          <w:szCs w:val="24"/>
        </w:rPr>
        <w:tab/>
      </w:r>
      <w:r w:rsidRPr="00ED392B">
        <w:rPr>
          <w:rFonts w:asciiTheme="minorHAnsi" w:hAnsiTheme="minorHAnsi" w:cstheme="minorHAnsi"/>
        </w:rPr>
        <w:t>The</w:t>
      </w:r>
      <w:r w:rsidRPr="00ED392B">
        <w:rPr>
          <w:rFonts w:asciiTheme="minorHAnsi" w:hAnsiTheme="minorHAnsi" w:cstheme="minorHAnsi"/>
          <w:b/>
          <w:caps/>
        </w:rPr>
        <w:t xml:space="preserve"> </w:t>
      </w:r>
      <w:r w:rsidR="002C2C13" w:rsidRPr="00ED392B">
        <w:rPr>
          <w:rFonts w:asciiTheme="minorHAnsi" w:hAnsiTheme="minorHAnsi" w:cstheme="minorHAnsi"/>
          <w:b/>
        </w:rPr>
        <w:t>MINISTER FOR AGRICULTURE</w:t>
      </w:r>
      <w:r w:rsidR="00A72BEC" w:rsidRPr="00A22124">
        <w:rPr>
          <w:rFonts w:asciiTheme="minorHAnsi" w:hAnsiTheme="minorHAnsi" w:cstheme="minorHAnsi"/>
          <w:b/>
        </w:rPr>
        <w:t xml:space="preserve">, DROUGHT AND EMERGENCY </w:t>
      </w:r>
      <w:r w:rsidR="000A154C">
        <w:rPr>
          <w:rFonts w:asciiTheme="minorHAnsi" w:hAnsiTheme="minorHAnsi" w:cstheme="minorHAnsi"/>
          <w:b/>
        </w:rPr>
        <w:t>MANAGEMENT</w:t>
      </w:r>
      <w:r w:rsidR="00D306E9" w:rsidRPr="00ED392B">
        <w:rPr>
          <w:rFonts w:asciiTheme="minorHAnsi" w:hAnsiTheme="minorHAnsi" w:cstheme="minorHAnsi"/>
          <w:b/>
        </w:rPr>
        <w:t xml:space="preserve">, ON BEHALF OF THE </w:t>
      </w:r>
      <w:r w:rsidRPr="00ED392B">
        <w:rPr>
          <w:rFonts w:asciiTheme="minorHAnsi" w:hAnsiTheme="minorHAnsi" w:cstheme="minorHAnsi"/>
          <w:b/>
          <w:caps/>
        </w:rPr>
        <w:t>COMMONWEALTH OF AUSTRALIA</w:t>
      </w:r>
      <w:r w:rsidRPr="00ED392B">
        <w:rPr>
          <w:rFonts w:asciiTheme="minorHAnsi" w:hAnsiTheme="minorHAnsi" w:cstheme="minorHAnsi"/>
        </w:rPr>
        <w:t xml:space="preserve">, represented by the </w:t>
      </w:r>
      <w:r w:rsidR="00756FE9" w:rsidRPr="00756FE9">
        <w:rPr>
          <w:rFonts w:asciiTheme="minorHAnsi" w:hAnsiTheme="minorHAnsi" w:cstheme="minorHAnsi"/>
          <w:b/>
        </w:rPr>
        <w:t>DEPARTMENT OF AGRICULTURE</w:t>
      </w:r>
      <w:r w:rsidR="00A72BEC">
        <w:rPr>
          <w:rFonts w:asciiTheme="minorHAnsi" w:hAnsiTheme="minorHAnsi" w:cstheme="minorHAnsi"/>
          <w:b/>
        </w:rPr>
        <w:t>, WATER AND THE ENVIRONMENT</w:t>
      </w:r>
      <w:r w:rsidR="00A72BEC" w:rsidRPr="00ED392B">
        <w:rPr>
          <w:rFonts w:asciiTheme="minorHAnsi" w:hAnsiTheme="minorHAnsi" w:cstheme="minorHAnsi"/>
        </w:rPr>
        <w:t xml:space="preserve"> ABN</w:t>
      </w:r>
      <w:r w:rsidR="00A72BEC">
        <w:rPr>
          <w:rFonts w:asciiTheme="minorHAnsi" w:hAnsiTheme="minorHAnsi" w:cstheme="minorHAnsi"/>
        </w:rPr>
        <w:t> </w:t>
      </w:r>
      <w:r w:rsidR="00A72BEC" w:rsidRPr="00C2660A">
        <w:rPr>
          <w:rFonts w:asciiTheme="minorHAnsi" w:hAnsiTheme="minorHAnsi" w:cstheme="minorHAnsi"/>
        </w:rPr>
        <w:t>34 190 894 983</w:t>
      </w:r>
      <w:r w:rsidR="00FB6E23" w:rsidRPr="00ED392B">
        <w:rPr>
          <w:rFonts w:asciiTheme="minorHAnsi" w:hAnsiTheme="minorHAnsi" w:cstheme="minorHAnsi"/>
        </w:rPr>
        <w:t xml:space="preserve">, </w:t>
      </w:r>
      <w:r w:rsidR="00A173AE" w:rsidRPr="00A173AE">
        <w:rPr>
          <w:rFonts w:asciiTheme="minorHAnsi" w:hAnsiTheme="minorHAnsi" w:cstheme="minorHAnsi"/>
        </w:rPr>
        <w:t xml:space="preserve">GPO Box 858, Canberra ACT </w:t>
      </w:r>
      <w:proofErr w:type="gramStart"/>
      <w:r w:rsidR="00A173AE" w:rsidRPr="00A173AE">
        <w:rPr>
          <w:rFonts w:asciiTheme="minorHAnsi" w:hAnsiTheme="minorHAnsi" w:cstheme="minorHAnsi"/>
        </w:rPr>
        <w:t xml:space="preserve">2601 </w:t>
      </w:r>
      <w:r w:rsidRPr="00ED392B">
        <w:rPr>
          <w:rFonts w:asciiTheme="minorHAnsi" w:hAnsiTheme="minorHAnsi" w:cstheme="minorHAnsi"/>
        </w:rPr>
        <w:t xml:space="preserve"> </w:t>
      </w:r>
      <w:r w:rsidR="002E114F">
        <w:rPr>
          <w:rFonts w:asciiTheme="minorHAnsi" w:hAnsiTheme="minorHAnsi" w:cstheme="minorHAnsi"/>
        </w:rPr>
        <w:t>(</w:t>
      </w:r>
      <w:proofErr w:type="gramEnd"/>
      <w:r w:rsidR="00B75AC1">
        <w:rPr>
          <w:rFonts w:asciiTheme="minorHAnsi" w:hAnsiTheme="minorHAnsi" w:cstheme="minorHAnsi"/>
        </w:rPr>
        <w:t>Paul.</w:t>
      </w:r>
      <w:r w:rsidR="00227526">
        <w:rPr>
          <w:rFonts w:asciiTheme="minorHAnsi" w:hAnsiTheme="minorHAnsi" w:cstheme="minorHAnsi"/>
        </w:rPr>
        <w:t>McNamara</w:t>
      </w:r>
      <w:r w:rsidR="00A72BEC">
        <w:rPr>
          <w:rFonts w:asciiTheme="minorHAnsi" w:hAnsiTheme="minorHAnsi" w:cstheme="minorHAnsi"/>
        </w:rPr>
        <w:t>@awe.gov.au</w:t>
      </w:r>
      <w:r w:rsidR="002E114F">
        <w:rPr>
          <w:rFonts w:asciiTheme="minorHAnsi" w:hAnsiTheme="minorHAnsi" w:cstheme="minorHAnsi"/>
        </w:rPr>
        <w:t xml:space="preserve">) </w:t>
      </w:r>
      <w:r w:rsidRPr="00ED392B">
        <w:rPr>
          <w:rFonts w:asciiTheme="minorHAnsi" w:hAnsiTheme="minorHAnsi" w:cstheme="minorHAnsi"/>
          <w:b/>
        </w:rPr>
        <w:t>(Commonwealth)</w:t>
      </w:r>
    </w:p>
    <w:p w14:paraId="0AC74017" w14:textId="77777777" w:rsidR="00025A05" w:rsidRPr="00ED392B" w:rsidRDefault="00025A05" w:rsidP="0066330A">
      <w:pPr>
        <w:tabs>
          <w:tab w:val="left" w:pos="1701"/>
        </w:tabs>
        <w:spacing w:line="300" w:lineRule="auto"/>
        <w:ind w:left="1701" w:hanging="1701"/>
        <w:rPr>
          <w:rFonts w:asciiTheme="minorHAnsi" w:hAnsiTheme="minorHAnsi" w:cstheme="minorHAnsi"/>
        </w:rPr>
      </w:pPr>
    </w:p>
    <w:p w14:paraId="18F25B32" w14:textId="3438B7D2" w:rsidR="00CD17C0" w:rsidRDefault="00EA4E4F" w:rsidP="0066330A">
      <w:pPr>
        <w:tabs>
          <w:tab w:val="left" w:pos="1701"/>
        </w:tabs>
        <w:spacing w:line="300" w:lineRule="auto"/>
        <w:ind w:left="1701" w:hanging="1701"/>
        <w:rPr>
          <w:rFonts w:asciiTheme="minorHAnsi" w:hAnsiTheme="minorHAnsi" w:cstheme="minorHAnsi"/>
          <w:b/>
        </w:rPr>
      </w:pPr>
      <w:r w:rsidRPr="00ED392B">
        <w:rPr>
          <w:rFonts w:asciiTheme="minorHAnsi" w:hAnsiTheme="minorHAnsi" w:cstheme="minorHAnsi"/>
          <w:b/>
        </w:rPr>
        <w:t>AND</w:t>
      </w:r>
      <w:r w:rsidRPr="00ED392B">
        <w:rPr>
          <w:rFonts w:asciiTheme="minorHAnsi" w:hAnsiTheme="minorHAnsi" w:cstheme="minorHAnsi"/>
        </w:rPr>
        <w:tab/>
      </w:r>
      <w:r w:rsidR="001579C2">
        <w:rPr>
          <w:rFonts w:asciiTheme="minorHAnsi" w:hAnsiTheme="minorHAnsi" w:cstheme="minorHAnsi"/>
          <w:b/>
        </w:rPr>
        <w:t>DAIRY</w:t>
      </w:r>
      <w:r w:rsidR="00CB7BC9">
        <w:rPr>
          <w:rFonts w:asciiTheme="minorHAnsi" w:hAnsiTheme="minorHAnsi" w:cstheme="minorHAnsi"/>
          <w:b/>
        </w:rPr>
        <w:t xml:space="preserve"> AUSTRALIA LIMITED </w:t>
      </w:r>
      <w:r w:rsidR="007C1D23" w:rsidRPr="00ED392B">
        <w:rPr>
          <w:rFonts w:asciiTheme="minorHAnsi" w:hAnsiTheme="minorHAnsi" w:cstheme="minorHAnsi"/>
        </w:rPr>
        <w:t>A</w:t>
      </w:r>
      <w:r w:rsidR="001579C2">
        <w:rPr>
          <w:rFonts w:asciiTheme="minorHAnsi" w:hAnsiTheme="minorHAnsi" w:cstheme="minorHAnsi"/>
        </w:rPr>
        <w:t>C</w:t>
      </w:r>
      <w:r w:rsidR="007C1D23" w:rsidRPr="00ED392B">
        <w:rPr>
          <w:rFonts w:asciiTheme="minorHAnsi" w:hAnsiTheme="minorHAnsi" w:cstheme="minorHAnsi"/>
        </w:rPr>
        <w:t xml:space="preserve">N </w:t>
      </w:r>
      <w:r w:rsidR="001579C2">
        <w:rPr>
          <w:rFonts w:asciiTheme="minorHAnsi" w:hAnsiTheme="minorHAnsi" w:cstheme="minorHAnsi"/>
        </w:rPr>
        <w:t>105 227 987</w:t>
      </w:r>
      <w:r w:rsidR="007C1D23" w:rsidRPr="00ED392B">
        <w:rPr>
          <w:rFonts w:asciiTheme="minorHAnsi" w:hAnsiTheme="minorHAnsi" w:cstheme="minorHAnsi"/>
        </w:rPr>
        <w:t>,</w:t>
      </w:r>
      <w:r w:rsidR="007C1D23" w:rsidRPr="00ED392B">
        <w:rPr>
          <w:rFonts w:asciiTheme="minorHAnsi" w:hAnsiTheme="minorHAnsi" w:cstheme="minorHAnsi"/>
          <w:b/>
        </w:rPr>
        <w:t xml:space="preserve"> </w:t>
      </w:r>
      <w:r w:rsidR="008E193B" w:rsidRPr="00ED392B">
        <w:rPr>
          <w:rFonts w:asciiTheme="minorHAnsi" w:hAnsiTheme="minorHAnsi" w:cstheme="minorHAnsi"/>
        </w:rPr>
        <w:t>hav</w:t>
      </w:r>
      <w:r w:rsidR="007C1D23" w:rsidRPr="00ED392B">
        <w:rPr>
          <w:rFonts w:asciiTheme="minorHAnsi" w:hAnsiTheme="minorHAnsi" w:cstheme="minorHAnsi"/>
        </w:rPr>
        <w:t xml:space="preserve">ing its registered office at </w:t>
      </w:r>
      <w:r w:rsidR="00CB7BC9" w:rsidRPr="00CB7BC9">
        <w:rPr>
          <w:rFonts w:asciiTheme="minorHAnsi" w:hAnsiTheme="minorHAnsi" w:cstheme="minorHAnsi"/>
        </w:rPr>
        <w:t xml:space="preserve">Level </w:t>
      </w:r>
      <w:r w:rsidR="001579C2">
        <w:rPr>
          <w:rFonts w:asciiTheme="minorHAnsi" w:hAnsiTheme="minorHAnsi" w:cstheme="minorHAnsi"/>
        </w:rPr>
        <w:t>5, 60 City Road, Southbank, Victoria</w:t>
      </w:r>
      <w:r w:rsidR="00571B05">
        <w:rPr>
          <w:rFonts w:asciiTheme="minorHAnsi" w:hAnsiTheme="minorHAnsi" w:cstheme="minorHAnsi"/>
        </w:rPr>
        <w:t xml:space="preserve"> </w:t>
      </w:r>
      <w:r w:rsidR="001579C2">
        <w:rPr>
          <w:rFonts w:asciiTheme="minorHAnsi" w:hAnsiTheme="minorHAnsi" w:cstheme="minorHAnsi"/>
        </w:rPr>
        <w:t>3006</w:t>
      </w:r>
      <w:r w:rsidR="00CB7BC9">
        <w:rPr>
          <w:rFonts w:asciiTheme="minorHAnsi" w:hAnsiTheme="minorHAnsi" w:cstheme="minorHAnsi"/>
        </w:rPr>
        <w:t xml:space="preserve"> </w:t>
      </w:r>
      <w:r w:rsidR="002E114F">
        <w:rPr>
          <w:rFonts w:asciiTheme="minorHAnsi" w:hAnsiTheme="minorHAnsi" w:cstheme="minorHAnsi"/>
        </w:rPr>
        <w:t>(</w:t>
      </w:r>
      <w:r w:rsidR="009A0BE4">
        <w:rPr>
          <w:rFonts w:asciiTheme="minorHAnsi" w:hAnsiTheme="minorHAnsi" w:cstheme="minorHAnsi"/>
        </w:rPr>
        <w:t>Gerry.Eeman</w:t>
      </w:r>
      <w:r w:rsidR="00F6110D" w:rsidRPr="00F6110D">
        <w:rPr>
          <w:rFonts w:asciiTheme="minorHAnsi" w:hAnsiTheme="minorHAnsi" w:cstheme="minorHAnsi"/>
        </w:rPr>
        <w:t>@dairyaustralia.com.au</w:t>
      </w:r>
      <w:r w:rsidR="002E114F">
        <w:rPr>
          <w:rFonts w:asciiTheme="minorHAnsi" w:hAnsiTheme="minorHAnsi" w:cstheme="minorHAnsi"/>
        </w:rPr>
        <w:t xml:space="preserve">) </w:t>
      </w:r>
      <w:r w:rsidR="007C1D23" w:rsidRPr="00ED392B">
        <w:rPr>
          <w:rFonts w:asciiTheme="minorHAnsi" w:hAnsiTheme="minorHAnsi" w:cstheme="minorHAnsi"/>
          <w:b/>
        </w:rPr>
        <w:t>(</w:t>
      </w:r>
      <w:r w:rsidR="00C22430">
        <w:rPr>
          <w:rFonts w:asciiTheme="minorHAnsi" w:hAnsiTheme="minorHAnsi" w:cstheme="minorHAnsi"/>
          <w:b/>
        </w:rPr>
        <w:t>Dairy Australia</w:t>
      </w:r>
      <w:r w:rsidR="007C1D23" w:rsidRPr="00ED392B">
        <w:rPr>
          <w:rFonts w:asciiTheme="minorHAnsi" w:hAnsiTheme="minorHAnsi" w:cstheme="minorHAnsi"/>
          <w:b/>
        </w:rPr>
        <w:t>).</w:t>
      </w:r>
    </w:p>
    <w:p w14:paraId="24A1406B" w14:textId="77777777" w:rsidR="00025A05" w:rsidRDefault="00025A05" w:rsidP="00326919">
      <w:pPr>
        <w:tabs>
          <w:tab w:val="left" w:pos="1701"/>
        </w:tabs>
        <w:spacing w:before="60" w:after="120" w:line="300" w:lineRule="auto"/>
        <w:ind w:left="1701" w:hanging="1701"/>
        <w:rPr>
          <w:rFonts w:asciiTheme="minorHAnsi" w:hAnsiTheme="minorHAnsi" w:cstheme="minorHAnsi"/>
        </w:rPr>
      </w:pPr>
    </w:p>
    <w:p w14:paraId="593105A3" w14:textId="77777777" w:rsidR="006B724F" w:rsidRDefault="006B724F" w:rsidP="00326919">
      <w:pPr>
        <w:tabs>
          <w:tab w:val="left" w:pos="1701"/>
        </w:tabs>
        <w:spacing w:before="60" w:after="120" w:line="300" w:lineRule="auto"/>
        <w:ind w:left="1701" w:hanging="1701"/>
        <w:rPr>
          <w:rFonts w:asciiTheme="minorHAnsi" w:hAnsiTheme="minorHAnsi" w:cstheme="minorHAnsi"/>
        </w:rPr>
      </w:pPr>
      <w:r w:rsidRPr="006B724F">
        <w:rPr>
          <w:rFonts w:asciiTheme="minorHAnsi" w:hAnsiTheme="minorHAnsi" w:cstheme="minorHAnsi"/>
        </w:rPr>
        <w:t>(collectively, ‘</w:t>
      </w:r>
      <w:r w:rsidRPr="00D26A39">
        <w:rPr>
          <w:rFonts w:asciiTheme="minorHAnsi" w:hAnsiTheme="minorHAnsi" w:cstheme="minorHAnsi"/>
          <w:b/>
        </w:rPr>
        <w:t>the parties</w:t>
      </w:r>
      <w:r w:rsidRPr="006B724F">
        <w:rPr>
          <w:rFonts w:asciiTheme="minorHAnsi" w:hAnsiTheme="minorHAnsi" w:cstheme="minorHAnsi"/>
        </w:rPr>
        <w:t>’)</w:t>
      </w:r>
    </w:p>
    <w:p w14:paraId="48B223F8" w14:textId="77777777" w:rsidR="00CD17C0" w:rsidRPr="00ED392B" w:rsidRDefault="006F0147" w:rsidP="00326919">
      <w:pPr>
        <w:pStyle w:val="Heading1"/>
        <w:spacing w:before="120" w:after="0" w:line="300" w:lineRule="auto"/>
        <w:rPr>
          <w:rFonts w:asciiTheme="minorHAnsi" w:hAnsiTheme="minorHAnsi" w:cstheme="minorHAnsi"/>
          <w:strike/>
          <w:sz w:val="24"/>
          <w:szCs w:val="24"/>
        </w:rPr>
      </w:pPr>
      <w:bookmarkStart w:id="0" w:name="bkAnd"/>
      <w:bookmarkStart w:id="1" w:name="_Toc41551857"/>
      <w:bookmarkEnd w:id="0"/>
      <w:r w:rsidRPr="00ED392B">
        <w:rPr>
          <w:rFonts w:asciiTheme="minorHAnsi" w:hAnsiTheme="minorHAnsi" w:cstheme="minorHAnsi"/>
          <w:sz w:val="24"/>
          <w:szCs w:val="24"/>
        </w:rPr>
        <w:t>RECITALS</w:t>
      </w:r>
      <w:bookmarkEnd w:id="1"/>
    </w:p>
    <w:p w14:paraId="751AAE31" w14:textId="68B9A2B2" w:rsidR="00B70341" w:rsidRPr="00B70341" w:rsidRDefault="007A5A9D" w:rsidP="00B70341">
      <w:pPr>
        <w:pStyle w:val="ListParagraph"/>
        <w:numPr>
          <w:ilvl w:val="0"/>
          <w:numId w:val="2"/>
        </w:numPr>
        <w:autoSpaceDE w:val="0"/>
        <w:autoSpaceDN w:val="0"/>
        <w:adjustRightInd w:val="0"/>
        <w:spacing w:line="300" w:lineRule="auto"/>
        <w:ind w:left="567" w:hanging="567"/>
        <w:contextualSpacing w:val="0"/>
        <w:rPr>
          <w:rFonts w:asciiTheme="minorHAnsi" w:hAnsiTheme="minorHAnsi" w:cstheme="minorHAnsi"/>
          <w:bCs/>
          <w:i/>
          <w:szCs w:val="24"/>
        </w:rPr>
      </w:pPr>
      <w:r>
        <w:rPr>
          <w:rFonts w:asciiTheme="minorHAnsi" w:hAnsiTheme="minorHAnsi" w:cstheme="minorHAnsi"/>
          <w:bCs/>
          <w:szCs w:val="24"/>
        </w:rPr>
        <w:t>S</w:t>
      </w:r>
      <w:r w:rsidR="00663105" w:rsidRPr="00663105">
        <w:rPr>
          <w:rFonts w:asciiTheme="minorHAnsi" w:hAnsiTheme="minorHAnsi" w:cstheme="minorHAnsi"/>
          <w:bCs/>
          <w:szCs w:val="24"/>
        </w:rPr>
        <w:t xml:space="preserve">ection </w:t>
      </w:r>
      <w:r w:rsidR="001579C2">
        <w:rPr>
          <w:rFonts w:asciiTheme="minorHAnsi" w:hAnsiTheme="minorHAnsi" w:cstheme="minorHAnsi"/>
          <w:bCs/>
          <w:szCs w:val="24"/>
        </w:rPr>
        <w:t>7</w:t>
      </w:r>
      <w:r>
        <w:rPr>
          <w:rFonts w:asciiTheme="minorHAnsi" w:hAnsiTheme="minorHAnsi" w:cstheme="minorHAnsi"/>
          <w:bCs/>
          <w:szCs w:val="24"/>
        </w:rPr>
        <w:t xml:space="preserve"> </w:t>
      </w:r>
      <w:r w:rsidR="00663105" w:rsidRPr="00663105">
        <w:rPr>
          <w:rFonts w:asciiTheme="minorHAnsi" w:hAnsiTheme="minorHAnsi" w:cstheme="minorHAnsi"/>
          <w:bCs/>
          <w:szCs w:val="24"/>
        </w:rPr>
        <w:t xml:space="preserve">of the </w:t>
      </w:r>
      <w:r w:rsidR="001579C2">
        <w:rPr>
          <w:rFonts w:asciiTheme="minorHAnsi" w:hAnsiTheme="minorHAnsi" w:cstheme="minorHAnsi"/>
          <w:bCs/>
          <w:i/>
          <w:szCs w:val="24"/>
        </w:rPr>
        <w:t>Dairy Produce Act 1986</w:t>
      </w:r>
      <w:r w:rsidR="00663105" w:rsidRPr="00663105">
        <w:rPr>
          <w:rFonts w:asciiTheme="minorHAnsi" w:hAnsiTheme="minorHAnsi" w:cstheme="minorHAnsi"/>
          <w:bCs/>
          <w:i/>
          <w:szCs w:val="24"/>
        </w:rPr>
        <w:t xml:space="preserve"> </w:t>
      </w:r>
      <w:r w:rsidR="00663105" w:rsidRPr="00663105">
        <w:rPr>
          <w:rFonts w:asciiTheme="minorHAnsi" w:hAnsiTheme="minorHAnsi" w:cstheme="minorHAnsi"/>
          <w:bCs/>
          <w:szCs w:val="24"/>
        </w:rPr>
        <w:t>(</w:t>
      </w:r>
      <w:proofErr w:type="spellStart"/>
      <w:r w:rsidR="00663105" w:rsidRPr="00663105">
        <w:rPr>
          <w:rFonts w:asciiTheme="minorHAnsi" w:hAnsiTheme="minorHAnsi" w:cstheme="minorHAnsi"/>
          <w:bCs/>
          <w:szCs w:val="24"/>
        </w:rPr>
        <w:t>Cth</w:t>
      </w:r>
      <w:proofErr w:type="spellEnd"/>
      <w:r w:rsidR="00663105" w:rsidRPr="00663105">
        <w:rPr>
          <w:rFonts w:asciiTheme="minorHAnsi" w:hAnsiTheme="minorHAnsi" w:cstheme="minorHAnsi"/>
          <w:bCs/>
          <w:szCs w:val="24"/>
        </w:rPr>
        <w:t>)</w:t>
      </w:r>
      <w:r w:rsidR="00663105">
        <w:rPr>
          <w:rFonts w:asciiTheme="minorHAnsi" w:hAnsiTheme="minorHAnsi" w:cstheme="minorHAnsi"/>
          <w:bCs/>
          <w:i/>
          <w:szCs w:val="24"/>
        </w:rPr>
        <w:t xml:space="preserve"> </w:t>
      </w:r>
      <w:r w:rsidR="00663105" w:rsidRPr="00ED392B">
        <w:rPr>
          <w:rFonts w:asciiTheme="minorHAnsi" w:hAnsiTheme="minorHAnsi" w:cstheme="minorHAnsi"/>
          <w:bCs/>
          <w:szCs w:val="24"/>
        </w:rPr>
        <w:t>(</w:t>
      </w:r>
      <w:r w:rsidR="00663105" w:rsidRPr="007A1894">
        <w:rPr>
          <w:rFonts w:asciiTheme="minorHAnsi" w:hAnsiTheme="minorHAnsi" w:cstheme="minorHAnsi"/>
          <w:b/>
          <w:bCs/>
          <w:szCs w:val="24"/>
        </w:rPr>
        <w:t>the Act</w:t>
      </w:r>
      <w:r w:rsidR="00663105" w:rsidRPr="00ED392B">
        <w:rPr>
          <w:rFonts w:asciiTheme="minorHAnsi" w:hAnsiTheme="minorHAnsi" w:cstheme="minorHAnsi"/>
          <w:bCs/>
          <w:szCs w:val="24"/>
        </w:rPr>
        <w:t>)</w:t>
      </w:r>
      <w:r>
        <w:rPr>
          <w:rFonts w:asciiTheme="minorHAnsi" w:hAnsiTheme="minorHAnsi" w:cstheme="minorHAnsi"/>
          <w:bCs/>
          <w:szCs w:val="24"/>
        </w:rPr>
        <w:t xml:space="preserve"> allows the </w:t>
      </w:r>
      <w:r w:rsidRPr="001C74F4">
        <w:rPr>
          <w:rFonts w:asciiTheme="minorHAnsi" w:hAnsiTheme="minorHAnsi" w:cstheme="minorHAnsi"/>
          <w:bCs/>
          <w:szCs w:val="24"/>
        </w:rPr>
        <w:t>Minister to</w:t>
      </w:r>
      <w:r>
        <w:rPr>
          <w:rFonts w:asciiTheme="minorHAnsi" w:hAnsiTheme="minorHAnsi" w:cstheme="minorHAnsi"/>
          <w:bCs/>
          <w:szCs w:val="24"/>
        </w:rPr>
        <w:t xml:space="preserve"> declare a company to be the industry services body, for the purposes of the Act</w:t>
      </w:r>
      <w:r w:rsidR="00663105" w:rsidRPr="00ED392B">
        <w:rPr>
          <w:rFonts w:asciiTheme="minorHAnsi" w:hAnsiTheme="minorHAnsi" w:cstheme="minorHAnsi"/>
          <w:bCs/>
          <w:szCs w:val="24"/>
        </w:rPr>
        <w:t>.</w:t>
      </w:r>
      <w:r w:rsidR="00487EC2" w:rsidRPr="00487EC2">
        <w:rPr>
          <w:rFonts w:asciiTheme="minorHAnsi" w:hAnsiTheme="minorHAnsi" w:cstheme="minorHAnsi"/>
          <w:b/>
          <w:bCs/>
          <w:i/>
          <w:szCs w:val="24"/>
          <w:highlight w:val="yellow"/>
        </w:rPr>
        <w:t xml:space="preserve"> </w:t>
      </w:r>
    </w:p>
    <w:p w14:paraId="6C62741C" w14:textId="7FF7318C" w:rsidR="00E954E5" w:rsidRPr="00FE5BAC" w:rsidRDefault="001579C2" w:rsidP="00FE5BAC">
      <w:pPr>
        <w:pStyle w:val="ListParagraph"/>
        <w:numPr>
          <w:ilvl w:val="0"/>
          <w:numId w:val="2"/>
        </w:numPr>
        <w:autoSpaceDE w:val="0"/>
        <w:autoSpaceDN w:val="0"/>
        <w:adjustRightInd w:val="0"/>
        <w:spacing w:line="300" w:lineRule="auto"/>
        <w:ind w:left="567" w:hanging="567"/>
        <w:contextualSpacing w:val="0"/>
        <w:rPr>
          <w:rFonts w:asciiTheme="minorHAnsi" w:hAnsiTheme="minorHAnsi" w:cstheme="minorHAnsi"/>
          <w:i/>
        </w:rPr>
      </w:pPr>
      <w:r>
        <w:rPr>
          <w:rFonts w:asciiTheme="minorHAnsi" w:hAnsiTheme="minorHAnsi" w:cstheme="minorHAnsi"/>
        </w:rPr>
        <w:t>S</w:t>
      </w:r>
      <w:r w:rsidR="00BF4BA0" w:rsidRPr="000138E4">
        <w:rPr>
          <w:rFonts w:asciiTheme="minorHAnsi" w:hAnsiTheme="minorHAnsi" w:cstheme="minorHAnsi"/>
        </w:rPr>
        <w:t xml:space="preserve">ection </w:t>
      </w:r>
      <w:r>
        <w:rPr>
          <w:rFonts w:asciiTheme="minorHAnsi" w:hAnsiTheme="minorHAnsi" w:cstheme="minorHAnsi"/>
          <w:bCs/>
          <w:szCs w:val="24"/>
        </w:rPr>
        <w:t>5</w:t>
      </w:r>
      <w:r w:rsidR="00BF4BA0" w:rsidRPr="000138E4">
        <w:rPr>
          <w:rFonts w:asciiTheme="minorHAnsi" w:hAnsiTheme="minorHAnsi" w:cstheme="minorHAnsi"/>
        </w:rPr>
        <w:t xml:space="preserve"> of the Act allows the Minister</w:t>
      </w:r>
      <w:r w:rsidR="007A5A9D">
        <w:rPr>
          <w:rFonts w:asciiTheme="minorHAnsi" w:hAnsiTheme="minorHAnsi" w:cstheme="minorHAnsi"/>
        </w:rPr>
        <w:t>, on behalf of the Commonwealth,</w:t>
      </w:r>
      <w:r w:rsidR="00BF4BA0" w:rsidRPr="000138E4">
        <w:rPr>
          <w:rFonts w:asciiTheme="minorHAnsi" w:hAnsiTheme="minorHAnsi" w:cstheme="minorHAnsi"/>
        </w:rPr>
        <w:t xml:space="preserve"> to </w:t>
      </w:r>
      <w:proofErr w:type="gramStart"/>
      <w:r w:rsidR="00BF4BA0" w:rsidRPr="000138E4">
        <w:rPr>
          <w:rFonts w:asciiTheme="minorHAnsi" w:hAnsiTheme="minorHAnsi" w:cstheme="minorHAnsi"/>
        </w:rPr>
        <w:t>enter into</w:t>
      </w:r>
      <w:proofErr w:type="gramEnd"/>
      <w:r w:rsidR="00BF4BA0" w:rsidRPr="000138E4">
        <w:rPr>
          <w:rFonts w:asciiTheme="minorHAnsi" w:hAnsiTheme="minorHAnsi" w:cstheme="minorHAnsi"/>
        </w:rPr>
        <w:t xml:space="preserve"> a </w:t>
      </w:r>
      <w:r>
        <w:rPr>
          <w:rFonts w:asciiTheme="minorHAnsi" w:hAnsiTheme="minorHAnsi" w:cstheme="minorHAnsi"/>
        </w:rPr>
        <w:t>contract</w:t>
      </w:r>
      <w:r w:rsidR="00BF4BA0" w:rsidRPr="000138E4">
        <w:rPr>
          <w:rFonts w:asciiTheme="minorHAnsi" w:hAnsiTheme="minorHAnsi" w:cstheme="minorHAnsi"/>
        </w:rPr>
        <w:t xml:space="preserve"> with </w:t>
      </w:r>
      <w:r w:rsidR="00F6102D">
        <w:rPr>
          <w:rFonts w:asciiTheme="minorHAnsi" w:hAnsiTheme="minorHAnsi" w:cstheme="minorHAnsi"/>
        </w:rPr>
        <w:t xml:space="preserve">a company so that the contract provides for the Commonwealth to make </w:t>
      </w:r>
      <w:r w:rsidR="005E1972">
        <w:rPr>
          <w:rFonts w:asciiTheme="minorHAnsi" w:hAnsiTheme="minorHAnsi" w:cstheme="minorHAnsi"/>
        </w:rPr>
        <w:t>Dairy Service Payments</w:t>
      </w:r>
      <w:r w:rsidR="00F6102D">
        <w:rPr>
          <w:rFonts w:asciiTheme="minorHAnsi" w:hAnsiTheme="minorHAnsi" w:cstheme="minorHAnsi"/>
        </w:rPr>
        <w:t xml:space="preserve"> and Matching Payments to the company</w:t>
      </w:r>
      <w:r w:rsidR="00BF4BA0" w:rsidRPr="000138E4">
        <w:rPr>
          <w:rFonts w:asciiTheme="minorHAnsi" w:hAnsiTheme="minorHAnsi" w:cstheme="minorHAnsi"/>
        </w:rPr>
        <w:t>.</w:t>
      </w:r>
    </w:p>
    <w:p w14:paraId="6EF23A4A" w14:textId="4F3B503B" w:rsidR="007A5A9D" w:rsidRPr="00F01C62" w:rsidRDefault="007A5A9D" w:rsidP="007A5A9D">
      <w:pPr>
        <w:pStyle w:val="ListParagraph"/>
        <w:numPr>
          <w:ilvl w:val="0"/>
          <w:numId w:val="2"/>
        </w:numPr>
        <w:autoSpaceDE w:val="0"/>
        <w:autoSpaceDN w:val="0"/>
        <w:adjustRightInd w:val="0"/>
        <w:spacing w:line="300" w:lineRule="auto"/>
        <w:ind w:left="567" w:hanging="567"/>
        <w:contextualSpacing w:val="0"/>
        <w:rPr>
          <w:rFonts w:asciiTheme="minorHAnsi" w:hAnsiTheme="minorHAnsi" w:cstheme="minorHAnsi"/>
          <w:i/>
        </w:rPr>
      </w:pPr>
      <w:r>
        <w:rPr>
          <w:rFonts w:asciiTheme="minorHAnsi" w:hAnsiTheme="minorHAnsi" w:cstheme="minorHAnsi"/>
        </w:rPr>
        <w:t xml:space="preserve">The Minister may, in writing, </w:t>
      </w:r>
      <w:r w:rsidRPr="00F01C62">
        <w:rPr>
          <w:rFonts w:asciiTheme="minorHAnsi" w:hAnsiTheme="minorHAnsi" w:cstheme="minorHAnsi"/>
        </w:rPr>
        <w:t>declare</w:t>
      </w:r>
      <w:r>
        <w:rPr>
          <w:rFonts w:asciiTheme="minorHAnsi" w:hAnsiTheme="minorHAnsi" w:cstheme="minorHAnsi"/>
        </w:rPr>
        <w:t xml:space="preserve"> a company </w:t>
      </w:r>
      <w:r w:rsidRPr="00F01C62">
        <w:rPr>
          <w:rFonts w:asciiTheme="minorHAnsi" w:hAnsiTheme="minorHAnsi" w:cstheme="minorHAnsi"/>
        </w:rPr>
        <w:t>to be the</w:t>
      </w:r>
      <w:r w:rsidRPr="00F01C62">
        <w:rPr>
          <w:rFonts w:asciiTheme="minorHAnsi" w:hAnsiTheme="minorHAnsi" w:cstheme="minorHAnsi"/>
          <w:bCs/>
          <w:szCs w:val="24"/>
        </w:rPr>
        <w:t xml:space="preserve"> industry services body </w:t>
      </w:r>
      <w:r>
        <w:rPr>
          <w:rFonts w:asciiTheme="minorHAnsi" w:hAnsiTheme="minorHAnsi" w:cstheme="minorHAnsi"/>
          <w:bCs/>
          <w:szCs w:val="24"/>
        </w:rPr>
        <w:t>if</w:t>
      </w:r>
      <w:r w:rsidRPr="00F01C62">
        <w:rPr>
          <w:rFonts w:asciiTheme="minorHAnsi" w:hAnsiTheme="minorHAnsi" w:cstheme="minorHAnsi"/>
          <w:bCs/>
          <w:szCs w:val="24"/>
        </w:rPr>
        <w:t xml:space="preserve"> the Commonwealth and the company have </w:t>
      </w:r>
      <w:proofErr w:type="gramStart"/>
      <w:r w:rsidRPr="00F01C62">
        <w:rPr>
          <w:rFonts w:asciiTheme="minorHAnsi" w:hAnsiTheme="minorHAnsi" w:cstheme="minorHAnsi"/>
          <w:bCs/>
          <w:szCs w:val="24"/>
        </w:rPr>
        <w:t>entered into</w:t>
      </w:r>
      <w:proofErr w:type="gramEnd"/>
      <w:r w:rsidRPr="00F01C62">
        <w:rPr>
          <w:rFonts w:asciiTheme="minorHAnsi" w:hAnsiTheme="minorHAnsi" w:cstheme="minorHAnsi"/>
          <w:bCs/>
          <w:szCs w:val="24"/>
        </w:rPr>
        <w:t xml:space="preserve"> a contract</w:t>
      </w:r>
      <w:r>
        <w:rPr>
          <w:rFonts w:asciiTheme="minorHAnsi" w:hAnsiTheme="minorHAnsi" w:cstheme="minorHAnsi"/>
          <w:bCs/>
          <w:szCs w:val="24"/>
        </w:rPr>
        <w:t xml:space="preserve"> and the Minister is satisfied that, if the company is so declared, it will comply with its obligations under the contract and the Act</w:t>
      </w:r>
      <w:r w:rsidRPr="00F01C62">
        <w:rPr>
          <w:rFonts w:asciiTheme="minorHAnsi" w:hAnsiTheme="minorHAnsi" w:cstheme="minorHAnsi"/>
          <w:bCs/>
          <w:szCs w:val="24"/>
        </w:rPr>
        <w:t>.</w:t>
      </w:r>
    </w:p>
    <w:p w14:paraId="5979B60B" w14:textId="5C1A20CB" w:rsidR="00376F28" w:rsidRPr="00D72830" w:rsidRDefault="006C1E93" w:rsidP="00D72830">
      <w:pPr>
        <w:pStyle w:val="ListParagraph"/>
        <w:numPr>
          <w:ilvl w:val="0"/>
          <w:numId w:val="2"/>
        </w:numPr>
        <w:autoSpaceDE w:val="0"/>
        <w:autoSpaceDN w:val="0"/>
        <w:adjustRightInd w:val="0"/>
        <w:spacing w:line="300" w:lineRule="auto"/>
        <w:ind w:left="567" w:hanging="567"/>
        <w:contextualSpacing w:val="0"/>
        <w:rPr>
          <w:rFonts w:asciiTheme="minorHAnsi" w:hAnsiTheme="minorHAnsi" w:cstheme="minorHAnsi"/>
          <w:i/>
        </w:rPr>
      </w:pPr>
      <w:r w:rsidRPr="00FE5BAC">
        <w:rPr>
          <w:rFonts w:asciiTheme="minorHAnsi" w:hAnsiTheme="minorHAnsi" w:cstheme="minorHAnsi"/>
        </w:rPr>
        <w:t xml:space="preserve">The Commonwealth has developed </w:t>
      </w:r>
      <w:r w:rsidR="00871BF9" w:rsidRPr="00FE5BAC">
        <w:rPr>
          <w:rFonts w:asciiTheme="minorHAnsi" w:hAnsiTheme="minorHAnsi" w:cstheme="minorHAnsi"/>
        </w:rPr>
        <w:t>Performance Principles</w:t>
      </w:r>
      <w:r w:rsidRPr="00FE5BAC">
        <w:rPr>
          <w:rFonts w:asciiTheme="minorHAnsi" w:hAnsiTheme="minorHAnsi" w:cstheme="minorHAnsi"/>
        </w:rPr>
        <w:t xml:space="preserve"> to guid</w:t>
      </w:r>
      <w:r w:rsidR="00A04F5F" w:rsidRPr="00FE5BAC">
        <w:rPr>
          <w:rFonts w:asciiTheme="minorHAnsi" w:hAnsiTheme="minorHAnsi" w:cstheme="minorHAnsi"/>
        </w:rPr>
        <w:t xml:space="preserve">e </w:t>
      </w:r>
      <w:r w:rsidR="00C22430">
        <w:rPr>
          <w:rFonts w:asciiTheme="minorHAnsi" w:hAnsiTheme="minorHAnsi" w:cstheme="minorHAnsi"/>
        </w:rPr>
        <w:t>Dairy Australia</w:t>
      </w:r>
      <w:r w:rsidR="00521A97">
        <w:rPr>
          <w:rFonts w:asciiTheme="minorHAnsi" w:hAnsiTheme="minorHAnsi" w:cstheme="minorHAnsi"/>
        </w:rPr>
        <w:t>’s</w:t>
      </w:r>
      <w:r w:rsidR="00A04F5F" w:rsidRPr="00FE5BAC">
        <w:rPr>
          <w:rFonts w:asciiTheme="minorHAnsi" w:hAnsiTheme="minorHAnsi" w:cstheme="minorHAnsi"/>
        </w:rPr>
        <w:t xml:space="preserve"> performance under </w:t>
      </w:r>
      <w:r w:rsidR="005F2153" w:rsidRPr="00FE5BAC">
        <w:rPr>
          <w:rFonts w:asciiTheme="minorHAnsi" w:hAnsiTheme="minorHAnsi" w:cstheme="minorHAnsi"/>
        </w:rPr>
        <w:t>this</w:t>
      </w:r>
      <w:r w:rsidR="00EA2675" w:rsidRPr="00FE5BAC">
        <w:rPr>
          <w:rFonts w:asciiTheme="minorHAnsi" w:hAnsiTheme="minorHAnsi" w:cstheme="minorHAnsi"/>
        </w:rPr>
        <w:t xml:space="preserve"> </w:t>
      </w:r>
      <w:r w:rsidR="00C84589">
        <w:rPr>
          <w:rFonts w:asciiTheme="minorHAnsi" w:hAnsiTheme="minorHAnsi" w:cstheme="minorHAnsi"/>
        </w:rPr>
        <w:t>A</w:t>
      </w:r>
      <w:r w:rsidR="00FE5BAC">
        <w:rPr>
          <w:rFonts w:asciiTheme="minorHAnsi" w:hAnsiTheme="minorHAnsi" w:cstheme="minorHAnsi"/>
        </w:rPr>
        <w:t>greement</w:t>
      </w:r>
      <w:r w:rsidR="00A04F5F" w:rsidRPr="00FE5BAC">
        <w:rPr>
          <w:rFonts w:asciiTheme="minorHAnsi" w:hAnsiTheme="minorHAnsi" w:cstheme="minorHAnsi"/>
        </w:rPr>
        <w:t>.</w:t>
      </w:r>
    </w:p>
    <w:p w14:paraId="52EE103D" w14:textId="77777777" w:rsidR="00CD17C0" w:rsidRPr="00376F28" w:rsidRDefault="00756FE9" w:rsidP="00376F28">
      <w:pPr>
        <w:pStyle w:val="ListParagraph"/>
        <w:numPr>
          <w:ilvl w:val="0"/>
          <w:numId w:val="2"/>
        </w:numPr>
        <w:autoSpaceDE w:val="0"/>
        <w:autoSpaceDN w:val="0"/>
        <w:adjustRightInd w:val="0"/>
        <w:spacing w:line="300" w:lineRule="auto"/>
        <w:ind w:left="567" w:hanging="567"/>
        <w:contextualSpacing w:val="0"/>
        <w:rPr>
          <w:rFonts w:asciiTheme="minorHAnsi" w:hAnsiTheme="minorHAnsi" w:cstheme="minorHAnsi"/>
        </w:rPr>
      </w:pPr>
      <w:r w:rsidRPr="00376F28">
        <w:rPr>
          <w:rFonts w:asciiTheme="minorHAnsi" w:hAnsiTheme="minorHAnsi" w:cstheme="minorHAnsi"/>
        </w:rPr>
        <w:t>In that context, t</w:t>
      </w:r>
      <w:r w:rsidR="00EA4E4F" w:rsidRPr="00376F28">
        <w:rPr>
          <w:rFonts w:asciiTheme="minorHAnsi" w:hAnsiTheme="minorHAnsi" w:cstheme="minorHAnsi"/>
        </w:rPr>
        <w:t xml:space="preserve">he </w:t>
      </w:r>
      <w:r w:rsidR="005F2153" w:rsidRPr="00376F28">
        <w:rPr>
          <w:rFonts w:asciiTheme="minorHAnsi" w:hAnsiTheme="minorHAnsi" w:cstheme="minorHAnsi"/>
        </w:rPr>
        <w:t>parties</w:t>
      </w:r>
      <w:r w:rsidR="00CF1EC3" w:rsidRPr="00376F28">
        <w:rPr>
          <w:rFonts w:asciiTheme="minorHAnsi" w:hAnsiTheme="minorHAnsi" w:cstheme="minorHAnsi"/>
        </w:rPr>
        <w:t xml:space="preserve"> </w:t>
      </w:r>
      <w:r w:rsidR="00EA4E4F" w:rsidRPr="00376F28">
        <w:rPr>
          <w:rFonts w:asciiTheme="minorHAnsi" w:hAnsiTheme="minorHAnsi" w:cstheme="minorHAnsi"/>
        </w:rPr>
        <w:t xml:space="preserve">have agreed to enter into </w:t>
      </w:r>
      <w:r w:rsidR="00BF4BA0" w:rsidRPr="00376F28">
        <w:rPr>
          <w:rFonts w:asciiTheme="minorHAnsi" w:hAnsiTheme="minorHAnsi" w:cstheme="minorHAnsi"/>
        </w:rPr>
        <w:t xml:space="preserve">a </w:t>
      </w:r>
      <w:r w:rsidR="00EA2675" w:rsidRPr="00376F28">
        <w:rPr>
          <w:rFonts w:asciiTheme="minorHAnsi" w:hAnsiTheme="minorHAnsi" w:cstheme="minorHAnsi"/>
        </w:rPr>
        <w:t xml:space="preserve">deed of </w:t>
      </w:r>
      <w:r w:rsidR="00BF4BA0" w:rsidRPr="00376F28">
        <w:rPr>
          <w:rFonts w:asciiTheme="minorHAnsi" w:hAnsiTheme="minorHAnsi" w:cstheme="minorHAnsi"/>
        </w:rPr>
        <w:t>agreement</w:t>
      </w:r>
      <w:r w:rsidR="00CF1EC3" w:rsidRPr="00376F28">
        <w:rPr>
          <w:rFonts w:asciiTheme="minorHAnsi" w:hAnsiTheme="minorHAnsi" w:cstheme="minorHAnsi"/>
        </w:rPr>
        <w:t xml:space="preserve"> </w:t>
      </w:r>
      <w:r w:rsidR="00905ED3" w:rsidRPr="00376F28">
        <w:rPr>
          <w:rFonts w:asciiTheme="minorHAnsi" w:hAnsiTheme="minorHAnsi" w:cstheme="minorHAnsi"/>
        </w:rPr>
        <w:t>on the terms and conditions set out in this Agreement</w:t>
      </w:r>
      <w:r w:rsidR="00F9360E" w:rsidRPr="00376F28">
        <w:rPr>
          <w:rFonts w:asciiTheme="minorHAnsi" w:hAnsiTheme="minorHAnsi" w:cstheme="minorHAnsi"/>
        </w:rPr>
        <w:t>,</w:t>
      </w:r>
      <w:r w:rsidR="00A04F5F" w:rsidRPr="00376F28">
        <w:rPr>
          <w:rFonts w:asciiTheme="minorHAnsi" w:hAnsiTheme="minorHAnsi" w:cstheme="minorHAnsi"/>
        </w:rPr>
        <w:t xml:space="preserve"> </w:t>
      </w:r>
      <w:r w:rsidR="00871BF9" w:rsidRPr="00376F28">
        <w:rPr>
          <w:rFonts w:asciiTheme="minorHAnsi" w:hAnsiTheme="minorHAnsi" w:cstheme="minorHAnsi"/>
        </w:rPr>
        <w:t xml:space="preserve">including </w:t>
      </w:r>
      <w:r w:rsidR="00A04F5F" w:rsidRPr="00376F28">
        <w:rPr>
          <w:rFonts w:asciiTheme="minorHAnsi" w:hAnsiTheme="minorHAnsi" w:cstheme="minorHAnsi"/>
        </w:rPr>
        <w:t>apply</w:t>
      </w:r>
      <w:r w:rsidR="00871BF9" w:rsidRPr="00376F28">
        <w:rPr>
          <w:rFonts w:asciiTheme="minorHAnsi" w:hAnsiTheme="minorHAnsi" w:cstheme="minorHAnsi"/>
        </w:rPr>
        <w:t>ing</w:t>
      </w:r>
      <w:r w:rsidR="00A04F5F" w:rsidRPr="00376F28">
        <w:rPr>
          <w:rFonts w:asciiTheme="minorHAnsi" w:hAnsiTheme="minorHAnsi" w:cstheme="minorHAnsi"/>
        </w:rPr>
        <w:t xml:space="preserve"> the </w:t>
      </w:r>
      <w:r w:rsidR="00871BF9" w:rsidRPr="00376F28">
        <w:rPr>
          <w:rFonts w:asciiTheme="minorHAnsi" w:hAnsiTheme="minorHAnsi" w:cstheme="minorHAnsi"/>
        </w:rPr>
        <w:t>Performance Principles</w:t>
      </w:r>
      <w:r w:rsidR="00A04F5F" w:rsidRPr="00376F28">
        <w:rPr>
          <w:rFonts w:asciiTheme="minorHAnsi" w:hAnsiTheme="minorHAnsi" w:cstheme="minorHAnsi"/>
        </w:rPr>
        <w:t xml:space="preserve"> </w:t>
      </w:r>
      <w:r w:rsidR="00871BF9" w:rsidRPr="00376F28">
        <w:rPr>
          <w:rFonts w:asciiTheme="minorHAnsi" w:hAnsiTheme="minorHAnsi" w:cstheme="minorHAnsi"/>
        </w:rPr>
        <w:t xml:space="preserve">set out in </w:t>
      </w:r>
      <w:r w:rsidR="00A04F5F" w:rsidRPr="00376F28">
        <w:rPr>
          <w:rFonts w:asciiTheme="minorHAnsi" w:hAnsiTheme="minorHAnsi" w:cstheme="minorHAnsi"/>
        </w:rPr>
        <w:t>this Agreement</w:t>
      </w:r>
      <w:r w:rsidR="00905ED3" w:rsidRPr="00376F28">
        <w:rPr>
          <w:rFonts w:asciiTheme="minorHAnsi" w:hAnsiTheme="minorHAnsi" w:cstheme="minorHAnsi"/>
        </w:rPr>
        <w:t>.</w:t>
      </w:r>
    </w:p>
    <w:p w14:paraId="11F1D9EA" w14:textId="77777777" w:rsidR="004745F9" w:rsidRPr="00ED392B" w:rsidRDefault="004745F9" w:rsidP="0066330A">
      <w:pPr>
        <w:spacing w:line="300" w:lineRule="auto"/>
        <w:rPr>
          <w:rFonts w:asciiTheme="minorHAnsi" w:hAnsiTheme="minorHAnsi" w:cstheme="minorHAnsi"/>
        </w:rPr>
        <w:sectPr w:rsidR="004745F9" w:rsidRPr="00ED392B">
          <w:pgSz w:w="11906" w:h="16838"/>
          <w:pgMar w:top="1440" w:right="1440" w:bottom="1440" w:left="1440" w:header="708" w:footer="708" w:gutter="0"/>
          <w:cols w:space="708"/>
          <w:docGrid w:linePitch="360"/>
        </w:sectPr>
      </w:pPr>
    </w:p>
    <w:p w14:paraId="0641B31D" w14:textId="77777777" w:rsidR="00CD17C0" w:rsidRPr="00924241" w:rsidRDefault="00CE5292" w:rsidP="004504FC">
      <w:pPr>
        <w:pStyle w:val="Heading1"/>
        <w:spacing w:before="0" w:after="240"/>
      </w:pPr>
      <w:bookmarkStart w:id="2" w:name="_Toc346262697"/>
      <w:bookmarkStart w:id="3" w:name="_Toc41551858"/>
      <w:r>
        <w:lastRenderedPageBreak/>
        <w:t xml:space="preserve">PART </w:t>
      </w:r>
      <w:r w:rsidR="007E4038">
        <w:t>1</w:t>
      </w:r>
      <w:r>
        <w:t>—</w:t>
      </w:r>
      <w:r w:rsidR="00CA2C1D" w:rsidRPr="00924241">
        <w:t xml:space="preserve">GENERAL </w:t>
      </w:r>
      <w:r w:rsidR="00EA4E4F" w:rsidRPr="00924241">
        <w:t>REQUIREMENTS</w:t>
      </w:r>
      <w:bookmarkEnd w:id="2"/>
      <w:bookmarkEnd w:id="3"/>
      <w:r w:rsidR="001D5CF7" w:rsidRPr="00924241">
        <w:t xml:space="preserve"> </w:t>
      </w:r>
    </w:p>
    <w:p w14:paraId="21810F7E" w14:textId="77777777" w:rsidR="00CD17C0" w:rsidRPr="00924241" w:rsidRDefault="00EA4E4F" w:rsidP="004504FC">
      <w:pPr>
        <w:pStyle w:val="Heading2"/>
        <w:numPr>
          <w:ilvl w:val="0"/>
          <w:numId w:val="1"/>
        </w:numPr>
        <w:ind w:left="567" w:hanging="567"/>
      </w:pPr>
      <w:bookmarkStart w:id="4" w:name="_Toc346262698"/>
      <w:bookmarkStart w:id="5" w:name="_Toc346262699"/>
      <w:bookmarkStart w:id="6" w:name="_Toc41551859"/>
      <w:bookmarkEnd w:id="4"/>
      <w:r w:rsidRPr="00924241">
        <w:t>DEFINITIONS</w:t>
      </w:r>
      <w:bookmarkEnd w:id="5"/>
      <w:bookmarkEnd w:id="6"/>
    </w:p>
    <w:p w14:paraId="6F3C11D6" w14:textId="77777777" w:rsidR="009D16DB" w:rsidRPr="009D16DB" w:rsidRDefault="00D52CF9" w:rsidP="00326919">
      <w:pPr>
        <w:spacing w:before="60" w:line="300" w:lineRule="auto"/>
        <w:rPr>
          <w:rFonts w:asciiTheme="minorHAnsi" w:hAnsiTheme="minorHAnsi" w:cstheme="minorHAnsi"/>
          <w:szCs w:val="24"/>
        </w:rPr>
      </w:pPr>
      <w:r w:rsidRPr="009D16DB">
        <w:rPr>
          <w:rFonts w:asciiTheme="minorHAnsi" w:hAnsiTheme="minorHAnsi" w:cstheme="minorHAnsi"/>
        </w:rPr>
        <w:t>Words</w:t>
      </w:r>
      <w:r w:rsidRPr="009D16DB">
        <w:rPr>
          <w:rFonts w:asciiTheme="minorHAnsi" w:hAnsiTheme="minorHAnsi" w:cstheme="minorHAnsi"/>
          <w:szCs w:val="24"/>
        </w:rPr>
        <w:t xml:space="preserve"> </w:t>
      </w:r>
      <w:r w:rsidR="0082166E" w:rsidRPr="009D16DB">
        <w:rPr>
          <w:rFonts w:asciiTheme="minorHAnsi" w:hAnsiTheme="minorHAnsi" w:cstheme="minorHAnsi"/>
          <w:szCs w:val="24"/>
        </w:rPr>
        <w:t xml:space="preserve">not </w:t>
      </w:r>
      <w:r w:rsidRPr="009D16DB">
        <w:rPr>
          <w:rFonts w:asciiTheme="minorHAnsi" w:hAnsiTheme="minorHAnsi" w:cstheme="minorHAnsi"/>
          <w:szCs w:val="24"/>
        </w:rPr>
        <w:t xml:space="preserve">defined </w:t>
      </w:r>
      <w:r w:rsidR="006F4621" w:rsidRPr="009D16DB">
        <w:rPr>
          <w:rFonts w:asciiTheme="minorHAnsi" w:hAnsiTheme="minorHAnsi" w:cstheme="minorHAnsi"/>
          <w:szCs w:val="24"/>
        </w:rPr>
        <w:t xml:space="preserve">below </w:t>
      </w:r>
      <w:r w:rsidR="0082166E" w:rsidRPr="009D16DB">
        <w:rPr>
          <w:rFonts w:asciiTheme="minorHAnsi" w:hAnsiTheme="minorHAnsi" w:cstheme="minorHAnsi"/>
          <w:szCs w:val="24"/>
        </w:rPr>
        <w:t xml:space="preserve">will have the same meaning as </w:t>
      </w:r>
      <w:r w:rsidRPr="009D16DB">
        <w:rPr>
          <w:rFonts w:asciiTheme="minorHAnsi" w:hAnsiTheme="minorHAnsi" w:cstheme="minorHAnsi"/>
          <w:szCs w:val="24"/>
        </w:rPr>
        <w:t>given by</w:t>
      </w:r>
      <w:r w:rsidR="000B3F6C" w:rsidRPr="009D16DB">
        <w:rPr>
          <w:rFonts w:asciiTheme="minorHAnsi" w:hAnsiTheme="minorHAnsi" w:cstheme="minorHAnsi"/>
          <w:szCs w:val="24"/>
        </w:rPr>
        <w:t xml:space="preserve"> </w:t>
      </w:r>
      <w:r w:rsidR="005E7CA8" w:rsidRPr="009D16DB">
        <w:rPr>
          <w:rFonts w:asciiTheme="minorHAnsi" w:hAnsiTheme="minorHAnsi" w:cstheme="minorHAnsi"/>
          <w:szCs w:val="24"/>
        </w:rPr>
        <w:t>the Act</w:t>
      </w:r>
      <w:r w:rsidR="0082166E" w:rsidRPr="00EC686E">
        <w:rPr>
          <w:rFonts w:asciiTheme="minorHAnsi" w:hAnsiTheme="minorHAnsi" w:cstheme="minorHAnsi"/>
          <w:szCs w:val="24"/>
        </w:rPr>
        <w:t>.</w:t>
      </w:r>
    </w:p>
    <w:p w14:paraId="6E85405E" w14:textId="77777777" w:rsidR="009A040B" w:rsidRPr="009D16DB" w:rsidRDefault="009A040B" w:rsidP="00326919">
      <w:pPr>
        <w:spacing w:before="60" w:line="300" w:lineRule="auto"/>
        <w:rPr>
          <w:rFonts w:asciiTheme="minorHAnsi" w:hAnsiTheme="minorHAnsi" w:cstheme="minorHAnsi"/>
          <w:szCs w:val="24"/>
        </w:rPr>
      </w:pPr>
      <w:r w:rsidRPr="009D16DB">
        <w:rPr>
          <w:rFonts w:asciiTheme="minorHAnsi" w:hAnsiTheme="minorHAnsi" w:cstheme="minorHAnsi"/>
          <w:szCs w:val="24"/>
        </w:rPr>
        <w:t>In this Agreement, unless the contrary intention appears:</w:t>
      </w:r>
    </w:p>
    <w:p w14:paraId="09033948" w14:textId="77777777" w:rsidR="009A040B" w:rsidRPr="00ED392B" w:rsidRDefault="009A040B" w:rsidP="00326919">
      <w:pPr>
        <w:spacing w:before="60" w:line="300" w:lineRule="auto"/>
        <w:rPr>
          <w:rFonts w:asciiTheme="minorHAnsi" w:hAnsiTheme="minorHAnsi" w:cstheme="minorHAnsi"/>
          <w:b/>
        </w:rPr>
      </w:pPr>
      <w:r w:rsidRPr="00ED392B">
        <w:rPr>
          <w:rFonts w:asciiTheme="minorHAnsi" w:hAnsiTheme="minorHAnsi" w:cstheme="minorHAnsi"/>
          <w:b/>
        </w:rPr>
        <w:t>‘Act’</w:t>
      </w:r>
      <w:r w:rsidRPr="00ED392B">
        <w:rPr>
          <w:rFonts w:asciiTheme="minorHAnsi" w:hAnsiTheme="minorHAnsi" w:cstheme="minorHAnsi"/>
        </w:rPr>
        <w:t xml:space="preserve"> means the </w:t>
      </w:r>
      <w:r w:rsidR="0082166E" w:rsidRPr="00B94B5D">
        <w:rPr>
          <w:rFonts w:asciiTheme="minorHAnsi" w:hAnsiTheme="minorHAnsi" w:cstheme="minorHAnsi"/>
        </w:rPr>
        <w:t>Act</w:t>
      </w:r>
      <w:r w:rsidR="00BD7817" w:rsidRPr="00B94B5D">
        <w:rPr>
          <w:rFonts w:asciiTheme="minorHAnsi" w:hAnsiTheme="minorHAnsi" w:cstheme="minorHAnsi"/>
        </w:rPr>
        <w:t xml:space="preserve"> identified in </w:t>
      </w:r>
      <w:r w:rsidR="00B94B5D" w:rsidRPr="00B94B5D">
        <w:rPr>
          <w:rFonts w:asciiTheme="minorHAnsi" w:hAnsiTheme="minorHAnsi" w:cstheme="minorHAnsi"/>
        </w:rPr>
        <w:t xml:space="preserve">Recital </w:t>
      </w:r>
      <w:r w:rsidR="001C6605">
        <w:rPr>
          <w:rFonts w:asciiTheme="minorHAnsi" w:hAnsiTheme="minorHAnsi" w:cstheme="minorHAnsi"/>
        </w:rPr>
        <w:t>A</w:t>
      </w:r>
      <w:r w:rsidRPr="00FC0D41">
        <w:rPr>
          <w:rFonts w:asciiTheme="minorHAnsi" w:hAnsiTheme="minorHAnsi" w:cstheme="minorHAnsi"/>
        </w:rPr>
        <w:t>.</w:t>
      </w:r>
    </w:p>
    <w:p w14:paraId="5BB93E9F" w14:textId="575FE7A8" w:rsidR="00897639" w:rsidRPr="00ED392B" w:rsidRDefault="00897639" w:rsidP="00326919">
      <w:pPr>
        <w:spacing w:before="60" w:line="300" w:lineRule="auto"/>
        <w:rPr>
          <w:rFonts w:asciiTheme="minorHAnsi" w:hAnsiTheme="minorHAnsi" w:cstheme="minorHAnsi"/>
        </w:rPr>
      </w:pPr>
      <w:r w:rsidRPr="005E7CA8">
        <w:rPr>
          <w:rFonts w:asciiTheme="minorHAnsi" w:hAnsiTheme="minorHAnsi" w:cstheme="minorHAnsi"/>
          <w:b/>
        </w:rPr>
        <w:t>‘Agreement’</w:t>
      </w:r>
      <w:r w:rsidRPr="005E7CA8">
        <w:rPr>
          <w:rFonts w:asciiTheme="minorHAnsi" w:hAnsiTheme="minorHAnsi" w:cstheme="minorHAnsi"/>
        </w:rPr>
        <w:t xml:space="preserve"> means this </w:t>
      </w:r>
      <w:r w:rsidR="00E94658">
        <w:rPr>
          <w:rFonts w:asciiTheme="minorHAnsi" w:hAnsiTheme="minorHAnsi" w:cstheme="minorHAnsi"/>
        </w:rPr>
        <w:t>statutory funding contract</w:t>
      </w:r>
      <w:r w:rsidR="001C3199">
        <w:rPr>
          <w:rFonts w:asciiTheme="minorHAnsi" w:hAnsiTheme="minorHAnsi" w:cstheme="minorHAnsi"/>
        </w:rPr>
        <w:t>, as varied from time to time</w:t>
      </w:r>
      <w:r w:rsidR="00FE2A69">
        <w:rPr>
          <w:rFonts w:asciiTheme="minorHAnsi" w:hAnsiTheme="minorHAnsi" w:cstheme="minorHAnsi"/>
        </w:rPr>
        <w:t>,</w:t>
      </w:r>
      <w:r w:rsidR="000A34D8" w:rsidRPr="005E7CA8">
        <w:rPr>
          <w:rFonts w:asciiTheme="minorHAnsi" w:hAnsiTheme="minorHAnsi" w:cstheme="minorHAnsi"/>
        </w:rPr>
        <w:t xml:space="preserve"> </w:t>
      </w:r>
      <w:r w:rsidR="001C3199">
        <w:rPr>
          <w:rFonts w:asciiTheme="minorHAnsi" w:hAnsiTheme="minorHAnsi" w:cstheme="minorHAnsi"/>
        </w:rPr>
        <w:t xml:space="preserve">including </w:t>
      </w:r>
      <w:r w:rsidRPr="00ED392B">
        <w:rPr>
          <w:rFonts w:asciiTheme="minorHAnsi" w:hAnsiTheme="minorHAnsi" w:cstheme="minorHAnsi"/>
        </w:rPr>
        <w:t>any schedules and annexures to it.</w:t>
      </w:r>
    </w:p>
    <w:p w14:paraId="6CA42DD4" w14:textId="77777777" w:rsidR="00897639" w:rsidRPr="00ED392B" w:rsidRDefault="00897639" w:rsidP="004D54D1">
      <w:pPr>
        <w:spacing w:before="60" w:line="300" w:lineRule="auto"/>
        <w:rPr>
          <w:rFonts w:asciiTheme="minorHAnsi" w:hAnsiTheme="minorHAnsi" w:cstheme="minorHAnsi"/>
        </w:rPr>
      </w:pPr>
      <w:r w:rsidRPr="00ED392B">
        <w:rPr>
          <w:rFonts w:asciiTheme="minorHAnsi" w:hAnsiTheme="minorHAnsi" w:cstheme="minorHAnsi"/>
          <w:b/>
        </w:rPr>
        <w:t>‘Agreement Date’</w:t>
      </w:r>
      <w:r w:rsidRPr="00ED392B">
        <w:rPr>
          <w:rFonts w:asciiTheme="minorHAnsi" w:hAnsiTheme="minorHAnsi" w:cstheme="minorHAnsi"/>
        </w:rPr>
        <w:t xml:space="preserve"> means</w:t>
      </w:r>
      <w:r w:rsidR="0011369F">
        <w:rPr>
          <w:rFonts w:asciiTheme="minorHAnsi" w:hAnsiTheme="minorHAnsi" w:cstheme="minorHAnsi"/>
        </w:rPr>
        <w:t xml:space="preserve"> the date on which </w:t>
      </w:r>
      <w:r w:rsidR="004E105C">
        <w:rPr>
          <w:rFonts w:asciiTheme="minorHAnsi" w:hAnsiTheme="minorHAnsi" w:cstheme="minorHAnsi"/>
        </w:rPr>
        <w:t xml:space="preserve">the later of </w:t>
      </w:r>
      <w:r w:rsidR="0082166E" w:rsidRPr="00ED392B">
        <w:rPr>
          <w:rFonts w:asciiTheme="minorHAnsi" w:hAnsiTheme="minorHAnsi" w:cstheme="minorHAnsi"/>
        </w:rPr>
        <w:t>both parties have signed this Agreement</w:t>
      </w:r>
      <w:r w:rsidRPr="00ED392B">
        <w:rPr>
          <w:rFonts w:asciiTheme="minorHAnsi" w:hAnsiTheme="minorHAnsi" w:cstheme="minorHAnsi"/>
        </w:rPr>
        <w:t>.</w:t>
      </w:r>
    </w:p>
    <w:p w14:paraId="717F1693" w14:textId="76AFA91E" w:rsidR="00AA1FFF" w:rsidRDefault="009A040B" w:rsidP="00326919">
      <w:pPr>
        <w:spacing w:before="60" w:line="300" w:lineRule="auto"/>
        <w:rPr>
          <w:rFonts w:asciiTheme="minorHAnsi" w:hAnsiTheme="minorHAnsi" w:cstheme="minorHAnsi"/>
          <w:szCs w:val="24"/>
        </w:rPr>
      </w:pPr>
      <w:r w:rsidRPr="00EE30DD">
        <w:rPr>
          <w:rFonts w:asciiTheme="minorHAnsi" w:hAnsiTheme="minorHAnsi" w:cstheme="minorHAnsi"/>
          <w:b/>
        </w:rPr>
        <w:t xml:space="preserve">‘Agri-Political Activity’ </w:t>
      </w:r>
      <w:r w:rsidRPr="00EE30DD">
        <w:rPr>
          <w:rFonts w:asciiTheme="minorHAnsi" w:hAnsiTheme="minorHAnsi" w:cstheme="minorHAnsi"/>
        </w:rPr>
        <w:t xml:space="preserve">means </w:t>
      </w:r>
      <w:r w:rsidR="00BC0964" w:rsidRPr="00EE30DD">
        <w:rPr>
          <w:rFonts w:asciiTheme="minorHAnsi" w:hAnsiTheme="minorHAnsi" w:cstheme="minorHAnsi"/>
        </w:rPr>
        <w:t xml:space="preserve">activities </w:t>
      </w:r>
      <w:r w:rsidR="0011369F" w:rsidRPr="00EE30DD">
        <w:rPr>
          <w:rFonts w:asciiTheme="minorHAnsi" w:hAnsiTheme="minorHAnsi" w:cstheme="minorHAnsi"/>
        </w:rPr>
        <w:t>that</w:t>
      </w:r>
      <w:r w:rsidR="00E57EE9" w:rsidRPr="00EE30DD">
        <w:rPr>
          <w:rFonts w:asciiTheme="minorHAnsi" w:hAnsiTheme="minorHAnsi" w:cstheme="minorHAnsi"/>
        </w:rPr>
        <w:t xml:space="preserve"> involve</w:t>
      </w:r>
      <w:r w:rsidR="00BC0964" w:rsidRPr="00EE30DD">
        <w:rPr>
          <w:rFonts w:asciiTheme="minorHAnsi" w:hAnsiTheme="minorHAnsi" w:cstheme="minorHAnsi"/>
        </w:rPr>
        <w:t xml:space="preserve"> </w:t>
      </w:r>
      <w:r w:rsidRPr="00EE30DD">
        <w:rPr>
          <w:rFonts w:asciiTheme="minorHAnsi" w:hAnsiTheme="minorHAnsi" w:cstheme="minorHAnsi"/>
        </w:rPr>
        <w:t>engaging in</w:t>
      </w:r>
      <w:r w:rsidR="00F9360E">
        <w:rPr>
          <w:rFonts w:asciiTheme="minorHAnsi" w:hAnsiTheme="minorHAnsi" w:cstheme="minorHAnsi"/>
        </w:rPr>
        <w:t>,</w:t>
      </w:r>
      <w:r w:rsidRPr="00EE30DD">
        <w:rPr>
          <w:rFonts w:asciiTheme="minorHAnsi" w:hAnsiTheme="minorHAnsi" w:cstheme="minorHAnsi"/>
        </w:rPr>
        <w:t xml:space="preserve"> or financing</w:t>
      </w:r>
      <w:r w:rsidR="00BC6229" w:rsidRPr="00EE30DD">
        <w:rPr>
          <w:rFonts w:asciiTheme="minorHAnsi" w:hAnsiTheme="minorHAnsi" w:cstheme="minorHAnsi"/>
        </w:rPr>
        <w:t xml:space="preserve"> </w:t>
      </w:r>
      <w:r w:rsidR="00490C6A" w:rsidRPr="00EE30DD">
        <w:rPr>
          <w:rFonts w:ascii="Calibri" w:hAnsi="Calibri" w:cs="Calibri"/>
        </w:rPr>
        <w:t xml:space="preserve">with </w:t>
      </w:r>
      <w:r w:rsidR="00EE30DD" w:rsidRPr="00EC686E">
        <w:rPr>
          <w:rFonts w:ascii="Calibri" w:hAnsi="Calibri" w:cs="Calibri"/>
        </w:rPr>
        <w:t>L</w:t>
      </w:r>
      <w:r w:rsidR="00490C6A" w:rsidRPr="00EC686E">
        <w:rPr>
          <w:rFonts w:ascii="Calibri" w:hAnsi="Calibri" w:cs="Calibri"/>
        </w:rPr>
        <w:t>evy</w:t>
      </w:r>
      <w:r w:rsidR="00EE30DD" w:rsidRPr="00EC686E">
        <w:rPr>
          <w:rFonts w:ascii="Calibri" w:hAnsi="Calibri" w:cs="Calibri"/>
        </w:rPr>
        <w:t xml:space="preserve"> F</w:t>
      </w:r>
      <w:r w:rsidR="00490C6A" w:rsidRPr="00EC686E">
        <w:rPr>
          <w:rFonts w:ascii="Calibri" w:hAnsi="Calibri" w:cs="Calibri"/>
        </w:rPr>
        <w:t>unds</w:t>
      </w:r>
      <w:r w:rsidR="00F9360E" w:rsidRPr="00EC686E">
        <w:rPr>
          <w:rFonts w:ascii="Calibri" w:hAnsi="Calibri" w:cs="Calibri"/>
        </w:rPr>
        <w:t xml:space="preserve"> or Matching Payments,</w:t>
      </w:r>
      <w:r w:rsidR="00490C6A" w:rsidRPr="00EC686E">
        <w:rPr>
          <w:rFonts w:asciiTheme="minorHAnsi" w:hAnsiTheme="minorHAnsi" w:cstheme="minorHAnsi"/>
        </w:rPr>
        <w:t xml:space="preserve"> </w:t>
      </w:r>
      <w:r w:rsidRPr="00EC686E">
        <w:rPr>
          <w:rFonts w:asciiTheme="minorHAnsi" w:hAnsiTheme="minorHAnsi" w:cstheme="minorHAnsi"/>
        </w:rPr>
        <w:t xml:space="preserve">any form of external or internal political </w:t>
      </w:r>
      <w:r w:rsidR="006E054B">
        <w:rPr>
          <w:rFonts w:asciiTheme="minorHAnsi" w:hAnsiTheme="minorHAnsi" w:cstheme="minorHAnsi"/>
        </w:rPr>
        <w:t>campaigning</w:t>
      </w:r>
      <w:r w:rsidR="007400A1">
        <w:rPr>
          <w:rFonts w:asciiTheme="minorHAnsi" w:hAnsiTheme="minorHAnsi" w:cstheme="minorHAnsi"/>
        </w:rPr>
        <w:t xml:space="preserve">, </w:t>
      </w:r>
      <w:r w:rsidR="00AA1FFF" w:rsidRPr="00EE30DD">
        <w:rPr>
          <w:rFonts w:asciiTheme="minorHAnsi" w:hAnsiTheme="minorHAnsi" w:cstheme="minorHAnsi"/>
          <w:szCs w:val="24"/>
        </w:rPr>
        <w:t>includ</w:t>
      </w:r>
      <w:r w:rsidR="007400A1">
        <w:rPr>
          <w:rFonts w:asciiTheme="minorHAnsi" w:hAnsiTheme="minorHAnsi" w:cstheme="minorHAnsi"/>
          <w:szCs w:val="24"/>
        </w:rPr>
        <w:t>ing</w:t>
      </w:r>
      <w:r w:rsidR="00AA1FFF" w:rsidRPr="00EE30DD">
        <w:rPr>
          <w:rFonts w:asciiTheme="minorHAnsi" w:hAnsiTheme="minorHAnsi" w:cstheme="minorHAnsi"/>
          <w:szCs w:val="24"/>
        </w:rPr>
        <w:t>:</w:t>
      </w:r>
    </w:p>
    <w:p w14:paraId="3391E948" w14:textId="77777777" w:rsidR="00490C6A" w:rsidRPr="006C254B" w:rsidRDefault="00490C6A" w:rsidP="001E25CE">
      <w:pPr>
        <w:pStyle w:val="ListParagraph"/>
        <w:numPr>
          <w:ilvl w:val="0"/>
          <w:numId w:val="34"/>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encouraging or supporting a campaign for the election of</w:t>
      </w:r>
      <w:r w:rsidR="00F9360E" w:rsidRPr="006C254B">
        <w:rPr>
          <w:rFonts w:asciiTheme="minorHAnsi" w:hAnsiTheme="minorHAnsi" w:cstheme="minorHAnsi"/>
        </w:rPr>
        <w:t xml:space="preserve"> a</w:t>
      </w:r>
      <w:r w:rsidRPr="006C254B">
        <w:rPr>
          <w:rFonts w:asciiTheme="minorHAnsi" w:hAnsiTheme="minorHAnsi" w:cstheme="minorHAnsi"/>
        </w:rPr>
        <w:t xml:space="preserve"> candidate, person or party for public office or for the adoption of particular policies of political </w:t>
      </w:r>
      <w:proofErr w:type="gramStart"/>
      <w:r w:rsidRPr="006C254B">
        <w:rPr>
          <w:rFonts w:asciiTheme="minorHAnsi" w:hAnsiTheme="minorHAnsi" w:cstheme="minorHAnsi"/>
        </w:rPr>
        <w:t>parties;</w:t>
      </w:r>
      <w:proofErr w:type="gramEnd"/>
    </w:p>
    <w:p w14:paraId="7FAF4DF0" w14:textId="77777777" w:rsidR="00490C6A" w:rsidRPr="006C254B" w:rsidRDefault="00490C6A" w:rsidP="001E25CE">
      <w:pPr>
        <w:pStyle w:val="ListParagraph"/>
        <w:numPr>
          <w:ilvl w:val="0"/>
          <w:numId w:val="34"/>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 xml:space="preserve">promoting a particular political party’s policy over another political party’s </w:t>
      </w:r>
      <w:proofErr w:type="gramStart"/>
      <w:r w:rsidRPr="006C254B">
        <w:rPr>
          <w:rFonts w:asciiTheme="minorHAnsi" w:hAnsiTheme="minorHAnsi" w:cstheme="minorHAnsi"/>
        </w:rPr>
        <w:t>policy;</w:t>
      </w:r>
      <w:proofErr w:type="gramEnd"/>
    </w:p>
    <w:p w14:paraId="034DE7C7" w14:textId="571479B6" w:rsidR="00490C6A" w:rsidRPr="006C254B" w:rsidRDefault="00490C6A" w:rsidP="001E25CE">
      <w:pPr>
        <w:pStyle w:val="ListParagraph"/>
        <w:numPr>
          <w:ilvl w:val="0"/>
          <w:numId w:val="34"/>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 xml:space="preserve">representing the views of Industry as </w:t>
      </w:r>
      <w:r w:rsidR="00F9360E" w:rsidRPr="006C254B">
        <w:rPr>
          <w:rFonts w:asciiTheme="minorHAnsi" w:hAnsiTheme="minorHAnsi" w:cstheme="minorHAnsi"/>
        </w:rPr>
        <w:t xml:space="preserve">being </w:t>
      </w:r>
      <w:r w:rsidRPr="006C254B">
        <w:rPr>
          <w:rFonts w:asciiTheme="minorHAnsi" w:hAnsiTheme="minorHAnsi" w:cstheme="minorHAnsi"/>
        </w:rPr>
        <w:t>those of</w:t>
      </w:r>
      <w:r w:rsidR="002614B3">
        <w:rPr>
          <w:rFonts w:asciiTheme="minorHAnsi" w:hAnsiTheme="minorHAnsi" w:cstheme="minorHAnsi"/>
        </w:rPr>
        <w:t xml:space="preserve"> </w:t>
      </w:r>
      <w:r w:rsidR="00C22430">
        <w:rPr>
          <w:rFonts w:asciiTheme="minorHAnsi" w:hAnsiTheme="minorHAnsi" w:cstheme="minorHAnsi"/>
        </w:rPr>
        <w:t>Dairy Australia</w:t>
      </w:r>
      <w:r w:rsidR="00525E0D" w:rsidRPr="006C254B">
        <w:rPr>
          <w:rFonts w:asciiTheme="minorHAnsi" w:hAnsiTheme="minorHAnsi" w:cstheme="minorHAnsi"/>
        </w:rPr>
        <w:t xml:space="preserve"> </w:t>
      </w:r>
      <w:r w:rsidRPr="006C254B">
        <w:rPr>
          <w:rFonts w:asciiTheme="minorHAnsi" w:hAnsiTheme="minorHAnsi" w:cstheme="minorHAnsi"/>
        </w:rPr>
        <w:t>or the Australian Government;</w:t>
      </w:r>
      <w:r w:rsidR="009D16DB" w:rsidRPr="006C254B">
        <w:rPr>
          <w:rFonts w:asciiTheme="minorHAnsi" w:hAnsiTheme="minorHAnsi" w:cstheme="minorHAnsi"/>
        </w:rPr>
        <w:t xml:space="preserve"> or</w:t>
      </w:r>
    </w:p>
    <w:p w14:paraId="5EC16CDF" w14:textId="77777777" w:rsidR="00FC33F8" w:rsidRPr="006C254B" w:rsidRDefault="007E60E9" w:rsidP="001E25CE">
      <w:pPr>
        <w:pStyle w:val="ListParagraph"/>
        <w:numPr>
          <w:ilvl w:val="0"/>
          <w:numId w:val="34"/>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advocat</w:t>
      </w:r>
      <w:r w:rsidR="00490C6A" w:rsidRPr="006C254B">
        <w:rPr>
          <w:rFonts w:asciiTheme="minorHAnsi" w:hAnsiTheme="minorHAnsi" w:cstheme="minorHAnsi"/>
        </w:rPr>
        <w:t>ing</w:t>
      </w:r>
      <w:r w:rsidRPr="006C254B">
        <w:rPr>
          <w:rFonts w:asciiTheme="minorHAnsi" w:hAnsiTheme="minorHAnsi" w:cstheme="minorHAnsi"/>
        </w:rPr>
        <w:t xml:space="preserve"> that </w:t>
      </w:r>
      <w:r w:rsidR="0011369F" w:rsidRPr="006C254B">
        <w:rPr>
          <w:rFonts w:asciiTheme="minorHAnsi" w:hAnsiTheme="minorHAnsi" w:cstheme="minorHAnsi"/>
        </w:rPr>
        <w:t>the</w:t>
      </w:r>
      <w:r w:rsidRPr="006C254B">
        <w:rPr>
          <w:rFonts w:asciiTheme="minorHAnsi" w:hAnsiTheme="minorHAnsi" w:cstheme="minorHAnsi"/>
        </w:rPr>
        <w:t xml:space="preserve"> Commonwealth </w:t>
      </w:r>
      <w:r w:rsidR="0011369F" w:rsidRPr="006C254B">
        <w:rPr>
          <w:rFonts w:asciiTheme="minorHAnsi" w:hAnsiTheme="minorHAnsi" w:cstheme="minorHAnsi"/>
        </w:rPr>
        <w:t xml:space="preserve">or a </w:t>
      </w:r>
      <w:r w:rsidRPr="006C254B">
        <w:rPr>
          <w:rFonts w:asciiTheme="minorHAnsi" w:hAnsiTheme="minorHAnsi" w:cstheme="minorHAnsi"/>
        </w:rPr>
        <w:t xml:space="preserve">State or Territory </w:t>
      </w:r>
      <w:r w:rsidR="0011369F" w:rsidRPr="006C254B">
        <w:rPr>
          <w:rFonts w:asciiTheme="minorHAnsi" w:hAnsiTheme="minorHAnsi" w:cstheme="minorHAnsi"/>
        </w:rPr>
        <w:t xml:space="preserve">Government </w:t>
      </w:r>
      <w:r w:rsidRPr="006C254B">
        <w:rPr>
          <w:rFonts w:asciiTheme="minorHAnsi" w:hAnsiTheme="minorHAnsi" w:cstheme="minorHAnsi"/>
        </w:rPr>
        <w:t xml:space="preserve">adopt a particular </w:t>
      </w:r>
      <w:r w:rsidR="000F6133" w:rsidRPr="006C254B">
        <w:rPr>
          <w:rFonts w:asciiTheme="minorHAnsi" w:hAnsiTheme="minorHAnsi" w:cstheme="minorHAnsi"/>
        </w:rPr>
        <w:t>policy</w:t>
      </w:r>
      <w:r w:rsidR="005D2760" w:rsidRPr="006C254B">
        <w:rPr>
          <w:rFonts w:asciiTheme="minorHAnsi" w:hAnsiTheme="minorHAnsi" w:cstheme="minorHAnsi"/>
        </w:rPr>
        <w:t>.</w:t>
      </w:r>
      <w:r w:rsidR="00FC33F8" w:rsidRPr="006C254B">
        <w:rPr>
          <w:rFonts w:asciiTheme="minorHAnsi" w:hAnsiTheme="minorHAnsi" w:cstheme="minorHAnsi"/>
        </w:rPr>
        <w:t xml:space="preserve"> </w:t>
      </w:r>
    </w:p>
    <w:p w14:paraId="3D7A8DF7" w14:textId="77777777" w:rsidR="007D6E7C" w:rsidRDefault="007D6E7C" w:rsidP="0066330A">
      <w:pPr>
        <w:keepNext/>
        <w:spacing w:line="300" w:lineRule="auto"/>
        <w:rPr>
          <w:rFonts w:asciiTheme="minorHAnsi" w:hAnsiTheme="minorHAnsi" w:cstheme="minorHAnsi"/>
          <w:szCs w:val="24"/>
        </w:rPr>
      </w:pPr>
      <w:r w:rsidRPr="00E945BF">
        <w:rPr>
          <w:rFonts w:asciiTheme="minorHAnsi" w:hAnsiTheme="minorHAnsi" w:cstheme="minorHAnsi"/>
          <w:szCs w:val="24"/>
        </w:rPr>
        <w:t xml:space="preserve">The following activities </w:t>
      </w:r>
      <w:r w:rsidR="00F9360E">
        <w:rPr>
          <w:rFonts w:asciiTheme="minorHAnsi" w:hAnsiTheme="minorHAnsi" w:cstheme="minorHAnsi"/>
          <w:szCs w:val="24"/>
        </w:rPr>
        <w:t xml:space="preserve">do not, </w:t>
      </w:r>
      <w:r w:rsidRPr="00E945BF">
        <w:rPr>
          <w:rFonts w:asciiTheme="minorHAnsi" w:hAnsiTheme="minorHAnsi" w:cstheme="minorHAnsi"/>
          <w:szCs w:val="24"/>
        </w:rPr>
        <w:t>on their own</w:t>
      </w:r>
      <w:r w:rsidR="00F9360E">
        <w:rPr>
          <w:rFonts w:asciiTheme="minorHAnsi" w:hAnsiTheme="minorHAnsi" w:cstheme="minorHAnsi"/>
          <w:szCs w:val="24"/>
        </w:rPr>
        <w:t>,</w:t>
      </w:r>
      <w:r w:rsidRPr="00E945BF">
        <w:rPr>
          <w:rFonts w:asciiTheme="minorHAnsi" w:hAnsiTheme="minorHAnsi" w:cstheme="minorHAnsi"/>
          <w:szCs w:val="24"/>
        </w:rPr>
        <w:t xml:space="preserve"> constitute Agri-Political Activity:</w:t>
      </w:r>
    </w:p>
    <w:p w14:paraId="21A51D3E" w14:textId="478E29B6" w:rsidR="00FC33F8" w:rsidRPr="006C254B" w:rsidRDefault="00C22430" w:rsidP="001E25CE">
      <w:pPr>
        <w:pStyle w:val="ListParagraph"/>
        <w:numPr>
          <w:ilvl w:val="0"/>
          <w:numId w:val="35"/>
        </w:numPr>
        <w:spacing w:line="300" w:lineRule="auto"/>
        <w:ind w:left="567" w:hanging="567"/>
        <w:contextualSpacing w:val="0"/>
        <w:rPr>
          <w:rFonts w:asciiTheme="minorHAnsi" w:hAnsiTheme="minorHAnsi" w:cstheme="minorHAnsi"/>
        </w:rPr>
      </w:pPr>
      <w:r>
        <w:rPr>
          <w:rFonts w:asciiTheme="minorHAnsi" w:hAnsiTheme="minorHAnsi" w:cstheme="minorHAnsi"/>
        </w:rPr>
        <w:t>Dairy Australia</w:t>
      </w:r>
      <w:r w:rsidR="007D6E7C" w:rsidRPr="006C254B">
        <w:rPr>
          <w:rFonts w:asciiTheme="minorHAnsi" w:hAnsiTheme="minorHAnsi" w:cstheme="minorHAnsi"/>
        </w:rPr>
        <w:t xml:space="preserve"> funding or commissioning research, or publishing a report relating to research in the </w:t>
      </w:r>
      <w:proofErr w:type="gramStart"/>
      <w:r w:rsidR="007D6E7C" w:rsidRPr="006C254B">
        <w:rPr>
          <w:rFonts w:asciiTheme="minorHAnsi" w:hAnsiTheme="minorHAnsi" w:cstheme="minorHAnsi"/>
        </w:rPr>
        <w:t>Industry;</w:t>
      </w:r>
      <w:proofErr w:type="gramEnd"/>
      <w:r w:rsidR="007D6E7C" w:rsidRPr="006C254B">
        <w:rPr>
          <w:rFonts w:asciiTheme="minorHAnsi" w:hAnsiTheme="minorHAnsi" w:cstheme="minorHAnsi"/>
        </w:rPr>
        <w:t xml:space="preserve"> </w:t>
      </w:r>
    </w:p>
    <w:p w14:paraId="565F8533" w14:textId="0FD4D48E" w:rsidR="00FD4F28" w:rsidRPr="00E945BF" w:rsidRDefault="00C22430" w:rsidP="001E25CE">
      <w:pPr>
        <w:pStyle w:val="ListParagraph"/>
        <w:numPr>
          <w:ilvl w:val="0"/>
          <w:numId w:val="35"/>
        </w:numPr>
        <w:spacing w:line="300" w:lineRule="auto"/>
        <w:ind w:left="567" w:hanging="567"/>
        <w:contextualSpacing w:val="0"/>
        <w:rPr>
          <w:rFonts w:asciiTheme="minorHAnsi" w:hAnsiTheme="minorHAnsi" w:cstheme="minorHAnsi"/>
        </w:rPr>
      </w:pPr>
      <w:r>
        <w:rPr>
          <w:rFonts w:asciiTheme="minorHAnsi" w:hAnsiTheme="minorHAnsi" w:cstheme="minorHAnsi"/>
        </w:rPr>
        <w:t>Dairy Australia</w:t>
      </w:r>
      <w:r w:rsidR="00FD4F28" w:rsidRPr="006C254B">
        <w:rPr>
          <w:rFonts w:asciiTheme="minorHAnsi" w:hAnsiTheme="minorHAnsi" w:cstheme="minorHAnsi"/>
        </w:rPr>
        <w:t xml:space="preserve"> </w:t>
      </w:r>
      <w:r w:rsidR="00FD4F28" w:rsidRPr="00E945BF">
        <w:rPr>
          <w:rFonts w:asciiTheme="minorHAnsi" w:hAnsiTheme="minorHAnsi" w:cstheme="minorHAnsi"/>
        </w:rPr>
        <w:t xml:space="preserve">making public </w:t>
      </w:r>
      <w:r w:rsidR="00FD4F28" w:rsidRPr="006C254B">
        <w:rPr>
          <w:rFonts w:asciiTheme="minorHAnsi" w:hAnsiTheme="minorHAnsi" w:cstheme="minorHAnsi"/>
        </w:rPr>
        <w:t>statements</w:t>
      </w:r>
      <w:r w:rsidR="00FD4F28" w:rsidRPr="00E945BF">
        <w:rPr>
          <w:rFonts w:asciiTheme="minorHAnsi" w:hAnsiTheme="minorHAnsi" w:cstheme="minorHAnsi"/>
        </w:rPr>
        <w:t xml:space="preserve"> or providing information to the </w:t>
      </w:r>
      <w:r w:rsidR="00186212" w:rsidRPr="00E945BF">
        <w:rPr>
          <w:rFonts w:asciiTheme="minorHAnsi" w:hAnsiTheme="minorHAnsi" w:cstheme="minorHAnsi"/>
        </w:rPr>
        <w:t>Industr</w:t>
      </w:r>
      <w:r w:rsidR="00FD4F28" w:rsidRPr="00E945BF">
        <w:rPr>
          <w:rFonts w:asciiTheme="minorHAnsi" w:hAnsiTheme="minorHAnsi" w:cstheme="minorHAnsi"/>
        </w:rPr>
        <w:t xml:space="preserve">y on matters related to </w:t>
      </w:r>
      <w:r>
        <w:rPr>
          <w:rFonts w:asciiTheme="minorHAnsi" w:hAnsiTheme="minorHAnsi" w:cstheme="minorHAnsi"/>
        </w:rPr>
        <w:t>Dairy Australia</w:t>
      </w:r>
      <w:r w:rsidR="00FD4F28" w:rsidRPr="006C254B">
        <w:rPr>
          <w:rFonts w:asciiTheme="minorHAnsi" w:hAnsiTheme="minorHAnsi" w:cstheme="minorHAnsi"/>
        </w:rPr>
        <w:t xml:space="preserve">'s </w:t>
      </w:r>
      <w:r w:rsidR="00FD4F28" w:rsidRPr="00E945BF">
        <w:rPr>
          <w:rFonts w:asciiTheme="minorHAnsi" w:hAnsiTheme="minorHAnsi" w:cstheme="minorHAnsi"/>
        </w:rPr>
        <w:t xml:space="preserve">objects in the proper performance of </w:t>
      </w:r>
      <w:r>
        <w:rPr>
          <w:rFonts w:asciiTheme="minorHAnsi" w:hAnsiTheme="minorHAnsi" w:cstheme="minorHAnsi"/>
        </w:rPr>
        <w:t>Dairy Australia</w:t>
      </w:r>
      <w:r w:rsidR="00FD4F28" w:rsidRPr="006C254B">
        <w:rPr>
          <w:rFonts w:asciiTheme="minorHAnsi" w:hAnsiTheme="minorHAnsi" w:cstheme="minorHAnsi"/>
        </w:rPr>
        <w:t xml:space="preserve">'s </w:t>
      </w:r>
      <w:r w:rsidR="00FD4F28" w:rsidRPr="00E945BF">
        <w:rPr>
          <w:rFonts w:asciiTheme="minorHAnsi" w:hAnsiTheme="minorHAnsi" w:cstheme="minorHAnsi"/>
        </w:rPr>
        <w:t xml:space="preserve">functions; </w:t>
      </w:r>
      <w:r w:rsidR="00FD4F28">
        <w:rPr>
          <w:rFonts w:asciiTheme="minorHAnsi" w:hAnsiTheme="minorHAnsi" w:cstheme="minorHAnsi"/>
        </w:rPr>
        <w:t>and</w:t>
      </w:r>
    </w:p>
    <w:p w14:paraId="2985DFC7" w14:textId="72EB06ED" w:rsidR="00FC33F8" w:rsidRPr="006C254B" w:rsidRDefault="007D6E7C" w:rsidP="001E25CE">
      <w:pPr>
        <w:pStyle w:val="ListParagraph"/>
        <w:numPr>
          <w:ilvl w:val="0"/>
          <w:numId w:val="35"/>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 xml:space="preserve">another person, engaged in </w:t>
      </w:r>
      <w:proofErr w:type="spellStart"/>
      <w:r w:rsidRPr="006C254B">
        <w:rPr>
          <w:rFonts w:asciiTheme="minorHAnsi" w:hAnsiTheme="minorHAnsi" w:cstheme="minorHAnsi"/>
        </w:rPr>
        <w:t>agri</w:t>
      </w:r>
      <w:proofErr w:type="spellEnd"/>
      <w:r w:rsidRPr="006C254B">
        <w:rPr>
          <w:rFonts w:asciiTheme="minorHAnsi" w:hAnsiTheme="minorHAnsi" w:cstheme="minorHAnsi"/>
        </w:rPr>
        <w:t xml:space="preserve">-political activity or advocacy, </w:t>
      </w:r>
      <w:r w:rsidR="00F9360E" w:rsidRPr="006C254B">
        <w:rPr>
          <w:rFonts w:asciiTheme="minorHAnsi" w:hAnsiTheme="minorHAnsi" w:cstheme="minorHAnsi"/>
        </w:rPr>
        <w:t xml:space="preserve">using </w:t>
      </w:r>
      <w:r w:rsidRPr="006C254B">
        <w:rPr>
          <w:rFonts w:asciiTheme="minorHAnsi" w:hAnsiTheme="minorHAnsi" w:cstheme="minorHAnsi"/>
        </w:rPr>
        <w:t xml:space="preserve">a report or other publication prepared or financed by </w:t>
      </w:r>
      <w:r w:rsidR="00C22430">
        <w:rPr>
          <w:rFonts w:asciiTheme="minorHAnsi" w:hAnsiTheme="minorHAnsi" w:cstheme="minorHAnsi"/>
        </w:rPr>
        <w:t>Dairy Australia</w:t>
      </w:r>
      <w:r w:rsidR="003D3388" w:rsidRPr="006C254B">
        <w:rPr>
          <w:rFonts w:asciiTheme="minorHAnsi" w:hAnsiTheme="minorHAnsi" w:cstheme="minorHAnsi"/>
        </w:rPr>
        <w:t xml:space="preserve"> </w:t>
      </w:r>
      <w:r w:rsidRPr="006C254B">
        <w:rPr>
          <w:rFonts w:asciiTheme="minorHAnsi" w:hAnsiTheme="minorHAnsi" w:cstheme="minorHAnsi"/>
        </w:rPr>
        <w:t>in accordance with this Agreement.</w:t>
      </w:r>
      <w:r w:rsidR="00E945BF" w:rsidRPr="006C254B">
        <w:rPr>
          <w:rFonts w:asciiTheme="minorHAnsi" w:hAnsiTheme="minorHAnsi" w:cstheme="minorHAnsi"/>
        </w:rPr>
        <w:t xml:space="preserve"> </w:t>
      </w:r>
    </w:p>
    <w:p w14:paraId="0FE69E80" w14:textId="1FC0BAAE" w:rsidR="00E945BF" w:rsidRDefault="003326A0" w:rsidP="00326919">
      <w:pPr>
        <w:spacing w:before="60" w:line="300" w:lineRule="auto"/>
      </w:pPr>
      <w:r w:rsidRPr="00FC33F8">
        <w:rPr>
          <w:rFonts w:asciiTheme="minorHAnsi" w:hAnsiTheme="minorHAnsi" w:cstheme="minorHAnsi"/>
          <w:b/>
          <w:szCs w:val="24"/>
        </w:rPr>
        <w:t xml:space="preserve">‘Annual Performance </w:t>
      </w:r>
      <w:r w:rsidR="00490C6A" w:rsidRPr="00FC33F8">
        <w:rPr>
          <w:rFonts w:asciiTheme="minorHAnsi" w:hAnsiTheme="minorHAnsi" w:cstheme="minorHAnsi"/>
          <w:b/>
          <w:szCs w:val="24"/>
        </w:rPr>
        <w:t>Meeting’</w:t>
      </w:r>
      <w:r w:rsidR="00490C6A">
        <w:t xml:space="preserve"> </w:t>
      </w:r>
      <w:r w:rsidRPr="00FC33F8">
        <w:rPr>
          <w:rFonts w:asciiTheme="minorHAnsi" w:hAnsiTheme="minorHAnsi" w:cstheme="minorHAnsi"/>
          <w:szCs w:val="24"/>
        </w:rPr>
        <w:t xml:space="preserve">means the </w:t>
      </w:r>
      <w:r w:rsidR="003219F9" w:rsidRPr="00FC33F8">
        <w:rPr>
          <w:rFonts w:asciiTheme="minorHAnsi" w:hAnsiTheme="minorHAnsi" w:cstheme="minorHAnsi"/>
          <w:szCs w:val="24"/>
        </w:rPr>
        <w:t>meeting</w:t>
      </w:r>
      <w:r w:rsidRPr="00FC33F8">
        <w:rPr>
          <w:rFonts w:asciiTheme="minorHAnsi" w:hAnsiTheme="minorHAnsi" w:cstheme="minorHAnsi"/>
          <w:szCs w:val="24"/>
        </w:rPr>
        <w:t xml:space="preserve"> referred to in </w:t>
      </w:r>
      <w:r w:rsidRPr="001778EC">
        <w:rPr>
          <w:rFonts w:asciiTheme="minorHAnsi" w:hAnsiTheme="minorHAnsi" w:cstheme="minorHAnsi"/>
          <w:szCs w:val="24"/>
        </w:rPr>
        <w:t xml:space="preserve">clause </w:t>
      </w:r>
      <w:r w:rsidR="00E945BF">
        <w:rPr>
          <w:rFonts w:asciiTheme="minorHAnsi" w:hAnsiTheme="minorHAnsi" w:cstheme="minorHAnsi"/>
          <w:szCs w:val="24"/>
        </w:rPr>
        <w:fldChar w:fldCharType="begin"/>
      </w:r>
      <w:r w:rsidR="00E945BF">
        <w:rPr>
          <w:rFonts w:asciiTheme="minorHAnsi" w:hAnsiTheme="minorHAnsi" w:cstheme="minorHAnsi"/>
          <w:szCs w:val="24"/>
        </w:rPr>
        <w:instrText xml:space="preserve"> REF _Ref20298529 \r \h </w:instrText>
      </w:r>
      <w:r w:rsidR="00E945BF">
        <w:rPr>
          <w:rFonts w:asciiTheme="minorHAnsi" w:hAnsiTheme="minorHAnsi" w:cstheme="minorHAnsi"/>
          <w:szCs w:val="24"/>
        </w:rPr>
      </w:r>
      <w:r w:rsidR="00E945BF">
        <w:rPr>
          <w:rFonts w:asciiTheme="minorHAnsi" w:hAnsiTheme="minorHAnsi" w:cstheme="minorHAnsi"/>
          <w:szCs w:val="24"/>
        </w:rPr>
        <w:fldChar w:fldCharType="separate"/>
      </w:r>
      <w:r w:rsidR="003634FB">
        <w:rPr>
          <w:rFonts w:asciiTheme="minorHAnsi" w:hAnsiTheme="minorHAnsi" w:cstheme="minorHAnsi"/>
          <w:szCs w:val="24"/>
        </w:rPr>
        <w:t>11.1</w:t>
      </w:r>
      <w:r w:rsidR="00E945BF">
        <w:rPr>
          <w:rFonts w:asciiTheme="minorHAnsi" w:hAnsiTheme="minorHAnsi" w:cstheme="minorHAnsi"/>
          <w:szCs w:val="24"/>
        </w:rPr>
        <w:fldChar w:fldCharType="end"/>
      </w:r>
      <w:r w:rsidR="008F1866">
        <w:rPr>
          <w:rFonts w:asciiTheme="minorHAnsi" w:hAnsiTheme="minorHAnsi" w:cstheme="minorHAnsi"/>
          <w:szCs w:val="24"/>
        </w:rPr>
        <w:t>.</w:t>
      </w:r>
    </w:p>
    <w:p w14:paraId="1D5B59BC" w14:textId="3722AB2A" w:rsidR="00AE59B9" w:rsidRDefault="00AE59B9" w:rsidP="00AE59B9">
      <w:pPr>
        <w:spacing w:before="60" w:line="300" w:lineRule="auto"/>
        <w:rPr>
          <w:rFonts w:asciiTheme="minorHAnsi" w:hAnsiTheme="minorHAnsi" w:cstheme="minorHAnsi"/>
          <w:szCs w:val="24"/>
        </w:rPr>
      </w:pPr>
      <w:r w:rsidRPr="00AE59B9">
        <w:rPr>
          <w:rFonts w:asciiTheme="minorHAnsi" w:hAnsiTheme="minorHAnsi" w:cstheme="minorHAnsi"/>
          <w:b/>
          <w:szCs w:val="24"/>
        </w:rPr>
        <w:t>‘Annual Report’</w:t>
      </w:r>
      <w:r>
        <w:t xml:space="preserve"> </w:t>
      </w:r>
      <w:r w:rsidRPr="00AE59B9">
        <w:rPr>
          <w:rFonts w:asciiTheme="minorHAnsi" w:hAnsiTheme="minorHAnsi" w:cstheme="minorHAnsi"/>
          <w:szCs w:val="24"/>
        </w:rPr>
        <w:t xml:space="preserve">means a report prepared by </w:t>
      </w:r>
      <w:r w:rsidR="00C22430">
        <w:rPr>
          <w:rFonts w:asciiTheme="minorHAnsi" w:hAnsiTheme="minorHAnsi" w:cstheme="minorHAnsi"/>
          <w:szCs w:val="24"/>
        </w:rPr>
        <w:t>Dairy Australia</w:t>
      </w:r>
      <w:r w:rsidRPr="00AE59B9">
        <w:rPr>
          <w:rFonts w:asciiTheme="minorHAnsi" w:hAnsiTheme="minorHAnsi" w:cstheme="minorHAnsi"/>
          <w:szCs w:val="24"/>
        </w:rPr>
        <w:t xml:space="preserve"> in accordance </w:t>
      </w:r>
      <w:r w:rsidRPr="005E17D5">
        <w:rPr>
          <w:rFonts w:asciiTheme="minorHAnsi" w:hAnsiTheme="minorHAnsi" w:cstheme="minorHAnsi"/>
          <w:szCs w:val="24"/>
        </w:rPr>
        <w:t>with clause</w:t>
      </w:r>
      <w:r w:rsidR="00096224">
        <w:rPr>
          <w:rFonts w:asciiTheme="minorHAnsi" w:hAnsiTheme="minorHAnsi" w:cstheme="minorHAnsi"/>
          <w:szCs w:val="24"/>
        </w:rPr>
        <w:t> </w:t>
      </w:r>
      <w:r w:rsidRPr="005E17D5">
        <w:rPr>
          <w:rFonts w:asciiTheme="minorHAnsi" w:hAnsiTheme="minorHAnsi" w:cstheme="minorHAnsi"/>
          <w:szCs w:val="24"/>
        </w:rPr>
        <w:fldChar w:fldCharType="begin"/>
      </w:r>
      <w:r w:rsidRPr="005E17D5">
        <w:rPr>
          <w:rFonts w:asciiTheme="minorHAnsi" w:hAnsiTheme="minorHAnsi" w:cstheme="minorHAnsi"/>
          <w:szCs w:val="24"/>
        </w:rPr>
        <w:instrText xml:space="preserve"> REF _Ref377476658 \r \h  \* MERGEFORMAT </w:instrText>
      </w:r>
      <w:r w:rsidRPr="005E17D5">
        <w:rPr>
          <w:rFonts w:asciiTheme="minorHAnsi" w:hAnsiTheme="minorHAnsi" w:cstheme="minorHAnsi"/>
          <w:szCs w:val="24"/>
        </w:rPr>
      </w:r>
      <w:r w:rsidRPr="005E17D5">
        <w:rPr>
          <w:rFonts w:asciiTheme="minorHAnsi" w:hAnsiTheme="minorHAnsi" w:cstheme="minorHAnsi"/>
          <w:szCs w:val="24"/>
        </w:rPr>
        <w:fldChar w:fldCharType="separate"/>
      </w:r>
      <w:r w:rsidR="003634FB">
        <w:rPr>
          <w:rFonts w:asciiTheme="minorHAnsi" w:hAnsiTheme="minorHAnsi" w:cstheme="minorHAnsi"/>
          <w:szCs w:val="24"/>
        </w:rPr>
        <w:t>12.1</w:t>
      </w:r>
      <w:r w:rsidRPr="005E17D5">
        <w:rPr>
          <w:rFonts w:asciiTheme="minorHAnsi" w:hAnsiTheme="minorHAnsi" w:cstheme="minorHAnsi"/>
          <w:szCs w:val="24"/>
        </w:rPr>
        <w:fldChar w:fldCharType="end"/>
      </w:r>
      <w:r w:rsidRPr="005E17D5">
        <w:rPr>
          <w:rFonts w:asciiTheme="minorHAnsi" w:hAnsiTheme="minorHAnsi" w:cstheme="minorHAnsi"/>
          <w:szCs w:val="24"/>
        </w:rPr>
        <w:t>.</w:t>
      </w:r>
    </w:p>
    <w:p w14:paraId="425051C7" w14:textId="77777777" w:rsidR="0061375C" w:rsidRPr="00EA39B4" w:rsidRDefault="0061375C" w:rsidP="0061375C">
      <w:pPr>
        <w:spacing w:before="60" w:line="300" w:lineRule="auto"/>
      </w:pPr>
      <w:r w:rsidRPr="008A39B9">
        <w:rPr>
          <w:rFonts w:asciiTheme="minorHAnsi" w:hAnsiTheme="minorHAnsi" w:cstheme="minorHAnsi"/>
          <w:b/>
          <w:szCs w:val="24"/>
        </w:rPr>
        <w:t>‘Australian Accounting Standards’</w:t>
      </w:r>
      <w:r>
        <w:rPr>
          <w:rFonts w:asciiTheme="minorHAnsi" w:hAnsiTheme="minorHAnsi" w:cstheme="minorHAnsi"/>
          <w:szCs w:val="24"/>
        </w:rPr>
        <w:t xml:space="preserve"> means the standards of that name made by the Australian Accounting Standards Board in accordance with subsection 334(1) of the Corporations Act. </w:t>
      </w:r>
    </w:p>
    <w:p w14:paraId="4CB15915" w14:textId="77777777" w:rsidR="0061375C" w:rsidRPr="005E17D5" w:rsidRDefault="0061375C" w:rsidP="00AE59B9">
      <w:pPr>
        <w:spacing w:before="60" w:line="300" w:lineRule="auto"/>
      </w:pPr>
    </w:p>
    <w:p w14:paraId="548E54D7" w14:textId="77777777" w:rsidR="009A040B" w:rsidRPr="001C3199" w:rsidRDefault="009A040B" w:rsidP="00AE59B9">
      <w:pPr>
        <w:spacing w:before="60" w:line="300" w:lineRule="auto"/>
        <w:rPr>
          <w:rFonts w:asciiTheme="minorHAnsi" w:hAnsiTheme="minorHAnsi" w:cstheme="minorHAnsi"/>
          <w:szCs w:val="24"/>
        </w:rPr>
      </w:pPr>
      <w:r w:rsidRPr="005E17D5">
        <w:rPr>
          <w:rFonts w:asciiTheme="minorHAnsi" w:hAnsiTheme="minorHAnsi" w:cstheme="minorHAnsi"/>
          <w:b/>
          <w:szCs w:val="24"/>
        </w:rPr>
        <w:lastRenderedPageBreak/>
        <w:t>‘Balanced Portfolio’</w:t>
      </w:r>
      <w:r w:rsidRPr="005E17D5">
        <w:rPr>
          <w:rFonts w:asciiTheme="minorHAnsi" w:hAnsiTheme="minorHAnsi" w:cstheme="minorHAnsi"/>
          <w:szCs w:val="24"/>
        </w:rPr>
        <w:t xml:space="preserve"> means a</w:t>
      </w:r>
      <w:r w:rsidR="00F548A4" w:rsidRPr="005E17D5">
        <w:rPr>
          <w:rFonts w:asciiTheme="minorHAnsi" w:hAnsiTheme="minorHAnsi" w:cstheme="minorHAnsi"/>
          <w:szCs w:val="24"/>
        </w:rPr>
        <w:t>n</w:t>
      </w:r>
      <w:r w:rsidRPr="005E17D5">
        <w:rPr>
          <w:rFonts w:asciiTheme="minorHAnsi" w:hAnsiTheme="minorHAnsi" w:cstheme="minorHAnsi"/>
          <w:szCs w:val="24"/>
        </w:rPr>
        <w:t xml:space="preserve"> </w:t>
      </w:r>
      <w:r w:rsidR="003B2E94" w:rsidRPr="005E17D5">
        <w:rPr>
          <w:rFonts w:asciiTheme="minorHAnsi" w:hAnsiTheme="minorHAnsi" w:cstheme="minorHAnsi"/>
          <w:szCs w:val="24"/>
        </w:rPr>
        <w:t>RD&amp;E</w:t>
      </w:r>
      <w:r w:rsidRPr="005E17D5">
        <w:rPr>
          <w:rFonts w:asciiTheme="minorHAnsi" w:hAnsiTheme="minorHAnsi" w:cstheme="minorHAnsi"/>
          <w:szCs w:val="24"/>
        </w:rPr>
        <w:t xml:space="preserve"> investment portfolio </w:t>
      </w:r>
      <w:r w:rsidR="00900877" w:rsidRPr="005E17D5">
        <w:rPr>
          <w:rFonts w:asciiTheme="minorHAnsi" w:hAnsiTheme="minorHAnsi" w:cstheme="minorHAnsi"/>
          <w:szCs w:val="24"/>
        </w:rPr>
        <w:t>incorporating</w:t>
      </w:r>
      <w:r w:rsidR="00900877" w:rsidRPr="001C3199">
        <w:rPr>
          <w:rFonts w:asciiTheme="minorHAnsi" w:hAnsiTheme="minorHAnsi" w:cstheme="minorHAnsi"/>
          <w:szCs w:val="24"/>
        </w:rPr>
        <w:t xml:space="preserve"> </w:t>
      </w:r>
      <w:r w:rsidR="000F6133">
        <w:rPr>
          <w:rFonts w:asciiTheme="minorHAnsi" w:hAnsiTheme="minorHAnsi" w:cstheme="minorHAnsi"/>
          <w:szCs w:val="24"/>
        </w:rPr>
        <w:t xml:space="preserve">an appropriate blend of </w:t>
      </w:r>
      <w:r w:rsidR="00900877" w:rsidRPr="001C3199">
        <w:rPr>
          <w:rFonts w:asciiTheme="minorHAnsi" w:hAnsiTheme="minorHAnsi" w:cstheme="minorHAnsi"/>
          <w:szCs w:val="24"/>
        </w:rPr>
        <w:t>issues of national importance based on government and Levy Payer priorities</w:t>
      </w:r>
      <w:r w:rsidR="0011369F">
        <w:rPr>
          <w:rFonts w:asciiTheme="minorHAnsi" w:hAnsiTheme="minorHAnsi" w:cstheme="minorHAnsi"/>
          <w:szCs w:val="24"/>
        </w:rPr>
        <w:t xml:space="preserve"> that seeks to</w:t>
      </w:r>
      <w:r w:rsidR="00900877" w:rsidRPr="001C3199">
        <w:rPr>
          <w:rFonts w:asciiTheme="minorHAnsi" w:hAnsiTheme="minorHAnsi" w:cstheme="minorHAnsi"/>
          <w:szCs w:val="24"/>
        </w:rPr>
        <w:t xml:space="preserve"> </w:t>
      </w:r>
      <w:r w:rsidRPr="001C3199">
        <w:rPr>
          <w:rFonts w:asciiTheme="minorHAnsi" w:hAnsiTheme="minorHAnsi" w:cstheme="minorHAnsi"/>
          <w:szCs w:val="24"/>
        </w:rPr>
        <w:t>balanc</w:t>
      </w:r>
      <w:r w:rsidR="0011369F">
        <w:rPr>
          <w:rFonts w:asciiTheme="minorHAnsi" w:hAnsiTheme="minorHAnsi" w:cstheme="minorHAnsi"/>
          <w:szCs w:val="24"/>
        </w:rPr>
        <w:t>e</w:t>
      </w:r>
      <w:r w:rsidR="00542AAD" w:rsidRPr="001C3199">
        <w:rPr>
          <w:rFonts w:asciiTheme="minorHAnsi" w:hAnsiTheme="minorHAnsi" w:cstheme="minorHAnsi"/>
          <w:szCs w:val="24"/>
        </w:rPr>
        <w:t xml:space="preserve"> </w:t>
      </w:r>
      <w:r w:rsidR="000F6133">
        <w:rPr>
          <w:rFonts w:asciiTheme="minorHAnsi" w:hAnsiTheme="minorHAnsi" w:cstheme="minorHAnsi"/>
          <w:szCs w:val="24"/>
        </w:rPr>
        <w:t xml:space="preserve">short, </w:t>
      </w:r>
      <w:proofErr w:type="gramStart"/>
      <w:r w:rsidR="000F6133">
        <w:rPr>
          <w:rFonts w:asciiTheme="minorHAnsi" w:hAnsiTheme="minorHAnsi" w:cstheme="minorHAnsi"/>
          <w:szCs w:val="24"/>
        </w:rPr>
        <w:t>medium</w:t>
      </w:r>
      <w:proofErr w:type="gramEnd"/>
      <w:r w:rsidR="000F6133">
        <w:rPr>
          <w:rFonts w:asciiTheme="minorHAnsi" w:hAnsiTheme="minorHAnsi" w:cstheme="minorHAnsi"/>
          <w:szCs w:val="24"/>
        </w:rPr>
        <w:t xml:space="preserve"> and </w:t>
      </w:r>
      <w:r w:rsidR="00542AAD" w:rsidRPr="001C3199">
        <w:rPr>
          <w:rFonts w:asciiTheme="minorHAnsi" w:hAnsiTheme="minorHAnsi" w:cstheme="minorHAnsi"/>
          <w:szCs w:val="24"/>
        </w:rPr>
        <w:t>long</w:t>
      </w:r>
      <w:r w:rsidR="000F6133">
        <w:rPr>
          <w:rFonts w:asciiTheme="minorHAnsi" w:hAnsiTheme="minorHAnsi" w:cstheme="minorHAnsi"/>
          <w:szCs w:val="24"/>
        </w:rPr>
        <w:t xml:space="preserve"> </w:t>
      </w:r>
      <w:r w:rsidRPr="001C3199">
        <w:rPr>
          <w:rFonts w:asciiTheme="minorHAnsi" w:hAnsiTheme="minorHAnsi" w:cstheme="minorHAnsi"/>
          <w:szCs w:val="24"/>
        </w:rPr>
        <w:t>term</w:t>
      </w:r>
      <w:r w:rsidR="00900877" w:rsidRPr="001C3199">
        <w:rPr>
          <w:rFonts w:asciiTheme="minorHAnsi" w:hAnsiTheme="minorHAnsi" w:cstheme="minorHAnsi"/>
          <w:szCs w:val="24"/>
        </w:rPr>
        <w:t>,</w:t>
      </w:r>
      <w:r w:rsidRPr="001C3199">
        <w:rPr>
          <w:rFonts w:asciiTheme="minorHAnsi" w:hAnsiTheme="minorHAnsi" w:cstheme="minorHAnsi"/>
          <w:szCs w:val="24"/>
        </w:rPr>
        <w:t xml:space="preserve"> high and low-risk, and strategic and adaptive research needs </w:t>
      </w:r>
      <w:r w:rsidR="007E361E" w:rsidRPr="001C3199">
        <w:rPr>
          <w:rFonts w:asciiTheme="minorHAnsi" w:hAnsiTheme="minorHAnsi" w:cstheme="minorHAnsi"/>
          <w:szCs w:val="24"/>
        </w:rPr>
        <w:t xml:space="preserve">including </w:t>
      </w:r>
      <w:r w:rsidRPr="001C3199">
        <w:rPr>
          <w:rFonts w:asciiTheme="minorHAnsi" w:hAnsiTheme="minorHAnsi" w:cstheme="minorHAnsi"/>
          <w:szCs w:val="24"/>
        </w:rPr>
        <w:t>consideration of regional variations and needs.</w:t>
      </w:r>
    </w:p>
    <w:p w14:paraId="7359AA3F" w14:textId="77777777" w:rsidR="00F548A4" w:rsidRPr="001C3199" w:rsidRDefault="00F548A4"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 xml:space="preserve">‘Business Day’ </w:t>
      </w:r>
      <w:r w:rsidRPr="001C3199">
        <w:rPr>
          <w:rFonts w:asciiTheme="minorHAnsi" w:hAnsiTheme="minorHAnsi" w:cstheme="minorHAnsi"/>
          <w:szCs w:val="24"/>
        </w:rPr>
        <w:t>means</w:t>
      </w:r>
      <w:r w:rsidR="00A326B5" w:rsidRPr="001C3199">
        <w:rPr>
          <w:rFonts w:asciiTheme="minorHAnsi" w:hAnsiTheme="minorHAnsi" w:cstheme="minorHAnsi"/>
          <w:szCs w:val="24"/>
        </w:rPr>
        <w:t xml:space="preserve">, in relation to the doing of any action in a place, any day other than </w:t>
      </w:r>
      <w:r w:rsidRPr="001C3199">
        <w:rPr>
          <w:rFonts w:asciiTheme="minorHAnsi" w:hAnsiTheme="minorHAnsi" w:cstheme="minorHAnsi"/>
          <w:szCs w:val="24"/>
        </w:rPr>
        <w:t>a Saturday</w:t>
      </w:r>
      <w:r w:rsidR="00A326B5" w:rsidRPr="001C3199">
        <w:rPr>
          <w:rFonts w:asciiTheme="minorHAnsi" w:hAnsiTheme="minorHAnsi" w:cstheme="minorHAnsi"/>
          <w:szCs w:val="24"/>
        </w:rPr>
        <w:t>,</w:t>
      </w:r>
      <w:r w:rsidRPr="001C3199">
        <w:rPr>
          <w:rFonts w:asciiTheme="minorHAnsi" w:hAnsiTheme="minorHAnsi" w:cstheme="minorHAnsi"/>
          <w:szCs w:val="24"/>
        </w:rPr>
        <w:t xml:space="preserve"> Sunday or a public holiday in </w:t>
      </w:r>
      <w:r w:rsidR="00A326B5" w:rsidRPr="001C3199">
        <w:rPr>
          <w:rFonts w:asciiTheme="minorHAnsi" w:hAnsiTheme="minorHAnsi" w:cstheme="minorHAnsi"/>
          <w:szCs w:val="24"/>
        </w:rPr>
        <w:t xml:space="preserve">that place. </w:t>
      </w:r>
    </w:p>
    <w:p w14:paraId="51E5338A" w14:textId="76579832" w:rsidR="00FE1A62" w:rsidRPr="009927C1" w:rsidRDefault="009B6591" w:rsidP="009927C1">
      <w:pPr>
        <w:spacing w:before="60" w:line="300" w:lineRule="auto"/>
        <w:rPr>
          <w:rFonts w:asciiTheme="minorHAnsi" w:hAnsiTheme="minorHAnsi" w:cstheme="minorHAnsi"/>
          <w:b/>
          <w:szCs w:val="24"/>
        </w:rPr>
      </w:pPr>
      <w:r w:rsidRPr="001C3199">
        <w:rPr>
          <w:rFonts w:asciiTheme="minorHAnsi" w:hAnsiTheme="minorHAnsi" w:cstheme="minorHAnsi"/>
          <w:b/>
          <w:szCs w:val="24"/>
        </w:rPr>
        <w:t xml:space="preserve">‘Chair’ </w:t>
      </w:r>
      <w:r w:rsidRPr="001C3199">
        <w:rPr>
          <w:rFonts w:asciiTheme="minorHAnsi" w:hAnsiTheme="minorHAnsi" w:cstheme="minorHAnsi"/>
          <w:szCs w:val="24"/>
        </w:rPr>
        <w:t>means the</w:t>
      </w:r>
      <w:r w:rsidRPr="001C3199">
        <w:rPr>
          <w:rFonts w:asciiTheme="minorHAnsi" w:hAnsiTheme="minorHAnsi" w:cstheme="minorHAnsi"/>
          <w:b/>
          <w:szCs w:val="24"/>
        </w:rPr>
        <w:t xml:space="preserve"> </w:t>
      </w:r>
      <w:r w:rsidRPr="001C3199">
        <w:rPr>
          <w:rFonts w:asciiTheme="minorHAnsi" w:hAnsiTheme="minorHAnsi" w:cstheme="minorHAnsi"/>
          <w:szCs w:val="24"/>
        </w:rPr>
        <w:t xml:space="preserve">Chair or the Chairperson of </w:t>
      </w:r>
      <w:r w:rsidR="00C22430">
        <w:rPr>
          <w:rFonts w:asciiTheme="minorHAnsi" w:hAnsiTheme="minorHAnsi" w:cstheme="minorHAnsi"/>
        </w:rPr>
        <w:t>Dairy Australia</w:t>
      </w:r>
      <w:r w:rsidRPr="001C3199">
        <w:rPr>
          <w:rFonts w:asciiTheme="minorHAnsi" w:hAnsiTheme="minorHAnsi" w:cstheme="minorHAnsi"/>
          <w:szCs w:val="24"/>
        </w:rPr>
        <w:t>.</w:t>
      </w:r>
    </w:p>
    <w:p w14:paraId="00540027" w14:textId="6CC4B662" w:rsidR="0011369F" w:rsidRDefault="009A040B" w:rsidP="007F481E">
      <w:pPr>
        <w:keepNext/>
        <w:spacing w:before="60" w:line="300" w:lineRule="auto"/>
        <w:rPr>
          <w:rFonts w:asciiTheme="minorHAnsi" w:hAnsiTheme="minorHAnsi" w:cstheme="minorHAnsi"/>
          <w:szCs w:val="24"/>
        </w:rPr>
      </w:pPr>
      <w:r w:rsidRPr="001C3199">
        <w:rPr>
          <w:rFonts w:asciiTheme="minorHAnsi" w:hAnsiTheme="minorHAnsi" w:cstheme="minorHAnsi"/>
          <w:b/>
          <w:szCs w:val="24"/>
        </w:rPr>
        <w:t xml:space="preserve">‘Confidential Information’ </w:t>
      </w:r>
      <w:r w:rsidRPr="001C3199">
        <w:rPr>
          <w:rFonts w:asciiTheme="minorHAnsi" w:hAnsiTheme="minorHAnsi" w:cstheme="minorHAnsi"/>
          <w:szCs w:val="24"/>
        </w:rPr>
        <w:t xml:space="preserve">means </w:t>
      </w:r>
      <w:r w:rsidR="00900877" w:rsidRPr="001C3199">
        <w:rPr>
          <w:rFonts w:asciiTheme="minorHAnsi" w:hAnsiTheme="minorHAnsi" w:cstheme="minorHAnsi"/>
          <w:szCs w:val="24"/>
        </w:rPr>
        <w:t xml:space="preserve">all </w:t>
      </w:r>
      <w:r w:rsidRPr="001C3199">
        <w:rPr>
          <w:rFonts w:asciiTheme="minorHAnsi" w:hAnsiTheme="minorHAnsi" w:cstheme="minorHAnsi"/>
          <w:szCs w:val="24"/>
        </w:rPr>
        <w:t xml:space="preserve">information </w:t>
      </w:r>
      <w:r w:rsidR="001D03AC" w:rsidRPr="001C3199">
        <w:rPr>
          <w:rFonts w:asciiTheme="minorHAnsi" w:hAnsiTheme="minorHAnsi" w:cstheme="minorHAnsi"/>
          <w:szCs w:val="24"/>
        </w:rPr>
        <w:t>that the parties</w:t>
      </w:r>
      <w:r w:rsidR="0011369F">
        <w:rPr>
          <w:rFonts w:asciiTheme="minorHAnsi" w:hAnsiTheme="minorHAnsi" w:cstheme="minorHAnsi"/>
          <w:szCs w:val="24"/>
        </w:rPr>
        <w:t>:</w:t>
      </w:r>
      <w:r w:rsidR="001D03AC" w:rsidRPr="001C3199">
        <w:rPr>
          <w:rFonts w:asciiTheme="minorHAnsi" w:hAnsiTheme="minorHAnsi" w:cstheme="minorHAnsi"/>
          <w:szCs w:val="24"/>
        </w:rPr>
        <w:t xml:space="preserve"> </w:t>
      </w:r>
    </w:p>
    <w:p w14:paraId="31967E28" w14:textId="77777777" w:rsidR="0011369F" w:rsidRPr="006C254B" w:rsidRDefault="001D03AC" w:rsidP="001E25CE">
      <w:pPr>
        <w:pStyle w:val="ListParagraph"/>
        <w:numPr>
          <w:ilvl w:val="0"/>
          <w:numId w:val="36"/>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agree to treat as confidential by notice to each other after the Agreement Date</w:t>
      </w:r>
      <w:r w:rsidR="0011369F" w:rsidRPr="006C254B">
        <w:rPr>
          <w:rFonts w:asciiTheme="minorHAnsi" w:hAnsiTheme="minorHAnsi" w:cstheme="minorHAnsi"/>
        </w:rPr>
        <w:t>;</w:t>
      </w:r>
      <w:r w:rsidRPr="006C254B">
        <w:rPr>
          <w:rFonts w:asciiTheme="minorHAnsi" w:hAnsiTheme="minorHAnsi" w:cstheme="minorHAnsi"/>
        </w:rPr>
        <w:t xml:space="preserve"> or </w:t>
      </w:r>
    </w:p>
    <w:p w14:paraId="7572A1E4" w14:textId="77777777" w:rsidR="009A040B" w:rsidRPr="006C254B" w:rsidRDefault="0011369F" w:rsidP="001E25CE">
      <w:pPr>
        <w:pStyle w:val="ListParagraph"/>
        <w:numPr>
          <w:ilvl w:val="0"/>
          <w:numId w:val="36"/>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 xml:space="preserve">otherwise </w:t>
      </w:r>
      <w:r w:rsidR="001D03AC" w:rsidRPr="006C254B">
        <w:rPr>
          <w:rFonts w:asciiTheme="minorHAnsi" w:hAnsiTheme="minorHAnsi" w:cstheme="minorHAnsi"/>
        </w:rPr>
        <w:t xml:space="preserve">know, or </w:t>
      </w:r>
      <w:r w:rsidR="00F02A8C" w:rsidRPr="006C254B">
        <w:rPr>
          <w:rFonts w:asciiTheme="minorHAnsi" w:hAnsiTheme="minorHAnsi" w:cstheme="minorHAnsi"/>
        </w:rPr>
        <w:t xml:space="preserve">reasonably </w:t>
      </w:r>
      <w:r w:rsidR="001D03AC" w:rsidRPr="006C254B">
        <w:rPr>
          <w:rFonts w:asciiTheme="minorHAnsi" w:hAnsiTheme="minorHAnsi" w:cstheme="minorHAnsi"/>
        </w:rPr>
        <w:t>ought to know, is confidential.</w:t>
      </w:r>
    </w:p>
    <w:p w14:paraId="49B99C7E" w14:textId="39DD2740" w:rsidR="00C57E67" w:rsidRDefault="00C57E67" w:rsidP="00326919">
      <w:pPr>
        <w:spacing w:before="60" w:line="300" w:lineRule="auto"/>
        <w:rPr>
          <w:rFonts w:asciiTheme="minorHAnsi" w:hAnsiTheme="minorHAnsi" w:cstheme="minorHAnsi"/>
          <w:szCs w:val="24"/>
        </w:rPr>
      </w:pPr>
      <w:r>
        <w:rPr>
          <w:rFonts w:asciiTheme="minorHAnsi" w:hAnsiTheme="minorHAnsi" w:cstheme="minorHAnsi"/>
          <w:b/>
          <w:szCs w:val="24"/>
        </w:rPr>
        <w:t xml:space="preserve">‘Corporations Act’ </w:t>
      </w:r>
      <w:r>
        <w:rPr>
          <w:rFonts w:asciiTheme="minorHAnsi" w:hAnsiTheme="minorHAnsi" w:cstheme="minorHAnsi"/>
          <w:szCs w:val="24"/>
        </w:rPr>
        <w:t xml:space="preserve">means the </w:t>
      </w:r>
      <w:r w:rsidRPr="00C57E67">
        <w:rPr>
          <w:rFonts w:asciiTheme="minorHAnsi" w:hAnsiTheme="minorHAnsi" w:cstheme="minorHAnsi"/>
          <w:i/>
          <w:szCs w:val="24"/>
        </w:rPr>
        <w:t>Corporations Act 2001</w:t>
      </w:r>
      <w:r>
        <w:rPr>
          <w:rFonts w:asciiTheme="minorHAnsi" w:hAnsiTheme="minorHAnsi" w:cstheme="minorHAnsi"/>
          <w:szCs w:val="24"/>
        </w:rPr>
        <w:t xml:space="preserve"> (</w:t>
      </w:r>
      <w:proofErr w:type="spellStart"/>
      <w:r>
        <w:rPr>
          <w:rFonts w:asciiTheme="minorHAnsi" w:hAnsiTheme="minorHAnsi" w:cstheme="minorHAnsi"/>
          <w:szCs w:val="24"/>
        </w:rPr>
        <w:t>Cth</w:t>
      </w:r>
      <w:proofErr w:type="spellEnd"/>
      <w:r>
        <w:rPr>
          <w:rFonts w:asciiTheme="minorHAnsi" w:hAnsiTheme="minorHAnsi" w:cstheme="minorHAnsi"/>
          <w:szCs w:val="24"/>
        </w:rPr>
        <w:t>).</w:t>
      </w:r>
    </w:p>
    <w:p w14:paraId="2BC4E604" w14:textId="5D0ABE56" w:rsidR="009C5FA7" w:rsidRPr="00C57E67" w:rsidRDefault="009C5FA7" w:rsidP="009C5FA7">
      <w:pPr>
        <w:spacing w:before="60" w:line="300" w:lineRule="auto"/>
        <w:rPr>
          <w:rFonts w:asciiTheme="minorHAnsi" w:hAnsiTheme="minorHAnsi" w:cstheme="minorHAnsi"/>
          <w:szCs w:val="24"/>
        </w:rPr>
      </w:pPr>
      <w:r>
        <w:rPr>
          <w:rFonts w:asciiTheme="minorHAnsi" w:hAnsiTheme="minorHAnsi" w:cstheme="minorHAnsi"/>
          <w:szCs w:val="24"/>
        </w:rPr>
        <w:t>‘</w:t>
      </w:r>
      <w:r w:rsidRPr="005400B0">
        <w:rPr>
          <w:rFonts w:asciiTheme="minorHAnsi" w:hAnsiTheme="minorHAnsi" w:cstheme="minorHAnsi"/>
          <w:b/>
          <w:bCs/>
          <w:szCs w:val="24"/>
        </w:rPr>
        <w:t>Declaration</w:t>
      </w:r>
      <w:r>
        <w:rPr>
          <w:rFonts w:asciiTheme="minorHAnsi" w:hAnsiTheme="minorHAnsi" w:cstheme="minorHAnsi"/>
          <w:szCs w:val="24"/>
        </w:rPr>
        <w:t xml:space="preserve">’ means the declaration made by the Minister declaring Dairy Australia as the </w:t>
      </w:r>
      <w:r>
        <w:rPr>
          <w:rFonts w:asciiTheme="minorHAnsi" w:hAnsiTheme="minorHAnsi" w:cstheme="minorHAnsi"/>
          <w:bCs/>
          <w:szCs w:val="24"/>
        </w:rPr>
        <w:t xml:space="preserve">industry services </w:t>
      </w:r>
      <w:r w:rsidRPr="009141E4">
        <w:rPr>
          <w:rFonts w:asciiTheme="minorHAnsi" w:hAnsiTheme="minorHAnsi" w:cstheme="minorHAnsi"/>
          <w:bCs/>
          <w:szCs w:val="24"/>
        </w:rPr>
        <w:t xml:space="preserve">body </w:t>
      </w:r>
      <w:r>
        <w:rPr>
          <w:rFonts w:asciiTheme="minorHAnsi" w:hAnsiTheme="minorHAnsi" w:cstheme="minorHAnsi"/>
          <w:szCs w:val="24"/>
        </w:rPr>
        <w:t xml:space="preserve">for the purposes of the Act, as set out in Recital C.  </w:t>
      </w:r>
    </w:p>
    <w:p w14:paraId="70B56091" w14:textId="777A75CF" w:rsidR="005343E2" w:rsidRDefault="005343E2" w:rsidP="00326919">
      <w:pPr>
        <w:spacing w:before="60" w:line="300" w:lineRule="auto"/>
        <w:rPr>
          <w:rFonts w:asciiTheme="minorHAnsi" w:hAnsiTheme="minorHAnsi" w:cstheme="minorHAnsi"/>
          <w:szCs w:val="24"/>
        </w:rPr>
      </w:pPr>
      <w:r>
        <w:rPr>
          <w:rFonts w:asciiTheme="minorHAnsi" w:hAnsiTheme="minorHAnsi" w:cstheme="minorHAnsi"/>
          <w:b/>
          <w:szCs w:val="24"/>
        </w:rPr>
        <w:t>‘</w:t>
      </w:r>
      <w:r w:rsidRPr="005343E2">
        <w:rPr>
          <w:rFonts w:asciiTheme="minorHAnsi" w:hAnsiTheme="minorHAnsi" w:cstheme="minorHAnsi"/>
          <w:b/>
          <w:szCs w:val="24"/>
        </w:rPr>
        <w:t>Director</w:t>
      </w:r>
      <w:r>
        <w:rPr>
          <w:rFonts w:asciiTheme="minorHAnsi" w:hAnsiTheme="minorHAnsi" w:cstheme="minorHAnsi"/>
          <w:b/>
          <w:szCs w:val="24"/>
        </w:rPr>
        <w:t xml:space="preserve">’ </w:t>
      </w:r>
      <w:r w:rsidR="009902C1" w:rsidRPr="009902C1">
        <w:rPr>
          <w:rFonts w:asciiTheme="minorHAnsi" w:hAnsiTheme="minorHAnsi" w:cstheme="minorHAnsi"/>
          <w:szCs w:val="24"/>
        </w:rPr>
        <w:t>means a</w:t>
      </w:r>
      <w:r w:rsidR="009902C1">
        <w:rPr>
          <w:rFonts w:asciiTheme="minorHAnsi" w:hAnsiTheme="minorHAnsi" w:cstheme="minorHAnsi"/>
          <w:b/>
          <w:szCs w:val="24"/>
        </w:rPr>
        <w:t xml:space="preserve"> </w:t>
      </w:r>
      <w:r w:rsidR="009902C1">
        <w:rPr>
          <w:rFonts w:asciiTheme="minorHAnsi" w:hAnsiTheme="minorHAnsi" w:cstheme="minorHAnsi"/>
          <w:szCs w:val="24"/>
        </w:rPr>
        <w:t>director of</w:t>
      </w:r>
      <w:r w:rsidR="003F2E62">
        <w:rPr>
          <w:rFonts w:asciiTheme="minorHAnsi" w:hAnsiTheme="minorHAnsi" w:cstheme="minorHAnsi"/>
          <w:szCs w:val="24"/>
        </w:rPr>
        <w:t xml:space="preserve"> </w:t>
      </w:r>
      <w:r w:rsidR="00C22430">
        <w:rPr>
          <w:rFonts w:asciiTheme="minorHAnsi" w:hAnsiTheme="minorHAnsi" w:cstheme="minorHAnsi"/>
        </w:rPr>
        <w:t>Dairy Australia</w:t>
      </w:r>
      <w:r w:rsidR="00525E0D">
        <w:rPr>
          <w:rFonts w:asciiTheme="minorHAnsi" w:hAnsiTheme="minorHAnsi" w:cstheme="minorHAnsi"/>
          <w:szCs w:val="24"/>
        </w:rPr>
        <w:t xml:space="preserve"> </w:t>
      </w:r>
      <w:r w:rsidR="00FF24A0">
        <w:rPr>
          <w:rFonts w:asciiTheme="minorHAnsi" w:hAnsiTheme="minorHAnsi" w:cstheme="minorHAnsi"/>
          <w:szCs w:val="24"/>
        </w:rPr>
        <w:t xml:space="preserve">appointed </w:t>
      </w:r>
      <w:r w:rsidR="000C0ECA">
        <w:rPr>
          <w:rFonts w:asciiTheme="minorHAnsi" w:hAnsiTheme="minorHAnsi" w:cstheme="minorHAnsi"/>
          <w:szCs w:val="24"/>
        </w:rPr>
        <w:t xml:space="preserve">in accordance with the </w:t>
      </w:r>
      <w:r w:rsidR="003F2E62">
        <w:rPr>
          <w:rFonts w:asciiTheme="minorHAnsi" w:hAnsiTheme="minorHAnsi" w:cstheme="minorHAnsi"/>
          <w:szCs w:val="24"/>
        </w:rPr>
        <w:t>c</w:t>
      </w:r>
      <w:r w:rsidR="000C0ECA">
        <w:rPr>
          <w:rFonts w:asciiTheme="minorHAnsi" w:hAnsiTheme="minorHAnsi" w:cstheme="minorHAnsi"/>
          <w:szCs w:val="24"/>
        </w:rPr>
        <w:t xml:space="preserve">onstitution of </w:t>
      </w:r>
      <w:r w:rsidR="00C22430">
        <w:rPr>
          <w:rFonts w:asciiTheme="minorHAnsi" w:hAnsiTheme="minorHAnsi" w:cstheme="minorHAnsi"/>
        </w:rPr>
        <w:t>Dairy Australia</w:t>
      </w:r>
      <w:r>
        <w:rPr>
          <w:rFonts w:asciiTheme="minorHAnsi" w:hAnsiTheme="minorHAnsi" w:cstheme="minorHAnsi"/>
          <w:szCs w:val="24"/>
        </w:rPr>
        <w:t xml:space="preserve">. </w:t>
      </w:r>
    </w:p>
    <w:p w14:paraId="44F1E58B" w14:textId="57BCB596" w:rsidR="00CC0633" w:rsidRPr="005343E2" w:rsidRDefault="00CC0633" w:rsidP="00326919">
      <w:pPr>
        <w:spacing w:before="60" w:line="300" w:lineRule="auto"/>
        <w:rPr>
          <w:rFonts w:asciiTheme="minorHAnsi" w:hAnsiTheme="minorHAnsi" w:cstheme="minorHAnsi"/>
          <w:szCs w:val="24"/>
        </w:rPr>
      </w:pPr>
      <w:r w:rsidRPr="00CC0633">
        <w:rPr>
          <w:rFonts w:asciiTheme="minorHAnsi" w:hAnsiTheme="minorHAnsi" w:cstheme="minorHAnsi"/>
          <w:b/>
          <w:szCs w:val="24"/>
        </w:rPr>
        <w:t>‘Electronic Communication’</w:t>
      </w:r>
      <w:r w:rsidRPr="00CC0633">
        <w:rPr>
          <w:rFonts w:asciiTheme="minorHAnsi" w:hAnsiTheme="minorHAnsi" w:cstheme="minorHAnsi"/>
          <w:szCs w:val="24"/>
        </w:rPr>
        <w:t xml:space="preserve"> has the same meaning as in the </w:t>
      </w:r>
      <w:r w:rsidRPr="00CC0633">
        <w:rPr>
          <w:rFonts w:asciiTheme="minorHAnsi" w:hAnsiTheme="minorHAnsi" w:cstheme="minorHAnsi"/>
          <w:i/>
          <w:szCs w:val="24"/>
        </w:rPr>
        <w:t xml:space="preserve">Electronic Transactions Act 1999 </w:t>
      </w:r>
      <w:r w:rsidRPr="00CC0633">
        <w:rPr>
          <w:rFonts w:asciiTheme="minorHAnsi" w:hAnsiTheme="minorHAnsi" w:cstheme="minorHAnsi"/>
          <w:szCs w:val="24"/>
        </w:rPr>
        <w:t>(</w:t>
      </w:r>
      <w:proofErr w:type="spellStart"/>
      <w:r w:rsidRPr="00CC0633">
        <w:rPr>
          <w:rFonts w:asciiTheme="minorHAnsi" w:hAnsiTheme="minorHAnsi" w:cstheme="minorHAnsi"/>
          <w:szCs w:val="24"/>
        </w:rPr>
        <w:t>Cth</w:t>
      </w:r>
      <w:proofErr w:type="spellEnd"/>
      <w:r w:rsidRPr="00CC0633">
        <w:rPr>
          <w:rFonts w:asciiTheme="minorHAnsi" w:hAnsiTheme="minorHAnsi" w:cstheme="minorHAnsi"/>
          <w:szCs w:val="24"/>
        </w:rPr>
        <w:t xml:space="preserve">). </w:t>
      </w:r>
    </w:p>
    <w:p w14:paraId="473D5458" w14:textId="5B77DB07" w:rsidR="00BA0FC8" w:rsidRPr="00B17927" w:rsidRDefault="00BA0FC8" w:rsidP="00BA0FC8">
      <w:pPr>
        <w:spacing w:before="60" w:line="300" w:lineRule="auto"/>
        <w:rPr>
          <w:rFonts w:asciiTheme="minorHAnsi" w:hAnsiTheme="minorHAnsi" w:cstheme="minorHAnsi"/>
          <w:bCs/>
          <w:szCs w:val="24"/>
        </w:rPr>
      </w:pPr>
      <w:r>
        <w:rPr>
          <w:rFonts w:asciiTheme="minorHAnsi" w:hAnsiTheme="minorHAnsi" w:cstheme="minorHAnsi"/>
          <w:b/>
          <w:szCs w:val="24"/>
        </w:rPr>
        <w:t xml:space="preserve">‘Excess Matching Payment’ </w:t>
      </w:r>
      <w:r>
        <w:rPr>
          <w:rFonts w:asciiTheme="minorHAnsi" w:hAnsiTheme="minorHAnsi" w:cstheme="minorHAnsi"/>
          <w:bCs/>
          <w:szCs w:val="24"/>
        </w:rPr>
        <w:t>means any amount of Matching Payment in a financial year that exceeds 0.5% of the amount of the Gross Value of Production for that financial year.</w:t>
      </w:r>
    </w:p>
    <w:p w14:paraId="79468FDC" w14:textId="55D878E8" w:rsidR="00525E0D" w:rsidRDefault="00CC7906" w:rsidP="00BA0FC8">
      <w:pPr>
        <w:spacing w:before="60" w:line="300" w:lineRule="auto"/>
        <w:rPr>
          <w:rFonts w:asciiTheme="minorHAnsi" w:hAnsiTheme="minorHAnsi" w:cstheme="minorHAnsi"/>
          <w:szCs w:val="24"/>
          <w:lang w:eastAsia="en-AU"/>
        </w:rPr>
      </w:pPr>
      <w:r w:rsidRPr="00C41CCB">
        <w:rPr>
          <w:rFonts w:asciiTheme="minorHAnsi" w:hAnsiTheme="minorHAnsi" w:cstheme="minorHAnsi"/>
          <w:b/>
          <w:szCs w:val="24"/>
        </w:rPr>
        <w:t>‘</w:t>
      </w:r>
      <w:r w:rsidR="007E361E" w:rsidRPr="00C41CCB">
        <w:rPr>
          <w:rFonts w:asciiTheme="minorHAnsi" w:hAnsiTheme="minorHAnsi" w:cstheme="minorHAnsi"/>
          <w:b/>
          <w:szCs w:val="24"/>
        </w:rPr>
        <w:t>Extension</w:t>
      </w:r>
      <w:r w:rsidR="00B5392E" w:rsidRPr="00C41CCB">
        <w:rPr>
          <w:rFonts w:asciiTheme="minorHAnsi" w:hAnsiTheme="minorHAnsi" w:cstheme="minorHAnsi"/>
          <w:b/>
          <w:szCs w:val="24"/>
        </w:rPr>
        <w:t>’</w:t>
      </w:r>
      <w:r w:rsidR="004C44AB" w:rsidRPr="00C41CCB">
        <w:rPr>
          <w:rFonts w:asciiTheme="minorHAnsi" w:hAnsiTheme="minorHAnsi" w:cstheme="minorHAnsi"/>
          <w:b/>
          <w:szCs w:val="24"/>
        </w:rPr>
        <w:t xml:space="preserve"> </w:t>
      </w:r>
      <w:r w:rsidR="004C44AB" w:rsidRPr="00C41CCB">
        <w:rPr>
          <w:rFonts w:asciiTheme="minorHAnsi" w:hAnsiTheme="minorHAnsi" w:cstheme="minorHAnsi"/>
          <w:szCs w:val="24"/>
          <w:lang w:eastAsia="en-AU"/>
        </w:rPr>
        <w:t>means facilitating</w:t>
      </w:r>
      <w:r w:rsidR="004C44AB" w:rsidRPr="00C41CCB">
        <w:rPr>
          <w:rFonts w:asciiTheme="minorHAnsi" w:hAnsiTheme="minorHAnsi" w:cstheme="minorHAnsi"/>
          <w:szCs w:val="24"/>
        </w:rPr>
        <w:t xml:space="preserve"> the </w:t>
      </w:r>
      <w:r w:rsidR="004C44AB" w:rsidRPr="00C41CCB">
        <w:rPr>
          <w:rFonts w:asciiTheme="minorHAnsi" w:hAnsiTheme="minorHAnsi" w:cstheme="minorHAnsi"/>
          <w:szCs w:val="24"/>
          <w:lang w:eastAsia="en-AU"/>
        </w:rPr>
        <w:t xml:space="preserve">adoption of </w:t>
      </w:r>
      <w:r w:rsidR="00C36774" w:rsidRPr="00C41CCB">
        <w:rPr>
          <w:rFonts w:asciiTheme="minorHAnsi" w:hAnsiTheme="minorHAnsi" w:cstheme="minorHAnsi"/>
          <w:szCs w:val="24"/>
          <w:lang w:eastAsia="en-AU"/>
        </w:rPr>
        <w:t>the outputs from R&amp;D Activities</w:t>
      </w:r>
      <w:r w:rsidR="005063B8" w:rsidRPr="00C41CCB">
        <w:rPr>
          <w:rFonts w:asciiTheme="minorHAnsi" w:hAnsiTheme="minorHAnsi" w:cstheme="minorHAnsi"/>
          <w:szCs w:val="24"/>
          <w:lang w:eastAsia="en-AU"/>
        </w:rPr>
        <w:t xml:space="preserve"> </w:t>
      </w:r>
      <w:r w:rsidR="004C44AB" w:rsidRPr="00C41CCB">
        <w:rPr>
          <w:rFonts w:asciiTheme="minorHAnsi" w:hAnsiTheme="minorHAnsi" w:cstheme="minorHAnsi"/>
          <w:szCs w:val="24"/>
          <w:lang w:eastAsia="en-AU"/>
        </w:rPr>
        <w:t xml:space="preserve">by persons or organisations engaged in </w:t>
      </w:r>
      <w:r w:rsidR="0086441E" w:rsidRPr="00C41CCB">
        <w:rPr>
          <w:rFonts w:asciiTheme="minorHAnsi" w:hAnsiTheme="minorHAnsi" w:cstheme="minorHAnsi"/>
          <w:szCs w:val="24"/>
          <w:lang w:eastAsia="en-AU"/>
        </w:rPr>
        <w:t>or with</w:t>
      </w:r>
      <w:r w:rsidR="0010290E" w:rsidRPr="00C41CCB">
        <w:rPr>
          <w:rFonts w:asciiTheme="minorHAnsi" w:hAnsiTheme="minorHAnsi" w:cstheme="minorHAnsi"/>
          <w:szCs w:val="24"/>
          <w:lang w:eastAsia="en-AU"/>
        </w:rPr>
        <w:t xml:space="preserve"> the </w:t>
      </w:r>
      <w:r w:rsidR="002A71CC" w:rsidRPr="00C41CCB">
        <w:rPr>
          <w:rFonts w:asciiTheme="minorHAnsi" w:hAnsiTheme="minorHAnsi" w:cstheme="minorHAnsi"/>
          <w:szCs w:val="24"/>
          <w:lang w:eastAsia="en-AU"/>
        </w:rPr>
        <w:t>I</w:t>
      </w:r>
      <w:r w:rsidR="0010290E" w:rsidRPr="00C41CCB">
        <w:rPr>
          <w:rFonts w:asciiTheme="minorHAnsi" w:hAnsiTheme="minorHAnsi" w:cstheme="minorHAnsi"/>
          <w:szCs w:val="24"/>
          <w:lang w:eastAsia="en-AU"/>
        </w:rPr>
        <w:t>ndustry</w:t>
      </w:r>
      <w:r w:rsidR="007D4A10">
        <w:rPr>
          <w:rFonts w:asciiTheme="minorHAnsi" w:hAnsiTheme="minorHAnsi" w:cstheme="minorHAnsi"/>
          <w:szCs w:val="24"/>
          <w:lang w:eastAsia="en-AU"/>
        </w:rPr>
        <w:t xml:space="preserve"> and other stakeholders</w:t>
      </w:r>
      <w:r w:rsidR="004C44AB" w:rsidRPr="00C41CCB">
        <w:rPr>
          <w:rFonts w:asciiTheme="minorHAnsi" w:hAnsiTheme="minorHAnsi" w:cstheme="minorHAnsi"/>
          <w:szCs w:val="24"/>
          <w:lang w:eastAsia="en-AU"/>
        </w:rPr>
        <w:t xml:space="preserve"> </w:t>
      </w:r>
      <w:r w:rsidR="005E7F4F" w:rsidRPr="00C41CCB">
        <w:rPr>
          <w:rFonts w:asciiTheme="minorHAnsi" w:hAnsiTheme="minorHAnsi" w:cstheme="minorHAnsi"/>
          <w:szCs w:val="24"/>
          <w:lang w:eastAsia="en-AU"/>
        </w:rPr>
        <w:t xml:space="preserve">by way of </w:t>
      </w:r>
      <w:r w:rsidR="00B51C4B" w:rsidRPr="00C41CCB">
        <w:rPr>
          <w:rFonts w:asciiTheme="minorHAnsi" w:hAnsiTheme="minorHAnsi" w:cstheme="minorHAnsi"/>
          <w:szCs w:val="24"/>
          <w:lang w:eastAsia="en-AU"/>
        </w:rPr>
        <w:t xml:space="preserve">activities </w:t>
      </w:r>
      <w:r w:rsidR="000F6133" w:rsidRPr="00C41CCB">
        <w:rPr>
          <w:rFonts w:asciiTheme="minorHAnsi" w:hAnsiTheme="minorHAnsi" w:cstheme="minorHAnsi"/>
          <w:szCs w:val="24"/>
          <w:lang w:eastAsia="en-AU"/>
        </w:rPr>
        <w:t xml:space="preserve">that </w:t>
      </w:r>
      <w:r w:rsidR="004C44AB" w:rsidRPr="00C41CCB">
        <w:rPr>
          <w:rFonts w:asciiTheme="minorHAnsi" w:hAnsiTheme="minorHAnsi" w:cstheme="minorHAnsi"/>
          <w:szCs w:val="24"/>
          <w:lang w:eastAsia="en-AU"/>
        </w:rPr>
        <w:t>educate</w:t>
      </w:r>
      <w:r w:rsidR="0025609E" w:rsidRPr="00C41CCB">
        <w:rPr>
          <w:rFonts w:asciiTheme="minorHAnsi" w:hAnsiTheme="minorHAnsi" w:cstheme="minorHAnsi"/>
          <w:szCs w:val="24"/>
          <w:lang w:eastAsia="en-AU"/>
        </w:rPr>
        <w:t xml:space="preserve"> </w:t>
      </w:r>
      <w:r w:rsidR="00756961" w:rsidRPr="00C41CCB">
        <w:rPr>
          <w:rFonts w:asciiTheme="minorHAnsi" w:hAnsiTheme="minorHAnsi" w:cstheme="minorHAnsi"/>
          <w:szCs w:val="24"/>
          <w:lang w:eastAsia="en-AU"/>
        </w:rPr>
        <w:t>and</w:t>
      </w:r>
      <w:r w:rsidR="004C44AB" w:rsidRPr="00C41CCB">
        <w:rPr>
          <w:rFonts w:asciiTheme="minorHAnsi" w:hAnsiTheme="minorHAnsi" w:cstheme="minorHAnsi"/>
          <w:szCs w:val="24"/>
          <w:lang w:eastAsia="en-AU"/>
        </w:rPr>
        <w:t xml:space="preserve"> inform them </w:t>
      </w:r>
      <w:r w:rsidR="00756961" w:rsidRPr="00C41CCB">
        <w:rPr>
          <w:rFonts w:asciiTheme="minorHAnsi" w:hAnsiTheme="minorHAnsi" w:cstheme="minorHAnsi"/>
          <w:szCs w:val="24"/>
          <w:lang w:eastAsia="en-AU"/>
        </w:rPr>
        <w:t>about</w:t>
      </w:r>
      <w:r w:rsidR="004C44AB" w:rsidRPr="00C41CCB">
        <w:rPr>
          <w:rFonts w:asciiTheme="minorHAnsi" w:hAnsiTheme="minorHAnsi" w:cstheme="minorHAnsi"/>
          <w:szCs w:val="24"/>
          <w:lang w:eastAsia="en-AU"/>
        </w:rPr>
        <w:t xml:space="preserve"> opportunities for change</w:t>
      </w:r>
      <w:r w:rsidR="00756961" w:rsidRPr="00C41CCB">
        <w:rPr>
          <w:rFonts w:asciiTheme="minorHAnsi" w:hAnsiTheme="minorHAnsi" w:cstheme="minorHAnsi"/>
          <w:szCs w:val="24"/>
          <w:lang w:eastAsia="en-AU"/>
        </w:rPr>
        <w:t xml:space="preserve"> </w:t>
      </w:r>
      <w:r w:rsidR="004C44AB" w:rsidRPr="00C41CCB">
        <w:rPr>
          <w:rFonts w:asciiTheme="minorHAnsi" w:hAnsiTheme="minorHAnsi" w:cstheme="minorHAnsi"/>
          <w:szCs w:val="24"/>
          <w:lang w:eastAsia="en-AU"/>
        </w:rPr>
        <w:t xml:space="preserve">or </w:t>
      </w:r>
      <w:r w:rsidR="00A7364C" w:rsidRPr="00C41CCB">
        <w:rPr>
          <w:rFonts w:asciiTheme="minorHAnsi" w:hAnsiTheme="minorHAnsi" w:cstheme="minorHAnsi"/>
          <w:szCs w:val="24"/>
          <w:lang w:eastAsia="en-AU"/>
        </w:rPr>
        <w:t xml:space="preserve">that </w:t>
      </w:r>
      <w:r w:rsidR="004C44AB" w:rsidRPr="00C41CCB">
        <w:rPr>
          <w:rFonts w:asciiTheme="minorHAnsi" w:hAnsiTheme="minorHAnsi" w:cstheme="minorHAnsi"/>
          <w:szCs w:val="24"/>
          <w:lang w:eastAsia="en-AU"/>
        </w:rPr>
        <w:t>develop their capacity</w:t>
      </w:r>
      <w:r w:rsidR="00043C5F">
        <w:rPr>
          <w:rFonts w:asciiTheme="minorHAnsi" w:hAnsiTheme="minorHAnsi" w:cstheme="minorHAnsi"/>
          <w:szCs w:val="24"/>
          <w:lang w:eastAsia="en-AU"/>
        </w:rPr>
        <w:t xml:space="preserve"> and/or capability</w:t>
      </w:r>
      <w:r w:rsidR="004C44AB" w:rsidRPr="00C41CCB">
        <w:rPr>
          <w:rFonts w:asciiTheme="minorHAnsi" w:hAnsiTheme="minorHAnsi" w:cstheme="minorHAnsi"/>
          <w:szCs w:val="24"/>
          <w:lang w:eastAsia="en-AU"/>
        </w:rPr>
        <w:t xml:space="preserve"> to adopt changes</w:t>
      </w:r>
      <w:r w:rsidR="00525E0D">
        <w:rPr>
          <w:rFonts w:asciiTheme="minorHAnsi" w:hAnsiTheme="minorHAnsi" w:cstheme="minorHAnsi"/>
          <w:szCs w:val="24"/>
          <w:lang w:eastAsia="en-AU"/>
        </w:rPr>
        <w:t>.</w:t>
      </w:r>
    </w:p>
    <w:p w14:paraId="2309EE6C" w14:textId="77777777" w:rsidR="00CB7B4F" w:rsidRPr="00525E0D" w:rsidRDefault="00CB7B4F" w:rsidP="00326919">
      <w:pPr>
        <w:spacing w:before="60" w:line="300" w:lineRule="auto"/>
        <w:rPr>
          <w:rFonts w:asciiTheme="minorHAnsi" w:hAnsiTheme="minorHAnsi" w:cstheme="minorHAnsi"/>
          <w:szCs w:val="24"/>
          <w:lang w:eastAsia="en-AU"/>
        </w:rPr>
      </w:pPr>
      <w:r>
        <w:rPr>
          <w:rFonts w:asciiTheme="minorHAnsi" w:hAnsiTheme="minorHAnsi" w:cstheme="minorHAnsi"/>
          <w:b/>
          <w:szCs w:val="24"/>
        </w:rPr>
        <w:t xml:space="preserve">‘Eligible R&amp;D Expenditure’ </w:t>
      </w:r>
      <w:r w:rsidRPr="00525E0D">
        <w:rPr>
          <w:rFonts w:asciiTheme="minorHAnsi" w:hAnsiTheme="minorHAnsi" w:cstheme="minorHAnsi"/>
          <w:szCs w:val="24"/>
          <w:lang w:eastAsia="en-AU"/>
        </w:rPr>
        <w:t>means expenditure on activities that qualify as R&amp;D Activities.</w:t>
      </w:r>
    </w:p>
    <w:p w14:paraId="4F0C76AE" w14:textId="77777777" w:rsidR="00B471F2" w:rsidRPr="001C3199" w:rsidRDefault="00F05E53"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‘Financial Year’</w:t>
      </w:r>
      <w:r w:rsidRPr="001C3199">
        <w:rPr>
          <w:rFonts w:asciiTheme="minorHAnsi" w:hAnsiTheme="minorHAnsi" w:cstheme="minorHAnsi"/>
          <w:szCs w:val="24"/>
        </w:rPr>
        <w:t xml:space="preserve"> means </w:t>
      </w:r>
      <w:r w:rsidR="001D03AC" w:rsidRPr="001C3199">
        <w:rPr>
          <w:rFonts w:asciiTheme="minorHAnsi" w:hAnsiTheme="minorHAnsi" w:cstheme="minorHAnsi"/>
          <w:szCs w:val="24"/>
        </w:rPr>
        <w:t xml:space="preserve">a </w:t>
      </w:r>
      <w:r w:rsidRPr="001C3199">
        <w:rPr>
          <w:rFonts w:asciiTheme="minorHAnsi" w:hAnsiTheme="minorHAnsi" w:cstheme="minorHAnsi"/>
          <w:szCs w:val="24"/>
        </w:rPr>
        <w:t xml:space="preserve">period </w:t>
      </w:r>
      <w:r w:rsidR="001D03AC" w:rsidRPr="001C3199">
        <w:rPr>
          <w:rFonts w:asciiTheme="minorHAnsi" w:hAnsiTheme="minorHAnsi" w:cstheme="minorHAnsi"/>
          <w:szCs w:val="24"/>
        </w:rPr>
        <w:t>of 12 months commencing</w:t>
      </w:r>
      <w:r w:rsidR="005063B8" w:rsidRPr="001C3199">
        <w:rPr>
          <w:rFonts w:asciiTheme="minorHAnsi" w:hAnsiTheme="minorHAnsi" w:cstheme="minorHAnsi"/>
          <w:szCs w:val="24"/>
        </w:rPr>
        <w:t xml:space="preserve"> </w:t>
      </w:r>
      <w:r w:rsidR="0011369F">
        <w:rPr>
          <w:rFonts w:asciiTheme="minorHAnsi" w:hAnsiTheme="minorHAnsi" w:cstheme="minorHAnsi"/>
          <w:szCs w:val="24"/>
        </w:rPr>
        <w:t xml:space="preserve">at the start of </w:t>
      </w:r>
      <w:r w:rsidRPr="001C3199">
        <w:rPr>
          <w:rFonts w:asciiTheme="minorHAnsi" w:hAnsiTheme="minorHAnsi" w:cstheme="minorHAnsi"/>
          <w:szCs w:val="24"/>
        </w:rPr>
        <w:t xml:space="preserve">1 July </w:t>
      </w:r>
      <w:r w:rsidR="0011369F">
        <w:rPr>
          <w:rFonts w:asciiTheme="minorHAnsi" w:hAnsiTheme="minorHAnsi" w:cstheme="minorHAnsi"/>
          <w:szCs w:val="24"/>
        </w:rPr>
        <w:t xml:space="preserve">in one year </w:t>
      </w:r>
      <w:r w:rsidR="001D03AC" w:rsidRPr="001C3199">
        <w:rPr>
          <w:rFonts w:asciiTheme="minorHAnsi" w:hAnsiTheme="minorHAnsi" w:cstheme="minorHAnsi"/>
          <w:szCs w:val="24"/>
        </w:rPr>
        <w:t xml:space="preserve">and ending </w:t>
      </w:r>
      <w:r w:rsidR="0011369F">
        <w:rPr>
          <w:rFonts w:asciiTheme="minorHAnsi" w:hAnsiTheme="minorHAnsi" w:cstheme="minorHAnsi"/>
          <w:szCs w:val="24"/>
        </w:rPr>
        <w:t xml:space="preserve">at the end of </w:t>
      </w:r>
      <w:r w:rsidRPr="001C3199">
        <w:rPr>
          <w:rFonts w:asciiTheme="minorHAnsi" w:hAnsiTheme="minorHAnsi" w:cstheme="minorHAnsi"/>
          <w:szCs w:val="24"/>
        </w:rPr>
        <w:t xml:space="preserve">30 June </w:t>
      </w:r>
      <w:r w:rsidR="0011369F">
        <w:rPr>
          <w:rFonts w:asciiTheme="minorHAnsi" w:hAnsiTheme="minorHAnsi" w:cstheme="minorHAnsi"/>
          <w:szCs w:val="24"/>
        </w:rPr>
        <w:t xml:space="preserve">in </w:t>
      </w:r>
      <w:r w:rsidR="001D03AC" w:rsidRPr="001C3199">
        <w:rPr>
          <w:rFonts w:asciiTheme="minorHAnsi" w:hAnsiTheme="minorHAnsi" w:cstheme="minorHAnsi"/>
          <w:szCs w:val="24"/>
        </w:rPr>
        <w:t>the following year</w:t>
      </w:r>
      <w:r w:rsidRPr="001C3199">
        <w:rPr>
          <w:rFonts w:asciiTheme="minorHAnsi" w:hAnsiTheme="minorHAnsi" w:cstheme="minorHAnsi"/>
          <w:szCs w:val="24"/>
        </w:rPr>
        <w:t>.</w:t>
      </w:r>
    </w:p>
    <w:p w14:paraId="2C31DC0F" w14:textId="77777777" w:rsidR="00FE1A62" w:rsidRPr="006C254B" w:rsidRDefault="00FE1A62" w:rsidP="00FE1A62">
      <w:pPr>
        <w:spacing w:before="60" w:line="300" w:lineRule="auto"/>
        <w:rPr>
          <w:rFonts w:asciiTheme="minorHAnsi" w:hAnsiTheme="minorHAnsi" w:cstheme="minorHAnsi"/>
          <w:szCs w:val="24"/>
        </w:rPr>
      </w:pPr>
      <w:bookmarkStart w:id="7" w:name="_Toc439862359"/>
      <w:bookmarkEnd w:id="7"/>
      <w:r w:rsidRPr="006C254B">
        <w:rPr>
          <w:rFonts w:asciiTheme="minorHAnsi" w:hAnsiTheme="minorHAnsi" w:cstheme="minorHAnsi"/>
          <w:b/>
          <w:szCs w:val="24"/>
        </w:rPr>
        <w:t xml:space="preserve">‘Funds’ </w:t>
      </w:r>
      <w:r w:rsidRPr="006C254B">
        <w:rPr>
          <w:rFonts w:asciiTheme="minorHAnsi" w:hAnsiTheme="minorHAnsi" w:cstheme="minorHAnsi"/>
          <w:szCs w:val="24"/>
        </w:rPr>
        <w:t>means each of the following:</w:t>
      </w:r>
      <w:bookmarkStart w:id="8" w:name="_Hlk13685283"/>
    </w:p>
    <w:p w14:paraId="0FD4060A" w14:textId="77777777" w:rsidR="00FE1A62" w:rsidRPr="007A4C5E" w:rsidRDefault="00FE1A62" w:rsidP="001E25CE">
      <w:pPr>
        <w:pStyle w:val="ListParagraph"/>
        <w:numPr>
          <w:ilvl w:val="0"/>
          <w:numId w:val="37"/>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Levy </w:t>
      </w:r>
      <w:proofErr w:type="gramStart"/>
      <w:r w:rsidRPr="007A4C5E">
        <w:rPr>
          <w:rFonts w:asciiTheme="minorHAnsi" w:hAnsiTheme="minorHAnsi" w:cstheme="minorHAnsi"/>
        </w:rPr>
        <w:t>Funds;</w:t>
      </w:r>
      <w:proofErr w:type="gramEnd"/>
    </w:p>
    <w:p w14:paraId="53F87843" w14:textId="77777777" w:rsidR="00FE1A62" w:rsidRPr="007A4C5E" w:rsidRDefault="00FE1A62" w:rsidP="001E25CE">
      <w:pPr>
        <w:pStyle w:val="ListParagraph"/>
        <w:numPr>
          <w:ilvl w:val="0"/>
          <w:numId w:val="37"/>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Matching </w:t>
      </w:r>
      <w:proofErr w:type="gramStart"/>
      <w:r w:rsidRPr="007A4C5E">
        <w:rPr>
          <w:rFonts w:asciiTheme="minorHAnsi" w:hAnsiTheme="minorHAnsi" w:cstheme="minorHAnsi"/>
        </w:rPr>
        <w:t>Payments;</w:t>
      </w:r>
      <w:proofErr w:type="gramEnd"/>
    </w:p>
    <w:p w14:paraId="7E2A78E1" w14:textId="64A12745" w:rsidR="00FE1A62" w:rsidRPr="007A4C5E" w:rsidRDefault="00FE1A62" w:rsidP="001E25CE">
      <w:pPr>
        <w:pStyle w:val="ListParagraph"/>
        <w:numPr>
          <w:ilvl w:val="0"/>
          <w:numId w:val="37"/>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Voluntary </w:t>
      </w:r>
      <w:proofErr w:type="gramStart"/>
      <w:r w:rsidRPr="007A4C5E">
        <w:rPr>
          <w:rFonts w:asciiTheme="minorHAnsi" w:hAnsiTheme="minorHAnsi" w:cstheme="minorHAnsi"/>
        </w:rPr>
        <w:t>Contributions</w:t>
      </w:r>
      <w:r>
        <w:rPr>
          <w:rFonts w:asciiTheme="minorHAnsi" w:hAnsiTheme="minorHAnsi" w:cstheme="minorHAnsi"/>
        </w:rPr>
        <w:t>;</w:t>
      </w:r>
      <w:proofErr w:type="gramEnd"/>
    </w:p>
    <w:p w14:paraId="3E6C4813" w14:textId="201A7C6D" w:rsidR="00FE1A62" w:rsidRPr="007A4C5E" w:rsidRDefault="007F481E" w:rsidP="001E25CE">
      <w:pPr>
        <w:pStyle w:val="ListParagraph"/>
        <w:numPr>
          <w:ilvl w:val="0"/>
          <w:numId w:val="37"/>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income earned or </w:t>
      </w:r>
      <w:r w:rsidR="00FE1A62" w:rsidRPr="007A4C5E">
        <w:rPr>
          <w:rFonts w:asciiTheme="minorHAnsi" w:hAnsiTheme="minorHAnsi" w:cstheme="minorHAnsi"/>
        </w:rPr>
        <w:t xml:space="preserve">derived by </w:t>
      </w:r>
      <w:r w:rsidR="00C22430">
        <w:rPr>
          <w:rFonts w:asciiTheme="minorHAnsi" w:hAnsiTheme="minorHAnsi" w:cstheme="minorHAnsi"/>
        </w:rPr>
        <w:t>Dairy Australia</w:t>
      </w:r>
      <w:r w:rsidR="00FE1A62" w:rsidRPr="007A4C5E">
        <w:rPr>
          <w:rFonts w:asciiTheme="minorHAnsi" w:hAnsiTheme="minorHAnsi" w:cstheme="minorHAnsi"/>
        </w:rPr>
        <w:t xml:space="preserve"> from Funds referred to in paragraphs (a) to (</w:t>
      </w:r>
      <w:r w:rsidR="00B933A4">
        <w:rPr>
          <w:rFonts w:asciiTheme="minorHAnsi" w:hAnsiTheme="minorHAnsi" w:cstheme="minorHAnsi"/>
        </w:rPr>
        <w:t>c</w:t>
      </w:r>
      <w:r w:rsidR="00FE1A62" w:rsidRPr="007A4C5E">
        <w:rPr>
          <w:rFonts w:asciiTheme="minorHAnsi" w:hAnsiTheme="minorHAnsi" w:cstheme="minorHAnsi"/>
        </w:rPr>
        <w:t>); and</w:t>
      </w:r>
    </w:p>
    <w:p w14:paraId="5B15CFF3" w14:textId="14DFCA79" w:rsidR="00FE1A62" w:rsidRPr="007A4C5E" w:rsidRDefault="00FE1A62" w:rsidP="001E25CE">
      <w:pPr>
        <w:pStyle w:val="ListParagraph"/>
        <w:numPr>
          <w:ilvl w:val="0"/>
          <w:numId w:val="37"/>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the proceeds of the sale or other disposition of assets acquired with the Funds referred to in paragraphs (a) to (</w:t>
      </w:r>
      <w:r w:rsidR="00B933A4">
        <w:rPr>
          <w:rFonts w:asciiTheme="minorHAnsi" w:hAnsiTheme="minorHAnsi" w:cstheme="minorHAnsi"/>
        </w:rPr>
        <w:t>c</w:t>
      </w:r>
      <w:r w:rsidRPr="007A4C5E">
        <w:rPr>
          <w:rFonts w:asciiTheme="minorHAnsi" w:hAnsiTheme="minorHAnsi" w:cstheme="minorHAnsi"/>
        </w:rPr>
        <w:t>).</w:t>
      </w:r>
    </w:p>
    <w:bookmarkEnd w:id="8"/>
    <w:p w14:paraId="1DD79C5A" w14:textId="1350AD57" w:rsidR="00BA0FC8" w:rsidRPr="00BA0FC8" w:rsidRDefault="00BA0FC8" w:rsidP="00BA0FC8">
      <w:pPr>
        <w:keepNext/>
        <w:spacing w:before="60" w:line="300" w:lineRule="auto"/>
        <w:rPr>
          <w:rFonts w:asciiTheme="minorHAnsi" w:hAnsiTheme="minorHAnsi" w:cstheme="minorHAnsi"/>
          <w:bCs/>
          <w:szCs w:val="24"/>
        </w:rPr>
      </w:pPr>
      <w:r w:rsidRPr="00BA0FC8">
        <w:rPr>
          <w:rFonts w:asciiTheme="minorHAnsi" w:hAnsiTheme="minorHAnsi" w:cstheme="minorHAnsi"/>
          <w:b/>
          <w:szCs w:val="24"/>
        </w:rPr>
        <w:lastRenderedPageBreak/>
        <w:t xml:space="preserve">‘Gross Value of Production’ </w:t>
      </w:r>
      <w:r w:rsidRPr="00BA0FC8">
        <w:rPr>
          <w:rFonts w:asciiTheme="minorHAnsi" w:hAnsiTheme="minorHAnsi" w:cstheme="minorHAnsi"/>
          <w:szCs w:val="24"/>
        </w:rPr>
        <w:t>means</w:t>
      </w:r>
      <w:r w:rsidRPr="00BA0FC8">
        <w:rPr>
          <w:rFonts w:asciiTheme="minorHAnsi" w:hAnsiTheme="minorHAnsi" w:cstheme="minorHAnsi"/>
          <w:bCs/>
          <w:szCs w:val="24"/>
        </w:rPr>
        <w:t xml:space="preserve"> the amount determined by the </w:t>
      </w:r>
      <w:r w:rsidR="005E1972">
        <w:rPr>
          <w:rFonts w:asciiTheme="minorHAnsi" w:hAnsiTheme="minorHAnsi" w:cstheme="minorHAnsi"/>
          <w:bCs/>
          <w:szCs w:val="24"/>
        </w:rPr>
        <w:t>Minister</w:t>
      </w:r>
      <w:r w:rsidR="005E1972" w:rsidRPr="00BA0FC8">
        <w:rPr>
          <w:rFonts w:asciiTheme="minorHAnsi" w:hAnsiTheme="minorHAnsi" w:cstheme="minorHAnsi"/>
          <w:bCs/>
          <w:szCs w:val="24"/>
        </w:rPr>
        <w:t xml:space="preserve"> </w:t>
      </w:r>
      <w:r w:rsidRPr="00BA0FC8">
        <w:rPr>
          <w:rFonts w:asciiTheme="minorHAnsi" w:hAnsiTheme="minorHAnsi" w:cstheme="minorHAnsi"/>
          <w:bCs/>
          <w:szCs w:val="24"/>
        </w:rPr>
        <w:t xml:space="preserve">before 31 October next following a financial year of the gross value of </w:t>
      </w:r>
      <w:r w:rsidR="005E1972">
        <w:rPr>
          <w:rFonts w:asciiTheme="minorHAnsi" w:hAnsiTheme="minorHAnsi" w:cstheme="minorHAnsi"/>
          <w:bCs/>
          <w:szCs w:val="24"/>
        </w:rPr>
        <w:t>whole milk produced</w:t>
      </w:r>
      <w:r w:rsidRPr="00BA0FC8">
        <w:rPr>
          <w:rFonts w:asciiTheme="minorHAnsi" w:hAnsiTheme="minorHAnsi" w:cstheme="minorHAnsi"/>
          <w:bCs/>
          <w:szCs w:val="24"/>
        </w:rPr>
        <w:t xml:space="preserve"> </w:t>
      </w:r>
      <w:r w:rsidR="003A2DA2">
        <w:rPr>
          <w:rFonts w:asciiTheme="minorHAnsi" w:hAnsiTheme="minorHAnsi" w:cstheme="minorHAnsi"/>
          <w:bCs/>
          <w:szCs w:val="24"/>
        </w:rPr>
        <w:t>in</w:t>
      </w:r>
      <w:r w:rsidRPr="00BA0FC8">
        <w:rPr>
          <w:rFonts w:asciiTheme="minorHAnsi" w:hAnsiTheme="minorHAnsi" w:cstheme="minorHAnsi"/>
          <w:bCs/>
          <w:szCs w:val="24"/>
        </w:rPr>
        <w:t xml:space="preserve"> </w:t>
      </w:r>
      <w:r w:rsidR="003A2DA2">
        <w:rPr>
          <w:rFonts w:asciiTheme="minorHAnsi" w:hAnsiTheme="minorHAnsi" w:cstheme="minorHAnsi"/>
          <w:bCs/>
          <w:szCs w:val="24"/>
        </w:rPr>
        <w:t>Australia</w:t>
      </w:r>
      <w:r w:rsidRPr="00BA0FC8">
        <w:rPr>
          <w:rFonts w:asciiTheme="minorHAnsi" w:hAnsiTheme="minorHAnsi" w:cstheme="minorHAnsi"/>
          <w:bCs/>
          <w:szCs w:val="24"/>
        </w:rPr>
        <w:t xml:space="preserve"> for the financial year.</w:t>
      </w:r>
    </w:p>
    <w:p w14:paraId="6ED78F51" w14:textId="40FE9AC8" w:rsidR="00E35655" w:rsidRDefault="00E35655" w:rsidP="00326919">
      <w:pPr>
        <w:keepNext/>
        <w:spacing w:before="60" w:line="300" w:lineRule="auto"/>
        <w:rPr>
          <w:rFonts w:asciiTheme="minorHAnsi" w:hAnsiTheme="minorHAnsi" w:cstheme="minorHAnsi"/>
          <w:b/>
          <w:szCs w:val="24"/>
        </w:rPr>
      </w:pPr>
      <w:r>
        <w:rPr>
          <w:rFonts w:asciiTheme="minorHAnsi" w:hAnsiTheme="minorHAnsi" w:cstheme="minorHAnsi"/>
          <w:b/>
          <w:szCs w:val="24"/>
        </w:rPr>
        <w:t xml:space="preserve">'GST’ </w:t>
      </w:r>
      <w:r w:rsidRPr="00E35655">
        <w:rPr>
          <w:rFonts w:asciiTheme="minorHAnsi" w:hAnsiTheme="minorHAnsi" w:cstheme="minorHAnsi"/>
          <w:szCs w:val="24"/>
        </w:rPr>
        <w:t>has the same meaning as it has in section 195-1 of the GST Act.</w:t>
      </w:r>
    </w:p>
    <w:p w14:paraId="5EA201CC" w14:textId="77777777" w:rsidR="00E35655" w:rsidRPr="00E35655" w:rsidRDefault="00E35655" w:rsidP="00326919">
      <w:pPr>
        <w:keepNext/>
        <w:spacing w:before="60" w:line="300" w:lineRule="auto"/>
        <w:rPr>
          <w:rFonts w:asciiTheme="minorHAnsi" w:hAnsiTheme="minorHAnsi" w:cstheme="minorHAnsi"/>
          <w:szCs w:val="24"/>
        </w:rPr>
      </w:pPr>
      <w:r>
        <w:rPr>
          <w:rFonts w:asciiTheme="minorHAnsi" w:hAnsiTheme="minorHAnsi" w:cstheme="minorHAnsi"/>
          <w:b/>
          <w:szCs w:val="24"/>
        </w:rPr>
        <w:t xml:space="preserve">‘GST Act’ </w:t>
      </w:r>
      <w:r w:rsidRPr="00E35655">
        <w:rPr>
          <w:rFonts w:asciiTheme="minorHAnsi" w:hAnsiTheme="minorHAnsi" w:cstheme="minorHAnsi"/>
          <w:szCs w:val="24"/>
        </w:rPr>
        <w:t xml:space="preserve">means </w:t>
      </w:r>
      <w:r w:rsidRPr="00E35655">
        <w:rPr>
          <w:rFonts w:asciiTheme="minorHAnsi" w:hAnsiTheme="minorHAnsi" w:cstheme="minorHAnsi"/>
          <w:i/>
          <w:szCs w:val="24"/>
        </w:rPr>
        <w:t>A New Tax System (Goods and Services Tax) Act 1999</w:t>
      </w:r>
      <w:r w:rsidRPr="00E35655">
        <w:rPr>
          <w:rFonts w:asciiTheme="minorHAnsi" w:hAnsiTheme="minorHAnsi" w:cstheme="minorHAnsi"/>
          <w:szCs w:val="24"/>
        </w:rPr>
        <w:t xml:space="preserve"> (</w:t>
      </w:r>
      <w:proofErr w:type="spellStart"/>
      <w:r w:rsidRPr="00E35655">
        <w:rPr>
          <w:rFonts w:asciiTheme="minorHAnsi" w:hAnsiTheme="minorHAnsi" w:cstheme="minorHAnsi"/>
          <w:szCs w:val="24"/>
        </w:rPr>
        <w:t>Cth</w:t>
      </w:r>
      <w:proofErr w:type="spellEnd"/>
      <w:r w:rsidRPr="00E35655">
        <w:rPr>
          <w:rFonts w:asciiTheme="minorHAnsi" w:hAnsiTheme="minorHAnsi" w:cstheme="minorHAnsi"/>
          <w:szCs w:val="24"/>
        </w:rPr>
        <w:t>)</w:t>
      </w:r>
      <w:r>
        <w:rPr>
          <w:rFonts w:asciiTheme="minorHAnsi" w:hAnsiTheme="minorHAnsi" w:cstheme="minorHAnsi"/>
          <w:szCs w:val="24"/>
        </w:rPr>
        <w:t>.</w:t>
      </w:r>
    </w:p>
    <w:p w14:paraId="082BD431" w14:textId="77777777" w:rsidR="009A040B" w:rsidRPr="001C3199" w:rsidRDefault="009A040B" w:rsidP="00326919">
      <w:pPr>
        <w:keepNext/>
        <w:spacing w:before="60" w:line="300" w:lineRule="auto"/>
        <w:rPr>
          <w:rFonts w:asciiTheme="minorHAnsi" w:hAnsiTheme="minorHAnsi" w:cstheme="minorHAnsi"/>
          <w:szCs w:val="24"/>
        </w:rPr>
      </w:pPr>
      <w:r w:rsidRPr="001C3199">
        <w:rPr>
          <w:rFonts w:asciiTheme="minorHAnsi" w:hAnsiTheme="minorHAnsi" w:cstheme="minorHAnsi"/>
          <w:b/>
          <w:szCs w:val="24"/>
        </w:rPr>
        <w:t>‘Guidelines’</w:t>
      </w:r>
      <w:r w:rsidRPr="001C3199">
        <w:rPr>
          <w:rFonts w:asciiTheme="minorHAnsi" w:hAnsiTheme="minorHAnsi" w:cstheme="minorHAnsi"/>
          <w:szCs w:val="24"/>
        </w:rPr>
        <w:t xml:space="preserve"> means each of the following:</w:t>
      </w:r>
    </w:p>
    <w:p w14:paraId="1478108E" w14:textId="77777777" w:rsidR="009A040B" w:rsidRPr="007A4C5E" w:rsidRDefault="009A040B" w:rsidP="001E25CE">
      <w:pPr>
        <w:pStyle w:val="ListParagraph"/>
        <w:numPr>
          <w:ilvl w:val="0"/>
          <w:numId w:val="38"/>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the </w:t>
      </w:r>
      <w:r w:rsidR="00796ED6" w:rsidRPr="007A4C5E">
        <w:rPr>
          <w:rFonts w:asciiTheme="minorHAnsi" w:hAnsiTheme="minorHAnsi" w:cstheme="minorHAnsi"/>
        </w:rPr>
        <w:t xml:space="preserve">Australian Government’s </w:t>
      </w:r>
      <w:r w:rsidR="00213688" w:rsidRPr="007A4C5E">
        <w:rPr>
          <w:rFonts w:asciiTheme="minorHAnsi" w:hAnsiTheme="minorHAnsi" w:cstheme="minorHAnsi"/>
        </w:rPr>
        <w:t xml:space="preserve">Science and </w:t>
      </w:r>
      <w:r w:rsidR="00796ED6" w:rsidRPr="007A4C5E">
        <w:rPr>
          <w:rFonts w:asciiTheme="minorHAnsi" w:hAnsiTheme="minorHAnsi" w:cstheme="minorHAnsi"/>
        </w:rPr>
        <w:t xml:space="preserve">Research </w:t>
      </w:r>
      <w:proofErr w:type="gramStart"/>
      <w:r w:rsidR="00796ED6" w:rsidRPr="007A4C5E">
        <w:rPr>
          <w:rFonts w:asciiTheme="minorHAnsi" w:hAnsiTheme="minorHAnsi" w:cstheme="minorHAnsi"/>
        </w:rPr>
        <w:t>Priorities</w:t>
      </w:r>
      <w:r w:rsidR="001046CE" w:rsidRPr="007A4C5E">
        <w:rPr>
          <w:rFonts w:asciiTheme="minorHAnsi" w:hAnsiTheme="minorHAnsi" w:cstheme="minorHAnsi"/>
        </w:rPr>
        <w:t>;</w:t>
      </w:r>
      <w:proofErr w:type="gramEnd"/>
    </w:p>
    <w:p w14:paraId="5D1FC644" w14:textId="77777777" w:rsidR="00C8572F" w:rsidRPr="007A4C5E" w:rsidRDefault="00C8572F" w:rsidP="001E25CE">
      <w:pPr>
        <w:pStyle w:val="ListParagraph"/>
        <w:numPr>
          <w:ilvl w:val="0"/>
          <w:numId w:val="38"/>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the Australian Government’s Rural Research, Development and Extension </w:t>
      </w:r>
      <w:proofErr w:type="gramStart"/>
      <w:r w:rsidRPr="007A4C5E">
        <w:rPr>
          <w:rFonts w:asciiTheme="minorHAnsi" w:hAnsiTheme="minorHAnsi" w:cstheme="minorHAnsi"/>
        </w:rPr>
        <w:t>Priorities;</w:t>
      </w:r>
      <w:proofErr w:type="gramEnd"/>
    </w:p>
    <w:p w14:paraId="2705FEC3" w14:textId="2FD1E69D" w:rsidR="005D1EAC" w:rsidRPr="00303E52" w:rsidRDefault="005D1EAC" w:rsidP="00303E52">
      <w:pPr>
        <w:pStyle w:val="ListParagraph"/>
        <w:numPr>
          <w:ilvl w:val="0"/>
          <w:numId w:val="38"/>
        </w:numPr>
        <w:spacing w:line="300" w:lineRule="auto"/>
        <w:ind w:left="567" w:hanging="567"/>
        <w:rPr>
          <w:rFonts w:asciiTheme="minorHAnsi" w:hAnsiTheme="minorHAnsi" w:cstheme="minorHAnsi"/>
        </w:rPr>
      </w:pPr>
      <w:r w:rsidRPr="007A4C5E">
        <w:rPr>
          <w:rFonts w:asciiTheme="minorHAnsi" w:hAnsiTheme="minorHAnsi" w:cstheme="minorHAnsi"/>
        </w:rPr>
        <w:t xml:space="preserve">the National Primary Industries Research Development and Extension </w:t>
      </w:r>
      <w:proofErr w:type="gramStart"/>
      <w:r w:rsidRPr="007A4C5E">
        <w:rPr>
          <w:rFonts w:asciiTheme="minorHAnsi" w:hAnsiTheme="minorHAnsi" w:cstheme="minorHAnsi"/>
        </w:rPr>
        <w:t>Framework</w:t>
      </w:r>
      <w:r w:rsidRPr="00303E52">
        <w:rPr>
          <w:rFonts w:asciiTheme="minorHAnsi" w:hAnsiTheme="minorHAnsi" w:cstheme="minorHAnsi"/>
        </w:rPr>
        <w:t>;</w:t>
      </w:r>
      <w:proofErr w:type="gramEnd"/>
    </w:p>
    <w:p w14:paraId="2C0B536F" w14:textId="38931208" w:rsidR="00854BD9" w:rsidRPr="00607B64" w:rsidRDefault="001046CE" w:rsidP="00607B64">
      <w:pPr>
        <w:pStyle w:val="ListParagraph"/>
        <w:numPr>
          <w:ilvl w:val="0"/>
          <w:numId w:val="38"/>
        </w:numPr>
        <w:spacing w:line="300" w:lineRule="auto"/>
        <w:ind w:left="567" w:hanging="567"/>
        <w:rPr>
          <w:rFonts w:asciiTheme="minorHAnsi" w:hAnsiTheme="minorHAnsi" w:cstheme="minorBidi"/>
        </w:rPr>
      </w:pPr>
      <w:r w:rsidRPr="500069DB">
        <w:rPr>
          <w:rFonts w:asciiTheme="minorHAnsi" w:hAnsiTheme="minorHAnsi" w:cstheme="minorBidi"/>
        </w:rPr>
        <w:t>the Levy Principles and Guidelines</w:t>
      </w:r>
      <w:r w:rsidRPr="00607B64">
        <w:rPr>
          <w:rFonts w:asciiTheme="minorHAnsi" w:hAnsiTheme="minorHAnsi" w:cstheme="minorBidi"/>
        </w:rPr>
        <w:t xml:space="preserve">, being the guideline relating to the introduction of new levies or changes to existing </w:t>
      </w:r>
      <w:proofErr w:type="gramStart"/>
      <w:r w:rsidRPr="00607B64">
        <w:rPr>
          <w:rFonts w:asciiTheme="minorHAnsi" w:hAnsiTheme="minorHAnsi" w:cstheme="minorBidi"/>
        </w:rPr>
        <w:t>levies;</w:t>
      </w:r>
      <w:proofErr w:type="gramEnd"/>
      <w:r w:rsidRPr="00607B64">
        <w:rPr>
          <w:rFonts w:asciiTheme="minorHAnsi" w:hAnsiTheme="minorHAnsi" w:cstheme="minorBidi"/>
        </w:rPr>
        <w:t xml:space="preserve"> </w:t>
      </w:r>
    </w:p>
    <w:p w14:paraId="498CA5EF" w14:textId="19168B38" w:rsidR="001046CE" w:rsidRPr="007A4C5E" w:rsidRDefault="00854BD9" w:rsidP="001E25CE">
      <w:pPr>
        <w:pStyle w:val="ListParagraph"/>
        <w:numPr>
          <w:ilvl w:val="0"/>
          <w:numId w:val="38"/>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the non-binding </w:t>
      </w:r>
      <w:r w:rsidR="00B33BB4" w:rsidRPr="007A4C5E">
        <w:rPr>
          <w:rFonts w:asciiTheme="minorHAnsi" w:hAnsiTheme="minorHAnsi" w:cstheme="minorHAnsi"/>
        </w:rPr>
        <w:t>c</w:t>
      </w:r>
      <w:r w:rsidRPr="007A4C5E">
        <w:rPr>
          <w:rFonts w:asciiTheme="minorHAnsi" w:hAnsiTheme="minorHAnsi" w:cstheme="minorHAnsi"/>
        </w:rPr>
        <w:t xml:space="preserve">ompanion document to this Agreement; </w:t>
      </w:r>
      <w:r w:rsidR="001046CE" w:rsidRPr="007A4C5E">
        <w:rPr>
          <w:rFonts w:asciiTheme="minorHAnsi" w:hAnsiTheme="minorHAnsi" w:cstheme="minorHAnsi"/>
        </w:rPr>
        <w:t>and</w:t>
      </w:r>
    </w:p>
    <w:p w14:paraId="33C6AF25" w14:textId="7D277FF7" w:rsidR="009A040B" w:rsidRPr="007A4C5E" w:rsidRDefault="009A040B" w:rsidP="001E25CE">
      <w:pPr>
        <w:pStyle w:val="ListParagraph"/>
        <w:numPr>
          <w:ilvl w:val="0"/>
          <w:numId w:val="38"/>
        </w:numPr>
        <w:spacing w:line="300" w:lineRule="auto"/>
        <w:ind w:left="567" w:hanging="567"/>
        <w:contextualSpacing w:val="0"/>
        <w:rPr>
          <w:rFonts w:asciiTheme="minorHAnsi" w:hAnsiTheme="minorHAnsi" w:cstheme="minorHAnsi"/>
        </w:rPr>
      </w:pPr>
      <w:bookmarkStart w:id="9" w:name="_Ref347827573"/>
      <w:r w:rsidRPr="007A4C5E">
        <w:rPr>
          <w:rFonts w:asciiTheme="minorHAnsi" w:hAnsiTheme="minorHAnsi" w:cstheme="minorHAnsi"/>
        </w:rPr>
        <w:t xml:space="preserve">other </w:t>
      </w:r>
      <w:r w:rsidR="001D03AC" w:rsidRPr="007A4C5E">
        <w:rPr>
          <w:rFonts w:asciiTheme="minorHAnsi" w:hAnsiTheme="minorHAnsi" w:cstheme="minorHAnsi"/>
        </w:rPr>
        <w:t xml:space="preserve">guidelines or </w:t>
      </w:r>
      <w:r w:rsidRPr="007A4C5E">
        <w:rPr>
          <w:rFonts w:asciiTheme="minorHAnsi" w:hAnsiTheme="minorHAnsi" w:cstheme="minorHAnsi"/>
        </w:rPr>
        <w:t xml:space="preserve">priorities </w:t>
      </w:r>
      <w:r w:rsidR="004F0BF6" w:rsidRPr="007A4C5E">
        <w:rPr>
          <w:rFonts w:asciiTheme="minorHAnsi" w:hAnsiTheme="minorHAnsi" w:cstheme="minorHAnsi"/>
        </w:rPr>
        <w:t xml:space="preserve">of </w:t>
      </w:r>
      <w:r w:rsidR="001D03AC" w:rsidRPr="007A4C5E">
        <w:rPr>
          <w:rFonts w:asciiTheme="minorHAnsi" w:hAnsiTheme="minorHAnsi" w:cstheme="minorHAnsi"/>
        </w:rPr>
        <w:t xml:space="preserve">which the </w:t>
      </w:r>
      <w:r w:rsidR="00222F34" w:rsidRPr="007A4C5E">
        <w:rPr>
          <w:rFonts w:asciiTheme="minorHAnsi" w:hAnsiTheme="minorHAnsi" w:cstheme="minorHAnsi"/>
        </w:rPr>
        <w:t>Commonwealth</w:t>
      </w:r>
      <w:r w:rsidRPr="007A4C5E">
        <w:rPr>
          <w:rFonts w:asciiTheme="minorHAnsi" w:hAnsiTheme="minorHAnsi" w:cstheme="minorHAnsi"/>
        </w:rPr>
        <w:t xml:space="preserve"> </w:t>
      </w:r>
      <w:r w:rsidR="001D03AC" w:rsidRPr="007A4C5E">
        <w:rPr>
          <w:rFonts w:asciiTheme="minorHAnsi" w:hAnsiTheme="minorHAnsi" w:cstheme="minorHAnsi"/>
        </w:rPr>
        <w:t xml:space="preserve">notifies </w:t>
      </w:r>
      <w:r w:rsidR="00C22430">
        <w:rPr>
          <w:rFonts w:asciiTheme="minorHAnsi" w:hAnsiTheme="minorHAnsi" w:cstheme="minorHAnsi"/>
        </w:rPr>
        <w:t>Dairy Australia</w:t>
      </w:r>
      <w:r w:rsidR="001D03AC" w:rsidRPr="007A4C5E">
        <w:rPr>
          <w:rFonts w:asciiTheme="minorHAnsi" w:hAnsiTheme="minorHAnsi" w:cstheme="minorHAnsi"/>
        </w:rPr>
        <w:t xml:space="preserve"> </w:t>
      </w:r>
      <w:r w:rsidR="0018361B" w:rsidRPr="007A4C5E">
        <w:rPr>
          <w:rFonts w:asciiTheme="minorHAnsi" w:hAnsiTheme="minorHAnsi" w:cstheme="minorHAnsi"/>
        </w:rPr>
        <w:t xml:space="preserve">in writing </w:t>
      </w:r>
      <w:r w:rsidRPr="007A4C5E">
        <w:rPr>
          <w:rFonts w:asciiTheme="minorHAnsi" w:hAnsiTheme="minorHAnsi" w:cstheme="minorHAnsi"/>
        </w:rPr>
        <w:t>from time to time</w:t>
      </w:r>
      <w:bookmarkEnd w:id="9"/>
      <w:r w:rsidR="001046CE" w:rsidRPr="007A4C5E">
        <w:rPr>
          <w:rFonts w:asciiTheme="minorHAnsi" w:hAnsiTheme="minorHAnsi" w:cstheme="minorHAnsi"/>
        </w:rPr>
        <w:t>.</w:t>
      </w:r>
    </w:p>
    <w:p w14:paraId="6839F8CE" w14:textId="7720E9E6" w:rsidR="00DA5F78" w:rsidRPr="0026281C" w:rsidRDefault="00DA5F78"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 xml:space="preserve">‘Industry’ </w:t>
      </w:r>
      <w:r w:rsidRPr="001C3199">
        <w:rPr>
          <w:rFonts w:asciiTheme="minorHAnsi" w:hAnsiTheme="minorHAnsi" w:cstheme="minorHAnsi"/>
          <w:szCs w:val="24"/>
        </w:rPr>
        <w:t xml:space="preserve">means the </w:t>
      </w:r>
      <w:r w:rsidR="009E6B6B">
        <w:rPr>
          <w:rFonts w:asciiTheme="minorHAnsi" w:hAnsiTheme="minorHAnsi" w:cstheme="minorHAnsi"/>
          <w:szCs w:val="24"/>
        </w:rPr>
        <w:t xml:space="preserve">Australian </w:t>
      </w:r>
      <w:r w:rsidR="00B90E46">
        <w:rPr>
          <w:rFonts w:asciiTheme="minorHAnsi" w:hAnsiTheme="minorHAnsi" w:cstheme="minorHAnsi"/>
          <w:szCs w:val="24"/>
        </w:rPr>
        <w:t xml:space="preserve">dairy </w:t>
      </w:r>
      <w:r w:rsidR="00FE016C">
        <w:rPr>
          <w:rFonts w:asciiTheme="minorHAnsi" w:hAnsiTheme="minorHAnsi" w:cstheme="minorHAnsi"/>
          <w:szCs w:val="24"/>
        </w:rPr>
        <w:t>industry</w:t>
      </w:r>
      <w:r w:rsidRPr="001C3199">
        <w:rPr>
          <w:rFonts w:asciiTheme="minorHAnsi" w:hAnsiTheme="minorHAnsi" w:cstheme="minorHAnsi"/>
          <w:szCs w:val="24"/>
        </w:rPr>
        <w:t>.</w:t>
      </w:r>
      <w:r w:rsidR="0026281C">
        <w:rPr>
          <w:rFonts w:asciiTheme="minorHAnsi" w:hAnsiTheme="minorHAnsi" w:cstheme="minorHAnsi"/>
          <w:szCs w:val="24"/>
        </w:rPr>
        <w:t xml:space="preserve">  </w:t>
      </w:r>
    </w:p>
    <w:p w14:paraId="130AD2ED" w14:textId="77777777" w:rsidR="005D1EAC" w:rsidRDefault="005D1EAC" w:rsidP="00326919">
      <w:pPr>
        <w:spacing w:before="60" w:line="300" w:lineRule="auto"/>
        <w:rPr>
          <w:rFonts w:asciiTheme="minorHAnsi" w:hAnsiTheme="minorHAnsi" w:cstheme="minorHAnsi"/>
          <w:szCs w:val="24"/>
        </w:rPr>
      </w:pPr>
      <w:r>
        <w:rPr>
          <w:rFonts w:asciiTheme="minorHAnsi" w:hAnsiTheme="minorHAnsi" w:cstheme="minorHAnsi"/>
          <w:b/>
        </w:rPr>
        <w:t>‘</w:t>
      </w:r>
      <w:r w:rsidR="0026281C">
        <w:rPr>
          <w:rFonts w:asciiTheme="minorHAnsi" w:hAnsiTheme="minorHAnsi" w:cstheme="minorHAnsi"/>
          <w:b/>
        </w:rPr>
        <w:t>Industry Representative Organisation</w:t>
      </w:r>
      <w:r>
        <w:rPr>
          <w:rFonts w:asciiTheme="minorHAnsi" w:hAnsiTheme="minorHAnsi" w:cstheme="minorHAnsi"/>
          <w:b/>
        </w:rPr>
        <w:t>’</w:t>
      </w:r>
      <w:r w:rsidRPr="001C3199">
        <w:rPr>
          <w:rFonts w:asciiTheme="minorHAnsi" w:hAnsiTheme="minorHAnsi" w:cstheme="minorHAnsi"/>
          <w:b/>
          <w:szCs w:val="24"/>
        </w:rPr>
        <w:t xml:space="preserve"> </w:t>
      </w:r>
      <w:r w:rsidRPr="005D1EAC">
        <w:rPr>
          <w:rFonts w:asciiTheme="minorHAnsi" w:hAnsiTheme="minorHAnsi" w:cstheme="minorHAnsi"/>
          <w:szCs w:val="24"/>
        </w:rPr>
        <w:t>means</w:t>
      </w:r>
      <w:r w:rsidRPr="004C721B">
        <w:rPr>
          <w:rFonts w:asciiTheme="minorHAnsi" w:hAnsiTheme="minorHAnsi" w:cstheme="minorHAnsi"/>
          <w:szCs w:val="24"/>
        </w:rPr>
        <w:t xml:space="preserve"> </w:t>
      </w:r>
      <w:r w:rsidR="004C721B" w:rsidRPr="004C721B">
        <w:rPr>
          <w:rFonts w:asciiTheme="minorHAnsi" w:hAnsiTheme="minorHAnsi" w:cstheme="minorHAnsi"/>
          <w:szCs w:val="24"/>
        </w:rPr>
        <w:t>a</w:t>
      </w:r>
      <w:r w:rsidR="00F54EC0">
        <w:rPr>
          <w:rFonts w:asciiTheme="minorHAnsi" w:hAnsiTheme="minorHAnsi" w:cstheme="minorHAnsi"/>
          <w:szCs w:val="24"/>
        </w:rPr>
        <w:t>n</w:t>
      </w:r>
      <w:r w:rsidR="004C721B" w:rsidRPr="004C721B">
        <w:rPr>
          <w:rFonts w:asciiTheme="minorHAnsi" w:hAnsiTheme="minorHAnsi" w:cstheme="minorHAnsi"/>
          <w:szCs w:val="24"/>
        </w:rPr>
        <w:t xml:space="preserve"> </w:t>
      </w:r>
      <w:r w:rsidR="00F54EC0">
        <w:rPr>
          <w:rFonts w:asciiTheme="minorHAnsi" w:hAnsiTheme="minorHAnsi" w:cstheme="minorHAnsi"/>
          <w:szCs w:val="24"/>
        </w:rPr>
        <w:t xml:space="preserve">Industry </w:t>
      </w:r>
      <w:r w:rsidR="004C721B" w:rsidRPr="004C721B">
        <w:rPr>
          <w:rFonts w:asciiTheme="minorHAnsi" w:hAnsiTheme="minorHAnsi" w:cstheme="minorHAnsi"/>
          <w:szCs w:val="24"/>
        </w:rPr>
        <w:t xml:space="preserve">peak </w:t>
      </w:r>
      <w:proofErr w:type="gramStart"/>
      <w:r w:rsidR="004C721B" w:rsidRPr="004C721B">
        <w:rPr>
          <w:rFonts w:asciiTheme="minorHAnsi" w:hAnsiTheme="minorHAnsi" w:cstheme="minorHAnsi"/>
          <w:szCs w:val="24"/>
        </w:rPr>
        <w:t>body</w:t>
      </w:r>
      <w:proofErr w:type="gramEnd"/>
      <w:r w:rsidR="004C721B" w:rsidRPr="004C721B">
        <w:rPr>
          <w:rFonts w:asciiTheme="minorHAnsi" w:hAnsiTheme="minorHAnsi" w:cstheme="minorHAnsi"/>
          <w:szCs w:val="24"/>
        </w:rPr>
        <w:t xml:space="preserve"> or a body established for the purpose of, or substantially engaged in</w:t>
      </w:r>
      <w:r w:rsidR="009C045C">
        <w:rPr>
          <w:rFonts w:asciiTheme="minorHAnsi" w:hAnsiTheme="minorHAnsi" w:cstheme="minorHAnsi"/>
          <w:szCs w:val="24"/>
        </w:rPr>
        <w:t>,</w:t>
      </w:r>
      <w:r w:rsidR="00AE77A9">
        <w:rPr>
          <w:rFonts w:asciiTheme="minorHAnsi" w:hAnsiTheme="minorHAnsi" w:cstheme="minorHAnsi"/>
          <w:szCs w:val="24"/>
        </w:rPr>
        <w:t xml:space="preserve"> </w:t>
      </w:r>
      <w:r w:rsidR="00B554C3" w:rsidRPr="00B554C3">
        <w:rPr>
          <w:rFonts w:asciiTheme="minorHAnsi" w:hAnsiTheme="minorHAnsi" w:cstheme="minorHAnsi"/>
          <w:szCs w:val="24"/>
        </w:rPr>
        <w:t>Agri-Political Activity</w:t>
      </w:r>
      <w:r w:rsidR="004C721B" w:rsidRPr="004C721B">
        <w:rPr>
          <w:rFonts w:asciiTheme="minorHAnsi" w:hAnsiTheme="minorHAnsi" w:cstheme="minorHAnsi"/>
          <w:szCs w:val="24"/>
        </w:rPr>
        <w:t>.</w:t>
      </w:r>
    </w:p>
    <w:p w14:paraId="214A8AA4" w14:textId="77777777" w:rsidR="005741DF" w:rsidRDefault="005741DF" w:rsidP="005741DF">
      <w:pPr>
        <w:keepNext/>
        <w:spacing w:before="60" w:line="300" w:lineRule="auto"/>
        <w:rPr>
          <w:rFonts w:asciiTheme="minorHAnsi" w:hAnsiTheme="minorHAnsi" w:cstheme="minorHAnsi"/>
          <w:b/>
        </w:rPr>
      </w:pPr>
      <w:bookmarkStart w:id="10" w:name="_Hlk20814153"/>
      <w:r>
        <w:rPr>
          <w:rFonts w:asciiTheme="minorHAnsi" w:hAnsiTheme="minorHAnsi" w:cstheme="minorHAnsi"/>
          <w:b/>
        </w:rPr>
        <w:t xml:space="preserve">‘Insolvency Event’ </w:t>
      </w:r>
      <w:r w:rsidRPr="005741DF">
        <w:rPr>
          <w:rFonts w:asciiTheme="minorHAnsi" w:hAnsiTheme="minorHAnsi" w:cstheme="minorHAnsi"/>
        </w:rPr>
        <w:t>means</w:t>
      </w:r>
      <w:r>
        <w:rPr>
          <w:rFonts w:asciiTheme="minorHAnsi" w:hAnsiTheme="minorHAnsi" w:cstheme="minorHAnsi"/>
        </w:rPr>
        <w:t>:</w:t>
      </w:r>
    </w:p>
    <w:p w14:paraId="43B5866D" w14:textId="44BA0648" w:rsidR="005741DF" w:rsidRDefault="00C22430" w:rsidP="001E25CE">
      <w:pPr>
        <w:pStyle w:val="ListParagraph"/>
        <w:numPr>
          <w:ilvl w:val="0"/>
          <w:numId w:val="39"/>
        </w:numPr>
        <w:spacing w:line="300" w:lineRule="auto"/>
        <w:contextualSpacing w:val="0"/>
        <w:rPr>
          <w:rFonts w:asciiTheme="minorHAnsi" w:hAnsiTheme="minorHAnsi" w:cstheme="minorHAnsi"/>
        </w:rPr>
      </w:pPr>
      <w:r>
        <w:rPr>
          <w:rFonts w:asciiTheme="minorHAnsi" w:hAnsiTheme="minorHAnsi" w:cstheme="minorHAnsi"/>
        </w:rPr>
        <w:t>Dairy Australia</w:t>
      </w:r>
      <w:r w:rsidR="00525E0D">
        <w:rPr>
          <w:rFonts w:asciiTheme="minorHAnsi" w:hAnsiTheme="minorHAnsi" w:cstheme="minorHAnsi"/>
        </w:rPr>
        <w:t xml:space="preserve"> </w:t>
      </w:r>
      <w:r w:rsidR="005741DF" w:rsidRPr="005741DF">
        <w:rPr>
          <w:rFonts w:asciiTheme="minorHAnsi" w:hAnsiTheme="minorHAnsi" w:cstheme="minorHAnsi"/>
        </w:rPr>
        <w:t xml:space="preserve">disposes of the whole or part of its assets, operations or business other </w:t>
      </w:r>
      <w:r w:rsidR="005741DF">
        <w:rPr>
          <w:rFonts w:asciiTheme="minorHAnsi" w:hAnsiTheme="minorHAnsi" w:cstheme="minorHAnsi"/>
        </w:rPr>
        <w:t>th</w:t>
      </w:r>
      <w:r w:rsidR="005741DF" w:rsidRPr="005741DF">
        <w:rPr>
          <w:rFonts w:asciiTheme="minorHAnsi" w:hAnsiTheme="minorHAnsi" w:cstheme="minorHAnsi"/>
        </w:rPr>
        <w:t xml:space="preserve">an in the ordinary course of </w:t>
      </w:r>
      <w:proofErr w:type="gramStart"/>
      <w:r w:rsidR="005741DF" w:rsidRPr="005741DF">
        <w:rPr>
          <w:rFonts w:asciiTheme="minorHAnsi" w:hAnsiTheme="minorHAnsi" w:cstheme="minorHAnsi"/>
        </w:rPr>
        <w:t>business;</w:t>
      </w:r>
      <w:proofErr w:type="gramEnd"/>
      <w:r w:rsidR="005741DF">
        <w:rPr>
          <w:rFonts w:asciiTheme="minorHAnsi" w:hAnsiTheme="minorHAnsi" w:cstheme="minorHAnsi"/>
        </w:rPr>
        <w:t xml:space="preserve"> </w:t>
      </w:r>
    </w:p>
    <w:p w14:paraId="25F2DD10" w14:textId="2F8FCDF3" w:rsidR="005741DF" w:rsidRDefault="00C22430" w:rsidP="001E25CE">
      <w:pPr>
        <w:pStyle w:val="ListParagraph"/>
        <w:numPr>
          <w:ilvl w:val="0"/>
          <w:numId w:val="39"/>
        </w:numPr>
        <w:spacing w:line="300" w:lineRule="auto"/>
        <w:contextualSpacing w:val="0"/>
        <w:rPr>
          <w:rFonts w:asciiTheme="minorHAnsi" w:hAnsiTheme="minorHAnsi" w:cstheme="minorHAnsi"/>
        </w:rPr>
      </w:pPr>
      <w:r>
        <w:rPr>
          <w:rFonts w:asciiTheme="minorHAnsi" w:hAnsiTheme="minorHAnsi" w:cstheme="minorHAnsi"/>
        </w:rPr>
        <w:t>Dairy Australia</w:t>
      </w:r>
      <w:r w:rsidR="00525E0D">
        <w:rPr>
          <w:rFonts w:asciiTheme="minorHAnsi" w:hAnsiTheme="minorHAnsi" w:cstheme="minorHAnsi"/>
        </w:rPr>
        <w:t xml:space="preserve"> </w:t>
      </w:r>
      <w:r w:rsidR="005741DF">
        <w:rPr>
          <w:rFonts w:asciiTheme="minorHAnsi" w:hAnsiTheme="minorHAnsi" w:cstheme="minorHAnsi"/>
        </w:rPr>
        <w:t xml:space="preserve">ceases to carry on </w:t>
      </w:r>
      <w:proofErr w:type="gramStart"/>
      <w:r w:rsidR="005741DF">
        <w:rPr>
          <w:rFonts w:asciiTheme="minorHAnsi" w:hAnsiTheme="minorHAnsi" w:cstheme="minorHAnsi"/>
        </w:rPr>
        <w:t>business;</w:t>
      </w:r>
      <w:proofErr w:type="gramEnd"/>
      <w:r w:rsidR="005741DF">
        <w:rPr>
          <w:rFonts w:asciiTheme="minorHAnsi" w:hAnsiTheme="minorHAnsi" w:cstheme="minorHAnsi"/>
        </w:rPr>
        <w:t xml:space="preserve"> </w:t>
      </w:r>
    </w:p>
    <w:p w14:paraId="71178401" w14:textId="583D2D1C" w:rsidR="005741DF" w:rsidRDefault="00C22430" w:rsidP="001E25CE">
      <w:pPr>
        <w:pStyle w:val="ListParagraph"/>
        <w:numPr>
          <w:ilvl w:val="0"/>
          <w:numId w:val="39"/>
        </w:numPr>
        <w:spacing w:line="300" w:lineRule="auto"/>
        <w:contextualSpacing w:val="0"/>
        <w:rPr>
          <w:rFonts w:asciiTheme="minorHAnsi" w:hAnsiTheme="minorHAnsi" w:cstheme="minorHAnsi"/>
        </w:rPr>
      </w:pPr>
      <w:r>
        <w:rPr>
          <w:rFonts w:asciiTheme="minorHAnsi" w:hAnsiTheme="minorHAnsi" w:cstheme="minorHAnsi"/>
        </w:rPr>
        <w:t>Dairy Australia</w:t>
      </w:r>
      <w:r w:rsidR="00525E0D">
        <w:rPr>
          <w:rFonts w:asciiTheme="minorHAnsi" w:hAnsiTheme="minorHAnsi" w:cstheme="minorHAnsi"/>
        </w:rPr>
        <w:t xml:space="preserve"> </w:t>
      </w:r>
      <w:r w:rsidR="005741DF" w:rsidRPr="005741DF">
        <w:rPr>
          <w:rFonts w:asciiTheme="minorHAnsi" w:hAnsiTheme="minorHAnsi" w:cstheme="minorHAnsi"/>
        </w:rPr>
        <w:t>ceases</w:t>
      </w:r>
      <w:r w:rsidR="005741DF">
        <w:rPr>
          <w:rFonts w:asciiTheme="minorHAnsi" w:hAnsiTheme="minorHAnsi" w:cstheme="minorHAnsi"/>
        </w:rPr>
        <w:t xml:space="preserve"> to be able to pay its debts as they become </w:t>
      </w:r>
      <w:proofErr w:type="gramStart"/>
      <w:r w:rsidR="005741DF">
        <w:rPr>
          <w:rFonts w:asciiTheme="minorHAnsi" w:hAnsiTheme="minorHAnsi" w:cstheme="minorHAnsi"/>
        </w:rPr>
        <w:t>due;</w:t>
      </w:r>
      <w:proofErr w:type="gramEnd"/>
    </w:p>
    <w:p w14:paraId="2E30085C" w14:textId="41305AFE" w:rsidR="005741DF" w:rsidRDefault="005741DF" w:rsidP="001E25CE">
      <w:pPr>
        <w:pStyle w:val="ListParagraph"/>
        <w:numPr>
          <w:ilvl w:val="0"/>
          <w:numId w:val="39"/>
        </w:numPr>
        <w:spacing w:line="300" w:lineRule="auto"/>
        <w:contextualSpacing w:val="0"/>
        <w:rPr>
          <w:rFonts w:asciiTheme="minorHAnsi" w:hAnsiTheme="minorHAnsi" w:cstheme="minorHAnsi"/>
        </w:rPr>
      </w:pPr>
      <w:r w:rsidRPr="00A9208D">
        <w:rPr>
          <w:rFonts w:asciiTheme="minorHAnsi" w:hAnsiTheme="minorHAnsi" w:cstheme="minorHAnsi"/>
        </w:rPr>
        <w:t xml:space="preserve">any step is taken by a mortgagee to take possession or dispose of the whole or part of </w:t>
      </w:r>
      <w:r w:rsidR="00C22430">
        <w:rPr>
          <w:rFonts w:asciiTheme="minorHAnsi" w:hAnsiTheme="minorHAnsi" w:cstheme="minorHAnsi"/>
        </w:rPr>
        <w:t>Dairy Australia</w:t>
      </w:r>
      <w:r w:rsidR="00525E0D">
        <w:rPr>
          <w:rFonts w:asciiTheme="minorHAnsi" w:hAnsiTheme="minorHAnsi" w:cstheme="minorHAnsi"/>
        </w:rPr>
        <w:t xml:space="preserve">’s </w:t>
      </w:r>
      <w:r>
        <w:rPr>
          <w:rFonts w:asciiTheme="minorHAnsi" w:hAnsiTheme="minorHAnsi" w:cstheme="minorHAnsi"/>
        </w:rPr>
        <w:t xml:space="preserve">assets, operations or </w:t>
      </w:r>
      <w:proofErr w:type="gramStart"/>
      <w:r>
        <w:rPr>
          <w:rFonts w:asciiTheme="minorHAnsi" w:hAnsiTheme="minorHAnsi" w:cstheme="minorHAnsi"/>
        </w:rPr>
        <w:t>business;</w:t>
      </w:r>
      <w:proofErr w:type="gramEnd"/>
    </w:p>
    <w:p w14:paraId="03BD7DC7" w14:textId="771FA2A1" w:rsidR="005741DF" w:rsidRDefault="005741DF" w:rsidP="001E25CE">
      <w:pPr>
        <w:pStyle w:val="ListParagraph"/>
        <w:numPr>
          <w:ilvl w:val="0"/>
          <w:numId w:val="39"/>
        </w:numPr>
        <w:spacing w:line="300" w:lineRule="auto"/>
        <w:contextualSpacing w:val="0"/>
        <w:rPr>
          <w:rFonts w:asciiTheme="minorHAnsi" w:hAnsiTheme="minorHAnsi" w:cstheme="minorHAnsi"/>
        </w:rPr>
      </w:pPr>
      <w:r>
        <w:rPr>
          <w:rFonts w:asciiTheme="minorHAnsi" w:hAnsiTheme="minorHAnsi" w:cstheme="minorHAnsi"/>
        </w:rPr>
        <w:t xml:space="preserve">any step is taken to </w:t>
      </w:r>
      <w:proofErr w:type="gramStart"/>
      <w:r>
        <w:rPr>
          <w:rFonts w:asciiTheme="minorHAnsi" w:hAnsiTheme="minorHAnsi" w:cstheme="minorHAnsi"/>
        </w:rPr>
        <w:t>enter into</w:t>
      </w:r>
      <w:proofErr w:type="gramEnd"/>
      <w:r>
        <w:rPr>
          <w:rFonts w:asciiTheme="minorHAnsi" w:hAnsiTheme="minorHAnsi" w:cstheme="minorHAnsi"/>
        </w:rPr>
        <w:t xml:space="preserve"> any compromise or arrangement between</w:t>
      </w:r>
      <w:r w:rsidR="00525E0D">
        <w:rPr>
          <w:rFonts w:asciiTheme="minorHAnsi" w:hAnsiTheme="minorHAnsi" w:cstheme="minorHAnsi"/>
        </w:rPr>
        <w:t xml:space="preserve"> </w:t>
      </w:r>
      <w:r w:rsidR="00C22430">
        <w:rPr>
          <w:rFonts w:asciiTheme="minorHAnsi" w:hAnsiTheme="minorHAnsi" w:cstheme="minorHAnsi"/>
        </w:rPr>
        <w:t>Dairy Australia</w:t>
      </w:r>
      <w:r w:rsidR="00525E0D">
        <w:rPr>
          <w:rFonts w:asciiTheme="minorHAnsi" w:hAnsiTheme="minorHAnsi" w:cstheme="minorHAnsi"/>
        </w:rPr>
        <w:t xml:space="preserve"> </w:t>
      </w:r>
      <w:r>
        <w:rPr>
          <w:rFonts w:asciiTheme="minorHAnsi" w:hAnsiTheme="minorHAnsi" w:cstheme="minorHAnsi"/>
        </w:rPr>
        <w:t>and its creditors or a class of them; or</w:t>
      </w:r>
    </w:p>
    <w:p w14:paraId="178EF24B" w14:textId="13AEEAF5" w:rsidR="005741DF" w:rsidRPr="005741DF" w:rsidRDefault="005741DF" w:rsidP="001E25CE">
      <w:pPr>
        <w:pStyle w:val="ListParagraph"/>
        <w:numPr>
          <w:ilvl w:val="0"/>
          <w:numId w:val="39"/>
        </w:numPr>
        <w:spacing w:line="300" w:lineRule="auto"/>
        <w:contextualSpacing w:val="0"/>
        <w:rPr>
          <w:rFonts w:asciiTheme="minorHAnsi" w:hAnsiTheme="minorHAnsi" w:cstheme="minorHAnsi"/>
        </w:rPr>
      </w:pPr>
      <w:r>
        <w:rPr>
          <w:rFonts w:asciiTheme="minorHAnsi" w:hAnsiTheme="minorHAnsi" w:cstheme="minorHAnsi"/>
        </w:rPr>
        <w:t xml:space="preserve">any step is taken to appoint a receiver and manager, a trustee in bankruptcy, a provisional liquidator, a liquidator, an </w:t>
      </w:r>
      <w:proofErr w:type="gramStart"/>
      <w:r>
        <w:rPr>
          <w:rFonts w:asciiTheme="minorHAnsi" w:hAnsiTheme="minorHAnsi" w:cstheme="minorHAnsi"/>
        </w:rPr>
        <w:t>administrator</w:t>
      </w:r>
      <w:proofErr w:type="gramEnd"/>
      <w:r>
        <w:rPr>
          <w:rFonts w:asciiTheme="minorHAnsi" w:hAnsiTheme="minorHAnsi" w:cstheme="minorHAnsi"/>
        </w:rPr>
        <w:t xml:space="preserve"> or other like person of the whole or part of </w:t>
      </w:r>
      <w:r w:rsidR="00C22430">
        <w:rPr>
          <w:rFonts w:asciiTheme="minorHAnsi" w:hAnsiTheme="minorHAnsi" w:cstheme="minorHAnsi"/>
        </w:rPr>
        <w:t>Dairy Australia</w:t>
      </w:r>
      <w:r w:rsidR="00525E0D">
        <w:rPr>
          <w:rFonts w:asciiTheme="minorHAnsi" w:hAnsiTheme="minorHAnsi" w:cstheme="minorHAnsi"/>
        </w:rPr>
        <w:t>’s</w:t>
      </w:r>
      <w:r w:rsidR="00525E0D" w:rsidRPr="005741DF">
        <w:rPr>
          <w:rFonts w:asciiTheme="minorHAnsi" w:hAnsiTheme="minorHAnsi" w:cstheme="minorHAnsi"/>
        </w:rPr>
        <w:t xml:space="preserve"> </w:t>
      </w:r>
      <w:r>
        <w:rPr>
          <w:rFonts w:asciiTheme="minorHAnsi" w:hAnsiTheme="minorHAnsi" w:cstheme="minorHAnsi"/>
        </w:rPr>
        <w:t xml:space="preserve">assets, operations of business. </w:t>
      </w:r>
    </w:p>
    <w:p w14:paraId="61F1E728" w14:textId="77777777" w:rsidR="00A5199E" w:rsidRDefault="00A5199E" w:rsidP="004E0D5E">
      <w:pPr>
        <w:spacing w:before="60" w:line="300" w:lineRule="auto"/>
        <w:rPr>
          <w:rFonts w:asciiTheme="minorHAnsi" w:hAnsiTheme="minorHAnsi" w:cstheme="minorHAnsi"/>
          <w:szCs w:val="24"/>
        </w:rPr>
      </w:pPr>
      <w:r w:rsidRPr="00594F64">
        <w:rPr>
          <w:rFonts w:asciiTheme="minorHAnsi" w:hAnsiTheme="minorHAnsi" w:cstheme="minorHAnsi"/>
          <w:b/>
        </w:rPr>
        <w:t xml:space="preserve">‘Levy’ </w:t>
      </w:r>
      <w:r w:rsidRPr="00594F64">
        <w:rPr>
          <w:rFonts w:asciiTheme="minorHAnsi" w:hAnsiTheme="minorHAnsi" w:cstheme="minorHAnsi"/>
        </w:rPr>
        <w:t>means</w:t>
      </w:r>
      <w:r>
        <w:rPr>
          <w:rFonts w:asciiTheme="minorHAnsi" w:hAnsiTheme="minorHAnsi" w:cstheme="minorHAnsi"/>
        </w:rPr>
        <w:t xml:space="preserve"> a levy or charge required to be paid </w:t>
      </w:r>
      <w:r w:rsidR="00FE1A62">
        <w:rPr>
          <w:rFonts w:asciiTheme="minorHAnsi" w:hAnsiTheme="minorHAnsi" w:cstheme="minorHAnsi"/>
        </w:rPr>
        <w:t xml:space="preserve">under relevant levies and charges legislation and referred to under </w:t>
      </w:r>
      <w:r>
        <w:rPr>
          <w:rFonts w:asciiTheme="minorHAnsi" w:hAnsiTheme="minorHAnsi" w:cstheme="minorHAnsi"/>
        </w:rPr>
        <w:t>the Act</w:t>
      </w:r>
      <w:bookmarkEnd w:id="10"/>
      <w:r>
        <w:rPr>
          <w:rFonts w:asciiTheme="minorHAnsi" w:hAnsiTheme="minorHAnsi" w:cstheme="minorHAnsi"/>
        </w:rPr>
        <w:t>.</w:t>
      </w:r>
    </w:p>
    <w:p w14:paraId="183DE76A" w14:textId="03B44559" w:rsidR="008F1866" w:rsidRPr="001C3199" w:rsidRDefault="008F1866"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 xml:space="preserve">‘Levy </w:t>
      </w:r>
      <w:r>
        <w:rPr>
          <w:rFonts w:asciiTheme="minorHAnsi" w:hAnsiTheme="minorHAnsi" w:cstheme="minorHAnsi"/>
          <w:b/>
          <w:szCs w:val="24"/>
        </w:rPr>
        <w:t>Funds</w:t>
      </w:r>
      <w:r w:rsidRPr="001C3199">
        <w:rPr>
          <w:rFonts w:asciiTheme="minorHAnsi" w:hAnsiTheme="minorHAnsi" w:cstheme="minorHAnsi"/>
          <w:b/>
          <w:szCs w:val="24"/>
        </w:rPr>
        <w:t>’</w:t>
      </w:r>
      <w:r w:rsidRPr="001C3199">
        <w:rPr>
          <w:rFonts w:asciiTheme="minorHAnsi" w:hAnsiTheme="minorHAnsi" w:cstheme="minorHAnsi"/>
          <w:szCs w:val="24"/>
        </w:rPr>
        <w:t xml:space="preserve"> means </w:t>
      </w:r>
      <w:r>
        <w:rPr>
          <w:rFonts w:asciiTheme="minorHAnsi" w:hAnsiTheme="minorHAnsi" w:cstheme="minorHAnsi"/>
          <w:szCs w:val="24"/>
        </w:rPr>
        <w:t xml:space="preserve">the amounts </w:t>
      </w:r>
      <w:r w:rsidR="005E1972">
        <w:rPr>
          <w:rFonts w:asciiTheme="minorHAnsi" w:hAnsiTheme="minorHAnsi" w:cstheme="minorHAnsi"/>
          <w:szCs w:val="24"/>
        </w:rPr>
        <w:t xml:space="preserve">which the Act authorises the Agreement to provide to be paid </w:t>
      </w:r>
      <w:r>
        <w:rPr>
          <w:rFonts w:asciiTheme="minorHAnsi" w:hAnsiTheme="minorHAnsi" w:cstheme="minorHAnsi"/>
          <w:szCs w:val="24"/>
        </w:rPr>
        <w:t xml:space="preserve">by the Commonwealth </w:t>
      </w:r>
      <w:r w:rsidRPr="001C3199">
        <w:rPr>
          <w:rFonts w:asciiTheme="minorHAnsi" w:hAnsiTheme="minorHAnsi" w:cstheme="minorHAnsi"/>
          <w:szCs w:val="24"/>
        </w:rPr>
        <w:t xml:space="preserve">to </w:t>
      </w:r>
      <w:r w:rsidR="00C22430">
        <w:rPr>
          <w:rFonts w:asciiTheme="minorHAnsi" w:hAnsiTheme="minorHAnsi" w:cstheme="minorHAnsi"/>
          <w:szCs w:val="24"/>
        </w:rPr>
        <w:t>Dairy Australia</w:t>
      </w:r>
      <w:r>
        <w:rPr>
          <w:rFonts w:asciiTheme="minorHAnsi" w:hAnsiTheme="minorHAnsi" w:cstheme="minorHAnsi"/>
          <w:szCs w:val="24"/>
        </w:rPr>
        <w:t xml:space="preserve"> </w:t>
      </w:r>
      <w:r w:rsidR="005E1972">
        <w:rPr>
          <w:rFonts w:asciiTheme="minorHAnsi" w:hAnsiTheme="minorHAnsi" w:cstheme="minorHAnsi"/>
          <w:szCs w:val="24"/>
        </w:rPr>
        <w:t>as Dairy Service Payments</w:t>
      </w:r>
      <w:r w:rsidRPr="001C3199">
        <w:rPr>
          <w:rFonts w:asciiTheme="minorHAnsi" w:hAnsiTheme="minorHAnsi" w:cstheme="minorHAnsi"/>
          <w:szCs w:val="24"/>
        </w:rPr>
        <w:t>.</w:t>
      </w:r>
    </w:p>
    <w:p w14:paraId="19E386FB" w14:textId="35D525E6" w:rsidR="009A040B" w:rsidRPr="001C3199" w:rsidRDefault="009A040B"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‘Levy Payer’</w:t>
      </w:r>
      <w:r w:rsidRPr="001C3199">
        <w:rPr>
          <w:rFonts w:asciiTheme="minorHAnsi" w:hAnsiTheme="minorHAnsi" w:cstheme="minorHAnsi"/>
          <w:szCs w:val="24"/>
        </w:rPr>
        <w:t xml:space="preserve"> means </w:t>
      </w:r>
      <w:r w:rsidR="00406668" w:rsidRPr="001C3199">
        <w:rPr>
          <w:rFonts w:asciiTheme="minorHAnsi" w:hAnsiTheme="minorHAnsi" w:cstheme="minorHAnsi"/>
          <w:szCs w:val="24"/>
        </w:rPr>
        <w:t xml:space="preserve">any </w:t>
      </w:r>
      <w:r w:rsidRPr="001C3199">
        <w:rPr>
          <w:rFonts w:asciiTheme="minorHAnsi" w:hAnsiTheme="minorHAnsi" w:cstheme="minorHAnsi"/>
          <w:szCs w:val="24"/>
        </w:rPr>
        <w:t xml:space="preserve">person who </w:t>
      </w:r>
      <w:r w:rsidR="00406668" w:rsidRPr="001C3199">
        <w:rPr>
          <w:rFonts w:asciiTheme="minorHAnsi" w:hAnsiTheme="minorHAnsi" w:cstheme="minorHAnsi"/>
          <w:szCs w:val="24"/>
        </w:rPr>
        <w:t xml:space="preserve">is </w:t>
      </w:r>
      <w:r w:rsidRPr="001C3199">
        <w:rPr>
          <w:rFonts w:asciiTheme="minorHAnsi" w:hAnsiTheme="minorHAnsi" w:cstheme="minorHAnsi"/>
          <w:szCs w:val="24"/>
        </w:rPr>
        <w:t>required to pay</w:t>
      </w:r>
      <w:r w:rsidR="008E31D5" w:rsidRPr="001C3199">
        <w:rPr>
          <w:rFonts w:asciiTheme="minorHAnsi" w:hAnsiTheme="minorHAnsi" w:cstheme="minorHAnsi"/>
          <w:szCs w:val="24"/>
        </w:rPr>
        <w:t xml:space="preserve"> </w:t>
      </w:r>
      <w:r w:rsidR="00406C14" w:rsidRPr="001C3199">
        <w:rPr>
          <w:rFonts w:asciiTheme="minorHAnsi" w:hAnsiTheme="minorHAnsi" w:cstheme="minorHAnsi"/>
          <w:szCs w:val="24"/>
        </w:rPr>
        <w:t xml:space="preserve">a Levy </w:t>
      </w:r>
      <w:r w:rsidR="00FC28D8">
        <w:rPr>
          <w:rFonts w:asciiTheme="minorHAnsi" w:hAnsiTheme="minorHAnsi" w:cstheme="minorHAnsi"/>
          <w:szCs w:val="24"/>
        </w:rPr>
        <w:t xml:space="preserve">that is attached </w:t>
      </w:r>
      <w:r w:rsidR="00525E0D">
        <w:rPr>
          <w:rFonts w:asciiTheme="minorHAnsi" w:hAnsiTheme="minorHAnsi" w:cstheme="minorHAnsi"/>
          <w:szCs w:val="24"/>
        </w:rPr>
        <w:t>to</w:t>
      </w:r>
      <w:r w:rsidR="00525E0D" w:rsidRPr="00FC28D8">
        <w:rPr>
          <w:rFonts w:asciiTheme="minorHAnsi" w:hAnsiTheme="minorHAnsi" w:cstheme="minorHAnsi"/>
          <w:szCs w:val="24"/>
        </w:rPr>
        <w:t xml:space="preserve"> </w:t>
      </w:r>
      <w:r w:rsidR="00C22430">
        <w:rPr>
          <w:rFonts w:asciiTheme="minorHAnsi" w:hAnsiTheme="minorHAnsi" w:cstheme="minorHAnsi"/>
          <w:szCs w:val="24"/>
        </w:rPr>
        <w:t>Dairy Australia</w:t>
      </w:r>
      <w:r w:rsidRPr="001C3199">
        <w:rPr>
          <w:rFonts w:asciiTheme="minorHAnsi" w:hAnsiTheme="minorHAnsi" w:cstheme="minorHAnsi"/>
          <w:szCs w:val="24"/>
        </w:rPr>
        <w:t>.</w:t>
      </w:r>
    </w:p>
    <w:p w14:paraId="48BE0ADF" w14:textId="33E3A40A" w:rsidR="00804E63" w:rsidRPr="00804E63" w:rsidRDefault="0018361B" w:rsidP="00326919">
      <w:pPr>
        <w:spacing w:before="60" w:line="300" w:lineRule="auto"/>
        <w:rPr>
          <w:rFonts w:asciiTheme="minorHAnsi" w:hAnsiTheme="minorHAnsi" w:cstheme="minorHAnsi"/>
          <w:szCs w:val="24"/>
        </w:rPr>
      </w:pPr>
      <w:r w:rsidRPr="00326824">
        <w:rPr>
          <w:rFonts w:asciiTheme="minorHAnsi" w:hAnsiTheme="minorHAnsi" w:cstheme="minorHAnsi"/>
          <w:b/>
          <w:szCs w:val="24"/>
        </w:rPr>
        <w:lastRenderedPageBreak/>
        <w:t>‘</w:t>
      </w:r>
      <w:r w:rsidR="00804E63" w:rsidRPr="00804E63">
        <w:rPr>
          <w:rFonts w:asciiTheme="minorHAnsi" w:hAnsiTheme="minorHAnsi" w:cstheme="minorHAnsi"/>
          <w:b/>
          <w:szCs w:val="24"/>
        </w:rPr>
        <w:t>Marketing Activities</w:t>
      </w:r>
      <w:r w:rsidRPr="00326824">
        <w:rPr>
          <w:rFonts w:asciiTheme="minorHAnsi" w:hAnsiTheme="minorHAnsi" w:cstheme="minorHAnsi"/>
          <w:b/>
          <w:szCs w:val="24"/>
        </w:rPr>
        <w:t>’</w:t>
      </w:r>
      <w:r w:rsidR="00804E63" w:rsidRPr="00804E63">
        <w:rPr>
          <w:rFonts w:asciiTheme="minorHAnsi" w:hAnsiTheme="minorHAnsi" w:cstheme="minorHAnsi"/>
          <w:b/>
          <w:szCs w:val="24"/>
        </w:rPr>
        <w:t xml:space="preserve"> </w:t>
      </w:r>
      <w:r w:rsidR="00804E63" w:rsidRPr="00804E63">
        <w:rPr>
          <w:rFonts w:asciiTheme="minorHAnsi" w:hAnsiTheme="minorHAnsi" w:cstheme="minorHAnsi"/>
          <w:szCs w:val="24"/>
        </w:rPr>
        <w:t xml:space="preserve">means marketing, advertising or promotion of </w:t>
      </w:r>
      <w:r w:rsidR="00F54EC0">
        <w:rPr>
          <w:rFonts w:asciiTheme="minorHAnsi" w:hAnsiTheme="minorHAnsi" w:cstheme="minorHAnsi"/>
          <w:szCs w:val="24"/>
        </w:rPr>
        <w:t xml:space="preserve">the </w:t>
      </w:r>
      <w:r w:rsidR="00804E63" w:rsidRPr="00804E63">
        <w:rPr>
          <w:rFonts w:asciiTheme="minorHAnsi" w:hAnsiTheme="minorHAnsi" w:cstheme="minorHAnsi"/>
          <w:szCs w:val="24"/>
        </w:rPr>
        <w:t>Industry</w:t>
      </w:r>
      <w:r w:rsidR="00813E55">
        <w:rPr>
          <w:rFonts w:asciiTheme="minorHAnsi" w:hAnsiTheme="minorHAnsi" w:cstheme="minorHAnsi"/>
          <w:szCs w:val="24"/>
        </w:rPr>
        <w:t xml:space="preserve"> </w:t>
      </w:r>
      <w:r w:rsidR="00F54EC0">
        <w:rPr>
          <w:rFonts w:asciiTheme="minorHAnsi" w:hAnsiTheme="minorHAnsi" w:cstheme="minorHAnsi"/>
          <w:szCs w:val="24"/>
        </w:rPr>
        <w:t xml:space="preserve">and its </w:t>
      </w:r>
      <w:r w:rsidR="00804E63" w:rsidRPr="00804E63">
        <w:rPr>
          <w:rFonts w:asciiTheme="minorHAnsi" w:hAnsiTheme="minorHAnsi" w:cstheme="minorHAnsi"/>
          <w:szCs w:val="24"/>
        </w:rPr>
        <w:t>products</w:t>
      </w:r>
      <w:r w:rsidR="00813E55">
        <w:rPr>
          <w:rFonts w:asciiTheme="minorHAnsi" w:hAnsiTheme="minorHAnsi" w:cstheme="minorHAnsi"/>
          <w:szCs w:val="24"/>
        </w:rPr>
        <w:t>,</w:t>
      </w:r>
      <w:r w:rsidR="00804E63" w:rsidRPr="00804E63">
        <w:rPr>
          <w:rFonts w:asciiTheme="minorHAnsi" w:hAnsiTheme="minorHAnsi" w:cstheme="minorHAnsi"/>
          <w:szCs w:val="24"/>
        </w:rPr>
        <w:t xml:space="preserve"> but does not include R&amp;D Activities.</w:t>
      </w:r>
    </w:p>
    <w:p w14:paraId="3DB3F5FD" w14:textId="105B22B1" w:rsidR="00650528" w:rsidRPr="001C3199" w:rsidRDefault="00650528" w:rsidP="00326919">
      <w:pPr>
        <w:spacing w:before="60" w:line="300" w:lineRule="auto"/>
        <w:rPr>
          <w:rFonts w:asciiTheme="minorHAnsi" w:hAnsiTheme="minorHAnsi" w:cstheme="minorHAnsi"/>
          <w:szCs w:val="24"/>
        </w:rPr>
      </w:pPr>
      <w:r w:rsidRPr="00326824">
        <w:rPr>
          <w:rFonts w:asciiTheme="minorHAnsi" w:hAnsiTheme="minorHAnsi" w:cstheme="minorHAnsi"/>
          <w:b/>
          <w:szCs w:val="24"/>
        </w:rPr>
        <w:t>‘</w:t>
      </w:r>
      <w:bookmarkStart w:id="11" w:name="_Hlk13685395"/>
      <w:r w:rsidRPr="00326824">
        <w:rPr>
          <w:rFonts w:asciiTheme="minorHAnsi" w:hAnsiTheme="minorHAnsi" w:cstheme="minorHAnsi"/>
          <w:b/>
          <w:szCs w:val="24"/>
        </w:rPr>
        <w:t>Matching Payment</w:t>
      </w:r>
      <w:r w:rsidR="006437AF" w:rsidRPr="00326824">
        <w:rPr>
          <w:rFonts w:asciiTheme="minorHAnsi" w:hAnsiTheme="minorHAnsi" w:cstheme="minorHAnsi"/>
          <w:b/>
          <w:szCs w:val="24"/>
        </w:rPr>
        <w:t>s</w:t>
      </w:r>
      <w:r w:rsidRPr="00326824">
        <w:rPr>
          <w:rFonts w:asciiTheme="minorHAnsi" w:hAnsiTheme="minorHAnsi" w:cstheme="minorHAnsi"/>
          <w:b/>
          <w:szCs w:val="24"/>
        </w:rPr>
        <w:t xml:space="preserve">’ </w:t>
      </w:r>
      <w:r w:rsidRPr="00326824">
        <w:rPr>
          <w:rFonts w:asciiTheme="minorHAnsi" w:hAnsiTheme="minorHAnsi" w:cstheme="minorHAnsi"/>
          <w:szCs w:val="24"/>
        </w:rPr>
        <w:t xml:space="preserve">means </w:t>
      </w:r>
      <w:r w:rsidR="00DC2681" w:rsidRPr="00326824">
        <w:rPr>
          <w:rFonts w:asciiTheme="minorHAnsi" w:hAnsiTheme="minorHAnsi" w:cstheme="minorHAnsi"/>
          <w:szCs w:val="24"/>
        </w:rPr>
        <w:t>the</w:t>
      </w:r>
      <w:r w:rsidR="00DC2681">
        <w:rPr>
          <w:rFonts w:asciiTheme="minorHAnsi" w:hAnsiTheme="minorHAnsi" w:cstheme="minorHAnsi"/>
          <w:szCs w:val="24"/>
        </w:rPr>
        <w:t xml:space="preserve"> amounts </w:t>
      </w:r>
      <w:r w:rsidR="00E07CCB" w:rsidRPr="001C3199">
        <w:rPr>
          <w:rFonts w:asciiTheme="minorHAnsi" w:hAnsiTheme="minorHAnsi" w:cstheme="minorHAnsi"/>
          <w:szCs w:val="24"/>
        </w:rPr>
        <w:t xml:space="preserve">by that name </w:t>
      </w:r>
      <w:r w:rsidR="00B619BD">
        <w:rPr>
          <w:rFonts w:asciiTheme="minorHAnsi" w:hAnsiTheme="minorHAnsi" w:cstheme="minorHAnsi"/>
          <w:szCs w:val="24"/>
        </w:rPr>
        <w:t>which</w:t>
      </w:r>
      <w:r w:rsidR="00B619BD" w:rsidRPr="00574DEE">
        <w:rPr>
          <w:rFonts w:asciiTheme="minorHAnsi" w:hAnsiTheme="minorHAnsi" w:cstheme="minorHAnsi"/>
          <w:szCs w:val="24"/>
        </w:rPr>
        <w:t xml:space="preserve"> </w:t>
      </w:r>
      <w:r w:rsidR="00DC2681" w:rsidRPr="00574DEE">
        <w:rPr>
          <w:rFonts w:asciiTheme="minorHAnsi" w:hAnsiTheme="minorHAnsi" w:cstheme="minorHAnsi"/>
          <w:szCs w:val="24"/>
        </w:rPr>
        <w:t>the Act</w:t>
      </w:r>
      <w:r w:rsidR="00DC2681">
        <w:rPr>
          <w:rFonts w:asciiTheme="minorHAnsi" w:hAnsiTheme="minorHAnsi" w:cstheme="minorHAnsi"/>
          <w:szCs w:val="24"/>
        </w:rPr>
        <w:t xml:space="preserve"> </w:t>
      </w:r>
      <w:r w:rsidR="00B619BD">
        <w:rPr>
          <w:rFonts w:asciiTheme="minorHAnsi" w:hAnsiTheme="minorHAnsi" w:cstheme="minorHAnsi"/>
          <w:szCs w:val="24"/>
        </w:rPr>
        <w:t xml:space="preserve">authorises the Agreement to provide to be paid </w:t>
      </w:r>
      <w:r w:rsidR="00E07CCB" w:rsidRPr="001C3199">
        <w:rPr>
          <w:rFonts w:asciiTheme="minorHAnsi" w:hAnsiTheme="minorHAnsi" w:cstheme="minorHAnsi"/>
          <w:szCs w:val="24"/>
        </w:rPr>
        <w:t>by the Commonwealth to</w:t>
      </w:r>
      <w:r w:rsidR="00FE5FB1">
        <w:rPr>
          <w:rFonts w:asciiTheme="minorHAnsi" w:hAnsiTheme="minorHAnsi" w:cstheme="minorHAnsi"/>
          <w:szCs w:val="24"/>
        </w:rPr>
        <w:t xml:space="preserve"> </w:t>
      </w:r>
      <w:bookmarkEnd w:id="11"/>
      <w:r w:rsidR="00C22430">
        <w:rPr>
          <w:rFonts w:asciiTheme="minorHAnsi" w:hAnsiTheme="minorHAnsi" w:cstheme="minorHAnsi"/>
          <w:szCs w:val="24"/>
        </w:rPr>
        <w:t>Dairy Australia</w:t>
      </w:r>
      <w:r w:rsidR="00E07CCB" w:rsidRPr="001C3199">
        <w:rPr>
          <w:rFonts w:asciiTheme="minorHAnsi" w:hAnsiTheme="minorHAnsi" w:cstheme="minorHAnsi"/>
          <w:szCs w:val="24"/>
        </w:rPr>
        <w:t>.</w:t>
      </w:r>
    </w:p>
    <w:p w14:paraId="3BF0B0BE" w14:textId="77777777" w:rsidR="009A040B" w:rsidRPr="001C3199" w:rsidRDefault="009A040B"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‘Minister’</w:t>
      </w:r>
      <w:r w:rsidRPr="001C3199">
        <w:rPr>
          <w:rFonts w:asciiTheme="minorHAnsi" w:hAnsiTheme="minorHAnsi" w:cstheme="minorHAnsi"/>
          <w:szCs w:val="24"/>
        </w:rPr>
        <w:t xml:space="preserve"> means the Commonwealth Minister who from time to time has responsibility for the Act and includes a delegate of the Minister</w:t>
      </w:r>
      <w:r w:rsidR="00406C14" w:rsidRPr="001C3199">
        <w:rPr>
          <w:rFonts w:asciiTheme="minorHAnsi" w:hAnsiTheme="minorHAnsi" w:cstheme="minorHAnsi"/>
          <w:szCs w:val="24"/>
        </w:rPr>
        <w:t xml:space="preserve"> </w:t>
      </w:r>
      <w:r w:rsidR="001D309F" w:rsidRPr="001C3199">
        <w:rPr>
          <w:rFonts w:asciiTheme="minorHAnsi" w:hAnsiTheme="minorHAnsi" w:cstheme="minorHAnsi"/>
          <w:szCs w:val="24"/>
        </w:rPr>
        <w:t>under</w:t>
      </w:r>
      <w:r w:rsidR="00406C14" w:rsidRPr="001C3199">
        <w:rPr>
          <w:rFonts w:asciiTheme="minorHAnsi" w:hAnsiTheme="minorHAnsi" w:cstheme="minorHAnsi"/>
          <w:szCs w:val="24"/>
        </w:rPr>
        <w:t xml:space="preserve"> the Act</w:t>
      </w:r>
      <w:r w:rsidRPr="001C3199">
        <w:rPr>
          <w:rFonts w:asciiTheme="minorHAnsi" w:hAnsiTheme="minorHAnsi" w:cstheme="minorHAnsi"/>
          <w:szCs w:val="24"/>
        </w:rPr>
        <w:t>.</w:t>
      </w:r>
    </w:p>
    <w:p w14:paraId="1BB94DF4" w14:textId="3BD2B49B" w:rsidR="005D57DD" w:rsidRPr="001C3199" w:rsidRDefault="004F0BF6" w:rsidP="00326919">
      <w:pPr>
        <w:spacing w:before="60" w:line="300" w:lineRule="auto"/>
        <w:rPr>
          <w:rFonts w:asciiTheme="minorHAnsi" w:hAnsiTheme="minorHAnsi" w:cstheme="minorHAnsi"/>
          <w:szCs w:val="24"/>
        </w:rPr>
      </w:pPr>
      <w:r>
        <w:rPr>
          <w:rFonts w:asciiTheme="minorHAnsi" w:hAnsiTheme="minorHAnsi" w:cstheme="minorHAnsi"/>
          <w:b/>
          <w:szCs w:val="24"/>
        </w:rPr>
        <w:t>‘</w:t>
      </w:r>
      <w:r w:rsidR="00871BF9" w:rsidRPr="001C3199">
        <w:rPr>
          <w:rFonts w:asciiTheme="minorHAnsi" w:hAnsiTheme="minorHAnsi" w:cstheme="minorHAnsi"/>
          <w:b/>
          <w:szCs w:val="24"/>
        </w:rPr>
        <w:t>Performance Principles</w:t>
      </w:r>
      <w:r w:rsidR="005D57DD" w:rsidRPr="001C3199">
        <w:rPr>
          <w:rFonts w:asciiTheme="minorHAnsi" w:hAnsiTheme="minorHAnsi" w:cstheme="minorHAnsi"/>
          <w:b/>
          <w:szCs w:val="24"/>
        </w:rPr>
        <w:t xml:space="preserve">’ </w:t>
      </w:r>
      <w:r w:rsidR="005D57DD" w:rsidRPr="001C3199">
        <w:rPr>
          <w:rFonts w:asciiTheme="minorHAnsi" w:hAnsiTheme="minorHAnsi" w:cstheme="minorHAnsi"/>
          <w:szCs w:val="24"/>
        </w:rPr>
        <w:t xml:space="preserve">means the </w:t>
      </w:r>
      <w:r w:rsidR="005D57DD" w:rsidRPr="006172D3">
        <w:rPr>
          <w:rFonts w:asciiTheme="minorHAnsi" w:hAnsiTheme="minorHAnsi" w:cstheme="minorHAnsi"/>
          <w:szCs w:val="24"/>
        </w:rPr>
        <w:t xml:space="preserve">principles </w:t>
      </w:r>
      <w:r w:rsidR="009E4E2F" w:rsidRPr="006172D3">
        <w:rPr>
          <w:rFonts w:asciiTheme="minorHAnsi" w:hAnsiTheme="minorHAnsi" w:cstheme="minorHAnsi"/>
          <w:szCs w:val="24"/>
        </w:rPr>
        <w:t xml:space="preserve">set out in </w:t>
      </w:r>
      <w:r w:rsidR="00097186" w:rsidRPr="006172D3">
        <w:rPr>
          <w:rFonts w:asciiTheme="minorHAnsi" w:hAnsiTheme="minorHAnsi" w:cstheme="minorHAnsi"/>
          <w:szCs w:val="24"/>
        </w:rPr>
        <w:t xml:space="preserve">clause </w:t>
      </w:r>
      <w:r w:rsidR="006172D3">
        <w:rPr>
          <w:rFonts w:asciiTheme="minorHAnsi" w:hAnsiTheme="minorHAnsi" w:cstheme="minorHAnsi"/>
          <w:szCs w:val="24"/>
        </w:rPr>
        <w:fldChar w:fldCharType="begin"/>
      </w:r>
      <w:r w:rsidR="006172D3">
        <w:rPr>
          <w:rFonts w:asciiTheme="minorHAnsi" w:hAnsiTheme="minorHAnsi" w:cstheme="minorHAnsi"/>
          <w:szCs w:val="24"/>
        </w:rPr>
        <w:instrText xml:space="preserve"> REF _Ref13750051 \r \h </w:instrText>
      </w:r>
      <w:r w:rsidR="006172D3">
        <w:rPr>
          <w:rFonts w:asciiTheme="minorHAnsi" w:hAnsiTheme="minorHAnsi" w:cstheme="minorHAnsi"/>
          <w:szCs w:val="24"/>
        </w:rPr>
      </w:r>
      <w:r w:rsidR="006172D3">
        <w:rPr>
          <w:rFonts w:asciiTheme="minorHAnsi" w:hAnsiTheme="minorHAnsi" w:cstheme="minorHAnsi"/>
          <w:szCs w:val="24"/>
        </w:rPr>
        <w:fldChar w:fldCharType="separate"/>
      </w:r>
      <w:r w:rsidR="003634FB">
        <w:rPr>
          <w:rFonts w:asciiTheme="minorHAnsi" w:hAnsiTheme="minorHAnsi" w:cstheme="minorHAnsi"/>
          <w:szCs w:val="24"/>
        </w:rPr>
        <w:t>10.2</w:t>
      </w:r>
      <w:r w:rsidR="006172D3">
        <w:rPr>
          <w:rFonts w:asciiTheme="minorHAnsi" w:hAnsiTheme="minorHAnsi" w:cstheme="minorHAnsi"/>
          <w:szCs w:val="24"/>
        </w:rPr>
        <w:fldChar w:fldCharType="end"/>
      </w:r>
      <w:r w:rsidR="006172D3">
        <w:rPr>
          <w:rFonts w:asciiTheme="minorHAnsi" w:hAnsiTheme="minorHAnsi" w:cstheme="minorHAnsi"/>
          <w:szCs w:val="24"/>
        </w:rPr>
        <w:t>.</w:t>
      </w:r>
    </w:p>
    <w:p w14:paraId="2EF056D1" w14:textId="77777777" w:rsidR="006D5F00" w:rsidRPr="001C3199" w:rsidRDefault="006D5F00" w:rsidP="00326919">
      <w:pPr>
        <w:spacing w:before="60" w:line="300" w:lineRule="auto"/>
        <w:rPr>
          <w:rFonts w:asciiTheme="minorHAnsi" w:hAnsiTheme="minorHAnsi" w:cstheme="minorHAnsi"/>
          <w:b/>
          <w:szCs w:val="24"/>
        </w:rPr>
      </w:pPr>
      <w:r w:rsidRPr="001C3199">
        <w:rPr>
          <w:rFonts w:asciiTheme="minorHAnsi" w:hAnsiTheme="minorHAnsi" w:cstheme="minorHAnsi"/>
          <w:b/>
          <w:szCs w:val="24"/>
        </w:rPr>
        <w:t xml:space="preserve">‘Privacy Act’ </w:t>
      </w:r>
      <w:r w:rsidRPr="001C3199">
        <w:rPr>
          <w:rFonts w:asciiTheme="minorHAnsi" w:hAnsiTheme="minorHAnsi" w:cstheme="minorHAnsi"/>
          <w:szCs w:val="24"/>
        </w:rPr>
        <w:t xml:space="preserve">means the </w:t>
      </w:r>
      <w:r w:rsidRPr="001C3199">
        <w:rPr>
          <w:rFonts w:asciiTheme="minorHAnsi" w:hAnsiTheme="minorHAnsi" w:cstheme="minorHAnsi"/>
          <w:i/>
          <w:szCs w:val="24"/>
        </w:rPr>
        <w:t>Privacy Act 1988</w:t>
      </w:r>
      <w:r w:rsidRPr="001C3199">
        <w:rPr>
          <w:rFonts w:asciiTheme="minorHAnsi" w:hAnsiTheme="minorHAnsi" w:cstheme="minorHAnsi"/>
          <w:szCs w:val="24"/>
        </w:rPr>
        <w:t xml:space="preserve"> (</w:t>
      </w:r>
      <w:proofErr w:type="spellStart"/>
      <w:r w:rsidRPr="001C3199">
        <w:rPr>
          <w:rFonts w:asciiTheme="minorHAnsi" w:hAnsiTheme="minorHAnsi" w:cstheme="minorHAnsi"/>
          <w:szCs w:val="24"/>
        </w:rPr>
        <w:t>Cth</w:t>
      </w:r>
      <w:proofErr w:type="spellEnd"/>
      <w:r w:rsidRPr="001C3199">
        <w:rPr>
          <w:rFonts w:asciiTheme="minorHAnsi" w:hAnsiTheme="minorHAnsi" w:cstheme="minorHAnsi"/>
          <w:szCs w:val="24"/>
        </w:rPr>
        <w:t>).</w:t>
      </w:r>
    </w:p>
    <w:p w14:paraId="553F6D36" w14:textId="3D87A7B4" w:rsidR="00B54FD4" w:rsidRDefault="00FC28D8" w:rsidP="00CC4CA5">
      <w:pPr>
        <w:keepNext/>
        <w:spacing w:before="60" w:line="300" w:lineRule="auto"/>
        <w:rPr>
          <w:rFonts w:asciiTheme="minorHAnsi" w:hAnsiTheme="minorHAnsi" w:cstheme="minorHAnsi"/>
          <w:szCs w:val="24"/>
        </w:rPr>
      </w:pPr>
      <w:r>
        <w:rPr>
          <w:rFonts w:asciiTheme="minorHAnsi" w:hAnsiTheme="minorHAnsi" w:cstheme="minorHAnsi"/>
          <w:b/>
          <w:szCs w:val="24"/>
        </w:rPr>
        <w:t xml:space="preserve">‘R&amp;D’ and </w:t>
      </w:r>
      <w:r w:rsidR="00F54EC0" w:rsidRPr="001C3199">
        <w:rPr>
          <w:rFonts w:asciiTheme="minorHAnsi" w:hAnsiTheme="minorHAnsi" w:cstheme="minorHAnsi"/>
          <w:b/>
          <w:szCs w:val="24"/>
        </w:rPr>
        <w:t>‘</w:t>
      </w:r>
      <w:r w:rsidR="00F54EC0" w:rsidRPr="00FA3C10">
        <w:rPr>
          <w:rFonts w:asciiTheme="minorHAnsi" w:hAnsiTheme="minorHAnsi" w:cstheme="minorHAnsi"/>
          <w:b/>
          <w:szCs w:val="24"/>
        </w:rPr>
        <w:t>R&amp;D Activities’</w:t>
      </w:r>
      <w:r w:rsidR="00F54EC0" w:rsidRPr="001C3199">
        <w:rPr>
          <w:rFonts w:asciiTheme="minorHAnsi" w:hAnsiTheme="minorHAnsi" w:cstheme="minorHAnsi"/>
          <w:szCs w:val="24"/>
        </w:rPr>
        <w:t xml:space="preserve"> </w:t>
      </w:r>
      <w:r w:rsidR="004004A0">
        <w:rPr>
          <w:rFonts w:asciiTheme="minorHAnsi" w:hAnsiTheme="minorHAnsi" w:cstheme="minorHAnsi"/>
          <w:szCs w:val="24"/>
        </w:rPr>
        <w:t>mean</w:t>
      </w:r>
      <w:r w:rsidR="00B764C3">
        <w:rPr>
          <w:rFonts w:asciiTheme="minorHAnsi" w:hAnsiTheme="minorHAnsi" w:cstheme="minorHAnsi"/>
          <w:szCs w:val="24"/>
        </w:rPr>
        <w:t>s</w:t>
      </w:r>
      <w:r w:rsidR="004004A0">
        <w:rPr>
          <w:rFonts w:asciiTheme="minorHAnsi" w:hAnsiTheme="minorHAnsi" w:cstheme="minorHAnsi"/>
          <w:szCs w:val="24"/>
        </w:rPr>
        <w:t xml:space="preserve"> an activity that is carried out by Dairy Australia or with its support for the purposes of research and development</w:t>
      </w:r>
      <w:r w:rsidR="00F54EC0">
        <w:rPr>
          <w:rFonts w:asciiTheme="minorHAnsi" w:hAnsiTheme="minorHAnsi" w:cstheme="minorHAnsi"/>
          <w:bCs/>
          <w:szCs w:val="24"/>
        </w:rPr>
        <w:t>.</w:t>
      </w:r>
    </w:p>
    <w:p w14:paraId="7D4D8FEC" w14:textId="77777777" w:rsidR="00DE41BB" w:rsidRDefault="00CB5F31"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w:t>
      </w:r>
      <w:r w:rsidRPr="00FA3C10">
        <w:rPr>
          <w:rFonts w:asciiTheme="minorHAnsi" w:hAnsiTheme="minorHAnsi" w:cstheme="minorHAnsi"/>
          <w:b/>
          <w:szCs w:val="24"/>
        </w:rPr>
        <w:t>RD&amp;E’</w:t>
      </w:r>
      <w:r w:rsidRPr="001C3199">
        <w:rPr>
          <w:rFonts w:asciiTheme="minorHAnsi" w:hAnsiTheme="minorHAnsi" w:cstheme="minorHAnsi"/>
          <w:b/>
          <w:szCs w:val="24"/>
        </w:rPr>
        <w:t xml:space="preserve"> </w:t>
      </w:r>
      <w:r w:rsidRPr="001C3199">
        <w:rPr>
          <w:rFonts w:asciiTheme="minorHAnsi" w:hAnsiTheme="minorHAnsi" w:cstheme="minorHAnsi"/>
          <w:szCs w:val="24"/>
        </w:rPr>
        <w:t xml:space="preserve">means </w:t>
      </w:r>
      <w:r w:rsidR="00843534">
        <w:rPr>
          <w:rFonts w:asciiTheme="minorHAnsi" w:hAnsiTheme="minorHAnsi" w:cstheme="minorHAnsi"/>
          <w:szCs w:val="24"/>
        </w:rPr>
        <w:t>R&amp;D</w:t>
      </w:r>
      <w:r w:rsidRPr="001C3199">
        <w:rPr>
          <w:rFonts w:asciiTheme="minorHAnsi" w:hAnsiTheme="minorHAnsi" w:cstheme="minorHAnsi"/>
          <w:szCs w:val="24"/>
        </w:rPr>
        <w:t xml:space="preserve"> </w:t>
      </w:r>
      <w:r w:rsidR="00C36774">
        <w:rPr>
          <w:rFonts w:asciiTheme="minorHAnsi" w:hAnsiTheme="minorHAnsi" w:cstheme="minorHAnsi"/>
          <w:szCs w:val="24"/>
        </w:rPr>
        <w:t xml:space="preserve">Activities </w:t>
      </w:r>
      <w:r w:rsidRPr="001C3199">
        <w:rPr>
          <w:rFonts w:asciiTheme="minorHAnsi" w:hAnsiTheme="minorHAnsi" w:cstheme="minorHAnsi"/>
          <w:szCs w:val="24"/>
        </w:rPr>
        <w:t xml:space="preserve">and </w:t>
      </w:r>
      <w:r w:rsidR="00843534">
        <w:rPr>
          <w:rFonts w:asciiTheme="minorHAnsi" w:hAnsiTheme="minorHAnsi" w:cstheme="minorHAnsi"/>
          <w:szCs w:val="24"/>
        </w:rPr>
        <w:t>E</w:t>
      </w:r>
      <w:r w:rsidR="008674AD" w:rsidRPr="001C3199">
        <w:rPr>
          <w:rFonts w:asciiTheme="minorHAnsi" w:hAnsiTheme="minorHAnsi" w:cstheme="minorHAnsi"/>
          <w:szCs w:val="24"/>
        </w:rPr>
        <w:t>xtension</w:t>
      </w:r>
      <w:r w:rsidRPr="001C3199">
        <w:rPr>
          <w:rFonts w:asciiTheme="minorHAnsi" w:hAnsiTheme="minorHAnsi" w:cstheme="minorHAnsi"/>
          <w:szCs w:val="24"/>
        </w:rPr>
        <w:t>.</w:t>
      </w:r>
    </w:p>
    <w:p w14:paraId="7F4DD5D4" w14:textId="61401223" w:rsidR="009A040B" w:rsidRPr="001C3199" w:rsidRDefault="009A040B"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‘RDC’</w:t>
      </w:r>
      <w:r w:rsidRPr="001C3199">
        <w:rPr>
          <w:rFonts w:asciiTheme="minorHAnsi" w:hAnsiTheme="minorHAnsi" w:cstheme="minorHAnsi"/>
          <w:szCs w:val="24"/>
        </w:rPr>
        <w:t xml:space="preserve"> means </w:t>
      </w:r>
      <w:r w:rsidR="00406C14" w:rsidRPr="001C3199">
        <w:rPr>
          <w:rFonts w:asciiTheme="minorHAnsi" w:hAnsiTheme="minorHAnsi" w:cstheme="minorHAnsi"/>
          <w:szCs w:val="24"/>
        </w:rPr>
        <w:t>a</w:t>
      </w:r>
      <w:r w:rsidRPr="001C3199">
        <w:rPr>
          <w:rFonts w:asciiTheme="minorHAnsi" w:hAnsiTheme="minorHAnsi" w:cstheme="minorHAnsi"/>
          <w:szCs w:val="24"/>
        </w:rPr>
        <w:t xml:space="preserve"> </w:t>
      </w:r>
      <w:r w:rsidR="000600BE" w:rsidRPr="001C3199">
        <w:rPr>
          <w:rFonts w:asciiTheme="minorHAnsi" w:hAnsiTheme="minorHAnsi" w:cstheme="minorHAnsi"/>
          <w:szCs w:val="24"/>
        </w:rPr>
        <w:t xml:space="preserve">rural </w:t>
      </w:r>
      <w:r w:rsidRPr="001C3199">
        <w:rPr>
          <w:rFonts w:asciiTheme="minorHAnsi" w:hAnsiTheme="minorHAnsi" w:cstheme="minorHAnsi"/>
          <w:szCs w:val="24"/>
        </w:rPr>
        <w:t xml:space="preserve">research and development corporation </w:t>
      </w:r>
      <w:r w:rsidR="007235DA">
        <w:rPr>
          <w:rFonts w:asciiTheme="minorHAnsi" w:hAnsiTheme="minorHAnsi" w:cstheme="minorHAnsi"/>
          <w:szCs w:val="24"/>
        </w:rPr>
        <w:t>existing pursuant to</w:t>
      </w:r>
      <w:r w:rsidRPr="001C3199">
        <w:rPr>
          <w:rFonts w:asciiTheme="minorHAnsi" w:hAnsiTheme="minorHAnsi" w:cstheme="minorHAnsi"/>
          <w:szCs w:val="24"/>
        </w:rPr>
        <w:t xml:space="preserve"> the </w:t>
      </w:r>
      <w:r w:rsidRPr="001C3199">
        <w:rPr>
          <w:rFonts w:asciiTheme="minorHAnsi" w:hAnsiTheme="minorHAnsi" w:cstheme="minorHAnsi"/>
          <w:i/>
          <w:szCs w:val="24"/>
        </w:rPr>
        <w:t xml:space="preserve">Primary Industries Research and Development Act 1989 </w:t>
      </w:r>
      <w:r w:rsidRPr="00375E40">
        <w:rPr>
          <w:rFonts w:asciiTheme="minorHAnsi" w:hAnsiTheme="minorHAnsi" w:cstheme="minorHAnsi"/>
          <w:szCs w:val="24"/>
        </w:rPr>
        <w:t>(</w:t>
      </w:r>
      <w:proofErr w:type="spellStart"/>
      <w:r w:rsidRPr="00375E40">
        <w:rPr>
          <w:rFonts w:asciiTheme="minorHAnsi" w:hAnsiTheme="minorHAnsi" w:cstheme="minorHAnsi"/>
          <w:szCs w:val="24"/>
        </w:rPr>
        <w:t>Cth</w:t>
      </w:r>
      <w:proofErr w:type="spellEnd"/>
      <w:r w:rsidRPr="00375E40">
        <w:rPr>
          <w:rFonts w:asciiTheme="minorHAnsi" w:hAnsiTheme="minorHAnsi" w:cstheme="minorHAnsi"/>
          <w:szCs w:val="24"/>
        </w:rPr>
        <w:t>)</w:t>
      </w:r>
      <w:r w:rsidR="007235DA">
        <w:rPr>
          <w:rFonts w:asciiTheme="minorHAnsi" w:hAnsiTheme="minorHAnsi" w:cstheme="minorHAnsi"/>
          <w:szCs w:val="24"/>
        </w:rPr>
        <w:t xml:space="preserve"> or</w:t>
      </w:r>
      <w:r w:rsidR="004D2116" w:rsidRPr="001C3199">
        <w:rPr>
          <w:rFonts w:asciiTheme="minorHAnsi" w:hAnsiTheme="minorHAnsi" w:cstheme="minorHAnsi"/>
          <w:szCs w:val="24"/>
        </w:rPr>
        <w:t xml:space="preserve"> the </w:t>
      </w:r>
      <w:r w:rsidR="004D2116" w:rsidRPr="001C3199">
        <w:rPr>
          <w:rFonts w:asciiTheme="minorHAnsi" w:hAnsiTheme="minorHAnsi" w:cstheme="minorHAnsi"/>
          <w:i/>
          <w:szCs w:val="24"/>
        </w:rPr>
        <w:t>Wine Australia Act 2013</w:t>
      </w:r>
      <w:r w:rsidR="004D2116" w:rsidRPr="001C3199">
        <w:rPr>
          <w:rFonts w:asciiTheme="minorHAnsi" w:hAnsiTheme="minorHAnsi" w:cstheme="minorHAnsi"/>
          <w:szCs w:val="24"/>
        </w:rPr>
        <w:t xml:space="preserve"> (</w:t>
      </w:r>
      <w:proofErr w:type="spellStart"/>
      <w:r w:rsidR="004D2116" w:rsidRPr="001C3199">
        <w:rPr>
          <w:rFonts w:asciiTheme="minorHAnsi" w:hAnsiTheme="minorHAnsi" w:cstheme="minorHAnsi"/>
          <w:szCs w:val="24"/>
        </w:rPr>
        <w:t>Cth</w:t>
      </w:r>
      <w:proofErr w:type="spellEnd"/>
      <w:r w:rsidR="004D2116" w:rsidRPr="001C3199">
        <w:rPr>
          <w:rFonts w:asciiTheme="minorHAnsi" w:hAnsiTheme="minorHAnsi" w:cstheme="minorHAnsi"/>
          <w:szCs w:val="24"/>
        </w:rPr>
        <w:t>)</w:t>
      </w:r>
      <w:r w:rsidRPr="001C3199">
        <w:rPr>
          <w:rFonts w:asciiTheme="minorHAnsi" w:hAnsiTheme="minorHAnsi" w:cstheme="minorHAnsi"/>
          <w:i/>
          <w:szCs w:val="24"/>
        </w:rPr>
        <w:t xml:space="preserve"> </w:t>
      </w:r>
      <w:r w:rsidR="004D2116" w:rsidRPr="001C3199">
        <w:rPr>
          <w:rFonts w:asciiTheme="minorHAnsi" w:hAnsiTheme="minorHAnsi" w:cstheme="minorHAnsi"/>
          <w:szCs w:val="24"/>
        </w:rPr>
        <w:t xml:space="preserve">or established as an industry owned corporation and governed by </w:t>
      </w:r>
      <w:r w:rsidR="00E059B6" w:rsidRPr="001C3199">
        <w:rPr>
          <w:rFonts w:asciiTheme="minorHAnsi" w:hAnsiTheme="minorHAnsi" w:cstheme="minorHAnsi"/>
          <w:szCs w:val="24"/>
        </w:rPr>
        <w:t>specific</w:t>
      </w:r>
      <w:r w:rsidR="00222F34" w:rsidRPr="001C3199">
        <w:rPr>
          <w:rFonts w:asciiTheme="minorHAnsi" w:hAnsiTheme="minorHAnsi" w:cstheme="minorHAnsi"/>
          <w:szCs w:val="24"/>
        </w:rPr>
        <w:t xml:space="preserve"> legislation</w:t>
      </w:r>
      <w:r w:rsidRPr="001C3199">
        <w:rPr>
          <w:rFonts w:asciiTheme="minorHAnsi" w:hAnsiTheme="minorHAnsi" w:cstheme="minorHAnsi"/>
          <w:szCs w:val="24"/>
        </w:rPr>
        <w:t>.</w:t>
      </w:r>
    </w:p>
    <w:p w14:paraId="6811168E" w14:textId="6D23FC04" w:rsidR="00AB4934" w:rsidRDefault="00AB4934" w:rsidP="00E82278">
      <w:pPr>
        <w:spacing w:before="60" w:line="300" w:lineRule="auto"/>
        <w:rPr>
          <w:rFonts w:asciiTheme="minorHAnsi" w:hAnsiTheme="minorHAnsi" w:cstheme="minorHAnsi"/>
          <w:szCs w:val="24"/>
        </w:rPr>
      </w:pPr>
      <w:r>
        <w:rPr>
          <w:rFonts w:asciiTheme="minorHAnsi" w:hAnsiTheme="minorHAnsi" w:cstheme="minorHAnsi"/>
          <w:b/>
          <w:szCs w:val="24"/>
        </w:rPr>
        <w:t>‘</w:t>
      </w:r>
      <w:r w:rsidR="00FF4516" w:rsidRPr="001C3199">
        <w:rPr>
          <w:rFonts w:asciiTheme="minorHAnsi" w:hAnsiTheme="minorHAnsi" w:cstheme="minorHAnsi"/>
          <w:b/>
          <w:szCs w:val="24"/>
        </w:rPr>
        <w:t>Rural Research and Development Priorities’</w:t>
      </w:r>
      <w:r w:rsidR="00FF4516" w:rsidRPr="001C3199">
        <w:rPr>
          <w:rFonts w:asciiTheme="minorHAnsi" w:hAnsiTheme="minorHAnsi" w:cstheme="minorHAnsi"/>
          <w:szCs w:val="24"/>
        </w:rPr>
        <w:t xml:space="preserve"> means the priorities communicated to</w:t>
      </w:r>
      <w:r>
        <w:rPr>
          <w:rFonts w:asciiTheme="minorHAnsi" w:hAnsiTheme="minorHAnsi" w:cstheme="minorHAnsi"/>
          <w:szCs w:val="24"/>
        </w:rPr>
        <w:t xml:space="preserve"> </w:t>
      </w:r>
      <w:r w:rsidR="00C22430">
        <w:rPr>
          <w:rFonts w:asciiTheme="minorHAnsi" w:hAnsiTheme="minorHAnsi" w:cstheme="minorHAnsi"/>
          <w:szCs w:val="24"/>
        </w:rPr>
        <w:t>Dairy Australia</w:t>
      </w:r>
      <w:r w:rsidR="00FF4516" w:rsidRPr="001C3199">
        <w:rPr>
          <w:rFonts w:asciiTheme="minorHAnsi" w:hAnsiTheme="minorHAnsi" w:cstheme="minorHAnsi"/>
          <w:szCs w:val="24"/>
        </w:rPr>
        <w:t xml:space="preserve"> from time</w:t>
      </w:r>
      <w:r w:rsidR="00F466A6">
        <w:rPr>
          <w:rFonts w:asciiTheme="minorHAnsi" w:hAnsiTheme="minorHAnsi" w:cstheme="minorHAnsi"/>
          <w:szCs w:val="24"/>
        </w:rPr>
        <w:t xml:space="preserve"> </w:t>
      </w:r>
      <w:r w:rsidR="00FF4516" w:rsidRPr="001C3199">
        <w:rPr>
          <w:rFonts w:asciiTheme="minorHAnsi" w:hAnsiTheme="minorHAnsi" w:cstheme="minorHAnsi"/>
          <w:szCs w:val="24"/>
        </w:rPr>
        <w:t>to</w:t>
      </w:r>
      <w:r w:rsidR="00F466A6">
        <w:rPr>
          <w:rFonts w:asciiTheme="minorHAnsi" w:hAnsiTheme="minorHAnsi" w:cstheme="minorHAnsi"/>
          <w:szCs w:val="24"/>
        </w:rPr>
        <w:t xml:space="preserve"> </w:t>
      </w:r>
      <w:r w:rsidR="00FF4516" w:rsidRPr="001C3199">
        <w:rPr>
          <w:rFonts w:asciiTheme="minorHAnsi" w:hAnsiTheme="minorHAnsi" w:cstheme="minorHAnsi"/>
          <w:szCs w:val="24"/>
        </w:rPr>
        <w:t>time by the Minister.</w:t>
      </w:r>
    </w:p>
    <w:p w14:paraId="39B82AEF" w14:textId="77777777" w:rsidR="00BA0FC8" w:rsidRPr="00424460" w:rsidRDefault="00BA0FC8" w:rsidP="00BA0FC8">
      <w:pPr>
        <w:spacing w:before="60" w:line="300" w:lineRule="auto"/>
        <w:rPr>
          <w:rFonts w:asciiTheme="minorHAnsi" w:hAnsiTheme="minorHAnsi" w:cstheme="minorHAnsi"/>
          <w:szCs w:val="24"/>
        </w:rPr>
      </w:pPr>
      <w:r>
        <w:rPr>
          <w:rFonts w:asciiTheme="minorHAnsi" w:hAnsiTheme="minorHAnsi" w:cstheme="minorHAnsi"/>
          <w:b/>
          <w:bCs/>
          <w:szCs w:val="24"/>
        </w:rPr>
        <w:t xml:space="preserve">‘Secretary’ </w:t>
      </w:r>
      <w:r>
        <w:rPr>
          <w:rFonts w:asciiTheme="minorHAnsi" w:hAnsiTheme="minorHAnsi" w:cstheme="minorHAnsi"/>
          <w:szCs w:val="24"/>
        </w:rPr>
        <w:t>means Secretary of the department.</w:t>
      </w:r>
    </w:p>
    <w:p w14:paraId="729B3F31" w14:textId="5174C0E8" w:rsidR="00E82278" w:rsidRPr="00E82278" w:rsidRDefault="00E82278" w:rsidP="00BA0FC8">
      <w:pPr>
        <w:spacing w:before="60" w:line="300" w:lineRule="auto"/>
        <w:rPr>
          <w:rFonts w:asciiTheme="minorHAnsi" w:hAnsiTheme="minorHAnsi" w:cstheme="minorHAnsi"/>
          <w:b/>
          <w:bCs/>
          <w:szCs w:val="24"/>
        </w:rPr>
      </w:pPr>
      <w:r w:rsidRPr="00E82278">
        <w:rPr>
          <w:rFonts w:asciiTheme="minorHAnsi" w:hAnsiTheme="minorHAnsi" w:cstheme="minorHAnsi"/>
          <w:b/>
          <w:bCs/>
          <w:szCs w:val="24"/>
        </w:rPr>
        <w:t>‘Skills</w:t>
      </w:r>
      <w:r>
        <w:rPr>
          <w:rFonts w:asciiTheme="minorHAnsi" w:hAnsiTheme="minorHAnsi" w:cstheme="minorHAnsi"/>
          <w:b/>
          <w:bCs/>
          <w:szCs w:val="24"/>
        </w:rPr>
        <w:t xml:space="preserve"> B</w:t>
      </w:r>
      <w:r w:rsidRPr="00E82278">
        <w:rPr>
          <w:rFonts w:asciiTheme="minorHAnsi" w:hAnsiTheme="minorHAnsi" w:cstheme="minorHAnsi"/>
          <w:b/>
          <w:bCs/>
          <w:szCs w:val="24"/>
        </w:rPr>
        <w:t xml:space="preserve">ased Board’ </w:t>
      </w:r>
      <w:r w:rsidRPr="00E82278">
        <w:rPr>
          <w:rFonts w:asciiTheme="minorHAnsi" w:hAnsiTheme="minorHAnsi" w:cstheme="minorHAnsi"/>
          <w:szCs w:val="24"/>
        </w:rPr>
        <w:t>means a board of directors which can demonstrate collective expertise against a range of relevant areas, which must include each of the following:</w:t>
      </w:r>
    </w:p>
    <w:p w14:paraId="48D4336F" w14:textId="77777777" w:rsidR="00E82278" w:rsidRPr="00E82278" w:rsidRDefault="00E82278" w:rsidP="001E25CE">
      <w:pPr>
        <w:pStyle w:val="ListParagraph"/>
        <w:numPr>
          <w:ilvl w:val="0"/>
          <w:numId w:val="40"/>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 xml:space="preserve">governance, risk and </w:t>
      </w:r>
      <w:proofErr w:type="gramStart"/>
      <w:r w:rsidRPr="00E82278">
        <w:rPr>
          <w:rFonts w:asciiTheme="minorHAnsi" w:hAnsiTheme="minorHAnsi" w:cstheme="minorHAnsi"/>
          <w:szCs w:val="24"/>
        </w:rPr>
        <w:t>compliance;</w:t>
      </w:r>
      <w:proofErr w:type="gramEnd"/>
    </w:p>
    <w:p w14:paraId="0FC61440" w14:textId="77777777" w:rsidR="00E82278" w:rsidRPr="00E82278" w:rsidRDefault="00E82278" w:rsidP="001E25CE">
      <w:pPr>
        <w:pStyle w:val="ListParagraph"/>
        <w:numPr>
          <w:ilvl w:val="0"/>
          <w:numId w:val="40"/>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 xml:space="preserve">finance, accounting and </w:t>
      </w:r>
      <w:proofErr w:type="gramStart"/>
      <w:r w:rsidRPr="00E82278">
        <w:rPr>
          <w:rFonts w:asciiTheme="minorHAnsi" w:hAnsiTheme="minorHAnsi" w:cstheme="minorHAnsi"/>
          <w:szCs w:val="24"/>
        </w:rPr>
        <w:t>audit;</w:t>
      </w:r>
      <w:proofErr w:type="gramEnd"/>
    </w:p>
    <w:p w14:paraId="3D039672" w14:textId="77777777" w:rsidR="00E82278" w:rsidRPr="00E82278" w:rsidRDefault="00E82278" w:rsidP="001E25CE">
      <w:pPr>
        <w:pStyle w:val="ListParagraph"/>
        <w:numPr>
          <w:ilvl w:val="0"/>
          <w:numId w:val="40"/>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R</w:t>
      </w:r>
      <w:r w:rsidR="00A93228">
        <w:rPr>
          <w:rFonts w:asciiTheme="minorHAnsi" w:hAnsiTheme="minorHAnsi" w:cstheme="minorHAnsi"/>
          <w:szCs w:val="24"/>
        </w:rPr>
        <w:t>&amp;</w:t>
      </w:r>
      <w:r w:rsidRPr="00E82278">
        <w:rPr>
          <w:rFonts w:asciiTheme="minorHAnsi" w:hAnsiTheme="minorHAnsi" w:cstheme="minorHAnsi"/>
          <w:szCs w:val="24"/>
        </w:rPr>
        <w:t>D, innovation, technology and technology transfer, commercialisation and adoption of R</w:t>
      </w:r>
      <w:r w:rsidR="00A93228">
        <w:rPr>
          <w:rFonts w:asciiTheme="minorHAnsi" w:hAnsiTheme="minorHAnsi" w:cstheme="minorHAnsi"/>
          <w:szCs w:val="24"/>
        </w:rPr>
        <w:t>&amp;</w:t>
      </w:r>
      <w:proofErr w:type="gramStart"/>
      <w:r w:rsidRPr="00E82278">
        <w:rPr>
          <w:rFonts w:asciiTheme="minorHAnsi" w:hAnsiTheme="minorHAnsi" w:cstheme="minorHAnsi"/>
          <w:szCs w:val="24"/>
        </w:rPr>
        <w:t>D;</w:t>
      </w:r>
      <w:proofErr w:type="gramEnd"/>
    </w:p>
    <w:p w14:paraId="4DAF59EC" w14:textId="77777777" w:rsidR="00E82278" w:rsidRPr="00E82278" w:rsidRDefault="00E82278" w:rsidP="001E25CE">
      <w:pPr>
        <w:pStyle w:val="ListParagraph"/>
        <w:numPr>
          <w:ilvl w:val="0"/>
          <w:numId w:val="40"/>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 xml:space="preserve">product promotion and </w:t>
      </w:r>
      <w:r>
        <w:rPr>
          <w:rFonts w:asciiTheme="minorHAnsi" w:hAnsiTheme="minorHAnsi" w:cstheme="minorHAnsi"/>
          <w:szCs w:val="24"/>
        </w:rPr>
        <w:t>m</w:t>
      </w:r>
      <w:r w:rsidRPr="00E82278">
        <w:rPr>
          <w:rFonts w:asciiTheme="minorHAnsi" w:hAnsiTheme="minorHAnsi" w:cstheme="minorHAnsi"/>
          <w:szCs w:val="24"/>
        </w:rPr>
        <w:t>arketing (including communications</w:t>
      </w:r>
      <w:proofErr w:type="gramStart"/>
      <w:r w:rsidRPr="00E82278">
        <w:rPr>
          <w:rFonts w:asciiTheme="minorHAnsi" w:hAnsiTheme="minorHAnsi" w:cstheme="minorHAnsi"/>
          <w:szCs w:val="24"/>
        </w:rPr>
        <w:t>);</w:t>
      </w:r>
      <w:proofErr w:type="gramEnd"/>
    </w:p>
    <w:p w14:paraId="5B1989A6" w14:textId="77777777" w:rsidR="00E82278" w:rsidRPr="00E82278" w:rsidRDefault="00E82278" w:rsidP="001E25CE">
      <w:pPr>
        <w:pStyle w:val="ListParagraph"/>
        <w:numPr>
          <w:ilvl w:val="0"/>
          <w:numId w:val="40"/>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 xml:space="preserve">exports and export market </w:t>
      </w:r>
      <w:proofErr w:type="gramStart"/>
      <w:r w:rsidRPr="00E82278">
        <w:rPr>
          <w:rFonts w:asciiTheme="minorHAnsi" w:hAnsiTheme="minorHAnsi" w:cstheme="minorHAnsi"/>
          <w:szCs w:val="24"/>
        </w:rPr>
        <w:t>development;</w:t>
      </w:r>
      <w:proofErr w:type="gramEnd"/>
    </w:p>
    <w:p w14:paraId="7DC29A1D" w14:textId="38562428" w:rsidR="00E82278" w:rsidRDefault="00A31EF4" w:rsidP="001E25CE">
      <w:pPr>
        <w:pStyle w:val="ListParagraph"/>
        <w:numPr>
          <w:ilvl w:val="0"/>
          <w:numId w:val="40"/>
        </w:numPr>
        <w:spacing w:before="120" w:after="240" w:line="360" w:lineRule="auto"/>
        <w:ind w:left="426"/>
        <w:rPr>
          <w:rFonts w:asciiTheme="minorHAnsi" w:hAnsiTheme="minorHAnsi" w:cstheme="minorHAnsi"/>
          <w:szCs w:val="24"/>
        </w:rPr>
      </w:pPr>
      <w:r>
        <w:rPr>
          <w:rFonts w:asciiTheme="minorHAnsi" w:hAnsiTheme="minorHAnsi" w:cstheme="minorHAnsi"/>
          <w:szCs w:val="24"/>
        </w:rPr>
        <w:t>dairy</w:t>
      </w:r>
      <w:r w:rsidRPr="00E82278">
        <w:rPr>
          <w:rFonts w:asciiTheme="minorHAnsi" w:hAnsiTheme="minorHAnsi" w:cstheme="minorHAnsi"/>
          <w:szCs w:val="24"/>
        </w:rPr>
        <w:t xml:space="preserve"> </w:t>
      </w:r>
      <w:r w:rsidR="00E82278" w:rsidRPr="00E82278">
        <w:rPr>
          <w:rFonts w:asciiTheme="minorHAnsi" w:hAnsiTheme="minorHAnsi" w:cstheme="minorHAnsi"/>
          <w:szCs w:val="24"/>
        </w:rPr>
        <w:t>industry knowledge, including practical production</w:t>
      </w:r>
      <w:r w:rsidR="00845C21">
        <w:rPr>
          <w:rFonts w:asciiTheme="minorHAnsi" w:hAnsiTheme="minorHAnsi" w:cstheme="minorHAnsi"/>
          <w:szCs w:val="24"/>
        </w:rPr>
        <w:t xml:space="preserve"> and/or processing</w:t>
      </w:r>
      <w:r w:rsidR="00E82278" w:rsidRPr="00E82278">
        <w:rPr>
          <w:rFonts w:asciiTheme="minorHAnsi" w:hAnsiTheme="minorHAnsi" w:cstheme="minorHAnsi"/>
          <w:szCs w:val="24"/>
        </w:rPr>
        <w:t xml:space="preserve"> experience; and</w:t>
      </w:r>
    </w:p>
    <w:p w14:paraId="2D9F518F" w14:textId="77777777" w:rsidR="00E82278" w:rsidRPr="00E82278" w:rsidRDefault="00E82278" w:rsidP="001E25CE">
      <w:pPr>
        <w:pStyle w:val="ListParagraph"/>
        <w:numPr>
          <w:ilvl w:val="0"/>
          <w:numId w:val="40"/>
        </w:numPr>
        <w:spacing w:before="120" w:after="120" w:line="360" w:lineRule="auto"/>
        <w:ind w:left="425" w:hanging="357"/>
        <w:contextualSpacing w:val="0"/>
        <w:rPr>
          <w:rFonts w:asciiTheme="minorHAnsi" w:hAnsiTheme="minorHAnsi" w:cstheme="minorHAnsi"/>
          <w:szCs w:val="24"/>
        </w:rPr>
      </w:pPr>
      <w:r w:rsidRPr="00E82278">
        <w:rPr>
          <w:rFonts w:asciiTheme="minorHAnsi" w:hAnsiTheme="minorHAnsi" w:cstheme="minorHAnsi"/>
          <w:szCs w:val="24"/>
        </w:rPr>
        <w:t>public policy and administration.</w:t>
      </w:r>
    </w:p>
    <w:p w14:paraId="74E3177C" w14:textId="23F22D11" w:rsidR="00B02D36" w:rsidRPr="00B02D36" w:rsidRDefault="00B02D36" w:rsidP="00326919">
      <w:pPr>
        <w:spacing w:before="60" w:line="300" w:lineRule="auto"/>
        <w:rPr>
          <w:rFonts w:asciiTheme="minorHAnsi" w:hAnsiTheme="minorHAnsi" w:cstheme="minorHAnsi"/>
          <w:bCs/>
        </w:rPr>
      </w:pPr>
      <w:r>
        <w:rPr>
          <w:rFonts w:asciiTheme="minorHAnsi" w:hAnsiTheme="minorHAnsi" w:cstheme="minorHAnsi"/>
          <w:b/>
        </w:rPr>
        <w:t>‘Strategic Plan’</w:t>
      </w:r>
      <w:r>
        <w:rPr>
          <w:rFonts w:asciiTheme="minorHAnsi" w:hAnsiTheme="minorHAnsi" w:cstheme="minorHAnsi"/>
          <w:bCs/>
        </w:rPr>
        <w:t xml:space="preserve"> means a plan prepared by </w:t>
      </w:r>
      <w:r w:rsidR="00C22430">
        <w:rPr>
          <w:rFonts w:asciiTheme="minorHAnsi" w:hAnsiTheme="minorHAnsi" w:cstheme="minorHAnsi"/>
          <w:bCs/>
        </w:rPr>
        <w:t>Dairy Australia</w:t>
      </w:r>
      <w:r>
        <w:rPr>
          <w:rFonts w:asciiTheme="minorHAnsi" w:hAnsiTheme="minorHAnsi" w:cstheme="minorHAnsi"/>
          <w:bCs/>
        </w:rPr>
        <w:t xml:space="preserve"> in accordance with clause </w:t>
      </w:r>
      <w:r w:rsidR="00FA3EFA">
        <w:rPr>
          <w:rFonts w:asciiTheme="minorHAnsi" w:hAnsiTheme="minorHAnsi" w:cstheme="minorHAnsi"/>
          <w:bCs/>
        </w:rPr>
        <w:fldChar w:fldCharType="begin"/>
      </w:r>
      <w:r w:rsidR="00FA3EFA">
        <w:rPr>
          <w:rFonts w:asciiTheme="minorHAnsi" w:hAnsiTheme="minorHAnsi" w:cstheme="minorHAnsi"/>
          <w:bCs/>
        </w:rPr>
        <w:instrText xml:space="preserve"> REF _Ref40281591 \r \h </w:instrText>
      </w:r>
      <w:r w:rsidR="00FA3EFA">
        <w:rPr>
          <w:rFonts w:asciiTheme="minorHAnsi" w:hAnsiTheme="minorHAnsi" w:cstheme="minorHAnsi"/>
          <w:bCs/>
        </w:rPr>
      </w:r>
      <w:r w:rsidR="00FA3EFA">
        <w:rPr>
          <w:rFonts w:asciiTheme="minorHAnsi" w:hAnsiTheme="minorHAnsi" w:cstheme="minorHAnsi"/>
          <w:bCs/>
        </w:rPr>
        <w:fldChar w:fldCharType="separate"/>
      </w:r>
      <w:r w:rsidR="003634FB">
        <w:rPr>
          <w:rFonts w:asciiTheme="minorHAnsi" w:hAnsiTheme="minorHAnsi" w:cstheme="minorHAnsi"/>
          <w:bCs/>
        </w:rPr>
        <w:t>13</w:t>
      </w:r>
      <w:r w:rsidR="00FA3EFA">
        <w:rPr>
          <w:rFonts w:asciiTheme="minorHAnsi" w:hAnsiTheme="minorHAnsi" w:cstheme="minorHAnsi"/>
          <w:bCs/>
        </w:rPr>
        <w:fldChar w:fldCharType="end"/>
      </w:r>
      <w:r>
        <w:rPr>
          <w:rFonts w:asciiTheme="minorHAnsi" w:hAnsiTheme="minorHAnsi" w:cstheme="minorHAnsi"/>
          <w:bCs/>
        </w:rPr>
        <w:t>.</w:t>
      </w:r>
    </w:p>
    <w:p w14:paraId="54089AB6" w14:textId="38E99AC4" w:rsidR="00D57F67" w:rsidRPr="00D57F67" w:rsidRDefault="00D57F67" w:rsidP="00326919">
      <w:pPr>
        <w:spacing w:before="60" w:line="300" w:lineRule="auto"/>
        <w:rPr>
          <w:rFonts w:asciiTheme="minorHAnsi" w:hAnsiTheme="minorHAnsi" w:cstheme="minorHAnsi"/>
        </w:rPr>
      </w:pPr>
      <w:r>
        <w:rPr>
          <w:rFonts w:asciiTheme="minorHAnsi" w:hAnsiTheme="minorHAnsi" w:cstheme="minorHAnsi"/>
          <w:b/>
        </w:rPr>
        <w:t xml:space="preserve">‘Transition Out Plan’ </w:t>
      </w:r>
      <w:r w:rsidRPr="00D57F67">
        <w:rPr>
          <w:rFonts w:asciiTheme="minorHAnsi" w:hAnsiTheme="minorHAnsi" w:cstheme="minorHAnsi"/>
        </w:rPr>
        <w:t>has the meaning given in clause 4.4.</w:t>
      </w:r>
    </w:p>
    <w:p w14:paraId="6924280F" w14:textId="2D963054" w:rsidR="003025EE" w:rsidRDefault="003025EE" w:rsidP="00326919">
      <w:pPr>
        <w:spacing w:before="60" w:line="300" w:lineRule="auto"/>
        <w:rPr>
          <w:rFonts w:asciiTheme="minorHAnsi" w:hAnsiTheme="minorHAnsi" w:cstheme="minorHAnsi"/>
        </w:rPr>
      </w:pPr>
      <w:r w:rsidRPr="00ED392B">
        <w:rPr>
          <w:rFonts w:asciiTheme="minorHAnsi" w:hAnsiTheme="minorHAnsi" w:cstheme="minorHAnsi"/>
          <w:b/>
        </w:rPr>
        <w:t xml:space="preserve">‘Voluntary Contributions’ </w:t>
      </w:r>
      <w:r w:rsidRPr="00ED392B">
        <w:rPr>
          <w:rFonts w:asciiTheme="minorHAnsi" w:hAnsiTheme="minorHAnsi" w:cstheme="minorHAnsi"/>
        </w:rPr>
        <w:t xml:space="preserve">means </w:t>
      </w:r>
      <w:r w:rsidRPr="005D07BD">
        <w:rPr>
          <w:rFonts w:asciiTheme="minorHAnsi" w:hAnsiTheme="minorHAnsi" w:cstheme="minorHAnsi"/>
          <w:szCs w:val="24"/>
        </w:rPr>
        <w:t>payments</w:t>
      </w:r>
      <w:r w:rsidRPr="00ED392B">
        <w:rPr>
          <w:rFonts w:asciiTheme="minorHAnsi" w:hAnsiTheme="minorHAnsi" w:cstheme="minorHAnsi"/>
        </w:rPr>
        <w:t xml:space="preserve"> </w:t>
      </w:r>
      <w:r w:rsidR="00A93228">
        <w:rPr>
          <w:rFonts w:asciiTheme="minorHAnsi" w:hAnsiTheme="minorHAnsi" w:cstheme="minorHAnsi"/>
        </w:rPr>
        <w:t>made</w:t>
      </w:r>
      <w:r w:rsidRPr="00ED392B">
        <w:rPr>
          <w:rFonts w:asciiTheme="minorHAnsi" w:hAnsiTheme="minorHAnsi" w:cstheme="minorHAnsi"/>
        </w:rPr>
        <w:t xml:space="preserve"> to </w:t>
      </w:r>
      <w:r w:rsidR="00C22430">
        <w:rPr>
          <w:rFonts w:asciiTheme="minorHAnsi" w:hAnsiTheme="minorHAnsi" w:cstheme="minorHAnsi"/>
        </w:rPr>
        <w:t>Dairy Australia</w:t>
      </w:r>
      <w:r w:rsidR="00AB4934" w:rsidRPr="00ED392B">
        <w:rPr>
          <w:rFonts w:asciiTheme="minorHAnsi" w:hAnsiTheme="minorHAnsi" w:cstheme="minorHAnsi"/>
        </w:rPr>
        <w:t xml:space="preserve"> </w:t>
      </w:r>
      <w:r w:rsidRPr="00ED392B">
        <w:rPr>
          <w:rFonts w:asciiTheme="minorHAnsi" w:hAnsiTheme="minorHAnsi" w:cstheme="minorHAnsi"/>
        </w:rPr>
        <w:t xml:space="preserve">for </w:t>
      </w:r>
      <w:r w:rsidRPr="00F466A6">
        <w:rPr>
          <w:rFonts w:asciiTheme="minorHAnsi" w:hAnsiTheme="minorHAnsi" w:cstheme="minorHAnsi"/>
        </w:rPr>
        <w:t>the purpose of funding R</w:t>
      </w:r>
      <w:r w:rsidR="00A93228">
        <w:rPr>
          <w:rFonts w:asciiTheme="minorHAnsi" w:hAnsiTheme="minorHAnsi" w:cstheme="minorHAnsi"/>
        </w:rPr>
        <w:t>&amp;</w:t>
      </w:r>
      <w:r w:rsidRPr="00F466A6">
        <w:rPr>
          <w:rFonts w:asciiTheme="minorHAnsi" w:hAnsiTheme="minorHAnsi" w:cstheme="minorHAnsi"/>
        </w:rPr>
        <w:t xml:space="preserve">D </w:t>
      </w:r>
      <w:r w:rsidR="00625DEA">
        <w:rPr>
          <w:rFonts w:asciiTheme="minorHAnsi" w:hAnsiTheme="minorHAnsi" w:cstheme="minorHAnsi"/>
        </w:rPr>
        <w:t xml:space="preserve">Activities </w:t>
      </w:r>
      <w:r w:rsidRPr="00F466A6">
        <w:rPr>
          <w:rFonts w:asciiTheme="minorHAnsi" w:hAnsiTheme="minorHAnsi" w:cstheme="minorHAnsi"/>
        </w:rPr>
        <w:t>and Marketing Activities</w:t>
      </w:r>
      <w:r w:rsidR="00A93228">
        <w:rPr>
          <w:rFonts w:asciiTheme="minorHAnsi" w:hAnsiTheme="minorHAnsi" w:cstheme="minorHAnsi"/>
        </w:rPr>
        <w:t>, excluding payments of</w:t>
      </w:r>
      <w:r w:rsidR="005E17D5">
        <w:rPr>
          <w:rFonts w:asciiTheme="minorHAnsi" w:hAnsiTheme="minorHAnsi" w:cstheme="minorHAnsi"/>
        </w:rPr>
        <w:t xml:space="preserve"> Levy Funds and Matching </w:t>
      </w:r>
      <w:r w:rsidR="00B619BD">
        <w:rPr>
          <w:rFonts w:asciiTheme="minorHAnsi" w:hAnsiTheme="minorHAnsi" w:cstheme="minorHAnsi"/>
        </w:rPr>
        <w:t>Payments</w:t>
      </w:r>
      <w:r w:rsidRPr="00F466A6">
        <w:rPr>
          <w:rFonts w:asciiTheme="minorHAnsi" w:hAnsiTheme="minorHAnsi" w:cstheme="minorHAnsi"/>
        </w:rPr>
        <w:t>.</w:t>
      </w:r>
    </w:p>
    <w:p w14:paraId="2B21AF87" w14:textId="77777777" w:rsidR="00CD17C0" w:rsidRPr="00406104" w:rsidRDefault="00C71EAE" w:rsidP="004504FC">
      <w:pPr>
        <w:pStyle w:val="Heading2"/>
        <w:numPr>
          <w:ilvl w:val="0"/>
          <w:numId w:val="1"/>
        </w:numPr>
        <w:ind w:left="567" w:hanging="567"/>
      </w:pPr>
      <w:bookmarkStart w:id="12" w:name="_Toc13214269"/>
      <w:bookmarkStart w:id="13" w:name="_Toc12963170"/>
      <w:bookmarkStart w:id="14" w:name="_Toc12983095"/>
      <w:bookmarkStart w:id="15" w:name="_Toc12983191"/>
      <w:bookmarkStart w:id="16" w:name="_Toc12983287"/>
      <w:bookmarkStart w:id="17" w:name="_Toc13069007"/>
      <w:bookmarkStart w:id="18" w:name="_Toc13069267"/>
      <w:bookmarkStart w:id="19" w:name="_Toc13074300"/>
      <w:bookmarkStart w:id="20" w:name="_Toc13075100"/>
      <w:bookmarkStart w:id="21" w:name="_Toc13075204"/>
      <w:bookmarkStart w:id="22" w:name="_Toc13075430"/>
      <w:bookmarkStart w:id="23" w:name="_Toc13214274"/>
      <w:bookmarkStart w:id="24" w:name="_Toc41551860"/>
      <w:bookmarkStart w:id="25" w:name="_Toc346262700"/>
      <w:bookmarkEnd w:id="12"/>
      <w:bookmarkEnd w:id="13"/>
      <w:bookmarkEnd w:id="14"/>
      <w:bookmarkEnd w:id="15"/>
      <w:bookmarkEnd w:id="16"/>
      <w:bookmarkEnd w:id="17"/>
      <w:bookmarkEnd w:id="18"/>
      <w:bookmarkEnd w:id="19"/>
      <w:bookmarkEnd w:id="20"/>
      <w:bookmarkEnd w:id="21"/>
      <w:bookmarkEnd w:id="22"/>
      <w:bookmarkEnd w:id="23"/>
      <w:r w:rsidRPr="00406104">
        <w:lastRenderedPageBreak/>
        <w:t xml:space="preserve">AGREEMENT AND </w:t>
      </w:r>
      <w:r w:rsidR="00EA4E4F" w:rsidRPr="00406104">
        <w:t>TERM</w:t>
      </w:r>
      <w:bookmarkEnd w:id="24"/>
      <w:r w:rsidR="00EA4E4F" w:rsidRPr="00406104">
        <w:t xml:space="preserve"> </w:t>
      </w:r>
      <w:bookmarkEnd w:id="25"/>
    </w:p>
    <w:p w14:paraId="46578CFC" w14:textId="4DD7A8C4" w:rsidR="00D87C99" w:rsidRDefault="00EA4E4F"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This Agreement</w:t>
      </w:r>
      <w:r w:rsidR="00D87C99">
        <w:rPr>
          <w:rFonts w:asciiTheme="minorHAnsi" w:hAnsiTheme="minorHAnsi" w:cstheme="minorHAnsi"/>
        </w:rPr>
        <w:t xml:space="preserve"> takes effect on the Agreement Date and</w:t>
      </w:r>
      <w:r w:rsidR="004A136B">
        <w:rPr>
          <w:rFonts w:asciiTheme="minorHAnsi" w:hAnsiTheme="minorHAnsi" w:cstheme="minorHAnsi"/>
        </w:rPr>
        <w:t xml:space="preserve">, subject to </w:t>
      </w:r>
      <w:r w:rsidR="004A136B" w:rsidRPr="00B33BB4">
        <w:rPr>
          <w:rFonts w:asciiTheme="minorHAnsi" w:hAnsiTheme="minorHAnsi" w:cstheme="minorHAnsi"/>
        </w:rPr>
        <w:t>clause </w:t>
      </w:r>
      <w:r w:rsidR="004A136B" w:rsidRPr="00B33BB4">
        <w:rPr>
          <w:rFonts w:asciiTheme="minorHAnsi" w:hAnsiTheme="minorHAnsi" w:cstheme="minorHAnsi"/>
        </w:rPr>
        <w:fldChar w:fldCharType="begin"/>
      </w:r>
      <w:r w:rsidR="004A136B" w:rsidRPr="00B33BB4">
        <w:rPr>
          <w:rFonts w:asciiTheme="minorHAnsi" w:hAnsiTheme="minorHAnsi" w:cstheme="minorHAnsi"/>
        </w:rPr>
        <w:instrText xml:space="preserve"> REF _Ref13166611 \r \h </w:instrText>
      </w:r>
      <w:r w:rsidR="000B6958" w:rsidRPr="00B33BB4">
        <w:rPr>
          <w:rFonts w:asciiTheme="minorHAnsi" w:hAnsiTheme="minorHAnsi" w:cstheme="minorHAnsi"/>
        </w:rPr>
        <w:instrText xml:space="preserve"> \* MERGEFORMAT </w:instrText>
      </w:r>
      <w:r w:rsidR="004A136B" w:rsidRPr="00B33BB4">
        <w:rPr>
          <w:rFonts w:asciiTheme="minorHAnsi" w:hAnsiTheme="minorHAnsi" w:cstheme="minorHAnsi"/>
        </w:rPr>
      </w:r>
      <w:r w:rsidR="004A136B" w:rsidRPr="00B33BB4">
        <w:rPr>
          <w:rFonts w:asciiTheme="minorHAnsi" w:hAnsiTheme="minorHAnsi" w:cstheme="minorHAnsi"/>
        </w:rPr>
        <w:fldChar w:fldCharType="separate"/>
      </w:r>
      <w:r w:rsidR="003634FB">
        <w:rPr>
          <w:rFonts w:asciiTheme="minorHAnsi" w:hAnsiTheme="minorHAnsi" w:cstheme="minorHAnsi"/>
        </w:rPr>
        <w:t>2.2</w:t>
      </w:r>
      <w:r w:rsidR="004A136B" w:rsidRPr="00B33BB4">
        <w:rPr>
          <w:rFonts w:asciiTheme="minorHAnsi" w:hAnsiTheme="minorHAnsi" w:cstheme="minorHAnsi"/>
        </w:rPr>
        <w:fldChar w:fldCharType="end"/>
      </w:r>
      <w:r w:rsidR="00D86F9A">
        <w:rPr>
          <w:rFonts w:asciiTheme="minorHAnsi" w:hAnsiTheme="minorHAnsi" w:cstheme="minorHAnsi"/>
        </w:rPr>
        <w:t xml:space="preserve"> and 2.3</w:t>
      </w:r>
      <w:r w:rsidR="004A136B">
        <w:rPr>
          <w:rFonts w:asciiTheme="minorHAnsi" w:hAnsiTheme="minorHAnsi" w:cstheme="minorHAnsi"/>
        </w:rPr>
        <w:t>,</w:t>
      </w:r>
      <w:r w:rsidR="00D87C99">
        <w:rPr>
          <w:rFonts w:asciiTheme="minorHAnsi" w:hAnsiTheme="minorHAnsi" w:cstheme="minorHAnsi"/>
        </w:rPr>
        <w:t xml:space="preserve"> </w:t>
      </w:r>
      <w:r w:rsidR="00211555">
        <w:rPr>
          <w:rFonts w:asciiTheme="minorHAnsi" w:hAnsiTheme="minorHAnsi" w:cstheme="minorHAnsi"/>
        </w:rPr>
        <w:t xml:space="preserve">expires </w:t>
      </w:r>
      <w:r w:rsidR="00D87C99">
        <w:rPr>
          <w:rFonts w:asciiTheme="minorHAnsi" w:hAnsiTheme="minorHAnsi" w:cstheme="minorHAnsi"/>
        </w:rPr>
        <w:t xml:space="preserve">10 years after the Agreement Date. </w:t>
      </w:r>
    </w:p>
    <w:p w14:paraId="27C86934" w14:textId="77777777" w:rsidR="00F35CD0" w:rsidRPr="00B33BB4" w:rsidRDefault="00F15AF7" w:rsidP="00270AE2">
      <w:pPr>
        <w:pStyle w:val="ListParagraph"/>
        <w:numPr>
          <w:ilvl w:val="1"/>
          <w:numId w:val="1"/>
        </w:numPr>
        <w:spacing w:line="300" w:lineRule="auto"/>
        <w:ind w:left="567" w:hanging="567"/>
        <w:contextualSpacing w:val="0"/>
        <w:rPr>
          <w:rFonts w:asciiTheme="minorHAnsi" w:hAnsiTheme="minorHAnsi" w:cstheme="minorHAnsi"/>
        </w:rPr>
      </w:pPr>
      <w:bookmarkStart w:id="26" w:name="_Ref13166611"/>
      <w:r w:rsidRPr="00B33BB4">
        <w:rPr>
          <w:rFonts w:asciiTheme="minorHAnsi" w:hAnsiTheme="minorHAnsi" w:cstheme="minorHAnsi"/>
        </w:rPr>
        <w:t xml:space="preserve">The </w:t>
      </w:r>
      <w:r w:rsidR="002A2E09">
        <w:rPr>
          <w:rFonts w:asciiTheme="minorHAnsi" w:hAnsiTheme="minorHAnsi" w:cstheme="minorHAnsi"/>
        </w:rPr>
        <w:t>p</w:t>
      </w:r>
      <w:r w:rsidRPr="00B33BB4">
        <w:rPr>
          <w:rFonts w:asciiTheme="minorHAnsi" w:hAnsiTheme="minorHAnsi" w:cstheme="minorHAnsi"/>
        </w:rPr>
        <w:t>arties</w:t>
      </w:r>
      <w:r w:rsidR="00F35CD0" w:rsidRPr="00B33BB4">
        <w:rPr>
          <w:rFonts w:asciiTheme="minorHAnsi" w:hAnsiTheme="minorHAnsi" w:cstheme="minorHAnsi"/>
        </w:rPr>
        <w:t xml:space="preserve"> must</w:t>
      </w:r>
      <w:r w:rsidRPr="00B33BB4">
        <w:rPr>
          <w:rFonts w:asciiTheme="minorHAnsi" w:hAnsiTheme="minorHAnsi" w:cstheme="minorHAnsi"/>
        </w:rPr>
        <w:t xml:space="preserve">, </w:t>
      </w:r>
      <w:r w:rsidR="0065005E" w:rsidRPr="00B33BB4">
        <w:rPr>
          <w:rFonts w:asciiTheme="minorHAnsi" w:hAnsiTheme="minorHAnsi" w:cstheme="minorHAnsi"/>
        </w:rPr>
        <w:t xml:space="preserve">not </w:t>
      </w:r>
      <w:r w:rsidR="0065005E" w:rsidRPr="00B50738">
        <w:rPr>
          <w:rFonts w:asciiTheme="minorHAnsi" w:hAnsiTheme="minorHAnsi" w:cstheme="minorHAnsi"/>
        </w:rPr>
        <w:t>less than</w:t>
      </w:r>
      <w:r w:rsidR="00D87C99" w:rsidRPr="00B50738">
        <w:rPr>
          <w:rFonts w:asciiTheme="minorHAnsi" w:hAnsiTheme="minorHAnsi" w:cstheme="minorHAnsi"/>
        </w:rPr>
        <w:t xml:space="preserve"> six months</w:t>
      </w:r>
      <w:r w:rsidR="00D87C99" w:rsidRPr="00B33BB4">
        <w:rPr>
          <w:rFonts w:asciiTheme="minorHAnsi" w:hAnsiTheme="minorHAnsi" w:cstheme="minorHAnsi"/>
        </w:rPr>
        <w:t xml:space="preserve"> before the expiry of the Agreement, </w:t>
      </w:r>
      <w:r w:rsidR="00F35CD0" w:rsidRPr="00B33BB4">
        <w:rPr>
          <w:rFonts w:asciiTheme="minorHAnsi" w:hAnsiTheme="minorHAnsi" w:cstheme="minorHAnsi"/>
        </w:rPr>
        <w:t xml:space="preserve">commence negotiations in good faith with a view to negotiating a new agreement either on the same terms and conditions </w:t>
      </w:r>
      <w:r w:rsidR="00C96A35">
        <w:rPr>
          <w:rFonts w:asciiTheme="minorHAnsi" w:hAnsiTheme="minorHAnsi" w:cstheme="minorHAnsi"/>
        </w:rPr>
        <w:t>as th</w:t>
      </w:r>
      <w:r w:rsidR="00AA789D">
        <w:rPr>
          <w:rFonts w:asciiTheme="minorHAnsi" w:hAnsiTheme="minorHAnsi" w:cstheme="minorHAnsi"/>
        </w:rPr>
        <w:t>is</w:t>
      </w:r>
      <w:r w:rsidR="00C96A35">
        <w:rPr>
          <w:rFonts w:asciiTheme="minorHAnsi" w:hAnsiTheme="minorHAnsi" w:cstheme="minorHAnsi"/>
        </w:rPr>
        <w:t xml:space="preserve"> Agreement </w:t>
      </w:r>
      <w:r w:rsidR="00F35CD0" w:rsidRPr="00B33BB4">
        <w:rPr>
          <w:rFonts w:asciiTheme="minorHAnsi" w:hAnsiTheme="minorHAnsi" w:cstheme="minorHAnsi"/>
        </w:rPr>
        <w:t xml:space="preserve">or on </w:t>
      </w:r>
      <w:r w:rsidR="00AA789D">
        <w:rPr>
          <w:rFonts w:asciiTheme="minorHAnsi" w:hAnsiTheme="minorHAnsi" w:cstheme="minorHAnsi"/>
        </w:rPr>
        <w:t>different</w:t>
      </w:r>
      <w:r w:rsidR="00AA789D" w:rsidRPr="00B33BB4">
        <w:rPr>
          <w:rFonts w:asciiTheme="minorHAnsi" w:hAnsiTheme="minorHAnsi" w:cstheme="minorHAnsi"/>
        </w:rPr>
        <w:t xml:space="preserve"> </w:t>
      </w:r>
      <w:r w:rsidR="00F35CD0" w:rsidRPr="00B33BB4">
        <w:rPr>
          <w:rFonts w:asciiTheme="minorHAnsi" w:hAnsiTheme="minorHAnsi" w:cstheme="minorHAnsi"/>
        </w:rPr>
        <w:t xml:space="preserve">terms and conditions </w:t>
      </w:r>
      <w:r w:rsidR="00AA789D">
        <w:rPr>
          <w:rFonts w:asciiTheme="minorHAnsi" w:hAnsiTheme="minorHAnsi" w:cstheme="minorHAnsi"/>
        </w:rPr>
        <w:t>that are</w:t>
      </w:r>
      <w:r w:rsidR="00F35CD0" w:rsidRPr="00B33BB4">
        <w:rPr>
          <w:rFonts w:asciiTheme="minorHAnsi" w:hAnsiTheme="minorHAnsi" w:cstheme="minorHAnsi"/>
        </w:rPr>
        <w:t xml:space="preserve"> agreed by the </w:t>
      </w:r>
      <w:r w:rsidR="002A2E09">
        <w:rPr>
          <w:rFonts w:asciiTheme="minorHAnsi" w:hAnsiTheme="minorHAnsi" w:cstheme="minorHAnsi"/>
        </w:rPr>
        <w:t>p</w:t>
      </w:r>
      <w:r w:rsidR="00F35CD0" w:rsidRPr="00B33BB4">
        <w:rPr>
          <w:rFonts w:asciiTheme="minorHAnsi" w:hAnsiTheme="minorHAnsi" w:cstheme="minorHAnsi"/>
        </w:rPr>
        <w:t>arties.</w:t>
      </w:r>
    </w:p>
    <w:p w14:paraId="4E78B892" w14:textId="77777777" w:rsidR="00752D42" w:rsidRPr="00B33BB4" w:rsidRDefault="00F35CD0" w:rsidP="0066330A">
      <w:pPr>
        <w:pStyle w:val="ListParagraph"/>
        <w:numPr>
          <w:ilvl w:val="1"/>
          <w:numId w:val="1"/>
        </w:numPr>
        <w:spacing w:line="300" w:lineRule="auto"/>
        <w:ind w:left="567" w:hanging="567"/>
        <w:contextualSpacing w:val="0"/>
        <w:rPr>
          <w:rFonts w:asciiTheme="minorHAnsi" w:hAnsiTheme="minorHAnsi" w:cstheme="minorHAnsi"/>
        </w:rPr>
      </w:pPr>
      <w:bookmarkStart w:id="27" w:name="_Ref414957356"/>
      <w:r w:rsidRPr="00B33BB4">
        <w:rPr>
          <w:rFonts w:asciiTheme="minorHAnsi" w:hAnsiTheme="minorHAnsi" w:cstheme="minorHAnsi"/>
        </w:rPr>
        <w:t xml:space="preserve">If the parties are unable to agree the terms of a new agreement to replace this Agreement within that </w:t>
      </w:r>
      <w:proofErr w:type="gramStart"/>
      <w:r w:rsidRPr="00B33BB4">
        <w:rPr>
          <w:rFonts w:asciiTheme="minorHAnsi" w:hAnsiTheme="minorHAnsi"/>
        </w:rPr>
        <w:t xml:space="preserve">six </w:t>
      </w:r>
      <w:r w:rsidRPr="00B33BB4">
        <w:rPr>
          <w:rFonts w:asciiTheme="minorHAnsi" w:hAnsiTheme="minorHAnsi" w:cstheme="minorHAnsi"/>
        </w:rPr>
        <w:t>month</w:t>
      </w:r>
      <w:proofErr w:type="gramEnd"/>
      <w:r w:rsidRPr="00B33BB4">
        <w:rPr>
          <w:rFonts w:asciiTheme="minorHAnsi" w:hAnsiTheme="minorHAnsi" w:cstheme="minorHAnsi"/>
        </w:rPr>
        <w:t xml:space="preserve"> period, then the </w:t>
      </w:r>
      <w:r w:rsidR="002A2E09">
        <w:rPr>
          <w:rFonts w:asciiTheme="minorHAnsi" w:hAnsiTheme="minorHAnsi" w:cstheme="minorHAnsi"/>
        </w:rPr>
        <w:t>p</w:t>
      </w:r>
      <w:r w:rsidRPr="00B33BB4">
        <w:rPr>
          <w:rFonts w:asciiTheme="minorHAnsi" w:hAnsiTheme="minorHAnsi" w:cstheme="minorHAnsi"/>
        </w:rPr>
        <w:t xml:space="preserve">arties may </w:t>
      </w:r>
      <w:bookmarkEnd w:id="27"/>
      <w:r w:rsidR="00D87C99" w:rsidRPr="00B33BB4">
        <w:rPr>
          <w:rFonts w:asciiTheme="minorHAnsi" w:hAnsiTheme="minorHAnsi" w:cstheme="minorHAnsi"/>
        </w:rPr>
        <w:t xml:space="preserve">extend the Agreement for a period of at least </w:t>
      </w:r>
      <w:r w:rsidR="008C7D4E" w:rsidRPr="00B33BB4">
        <w:rPr>
          <w:rFonts w:asciiTheme="minorHAnsi" w:hAnsiTheme="minorHAnsi"/>
        </w:rPr>
        <w:t>six</w:t>
      </w:r>
      <w:r w:rsidR="00915574" w:rsidRPr="00B33BB4">
        <w:rPr>
          <w:rFonts w:asciiTheme="minorHAnsi" w:hAnsiTheme="minorHAnsi"/>
        </w:rPr>
        <w:t xml:space="preserve"> </w:t>
      </w:r>
      <w:r w:rsidR="00D87C99" w:rsidRPr="00B33BB4">
        <w:rPr>
          <w:rFonts w:asciiTheme="minorHAnsi" w:hAnsiTheme="minorHAnsi" w:cstheme="minorHAnsi"/>
        </w:rPr>
        <w:t xml:space="preserve">months. The </w:t>
      </w:r>
      <w:r w:rsidR="002A2E09">
        <w:rPr>
          <w:rFonts w:asciiTheme="minorHAnsi" w:hAnsiTheme="minorHAnsi" w:cstheme="minorHAnsi"/>
        </w:rPr>
        <w:t>p</w:t>
      </w:r>
      <w:r w:rsidR="00F15AF7" w:rsidRPr="00B33BB4">
        <w:rPr>
          <w:rFonts w:asciiTheme="minorHAnsi" w:hAnsiTheme="minorHAnsi" w:cstheme="minorHAnsi"/>
        </w:rPr>
        <w:t xml:space="preserve">arties </w:t>
      </w:r>
      <w:r w:rsidR="00D87C99" w:rsidRPr="00B33BB4">
        <w:rPr>
          <w:rFonts w:asciiTheme="minorHAnsi" w:hAnsiTheme="minorHAnsi" w:cstheme="minorHAnsi"/>
        </w:rPr>
        <w:t xml:space="preserve">may </w:t>
      </w:r>
      <w:r w:rsidRPr="00B33BB4">
        <w:rPr>
          <w:rFonts w:asciiTheme="minorHAnsi" w:hAnsiTheme="minorHAnsi" w:cstheme="minorHAnsi"/>
        </w:rPr>
        <w:t xml:space="preserve">agree to </w:t>
      </w:r>
      <w:r w:rsidR="00D87C99" w:rsidRPr="00B33BB4">
        <w:rPr>
          <w:rFonts w:asciiTheme="minorHAnsi" w:hAnsiTheme="minorHAnsi" w:cstheme="minorHAnsi"/>
        </w:rPr>
        <w:t>extend the Agreement</w:t>
      </w:r>
      <w:r w:rsidR="00752D42" w:rsidRPr="00B33BB4">
        <w:rPr>
          <w:rFonts w:asciiTheme="minorHAnsi" w:hAnsiTheme="minorHAnsi" w:cstheme="minorHAnsi"/>
        </w:rPr>
        <w:t xml:space="preserve"> any number of times.</w:t>
      </w:r>
      <w:bookmarkEnd w:id="26"/>
    </w:p>
    <w:p w14:paraId="084D9A3A" w14:textId="77777777" w:rsidR="00CD17C0" w:rsidRPr="00752D42" w:rsidRDefault="00752D42" w:rsidP="0066330A">
      <w:pPr>
        <w:pStyle w:val="ListParagraph"/>
        <w:keepNext/>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This Agreement</w:t>
      </w:r>
      <w:r w:rsidR="006B724F">
        <w:rPr>
          <w:rFonts w:asciiTheme="minorHAnsi" w:hAnsiTheme="minorHAnsi" w:cstheme="minorHAnsi"/>
        </w:rPr>
        <w:t>:</w:t>
      </w:r>
    </w:p>
    <w:p w14:paraId="242246BD" w14:textId="45213005" w:rsidR="006D2BFB" w:rsidRPr="00ED392B" w:rsidRDefault="006D2BFB" w:rsidP="001E25CE">
      <w:pPr>
        <w:numPr>
          <w:ilvl w:val="0"/>
          <w:numId w:val="18"/>
        </w:numPr>
        <w:spacing w:line="300" w:lineRule="auto"/>
        <w:ind w:left="1134" w:hanging="567"/>
        <w:rPr>
          <w:rFonts w:asciiTheme="minorHAnsi" w:hAnsiTheme="minorHAnsi" w:cstheme="minorHAnsi"/>
        </w:rPr>
      </w:pPr>
      <w:r w:rsidRPr="00ED392B">
        <w:rPr>
          <w:rFonts w:asciiTheme="minorHAnsi" w:hAnsiTheme="minorHAnsi" w:cstheme="minorHAnsi"/>
        </w:rPr>
        <w:t xml:space="preserve">constitutes the entire agreement between the </w:t>
      </w:r>
      <w:r w:rsidR="00326919">
        <w:rPr>
          <w:rFonts w:asciiTheme="minorHAnsi" w:hAnsiTheme="minorHAnsi" w:cstheme="minorHAnsi"/>
        </w:rPr>
        <w:t>p</w:t>
      </w:r>
      <w:r w:rsidRPr="00ED392B">
        <w:rPr>
          <w:rFonts w:asciiTheme="minorHAnsi" w:hAnsiTheme="minorHAnsi" w:cstheme="minorHAnsi"/>
        </w:rPr>
        <w:t>a</w:t>
      </w:r>
      <w:r w:rsidR="006B724F">
        <w:rPr>
          <w:rFonts w:asciiTheme="minorHAnsi" w:hAnsiTheme="minorHAnsi" w:cstheme="minorHAnsi"/>
        </w:rPr>
        <w:t>rties as to its subject matter</w:t>
      </w:r>
      <w:r w:rsidR="00A559A8">
        <w:rPr>
          <w:rFonts w:asciiTheme="minorHAnsi" w:hAnsiTheme="minorHAnsi" w:cstheme="minorHAnsi"/>
        </w:rPr>
        <w:t>; and</w:t>
      </w:r>
    </w:p>
    <w:p w14:paraId="520085D1" w14:textId="77777777" w:rsidR="00A1092B" w:rsidRPr="00E4039A" w:rsidRDefault="00E92A46" w:rsidP="001E25CE">
      <w:pPr>
        <w:numPr>
          <w:ilvl w:val="0"/>
          <w:numId w:val="18"/>
        </w:numPr>
        <w:spacing w:line="300" w:lineRule="auto"/>
        <w:ind w:left="1134" w:hanging="567"/>
        <w:rPr>
          <w:rFonts w:asciiTheme="minorHAnsi" w:hAnsiTheme="minorHAnsi" w:cstheme="minorHAnsi"/>
        </w:rPr>
      </w:pPr>
      <w:r w:rsidRPr="00ED392B">
        <w:rPr>
          <w:rFonts w:asciiTheme="minorHAnsi" w:hAnsiTheme="minorHAnsi" w:cstheme="minorHAnsi"/>
        </w:rPr>
        <w:t xml:space="preserve">in relation to </w:t>
      </w:r>
      <w:r w:rsidR="00A819BE" w:rsidRPr="00ED392B">
        <w:rPr>
          <w:rFonts w:asciiTheme="minorHAnsi" w:hAnsiTheme="minorHAnsi" w:cstheme="minorHAnsi"/>
        </w:rPr>
        <w:t xml:space="preserve">that </w:t>
      </w:r>
      <w:r w:rsidRPr="00ED392B">
        <w:rPr>
          <w:rFonts w:asciiTheme="minorHAnsi" w:hAnsiTheme="minorHAnsi" w:cstheme="minorHAnsi"/>
        </w:rPr>
        <w:t xml:space="preserve">subject matter, supersedes any prior understanding or agreement between the parties and any prior condition, warranty, </w:t>
      </w:r>
      <w:proofErr w:type="gramStart"/>
      <w:r w:rsidRPr="00ED392B">
        <w:rPr>
          <w:rFonts w:asciiTheme="minorHAnsi" w:hAnsiTheme="minorHAnsi" w:cstheme="minorHAnsi"/>
        </w:rPr>
        <w:t>indemnity</w:t>
      </w:r>
      <w:proofErr w:type="gramEnd"/>
      <w:r w:rsidRPr="00ED392B">
        <w:rPr>
          <w:rFonts w:asciiTheme="minorHAnsi" w:hAnsiTheme="minorHAnsi" w:cstheme="minorHAnsi"/>
        </w:rPr>
        <w:t xml:space="preserve"> or representation </w:t>
      </w:r>
      <w:r w:rsidR="00A05C14" w:rsidRPr="00E4039A">
        <w:rPr>
          <w:rFonts w:asciiTheme="minorHAnsi" w:hAnsiTheme="minorHAnsi" w:cstheme="minorHAnsi"/>
        </w:rPr>
        <w:t>im</w:t>
      </w:r>
      <w:r w:rsidRPr="00E4039A">
        <w:rPr>
          <w:rFonts w:asciiTheme="minorHAnsi" w:hAnsiTheme="minorHAnsi" w:cstheme="minorHAnsi"/>
        </w:rPr>
        <w:t>posed, given or made by a party.</w:t>
      </w:r>
    </w:p>
    <w:p w14:paraId="791A95DD" w14:textId="77777777" w:rsidR="00480A11" w:rsidRPr="00E4039A" w:rsidRDefault="004A136B"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Any</w:t>
      </w:r>
      <w:r w:rsidRPr="00E4039A">
        <w:rPr>
          <w:rFonts w:asciiTheme="minorHAnsi" w:hAnsiTheme="minorHAnsi" w:cstheme="minorHAnsi"/>
        </w:rPr>
        <w:t xml:space="preserve"> </w:t>
      </w:r>
      <w:r w:rsidR="00A559A8" w:rsidRPr="00E4039A">
        <w:rPr>
          <w:rFonts w:asciiTheme="minorHAnsi" w:hAnsiTheme="minorHAnsi" w:cstheme="minorHAnsi"/>
        </w:rPr>
        <w:t>f</w:t>
      </w:r>
      <w:r w:rsidR="00480A11" w:rsidRPr="00E4039A">
        <w:rPr>
          <w:rFonts w:asciiTheme="minorHAnsi" w:hAnsiTheme="minorHAnsi" w:cstheme="minorHAnsi"/>
        </w:rPr>
        <w:t xml:space="preserve">ormer </w:t>
      </w:r>
      <w:r>
        <w:rPr>
          <w:rFonts w:asciiTheme="minorHAnsi" w:hAnsiTheme="minorHAnsi" w:cstheme="minorHAnsi"/>
        </w:rPr>
        <w:t xml:space="preserve">funding </w:t>
      </w:r>
      <w:r w:rsidR="00A559A8" w:rsidRPr="00E4039A">
        <w:rPr>
          <w:rFonts w:asciiTheme="minorHAnsi" w:hAnsiTheme="minorHAnsi" w:cstheme="minorHAnsi"/>
        </w:rPr>
        <w:t>a</w:t>
      </w:r>
      <w:r w:rsidR="00480A11" w:rsidRPr="00E4039A">
        <w:rPr>
          <w:rFonts w:asciiTheme="minorHAnsi" w:hAnsiTheme="minorHAnsi" w:cstheme="minorHAnsi"/>
        </w:rPr>
        <w:t xml:space="preserve">greement </w:t>
      </w:r>
      <w:r w:rsidR="00E4039A" w:rsidRPr="00E4039A">
        <w:rPr>
          <w:rFonts w:asciiTheme="minorHAnsi" w:hAnsiTheme="minorHAnsi" w:cstheme="minorHAnsi"/>
        </w:rPr>
        <w:t xml:space="preserve">between the parties </w:t>
      </w:r>
      <w:r w:rsidR="00480A11" w:rsidRPr="00E4039A">
        <w:rPr>
          <w:rFonts w:asciiTheme="minorHAnsi" w:hAnsiTheme="minorHAnsi" w:cstheme="minorHAnsi"/>
        </w:rPr>
        <w:t xml:space="preserve">terminates </w:t>
      </w:r>
      <w:r>
        <w:rPr>
          <w:rFonts w:asciiTheme="minorHAnsi" w:hAnsiTheme="minorHAnsi" w:cstheme="minorHAnsi"/>
        </w:rPr>
        <w:t xml:space="preserve">upon the commencement of </w:t>
      </w:r>
      <w:r w:rsidR="00480A11" w:rsidRPr="00E4039A">
        <w:rPr>
          <w:rFonts w:asciiTheme="minorHAnsi" w:hAnsiTheme="minorHAnsi" w:cstheme="minorHAnsi"/>
        </w:rPr>
        <w:t>this Agreement</w:t>
      </w:r>
      <w:r w:rsidR="00AD4142">
        <w:rPr>
          <w:rFonts w:asciiTheme="minorHAnsi" w:hAnsiTheme="minorHAnsi" w:cstheme="minorHAnsi"/>
        </w:rPr>
        <w:t>, without prejudice to any rights or obligations of either party that have accrued prior to the date of termination</w:t>
      </w:r>
      <w:r w:rsidR="00480A11" w:rsidRPr="00E4039A">
        <w:rPr>
          <w:rFonts w:asciiTheme="minorHAnsi" w:hAnsiTheme="minorHAnsi" w:cstheme="minorHAnsi"/>
        </w:rPr>
        <w:t>.</w:t>
      </w:r>
    </w:p>
    <w:p w14:paraId="0BF4318E" w14:textId="77777777" w:rsidR="008F02BD" w:rsidRPr="008F02BD" w:rsidRDefault="008F02BD" w:rsidP="0066330A">
      <w:pPr>
        <w:pStyle w:val="ListParagraph"/>
        <w:keepNext/>
        <w:numPr>
          <w:ilvl w:val="1"/>
          <w:numId w:val="1"/>
        </w:numPr>
        <w:spacing w:line="300" w:lineRule="auto"/>
        <w:ind w:left="567" w:hanging="567"/>
        <w:contextualSpacing w:val="0"/>
        <w:rPr>
          <w:rFonts w:asciiTheme="minorHAnsi" w:hAnsiTheme="minorHAnsi" w:cstheme="minorHAnsi"/>
        </w:rPr>
      </w:pPr>
      <w:bookmarkStart w:id="28" w:name="_Ref12978964"/>
      <w:r w:rsidRPr="008F02BD">
        <w:rPr>
          <w:rFonts w:asciiTheme="minorHAnsi" w:hAnsiTheme="minorHAnsi" w:cstheme="minorHAnsi"/>
        </w:rPr>
        <w:t xml:space="preserve">The </w:t>
      </w:r>
      <w:r>
        <w:rPr>
          <w:rFonts w:asciiTheme="minorHAnsi" w:hAnsiTheme="minorHAnsi" w:cstheme="minorHAnsi"/>
        </w:rPr>
        <w:t>p</w:t>
      </w:r>
      <w:r w:rsidRPr="008F02BD">
        <w:rPr>
          <w:rFonts w:asciiTheme="minorHAnsi" w:hAnsiTheme="minorHAnsi" w:cstheme="minorHAnsi"/>
        </w:rPr>
        <w:t>arties acknowledge and agree that:</w:t>
      </w:r>
      <w:bookmarkEnd w:id="28"/>
      <w:r w:rsidRPr="008F02BD">
        <w:rPr>
          <w:rFonts w:asciiTheme="minorHAnsi" w:hAnsiTheme="minorHAnsi" w:cstheme="minorHAnsi"/>
        </w:rPr>
        <w:t xml:space="preserve"> </w:t>
      </w:r>
    </w:p>
    <w:p w14:paraId="321DC836" w14:textId="3511E337" w:rsidR="008F02BD" w:rsidRPr="009902C1" w:rsidRDefault="00C22430" w:rsidP="00193FDD">
      <w:pPr>
        <w:pStyle w:val="ListParagraph"/>
        <w:numPr>
          <w:ilvl w:val="0"/>
          <w:numId w:val="9"/>
        </w:numPr>
        <w:spacing w:line="300" w:lineRule="auto"/>
        <w:ind w:left="1134" w:hanging="567"/>
        <w:contextualSpacing w:val="0"/>
        <w:rPr>
          <w:rFonts w:asciiTheme="minorHAnsi" w:hAnsiTheme="minorHAnsi" w:cstheme="minorHAnsi"/>
        </w:rPr>
      </w:pPr>
      <w:r>
        <w:rPr>
          <w:rFonts w:asciiTheme="minorHAnsi" w:hAnsiTheme="minorHAnsi" w:cstheme="minorHAnsi"/>
        </w:rPr>
        <w:t>Dairy Australia</w:t>
      </w:r>
      <w:r w:rsidR="00A03924" w:rsidRPr="008F02BD">
        <w:rPr>
          <w:rFonts w:asciiTheme="minorHAnsi" w:hAnsiTheme="minorHAnsi" w:cstheme="minorHAnsi"/>
        </w:rPr>
        <w:t xml:space="preserve"> </w:t>
      </w:r>
      <w:r w:rsidR="008F02BD" w:rsidRPr="008F02BD">
        <w:rPr>
          <w:rFonts w:asciiTheme="minorHAnsi" w:hAnsiTheme="minorHAnsi" w:cstheme="minorHAnsi"/>
        </w:rPr>
        <w:t xml:space="preserve">must, </w:t>
      </w:r>
      <w:proofErr w:type="gramStart"/>
      <w:r w:rsidR="008F02BD" w:rsidRPr="008F02BD">
        <w:rPr>
          <w:rFonts w:asciiTheme="minorHAnsi" w:hAnsiTheme="minorHAnsi" w:cstheme="minorHAnsi"/>
        </w:rPr>
        <w:t>at all times</w:t>
      </w:r>
      <w:proofErr w:type="gramEnd"/>
      <w:r w:rsidR="008F02BD" w:rsidRPr="008F02BD">
        <w:rPr>
          <w:rFonts w:asciiTheme="minorHAnsi" w:hAnsiTheme="minorHAnsi" w:cstheme="minorHAnsi"/>
        </w:rPr>
        <w:t xml:space="preserve">, perform its obligations under this Agreement in accordance with </w:t>
      </w:r>
      <w:r w:rsidR="004A136B">
        <w:rPr>
          <w:rFonts w:asciiTheme="minorHAnsi" w:hAnsiTheme="minorHAnsi" w:cstheme="minorHAnsi"/>
        </w:rPr>
        <w:t>all</w:t>
      </w:r>
      <w:r w:rsidR="008F02BD" w:rsidRPr="008F02BD">
        <w:rPr>
          <w:rFonts w:asciiTheme="minorHAnsi" w:hAnsiTheme="minorHAnsi" w:cstheme="minorHAnsi"/>
        </w:rPr>
        <w:t xml:space="preserve"> relevant legislation</w:t>
      </w:r>
      <w:r w:rsidR="008F02BD">
        <w:rPr>
          <w:rFonts w:asciiTheme="minorHAnsi" w:hAnsiTheme="minorHAnsi" w:cstheme="minorHAnsi"/>
        </w:rPr>
        <w:t xml:space="preserve"> in force from time to time</w:t>
      </w:r>
      <w:r w:rsidR="008F02BD" w:rsidRPr="008F02BD">
        <w:rPr>
          <w:rFonts w:asciiTheme="minorHAnsi" w:hAnsiTheme="minorHAnsi" w:cstheme="minorHAnsi"/>
        </w:rPr>
        <w:t>, including</w:t>
      </w:r>
      <w:r w:rsidR="008F02BD">
        <w:rPr>
          <w:rFonts w:asciiTheme="minorHAnsi" w:hAnsiTheme="minorHAnsi" w:cstheme="minorHAnsi"/>
        </w:rPr>
        <w:t xml:space="preserve"> the Act</w:t>
      </w:r>
      <w:r w:rsidR="006D5F00">
        <w:rPr>
          <w:rFonts w:asciiTheme="minorHAnsi" w:hAnsiTheme="minorHAnsi" w:cstheme="minorHAnsi"/>
        </w:rPr>
        <w:t>,</w:t>
      </w:r>
      <w:r w:rsidR="008F02BD">
        <w:rPr>
          <w:rFonts w:asciiTheme="minorHAnsi" w:hAnsiTheme="minorHAnsi" w:cstheme="minorHAnsi"/>
        </w:rPr>
        <w:t xml:space="preserve"> the </w:t>
      </w:r>
      <w:r w:rsidR="00C57E67">
        <w:rPr>
          <w:rFonts w:asciiTheme="minorHAnsi" w:hAnsiTheme="minorHAnsi" w:cstheme="minorHAnsi"/>
        </w:rPr>
        <w:t xml:space="preserve">Corporations </w:t>
      </w:r>
      <w:r w:rsidR="008F02BD">
        <w:rPr>
          <w:rFonts w:asciiTheme="minorHAnsi" w:hAnsiTheme="minorHAnsi" w:cstheme="minorHAnsi"/>
        </w:rPr>
        <w:t>Act</w:t>
      </w:r>
      <w:r w:rsidR="006D5F00">
        <w:rPr>
          <w:rFonts w:asciiTheme="minorHAnsi" w:hAnsiTheme="minorHAnsi" w:cstheme="minorHAnsi"/>
        </w:rPr>
        <w:t xml:space="preserve"> and the </w:t>
      </w:r>
      <w:r w:rsidR="006D5F00" w:rsidRPr="005F35D2">
        <w:rPr>
          <w:rFonts w:asciiTheme="minorHAnsi" w:hAnsiTheme="minorHAnsi" w:cstheme="minorHAnsi"/>
          <w:iCs/>
        </w:rPr>
        <w:t>Privacy Act</w:t>
      </w:r>
      <w:r w:rsidR="006D5F00">
        <w:rPr>
          <w:rFonts w:asciiTheme="minorHAnsi" w:hAnsiTheme="minorHAnsi" w:cstheme="minorHAnsi"/>
          <w:i/>
        </w:rPr>
        <w:t>;</w:t>
      </w:r>
      <w:r w:rsidR="00460415">
        <w:rPr>
          <w:rFonts w:asciiTheme="minorHAnsi" w:hAnsiTheme="minorHAnsi" w:cstheme="minorHAnsi"/>
          <w:i/>
        </w:rPr>
        <w:t xml:space="preserve"> </w:t>
      </w:r>
      <w:r w:rsidR="00460415" w:rsidRPr="009902C1">
        <w:rPr>
          <w:rFonts w:asciiTheme="minorHAnsi" w:hAnsiTheme="minorHAnsi" w:cstheme="minorHAnsi"/>
        </w:rPr>
        <w:t>and</w:t>
      </w:r>
    </w:p>
    <w:p w14:paraId="3B969F3A" w14:textId="50045E69" w:rsidR="008F02BD" w:rsidRDefault="008F02BD" w:rsidP="00193FDD">
      <w:pPr>
        <w:pStyle w:val="ListParagraph"/>
        <w:numPr>
          <w:ilvl w:val="0"/>
          <w:numId w:val="9"/>
        </w:numPr>
        <w:spacing w:line="300" w:lineRule="auto"/>
        <w:ind w:left="1134" w:hanging="567"/>
        <w:contextualSpacing w:val="0"/>
        <w:rPr>
          <w:rFonts w:asciiTheme="minorHAnsi" w:hAnsiTheme="minorHAnsi" w:cstheme="minorHAnsi"/>
        </w:rPr>
      </w:pPr>
      <w:r w:rsidRPr="008F02BD">
        <w:rPr>
          <w:rFonts w:asciiTheme="minorHAnsi" w:hAnsiTheme="minorHAnsi" w:cstheme="minorHAnsi"/>
        </w:rPr>
        <w:t>this Agreement</w:t>
      </w:r>
      <w:r>
        <w:rPr>
          <w:rFonts w:asciiTheme="minorHAnsi" w:hAnsiTheme="minorHAnsi" w:cstheme="minorHAnsi"/>
        </w:rPr>
        <w:t xml:space="preserve"> does not </w:t>
      </w:r>
      <w:r w:rsidR="0065005E">
        <w:rPr>
          <w:rFonts w:asciiTheme="minorHAnsi" w:hAnsiTheme="minorHAnsi" w:cstheme="minorHAnsi"/>
        </w:rPr>
        <w:t xml:space="preserve">set out </w:t>
      </w:r>
      <w:proofErr w:type="gramStart"/>
      <w:r>
        <w:rPr>
          <w:rFonts w:asciiTheme="minorHAnsi" w:hAnsiTheme="minorHAnsi" w:cstheme="minorHAnsi"/>
        </w:rPr>
        <w:t xml:space="preserve">all </w:t>
      </w:r>
      <w:r w:rsidR="0065005E">
        <w:rPr>
          <w:rFonts w:asciiTheme="minorHAnsi" w:hAnsiTheme="minorHAnsi" w:cstheme="minorHAnsi"/>
        </w:rPr>
        <w:t>of</w:t>
      </w:r>
      <w:proofErr w:type="gramEnd"/>
      <w:r w:rsidR="0065005E">
        <w:rPr>
          <w:rFonts w:asciiTheme="minorHAnsi" w:hAnsiTheme="minorHAnsi" w:cstheme="minorHAnsi"/>
        </w:rPr>
        <w:t xml:space="preserve"> the </w:t>
      </w:r>
      <w:r w:rsidR="002A71CC">
        <w:rPr>
          <w:rFonts w:asciiTheme="minorHAnsi" w:hAnsiTheme="minorHAnsi" w:cstheme="minorHAnsi"/>
        </w:rPr>
        <w:t xml:space="preserve">statutory </w:t>
      </w:r>
      <w:r w:rsidR="009902C1">
        <w:rPr>
          <w:rFonts w:asciiTheme="minorHAnsi" w:hAnsiTheme="minorHAnsi" w:cstheme="minorHAnsi"/>
        </w:rPr>
        <w:t xml:space="preserve">conditions and </w:t>
      </w:r>
      <w:r>
        <w:rPr>
          <w:rFonts w:asciiTheme="minorHAnsi" w:hAnsiTheme="minorHAnsi" w:cstheme="minorHAnsi"/>
        </w:rPr>
        <w:t xml:space="preserve">obligations </w:t>
      </w:r>
      <w:r w:rsidR="0065005E">
        <w:rPr>
          <w:rFonts w:asciiTheme="minorHAnsi" w:hAnsiTheme="minorHAnsi" w:cstheme="minorHAnsi"/>
        </w:rPr>
        <w:t xml:space="preserve">that apply </w:t>
      </w:r>
      <w:r w:rsidR="0065005E" w:rsidRPr="00E610AA">
        <w:rPr>
          <w:rFonts w:asciiTheme="minorHAnsi" w:hAnsiTheme="minorHAnsi" w:cstheme="minorHAnsi"/>
        </w:rPr>
        <w:t>to</w:t>
      </w:r>
      <w:r w:rsidR="00F03F9A">
        <w:rPr>
          <w:rFonts w:asciiTheme="minorHAnsi" w:hAnsiTheme="minorHAnsi" w:cstheme="minorHAnsi"/>
        </w:rPr>
        <w:t xml:space="preserve"> </w:t>
      </w:r>
      <w:r w:rsidR="00C22430">
        <w:rPr>
          <w:rFonts w:asciiTheme="minorHAnsi" w:hAnsiTheme="minorHAnsi" w:cstheme="minorHAnsi"/>
        </w:rPr>
        <w:t>Dairy Australia</w:t>
      </w:r>
      <w:r w:rsidR="00A03924" w:rsidRPr="00E610AA">
        <w:rPr>
          <w:rFonts w:asciiTheme="minorHAnsi" w:hAnsiTheme="minorHAnsi" w:cstheme="minorHAnsi"/>
        </w:rPr>
        <w:t xml:space="preserve"> </w:t>
      </w:r>
      <w:r w:rsidR="00460415">
        <w:rPr>
          <w:rFonts w:asciiTheme="minorHAnsi" w:hAnsiTheme="minorHAnsi" w:cstheme="minorHAnsi"/>
        </w:rPr>
        <w:t>and does</w:t>
      </w:r>
      <w:r w:rsidR="00460415" w:rsidRPr="008F02BD">
        <w:rPr>
          <w:rFonts w:asciiTheme="minorHAnsi" w:hAnsiTheme="minorHAnsi" w:cstheme="minorHAnsi"/>
        </w:rPr>
        <w:t xml:space="preserve"> not in any way vary or reduce </w:t>
      </w:r>
      <w:r w:rsidR="00C22430">
        <w:rPr>
          <w:rFonts w:asciiTheme="minorHAnsi" w:hAnsiTheme="minorHAnsi" w:cstheme="minorHAnsi"/>
        </w:rPr>
        <w:t>Dairy Australia</w:t>
      </w:r>
      <w:r w:rsidR="00460415">
        <w:rPr>
          <w:rFonts w:asciiTheme="minorHAnsi" w:hAnsiTheme="minorHAnsi" w:cstheme="minorHAnsi"/>
        </w:rPr>
        <w:t>’s</w:t>
      </w:r>
      <w:r w:rsidR="00460415" w:rsidRPr="008F02BD">
        <w:rPr>
          <w:rFonts w:asciiTheme="minorHAnsi" w:hAnsiTheme="minorHAnsi" w:cstheme="minorHAnsi"/>
        </w:rPr>
        <w:t xml:space="preserve"> statutory </w:t>
      </w:r>
      <w:r w:rsidR="00F03F9A">
        <w:rPr>
          <w:rFonts w:asciiTheme="minorHAnsi" w:hAnsiTheme="minorHAnsi" w:cstheme="minorHAnsi"/>
        </w:rPr>
        <w:t xml:space="preserve">conditions and </w:t>
      </w:r>
      <w:r w:rsidR="00460415" w:rsidRPr="008F02BD">
        <w:rPr>
          <w:rFonts w:asciiTheme="minorHAnsi" w:hAnsiTheme="minorHAnsi" w:cstheme="minorHAnsi"/>
        </w:rPr>
        <w:t>obligations</w:t>
      </w:r>
      <w:r w:rsidR="00460415">
        <w:rPr>
          <w:rFonts w:asciiTheme="minorHAnsi" w:hAnsiTheme="minorHAnsi" w:cstheme="minorHAnsi"/>
        </w:rPr>
        <w:t>.</w:t>
      </w:r>
    </w:p>
    <w:p w14:paraId="1C674538" w14:textId="77777777" w:rsidR="000A3C07" w:rsidRPr="00ED392B" w:rsidRDefault="000A3C07" w:rsidP="004504FC">
      <w:pPr>
        <w:pStyle w:val="Heading2"/>
        <w:numPr>
          <w:ilvl w:val="0"/>
          <w:numId w:val="1"/>
        </w:numPr>
        <w:ind w:left="567" w:hanging="567"/>
      </w:pPr>
      <w:bookmarkStart w:id="29" w:name="_Toc41551861"/>
      <w:r w:rsidRPr="00ED392B">
        <w:t>GOVERNING LAW AND JURISDICTION</w:t>
      </w:r>
      <w:bookmarkEnd w:id="29"/>
    </w:p>
    <w:p w14:paraId="40D74452" w14:textId="77777777" w:rsidR="000A3C07" w:rsidRPr="00ED392B" w:rsidRDefault="000A3C07"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This Agreement is governed by the law</w:t>
      </w:r>
      <w:r w:rsidR="004A136B">
        <w:rPr>
          <w:rFonts w:asciiTheme="minorHAnsi" w:hAnsiTheme="minorHAnsi" w:cstheme="minorHAnsi"/>
        </w:rPr>
        <w:t>s</w:t>
      </w:r>
      <w:r w:rsidRPr="00ED392B">
        <w:rPr>
          <w:rFonts w:asciiTheme="minorHAnsi" w:hAnsiTheme="minorHAnsi" w:cstheme="minorHAnsi"/>
        </w:rPr>
        <w:t xml:space="preserve"> applicable in the Australian Capital Territory.</w:t>
      </w:r>
    </w:p>
    <w:p w14:paraId="1D64C280" w14:textId="77777777" w:rsidR="000A3C07" w:rsidRPr="00F87769" w:rsidRDefault="000A3C07"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Each party irrevocably and unconditionally submits to the non</w:t>
      </w:r>
      <w:r w:rsidRPr="00ED392B">
        <w:rPr>
          <w:rFonts w:asciiTheme="minorHAnsi" w:hAnsiTheme="minorHAnsi" w:cstheme="minorHAnsi"/>
        </w:rPr>
        <w:noBreakHyphen/>
        <w:t>exclusive jurisdiction of the courts of the Australian Capital Territory in relation to matters arising in connection with this Agreement.</w:t>
      </w:r>
    </w:p>
    <w:p w14:paraId="3D8671A1" w14:textId="77777777" w:rsidR="00E97444" w:rsidRDefault="00E97444" w:rsidP="004504FC">
      <w:pPr>
        <w:pStyle w:val="Heading2"/>
        <w:numPr>
          <w:ilvl w:val="0"/>
          <w:numId w:val="1"/>
        </w:numPr>
        <w:ind w:left="567" w:hanging="567"/>
      </w:pPr>
      <w:bookmarkStart w:id="30" w:name="_Toc12963189"/>
      <w:bookmarkStart w:id="31" w:name="_Toc12983115"/>
      <w:bookmarkStart w:id="32" w:name="_Toc12983211"/>
      <w:bookmarkStart w:id="33" w:name="_Toc12983307"/>
      <w:bookmarkStart w:id="34" w:name="_Toc13069027"/>
      <w:bookmarkStart w:id="35" w:name="_Toc13069287"/>
      <w:bookmarkStart w:id="36" w:name="_Toc13074320"/>
      <w:bookmarkStart w:id="37" w:name="_Toc13075120"/>
      <w:bookmarkStart w:id="38" w:name="_Toc13075224"/>
      <w:bookmarkStart w:id="39" w:name="_Toc13075450"/>
      <w:bookmarkStart w:id="40" w:name="_Toc13214294"/>
      <w:bookmarkStart w:id="41" w:name="_Toc12963191"/>
      <w:bookmarkStart w:id="42" w:name="_Toc12983117"/>
      <w:bookmarkStart w:id="43" w:name="_Toc12983213"/>
      <w:bookmarkStart w:id="44" w:name="_Toc12983309"/>
      <w:bookmarkStart w:id="45" w:name="_Toc13069029"/>
      <w:bookmarkStart w:id="46" w:name="_Toc13069289"/>
      <w:bookmarkStart w:id="47" w:name="_Toc13074322"/>
      <w:bookmarkStart w:id="48" w:name="_Toc13075122"/>
      <w:bookmarkStart w:id="49" w:name="_Toc13075226"/>
      <w:bookmarkStart w:id="50" w:name="_Toc13075452"/>
      <w:bookmarkStart w:id="51" w:name="_Toc13214296"/>
      <w:bookmarkStart w:id="52" w:name="_Toc4155186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ED392B">
        <w:t>TERMINATION</w:t>
      </w:r>
      <w:bookmarkEnd w:id="52"/>
    </w:p>
    <w:p w14:paraId="69C2121D" w14:textId="52A6B072" w:rsidR="00E97444" w:rsidRPr="00ED392B" w:rsidRDefault="00E97444" w:rsidP="0066330A">
      <w:pPr>
        <w:pStyle w:val="ListParagraph"/>
        <w:numPr>
          <w:ilvl w:val="1"/>
          <w:numId w:val="1"/>
        </w:numPr>
        <w:spacing w:line="300" w:lineRule="auto"/>
        <w:ind w:left="567" w:hanging="567"/>
        <w:contextualSpacing w:val="0"/>
        <w:rPr>
          <w:rFonts w:asciiTheme="minorHAnsi" w:hAnsiTheme="minorHAnsi" w:cstheme="minorHAnsi"/>
        </w:rPr>
      </w:pPr>
      <w:bookmarkStart w:id="53" w:name="_Ref12618260"/>
      <w:r w:rsidRPr="00ED392B">
        <w:rPr>
          <w:rFonts w:asciiTheme="minorHAnsi" w:hAnsiTheme="minorHAnsi" w:cstheme="minorHAnsi"/>
        </w:rPr>
        <w:t xml:space="preserve">Without limiting any other rights or remedies </w:t>
      </w:r>
      <w:r w:rsidR="00AF6892" w:rsidRPr="00ED392B">
        <w:rPr>
          <w:rFonts w:asciiTheme="minorHAnsi" w:hAnsiTheme="minorHAnsi" w:cstheme="minorHAnsi"/>
        </w:rPr>
        <w:t xml:space="preserve">available to the Commonwealth under this Agreement, </w:t>
      </w:r>
      <w:r w:rsidRPr="00ED392B">
        <w:rPr>
          <w:rFonts w:asciiTheme="minorHAnsi" w:hAnsiTheme="minorHAnsi" w:cstheme="minorHAnsi"/>
        </w:rPr>
        <w:t xml:space="preserve">the Commonwealth may terminate this Agreement </w:t>
      </w:r>
      <w:r w:rsidR="00AF6892" w:rsidRPr="00ED392B">
        <w:rPr>
          <w:rFonts w:asciiTheme="minorHAnsi" w:hAnsiTheme="minorHAnsi" w:cstheme="minorHAnsi"/>
        </w:rPr>
        <w:t xml:space="preserve">in whole or </w:t>
      </w:r>
      <w:r w:rsidR="004A136B">
        <w:rPr>
          <w:rFonts w:asciiTheme="minorHAnsi" w:hAnsiTheme="minorHAnsi" w:cstheme="minorHAnsi"/>
        </w:rPr>
        <w:t xml:space="preserve">in </w:t>
      </w:r>
      <w:r w:rsidR="00AF6892" w:rsidRPr="00ED392B">
        <w:rPr>
          <w:rFonts w:asciiTheme="minorHAnsi" w:hAnsiTheme="minorHAnsi" w:cstheme="minorHAnsi"/>
        </w:rPr>
        <w:t>part</w:t>
      </w:r>
      <w:r w:rsidR="004A136B">
        <w:rPr>
          <w:rFonts w:asciiTheme="minorHAnsi" w:hAnsiTheme="minorHAnsi" w:cstheme="minorHAnsi"/>
        </w:rPr>
        <w:t>,</w:t>
      </w:r>
      <w:r w:rsidR="00AF6892" w:rsidRPr="00ED392B">
        <w:rPr>
          <w:rFonts w:asciiTheme="minorHAnsi" w:hAnsiTheme="minorHAnsi" w:cstheme="minorHAnsi"/>
        </w:rPr>
        <w:t xml:space="preserve"> </w:t>
      </w:r>
      <w:r w:rsidRPr="00ED392B">
        <w:rPr>
          <w:rFonts w:asciiTheme="minorHAnsi" w:hAnsiTheme="minorHAnsi" w:cstheme="minorHAnsi"/>
        </w:rPr>
        <w:t xml:space="preserve">effective immediately, by giving notice to </w:t>
      </w:r>
      <w:r w:rsidR="00C22430">
        <w:rPr>
          <w:rFonts w:asciiTheme="minorHAnsi" w:hAnsiTheme="minorHAnsi" w:cstheme="minorHAnsi"/>
        </w:rPr>
        <w:t>Dairy Australia</w:t>
      </w:r>
      <w:r w:rsidRPr="00ED392B">
        <w:rPr>
          <w:rFonts w:asciiTheme="minorHAnsi" w:hAnsiTheme="minorHAnsi" w:cstheme="minorHAnsi"/>
        </w:rPr>
        <w:t>, if:</w:t>
      </w:r>
      <w:bookmarkEnd w:id="53"/>
    </w:p>
    <w:p w14:paraId="230FFA4E" w14:textId="788BBD35" w:rsidR="009C5FA7" w:rsidRPr="000C76C9" w:rsidRDefault="009C5FA7" w:rsidP="001E25CE">
      <w:pPr>
        <w:pStyle w:val="ListParagraph"/>
        <w:numPr>
          <w:ilvl w:val="0"/>
          <w:numId w:val="20"/>
        </w:numPr>
        <w:spacing w:line="300" w:lineRule="auto"/>
        <w:ind w:left="1134" w:hanging="567"/>
        <w:contextualSpacing w:val="0"/>
        <w:rPr>
          <w:rFonts w:asciiTheme="minorHAnsi" w:hAnsiTheme="minorHAnsi" w:cstheme="minorHAnsi"/>
        </w:rPr>
      </w:pPr>
      <w:r w:rsidRPr="00A36715">
        <w:rPr>
          <w:rFonts w:asciiTheme="minorHAnsi" w:hAnsiTheme="minorHAnsi" w:cstheme="minorHAnsi"/>
        </w:rPr>
        <w:lastRenderedPageBreak/>
        <w:t xml:space="preserve">the Minister revokes the Declaration and </w:t>
      </w:r>
      <w:r>
        <w:rPr>
          <w:rFonts w:asciiTheme="minorHAnsi" w:hAnsiTheme="minorHAnsi" w:cstheme="minorHAnsi"/>
        </w:rPr>
        <w:t>Dairy Australia</w:t>
      </w:r>
      <w:r w:rsidRPr="00A36715">
        <w:rPr>
          <w:rFonts w:asciiTheme="minorHAnsi" w:hAnsiTheme="minorHAnsi" w:cstheme="minorHAnsi"/>
        </w:rPr>
        <w:t xml:space="preserve"> ceases to be an industry services body for</w:t>
      </w:r>
      <w:r w:rsidRPr="00CB092E">
        <w:rPr>
          <w:rFonts w:asciiTheme="minorHAnsi" w:hAnsiTheme="minorHAnsi" w:cstheme="minorHAnsi"/>
        </w:rPr>
        <w:t xml:space="preserve"> the purposes of the Act</w:t>
      </w:r>
      <w:r w:rsidRPr="000C76C9">
        <w:rPr>
          <w:rFonts w:asciiTheme="minorHAnsi" w:hAnsiTheme="minorHAnsi" w:cstheme="minorHAnsi"/>
        </w:rPr>
        <w:t>; or</w:t>
      </w:r>
    </w:p>
    <w:p w14:paraId="553DE090" w14:textId="5D32424F" w:rsidR="00111A22" w:rsidRDefault="007C6FCD" w:rsidP="001E25CE">
      <w:pPr>
        <w:pStyle w:val="ListParagraph"/>
        <w:numPr>
          <w:ilvl w:val="0"/>
          <w:numId w:val="20"/>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 xml:space="preserve">the Act </w:t>
      </w:r>
      <w:r w:rsidR="003503E5">
        <w:rPr>
          <w:rFonts w:asciiTheme="minorHAnsi" w:hAnsiTheme="minorHAnsi" w:cstheme="minorHAnsi"/>
        </w:rPr>
        <w:t>is</w:t>
      </w:r>
      <w:r w:rsidR="003503E5" w:rsidRPr="00ED392B">
        <w:rPr>
          <w:rFonts w:asciiTheme="minorHAnsi" w:hAnsiTheme="minorHAnsi" w:cstheme="minorHAnsi"/>
        </w:rPr>
        <w:t xml:space="preserve"> </w:t>
      </w:r>
      <w:r w:rsidR="00AF6892" w:rsidRPr="00ED392B">
        <w:rPr>
          <w:rFonts w:asciiTheme="minorHAnsi" w:hAnsiTheme="minorHAnsi" w:cstheme="minorHAnsi"/>
        </w:rPr>
        <w:t>repealed</w:t>
      </w:r>
      <w:r w:rsidR="0065005E">
        <w:rPr>
          <w:rFonts w:asciiTheme="minorHAnsi" w:hAnsiTheme="minorHAnsi" w:cstheme="minorHAnsi"/>
        </w:rPr>
        <w:t>,</w:t>
      </w:r>
      <w:r w:rsidR="004A136B">
        <w:rPr>
          <w:rFonts w:asciiTheme="minorHAnsi" w:hAnsiTheme="minorHAnsi" w:cstheme="minorHAnsi"/>
        </w:rPr>
        <w:t xml:space="preserve"> </w:t>
      </w:r>
      <w:r w:rsidR="0065005E">
        <w:rPr>
          <w:rFonts w:asciiTheme="minorHAnsi" w:hAnsiTheme="minorHAnsi" w:cstheme="minorHAnsi"/>
        </w:rPr>
        <w:t xml:space="preserve">is </w:t>
      </w:r>
      <w:r>
        <w:rPr>
          <w:rFonts w:asciiTheme="minorHAnsi" w:hAnsiTheme="minorHAnsi" w:cstheme="minorHAnsi"/>
        </w:rPr>
        <w:t>no longer in force</w:t>
      </w:r>
      <w:r w:rsidR="003503E5">
        <w:rPr>
          <w:rFonts w:asciiTheme="minorHAnsi" w:hAnsiTheme="minorHAnsi" w:cstheme="minorHAnsi"/>
        </w:rPr>
        <w:t xml:space="preserve"> or is substantially or materially amended</w:t>
      </w:r>
      <w:r w:rsidR="0065005E">
        <w:rPr>
          <w:rFonts w:asciiTheme="minorHAnsi" w:hAnsiTheme="minorHAnsi" w:cstheme="minorHAnsi"/>
        </w:rPr>
        <w:t xml:space="preserve"> in a manner inconsistent with the continued operation of this Agreement</w:t>
      </w:r>
      <w:r w:rsidR="00C96A35">
        <w:rPr>
          <w:rFonts w:asciiTheme="minorHAnsi" w:hAnsiTheme="minorHAnsi" w:cstheme="minorHAnsi"/>
        </w:rPr>
        <w:t xml:space="preserve"> in its current form</w:t>
      </w:r>
      <w:r w:rsidR="003B4892">
        <w:rPr>
          <w:rFonts w:asciiTheme="minorHAnsi" w:hAnsiTheme="minorHAnsi" w:cstheme="minorHAnsi"/>
        </w:rPr>
        <w:t xml:space="preserve">; </w:t>
      </w:r>
      <w:r w:rsidR="00460415">
        <w:rPr>
          <w:rFonts w:asciiTheme="minorHAnsi" w:hAnsiTheme="minorHAnsi" w:cstheme="minorHAnsi"/>
        </w:rPr>
        <w:t>or</w:t>
      </w:r>
    </w:p>
    <w:p w14:paraId="41DCE215" w14:textId="77777777" w:rsidR="007D0665" w:rsidRDefault="007D0665" w:rsidP="001E25CE">
      <w:pPr>
        <w:pStyle w:val="ListParagraph"/>
        <w:numPr>
          <w:ilvl w:val="0"/>
          <w:numId w:val="20"/>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an </w:t>
      </w:r>
      <w:r w:rsidR="007474B6">
        <w:rPr>
          <w:rFonts w:asciiTheme="minorHAnsi" w:hAnsiTheme="minorHAnsi" w:cstheme="minorHAnsi"/>
        </w:rPr>
        <w:t>I</w:t>
      </w:r>
      <w:r>
        <w:rPr>
          <w:rFonts w:asciiTheme="minorHAnsi" w:hAnsiTheme="minorHAnsi" w:cstheme="minorHAnsi"/>
        </w:rPr>
        <w:t xml:space="preserve">nsolvency </w:t>
      </w:r>
      <w:r w:rsidR="007474B6">
        <w:rPr>
          <w:rFonts w:asciiTheme="minorHAnsi" w:hAnsiTheme="minorHAnsi" w:cstheme="minorHAnsi"/>
        </w:rPr>
        <w:t>E</w:t>
      </w:r>
      <w:r>
        <w:rPr>
          <w:rFonts w:asciiTheme="minorHAnsi" w:hAnsiTheme="minorHAnsi" w:cstheme="minorHAnsi"/>
        </w:rPr>
        <w:t>vent occurs</w:t>
      </w:r>
      <w:r w:rsidR="005B6B70">
        <w:rPr>
          <w:rFonts w:asciiTheme="minorHAnsi" w:hAnsiTheme="minorHAnsi" w:cstheme="minorHAnsi"/>
        </w:rPr>
        <w:t xml:space="preserve"> (</w:t>
      </w:r>
      <w:bookmarkStart w:id="54" w:name="_Hlk22399217"/>
      <w:r w:rsidR="005B6B70">
        <w:rPr>
          <w:rFonts w:asciiTheme="minorHAnsi" w:hAnsiTheme="minorHAnsi" w:cstheme="minorHAnsi"/>
        </w:rPr>
        <w:t xml:space="preserve">provided that </w:t>
      </w:r>
      <w:r w:rsidR="00C31A40">
        <w:rPr>
          <w:rFonts w:asciiTheme="minorHAnsi" w:hAnsiTheme="minorHAnsi" w:cstheme="minorHAnsi"/>
        </w:rPr>
        <w:t xml:space="preserve">such termination </w:t>
      </w:r>
      <w:r w:rsidR="008E0D56">
        <w:rPr>
          <w:rFonts w:asciiTheme="minorHAnsi" w:hAnsiTheme="minorHAnsi" w:cstheme="minorHAnsi"/>
        </w:rPr>
        <w:t>is enforceable at law</w:t>
      </w:r>
      <w:bookmarkEnd w:id="54"/>
      <w:r w:rsidR="005B6B70">
        <w:rPr>
          <w:rFonts w:asciiTheme="minorHAnsi" w:hAnsiTheme="minorHAnsi" w:cstheme="minorHAnsi"/>
        </w:rPr>
        <w:t>)</w:t>
      </w:r>
      <w:r>
        <w:rPr>
          <w:rFonts w:asciiTheme="minorHAnsi" w:hAnsiTheme="minorHAnsi" w:cstheme="minorHAnsi"/>
        </w:rPr>
        <w:t>; or</w:t>
      </w:r>
    </w:p>
    <w:p w14:paraId="51DA1D70" w14:textId="0788CDCA" w:rsidR="00063856" w:rsidRPr="003634FB" w:rsidRDefault="00E97444" w:rsidP="001E25CE">
      <w:pPr>
        <w:pStyle w:val="ListParagraph"/>
        <w:numPr>
          <w:ilvl w:val="0"/>
          <w:numId w:val="20"/>
        </w:numPr>
        <w:spacing w:line="300" w:lineRule="auto"/>
        <w:ind w:left="1134" w:hanging="567"/>
        <w:contextualSpacing w:val="0"/>
        <w:rPr>
          <w:rFonts w:asciiTheme="minorHAnsi" w:hAnsiTheme="minorHAnsi" w:cstheme="minorHAnsi"/>
        </w:rPr>
      </w:pPr>
      <w:r w:rsidRPr="003634FB">
        <w:rPr>
          <w:rFonts w:asciiTheme="minorHAnsi" w:hAnsiTheme="minorHAnsi" w:cstheme="minorHAnsi"/>
        </w:rPr>
        <w:t xml:space="preserve">there has been a material breach of this Agreement, the </w:t>
      </w:r>
      <w:proofErr w:type="gramStart"/>
      <w:r w:rsidRPr="003634FB">
        <w:rPr>
          <w:rFonts w:asciiTheme="minorHAnsi" w:hAnsiTheme="minorHAnsi" w:cstheme="minorHAnsi"/>
        </w:rPr>
        <w:t>Act</w:t>
      </w:r>
      <w:proofErr w:type="gramEnd"/>
      <w:r w:rsidRPr="003634FB">
        <w:rPr>
          <w:rFonts w:asciiTheme="minorHAnsi" w:hAnsiTheme="minorHAnsi" w:cstheme="minorHAnsi"/>
        </w:rPr>
        <w:t xml:space="preserve"> or another law</w:t>
      </w:r>
      <w:r w:rsidR="00BD1246" w:rsidRPr="003634FB">
        <w:rPr>
          <w:rFonts w:asciiTheme="minorHAnsi" w:hAnsiTheme="minorHAnsi" w:cstheme="minorHAnsi"/>
        </w:rPr>
        <w:t>,</w:t>
      </w:r>
      <w:r w:rsidR="00AF6892" w:rsidRPr="003634FB">
        <w:rPr>
          <w:rFonts w:asciiTheme="minorHAnsi" w:hAnsiTheme="minorHAnsi" w:cstheme="minorHAnsi"/>
        </w:rPr>
        <w:t xml:space="preserve"> by </w:t>
      </w:r>
      <w:r w:rsidR="00C22430" w:rsidRPr="003634FB">
        <w:rPr>
          <w:rFonts w:asciiTheme="minorHAnsi" w:hAnsiTheme="minorHAnsi" w:cstheme="minorHAnsi"/>
        </w:rPr>
        <w:t>Dairy Australia</w:t>
      </w:r>
      <w:r w:rsidR="00063856" w:rsidRPr="003634FB">
        <w:rPr>
          <w:rFonts w:asciiTheme="minorHAnsi" w:hAnsiTheme="minorHAnsi" w:cstheme="minorHAnsi"/>
        </w:rPr>
        <w:t>; or</w:t>
      </w:r>
    </w:p>
    <w:p w14:paraId="37A83B6A" w14:textId="77777777" w:rsidR="00E97444" w:rsidRPr="003634FB" w:rsidRDefault="00063856" w:rsidP="001E25CE">
      <w:pPr>
        <w:pStyle w:val="ListParagraph"/>
        <w:numPr>
          <w:ilvl w:val="0"/>
          <w:numId w:val="20"/>
        </w:numPr>
        <w:spacing w:line="300" w:lineRule="auto"/>
        <w:ind w:left="1134" w:hanging="567"/>
        <w:contextualSpacing w:val="0"/>
        <w:rPr>
          <w:rFonts w:asciiTheme="minorHAnsi" w:hAnsiTheme="minorHAnsi" w:cstheme="minorHAnsi"/>
        </w:rPr>
      </w:pPr>
      <w:r w:rsidRPr="003634FB">
        <w:rPr>
          <w:rFonts w:asciiTheme="minorHAnsi" w:hAnsiTheme="minorHAnsi" w:cstheme="minorHAnsi"/>
        </w:rPr>
        <w:t>there has been a change in Commonwealth policy relating to the funding of RDCs</w:t>
      </w:r>
      <w:r w:rsidR="00E97444" w:rsidRPr="003634FB">
        <w:rPr>
          <w:rFonts w:asciiTheme="minorHAnsi" w:hAnsiTheme="minorHAnsi" w:cstheme="minorHAnsi"/>
        </w:rPr>
        <w:t>.</w:t>
      </w:r>
    </w:p>
    <w:p w14:paraId="4BFC104C" w14:textId="77777777" w:rsidR="00E97444" w:rsidRPr="003634FB" w:rsidRDefault="00E97444" w:rsidP="0066330A">
      <w:pPr>
        <w:pStyle w:val="ListParagraph"/>
        <w:keepNext/>
        <w:numPr>
          <w:ilvl w:val="1"/>
          <w:numId w:val="1"/>
        </w:numPr>
        <w:spacing w:line="300" w:lineRule="auto"/>
        <w:ind w:left="567" w:hanging="567"/>
        <w:contextualSpacing w:val="0"/>
        <w:rPr>
          <w:rFonts w:asciiTheme="minorHAnsi" w:hAnsiTheme="minorHAnsi" w:cstheme="minorHAnsi"/>
        </w:rPr>
      </w:pPr>
      <w:bookmarkStart w:id="55" w:name="_Ref12618573"/>
      <w:r w:rsidRPr="003634FB">
        <w:rPr>
          <w:rFonts w:asciiTheme="minorHAnsi" w:hAnsiTheme="minorHAnsi" w:cstheme="minorHAnsi"/>
        </w:rPr>
        <w:t>Without limiting any other rights available to the Commonwealth, if:</w:t>
      </w:r>
      <w:bookmarkEnd w:id="55"/>
    </w:p>
    <w:p w14:paraId="200A15B1" w14:textId="264B6BF1" w:rsidR="00AF6892" w:rsidRPr="007C6FCD" w:rsidRDefault="00C22430" w:rsidP="00193FDD">
      <w:pPr>
        <w:pStyle w:val="ListParagraph"/>
        <w:numPr>
          <w:ilvl w:val="0"/>
          <w:numId w:val="8"/>
        </w:numPr>
        <w:spacing w:line="300" w:lineRule="auto"/>
        <w:ind w:left="1134" w:hanging="567"/>
        <w:contextualSpacing w:val="0"/>
        <w:rPr>
          <w:rFonts w:asciiTheme="minorHAnsi" w:hAnsiTheme="minorHAnsi" w:cstheme="minorHAnsi"/>
        </w:rPr>
      </w:pPr>
      <w:r w:rsidRPr="003634FB">
        <w:rPr>
          <w:rFonts w:asciiTheme="minorHAnsi" w:hAnsiTheme="minorHAnsi" w:cstheme="minorHAnsi"/>
        </w:rPr>
        <w:t>Dairy</w:t>
      </w:r>
      <w:r>
        <w:rPr>
          <w:rFonts w:asciiTheme="minorHAnsi" w:hAnsiTheme="minorHAnsi" w:cstheme="minorHAnsi"/>
        </w:rPr>
        <w:t xml:space="preserve"> Australia</w:t>
      </w:r>
      <w:r w:rsidR="00A03924" w:rsidRPr="007C6FCD">
        <w:rPr>
          <w:rFonts w:asciiTheme="minorHAnsi" w:hAnsiTheme="minorHAnsi" w:cstheme="minorHAnsi"/>
        </w:rPr>
        <w:t xml:space="preserve"> </w:t>
      </w:r>
      <w:r w:rsidR="00AF6892" w:rsidRPr="007C6FCD">
        <w:rPr>
          <w:rFonts w:asciiTheme="minorHAnsi" w:hAnsiTheme="minorHAnsi" w:cstheme="minorHAnsi"/>
        </w:rPr>
        <w:t>breaches this Agreement and fails to rectify a breach within 10</w:t>
      </w:r>
      <w:r w:rsidR="00D9799E">
        <w:rPr>
          <w:rFonts w:asciiTheme="minorHAnsi" w:hAnsiTheme="minorHAnsi" w:cstheme="minorHAnsi"/>
        </w:rPr>
        <w:t> </w:t>
      </w:r>
      <w:r w:rsidR="00CD66AA" w:rsidRPr="007C6FCD">
        <w:rPr>
          <w:rFonts w:asciiTheme="minorHAnsi" w:hAnsiTheme="minorHAnsi" w:cstheme="minorHAnsi"/>
        </w:rPr>
        <w:t>B</w:t>
      </w:r>
      <w:r w:rsidR="00AF6892" w:rsidRPr="007C6FCD">
        <w:rPr>
          <w:rFonts w:asciiTheme="minorHAnsi" w:hAnsiTheme="minorHAnsi" w:cstheme="minorHAnsi"/>
        </w:rPr>
        <w:t xml:space="preserve">usiness </w:t>
      </w:r>
      <w:r w:rsidR="00CD66AA" w:rsidRPr="007C6FCD">
        <w:rPr>
          <w:rFonts w:asciiTheme="minorHAnsi" w:hAnsiTheme="minorHAnsi" w:cstheme="minorHAnsi"/>
        </w:rPr>
        <w:t>D</w:t>
      </w:r>
      <w:r w:rsidR="00F27B8A" w:rsidRPr="007C6FCD">
        <w:rPr>
          <w:rFonts w:asciiTheme="minorHAnsi" w:hAnsiTheme="minorHAnsi" w:cstheme="minorHAnsi"/>
        </w:rPr>
        <w:t xml:space="preserve">ays </w:t>
      </w:r>
      <w:r w:rsidR="00AF6892" w:rsidRPr="007C6FCD">
        <w:rPr>
          <w:rFonts w:asciiTheme="minorHAnsi" w:hAnsiTheme="minorHAnsi" w:cstheme="minorHAnsi"/>
        </w:rPr>
        <w:t xml:space="preserve">of receiving a notice from the Commonwealth </w:t>
      </w:r>
      <w:r w:rsidR="0065005E">
        <w:rPr>
          <w:rFonts w:asciiTheme="minorHAnsi" w:hAnsiTheme="minorHAnsi" w:cstheme="minorHAnsi"/>
        </w:rPr>
        <w:t xml:space="preserve">requiring it </w:t>
      </w:r>
      <w:r w:rsidR="00AF6892" w:rsidRPr="007C6FCD">
        <w:rPr>
          <w:rFonts w:asciiTheme="minorHAnsi" w:hAnsiTheme="minorHAnsi" w:cstheme="minorHAnsi"/>
        </w:rPr>
        <w:t xml:space="preserve">to do so, or within such other period </w:t>
      </w:r>
      <w:r w:rsidR="004A136B">
        <w:rPr>
          <w:rFonts w:asciiTheme="minorHAnsi" w:hAnsiTheme="minorHAnsi" w:cstheme="minorHAnsi"/>
        </w:rPr>
        <w:t xml:space="preserve">as is reasonably </w:t>
      </w:r>
      <w:r w:rsidR="00AF6892" w:rsidRPr="007C6FCD">
        <w:rPr>
          <w:rFonts w:asciiTheme="minorHAnsi" w:hAnsiTheme="minorHAnsi" w:cstheme="minorHAnsi"/>
        </w:rPr>
        <w:t>specified by the Commonwealth</w:t>
      </w:r>
      <w:r w:rsidR="0065005E">
        <w:rPr>
          <w:rFonts w:asciiTheme="minorHAnsi" w:hAnsiTheme="minorHAnsi" w:cstheme="minorHAnsi"/>
        </w:rPr>
        <w:t xml:space="preserve"> in that notice</w:t>
      </w:r>
      <w:r w:rsidR="004A136B">
        <w:rPr>
          <w:rFonts w:asciiTheme="minorHAnsi" w:hAnsiTheme="minorHAnsi" w:cstheme="minorHAnsi"/>
        </w:rPr>
        <w:t xml:space="preserve">, having regard to the nature of the </w:t>
      </w:r>
      <w:proofErr w:type="gramStart"/>
      <w:r w:rsidR="004A136B">
        <w:rPr>
          <w:rFonts w:asciiTheme="minorHAnsi" w:hAnsiTheme="minorHAnsi" w:cstheme="minorHAnsi"/>
        </w:rPr>
        <w:t>breach</w:t>
      </w:r>
      <w:r w:rsidR="00AF6892" w:rsidRPr="007C6FCD">
        <w:rPr>
          <w:rFonts w:asciiTheme="minorHAnsi" w:hAnsiTheme="minorHAnsi" w:cstheme="minorHAnsi"/>
        </w:rPr>
        <w:t>;</w:t>
      </w:r>
      <w:proofErr w:type="gramEnd"/>
      <w:r w:rsidR="00AF6892" w:rsidRPr="007C6FCD">
        <w:rPr>
          <w:rFonts w:asciiTheme="minorHAnsi" w:hAnsiTheme="minorHAnsi" w:cstheme="minorHAnsi"/>
        </w:rPr>
        <w:t xml:space="preserve"> </w:t>
      </w:r>
      <w:r w:rsidR="00063856">
        <w:rPr>
          <w:rFonts w:asciiTheme="minorHAnsi" w:hAnsiTheme="minorHAnsi" w:cstheme="minorHAnsi"/>
        </w:rPr>
        <w:t>or</w:t>
      </w:r>
    </w:p>
    <w:p w14:paraId="3DEEF839" w14:textId="6BE28CE8" w:rsidR="00E97444" w:rsidRPr="007C6FCD" w:rsidRDefault="00E97444" w:rsidP="00193FDD">
      <w:pPr>
        <w:pStyle w:val="ListParagraph"/>
        <w:keepNext/>
        <w:numPr>
          <w:ilvl w:val="0"/>
          <w:numId w:val="8"/>
        </w:numPr>
        <w:spacing w:line="300" w:lineRule="auto"/>
        <w:ind w:left="1134" w:hanging="567"/>
        <w:contextualSpacing w:val="0"/>
        <w:rPr>
          <w:rFonts w:asciiTheme="minorHAnsi" w:hAnsiTheme="minorHAnsi" w:cstheme="minorHAnsi"/>
        </w:rPr>
      </w:pPr>
      <w:r w:rsidRPr="007C6FCD">
        <w:rPr>
          <w:rFonts w:asciiTheme="minorHAnsi" w:hAnsiTheme="minorHAnsi" w:cstheme="minorHAnsi"/>
        </w:rPr>
        <w:t xml:space="preserve">an event has occurred which would entitle the Commonwealth to terminate the Agreement under </w:t>
      </w:r>
      <w:r w:rsidRPr="008E6767">
        <w:rPr>
          <w:rFonts w:asciiTheme="minorHAnsi" w:hAnsiTheme="minorHAnsi" w:cstheme="minorHAnsi"/>
        </w:rPr>
        <w:t>clause</w:t>
      </w:r>
      <w:r w:rsidR="003B3BFA" w:rsidRPr="008E6767">
        <w:rPr>
          <w:rFonts w:asciiTheme="minorHAnsi" w:hAnsiTheme="minorHAnsi" w:cstheme="minorHAnsi"/>
        </w:rPr>
        <w:t xml:space="preserve"> </w:t>
      </w:r>
      <w:r w:rsidR="00CD66AA" w:rsidRPr="008E6767">
        <w:rPr>
          <w:rFonts w:asciiTheme="minorHAnsi" w:hAnsiTheme="minorHAnsi" w:cstheme="minorHAnsi"/>
        </w:rPr>
        <w:fldChar w:fldCharType="begin"/>
      </w:r>
      <w:r w:rsidR="00CD66AA" w:rsidRPr="008E6767">
        <w:rPr>
          <w:rFonts w:asciiTheme="minorHAnsi" w:hAnsiTheme="minorHAnsi" w:cstheme="minorHAnsi"/>
        </w:rPr>
        <w:instrText xml:space="preserve"> REF _Ref12618260 \r \h  \* MERGEFORMAT </w:instrText>
      </w:r>
      <w:r w:rsidR="00CD66AA" w:rsidRPr="008E6767">
        <w:rPr>
          <w:rFonts w:asciiTheme="minorHAnsi" w:hAnsiTheme="minorHAnsi" w:cstheme="minorHAnsi"/>
        </w:rPr>
      </w:r>
      <w:r w:rsidR="00CD66AA" w:rsidRPr="008E6767">
        <w:rPr>
          <w:rFonts w:asciiTheme="minorHAnsi" w:hAnsiTheme="minorHAnsi" w:cstheme="minorHAnsi"/>
        </w:rPr>
        <w:fldChar w:fldCharType="separate"/>
      </w:r>
      <w:r w:rsidR="003634FB">
        <w:rPr>
          <w:rFonts w:asciiTheme="minorHAnsi" w:hAnsiTheme="minorHAnsi" w:cstheme="minorHAnsi"/>
        </w:rPr>
        <w:t>4.1</w:t>
      </w:r>
      <w:r w:rsidR="00CD66AA" w:rsidRPr="008E6767">
        <w:rPr>
          <w:rFonts w:asciiTheme="minorHAnsi" w:hAnsiTheme="minorHAnsi" w:cstheme="minorHAnsi"/>
        </w:rPr>
        <w:fldChar w:fldCharType="end"/>
      </w:r>
      <w:r w:rsidR="007C6FCD" w:rsidRPr="008E6767">
        <w:rPr>
          <w:rFonts w:asciiTheme="minorHAnsi" w:hAnsiTheme="minorHAnsi" w:cstheme="minorHAnsi"/>
        </w:rPr>
        <w:t>,</w:t>
      </w:r>
    </w:p>
    <w:p w14:paraId="13B58325" w14:textId="5189B13F" w:rsidR="00E97444" w:rsidRPr="007C6FCD" w:rsidRDefault="00E97444" w:rsidP="0066330A">
      <w:pPr>
        <w:pStyle w:val="ListParagraph"/>
        <w:keepNext/>
        <w:spacing w:line="300" w:lineRule="auto"/>
        <w:ind w:left="567"/>
        <w:contextualSpacing w:val="0"/>
        <w:rPr>
          <w:rFonts w:asciiTheme="minorHAnsi" w:hAnsiTheme="minorHAnsi" w:cstheme="minorHAnsi"/>
        </w:rPr>
      </w:pPr>
      <w:r w:rsidRPr="007C6FCD">
        <w:rPr>
          <w:rFonts w:asciiTheme="minorHAnsi" w:hAnsiTheme="minorHAnsi" w:cstheme="minorHAnsi"/>
        </w:rPr>
        <w:t>the Commonwealth may</w:t>
      </w:r>
      <w:r w:rsidR="00C558B5" w:rsidRPr="007C6FCD">
        <w:rPr>
          <w:rFonts w:asciiTheme="minorHAnsi" w:hAnsiTheme="minorHAnsi" w:cstheme="minorHAnsi"/>
        </w:rPr>
        <w:t xml:space="preserve">, </w:t>
      </w:r>
      <w:r w:rsidR="007C6FCD">
        <w:rPr>
          <w:rFonts w:asciiTheme="minorHAnsi" w:hAnsiTheme="minorHAnsi" w:cstheme="minorHAnsi"/>
        </w:rPr>
        <w:t xml:space="preserve">to the extent it is </w:t>
      </w:r>
      <w:r w:rsidR="00272CEB">
        <w:rPr>
          <w:rFonts w:asciiTheme="minorHAnsi" w:hAnsiTheme="minorHAnsi" w:cstheme="minorHAnsi"/>
        </w:rPr>
        <w:t>not in</w:t>
      </w:r>
      <w:r w:rsidR="007C6FCD">
        <w:rPr>
          <w:rFonts w:asciiTheme="minorHAnsi" w:hAnsiTheme="minorHAnsi" w:cstheme="minorHAnsi"/>
        </w:rPr>
        <w:t>consistent with the Act</w:t>
      </w:r>
      <w:r w:rsidR="00A173AE">
        <w:rPr>
          <w:rFonts w:asciiTheme="minorHAnsi" w:hAnsiTheme="minorHAnsi" w:cstheme="minorHAnsi"/>
        </w:rPr>
        <w:t xml:space="preserve"> or any other law</w:t>
      </w:r>
      <w:r w:rsidR="007C6FCD">
        <w:rPr>
          <w:rFonts w:asciiTheme="minorHAnsi" w:hAnsiTheme="minorHAnsi" w:cstheme="minorHAnsi"/>
        </w:rPr>
        <w:t xml:space="preserve">, </w:t>
      </w:r>
      <w:r w:rsidR="00C558B5" w:rsidRPr="007C6FCD">
        <w:rPr>
          <w:rFonts w:asciiTheme="minorHAnsi" w:hAnsiTheme="minorHAnsi" w:cstheme="minorHAnsi"/>
        </w:rPr>
        <w:t xml:space="preserve">by </w:t>
      </w:r>
      <w:r w:rsidR="004A136B">
        <w:rPr>
          <w:rFonts w:asciiTheme="minorHAnsi" w:hAnsiTheme="minorHAnsi" w:cstheme="minorHAnsi"/>
        </w:rPr>
        <w:t>giving</w:t>
      </w:r>
      <w:r w:rsidR="00C558B5" w:rsidRPr="007C6FCD">
        <w:rPr>
          <w:rFonts w:asciiTheme="minorHAnsi" w:hAnsiTheme="minorHAnsi" w:cstheme="minorHAnsi"/>
        </w:rPr>
        <w:t xml:space="preserve"> notice to </w:t>
      </w:r>
      <w:r w:rsidR="00C22430">
        <w:rPr>
          <w:rFonts w:asciiTheme="minorHAnsi" w:hAnsiTheme="minorHAnsi" w:cstheme="minorHAnsi"/>
        </w:rPr>
        <w:t>Dairy Australia</w:t>
      </w:r>
      <w:r w:rsidR="00272CEB">
        <w:rPr>
          <w:rFonts w:asciiTheme="minorHAnsi" w:hAnsiTheme="minorHAnsi" w:cstheme="minorHAnsi"/>
        </w:rPr>
        <w:t xml:space="preserve">, </w:t>
      </w:r>
      <w:r w:rsidR="00272CEB" w:rsidRPr="007C6FCD">
        <w:rPr>
          <w:rFonts w:asciiTheme="minorHAnsi" w:hAnsiTheme="minorHAnsi" w:cstheme="minorHAnsi"/>
        </w:rPr>
        <w:t xml:space="preserve">direct </w:t>
      </w:r>
      <w:r w:rsidR="00C22430">
        <w:rPr>
          <w:rFonts w:asciiTheme="minorHAnsi" w:hAnsiTheme="minorHAnsi" w:cstheme="minorHAnsi"/>
        </w:rPr>
        <w:t>Dairy Australia</w:t>
      </w:r>
      <w:r w:rsidR="00A03924">
        <w:rPr>
          <w:rFonts w:asciiTheme="minorHAnsi" w:hAnsiTheme="minorHAnsi" w:cstheme="minorHAnsi"/>
        </w:rPr>
        <w:t xml:space="preserve"> </w:t>
      </w:r>
      <w:r w:rsidR="00272CEB">
        <w:rPr>
          <w:rFonts w:asciiTheme="minorHAnsi" w:hAnsiTheme="minorHAnsi" w:cstheme="minorHAnsi"/>
        </w:rPr>
        <w:t>to do any one or more of the following</w:t>
      </w:r>
      <w:r w:rsidRPr="007C6FCD">
        <w:rPr>
          <w:rFonts w:asciiTheme="minorHAnsi" w:hAnsiTheme="minorHAnsi" w:cstheme="minorHAnsi"/>
        </w:rPr>
        <w:t>:</w:t>
      </w:r>
    </w:p>
    <w:p w14:paraId="3574CD27" w14:textId="77777777" w:rsidR="00181FD9" w:rsidRPr="007C6FCD" w:rsidRDefault="005A20B8" w:rsidP="00193FDD">
      <w:pPr>
        <w:pStyle w:val="ListParagraph"/>
        <w:numPr>
          <w:ilvl w:val="0"/>
          <w:numId w:val="8"/>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in respect of a breach, </w:t>
      </w:r>
      <w:r w:rsidR="00181FD9" w:rsidRPr="007C6FCD">
        <w:rPr>
          <w:rFonts w:asciiTheme="minorHAnsi" w:hAnsiTheme="minorHAnsi" w:cstheme="minorHAnsi"/>
        </w:rPr>
        <w:t xml:space="preserve">rectify any breach and </w:t>
      </w:r>
      <w:r w:rsidR="003503E5">
        <w:rPr>
          <w:rFonts w:asciiTheme="minorHAnsi" w:hAnsiTheme="minorHAnsi" w:cstheme="minorHAnsi"/>
        </w:rPr>
        <w:t xml:space="preserve">to </w:t>
      </w:r>
      <w:r w:rsidR="00181FD9" w:rsidRPr="007C6FCD">
        <w:rPr>
          <w:rFonts w:asciiTheme="minorHAnsi" w:hAnsiTheme="minorHAnsi" w:cstheme="minorHAnsi"/>
        </w:rPr>
        <w:t xml:space="preserve">provide </w:t>
      </w:r>
      <w:r w:rsidR="0065005E">
        <w:rPr>
          <w:rFonts w:asciiTheme="minorHAnsi" w:hAnsiTheme="minorHAnsi" w:cstheme="minorHAnsi"/>
        </w:rPr>
        <w:t>to the Commonwealth</w:t>
      </w:r>
      <w:r w:rsidR="0065005E" w:rsidRPr="007C6FCD">
        <w:rPr>
          <w:rFonts w:asciiTheme="minorHAnsi" w:hAnsiTheme="minorHAnsi" w:cstheme="minorHAnsi"/>
        </w:rPr>
        <w:t xml:space="preserve"> </w:t>
      </w:r>
      <w:r w:rsidR="00181FD9" w:rsidRPr="007C6FCD">
        <w:rPr>
          <w:rFonts w:asciiTheme="minorHAnsi" w:hAnsiTheme="minorHAnsi" w:cstheme="minorHAnsi"/>
        </w:rPr>
        <w:t>a</w:t>
      </w:r>
      <w:r w:rsidR="003503E5">
        <w:rPr>
          <w:rFonts w:asciiTheme="minorHAnsi" w:hAnsiTheme="minorHAnsi" w:cstheme="minorHAnsi"/>
        </w:rPr>
        <w:t>n</w:t>
      </w:r>
      <w:r w:rsidR="00181FD9" w:rsidRPr="007C6FCD">
        <w:rPr>
          <w:rFonts w:asciiTheme="minorHAnsi" w:hAnsiTheme="minorHAnsi" w:cstheme="minorHAnsi"/>
        </w:rPr>
        <w:t xml:space="preserve"> explanation of the </w:t>
      </w:r>
      <w:r w:rsidRPr="007C6FCD">
        <w:rPr>
          <w:rFonts w:asciiTheme="minorHAnsi" w:hAnsiTheme="minorHAnsi" w:cstheme="minorHAnsi"/>
        </w:rPr>
        <w:t xml:space="preserve">circumstances giving rise to </w:t>
      </w:r>
      <w:r>
        <w:rPr>
          <w:rFonts w:asciiTheme="minorHAnsi" w:hAnsiTheme="minorHAnsi" w:cstheme="minorHAnsi"/>
        </w:rPr>
        <w:t xml:space="preserve">the </w:t>
      </w:r>
      <w:proofErr w:type="gramStart"/>
      <w:r w:rsidR="00181FD9" w:rsidRPr="007C6FCD">
        <w:rPr>
          <w:rFonts w:asciiTheme="minorHAnsi" w:hAnsiTheme="minorHAnsi" w:cstheme="minorHAnsi"/>
        </w:rPr>
        <w:t>breach;</w:t>
      </w:r>
      <w:proofErr w:type="gramEnd"/>
      <w:r w:rsidR="00280CDD" w:rsidRPr="007C6FCD">
        <w:rPr>
          <w:rFonts w:asciiTheme="minorHAnsi" w:hAnsiTheme="minorHAnsi" w:cstheme="minorHAnsi"/>
        </w:rPr>
        <w:t xml:space="preserve"> </w:t>
      </w:r>
    </w:p>
    <w:p w14:paraId="5CEF192C" w14:textId="77777777" w:rsidR="00E97444" w:rsidRPr="007C6FCD" w:rsidRDefault="00E97444" w:rsidP="00193FDD">
      <w:pPr>
        <w:pStyle w:val="ListParagraph"/>
        <w:numPr>
          <w:ilvl w:val="0"/>
          <w:numId w:val="8"/>
        </w:numPr>
        <w:spacing w:line="300" w:lineRule="auto"/>
        <w:ind w:left="1134" w:hanging="567"/>
        <w:contextualSpacing w:val="0"/>
        <w:rPr>
          <w:rFonts w:asciiTheme="minorHAnsi" w:hAnsiTheme="minorHAnsi" w:cstheme="minorHAnsi"/>
        </w:rPr>
      </w:pPr>
      <w:r w:rsidRPr="007C6FCD">
        <w:rPr>
          <w:rFonts w:asciiTheme="minorHAnsi" w:hAnsiTheme="minorHAnsi" w:cstheme="minorHAnsi"/>
        </w:rPr>
        <w:t>deal with all or any o</w:t>
      </w:r>
      <w:r w:rsidR="000F78F3" w:rsidRPr="007C6FCD">
        <w:rPr>
          <w:rFonts w:asciiTheme="minorHAnsi" w:hAnsiTheme="minorHAnsi" w:cstheme="minorHAnsi"/>
        </w:rPr>
        <w:t xml:space="preserve">f the Funds in a certain </w:t>
      </w:r>
      <w:proofErr w:type="gramStart"/>
      <w:r w:rsidR="000F78F3" w:rsidRPr="007C6FCD">
        <w:rPr>
          <w:rFonts w:asciiTheme="minorHAnsi" w:hAnsiTheme="minorHAnsi" w:cstheme="minorHAnsi"/>
        </w:rPr>
        <w:t>way</w:t>
      </w:r>
      <w:r w:rsidR="003B4892" w:rsidRPr="007C6FCD">
        <w:rPr>
          <w:rFonts w:asciiTheme="minorHAnsi" w:hAnsiTheme="minorHAnsi" w:cstheme="minorHAnsi"/>
        </w:rPr>
        <w:t>;</w:t>
      </w:r>
      <w:proofErr w:type="gramEnd"/>
      <w:r w:rsidR="003B4892" w:rsidRPr="007C6FCD">
        <w:rPr>
          <w:rFonts w:asciiTheme="minorHAnsi" w:hAnsiTheme="minorHAnsi" w:cstheme="minorHAnsi"/>
        </w:rPr>
        <w:t xml:space="preserve"> </w:t>
      </w:r>
    </w:p>
    <w:p w14:paraId="5BA59C2D" w14:textId="77777777" w:rsidR="00595858" w:rsidRPr="007C6FCD" w:rsidRDefault="00595858" w:rsidP="00193FDD">
      <w:pPr>
        <w:pStyle w:val="ListParagraph"/>
        <w:numPr>
          <w:ilvl w:val="0"/>
          <w:numId w:val="8"/>
        </w:numPr>
        <w:spacing w:line="300" w:lineRule="auto"/>
        <w:ind w:left="1134" w:hanging="567"/>
        <w:contextualSpacing w:val="0"/>
        <w:rPr>
          <w:rFonts w:asciiTheme="minorHAnsi" w:hAnsiTheme="minorHAnsi" w:cstheme="minorHAnsi"/>
        </w:rPr>
      </w:pPr>
      <w:bookmarkStart w:id="56" w:name="_Ref20840091"/>
      <w:r w:rsidRPr="000A7083">
        <w:rPr>
          <w:rFonts w:asciiTheme="minorHAnsi" w:hAnsiTheme="minorHAnsi" w:cstheme="minorHAnsi"/>
        </w:rPr>
        <w:t xml:space="preserve">provide a </w:t>
      </w:r>
      <w:r w:rsidR="00D57F67">
        <w:rPr>
          <w:rFonts w:asciiTheme="minorHAnsi" w:hAnsiTheme="minorHAnsi" w:cstheme="minorHAnsi"/>
        </w:rPr>
        <w:t>Transition Out</w:t>
      </w:r>
      <w:r w:rsidRPr="000A7083">
        <w:rPr>
          <w:rFonts w:asciiTheme="minorHAnsi" w:hAnsiTheme="minorHAnsi" w:cstheme="minorHAnsi"/>
        </w:rPr>
        <w:t xml:space="preserve"> Plan to the Commonwealth in accordance with </w:t>
      </w:r>
      <w:r w:rsidRPr="004B4E01">
        <w:rPr>
          <w:rFonts w:asciiTheme="minorHAnsi" w:hAnsiTheme="minorHAnsi" w:cstheme="minorHAnsi"/>
        </w:rPr>
        <w:t>clause</w:t>
      </w:r>
      <w:r w:rsidR="0074320C" w:rsidRPr="004B4E01">
        <w:rPr>
          <w:rFonts w:asciiTheme="minorHAnsi" w:hAnsiTheme="minorHAnsi" w:cstheme="minorHAnsi"/>
        </w:rPr>
        <w:t> </w:t>
      </w:r>
      <w:proofErr w:type="gramStart"/>
      <w:r w:rsidR="00D57F67" w:rsidRPr="004B4E01">
        <w:rPr>
          <w:rFonts w:asciiTheme="minorHAnsi" w:hAnsiTheme="minorHAnsi" w:cstheme="minorHAnsi"/>
        </w:rPr>
        <w:t>4.4</w:t>
      </w:r>
      <w:r w:rsidR="003B4892" w:rsidRPr="004B4E01">
        <w:rPr>
          <w:rFonts w:asciiTheme="minorHAnsi" w:hAnsiTheme="minorHAnsi" w:cstheme="minorHAnsi"/>
        </w:rPr>
        <w:t>;</w:t>
      </w:r>
      <w:bookmarkEnd w:id="56"/>
      <w:proofErr w:type="gramEnd"/>
      <w:r w:rsidR="003B4892" w:rsidRPr="000A7083">
        <w:rPr>
          <w:rFonts w:asciiTheme="minorHAnsi" w:hAnsiTheme="minorHAnsi" w:cstheme="minorHAnsi"/>
        </w:rPr>
        <w:t xml:space="preserve"> </w:t>
      </w:r>
    </w:p>
    <w:p w14:paraId="7B655977" w14:textId="77777777" w:rsidR="00595858" w:rsidRPr="000A7083" w:rsidRDefault="00272CEB" w:rsidP="00193FDD">
      <w:pPr>
        <w:pStyle w:val="ListParagraph"/>
        <w:numPr>
          <w:ilvl w:val="0"/>
          <w:numId w:val="8"/>
        </w:numPr>
        <w:spacing w:line="300" w:lineRule="auto"/>
        <w:ind w:left="1134" w:hanging="567"/>
        <w:contextualSpacing w:val="0"/>
        <w:rPr>
          <w:rFonts w:asciiTheme="minorHAnsi" w:hAnsiTheme="minorHAnsi" w:cstheme="minorHAnsi"/>
        </w:rPr>
      </w:pPr>
      <w:r w:rsidRPr="000A7083">
        <w:rPr>
          <w:rFonts w:asciiTheme="minorHAnsi" w:hAnsiTheme="minorHAnsi" w:cstheme="minorHAnsi"/>
        </w:rPr>
        <w:t>comply with</w:t>
      </w:r>
      <w:r w:rsidR="00595858" w:rsidRPr="000A7083">
        <w:rPr>
          <w:rFonts w:asciiTheme="minorHAnsi" w:hAnsiTheme="minorHAnsi" w:cstheme="minorHAnsi"/>
        </w:rPr>
        <w:t xml:space="preserve"> additional rep</w:t>
      </w:r>
      <w:r w:rsidR="000F78F3" w:rsidRPr="000A7083">
        <w:rPr>
          <w:rFonts w:asciiTheme="minorHAnsi" w:hAnsiTheme="minorHAnsi" w:cstheme="minorHAnsi"/>
        </w:rPr>
        <w:t>orting requirements</w:t>
      </w:r>
      <w:r w:rsidR="003B4892" w:rsidRPr="000A7083">
        <w:rPr>
          <w:rFonts w:asciiTheme="minorHAnsi" w:hAnsiTheme="minorHAnsi" w:cstheme="minorHAnsi"/>
        </w:rPr>
        <w:t xml:space="preserve">; </w:t>
      </w:r>
      <w:r w:rsidRPr="000A7083">
        <w:rPr>
          <w:rFonts w:asciiTheme="minorHAnsi" w:hAnsiTheme="minorHAnsi" w:cstheme="minorHAnsi"/>
        </w:rPr>
        <w:t>and</w:t>
      </w:r>
      <w:r w:rsidR="00915574" w:rsidRPr="000A7083">
        <w:rPr>
          <w:rFonts w:asciiTheme="minorHAnsi" w:hAnsiTheme="minorHAnsi" w:cstheme="minorHAnsi"/>
        </w:rPr>
        <w:t>/or</w:t>
      </w:r>
    </w:p>
    <w:p w14:paraId="7A261261" w14:textId="77777777" w:rsidR="00E97444" w:rsidRPr="008E6767" w:rsidRDefault="00595858" w:rsidP="00193FDD">
      <w:pPr>
        <w:pStyle w:val="ListParagraph"/>
        <w:numPr>
          <w:ilvl w:val="0"/>
          <w:numId w:val="8"/>
        </w:numPr>
        <w:spacing w:line="300" w:lineRule="auto"/>
        <w:ind w:left="1134" w:hanging="567"/>
        <w:contextualSpacing w:val="0"/>
        <w:rPr>
          <w:rFonts w:asciiTheme="minorHAnsi" w:hAnsiTheme="minorHAnsi" w:cstheme="minorHAnsi"/>
        </w:rPr>
      </w:pPr>
      <w:r w:rsidRPr="008E6767">
        <w:rPr>
          <w:rFonts w:asciiTheme="minorHAnsi" w:hAnsiTheme="minorHAnsi" w:cstheme="minorHAnsi"/>
        </w:rPr>
        <w:t>take any other action, as specified in this Agreement</w:t>
      </w:r>
      <w:r w:rsidR="00E97444" w:rsidRPr="008E6767">
        <w:rPr>
          <w:rFonts w:asciiTheme="minorHAnsi" w:hAnsiTheme="minorHAnsi" w:cstheme="minorHAnsi"/>
        </w:rPr>
        <w:t>.</w:t>
      </w:r>
    </w:p>
    <w:p w14:paraId="219BFFA9" w14:textId="7A2CE50D" w:rsidR="00595858" w:rsidRPr="008E6767" w:rsidRDefault="00595858" w:rsidP="0066330A">
      <w:pPr>
        <w:pStyle w:val="ListParagraph"/>
        <w:numPr>
          <w:ilvl w:val="1"/>
          <w:numId w:val="1"/>
        </w:numPr>
        <w:spacing w:line="300" w:lineRule="auto"/>
        <w:ind w:left="567" w:hanging="567"/>
        <w:contextualSpacing w:val="0"/>
        <w:rPr>
          <w:rFonts w:asciiTheme="minorHAnsi" w:hAnsiTheme="minorHAnsi" w:cstheme="minorHAnsi"/>
        </w:rPr>
      </w:pPr>
      <w:r w:rsidRPr="008E6767">
        <w:rPr>
          <w:rFonts w:asciiTheme="minorHAnsi" w:hAnsiTheme="minorHAnsi" w:cstheme="minorHAnsi"/>
        </w:rPr>
        <w:t xml:space="preserve">Any notice the Commonwealth </w:t>
      </w:r>
      <w:r w:rsidR="004A136B" w:rsidRPr="008E6767">
        <w:rPr>
          <w:rFonts w:asciiTheme="minorHAnsi" w:hAnsiTheme="minorHAnsi" w:cstheme="minorHAnsi"/>
        </w:rPr>
        <w:t xml:space="preserve">gives </w:t>
      </w:r>
      <w:r w:rsidRPr="008E6767">
        <w:rPr>
          <w:rFonts w:asciiTheme="minorHAnsi" w:hAnsiTheme="minorHAnsi" w:cstheme="minorHAnsi"/>
        </w:rPr>
        <w:t xml:space="preserve">to </w:t>
      </w:r>
      <w:r w:rsidR="00C22430">
        <w:rPr>
          <w:rFonts w:asciiTheme="minorHAnsi" w:hAnsiTheme="minorHAnsi" w:cstheme="minorHAnsi"/>
        </w:rPr>
        <w:t>Dairy Australia</w:t>
      </w:r>
      <w:r w:rsidR="00FE1A62" w:rsidRPr="008E6767">
        <w:rPr>
          <w:rFonts w:asciiTheme="minorHAnsi" w:hAnsiTheme="minorHAnsi" w:cstheme="minorHAnsi"/>
        </w:rPr>
        <w:t xml:space="preserve"> </w:t>
      </w:r>
      <w:r w:rsidRPr="008E6767">
        <w:rPr>
          <w:rFonts w:asciiTheme="minorHAnsi" w:hAnsiTheme="minorHAnsi" w:cstheme="minorHAnsi"/>
        </w:rPr>
        <w:t xml:space="preserve">in accordance with </w:t>
      </w:r>
      <w:r w:rsidR="000F78F3" w:rsidRPr="008E6767">
        <w:rPr>
          <w:rFonts w:asciiTheme="minorHAnsi" w:hAnsiTheme="minorHAnsi" w:cstheme="minorHAnsi"/>
        </w:rPr>
        <w:t>clause</w:t>
      </w:r>
      <w:r w:rsidR="008B7561" w:rsidRPr="008E6767">
        <w:rPr>
          <w:rFonts w:asciiTheme="minorHAnsi" w:hAnsiTheme="minorHAnsi" w:cstheme="minorHAnsi"/>
        </w:rPr>
        <w:t> </w:t>
      </w:r>
      <w:r w:rsidR="00CD66AA" w:rsidRPr="008E6767">
        <w:rPr>
          <w:rFonts w:asciiTheme="minorHAnsi" w:hAnsiTheme="minorHAnsi" w:cstheme="minorHAnsi"/>
        </w:rPr>
        <w:fldChar w:fldCharType="begin"/>
      </w:r>
      <w:r w:rsidR="00CD66AA" w:rsidRPr="008E6767">
        <w:rPr>
          <w:rFonts w:asciiTheme="minorHAnsi" w:hAnsiTheme="minorHAnsi" w:cstheme="minorHAnsi"/>
        </w:rPr>
        <w:instrText xml:space="preserve"> REF _Ref12618573 \r \h  \* MERGEFORMAT </w:instrText>
      </w:r>
      <w:r w:rsidR="00CD66AA" w:rsidRPr="008E6767">
        <w:rPr>
          <w:rFonts w:asciiTheme="minorHAnsi" w:hAnsiTheme="minorHAnsi" w:cstheme="minorHAnsi"/>
        </w:rPr>
      </w:r>
      <w:r w:rsidR="00CD66AA" w:rsidRPr="008E6767">
        <w:rPr>
          <w:rFonts w:asciiTheme="minorHAnsi" w:hAnsiTheme="minorHAnsi" w:cstheme="minorHAnsi"/>
        </w:rPr>
        <w:fldChar w:fldCharType="separate"/>
      </w:r>
      <w:r w:rsidR="003634FB">
        <w:rPr>
          <w:rFonts w:asciiTheme="minorHAnsi" w:hAnsiTheme="minorHAnsi" w:cstheme="minorHAnsi"/>
        </w:rPr>
        <w:t>4.2</w:t>
      </w:r>
      <w:r w:rsidR="00CD66AA" w:rsidRPr="008E6767">
        <w:rPr>
          <w:rFonts w:asciiTheme="minorHAnsi" w:hAnsiTheme="minorHAnsi" w:cstheme="minorHAnsi"/>
        </w:rPr>
        <w:fldChar w:fldCharType="end"/>
      </w:r>
      <w:r w:rsidRPr="008E6767">
        <w:rPr>
          <w:rFonts w:asciiTheme="minorHAnsi" w:hAnsiTheme="minorHAnsi" w:cstheme="minorHAnsi"/>
        </w:rPr>
        <w:t xml:space="preserve"> will specify: </w:t>
      </w:r>
    </w:p>
    <w:p w14:paraId="78ABC9F0" w14:textId="77777777" w:rsidR="00595858" w:rsidRPr="007C6FCD" w:rsidRDefault="00595858" w:rsidP="00193FDD">
      <w:pPr>
        <w:pStyle w:val="ListParagraph"/>
        <w:numPr>
          <w:ilvl w:val="0"/>
          <w:numId w:val="16"/>
        </w:numPr>
        <w:spacing w:line="300" w:lineRule="auto"/>
        <w:ind w:left="1134" w:hanging="567"/>
        <w:contextualSpacing w:val="0"/>
        <w:rPr>
          <w:rFonts w:asciiTheme="minorHAnsi" w:hAnsiTheme="minorHAnsi" w:cstheme="minorHAnsi"/>
        </w:rPr>
      </w:pPr>
      <w:r w:rsidRPr="007C6FCD">
        <w:rPr>
          <w:rFonts w:asciiTheme="minorHAnsi" w:hAnsiTheme="minorHAnsi" w:cstheme="minorHAnsi"/>
        </w:rPr>
        <w:t xml:space="preserve">the circumstances </w:t>
      </w:r>
      <w:r w:rsidR="00272CEB">
        <w:rPr>
          <w:rFonts w:asciiTheme="minorHAnsi" w:hAnsiTheme="minorHAnsi" w:cstheme="minorHAnsi"/>
        </w:rPr>
        <w:t>that</w:t>
      </w:r>
      <w:r w:rsidR="00272CEB" w:rsidRPr="007C6FCD">
        <w:rPr>
          <w:rFonts w:asciiTheme="minorHAnsi" w:hAnsiTheme="minorHAnsi" w:cstheme="minorHAnsi"/>
        </w:rPr>
        <w:t xml:space="preserve"> </w:t>
      </w:r>
      <w:r w:rsidRPr="007C6FCD">
        <w:rPr>
          <w:rFonts w:asciiTheme="minorHAnsi" w:hAnsiTheme="minorHAnsi" w:cstheme="minorHAnsi"/>
        </w:rPr>
        <w:t>g</w:t>
      </w:r>
      <w:r w:rsidR="00F77AE0">
        <w:rPr>
          <w:rFonts w:asciiTheme="minorHAnsi" w:hAnsiTheme="minorHAnsi" w:cstheme="minorHAnsi"/>
        </w:rPr>
        <w:t>a</w:t>
      </w:r>
      <w:r w:rsidRPr="007C6FCD">
        <w:rPr>
          <w:rFonts w:asciiTheme="minorHAnsi" w:hAnsiTheme="minorHAnsi" w:cstheme="minorHAnsi"/>
        </w:rPr>
        <w:t xml:space="preserve">ve rise </w:t>
      </w:r>
      <w:r w:rsidR="00FD66D2" w:rsidRPr="007C6FCD">
        <w:rPr>
          <w:rFonts w:asciiTheme="minorHAnsi" w:hAnsiTheme="minorHAnsi" w:cstheme="minorHAnsi"/>
        </w:rPr>
        <w:t xml:space="preserve">to </w:t>
      </w:r>
      <w:r w:rsidRPr="007C6FCD">
        <w:rPr>
          <w:rFonts w:asciiTheme="minorHAnsi" w:hAnsiTheme="minorHAnsi" w:cstheme="minorHAnsi"/>
        </w:rPr>
        <w:t xml:space="preserve">the </w:t>
      </w:r>
      <w:proofErr w:type="gramStart"/>
      <w:r w:rsidRPr="007C6FCD">
        <w:rPr>
          <w:rFonts w:asciiTheme="minorHAnsi" w:hAnsiTheme="minorHAnsi" w:cstheme="minorHAnsi"/>
        </w:rPr>
        <w:t>notice;</w:t>
      </w:r>
      <w:proofErr w:type="gramEnd"/>
      <w:r w:rsidRPr="007C6FCD">
        <w:rPr>
          <w:rFonts w:asciiTheme="minorHAnsi" w:hAnsiTheme="minorHAnsi" w:cstheme="minorHAnsi"/>
        </w:rPr>
        <w:t xml:space="preserve"> </w:t>
      </w:r>
    </w:p>
    <w:p w14:paraId="716EEA54" w14:textId="77777777" w:rsidR="00595858" w:rsidRPr="007C6FCD" w:rsidRDefault="00270AE2" w:rsidP="00193FDD">
      <w:pPr>
        <w:pStyle w:val="ListParagraph"/>
        <w:keepNext/>
        <w:numPr>
          <w:ilvl w:val="0"/>
          <w:numId w:val="16"/>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the consequences of non-compliance with the notice</w:t>
      </w:r>
      <w:r w:rsidR="005A20B8">
        <w:rPr>
          <w:rFonts w:asciiTheme="minorHAnsi" w:hAnsiTheme="minorHAnsi" w:cstheme="minorHAnsi"/>
        </w:rPr>
        <w:t>;</w:t>
      </w:r>
      <w:r w:rsidR="00595858" w:rsidRPr="007C6FCD">
        <w:rPr>
          <w:rFonts w:asciiTheme="minorHAnsi" w:hAnsiTheme="minorHAnsi" w:cstheme="minorHAnsi"/>
        </w:rPr>
        <w:t xml:space="preserve"> </w:t>
      </w:r>
      <w:r w:rsidR="005A20B8">
        <w:rPr>
          <w:rFonts w:asciiTheme="minorHAnsi" w:hAnsiTheme="minorHAnsi" w:cstheme="minorHAnsi"/>
        </w:rPr>
        <w:t>and</w:t>
      </w:r>
    </w:p>
    <w:p w14:paraId="47209951" w14:textId="7C995127" w:rsidR="00292EE6" w:rsidRDefault="00270AE2" w:rsidP="00193FDD">
      <w:pPr>
        <w:pStyle w:val="ListParagraph"/>
        <w:numPr>
          <w:ilvl w:val="0"/>
          <w:numId w:val="16"/>
        </w:numPr>
        <w:spacing w:line="300" w:lineRule="auto"/>
        <w:ind w:left="1134" w:hanging="567"/>
        <w:contextualSpacing w:val="0"/>
        <w:rPr>
          <w:rFonts w:asciiTheme="minorHAnsi" w:hAnsiTheme="minorHAnsi" w:cstheme="minorHAnsi"/>
        </w:rPr>
      </w:pPr>
      <w:r w:rsidRPr="007C6FCD">
        <w:rPr>
          <w:rFonts w:asciiTheme="minorHAnsi" w:hAnsiTheme="minorHAnsi" w:cstheme="minorHAnsi"/>
        </w:rPr>
        <w:t xml:space="preserve">a reasonable time by which </w:t>
      </w:r>
      <w:r w:rsidR="00C22430">
        <w:rPr>
          <w:rFonts w:asciiTheme="minorHAnsi" w:hAnsiTheme="minorHAnsi" w:cstheme="minorHAnsi"/>
        </w:rPr>
        <w:t>Dairy Australia</w:t>
      </w:r>
      <w:r w:rsidR="00FE1A62" w:rsidRPr="007C6FCD">
        <w:rPr>
          <w:rFonts w:asciiTheme="minorHAnsi" w:hAnsiTheme="minorHAnsi" w:cstheme="minorHAnsi"/>
        </w:rPr>
        <w:t xml:space="preserve"> </w:t>
      </w:r>
      <w:r w:rsidRPr="007C6FCD">
        <w:rPr>
          <w:rFonts w:asciiTheme="minorHAnsi" w:hAnsiTheme="minorHAnsi" w:cstheme="minorHAnsi"/>
        </w:rPr>
        <w:t>must</w:t>
      </w:r>
      <w:r>
        <w:rPr>
          <w:rFonts w:asciiTheme="minorHAnsi" w:hAnsiTheme="minorHAnsi" w:cstheme="minorHAnsi"/>
        </w:rPr>
        <w:t xml:space="preserve"> take the actions specified in the notice</w:t>
      </w:r>
      <w:r w:rsidR="00595858" w:rsidRPr="00ED392B">
        <w:rPr>
          <w:rFonts w:asciiTheme="minorHAnsi" w:hAnsiTheme="minorHAnsi" w:cstheme="minorHAnsi"/>
        </w:rPr>
        <w:t>.</w:t>
      </w:r>
    </w:p>
    <w:p w14:paraId="48A69B8E" w14:textId="77777777" w:rsidR="00023FD1" w:rsidRPr="006A5354" w:rsidRDefault="00D57F67" w:rsidP="0066330A">
      <w:pPr>
        <w:spacing w:line="300" w:lineRule="auto"/>
        <w:rPr>
          <w:rFonts w:ascii="Calibri" w:hAnsi="Calibri"/>
          <w:b/>
          <w:i/>
          <w:lang w:eastAsia="en-AU"/>
        </w:rPr>
      </w:pPr>
      <w:bookmarkStart w:id="57" w:name="_Ref12893038"/>
      <w:r>
        <w:rPr>
          <w:rFonts w:ascii="Calibri" w:hAnsi="Calibri"/>
          <w:b/>
          <w:i/>
          <w:lang w:eastAsia="en-AU"/>
        </w:rPr>
        <w:t>Transition Out Plan</w:t>
      </w:r>
    </w:p>
    <w:p w14:paraId="3AAA7C57" w14:textId="20CB4812" w:rsidR="004A136B" w:rsidRPr="006A5354" w:rsidRDefault="00D57F67" w:rsidP="0066330A">
      <w:pPr>
        <w:pStyle w:val="ListParagraph"/>
        <w:numPr>
          <w:ilvl w:val="1"/>
          <w:numId w:val="1"/>
        </w:numPr>
        <w:spacing w:line="300" w:lineRule="auto"/>
        <w:ind w:left="567" w:hanging="567"/>
        <w:contextualSpacing w:val="0"/>
        <w:rPr>
          <w:rFonts w:asciiTheme="minorHAnsi" w:hAnsiTheme="minorHAnsi" w:cstheme="minorBidi"/>
        </w:rPr>
      </w:pPr>
      <w:bookmarkStart w:id="58" w:name="_Ref14185646"/>
      <w:bookmarkStart w:id="59" w:name="_Ref20317123"/>
      <w:r w:rsidRPr="058C9B84">
        <w:rPr>
          <w:rFonts w:asciiTheme="minorHAnsi" w:hAnsiTheme="minorHAnsi" w:cstheme="minorBidi"/>
        </w:rPr>
        <w:t>T</w:t>
      </w:r>
      <w:r w:rsidR="005A20B8" w:rsidRPr="058C9B84">
        <w:rPr>
          <w:rFonts w:asciiTheme="minorHAnsi" w:hAnsiTheme="minorHAnsi" w:cstheme="minorBidi"/>
        </w:rPr>
        <w:t xml:space="preserve">he Commonwealth may </w:t>
      </w:r>
      <w:r w:rsidR="00812AA0" w:rsidRPr="058C9B84">
        <w:rPr>
          <w:rFonts w:asciiTheme="minorHAnsi" w:hAnsiTheme="minorHAnsi" w:cstheme="minorBidi"/>
        </w:rPr>
        <w:t xml:space="preserve">request </w:t>
      </w:r>
      <w:r w:rsidR="00C22430">
        <w:rPr>
          <w:rFonts w:asciiTheme="minorHAnsi" w:hAnsiTheme="minorHAnsi"/>
        </w:rPr>
        <w:t>Dairy Australia</w:t>
      </w:r>
      <w:r w:rsidR="00313C4B" w:rsidRPr="058C9B84">
        <w:rPr>
          <w:rFonts w:asciiTheme="minorHAnsi" w:hAnsiTheme="minorHAnsi" w:cstheme="minorBidi"/>
        </w:rPr>
        <w:t xml:space="preserve"> to develop and submit to the Commonwealth for approval</w:t>
      </w:r>
      <w:r w:rsidR="00637494" w:rsidRPr="058C9B84">
        <w:rPr>
          <w:rFonts w:asciiTheme="minorHAnsi" w:hAnsiTheme="minorHAnsi" w:cstheme="minorBidi"/>
        </w:rPr>
        <w:t xml:space="preserve"> a </w:t>
      </w:r>
      <w:r w:rsidRPr="058C9B84">
        <w:rPr>
          <w:rFonts w:asciiTheme="minorHAnsi" w:hAnsiTheme="minorHAnsi" w:cstheme="minorBidi"/>
        </w:rPr>
        <w:t xml:space="preserve">Transition Out </w:t>
      </w:r>
      <w:r w:rsidR="00637494" w:rsidRPr="058C9B84">
        <w:rPr>
          <w:rFonts w:asciiTheme="minorHAnsi" w:hAnsiTheme="minorHAnsi" w:cstheme="minorBidi"/>
        </w:rPr>
        <w:t>Plan</w:t>
      </w:r>
      <w:r w:rsidRPr="058C9B84">
        <w:rPr>
          <w:rFonts w:asciiTheme="minorHAnsi" w:hAnsiTheme="minorHAnsi" w:cstheme="minorBidi"/>
        </w:rPr>
        <w:t>, as soon as reasonably possible after receipt of request</w:t>
      </w:r>
      <w:r w:rsidR="00637494" w:rsidRPr="058C9B84">
        <w:rPr>
          <w:rFonts w:asciiTheme="minorHAnsi" w:hAnsiTheme="minorHAnsi" w:cstheme="minorBidi"/>
        </w:rPr>
        <w:t>.</w:t>
      </w:r>
      <w:bookmarkEnd w:id="58"/>
      <w:bookmarkEnd w:id="59"/>
      <w:r w:rsidR="00313C4B" w:rsidRPr="058C9B84">
        <w:rPr>
          <w:rFonts w:asciiTheme="minorHAnsi" w:hAnsiTheme="minorHAnsi" w:cstheme="minorBidi"/>
        </w:rPr>
        <w:t xml:space="preserve"> </w:t>
      </w:r>
    </w:p>
    <w:p w14:paraId="3970E2B5" w14:textId="31989A9B" w:rsidR="00352B1F" w:rsidRPr="006A5354" w:rsidRDefault="00352B1F" w:rsidP="0066330A">
      <w:pPr>
        <w:pStyle w:val="ListParagraph"/>
        <w:numPr>
          <w:ilvl w:val="1"/>
          <w:numId w:val="1"/>
        </w:numPr>
        <w:spacing w:line="300" w:lineRule="auto"/>
        <w:ind w:left="567" w:hanging="567"/>
        <w:contextualSpacing w:val="0"/>
        <w:rPr>
          <w:rFonts w:asciiTheme="minorHAnsi" w:hAnsiTheme="minorHAnsi" w:cstheme="minorHAnsi"/>
        </w:rPr>
      </w:pPr>
      <w:r w:rsidRPr="006A5354">
        <w:rPr>
          <w:rFonts w:asciiTheme="minorHAnsi" w:hAnsiTheme="minorHAnsi" w:cstheme="minorHAnsi"/>
        </w:rPr>
        <w:lastRenderedPageBreak/>
        <w:t xml:space="preserve">A request for a </w:t>
      </w:r>
      <w:r w:rsidR="00D57F67">
        <w:rPr>
          <w:rFonts w:asciiTheme="minorHAnsi" w:hAnsiTheme="minorHAnsi" w:cstheme="minorHAnsi"/>
        </w:rPr>
        <w:t>Transition Out</w:t>
      </w:r>
      <w:r w:rsidR="0074320C" w:rsidRPr="006A5354">
        <w:rPr>
          <w:rFonts w:asciiTheme="minorHAnsi" w:hAnsiTheme="minorHAnsi" w:cstheme="minorHAnsi"/>
        </w:rPr>
        <w:t xml:space="preserve"> </w:t>
      </w:r>
      <w:r w:rsidRPr="006A5354">
        <w:rPr>
          <w:rFonts w:asciiTheme="minorHAnsi" w:hAnsiTheme="minorHAnsi" w:cstheme="minorHAnsi"/>
        </w:rPr>
        <w:t xml:space="preserve">Plan will specify what details </w:t>
      </w:r>
      <w:r w:rsidR="00C22430">
        <w:rPr>
          <w:rFonts w:asciiTheme="minorHAnsi" w:hAnsiTheme="minorHAnsi" w:cstheme="minorHAnsi"/>
        </w:rPr>
        <w:t>Dairy Australia</w:t>
      </w:r>
      <w:r w:rsidR="00D57F67">
        <w:rPr>
          <w:rFonts w:asciiTheme="minorHAnsi" w:hAnsiTheme="minorHAnsi" w:cstheme="minorHAnsi"/>
        </w:rPr>
        <w:t xml:space="preserve"> </w:t>
      </w:r>
      <w:r w:rsidR="0074320C" w:rsidRPr="006A5354">
        <w:rPr>
          <w:rFonts w:asciiTheme="minorHAnsi" w:hAnsiTheme="minorHAnsi" w:cstheme="minorHAnsi"/>
        </w:rPr>
        <w:t>must</w:t>
      </w:r>
      <w:r w:rsidRPr="006A5354">
        <w:rPr>
          <w:rFonts w:asciiTheme="minorHAnsi" w:hAnsiTheme="minorHAnsi" w:cstheme="minorHAnsi"/>
        </w:rPr>
        <w:t xml:space="preserve"> include in the </w:t>
      </w:r>
      <w:r w:rsidR="00D57F67">
        <w:rPr>
          <w:rFonts w:asciiTheme="minorHAnsi" w:hAnsiTheme="minorHAnsi" w:cstheme="minorHAnsi"/>
        </w:rPr>
        <w:t>Transition Out</w:t>
      </w:r>
      <w:r w:rsidR="00D57F67" w:rsidRPr="006A5354">
        <w:rPr>
          <w:rFonts w:asciiTheme="minorHAnsi" w:hAnsiTheme="minorHAnsi" w:cstheme="minorHAnsi"/>
        </w:rPr>
        <w:t xml:space="preserve"> </w:t>
      </w:r>
      <w:r w:rsidRPr="006A5354">
        <w:rPr>
          <w:rFonts w:asciiTheme="minorHAnsi" w:hAnsiTheme="minorHAnsi" w:cstheme="minorHAnsi"/>
        </w:rPr>
        <w:t xml:space="preserve">Plan. </w:t>
      </w:r>
    </w:p>
    <w:p w14:paraId="3AB61012" w14:textId="77777777" w:rsidR="00752D42" w:rsidRPr="006A5354" w:rsidRDefault="00752D42" w:rsidP="0066330A">
      <w:pPr>
        <w:pStyle w:val="ListParagraph"/>
        <w:keepNext/>
        <w:numPr>
          <w:ilvl w:val="1"/>
          <w:numId w:val="1"/>
        </w:numPr>
        <w:spacing w:line="300" w:lineRule="auto"/>
        <w:ind w:left="567" w:hanging="567"/>
        <w:contextualSpacing w:val="0"/>
        <w:rPr>
          <w:rFonts w:asciiTheme="minorHAnsi" w:hAnsiTheme="minorHAnsi" w:cstheme="minorHAnsi"/>
        </w:rPr>
      </w:pPr>
      <w:bookmarkStart w:id="60" w:name="_Ref12893120"/>
      <w:bookmarkEnd w:id="57"/>
      <w:r w:rsidRPr="006A5354">
        <w:rPr>
          <w:rFonts w:asciiTheme="minorHAnsi" w:hAnsiTheme="minorHAnsi" w:cstheme="minorHAnsi"/>
        </w:rPr>
        <w:t>The Commonwealth may:</w:t>
      </w:r>
      <w:bookmarkEnd w:id="60"/>
    </w:p>
    <w:p w14:paraId="759365F7" w14:textId="77777777" w:rsidR="00752D42" w:rsidRPr="006A5354" w:rsidRDefault="00752D42" w:rsidP="001E25CE">
      <w:pPr>
        <w:pStyle w:val="ListParagraph"/>
        <w:keepNext/>
        <w:numPr>
          <w:ilvl w:val="0"/>
          <w:numId w:val="19"/>
        </w:numPr>
        <w:spacing w:line="300" w:lineRule="auto"/>
        <w:ind w:left="1134" w:hanging="567"/>
        <w:contextualSpacing w:val="0"/>
        <w:rPr>
          <w:rFonts w:asciiTheme="minorHAnsi" w:hAnsiTheme="minorHAnsi" w:cstheme="minorHAnsi"/>
        </w:rPr>
      </w:pPr>
      <w:r w:rsidRPr="006A5354">
        <w:rPr>
          <w:rFonts w:asciiTheme="minorHAnsi" w:hAnsiTheme="minorHAnsi" w:cstheme="minorHAnsi"/>
        </w:rPr>
        <w:t xml:space="preserve">approve the submitted </w:t>
      </w:r>
      <w:r w:rsidR="00D57F67">
        <w:rPr>
          <w:rFonts w:asciiTheme="minorHAnsi" w:hAnsiTheme="minorHAnsi" w:cstheme="minorHAnsi"/>
        </w:rPr>
        <w:t>Transition Out</w:t>
      </w:r>
      <w:r w:rsidR="00D57F67" w:rsidRPr="006A5354">
        <w:rPr>
          <w:rFonts w:asciiTheme="minorHAnsi" w:hAnsiTheme="minorHAnsi" w:cstheme="minorHAnsi"/>
        </w:rPr>
        <w:t xml:space="preserve"> </w:t>
      </w:r>
      <w:r w:rsidRPr="006A5354">
        <w:rPr>
          <w:rFonts w:asciiTheme="minorHAnsi" w:hAnsiTheme="minorHAnsi" w:cstheme="minorHAnsi"/>
        </w:rPr>
        <w:t>Plan; or</w:t>
      </w:r>
    </w:p>
    <w:p w14:paraId="32BBB65C" w14:textId="5DB646FD" w:rsidR="00752D42" w:rsidRPr="006A5354" w:rsidRDefault="00752D42" w:rsidP="001E25CE">
      <w:pPr>
        <w:pStyle w:val="ListParagraph"/>
        <w:numPr>
          <w:ilvl w:val="0"/>
          <w:numId w:val="19"/>
        </w:numPr>
        <w:spacing w:line="300" w:lineRule="auto"/>
        <w:ind w:left="1134" w:hanging="567"/>
        <w:contextualSpacing w:val="0"/>
        <w:rPr>
          <w:rFonts w:asciiTheme="minorHAnsi" w:hAnsiTheme="minorHAnsi" w:cstheme="minorHAnsi"/>
        </w:rPr>
      </w:pPr>
      <w:bookmarkStart w:id="61" w:name="_Ref12893121"/>
      <w:r w:rsidRPr="006A5354">
        <w:rPr>
          <w:rFonts w:asciiTheme="minorHAnsi" w:hAnsiTheme="minorHAnsi" w:cstheme="minorHAnsi"/>
        </w:rPr>
        <w:t xml:space="preserve">request </w:t>
      </w:r>
      <w:r w:rsidR="004A136B" w:rsidRPr="006A5354">
        <w:rPr>
          <w:rFonts w:asciiTheme="minorHAnsi" w:hAnsiTheme="minorHAnsi" w:cstheme="minorHAnsi"/>
        </w:rPr>
        <w:t xml:space="preserve">that </w:t>
      </w:r>
      <w:r w:rsidRPr="006A5354">
        <w:rPr>
          <w:rFonts w:asciiTheme="minorHAnsi" w:hAnsiTheme="minorHAnsi" w:cstheme="minorHAnsi"/>
        </w:rPr>
        <w:t xml:space="preserve">reasonable changes be made to the </w:t>
      </w:r>
      <w:r w:rsidR="00D57F67">
        <w:rPr>
          <w:rFonts w:asciiTheme="minorHAnsi" w:hAnsiTheme="minorHAnsi" w:cstheme="minorHAnsi"/>
        </w:rPr>
        <w:t>Transition Out</w:t>
      </w:r>
      <w:r w:rsidR="00D57F67" w:rsidRPr="006A5354">
        <w:rPr>
          <w:rFonts w:asciiTheme="minorHAnsi" w:hAnsiTheme="minorHAnsi" w:cstheme="minorHAnsi"/>
        </w:rPr>
        <w:t xml:space="preserve"> </w:t>
      </w:r>
      <w:r w:rsidRPr="006A5354">
        <w:rPr>
          <w:rFonts w:asciiTheme="minorHAnsi" w:hAnsiTheme="minorHAnsi" w:cstheme="minorHAnsi"/>
        </w:rPr>
        <w:t>Plan</w:t>
      </w:r>
      <w:r w:rsidR="008F02BD" w:rsidRPr="006A5354">
        <w:rPr>
          <w:rFonts w:asciiTheme="minorHAnsi" w:hAnsiTheme="minorHAnsi" w:cstheme="minorHAnsi"/>
        </w:rPr>
        <w:t>,</w:t>
      </w:r>
      <w:r w:rsidRPr="006A5354">
        <w:rPr>
          <w:rFonts w:asciiTheme="minorHAnsi" w:hAnsiTheme="minorHAnsi" w:cstheme="minorHAnsi"/>
        </w:rPr>
        <w:t xml:space="preserve"> prior to </w:t>
      </w:r>
      <w:r w:rsidR="004A136B" w:rsidRPr="006A5354">
        <w:rPr>
          <w:rFonts w:asciiTheme="minorHAnsi" w:hAnsiTheme="minorHAnsi" w:cstheme="minorHAnsi"/>
        </w:rPr>
        <w:t>giving</w:t>
      </w:r>
      <w:r w:rsidRPr="006A5354">
        <w:rPr>
          <w:rFonts w:asciiTheme="minorHAnsi" w:hAnsiTheme="minorHAnsi" w:cstheme="minorHAnsi"/>
        </w:rPr>
        <w:t xml:space="preserve"> </w:t>
      </w:r>
      <w:r w:rsidR="004A136B" w:rsidRPr="006A5354">
        <w:rPr>
          <w:rFonts w:asciiTheme="minorHAnsi" w:hAnsiTheme="minorHAnsi" w:cstheme="minorHAnsi"/>
        </w:rPr>
        <w:t>its</w:t>
      </w:r>
      <w:r w:rsidRPr="006A5354">
        <w:rPr>
          <w:rFonts w:asciiTheme="minorHAnsi" w:hAnsiTheme="minorHAnsi" w:cstheme="minorHAnsi"/>
        </w:rPr>
        <w:t xml:space="preserve"> approval</w:t>
      </w:r>
      <w:r w:rsidR="00313C4B" w:rsidRPr="006A5354">
        <w:rPr>
          <w:rFonts w:asciiTheme="minorHAnsi" w:hAnsiTheme="minorHAnsi" w:cstheme="minorHAnsi"/>
        </w:rPr>
        <w:t xml:space="preserve">, in which case </w:t>
      </w:r>
      <w:r w:rsidR="00C22430">
        <w:rPr>
          <w:rFonts w:asciiTheme="minorHAnsi" w:hAnsiTheme="minorHAnsi"/>
        </w:rPr>
        <w:t>Dairy Australia</w:t>
      </w:r>
      <w:r w:rsidR="00313C4B" w:rsidRPr="006A5354">
        <w:rPr>
          <w:rFonts w:asciiTheme="minorHAnsi" w:hAnsiTheme="minorHAnsi" w:cstheme="minorHAnsi"/>
        </w:rPr>
        <w:t xml:space="preserve"> must comply with any changes </w:t>
      </w:r>
      <w:r w:rsidR="00637494" w:rsidRPr="006A5354">
        <w:rPr>
          <w:rFonts w:asciiTheme="minorHAnsi" w:hAnsiTheme="minorHAnsi" w:cstheme="minorHAnsi"/>
        </w:rPr>
        <w:t>requested</w:t>
      </w:r>
      <w:r w:rsidR="00313C4B" w:rsidRPr="006A5354">
        <w:rPr>
          <w:rFonts w:asciiTheme="minorHAnsi" w:hAnsiTheme="minorHAnsi" w:cstheme="minorHAnsi"/>
        </w:rPr>
        <w:t xml:space="preserve"> by the Commonwealth.</w:t>
      </w:r>
      <w:bookmarkEnd w:id="61"/>
    </w:p>
    <w:p w14:paraId="664FA430" w14:textId="5D580309" w:rsidR="00752D42" w:rsidRPr="006A5354" w:rsidRDefault="00752D42" w:rsidP="0066330A">
      <w:pPr>
        <w:pStyle w:val="ListParagraph"/>
        <w:numPr>
          <w:ilvl w:val="1"/>
          <w:numId w:val="1"/>
        </w:numPr>
        <w:spacing w:line="300" w:lineRule="auto"/>
        <w:ind w:left="567" w:hanging="567"/>
        <w:contextualSpacing w:val="0"/>
        <w:rPr>
          <w:rFonts w:asciiTheme="minorHAnsi" w:hAnsiTheme="minorHAnsi" w:cstheme="minorHAnsi"/>
        </w:rPr>
      </w:pPr>
      <w:r w:rsidRPr="008F6A80">
        <w:rPr>
          <w:rFonts w:asciiTheme="minorHAnsi" w:hAnsiTheme="minorHAnsi" w:cstheme="minorHAnsi"/>
        </w:rPr>
        <w:t>Prior</w:t>
      </w:r>
      <w:r w:rsidR="005F398D" w:rsidRPr="008F6A80">
        <w:rPr>
          <w:rFonts w:asciiTheme="minorHAnsi" w:hAnsiTheme="minorHAnsi" w:cstheme="minorHAnsi"/>
        </w:rPr>
        <w:t xml:space="preserve"> to</w:t>
      </w:r>
      <w:r w:rsidRPr="008F6A80">
        <w:rPr>
          <w:rFonts w:asciiTheme="minorHAnsi" w:hAnsiTheme="minorHAnsi" w:cstheme="minorHAnsi"/>
        </w:rPr>
        <w:t xml:space="preserve"> </w:t>
      </w:r>
      <w:r w:rsidR="009C632E" w:rsidRPr="008F6A80">
        <w:rPr>
          <w:rFonts w:asciiTheme="minorHAnsi" w:hAnsiTheme="minorHAnsi" w:cstheme="minorHAnsi"/>
        </w:rPr>
        <w:t>the</w:t>
      </w:r>
      <w:r w:rsidR="009C632E">
        <w:rPr>
          <w:rFonts w:asciiTheme="minorHAnsi" w:hAnsiTheme="minorHAnsi" w:cstheme="minorHAnsi"/>
        </w:rPr>
        <w:t xml:space="preserve"> Minister revoking the Declaration declaring Dairy Australia as the </w:t>
      </w:r>
      <w:r w:rsidR="009C632E" w:rsidRPr="0035628C">
        <w:rPr>
          <w:rFonts w:asciiTheme="minorHAnsi" w:hAnsiTheme="minorHAnsi" w:cstheme="minorHAnsi"/>
          <w:bCs/>
          <w:szCs w:val="24"/>
        </w:rPr>
        <w:t xml:space="preserve">industry services body </w:t>
      </w:r>
      <w:r w:rsidR="009C632E" w:rsidRPr="0035628C">
        <w:rPr>
          <w:rFonts w:asciiTheme="minorHAnsi" w:hAnsiTheme="minorHAnsi" w:cstheme="minorHAnsi"/>
        </w:rPr>
        <w:t xml:space="preserve">under the Act, or the Commonwealth repealing or amending the Act such that </w:t>
      </w:r>
      <w:r w:rsidR="00A625AA">
        <w:rPr>
          <w:rFonts w:asciiTheme="minorHAnsi" w:hAnsiTheme="minorHAnsi" w:cstheme="minorHAnsi"/>
        </w:rPr>
        <w:t>Dairy Australia</w:t>
      </w:r>
      <w:r w:rsidR="009C632E" w:rsidRPr="0035628C">
        <w:rPr>
          <w:rFonts w:asciiTheme="minorHAnsi" w:hAnsiTheme="minorHAnsi" w:cstheme="minorHAnsi"/>
        </w:rPr>
        <w:t xml:space="preserve"> will no longer be able to exercise its rights as the </w:t>
      </w:r>
      <w:r w:rsidR="009C632E" w:rsidRPr="0035628C">
        <w:rPr>
          <w:rFonts w:asciiTheme="minorHAnsi" w:hAnsiTheme="minorHAnsi" w:cstheme="minorHAnsi"/>
          <w:bCs/>
          <w:szCs w:val="24"/>
        </w:rPr>
        <w:t>industry services body</w:t>
      </w:r>
      <w:r w:rsidR="009C632E" w:rsidRPr="0035628C">
        <w:rPr>
          <w:rFonts w:asciiTheme="minorHAnsi" w:hAnsiTheme="minorHAnsi" w:cstheme="minorHAnsi"/>
        </w:rPr>
        <w:t xml:space="preserve"> under</w:t>
      </w:r>
      <w:r w:rsidR="009C632E">
        <w:rPr>
          <w:rFonts w:asciiTheme="minorHAnsi" w:hAnsiTheme="minorHAnsi" w:cstheme="minorHAnsi"/>
        </w:rPr>
        <w:t xml:space="preserve"> the Act or no longer </w:t>
      </w:r>
      <w:r w:rsidR="009C632E" w:rsidRPr="00B13D65">
        <w:rPr>
          <w:rFonts w:asciiTheme="minorHAnsi" w:hAnsiTheme="minorHAnsi" w:cstheme="minorHAnsi"/>
        </w:rPr>
        <w:t>have any Levy attached</w:t>
      </w:r>
      <w:r w:rsidRPr="006A5354">
        <w:rPr>
          <w:rFonts w:asciiTheme="minorHAnsi" w:hAnsiTheme="minorHAnsi" w:cstheme="minorHAnsi"/>
        </w:rPr>
        <w:t xml:space="preserve">, the Commonwealth will </w:t>
      </w:r>
      <w:r w:rsidR="004A136B" w:rsidRPr="006A5354">
        <w:rPr>
          <w:rFonts w:asciiTheme="minorHAnsi" w:hAnsiTheme="minorHAnsi" w:cstheme="minorHAnsi"/>
        </w:rPr>
        <w:t xml:space="preserve">endeavour to </w:t>
      </w:r>
      <w:r w:rsidRPr="006A5354">
        <w:rPr>
          <w:rFonts w:asciiTheme="minorHAnsi" w:hAnsiTheme="minorHAnsi" w:cstheme="minorHAnsi"/>
        </w:rPr>
        <w:t xml:space="preserve">give sufficient notice to </w:t>
      </w:r>
      <w:r w:rsidR="00C22430">
        <w:rPr>
          <w:rFonts w:asciiTheme="minorHAnsi" w:hAnsiTheme="minorHAnsi"/>
        </w:rPr>
        <w:t>Dairy Australia</w:t>
      </w:r>
      <w:r w:rsidRPr="006A5354">
        <w:rPr>
          <w:rFonts w:asciiTheme="minorHAnsi" w:hAnsiTheme="minorHAnsi" w:cstheme="minorHAnsi"/>
        </w:rPr>
        <w:t xml:space="preserve"> to allow </w:t>
      </w:r>
      <w:r w:rsidR="00C22430">
        <w:rPr>
          <w:rFonts w:asciiTheme="minorHAnsi" w:hAnsiTheme="minorHAnsi"/>
        </w:rPr>
        <w:t>Dairy Australia</w:t>
      </w:r>
      <w:r w:rsidRPr="006A5354">
        <w:rPr>
          <w:rFonts w:asciiTheme="minorHAnsi" w:hAnsiTheme="minorHAnsi" w:cstheme="minorHAnsi"/>
        </w:rPr>
        <w:t xml:space="preserve"> to implement the approved </w:t>
      </w:r>
      <w:r w:rsidR="00D57F67">
        <w:rPr>
          <w:rFonts w:asciiTheme="minorHAnsi" w:hAnsiTheme="minorHAnsi" w:cstheme="minorHAnsi"/>
        </w:rPr>
        <w:t>Transition Out</w:t>
      </w:r>
      <w:r w:rsidR="00D57F67" w:rsidRPr="006A5354">
        <w:rPr>
          <w:rFonts w:asciiTheme="minorHAnsi" w:hAnsiTheme="minorHAnsi" w:cstheme="minorHAnsi"/>
        </w:rPr>
        <w:t xml:space="preserve"> </w:t>
      </w:r>
      <w:r w:rsidRPr="006A5354">
        <w:rPr>
          <w:rFonts w:asciiTheme="minorHAnsi" w:hAnsiTheme="minorHAnsi" w:cstheme="minorHAnsi"/>
        </w:rPr>
        <w:t>Plan, as directed by the Commonwealth.</w:t>
      </w:r>
    </w:p>
    <w:p w14:paraId="185AAB31" w14:textId="77777777" w:rsidR="000F78F3" w:rsidRPr="00ED392B" w:rsidRDefault="000F78F3" w:rsidP="004504FC">
      <w:pPr>
        <w:pStyle w:val="Heading2"/>
        <w:numPr>
          <w:ilvl w:val="0"/>
          <w:numId w:val="1"/>
        </w:numPr>
        <w:ind w:left="567" w:hanging="567"/>
      </w:pPr>
      <w:bookmarkStart w:id="62" w:name="_Toc7434171"/>
      <w:bookmarkStart w:id="63" w:name="_Toc7622293"/>
      <w:bookmarkStart w:id="64" w:name="_Toc7622496"/>
      <w:bookmarkStart w:id="65" w:name="_Toc7622621"/>
      <w:bookmarkStart w:id="66" w:name="_Toc7622745"/>
      <w:bookmarkStart w:id="67" w:name="_Toc7622875"/>
      <w:bookmarkStart w:id="68" w:name="_Toc7622990"/>
      <w:bookmarkStart w:id="69" w:name="_Toc7683325"/>
      <w:bookmarkStart w:id="70" w:name="_Toc441152171"/>
      <w:bookmarkStart w:id="71" w:name="_Toc442796573"/>
      <w:bookmarkStart w:id="72" w:name="_Toc442796642"/>
      <w:bookmarkStart w:id="73" w:name="_Ref471915942"/>
      <w:bookmarkStart w:id="74" w:name="_Toc41551863"/>
      <w:bookmarkStart w:id="75" w:name="_Toc439862362"/>
      <w:bookmarkStart w:id="76" w:name="_Ref484439981"/>
      <w:bookmarkEnd w:id="62"/>
      <w:bookmarkEnd w:id="63"/>
      <w:bookmarkEnd w:id="64"/>
      <w:bookmarkEnd w:id="65"/>
      <w:bookmarkEnd w:id="66"/>
      <w:bookmarkEnd w:id="67"/>
      <w:bookmarkEnd w:id="68"/>
      <w:bookmarkEnd w:id="69"/>
      <w:bookmarkEnd w:id="70"/>
      <w:bookmarkEnd w:id="71"/>
      <w:bookmarkEnd w:id="72"/>
      <w:r w:rsidRPr="00ED392B">
        <w:t>RESOLUTION OF DISPUTES</w:t>
      </w:r>
      <w:bookmarkEnd w:id="73"/>
      <w:bookmarkEnd w:id="74"/>
    </w:p>
    <w:p w14:paraId="696643E6" w14:textId="77777777" w:rsidR="000F78F3" w:rsidRPr="00686B9C" w:rsidRDefault="000F78F3" w:rsidP="0066330A">
      <w:pPr>
        <w:pStyle w:val="ListParagraph"/>
        <w:numPr>
          <w:ilvl w:val="1"/>
          <w:numId w:val="1"/>
        </w:numPr>
        <w:spacing w:line="300" w:lineRule="auto"/>
        <w:ind w:left="567" w:hanging="567"/>
        <w:contextualSpacing w:val="0"/>
        <w:rPr>
          <w:rFonts w:asciiTheme="minorHAnsi" w:hAnsiTheme="minorHAnsi" w:cstheme="minorHAnsi"/>
        </w:rPr>
      </w:pPr>
      <w:r w:rsidRPr="00686B9C">
        <w:rPr>
          <w:rFonts w:asciiTheme="minorHAnsi" w:hAnsiTheme="minorHAnsi" w:cstheme="minorHAnsi"/>
        </w:rPr>
        <w:t xml:space="preserve">Except </w:t>
      </w:r>
      <w:r w:rsidR="00033EDB" w:rsidRPr="00686B9C">
        <w:rPr>
          <w:rFonts w:asciiTheme="minorHAnsi" w:hAnsiTheme="minorHAnsi" w:cstheme="minorHAnsi"/>
        </w:rPr>
        <w:t>when</w:t>
      </w:r>
      <w:r w:rsidR="00E97C80" w:rsidRPr="00686B9C">
        <w:rPr>
          <w:rFonts w:asciiTheme="minorHAnsi" w:hAnsiTheme="minorHAnsi" w:cstheme="minorHAnsi"/>
        </w:rPr>
        <w:t xml:space="preserve"> </w:t>
      </w:r>
      <w:r w:rsidRPr="00686B9C">
        <w:rPr>
          <w:rFonts w:asciiTheme="minorHAnsi" w:hAnsiTheme="minorHAnsi" w:cstheme="minorHAnsi"/>
        </w:rPr>
        <w:t xml:space="preserve">a party seeks urgent interlocutory relief, the parties </w:t>
      </w:r>
      <w:r w:rsidR="004A136B" w:rsidRPr="00686B9C">
        <w:rPr>
          <w:rFonts w:asciiTheme="minorHAnsi" w:hAnsiTheme="minorHAnsi" w:cstheme="minorHAnsi"/>
        </w:rPr>
        <w:t>must</w:t>
      </w:r>
      <w:r w:rsidRPr="00686B9C">
        <w:rPr>
          <w:rFonts w:asciiTheme="minorHAnsi" w:hAnsiTheme="minorHAnsi" w:cstheme="minorHAnsi"/>
        </w:rPr>
        <w:t xml:space="preserve"> deal with a dispute arising under</w:t>
      </w:r>
      <w:r w:rsidR="004A136B" w:rsidRPr="00686B9C">
        <w:rPr>
          <w:rFonts w:asciiTheme="minorHAnsi" w:hAnsiTheme="minorHAnsi" w:cstheme="minorHAnsi"/>
        </w:rPr>
        <w:t xml:space="preserve"> or in respect of</w:t>
      </w:r>
      <w:r w:rsidRPr="00686B9C">
        <w:rPr>
          <w:rFonts w:asciiTheme="minorHAnsi" w:hAnsiTheme="minorHAnsi" w:cstheme="minorHAnsi"/>
        </w:rPr>
        <w:t xml:space="preserve"> this Agreement in accordance with</w:t>
      </w:r>
      <w:r w:rsidR="00DB34EC" w:rsidRPr="00686B9C">
        <w:rPr>
          <w:rFonts w:asciiTheme="minorHAnsi" w:hAnsiTheme="minorHAnsi" w:cstheme="minorHAnsi"/>
        </w:rPr>
        <w:t xml:space="preserve"> the procedures set out in this clause</w:t>
      </w:r>
      <w:r w:rsidR="007F1867" w:rsidRPr="00686B9C">
        <w:rPr>
          <w:rFonts w:asciiTheme="minorHAnsi" w:hAnsiTheme="minorHAnsi" w:cstheme="minorHAnsi"/>
        </w:rPr>
        <w:t xml:space="preserve"> </w:t>
      </w:r>
      <w:r w:rsidR="00FC4635" w:rsidRPr="00686B9C">
        <w:rPr>
          <w:rFonts w:asciiTheme="minorHAnsi" w:hAnsiTheme="minorHAnsi" w:cstheme="minorHAnsi"/>
        </w:rPr>
        <w:t xml:space="preserve">5 </w:t>
      </w:r>
      <w:r w:rsidRPr="00686B9C">
        <w:rPr>
          <w:rFonts w:asciiTheme="minorHAnsi" w:hAnsiTheme="minorHAnsi" w:cstheme="minorHAnsi"/>
        </w:rPr>
        <w:t xml:space="preserve">before </w:t>
      </w:r>
      <w:r w:rsidR="004A136B" w:rsidRPr="00686B9C">
        <w:rPr>
          <w:rFonts w:asciiTheme="minorHAnsi" w:hAnsiTheme="minorHAnsi" w:cstheme="minorHAnsi"/>
        </w:rPr>
        <w:t xml:space="preserve">they </w:t>
      </w:r>
      <w:r w:rsidRPr="00686B9C">
        <w:rPr>
          <w:rFonts w:asciiTheme="minorHAnsi" w:hAnsiTheme="minorHAnsi" w:cstheme="minorHAnsi"/>
        </w:rPr>
        <w:t>commenc</w:t>
      </w:r>
      <w:r w:rsidR="004A136B" w:rsidRPr="00686B9C">
        <w:rPr>
          <w:rFonts w:asciiTheme="minorHAnsi" w:hAnsiTheme="minorHAnsi" w:cstheme="minorHAnsi"/>
        </w:rPr>
        <w:t>e</w:t>
      </w:r>
      <w:r w:rsidRPr="00686B9C">
        <w:rPr>
          <w:rFonts w:asciiTheme="minorHAnsi" w:hAnsiTheme="minorHAnsi" w:cstheme="minorHAnsi"/>
        </w:rPr>
        <w:t xml:space="preserve"> any legal proceedings.</w:t>
      </w:r>
      <w:r w:rsidRPr="00686B9C">
        <w:rPr>
          <w:rFonts w:asciiTheme="minorHAnsi" w:hAnsiTheme="minorHAnsi" w:cstheme="minorHAnsi"/>
          <w:sz w:val="22"/>
          <w:szCs w:val="22"/>
          <w:lang w:eastAsia="zh-CN" w:bidi="th-TH"/>
        </w:rPr>
        <w:t xml:space="preserve"> </w:t>
      </w:r>
    </w:p>
    <w:p w14:paraId="1347CB3D" w14:textId="77777777" w:rsidR="007B5E62" w:rsidRPr="00686B9C" w:rsidRDefault="004A136B" w:rsidP="0066330A">
      <w:pPr>
        <w:pStyle w:val="ListParagraph"/>
        <w:numPr>
          <w:ilvl w:val="1"/>
          <w:numId w:val="1"/>
        </w:numPr>
        <w:spacing w:line="300" w:lineRule="auto"/>
        <w:ind w:left="567" w:hanging="567"/>
        <w:contextualSpacing w:val="0"/>
        <w:rPr>
          <w:rFonts w:asciiTheme="minorHAnsi" w:hAnsiTheme="minorHAnsi" w:cstheme="minorHAnsi"/>
        </w:rPr>
      </w:pPr>
      <w:bookmarkStart w:id="77" w:name="_Ref442370180"/>
      <w:bookmarkStart w:id="78" w:name="_Ref12619194"/>
      <w:r w:rsidRPr="00686B9C">
        <w:rPr>
          <w:rFonts w:asciiTheme="minorHAnsi" w:hAnsiTheme="minorHAnsi" w:cstheme="minorHAnsi"/>
        </w:rPr>
        <w:t xml:space="preserve">A </w:t>
      </w:r>
      <w:r w:rsidR="000F78F3" w:rsidRPr="00686B9C">
        <w:rPr>
          <w:rFonts w:asciiTheme="minorHAnsi" w:hAnsiTheme="minorHAnsi" w:cstheme="minorHAnsi"/>
        </w:rPr>
        <w:t xml:space="preserve">party claiming that there is a dispute </w:t>
      </w:r>
      <w:r w:rsidRPr="00686B9C">
        <w:rPr>
          <w:rFonts w:asciiTheme="minorHAnsi" w:hAnsiTheme="minorHAnsi" w:cstheme="minorHAnsi"/>
        </w:rPr>
        <w:t xml:space="preserve">must </w:t>
      </w:r>
      <w:r w:rsidR="000F78F3" w:rsidRPr="00686B9C">
        <w:rPr>
          <w:rFonts w:asciiTheme="minorHAnsi" w:hAnsiTheme="minorHAnsi" w:cstheme="minorHAnsi"/>
        </w:rPr>
        <w:t>send the other party a written notice setting out the nature of the dispute</w:t>
      </w:r>
      <w:bookmarkEnd w:id="77"/>
      <w:r w:rsidR="007B5E62" w:rsidRPr="00686B9C">
        <w:rPr>
          <w:rFonts w:asciiTheme="minorHAnsi" w:hAnsiTheme="minorHAnsi" w:cstheme="minorHAnsi"/>
        </w:rPr>
        <w:t>.</w:t>
      </w:r>
      <w:bookmarkEnd w:id="78"/>
    </w:p>
    <w:p w14:paraId="444CA03A" w14:textId="16A1386A" w:rsidR="00411B95" w:rsidRPr="00686B9C" w:rsidRDefault="00411B95" w:rsidP="0066330A">
      <w:pPr>
        <w:pStyle w:val="ListParagraph"/>
        <w:numPr>
          <w:ilvl w:val="1"/>
          <w:numId w:val="1"/>
        </w:numPr>
        <w:spacing w:line="300" w:lineRule="auto"/>
        <w:ind w:left="567" w:hanging="567"/>
        <w:contextualSpacing w:val="0"/>
        <w:rPr>
          <w:rFonts w:asciiTheme="minorHAnsi" w:hAnsiTheme="minorHAnsi" w:cstheme="minorHAnsi"/>
        </w:rPr>
      </w:pPr>
      <w:bookmarkStart w:id="79" w:name="_Ref12619266"/>
      <w:r w:rsidRPr="00686B9C">
        <w:rPr>
          <w:rFonts w:asciiTheme="minorHAnsi" w:hAnsiTheme="minorHAnsi" w:cstheme="minorHAnsi"/>
        </w:rPr>
        <w:t xml:space="preserve">During the </w:t>
      </w:r>
      <w:r w:rsidR="007F1867" w:rsidRPr="00686B9C">
        <w:rPr>
          <w:rFonts w:asciiTheme="minorHAnsi" w:hAnsiTheme="minorHAnsi" w:cstheme="minorHAnsi"/>
        </w:rPr>
        <w:t>2</w:t>
      </w:r>
      <w:r w:rsidRPr="00686B9C">
        <w:rPr>
          <w:rFonts w:asciiTheme="minorHAnsi" w:hAnsiTheme="minorHAnsi" w:cstheme="minorHAnsi"/>
        </w:rPr>
        <w:t>0 Business Days after a notice is given under clause </w:t>
      </w:r>
      <w:r w:rsidR="00E97C80" w:rsidRPr="00686B9C">
        <w:rPr>
          <w:rFonts w:asciiTheme="minorHAnsi" w:hAnsiTheme="minorHAnsi" w:cstheme="minorHAnsi"/>
        </w:rPr>
        <w:fldChar w:fldCharType="begin"/>
      </w:r>
      <w:r w:rsidR="00E97C80" w:rsidRPr="00686B9C">
        <w:rPr>
          <w:rFonts w:asciiTheme="minorHAnsi" w:hAnsiTheme="minorHAnsi" w:cstheme="minorHAnsi"/>
        </w:rPr>
        <w:instrText xml:space="preserve"> REF _Ref12619194 \r \h  \* MERGEFORMAT </w:instrText>
      </w:r>
      <w:r w:rsidR="00E97C80" w:rsidRPr="00686B9C">
        <w:rPr>
          <w:rFonts w:asciiTheme="minorHAnsi" w:hAnsiTheme="minorHAnsi" w:cstheme="minorHAnsi"/>
        </w:rPr>
      </w:r>
      <w:r w:rsidR="00E97C80" w:rsidRPr="00686B9C">
        <w:rPr>
          <w:rFonts w:asciiTheme="minorHAnsi" w:hAnsiTheme="minorHAnsi" w:cstheme="minorHAnsi"/>
        </w:rPr>
        <w:fldChar w:fldCharType="separate"/>
      </w:r>
      <w:r w:rsidR="003634FB">
        <w:rPr>
          <w:rFonts w:asciiTheme="minorHAnsi" w:hAnsiTheme="minorHAnsi" w:cstheme="minorHAnsi"/>
        </w:rPr>
        <w:t>5.2</w:t>
      </w:r>
      <w:r w:rsidR="00E97C80" w:rsidRPr="00686B9C">
        <w:rPr>
          <w:rFonts w:asciiTheme="minorHAnsi" w:hAnsiTheme="minorHAnsi" w:cstheme="minorHAnsi"/>
        </w:rPr>
        <w:fldChar w:fldCharType="end"/>
      </w:r>
      <w:r w:rsidR="004A136B" w:rsidRPr="00686B9C">
        <w:rPr>
          <w:rFonts w:asciiTheme="minorHAnsi" w:hAnsiTheme="minorHAnsi" w:cstheme="minorHAnsi"/>
        </w:rPr>
        <w:t xml:space="preserve"> (or such longer period </w:t>
      </w:r>
      <w:r w:rsidR="004C30EC">
        <w:rPr>
          <w:rFonts w:asciiTheme="minorHAnsi" w:hAnsiTheme="minorHAnsi" w:cstheme="minorHAnsi"/>
        </w:rPr>
        <w:t xml:space="preserve">as may be </w:t>
      </w:r>
      <w:r w:rsidR="004A136B" w:rsidRPr="00686B9C">
        <w:rPr>
          <w:rFonts w:asciiTheme="minorHAnsi" w:hAnsiTheme="minorHAnsi" w:cstheme="minorHAnsi"/>
        </w:rPr>
        <w:t>agreed to in writing by the parties)</w:t>
      </w:r>
      <w:r w:rsidR="009D4509" w:rsidRPr="00686B9C">
        <w:rPr>
          <w:rFonts w:asciiTheme="minorHAnsi" w:hAnsiTheme="minorHAnsi" w:cstheme="minorHAnsi"/>
        </w:rPr>
        <w:t>,</w:t>
      </w:r>
      <w:r w:rsidRPr="00686B9C">
        <w:rPr>
          <w:rFonts w:asciiTheme="minorHAnsi" w:hAnsiTheme="minorHAnsi" w:cstheme="minorHAnsi"/>
        </w:rPr>
        <w:t xml:space="preserve"> each party must use reasonable efforts to resolve the dispute through a meeting of </w:t>
      </w:r>
      <w:r w:rsidR="004A136B" w:rsidRPr="00686B9C">
        <w:rPr>
          <w:rFonts w:asciiTheme="minorHAnsi" w:hAnsiTheme="minorHAnsi" w:cstheme="minorHAnsi"/>
        </w:rPr>
        <w:t xml:space="preserve">senior </w:t>
      </w:r>
      <w:r w:rsidRPr="00686B9C">
        <w:rPr>
          <w:rFonts w:asciiTheme="minorHAnsi" w:hAnsiTheme="minorHAnsi" w:cstheme="minorHAnsi"/>
        </w:rPr>
        <w:t>representatives of each party</w:t>
      </w:r>
      <w:r w:rsidR="004A136B" w:rsidRPr="00686B9C">
        <w:rPr>
          <w:rFonts w:asciiTheme="minorHAnsi" w:hAnsiTheme="minorHAnsi" w:cstheme="minorHAnsi"/>
        </w:rPr>
        <w:t xml:space="preserve"> which are authorised to bind the party to an agreed resolution</w:t>
      </w:r>
      <w:r w:rsidRPr="00686B9C">
        <w:rPr>
          <w:rFonts w:asciiTheme="minorHAnsi" w:hAnsiTheme="minorHAnsi" w:cstheme="minorHAnsi"/>
        </w:rPr>
        <w:t>.</w:t>
      </w:r>
      <w:bookmarkEnd w:id="79"/>
    </w:p>
    <w:p w14:paraId="4AABAC55" w14:textId="46C20128" w:rsidR="00411B95" w:rsidRPr="00686B9C" w:rsidRDefault="00411B95" w:rsidP="0066330A">
      <w:pPr>
        <w:pStyle w:val="ListParagraph"/>
        <w:numPr>
          <w:ilvl w:val="1"/>
          <w:numId w:val="1"/>
        </w:numPr>
        <w:spacing w:line="300" w:lineRule="auto"/>
        <w:ind w:left="567" w:hanging="567"/>
        <w:contextualSpacing w:val="0"/>
        <w:rPr>
          <w:rFonts w:asciiTheme="minorHAnsi" w:hAnsiTheme="minorHAnsi" w:cstheme="minorHAnsi"/>
        </w:rPr>
      </w:pPr>
      <w:r w:rsidRPr="00686B9C">
        <w:rPr>
          <w:rFonts w:asciiTheme="minorHAnsi" w:hAnsiTheme="minorHAnsi" w:cstheme="minorHAnsi"/>
        </w:rPr>
        <w:t xml:space="preserve">If the </w:t>
      </w:r>
      <w:r w:rsidR="00EF011F" w:rsidRPr="00686B9C">
        <w:rPr>
          <w:rFonts w:asciiTheme="minorHAnsi" w:hAnsiTheme="minorHAnsi" w:cstheme="minorHAnsi"/>
        </w:rPr>
        <w:t xml:space="preserve">parties do not resolve the </w:t>
      </w:r>
      <w:r w:rsidRPr="00686B9C">
        <w:rPr>
          <w:rFonts w:asciiTheme="minorHAnsi" w:hAnsiTheme="minorHAnsi" w:cstheme="minorHAnsi"/>
        </w:rPr>
        <w:t>dispute</w:t>
      </w:r>
      <w:r w:rsidR="00075619" w:rsidRPr="00686B9C">
        <w:rPr>
          <w:rFonts w:asciiTheme="minorHAnsi" w:hAnsiTheme="minorHAnsi" w:cstheme="minorHAnsi"/>
        </w:rPr>
        <w:t xml:space="preserve"> </w:t>
      </w:r>
      <w:r w:rsidRPr="00686B9C">
        <w:rPr>
          <w:rFonts w:asciiTheme="minorHAnsi" w:hAnsiTheme="minorHAnsi" w:cstheme="minorHAnsi"/>
        </w:rPr>
        <w:t>at the meeting referred to in clause</w:t>
      </w:r>
      <w:r w:rsidR="004F2CEA" w:rsidRPr="00686B9C">
        <w:rPr>
          <w:rFonts w:asciiTheme="minorHAnsi" w:hAnsiTheme="minorHAnsi" w:cstheme="minorHAnsi"/>
        </w:rPr>
        <w:t> </w:t>
      </w:r>
      <w:r w:rsidR="00E97C80" w:rsidRPr="00686B9C">
        <w:rPr>
          <w:rFonts w:asciiTheme="minorHAnsi" w:hAnsiTheme="minorHAnsi" w:cstheme="minorHAnsi"/>
        </w:rPr>
        <w:fldChar w:fldCharType="begin"/>
      </w:r>
      <w:r w:rsidR="00E97C80" w:rsidRPr="00686B9C">
        <w:rPr>
          <w:rFonts w:asciiTheme="minorHAnsi" w:hAnsiTheme="minorHAnsi" w:cstheme="minorHAnsi"/>
        </w:rPr>
        <w:instrText xml:space="preserve"> REF _Ref12619266 \r \h  \* MERGEFORMAT </w:instrText>
      </w:r>
      <w:r w:rsidR="00E97C80" w:rsidRPr="00686B9C">
        <w:rPr>
          <w:rFonts w:asciiTheme="minorHAnsi" w:hAnsiTheme="minorHAnsi" w:cstheme="minorHAnsi"/>
        </w:rPr>
      </w:r>
      <w:r w:rsidR="00E97C80" w:rsidRPr="00686B9C">
        <w:rPr>
          <w:rFonts w:asciiTheme="minorHAnsi" w:hAnsiTheme="minorHAnsi" w:cstheme="minorHAnsi"/>
        </w:rPr>
        <w:fldChar w:fldCharType="separate"/>
      </w:r>
      <w:r w:rsidR="003634FB">
        <w:rPr>
          <w:rFonts w:asciiTheme="minorHAnsi" w:hAnsiTheme="minorHAnsi" w:cstheme="minorHAnsi"/>
        </w:rPr>
        <w:t>5.3</w:t>
      </w:r>
      <w:r w:rsidR="00E97C80" w:rsidRPr="00686B9C">
        <w:rPr>
          <w:rFonts w:asciiTheme="minorHAnsi" w:hAnsiTheme="minorHAnsi" w:cstheme="minorHAnsi"/>
        </w:rPr>
        <w:fldChar w:fldCharType="end"/>
      </w:r>
      <w:r w:rsidR="004A136B" w:rsidRPr="00686B9C">
        <w:rPr>
          <w:rFonts w:asciiTheme="minorHAnsi" w:hAnsiTheme="minorHAnsi" w:cstheme="minorHAnsi"/>
        </w:rPr>
        <w:t>,</w:t>
      </w:r>
      <w:r w:rsidRPr="00686B9C">
        <w:rPr>
          <w:rFonts w:asciiTheme="minorHAnsi" w:hAnsiTheme="minorHAnsi" w:cstheme="minorHAnsi"/>
        </w:rPr>
        <w:t xml:space="preserve"> the parties must refer the dispute to mediation, which must be conducted in Canberra (or elsewhere </w:t>
      </w:r>
      <w:r w:rsidR="00075619" w:rsidRPr="00686B9C">
        <w:rPr>
          <w:rFonts w:asciiTheme="minorHAnsi" w:hAnsiTheme="minorHAnsi" w:cstheme="minorHAnsi"/>
        </w:rPr>
        <w:t>if</w:t>
      </w:r>
      <w:r w:rsidRPr="00686B9C">
        <w:rPr>
          <w:rFonts w:asciiTheme="minorHAnsi" w:hAnsiTheme="minorHAnsi" w:cstheme="minorHAnsi"/>
        </w:rPr>
        <w:t xml:space="preserve"> agreed in writing between the parties), in accordance with the </w:t>
      </w:r>
      <w:r w:rsidR="00E97C80" w:rsidRPr="00686B9C">
        <w:rPr>
          <w:rFonts w:asciiTheme="minorHAnsi" w:hAnsiTheme="minorHAnsi" w:cstheme="minorHAnsi"/>
        </w:rPr>
        <w:t>Resolution Institute’s</w:t>
      </w:r>
      <w:r w:rsidRPr="00686B9C">
        <w:rPr>
          <w:rFonts w:asciiTheme="minorHAnsi" w:hAnsiTheme="minorHAnsi" w:cstheme="minorHAnsi"/>
        </w:rPr>
        <w:t xml:space="preserve"> Rules</w:t>
      </w:r>
      <w:r w:rsidR="00E97C80" w:rsidRPr="00686B9C">
        <w:rPr>
          <w:rFonts w:asciiTheme="minorHAnsi" w:hAnsiTheme="minorHAnsi" w:cstheme="minorHAnsi"/>
        </w:rPr>
        <w:t xml:space="preserve"> for Mediation</w:t>
      </w:r>
      <w:r w:rsidR="009D4509" w:rsidRPr="00686B9C">
        <w:rPr>
          <w:rFonts w:asciiTheme="minorHAnsi" w:hAnsiTheme="minorHAnsi" w:cstheme="minorHAnsi"/>
        </w:rPr>
        <w:t>,</w:t>
      </w:r>
      <w:r w:rsidRPr="00686B9C">
        <w:rPr>
          <w:rFonts w:asciiTheme="minorHAnsi" w:hAnsiTheme="minorHAnsi" w:cstheme="minorHAnsi"/>
        </w:rPr>
        <w:t xml:space="preserve"> </w:t>
      </w:r>
      <w:r w:rsidR="00075619" w:rsidRPr="00686B9C">
        <w:rPr>
          <w:rFonts w:asciiTheme="minorHAnsi" w:hAnsiTheme="minorHAnsi" w:cstheme="minorHAnsi"/>
        </w:rPr>
        <w:t xml:space="preserve">as </w:t>
      </w:r>
      <w:r w:rsidRPr="00686B9C">
        <w:rPr>
          <w:rFonts w:asciiTheme="minorHAnsi" w:hAnsiTheme="minorHAnsi" w:cstheme="minorHAnsi"/>
        </w:rPr>
        <w:t xml:space="preserve">in operation </w:t>
      </w:r>
      <w:r w:rsidR="004A136B" w:rsidRPr="00686B9C">
        <w:rPr>
          <w:rFonts w:asciiTheme="minorHAnsi" w:hAnsiTheme="minorHAnsi" w:cstheme="minorHAnsi"/>
        </w:rPr>
        <w:t>at the relevant</w:t>
      </w:r>
      <w:r w:rsidRPr="00686B9C">
        <w:rPr>
          <w:rFonts w:asciiTheme="minorHAnsi" w:hAnsiTheme="minorHAnsi" w:cstheme="minorHAnsi"/>
        </w:rPr>
        <w:t xml:space="preserve"> time. </w:t>
      </w:r>
    </w:p>
    <w:p w14:paraId="36FF1BDC" w14:textId="77777777" w:rsidR="003413A1" w:rsidRDefault="003413A1"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Unless otherwise agreed by the parties</w:t>
      </w:r>
      <w:r w:rsidR="00033EDB">
        <w:rPr>
          <w:rFonts w:asciiTheme="minorHAnsi" w:hAnsiTheme="minorHAnsi" w:cstheme="minorHAnsi"/>
        </w:rPr>
        <w:t>,</w:t>
      </w:r>
      <w:r w:rsidRPr="00ED392B">
        <w:rPr>
          <w:rFonts w:asciiTheme="minorHAnsi" w:hAnsiTheme="minorHAnsi" w:cstheme="minorHAnsi"/>
        </w:rPr>
        <w:t xml:space="preserve"> the mediation will be deemed to commence on the appointment of the mediator.</w:t>
      </w:r>
    </w:p>
    <w:p w14:paraId="73DC9EBC" w14:textId="77777777" w:rsidR="00411B95" w:rsidRPr="00ED392B" w:rsidRDefault="00411B95"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 xml:space="preserve">Despite the existence of a dispute, </w:t>
      </w:r>
      <w:r w:rsidR="00186212">
        <w:rPr>
          <w:rFonts w:asciiTheme="minorHAnsi" w:hAnsiTheme="minorHAnsi" w:cstheme="minorHAnsi"/>
        </w:rPr>
        <w:t>each</w:t>
      </w:r>
      <w:r w:rsidR="00186212" w:rsidRPr="00ED392B">
        <w:rPr>
          <w:rFonts w:asciiTheme="minorHAnsi" w:hAnsiTheme="minorHAnsi" w:cstheme="minorHAnsi"/>
        </w:rPr>
        <w:t xml:space="preserve"> </w:t>
      </w:r>
      <w:r w:rsidR="00186212">
        <w:rPr>
          <w:rFonts w:asciiTheme="minorHAnsi" w:hAnsiTheme="minorHAnsi" w:cstheme="minorHAnsi"/>
        </w:rPr>
        <w:t>party</w:t>
      </w:r>
      <w:r w:rsidR="00186212" w:rsidRPr="00ED392B">
        <w:rPr>
          <w:rFonts w:asciiTheme="minorHAnsi" w:hAnsiTheme="minorHAnsi" w:cstheme="minorHAnsi"/>
        </w:rPr>
        <w:t xml:space="preserve"> </w:t>
      </w:r>
      <w:r w:rsidRPr="00ED392B">
        <w:rPr>
          <w:rFonts w:asciiTheme="minorHAnsi" w:hAnsiTheme="minorHAnsi" w:cstheme="minorHAnsi"/>
        </w:rPr>
        <w:t xml:space="preserve">must, unless requested in writing by the other party not to do so, continue to perform </w:t>
      </w:r>
      <w:r w:rsidR="004C30EC">
        <w:rPr>
          <w:rFonts w:asciiTheme="minorHAnsi" w:hAnsiTheme="minorHAnsi" w:cstheme="minorHAnsi"/>
        </w:rPr>
        <w:t>its</w:t>
      </w:r>
      <w:r w:rsidR="004C30EC" w:rsidRPr="00ED392B">
        <w:rPr>
          <w:rFonts w:asciiTheme="minorHAnsi" w:hAnsiTheme="minorHAnsi" w:cstheme="minorHAnsi"/>
        </w:rPr>
        <w:t xml:space="preserve"> </w:t>
      </w:r>
      <w:r w:rsidRPr="00ED392B">
        <w:rPr>
          <w:rFonts w:asciiTheme="minorHAnsi" w:hAnsiTheme="minorHAnsi" w:cstheme="minorHAnsi"/>
        </w:rPr>
        <w:t>obligations under this Agreement.</w:t>
      </w:r>
    </w:p>
    <w:p w14:paraId="71C28E00" w14:textId="77777777" w:rsidR="00411B95" w:rsidRPr="00411B95" w:rsidRDefault="00411B95"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 xml:space="preserve">If there is no resolution of the dispute within 20 Business Days of the commencement of the mediation (or such extended time as the parties may agree in writing before the expiration of that period), then either party may commence legal proceedings in respect of the dispute. </w:t>
      </w:r>
    </w:p>
    <w:p w14:paraId="4FCE9201" w14:textId="77777777" w:rsidR="00791BB3" w:rsidRPr="00ED392B" w:rsidRDefault="000A3C07" w:rsidP="004504FC">
      <w:pPr>
        <w:pStyle w:val="Heading2"/>
        <w:numPr>
          <w:ilvl w:val="0"/>
          <w:numId w:val="1"/>
        </w:numPr>
        <w:ind w:left="567" w:hanging="567"/>
      </w:pPr>
      <w:bookmarkStart w:id="80" w:name="_Toc7434188"/>
      <w:bookmarkStart w:id="81" w:name="_Toc41551864"/>
      <w:bookmarkEnd w:id="80"/>
      <w:r>
        <w:lastRenderedPageBreak/>
        <w:t>COMMUNICATION</w:t>
      </w:r>
      <w:r w:rsidR="00EF4E8B">
        <w:t xml:space="preserve">, </w:t>
      </w:r>
      <w:proofErr w:type="gramStart"/>
      <w:r w:rsidR="00791BB3" w:rsidRPr="00ED392B">
        <w:t>ACCESS</w:t>
      </w:r>
      <w:proofErr w:type="gramEnd"/>
      <w:r w:rsidR="00791BB3" w:rsidRPr="00ED392B">
        <w:t xml:space="preserve"> AND INFORMATION</w:t>
      </w:r>
      <w:bookmarkEnd w:id="75"/>
      <w:bookmarkEnd w:id="76"/>
      <w:bookmarkEnd w:id="81"/>
    </w:p>
    <w:p w14:paraId="42C421E1" w14:textId="1E284DC3" w:rsidR="002E2BBA" w:rsidRPr="000B6958" w:rsidRDefault="002E2BBA" w:rsidP="0066330A">
      <w:pPr>
        <w:keepNext/>
        <w:spacing w:line="300" w:lineRule="auto"/>
        <w:rPr>
          <w:rFonts w:ascii="Calibri" w:hAnsi="Calibri"/>
          <w:b/>
          <w:i/>
          <w:lang w:eastAsia="en-AU"/>
        </w:rPr>
      </w:pPr>
      <w:r w:rsidRPr="000B6958">
        <w:rPr>
          <w:rFonts w:ascii="Calibri" w:hAnsi="Calibri"/>
          <w:b/>
          <w:i/>
          <w:lang w:eastAsia="en-AU"/>
        </w:rPr>
        <w:t>Access by the Commonwealth</w:t>
      </w:r>
    </w:p>
    <w:p w14:paraId="795495B1" w14:textId="0AE6D206" w:rsidR="00E97C80" w:rsidRPr="00E76AA9" w:rsidRDefault="00460415" w:rsidP="00E76AA9">
      <w:pPr>
        <w:pStyle w:val="ListParagraph"/>
        <w:numPr>
          <w:ilvl w:val="1"/>
          <w:numId w:val="1"/>
        </w:numPr>
        <w:spacing w:line="300" w:lineRule="auto"/>
        <w:ind w:left="567" w:hanging="567"/>
        <w:contextualSpacing w:val="0"/>
        <w:rPr>
          <w:rFonts w:asciiTheme="minorHAnsi" w:hAnsiTheme="minorHAnsi" w:cstheme="minorHAnsi"/>
          <w:szCs w:val="24"/>
        </w:rPr>
      </w:pPr>
      <w:bookmarkStart w:id="82" w:name="_Ref12619865"/>
      <w:bookmarkStart w:id="83" w:name="_Ref13074549"/>
      <w:bookmarkStart w:id="84" w:name="_Ref347827617"/>
      <w:r>
        <w:rPr>
          <w:rFonts w:asciiTheme="minorHAnsi" w:hAnsiTheme="minorHAnsi" w:cstheme="minorHAnsi"/>
          <w:szCs w:val="24"/>
        </w:rPr>
        <w:t>S</w:t>
      </w:r>
      <w:r w:rsidRPr="00686B9C">
        <w:rPr>
          <w:rFonts w:asciiTheme="minorHAnsi" w:hAnsiTheme="minorHAnsi" w:cstheme="minorHAnsi"/>
          <w:szCs w:val="24"/>
        </w:rPr>
        <w:t>ubject to clause </w:t>
      </w:r>
      <w:r w:rsidRPr="00686B9C">
        <w:rPr>
          <w:rFonts w:asciiTheme="minorHAnsi" w:hAnsiTheme="minorHAnsi" w:cstheme="minorHAnsi"/>
          <w:szCs w:val="24"/>
        </w:rPr>
        <w:fldChar w:fldCharType="begin"/>
      </w:r>
      <w:r w:rsidRPr="00686B9C">
        <w:rPr>
          <w:rFonts w:asciiTheme="minorHAnsi" w:hAnsiTheme="minorHAnsi" w:cstheme="minorHAnsi"/>
          <w:szCs w:val="24"/>
        </w:rPr>
        <w:instrText xml:space="preserve"> REF _Ref14196034 \r \h </w:instrText>
      </w:r>
      <w:r w:rsidR="00FC4635" w:rsidRPr="00686B9C">
        <w:rPr>
          <w:rFonts w:asciiTheme="minorHAnsi" w:hAnsiTheme="minorHAnsi" w:cstheme="minorHAnsi"/>
          <w:szCs w:val="24"/>
        </w:rPr>
        <w:instrText xml:space="preserve"> \* MERGEFORMAT </w:instrText>
      </w:r>
      <w:r w:rsidRPr="00686B9C">
        <w:rPr>
          <w:rFonts w:asciiTheme="minorHAnsi" w:hAnsiTheme="minorHAnsi" w:cstheme="minorHAnsi"/>
          <w:szCs w:val="24"/>
        </w:rPr>
      </w:r>
      <w:r w:rsidRPr="00686B9C">
        <w:rPr>
          <w:rFonts w:asciiTheme="minorHAnsi" w:hAnsiTheme="minorHAnsi" w:cstheme="minorHAnsi"/>
          <w:szCs w:val="24"/>
        </w:rPr>
        <w:fldChar w:fldCharType="separate"/>
      </w:r>
      <w:r w:rsidR="003634FB">
        <w:rPr>
          <w:rFonts w:asciiTheme="minorHAnsi" w:hAnsiTheme="minorHAnsi" w:cstheme="minorHAnsi"/>
          <w:szCs w:val="24"/>
        </w:rPr>
        <w:t>6.2</w:t>
      </w:r>
      <w:r w:rsidRPr="00686B9C">
        <w:rPr>
          <w:rFonts w:asciiTheme="minorHAnsi" w:hAnsiTheme="minorHAnsi" w:cstheme="minorHAnsi"/>
          <w:szCs w:val="24"/>
        </w:rPr>
        <w:fldChar w:fldCharType="end"/>
      </w:r>
      <w:r w:rsidRPr="00686B9C">
        <w:rPr>
          <w:rFonts w:asciiTheme="minorHAnsi" w:hAnsiTheme="minorHAnsi" w:cstheme="minorHAnsi"/>
          <w:szCs w:val="24"/>
        </w:rPr>
        <w:t>, t</w:t>
      </w:r>
      <w:r w:rsidR="0040646C" w:rsidRPr="00686B9C">
        <w:rPr>
          <w:rFonts w:asciiTheme="minorHAnsi" w:hAnsiTheme="minorHAnsi" w:cstheme="minorHAnsi"/>
          <w:szCs w:val="24"/>
        </w:rPr>
        <w:t xml:space="preserve">he Commonwealth </w:t>
      </w:r>
      <w:r w:rsidR="00E97C80" w:rsidRPr="00686B9C">
        <w:rPr>
          <w:rFonts w:asciiTheme="minorHAnsi" w:hAnsiTheme="minorHAnsi" w:cstheme="minorHAnsi"/>
          <w:szCs w:val="24"/>
        </w:rPr>
        <w:t xml:space="preserve">or its </w:t>
      </w:r>
      <w:r w:rsidR="005E6D1E">
        <w:rPr>
          <w:rFonts w:asciiTheme="minorHAnsi" w:hAnsiTheme="minorHAnsi" w:cstheme="minorHAnsi"/>
          <w:szCs w:val="24"/>
        </w:rPr>
        <w:t>nominated representative</w:t>
      </w:r>
      <w:r w:rsidR="00075619" w:rsidRPr="00686B9C">
        <w:rPr>
          <w:rFonts w:asciiTheme="minorHAnsi" w:hAnsiTheme="minorHAnsi" w:cstheme="minorHAnsi"/>
          <w:szCs w:val="24"/>
        </w:rPr>
        <w:t xml:space="preserve"> </w:t>
      </w:r>
      <w:r w:rsidR="0040646C" w:rsidRPr="00686B9C">
        <w:rPr>
          <w:rFonts w:asciiTheme="minorHAnsi" w:hAnsiTheme="minorHAnsi" w:cstheme="minorHAnsi"/>
          <w:szCs w:val="24"/>
        </w:rPr>
        <w:t>may, for the purpose of</w:t>
      </w:r>
      <w:r w:rsidR="0040646C" w:rsidRPr="00075619">
        <w:rPr>
          <w:rFonts w:asciiTheme="minorHAnsi" w:hAnsiTheme="minorHAnsi" w:cstheme="minorHAnsi"/>
          <w:szCs w:val="24"/>
        </w:rPr>
        <w:t xml:space="preserve"> monitoring</w:t>
      </w:r>
      <w:r w:rsidR="00820F01" w:rsidRPr="00075619">
        <w:rPr>
          <w:rFonts w:asciiTheme="minorHAnsi" w:hAnsiTheme="minorHAnsi" w:cstheme="minorHAnsi"/>
          <w:szCs w:val="24"/>
        </w:rPr>
        <w:t xml:space="preserve"> </w:t>
      </w:r>
      <w:r w:rsidR="00C22430">
        <w:rPr>
          <w:rFonts w:asciiTheme="minorHAnsi" w:hAnsiTheme="minorHAnsi" w:cstheme="minorHAnsi"/>
          <w:szCs w:val="24"/>
        </w:rPr>
        <w:t>Dairy Australia</w:t>
      </w:r>
      <w:r w:rsidR="00770C1A">
        <w:rPr>
          <w:rFonts w:asciiTheme="minorHAnsi" w:hAnsiTheme="minorHAnsi" w:cstheme="minorHAnsi"/>
          <w:szCs w:val="24"/>
        </w:rPr>
        <w:t>’s</w:t>
      </w:r>
      <w:r w:rsidR="00A03924">
        <w:rPr>
          <w:rFonts w:asciiTheme="minorHAnsi" w:hAnsiTheme="minorHAnsi" w:cstheme="minorHAnsi"/>
          <w:szCs w:val="24"/>
        </w:rPr>
        <w:t xml:space="preserve"> </w:t>
      </w:r>
      <w:r w:rsidR="00862B74" w:rsidRPr="00075619">
        <w:rPr>
          <w:rFonts w:asciiTheme="minorHAnsi" w:hAnsiTheme="minorHAnsi" w:cstheme="minorHAnsi"/>
          <w:szCs w:val="24"/>
        </w:rPr>
        <w:t xml:space="preserve">performance </w:t>
      </w:r>
      <w:r w:rsidR="00075619">
        <w:rPr>
          <w:rFonts w:asciiTheme="minorHAnsi" w:hAnsiTheme="minorHAnsi" w:cstheme="minorHAnsi"/>
          <w:szCs w:val="24"/>
        </w:rPr>
        <w:t xml:space="preserve">under </w:t>
      </w:r>
      <w:r w:rsidR="0040646C" w:rsidRPr="00686B9C">
        <w:rPr>
          <w:rFonts w:asciiTheme="minorHAnsi" w:hAnsiTheme="minorHAnsi" w:cstheme="minorHAnsi"/>
          <w:szCs w:val="24"/>
        </w:rPr>
        <w:t>the Act</w:t>
      </w:r>
      <w:r w:rsidR="009927C1">
        <w:rPr>
          <w:rFonts w:asciiTheme="minorHAnsi" w:hAnsiTheme="minorHAnsi" w:cstheme="minorHAnsi"/>
          <w:szCs w:val="24"/>
        </w:rPr>
        <w:t>,</w:t>
      </w:r>
      <w:bookmarkEnd w:id="82"/>
      <w:bookmarkEnd w:id="83"/>
      <w:r w:rsidR="00E76AA9">
        <w:rPr>
          <w:rFonts w:asciiTheme="minorHAnsi" w:hAnsiTheme="minorHAnsi" w:cstheme="minorHAnsi"/>
          <w:szCs w:val="24"/>
        </w:rPr>
        <w:t xml:space="preserve"> the </w:t>
      </w:r>
      <w:proofErr w:type="gramStart"/>
      <w:r w:rsidR="00E76AA9">
        <w:rPr>
          <w:rFonts w:asciiTheme="minorHAnsi" w:hAnsiTheme="minorHAnsi" w:cstheme="minorHAnsi"/>
          <w:szCs w:val="24"/>
        </w:rPr>
        <w:t>Agreement</w:t>
      </w:r>
      <w:proofErr w:type="gramEnd"/>
      <w:r w:rsidR="00E76AA9">
        <w:rPr>
          <w:rFonts w:asciiTheme="minorHAnsi" w:hAnsiTheme="minorHAnsi" w:cstheme="minorHAnsi"/>
          <w:szCs w:val="24"/>
        </w:rPr>
        <w:t xml:space="preserve"> and the Guidelines</w:t>
      </w:r>
      <w:r w:rsidR="005E6D1E">
        <w:rPr>
          <w:rFonts w:asciiTheme="minorHAnsi" w:hAnsiTheme="minorHAnsi" w:cstheme="minorHAnsi"/>
          <w:szCs w:val="24"/>
        </w:rPr>
        <w:t>:</w:t>
      </w:r>
    </w:p>
    <w:p w14:paraId="3CFFA927" w14:textId="0E926986" w:rsidR="00862B74" w:rsidRPr="00075619" w:rsidRDefault="00862B74" w:rsidP="001E25CE">
      <w:pPr>
        <w:pStyle w:val="ListParagraph"/>
        <w:numPr>
          <w:ilvl w:val="0"/>
          <w:numId w:val="26"/>
        </w:numPr>
        <w:spacing w:line="300" w:lineRule="auto"/>
        <w:ind w:left="1134" w:hanging="567"/>
        <w:contextualSpacing w:val="0"/>
        <w:rPr>
          <w:rFonts w:asciiTheme="minorHAnsi" w:hAnsiTheme="minorHAnsi" w:cstheme="minorHAnsi"/>
        </w:rPr>
      </w:pPr>
      <w:r w:rsidRPr="00075619">
        <w:rPr>
          <w:rFonts w:asciiTheme="minorHAnsi" w:hAnsiTheme="minorHAnsi" w:cstheme="minorHAnsi"/>
          <w:szCs w:val="24"/>
        </w:rPr>
        <w:t xml:space="preserve">access </w:t>
      </w:r>
      <w:r w:rsidRPr="00075619">
        <w:rPr>
          <w:rFonts w:asciiTheme="minorHAnsi" w:hAnsiTheme="minorHAnsi" w:cstheme="minorHAnsi"/>
        </w:rPr>
        <w:t xml:space="preserve">premises occupied by or under the control of </w:t>
      </w:r>
      <w:r w:rsidR="00C22430">
        <w:rPr>
          <w:rFonts w:asciiTheme="minorHAnsi" w:hAnsiTheme="minorHAnsi" w:cstheme="minorHAnsi"/>
        </w:rPr>
        <w:t xml:space="preserve">Dairy </w:t>
      </w:r>
      <w:proofErr w:type="gramStart"/>
      <w:r w:rsidR="00C22430">
        <w:rPr>
          <w:rFonts w:asciiTheme="minorHAnsi" w:hAnsiTheme="minorHAnsi" w:cstheme="minorHAnsi"/>
        </w:rPr>
        <w:t>Australia</w:t>
      </w:r>
      <w:r w:rsidRPr="00075619">
        <w:rPr>
          <w:rFonts w:asciiTheme="minorHAnsi" w:hAnsiTheme="minorHAnsi" w:cstheme="minorHAnsi"/>
        </w:rPr>
        <w:t>;</w:t>
      </w:r>
      <w:proofErr w:type="gramEnd"/>
      <w:r w:rsidRPr="00075619">
        <w:rPr>
          <w:rFonts w:asciiTheme="minorHAnsi" w:hAnsiTheme="minorHAnsi" w:cstheme="minorHAnsi"/>
        </w:rPr>
        <w:t xml:space="preserve"> </w:t>
      </w:r>
    </w:p>
    <w:p w14:paraId="37090EC4" w14:textId="35CE2A8E" w:rsidR="00862B74" w:rsidRPr="00075619" w:rsidRDefault="00E97C80" w:rsidP="001E25CE">
      <w:pPr>
        <w:pStyle w:val="ListParagraph"/>
        <w:numPr>
          <w:ilvl w:val="0"/>
          <w:numId w:val="26"/>
        </w:numPr>
        <w:spacing w:line="300" w:lineRule="auto"/>
        <w:ind w:left="1134" w:hanging="567"/>
        <w:contextualSpacing w:val="0"/>
        <w:rPr>
          <w:rFonts w:asciiTheme="minorHAnsi" w:hAnsiTheme="minorHAnsi" w:cstheme="minorHAnsi"/>
        </w:rPr>
      </w:pPr>
      <w:bookmarkStart w:id="85" w:name="_Ref12619836"/>
      <w:r w:rsidRPr="00075619">
        <w:rPr>
          <w:rFonts w:asciiTheme="minorHAnsi" w:hAnsiTheme="minorHAnsi" w:cstheme="minorHAnsi"/>
        </w:rPr>
        <w:t xml:space="preserve">access </w:t>
      </w:r>
      <w:r w:rsidR="00862B74" w:rsidRPr="00075619">
        <w:rPr>
          <w:rFonts w:asciiTheme="minorHAnsi" w:hAnsiTheme="minorHAnsi" w:cstheme="minorHAnsi"/>
        </w:rPr>
        <w:t>data, records, accounts and other financial material</w:t>
      </w:r>
      <w:r w:rsidRPr="00075619">
        <w:rPr>
          <w:rFonts w:asciiTheme="minorHAnsi" w:hAnsiTheme="minorHAnsi" w:cstheme="minorHAnsi"/>
        </w:rPr>
        <w:t xml:space="preserve"> </w:t>
      </w:r>
      <w:r w:rsidR="00862B74" w:rsidRPr="00075619">
        <w:rPr>
          <w:rFonts w:asciiTheme="minorHAnsi" w:hAnsiTheme="minorHAnsi" w:cstheme="minorHAnsi"/>
        </w:rPr>
        <w:t xml:space="preserve">and any property of the Commonwealth in the possession or under the control of </w:t>
      </w:r>
      <w:r w:rsidR="00C22430">
        <w:rPr>
          <w:rFonts w:asciiTheme="minorHAnsi" w:hAnsiTheme="minorHAnsi" w:cstheme="minorHAnsi"/>
        </w:rPr>
        <w:t>Dairy Australia</w:t>
      </w:r>
      <w:r w:rsidR="00A03924" w:rsidRPr="00075619">
        <w:rPr>
          <w:rFonts w:asciiTheme="minorHAnsi" w:hAnsiTheme="minorHAnsi" w:cstheme="minorHAnsi"/>
        </w:rPr>
        <w:t>,</w:t>
      </w:r>
      <w:r w:rsidRPr="00075619">
        <w:rPr>
          <w:rFonts w:asciiTheme="minorHAnsi" w:hAnsiTheme="minorHAnsi" w:cstheme="minorHAnsi"/>
        </w:rPr>
        <w:t xml:space="preserve"> its officers, </w:t>
      </w:r>
      <w:proofErr w:type="gramStart"/>
      <w:r w:rsidRPr="00075619">
        <w:rPr>
          <w:rFonts w:asciiTheme="minorHAnsi" w:hAnsiTheme="minorHAnsi" w:cstheme="minorHAnsi"/>
        </w:rPr>
        <w:t>employees</w:t>
      </w:r>
      <w:proofErr w:type="gramEnd"/>
      <w:r w:rsidRPr="00075619">
        <w:rPr>
          <w:rFonts w:asciiTheme="minorHAnsi" w:hAnsiTheme="minorHAnsi" w:cstheme="minorHAnsi"/>
        </w:rPr>
        <w:t xml:space="preserve"> or agents; and</w:t>
      </w:r>
      <w:bookmarkEnd w:id="85"/>
    </w:p>
    <w:p w14:paraId="7188479F" w14:textId="4143515E" w:rsidR="00E97C80" w:rsidRPr="00075619" w:rsidRDefault="00E97C80" w:rsidP="001E25CE">
      <w:pPr>
        <w:pStyle w:val="ListParagraph"/>
        <w:numPr>
          <w:ilvl w:val="0"/>
          <w:numId w:val="26"/>
        </w:numPr>
        <w:spacing w:line="300" w:lineRule="auto"/>
        <w:ind w:left="1134" w:hanging="567"/>
        <w:contextualSpacing w:val="0"/>
        <w:rPr>
          <w:rFonts w:asciiTheme="minorHAnsi" w:hAnsiTheme="minorHAnsi" w:cstheme="minorHAnsi"/>
        </w:rPr>
      </w:pPr>
      <w:bookmarkStart w:id="86" w:name="_Ref12619851"/>
      <w:r w:rsidRPr="00075619">
        <w:rPr>
          <w:rFonts w:asciiTheme="minorHAnsi" w:hAnsiTheme="minorHAnsi" w:cstheme="minorHAnsi"/>
        </w:rPr>
        <w:t>inspect an</w:t>
      </w:r>
      <w:r w:rsidR="00831F40">
        <w:rPr>
          <w:rFonts w:asciiTheme="minorHAnsi" w:hAnsiTheme="minorHAnsi" w:cstheme="minorHAnsi"/>
        </w:rPr>
        <w:t>y</w:t>
      </w:r>
      <w:r w:rsidRPr="00075619">
        <w:rPr>
          <w:rFonts w:asciiTheme="minorHAnsi" w:hAnsiTheme="minorHAnsi" w:cstheme="minorHAnsi"/>
        </w:rPr>
        <w:t xml:space="preserve"> documentation, </w:t>
      </w:r>
      <w:proofErr w:type="gramStart"/>
      <w:r w:rsidRPr="00075619">
        <w:rPr>
          <w:rFonts w:asciiTheme="minorHAnsi" w:hAnsiTheme="minorHAnsi" w:cstheme="minorHAnsi"/>
        </w:rPr>
        <w:t>books</w:t>
      </w:r>
      <w:proofErr w:type="gramEnd"/>
      <w:r w:rsidRPr="00075619">
        <w:rPr>
          <w:rFonts w:asciiTheme="minorHAnsi" w:hAnsiTheme="minorHAnsi" w:cstheme="minorHAnsi"/>
        </w:rPr>
        <w:t xml:space="preserve"> and records, however stored, in the possession or under the control of </w:t>
      </w:r>
      <w:r w:rsidR="00C22430">
        <w:rPr>
          <w:rFonts w:asciiTheme="minorHAnsi" w:hAnsiTheme="minorHAnsi" w:cstheme="minorHAnsi"/>
        </w:rPr>
        <w:t>Dairy Australia</w:t>
      </w:r>
      <w:r w:rsidRPr="00075619">
        <w:rPr>
          <w:rFonts w:asciiTheme="minorHAnsi" w:hAnsiTheme="minorHAnsi" w:cstheme="minorHAnsi"/>
        </w:rPr>
        <w:t>, its officers, employees, or agents.</w:t>
      </w:r>
      <w:bookmarkEnd w:id="86"/>
    </w:p>
    <w:p w14:paraId="14309779" w14:textId="77777777" w:rsidR="00831F40" w:rsidRDefault="002F7F91" w:rsidP="0066330A">
      <w:pPr>
        <w:pStyle w:val="ListParagraph"/>
        <w:numPr>
          <w:ilvl w:val="1"/>
          <w:numId w:val="1"/>
        </w:numPr>
        <w:spacing w:line="300" w:lineRule="auto"/>
        <w:ind w:left="567" w:hanging="567"/>
        <w:contextualSpacing w:val="0"/>
        <w:rPr>
          <w:rFonts w:asciiTheme="minorHAnsi" w:hAnsiTheme="minorHAnsi" w:cstheme="minorHAnsi"/>
        </w:rPr>
      </w:pPr>
      <w:bookmarkStart w:id="87" w:name="_Ref14196034"/>
      <w:bookmarkEnd w:id="84"/>
      <w:r w:rsidRPr="00075619">
        <w:rPr>
          <w:rFonts w:asciiTheme="minorHAnsi" w:hAnsiTheme="minorHAnsi" w:cstheme="minorHAnsi"/>
        </w:rPr>
        <w:t xml:space="preserve">The Commonwealth </w:t>
      </w:r>
      <w:r w:rsidR="00D12BED">
        <w:rPr>
          <w:rFonts w:asciiTheme="minorHAnsi" w:hAnsiTheme="minorHAnsi" w:cstheme="minorHAnsi"/>
        </w:rPr>
        <w:t>will</w:t>
      </w:r>
      <w:r w:rsidR="00831F40">
        <w:rPr>
          <w:rFonts w:asciiTheme="minorHAnsi" w:hAnsiTheme="minorHAnsi" w:cstheme="minorHAnsi"/>
        </w:rPr>
        <w:t>:</w:t>
      </w:r>
      <w:bookmarkEnd w:id="87"/>
      <w:r w:rsidRPr="00075619">
        <w:rPr>
          <w:rFonts w:asciiTheme="minorHAnsi" w:hAnsiTheme="minorHAnsi" w:cstheme="minorHAnsi"/>
        </w:rPr>
        <w:t xml:space="preserve"> </w:t>
      </w:r>
    </w:p>
    <w:p w14:paraId="272FC869" w14:textId="0338CECC" w:rsidR="002F7F91" w:rsidRPr="00831F40" w:rsidRDefault="002F7F91" w:rsidP="001E25CE">
      <w:pPr>
        <w:pStyle w:val="ListParagraph"/>
        <w:numPr>
          <w:ilvl w:val="0"/>
          <w:numId w:val="23"/>
        </w:numPr>
        <w:spacing w:line="300" w:lineRule="auto"/>
        <w:ind w:left="1134" w:hanging="567"/>
        <w:contextualSpacing w:val="0"/>
        <w:rPr>
          <w:rFonts w:asciiTheme="minorHAnsi" w:hAnsiTheme="minorHAnsi" w:cstheme="minorHAnsi"/>
          <w:szCs w:val="24"/>
        </w:rPr>
      </w:pPr>
      <w:r w:rsidRPr="00831F40">
        <w:rPr>
          <w:rFonts w:asciiTheme="minorHAnsi" w:hAnsiTheme="minorHAnsi" w:cstheme="minorHAnsi"/>
          <w:szCs w:val="24"/>
        </w:rPr>
        <w:t xml:space="preserve">provide reasonable notice to </w:t>
      </w:r>
      <w:r w:rsidR="00C22430">
        <w:rPr>
          <w:rFonts w:asciiTheme="minorHAnsi" w:hAnsiTheme="minorHAnsi" w:cstheme="minorHAnsi"/>
        </w:rPr>
        <w:t>Dairy Australia</w:t>
      </w:r>
      <w:r w:rsidR="00A03924" w:rsidRPr="00831F40">
        <w:rPr>
          <w:rFonts w:asciiTheme="minorHAnsi" w:hAnsiTheme="minorHAnsi" w:cstheme="minorHAnsi"/>
          <w:szCs w:val="24"/>
        </w:rPr>
        <w:t xml:space="preserve"> </w:t>
      </w:r>
      <w:r w:rsidRPr="00831F40">
        <w:rPr>
          <w:rFonts w:asciiTheme="minorHAnsi" w:hAnsiTheme="minorHAnsi" w:cstheme="minorHAnsi"/>
          <w:szCs w:val="24"/>
        </w:rPr>
        <w:t xml:space="preserve">in respect of a request to access </w:t>
      </w:r>
      <w:r w:rsidR="00831F40" w:rsidRPr="00831F40">
        <w:rPr>
          <w:rFonts w:asciiTheme="minorHAnsi" w:hAnsiTheme="minorHAnsi" w:cstheme="minorHAnsi"/>
          <w:szCs w:val="24"/>
        </w:rPr>
        <w:t xml:space="preserve">or inspect </w:t>
      </w:r>
      <w:r w:rsidR="00831F40" w:rsidRPr="00686B9C">
        <w:rPr>
          <w:rFonts w:asciiTheme="minorHAnsi" w:hAnsiTheme="minorHAnsi" w:cstheme="minorHAnsi"/>
          <w:szCs w:val="24"/>
        </w:rPr>
        <w:t>under clause</w:t>
      </w:r>
      <w:r w:rsidR="00F015DB" w:rsidRPr="00686B9C">
        <w:rPr>
          <w:rFonts w:asciiTheme="minorHAnsi" w:hAnsiTheme="minorHAnsi" w:cstheme="minorHAnsi"/>
          <w:szCs w:val="24"/>
        </w:rPr>
        <w:t xml:space="preserve"> </w:t>
      </w:r>
      <w:r w:rsidR="00F015DB" w:rsidRPr="00686B9C">
        <w:rPr>
          <w:rFonts w:asciiTheme="minorHAnsi" w:hAnsiTheme="minorHAnsi" w:cstheme="minorHAnsi"/>
          <w:szCs w:val="24"/>
        </w:rPr>
        <w:fldChar w:fldCharType="begin"/>
      </w:r>
      <w:r w:rsidR="00F015DB" w:rsidRPr="00686B9C">
        <w:rPr>
          <w:rFonts w:asciiTheme="minorHAnsi" w:hAnsiTheme="minorHAnsi" w:cstheme="minorHAnsi"/>
          <w:szCs w:val="24"/>
        </w:rPr>
        <w:instrText xml:space="preserve"> REF _Ref13074549 \r \h </w:instrText>
      </w:r>
      <w:r w:rsidR="00FC4635" w:rsidRPr="00686B9C">
        <w:rPr>
          <w:rFonts w:asciiTheme="minorHAnsi" w:hAnsiTheme="minorHAnsi" w:cstheme="minorHAnsi"/>
          <w:szCs w:val="24"/>
        </w:rPr>
        <w:instrText xml:space="preserve"> \* MERGEFORMAT </w:instrText>
      </w:r>
      <w:r w:rsidR="00F015DB" w:rsidRPr="00686B9C">
        <w:rPr>
          <w:rFonts w:asciiTheme="minorHAnsi" w:hAnsiTheme="minorHAnsi" w:cstheme="minorHAnsi"/>
          <w:szCs w:val="24"/>
        </w:rPr>
      </w:r>
      <w:r w:rsidR="00F015DB" w:rsidRPr="00686B9C">
        <w:rPr>
          <w:rFonts w:asciiTheme="minorHAnsi" w:hAnsiTheme="minorHAnsi" w:cstheme="minorHAnsi"/>
          <w:szCs w:val="24"/>
        </w:rPr>
        <w:fldChar w:fldCharType="separate"/>
      </w:r>
      <w:r w:rsidR="003634FB">
        <w:rPr>
          <w:rFonts w:asciiTheme="minorHAnsi" w:hAnsiTheme="minorHAnsi" w:cstheme="minorHAnsi"/>
          <w:szCs w:val="24"/>
        </w:rPr>
        <w:t>6.1</w:t>
      </w:r>
      <w:r w:rsidR="00F015DB" w:rsidRPr="00686B9C">
        <w:rPr>
          <w:rFonts w:asciiTheme="minorHAnsi" w:hAnsiTheme="minorHAnsi" w:cstheme="minorHAnsi"/>
          <w:szCs w:val="24"/>
        </w:rPr>
        <w:fldChar w:fldCharType="end"/>
      </w:r>
      <w:r w:rsidR="00831F40" w:rsidRPr="00686B9C">
        <w:rPr>
          <w:rFonts w:asciiTheme="minorHAnsi" w:hAnsiTheme="minorHAnsi" w:cstheme="minorHAnsi"/>
          <w:szCs w:val="24"/>
        </w:rPr>
        <w:t>;</w:t>
      </w:r>
      <w:r w:rsidR="004C30EC">
        <w:rPr>
          <w:rFonts w:asciiTheme="minorHAnsi" w:hAnsiTheme="minorHAnsi" w:cstheme="minorHAnsi"/>
          <w:szCs w:val="24"/>
        </w:rPr>
        <w:t xml:space="preserve"> and</w:t>
      </w:r>
    </w:p>
    <w:p w14:paraId="6F283A9C" w14:textId="714868AA" w:rsidR="008E6C03" w:rsidRPr="00831F40" w:rsidRDefault="00736FA9" w:rsidP="001E25CE">
      <w:pPr>
        <w:pStyle w:val="ListParagraph"/>
        <w:numPr>
          <w:ilvl w:val="0"/>
          <w:numId w:val="23"/>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comply with </w:t>
      </w:r>
      <w:r w:rsidR="00C22430">
        <w:rPr>
          <w:rFonts w:asciiTheme="minorHAnsi" w:hAnsiTheme="minorHAnsi" w:cstheme="minorHAnsi"/>
        </w:rPr>
        <w:t>Dairy Australia</w:t>
      </w:r>
      <w:r w:rsidR="00A03924" w:rsidRPr="00DA7704">
        <w:rPr>
          <w:rFonts w:asciiTheme="minorHAnsi" w:hAnsiTheme="minorHAnsi"/>
        </w:rPr>
        <w:t>’</w:t>
      </w:r>
      <w:r w:rsidR="00A03924">
        <w:rPr>
          <w:rFonts w:asciiTheme="minorHAnsi" w:hAnsiTheme="minorHAnsi" w:cstheme="minorHAnsi"/>
        </w:rPr>
        <w:t xml:space="preserve">s </w:t>
      </w:r>
      <w:r>
        <w:rPr>
          <w:rFonts w:asciiTheme="minorHAnsi" w:hAnsiTheme="minorHAnsi" w:cstheme="minorHAnsi"/>
        </w:rPr>
        <w:t>reasonable safety and security requirements in undertaking that access</w:t>
      </w:r>
      <w:r w:rsidR="008E6C03" w:rsidRPr="00831F40">
        <w:rPr>
          <w:rFonts w:asciiTheme="minorHAnsi" w:hAnsiTheme="minorHAnsi" w:cstheme="minorHAnsi"/>
          <w:szCs w:val="24"/>
        </w:rPr>
        <w:t>.</w:t>
      </w:r>
    </w:p>
    <w:p w14:paraId="649767DD" w14:textId="01E42DE2" w:rsidR="00D86F9A" w:rsidRPr="001566F0" w:rsidRDefault="00C22430" w:rsidP="00D86F9A">
      <w:pPr>
        <w:pStyle w:val="ListParagraph"/>
        <w:numPr>
          <w:ilvl w:val="1"/>
          <w:numId w:val="1"/>
        </w:numPr>
        <w:spacing w:line="300" w:lineRule="auto"/>
        <w:ind w:left="567" w:hanging="567"/>
        <w:contextualSpacing w:val="0"/>
        <w:rPr>
          <w:rFonts w:asciiTheme="minorHAnsi" w:hAnsiTheme="minorHAnsi" w:cstheme="minorHAnsi"/>
          <w:szCs w:val="24"/>
        </w:rPr>
      </w:pPr>
      <w:r>
        <w:rPr>
          <w:rFonts w:asciiTheme="minorHAnsi" w:hAnsiTheme="minorHAnsi" w:cstheme="minorHAnsi"/>
          <w:szCs w:val="24"/>
        </w:rPr>
        <w:t>Dairy Australia</w:t>
      </w:r>
      <w:r w:rsidR="00D86F9A" w:rsidRPr="001566F0">
        <w:rPr>
          <w:rFonts w:asciiTheme="minorHAnsi" w:hAnsiTheme="minorHAnsi" w:cstheme="minorHAnsi"/>
          <w:szCs w:val="24"/>
        </w:rPr>
        <w:t xml:space="preserve"> is not required to provide access to records over which it claims legal professional privilege unless Commonwealth access is required for the purposes of an audit or review by the Australian National Audit Office.</w:t>
      </w:r>
    </w:p>
    <w:p w14:paraId="755D6409" w14:textId="0F50609A" w:rsidR="00831F40" w:rsidRDefault="00831F40" w:rsidP="0066330A">
      <w:pPr>
        <w:pStyle w:val="ListParagraph"/>
        <w:keepNext/>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For the purposes of </w:t>
      </w:r>
      <w:r w:rsidRPr="00686B9C">
        <w:rPr>
          <w:rFonts w:asciiTheme="minorHAnsi" w:hAnsiTheme="minorHAnsi" w:cstheme="minorHAnsi"/>
        </w:rPr>
        <w:t>clause </w:t>
      </w:r>
      <w:r w:rsidRPr="00686B9C">
        <w:rPr>
          <w:rFonts w:asciiTheme="minorHAnsi" w:hAnsiTheme="minorHAnsi" w:cstheme="minorHAnsi"/>
        </w:rPr>
        <w:fldChar w:fldCharType="begin"/>
      </w:r>
      <w:r w:rsidRPr="00686B9C">
        <w:rPr>
          <w:rFonts w:asciiTheme="minorHAnsi" w:hAnsiTheme="minorHAnsi" w:cstheme="minorHAnsi"/>
        </w:rPr>
        <w:instrText xml:space="preserve"> REF _Ref12619865 \w \h  \* MERGEFORMAT </w:instrText>
      </w:r>
      <w:r w:rsidRPr="00686B9C">
        <w:rPr>
          <w:rFonts w:asciiTheme="minorHAnsi" w:hAnsiTheme="minorHAnsi" w:cstheme="minorHAnsi"/>
        </w:rPr>
      </w:r>
      <w:r w:rsidRPr="00686B9C">
        <w:rPr>
          <w:rFonts w:asciiTheme="minorHAnsi" w:hAnsiTheme="minorHAnsi" w:cstheme="minorHAnsi"/>
        </w:rPr>
        <w:fldChar w:fldCharType="separate"/>
      </w:r>
      <w:r w:rsidR="003634FB">
        <w:rPr>
          <w:rFonts w:asciiTheme="minorHAnsi" w:hAnsiTheme="minorHAnsi" w:cstheme="minorHAnsi"/>
        </w:rPr>
        <w:t>6.1</w:t>
      </w:r>
      <w:r w:rsidRPr="00686B9C">
        <w:rPr>
          <w:rFonts w:asciiTheme="minorHAnsi" w:hAnsiTheme="minorHAnsi" w:cstheme="minorHAnsi"/>
        </w:rPr>
        <w:fldChar w:fldCharType="end"/>
      </w:r>
      <w:r w:rsidRPr="00686B9C">
        <w:rPr>
          <w:rFonts w:asciiTheme="minorHAnsi" w:hAnsiTheme="minorHAnsi" w:cstheme="minorHAnsi"/>
        </w:rPr>
        <w:t>,</w:t>
      </w:r>
      <w:r>
        <w:rPr>
          <w:rFonts w:asciiTheme="minorHAnsi" w:hAnsiTheme="minorHAnsi" w:cstheme="minorHAnsi"/>
        </w:rPr>
        <w:t xml:space="preserve"> </w:t>
      </w:r>
      <w:r w:rsidR="00C22430">
        <w:rPr>
          <w:rFonts w:asciiTheme="minorHAnsi" w:hAnsiTheme="minorHAnsi" w:cstheme="minorHAnsi"/>
        </w:rPr>
        <w:t>Dairy Australia</w:t>
      </w:r>
      <w:r w:rsidR="00A03924">
        <w:rPr>
          <w:rFonts w:asciiTheme="minorHAnsi" w:hAnsiTheme="minorHAnsi" w:cstheme="minorHAnsi"/>
        </w:rPr>
        <w:t xml:space="preserve"> </w:t>
      </w:r>
      <w:r>
        <w:rPr>
          <w:rFonts w:asciiTheme="minorHAnsi" w:hAnsiTheme="minorHAnsi" w:cstheme="minorHAnsi"/>
        </w:rPr>
        <w:t>must:</w:t>
      </w:r>
    </w:p>
    <w:p w14:paraId="1AD3A6BB" w14:textId="77777777" w:rsidR="00831F40" w:rsidRPr="00225D7E" w:rsidRDefault="00831F40" w:rsidP="001E25CE">
      <w:pPr>
        <w:pStyle w:val="ListParagraph"/>
        <w:keepNext/>
        <w:numPr>
          <w:ilvl w:val="0"/>
          <w:numId w:val="24"/>
        </w:numPr>
        <w:spacing w:line="300" w:lineRule="auto"/>
        <w:ind w:hanging="513"/>
        <w:contextualSpacing w:val="0"/>
        <w:rPr>
          <w:rFonts w:asciiTheme="minorHAnsi" w:hAnsiTheme="minorHAnsi" w:cstheme="minorHAnsi"/>
          <w:szCs w:val="24"/>
        </w:rPr>
      </w:pPr>
      <w:r w:rsidRPr="00225D7E">
        <w:rPr>
          <w:rFonts w:asciiTheme="minorHAnsi" w:hAnsiTheme="minorHAnsi" w:cstheme="minorHAnsi"/>
          <w:szCs w:val="24"/>
        </w:rPr>
        <w:t xml:space="preserve">cooperate with the </w:t>
      </w:r>
      <w:proofErr w:type="gramStart"/>
      <w:r w:rsidRPr="00225D7E">
        <w:rPr>
          <w:rFonts w:asciiTheme="minorHAnsi" w:hAnsiTheme="minorHAnsi" w:cstheme="minorHAnsi"/>
          <w:szCs w:val="24"/>
        </w:rPr>
        <w:t>Commonwealth;</w:t>
      </w:r>
      <w:proofErr w:type="gramEnd"/>
    </w:p>
    <w:p w14:paraId="44B01858" w14:textId="77777777" w:rsidR="00831F40" w:rsidRPr="00225D7E" w:rsidRDefault="00831F40" w:rsidP="001E25CE">
      <w:pPr>
        <w:pStyle w:val="ListParagraph"/>
        <w:keepNext/>
        <w:numPr>
          <w:ilvl w:val="0"/>
          <w:numId w:val="24"/>
        </w:numPr>
        <w:spacing w:line="300" w:lineRule="auto"/>
        <w:ind w:hanging="513"/>
        <w:contextualSpacing w:val="0"/>
        <w:rPr>
          <w:rFonts w:asciiTheme="minorHAnsi" w:hAnsiTheme="minorHAnsi" w:cstheme="minorHAnsi"/>
          <w:szCs w:val="24"/>
        </w:rPr>
      </w:pPr>
      <w:r w:rsidRPr="00225D7E">
        <w:rPr>
          <w:rFonts w:asciiTheme="minorHAnsi" w:hAnsiTheme="minorHAnsi" w:cstheme="minorHAnsi"/>
          <w:szCs w:val="24"/>
        </w:rPr>
        <w:t xml:space="preserve">provide any necessary access or information; and </w:t>
      </w:r>
    </w:p>
    <w:p w14:paraId="32A2BB97" w14:textId="77777777" w:rsidR="00831F40" w:rsidRPr="00225D7E" w:rsidRDefault="00831F40" w:rsidP="001E25CE">
      <w:pPr>
        <w:pStyle w:val="ListParagraph"/>
        <w:numPr>
          <w:ilvl w:val="0"/>
          <w:numId w:val="24"/>
        </w:numPr>
        <w:spacing w:line="300" w:lineRule="auto"/>
        <w:ind w:left="1077" w:hanging="510"/>
        <w:contextualSpacing w:val="0"/>
        <w:rPr>
          <w:rFonts w:asciiTheme="minorHAnsi" w:hAnsiTheme="minorHAnsi" w:cstheme="minorHAnsi"/>
          <w:szCs w:val="24"/>
        </w:rPr>
      </w:pPr>
      <w:r w:rsidRPr="00225D7E">
        <w:rPr>
          <w:rFonts w:asciiTheme="minorHAnsi" w:hAnsiTheme="minorHAnsi" w:cstheme="minorHAnsi"/>
          <w:szCs w:val="24"/>
        </w:rPr>
        <w:t xml:space="preserve">provide all information in a data </w:t>
      </w:r>
      <w:r w:rsidR="004E59C6">
        <w:rPr>
          <w:rFonts w:asciiTheme="minorHAnsi" w:hAnsiTheme="minorHAnsi" w:cstheme="minorHAnsi"/>
          <w:szCs w:val="24"/>
        </w:rPr>
        <w:t xml:space="preserve">format </w:t>
      </w:r>
      <w:r w:rsidRPr="00225D7E">
        <w:rPr>
          <w:rFonts w:asciiTheme="minorHAnsi" w:hAnsiTheme="minorHAnsi" w:cstheme="minorHAnsi"/>
          <w:szCs w:val="24"/>
        </w:rPr>
        <w:t xml:space="preserve">and storage </w:t>
      </w:r>
      <w:r w:rsidR="004E59C6">
        <w:rPr>
          <w:rFonts w:asciiTheme="minorHAnsi" w:hAnsiTheme="minorHAnsi" w:cstheme="minorHAnsi"/>
          <w:szCs w:val="24"/>
        </w:rPr>
        <w:t xml:space="preserve">medium </w:t>
      </w:r>
      <w:r w:rsidRPr="00225D7E">
        <w:rPr>
          <w:rFonts w:asciiTheme="minorHAnsi" w:hAnsiTheme="minorHAnsi" w:cstheme="minorHAnsi"/>
          <w:szCs w:val="24"/>
        </w:rPr>
        <w:t xml:space="preserve">that </w:t>
      </w:r>
      <w:proofErr w:type="gramStart"/>
      <w:r w:rsidRPr="00225D7E">
        <w:rPr>
          <w:rFonts w:asciiTheme="minorHAnsi" w:hAnsiTheme="minorHAnsi" w:cstheme="minorHAnsi"/>
          <w:szCs w:val="24"/>
        </w:rPr>
        <w:t>is able to</w:t>
      </w:r>
      <w:proofErr w:type="gramEnd"/>
      <w:r w:rsidRPr="00225D7E">
        <w:rPr>
          <w:rFonts w:asciiTheme="minorHAnsi" w:hAnsiTheme="minorHAnsi" w:cstheme="minorHAnsi"/>
          <w:szCs w:val="24"/>
        </w:rPr>
        <w:t xml:space="preserve"> be </w:t>
      </w:r>
      <w:r w:rsidR="004E59C6">
        <w:rPr>
          <w:rFonts w:asciiTheme="minorHAnsi" w:hAnsiTheme="minorHAnsi" w:cstheme="minorHAnsi"/>
          <w:szCs w:val="24"/>
        </w:rPr>
        <w:t xml:space="preserve">accessed and </w:t>
      </w:r>
      <w:r w:rsidRPr="00225D7E">
        <w:rPr>
          <w:rFonts w:asciiTheme="minorHAnsi" w:hAnsiTheme="minorHAnsi" w:cstheme="minorHAnsi"/>
          <w:szCs w:val="24"/>
        </w:rPr>
        <w:t>used by the Commonwealth</w:t>
      </w:r>
      <w:r w:rsidR="00225D7E">
        <w:rPr>
          <w:rFonts w:asciiTheme="minorHAnsi" w:hAnsiTheme="minorHAnsi" w:cstheme="minorHAnsi"/>
          <w:szCs w:val="24"/>
        </w:rPr>
        <w:t>.</w:t>
      </w:r>
    </w:p>
    <w:p w14:paraId="28035E9B" w14:textId="77777777" w:rsidR="00714014" w:rsidRPr="000B6958" w:rsidRDefault="00714014" w:rsidP="00406EB7">
      <w:pPr>
        <w:keepNext/>
        <w:spacing w:line="300" w:lineRule="auto"/>
        <w:rPr>
          <w:rFonts w:ascii="Calibri" w:hAnsi="Calibri"/>
          <w:b/>
          <w:i/>
          <w:lang w:eastAsia="en-AU"/>
        </w:rPr>
      </w:pPr>
      <w:bookmarkStart w:id="88" w:name="_Ref347827639"/>
      <w:r w:rsidRPr="000B6958">
        <w:rPr>
          <w:rFonts w:ascii="Calibri" w:hAnsi="Calibri"/>
          <w:b/>
          <w:i/>
          <w:lang w:eastAsia="en-AU"/>
        </w:rPr>
        <w:t>Confidential Information</w:t>
      </w:r>
    </w:p>
    <w:p w14:paraId="2451367A" w14:textId="77777777" w:rsidR="0040646C" w:rsidRPr="00ED392B" w:rsidRDefault="0040646C" w:rsidP="00406EB7">
      <w:pPr>
        <w:pStyle w:val="ListParagraph"/>
        <w:keepNext/>
        <w:numPr>
          <w:ilvl w:val="1"/>
          <w:numId w:val="1"/>
        </w:numPr>
        <w:spacing w:line="300" w:lineRule="auto"/>
        <w:ind w:left="567" w:hanging="567"/>
        <w:contextualSpacing w:val="0"/>
        <w:rPr>
          <w:rFonts w:asciiTheme="minorHAnsi" w:hAnsiTheme="minorHAnsi" w:cstheme="minorHAnsi"/>
        </w:rPr>
      </w:pPr>
      <w:bookmarkStart w:id="89" w:name="_Ref12619969"/>
      <w:r w:rsidRPr="00ED392B">
        <w:rPr>
          <w:rFonts w:asciiTheme="minorHAnsi" w:hAnsiTheme="minorHAnsi" w:cstheme="minorHAnsi"/>
        </w:rPr>
        <w:t xml:space="preserve">Each party must, in respect of Confidential Information given </w:t>
      </w:r>
      <w:r w:rsidR="005A20B8">
        <w:rPr>
          <w:rFonts w:asciiTheme="minorHAnsi" w:hAnsiTheme="minorHAnsi" w:cstheme="minorHAnsi"/>
        </w:rPr>
        <w:t xml:space="preserve">to it </w:t>
      </w:r>
      <w:r w:rsidRPr="00ED392B">
        <w:rPr>
          <w:rFonts w:asciiTheme="minorHAnsi" w:hAnsiTheme="minorHAnsi" w:cstheme="minorHAnsi"/>
        </w:rPr>
        <w:t>by the other party:</w:t>
      </w:r>
      <w:bookmarkEnd w:id="88"/>
      <w:bookmarkEnd w:id="89"/>
    </w:p>
    <w:p w14:paraId="5AA3BBD0" w14:textId="77777777" w:rsidR="0040646C" w:rsidRPr="00ED392B" w:rsidRDefault="0040646C" w:rsidP="00193FDD">
      <w:pPr>
        <w:pStyle w:val="ListParagraph"/>
        <w:numPr>
          <w:ilvl w:val="0"/>
          <w:numId w:val="17"/>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use that Confidential Information only for the purposes of administering or enforcing the Act or this Agreement</w:t>
      </w:r>
      <w:r w:rsidR="004E59C6">
        <w:rPr>
          <w:rFonts w:asciiTheme="minorHAnsi" w:hAnsiTheme="minorHAnsi" w:cstheme="minorHAnsi"/>
        </w:rPr>
        <w:t xml:space="preserve"> or </w:t>
      </w:r>
      <w:r w:rsidR="005A20B8">
        <w:rPr>
          <w:rFonts w:asciiTheme="minorHAnsi" w:hAnsiTheme="minorHAnsi" w:cstheme="minorHAnsi"/>
        </w:rPr>
        <w:t xml:space="preserve">for </w:t>
      </w:r>
      <w:r w:rsidR="004E59C6">
        <w:rPr>
          <w:rFonts w:asciiTheme="minorHAnsi" w:hAnsiTheme="minorHAnsi" w:cstheme="minorHAnsi"/>
        </w:rPr>
        <w:t>other purposes for which it is provided</w:t>
      </w:r>
      <w:r w:rsidRPr="00ED392B">
        <w:rPr>
          <w:rFonts w:asciiTheme="minorHAnsi" w:hAnsiTheme="minorHAnsi" w:cstheme="minorHAnsi"/>
        </w:rPr>
        <w:t>; and</w:t>
      </w:r>
    </w:p>
    <w:p w14:paraId="5668FE11" w14:textId="77777777" w:rsidR="008B1A0B" w:rsidRPr="00ED392B" w:rsidRDefault="008B1A0B" w:rsidP="00193FDD">
      <w:pPr>
        <w:pStyle w:val="ListParagraph"/>
        <w:numPr>
          <w:ilvl w:val="0"/>
          <w:numId w:val="17"/>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not disclose that Confidential Information to any person (other than employees or advisers of that party with a need to know such Confidential Information for the purposes of administering or enforcing this Agreement or the Act</w:t>
      </w:r>
      <w:r w:rsidR="004E59C6">
        <w:rPr>
          <w:rFonts w:asciiTheme="minorHAnsi" w:hAnsiTheme="minorHAnsi" w:cstheme="minorHAnsi"/>
        </w:rPr>
        <w:t xml:space="preserve"> or other purposes for which it is provided</w:t>
      </w:r>
      <w:r w:rsidRPr="00ED392B">
        <w:rPr>
          <w:rFonts w:asciiTheme="minorHAnsi" w:hAnsiTheme="minorHAnsi" w:cstheme="minorHAnsi"/>
        </w:rPr>
        <w:t xml:space="preserve">) without the prior approval in writing from the other party and subject to </w:t>
      </w:r>
      <w:r w:rsidR="004E59C6">
        <w:rPr>
          <w:rFonts w:asciiTheme="minorHAnsi" w:hAnsiTheme="minorHAnsi" w:cstheme="minorHAnsi"/>
        </w:rPr>
        <w:t xml:space="preserve">complying with </w:t>
      </w:r>
      <w:r w:rsidRPr="00ED392B">
        <w:rPr>
          <w:rFonts w:asciiTheme="minorHAnsi" w:hAnsiTheme="minorHAnsi" w:cstheme="minorHAnsi"/>
        </w:rPr>
        <w:t>any reasonable conditions or restrictions imposed by the other party in giving approval.</w:t>
      </w:r>
    </w:p>
    <w:p w14:paraId="14E7B469" w14:textId="44344550" w:rsidR="00195D7C" w:rsidRPr="006C4E31" w:rsidRDefault="008A09DC" w:rsidP="0066330A">
      <w:pPr>
        <w:pStyle w:val="ListParagraph"/>
        <w:numPr>
          <w:ilvl w:val="1"/>
          <w:numId w:val="1"/>
        </w:numPr>
        <w:spacing w:line="300" w:lineRule="auto"/>
        <w:ind w:left="567" w:hanging="567"/>
        <w:contextualSpacing w:val="0"/>
        <w:rPr>
          <w:rFonts w:asciiTheme="minorHAnsi" w:hAnsiTheme="minorHAnsi" w:cstheme="minorHAnsi"/>
        </w:rPr>
      </w:pPr>
      <w:bookmarkStart w:id="90" w:name="_Ref12620361"/>
      <w:r>
        <w:rPr>
          <w:rFonts w:asciiTheme="minorHAnsi" w:hAnsiTheme="minorHAnsi" w:cstheme="minorHAnsi"/>
        </w:rPr>
        <w:t>A party</w:t>
      </w:r>
      <w:r w:rsidR="0040646C" w:rsidRPr="00976A10">
        <w:rPr>
          <w:rFonts w:asciiTheme="minorHAnsi" w:hAnsiTheme="minorHAnsi" w:cstheme="minorHAnsi"/>
        </w:rPr>
        <w:t xml:space="preserve"> will </w:t>
      </w:r>
      <w:r w:rsidR="0040646C" w:rsidRPr="00ED7EC9">
        <w:rPr>
          <w:rFonts w:asciiTheme="minorHAnsi" w:hAnsiTheme="minorHAnsi" w:cstheme="minorHAnsi"/>
        </w:rPr>
        <w:t xml:space="preserve">not be in breach of </w:t>
      </w:r>
      <w:r w:rsidR="002E114F" w:rsidRPr="00ED7EC9">
        <w:rPr>
          <w:rFonts w:asciiTheme="minorHAnsi" w:hAnsiTheme="minorHAnsi" w:cstheme="minorHAnsi"/>
        </w:rPr>
        <w:t xml:space="preserve">clause </w:t>
      </w:r>
      <w:r w:rsidR="00195D7C" w:rsidRPr="00ED7EC9">
        <w:rPr>
          <w:rFonts w:asciiTheme="minorHAnsi" w:hAnsiTheme="minorHAnsi" w:cstheme="minorHAnsi"/>
        </w:rPr>
        <w:fldChar w:fldCharType="begin"/>
      </w:r>
      <w:r w:rsidR="00195D7C" w:rsidRPr="00ED7EC9">
        <w:rPr>
          <w:rFonts w:asciiTheme="minorHAnsi" w:hAnsiTheme="minorHAnsi" w:cstheme="minorHAnsi"/>
        </w:rPr>
        <w:instrText xml:space="preserve"> REF _Ref12619969 \w \h  \* MERGEFORMAT </w:instrText>
      </w:r>
      <w:r w:rsidR="00195D7C" w:rsidRPr="00ED7EC9">
        <w:rPr>
          <w:rFonts w:asciiTheme="minorHAnsi" w:hAnsiTheme="minorHAnsi" w:cstheme="minorHAnsi"/>
        </w:rPr>
      </w:r>
      <w:r w:rsidR="00195D7C" w:rsidRPr="00ED7EC9">
        <w:rPr>
          <w:rFonts w:asciiTheme="minorHAnsi" w:hAnsiTheme="minorHAnsi" w:cstheme="minorHAnsi"/>
        </w:rPr>
        <w:fldChar w:fldCharType="separate"/>
      </w:r>
      <w:r w:rsidR="003634FB">
        <w:rPr>
          <w:rFonts w:asciiTheme="minorHAnsi" w:hAnsiTheme="minorHAnsi" w:cstheme="minorHAnsi"/>
        </w:rPr>
        <w:t>6.5</w:t>
      </w:r>
      <w:r w:rsidR="00195D7C" w:rsidRPr="00ED7EC9">
        <w:rPr>
          <w:rFonts w:asciiTheme="minorHAnsi" w:hAnsiTheme="minorHAnsi" w:cstheme="minorHAnsi"/>
        </w:rPr>
        <w:fldChar w:fldCharType="end"/>
      </w:r>
      <w:r w:rsidR="004E59C6" w:rsidRPr="00ED7EC9">
        <w:rPr>
          <w:rFonts w:asciiTheme="minorHAnsi" w:hAnsiTheme="minorHAnsi" w:cstheme="minorHAnsi"/>
        </w:rPr>
        <w:t xml:space="preserve"> if it</w:t>
      </w:r>
      <w:r w:rsidR="004E59C6">
        <w:rPr>
          <w:rFonts w:asciiTheme="minorHAnsi" w:hAnsiTheme="minorHAnsi" w:cstheme="minorHAnsi"/>
        </w:rPr>
        <w:t xml:space="preserve"> discloses Confidential Information </w:t>
      </w:r>
      <w:r w:rsidR="004E59C6" w:rsidRPr="006C4E31">
        <w:rPr>
          <w:rFonts w:asciiTheme="minorHAnsi" w:hAnsiTheme="minorHAnsi" w:cstheme="minorHAnsi"/>
        </w:rPr>
        <w:t>to th</w:t>
      </w:r>
      <w:r w:rsidR="005A20B8">
        <w:rPr>
          <w:rFonts w:asciiTheme="minorHAnsi" w:hAnsiTheme="minorHAnsi" w:cstheme="minorHAnsi"/>
        </w:rPr>
        <w:t>e</w:t>
      </w:r>
      <w:r w:rsidR="004E59C6" w:rsidRPr="006C4E31">
        <w:rPr>
          <w:rFonts w:asciiTheme="minorHAnsi" w:hAnsiTheme="minorHAnsi" w:cstheme="minorHAnsi"/>
        </w:rPr>
        <w:t xml:space="preserve"> extent </w:t>
      </w:r>
      <w:r w:rsidR="005A20B8">
        <w:rPr>
          <w:rFonts w:asciiTheme="minorHAnsi" w:hAnsiTheme="minorHAnsi" w:cstheme="minorHAnsi"/>
        </w:rPr>
        <w:t xml:space="preserve">that the </w:t>
      </w:r>
      <w:r w:rsidR="004E59C6">
        <w:rPr>
          <w:rFonts w:asciiTheme="minorHAnsi" w:hAnsiTheme="minorHAnsi" w:cstheme="minorHAnsi"/>
        </w:rPr>
        <w:t>disclosure is</w:t>
      </w:r>
      <w:r w:rsidR="00195D7C" w:rsidRPr="006C4E31">
        <w:rPr>
          <w:rFonts w:asciiTheme="minorHAnsi" w:hAnsiTheme="minorHAnsi" w:cstheme="minorHAnsi"/>
        </w:rPr>
        <w:t>:</w:t>
      </w:r>
      <w:bookmarkEnd w:id="90"/>
      <w:r w:rsidR="00195D7C" w:rsidRPr="006C4E31">
        <w:rPr>
          <w:rFonts w:asciiTheme="minorHAnsi" w:hAnsiTheme="minorHAnsi" w:cstheme="minorHAnsi"/>
        </w:rPr>
        <w:t xml:space="preserve"> </w:t>
      </w:r>
    </w:p>
    <w:p w14:paraId="1800D8A5" w14:textId="77777777" w:rsidR="006C4E31" w:rsidRPr="006C4E31" w:rsidRDefault="005A20B8" w:rsidP="001E25CE">
      <w:pPr>
        <w:pStyle w:val="ListParagraph"/>
        <w:numPr>
          <w:ilvl w:val="0"/>
          <w:numId w:val="25"/>
        </w:numPr>
        <w:spacing w:line="300" w:lineRule="auto"/>
        <w:ind w:left="1134" w:hanging="567"/>
        <w:contextualSpacing w:val="0"/>
        <w:rPr>
          <w:rFonts w:asciiTheme="minorHAnsi" w:hAnsiTheme="minorHAnsi" w:cstheme="minorHAnsi"/>
        </w:rPr>
      </w:pPr>
      <w:r w:rsidRPr="006C4E31">
        <w:rPr>
          <w:rFonts w:asciiTheme="minorHAnsi" w:hAnsiTheme="minorHAnsi" w:cstheme="minorHAnsi"/>
        </w:rPr>
        <w:lastRenderedPageBreak/>
        <w:t xml:space="preserve">required </w:t>
      </w:r>
      <w:r w:rsidR="006C4E31" w:rsidRPr="006C4E31">
        <w:rPr>
          <w:rFonts w:asciiTheme="minorHAnsi" w:hAnsiTheme="minorHAnsi" w:cstheme="minorHAnsi"/>
        </w:rPr>
        <w:t xml:space="preserve">by law or by a lawful requirement of any government </w:t>
      </w:r>
      <w:r w:rsidR="0038060F">
        <w:rPr>
          <w:rFonts w:asciiTheme="minorHAnsi" w:hAnsiTheme="minorHAnsi" w:cstheme="minorHAnsi"/>
        </w:rPr>
        <w:t>body</w:t>
      </w:r>
      <w:r w:rsidR="006C4E31" w:rsidRPr="006C4E31">
        <w:rPr>
          <w:rFonts w:asciiTheme="minorHAnsi" w:hAnsiTheme="minorHAnsi" w:cstheme="minorHAnsi"/>
        </w:rPr>
        <w:t>;</w:t>
      </w:r>
      <w:r w:rsidR="0038060F">
        <w:rPr>
          <w:rFonts w:asciiTheme="minorHAnsi" w:hAnsiTheme="minorHAnsi" w:cstheme="minorHAnsi"/>
        </w:rPr>
        <w:t xml:space="preserve"> or</w:t>
      </w:r>
    </w:p>
    <w:p w14:paraId="7383E3C4" w14:textId="77777777" w:rsidR="00E74978" w:rsidRPr="00270AE2" w:rsidRDefault="004C30EC" w:rsidP="001E25CE">
      <w:pPr>
        <w:pStyle w:val="ListParagraph"/>
        <w:numPr>
          <w:ilvl w:val="0"/>
          <w:numId w:val="25"/>
        </w:numPr>
        <w:spacing w:line="300" w:lineRule="auto"/>
        <w:ind w:left="1134" w:hanging="567"/>
        <w:contextualSpacing w:val="0"/>
        <w:rPr>
          <w:rFonts w:asciiTheme="minorHAnsi" w:hAnsiTheme="minorHAnsi" w:cstheme="minorHAnsi"/>
          <w:b/>
          <w:i/>
        </w:rPr>
      </w:pPr>
      <w:r>
        <w:rPr>
          <w:rFonts w:asciiTheme="minorHAnsi" w:hAnsiTheme="minorHAnsi" w:cstheme="minorHAnsi"/>
        </w:rPr>
        <w:t>made</w:t>
      </w:r>
      <w:r w:rsidR="004E59C6">
        <w:rPr>
          <w:rFonts w:asciiTheme="minorHAnsi" w:hAnsiTheme="minorHAnsi" w:cstheme="minorHAnsi"/>
        </w:rPr>
        <w:t xml:space="preserve"> </w:t>
      </w:r>
      <w:r w:rsidR="006C4E31" w:rsidRPr="006C4E31">
        <w:rPr>
          <w:rFonts w:asciiTheme="minorHAnsi" w:hAnsiTheme="minorHAnsi" w:cstheme="minorHAnsi"/>
        </w:rPr>
        <w:t>to a Commonwealth Minister or in response to a request by a House or a Committee of the Parliament of the Commonwealth of Australia</w:t>
      </w:r>
      <w:r w:rsidR="005A20B8">
        <w:rPr>
          <w:rFonts w:asciiTheme="minorHAnsi" w:hAnsiTheme="minorHAnsi" w:cstheme="minorHAnsi"/>
        </w:rPr>
        <w:t>,</w:t>
      </w:r>
      <w:r w:rsidR="00724B54">
        <w:rPr>
          <w:rFonts w:asciiTheme="minorHAnsi" w:hAnsiTheme="minorHAnsi" w:cstheme="minorHAnsi"/>
        </w:rPr>
        <w:t xml:space="preserve"> provided that the party notifies </w:t>
      </w:r>
      <w:r w:rsidR="005A20B8">
        <w:rPr>
          <w:rFonts w:asciiTheme="minorHAnsi" w:hAnsiTheme="minorHAnsi" w:cstheme="minorHAnsi"/>
        </w:rPr>
        <w:t xml:space="preserve">the recipient </w:t>
      </w:r>
      <w:r w:rsidR="00724B54">
        <w:rPr>
          <w:rFonts w:asciiTheme="minorHAnsi" w:hAnsiTheme="minorHAnsi" w:cstheme="minorHAnsi"/>
        </w:rPr>
        <w:t>that the information is confidential</w:t>
      </w:r>
      <w:r w:rsidR="00270AE2">
        <w:rPr>
          <w:rFonts w:asciiTheme="minorHAnsi" w:hAnsiTheme="minorHAnsi" w:cstheme="minorHAnsi"/>
          <w:i/>
        </w:rPr>
        <w:t>.</w:t>
      </w:r>
    </w:p>
    <w:p w14:paraId="25C5CE64" w14:textId="77777777" w:rsidR="00F04F88" w:rsidRPr="000B6958" w:rsidRDefault="00F04F88" w:rsidP="0066330A">
      <w:pPr>
        <w:keepNext/>
        <w:spacing w:line="300" w:lineRule="auto"/>
        <w:rPr>
          <w:rFonts w:ascii="Calibri" w:hAnsi="Calibri"/>
          <w:b/>
          <w:i/>
          <w:lang w:eastAsia="en-AU"/>
        </w:rPr>
      </w:pPr>
      <w:r w:rsidRPr="000B6958">
        <w:rPr>
          <w:rFonts w:ascii="Calibri" w:hAnsi="Calibri"/>
          <w:b/>
          <w:i/>
          <w:lang w:eastAsia="en-AU"/>
        </w:rPr>
        <w:t>Intellectual Property</w:t>
      </w:r>
    </w:p>
    <w:p w14:paraId="308B934B" w14:textId="134F3FF6" w:rsidR="0040646C" w:rsidRPr="0038060F" w:rsidRDefault="00C22430" w:rsidP="0066330A">
      <w:pPr>
        <w:pStyle w:val="ListParagraph"/>
        <w:keepNext/>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Dairy Australia</w:t>
      </w:r>
      <w:r w:rsidR="00A03924" w:rsidRPr="0038060F">
        <w:rPr>
          <w:rFonts w:asciiTheme="minorHAnsi" w:hAnsiTheme="minorHAnsi" w:cstheme="minorHAnsi"/>
        </w:rPr>
        <w:t xml:space="preserve"> </w:t>
      </w:r>
      <w:r w:rsidR="0040646C" w:rsidRPr="0038060F">
        <w:rPr>
          <w:rFonts w:asciiTheme="minorHAnsi" w:hAnsiTheme="minorHAnsi" w:cstheme="minorHAnsi"/>
        </w:rPr>
        <w:t>grants the Commonwealth a permanent, irrevocable, royalty-free worldwid</w:t>
      </w:r>
      <w:r w:rsidR="008A24AF" w:rsidRPr="0038060F">
        <w:rPr>
          <w:rFonts w:asciiTheme="minorHAnsi" w:hAnsiTheme="minorHAnsi" w:cstheme="minorHAnsi"/>
        </w:rPr>
        <w:t xml:space="preserve">e non-exclusive licence to use, </w:t>
      </w:r>
      <w:r w:rsidR="0040646C" w:rsidRPr="0038060F">
        <w:rPr>
          <w:rFonts w:asciiTheme="minorHAnsi" w:hAnsiTheme="minorHAnsi" w:cstheme="minorHAnsi"/>
          <w:color w:val="000000"/>
        </w:rPr>
        <w:t>reproduce, modify</w:t>
      </w:r>
      <w:r w:rsidR="0040646C" w:rsidRPr="0038060F">
        <w:rPr>
          <w:rFonts w:asciiTheme="minorHAnsi" w:hAnsiTheme="minorHAnsi" w:cstheme="minorHAnsi"/>
          <w:color w:val="000000" w:themeColor="text1"/>
        </w:rPr>
        <w:t>,</w:t>
      </w:r>
      <w:r w:rsidR="0040646C" w:rsidRPr="0038060F">
        <w:rPr>
          <w:rFonts w:asciiTheme="minorHAnsi" w:hAnsiTheme="minorHAnsi" w:cstheme="minorHAnsi"/>
          <w:color w:val="000000"/>
        </w:rPr>
        <w:t xml:space="preserve"> adapt, distribute, </w:t>
      </w:r>
      <w:r w:rsidR="00F04F88" w:rsidRPr="0038060F">
        <w:rPr>
          <w:rFonts w:asciiTheme="minorHAnsi" w:hAnsiTheme="minorHAnsi" w:cstheme="minorHAnsi"/>
          <w:color w:val="000000"/>
        </w:rPr>
        <w:t xml:space="preserve">sublicense, </w:t>
      </w:r>
      <w:r w:rsidR="0040646C" w:rsidRPr="0038060F">
        <w:rPr>
          <w:rFonts w:asciiTheme="minorHAnsi" w:hAnsiTheme="minorHAnsi" w:cstheme="minorHAnsi"/>
          <w:color w:val="000000"/>
        </w:rPr>
        <w:t xml:space="preserve">communicate and publish </w:t>
      </w:r>
      <w:r w:rsidR="0040646C" w:rsidRPr="0038060F">
        <w:rPr>
          <w:rFonts w:asciiTheme="minorHAnsi" w:hAnsiTheme="minorHAnsi" w:cstheme="minorHAnsi"/>
        </w:rPr>
        <w:t>all or part of any report</w:t>
      </w:r>
      <w:r w:rsidR="00736FA9">
        <w:rPr>
          <w:rFonts w:asciiTheme="minorHAnsi" w:hAnsiTheme="minorHAnsi" w:cstheme="minorHAnsi"/>
        </w:rPr>
        <w:t>,</w:t>
      </w:r>
      <w:r w:rsidR="0040646C" w:rsidRPr="0038060F">
        <w:rPr>
          <w:rFonts w:asciiTheme="minorHAnsi" w:hAnsiTheme="minorHAnsi" w:cstheme="minorHAnsi"/>
        </w:rPr>
        <w:t xml:space="preserve"> plan </w:t>
      </w:r>
      <w:r w:rsidR="00736FA9">
        <w:rPr>
          <w:rFonts w:asciiTheme="minorHAnsi" w:hAnsiTheme="minorHAnsi" w:cstheme="minorHAnsi"/>
        </w:rPr>
        <w:t xml:space="preserve">or other material </w:t>
      </w:r>
      <w:r w:rsidR="0040646C" w:rsidRPr="0038060F">
        <w:rPr>
          <w:rFonts w:asciiTheme="minorHAnsi" w:hAnsiTheme="minorHAnsi" w:cstheme="minorHAnsi"/>
        </w:rPr>
        <w:t>provided to the Commonwealth u</w:t>
      </w:r>
      <w:r w:rsidR="00820D20" w:rsidRPr="0038060F">
        <w:rPr>
          <w:rFonts w:asciiTheme="minorHAnsi" w:hAnsiTheme="minorHAnsi" w:cstheme="minorHAnsi"/>
        </w:rPr>
        <w:t xml:space="preserve">nder </w:t>
      </w:r>
      <w:r w:rsidR="0038060F">
        <w:rPr>
          <w:rFonts w:asciiTheme="minorHAnsi" w:hAnsiTheme="minorHAnsi" w:cstheme="minorHAnsi"/>
        </w:rPr>
        <w:t xml:space="preserve">the Act or </w:t>
      </w:r>
      <w:r w:rsidR="00820D20" w:rsidRPr="0038060F">
        <w:rPr>
          <w:rFonts w:asciiTheme="minorHAnsi" w:hAnsiTheme="minorHAnsi" w:cstheme="minorHAnsi"/>
        </w:rPr>
        <w:t xml:space="preserve">this Agreement, </w:t>
      </w:r>
      <w:proofErr w:type="gramStart"/>
      <w:r w:rsidR="00D27416" w:rsidRPr="0038060F">
        <w:rPr>
          <w:rFonts w:asciiTheme="minorHAnsi" w:hAnsiTheme="minorHAnsi" w:cstheme="minorHAnsi"/>
        </w:rPr>
        <w:t>with the exception of</w:t>
      </w:r>
      <w:proofErr w:type="gramEnd"/>
      <w:r w:rsidR="00820D20" w:rsidRPr="0038060F">
        <w:rPr>
          <w:rFonts w:asciiTheme="minorHAnsi" w:hAnsiTheme="minorHAnsi" w:cstheme="minorHAnsi"/>
        </w:rPr>
        <w:t>:</w:t>
      </w:r>
    </w:p>
    <w:p w14:paraId="759E6A3A" w14:textId="77777777" w:rsidR="0040646C" w:rsidRPr="0038060F" w:rsidRDefault="0040646C" w:rsidP="001E25CE">
      <w:pPr>
        <w:pStyle w:val="ListParagraph"/>
        <w:numPr>
          <w:ilvl w:val="0"/>
          <w:numId w:val="21"/>
        </w:numPr>
        <w:spacing w:line="300" w:lineRule="auto"/>
        <w:ind w:left="1134" w:hanging="567"/>
        <w:contextualSpacing w:val="0"/>
        <w:rPr>
          <w:rFonts w:asciiTheme="minorHAnsi" w:hAnsiTheme="minorHAnsi" w:cstheme="minorHAnsi"/>
        </w:rPr>
      </w:pPr>
      <w:r w:rsidRPr="0038060F">
        <w:rPr>
          <w:rFonts w:asciiTheme="minorHAnsi" w:hAnsiTheme="minorHAnsi" w:cstheme="minorHAnsi"/>
        </w:rPr>
        <w:t>an</w:t>
      </w:r>
      <w:r w:rsidR="009F6606" w:rsidRPr="0038060F">
        <w:rPr>
          <w:rFonts w:asciiTheme="minorHAnsi" w:hAnsiTheme="minorHAnsi" w:cstheme="minorHAnsi"/>
        </w:rPr>
        <w:t>y Confidential Information</w:t>
      </w:r>
      <w:r w:rsidR="00D27416" w:rsidRPr="0038060F">
        <w:rPr>
          <w:rFonts w:asciiTheme="minorHAnsi" w:hAnsiTheme="minorHAnsi" w:cstheme="minorHAnsi"/>
        </w:rPr>
        <w:t>; and</w:t>
      </w:r>
    </w:p>
    <w:p w14:paraId="367930F6" w14:textId="718F151A" w:rsidR="00A173AE" w:rsidRPr="00A173AE" w:rsidRDefault="0040646C" w:rsidP="001E25CE">
      <w:pPr>
        <w:pStyle w:val="ListParagraph"/>
        <w:numPr>
          <w:ilvl w:val="0"/>
          <w:numId w:val="21"/>
        </w:numPr>
        <w:spacing w:line="300" w:lineRule="auto"/>
        <w:ind w:left="1134" w:hanging="567"/>
        <w:contextualSpacing w:val="0"/>
        <w:rPr>
          <w:rFonts w:ascii="Arial" w:hAnsi="Arial"/>
          <w:b/>
          <w:kern w:val="28"/>
          <w:sz w:val="28"/>
        </w:rPr>
      </w:pPr>
      <w:r w:rsidRPr="0038060F">
        <w:rPr>
          <w:rFonts w:asciiTheme="minorHAnsi" w:hAnsiTheme="minorHAnsi" w:cstheme="minorHAnsi"/>
        </w:rPr>
        <w:t xml:space="preserve">any material, including any image or text, </w:t>
      </w:r>
      <w:r w:rsidR="005A20B8">
        <w:rPr>
          <w:rFonts w:asciiTheme="minorHAnsi" w:hAnsiTheme="minorHAnsi" w:cstheme="minorHAnsi"/>
        </w:rPr>
        <w:t xml:space="preserve">that is </w:t>
      </w:r>
      <w:r w:rsidRPr="0038060F">
        <w:rPr>
          <w:rFonts w:asciiTheme="minorHAnsi" w:hAnsiTheme="minorHAnsi" w:cstheme="minorHAnsi"/>
        </w:rPr>
        <w:t xml:space="preserve">identified by </w:t>
      </w:r>
      <w:r w:rsidR="00C22430">
        <w:rPr>
          <w:rFonts w:asciiTheme="minorHAnsi" w:hAnsiTheme="minorHAnsi" w:cstheme="minorHAnsi"/>
        </w:rPr>
        <w:t>Dairy Australia</w:t>
      </w:r>
      <w:r w:rsidRPr="0038060F">
        <w:rPr>
          <w:rFonts w:asciiTheme="minorHAnsi" w:hAnsiTheme="minorHAnsi" w:cstheme="minorHAnsi"/>
        </w:rPr>
        <w:t xml:space="preserve"> as being material in which a third party owns all or part of the </w:t>
      </w:r>
      <w:r w:rsidR="001908D4">
        <w:rPr>
          <w:rFonts w:asciiTheme="minorHAnsi" w:hAnsiTheme="minorHAnsi" w:cstheme="minorHAnsi"/>
        </w:rPr>
        <w:t>i</w:t>
      </w:r>
      <w:r w:rsidR="0008429B">
        <w:rPr>
          <w:rFonts w:asciiTheme="minorHAnsi" w:hAnsiTheme="minorHAnsi" w:cstheme="minorHAnsi"/>
        </w:rPr>
        <w:t xml:space="preserve">ntellectual </w:t>
      </w:r>
      <w:r w:rsidR="001908D4">
        <w:rPr>
          <w:rFonts w:asciiTheme="minorHAnsi" w:hAnsiTheme="minorHAnsi" w:cstheme="minorHAnsi"/>
        </w:rPr>
        <w:t>p</w:t>
      </w:r>
      <w:r w:rsidR="0008429B">
        <w:rPr>
          <w:rFonts w:asciiTheme="minorHAnsi" w:hAnsiTheme="minorHAnsi" w:cstheme="minorHAnsi"/>
        </w:rPr>
        <w:t xml:space="preserve">roperty </w:t>
      </w:r>
      <w:r w:rsidR="001908D4">
        <w:rPr>
          <w:rFonts w:asciiTheme="minorHAnsi" w:hAnsiTheme="minorHAnsi" w:cstheme="minorHAnsi"/>
        </w:rPr>
        <w:t>r</w:t>
      </w:r>
      <w:r w:rsidR="0008429B">
        <w:rPr>
          <w:rFonts w:asciiTheme="minorHAnsi" w:hAnsiTheme="minorHAnsi" w:cstheme="minorHAnsi"/>
        </w:rPr>
        <w:t>ights</w:t>
      </w:r>
      <w:r w:rsidR="0038060F">
        <w:rPr>
          <w:rFonts w:asciiTheme="minorHAnsi" w:hAnsiTheme="minorHAnsi" w:cstheme="minorHAnsi"/>
        </w:rPr>
        <w:t xml:space="preserve">, and in </w:t>
      </w:r>
      <w:r w:rsidR="00736FA9">
        <w:rPr>
          <w:rFonts w:asciiTheme="minorHAnsi" w:hAnsiTheme="minorHAnsi" w:cstheme="minorHAnsi"/>
        </w:rPr>
        <w:t xml:space="preserve">respect of </w:t>
      </w:r>
      <w:r w:rsidR="0038060F">
        <w:rPr>
          <w:rFonts w:asciiTheme="minorHAnsi" w:hAnsiTheme="minorHAnsi" w:cstheme="minorHAnsi"/>
        </w:rPr>
        <w:t xml:space="preserve">which </w:t>
      </w:r>
      <w:r w:rsidR="00C22430">
        <w:rPr>
          <w:rFonts w:asciiTheme="minorHAnsi" w:hAnsiTheme="minorHAnsi" w:cstheme="minorHAnsi"/>
        </w:rPr>
        <w:t>Dairy Australia</w:t>
      </w:r>
      <w:r w:rsidR="00A03924">
        <w:rPr>
          <w:rFonts w:asciiTheme="minorHAnsi" w:hAnsiTheme="minorHAnsi" w:cstheme="minorHAnsi"/>
        </w:rPr>
        <w:t xml:space="preserve"> </w:t>
      </w:r>
      <w:r w:rsidR="0038060F">
        <w:rPr>
          <w:rFonts w:asciiTheme="minorHAnsi" w:hAnsiTheme="minorHAnsi" w:cstheme="minorHAnsi"/>
        </w:rPr>
        <w:t xml:space="preserve">does not </w:t>
      </w:r>
      <w:r w:rsidR="00736FA9">
        <w:rPr>
          <w:rFonts w:asciiTheme="minorHAnsi" w:hAnsiTheme="minorHAnsi" w:cstheme="minorHAnsi"/>
        </w:rPr>
        <w:t xml:space="preserve">have the </w:t>
      </w:r>
      <w:r w:rsidR="0038060F">
        <w:rPr>
          <w:rFonts w:asciiTheme="minorHAnsi" w:hAnsiTheme="minorHAnsi" w:cstheme="minorHAnsi"/>
        </w:rPr>
        <w:t>right to grant such a licence to the Commonwealth</w:t>
      </w:r>
      <w:r w:rsidRPr="0038060F">
        <w:rPr>
          <w:rFonts w:asciiTheme="minorHAnsi" w:hAnsiTheme="minorHAnsi" w:cstheme="minorHAnsi"/>
        </w:rPr>
        <w:t xml:space="preserve">. </w:t>
      </w:r>
      <w:bookmarkStart w:id="91" w:name="_Toc441152175"/>
      <w:bookmarkStart w:id="92" w:name="_Toc442796577"/>
      <w:bookmarkStart w:id="93" w:name="_Toc442796646"/>
      <w:bookmarkEnd w:id="91"/>
      <w:bookmarkEnd w:id="92"/>
      <w:bookmarkEnd w:id="93"/>
    </w:p>
    <w:p w14:paraId="57969B81" w14:textId="77777777" w:rsidR="00A173AE" w:rsidRDefault="00A173AE" w:rsidP="00A173AE">
      <w:pPr>
        <w:pStyle w:val="Heading2"/>
        <w:numPr>
          <w:ilvl w:val="0"/>
          <w:numId w:val="1"/>
        </w:numPr>
        <w:ind w:left="567" w:hanging="567"/>
      </w:pPr>
      <w:bookmarkStart w:id="94" w:name="_Ref39841967"/>
      <w:bookmarkStart w:id="95" w:name="_Toc40271894"/>
      <w:bookmarkStart w:id="96" w:name="_Toc41551865"/>
      <w:r>
        <w:t>NOTICE</w:t>
      </w:r>
      <w:bookmarkEnd w:id="94"/>
      <w:bookmarkEnd w:id="95"/>
      <w:bookmarkEnd w:id="96"/>
    </w:p>
    <w:p w14:paraId="47D88771" w14:textId="77777777" w:rsidR="00A173AE" w:rsidRPr="00EA5282" w:rsidRDefault="00A173AE" w:rsidP="00A173AE">
      <w:pPr>
        <w:keepNext/>
        <w:spacing w:line="300" w:lineRule="auto"/>
        <w:rPr>
          <w:rFonts w:ascii="Calibri" w:hAnsi="Calibri"/>
          <w:b/>
          <w:i/>
          <w:lang w:eastAsia="en-AU"/>
        </w:rPr>
      </w:pPr>
      <w:r>
        <w:rPr>
          <w:rFonts w:ascii="Calibri" w:hAnsi="Calibri"/>
          <w:b/>
          <w:i/>
          <w:lang w:eastAsia="en-AU"/>
        </w:rPr>
        <w:t>Service of notices</w:t>
      </w:r>
    </w:p>
    <w:p w14:paraId="58D0E340" w14:textId="77777777" w:rsidR="00A173AE" w:rsidRDefault="00A173AE" w:rsidP="00A173AE">
      <w:pPr>
        <w:pStyle w:val="ListParagraph"/>
        <w:numPr>
          <w:ilvl w:val="1"/>
          <w:numId w:val="1"/>
        </w:numPr>
        <w:spacing w:line="300" w:lineRule="auto"/>
        <w:ind w:left="567" w:hanging="567"/>
        <w:contextualSpacing w:val="0"/>
        <w:rPr>
          <w:rFonts w:asciiTheme="minorHAnsi" w:hAnsiTheme="minorHAnsi" w:cstheme="minorHAnsi"/>
          <w:szCs w:val="24"/>
        </w:rPr>
      </w:pPr>
      <w:bookmarkStart w:id="97" w:name="_Ref39842323"/>
      <w:r>
        <w:rPr>
          <w:rFonts w:asciiTheme="minorHAnsi" w:hAnsiTheme="minorHAnsi" w:cstheme="minorHAnsi"/>
          <w:szCs w:val="24"/>
        </w:rPr>
        <w:t>A party giving notice under this Agreement must do so in writing or by Electronic Communication:</w:t>
      </w:r>
      <w:bookmarkEnd w:id="97"/>
    </w:p>
    <w:p w14:paraId="60AAE8FD" w14:textId="77777777" w:rsidR="00A173AE" w:rsidRPr="003B5B36" w:rsidRDefault="00A173AE" w:rsidP="001E25CE">
      <w:pPr>
        <w:pStyle w:val="ListParagraph"/>
        <w:numPr>
          <w:ilvl w:val="0"/>
          <w:numId w:val="46"/>
        </w:numPr>
        <w:spacing w:line="300" w:lineRule="auto"/>
        <w:ind w:left="1134" w:hanging="567"/>
        <w:contextualSpacing w:val="0"/>
        <w:rPr>
          <w:rFonts w:asciiTheme="minorHAnsi" w:hAnsiTheme="minorHAnsi" w:cstheme="minorHAnsi"/>
        </w:rPr>
      </w:pPr>
      <w:r>
        <w:rPr>
          <w:rFonts w:asciiTheme="minorHAnsi" w:hAnsiTheme="minorHAnsi" w:cstheme="minorHAnsi"/>
          <w:szCs w:val="24"/>
        </w:rPr>
        <w:t>directed to the recipient’s address specified in the definition of the parties, as varied by any notice; or</w:t>
      </w:r>
    </w:p>
    <w:p w14:paraId="17B90A7A" w14:textId="1EE75C59" w:rsidR="00A173AE" w:rsidRPr="003B5B36" w:rsidRDefault="00A173AE" w:rsidP="001E25CE">
      <w:pPr>
        <w:pStyle w:val="ListParagraph"/>
        <w:numPr>
          <w:ilvl w:val="0"/>
          <w:numId w:val="46"/>
        </w:numPr>
        <w:spacing w:line="300" w:lineRule="auto"/>
        <w:ind w:left="1134" w:hanging="567"/>
        <w:contextualSpacing w:val="0"/>
        <w:rPr>
          <w:rFonts w:asciiTheme="minorHAnsi" w:hAnsiTheme="minorHAnsi" w:cstheme="minorHAnsi"/>
        </w:rPr>
      </w:pPr>
      <w:r>
        <w:rPr>
          <w:rFonts w:asciiTheme="minorHAnsi" w:hAnsiTheme="minorHAnsi" w:cstheme="minorHAnsi"/>
          <w:szCs w:val="24"/>
        </w:rPr>
        <w:t xml:space="preserve">hand delivered or sent by prepaid post or Electronic Communication to that address. </w:t>
      </w:r>
    </w:p>
    <w:p w14:paraId="30D3B89F" w14:textId="77777777" w:rsidR="00A173AE" w:rsidRPr="00EA5282" w:rsidRDefault="00A173AE" w:rsidP="00A173AE">
      <w:pPr>
        <w:spacing w:line="300" w:lineRule="auto"/>
        <w:rPr>
          <w:rFonts w:ascii="Calibri" w:hAnsi="Calibri"/>
          <w:b/>
          <w:i/>
          <w:lang w:eastAsia="en-AU"/>
        </w:rPr>
      </w:pPr>
      <w:r>
        <w:rPr>
          <w:rFonts w:ascii="Calibri" w:hAnsi="Calibri"/>
          <w:b/>
          <w:i/>
          <w:lang w:eastAsia="en-AU"/>
        </w:rPr>
        <w:t>Effective on receipt</w:t>
      </w:r>
    </w:p>
    <w:p w14:paraId="455E7E7C" w14:textId="67733D23" w:rsidR="00A173AE" w:rsidRDefault="00A173AE" w:rsidP="00A173AE">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A notice given in accordance with clause </w:t>
      </w:r>
      <w:r>
        <w:rPr>
          <w:rFonts w:asciiTheme="minorHAnsi" w:hAnsiTheme="minorHAnsi" w:cstheme="minorHAnsi"/>
        </w:rPr>
        <w:fldChar w:fldCharType="begin"/>
      </w:r>
      <w:r>
        <w:rPr>
          <w:rFonts w:asciiTheme="minorHAnsi" w:hAnsiTheme="minorHAnsi" w:cstheme="minorHAnsi"/>
        </w:rPr>
        <w:instrText xml:space="preserve"> REF _Ref39842323 \r \h </w:instrText>
      </w:r>
      <w:r>
        <w:rPr>
          <w:rFonts w:asciiTheme="minorHAnsi" w:hAnsiTheme="minorHAnsi" w:cstheme="minorHAnsi"/>
        </w:rPr>
      </w:r>
      <w:r>
        <w:rPr>
          <w:rFonts w:asciiTheme="minorHAnsi" w:hAnsiTheme="minorHAnsi" w:cstheme="minorHAnsi"/>
        </w:rPr>
        <w:fldChar w:fldCharType="separate"/>
      </w:r>
      <w:r w:rsidR="003634FB">
        <w:rPr>
          <w:rFonts w:asciiTheme="minorHAnsi" w:hAnsiTheme="minorHAnsi" w:cstheme="minorHAnsi"/>
        </w:rPr>
        <w:t>7.1</w:t>
      </w:r>
      <w:r>
        <w:rPr>
          <w:rFonts w:asciiTheme="minorHAnsi" w:hAnsiTheme="minorHAnsi" w:cstheme="minorHAnsi"/>
        </w:rPr>
        <w:fldChar w:fldCharType="end"/>
      </w:r>
      <w:r>
        <w:rPr>
          <w:rFonts w:asciiTheme="minorHAnsi" w:hAnsiTheme="minorHAnsi" w:cstheme="minorHAnsi"/>
        </w:rPr>
        <w:t xml:space="preserve"> is taken to be received:</w:t>
      </w:r>
    </w:p>
    <w:p w14:paraId="552722E7" w14:textId="77777777" w:rsidR="00A173AE" w:rsidRDefault="00A173AE" w:rsidP="001E25CE">
      <w:pPr>
        <w:pStyle w:val="ListParagraph"/>
        <w:numPr>
          <w:ilvl w:val="0"/>
          <w:numId w:val="47"/>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if hand delivered, on </w:t>
      </w:r>
      <w:proofErr w:type="gramStart"/>
      <w:r>
        <w:rPr>
          <w:rFonts w:asciiTheme="minorHAnsi" w:hAnsiTheme="minorHAnsi" w:cstheme="minorHAnsi"/>
          <w:szCs w:val="24"/>
        </w:rPr>
        <w:t>delivery;</w:t>
      </w:r>
      <w:proofErr w:type="gramEnd"/>
      <w:r>
        <w:rPr>
          <w:rFonts w:asciiTheme="minorHAnsi" w:hAnsiTheme="minorHAnsi" w:cstheme="minorHAnsi"/>
          <w:szCs w:val="24"/>
        </w:rPr>
        <w:t xml:space="preserve"> </w:t>
      </w:r>
    </w:p>
    <w:p w14:paraId="5972D92C" w14:textId="5EA618FA" w:rsidR="00A173AE" w:rsidRDefault="00A173AE" w:rsidP="001E25CE">
      <w:pPr>
        <w:pStyle w:val="ListParagraph"/>
        <w:numPr>
          <w:ilvl w:val="0"/>
          <w:numId w:val="47"/>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if sent by prepaid post, five (5) Business Days after the date of posting; </w:t>
      </w:r>
      <w:r w:rsidR="00D31F01">
        <w:rPr>
          <w:rFonts w:asciiTheme="minorHAnsi" w:hAnsiTheme="minorHAnsi" w:cstheme="minorHAnsi"/>
          <w:szCs w:val="24"/>
        </w:rPr>
        <w:t>or</w:t>
      </w:r>
    </w:p>
    <w:p w14:paraId="44D06B5F" w14:textId="77777777" w:rsidR="00A173AE" w:rsidRPr="00EA5282" w:rsidRDefault="00A173AE" w:rsidP="001E25CE">
      <w:pPr>
        <w:pStyle w:val="ListParagraph"/>
        <w:numPr>
          <w:ilvl w:val="0"/>
          <w:numId w:val="47"/>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if sent by Electronic Communication, at the time that would be the time of receipt under the </w:t>
      </w:r>
      <w:r>
        <w:rPr>
          <w:rFonts w:asciiTheme="minorHAnsi" w:hAnsiTheme="minorHAnsi" w:cstheme="minorHAnsi"/>
          <w:i/>
          <w:szCs w:val="24"/>
        </w:rPr>
        <w:t xml:space="preserve">Electronic Transactions Act 1999 </w:t>
      </w:r>
      <w:r>
        <w:rPr>
          <w:rFonts w:asciiTheme="minorHAnsi" w:hAnsiTheme="minorHAnsi" w:cstheme="minorHAnsi"/>
          <w:szCs w:val="24"/>
        </w:rPr>
        <w:t>(</w:t>
      </w:r>
      <w:proofErr w:type="spellStart"/>
      <w:r>
        <w:rPr>
          <w:rFonts w:asciiTheme="minorHAnsi" w:hAnsiTheme="minorHAnsi" w:cstheme="minorHAnsi"/>
          <w:szCs w:val="24"/>
        </w:rPr>
        <w:t>Cth</w:t>
      </w:r>
      <w:proofErr w:type="spellEnd"/>
      <w:r>
        <w:rPr>
          <w:rFonts w:asciiTheme="minorHAnsi" w:hAnsiTheme="minorHAnsi" w:cstheme="minorHAnsi"/>
          <w:szCs w:val="24"/>
        </w:rPr>
        <w:t>)</w:t>
      </w:r>
      <w:r>
        <w:rPr>
          <w:rFonts w:asciiTheme="minorHAnsi" w:hAnsiTheme="minorHAnsi" w:cstheme="minorHAnsi"/>
          <w:i/>
          <w:szCs w:val="24"/>
        </w:rPr>
        <w:t>,</w:t>
      </w:r>
    </w:p>
    <w:p w14:paraId="0AB3E877" w14:textId="42542AF0" w:rsidR="00A173AE" w:rsidRPr="00EA5282" w:rsidRDefault="00A173AE" w:rsidP="00A173AE">
      <w:pPr>
        <w:spacing w:line="300" w:lineRule="auto"/>
        <w:ind w:left="567"/>
        <w:rPr>
          <w:rFonts w:asciiTheme="minorHAnsi" w:hAnsiTheme="minorHAnsi" w:cstheme="minorHAnsi"/>
          <w:szCs w:val="24"/>
        </w:rPr>
      </w:pPr>
      <w:r>
        <w:rPr>
          <w:rFonts w:asciiTheme="minorHAnsi" w:hAnsiTheme="minorHAnsi" w:cstheme="minorHAnsi"/>
          <w:szCs w:val="24"/>
        </w:rPr>
        <w:t xml:space="preserve">but if the delivery, </w:t>
      </w:r>
      <w:proofErr w:type="gramStart"/>
      <w:r>
        <w:rPr>
          <w:rFonts w:asciiTheme="minorHAnsi" w:hAnsiTheme="minorHAnsi" w:cstheme="minorHAnsi"/>
          <w:szCs w:val="24"/>
        </w:rPr>
        <w:t>receipt</w:t>
      </w:r>
      <w:proofErr w:type="gramEnd"/>
      <w:r>
        <w:rPr>
          <w:rFonts w:asciiTheme="minorHAnsi" w:hAnsiTheme="minorHAnsi" w:cstheme="minorHAnsi"/>
          <w:szCs w:val="24"/>
        </w:rPr>
        <w:t xml:space="preserve"> or transmission is not on a Business Day or is after 5.00pm on a Business Day, the notice is taken to be received at 9.00am on the next Business Day. </w:t>
      </w:r>
    </w:p>
    <w:p w14:paraId="595E25EF" w14:textId="6258136C" w:rsidR="00140465" w:rsidRPr="00B92ECA" w:rsidRDefault="00140465" w:rsidP="001E25CE">
      <w:pPr>
        <w:pStyle w:val="ListParagraph"/>
        <w:numPr>
          <w:ilvl w:val="0"/>
          <w:numId w:val="21"/>
        </w:numPr>
        <w:spacing w:line="300" w:lineRule="auto"/>
        <w:ind w:left="1134" w:hanging="567"/>
        <w:contextualSpacing w:val="0"/>
        <w:rPr>
          <w:rFonts w:ascii="Arial" w:hAnsi="Arial"/>
          <w:b/>
          <w:kern w:val="28"/>
          <w:sz w:val="28"/>
        </w:rPr>
      </w:pPr>
      <w:r>
        <w:br w:type="page"/>
      </w:r>
    </w:p>
    <w:p w14:paraId="0BE22D33" w14:textId="19298813" w:rsidR="004517F8" w:rsidRPr="00AD27E6" w:rsidRDefault="004517F8" w:rsidP="003D7D84">
      <w:pPr>
        <w:pStyle w:val="Heading1"/>
        <w:spacing w:before="0" w:after="240"/>
      </w:pPr>
      <w:bookmarkStart w:id="98" w:name="_Toc41551866"/>
      <w:r w:rsidRPr="00AD27E6">
        <w:lastRenderedPageBreak/>
        <w:t>PA</w:t>
      </w:r>
      <w:r w:rsidR="00CE5292">
        <w:t>RT 2—</w:t>
      </w:r>
      <w:r w:rsidRPr="00AD27E6">
        <w:t xml:space="preserve">MANAGEMENT </w:t>
      </w:r>
      <w:r w:rsidR="000B205F" w:rsidRPr="00AD27E6">
        <w:t xml:space="preserve">AND GOVERNANCE </w:t>
      </w:r>
      <w:r w:rsidRPr="00AD27E6">
        <w:t>OF</w:t>
      </w:r>
      <w:r w:rsidR="00F95625">
        <w:t xml:space="preserve"> </w:t>
      </w:r>
      <w:bookmarkEnd w:id="98"/>
      <w:r w:rsidR="00C22430">
        <w:t>DAIRY AUSTRALIA</w:t>
      </w:r>
    </w:p>
    <w:p w14:paraId="7EECBC2A" w14:textId="77777777" w:rsidR="00B87449" w:rsidRPr="00ED392B" w:rsidRDefault="00EA4E4F" w:rsidP="004504FC">
      <w:pPr>
        <w:pStyle w:val="Heading2"/>
        <w:numPr>
          <w:ilvl w:val="0"/>
          <w:numId w:val="1"/>
        </w:numPr>
        <w:ind w:left="567" w:hanging="567"/>
      </w:pPr>
      <w:bookmarkStart w:id="99" w:name="_Ref438563219"/>
      <w:bookmarkStart w:id="100" w:name="_Toc41551867"/>
      <w:bookmarkStart w:id="101" w:name="_Ref347827499"/>
      <w:bookmarkStart w:id="102" w:name="_Toc346262702"/>
      <w:bookmarkStart w:id="103" w:name="_Ref352944763"/>
      <w:r w:rsidRPr="00ED392B">
        <w:t>CORPORATE GOVERNANCE</w:t>
      </w:r>
      <w:bookmarkEnd w:id="99"/>
      <w:bookmarkEnd w:id="100"/>
      <w:r w:rsidRPr="00ED392B">
        <w:t xml:space="preserve"> </w:t>
      </w:r>
    </w:p>
    <w:p w14:paraId="5AFB91C4" w14:textId="22F16EE0" w:rsidR="000F1DF1" w:rsidRDefault="00C22430" w:rsidP="0066330A">
      <w:pPr>
        <w:pStyle w:val="ListParagraph"/>
        <w:numPr>
          <w:ilvl w:val="1"/>
          <w:numId w:val="1"/>
        </w:numPr>
        <w:spacing w:line="300" w:lineRule="auto"/>
        <w:ind w:left="567" w:hanging="567"/>
        <w:contextualSpacing w:val="0"/>
        <w:rPr>
          <w:rFonts w:asciiTheme="minorHAnsi" w:hAnsiTheme="minorHAnsi" w:cstheme="minorHAnsi"/>
        </w:rPr>
      </w:pPr>
      <w:bookmarkStart w:id="104" w:name="_Ref347826602"/>
      <w:bookmarkStart w:id="105" w:name="_Ref484441439"/>
      <w:r>
        <w:rPr>
          <w:rFonts w:asciiTheme="minorHAnsi" w:hAnsiTheme="minorHAnsi" w:cstheme="minorHAnsi"/>
        </w:rPr>
        <w:t>Dairy Australia</w:t>
      </w:r>
      <w:r w:rsidR="00A03924" w:rsidRPr="00ED392B">
        <w:rPr>
          <w:rFonts w:asciiTheme="minorHAnsi" w:hAnsiTheme="minorHAnsi" w:cstheme="minorHAnsi"/>
        </w:rPr>
        <w:t xml:space="preserve"> </w:t>
      </w:r>
      <w:r w:rsidR="000F1DF1" w:rsidRPr="00ED392B">
        <w:rPr>
          <w:rFonts w:asciiTheme="minorHAnsi" w:hAnsiTheme="minorHAnsi" w:cstheme="minorHAnsi"/>
        </w:rPr>
        <w:t xml:space="preserve">must </w:t>
      </w:r>
      <w:r w:rsidR="00BF40FD" w:rsidRPr="00ED392B">
        <w:rPr>
          <w:rFonts w:asciiTheme="minorHAnsi" w:hAnsiTheme="minorHAnsi" w:cstheme="minorHAnsi"/>
        </w:rPr>
        <w:t xml:space="preserve">maintain, </w:t>
      </w:r>
      <w:proofErr w:type="gramStart"/>
      <w:r w:rsidR="000F1DF1" w:rsidRPr="00ED392B">
        <w:rPr>
          <w:rFonts w:asciiTheme="minorHAnsi" w:hAnsiTheme="minorHAnsi" w:cstheme="minorHAnsi"/>
        </w:rPr>
        <w:t>implement</w:t>
      </w:r>
      <w:proofErr w:type="gramEnd"/>
      <w:r w:rsidR="000F1DF1" w:rsidRPr="00ED392B">
        <w:rPr>
          <w:rFonts w:asciiTheme="minorHAnsi" w:hAnsiTheme="minorHAnsi" w:cstheme="minorHAnsi"/>
        </w:rPr>
        <w:t xml:space="preserve"> </w:t>
      </w:r>
      <w:r w:rsidR="00BF40FD" w:rsidRPr="00ED392B">
        <w:rPr>
          <w:rFonts w:asciiTheme="minorHAnsi" w:hAnsiTheme="minorHAnsi" w:cstheme="minorHAnsi"/>
        </w:rPr>
        <w:t xml:space="preserve">and regularly review </w:t>
      </w:r>
      <w:r w:rsidR="000F1DF1" w:rsidRPr="00ED392B">
        <w:rPr>
          <w:rFonts w:asciiTheme="minorHAnsi" w:hAnsiTheme="minorHAnsi" w:cstheme="minorHAnsi"/>
        </w:rPr>
        <w:t xml:space="preserve">a framework of good corporate governance </w:t>
      </w:r>
      <w:r w:rsidR="007171FB" w:rsidRPr="00ED392B">
        <w:rPr>
          <w:rFonts w:asciiTheme="minorHAnsi" w:hAnsiTheme="minorHAnsi" w:cstheme="minorHAnsi"/>
        </w:rPr>
        <w:t>to ensure proper use and management of</w:t>
      </w:r>
      <w:r w:rsidR="000F1DF1" w:rsidRPr="00ED392B">
        <w:rPr>
          <w:rFonts w:asciiTheme="minorHAnsi" w:hAnsiTheme="minorHAnsi" w:cstheme="minorHAnsi"/>
        </w:rPr>
        <w:t xml:space="preserve"> the Funds</w:t>
      </w:r>
      <w:bookmarkEnd w:id="104"/>
      <w:r w:rsidR="00B768D6" w:rsidRPr="00022A4E">
        <w:rPr>
          <w:rFonts w:asciiTheme="minorHAnsi" w:hAnsiTheme="minorHAnsi" w:cstheme="minorHAnsi"/>
        </w:rPr>
        <w:t>.</w:t>
      </w:r>
      <w:bookmarkEnd w:id="105"/>
      <w:r w:rsidR="00022A4E" w:rsidRPr="00022A4E">
        <w:rPr>
          <w:rFonts w:asciiTheme="minorHAnsi" w:hAnsiTheme="minorHAnsi" w:cstheme="minorHAnsi"/>
        </w:rPr>
        <w:t xml:space="preserve"> In maintaining the </w:t>
      </w:r>
      <w:r w:rsidR="00C71428">
        <w:rPr>
          <w:rFonts w:asciiTheme="minorHAnsi" w:hAnsiTheme="minorHAnsi" w:cstheme="minorHAnsi"/>
        </w:rPr>
        <w:t xml:space="preserve">governance </w:t>
      </w:r>
      <w:r w:rsidR="00022A4E" w:rsidRPr="00022A4E">
        <w:rPr>
          <w:rFonts w:asciiTheme="minorHAnsi" w:hAnsiTheme="minorHAnsi" w:cstheme="minorHAnsi"/>
        </w:rPr>
        <w:t>framework</w:t>
      </w:r>
      <w:r w:rsidR="00E24175">
        <w:rPr>
          <w:rFonts w:asciiTheme="minorHAnsi" w:hAnsiTheme="minorHAnsi" w:cstheme="minorHAnsi"/>
        </w:rPr>
        <w:t>,</w:t>
      </w:r>
      <w:r w:rsidR="00022A4E" w:rsidRPr="00022A4E">
        <w:rPr>
          <w:rFonts w:asciiTheme="minorHAnsi" w:hAnsiTheme="minorHAnsi" w:cstheme="minorHAnsi"/>
        </w:rPr>
        <w:t xml:space="preserve"> </w:t>
      </w:r>
      <w:r>
        <w:rPr>
          <w:rFonts w:asciiTheme="minorHAnsi" w:hAnsiTheme="minorHAnsi" w:cstheme="minorHAnsi"/>
        </w:rPr>
        <w:t>Dairy Australia</w:t>
      </w:r>
      <w:r w:rsidR="00A03924" w:rsidRPr="00022A4E">
        <w:rPr>
          <w:rFonts w:asciiTheme="minorHAnsi" w:hAnsiTheme="minorHAnsi" w:cstheme="minorHAnsi"/>
        </w:rPr>
        <w:t xml:space="preserve"> </w:t>
      </w:r>
      <w:r w:rsidR="00022A4E" w:rsidRPr="00022A4E">
        <w:rPr>
          <w:rFonts w:asciiTheme="minorHAnsi" w:hAnsiTheme="minorHAnsi" w:cstheme="minorHAnsi"/>
        </w:rPr>
        <w:t xml:space="preserve">should draw on </w:t>
      </w:r>
      <w:r w:rsidR="00C8572F">
        <w:rPr>
          <w:rFonts w:asciiTheme="minorHAnsi" w:hAnsiTheme="minorHAnsi" w:cstheme="minorHAnsi"/>
        </w:rPr>
        <w:t>best</w:t>
      </w:r>
      <w:r w:rsidR="00C8572F" w:rsidRPr="00022A4E">
        <w:rPr>
          <w:rFonts w:asciiTheme="minorHAnsi" w:hAnsiTheme="minorHAnsi" w:cstheme="minorHAnsi"/>
        </w:rPr>
        <w:t xml:space="preserve"> </w:t>
      </w:r>
      <w:r w:rsidR="00022A4E" w:rsidRPr="00022A4E">
        <w:rPr>
          <w:rFonts w:asciiTheme="minorHAnsi" w:hAnsiTheme="minorHAnsi" w:cstheme="minorHAnsi"/>
        </w:rPr>
        <w:t>practice g</w:t>
      </w:r>
      <w:r w:rsidR="00022A4E" w:rsidRPr="002A71CC">
        <w:rPr>
          <w:rFonts w:asciiTheme="minorHAnsi" w:hAnsiTheme="minorHAnsi" w:cstheme="minorHAnsi"/>
        </w:rPr>
        <w:t>uidance</w:t>
      </w:r>
      <w:r w:rsidR="00497449">
        <w:rPr>
          <w:rFonts w:asciiTheme="minorHAnsi" w:hAnsiTheme="minorHAnsi" w:cstheme="minorHAnsi"/>
        </w:rPr>
        <w:t xml:space="preserve"> as appropriate</w:t>
      </w:r>
      <w:r w:rsidR="00774CC6" w:rsidRPr="002A71CC">
        <w:rPr>
          <w:rFonts w:asciiTheme="minorHAnsi" w:hAnsiTheme="minorHAnsi" w:cstheme="minorHAnsi"/>
        </w:rPr>
        <w:t xml:space="preserve">. </w:t>
      </w:r>
    </w:p>
    <w:p w14:paraId="0013E572" w14:textId="1CB0A2A4" w:rsidR="00424FB8" w:rsidRPr="009902C1" w:rsidRDefault="00C22430"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Dairy Australia</w:t>
      </w:r>
      <w:r w:rsidR="00A03924" w:rsidRPr="00851651">
        <w:rPr>
          <w:rFonts w:asciiTheme="minorHAnsi" w:hAnsiTheme="minorHAnsi"/>
        </w:rPr>
        <w:t xml:space="preserve"> </w:t>
      </w:r>
      <w:r w:rsidR="00C63716" w:rsidRPr="009902C1">
        <w:rPr>
          <w:rFonts w:asciiTheme="minorHAnsi" w:hAnsiTheme="minorHAnsi"/>
        </w:rPr>
        <w:t xml:space="preserve">must maintain a </w:t>
      </w:r>
      <w:r w:rsidR="00E82278">
        <w:rPr>
          <w:rFonts w:asciiTheme="minorHAnsi" w:hAnsiTheme="minorHAnsi"/>
        </w:rPr>
        <w:t>S</w:t>
      </w:r>
      <w:r w:rsidR="00C63716" w:rsidRPr="009902C1">
        <w:rPr>
          <w:rFonts w:asciiTheme="minorHAnsi" w:hAnsiTheme="minorHAnsi"/>
        </w:rPr>
        <w:t>kills</w:t>
      </w:r>
      <w:r w:rsidR="00E82278">
        <w:rPr>
          <w:rFonts w:asciiTheme="minorHAnsi" w:hAnsiTheme="minorHAnsi"/>
        </w:rPr>
        <w:t xml:space="preserve"> B</w:t>
      </w:r>
      <w:r w:rsidR="00C63716" w:rsidRPr="009902C1">
        <w:rPr>
          <w:rFonts w:asciiTheme="minorHAnsi" w:hAnsiTheme="minorHAnsi"/>
        </w:rPr>
        <w:t xml:space="preserve">ased </w:t>
      </w:r>
      <w:r w:rsidR="00E82278">
        <w:rPr>
          <w:rFonts w:asciiTheme="minorHAnsi" w:hAnsiTheme="minorHAnsi"/>
        </w:rPr>
        <w:t>B</w:t>
      </w:r>
      <w:r w:rsidR="00C63716" w:rsidRPr="009902C1">
        <w:rPr>
          <w:rFonts w:asciiTheme="minorHAnsi" w:hAnsiTheme="minorHAnsi"/>
        </w:rPr>
        <w:t xml:space="preserve">oard of </w:t>
      </w:r>
      <w:r w:rsidR="009902C1" w:rsidRPr="009902C1">
        <w:rPr>
          <w:rFonts w:asciiTheme="minorHAnsi" w:hAnsiTheme="minorHAnsi"/>
        </w:rPr>
        <w:t>D</w:t>
      </w:r>
      <w:r w:rsidR="00C63716" w:rsidRPr="009902C1">
        <w:rPr>
          <w:rFonts w:asciiTheme="minorHAnsi" w:hAnsiTheme="minorHAnsi"/>
        </w:rPr>
        <w:t>irectors</w:t>
      </w:r>
      <w:r w:rsidR="00F95625">
        <w:rPr>
          <w:rFonts w:asciiTheme="minorHAnsi" w:hAnsiTheme="minorHAnsi"/>
        </w:rPr>
        <w:t xml:space="preserve"> with </w:t>
      </w:r>
      <w:r w:rsidR="00C63716" w:rsidRPr="009902C1">
        <w:rPr>
          <w:rFonts w:asciiTheme="minorHAnsi" w:hAnsiTheme="minorHAnsi"/>
        </w:rPr>
        <w:t xml:space="preserve">the necessary skills and experience </w:t>
      </w:r>
      <w:r w:rsidR="00424FB8" w:rsidRPr="009902C1">
        <w:rPr>
          <w:rFonts w:asciiTheme="minorHAnsi" w:hAnsiTheme="minorHAnsi"/>
        </w:rPr>
        <w:t>to effectively govern</w:t>
      </w:r>
      <w:r w:rsidR="00851651">
        <w:rPr>
          <w:rFonts w:asciiTheme="minorHAnsi" w:hAnsiTheme="minorHAnsi"/>
        </w:rPr>
        <w:t xml:space="preserve"> </w:t>
      </w:r>
      <w:r>
        <w:rPr>
          <w:rFonts w:asciiTheme="minorHAnsi" w:hAnsiTheme="minorHAnsi" w:cstheme="minorHAnsi"/>
        </w:rPr>
        <w:t>Dairy Australia</w:t>
      </w:r>
      <w:r w:rsidR="00424FB8" w:rsidRPr="009902C1">
        <w:rPr>
          <w:rFonts w:asciiTheme="minorHAnsi" w:hAnsiTheme="minorHAnsi"/>
        </w:rPr>
        <w:t xml:space="preserve">. </w:t>
      </w:r>
    </w:p>
    <w:p w14:paraId="165606B5" w14:textId="3F5C2AA5" w:rsidR="00DD498C" w:rsidRPr="00ED392B" w:rsidRDefault="00DD498C" w:rsidP="004504FC">
      <w:pPr>
        <w:pStyle w:val="Heading2"/>
        <w:numPr>
          <w:ilvl w:val="0"/>
          <w:numId w:val="1"/>
        </w:numPr>
        <w:ind w:left="567" w:hanging="567"/>
      </w:pPr>
      <w:bookmarkStart w:id="106" w:name="_Toc10444733"/>
      <w:bookmarkStart w:id="107" w:name="_Toc10619259"/>
      <w:bookmarkStart w:id="108" w:name="_Toc10627286"/>
      <w:bookmarkStart w:id="109" w:name="_Toc12963221"/>
      <w:bookmarkStart w:id="110" w:name="_Toc12983132"/>
      <w:bookmarkStart w:id="111" w:name="_Toc12983228"/>
      <w:bookmarkStart w:id="112" w:name="_Toc12983324"/>
      <w:bookmarkStart w:id="113" w:name="_Toc13069044"/>
      <w:bookmarkStart w:id="114" w:name="_Toc13069304"/>
      <w:bookmarkStart w:id="115" w:name="_Toc13074337"/>
      <w:bookmarkStart w:id="116" w:name="_Toc13075137"/>
      <w:bookmarkStart w:id="117" w:name="_Toc13075241"/>
      <w:bookmarkStart w:id="118" w:name="_Toc13075467"/>
      <w:bookmarkStart w:id="119" w:name="_Toc13214311"/>
      <w:bookmarkStart w:id="120" w:name="_Toc10444734"/>
      <w:bookmarkStart w:id="121" w:name="_Toc10619260"/>
      <w:bookmarkStart w:id="122" w:name="_Toc10627287"/>
      <w:bookmarkStart w:id="123" w:name="_Toc12963222"/>
      <w:bookmarkStart w:id="124" w:name="_Toc12983133"/>
      <w:bookmarkStart w:id="125" w:name="_Toc12983229"/>
      <w:bookmarkStart w:id="126" w:name="_Toc12983325"/>
      <w:bookmarkStart w:id="127" w:name="_Toc13069045"/>
      <w:bookmarkStart w:id="128" w:name="_Toc13069305"/>
      <w:bookmarkStart w:id="129" w:name="_Toc13074338"/>
      <w:bookmarkStart w:id="130" w:name="_Toc13075138"/>
      <w:bookmarkStart w:id="131" w:name="_Toc13075242"/>
      <w:bookmarkStart w:id="132" w:name="_Toc13075468"/>
      <w:bookmarkStart w:id="133" w:name="_Toc13214312"/>
      <w:bookmarkStart w:id="134" w:name="_Toc10444735"/>
      <w:bookmarkStart w:id="135" w:name="_Toc10619261"/>
      <w:bookmarkStart w:id="136" w:name="_Toc10627288"/>
      <w:bookmarkStart w:id="137" w:name="_Toc12963223"/>
      <w:bookmarkStart w:id="138" w:name="_Toc12983134"/>
      <w:bookmarkStart w:id="139" w:name="_Toc12983230"/>
      <w:bookmarkStart w:id="140" w:name="_Toc12983326"/>
      <w:bookmarkStart w:id="141" w:name="_Toc13069046"/>
      <w:bookmarkStart w:id="142" w:name="_Toc13069306"/>
      <w:bookmarkStart w:id="143" w:name="_Toc13074339"/>
      <w:bookmarkStart w:id="144" w:name="_Toc13075139"/>
      <w:bookmarkStart w:id="145" w:name="_Toc13075243"/>
      <w:bookmarkStart w:id="146" w:name="_Toc13075469"/>
      <w:bookmarkStart w:id="147" w:name="_Toc13214313"/>
      <w:bookmarkStart w:id="148" w:name="_Toc10444737"/>
      <w:bookmarkStart w:id="149" w:name="_Toc10619263"/>
      <w:bookmarkStart w:id="150" w:name="_Toc10627290"/>
      <w:bookmarkStart w:id="151" w:name="_Toc12963225"/>
      <w:bookmarkStart w:id="152" w:name="_Toc12983136"/>
      <w:bookmarkStart w:id="153" w:name="_Toc12983232"/>
      <w:bookmarkStart w:id="154" w:name="_Toc12983328"/>
      <w:bookmarkStart w:id="155" w:name="_Toc13069048"/>
      <w:bookmarkStart w:id="156" w:name="_Toc13069308"/>
      <w:bookmarkStart w:id="157" w:name="_Toc13074341"/>
      <w:bookmarkStart w:id="158" w:name="_Toc13075141"/>
      <w:bookmarkStart w:id="159" w:name="_Toc13075245"/>
      <w:bookmarkStart w:id="160" w:name="_Toc13075471"/>
      <w:bookmarkStart w:id="161" w:name="_Toc13214315"/>
      <w:bookmarkStart w:id="162" w:name="_Toc41551868"/>
      <w:bookmarkEnd w:id="101"/>
      <w:bookmarkEnd w:id="102"/>
      <w:bookmarkEnd w:id="10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ED392B">
        <w:t xml:space="preserve">ROLE OF </w:t>
      </w:r>
      <w:bookmarkEnd w:id="162"/>
      <w:r w:rsidR="00C22430">
        <w:t>DAIRY AUSTRALIA</w:t>
      </w:r>
    </w:p>
    <w:p w14:paraId="7D4BFB62" w14:textId="09FC733C" w:rsidR="0093752A" w:rsidRPr="00BB0564" w:rsidRDefault="0093752A" w:rsidP="0093752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The parties acknowledge that the industry services body should not engage in Agri</w:t>
      </w:r>
      <w:r w:rsidR="00567BDB">
        <w:rPr>
          <w:rFonts w:asciiTheme="minorHAnsi" w:hAnsiTheme="minorHAnsi" w:cstheme="minorHAnsi"/>
        </w:rPr>
        <w:noBreakHyphen/>
      </w:r>
      <w:r>
        <w:rPr>
          <w:rFonts w:asciiTheme="minorHAnsi" w:hAnsiTheme="minorHAnsi" w:cstheme="minorHAnsi"/>
        </w:rPr>
        <w:t xml:space="preserve">Political Activities. </w:t>
      </w:r>
    </w:p>
    <w:p w14:paraId="66F7DDD9" w14:textId="1553B663" w:rsidR="005D2760" w:rsidRPr="005D2760" w:rsidRDefault="00C22430"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Dairy Australia</w:t>
      </w:r>
      <w:r w:rsidR="00A03924">
        <w:rPr>
          <w:rFonts w:asciiTheme="minorHAnsi" w:hAnsiTheme="minorHAnsi" w:cstheme="minorHAnsi"/>
          <w:szCs w:val="24"/>
        </w:rPr>
        <w:t xml:space="preserve"> </w:t>
      </w:r>
      <w:r w:rsidR="005D2760">
        <w:rPr>
          <w:rFonts w:asciiTheme="minorHAnsi" w:hAnsiTheme="minorHAnsi" w:cstheme="minorHAnsi"/>
          <w:szCs w:val="24"/>
        </w:rPr>
        <w:t>must not, at any time, act</w:t>
      </w:r>
      <w:r w:rsidR="005D2760" w:rsidRPr="00490C6A">
        <w:rPr>
          <w:rFonts w:asciiTheme="minorHAnsi" w:hAnsiTheme="minorHAnsi" w:cstheme="minorHAnsi"/>
          <w:szCs w:val="24"/>
        </w:rPr>
        <w:t xml:space="preserve"> as an </w:t>
      </w:r>
      <w:r w:rsidR="00E74978">
        <w:rPr>
          <w:rFonts w:asciiTheme="minorHAnsi" w:hAnsiTheme="minorHAnsi" w:cstheme="minorHAnsi"/>
          <w:szCs w:val="24"/>
        </w:rPr>
        <w:t>I</w:t>
      </w:r>
      <w:r w:rsidR="005D2760" w:rsidRPr="00490C6A">
        <w:rPr>
          <w:rFonts w:asciiTheme="minorHAnsi" w:hAnsiTheme="minorHAnsi" w:cstheme="minorHAnsi"/>
          <w:szCs w:val="24"/>
        </w:rPr>
        <w:t xml:space="preserve">ndustry </w:t>
      </w:r>
      <w:r w:rsidR="00E74978">
        <w:rPr>
          <w:rFonts w:asciiTheme="minorHAnsi" w:hAnsiTheme="minorHAnsi" w:cstheme="minorHAnsi"/>
          <w:szCs w:val="24"/>
        </w:rPr>
        <w:t>R</w:t>
      </w:r>
      <w:r w:rsidR="005D2760" w:rsidRPr="00490C6A">
        <w:rPr>
          <w:rFonts w:asciiTheme="minorHAnsi" w:hAnsiTheme="minorHAnsi" w:cstheme="minorHAnsi"/>
          <w:szCs w:val="24"/>
        </w:rPr>
        <w:t xml:space="preserve">epresentative </w:t>
      </w:r>
      <w:r w:rsidR="00E74978">
        <w:rPr>
          <w:rFonts w:asciiTheme="minorHAnsi" w:hAnsiTheme="minorHAnsi" w:cstheme="minorHAnsi"/>
          <w:szCs w:val="24"/>
        </w:rPr>
        <w:t>O</w:t>
      </w:r>
      <w:r w:rsidR="005D2760" w:rsidRPr="00490C6A">
        <w:rPr>
          <w:rFonts w:asciiTheme="minorHAnsi" w:hAnsiTheme="minorHAnsi" w:cstheme="minorHAnsi"/>
          <w:szCs w:val="24"/>
        </w:rPr>
        <w:t xml:space="preserve">rganisation or reference or provide information which implies to stakeholders or trading partners that </w:t>
      </w:r>
      <w:r>
        <w:rPr>
          <w:rFonts w:asciiTheme="minorHAnsi" w:hAnsiTheme="minorHAnsi" w:cstheme="minorHAnsi"/>
        </w:rPr>
        <w:t>Dairy Australia</w:t>
      </w:r>
      <w:r w:rsidR="00A03924" w:rsidRPr="00490C6A">
        <w:rPr>
          <w:rFonts w:asciiTheme="minorHAnsi" w:hAnsiTheme="minorHAnsi" w:cstheme="minorHAnsi"/>
          <w:szCs w:val="24"/>
        </w:rPr>
        <w:t xml:space="preserve"> </w:t>
      </w:r>
      <w:r w:rsidR="005D2760" w:rsidRPr="00490C6A">
        <w:rPr>
          <w:rFonts w:asciiTheme="minorHAnsi" w:hAnsiTheme="minorHAnsi" w:cstheme="minorHAnsi"/>
          <w:szCs w:val="24"/>
        </w:rPr>
        <w:t>is an</w:t>
      </w:r>
      <w:r w:rsidR="003D7D84">
        <w:rPr>
          <w:rFonts w:asciiTheme="minorHAnsi" w:hAnsiTheme="minorHAnsi" w:cstheme="minorHAnsi"/>
          <w:szCs w:val="24"/>
        </w:rPr>
        <w:t xml:space="preserve"> </w:t>
      </w:r>
      <w:r w:rsidR="00E74978">
        <w:rPr>
          <w:rFonts w:asciiTheme="minorHAnsi" w:hAnsiTheme="minorHAnsi" w:cstheme="minorHAnsi"/>
          <w:szCs w:val="24"/>
        </w:rPr>
        <w:t>I</w:t>
      </w:r>
      <w:r w:rsidR="005D2760" w:rsidRPr="00490C6A">
        <w:rPr>
          <w:rFonts w:asciiTheme="minorHAnsi" w:hAnsiTheme="minorHAnsi" w:cstheme="minorHAnsi"/>
          <w:szCs w:val="24"/>
        </w:rPr>
        <w:t xml:space="preserve">ndustry </w:t>
      </w:r>
      <w:r w:rsidR="00E74978">
        <w:rPr>
          <w:rFonts w:asciiTheme="minorHAnsi" w:hAnsiTheme="minorHAnsi" w:cstheme="minorHAnsi"/>
          <w:szCs w:val="24"/>
        </w:rPr>
        <w:t>R</w:t>
      </w:r>
      <w:r w:rsidR="005D2760" w:rsidRPr="00490C6A">
        <w:rPr>
          <w:rFonts w:asciiTheme="minorHAnsi" w:hAnsiTheme="minorHAnsi" w:cstheme="minorHAnsi"/>
          <w:szCs w:val="24"/>
        </w:rPr>
        <w:t xml:space="preserve">epresentative </w:t>
      </w:r>
      <w:r w:rsidR="00E74978">
        <w:rPr>
          <w:rFonts w:asciiTheme="minorHAnsi" w:hAnsiTheme="minorHAnsi" w:cstheme="minorHAnsi"/>
          <w:szCs w:val="24"/>
        </w:rPr>
        <w:t>O</w:t>
      </w:r>
      <w:r w:rsidR="005D2760" w:rsidRPr="00490C6A">
        <w:rPr>
          <w:rFonts w:asciiTheme="minorHAnsi" w:hAnsiTheme="minorHAnsi" w:cstheme="minorHAnsi"/>
          <w:szCs w:val="24"/>
        </w:rPr>
        <w:t>rganisation</w:t>
      </w:r>
      <w:r w:rsidR="005D2760">
        <w:rPr>
          <w:rFonts w:asciiTheme="minorHAnsi" w:hAnsiTheme="minorHAnsi" w:cstheme="minorHAnsi"/>
          <w:szCs w:val="24"/>
        </w:rPr>
        <w:t>.</w:t>
      </w:r>
    </w:p>
    <w:p w14:paraId="4E06B036" w14:textId="4788ABB6" w:rsidR="00874A72" w:rsidRDefault="00C22430"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Dairy Australia</w:t>
      </w:r>
      <w:r w:rsidR="00A03924">
        <w:rPr>
          <w:rFonts w:asciiTheme="minorHAnsi" w:hAnsiTheme="minorHAnsi" w:cstheme="minorHAnsi"/>
        </w:rPr>
        <w:t xml:space="preserve"> </w:t>
      </w:r>
      <w:r w:rsidR="00E24917">
        <w:rPr>
          <w:rFonts w:asciiTheme="minorHAnsi" w:hAnsiTheme="minorHAnsi" w:cstheme="minorHAnsi"/>
        </w:rPr>
        <w:t xml:space="preserve">must, </w:t>
      </w:r>
      <w:proofErr w:type="gramStart"/>
      <w:r w:rsidR="00E24917">
        <w:rPr>
          <w:rFonts w:asciiTheme="minorHAnsi" w:hAnsiTheme="minorHAnsi" w:cstheme="minorHAnsi"/>
        </w:rPr>
        <w:t>at all times</w:t>
      </w:r>
      <w:proofErr w:type="gramEnd"/>
      <w:r w:rsidR="00E24917">
        <w:rPr>
          <w:rFonts w:asciiTheme="minorHAnsi" w:hAnsiTheme="minorHAnsi" w:cstheme="minorHAnsi"/>
        </w:rPr>
        <w:t>, act in an apolitical and unbiased manner.</w:t>
      </w:r>
      <w:r w:rsidR="00E24917" w:rsidRPr="00ED392B">
        <w:rPr>
          <w:rFonts w:asciiTheme="minorHAnsi" w:hAnsiTheme="minorHAnsi" w:cstheme="minorHAnsi"/>
        </w:rPr>
        <w:t xml:space="preserve"> </w:t>
      </w:r>
    </w:p>
    <w:p w14:paraId="71A2F469" w14:textId="61304459" w:rsidR="00DD498C" w:rsidRPr="00ED392B" w:rsidRDefault="00C22430"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Dairy Australia</w:t>
      </w:r>
      <w:r w:rsidR="00A03924" w:rsidRPr="00ED392B">
        <w:rPr>
          <w:rFonts w:asciiTheme="minorHAnsi" w:hAnsiTheme="minorHAnsi" w:cstheme="minorHAnsi"/>
        </w:rPr>
        <w:t xml:space="preserve"> </w:t>
      </w:r>
      <w:r w:rsidR="00DD498C" w:rsidRPr="00ED392B">
        <w:rPr>
          <w:rFonts w:asciiTheme="minorHAnsi" w:hAnsiTheme="minorHAnsi" w:cstheme="minorHAnsi"/>
        </w:rPr>
        <w:t>must not</w:t>
      </w:r>
      <w:r w:rsidR="002F4F54" w:rsidRPr="00ED392B">
        <w:rPr>
          <w:rFonts w:asciiTheme="minorHAnsi" w:hAnsiTheme="minorHAnsi" w:cstheme="minorHAnsi"/>
        </w:rPr>
        <w:t xml:space="preserve"> </w:t>
      </w:r>
      <w:r w:rsidR="00FF0045" w:rsidRPr="00ED392B">
        <w:rPr>
          <w:rFonts w:asciiTheme="minorHAnsi" w:hAnsiTheme="minorHAnsi" w:cstheme="minorHAnsi"/>
        </w:rPr>
        <w:t>engage in Agri-Political Activity</w:t>
      </w:r>
      <w:r w:rsidR="00497449">
        <w:rPr>
          <w:rFonts w:asciiTheme="minorHAnsi" w:hAnsiTheme="minorHAnsi" w:cstheme="minorHAnsi"/>
        </w:rPr>
        <w:t>.</w:t>
      </w:r>
      <w:bookmarkStart w:id="163" w:name="_Hlk13170199"/>
    </w:p>
    <w:bookmarkEnd w:id="163"/>
    <w:p w14:paraId="13875676" w14:textId="13BB055E" w:rsidR="007F0EFF" w:rsidRDefault="00C22430"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Dairy Australia</w:t>
      </w:r>
      <w:r w:rsidR="00A03924">
        <w:rPr>
          <w:rFonts w:asciiTheme="minorHAnsi" w:hAnsiTheme="minorHAnsi" w:cstheme="minorHAnsi"/>
        </w:rPr>
        <w:t xml:space="preserve"> </w:t>
      </w:r>
      <w:r w:rsidR="007F0EFF">
        <w:rPr>
          <w:rFonts w:asciiTheme="minorHAnsi" w:hAnsiTheme="minorHAnsi" w:cstheme="minorHAnsi"/>
        </w:rPr>
        <w:t xml:space="preserve">may seek advice from the Commonwealth on whether </w:t>
      </w:r>
      <w:r w:rsidR="004E59C6">
        <w:rPr>
          <w:rFonts w:asciiTheme="minorHAnsi" w:hAnsiTheme="minorHAnsi" w:cstheme="minorHAnsi"/>
        </w:rPr>
        <w:t xml:space="preserve">a </w:t>
      </w:r>
      <w:r w:rsidR="007F0EFF">
        <w:rPr>
          <w:rFonts w:asciiTheme="minorHAnsi" w:hAnsiTheme="minorHAnsi" w:cstheme="minorHAnsi"/>
        </w:rPr>
        <w:t xml:space="preserve">particular activity would constitute </w:t>
      </w:r>
      <w:r w:rsidR="004F2CEA">
        <w:rPr>
          <w:rFonts w:asciiTheme="minorHAnsi" w:hAnsiTheme="minorHAnsi" w:cstheme="minorHAnsi"/>
        </w:rPr>
        <w:t xml:space="preserve">an </w:t>
      </w:r>
      <w:r w:rsidR="00E74978">
        <w:rPr>
          <w:rFonts w:asciiTheme="minorHAnsi" w:hAnsiTheme="minorHAnsi" w:cstheme="minorHAnsi"/>
        </w:rPr>
        <w:t>A</w:t>
      </w:r>
      <w:r w:rsidR="007F0EFF">
        <w:rPr>
          <w:rFonts w:asciiTheme="minorHAnsi" w:hAnsiTheme="minorHAnsi" w:cstheme="minorHAnsi"/>
        </w:rPr>
        <w:t>gri-</w:t>
      </w:r>
      <w:r w:rsidR="00E74978">
        <w:rPr>
          <w:rFonts w:asciiTheme="minorHAnsi" w:hAnsiTheme="minorHAnsi" w:cstheme="minorHAnsi"/>
        </w:rPr>
        <w:t>P</w:t>
      </w:r>
      <w:r w:rsidR="007F0EFF">
        <w:rPr>
          <w:rFonts w:asciiTheme="minorHAnsi" w:hAnsiTheme="minorHAnsi" w:cstheme="minorHAnsi"/>
        </w:rPr>
        <w:t xml:space="preserve">olitical </w:t>
      </w:r>
      <w:r w:rsidR="00E74978">
        <w:rPr>
          <w:rFonts w:asciiTheme="minorHAnsi" w:hAnsiTheme="minorHAnsi" w:cstheme="minorHAnsi"/>
        </w:rPr>
        <w:t>A</w:t>
      </w:r>
      <w:r w:rsidR="007F0EFF">
        <w:rPr>
          <w:rFonts w:asciiTheme="minorHAnsi" w:hAnsiTheme="minorHAnsi" w:cstheme="minorHAnsi"/>
        </w:rPr>
        <w:t>ctivity.</w:t>
      </w:r>
    </w:p>
    <w:p w14:paraId="4A0C9926" w14:textId="08C9A45E" w:rsidR="00A94CF1" w:rsidRPr="006F2FF2" w:rsidRDefault="00A94CF1" w:rsidP="005E1972">
      <w:pPr>
        <w:pStyle w:val="ListParagraph"/>
        <w:numPr>
          <w:ilvl w:val="1"/>
          <w:numId w:val="1"/>
        </w:numPr>
        <w:spacing w:line="300" w:lineRule="auto"/>
        <w:ind w:left="567" w:hanging="567"/>
        <w:contextualSpacing w:val="0"/>
        <w:rPr>
          <w:rFonts w:asciiTheme="minorHAnsi" w:hAnsiTheme="minorHAnsi" w:cstheme="minorHAnsi"/>
        </w:rPr>
      </w:pPr>
      <w:r w:rsidRPr="006F2FF2">
        <w:rPr>
          <w:rFonts w:asciiTheme="minorHAnsi" w:hAnsiTheme="minorHAnsi" w:cstheme="minorHAnsi"/>
        </w:rPr>
        <w:t xml:space="preserve">The Commonwealth may issue a notice requiring </w:t>
      </w:r>
      <w:r w:rsidR="00C22430" w:rsidRPr="006F2FF2">
        <w:rPr>
          <w:rFonts w:asciiTheme="minorHAnsi" w:hAnsiTheme="minorHAnsi" w:cstheme="minorHAnsi"/>
        </w:rPr>
        <w:t>Dairy Australia</w:t>
      </w:r>
      <w:r w:rsidR="00A03924" w:rsidRPr="006F2FF2">
        <w:rPr>
          <w:rFonts w:asciiTheme="minorHAnsi" w:hAnsiTheme="minorHAnsi" w:cstheme="minorHAnsi"/>
        </w:rPr>
        <w:t xml:space="preserve"> </w:t>
      </w:r>
      <w:r w:rsidRPr="006F2FF2">
        <w:rPr>
          <w:rFonts w:asciiTheme="minorHAnsi" w:hAnsiTheme="minorHAnsi" w:cstheme="minorHAnsi"/>
        </w:rPr>
        <w:t xml:space="preserve">to take action to address </w:t>
      </w:r>
      <w:r w:rsidR="00611226" w:rsidRPr="006F2FF2">
        <w:rPr>
          <w:rFonts w:asciiTheme="minorHAnsi" w:hAnsiTheme="minorHAnsi" w:cstheme="minorHAnsi"/>
        </w:rPr>
        <w:t>A</w:t>
      </w:r>
      <w:r w:rsidR="004F2CEA" w:rsidRPr="006F2FF2">
        <w:rPr>
          <w:rFonts w:asciiTheme="minorHAnsi" w:hAnsiTheme="minorHAnsi" w:cstheme="minorHAnsi"/>
        </w:rPr>
        <w:t>gri</w:t>
      </w:r>
      <w:r w:rsidR="004F2CEA" w:rsidRPr="006F2FF2">
        <w:rPr>
          <w:rFonts w:asciiTheme="minorHAnsi" w:hAnsiTheme="minorHAnsi" w:cstheme="minorHAnsi"/>
        </w:rPr>
        <w:noBreakHyphen/>
      </w:r>
      <w:r w:rsidR="00611226" w:rsidRPr="006F2FF2">
        <w:rPr>
          <w:rFonts w:asciiTheme="minorHAnsi" w:hAnsiTheme="minorHAnsi" w:cstheme="minorHAnsi"/>
        </w:rPr>
        <w:t>P</w:t>
      </w:r>
      <w:r w:rsidRPr="006F2FF2">
        <w:rPr>
          <w:rFonts w:asciiTheme="minorHAnsi" w:hAnsiTheme="minorHAnsi" w:cstheme="minorHAnsi"/>
        </w:rPr>
        <w:t xml:space="preserve">olitical </w:t>
      </w:r>
      <w:r w:rsidR="00611226" w:rsidRPr="006F2FF2">
        <w:rPr>
          <w:rFonts w:asciiTheme="minorHAnsi" w:hAnsiTheme="minorHAnsi" w:cstheme="minorHAnsi"/>
        </w:rPr>
        <w:t>A</w:t>
      </w:r>
      <w:r w:rsidRPr="006F2FF2">
        <w:rPr>
          <w:rFonts w:asciiTheme="minorHAnsi" w:hAnsiTheme="minorHAnsi" w:cstheme="minorHAnsi"/>
        </w:rPr>
        <w:t xml:space="preserve">ctivities. </w:t>
      </w:r>
      <w:r w:rsidR="00BA75FE" w:rsidRPr="006F2FF2">
        <w:rPr>
          <w:rFonts w:asciiTheme="minorHAnsi" w:hAnsiTheme="minorHAnsi" w:cstheme="minorHAnsi"/>
        </w:rPr>
        <w:t>Dairy Australia must comply with such a notice within the timeframe that is specified or if no timeframe is specified, within a reasonable timeframe.</w:t>
      </w:r>
    </w:p>
    <w:p w14:paraId="605C2E0E" w14:textId="77777777" w:rsidR="00E67375" w:rsidRPr="00ED392B" w:rsidRDefault="00E67375" w:rsidP="004504FC">
      <w:pPr>
        <w:pStyle w:val="Heading2"/>
        <w:numPr>
          <w:ilvl w:val="0"/>
          <w:numId w:val="1"/>
        </w:numPr>
        <w:ind w:left="567" w:hanging="567"/>
      </w:pPr>
      <w:bookmarkStart w:id="164" w:name="_Toc442796593"/>
      <w:bookmarkStart w:id="165" w:name="_Toc442796662"/>
      <w:bookmarkStart w:id="166" w:name="_Toc439862380"/>
      <w:bookmarkStart w:id="167" w:name="_Toc441152192"/>
      <w:bookmarkStart w:id="168" w:name="_Toc442796595"/>
      <w:bookmarkStart w:id="169" w:name="_Toc442796664"/>
      <w:bookmarkStart w:id="170" w:name="_Toc439862381"/>
      <w:bookmarkStart w:id="171" w:name="_Ref484439660"/>
      <w:bookmarkStart w:id="172" w:name="_Ref484439662"/>
      <w:bookmarkStart w:id="173" w:name="_Ref484439784"/>
      <w:bookmarkStart w:id="174" w:name="_Ref12617031"/>
      <w:bookmarkStart w:id="175" w:name="_Ref12625378"/>
      <w:bookmarkStart w:id="176" w:name="_Ref12625588"/>
      <w:bookmarkStart w:id="177" w:name="_Ref13215043"/>
      <w:bookmarkStart w:id="178" w:name="_Toc41551869"/>
      <w:bookmarkEnd w:id="164"/>
      <w:bookmarkEnd w:id="165"/>
      <w:bookmarkEnd w:id="166"/>
      <w:bookmarkEnd w:id="167"/>
      <w:bookmarkEnd w:id="168"/>
      <w:bookmarkEnd w:id="169"/>
      <w:r w:rsidRPr="00ED392B">
        <w:t>PERFORMANCE</w:t>
      </w:r>
      <w:bookmarkEnd w:id="170"/>
      <w:bookmarkEnd w:id="171"/>
      <w:bookmarkEnd w:id="172"/>
      <w:bookmarkEnd w:id="173"/>
      <w:bookmarkEnd w:id="174"/>
      <w:bookmarkEnd w:id="175"/>
      <w:bookmarkEnd w:id="176"/>
      <w:bookmarkEnd w:id="177"/>
      <w:bookmarkEnd w:id="178"/>
    </w:p>
    <w:p w14:paraId="4B5FB477" w14:textId="77777777" w:rsidR="00286461" w:rsidRDefault="00286461" w:rsidP="0066330A">
      <w:pPr>
        <w:spacing w:line="300" w:lineRule="auto"/>
        <w:rPr>
          <w:rFonts w:ascii="Calibri" w:hAnsi="Calibri"/>
          <w:b/>
          <w:i/>
          <w:lang w:eastAsia="en-AU"/>
        </w:rPr>
      </w:pPr>
      <w:bookmarkStart w:id="179" w:name="_Ref12617136"/>
      <w:bookmarkStart w:id="180" w:name="_Ref437960891"/>
      <w:bookmarkStart w:id="181" w:name="_Toc346262703"/>
      <w:bookmarkStart w:id="182" w:name="_Ref358383534"/>
      <w:r>
        <w:rPr>
          <w:rFonts w:ascii="Calibri" w:hAnsi="Calibri"/>
          <w:b/>
          <w:i/>
          <w:lang w:eastAsia="en-AU"/>
        </w:rPr>
        <w:t>Performance Principles</w:t>
      </w:r>
    </w:p>
    <w:p w14:paraId="319B09DB" w14:textId="22798E3C" w:rsidR="006D3CE5" w:rsidRPr="00ED7EC9" w:rsidRDefault="00451A08"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Subject to </w:t>
      </w:r>
      <w:r w:rsidRPr="00ED7EC9">
        <w:rPr>
          <w:rFonts w:asciiTheme="minorHAnsi" w:hAnsiTheme="minorHAnsi" w:cstheme="minorHAnsi"/>
        </w:rPr>
        <w:t xml:space="preserve">clause </w:t>
      </w:r>
      <w:r w:rsidRPr="00ED7EC9">
        <w:rPr>
          <w:rFonts w:asciiTheme="minorHAnsi" w:hAnsiTheme="minorHAnsi" w:cstheme="minorHAnsi"/>
        </w:rPr>
        <w:fldChar w:fldCharType="begin"/>
      </w:r>
      <w:r w:rsidRPr="00ED7EC9">
        <w:rPr>
          <w:rFonts w:asciiTheme="minorHAnsi" w:hAnsiTheme="minorHAnsi" w:cstheme="minorHAnsi"/>
        </w:rPr>
        <w:instrText xml:space="preserve"> REF _Ref12978964 \r \h  \* MERGEFORMAT </w:instrText>
      </w:r>
      <w:r w:rsidRPr="00ED7EC9">
        <w:rPr>
          <w:rFonts w:asciiTheme="minorHAnsi" w:hAnsiTheme="minorHAnsi" w:cstheme="minorHAnsi"/>
        </w:rPr>
      </w:r>
      <w:r w:rsidRPr="00ED7EC9">
        <w:rPr>
          <w:rFonts w:asciiTheme="minorHAnsi" w:hAnsiTheme="minorHAnsi" w:cstheme="minorHAnsi"/>
        </w:rPr>
        <w:fldChar w:fldCharType="separate"/>
      </w:r>
      <w:r w:rsidR="003634FB">
        <w:rPr>
          <w:rFonts w:asciiTheme="minorHAnsi" w:hAnsiTheme="minorHAnsi" w:cstheme="minorHAnsi"/>
        </w:rPr>
        <w:t>2.6</w:t>
      </w:r>
      <w:r w:rsidRPr="00ED7EC9">
        <w:rPr>
          <w:rFonts w:asciiTheme="minorHAnsi" w:hAnsiTheme="minorHAnsi" w:cstheme="minorHAnsi"/>
        </w:rPr>
        <w:fldChar w:fldCharType="end"/>
      </w:r>
      <w:r w:rsidRPr="00ED7EC9">
        <w:rPr>
          <w:rFonts w:asciiTheme="minorHAnsi" w:hAnsiTheme="minorHAnsi" w:cstheme="minorHAnsi"/>
        </w:rPr>
        <w:t xml:space="preserve">, </w:t>
      </w:r>
      <w:r w:rsidR="00C22430">
        <w:rPr>
          <w:rFonts w:asciiTheme="minorHAnsi" w:hAnsiTheme="minorHAnsi" w:cstheme="minorHAnsi"/>
        </w:rPr>
        <w:t>Dairy Australia</w:t>
      </w:r>
      <w:r w:rsidR="00A03924" w:rsidRPr="00451A08">
        <w:rPr>
          <w:rFonts w:asciiTheme="minorHAnsi" w:hAnsiTheme="minorHAnsi" w:cstheme="minorHAnsi"/>
        </w:rPr>
        <w:t xml:space="preserve"> </w:t>
      </w:r>
      <w:proofErr w:type="gramStart"/>
      <w:r w:rsidRPr="00451A08">
        <w:rPr>
          <w:rFonts w:asciiTheme="minorHAnsi" w:hAnsiTheme="minorHAnsi" w:cstheme="minorHAnsi"/>
        </w:rPr>
        <w:t>must at all times</w:t>
      </w:r>
      <w:proofErr w:type="gramEnd"/>
      <w:r w:rsidRPr="00451A08">
        <w:rPr>
          <w:rFonts w:asciiTheme="minorHAnsi" w:hAnsiTheme="minorHAnsi" w:cstheme="minorHAnsi"/>
        </w:rPr>
        <w:t xml:space="preserve"> act in accordance with </w:t>
      </w:r>
      <w:r w:rsidR="000B31C4">
        <w:rPr>
          <w:rFonts w:asciiTheme="minorHAnsi" w:hAnsiTheme="minorHAnsi" w:cstheme="minorHAnsi"/>
        </w:rPr>
        <w:t xml:space="preserve">and uphold </w:t>
      </w:r>
      <w:r w:rsidR="00C43B5D">
        <w:rPr>
          <w:rFonts w:asciiTheme="minorHAnsi" w:hAnsiTheme="minorHAnsi" w:cstheme="minorHAnsi"/>
        </w:rPr>
        <w:t xml:space="preserve">this Agreement, </w:t>
      </w:r>
      <w:r w:rsidR="00286461">
        <w:rPr>
          <w:rFonts w:asciiTheme="minorHAnsi" w:hAnsiTheme="minorHAnsi" w:cstheme="minorHAnsi"/>
        </w:rPr>
        <w:t xml:space="preserve">including </w:t>
      </w:r>
      <w:r w:rsidRPr="00451A08">
        <w:rPr>
          <w:rFonts w:asciiTheme="minorHAnsi" w:hAnsiTheme="minorHAnsi" w:cstheme="minorHAnsi"/>
        </w:rPr>
        <w:t xml:space="preserve">the </w:t>
      </w:r>
      <w:r w:rsidR="00625A36">
        <w:rPr>
          <w:rFonts w:asciiTheme="minorHAnsi" w:hAnsiTheme="minorHAnsi" w:cstheme="minorHAnsi"/>
        </w:rPr>
        <w:t xml:space="preserve">Guidelines and </w:t>
      </w:r>
      <w:r w:rsidR="00F01D8B">
        <w:rPr>
          <w:rFonts w:asciiTheme="minorHAnsi" w:hAnsiTheme="minorHAnsi" w:cstheme="minorHAnsi"/>
        </w:rPr>
        <w:t xml:space="preserve">the </w:t>
      </w:r>
      <w:r w:rsidR="00871BF9">
        <w:rPr>
          <w:rFonts w:asciiTheme="minorHAnsi" w:hAnsiTheme="minorHAnsi" w:cstheme="minorHAnsi"/>
        </w:rPr>
        <w:t xml:space="preserve">Performance </w:t>
      </w:r>
      <w:r w:rsidR="00871BF9" w:rsidRPr="00ED7EC9">
        <w:rPr>
          <w:rFonts w:asciiTheme="minorHAnsi" w:hAnsiTheme="minorHAnsi" w:cstheme="minorHAnsi"/>
        </w:rPr>
        <w:t>Principles</w:t>
      </w:r>
      <w:r w:rsidR="004F2CEA" w:rsidRPr="00ED7EC9">
        <w:rPr>
          <w:rFonts w:asciiTheme="minorHAnsi" w:hAnsiTheme="minorHAnsi" w:cstheme="minorHAnsi"/>
          <w:szCs w:val="24"/>
        </w:rPr>
        <w:t xml:space="preserve"> under clause</w:t>
      </w:r>
      <w:r w:rsidR="00F54EC0">
        <w:rPr>
          <w:rFonts w:asciiTheme="minorHAnsi" w:hAnsiTheme="minorHAnsi" w:cstheme="minorHAnsi"/>
          <w:szCs w:val="24"/>
        </w:rPr>
        <w:t> </w:t>
      </w:r>
      <w:r w:rsidR="00F54EC0">
        <w:rPr>
          <w:rFonts w:asciiTheme="minorHAnsi" w:hAnsiTheme="minorHAnsi" w:cstheme="minorHAnsi"/>
          <w:szCs w:val="24"/>
        </w:rPr>
        <w:fldChar w:fldCharType="begin"/>
      </w:r>
      <w:r w:rsidR="00F54EC0">
        <w:rPr>
          <w:rFonts w:asciiTheme="minorHAnsi" w:hAnsiTheme="minorHAnsi" w:cstheme="minorHAnsi"/>
          <w:szCs w:val="24"/>
        </w:rPr>
        <w:instrText xml:space="preserve"> REF _Ref13750051 \r \h </w:instrText>
      </w:r>
      <w:r w:rsidR="00F54EC0">
        <w:rPr>
          <w:rFonts w:asciiTheme="minorHAnsi" w:hAnsiTheme="minorHAnsi" w:cstheme="minorHAnsi"/>
          <w:szCs w:val="24"/>
        </w:rPr>
      </w:r>
      <w:r w:rsidR="00F54EC0">
        <w:rPr>
          <w:rFonts w:asciiTheme="minorHAnsi" w:hAnsiTheme="minorHAnsi" w:cstheme="minorHAnsi"/>
          <w:szCs w:val="24"/>
        </w:rPr>
        <w:fldChar w:fldCharType="separate"/>
      </w:r>
      <w:r w:rsidR="003634FB">
        <w:rPr>
          <w:rFonts w:asciiTheme="minorHAnsi" w:hAnsiTheme="minorHAnsi" w:cstheme="minorHAnsi"/>
          <w:szCs w:val="24"/>
        </w:rPr>
        <w:t>10.2</w:t>
      </w:r>
      <w:r w:rsidR="00F54EC0">
        <w:rPr>
          <w:rFonts w:asciiTheme="minorHAnsi" w:hAnsiTheme="minorHAnsi" w:cstheme="minorHAnsi"/>
          <w:szCs w:val="24"/>
        </w:rPr>
        <w:fldChar w:fldCharType="end"/>
      </w:r>
      <w:r w:rsidRPr="00ED7EC9">
        <w:rPr>
          <w:rFonts w:asciiTheme="minorHAnsi" w:hAnsiTheme="minorHAnsi" w:cstheme="minorHAnsi"/>
        </w:rPr>
        <w:t>.</w:t>
      </w:r>
      <w:r w:rsidR="006D3CE5" w:rsidRPr="00ED7EC9">
        <w:rPr>
          <w:rFonts w:asciiTheme="minorHAnsi" w:hAnsiTheme="minorHAnsi" w:cstheme="minorHAnsi"/>
        </w:rPr>
        <w:t xml:space="preserve"> </w:t>
      </w:r>
    </w:p>
    <w:p w14:paraId="23D5DB1F" w14:textId="77777777" w:rsidR="00DA689B" w:rsidRPr="00ED7EC9" w:rsidRDefault="000A3C07" w:rsidP="0066330A">
      <w:pPr>
        <w:pStyle w:val="ListParagraph"/>
        <w:numPr>
          <w:ilvl w:val="1"/>
          <w:numId w:val="1"/>
        </w:numPr>
        <w:spacing w:line="300" w:lineRule="auto"/>
        <w:ind w:left="567" w:hanging="567"/>
        <w:contextualSpacing w:val="0"/>
        <w:rPr>
          <w:rFonts w:asciiTheme="minorHAnsi" w:hAnsiTheme="minorHAnsi" w:cstheme="minorHAnsi"/>
        </w:rPr>
      </w:pPr>
      <w:bookmarkStart w:id="183" w:name="_Ref13750051"/>
      <w:r w:rsidRPr="00ED7EC9">
        <w:rPr>
          <w:rFonts w:asciiTheme="minorHAnsi" w:hAnsiTheme="minorHAnsi" w:cstheme="minorHAnsi"/>
        </w:rPr>
        <w:t xml:space="preserve">The </w:t>
      </w:r>
      <w:r w:rsidR="00871BF9" w:rsidRPr="00ED7EC9">
        <w:rPr>
          <w:rFonts w:asciiTheme="minorHAnsi" w:hAnsiTheme="minorHAnsi" w:cstheme="minorHAnsi"/>
        </w:rPr>
        <w:t>Performance Principles</w:t>
      </w:r>
      <w:r w:rsidRPr="00ED7EC9">
        <w:rPr>
          <w:rFonts w:asciiTheme="minorHAnsi" w:hAnsiTheme="minorHAnsi" w:cstheme="minorHAnsi"/>
        </w:rPr>
        <w:t xml:space="preserve"> </w:t>
      </w:r>
      <w:r w:rsidR="00625A36" w:rsidRPr="00ED7EC9">
        <w:rPr>
          <w:rFonts w:asciiTheme="minorHAnsi" w:hAnsiTheme="minorHAnsi" w:cstheme="minorHAnsi"/>
        </w:rPr>
        <w:t>are</w:t>
      </w:r>
      <w:r w:rsidR="00DA689B" w:rsidRPr="00ED7EC9">
        <w:rPr>
          <w:rFonts w:asciiTheme="minorHAnsi" w:hAnsiTheme="minorHAnsi" w:cstheme="minorHAnsi"/>
        </w:rPr>
        <w:t>:</w:t>
      </w:r>
      <w:bookmarkEnd w:id="183"/>
    </w:p>
    <w:p w14:paraId="5E43EF74" w14:textId="50C078A0" w:rsidR="00625A36" w:rsidRPr="00625A36" w:rsidRDefault="00625A36" w:rsidP="001E25CE">
      <w:pPr>
        <w:pStyle w:val="ListParagraph"/>
        <w:numPr>
          <w:ilvl w:val="0"/>
          <w:numId w:val="22"/>
        </w:numPr>
        <w:spacing w:line="300" w:lineRule="auto"/>
        <w:ind w:left="1134" w:hanging="567"/>
        <w:contextualSpacing w:val="0"/>
        <w:rPr>
          <w:rFonts w:asciiTheme="minorHAnsi" w:hAnsiTheme="minorHAnsi" w:cstheme="minorHAnsi"/>
        </w:rPr>
      </w:pPr>
      <w:r w:rsidRPr="00625A36">
        <w:rPr>
          <w:rFonts w:asciiTheme="minorHAnsi" w:hAnsiTheme="minorHAnsi" w:cstheme="minorHAnsi"/>
        </w:rPr>
        <w:t xml:space="preserve">to engage stakeholders to identify </w:t>
      </w:r>
      <w:r w:rsidR="0067161F">
        <w:rPr>
          <w:rFonts w:asciiTheme="minorHAnsi" w:hAnsiTheme="minorHAnsi" w:cstheme="minorHAnsi"/>
        </w:rPr>
        <w:t>RD&amp;</w:t>
      </w:r>
      <w:r w:rsidR="00E76AA9">
        <w:rPr>
          <w:rFonts w:asciiTheme="minorHAnsi" w:hAnsiTheme="minorHAnsi" w:cstheme="minorHAnsi"/>
        </w:rPr>
        <w:t>E</w:t>
      </w:r>
      <w:r w:rsidRPr="00625A36">
        <w:rPr>
          <w:rFonts w:asciiTheme="minorHAnsi" w:hAnsiTheme="minorHAnsi" w:cstheme="minorHAnsi"/>
        </w:rPr>
        <w:t xml:space="preserve"> priorities and activities that provide benefits to </w:t>
      </w:r>
      <w:r w:rsidR="004049DF">
        <w:rPr>
          <w:rFonts w:asciiTheme="minorHAnsi" w:hAnsiTheme="minorHAnsi" w:cstheme="minorHAnsi"/>
        </w:rPr>
        <w:t xml:space="preserve">the </w:t>
      </w:r>
      <w:proofErr w:type="gramStart"/>
      <w:r w:rsidR="004049DF">
        <w:rPr>
          <w:rFonts w:asciiTheme="minorHAnsi" w:hAnsiTheme="minorHAnsi" w:cstheme="minorHAnsi"/>
        </w:rPr>
        <w:t>Industry</w:t>
      </w:r>
      <w:r w:rsidRPr="00625A36">
        <w:rPr>
          <w:rFonts w:asciiTheme="minorHAnsi" w:hAnsiTheme="minorHAnsi" w:cstheme="minorHAnsi"/>
        </w:rPr>
        <w:t>;</w:t>
      </w:r>
      <w:proofErr w:type="gramEnd"/>
    </w:p>
    <w:p w14:paraId="6F462202" w14:textId="67EB3EC8" w:rsidR="00625A36" w:rsidRPr="00625A36" w:rsidRDefault="00C71428" w:rsidP="001E25CE">
      <w:pPr>
        <w:pStyle w:val="ListParagraph"/>
        <w:numPr>
          <w:ilvl w:val="0"/>
          <w:numId w:val="22"/>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to </w:t>
      </w:r>
      <w:r w:rsidR="00625A36" w:rsidRPr="00625A36">
        <w:rPr>
          <w:rFonts w:asciiTheme="minorHAnsi" w:hAnsiTheme="minorHAnsi" w:cstheme="minorHAnsi"/>
        </w:rPr>
        <w:t xml:space="preserve">ensure </w:t>
      </w:r>
      <w:r w:rsidR="00E76AA9" w:rsidRPr="00625A36">
        <w:rPr>
          <w:rFonts w:asciiTheme="minorHAnsi" w:hAnsiTheme="minorHAnsi" w:cstheme="minorHAnsi"/>
        </w:rPr>
        <w:t>RD</w:t>
      </w:r>
      <w:r w:rsidR="00E76AA9">
        <w:rPr>
          <w:rFonts w:asciiTheme="minorHAnsi" w:hAnsiTheme="minorHAnsi" w:cstheme="minorHAnsi"/>
        </w:rPr>
        <w:t>&amp;E</w:t>
      </w:r>
      <w:r w:rsidR="00E76AA9" w:rsidRPr="00625A36">
        <w:rPr>
          <w:rFonts w:asciiTheme="minorHAnsi" w:hAnsiTheme="minorHAnsi" w:cstheme="minorHAnsi"/>
        </w:rPr>
        <w:t xml:space="preserve"> </w:t>
      </w:r>
      <w:r w:rsidR="00625A36" w:rsidRPr="00625A36">
        <w:rPr>
          <w:rFonts w:asciiTheme="minorHAnsi" w:hAnsiTheme="minorHAnsi" w:cstheme="minorHAnsi"/>
        </w:rPr>
        <w:t>priorities and activities</w:t>
      </w:r>
      <w:r w:rsidR="00E4334F">
        <w:rPr>
          <w:rFonts w:asciiTheme="minorHAnsi" w:hAnsiTheme="minorHAnsi" w:cstheme="minorHAnsi"/>
        </w:rPr>
        <w:t xml:space="preserve"> (and Marketing Activities)</w:t>
      </w:r>
      <w:r w:rsidR="00625A36" w:rsidRPr="00625A36">
        <w:rPr>
          <w:rFonts w:asciiTheme="minorHAnsi" w:hAnsiTheme="minorHAnsi" w:cstheme="minorHAnsi"/>
        </w:rPr>
        <w:t xml:space="preserve"> are strategic, collaborative and targeted to improve profitability, productivity, competitiveness and preparedness for future opportunities</w:t>
      </w:r>
      <w:r w:rsidR="004049DF">
        <w:rPr>
          <w:rFonts w:asciiTheme="minorHAnsi" w:hAnsiTheme="minorHAnsi" w:cstheme="minorHAnsi"/>
        </w:rPr>
        <w:t xml:space="preserve"> and </w:t>
      </w:r>
      <w:r w:rsidR="00625A36" w:rsidRPr="00625A36">
        <w:rPr>
          <w:rFonts w:asciiTheme="minorHAnsi" w:hAnsiTheme="minorHAnsi" w:cstheme="minorHAnsi"/>
        </w:rPr>
        <w:t xml:space="preserve">challenges through a Balanced </w:t>
      </w:r>
      <w:proofErr w:type="gramStart"/>
      <w:r w:rsidR="00625A36" w:rsidRPr="00625A36">
        <w:rPr>
          <w:rFonts w:asciiTheme="minorHAnsi" w:hAnsiTheme="minorHAnsi" w:cstheme="minorHAnsi"/>
        </w:rPr>
        <w:t>Portfolio;</w:t>
      </w:r>
      <w:proofErr w:type="gramEnd"/>
    </w:p>
    <w:p w14:paraId="7093A401" w14:textId="3038CD01" w:rsidR="00625A36" w:rsidRPr="00625A36" w:rsidRDefault="00625A36" w:rsidP="001E25CE">
      <w:pPr>
        <w:pStyle w:val="ListParagraph"/>
        <w:numPr>
          <w:ilvl w:val="0"/>
          <w:numId w:val="22"/>
        </w:numPr>
        <w:spacing w:line="300" w:lineRule="auto"/>
        <w:ind w:left="1134" w:hanging="567"/>
        <w:contextualSpacing w:val="0"/>
        <w:rPr>
          <w:rFonts w:asciiTheme="minorHAnsi" w:hAnsiTheme="minorHAnsi" w:cstheme="minorHAnsi"/>
        </w:rPr>
      </w:pPr>
      <w:r w:rsidRPr="00625A36">
        <w:rPr>
          <w:rFonts w:asciiTheme="minorHAnsi" w:hAnsiTheme="minorHAnsi" w:cstheme="minorHAnsi"/>
        </w:rPr>
        <w:lastRenderedPageBreak/>
        <w:t xml:space="preserve">to undertake strategic and sustained cross-industry and cross sectoral collaboration that addresses shared challenges and draws on experience from other </w:t>
      </w:r>
      <w:proofErr w:type="gramStart"/>
      <w:r w:rsidRPr="00625A36">
        <w:rPr>
          <w:rFonts w:asciiTheme="minorHAnsi" w:hAnsiTheme="minorHAnsi" w:cstheme="minorHAnsi"/>
        </w:rPr>
        <w:t>sectors;</w:t>
      </w:r>
      <w:proofErr w:type="gramEnd"/>
    </w:p>
    <w:p w14:paraId="6B07AF2D" w14:textId="77777777" w:rsidR="00625A36" w:rsidRPr="00625A36" w:rsidRDefault="00625A36" w:rsidP="001E25CE">
      <w:pPr>
        <w:pStyle w:val="ListParagraph"/>
        <w:numPr>
          <w:ilvl w:val="0"/>
          <w:numId w:val="22"/>
        </w:numPr>
        <w:spacing w:line="300" w:lineRule="auto"/>
        <w:ind w:left="1134" w:hanging="567"/>
        <w:contextualSpacing w:val="0"/>
        <w:rPr>
          <w:rFonts w:asciiTheme="minorHAnsi" w:hAnsiTheme="minorHAnsi" w:cstheme="minorHAnsi"/>
        </w:rPr>
      </w:pPr>
      <w:r w:rsidRPr="00625A36">
        <w:rPr>
          <w:rFonts w:asciiTheme="minorHAnsi" w:hAnsiTheme="minorHAnsi" w:cstheme="minorHAnsi"/>
        </w:rPr>
        <w:t xml:space="preserve">for governance arrangements and practices to fulfil legislative requirements and align with contemporary Australian best practice for open, </w:t>
      </w:r>
      <w:proofErr w:type="gramStart"/>
      <w:r w:rsidRPr="00625A36">
        <w:rPr>
          <w:rFonts w:asciiTheme="minorHAnsi" w:hAnsiTheme="minorHAnsi" w:cstheme="minorHAnsi"/>
        </w:rPr>
        <w:t>transparent</w:t>
      </w:r>
      <w:proofErr w:type="gramEnd"/>
      <w:r w:rsidRPr="00625A36">
        <w:rPr>
          <w:rFonts w:asciiTheme="minorHAnsi" w:hAnsiTheme="minorHAnsi" w:cstheme="minorHAnsi"/>
        </w:rPr>
        <w:t xml:space="preserve"> and proper use and management of</w:t>
      </w:r>
      <w:r w:rsidR="008D601C">
        <w:rPr>
          <w:rFonts w:asciiTheme="minorHAnsi" w:hAnsiTheme="minorHAnsi" w:cstheme="minorHAnsi"/>
        </w:rPr>
        <w:t xml:space="preserve"> Funds</w:t>
      </w:r>
      <w:r w:rsidRPr="00625A36">
        <w:rPr>
          <w:rFonts w:asciiTheme="minorHAnsi" w:hAnsiTheme="minorHAnsi" w:cstheme="minorHAnsi"/>
        </w:rPr>
        <w:t>; and</w:t>
      </w:r>
    </w:p>
    <w:p w14:paraId="20D83215" w14:textId="67DF6A56" w:rsidR="001009C4" w:rsidRPr="00625A36" w:rsidRDefault="00625A36" w:rsidP="001E25CE">
      <w:pPr>
        <w:pStyle w:val="ListParagraph"/>
        <w:numPr>
          <w:ilvl w:val="0"/>
          <w:numId w:val="22"/>
        </w:numPr>
        <w:spacing w:line="300" w:lineRule="auto"/>
        <w:ind w:left="1134" w:hanging="567"/>
        <w:contextualSpacing w:val="0"/>
        <w:rPr>
          <w:rFonts w:asciiTheme="minorHAnsi" w:hAnsiTheme="minorHAnsi" w:cstheme="minorHAnsi"/>
        </w:rPr>
      </w:pPr>
      <w:r w:rsidRPr="00625A36">
        <w:rPr>
          <w:rFonts w:asciiTheme="minorHAnsi" w:hAnsiTheme="minorHAnsi" w:cstheme="minorHAnsi"/>
        </w:rPr>
        <w:t xml:space="preserve">to demonstrate positive </w:t>
      </w:r>
      <w:r w:rsidR="00E2768B">
        <w:rPr>
          <w:rFonts w:asciiTheme="minorHAnsi" w:hAnsiTheme="minorHAnsi" w:cstheme="minorHAnsi"/>
        </w:rPr>
        <w:t>outcomes</w:t>
      </w:r>
      <w:r w:rsidR="00E2768B" w:rsidRPr="00625A36">
        <w:rPr>
          <w:rFonts w:asciiTheme="minorHAnsi" w:hAnsiTheme="minorHAnsi" w:cstheme="minorHAnsi"/>
        </w:rPr>
        <w:t xml:space="preserve"> </w:t>
      </w:r>
      <w:r w:rsidRPr="00625A36">
        <w:rPr>
          <w:rFonts w:asciiTheme="minorHAnsi" w:hAnsiTheme="minorHAnsi" w:cstheme="minorHAnsi"/>
        </w:rPr>
        <w:t xml:space="preserve">and delivery of </w:t>
      </w:r>
      <w:r w:rsidR="00E76AA9" w:rsidRPr="00625A36">
        <w:rPr>
          <w:rFonts w:asciiTheme="minorHAnsi" w:hAnsiTheme="minorHAnsi" w:cstheme="minorHAnsi"/>
        </w:rPr>
        <w:t>RD</w:t>
      </w:r>
      <w:r w:rsidR="00E76AA9">
        <w:rPr>
          <w:rFonts w:asciiTheme="minorHAnsi" w:hAnsiTheme="minorHAnsi" w:cstheme="minorHAnsi"/>
        </w:rPr>
        <w:t>&amp;E</w:t>
      </w:r>
      <w:r w:rsidR="00E76AA9" w:rsidRPr="00625A36">
        <w:rPr>
          <w:rFonts w:asciiTheme="minorHAnsi" w:hAnsiTheme="minorHAnsi" w:cstheme="minorHAnsi"/>
        </w:rPr>
        <w:t xml:space="preserve"> </w:t>
      </w:r>
      <w:r w:rsidRPr="00625A36">
        <w:rPr>
          <w:rFonts w:asciiTheme="minorHAnsi" w:hAnsiTheme="minorHAnsi" w:cstheme="minorHAnsi"/>
        </w:rPr>
        <w:t xml:space="preserve">and marketing benefits to Levy Payers and the Australian community in </w:t>
      </w:r>
      <w:proofErr w:type="gramStart"/>
      <w:r w:rsidRPr="00625A36">
        <w:rPr>
          <w:rFonts w:asciiTheme="minorHAnsi" w:hAnsiTheme="minorHAnsi" w:cstheme="minorHAnsi"/>
        </w:rPr>
        <w:t>general, and</w:t>
      </w:r>
      <w:proofErr w:type="gramEnd"/>
      <w:r w:rsidRPr="00625A36">
        <w:rPr>
          <w:rFonts w:asciiTheme="minorHAnsi" w:hAnsiTheme="minorHAnsi" w:cstheme="minorHAnsi"/>
        </w:rPr>
        <w:t xml:space="preserve"> show continuous improvement in governance and administrative efficiency. </w:t>
      </w:r>
    </w:p>
    <w:p w14:paraId="2106164A" w14:textId="3C26803D" w:rsidR="00451A08" w:rsidRPr="00451A08" w:rsidRDefault="00451A08" w:rsidP="0066330A">
      <w:pPr>
        <w:pStyle w:val="ListParagraph"/>
        <w:numPr>
          <w:ilvl w:val="1"/>
          <w:numId w:val="1"/>
        </w:numPr>
        <w:spacing w:line="300" w:lineRule="auto"/>
        <w:ind w:left="567" w:hanging="567"/>
        <w:contextualSpacing w:val="0"/>
        <w:rPr>
          <w:rFonts w:asciiTheme="minorHAnsi" w:hAnsiTheme="minorHAnsi" w:cstheme="minorHAnsi"/>
        </w:rPr>
      </w:pPr>
      <w:bookmarkStart w:id="184" w:name="_Ref13215295"/>
      <w:bookmarkEnd w:id="179"/>
      <w:r w:rsidRPr="00451A08">
        <w:rPr>
          <w:rFonts w:asciiTheme="minorHAnsi" w:hAnsiTheme="minorHAnsi" w:cstheme="minorHAnsi"/>
        </w:rPr>
        <w:t>If</w:t>
      </w:r>
      <w:r w:rsidR="004E59C6">
        <w:rPr>
          <w:rFonts w:asciiTheme="minorHAnsi" w:hAnsiTheme="minorHAnsi" w:cstheme="minorHAnsi"/>
        </w:rPr>
        <w:t>,</w:t>
      </w:r>
      <w:r w:rsidRPr="00451A08">
        <w:rPr>
          <w:rFonts w:asciiTheme="minorHAnsi" w:hAnsiTheme="minorHAnsi" w:cstheme="minorHAnsi"/>
        </w:rPr>
        <w:t xml:space="preserve"> at any time, </w:t>
      </w:r>
      <w:r w:rsidR="00C22430">
        <w:rPr>
          <w:rFonts w:asciiTheme="minorHAnsi" w:hAnsiTheme="minorHAnsi" w:cstheme="minorHAnsi"/>
        </w:rPr>
        <w:t>Dairy Australia</w:t>
      </w:r>
      <w:r w:rsidR="00A03924" w:rsidRPr="00451A08">
        <w:rPr>
          <w:rFonts w:asciiTheme="minorHAnsi" w:hAnsiTheme="minorHAnsi" w:cstheme="minorHAnsi"/>
        </w:rPr>
        <w:t xml:space="preserve"> </w:t>
      </w:r>
      <w:r w:rsidRPr="00451A08">
        <w:rPr>
          <w:rFonts w:asciiTheme="minorHAnsi" w:hAnsiTheme="minorHAnsi" w:cstheme="minorHAnsi"/>
        </w:rPr>
        <w:t>identifies a</w:t>
      </w:r>
      <w:r w:rsidR="009970E2">
        <w:rPr>
          <w:rFonts w:asciiTheme="minorHAnsi" w:hAnsiTheme="minorHAnsi" w:cstheme="minorHAnsi"/>
        </w:rPr>
        <w:t>n inconsistency or</w:t>
      </w:r>
      <w:r w:rsidRPr="00451A08">
        <w:rPr>
          <w:rFonts w:asciiTheme="minorHAnsi" w:hAnsiTheme="minorHAnsi" w:cstheme="minorHAnsi"/>
        </w:rPr>
        <w:t xml:space="preserve"> discrepancy between </w:t>
      </w:r>
      <w:r>
        <w:rPr>
          <w:rFonts w:asciiTheme="minorHAnsi" w:hAnsiTheme="minorHAnsi" w:cstheme="minorHAnsi"/>
        </w:rPr>
        <w:t xml:space="preserve">the </w:t>
      </w:r>
      <w:r w:rsidR="00871BF9">
        <w:rPr>
          <w:rFonts w:asciiTheme="minorHAnsi" w:hAnsiTheme="minorHAnsi" w:cstheme="minorHAnsi"/>
        </w:rPr>
        <w:t>Performance Principles</w:t>
      </w:r>
      <w:r w:rsidRPr="00A3129E">
        <w:rPr>
          <w:rFonts w:asciiTheme="minorHAnsi" w:hAnsiTheme="minorHAnsi" w:cstheme="minorHAnsi"/>
        </w:rPr>
        <w:t xml:space="preserve"> </w:t>
      </w:r>
      <w:r w:rsidRPr="00451A08">
        <w:rPr>
          <w:rFonts w:asciiTheme="minorHAnsi" w:hAnsiTheme="minorHAnsi" w:cstheme="minorHAnsi"/>
        </w:rPr>
        <w:t xml:space="preserve">and </w:t>
      </w:r>
      <w:r w:rsidR="00286461">
        <w:rPr>
          <w:rFonts w:asciiTheme="minorHAnsi" w:hAnsiTheme="minorHAnsi" w:cstheme="minorHAnsi"/>
        </w:rPr>
        <w:t xml:space="preserve">its obligations under any law, </w:t>
      </w:r>
      <w:proofErr w:type="gramStart"/>
      <w:r w:rsidR="00286461">
        <w:rPr>
          <w:rFonts w:asciiTheme="minorHAnsi" w:hAnsiTheme="minorHAnsi" w:cstheme="minorHAnsi"/>
        </w:rPr>
        <w:t>regulation</w:t>
      </w:r>
      <w:proofErr w:type="gramEnd"/>
      <w:r w:rsidR="00286461">
        <w:rPr>
          <w:rFonts w:asciiTheme="minorHAnsi" w:hAnsiTheme="minorHAnsi" w:cstheme="minorHAnsi"/>
        </w:rPr>
        <w:t xml:space="preserve"> or government policy</w:t>
      </w:r>
      <w:r w:rsidRPr="00451A08">
        <w:rPr>
          <w:rFonts w:asciiTheme="minorHAnsi" w:hAnsiTheme="minorHAnsi" w:cstheme="minorHAnsi"/>
        </w:rPr>
        <w:t>, it must:</w:t>
      </w:r>
      <w:bookmarkEnd w:id="184"/>
      <w:r w:rsidRPr="00451A08">
        <w:rPr>
          <w:rFonts w:asciiTheme="minorHAnsi" w:hAnsiTheme="minorHAnsi" w:cstheme="minorHAnsi"/>
        </w:rPr>
        <w:t xml:space="preserve"> </w:t>
      </w:r>
    </w:p>
    <w:p w14:paraId="0191D361" w14:textId="77777777" w:rsidR="00451A08" w:rsidRPr="00451A08" w:rsidRDefault="00451A08" w:rsidP="001E25CE">
      <w:pPr>
        <w:pStyle w:val="ListParagraph"/>
        <w:numPr>
          <w:ilvl w:val="0"/>
          <w:numId w:val="27"/>
        </w:numPr>
        <w:spacing w:line="300" w:lineRule="auto"/>
        <w:ind w:hanging="513"/>
        <w:contextualSpacing w:val="0"/>
        <w:rPr>
          <w:rFonts w:asciiTheme="minorHAnsi" w:hAnsiTheme="minorHAnsi" w:cstheme="minorHAnsi"/>
        </w:rPr>
      </w:pPr>
      <w:r w:rsidRPr="00451A08">
        <w:rPr>
          <w:rFonts w:asciiTheme="minorHAnsi" w:hAnsiTheme="minorHAnsi" w:cstheme="minorHAnsi"/>
        </w:rPr>
        <w:t xml:space="preserve">notify the Commonwealth </w:t>
      </w:r>
      <w:r w:rsidR="009970E2">
        <w:rPr>
          <w:rFonts w:asciiTheme="minorHAnsi" w:hAnsiTheme="minorHAnsi" w:cstheme="minorHAnsi"/>
        </w:rPr>
        <w:t xml:space="preserve">of the nature of the inconsistency or discrepancy, </w:t>
      </w:r>
      <w:r w:rsidRPr="00451A08">
        <w:rPr>
          <w:rFonts w:asciiTheme="minorHAnsi" w:hAnsiTheme="minorHAnsi" w:cstheme="minorHAnsi"/>
        </w:rPr>
        <w:t xml:space="preserve">as soon as reasonably </w:t>
      </w:r>
      <w:proofErr w:type="gramStart"/>
      <w:r w:rsidRPr="00451A08">
        <w:rPr>
          <w:rFonts w:asciiTheme="minorHAnsi" w:hAnsiTheme="minorHAnsi" w:cstheme="minorHAnsi"/>
        </w:rPr>
        <w:t>practicable;</w:t>
      </w:r>
      <w:proofErr w:type="gramEnd"/>
      <w:r w:rsidRPr="00451A08">
        <w:rPr>
          <w:rFonts w:asciiTheme="minorHAnsi" w:hAnsiTheme="minorHAnsi" w:cstheme="minorHAnsi"/>
        </w:rPr>
        <w:t xml:space="preserve"> </w:t>
      </w:r>
    </w:p>
    <w:p w14:paraId="5266D015" w14:textId="77777777" w:rsidR="00451A08" w:rsidRPr="00451A08" w:rsidRDefault="00451A08" w:rsidP="001E25CE">
      <w:pPr>
        <w:pStyle w:val="ListParagraph"/>
        <w:numPr>
          <w:ilvl w:val="0"/>
          <w:numId w:val="27"/>
        </w:numPr>
        <w:spacing w:line="300" w:lineRule="auto"/>
        <w:ind w:hanging="513"/>
        <w:contextualSpacing w:val="0"/>
        <w:rPr>
          <w:rFonts w:asciiTheme="minorHAnsi" w:hAnsiTheme="minorHAnsi" w:cstheme="minorHAnsi"/>
        </w:rPr>
      </w:pPr>
      <w:proofErr w:type="gramStart"/>
      <w:r w:rsidRPr="00451A08">
        <w:rPr>
          <w:rFonts w:asciiTheme="minorHAnsi" w:hAnsiTheme="minorHAnsi" w:cstheme="minorHAnsi"/>
        </w:rPr>
        <w:t>continue at all times</w:t>
      </w:r>
      <w:proofErr w:type="gramEnd"/>
      <w:r w:rsidRPr="00451A08">
        <w:rPr>
          <w:rFonts w:asciiTheme="minorHAnsi" w:hAnsiTheme="minorHAnsi" w:cstheme="minorHAnsi"/>
        </w:rPr>
        <w:t xml:space="preserve"> to act in accordance with the </w:t>
      </w:r>
      <w:r w:rsidR="00871BF9">
        <w:rPr>
          <w:rFonts w:asciiTheme="minorHAnsi" w:hAnsiTheme="minorHAnsi" w:cstheme="minorHAnsi"/>
        </w:rPr>
        <w:t>Performance Principles</w:t>
      </w:r>
      <w:r w:rsidRPr="00A3129E">
        <w:rPr>
          <w:rFonts w:asciiTheme="minorHAnsi" w:hAnsiTheme="minorHAnsi" w:cstheme="minorHAnsi"/>
        </w:rPr>
        <w:t xml:space="preserve"> </w:t>
      </w:r>
      <w:r w:rsidRPr="00451A08">
        <w:rPr>
          <w:rFonts w:asciiTheme="minorHAnsi" w:hAnsiTheme="minorHAnsi" w:cstheme="minorHAnsi"/>
        </w:rPr>
        <w:t xml:space="preserve">(to the extent this is consistent with applicable </w:t>
      </w:r>
      <w:r w:rsidR="00286461">
        <w:rPr>
          <w:rFonts w:asciiTheme="minorHAnsi" w:hAnsiTheme="minorHAnsi" w:cstheme="minorHAnsi"/>
        </w:rPr>
        <w:t>law, regulation or government policy</w:t>
      </w:r>
      <w:r w:rsidRPr="00451A08">
        <w:rPr>
          <w:rFonts w:asciiTheme="minorHAnsi" w:hAnsiTheme="minorHAnsi" w:cstheme="minorHAnsi"/>
        </w:rPr>
        <w:t>); and</w:t>
      </w:r>
    </w:p>
    <w:p w14:paraId="4D499709" w14:textId="77777777" w:rsidR="00451A08" w:rsidRDefault="00451A08" w:rsidP="001E25CE">
      <w:pPr>
        <w:pStyle w:val="ListParagraph"/>
        <w:numPr>
          <w:ilvl w:val="0"/>
          <w:numId w:val="27"/>
        </w:numPr>
        <w:spacing w:line="300" w:lineRule="auto"/>
        <w:ind w:hanging="513"/>
        <w:contextualSpacing w:val="0"/>
        <w:rPr>
          <w:rFonts w:asciiTheme="minorHAnsi" w:hAnsiTheme="minorHAnsi" w:cstheme="minorHAnsi"/>
        </w:rPr>
      </w:pPr>
      <w:r w:rsidRPr="00451A08">
        <w:rPr>
          <w:rFonts w:asciiTheme="minorHAnsi" w:hAnsiTheme="minorHAnsi" w:cstheme="minorHAnsi"/>
        </w:rPr>
        <w:t>if requested by the Commonwealth, discuss possible resol</w:t>
      </w:r>
      <w:r w:rsidR="00625A36">
        <w:rPr>
          <w:rFonts w:asciiTheme="minorHAnsi" w:hAnsiTheme="minorHAnsi" w:cstheme="minorHAnsi"/>
        </w:rPr>
        <w:t xml:space="preserve">utions to deal with </w:t>
      </w:r>
      <w:r w:rsidRPr="00451A08">
        <w:rPr>
          <w:rFonts w:asciiTheme="minorHAnsi" w:hAnsiTheme="minorHAnsi" w:cstheme="minorHAnsi"/>
        </w:rPr>
        <w:t>the identified discrepancy</w:t>
      </w:r>
      <w:r w:rsidR="008D601C">
        <w:rPr>
          <w:rFonts w:asciiTheme="minorHAnsi" w:hAnsiTheme="minorHAnsi" w:cstheme="minorHAnsi"/>
        </w:rPr>
        <w:t xml:space="preserve"> and implement </w:t>
      </w:r>
      <w:r w:rsidR="008B2B65">
        <w:rPr>
          <w:rFonts w:asciiTheme="minorHAnsi" w:hAnsiTheme="minorHAnsi" w:cstheme="minorHAnsi"/>
        </w:rPr>
        <w:t xml:space="preserve">any </w:t>
      </w:r>
      <w:r w:rsidR="008D601C">
        <w:rPr>
          <w:rFonts w:asciiTheme="minorHAnsi" w:hAnsiTheme="minorHAnsi" w:cstheme="minorHAnsi"/>
        </w:rPr>
        <w:t>such resolution</w:t>
      </w:r>
      <w:r w:rsidR="00F01D8B">
        <w:rPr>
          <w:rFonts w:asciiTheme="minorHAnsi" w:hAnsiTheme="minorHAnsi" w:cstheme="minorHAnsi"/>
        </w:rPr>
        <w:t xml:space="preserve">s as </w:t>
      </w:r>
      <w:r w:rsidR="00980F0E">
        <w:rPr>
          <w:rFonts w:asciiTheme="minorHAnsi" w:hAnsiTheme="minorHAnsi" w:cstheme="minorHAnsi"/>
        </w:rPr>
        <w:t xml:space="preserve">may be </w:t>
      </w:r>
      <w:r w:rsidR="00F01D8B">
        <w:rPr>
          <w:rFonts w:asciiTheme="minorHAnsi" w:hAnsiTheme="minorHAnsi" w:cstheme="minorHAnsi"/>
        </w:rPr>
        <w:t>agreed</w:t>
      </w:r>
      <w:r w:rsidRPr="00451A08">
        <w:rPr>
          <w:rFonts w:asciiTheme="minorHAnsi" w:hAnsiTheme="minorHAnsi" w:cstheme="minorHAnsi"/>
        </w:rPr>
        <w:t xml:space="preserve">.  </w:t>
      </w:r>
    </w:p>
    <w:p w14:paraId="1B341EAC" w14:textId="77777777" w:rsidR="00484A08" w:rsidRPr="00286461" w:rsidRDefault="00484A08" w:rsidP="0066330A">
      <w:pPr>
        <w:spacing w:line="300" w:lineRule="auto"/>
        <w:rPr>
          <w:rFonts w:ascii="Calibri" w:hAnsi="Calibri"/>
          <w:b/>
          <w:i/>
          <w:lang w:eastAsia="en-AU"/>
        </w:rPr>
      </w:pPr>
      <w:r>
        <w:rPr>
          <w:rFonts w:ascii="Calibri" w:hAnsi="Calibri"/>
          <w:b/>
          <w:i/>
          <w:lang w:eastAsia="en-AU"/>
        </w:rPr>
        <w:t>Review of Performance</w:t>
      </w:r>
    </w:p>
    <w:p w14:paraId="39895D43" w14:textId="6841C2C2" w:rsidR="001965CC" w:rsidRDefault="00C22430"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Dairy Australia</w:t>
      </w:r>
      <w:r w:rsidR="00A03924" w:rsidRPr="00ED392B">
        <w:rPr>
          <w:rFonts w:asciiTheme="minorHAnsi" w:hAnsiTheme="minorHAnsi" w:cstheme="minorHAnsi"/>
        </w:rPr>
        <w:t xml:space="preserve"> </w:t>
      </w:r>
      <w:r w:rsidR="00542B8E">
        <w:rPr>
          <w:rFonts w:asciiTheme="minorHAnsi" w:hAnsiTheme="minorHAnsi" w:cstheme="minorHAnsi"/>
        </w:rPr>
        <w:t xml:space="preserve">must implement </w:t>
      </w:r>
      <w:r w:rsidR="00542B8E" w:rsidRPr="00ED392B">
        <w:rPr>
          <w:rFonts w:asciiTheme="minorHAnsi" w:hAnsiTheme="minorHAnsi" w:cstheme="minorHAnsi"/>
        </w:rPr>
        <w:t>appropriate processes</w:t>
      </w:r>
      <w:r w:rsidR="00DA761B">
        <w:rPr>
          <w:rFonts w:asciiTheme="minorHAnsi" w:hAnsiTheme="minorHAnsi" w:cstheme="minorHAnsi"/>
        </w:rPr>
        <w:t xml:space="preserve">, </w:t>
      </w:r>
      <w:r w:rsidR="004C30EC">
        <w:rPr>
          <w:rFonts w:asciiTheme="minorHAnsi" w:hAnsiTheme="minorHAnsi" w:cstheme="minorHAnsi"/>
        </w:rPr>
        <w:t xml:space="preserve">on an ongoing basis during </w:t>
      </w:r>
      <w:r w:rsidR="00DA761B" w:rsidRPr="001965CC">
        <w:rPr>
          <w:rFonts w:asciiTheme="minorHAnsi" w:hAnsiTheme="minorHAnsi" w:cstheme="minorHAnsi"/>
        </w:rPr>
        <w:t>each Financial Year</w:t>
      </w:r>
      <w:r w:rsidR="00DA761B">
        <w:rPr>
          <w:rFonts w:asciiTheme="minorHAnsi" w:hAnsiTheme="minorHAnsi" w:cstheme="minorHAnsi"/>
        </w:rPr>
        <w:t>,</w:t>
      </w:r>
      <w:r w:rsidR="00542B8E" w:rsidRPr="00ED392B">
        <w:rPr>
          <w:rFonts w:asciiTheme="minorHAnsi" w:hAnsiTheme="minorHAnsi" w:cstheme="minorHAnsi"/>
        </w:rPr>
        <w:t xml:space="preserve"> to</w:t>
      </w:r>
      <w:r w:rsidR="001965CC">
        <w:rPr>
          <w:rFonts w:asciiTheme="minorHAnsi" w:hAnsiTheme="minorHAnsi" w:cstheme="minorHAnsi"/>
        </w:rPr>
        <w:t>:</w:t>
      </w:r>
    </w:p>
    <w:p w14:paraId="65CBB6B1" w14:textId="77777777" w:rsidR="001965CC" w:rsidRDefault="00542B8E" w:rsidP="001E25CE">
      <w:pPr>
        <w:pStyle w:val="ListParagraph"/>
        <w:numPr>
          <w:ilvl w:val="0"/>
          <w:numId w:val="28"/>
        </w:numPr>
        <w:spacing w:line="300" w:lineRule="auto"/>
        <w:ind w:hanging="513"/>
        <w:contextualSpacing w:val="0"/>
        <w:rPr>
          <w:rFonts w:asciiTheme="minorHAnsi" w:hAnsiTheme="minorHAnsi" w:cstheme="minorHAnsi"/>
        </w:rPr>
      </w:pPr>
      <w:r w:rsidRPr="001965CC">
        <w:rPr>
          <w:rFonts w:asciiTheme="minorHAnsi" w:hAnsiTheme="minorHAnsi" w:cstheme="minorHAnsi"/>
        </w:rPr>
        <w:t>monitor and evaluate its performance against the Performance Principles</w:t>
      </w:r>
      <w:r w:rsidR="001965CC" w:rsidRPr="001965CC">
        <w:rPr>
          <w:rFonts w:asciiTheme="minorHAnsi" w:hAnsiTheme="minorHAnsi" w:cstheme="minorHAnsi"/>
        </w:rPr>
        <w:t>; and</w:t>
      </w:r>
    </w:p>
    <w:p w14:paraId="532C9EF5" w14:textId="34075BF2" w:rsidR="004414E8" w:rsidRPr="004414E8" w:rsidRDefault="001965CC" w:rsidP="001E25CE">
      <w:pPr>
        <w:pStyle w:val="ListParagraph"/>
        <w:numPr>
          <w:ilvl w:val="0"/>
          <w:numId w:val="28"/>
        </w:numPr>
        <w:spacing w:line="300" w:lineRule="auto"/>
        <w:ind w:hanging="513"/>
        <w:contextualSpacing w:val="0"/>
        <w:rPr>
          <w:rFonts w:asciiTheme="minorHAnsi" w:hAnsiTheme="minorHAnsi" w:cstheme="minorBidi"/>
          <w:i/>
        </w:rPr>
      </w:pPr>
      <w:r w:rsidRPr="262DBE94">
        <w:rPr>
          <w:rFonts w:asciiTheme="minorHAnsi" w:hAnsiTheme="minorHAnsi" w:cstheme="minorBidi"/>
        </w:rPr>
        <w:t>demonstrate its performance against the Performance Principles to Levy Payers and other stakeholders</w:t>
      </w:r>
      <w:r w:rsidR="00201E21" w:rsidRPr="262DBE94">
        <w:rPr>
          <w:rFonts w:asciiTheme="minorHAnsi" w:hAnsiTheme="minorHAnsi" w:cstheme="minorBidi"/>
        </w:rPr>
        <w:t xml:space="preserve"> (d</w:t>
      </w:r>
      <w:r w:rsidR="005343E2" w:rsidRPr="262DBE94">
        <w:rPr>
          <w:rFonts w:asciiTheme="minorHAnsi" w:hAnsiTheme="minorHAnsi" w:cstheme="minorBidi"/>
        </w:rPr>
        <w:t>emonstrations could include</w:t>
      </w:r>
      <w:r w:rsidR="00980F0E" w:rsidRPr="262DBE94">
        <w:rPr>
          <w:rFonts w:asciiTheme="minorHAnsi" w:hAnsiTheme="minorHAnsi" w:cstheme="minorBidi"/>
        </w:rPr>
        <w:t xml:space="preserve"> updates by </w:t>
      </w:r>
      <w:r w:rsidR="005343E2" w:rsidRPr="262DBE94">
        <w:rPr>
          <w:rFonts w:asciiTheme="minorHAnsi" w:hAnsiTheme="minorHAnsi" w:cstheme="minorBidi"/>
        </w:rPr>
        <w:t>newsletter</w:t>
      </w:r>
      <w:r w:rsidR="00980F0E" w:rsidRPr="262DBE94">
        <w:rPr>
          <w:rFonts w:asciiTheme="minorHAnsi" w:hAnsiTheme="minorHAnsi" w:cstheme="minorBidi"/>
        </w:rPr>
        <w:t>,</w:t>
      </w:r>
      <w:r w:rsidR="005343E2" w:rsidRPr="262DBE94">
        <w:rPr>
          <w:rFonts w:asciiTheme="minorHAnsi" w:hAnsiTheme="minorHAnsi" w:cstheme="minorBidi"/>
        </w:rPr>
        <w:t xml:space="preserve"> </w:t>
      </w:r>
      <w:r w:rsidR="003D7D84" w:rsidRPr="262DBE94">
        <w:rPr>
          <w:rFonts w:asciiTheme="minorHAnsi" w:hAnsiTheme="minorHAnsi" w:cstheme="minorBidi"/>
        </w:rPr>
        <w:t xml:space="preserve">meetings, </w:t>
      </w:r>
      <w:r w:rsidR="005343E2" w:rsidRPr="262DBE94">
        <w:rPr>
          <w:rFonts w:asciiTheme="minorHAnsi" w:hAnsiTheme="minorHAnsi" w:cstheme="minorBidi"/>
        </w:rPr>
        <w:t>website</w:t>
      </w:r>
      <w:r w:rsidR="003D7D84" w:rsidRPr="262DBE94">
        <w:rPr>
          <w:rFonts w:asciiTheme="minorHAnsi" w:hAnsiTheme="minorHAnsi" w:cstheme="minorBidi"/>
        </w:rPr>
        <w:t>,</w:t>
      </w:r>
      <w:r w:rsidR="00980F0E" w:rsidRPr="262DBE94">
        <w:rPr>
          <w:rFonts w:asciiTheme="minorHAnsi" w:hAnsiTheme="minorHAnsi" w:cstheme="minorBidi"/>
        </w:rPr>
        <w:t xml:space="preserve"> </w:t>
      </w:r>
      <w:proofErr w:type="gramStart"/>
      <w:r w:rsidR="005343E2" w:rsidRPr="262DBE94">
        <w:rPr>
          <w:rFonts w:asciiTheme="minorHAnsi" w:hAnsiTheme="minorHAnsi" w:cstheme="minorBidi"/>
        </w:rPr>
        <w:t>email</w:t>
      </w:r>
      <w:proofErr w:type="gramEnd"/>
      <w:r w:rsidR="005343E2" w:rsidRPr="262DBE94">
        <w:rPr>
          <w:rFonts w:asciiTheme="minorHAnsi" w:hAnsiTheme="minorHAnsi" w:cstheme="minorBidi"/>
        </w:rPr>
        <w:t xml:space="preserve"> </w:t>
      </w:r>
      <w:r w:rsidR="00980F0E" w:rsidRPr="262DBE94">
        <w:rPr>
          <w:rFonts w:asciiTheme="minorHAnsi" w:hAnsiTheme="minorHAnsi" w:cstheme="minorBidi"/>
        </w:rPr>
        <w:t>or annual report</w:t>
      </w:r>
      <w:r w:rsidR="00201E21" w:rsidRPr="262DBE94">
        <w:rPr>
          <w:rFonts w:asciiTheme="minorHAnsi" w:hAnsiTheme="minorHAnsi" w:cstheme="minorBidi"/>
        </w:rPr>
        <w:t>)</w:t>
      </w:r>
      <w:r w:rsidR="005343E2" w:rsidRPr="262DBE94">
        <w:rPr>
          <w:rFonts w:asciiTheme="minorHAnsi" w:hAnsiTheme="minorHAnsi" w:cstheme="minorBidi"/>
        </w:rPr>
        <w:t xml:space="preserve">. </w:t>
      </w:r>
    </w:p>
    <w:p w14:paraId="71DB041A" w14:textId="5E488BF8" w:rsidR="002405CA" w:rsidRDefault="002405CA" w:rsidP="0066330A">
      <w:pPr>
        <w:pStyle w:val="ListParagraph"/>
        <w:numPr>
          <w:ilvl w:val="1"/>
          <w:numId w:val="1"/>
        </w:numPr>
        <w:spacing w:line="300" w:lineRule="auto"/>
        <w:ind w:left="567" w:hanging="567"/>
        <w:contextualSpacing w:val="0"/>
        <w:rPr>
          <w:rFonts w:asciiTheme="minorHAnsi" w:hAnsiTheme="minorHAnsi" w:cstheme="minorHAnsi"/>
        </w:rPr>
      </w:pPr>
      <w:bookmarkStart w:id="185" w:name="_Toc10121179"/>
      <w:bookmarkStart w:id="186" w:name="_Toc10444743"/>
      <w:bookmarkStart w:id="187" w:name="_Toc10619270"/>
      <w:bookmarkStart w:id="188" w:name="_Toc10627297"/>
      <w:bookmarkStart w:id="189" w:name="_Toc12963235"/>
      <w:bookmarkStart w:id="190" w:name="_Toc12983146"/>
      <w:bookmarkStart w:id="191" w:name="_Toc12983242"/>
      <w:bookmarkStart w:id="192" w:name="_Toc12983338"/>
      <w:bookmarkStart w:id="193" w:name="_Toc13069058"/>
      <w:bookmarkStart w:id="194" w:name="_Toc13069318"/>
      <w:bookmarkStart w:id="195" w:name="_Toc13074351"/>
      <w:bookmarkStart w:id="196" w:name="_Toc7434212"/>
      <w:bookmarkStart w:id="197" w:name="_Toc7622326"/>
      <w:bookmarkStart w:id="198" w:name="_Toc7622529"/>
      <w:bookmarkStart w:id="199" w:name="_Toc7622654"/>
      <w:bookmarkStart w:id="200" w:name="_Toc7622778"/>
      <w:bookmarkStart w:id="201" w:name="_Toc7622908"/>
      <w:bookmarkStart w:id="202" w:name="_Toc7623016"/>
      <w:bookmarkStart w:id="203" w:name="_Toc7683351"/>
      <w:bookmarkStart w:id="204" w:name="_Toc9949505"/>
      <w:bookmarkStart w:id="205" w:name="_Toc9950057"/>
      <w:bookmarkStart w:id="206" w:name="_Toc9950410"/>
      <w:bookmarkStart w:id="207" w:name="_Toc10121183"/>
      <w:bookmarkStart w:id="208" w:name="_Toc10444747"/>
      <w:bookmarkStart w:id="209" w:name="_Toc10619274"/>
      <w:bookmarkStart w:id="210" w:name="_Toc10627301"/>
      <w:bookmarkStart w:id="211" w:name="_Toc12963239"/>
      <w:bookmarkStart w:id="212" w:name="_Toc12983150"/>
      <w:bookmarkStart w:id="213" w:name="_Toc12983246"/>
      <w:bookmarkStart w:id="214" w:name="_Toc12983342"/>
      <w:bookmarkStart w:id="215" w:name="_Toc13069062"/>
      <w:bookmarkStart w:id="216" w:name="_Toc13069322"/>
      <w:bookmarkStart w:id="217" w:name="_Toc13074355"/>
      <w:bookmarkStart w:id="218" w:name="_Toc7434219"/>
      <w:bookmarkStart w:id="219" w:name="_Toc7622333"/>
      <w:bookmarkStart w:id="220" w:name="_Toc7622536"/>
      <w:bookmarkStart w:id="221" w:name="_Toc7622661"/>
      <w:bookmarkStart w:id="222" w:name="_Toc7622785"/>
      <w:bookmarkStart w:id="223" w:name="_Toc7622915"/>
      <w:bookmarkStart w:id="224" w:name="_Toc7623023"/>
      <w:bookmarkStart w:id="225" w:name="_Toc7683358"/>
      <w:bookmarkStart w:id="226" w:name="_Toc9949512"/>
      <w:bookmarkStart w:id="227" w:name="_Toc9950064"/>
      <w:bookmarkStart w:id="228" w:name="_Toc9950417"/>
      <w:bookmarkStart w:id="229" w:name="_Toc10121190"/>
      <w:bookmarkStart w:id="230" w:name="_Toc10444754"/>
      <w:bookmarkStart w:id="231" w:name="_Toc10619281"/>
      <w:bookmarkStart w:id="232" w:name="_Toc10627308"/>
      <w:bookmarkStart w:id="233" w:name="_Toc12963246"/>
      <w:bookmarkStart w:id="234" w:name="_Toc12983157"/>
      <w:bookmarkStart w:id="235" w:name="_Toc12983253"/>
      <w:bookmarkStart w:id="236" w:name="_Toc12983349"/>
      <w:bookmarkStart w:id="237" w:name="_Toc13069069"/>
      <w:bookmarkStart w:id="238" w:name="_Toc13069329"/>
      <w:bookmarkStart w:id="239" w:name="_Toc13074362"/>
      <w:bookmarkStart w:id="240" w:name="_Toc7434223"/>
      <w:bookmarkStart w:id="241" w:name="_Toc7622337"/>
      <w:bookmarkStart w:id="242" w:name="_Toc7622540"/>
      <w:bookmarkStart w:id="243" w:name="_Toc7622665"/>
      <w:bookmarkStart w:id="244" w:name="_Toc7622789"/>
      <w:bookmarkStart w:id="245" w:name="_Toc7622919"/>
      <w:bookmarkStart w:id="246" w:name="_Toc7623027"/>
      <w:bookmarkStart w:id="247" w:name="_Toc7683362"/>
      <w:bookmarkStart w:id="248" w:name="_Toc9949516"/>
      <w:bookmarkStart w:id="249" w:name="_Toc9950068"/>
      <w:bookmarkStart w:id="250" w:name="_Toc9950421"/>
      <w:bookmarkStart w:id="251" w:name="_Toc10121194"/>
      <w:bookmarkStart w:id="252" w:name="_Toc10444758"/>
      <w:bookmarkStart w:id="253" w:name="_Toc10619285"/>
      <w:bookmarkStart w:id="254" w:name="_Toc10627312"/>
      <w:bookmarkStart w:id="255" w:name="_Toc12963250"/>
      <w:bookmarkStart w:id="256" w:name="_Toc12983161"/>
      <w:bookmarkStart w:id="257" w:name="_Toc12983257"/>
      <w:bookmarkStart w:id="258" w:name="_Toc12983353"/>
      <w:bookmarkStart w:id="259" w:name="_Toc13069073"/>
      <w:bookmarkStart w:id="260" w:name="_Toc13069333"/>
      <w:bookmarkStart w:id="261" w:name="_Toc13074366"/>
      <w:bookmarkEnd w:id="18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asciiTheme="minorHAnsi" w:hAnsiTheme="minorHAnsi" w:cstheme="minorHAnsi"/>
        </w:rPr>
        <w:t>T</w:t>
      </w:r>
      <w:r w:rsidRPr="00BF306F">
        <w:rPr>
          <w:rFonts w:asciiTheme="minorHAnsi" w:hAnsiTheme="minorHAnsi" w:cstheme="minorHAnsi"/>
        </w:rPr>
        <w:t xml:space="preserve">he Commonwealth may review </w:t>
      </w:r>
      <w:r w:rsidR="00C22430">
        <w:rPr>
          <w:rFonts w:asciiTheme="minorHAnsi" w:hAnsiTheme="minorHAnsi" w:cstheme="minorHAnsi"/>
        </w:rPr>
        <w:t>Dairy Australia</w:t>
      </w:r>
      <w:r w:rsidR="00127B31" w:rsidRPr="00BF306F">
        <w:rPr>
          <w:rFonts w:asciiTheme="minorHAnsi" w:hAnsiTheme="minorHAnsi" w:cstheme="minorHAnsi"/>
        </w:rPr>
        <w:t xml:space="preserve">’s </w:t>
      </w:r>
      <w:r w:rsidRPr="00BF306F">
        <w:rPr>
          <w:rFonts w:asciiTheme="minorHAnsi" w:hAnsiTheme="minorHAnsi" w:cstheme="minorHAnsi"/>
        </w:rPr>
        <w:t xml:space="preserve">performance and compliance with </w:t>
      </w:r>
      <w:r w:rsidR="00AB2AF6" w:rsidRPr="00BF306F">
        <w:rPr>
          <w:rFonts w:asciiTheme="minorHAnsi" w:hAnsiTheme="minorHAnsi" w:cstheme="minorHAnsi"/>
        </w:rPr>
        <w:t>the Act</w:t>
      </w:r>
      <w:r w:rsidR="00AB2AF6">
        <w:rPr>
          <w:rFonts w:asciiTheme="minorHAnsi" w:hAnsiTheme="minorHAnsi" w:cstheme="minorHAnsi"/>
        </w:rPr>
        <w:t>,</w:t>
      </w:r>
      <w:r w:rsidR="00AB2AF6" w:rsidRPr="00BF306F">
        <w:rPr>
          <w:rFonts w:asciiTheme="minorHAnsi" w:hAnsiTheme="minorHAnsi" w:cstheme="minorHAnsi"/>
        </w:rPr>
        <w:t xml:space="preserve"> </w:t>
      </w:r>
      <w:r w:rsidRPr="00BF306F">
        <w:rPr>
          <w:rFonts w:asciiTheme="minorHAnsi" w:hAnsiTheme="minorHAnsi" w:cstheme="minorHAnsi"/>
        </w:rPr>
        <w:t>this Agreement</w:t>
      </w:r>
      <w:r w:rsidR="00AB2AF6">
        <w:rPr>
          <w:rFonts w:asciiTheme="minorHAnsi" w:hAnsiTheme="minorHAnsi" w:cstheme="minorHAnsi"/>
        </w:rPr>
        <w:t xml:space="preserve">, and the Guidelines </w:t>
      </w:r>
      <w:r w:rsidRPr="00BF306F">
        <w:rPr>
          <w:rFonts w:asciiTheme="minorHAnsi" w:hAnsiTheme="minorHAnsi" w:cstheme="minorHAnsi"/>
        </w:rPr>
        <w:t>at any time during the term of this Agreement.</w:t>
      </w:r>
    </w:p>
    <w:p w14:paraId="7A39573F" w14:textId="656BB9AD" w:rsidR="00087EF0" w:rsidRPr="00463640" w:rsidRDefault="00A4051C" w:rsidP="00463640">
      <w:pPr>
        <w:pStyle w:val="ListParagraph"/>
        <w:numPr>
          <w:ilvl w:val="1"/>
          <w:numId w:val="1"/>
        </w:numPr>
        <w:spacing w:line="300" w:lineRule="auto"/>
        <w:ind w:left="567" w:hanging="567"/>
        <w:contextualSpacing w:val="0"/>
        <w:rPr>
          <w:rFonts w:asciiTheme="minorHAnsi" w:hAnsiTheme="minorHAnsi" w:cstheme="minorHAnsi"/>
        </w:rPr>
      </w:pPr>
      <w:bookmarkStart w:id="262" w:name="_Ref20300572"/>
      <w:r w:rsidRPr="00E628AF">
        <w:rPr>
          <w:rFonts w:asciiTheme="minorHAnsi" w:hAnsiTheme="minorHAnsi" w:cstheme="minorHAnsi"/>
        </w:rPr>
        <w:t>The Commonwealth may</w:t>
      </w:r>
      <w:r w:rsidR="004F2CEA">
        <w:rPr>
          <w:rFonts w:asciiTheme="minorHAnsi" w:hAnsiTheme="minorHAnsi" w:cstheme="minorHAnsi"/>
        </w:rPr>
        <w:t xml:space="preserve"> </w:t>
      </w:r>
      <w:r w:rsidR="00087EF0">
        <w:rPr>
          <w:rFonts w:asciiTheme="minorHAnsi" w:hAnsiTheme="minorHAnsi" w:cstheme="minorHAnsi"/>
        </w:rPr>
        <w:t xml:space="preserve">from time to time </w:t>
      </w:r>
      <w:r w:rsidR="00567BDB">
        <w:rPr>
          <w:rFonts w:asciiTheme="minorHAnsi" w:hAnsiTheme="minorHAnsi" w:cstheme="minorHAnsi"/>
        </w:rPr>
        <w:t xml:space="preserve">(but no more often than once every three years) </w:t>
      </w:r>
      <w:r w:rsidR="00567BDB" w:rsidRPr="00E628AF">
        <w:rPr>
          <w:rFonts w:asciiTheme="minorHAnsi" w:hAnsiTheme="minorHAnsi" w:cstheme="minorHAnsi"/>
        </w:rPr>
        <w:t xml:space="preserve">request </w:t>
      </w:r>
      <w:r w:rsidR="00C22430">
        <w:rPr>
          <w:rFonts w:asciiTheme="minorHAnsi" w:hAnsiTheme="minorHAnsi" w:cstheme="minorHAnsi"/>
        </w:rPr>
        <w:t>Dairy Australia</w:t>
      </w:r>
      <w:r w:rsidR="00567BDB" w:rsidRPr="00E628AF">
        <w:rPr>
          <w:rFonts w:asciiTheme="minorHAnsi" w:hAnsiTheme="minorHAnsi" w:cstheme="minorHAnsi"/>
        </w:rPr>
        <w:t xml:space="preserve"> </w:t>
      </w:r>
      <w:r w:rsidR="00087EF0">
        <w:rPr>
          <w:rFonts w:asciiTheme="minorHAnsi" w:hAnsiTheme="minorHAnsi" w:cstheme="minorHAnsi"/>
        </w:rPr>
        <w:t xml:space="preserve">to </w:t>
      </w:r>
      <w:r w:rsidR="004823E2">
        <w:rPr>
          <w:rFonts w:asciiTheme="minorHAnsi" w:hAnsiTheme="minorHAnsi" w:cstheme="minorHAnsi"/>
        </w:rPr>
        <w:t>obtain</w:t>
      </w:r>
      <w:r w:rsidR="00980F0E">
        <w:rPr>
          <w:rFonts w:asciiTheme="minorHAnsi" w:hAnsiTheme="minorHAnsi" w:cstheme="minorHAnsi"/>
        </w:rPr>
        <w:t xml:space="preserve">, at </w:t>
      </w:r>
      <w:r w:rsidR="00C22430">
        <w:rPr>
          <w:rFonts w:asciiTheme="minorHAnsi" w:hAnsiTheme="minorHAnsi" w:cstheme="minorHAnsi"/>
        </w:rPr>
        <w:t>Dairy Australia</w:t>
      </w:r>
      <w:r w:rsidR="00127B31">
        <w:rPr>
          <w:rFonts w:asciiTheme="minorHAnsi" w:hAnsiTheme="minorHAnsi" w:cstheme="minorHAnsi"/>
        </w:rPr>
        <w:t xml:space="preserve">’s </w:t>
      </w:r>
      <w:r w:rsidR="00980F0E">
        <w:rPr>
          <w:rFonts w:asciiTheme="minorHAnsi" w:hAnsiTheme="minorHAnsi" w:cstheme="minorHAnsi"/>
        </w:rPr>
        <w:t>expense,</w:t>
      </w:r>
      <w:r w:rsidR="004823E2" w:rsidRPr="00E628AF">
        <w:rPr>
          <w:rFonts w:asciiTheme="minorHAnsi" w:hAnsiTheme="minorHAnsi" w:cstheme="minorHAnsi"/>
        </w:rPr>
        <w:t xml:space="preserve"> </w:t>
      </w:r>
      <w:r w:rsidRPr="00E628AF">
        <w:rPr>
          <w:rFonts w:asciiTheme="minorHAnsi" w:hAnsiTheme="minorHAnsi" w:cstheme="minorHAnsi"/>
        </w:rPr>
        <w:t xml:space="preserve">an </w:t>
      </w:r>
      <w:r w:rsidR="00087EF0">
        <w:rPr>
          <w:rFonts w:asciiTheme="minorHAnsi" w:hAnsiTheme="minorHAnsi" w:cstheme="minorHAnsi"/>
        </w:rPr>
        <w:t xml:space="preserve">independent </w:t>
      </w:r>
      <w:r w:rsidR="0062786D">
        <w:rPr>
          <w:rFonts w:asciiTheme="minorHAnsi" w:hAnsiTheme="minorHAnsi" w:cstheme="minorHAnsi"/>
        </w:rPr>
        <w:t>review</w:t>
      </w:r>
      <w:r w:rsidRPr="00E628AF">
        <w:rPr>
          <w:rFonts w:asciiTheme="minorHAnsi" w:hAnsiTheme="minorHAnsi" w:cstheme="minorHAnsi"/>
        </w:rPr>
        <w:t xml:space="preserve"> </w:t>
      </w:r>
      <w:r w:rsidR="00087EF0">
        <w:rPr>
          <w:rFonts w:asciiTheme="minorHAnsi" w:hAnsiTheme="minorHAnsi" w:cstheme="minorHAnsi"/>
        </w:rPr>
        <w:t xml:space="preserve">on </w:t>
      </w:r>
      <w:r w:rsidR="00C22430">
        <w:rPr>
          <w:rFonts w:asciiTheme="minorHAnsi" w:hAnsiTheme="minorHAnsi" w:cstheme="minorHAnsi"/>
        </w:rPr>
        <w:t>Dairy Australia</w:t>
      </w:r>
      <w:r w:rsidR="00127B31">
        <w:rPr>
          <w:rFonts w:asciiTheme="minorHAnsi" w:hAnsiTheme="minorHAnsi" w:cstheme="minorHAnsi"/>
        </w:rPr>
        <w:t xml:space="preserve">’s </w:t>
      </w:r>
      <w:r w:rsidR="00087EF0">
        <w:rPr>
          <w:rFonts w:asciiTheme="minorHAnsi" w:hAnsiTheme="minorHAnsi" w:cstheme="minorHAnsi"/>
        </w:rPr>
        <w:t xml:space="preserve">performance against the </w:t>
      </w:r>
      <w:r w:rsidR="004F2CEA">
        <w:rPr>
          <w:rFonts w:asciiTheme="minorHAnsi" w:hAnsiTheme="minorHAnsi" w:cstheme="minorHAnsi"/>
        </w:rPr>
        <w:t>Performance P</w:t>
      </w:r>
      <w:r w:rsidR="00087EF0">
        <w:rPr>
          <w:rFonts w:asciiTheme="minorHAnsi" w:hAnsiTheme="minorHAnsi" w:cstheme="minorHAnsi"/>
        </w:rPr>
        <w:t>rinciples.</w:t>
      </w:r>
      <w:bookmarkEnd w:id="262"/>
      <w:r w:rsidR="00980F0E">
        <w:rPr>
          <w:rFonts w:asciiTheme="minorHAnsi" w:hAnsiTheme="minorHAnsi" w:cstheme="minorHAnsi"/>
        </w:rPr>
        <w:t xml:space="preserve"> </w:t>
      </w:r>
      <w:r w:rsidR="00463640">
        <w:rPr>
          <w:rFonts w:asciiTheme="minorHAnsi" w:hAnsiTheme="minorHAnsi" w:cstheme="minorHAnsi"/>
        </w:rPr>
        <w:t>In that case, the following process will apply:</w:t>
      </w:r>
    </w:p>
    <w:p w14:paraId="04D50B32" w14:textId="4DC8895D" w:rsidR="003E7579" w:rsidRDefault="00793A5E" w:rsidP="001E25CE">
      <w:pPr>
        <w:pStyle w:val="ListParagraph"/>
        <w:numPr>
          <w:ilvl w:val="0"/>
          <w:numId w:val="31"/>
        </w:numPr>
        <w:spacing w:line="300" w:lineRule="auto"/>
        <w:ind w:hanging="513"/>
        <w:contextualSpacing w:val="0"/>
        <w:rPr>
          <w:rFonts w:asciiTheme="minorHAnsi" w:hAnsiTheme="minorHAnsi" w:cstheme="minorHAnsi"/>
        </w:rPr>
      </w:pPr>
      <w:r>
        <w:rPr>
          <w:rFonts w:asciiTheme="minorHAnsi" w:hAnsiTheme="minorHAnsi" w:cstheme="minorHAnsi"/>
        </w:rPr>
        <w:t>t</w:t>
      </w:r>
      <w:r w:rsidR="00087EF0">
        <w:rPr>
          <w:rFonts w:asciiTheme="minorHAnsi" w:hAnsiTheme="minorHAnsi" w:cstheme="minorHAnsi"/>
        </w:rPr>
        <w:t xml:space="preserve">he Commonwealth and </w:t>
      </w:r>
      <w:r w:rsidR="00C22430">
        <w:rPr>
          <w:rFonts w:asciiTheme="minorHAnsi" w:hAnsiTheme="minorHAnsi" w:cstheme="minorHAnsi"/>
        </w:rPr>
        <w:t>Dairy Australia</w:t>
      </w:r>
      <w:r w:rsidR="00127B31">
        <w:rPr>
          <w:rFonts w:asciiTheme="minorHAnsi" w:hAnsiTheme="minorHAnsi" w:cstheme="minorHAnsi"/>
        </w:rPr>
        <w:t xml:space="preserve"> </w:t>
      </w:r>
      <w:r w:rsidR="00087EF0">
        <w:rPr>
          <w:rFonts w:asciiTheme="minorHAnsi" w:hAnsiTheme="minorHAnsi" w:cstheme="minorHAnsi"/>
        </w:rPr>
        <w:t xml:space="preserve">will agree on an independent external consultant to review </w:t>
      </w:r>
      <w:r w:rsidR="00C22430">
        <w:rPr>
          <w:rFonts w:asciiTheme="minorHAnsi" w:hAnsiTheme="minorHAnsi" w:cstheme="minorHAnsi"/>
        </w:rPr>
        <w:t>Dairy Australia</w:t>
      </w:r>
      <w:r w:rsidR="00127B31" w:rsidRPr="00793A5E">
        <w:rPr>
          <w:rFonts w:asciiTheme="minorHAnsi" w:hAnsiTheme="minorHAnsi"/>
        </w:rPr>
        <w:t>’s</w:t>
      </w:r>
      <w:r w:rsidR="00127B31">
        <w:rPr>
          <w:rFonts w:asciiTheme="minorHAnsi" w:hAnsiTheme="minorHAnsi" w:cstheme="minorHAnsi"/>
        </w:rPr>
        <w:t xml:space="preserve"> </w:t>
      </w:r>
      <w:r w:rsidR="00087EF0">
        <w:rPr>
          <w:rFonts w:asciiTheme="minorHAnsi" w:hAnsiTheme="minorHAnsi" w:cstheme="minorHAnsi"/>
        </w:rPr>
        <w:t xml:space="preserve">progress and achievements against the </w:t>
      </w:r>
      <w:r w:rsidR="004F2CEA">
        <w:rPr>
          <w:rFonts w:asciiTheme="minorHAnsi" w:hAnsiTheme="minorHAnsi" w:cstheme="minorHAnsi"/>
        </w:rPr>
        <w:t>Performance Principles</w:t>
      </w:r>
      <w:r w:rsidR="004F2CEA" w:rsidRPr="00E628AF">
        <w:rPr>
          <w:rFonts w:asciiTheme="minorHAnsi" w:hAnsiTheme="minorHAnsi" w:cstheme="minorHAnsi"/>
        </w:rPr>
        <w:t xml:space="preserve"> </w:t>
      </w:r>
      <w:r w:rsidR="00477B26">
        <w:rPr>
          <w:rFonts w:asciiTheme="minorHAnsi" w:hAnsiTheme="minorHAnsi" w:cstheme="minorHAnsi"/>
        </w:rPr>
        <w:t>and prepar</w:t>
      </w:r>
      <w:r w:rsidR="00087EF0">
        <w:rPr>
          <w:rFonts w:asciiTheme="minorHAnsi" w:hAnsiTheme="minorHAnsi" w:cstheme="minorHAnsi"/>
        </w:rPr>
        <w:t>e a</w:t>
      </w:r>
      <w:r w:rsidR="005D43A7">
        <w:rPr>
          <w:rFonts w:asciiTheme="minorHAnsi" w:hAnsiTheme="minorHAnsi" w:cstheme="minorHAnsi"/>
        </w:rPr>
        <w:t>n</w:t>
      </w:r>
      <w:r w:rsidR="00087EF0">
        <w:rPr>
          <w:rFonts w:asciiTheme="minorHAnsi" w:hAnsiTheme="minorHAnsi" w:cstheme="minorHAnsi"/>
        </w:rPr>
        <w:t xml:space="preserve"> </w:t>
      </w:r>
      <w:r w:rsidR="004E0D5E">
        <w:rPr>
          <w:rFonts w:asciiTheme="minorHAnsi" w:hAnsiTheme="minorHAnsi" w:cstheme="minorHAnsi"/>
        </w:rPr>
        <w:t>independent review</w:t>
      </w:r>
      <w:r w:rsidR="00087EF0">
        <w:rPr>
          <w:rFonts w:asciiTheme="minorHAnsi" w:hAnsiTheme="minorHAnsi" w:cstheme="minorHAnsi"/>
        </w:rPr>
        <w:t>.</w:t>
      </w:r>
    </w:p>
    <w:p w14:paraId="7C1B21A7" w14:textId="214A9DE9" w:rsidR="00087EF0" w:rsidRDefault="00C22430" w:rsidP="001E25CE">
      <w:pPr>
        <w:pStyle w:val="ListParagraph"/>
        <w:numPr>
          <w:ilvl w:val="0"/>
          <w:numId w:val="31"/>
        </w:numPr>
        <w:spacing w:line="300" w:lineRule="auto"/>
        <w:ind w:hanging="513"/>
        <w:contextualSpacing w:val="0"/>
        <w:rPr>
          <w:rFonts w:asciiTheme="minorHAnsi" w:hAnsiTheme="minorHAnsi" w:cstheme="minorHAnsi"/>
        </w:rPr>
      </w:pPr>
      <w:r>
        <w:rPr>
          <w:rFonts w:asciiTheme="minorHAnsi" w:hAnsiTheme="minorHAnsi" w:cstheme="minorHAnsi"/>
        </w:rPr>
        <w:t>Dairy Australia</w:t>
      </w:r>
      <w:r w:rsidR="00127B31">
        <w:rPr>
          <w:rFonts w:asciiTheme="minorHAnsi" w:hAnsiTheme="minorHAnsi" w:cstheme="minorHAnsi"/>
        </w:rPr>
        <w:t xml:space="preserve"> </w:t>
      </w:r>
      <w:r w:rsidR="00087EF0">
        <w:rPr>
          <w:rFonts w:asciiTheme="minorHAnsi" w:hAnsiTheme="minorHAnsi" w:cstheme="minorHAnsi"/>
        </w:rPr>
        <w:t>must engage</w:t>
      </w:r>
      <w:r w:rsidR="00980F0E">
        <w:rPr>
          <w:rFonts w:asciiTheme="minorHAnsi" w:hAnsiTheme="minorHAnsi" w:cstheme="minorHAnsi"/>
        </w:rPr>
        <w:t>,</w:t>
      </w:r>
      <w:r w:rsidR="00087EF0">
        <w:rPr>
          <w:rFonts w:asciiTheme="minorHAnsi" w:hAnsiTheme="minorHAnsi" w:cstheme="minorHAnsi"/>
        </w:rPr>
        <w:t xml:space="preserve"> and meet the cost of</w:t>
      </w:r>
      <w:r w:rsidR="00980F0E">
        <w:rPr>
          <w:rFonts w:asciiTheme="minorHAnsi" w:hAnsiTheme="minorHAnsi" w:cstheme="minorHAnsi"/>
        </w:rPr>
        <w:t>,</w:t>
      </w:r>
      <w:r w:rsidR="00087EF0">
        <w:rPr>
          <w:rFonts w:asciiTheme="minorHAnsi" w:hAnsiTheme="minorHAnsi" w:cstheme="minorHAnsi"/>
        </w:rPr>
        <w:t xml:space="preserve"> the </w:t>
      </w:r>
      <w:r w:rsidR="004F2CEA">
        <w:rPr>
          <w:rFonts w:asciiTheme="minorHAnsi" w:hAnsiTheme="minorHAnsi" w:cstheme="minorHAnsi"/>
        </w:rPr>
        <w:t xml:space="preserve">independent external consultant </w:t>
      </w:r>
      <w:r w:rsidR="004C30EC">
        <w:rPr>
          <w:rFonts w:asciiTheme="minorHAnsi" w:hAnsiTheme="minorHAnsi" w:cstheme="minorHAnsi"/>
        </w:rPr>
        <w:t xml:space="preserve">who is engaged to provide </w:t>
      </w:r>
      <w:r w:rsidR="004F2CEA">
        <w:rPr>
          <w:rFonts w:asciiTheme="minorHAnsi" w:hAnsiTheme="minorHAnsi" w:cstheme="minorHAnsi"/>
        </w:rPr>
        <w:t xml:space="preserve">an </w:t>
      </w:r>
      <w:r w:rsidR="004E0D5E">
        <w:rPr>
          <w:rFonts w:asciiTheme="minorHAnsi" w:hAnsiTheme="minorHAnsi" w:cstheme="minorHAnsi"/>
        </w:rPr>
        <w:t>independent review</w:t>
      </w:r>
      <w:r w:rsidR="00087EF0">
        <w:rPr>
          <w:rFonts w:asciiTheme="minorHAnsi" w:hAnsiTheme="minorHAnsi" w:cstheme="minorHAnsi"/>
        </w:rPr>
        <w:t>.</w:t>
      </w:r>
    </w:p>
    <w:p w14:paraId="37E6EF1E" w14:textId="4698C76A" w:rsidR="00087EF0" w:rsidRPr="005343E2" w:rsidRDefault="00793A5E" w:rsidP="001E25CE">
      <w:pPr>
        <w:pStyle w:val="ListParagraph"/>
        <w:numPr>
          <w:ilvl w:val="0"/>
          <w:numId w:val="31"/>
        </w:numPr>
        <w:spacing w:line="300" w:lineRule="auto"/>
        <w:ind w:hanging="513"/>
        <w:contextualSpacing w:val="0"/>
        <w:rPr>
          <w:rFonts w:asciiTheme="minorHAnsi" w:hAnsiTheme="minorHAnsi" w:cstheme="minorHAnsi"/>
        </w:rPr>
      </w:pPr>
      <w:r>
        <w:rPr>
          <w:rFonts w:asciiTheme="minorHAnsi" w:hAnsiTheme="minorHAnsi" w:cstheme="minorHAnsi"/>
        </w:rPr>
        <w:lastRenderedPageBreak/>
        <w:t>t</w:t>
      </w:r>
      <w:r w:rsidR="00087EF0">
        <w:rPr>
          <w:rFonts w:asciiTheme="minorHAnsi" w:hAnsiTheme="minorHAnsi" w:cstheme="minorHAnsi"/>
        </w:rPr>
        <w:t xml:space="preserve">he </w:t>
      </w:r>
      <w:r w:rsidR="0062786D">
        <w:rPr>
          <w:rFonts w:asciiTheme="minorHAnsi" w:hAnsiTheme="minorHAnsi" w:cstheme="minorHAnsi"/>
        </w:rPr>
        <w:t xml:space="preserve">independent external consultant </w:t>
      </w:r>
      <w:r w:rsidR="00087EF0">
        <w:rPr>
          <w:rFonts w:asciiTheme="minorHAnsi" w:hAnsiTheme="minorHAnsi" w:cstheme="minorHAnsi"/>
        </w:rPr>
        <w:t xml:space="preserve">will be required to provide </w:t>
      </w:r>
      <w:r w:rsidR="004C30EC">
        <w:rPr>
          <w:rFonts w:asciiTheme="minorHAnsi" w:hAnsiTheme="minorHAnsi" w:cstheme="minorHAnsi"/>
        </w:rPr>
        <w:t>the</w:t>
      </w:r>
      <w:r w:rsidR="00087EF0">
        <w:rPr>
          <w:rFonts w:asciiTheme="minorHAnsi" w:hAnsiTheme="minorHAnsi" w:cstheme="minorHAnsi"/>
        </w:rPr>
        <w:t xml:space="preserve"> </w:t>
      </w:r>
      <w:r w:rsidR="004E0D5E">
        <w:rPr>
          <w:rFonts w:asciiTheme="minorHAnsi" w:hAnsiTheme="minorHAnsi" w:cstheme="minorHAnsi"/>
        </w:rPr>
        <w:t>independent review</w:t>
      </w:r>
      <w:r w:rsidR="004E0D5E" w:rsidRPr="00E628AF">
        <w:rPr>
          <w:rFonts w:asciiTheme="minorHAnsi" w:hAnsiTheme="minorHAnsi" w:cstheme="minorHAnsi"/>
        </w:rPr>
        <w:t xml:space="preserve"> </w:t>
      </w:r>
      <w:r w:rsidR="00087EF0">
        <w:rPr>
          <w:rFonts w:asciiTheme="minorHAnsi" w:hAnsiTheme="minorHAnsi" w:cstheme="minorHAnsi"/>
        </w:rPr>
        <w:t xml:space="preserve">simultaneously to both </w:t>
      </w:r>
      <w:r w:rsidR="00C22430">
        <w:rPr>
          <w:rFonts w:asciiTheme="minorHAnsi" w:hAnsiTheme="minorHAnsi" w:cstheme="minorHAnsi"/>
        </w:rPr>
        <w:t>Dairy Australia</w:t>
      </w:r>
      <w:r w:rsidR="00127B31">
        <w:rPr>
          <w:rFonts w:asciiTheme="minorHAnsi" w:hAnsiTheme="minorHAnsi" w:cstheme="minorHAnsi"/>
        </w:rPr>
        <w:t xml:space="preserve"> </w:t>
      </w:r>
      <w:r w:rsidR="00087EF0">
        <w:rPr>
          <w:rFonts w:asciiTheme="minorHAnsi" w:hAnsiTheme="minorHAnsi" w:cstheme="minorHAnsi"/>
        </w:rPr>
        <w:t>and the Commonwealth within 20</w:t>
      </w:r>
      <w:r w:rsidR="0022545C">
        <w:rPr>
          <w:rFonts w:asciiTheme="minorHAnsi" w:hAnsiTheme="minorHAnsi" w:cstheme="minorHAnsi"/>
        </w:rPr>
        <w:t> </w:t>
      </w:r>
      <w:r w:rsidR="00813E55">
        <w:rPr>
          <w:rFonts w:asciiTheme="minorHAnsi" w:hAnsiTheme="minorHAnsi" w:cstheme="minorHAnsi"/>
        </w:rPr>
        <w:t xml:space="preserve">Business Days </w:t>
      </w:r>
      <w:r w:rsidR="00087EF0">
        <w:rPr>
          <w:rFonts w:asciiTheme="minorHAnsi" w:hAnsiTheme="minorHAnsi" w:cstheme="minorHAnsi"/>
        </w:rPr>
        <w:t xml:space="preserve">of </w:t>
      </w:r>
      <w:r w:rsidR="0062786D">
        <w:rPr>
          <w:rFonts w:asciiTheme="minorHAnsi" w:hAnsiTheme="minorHAnsi" w:cstheme="minorHAnsi"/>
        </w:rPr>
        <w:t xml:space="preserve">concluding the </w:t>
      </w:r>
      <w:r w:rsidR="00715ED3">
        <w:rPr>
          <w:rFonts w:asciiTheme="minorHAnsi" w:hAnsiTheme="minorHAnsi" w:cstheme="minorHAnsi"/>
        </w:rPr>
        <w:t xml:space="preserve">draft </w:t>
      </w:r>
      <w:r w:rsidR="0000776D">
        <w:rPr>
          <w:rFonts w:asciiTheme="minorHAnsi" w:hAnsiTheme="minorHAnsi" w:cstheme="minorHAnsi"/>
        </w:rPr>
        <w:t>independent review</w:t>
      </w:r>
      <w:r w:rsidR="00087EF0" w:rsidRPr="005343E2">
        <w:rPr>
          <w:rFonts w:asciiTheme="minorHAnsi" w:hAnsiTheme="minorHAnsi" w:cstheme="minorHAnsi"/>
        </w:rPr>
        <w:t>.</w:t>
      </w:r>
    </w:p>
    <w:p w14:paraId="317017A8" w14:textId="6ABEEE16" w:rsidR="00087EF0" w:rsidRDefault="00793A5E" w:rsidP="001E25CE">
      <w:pPr>
        <w:pStyle w:val="ListParagraph"/>
        <w:numPr>
          <w:ilvl w:val="0"/>
          <w:numId w:val="31"/>
        </w:numPr>
        <w:spacing w:line="300" w:lineRule="auto"/>
        <w:ind w:hanging="513"/>
        <w:contextualSpacing w:val="0"/>
        <w:rPr>
          <w:rFonts w:asciiTheme="minorHAnsi" w:hAnsiTheme="minorHAnsi" w:cstheme="minorHAnsi"/>
        </w:rPr>
      </w:pPr>
      <w:r>
        <w:rPr>
          <w:rFonts w:asciiTheme="minorHAnsi" w:hAnsiTheme="minorHAnsi" w:cstheme="minorHAnsi"/>
        </w:rPr>
        <w:t>t</w:t>
      </w:r>
      <w:r w:rsidR="00087EF0">
        <w:rPr>
          <w:rFonts w:asciiTheme="minorHAnsi" w:hAnsiTheme="minorHAnsi" w:cstheme="minorHAnsi"/>
        </w:rPr>
        <w:t xml:space="preserve">he Commonwealth and </w:t>
      </w:r>
      <w:r w:rsidR="00C22430">
        <w:rPr>
          <w:rFonts w:asciiTheme="minorHAnsi" w:hAnsiTheme="minorHAnsi" w:cstheme="minorHAnsi"/>
        </w:rPr>
        <w:t>Dairy Australia</w:t>
      </w:r>
      <w:r w:rsidR="00127B31">
        <w:rPr>
          <w:rFonts w:asciiTheme="minorHAnsi" w:hAnsiTheme="minorHAnsi" w:cstheme="minorHAnsi"/>
        </w:rPr>
        <w:t xml:space="preserve"> </w:t>
      </w:r>
      <w:r w:rsidR="00087EF0">
        <w:rPr>
          <w:rFonts w:asciiTheme="minorHAnsi" w:hAnsiTheme="minorHAnsi" w:cstheme="minorHAnsi"/>
        </w:rPr>
        <w:t xml:space="preserve">will meet and discuss any areas of underperformance identified in the </w:t>
      </w:r>
      <w:r w:rsidR="004E0D5E">
        <w:rPr>
          <w:rFonts w:asciiTheme="minorHAnsi" w:hAnsiTheme="minorHAnsi" w:cstheme="minorHAnsi"/>
        </w:rPr>
        <w:t>independent review</w:t>
      </w:r>
      <w:r w:rsidR="004E0D5E" w:rsidRPr="00E628AF">
        <w:rPr>
          <w:rFonts w:asciiTheme="minorHAnsi" w:hAnsiTheme="minorHAnsi" w:cstheme="minorHAnsi"/>
        </w:rPr>
        <w:t xml:space="preserve"> </w:t>
      </w:r>
      <w:r w:rsidR="00087EF0">
        <w:rPr>
          <w:rFonts w:asciiTheme="minorHAnsi" w:hAnsiTheme="minorHAnsi" w:cstheme="minorHAnsi"/>
        </w:rPr>
        <w:t xml:space="preserve">and agree on an approach for </w:t>
      </w:r>
      <w:r w:rsidR="00C22430">
        <w:rPr>
          <w:rFonts w:asciiTheme="minorHAnsi" w:hAnsiTheme="minorHAnsi" w:cstheme="minorHAnsi"/>
        </w:rPr>
        <w:t>Dairy Australia</w:t>
      </w:r>
      <w:r w:rsidR="00127B31">
        <w:rPr>
          <w:rFonts w:asciiTheme="minorHAnsi" w:hAnsiTheme="minorHAnsi" w:cstheme="minorHAnsi"/>
        </w:rPr>
        <w:t xml:space="preserve"> </w:t>
      </w:r>
      <w:r w:rsidR="00087EF0">
        <w:rPr>
          <w:rFonts w:asciiTheme="minorHAnsi" w:hAnsiTheme="minorHAnsi" w:cstheme="minorHAnsi"/>
        </w:rPr>
        <w:t>to address any such areas of underperformance.</w:t>
      </w:r>
    </w:p>
    <w:p w14:paraId="344865FE" w14:textId="39C0BE99" w:rsidR="00C632B7" w:rsidRPr="00C4030F" w:rsidRDefault="00C22430" w:rsidP="001E25CE">
      <w:pPr>
        <w:pStyle w:val="ListParagraph"/>
        <w:numPr>
          <w:ilvl w:val="0"/>
          <w:numId w:val="31"/>
        </w:numPr>
        <w:spacing w:line="300" w:lineRule="auto"/>
        <w:ind w:hanging="513"/>
        <w:contextualSpacing w:val="0"/>
        <w:rPr>
          <w:rFonts w:asciiTheme="minorHAnsi" w:hAnsiTheme="minorHAnsi" w:cstheme="minorHAnsi"/>
        </w:rPr>
      </w:pPr>
      <w:r>
        <w:rPr>
          <w:rFonts w:asciiTheme="minorHAnsi" w:hAnsiTheme="minorHAnsi" w:cstheme="minorHAnsi"/>
        </w:rPr>
        <w:t>Dairy Australia</w:t>
      </w:r>
      <w:r w:rsidR="00127B31">
        <w:rPr>
          <w:rFonts w:asciiTheme="minorHAnsi" w:hAnsiTheme="minorHAnsi" w:cstheme="minorHAnsi"/>
        </w:rPr>
        <w:t xml:space="preserve"> </w:t>
      </w:r>
      <w:r w:rsidR="00087EF0">
        <w:rPr>
          <w:rFonts w:asciiTheme="minorHAnsi" w:hAnsiTheme="minorHAnsi" w:cstheme="minorHAnsi"/>
        </w:rPr>
        <w:t>must implement any agreed actions and comply with any reasonable directions issued by the Commonwealth in relation to addressing areas of underperformance.</w:t>
      </w:r>
      <w:r w:rsidR="00C632B7" w:rsidRPr="00C4030F">
        <w:rPr>
          <w:rFonts w:asciiTheme="minorHAnsi" w:hAnsiTheme="minorHAnsi" w:cstheme="minorHAnsi"/>
        </w:rPr>
        <w:t xml:space="preserve"> </w:t>
      </w:r>
    </w:p>
    <w:p w14:paraId="587D9292" w14:textId="325CD00B" w:rsidR="00F101BF" w:rsidRPr="00406104" w:rsidRDefault="00567BDB"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w:t>
      </w:r>
      <w:r w:rsidR="00F101BF" w:rsidRPr="00406104">
        <w:rPr>
          <w:rFonts w:asciiTheme="minorHAnsi" w:hAnsiTheme="minorHAnsi" w:cstheme="minorHAnsi"/>
        </w:rPr>
        <w:t xml:space="preserve">Commonwealth may issue a notice requiring </w:t>
      </w:r>
      <w:r w:rsidR="00C22430">
        <w:rPr>
          <w:rFonts w:asciiTheme="minorHAnsi" w:hAnsiTheme="minorHAnsi" w:cstheme="minorHAnsi"/>
        </w:rPr>
        <w:t>Dairy Australia</w:t>
      </w:r>
      <w:r w:rsidR="00DC3F19" w:rsidRPr="00406104">
        <w:rPr>
          <w:rFonts w:asciiTheme="minorHAnsi" w:hAnsiTheme="minorHAnsi" w:cstheme="minorHAnsi"/>
        </w:rPr>
        <w:t xml:space="preserve"> </w:t>
      </w:r>
      <w:r w:rsidR="00F101BF" w:rsidRPr="00406104">
        <w:rPr>
          <w:rFonts w:asciiTheme="minorHAnsi" w:hAnsiTheme="minorHAnsi" w:cstheme="minorHAnsi"/>
        </w:rPr>
        <w:t xml:space="preserve">to take actions to address issues identified: </w:t>
      </w:r>
    </w:p>
    <w:p w14:paraId="646CC7F3" w14:textId="77777777" w:rsidR="00F101BF" w:rsidRDefault="0056199B" w:rsidP="001E25CE">
      <w:pPr>
        <w:pStyle w:val="ListParagraph"/>
        <w:numPr>
          <w:ilvl w:val="0"/>
          <w:numId w:val="29"/>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in the </w:t>
      </w:r>
      <w:r w:rsidR="004E0D5E">
        <w:rPr>
          <w:rFonts w:asciiTheme="minorHAnsi" w:hAnsiTheme="minorHAnsi" w:cstheme="minorHAnsi"/>
        </w:rPr>
        <w:t>independent review</w:t>
      </w:r>
      <w:r w:rsidR="00C04333">
        <w:rPr>
          <w:rFonts w:asciiTheme="minorHAnsi" w:hAnsiTheme="minorHAnsi" w:cstheme="minorHAnsi"/>
        </w:rPr>
        <w:t xml:space="preserve">; </w:t>
      </w:r>
      <w:r w:rsidR="00F101BF">
        <w:rPr>
          <w:rFonts w:asciiTheme="minorHAnsi" w:hAnsiTheme="minorHAnsi" w:cstheme="minorHAnsi"/>
        </w:rPr>
        <w:t>or</w:t>
      </w:r>
    </w:p>
    <w:p w14:paraId="3C3F981C" w14:textId="2DA61562" w:rsidR="00F101BF" w:rsidRDefault="00F101BF" w:rsidP="001E25CE">
      <w:pPr>
        <w:pStyle w:val="ListParagraph"/>
        <w:numPr>
          <w:ilvl w:val="0"/>
          <w:numId w:val="29"/>
        </w:numPr>
        <w:spacing w:line="300" w:lineRule="auto"/>
        <w:ind w:left="1134" w:hanging="567"/>
        <w:contextualSpacing w:val="0"/>
        <w:rPr>
          <w:rFonts w:asciiTheme="minorHAnsi" w:hAnsiTheme="minorHAnsi" w:cstheme="minorHAnsi"/>
        </w:rPr>
      </w:pPr>
      <w:r w:rsidRPr="00D50D07">
        <w:rPr>
          <w:rFonts w:asciiTheme="minorHAnsi" w:hAnsiTheme="minorHAnsi" w:cstheme="minorHAnsi"/>
        </w:rPr>
        <w:t xml:space="preserve">in relation to </w:t>
      </w:r>
      <w:r w:rsidR="00C22430">
        <w:rPr>
          <w:rFonts w:asciiTheme="minorHAnsi" w:hAnsiTheme="minorHAnsi" w:cstheme="minorHAnsi"/>
        </w:rPr>
        <w:t>Dairy Australia</w:t>
      </w:r>
      <w:r w:rsidR="00DC3F19">
        <w:rPr>
          <w:rFonts w:asciiTheme="minorHAnsi" w:hAnsiTheme="minorHAnsi" w:cstheme="minorHAnsi"/>
        </w:rPr>
        <w:t xml:space="preserve">’s </w:t>
      </w:r>
      <w:r>
        <w:rPr>
          <w:rFonts w:asciiTheme="minorHAnsi" w:hAnsiTheme="minorHAnsi" w:cstheme="minorHAnsi"/>
        </w:rPr>
        <w:t>performance against the Performance Principles</w:t>
      </w:r>
      <w:r w:rsidR="00980F0E">
        <w:rPr>
          <w:rFonts w:asciiTheme="minorHAnsi" w:hAnsiTheme="minorHAnsi" w:cstheme="minorHAnsi"/>
        </w:rPr>
        <w:t>,</w:t>
      </w:r>
      <w:r>
        <w:rPr>
          <w:rFonts w:asciiTheme="minorHAnsi" w:hAnsiTheme="minorHAnsi" w:cstheme="minorHAnsi"/>
        </w:rPr>
        <w:t xml:space="preserve"> </w:t>
      </w:r>
    </w:p>
    <w:p w14:paraId="6EBB340C" w14:textId="77777777" w:rsidR="00F101BF" w:rsidRPr="001965CC" w:rsidRDefault="00F101BF" w:rsidP="0066330A">
      <w:pPr>
        <w:spacing w:line="300" w:lineRule="auto"/>
        <w:ind w:left="567"/>
        <w:rPr>
          <w:rFonts w:asciiTheme="minorHAnsi" w:hAnsiTheme="minorHAnsi" w:cstheme="minorHAnsi"/>
        </w:rPr>
      </w:pPr>
      <w:r w:rsidRPr="001965CC">
        <w:rPr>
          <w:rFonts w:asciiTheme="minorHAnsi" w:hAnsiTheme="minorHAnsi" w:cstheme="minorHAnsi"/>
        </w:rPr>
        <w:t>within the timeframe specified in the notice or as otherwise agreed by the parties.</w:t>
      </w:r>
    </w:p>
    <w:p w14:paraId="1EC8B44F" w14:textId="578F0CD8" w:rsidR="00286461" w:rsidRPr="00955F48" w:rsidRDefault="00C22430"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Dairy Australia</w:t>
      </w:r>
      <w:r w:rsidR="00DC3F19" w:rsidRPr="00E628AF">
        <w:rPr>
          <w:rFonts w:asciiTheme="minorHAnsi" w:hAnsiTheme="minorHAnsi" w:cstheme="minorHAnsi"/>
        </w:rPr>
        <w:t xml:space="preserve"> </w:t>
      </w:r>
      <w:r w:rsidR="00286461" w:rsidRPr="00E628AF">
        <w:rPr>
          <w:rFonts w:asciiTheme="minorHAnsi" w:hAnsiTheme="minorHAnsi" w:cstheme="minorHAnsi"/>
        </w:rPr>
        <w:t>must</w:t>
      </w:r>
      <w:r w:rsidR="00955F48">
        <w:rPr>
          <w:rFonts w:asciiTheme="minorHAnsi" w:hAnsiTheme="minorHAnsi" w:cstheme="minorHAnsi"/>
        </w:rPr>
        <w:t xml:space="preserve"> </w:t>
      </w:r>
      <w:r w:rsidR="00286461" w:rsidRPr="00E628AF">
        <w:rPr>
          <w:rFonts w:asciiTheme="minorHAnsi" w:hAnsiTheme="minorHAnsi" w:cstheme="minorHAnsi"/>
        </w:rPr>
        <w:t xml:space="preserve">make </w:t>
      </w:r>
      <w:r w:rsidR="00286461" w:rsidRPr="00955F48">
        <w:rPr>
          <w:rFonts w:asciiTheme="minorHAnsi" w:hAnsiTheme="minorHAnsi" w:cstheme="minorHAnsi"/>
        </w:rPr>
        <w:t xml:space="preserve">available to </w:t>
      </w:r>
      <w:r w:rsidR="001965CC" w:rsidRPr="00955F48">
        <w:rPr>
          <w:rFonts w:asciiTheme="minorHAnsi" w:hAnsiTheme="minorHAnsi" w:cstheme="minorHAnsi"/>
        </w:rPr>
        <w:t xml:space="preserve">its </w:t>
      </w:r>
      <w:r w:rsidR="00286461" w:rsidRPr="00955F48">
        <w:rPr>
          <w:rFonts w:asciiTheme="minorHAnsi" w:hAnsiTheme="minorHAnsi" w:cstheme="minorHAnsi"/>
        </w:rPr>
        <w:t xml:space="preserve">stakeholders any </w:t>
      </w:r>
      <w:r w:rsidR="001C039B" w:rsidRPr="00955F48">
        <w:rPr>
          <w:rFonts w:asciiTheme="minorHAnsi" w:hAnsiTheme="minorHAnsi" w:cstheme="minorHAnsi"/>
        </w:rPr>
        <w:t xml:space="preserve">information relating to </w:t>
      </w:r>
      <w:r w:rsidR="00477B26">
        <w:rPr>
          <w:rFonts w:asciiTheme="minorHAnsi" w:hAnsiTheme="minorHAnsi" w:cstheme="minorHAnsi"/>
        </w:rPr>
        <w:t xml:space="preserve">performance and/or the </w:t>
      </w:r>
      <w:r w:rsidR="004E0D5E">
        <w:rPr>
          <w:rFonts w:asciiTheme="minorHAnsi" w:hAnsiTheme="minorHAnsi" w:cstheme="minorHAnsi"/>
        </w:rPr>
        <w:t>independent review</w:t>
      </w:r>
      <w:r w:rsidR="004E0D5E" w:rsidRPr="00E628AF">
        <w:rPr>
          <w:rFonts w:asciiTheme="minorHAnsi" w:hAnsiTheme="minorHAnsi" w:cstheme="minorHAnsi"/>
        </w:rPr>
        <w:t xml:space="preserve"> </w:t>
      </w:r>
      <w:r w:rsidR="001965CC" w:rsidRPr="00955F48">
        <w:rPr>
          <w:rFonts w:asciiTheme="minorHAnsi" w:hAnsiTheme="minorHAnsi" w:cstheme="minorHAnsi"/>
        </w:rPr>
        <w:t xml:space="preserve">(other than Confidential Information) </w:t>
      </w:r>
      <w:r w:rsidR="00286461" w:rsidRPr="00955F48">
        <w:rPr>
          <w:rFonts w:asciiTheme="minorHAnsi" w:hAnsiTheme="minorHAnsi" w:cstheme="minorHAnsi"/>
        </w:rPr>
        <w:t>as soon as reasonably practicable.</w:t>
      </w:r>
    </w:p>
    <w:p w14:paraId="14BA0F99" w14:textId="77777777" w:rsidR="008E12C5" w:rsidRPr="00ED392B" w:rsidRDefault="008E12C5" w:rsidP="004504FC">
      <w:pPr>
        <w:pStyle w:val="Heading2"/>
        <w:numPr>
          <w:ilvl w:val="0"/>
          <w:numId w:val="1"/>
        </w:numPr>
        <w:ind w:left="567" w:hanging="567"/>
      </w:pPr>
      <w:bookmarkStart w:id="263" w:name="_Toc7434209"/>
      <w:bookmarkStart w:id="264" w:name="_Toc7622323"/>
      <w:bookmarkStart w:id="265" w:name="_Toc7622526"/>
      <w:bookmarkStart w:id="266" w:name="_Toc7622651"/>
      <w:bookmarkStart w:id="267" w:name="_Toc7622775"/>
      <w:bookmarkStart w:id="268" w:name="_Toc7622905"/>
      <w:bookmarkStart w:id="269" w:name="_Toc7623013"/>
      <w:bookmarkStart w:id="270" w:name="_Toc7683348"/>
      <w:bookmarkStart w:id="271" w:name="_Toc9949502"/>
      <w:bookmarkStart w:id="272" w:name="_Toc9950054"/>
      <w:bookmarkStart w:id="273" w:name="_Toc9950407"/>
      <w:bookmarkStart w:id="274" w:name="_Toc10121180"/>
      <w:bookmarkStart w:id="275" w:name="_Toc10444744"/>
      <w:bookmarkStart w:id="276" w:name="_Toc10619271"/>
      <w:bookmarkStart w:id="277" w:name="_Toc10627298"/>
      <w:bookmarkStart w:id="278" w:name="_Toc12963236"/>
      <w:bookmarkStart w:id="279" w:name="_Toc12983147"/>
      <w:bookmarkStart w:id="280" w:name="_Toc12983243"/>
      <w:bookmarkStart w:id="281" w:name="_Toc12983339"/>
      <w:bookmarkStart w:id="282" w:name="_Toc13069059"/>
      <w:bookmarkStart w:id="283" w:name="_Toc13069319"/>
      <w:bookmarkStart w:id="284" w:name="_Toc13074352"/>
      <w:bookmarkStart w:id="285" w:name="_Toc7434210"/>
      <w:bookmarkStart w:id="286" w:name="_Toc7622324"/>
      <w:bookmarkStart w:id="287" w:name="_Toc7622527"/>
      <w:bookmarkStart w:id="288" w:name="_Toc7622652"/>
      <w:bookmarkStart w:id="289" w:name="_Toc7622776"/>
      <w:bookmarkStart w:id="290" w:name="_Toc7622906"/>
      <w:bookmarkStart w:id="291" w:name="_Toc7623014"/>
      <w:bookmarkStart w:id="292" w:name="_Toc7683349"/>
      <w:bookmarkStart w:id="293" w:name="_Toc9949503"/>
      <w:bookmarkStart w:id="294" w:name="_Toc9950055"/>
      <w:bookmarkStart w:id="295" w:name="_Toc9950408"/>
      <w:bookmarkStart w:id="296" w:name="_Toc10121181"/>
      <w:bookmarkStart w:id="297" w:name="_Toc10444745"/>
      <w:bookmarkStart w:id="298" w:name="_Toc10619272"/>
      <w:bookmarkStart w:id="299" w:name="_Toc10627299"/>
      <w:bookmarkStart w:id="300" w:name="_Toc12963237"/>
      <w:bookmarkStart w:id="301" w:name="_Toc12983148"/>
      <w:bookmarkStart w:id="302" w:name="_Toc12983244"/>
      <w:bookmarkStart w:id="303" w:name="_Toc12983340"/>
      <w:bookmarkStart w:id="304" w:name="_Toc13069060"/>
      <w:bookmarkStart w:id="305" w:name="_Toc13069320"/>
      <w:bookmarkStart w:id="306" w:name="_Toc13074353"/>
      <w:bookmarkStart w:id="307" w:name="_Toc7434211"/>
      <w:bookmarkStart w:id="308" w:name="_Toc7622325"/>
      <w:bookmarkStart w:id="309" w:name="_Toc7622528"/>
      <w:bookmarkStart w:id="310" w:name="_Toc7622653"/>
      <w:bookmarkStart w:id="311" w:name="_Toc7622777"/>
      <w:bookmarkStart w:id="312" w:name="_Toc7622907"/>
      <w:bookmarkStart w:id="313" w:name="_Toc7623015"/>
      <w:bookmarkStart w:id="314" w:name="_Toc7683350"/>
      <w:bookmarkStart w:id="315" w:name="_Toc9949504"/>
      <w:bookmarkStart w:id="316" w:name="_Toc9950056"/>
      <w:bookmarkStart w:id="317" w:name="_Toc9950409"/>
      <w:bookmarkStart w:id="318" w:name="_Toc10121182"/>
      <w:bookmarkStart w:id="319" w:name="_Toc10444746"/>
      <w:bookmarkStart w:id="320" w:name="_Toc10619273"/>
      <w:bookmarkStart w:id="321" w:name="_Toc10627300"/>
      <w:bookmarkStart w:id="322" w:name="_Toc12963238"/>
      <w:bookmarkStart w:id="323" w:name="_Toc12983149"/>
      <w:bookmarkStart w:id="324" w:name="_Toc12983245"/>
      <w:bookmarkStart w:id="325" w:name="_Toc12983341"/>
      <w:bookmarkStart w:id="326" w:name="_Toc13069061"/>
      <w:bookmarkStart w:id="327" w:name="_Toc13069321"/>
      <w:bookmarkStart w:id="328" w:name="_Toc13074354"/>
      <w:bookmarkStart w:id="329" w:name="_Toc7434213"/>
      <w:bookmarkStart w:id="330" w:name="_Toc7622327"/>
      <w:bookmarkStart w:id="331" w:name="_Toc7622530"/>
      <w:bookmarkStart w:id="332" w:name="_Toc7622655"/>
      <w:bookmarkStart w:id="333" w:name="_Toc7622779"/>
      <w:bookmarkStart w:id="334" w:name="_Toc7622909"/>
      <w:bookmarkStart w:id="335" w:name="_Toc7623017"/>
      <w:bookmarkStart w:id="336" w:name="_Toc7683352"/>
      <w:bookmarkStart w:id="337" w:name="_Toc9949506"/>
      <w:bookmarkStart w:id="338" w:name="_Toc9950058"/>
      <w:bookmarkStart w:id="339" w:name="_Toc9950411"/>
      <w:bookmarkStart w:id="340" w:name="_Toc10121184"/>
      <w:bookmarkStart w:id="341" w:name="_Toc10444748"/>
      <w:bookmarkStart w:id="342" w:name="_Toc10619275"/>
      <w:bookmarkStart w:id="343" w:name="_Toc10627302"/>
      <w:bookmarkStart w:id="344" w:name="_Toc12963240"/>
      <w:bookmarkStart w:id="345" w:name="_Toc12983151"/>
      <w:bookmarkStart w:id="346" w:name="_Toc12983247"/>
      <w:bookmarkStart w:id="347" w:name="_Toc12983343"/>
      <w:bookmarkStart w:id="348" w:name="_Toc13069063"/>
      <w:bookmarkStart w:id="349" w:name="_Toc13069323"/>
      <w:bookmarkStart w:id="350" w:name="_Toc13074356"/>
      <w:bookmarkStart w:id="351" w:name="_Toc7434214"/>
      <w:bookmarkStart w:id="352" w:name="_Toc7622328"/>
      <w:bookmarkStart w:id="353" w:name="_Toc7622531"/>
      <w:bookmarkStart w:id="354" w:name="_Toc7622656"/>
      <w:bookmarkStart w:id="355" w:name="_Toc7622780"/>
      <w:bookmarkStart w:id="356" w:name="_Toc7622910"/>
      <w:bookmarkStart w:id="357" w:name="_Toc7623018"/>
      <w:bookmarkStart w:id="358" w:name="_Toc7683353"/>
      <w:bookmarkStart w:id="359" w:name="_Toc9949507"/>
      <w:bookmarkStart w:id="360" w:name="_Toc9950059"/>
      <w:bookmarkStart w:id="361" w:name="_Toc9950412"/>
      <w:bookmarkStart w:id="362" w:name="_Toc10121185"/>
      <w:bookmarkStart w:id="363" w:name="_Toc10444749"/>
      <w:bookmarkStart w:id="364" w:name="_Toc10619276"/>
      <w:bookmarkStart w:id="365" w:name="_Toc10627303"/>
      <w:bookmarkStart w:id="366" w:name="_Toc12963241"/>
      <w:bookmarkStart w:id="367" w:name="_Toc12983152"/>
      <w:bookmarkStart w:id="368" w:name="_Toc12983248"/>
      <w:bookmarkStart w:id="369" w:name="_Toc12983344"/>
      <w:bookmarkStart w:id="370" w:name="_Toc13069064"/>
      <w:bookmarkStart w:id="371" w:name="_Toc13069324"/>
      <w:bookmarkStart w:id="372" w:name="_Toc13074357"/>
      <w:bookmarkStart w:id="373" w:name="_Toc7434215"/>
      <w:bookmarkStart w:id="374" w:name="_Toc7622329"/>
      <w:bookmarkStart w:id="375" w:name="_Toc7622532"/>
      <w:bookmarkStart w:id="376" w:name="_Toc7622657"/>
      <w:bookmarkStart w:id="377" w:name="_Toc7622781"/>
      <w:bookmarkStart w:id="378" w:name="_Toc7622911"/>
      <w:bookmarkStart w:id="379" w:name="_Toc7623019"/>
      <w:bookmarkStart w:id="380" w:name="_Toc7683354"/>
      <w:bookmarkStart w:id="381" w:name="_Toc9949508"/>
      <w:bookmarkStart w:id="382" w:name="_Toc9950060"/>
      <w:bookmarkStart w:id="383" w:name="_Toc9950413"/>
      <w:bookmarkStart w:id="384" w:name="_Toc10121186"/>
      <w:bookmarkStart w:id="385" w:name="_Toc10444750"/>
      <w:bookmarkStart w:id="386" w:name="_Toc10619277"/>
      <w:bookmarkStart w:id="387" w:name="_Toc10627304"/>
      <w:bookmarkStart w:id="388" w:name="_Toc12963242"/>
      <w:bookmarkStart w:id="389" w:name="_Toc12983153"/>
      <w:bookmarkStart w:id="390" w:name="_Toc12983249"/>
      <w:bookmarkStart w:id="391" w:name="_Toc12983345"/>
      <w:bookmarkStart w:id="392" w:name="_Toc13069065"/>
      <w:bookmarkStart w:id="393" w:name="_Toc13069325"/>
      <w:bookmarkStart w:id="394" w:name="_Toc13074358"/>
      <w:bookmarkStart w:id="395" w:name="_Toc7434216"/>
      <w:bookmarkStart w:id="396" w:name="_Toc7622330"/>
      <w:bookmarkStart w:id="397" w:name="_Toc7622533"/>
      <w:bookmarkStart w:id="398" w:name="_Toc7622658"/>
      <w:bookmarkStart w:id="399" w:name="_Toc7622782"/>
      <w:bookmarkStart w:id="400" w:name="_Toc7622912"/>
      <w:bookmarkStart w:id="401" w:name="_Toc7623020"/>
      <w:bookmarkStart w:id="402" w:name="_Toc7683355"/>
      <w:bookmarkStart w:id="403" w:name="_Toc9949509"/>
      <w:bookmarkStart w:id="404" w:name="_Toc9950061"/>
      <w:bookmarkStart w:id="405" w:name="_Toc9950414"/>
      <w:bookmarkStart w:id="406" w:name="_Toc10121187"/>
      <w:bookmarkStart w:id="407" w:name="_Toc10444751"/>
      <w:bookmarkStart w:id="408" w:name="_Toc10619278"/>
      <w:bookmarkStart w:id="409" w:name="_Toc10627305"/>
      <w:bookmarkStart w:id="410" w:name="_Toc12963243"/>
      <w:bookmarkStart w:id="411" w:name="_Toc12983154"/>
      <w:bookmarkStart w:id="412" w:name="_Toc12983250"/>
      <w:bookmarkStart w:id="413" w:name="_Toc12983346"/>
      <w:bookmarkStart w:id="414" w:name="_Toc13069066"/>
      <w:bookmarkStart w:id="415" w:name="_Toc13069326"/>
      <w:bookmarkStart w:id="416" w:name="_Toc13074359"/>
      <w:bookmarkStart w:id="417" w:name="_Toc7434217"/>
      <w:bookmarkStart w:id="418" w:name="_Toc7622331"/>
      <w:bookmarkStart w:id="419" w:name="_Toc7622534"/>
      <w:bookmarkStart w:id="420" w:name="_Toc7622659"/>
      <w:bookmarkStart w:id="421" w:name="_Toc7622783"/>
      <w:bookmarkStart w:id="422" w:name="_Toc7622913"/>
      <w:bookmarkStart w:id="423" w:name="_Toc7623021"/>
      <w:bookmarkStart w:id="424" w:name="_Toc7683356"/>
      <w:bookmarkStart w:id="425" w:name="_Toc9949510"/>
      <w:bookmarkStart w:id="426" w:name="_Toc9950062"/>
      <w:bookmarkStart w:id="427" w:name="_Toc9950415"/>
      <w:bookmarkStart w:id="428" w:name="_Toc10121188"/>
      <w:bookmarkStart w:id="429" w:name="_Toc10444752"/>
      <w:bookmarkStart w:id="430" w:name="_Toc10619279"/>
      <w:bookmarkStart w:id="431" w:name="_Toc10627306"/>
      <w:bookmarkStart w:id="432" w:name="_Toc12963244"/>
      <w:bookmarkStart w:id="433" w:name="_Toc12983155"/>
      <w:bookmarkStart w:id="434" w:name="_Toc12983251"/>
      <w:bookmarkStart w:id="435" w:name="_Toc12983347"/>
      <w:bookmarkStart w:id="436" w:name="_Toc13069067"/>
      <w:bookmarkStart w:id="437" w:name="_Toc13069327"/>
      <w:bookmarkStart w:id="438" w:name="_Toc13074360"/>
      <w:bookmarkStart w:id="439" w:name="_Toc7434218"/>
      <w:bookmarkStart w:id="440" w:name="_Toc7622332"/>
      <w:bookmarkStart w:id="441" w:name="_Toc7622535"/>
      <w:bookmarkStart w:id="442" w:name="_Toc7622660"/>
      <w:bookmarkStart w:id="443" w:name="_Toc7622784"/>
      <w:bookmarkStart w:id="444" w:name="_Toc7622914"/>
      <w:bookmarkStart w:id="445" w:name="_Toc7623022"/>
      <w:bookmarkStart w:id="446" w:name="_Toc7683357"/>
      <w:bookmarkStart w:id="447" w:name="_Toc9949511"/>
      <w:bookmarkStart w:id="448" w:name="_Toc9950063"/>
      <w:bookmarkStart w:id="449" w:name="_Toc9950416"/>
      <w:bookmarkStart w:id="450" w:name="_Toc10121189"/>
      <w:bookmarkStart w:id="451" w:name="_Toc10444753"/>
      <w:bookmarkStart w:id="452" w:name="_Toc10619280"/>
      <w:bookmarkStart w:id="453" w:name="_Toc10627307"/>
      <w:bookmarkStart w:id="454" w:name="_Toc12963245"/>
      <w:bookmarkStart w:id="455" w:name="_Toc12983156"/>
      <w:bookmarkStart w:id="456" w:name="_Toc12983252"/>
      <w:bookmarkStart w:id="457" w:name="_Toc12983348"/>
      <w:bookmarkStart w:id="458" w:name="_Toc13069068"/>
      <w:bookmarkStart w:id="459" w:name="_Toc13069328"/>
      <w:bookmarkStart w:id="460" w:name="_Toc13074361"/>
      <w:bookmarkStart w:id="461" w:name="_Toc7434220"/>
      <w:bookmarkStart w:id="462" w:name="_Toc7622334"/>
      <w:bookmarkStart w:id="463" w:name="_Toc7622537"/>
      <w:bookmarkStart w:id="464" w:name="_Toc7622662"/>
      <w:bookmarkStart w:id="465" w:name="_Toc7622786"/>
      <w:bookmarkStart w:id="466" w:name="_Toc7622916"/>
      <w:bookmarkStart w:id="467" w:name="_Toc7623024"/>
      <w:bookmarkStart w:id="468" w:name="_Toc7683359"/>
      <w:bookmarkStart w:id="469" w:name="_Toc9949513"/>
      <w:bookmarkStart w:id="470" w:name="_Toc9950065"/>
      <w:bookmarkStart w:id="471" w:name="_Toc9950418"/>
      <w:bookmarkStart w:id="472" w:name="_Toc10121191"/>
      <w:bookmarkStart w:id="473" w:name="_Toc10444755"/>
      <w:bookmarkStart w:id="474" w:name="_Toc10619282"/>
      <w:bookmarkStart w:id="475" w:name="_Toc10627309"/>
      <w:bookmarkStart w:id="476" w:name="_Toc12963247"/>
      <w:bookmarkStart w:id="477" w:name="_Toc12983158"/>
      <w:bookmarkStart w:id="478" w:name="_Toc12983254"/>
      <w:bookmarkStart w:id="479" w:name="_Toc12983350"/>
      <w:bookmarkStart w:id="480" w:name="_Toc13069070"/>
      <w:bookmarkStart w:id="481" w:name="_Toc13069330"/>
      <w:bookmarkStart w:id="482" w:name="_Toc13074363"/>
      <w:bookmarkStart w:id="483" w:name="_Toc7434221"/>
      <w:bookmarkStart w:id="484" w:name="_Toc7622335"/>
      <w:bookmarkStart w:id="485" w:name="_Toc7622538"/>
      <w:bookmarkStart w:id="486" w:name="_Toc7622663"/>
      <w:bookmarkStart w:id="487" w:name="_Toc7622787"/>
      <w:bookmarkStart w:id="488" w:name="_Toc7622917"/>
      <w:bookmarkStart w:id="489" w:name="_Toc7623025"/>
      <w:bookmarkStart w:id="490" w:name="_Toc7683360"/>
      <w:bookmarkStart w:id="491" w:name="_Toc9949514"/>
      <w:bookmarkStart w:id="492" w:name="_Toc9950066"/>
      <w:bookmarkStart w:id="493" w:name="_Toc9950419"/>
      <w:bookmarkStart w:id="494" w:name="_Toc10121192"/>
      <w:bookmarkStart w:id="495" w:name="_Toc10444756"/>
      <w:bookmarkStart w:id="496" w:name="_Toc10619283"/>
      <w:bookmarkStart w:id="497" w:name="_Toc10627310"/>
      <w:bookmarkStart w:id="498" w:name="_Toc12963248"/>
      <w:bookmarkStart w:id="499" w:name="_Toc12983159"/>
      <w:bookmarkStart w:id="500" w:name="_Toc12983255"/>
      <w:bookmarkStart w:id="501" w:name="_Toc12983351"/>
      <w:bookmarkStart w:id="502" w:name="_Toc13069071"/>
      <w:bookmarkStart w:id="503" w:name="_Toc13069331"/>
      <w:bookmarkStart w:id="504" w:name="_Toc13074364"/>
      <w:bookmarkStart w:id="505" w:name="_Toc353890303"/>
      <w:bookmarkStart w:id="506" w:name="_Toc353890358"/>
      <w:bookmarkStart w:id="507" w:name="_Toc7434222"/>
      <w:bookmarkStart w:id="508" w:name="_Toc7622336"/>
      <w:bookmarkStart w:id="509" w:name="_Toc7622539"/>
      <w:bookmarkStart w:id="510" w:name="_Toc7622664"/>
      <w:bookmarkStart w:id="511" w:name="_Toc7622788"/>
      <w:bookmarkStart w:id="512" w:name="_Toc7622918"/>
      <w:bookmarkStart w:id="513" w:name="_Toc7623026"/>
      <w:bookmarkStart w:id="514" w:name="_Toc7683361"/>
      <w:bookmarkStart w:id="515" w:name="_Toc9949515"/>
      <w:bookmarkStart w:id="516" w:name="_Toc9950067"/>
      <w:bookmarkStart w:id="517" w:name="_Toc9950420"/>
      <w:bookmarkStart w:id="518" w:name="_Toc10121193"/>
      <w:bookmarkStart w:id="519" w:name="_Toc10444757"/>
      <w:bookmarkStart w:id="520" w:name="_Toc10619284"/>
      <w:bookmarkStart w:id="521" w:name="_Toc10627311"/>
      <w:bookmarkStart w:id="522" w:name="_Toc12963249"/>
      <w:bookmarkStart w:id="523" w:name="_Toc12983160"/>
      <w:bookmarkStart w:id="524" w:name="_Toc12983256"/>
      <w:bookmarkStart w:id="525" w:name="_Toc12983352"/>
      <w:bookmarkStart w:id="526" w:name="_Toc13069072"/>
      <w:bookmarkStart w:id="527" w:name="_Toc13069332"/>
      <w:bookmarkStart w:id="528" w:name="_Toc13074365"/>
      <w:bookmarkStart w:id="529" w:name="_Toc15367719"/>
      <w:bookmarkStart w:id="530" w:name="_Toc10444760"/>
      <w:bookmarkStart w:id="531" w:name="_Toc10619287"/>
      <w:bookmarkStart w:id="532" w:name="_Toc10627314"/>
      <w:bookmarkStart w:id="533" w:name="_Toc12963252"/>
      <w:bookmarkStart w:id="534" w:name="_Toc12983163"/>
      <w:bookmarkStart w:id="535" w:name="_Toc12983259"/>
      <w:bookmarkStart w:id="536" w:name="_Toc12983355"/>
      <w:bookmarkStart w:id="537" w:name="_Toc13069075"/>
      <w:bookmarkStart w:id="538" w:name="_Toc13069335"/>
      <w:bookmarkStart w:id="539" w:name="_Toc13074369"/>
      <w:bookmarkStart w:id="540" w:name="_Toc13075151"/>
      <w:bookmarkStart w:id="541" w:name="_Toc13075255"/>
      <w:bookmarkStart w:id="542" w:name="_Toc13075481"/>
      <w:bookmarkStart w:id="543" w:name="_Toc13214325"/>
      <w:bookmarkStart w:id="544" w:name="_Toc7434226"/>
      <w:bookmarkStart w:id="545" w:name="_Toc7622340"/>
      <w:bookmarkStart w:id="546" w:name="_Toc7622543"/>
      <w:bookmarkStart w:id="547" w:name="_Toc7622668"/>
      <w:bookmarkStart w:id="548" w:name="_Toc7622792"/>
      <w:bookmarkStart w:id="549" w:name="_Toc7622922"/>
      <w:bookmarkStart w:id="550" w:name="_Toc7623030"/>
      <w:bookmarkStart w:id="551" w:name="_Toc7683365"/>
      <w:bookmarkStart w:id="552" w:name="_Toc9949519"/>
      <w:bookmarkStart w:id="553" w:name="_Toc9950071"/>
      <w:bookmarkStart w:id="554" w:name="_Toc9950424"/>
      <w:bookmarkStart w:id="555" w:name="_Toc10121197"/>
      <w:bookmarkStart w:id="556" w:name="_Toc10444762"/>
      <w:bookmarkStart w:id="557" w:name="_Toc10619289"/>
      <w:bookmarkStart w:id="558" w:name="_Toc10627316"/>
      <w:bookmarkStart w:id="559" w:name="_Toc12963254"/>
      <w:bookmarkStart w:id="560" w:name="_Toc12983165"/>
      <w:bookmarkStart w:id="561" w:name="_Toc12983261"/>
      <w:bookmarkStart w:id="562" w:name="_Toc12983357"/>
      <w:bookmarkStart w:id="563" w:name="_Toc13069077"/>
      <w:bookmarkStart w:id="564" w:name="_Toc13069337"/>
      <w:bookmarkStart w:id="565" w:name="_Toc13074371"/>
      <w:bookmarkStart w:id="566" w:name="_Toc13075153"/>
      <w:bookmarkStart w:id="567" w:name="_Toc13075257"/>
      <w:bookmarkStart w:id="568" w:name="_Toc13075483"/>
      <w:bookmarkStart w:id="569" w:name="_Toc13214327"/>
      <w:bookmarkStart w:id="570" w:name="_Toc7434227"/>
      <w:bookmarkStart w:id="571" w:name="_Toc7622341"/>
      <w:bookmarkStart w:id="572" w:name="_Toc7622544"/>
      <w:bookmarkStart w:id="573" w:name="_Toc7622669"/>
      <w:bookmarkStart w:id="574" w:name="_Toc7622793"/>
      <w:bookmarkStart w:id="575" w:name="_Toc7622923"/>
      <w:bookmarkStart w:id="576" w:name="_Toc7623031"/>
      <w:bookmarkStart w:id="577" w:name="_Toc7683366"/>
      <w:bookmarkStart w:id="578" w:name="_Toc9949520"/>
      <w:bookmarkStart w:id="579" w:name="_Toc9950072"/>
      <w:bookmarkStart w:id="580" w:name="_Toc9950425"/>
      <w:bookmarkStart w:id="581" w:name="_Toc10121198"/>
      <w:bookmarkStart w:id="582" w:name="_Toc10444763"/>
      <w:bookmarkStart w:id="583" w:name="_Toc10619290"/>
      <w:bookmarkStart w:id="584" w:name="_Toc10627317"/>
      <w:bookmarkStart w:id="585" w:name="_Toc12963255"/>
      <w:bookmarkStart w:id="586" w:name="_Toc12983166"/>
      <w:bookmarkStart w:id="587" w:name="_Toc12983262"/>
      <w:bookmarkStart w:id="588" w:name="_Toc12983358"/>
      <w:bookmarkStart w:id="589" w:name="_Toc13069078"/>
      <w:bookmarkStart w:id="590" w:name="_Toc13069338"/>
      <w:bookmarkStart w:id="591" w:name="_Toc13074372"/>
      <w:bookmarkStart w:id="592" w:name="_Toc13075154"/>
      <w:bookmarkStart w:id="593" w:name="_Toc13075258"/>
      <w:bookmarkStart w:id="594" w:name="_Toc13075484"/>
      <w:bookmarkStart w:id="595" w:name="_Toc13214328"/>
      <w:bookmarkStart w:id="596" w:name="_Toc7434229"/>
      <w:bookmarkStart w:id="597" w:name="_Toc7622343"/>
      <w:bookmarkStart w:id="598" w:name="_Toc7622546"/>
      <w:bookmarkStart w:id="599" w:name="_Toc7622671"/>
      <w:bookmarkStart w:id="600" w:name="_Toc7622795"/>
      <w:bookmarkStart w:id="601" w:name="_Toc7622925"/>
      <w:bookmarkStart w:id="602" w:name="_Toc7623033"/>
      <w:bookmarkStart w:id="603" w:name="_Toc7683368"/>
      <w:bookmarkStart w:id="604" w:name="_Toc9949522"/>
      <w:bookmarkStart w:id="605" w:name="_Toc9950074"/>
      <w:bookmarkStart w:id="606" w:name="_Toc9950427"/>
      <w:bookmarkStart w:id="607" w:name="_Toc10121200"/>
      <w:bookmarkStart w:id="608" w:name="_Toc10444765"/>
      <w:bookmarkStart w:id="609" w:name="_Toc10619292"/>
      <w:bookmarkStart w:id="610" w:name="_Toc10627319"/>
      <w:bookmarkStart w:id="611" w:name="_Toc12963257"/>
      <w:bookmarkStart w:id="612" w:name="_Toc12983168"/>
      <w:bookmarkStart w:id="613" w:name="_Toc12983264"/>
      <w:bookmarkStart w:id="614" w:name="_Toc12983360"/>
      <w:bookmarkStart w:id="615" w:name="_Toc13069080"/>
      <w:bookmarkStart w:id="616" w:name="_Toc13069340"/>
      <w:bookmarkStart w:id="617" w:name="_Toc13074374"/>
      <w:bookmarkStart w:id="618" w:name="_Toc13075156"/>
      <w:bookmarkStart w:id="619" w:name="_Toc13075260"/>
      <w:bookmarkStart w:id="620" w:name="_Toc13075486"/>
      <w:bookmarkStart w:id="621" w:name="_Toc13214330"/>
      <w:bookmarkStart w:id="622" w:name="_Toc41551870"/>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ED392B">
        <w:t xml:space="preserve">CONSULTATION </w:t>
      </w:r>
      <w:r w:rsidR="00646685">
        <w:t>AND GUIDELINES</w:t>
      </w:r>
      <w:bookmarkEnd w:id="622"/>
      <w:r w:rsidR="00EA1ECA" w:rsidRPr="00ED392B">
        <w:t xml:space="preserve"> </w:t>
      </w:r>
    </w:p>
    <w:p w14:paraId="40F50C57" w14:textId="589CC1BE" w:rsidR="00640912" w:rsidRDefault="00640912" w:rsidP="0066330A">
      <w:pPr>
        <w:pStyle w:val="ListParagraph"/>
        <w:numPr>
          <w:ilvl w:val="1"/>
          <w:numId w:val="1"/>
        </w:numPr>
        <w:spacing w:line="300" w:lineRule="auto"/>
        <w:ind w:left="567" w:hanging="567"/>
        <w:contextualSpacing w:val="0"/>
        <w:rPr>
          <w:rFonts w:asciiTheme="minorHAnsi" w:hAnsiTheme="minorHAnsi" w:cstheme="minorHAnsi"/>
        </w:rPr>
      </w:pPr>
      <w:bookmarkStart w:id="623" w:name="_Ref20298529"/>
      <w:bookmarkStart w:id="624" w:name="_Ref416968397"/>
      <w:r w:rsidRPr="00550C22">
        <w:rPr>
          <w:rFonts w:asciiTheme="minorHAnsi" w:hAnsiTheme="minorHAnsi" w:cstheme="minorHAnsi"/>
        </w:rPr>
        <w:t>The Chair, or in the Chair’s absence a Director nominated by the Chair,</w:t>
      </w:r>
      <w:r w:rsidRPr="00625A36">
        <w:rPr>
          <w:rFonts w:asciiTheme="minorHAnsi" w:hAnsiTheme="minorHAnsi" w:cstheme="minorHAnsi"/>
        </w:rPr>
        <w:t xml:space="preserve"> </w:t>
      </w:r>
      <w:r>
        <w:rPr>
          <w:rFonts w:asciiTheme="minorHAnsi" w:hAnsiTheme="minorHAnsi" w:cstheme="minorHAnsi"/>
        </w:rPr>
        <w:t>must</w:t>
      </w:r>
      <w:r w:rsidRPr="00625A36">
        <w:rPr>
          <w:rFonts w:asciiTheme="minorHAnsi" w:hAnsiTheme="minorHAnsi" w:cstheme="minorHAnsi"/>
        </w:rPr>
        <w:t xml:space="preserve"> </w:t>
      </w:r>
      <w:r>
        <w:rPr>
          <w:rFonts w:asciiTheme="minorHAnsi" w:hAnsiTheme="minorHAnsi" w:cstheme="minorHAnsi"/>
        </w:rPr>
        <w:t>arrange a meeting between the parties at least once per Financial Year (</w:t>
      </w:r>
      <w:r w:rsidRPr="00186E48">
        <w:rPr>
          <w:rFonts w:asciiTheme="minorHAnsi" w:hAnsiTheme="minorHAnsi" w:cstheme="minorHAnsi"/>
          <w:b/>
        </w:rPr>
        <w:t xml:space="preserve">Annual Performance </w:t>
      </w:r>
      <w:r>
        <w:rPr>
          <w:rFonts w:asciiTheme="minorHAnsi" w:hAnsiTheme="minorHAnsi" w:cstheme="minorHAnsi"/>
          <w:b/>
        </w:rPr>
        <w:t>Meeting</w:t>
      </w:r>
      <w:r>
        <w:rPr>
          <w:rFonts w:asciiTheme="minorHAnsi" w:hAnsiTheme="minorHAnsi" w:cstheme="minorHAnsi"/>
        </w:rPr>
        <w:t>) to:</w:t>
      </w:r>
      <w:bookmarkEnd w:id="623"/>
      <w:r w:rsidRPr="00625A36">
        <w:rPr>
          <w:rFonts w:asciiTheme="minorHAnsi" w:hAnsiTheme="minorHAnsi" w:cstheme="minorHAnsi"/>
        </w:rPr>
        <w:t xml:space="preserve"> </w:t>
      </w:r>
    </w:p>
    <w:p w14:paraId="13E74272" w14:textId="25EC95CF" w:rsidR="00640912" w:rsidRDefault="00640912" w:rsidP="001E25CE">
      <w:pPr>
        <w:pStyle w:val="ListParagraph"/>
        <w:numPr>
          <w:ilvl w:val="0"/>
          <w:numId w:val="32"/>
        </w:numPr>
        <w:spacing w:line="300" w:lineRule="auto"/>
        <w:ind w:hanging="513"/>
        <w:contextualSpacing w:val="0"/>
        <w:rPr>
          <w:rFonts w:asciiTheme="minorHAnsi" w:hAnsiTheme="minorHAnsi" w:cstheme="minorHAnsi"/>
        </w:rPr>
      </w:pPr>
      <w:r w:rsidRPr="00625A36">
        <w:rPr>
          <w:rFonts w:asciiTheme="minorHAnsi" w:hAnsiTheme="minorHAnsi" w:cstheme="minorHAnsi"/>
        </w:rPr>
        <w:t xml:space="preserve">demonstrate </w:t>
      </w:r>
      <w:r>
        <w:rPr>
          <w:rFonts w:asciiTheme="minorHAnsi" w:hAnsiTheme="minorHAnsi" w:cstheme="minorHAnsi"/>
        </w:rPr>
        <w:t>to the Commonwealth</w:t>
      </w:r>
      <w:r w:rsidRPr="00625A36">
        <w:rPr>
          <w:rFonts w:asciiTheme="minorHAnsi" w:hAnsiTheme="minorHAnsi" w:cstheme="minorHAnsi"/>
        </w:rPr>
        <w:t xml:space="preserve"> </w:t>
      </w:r>
      <w:r w:rsidR="00C22430">
        <w:rPr>
          <w:rFonts w:asciiTheme="minorHAnsi" w:hAnsiTheme="minorHAnsi" w:cstheme="minorHAnsi"/>
        </w:rPr>
        <w:t>Dairy Australia</w:t>
      </w:r>
      <w:r w:rsidR="00DC3F19">
        <w:rPr>
          <w:rFonts w:asciiTheme="minorHAnsi" w:hAnsiTheme="minorHAnsi" w:cstheme="minorHAnsi"/>
        </w:rPr>
        <w:t>’s</w:t>
      </w:r>
      <w:r w:rsidR="00DC3F19" w:rsidRPr="00625A36">
        <w:rPr>
          <w:rFonts w:asciiTheme="minorHAnsi" w:hAnsiTheme="minorHAnsi" w:cstheme="minorHAnsi"/>
        </w:rPr>
        <w:t xml:space="preserve"> </w:t>
      </w:r>
      <w:r w:rsidRPr="00625A36">
        <w:rPr>
          <w:rFonts w:asciiTheme="minorHAnsi" w:hAnsiTheme="minorHAnsi" w:cstheme="minorHAnsi"/>
        </w:rPr>
        <w:t xml:space="preserve">performance </w:t>
      </w:r>
      <w:r>
        <w:rPr>
          <w:rFonts w:asciiTheme="minorHAnsi" w:hAnsiTheme="minorHAnsi" w:cstheme="minorHAnsi"/>
        </w:rPr>
        <w:t xml:space="preserve">and achievement of </w:t>
      </w:r>
      <w:r w:rsidRPr="00625A36">
        <w:rPr>
          <w:rFonts w:asciiTheme="minorHAnsi" w:hAnsiTheme="minorHAnsi" w:cstheme="minorHAnsi"/>
        </w:rPr>
        <w:t xml:space="preserve">the Performance </w:t>
      </w:r>
      <w:proofErr w:type="gramStart"/>
      <w:r w:rsidRPr="00625A36">
        <w:rPr>
          <w:rFonts w:asciiTheme="minorHAnsi" w:hAnsiTheme="minorHAnsi" w:cstheme="minorHAnsi"/>
        </w:rPr>
        <w:t>Principles</w:t>
      </w:r>
      <w:r>
        <w:rPr>
          <w:rFonts w:asciiTheme="minorHAnsi" w:hAnsiTheme="minorHAnsi" w:cstheme="minorHAnsi"/>
        </w:rPr>
        <w:t>;</w:t>
      </w:r>
      <w:proofErr w:type="gramEnd"/>
      <w:r>
        <w:rPr>
          <w:rFonts w:asciiTheme="minorHAnsi" w:hAnsiTheme="minorHAnsi" w:cstheme="minorHAnsi"/>
        </w:rPr>
        <w:t xml:space="preserve"> </w:t>
      </w:r>
    </w:p>
    <w:p w14:paraId="29ECC4EA" w14:textId="72CEDF16" w:rsidR="00640912" w:rsidRDefault="00691DF4" w:rsidP="001E25CE">
      <w:pPr>
        <w:pStyle w:val="ListParagraph"/>
        <w:numPr>
          <w:ilvl w:val="0"/>
          <w:numId w:val="32"/>
        </w:numPr>
        <w:spacing w:line="300" w:lineRule="auto"/>
        <w:ind w:hanging="513"/>
        <w:contextualSpacing w:val="0"/>
        <w:rPr>
          <w:rFonts w:asciiTheme="minorHAnsi" w:hAnsiTheme="minorHAnsi" w:cstheme="minorHAnsi"/>
        </w:rPr>
      </w:pPr>
      <w:r>
        <w:rPr>
          <w:rFonts w:asciiTheme="minorHAnsi" w:hAnsiTheme="minorHAnsi" w:cstheme="minorHAnsi"/>
        </w:rPr>
        <w:t xml:space="preserve">discuss </w:t>
      </w:r>
      <w:r w:rsidR="00477792">
        <w:rPr>
          <w:rFonts w:asciiTheme="minorHAnsi" w:hAnsiTheme="minorHAnsi" w:cstheme="minorHAnsi"/>
        </w:rPr>
        <w:t xml:space="preserve">and demonstrate </w:t>
      </w:r>
      <w:r w:rsidR="00640912">
        <w:rPr>
          <w:rFonts w:asciiTheme="minorHAnsi" w:hAnsiTheme="minorHAnsi" w:cstheme="minorHAnsi"/>
        </w:rPr>
        <w:t xml:space="preserve">implementation of </w:t>
      </w:r>
      <w:r>
        <w:rPr>
          <w:rFonts w:asciiTheme="minorHAnsi" w:hAnsiTheme="minorHAnsi" w:cstheme="minorHAnsi"/>
        </w:rPr>
        <w:t xml:space="preserve">measures taken to address any </w:t>
      </w:r>
      <w:r w:rsidR="00640912">
        <w:rPr>
          <w:rFonts w:asciiTheme="minorHAnsi" w:hAnsiTheme="minorHAnsi" w:cstheme="minorHAnsi"/>
        </w:rPr>
        <w:t xml:space="preserve">underperformance identified in </w:t>
      </w:r>
      <w:r w:rsidR="00520D18">
        <w:rPr>
          <w:rFonts w:asciiTheme="minorHAnsi" w:hAnsiTheme="minorHAnsi" w:cstheme="minorHAnsi"/>
        </w:rPr>
        <w:t>an</w:t>
      </w:r>
      <w:r w:rsidR="00640912">
        <w:rPr>
          <w:rFonts w:asciiTheme="minorHAnsi" w:hAnsiTheme="minorHAnsi" w:cstheme="minorHAnsi"/>
        </w:rPr>
        <w:t xml:space="preserve"> </w:t>
      </w:r>
      <w:r w:rsidR="004E0D5E">
        <w:rPr>
          <w:rFonts w:asciiTheme="minorHAnsi" w:hAnsiTheme="minorHAnsi" w:cstheme="minorHAnsi"/>
        </w:rPr>
        <w:t>independent review</w:t>
      </w:r>
      <w:r w:rsidR="00477792">
        <w:rPr>
          <w:rFonts w:asciiTheme="minorHAnsi" w:hAnsiTheme="minorHAnsi" w:cstheme="minorHAnsi"/>
        </w:rPr>
        <w:t>, Annual Performance Meetings,</w:t>
      </w:r>
      <w:r w:rsidR="004E0D5E">
        <w:rPr>
          <w:rFonts w:asciiTheme="minorHAnsi" w:hAnsiTheme="minorHAnsi" w:cstheme="minorHAnsi"/>
        </w:rPr>
        <w:t xml:space="preserve"> and/</w:t>
      </w:r>
      <w:r w:rsidR="00477792">
        <w:rPr>
          <w:rFonts w:asciiTheme="minorHAnsi" w:hAnsiTheme="minorHAnsi" w:cstheme="minorHAnsi"/>
        </w:rPr>
        <w:t xml:space="preserve">or other </w:t>
      </w:r>
      <w:proofErr w:type="gramStart"/>
      <w:r w:rsidR="00477792">
        <w:rPr>
          <w:rFonts w:asciiTheme="minorHAnsi" w:hAnsiTheme="minorHAnsi" w:cstheme="minorHAnsi"/>
        </w:rPr>
        <w:t>fora</w:t>
      </w:r>
      <w:r w:rsidR="00640912">
        <w:rPr>
          <w:rFonts w:asciiTheme="minorHAnsi" w:hAnsiTheme="minorHAnsi" w:cstheme="minorHAnsi"/>
        </w:rPr>
        <w:t>;</w:t>
      </w:r>
      <w:proofErr w:type="gramEnd"/>
      <w:r w:rsidR="00640912">
        <w:rPr>
          <w:rFonts w:asciiTheme="minorHAnsi" w:hAnsiTheme="minorHAnsi" w:cstheme="minorHAnsi"/>
        </w:rPr>
        <w:t xml:space="preserve"> </w:t>
      </w:r>
    </w:p>
    <w:p w14:paraId="7B4B1301" w14:textId="003BE9CA" w:rsidR="008B4242" w:rsidRDefault="00640912" w:rsidP="001E25CE">
      <w:pPr>
        <w:pStyle w:val="ListParagraph"/>
        <w:numPr>
          <w:ilvl w:val="0"/>
          <w:numId w:val="32"/>
        </w:numPr>
        <w:spacing w:line="300" w:lineRule="auto"/>
        <w:ind w:hanging="513"/>
        <w:contextualSpacing w:val="0"/>
        <w:rPr>
          <w:rFonts w:asciiTheme="minorHAnsi" w:hAnsiTheme="minorHAnsi" w:cstheme="minorHAnsi"/>
        </w:rPr>
      </w:pPr>
      <w:r>
        <w:rPr>
          <w:rFonts w:asciiTheme="minorHAnsi" w:hAnsiTheme="minorHAnsi" w:cstheme="minorHAnsi"/>
        </w:rPr>
        <w:t xml:space="preserve">discuss issues relating to </w:t>
      </w:r>
      <w:r w:rsidR="00C22430">
        <w:rPr>
          <w:rFonts w:asciiTheme="minorHAnsi" w:hAnsiTheme="minorHAnsi" w:cstheme="minorHAnsi"/>
        </w:rPr>
        <w:t>Dairy Australia</w:t>
      </w:r>
      <w:r w:rsidR="00DC3F19">
        <w:rPr>
          <w:rFonts w:asciiTheme="minorHAnsi" w:hAnsiTheme="minorHAnsi" w:cstheme="minorHAnsi"/>
        </w:rPr>
        <w:t xml:space="preserve">’s </w:t>
      </w:r>
      <w:r>
        <w:rPr>
          <w:rFonts w:asciiTheme="minorHAnsi" w:hAnsiTheme="minorHAnsi" w:cstheme="minorHAnsi"/>
        </w:rPr>
        <w:t xml:space="preserve">compliance with </w:t>
      </w:r>
      <w:r w:rsidRPr="00550C22">
        <w:rPr>
          <w:rFonts w:asciiTheme="minorHAnsi" w:hAnsiTheme="minorHAnsi" w:cstheme="minorHAnsi"/>
        </w:rPr>
        <w:t xml:space="preserve">the Act, this </w:t>
      </w:r>
      <w:proofErr w:type="gramStart"/>
      <w:r w:rsidRPr="00550C22">
        <w:rPr>
          <w:rFonts w:asciiTheme="minorHAnsi" w:hAnsiTheme="minorHAnsi" w:cstheme="minorHAnsi"/>
        </w:rPr>
        <w:t>Agreement</w:t>
      </w:r>
      <w:proofErr w:type="gramEnd"/>
      <w:r w:rsidRPr="00550C22">
        <w:rPr>
          <w:rFonts w:asciiTheme="minorHAnsi" w:hAnsiTheme="minorHAnsi" w:cstheme="minorHAnsi"/>
        </w:rPr>
        <w:t xml:space="preserve"> </w:t>
      </w:r>
      <w:r>
        <w:rPr>
          <w:rFonts w:asciiTheme="minorHAnsi" w:hAnsiTheme="minorHAnsi" w:cstheme="minorHAnsi"/>
        </w:rPr>
        <w:t xml:space="preserve">and the </w:t>
      </w:r>
      <w:r w:rsidRPr="00550C22">
        <w:rPr>
          <w:rFonts w:asciiTheme="minorHAnsi" w:hAnsiTheme="minorHAnsi" w:cstheme="minorHAnsi"/>
        </w:rPr>
        <w:t>Guidelines</w:t>
      </w:r>
      <w:r w:rsidR="008B4242">
        <w:rPr>
          <w:rFonts w:asciiTheme="minorHAnsi" w:hAnsiTheme="minorHAnsi" w:cstheme="minorHAnsi"/>
        </w:rPr>
        <w:t>;</w:t>
      </w:r>
      <w:r w:rsidR="008B4242" w:rsidRPr="008B4242">
        <w:rPr>
          <w:rFonts w:asciiTheme="minorHAnsi" w:hAnsiTheme="minorHAnsi" w:cstheme="minorHAnsi"/>
        </w:rPr>
        <w:t xml:space="preserve"> </w:t>
      </w:r>
      <w:r w:rsidR="008B4242">
        <w:rPr>
          <w:rFonts w:asciiTheme="minorHAnsi" w:hAnsiTheme="minorHAnsi" w:cstheme="minorHAnsi"/>
        </w:rPr>
        <w:t>and</w:t>
      </w:r>
    </w:p>
    <w:p w14:paraId="0A2510F1" w14:textId="158497B8" w:rsidR="00640912" w:rsidRDefault="008B4242" w:rsidP="001E25CE">
      <w:pPr>
        <w:pStyle w:val="ListParagraph"/>
        <w:numPr>
          <w:ilvl w:val="0"/>
          <w:numId w:val="32"/>
        </w:numPr>
        <w:spacing w:line="300" w:lineRule="auto"/>
        <w:ind w:hanging="513"/>
        <w:contextualSpacing w:val="0"/>
        <w:rPr>
          <w:rFonts w:asciiTheme="minorHAnsi" w:hAnsiTheme="minorHAnsi" w:cstheme="minorHAnsi"/>
        </w:rPr>
      </w:pPr>
      <w:r>
        <w:rPr>
          <w:rFonts w:asciiTheme="minorHAnsi" w:hAnsiTheme="minorHAnsi" w:cstheme="minorHAnsi"/>
        </w:rPr>
        <w:t xml:space="preserve">discuss other matters relevant to </w:t>
      </w:r>
      <w:r w:rsidR="00C22430">
        <w:rPr>
          <w:rFonts w:asciiTheme="minorHAnsi" w:hAnsiTheme="minorHAnsi" w:cstheme="minorHAnsi"/>
        </w:rPr>
        <w:t>Dairy Australia</w:t>
      </w:r>
      <w:r w:rsidR="00DC3F19">
        <w:rPr>
          <w:rFonts w:asciiTheme="minorHAnsi" w:hAnsiTheme="minorHAnsi" w:cstheme="minorHAnsi"/>
        </w:rPr>
        <w:t xml:space="preserve"> </w:t>
      </w:r>
      <w:r>
        <w:rPr>
          <w:rFonts w:asciiTheme="minorHAnsi" w:hAnsiTheme="minorHAnsi" w:cstheme="minorHAnsi"/>
        </w:rPr>
        <w:t xml:space="preserve">or </w:t>
      </w:r>
      <w:r w:rsidR="00477792">
        <w:rPr>
          <w:rFonts w:asciiTheme="minorHAnsi" w:hAnsiTheme="minorHAnsi" w:cstheme="minorHAnsi"/>
        </w:rPr>
        <w:t xml:space="preserve">its </w:t>
      </w:r>
      <w:r w:rsidR="00186212">
        <w:rPr>
          <w:rFonts w:asciiTheme="minorHAnsi" w:hAnsiTheme="minorHAnsi" w:cstheme="minorHAnsi"/>
        </w:rPr>
        <w:t>Industry</w:t>
      </w:r>
      <w:r w:rsidR="00640912" w:rsidRPr="00625A36">
        <w:rPr>
          <w:rFonts w:asciiTheme="minorHAnsi" w:hAnsiTheme="minorHAnsi" w:cstheme="minorHAnsi"/>
        </w:rPr>
        <w:t>.</w:t>
      </w:r>
    </w:p>
    <w:p w14:paraId="4B079F87" w14:textId="5F625345" w:rsidR="00640912" w:rsidRPr="00287748" w:rsidRDefault="00640912"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Annual Performance Meeting may be </w:t>
      </w:r>
      <w:r w:rsidR="00691DF4">
        <w:rPr>
          <w:rFonts w:asciiTheme="minorHAnsi" w:hAnsiTheme="minorHAnsi" w:cstheme="minorHAnsi"/>
        </w:rPr>
        <w:t xml:space="preserve">undertaken </w:t>
      </w:r>
      <w:r w:rsidRPr="00287748">
        <w:rPr>
          <w:rFonts w:asciiTheme="minorHAnsi" w:hAnsiTheme="minorHAnsi" w:cstheme="minorHAnsi"/>
        </w:rPr>
        <w:t xml:space="preserve">in any format </w:t>
      </w:r>
      <w:r w:rsidR="004C30EC" w:rsidRPr="00287748">
        <w:rPr>
          <w:rFonts w:asciiTheme="minorHAnsi" w:hAnsiTheme="minorHAnsi" w:cstheme="minorHAnsi"/>
        </w:rPr>
        <w:t>that is agreed in writing between the parties</w:t>
      </w:r>
      <w:r w:rsidR="004C30EC">
        <w:rPr>
          <w:rFonts w:asciiTheme="minorHAnsi" w:hAnsiTheme="minorHAnsi" w:cstheme="minorHAnsi"/>
        </w:rPr>
        <w:t>.</w:t>
      </w:r>
      <w:r w:rsidR="004C30EC" w:rsidRPr="00287748">
        <w:rPr>
          <w:rFonts w:asciiTheme="minorHAnsi" w:hAnsiTheme="minorHAnsi" w:cstheme="minorHAnsi"/>
        </w:rPr>
        <w:t xml:space="preserve"> </w:t>
      </w:r>
      <w:r w:rsidRPr="00287748">
        <w:rPr>
          <w:rFonts w:asciiTheme="minorHAnsi" w:hAnsiTheme="minorHAnsi" w:cstheme="minorHAnsi"/>
        </w:rPr>
        <w:t>(</w:t>
      </w:r>
      <w:r w:rsidR="004C30EC">
        <w:rPr>
          <w:rFonts w:asciiTheme="minorHAnsi" w:hAnsiTheme="minorHAnsi" w:cstheme="minorHAnsi"/>
        </w:rPr>
        <w:t xml:space="preserve">That </w:t>
      </w:r>
      <w:r w:rsidRPr="00287748">
        <w:rPr>
          <w:rFonts w:asciiTheme="minorHAnsi" w:hAnsiTheme="minorHAnsi" w:cstheme="minorHAnsi"/>
        </w:rPr>
        <w:t>may</w:t>
      </w:r>
      <w:r w:rsidR="004C30EC">
        <w:rPr>
          <w:rFonts w:asciiTheme="minorHAnsi" w:hAnsiTheme="minorHAnsi" w:cstheme="minorHAnsi"/>
        </w:rPr>
        <w:t xml:space="preserve"> be</w:t>
      </w:r>
      <w:r w:rsidRPr="00287748">
        <w:rPr>
          <w:rFonts w:asciiTheme="minorHAnsi" w:hAnsiTheme="minorHAnsi" w:cstheme="minorHAnsi"/>
        </w:rPr>
        <w:t xml:space="preserve">, for example, a structured meeting, </w:t>
      </w:r>
      <w:r w:rsidR="004C30EC">
        <w:rPr>
          <w:rFonts w:asciiTheme="minorHAnsi" w:hAnsiTheme="minorHAnsi" w:cstheme="minorHAnsi"/>
        </w:rPr>
        <w:t xml:space="preserve">a </w:t>
      </w:r>
      <w:r w:rsidRPr="00287748">
        <w:rPr>
          <w:rFonts w:asciiTheme="minorHAnsi" w:hAnsiTheme="minorHAnsi" w:cstheme="minorHAnsi"/>
        </w:rPr>
        <w:t xml:space="preserve">discussion, </w:t>
      </w:r>
      <w:r w:rsidR="004C30EC">
        <w:rPr>
          <w:rFonts w:asciiTheme="minorHAnsi" w:hAnsiTheme="minorHAnsi" w:cstheme="minorHAnsi"/>
        </w:rPr>
        <w:t xml:space="preserve">a </w:t>
      </w:r>
      <w:r w:rsidRPr="00287748">
        <w:rPr>
          <w:rFonts w:asciiTheme="minorHAnsi" w:hAnsiTheme="minorHAnsi" w:cstheme="minorHAnsi"/>
        </w:rPr>
        <w:t xml:space="preserve">presentation of reports and documents, </w:t>
      </w:r>
      <w:r w:rsidR="004C30EC">
        <w:rPr>
          <w:rFonts w:asciiTheme="minorHAnsi" w:hAnsiTheme="minorHAnsi" w:cstheme="minorHAnsi"/>
        </w:rPr>
        <w:t xml:space="preserve">a </w:t>
      </w:r>
      <w:r w:rsidRPr="00287748">
        <w:rPr>
          <w:rFonts w:asciiTheme="minorHAnsi" w:hAnsiTheme="minorHAnsi" w:cstheme="minorHAnsi"/>
        </w:rPr>
        <w:t xml:space="preserve">presentation of </w:t>
      </w:r>
      <w:r w:rsidR="004C30EC">
        <w:rPr>
          <w:rFonts w:asciiTheme="minorHAnsi" w:hAnsiTheme="minorHAnsi" w:cstheme="minorHAnsi"/>
        </w:rPr>
        <w:t xml:space="preserve">an </w:t>
      </w:r>
      <w:r w:rsidRPr="00287748">
        <w:rPr>
          <w:rFonts w:asciiTheme="minorHAnsi" w:hAnsiTheme="minorHAnsi" w:cstheme="minorHAnsi"/>
        </w:rPr>
        <w:t xml:space="preserve">independent review </w:t>
      </w:r>
      <w:r w:rsidR="00C96F01">
        <w:rPr>
          <w:rFonts w:asciiTheme="minorHAnsi" w:hAnsiTheme="minorHAnsi" w:cstheme="minorHAnsi"/>
        </w:rPr>
        <w:t xml:space="preserve">or </w:t>
      </w:r>
      <w:r w:rsidRPr="00287748">
        <w:rPr>
          <w:rFonts w:asciiTheme="minorHAnsi" w:hAnsiTheme="minorHAnsi" w:cstheme="minorHAnsi"/>
        </w:rPr>
        <w:t xml:space="preserve">report, </w:t>
      </w:r>
      <w:r w:rsidR="004C30EC">
        <w:rPr>
          <w:rFonts w:asciiTheme="minorHAnsi" w:hAnsiTheme="minorHAnsi" w:cstheme="minorHAnsi"/>
        </w:rPr>
        <w:t xml:space="preserve">a </w:t>
      </w:r>
      <w:r w:rsidRPr="00287748">
        <w:rPr>
          <w:rFonts w:asciiTheme="minorHAnsi" w:hAnsiTheme="minorHAnsi" w:cstheme="minorHAnsi"/>
        </w:rPr>
        <w:t xml:space="preserve">demonstration of outcomes, </w:t>
      </w:r>
      <w:r w:rsidR="004C30EC">
        <w:rPr>
          <w:rFonts w:asciiTheme="minorHAnsi" w:hAnsiTheme="minorHAnsi" w:cstheme="minorHAnsi"/>
        </w:rPr>
        <w:t xml:space="preserve">an </w:t>
      </w:r>
      <w:r w:rsidRPr="00287748">
        <w:rPr>
          <w:rFonts w:asciiTheme="minorHAnsi" w:hAnsiTheme="minorHAnsi" w:cstheme="minorHAnsi"/>
        </w:rPr>
        <w:t xml:space="preserve">interactive site visit or another format proposed by </w:t>
      </w:r>
      <w:r w:rsidR="00C22430">
        <w:rPr>
          <w:rFonts w:asciiTheme="minorHAnsi" w:hAnsiTheme="minorHAnsi" w:cstheme="minorHAnsi"/>
        </w:rPr>
        <w:t>Dairy Australia</w:t>
      </w:r>
      <w:r w:rsidRPr="00287748">
        <w:rPr>
          <w:rFonts w:asciiTheme="minorHAnsi" w:hAnsiTheme="minorHAnsi" w:cstheme="minorHAnsi"/>
        </w:rPr>
        <w:t xml:space="preserve">). For clarity, </w:t>
      </w:r>
      <w:r w:rsidR="00C22430">
        <w:rPr>
          <w:rFonts w:asciiTheme="minorHAnsi" w:hAnsiTheme="minorHAnsi" w:cstheme="minorHAnsi"/>
        </w:rPr>
        <w:t>Dairy Australia</w:t>
      </w:r>
      <w:r w:rsidR="00D156AD" w:rsidRPr="00287748">
        <w:rPr>
          <w:rFonts w:asciiTheme="minorHAnsi" w:hAnsiTheme="minorHAnsi" w:cstheme="minorHAnsi"/>
        </w:rPr>
        <w:t xml:space="preserve"> </w:t>
      </w:r>
      <w:r w:rsidRPr="00287748">
        <w:rPr>
          <w:rFonts w:asciiTheme="minorHAnsi" w:hAnsiTheme="minorHAnsi" w:cstheme="minorHAnsi"/>
        </w:rPr>
        <w:t xml:space="preserve">must ensure that the Commonwealth has adequate time to ensure appropriate Commonwealth representation and to arrange any necessary travel, in advance of the Annual Performance </w:t>
      </w:r>
      <w:r w:rsidR="00287748">
        <w:rPr>
          <w:rFonts w:asciiTheme="minorHAnsi" w:hAnsiTheme="minorHAnsi" w:cstheme="minorHAnsi"/>
        </w:rPr>
        <w:t>Meeting</w:t>
      </w:r>
      <w:r w:rsidRPr="00287748">
        <w:rPr>
          <w:rFonts w:asciiTheme="minorHAnsi" w:hAnsiTheme="minorHAnsi" w:cstheme="minorHAnsi"/>
        </w:rPr>
        <w:t xml:space="preserve">. </w:t>
      </w:r>
    </w:p>
    <w:p w14:paraId="7E7FDDCC" w14:textId="3D21AF7E" w:rsidR="00550C22" w:rsidRPr="00550C22" w:rsidRDefault="00591D0C" w:rsidP="0066330A">
      <w:pPr>
        <w:numPr>
          <w:ilvl w:val="1"/>
          <w:numId w:val="1"/>
        </w:numPr>
        <w:spacing w:line="300" w:lineRule="auto"/>
        <w:ind w:left="567" w:hanging="567"/>
        <w:rPr>
          <w:rFonts w:asciiTheme="minorHAnsi" w:hAnsiTheme="minorHAnsi" w:cstheme="minorHAnsi"/>
        </w:rPr>
      </w:pPr>
      <w:r>
        <w:rPr>
          <w:rFonts w:asciiTheme="minorHAnsi" w:hAnsiTheme="minorHAnsi" w:cstheme="minorHAnsi"/>
        </w:rPr>
        <w:lastRenderedPageBreak/>
        <w:t>E</w:t>
      </w:r>
      <w:r w:rsidR="00550C22" w:rsidRPr="00550C22">
        <w:rPr>
          <w:rFonts w:asciiTheme="minorHAnsi" w:hAnsiTheme="minorHAnsi" w:cstheme="minorHAnsi"/>
        </w:rPr>
        <w:t xml:space="preserve">ither </w:t>
      </w:r>
      <w:r>
        <w:rPr>
          <w:rFonts w:asciiTheme="minorHAnsi" w:hAnsiTheme="minorHAnsi" w:cstheme="minorHAnsi"/>
        </w:rPr>
        <w:t>p</w:t>
      </w:r>
      <w:r w:rsidR="00550C22" w:rsidRPr="00550C22">
        <w:rPr>
          <w:rFonts w:asciiTheme="minorHAnsi" w:hAnsiTheme="minorHAnsi" w:cstheme="minorHAnsi"/>
        </w:rPr>
        <w:t xml:space="preserve">arty </w:t>
      </w:r>
      <w:r>
        <w:rPr>
          <w:rFonts w:asciiTheme="minorHAnsi" w:hAnsiTheme="minorHAnsi" w:cstheme="minorHAnsi"/>
        </w:rPr>
        <w:t>may</w:t>
      </w:r>
      <w:r w:rsidR="00C71428">
        <w:rPr>
          <w:rFonts w:asciiTheme="minorHAnsi" w:hAnsiTheme="minorHAnsi" w:cstheme="minorHAnsi"/>
        </w:rPr>
        <w:t>, at any time,</w:t>
      </w:r>
      <w:r>
        <w:rPr>
          <w:rFonts w:asciiTheme="minorHAnsi" w:hAnsiTheme="minorHAnsi" w:cstheme="minorHAnsi"/>
        </w:rPr>
        <w:t xml:space="preserve"> request </w:t>
      </w:r>
      <w:r w:rsidR="00287748">
        <w:rPr>
          <w:rFonts w:asciiTheme="minorHAnsi" w:hAnsiTheme="minorHAnsi" w:cstheme="minorHAnsi"/>
        </w:rPr>
        <w:t xml:space="preserve">additional </w:t>
      </w:r>
      <w:r>
        <w:rPr>
          <w:rFonts w:asciiTheme="minorHAnsi" w:hAnsiTheme="minorHAnsi" w:cstheme="minorHAnsi"/>
        </w:rPr>
        <w:t>meeting</w:t>
      </w:r>
      <w:r w:rsidR="00287748">
        <w:rPr>
          <w:rFonts w:asciiTheme="minorHAnsi" w:hAnsiTheme="minorHAnsi" w:cstheme="minorHAnsi"/>
        </w:rPr>
        <w:t>(s)</w:t>
      </w:r>
      <w:r>
        <w:rPr>
          <w:rFonts w:asciiTheme="minorHAnsi" w:hAnsiTheme="minorHAnsi" w:cstheme="minorHAnsi"/>
        </w:rPr>
        <w:t xml:space="preserve"> with the other party </w:t>
      </w:r>
      <w:r w:rsidR="00550C22" w:rsidRPr="00550C22">
        <w:rPr>
          <w:rFonts w:asciiTheme="minorHAnsi" w:hAnsiTheme="minorHAnsi" w:cstheme="minorHAnsi"/>
        </w:rPr>
        <w:t xml:space="preserve">to discuss matters </w:t>
      </w:r>
      <w:r w:rsidR="004C30EC">
        <w:rPr>
          <w:rFonts w:asciiTheme="minorHAnsi" w:hAnsiTheme="minorHAnsi" w:cstheme="minorHAnsi"/>
        </w:rPr>
        <w:t xml:space="preserve">arising </w:t>
      </w:r>
      <w:r w:rsidR="00550C22" w:rsidRPr="00550C22">
        <w:rPr>
          <w:rFonts w:asciiTheme="minorHAnsi" w:hAnsiTheme="minorHAnsi" w:cstheme="minorHAnsi"/>
        </w:rPr>
        <w:t xml:space="preserve">under the Act, this Agreement, </w:t>
      </w:r>
      <w:r w:rsidR="004C30EC">
        <w:rPr>
          <w:rFonts w:asciiTheme="minorHAnsi" w:hAnsiTheme="minorHAnsi" w:cstheme="minorHAnsi"/>
        </w:rPr>
        <w:t xml:space="preserve">or </w:t>
      </w:r>
      <w:r w:rsidR="00550C22" w:rsidRPr="00550C22">
        <w:rPr>
          <w:rFonts w:asciiTheme="minorHAnsi" w:hAnsiTheme="minorHAnsi" w:cstheme="minorHAnsi"/>
        </w:rPr>
        <w:t>the Guidelines</w:t>
      </w:r>
      <w:r w:rsidR="008B4242">
        <w:rPr>
          <w:rFonts w:asciiTheme="minorHAnsi" w:hAnsiTheme="minorHAnsi" w:cstheme="minorHAnsi"/>
        </w:rPr>
        <w:t xml:space="preserve">, or </w:t>
      </w:r>
      <w:r w:rsidR="004C30EC">
        <w:rPr>
          <w:rFonts w:asciiTheme="minorHAnsi" w:hAnsiTheme="minorHAnsi" w:cstheme="minorHAnsi"/>
        </w:rPr>
        <w:t xml:space="preserve">otherwise </w:t>
      </w:r>
      <w:r w:rsidR="0004631B">
        <w:rPr>
          <w:rFonts w:asciiTheme="minorHAnsi" w:hAnsiTheme="minorHAnsi" w:cstheme="minorHAnsi"/>
        </w:rPr>
        <w:t xml:space="preserve">related </w:t>
      </w:r>
      <w:r w:rsidR="008B4242">
        <w:rPr>
          <w:rFonts w:asciiTheme="minorHAnsi" w:hAnsiTheme="minorHAnsi" w:cstheme="minorHAnsi"/>
        </w:rPr>
        <w:t>to</w:t>
      </w:r>
      <w:r w:rsidR="004823E2">
        <w:rPr>
          <w:rFonts w:asciiTheme="minorHAnsi" w:hAnsiTheme="minorHAnsi" w:cstheme="minorHAnsi"/>
        </w:rPr>
        <w:t xml:space="preserve"> </w:t>
      </w:r>
      <w:r w:rsidR="00C22430">
        <w:rPr>
          <w:rFonts w:asciiTheme="minorHAnsi" w:hAnsiTheme="minorHAnsi" w:cstheme="minorHAnsi"/>
        </w:rPr>
        <w:t>Dairy Australia</w:t>
      </w:r>
      <w:r w:rsidR="00D156AD">
        <w:rPr>
          <w:rFonts w:asciiTheme="minorHAnsi" w:hAnsiTheme="minorHAnsi" w:cstheme="minorHAnsi"/>
        </w:rPr>
        <w:t xml:space="preserve"> </w:t>
      </w:r>
      <w:r w:rsidR="004C30EC">
        <w:rPr>
          <w:rFonts w:asciiTheme="minorHAnsi" w:hAnsiTheme="minorHAnsi" w:cstheme="minorHAnsi"/>
        </w:rPr>
        <w:t xml:space="preserve">or the </w:t>
      </w:r>
      <w:r w:rsidR="00186212">
        <w:rPr>
          <w:rFonts w:asciiTheme="minorHAnsi" w:hAnsiTheme="minorHAnsi" w:cstheme="minorHAnsi"/>
        </w:rPr>
        <w:t>Industr</w:t>
      </w:r>
      <w:r w:rsidR="008B4242">
        <w:rPr>
          <w:rFonts w:asciiTheme="minorHAnsi" w:hAnsiTheme="minorHAnsi" w:cstheme="minorHAnsi"/>
        </w:rPr>
        <w:t>y</w:t>
      </w:r>
      <w:r w:rsidR="00550C22" w:rsidRPr="00550C22">
        <w:rPr>
          <w:rFonts w:asciiTheme="minorHAnsi" w:hAnsiTheme="minorHAnsi" w:cstheme="minorHAnsi"/>
        </w:rPr>
        <w:t>.</w:t>
      </w:r>
    </w:p>
    <w:p w14:paraId="0A6CE08F" w14:textId="77777777" w:rsidR="00593CED" w:rsidRPr="000B6958" w:rsidRDefault="00593CED" w:rsidP="0066330A">
      <w:pPr>
        <w:spacing w:line="300" w:lineRule="auto"/>
        <w:rPr>
          <w:rFonts w:ascii="Calibri" w:hAnsi="Calibri"/>
          <w:b/>
          <w:i/>
          <w:lang w:eastAsia="en-AU"/>
        </w:rPr>
      </w:pPr>
      <w:r w:rsidRPr="000B6958">
        <w:rPr>
          <w:rFonts w:ascii="Calibri" w:hAnsi="Calibri"/>
          <w:b/>
          <w:i/>
          <w:lang w:eastAsia="en-AU"/>
        </w:rPr>
        <w:t xml:space="preserve">Changes to the Guidelines </w:t>
      </w:r>
    </w:p>
    <w:p w14:paraId="489267C8" w14:textId="77777777" w:rsidR="00496EC7" w:rsidRDefault="00593CED" w:rsidP="00496EC7">
      <w:pPr>
        <w:pStyle w:val="ListParagraph"/>
        <w:numPr>
          <w:ilvl w:val="1"/>
          <w:numId w:val="1"/>
        </w:numPr>
        <w:spacing w:line="300" w:lineRule="auto"/>
        <w:ind w:left="567" w:hanging="567"/>
        <w:contextualSpacing w:val="0"/>
        <w:rPr>
          <w:rFonts w:asciiTheme="minorHAnsi" w:hAnsiTheme="minorHAnsi" w:cstheme="minorHAnsi"/>
        </w:rPr>
      </w:pPr>
      <w:bookmarkStart w:id="625" w:name="_Ref12625923"/>
      <w:r w:rsidRPr="00496EC7">
        <w:rPr>
          <w:rFonts w:asciiTheme="minorHAnsi" w:hAnsiTheme="minorHAnsi" w:cstheme="minorHAnsi"/>
        </w:rPr>
        <w:t>The Commonwealth may vary the Guidelines</w:t>
      </w:r>
      <w:r w:rsidR="00496EC7" w:rsidRPr="00496EC7">
        <w:rPr>
          <w:rFonts w:asciiTheme="minorHAnsi" w:hAnsiTheme="minorHAnsi" w:cstheme="minorHAnsi"/>
        </w:rPr>
        <w:t xml:space="preserve"> and/or impose new Guidelines from time to time.</w:t>
      </w:r>
    </w:p>
    <w:bookmarkEnd w:id="624"/>
    <w:bookmarkEnd w:id="625"/>
    <w:p w14:paraId="0DEF94C3" w14:textId="12698029" w:rsidR="00AE59B9" w:rsidRPr="00D86F9A" w:rsidRDefault="00496EC7" w:rsidP="00D86F9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Commonwealth must </w:t>
      </w:r>
      <w:r w:rsidRPr="00ED392B">
        <w:rPr>
          <w:rFonts w:asciiTheme="minorHAnsi" w:hAnsiTheme="minorHAnsi" w:cstheme="minorHAnsi"/>
        </w:rPr>
        <w:t>provide</w:t>
      </w:r>
      <w:r>
        <w:rPr>
          <w:rFonts w:asciiTheme="minorHAnsi" w:hAnsiTheme="minorHAnsi" w:cstheme="minorHAnsi"/>
        </w:rPr>
        <w:t xml:space="preserve"> reasonable notice of any variations to the Guidelines, or new Guidelines to </w:t>
      </w:r>
      <w:r w:rsidR="00C22430">
        <w:rPr>
          <w:rFonts w:asciiTheme="minorHAnsi" w:hAnsiTheme="minorHAnsi" w:cstheme="minorHAnsi"/>
        </w:rPr>
        <w:t>Dairy Australia</w:t>
      </w:r>
      <w:r>
        <w:rPr>
          <w:rFonts w:asciiTheme="minorHAnsi" w:hAnsiTheme="minorHAnsi" w:cstheme="minorHAnsi"/>
        </w:rPr>
        <w:t>, and</w:t>
      </w:r>
      <w:r w:rsidRPr="00ED392B">
        <w:rPr>
          <w:rFonts w:asciiTheme="minorHAnsi" w:hAnsiTheme="minorHAnsi" w:cstheme="minorHAnsi"/>
        </w:rPr>
        <w:t xml:space="preserve"> </w:t>
      </w:r>
      <w:r w:rsidRPr="009B6591">
        <w:rPr>
          <w:rFonts w:asciiTheme="minorHAnsi" w:hAnsiTheme="minorHAnsi" w:cstheme="minorHAnsi"/>
        </w:rPr>
        <w:t>give</w:t>
      </w:r>
      <w:r>
        <w:rPr>
          <w:rFonts w:asciiTheme="minorHAnsi" w:hAnsiTheme="minorHAnsi" w:cstheme="minorHAnsi"/>
        </w:rPr>
        <w:t xml:space="preserve"> </w:t>
      </w:r>
      <w:r w:rsidR="00C22430">
        <w:rPr>
          <w:rFonts w:asciiTheme="minorHAnsi" w:hAnsiTheme="minorHAnsi" w:cstheme="minorHAnsi"/>
        </w:rPr>
        <w:t>Dairy Australia</w:t>
      </w:r>
      <w:r w:rsidRPr="009B6591">
        <w:rPr>
          <w:rFonts w:asciiTheme="minorHAnsi" w:hAnsiTheme="minorHAnsi" w:cstheme="minorHAnsi"/>
        </w:rPr>
        <w:t xml:space="preserve"> a reasonable period to implement the </w:t>
      </w:r>
      <w:r>
        <w:rPr>
          <w:rFonts w:asciiTheme="minorHAnsi" w:hAnsiTheme="minorHAnsi" w:cstheme="minorHAnsi"/>
        </w:rPr>
        <w:t xml:space="preserve">effects of the </w:t>
      </w:r>
      <w:r w:rsidRPr="009B6591">
        <w:rPr>
          <w:rFonts w:asciiTheme="minorHAnsi" w:hAnsiTheme="minorHAnsi" w:cstheme="minorHAnsi"/>
        </w:rPr>
        <w:t>variation</w:t>
      </w:r>
      <w:r>
        <w:rPr>
          <w:rFonts w:asciiTheme="minorHAnsi" w:hAnsiTheme="minorHAnsi" w:cstheme="minorHAnsi"/>
        </w:rPr>
        <w:t xml:space="preserve"> or new Guidelines</w:t>
      </w:r>
      <w:r w:rsidRPr="009B6591">
        <w:rPr>
          <w:rFonts w:asciiTheme="minorHAnsi" w:hAnsiTheme="minorHAnsi" w:cstheme="minorHAnsi"/>
        </w:rPr>
        <w:t>.</w:t>
      </w:r>
    </w:p>
    <w:p w14:paraId="3B2AA2E7" w14:textId="22B463FE" w:rsidR="00AE59B9" w:rsidRPr="00ED392B" w:rsidRDefault="00AE59B9" w:rsidP="00AE59B9">
      <w:pPr>
        <w:pStyle w:val="Heading2"/>
        <w:numPr>
          <w:ilvl w:val="0"/>
          <w:numId w:val="1"/>
        </w:numPr>
        <w:ind w:left="567" w:hanging="567"/>
      </w:pPr>
      <w:bookmarkStart w:id="626" w:name="_Toc41551871"/>
      <w:r>
        <w:t>ANNUAL REPORTS</w:t>
      </w:r>
      <w:bookmarkEnd w:id="626"/>
    </w:p>
    <w:p w14:paraId="6DB85C3F" w14:textId="226DF7F0" w:rsidR="00AE59B9" w:rsidRDefault="00A26C91" w:rsidP="00EC198A">
      <w:pPr>
        <w:pStyle w:val="ListParagraph"/>
        <w:numPr>
          <w:ilvl w:val="1"/>
          <w:numId w:val="1"/>
        </w:numPr>
        <w:spacing w:line="300" w:lineRule="auto"/>
        <w:ind w:left="567" w:hanging="567"/>
        <w:contextualSpacing w:val="0"/>
        <w:rPr>
          <w:rFonts w:asciiTheme="minorHAnsi" w:hAnsiTheme="minorHAnsi" w:cstheme="minorHAnsi"/>
        </w:rPr>
      </w:pPr>
      <w:bookmarkStart w:id="627" w:name="_Ref377476658"/>
      <w:r w:rsidRPr="00751FBB">
        <w:rPr>
          <w:rFonts w:asciiTheme="minorHAnsi" w:hAnsiTheme="minorHAnsi" w:cstheme="minorHAnsi"/>
        </w:rPr>
        <w:t xml:space="preserve">By </w:t>
      </w:r>
      <w:r w:rsidR="001C74F4">
        <w:rPr>
          <w:rFonts w:asciiTheme="minorHAnsi" w:hAnsiTheme="minorHAnsi" w:cstheme="minorHAnsi"/>
        </w:rPr>
        <w:t>31 December</w:t>
      </w:r>
      <w:r w:rsidR="00636B31">
        <w:rPr>
          <w:rFonts w:asciiTheme="minorHAnsi" w:hAnsiTheme="minorHAnsi" w:cstheme="minorHAnsi"/>
        </w:rPr>
        <w:t xml:space="preserve"> </w:t>
      </w:r>
      <w:r w:rsidRPr="00751FBB">
        <w:rPr>
          <w:rFonts w:asciiTheme="minorHAnsi" w:hAnsiTheme="minorHAnsi" w:cstheme="minorHAnsi"/>
        </w:rPr>
        <w:t>of each year</w:t>
      </w:r>
      <w:r w:rsidRPr="00636B31">
        <w:rPr>
          <w:rFonts w:asciiTheme="minorHAnsi" w:hAnsiTheme="minorHAnsi" w:cstheme="minorHAnsi"/>
        </w:rPr>
        <w:t xml:space="preserve">, </w:t>
      </w:r>
      <w:r w:rsidR="00C22430">
        <w:rPr>
          <w:rFonts w:asciiTheme="minorHAnsi" w:hAnsiTheme="minorHAnsi" w:cstheme="minorHAnsi"/>
        </w:rPr>
        <w:t>Dairy Australia</w:t>
      </w:r>
      <w:r w:rsidR="00AE59B9" w:rsidRPr="00AE59B9">
        <w:rPr>
          <w:rFonts w:asciiTheme="minorHAnsi" w:hAnsiTheme="minorHAnsi" w:cstheme="minorHAnsi"/>
        </w:rPr>
        <w:t xml:space="preserve"> must prepare </w:t>
      </w:r>
      <w:r w:rsidR="00037277">
        <w:rPr>
          <w:rFonts w:asciiTheme="minorHAnsi" w:hAnsiTheme="minorHAnsi" w:cstheme="minorHAnsi"/>
        </w:rPr>
        <w:t xml:space="preserve">and publish on its public website </w:t>
      </w:r>
      <w:r w:rsidR="00AE59B9" w:rsidRPr="00AE59B9">
        <w:rPr>
          <w:rFonts w:asciiTheme="minorHAnsi" w:hAnsiTheme="minorHAnsi" w:cstheme="minorHAnsi"/>
        </w:rPr>
        <w:t>an Annual Report</w:t>
      </w:r>
      <w:r>
        <w:rPr>
          <w:rFonts w:asciiTheme="minorHAnsi" w:hAnsiTheme="minorHAnsi" w:cstheme="minorHAnsi"/>
        </w:rPr>
        <w:t xml:space="preserve"> for the</w:t>
      </w:r>
      <w:r w:rsidR="00AE59B9" w:rsidRPr="00AE59B9">
        <w:rPr>
          <w:rFonts w:asciiTheme="minorHAnsi" w:hAnsiTheme="minorHAnsi" w:cstheme="minorHAnsi"/>
        </w:rPr>
        <w:t xml:space="preserve"> </w:t>
      </w:r>
      <w:r>
        <w:rPr>
          <w:rFonts w:asciiTheme="minorHAnsi" w:hAnsiTheme="minorHAnsi" w:cstheme="minorHAnsi"/>
        </w:rPr>
        <w:t xml:space="preserve">preceding financial year, </w:t>
      </w:r>
      <w:r w:rsidR="00AE59B9" w:rsidRPr="00AE59B9">
        <w:rPr>
          <w:rFonts w:asciiTheme="minorHAnsi" w:hAnsiTheme="minorHAnsi" w:cstheme="minorHAnsi"/>
        </w:rPr>
        <w:t>that complies with the financial reporting and other reporting requirements</w:t>
      </w:r>
      <w:r w:rsidR="00CA5F24">
        <w:rPr>
          <w:rFonts w:asciiTheme="minorHAnsi" w:hAnsiTheme="minorHAnsi" w:cstheme="minorHAnsi"/>
        </w:rPr>
        <w:t xml:space="preserve"> </w:t>
      </w:r>
      <w:r w:rsidR="00D341A4" w:rsidRPr="00D341A4">
        <w:rPr>
          <w:rFonts w:ascii="Calibri" w:hAnsi="Calibri" w:cs="Calibri"/>
          <w:szCs w:val="24"/>
        </w:rPr>
        <w:t>under applicable legislation</w:t>
      </w:r>
      <w:r w:rsidR="00D341A4">
        <w:rPr>
          <w:rFonts w:ascii="Calibri" w:hAnsi="Calibri" w:cs="Calibri"/>
          <w:szCs w:val="24"/>
        </w:rPr>
        <w:t>,</w:t>
      </w:r>
      <w:r w:rsidR="00CB4094">
        <w:rPr>
          <w:rFonts w:ascii="Calibri" w:hAnsi="Calibri" w:cs="Calibri"/>
          <w:szCs w:val="24"/>
        </w:rPr>
        <w:t xml:space="preserve"> </w:t>
      </w:r>
      <w:r w:rsidR="003941D2">
        <w:rPr>
          <w:rFonts w:ascii="Calibri" w:hAnsi="Calibri" w:cs="Calibri"/>
          <w:szCs w:val="24"/>
        </w:rPr>
        <w:t>and includes</w:t>
      </w:r>
      <w:r w:rsidR="00F232D2">
        <w:rPr>
          <w:rFonts w:asciiTheme="minorHAnsi" w:hAnsiTheme="minorHAnsi" w:cstheme="minorHAnsi"/>
        </w:rPr>
        <w:t>:</w:t>
      </w:r>
      <w:bookmarkEnd w:id="627"/>
    </w:p>
    <w:p w14:paraId="54B7BF0B" w14:textId="56C9E8FB" w:rsidR="00AE59B9" w:rsidRPr="00AE59B9" w:rsidRDefault="00AE59B9" w:rsidP="001E25CE">
      <w:pPr>
        <w:pStyle w:val="ListParagraph"/>
        <w:numPr>
          <w:ilvl w:val="0"/>
          <w:numId w:val="41"/>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sources of income allowing for separate identification of </w:t>
      </w:r>
      <w:r w:rsidR="003202A1">
        <w:rPr>
          <w:rFonts w:asciiTheme="minorHAnsi" w:hAnsiTheme="minorHAnsi" w:cstheme="minorHAnsi"/>
        </w:rPr>
        <w:t>Levy</w:t>
      </w:r>
      <w:r w:rsidR="003202A1" w:rsidRPr="00AE59B9">
        <w:rPr>
          <w:rFonts w:asciiTheme="minorHAnsi" w:hAnsiTheme="minorHAnsi" w:cstheme="minorHAnsi"/>
        </w:rPr>
        <w:t xml:space="preserve"> </w:t>
      </w:r>
      <w:r w:rsidR="00235D61">
        <w:rPr>
          <w:rFonts w:asciiTheme="minorHAnsi" w:hAnsiTheme="minorHAnsi" w:cstheme="minorHAnsi"/>
        </w:rPr>
        <w:t>Funds</w:t>
      </w:r>
      <w:r w:rsidR="003202A1">
        <w:rPr>
          <w:rFonts w:asciiTheme="minorHAnsi" w:hAnsiTheme="minorHAnsi" w:cstheme="minorHAnsi"/>
        </w:rPr>
        <w:t xml:space="preserve">, Matching </w:t>
      </w:r>
      <w:r w:rsidR="00B619BD">
        <w:rPr>
          <w:rFonts w:asciiTheme="minorHAnsi" w:hAnsiTheme="minorHAnsi" w:cstheme="minorHAnsi"/>
        </w:rPr>
        <w:t>Payments</w:t>
      </w:r>
      <w:r w:rsidRPr="00AE59B9">
        <w:rPr>
          <w:rFonts w:asciiTheme="minorHAnsi" w:hAnsiTheme="minorHAnsi" w:cstheme="minorHAnsi"/>
        </w:rPr>
        <w:t xml:space="preserve"> and Voluntary </w:t>
      </w:r>
      <w:proofErr w:type="gramStart"/>
      <w:r w:rsidRPr="00AE59B9">
        <w:rPr>
          <w:rFonts w:asciiTheme="minorHAnsi" w:hAnsiTheme="minorHAnsi" w:cstheme="minorHAnsi"/>
        </w:rPr>
        <w:t>Contributions;</w:t>
      </w:r>
      <w:proofErr w:type="gramEnd"/>
    </w:p>
    <w:p w14:paraId="2828E10A" w14:textId="2B134368" w:rsidR="00AE59B9" w:rsidRPr="00AE59B9" w:rsidRDefault="00F232D2" w:rsidP="001E25CE">
      <w:pPr>
        <w:pStyle w:val="ListParagraph"/>
        <w:numPr>
          <w:ilvl w:val="0"/>
          <w:numId w:val="41"/>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the full cost of the </w:t>
      </w:r>
      <w:r>
        <w:rPr>
          <w:rFonts w:asciiTheme="minorHAnsi" w:hAnsiTheme="minorHAnsi" w:cstheme="minorHAnsi"/>
        </w:rPr>
        <w:t>R&amp;D</w:t>
      </w:r>
      <w:r w:rsidRPr="00AE59B9">
        <w:rPr>
          <w:rFonts w:asciiTheme="minorHAnsi" w:hAnsiTheme="minorHAnsi" w:cstheme="minorHAnsi"/>
        </w:rPr>
        <w:t xml:space="preserve"> Activities and Marketing Activities</w:t>
      </w:r>
      <w:r w:rsidR="00021909">
        <w:rPr>
          <w:rFonts w:asciiTheme="minorHAnsi" w:hAnsiTheme="minorHAnsi" w:cstheme="minorHAnsi"/>
        </w:rPr>
        <w:t>, and the cost of all other activities funded by the Levy Funds and Matching Payments</w:t>
      </w:r>
      <w:r w:rsidR="00AE59B9" w:rsidRPr="00AE59B9">
        <w:rPr>
          <w:rFonts w:asciiTheme="minorHAnsi" w:hAnsiTheme="minorHAnsi" w:cstheme="minorHAnsi"/>
        </w:rPr>
        <w:t>;</w:t>
      </w:r>
      <w:r>
        <w:rPr>
          <w:rFonts w:asciiTheme="minorHAnsi" w:hAnsiTheme="minorHAnsi" w:cstheme="minorHAnsi"/>
        </w:rPr>
        <w:t xml:space="preserve"> and</w:t>
      </w:r>
    </w:p>
    <w:p w14:paraId="03D4E636" w14:textId="01F449D6" w:rsidR="00F232D2" w:rsidRPr="00614A6D" w:rsidRDefault="00F232D2" w:rsidP="00987F3A">
      <w:pPr>
        <w:pStyle w:val="ListParagraph"/>
        <w:numPr>
          <w:ilvl w:val="0"/>
          <w:numId w:val="41"/>
        </w:numPr>
        <w:spacing w:line="300" w:lineRule="auto"/>
        <w:ind w:hanging="513"/>
        <w:contextualSpacing w:val="0"/>
        <w:rPr>
          <w:rFonts w:asciiTheme="minorHAnsi" w:hAnsiTheme="minorHAnsi" w:cstheme="minorHAnsi"/>
        </w:rPr>
      </w:pPr>
      <w:r w:rsidRPr="00A9522A">
        <w:rPr>
          <w:rFonts w:asciiTheme="minorHAnsi" w:hAnsiTheme="minorHAnsi" w:cstheme="minorHAnsi"/>
        </w:rPr>
        <w:t>key RD&amp;E and marketing deliverables and associated outcomes achieved</w:t>
      </w:r>
      <w:r w:rsidR="00636B31" w:rsidRPr="00A9522A">
        <w:rPr>
          <w:rFonts w:asciiTheme="minorHAnsi" w:hAnsiTheme="minorHAnsi" w:cstheme="minorHAnsi"/>
        </w:rPr>
        <w:t>,</w:t>
      </w:r>
    </w:p>
    <w:p w14:paraId="006EE444" w14:textId="13C13F22" w:rsidR="00F232D2" w:rsidRDefault="00F232D2" w:rsidP="00987F3A">
      <w:pPr>
        <w:pStyle w:val="ListParagraph"/>
        <w:numPr>
          <w:ilvl w:val="0"/>
          <w:numId w:val="41"/>
        </w:numPr>
        <w:spacing w:line="300" w:lineRule="auto"/>
        <w:ind w:hanging="513"/>
        <w:contextualSpacing w:val="0"/>
      </w:pPr>
      <w:r w:rsidRPr="00A9522A">
        <w:rPr>
          <w:rFonts w:asciiTheme="minorHAnsi" w:hAnsiTheme="minorHAnsi" w:cstheme="minorHAnsi"/>
        </w:rPr>
        <w:t>and also includes</w:t>
      </w:r>
      <w:r w:rsidR="00FD16E9" w:rsidRPr="00A9522A">
        <w:rPr>
          <w:rFonts w:asciiTheme="minorHAnsi" w:hAnsiTheme="minorHAnsi" w:cstheme="minorHAnsi"/>
        </w:rPr>
        <w:t xml:space="preserve"> </w:t>
      </w:r>
      <w:r w:rsidRPr="00A9522A">
        <w:rPr>
          <w:rFonts w:asciiTheme="minorHAnsi" w:hAnsiTheme="minorHAnsi" w:cstheme="minorHAnsi"/>
        </w:rPr>
        <w:t xml:space="preserve">significant R&amp;D Activities and transactions undertaken in the year in the conduct of Dairy Australia’s functions as the industry services </w:t>
      </w:r>
      <w:proofErr w:type="gramStart"/>
      <w:r w:rsidRPr="00A9522A">
        <w:rPr>
          <w:rFonts w:asciiTheme="minorHAnsi" w:hAnsiTheme="minorHAnsi" w:cstheme="minorHAnsi"/>
        </w:rPr>
        <w:t>body</w:t>
      </w:r>
      <w:r>
        <w:t>;</w:t>
      </w:r>
      <w:proofErr w:type="gramEnd"/>
    </w:p>
    <w:p w14:paraId="2276B786" w14:textId="74A8373C" w:rsidR="00AE59B9" w:rsidRPr="00AE59B9" w:rsidRDefault="00AE59B9" w:rsidP="001E25CE">
      <w:pPr>
        <w:pStyle w:val="ListParagraph"/>
        <w:numPr>
          <w:ilvl w:val="0"/>
          <w:numId w:val="41"/>
        </w:numPr>
        <w:spacing w:line="300" w:lineRule="auto"/>
        <w:ind w:hanging="513"/>
        <w:contextualSpacing w:val="0"/>
        <w:rPr>
          <w:rFonts w:asciiTheme="minorHAnsi" w:hAnsiTheme="minorHAnsi" w:cstheme="minorHAnsi"/>
        </w:rPr>
      </w:pPr>
      <w:r w:rsidRPr="00AE59B9">
        <w:rPr>
          <w:rFonts w:asciiTheme="minorHAnsi" w:hAnsiTheme="minorHAnsi" w:cstheme="minorHAnsi"/>
        </w:rPr>
        <w:t>progress made in implementing the Strategic Plan</w:t>
      </w:r>
      <w:r w:rsidR="00040363">
        <w:rPr>
          <w:rFonts w:asciiTheme="minorHAnsi" w:hAnsiTheme="minorHAnsi" w:cstheme="minorHAnsi"/>
        </w:rPr>
        <w:t xml:space="preserve"> and Performance Principles</w:t>
      </w:r>
      <w:r w:rsidRPr="00AE59B9">
        <w:rPr>
          <w:rFonts w:asciiTheme="minorHAnsi" w:hAnsiTheme="minorHAnsi" w:cstheme="minorHAnsi"/>
        </w:rPr>
        <w:t xml:space="preserve"> including progress against</w:t>
      </w:r>
      <w:r w:rsidR="00040363">
        <w:rPr>
          <w:rFonts w:asciiTheme="minorHAnsi" w:hAnsiTheme="minorHAnsi" w:cstheme="minorHAnsi"/>
        </w:rPr>
        <w:t xml:space="preserve"> any</w:t>
      </w:r>
      <w:r w:rsidRPr="00AE59B9">
        <w:rPr>
          <w:rFonts w:asciiTheme="minorHAnsi" w:hAnsiTheme="minorHAnsi" w:cstheme="minorHAnsi"/>
        </w:rPr>
        <w:t xml:space="preserve"> key performance </w:t>
      </w:r>
      <w:proofErr w:type="gramStart"/>
      <w:r w:rsidRPr="00AE59B9">
        <w:rPr>
          <w:rFonts w:asciiTheme="minorHAnsi" w:hAnsiTheme="minorHAnsi" w:cstheme="minorHAnsi"/>
        </w:rPr>
        <w:t>indicators;</w:t>
      </w:r>
      <w:proofErr w:type="gramEnd"/>
    </w:p>
    <w:p w14:paraId="13A5688E" w14:textId="226B88FC" w:rsidR="00AE59B9" w:rsidRPr="00AE59B9" w:rsidRDefault="00AE59B9" w:rsidP="001E25CE">
      <w:pPr>
        <w:pStyle w:val="ListParagraph"/>
        <w:numPr>
          <w:ilvl w:val="0"/>
          <w:numId w:val="41"/>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an assessment of the </w:t>
      </w:r>
      <w:r w:rsidR="00F43627">
        <w:rPr>
          <w:rFonts w:asciiTheme="minorHAnsi" w:hAnsiTheme="minorHAnsi" w:cstheme="minorHAnsi"/>
        </w:rPr>
        <w:t>e</w:t>
      </w:r>
      <w:r w:rsidRPr="00AE59B9">
        <w:rPr>
          <w:rFonts w:asciiTheme="minorHAnsi" w:hAnsiTheme="minorHAnsi" w:cstheme="minorHAnsi"/>
        </w:rPr>
        <w:t xml:space="preserve">fficiency and </w:t>
      </w:r>
      <w:r w:rsidR="00F43627">
        <w:rPr>
          <w:rFonts w:asciiTheme="minorHAnsi" w:hAnsiTheme="minorHAnsi" w:cstheme="minorHAnsi"/>
        </w:rPr>
        <w:t>e</w:t>
      </w:r>
      <w:r w:rsidRPr="00AE59B9">
        <w:rPr>
          <w:rFonts w:asciiTheme="minorHAnsi" w:hAnsiTheme="minorHAnsi" w:cstheme="minorHAnsi"/>
        </w:rPr>
        <w:t xml:space="preserve">ffectiveness of </w:t>
      </w:r>
      <w:r w:rsidR="00C22430">
        <w:rPr>
          <w:rFonts w:asciiTheme="minorHAnsi" w:hAnsiTheme="minorHAnsi" w:cstheme="minorHAnsi"/>
        </w:rPr>
        <w:t>Dairy Australia</w:t>
      </w:r>
      <w:r w:rsidRPr="00AE59B9">
        <w:rPr>
          <w:rFonts w:asciiTheme="minorHAnsi" w:hAnsiTheme="minorHAnsi" w:cstheme="minorHAnsi"/>
        </w:rPr>
        <w:t xml:space="preserve">’s </w:t>
      </w:r>
      <w:proofErr w:type="gramStart"/>
      <w:r w:rsidRPr="00AE59B9">
        <w:rPr>
          <w:rFonts w:asciiTheme="minorHAnsi" w:hAnsiTheme="minorHAnsi" w:cstheme="minorHAnsi"/>
        </w:rPr>
        <w:t>investments;</w:t>
      </w:r>
      <w:proofErr w:type="gramEnd"/>
    </w:p>
    <w:p w14:paraId="4BA8D75E" w14:textId="7D96623D" w:rsidR="00AE59B9" w:rsidRPr="00AE59B9" w:rsidRDefault="00AE59B9" w:rsidP="001E25CE">
      <w:pPr>
        <w:pStyle w:val="ListParagraph"/>
        <w:numPr>
          <w:ilvl w:val="0"/>
          <w:numId w:val="41"/>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material changes to </w:t>
      </w:r>
      <w:r w:rsidR="00C22430">
        <w:rPr>
          <w:rFonts w:asciiTheme="minorHAnsi" w:hAnsiTheme="minorHAnsi" w:cstheme="minorHAnsi"/>
        </w:rPr>
        <w:t>Dairy Australia</w:t>
      </w:r>
      <w:r w:rsidR="00F43627">
        <w:rPr>
          <w:rFonts w:asciiTheme="minorHAnsi" w:hAnsiTheme="minorHAnsi" w:cstheme="minorHAnsi"/>
        </w:rPr>
        <w:t>’s</w:t>
      </w:r>
      <w:r w:rsidRPr="00AE59B9">
        <w:rPr>
          <w:rFonts w:asciiTheme="minorHAnsi" w:hAnsiTheme="minorHAnsi" w:cstheme="minorHAnsi"/>
        </w:rPr>
        <w:t xml:space="preserve"> </w:t>
      </w:r>
      <w:proofErr w:type="gramStart"/>
      <w:r w:rsidRPr="00AE59B9">
        <w:rPr>
          <w:rFonts w:asciiTheme="minorHAnsi" w:hAnsiTheme="minorHAnsi" w:cstheme="minorHAnsi"/>
        </w:rPr>
        <w:t>membership;</w:t>
      </w:r>
      <w:proofErr w:type="gramEnd"/>
    </w:p>
    <w:p w14:paraId="275B0B70" w14:textId="0D43B2E7" w:rsidR="00AE59B9" w:rsidRPr="00AE59B9" w:rsidRDefault="00AE59B9" w:rsidP="001E25CE">
      <w:pPr>
        <w:pStyle w:val="ListParagraph"/>
        <w:numPr>
          <w:ilvl w:val="0"/>
          <w:numId w:val="41"/>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how </w:t>
      </w:r>
      <w:r w:rsidR="00C22430">
        <w:rPr>
          <w:rFonts w:asciiTheme="minorHAnsi" w:hAnsiTheme="minorHAnsi" w:cstheme="minorHAnsi"/>
        </w:rPr>
        <w:t>Dairy Australia</w:t>
      </w:r>
      <w:r w:rsidR="00F43627">
        <w:rPr>
          <w:rFonts w:asciiTheme="minorHAnsi" w:hAnsiTheme="minorHAnsi" w:cstheme="minorHAnsi"/>
        </w:rPr>
        <w:t xml:space="preserve"> </w:t>
      </w:r>
      <w:r w:rsidRPr="00AE59B9">
        <w:rPr>
          <w:rFonts w:asciiTheme="minorHAnsi" w:hAnsiTheme="minorHAnsi" w:cstheme="minorHAnsi"/>
        </w:rPr>
        <w:t xml:space="preserve">responded to any directions </w:t>
      </w:r>
      <w:r w:rsidR="00C83FE5">
        <w:rPr>
          <w:rFonts w:asciiTheme="minorHAnsi" w:hAnsiTheme="minorHAnsi" w:cstheme="minorHAnsi"/>
        </w:rPr>
        <w:t xml:space="preserve">made under the Act </w:t>
      </w:r>
      <w:r w:rsidR="00AB15CF">
        <w:rPr>
          <w:rFonts w:asciiTheme="minorHAnsi" w:hAnsiTheme="minorHAnsi" w:cstheme="minorHAnsi"/>
        </w:rPr>
        <w:t>or</w:t>
      </w:r>
      <w:r w:rsidR="00AB15CF" w:rsidRPr="007F481E">
        <w:rPr>
          <w:rFonts w:asciiTheme="minorHAnsi" w:hAnsiTheme="minorHAnsi" w:cstheme="minorHAnsi"/>
        </w:rPr>
        <w:t xml:space="preserve"> Rural Research and Development Priorities</w:t>
      </w:r>
      <w:r w:rsidR="00AB15CF">
        <w:rPr>
          <w:rFonts w:asciiTheme="minorHAnsi" w:hAnsiTheme="minorHAnsi" w:cstheme="minorHAnsi"/>
        </w:rPr>
        <w:t xml:space="preserve"> </w:t>
      </w:r>
      <w:r w:rsidRPr="00AE59B9">
        <w:rPr>
          <w:rFonts w:asciiTheme="minorHAnsi" w:hAnsiTheme="minorHAnsi" w:cstheme="minorHAnsi"/>
        </w:rPr>
        <w:t xml:space="preserve">given by the Minister under the Agreement or the </w:t>
      </w:r>
      <w:proofErr w:type="gramStart"/>
      <w:r w:rsidRPr="00AE59B9">
        <w:rPr>
          <w:rFonts w:asciiTheme="minorHAnsi" w:hAnsiTheme="minorHAnsi" w:cstheme="minorHAnsi"/>
        </w:rPr>
        <w:t>Guidelines;</w:t>
      </w:r>
      <w:proofErr w:type="gramEnd"/>
    </w:p>
    <w:p w14:paraId="6AD29CCE" w14:textId="7932FB64" w:rsidR="00AE59B9" w:rsidRPr="00AE59B9" w:rsidRDefault="00AE59B9" w:rsidP="001E25CE">
      <w:pPr>
        <w:pStyle w:val="ListParagraph"/>
        <w:numPr>
          <w:ilvl w:val="0"/>
          <w:numId w:val="41"/>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consultation with Levy Payers and Industry Representative </w:t>
      </w:r>
      <w:r w:rsidR="00C83FE5">
        <w:rPr>
          <w:rFonts w:asciiTheme="minorHAnsi" w:hAnsiTheme="minorHAnsi" w:cstheme="minorHAnsi"/>
        </w:rPr>
        <w:t>Organisations</w:t>
      </w:r>
      <w:r w:rsidR="00C83FE5" w:rsidRPr="00AE59B9">
        <w:rPr>
          <w:rFonts w:asciiTheme="minorHAnsi" w:hAnsiTheme="minorHAnsi" w:cstheme="minorHAnsi"/>
        </w:rPr>
        <w:t xml:space="preserve"> </w:t>
      </w:r>
      <w:r w:rsidRPr="00AE59B9">
        <w:rPr>
          <w:rFonts w:asciiTheme="minorHAnsi" w:hAnsiTheme="minorHAnsi" w:cstheme="minorHAnsi"/>
        </w:rPr>
        <w:t>on:</w:t>
      </w:r>
    </w:p>
    <w:p w14:paraId="2CD671DD" w14:textId="33E3235D" w:rsidR="00AE59B9" w:rsidRPr="00AE59B9" w:rsidRDefault="00C22430" w:rsidP="001E25CE">
      <w:pPr>
        <w:pStyle w:val="ListParagraph"/>
        <w:numPr>
          <w:ilvl w:val="1"/>
          <w:numId w:val="41"/>
        </w:numPr>
        <w:spacing w:line="300" w:lineRule="auto"/>
        <w:contextualSpacing w:val="0"/>
        <w:rPr>
          <w:rFonts w:asciiTheme="minorHAnsi" w:hAnsiTheme="minorHAnsi" w:cstheme="minorHAnsi"/>
        </w:rPr>
      </w:pPr>
      <w:r>
        <w:rPr>
          <w:rFonts w:asciiTheme="minorHAnsi" w:hAnsiTheme="minorHAnsi" w:cstheme="minorHAnsi"/>
        </w:rPr>
        <w:t>Dairy Australia</w:t>
      </w:r>
      <w:r w:rsidR="00F43627">
        <w:rPr>
          <w:rFonts w:asciiTheme="minorHAnsi" w:hAnsiTheme="minorHAnsi" w:cstheme="minorHAnsi"/>
        </w:rPr>
        <w:t>’s</w:t>
      </w:r>
      <w:r w:rsidR="00AE59B9" w:rsidRPr="00AE59B9">
        <w:rPr>
          <w:rFonts w:asciiTheme="minorHAnsi" w:hAnsiTheme="minorHAnsi" w:cstheme="minorHAnsi"/>
        </w:rPr>
        <w:t xml:space="preserve"> Strategic Plan; and</w:t>
      </w:r>
    </w:p>
    <w:p w14:paraId="39DAFBD5" w14:textId="214476BC" w:rsidR="00AE59B9" w:rsidRPr="00AE59B9" w:rsidRDefault="00F43627" w:rsidP="001E25CE">
      <w:pPr>
        <w:pStyle w:val="ListParagraph"/>
        <w:numPr>
          <w:ilvl w:val="1"/>
          <w:numId w:val="41"/>
        </w:numPr>
        <w:spacing w:line="300" w:lineRule="auto"/>
        <w:contextualSpacing w:val="0"/>
        <w:rPr>
          <w:rFonts w:asciiTheme="minorHAnsi" w:hAnsiTheme="minorHAnsi" w:cstheme="minorHAnsi"/>
        </w:rPr>
      </w:pPr>
      <w:r>
        <w:rPr>
          <w:rFonts w:asciiTheme="minorHAnsi" w:hAnsiTheme="minorHAnsi" w:cstheme="minorHAnsi"/>
        </w:rPr>
        <w:t>RD&amp;E</w:t>
      </w:r>
      <w:r w:rsidR="0056255A">
        <w:rPr>
          <w:rFonts w:asciiTheme="minorHAnsi" w:hAnsiTheme="minorHAnsi" w:cstheme="minorHAnsi"/>
        </w:rPr>
        <w:t xml:space="preserve"> and M</w:t>
      </w:r>
      <w:r w:rsidR="00AE59B9" w:rsidRPr="00AE59B9">
        <w:rPr>
          <w:rFonts w:asciiTheme="minorHAnsi" w:hAnsiTheme="minorHAnsi" w:cstheme="minorHAnsi"/>
        </w:rPr>
        <w:t xml:space="preserve">arketing </w:t>
      </w:r>
      <w:proofErr w:type="gramStart"/>
      <w:r w:rsidR="00AE59B9" w:rsidRPr="00AE59B9" w:rsidDel="009202F1">
        <w:rPr>
          <w:rFonts w:asciiTheme="minorHAnsi" w:hAnsiTheme="minorHAnsi" w:cstheme="minorHAnsi"/>
        </w:rPr>
        <w:t>Activities</w:t>
      </w:r>
      <w:r w:rsidR="00AE59B9" w:rsidRPr="00AE59B9">
        <w:rPr>
          <w:rFonts w:asciiTheme="minorHAnsi" w:hAnsiTheme="minorHAnsi" w:cstheme="minorHAnsi"/>
        </w:rPr>
        <w:t>;</w:t>
      </w:r>
      <w:proofErr w:type="gramEnd"/>
    </w:p>
    <w:p w14:paraId="20FBFE56" w14:textId="3FEA318D" w:rsidR="00AE59B9" w:rsidRPr="00AE59B9" w:rsidRDefault="00C22430" w:rsidP="001E25CE">
      <w:pPr>
        <w:pStyle w:val="ListParagraph"/>
        <w:numPr>
          <w:ilvl w:val="0"/>
          <w:numId w:val="41"/>
        </w:numPr>
        <w:spacing w:line="300" w:lineRule="auto"/>
        <w:ind w:hanging="513"/>
        <w:contextualSpacing w:val="0"/>
        <w:rPr>
          <w:rFonts w:asciiTheme="minorHAnsi" w:hAnsiTheme="minorHAnsi" w:cstheme="minorHAnsi"/>
        </w:rPr>
      </w:pPr>
      <w:r>
        <w:rPr>
          <w:rFonts w:asciiTheme="minorHAnsi" w:hAnsiTheme="minorHAnsi" w:cstheme="minorHAnsi"/>
        </w:rPr>
        <w:t>Dairy Australia</w:t>
      </w:r>
      <w:r w:rsidR="0056255A">
        <w:rPr>
          <w:rFonts w:asciiTheme="minorHAnsi" w:hAnsiTheme="minorHAnsi" w:cstheme="minorHAnsi"/>
        </w:rPr>
        <w:t>’s</w:t>
      </w:r>
      <w:r w:rsidR="00AE59B9" w:rsidRPr="00AE59B9">
        <w:rPr>
          <w:rFonts w:asciiTheme="minorHAnsi" w:hAnsiTheme="minorHAnsi" w:cstheme="minorHAnsi"/>
        </w:rPr>
        <w:t xml:space="preserve"> contributions to relevant Industry sectoral and cross-sectoral strategies, including the strategies under the RD&amp;E </w:t>
      </w:r>
      <w:proofErr w:type="gramStart"/>
      <w:r w:rsidR="00AE59B9" w:rsidRPr="00AE59B9">
        <w:rPr>
          <w:rFonts w:asciiTheme="minorHAnsi" w:hAnsiTheme="minorHAnsi" w:cstheme="minorHAnsi"/>
        </w:rPr>
        <w:t>Framework;</w:t>
      </w:r>
      <w:proofErr w:type="gramEnd"/>
    </w:p>
    <w:p w14:paraId="7E58E88E" w14:textId="3501C1F5" w:rsidR="00AE59B9" w:rsidRPr="00AE59B9" w:rsidRDefault="00AE59B9" w:rsidP="001E25CE">
      <w:pPr>
        <w:pStyle w:val="ListParagraph"/>
        <w:numPr>
          <w:ilvl w:val="0"/>
          <w:numId w:val="41"/>
        </w:numPr>
        <w:spacing w:line="300" w:lineRule="auto"/>
        <w:ind w:hanging="513"/>
        <w:contextualSpacing w:val="0"/>
        <w:rPr>
          <w:rFonts w:asciiTheme="minorHAnsi" w:hAnsiTheme="minorHAnsi" w:cstheme="minorHAnsi"/>
        </w:rPr>
      </w:pPr>
      <w:r w:rsidRPr="00AE59B9">
        <w:rPr>
          <w:rFonts w:asciiTheme="minorHAnsi" w:hAnsiTheme="minorHAnsi" w:cstheme="minorHAnsi"/>
        </w:rPr>
        <w:t>details of senior ex</w:t>
      </w:r>
      <w:r w:rsidR="0056255A">
        <w:rPr>
          <w:rFonts w:asciiTheme="minorHAnsi" w:hAnsiTheme="minorHAnsi" w:cstheme="minorHAnsi"/>
        </w:rPr>
        <w:t>ecutive and Board remuneration</w:t>
      </w:r>
      <w:r w:rsidR="00043C5F">
        <w:rPr>
          <w:rFonts w:asciiTheme="minorHAnsi" w:hAnsiTheme="minorHAnsi" w:cstheme="minorHAnsi"/>
        </w:rPr>
        <w:t xml:space="preserve"> i</w:t>
      </w:r>
      <w:r w:rsidR="00043C5F" w:rsidRPr="00874D79">
        <w:rPr>
          <w:rFonts w:asciiTheme="minorHAnsi" w:hAnsiTheme="minorHAnsi" w:cstheme="minorHAnsi"/>
        </w:rPr>
        <w:t xml:space="preserve">n the format required by </w:t>
      </w:r>
      <w:r w:rsidR="00CA5F24">
        <w:rPr>
          <w:rFonts w:asciiTheme="minorHAnsi" w:hAnsiTheme="minorHAnsi" w:cstheme="minorHAnsi"/>
        </w:rPr>
        <w:t xml:space="preserve">the </w:t>
      </w:r>
      <w:r w:rsidR="00043C5F" w:rsidRPr="00874D79">
        <w:rPr>
          <w:rFonts w:asciiTheme="minorHAnsi" w:hAnsiTheme="minorHAnsi" w:cstheme="minorHAnsi"/>
        </w:rPr>
        <w:t xml:space="preserve">relevant Australian Accounting </w:t>
      </w:r>
      <w:proofErr w:type="gramStart"/>
      <w:r w:rsidR="00043C5F" w:rsidRPr="00874D79">
        <w:rPr>
          <w:rFonts w:asciiTheme="minorHAnsi" w:hAnsiTheme="minorHAnsi" w:cstheme="minorHAnsi"/>
        </w:rPr>
        <w:t>Standards</w:t>
      </w:r>
      <w:r w:rsidRPr="00AE59B9">
        <w:rPr>
          <w:rFonts w:asciiTheme="minorHAnsi" w:hAnsiTheme="minorHAnsi" w:cstheme="minorHAnsi"/>
        </w:rPr>
        <w:t>;</w:t>
      </w:r>
      <w:proofErr w:type="gramEnd"/>
    </w:p>
    <w:p w14:paraId="33DE7C15" w14:textId="175602D5" w:rsidR="00AE59B9" w:rsidRPr="00AE59B9" w:rsidRDefault="0056255A" w:rsidP="001E25CE">
      <w:pPr>
        <w:pStyle w:val="ListParagraph"/>
        <w:numPr>
          <w:ilvl w:val="0"/>
          <w:numId w:val="41"/>
        </w:numPr>
        <w:spacing w:line="300" w:lineRule="auto"/>
        <w:ind w:hanging="513"/>
        <w:contextualSpacing w:val="0"/>
        <w:rPr>
          <w:rFonts w:asciiTheme="minorHAnsi" w:hAnsiTheme="minorHAnsi" w:cstheme="minorBidi"/>
        </w:rPr>
      </w:pPr>
      <w:bookmarkStart w:id="628" w:name="_Hlk71026777"/>
      <w:r w:rsidRPr="50B2E4BC">
        <w:rPr>
          <w:rFonts w:asciiTheme="minorHAnsi" w:hAnsiTheme="minorHAnsi" w:cstheme="minorBidi"/>
        </w:rPr>
        <w:lastRenderedPageBreak/>
        <w:t>Research and Development and m</w:t>
      </w:r>
      <w:r w:rsidR="00AE59B9" w:rsidRPr="50B2E4BC">
        <w:rPr>
          <w:rFonts w:asciiTheme="minorHAnsi" w:hAnsiTheme="minorHAnsi" w:cstheme="minorBidi"/>
        </w:rPr>
        <w:t xml:space="preserve">arketing agreements entered into by </w:t>
      </w:r>
      <w:r w:rsidR="00C22430" w:rsidRPr="50B2E4BC">
        <w:rPr>
          <w:rFonts w:asciiTheme="minorHAnsi" w:hAnsiTheme="minorHAnsi" w:cstheme="minorBidi"/>
        </w:rPr>
        <w:t>Dairy Australia</w:t>
      </w:r>
      <w:r w:rsidR="00AE59B9" w:rsidRPr="50B2E4BC">
        <w:rPr>
          <w:rFonts w:asciiTheme="minorHAnsi" w:hAnsiTheme="minorHAnsi" w:cstheme="minorBidi"/>
        </w:rPr>
        <w:t xml:space="preserve"> with third </w:t>
      </w:r>
      <w:proofErr w:type="gramStart"/>
      <w:r w:rsidR="00AE59B9" w:rsidRPr="50B2E4BC">
        <w:rPr>
          <w:rFonts w:asciiTheme="minorHAnsi" w:hAnsiTheme="minorHAnsi" w:cstheme="minorBidi"/>
        </w:rPr>
        <w:t>parties;</w:t>
      </w:r>
      <w:proofErr w:type="gramEnd"/>
    </w:p>
    <w:bookmarkEnd w:id="628"/>
    <w:p w14:paraId="794B0C10" w14:textId="77777777" w:rsidR="00AE59B9" w:rsidRPr="00AE59B9" w:rsidRDefault="00AE59B9" w:rsidP="001E25CE">
      <w:pPr>
        <w:pStyle w:val="ListParagraph"/>
        <w:numPr>
          <w:ilvl w:val="0"/>
          <w:numId w:val="41"/>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corporate governance practices in place during the Financial </w:t>
      </w:r>
      <w:proofErr w:type="gramStart"/>
      <w:r w:rsidRPr="00AE59B9">
        <w:rPr>
          <w:rFonts w:asciiTheme="minorHAnsi" w:hAnsiTheme="minorHAnsi" w:cstheme="minorHAnsi"/>
        </w:rPr>
        <w:t>Year;</w:t>
      </w:r>
      <w:proofErr w:type="gramEnd"/>
    </w:p>
    <w:p w14:paraId="4F1ACB3B" w14:textId="77777777" w:rsidR="00AE59B9" w:rsidRPr="00AE59B9" w:rsidRDefault="00AE59B9" w:rsidP="001E25CE">
      <w:pPr>
        <w:pStyle w:val="ListParagraph"/>
        <w:numPr>
          <w:ilvl w:val="0"/>
          <w:numId w:val="41"/>
        </w:numPr>
        <w:spacing w:line="300" w:lineRule="auto"/>
        <w:ind w:hanging="513"/>
        <w:contextualSpacing w:val="0"/>
        <w:rPr>
          <w:rFonts w:asciiTheme="minorHAnsi" w:hAnsiTheme="minorHAnsi" w:cstheme="minorHAnsi"/>
        </w:rPr>
      </w:pPr>
      <w:r w:rsidRPr="00AE59B9">
        <w:rPr>
          <w:rFonts w:asciiTheme="minorHAnsi" w:hAnsiTheme="minorHAnsi" w:cstheme="minorHAnsi"/>
        </w:rPr>
        <w:t>the rationale for the mix of projects included in the Balanced Portfolio; and</w:t>
      </w:r>
    </w:p>
    <w:p w14:paraId="20835B09" w14:textId="59B76870" w:rsidR="001D086D" w:rsidRPr="001D086D" w:rsidRDefault="00AE59B9" w:rsidP="001E25CE">
      <w:pPr>
        <w:pStyle w:val="ListParagraph"/>
        <w:numPr>
          <w:ilvl w:val="0"/>
          <w:numId w:val="41"/>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other matters notified to </w:t>
      </w:r>
      <w:r w:rsidR="00C22430">
        <w:rPr>
          <w:rFonts w:asciiTheme="minorHAnsi" w:hAnsiTheme="minorHAnsi" w:cstheme="minorHAnsi"/>
        </w:rPr>
        <w:t>Dairy Australia</w:t>
      </w:r>
      <w:r w:rsidRPr="00AE59B9">
        <w:rPr>
          <w:rFonts w:asciiTheme="minorHAnsi" w:hAnsiTheme="minorHAnsi" w:cstheme="minorHAnsi"/>
        </w:rPr>
        <w:t xml:space="preserve"> by the Commonwealth.</w:t>
      </w:r>
    </w:p>
    <w:p w14:paraId="0DA0B320" w14:textId="6C2E8054" w:rsidR="003941D2" w:rsidRPr="000E6719" w:rsidRDefault="00856534" w:rsidP="000E6719">
      <w:pPr>
        <w:pStyle w:val="ListParagraph"/>
        <w:numPr>
          <w:ilvl w:val="1"/>
          <w:numId w:val="1"/>
        </w:numPr>
        <w:spacing w:line="300" w:lineRule="auto"/>
        <w:ind w:left="567" w:hanging="567"/>
        <w:contextualSpacing w:val="0"/>
        <w:rPr>
          <w:rFonts w:asciiTheme="minorHAnsi" w:hAnsiTheme="minorHAnsi" w:cstheme="minorHAnsi"/>
        </w:rPr>
      </w:pPr>
      <w:r w:rsidRPr="00435486">
        <w:rPr>
          <w:rFonts w:asciiTheme="minorHAnsi" w:hAnsiTheme="minorHAnsi" w:cstheme="minorHAnsi"/>
        </w:rPr>
        <w:t xml:space="preserve">The parties acknowledge that Dairy Australia must, within 14 days of lodging its </w:t>
      </w:r>
      <w:r w:rsidR="001A45E9" w:rsidRPr="00435486">
        <w:rPr>
          <w:rFonts w:asciiTheme="minorHAnsi" w:hAnsiTheme="minorHAnsi" w:cstheme="minorHAnsi"/>
        </w:rPr>
        <w:t xml:space="preserve">Annual </w:t>
      </w:r>
      <w:r w:rsidR="001C2E99">
        <w:rPr>
          <w:rFonts w:asciiTheme="minorHAnsi" w:hAnsiTheme="minorHAnsi" w:cstheme="minorHAnsi"/>
        </w:rPr>
        <w:t>F</w:t>
      </w:r>
      <w:r w:rsidRPr="00435486">
        <w:rPr>
          <w:rFonts w:asciiTheme="minorHAnsi" w:hAnsiTheme="minorHAnsi" w:cstheme="minorHAnsi"/>
        </w:rPr>
        <w:t xml:space="preserve">inancial </w:t>
      </w:r>
      <w:r w:rsidR="001A45E9" w:rsidRPr="00435486">
        <w:rPr>
          <w:rFonts w:asciiTheme="minorHAnsi" w:hAnsiTheme="minorHAnsi" w:cstheme="minorHAnsi"/>
        </w:rPr>
        <w:t>R</w:t>
      </w:r>
      <w:r w:rsidRPr="00435486">
        <w:rPr>
          <w:rFonts w:asciiTheme="minorHAnsi" w:hAnsiTheme="minorHAnsi" w:cstheme="minorHAnsi"/>
        </w:rPr>
        <w:t>eport with the applicable regulator</w:t>
      </w:r>
      <w:r w:rsidR="001C74F4">
        <w:rPr>
          <w:rFonts w:asciiTheme="minorHAnsi" w:hAnsiTheme="minorHAnsi" w:cstheme="minorHAnsi"/>
        </w:rPr>
        <w:t>s</w:t>
      </w:r>
      <w:r w:rsidRPr="00435486">
        <w:rPr>
          <w:rFonts w:asciiTheme="minorHAnsi" w:hAnsiTheme="minorHAnsi" w:cstheme="minorHAnsi"/>
        </w:rPr>
        <w:t xml:space="preserve">, give the Minister a copy of the report. </w:t>
      </w:r>
      <w:r w:rsidR="000E6719">
        <w:rPr>
          <w:rFonts w:asciiTheme="minorHAnsi" w:hAnsiTheme="minorHAnsi" w:cstheme="minorHAnsi"/>
        </w:rPr>
        <w:t>At the same time, Dairy Australia must provide the Department sufficient copies for tabling in a format that accords with any applicable guidelines for the presentation of documents tabled in the Parliament of the Commonwealth of Australia.</w:t>
      </w:r>
    </w:p>
    <w:p w14:paraId="03EA7650" w14:textId="77777777" w:rsidR="0075118B" w:rsidRPr="00ED392B" w:rsidRDefault="0075118B" w:rsidP="0075118B">
      <w:pPr>
        <w:pStyle w:val="Heading2"/>
        <w:numPr>
          <w:ilvl w:val="0"/>
          <w:numId w:val="1"/>
        </w:numPr>
        <w:ind w:left="567" w:hanging="567"/>
      </w:pPr>
      <w:bookmarkStart w:id="629" w:name="_Ref40281591"/>
      <w:bookmarkStart w:id="630" w:name="_Toc41551872"/>
      <w:r>
        <w:t>STRATEGIC PLAN</w:t>
      </w:r>
      <w:bookmarkEnd w:id="629"/>
      <w:bookmarkEnd w:id="630"/>
    </w:p>
    <w:p w14:paraId="6BF8B1F8" w14:textId="408D1E7F" w:rsidR="00CF3775" w:rsidRDefault="009F5C49" w:rsidP="000B0F53">
      <w:pPr>
        <w:pStyle w:val="ListParagraph"/>
        <w:numPr>
          <w:ilvl w:val="1"/>
          <w:numId w:val="1"/>
        </w:numPr>
        <w:spacing w:line="300" w:lineRule="auto"/>
        <w:ind w:left="567" w:hanging="567"/>
        <w:contextualSpacing w:val="0"/>
        <w:rPr>
          <w:rFonts w:asciiTheme="minorHAnsi" w:hAnsiTheme="minorHAnsi" w:cstheme="minorHAnsi"/>
        </w:rPr>
      </w:pPr>
      <w:bookmarkStart w:id="631" w:name="_Hlk42682832"/>
      <w:bookmarkStart w:id="632" w:name="_Hlk67484251"/>
      <w:bookmarkStart w:id="633" w:name="_Ref377477040"/>
      <w:r>
        <w:rPr>
          <w:rFonts w:asciiTheme="minorHAnsi" w:hAnsiTheme="minorHAnsi" w:cstheme="minorHAnsi"/>
        </w:rPr>
        <w:t xml:space="preserve">The </w:t>
      </w:r>
      <w:r w:rsidR="000069D6">
        <w:rPr>
          <w:rFonts w:asciiTheme="minorHAnsi" w:hAnsiTheme="minorHAnsi" w:cstheme="minorHAnsi"/>
        </w:rPr>
        <w:t>p</w:t>
      </w:r>
      <w:r>
        <w:rPr>
          <w:rFonts w:asciiTheme="minorHAnsi" w:hAnsiTheme="minorHAnsi" w:cstheme="minorHAnsi"/>
        </w:rPr>
        <w:t>arties acknowledge that, as at the date of this Agreement,</w:t>
      </w:r>
      <w:r w:rsidR="00CF3775" w:rsidRPr="00CF3775">
        <w:rPr>
          <w:rFonts w:asciiTheme="minorHAnsi" w:hAnsiTheme="minorHAnsi" w:cstheme="minorHAnsi"/>
        </w:rPr>
        <w:t xml:space="preserve"> </w:t>
      </w:r>
      <w:bookmarkEnd w:id="631"/>
      <w:r w:rsidR="00C22430">
        <w:rPr>
          <w:rFonts w:asciiTheme="minorHAnsi" w:hAnsiTheme="minorHAnsi" w:cstheme="minorHAnsi"/>
        </w:rPr>
        <w:t>Dairy Australia</w:t>
      </w:r>
      <w:r w:rsidR="00CF3775" w:rsidRPr="00CF3775">
        <w:rPr>
          <w:rFonts w:asciiTheme="minorHAnsi" w:hAnsiTheme="minorHAnsi" w:cstheme="minorHAnsi"/>
        </w:rPr>
        <w:t xml:space="preserve"> </w:t>
      </w:r>
      <w:bookmarkStart w:id="634" w:name="_Hlk42682846"/>
      <w:r>
        <w:rPr>
          <w:rFonts w:asciiTheme="minorHAnsi" w:hAnsiTheme="minorHAnsi" w:cstheme="minorHAnsi"/>
        </w:rPr>
        <w:t xml:space="preserve">has, and will maintain, an approved </w:t>
      </w:r>
      <w:bookmarkEnd w:id="634"/>
      <w:r w:rsidR="00CF3775" w:rsidRPr="00CF3775">
        <w:rPr>
          <w:rFonts w:asciiTheme="minorHAnsi" w:hAnsiTheme="minorHAnsi" w:cstheme="minorHAnsi"/>
        </w:rPr>
        <w:t>Strategic Plan that has regard to the Performance Principles and Guidelines.</w:t>
      </w:r>
    </w:p>
    <w:p w14:paraId="05E418E4" w14:textId="77777777" w:rsidR="00CB5180" w:rsidRDefault="00CB5180" w:rsidP="00CB5180">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Dairy Australia may satisfy the requirement to have an approved Strategic Plan in place at the date of this Agreement if the following conditions are met:</w:t>
      </w:r>
    </w:p>
    <w:p w14:paraId="1A9B9389" w14:textId="77777777" w:rsidR="00CB5180" w:rsidRDefault="00CB5180" w:rsidP="00CB5180">
      <w:pPr>
        <w:pStyle w:val="ListParagraph"/>
        <w:numPr>
          <w:ilvl w:val="2"/>
          <w:numId w:val="1"/>
        </w:numPr>
        <w:spacing w:line="300" w:lineRule="auto"/>
        <w:contextualSpacing w:val="0"/>
        <w:rPr>
          <w:rFonts w:asciiTheme="minorHAnsi" w:hAnsiTheme="minorHAnsi" w:cstheme="minorHAnsi"/>
        </w:rPr>
      </w:pPr>
      <w:r>
        <w:rPr>
          <w:rFonts w:asciiTheme="minorHAnsi" w:hAnsiTheme="minorHAnsi" w:cstheme="minorHAnsi"/>
        </w:rPr>
        <w:t>Dairy Australia has an existing strategic plan at the date of this agreement that has been approved by the Commonwealth; and</w:t>
      </w:r>
    </w:p>
    <w:p w14:paraId="00D7B2DA" w14:textId="2EEE20AC" w:rsidR="00CB5180" w:rsidRPr="002C7A1F" w:rsidRDefault="00CB5180" w:rsidP="002C7A1F">
      <w:pPr>
        <w:pStyle w:val="ListParagraph"/>
        <w:numPr>
          <w:ilvl w:val="2"/>
          <w:numId w:val="1"/>
        </w:numPr>
        <w:spacing w:line="300" w:lineRule="auto"/>
        <w:contextualSpacing w:val="0"/>
        <w:rPr>
          <w:rFonts w:asciiTheme="minorHAnsi" w:hAnsiTheme="minorHAnsi" w:cstheme="minorHAnsi"/>
        </w:rPr>
      </w:pPr>
      <w:r>
        <w:rPr>
          <w:rFonts w:asciiTheme="minorHAnsi" w:hAnsiTheme="minorHAnsi" w:cstheme="minorHAnsi"/>
        </w:rPr>
        <w:t>Dairy Australia provides a transition statement in relation to the existing strategic plan that has regard to the Performance Principles and Guidelines.</w:t>
      </w:r>
    </w:p>
    <w:bookmarkEnd w:id="632"/>
    <w:p w14:paraId="70131C28" w14:textId="7C3089CE" w:rsidR="00B02D36" w:rsidRPr="000B0F53" w:rsidRDefault="00C22430" w:rsidP="000B0F53">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Dairy Australia</w:t>
      </w:r>
      <w:r w:rsidR="00B02D36" w:rsidRPr="000B0F53">
        <w:rPr>
          <w:rFonts w:asciiTheme="minorHAnsi" w:hAnsiTheme="minorHAnsi" w:cstheme="minorHAnsi"/>
        </w:rPr>
        <w:t xml:space="preserve"> must implement and maintain a Strategic Plan for its portfolio and must:</w:t>
      </w:r>
      <w:bookmarkEnd w:id="633"/>
    </w:p>
    <w:p w14:paraId="44AEBCFC" w14:textId="3909FFC9" w:rsidR="00CF3775" w:rsidRPr="000B0F53" w:rsidRDefault="00CF3775" w:rsidP="001E25CE">
      <w:pPr>
        <w:pStyle w:val="ListParagraph"/>
        <w:numPr>
          <w:ilvl w:val="0"/>
          <w:numId w:val="42"/>
        </w:numPr>
        <w:spacing w:line="300" w:lineRule="auto"/>
        <w:ind w:hanging="513"/>
        <w:contextualSpacing w:val="0"/>
        <w:rPr>
          <w:rFonts w:asciiTheme="minorHAnsi" w:hAnsiTheme="minorHAnsi" w:cstheme="minorHAnsi"/>
        </w:rPr>
      </w:pPr>
      <w:r w:rsidRPr="000B0F53">
        <w:rPr>
          <w:rFonts w:asciiTheme="minorHAnsi" w:hAnsiTheme="minorHAnsi" w:cstheme="minorHAnsi"/>
        </w:rPr>
        <w:t xml:space="preserve">consult with the </w:t>
      </w:r>
      <w:r>
        <w:rPr>
          <w:rFonts w:asciiTheme="minorHAnsi" w:hAnsiTheme="minorHAnsi" w:cstheme="minorHAnsi"/>
        </w:rPr>
        <w:t>stakeholders, including the Commonwealth,</w:t>
      </w:r>
      <w:r w:rsidRPr="000B0F53">
        <w:rPr>
          <w:rFonts w:asciiTheme="minorHAnsi" w:hAnsiTheme="minorHAnsi" w:cstheme="minorHAnsi"/>
        </w:rPr>
        <w:t xml:space="preserve"> during the term of this Agreement to ensure that its Strategic Plan has regard to the </w:t>
      </w:r>
      <w:r>
        <w:rPr>
          <w:rFonts w:asciiTheme="minorHAnsi" w:hAnsiTheme="minorHAnsi" w:cstheme="minorHAnsi"/>
        </w:rPr>
        <w:t>Principles and Guidelines; and</w:t>
      </w:r>
    </w:p>
    <w:p w14:paraId="282C0EF0" w14:textId="4E3C0CF1" w:rsidR="00B02D36" w:rsidRPr="000B0F53" w:rsidRDefault="00E62EA5" w:rsidP="001E25CE">
      <w:pPr>
        <w:pStyle w:val="ListParagraph"/>
        <w:numPr>
          <w:ilvl w:val="0"/>
          <w:numId w:val="42"/>
        </w:numPr>
        <w:spacing w:line="300" w:lineRule="auto"/>
        <w:ind w:hanging="513"/>
        <w:contextualSpacing w:val="0"/>
        <w:rPr>
          <w:rFonts w:asciiTheme="minorHAnsi" w:hAnsiTheme="minorHAnsi" w:cstheme="minorHAnsi"/>
        </w:rPr>
      </w:pPr>
      <w:r>
        <w:rPr>
          <w:rFonts w:asciiTheme="minorHAnsi" w:hAnsiTheme="minorHAnsi" w:cstheme="minorHAnsi"/>
        </w:rPr>
        <w:t>publish the Strategic Plan (and any updates) on its public website</w:t>
      </w:r>
      <w:r w:rsidR="00CF3775">
        <w:rPr>
          <w:rFonts w:asciiTheme="minorHAnsi" w:hAnsiTheme="minorHAnsi" w:cstheme="minorHAnsi"/>
        </w:rPr>
        <w:t>.</w:t>
      </w:r>
    </w:p>
    <w:p w14:paraId="54C98266" w14:textId="6F4CD3CF" w:rsidR="00AD27E6" w:rsidRPr="0075118B" w:rsidRDefault="00D543AE" w:rsidP="0075118B">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T</w:t>
      </w:r>
      <w:r w:rsidR="00D335AA">
        <w:rPr>
          <w:rFonts w:asciiTheme="minorHAnsi" w:hAnsiTheme="minorHAnsi" w:cstheme="minorHAnsi"/>
        </w:rPr>
        <w:t>he Strategic</w:t>
      </w:r>
      <w:r>
        <w:rPr>
          <w:rFonts w:asciiTheme="minorHAnsi" w:hAnsiTheme="minorHAnsi" w:cstheme="minorHAnsi"/>
        </w:rPr>
        <w:t xml:space="preserve"> Plan may include </w:t>
      </w:r>
      <w:r w:rsidR="0071381A">
        <w:rPr>
          <w:rFonts w:asciiTheme="minorHAnsi" w:hAnsiTheme="minorHAnsi" w:cstheme="minorHAnsi"/>
        </w:rPr>
        <w:t>R&amp;D A</w:t>
      </w:r>
      <w:r>
        <w:rPr>
          <w:rFonts w:asciiTheme="minorHAnsi" w:hAnsiTheme="minorHAnsi" w:cstheme="minorHAnsi"/>
        </w:rPr>
        <w:t xml:space="preserve">ctivities for Australian </w:t>
      </w:r>
      <w:r w:rsidR="00627EF5">
        <w:rPr>
          <w:rFonts w:asciiTheme="minorHAnsi" w:hAnsiTheme="minorHAnsi" w:cstheme="minorHAnsi"/>
        </w:rPr>
        <w:t>dair</w:t>
      </w:r>
      <w:r w:rsidR="00316959">
        <w:rPr>
          <w:rFonts w:asciiTheme="minorHAnsi" w:hAnsiTheme="minorHAnsi" w:cstheme="minorHAnsi"/>
        </w:rPr>
        <w:t>y</w:t>
      </w:r>
      <w:r>
        <w:rPr>
          <w:rFonts w:asciiTheme="minorHAnsi" w:hAnsiTheme="minorHAnsi" w:cstheme="minorHAnsi"/>
        </w:rPr>
        <w:t xml:space="preserve"> products to address market access and international trade activities.</w:t>
      </w:r>
      <w:r w:rsidR="00AD27E6" w:rsidRPr="0075118B">
        <w:rPr>
          <w:rFonts w:asciiTheme="minorHAnsi" w:hAnsiTheme="minorHAnsi" w:cstheme="minorHAnsi"/>
        </w:rPr>
        <w:br w:type="page"/>
      </w:r>
    </w:p>
    <w:p w14:paraId="519C6AC1" w14:textId="77777777" w:rsidR="00ED711F" w:rsidRPr="00AD27E6" w:rsidRDefault="00ED711F" w:rsidP="004504FC">
      <w:pPr>
        <w:pStyle w:val="Heading1"/>
        <w:spacing w:before="0" w:after="240"/>
      </w:pPr>
      <w:bookmarkStart w:id="635" w:name="_Toc41551873"/>
      <w:r w:rsidRPr="00AD27E6">
        <w:lastRenderedPageBreak/>
        <w:t>P</w:t>
      </w:r>
      <w:r w:rsidR="00CE5292">
        <w:t xml:space="preserve">ART </w:t>
      </w:r>
      <w:r w:rsidR="007E4038">
        <w:t>3</w:t>
      </w:r>
      <w:r w:rsidR="00CE5292">
        <w:t>—</w:t>
      </w:r>
      <w:r w:rsidRPr="00AD27E6">
        <w:t>ACTIVITIES AND FUNDING</w:t>
      </w:r>
      <w:bookmarkEnd w:id="635"/>
    </w:p>
    <w:p w14:paraId="78B856EF" w14:textId="77777777" w:rsidR="003B04E1" w:rsidRPr="004504FC" w:rsidRDefault="00EA4E4F" w:rsidP="004504FC">
      <w:pPr>
        <w:pStyle w:val="Heading2"/>
        <w:numPr>
          <w:ilvl w:val="0"/>
          <w:numId w:val="1"/>
        </w:numPr>
        <w:ind w:left="567" w:hanging="567"/>
      </w:pPr>
      <w:bookmarkStart w:id="636" w:name="_Ref22394336"/>
      <w:bookmarkStart w:id="637" w:name="_Toc41551874"/>
      <w:r w:rsidRPr="00ED392B">
        <w:t xml:space="preserve">PAYMENT OF </w:t>
      </w:r>
      <w:bookmarkEnd w:id="181"/>
      <w:bookmarkEnd w:id="182"/>
      <w:r w:rsidR="006F4A06">
        <w:t>FUNDS</w:t>
      </w:r>
      <w:bookmarkEnd w:id="636"/>
      <w:bookmarkEnd w:id="637"/>
    </w:p>
    <w:p w14:paraId="52EC1372" w14:textId="77777777" w:rsidR="000E04AB" w:rsidRPr="000E04AB" w:rsidRDefault="000E04AB" w:rsidP="000E04AB">
      <w:pPr>
        <w:spacing w:line="300" w:lineRule="auto"/>
        <w:rPr>
          <w:rFonts w:asciiTheme="minorHAnsi" w:hAnsiTheme="minorHAnsi" w:cstheme="minorHAnsi"/>
          <w:b/>
          <w:i/>
        </w:rPr>
      </w:pPr>
      <w:r w:rsidRPr="000E04AB">
        <w:rPr>
          <w:rFonts w:asciiTheme="minorHAnsi" w:hAnsiTheme="minorHAnsi" w:cstheme="minorHAnsi"/>
          <w:b/>
          <w:i/>
        </w:rPr>
        <w:t>Levy Payments</w:t>
      </w:r>
    </w:p>
    <w:p w14:paraId="45B2E9BC" w14:textId="67028327" w:rsidR="000F3053" w:rsidRDefault="008E5642"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Commonwealth </w:t>
      </w:r>
      <w:r w:rsidR="00E1607D">
        <w:rPr>
          <w:rFonts w:asciiTheme="minorHAnsi" w:hAnsiTheme="minorHAnsi" w:cstheme="minorHAnsi"/>
        </w:rPr>
        <w:t xml:space="preserve">will pay </w:t>
      </w:r>
      <w:r>
        <w:rPr>
          <w:rFonts w:asciiTheme="minorHAnsi" w:hAnsiTheme="minorHAnsi" w:cstheme="minorHAnsi"/>
        </w:rPr>
        <w:t xml:space="preserve">Levy Funds to </w:t>
      </w:r>
      <w:r w:rsidR="00C22430">
        <w:rPr>
          <w:rFonts w:asciiTheme="minorHAnsi" w:hAnsiTheme="minorHAnsi" w:cstheme="minorHAnsi"/>
        </w:rPr>
        <w:t>Dairy Australia</w:t>
      </w:r>
      <w:r w:rsidR="00E1607D">
        <w:rPr>
          <w:rFonts w:asciiTheme="minorHAnsi" w:hAnsiTheme="minorHAnsi" w:cstheme="minorHAnsi"/>
        </w:rPr>
        <w:t xml:space="preserve"> in accordance with the </w:t>
      </w:r>
      <w:r w:rsidR="009775DC">
        <w:rPr>
          <w:rFonts w:asciiTheme="minorHAnsi" w:hAnsiTheme="minorHAnsi" w:cstheme="minorHAnsi"/>
        </w:rPr>
        <w:t>Agreement</w:t>
      </w:r>
      <w:r w:rsidR="000F3053">
        <w:rPr>
          <w:rFonts w:asciiTheme="minorHAnsi" w:hAnsiTheme="minorHAnsi" w:cstheme="minorHAnsi"/>
        </w:rPr>
        <w:t>.</w:t>
      </w:r>
    </w:p>
    <w:p w14:paraId="7BBDABA8" w14:textId="0F24F430" w:rsidR="00F0537E" w:rsidRPr="00B845B8" w:rsidRDefault="00B845B8"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Commonwealth will pay Levy Funds soon as reasonably practicable after the Levy </w:t>
      </w:r>
      <w:r w:rsidR="00182D2D">
        <w:rPr>
          <w:rFonts w:asciiTheme="minorHAnsi" w:hAnsiTheme="minorHAnsi" w:cstheme="minorHAnsi"/>
        </w:rPr>
        <w:t xml:space="preserve">has </w:t>
      </w:r>
      <w:r>
        <w:rPr>
          <w:rFonts w:asciiTheme="minorHAnsi" w:hAnsiTheme="minorHAnsi" w:cstheme="minorHAnsi"/>
        </w:rPr>
        <w:t>been received in cleared funds.</w:t>
      </w:r>
    </w:p>
    <w:p w14:paraId="366F4E7B" w14:textId="0B3BE5D8" w:rsidR="000C3B66" w:rsidRPr="00E628AF" w:rsidRDefault="00D12BED" w:rsidP="0066330A">
      <w:pPr>
        <w:spacing w:line="300" w:lineRule="auto"/>
        <w:rPr>
          <w:rFonts w:asciiTheme="minorHAnsi" w:hAnsiTheme="minorHAnsi" w:cstheme="minorBidi"/>
          <w:b/>
          <w:i/>
        </w:rPr>
      </w:pPr>
      <w:r w:rsidRPr="3B7A784D">
        <w:rPr>
          <w:rFonts w:asciiTheme="minorHAnsi" w:hAnsiTheme="minorHAnsi" w:cstheme="minorBidi"/>
          <w:b/>
          <w:i/>
        </w:rPr>
        <w:t>Matching P</w:t>
      </w:r>
      <w:r w:rsidR="000C3B66" w:rsidRPr="3B7A784D">
        <w:rPr>
          <w:rFonts w:asciiTheme="minorHAnsi" w:hAnsiTheme="minorHAnsi" w:cstheme="minorBidi"/>
          <w:b/>
          <w:i/>
        </w:rPr>
        <w:t>ayments</w:t>
      </w:r>
      <w:r w:rsidR="00A717C0" w:rsidRPr="3B7A784D">
        <w:rPr>
          <w:rFonts w:asciiTheme="minorHAnsi" w:hAnsiTheme="minorHAnsi" w:cstheme="minorBidi"/>
          <w:b/>
          <w:i/>
        </w:rPr>
        <w:t xml:space="preserve"> </w:t>
      </w:r>
    </w:p>
    <w:p w14:paraId="6722A7A9" w14:textId="1BB45E57" w:rsidR="00F44ADD" w:rsidRDefault="00F44ADD" w:rsidP="00F44ADD">
      <w:pPr>
        <w:pStyle w:val="ListParagraph"/>
        <w:numPr>
          <w:ilvl w:val="1"/>
          <w:numId w:val="1"/>
        </w:numPr>
        <w:spacing w:line="300" w:lineRule="auto"/>
        <w:ind w:left="567" w:hanging="567"/>
        <w:contextualSpacing w:val="0"/>
        <w:rPr>
          <w:rFonts w:asciiTheme="minorHAnsi" w:hAnsiTheme="minorHAnsi" w:cstheme="minorHAnsi"/>
        </w:rPr>
      </w:pPr>
      <w:bookmarkStart w:id="638" w:name="_Ref13075409"/>
      <w:r>
        <w:rPr>
          <w:rFonts w:asciiTheme="minorHAnsi" w:hAnsiTheme="minorHAnsi" w:cstheme="minorHAnsi"/>
        </w:rPr>
        <w:t xml:space="preserve">The Commonwealth will pay Matching Payments to </w:t>
      </w:r>
      <w:r w:rsidR="00C22430">
        <w:rPr>
          <w:rFonts w:asciiTheme="minorHAnsi" w:hAnsiTheme="minorHAnsi" w:cstheme="minorHAnsi"/>
        </w:rPr>
        <w:t>Dairy Australia</w:t>
      </w:r>
      <w:r>
        <w:rPr>
          <w:rFonts w:asciiTheme="minorHAnsi" w:hAnsiTheme="minorHAnsi" w:cstheme="minorHAnsi"/>
        </w:rPr>
        <w:t xml:space="preserve"> in accordance with the </w:t>
      </w:r>
      <w:r w:rsidR="009775DC">
        <w:rPr>
          <w:rFonts w:asciiTheme="minorHAnsi" w:hAnsiTheme="minorHAnsi" w:cstheme="minorHAnsi"/>
        </w:rPr>
        <w:t>Agreement</w:t>
      </w:r>
      <w:r>
        <w:rPr>
          <w:rFonts w:asciiTheme="minorHAnsi" w:hAnsiTheme="minorHAnsi" w:cstheme="minorHAnsi"/>
        </w:rPr>
        <w:t>.</w:t>
      </w:r>
    </w:p>
    <w:p w14:paraId="7820EF04" w14:textId="1FF44793" w:rsidR="000069D6" w:rsidRPr="0085054D" w:rsidRDefault="000069D6" w:rsidP="000069D6">
      <w:pPr>
        <w:pStyle w:val="ListParagraph"/>
        <w:numPr>
          <w:ilvl w:val="1"/>
          <w:numId w:val="1"/>
        </w:numPr>
        <w:spacing w:line="300" w:lineRule="auto"/>
        <w:ind w:left="567" w:hanging="567"/>
        <w:contextualSpacing w:val="0"/>
        <w:rPr>
          <w:rFonts w:asciiTheme="minorHAnsi" w:hAnsiTheme="minorHAnsi" w:cstheme="minorBidi"/>
        </w:rPr>
      </w:pPr>
      <w:r w:rsidRPr="2922635F">
        <w:rPr>
          <w:rFonts w:asciiTheme="minorHAnsi" w:hAnsiTheme="minorHAnsi" w:cstheme="minorBidi"/>
        </w:rPr>
        <w:t xml:space="preserve">The Commonwealth will pay Matching Payments to Dairy Australia of amounts equal </w:t>
      </w:r>
      <w:r w:rsidRPr="009211A2">
        <w:rPr>
          <w:rFonts w:asciiTheme="minorHAnsi" w:hAnsiTheme="minorHAnsi" w:cstheme="minorHAnsi"/>
        </w:rPr>
        <w:t>to the one-half of Dairy Australia’s Eligible R&amp;D Expenditure, subject to the total appropriation amount worked out under paragraph 6(3) of the Act and, to the Gross Value of Production for each financial year.</w:t>
      </w:r>
      <w:r w:rsidRPr="2922635F">
        <w:rPr>
          <w:rFonts w:asciiTheme="minorHAnsi" w:hAnsiTheme="minorHAnsi" w:cstheme="minorBidi"/>
        </w:rPr>
        <w:t xml:space="preserve"> </w:t>
      </w:r>
    </w:p>
    <w:p w14:paraId="3786FC93" w14:textId="534D1959" w:rsidR="005A7073" w:rsidRPr="00E628AF" w:rsidRDefault="007E0F0A" w:rsidP="005A7073">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T</w:t>
      </w:r>
      <w:r w:rsidR="005A7073" w:rsidRPr="00161141">
        <w:rPr>
          <w:rFonts w:asciiTheme="minorHAnsi" w:hAnsiTheme="minorHAnsi" w:cstheme="minorHAnsi"/>
        </w:rPr>
        <w:t>he Commonwealth will pay the Matching Payments</w:t>
      </w:r>
      <w:r w:rsidR="005A7073" w:rsidRPr="00E628AF">
        <w:rPr>
          <w:rFonts w:asciiTheme="minorHAnsi" w:hAnsiTheme="minorHAnsi" w:cstheme="minorHAnsi"/>
        </w:rPr>
        <w:t xml:space="preserve"> to </w:t>
      </w:r>
      <w:r w:rsidR="00C22430">
        <w:rPr>
          <w:rFonts w:asciiTheme="minorHAnsi" w:hAnsiTheme="minorHAnsi" w:cstheme="minorHAnsi"/>
        </w:rPr>
        <w:t>Dairy Australia</w:t>
      </w:r>
      <w:r w:rsidR="005A7073" w:rsidRPr="00E628AF">
        <w:rPr>
          <w:rFonts w:asciiTheme="minorHAnsi" w:hAnsiTheme="minorHAnsi" w:cstheme="minorHAnsi"/>
        </w:rPr>
        <w:t xml:space="preserve"> as soon as reasonably practicable after receiving from </w:t>
      </w:r>
      <w:r w:rsidR="00C22430">
        <w:rPr>
          <w:rFonts w:asciiTheme="minorHAnsi" w:hAnsiTheme="minorHAnsi" w:cstheme="minorHAnsi"/>
        </w:rPr>
        <w:t>Dairy Australia</w:t>
      </w:r>
      <w:r w:rsidR="005A7073" w:rsidRPr="00E628AF">
        <w:rPr>
          <w:rFonts w:asciiTheme="minorHAnsi" w:hAnsiTheme="minorHAnsi" w:cstheme="minorHAnsi"/>
        </w:rPr>
        <w:t>:</w:t>
      </w:r>
    </w:p>
    <w:p w14:paraId="509468BF" w14:textId="4FD25BA6" w:rsidR="005A7073" w:rsidRPr="00E628AF" w:rsidRDefault="005A7073" w:rsidP="00193FDD">
      <w:pPr>
        <w:pStyle w:val="ListParagraph"/>
        <w:numPr>
          <w:ilvl w:val="0"/>
          <w:numId w:val="15"/>
        </w:numPr>
        <w:spacing w:line="300" w:lineRule="auto"/>
        <w:ind w:left="1134" w:hanging="567"/>
        <w:contextualSpacing w:val="0"/>
        <w:rPr>
          <w:rFonts w:asciiTheme="minorHAnsi" w:hAnsiTheme="minorHAnsi" w:cstheme="minorHAnsi"/>
        </w:rPr>
      </w:pPr>
      <w:r w:rsidRPr="00E628AF">
        <w:rPr>
          <w:rFonts w:asciiTheme="minorHAnsi" w:hAnsiTheme="minorHAnsi" w:cstheme="minorHAnsi"/>
        </w:rPr>
        <w:t xml:space="preserve">a correctly rendered </w:t>
      </w:r>
      <w:r w:rsidRPr="005840BB">
        <w:rPr>
          <w:rFonts w:asciiTheme="minorHAnsi" w:hAnsiTheme="minorHAnsi" w:cstheme="minorHAnsi"/>
        </w:rPr>
        <w:t xml:space="preserve">claim </w:t>
      </w:r>
      <w:r>
        <w:rPr>
          <w:rFonts w:asciiTheme="minorHAnsi" w:hAnsiTheme="minorHAnsi" w:cstheme="minorHAnsi"/>
        </w:rPr>
        <w:t xml:space="preserve">for payment identifying an amount that is one-half of </w:t>
      </w:r>
      <w:r w:rsidR="00C22430">
        <w:rPr>
          <w:rFonts w:asciiTheme="minorHAnsi" w:hAnsiTheme="minorHAnsi" w:cstheme="minorHAnsi"/>
        </w:rPr>
        <w:t>Dairy Australia</w:t>
      </w:r>
      <w:r>
        <w:rPr>
          <w:rFonts w:asciiTheme="minorHAnsi" w:hAnsiTheme="minorHAnsi" w:cstheme="minorHAnsi"/>
        </w:rPr>
        <w:t>’s Eligible R&amp;D Expenditure</w:t>
      </w:r>
      <w:r w:rsidRPr="00E628AF">
        <w:rPr>
          <w:rFonts w:asciiTheme="minorHAnsi" w:hAnsiTheme="minorHAnsi" w:cstheme="minorHAnsi"/>
        </w:rPr>
        <w:t>; and</w:t>
      </w:r>
    </w:p>
    <w:p w14:paraId="68833CF4" w14:textId="5412D3DC" w:rsidR="005A7073" w:rsidRPr="00524D26" w:rsidRDefault="005A7073" w:rsidP="00193FDD">
      <w:pPr>
        <w:pStyle w:val="ListParagraph"/>
        <w:numPr>
          <w:ilvl w:val="0"/>
          <w:numId w:val="15"/>
        </w:numPr>
        <w:spacing w:line="300" w:lineRule="auto"/>
        <w:ind w:left="1134" w:hanging="567"/>
        <w:contextualSpacing w:val="0"/>
        <w:rPr>
          <w:rFonts w:asciiTheme="minorHAnsi" w:hAnsiTheme="minorHAnsi" w:cstheme="minorHAnsi"/>
        </w:rPr>
      </w:pPr>
      <w:bookmarkStart w:id="639" w:name="_Ref12626238"/>
      <w:bookmarkStart w:id="640" w:name="_Ref13075411"/>
      <w:r w:rsidRPr="00E628AF">
        <w:rPr>
          <w:rFonts w:asciiTheme="minorHAnsi" w:hAnsiTheme="minorHAnsi" w:cstheme="minorHAnsi"/>
        </w:rPr>
        <w:t xml:space="preserve">satisfactory substantiation that </w:t>
      </w:r>
      <w:r w:rsidR="00C22430">
        <w:rPr>
          <w:rFonts w:asciiTheme="minorHAnsi" w:hAnsiTheme="minorHAnsi" w:cstheme="minorHAnsi"/>
        </w:rPr>
        <w:t>Dairy Australia</w:t>
      </w:r>
      <w:r w:rsidRPr="00E628AF">
        <w:rPr>
          <w:rFonts w:asciiTheme="minorHAnsi" w:hAnsiTheme="minorHAnsi" w:cstheme="minorHAnsi"/>
        </w:rPr>
        <w:t xml:space="preserve"> has </w:t>
      </w:r>
      <w:r>
        <w:rPr>
          <w:rFonts w:asciiTheme="minorHAnsi" w:hAnsiTheme="minorHAnsi" w:cstheme="minorHAnsi"/>
        </w:rPr>
        <w:t>met all the requirements set out in the Act and under this Agreement to</w:t>
      </w:r>
      <w:r w:rsidRPr="00E628AF">
        <w:rPr>
          <w:rFonts w:asciiTheme="minorHAnsi" w:hAnsiTheme="minorHAnsi" w:cstheme="minorHAnsi"/>
        </w:rPr>
        <w:t xml:space="preserve"> </w:t>
      </w:r>
      <w:r>
        <w:rPr>
          <w:rFonts w:asciiTheme="minorHAnsi" w:hAnsiTheme="minorHAnsi" w:cstheme="minorHAnsi"/>
        </w:rPr>
        <w:t>trigger its right to receive</w:t>
      </w:r>
      <w:r w:rsidRPr="00161141">
        <w:rPr>
          <w:rFonts w:asciiTheme="minorHAnsi" w:hAnsiTheme="minorHAnsi" w:cstheme="minorHAnsi"/>
        </w:rPr>
        <w:t xml:space="preserve"> the </w:t>
      </w:r>
      <w:r w:rsidRPr="00524D26">
        <w:rPr>
          <w:rFonts w:asciiTheme="minorHAnsi" w:hAnsiTheme="minorHAnsi" w:cstheme="minorHAnsi"/>
        </w:rPr>
        <w:t>Matching Payments.</w:t>
      </w:r>
      <w:bookmarkEnd w:id="639"/>
      <w:bookmarkEnd w:id="640"/>
    </w:p>
    <w:p w14:paraId="0DC6471E" w14:textId="20985423" w:rsidR="005A7073" w:rsidRDefault="005A7073" w:rsidP="005A7073">
      <w:pPr>
        <w:pStyle w:val="ListParagraph"/>
        <w:numPr>
          <w:ilvl w:val="1"/>
          <w:numId w:val="1"/>
        </w:numPr>
        <w:spacing w:line="300" w:lineRule="auto"/>
        <w:ind w:left="567" w:hanging="567"/>
        <w:contextualSpacing w:val="0"/>
        <w:rPr>
          <w:rFonts w:asciiTheme="minorHAnsi" w:hAnsiTheme="minorHAnsi" w:cstheme="minorHAnsi"/>
        </w:rPr>
      </w:pPr>
      <w:bookmarkStart w:id="641" w:name="_Ref437865451"/>
      <w:r w:rsidRPr="00524D26">
        <w:rPr>
          <w:rFonts w:asciiTheme="minorHAnsi" w:hAnsiTheme="minorHAnsi" w:cstheme="minorHAnsi"/>
        </w:rPr>
        <w:t xml:space="preserve">For the purposes of clause </w:t>
      </w:r>
      <w:r w:rsidR="00182D2D">
        <w:rPr>
          <w:rFonts w:asciiTheme="minorHAnsi" w:hAnsiTheme="minorHAnsi" w:cstheme="minorHAnsi"/>
        </w:rPr>
        <w:t>14.5</w:t>
      </w:r>
      <w:r w:rsidRPr="00524D26">
        <w:rPr>
          <w:rFonts w:asciiTheme="minorHAnsi" w:hAnsiTheme="minorHAnsi" w:cstheme="minorHAnsi"/>
        </w:rPr>
        <w:fldChar w:fldCharType="begin"/>
      </w:r>
      <w:r w:rsidRPr="00524D26">
        <w:rPr>
          <w:rFonts w:asciiTheme="minorHAnsi" w:hAnsiTheme="minorHAnsi" w:cstheme="minorHAnsi"/>
        </w:rPr>
        <w:instrText xml:space="preserve"> REF _Ref13075411 \r \h  \* MERGEFORMAT </w:instrText>
      </w:r>
      <w:r w:rsidRPr="00524D26">
        <w:rPr>
          <w:rFonts w:asciiTheme="minorHAnsi" w:hAnsiTheme="minorHAnsi" w:cstheme="minorHAnsi"/>
        </w:rPr>
      </w:r>
      <w:r w:rsidRPr="00524D26">
        <w:rPr>
          <w:rFonts w:asciiTheme="minorHAnsi" w:hAnsiTheme="minorHAnsi" w:cstheme="minorHAnsi"/>
        </w:rPr>
        <w:fldChar w:fldCharType="separate"/>
      </w:r>
      <w:r w:rsidR="003634FB">
        <w:rPr>
          <w:rFonts w:asciiTheme="minorHAnsi" w:hAnsiTheme="minorHAnsi" w:cstheme="minorHAnsi"/>
        </w:rPr>
        <w:t>(b)</w:t>
      </w:r>
      <w:r w:rsidRPr="00524D26">
        <w:rPr>
          <w:rFonts w:asciiTheme="minorHAnsi" w:hAnsiTheme="minorHAnsi" w:cstheme="minorHAnsi"/>
        </w:rPr>
        <w:fldChar w:fldCharType="end"/>
      </w:r>
      <w:r w:rsidRPr="00524D26">
        <w:rPr>
          <w:rFonts w:asciiTheme="minorHAnsi" w:hAnsiTheme="minorHAnsi" w:cstheme="minorHAnsi"/>
        </w:rPr>
        <w:t>,</w:t>
      </w:r>
      <w:r w:rsidRPr="007D7891">
        <w:rPr>
          <w:rFonts w:asciiTheme="minorHAnsi" w:hAnsiTheme="minorHAnsi" w:cstheme="minorHAnsi"/>
        </w:rPr>
        <w:t xml:space="preserve"> a certificate </w:t>
      </w:r>
      <w:r>
        <w:rPr>
          <w:rFonts w:asciiTheme="minorHAnsi" w:hAnsiTheme="minorHAnsi" w:cstheme="minorHAnsi"/>
        </w:rPr>
        <w:t>stating compliance with the relevant requirements of the Act and this Agreement</w:t>
      </w:r>
      <w:r w:rsidRPr="007D7891">
        <w:rPr>
          <w:rFonts w:asciiTheme="minorHAnsi" w:hAnsiTheme="minorHAnsi" w:cstheme="minorHAnsi"/>
        </w:rPr>
        <w:t xml:space="preserve">, signed by the </w:t>
      </w:r>
      <w:r w:rsidR="00B20AF1">
        <w:rPr>
          <w:rFonts w:asciiTheme="minorHAnsi" w:hAnsiTheme="minorHAnsi" w:cstheme="minorHAnsi"/>
        </w:rPr>
        <w:t>Managing</w:t>
      </w:r>
      <w:r w:rsidR="00B20AF1" w:rsidRPr="007D7891">
        <w:rPr>
          <w:rFonts w:asciiTheme="minorHAnsi" w:hAnsiTheme="minorHAnsi" w:cstheme="minorHAnsi"/>
        </w:rPr>
        <w:t xml:space="preserve"> </w:t>
      </w:r>
      <w:r w:rsidRPr="007D7891">
        <w:rPr>
          <w:rFonts w:asciiTheme="minorHAnsi" w:hAnsiTheme="minorHAnsi" w:cstheme="minorHAnsi"/>
        </w:rPr>
        <w:t xml:space="preserve">Director or the Chief Financial Officer (or equivalent) of </w:t>
      </w:r>
      <w:r w:rsidR="00C22430">
        <w:rPr>
          <w:rFonts w:asciiTheme="minorHAnsi" w:hAnsiTheme="minorHAnsi" w:cstheme="minorHAnsi"/>
        </w:rPr>
        <w:t>Dairy Australia</w:t>
      </w:r>
      <w:r w:rsidRPr="00D12BED">
        <w:rPr>
          <w:rFonts w:asciiTheme="minorHAnsi" w:hAnsiTheme="minorHAnsi"/>
        </w:rPr>
        <w:t>,</w:t>
      </w:r>
      <w:r w:rsidRPr="007D7891">
        <w:rPr>
          <w:rFonts w:asciiTheme="minorHAnsi" w:hAnsiTheme="minorHAnsi" w:cstheme="minorHAnsi"/>
        </w:rPr>
        <w:t xml:space="preserve"> is satisfactory </w:t>
      </w:r>
      <w:r>
        <w:rPr>
          <w:rFonts w:asciiTheme="minorHAnsi" w:hAnsiTheme="minorHAnsi" w:cstheme="minorHAnsi"/>
        </w:rPr>
        <w:t>substantiation,</w:t>
      </w:r>
      <w:r w:rsidRPr="007D7891">
        <w:rPr>
          <w:rFonts w:asciiTheme="minorHAnsi" w:hAnsiTheme="minorHAnsi" w:cstheme="minorHAnsi"/>
        </w:rPr>
        <w:t xml:space="preserve"> in the absence of any evidence to the contrary.</w:t>
      </w:r>
      <w:bookmarkEnd w:id="641"/>
    </w:p>
    <w:p w14:paraId="0AA301A6" w14:textId="27D6BBE1" w:rsidR="00524D26" w:rsidRPr="00524D26" w:rsidRDefault="00C22430" w:rsidP="00EC198A">
      <w:pPr>
        <w:pStyle w:val="ListParagraph"/>
        <w:numPr>
          <w:ilvl w:val="1"/>
          <w:numId w:val="1"/>
        </w:numPr>
        <w:spacing w:line="300" w:lineRule="auto"/>
        <w:ind w:left="567" w:hanging="567"/>
        <w:contextualSpacing w:val="0"/>
        <w:rPr>
          <w:rFonts w:asciiTheme="minorHAnsi" w:hAnsiTheme="minorHAnsi" w:cstheme="minorHAnsi"/>
        </w:rPr>
      </w:pPr>
      <w:bookmarkStart w:id="642" w:name="_Ref12626400"/>
      <w:bookmarkStart w:id="643" w:name="_Ref20308545"/>
      <w:r>
        <w:rPr>
          <w:rFonts w:asciiTheme="minorHAnsi" w:hAnsiTheme="minorHAnsi" w:cstheme="minorHAnsi"/>
        </w:rPr>
        <w:t>Dairy Australia</w:t>
      </w:r>
      <w:r w:rsidR="005A7073" w:rsidRPr="00524D26">
        <w:rPr>
          <w:rFonts w:asciiTheme="minorHAnsi" w:hAnsiTheme="minorHAnsi" w:cstheme="minorHAnsi"/>
        </w:rPr>
        <w:t xml:space="preserve">’s final claim for Matching Payments in respect of </w:t>
      </w:r>
      <w:r w:rsidR="00524D26" w:rsidRPr="00524D26">
        <w:rPr>
          <w:rFonts w:asciiTheme="minorHAnsi" w:hAnsiTheme="minorHAnsi" w:cstheme="minorHAnsi"/>
        </w:rPr>
        <w:t xml:space="preserve">Eligible </w:t>
      </w:r>
      <w:r w:rsidR="005A7073" w:rsidRPr="00524D26">
        <w:rPr>
          <w:rFonts w:asciiTheme="minorHAnsi" w:hAnsiTheme="minorHAnsi" w:cstheme="minorHAnsi"/>
        </w:rPr>
        <w:t xml:space="preserve">R&amp;D Expenditure made in a Financial Year must be supported by an independent audit report of </w:t>
      </w:r>
      <w:r>
        <w:rPr>
          <w:rFonts w:asciiTheme="minorHAnsi" w:hAnsiTheme="minorHAnsi" w:cstheme="minorHAnsi"/>
        </w:rPr>
        <w:t>Dairy Australia</w:t>
      </w:r>
      <w:r w:rsidR="005A7073" w:rsidRPr="00524D26">
        <w:rPr>
          <w:rFonts w:asciiTheme="minorHAnsi" w:hAnsiTheme="minorHAnsi" w:cstheme="minorHAnsi"/>
        </w:rPr>
        <w:t>’s financial statements</w:t>
      </w:r>
      <w:bookmarkEnd w:id="642"/>
      <w:bookmarkEnd w:id="643"/>
      <w:r w:rsidR="005A7073" w:rsidRPr="00524D26">
        <w:rPr>
          <w:rFonts w:asciiTheme="minorHAnsi" w:hAnsiTheme="minorHAnsi" w:cstheme="minorHAnsi"/>
        </w:rPr>
        <w:t>.</w:t>
      </w:r>
      <w:r w:rsidR="00524D26" w:rsidRPr="00524D26">
        <w:rPr>
          <w:rFonts w:asciiTheme="minorHAnsi" w:hAnsiTheme="minorHAnsi" w:cstheme="minorHAnsi"/>
        </w:rPr>
        <w:t xml:space="preserve"> (This work </w:t>
      </w:r>
      <w:r w:rsidR="00524D26">
        <w:rPr>
          <w:rFonts w:asciiTheme="minorHAnsi" w:hAnsiTheme="minorHAnsi" w:cstheme="minorHAnsi"/>
        </w:rPr>
        <w:t>may</w:t>
      </w:r>
      <w:r w:rsidR="00524D26" w:rsidRPr="00524D26">
        <w:rPr>
          <w:rFonts w:asciiTheme="minorHAnsi" w:hAnsiTheme="minorHAnsi" w:cstheme="minorHAnsi"/>
        </w:rPr>
        <w:t xml:space="preserve"> be completed </w:t>
      </w:r>
      <w:r w:rsidR="00524D26">
        <w:rPr>
          <w:rFonts w:asciiTheme="minorHAnsi" w:hAnsiTheme="minorHAnsi" w:cstheme="minorHAnsi"/>
        </w:rPr>
        <w:t xml:space="preserve">in accordance with the Standard on Assurance Engagements </w:t>
      </w:r>
      <w:r w:rsidR="00524D26" w:rsidRPr="00524D26">
        <w:rPr>
          <w:rFonts w:asciiTheme="minorHAnsi" w:hAnsiTheme="minorHAnsi" w:cstheme="minorHAnsi"/>
        </w:rPr>
        <w:t>ASAE 3100</w:t>
      </w:r>
      <w:r w:rsidR="00524D26">
        <w:rPr>
          <w:rFonts w:asciiTheme="minorHAnsi" w:hAnsiTheme="minorHAnsi" w:cstheme="minorHAnsi"/>
        </w:rPr>
        <w:t>.</w:t>
      </w:r>
      <w:r w:rsidR="00524D26" w:rsidRPr="00524D26">
        <w:rPr>
          <w:rFonts w:asciiTheme="minorHAnsi" w:hAnsiTheme="minorHAnsi" w:cstheme="minorHAnsi"/>
        </w:rPr>
        <w:t>)</w:t>
      </w:r>
    </w:p>
    <w:p w14:paraId="2A82F62D" w14:textId="5455CA05" w:rsidR="005A7073" w:rsidRDefault="005A7073" w:rsidP="005A7073">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Upon request, </w:t>
      </w:r>
      <w:r w:rsidR="00C22430">
        <w:rPr>
          <w:rFonts w:asciiTheme="minorHAnsi" w:hAnsiTheme="minorHAnsi" w:cstheme="minorHAnsi"/>
        </w:rPr>
        <w:t>Dairy Australia</w:t>
      </w:r>
      <w:r>
        <w:rPr>
          <w:rFonts w:asciiTheme="minorHAnsi" w:hAnsiTheme="minorHAnsi" w:cstheme="minorHAnsi"/>
        </w:rPr>
        <w:t xml:space="preserve"> must provide a reconciliation between the total amount of </w:t>
      </w:r>
      <w:r w:rsidR="00304D45">
        <w:rPr>
          <w:rFonts w:asciiTheme="minorHAnsi" w:hAnsiTheme="minorHAnsi" w:cstheme="minorHAnsi"/>
        </w:rPr>
        <w:t xml:space="preserve">Eligible </w:t>
      </w:r>
      <w:r>
        <w:rPr>
          <w:rFonts w:asciiTheme="minorHAnsi" w:hAnsiTheme="minorHAnsi" w:cstheme="minorHAnsi"/>
        </w:rPr>
        <w:t>R&amp;D Expenditure on which its claim for Matching Payments for the Financial Year is based and the amounts shown in the audited financial statements.</w:t>
      </w:r>
    </w:p>
    <w:p w14:paraId="7D2AF103" w14:textId="7A340DDC" w:rsidR="00C14F29" w:rsidRPr="00C14F29" w:rsidRDefault="00C22430" w:rsidP="00C14F29">
      <w:pPr>
        <w:spacing w:line="300" w:lineRule="auto"/>
        <w:rPr>
          <w:rFonts w:asciiTheme="minorHAnsi" w:hAnsiTheme="minorHAnsi" w:cstheme="minorHAnsi"/>
          <w:b/>
          <w:i/>
        </w:rPr>
      </w:pPr>
      <w:r>
        <w:rPr>
          <w:rFonts w:asciiTheme="minorHAnsi" w:hAnsiTheme="minorHAnsi" w:cstheme="minorHAnsi"/>
          <w:b/>
          <w:i/>
        </w:rPr>
        <w:t>Dairy Australia</w:t>
      </w:r>
      <w:r w:rsidR="00C14F29" w:rsidRPr="00C14F29">
        <w:rPr>
          <w:rFonts w:asciiTheme="minorHAnsi" w:hAnsiTheme="minorHAnsi" w:cstheme="minorHAnsi"/>
          <w:b/>
          <w:i/>
        </w:rPr>
        <w:t xml:space="preserve"> Payments</w:t>
      </w:r>
    </w:p>
    <w:p w14:paraId="74CAF1BC" w14:textId="3A04AE47" w:rsidR="007E0F0A" w:rsidRDefault="00C22430" w:rsidP="00C14F29">
      <w:pPr>
        <w:pStyle w:val="ListParagraph"/>
        <w:numPr>
          <w:ilvl w:val="1"/>
          <w:numId w:val="1"/>
        </w:numPr>
        <w:spacing w:line="300" w:lineRule="auto"/>
        <w:ind w:left="567" w:hanging="567"/>
        <w:contextualSpacing w:val="0"/>
        <w:rPr>
          <w:rFonts w:asciiTheme="minorHAnsi" w:hAnsiTheme="minorHAnsi" w:cstheme="minorHAnsi"/>
        </w:rPr>
      </w:pPr>
      <w:bookmarkStart w:id="644" w:name="_Ref40281650"/>
      <w:bookmarkStart w:id="645" w:name="_Ref13064201"/>
      <w:r>
        <w:rPr>
          <w:rFonts w:asciiTheme="minorHAnsi" w:hAnsiTheme="minorHAnsi" w:cstheme="minorHAnsi"/>
        </w:rPr>
        <w:t>Dairy Australia</w:t>
      </w:r>
      <w:r w:rsidR="006079E9" w:rsidRPr="007E0F0A">
        <w:rPr>
          <w:rFonts w:asciiTheme="minorHAnsi" w:hAnsiTheme="minorHAnsi" w:cstheme="minorHAnsi"/>
        </w:rPr>
        <w:t xml:space="preserve"> will pay the Commonwealth</w:t>
      </w:r>
      <w:r w:rsidR="007E0F0A">
        <w:rPr>
          <w:rFonts w:asciiTheme="minorHAnsi" w:hAnsiTheme="minorHAnsi" w:cstheme="minorHAnsi"/>
        </w:rPr>
        <w:t>:</w:t>
      </w:r>
      <w:bookmarkEnd w:id="644"/>
    </w:p>
    <w:p w14:paraId="53973002" w14:textId="465B71DF" w:rsidR="007E0F0A" w:rsidRDefault="00B17927" w:rsidP="001E25CE">
      <w:pPr>
        <w:pStyle w:val="ListParagraph"/>
        <w:numPr>
          <w:ilvl w:val="0"/>
          <w:numId w:val="43"/>
        </w:numPr>
        <w:spacing w:line="300" w:lineRule="auto"/>
        <w:ind w:left="1134" w:hanging="567"/>
        <w:contextualSpacing w:val="0"/>
        <w:rPr>
          <w:rFonts w:asciiTheme="minorHAnsi" w:hAnsiTheme="minorHAnsi" w:cstheme="minorHAnsi"/>
        </w:rPr>
      </w:pPr>
      <w:r>
        <w:rPr>
          <w:rFonts w:asciiTheme="minorHAnsi" w:hAnsiTheme="minorHAnsi" w:cstheme="minorHAnsi"/>
        </w:rPr>
        <w:t>a</w:t>
      </w:r>
      <w:r w:rsidR="007E0F0A">
        <w:rPr>
          <w:rFonts w:asciiTheme="minorHAnsi" w:hAnsiTheme="minorHAnsi" w:cstheme="minorHAnsi"/>
        </w:rPr>
        <w:t xml:space="preserve">ny expense incurred by the Commonwealth in </w:t>
      </w:r>
      <w:r w:rsidR="00111CCC" w:rsidRPr="005810E7">
        <w:rPr>
          <w:rFonts w:asciiTheme="minorHAnsi" w:hAnsiTheme="minorHAnsi" w:cstheme="minorHAnsi"/>
        </w:rPr>
        <w:t>collection, recovery and administration</w:t>
      </w:r>
      <w:r w:rsidR="00111CCC" w:rsidDel="00111CCC">
        <w:rPr>
          <w:rFonts w:asciiTheme="minorHAnsi" w:hAnsiTheme="minorHAnsi" w:cstheme="minorHAnsi"/>
        </w:rPr>
        <w:t xml:space="preserve"> </w:t>
      </w:r>
      <w:r w:rsidR="00111CCC">
        <w:rPr>
          <w:rFonts w:asciiTheme="minorHAnsi" w:hAnsiTheme="minorHAnsi" w:cstheme="minorHAnsi"/>
        </w:rPr>
        <w:t xml:space="preserve">of </w:t>
      </w:r>
      <w:r w:rsidR="007E0F0A">
        <w:rPr>
          <w:rFonts w:asciiTheme="minorHAnsi" w:hAnsiTheme="minorHAnsi" w:cstheme="minorHAnsi"/>
        </w:rPr>
        <w:t xml:space="preserve">Levy </w:t>
      </w:r>
      <w:proofErr w:type="gramStart"/>
      <w:r w:rsidR="007E0F0A">
        <w:rPr>
          <w:rFonts w:asciiTheme="minorHAnsi" w:hAnsiTheme="minorHAnsi" w:cstheme="minorHAnsi"/>
        </w:rPr>
        <w:t>Funds;</w:t>
      </w:r>
      <w:proofErr w:type="gramEnd"/>
    </w:p>
    <w:p w14:paraId="1FB7D593" w14:textId="77777777" w:rsidR="008A50B4" w:rsidRDefault="00B17927" w:rsidP="001E25CE">
      <w:pPr>
        <w:pStyle w:val="ListParagraph"/>
        <w:numPr>
          <w:ilvl w:val="0"/>
          <w:numId w:val="43"/>
        </w:numPr>
        <w:spacing w:line="300" w:lineRule="auto"/>
        <w:ind w:left="1134" w:hanging="567"/>
        <w:contextualSpacing w:val="0"/>
        <w:rPr>
          <w:rFonts w:asciiTheme="minorHAnsi" w:hAnsiTheme="minorHAnsi" w:cstheme="minorHAnsi"/>
        </w:rPr>
      </w:pPr>
      <w:r>
        <w:rPr>
          <w:rFonts w:asciiTheme="minorHAnsi" w:hAnsiTheme="minorHAnsi" w:cstheme="minorHAnsi"/>
        </w:rPr>
        <w:t>a</w:t>
      </w:r>
      <w:r w:rsidR="007E0F0A">
        <w:rPr>
          <w:rFonts w:asciiTheme="minorHAnsi" w:hAnsiTheme="minorHAnsi" w:cstheme="minorHAnsi"/>
        </w:rPr>
        <w:t>ny refunds paid by the Commonwealth in respect of Levy Funds</w:t>
      </w:r>
      <w:r w:rsidR="008A50B4">
        <w:rPr>
          <w:rFonts w:asciiTheme="minorHAnsi" w:hAnsiTheme="minorHAnsi" w:cstheme="minorHAnsi"/>
        </w:rPr>
        <w:t>; and</w:t>
      </w:r>
    </w:p>
    <w:p w14:paraId="736D0A08" w14:textId="6A8928C3" w:rsidR="006079E9" w:rsidRPr="003D3005" w:rsidRDefault="008A50B4" w:rsidP="001E25CE">
      <w:pPr>
        <w:pStyle w:val="ListParagraph"/>
        <w:numPr>
          <w:ilvl w:val="0"/>
          <w:numId w:val="43"/>
        </w:numPr>
        <w:spacing w:line="300" w:lineRule="auto"/>
        <w:ind w:left="1134" w:hanging="567"/>
        <w:contextualSpacing w:val="0"/>
        <w:rPr>
          <w:rFonts w:asciiTheme="minorHAnsi" w:hAnsiTheme="minorHAnsi" w:cstheme="minorHAnsi"/>
        </w:rPr>
      </w:pPr>
      <w:r>
        <w:rPr>
          <w:rFonts w:asciiTheme="minorHAnsi" w:hAnsiTheme="minorHAnsi" w:cstheme="minorHAnsi"/>
        </w:rPr>
        <w:lastRenderedPageBreak/>
        <w:t>any Excess Matching Payments</w:t>
      </w:r>
      <w:r w:rsidR="00B17927" w:rsidRPr="003D3005">
        <w:rPr>
          <w:rFonts w:asciiTheme="minorHAnsi" w:hAnsiTheme="minorHAnsi" w:cstheme="minorHAnsi"/>
        </w:rPr>
        <w:t xml:space="preserve">. </w:t>
      </w:r>
    </w:p>
    <w:p w14:paraId="3926BE2E" w14:textId="514A812E" w:rsidR="001F6B10" w:rsidRDefault="001F6B10" w:rsidP="001F6B10">
      <w:pPr>
        <w:pStyle w:val="ListParagraph"/>
        <w:numPr>
          <w:ilvl w:val="1"/>
          <w:numId w:val="1"/>
        </w:numPr>
        <w:spacing w:line="300" w:lineRule="auto"/>
        <w:ind w:left="567" w:hanging="567"/>
        <w:contextualSpacing w:val="0"/>
        <w:rPr>
          <w:rFonts w:asciiTheme="minorHAnsi" w:hAnsiTheme="minorHAnsi" w:cstheme="minorHAnsi"/>
        </w:rPr>
      </w:pPr>
      <w:bookmarkStart w:id="646" w:name="_Ref484443773"/>
      <w:bookmarkEnd w:id="645"/>
      <w:r>
        <w:rPr>
          <w:rFonts w:asciiTheme="minorHAnsi" w:hAnsiTheme="minorHAnsi" w:cstheme="minorHAnsi"/>
        </w:rPr>
        <w:t xml:space="preserve">The </w:t>
      </w:r>
      <w:r w:rsidR="00424460">
        <w:rPr>
          <w:rFonts w:asciiTheme="minorHAnsi" w:hAnsiTheme="minorHAnsi" w:cstheme="minorHAnsi"/>
        </w:rPr>
        <w:t xml:space="preserve">Commonwealth may invoice </w:t>
      </w:r>
      <w:r w:rsidR="00C22430">
        <w:rPr>
          <w:rFonts w:asciiTheme="minorHAnsi" w:hAnsiTheme="minorHAnsi" w:cstheme="minorHAnsi"/>
        </w:rPr>
        <w:t>Dairy Australia</w:t>
      </w:r>
      <w:r w:rsidR="00424460">
        <w:rPr>
          <w:rFonts w:asciiTheme="minorHAnsi" w:hAnsiTheme="minorHAnsi" w:cstheme="minorHAnsi"/>
        </w:rPr>
        <w:t xml:space="preserve"> from time to time for the amounts identified in clause </w:t>
      </w:r>
      <w:r w:rsidR="00FA3EFA">
        <w:rPr>
          <w:rFonts w:asciiTheme="minorHAnsi" w:hAnsiTheme="minorHAnsi" w:cstheme="minorHAnsi"/>
        </w:rPr>
        <w:fldChar w:fldCharType="begin"/>
      </w:r>
      <w:r w:rsidR="00FA3EFA">
        <w:rPr>
          <w:rFonts w:asciiTheme="minorHAnsi" w:hAnsiTheme="minorHAnsi" w:cstheme="minorHAnsi"/>
        </w:rPr>
        <w:instrText xml:space="preserve"> REF _Ref40281650 \r \h </w:instrText>
      </w:r>
      <w:r w:rsidR="00FA3EFA">
        <w:rPr>
          <w:rFonts w:asciiTheme="minorHAnsi" w:hAnsiTheme="minorHAnsi" w:cstheme="minorHAnsi"/>
        </w:rPr>
      </w:r>
      <w:r w:rsidR="00FA3EFA">
        <w:rPr>
          <w:rFonts w:asciiTheme="minorHAnsi" w:hAnsiTheme="minorHAnsi" w:cstheme="minorHAnsi"/>
        </w:rPr>
        <w:fldChar w:fldCharType="separate"/>
      </w:r>
      <w:r w:rsidR="003634FB">
        <w:rPr>
          <w:rFonts w:asciiTheme="minorHAnsi" w:hAnsiTheme="minorHAnsi" w:cstheme="minorHAnsi"/>
        </w:rPr>
        <w:t>14.9</w:t>
      </w:r>
      <w:r w:rsidR="00FA3EFA">
        <w:rPr>
          <w:rFonts w:asciiTheme="minorHAnsi" w:hAnsiTheme="minorHAnsi" w:cstheme="minorHAnsi"/>
        </w:rPr>
        <w:fldChar w:fldCharType="end"/>
      </w:r>
      <w:r w:rsidR="00424460">
        <w:rPr>
          <w:rFonts w:asciiTheme="minorHAnsi" w:hAnsiTheme="minorHAnsi" w:cstheme="minorHAnsi"/>
        </w:rPr>
        <w:t xml:space="preserve"> and the p</w:t>
      </w:r>
      <w:r>
        <w:rPr>
          <w:rFonts w:asciiTheme="minorHAnsi" w:hAnsiTheme="minorHAnsi" w:cstheme="minorHAnsi"/>
        </w:rPr>
        <w:t xml:space="preserve">arties agree that </w:t>
      </w:r>
      <w:r w:rsidR="00C22430">
        <w:rPr>
          <w:rFonts w:asciiTheme="minorHAnsi" w:hAnsiTheme="minorHAnsi" w:cstheme="minorHAnsi"/>
        </w:rPr>
        <w:t>Dairy Australia</w:t>
      </w:r>
      <w:r>
        <w:rPr>
          <w:rFonts w:asciiTheme="minorHAnsi" w:hAnsiTheme="minorHAnsi" w:cstheme="minorHAnsi"/>
        </w:rPr>
        <w:t xml:space="preserve"> will </w:t>
      </w:r>
      <w:r w:rsidR="00A36C35">
        <w:rPr>
          <w:rFonts w:asciiTheme="minorHAnsi" w:hAnsiTheme="minorHAnsi" w:cstheme="minorHAnsi"/>
        </w:rPr>
        <w:t xml:space="preserve">have made a </w:t>
      </w:r>
      <w:r>
        <w:rPr>
          <w:rFonts w:asciiTheme="minorHAnsi" w:hAnsiTheme="minorHAnsi" w:cstheme="minorHAnsi"/>
        </w:rPr>
        <w:t xml:space="preserve">payment </w:t>
      </w:r>
      <w:r w:rsidR="00E301AE">
        <w:rPr>
          <w:rFonts w:asciiTheme="minorHAnsi" w:hAnsiTheme="minorHAnsi" w:cstheme="minorHAnsi"/>
        </w:rPr>
        <w:t>by either</w:t>
      </w:r>
      <w:r>
        <w:rPr>
          <w:rFonts w:asciiTheme="minorHAnsi" w:hAnsiTheme="minorHAnsi" w:cstheme="minorHAnsi"/>
        </w:rPr>
        <w:t>:</w:t>
      </w:r>
    </w:p>
    <w:p w14:paraId="1E5ACC7F" w14:textId="203A91C8" w:rsidR="001F6B10" w:rsidRDefault="001F6B10" w:rsidP="001E25CE">
      <w:pPr>
        <w:pStyle w:val="ListParagraph"/>
        <w:numPr>
          <w:ilvl w:val="0"/>
          <w:numId w:val="44"/>
        </w:numPr>
        <w:spacing w:line="300" w:lineRule="auto"/>
        <w:ind w:left="1134" w:hanging="567"/>
        <w:contextualSpacing w:val="0"/>
        <w:rPr>
          <w:rFonts w:asciiTheme="minorHAnsi" w:hAnsiTheme="minorHAnsi" w:cstheme="minorHAnsi"/>
        </w:rPr>
      </w:pPr>
      <w:r>
        <w:rPr>
          <w:rFonts w:asciiTheme="minorHAnsi" w:hAnsiTheme="minorHAnsi" w:cstheme="minorHAnsi"/>
        </w:rPr>
        <w:t>the Commonwealth reduc</w:t>
      </w:r>
      <w:r w:rsidR="00353C0E">
        <w:rPr>
          <w:rFonts w:asciiTheme="minorHAnsi" w:hAnsiTheme="minorHAnsi" w:cstheme="minorHAnsi"/>
        </w:rPr>
        <w:t>ing</w:t>
      </w:r>
      <w:r>
        <w:rPr>
          <w:rFonts w:asciiTheme="minorHAnsi" w:hAnsiTheme="minorHAnsi" w:cstheme="minorHAnsi"/>
        </w:rPr>
        <w:t xml:space="preserve"> a payment of </w:t>
      </w:r>
      <w:r w:rsidR="00E76AA9">
        <w:rPr>
          <w:rFonts w:asciiTheme="minorHAnsi" w:hAnsiTheme="minorHAnsi" w:cstheme="minorHAnsi"/>
        </w:rPr>
        <w:t>Levy Funds and</w:t>
      </w:r>
      <w:r w:rsidR="00D76CA4">
        <w:rPr>
          <w:rFonts w:asciiTheme="minorHAnsi" w:hAnsiTheme="minorHAnsi" w:cstheme="minorHAnsi"/>
        </w:rPr>
        <w:t>/or</w:t>
      </w:r>
      <w:r w:rsidR="00E76AA9">
        <w:rPr>
          <w:rFonts w:asciiTheme="minorHAnsi" w:hAnsiTheme="minorHAnsi" w:cstheme="minorHAnsi"/>
        </w:rPr>
        <w:t xml:space="preserve"> Matching </w:t>
      </w:r>
      <w:r w:rsidR="00B619BD">
        <w:rPr>
          <w:rFonts w:asciiTheme="minorHAnsi" w:hAnsiTheme="minorHAnsi" w:cstheme="minorHAnsi"/>
        </w:rPr>
        <w:t>Payments</w:t>
      </w:r>
      <w:r>
        <w:rPr>
          <w:rFonts w:asciiTheme="minorHAnsi" w:hAnsiTheme="minorHAnsi" w:cstheme="minorHAnsi"/>
        </w:rPr>
        <w:t xml:space="preserve"> by an amount equal to the payment required; or</w:t>
      </w:r>
    </w:p>
    <w:p w14:paraId="1C63D930" w14:textId="01F76ECA" w:rsidR="001F6B10" w:rsidRPr="001F6B10" w:rsidRDefault="00C22430" w:rsidP="001E25CE">
      <w:pPr>
        <w:pStyle w:val="ListParagraph"/>
        <w:numPr>
          <w:ilvl w:val="0"/>
          <w:numId w:val="44"/>
        </w:numPr>
        <w:spacing w:line="300" w:lineRule="auto"/>
        <w:ind w:left="1134" w:hanging="567"/>
        <w:contextualSpacing w:val="0"/>
        <w:rPr>
          <w:rFonts w:asciiTheme="minorHAnsi" w:hAnsiTheme="minorHAnsi" w:cstheme="minorHAnsi"/>
        </w:rPr>
      </w:pPr>
      <w:r>
        <w:rPr>
          <w:rFonts w:asciiTheme="minorHAnsi" w:hAnsiTheme="minorHAnsi" w:cstheme="minorHAnsi"/>
        </w:rPr>
        <w:t>Dairy Australia</w:t>
      </w:r>
      <w:r w:rsidR="00B040C7">
        <w:rPr>
          <w:rFonts w:asciiTheme="minorHAnsi" w:hAnsiTheme="minorHAnsi" w:cstheme="minorHAnsi"/>
        </w:rPr>
        <w:t xml:space="preserve"> </w:t>
      </w:r>
      <w:r w:rsidR="001F6B10">
        <w:rPr>
          <w:rFonts w:asciiTheme="minorHAnsi" w:hAnsiTheme="minorHAnsi" w:cstheme="minorHAnsi"/>
        </w:rPr>
        <w:t>mak</w:t>
      </w:r>
      <w:r w:rsidR="00564F57">
        <w:rPr>
          <w:rFonts w:asciiTheme="minorHAnsi" w:hAnsiTheme="minorHAnsi" w:cstheme="minorHAnsi"/>
        </w:rPr>
        <w:t>ing</w:t>
      </w:r>
      <w:r w:rsidR="00B040C7">
        <w:rPr>
          <w:rFonts w:asciiTheme="minorHAnsi" w:hAnsiTheme="minorHAnsi" w:cstheme="minorHAnsi"/>
        </w:rPr>
        <w:t xml:space="preserve"> the</w:t>
      </w:r>
      <w:r w:rsidR="001F6B10">
        <w:rPr>
          <w:rFonts w:asciiTheme="minorHAnsi" w:hAnsiTheme="minorHAnsi" w:cstheme="minorHAnsi"/>
        </w:rPr>
        <w:t xml:space="preserve"> payment </w:t>
      </w:r>
      <w:r w:rsidR="00B040C7">
        <w:rPr>
          <w:rFonts w:asciiTheme="minorHAnsi" w:hAnsiTheme="minorHAnsi" w:cstheme="minorHAnsi"/>
        </w:rPr>
        <w:t>to the</w:t>
      </w:r>
      <w:r w:rsidR="001F6B10">
        <w:rPr>
          <w:rFonts w:asciiTheme="minorHAnsi" w:hAnsiTheme="minorHAnsi" w:cstheme="minorHAnsi"/>
        </w:rPr>
        <w:t xml:space="preserve"> Commonwealth </w:t>
      </w:r>
      <w:r w:rsidR="001F6B10" w:rsidRPr="001F6B10">
        <w:rPr>
          <w:rFonts w:asciiTheme="minorHAnsi" w:hAnsiTheme="minorHAnsi" w:cstheme="minorHAnsi"/>
        </w:rPr>
        <w:t xml:space="preserve">by direct deposit or other method agreed between the parties. </w:t>
      </w:r>
    </w:p>
    <w:p w14:paraId="51516FD9" w14:textId="77777777" w:rsidR="00BA5BD3" w:rsidRPr="00BA5BD3" w:rsidRDefault="00BA5BD3" w:rsidP="00BA5BD3">
      <w:pPr>
        <w:spacing w:line="300" w:lineRule="auto"/>
        <w:rPr>
          <w:rFonts w:asciiTheme="minorHAnsi" w:hAnsiTheme="minorHAnsi" w:cstheme="minorHAnsi"/>
          <w:b/>
          <w:i/>
        </w:rPr>
      </w:pPr>
      <w:r>
        <w:rPr>
          <w:rFonts w:asciiTheme="minorHAnsi" w:hAnsiTheme="minorHAnsi" w:cstheme="minorHAnsi"/>
          <w:b/>
          <w:i/>
        </w:rPr>
        <w:t xml:space="preserve">Estimates and Forecasts </w:t>
      </w:r>
    </w:p>
    <w:p w14:paraId="3C3CADED" w14:textId="2F241169" w:rsidR="00C14F29" w:rsidRDefault="00C14F29" w:rsidP="00C14F29">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Upon request by the Commonwealth, </w:t>
      </w:r>
      <w:r w:rsidR="00C22430">
        <w:rPr>
          <w:rFonts w:asciiTheme="minorHAnsi" w:hAnsiTheme="minorHAnsi" w:cstheme="minorHAnsi"/>
        </w:rPr>
        <w:t>Dairy Australia</w:t>
      </w:r>
      <w:r w:rsidRPr="00ED392B">
        <w:rPr>
          <w:rFonts w:asciiTheme="minorHAnsi" w:hAnsiTheme="minorHAnsi" w:cstheme="minorHAnsi"/>
        </w:rPr>
        <w:t xml:space="preserve"> must provide</w:t>
      </w:r>
      <w:r>
        <w:rPr>
          <w:rFonts w:asciiTheme="minorHAnsi" w:hAnsiTheme="minorHAnsi" w:cstheme="minorHAnsi"/>
        </w:rPr>
        <w:t xml:space="preserve"> to the Commonwealth:</w:t>
      </w:r>
    </w:p>
    <w:p w14:paraId="7EE92B9E" w14:textId="06BBC91A" w:rsidR="00C14F29" w:rsidRPr="00E628AF" w:rsidRDefault="00C14F29" w:rsidP="001E25CE">
      <w:pPr>
        <w:pStyle w:val="ListParagraph"/>
        <w:numPr>
          <w:ilvl w:val="0"/>
          <w:numId w:val="45"/>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 xml:space="preserve">an </w:t>
      </w:r>
      <w:r>
        <w:rPr>
          <w:rFonts w:asciiTheme="minorHAnsi" w:hAnsiTheme="minorHAnsi" w:cstheme="minorHAnsi"/>
        </w:rPr>
        <w:t xml:space="preserve">indicative </w:t>
      </w:r>
      <w:r w:rsidRPr="00ED392B">
        <w:rPr>
          <w:rFonts w:asciiTheme="minorHAnsi" w:hAnsiTheme="minorHAnsi" w:cstheme="minorHAnsi"/>
        </w:rPr>
        <w:t>estimate of the amount of</w:t>
      </w:r>
      <w:r>
        <w:rPr>
          <w:rFonts w:asciiTheme="minorHAnsi" w:hAnsiTheme="minorHAnsi" w:cstheme="minorHAnsi"/>
        </w:rPr>
        <w:t xml:space="preserve"> the</w:t>
      </w:r>
      <w:r w:rsidRPr="00ED392B">
        <w:rPr>
          <w:rFonts w:asciiTheme="minorHAnsi" w:hAnsiTheme="minorHAnsi" w:cstheme="minorHAnsi"/>
        </w:rPr>
        <w:t xml:space="preserve"> </w:t>
      </w:r>
      <w:r>
        <w:rPr>
          <w:rFonts w:asciiTheme="minorHAnsi" w:hAnsiTheme="minorHAnsi" w:cstheme="minorHAnsi"/>
        </w:rPr>
        <w:t xml:space="preserve">Levy </w:t>
      </w:r>
      <w:r w:rsidRPr="00ED392B">
        <w:rPr>
          <w:rFonts w:asciiTheme="minorHAnsi" w:hAnsiTheme="minorHAnsi" w:cstheme="minorHAnsi"/>
        </w:rPr>
        <w:t>Funds</w:t>
      </w:r>
      <w:r>
        <w:rPr>
          <w:rFonts w:asciiTheme="minorHAnsi" w:hAnsiTheme="minorHAnsi" w:cstheme="minorHAnsi"/>
        </w:rPr>
        <w:t xml:space="preserve"> and Matching Payments</w:t>
      </w:r>
      <w:r w:rsidRPr="00E628AF">
        <w:rPr>
          <w:rFonts w:asciiTheme="minorHAnsi" w:hAnsiTheme="minorHAnsi" w:cstheme="minorHAnsi"/>
        </w:rPr>
        <w:t xml:space="preserve"> </w:t>
      </w:r>
      <w:r>
        <w:rPr>
          <w:rFonts w:asciiTheme="minorHAnsi" w:hAnsiTheme="minorHAnsi" w:cstheme="minorHAnsi"/>
        </w:rPr>
        <w:t>it expects the Commonwealth to pay</w:t>
      </w:r>
      <w:r w:rsidRPr="00E628AF">
        <w:rPr>
          <w:rFonts w:asciiTheme="minorHAnsi" w:hAnsiTheme="minorHAnsi" w:cstheme="minorHAnsi"/>
        </w:rPr>
        <w:t xml:space="preserve"> to </w:t>
      </w:r>
      <w:r w:rsidRPr="0015757D">
        <w:rPr>
          <w:rFonts w:asciiTheme="minorHAnsi" w:hAnsiTheme="minorHAnsi" w:cstheme="minorHAnsi"/>
        </w:rPr>
        <w:t>it under the Act</w:t>
      </w:r>
      <w:r>
        <w:rPr>
          <w:rFonts w:asciiTheme="minorHAnsi" w:hAnsiTheme="minorHAnsi" w:cstheme="minorHAnsi"/>
        </w:rPr>
        <w:t>,</w:t>
      </w:r>
      <w:r w:rsidRPr="00E628AF">
        <w:rPr>
          <w:rFonts w:asciiTheme="minorHAnsi" w:hAnsiTheme="minorHAnsi" w:cstheme="minorHAnsi"/>
        </w:rPr>
        <w:t xml:space="preserve"> for the current </w:t>
      </w:r>
      <w:r>
        <w:rPr>
          <w:rFonts w:asciiTheme="minorHAnsi" w:hAnsiTheme="minorHAnsi" w:cstheme="minorHAnsi"/>
        </w:rPr>
        <w:t>and future F</w:t>
      </w:r>
      <w:r w:rsidRPr="00E628AF">
        <w:rPr>
          <w:rFonts w:asciiTheme="minorHAnsi" w:hAnsiTheme="minorHAnsi" w:cstheme="minorHAnsi"/>
        </w:rPr>
        <w:t xml:space="preserve">inancial </w:t>
      </w:r>
      <w:r>
        <w:rPr>
          <w:rFonts w:asciiTheme="minorHAnsi" w:hAnsiTheme="minorHAnsi" w:cstheme="minorHAnsi"/>
        </w:rPr>
        <w:t>Y</w:t>
      </w:r>
      <w:r w:rsidRPr="00E628AF">
        <w:rPr>
          <w:rFonts w:asciiTheme="minorHAnsi" w:hAnsiTheme="minorHAnsi" w:cstheme="minorHAnsi"/>
        </w:rPr>
        <w:t>ear</w:t>
      </w:r>
      <w:r>
        <w:rPr>
          <w:rFonts w:asciiTheme="minorHAnsi" w:hAnsiTheme="minorHAnsi" w:cstheme="minorHAnsi"/>
        </w:rPr>
        <w:t xml:space="preserve">s </w:t>
      </w:r>
      <w:r w:rsidRPr="00090717">
        <w:rPr>
          <w:rFonts w:asciiTheme="minorHAnsi" w:hAnsiTheme="minorHAnsi" w:cstheme="minorHAnsi"/>
        </w:rPr>
        <w:t xml:space="preserve">as </w:t>
      </w:r>
      <w:bookmarkEnd w:id="646"/>
      <w:r>
        <w:rPr>
          <w:rFonts w:asciiTheme="minorHAnsi" w:hAnsiTheme="minorHAnsi" w:cstheme="minorHAnsi"/>
        </w:rPr>
        <w:t>requested by the Commonwealth</w:t>
      </w:r>
      <w:r w:rsidRPr="00E628AF">
        <w:rPr>
          <w:rFonts w:asciiTheme="minorHAnsi" w:hAnsiTheme="minorHAnsi" w:cstheme="minorHAnsi"/>
        </w:rPr>
        <w:t>; and</w:t>
      </w:r>
    </w:p>
    <w:p w14:paraId="523B5A63" w14:textId="16136835" w:rsidR="00C14F29" w:rsidRDefault="00C14F29" w:rsidP="001E25CE">
      <w:pPr>
        <w:pStyle w:val="ListParagraph"/>
        <w:numPr>
          <w:ilvl w:val="0"/>
          <w:numId w:val="45"/>
        </w:numPr>
        <w:spacing w:line="300" w:lineRule="auto"/>
        <w:ind w:left="1134" w:hanging="567"/>
        <w:contextualSpacing w:val="0"/>
        <w:rPr>
          <w:rFonts w:asciiTheme="minorHAnsi" w:hAnsiTheme="minorHAnsi" w:cstheme="minorHAnsi"/>
        </w:rPr>
      </w:pPr>
      <w:r w:rsidRPr="00E628AF">
        <w:rPr>
          <w:rFonts w:asciiTheme="minorHAnsi" w:hAnsiTheme="minorHAnsi" w:cstheme="minorHAnsi"/>
        </w:rPr>
        <w:t xml:space="preserve">a monthly breakdown of the estimated amount of Levy Funds and Matching </w:t>
      </w:r>
      <w:r>
        <w:rPr>
          <w:rFonts w:asciiTheme="minorHAnsi" w:hAnsiTheme="minorHAnsi" w:cstheme="minorHAnsi"/>
        </w:rPr>
        <w:t>Payments that it expects the Commonwealth to pay</w:t>
      </w:r>
      <w:r w:rsidRPr="00E628AF">
        <w:rPr>
          <w:rFonts w:asciiTheme="minorHAnsi" w:hAnsiTheme="minorHAnsi" w:cstheme="minorHAnsi"/>
        </w:rPr>
        <w:t xml:space="preserve"> to </w:t>
      </w:r>
      <w:r w:rsidRPr="0015757D">
        <w:rPr>
          <w:rFonts w:asciiTheme="minorHAnsi" w:hAnsiTheme="minorHAnsi" w:cstheme="minorHAnsi"/>
        </w:rPr>
        <w:t>it under the Act</w:t>
      </w:r>
      <w:r>
        <w:rPr>
          <w:rFonts w:asciiTheme="minorHAnsi" w:hAnsiTheme="minorHAnsi" w:cstheme="minorHAnsi"/>
        </w:rPr>
        <w:t xml:space="preserve"> in the current Financial Year and the next Financial Year</w:t>
      </w:r>
      <w:r w:rsidRPr="00E628AF">
        <w:rPr>
          <w:rFonts w:asciiTheme="minorHAnsi" w:hAnsiTheme="minorHAnsi" w:cstheme="minorHAnsi"/>
        </w:rPr>
        <w:t>.</w:t>
      </w:r>
    </w:p>
    <w:bookmarkEnd w:id="638"/>
    <w:p w14:paraId="4A0769E5" w14:textId="36CBAAEE" w:rsidR="005A7073" w:rsidRDefault="0098376B" w:rsidP="005A7073">
      <w:pPr>
        <w:pStyle w:val="ListParagraph"/>
        <w:numPr>
          <w:ilvl w:val="1"/>
          <w:numId w:val="1"/>
        </w:numPr>
        <w:spacing w:line="300" w:lineRule="auto"/>
        <w:ind w:left="567" w:hanging="567"/>
        <w:contextualSpacing w:val="0"/>
        <w:rPr>
          <w:rFonts w:asciiTheme="minorHAnsi" w:hAnsiTheme="minorHAnsi" w:cstheme="minorHAnsi"/>
        </w:rPr>
      </w:pPr>
      <w:r w:rsidRPr="005810E7">
        <w:rPr>
          <w:rFonts w:asciiTheme="minorHAnsi" w:hAnsiTheme="minorHAnsi" w:cstheme="minorHAnsi"/>
        </w:rPr>
        <w:t xml:space="preserve">The Commonwealth </w:t>
      </w:r>
      <w:r>
        <w:rPr>
          <w:rFonts w:asciiTheme="minorHAnsi" w:hAnsiTheme="minorHAnsi" w:cstheme="minorHAnsi"/>
        </w:rPr>
        <w:t>may, if requested,</w:t>
      </w:r>
      <w:r w:rsidRPr="005810E7">
        <w:rPr>
          <w:rFonts w:asciiTheme="minorHAnsi" w:hAnsiTheme="minorHAnsi" w:cstheme="minorHAnsi"/>
        </w:rPr>
        <w:t xml:space="preserve"> give </w:t>
      </w:r>
      <w:r w:rsidR="00C22430">
        <w:rPr>
          <w:rFonts w:asciiTheme="minorHAnsi" w:hAnsiTheme="minorHAnsi" w:cstheme="minorHAnsi"/>
        </w:rPr>
        <w:t>Dairy Australia</w:t>
      </w:r>
      <w:r w:rsidRPr="005810E7">
        <w:rPr>
          <w:rFonts w:asciiTheme="minorHAnsi" w:hAnsiTheme="minorHAnsi" w:cstheme="minorHAnsi"/>
        </w:rPr>
        <w:t xml:space="preserve"> a</w:t>
      </w:r>
      <w:r>
        <w:rPr>
          <w:rFonts w:asciiTheme="minorHAnsi" w:hAnsiTheme="minorHAnsi" w:cstheme="minorHAnsi"/>
        </w:rPr>
        <w:t>n</w:t>
      </w:r>
      <w:r w:rsidRPr="005810E7">
        <w:rPr>
          <w:rFonts w:asciiTheme="minorHAnsi" w:hAnsiTheme="minorHAnsi" w:cstheme="minorHAnsi"/>
        </w:rPr>
        <w:t xml:space="preserve"> estimate of the amount of costs incurred by the Commonwealth in relation to the collection, recovery and administration of the Levy</w:t>
      </w:r>
      <w:r>
        <w:rPr>
          <w:rFonts w:asciiTheme="minorHAnsi" w:hAnsiTheme="minorHAnsi" w:cstheme="minorHAnsi"/>
        </w:rPr>
        <w:t xml:space="preserve"> </w:t>
      </w:r>
      <w:r w:rsidR="00424460">
        <w:rPr>
          <w:rFonts w:asciiTheme="minorHAnsi" w:hAnsiTheme="minorHAnsi" w:cstheme="minorHAnsi"/>
        </w:rPr>
        <w:t xml:space="preserve">Funds and Matching Payments </w:t>
      </w:r>
      <w:r w:rsidRPr="0098376B">
        <w:rPr>
          <w:rFonts w:asciiTheme="minorHAnsi" w:hAnsiTheme="minorHAnsi" w:cstheme="minorHAnsi"/>
        </w:rPr>
        <w:t>for the Financial Year</w:t>
      </w:r>
      <w:r w:rsidRPr="00E628AF">
        <w:rPr>
          <w:rFonts w:asciiTheme="minorHAnsi" w:hAnsiTheme="minorHAnsi" w:cstheme="minorHAnsi"/>
        </w:rPr>
        <w:t>.</w:t>
      </w:r>
    </w:p>
    <w:p w14:paraId="0FA21F24" w14:textId="3E693BCF" w:rsidR="00424460" w:rsidRPr="000B0F53" w:rsidRDefault="00424460" w:rsidP="000B0F53">
      <w:pPr>
        <w:pStyle w:val="ListParagraph"/>
        <w:numPr>
          <w:ilvl w:val="1"/>
          <w:numId w:val="1"/>
        </w:numPr>
        <w:spacing w:line="300" w:lineRule="auto"/>
        <w:ind w:left="567" w:hanging="567"/>
        <w:contextualSpacing w:val="0"/>
        <w:rPr>
          <w:rFonts w:asciiTheme="minorHAnsi" w:hAnsiTheme="minorHAnsi" w:cstheme="minorHAnsi"/>
        </w:rPr>
      </w:pPr>
      <w:r w:rsidRPr="005810E7">
        <w:rPr>
          <w:rFonts w:asciiTheme="minorHAnsi" w:hAnsiTheme="minorHAnsi" w:cstheme="minorHAnsi"/>
        </w:rPr>
        <w:t xml:space="preserve">The Commonwealth </w:t>
      </w:r>
      <w:r>
        <w:rPr>
          <w:rFonts w:asciiTheme="minorHAnsi" w:hAnsiTheme="minorHAnsi" w:cstheme="minorHAnsi"/>
        </w:rPr>
        <w:t xml:space="preserve">will, by </w:t>
      </w:r>
      <w:r w:rsidR="00CA5F24">
        <w:rPr>
          <w:rFonts w:asciiTheme="minorHAnsi" w:hAnsiTheme="minorHAnsi" w:cstheme="minorHAnsi"/>
        </w:rPr>
        <w:t>31 October</w:t>
      </w:r>
      <w:r>
        <w:rPr>
          <w:rFonts w:asciiTheme="minorHAnsi" w:hAnsiTheme="minorHAnsi" w:cstheme="minorHAnsi"/>
        </w:rPr>
        <w:t xml:space="preserve"> in each Financial Year,</w:t>
      </w:r>
      <w:r w:rsidRPr="005810E7">
        <w:rPr>
          <w:rFonts w:asciiTheme="minorHAnsi" w:hAnsiTheme="minorHAnsi" w:cstheme="minorHAnsi"/>
        </w:rPr>
        <w:t xml:space="preserve"> </w:t>
      </w:r>
      <w:r>
        <w:rPr>
          <w:rFonts w:asciiTheme="minorHAnsi" w:hAnsiTheme="minorHAnsi" w:cstheme="minorHAnsi"/>
        </w:rPr>
        <w:t>advise</w:t>
      </w:r>
      <w:r w:rsidRPr="005810E7">
        <w:rPr>
          <w:rFonts w:asciiTheme="minorHAnsi" w:hAnsiTheme="minorHAnsi" w:cstheme="minorHAnsi"/>
        </w:rPr>
        <w:t xml:space="preserve"> </w:t>
      </w:r>
      <w:r w:rsidR="00C22430">
        <w:rPr>
          <w:rFonts w:asciiTheme="minorHAnsi" w:hAnsiTheme="minorHAnsi" w:cstheme="minorHAnsi"/>
        </w:rPr>
        <w:t>Dairy Australia</w:t>
      </w:r>
      <w:r w:rsidRPr="005810E7">
        <w:rPr>
          <w:rFonts w:asciiTheme="minorHAnsi" w:hAnsiTheme="minorHAnsi" w:cstheme="minorHAnsi"/>
        </w:rPr>
        <w:t xml:space="preserve"> </w:t>
      </w:r>
      <w:r>
        <w:rPr>
          <w:rFonts w:asciiTheme="minorHAnsi" w:hAnsiTheme="minorHAnsi" w:cstheme="minorHAnsi"/>
        </w:rPr>
        <w:t xml:space="preserve">of the final </w:t>
      </w:r>
      <w:r w:rsidRPr="005810E7">
        <w:rPr>
          <w:rFonts w:asciiTheme="minorHAnsi" w:hAnsiTheme="minorHAnsi" w:cstheme="minorHAnsi"/>
        </w:rPr>
        <w:t>costs incurred by the Commonwealth in relation to the collection, recovery and administration of the Levy</w:t>
      </w:r>
      <w:r>
        <w:rPr>
          <w:rFonts w:asciiTheme="minorHAnsi" w:hAnsiTheme="minorHAnsi" w:cstheme="minorHAnsi"/>
        </w:rPr>
        <w:t xml:space="preserve"> Funds and Matching Payments </w:t>
      </w:r>
      <w:r>
        <w:rPr>
          <w:rFonts w:ascii="Calibri" w:hAnsi="Calibri" w:cs="Calibri"/>
        </w:rPr>
        <w:t xml:space="preserve">for the previous </w:t>
      </w:r>
      <w:r w:rsidRPr="00E628AF">
        <w:rPr>
          <w:rFonts w:ascii="Calibri" w:hAnsi="Calibri" w:cs="Calibri"/>
        </w:rPr>
        <w:t>Financial Year</w:t>
      </w:r>
      <w:r w:rsidRPr="00E628AF">
        <w:rPr>
          <w:rFonts w:asciiTheme="minorHAnsi" w:hAnsiTheme="minorHAnsi" w:cstheme="minorHAnsi"/>
        </w:rPr>
        <w:t>.</w:t>
      </w:r>
    </w:p>
    <w:p w14:paraId="19765F8B" w14:textId="77777777" w:rsidR="000E04AB" w:rsidRPr="00E35655" w:rsidRDefault="000E04AB" w:rsidP="000E04AB">
      <w:pPr>
        <w:spacing w:line="300" w:lineRule="auto"/>
        <w:rPr>
          <w:rFonts w:asciiTheme="minorHAnsi" w:hAnsiTheme="minorHAnsi" w:cstheme="minorHAnsi"/>
          <w:b/>
          <w:i/>
        </w:rPr>
      </w:pPr>
      <w:r w:rsidRPr="00E35655">
        <w:rPr>
          <w:rFonts w:asciiTheme="minorHAnsi" w:hAnsiTheme="minorHAnsi" w:cstheme="minorHAnsi"/>
          <w:b/>
          <w:i/>
        </w:rPr>
        <w:t>GST</w:t>
      </w:r>
    </w:p>
    <w:p w14:paraId="6D3C19CE" w14:textId="24F9A3C2" w:rsidR="008C2285" w:rsidRDefault="008C2285" w:rsidP="008C2285">
      <w:pPr>
        <w:pStyle w:val="ListParagraph"/>
        <w:numPr>
          <w:ilvl w:val="1"/>
          <w:numId w:val="1"/>
        </w:numPr>
        <w:spacing w:line="300" w:lineRule="auto"/>
        <w:ind w:left="567" w:hanging="567"/>
        <w:contextualSpacing w:val="0"/>
        <w:rPr>
          <w:rFonts w:asciiTheme="minorHAnsi" w:hAnsiTheme="minorHAnsi" w:cstheme="minorHAnsi"/>
        </w:rPr>
      </w:pPr>
      <w:r w:rsidRPr="007314AD">
        <w:rPr>
          <w:rFonts w:asciiTheme="minorHAnsi" w:hAnsiTheme="minorHAnsi" w:cstheme="minorHAnsi"/>
        </w:rPr>
        <w:t xml:space="preserve">The Commonwealth will pay </w:t>
      </w:r>
      <w:r w:rsidR="003202A1">
        <w:rPr>
          <w:rFonts w:asciiTheme="minorHAnsi" w:hAnsiTheme="minorHAnsi" w:cstheme="minorHAnsi"/>
        </w:rPr>
        <w:t xml:space="preserve">Levy </w:t>
      </w:r>
      <w:r>
        <w:rPr>
          <w:rFonts w:asciiTheme="minorHAnsi" w:hAnsiTheme="minorHAnsi" w:cstheme="minorHAnsi"/>
        </w:rPr>
        <w:t>Funds</w:t>
      </w:r>
      <w:r w:rsidRPr="007314AD">
        <w:rPr>
          <w:rFonts w:asciiTheme="minorHAnsi" w:hAnsiTheme="minorHAnsi" w:cstheme="minorHAnsi"/>
        </w:rPr>
        <w:t xml:space="preserve"> </w:t>
      </w:r>
      <w:r w:rsidR="003202A1">
        <w:rPr>
          <w:rFonts w:asciiTheme="minorHAnsi" w:hAnsiTheme="minorHAnsi" w:cstheme="minorHAnsi"/>
        </w:rPr>
        <w:t xml:space="preserve">and Matching </w:t>
      </w:r>
      <w:r w:rsidR="00B619BD">
        <w:rPr>
          <w:rFonts w:asciiTheme="minorHAnsi" w:hAnsiTheme="minorHAnsi" w:cstheme="minorHAnsi"/>
        </w:rPr>
        <w:t xml:space="preserve">Payments </w:t>
      </w:r>
      <w:r>
        <w:rPr>
          <w:rFonts w:asciiTheme="minorHAnsi" w:hAnsiTheme="minorHAnsi" w:cstheme="minorHAnsi"/>
        </w:rPr>
        <w:t xml:space="preserve">on a GST exclusive basis </w:t>
      </w:r>
      <w:r w:rsidRPr="007314AD">
        <w:rPr>
          <w:rFonts w:asciiTheme="minorHAnsi" w:hAnsiTheme="minorHAnsi" w:cstheme="minorHAnsi"/>
        </w:rPr>
        <w:t>to</w:t>
      </w:r>
      <w:r>
        <w:rPr>
          <w:rFonts w:asciiTheme="minorHAnsi" w:hAnsiTheme="minorHAnsi" w:cstheme="minorHAnsi"/>
        </w:rPr>
        <w:t xml:space="preserve"> </w:t>
      </w:r>
      <w:r w:rsidR="00C22430">
        <w:rPr>
          <w:rFonts w:asciiTheme="minorHAnsi" w:hAnsiTheme="minorHAnsi" w:cstheme="minorHAnsi"/>
        </w:rPr>
        <w:t>Dairy Australia</w:t>
      </w:r>
      <w:r w:rsidR="00B619BD">
        <w:rPr>
          <w:rFonts w:asciiTheme="minorHAnsi" w:hAnsiTheme="minorHAnsi" w:cstheme="minorHAnsi"/>
        </w:rPr>
        <w:t>, unless otherwise required by law</w:t>
      </w:r>
      <w:r w:rsidRPr="007314AD">
        <w:rPr>
          <w:rFonts w:asciiTheme="minorHAnsi" w:hAnsiTheme="minorHAnsi" w:cstheme="minorHAnsi"/>
        </w:rPr>
        <w:t>.</w:t>
      </w:r>
    </w:p>
    <w:p w14:paraId="35B6EA86" w14:textId="566A670B" w:rsidR="003D6612" w:rsidRPr="000E04AB" w:rsidRDefault="000E04AB" w:rsidP="000E04AB">
      <w:pPr>
        <w:pStyle w:val="ListParagraph"/>
        <w:numPr>
          <w:ilvl w:val="1"/>
          <w:numId w:val="1"/>
        </w:numPr>
        <w:spacing w:line="300" w:lineRule="auto"/>
        <w:ind w:left="567" w:hanging="567"/>
        <w:contextualSpacing w:val="0"/>
        <w:rPr>
          <w:rFonts w:asciiTheme="minorHAnsi" w:hAnsiTheme="minorHAnsi" w:cstheme="minorHAnsi"/>
        </w:rPr>
      </w:pPr>
      <w:r w:rsidRPr="001A0588">
        <w:rPr>
          <w:rFonts w:asciiTheme="minorHAnsi" w:hAnsiTheme="minorHAnsi" w:cstheme="minorHAnsi"/>
        </w:rPr>
        <w:t>Unless otherwise indicated</w:t>
      </w:r>
      <w:r w:rsidR="00B619BD">
        <w:rPr>
          <w:rFonts w:asciiTheme="minorHAnsi" w:hAnsiTheme="minorHAnsi" w:cstheme="minorHAnsi"/>
        </w:rPr>
        <w:t xml:space="preserve"> or required by law</w:t>
      </w:r>
      <w:r w:rsidRPr="001A0588">
        <w:rPr>
          <w:rFonts w:asciiTheme="minorHAnsi" w:hAnsiTheme="minorHAnsi" w:cstheme="minorHAnsi"/>
        </w:rPr>
        <w:t xml:space="preserve">, all consideration for a supply under this Agreement is exclusive of any GST. The recipient of a </w:t>
      </w:r>
      <w:r w:rsidR="001C705E">
        <w:rPr>
          <w:rFonts w:asciiTheme="minorHAnsi" w:hAnsiTheme="minorHAnsi" w:cstheme="minorHAnsi"/>
        </w:rPr>
        <w:t xml:space="preserve">taxable </w:t>
      </w:r>
      <w:r w:rsidRPr="001A0588">
        <w:rPr>
          <w:rFonts w:asciiTheme="minorHAnsi" w:hAnsiTheme="minorHAnsi" w:cstheme="minorHAnsi"/>
        </w:rPr>
        <w:t xml:space="preserve">supply under this Agreement on receipt of a tax invoice must pay the supplier any GST imposed. No party may claim from the other an amount for which an input tax credit or decreasing adjustment can be obtained. GST and GST related terms in </w:t>
      </w:r>
      <w:r w:rsidRPr="001C705E">
        <w:rPr>
          <w:rFonts w:asciiTheme="minorHAnsi" w:hAnsiTheme="minorHAnsi" w:cstheme="minorHAnsi"/>
        </w:rPr>
        <w:t xml:space="preserve">this clause </w:t>
      </w:r>
      <w:r w:rsidR="00FA3EFA">
        <w:rPr>
          <w:rFonts w:asciiTheme="minorHAnsi" w:hAnsiTheme="minorHAnsi" w:cstheme="minorHAnsi"/>
        </w:rPr>
        <w:fldChar w:fldCharType="begin"/>
      </w:r>
      <w:r w:rsidR="00FA3EFA">
        <w:rPr>
          <w:rFonts w:asciiTheme="minorHAnsi" w:hAnsiTheme="minorHAnsi" w:cstheme="minorHAnsi"/>
        </w:rPr>
        <w:instrText xml:space="preserve"> REF _Ref22394336 \r \h </w:instrText>
      </w:r>
      <w:r w:rsidR="00FA3EFA">
        <w:rPr>
          <w:rFonts w:asciiTheme="minorHAnsi" w:hAnsiTheme="minorHAnsi" w:cstheme="minorHAnsi"/>
        </w:rPr>
      </w:r>
      <w:r w:rsidR="00FA3EFA">
        <w:rPr>
          <w:rFonts w:asciiTheme="minorHAnsi" w:hAnsiTheme="minorHAnsi" w:cstheme="minorHAnsi"/>
        </w:rPr>
        <w:fldChar w:fldCharType="separate"/>
      </w:r>
      <w:r w:rsidR="003634FB">
        <w:rPr>
          <w:rFonts w:asciiTheme="minorHAnsi" w:hAnsiTheme="minorHAnsi" w:cstheme="minorHAnsi"/>
        </w:rPr>
        <w:t>14</w:t>
      </w:r>
      <w:r w:rsidR="00FA3EFA">
        <w:rPr>
          <w:rFonts w:asciiTheme="minorHAnsi" w:hAnsiTheme="minorHAnsi" w:cstheme="minorHAnsi"/>
        </w:rPr>
        <w:fldChar w:fldCharType="end"/>
      </w:r>
      <w:r w:rsidRPr="001A0588">
        <w:rPr>
          <w:rFonts w:asciiTheme="minorHAnsi" w:hAnsiTheme="minorHAnsi" w:cstheme="minorHAnsi"/>
        </w:rPr>
        <w:t xml:space="preserve"> have the meaning that they have in the </w:t>
      </w:r>
      <w:r w:rsidRPr="00916569">
        <w:rPr>
          <w:rFonts w:asciiTheme="minorHAnsi" w:hAnsiTheme="minorHAnsi" w:cstheme="minorHAnsi"/>
          <w:i/>
        </w:rPr>
        <w:t>A New Tax System (Goods and Services Tax) Act 1999.</w:t>
      </w:r>
    </w:p>
    <w:p w14:paraId="454FE5BB" w14:textId="77777777" w:rsidR="001E37E4" w:rsidRPr="00ED392B" w:rsidRDefault="001E37E4" w:rsidP="00264C08">
      <w:pPr>
        <w:pStyle w:val="Heading2"/>
        <w:numPr>
          <w:ilvl w:val="0"/>
          <w:numId w:val="1"/>
        </w:numPr>
        <w:ind w:left="567" w:hanging="567"/>
      </w:pPr>
      <w:bookmarkStart w:id="647" w:name="_Toc442796608"/>
      <w:bookmarkStart w:id="648" w:name="_Toc442796677"/>
      <w:bookmarkStart w:id="649" w:name="_Toc442796609"/>
      <w:bookmarkStart w:id="650" w:name="_Toc442796678"/>
      <w:bookmarkStart w:id="651" w:name="_Ref347827202"/>
      <w:bookmarkStart w:id="652" w:name="_Toc346262705"/>
      <w:bookmarkStart w:id="653" w:name="_Toc41551875"/>
      <w:bookmarkStart w:id="654" w:name="_Toc346262716"/>
      <w:bookmarkEnd w:id="647"/>
      <w:bookmarkEnd w:id="648"/>
      <w:bookmarkEnd w:id="649"/>
      <w:bookmarkEnd w:id="650"/>
      <w:r w:rsidRPr="00ED392B">
        <w:t>MANAGEMENT OF THE FUNDS</w:t>
      </w:r>
      <w:bookmarkEnd w:id="651"/>
      <w:bookmarkEnd w:id="652"/>
      <w:bookmarkEnd w:id="653"/>
      <w:r w:rsidRPr="00ED392B">
        <w:t xml:space="preserve"> </w:t>
      </w:r>
    </w:p>
    <w:p w14:paraId="252D029D" w14:textId="180C22DE" w:rsidR="001E37E4" w:rsidRDefault="00C22430" w:rsidP="00264C08">
      <w:pPr>
        <w:pStyle w:val="ListParagraph"/>
        <w:numPr>
          <w:ilvl w:val="1"/>
          <w:numId w:val="1"/>
        </w:numPr>
        <w:spacing w:line="300" w:lineRule="auto"/>
        <w:ind w:left="567" w:hanging="567"/>
        <w:contextualSpacing w:val="0"/>
        <w:rPr>
          <w:rFonts w:asciiTheme="minorHAnsi" w:hAnsiTheme="minorHAnsi" w:cstheme="minorHAnsi"/>
        </w:rPr>
      </w:pPr>
      <w:bookmarkStart w:id="655" w:name="_Ref347826707"/>
      <w:r>
        <w:rPr>
          <w:rFonts w:asciiTheme="minorHAnsi" w:hAnsiTheme="minorHAnsi"/>
        </w:rPr>
        <w:t>Dairy Australia</w:t>
      </w:r>
      <w:r w:rsidR="00FC0906" w:rsidRPr="00ED392B">
        <w:rPr>
          <w:rFonts w:asciiTheme="minorHAnsi" w:hAnsiTheme="minorHAnsi" w:cstheme="minorHAnsi"/>
        </w:rPr>
        <w:t xml:space="preserve"> </w:t>
      </w:r>
      <w:r w:rsidR="001E37E4" w:rsidRPr="00ED392B">
        <w:rPr>
          <w:rFonts w:asciiTheme="minorHAnsi" w:hAnsiTheme="minorHAnsi" w:cstheme="minorHAnsi"/>
        </w:rPr>
        <w:t xml:space="preserve">must </w:t>
      </w:r>
      <w:r w:rsidR="004B4669" w:rsidRPr="00ED392B">
        <w:rPr>
          <w:rFonts w:asciiTheme="minorHAnsi" w:hAnsiTheme="minorHAnsi" w:cstheme="minorHAnsi"/>
        </w:rPr>
        <w:t xml:space="preserve">establish </w:t>
      </w:r>
      <w:r w:rsidR="003D2D6E">
        <w:rPr>
          <w:rFonts w:asciiTheme="minorHAnsi" w:hAnsiTheme="minorHAnsi" w:cstheme="minorHAnsi"/>
        </w:rPr>
        <w:t xml:space="preserve">and maintain </w:t>
      </w:r>
      <w:r w:rsidR="00692EF7">
        <w:rPr>
          <w:rFonts w:asciiTheme="minorHAnsi" w:hAnsiTheme="minorHAnsi" w:cstheme="minorHAnsi"/>
        </w:rPr>
        <w:t xml:space="preserve">all </w:t>
      </w:r>
      <w:r w:rsidR="00401EC8" w:rsidRPr="00ED392B">
        <w:rPr>
          <w:rFonts w:asciiTheme="minorHAnsi" w:hAnsiTheme="minorHAnsi" w:cstheme="minorHAnsi"/>
        </w:rPr>
        <w:t xml:space="preserve">necessary </w:t>
      </w:r>
      <w:r w:rsidR="00817F4A" w:rsidRPr="00ED392B">
        <w:rPr>
          <w:rFonts w:asciiTheme="minorHAnsi" w:hAnsiTheme="minorHAnsi" w:cstheme="minorHAnsi"/>
        </w:rPr>
        <w:t xml:space="preserve">accounting </w:t>
      </w:r>
      <w:r w:rsidR="004B4669" w:rsidRPr="00ED392B">
        <w:rPr>
          <w:rFonts w:asciiTheme="minorHAnsi" w:hAnsiTheme="minorHAnsi" w:cstheme="minorHAnsi"/>
        </w:rPr>
        <w:t xml:space="preserve">systems </w:t>
      </w:r>
      <w:r w:rsidR="00692EF7">
        <w:rPr>
          <w:rFonts w:asciiTheme="minorHAnsi" w:hAnsiTheme="minorHAnsi" w:cstheme="minorHAnsi"/>
        </w:rPr>
        <w:t xml:space="preserve">and financial </w:t>
      </w:r>
      <w:r w:rsidR="00401EC8" w:rsidRPr="00ED392B">
        <w:rPr>
          <w:rFonts w:asciiTheme="minorHAnsi" w:hAnsiTheme="minorHAnsi" w:cstheme="minorHAnsi"/>
        </w:rPr>
        <w:t xml:space="preserve">procedures </w:t>
      </w:r>
      <w:r w:rsidR="004B4669" w:rsidRPr="00ED392B">
        <w:rPr>
          <w:rFonts w:asciiTheme="minorHAnsi" w:hAnsiTheme="minorHAnsi" w:cstheme="minorHAnsi"/>
        </w:rPr>
        <w:t>and controls</w:t>
      </w:r>
      <w:r w:rsidR="00692EF7">
        <w:rPr>
          <w:rFonts w:asciiTheme="minorHAnsi" w:hAnsiTheme="minorHAnsi" w:cstheme="minorHAnsi"/>
        </w:rPr>
        <w:t>,</w:t>
      </w:r>
      <w:r w:rsidR="004B4669" w:rsidRPr="00ED392B">
        <w:rPr>
          <w:rFonts w:asciiTheme="minorHAnsi" w:hAnsiTheme="minorHAnsi" w:cstheme="minorHAnsi"/>
        </w:rPr>
        <w:t xml:space="preserve"> </w:t>
      </w:r>
      <w:r w:rsidR="00DC160E">
        <w:rPr>
          <w:rFonts w:asciiTheme="minorHAnsi" w:hAnsiTheme="minorHAnsi" w:cstheme="minorHAnsi"/>
        </w:rPr>
        <w:t>as required by</w:t>
      </w:r>
      <w:r w:rsidR="00401EC8" w:rsidRPr="00ED392B">
        <w:rPr>
          <w:rFonts w:asciiTheme="minorHAnsi" w:hAnsiTheme="minorHAnsi" w:cstheme="minorHAnsi"/>
        </w:rPr>
        <w:t xml:space="preserve"> the </w:t>
      </w:r>
      <w:r w:rsidR="009E50BC">
        <w:rPr>
          <w:rFonts w:asciiTheme="minorHAnsi" w:hAnsiTheme="minorHAnsi" w:cstheme="minorHAnsi"/>
        </w:rPr>
        <w:t>Act</w:t>
      </w:r>
      <w:r w:rsidR="00DC160E">
        <w:rPr>
          <w:rFonts w:asciiTheme="minorHAnsi" w:hAnsiTheme="minorHAnsi" w:cstheme="minorHAnsi"/>
        </w:rPr>
        <w:t xml:space="preserve">, the </w:t>
      </w:r>
      <w:r w:rsidR="00C57E67">
        <w:rPr>
          <w:rFonts w:asciiTheme="minorHAnsi" w:hAnsiTheme="minorHAnsi" w:cstheme="minorHAnsi"/>
        </w:rPr>
        <w:t xml:space="preserve">Corporations </w:t>
      </w:r>
      <w:proofErr w:type="gramStart"/>
      <w:r w:rsidR="00DC160E">
        <w:rPr>
          <w:rFonts w:asciiTheme="minorHAnsi" w:hAnsiTheme="minorHAnsi" w:cstheme="minorHAnsi"/>
        </w:rPr>
        <w:t>Act</w:t>
      </w:r>
      <w:proofErr w:type="gramEnd"/>
      <w:r w:rsidR="00401EC8" w:rsidRPr="00ED392B">
        <w:rPr>
          <w:rFonts w:asciiTheme="minorHAnsi" w:hAnsiTheme="minorHAnsi" w:cstheme="minorHAnsi"/>
        </w:rPr>
        <w:t xml:space="preserve"> and this Agreement</w:t>
      </w:r>
      <w:r w:rsidR="009E50BC">
        <w:rPr>
          <w:rFonts w:asciiTheme="minorHAnsi" w:hAnsiTheme="minorHAnsi" w:cstheme="minorHAnsi"/>
        </w:rPr>
        <w:t>.</w:t>
      </w:r>
      <w:bookmarkEnd w:id="655"/>
    </w:p>
    <w:p w14:paraId="4ACA060B" w14:textId="5A2DFF64" w:rsidR="00DC2337" w:rsidRDefault="00C22430" w:rsidP="00264C08">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rPr>
        <w:lastRenderedPageBreak/>
        <w:t>Dairy Australia</w:t>
      </w:r>
      <w:r w:rsidR="00FC0906">
        <w:rPr>
          <w:rFonts w:asciiTheme="minorHAnsi" w:hAnsiTheme="minorHAnsi" w:cstheme="minorHAnsi"/>
        </w:rPr>
        <w:t xml:space="preserve"> </w:t>
      </w:r>
      <w:r w:rsidR="00F266A8">
        <w:rPr>
          <w:rFonts w:asciiTheme="minorHAnsi" w:hAnsiTheme="minorHAnsi" w:cstheme="minorHAnsi"/>
        </w:rPr>
        <w:t xml:space="preserve">must notify the Commonwealth of the </w:t>
      </w:r>
      <w:r w:rsidR="00D85B89">
        <w:rPr>
          <w:rFonts w:asciiTheme="minorHAnsi" w:hAnsiTheme="minorHAnsi" w:cstheme="minorHAnsi"/>
        </w:rPr>
        <w:t xml:space="preserve">details </w:t>
      </w:r>
      <w:r w:rsidR="00D85B89">
        <w:rPr>
          <w:rFonts w:asciiTheme="minorHAnsi" w:hAnsiTheme="minorHAnsi"/>
        </w:rPr>
        <w:t xml:space="preserve">of the systems, procedures and controls established in </w:t>
      </w:r>
      <w:r w:rsidR="00D85B89" w:rsidRPr="00CA4BBE">
        <w:rPr>
          <w:rFonts w:asciiTheme="minorHAnsi" w:hAnsiTheme="minorHAnsi"/>
        </w:rPr>
        <w:t>accordance with</w:t>
      </w:r>
      <w:r w:rsidR="00FD0EDA" w:rsidRPr="00CA4BBE">
        <w:rPr>
          <w:rFonts w:asciiTheme="minorHAnsi" w:hAnsiTheme="minorHAnsi" w:cstheme="minorHAnsi"/>
        </w:rPr>
        <w:t xml:space="preserve"> clause</w:t>
      </w:r>
      <w:r w:rsidR="001708EA" w:rsidRPr="00CA4BBE">
        <w:rPr>
          <w:rFonts w:asciiTheme="minorHAnsi" w:hAnsiTheme="minorHAnsi" w:cstheme="minorHAnsi"/>
        </w:rPr>
        <w:t xml:space="preserve"> </w:t>
      </w:r>
      <w:r w:rsidR="001708EA" w:rsidRPr="00CA4BBE">
        <w:rPr>
          <w:rFonts w:asciiTheme="minorHAnsi" w:hAnsiTheme="minorHAnsi" w:cstheme="minorHAnsi"/>
        </w:rPr>
        <w:fldChar w:fldCharType="begin"/>
      </w:r>
      <w:r w:rsidR="001708EA" w:rsidRPr="00CA4BBE">
        <w:rPr>
          <w:rFonts w:asciiTheme="minorHAnsi" w:hAnsiTheme="minorHAnsi" w:cstheme="minorHAnsi"/>
        </w:rPr>
        <w:instrText xml:space="preserve"> REF _Ref347826707 \r \h </w:instrText>
      </w:r>
      <w:r w:rsidR="000B6958" w:rsidRPr="00CA4BBE">
        <w:rPr>
          <w:rFonts w:asciiTheme="minorHAnsi" w:hAnsiTheme="minorHAnsi" w:cstheme="minorHAnsi"/>
        </w:rPr>
        <w:instrText xml:space="preserve"> \* MERGEFORMAT </w:instrText>
      </w:r>
      <w:r w:rsidR="001708EA" w:rsidRPr="00CA4BBE">
        <w:rPr>
          <w:rFonts w:asciiTheme="minorHAnsi" w:hAnsiTheme="minorHAnsi" w:cstheme="minorHAnsi"/>
        </w:rPr>
      </w:r>
      <w:r w:rsidR="001708EA" w:rsidRPr="00CA4BBE">
        <w:rPr>
          <w:rFonts w:asciiTheme="minorHAnsi" w:hAnsiTheme="minorHAnsi" w:cstheme="minorHAnsi"/>
        </w:rPr>
        <w:fldChar w:fldCharType="separate"/>
      </w:r>
      <w:r w:rsidR="003634FB">
        <w:rPr>
          <w:rFonts w:asciiTheme="minorHAnsi" w:hAnsiTheme="minorHAnsi" w:cstheme="minorHAnsi"/>
        </w:rPr>
        <w:t>15.1</w:t>
      </w:r>
      <w:r w:rsidR="001708EA" w:rsidRPr="00CA4BBE">
        <w:rPr>
          <w:rFonts w:asciiTheme="minorHAnsi" w:hAnsiTheme="minorHAnsi" w:cstheme="minorHAnsi"/>
        </w:rPr>
        <w:fldChar w:fldCharType="end"/>
      </w:r>
      <w:r w:rsidR="00ED7418" w:rsidRPr="00CA4BBE">
        <w:rPr>
          <w:rFonts w:asciiTheme="minorHAnsi" w:hAnsiTheme="minorHAnsi" w:cstheme="minorHAnsi"/>
        </w:rPr>
        <w:t xml:space="preserve"> </w:t>
      </w:r>
      <w:r w:rsidR="00F266A8" w:rsidRPr="00CA4BBE">
        <w:rPr>
          <w:rFonts w:asciiTheme="minorHAnsi" w:hAnsiTheme="minorHAnsi" w:cstheme="minorHAnsi"/>
        </w:rPr>
        <w:t>on request.</w:t>
      </w:r>
    </w:p>
    <w:p w14:paraId="4356B900" w14:textId="106F0872" w:rsidR="00380AE7" w:rsidRPr="00CA4BBE" w:rsidRDefault="00C22430" w:rsidP="00380AE7">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Dairy Australia</w:t>
      </w:r>
      <w:r w:rsidR="00380AE7">
        <w:rPr>
          <w:rFonts w:asciiTheme="minorHAnsi" w:hAnsiTheme="minorHAnsi" w:cstheme="minorHAnsi"/>
        </w:rPr>
        <w:t xml:space="preserve"> must not </w:t>
      </w:r>
      <w:proofErr w:type="gramStart"/>
      <w:r w:rsidR="00380AE7">
        <w:rPr>
          <w:rFonts w:asciiTheme="minorHAnsi" w:hAnsiTheme="minorHAnsi" w:cstheme="minorHAnsi"/>
        </w:rPr>
        <w:t>enter into</w:t>
      </w:r>
      <w:proofErr w:type="gramEnd"/>
      <w:r w:rsidR="00380AE7">
        <w:rPr>
          <w:rFonts w:asciiTheme="minorHAnsi" w:hAnsiTheme="minorHAnsi" w:cstheme="minorHAnsi"/>
        </w:rPr>
        <w:t xml:space="preserve"> any agency arrangement, subcontract</w:t>
      </w:r>
      <w:r w:rsidR="00380AE7" w:rsidRPr="00CA4BBE">
        <w:rPr>
          <w:rFonts w:asciiTheme="minorHAnsi" w:hAnsiTheme="minorHAnsi" w:cstheme="minorHAnsi"/>
        </w:rPr>
        <w:t xml:space="preserve"> or </w:t>
      </w:r>
      <w:r w:rsidR="00380AE7">
        <w:rPr>
          <w:rFonts w:asciiTheme="minorHAnsi" w:hAnsiTheme="minorHAnsi" w:cstheme="minorHAnsi"/>
        </w:rPr>
        <w:t xml:space="preserve">other </w:t>
      </w:r>
      <w:r w:rsidR="00380AE7" w:rsidRPr="00CA4BBE">
        <w:rPr>
          <w:rFonts w:asciiTheme="minorHAnsi" w:hAnsiTheme="minorHAnsi" w:cstheme="minorHAnsi"/>
        </w:rPr>
        <w:t>outsourc</w:t>
      </w:r>
      <w:r w:rsidR="00380AE7">
        <w:rPr>
          <w:rFonts w:asciiTheme="minorHAnsi" w:hAnsiTheme="minorHAnsi" w:cstheme="minorHAnsi"/>
        </w:rPr>
        <w:t>ing arrangement</w:t>
      </w:r>
      <w:r w:rsidR="00380AE7" w:rsidRPr="00CA4BBE">
        <w:rPr>
          <w:rFonts w:asciiTheme="minorHAnsi" w:hAnsiTheme="minorHAnsi" w:cstheme="minorHAnsi"/>
        </w:rPr>
        <w:t>:</w:t>
      </w:r>
    </w:p>
    <w:p w14:paraId="71040924" w14:textId="77777777" w:rsidR="00380AE7" w:rsidRDefault="00380AE7" w:rsidP="00380AE7">
      <w:pPr>
        <w:pStyle w:val="ListParagraph"/>
        <w:numPr>
          <w:ilvl w:val="0"/>
          <w:numId w:val="3"/>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in a manner that is inconsistent with the Agreement and </w:t>
      </w:r>
      <w:proofErr w:type="gramStart"/>
      <w:r>
        <w:rPr>
          <w:rFonts w:asciiTheme="minorHAnsi" w:hAnsiTheme="minorHAnsi" w:cstheme="minorHAnsi"/>
        </w:rPr>
        <w:t>Guidelines;</w:t>
      </w:r>
      <w:proofErr w:type="gramEnd"/>
      <w:r>
        <w:rPr>
          <w:rFonts w:asciiTheme="minorHAnsi" w:hAnsiTheme="minorHAnsi" w:cstheme="minorHAnsi"/>
        </w:rPr>
        <w:t xml:space="preserve"> </w:t>
      </w:r>
    </w:p>
    <w:p w14:paraId="42DFA99B" w14:textId="77777777" w:rsidR="00380AE7" w:rsidRPr="00CA4BBE" w:rsidRDefault="00380AE7" w:rsidP="00380AE7">
      <w:pPr>
        <w:pStyle w:val="ListParagraph"/>
        <w:numPr>
          <w:ilvl w:val="0"/>
          <w:numId w:val="3"/>
        </w:numPr>
        <w:tabs>
          <w:tab w:val="left" w:pos="6096"/>
        </w:tabs>
        <w:spacing w:line="300" w:lineRule="auto"/>
        <w:ind w:left="1134" w:hanging="567"/>
        <w:contextualSpacing w:val="0"/>
        <w:rPr>
          <w:rFonts w:asciiTheme="minorHAnsi" w:hAnsiTheme="minorHAnsi" w:cstheme="minorHAnsi"/>
        </w:rPr>
      </w:pPr>
      <w:r>
        <w:rPr>
          <w:rFonts w:asciiTheme="minorHAnsi" w:hAnsiTheme="minorHAnsi" w:cstheme="minorHAnsi"/>
        </w:rPr>
        <w:t xml:space="preserve">in a manner </w:t>
      </w:r>
      <w:r w:rsidRPr="00CA4BBE">
        <w:rPr>
          <w:rFonts w:asciiTheme="minorHAnsi" w:hAnsiTheme="minorHAnsi" w:cstheme="minorHAnsi"/>
        </w:rPr>
        <w:t xml:space="preserve">that it is not permitted </w:t>
      </w:r>
      <w:r>
        <w:rPr>
          <w:rFonts w:asciiTheme="minorHAnsi" w:hAnsiTheme="minorHAnsi" w:cstheme="minorHAnsi"/>
        </w:rPr>
        <w:t xml:space="preserve">by </w:t>
      </w:r>
      <w:r w:rsidRPr="00CA4BBE">
        <w:rPr>
          <w:rFonts w:asciiTheme="minorHAnsi" w:hAnsiTheme="minorHAnsi" w:cstheme="minorHAnsi"/>
        </w:rPr>
        <w:t>the Act</w:t>
      </w:r>
      <w:r>
        <w:rPr>
          <w:rFonts w:asciiTheme="minorHAnsi" w:hAnsiTheme="minorHAnsi" w:cstheme="minorHAnsi"/>
        </w:rPr>
        <w:t xml:space="preserve"> or the Corporation </w:t>
      </w:r>
      <w:proofErr w:type="gramStart"/>
      <w:r>
        <w:rPr>
          <w:rFonts w:asciiTheme="minorHAnsi" w:hAnsiTheme="minorHAnsi" w:cstheme="minorHAnsi"/>
        </w:rPr>
        <w:t>Act</w:t>
      </w:r>
      <w:r w:rsidRPr="00CA4BBE">
        <w:rPr>
          <w:rFonts w:asciiTheme="minorHAnsi" w:hAnsiTheme="minorHAnsi" w:cstheme="minorHAnsi"/>
        </w:rPr>
        <w:t>;</w:t>
      </w:r>
      <w:proofErr w:type="gramEnd"/>
      <w:r w:rsidRPr="00CA4BBE">
        <w:rPr>
          <w:rFonts w:asciiTheme="minorHAnsi" w:hAnsiTheme="minorHAnsi" w:cstheme="minorHAnsi"/>
        </w:rPr>
        <w:t xml:space="preserve"> </w:t>
      </w:r>
    </w:p>
    <w:p w14:paraId="197A7F25" w14:textId="65D12ADB" w:rsidR="009927C1" w:rsidRDefault="00380AE7" w:rsidP="00380AE7">
      <w:pPr>
        <w:pStyle w:val="ListParagraph"/>
        <w:numPr>
          <w:ilvl w:val="0"/>
          <w:numId w:val="3"/>
        </w:numPr>
        <w:spacing w:line="300" w:lineRule="auto"/>
        <w:ind w:left="1134" w:hanging="567"/>
        <w:contextualSpacing w:val="0"/>
        <w:rPr>
          <w:rFonts w:asciiTheme="minorHAnsi" w:hAnsiTheme="minorHAnsi" w:cstheme="minorHAnsi"/>
        </w:rPr>
      </w:pPr>
      <w:r w:rsidRPr="00BA6041">
        <w:rPr>
          <w:rFonts w:asciiTheme="minorHAnsi" w:hAnsiTheme="minorHAnsi" w:cstheme="minorHAnsi"/>
        </w:rPr>
        <w:t xml:space="preserve">for the management, allocation, or investment of </w:t>
      </w:r>
      <w:r w:rsidR="009927C1">
        <w:rPr>
          <w:rFonts w:asciiTheme="minorHAnsi" w:hAnsiTheme="minorHAnsi" w:cstheme="minorHAnsi"/>
        </w:rPr>
        <w:t xml:space="preserve">Levy </w:t>
      </w:r>
      <w:r w:rsidRPr="00BA6041">
        <w:rPr>
          <w:rFonts w:asciiTheme="minorHAnsi" w:hAnsiTheme="minorHAnsi" w:cstheme="minorHAnsi"/>
        </w:rPr>
        <w:t>Funds</w:t>
      </w:r>
      <w:r w:rsidR="009927C1">
        <w:rPr>
          <w:rFonts w:asciiTheme="minorHAnsi" w:hAnsiTheme="minorHAnsi" w:cstheme="minorHAnsi"/>
        </w:rPr>
        <w:t xml:space="preserve"> and Matching </w:t>
      </w:r>
      <w:r w:rsidR="00B619BD">
        <w:rPr>
          <w:rFonts w:asciiTheme="minorHAnsi" w:hAnsiTheme="minorHAnsi" w:cstheme="minorHAnsi"/>
        </w:rPr>
        <w:t>Payments</w:t>
      </w:r>
      <w:r w:rsidR="00B619BD" w:rsidRPr="00BA6041">
        <w:rPr>
          <w:rFonts w:asciiTheme="minorHAnsi" w:hAnsiTheme="minorHAnsi" w:cstheme="minorHAnsi"/>
        </w:rPr>
        <w:t xml:space="preserve"> </w:t>
      </w:r>
      <w:r w:rsidR="00512708">
        <w:rPr>
          <w:rFonts w:asciiTheme="minorHAnsi" w:hAnsiTheme="minorHAnsi" w:cstheme="minorHAnsi"/>
        </w:rPr>
        <w:t>with</w:t>
      </w:r>
      <w:r w:rsidRPr="00BA6041">
        <w:rPr>
          <w:rFonts w:asciiTheme="minorHAnsi" w:hAnsiTheme="minorHAnsi" w:cstheme="minorHAnsi"/>
        </w:rPr>
        <w:t xml:space="preserve"> an Industry Representative Organisation</w:t>
      </w:r>
      <w:r w:rsidR="009F5C49">
        <w:rPr>
          <w:rFonts w:asciiTheme="minorHAnsi" w:hAnsiTheme="minorHAnsi" w:cstheme="minorHAnsi"/>
        </w:rPr>
        <w:t xml:space="preserve"> other than procurement of goods and services from such organisation or sponsorship of Industry related </w:t>
      </w:r>
      <w:proofErr w:type="gramStart"/>
      <w:r w:rsidR="009F5C49">
        <w:rPr>
          <w:rFonts w:asciiTheme="minorHAnsi" w:hAnsiTheme="minorHAnsi" w:cstheme="minorHAnsi"/>
        </w:rPr>
        <w:t>events</w:t>
      </w:r>
      <w:r w:rsidRPr="00BA6041">
        <w:rPr>
          <w:rFonts w:asciiTheme="minorHAnsi" w:hAnsiTheme="minorHAnsi" w:cstheme="minorHAnsi"/>
        </w:rPr>
        <w:t>;</w:t>
      </w:r>
      <w:proofErr w:type="gramEnd"/>
      <w:r w:rsidRPr="00BA6041">
        <w:rPr>
          <w:rFonts w:asciiTheme="minorHAnsi" w:hAnsiTheme="minorHAnsi" w:cstheme="minorHAnsi"/>
        </w:rPr>
        <w:t xml:space="preserve"> </w:t>
      </w:r>
    </w:p>
    <w:p w14:paraId="0B6C6E22" w14:textId="5D7E94F8" w:rsidR="00380AE7" w:rsidRPr="00BA6041" w:rsidRDefault="009927C1" w:rsidP="00380AE7">
      <w:pPr>
        <w:pStyle w:val="ListParagraph"/>
        <w:numPr>
          <w:ilvl w:val="0"/>
          <w:numId w:val="3"/>
        </w:numPr>
        <w:spacing w:line="300" w:lineRule="auto"/>
        <w:ind w:left="1134" w:hanging="567"/>
        <w:contextualSpacing w:val="0"/>
        <w:rPr>
          <w:rFonts w:asciiTheme="minorHAnsi" w:hAnsiTheme="minorHAnsi" w:cstheme="minorHAnsi"/>
        </w:rPr>
      </w:pPr>
      <w:r w:rsidRPr="00BA6041">
        <w:rPr>
          <w:rFonts w:asciiTheme="minorHAnsi" w:hAnsiTheme="minorHAnsi" w:cstheme="minorHAnsi"/>
        </w:rPr>
        <w:t xml:space="preserve">for the management, allocation, or investment of </w:t>
      </w:r>
      <w:r>
        <w:rPr>
          <w:rFonts w:asciiTheme="minorHAnsi" w:hAnsiTheme="minorHAnsi" w:cstheme="minorHAnsi"/>
        </w:rPr>
        <w:t>Funds</w:t>
      </w:r>
      <w:r w:rsidRPr="00BA6041">
        <w:rPr>
          <w:rFonts w:asciiTheme="minorHAnsi" w:hAnsiTheme="minorHAnsi" w:cstheme="minorHAnsi"/>
        </w:rPr>
        <w:t xml:space="preserve"> </w:t>
      </w:r>
      <w:r w:rsidR="00380AE7" w:rsidRPr="00BA6041">
        <w:rPr>
          <w:rFonts w:asciiTheme="minorHAnsi" w:hAnsiTheme="minorHAnsi" w:cstheme="minorHAnsi"/>
        </w:rPr>
        <w:t>in a manner which may be viewed as engaging in Agri-Political Activity.</w:t>
      </w:r>
    </w:p>
    <w:p w14:paraId="59C9D0F6" w14:textId="77777777" w:rsidR="004B4669" w:rsidRPr="00E628AF" w:rsidRDefault="004B4669" w:rsidP="00264C08">
      <w:pPr>
        <w:pStyle w:val="Heading2"/>
        <w:numPr>
          <w:ilvl w:val="0"/>
          <w:numId w:val="1"/>
        </w:numPr>
        <w:ind w:left="567" w:hanging="567"/>
      </w:pPr>
      <w:bookmarkStart w:id="656" w:name="_Toc7434234"/>
      <w:bookmarkStart w:id="657" w:name="_Toc7622348"/>
      <w:bookmarkStart w:id="658" w:name="_Toc7622551"/>
      <w:bookmarkStart w:id="659" w:name="_Toc7622676"/>
      <w:bookmarkStart w:id="660" w:name="_Toc7622800"/>
      <w:bookmarkStart w:id="661" w:name="_Toc7622930"/>
      <w:bookmarkStart w:id="662" w:name="_Toc7623038"/>
      <w:bookmarkStart w:id="663" w:name="_Toc7683373"/>
      <w:bookmarkStart w:id="664" w:name="_Toc9949527"/>
      <w:bookmarkStart w:id="665" w:name="_Toc9950079"/>
      <w:bookmarkStart w:id="666" w:name="_Toc9950432"/>
      <w:bookmarkStart w:id="667" w:name="_Toc10121205"/>
      <w:bookmarkStart w:id="668" w:name="_Toc10444770"/>
      <w:bookmarkStart w:id="669" w:name="_Toc10619297"/>
      <w:bookmarkStart w:id="670" w:name="_Toc10627324"/>
      <w:bookmarkStart w:id="671" w:name="_Toc12963262"/>
      <w:bookmarkStart w:id="672" w:name="_Toc12983173"/>
      <w:bookmarkStart w:id="673" w:name="_Toc12983269"/>
      <w:bookmarkStart w:id="674" w:name="_Toc12983365"/>
      <w:bookmarkStart w:id="675" w:name="_Toc13069086"/>
      <w:bookmarkStart w:id="676" w:name="_Toc13069346"/>
      <w:bookmarkStart w:id="677" w:name="_Toc13074379"/>
      <w:bookmarkStart w:id="678" w:name="_Toc13075161"/>
      <w:bookmarkStart w:id="679" w:name="_Toc13075265"/>
      <w:bookmarkStart w:id="680" w:name="_Toc13075491"/>
      <w:bookmarkStart w:id="681" w:name="_Toc13214335"/>
      <w:bookmarkStart w:id="682" w:name="_Toc7434235"/>
      <w:bookmarkStart w:id="683" w:name="_Toc7622349"/>
      <w:bookmarkStart w:id="684" w:name="_Toc7622552"/>
      <w:bookmarkStart w:id="685" w:name="_Toc7622677"/>
      <w:bookmarkStart w:id="686" w:name="_Toc7622801"/>
      <w:bookmarkStart w:id="687" w:name="_Toc7622931"/>
      <w:bookmarkStart w:id="688" w:name="_Toc7623039"/>
      <w:bookmarkStart w:id="689" w:name="_Toc7683374"/>
      <w:bookmarkStart w:id="690" w:name="_Toc9949528"/>
      <w:bookmarkStart w:id="691" w:name="_Toc9950080"/>
      <w:bookmarkStart w:id="692" w:name="_Toc9950433"/>
      <w:bookmarkStart w:id="693" w:name="_Toc10121206"/>
      <w:bookmarkStart w:id="694" w:name="_Toc10444771"/>
      <w:bookmarkStart w:id="695" w:name="_Toc10619298"/>
      <w:bookmarkStart w:id="696" w:name="_Toc10627325"/>
      <w:bookmarkStart w:id="697" w:name="_Toc12963263"/>
      <w:bookmarkStart w:id="698" w:name="_Toc12983174"/>
      <w:bookmarkStart w:id="699" w:name="_Toc12983270"/>
      <w:bookmarkStart w:id="700" w:name="_Toc12983366"/>
      <w:bookmarkStart w:id="701" w:name="_Toc13069087"/>
      <w:bookmarkStart w:id="702" w:name="_Toc13069347"/>
      <w:bookmarkStart w:id="703" w:name="_Toc13074380"/>
      <w:bookmarkStart w:id="704" w:name="_Toc13075162"/>
      <w:bookmarkStart w:id="705" w:name="_Toc13075266"/>
      <w:bookmarkStart w:id="706" w:name="_Toc13075492"/>
      <w:bookmarkStart w:id="707" w:name="_Toc13214336"/>
      <w:bookmarkStart w:id="708" w:name="_Ref347827190"/>
      <w:bookmarkStart w:id="709" w:name="_Toc346262704"/>
      <w:bookmarkStart w:id="710" w:name="_Toc41551876"/>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sidRPr="00E628AF">
        <w:t>APPLICATION OF THE FUNDS</w:t>
      </w:r>
      <w:bookmarkEnd w:id="708"/>
      <w:bookmarkEnd w:id="709"/>
      <w:bookmarkEnd w:id="710"/>
    </w:p>
    <w:p w14:paraId="2E625991" w14:textId="492AD6A5" w:rsidR="004B4669" w:rsidRPr="00E628AF" w:rsidRDefault="00C22430" w:rsidP="00264C08">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rPr>
        <w:t>Dairy Australia</w:t>
      </w:r>
      <w:r w:rsidR="00C61D29" w:rsidRPr="00E628AF">
        <w:rPr>
          <w:rFonts w:asciiTheme="minorHAnsi" w:hAnsiTheme="minorHAnsi" w:cstheme="minorHAnsi"/>
        </w:rPr>
        <w:t xml:space="preserve"> </w:t>
      </w:r>
      <w:r w:rsidR="00C61D29">
        <w:rPr>
          <w:rFonts w:asciiTheme="minorHAnsi" w:hAnsiTheme="minorHAnsi" w:cstheme="minorHAnsi"/>
        </w:rPr>
        <w:t>must</w:t>
      </w:r>
      <w:r w:rsidR="004B4669" w:rsidRPr="00E628AF">
        <w:rPr>
          <w:rFonts w:asciiTheme="minorHAnsi" w:hAnsiTheme="minorHAnsi" w:cstheme="minorHAnsi"/>
        </w:rPr>
        <w:t xml:space="preserve"> only spend the Funds:</w:t>
      </w:r>
    </w:p>
    <w:p w14:paraId="0E12CE3F" w14:textId="77777777" w:rsidR="004B4669" w:rsidRPr="00E628AF" w:rsidRDefault="004B4669" w:rsidP="001E25CE">
      <w:pPr>
        <w:pStyle w:val="ListParagraph"/>
        <w:numPr>
          <w:ilvl w:val="0"/>
          <w:numId w:val="33"/>
        </w:numPr>
        <w:spacing w:line="300" w:lineRule="auto"/>
        <w:ind w:left="1134" w:hanging="567"/>
        <w:contextualSpacing w:val="0"/>
        <w:rPr>
          <w:rFonts w:asciiTheme="minorHAnsi" w:hAnsiTheme="minorHAnsi" w:cstheme="minorHAnsi"/>
        </w:rPr>
      </w:pPr>
      <w:r w:rsidRPr="00E628AF">
        <w:rPr>
          <w:rFonts w:asciiTheme="minorHAnsi" w:hAnsiTheme="minorHAnsi" w:cstheme="minorHAnsi"/>
        </w:rPr>
        <w:t>in accordance with the Act</w:t>
      </w:r>
      <w:r w:rsidR="001D338D" w:rsidRPr="00E628AF">
        <w:rPr>
          <w:rFonts w:asciiTheme="minorHAnsi" w:hAnsiTheme="minorHAnsi" w:cstheme="minorHAnsi"/>
        </w:rPr>
        <w:t xml:space="preserve">, the </w:t>
      </w:r>
      <w:r w:rsidR="00C57E67">
        <w:rPr>
          <w:rFonts w:asciiTheme="minorHAnsi" w:hAnsiTheme="minorHAnsi" w:cstheme="minorHAnsi"/>
        </w:rPr>
        <w:t xml:space="preserve">Corporations </w:t>
      </w:r>
      <w:proofErr w:type="gramStart"/>
      <w:r w:rsidR="001D338D" w:rsidRPr="00E628AF">
        <w:rPr>
          <w:rFonts w:asciiTheme="minorHAnsi" w:hAnsiTheme="minorHAnsi" w:cstheme="minorHAnsi"/>
        </w:rPr>
        <w:t>Act</w:t>
      </w:r>
      <w:proofErr w:type="gramEnd"/>
      <w:r w:rsidR="001D338D" w:rsidRPr="00E628AF">
        <w:rPr>
          <w:rFonts w:asciiTheme="minorHAnsi" w:hAnsiTheme="minorHAnsi" w:cstheme="minorHAnsi"/>
        </w:rPr>
        <w:t xml:space="preserve"> </w:t>
      </w:r>
      <w:r w:rsidRPr="00E628AF">
        <w:rPr>
          <w:rFonts w:asciiTheme="minorHAnsi" w:hAnsiTheme="minorHAnsi" w:cstheme="minorHAnsi"/>
        </w:rPr>
        <w:t>and this Agreement; and</w:t>
      </w:r>
    </w:p>
    <w:p w14:paraId="027EEDB4" w14:textId="77777777" w:rsidR="004B4669" w:rsidRPr="00E628AF" w:rsidRDefault="004B4669" w:rsidP="001E25CE">
      <w:pPr>
        <w:pStyle w:val="ListParagraph"/>
        <w:numPr>
          <w:ilvl w:val="0"/>
          <w:numId w:val="33"/>
        </w:numPr>
        <w:spacing w:line="300" w:lineRule="auto"/>
        <w:ind w:left="1134" w:hanging="567"/>
        <w:contextualSpacing w:val="0"/>
        <w:rPr>
          <w:rFonts w:asciiTheme="minorHAnsi" w:hAnsiTheme="minorHAnsi" w:cstheme="minorHAnsi"/>
        </w:rPr>
      </w:pPr>
      <w:r w:rsidRPr="00E628AF">
        <w:rPr>
          <w:rFonts w:asciiTheme="minorHAnsi" w:hAnsiTheme="minorHAnsi" w:cstheme="minorHAnsi"/>
        </w:rPr>
        <w:t>in a manner that is consistent with</w:t>
      </w:r>
      <w:r w:rsidR="00E628AF" w:rsidRPr="00E628AF">
        <w:rPr>
          <w:rFonts w:asciiTheme="minorHAnsi" w:hAnsiTheme="minorHAnsi" w:cstheme="minorHAnsi"/>
        </w:rPr>
        <w:t xml:space="preserve"> the</w:t>
      </w:r>
      <w:r w:rsidRPr="00E628AF">
        <w:rPr>
          <w:rFonts w:asciiTheme="minorHAnsi" w:hAnsiTheme="minorHAnsi" w:cstheme="minorHAnsi"/>
        </w:rPr>
        <w:t>:</w:t>
      </w:r>
    </w:p>
    <w:p w14:paraId="5A71C950" w14:textId="77777777" w:rsidR="003025EE" w:rsidRPr="002C4624" w:rsidRDefault="00C61D29" w:rsidP="00193FDD">
      <w:pPr>
        <w:pStyle w:val="ListParagraph"/>
        <w:numPr>
          <w:ilvl w:val="0"/>
          <w:numId w:val="14"/>
        </w:numPr>
        <w:spacing w:line="300" w:lineRule="auto"/>
        <w:ind w:left="1701" w:hanging="567"/>
        <w:contextualSpacing w:val="0"/>
        <w:rPr>
          <w:rFonts w:asciiTheme="minorHAnsi" w:hAnsiTheme="minorHAnsi" w:cstheme="minorHAnsi"/>
        </w:rPr>
      </w:pPr>
      <w:r w:rsidRPr="002C4624">
        <w:rPr>
          <w:rFonts w:asciiTheme="minorHAnsi" w:hAnsiTheme="minorHAnsi" w:cstheme="minorHAnsi"/>
        </w:rPr>
        <w:t>Strategic</w:t>
      </w:r>
      <w:r w:rsidR="003025EE" w:rsidRPr="002C4624">
        <w:rPr>
          <w:rFonts w:asciiTheme="minorHAnsi" w:hAnsiTheme="minorHAnsi" w:cstheme="minorHAnsi"/>
        </w:rPr>
        <w:t xml:space="preserve"> </w:t>
      </w:r>
      <w:proofErr w:type="gramStart"/>
      <w:r w:rsidR="003025EE" w:rsidRPr="002C4624">
        <w:rPr>
          <w:rFonts w:asciiTheme="minorHAnsi" w:hAnsiTheme="minorHAnsi" w:cstheme="minorHAnsi"/>
        </w:rPr>
        <w:t>Plan;</w:t>
      </w:r>
      <w:proofErr w:type="gramEnd"/>
    </w:p>
    <w:p w14:paraId="5A44E15F" w14:textId="77777777" w:rsidR="001D338D" w:rsidRPr="00E628AF" w:rsidRDefault="00871BF9" w:rsidP="00193FDD">
      <w:pPr>
        <w:pStyle w:val="ListParagraph"/>
        <w:numPr>
          <w:ilvl w:val="0"/>
          <w:numId w:val="14"/>
        </w:numPr>
        <w:spacing w:line="300" w:lineRule="auto"/>
        <w:ind w:left="1701" w:hanging="567"/>
        <w:contextualSpacing w:val="0"/>
        <w:rPr>
          <w:rFonts w:asciiTheme="minorHAnsi" w:hAnsiTheme="minorHAnsi" w:cstheme="minorHAnsi"/>
        </w:rPr>
      </w:pPr>
      <w:r>
        <w:rPr>
          <w:rFonts w:asciiTheme="minorHAnsi" w:hAnsiTheme="minorHAnsi" w:cstheme="minorHAnsi"/>
        </w:rPr>
        <w:t>Performance Principles</w:t>
      </w:r>
      <w:r w:rsidR="009227C3" w:rsidRPr="00E628AF">
        <w:rPr>
          <w:rFonts w:asciiTheme="minorHAnsi" w:hAnsiTheme="minorHAnsi" w:cstheme="minorHAnsi"/>
        </w:rPr>
        <w:t>; and</w:t>
      </w:r>
    </w:p>
    <w:p w14:paraId="1F86EC28" w14:textId="282C6BFB" w:rsidR="004B4669" w:rsidRDefault="004B4669" w:rsidP="00193FDD">
      <w:pPr>
        <w:pStyle w:val="ListParagraph"/>
        <w:numPr>
          <w:ilvl w:val="0"/>
          <w:numId w:val="14"/>
        </w:numPr>
        <w:spacing w:line="300" w:lineRule="auto"/>
        <w:ind w:left="1701" w:hanging="567"/>
        <w:contextualSpacing w:val="0"/>
        <w:rPr>
          <w:rFonts w:asciiTheme="minorHAnsi" w:hAnsiTheme="minorHAnsi" w:cstheme="minorHAnsi"/>
        </w:rPr>
      </w:pPr>
      <w:r w:rsidRPr="00AC596B">
        <w:rPr>
          <w:rFonts w:asciiTheme="minorHAnsi" w:hAnsiTheme="minorHAnsi" w:cstheme="minorHAnsi"/>
        </w:rPr>
        <w:t>Guidelines</w:t>
      </w:r>
      <w:r w:rsidR="00FD72BD" w:rsidRPr="00AC596B">
        <w:rPr>
          <w:rFonts w:asciiTheme="minorHAnsi" w:hAnsiTheme="minorHAnsi" w:cstheme="minorHAnsi"/>
        </w:rPr>
        <w:t>.</w:t>
      </w:r>
    </w:p>
    <w:p w14:paraId="75021290" w14:textId="67232155" w:rsidR="009775DC" w:rsidRPr="009775DC" w:rsidRDefault="009775DC" w:rsidP="00341F11">
      <w:pPr>
        <w:pStyle w:val="ListParagraph"/>
        <w:numPr>
          <w:ilvl w:val="1"/>
          <w:numId w:val="1"/>
        </w:numPr>
        <w:spacing w:line="300" w:lineRule="auto"/>
        <w:ind w:hanging="786"/>
        <w:rPr>
          <w:rFonts w:asciiTheme="minorHAnsi" w:hAnsiTheme="minorHAnsi" w:cstheme="minorHAnsi"/>
        </w:rPr>
      </w:pPr>
      <w:r w:rsidRPr="009775DC">
        <w:rPr>
          <w:rFonts w:asciiTheme="minorHAnsi" w:hAnsiTheme="minorHAnsi" w:cstheme="minorHAnsi"/>
        </w:rPr>
        <w:t xml:space="preserve">Specifically, </w:t>
      </w:r>
      <w:r w:rsidR="00341F11">
        <w:rPr>
          <w:rFonts w:asciiTheme="minorHAnsi" w:hAnsiTheme="minorHAnsi" w:cstheme="minorHAnsi"/>
        </w:rPr>
        <w:t xml:space="preserve">Dairy Australia </w:t>
      </w:r>
      <w:r w:rsidRPr="009775DC">
        <w:rPr>
          <w:rFonts w:asciiTheme="minorHAnsi" w:hAnsiTheme="minorHAnsi" w:cstheme="minorHAnsi"/>
        </w:rPr>
        <w:t>must only spend:</w:t>
      </w:r>
    </w:p>
    <w:p w14:paraId="6B8F173F" w14:textId="4DE9430C" w:rsidR="009775DC" w:rsidRPr="00967079" w:rsidRDefault="009775DC" w:rsidP="00341F11">
      <w:pPr>
        <w:pStyle w:val="ListParagraph"/>
        <w:numPr>
          <w:ilvl w:val="2"/>
          <w:numId w:val="1"/>
        </w:numPr>
        <w:tabs>
          <w:tab w:val="left" w:pos="1134"/>
        </w:tabs>
        <w:spacing w:line="300" w:lineRule="auto"/>
        <w:ind w:hanging="513"/>
        <w:contextualSpacing w:val="0"/>
        <w:rPr>
          <w:rFonts w:asciiTheme="minorHAnsi" w:hAnsiTheme="minorHAnsi" w:cstheme="minorHAnsi"/>
        </w:rPr>
      </w:pPr>
      <w:r w:rsidRPr="00967079">
        <w:rPr>
          <w:rFonts w:asciiTheme="minorHAnsi" w:hAnsiTheme="minorHAnsi" w:cstheme="minorHAnsi"/>
        </w:rPr>
        <w:t>Levy Funds on</w:t>
      </w:r>
      <w:r w:rsidR="00182D2D">
        <w:rPr>
          <w:rFonts w:asciiTheme="minorHAnsi" w:hAnsiTheme="minorHAnsi" w:cstheme="minorHAnsi"/>
        </w:rPr>
        <w:t xml:space="preserve"> Marketing Activities</w:t>
      </w:r>
      <w:r w:rsidR="00413A75" w:rsidRPr="00967079">
        <w:rPr>
          <w:rFonts w:asciiTheme="minorHAnsi" w:hAnsiTheme="minorHAnsi" w:cstheme="minorHAnsi"/>
        </w:rPr>
        <w:t>, strategic policy development,</w:t>
      </w:r>
      <w:r w:rsidRPr="00967079">
        <w:rPr>
          <w:rFonts w:asciiTheme="minorHAnsi" w:hAnsiTheme="minorHAnsi" w:cstheme="minorHAnsi"/>
        </w:rPr>
        <w:t xml:space="preserve"> R&amp;D </w:t>
      </w:r>
      <w:proofErr w:type="gramStart"/>
      <w:r w:rsidRPr="00967079">
        <w:rPr>
          <w:rFonts w:asciiTheme="minorHAnsi" w:hAnsiTheme="minorHAnsi" w:cstheme="minorHAnsi"/>
        </w:rPr>
        <w:t>Activities</w:t>
      </w:r>
      <w:proofErr w:type="gramEnd"/>
      <w:r w:rsidR="00413A75" w:rsidRPr="00967079">
        <w:rPr>
          <w:rFonts w:asciiTheme="minorHAnsi" w:hAnsiTheme="minorHAnsi" w:cstheme="minorHAnsi"/>
        </w:rPr>
        <w:t xml:space="preserve"> or other activities,</w:t>
      </w:r>
      <w:r w:rsidRPr="00967079">
        <w:rPr>
          <w:rFonts w:asciiTheme="minorHAnsi" w:hAnsiTheme="minorHAnsi" w:cstheme="minorHAnsi"/>
        </w:rPr>
        <w:t xml:space="preserve"> for the benefit</w:t>
      </w:r>
      <w:r w:rsidRPr="00967079">
        <w:t xml:space="preserve"> o</w:t>
      </w:r>
      <w:r w:rsidRPr="00967079">
        <w:rPr>
          <w:rFonts w:asciiTheme="minorHAnsi" w:hAnsiTheme="minorHAnsi" w:cstheme="minorHAnsi"/>
        </w:rPr>
        <w:t>f</w:t>
      </w:r>
      <w:r w:rsidRPr="00967079">
        <w:t xml:space="preserve"> the </w:t>
      </w:r>
      <w:r w:rsidRPr="00967079">
        <w:rPr>
          <w:rFonts w:asciiTheme="minorHAnsi" w:hAnsiTheme="minorHAnsi" w:cstheme="minorHAnsi"/>
        </w:rPr>
        <w:t xml:space="preserve">Australian </w:t>
      </w:r>
      <w:r w:rsidR="005C3AC8" w:rsidRPr="00967079">
        <w:rPr>
          <w:rFonts w:asciiTheme="minorHAnsi" w:hAnsiTheme="minorHAnsi" w:cstheme="minorHAnsi"/>
        </w:rPr>
        <w:t>dair</w:t>
      </w:r>
      <w:r w:rsidR="00413A75" w:rsidRPr="00967079">
        <w:rPr>
          <w:rFonts w:asciiTheme="minorHAnsi" w:hAnsiTheme="minorHAnsi" w:cstheme="minorHAnsi"/>
        </w:rPr>
        <w:t>y</w:t>
      </w:r>
      <w:r w:rsidRPr="00967079">
        <w:rPr>
          <w:rFonts w:asciiTheme="minorHAnsi" w:hAnsiTheme="minorHAnsi" w:cstheme="minorHAnsi"/>
        </w:rPr>
        <w:t xml:space="preserve"> industry; and</w:t>
      </w:r>
    </w:p>
    <w:p w14:paraId="5E41D975" w14:textId="1D2E7F5B" w:rsidR="003E4F88" w:rsidRPr="00C51AB8" w:rsidRDefault="009775DC" w:rsidP="00C51AB8">
      <w:pPr>
        <w:pStyle w:val="ListParagraph"/>
        <w:numPr>
          <w:ilvl w:val="2"/>
          <w:numId w:val="1"/>
        </w:numPr>
        <w:tabs>
          <w:tab w:val="left" w:pos="1134"/>
        </w:tabs>
        <w:spacing w:line="300" w:lineRule="auto"/>
        <w:ind w:hanging="513"/>
        <w:contextualSpacing w:val="0"/>
        <w:rPr>
          <w:rFonts w:asciiTheme="minorHAnsi" w:hAnsiTheme="minorHAnsi" w:cstheme="minorHAnsi"/>
        </w:rPr>
      </w:pPr>
      <w:r w:rsidRPr="00A92607">
        <w:rPr>
          <w:rFonts w:asciiTheme="minorHAnsi" w:hAnsiTheme="minorHAnsi" w:cstheme="minorHAnsi"/>
        </w:rPr>
        <w:t xml:space="preserve">Matching Payments on </w:t>
      </w:r>
      <w:r w:rsidR="00182D2D" w:rsidRPr="00A92607">
        <w:rPr>
          <w:rFonts w:asciiTheme="minorHAnsi" w:hAnsiTheme="minorHAnsi" w:cstheme="minorHAnsi"/>
        </w:rPr>
        <w:t xml:space="preserve">R&amp;D Activities </w:t>
      </w:r>
      <w:r w:rsidRPr="00A92607">
        <w:rPr>
          <w:rFonts w:asciiTheme="minorHAnsi" w:hAnsiTheme="minorHAnsi" w:cstheme="minorHAnsi"/>
        </w:rPr>
        <w:t>for the benefit</w:t>
      </w:r>
      <w:r w:rsidRPr="00A92607">
        <w:rPr>
          <w:rFonts w:asciiTheme="minorHAnsi" w:hAnsiTheme="minorHAnsi"/>
        </w:rPr>
        <w:t xml:space="preserve"> o</w:t>
      </w:r>
      <w:r w:rsidRPr="00A92607">
        <w:rPr>
          <w:rFonts w:asciiTheme="minorHAnsi" w:hAnsiTheme="minorHAnsi" w:cstheme="minorHAnsi"/>
        </w:rPr>
        <w:t>f</w:t>
      </w:r>
      <w:r w:rsidRPr="00A92607">
        <w:rPr>
          <w:rFonts w:asciiTheme="minorHAnsi" w:hAnsiTheme="minorHAnsi"/>
        </w:rPr>
        <w:t xml:space="preserve"> the </w:t>
      </w:r>
      <w:r w:rsidRPr="00A92607">
        <w:rPr>
          <w:rFonts w:asciiTheme="minorHAnsi" w:hAnsiTheme="minorHAnsi" w:cstheme="minorHAnsi"/>
        </w:rPr>
        <w:t xml:space="preserve">Australian </w:t>
      </w:r>
      <w:r w:rsidR="00341F11" w:rsidRPr="00A92607">
        <w:rPr>
          <w:rFonts w:asciiTheme="minorHAnsi" w:hAnsiTheme="minorHAnsi" w:cstheme="minorHAnsi"/>
        </w:rPr>
        <w:t>dairy</w:t>
      </w:r>
      <w:r w:rsidRPr="00A92607">
        <w:rPr>
          <w:rFonts w:asciiTheme="minorHAnsi" w:hAnsiTheme="minorHAnsi" w:cstheme="minorHAnsi"/>
        </w:rPr>
        <w:t xml:space="preserve"> industry and the Australian community generally</w:t>
      </w:r>
      <w:r w:rsidR="00341F11" w:rsidRPr="00A92607">
        <w:rPr>
          <w:rFonts w:asciiTheme="minorHAnsi" w:hAnsiTheme="minorHAnsi" w:cstheme="minorHAnsi"/>
        </w:rPr>
        <w:t xml:space="preserve"> and</w:t>
      </w:r>
      <w:r w:rsidRPr="00A92607">
        <w:rPr>
          <w:rFonts w:asciiTheme="minorHAnsi" w:hAnsiTheme="minorHAnsi" w:cstheme="minorHAnsi"/>
        </w:rPr>
        <w:t xml:space="preserve"> any Excess Matching Payments.</w:t>
      </w:r>
    </w:p>
    <w:p w14:paraId="08AD3273" w14:textId="77777777" w:rsidR="000C00C0" w:rsidRPr="000C00C0" w:rsidRDefault="000C00C0" w:rsidP="000C00C0">
      <w:pPr>
        <w:spacing w:line="300" w:lineRule="auto"/>
        <w:rPr>
          <w:rFonts w:ascii="Calibri" w:hAnsi="Calibri"/>
          <w:b/>
          <w:i/>
          <w:lang w:eastAsia="en-AU"/>
        </w:rPr>
      </w:pPr>
      <w:bookmarkStart w:id="711" w:name="_Toc442796612"/>
      <w:bookmarkStart w:id="712" w:name="_Toc442796681"/>
      <w:bookmarkStart w:id="713" w:name="_Ref149999011"/>
      <w:bookmarkStart w:id="714" w:name="_Toc439862394"/>
      <w:bookmarkEnd w:id="711"/>
      <w:bookmarkEnd w:id="712"/>
      <w:r w:rsidRPr="000C00C0">
        <w:rPr>
          <w:rFonts w:ascii="Calibri" w:hAnsi="Calibri"/>
          <w:b/>
          <w:i/>
          <w:lang w:eastAsia="en-AU"/>
        </w:rPr>
        <w:t>Other restrictions on spending the Funds</w:t>
      </w:r>
      <w:bookmarkEnd w:id="713"/>
    </w:p>
    <w:p w14:paraId="161E6A90" w14:textId="7A423C59" w:rsidR="00AF6892" w:rsidRPr="005C49DD" w:rsidRDefault="00C22430" w:rsidP="00264C08">
      <w:pPr>
        <w:pStyle w:val="ListParagraph"/>
        <w:numPr>
          <w:ilvl w:val="1"/>
          <w:numId w:val="1"/>
        </w:numPr>
        <w:spacing w:line="300" w:lineRule="auto"/>
        <w:ind w:left="567" w:hanging="567"/>
        <w:contextualSpacing w:val="0"/>
        <w:rPr>
          <w:rFonts w:asciiTheme="minorHAnsi" w:hAnsiTheme="minorHAnsi" w:cstheme="minorHAnsi"/>
          <w:lang w:eastAsia="en-AU"/>
        </w:rPr>
      </w:pPr>
      <w:r>
        <w:rPr>
          <w:rFonts w:asciiTheme="minorHAnsi" w:hAnsiTheme="minorHAnsi"/>
        </w:rPr>
        <w:t>Dairy Australia</w:t>
      </w:r>
      <w:r w:rsidR="00C61D29" w:rsidRPr="005C49DD">
        <w:rPr>
          <w:rFonts w:asciiTheme="minorHAnsi" w:hAnsiTheme="minorHAnsi" w:cstheme="minorHAnsi"/>
        </w:rPr>
        <w:t xml:space="preserve"> </w:t>
      </w:r>
      <w:r w:rsidR="00AF6892" w:rsidRPr="005C49DD">
        <w:rPr>
          <w:rFonts w:asciiTheme="minorHAnsi" w:hAnsiTheme="minorHAnsi" w:cstheme="minorHAnsi"/>
        </w:rPr>
        <w:t xml:space="preserve">must </w:t>
      </w:r>
      <w:r w:rsidR="003F4F49" w:rsidRPr="005C49DD">
        <w:rPr>
          <w:rFonts w:asciiTheme="minorHAnsi" w:hAnsiTheme="minorHAnsi" w:cstheme="minorHAnsi"/>
        </w:rPr>
        <w:t xml:space="preserve">develop, </w:t>
      </w:r>
      <w:proofErr w:type="gramStart"/>
      <w:r w:rsidR="003F4F49" w:rsidRPr="005C49DD">
        <w:rPr>
          <w:rFonts w:asciiTheme="minorHAnsi" w:hAnsiTheme="minorHAnsi" w:cstheme="minorHAnsi"/>
        </w:rPr>
        <w:t>implement</w:t>
      </w:r>
      <w:proofErr w:type="gramEnd"/>
      <w:r w:rsidR="003F4F49" w:rsidRPr="005C49DD">
        <w:rPr>
          <w:rFonts w:asciiTheme="minorHAnsi" w:hAnsiTheme="minorHAnsi" w:cstheme="minorHAnsi"/>
        </w:rPr>
        <w:t xml:space="preserve"> and maintain </w:t>
      </w:r>
      <w:r w:rsidR="00AF6892" w:rsidRPr="005C49DD">
        <w:rPr>
          <w:rFonts w:asciiTheme="minorHAnsi" w:hAnsiTheme="minorHAnsi" w:cstheme="minorHAnsi"/>
        </w:rPr>
        <w:t>an appropriate Balanced Portfolio.</w:t>
      </w:r>
    </w:p>
    <w:p w14:paraId="27EADA59" w14:textId="62ECAC49" w:rsidR="00F266A8" w:rsidRDefault="00F266A8" w:rsidP="00264C08">
      <w:pPr>
        <w:pStyle w:val="ListParagraph"/>
        <w:numPr>
          <w:ilvl w:val="1"/>
          <w:numId w:val="1"/>
        </w:numPr>
        <w:spacing w:line="300" w:lineRule="auto"/>
        <w:ind w:left="567" w:hanging="567"/>
        <w:contextualSpacing w:val="0"/>
        <w:rPr>
          <w:rFonts w:asciiTheme="minorHAnsi" w:hAnsiTheme="minorHAnsi" w:cstheme="minorHAnsi"/>
          <w:lang w:eastAsia="en-AU"/>
        </w:rPr>
      </w:pPr>
      <w:r>
        <w:rPr>
          <w:rFonts w:asciiTheme="minorHAnsi" w:hAnsiTheme="minorHAnsi" w:cstheme="minorHAnsi"/>
        </w:rPr>
        <w:t xml:space="preserve">If </w:t>
      </w:r>
      <w:r w:rsidR="00C22430">
        <w:rPr>
          <w:rFonts w:asciiTheme="minorHAnsi" w:hAnsiTheme="minorHAnsi" w:cstheme="minorHAnsi"/>
        </w:rPr>
        <w:t>Dairy Australia</w:t>
      </w:r>
      <w:r w:rsidR="00C61D29">
        <w:rPr>
          <w:rFonts w:asciiTheme="minorHAnsi" w:hAnsiTheme="minorHAnsi" w:cstheme="minorHAnsi"/>
        </w:rPr>
        <w:t xml:space="preserve"> </w:t>
      </w:r>
      <w:r>
        <w:rPr>
          <w:rFonts w:asciiTheme="minorHAnsi" w:hAnsiTheme="minorHAnsi" w:cstheme="minorHAnsi"/>
        </w:rPr>
        <w:t xml:space="preserve">spends the Funds other than in accordance with this Agreement or the Act, the Commonwealth may, by written notice to </w:t>
      </w:r>
      <w:r w:rsidR="00C22430">
        <w:rPr>
          <w:rFonts w:asciiTheme="minorHAnsi" w:hAnsiTheme="minorHAnsi" w:cstheme="minorHAnsi"/>
        </w:rPr>
        <w:t>Dairy Australia</w:t>
      </w:r>
      <w:r>
        <w:rPr>
          <w:rFonts w:asciiTheme="minorHAnsi" w:hAnsiTheme="minorHAnsi" w:cstheme="minorHAnsi"/>
        </w:rPr>
        <w:t xml:space="preserve">, require </w:t>
      </w:r>
      <w:r w:rsidR="00C22430">
        <w:rPr>
          <w:rFonts w:asciiTheme="minorHAnsi" w:hAnsiTheme="minorHAnsi" w:cstheme="minorHAnsi"/>
        </w:rPr>
        <w:t>Dairy Australia</w:t>
      </w:r>
      <w:r w:rsidR="00C61D29">
        <w:rPr>
          <w:rFonts w:asciiTheme="minorHAnsi" w:hAnsiTheme="minorHAnsi" w:cstheme="minorHAnsi"/>
        </w:rPr>
        <w:t xml:space="preserve"> </w:t>
      </w:r>
      <w:r>
        <w:rPr>
          <w:rFonts w:asciiTheme="minorHAnsi" w:hAnsiTheme="minorHAnsi" w:cstheme="minorHAnsi"/>
        </w:rPr>
        <w:t xml:space="preserve">to repay all or a part of those </w:t>
      </w:r>
      <w:r w:rsidR="00675DB5">
        <w:rPr>
          <w:rFonts w:asciiTheme="minorHAnsi" w:hAnsiTheme="minorHAnsi" w:cstheme="minorHAnsi"/>
        </w:rPr>
        <w:t xml:space="preserve">misspent </w:t>
      </w:r>
      <w:r>
        <w:rPr>
          <w:rFonts w:asciiTheme="minorHAnsi" w:hAnsiTheme="minorHAnsi" w:cstheme="minorHAnsi"/>
        </w:rPr>
        <w:t>Funds to the Commonwealth within the timeframe specified in the notice.</w:t>
      </w:r>
    </w:p>
    <w:p w14:paraId="77C75F78" w14:textId="3A6990F8" w:rsidR="001D0B71" w:rsidRDefault="00C22430" w:rsidP="00264C08">
      <w:pPr>
        <w:pStyle w:val="ListParagraph"/>
        <w:numPr>
          <w:ilvl w:val="1"/>
          <w:numId w:val="1"/>
        </w:numPr>
        <w:spacing w:line="300" w:lineRule="auto"/>
        <w:ind w:left="567" w:hanging="567"/>
        <w:contextualSpacing w:val="0"/>
        <w:rPr>
          <w:rFonts w:asciiTheme="minorHAnsi" w:hAnsiTheme="minorHAnsi" w:cstheme="minorHAnsi"/>
          <w:lang w:eastAsia="en-AU"/>
        </w:rPr>
      </w:pPr>
      <w:r>
        <w:rPr>
          <w:rFonts w:asciiTheme="minorHAnsi" w:hAnsiTheme="minorHAnsi" w:cstheme="minorHAnsi"/>
        </w:rPr>
        <w:t>Dairy Australia</w:t>
      </w:r>
      <w:r w:rsidR="003A0D3B">
        <w:rPr>
          <w:rFonts w:asciiTheme="minorHAnsi" w:hAnsiTheme="minorHAnsi" w:cstheme="minorHAnsi"/>
        </w:rPr>
        <w:t xml:space="preserve"> </w:t>
      </w:r>
      <w:r w:rsidR="001D0B71">
        <w:rPr>
          <w:rFonts w:asciiTheme="minorHAnsi" w:hAnsiTheme="minorHAnsi" w:cstheme="minorHAnsi"/>
        </w:rPr>
        <w:t>must contribute to the implementation of relevant Industry sector and cross</w:t>
      </w:r>
      <w:r w:rsidR="00ED7418">
        <w:rPr>
          <w:rFonts w:asciiTheme="minorHAnsi" w:hAnsiTheme="minorHAnsi" w:cstheme="minorHAnsi"/>
        </w:rPr>
        <w:noBreakHyphen/>
      </w:r>
      <w:r w:rsidR="001D0B71">
        <w:rPr>
          <w:rFonts w:asciiTheme="minorHAnsi" w:hAnsiTheme="minorHAnsi" w:cstheme="minorHAnsi"/>
        </w:rPr>
        <w:t xml:space="preserve">sectoral strategies under the </w:t>
      </w:r>
      <w:r w:rsidR="00FA3C10" w:rsidRPr="00AF0A42">
        <w:rPr>
          <w:rFonts w:asciiTheme="minorHAnsi" w:hAnsiTheme="minorHAnsi" w:cstheme="minorHAnsi"/>
        </w:rPr>
        <w:t>National Primary Industries Research, Development and Extension Framework</w:t>
      </w:r>
      <w:r w:rsidR="00FA3C10">
        <w:rPr>
          <w:rFonts w:asciiTheme="minorHAnsi" w:hAnsiTheme="minorHAnsi" w:cstheme="minorHAnsi"/>
        </w:rPr>
        <w:t xml:space="preserve">, </w:t>
      </w:r>
      <w:r w:rsidR="001D0B71">
        <w:rPr>
          <w:rFonts w:asciiTheme="minorHAnsi" w:hAnsiTheme="minorHAnsi" w:cstheme="minorHAnsi"/>
        </w:rPr>
        <w:t xml:space="preserve">as appropriate to its national leadership role in relevant Industry strategies and </w:t>
      </w:r>
      <w:r w:rsidR="00692EF7">
        <w:rPr>
          <w:rFonts w:asciiTheme="minorHAnsi" w:hAnsiTheme="minorHAnsi" w:cstheme="minorHAnsi"/>
        </w:rPr>
        <w:t xml:space="preserve">its </w:t>
      </w:r>
      <w:r w:rsidR="001D0B71">
        <w:rPr>
          <w:rFonts w:asciiTheme="minorHAnsi" w:hAnsiTheme="minorHAnsi" w:cstheme="minorHAnsi"/>
        </w:rPr>
        <w:t xml:space="preserve">support role in other relevant strategies and </w:t>
      </w:r>
      <w:r w:rsidR="00692EF7">
        <w:rPr>
          <w:rFonts w:asciiTheme="minorHAnsi" w:hAnsiTheme="minorHAnsi" w:cstheme="minorHAnsi"/>
        </w:rPr>
        <w:t xml:space="preserve">otherwise in a manner </w:t>
      </w:r>
      <w:r w:rsidR="001D0B71">
        <w:rPr>
          <w:rFonts w:asciiTheme="minorHAnsi" w:hAnsiTheme="minorHAnsi" w:cstheme="minorHAnsi"/>
        </w:rPr>
        <w:t xml:space="preserve">consistent with </w:t>
      </w:r>
      <w:r>
        <w:rPr>
          <w:rFonts w:asciiTheme="minorHAnsi" w:hAnsiTheme="minorHAnsi" w:cstheme="minorHAnsi"/>
        </w:rPr>
        <w:t>Dairy Australia</w:t>
      </w:r>
      <w:r w:rsidR="003A0D3B">
        <w:rPr>
          <w:rFonts w:asciiTheme="minorHAnsi" w:hAnsiTheme="minorHAnsi" w:cstheme="minorHAnsi"/>
        </w:rPr>
        <w:t>’s Strategic</w:t>
      </w:r>
      <w:r w:rsidR="001D0B71">
        <w:rPr>
          <w:rFonts w:asciiTheme="minorHAnsi" w:hAnsiTheme="minorHAnsi" w:cstheme="minorHAnsi"/>
        </w:rPr>
        <w:t xml:space="preserve"> Plan.</w:t>
      </w:r>
    </w:p>
    <w:p w14:paraId="36A68850" w14:textId="77777777" w:rsidR="001C7BF4" w:rsidRPr="001C7BF4" w:rsidRDefault="001C7BF4" w:rsidP="001C7BF4">
      <w:pPr>
        <w:spacing w:line="300" w:lineRule="auto"/>
        <w:rPr>
          <w:rFonts w:ascii="Calibri" w:hAnsi="Calibri"/>
          <w:b/>
          <w:i/>
          <w:lang w:eastAsia="en-AU"/>
        </w:rPr>
      </w:pPr>
      <w:r w:rsidRPr="001C7BF4">
        <w:rPr>
          <w:rFonts w:ascii="Calibri" w:hAnsi="Calibri"/>
          <w:b/>
          <w:i/>
          <w:lang w:eastAsia="en-AU"/>
        </w:rPr>
        <w:lastRenderedPageBreak/>
        <w:t>Repayment of Funds</w:t>
      </w:r>
    </w:p>
    <w:p w14:paraId="2DC83982" w14:textId="43953E32" w:rsidR="0045531E" w:rsidRDefault="001C7BF4" w:rsidP="00264C08">
      <w:pPr>
        <w:pStyle w:val="ListParagraph"/>
        <w:numPr>
          <w:ilvl w:val="1"/>
          <w:numId w:val="1"/>
        </w:numPr>
        <w:spacing w:line="300" w:lineRule="auto"/>
        <w:ind w:left="567" w:hanging="567"/>
        <w:contextualSpacing w:val="0"/>
        <w:rPr>
          <w:rFonts w:asciiTheme="minorHAnsi" w:hAnsiTheme="minorHAnsi" w:cstheme="minorHAnsi"/>
          <w:lang w:eastAsia="en-AU"/>
        </w:rPr>
      </w:pPr>
      <w:bookmarkStart w:id="715" w:name="_Ref22400511"/>
      <w:r>
        <w:rPr>
          <w:rFonts w:asciiTheme="minorHAnsi" w:hAnsiTheme="minorHAnsi" w:cstheme="minorHAnsi"/>
          <w:lang w:eastAsia="en-AU"/>
        </w:rPr>
        <w:t xml:space="preserve">If this Agreement is terminated, the Commonwealth may, by notice to </w:t>
      </w:r>
      <w:r w:rsidR="00C22430">
        <w:rPr>
          <w:rFonts w:asciiTheme="minorHAnsi" w:hAnsiTheme="minorHAnsi" w:cstheme="minorHAnsi"/>
        </w:rPr>
        <w:t>Dairy Australia</w:t>
      </w:r>
      <w:r>
        <w:rPr>
          <w:rFonts w:asciiTheme="minorHAnsi" w:hAnsiTheme="minorHAnsi" w:cstheme="minorHAnsi"/>
          <w:lang w:eastAsia="en-AU"/>
        </w:rPr>
        <w:t xml:space="preserve">, require </w:t>
      </w:r>
      <w:r w:rsidR="00C22430">
        <w:rPr>
          <w:rFonts w:asciiTheme="minorHAnsi" w:hAnsiTheme="minorHAnsi" w:cstheme="minorHAnsi"/>
        </w:rPr>
        <w:t>Dairy Australia</w:t>
      </w:r>
      <w:r w:rsidR="00B63FCA">
        <w:rPr>
          <w:rFonts w:asciiTheme="minorHAnsi" w:hAnsiTheme="minorHAnsi" w:cstheme="minorHAnsi"/>
          <w:lang w:eastAsia="en-AU"/>
        </w:rPr>
        <w:t xml:space="preserve"> </w:t>
      </w:r>
      <w:r>
        <w:rPr>
          <w:rFonts w:asciiTheme="minorHAnsi" w:hAnsiTheme="minorHAnsi" w:cstheme="minorHAnsi"/>
          <w:lang w:eastAsia="en-AU"/>
        </w:rPr>
        <w:t xml:space="preserve">to repay to the Commonwealth, by the date specified in the notice, all or any part of the Funds held by </w:t>
      </w:r>
      <w:r w:rsidR="00C22430">
        <w:rPr>
          <w:rFonts w:asciiTheme="minorHAnsi" w:hAnsiTheme="minorHAnsi" w:cstheme="minorHAnsi"/>
        </w:rPr>
        <w:t>Dairy Australia</w:t>
      </w:r>
      <w:r w:rsidRPr="00C06EAB">
        <w:rPr>
          <w:rFonts w:asciiTheme="minorHAnsi" w:hAnsiTheme="minorHAnsi" w:cstheme="minorHAnsi"/>
          <w:lang w:eastAsia="en-AU"/>
        </w:rPr>
        <w:t>,</w:t>
      </w:r>
      <w:r>
        <w:rPr>
          <w:rFonts w:asciiTheme="minorHAnsi" w:hAnsiTheme="minorHAnsi" w:cstheme="minorHAnsi"/>
          <w:lang w:eastAsia="en-AU"/>
        </w:rPr>
        <w:t xml:space="preserve"> excluding </w:t>
      </w:r>
      <w:bookmarkStart w:id="716" w:name="_Hlk42682574"/>
      <w:r w:rsidR="001E05FC">
        <w:rPr>
          <w:rFonts w:asciiTheme="minorHAnsi" w:hAnsiTheme="minorHAnsi" w:cstheme="minorHAnsi"/>
          <w:lang w:eastAsia="en-AU"/>
        </w:rPr>
        <w:t xml:space="preserve">Voluntary Contributions and </w:t>
      </w:r>
      <w:bookmarkEnd w:id="716"/>
      <w:r>
        <w:rPr>
          <w:rFonts w:asciiTheme="minorHAnsi" w:hAnsiTheme="minorHAnsi" w:cstheme="minorHAnsi"/>
          <w:lang w:eastAsia="en-AU"/>
        </w:rPr>
        <w:t xml:space="preserve">those Funds required by </w:t>
      </w:r>
      <w:r w:rsidR="00C22430">
        <w:rPr>
          <w:rFonts w:asciiTheme="minorHAnsi" w:hAnsiTheme="minorHAnsi" w:cstheme="minorHAnsi"/>
        </w:rPr>
        <w:t>Dairy Australia</w:t>
      </w:r>
      <w:r w:rsidR="00B63FCA">
        <w:rPr>
          <w:rFonts w:asciiTheme="minorHAnsi" w:hAnsiTheme="minorHAnsi" w:cstheme="minorHAnsi"/>
          <w:lang w:eastAsia="en-AU"/>
        </w:rPr>
        <w:t xml:space="preserve"> </w:t>
      </w:r>
      <w:r>
        <w:rPr>
          <w:rFonts w:asciiTheme="minorHAnsi" w:hAnsiTheme="minorHAnsi" w:cstheme="minorHAnsi"/>
          <w:lang w:eastAsia="en-AU"/>
        </w:rPr>
        <w:t xml:space="preserve">to meet liabilities properly incurred in accordance with this Agreement </w:t>
      </w:r>
      <w:r w:rsidR="00EE7361">
        <w:rPr>
          <w:rFonts w:asciiTheme="minorHAnsi" w:hAnsiTheme="minorHAnsi" w:cstheme="minorHAnsi"/>
          <w:lang w:eastAsia="en-AU"/>
        </w:rPr>
        <w:t>and</w:t>
      </w:r>
      <w:r>
        <w:rPr>
          <w:rFonts w:asciiTheme="minorHAnsi" w:hAnsiTheme="minorHAnsi" w:cstheme="minorHAnsi"/>
          <w:lang w:eastAsia="en-AU"/>
        </w:rPr>
        <w:t xml:space="preserve"> the Act.  </w:t>
      </w:r>
    </w:p>
    <w:p w14:paraId="7552FEE6" w14:textId="77777777" w:rsidR="00D57EF5" w:rsidRPr="005A3816" w:rsidRDefault="008C32F0" w:rsidP="00264C08">
      <w:pPr>
        <w:pStyle w:val="Heading2"/>
        <w:numPr>
          <w:ilvl w:val="0"/>
          <w:numId w:val="1"/>
        </w:numPr>
        <w:ind w:left="567" w:hanging="567"/>
      </w:pPr>
      <w:bookmarkStart w:id="717" w:name="_Ref20318627"/>
      <w:bookmarkStart w:id="718" w:name="_Toc41551877"/>
      <w:bookmarkEnd w:id="715"/>
      <w:r w:rsidRPr="00ED392B">
        <w:t>ACKNOWLEDGEMENT OF FUNDING</w:t>
      </w:r>
      <w:bookmarkEnd w:id="717"/>
      <w:bookmarkEnd w:id="718"/>
    </w:p>
    <w:p w14:paraId="0C09B31F" w14:textId="0512C9F9" w:rsidR="00F00F2E" w:rsidRDefault="008C32F0" w:rsidP="00264C08">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 xml:space="preserve">Unless otherwise agreed with the Commonwealth, </w:t>
      </w:r>
      <w:r w:rsidR="00C22430">
        <w:rPr>
          <w:rFonts w:asciiTheme="minorHAnsi" w:hAnsiTheme="minorHAnsi" w:cstheme="minorHAnsi"/>
        </w:rPr>
        <w:t>Dairy Australia</w:t>
      </w:r>
      <w:r w:rsidR="00B63FCA" w:rsidRPr="00ED392B">
        <w:rPr>
          <w:rFonts w:asciiTheme="minorHAnsi" w:hAnsiTheme="minorHAnsi" w:cstheme="minorHAnsi"/>
        </w:rPr>
        <w:t xml:space="preserve"> </w:t>
      </w:r>
      <w:r w:rsidRPr="00ED392B">
        <w:rPr>
          <w:rFonts w:asciiTheme="minorHAnsi" w:hAnsiTheme="minorHAnsi" w:cstheme="minorHAnsi"/>
        </w:rPr>
        <w:t>must ensure that</w:t>
      </w:r>
      <w:r w:rsidR="00692EF7">
        <w:rPr>
          <w:rFonts w:asciiTheme="minorHAnsi" w:hAnsiTheme="minorHAnsi" w:cstheme="minorHAnsi"/>
        </w:rPr>
        <w:t xml:space="preserve"> </w:t>
      </w:r>
      <w:r w:rsidR="00692EF7" w:rsidRPr="00F00F2E">
        <w:rPr>
          <w:rFonts w:asciiTheme="minorHAnsi" w:hAnsiTheme="minorHAnsi" w:cstheme="minorHAnsi"/>
        </w:rPr>
        <w:t xml:space="preserve">all significant publications and publicity by </w:t>
      </w:r>
      <w:r w:rsidR="00C22430">
        <w:rPr>
          <w:rFonts w:asciiTheme="minorHAnsi" w:hAnsiTheme="minorHAnsi" w:cstheme="minorHAnsi"/>
        </w:rPr>
        <w:t>Dairy Australia</w:t>
      </w:r>
      <w:r w:rsidR="00B63FCA" w:rsidRPr="00C06EAB">
        <w:rPr>
          <w:rFonts w:asciiTheme="minorHAnsi" w:hAnsiTheme="minorHAnsi"/>
        </w:rPr>
        <w:t xml:space="preserve"> </w:t>
      </w:r>
      <w:r w:rsidR="004A69FD" w:rsidRPr="00F00F2E">
        <w:rPr>
          <w:rFonts w:asciiTheme="minorHAnsi" w:hAnsiTheme="minorHAnsi" w:cstheme="minorHAnsi"/>
        </w:rPr>
        <w:t xml:space="preserve">acknowledge the provision of </w:t>
      </w:r>
      <w:r w:rsidR="004A69FD">
        <w:rPr>
          <w:rFonts w:asciiTheme="minorHAnsi" w:hAnsiTheme="minorHAnsi" w:cstheme="minorHAnsi"/>
        </w:rPr>
        <w:t>funding</w:t>
      </w:r>
      <w:r w:rsidR="004A69FD" w:rsidRPr="00F00F2E">
        <w:rPr>
          <w:rFonts w:asciiTheme="minorHAnsi" w:hAnsiTheme="minorHAnsi" w:cstheme="minorHAnsi"/>
        </w:rPr>
        <w:t xml:space="preserve"> by </w:t>
      </w:r>
      <w:r w:rsidR="004A69FD">
        <w:rPr>
          <w:rFonts w:asciiTheme="minorHAnsi" w:hAnsiTheme="minorHAnsi" w:cstheme="minorHAnsi"/>
        </w:rPr>
        <w:t xml:space="preserve">Levy Payers and </w:t>
      </w:r>
      <w:r w:rsidR="004A69FD" w:rsidRPr="00F00F2E">
        <w:rPr>
          <w:rFonts w:asciiTheme="minorHAnsi" w:hAnsiTheme="minorHAnsi" w:cstheme="minorHAnsi"/>
        </w:rPr>
        <w:t>the Commonwealth</w:t>
      </w:r>
      <w:r w:rsidR="004A69FD">
        <w:rPr>
          <w:rFonts w:asciiTheme="minorHAnsi" w:hAnsiTheme="minorHAnsi" w:cstheme="minorHAnsi"/>
        </w:rPr>
        <w:t>, as applicable.</w:t>
      </w:r>
    </w:p>
    <w:p w14:paraId="6B295F96" w14:textId="77777777" w:rsidR="006172D3" w:rsidRPr="005A3816" w:rsidRDefault="00561925" w:rsidP="00BB0D6A">
      <w:pPr>
        <w:pStyle w:val="Heading2"/>
        <w:numPr>
          <w:ilvl w:val="0"/>
          <w:numId w:val="1"/>
        </w:numPr>
        <w:ind w:left="567" w:hanging="567"/>
      </w:pPr>
      <w:bookmarkStart w:id="719" w:name="_Toc41551878"/>
      <w:bookmarkEnd w:id="654"/>
      <w:bookmarkEnd w:id="714"/>
      <w:r w:rsidRPr="002E0773">
        <w:t>INFORMATION ON ACTIVITIES</w:t>
      </w:r>
      <w:bookmarkEnd w:id="719"/>
    </w:p>
    <w:p w14:paraId="2D44E798" w14:textId="09792990" w:rsidR="00725942" w:rsidRPr="003D3005" w:rsidRDefault="00C22430" w:rsidP="009902C1">
      <w:pPr>
        <w:pStyle w:val="ListParagraph"/>
        <w:keepNext/>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Dairy Australia</w:t>
      </w:r>
      <w:r w:rsidR="00B63FCA" w:rsidRPr="003D3005">
        <w:rPr>
          <w:rFonts w:asciiTheme="minorHAnsi" w:hAnsiTheme="minorHAnsi" w:cstheme="minorHAnsi"/>
        </w:rPr>
        <w:t xml:space="preserve"> </w:t>
      </w:r>
      <w:r w:rsidR="00561925" w:rsidRPr="003D3005">
        <w:rPr>
          <w:rFonts w:asciiTheme="minorHAnsi" w:hAnsiTheme="minorHAnsi" w:cstheme="minorHAnsi"/>
        </w:rPr>
        <w:t xml:space="preserve">must ensure </w:t>
      </w:r>
      <w:r w:rsidR="00725942" w:rsidRPr="003D3005">
        <w:rPr>
          <w:rFonts w:asciiTheme="minorHAnsi" w:hAnsiTheme="minorHAnsi" w:cstheme="minorHAnsi"/>
        </w:rPr>
        <w:t>that it documents</w:t>
      </w:r>
      <w:r w:rsidR="00025A05" w:rsidRPr="003D3005">
        <w:rPr>
          <w:rFonts w:asciiTheme="minorHAnsi" w:hAnsiTheme="minorHAnsi" w:cstheme="minorHAnsi"/>
        </w:rPr>
        <w:t>,</w:t>
      </w:r>
      <w:r w:rsidR="00725942" w:rsidRPr="003D3005">
        <w:rPr>
          <w:rFonts w:asciiTheme="minorHAnsi" w:hAnsiTheme="minorHAnsi" w:cstheme="minorHAnsi"/>
        </w:rPr>
        <w:t xml:space="preserve"> and communicates on its public website</w:t>
      </w:r>
      <w:r w:rsidR="0070622B" w:rsidRPr="003D3005">
        <w:rPr>
          <w:rFonts w:asciiTheme="minorHAnsi" w:hAnsiTheme="minorHAnsi" w:cstheme="minorHAnsi"/>
        </w:rPr>
        <w:t xml:space="preserve"> (other than any </w:t>
      </w:r>
      <w:r w:rsidR="00B92ECA" w:rsidRPr="003D3005">
        <w:rPr>
          <w:rFonts w:asciiTheme="minorHAnsi" w:hAnsiTheme="minorHAnsi" w:cstheme="minorHAnsi"/>
        </w:rPr>
        <w:t>Confidential Information</w:t>
      </w:r>
      <w:r w:rsidR="00692EF7" w:rsidRPr="003D3005">
        <w:rPr>
          <w:rFonts w:asciiTheme="minorHAnsi" w:hAnsiTheme="minorHAnsi" w:cstheme="minorHAnsi"/>
        </w:rPr>
        <w:t>,</w:t>
      </w:r>
      <w:r w:rsidR="00B92ECA" w:rsidRPr="003D3005">
        <w:rPr>
          <w:rFonts w:asciiTheme="minorHAnsi" w:hAnsiTheme="minorHAnsi" w:cstheme="minorHAnsi"/>
        </w:rPr>
        <w:t xml:space="preserve"> </w:t>
      </w:r>
      <w:r w:rsidR="00692EF7" w:rsidRPr="003D3005">
        <w:rPr>
          <w:rFonts w:asciiTheme="minorHAnsi" w:hAnsiTheme="minorHAnsi" w:cstheme="minorHAnsi"/>
        </w:rPr>
        <w:t xml:space="preserve">unless otherwise </w:t>
      </w:r>
      <w:r w:rsidR="00B92ECA" w:rsidRPr="003D3005">
        <w:rPr>
          <w:rFonts w:asciiTheme="minorHAnsi" w:hAnsiTheme="minorHAnsi" w:cstheme="minorHAnsi"/>
        </w:rPr>
        <w:t>permitted by clause</w:t>
      </w:r>
      <w:r w:rsidR="00DC4203" w:rsidRPr="003D3005">
        <w:rPr>
          <w:rFonts w:asciiTheme="minorHAnsi" w:hAnsiTheme="minorHAnsi" w:cstheme="minorHAnsi"/>
        </w:rPr>
        <w:t>s</w:t>
      </w:r>
      <w:r w:rsidR="00B92ECA" w:rsidRPr="003D3005">
        <w:rPr>
          <w:rFonts w:asciiTheme="minorHAnsi" w:hAnsiTheme="minorHAnsi" w:cstheme="minorHAnsi"/>
        </w:rPr>
        <w:t xml:space="preserve"> </w:t>
      </w:r>
      <w:r w:rsidR="00B92ECA" w:rsidRPr="003D3005">
        <w:rPr>
          <w:rFonts w:asciiTheme="minorHAnsi" w:hAnsiTheme="minorHAnsi" w:cstheme="minorHAnsi"/>
        </w:rPr>
        <w:fldChar w:fldCharType="begin"/>
      </w:r>
      <w:r w:rsidR="00B92ECA" w:rsidRPr="003D3005">
        <w:rPr>
          <w:rFonts w:asciiTheme="minorHAnsi" w:hAnsiTheme="minorHAnsi" w:cstheme="minorHAnsi"/>
        </w:rPr>
        <w:instrText xml:space="preserve"> REF _Ref12620361 \r \h </w:instrText>
      </w:r>
      <w:r w:rsidR="00B63FCA" w:rsidRPr="003D3005">
        <w:rPr>
          <w:rFonts w:asciiTheme="minorHAnsi" w:hAnsiTheme="minorHAnsi" w:cstheme="minorHAnsi"/>
        </w:rPr>
        <w:instrText xml:space="preserve"> \* MERGEFORMAT </w:instrText>
      </w:r>
      <w:r w:rsidR="00B92ECA" w:rsidRPr="003D3005">
        <w:rPr>
          <w:rFonts w:asciiTheme="minorHAnsi" w:hAnsiTheme="minorHAnsi" w:cstheme="minorHAnsi"/>
        </w:rPr>
      </w:r>
      <w:r w:rsidR="00B92ECA" w:rsidRPr="003D3005">
        <w:rPr>
          <w:rFonts w:asciiTheme="minorHAnsi" w:hAnsiTheme="minorHAnsi" w:cstheme="minorHAnsi"/>
        </w:rPr>
        <w:fldChar w:fldCharType="separate"/>
      </w:r>
      <w:r w:rsidR="003634FB">
        <w:rPr>
          <w:rFonts w:asciiTheme="minorHAnsi" w:hAnsiTheme="minorHAnsi" w:cstheme="minorHAnsi"/>
        </w:rPr>
        <w:t>6.6</w:t>
      </w:r>
      <w:r w:rsidR="00B92ECA" w:rsidRPr="003D3005">
        <w:rPr>
          <w:rFonts w:asciiTheme="minorHAnsi" w:hAnsiTheme="minorHAnsi" w:cstheme="minorHAnsi"/>
        </w:rPr>
        <w:fldChar w:fldCharType="end"/>
      </w:r>
      <w:r w:rsidR="0070622B" w:rsidRPr="003D3005">
        <w:rPr>
          <w:rFonts w:asciiTheme="minorHAnsi" w:hAnsiTheme="minorHAnsi" w:cstheme="minorHAnsi"/>
        </w:rPr>
        <w:t>)</w:t>
      </w:r>
      <w:r w:rsidR="00725942" w:rsidRPr="003D3005">
        <w:rPr>
          <w:rFonts w:asciiTheme="minorHAnsi" w:hAnsiTheme="minorHAnsi" w:cstheme="minorHAnsi"/>
        </w:rPr>
        <w:t>:</w:t>
      </w:r>
    </w:p>
    <w:p w14:paraId="47756D7D" w14:textId="77777777" w:rsidR="00B92ECA" w:rsidRDefault="00692EF7" w:rsidP="001E25CE">
      <w:pPr>
        <w:pStyle w:val="ListParagraph"/>
        <w:numPr>
          <w:ilvl w:val="0"/>
          <w:numId w:val="30"/>
        </w:numPr>
        <w:spacing w:line="300" w:lineRule="auto"/>
        <w:ind w:hanging="513"/>
        <w:contextualSpacing w:val="0"/>
        <w:rPr>
          <w:rFonts w:asciiTheme="minorHAnsi" w:hAnsiTheme="minorHAnsi" w:cstheme="minorHAnsi"/>
        </w:rPr>
      </w:pPr>
      <w:r w:rsidRPr="003D3005">
        <w:rPr>
          <w:rFonts w:asciiTheme="minorHAnsi" w:hAnsiTheme="minorHAnsi" w:cstheme="minorHAnsi"/>
        </w:rPr>
        <w:t>a</w:t>
      </w:r>
      <w:r w:rsidR="00B92ECA" w:rsidRPr="003D3005">
        <w:rPr>
          <w:rFonts w:asciiTheme="minorHAnsi" w:hAnsiTheme="minorHAnsi" w:cstheme="minorHAnsi"/>
        </w:rPr>
        <w:t>ny documentation</w:t>
      </w:r>
      <w:r w:rsidR="00B92ECA">
        <w:rPr>
          <w:rFonts w:asciiTheme="minorHAnsi" w:hAnsiTheme="minorHAnsi" w:cstheme="minorHAnsi"/>
        </w:rPr>
        <w:t xml:space="preserve"> required to be made public under the Act o</w:t>
      </w:r>
      <w:r>
        <w:rPr>
          <w:rFonts w:asciiTheme="minorHAnsi" w:hAnsiTheme="minorHAnsi" w:cstheme="minorHAnsi"/>
        </w:rPr>
        <w:t>r</w:t>
      </w:r>
      <w:r w:rsidR="00B92ECA">
        <w:rPr>
          <w:rFonts w:asciiTheme="minorHAnsi" w:hAnsiTheme="minorHAnsi" w:cstheme="minorHAnsi"/>
        </w:rPr>
        <w:t xml:space="preserve"> the </w:t>
      </w:r>
      <w:r w:rsidR="00C57E67">
        <w:rPr>
          <w:rFonts w:asciiTheme="minorHAnsi" w:hAnsiTheme="minorHAnsi" w:cstheme="minorHAnsi"/>
        </w:rPr>
        <w:t xml:space="preserve">Corporations </w:t>
      </w:r>
      <w:proofErr w:type="gramStart"/>
      <w:r w:rsidR="00B92ECA">
        <w:rPr>
          <w:rFonts w:asciiTheme="minorHAnsi" w:hAnsiTheme="minorHAnsi" w:cstheme="minorHAnsi"/>
        </w:rPr>
        <w:t>Act;</w:t>
      </w:r>
      <w:proofErr w:type="gramEnd"/>
    </w:p>
    <w:p w14:paraId="7EF621E2" w14:textId="77777777" w:rsidR="00725942" w:rsidRDefault="00692EF7" w:rsidP="001E25CE">
      <w:pPr>
        <w:pStyle w:val="ListParagraph"/>
        <w:numPr>
          <w:ilvl w:val="0"/>
          <w:numId w:val="30"/>
        </w:numPr>
        <w:spacing w:line="300" w:lineRule="auto"/>
        <w:ind w:hanging="513"/>
        <w:contextualSpacing w:val="0"/>
        <w:rPr>
          <w:rFonts w:asciiTheme="minorHAnsi" w:hAnsiTheme="minorHAnsi" w:cstheme="minorHAnsi"/>
        </w:rPr>
      </w:pPr>
      <w:r>
        <w:rPr>
          <w:rFonts w:asciiTheme="minorHAnsi" w:hAnsiTheme="minorHAnsi" w:cstheme="minorHAnsi"/>
        </w:rPr>
        <w:t xml:space="preserve">its </w:t>
      </w:r>
      <w:r w:rsidR="009C11E9" w:rsidRPr="002E0773">
        <w:rPr>
          <w:rFonts w:asciiTheme="minorHAnsi" w:hAnsiTheme="minorHAnsi" w:cstheme="minorHAnsi"/>
        </w:rPr>
        <w:t xml:space="preserve">plans, </w:t>
      </w:r>
      <w:proofErr w:type="gramStart"/>
      <w:r w:rsidR="009C11E9" w:rsidRPr="002E0773">
        <w:rPr>
          <w:rFonts w:asciiTheme="minorHAnsi" w:hAnsiTheme="minorHAnsi" w:cstheme="minorHAnsi"/>
        </w:rPr>
        <w:t>reports</w:t>
      </w:r>
      <w:proofErr w:type="gramEnd"/>
      <w:r w:rsidR="00725942">
        <w:rPr>
          <w:rFonts w:asciiTheme="minorHAnsi" w:hAnsiTheme="minorHAnsi" w:cstheme="minorHAnsi"/>
        </w:rPr>
        <w:t xml:space="preserve"> and</w:t>
      </w:r>
      <w:r w:rsidR="00725942" w:rsidRPr="002E0773">
        <w:rPr>
          <w:rFonts w:asciiTheme="minorHAnsi" w:hAnsiTheme="minorHAnsi" w:cstheme="minorHAnsi"/>
        </w:rPr>
        <w:t xml:space="preserve"> </w:t>
      </w:r>
      <w:r w:rsidR="00E42D8F" w:rsidRPr="002E0773">
        <w:rPr>
          <w:rFonts w:asciiTheme="minorHAnsi" w:hAnsiTheme="minorHAnsi" w:cstheme="minorHAnsi"/>
        </w:rPr>
        <w:t>priorities</w:t>
      </w:r>
      <w:r w:rsidR="00725942">
        <w:rPr>
          <w:rFonts w:asciiTheme="minorHAnsi" w:hAnsiTheme="minorHAnsi" w:cstheme="minorHAnsi"/>
        </w:rPr>
        <w:t>;</w:t>
      </w:r>
      <w:r w:rsidR="00E42D8F" w:rsidRPr="002E0773">
        <w:rPr>
          <w:rFonts w:asciiTheme="minorHAnsi" w:hAnsiTheme="minorHAnsi" w:cstheme="minorHAnsi"/>
        </w:rPr>
        <w:t xml:space="preserve"> </w:t>
      </w:r>
      <w:r w:rsidR="00B63FCA">
        <w:rPr>
          <w:rFonts w:asciiTheme="minorHAnsi" w:hAnsiTheme="minorHAnsi" w:cstheme="minorHAnsi"/>
        </w:rPr>
        <w:t>and</w:t>
      </w:r>
    </w:p>
    <w:p w14:paraId="437ED443" w14:textId="301528C3" w:rsidR="00725942" w:rsidRDefault="00E42D8F" w:rsidP="001E25CE">
      <w:pPr>
        <w:pStyle w:val="ListParagraph"/>
        <w:numPr>
          <w:ilvl w:val="0"/>
          <w:numId w:val="30"/>
        </w:numPr>
        <w:spacing w:line="300" w:lineRule="auto"/>
        <w:ind w:hanging="513"/>
        <w:contextualSpacing w:val="0"/>
        <w:rPr>
          <w:rFonts w:asciiTheme="minorHAnsi" w:hAnsiTheme="minorHAnsi" w:cstheme="minorHAnsi"/>
        </w:rPr>
      </w:pPr>
      <w:r w:rsidRPr="002E0773">
        <w:rPr>
          <w:rFonts w:asciiTheme="minorHAnsi" w:hAnsiTheme="minorHAnsi" w:cstheme="minorHAnsi"/>
        </w:rPr>
        <w:t xml:space="preserve">key </w:t>
      </w:r>
      <w:r w:rsidR="00725942">
        <w:rPr>
          <w:rFonts w:asciiTheme="minorHAnsi" w:hAnsiTheme="minorHAnsi" w:cstheme="minorHAnsi"/>
        </w:rPr>
        <w:t xml:space="preserve">information about </w:t>
      </w:r>
      <w:r w:rsidR="00692EF7">
        <w:rPr>
          <w:rFonts w:asciiTheme="minorHAnsi" w:hAnsiTheme="minorHAnsi" w:cstheme="minorHAnsi"/>
        </w:rPr>
        <w:t xml:space="preserve">its </w:t>
      </w:r>
      <w:r w:rsidRPr="002E0773">
        <w:rPr>
          <w:rFonts w:asciiTheme="minorHAnsi" w:hAnsiTheme="minorHAnsi" w:cstheme="minorHAnsi"/>
        </w:rPr>
        <w:t>R</w:t>
      </w:r>
      <w:r w:rsidR="00A13CD4">
        <w:rPr>
          <w:rFonts w:asciiTheme="minorHAnsi" w:hAnsiTheme="minorHAnsi" w:cstheme="minorHAnsi"/>
        </w:rPr>
        <w:t>&amp;</w:t>
      </w:r>
      <w:r w:rsidRPr="002E0773">
        <w:rPr>
          <w:rFonts w:asciiTheme="minorHAnsi" w:hAnsiTheme="minorHAnsi" w:cstheme="minorHAnsi"/>
        </w:rPr>
        <w:t xml:space="preserve">D </w:t>
      </w:r>
      <w:r w:rsidR="006A2A32">
        <w:rPr>
          <w:rFonts w:asciiTheme="minorHAnsi" w:hAnsiTheme="minorHAnsi" w:cstheme="minorHAnsi"/>
        </w:rPr>
        <w:t xml:space="preserve">Activities </w:t>
      </w:r>
      <w:r w:rsidR="00DD239B" w:rsidRPr="002E0773">
        <w:rPr>
          <w:rFonts w:asciiTheme="minorHAnsi" w:hAnsiTheme="minorHAnsi" w:cstheme="minorHAnsi"/>
        </w:rPr>
        <w:t xml:space="preserve">and </w:t>
      </w:r>
      <w:r w:rsidR="00EE4295" w:rsidRPr="002E0773">
        <w:rPr>
          <w:rFonts w:asciiTheme="minorHAnsi" w:hAnsiTheme="minorHAnsi" w:cstheme="minorHAnsi"/>
        </w:rPr>
        <w:t>M</w:t>
      </w:r>
      <w:r w:rsidR="00DD239B" w:rsidRPr="002E0773">
        <w:rPr>
          <w:rFonts w:asciiTheme="minorHAnsi" w:hAnsiTheme="minorHAnsi" w:cstheme="minorHAnsi"/>
        </w:rPr>
        <w:t xml:space="preserve">arketing </w:t>
      </w:r>
      <w:r w:rsidR="00EE4295" w:rsidRPr="002E0773">
        <w:rPr>
          <w:rFonts w:asciiTheme="minorHAnsi" w:hAnsiTheme="minorHAnsi" w:cstheme="minorHAnsi"/>
        </w:rPr>
        <w:t>A</w:t>
      </w:r>
      <w:r w:rsidRPr="002E0773">
        <w:rPr>
          <w:rFonts w:asciiTheme="minorHAnsi" w:hAnsiTheme="minorHAnsi" w:cstheme="minorHAnsi"/>
        </w:rPr>
        <w:t>ctivities</w:t>
      </w:r>
      <w:r w:rsidR="00B63FCA">
        <w:rPr>
          <w:rFonts w:asciiTheme="minorHAnsi" w:hAnsiTheme="minorHAnsi" w:cstheme="minorHAnsi"/>
        </w:rPr>
        <w:t>.</w:t>
      </w:r>
    </w:p>
    <w:p w14:paraId="73A1DD3D" w14:textId="21FB95F6" w:rsidR="00D154B0" w:rsidRPr="0070622B" w:rsidRDefault="00C22430" w:rsidP="00D154B0">
      <w:pPr>
        <w:pStyle w:val="ListParagraph"/>
        <w:numPr>
          <w:ilvl w:val="1"/>
          <w:numId w:val="1"/>
        </w:numPr>
        <w:spacing w:line="300" w:lineRule="auto"/>
        <w:ind w:left="567" w:hanging="567"/>
        <w:contextualSpacing w:val="0"/>
        <w:rPr>
          <w:rFonts w:asciiTheme="minorHAnsi" w:hAnsiTheme="minorHAnsi" w:cstheme="minorHAnsi"/>
        </w:rPr>
      </w:pPr>
      <w:bookmarkStart w:id="720" w:name="_Ref398803149"/>
      <w:r>
        <w:rPr>
          <w:rFonts w:asciiTheme="minorHAnsi" w:hAnsiTheme="minorHAnsi" w:cstheme="minorHAnsi"/>
        </w:rPr>
        <w:t>Dairy Australia</w:t>
      </w:r>
      <w:r w:rsidR="00B63FCA" w:rsidRPr="002E0773">
        <w:rPr>
          <w:rFonts w:asciiTheme="minorHAnsi" w:hAnsiTheme="minorHAnsi" w:cstheme="minorHAnsi"/>
        </w:rPr>
        <w:t xml:space="preserve"> </w:t>
      </w:r>
      <w:r w:rsidR="00D154B0" w:rsidRPr="002E0773">
        <w:rPr>
          <w:rFonts w:asciiTheme="minorHAnsi" w:hAnsiTheme="minorHAnsi" w:cstheme="minorHAnsi"/>
        </w:rPr>
        <w:t xml:space="preserve">must </w:t>
      </w:r>
      <w:r w:rsidR="00D154B0">
        <w:rPr>
          <w:rFonts w:asciiTheme="minorHAnsi" w:hAnsiTheme="minorHAnsi" w:cstheme="minorHAnsi"/>
        </w:rPr>
        <w:t>make this Agreement</w:t>
      </w:r>
      <w:r w:rsidR="00D154B0" w:rsidRPr="002E0773">
        <w:rPr>
          <w:rFonts w:asciiTheme="minorHAnsi" w:hAnsiTheme="minorHAnsi" w:cstheme="minorHAnsi"/>
        </w:rPr>
        <w:t xml:space="preserve"> </w:t>
      </w:r>
      <w:r w:rsidR="00D154B0">
        <w:rPr>
          <w:rFonts w:asciiTheme="minorHAnsi" w:hAnsiTheme="minorHAnsi" w:cstheme="minorHAnsi"/>
        </w:rPr>
        <w:t xml:space="preserve">available on its public </w:t>
      </w:r>
      <w:r w:rsidR="00D154B0" w:rsidRPr="00ED392B">
        <w:rPr>
          <w:rFonts w:asciiTheme="minorHAnsi" w:hAnsiTheme="minorHAnsi" w:cstheme="minorHAnsi"/>
        </w:rPr>
        <w:t>website</w:t>
      </w:r>
      <w:r w:rsidR="00D154B0">
        <w:rPr>
          <w:rFonts w:asciiTheme="minorHAnsi" w:hAnsiTheme="minorHAnsi" w:cstheme="minorHAnsi"/>
        </w:rPr>
        <w:t>.</w:t>
      </w:r>
    </w:p>
    <w:p w14:paraId="23B15144" w14:textId="77777777" w:rsidR="003A13F6" w:rsidRDefault="00326078" w:rsidP="0066330A">
      <w:pPr>
        <w:pStyle w:val="Heading1"/>
        <w:spacing w:before="0" w:after="0" w:line="300" w:lineRule="auto"/>
      </w:pPr>
      <w:bookmarkStart w:id="721" w:name="_Toc7434244"/>
      <w:bookmarkStart w:id="722" w:name="_Toc7622358"/>
      <w:bookmarkStart w:id="723" w:name="_Toc7622561"/>
      <w:bookmarkStart w:id="724" w:name="_Toc7622686"/>
      <w:bookmarkStart w:id="725" w:name="_Toc7622810"/>
      <w:bookmarkStart w:id="726" w:name="_Toc7622940"/>
      <w:bookmarkStart w:id="727" w:name="_Toc7623048"/>
      <w:bookmarkStart w:id="728" w:name="_Toc7683383"/>
      <w:bookmarkStart w:id="729" w:name="_Toc9949537"/>
      <w:bookmarkStart w:id="730" w:name="_Toc9950089"/>
      <w:bookmarkStart w:id="731" w:name="_Toc9950442"/>
      <w:bookmarkStart w:id="732" w:name="_Toc10121215"/>
      <w:bookmarkStart w:id="733" w:name="_Toc10444780"/>
      <w:bookmarkStart w:id="734" w:name="_Toc10619307"/>
      <w:bookmarkStart w:id="735" w:name="_Toc10627334"/>
      <w:bookmarkStart w:id="736" w:name="_Toc12963272"/>
      <w:bookmarkStart w:id="737" w:name="_Toc7434246"/>
      <w:bookmarkStart w:id="738" w:name="_Toc7622360"/>
      <w:bookmarkStart w:id="739" w:name="_Toc7622563"/>
      <w:bookmarkStart w:id="740" w:name="_Toc7622688"/>
      <w:bookmarkStart w:id="741" w:name="_Toc7622812"/>
      <w:bookmarkStart w:id="742" w:name="_Toc7622942"/>
      <w:bookmarkStart w:id="743" w:name="_Toc7623050"/>
      <w:bookmarkStart w:id="744" w:name="_Toc7683385"/>
      <w:bookmarkStart w:id="745" w:name="_Toc9949539"/>
      <w:bookmarkStart w:id="746" w:name="_Toc9950091"/>
      <w:bookmarkStart w:id="747" w:name="_Toc9950444"/>
      <w:bookmarkStart w:id="748" w:name="_Toc10121217"/>
      <w:bookmarkStart w:id="749" w:name="_Toc10444782"/>
      <w:bookmarkStart w:id="750" w:name="_Toc10619309"/>
      <w:bookmarkStart w:id="751" w:name="_Toc10627336"/>
      <w:bookmarkStart w:id="752" w:name="_Toc12963274"/>
      <w:bookmarkStart w:id="753" w:name="_Toc7434251"/>
      <w:bookmarkStart w:id="754" w:name="_Toc7622365"/>
      <w:bookmarkStart w:id="755" w:name="_Toc7622568"/>
      <w:bookmarkStart w:id="756" w:name="_Toc7622693"/>
      <w:bookmarkStart w:id="757" w:name="_Toc7622817"/>
      <w:bookmarkStart w:id="758" w:name="_Toc7622947"/>
      <w:bookmarkStart w:id="759" w:name="_Toc7623055"/>
      <w:bookmarkStart w:id="760" w:name="_Toc7683390"/>
      <w:bookmarkStart w:id="761" w:name="_Toc9949544"/>
      <w:bookmarkStart w:id="762" w:name="_Toc9950096"/>
      <w:bookmarkStart w:id="763" w:name="_Toc9950449"/>
      <w:bookmarkStart w:id="764" w:name="_Toc10121222"/>
      <w:bookmarkStart w:id="765" w:name="_Toc10444787"/>
      <w:bookmarkStart w:id="766" w:name="_Toc10619314"/>
      <w:bookmarkStart w:id="767" w:name="_Toc10627341"/>
      <w:bookmarkStart w:id="768" w:name="_Toc12963279"/>
      <w:bookmarkStart w:id="769" w:name="_Toc10444791"/>
      <w:bookmarkStart w:id="770" w:name="_Toc10619318"/>
      <w:bookmarkStart w:id="771" w:name="_Toc10627345"/>
      <w:bookmarkStart w:id="772" w:name="_Toc12963283"/>
      <w:bookmarkStart w:id="773" w:name="_Toc346178437"/>
      <w:bookmarkStart w:id="774" w:name="_Toc346195295"/>
      <w:bookmarkStart w:id="775" w:name="_Toc346195426"/>
      <w:bookmarkStart w:id="776" w:name="_Toc346197595"/>
      <w:bookmarkStart w:id="777" w:name="_Toc346199185"/>
      <w:bookmarkStart w:id="778" w:name="_Toc346197598"/>
      <w:bookmarkStart w:id="779" w:name="_Toc346199188"/>
      <w:bookmarkStart w:id="780" w:name="_Toc346197602"/>
      <w:bookmarkStart w:id="781" w:name="_Toc346199192"/>
      <w:bookmarkStart w:id="782" w:name="_Toc346195302"/>
      <w:bookmarkStart w:id="783" w:name="_Toc346195433"/>
      <w:bookmarkStart w:id="784" w:name="_Toc346197605"/>
      <w:bookmarkStart w:id="785" w:name="_Toc346199195"/>
      <w:bookmarkStart w:id="786" w:name="_Toc346195303"/>
      <w:bookmarkStart w:id="787" w:name="_Toc346195434"/>
      <w:bookmarkStart w:id="788" w:name="_Toc346197606"/>
      <w:bookmarkStart w:id="789" w:name="_Toc346199196"/>
      <w:bookmarkStart w:id="790" w:name="_Toc346195304"/>
      <w:bookmarkStart w:id="791" w:name="_Toc346195435"/>
      <w:bookmarkStart w:id="792" w:name="_Toc346197607"/>
      <w:bookmarkStart w:id="793" w:name="_Toc346199197"/>
      <w:bookmarkStart w:id="794" w:name="_Toc346195305"/>
      <w:bookmarkStart w:id="795" w:name="_Toc346195436"/>
      <w:bookmarkStart w:id="796" w:name="_Toc346197608"/>
      <w:bookmarkStart w:id="797" w:name="_Toc346199198"/>
      <w:bookmarkStart w:id="798" w:name="_Toc346195306"/>
      <w:bookmarkStart w:id="799" w:name="_Toc346195437"/>
      <w:bookmarkStart w:id="800" w:name="_Toc346197609"/>
      <w:bookmarkStart w:id="801" w:name="_Toc346199199"/>
      <w:bookmarkStart w:id="802" w:name="_Toc346195307"/>
      <w:bookmarkStart w:id="803" w:name="_Toc346195438"/>
      <w:bookmarkStart w:id="804" w:name="_Toc346197610"/>
      <w:bookmarkStart w:id="805" w:name="_Toc346199200"/>
      <w:bookmarkStart w:id="806" w:name="_Toc346195308"/>
      <w:bookmarkStart w:id="807" w:name="_Toc346195439"/>
      <w:bookmarkStart w:id="808" w:name="_Toc346197611"/>
      <w:bookmarkStart w:id="809" w:name="_Toc346199201"/>
      <w:bookmarkStart w:id="810" w:name="_Toc346195309"/>
      <w:bookmarkStart w:id="811" w:name="_Toc346195440"/>
      <w:bookmarkStart w:id="812" w:name="_Toc346197612"/>
      <w:bookmarkStart w:id="813" w:name="_Toc346199202"/>
      <w:bookmarkStart w:id="814" w:name="_Toc346195310"/>
      <w:bookmarkStart w:id="815" w:name="_Toc346195441"/>
      <w:bookmarkStart w:id="816" w:name="_Toc346197613"/>
      <w:bookmarkStart w:id="817" w:name="_Toc346199203"/>
      <w:bookmarkStart w:id="818" w:name="_Toc346195311"/>
      <w:bookmarkStart w:id="819" w:name="_Toc346195442"/>
      <w:bookmarkStart w:id="820" w:name="_Toc346197614"/>
      <w:bookmarkStart w:id="821" w:name="_Toc346199204"/>
      <w:bookmarkStart w:id="822" w:name="_Toc346195312"/>
      <w:bookmarkStart w:id="823" w:name="_Toc346195443"/>
      <w:bookmarkStart w:id="824" w:name="_Toc346197615"/>
      <w:bookmarkStart w:id="825" w:name="_Toc346199205"/>
      <w:bookmarkStart w:id="826" w:name="_Toc346195313"/>
      <w:bookmarkStart w:id="827" w:name="_Toc346195444"/>
      <w:bookmarkStart w:id="828" w:name="_Toc346197616"/>
      <w:bookmarkStart w:id="829" w:name="_Toc346199206"/>
      <w:bookmarkStart w:id="830" w:name="_Toc346195314"/>
      <w:bookmarkStart w:id="831" w:name="_Toc346195445"/>
      <w:bookmarkStart w:id="832" w:name="_Toc346197617"/>
      <w:bookmarkStart w:id="833" w:name="_Toc346199207"/>
      <w:bookmarkStart w:id="834" w:name="_Toc346195315"/>
      <w:bookmarkStart w:id="835" w:name="_Toc346195446"/>
      <w:bookmarkStart w:id="836" w:name="_Toc346197618"/>
      <w:bookmarkStart w:id="837" w:name="_Toc346199208"/>
      <w:bookmarkStart w:id="838" w:name="_Toc346195316"/>
      <w:bookmarkStart w:id="839" w:name="_Toc346195447"/>
      <w:bookmarkStart w:id="840" w:name="_Toc346197619"/>
      <w:bookmarkStart w:id="841" w:name="_Toc346199209"/>
      <w:bookmarkStart w:id="842" w:name="_Toc346195317"/>
      <w:bookmarkStart w:id="843" w:name="_Toc346195448"/>
      <w:bookmarkStart w:id="844" w:name="_Toc346197620"/>
      <w:bookmarkStart w:id="845" w:name="_Toc346199210"/>
      <w:bookmarkStart w:id="846" w:name="_Toc346195318"/>
      <w:bookmarkStart w:id="847" w:name="_Toc346195449"/>
      <w:bookmarkStart w:id="848" w:name="_Toc346197621"/>
      <w:bookmarkStart w:id="849" w:name="_Toc346199211"/>
      <w:bookmarkStart w:id="850" w:name="_Toc346195319"/>
      <w:bookmarkStart w:id="851" w:name="_Toc346195450"/>
      <w:bookmarkStart w:id="852" w:name="_Toc346197622"/>
      <w:bookmarkStart w:id="853" w:name="_Toc346199212"/>
      <w:bookmarkStart w:id="854" w:name="_Toc346195320"/>
      <w:bookmarkStart w:id="855" w:name="_Toc346195451"/>
      <w:bookmarkStart w:id="856" w:name="_Toc346197623"/>
      <w:bookmarkStart w:id="857" w:name="_Toc346199213"/>
      <w:bookmarkStart w:id="858" w:name="_Toc346195321"/>
      <w:bookmarkStart w:id="859" w:name="_Toc346195452"/>
      <w:bookmarkStart w:id="860" w:name="_Toc346197624"/>
      <w:bookmarkStart w:id="861" w:name="_Toc346199214"/>
      <w:bookmarkStart w:id="862" w:name="_Toc346195322"/>
      <w:bookmarkStart w:id="863" w:name="_Toc346195453"/>
      <w:bookmarkStart w:id="864" w:name="_Toc346197625"/>
      <w:bookmarkStart w:id="865" w:name="_Toc346199215"/>
      <w:bookmarkStart w:id="866" w:name="_Toc346195323"/>
      <w:bookmarkStart w:id="867" w:name="_Toc346195454"/>
      <w:bookmarkStart w:id="868" w:name="_Toc346197626"/>
      <w:bookmarkStart w:id="869" w:name="_Toc346199216"/>
      <w:bookmarkStart w:id="870" w:name="_Toc346195324"/>
      <w:bookmarkStart w:id="871" w:name="_Toc346195455"/>
      <w:bookmarkStart w:id="872" w:name="_Toc346197627"/>
      <w:bookmarkStart w:id="873" w:name="_Toc346199217"/>
      <w:bookmarkStart w:id="874" w:name="_Toc346195325"/>
      <w:bookmarkStart w:id="875" w:name="_Toc346195456"/>
      <w:bookmarkStart w:id="876" w:name="_Toc346197628"/>
      <w:bookmarkStart w:id="877" w:name="_Toc346199218"/>
      <w:bookmarkStart w:id="878" w:name="_Toc346195326"/>
      <w:bookmarkStart w:id="879" w:name="_Toc346195457"/>
      <w:bookmarkStart w:id="880" w:name="_Toc346197629"/>
      <w:bookmarkStart w:id="881" w:name="_Toc346199219"/>
      <w:bookmarkStart w:id="882" w:name="_Toc346195327"/>
      <w:bookmarkStart w:id="883" w:name="_Toc346195458"/>
      <w:bookmarkStart w:id="884" w:name="_Toc346197630"/>
      <w:bookmarkStart w:id="885" w:name="_Toc346199220"/>
      <w:bookmarkStart w:id="886" w:name="_Toc346195328"/>
      <w:bookmarkStart w:id="887" w:name="_Toc346195459"/>
      <w:bookmarkStart w:id="888" w:name="_Toc346197631"/>
      <w:bookmarkStart w:id="889" w:name="_Toc346199221"/>
      <w:bookmarkStart w:id="890" w:name="_Toc346195329"/>
      <w:bookmarkStart w:id="891" w:name="_Toc346195460"/>
      <w:bookmarkStart w:id="892" w:name="_Toc346197632"/>
      <w:bookmarkStart w:id="893" w:name="_Toc346199222"/>
      <w:bookmarkStart w:id="894" w:name="_Toc346195330"/>
      <w:bookmarkStart w:id="895" w:name="_Toc346195461"/>
      <w:bookmarkStart w:id="896" w:name="_Toc346197633"/>
      <w:bookmarkStart w:id="897" w:name="_Toc346199223"/>
      <w:bookmarkStart w:id="898" w:name="_Toc346195331"/>
      <w:bookmarkStart w:id="899" w:name="_Toc346195462"/>
      <w:bookmarkStart w:id="900" w:name="_Toc346197634"/>
      <w:bookmarkStart w:id="901" w:name="_Toc346199224"/>
      <w:bookmarkStart w:id="902" w:name="_Toc346195332"/>
      <w:bookmarkStart w:id="903" w:name="_Toc346195463"/>
      <w:bookmarkStart w:id="904" w:name="_Toc346197635"/>
      <w:bookmarkStart w:id="905" w:name="_Toc346199225"/>
      <w:bookmarkStart w:id="906" w:name="_Toc346195333"/>
      <w:bookmarkStart w:id="907" w:name="_Toc346195464"/>
      <w:bookmarkStart w:id="908" w:name="_Toc346197636"/>
      <w:bookmarkStart w:id="909" w:name="_Toc346199226"/>
      <w:bookmarkStart w:id="910" w:name="_Toc346195334"/>
      <w:bookmarkStart w:id="911" w:name="_Toc346195465"/>
      <w:bookmarkStart w:id="912" w:name="_Toc346197637"/>
      <w:bookmarkStart w:id="913" w:name="_Toc346199227"/>
      <w:bookmarkStart w:id="914" w:name="_Toc351723103"/>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r>
        <w:rPr>
          <w:rFonts w:asciiTheme="minorHAnsi" w:hAnsiTheme="minorHAnsi" w:cstheme="minorHAnsi"/>
        </w:rPr>
        <w:br w:type="page"/>
      </w:r>
      <w:bookmarkStart w:id="915" w:name="_Toc41551879"/>
      <w:r w:rsidR="003A13F6" w:rsidRPr="00464605">
        <w:lastRenderedPageBreak/>
        <w:t>SIGNING PAGE</w:t>
      </w:r>
      <w:bookmarkEnd w:id="915"/>
    </w:p>
    <w:p w14:paraId="64876AF4" w14:textId="6D0799D3" w:rsidR="00167A92" w:rsidRDefault="00167A92" w:rsidP="00167A92">
      <w:pPr>
        <w:spacing w:line="300" w:lineRule="auto"/>
        <w:rPr>
          <w:rFonts w:asciiTheme="minorHAnsi" w:hAnsiTheme="minorHAnsi" w:cstheme="minorHAnsi"/>
        </w:rPr>
      </w:pPr>
      <w:r w:rsidRPr="00ED392B">
        <w:rPr>
          <w:rFonts w:asciiTheme="minorHAnsi" w:hAnsiTheme="minorHAnsi" w:cstheme="minorHAnsi"/>
          <w:b/>
        </w:rPr>
        <w:t xml:space="preserve">EXECUTED </w:t>
      </w:r>
      <w:r w:rsidRPr="00ED392B">
        <w:rPr>
          <w:rFonts w:asciiTheme="minorHAnsi" w:hAnsiTheme="minorHAnsi" w:cstheme="minorHAnsi"/>
        </w:rPr>
        <w:t xml:space="preserve">as </w:t>
      </w:r>
      <w:r>
        <w:rPr>
          <w:rFonts w:asciiTheme="minorHAnsi" w:hAnsiTheme="minorHAnsi" w:cstheme="minorHAnsi"/>
        </w:rPr>
        <w:t>a</w:t>
      </w:r>
      <w:r w:rsidR="00EA4CBE">
        <w:rPr>
          <w:rFonts w:asciiTheme="minorHAnsi" w:hAnsiTheme="minorHAnsi" w:cstheme="minorHAnsi"/>
        </w:rPr>
        <w:t>n agreement</w:t>
      </w:r>
    </w:p>
    <w:p w14:paraId="3A1EF6E5" w14:textId="77777777" w:rsidR="003A13F6" w:rsidRPr="00DE583B" w:rsidRDefault="003A13F6" w:rsidP="0066330A">
      <w:pPr>
        <w:spacing w:line="300" w:lineRule="auto"/>
        <w:rPr>
          <w:rFonts w:asciiTheme="minorHAnsi" w:hAnsi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48"/>
      </w:tblGrid>
      <w:tr w:rsidR="003A13F6" w:rsidRPr="00DE583B" w14:paraId="13871D8A" w14:textId="77777777" w:rsidTr="00E07333">
        <w:tc>
          <w:tcPr>
            <w:tcW w:w="4678" w:type="dxa"/>
          </w:tcPr>
          <w:p w14:paraId="50F28A61" w14:textId="77777777" w:rsidR="003A13F6" w:rsidRPr="00DE583B" w:rsidRDefault="003A13F6" w:rsidP="0066330A">
            <w:pPr>
              <w:tabs>
                <w:tab w:val="right" w:pos="4427"/>
              </w:tabs>
              <w:spacing w:line="300" w:lineRule="auto"/>
              <w:rPr>
                <w:rFonts w:asciiTheme="minorHAnsi" w:hAnsiTheme="minorHAnsi"/>
                <w:szCs w:val="24"/>
              </w:rPr>
            </w:pPr>
            <w:r w:rsidRPr="00140465">
              <w:rPr>
                <w:rFonts w:asciiTheme="minorHAnsi" w:hAnsiTheme="minorHAnsi"/>
              </w:rPr>
              <w:t>SIGNED</w:t>
            </w:r>
            <w:r w:rsidR="00167A92">
              <w:rPr>
                <w:rFonts w:asciiTheme="minorHAnsi" w:hAnsiTheme="minorHAnsi"/>
              </w:rPr>
              <w:t>, SEALED AND DELIVERED</w:t>
            </w:r>
            <w:r w:rsidRPr="00DE583B">
              <w:rPr>
                <w:rFonts w:asciiTheme="minorHAnsi" w:hAnsiTheme="minorHAnsi"/>
                <w:szCs w:val="24"/>
              </w:rPr>
              <w:t xml:space="preserve"> for and on behalf of the</w:t>
            </w:r>
          </w:p>
          <w:p w14:paraId="03B38741" w14:textId="77777777" w:rsidR="003A13F6" w:rsidRPr="00DE583B" w:rsidRDefault="003A13F6" w:rsidP="0066330A">
            <w:pPr>
              <w:tabs>
                <w:tab w:val="right" w:pos="4427"/>
              </w:tabs>
              <w:spacing w:line="300" w:lineRule="auto"/>
              <w:rPr>
                <w:rFonts w:asciiTheme="minorHAnsi" w:hAnsiTheme="minorHAnsi"/>
              </w:rPr>
            </w:pPr>
            <w:r w:rsidRPr="006D157E">
              <w:rPr>
                <w:rFonts w:asciiTheme="minorHAnsi" w:hAnsiTheme="minorHAnsi"/>
                <w:b/>
              </w:rPr>
              <w:t>COMMONWEALTH OF</w:t>
            </w:r>
            <w:r w:rsidRPr="00DE583B">
              <w:rPr>
                <w:rFonts w:asciiTheme="minorHAnsi" w:hAnsiTheme="minorHAnsi"/>
                <w:b/>
              </w:rPr>
              <w:t xml:space="preserve"> AUSTRALIA</w:t>
            </w:r>
          </w:p>
          <w:p w14:paraId="783F99AF" w14:textId="77777777" w:rsidR="00A72BEC" w:rsidRPr="006D157E" w:rsidRDefault="003A13F6" w:rsidP="00A72BEC">
            <w:pPr>
              <w:tabs>
                <w:tab w:val="right" w:pos="4427"/>
              </w:tabs>
              <w:spacing w:line="300" w:lineRule="auto"/>
              <w:rPr>
                <w:rFonts w:asciiTheme="minorHAnsi" w:hAnsiTheme="minorHAnsi"/>
                <w:b/>
              </w:rPr>
            </w:pPr>
            <w:r w:rsidRPr="00DE583B">
              <w:rPr>
                <w:rFonts w:asciiTheme="minorHAnsi" w:hAnsiTheme="minorHAnsi"/>
              </w:rPr>
              <w:t>by</w:t>
            </w:r>
            <w:r w:rsidR="003D257F">
              <w:rPr>
                <w:rFonts w:asciiTheme="minorHAnsi" w:hAnsiTheme="minorHAnsi"/>
              </w:rPr>
              <w:t xml:space="preserve"> </w:t>
            </w:r>
            <w:r w:rsidR="00A72BEC" w:rsidRPr="006D157E">
              <w:rPr>
                <w:rFonts w:ascii="Calibri" w:hAnsi="Calibri" w:cs="Calibri"/>
                <w:b/>
                <w:color w:val="343434"/>
              </w:rPr>
              <w:t xml:space="preserve">the Hon. </w:t>
            </w:r>
            <w:r w:rsidR="00A72BEC">
              <w:rPr>
                <w:rFonts w:ascii="Calibri" w:hAnsi="Calibri" w:cs="Calibri"/>
                <w:b/>
                <w:color w:val="343434"/>
              </w:rPr>
              <w:t>David Littleproud</w:t>
            </w:r>
            <w:r w:rsidR="00A72BEC" w:rsidRPr="006D157E">
              <w:rPr>
                <w:rFonts w:ascii="Calibri" w:hAnsi="Calibri" w:cs="Calibri"/>
                <w:b/>
                <w:color w:val="343434"/>
              </w:rPr>
              <w:t> </w:t>
            </w:r>
          </w:p>
          <w:p w14:paraId="72EDCC67" w14:textId="5249D68E" w:rsidR="003A13F6" w:rsidRPr="00DE583B" w:rsidRDefault="00A72BEC" w:rsidP="0066330A">
            <w:pPr>
              <w:tabs>
                <w:tab w:val="right" w:pos="4427"/>
              </w:tabs>
              <w:spacing w:line="300" w:lineRule="auto"/>
              <w:rPr>
                <w:rFonts w:asciiTheme="minorHAnsi" w:hAnsiTheme="minorHAnsi"/>
              </w:rPr>
            </w:pPr>
            <w:r w:rsidRPr="00140465">
              <w:rPr>
                <w:rFonts w:asciiTheme="minorHAnsi" w:hAnsiTheme="minorHAnsi"/>
              </w:rPr>
              <w:t>Minister</w:t>
            </w:r>
            <w:r>
              <w:rPr>
                <w:rFonts w:asciiTheme="minorHAnsi" w:hAnsiTheme="minorHAnsi"/>
                <w:szCs w:val="22"/>
              </w:rPr>
              <w:t xml:space="preserve"> for Agriculture</w:t>
            </w:r>
            <w:r w:rsidRPr="00A22124">
              <w:rPr>
                <w:rFonts w:asciiTheme="minorHAnsi" w:hAnsiTheme="minorHAnsi"/>
                <w:szCs w:val="22"/>
              </w:rPr>
              <w:t xml:space="preserve">, Drought and Emergency </w:t>
            </w:r>
            <w:r w:rsidR="000A154C">
              <w:rPr>
                <w:rFonts w:asciiTheme="minorHAnsi" w:hAnsiTheme="minorHAnsi"/>
                <w:szCs w:val="22"/>
              </w:rPr>
              <w:t>Management</w:t>
            </w:r>
            <w:r w:rsidR="003D257F">
              <w:rPr>
                <w:rFonts w:asciiTheme="minorHAnsi" w:hAnsiTheme="minorHAnsi"/>
              </w:rPr>
              <w:t>:</w:t>
            </w:r>
          </w:p>
          <w:p w14:paraId="27C78ADF" w14:textId="77777777" w:rsidR="003A13F6" w:rsidRDefault="003A13F6" w:rsidP="0066330A">
            <w:pPr>
              <w:tabs>
                <w:tab w:val="right" w:pos="4427"/>
              </w:tabs>
              <w:spacing w:line="300" w:lineRule="auto"/>
              <w:rPr>
                <w:rFonts w:asciiTheme="minorHAnsi" w:hAnsiTheme="minorHAnsi"/>
              </w:rPr>
            </w:pPr>
          </w:p>
          <w:p w14:paraId="2D2765CE" w14:textId="77777777" w:rsidR="003D257F" w:rsidRPr="00DE583B" w:rsidRDefault="003D257F" w:rsidP="0066330A">
            <w:pPr>
              <w:tabs>
                <w:tab w:val="right" w:pos="4427"/>
              </w:tabs>
              <w:spacing w:line="300" w:lineRule="auto"/>
              <w:rPr>
                <w:rFonts w:asciiTheme="minorHAnsi" w:hAnsiTheme="minorHAnsi"/>
              </w:rPr>
            </w:pPr>
          </w:p>
          <w:p w14:paraId="5B794CAD" w14:textId="77777777" w:rsidR="003A13F6" w:rsidRPr="00DE583B" w:rsidRDefault="003A13F6" w:rsidP="0066330A">
            <w:pPr>
              <w:tabs>
                <w:tab w:val="right" w:pos="4427"/>
              </w:tabs>
              <w:spacing w:line="300" w:lineRule="auto"/>
              <w:rPr>
                <w:rFonts w:asciiTheme="minorHAnsi" w:hAnsiTheme="minorHAnsi"/>
              </w:rPr>
            </w:pPr>
            <w:r w:rsidRPr="00DE583B">
              <w:rPr>
                <w:rFonts w:asciiTheme="minorHAnsi" w:hAnsiTheme="minorHAnsi"/>
              </w:rPr>
              <w:t>...........................................................</w:t>
            </w:r>
          </w:p>
          <w:p w14:paraId="577F7591" w14:textId="77777777" w:rsidR="003A13F6" w:rsidRPr="00DE583B" w:rsidRDefault="003A13F6" w:rsidP="0066330A">
            <w:pPr>
              <w:tabs>
                <w:tab w:val="right" w:pos="4427"/>
              </w:tabs>
              <w:spacing w:line="300" w:lineRule="auto"/>
              <w:rPr>
                <w:rFonts w:asciiTheme="minorHAnsi" w:hAnsiTheme="minorHAnsi"/>
                <w:i/>
                <w:sz w:val="18"/>
                <w:szCs w:val="18"/>
              </w:rPr>
            </w:pPr>
            <w:r w:rsidRPr="00DE583B">
              <w:rPr>
                <w:rFonts w:asciiTheme="minorHAnsi" w:hAnsiTheme="minorHAnsi"/>
                <w:i/>
                <w:sz w:val="18"/>
                <w:szCs w:val="18"/>
              </w:rPr>
              <w:t xml:space="preserve">Signature of </w:t>
            </w:r>
            <w:r w:rsidR="003D257F">
              <w:rPr>
                <w:rFonts w:asciiTheme="minorHAnsi" w:hAnsiTheme="minorHAnsi"/>
                <w:i/>
                <w:sz w:val="18"/>
                <w:szCs w:val="18"/>
              </w:rPr>
              <w:t>the Minister</w:t>
            </w:r>
          </w:p>
          <w:p w14:paraId="4FCE2B05" w14:textId="77777777" w:rsidR="003A13F6" w:rsidRDefault="003A13F6" w:rsidP="0066330A">
            <w:pPr>
              <w:spacing w:line="300" w:lineRule="auto"/>
              <w:rPr>
                <w:rFonts w:asciiTheme="minorHAnsi" w:hAnsiTheme="minorHAnsi"/>
              </w:rPr>
            </w:pPr>
          </w:p>
          <w:p w14:paraId="33553582" w14:textId="77777777" w:rsidR="003D257F" w:rsidRPr="00DE583B" w:rsidRDefault="003D257F" w:rsidP="0066330A">
            <w:pPr>
              <w:spacing w:line="300" w:lineRule="auto"/>
              <w:rPr>
                <w:rFonts w:asciiTheme="minorHAnsi" w:hAnsiTheme="minorHAnsi"/>
              </w:rPr>
            </w:pPr>
          </w:p>
          <w:p w14:paraId="66F29C22" w14:textId="77777777" w:rsidR="003A13F6" w:rsidRPr="00DE583B" w:rsidRDefault="003A13F6" w:rsidP="0066330A">
            <w:pPr>
              <w:tabs>
                <w:tab w:val="right" w:pos="4427"/>
              </w:tabs>
              <w:spacing w:line="300" w:lineRule="auto"/>
              <w:rPr>
                <w:rFonts w:asciiTheme="minorHAnsi" w:hAnsiTheme="minorHAnsi"/>
              </w:rPr>
            </w:pPr>
            <w:r w:rsidRPr="00DE583B">
              <w:rPr>
                <w:rFonts w:asciiTheme="minorHAnsi" w:hAnsiTheme="minorHAnsi"/>
              </w:rPr>
              <w:t>...........................................................</w:t>
            </w:r>
          </w:p>
          <w:p w14:paraId="045CB160" w14:textId="77777777" w:rsidR="003A13F6" w:rsidRPr="00DE583B" w:rsidRDefault="003D257F" w:rsidP="0066330A">
            <w:pPr>
              <w:tabs>
                <w:tab w:val="right" w:pos="4427"/>
              </w:tabs>
              <w:spacing w:line="300" w:lineRule="auto"/>
              <w:rPr>
                <w:rFonts w:asciiTheme="minorHAnsi" w:hAnsiTheme="minorHAnsi"/>
                <w:i/>
                <w:sz w:val="18"/>
                <w:szCs w:val="18"/>
              </w:rPr>
            </w:pPr>
            <w:r>
              <w:rPr>
                <w:rFonts w:asciiTheme="minorHAnsi" w:hAnsiTheme="minorHAnsi"/>
                <w:i/>
                <w:sz w:val="18"/>
                <w:szCs w:val="18"/>
              </w:rPr>
              <w:t>Date</w:t>
            </w:r>
          </w:p>
          <w:p w14:paraId="730D6E5D" w14:textId="77777777" w:rsidR="003A13F6" w:rsidRDefault="003A13F6" w:rsidP="0066330A">
            <w:pPr>
              <w:spacing w:line="300" w:lineRule="auto"/>
              <w:rPr>
                <w:rFonts w:asciiTheme="minorHAnsi" w:hAnsiTheme="minorHAnsi"/>
              </w:rPr>
            </w:pPr>
          </w:p>
          <w:p w14:paraId="654FD25B" w14:textId="77777777" w:rsidR="00CA73F8" w:rsidRPr="00DE583B" w:rsidRDefault="00CA73F8" w:rsidP="0066330A">
            <w:pPr>
              <w:spacing w:line="300" w:lineRule="auto"/>
              <w:rPr>
                <w:rFonts w:asciiTheme="minorHAnsi" w:hAnsiTheme="minorHAnsi"/>
              </w:rPr>
            </w:pPr>
          </w:p>
        </w:tc>
        <w:tc>
          <w:tcPr>
            <w:tcW w:w="4348" w:type="dxa"/>
          </w:tcPr>
          <w:p w14:paraId="4245CE8A" w14:textId="77777777" w:rsidR="003A13F6" w:rsidRPr="00DE583B" w:rsidRDefault="003A13F6" w:rsidP="0066330A">
            <w:pPr>
              <w:spacing w:line="300" w:lineRule="auto"/>
              <w:rPr>
                <w:rFonts w:asciiTheme="minorHAnsi" w:hAnsiTheme="minorHAnsi"/>
                <w:b/>
              </w:rPr>
            </w:pPr>
          </w:p>
          <w:p w14:paraId="0B116A0A" w14:textId="77777777" w:rsidR="003A13F6" w:rsidRDefault="003A13F6" w:rsidP="0066330A">
            <w:pPr>
              <w:spacing w:line="300" w:lineRule="auto"/>
              <w:rPr>
                <w:rFonts w:asciiTheme="minorHAnsi" w:hAnsiTheme="minorHAnsi"/>
                <w:b/>
              </w:rPr>
            </w:pPr>
          </w:p>
          <w:p w14:paraId="361DB64F" w14:textId="77777777" w:rsidR="00CA73F8" w:rsidRDefault="00CA73F8" w:rsidP="0066330A">
            <w:pPr>
              <w:spacing w:line="300" w:lineRule="auto"/>
              <w:rPr>
                <w:rFonts w:asciiTheme="minorHAnsi" w:hAnsiTheme="minorHAnsi"/>
                <w:b/>
              </w:rPr>
            </w:pPr>
          </w:p>
          <w:p w14:paraId="4D8593E8" w14:textId="77777777" w:rsidR="00A72BEC" w:rsidRDefault="00A72BEC" w:rsidP="0066330A">
            <w:pPr>
              <w:spacing w:line="300" w:lineRule="auto"/>
              <w:rPr>
                <w:rFonts w:asciiTheme="minorHAnsi" w:hAnsiTheme="minorHAnsi"/>
                <w:b/>
              </w:rPr>
            </w:pPr>
          </w:p>
          <w:p w14:paraId="501E07D3" w14:textId="77777777" w:rsidR="002A54F1" w:rsidRDefault="002A54F1" w:rsidP="0066330A">
            <w:pPr>
              <w:spacing w:line="300" w:lineRule="auto"/>
              <w:rPr>
                <w:rFonts w:asciiTheme="minorHAnsi" w:hAnsiTheme="minorHAnsi"/>
                <w:b/>
              </w:rPr>
            </w:pPr>
          </w:p>
          <w:p w14:paraId="2CE7C2C7" w14:textId="77777777" w:rsidR="00CA73F8" w:rsidRDefault="003D257F" w:rsidP="0066330A">
            <w:pPr>
              <w:spacing w:line="300" w:lineRule="auto"/>
              <w:rPr>
                <w:rFonts w:asciiTheme="minorHAnsi" w:hAnsiTheme="minorHAnsi"/>
                <w:b/>
              </w:rPr>
            </w:pPr>
            <w:r w:rsidRPr="00DE583B">
              <w:rPr>
                <w:rFonts w:asciiTheme="minorHAnsi" w:hAnsiTheme="minorHAnsi"/>
              </w:rPr>
              <w:t>in the presence of</w:t>
            </w:r>
            <w:r>
              <w:rPr>
                <w:rFonts w:asciiTheme="minorHAnsi" w:hAnsiTheme="minorHAnsi"/>
              </w:rPr>
              <w:t>:</w:t>
            </w:r>
          </w:p>
          <w:p w14:paraId="52280A1C" w14:textId="77777777" w:rsidR="00CA73F8" w:rsidRPr="00DE583B" w:rsidRDefault="00CA73F8" w:rsidP="0066330A">
            <w:pPr>
              <w:spacing w:line="300" w:lineRule="auto"/>
              <w:rPr>
                <w:rFonts w:asciiTheme="minorHAnsi" w:hAnsiTheme="minorHAnsi"/>
                <w:b/>
              </w:rPr>
            </w:pPr>
          </w:p>
          <w:p w14:paraId="6518A864" w14:textId="77777777" w:rsidR="003A13F6" w:rsidRPr="00DE583B" w:rsidRDefault="003A13F6" w:rsidP="0066330A">
            <w:pPr>
              <w:spacing w:line="300" w:lineRule="auto"/>
              <w:rPr>
                <w:rFonts w:asciiTheme="minorHAnsi" w:hAnsiTheme="minorHAnsi"/>
                <w:b/>
              </w:rPr>
            </w:pPr>
          </w:p>
          <w:p w14:paraId="7E00E475" w14:textId="77777777" w:rsidR="003A13F6" w:rsidRPr="00DE583B" w:rsidRDefault="003A13F6" w:rsidP="0066330A">
            <w:pPr>
              <w:tabs>
                <w:tab w:val="right" w:pos="4427"/>
              </w:tabs>
              <w:spacing w:line="300" w:lineRule="auto"/>
              <w:rPr>
                <w:rFonts w:asciiTheme="minorHAnsi" w:hAnsiTheme="minorHAnsi"/>
              </w:rPr>
            </w:pPr>
            <w:r w:rsidRPr="00DE583B">
              <w:rPr>
                <w:rFonts w:asciiTheme="minorHAnsi" w:hAnsiTheme="minorHAnsi"/>
              </w:rPr>
              <w:t>...........................................................</w:t>
            </w:r>
          </w:p>
          <w:p w14:paraId="03495E6F" w14:textId="77777777" w:rsidR="003A13F6" w:rsidRPr="00DE583B" w:rsidRDefault="003A13F6" w:rsidP="0066330A">
            <w:pPr>
              <w:tabs>
                <w:tab w:val="right" w:pos="4427"/>
              </w:tabs>
              <w:spacing w:line="300" w:lineRule="auto"/>
              <w:rPr>
                <w:rFonts w:asciiTheme="minorHAnsi" w:hAnsiTheme="minorHAnsi"/>
                <w:i/>
                <w:sz w:val="18"/>
                <w:szCs w:val="18"/>
              </w:rPr>
            </w:pPr>
            <w:r w:rsidRPr="00DE583B">
              <w:rPr>
                <w:rFonts w:asciiTheme="minorHAnsi" w:hAnsiTheme="minorHAnsi"/>
                <w:i/>
                <w:sz w:val="18"/>
                <w:szCs w:val="18"/>
              </w:rPr>
              <w:t>Signature</w:t>
            </w:r>
            <w:r w:rsidR="003D257F">
              <w:rPr>
                <w:rFonts w:asciiTheme="minorHAnsi" w:hAnsiTheme="minorHAnsi"/>
                <w:i/>
                <w:sz w:val="18"/>
                <w:szCs w:val="18"/>
              </w:rPr>
              <w:t xml:space="preserve"> of the witness</w:t>
            </w:r>
          </w:p>
          <w:p w14:paraId="30B87A9A" w14:textId="77777777" w:rsidR="003A13F6" w:rsidRDefault="003A13F6" w:rsidP="0066330A">
            <w:pPr>
              <w:spacing w:line="300" w:lineRule="auto"/>
              <w:rPr>
                <w:rFonts w:asciiTheme="minorHAnsi" w:hAnsiTheme="minorHAnsi"/>
                <w:b/>
              </w:rPr>
            </w:pPr>
          </w:p>
          <w:p w14:paraId="30443B38" w14:textId="77777777" w:rsidR="003A13F6" w:rsidRPr="00DE583B" w:rsidRDefault="003A13F6" w:rsidP="0066330A">
            <w:pPr>
              <w:spacing w:line="300" w:lineRule="auto"/>
              <w:rPr>
                <w:rFonts w:asciiTheme="minorHAnsi" w:hAnsiTheme="minorHAnsi"/>
                <w:b/>
              </w:rPr>
            </w:pPr>
          </w:p>
          <w:p w14:paraId="44A09295" w14:textId="77777777" w:rsidR="003A13F6" w:rsidRPr="00DE583B" w:rsidRDefault="003A13F6" w:rsidP="0066330A">
            <w:pPr>
              <w:tabs>
                <w:tab w:val="right" w:pos="4427"/>
              </w:tabs>
              <w:spacing w:line="300" w:lineRule="auto"/>
              <w:rPr>
                <w:rFonts w:asciiTheme="minorHAnsi" w:hAnsiTheme="minorHAnsi"/>
              </w:rPr>
            </w:pPr>
            <w:r w:rsidRPr="00DE583B">
              <w:rPr>
                <w:rFonts w:asciiTheme="minorHAnsi" w:hAnsiTheme="minorHAnsi"/>
              </w:rPr>
              <w:t>...........................................................</w:t>
            </w:r>
          </w:p>
          <w:p w14:paraId="5F2443A8" w14:textId="77777777" w:rsidR="003A13F6" w:rsidRPr="00DE583B" w:rsidRDefault="003D257F" w:rsidP="0066330A">
            <w:pPr>
              <w:tabs>
                <w:tab w:val="right" w:pos="4427"/>
              </w:tabs>
              <w:spacing w:line="300" w:lineRule="auto"/>
              <w:rPr>
                <w:rFonts w:asciiTheme="minorHAnsi" w:hAnsiTheme="minorHAnsi"/>
                <w:i/>
                <w:sz w:val="18"/>
                <w:szCs w:val="18"/>
              </w:rPr>
            </w:pPr>
            <w:r w:rsidRPr="00DE583B">
              <w:rPr>
                <w:rFonts w:asciiTheme="minorHAnsi" w:hAnsiTheme="minorHAnsi"/>
                <w:i/>
                <w:sz w:val="18"/>
                <w:szCs w:val="18"/>
              </w:rPr>
              <w:t>Name of witness</w:t>
            </w:r>
          </w:p>
          <w:p w14:paraId="0D446298" w14:textId="77777777" w:rsidR="003A13F6" w:rsidRPr="00DE583B" w:rsidRDefault="003A13F6" w:rsidP="0066330A">
            <w:pPr>
              <w:spacing w:line="300" w:lineRule="auto"/>
              <w:rPr>
                <w:rFonts w:asciiTheme="minorHAnsi" w:hAnsiTheme="minorHAnsi"/>
                <w:b/>
              </w:rPr>
            </w:pPr>
          </w:p>
        </w:tc>
      </w:tr>
      <w:tr w:rsidR="003A13F6" w:rsidRPr="00DE583B" w14:paraId="709B1110" w14:textId="77777777" w:rsidTr="00E07333">
        <w:tc>
          <w:tcPr>
            <w:tcW w:w="4678" w:type="dxa"/>
          </w:tcPr>
          <w:p w14:paraId="4184F313" w14:textId="77777777" w:rsidR="003A13F6" w:rsidRPr="00DE583B" w:rsidRDefault="003A13F6" w:rsidP="0066330A">
            <w:pPr>
              <w:tabs>
                <w:tab w:val="right" w:pos="4427"/>
              </w:tabs>
              <w:spacing w:line="300" w:lineRule="auto"/>
              <w:rPr>
                <w:rFonts w:asciiTheme="minorHAnsi" w:hAnsiTheme="minorHAnsi"/>
                <w:szCs w:val="24"/>
              </w:rPr>
            </w:pPr>
            <w:r w:rsidRPr="00140465">
              <w:rPr>
                <w:rFonts w:asciiTheme="minorHAnsi" w:hAnsiTheme="minorHAnsi"/>
              </w:rPr>
              <w:t>SIGNED</w:t>
            </w:r>
            <w:r w:rsidR="00167A92">
              <w:rPr>
                <w:rFonts w:asciiTheme="minorHAnsi" w:hAnsiTheme="minorHAnsi"/>
              </w:rPr>
              <w:t>, SEALED AND DELIVERED</w:t>
            </w:r>
            <w:r w:rsidRPr="00DE583B">
              <w:rPr>
                <w:rFonts w:asciiTheme="minorHAnsi" w:hAnsiTheme="minorHAnsi"/>
                <w:szCs w:val="24"/>
              </w:rPr>
              <w:t xml:space="preserve"> for and on behalf of </w:t>
            </w:r>
          </w:p>
          <w:p w14:paraId="4126288C" w14:textId="271385E9" w:rsidR="00CA5F24" w:rsidRPr="00CA5F24" w:rsidRDefault="00792B5D" w:rsidP="00CA5F24">
            <w:pPr>
              <w:tabs>
                <w:tab w:val="right" w:pos="4427"/>
              </w:tabs>
              <w:spacing w:line="300" w:lineRule="auto"/>
              <w:rPr>
                <w:rFonts w:asciiTheme="minorHAnsi" w:hAnsiTheme="minorHAnsi"/>
                <w:b/>
              </w:rPr>
            </w:pPr>
            <w:r>
              <w:rPr>
                <w:rFonts w:asciiTheme="minorHAnsi" w:hAnsiTheme="minorHAnsi" w:cstheme="minorHAnsi"/>
                <w:b/>
              </w:rPr>
              <w:t>DAIRY</w:t>
            </w:r>
            <w:r w:rsidR="00CB7BC9">
              <w:rPr>
                <w:rFonts w:asciiTheme="minorHAnsi" w:hAnsiTheme="minorHAnsi" w:cstheme="minorHAnsi"/>
                <w:b/>
              </w:rPr>
              <w:t xml:space="preserve"> AUSTRALIA LIMITED</w:t>
            </w:r>
            <w:r w:rsidR="00CA5F24">
              <w:rPr>
                <w:rFonts w:asciiTheme="minorHAnsi" w:hAnsiTheme="minorHAnsi" w:cstheme="minorHAnsi"/>
                <w:b/>
              </w:rPr>
              <w:t>,</w:t>
            </w:r>
            <w:r w:rsidR="00CB7BC9">
              <w:rPr>
                <w:rFonts w:asciiTheme="minorHAnsi" w:hAnsiTheme="minorHAnsi" w:cstheme="minorHAnsi"/>
                <w:b/>
              </w:rPr>
              <w:t xml:space="preserve"> </w:t>
            </w:r>
            <w:r w:rsidR="00FA5B90" w:rsidRPr="00CA5F24">
              <w:rPr>
                <w:rFonts w:asciiTheme="minorHAnsi" w:hAnsiTheme="minorHAnsi" w:cstheme="minorHAnsi"/>
                <w:b/>
              </w:rPr>
              <w:t>A</w:t>
            </w:r>
            <w:r>
              <w:rPr>
                <w:rFonts w:asciiTheme="minorHAnsi" w:hAnsiTheme="minorHAnsi" w:cstheme="minorHAnsi"/>
                <w:b/>
              </w:rPr>
              <w:t>C</w:t>
            </w:r>
            <w:r w:rsidR="00FA5B90" w:rsidRPr="00CA5F24">
              <w:rPr>
                <w:rFonts w:asciiTheme="minorHAnsi" w:hAnsiTheme="minorHAnsi" w:cstheme="minorHAnsi"/>
                <w:b/>
              </w:rPr>
              <w:t xml:space="preserve">N </w:t>
            </w:r>
            <w:r>
              <w:rPr>
                <w:rFonts w:asciiTheme="minorHAnsi" w:hAnsiTheme="minorHAnsi" w:cstheme="minorHAnsi"/>
                <w:b/>
              </w:rPr>
              <w:t>105 227 987</w:t>
            </w:r>
          </w:p>
          <w:p w14:paraId="2BDEAB01" w14:textId="0BF56BD3" w:rsidR="003A13F6" w:rsidRPr="00DE583B" w:rsidRDefault="00CA5F24" w:rsidP="00CA5F24">
            <w:pPr>
              <w:tabs>
                <w:tab w:val="right" w:pos="4427"/>
              </w:tabs>
              <w:spacing w:line="300" w:lineRule="auto"/>
              <w:rPr>
                <w:rFonts w:asciiTheme="minorHAnsi" w:hAnsiTheme="minorHAnsi"/>
              </w:rPr>
            </w:pPr>
            <w:r w:rsidRPr="00CA5F24">
              <w:rPr>
                <w:rFonts w:asciiTheme="minorHAnsi" w:hAnsiTheme="minorHAnsi"/>
              </w:rPr>
              <w:t xml:space="preserve">in accordance with section 127 of the </w:t>
            </w:r>
            <w:r w:rsidRPr="00CA5F24">
              <w:rPr>
                <w:rFonts w:asciiTheme="minorHAnsi" w:hAnsiTheme="minorHAnsi"/>
                <w:i/>
              </w:rPr>
              <w:t xml:space="preserve">Corporations Act 2001 </w:t>
            </w:r>
            <w:r w:rsidRPr="00CA5F24">
              <w:rPr>
                <w:rFonts w:asciiTheme="minorHAnsi" w:hAnsiTheme="minorHAnsi"/>
              </w:rPr>
              <w:t>(</w:t>
            </w:r>
            <w:proofErr w:type="spellStart"/>
            <w:r w:rsidRPr="00CA5F24">
              <w:rPr>
                <w:rFonts w:asciiTheme="minorHAnsi" w:hAnsiTheme="minorHAnsi"/>
              </w:rPr>
              <w:t>Cth</w:t>
            </w:r>
            <w:proofErr w:type="spellEnd"/>
            <w:r w:rsidRPr="00CA5F24">
              <w:rPr>
                <w:rFonts w:asciiTheme="minorHAnsi" w:hAnsiTheme="minorHAnsi"/>
              </w:rPr>
              <w:t>) on</w:t>
            </w:r>
            <w:r w:rsidR="003D257F">
              <w:rPr>
                <w:rFonts w:asciiTheme="minorHAnsi" w:hAnsiTheme="minorHAnsi"/>
              </w:rPr>
              <w:t>:</w:t>
            </w:r>
          </w:p>
          <w:p w14:paraId="18531790" w14:textId="77777777" w:rsidR="003A13F6" w:rsidRDefault="003A13F6" w:rsidP="0066330A">
            <w:pPr>
              <w:spacing w:line="300" w:lineRule="auto"/>
              <w:rPr>
                <w:rFonts w:asciiTheme="minorHAnsi" w:hAnsiTheme="minorHAnsi"/>
              </w:rPr>
            </w:pPr>
          </w:p>
          <w:p w14:paraId="46BBACC1" w14:textId="77777777" w:rsidR="003D257F" w:rsidRPr="00DE583B" w:rsidRDefault="003D257F" w:rsidP="0066330A">
            <w:pPr>
              <w:spacing w:line="300" w:lineRule="auto"/>
              <w:rPr>
                <w:rFonts w:asciiTheme="minorHAnsi" w:hAnsiTheme="minorHAnsi"/>
              </w:rPr>
            </w:pPr>
          </w:p>
          <w:p w14:paraId="5C943697" w14:textId="77777777" w:rsidR="00CA5F24" w:rsidRPr="00DE583B" w:rsidRDefault="00CA5F24" w:rsidP="00CA5F24">
            <w:pPr>
              <w:tabs>
                <w:tab w:val="right" w:pos="4427"/>
              </w:tabs>
              <w:spacing w:line="300" w:lineRule="auto"/>
              <w:rPr>
                <w:rFonts w:asciiTheme="minorHAnsi" w:hAnsiTheme="minorHAnsi"/>
              </w:rPr>
            </w:pPr>
            <w:r w:rsidRPr="00DE583B">
              <w:rPr>
                <w:rFonts w:asciiTheme="minorHAnsi" w:hAnsiTheme="minorHAnsi"/>
              </w:rPr>
              <w:t>...........................................................</w:t>
            </w:r>
          </w:p>
          <w:p w14:paraId="3CFF2D73" w14:textId="77777777" w:rsidR="00CA5F24" w:rsidRPr="00DE583B" w:rsidRDefault="00CA5F24" w:rsidP="00CA5F24">
            <w:pPr>
              <w:tabs>
                <w:tab w:val="right" w:pos="4427"/>
              </w:tabs>
              <w:spacing w:line="300" w:lineRule="auto"/>
              <w:rPr>
                <w:rFonts w:asciiTheme="minorHAnsi" w:hAnsiTheme="minorHAnsi"/>
                <w:i/>
                <w:sz w:val="18"/>
                <w:szCs w:val="18"/>
              </w:rPr>
            </w:pPr>
            <w:r w:rsidRPr="00DE583B">
              <w:rPr>
                <w:rFonts w:asciiTheme="minorHAnsi" w:hAnsiTheme="minorHAnsi"/>
                <w:i/>
                <w:sz w:val="18"/>
                <w:szCs w:val="18"/>
              </w:rPr>
              <w:t>Date</w:t>
            </w:r>
          </w:p>
          <w:p w14:paraId="247F7284" w14:textId="77777777" w:rsidR="00CA5F24" w:rsidRDefault="00CA5F24" w:rsidP="00CA5F24">
            <w:pPr>
              <w:tabs>
                <w:tab w:val="right" w:pos="4427"/>
              </w:tabs>
              <w:spacing w:line="300" w:lineRule="auto"/>
              <w:rPr>
                <w:rFonts w:asciiTheme="minorHAnsi" w:hAnsiTheme="minorHAnsi"/>
              </w:rPr>
            </w:pPr>
          </w:p>
          <w:p w14:paraId="4858EE58" w14:textId="77777777" w:rsidR="00CA5F24" w:rsidRDefault="00CA5F24" w:rsidP="00CA5F24">
            <w:pPr>
              <w:spacing w:line="300" w:lineRule="auto"/>
              <w:rPr>
                <w:rFonts w:asciiTheme="minorHAnsi" w:hAnsiTheme="minorHAnsi"/>
              </w:rPr>
            </w:pPr>
            <w:r>
              <w:rPr>
                <w:rFonts w:asciiTheme="minorHAnsi" w:hAnsiTheme="minorHAnsi"/>
              </w:rPr>
              <w:t>by:</w:t>
            </w:r>
          </w:p>
          <w:p w14:paraId="7B4E6F5B" w14:textId="77777777" w:rsidR="00812204" w:rsidRPr="00DE583B" w:rsidRDefault="00812204" w:rsidP="00CA5F24">
            <w:pPr>
              <w:spacing w:line="300" w:lineRule="auto"/>
              <w:rPr>
                <w:rFonts w:asciiTheme="minorHAnsi" w:hAnsiTheme="minorHAnsi"/>
              </w:rPr>
            </w:pPr>
          </w:p>
          <w:p w14:paraId="16BC8F3F" w14:textId="77777777" w:rsidR="00CA5F24" w:rsidRPr="00DE583B" w:rsidRDefault="00CA5F24" w:rsidP="00CA5F24">
            <w:pPr>
              <w:tabs>
                <w:tab w:val="right" w:pos="4427"/>
              </w:tabs>
              <w:spacing w:line="300" w:lineRule="auto"/>
              <w:rPr>
                <w:rFonts w:asciiTheme="minorHAnsi" w:hAnsiTheme="minorHAnsi"/>
              </w:rPr>
            </w:pPr>
            <w:r w:rsidRPr="00DE583B">
              <w:rPr>
                <w:rFonts w:asciiTheme="minorHAnsi" w:hAnsiTheme="minorHAnsi"/>
              </w:rPr>
              <w:t>...........................................................</w:t>
            </w:r>
          </w:p>
          <w:p w14:paraId="5AD01F3B" w14:textId="77777777" w:rsidR="00CA5F24" w:rsidRPr="00DE583B" w:rsidRDefault="00CA5F24" w:rsidP="00CA5F24">
            <w:pPr>
              <w:tabs>
                <w:tab w:val="right" w:pos="4427"/>
              </w:tabs>
              <w:spacing w:line="300" w:lineRule="auto"/>
              <w:jc w:val="both"/>
              <w:rPr>
                <w:rFonts w:asciiTheme="minorHAnsi" w:hAnsiTheme="minorHAnsi"/>
                <w:i/>
                <w:sz w:val="18"/>
                <w:szCs w:val="18"/>
              </w:rPr>
            </w:pPr>
            <w:r>
              <w:rPr>
                <w:rFonts w:asciiTheme="minorHAnsi" w:hAnsiTheme="minorHAnsi"/>
                <w:i/>
                <w:sz w:val="18"/>
                <w:szCs w:val="18"/>
              </w:rPr>
              <w:t>Signature</w:t>
            </w:r>
            <w:r w:rsidRPr="00DE583B">
              <w:rPr>
                <w:rFonts w:asciiTheme="minorHAnsi" w:hAnsiTheme="minorHAnsi"/>
                <w:i/>
                <w:sz w:val="18"/>
                <w:szCs w:val="18"/>
              </w:rPr>
              <w:t xml:space="preserve"> of </w:t>
            </w:r>
            <w:r>
              <w:rPr>
                <w:rFonts w:asciiTheme="minorHAnsi" w:hAnsiTheme="minorHAnsi"/>
                <w:i/>
                <w:sz w:val="18"/>
                <w:szCs w:val="18"/>
              </w:rPr>
              <w:t>Director</w:t>
            </w:r>
          </w:p>
          <w:p w14:paraId="7D4AEEE0" w14:textId="77777777" w:rsidR="00CA5F24" w:rsidRDefault="00CA5F24" w:rsidP="00CA5F24">
            <w:pPr>
              <w:spacing w:line="300" w:lineRule="auto"/>
              <w:rPr>
                <w:rFonts w:asciiTheme="minorHAnsi" w:hAnsiTheme="minorHAnsi"/>
              </w:rPr>
            </w:pPr>
          </w:p>
          <w:p w14:paraId="3EBAFC6A" w14:textId="77777777" w:rsidR="00CA5F24" w:rsidRPr="00DE583B" w:rsidRDefault="00CA5F24" w:rsidP="00CA5F24">
            <w:pPr>
              <w:spacing w:line="300" w:lineRule="auto"/>
              <w:rPr>
                <w:rFonts w:asciiTheme="minorHAnsi" w:hAnsiTheme="minorHAnsi"/>
              </w:rPr>
            </w:pPr>
          </w:p>
          <w:p w14:paraId="26723DDC" w14:textId="77777777" w:rsidR="00CA5F24" w:rsidRPr="00DE583B" w:rsidRDefault="00CA5F24" w:rsidP="00CA5F24">
            <w:pPr>
              <w:tabs>
                <w:tab w:val="right" w:pos="4427"/>
              </w:tabs>
              <w:spacing w:line="300" w:lineRule="auto"/>
              <w:rPr>
                <w:rFonts w:asciiTheme="minorHAnsi" w:hAnsiTheme="minorHAnsi"/>
              </w:rPr>
            </w:pPr>
            <w:r w:rsidRPr="00DE583B">
              <w:rPr>
                <w:rFonts w:asciiTheme="minorHAnsi" w:hAnsiTheme="minorHAnsi"/>
              </w:rPr>
              <w:t>...........................................................</w:t>
            </w:r>
          </w:p>
          <w:p w14:paraId="1F787AA7" w14:textId="253979E8" w:rsidR="003A13F6" w:rsidRPr="00C9787E" w:rsidRDefault="00CA5F24" w:rsidP="0066330A">
            <w:pPr>
              <w:tabs>
                <w:tab w:val="right" w:pos="4427"/>
              </w:tabs>
              <w:spacing w:line="300" w:lineRule="auto"/>
              <w:rPr>
                <w:rFonts w:asciiTheme="minorHAnsi" w:hAnsiTheme="minorHAnsi"/>
                <w:i/>
                <w:sz w:val="18"/>
                <w:szCs w:val="18"/>
              </w:rPr>
            </w:pPr>
            <w:r w:rsidRPr="00DE583B">
              <w:rPr>
                <w:rFonts w:asciiTheme="minorHAnsi" w:hAnsiTheme="minorHAnsi"/>
                <w:i/>
                <w:sz w:val="18"/>
                <w:szCs w:val="18"/>
              </w:rPr>
              <w:t xml:space="preserve">Name of </w:t>
            </w:r>
            <w:r>
              <w:rPr>
                <w:rFonts w:asciiTheme="minorHAnsi" w:hAnsiTheme="minorHAnsi"/>
                <w:i/>
                <w:sz w:val="18"/>
                <w:szCs w:val="18"/>
              </w:rPr>
              <w:t>Director</w:t>
            </w:r>
          </w:p>
        </w:tc>
        <w:tc>
          <w:tcPr>
            <w:tcW w:w="4348" w:type="dxa"/>
          </w:tcPr>
          <w:p w14:paraId="6C061309" w14:textId="77777777" w:rsidR="003A13F6" w:rsidRPr="00DE583B" w:rsidRDefault="003A13F6" w:rsidP="0066330A">
            <w:pPr>
              <w:spacing w:line="300" w:lineRule="auto"/>
              <w:rPr>
                <w:rFonts w:asciiTheme="minorHAnsi" w:hAnsiTheme="minorHAnsi"/>
                <w:b/>
              </w:rPr>
            </w:pPr>
          </w:p>
          <w:p w14:paraId="40152D37" w14:textId="77777777" w:rsidR="003A13F6" w:rsidRDefault="003A13F6" w:rsidP="0066330A">
            <w:pPr>
              <w:spacing w:line="300" w:lineRule="auto"/>
              <w:rPr>
                <w:rFonts w:asciiTheme="minorHAnsi" w:hAnsiTheme="minorHAnsi"/>
                <w:b/>
              </w:rPr>
            </w:pPr>
          </w:p>
          <w:p w14:paraId="2B1F0CB6" w14:textId="77777777" w:rsidR="002A54F1" w:rsidRDefault="002A54F1" w:rsidP="0066330A">
            <w:pPr>
              <w:spacing w:line="300" w:lineRule="auto"/>
              <w:rPr>
                <w:rFonts w:asciiTheme="minorHAnsi" w:hAnsiTheme="minorHAnsi"/>
                <w:b/>
              </w:rPr>
            </w:pPr>
          </w:p>
          <w:p w14:paraId="61375A89" w14:textId="77777777" w:rsidR="002A54F1" w:rsidRPr="00DE583B" w:rsidRDefault="002A54F1" w:rsidP="0066330A">
            <w:pPr>
              <w:spacing w:line="300" w:lineRule="auto"/>
              <w:rPr>
                <w:rFonts w:asciiTheme="minorHAnsi" w:hAnsiTheme="minorHAnsi"/>
                <w:b/>
              </w:rPr>
            </w:pPr>
          </w:p>
          <w:p w14:paraId="19B9F2B9" w14:textId="77777777" w:rsidR="003D257F" w:rsidRDefault="003D257F" w:rsidP="0066330A">
            <w:pPr>
              <w:spacing w:line="300" w:lineRule="auto"/>
              <w:rPr>
                <w:rFonts w:asciiTheme="minorHAnsi" w:hAnsiTheme="minorHAnsi"/>
                <w:b/>
              </w:rPr>
            </w:pPr>
          </w:p>
          <w:p w14:paraId="0DA155A3" w14:textId="77777777" w:rsidR="003D257F" w:rsidRDefault="003D257F" w:rsidP="0066330A">
            <w:pPr>
              <w:spacing w:line="300" w:lineRule="auto"/>
              <w:rPr>
                <w:rFonts w:asciiTheme="minorHAnsi" w:hAnsiTheme="minorHAnsi"/>
                <w:b/>
              </w:rPr>
            </w:pPr>
          </w:p>
          <w:p w14:paraId="7090063F" w14:textId="77777777" w:rsidR="00812204" w:rsidRDefault="00812204" w:rsidP="0066330A">
            <w:pPr>
              <w:spacing w:line="300" w:lineRule="auto"/>
              <w:rPr>
                <w:rFonts w:asciiTheme="minorHAnsi" w:hAnsiTheme="minorHAnsi"/>
                <w:b/>
              </w:rPr>
            </w:pPr>
          </w:p>
          <w:p w14:paraId="604CA349" w14:textId="77777777" w:rsidR="00812204" w:rsidRDefault="00812204" w:rsidP="0066330A">
            <w:pPr>
              <w:spacing w:line="300" w:lineRule="auto"/>
              <w:rPr>
                <w:rFonts w:asciiTheme="minorHAnsi" w:hAnsiTheme="minorHAnsi"/>
                <w:b/>
              </w:rPr>
            </w:pPr>
          </w:p>
          <w:p w14:paraId="7720FFDB" w14:textId="77777777" w:rsidR="00812204" w:rsidRDefault="00812204" w:rsidP="0066330A">
            <w:pPr>
              <w:spacing w:line="300" w:lineRule="auto"/>
              <w:rPr>
                <w:rFonts w:asciiTheme="minorHAnsi" w:hAnsiTheme="minorHAnsi"/>
                <w:b/>
              </w:rPr>
            </w:pPr>
          </w:p>
          <w:p w14:paraId="48047AAE" w14:textId="77777777" w:rsidR="00812204" w:rsidRDefault="00812204" w:rsidP="0066330A">
            <w:pPr>
              <w:spacing w:line="300" w:lineRule="auto"/>
              <w:rPr>
                <w:rFonts w:asciiTheme="minorHAnsi" w:hAnsiTheme="minorHAnsi"/>
                <w:b/>
              </w:rPr>
            </w:pPr>
          </w:p>
          <w:p w14:paraId="6EE34471" w14:textId="77777777" w:rsidR="00812204" w:rsidRDefault="00812204" w:rsidP="0066330A">
            <w:pPr>
              <w:spacing w:line="300" w:lineRule="auto"/>
              <w:rPr>
                <w:rFonts w:asciiTheme="minorHAnsi" w:hAnsiTheme="minorHAnsi"/>
                <w:b/>
              </w:rPr>
            </w:pPr>
          </w:p>
          <w:p w14:paraId="1FC59E16" w14:textId="77777777" w:rsidR="00812204" w:rsidRDefault="00812204" w:rsidP="0066330A">
            <w:pPr>
              <w:spacing w:line="300" w:lineRule="auto"/>
              <w:rPr>
                <w:rFonts w:asciiTheme="minorHAnsi" w:hAnsiTheme="minorHAnsi"/>
                <w:b/>
              </w:rPr>
            </w:pPr>
          </w:p>
          <w:p w14:paraId="0B12ED33" w14:textId="77777777" w:rsidR="00812204" w:rsidRPr="00DE583B" w:rsidRDefault="00812204" w:rsidP="0066330A">
            <w:pPr>
              <w:spacing w:line="300" w:lineRule="auto"/>
              <w:rPr>
                <w:rFonts w:asciiTheme="minorHAnsi" w:hAnsiTheme="minorHAnsi"/>
                <w:b/>
              </w:rPr>
            </w:pPr>
          </w:p>
          <w:p w14:paraId="44D4167C" w14:textId="2A42AE93" w:rsidR="00CA5F24" w:rsidRPr="00DE583B" w:rsidRDefault="00CA5F24" w:rsidP="00CA5F24">
            <w:pPr>
              <w:tabs>
                <w:tab w:val="right" w:pos="4427"/>
              </w:tabs>
              <w:spacing w:line="300" w:lineRule="auto"/>
              <w:rPr>
                <w:rFonts w:asciiTheme="minorHAnsi" w:hAnsiTheme="minorHAnsi"/>
              </w:rPr>
            </w:pPr>
            <w:r w:rsidRPr="00DE583B">
              <w:rPr>
                <w:rFonts w:asciiTheme="minorHAnsi" w:hAnsiTheme="minorHAnsi"/>
              </w:rPr>
              <w:t xml:space="preserve"> ...........................................................</w:t>
            </w:r>
          </w:p>
          <w:p w14:paraId="176F5C68" w14:textId="77777777" w:rsidR="00CA5F24" w:rsidRPr="003D257F" w:rsidRDefault="00CA5F24" w:rsidP="00CA5F24">
            <w:pPr>
              <w:tabs>
                <w:tab w:val="right" w:pos="4427"/>
              </w:tabs>
              <w:spacing w:line="300" w:lineRule="auto"/>
              <w:rPr>
                <w:rFonts w:asciiTheme="minorHAnsi" w:hAnsiTheme="minorHAnsi"/>
                <w:i/>
                <w:sz w:val="18"/>
                <w:szCs w:val="18"/>
              </w:rPr>
            </w:pPr>
            <w:r w:rsidRPr="00DE583B">
              <w:rPr>
                <w:rFonts w:asciiTheme="minorHAnsi" w:hAnsiTheme="minorHAnsi"/>
                <w:i/>
                <w:sz w:val="18"/>
                <w:szCs w:val="18"/>
              </w:rPr>
              <w:t>Signature</w:t>
            </w:r>
            <w:r>
              <w:rPr>
                <w:rFonts w:asciiTheme="minorHAnsi" w:hAnsiTheme="minorHAnsi"/>
                <w:i/>
                <w:sz w:val="18"/>
                <w:szCs w:val="18"/>
              </w:rPr>
              <w:t xml:space="preserve"> of Director / Secretary </w:t>
            </w:r>
          </w:p>
          <w:p w14:paraId="2638AE97" w14:textId="77777777" w:rsidR="00CA5F24" w:rsidRDefault="00CA5F24" w:rsidP="00CA5F24">
            <w:pPr>
              <w:spacing w:line="300" w:lineRule="auto"/>
              <w:rPr>
                <w:rFonts w:asciiTheme="minorHAnsi" w:hAnsiTheme="minorHAnsi"/>
                <w:b/>
              </w:rPr>
            </w:pPr>
          </w:p>
          <w:p w14:paraId="678EA228" w14:textId="77777777" w:rsidR="00CA5F24" w:rsidRPr="00DE583B" w:rsidRDefault="00CA5F24" w:rsidP="00CA5F24">
            <w:pPr>
              <w:spacing w:line="300" w:lineRule="auto"/>
              <w:rPr>
                <w:rFonts w:asciiTheme="minorHAnsi" w:hAnsiTheme="minorHAnsi"/>
                <w:b/>
              </w:rPr>
            </w:pPr>
          </w:p>
          <w:p w14:paraId="65EFC76C" w14:textId="77777777" w:rsidR="00CA5F24" w:rsidRPr="00DE583B" w:rsidRDefault="00CA5F24" w:rsidP="00CA5F24">
            <w:pPr>
              <w:tabs>
                <w:tab w:val="right" w:pos="4427"/>
              </w:tabs>
              <w:spacing w:line="300" w:lineRule="auto"/>
              <w:rPr>
                <w:rFonts w:asciiTheme="minorHAnsi" w:hAnsiTheme="minorHAnsi"/>
              </w:rPr>
            </w:pPr>
            <w:r w:rsidRPr="00DE583B">
              <w:rPr>
                <w:rFonts w:asciiTheme="minorHAnsi" w:hAnsiTheme="minorHAnsi"/>
              </w:rPr>
              <w:t>...........................................................</w:t>
            </w:r>
          </w:p>
          <w:p w14:paraId="004BA239" w14:textId="702269CF" w:rsidR="003A13F6" w:rsidRPr="00812204" w:rsidRDefault="00CA5F24" w:rsidP="00CA5F24">
            <w:pPr>
              <w:tabs>
                <w:tab w:val="right" w:pos="4427"/>
              </w:tabs>
              <w:spacing w:line="300" w:lineRule="auto"/>
              <w:rPr>
                <w:rFonts w:asciiTheme="minorHAnsi" w:hAnsiTheme="minorHAnsi"/>
                <w:i/>
                <w:sz w:val="18"/>
                <w:szCs w:val="18"/>
              </w:rPr>
            </w:pPr>
            <w:r w:rsidRPr="00DE583B">
              <w:rPr>
                <w:rFonts w:asciiTheme="minorHAnsi" w:hAnsiTheme="minorHAnsi"/>
                <w:i/>
                <w:sz w:val="18"/>
                <w:szCs w:val="18"/>
              </w:rPr>
              <w:t xml:space="preserve">Name of </w:t>
            </w:r>
            <w:r>
              <w:rPr>
                <w:rFonts w:asciiTheme="minorHAnsi" w:hAnsiTheme="minorHAnsi"/>
                <w:i/>
                <w:sz w:val="18"/>
                <w:szCs w:val="18"/>
              </w:rPr>
              <w:t>Director / Secretary</w:t>
            </w:r>
          </w:p>
        </w:tc>
      </w:tr>
    </w:tbl>
    <w:p w14:paraId="07EA810A" w14:textId="77777777" w:rsidR="007B67FD" w:rsidRPr="00DE583B" w:rsidRDefault="007B67FD" w:rsidP="0066330A">
      <w:pPr>
        <w:spacing w:line="300" w:lineRule="auto"/>
        <w:rPr>
          <w:rFonts w:asciiTheme="minorHAnsi" w:hAnsiTheme="minorHAnsi"/>
        </w:rPr>
      </w:pPr>
    </w:p>
    <w:sectPr w:rsidR="007B67FD" w:rsidRPr="00DE583B" w:rsidSect="00034D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2EB2" w14:textId="77777777" w:rsidR="00DC28EA" w:rsidRDefault="00DC28EA">
      <w:r>
        <w:separator/>
      </w:r>
    </w:p>
  </w:endnote>
  <w:endnote w:type="continuationSeparator" w:id="0">
    <w:p w14:paraId="2E7F1193" w14:textId="77777777" w:rsidR="00DC28EA" w:rsidRDefault="00DC28EA">
      <w:r>
        <w:continuationSeparator/>
      </w:r>
    </w:p>
  </w:endnote>
  <w:endnote w:type="continuationNotice" w:id="1">
    <w:p w14:paraId="23260175" w14:textId="77777777" w:rsidR="00DC28EA" w:rsidRDefault="00DC2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A595" w14:textId="77777777" w:rsidR="004868E5" w:rsidRDefault="004868E5">
    <w:pPr>
      <w:pStyle w:val="Footer"/>
    </w:pPr>
  </w:p>
  <w:p w14:paraId="79B6ED83" w14:textId="77777777" w:rsidR="004868E5" w:rsidRPr="00E557B6" w:rsidRDefault="004868E5">
    <w:pPr>
      <w:pStyle w:val="Footer"/>
      <w:rPr>
        <w:rFonts w:ascii="Arial" w:hAnsi="Arial" w:cs="Arial"/>
        <w:sz w:val="14"/>
      </w:rPr>
    </w:pPr>
    <w:r w:rsidRPr="00BE0788">
      <w:rPr>
        <w:rFonts w:ascii="Arial" w:hAnsi="Arial" w:cs="Arial"/>
        <w:sz w:val="14"/>
      </w:rPr>
      <w:t>[7877301: 25254359_2]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34694"/>
      <w:docPartObj>
        <w:docPartGallery w:val="Page Numbers (Bottom of Page)"/>
        <w:docPartUnique/>
      </w:docPartObj>
    </w:sdtPr>
    <w:sdtEndPr/>
    <w:sdtContent>
      <w:p w14:paraId="0DC98257" w14:textId="77777777" w:rsidR="004868E5" w:rsidRDefault="004868E5" w:rsidP="00D9799E">
        <w:pPr>
          <w:pStyle w:val="Footer"/>
          <w:jc w:val="right"/>
          <w:rPr>
            <w:rFonts w:asciiTheme="minorHAnsi" w:hAnsiTheme="minorHAnsi"/>
            <w:noProof/>
            <w:sz w:val="16"/>
            <w:szCs w:val="16"/>
          </w:rPr>
        </w:pPr>
        <w:r w:rsidRPr="003B4410">
          <w:rPr>
            <w:rFonts w:asciiTheme="minorHAnsi" w:hAnsiTheme="minorHAnsi"/>
            <w:sz w:val="16"/>
            <w:szCs w:val="16"/>
          </w:rPr>
          <w:fldChar w:fldCharType="begin"/>
        </w:r>
        <w:r w:rsidRPr="003B4410">
          <w:rPr>
            <w:rFonts w:asciiTheme="minorHAnsi" w:hAnsiTheme="minorHAnsi"/>
            <w:sz w:val="16"/>
            <w:szCs w:val="16"/>
          </w:rPr>
          <w:instrText xml:space="preserve"> PAGE   \* MERGEFORMAT </w:instrText>
        </w:r>
        <w:r w:rsidRPr="003B4410">
          <w:rPr>
            <w:rFonts w:asciiTheme="minorHAnsi" w:hAnsiTheme="minorHAnsi"/>
            <w:sz w:val="16"/>
            <w:szCs w:val="16"/>
          </w:rPr>
          <w:fldChar w:fldCharType="separate"/>
        </w:r>
        <w:r>
          <w:rPr>
            <w:rFonts w:asciiTheme="minorHAnsi" w:hAnsiTheme="minorHAnsi"/>
            <w:noProof/>
            <w:sz w:val="16"/>
            <w:szCs w:val="16"/>
          </w:rPr>
          <w:t>17</w:t>
        </w:r>
        <w:r w:rsidRPr="003B4410">
          <w:rPr>
            <w:rFonts w:asciiTheme="minorHAnsi" w:hAnsiTheme="minorHAnsi"/>
            <w:noProof/>
            <w:sz w:val="16"/>
            <w:szCs w:val="16"/>
          </w:rPr>
          <w:fldChar w:fldCharType="end"/>
        </w:r>
      </w:p>
      <w:p w14:paraId="6CA1906F" w14:textId="1B7B75E4" w:rsidR="004868E5" w:rsidRPr="00D9799E" w:rsidRDefault="004868E5" w:rsidP="00D9799E">
        <w:pPr>
          <w:pStyle w:val="Footer"/>
          <w:rPr>
            <w:rFonts w:asciiTheme="minorHAnsi" w:hAnsiTheme="minorHAnsi"/>
            <w:noProof/>
            <w:sz w:val="16"/>
            <w:szCs w:val="16"/>
          </w:rPr>
        </w:pPr>
        <w:r>
          <w:rPr>
            <w:rFonts w:asciiTheme="minorHAnsi" w:hAnsiTheme="minorHAnsi"/>
            <w:b/>
            <w:sz w:val="16"/>
            <w:szCs w:val="16"/>
          </w:rPr>
          <w:t>Dairy Australia Limited</w:t>
        </w:r>
        <w:r>
          <w:rPr>
            <w:rFonts w:asciiTheme="minorHAnsi" w:hAnsiTheme="minorHAnsi"/>
            <w:b/>
            <w:sz w:val="16"/>
            <w:szCs w:val="16"/>
          </w:rPr>
          <w:tab/>
        </w:r>
        <w:r>
          <w:rPr>
            <w:rFonts w:asciiTheme="minorHAnsi" w:hAnsiTheme="minorHAnsi"/>
            <w:b/>
            <w:sz w:val="16"/>
            <w:szCs w:val="16"/>
          </w:rPr>
          <w:tab/>
          <w:t>Statutory Funding Contract</w:t>
        </w:r>
        <w:r w:rsidRPr="003B4410">
          <w:rPr>
            <w:rFonts w:asciiTheme="minorHAnsi" w:hAnsiTheme="minorHAnsi"/>
            <w:b/>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4CCB" w14:textId="77777777" w:rsidR="004868E5" w:rsidRDefault="004868E5">
    <w:pPr>
      <w:pStyle w:val="Footer"/>
      <w:jc w:val="center"/>
      <w:rPr>
        <w:sz w:val="22"/>
        <w:szCs w:val="22"/>
      </w:rPr>
    </w:pPr>
  </w:p>
  <w:p w14:paraId="4DCAE734" w14:textId="77777777" w:rsidR="004868E5" w:rsidRDefault="004868E5">
    <w:pPr>
      <w:pStyle w:val="Footer"/>
    </w:pPr>
    <w:r w:rsidRPr="00BE0788">
      <w:rPr>
        <w:rFonts w:ascii="Arial" w:hAnsi="Arial" w:cs="Arial"/>
        <w:sz w:val="14"/>
      </w:rPr>
      <w:t>[7877301: 25254359_2]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5C27" w14:textId="77777777" w:rsidR="00DC28EA" w:rsidRDefault="00DC28EA">
      <w:r>
        <w:separator/>
      </w:r>
    </w:p>
  </w:footnote>
  <w:footnote w:type="continuationSeparator" w:id="0">
    <w:p w14:paraId="0875B397" w14:textId="77777777" w:rsidR="00DC28EA" w:rsidRDefault="00DC28EA">
      <w:r>
        <w:continuationSeparator/>
      </w:r>
    </w:p>
  </w:footnote>
  <w:footnote w:type="continuationNotice" w:id="1">
    <w:p w14:paraId="4C1A1C00" w14:textId="77777777" w:rsidR="00DC28EA" w:rsidRDefault="00DC2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77A2" w14:textId="6D1DA1D4" w:rsidR="004868E5" w:rsidRDefault="004868E5" w:rsidP="00704DF1">
    <w:pPr>
      <w:pStyle w:val="Header"/>
    </w:pPr>
    <w:r>
      <w:rPr>
        <w:rFonts w:ascii="Arial" w:hAnsi="Arial" w:cs="Arial"/>
        <w:noProof/>
        <w:color w:val="666666"/>
        <w:sz w:val="20"/>
        <w:lang w:eastAsia="en-AU"/>
      </w:rPr>
      <w:t xml:space="preserve">    </w:t>
    </w:r>
    <w:r>
      <w:rPr>
        <w:noProof/>
        <w:lang w:eastAsia="en-AU"/>
      </w:rPr>
      <w:drawing>
        <wp:inline distT="0" distB="0" distL="0" distR="0" wp14:anchorId="6EE6C59C" wp14:editId="2637F10D">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r>
      <w:rPr>
        <w:rFonts w:ascii="Arial" w:hAnsi="Arial" w:cs="Arial"/>
        <w:noProof/>
        <w:color w:val="666666"/>
        <w:sz w:val="20"/>
        <w:lang w:eastAsia="en-AU"/>
      </w:rPr>
      <w:t xml:space="preserve">                   </w:t>
    </w:r>
  </w:p>
  <w:p w14:paraId="06307B50" w14:textId="77777777" w:rsidR="004868E5" w:rsidRDefault="004868E5" w:rsidP="008B39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6F73" w14:textId="77777777" w:rsidR="004868E5" w:rsidRDefault="00486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ECD5" w14:textId="77777777" w:rsidR="004868E5" w:rsidRDefault="004868E5">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3B7A" w14:textId="77777777" w:rsidR="004868E5" w:rsidRDefault="00486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D766E0C4"/>
    <w:styleLink w:val="BulletList"/>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7A86DE3"/>
    <w:multiLevelType w:val="multilevel"/>
    <w:tmpl w:val="4E660D26"/>
    <w:lvl w:ilvl="0">
      <w:start w:val="1"/>
      <w:numFmt w:val="decimal"/>
      <w:lvlText w:val="%1."/>
      <w:lvlJc w:val="left"/>
      <w:pPr>
        <w:ind w:left="107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6" w:hanging="360"/>
      </w:pPr>
      <w:rPr>
        <w:rFonts w:asciiTheme="minorHAnsi" w:hAnsiTheme="minorHAnsi" w:cstheme="minorHAnsi" w:hint="default"/>
        <w:i w:val="0"/>
        <w:strike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BD5899"/>
    <w:multiLevelType w:val="hybridMultilevel"/>
    <w:tmpl w:val="436ACEAC"/>
    <w:lvl w:ilvl="0" w:tplc="F77E1E4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3" w15:restartNumberingAfterBreak="0">
    <w:nsid w:val="0A8B2AFE"/>
    <w:multiLevelType w:val="hybridMultilevel"/>
    <w:tmpl w:val="D1EC0602"/>
    <w:lvl w:ilvl="0" w:tplc="AD3EA5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FB5EC3"/>
    <w:multiLevelType w:val="hybridMultilevel"/>
    <w:tmpl w:val="71DA2836"/>
    <w:lvl w:ilvl="0" w:tplc="1458C63C">
      <w:start w:val="1"/>
      <w:numFmt w:val="lowerLetter"/>
      <w:lvlText w:val="(%1)"/>
      <w:lvlJc w:val="left"/>
      <w:pPr>
        <w:ind w:left="1211"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5" w15:restartNumberingAfterBreak="0">
    <w:nsid w:val="0F167874"/>
    <w:multiLevelType w:val="hybridMultilevel"/>
    <w:tmpl w:val="A6A824F2"/>
    <w:lvl w:ilvl="0" w:tplc="D1E0058C">
      <w:start w:val="1"/>
      <w:numFmt w:val="lowerLetter"/>
      <w:lvlText w:val="(%1)"/>
      <w:lvlJc w:val="left"/>
      <w:pPr>
        <w:ind w:left="1080" w:hanging="360"/>
      </w:pPr>
      <w:rPr>
        <w:rFonts w:hint="default"/>
        <w:i w:val="0"/>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F306351"/>
    <w:multiLevelType w:val="hybridMultilevel"/>
    <w:tmpl w:val="8684E58C"/>
    <w:lvl w:ilvl="0" w:tplc="22543F36">
      <w:start w:val="1"/>
      <w:numFmt w:val="lowerLetter"/>
      <w:lvlText w:val="(%1)"/>
      <w:lvlJc w:val="left"/>
      <w:pPr>
        <w:ind w:left="1800" w:hanging="360"/>
      </w:pPr>
      <w:rPr>
        <w:rFonts w:cs="Times New Roman"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7" w15:restartNumberingAfterBreak="0">
    <w:nsid w:val="12270B2D"/>
    <w:multiLevelType w:val="hybridMultilevel"/>
    <w:tmpl w:val="0B808860"/>
    <w:lvl w:ilvl="0" w:tplc="629C6CBA">
      <w:start w:val="1"/>
      <w:numFmt w:val="lowerLetter"/>
      <w:lvlText w:val="(%1)"/>
      <w:lvlJc w:val="left"/>
      <w:pPr>
        <w:ind w:left="2880" w:hanging="360"/>
      </w:pPr>
      <w:rPr>
        <w:rFonts w:asciiTheme="minorHAnsi" w:hAnsiTheme="minorHAnsi" w:cstheme="minorHAnsi"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7F080E"/>
    <w:multiLevelType w:val="hybridMultilevel"/>
    <w:tmpl w:val="D1EC0602"/>
    <w:lvl w:ilvl="0" w:tplc="AD3EA58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196146D7"/>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F745BC2"/>
    <w:multiLevelType w:val="multilevel"/>
    <w:tmpl w:val="D766E0C4"/>
    <w:numStyleLink w:val="BulletList"/>
  </w:abstractNum>
  <w:abstractNum w:abstractNumId="11" w15:restartNumberingAfterBreak="0">
    <w:nsid w:val="1FAC3AE6"/>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18C4249"/>
    <w:multiLevelType w:val="hybridMultilevel"/>
    <w:tmpl w:val="2952B41A"/>
    <w:lvl w:ilvl="0" w:tplc="A260DD38">
      <w:start w:val="1"/>
      <w:numFmt w:val="upp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E24532"/>
    <w:multiLevelType w:val="hybridMultilevel"/>
    <w:tmpl w:val="9E28DE6C"/>
    <w:lvl w:ilvl="0" w:tplc="689EF14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D1700A9"/>
    <w:multiLevelType w:val="hybridMultilevel"/>
    <w:tmpl w:val="EA58E7FC"/>
    <w:lvl w:ilvl="0" w:tplc="53E6F3B8">
      <w:start w:val="1"/>
      <w:numFmt w:val="lowerLetter"/>
      <w:lvlText w:val="(%1)"/>
      <w:lvlJc w:val="left"/>
      <w:pPr>
        <w:ind w:left="1080" w:hanging="360"/>
      </w:pPr>
      <w:rPr>
        <w:rFonts w:asciiTheme="minorHAnsi" w:hAnsiTheme="minorHAnsi"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E85677E"/>
    <w:multiLevelType w:val="hybridMultilevel"/>
    <w:tmpl w:val="72382B46"/>
    <w:lvl w:ilvl="0" w:tplc="0170A7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FCF4E5E"/>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0FF666D"/>
    <w:multiLevelType w:val="hybridMultilevel"/>
    <w:tmpl w:val="71DA2836"/>
    <w:lvl w:ilvl="0" w:tplc="1458C63C">
      <w:start w:val="1"/>
      <w:numFmt w:val="lowerLetter"/>
      <w:lvlText w:val="(%1)"/>
      <w:lvlJc w:val="left"/>
      <w:pPr>
        <w:ind w:left="1211"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18" w15:restartNumberingAfterBreak="0">
    <w:nsid w:val="31083D93"/>
    <w:multiLevelType w:val="hybridMultilevel"/>
    <w:tmpl w:val="D1EC0602"/>
    <w:lvl w:ilvl="0" w:tplc="AD3EA5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37D0FBF"/>
    <w:multiLevelType w:val="multilevel"/>
    <w:tmpl w:val="8614266E"/>
    <w:styleLink w:val="Style1"/>
    <w:lvl w:ilvl="0">
      <w:start w:val="1"/>
      <w:numFmt w:val="decimal"/>
      <w:lvlText w:val="%1."/>
      <w:lvlJc w:val="left"/>
      <w:pPr>
        <w:ind w:left="1070" w:hanging="360"/>
      </w:pPr>
      <w:rPr>
        <w:rFonts w:hint="default"/>
        <w:i w:val="0"/>
      </w:rPr>
    </w:lvl>
    <w:lvl w:ilvl="1">
      <w:start w:val="1"/>
      <w:numFmt w:val="decimal"/>
      <w:isLgl/>
      <w:lvlText w:val="%1.%2"/>
      <w:lvlJc w:val="left"/>
      <w:pPr>
        <w:ind w:left="3196"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097D20"/>
    <w:multiLevelType w:val="hybridMultilevel"/>
    <w:tmpl w:val="9104D53C"/>
    <w:lvl w:ilvl="0" w:tplc="E73CA9C6">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6547D67"/>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2E91B08"/>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4D26CFE"/>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8F22536"/>
    <w:multiLevelType w:val="hybridMultilevel"/>
    <w:tmpl w:val="D1EC0602"/>
    <w:lvl w:ilvl="0" w:tplc="AD3EA5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BC91F37"/>
    <w:multiLevelType w:val="hybridMultilevel"/>
    <w:tmpl w:val="8684E58C"/>
    <w:lvl w:ilvl="0" w:tplc="22543F36">
      <w:start w:val="1"/>
      <w:numFmt w:val="lowerLetter"/>
      <w:lvlText w:val="(%1)"/>
      <w:lvlJc w:val="left"/>
      <w:pPr>
        <w:ind w:left="1800" w:hanging="360"/>
      </w:pPr>
      <w:rPr>
        <w:rFonts w:cs="Times New Roman"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6" w15:restartNumberingAfterBreak="0">
    <w:nsid w:val="4C035C1F"/>
    <w:multiLevelType w:val="hybridMultilevel"/>
    <w:tmpl w:val="D1EC0602"/>
    <w:lvl w:ilvl="0" w:tplc="AD3EA58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4E3168C4"/>
    <w:multiLevelType w:val="multilevel"/>
    <w:tmpl w:val="8614266E"/>
    <w:styleLink w:val="Style2"/>
    <w:lvl w:ilvl="0">
      <w:start w:val="2"/>
      <w:numFmt w:val="decimal"/>
      <w:lvlText w:val="%1."/>
      <w:lvlJc w:val="left"/>
      <w:pPr>
        <w:ind w:left="1070" w:hanging="360"/>
      </w:pPr>
      <w:rPr>
        <w:rFonts w:hint="default"/>
        <w:i w:val="0"/>
      </w:rPr>
    </w:lvl>
    <w:lvl w:ilvl="1">
      <w:start w:val="1"/>
      <w:numFmt w:val="decimal"/>
      <w:isLgl/>
      <w:lvlText w:val="%1.%2"/>
      <w:lvlJc w:val="left"/>
      <w:pPr>
        <w:ind w:left="3196"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A54141"/>
    <w:multiLevelType w:val="hybridMultilevel"/>
    <w:tmpl w:val="71DA2836"/>
    <w:lvl w:ilvl="0" w:tplc="1458C63C">
      <w:start w:val="1"/>
      <w:numFmt w:val="lowerLetter"/>
      <w:lvlText w:val="(%1)"/>
      <w:lvlJc w:val="left"/>
      <w:pPr>
        <w:ind w:left="1211"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29" w15:restartNumberingAfterBreak="0">
    <w:nsid w:val="56B93D18"/>
    <w:multiLevelType w:val="hybridMultilevel"/>
    <w:tmpl w:val="2C3C7A44"/>
    <w:lvl w:ilvl="0" w:tplc="90F821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9316486"/>
    <w:multiLevelType w:val="hybridMultilevel"/>
    <w:tmpl w:val="9E28DE6C"/>
    <w:lvl w:ilvl="0" w:tplc="689EF14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A996E00"/>
    <w:multiLevelType w:val="hybridMultilevel"/>
    <w:tmpl w:val="E306DE52"/>
    <w:lvl w:ilvl="0" w:tplc="08C6F89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E13397F"/>
    <w:multiLevelType w:val="hybridMultilevel"/>
    <w:tmpl w:val="F36E6D2C"/>
    <w:lvl w:ilvl="0" w:tplc="782805E0">
      <w:start w:val="1"/>
      <w:numFmt w:val="lowerLetter"/>
      <w:lvlText w:val="(%1)"/>
      <w:lvlJc w:val="left"/>
      <w:pPr>
        <w:ind w:left="-63" w:hanging="360"/>
      </w:pPr>
      <w:rPr>
        <w:rFonts w:hint="default"/>
      </w:rPr>
    </w:lvl>
    <w:lvl w:ilvl="1" w:tplc="0C090019" w:tentative="1">
      <w:start w:val="1"/>
      <w:numFmt w:val="lowerLetter"/>
      <w:lvlText w:val="%2."/>
      <w:lvlJc w:val="left"/>
      <w:pPr>
        <w:ind w:left="657" w:hanging="360"/>
      </w:pPr>
    </w:lvl>
    <w:lvl w:ilvl="2" w:tplc="0C09001B" w:tentative="1">
      <w:start w:val="1"/>
      <w:numFmt w:val="lowerRoman"/>
      <w:lvlText w:val="%3."/>
      <w:lvlJc w:val="right"/>
      <w:pPr>
        <w:ind w:left="1377" w:hanging="180"/>
      </w:pPr>
    </w:lvl>
    <w:lvl w:ilvl="3" w:tplc="0C09000F" w:tentative="1">
      <w:start w:val="1"/>
      <w:numFmt w:val="decimal"/>
      <w:lvlText w:val="%4."/>
      <w:lvlJc w:val="left"/>
      <w:pPr>
        <w:ind w:left="2097" w:hanging="360"/>
      </w:pPr>
    </w:lvl>
    <w:lvl w:ilvl="4" w:tplc="0C090019" w:tentative="1">
      <w:start w:val="1"/>
      <w:numFmt w:val="lowerLetter"/>
      <w:lvlText w:val="%5."/>
      <w:lvlJc w:val="left"/>
      <w:pPr>
        <w:ind w:left="2817" w:hanging="360"/>
      </w:pPr>
    </w:lvl>
    <w:lvl w:ilvl="5" w:tplc="0C09001B" w:tentative="1">
      <w:start w:val="1"/>
      <w:numFmt w:val="lowerRoman"/>
      <w:lvlText w:val="%6."/>
      <w:lvlJc w:val="right"/>
      <w:pPr>
        <w:ind w:left="3537" w:hanging="180"/>
      </w:pPr>
    </w:lvl>
    <w:lvl w:ilvl="6" w:tplc="0C09000F" w:tentative="1">
      <w:start w:val="1"/>
      <w:numFmt w:val="decimal"/>
      <w:lvlText w:val="%7."/>
      <w:lvlJc w:val="left"/>
      <w:pPr>
        <w:ind w:left="4257" w:hanging="360"/>
      </w:pPr>
    </w:lvl>
    <w:lvl w:ilvl="7" w:tplc="0C090019" w:tentative="1">
      <w:start w:val="1"/>
      <w:numFmt w:val="lowerLetter"/>
      <w:lvlText w:val="%8."/>
      <w:lvlJc w:val="left"/>
      <w:pPr>
        <w:ind w:left="4977" w:hanging="360"/>
      </w:pPr>
    </w:lvl>
    <w:lvl w:ilvl="8" w:tplc="0C09001B" w:tentative="1">
      <w:start w:val="1"/>
      <w:numFmt w:val="lowerRoman"/>
      <w:lvlText w:val="%9."/>
      <w:lvlJc w:val="right"/>
      <w:pPr>
        <w:ind w:left="5697" w:hanging="180"/>
      </w:pPr>
    </w:lvl>
  </w:abstractNum>
  <w:abstractNum w:abstractNumId="33" w15:restartNumberingAfterBreak="0">
    <w:nsid w:val="62005F02"/>
    <w:multiLevelType w:val="multilevel"/>
    <w:tmpl w:val="E8CCA1BA"/>
    <w:lvl w:ilvl="0">
      <w:start w:val="1"/>
      <w:numFmt w:val="decimal"/>
      <w:pStyle w:val="Level1"/>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Level11"/>
      <w:lvlText w:val="%1.%2"/>
      <w:lvlJc w:val="left"/>
      <w:pPr>
        <w:tabs>
          <w:tab w:val="num" w:pos="848"/>
        </w:tabs>
        <w:ind w:left="848" w:hanging="706"/>
      </w:pPr>
      <w:rPr>
        <w:rFonts w:ascii="Times New Roman" w:hAnsi="Times New Roman" w:hint="default"/>
        <w:b w:val="0"/>
        <w:i w:val="0"/>
        <w:sz w:val="24"/>
      </w:rPr>
    </w:lvl>
    <w:lvl w:ilvl="2">
      <w:start w:val="1"/>
      <w:numFmt w:val="lowerLetter"/>
      <w:pStyle w:val="Levela"/>
      <w:lvlText w:val="(%3)"/>
      <w:lvlJc w:val="left"/>
      <w:pPr>
        <w:tabs>
          <w:tab w:val="num" w:pos="1440"/>
        </w:tabs>
        <w:ind w:left="1440" w:hanging="720"/>
      </w:pPr>
      <w:rPr>
        <w:rFonts w:ascii="Times New Roman" w:eastAsia="Times New Roman" w:hAnsi="Times New Roman" w:cs="Times New Roman" w:hint="default"/>
        <w:b w:val="0"/>
        <w:i w:val="0"/>
        <w:sz w:val="24"/>
      </w:rPr>
    </w:lvl>
    <w:lvl w:ilvl="3">
      <w:start w:val="1"/>
      <w:numFmt w:val="lowerRoman"/>
      <w:pStyle w:val="Leveli"/>
      <w:lvlText w:val="(%4)"/>
      <w:lvlJc w:val="left"/>
      <w:pPr>
        <w:tabs>
          <w:tab w:val="num" w:pos="2160"/>
        </w:tabs>
        <w:ind w:left="2160" w:hanging="720"/>
      </w:pPr>
      <w:rPr>
        <w:rFonts w:ascii="Times New Roman" w:hAnsi="Times New Roman" w:hint="default"/>
        <w:b w:val="0"/>
        <w:i w:val="0"/>
        <w:sz w:val="24"/>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63AA2F7E"/>
    <w:multiLevelType w:val="hybridMultilevel"/>
    <w:tmpl w:val="D1EC0602"/>
    <w:lvl w:ilvl="0" w:tplc="AD3EA58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644E6124"/>
    <w:multiLevelType w:val="multilevel"/>
    <w:tmpl w:val="C2F6DD40"/>
    <w:lvl w:ilvl="0">
      <w:start w:val="1"/>
      <w:numFmt w:val="lowerLetter"/>
      <w:pStyle w:val="MEBasic1"/>
      <w:lvlText w:val="(%1)"/>
      <w:lvlJc w:val="left"/>
      <w:pPr>
        <w:tabs>
          <w:tab w:val="num" w:pos="859"/>
        </w:tabs>
        <w:ind w:left="859" w:hanging="851"/>
      </w:pPr>
    </w:lvl>
    <w:lvl w:ilvl="1">
      <w:start w:val="1"/>
      <w:numFmt w:val="lowerRoman"/>
      <w:pStyle w:val="MEBasic2"/>
      <w:lvlText w:val="(%2)"/>
      <w:lvlJc w:val="left"/>
      <w:pPr>
        <w:tabs>
          <w:tab w:val="num" w:pos="1709"/>
        </w:tabs>
        <w:ind w:left="1709" w:hanging="850"/>
      </w:pPr>
    </w:lvl>
    <w:lvl w:ilvl="2">
      <w:start w:val="1"/>
      <w:numFmt w:val="upperLetter"/>
      <w:pStyle w:val="MEBasic3"/>
      <w:lvlText w:val="(%3)"/>
      <w:lvlJc w:val="left"/>
      <w:pPr>
        <w:tabs>
          <w:tab w:val="num" w:pos="2560"/>
        </w:tabs>
        <w:ind w:left="2560" w:hanging="851"/>
      </w:pPr>
    </w:lvl>
    <w:lvl w:ilvl="3">
      <w:start w:val="1"/>
      <w:numFmt w:val="upperRoman"/>
      <w:pStyle w:val="MEBasic4"/>
      <w:lvlText w:val="(%4)"/>
      <w:lvlJc w:val="left"/>
      <w:pPr>
        <w:tabs>
          <w:tab w:val="num" w:pos="3410"/>
        </w:tabs>
        <w:ind w:left="3410" w:hanging="850"/>
      </w:pPr>
    </w:lvl>
    <w:lvl w:ilvl="4">
      <w:start w:val="1"/>
      <w:numFmt w:val="upperLetter"/>
      <w:lvlText w:val="(%5)"/>
      <w:lvlJc w:val="left"/>
      <w:pPr>
        <w:tabs>
          <w:tab w:val="num" w:pos="4261"/>
        </w:tabs>
        <w:ind w:left="4261" w:hanging="851"/>
      </w:pPr>
    </w:lvl>
    <w:lvl w:ilvl="5">
      <w:start w:val="1"/>
      <w:numFmt w:val="upperRoman"/>
      <w:lvlText w:val="(%6)"/>
      <w:lvlJc w:val="left"/>
      <w:pPr>
        <w:tabs>
          <w:tab w:val="num" w:pos="5111"/>
        </w:tabs>
        <w:ind w:left="5111" w:hanging="850"/>
      </w:pPr>
    </w:lvl>
    <w:lvl w:ilvl="6">
      <w:start w:val="1"/>
      <w:numFmt w:val="decimal"/>
      <w:lvlText w:val="%7)"/>
      <w:lvlJc w:val="left"/>
      <w:pPr>
        <w:tabs>
          <w:tab w:val="num" w:pos="5962"/>
        </w:tabs>
        <w:ind w:left="5962" w:hanging="851"/>
      </w:pPr>
    </w:lvl>
    <w:lvl w:ilvl="7">
      <w:start w:val="1"/>
      <w:numFmt w:val="none"/>
      <w:suff w:val="nothing"/>
      <w:lvlText w:val="%8"/>
      <w:lvlJc w:val="left"/>
      <w:pPr>
        <w:ind w:left="8" w:firstLine="0"/>
      </w:pPr>
    </w:lvl>
    <w:lvl w:ilvl="8">
      <w:start w:val="1"/>
      <w:numFmt w:val="none"/>
      <w:suff w:val="nothing"/>
      <w:lvlText w:val="%9"/>
      <w:lvlJc w:val="left"/>
      <w:pPr>
        <w:ind w:left="8" w:firstLine="0"/>
      </w:pPr>
    </w:lvl>
  </w:abstractNum>
  <w:abstractNum w:abstractNumId="36" w15:restartNumberingAfterBreak="0">
    <w:nsid w:val="65996087"/>
    <w:multiLevelType w:val="multilevel"/>
    <w:tmpl w:val="556A5B4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7" w15:restartNumberingAfterBreak="0">
    <w:nsid w:val="6A4402DA"/>
    <w:multiLevelType w:val="hybridMultilevel"/>
    <w:tmpl w:val="3EF49E94"/>
    <w:lvl w:ilvl="0" w:tplc="3FF068F4">
      <w:start w:val="1"/>
      <w:numFmt w:val="lowerLetter"/>
      <w:lvlText w:val="(%1)"/>
      <w:lvlJc w:val="left"/>
      <w:pPr>
        <w:ind w:left="1080" w:hanging="360"/>
      </w:pPr>
      <w:rPr>
        <w:rFonts w:hint="default"/>
        <w:b w:val="0"/>
        <w:i w:val="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B1420C2"/>
    <w:multiLevelType w:val="multilevel"/>
    <w:tmpl w:val="2A58E1A0"/>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9" w15:restartNumberingAfterBreak="0">
    <w:nsid w:val="6D727D38"/>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E2B3791"/>
    <w:multiLevelType w:val="hybridMultilevel"/>
    <w:tmpl w:val="8684E58C"/>
    <w:lvl w:ilvl="0" w:tplc="22543F36">
      <w:start w:val="1"/>
      <w:numFmt w:val="lowerLetter"/>
      <w:lvlText w:val="(%1)"/>
      <w:lvlJc w:val="left"/>
      <w:pPr>
        <w:ind w:left="1800" w:hanging="360"/>
      </w:pPr>
      <w:rPr>
        <w:rFonts w:cs="Times New Roman"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41" w15:restartNumberingAfterBreak="0">
    <w:nsid w:val="6EC13A5C"/>
    <w:multiLevelType w:val="hybridMultilevel"/>
    <w:tmpl w:val="5EF20386"/>
    <w:lvl w:ilvl="0" w:tplc="D13A54BE">
      <w:start w:val="1"/>
      <w:numFmt w:val="lowerRoman"/>
      <w:lvlText w:val="(%1)"/>
      <w:lvlJc w:val="left"/>
      <w:pPr>
        <w:ind w:left="1854" w:hanging="720"/>
      </w:pPr>
      <w:rPr>
        <w:rFonts w:hint="default"/>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2" w15:restartNumberingAfterBreak="0">
    <w:nsid w:val="6F29395A"/>
    <w:multiLevelType w:val="hybridMultilevel"/>
    <w:tmpl w:val="8684E58C"/>
    <w:lvl w:ilvl="0" w:tplc="22543F36">
      <w:start w:val="1"/>
      <w:numFmt w:val="lowerLetter"/>
      <w:lvlText w:val="(%1)"/>
      <w:lvlJc w:val="left"/>
      <w:pPr>
        <w:ind w:left="1800" w:hanging="360"/>
      </w:pPr>
      <w:rPr>
        <w:rFonts w:cs="Times New Roman"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43" w15:restartNumberingAfterBreak="0">
    <w:nsid w:val="70177DE0"/>
    <w:multiLevelType w:val="hybridMultilevel"/>
    <w:tmpl w:val="313C4038"/>
    <w:lvl w:ilvl="0" w:tplc="05DAD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4442F83"/>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5A2210E"/>
    <w:multiLevelType w:val="hybridMultilevel"/>
    <w:tmpl w:val="A57C0DE4"/>
    <w:lvl w:ilvl="0" w:tplc="AD3EA58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7B6E052D"/>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C244033"/>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12"/>
  </w:num>
  <w:num w:numId="3">
    <w:abstractNumId w:val="13"/>
  </w:num>
  <w:num w:numId="4">
    <w:abstractNumId w:val="33"/>
  </w:num>
  <w:num w:numId="5">
    <w:abstractNumId w:val="35"/>
  </w:num>
  <w:num w:numId="6">
    <w:abstractNumId w:val="36"/>
  </w:num>
  <w:num w:numId="7">
    <w:abstractNumId w:val="38"/>
  </w:num>
  <w:num w:numId="8">
    <w:abstractNumId w:val="2"/>
  </w:num>
  <w:num w:numId="9">
    <w:abstractNumId w:val="17"/>
  </w:num>
  <w:num w:numId="10">
    <w:abstractNumId w:val="0"/>
  </w:num>
  <w:num w:numId="11">
    <w:abstractNumId w:val="10"/>
    <w:lvlOverride w:ilvl="0">
      <w:lvl w:ilvl="0">
        <w:start w:val="1"/>
        <w:numFmt w:val="bullet"/>
        <w:pStyle w:val="ListBullet"/>
        <w:lvlText w:val=""/>
        <w:lvlJc w:val="left"/>
        <w:pPr>
          <w:ind w:left="369" w:hanging="369"/>
        </w:pPr>
        <w:rPr>
          <w:rFonts w:ascii="Symbol" w:hAnsi="Symbol" w:hint="default"/>
          <w:sz w:val="28"/>
          <w:szCs w:val="28"/>
        </w:rPr>
      </w:lvl>
    </w:lvlOverride>
    <w:lvlOverride w:ilvl="1">
      <w:lvl w:ilvl="1">
        <w:start w:val="1"/>
        <w:numFmt w:val="none"/>
        <w:lvlText w:val="-"/>
        <w:lvlJc w:val="left"/>
        <w:pPr>
          <w:ind w:left="737" w:hanging="368"/>
        </w:pPr>
        <w:rPr>
          <w:rFonts w:hint="default"/>
          <w:sz w:val="28"/>
          <w:szCs w:val="28"/>
        </w:rPr>
      </w:lvl>
    </w:lvlOverride>
    <w:lvlOverride w:ilvl="2">
      <w:lvl w:ilvl="2">
        <w:start w:val="1"/>
        <w:numFmt w:val="none"/>
        <w:lvlText w:val=":"/>
        <w:lvlJc w:val="left"/>
        <w:pPr>
          <w:ind w:left="1106" w:hanging="369"/>
        </w:pPr>
        <w:rPr>
          <w:rFonts w:hint="default"/>
          <w:sz w:val="28"/>
          <w:szCs w:val="28"/>
        </w:rPr>
      </w:lvl>
    </w:lvlOverride>
  </w:num>
  <w:num w:numId="12">
    <w:abstractNumId w:val="19"/>
  </w:num>
  <w:num w:numId="13">
    <w:abstractNumId w:val="27"/>
  </w:num>
  <w:num w:numId="14">
    <w:abstractNumId w:val="41"/>
  </w:num>
  <w:num w:numId="15">
    <w:abstractNumId w:val="6"/>
  </w:num>
  <w:num w:numId="16">
    <w:abstractNumId w:val="34"/>
  </w:num>
  <w:num w:numId="17">
    <w:abstractNumId w:val="45"/>
  </w:num>
  <w:num w:numId="18">
    <w:abstractNumId w:val="15"/>
  </w:num>
  <w:num w:numId="19">
    <w:abstractNumId w:val="28"/>
  </w:num>
  <w:num w:numId="20">
    <w:abstractNumId w:val="4"/>
  </w:num>
  <w:num w:numId="21">
    <w:abstractNumId w:val="7"/>
  </w:num>
  <w:num w:numId="22">
    <w:abstractNumId w:val="39"/>
  </w:num>
  <w:num w:numId="23">
    <w:abstractNumId w:val="3"/>
  </w:num>
  <w:num w:numId="24">
    <w:abstractNumId w:val="24"/>
  </w:num>
  <w:num w:numId="25">
    <w:abstractNumId w:val="37"/>
  </w:num>
  <w:num w:numId="26">
    <w:abstractNumId w:val="26"/>
  </w:num>
  <w:num w:numId="27">
    <w:abstractNumId w:val="44"/>
  </w:num>
  <w:num w:numId="28">
    <w:abstractNumId w:val="5"/>
  </w:num>
  <w:num w:numId="29">
    <w:abstractNumId w:val="20"/>
  </w:num>
  <w:num w:numId="30">
    <w:abstractNumId w:val="31"/>
  </w:num>
  <w:num w:numId="31">
    <w:abstractNumId w:val="47"/>
  </w:num>
  <w:num w:numId="32">
    <w:abstractNumId w:val="11"/>
  </w:num>
  <w:num w:numId="33">
    <w:abstractNumId w:val="30"/>
  </w:num>
  <w:num w:numId="34">
    <w:abstractNumId w:val="22"/>
  </w:num>
  <w:num w:numId="35">
    <w:abstractNumId w:val="9"/>
  </w:num>
  <w:num w:numId="36">
    <w:abstractNumId w:val="21"/>
  </w:num>
  <w:num w:numId="37">
    <w:abstractNumId w:val="23"/>
  </w:num>
  <w:num w:numId="38">
    <w:abstractNumId w:val="46"/>
  </w:num>
  <w:num w:numId="39">
    <w:abstractNumId w:val="43"/>
  </w:num>
  <w:num w:numId="40">
    <w:abstractNumId w:val="32"/>
  </w:num>
  <w:num w:numId="41">
    <w:abstractNumId w:val="14"/>
  </w:num>
  <w:num w:numId="42">
    <w:abstractNumId w:val="16"/>
  </w:num>
  <w:num w:numId="43">
    <w:abstractNumId w:val="40"/>
  </w:num>
  <w:num w:numId="44">
    <w:abstractNumId w:val="25"/>
  </w:num>
  <w:num w:numId="45">
    <w:abstractNumId w:val="42"/>
  </w:num>
  <w:num w:numId="46">
    <w:abstractNumId w:val="8"/>
  </w:num>
  <w:num w:numId="47">
    <w:abstractNumId w:val="18"/>
  </w:num>
  <w:num w:numId="48">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proofState w:spelling="clean" w:grammar="clean"/>
  <w:trackRevisions/>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C0"/>
    <w:rsid w:val="00000149"/>
    <w:rsid w:val="00002061"/>
    <w:rsid w:val="00002483"/>
    <w:rsid w:val="0000293B"/>
    <w:rsid w:val="00003949"/>
    <w:rsid w:val="00003EB0"/>
    <w:rsid w:val="00004173"/>
    <w:rsid w:val="00005724"/>
    <w:rsid w:val="000069D6"/>
    <w:rsid w:val="00006CD6"/>
    <w:rsid w:val="000070F6"/>
    <w:rsid w:val="0000776D"/>
    <w:rsid w:val="00007F3E"/>
    <w:rsid w:val="00010187"/>
    <w:rsid w:val="00010253"/>
    <w:rsid w:val="00010678"/>
    <w:rsid w:val="00010A15"/>
    <w:rsid w:val="00010F6B"/>
    <w:rsid w:val="00011919"/>
    <w:rsid w:val="00011AC2"/>
    <w:rsid w:val="000124B0"/>
    <w:rsid w:val="000124D1"/>
    <w:rsid w:val="00012665"/>
    <w:rsid w:val="000127CF"/>
    <w:rsid w:val="00013476"/>
    <w:rsid w:val="000138E4"/>
    <w:rsid w:val="00013BE0"/>
    <w:rsid w:val="00013DF9"/>
    <w:rsid w:val="0001455E"/>
    <w:rsid w:val="00014B6A"/>
    <w:rsid w:val="000152C3"/>
    <w:rsid w:val="000169FE"/>
    <w:rsid w:val="00016BB7"/>
    <w:rsid w:val="000174FC"/>
    <w:rsid w:val="000178B5"/>
    <w:rsid w:val="000204B3"/>
    <w:rsid w:val="00020CC9"/>
    <w:rsid w:val="00020DF8"/>
    <w:rsid w:val="00021264"/>
    <w:rsid w:val="0002158C"/>
    <w:rsid w:val="0002188B"/>
    <w:rsid w:val="00021909"/>
    <w:rsid w:val="00022A4E"/>
    <w:rsid w:val="00022CB2"/>
    <w:rsid w:val="00023FD1"/>
    <w:rsid w:val="000242BC"/>
    <w:rsid w:val="00025329"/>
    <w:rsid w:val="00025365"/>
    <w:rsid w:val="000253C3"/>
    <w:rsid w:val="000253E7"/>
    <w:rsid w:val="0002576B"/>
    <w:rsid w:val="00025A05"/>
    <w:rsid w:val="00025FC2"/>
    <w:rsid w:val="0002624A"/>
    <w:rsid w:val="000268AE"/>
    <w:rsid w:val="00026954"/>
    <w:rsid w:val="000276C7"/>
    <w:rsid w:val="0002780F"/>
    <w:rsid w:val="00027CE1"/>
    <w:rsid w:val="00027FF1"/>
    <w:rsid w:val="000301CF"/>
    <w:rsid w:val="00030318"/>
    <w:rsid w:val="00030C2A"/>
    <w:rsid w:val="00030CCC"/>
    <w:rsid w:val="000312DD"/>
    <w:rsid w:val="000320E1"/>
    <w:rsid w:val="00032F46"/>
    <w:rsid w:val="00033139"/>
    <w:rsid w:val="000332FA"/>
    <w:rsid w:val="00033EDB"/>
    <w:rsid w:val="00034840"/>
    <w:rsid w:val="00034DF7"/>
    <w:rsid w:val="000357ED"/>
    <w:rsid w:val="0003586D"/>
    <w:rsid w:val="00035A66"/>
    <w:rsid w:val="000361C9"/>
    <w:rsid w:val="000362AB"/>
    <w:rsid w:val="0003655D"/>
    <w:rsid w:val="00036BB7"/>
    <w:rsid w:val="00037277"/>
    <w:rsid w:val="00037449"/>
    <w:rsid w:val="00037545"/>
    <w:rsid w:val="00037609"/>
    <w:rsid w:val="00037D31"/>
    <w:rsid w:val="0004033F"/>
    <w:rsid w:val="00040363"/>
    <w:rsid w:val="00040966"/>
    <w:rsid w:val="00040A12"/>
    <w:rsid w:val="00040DD4"/>
    <w:rsid w:val="00041130"/>
    <w:rsid w:val="00041757"/>
    <w:rsid w:val="0004194A"/>
    <w:rsid w:val="00041A3E"/>
    <w:rsid w:val="0004209A"/>
    <w:rsid w:val="00042663"/>
    <w:rsid w:val="00042727"/>
    <w:rsid w:val="000428BF"/>
    <w:rsid w:val="00043872"/>
    <w:rsid w:val="00043C5F"/>
    <w:rsid w:val="00043E70"/>
    <w:rsid w:val="00044AC6"/>
    <w:rsid w:val="00044C41"/>
    <w:rsid w:val="00045040"/>
    <w:rsid w:val="000451A7"/>
    <w:rsid w:val="0004531A"/>
    <w:rsid w:val="000457E5"/>
    <w:rsid w:val="00045D70"/>
    <w:rsid w:val="00045F09"/>
    <w:rsid w:val="0004631B"/>
    <w:rsid w:val="00046428"/>
    <w:rsid w:val="00046B48"/>
    <w:rsid w:val="0004783E"/>
    <w:rsid w:val="00047DF5"/>
    <w:rsid w:val="000501BC"/>
    <w:rsid w:val="00050C26"/>
    <w:rsid w:val="0005255C"/>
    <w:rsid w:val="0005292C"/>
    <w:rsid w:val="00053259"/>
    <w:rsid w:val="000537FD"/>
    <w:rsid w:val="0005439D"/>
    <w:rsid w:val="00054CA9"/>
    <w:rsid w:val="00054CCC"/>
    <w:rsid w:val="00054E86"/>
    <w:rsid w:val="000561AA"/>
    <w:rsid w:val="000562FE"/>
    <w:rsid w:val="00056C5A"/>
    <w:rsid w:val="0005766D"/>
    <w:rsid w:val="00057BEC"/>
    <w:rsid w:val="00057EF2"/>
    <w:rsid w:val="0006009E"/>
    <w:rsid w:val="000600BE"/>
    <w:rsid w:val="0006099B"/>
    <w:rsid w:val="00060AA3"/>
    <w:rsid w:val="00060BF6"/>
    <w:rsid w:val="00060FFE"/>
    <w:rsid w:val="000610AF"/>
    <w:rsid w:val="000610EA"/>
    <w:rsid w:val="00061310"/>
    <w:rsid w:val="00062512"/>
    <w:rsid w:val="00062BDB"/>
    <w:rsid w:val="0006334A"/>
    <w:rsid w:val="00063549"/>
    <w:rsid w:val="00063856"/>
    <w:rsid w:val="0006388B"/>
    <w:rsid w:val="00063BE4"/>
    <w:rsid w:val="00063D6F"/>
    <w:rsid w:val="00063EA2"/>
    <w:rsid w:val="00064528"/>
    <w:rsid w:val="000645D9"/>
    <w:rsid w:val="00064793"/>
    <w:rsid w:val="00064AB8"/>
    <w:rsid w:val="00064CF4"/>
    <w:rsid w:val="00064EA9"/>
    <w:rsid w:val="0006543C"/>
    <w:rsid w:val="00065729"/>
    <w:rsid w:val="00066C35"/>
    <w:rsid w:val="0006753D"/>
    <w:rsid w:val="0006774C"/>
    <w:rsid w:val="00067BBF"/>
    <w:rsid w:val="00070CC1"/>
    <w:rsid w:val="00070FFE"/>
    <w:rsid w:val="00071128"/>
    <w:rsid w:val="0007122C"/>
    <w:rsid w:val="000714EB"/>
    <w:rsid w:val="00071A8B"/>
    <w:rsid w:val="000721E8"/>
    <w:rsid w:val="00072215"/>
    <w:rsid w:val="00073BA5"/>
    <w:rsid w:val="000752B4"/>
    <w:rsid w:val="00075619"/>
    <w:rsid w:val="00075EF9"/>
    <w:rsid w:val="000767CB"/>
    <w:rsid w:val="00077238"/>
    <w:rsid w:val="0007746B"/>
    <w:rsid w:val="00077B95"/>
    <w:rsid w:val="00077F97"/>
    <w:rsid w:val="00080085"/>
    <w:rsid w:val="000802F9"/>
    <w:rsid w:val="00080533"/>
    <w:rsid w:val="00080768"/>
    <w:rsid w:val="0008086D"/>
    <w:rsid w:val="00080B95"/>
    <w:rsid w:val="00082F66"/>
    <w:rsid w:val="00083EA9"/>
    <w:rsid w:val="0008429B"/>
    <w:rsid w:val="000846AB"/>
    <w:rsid w:val="000849F1"/>
    <w:rsid w:val="000856FF"/>
    <w:rsid w:val="00086028"/>
    <w:rsid w:val="00087D15"/>
    <w:rsid w:val="00087EF0"/>
    <w:rsid w:val="00087F26"/>
    <w:rsid w:val="00090717"/>
    <w:rsid w:val="00090EF0"/>
    <w:rsid w:val="00091123"/>
    <w:rsid w:val="000915EA"/>
    <w:rsid w:val="0009199F"/>
    <w:rsid w:val="0009253F"/>
    <w:rsid w:val="000930E4"/>
    <w:rsid w:val="000933DB"/>
    <w:rsid w:val="00093416"/>
    <w:rsid w:val="00093F11"/>
    <w:rsid w:val="00094501"/>
    <w:rsid w:val="000945DC"/>
    <w:rsid w:val="00096224"/>
    <w:rsid w:val="00096294"/>
    <w:rsid w:val="00097186"/>
    <w:rsid w:val="000A113F"/>
    <w:rsid w:val="000A1226"/>
    <w:rsid w:val="000A154C"/>
    <w:rsid w:val="000A1B82"/>
    <w:rsid w:val="000A1FB9"/>
    <w:rsid w:val="000A21FA"/>
    <w:rsid w:val="000A23F5"/>
    <w:rsid w:val="000A2508"/>
    <w:rsid w:val="000A2543"/>
    <w:rsid w:val="000A26F6"/>
    <w:rsid w:val="000A2894"/>
    <w:rsid w:val="000A2C46"/>
    <w:rsid w:val="000A2FDC"/>
    <w:rsid w:val="000A3058"/>
    <w:rsid w:val="000A3095"/>
    <w:rsid w:val="000A346D"/>
    <w:rsid w:val="000A34D8"/>
    <w:rsid w:val="000A3B13"/>
    <w:rsid w:val="000A3C07"/>
    <w:rsid w:val="000A442C"/>
    <w:rsid w:val="000A49C6"/>
    <w:rsid w:val="000A50E2"/>
    <w:rsid w:val="000A523F"/>
    <w:rsid w:val="000A5298"/>
    <w:rsid w:val="000A569D"/>
    <w:rsid w:val="000A5C05"/>
    <w:rsid w:val="000A63AC"/>
    <w:rsid w:val="000A63FB"/>
    <w:rsid w:val="000A7083"/>
    <w:rsid w:val="000A71E9"/>
    <w:rsid w:val="000A77CE"/>
    <w:rsid w:val="000B0F53"/>
    <w:rsid w:val="000B13B2"/>
    <w:rsid w:val="000B1AA3"/>
    <w:rsid w:val="000B1AB8"/>
    <w:rsid w:val="000B1BAE"/>
    <w:rsid w:val="000B205F"/>
    <w:rsid w:val="000B25F8"/>
    <w:rsid w:val="000B2722"/>
    <w:rsid w:val="000B2D37"/>
    <w:rsid w:val="000B2D9C"/>
    <w:rsid w:val="000B31C4"/>
    <w:rsid w:val="000B3521"/>
    <w:rsid w:val="000B367F"/>
    <w:rsid w:val="000B3C16"/>
    <w:rsid w:val="000B3F6C"/>
    <w:rsid w:val="000B44D3"/>
    <w:rsid w:val="000B46DD"/>
    <w:rsid w:val="000B5215"/>
    <w:rsid w:val="000B59B1"/>
    <w:rsid w:val="000B5BA8"/>
    <w:rsid w:val="000B5C02"/>
    <w:rsid w:val="000B635D"/>
    <w:rsid w:val="000B6958"/>
    <w:rsid w:val="000B7152"/>
    <w:rsid w:val="000B745B"/>
    <w:rsid w:val="000B747E"/>
    <w:rsid w:val="000B75AE"/>
    <w:rsid w:val="000C00C0"/>
    <w:rsid w:val="000C0A29"/>
    <w:rsid w:val="000C0B45"/>
    <w:rsid w:val="000C0ECA"/>
    <w:rsid w:val="000C0F6E"/>
    <w:rsid w:val="000C12DD"/>
    <w:rsid w:val="000C3B66"/>
    <w:rsid w:val="000C4106"/>
    <w:rsid w:val="000C49E9"/>
    <w:rsid w:val="000C4B70"/>
    <w:rsid w:val="000C4B93"/>
    <w:rsid w:val="000C4F0D"/>
    <w:rsid w:val="000C50B8"/>
    <w:rsid w:val="000C5862"/>
    <w:rsid w:val="000C5AD8"/>
    <w:rsid w:val="000C5E8D"/>
    <w:rsid w:val="000C60A0"/>
    <w:rsid w:val="000C6B35"/>
    <w:rsid w:val="000C713E"/>
    <w:rsid w:val="000C770D"/>
    <w:rsid w:val="000C792C"/>
    <w:rsid w:val="000C7AE1"/>
    <w:rsid w:val="000D0022"/>
    <w:rsid w:val="000D05CA"/>
    <w:rsid w:val="000D0AD4"/>
    <w:rsid w:val="000D1064"/>
    <w:rsid w:val="000D2755"/>
    <w:rsid w:val="000D2989"/>
    <w:rsid w:val="000D2B6F"/>
    <w:rsid w:val="000D38B9"/>
    <w:rsid w:val="000D408D"/>
    <w:rsid w:val="000D4212"/>
    <w:rsid w:val="000D4AB3"/>
    <w:rsid w:val="000D4B9B"/>
    <w:rsid w:val="000D513D"/>
    <w:rsid w:val="000D53F0"/>
    <w:rsid w:val="000D6736"/>
    <w:rsid w:val="000D6865"/>
    <w:rsid w:val="000D6CAA"/>
    <w:rsid w:val="000D7644"/>
    <w:rsid w:val="000E0088"/>
    <w:rsid w:val="000E00FB"/>
    <w:rsid w:val="000E04AB"/>
    <w:rsid w:val="000E0802"/>
    <w:rsid w:val="000E0E49"/>
    <w:rsid w:val="000E1328"/>
    <w:rsid w:val="000E13DC"/>
    <w:rsid w:val="000E280D"/>
    <w:rsid w:val="000E33F2"/>
    <w:rsid w:val="000E3D03"/>
    <w:rsid w:val="000E41D9"/>
    <w:rsid w:val="000E4C60"/>
    <w:rsid w:val="000E5906"/>
    <w:rsid w:val="000E5F29"/>
    <w:rsid w:val="000E6719"/>
    <w:rsid w:val="000E6EB1"/>
    <w:rsid w:val="000E6ECD"/>
    <w:rsid w:val="000E7250"/>
    <w:rsid w:val="000E7634"/>
    <w:rsid w:val="000E7C06"/>
    <w:rsid w:val="000E7C11"/>
    <w:rsid w:val="000F05DD"/>
    <w:rsid w:val="000F1DF1"/>
    <w:rsid w:val="000F2CB7"/>
    <w:rsid w:val="000F3053"/>
    <w:rsid w:val="000F4038"/>
    <w:rsid w:val="000F44A6"/>
    <w:rsid w:val="000F47BA"/>
    <w:rsid w:val="000F4C7E"/>
    <w:rsid w:val="000F4EFA"/>
    <w:rsid w:val="000F4F53"/>
    <w:rsid w:val="000F51C3"/>
    <w:rsid w:val="000F5650"/>
    <w:rsid w:val="000F5ECC"/>
    <w:rsid w:val="000F5EFF"/>
    <w:rsid w:val="000F6133"/>
    <w:rsid w:val="000F670E"/>
    <w:rsid w:val="000F69B6"/>
    <w:rsid w:val="000F7635"/>
    <w:rsid w:val="000F78F3"/>
    <w:rsid w:val="000F79BD"/>
    <w:rsid w:val="001000A3"/>
    <w:rsid w:val="001001BE"/>
    <w:rsid w:val="001007CD"/>
    <w:rsid w:val="001009C4"/>
    <w:rsid w:val="0010128C"/>
    <w:rsid w:val="00101D9B"/>
    <w:rsid w:val="00102060"/>
    <w:rsid w:val="0010279B"/>
    <w:rsid w:val="001027A4"/>
    <w:rsid w:val="0010290E"/>
    <w:rsid w:val="00102E4F"/>
    <w:rsid w:val="00102EB3"/>
    <w:rsid w:val="00102F95"/>
    <w:rsid w:val="0010307D"/>
    <w:rsid w:val="0010354A"/>
    <w:rsid w:val="00103804"/>
    <w:rsid w:val="00104052"/>
    <w:rsid w:val="001046CE"/>
    <w:rsid w:val="00104D86"/>
    <w:rsid w:val="00105120"/>
    <w:rsid w:val="00105385"/>
    <w:rsid w:val="00106613"/>
    <w:rsid w:val="00106FE6"/>
    <w:rsid w:val="001070E5"/>
    <w:rsid w:val="00107E2C"/>
    <w:rsid w:val="00110702"/>
    <w:rsid w:val="0011073A"/>
    <w:rsid w:val="00110B19"/>
    <w:rsid w:val="0011184D"/>
    <w:rsid w:val="00111A22"/>
    <w:rsid w:val="00111BC2"/>
    <w:rsid w:val="00111CCC"/>
    <w:rsid w:val="00112462"/>
    <w:rsid w:val="00112632"/>
    <w:rsid w:val="001129AC"/>
    <w:rsid w:val="00112BAF"/>
    <w:rsid w:val="00112BDB"/>
    <w:rsid w:val="001133F2"/>
    <w:rsid w:val="0011367A"/>
    <w:rsid w:val="0011369F"/>
    <w:rsid w:val="00113A13"/>
    <w:rsid w:val="00114D52"/>
    <w:rsid w:val="00116468"/>
    <w:rsid w:val="0011664E"/>
    <w:rsid w:val="00116941"/>
    <w:rsid w:val="00120009"/>
    <w:rsid w:val="00120813"/>
    <w:rsid w:val="0012101D"/>
    <w:rsid w:val="001215BB"/>
    <w:rsid w:val="001215E9"/>
    <w:rsid w:val="001225D4"/>
    <w:rsid w:val="0012279E"/>
    <w:rsid w:val="00122E0D"/>
    <w:rsid w:val="0012305F"/>
    <w:rsid w:val="001230FE"/>
    <w:rsid w:val="00123371"/>
    <w:rsid w:val="00123753"/>
    <w:rsid w:val="00123E64"/>
    <w:rsid w:val="001240EF"/>
    <w:rsid w:val="00125733"/>
    <w:rsid w:val="00125AD1"/>
    <w:rsid w:val="00125D17"/>
    <w:rsid w:val="0012661B"/>
    <w:rsid w:val="00126A21"/>
    <w:rsid w:val="00126B64"/>
    <w:rsid w:val="001272E4"/>
    <w:rsid w:val="00127B31"/>
    <w:rsid w:val="00127E3F"/>
    <w:rsid w:val="0013066A"/>
    <w:rsid w:val="001309B1"/>
    <w:rsid w:val="001309D7"/>
    <w:rsid w:val="001311D1"/>
    <w:rsid w:val="00132284"/>
    <w:rsid w:val="001327BC"/>
    <w:rsid w:val="00132D59"/>
    <w:rsid w:val="00133718"/>
    <w:rsid w:val="00134F1C"/>
    <w:rsid w:val="0013508C"/>
    <w:rsid w:val="00135B33"/>
    <w:rsid w:val="00136823"/>
    <w:rsid w:val="00136DC1"/>
    <w:rsid w:val="00137537"/>
    <w:rsid w:val="0013773F"/>
    <w:rsid w:val="00137AC4"/>
    <w:rsid w:val="00140051"/>
    <w:rsid w:val="001402D6"/>
    <w:rsid w:val="00140465"/>
    <w:rsid w:val="00141367"/>
    <w:rsid w:val="001418E3"/>
    <w:rsid w:val="00141FC7"/>
    <w:rsid w:val="001425FC"/>
    <w:rsid w:val="00142642"/>
    <w:rsid w:val="00142FC4"/>
    <w:rsid w:val="00143011"/>
    <w:rsid w:val="00143668"/>
    <w:rsid w:val="001439B9"/>
    <w:rsid w:val="00143AA2"/>
    <w:rsid w:val="00143B32"/>
    <w:rsid w:val="00144C64"/>
    <w:rsid w:val="0014525E"/>
    <w:rsid w:val="0014568D"/>
    <w:rsid w:val="001459D6"/>
    <w:rsid w:val="00145CC8"/>
    <w:rsid w:val="00146577"/>
    <w:rsid w:val="001471CE"/>
    <w:rsid w:val="001478A3"/>
    <w:rsid w:val="001507DD"/>
    <w:rsid w:val="001509E9"/>
    <w:rsid w:val="00151147"/>
    <w:rsid w:val="0015167C"/>
    <w:rsid w:val="00151C7A"/>
    <w:rsid w:val="00151EDC"/>
    <w:rsid w:val="00152852"/>
    <w:rsid w:val="00152858"/>
    <w:rsid w:val="00153200"/>
    <w:rsid w:val="001534F8"/>
    <w:rsid w:val="00153C59"/>
    <w:rsid w:val="00153E5B"/>
    <w:rsid w:val="0015547F"/>
    <w:rsid w:val="00156ADF"/>
    <w:rsid w:val="00156BB6"/>
    <w:rsid w:val="0015757D"/>
    <w:rsid w:val="001579C2"/>
    <w:rsid w:val="00157CB2"/>
    <w:rsid w:val="0016008B"/>
    <w:rsid w:val="001600C4"/>
    <w:rsid w:val="001600F0"/>
    <w:rsid w:val="0016098A"/>
    <w:rsid w:val="00160BF4"/>
    <w:rsid w:val="00160EA7"/>
    <w:rsid w:val="00161141"/>
    <w:rsid w:val="001615BE"/>
    <w:rsid w:val="001619AF"/>
    <w:rsid w:val="00161C1C"/>
    <w:rsid w:val="00161DA2"/>
    <w:rsid w:val="00161F4F"/>
    <w:rsid w:val="001620BC"/>
    <w:rsid w:val="0016290D"/>
    <w:rsid w:val="00163768"/>
    <w:rsid w:val="0016468C"/>
    <w:rsid w:val="00164E03"/>
    <w:rsid w:val="00164EA5"/>
    <w:rsid w:val="00164EAB"/>
    <w:rsid w:val="001653E4"/>
    <w:rsid w:val="0016556A"/>
    <w:rsid w:val="001662AE"/>
    <w:rsid w:val="0016630B"/>
    <w:rsid w:val="00166536"/>
    <w:rsid w:val="001668A2"/>
    <w:rsid w:val="00166B72"/>
    <w:rsid w:val="001672C4"/>
    <w:rsid w:val="001679C1"/>
    <w:rsid w:val="00167A92"/>
    <w:rsid w:val="00170853"/>
    <w:rsid w:val="001708EA"/>
    <w:rsid w:val="00170952"/>
    <w:rsid w:val="00170DAE"/>
    <w:rsid w:val="00170EBE"/>
    <w:rsid w:val="0017172D"/>
    <w:rsid w:val="00171998"/>
    <w:rsid w:val="0017222D"/>
    <w:rsid w:val="00172A13"/>
    <w:rsid w:val="00173E1D"/>
    <w:rsid w:val="00174106"/>
    <w:rsid w:val="001749DA"/>
    <w:rsid w:val="001757B3"/>
    <w:rsid w:val="00175AA7"/>
    <w:rsid w:val="00175C0B"/>
    <w:rsid w:val="00176595"/>
    <w:rsid w:val="0017682B"/>
    <w:rsid w:val="0017682D"/>
    <w:rsid w:val="00176DB5"/>
    <w:rsid w:val="001777BD"/>
    <w:rsid w:val="00177818"/>
    <w:rsid w:val="001778EC"/>
    <w:rsid w:val="00180971"/>
    <w:rsid w:val="0018165B"/>
    <w:rsid w:val="001816EF"/>
    <w:rsid w:val="00181FD9"/>
    <w:rsid w:val="00181FF2"/>
    <w:rsid w:val="001824EF"/>
    <w:rsid w:val="001825AA"/>
    <w:rsid w:val="00182C24"/>
    <w:rsid w:val="00182D2D"/>
    <w:rsid w:val="00182D32"/>
    <w:rsid w:val="00183138"/>
    <w:rsid w:val="0018361B"/>
    <w:rsid w:val="001845E7"/>
    <w:rsid w:val="00184D4B"/>
    <w:rsid w:val="001851DE"/>
    <w:rsid w:val="001854BC"/>
    <w:rsid w:val="00185607"/>
    <w:rsid w:val="00185B2E"/>
    <w:rsid w:val="00186212"/>
    <w:rsid w:val="00186223"/>
    <w:rsid w:val="001862D6"/>
    <w:rsid w:val="00186972"/>
    <w:rsid w:val="00186E48"/>
    <w:rsid w:val="00187AAC"/>
    <w:rsid w:val="001908D4"/>
    <w:rsid w:val="00190E9C"/>
    <w:rsid w:val="00190F1D"/>
    <w:rsid w:val="00191566"/>
    <w:rsid w:val="00191BB9"/>
    <w:rsid w:val="0019283B"/>
    <w:rsid w:val="00192844"/>
    <w:rsid w:val="00192B50"/>
    <w:rsid w:val="00192FB9"/>
    <w:rsid w:val="001931A9"/>
    <w:rsid w:val="00193642"/>
    <w:rsid w:val="00193FDD"/>
    <w:rsid w:val="001942C4"/>
    <w:rsid w:val="00194625"/>
    <w:rsid w:val="0019496D"/>
    <w:rsid w:val="00194A02"/>
    <w:rsid w:val="00194F80"/>
    <w:rsid w:val="001951CC"/>
    <w:rsid w:val="00195255"/>
    <w:rsid w:val="00195534"/>
    <w:rsid w:val="001958F7"/>
    <w:rsid w:val="00195D7C"/>
    <w:rsid w:val="00195F6F"/>
    <w:rsid w:val="00196523"/>
    <w:rsid w:val="001965CC"/>
    <w:rsid w:val="00196608"/>
    <w:rsid w:val="00196F39"/>
    <w:rsid w:val="00197D3F"/>
    <w:rsid w:val="001A048C"/>
    <w:rsid w:val="001A0588"/>
    <w:rsid w:val="001A1966"/>
    <w:rsid w:val="001A1C56"/>
    <w:rsid w:val="001A2034"/>
    <w:rsid w:val="001A236F"/>
    <w:rsid w:val="001A2A92"/>
    <w:rsid w:val="001A2FBA"/>
    <w:rsid w:val="001A318D"/>
    <w:rsid w:val="001A39D4"/>
    <w:rsid w:val="001A3AEB"/>
    <w:rsid w:val="001A45E9"/>
    <w:rsid w:val="001A492D"/>
    <w:rsid w:val="001A5C57"/>
    <w:rsid w:val="001A6012"/>
    <w:rsid w:val="001A6265"/>
    <w:rsid w:val="001A739B"/>
    <w:rsid w:val="001A7BD2"/>
    <w:rsid w:val="001B00D2"/>
    <w:rsid w:val="001B010D"/>
    <w:rsid w:val="001B1179"/>
    <w:rsid w:val="001B14A5"/>
    <w:rsid w:val="001B1D9A"/>
    <w:rsid w:val="001B1E1F"/>
    <w:rsid w:val="001B35DD"/>
    <w:rsid w:val="001B3779"/>
    <w:rsid w:val="001B387A"/>
    <w:rsid w:val="001B4096"/>
    <w:rsid w:val="001B42DA"/>
    <w:rsid w:val="001B4624"/>
    <w:rsid w:val="001B53BC"/>
    <w:rsid w:val="001B5971"/>
    <w:rsid w:val="001B62AD"/>
    <w:rsid w:val="001B6348"/>
    <w:rsid w:val="001B63DC"/>
    <w:rsid w:val="001B6A44"/>
    <w:rsid w:val="001B6D5F"/>
    <w:rsid w:val="001B6D7C"/>
    <w:rsid w:val="001B713E"/>
    <w:rsid w:val="001C0389"/>
    <w:rsid w:val="001C039B"/>
    <w:rsid w:val="001C0DC1"/>
    <w:rsid w:val="001C1AA8"/>
    <w:rsid w:val="001C2E99"/>
    <w:rsid w:val="001C3199"/>
    <w:rsid w:val="001C3357"/>
    <w:rsid w:val="001C3744"/>
    <w:rsid w:val="001C3BC7"/>
    <w:rsid w:val="001C3CBC"/>
    <w:rsid w:val="001C3EED"/>
    <w:rsid w:val="001C47D5"/>
    <w:rsid w:val="001C4E13"/>
    <w:rsid w:val="001C51EA"/>
    <w:rsid w:val="001C5241"/>
    <w:rsid w:val="001C5CAD"/>
    <w:rsid w:val="001C5CE4"/>
    <w:rsid w:val="001C6605"/>
    <w:rsid w:val="001C67FC"/>
    <w:rsid w:val="001C6EAD"/>
    <w:rsid w:val="001C705E"/>
    <w:rsid w:val="001C7354"/>
    <w:rsid w:val="001C74F4"/>
    <w:rsid w:val="001C7B29"/>
    <w:rsid w:val="001C7BF4"/>
    <w:rsid w:val="001C7C87"/>
    <w:rsid w:val="001D03AC"/>
    <w:rsid w:val="001D05D6"/>
    <w:rsid w:val="001D0649"/>
    <w:rsid w:val="001D086D"/>
    <w:rsid w:val="001D0B71"/>
    <w:rsid w:val="001D0BA7"/>
    <w:rsid w:val="001D0DC4"/>
    <w:rsid w:val="001D1935"/>
    <w:rsid w:val="001D1983"/>
    <w:rsid w:val="001D24DB"/>
    <w:rsid w:val="001D25BD"/>
    <w:rsid w:val="001D309F"/>
    <w:rsid w:val="001D338D"/>
    <w:rsid w:val="001D388E"/>
    <w:rsid w:val="001D3BB3"/>
    <w:rsid w:val="001D3D84"/>
    <w:rsid w:val="001D58CF"/>
    <w:rsid w:val="001D5CF7"/>
    <w:rsid w:val="001D62E8"/>
    <w:rsid w:val="001D6366"/>
    <w:rsid w:val="001D66D1"/>
    <w:rsid w:val="001D6A7D"/>
    <w:rsid w:val="001D6B88"/>
    <w:rsid w:val="001D6E63"/>
    <w:rsid w:val="001D7027"/>
    <w:rsid w:val="001D7B0B"/>
    <w:rsid w:val="001E05FC"/>
    <w:rsid w:val="001E0970"/>
    <w:rsid w:val="001E09F5"/>
    <w:rsid w:val="001E115C"/>
    <w:rsid w:val="001E23E8"/>
    <w:rsid w:val="001E25CE"/>
    <w:rsid w:val="001E2A16"/>
    <w:rsid w:val="001E2A43"/>
    <w:rsid w:val="001E37E4"/>
    <w:rsid w:val="001E3871"/>
    <w:rsid w:val="001E38A8"/>
    <w:rsid w:val="001E3DD2"/>
    <w:rsid w:val="001E45F0"/>
    <w:rsid w:val="001E52CA"/>
    <w:rsid w:val="001E5AFC"/>
    <w:rsid w:val="001E63EF"/>
    <w:rsid w:val="001E663A"/>
    <w:rsid w:val="001E6CB2"/>
    <w:rsid w:val="001F001F"/>
    <w:rsid w:val="001F0237"/>
    <w:rsid w:val="001F0683"/>
    <w:rsid w:val="001F157D"/>
    <w:rsid w:val="001F1A5E"/>
    <w:rsid w:val="001F21A0"/>
    <w:rsid w:val="001F27C8"/>
    <w:rsid w:val="001F27EA"/>
    <w:rsid w:val="001F2DE8"/>
    <w:rsid w:val="001F2E43"/>
    <w:rsid w:val="001F49AE"/>
    <w:rsid w:val="001F4A1E"/>
    <w:rsid w:val="001F4EE6"/>
    <w:rsid w:val="001F5374"/>
    <w:rsid w:val="001F5797"/>
    <w:rsid w:val="001F5B5F"/>
    <w:rsid w:val="001F5DCD"/>
    <w:rsid w:val="001F6165"/>
    <w:rsid w:val="001F68EE"/>
    <w:rsid w:val="001F69C5"/>
    <w:rsid w:val="001F6B10"/>
    <w:rsid w:val="001F77F6"/>
    <w:rsid w:val="002011A6"/>
    <w:rsid w:val="00201577"/>
    <w:rsid w:val="0020188E"/>
    <w:rsid w:val="00201E21"/>
    <w:rsid w:val="00201E57"/>
    <w:rsid w:val="00201FF3"/>
    <w:rsid w:val="002020F1"/>
    <w:rsid w:val="00203159"/>
    <w:rsid w:val="002036EE"/>
    <w:rsid w:val="00203BC4"/>
    <w:rsid w:val="00203C02"/>
    <w:rsid w:val="002043BB"/>
    <w:rsid w:val="00204B7D"/>
    <w:rsid w:val="002051F2"/>
    <w:rsid w:val="00207D6C"/>
    <w:rsid w:val="00207E08"/>
    <w:rsid w:val="00207FE7"/>
    <w:rsid w:val="002102FD"/>
    <w:rsid w:val="002104DD"/>
    <w:rsid w:val="002105C5"/>
    <w:rsid w:val="002109C3"/>
    <w:rsid w:val="00210DF0"/>
    <w:rsid w:val="00211555"/>
    <w:rsid w:val="00212598"/>
    <w:rsid w:val="002131E3"/>
    <w:rsid w:val="00213688"/>
    <w:rsid w:val="00213B85"/>
    <w:rsid w:val="002147E6"/>
    <w:rsid w:val="00214BC5"/>
    <w:rsid w:val="00214C79"/>
    <w:rsid w:val="00215176"/>
    <w:rsid w:val="0021571E"/>
    <w:rsid w:val="00215C32"/>
    <w:rsid w:val="00215DE3"/>
    <w:rsid w:val="00216734"/>
    <w:rsid w:val="002167DD"/>
    <w:rsid w:val="002168CE"/>
    <w:rsid w:val="00216C30"/>
    <w:rsid w:val="00217A54"/>
    <w:rsid w:val="002204C1"/>
    <w:rsid w:val="0022072A"/>
    <w:rsid w:val="0022083B"/>
    <w:rsid w:val="002208FA"/>
    <w:rsid w:val="00220AD3"/>
    <w:rsid w:val="00220E3E"/>
    <w:rsid w:val="00221004"/>
    <w:rsid w:val="00221F0E"/>
    <w:rsid w:val="00222454"/>
    <w:rsid w:val="00222E4E"/>
    <w:rsid w:val="00222F34"/>
    <w:rsid w:val="00223659"/>
    <w:rsid w:val="00224005"/>
    <w:rsid w:val="002242A5"/>
    <w:rsid w:val="002243E3"/>
    <w:rsid w:val="00224759"/>
    <w:rsid w:val="0022545C"/>
    <w:rsid w:val="00225A2E"/>
    <w:rsid w:val="00225D7E"/>
    <w:rsid w:val="00225F81"/>
    <w:rsid w:val="00226605"/>
    <w:rsid w:val="002268B0"/>
    <w:rsid w:val="002270FC"/>
    <w:rsid w:val="00227526"/>
    <w:rsid w:val="00227717"/>
    <w:rsid w:val="00227A8C"/>
    <w:rsid w:val="00227BF6"/>
    <w:rsid w:val="00227C9E"/>
    <w:rsid w:val="00230D0B"/>
    <w:rsid w:val="00231E4E"/>
    <w:rsid w:val="00231EA7"/>
    <w:rsid w:val="00232BEB"/>
    <w:rsid w:val="00232CA4"/>
    <w:rsid w:val="0023314C"/>
    <w:rsid w:val="0023391A"/>
    <w:rsid w:val="00234457"/>
    <w:rsid w:val="00234F64"/>
    <w:rsid w:val="00235469"/>
    <w:rsid w:val="00235D61"/>
    <w:rsid w:val="0023670E"/>
    <w:rsid w:val="00236913"/>
    <w:rsid w:val="00236A98"/>
    <w:rsid w:val="00236F08"/>
    <w:rsid w:val="002402A5"/>
    <w:rsid w:val="0024039D"/>
    <w:rsid w:val="002405CA"/>
    <w:rsid w:val="00240E19"/>
    <w:rsid w:val="002415CF"/>
    <w:rsid w:val="00241A0D"/>
    <w:rsid w:val="00241A9F"/>
    <w:rsid w:val="00242032"/>
    <w:rsid w:val="002428DA"/>
    <w:rsid w:val="00242FA5"/>
    <w:rsid w:val="002438A8"/>
    <w:rsid w:val="00244453"/>
    <w:rsid w:val="00244927"/>
    <w:rsid w:val="00244C5D"/>
    <w:rsid w:val="002450E5"/>
    <w:rsid w:val="0024786E"/>
    <w:rsid w:val="00247BD4"/>
    <w:rsid w:val="00247C86"/>
    <w:rsid w:val="00247E47"/>
    <w:rsid w:val="002502B6"/>
    <w:rsid w:val="00250C44"/>
    <w:rsid w:val="00250EC5"/>
    <w:rsid w:val="00251200"/>
    <w:rsid w:val="002513C4"/>
    <w:rsid w:val="00251B2B"/>
    <w:rsid w:val="0025201B"/>
    <w:rsid w:val="00252833"/>
    <w:rsid w:val="00252940"/>
    <w:rsid w:val="00252AEB"/>
    <w:rsid w:val="00252B8C"/>
    <w:rsid w:val="00252F29"/>
    <w:rsid w:val="00253102"/>
    <w:rsid w:val="002539E6"/>
    <w:rsid w:val="00253D58"/>
    <w:rsid w:val="00253E59"/>
    <w:rsid w:val="00254C57"/>
    <w:rsid w:val="00254F9A"/>
    <w:rsid w:val="00255611"/>
    <w:rsid w:val="00255CB6"/>
    <w:rsid w:val="0025609E"/>
    <w:rsid w:val="00256A01"/>
    <w:rsid w:val="00257110"/>
    <w:rsid w:val="0025781C"/>
    <w:rsid w:val="0026135A"/>
    <w:rsid w:val="002614B3"/>
    <w:rsid w:val="002618F3"/>
    <w:rsid w:val="00261C43"/>
    <w:rsid w:val="00261FC7"/>
    <w:rsid w:val="002620C3"/>
    <w:rsid w:val="0026281C"/>
    <w:rsid w:val="0026288B"/>
    <w:rsid w:val="0026299A"/>
    <w:rsid w:val="00262A35"/>
    <w:rsid w:val="00262E19"/>
    <w:rsid w:val="0026332E"/>
    <w:rsid w:val="00263542"/>
    <w:rsid w:val="00264ABC"/>
    <w:rsid w:val="00264C08"/>
    <w:rsid w:val="0026586E"/>
    <w:rsid w:val="00265B31"/>
    <w:rsid w:val="00265C7B"/>
    <w:rsid w:val="00265DE6"/>
    <w:rsid w:val="00265F08"/>
    <w:rsid w:val="00266228"/>
    <w:rsid w:val="00266BC5"/>
    <w:rsid w:val="002675CC"/>
    <w:rsid w:val="002700AA"/>
    <w:rsid w:val="002702DF"/>
    <w:rsid w:val="002703F4"/>
    <w:rsid w:val="00270AE2"/>
    <w:rsid w:val="00270B4F"/>
    <w:rsid w:val="00270FAA"/>
    <w:rsid w:val="00271D65"/>
    <w:rsid w:val="00272BDB"/>
    <w:rsid w:val="00272CEB"/>
    <w:rsid w:val="00273F9F"/>
    <w:rsid w:val="0027488E"/>
    <w:rsid w:val="0027514D"/>
    <w:rsid w:val="00275AC8"/>
    <w:rsid w:val="00275CD0"/>
    <w:rsid w:val="00276261"/>
    <w:rsid w:val="00276EE1"/>
    <w:rsid w:val="00276F1C"/>
    <w:rsid w:val="002774EB"/>
    <w:rsid w:val="0028072F"/>
    <w:rsid w:val="00280CDD"/>
    <w:rsid w:val="00280EB1"/>
    <w:rsid w:val="002810DF"/>
    <w:rsid w:val="00281A61"/>
    <w:rsid w:val="00281CC6"/>
    <w:rsid w:val="00282483"/>
    <w:rsid w:val="002826CA"/>
    <w:rsid w:val="00282FAA"/>
    <w:rsid w:val="00283042"/>
    <w:rsid w:val="00283E7A"/>
    <w:rsid w:val="00283F25"/>
    <w:rsid w:val="00285391"/>
    <w:rsid w:val="00285C49"/>
    <w:rsid w:val="00286062"/>
    <w:rsid w:val="00286461"/>
    <w:rsid w:val="0028685E"/>
    <w:rsid w:val="00287748"/>
    <w:rsid w:val="002877EC"/>
    <w:rsid w:val="00287CC7"/>
    <w:rsid w:val="00287D1B"/>
    <w:rsid w:val="00287DCD"/>
    <w:rsid w:val="00287EB4"/>
    <w:rsid w:val="00290C75"/>
    <w:rsid w:val="002913C6"/>
    <w:rsid w:val="00291E21"/>
    <w:rsid w:val="002921FC"/>
    <w:rsid w:val="00292B4A"/>
    <w:rsid w:val="00292EDD"/>
    <w:rsid w:val="00292EE6"/>
    <w:rsid w:val="00293909"/>
    <w:rsid w:val="00293EE6"/>
    <w:rsid w:val="002951E7"/>
    <w:rsid w:val="00295539"/>
    <w:rsid w:val="00296198"/>
    <w:rsid w:val="002972E2"/>
    <w:rsid w:val="00297595"/>
    <w:rsid w:val="002A0217"/>
    <w:rsid w:val="002A05CC"/>
    <w:rsid w:val="002A07A2"/>
    <w:rsid w:val="002A0B03"/>
    <w:rsid w:val="002A0E4B"/>
    <w:rsid w:val="002A13BA"/>
    <w:rsid w:val="002A1A0F"/>
    <w:rsid w:val="002A2049"/>
    <w:rsid w:val="002A2CC1"/>
    <w:rsid w:val="002A2E09"/>
    <w:rsid w:val="002A3958"/>
    <w:rsid w:val="002A39A8"/>
    <w:rsid w:val="002A39C6"/>
    <w:rsid w:val="002A405F"/>
    <w:rsid w:val="002A42DF"/>
    <w:rsid w:val="002A44B5"/>
    <w:rsid w:val="002A451D"/>
    <w:rsid w:val="002A482A"/>
    <w:rsid w:val="002A5025"/>
    <w:rsid w:val="002A51AE"/>
    <w:rsid w:val="002A5366"/>
    <w:rsid w:val="002A54F1"/>
    <w:rsid w:val="002A5A57"/>
    <w:rsid w:val="002A666F"/>
    <w:rsid w:val="002A6CE3"/>
    <w:rsid w:val="002A71CC"/>
    <w:rsid w:val="002A754A"/>
    <w:rsid w:val="002A7C14"/>
    <w:rsid w:val="002B06BD"/>
    <w:rsid w:val="002B0BAE"/>
    <w:rsid w:val="002B0E16"/>
    <w:rsid w:val="002B11F7"/>
    <w:rsid w:val="002B145A"/>
    <w:rsid w:val="002B24C8"/>
    <w:rsid w:val="002B2F23"/>
    <w:rsid w:val="002B34B3"/>
    <w:rsid w:val="002B3B04"/>
    <w:rsid w:val="002B3E9F"/>
    <w:rsid w:val="002B494B"/>
    <w:rsid w:val="002B4D10"/>
    <w:rsid w:val="002B5858"/>
    <w:rsid w:val="002B5F6C"/>
    <w:rsid w:val="002B60A4"/>
    <w:rsid w:val="002B659F"/>
    <w:rsid w:val="002B69C8"/>
    <w:rsid w:val="002B6F00"/>
    <w:rsid w:val="002B7E5E"/>
    <w:rsid w:val="002C03C3"/>
    <w:rsid w:val="002C17CF"/>
    <w:rsid w:val="002C25FC"/>
    <w:rsid w:val="002C2C13"/>
    <w:rsid w:val="002C2CCA"/>
    <w:rsid w:val="002C3372"/>
    <w:rsid w:val="002C3E24"/>
    <w:rsid w:val="002C44A8"/>
    <w:rsid w:val="002C4624"/>
    <w:rsid w:val="002C4FAB"/>
    <w:rsid w:val="002C5039"/>
    <w:rsid w:val="002C514E"/>
    <w:rsid w:val="002C5AC7"/>
    <w:rsid w:val="002C5C29"/>
    <w:rsid w:val="002C64A7"/>
    <w:rsid w:val="002C7790"/>
    <w:rsid w:val="002C77B6"/>
    <w:rsid w:val="002C7A1F"/>
    <w:rsid w:val="002C7BB5"/>
    <w:rsid w:val="002C7E96"/>
    <w:rsid w:val="002D0998"/>
    <w:rsid w:val="002D0F21"/>
    <w:rsid w:val="002D1099"/>
    <w:rsid w:val="002D16ED"/>
    <w:rsid w:val="002D1BF0"/>
    <w:rsid w:val="002D1CCA"/>
    <w:rsid w:val="002D1DD4"/>
    <w:rsid w:val="002D22EA"/>
    <w:rsid w:val="002D327C"/>
    <w:rsid w:val="002D3AB0"/>
    <w:rsid w:val="002D448F"/>
    <w:rsid w:val="002D4B1B"/>
    <w:rsid w:val="002D707E"/>
    <w:rsid w:val="002D72D9"/>
    <w:rsid w:val="002D7E63"/>
    <w:rsid w:val="002E01F2"/>
    <w:rsid w:val="002E0773"/>
    <w:rsid w:val="002E0CCA"/>
    <w:rsid w:val="002E114F"/>
    <w:rsid w:val="002E18F0"/>
    <w:rsid w:val="002E21B8"/>
    <w:rsid w:val="002E2BBA"/>
    <w:rsid w:val="002E34DF"/>
    <w:rsid w:val="002E3A43"/>
    <w:rsid w:val="002E3B8D"/>
    <w:rsid w:val="002E3BFC"/>
    <w:rsid w:val="002E3C8D"/>
    <w:rsid w:val="002E3F23"/>
    <w:rsid w:val="002E3F9D"/>
    <w:rsid w:val="002E444C"/>
    <w:rsid w:val="002E45B5"/>
    <w:rsid w:val="002E4D45"/>
    <w:rsid w:val="002E4E62"/>
    <w:rsid w:val="002E5335"/>
    <w:rsid w:val="002E5345"/>
    <w:rsid w:val="002E5EF9"/>
    <w:rsid w:val="002E6104"/>
    <w:rsid w:val="002E63B9"/>
    <w:rsid w:val="002E6587"/>
    <w:rsid w:val="002E678A"/>
    <w:rsid w:val="002E6965"/>
    <w:rsid w:val="002E6DFA"/>
    <w:rsid w:val="002E6FF3"/>
    <w:rsid w:val="002E7000"/>
    <w:rsid w:val="002E70ED"/>
    <w:rsid w:val="002E7168"/>
    <w:rsid w:val="002E74FB"/>
    <w:rsid w:val="002E75CE"/>
    <w:rsid w:val="002E7610"/>
    <w:rsid w:val="002F09DF"/>
    <w:rsid w:val="002F0FEA"/>
    <w:rsid w:val="002F2AEB"/>
    <w:rsid w:val="002F32AF"/>
    <w:rsid w:val="002F32E4"/>
    <w:rsid w:val="002F36EE"/>
    <w:rsid w:val="002F4787"/>
    <w:rsid w:val="002F4DC2"/>
    <w:rsid w:val="002F4F54"/>
    <w:rsid w:val="002F5193"/>
    <w:rsid w:val="002F5581"/>
    <w:rsid w:val="002F5944"/>
    <w:rsid w:val="002F5E75"/>
    <w:rsid w:val="002F7560"/>
    <w:rsid w:val="002F7F91"/>
    <w:rsid w:val="00300541"/>
    <w:rsid w:val="0030055B"/>
    <w:rsid w:val="00300680"/>
    <w:rsid w:val="003006B1"/>
    <w:rsid w:val="003008BF"/>
    <w:rsid w:val="0030091B"/>
    <w:rsid w:val="0030145E"/>
    <w:rsid w:val="00301AB5"/>
    <w:rsid w:val="003025EE"/>
    <w:rsid w:val="0030291E"/>
    <w:rsid w:val="00302C82"/>
    <w:rsid w:val="00302F07"/>
    <w:rsid w:val="0030321B"/>
    <w:rsid w:val="0030323E"/>
    <w:rsid w:val="00303373"/>
    <w:rsid w:val="00303A5B"/>
    <w:rsid w:val="00303A6A"/>
    <w:rsid w:val="00303E52"/>
    <w:rsid w:val="003040A4"/>
    <w:rsid w:val="00304834"/>
    <w:rsid w:val="00304D45"/>
    <w:rsid w:val="00305453"/>
    <w:rsid w:val="003055C7"/>
    <w:rsid w:val="003056CA"/>
    <w:rsid w:val="00305A82"/>
    <w:rsid w:val="00305F20"/>
    <w:rsid w:val="00306693"/>
    <w:rsid w:val="003068FB"/>
    <w:rsid w:val="00306B43"/>
    <w:rsid w:val="00306B86"/>
    <w:rsid w:val="00306C69"/>
    <w:rsid w:val="00306DF1"/>
    <w:rsid w:val="00306E51"/>
    <w:rsid w:val="003070B0"/>
    <w:rsid w:val="0030712A"/>
    <w:rsid w:val="003072D6"/>
    <w:rsid w:val="003072E8"/>
    <w:rsid w:val="003072FD"/>
    <w:rsid w:val="00307895"/>
    <w:rsid w:val="003079B3"/>
    <w:rsid w:val="003079C7"/>
    <w:rsid w:val="003101A8"/>
    <w:rsid w:val="00310DF7"/>
    <w:rsid w:val="00311386"/>
    <w:rsid w:val="00312379"/>
    <w:rsid w:val="003125BA"/>
    <w:rsid w:val="0031297D"/>
    <w:rsid w:val="00312B86"/>
    <w:rsid w:val="00313C4B"/>
    <w:rsid w:val="00313F9E"/>
    <w:rsid w:val="0031536C"/>
    <w:rsid w:val="00316188"/>
    <w:rsid w:val="003163AF"/>
    <w:rsid w:val="0031683A"/>
    <w:rsid w:val="00316959"/>
    <w:rsid w:val="00316C24"/>
    <w:rsid w:val="00316CE5"/>
    <w:rsid w:val="00317904"/>
    <w:rsid w:val="003202A1"/>
    <w:rsid w:val="00320601"/>
    <w:rsid w:val="00321610"/>
    <w:rsid w:val="00321922"/>
    <w:rsid w:val="003219F9"/>
    <w:rsid w:val="00321C3B"/>
    <w:rsid w:val="00322374"/>
    <w:rsid w:val="003227CC"/>
    <w:rsid w:val="0032339A"/>
    <w:rsid w:val="003237C5"/>
    <w:rsid w:val="00324517"/>
    <w:rsid w:val="0032476E"/>
    <w:rsid w:val="00324D9A"/>
    <w:rsid w:val="003255F2"/>
    <w:rsid w:val="00325C39"/>
    <w:rsid w:val="00326078"/>
    <w:rsid w:val="003262ED"/>
    <w:rsid w:val="0032678C"/>
    <w:rsid w:val="00326824"/>
    <w:rsid w:val="00326844"/>
    <w:rsid w:val="00326919"/>
    <w:rsid w:val="003272D1"/>
    <w:rsid w:val="003277F3"/>
    <w:rsid w:val="00327C2A"/>
    <w:rsid w:val="00327DC6"/>
    <w:rsid w:val="00330ACC"/>
    <w:rsid w:val="00330D14"/>
    <w:rsid w:val="00330FB5"/>
    <w:rsid w:val="00330FEA"/>
    <w:rsid w:val="003311F2"/>
    <w:rsid w:val="00331280"/>
    <w:rsid w:val="0033143B"/>
    <w:rsid w:val="00331B0F"/>
    <w:rsid w:val="00331D2D"/>
    <w:rsid w:val="003321AB"/>
    <w:rsid w:val="00332480"/>
    <w:rsid w:val="003326A0"/>
    <w:rsid w:val="003326E1"/>
    <w:rsid w:val="00333331"/>
    <w:rsid w:val="0033372C"/>
    <w:rsid w:val="003341FB"/>
    <w:rsid w:val="00334678"/>
    <w:rsid w:val="00334F81"/>
    <w:rsid w:val="00336127"/>
    <w:rsid w:val="00336542"/>
    <w:rsid w:val="00336769"/>
    <w:rsid w:val="0033750E"/>
    <w:rsid w:val="003400CC"/>
    <w:rsid w:val="003402CE"/>
    <w:rsid w:val="003413A1"/>
    <w:rsid w:val="00341EDE"/>
    <w:rsid w:val="00341EE6"/>
    <w:rsid w:val="00341F11"/>
    <w:rsid w:val="003431BC"/>
    <w:rsid w:val="003436F3"/>
    <w:rsid w:val="00343726"/>
    <w:rsid w:val="003444C4"/>
    <w:rsid w:val="003448EE"/>
    <w:rsid w:val="00344987"/>
    <w:rsid w:val="00344B24"/>
    <w:rsid w:val="00344FCF"/>
    <w:rsid w:val="00345E38"/>
    <w:rsid w:val="00346C82"/>
    <w:rsid w:val="00346FD2"/>
    <w:rsid w:val="003470A6"/>
    <w:rsid w:val="00347178"/>
    <w:rsid w:val="00347181"/>
    <w:rsid w:val="00347770"/>
    <w:rsid w:val="00347ACF"/>
    <w:rsid w:val="00347CAE"/>
    <w:rsid w:val="0035012F"/>
    <w:rsid w:val="003501AF"/>
    <w:rsid w:val="003502F1"/>
    <w:rsid w:val="003503E5"/>
    <w:rsid w:val="00350759"/>
    <w:rsid w:val="00350C1C"/>
    <w:rsid w:val="00350CB5"/>
    <w:rsid w:val="003524D3"/>
    <w:rsid w:val="00352921"/>
    <w:rsid w:val="00352AD9"/>
    <w:rsid w:val="00352B1F"/>
    <w:rsid w:val="00352D4A"/>
    <w:rsid w:val="0035301E"/>
    <w:rsid w:val="00353110"/>
    <w:rsid w:val="00353C0E"/>
    <w:rsid w:val="00354F71"/>
    <w:rsid w:val="00355221"/>
    <w:rsid w:val="0035593E"/>
    <w:rsid w:val="00355D8F"/>
    <w:rsid w:val="003561C7"/>
    <w:rsid w:val="003564E6"/>
    <w:rsid w:val="003569C4"/>
    <w:rsid w:val="00356D85"/>
    <w:rsid w:val="00356DC2"/>
    <w:rsid w:val="00357927"/>
    <w:rsid w:val="00360153"/>
    <w:rsid w:val="003604EE"/>
    <w:rsid w:val="00360D5D"/>
    <w:rsid w:val="00361CB0"/>
    <w:rsid w:val="00362116"/>
    <w:rsid w:val="0036296B"/>
    <w:rsid w:val="003634FB"/>
    <w:rsid w:val="00363EFD"/>
    <w:rsid w:val="003644D3"/>
    <w:rsid w:val="00364B4F"/>
    <w:rsid w:val="00364EAE"/>
    <w:rsid w:val="003658E7"/>
    <w:rsid w:val="00366193"/>
    <w:rsid w:val="00366FE0"/>
    <w:rsid w:val="003670AC"/>
    <w:rsid w:val="00367347"/>
    <w:rsid w:val="00367E04"/>
    <w:rsid w:val="00370602"/>
    <w:rsid w:val="00371016"/>
    <w:rsid w:val="00371EC7"/>
    <w:rsid w:val="00371FF8"/>
    <w:rsid w:val="00372086"/>
    <w:rsid w:val="00372A25"/>
    <w:rsid w:val="00372ECA"/>
    <w:rsid w:val="00373878"/>
    <w:rsid w:val="003741AF"/>
    <w:rsid w:val="0037429F"/>
    <w:rsid w:val="003749CE"/>
    <w:rsid w:val="0037502C"/>
    <w:rsid w:val="00375B71"/>
    <w:rsid w:val="00375E40"/>
    <w:rsid w:val="0037617A"/>
    <w:rsid w:val="00376760"/>
    <w:rsid w:val="0037689D"/>
    <w:rsid w:val="00376EA6"/>
    <w:rsid w:val="00376F28"/>
    <w:rsid w:val="0037705F"/>
    <w:rsid w:val="003775ED"/>
    <w:rsid w:val="00377C3B"/>
    <w:rsid w:val="00377C5E"/>
    <w:rsid w:val="00380062"/>
    <w:rsid w:val="003801E3"/>
    <w:rsid w:val="0038060F"/>
    <w:rsid w:val="003809C4"/>
    <w:rsid w:val="00380AE7"/>
    <w:rsid w:val="00380B11"/>
    <w:rsid w:val="00381069"/>
    <w:rsid w:val="0038169A"/>
    <w:rsid w:val="00381A5D"/>
    <w:rsid w:val="00381B9F"/>
    <w:rsid w:val="00381F5C"/>
    <w:rsid w:val="003829F4"/>
    <w:rsid w:val="00382C00"/>
    <w:rsid w:val="0038316F"/>
    <w:rsid w:val="003839CC"/>
    <w:rsid w:val="00383CEA"/>
    <w:rsid w:val="0038462F"/>
    <w:rsid w:val="00384C1C"/>
    <w:rsid w:val="00384C4B"/>
    <w:rsid w:val="0038508C"/>
    <w:rsid w:val="003852C4"/>
    <w:rsid w:val="003854EE"/>
    <w:rsid w:val="0038575F"/>
    <w:rsid w:val="00385C91"/>
    <w:rsid w:val="00385F4F"/>
    <w:rsid w:val="003862B2"/>
    <w:rsid w:val="00386675"/>
    <w:rsid w:val="00386CD9"/>
    <w:rsid w:val="00386E49"/>
    <w:rsid w:val="00387085"/>
    <w:rsid w:val="003870E7"/>
    <w:rsid w:val="00387957"/>
    <w:rsid w:val="00387AD7"/>
    <w:rsid w:val="00390748"/>
    <w:rsid w:val="0039075C"/>
    <w:rsid w:val="00390C6B"/>
    <w:rsid w:val="00392406"/>
    <w:rsid w:val="00392CDE"/>
    <w:rsid w:val="003936C9"/>
    <w:rsid w:val="003940FE"/>
    <w:rsid w:val="003941D2"/>
    <w:rsid w:val="00394408"/>
    <w:rsid w:val="00394926"/>
    <w:rsid w:val="00394A4A"/>
    <w:rsid w:val="003953CF"/>
    <w:rsid w:val="00395BC7"/>
    <w:rsid w:val="0039611D"/>
    <w:rsid w:val="003961F9"/>
    <w:rsid w:val="0039625F"/>
    <w:rsid w:val="00396375"/>
    <w:rsid w:val="0039647D"/>
    <w:rsid w:val="003971E9"/>
    <w:rsid w:val="00397414"/>
    <w:rsid w:val="0039793E"/>
    <w:rsid w:val="00397C36"/>
    <w:rsid w:val="00397E87"/>
    <w:rsid w:val="003A0D3B"/>
    <w:rsid w:val="003A13F6"/>
    <w:rsid w:val="003A1408"/>
    <w:rsid w:val="003A2398"/>
    <w:rsid w:val="003A2DA2"/>
    <w:rsid w:val="003A2DEF"/>
    <w:rsid w:val="003A2F16"/>
    <w:rsid w:val="003A44A7"/>
    <w:rsid w:val="003A45AE"/>
    <w:rsid w:val="003A55F9"/>
    <w:rsid w:val="003A57C6"/>
    <w:rsid w:val="003A601D"/>
    <w:rsid w:val="003A642D"/>
    <w:rsid w:val="003A64DE"/>
    <w:rsid w:val="003B04E1"/>
    <w:rsid w:val="003B0E45"/>
    <w:rsid w:val="003B0E9F"/>
    <w:rsid w:val="003B105F"/>
    <w:rsid w:val="003B12B1"/>
    <w:rsid w:val="003B1333"/>
    <w:rsid w:val="003B150D"/>
    <w:rsid w:val="003B1556"/>
    <w:rsid w:val="003B1C81"/>
    <w:rsid w:val="003B1D89"/>
    <w:rsid w:val="003B245A"/>
    <w:rsid w:val="003B2E94"/>
    <w:rsid w:val="003B3BFA"/>
    <w:rsid w:val="003B3FA9"/>
    <w:rsid w:val="003B4410"/>
    <w:rsid w:val="003B482C"/>
    <w:rsid w:val="003B4892"/>
    <w:rsid w:val="003B557B"/>
    <w:rsid w:val="003B56FA"/>
    <w:rsid w:val="003B57B6"/>
    <w:rsid w:val="003B5E0F"/>
    <w:rsid w:val="003B6412"/>
    <w:rsid w:val="003B69F6"/>
    <w:rsid w:val="003B7198"/>
    <w:rsid w:val="003B7318"/>
    <w:rsid w:val="003B7D30"/>
    <w:rsid w:val="003B7E5B"/>
    <w:rsid w:val="003B7FF0"/>
    <w:rsid w:val="003C04D0"/>
    <w:rsid w:val="003C082A"/>
    <w:rsid w:val="003C0A31"/>
    <w:rsid w:val="003C0E33"/>
    <w:rsid w:val="003C1DE3"/>
    <w:rsid w:val="003C1E11"/>
    <w:rsid w:val="003C2D13"/>
    <w:rsid w:val="003C313F"/>
    <w:rsid w:val="003C39AD"/>
    <w:rsid w:val="003C3C84"/>
    <w:rsid w:val="003C40C4"/>
    <w:rsid w:val="003C4F7C"/>
    <w:rsid w:val="003C5CD8"/>
    <w:rsid w:val="003C6876"/>
    <w:rsid w:val="003C6EB0"/>
    <w:rsid w:val="003C76E4"/>
    <w:rsid w:val="003C7798"/>
    <w:rsid w:val="003C7AEE"/>
    <w:rsid w:val="003D0548"/>
    <w:rsid w:val="003D0BA5"/>
    <w:rsid w:val="003D0CC1"/>
    <w:rsid w:val="003D257F"/>
    <w:rsid w:val="003D2950"/>
    <w:rsid w:val="003D2A87"/>
    <w:rsid w:val="003D2D6E"/>
    <w:rsid w:val="003D3005"/>
    <w:rsid w:val="003D3388"/>
    <w:rsid w:val="003D3AD1"/>
    <w:rsid w:val="003D3BA7"/>
    <w:rsid w:val="003D41A0"/>
    <w:rsid w:val="003D47DE"/>
    <w:rsid w:val="003D4AD5"/>
    <w:rsid w:val="003D4C88"/>
    <w:rsid w:val="003D5EA6"/>
    <w:rsid w:val="003D6612"/>
    <w:rsid w:val="003D6832"/>
    <w:rsid w:val="003D6BB9"/>
    <w:rsid w:val="003D73C1"/>
    <w:rsid w:val="003D79D5"/>
    <w:rsid w:val="003D7D84"/>
    <w:rsid w:val="003E06EA"/>
    <w:rsid w:val="003E0845"/>
    <w:rsid w:val="003E18F8"/>
    <w:rsid w:val="003E1CC3"/>
    <w:rsid w:val="003E1E30"/>
    <w:rsid w:val="003E276D"/>
    <w:rsid w:val="003E305E"/>
    <w:rsid w:val="003E3470"/>
    <w:rsid w:val="003E357B"/>
    <w:rsid w:val="003E36C9"/>
    <w:rsid w:val="003E3A49"/>
    <w:rsid w:val="003E4435"/>
    <w:rsid w:val="003E4F88"/>
    <w:rsid w:val="003E523E"/>
    <w:rsid w:val="003E5903"/>
    <w:rsid w:val="003E7579"/>
    <w:rsid w:val="003E785D"/>
    <w:rsid w:val="003E7EDD"/>
    <w:rsid w:val="003F03B6"/>
    <w:rsid w:val="003F17CE"/>
    <w:rsid w:val="003F17CF"/>
    <w:rsid w:val="003F19CF"/>
    <w:rsid w:val="003F25FA"/>
    <w:rsid w:val="003F2646"/>
    <w:rsid w:val="003F2C31"/>
    <w:rsid w:val="003F2D80"/>
    <w:rsid w:val="003F2E62"/>
    <w:rsid w:val="003F3431"/>
    <w:rsid w:val="003F3728"/>
    <w:rsid w:val="003F450B"/>
    <w:rsid w:val="003F483A"/>
    <w:rsid w:val="003F4F49"/>
    <w:rsid w:val="003F52B0"/>
    <w:rsid w:val="003F5641"/>
    <w:rsid w:val="003F5A15"/>
    <w:rsid w:val="003F6E46"/>
    <w:rsid w:val="003F705A"/>
    <w:rsid w:val="003F770B"/>
    <w:rsid w:val="003F78DE"/>
    <w:rsid w:val="004001BD"/>
    <w:rsid w:val="004004A0"/>
    <w:rsid w:val="004007F4"/>
    <w:rsid w:val="0040080F"/>
    <w:rsid w:val="004008B7"/>
    <w:rsid w:val="00400ADA"/>
    <w:rsid w:val="0040190E"/>
    <w:rsid w:val="00401BF4"/>
    <w:rsid w:val="00401C70"/>
    <w:rsid w:val="00401EC8"/>
    <w:rsid w:val="004021FD"/>
    <w:rsid w:val="004025AF"/>
    <w:rsid w:val="004032FB"/>
    <w:rsid w:val="004033C8"/>
    <w:rsid w:val="00403A1D"/>
    <w:rsid w:val="00403E16"/>
    <w:rsid w:val="00403FCD"/>
    <w:rsid w:val="004044A8"/>
    <w:rsid w:val="004049DF"/>
    <w:rsid w:val="004050B7"/>
    <w:rsid w:val="004059E6"/>
    <w:rsid w:val="00405A88"/>
    <w:rsid w:val="00406104"/>
    <w:rsid w:val="004062E0"/>
    <w:rsid w:val="0040646C"/>
    <w:rsid w:val="00406486"/>
    <w:rsid w:val="00406668"/>
    <w:rsid w:val="00406C14"/>
    <w:rsid w:val="00406EB7"/>
    <w:rsid w:val="004073C8"/>
    <w:rsid w:val="00407414"/>
    <w:rsid w:val="00407736"/>
    <w:rsid w:val="004104B4"/>
    <w:rsid w:val="00410ABD"/>
    <w:rsid w:val="004113AA"/>
    <w:rsid w:val="00411A41"/>
    <w:rsid w:val="00411B95"/>
    <w:rsid w:val="0041228B"/>
    <w:rsid w:val="004134F5"/>
    <w:rsid w:val="0041379B"/>
    <w:rsid w:val="00413A75"/>
    <w:rsid w:val="0041402F"/>
    <w:rsid w:val="00414533"/>
    <w:rsid w:val="00414924"/>
    <w:rsid w:val="00414B37"/>
    <w:rsid w:val="004154D7"/>
    <w:rsid w:val="0041563D"/>
    <w:rsid w:val="00415E16"/>
    <w:rsid w:val="004167D2"/>
    <w:rsid w:val="004171EE"/>
    <w:rsid w:val="00417284"/>
    <w:rsid w:val="00417680"/>
    <w:rsid w:val="00417936"/>
    <w:rsid w:val="00420758"/>
    <w:rsid w:val="004209A6"/>
    <w:rsid w:val="0042118F"/>
    <w:rsid w:val="00421957"/>
    <w:rsid w:val="00422B52"/>
    <w:rsid w:val="004230A0"/>
    <w:rsid w:val="0042316C"/>
    <w:rsid w:val="00424460"/>
    <w:rsid w:val="00424693"/>
    <w:rsid w:val="004248CC"/>
    <w:rsid w:val="00424FB8"/>
    <w:rsid w:val="00425018"/>
    <w:rsid w:val="004260BB"/>
    <w:rsid w:val="004261FD"/>
    <w:rsid w:val="004265FB"/>
    <w:rsid w:val="00426745"/>
    <w:rsid w:val="00427582"/>
    <w:rsid w:val="00430764"/>
    <w:rsid w:val="00431906"/>
    <w:rsid w:val="00431F2C"/>
    <w:rsid w:val="00432B15"/>
    <w:rsid w:val="00433202"/>
    <w:rsid w:val="00433EFE"/>
    <w:rsid w:val="00433FC3"/>
    <w:rsid w:val="004348FA"/>
    <w:rsid w:val="00434BAA"/>
    <w:rsid w:val="00435486"/>
    <w:rsid w:val="00435B08"/>
    <w:rsid w:val="00436863"/>
    <w:rsid w:val="00436A61"/>
    <w:rsid w:val="004372A4"/>
    <w:rsid w:val="004379FD"/>
    <w:rsid w:val="00437AB3"/>
    <w:rsid w:val="00437D51"/>
    <w:rsid w:val="00440E30"/>
    <w:rsid w:val="004414E8"/>
    <w:rsid w:val="00441682"/>
    <w:rsid w:val="00441F4B"/>
    <w:rsid w:val="00442398"/>
    <w:rsid w:val="004426BB"/>
    <w:rsid w:val="0044400E"/>
    <w:rsid w:val="00444CA7"/>
    <w:rsid w:val="004456E8"/>
    <w:rsid w:val="00445EAB"/>
    <w:rsid w:val="00446517"/>
    <w:rsid w:val="00446E96"/>
    <w:rsid w:val="00447039"/>
    <w:rsid w:val="004470CF"/>
    <w:rsid w:val="004470FF"/>
    <w:rsid w:val="004471F0"/>
    <w:rsid w:val="004504FC"/>
    <w:rsid w:val="00451381"/>
    <w:rsid w:val="004517F8"/>
    <w:rsid w:val="00451A08"/>
    <w:rsid w:val="0045248E"/>
    <w:rsid w:val="0045288A"/>
    <w:rsid w:val="00452B7F"/>
    <w:rsid w:val="004534C8"/>
    <w:rsid w:val="004546CE"/>
    <w:rsid w:val="00454911"/>
    <w:rsid w:val="00454C04"/>
    <w:rsid w:val="0045531E"/>
    <w:rsid w:val="00455658"/>
    <w:rsid w:val="00455CBC"/>
    <w:rsid w:val="00456032"/>
    <w:rsid w:val="00456876"/>
    <w:rsid w:val="00456FFD"/>
    <w:rsid w:val="00457A6A"/>
    <w:rsid w:val="00457AFE"/>
    <w:rsid w:val="00460415"/>
    <w:rsid w:val="00460495"/>
    <w:rsid w:val="00460C88"/>
    <w:rsid w:val="0046169B"/>
    <w:rsid w:val="00461A02"/>
    <w:rsid w:val="004621B9"/>
    <w:rsid w:val="00463292"/>
    <w:rsid w:val="00463640"/>
    <w:rsid w:val="00463B3D"/>
    <w:rsid w:val="00463E4D"/>
    <w:rsid w:val="00464398"/>
    <w:rsid w:val="00464605"/>
    <w:rsid w:val="00464B2F"/>
    <w:rsid w:val="00464B5D"/>
    <w:rsid w:val="00464D21"/>
    <w:rsid w:val="00464EA2"/>
    <w:rsid w:val="0046581F"/>
    <w:rsid w:val="00465892"/>
    <w:rsid w:val="00466203"/>
    <w:rsid w:val="00466D44"/>
    <w:rsid w:val="00466DEC"/>
    <w:rsid w:val="00466F1D"/>
    <w:rsid w:val="00467CE3"/>
    <w:rsid w:val="00467D6E"/>
    <w:rsid w:val="00467D8B"/>
    <w:rsid w:val="00467FF6"/>
    <w:rsid w:val="00470048"/>
    <w:rsid w:val="00470CB4"/>
    <w:rsid w:val="004712CD"/>
    <w:rsid w:val="00471C54"/>
    <w:rsid w:val="00472230"/>
    <w:rsid w:val="0047262E"/>
    <w:rsid w:val="00472E2F"/>
    <w:rsid w:val="0047309D"/>
    <w:rsid w:val="00474295"/>
    <w:rsid w:val="004745F9"/>
    <w:rsid w:val="004746E2"/>
    <w:rsid w:val="00474D57"/>
    <w:rsid w:val="00475158"/>
    <w:rsid w:val="004754C3"/>
    <w:rsid w:val="00475C05"/>
    <w:rsid w:val="0047601C"/>
    <w:rsid w:val="00477792"/>
    <w:rsid w:val="00477876"/>
    <w:rsid w:val="00477ABE"/>
    <w:rsid w:val="00477B26"/>
    <w:rsid w:val="00477B3F"/>
    <w:rsid w:val="00480A11"/>
    <w:rsid w:val="00480B24"/>
    <w:rsid w:val="00480D25"/>
    <w:rsid w:val="004823E2"/>
    <w:rsid w:val="00482FBC"/>
    <w:rsid w:val="004831B4"/>
    <w:rsid w:val="004838F6"/>
    <w:rsid w:val="00483996"/>
    <w:rsid w:val="00483E54"/>
    <w:rsid w:val="004841F1"/>
    <w:rsid w:val="00484A08"/>
    <w:rsid w:val="00484E1D"/>
    <w:rsid w:val="00485DB1"/>
    <w:rsid w:val="0048612A"/>
    <w:rsid w:val="004868E5"/>
    <w:rsid w:val="00487276"/>
    <w:rsid w:val="00487EC2"/>
    <w:rsid w:val="00490724"/>
    <w:rsid w:val="00490AEE"/>
    <w:rsid w:val="00490C6A"/>
    <w:rsid w:val="004911EE"/>
    <w:rsid w:val="00491736"/>
    <w:rsid w:val="00491A67"/>
    <w:rsid w:val="00493B4B"/>
    <w:rsid w:val="00493C07"/>
    <w:rsid w:val="00493DA9"/>
    <w:rsid w:val="0049449D"/>
    <w:rsid w:val="00494978"/>
    <w:rsid w:val="00495801"/>
    <w:rsid w:val="004964CF"/>
    <w:rsid w:val="00496947"/>
    <w:rsid w:val="00496EC7"/>
    <w:rsid w:val="0049719E"/>
    <w:rsid w:val="00497449"/>
    <w:rsid w:val="00497E26"/>
    <w:rsid w:val="004A00FE"/>
    <w:rsid w:val="004A01D2"/>
    <w:rsid w:val="004A02A5"/>
    <w:rsid w:val="004A043D"/>
    <w:rsid w:val="004A136B"/>
    <w:rsid w:val="004A144D"/>
    <w:rsid w:val="004A184B"/>
    <w:rsid w:val="004A1A34"/>
    <w:rsid w:val="004A1A4F"/>
    <w:rsid w:val="004A1E3A"/>
    <w:rsid w:val="004A2C12"/>
    <w:rsid w:val="004A4076"/>
    <w:rsid w:val="004A418C"/>
    <w:rsid w:val="004A428D"/>
    <w:rsid w:val="004A4421"/>
    <w:rsid w:val="004A45EC"/>
    <w:rsid w:val="004A4872"/>
    <w:rsid w:val="004A4ADD"/>
    <w:rsid w:val="004A4D98"/>
    <w:rsid w:val="004A52C4"/>
    <w:rsid w:val="004A5564"/>
    <w:rsid w:val="004A577B"/>
    <w:rsid w:val="004A5D7A"/>
    <w:rsid w:val="004A64C8"/>
    <w:rsid w:val="004A663A"/>
    <w:rsid w:val="004A69FD"/>
    <w:rsid w:val="004A73BB"/>
    <w:rsid w:val="004A76EF"/>
    <w:rsid w:val="004A7750"/>
    <w:rsid w:val="004A7B4B"/>
    <w:rsid w:val="004B0DFE"/>
    <w:rsid w:val="004B14AE"/>
    <w:rsid w:val="004B1BC6"/>
    <w:rsid w:val="004B2855"/>
    <w:rsid w:val="004B3C70"/>
    <w:rsid w:val="004B4344"/>
    <w:rsid w:val="004B4669"/>
    <w:rsid w:val="004B4E01"/>
    <w:rsid w:val="004B6352"/>
    <w:rsid w:val="004B6A9B"/>
    <w:rsid w:val="004B6F59"/>
    <w:rsid w:val="004B736C"/>
    <w:rsid w:val="004B748F"/>
    <w:rsid w:val="004B7BEE"/>
    <w:rsid w:val="004C029F"/>
    <w:rsid w:val="004C0486"/>
    <w:rsid w:val="004C0F0E"/>
    <w:rsid w:val="004C14CB"/>
    <w:rsid w:val="004C1A21"/>
    <w:rsid w:val="004C1CB0"/>
    <w:rsid w:val="004C20BF"/>
    <w:rsid w:val="004C2C03"/>
    <w:rsid w:val="004C30EC"/>
    <w:rsid w:val="004C3474"/>
    <w:rsid w:val="004C3B14"/>
    <w:rsid w:val="004C44AB"/>
    <w:rsid w:val="004C48AC"/>
    <w:rsid w:val="004C5266"/>
    <w:rsid w:val="004C53B5"/>
    <w:rsid w:val="004C5B95"/>
    <w:rsid w:val="004C6071"/>
    <w:rsid w:val="004C6206"/>
    <w:rsid w:val="004C66BB"/>
    <w:rsid w:val="004C6B6F"/>
    <w:rsid w:val="004C6EDF"/>
    <w:rsid w:val="004C721B"/>
    <w:rsid w:val="004C7554"/>
    <w:rsid w:val="004C7976"/>
    <w:rsid w:val="004D0251"/>
    <w:rsid w:val="004D0804"/>
    <w:rsid w:val="004D0D2E"/>
    <w:rsid w:val="004D10A3"/>
    <w:rsid w:val="004D2116"/>
    <w:rsid w:val="004D22CB"/>
    <w:rsid w:val="004D2505"/>
    <w:rsid w:val="004D309A"/>
    <w:rsid w:val="004D35DA"/>
    <w:rsid w:val="004D3746"/>
    <w:rsid w:val="004D3752"/>
    <w:rsid w:val="004D376B"/>
    <w:rsid w:val="004D39FB"/>
    <w:rsid w:val="004D3A37"/>
    <w:rsid w:val="004D405A"/>
    <w:rsid w:val="004D4760"/>
    <w:rsid w:val="004D53E0"/>
    <w:rsid w:val="004D54D1"/>
    <w:rsid w:val="004D68B5"/>
    <w:rsid w:val="004D6EA1"/>
    <w:rsid w:val="004D7397"/>
    <w:rsid w:val="004E0890"/>
    <w:rsid w:val="004E0D5E"/>
    <w:rsid w:val="004E0EFE"/>
    <w:rsid w:val="004E105C"/>
    <w:rsid w:val="004E18DA"/>
    <w:rsid w:val="004E19CA"/>
    <w:rsid w:val="004E2728"/>
    <w:rsid w:val="004E324F"/>
    <w:rsid w:val="004E38B5"/>
    <w:rsid w:val="004E3D9F"/>
    <w:rsid w:val="004E422B"/>
    <w:rsid w:val="004E4511"/>
    <w:rsid w:val="004E45AD"/>
    <w:rsid w:val="004E4F66"/>
    <w:rsid w:val="004E508C"/>
    <w:rsid w:val="004E59C6"/>
    <w:rsid w:val="004E61A3"/>
    <w:rsid w:val="004E6EDD"/>
    <w:rsid w:val="004E7582"/>
    <w:rsid w:val="004E77C0"/>
    <w:rsid w:val="004E7F04"/>
    <w:rsid w:val="004F045A"/>
    <w:rsid w:val="004F05BA"/>
    <w:rsid w:val="004F0854"/>
    <w:rsid w:val="004F0A3F"/>
    <w:rsid w:val="004F0BF6"/>
    <w:rsid w:val="004F0ED2"/>
    <w:rsid w:val="004F1359"/>
    <w:rsid w:val="004F1E2C"/>
    <w:rsid w:val="004F26D1"/>
    <w:rsid w:val="004F2863"/>
    <w:rsid w:val="004F2B66"/>
    <w:rsid w:val="004F2B8D"/>
    <w:rsid w:val="004F2CEA"/>
    <w:rsid w:val="004F30C2"/>
    <w:rsid w:val="004F3E7D"/>
    <w:rsid w:val="004F43BB"/>
    <w:rsid w:val="004F4674"/>
    <w:rsid w:val="004F49CD"/>
    <w:rsid w:val="004F54B6"/>
    <w:rsid w:val="004F5BBC"/>
    <w:rsid w:val="004F5CDE"/>
    <w:rsid w:val="004F600E"/>
    <w:rsid w:val="004F6791"/>
    <w:rsid w:val="004F6A5E"/>
    <w:rsid w:val="004F6A91"/>
    <w:rsid w:val="004F79D4"/>
    <w:rsid w:val="004F7CDA"/>
    <w:rsid w:val="005000A3"/>
    <w:rsid w:val="005000E0"/>
    <w:rsid w:val="005000E5"/>
    <w:rsid w:val="00500B47"/>
    <w:rsid w:val="00501157"/>
    <w:rsid w:val="00502A3E"/>
    <w:rsid w:val="00502E1C"/>
    <w:rsid w:val="00502E8C"/>
    <w:rsid w:val="00503338"/>
    <w:rsid w:val="00503366"/>
    <w:rsid w:val="0050341A"/>
    <w:rsid w:val="00503A6B"/>
    <w:rsid w:val="00504090"/>
    <w:rsid w:val="00504743"/>
    <w:rsid w:val="00504AE2"/>
    <w:rsid w:val="00504B14"/>
    <w:rsid w:val="00504C88"/>
    <w:rsid w:val="005051F0"/>
    <w:rsid w:val="0050525F"/>
    <w:rsid w:val="0050552F"/>
    <w:rsid w:val="005062E4"/>
    <w:rsid w:val="005063B8"/>
    <w:rsid w:val="00506AE2"/>
    <w:rsid w:val="00506B4B"/>
    <w:rsid w:val="005075AB"/>
    <w:rsid w:val="00507735"/>
    <w:rsid w:val="0051067C"/>
    <w:rsid w:val="00510C3B"/>
    <w:rsid w:val="005117A6"/>
    <w:rsid w:val="00511E08"/>
    <w:rsid w:val="00512023"/>
    <w:rsid w:val="00512708"/>
    <w:rsid w:val="00512C6F"/>
    <w:rsid w:val="00512FE5"/>
    <w:rsid w:val="00513979"/>
    <w:rsid w:val="00513C42"/>
    <w:rsid w:val="00513F17"/>
    <w:rsid w:val="00514418"/>
    <w:rsid w:val="00514932"/>
    <w:rsid w:val="00514D27"/>
    <w:rsid w:val="00514EA6"/>
    <w:rsid w:val="00515352"/>
    <w:rsid w:val="005155AC"/>
    <w:rsid w:val="00515C17"/>
    <w:rsid w:val="00516084"/>
    <w:rsid w:val="005165D4"/>
    <w:rsid w:val="00516A35"/>
    <w:rsid w:val="00516E20"/>
    <w:rsid w:val="00517557"/>
    <w:rsid w:val="00517C79"/>
    <w:rsid w:val="00517CE7"/>
    <w:rsid w:val="0052025E"/>
    <w:rsid w:val="00520339"/>
    <w:rsid w:val="00520D18"/>
    <w:rsid w:val="00520DC8"/>
    <w:rsid w:val="00520DF4"/>
    <w:rsid w:val="00521A15"/>
    <w:rsid w:val="00521A97"/>
    <w:rsid w:val="00521EB7"/>
    <w:rsid w:val="00522048"/>
    <w:rsid w:val="00522137"/>
    <w:rsid w:val="00522E0D"/>
    <w:rsid w:val="00522F67"/>
    <w:rsid w:val="00523FC9"/>
    <w:rsid w:val="005245F5"/>
    <w:rsid w:val="00524D26"/>
    <w:rsid w:val="00525973"/>
    <w:rsid w:val="00525A21"/>
    <w:rsid w:val="00525C33"/>
    <w:rsid w:val="00525E0D"/>
    <w:rsid w:val="0052615F"/>
    <w:rsid w:val="0052653F"/>
    <w:rsid w:val="005266C2"/>
    <w:rsid w:val="005269EC"/>
    <w:rsid w:val="00527A53"/>
    <w:rsid w:val="00527EBE"/>
    <w:rsid w:val="005302BB"/>
    <w:rsid w:val="00530EB4"/>
    <w:rsid w:val="00531472"/>
    <w:rsid w:val="005323AE"/>
    <w:rsid w:val="0053294B"/>
    <w:rsid w:val="00532DC6"/>
    <w:rsid w:val="005343E2"/>
    <w:rsid w:val="005343E3"/>
    <w:rsid w:val="00534B88"/>
    <w:rsid w:val="00534CA2"/>
    <w:rsid w:val="005358B0"/>
    <w:rsid w:val="00535DE9"/>
    <w:rsid w:val="0053619B"/>
    <w:rsid w:val="00536C0D"/>
    <w:rsid w:val="00536E2B"/>
    <w:rsid w:val="00536E48"/>
    <w:rsid w:val="005370B0"/>
    <w:rsid w:val="005374A9"/>
    <w:rsid w:val="005377F6"/>
    <w:rsid w:val="00537EB3"/>
    <w:rsid w:val="00537F7D"/>
    <w:rsid w:val="00540413"/>
    <w:rsid w:val="0054047B"/>
    <w:rsid w:val="00540849"/>
    <w:rsid w:val="00540963"/>
    <w:rsid w:val="00540CF8"/>
    <w:rsid w:val="00541853"/>
    <w:rsid w:val="00541AC0"/>
    <w:rsid w:val="00541C56"/>
    <w:rsid w:val="00541CDB"/>
    <w:rsid w:val="00541ED1"/>
    <w:rsid w:val="00542016"/>
    <w:rsid w:val="005423FB"/>
    <w:rsid w:val="00542625"/>
    <w:rsid w:val="0054269B"/>
    <w:rsid w:val="00542AAD"/>
    <w:rsid w:val="00542B8E"/>
    <w:rsid w:val="005433B1"/>
    <w:rsid w:val="00543DAE"/>
    <w:rsid w:val="005445D9"/>
    <w:rsid w:val="00544B59"/>
    <w:rsid w:val="00544B9B"/>
    <w:rsid w:val="00544F0C"/>
    <w:rsid w:val="005455FA"/>
    <w:rsid w:val="00545971"/>
    <w:rsid w:val="00546765"/>
    <w:rsid w:val="005469D8"/>
    <w:rsid w:val="00546FCB"/>
    <w:rsid w:val="005479BA"/>
    <w:rsid w:val="00547BFD"/>
    <w:rsid w:val="005502FE"/>
    <w:rsid w:val="00550C22"/>
    <w:rsid w:val="00550D97"/>
    <w:rsid w:val="00551D6B"/>
    <w:rsid w:val="00551E4F"/>
    <w:rsid w:val="00551E9E"/>
    <w:rsid w:val="0055395D"/>
    <w:rsid w:val="00554891"/>
    <w:rsid w:val="00554B2E"/>
    <w:rsid w:val="00555987"/>
    <w:rsid w:val="00555DF7"/>
    <w:rsid w:val="0055615B"/>
    <w:rsid w:val="00556559"/>
    <w:rsid w:val="0055674F"/>
    <w:rsid w:val="005577AD"/>
    <w:rsid w:val="00557855"/>
    <w:rsid w:val="00557D3F"/>
    <w:rsid w:val="00560025"/>
    <w:rsid w:val="005608B4"/>
    <w:rsid w:val="00560CF5"/>
    <w:rsid w:val="00560E81"/>
    <w:rsid w:val="00561925"/>
    <w:rsid w:val="0056199B"/>
    <w:rsid w:val="00561D15"/>
    <w:rsid w:val="005624F9"/>
    <w:rsid w:val="0056255A"/>
    <w:rsid w:val="00562773"/>
    <w:rsid w:val="005630A8"/>
    <w:rsid w:val="0056330E"/>
    <w:rsid w:val="0056360E"/>
    <w:rsid w:val="005638F8"/>
    <w:rsid w:val="00563F05"/>
    <w:rsid w:val="00564F57"/>
    <w:rsid w:val="00565402"/>
    <w:rsid w:val="0056555F"/>
    <w:rsid w:val="0056564B"/>
    <w:rsid w:val="00565F73"/>
    <w:rsid w:val="00566EAD"/>
    <w:rsid w:val="005672ED"/>
    <w:rsid w:val="0056734A"/>
    <w:rsid w:val="005677F2"/>
    <w:rsid w:val="00567BDB"/>
    <w:rsid w:val="00567BDD"/>
    <w:rsid w:val="00571261"/>
    <w:rsid w:val="00571B05"/>
    <w:rsid w:val="00571EF5"/>
    <w:rsid w:val="00572002"/>
    <w:rsid w:val="00572434"/>
    <w:rsid w:val="00572B28"/>
    <w:rsid w:val="005733EC"/>
    <w:rsid w:val="00573AA4"/>
    <w:rsid w:val="005741DF"/>
    <w:rsid w:val="005744AD"/>
    <w:rsid w:val="005744E2"/>
    <w:rsid w:val="00574DEE"/>
    <w:rsid w:val="005751FF"/>
    <w:rsid w:val="0057541C"/>
    <w:rsid w:val="00575A5E"/>
    <w:rsid w:val="00576ADD"/>
    <w:rsid w:val="00576D38"/>
    <w:rsid w:val="00576E95"/>
    <w:rsid w:val="005773F3"/>
    <w:rsid w:val="005778BD"/>
    <w:rsid w:val="005778CC"/>
    <w:rsid w:val="005778F0"/>
    <w:rsid w:val="005810E7"/>
    <w:rsid w:val="0058196A"/>
    <w:rsid w:val="00581A17"/>
    <w:rsid w:val="005823E0"/>
    <w:rsid w:val="00582E00"/>
    <w:rsid w:val="00582EE3"/>
    <w:rsid w:val="00582FF3"/>
    <w:rsid w:val="005840BB"/>
    <w:rsid w:val="00584AF3"/>
    <w:rsid w:val="005853B0"/>
    <w:rsid w:val="005853B9"/>
    <w:rsid w:val="0058578A"/>
    <w:rsid w:val="00586002"/>
    <w:rsid w:val="00586C76"/>
    <w:rsid w:val="00586CD1"/>
    <w:rsid w:val="00586DDC"/>
    <w:rsid w:val="00587C37"/>
    <w:rsid w:val="00587EDE"/>
    <w:rsid w:val="00590A9E"/>
    <w:rsid w:val="00590C54"/>
    <w:rsid w:val="0059134E"/>
    <w:rsid w:val="005917E4"/>
    <w:rsid w:val="00591D0C"/>
    <w:rsid w:val="00591FC8"/>
    <w:rsid w:val="00593592"/>
    <w:rsid w:val="00593CED"/>
    <w:rsid w:val="005941FB"/>
    <w:rsid w:val="0059495D"/>
    <w:rsid w:val="00594E5B"/>
    <w:rsid w:val="00595055"/>
    <w:rsid w:val="005950ED"/>
    <w:rsid w:val="0059581C"/>
    <w:rsid w:val="00595858"/>
    <w:rsid w:val="00595B85"/>
    <w:rsid w:val="00596695"/>
    <w:rsid w:val="005974ED"/>
    <w:rsid w:val="005975DC"/>
    <w:rsid w:val="00597A2C"/>
    <w:rsid w:val="005A0770"/>
    <w:rsid w:val="005A082A"/>
    <w:rsid w:val="005A0CAD"/>
    <w:rsid w:val="005A13E7"/>
    <w:rsid w:val="005A20B8"/>
    <w:rsid w:val="005A2C09"/>
    <w:rsid w:val="005A3596"/>
    <w:rsid w:val="005A3816"/>
    <w:rsid w:val="005A3D7D"/>
    <w:rsid w:val="005A4350"/>
    <w:rsid w:val="005A4607"/>
    <w:rsid w:val="005A5DBD"/>
    <w:rsid w:val="005A61DB"/>
    <w:rsid w:val="005A6727"/>
    <w:rsid w:val="005A6EA8"/>
    <w:rsid w:val="005A6FF7"/>
    <w:rsid w:val="005A7073"/>
    <w:rsid w:val="005A70FE"/>
    <w:rsid w:val="005A7236"/>
    <w:rsid w:val="005A7322"/>
    <w:rsid w:val="005A7777"/>
    <w:rsid w:val="005B0683"/>
    <w:rsid w:val="005B078A"/>
    <w:rsid w:val="005B15B9"/>
    <w:rsid w:val="005B20CC"/>
    <w:rsid w:val="005B2633"/>
    <w:rsid w:val="005B33A4"/>
    <w:rsid w:val="005B37C0"/>
    <w:rsid w:val="005B3CDC"/>
    <w:rsid w:val="005B3DB3"/>
    <w:rsid w:val="005B455C"/>
    <w:rsid w:val="005B55CF"/>
    <w:rsid w:val="005B56D1"/>
    <w:rsid w:val="005B5D7B"/>
    <w:rsid w:val="005B5E04"/>
    <w:rsid w:val="005B6B70"/>
    <w:rsid w:val="005B6D67"/>
    <w:rsid w:val="005B70BA"/>
    <w:rsid w:val="005B7B22"/>
    <w:rsid w:val="005B7B90"/>
    <w:rsid w:val="005C12DF"/>
    <w:rsid w:val="005C16ED"/>
    <w:rsid w:val="005C1E35"/>
    <w:rsid w:val="005C20C8"/>
    <w:rsid w:val="005C20DD"/>
    <w:rsid w:val="005C22A9"/>
    <w:rsid w:val="005C259E"/>
    <w:rsid w:val="005C2FD8"/>
    <w:rsid w:val="005C34D1"/>
    <w:rsid w:val="005C35BB"/>
    <w:rsid w:val="005C3AC8"/>
    <w:rsid w:val="005C3E48"/>
    <w:rsid w:val="005C4762"/>
    <w:rsid w:val="005C49DD"/>
    <w:rsid w:val="005C4CD0"/>
    <w:rsid w:val="005C515A"/>
    <w:rsid w:val="005C536B"/>
    <w:rsid w:val="005C57CF"/>
    <w:rsid w:val="005C596C"/>
    <w:rsid w:val="005C5974"/>
    <w:rsid w:val="005C6263"/>
    <w:rsid w:val="005C64B5"/>
    <w:rsid w:val="005C6D09"/>
    <w:rsid w:val="005C6FBE"/>
    <w:rsid w:val="005C72E1"/>
    <w:rsid w:val="005C7C40"/>
    <w:rsid w:val="005D07BD"/>
    <w:rsid w:val="005D1CF0"/>
    <w:rsid w:val="005D1EAC"/>
    <w:rsid w:val="005D2621"/>
    <w:rsid w:val="005D270E"/>
    <w:rsid w:val="005D2755"/>
    <w:rsid w:val="005D2760"/>
    <w:rsid w:val="005D2BA8"/>
    <w:rsid w:val="005D3064"/>
    <w:rsid w:val="005D37A9"/>
    <w:rsid w:val="005D43A7"/>
    <w:rsid w:val="005D5342"/>
    <w:rsid w:val="005D562F"/>
    <w:rsid w:val="005D57DD"/>
    <w:rsid w:val="005D5C9A"/>
    <w:rsid w:val="005D5E7C"/>
    <w:rsid w:val="005D5ED2"/>
    <w:rsid w:val="005D602A"/>
    <w:rsid w:val="005D7284"/>
    <w:rsid w:val="005D79D1"/>
    <w:rsid w:val="005E0164"/>
    <w:rsid w:val="005E0221"/>
    <w:rsid w:val="005E07B4"/>
    <w:rsid w:val="005E0CBF"/>
    <w:rsid w:val="005E17D5"/>
    <w:rsid w:val="005E1972"/>
    <w:rsid w:val="005E27F0"/>
    <w:rsid w:val="005E2A70"/>
    <w:rsid w:val="005E32AF"/>
    <w:rsid w:val="005E46DF"/>
    <w:rsid w:val="005E55C8"/>
    <w:rsid w:val="005E560A"/>
    <w:rsid w:val="005E6094"/>
    <w:rsid w:val="005E6904"/>
    <w:rsid w:val="005E6D1E"/>
    <w:rsid w:val="005E719E"/>
    <w:rsid w:val="005E7462"/>
    <w:rsid w:val="005E761A"/>
    <w:rsid w:val="005E7BB5"/>
    <w:rsid w:val="005E7CA8"/>
    <w:rsid w:val="005E7F4F"/>
    <w:rsid w:val="005F0220"/>
    <w:rsid w:val="005F0B88"/>
    <w:rsid w:val="005F1234"/>
    <w:rsid w:val="005F1C77"/>
    <w:rsid w:val="005F2153"/>
    <w:rsid w:val="005F284D"/>
    <w:rsid w:val="005F35D2"/>
    <w:rsid w:val="005F3740"/>
    <w:rsid w:val="005F3913"/>
    <w:rsid w:val="005F398D"/>
    <w:rsid w:val="005F51C8"/>
    <w:rsid w:val="005F5849"/>
    <w:rsid w:val="005F5B32"/>
    <w:rsid w:val="005F5D4B"/>
    <w:rsid w:val="005F5FF8"/>
    <w:rsid w:val="005F63F9"/>
    <w:rsid w:val="005F64DE"/>
    <w:rsid w:val="005F6630"/>
    <w:rsid w:val="005F7282"/>
    <w:rsid w:val="005F7513"/>
    <w:rsid w:val="005F7662"/>
    <w:rsid w:val="005F7EF2"/>
    <w:rsid w:val="00600F6B"/>
    <w:rsid w:val="00601067"/>
    <w:rsid w:val="00601AEA"/>
    <w:rsid w:val="00601FF2"/>
    <w:rsid w:val="006021CF"/>
    <w:rsid w:val="006023A0"/>
    <w:rsid w:val="00602458"/>
    <w:rsid w:val="0060263D"/>
    <w:rsid w:val="006027DF"/>
    <w:rsid w:val="006028C5"/>
    <w:rsid w:val="00602EDB"/>
    <w:rsid w:val="006037F9"/>
    <w:rsid w:val="00603FDA"/>
    <w:rsid w:val="00604036"/>
    <w:rsid w:val="00604421"/>
    <w:rsid w:val="00604D43"/>
    <w:rsid w:val="00605FAA"/>
    <w:rsid w:val="006060A6"/>
    <w:rsid w:val="00607013"/>
    <w:rsid w:val="00607161"/>
    <w:rsid w:val="00607558"/>
    <w:rsid w:val="006079E9"/>
    <w:rsid w:val="00607B0B"/>
    <w:rsid w:val="00607B64"/>
    <w:rsid w:val="00610B14"/>
    <w:rsid w:val="0061104F"/>
    <w:rsid w:val="00611226"/>
    <w:rsid w:val="00611B15"/>
    <w:rsid w:val="0061245C"/>
    <w:rsid w:val="006127EA"/>
    <w:rsid w:val="00612B6D"/>
    <w:rsid w:val="00612D97"/>
    <w:rsid w:val="006134DB"/>
    <w:rsid w:val="0061375C"/>
    <w:rsid w:val="00614A6D"/>
    <w:rsid w:val="006154B0"/>
    <w:rsid w:val="00615AD9"/>
    <w:rsid w:val="0061697D"/>
    <w:rsid w:val="006172D3"/>
    <w:rsid w:val="0061754C"/>
    <w:rsid w:val="00617818"/>
    <w:rsid w:val="0061790E"/>
    <w:rsid w:val="006179A7"/>
    <w:rsid w:val="00617A86"/>
    <w:rsid w:val="0062004D"/>
    <w:rsid w:val="00620115"/>
    <w:rsid w:val="00620418"/>
    <w:rsid w:val="006209D7"/>
    <w:rsid w:val="00620C73"/>
    <w:rsid w:val="00620E17"/>
    <w:rsid w:val="00620F44"/>
    <w:rsid w:val="006225FA"/>
    <w:rsid w:val="00622635"/>
    <w:rsid w:val="00622C85"/>
    <w:rsid w:val="00622EFD"/>
    <w:rsid w:val="0062337C"/>
    <w:rsid w:val="006233BD"/>
    <w:rsid w:val="00623510"/>
    <w:rsid w:val="0062366F"/>
    <w:rsid w:val="00623BF8"/>
    <w:rsid w:val="00623DDF"/>
    <w:rsid w:val="00623ECC"/>
    <w:rsid w:val="00624132"/>
    <w:rsid w:val="00624D17"/>
    <w:rsid w:val="00624DD5"/>
    <w:rsid w:val="00625560"/>
    <w:rsid w:val="006257AC"/>
    <w:rsid w:val="00625831"/>
    <w:rsid w:val="00625A36"/>
    <w:rsid w:val="00625DEA"/>
    <w:rsid w:val="006261F8"/>
    <w:rsid w:val="00626AB6"/>
    <w:rsid w:val="00626F0C"/>
    <w:rsid w:val="006274F6"/>
    <w:rsid w:val="0062769A"/>
    <w:rsid w:val="0062786D"/>
    <w:rsid w:val="00627EF5"/>
    <w:rsid w:val="00627FDD"/>
    <w:rsid w:val="00630883"/>
    <w:rsid w:val="0063097B"/>
    <w:rsid w:val="00630BDB"/>
    <w:rsid w:val="00630D30"/>
    <w:rsid w:val="00630D71"/>
    <w:rsid w:val="0063127B"/>
    <w:rsid w:val="00631809"/>
    <w:rsid w:val="00631992"/>
    <w:rsid w:val="00631A4E"/>
    <w:rsid w:val="0063263A"/>
    <w:rsid w:val="00632EF2"/>
    <w:rsid w:val="00633148"/>
    <w:rsid w:val="006332FC"/>
    <w:rsid w:val="00634660"/>
    <w:rsid w:val="006355E8"/>
    <w:rsid w:val="006360F4"/>
    <w:rsid w:val="006365DA"/>
    <w:rsid w:val="00636B31"/>
    <w:rsid w:val="0063714A"/>
    <w:rsid w:val="006372C3"/>
    <w:rsid w:val="00637494"/>
    <w:rsid w:val="006379A4"/>
    <w:rsid w:val="00637CA1"/>
    <w:rsid w:val="00640912"/>
    <w:rsid w:val="00640989"/>
    <w:rsid w:val="006409C6"/>
    <w:rsid w:val="006425CC"/>
    <w:rsid w:val="0064283F"/>
    <w:rsid w:val="00642991"/>
    <w:rsid w:val="00643014"/>
    <w:rsid w:val="006437AF"/>
    <w:rsid w:val="006439FD"/>
    <w:rsid w:val="00643E1A"/>
    <w:rsid w:val="00644EF7"/>
    <w:rsid w:val="0064502A"/>
    <w:rsid w:val="0064522D"/>
    <w:rsid w:val="006453BB"/>
    <w:rsid w:val="0064548B"/>
    <w:rsid w:val="00645A87"/>
    <w:rsid w:val="00645AB9"/>
    <w:rsid w:val="00646685"/>
    <w:rsid w:val="00646AA2"/>
    <w:rsid w:val="00646D3F"/>
    <w:rsid w:val="00647291"/>
    <w:rsid w:val="00647C8D"/>
    <w:rsid w:val="0065005E"/>
    <w:rsid w:val="00650528"/>
    <w:rsid w:val="00650E2F"/>
    <w:rsid w:val="006514B4"/>
    <w:rsid w:val="00651939"/>
    <w:rsid w:val="00651946"/>
    <w:rsid w:val="00651CDB"/>
    <w:rsid w:val="006523BD"/>
    <w:rsid w:val="00652D3B"/>
    <w:rsid w:val="00652D87"/>
    <w:rsid w:val="00652EF7"/>
    <w:rsid w:val="006535A7"/>
    <w:rsid w:val="00654226"/>
    <w:rsid w:val="00654C27"/>
    <w:rsid w:val="00655307"/>
    <w:rsid w:val="00655AD0"/>
    <w:rsid w:val="006567A0"/>
    <w:rsid w:val="00656CF3"/>
    <w:rsid w:val="00657008"/>
    <w:rsid w:val="006571B5"/>
    <w:rsid w:val="00657B86"/>
    <w:rsid w:val="00657E10"/>
    <w:rsid w:val="00657E12"/>
    <w:rsid w:val="00657FA4"/>
    <w:rsid w:val="00660243"/>
    <w:rsid w:val="0066047D"/>
    <w:rsid w:val="00660C94"/>
    <w:rsid w:val="006611AC"/>
    <w:rsid w:val="006611C0"/>
    <w:rsid w:val="00661329"/>
    <w:rsid w:val="006616F1"/>
    <w:rsid w:val="00661AEA"/>
    <w:rsid w:val="00661E0F"/>
    <w:rsid w:val="00661E12"/>
    <w:rsid w:val="0066220E"/>
    <w:rsid w:val="0066245C"/>
    <w:rsid w:val="00663105"/>
    <w:rsid w:val="0066330A"/>
    <w:rsid w:val="006639DB"/>
    <w:rsid w:val="00663C27"/>
    <w:rsid w:val="00664000"/>
    <w:rsid w:val="00664A06"/>
    <w:rsid w:val="006653D8"/>
    <w:rsid w:val="00665554"/>
    <w:rsid w:val="006657E6"/>
    <w:rsid w:val="00665A47"/>
    <w:rsid w:val="00666DC0"/>
    <w:rsid w:val="0066788F"/>
    <w:rsid w:val="006704D6"/>
    <w:rsid w:val="00670775"/>
    <w:rsid w:val="00670998"/>
    <w:rsid w:val="00670BB9"/>
    <w:rsid w:val="00670C51"/>
    <w:rsid w:val="00670C7F"/>
    <w:rsid w:val="00671505"/>
    <w:rsid w:val="0067161F"/>
    <w:rsid w:val="00671DB8"/>
    <w:rsid w:val="00671DCC"/>
    <w:rsid w:val="006720FF"/>
    <w:rsid w:val="00672782"/>
    <w:rsid w:val="006728E7"/>
    <w:rsid w:val="0067290D"/>
    <w:rsid w:val="00672922"/>
    <w:rsid w:val="00672CF7"/>
    <w:rsid w:val="00672D65"/>
    <w:rsid w:val="00673C32"/>
    <w:rsid w:val="0067403F"/>
    <w:rsid w:val="006741AE"/>
    <w:rsid w:val="0067422B"/>
    <w:rsid w:val="006746A6"/>
    <w:rsid w:val="0067484A"/>
    <w:rsid w:val="00674E55"/>
    <w:rsid w:val="00674E73"/>
    <w:rsid w:val="0067540B"/>
    <w:rsid w:val="00675DB5"/>
    <w:rsid w:val="00676799"/>
    <w:rsid w:val="00676BF0"/>
    <w:rsid w:val="00677310"/>
    <w:rsid w:val="00677467"/>
    <w:rsid w:val="006801BB"/>
    <w:rsid w:val="00680204"/>
    <w:rsid w:val="00680C14"/>
    <w:rsid w:val="00680EA4"/>
    <w:rsid w:val="0068121E"/>
    <w:rsid w:val="0068126D"/>
    <w:rsid w:val="006815B3"/>
    <w:rsid w:val="00682172"/>
    <w:rsid w:val="00682342"/>
    <w:rsid w:val="0068293D"/>
    <w:rsid w:val="006839CA"/>
    <w:rsid w:val="00683BF3"/>
    <w:rsid w:val="00683F22"/>
    <w:rsid w:val="00684710"/>
    <w:rsid w:val="00684A3D"/>
    <w:rsid w:val="00684EBB"/>
    <w:rsid w:val="00684FEA"/>
    <w:rsid w:val="00685145"/>
    <w:rsid w:val="00685169"/>
    <w:rsid w:val="00685B8C"/>
    <w:rsid w:val="00685D6A"/>
    <w:rsid w:val="00685FEE"/>
    <w:rsid w:val="00686B9C"/>
    <w:rsid w:val="00687017"/>
    <w:rsid w:val="0068723C"/>
    <w:rsid w:val="0068754A"/>
    <w:rsid w:val="00687613"/>
    <w:rsid w:val="00690421"/>
    <w:rsid w:val="0069072A"/>
    <w:rsid w:val="00691373"/>
    <w:rsid w:val="006915B8"/>
    <w:rsid w:val="00691DF4"/>
    <w:rsid w:val="0069236E"/>
    <w:rsid w:val="00692623"/>
    <w:rsid w:val="00692B11"/>
    <w:rsid w:val="00692BC4"/>
    <w:rsid w:val="00692DD5"/>
    <w:rsid w:val="00692EF7"/>
    <w:rsid w:val="00693289"/>
    <w:rsid w:val="00693531"/>
    <w:rsid w:val="006938B0"/>
    <w:rsid w:val="00693D3C"/>
    <w:rsid w:val="00693DD8"/>
    <w:rsid w:val="00694634"/>
    <w:rsid w:val="00694C49"/>
    <w:rsid w:val="00694D3A"/>
    <w:rsid w:val="00695006"/>
    <w:rsid w:val="00695486"/>
    <w:rsid w:val="006957AE"/>
    <w:rsid w:val="0069589A"/>
    <w:rsid w:val="00695CC9"/>
    <w:rsid w:val="00696379"/>
    <w:rsid w:val="006969B0"/>
    <w:rsid w:val="00697022"/>
    <w:rsid w:val="006A014A"/>
    <w:rsid w:val="006A0BD7"/>
    <w:rsid w:val="006A133C"/>
    <w:rsid w:val="006A1E14"/>
    <w:rsid w:val="006A2A32"/>
    <w:rsid w:val="006A5354"/>
    <w:rsid w:val="006A577B"/>
    <w:rsid w:val="006A5F27"/>
    <w:rsid w:val="006A6593"/>
    <w:rsid w:val="006A668E"/>
    <w:rsid w:val="006A66B7"/>
    <w:rsid w:val="006A67DD"/>
    <w:rsid w:val="006A6B98"/>
    <w:rsid w:val="006A751C"/>
    <w:rsid w:val="006A7F2D"/>
    <w:rsid w:val="006B013B"/>
    <w:rsid w:val="006B028C"/>
    <w:rsid w:val="006B1737"/>
    <w:rsid w:val="006B1749"/>
    <w:rsid w:val="006B1E1D"/>
    <w:rsid w:val="006B1E81"/>
    <w:rsid w:val="006B1F02"/>
    <w:rsid w:val="006B201B"/>
    <w:rsid w:val="006B25BC"/>
    <w:rsid w:val="006B3D7A"/>
    <w:rsid w:val="006B4830"/>
    <w:rsid w:val="006B51BE"/>
    <w:rsid w:val="006B5298"/>
    <w:rsid w:val="006B5AB7"/>
    <w:rsid w:val="006B6064"/>
    <w:rsid w:val="006B66F7"/>
    <w:rsid w:val="006B691C"/>
    <w:rsid w:val="006B6EFD"/>
    <w:rsid w:val="006B724F"/>
    <w:rsid w:val="006B73C0"/>
    <w:rsid w:val="006B7B6E"/>
    <w:rsid w:val="006C0096"/>
    <w:rsid w:val="006C03E7"/>
    <w:rsid w:val="006C0732"/>
    <w:rsid w:val="006C0D0B"/>
    <w:rsid w:val="006C13BF"/>
    <w:rsid w:val="006C1E93"/>
    <w:rsid w:val="006C1FD0"/>
    <w:rsid w:val="006C2158"/>
    <w:rsid w:val="006C239C"/>
    <w:rsid w:val="006C254B"/>
    <w:rsid w:val="006C3497"/>
    <w:rsid w:val="006C4053"/>
    <w:rsid w:val="006C4BCF"/>
    <w:rsid w:val="006C4E31"/>
    <w:rsid w:val="006C4EBD"/>
    <w:rsid w:val="006C5421"/>
    <w:rsid w:val="006C5F2D"/>
    <w:rsid w:val="006C639C"/>
    <w:rsid w:val="006C6B85"/>
    <w:rsid w:val="006D0053"/>
    <w:rsid w:val="006D0438"/>
    <w:rsid w:val="006D0607"/>
    <w:rsid w:val="006D09D2"/>
    <w:rsid w:val="006D101F"/>
    <w:rsid w:val="006D157E"/>
    <w:rsid w:val="006D171A"/>
    <w:rsid w:val="006D2BFB"/>
    <w:rsid w:val="006D3544"/>
    <w:rsid w:val="006D3B04"/>
    <w:rsid w:val="006D3B46"/>
    <w:rsid w:val="006D3C10"/>
    <w:rsid w:val="006D3CE5"/>
    <w:rsid w:val="006D407F"/>
    <w:rsid w:val="006D4945"/>
    <w:rsid w:val="006D55DE"/>
    <w:rsid w:val="006D5AFC"/>
    <w:rsid w:val="006D5D73"/>
    <w:rsid w:val="006D5F00"/>
    <w:rsid w:val="006D5F6D"/>
    <w:rsid w:val="006D60B3"/>
    <w:rsid w:val="006D67B6"/>
    <w:rsid w:val="006D6848"/>
    <w:rsid w:val="006D6DF4"/>
    <w:rsid w:val="006D6F29"/>
    <w:rsid w:val="006D70F2"/>
    <w:rsid w:val="006D79A6"/>
    <w:rsid w:val="006E03B9"/>
    <w:rsid w:val="006E054B"/>
    <w:rsid w:val="006E08B9"/>
    <w:rsid w:val="006E0AB9"/>
    <w:rsid w:val="006E21A7"/>
    <w:rsid w:val="006E26E7"/>
    <w:rsid w:val="006E29D4"/>
    <w:rsid w:val="006E3595"/>
    <w:rsid w:val="006E35BF"/>
    <w:rsid w:val="006E3958"/>
    <w:rsid w:val="006E3E62"/>
    <w:rsid w:val="006E50C3"/>
    <w:rsid w:val="006E51E9"/>
    <w:rsid w:val="006E59C4"/>
    <w:rsid w:val="006E5F67"/>
    <w:rsid w:val="006E6044"/>
    <w:rsid w:val="006E6570"/>
    <w:rsid w:val="006E69E8"/>
    <w:rsid w:val="006E6EC7"/>
    <w:rsid w:val="006E7868"/>
    <w:rsid w:val="006E79C2"/>
    <w:rsid w:val="006E7F62"/>
    <w:rsid w:val="006F0147"/>
    <w:rsid w:val="006F0D0B"/>
    <w:rsid w:val="006F17BC"/>
    <w:rsid w:val="006F1DFA"/>
    <w:rsid w:val="006F2852"/>
    <w:rsid w:val="006F2FF2"/>
    <w:rsid w:val="006F34B8"/>
    <w:rsid w:val="006F380E"/>
    <w:rsid w:val="006F38A9"/>
    <w:rsid w:val="006F4621"/>
    <w:rsid w:val="006F4A06"/>
    <w:rsid w:val="006F52D7"/>
    <w:rsid w:val="006F5A97"/>
    <w:rsid w:val="006F5F63"/>
    <w:rsid w:val="006F626E"/>
    <w:rsid w:val="006F6E3B"/>
    <w:rsid w:val="006F799D"/>
    <w:rsid w:val="006F7F01"/>
    <w:rsid w:val="006F7F3D"/>
    <w:rsid w:val="00700579"/>
    <w:rsid w:val="0070076C"/>
    <w:rsid w:val="00700936"/>
    <w:rsid w:val="00700AAC"/>
    <w:rsid w:val="00700B1E"/>
    <w:rsid w:val="00700E06"/>
    <w:rsid w:val="00700F4C"/>
    <w:rsid w:val="007011F9"/>
    <w:rsid w:val="0070171A"/>
    <w:rsid w:val="00701D81"/>
    <w:rsid w:val="00702E7C"/>
    <w:rsid w:val="00703E0D"/>
    <w:rsid w:val="007042C4"/>
    <w:rsid w:val="0070438E"/>
    <w:rsid w:val="007044C2"/>
    <w:rsid w:val="00704847"/>
    <w:rsid w:val="00704DF1"/>
    <w:rsid w:val="0070622B"/>
    <w:rsid w:val="007065BC"/>
    <w:rsid w:val="00707046"/>
    <w:rsid w:val="00710E84"/>
    <w:rsid w:val="00711620"/>
    <w:rsid w:val="00711BD7"/>
    <w:rsid w:val="00711C18"/>
    <w:rsid w:val="00711D5F"/>
    <w:rsid w:val="007124CC"/>
    <w:rsid w:val="0071291E"/>
    <w:rsid w:val="00712926"/>
    <w:rsid w:val="00713257"/>
    <w:rsid w:val="0071346D"/>
    <w:rsid w:val="0071381A"/>
    <w:rsid w:val="00713DE6"/>
    <w:rsid w:val="00713FD1"/>
    <w:rsid w:val="00714014"/>
    <w:rsid w:val="007148F9"/>
    <w:rsid w:val="00714A4C"/>
    <w:rsid w:val="00714BFD"/>
    <w:rsid w:val="00714C20"/>
    <w:rsid w:val="00715C60"/>
    <w:rsid w:val="00715ED3"/>
    <w:rsid w:val="00715F5B"/>
    <w:rsid w:val="00716634"/>
    <w:rsid w:val="00716898"/>
    <w:rsid w:val="00716C15"/>
    <w:rsid w:val="007171FB"/>
    <w:rsid w:val="00717B91"/>
    <w:rsid w:val="00717F60"/>
    <w:rsid w:val="007201DA"/>
    <w:rsid w:val="00721B8A"/>
    <w:rsid w:val="00721C91"/>
    <w:rsid w:val="00722031"/>
    <w:rsid w:val="00722DD3"/>
    <w:rsid w:val="00722F11"/>
    <w:rsid w:val="007235DA"/>
    <w:rsid w:val="00723715"/>
    <w:rsid w:val="00723845"/>
    <w:rsid w:val="0072397A"/>
    <w:rsid w:val="00723D11"/>
    <w:rsid w:val="00724B3F"/>
    <w:rsid w:val="00724B54"/>
    <w:rsid w:val="00724CF0"/>
    <w:rsid w:val="007251F1"/>
    <w:rsid w:val="00725942"/>
    <w:rsid w:val="007259BF"/>
    <w:rsid w:val="00725B56"/>
    <w:rsid w:val="00725F0E"/>
    <w:rsid w:val="007265B3"/>
    <w:rsid w:val="00726EED"/>
    <w:rsid w:val="007272A3"/>
    <w:rsid w:val="00727719"/>
    <w:rsid w:val="007279DA"/>
    <w:rsid w:val="00730629"/>
    <w:rsid w:val="00730FE1"/>
    <w:rsid w:val="00731022"/>
    <w:rsid w:val="0073107E"/>
    <w:rsid w:val="0073115B"/>
    <w:rsid w:val="007314AD"/>
    <w:rsid w:val="0073173C"/>
    <w:rsid w:val="007317A4"/>
    <w:rsid w:val="00731D63"/>
    <w:rsid w:val="00732018"/>
    <w:rsid w:val="007322DC"/>
    <w:rsid w:val="00732317"/>
    <w:rsid w:val="007323E6"/>
    <w:rsid w:val="00732B1B"/>
    <w:rsid w:val="007330BF"/>
    <w:rsid w:val="00733422"/>
    <w:rsid w:val="007334DE"/>
    <w:rsid w:val="00733785"/>
    <w:rsid w:val="007339D8"/>
    <w:rsid w:val="00735DE3"/>
    <w:rsid w:val="007362F7"/>
    <w:rsid w:val="00736FA9"/>
    <w:rsid w:val="0073706E"/>
    <w:rsid w:val="00737A17"/>
    <w:rsid w:val="00737F23"/>
    <w:rsid w:val="00737F83"/>
    <w:rsid w:val="0074003A"/>
    <w:rsid w:val="007400A1"/>
    <w:rsid w:val="00740268"/>
    <w:rsid w:val="007402B7"/>
    <w:rsid w:val="00741258"/>
    <w:rsid w:val="0074172D"/>
    <w:rsid w:val="00741944"/>
    <w:rsid w:val="007425E2"/>
    <w:rsid w:val="007429B0"/>
    <w:rsid w:val="0074320C"/>
    <w:rsid w:val="007434AB"/>
    <w:rsid w:val="00744766"/>
    <w:rsid w:val="00744EF4"/>
    <w:rsid w:val="00745015"/>
    <w:rsid w:val="00745659"/>
    <w:rsid w:val="00745677"/>
    <w:rsid w:val="007461CA"/>
    <w:rsid w:val="00746306"/>
    <w:rsid w:val="00746B0D"/>
    <w:rsid w:val="007470F1"/>
    <w:rsid w:val="007474B6"/>
    <w:rsid w:val="00747DBE"/>
    <w:rsid w:val="00747E11"/>
    <w:rsid w:val="00747EC2"/>
    <w:rsid w:val="00750750"/>
    <w:rsid w:val="0075118B"/>
    <w:rsid w:val="007518D8"/>
    <w:rsid w:val="00751DBC"/>
    <w:rsid w:val="00751F24"/>
    <w:rsid w:val="00751FBB"/>
    <w:rsid w:val="00752364"/>
    <w:rsid w:val="00752D42"/>
    <w:rsid w:val="0075330D"/>
    <w:rsid w:val="007536F4"/>
    <w:rsid w:val="00753ACB"/>
    <w:rsid w:val="00753F6B"/>
    <w:rsid w:val="0075466E"/>
    <w:rsid w:val="00754D78"/>
    <w:rsid w:val="00754FBA"/>
    <w:rsid w:val="00755466"/>
    <w:rsid w:val="0075598E"/>
    <w:rsid w:val="00755C0F"/>
    <w:rsid w:val="00755C57"/>
    <w:rsid w:val="00755D92"/>
    <w:rsid w:val="00755FB8"/>
    <w:rsid w:val="00756455"/>
    <w:rsid w:val="007564C0"/>
    <w:rsid w:val="00756861"/>
    <w:rsid w:val="00756961"/>
    <w:rsid w:val="00756E9B"/>
    <w:rsid w:val="00756FE9"/>
    <w:rsid w:val="00757131"/>
    <w:rsid w:val="00757253"/>
    <w:rsid w:val="007575C5"/>
    <w:rsid w:val="00757DD3"/>
    <w:rsid w:val="007601B3"/>
    <w:rsid w:val="00760F02"/>
    <w:rsid w:val="00761161"/>
    <w:rsid w:val="007612A2"/>
    <w:rsid w:val="0076164C"/>
    <w:rsid w:val="007616BB"/>
    <w:rsid w:val="0076188B"/>
    <w:rsid w:val="00761E97"/>
    <w:rsid w:val="00761EE1"/>
    <w:rsid w:val="007621F2"/>
    <w:rsid w:val="00762301"/>
    <w:rsid w:val="0076249C"/>
    <w:rsid w:val="00762734"/>
    <w:rsid w:val="00763684"/>
    <w:rsid w:val="007644D7"/>
    <w:rsid w:val="00764BAE"/>
    <w:rsid w:val="00765496"/>
    <w:rsid w:val="007655F7"/>
    <w:rsid w:val="00765D26"/>
    <w:rsid w:val="00766483"/>
    <w:rsid w:val="00766EC9"/>
    <w:rsid w:val="00770828"/>
    <w:rsid w:val="007708E6"/>
    <w:rsid w:val="00770937"/>
    <w:rsid w:val="00770C1A"/>
    <w:rsid w:val="00770D54"/>
    <w:rsid w:val="00771200"/>
    <w:rsid w:val="00771994"/>
    <w:rsid w:val="00771F66"/>
    <w:rsid w:val="00772611"/>
    <w:rsid w:val="00773215"/>
    <w:rsid w:val="007739A8"/>
    <w:rsid w:val="00773DE6"/>
    <w:rsid w:val="0077497F"/>
    <w:rsid w:val="00774CC6"/>
    <w:rsid w:val="0077509D"/>
    <w:rsid w:val="00775766"/>
    <w:rsid w:val="007759AF"/>
    <w:rsid w:val="0077658F"/>
    <w:rsid w:val="007767D7"/>
    <w:rsid w:val="0077682A"/>
    <w:rsid w:val="00776B9A"/>
    <w:rsid w:val="0077701B"/>
    <w:rsid w:val="00777781"/>
    <w:rsid w:val="00777858"/>
    <w:rsid w:val="00777FF2"/>
    <w:rsid w:val="00777FF6"/>
    <w:rsid w:val="00780216"/>
    <w:rsid w:val="007803B2"/>
    <w:rsid w:val="0078042C"/>
    <w:rsid w:val="00780720"/>
    <w:rsid w:val="00781716"/>
    <w:rsid w:val="00781CA9"/>
    <w:rsid w:val="0078330D"/>
    <w:rsid w:val="0078331B"/>
    <w:rsid w:val="00783E56"/>
    <w:rsid w:val="00784C70"/>
    <w:rsid w:val="00785E80"/>
    <w:rsid w:val="00786504"/>
    <w:rsid w:val="007866D0"/>
    <w:rsid w:val="00786FEF"/>
    <w:rsid w:val="007875CB"/>
    <w:rsid w:val="00787D48"/>
    <w:rsid w:val="00790696"/>
    <w:rsid w:val="007908B5"/>
    <w:rsid w:val="00790EF1"/>
    <w:rsid w:val="00791637"/>
    <w:rsid w:val="00791AD2"/>
    <w:rsid w:val="00791B28"/>
    <w:rsid w:val="00791BB3"/>
    <w:rsid w:val="00791C6C"/>
    <w:rsid w:val="007920B8"/>
    <w:rsid w:val="00792346"/>
    <w:rsid w:val="00792900"/>
    <w:rsid w:val="007929CF"/>
    <w:rsid w:val="00792A1A"/>
    <w:rsid w:val="00792B5D"/>
    <w:rsid w:val="00792D62"/>
    <w:rsid w:val="00793A5E"/>
    <w:rsid w:val="00793EB4"/>
    <w:rsid w:val="00795060"/>
    <w:rsid w:val="007955A6"/>
    <w:rsid w:val="00795F5D"/>
    <w:rsid w:val="007963C1"/>
    <w:rsid w:val="00796ED6"/>
    <w:rsid w:val="00797390"/>
    <w:rsid w:val="007973B8"/>
    <w:rsid w:val="007976BF"/>
    <w:rsid w:val="007A04A4"/>
    <w:rsid w:val="007A0F07"/>
    <w:rsid w:val="007A1571"/>
    <w:rsid w:val="007A1894"/>
    <w:rsid w:val="007A1999"/>
    <w:rsid w:val="007A1E91"/>
    <w:rsid w:val="007A20BA"/>
    <w:rsid w:val="007A2988"/>
    <w:rsid w:val="007A2C96"/>
    <w:rsid w:val="007A2DB7"/>
    <w:rsid w:val="007A2E50"/>
    <w:rsid w:val="007A3C31"/>
    <w:rsid w:val="007A3D7C"/>
    <w:rsid w:val="007A4285"/>
    <w:rsid w:val="007A4506"/>
    <w:rsid w:val="007A4C23"/>
    <w:rsid w:val="007A4C5E"/>
    <w:rsid w:val="007A51D6"/>
    <w:rsid w:val="007A5A9D"/>
    <w:rsid w:val="007A5DB4"/>
    <w:rsid w:val="007A667C"/>
    <w:rsid w:val="007A6D53"/>
    <w:rsid w:val="007A6F44"/>
    <w:rsid w:val="007A7813"/>
    <w:rsid w:val="007A7A5E"/>
    <w:rsid w:val="007B0672"/>
    <w:rsid w:val="007B0ADD"/>
    <w:rsid w:val="007B0D64"/>
    <w:rsid w:val="007B1775"/>
    <w:rsid w:val="007B1C30"/>
    <w:rsid w:val="007B1DE2"/>
    <w:rsid w:val="007B2443"/>
    <w:rsid w:val="007B2B50"/>
    <w:rsid w:val="007B3753"/>
    <w:rsid w:val="007B376F"/>
    <w:rsid w:val="007B3C0D"/>
    <w:rsid w:val="007B4001"/>
    <w:rsid w:val="007B4099"/>
    <w:rsid w:val="007B4A54"/>
    <w:rsid w:val="007B5377"/>
    <w:rsid w:val="007B5E62"/>
    <w:rsid w:val="007B5ED6"/>
    <w:rsid w:val="007B5FD1"/>
    <w:rsid w:val="007B6100"/>
    <w:rsid w:val="007B6660"/>
    <w:rsid w:val="007B67FD"/>
    <w:rsid w:val="007B70DB"/>
    <w:rsid w:val="007B7553"/>
    <w:rsid w:val="007B7629"/>
    <w:rsid w:val="007B76F4"/>
    <w:rsid w:val="007C023C"/>
    <w:rsid w:val="007C02D0"/>
    <w:rsid w:val="007C04D3"/>
    <w:rsid w:val="007C04D8"/>
    <w:rsid w:val="007C06FC"/>
    <w:rsid w:val="007C08C8"/>
    <w:rsid w:val="007C151B"/>
    <w:rsid w:val="007C1D23"/>
    <w:rsid w:val="007C2392"/>
    <w:rsid w:val="007C262E"/>
    <w:rsid w:val="007C2A4C"/>
    <w:rsid w:val="007C2E01"/>
    <w:rsid w:val="007C305D"/>
    <w:rsid w:val="007C30E3"/>
    <w:rsid w:val="007C3B03"/>
    <w:rsid w:val="007C3DDA"/>
    <w:rsid w:val="007C4F74"/>
    <w:rsid w:val="007C4F9E"/>
    <w:rsid w:val="007C53A2"/>
    <w:rsid w:val="007C5EF3"/>
    <w:rsid w:val="007C5FAE"/>
    <w:rsid w:val="007C5FDC"/>
    <w:rsid w:val="007C693B"/>
    <w:rsid w:val="007C6B94"/>
    <w:rsid w:val="007C6BF1"/>
    <w:rsid w:val="007C6E9B"/>
    <w:rsid w:val="007C6FCD"/>
    <w:rsid w:val="007C7B38"/>
    <w:rsid w:val="007D0665"/>
    <w:rsid w:val="007D0930"/>
    <w:rsid w:val="007D0986"/>
    <w:rsid w:val="007D0A15"/>
    <w:rsid w:val="007D0C29"/>
    <w:rsid w:val="007D140C"/>
    <w:rsid w:val="007D1684"/>
    <w:rsid w:val="007D218A"/>
    <w:rsid w:val="007D21F7"/>
    <w:rsid w:val="007D2B84"/>
    <w:rsid w:val="007D354E"/>
    <w:rsid w:val="007D35B1"/>
    <w:rsid w:val="007D389E"/>
    <w:rsid w:val="007D3973"/>
    <w:rsid w:val="007D399A"/>
    <w:rsid w:val="007D3AF8"/>
    <w:rsid w:val="007D3EDD"/>
    <w:rsid w:val="007D40BF"/>
    <w:rsid w:val="007D413F"/>
    <w:rsid w:val="007D430E"/>
    <w:rsid w:val="007D4A10"/>
    <w:rsid w:val="007D5281"/>
    <w:rsid w:val="007D64A3"/>
    <w:rsid w:val="007D6760"/>
    <w:rsid w:val="007D6B88"/>
    <w:rsid w:val="007D6BFB"/>
    <w:rsid w:val="007D6E7C"/>
    <w:rsid w:val="007D6F15"/>
    <w:rsid w:val="007D7615"/>
    <w:rsid w:val="007D7629"/>
    <w:rsid w:val="007D77EE"/>
    <w:rsid w:val="007D7891"/>
    <w:rsid w:val="007D7B49"/>
    <w:rsid w:val="007D7CA6"/>
    <w:rsid w:val="007E048A"/>
    <w:rsid w:val="007E0F0A"/>
    <w:rsid w:val="007E11B0"/>
    <w:rsid w:val="007E143D"/>
    <w:rsid w:val="007E157D"/>
    <w:rsid w:val="007E1CA5"/>
    <w:rsid w:val="007E24F0"/>
    <w:rsid w:val="007E2E19"/>
    <w:rsid w:val="007E2E3A"/>
    <w:rsid w:val="007E32BE"/>
    <w:rsid w:val="007E3386"/>
    <w:rsid w:val="007E3392"/>
    <w:rsid w:val="007E33A3"/>
    <w:rsid w:val="007E361E"/>
    <w:rsid w:val="007E4038"/>
    <w:rsid w:val="007E4121"/>
    <w:rsid w:val="007E488D"/>
    <w:rsid w:val="007E4D07"/>
    <w:rsid w:val="007E52C3"/>
    <w:rsid w:val="007E5877"/>
    <w:rsid w:val="007E5907"/>
    <w:rsid w:val="007E60E9"/>
    <w:rsid w:val="007E6145"/>
    <w:rsid w:val="007E67FD"/>
    <w:rsid w:val="007E7065"/>
    <w:rsid w:val="007E7591"/>
    <w:rsid w:val="007E77C6"/>
    <w:rsid w:val="007E7847"/>
    <w:rsid w:val="007E7B82"/>
    <w:rsid w:val="007F01D2"/>
    <w:rsid w:val="007F09BA"/>
    <w:rsid w:val="007F0B94"/>
    <w:rsid w:val="007F0EFF"/>
    <w:rsid w:val="007F125A"/>
    <w:rsid w:val="007F1867"/>
    <w:rsid w:val="007F1BAD"/>
    <w:rsid w:val="007F20B8"/>
    <w:rsid w:val="007F2386"/>
    <w:rsid w:val="007F28CE"/>
    <w:rsid w:val="007F2CBA"/>
    <w:rsid w:val="007F316F"/>
    <w:rsid w:val="007F4359"/>
    <w:rsid w:val="007F481E"/>
    <w:rsid w:val="007F4CEE"/>
    <w:rsid w:val="007F59EA"/>
    <w:rsid w:val="007F5BF6"/>
    <w:rsid w:val="007F5C34"/>
    <w:rsid w:val="007F6790"/>
    <w:rsid w:val="007F721A"/>
    <w:rsid w:val="007F7385"/>
    <w:rsid w:val="007F7855"/>
    <w:rsid w:val="008007AE"/>
    <w:rsid w:val="00800E36"/>
    <w:rsid w:val="00800EEB"/>
    <w:rsid w:val="008010A3"/>
    <w:rsid w:val="008010C8"/>
    <w:rsid w:val="008013AE"/>
    <w:rsid w:val="008023E6"/>
    <w:rsid w:val="00802E68"/>
    <w:rsid w:val="0080335F"/>
    <w:rsid w:val="00803A08"/>
    <w:rsid w:val="00803BD7"/>
    <w:rsid w:val="00803E3B"/>
    <w:rsid w:val="008048D4"/>
    <w:rsid w:val="00804957"/>
    <w:rsid w:val="008049EF"/>
    <w:rsid w:val="00804A16"/>
    <w:rsid w:val="00804E63"/>
    <w:rsid w:val="00804F24"/>
    <w:rsid w:val="008074B8"/>
    <w:rsid w:val="00807B44"/>
    <w:rsid w:val="00807F3B"/>
    <w:rsid w:val="00810507"/>
    <w:rsid w:val="008108ED"/>
    <w:rsid w:val="00810990"/>
    <w:rsid w:val="00811662"/>
    <w:rsid w:val="008116E8"/>
    <w:rsid w:val="00811B0F"/>
    <w:rsid w:val="00812185"/>
    <w:rsid w:val="00812204"/>
    <w:rsid w:val="00812AA0"/>
    <w:rsid w:val="00812E7D"/>
    <w:rsid w:val="008136B2"/>
    <w:rsid w:val="0081374B"/>
    <w:rsid w:val="00813DCD"/>
    <w:rsid w:val="00813E55"/>
    <w:rsid w:val="00814E64"/>
    <w:rsid w:val="00817215"/>
    <w:rsid w:val="008179FC"/>
    <w:rsid w:val="00817F4A"/>
    <w:rsid w:val="00817F97"/>
    <w:rsid w:val="008200AF"/>
    <w:rsid w:val="0082015C"/>
    <w:rsid w:val="00820492"/>
    <w:rsid w:val="00820D20"/>
    <w:rsid w:val="00820F01"/>
    <w:rsid w:val="0082166E"/>
    <w:rsid w:val="00821867"/>
    <w:rsid w:val="00822C10"/>
    <w:rsid w:val="00822E3B"/>
    <w:rsid w:val="008235C1"/>
    <w:rsid w:val="008238C0"/>
    <w:rsid w:val="00823D61"/>
    <w:rsid w:val="00823E7B"/>
    <w:rsid w:val="00824CB5"/>
    <w:rsid w:val="00825EF0"/>
    <w:rsid w:val="008269E1"/>
    <w:rsid w:val="00826C19"/>
    <w:rsid w:val="00826DB7"/>
    <w:rsid w:val="0082796F"/>
    <w:rsid w:val="00831294"/>
    <w:rsid w:val="00831533"/>
    <w:rsid w:val="00831B61"/>
    <w:rsid w:val="00831F40"/>
    <w:rsid w:val="00832036"/>
    <w:rsid w:val="008320D4"/>
    <w:rsid w:val="0083228F"/>
    <w:rsid w:val="00832910"/>
    <w:rsid w:val="00834220"/>
    <w:rsid w:val="0083423A"/>
    <w:rsid w:val="00835223"/>
    <w:rsid w:val="00835FCF"/>
    <w:rsid w:val="008363D4"/>
    <w:rsid w:val="0083659A"/>
    <w:rsid w:val="00836745"/>
    <w:rsid w:val="008369CC"/>
    <w:rsid w:val="00836DCA"/>
    <w:rsid w:val="00837C99"/>
    <w:rsid w:val="00837CB2"/>
    <w:rsid w:val="00837FE5"/>
    <w:rsid w:val="00840324"/>
    <w:rsid w:val="00840446"/>
    <w:rsid w:val="008406DF"/>
    <w:rsid w:val="00841F5B"/>
    <w:rsid w:val="008423AE"/>
    <w:rsid w:val="00842CB4"/>
    <w:rsid w:val="00842F81"/>
    <w:rsid w:val="00843534"/>
    <w:rsid w:val="00843844"/>
    <w:rsid w:val="00843E44"/>
    <w:rsid w:val="00844070"/>
    <w:rsid w:val="008441BA"/>
    <w:rsid w:val="00845527"/>
    <w:rsid w:val="00845C21"/>
    <w:rsid w:val="00846675"/>
    <w:rsid w:val="0084784F"/>
    <w:rsid w:val="00847CCB"/>
    <w:rsid w:val="00847EAB"/>
    <w:rsid w:val="008504C1"/>
    <w:rsid w:val="00851651"/>
    <w:rsid w:val="00851754"/>
    <w:rsid w:val="00851AF6"/>
    <w:rsid w:val="008526F9"/>
    <w:rsid w:val="00853F3A"/>
    <w:rsid w:val="0085415B"/>
    <w:rsid w:val="00854BD9"/>
    <w:rsid w:val="008552EC"/>
    <w:rsid w:val="008556AD"/>
    <w:rsid w:val="008557A4"/>
    <w:rsid w:val="008558A6"/>
    <w:rsid w:val="008561EE"/>
    <w:rsid w:val="00856534"/>
    <w:rsid w:val="00856AD0"/>
    <w:rsid w:val="00856F17"/>
    <w:rsid w:val="0085713D"/>
    <w:rsid w:val="0085788C"/>
    <w:rsid w:val="00857C22"/>
    <w:rsid w:val="00857F4B"/>
    <w:rsid w:val="00860428"/>
    <w:rsid w:val="00861B23"/>
    <w:rsid w:val="00862132"/>
    <w:rsid w:val="008625EE"/>
    <w:rsid w:val="00862B74"/>
    <w:rsid w:val="00863530"/>
    <w:rsid w:val="008636BE"/>
    <w:rsid w:val="00863829"/>
    <w:rsid w:val="008641B3"/>
    <w:rsid w:val="0086441E"/>
    <w:rsid w:val="00864892"/>
    <w:rsid w:val="0086572B"/>
    <w:rsid w:val="00866CA8"/>
    <w:rsid w:val="00867148"/>
    <w:rsid w:val="00867274"/>
    <w:rsid w:val="008674AD"/>
    <w:rsid w:val="008675C0"/>
    <w:rsid w:val="00867CD5"/>
    <w:rsid w:val="00867D14"/>
    <w:rsid w:val="008702BB"/>
    <w:rsid w:val="0087074C"/>
    <w:rsid w:val="00870A5C"/>
    <w:rsid w:val="00870B28"/>
    <w:rsid w:val="00871A20"/>
    <w:rsid w:val="00871BF9"/>
    <w:rsid w:val="00872428"/>
    <w:rsid w:val="00873426"/>
    <w:rsid w:val="00873765"/>
    <w:rsid w:val="0087397F"/>
    <w:rsid w:val="00873D95"/>
    <w:rsid w:val="00874384"/>
    <w:rsid w:val="0087452E"/>
    <w:rsid w:val="00874A72"/>
    <w:rsid w:val="00874AC6"/>
    <w:rsid w:val="008753D5"/>
    <w:rsid w:val="008765D6"/>
    <w:rsid w:val="008768DF"/>
    <w:rsid w:val="00876E9B"/>
    <w:rsid w:val="008773B4"/>
    <w:rsid w:val="00877B3D"/>
    <w:rsid w:val="00877D2C"/>
    <w:rsid w:val="008808FC"/>
    <w:rsid w:val="00880A92"/>
    <w:rsid w:val="00880C69"/>
    <w:rsid w:val="008814FB"/>
    <w:rsid w:val="008815DB"/>
    <w:rsid w:val="00882395"/>
    <w:rsid w:val="00883096"/>
    <w:rsid w:val="008834D8"/>
    <w:rsid w:val="008839F8"/>
    <w:rsid w:val="0088492F"/>
    <w:rsid w:val="0088518D"/>
    <w:rsid w:val="00885527"/>
    <w:rsid w:val="00885A9B"/>
    <w:rsid w:val="00886C97"/>
    <w:rsid w:val="008879C3"/>
    <w:rsid w:val="00887C69"/>
    <w:rsid w:val="00890254"/>
    <w:rsid w:val="008904D9"/>
    <w:rsid w:val="00890859"/>
    <w:rsid w:val="00890CD1"/>
    <w:rsid w:val="00891498"/>
    <w:rsid w:val="008935D9"/>
    <w:rsid w:val="0089386B"/>
    <w:rsid w:val="00893DE8"/>
    <w:rsid w:val="00894911"/>
    <w:rsid w:val="00894DDF"/>
    <w:rsid w:val="00895053"/>
    <w:rsid w:val="00895938"/>
    <w:rsid w:val="00895B2B"/>
    <w:rsid w:val="00895C8E"/>
    <w:rsid w:val="00896304"/>
    <w:rsid w:val="008967B7"/>
    <w:rsid w:val="00896A7E"/>
    <w:rsid w:val="00896BC8"/>
    <w:rsid w:val="00897247"/>
    <w:rsid w:val="00897450"/>
    <w:rsid w:val="008975A0"/>
    <w:rsid w:val="00897639"/>
    <w:rsid w:val="00897688"/>
    <w:rsid w:val="00897BCC"/>
    <w:rsid w:val="008A09DC"/>
    <w:rsid w:val="008A234E"/>
    <w:rsid w:val="008A24AF"/>
    <w:rsid w:val="008A2509"/>
    <w:rsid w:val="008A2661"/>
    <w:rsid w:val="008A3036"/>
    <w:rsid w:val="008A345F"/>
    <w:rsid w:val="008A358A"/>
    <w:rsid w:val="008A366E"/>
    <w:rsid w:val="008A41BD"/>
    <w:rsid w:val="008A4250"/>
    <w:rsid w:val="008A43F5"/>
    <w:rsid w:val="008A4468"/>
    <w:rsid w:val="008A489C"/>
    <w:rsid w:val="008A4AC6"/>
    <w:rsid w:val="008A4DB7"/>
    <w:rsid w:val="008A50B4"/>
    <w:rsid w:val="008A516F"/>
    <w:rsid w:val="008A5263"/>
    <w:rsid w:val="008A5B61"/>
    <w:rsid w:val="008A5E1C"/>
    <w:rsid w:val="008A6CBE"/>
    <w:rsid w:val="008A70EF"/>
    <w:rsid w:val="008A757C"/>
    <w:rsid w:val="008A7C17"/>
    <w:rsid w:val="008B0643"/>
    <w:rsid w:val="008B0C64"/>
    <w:rsid w:val="008B1629"/>
    <w:rsid w:val="008B1A0B"/>
    <w:rsid w:val="008B1DE4"/>
    <w:rsid w:val="008B25DB"/>
    <w:rsid w:val="008B27B3"/>
    <w:rsid w:val="008B2B65"/>
    <w:rsid w:val="008B38A8"/>
    <w:rsid w:val="008B390C"/>
    <w:rsid w:val="008B3C81"/>
    <w:rsid w:val="008B405B"/>
    <w:rsid w:val="008B408A"/>
    <w:rsid w:val="008B4242"/>
    <w:rsid w:val="008B459C"/>
    <w:rsid w:val="008B4882"/>
    <w:rsid w:val="008B50DD"/>
    <w:rsid w:val="008B5A39"/>
    <w:rsid w:val="008B5DC8"/>
    <w:rsid w:val="008B5E20"/>
    <w:rsid w:val="008B61E6"/>
    <w:rsid w:val="008B6695"/>
    <w:rsid w:val="008B6C6C"/>
    <w:rsid w:val="008B71F0"/>
    <w:rsid w:val="008B7561"/>
    <w:rsid w:val="008B7EA2"/>
    <w:rsid w:val="008C11B5"/>
    <w:rsid w:val="008C1553"/>
    <w:rsid w:val="008C1B69"/>
    <w:rsid w:val="008C2285"/>
    <w:rsid w:val="008C288E"/>
    <w:rsid w:val="008C2FC9"/>
    <w:rsid w:val="008C31F3"/>
    <w:rsid w:val="008C32F0"/>
    <w:rsid w:val="008C34A3"/>
    <w:rsid w:val="008C3706"/>
    <w:rsid w:val="008C372A"/>
    <w:rsid w:val="008C3B81"/>
    <w:rsid w:val="008C3BC5"/>
    <w:rsid w:val="008C46A9"/>
    <w:rsid w:val="008C5058"/>
    <w:rsid w:val="008C5AEE"/>
    <w:rsid w:val="008C5CA1"/>
    <w:rsid w:val="008C5CA8"/>
    <w:rsid w:val="008C5CE0"/>
    <w:rsid w:val="008C6064"/>
    <w:rsid w:val="008C624E"/>
    <w:rsid w:val="008C6507"/>
    <w:rsid w:val="008C6740"/>
    <w:rsid w:val="008C6944"/>
    <w:rsid w:val="008C6EEF"/>
    <w:rsid w:val="008C75C6"/>
    <w:rsid w:val="008C7732"/>
    <w:rsid w:val="008C7840"/>
    <w:rsid w:val="008C7D4E"/>
    <w:rsid w:val="008C7F87"/>
    <w:rsid w:val="008D025F"/>
    <w:rsid w:val="008D0641"/>
    <w:rsid w:val="008D07A9"/>
    <w:rsid w:val="008D099F"/>
    <w:rsid w:val="008D0B9C"/>
    <w:rsid w:val="008D238E"/>
    <w:rsid w:val="008D2436"/>
    <w:rsid w:val="008D28BC"/>
    <w:rsid w:val="008D298B"/>
    <w:rsid w:val="008D2F91"/>
    <w:rsid w:val="008D3B4B"/>
    <w:rsid w:val="008D415E"/>
    <w:rsid w:val="008D43B0"/>
    <w:rsid w:val="008D5818"/>
    <w:rsid w:val="008D601C"/>
    <w:rsid w:val="008D6022"/>
    <w:rsid w:val="008D605C"/>
    <w:rsid w:val="008D6A8D"/>
    <w:rsid w:val="008D7200"/>
    <w:rsid w:val="008D7811"/>
    <w:rsid w:val="008D7E87"/>
    <w:rsid w:val="008E08D1"/>
    <w:rsid w:val="008E0BFA"/>
    <w:rsid w:val="008E0D56"/>
    <w:rsid w:val="008E12C5"/>
    <w:rsid w:val="008E132B"/>
    <w:rsid w:val="008E158A"/>
    <w:rsid w:val="008E193B"/>
    <w:rsid w:val="008E1D1F"/>
    <w:rsid w:val="008E27FF"/>
    <w:rsid w:val="008E2A11"/>
    <w:rsid w:val="008E2BB3"/>
    <w:rsid w:val="008E2D19"/>
    <w:rsid w:val="008E2E1D"/>
    <w:rsid w:val="008E2F94"/>
    <w:rsid w:val="008E31D5"/>
    <w:rsid w:val="008E34EA"/>
    <w:rsid w:val="008E3C47"/>
    <w:rsid w:val="008E3E14"/>
    <w:rsid w:val="008E40C2"/>
    <w:rsid w:val="008E4527"/>
    <w:rsid w:val="008E4E92"/>
    <w:rsid w:val="008E5642"/>
    <w:rsid w:val="008E6767"/>
    <w:rsid w:val="008E6C03"/>
    <w:rsid w:val="008E71F5"/>
    <w:rsid w:val="008E74C1"/>
    <w:rsid w:val="008E7686"/>
    <w:rsid w:val="008F02BD"/>
    <w:rsid w:val="008F04B4"/>
    <w:rsid w:val="008F05AA"/>
    <w:rsid w:val="008F138C"/>
    <w:rsid w:val="008F14C9"/>
    <w:rsid w:val="008F1866"/>
    <w:rsid w:val="008F18E5"/>
    <w:rsid w:val="008F19F5"/>
    <w:rsid w:val="008F218A"/>
    <w:rsid w:val="008F2E28"/>
    <w:rsid w:val="008F2EBD"/>
    <w:rsid w:val="008F32BC"/>
    <w:rsid w:val="008F32E1"/>
    <w:rsid w:val="008F3AD4"/>
    <w:rsid w:val="008F4B23"/>
    <w:rsid w:val="008F5232"/>
    <w:rsid w:val="008F55C1"/>
    <w:rsid w:val="008F641F"/>
    <w:rsid w:val="008F661E"/>
    <w:rsid w:val="008F6668"/>
    <w:rsid w:val="008F69AE"/>
    <w:rsid w:val="008F6A80"/>
    <w:rsid w:val="008F76A9"/>
    <w:rsid w:val="008F7813"/>
    <w:rsid w:val="008F79D6"/>
    <w:rsid w:val="0090032E"/>
    <w:rsid w:val="00900877"/>
    <w:rsid w:val="00900B91"/>
    <w:rsid w:val="009011DD"/>
    <w:rsid w:val="0090121E"/>
    <w:rsid w:val="0090146F"/>
    <w:rsid w:val="00903332"/>
    <w:rsid w:val="00903E58"/>
    <w:rsid w:val="0090465F"/>
    <w:rsid w:val="0090478D"/>
    <w:rsid w:val="00905ED3"/>
    <w:rsid w:val="00906BE9"/>
    <w:rsid w:val="00906F76"/>
    <w:rsid w:val="00907081"/>
    <w:rsid w:val="009076FE"/>
    <w:rsid w:val="00907A28"/>
    <w:rsid w:val="00907B50"/>
    <w:rsid w:val="00910D6F"/>
    <w:rsid w:val="00911041"/>
    <w:rsid w:val="009113E3"/>
    <w:rsid w:val="009114D7"/>
    <w:rsid w:val="009121E0"/>
    <w:rsid w:val="009122E5"/>
    <w:rsid w:val="00912A50"/>
    <w:rsid w:val="00913218"/>
    <w:rsid w:val="00913869"/>
    <w:rsid w:val="0091392C"/>
    <w:rsid w:val="0091460D"/>
    <w:rsid w:val="00914A43"/>
    <w:rsid w:val="00914B65"/>
    <w:rsid w:val="00914D88"/>
    <w:rsid w:val="00914E8C"/>
    <w:rsid w:val="009153B1"/>
    <w:rsid w:val="00915574"/>
    <w:rsid w:val="00916569"/>
    <w:rsid w:val="00916B17"/>
    <w:rsid w:val="00916B69"/>
    <w:rsid w:val="009170FB"/>
    <w:rsid w:val="00917148"/>
    <w:rsid w:val="0091743A"/>
    <w:rsid w:val="00917725"/>
    <w:rsid w:val="009202F1"/>
    <w:rsid w:val="00920D15"/>
    <w:rsid w:val="009211A2"/>
    <w:rsid w:val="00921AB0"/>
    <w:rsid w:val="009225A6"/>
    <w:rsid w:val="009227C3"/>
    <w:rsid w:val="009229D2"/>
    <w:rsid w:val="0092337F"/>
    <w:rsid w:val="00924241"/>
    <w:rsid w:val="009245A7"/>
    <w:rsid w:val="00924DA8"/>
    <w:rsid w:val="009273CC"/>
    <w:rsid w:val="00927655"/>
    <w:rsid w:val="00927A00"/>
    <w:rsid w:val="0093082C"/>
    <w:rsid w:val="00930B4A"/>
    <w:rsid w:val="00930CE5"/>
    <w:rsid w:val="00931BD8"/>
    <w:rsid w:val="009332A9"/>
    <w:rsid w:val="00933796"/>
    <w:rsid w:val="00933F28"/>
    <w:rsid w:val="00934034"/>
    <w:rsid w:val="00934280"/>
    <w:rsid w:val="00934B52"/>
    <w:rsid w:val="00934EA9"/>
    <w:rsid w:val="0093596A"/>
    <w:rsid w:val="00935A73"/>
    <w:rsid w:val="00935BC6"/>
    <w:rsid w:val="009365E1"/>
    <w:rsid w:val="00936C3A"/>
    <w:rsid w:val="00937222"/>
    <w:rsid w:val="0093752A"/>
    <w:rsid w:val="009408F2"/>
    <w:rsid w:val="009411D6"/>
    <w:rsid w:val="00942331"/>
    <w:rsid w:val="009425DF"/>
    <w:rsid w:val="009428B7"/>
    <w:rsid w:val="00942DE4"/>
    <w:rsid w:val="00942FE9"/>
    <w:rsid w:val="00943208"/>
    <w:rsid w:val="00944649"/>
    <w:rsid w:val="00944CC4"/>
    <w:rsid w:val="009450D3"/>
    <w:rsid w:val="00945AEA"/>
    <w:rsid w:val="00946664"/>
    <w:rsid w:val="0094682A"/>
    <w:rsid w:val="00946EC0"/>
    <w:rsid w:val="009475C3"/>
    <w:rsid w:val="00947B69"/>
    <w:rsid w:val="00947D85"/>
    <w:rsid w:val="009504EF"/>
    <w:rsid w:val="009505CA"/>
    <w:rsid w:val="00950B8D"/>
    <w:rsid w:val="00951135"/>
    <w:rsid w:val="00951279"/>
    <w:rsid w:val="00951AB2"/>
    <w:rsid w:val="00951C47"/>
    <w:rsid w:val="009520B6"/>
    <w:rsid w:val="00952926"/>
    <w:rsid w:val="00952B2D"/>
    <w:rsid w:val="00952C91"/>
    <w:rsid w:val="00952F8B"/>
    <w:rsid w:val="009530AB"/>
    <w:rsid w:val="00953CE8"/>
    <w:rsid w:val="0095446B"/>
    <w:rsid w:val="0095566A"/>
    <w:rsid w:val="00955C98"/>
    <w:rsid w:val="00955DB1"/>
    <w:rsid w:val="00955F48"/>
    <w:rsid w:val="00957839"/>
    <w:rsid w:val="009606DC"/>
    <w:rsid w:val="0096073A"/>
    <w:rsid w:val="00961574"/>
    <w:rsid w:val="0096175B"/>
    <w:rsid w:val="009632DE"/>
    <w:rsid w:val="00963B6B"/>
    <w:rsid w:val="009646DB"/>
    <w:rsid w:val="009649FD"/>
    <w:rsid w:val="0096588F"/>
    <w:rsid w:val="00966247"/>
    <w:rsid w:val="009669E4"/>
    <w:rsid w:val="00966A9F"/>
    <w:rsid w:val="00967079"/>
    <w:rsid w:val="00967102"/>
    <w:rsid w:val="00967550"/>
    <w:rsid w:val="0096794F"/>
    <w:rsid w:val="00967CAF"/>
    <w:rsid w:val="00967EFD"/>
    <w:rsid w:val="00970270"/>
    <w:rsid w:val="00970564"/>
    <w:rsid w:val="0097110E"/>
    <w:rsid w:val="0097196B"/>
    <w:rsid w:val="00972E5A"/>
    <w:rsid w:val="009731C8"/>
    <w:rsid w:val="00974882"/>
    <w:rsid w:val="00974D3E"/>
    <w:rsid w:val="00975A10"/>
    <w:rsid w:val="009768C4"/>
    <w:rsid w:val="00976A10"/>
    <w:rsid w:val="00976B97"/>
    <w:rsid w:val="009771BA"/>
    <w:rsid w:val="009775DC"/>
    <w:rsid w:val="00977ABE"/>
    <w:rsid w:val="00977FFA"/>
    <w:rsid w:val="009801A2"/>
    <w:rsid w:val="009804FA"/>
    <w:rsid w:val="00980F0E"/>
    <w:rsid w:val="009811EC"/>
    <w:rsid w:val="00981249"/>
    <w:rsid w:val="0098156B"/>
    <w:rsid w:val="00981D93"/>
    <w:rsid w:val="00982411"/>
    <w:rsid w:val="00982E36"/>
    <w:rsid w:val="0098376B"/>
    <w:rsid w:val="00983D8A"/>
    <w:rsid w:val="0098408B"/>
    <w:rsid w:val="009855E0"/>
    <w:rsid w:val="00985A0D"/>
    <w:rsid w:val="00985EC3"/>
    <w:rsid w:val="009864C5"/>
    <w:rsid w:val="00986A3C"/>
    <w:rsid w:val="00986DD5"/>
    <w:rsid w:val="009874E1"/>
    <w:rsid w:val="00987780"/>
    <w:rsid w:val="00987A6B"/>
    <w:rsid w:val="00987F3A"/>
    <w:rsid w:val="009901B9"/>
    <w:rsid w:val="009902C1"/>
    <w:rsid w:val="009904F9"/>
    <w:rsid w:val="009905A8"/>
    <w:rsid w:val="00990BC1"/>
    <w:rsid w:val="00990F2C"/>
    <w:rsid w:val="0099139E"/>
    <w:rsid w:val="0099141E"/>
    <w:rsid w:val="00991954"/>
    <w:rsid w:val="009921D9"/>
    <w:rsid w:val="009922C6"/>
    <w:rsid w:val="0099234D"/>
    <w:rsid w:val="009924F6"/>
    <w:rsid w:val="009927C1"/>
    <w:rsid w:val="00992A65"/>
    <w:rsid w:val="009941A1"/>
    <w:rsid w:val="00994CFD"/>
    <w:rsid w:val="009956CB"/>
    <w:rsid w:val="00995ABE"/>
    <w:rsid w:val="00995F05"/>
    <w:rsid w:val="00995F6E"/>
    <w:rsid w:val="0099685D"/>
    <w:rsid w:val="009970E2"/>
    <w:rsid w:val="00997376"/>
    <w:rsid w:val="009975E6"/>
    <w:rsid w:val="009A01A1"/>
    <w:rsid w:val="009A03E2"/>
    <w:rsid w:val="009A040B"/>
    <w:rsid w:val="009A0BE4"/>
    <w:rsid w:val="009A0EE7"/>
    <w:rsid w:val="009A1C13"/>
    <w:rsid w:val="009A1CE8"/>
    <w:rsid w:val="009A1EEC"/>
    <w:rsid w:val="009A2E22"/>
    <w:rsid w:val="009A300A"/>
    <w:rsid w:val="009A3164"/>
    <w:rsid w:val="009A3262"/>
    <w:rsid w:val="009A340A"/>
    <w:rsid w:val="009A4832"/>
    <w:rsid w:val="009A4C58"/>
    <w:rsid w:val="009A4CBB"/>
    <w:rsid w:val="009A4E4D"/>
    <w:rsid w:val="009A4F82"/>
    <w:rsid w:val="009A5AF2"/>
    <w:rsid w:val="009A6187"/>
    <w:rsid w:val="009A63A6"/>
    <w:rsid w:val="009A69B5"/>
    <w:rsid w:val="009A7EDA"/>
    <w:rsid w:val="009B0810"/>
    <w:rsid w:val="009B086B"/>
    <w:rsid w:val="009B0B24"/>
    <w:rsid w:val="009B0FA5"/>
    <w:rsid w:val="009B1B20"/>
    <w:rsid w:val="009B1FEA"/>
    <w:rsid w:val="009B25E4"/>
    <w:rsid w:val="009B302B"/>
    <w:rsid w:val="009B32D1"/>
    <w:rsid w:val="009B364C"/>
    <w:rsid w:val="009B4AC8"/>
    <w:rsid w:val="009B4D23"/>
    <w:rsid w:val="009B50E6"/>
    <w:rsid w:val="009B51B5"/>
    <w:rsid w:val="009B5293"/>
    <w:rsid w:val="009B5557"/>
    <w:rsid w:val="009B570E"/>
    <w:rsid w:val="009B582A"/>
    <w:rsid w:val="009B5E99"/>
    <w:rsid w:val="009B5FEA"/>
    <w:rsid w:val="009B60C9"/>
    <w:rsid w:val="009B6226"/>
    <w:rsid w:val="009B6591"/>
    <w:rsid w:val="009B6C39"/>
    <w:rsid w:val="009B6ECE"/>
    <w:rsid w:val="009B7622"/>
    <w:rsid w:val="009B78A9"/>
    <w:rsid w:val="009B7D3A"/>
    <w:rsid w:val="009B7D5C"/>
    <w:rsid w:val="009C000F"/>
    <w:rsid w:val="009C02E0"/>
    <w:rsid w:val="009C045C"/>
    <w:rsid w:val="009C11E9"/>
    <w:rsid w:val="009C1FCA"/>
    <w:rsid w:val="009C2259"/>
    <w:rsid w:val="009C2393"/>
    <w:rsid w:val="009C2E68"/>
    <w:rsid w:val="009C32A8"/>
    <w:rsid w:val="009C3379"/>
    <w:rsid w:val="009C34CF"/>
    <w:rsid w:val="009C3C62"/>
    <w:rsid w:val="009C4F14"/>
    <w:rsid w:val="009C534A"/>
    <w:rsid w:val="009C5546"/>
    <w:rsid w:val="009C5FA7"/>
    <w:rsid w:val="009C6092"/>
    <w:rsid w:val="009C632E"/>
    <w:rsid w:val="009C6959"/>
    <w:rsid w:val="009C7411"/>
    <w:rsid w:val="009D0F00"/>
    <w:rsid w:val="009D15B8"/>
    <w:rsid w:val="009D16DB"/>
    <w:rsid w:val="009D19AB"/>
    <w:rsid w:val="009D1B13"/>
    <w:rsid w:val="009D2842"/>
    <w:rsid w:val="009D3480"/>
    <w:rsid w:val="009D441C"/>
    <w:rsid w:val="009D4509"/>
    <w:rsid w:val="009D4F0E"/>
    <w:rsid w:val="009D5022"/>
    <w:rsid w:val="009D53F5"/>
    <w:rsid w:val="009D5BCD"/>
    <w:rsid w:val="009D62E0"/>
    <w:rsid w:val="009D6431"/>
    <w:rsid w:val="009E06EF"/>
    <w:rsid w:val="009E074C"/>
    <w:rsid w:val="009E0D29"/>
    <w:rsid w:val="009E0F98"/>
    <w:rsid w:val="009E1030"/>
    <w:rsid w:val="009E1892"/>
    <w:rsid w:val="009E277D"/>
    <w:rsid w:val="009E2E9A"/>
    <w:rsid w:val="009E3145"/>
    <w:rsid w:val="009E3EFD"/>
    <w:rsid w:val="009E4E2F"/>
    <w:rsid w:val="009E50BC"/>
    <w:rsid w:val="009E5AF0"/>
    <w:rsid w:val="009E5B2E"/>
    <w:rsid w:val="009E6063"/>
    <w:rsid w:val="009E6B16"/>
    <w:rsid w:val="009E6B6B"/>
    <w:rsid w:val="009E6CBA"/>
    <w:rsid w:val="009E73DD"/>
    <w:rsid w:val="009E7496"/>
    <w:rsid w:val="009F0FA0"/>
    <w:rsid w:val="009F1C85"/>
    <w:rsid w:val="009F211A"/>
    <w:rsid w:val="009F25CB"/>
    <w:rsid w:val="009F2CCC"/>
    <w:rsid w:val="009F3786"/>
    <w:rsid w:val="009F3C9A"/>
    <w:rsid w:val="009F419A"/>
    <w:rsid w:val="009F4BE2"/>
    <w:rsid w:val="009F4CD6"/>
    <w:rsid w:val="009F5272"/>
    <w:rsid w:val="009F5331"/>
    <w:rsid w:val="009F57B4"/>
    <w:rsid w:val="009F58E9"/>
    <w:rsid w:val="009F5A68"/>
    <w:rsid w:val="009F5C49"/>
    <w:rsid w:val="009F6606"/>
    <w:rsid w:val="009F746B"/>
    <w:rsid w:val="009F7472"/>
    <w:rsid w:val="009F7CBD"/>
    <w:rsid w:val="00A001F7"/>
    <w:rsid w:val="00A015B6"/>
    <w:rsid w:val="00A018B4"/>
    <w:rsid w:val="00A02137"/>
    <w:rsid w:val="00A02288"/>
    <w:rsid w:val="00A02965"/>
    <w:rsid w:val="00A02FF3"/>
    <w:rsid w:val="00A037BA"/>
    <w:rsid w:val="00A03924"/>
    <w:rsid w:val="00A04088"/>
    <w:rsid w:val="00A0470F"/>
    <w:rsid w:val="00A0496B"/>
    <w:rsid w:val="00A04B4B"/>
    <w:rsid w:val="00A04F5F"/>
    <w:rsid w:val="00A051F7"/>
    <w:rsid w:val="00A05962"/>
    <w:rsid w:val="00A05A6D"/>
    <w:rsid w:val="00A05C14"/>
    <w:rsid w:val="00A05C3B"/>
    <w:rsid w:val="00A05D12"/>
    <w:rsid w:val="00A05F5B"/>
    <w:rsid w:val="00A06071"/>
    <w:rsid w:val="00A1045B"/>
    <w:rsid w:val="00A1092B"/>
    <w:rsid w:val="00A11961"/>
    <w:rsid w:val="00A119F5"/>
    <w:rsid w:val="00A12817"/>
    <w:rsid w:val="00A129BC"/>
    <w:rsid w:val="00A12ECB"/>
    <w:rsid w:val="00A13CD4"/>
    <w:rsid w:val="00A13E16"/>
    <w:rsid w:val="00A146BB"/>
    <w:rsid w:val="00A149F4"/>
    <w:rsid w:val="00A14A85"/>
    <w:rsid w:val="00A158A4"/>
    <w:rsid w:val="00A16878"/>
    <w:rsid w:val="00A173AE"/>
    <w:rsid w:val="00A17FB6"/>
    <w:rsid w:val="00A201EE"/>
    <w:rsid w:val="00A205FE"/>
    <w:rsid w:val="00A21121"/>
    <w:rsid w:val="00A220F1"/>
    <w:rsid w:val="00A22609"/>
    <w:rsid w:val="00A22FF6"/>
    <w:rsid w:val="00A2302D"/>
    <w:rsid w:val="00A23695"/>
    <w:rsid w:val="00A236CF"/>
    <w:rsid w:val="00A23A6C"/>
    <w:rsid w:val="00A25282"/>
    <w:rsid w:val="00A25303"/>
    <w:rsid w:val="00A25E1B"/>
    <w:rsid w:val="00A266DF"/>
    <w:rsid w:val="00A268D2"/>
    <w:rsid w:val="00A26C91"/>
    <w:rsid w:val="00A275B4"/>
    <w:rsid w:val="00A30135"/>
    <w:rsid w:val="00A304AB"/>
    <w:rsid w:val="00A3129E"/>
    <w:rsid w:val="00A3156F"/>
    <w:rsid w:val="00A31EF4"/>
    <w:rsid w:val="00A326B5"/>
    <w:rsid w:val="00A326F8"/>
    <w:rsid w:val="00A32AF9"/>
    <w:rsid w:val="00A33060"/>
    <w:rsid w:val="00A33AE1"/>
    <w:rsid w:val="00A33D80"/>
    <w:rsid w:val="00A33EB9"/>
    <w:rsid w:val="00A34181"/>
    <w:rsid w:val="00A34A62"/>
    <w:rsid w:val="00A34E17"/>
    <w:rsid w:val="00A35864"/>
    <w:rsid w:val="00A35998"/>
    <w:rsid w:val="00A3599D"/>
    <w:rsid w:val="00A36B28"/>
    <w:rsid w:val="00A36C35"/>
    <w:rsid w:val="00A378BE"/>
    <w:rsid w:val="00A4051C"/>
    <w:rsid w:val="00A4170D"/>
    <w:rsid w:val="00A4343F"/>
    <w:rsid w:val="00A435E1"/>
    <w:rsid w:val="00A43798"/>
    <w:rsid w:val="00A43A04"/>
    <w:rsid w:val="00A43AB2"/>
    <w:rsid w:val="00A447A8"/>
    <w:rsid w:val="00A44B8B"/>
    <w:rsid w:val="00A44E8D"/>
    <w:rsid w:val="00A450E1"/>
    <w:rsid w:val="00A452D1"/>
    <w:rsid w:val="00A45454"/>
    <w:rsid w:val="00A4554B"/>
    <w:rsid w:val="00A45F94"/>
    <w:rsid w:val="00A464D7"/>
    <w:rsid w:val="00A466FF"/>
    <w:rsid w:val="00A46E36"/>
    <w:rsid w:val="00A473D2"/>
    <w:rsid w:val="00A47E60"/>
    <w:rsid w:val="00A50718"/>
    <w:rsid w:val="00A50E65"/>
    <w:rsid w:val="00A5146B"/>
    <w:rsid w:val="00A5199E"/>
    <w:rsid w:val="00A51DF7"/>
    <w:rsid w:val="00A52DB4"/>
    <w:rsid w:val="00A52FB6"/>
    <w:rsid w:val="00A535A2"/>
    <w:rsid w:val="00A539E4"/>
    <w:rsid w:val="00A54359"/>
    <w:rsid w:val="00A54A08"/>
    <w:rsid w:val="00A55629"/>
    <w:rsid w:val="00A559A8"/>
    <w:rsid w:val="00A55F32"/>
    <w:rsid w:val="00A560A1"/>
    <w:rsid w:val="00A5622D"/>
    <w:rsid w:val="00A564AD"/>
    <w:rsid w:val="00A56DAD"/>
    <w:rsid w:val="00A57071"/>
    <w:rsid w:val="00A57136"/>
    <w:rsid w:val="00A573B2"/>
    <w:rsid w:val="00A57489"/>
    <w:rsid w:val="00A57522"/>
    <w:rsid w:val="00A60062"/>
    <w:rsid w:val="00A601AA"/>
    <w:rsid w:val="00A60DC8"/>
    <w:rsid w:val="00A6108E"/>
    <w:rsid w:val="00A614BE"/>
    <w:rsid w:val="00A61B87"/>
    <w:rsid w:val="00A625AA"/>
    <w:rsid w:val="00A635DE"/>
    <w:rsid w:val="00A63E89"/>
    <w:rsid w:val="00A63F29"/>
    <w:rsid w:val="00A640FF"/>
    <w:rsid w:val="00A642CF"/>
    <w:rsid w:val="00A6498D"/>
    <w:rsid w:val="00A64BE6"/>
    <w:rsid w:val="00A64D03"/>
    <w:rsid w:val="00A64E19"/>
    <w:rsid w:val="00A658DF"/>
    <w:rsid w:val="00A66033"/>
    <w:rsid w:val="00A663FE"/>
    <w:rsid w:val="00A67D3A"/>
    <w:rsid w:val="00A706D5"/>
    <w:rsid w:val="00A717C0"/>
    <w:rsid w:val="00A71B94"/>
    <w:rsid w:val="00A72049"/>
    <w:rsid w:val="00A72BEC"/>
    <w:rsid w:val="00A733D4"/>
    <w:rsid w:val="00A73446"/>
    <w:rsid w:val="00A7364C"/>
    <w:rsid w:val="00A737E2"/>
    <w:rsid w:val="00A73A27"/>
    <w:rsid w:val="00A7419D"/>
    <w:rsid w:val="00A74B11"/>
    <w:rsid w:val="00A75614"/>
    <w:rsid w:val="00A757E4"/>
    <w:rsid w:val="00A7590D"/>
    <w:rsid w:val="00A75A18"/>
    <w:rsid w:val="00A76116"/>
    <w:rsid w:val="00A76F95"/>
    <w:rsid w:val="00A779B9"/>
    <w:rsid w:val="00A8101E"/>
    <w:rsid w:val="00A8103F"/>
    <w:rsid w:val="00A811D1"/>
    <w:rsid w:val="00A81786"/>
    <w:rsid w:val="00A81986"/>
    <w:rsid w:val="00A819BE"/>
    <w:rsid w:val="00A81FE2"/>
    <w:rsid w:val="00A82286"/>
    <w:rsid w:val="00A825A4"/>
    <w:rsid w:val="00A8263C"/>
    <w:rsid w:val="00A8279E"/>
    <w:rsid w:val="00A82892"/>
    <w:rsid w:val="00A82C34"/>
    <w:rsid w:val="00A831E3"/>
    <w:rsid w:val="00A836DE"/>
    <w:rsid w:val="00A83C72"/>
    <w:rsid w:val="00A83D9B"/>
    <w:rsid w:val="00A84429"/>
    <w:rsid w:val="00A84667"/>
    <w:rsid w:val="00A84B69"/>
    <w:rsid w:val="00A8546C"/>
    <w:rsid w:val="00A85BB7"/>
    <w:rsid w:val="00A85D80"/>
    <w:rsid w:val="00A86070"/>
    <w:rsid w:val="00A86ABF"/>
    <w:rsid w:val="00A86BA1"/>
    <w:rsid w:val="00A874CC"/>
    <w:rsid w:val="00A87718"/>
    <w:rsid w:val="00A877EA"/>
    <w:rsid w:val="00A87D73"/>
    <w:rsid w:val="00A87DC8"/>
    <w:rsid w:val="00A87EC7"/>
    <w:rsid w:val="00A9117C"/>
    <w:rsid w:val="00A91303"/>
    <w:rsid w:val="00A91BE3"/>
    <w:rsid w:val="00A9208D"/>
    <w:rsid w:val="00A92607"/>
    <w:rsid w:val="00A92D20"/>
    <w:rsid w:val="00A930D6"/>
    <w:rsid w:val="00A93131"/>
    <w:rsid w:val="00A93228"/>
    <w:rsid w:val="00A933DE"/>
    <w:rsid w:val="00A93741"/>
    <w:rsid w:val="00A94306"/>
    <w:rsid w:val="00A94545"/>
    <w:rsid w:val="00A946A9"/>
    <w:rsid w:val="00A94880"/>
    <w:rsid w:val="00A94CF1"/>
    <w:rsid w:val="00A94DF9"/>
    <w:rsid w:val="00A9500E"/>
    <w:rsid w:val="00A95096"/>
    <w:rsid w:val="00A950B2"/>
    <w:rsid w:val="00A9522A"/>
    <w:rsid w:val="00A95C24"/>
    <w:rsid w:val="00A96F8F"/>
    <w:rsid w:val="00A97DBB"/>
    <w:rsid w:val="00AA0156"/>
    <w:rsid w:val="00AA08DA"/>
    <w:rsid w:val="00AA1606"/>
    <w:rsid w:val="00AA1E88"/>
    <w:rsid w:val="00AA1FFF"/>
    <w:rsid w:val="00AA2A16"/>
    <w:rsid w:val="00AA2ABF"/>
    <w:rsid w:val="00AA2EF9"/>
    <w:rsid w:val="00AA34DC"/>
    <w:rsid w:val="00AA357F"/>
    <w:rsid w:val="00AA3D8A"/>
    <w:rsid w:val="00AA490A"/>
    <w:rsid w:val="00AA50F3"/>
    <w:rsid w:val="00AA56F8"/>
    <w:rsid w:val="00AA6443"/>
    <w:rsid w:val="00AA6905"/>
    <w:rsid w:val="00AA6EF5"/>
    <w:rsid w:val="00AA789D"/>
    <w:rsid w:val="00AA7A87"/>
    <w:rsid w:val="00AB0758"/>
    <w:rsid w:val="00AB0E97"/>
    <w:rsid w:val="00AB1371"/>
    <w:rsid w:val="00AB13D3"/>
    <w:rsid w:val="00AB15CF"/>
    <w:rsid w:val="00AB17A3"/>
    <w:rsid w:val="00AB185E"/>
    <w:rsid w:val="00AB1C43"/>
    <w:rsid w:val="00AB2011"/>
    <w:rsid w:val="00AB2AF6"/>
    <w:rsid w:val="00AB4409"/>
    <w:rsid w:val="00AB4934"/>
    <w:rsid w:val="00AB4D3F"/>
    <w:rsid w:val="00AB5EF8"/>
    <w:rsid w:val="00AB6000"/>
    <w:rsid w:val="00AB655E"/>
    <w:rsid w:val="00AB6949"/>
    <w:rsid w:val="00AB6DED"/>
    <w:rsid w:val="00AB73DA"/>
    <w:rsid w:val="00AB7703"/>
    <w:rsid w:val="00AC01FE"/>
    <w:rsid w:val="00AC082E"/>
    <w:rsid w:val="00AC0E0E"/>
    <w:rsid w:val="00AC0FCA"/>
    <w:rsid w:val="00AC15E5"/>
    <w:rsid w:val="00AC16EC"/>
    <w:rsid w:val="00AC17E8"/>
    <w:rsid w:val="00AC2404"/>
    <w:rsid w:val="00AC253F"/>
    <w:rsid w:val="00AC25F5"/>
    <w:rsid w:val="00AC2979"/>
    <w:rsid w:val="00AC2A1F"/>
    <w:rsid w:val="00AC2D81"/>
    <w:rsid w:val="00AC2E14"/>
    <w:rsid w:val="00AC2ED9"/>
    <w:rsid w:val="00AC38E8"/>
    <w:rsid w:val="00AC3F87"/>
    <w:rsid w:val="00AC429D"/>
    <w:rsid w:val="00AC48C2"/>
    <w:rsid w:val="00AC49A9"/>
    <w:rsid w:val="00AC4CFA"/>
    <w:rsid w:val="00AC53F1"/>
    <w:rsid w:val="00AC5511"/>
    <w:rsid w:val="00AC551D"/>
    <w:rsid w:val="00AC596B"/>
    <w:rsid w:val="00AC5F3A"/>
    <w:rsid w:val="00AC63E0"/>
    <w:rsid w:val="00AC64DD"/>
    <w:rsid w:val="00AC77AD"/>
    <w:rsid w:val="00AC7A98"/>
    <w:rsid w:val="00AD03CC"/>
    <w:rsid w:val="00AD05E6"/>
    <w:rsid w:val="00AD0FCB"/>
    <w:rsid w:val="00AD126C"/>
    <w:rsid w:val="00AD14AD"/>
    <w:rsid w:val="00AD1777"/>
    <w:rsid w:val="00AD2314"/>
    <w:rsid w:val="00AD27E6"/>
    <w:rsid w:val="00AD2E34"/>
    <w:rsid w:val="00AD3629"/>
    <w:rsid w:val="00AD3BF0"/>
    <w:rsid w:val="00AD3EDE"/>
    <w:rsid w:val="00AD3F1E"/>
    <w:rsid w:val="00AD4142"/>
    <w:rsid w:val="00AD47BB"/>
    <w:rsid w:val="00AD4C5B"/>
    <w:rsid w:val="00AD4CFE"/>
    <w:rsid w:val="00AD5100"/>
    <w:rsid w:val="00AD53F7"/>
    <w:rsid w:val="00AD58ED"/>
    <w:rsid w:val="00AD5B79"/>
    <w:rsid w:val="00AD6EA9"/>
    <w:rsid w:val="00AD77E0"/>
    <w:rsid w:val="00AE03B2"/>
    <w:rsid w:val="00AE0616"/>
    <w:rsid w:val="00AE27A9"/>
    <w:rsid w:val="00AE2DDA"/>
    <w:rsid w:val="00AE4C17"/>
    <w:rsid w:val="00AE535A"/>
    <w:rsid w:val="00AE59B9"/>
    <w:rsid w:val="00AE6A3F"/>
    <w:rsid w:val="00AE6B25"/>
    <w:rsid w:val="00AE6DE6"/>
    <w:rsid w:val="00AE714A"/>
    <w:rsid w:val="00AE71DC"/>
    <w:rsid w:val="00AE74C3"/>
    <w:rsid w:val="00AE77A9"/>
    <w:rsid w:val="00AE7F83"/>
    <w:rsid w:val="00AF0018"/>
    <w:rsid w:val="00AF0291"/>
    <w:rsid w:val="00AF0749"/>
    <w:rsid w:val="00AF0A42"/>
    <w:rsid w:val="00AF0D11"/>
    <w:rsid w:val="00AF15CB"/>
    <w:rsid w:val="00AF17F6"/>
    <w:rsid w:val="00AF1C0A"/>
    <w:rsid w:val="00AF1D77"/>
    <w:rsid w:val="00AF1F9D"/>
    <w:rsid w:val="00AF2040"/>
    <w:rsid w:val="00AF24E0"/>
    <w:rsid w:val="00AF29F4"/>
    <w:rsid w:val="00AF2FE0"/>
    <w:rsid w:val="00AF3BD5"/>
    <w:rsid w:val="00AF3CA1"/>
    <w:rsid w:val="00AF3CDF"/>
    <w:rsid w:val="00AF4323"/>
    <w:rsid w:val="00AF44ED"/>
    <w:rsid w:val="00AF45B6"/>
    <w:rsid w:val="00AF4F2F"/>
    <w:rsid w:val="00AF52E7"/>
    <w:rsid w:val="00AF5453"/>
    <w:rsid w:val="00AF5607"/>
    <w:rsid w:val="00AF564D"/>
    <w:rsid w:val="00AF57BD"/>
    <w:rsid w:val="00AF6453"/>
    <w:rsid w:val="00AF6892"/>
    <w:rsid w:val="00AF6FB2"/>
    <w:rsid w:val="00AF70D5"/>
    <w:rsid w:val="00AF796D"/>
    <w:rsid w:val="00B00D02"/>
    <w:rsid w:val="00B018B5"/>
    <w:rsid w:val="00B02079"/>
    <w:rsid w:val="00B021A8"/>
    <w:rsid w:val="00B02393"/>
    <w:rsid w:val="00B02D36"/>
    <w:rsid w:val="00B032C2"/>
    <w:rsid w:val="00B034A9"/>
    <w:rsid w:val="00B03E4B"/>
    <w:rsid w:val="00B03FFC"/>
    <w:rsid w:val="00B040C7"/>
    <w:rsid w:val="00B0444B"/>
    <w:rsid w:val="00B05406"/>
    <w:rsid w:val="00B05496"/>
    <w:rsid w:val="00B0638F"/>
    <w:rsid w:val="00B078A6"/>
    <w:rsid w:val="00B07C20"/>
    <w:rsid w:val="00B07CC9"/>
    <w:rsid w:val="00B07EF4"/>
    <w:rsid w:val="00B1009A"/>
    <w:rsid w:val="00B10186"/>
    <w:rsid w:val="00B10A09"/>
    <w:rsid w:val="00B11146"/>
    <w:rsid w:val="00B1127C"/>
    <w:rsid w:val="00B1128D"/>
    <w:rsid w:val="00B11471"/>
    <w:rsid w:val="00B1329A"/>
    <w:rsid w:val="00B13B69"/>
    <w:rsid w:val="00B13E84"/>
    <w:rsid w:val="00B1417C"/>
    <w:rsid w:val="00B14631"/>
    <w:rsid w:val="00B1474B"/>
    <w:rsid w:val="00B15397"/>
    <w:rsid w:val="00B15A23"/>
    <w:rsid w:val="00B15A3D"/>
    <w:rsid w:val="00B15AFF"/>
    <w:rsid w:val="00B168A3"/>
    <w:rsid w:val="00B17927"/>
    <w:rsid w:val="00B17E22"/>
    <w:rsid w:val="00B20048"/>
    <w:rsid w:val="00B200EF"/>
    <w:rsid w:val="00B20AF1"/>
    <w:rsid w:val="00B21535"/>
    <w:rsid w:val="00B21CDD"/>
    <w:rsid w:val="00B21FEB"/>
    <w:rsid w:val="00B22AE5"/>
    <w:rsid w:val="00B22D36"/>
    <w:rsid w:val="00B231F1"/>
    <w:rsid w:val="00B23FE5"/>
    <w:rsid w:val="00B24377"/>
    <w:rsid w:val="00B24557"/>
    <w:rsid w:val="00B24ED1"/>
    <w:rsid w:val="00B2554C"/>
    <w:rsid w:val="00B259F2"/>
    <w:rsid w:val="00B25C00"/>
    <w:rsid w:val="00B2603B"/>
    <w:rsid w:val="00B26259"/>
    <w:rsid w:val="00B26A49"/>
    <w:rsid w:val="00B26DAE"/>
    <w:rsid w:val="00B27CF4"/>
    <w:rsid w:val="00B27E39"/>
    <w:rsid w:val="00B30CEF"/>
    <w:rsid w:val="00B31A21"/>
    <w:rsid w:val="00B31EA8"/>
    <w:rsid w:val="00B32B1A"/>
    <w:rsid w:val="00B33BB4"/>
    <w:rsid w:val="00B33F5E"/>
    <w:rsid w:val="00B34792"/>
    <w:rsid w:val="00B34955"/>
    <w:rsid w:val="00B355F5"/>
    <w:rsid w:val="00B359EB"/>
    <w:rsid w:val="00B3666D"/>
    <w:rsid w:val="00B36B50"/>
    <w:rsid w:val="00B36BE5"/>
    <w:rsid w:val="00B3737D"/>
    <w:rsid w:val="00B373C3"/>
    <w:rsid w:val="00B376C1"/>
    <w:rsid w:val="00B37DEF"/>
    <w:rsid w:val="00B37F39"/>
    <w:rsid w:val="00B40153"/>
    <w:rsid w:val="00B40923"/>
    <w:rsid w:val="00B4098B"/>
    <w:rsid w:val="00B409AB"/>
    <w:rsid w:val="00B41530"/>
    <w:rsid w:val="00B41688"/>
    <w:rsid w:val="00B421EF"/>
    <w:rsid w:val="00B437CF"/>
    <w:rsid w:val="00B438FF"/>
    <w:rsid w:val="00B43DAC"/>
    <w:rsid w:val="00B43F3C"/>
    <w:rsid w:val="00B44861"/>
    <w:rsid w:val="00B44DF7"/>
    <w:rsid w:val="00B461B8"/>
    <w:rsid w:val="00B46921"/>
    <w:rsid w:val="00B46B70"/>
    <w:rsid w:val="00B46CBC"/>
    <w:rsid w:val="00B4702B"/>
    <w:rsid w:val="00B471F2"/>
    <w:rsid w:val="00B47758"/>
    <w:rsid w:val="00B47AAE"/>
    <w:rsid w:val="00B47BED"/>
    <w:rsid w:val="00B47C6A"/>
    <w:rsid w:val="00B50440"/>
    <w:rsid w:val="00B50738"/>
    <w:rsid w:val="00B50B83"/>
    <w:rsid w:val="00B50E20"/>
    <w:rsid w:val="00B5181B"/>
    <w:rsid w:val="00B51C4B"/>
    <w:rsid w:val="00B51E06"/>
    <w:rsid w:val="00B52181"/>
    <w:rsid w:val="00B53878"/>
    <w:rsid w:val="00B5392E"/>
    <w:rsid w:val="00B53BE5"/>
    <w:rsid w:val="00B53DA9"/>
    <w:rsid w:val="00B53E9D"/>
    <w:rsid w:val="00B53FB6"/>
    <w:rsid w:val="00B54010"/>
    <w:rsid w:val="00B54186"/>
    <w:rsid w:val="00B542A5"/>
    <w:rsid w:val="00B543F5"/>
    <w:rsid w:val="00B547B1"/>
    <w:rsid w:val="00B54F50"/>
    <w:rsid w:val="00B54FD4"/>
    <w:rsid w:val="00B554C3"/>
    <w:rsid w:val="00B554CA"/>
    <w:rsid w:val="00B55848"/>
    <w:rsid w:val="00B56A2F"/>
    <w:rsid w:val="00B56AE0"/>
    <w:rsid w:val="00B571CE"/>
    <w:rsid w:val="00B571DB"/>
    <w:rsid w:val="00B5799A"/>
    <w:rsid w:val="00B57FEC"/>
    <w:rsid w:val="00B604BB"/>
    <w:rsid w:val="00B60618"/>
    <w:rsid w:val="00B61647"/>
    <w:rsid w:val="00B619BD"/>
    <w:rsid w:val="00B626D4"/>
    <w:rsid w:val="00B63798"/>
    <w:rsid w:val="00B63FCA"/>
    <w:rsid w:val="00B6443F"/>
    <w:rsid w:val="00B64BD7"/>
    <w:rsid w:val="00B65A78"/>
    <w:rsid w:val="00B65AE6"/>
    <w:rsid w:val="00B65EE6"/>
    <w:rsid w:val="00B661FA"/>
    <w:rsid w:val="00B6672B"/>
    <w:rsid w:val="00B66F6D"/>
    <w:rsid w:val="00B678AA"/>
    <w:rsid w:val="00B67D4A"/>
    <w:rsid w:val="00B70341"/>
    <w:rsid w:val="00B7096A"/>
    <w:rsid w:val="00B70C11"/>
    <w:rsid w:val="00B717F1"/>
    <w:rsid w:val="00B71A09"/>
    <w:rsid w:val="00B7229D"/>
    <w:rsid w:val="00B730DB"/>
    <w:rsid w:val="00B74263"/>
    <w:rsid w:val="00B74617"/>
    <w:rsid w:val="00B7490D"/>
    <w:rsid w:val="00B74C7B"/>
    <w:rsid w:val="00B74E12"/>
    <w:rsid w:val="00B750BD"/>
    <w:rsid w:val="00B758FB"/>
    <w:rsid w:val="00B75AC1"/>
    <w:rsid w:val="00B764C3"/>
    <w:rsid w:val="00B766C0"/>
    <w:rsid w:val="00B768D0"/>
    <w:rsid w:val="00B768D6"/>
    <w:rsid w:val="00B769D6"/>
    <w:rsid w:val="00B76A74"/>
    <w:rsid w:val="00B76B3E"/>
    <w:rsid w:val="00B76ECA"/>
    <w:rsid w:val="00B773C9"/>
    <w:rsid w:val="00B7743D"/>
    <w:rsid w:val="00B7766E"/>
    <w:rsid w:val="00B77FAC"/>
    <w:rsid w:val="00B80B90"/>
    <w:rsid w:val="00B83070"/>
    <w:rsid w:val="00B83650"/>
    <w:rsid w:val="00B83CB3"/>
    <w:rsid w:val="00B844C4"/>
    <w:rsid w:val="00B845B8"/>
    <w:rsid w:val="00B84A3F"/>
    <w:rsid w:val="00B84BFA"/>
    <w:rsid w:val="00B85371"/>
    <w:rsid w:val="00B85411"/>
    <w:rsid w:val="00B85FDB"/>
    <w:rsid w:val="00B86721"/>
    <w:rsid w:val="00B8688D"/>
    <w:rsid w:val="00B86ACE"/>
    <w:rsid w:val="00B871C9"/>
    <w:rsid w:val="00B87449"/>
    <w:rsid w:val="00B8752B"/>
    <w:rsid w:val="00B879A8"/>
    <w:rsid w:val="00B87D52"/>
    <w:rsid w:val="00B90834"/>
    <w:rsid w:val="00B90DBF"/>
    <w:rsid w:val="00B90E46"/>
    <w:rsid w:val="00B9155C"/>
    <w:rsid w:val="00B92149"/>
    <w:rsid w:val="00B9239D"/>
    <w:rsid w:val="00B92883"/>
    <w:rsid w:val="00B928AF"/>
    <w:rsid w:val="00B92ECA"/>
    <w:rsid w:val="00B9301A"/>
    <w:rsid w:val="00B933A4"/>
    <w:rsid w:val="00B941A0"/>
    <w:rsid w:val="00B942F3"/>
    <w:rsid w:val="00B94B5D"/>
    <w:rsid w:val="00B94EDA"/>
    <w:rsid w:val="00B95B33"/>
    <w:rsid w:val="00B96128"/>
    <w:rsid w:val="00B96882"/>
    <w:rsid w:val="00B97335"/>
    <w:rsid w:val="00BA03A9"/>
    <w:rsid w:val="00BA0FC8"/>
    <w:rsid w:val="00BA113C"/>
    <w:rsid w:val="00BA1328"/>
    <w:rsid w:val="00BA19FC"/>
    <w:rsid w:val="00BA1A52"/>
    <w:rsid w:val="00BA1D59"/>
    <w:rsid w:val="00BA1F26"/>
    <w:rsid w:val="00BA2D54"/>
    <w:rsid w:val="00BA347D"/>
    <w:rsid w:val="00BA3496"/>
    <w:rsid w:val="00BA34CE"/>
    <w:rsid w:val="00BA3A1D"/>
    <w:rsid w:val="00BA3DE3"/>
    <w:rsid w:val="00BA433E"/>
    <w:rsid w:val="00BA50C3"/>
    <w:rsid w:val="00BA5395"/>
    <w:rsid w:val="00BA571B"/>
    <w:rsid w:val="00BA59E4"/>
    <w:rsid w:val="00BA5BD3"/>
    <w:rsid w:val="00BA5C54"/>
    <w:rsid w:val="00BA5F57"/>
    <w:rsid w:val="00BA6041"/>
    <w:rsid w:val="00BA60EF"/>
    <w:rsid w:val="00BA617A"/>
    <w:rsid w:val="00BA632D"/>
    <w:rsid w:val="00BA63D0"/>
    <w:rsid w:val="00BA6987"/>
    <w:rsid w:val="00BA6B18"/>
    <w:rsid w:val="00BA6B92"/>
    <w:rsid w:val="00BA71AA"/>
    <w:rsid w:val="00BA75FE"/>
    <w:rsid w:val="00BB0564"/>
    <w:rsid w:val="00BB06A4"/>
    <w:rsid w:val="00BB0D6A"/>
    <w:rsid w:val="00BB15D2"/>
    <w:rsid w:val="00BB1C1E"/>
    <w:rsid w:val="00BB201C"/>
    <w:rsid w:val="00BB221A"/>
    <w:rsid w:val="00BB29BC"/>
    <w:rsid w:val="00BB2D6D"/>
    <w:rsid w:val="00BB34A6"/>
    <w:rsid w:val="00BB420F"/>
    <w:rsid w:val="00BB4282"/>
    <w:rsid w:val="00BB4DF3"/>
    <w:rsid w:val="00BB52BA"/>
    <w:rsid w:val="00BB5408"/>
    <w:rsid w:val="00BB554A"/>
    <w:rsid w:val="00BB5FB0"/>
    <w:rsid w:val="00BB6308"/>
    <w:rsid w:val="00BB66DC"/>
    <w:rsid w:val="00BB6C34"/>
    <w:rsid w:val="00BB7338"/>
    <w:rsid w:val="00BB779D"/>
    <w:rsid w:val="00BB788F"/>
    <w:rsid w:val="00BB7976"/>
    <w:rsid w:val="00BB7E7F"/>
    <w:rsid w:val="00BC0964"/>
    <w:rsid w:val="00BC0F87"/>
    <w:rsid w:val="00BC124F"/>
    <w:rsid w:val="00BC1533"/>
    <w:rsid w:val="00BC1C98"/>
    <w:rsid w:val="00BC1E93"/>
    <w:rsid w:val="00BC210E"/>
    <w:rsid w:val="00BC2737"/>
    <w:rsid w:val="00BC3071"/>
    <w:rsid w:val="00BC374B"/>
    <w:rsid w:val="00BC3BD4"/>
    <w:rsid w:val="00BC488C"/>
    <w:rsid w:val="00BC4FDC"/>
    <w:rsid w:val="00BC4FF1"/>
    <w:rsid w:val="00BC54FD"/>
    <w:rsid w:val="00BC6229"/>
    <w:rsid w:val="00BC6428"/>
    <w:rsid w:val="00BC6488"/>
    <w:rsid w:val="00BC6B81"/>
    <w:rsid w:val="00BC6C23"/>
    <w:rsid w:val="00BC6F77"/>
    <w:rsid w:val="00BC6FD4"/>
    <w:rsid w:val="00BC77E4"/>
    <w:rsid w:val="00BD1246"/>
    <w:rsid w:val="00BD126F"/>
    <w:rsid w:val="00BD1522"/>
    <w:rsid w:val="00BD1C8A"/>
    <w:rsid w:val="00BD1E76"/>
    <w:rsid w:val="00BD2F76"/>
    <w:rsid w:val="00BD3474"/>
    <w:rsid w:val="00BD4BE4"/>
    <w:rsid w:val="00BD52E1"/>
    <w:rsid w:val="00BD59BD"/>
    <w:rsid w:val="00BD5C68"/>
    <w:rsid w:val="00BD60BB"/>
    <w:rsid w:val="00BD6329"/>
    <w:rsid w:val="00BD7496"/>
    <w:rsid w:val="00BD7817"/>
    <w:rsid w:val="00BE0788"/>
    <w:rsid w:val="00BE0D01"/>
    <w:rsid w:val="00BE0E36"/>
    <w:rsid w:val="00BE157F"/>
    <w:rsid w:val="00BE275E"/>
    <w:rsid w:val="00BE2C7E"/>
    <w:rsid w:val="00BE3229"/>
    <w:rsid w:val="00BE4198"/>
    <w:rsid w:val="00BE4EBB"/>
    <w:rsid w:val="00BE5027"/>
    <w:rsid w:val="00BE63FC"/>
    <w:rsid w:val="00BE671C"/>
    <w:rsid w:val="00BE67F8"/>
    <w:rsid w:val="00BE6E48"/>
    <w:rsid w:val="00BE7180"/>
    <w:rsid w:val="00BE718A"/>
    <w:rsid w:val="00BE74D5"/>
    <w:rsid w:val="00BE77A9"/>
    <w:rsid w:val="00BE7C6A"/>
    <w:rsid w:val="00BE7D08"/>
    <w:rsid w:val="00BF0629"/>
    <w:rsid w:val="00BF0984"/>
    <w:rsid w:val="00BF0988"/>
    <w:rsid w:val="00BF0D14"/>
    <w:rsid w:val="00BF0F48"/>
    <w:rsid w:val="00BF103D"/>
    <w:rsid w:val="00BF1118"/>
    <w:rsid w:val="00BF11F7"/>
    <w:rsid w:val="00BF232A"/>
    <w:rsid w:val="00BF306F"/>
    <w:rsid w:val="00BF3B50"/>
    <w:rsid w:val="00BF40FD"/>
    <w:rsid w:val="00BF416C"/>
    <w:rsid w:val="00BF4BA0"/>
    <w:rsid w:val="00BF5309"/>
    <w:rsid w:val="00BF5436"/>
    <w:rsid w:val="00BF54D6"/>
    <w:rsid w:val="00BF5B5E"/>
    <w:rsid w:val="00BF5C8A"/>
    <w:rsid w:val="00BF6010"/>
    <w:rsid w:val="00BF60E2"/>
    <w:rsid w:val="00BF6E29"/>
    <w:rsid w:val="00BF78F7"/>
    <w:rsid w:val="00C0106D"/>
    <w:rsid w:val="00C01E5A"/>
    <w:rsid w:val="00C0261F"/>
    <w:rsid w:val="00C04333"/>
    <w:rsid w:val="00C04D2C"/>
    <w:rsid w:val="00C052C2"/>
    <w:rsid w:val="00C0550A"/>
    <w:rsid w:val="00C055D7"/>
    <w:rsid w:val="00C06AED"/>
    <w:rsid w:val="00C06CA0"/>
    <w:rsid w:val="00C06E8A"/>
    <w:rsid w:val="00C06EAB"/>
    <w:rsid w:val="00C073C8"/>
    <w:rsid w:val="00C0743C"/>
    <w:rsid w:val="00C07BFE"/>
    <w:rsid w:val="00C105B2"/>
    <w:rsid w:val="00C107DE"/>
    <w:rsid w:val="00C10892"/>
    <w:rsid w:val="00C11B06"/>
    <w:rsid w:val="00C120E5"/>
    <w:rsid w:val="00C1243C"/>
    <w:rsid w:val="00C128E9"/>
    <w:rsid w:val="00C128F1"/>
    <w:rsid w:val="00C1330F"/>
    <w:rsid w:val="00C13A46"/>
    <w:rsid w:val="00C13BDA"/>
    <w:rsid w:val="00C13C8E"/>
    <w:rsid w:val="00C14BCF"/>
    <w:rsid w:val="00C14F29"/>
    <w:rsid w:val="00C17739"/>
    <w:rsid w:val="00C178DC"/>
    <w:rsid w:val="00C17DFD"/>
    <w:rsid w:val="00C20122"/>
    <w:rsid w:val="00C2086C"/>
    <w:rsid w:val="00C20F6F"/>
    <w:rsid w:val="00C2176A"/>
    <w:rsid w:val="00C21FA5"/>
    <w:rsid w:val="00C222D7"/>
    <w:rsid w:val="00C22430"/>
    <w:rsid w:val="00C22C88"/>
    <w:rsid w:val="00C22CBE"/>
    <w:rsid w:val="00C22F57"/>
    <w:rsid w:val="00C240C4"/>
    <w:rsid w:val="00C2445E"/>
    <w:rsid w:val="00C24896"/>
    <w:rsid w:val="00C249B4"/>
    <w:rsid w:val="00C25B61"/>
    <w:rsid w:val="00C2659A"/>
    <w:rsid w:val="00C2753A"/>
    <w:rsid w:val="00C276BB"/>
    <w:rsid w:val="00C3065F"/>
    <w:rsid w:val="00C30D74"/>
    <w:rsid w:val="00C31474"/>
    <w:rsid w:val="00C318F9"/>
    <w:rsid w:val="00C31A40"/>
    <w:rsid w:val="00C31B17"/>
    <w:rsid w:val="00C31C90"/>
    <w:rsid w:val="00C31F1E"/>
    <w:rsid w:val="00C332D3"/>
    <w:rsid w:val="00C34DAD"/>
    <w:rsid w:val="00C3588A"/>
    <w:rsid w:val="00C35DEB"/>
    <w:rsid w:val="00C35FD0"/>
    <w:rsid w:val="00C362B1"/>
    <w:rsid w:val="00C363C8"/>
    <w:rsid w:val="00C36587"/>
    <w:rsid w:val="00C36774"/>
    <w:rsid w:val="00C36AC6"/>
    <w:rsid w:val="00C3721C"/>
    <w:rsid w:val="00C4030F"/>
    <w:rsid w:val="00C403B6"/>
    <w:rsid w:val="00C40D45"/>
    <w:rsid w:val="00C40F3D"/>
    <w:rsid w:val="00C41CC8"/>
    <w:rsid w:val="00C41CCB"/>
    <w:rsid w:val="00C424D2"/>
    <w:rsid w:val="00C42819"/>
    <w:rsid w:val="00C42BF9"/>
    <w:rsid w:val="00C43078"/>
    <w:rsid w:val="00C43247"/>
    <w:rsid w:val="00C436AB"/>
    <w:rsid w:val="00C43B5D"/>
    <w:rsid w:val="00C43E0C"/>
    <w:rsid w:val="00C44385"/>
    <w:rsid w:val="00C44A22"/>
    <w:rsid w:val="00C4556A"/>
    <w:rsid w:val="00C45A6D"/>
    <w:rsid w:val="00C46B41"/>
    <w:rsid w:val="00C46D15"/>
    <w:rsid w:val="00C47A9F"/>
    <w:rsid w:val="00C47FE5"/>
    <w:rsid w:val="00C503DE"/>
    <w:rsid w:val="00C503DF"/>
    <w:rsid w:val="00C507FC"/>
    <w:rsid w:val="00C50825"/>
    <w:rsid w:val="00C5119E"/>
    <w:rsid w:val="00C51AB8"/>
    <w:rsid w:val="00C51BB9"/>
    <w:rsid w:val="00C51E92"/>
    <w:rsid w:val="00C52658"/>
    <w:rsid w:val="00C529C6"/>
    <w:rsid w:val="00C52C34"/>
    <w:rsid w:val="00C537E5"/>
    <w:rsid w:val="00C53B51"/>
    <w:rsid w:val="00C53DF5"/>
    <w:rsid w:val="00C54557"/>
    <w:rsid w:val="00C54A1A"/>
    <w:rsid w:val="00C558B5"/>
    <w:rsid w:val="00C5610C"/>
    <w:rsid w:val="00C56121"/>
    <w:rsid w:val="00C5615D"/>
    <w:rsid w:val="00C567AE"/>
    <w:rsid w:val="00C56C95"/>
    <w:rsid w:val="00C57112"/>
    <w:rsid w:val="00C5740E"/>
    <w:rsid w:val="00C578AE"/>
    <w:rsid w:val="00C57E67"/>
    <w:rsid w:val="00C6009B"/>
    <w:rsid w:val="00C602DD"/>
    <w:rsid w:val="00C61110"/>
    <w:rsid w:val="00C61AAD"/>
    <w:rsid w:val="00C61C9F"/>
    <w:rsid w:val="00C61D25"/>
    <w:rsid w:val="00C61D29"/>
    <w:rsid w:val="00C61F5F"/>
    <w:rsid w:val="00C62825"/>
    <w:rsid w:val="00C6306C"/>
    <w:rsid w:val="00C632B7"/>
    <w:rsid w:val="00C63716"/>
    <w:rsid w:val="00C63B16"/>
    <w:rsid w:val="00C63F24"/>
    <w:rsid w:val="00C6428B"/>
    <w:rsid w:val="00C6486D"/>
    <w:rsid w:val="00C64B58"/>
    <w:rsid w:val="00C66001"/>
    <w:rsid w:val="00C663A1"/>
    <w:rsid w:val="00C66BA6"/>
    <w:rsid w:val="00C66C94"/>
    <w:rsid w:val="00C67C87"/>
    <w:rsid w:val="00C67FBA"/>
    <w:rsid w:val="00C7017A"/>
    <w:rsid w:val="00C703A6"/>
    <w:rsid w:val="00C70618"/>
    <w:rsid w:val="00C70C84"/>
    <w:rsid w:val="00C70F7B"/>
    <w:rsid w:val="00C71428"/>
    <w:rsid w:val="00C716FA"/>
    <w:rsid w:val="00C71EAE"/>
    <w:rsid w:val="00C721E4"/>
    <w:rsid w:val="00C72961"/>
    <w:rsid w:val="00C72A59"/>
    <w:rsid w:val="00C72A71"/>
    <w:rsid w:val="00C72B90"/>
    <w:rsid w:val="00C7372C"/>
    <w:rsid w:val="00C73DCC"/>
    <w:rsid w:val="00C74756"/>
    <w:rsid w:val="00C749B9"/>
    <w:rsid w:val="00C75B80"/>
    <w:rsid w:val="00C765E0"/>
    <w:rsid w:val="00C7709A"/>
    <w:rsid w:val="00C77DCC"/>
    <w:rsid w:val="00C77F48"/>
    <w:rsid w:val="00C8075B"/>
    <w:rsid w:val="00C80FDC"/>
    <w:rsid w:val="00C818FD"/>
    <w:rsid w:val="00C81987"/>
    <w:rsid w:val="00C82336"/>
    <w:rsid w:val="00C83FE5"/>
    <w:rsid w:val="00C84536"/>
    <w:rsid w:val="00C84589"/>
    <w:rsid w:val="00C8490B"/>
    <w:rsid w:val="00C852C0"/>
    <w:rsid w:val="00C8572F"/>
    <w:rsid w:val="00C85907"/>
    <w:rsid w:val="00C85C59"/>
    <w:rsid w:val="00C86E85"/>
    <w:rsid w:val="00C86F78"/>
    <w:rsid w:val="00C8701B"/>
    <w:rsid w:val="00C8748F"/>
    <w:rsid w:val="00C87657"/>
    <w:rsid w:val="00C87B25"/>
    <w:rsid w:val="00C90E80"/>
    <w:rsid w:val="00C90EDA"/>
    <w:rsid w:val="00C91B56"/>
    <w:rsid w:val="00C91BC4"/>
    <w:rsid w:val="00C91D82"/>
    <w:rsid w:val="00C927C1"/>
    <w:rsid w:val="00C93373"/>
    <w:rsid w:val="00C9392B"/>
    <w:rsid w:val="00C93AE0"/>
    <w:rsid w:val="00C94084"/>
    <w:rsid w:val="00C95053"/>
    <w:rsid w:val="00C953C1"/>
    <w:rsid w:val="00C95E9A"/>
    <w:rsid w:val="00C96A35"/>
    <w:rsid w:val="00C96F01"/>
    <w:rsid w:val="00C9787E"/>
    <w:rsid w:val="00C979E0"/>
    <w:rsid w:val="00C97A2F"/>
    <w:rsid w:val="00CA03FC"/>
    <w:rsid w:val="00CA053E"/>
    <w:rsid w:val="00CA0757"/>
    <w:rsid w:val="00CA0B4F"/>
    <w:rsid w:val="00CA1EFF"/>
    <w:rsid w:val="00CA2061"/>
    <w:rsid w:val="00CA2C1D"/>
    <w:rsid w:val="00CA2E11"/>
    <w:rsid w:val="00CA324E"/>
    <w:rsid w:val="00CA35A4"/>
    <w:rsid w:val="00CA3B35"/>
    <w:rsid w:val="00CA3C35"/>
    <w:rsid w:val="00CA4290"/>
    <w:rsid w:val="00CA48D5"/>
    <w:rsid w:val="00CA4A2D"/>
    <w:rsid w:val="00CA4B63"/>
    <w:rsid w:val="00CA4BBE"/>
    <w:rsid w:val="00CA550F"/>
    <w:rsid w:val="00CA552C"/>
    <w:rsid w:val="00CA5F24"/>
    <w:rsid w:val="00CA5FD9"/>
    <w:rsid w:val="00CA61D3"/>
    <w:rsid w:val="00CA6D1D"/>
    <w:rsid w:val="00CA709C"/>
    <w:rsid w:val="00CA73F8"/>
    <w:rsid w:val="00CA7B93"/>
    <w:rsid w:val="00CA7EDC"/>
    <w:rsid w:val="00CB030F"/>
    <w:rsid w:val="00CB050A"/>
    <w:rsid w:val="00CB0993"/>
    <w:rsid w:val="00CB09B0"/>
    <w:rsid w:val="00CB10EB"/>
    <w:rsid w:val="00CB1767"/>
    <w:rsid w:val="00CB1E0B"/>
    <w:rsid w:val="00CB3063"/>
    <w:rsid w:val="00CB30DF"/>
    <w:rsid w:val="00CB4094"/>
    <w:rsid w:val="00CB44FC"/>
    <w:rsid w:val="00CB4A65"/>
    <w:rsid w:val="00CB5180"/>
    <w:rsid w:val="00CB551A"/>
    <w:rsid w:val="00CB5F31"/>
    <w:rsid w:val="00CB7B4F"/>
    <w:rsid w:val="00CB7BC9"/>
    <w:rsid w:val="00CB7F41"/>
    <w:rsid w:val="00CB7FE6"/>
    <w:rsid w:val="00CC008E"/>
    <w:rsid w:val="00CC0161"/>
    <w:rsid w:val="00CC01CD"/>
    <w:rsid w:val="00CC0633"/>
    <w:rsid w:val="00CC0E31"/>
    <w:rsid w:val="00CC10FF"/>
    <w:rsid w:val="00CC165A"/>
    <w:rsid w:val="00CC1DEC"/>
    <w:rsid w:val="00CC27F9"/>
    <w:rsid w:val="00CC2A90"/>
    <w:rsid w:val="00CC2B9D"/>
    <w:rsid w:val="00CC3427"/>
    <w:rsid w:val="00CC3802"/>
    <w:rsid w:val="00CC3B65"/>
    <w:rsid w:val="00CC417D"/>
    <w:rsid w:val="00CC45FD"/>
    <w:rsid w:val="00CC49FF"/>
    <w:rsid w:val="00CC4B01"/>
    <w:rsid w:val="00CC4CA0"/>
    <w:rsid w:val="00CC4CA5"/>
    <w:rsid w:val="00CC5354"/>
    <w:rsid w:val="00CC5481"/>
    <w:rsid w:val="00CC54BD"/>
    <w:rsid w:val="00CC655F"/>
    <w:rsid w:val="00CC7906"/>
    <w:rsid w:val="00CC7F8B"/>
    <w:rsid w:val="00CD00A2"/>
    <w:rsid w:val="00CD070F"/>
    <w:rsid w:val="00CD08F9"/>
    <w:rsid w:val="00CD17C0"/>
    <w:rsid w:val="00CD1C79"/>
    <w:rsid w:val="00CD2F41"/>
    <w:rsid w:val="00CD39EB"/>
    <w:rsid w:val="00CD3B66"/>
    <w:rsid w:val="00CD487B"/>
    <w:rsid w:val="00CD5072"/>
    <w:rsid w:val="00CD563C"/>
    <w:rsid w:val="00CD563D"/>
    <w:rsid w:val="00CD5689"/>
    <w:rsid w:val="00CD5A36"/>
    <w:rsid w:val="00CD5A94"/>
    <w:rsid w:val="00CD5AD4"/>
    <w:rsid w:val="00CD66AA"/>
    <w:rsid w:val="00CD70A7"/>
    <w:rsid w:val="00CD7478"/>
    <w:rsid w:val="00CD756C"/>
    <w:rsid w:val="00CE06D6"/>
    <w:rsid w:val="00CE0705"/>
    <w:rsid w:val="00CE13E4"/>
    <w:rsid w:val="00CE1B95"/>
    <w:rsid w:val="00CE3C6F"/>
    <w:rsid w:val="00CE405F"/>
    <w:rsid w:val="00CE4ADA"/>
    <w:rsid w:val="00CE5292"/>
    <w:rsid w:val="00CE5549"/>
    <w:rsid w:val="00CE5A6E"/>
    <w:rsid w:val="00CE792F"/>
    <w:rsid w:val="00CE7F44"/>
    <w:rsid w:val="00CF0FE6"/>
    <w:rsid w:val="00CF146E"/>
    <w:rsid w:val="00CF1EC3"/>
    <w:rsid w:val="00CF2281"/>
    <w:rsid w:val="00CF24AD"/>
    <w:rsid w:val="00CF2AD6"/>
    <w:rsid w:val="00CF2C30"/>
    <w:rsid w:val="00CF33DF"/>
    <w:rsid w:val="00CF3775"/>
    <w:rsid w:val="00CF3B56"/>
    <w:rsid w:val="00CF43EE"/>
    <w:rsid w:val="00CF4652"/>
    <w:rsid w:val="00CF4840"/>
    <w:rsid w:val="00CF55C7"/>
    <w:rsid w:val="00CF625F"/>
    <w:rsid w:val="00CF6481"/>
    <w:rsid w:val="00CF66FC"/>
    <w:rsid w:val="00CF68D8"/>
    <w:rsid w:val="00CF6D1C"/>
    <w:rsid w:val="00CF70BC"/>
    <w:rsid w:val="00CF7437"/>
    <w:rsid w:val="00CF7D8F"/>
    <w:rsid w:val="00D00685"/>
    <w:rsid w:val="00D006FC"/>
    <w:rsid w:val="00D00966"/>
    <w:rsid w:val="00D00DB1"/>
    <w:rsid w:val="00D01626"/>
    <w:rsid w:val="00D01B5F"/>
    <w:rsid w:val="00D02785"/>
    <w:rsid w:val="00D029CB"/>
    <w:rsid w:val="00D02BCB"/>
    <w:rsid w:val="00D030F7"/>
    <w:rsid w:val="00D03C54"/>
    <w:rsid w:val="00D03CDB"/>
    <w:rsid w:val="00D047CE"/>
    <w:rsid w:val="00D049BF"/>
    <w:rsid w:val="00D049DC"/>
    <w:rsid w:val="00D05084"/>
    <w:rsid w:val="00D05CDA"/>
    <w:rsid w:val="00D0620A"/>
    <w:rsid w:val="00D06E13"/>
    <w:rsid w:val="00D07314"/>
    <w:rsid w:val="00D07AA4"/>
    <w:rsid w:val="00D103C1"/>
    <w:rsid w:val="00D10B9F"/>
    <w:rsid w:val="00D11085"/>
    <w:rsid w:val="00D12030"/>
    <w:rsid w:val="00D12105"/>
    <w:rsid w:val="00D121E6"/>
    <w:rsid w:val="00D1241E"/>
    <w:rsid w:val="00D12BED"/>
    <w:rsid w:val="00D13D94"/>
    <w:rsid w:val="00D142D0"/>
    <w:rsid w:val="00D14A52"/>
    <w:rsid w:val="00D14FEA"/>
    <w:rsid w:val="00D154B0"/>
    <w:rsid w:val="00D156AD"/>
    <w:rsid w:val="00D15732"/>
    <w:rsid w:val="00D15F0F"/>
    <w:rsid w:val="00D16051"/>
    <w:rsid w:val="00D16DB8"/>
    <w:rsid w:val="00D17F81"/>
    <w:rsid w:val="00D2053E"/>
    <w:rsid w:val="00D20839"/>
    <w:rsid w:val="00D20A75"/>
    <w:rsid w:val="00D20D43"/>
    <w:rsid w:val="00D21EA4"/>
    <w:rsid w:val="00D22245"/>
    <w:rsid w:val="00D22E72"/>
    <w:rsid w:val="00D244A1"/>
    <w:rsid w:val="00D2499A"/>
    <w:rsid w:val="00D25065"/>
    <w:rsid w:val="00D25F17"/>
    <w:rsid w:val="00D261C5"/>
    <w:rsid w:val="00D26460"/>
    <w:rsid w:val="00D26833"/>
    <w:rsid w:val="00D268BA"/>
    <w:rsid w:val="00D26A39"/>
    <w:rsid w:val="00D27416"/>
    <w:rsid w:val="00D27489"/>
    <w:rsid w:val="00D27F00"/>
    <w:rsid w:val="00D30230"/>
    <w:rsid w:val="00D3051D"/>
    <w:rsid w:val="00D306E9"/>
    <w:rsid w:val="00D30D20"/>
    <w:rsid w:val="00D30E16"/>
    <w:rsid w:val="00D319B3"/>
    <w:rsid w:val="00D31F01"/>
    <w:rsid w:val="00D32292"/>
    <w:rsid w:val="00D32745"/>
    <w:rsid w:val="00D33555"/>
    <w:rsid w:val="00D335AA"/>
    <w:rsid w:val="00D33639"/>
    <w:rsid w:val="00D33A5F"/>
    <w:rsid w:val="00D33E46"/>
    <w:rsid w:val="00D341A4"/>
    <w:rsid w:val="00D34276"/>
    <w:rsid w:val="00D35514"/>
    <w:rsid w:val="00D356B2"/>
    <w:rsid w:val="00D3604D"/>
    <w:rsid w:val="00D36057"/>
    <w:rsid w:val="00D364E1"/>
    <w:rsid w:val="00D36636"/>
    <w:rsid w:val="00D368DA"/>
    <w:rsid w:val="00D36964"/>
    <w:rsid w:val="00D3743B"/>
    <w:rsid w:val="00D37CF1"/>
    <w:rsid w:val="00D40583"/>
    <w:rsid w:val="00D408B2"/>
    <w:rsid w:val="00D40CBE"/>
    <w:rsid w:val="00D41B69"/>
    <w:rsid w:val="00D41D8D"/>
    <w:rsid w:val="00D42A64"/>
    <w:rsid w:val="00D42B1C"/>
    <w:rsid w:val="00D42D85"/>
    <w:rsid w:val="00D431A3"/>
    <w:rsid w:val="00D43E49"/>
    <w:rsid w:val="00D441B9"/>
    <w:rsid w:val="00D44300"/>
    <w:rsid w:val="00D4436F"/>
    <w:rsid w:val="00D44641"/>
    <w:rsid w:val="00D457C1"/>
    <w:rsid w:val="00D45C3C"/>
    <w:rsid w:val="00D4618C"/>
    <w:rsid w:val="00D46230"/>
    <w:rsid w:val="00D4631A"/>
    <w:rsid w:val="00D463A0"/>
    <w:rsid w:val="00D470F9"/>
    <w:rsid w:val="00D47688"/>
    <w:rsid w:val="00D504ED"/>
    <w:rsid w:val="00D50601"/>
    <w:rsid w:val="00D50D07"/>
    <w:rsid w:val="00D51534"/>
    <w:rsid w:val="00D516C0"/>
    <w:rsid w:val="00D516C6"/>
    <w:rsid w:val="00D51708"/>
    <w:rsid w:val="00D517CB"/>
    <w:rsid w:val="00D518CE"/>
    <w:rsid w:val="00D5227C"/>
    <w:rsid w:val="00D525AC"/>
    <w:rsid w:val="00D527F3"/>
    <w:rsid w:val="00D52CF9"/>
    <w:rsid w:val="00D52F89"/>
    <w:rsid w:val="00D5314C"/>
    <w:rsid w:val="00D536DB"/>
    <w:rsid w:val="00D543AE"/>
    <w:rsid w:val="00D547FC"/>
    <w:rsid w:val="00D54A74"/>
    <w:rsid w:val="00D54CC9"/>
    <w:rsid w:val="00D54D82"/>
    <w:rsid w:val="00D54FED"/>
    <w:rsid w:val="00D5722D"/>
    <w:rsid w:val="00D5771C"/>
    <w:rsid w:val="00D57C3E"/>
    <w:rsid w:val="00D57EF5"/>
    <w:rsid w:val="00D57F67"/>
    <w:rsid w:val="00D6004B"/>
    <w:rsid w:val="00D600C8"/>
    <w:rsid w:val="00D60976"/>
    <w:rsid w:val="00D612D0"/>
    <w:rsid w:val="00D61526"/>
    <w:rsid w:val="00D61D84"/>
    <w:rsid w:val="00D625B5"/>
    <w:rsid w:val="00D62C41"/>
    <w:rsid w:val="00D632BE"/>
    <w:rsid w:val="00D64258"/>
    <w:rsid w:val="00D6426A"/>
    <w:rsid w:val="00D6438D"/>
    <w:rsid w:val="00D64580"/>
    <w:rsid w:val="00D645D7"/>
    <w:rsid w:val="00D6460F"/>
    <w:rsid w:val="00D647A6"/>
    <w:rsid w:val="00D65208"/>
    <w:rsid w:val="00D654E9"/>
    <w:rsid w:val="00D65688"/>
    <w:rsid w:val="00D65E06"/>
    <w:rsid w:val="00D65F8E"/>
    <w:rsid w:val="00D67011"/>
    <w:rsid w:val="00D672D4"/>
    <w:rsid w:val="00D67320"/>
    <w:rsid w:val="00D7041E"/>
    <w:rsid w:val="00D71422"/>
    <w:rsid w:val="00D716C0"/>
    <w:rsid w:val="00D71973"/>
    <w:rsid w:val="00D727FB"/>
    <w:rsid w:val="00D72830"/>
    <w:rsid w:val="00D7286F"/>
    <w:rsid w:val="00D72A4E"/>
    <w:rsid w:val="00D72D1B"/>
    <w:rsid w:val="00D73A69"/>
    <w:rsid w:val="00D745A5"/>
    <w:rsid w:val="00D751A8"/>
    <w:rsid w:val="00D751E5"/>
    <w:rsid w:val="00D7561F"/>
    <w:rsid w:val="00D7563C"/>
    <w:rsid w:val="00D768F0"/>
    <w:rsid w:val="00D76CA4"/>
    <w:rsid w:val="00D77200"/>
    <w:rsid w:val="00D77260"/>
    <w:rsid w:val="00D77E15"/>
    <w:rsid w:val="00D80333"/>
    <w:rsid w:val="00D803E3"/>
    <w:rsid w:val="00D81185"/>
    <w:rsid w:val="00D81444"/>
    <w:rsid w:val="00D81A10"/>
    <w:rsid w:val="00D82110"/>
    <w:rsid w:val="00D8212B"/>
    <w:rsid w:val="00D821E4"/>
    <w:rsid w:val="00D824CA"/>
    <w:rsid w:val="00D82C3E"/>
    <w:rsid w:val="00D83B8E"/>
    <w:rsid w:val="00D85B05"/>
    <w:rsid w:val="00D85B89"/>
    <w:rsid w:val="00D85DE7"/>
    <w:rsid w:val="00D86F07"/>
    <w:rsid w:val="00D86F9A"/>
    <w:rsid w:val="00D8727C"/>
    <w:rsid w:val="00D8735C"/>
    <w:rsid w:val="00D874CE"/>
    <w:rsid w:val="00D875A4"/>
    <w:rsid w:val="00D87A3F"/>
    <w:rsid w:val="00D87C99"/>
    <w:rsid w:val="00D87D1B"/>
    <w:rsid w:val="00D904D0"/>
    <w:rsid w:val="00D91F60"/>
    <w:rsid w:val="00D92F8F"/>
    <w:rsid w:val="00D933D8"/>
    <w:rsid w:val="00D936E2"/>
    <w:rsid w:val="00D93745"/>
    <w:rsid w:val="00D93B31"/>
    <w:rsid w:val="00D93D92"/>
    <w:rsid w:val="00D940D7"/>
    <w:rsid w:val="00D94976"/>
    <w:rsid w:val="00D94E73"/>
    <w:rsid w:val="00D95B29"/>
    <w:rsid w:val="00D96662"/>
    <w:rsid w:val="00D974C4"/>
    <w:rsid w:val="00D97562"/>
    <w:rsid w:val="00D977E5"/>
    <w:rsid w:val="00D9799E"/>
    <w:rsid w:val="00D979C3"/>
    <w:rsid w:val="00DA0816"/>
    <w:rsid w:val="00DA1863"/>
    <w:rsid w:val="00DA1ABB"/>
    <w:rsid w:val="00DA1BD0"/>
    <w:rsid w:val="00DA1D53"/>
    <w:rsid w:val="00DA20DF"/>
    <w:rsid w:val="00DA20EB"/>
    <w:rsid w:val="00DA3377"/>
    <w:rsid w:val="00DA3571"/>
    <w:rsid w:val="00DA38F0"/>
    <w:rsid w:val="00DA3B31"/>
    <w:rsid w:val="00DA3D88"/>
    <w:rsid w:val="00DA5201"/>
    <w:rsid w:val="00DA56D4"/>
    <w:rsid w:val="00DA5723"/>
    <w:rsid w:val="00DA585C"/>
    <w:rsid w:val="00DA593E"/>
    <w:rsid w:val="00DA5F78"/>
    <w:rsid w:val="00DA689B"/>
    <w:rsid w:val="00DA69B9"/>
    <w:rsid w:val="00DA69D1"/>
    <w:rsid w:val="00DA6D65"/>
    <w:rsid w:val="00DA6EC8"/>
    <w:rsid w:val="00DA737E"/>
    <w:rsid w:val="00DA761B"/>
    <w:rsid w:val="00DA7704"/>
    <w:rsid w:val="00DB015F"/>
    <w:rsid w:val="00DB05D9"/>
    <w:rsid w:val="00DB0959"/>
    <w:rsid w:val="00DB0C5C"/>
    <w:rsid w:val="00DB0E34"/>
    <w:rsid w:val="00DB0E8A"/>
    <w:rsid w:val="00DB107F"/>
    <w:rsid w:val="00DB1626"/>
    <w:rsid w:val="00DB1768"/>
    <w:rsid w:val="00DB1858"/>
    <w:rsid w:val="00DB1D76"/>
    <w:rsid w:val="00DB2018"/>
    <w:rsid w:val="00DB20ED"/>
    <w:rsid w:val="00DB25E1"/>
    <w:rsid w:val="00DB3317"/>
    <w:rsid w:val="00DB34EC"/>
    <w:rsid w:val="00DB3B0E"/>
    <w:rsid w:val="00DB3F0C"/>
    <w:rsid w:val="00DB49AF"/>
    <w:rsid w:val="00DB5314"/>
    <w:rsid w:val="00DB5662"/>
    <w:rsid w:val="00DB7AA7"/>
    <w:rsid w:val="00DB7FB3"/>
    <w:rsid w:val="00DC05AA"/>
    <w:rsid w:val="00DC09D6"/>
    <w:rsid w:val="00DC0C85"/>
    <w:rsid w:val="00DC0E2A"/>
    <w:rsid w:val="00DC0F0B"/>
    <w:rsid w:val="00DC160E"/>
    <w:rsid w:val="00DC1BD1"/>
    <w:rsid w:val="00DC221E"/>
    <w:rsid w:val="00DC2337"/>
    <w:rsid w:val="00DC2361"/>
    <w:rsid w:val="00DC23D1"/>
    <w:rsid w:val="00DC2681"/>
    <w:rsid w:val="00DC27E6"/>
    <w:rsid w:val="00DC289E"/>
    <w:rsid w:val="00DC28EA"/>
    <w:rsid w:val="00DC30E5"/>
    <w:rsid w:val="00DC31D1"/>
    <w:rsid w:val="00DC34AD"/>
    <w:rsid w:val="00DC3D70"/>
    <w:rsid w:val="00DC3F19"/>
    <w:rsid w:val="00DC41E5"/>
    <w:rsid w:val="00DC4203"/>
    <w:rsid w:val="00DC45D0"/>
    <w:rsid w:val="00DC47D9"/>
    <w:rsid w:val="00DC502C"/>
    <w:rsid w:val="00DC57EC"/>
    <w:rsid w:val="00DC5D9F"/>
    <w:rsid w:val="00DC5DF9"/>
    <w:rsid w:val="00DC5FDC"/>
    <w:rsid w:val="00DC7255"/>
    <w:rsid w:val="00DC7296"/>
    <w:rsid w:val="00DC7587"/>
    <w:rsid w:val="00DC78A7"/>
    <w:rsid w:val="00DC7A95"/>
    <w:rsid w:val="00DC7B93"/>
    <w:rsid w:val="00DC7C1D"/>
    <w:rsid w:val="00DC7C74"/>
    <w:rsid w:val="00DC7D99"/>
    <w:rsid w:val="00DD05F7"/>
    <w:rsid w:val="00DD07E4"/>
    <w:rsid w:val="00DD0900"/>
    <w:rsid w:val="00DD0F36"/>
    <w:rsid w:val="00DD1EE6"/>
    <w:rsid w:val="00DD239B"/>
    <w:rsid w:val="00DD3D28"/>
    <w:rsid w:val="00DD457B"/>
    <w:rsid w:val="00DD46D7"/>
    <w:rsid w:val="00DD498C"/>
    <w:rsid w:val="00DD6BE8"/>
    <w:rsid w:val="00DD7578"/>
    <w:rsid w:val="00DD7F1B"/>
    <w:rsid w:val="00DD7F76"/>
    <w:rsid w:val="00DE0967"/>
    <w:rsid w:val="00DE0BC8"/>
    <w:rsid w:val="00DE11C9"/>
    <w:rsid w:val="00DE15F6"/>
    <w:rsid w:val="00DE1896"/>
    <w:rsid w:val="00DE2742"/>
    <w:rsid w:val="00DE2832"/>
    <w:rsid w:val="00DE3B28"/>
    <w:rsid w:val="00DE3D90"/>
    <w:rsid w:val="00DE41BB"/>
    <w:rsid w:val="00DE41EF"/>
    <w:rsid w:val="00DE47E5"/>
    <w:rsid w:val="00DE4C58"/>
    <w:rsid w:val="00DE4E9D"/>
    <w:rsid w:val="00DE52A2"/>
    <w:rsid w:val="00DE583B"/>
    <w:rsid w:val="00DE6E5B"/>
    <w:rsid w:val="00DE7019"/>
    <w:rsid w:val="00DF0C9D"/>
    <w:rsid w:val="00DF1752"/>
    <w:rsid w:val="00DF1973"/>
    <w:rsid w:val="00DF1CF8"/>
    <w:rsid w:val="00DF23D7"/>
    <w:rsid w:val="00DF26FE"/>
    <w:rsid w:val="00DF2887"/>
    <w:rsid w:val="00DF3609"/>
    <w:rsid w:val="00DF36DC"/>
    <w:rsid w:val="00DF3747"/>
    <w:rsid w:val="00DF42C8"/>
    <w:rsid w:val="00DF4371"/>
    <w:rsid w:val="00DF4AD9"/>
    <w:rsid w:val="00DF4B19"/>
    <w:rsid w:val="00DF585F"/>
    <w:rsid w:val="00DF59DB"/>
    <w:rsid w:val="00DF6D30"/>
    <w:rsid w:val="00DF7118"/>
    <w:rsid w:val="00DF7B4E"/>
    <w:rsid w:val="00E00A43"/>
    <w:rsid w:val="00E00CFF"/>
    <w:rsid w:val="00E00D81"/>
    <w:rsid w:val="00E012F2"/>
    <w:rsid w:val="00E01959"/>
    <w:rsid w:val="00E02225"/>
    <w:rsid w:val="00E027CD"/>
    <w:rsid w:val="00E02C86"/>
    <w:rsid w:val="00E035E3"/>
    <w:rsid w:val="00E03E01"/>
    <w:rsid w:val="00E03EDB"/>
    <w:rsid w:val="00E0420D"/>
    <w:rsid w:val="00E05644"/>
    <w:rsid w:val="00E05984"/>
    <w:rsid w:val="00E059B6"/>
    <w:rsid w:val="00E05ED1"/>
    <w:rsid w:val="00E060A7"/>
    <w:rsid w:val="00E06185"/>
    <w:rsid w:val="00E067F7"/>
    <w:rsid w:val="00E07333"/>
    <w:rsid w:val="00E075AF"/>
    <w:rsid w:val="00E07CCB"/>
    <w:rsid w:val="00E110E2"/>
    <w:rsid w:val="00E1168A"/>
    <w:rsid w:val="00E11755"/>
    <w:rsid w:val="00E11D00"/>
    <w:rsid w:val="00E12A68"/>
    <w:rsid w:val="00E13743"/>
    <w:rsid w:val="00E138CD"/>
    <w:rsid w:val="00E13A7B"/>
    <w:rsid w:val="00E13CA7"/>
    <w:rsid w:val="00E14324"/>
    <w:rsid w:val="00E148DF"/>
    <w:rsid w:val="00E1509B"/>
    <w:rsid w:val="00E152FB"/>
    <w:rsid w:val="00E154A0"/>
    <w:rsid w:val="00E1607D"/>
    <w:rsid w:val="00E16116"/>
    <w:rsid w:val="00E163E5"/>
    <w:rsid w:val="00E164B8"/>
    <w:rsid w:val="00E16FFE"/>
    <w:rsid w:val="00E179C1"/>
    <w:rsid w:val="00E179D5"/>
    <w:rsid w:val="00E17D82"/>
    <w:rsid w:val="00E20495"/>
    <w:rsid w:val="00E20830"/>
    <w:rsid w:val="00E20A8F"/>
    <w:rsid w:val="00E21149"/>
    <w:rsid w:val="00E21580"/>
    <w:rsid w:val="00E21D82"/>
    <w:rsid w:val="00E22417"/>
    <w:rsid w:val="00E2353B"/>
    <w:rsid w:val="00E24175"/>
    <w:rsid w:val="00E24917"/>
    <w:rsid w:val="00E24CF4"/>
    <w:rsid w:val="00E25102"/>
    <w:rsid w:val="00E2578C"/>
    <w:rsid w:val="00E25B09"/>
    <w:rsid w:val="00E26408"/>
    <w:rsid w:val="00E26C17"/>
    <w:rsid w:val="00E26F2C"/>
    <w:rsid w:val="00E2768B"/>
    <w:rsid w:val="00E301AE"/>
    <w:rsid w:val="00E302D0"/>
    <w:rsid w:val="00E30966"/>
    <w:rsid w:val="00E30E04"/>
    <w:rsid w:val="00E30FEE"/>
    <w:rsid w:val="00E31123"/>
    <w:rsid w:val="00E317F2"/>
    <w:rsid w:val="00E3181C"/>
    <w:rsid w:val="00E31C66"/>
    <w:rsid w:val="00E31C9B"/>
    <w:rsid w:val="00E32945"/>
    <w:rsid w:val="00E32A0D"/>
    <w:rsid w:val="00E331FA"/>
    <w:rsid w:val="00E33F96"/>
    <w:rsid w:val="00E34625"/>
    <w:rsid w:val="00E348AA"/>
    <w:rsid w:val="00E35655"/>
    <w:rsid w:val="00E362C7"/>
    <w:rsid w:val="00E36DE9"/>
    <w:rsid w:val="00E3700C"/>
    <w:rsid w:val="00E37366"/>
    <w:rsid w:val="00E37942"/>
    <w:rsid w:val="00E4039A"/>
    <w:rsid w:val="00E41503"/>
    <w:rsid w:val="00E419AA"/>
    <w:rsid w:val="00E41D56"/>
    <w:rsid w:val="00E41DF1"/>
    <w:rsid w:val="00E421BA"/>
    <w:rsid w:val="00E4252C"/>
    <w:rsid w:val="00E42D8F"/>
    <w:rsid w:val="00E4334F"/>
    <w:rsid w:val="00E4369D"/>
    <w:rsid w:val="00E438FC"/>
    <w:rsid w:val="00E43D75"/>
    <w:rsid w:val="00E43FC5"/>
    <w:rsid w:val="00E44343"/>
    <w:rsid w:val="00E443CE"/>
    <w:rsid w:val="00E446FA"/>
    <w:rsid w:val="00E44C3A"/>
    <w:rsid w:val="00E451E8"/>
    <w:rsid w:val="00E455E2"/>
    <w:rsid w:val="00E4561D"/>
    <w:rsid w:val="00E46983"/>
    <w:rsid w:val="00E47285"/>
    <w:rsid w:val="00E477C3"/>
    <w:rsid w:val="00E47FD2"/>
    <w:rsid w:val="00E50220"/>
    <w:rsid w:val="00E50BC7"/>
    <w:rsid w:val="00E51AB2"/>
    <w:rsid w:val="00E52440"/>
    <w:rsid w:val="00E52A7E"/>
    <w:rsid w:val="00E5352C"/>
    <w:rsid w:val="00E53896"/>
    <w:rsid w:val="00E54295"/>
    <w:rsid w:val="00E545E3"/>
    <w:rsid w:val="00E54D71"/>
    <w:rsid w:val="00E557B6"/>
    <w:rsid w:val="00E55BA1"/>
    <w:rsid w:val="00E55DE5"/>
    <w:rsid w:val="00E575BE"/>
    <w:rsid w:val="00E57A24"/>
    <w:rsid w:val="00E57C50"/>
    <w:rsid w:val="00E57EE9"/>
    <w:rsid w:val="00E6005D"/>
    <w:rsid w:val="00E608E6"/>
    <w:rsid w:val="00E60BC9"/>
    <w:rsid w:val="00E60F69"/>
    <w:rsid w:val="00E610AA"/>
    <w:rsid w:val="00E61136"/>
    <w:rsid w:val="00E61323"/>
    <w:rsid w:val="00E62125"/>
    <w:rsid w:val="00E62570"/>
    <w:rsid w:val="00E628AF"/>
    <w:rsid w:val="00E62EA5"/>
    <w:rsid w:val="00E64197"/>
    <w:rsid w:val="00E64CBA"/>
    <w:rsid w:val="00E64D2A"/>
    <w:rsid w:val="00E65178"/>
    <w:rsid w:val="00E6576E"/>
    <w:rsid w:val="00E66423"/>
    <w:rsid w:val="00E66433"/>
    <w:rsid w:val="00E665B7"/>
    <w:rsid w:val="00E667BE"/>
    <w:rsid w:val="00E66C4D"/>
    <w:rsid w:val="00E672A2"/>
    <w:rsid w:val="00E67375"/>
    <w:rsid w:val="00E67BCC"/>
    <w:rsid w:val="00E67CB2"/>
    <w:rsid w:val="00E67EC7"/>
    <w:rsid w:val="00E70312"/>
    <w:rsid w:val="00E70987"/>
    <w:rsid w:val="00E713C0"/>
    <w:rsid w:val="00E714CA"/>
    <w:rsid w:val="00E7216B"/>
    <w:rsid w:val="00E721AD"/>
    <w:rsid w:val="00E72519"/>
    <w:rsid w:val="00E72643"/>
    <w:rsid w:val="00E73A04"/>
    <w:rsid w:val="00E73C49"/>
    <w:rsid w:val="00E7426B"/>
    <w:rsid w:val="00E74318"/>
    <w:rsid w:val="00E74978"/>
    <w:rsid w:val="00E752F8"/>
    <w:rsid w:val="00E75BCC"/>
    <w:rsid w:val="00E761C1"/>
    <w:rsid w:val="00E76AA9"/>
    <w:rsid w:val="00E77122"/>
    <w:rsid w:val="00E774A8"/>
    <w:rsid w:val="00E776F8"/>
    <w:rsid w:val="00E77C77"/>
    <w:rsid w:val="00E80426"/>
    <w:rsid w:val="00E8049A"/>
    <w:rsid w:val="00E80BAE"/>
    <w:rsid w:val="00E80DAA"/>
    <w:rsid w:val="00E82278"/>
    <w:rsid w:val="00E82616"/>
    <w:rsid w:val="00E82823"/>
    <w:rsid w:val="00E828DE"/>
    <w:rsid w:val="00E82DE5"/>
    <w:rsid w:val="00E82E6D"/>
    <w:rsid w:val="00E82F0C"/>
    <w:rsid w:val="00E82FBE"/>
    <w:rsid w:val="00E8319E"/>
    <w:rsid w:val="00E837DC"/>
    <w:rsid w:val="00E845C6"/>
    <w:rsid w:val="00E848DC"/>
    <w:rsid w:val="00E84C04"/>
    <w:rsid w:val="00E85F5C"/>
    <w:rsid w:val="00E86BC9"/>
    <w:rsid w:val="00E87163"/>
    <w:rsid w:val="00E8726D"/>
    <w:rsid w:val="00E900B1"/>
    <w:rsid w:val="00E903B6"/>
    <w:rsid w:val="00E9179B"/>
    <w:rsid w:val="00E92791"/>
    <w:rsid w:val="00E92A46"/>
    <w:rsid w:val="00E93112"/>
    <w:rsid w:val="00E93306"/>
    <w:rsid w:val="00E934A9"/>
    <w:rsid w:val="00E9434D"/>
    <w:rsid w:val="00E945BF"/>
    <w:rsid w:val="00E94658"/>
    <w:rsid w:val="00E94805"/>
    <w:rsid w:val="00E954E5"/>
    <w:rsid w:val="00E95DE1"/>
    <w:rsid w:val="00E9660A"/>
    <w:rsid w:val="00E966AE"/>
    <w:rsid w:val="00E96FCC"/>
    <w:rsid w:val="00E972C8"/>
    <w:rsid w:val="00E97444"/>
    <w:rsid w:val="00E97749"/>
    <w:rsid w:val="00E97C80"/>
    <w:rsid w:val="00EA0E2D"/>
    <w:rsid w:val="00EA0FF6"/>
    <w:rsid w:val="00EA12A8"/>
    <w:rsid w:val="00EA1ECA"/>
    <w:rsid w:val="00EA2675"/>
    <w:rsid w:val="00EA33C1"/>
    <w:rsid w:val="00EA37F4"/>
    <w:rsid w:val="00EA3907"/>
    <w:rsid w:val="00EA39DD"/>
    <w:rsid w:val="00EA3B27"/>
    <w:rsid w:val="00EA47FC"/>
    <w:rsid w:val="00EA4928"/>
    <w:rsid w:val="00EA4CBE"/>
    <w:rsid w:val="00EA4E37"/>
    <w:rsid w:val="00EA4E4F"/>
    <w:rsid w:val="00EA5F27"/>
    <w:rsid w:val="00EA6D3C"/>
    <w:rsid w:val="00EA76AD"/>
    <w:rsid w:val="00EA77AF"/>
    <w:rsid w:val="00EA7FDF"/>
    <w:rsid w:val="00EB00C8"/>
    <w:rsid w:val="00EB043B"/>
    <w:rsid w:val="00EB1274"/>
    <w:rsid w:val="00EB1F62"/>
    <w:rsid w:val="00EB2297"/>
    <w:rsid w:val="00EB274D"/>
    <w:rsid w:val="00EB2C49"/>
    <w:rsid w:val="00EB33C3"/>
    <w:rsid w:val="00EB3FFF"/>
    <w:rsid w:val="00EB409C"/>
    <w:rsid w:val="00EB51EE"/>
    <w:rsid w:val="00EB5549"/>
    <w:rsid w:val="00EB5B28"/>
    <w:rsid w:val="00EB6853"/>
    <w:rsid w:val="00EB74D4"/>
    <w:rsid w:val="00EB777A"/>
    <w:rsid w:val="00EB7D26"/>
    <w:rsid w:val="00EC0EA0"/>
    <w:rsid w:val="00EC198A"/>
    <w:rsid w:val="00EC2C6F"/>
    <w:rsid w:val="00EC2DBA"/>
    <w:rsid w:val="00EC2FE4"/>
    <w:rsid w:val="00EC3064"/>
    <w:rsid w:val="00EC34EE"/>
    <w:rsid w:val="00EC3B33"/>
    <w:rsid w:val="00EC47C2"/>
    <w:rsid w:val="00EC47EA"/>
    <w:rsid w:val="00EC5868"/>
    <w:rsid w:val="00EC5FE9"/>
    <w:rsid w:val="00EC686E"/>
    <w:rsid w:val="00EC74DC"/>
    <w:rsid w:val="00ED0067"/>
    <w:rsid w:val="00ED027F"/>
    <w:rsid w:val="00ED0A44"/>
    <w:rsid w:val="00ED0CFA"/>
    <w:rsid w:val="00ED1145"/>
    <w:rsid w:val="00ED12E3"/>
    <w:rsid w:val="00ED1469"/>
    <w:rsid w:val="00ED14ED"/>
    <w:rsid w:val="00ED14FA"/>
    <w:rsid w:val="00ED1B15"/>
    <w:rsid w:val="00ED219B"/>
    <w:rsid w:val="00ED3327"/>
    <w:rsid w:val="00ED387D"/>
    <w:rsid w:val="00ED392B"/>
    <w:rsid w:val="00ED3DF4"/>
    <w:rsid w:val="00ED4289"/>
    <w:rsid w:val="00ED4925"/>
    <w:rsid w:val="00ED49EB"/>
    <w:rsid w:val="00ED4A09"/>
    <w:rsid w:val="00ED4EFF"/>
    <w:rsid w:val="00ED50AD"/>
    <w:rsid w:val="00ED5AFF"/>
    <w:rsid w:val="00ED5D7A"/>
    <w:rsid w:val="00ED5D8A"/>
    <w:rsid w:val="00ED636A"/>
    <w:rsid w:val="00ED6738"/>
    <w:rsid w:val="00ED691C"/>
    <w:rsid w:val="00ED711F"/>
    <w:rsid w:val="00ED7418"/>
    <w:rsid w:val="00ED7EC9"/>
    <w:rsid w:val="00EE1200"/>
    <w:rsid w:val="00EE1D11"/>
    <w:rsid w:val="00EE2301"/>
    <w:rsid w:val="00EE2462"/>
    <w:rsid w:val="00EE30DD"/>
    <w:rsid w:val="00EE3416"/>
    <w:rsid w:val="00EE3E7C"/>
    <w:rsid w:val="00EE3F38"/>
    <w:rsid w:val="00EE4295"/>
    <w:rsid w:val="00EE4535"/>
    <w:rsid w:val="00EE4B26"/>
    <w:rsid w:val="00EE528A"/>
    <w:rsid w:val="00EE5643"/>
    <w:rsid w:val="00EE566F"/>
    <w:rsid w:val="00EE5AF4"/>
    <w:rsid w:val="00EE5E88"/>
    <w:rsid w:val="00EE65FF"/>
    <w:rsid w:val="00EE6669"/>
    <w:rsid w:val="00EE69DC"/>
    <w:rsid w:val="00EE6D66"/>
    <w:rsid w:val="00EE7361"/>
    <w:rsid w:val="00EE785A"/>
    <w:rsid w:val="00EE7B53"/>
    <w:rsid w:val="00EE7C18"/>
    <w:rsid w:val="00EF011F"/>
    <w:rsid w:val="00EF0881"/>
    <w:rsid w:val="00EF0B3D"/>
    <w:rsid w:val="00EF2229"/>
    <w:rsid w:val="00EF2608"/>
    <w:rsid w:val="00EF2914"/>
    <w:rsid w:val="00EF2C9D"/>
    <w:rsid w:val="00EF4C1D"/>
    <w:rsid w:val="00EF4E8B"/>
    <w:rsid w:val="00EF4EE5"/>
    <w:rsid w:val="00EF508B"/>
    <w:rsid w:val="00EF5797"/>
    <w:rsid w:val="00EF5F5C"/>
    <w:rsid w:val="00EF6583"/>
    <w:rsid w:val="00EF68EC"/>
    <w:rsid w:val="00EF6AEA"/>
    <w:rsid w:val="00EF6D74"/>
    <w:rsid w:val="00EF6EB3"/>
    <w:rsid w:val="00EF7D09"/>
    <w:rsid w:val="00EF7D68"/>
    <w:rsid w:val="00F0020E"/>
    <w:rsid w:val="00F0061B"/>
    <w:rsid w:val="00F00B8F"/>
    <w:rsid w:val="00F00F2E"/>
    <w:rsid w:val="00F012E7"/>
    <w:rsid w:val="00F015DB"/>
    <w:rsid w:val="00F01830"/>
    <w:rsid w:val="00F018AB"/>
    <w:rsid w:val="00F01D8B"/>
    <w:rsid w:val="00F02659"/>
    <w:rsid w:val="00F02A8C"/>
    <w:rsid w:val="00F02DCF"/>
    <w:rsid w:val="00F0336C"/>
    <w:rsid w:val="00F03F9A"/>
    <w:rsid w:val="00F04F88"/>
    <w:rsid w:val="00F05181"/>
    <w:rsid w:val="00F0537E"/>
    <w:rsid w:val="00F05504"/>
    <w:rsid w:val="00F05575"/>
    <w:rsid w:val="00F05E53"/>
    <w:rsid w:val="00F06550"/>
    <w:rsid w:val="00F06563"/>
    <w:rsid w:val="00F101BF"/>
    <w:rsid w:val="00F10A7C"/>
    <w:rsid w:val="00F10CE3"/>
    <w:rsid w:val="00F10ED8"/>
    <w:rsid w:val="00F115D0"/>
    <w:rsid w:val="00F1182E"/>
    <w:rsid w:val="00F11FEB"/>
    <w:rsid w:val="00F12270"/>
    <w:rsid w:val="00F126C7"/>
    <w:rsid w:val="00F129B8"/>
    <w:rsid w:val="00F12AD2"/>
    <w:rsid w:val="00F12C0E"/>
    <w:rsid w:val="00F13285"/>
    <w:rsid w:val="00F13798"/>
    <w:rsid w:val="00F138BB"/>
    <w:rsid w:val="00F13D8E"/>
    <w:rsid w:val="00F147DC"/>
    <w:rsid w:val="00F15358"/>
    <w:rsid w:val="00F15680"/>
    <w:rsid w:val="00F15AF7"/>
    <w:rsid w:val="00F15B9A"/>
    <w:rsid w:val="00F15FA2"/>
    <w:rsid w:val="00F171AD"/>
    <w:rsid w:val="00F17F59"/>
    <w:rsid w:val="00F203E1"/>
    <w:rsid w:val="00F2093B"/>
    <w:rsid w:val="00F20D15"/>
    <w:rsid w:val="00F20D60"/>
    <w:rsid w:val="00F20E6A"/>
    <w:rsid w:val="00F2154B"/>
    <w:rsid w:val="00F216DC"/>
    <w:rsid w:val="00F217A7"/>
    <w:rsid w:val="00F22BF7"/>
    <w:rsid w:val="00F22EB9"/>
    <w:rsid w:val="00F23155"/>
    <w:rsid w:val="00F23204"/>
    <w:rsid w:val="00F2321C"/>
    <w:rsid w:val="00F232D2"/>
    <w:rsid w:val="00F23353"/>
    <w:rsid w:val="00F2565A"/>
    <w:rsid w:val="00F256D5"/>
    <w:rsid w:val="00F25BAF"/>
    <w:rsid w:val="00F25EE9"/>
    <w:rsid w:val="00F266A8"/>
    <w:rsid w:val="00F26AE7"/>
    <w:rsid w:val="00F27148"/>
    <w:rsid w:val="00F277D3"/>
    <w:rsid w:val="00F27B8A"/>
    <w:rsid w:val="00F27D6C"/>
    <w:rsid w:val="00F3005E"/>
    <w:rsid w:val="00F30B7E"/>
    <w:rsid w:val="00F3130E"/>
    <w:rsid w:val="00F3162A"/>
    <w:rsid w:val="00F31C96"/>
    <w:rsid w:val="00F3208D"/>
    <w:rsid w:val="00F32432"/>
    <w:rsid w:val="00F3314B"/>
    <w:rsid w:val="00F33210"/>
    <w:rsid w:val="00F3335A"/>
    <w:rsid w:val="00F3397A"/>
    <w:rsid w:val="00F33ABD"/>
    <w:rsid w:val="00F33B11"/>
    <w:rsid w:val="00F34648"/>
    <w:rsid w:val="00F34E8B"/>
    <w:rsid w:val="00F35944"/>
    <w:rsid w:val="00F35C09"/>
    <w:rsid w:val="00F35CD0"/>
    <w:rsid w:val="00F363D8"/>
    <w:rsid w:val="00F36DAF"/>
    <w:rsid w:val="00F36F13"/>
    <w:rsid w:val="00F375ED"/>
    <w:rsid w:val="00F3770D"/>
    <w:rsid w:val="00F40367"/>
    <w:rsid w:val="00F406F0"/>
    <w:rsid w:val="00F40DAC"/>
    <w:rsid w:val="00F41828"/>
    <w:rsid w:val="00F420C1"/>
    <w:rsid w:val="00F4361D"/>
    <w:rsid w:val="00F43627"/>
    <w:rsid w:val="00F43D00"/>
    <w:rsid w:val="00F44ADD"/>
    <w:rsid w:val="00F44E79"/>
    <w:rsid w:val="00F44F01"/>
    <w:rsid w:val="00F4533E"/>
    <w:rsid w:val="00F45BDA"/>
    <w:rsid w:val="00F46483"/>
    <w:rsid w:val="00F466A6"/>
    <w:rsid w:val="00F47CA4"/>
    <w:rsid w:val="00F503A8"/>
    <w:rsid w:val="00F510D1"/>
    <w:rsid w:val="00F51561"/>
    <w:rsid w:val="00F51A8C"/>
    <w:rsid w:val="00F51BEE"/>
    <w:rsid w:val="00F51E82"/>
    <w:rsid w:val="00F5254D"/>
    <w:rsid w:val="00F528C0"/>
    <w:rsid w:val="00F52EF4"/>
    <w:rsid w:val="00F53467"/>
    <w:rsid w:val="00F535C3"/>
    <w:rsid w:val="00F53B30"/>
    <w:rsid w:val="00F53E58"/>
    <w:rsid w:val="00F548A4"/>
    <w:rsid w:val="00F54EC0"/>
    <w:rsid w:val="00F55E77"/>
    <w:rsid w:val="00F5606E"/>
    <w:rsid w:val="00F56CEF"/>
    <w:rsid w:val="00F57445"/>
    <w:rsid w:val="00F574B8"/>
    <w:rsid w:val="00F5770B"/>
    <w:rsid w:val="00F57EE9"/>
    <w:rsid w:val="00F6102D"/>
    <w:rsid w:val="00F6110D"/>
    <w:rsid w:val="00F613FB"/>
    <w:rsid w:val="00F61C94"/>
    <w:rsid w:val="00F61D8A"/>
    <w:rsid w:val="00F61DEC"/>
    <w:rsid w:val="00F6301F"/>
    <w:rsid w:val="00F632E5"/>
    <w:rsid w:val="00F634A3"/>
    <w:rsid w:val="00F6377D"/>
    <w:rsid w:val="00F64105"/>
    <w:rsid w:val="00F642FA"/>
    <w:rsid w:val="00F64970"/>
    <w:rsid w:val="00F6562A"/>
    <w:rsid w:val="00F6597B"/>
    <w:rsid w:val="00F66972"/>
    <w:rsid w:val="00F669C6"/>
    <w:rsid w:val="00F67345"/>
    <w:rsid w:val="00F6744A"/>
    <w:rsid w:val="00F704DC"/>
    <w:rsid w:val="00F70A50"/>
    <w:rsid w:val="00F70D06"/>
    <w:rsid w:val="00F71B62"/>
    <w:rsid w:val="00F72A91"/>
    <w:rsid w:val="00F735EE"/>
    <w:rsid w:val="00F73CC3"/>
    <w:rsid w:val="00F73F79"/>
    <w:rsid w:val="00F745C3"/>
    <w:rsid w:val="00F747CB"/>
    <w:rsid w:val="00F74A2A"/>
    <w:rsid w:val="00F74E56"/>
    <w:rsid w:val="00F7561B"/>
    <w:rsid w:val="00F75AF8"/>
    <w:rsid w:val="00F761A5"/>
    <w:rsid w:val="00F761D4"/>
    <w:rsid w:val="00F76794"/>
    <w:rsid w:val="00F768D9"/>
    <w:rsid w:val="00F769E0"/>
    <w:rsid w:val="00F76F30"/>
    <w:rsid w:val="00F77057"/>
    <w:rsid w:val="00F77AE0"/>
    <w:rsid w:val="00F77CF8"/>
    <w:rsid w:val="00F80099"/>
    <w:rsid w:val="00F81042"/>
    <w:rsid w:val="00F810F6"/>
    <w:rsid w:val="00F81A10"/>
    <w:rsid w:val="00F8224E"/>
    <w:rsid w:val="00F82635"/>
    <w:rsid w:val="00F829B3"/>
    <w:rsid w:val="00F82A49"/>
    <w:rsid w:val="00F82FF4"/>
    <w:rsid w:val="00F84388"/>
    <w:rsid w:val="00F843F5"/>
    <w:rsid w:val="00F84A62"/>
    <w:rsid w:val="00F84EBD"/>
    <w:rsid w:val="00F85232"/>
    <w:rsid w:val="00F854CF"/>
    <w:rsid w:val="00F85D79"/>
    <w:rsid w:val="00F87769"/>
    <w:rsid w:val="00F878D2"/>
    <w:rsid w:val="00F90499"/>
    <w:rsid w:val="00F90AEB"/>
    <w:rsid w:val="00F91461"/>
    <w:rsid w:val="00F9169B"/>
    <w:rsid w:val="00F92BAD"/>
    <w:rsid w:val="00F92CE8"/>
    <w:rsid w:val="00F92ECA"/>
    <w:rsid w:val="00F9360E"/>
    <w:rsid w:val="00F93BD9"/>
    <w:rsid w:val="00F93EBD"/>
    <w:rsid w:val="00F94202"/>
    <w:rsid w:val="00F94925"/>
    <w:rsid w:val="00F95625"/>
    <w:rsid w:val="00F95850"/>
    <w:rsid w:val="00F95F7E"/>
    <w:rsid w:val="00F96297"/>
    <w:rsid w:val="00F96D30"/>
    <w:rsid w:val="00F9764B"/>
    <w:rsid w:val="00F97F33"/>
    <w:rsid w:val="00FA121A"/>
    <w:rsid w:val="00FA13F0"/>
    <w:rsid w:val="00FA142D"/>
    <w:rsid w:val="00FA1468"/>
    <w:rsid w:val="00FA1A9B"/>
    <w:rsid w:val="00FA1F23"/>
    <w:rsid w:val="00FA28D8"/>
    <w:rsid w:val="00FA3C10"/>
    <w:rsid w:val="00FA3EFA"/>
    <w:rsid w:val="00FA57F3"/>
    <w:rsid w:val="00FA5B90"/>
    <w:rsid w:val="00FA5D21"/>
    <w:rsid w:val="00FA62A5"/>
    <w:rsid w:val="00FA6B26"/>
    <w:rsid w:val="00FA7AB4"/>
    <w:rsid w:val="00FB0EB0"/>
    <w:rsid w:val="00FB16AF"/>
    <w:rsid w:val="00FB1BFA"/>
    <w:rsid w:val="00FB210D"/>
    <w:rsid w:val="00FB28A8"/>
    <w:rsid w:val="00FB3430"/>
    <w:rsid w:val="00FB362A"/>
    <w:rsid w:val="00FB3FF5"/>
    <w:rsid w:val="00FB4254"/>
    <w:rsid w:val="00FB5447"/>
    <w:rsid w:val="00FB6E23"/>
    <w:rsid w:val="00FC05F7"/>
    <w:rsid w:val="00FC0906"/>
    <w:rsid w:val="00FC0D41"/>
    <w:rsid w:val="00FC0E25"/>
    <w:rsid w:val="00FC1210"/>
    <w:rsid w:val="00FC1320"/>
    <w:rsid w:val="00FC1519"/>
    <w:rsid w:val="00FC223E"/>
    <w:rsid w:val="00FC2787"/>
    <w:rsid w:val="00FC28D8"/>
    <w:rsid w:val="00FC2B36"/>
    <w:rsid w:val="00FC33F8"/>
    <w:rsid w:val="00FC3A3C"/>
    <w:rsid w:val="00FC4406"/>
    <w:rsid w:val="00FC4635"/>
    <w:rsid w:val="00FC4662"/>
    <w:rsid w:val="00FC49C5"/>
    <w:rsid w:val="00FC5673"/>
    <w:rsid w:val="00FC5B03"/>
    <w:rsid w:val="00FC6012"/>
    <w:rsid w:val="00FC6187"/>
    <w:rsid w:val="00FC6E45"/>
    <w:rsid w:val="00FC73F4"/>
    <w:rsid w:val="00FD0AEF"/>
    <w:rsid w:val="00FD0EDA"/>
    <w:rsid w:val="00FD16E9"/>
    <w:rsid w:val="00FD1DF8"/>
    <w:rsid w:val="00FD247B"/>
    <w:rsid w:val="00FD2AF2"/>
    <w:rsid w:val="00FD302A"/>
    <w:rsid w:val="00FD37CF"/>
    <w:rsid w:val="00FD3BA2"/>
    <w:rsid w:val="00FD4391"/>
    <w:rsid w:val="00FD46FE"/>
    <w:rsid w:val="00FD47CF"/>
    <w:rsid w:val="00FD4B9B"/>
    <w:rsid w:val="00FD4D00"/>
    <w:rsid w:val="00FD4F28"/>
    <w:rsid w:val="00FD52DD"/>
    <w:rsid w:val="00FD55B1"/>
    <w:rsid w:val="00FD596D"/>
    <w:rsid w:val="00FD5B40"/>
    <w:rsid w:val="00FD5B88"/>
    <w:rsid w:val="00FD5CAF"/>
    <w:rsid w:val="00FD66D2"/>
    <w:rsid w:val="00FD675A"/>
    <w:rsid w:val="00FD6CD2"/>
    <w:rsid w:val="00FD72BD"/>
    <w:rsid w:val="00FD7607"/>
    <w:rsid w:val="00FE016C"/>
    <w:rsid w:val="00FE025E"/>
    <w:rsid w:val="00FE036D"/>
    <w:rsid w:val="00FE091C"/>
    <w:rsid w:val="00FE15BD"/>
    <w:rsid w:val="00FE1A11"/>
    <w:rsid w:val="00FE1A62"/>
    <w:rsid w:val="00FE20F7"/>
    <w:rsid w:val="00FE2A69"/>
    <w:rsid w:val="00FE2A99"/>
    <w:rsid w:val="00FE33A5"/>
    <w:rsid w:val="00FE3500"/>
    <w:rsid w:val="00FE3F0F"/>
    <w:rsid w:val="00FE40AC"/>
    <w:rsid w:val="00FE430F"/>
    <w:rsid w:val="00FE4770"/>
    <w:rsid w:val="00FE5868"/>
    <w:rsid w:val="00FE5BAC"/>
    <w:rsid w:val="00FE5FB1"/>
    <w:rsid w:val="00FE60A1"/>
    <w:rsid w:val="00FE623D"/>
    <w:rsid w:val="00FE62A2"/>
    <w:rsid w:val="00FE7543"/>
    <w:rsid w:val="00FE76AC"/>
    <w:rsid w:val="00FE7F85"/>
    <w:rsid w:val="00FF0045"/>
    <w:rsid w:val="00FF01F1"/>
    <w:rsid w:val="00FF0EDC"/>
    <w:rsid w:val="00FF10C3"/>
    <w:rsid w:val="00FF12F7"/>
    <w:rsid w:val="00FF1679"/>
    <w:rsid w:val="00FF1D5C"/>
    <w:rsid w:val="00FF1F71"/>
    <w:rsid w:val="00FF24A0"/>
    <w:rsid w:val="00FF3200"/>
    <w:rsid w:val="00FF33C6"/>
    <w:rsid w:val="00FF3A47"/>
    <w:rsid w:val="00FF3B49"/>
    <w:rsid w:val="00FF4516"/>
    <w:rsid w:val="00FF476C"/>
    <w:rsid w:val="00FF49A2"/>
    <w:rsid w:val="00FF65FC"/>
    <w:rsid w:val="00FF6932"/>
    <w:rsid w:val="00FF6A9E"/>
    <w:rsid w:val="00FF6BFB"/>
    <w:rsid w:val="00FF795E"/>
    <w:rsid w:val="058C9B84"/>
    <w:rsid w:val="0A34179D"/>
    <w:rsid w:val="0C398DDD"/>
    <w:rsid w:val="0C68570D"/>
    <w:rsid w:val="0C9E16C2"/>
    <w:rsid w:val="0CBB2FBE"/>
    <w:rsid w:val="0E657FF1"/>
    <w:rsid w:val="1100FB61"/>
    <w:rsid w:val="117DCEBF"/>
    <w:rsid w:val="18D07A4C"/>
    <w:rsid w:val="19CBE187"/>
    <w:rsid w:val="1B07D882"/>
    <w:rsid w:val="245F533C"/>
    <w:rsid w:val="262DBE94"/>
    <w:rsid w:val="28EC9263"/>
    <w:rsid w:val="2922635F"/>
    <w:rsid w:val="2A545F47"/>
    <w:rsid w:val="2D564402"/>
    <w:rsid w:val="34E5C12B"/>
    <w:rsid w:val="35FD7AA5"/>
    <w:rsid w:val="375E3030"/>
    <w:rsid w:val="3B7A784D"/>
    <w:rsid w:val="3E5A45B5"/>
    <w:rsid w:val="4145C426"/>
    <w:rsid w:val="444E4ADC"/>
    <w:rsid w:val="4617B7D4"/>
    <w:rsid w:val="48C5F59D"/>
    <w:rsid w:val="4F659D6F"/>
    <w:rsid w:val="500069DB"/>
    <w:rsid w:val="50B2E4BC"/>
    <w:rsid w:val="5314B8F2"/>
    <w:rsid w:val="59E29F03"/>
    <w:rsid w:val="5AA31F81"/>
    <w:rsid w:val="5B4168E1"/>
    <w:rsid w:val="5EA699D9"/>
    <w:rsid w:val="6F73BF36"/>
    <w:rsid w:val="714D6A6E"/>
    <w:rsid w:val="729604E7"/>
    <w:rsid w:val="78ACAC22"/>
    <w:rsid w:val="7B8CA4C0"/>
    <w:rsid w:val="7E24A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AD70A"/>
  <w15:docId w15:val="{BCE7598E-2278-4B41-B53B-4C69E465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A9"/>
    <w:pPr>
      <w:spacing w:after="0" w:line="240" w:lineRule="auto"/>
    </w:pPr>
    <w:rPr>
      <w:rFonts w:ascii="Times New Roman" w:eastAsia="Times New Roman" w:hAnsi="Times New Roman" w:cs="Times New Roman"/>
      <w:sz w:val="24"/>
      <w:szCs w:val="20"/>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link w:val="Heading1Char"/>
    <w:qFormat/>
    <w:rsid w:val="008178EB"/>
    <w:pPr>
      <w:keepNext/>
      <w:spacing w:before="240" w:after="60"/>
      <w:outlineLvl w:val="0"/>
    </w:pPr>
    <w:rPr>
      <w:rFonts w:ascii="Arial" w:hAnsi="Arial"/>
      <w:b/>
      <w:kern w:val="28"/>
      <w:sz w:val="28"/>
    </w:rPr>
  </w:style>
  <w:style w:type="paragraph" w:styleId="Heading2">
    <w:name w:val="heading 2"/>
    <w:aliases w:val="Para2,Head hdbk,Top 2,H2,h2 main heading,B Sub/Bold,B Sub/Bold1,B Sub/Bold2,B Sub/Bold11,h2 main heading1,h2 main heading2,B Sub/Bold3,B Sub/Bold12,h2 main heading3,B Sub/Bold4,B Sub/Bold13,SubPara,h2,Para 2,new heading two,2 headline,h,sub,MA"/>
    <w:basedOn w:val="Normal"/>
    <w:next w:val="Normal"/>
    <w:link w:val="Heading2Char"/>
    <w:unhideWhenUsed/>
    <w:qFormat/>
    <w:rsid w:val="00406104"/>
    <w:pPr>
      <w:keepNext/>
      <w:keepLines/>
      <w:spacing w:before="120" w:line="300" w:lineRule="auto"/>
      <w:outlineLvl w:val="1"/>
    </w:pPr>
    <w:rPr>
      <w:rFonts w:asciiTheme="minorHAnsi" w:eastAsiaTheme="majorEastAsia" w:hAnsiTheme="minorHAnsi" w:cstheme="minorHAnsi"/>
      <w:b/>
      <w:bCs/>
      <w:sz w:val="26"/>
      <w:szCs w:val="26"/>
    </w:rPr>
  </w:style>
  <w:style w:type="paragraph" w:styleId="Heading3">
    <w:name w:val="heading 3"/>
    <w:basedOn w:val="Normal"/>
    <w:next w:val="Normal"/>
    <w:link w:val="Heading3Char"/>
    <w:unhideWhenUsed/>
    <w:qFormat/>
    <w:rsid w:val="00924241"/>
    <w:pPr>
      <w:keepNext/>
      <w:keepLines/>
      <w:spacing w:before="40"/>
      <w:outlineLvl w:val="2"/>
    </w:pPr>
    <w:rPr>
      <w:rFonts w:ascii="Calibri" w:eastAsiaTheme="majorEastAsia" w:hAnsi="Calibri" w:cstheme="majorBidi"/>
      <w:b/>
      <w:i/>
      <w:color w:val="243F60" w:themeColor="accent1" w:themeShade="7F"/>
      <w:szCs w:val="24"/>
    </w:rPr>
  </w:style>
  <w:style w:type="paragraph" w:styleId="Heading4">
    <w:name w:val="heading 4"/>
    <w:aliases w:val="h4,h4 sub sub heading,H4"/>
    <w:basedOn w:val="Normal"/>
    <w:next w:val="Normal"/>
    <w:link w:val="Heading4Char"/>
    <w:qFormat/>
    <w:rsid w:val="00E47285"/>
    <w:pPr>
      <w:tabs>
        <w:tab w:val="left" w:pos="851"/>
      </w:tabs>
      <w:spacing w:before="240" w:line="300" w:lineRule="atLeast"/>
      <w:ind w:left="1440" w:hanging="720"/>
      <w:outlineLvl w:val="3"/>
    </w:pPr>
    <w:rPr>
      <w:rFonts w:ascii="Calibri" w:hAnsi="Calibri"/>
      <w:b/>
      <w:i/>
      <w:lang w:eastAsia="en-AU"/>
    </w:rPr>
  </w:style>
  <w:style w:type="paragraph" w:styleId="Heading5">
    <w:name w:val="heading 5"/>
    <w:basedOn w:val="Normal"/>
    <w:link w:val="Heading5Char"/>
    <w:semiHidden/>
    <w:unhideWhenUsed/>
    <w:qFormat/>
    <w:rsid w:val="00717B91"/>
    <w:pPr>
      <w:tabs>
        <w:tab w:val="num" w:pos="2835"/>
      </w:tabs>
      <w:spacing w:before="240"/>
      <w:ind w:left="2835" w:hanging="567"/>
      <w:outlineLvl w:val="4"/>
    </w:pPr>
    <w:rPr>
      <w:rFonts w:ascii="Arial" w:hAnsi="Arial" w:cstheme="min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8EB"/>
    <w:pPr>
      <w:tabs>
        <w:tab w:val="center" w:pos="4513"/>
        <w:tab w:val="right" w:pos="9026"/>
      </w:tabs>
    </w:pPr>
  </w:style>
  <w:style w:type="character" w:customStyle="1" w:styleId="HeaderChar">
    <w:name w:val="Header Char"/>
    <w:basedOn w:val="DefaultParagraphFont"/>
    <w:link w:val="Header"/>
    <w:uiPriority w:val="99"/>
    <w:rsid w:val="008178EB"/>
  </w:style>
  <w:style w:type="paragraph" w:styleId="Footer">
    <w:name w:val="footer"/>
    <w:basedOn w:val="Normal"/>
    <w:link w:val="FooterChar"/>
    <w:uiPriority w:val="99"/>
    <w:unhideWhenUsed/>
    <w:rsid w:val="008178EB"/>
    <w:pPr>
      <w:tabs>
        <w:tab w:val="center" w:pos="4513"/>
        <w:tab w:val="right" w:pos="9026"/>
      </w:tabs>
    </w:pPr>
  </w:style>
  <w:style w:type="character" w:customStyle="1" w:styleId="FooterChar">
    <w:name w:val="Footer Char"/>
    <w:basedOn w:val="DefaultParagraphFont"/>
    <w:link w:val="Footer"/>
    <w:uiPriority w:val="99"/>
    <w:rsid w:val="008178EB"/>
  </w:style>
  <w:style w:type="paragraph" w:styleId="BalloonText">
    <w:name w:val="Balloon Text"/>
    <w:basedOn w:val="Normal"/>
    <w:link w:val="BalloonTextChar"/>
    <w:uiPriority w:val="99"/>
    <w:unhideWhenUsed/>
    <w:rsid w:val="008178EB"/>
    <w:rPr>
      <w:rFonts w:ascii="Tahoma" w:hAnsi="Tahoma" w:cs="Tahoma"/>
      <w:sz w:val="16"/>
      <w:szCs w:val="16"/>
    </w:rPr>
  </w:style>
  <w:style w:type="character" w:customStyle="1" w:styleId="BalloonTextChar">
    <w:name w:val="Balloon Text Char"/>
    <w:basedOn w:val="DefaultParagraphFont"/>
    <w:link w:val="BalloonText"/>
    <w:uiPriority w:val="99"/>
    <w:rsid w:val="008178EB"/>
    <w:rPr>
      <w:rFonts w:ascii="Tahoma" w:hAnsi="Tahoma" w:cs="Tahoma"/>
      <w:sz w:val="16"/>
      <w:szCs w:val="16"/>
    </w:rPr>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uiPriority w:val="99"/>
    <w:rsid w:val="008178EB"/>
    <w:rPr>
      <w:rFonts w:ascii="Arial" w:eastAsia="Times New Roman" w:hAnsi="Arial" w:cs="Times New Roman"/>
      <w:b/>
      <w:kern w:val="28"/>
      <w:sz w:val="28"/>
      <w:szCs w:val="20"/>
    </w:rPr>
  </w:style>
  <w:style w:type="paragraph" w:styleId="ListParagraph">
    <w:name w:val="List Paragraph"/>
    <w:basedOn w:val="Normal"/>
    <w:uiPriority w:val="99"/>
    <w:qFormat/>
    <w:rsid w:val="008178EB"/>
    <w:pPr>
      <w:ind w:left="720"/>
      <w:contextualSpacing/>
    </w:pPr>
  </w:style>
  <w:style w:type="paragraph" w:styleId="TOCHeading">
    <w:name w:val="TOC Heading"/>
    <w:basedOn w:val="Heading1"/>
    <w:next w:val="Normal"/>
    <w:uiPriority w:val="39"/>
    <w:unhideWhenUsed/>
    <w:qFormat/>
    <w:rsid w:val="008178EB"/>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rPr>
  </w:style>
  <w:style w:type="paragraph" w:styleId="TOC1">
    <w:name w:val="toc 1"/>
    <w:basedOn w:val="Normal"/>
    <w:next w:val="Normal"/>
    <w:autoRedefine/>
    <w:uiPriority w:val="39"/>
    <w:unhideWhenUsed/>
    <w:rsid w:val="00F87769"/>
    <w:pPr>
      <w:tabs>
        <w:tab w:val="right" w:leader="dot" w:pos="9016"/>
      </w:tabs>
      <w:spacing w:line="360" w:lineRule="auto"/>
    </w:pPr>
    <w:rPr>
      <w:rFonts w:asciiTheme="minorHAnsi" w:hAnsiTheme="minorHAnsi"/>
      <w:b/>
      <w:i/>
      <w:noProof/>
      <w:sz w:val="20"/>
    </w:rPr>
  </w:style>
  <w:style w:type="character" w:styleId="Hyperlink">
    <w:name w:val="Hyperlink"/>
    <w:basedOn w:val="DefaultParagraphFont"/>
    <w:uiPriority w:val="99"/>
    <w:unhideWhenUsed/>
    <w:rsid w:val="008178EB"/>
    <w:rPr>
      <w:color w:val="0000FF" w:themeColor="hyperlink"/>
      <w:u w:val="single"/>
    </w:rPr>
  </w:style>
  <w:style w:type="character" w:customStyle="1" w:styleId="Heading2Char">
    <w:name w:val="Heading 2 Char"/>
    <w:aliases w:val="Para2 Char,Head hdbk Char,Top 2 Char,H2 Char,h2 main heading Char,B Sub/Bold Char,B Sub/Bold1 Char,B Sub/Bold2 Char,B Sub/Bold11 Char,h2 main heading1 Char,h2 main heading2 Char,B Sub/Bold3 Char,B Sub/Bold12 Char,h2 main heading3 Char"/>
    <w:basedOn w:val="DefaultParagraphFont"/>
    <w:link w:val="Heading2"/>
    <w:rsid w:val="00406104"/>
    <w:rPr>
      <w:rFonts w:eastAsiaTheme="majorEastAsia" w:cstheme="minorHAnsi"/>
      <w:b/>
      <w:bCs/>
      <w:sz w:val="26"/>
      <w:szCs w:val="26"/>
    </w:rPr>
  </w:style>
  <w:style w:type="character" w:styleId="CommentReference">
    <w:name w:val="annotation reference"/>
    <w:basedOn w:val="DefaultParagraphFont"/>
    <w:unhideWhenUsed/>
    <w:rsid w:val="008178EB"/>
    <w:rPr>
      <w:sz w:val="16"/>
      <w:szCs w:val="16"/>
    </w:rPr>
  </w:style>
  <w:style w:type="paragraph" w:styleId="CommentText">
    <w:name w:val="annotation text"/>
    <w:basedOn w:val="Normal"/>
    <w:link w:val="CommentTextChar"/>
    <w:unhideWhenUsed/>
    <w:rsid w:val="008178EB"/>
    <w:rPr>
      <w:sz w:val="20"/>
    </w:rPr>
  </w:style>
  <w:style w:type="character" w:customStyle="1" w:styleId="CommentTextChar">
    <w:name w:val="Comment Text Char"/>
    <w:basedOn w:val="DefaultParagraphFont"/>
    <w:link w:val="CommentText"/>
    <w:rsid w:val="008178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78EB"/>
    <w:rPr>
      <w:b/>
      <w:bCs/>
    </w:rPr>
  </w:style>
  <w:style w:type="character" w:customStyle="1" w:styleId="CommentSubjectChar">
    <w:name w:val="Comment Subject Char"/>
    <w:basedOn w:val="CommentTextChar"/>
    <w:link w:val="CommentSubject"/>
    <w:uiPriority w:val="99"/>
    <w:semiHidden/>
    <w:rsid w:val="008178EB"/>
    <w:rPr>
      <w:rFonts w:ascii="Times New Roman" w:eastAsia="Times New Roman" w:hAnsi="Times New Roman" w:cs="Times New Roman"/>
      <w:b/>
      <w:bCs/>
      <w:sz w:val="20"/>
      <w:szCs w:val="20"/>
    </w:rPr>
  </w:style>
  <w:style w:type="character" w:customStyle="1" w:styleId="Heading4Char">
    <w:name w:val="Heading 4 Char"/>
    <w:aliases w:val="h4 Char,h4 sub sub heading Char,H4 Char"/>
    <w:basedOn w:val="DefaultParagraphFont"/>
    <w:link w:val="Heading4"/>
    <w:rsid w:val="00E47285"/>
    <w:rPr>
      <w:rFonts w:ascii="Calibri" w:eastAsia="Times New Roman" w:hAnsi="Calibri" w:cs="Times New Roman"/>
      <w:b/>
      <w:i/>
      <w:sz w:val="24"/>
      <w:szCs w:val="20"/>
      <w:lang w:eastAsia="en-AU"/>
    </w:rPr>
  </w:style>
  <w:style w:type="paragraph" w:styleId="TOC2">
    <w:name w:val="toc 2"/>
    <w:basedOn w:val="Normal"/>
    <w:next w:val="Normal"/>
    <w:autoRedefine/>
    <w:uiPriority w:val="39"/>
    <w:unhideWhenUsed/>
    <w:rsid w:val="005A2C09"/>
    <w:pPr>
      <w:tabs>
        <w:tab w:val="left" w:pos="709"/>
        <w:tab w:val="right" w:leader="dot" w:pos="9016"/>
      </w:tabs>
      <w:spacing w:after="100"/>
      <w:ind w:left="284"/>
      <w:jc w:val="right"/>
    </w:pPr>
  </w:style>
  <w:style w:type="paragraph" w:customStyle="1" w:styleId="Levela">
    <w:name w:val="Level (a)"/>
    <w:uiPriority w:val="99"/>
    <w:rsid w:val="008178EB"/>
    <w:pPr>
      <w:numPr>
        <w:ilvl w:val="2"/>
        <w:numId w:val="4"/>
      </w:numPr>
      <w:spacing w:before="120" w:after="0" w:line="300" w:lineRule="atLeast"/>
      <w:jc w:val="both"/>
      <w:outlineLvl w:val="2"/>
    </w:pPr>
    <w:rPr>
      <w:rFonts w:ascii="Times New Roman" w:eastAsia="Times New Roman" w:hAnsi="Times New Roman" w:cs="Times New Roman"/>
      <w:sz w:val="24"/>
      <w:szCs w:val="20"/>
      <w:lang w:eastAsia="en-AU"/>
    </w:rPr>
  </w:style>
  <w:style w:type="paragraph" w:customStyle="1" w:styleId="Leveli">
    <w:name w:val="Level (i)"/>
    <w:uiPriority w:val="99"/>
    <w:rsid w:val="008178EB"/>
    <w:pPr>
      <w:numPr>
        <w:ilvl w:val="3"/>
        <w:numId w:val="4"/>
      </w:numPr>
      <w:spacing w:before="120" w:after="0" w:line="300" w:lineRule="atLeast"/>
      <w:jc w:val="both"/>
      <w:outlineLvl w:val="3"/>
    </w:pPr>
    <w:rPr>
      <w:rFonts w:ascii="Times New Roman" w:eastAsia="Times New Roman" w:hAnsi="Times New Roman" w:cs="Times New Roman"/>
      <w:sz w:val="24"/>
      <w:szCs w:val="20"/>
      <w:lang w:eastAsia="en-AU"/>
    </w:rPr>
  </w:style>
  <w:style w:type="paragraph" w:customStyle="1" w:styleId="Level1">
    <w:name w:val="Level 1."/>
    <w:next w:val="Normal"/>
    <w:uiPriority w:val="99"/>
    <w:rsid w:val="008178EB"/>
    <w:pPr>
      <w:keepNext/>
      <w:numPr>
        <w:numId w:val="4"/>
      </w:numPr>
      <w:spacing w:before="360" w:after="0" w:line="240" w:lineRule="auto"/>
      <w:outlineLvl w:val="0"/>
    </w:pPr>
    <w:rPr>
      <w:rFonts w:ascii="Times New Roman" w:eastAsia="Times New Roman" w:hAnsi="Times New Roman" w:cs="Times New Roman"/>
      <w:b/>
      <w:caps/>
      <w:sz w:val="24"/>
      <w:szCs w:val="20"/>
      <w:lang w:eastAsia="en-AU"/>
    </w:rPr>
  </w:style>
  <w:style w:type="paragraph" w:customStyle="1" w:styleId="Level11">
    <w:name w:val="Level 1.1"/>
    <w:link w:val="Level11Char"/>
    <w:uiPriority w:val="99"/>
    <w:rsid w:val="008178EB"/>
    <w:pPr>
      <w:numPr>
        <w:ilvl w:val="1"/>
        <w:numId w:val="4"/>
      </w:numPr>
      <w:spacing w:before="120" w:after="0" w:line="300" w:lineRule="atLeast"/>
      <w:jc w:val="both"/>
      <w:outlineLvl w:val="1"/>
    </w:pPr>
    <w:rPr>
      <w:rFonts w:ascii="Times New Roman" w:eastAsia="Times New Roman" w:hAnsi="Times New Roman" w:cs="Times New Roman"/>
      <w:sz w:val="24"/>
      <w:szCs w:val="20"/>
      <w:lang w:eastAsia="en-AU"/>
    </w:rPr>
  </w:style>
  <w:style w:type="paragraph" w:customStyle="1" w:styleId="LevelA0">
    <w:name w:val="Level(A)"/>
    <w:basedOn w:val="Normal"/>
    <w:next w:val="Normal"/>
    <w:uiPriority w:val="99"/>
    <w:rsid w:val="008178EB"/>
    <w:pPr>
      <w:numPr>
        <w:ilvl w:val="4"/>
        <w:numId w:val="4"/>
      </w:numPr>
      <w:spacing w:before="240" w:line="300" w:lineRule="atLeast"/>
      <w:outlineLvl w:val="5"/>
    </w:pPr>
    <w:rPr>
      <w:lang w:eastAsia="en-AU"/>
    </w:rPr>
  </w:style>
  <w:style w:type="paragraph" w:customStyle="1" w:styleId="LevelI0">
    <w:name w:val="Level(I)"/>
    <w:basedOn w:val="Normal"/>
    <w:next w:val="Normal"/>
    <w:uiPriority w:val="99"/>
    <w:rsid w:val="008178EB"/>
    <w:pPr>
      <w:numPr>
        <w:ilvl w:val="5"/>
        <w:numId w:val="4"/>
      </w:numPr>
      <w:spacing w:before="240" w:line="300" w:lineRule="atLeast"/>
      <w:outlineLvl w:val="6"/>
    </w:pPr>
    <w:rPr>
      <w:lang w:eastAsia="en-AU"/>
    </w:rPr>
  </w:style>
  <w:style w:type="character" w:customStyle="1" w:styleId="Level11Char">
    <w:name w:val="Level 1.1 Char"/>
    <w:basedOn w:val="DefaultParagraphFont"/>
    <w:link w:val="Level11"/>
    <w:uiPriority w:val="99"/>
    <w:rsid w:val="008178EB"/>
    <w:rPr>
      <w:rFonts w:ascii="Times New Roman" w:eastAsia="Times New Roman" w:hAnsi="Times New Roman" w:cs="Times New Roman"/>
      <w:sz w:val="24"/>
      <w:szCs w:val="20"/>
      <w:lang w:eastAsia="en-AU"/>
    </w:rPr>
  </w:style>
  <w:style w:type="paragraph" w:styleId="TOC3">
    <w:name w:val="toc 3"/>
    <w:basedOn w:val="Normal"/>
    <w:next w:val="Normal"/>
    <w:autoRedefine/>
    <w:uiPriority w:val="39"/>
    <w:unhideWhenUsed/>
    <w:rsid w:val="008178EB"/>
    <w:pPr>
      <w:spacing w:after="100"/>
      <w:ind w:left="480"/>
    </w:pPr>
  </w:style>
  <w:style w:type="table" w:styleId="TableGrid">
    <w:name w:val="Table Grid"/>
    <w:basedOn w:val="TableNormal"/>
    <w:uiPriority w:val="39"/>
    <w:rsid w:val="0081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178EB"/>
    <w:rPr>
      <w:i/>
      <w:iCs/>
    </w:rPr>
  </w:style>
  <w:style w:type="paragraph" w:styleId="Revision">
    <w:name w:val="Revision"/>
    <w:hidden/>
    <w:uiPriority w:val="99"/>
    <w:semiHidden/>
    <w:rsid w:val="008178EB"/>
    <w:pPr>
      <w:spacing w:after="0" w:line="240" w:lineRule="auto"/>
    </w:pPr>
    <w:rPr>
      <w:rFonts w:ascii="Times New Roman" w:eastAsia="Times New Roman" w:hAnsi="Times New Roman" w:cs="Times New Roman"/>
      <w:sz w:val="24"/>
      <w:szCs w:val="20"/>
    </w:rPr>
  </w:style>
  <w:style w:type="paragraph" w:customStyle="1" w:styleId="Level11fo">
    <w:name w:val="Level 1.1fo"/>
    <w:basedOn w:val="Normal"/>
    <w:link w:val="Level11foChar"/>
    <w:rsid w:val="008178EB"/>
    <w:pPr>
      <w:spacing w:before="120" w:line="360" w:lineRule="auto"/>
      <w:ind w:left="720"/>
    </w:pPr>
    <w:rPr>
      <w:lang w:eastAsia="en-AU"/>
    </w:rPr>
  </w:style>
  <w:style w:type="character" w:customStyle="1" w:styleId="Level11foChar">
    <w:name w:val="Level 1.1fo Char"/>
    <w:link w:val="Level11fo"/>
    <w:rsid w:val="008178EB"/>
    <w:rPr>
      <w:rFonts w:ascii="Times New Roman" w:eastAsia="Times New Roman" w:hAnsi="Times New Roman" w:cs="Times New Roman"/>
      <w:sz w:val="24"/>
      <w:szCs w:val="20"/>
      <w:lang w:eastAsia="en-AU"/>
    </w:rPr>
  </w:style>
  <w:style w:type="paragraph" w:customStyle="1" w:styleId="Bodycopy">
    <w:name w:val="Body copy"/>
    <w:basedOn w:val="Normal"/>
    <w:link w:val="BodycopyChar"/>
    <w:rsid w:val="008178EB"/>
    <w:pPr>
      <w:spacing w:after="113" w:line="240" w:lineRule="atLeast"/>
    </w:pPr>
    <w:rPr>
      <w:rFonts w:ascii="Arial" w:hAnsi="Arial" w:cs="Arial"/>
      <w:sz w:val="20"/>
      <w:szCs w:val="24"/>
    </w:rPr>
  </w:style>
  <w:style w:type="character" w:customStyle="1" w:styleId="BodycopyChar">
    <w:name w:val="Body copy Char"/>
    <w:basedOn w:val="DefaultParagraphFont"/>
    <w:link w:val="Bodycopy"/>
    <w:rsid w:val="008178EB"/>
    <w:rPr>
      <w:rFonts w:ascii="Arial" w:eastAsia="Times New Roman" w:hAnsi="Arial" w:cs="Arial"/>
      <w:sz w:val="20"/>
      <w:szCs w:val="24"/>
    </w:rPr>
  </w:style>
  <w:style w:type="paragraph" w:customStyle="1" w:styleId="MEBasic1">
    <w:name w:val="ME Basic 1"/>
    <w:basedOn w:val="Normal"/>
    <w:rsid w:val="003F2EFC"/>
    <w:pPr>
      <w:numPr>
        <w:numId w:val="5"/>
      </w:numPr>
      <w:spacing w:after="240"/>
    </w:pPr>
  </w:style>
  <w:style w:type="paragraph" w:customStyle="1" w:styleId="MEBasic2">
    <w:name w:val="ME Basic 2"/>
    <w:basedOn w:val="Normal"/>
    <w:rsid w:val="003F2EFC"/>
    <w:pPr>
      <w:numPr>
        <w:ilvl w:val="1"/>
        <w:numId w:val="5"/>
      </w:numPr>
      <w:spacing w:after="240"/>
    </w:pPr>
  </w:style>
  <w:style w:type="paragraph" w:customStyle="1" w:styleId="MEBasic3">
    <w:name w:val="ME Basic 3"/>
    <w:basedOn w:val="Normal"/>
    <w:rsid w:val="003F2EFC"/>
    <w:pPr>
      <w:numPr>
        <w:ilvl w:val="2"/>
        <w:numId w:val="5"/>
      </w:numPr>
      <w:spacing w:after="240"/>
    </w:pPr>
  </w:style>
  <w:style w:type="paragraph" w:customStyle="1" w:styleId="MEBasic4">
    <w:name w:val="ME Basic 4"/>
    <w:basedOn w:val="Normal"/>
    <w:rsid w:val="003F2EFC"/>
    <w:pPr>
      <w:numPr>
        <w:ilvl w:val="3"/>
        <w:numId w:val="5"/>
      </w:numPr>
      <w:spacing w:after="240"/>
    </w:pPr>
  </w:style>
  <w:style w:type="paragraph" w:customStyle="1" w:styleId="MENoIndent1">
    <w:name w:val="ME NoIndent 1"/>
    <w:basedOn w:val="Normal"/>
    <w:rsid w:val="003F2EFC"/>
    <w:pPr>
      <w:numPr>
        <w:numId w:val="6"/>
      </w:numPr>
    </w:pPr>
  </w:style>
  <w:style w:type="paragraph" w:customStyle="1" w:styleId="MENoIndent2">
    <w:name w:val="ME NoIndent 2"/>
    <w:basedOn w:val="MENoIndent1"/>
    <w:rsid w:val="003F2EFC"/>
    <w:pPr>
      <w:numPr>
        <w:ilvl w:val="1"/>
      </w:numPr>
    </w:pPr>
  </w:style>
  <w:style w:type="paragraph" w:customStyle="1" w:styleId="MENoIndent3">
    <w:name w:val="ME NoIndent 3"/>
    <w:basedOn w:val="Normal"/>
    <w:rsid w:val="003F2EFC"/>
    <w:pPr>
      <w:numPr>
        <w:ilvl w:val="2"/>
        <w:numId w:val="6"/>
      </w:numPr>
    </w:pPr>
  </w:style>
  <w:style w:type="paragraph" w:customStyle="1" w:styleId="MENoIndent4">
    <w:name w:val="ME NoIndent 4"/>
    <w:basedOn w:val="Normal"/>
    <w:rsid w:val="003F2EFC"/>
    <w:pPr>
      <w:numPr>
        <w:ilvl w:val="3"/>
        <w:numId w:val="6"/>
      </w:numPr>
    </w:pPr>
  </w:style>
  <w:style w:type="paragraph" w:customStyle="1" w:styleId="MENoIndent5">
    <w:name w:val="ME NoIndent 5"/>
    <w:basedOn w:val="Normal"/>
    <w:rsid w:val="003F2EFC"/>
    <w:pPr>
      <w:numPr>
        <w:ilvl w:val="4"/>
        <w:numId w:val="6"/>
      </w:numPr>
    </w:pPr>
  </w:style>
  <w:style w:type="paragraph" w:customStyle="1" w:styleId="MENoIndent6">
    <w:name w:val="ME NoIndent 6"/>
    <w:basedOn w:val="Normal"/>
    <w:rsid w:val="003F2EFC"/>
    <w:pPr>
      <w:numPr>
        <w:ilvl w:val="5"/>
        <w:numId w:val="6"/>
      </w:numPr>
    </w:pPr>
  </w:style>
  <w:style w:type="paragraph" w:customStyle="1" w:styleId="MELegal2">
    <w:name w:val="ME Legal 2"/>
    <w:aliases w:val="l2"/>
    <w:basedOn w:val="Normal"/>
    <w:link w:val="MELegal2Char"/>
    <w:autoRedefine/>
    <w:rsid w:val="00194A02"/>
    <w:pPr>
      <w:keepNext/>
      <w:spacing w:before="60" w:after="60" w:line="280" w:lineRule="atLeast"/>
      <w:outlineLvl w:val="1"/>
    </w:pPr>
    <w:rPr>
      <w:szCs w:val="24"/>
    </w:rPr>
  </w:style>
  <w:style w:type="paragraph" w:customStyle="1" w:styleId="MELegal3">
    <w:name w:val="ME Legal 3"/>
    <w:aliases w:val="l3"/>
    <w:basedOn w:val="Normal"/>
    <w:link w:val="MELegal3Char"/>
    <w:rsid w:val="003F2EFC"/>
    <w:pPr>
      <w:spacing w:after="240"/>
      <w:outlineLvl w:val="2"/>
    </w:pPr>
  </w:style>
  <w:style w:type="paragraph" w:customStyle="1" w:styleId="MELegal1">
    <w:name w:val="ME Legal 1"/>
    <w:aliases w:val="l1"/>
    <w:basedOn w:val="Normal"/>
    <w:rsid w:val="003F2EFC"/>
    <w:pPr>
      <w:keepNext/>
      <w:spacing w:before="240" w:after="240"/>
      <w:outlineLvl w:val="0"/>
    </w:pPr>
    <w:rPr>
      <w:b/>
    </w:rPr>
  </w:style>
  <w:style w:type="character" w:styleId="Strong">
    <w:name w:val="Strong"/>
    <w:basedOn w:val="DefaultParagraphFont"/>
    <w:qFormat/>
    <w:rsid w:val="003F2EFC"/>
    <w:rPr>
      <w:b/>
      <w:bCs/>
    </w:rPr>
  </w:style>
  <w:style w:type="paragraph" w:customStyle="1" w:styleId="ScheduleL1">
    <w:name w:val="Schedule L1"/>
    <w:basedOn w:val="Normal"/>
    <w:rsid w:val="003F2EFC"/>
    <w:pPr>
      <w:numPr>
        <w:numId w:val="7"/>
      </w:numPr>
      <w:spacing w:after="240"/>
      <w:jc w:val="center"/>
      <w:outlineLvl w:val="0"/>
    </w:pPr>
  </w:style>
  <w:style w:type="paragraph" w:customStyle="1" w:styleId="ScheduleL2">
    <w:name w:val="Schedule L2"/>
    <w:basedOn w:val="Normal"/>
    <w:rsid w:val="003F2EFC"/>
    <w:pPr>
      <w:numPr>
        <w:ilvl w:val="1"/>
        <w:numId w:val="7"/>
      </w:numPr>
      <w:spacing w:after="240"/>
      <w:outlineLvl w:val="1"/>
    </w:pPr>
  </w:style>
  <w:style w:type="paragraph" w:customStyle="1" w:styleId="ScheduleL3">
    <w:name w:val="Schedule L3"/>
    <w:basedOn w:val="Normal"/>
    <w:rsid w:val="003F2EFC"/>
    <w:pPr>
      <w:numPr>
        <w:ilvl w:val="2"/>
        <w:numId w:val="7"/>
      </w:numPr>
      <w:spacing w:after="240"/>
      <w:outlineLvl w:val="2"/>
    </w:pPr>
  </w:style>
  <w:style w:type="paragraph" w:customStyle="1" w:styleId="ScheduleL4">
    <w:name w:val="Schedule L4"/>
    <w:basedOn w:val="Normal"/>
    <w:rsid w:val="003F2EFC"/>
    <w:pPr>
      <w:numPr>
        <w:ilvl w:val="3"/>
        <w:numId w:val="7"/>
      </w:numPr>
      <w:spacing w:after="240"/>
      <w:outlineLvl w:val="3"/>
    </w:pPr>
  </w:style>
  <w:style w:type="paragraph" w:customStyle="1" w:styleId="ScheduleL5">
    <w:name w:val="Schedule L5"/>
    <w:basedOn w:val="Normal"/>
    <w:rsid w:val="003F2EFC"/>
    <w:pPr>
      <w:numPr>
        <w:ilvl w:val="4"/>
        <w:numId w:val="7"/>
      </w:numPr>
      <w:spacing w:after="240"/>
      <w:outlineLvl w:val="4"/>
    </w:pPr>
  </w:style>
  <w:style w:type="paragraph" w:customStyle="1" w:styleId="ScheduleL6">
    <w:name w:val="Schedule L6"/>
    <w:basedOn w:val="Normal"/>
    <w:rsid w:val="003F2EFC"/>
    <w:pPr>
      <w:numPr>
        <w:ilvl w:val="5"/>
        <w:numId w:val="7"/>
      </w:numPr>
      <w:spacing w:after="240"/>
      <w:outlineLvl w:val="5"/>
    </w:pPr>
  </w:style>
  <w:style w:type="paragraph" w:styleId="PlainText">
    <w:name w:val="Plain Text"/>
    <w:basedOn w:val="Normal"/>
    <w:link w:val="PlainTextChar"/>
    <w:uiPriority w:val="99"/>
    <w:semiHidden/>
    <w:unhideWhenUsed/>
    <w:rsid w:val="009740A9"/>
    <w:rPr>
      <w:rFonts w:ascii="Consolas" w:eastAsiaTheme="minorEastAsia" w:hAnsi="Consolas"/>
      <w:sz w:val="21"/>
      <w:szCs w:val="21"/>
      <w:lang w:eastAsia="en-AU"/>
    </w:rPr>
  </w:style>
  <w:style w:type="character" w:customStyle="1" w:styleId="PlainTextChar">
    <w:name w:val="Plain Text Char"/>
    <w:basedOn w:val="DefaultParagraphFont"/>
    <w:link w:val="PlainText"/>
    <w:uiPriority w:val="99"/>
    <w:semiHidden/>
    <w:rsid w:val="009740A9"/>
    <w:rPr>
      <w:rFonts w:ascii="Consolas" w:eastAsiaTheme="minorEastAsia" w:hAnsi="Consolas" w:cs="Times New Roman"/>
      <w:sz w:val="21"/>
      <w:szCs w:val="21"/>
      <w:lang w:eastAsia="en-AU"/>
    </w:rPr>
  </w:style>
  <w:style w:type="paragraph" w:styleId="NormalWeb">
    <w:name w:val="Normal (Web)"/>
    <w:basedOn w:val="Normal"/>
    <w:uiPriority w:val="99"/>
    <w:semiHidden/>
    <w:unhideWhenUsed/>
    <w:rsid w:val="0035323B"/>
    <w:pPr>
      <w:spacing w:before="100" w:beforeAutospacing="1" w:after="100" w:afterAutospacing="1"/>
    </w:pPr>
    <w:rPr>
      <w:rFonts w:eastAsiaTheme="minorHAnsi"/>
      <w:szCs w:val="24"/>
      <w:lang w:eastAsia="en-AU"/>
    </w:rPr>
  </w:style>
  <w:style w:type="paragraph" w:styleId="BodyText">
    <w:name w:val="Body Text"/>
    <w:basedOn w:val="Normal"/>
    <w:link w:val="BodyTextChar"/>
    <w:rsid w:val="00481B72"/>
    <w:pPr>
      <w:keepLines/>
      <w:spacing w:after="120" w:line="320" w:lineRule="atLeast"/>
    </w:pPr>
    <w:rPr>
      <w:rFonts w:ascii="TimesNewRomanPS" w:hAnsi="TimesNewRomanPS"/>
      <w:sz w:val="22"/>
    </w:rPr>
  </w:style>
  <w:style w:type="character" w:customStyle="1" w:styleId="BodyTextChar">
    <w:name w:val="Body Text Char"/>
    <w:basedOn w:val="DefaultParagraphFont"/>
    <w:link w:val="BodyText"/>
    <w:rsid w:val="00481B72"/>
    <w:rPr>
      <w:rFonts w:ascii="TimesNewRomanPS" w:eastAsia="Times New Roman" w:hAnsi="TimesNewRomanPS" w:cs="Times New Roman"/>
      <w:szCs w:val="20"/>
    </w:rPr>
  </w:style>
  <w:style w:type="paragraph" w:customStyle="1" w:styleId="paragraph">
    <w:name w:val="paragraph"/>
    <w:aliases w:val="a,indent(a)"/>
    <w:link w:val="paragraphChar"/>
    <w:rsid w:val="00481B72"/>
    <w:pPr>
      <w:tabs>
        <w:tab w:val="left" w:pos="4515"/>
      </w:tabs>
      <w:spacing w:before="240" w:after="120" w:line="240" w:lineRule="exact"/>
      <w:ind w:left="1134" w:right="1134"/>
    </w:pPr>
    <w:rPr>
      <w:rFonts w:ascii="Arial" w:eastAsia="MS Mincho" w:hAnsi="Arial" w:cs="Times New Roman"/>
      <w:szCs w:val="20"/>
      <w:lang w:val="en-US"/>
    </w:rPr>
  </w:style>
  <w:style w:type="paragraph" w:styleId="NoSpacing">
    <w:name w:val="No Spacing"/>
    <w:uiPriority w:val="1"/>
    <w:qFormat/>
    <w:rsid w:val="00941EB0"/>
    <w:pPr>
      <w:spacing w:after="0" w:line="240" w:lineRule="auto"/>
    </w:pPr>
  </w:style>
  <w:style w:type="paragraph" w:styleId="DocumentMap">
    <w:name w:val="Document Map"/>
    <w:basedOn w:val="Normal"/>
    <w:link w:val="DocumentMapChar"/>
    <w:uiPriority w:val="99"/>
    <w:semiHidden/>
    <w:unhideWhenUsed/>
    <w:rsid w:val="00841291"/>
    <w:rPr>
      <w:rFonts w:ascii="Tahoma" w:hAnsi="Tahoma" w:cs="Tahoma"/>
      <w:sz w:val="16"/>
      <w:szCs w:val="16"/>
    </w:rPr>
  </w:style>
  <w:style w:type="character" w:customStyle="1" w:styleId="DocumentMapChar">
    <w:name w:val="Document Map Char"/>
    <w:basedOn w:val="DefaultParagraphFont"/>
    <w:link w:val="DocumentMap"/>
    <w:uiPriority w:val="99"/>
    <w:semiHidden/>
    <w:rsid w:val="00841291"/>
    <w:rPr>
      <w:rFonts w:ascii="Tahoma" w:eastAsia="Times New Roman" w:hAnsi="Tahoma" w:cs="Tahoma"/>
      <w:sz w:val="16"/>
      <w:szCs w:val="16"/>
    </w:rPr>
  </w:style>
  <w:style w:type="character" w:customStyle="1" w:styleId="DeltaViewDeletion">
    <w:name w:val="DeltaView Deletion"/>
    <w:uiPriority w:val="99"/>
    <w:rsid w:val="00C578AE"/>
    <w:rPr>
      <w:strike/>
      <w:color w:val="FF0000"/>
    </w:rPr>
  </w:style>
  <w:style w:type="paragraph" w:customStyle="1" w:styleId="Default">
    <w:name w:val="Default"/>
    <w:rsid w:val="00671DCC"/>
    <w:pPr>
      <w:autoSpaceDE w:val="0"/>
      <w:autoSpaceDN w:val="0"/>
      <w:adjustRightInd w:val="0"/>
      <w:spacing w:after="0" w:line="240" w:lineRule="auto"/>
    </w:pPr>
    <w:rPr>
      <w:rFonts w:ascii="Arial" w:hAnsi="Arial" w:cs="Arial"/>
      <w:color w:val="000000"/>
      <w:sz w:val="24"/>
      <w:szCs w:val="24"/>
    </w:rPr>
  </w:style>
  <w:style w:type="paragraph" w:customStyle="1" w:styleId="MELegal4">
    <w:name w:val="ME Legal 4"/>
    <w:aliases w:val="l4"/>
    <w:basedOn w:val="Normal"/>
    <w:link w:val="MELegal4Char"/>
    <w:rsid w:val="001A1C56"/>
    <w:pPr>
      <w:tabs>
        <w:tab w:val="num" w:pos="2041"/>
      </w:tabs>
      <w:spacing w:after="140" w:line="280" w:lineRule="atLeast"/>
      <w:ind w:left="2041" w:hanging="680"/>
      <w:outlineLvl w:val="3"/>
    </w:pPr>
    <w:rPr>
      <w:rFonts w:cs="Angsana New"/>
      <w:sz w:val="22"/>
      <w:szCs w:val="22"/>
      <w:lang w:eastAsia="zh-CN" w:bidi="th-TH"/>
    </w:rPr>
  </w:style>
  <w:style w:type="paragraph" w:customStyle="1" w:styleId="MELegal5">
    <w:name w:val="ME Legal 5"/>
    <w:aliases w:val="l5"/>
    <w:basedOn w:val="Normal"/>
    <w:rsid w:val="001A1C56"/>
    <w:pPr>
      <w:tabs>
        <w:tab w:val="num" w:pos="2722"/>
      </w:tabs>
      <w:spacing w:after="240"/>
      <w:ind w:left="2722" w:hanging="681"/>
      <w:outlineLvl w:val="4"/>
    </w:pPr>
    <w:rPr>
      <w:rFonts w:cs="Angsana New"/>
      <w:szCs w:val="24"/>
      <w:lang w:bidi="th-TH"/>
    </w:rPr>
  </w:style>
  <w:style w:type="paragraph" w:customStyle="1" w:styleId="MELegal6">
    <w:name w:val="ME Legal 6"/>
    <w:basedOn w:val="Normal"/>
    <w:rsid w:val="001A1C56"/>
    <w:pPr>
      <w:tabs>
        <w:tab w:val="num" w:pos="3402"/>
      </w:tabs>
      <w:spacing w:after="140" w:line="280" w:lineRule="atLeast"/>
      <w:ind w:left="3402" w:hanging="680"/>
      <w:outlineLvl w:val="5"/>
    </w:pPr>
    <w:rPr>
      <w:rFonts w:cs="Angsana New"/>
      <w:sz w:val="22"/>
      <w:szCs w:val="22"/>
      <w:lang w:eastAsia="zh-CN" w:bidi="th-TH"/>
    </w:rPr>
  </w:style>
  <w:style w:type="character" w:customStyle="1" w:styleId="MELegal2Char">
    <w:name w:val="ME Legal 2 Char"/>
    <w:link w:val="MELegal2"/>
    <w:rsid w:val="00194A02"/>
    <w:rPr>
      <w:rFonts w:ascii="Times New Roman" w:eastAsia="Times New Roman" w:hAnsi="Times New Roman" w:cs="Times New Roman"/>
      <w:sz w:val="24"/>
      <w:szCs w:val="24"/>
    </w:rPr>
  </w:style>
  <w:style w:type="character" w:customStyle="1" w:styleId="MELegal3Char">
    <w:name w:val="ME Legal 3 Char"/>
    <w:link w:val="MELegal3"/>
    <w:rsid w:val="001A1C56"/>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4517F8"/>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4517F8"/>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4517F8"/>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4517F8"/>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4517F8"/>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4517F8"/>
    <w:pPr>
      <w:spacing w:after="100" w:line="259" w:lineRule="auto"/>
      <w:ind w:left="1760"/>
    </w:pPr>
    <w:rPr>
      <w:rFonts w:asciiTheme="minorHAnsi" w:eastAsiaTheme="minorEastAsia" w:hAnsiTheme="minorHAnsi" w:cstheme="minorBidi"/>
      <w:sz w:val="22"/>
      <w:szCs w:val="22"/>
      <w:lang w:eastAsia="en-AU"/>
    </w:rPr>
  </w:style>
  <w:style w:type="character" w:customStyle="1" w:styleId="MELegal4Char">
    <w:name w:val="ME Legal 4 Char"/>
    <w:link w:val="MELegal4"/>
    <w:rsid w:val="00B86ACE"/>
    <w:rPr>
      <w:rFonts w:ascii="Times New Roman" w:eastAsia="Times New Roman" w:hAnsi="Times New Roman" w:cs="Angsana New"/>
      <w:lang w:eastAsia="zh-CN" w:bidi="th-TH"/>
    </w:rPr>
  </w:style>
  <w:style w:type="numbering" w:customStyle="1" w:styleId="BulletList">
    <w:name w:val="Bullet List"/>
    <w:uiPriority w:val="99"/>
    <w:rsid w:val="004F2863"/>
    <w:pPr>
      <w:numPr>
        <w:numId w:val="10"/>
      </w:numPr>
    </w:pPr>
  </w:style>
  <w:style w:type="paragraph" w:styleId="ListBullet">
    <w:name w:val="List Bullet"/>
    <w:basedOn w:val="Normal"/>
    <w:uiPriority w:val="99"/>
    <w:unhideWhenUsed/>
    <w:qFormat/>
    <w:rsid w:val="004F2863"/>
    <w:pPr>
      <w:numPr>
        <w:numId w:val="11"/>
      </w:numPr>
      <w:spacing w:after="200"/>
    </w:pPr>
    <w:rPr>
      <w:rFonts w:ascii="Calibri" w:eastAsia="Calibri" w:hAnsi="Calibri"/>
      <w:szCs w:val="28"/>
    </w:rPr>
  </w:style>
  <w:style w:type="paragraph" w:styleId="ListBullet4">
    <w:name w:val="List Bullet 4"/>
    <w:basedOn w:val="Normal"/>
    <w:uiPriority w:val="99"/>
    <w:unhideWhenUsed/>
    <w:rsid w:val="004F2863"/>
    <w:pPr>
      <w:numPr>
        <w:ilvl w:val="3"/>
        <w:numId w:val="11"/>
      </w:numPr>
      <w:spacing w:after="200"/>
    </w:pPr>
    <w:rPr>
      <w:rFonts w:ascii="Calibri" w:eastAsia="Calibri" w:hAnsi="Calibri"/>
      <w:szCs w:val="22"/>
    </w:rPr>
  </w:style>
  <w:style w:type="paragraph" w:styleId="ListBullet5">
    <w:name w:val="List Bullet 5"/>
    <w:basedOn w:val="Normal"/>
    <w:uiPriority w:val="99"/>
    <w:unhideWhenUsed/>
    <w:rsid w:val="004F2863"/>
    <w:pPr>
      <w:numPr>
        <w:ilvl w:val="4"/>
        <w:numId w:val="11"/>
      </w:numPr>
      <w:spacing w:after="200"/>
    </w:pPr>
    <w:rPr>
      <w:rFonts w:ascii="Calibri" w:eastAsia="Calibri" w:hAnsi="Calibri"/>
      <w:szCs w:val="22"/>
    </w:rPr>
  </w:style>
  <w:style w:type="numbering" w:customStyle="1" w:styleId="Style1">
    <w:name w:val="Style1"/>
    <w:uiPriority w:val="99"/>
    <w:rsid w:val="007B67FD"/>
    <w:pPr>
      <w:numPr>
        <w:numId w:val="12"/>
      </w:numPr>
    </w:pPr>
  </w:style>
  <w:style w:type="numbering" w:customStyle="1" w:styleId="Style2">
    <w:name w:val="Style2"/>
    <w:uiPriority w:val="99"/>
    <w:rsid w:val="007B67FD"/>
    <w:pPr>
      <w:numPr>
        <w:numId w:val="13"/>
      </w:numPr>
    </w:pPr>
  </w:style>
  <w:style w:type="character" w:customStyle="1" w:styleId="Heading3Char">
    <w:name w:val="Heading 3 Char"/>
    <w:basedOn w:val="DefaultParagraphFont"/>
    <w:link w:val="Heading3"/>
    <w:uiPriority w:val="9"/>
    <w:rsid w:val="00924241"/>
    <w:rPr>
      <w:rFonts w:ascii="Calibri" w:eastAsiaTheme="majorEastAsia" w:hAnsi="Calibri" w:cstheme="majorBidi"/>
      <w:b/>
      <w:i/>
      <w:color w:val="243F60" w:themeColor="accent1" w:themeShade="7F"/>
      <w:sz w:val="24"/>
      <w:szCs w:val="24"/>
    </w:rPr>
  </w:style>
  <w:style w:type="character" w:styleId="FollowedHyperlink">
    <w:name w:val="FollowedHyperlink"/>
    <w:basedOn w:val="DefaultParagraphFont"/>
    <w:uiPriority w:val="99"/>
    <w:semiHidden/>
    <w:unhideWhenUsed/>
    <w:rsid w:val="00AC0E0E"/>
    <w:rPr>
      <w:color w:val="800080" w:themeColor="followedHyperlink"/>
      <w:u w:val="single"/>
    </w:rPr>
  </w:style>
  <w:style w:type="character" w:customStyle="1" w:styleId="Heading5Char">
    <w:name w:val="Heading 5 Char"/>
    <w:basedOn w:val="DefaultParagraphFont"/>
    <w:link w:val="Heading5"/>
    <w:semiHidden/>
    <w:rsid w:val="00717B91"/>
    <w:rPr>
      <w:rFonts w:ascii="Arial" w:eastAsia="Times New Roman" w:hAnsi="Arial"/>
      <w:sz w:val="20"/>
      <w:szCs w:val="20"/>
    </w:rPr>
  </w:style>
  <w:style w:type="paragraph" w:customStyle="1" w:styleId="subsection">
    <w:name w:val="subsection"/>
    <w:basedOn w:val="Normal"/>
    <w:rsid w:val="002C5AC7"/>
    <w:pPr>
      <w:spacing w:before="100" w:beforeAutospacing="1" w:after="100" w:afterAutospacing="1"/>
    </w:pPr>
    <w:rPr>
      <w:szCs w:val="24"/>
      <w:lang w:eastAsia="en-AU"/>
    </w:rPr>
  </w:style>
  <w:style w:type="paragraph" w:customStyle="1" w:styleId="paragraphsub">
    <w:name w:val="paragraphsub"/>
    <w:basedOn w:val="Normal"/>
    <w:rsid w:val="002C5AC7"/>
    <w:pPr>
      <w:spacing w:before="100" w:beforeAutospacing="1" w:after="100" w:afterAutospacing="1"/>
    </w:pPr>
    <w:rPr>
      <w:szCs w:val="24"/>
      <w:lang w:eastAsia="en-AU"/>
    </w:rPr>
  </w:style>
  <w:style w:type="paragraph" w:customStyle="1" w:styleId="Definition">
    <w:name w:val="Definition"/>
    <w:aliases w:val="dd"/>
    <w:basedOn w:val="Normal"/>
    <w:rsid w:val="00BA6B92"/>
    <w:pPr>
      <w:spacing w:before="180"/>
      <w:ind w:left="1134"/>
    </w:pPr>
    <w:rPr>
      <w:sz w:val="22"/>
      <w:szCs w:val="24"/>
      <w:lang w:eastAsia="en-AU"/>
    </w:rPr>
  </w:style>
  <w:style w:type="character" w:customStyle="1" w:styleId="paragraphChar">
    <w:name w:val="paragraph Char"/>
    <w:aliases w:val="a Char"/>
    <w:basedOn w:val="DefaultParagraphFont"/>
    <w:link w:val="paragraph"/>
    <w:rsid w:val="00BA6B92"/>
    <w:rPr>
      <w:rFonts w:ascii="Arial" w:eastAsia="MS Mincho" w:hAnsi="Arial" w:cs="Times New Roman"/>
      <w:szCs w:val="20"/>
      <w:lang w:val="en-US"/>
    </w:rPr>
  </w:style>
  <w:style w:type="paragraph" w:customStyle="1" w:styleId="paragraphsub0">
    <w:name w:val="paragraph(sub)"/>
    <w:aliases w:val="aa"/>
    <w:basedOn w:val="Normal"/>
    <w:rsid w:val="00D940D7"/>
    <w:pPr>
      <w:tabs>
        <w:tab w:val="right" w:pos="1985"/>
      </w:tabs>
      <w:spacing w:before="40"/>
      <w:ind w:left="2098" w:hanging="2098"/>
    </w:pPr>
    <w:rPr>
      <w:sz w:val="22"/>
      <w:lang w:eastAsia="en-AU"/>
    </w:rPr>
  </w:style>
  <w:style w:type="character" w:styleId="UnresolvedMention">
    <w:name w:val="Unresolved Mention"/>
    <w:basedOn w:val="DefaultParagraphFont"/>
    <w:uiPriority w:val="99"/>
    <w:unhideWhenUsed/>
    <w:rsid w:val="00133718"/>
    <w:rPr>
      <w:color w:val="605E5C"/>
      <w:shd w:val="clear" w:color="auto" w:fill="E1DFDD"/>
    </w:rPr>
  </w:style>
  <w:style w:type="character" w:styleId="Mention">
    <w:name w:val="Mention"/>
    <w:basedOn w:val="DefaultParagraphFont"/>
    <w:uiPriority w:val="99"/>
    <w:unhideWhenUsed/>
    <w:rsid w:val="00824CB5"/>
    <w:rPr>
      <w:color w:val="2B579A"/>
      <w:shd w:val="clear" w:color="auto" w:fill="E1DFDD"/>
    </w:rPr>
  </w:style>
  <w:style w:type="paragraph" w:styleId="Title">
    <w:name w:val="Title"/>
    <w:basedOn w:val="Normal"/>
    <w:next w:val="Normal"/>
    <w:link w:val="TitleChar"/>
    <w:uiPriority w:val="10"/>
    <w:qFormat/>
    <w:rsid w:val="00C95053"/>
    <w:pPr>
      <w:tabs>
        <w:tab w:val="right" w:pos="9356"/>
      </w:tabs>
      <w:spacing w:line="300" w:lineRule="auto"/>
      <w:jc w:val="center"/>
    </w:pPr>
    <w:rPr>
      <w:rFonts w:asciiTheme="minorHAnsi" w:hAnsiTheme="minorHAnsi"/>
      <w:b/>
      <w:sz w:val="40"/>
    </w:rPr>
  </w:style>
  <w:style w:type="character" w:customStyle="1" w:styleId="TitleChar">
    <w:name w:val="Title Char"/>
    <w:basedOn w:val="DefaultParagraphFont"/>
    <w:link w:val="Title"/>
    <w:uiPriority w:val="10"/>
    <w:rsid w:val="00C95053"/>
    <w:rPr>
      <w:rFonts w:eastAsia="Times New Roman"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028">
      <w:bodyDiv w:val="1"/>
      <w:marLeft w:val="0"/>
      <w:marRight w:val="0"/>
      <w:marTop w:val="0"/>
      <w:marBottom w:val="0"/>
      <w:divBdr>
        <w:top w:val="none" w:sz="0" w:space="0" w:color="auto"/>
        <w:left w:val="none" w:sz="0" w:space="0" w:color="auto"/>
        <w:bottom w:val="none" w:sz="0" w:space="0" w:color="auto"/>
        <w:right w:val="none" w:sz="0" w:space="0" w:color="auto"/>
      </w:divBdr>
    </w:div>
    <w:div w:id="57216501">
      <w:bodyDiv w:val="1"/>
      <w:marLeft w:val="0"/>
      <w:marRight w:val="0"/>
      <w:marTop w:val="0"/>
      <w:marBottom w:val="0"/>
      <w:divBdr>
        <w:top w:val="none" w:sz="0" w:space="0" w:color="auto"/>
        <w:left w:val="none" w:sz="0" w:space="0" w:color="auto"/>
        <w:bottom w:val="none" w:sz="0" w:space="0" w:color="auto"/>
        <w:right w:val="none" w:sz="0" w:space="0" w:color="auto"/>
      </w:divBdr>
    </w:div>
    <w:div w:id="64038565">
      <w:bodyDiv w:val="1"/>
      <w:marLeft w:val="0"/>
      <w:marRight w:val="0"/>
      <w:marTop w:val="0"/>
      <w:marBottom w:val="0"/>
      <w:divBdr>
        <w:top w:val="none" w:sz="0" w:space="0" w:color="auto"/>
        <w:left w:val="none" w:sz="0" w:space="0" w:color="auto"/>
        <w:bottom w:val="none" w:sz="0" w:space="0" w:color="auto"/>
        <w:right w:val="none" w:sz="0" w:space="0" w:color="auto"/>
      </w:divBdr>
    </w:div>
    <w:div w:id="105005554">
      <w:bodyDiv w:val="1"/>
      <w:marLeft w:val="0"/>
      <w:marRight w:val="0"/>
      <w:marTop w:val="0"/>
      <w:marBottom w:val="0"/>
      <w:divBdr>
        <w:top w:val="none" w:sz="0" w:space="0" w:color="auto"/>
        <w:left w:val="none" w:sz="0" w:space="0" w:color="auto"/>
        <w:bottom w:val="none" w:sz="0" w:space="0" w:color="auto"/>
        <w:right w:val="none" w:sz="0" w:space="0" w:color="auto"/>
      </w:divBdr>
    </w:div>
    <w:div w:id="132720942">
      <w:bodyDiv w:val="1"/>
      <w:marLeft w:val="0"/>
      <w:marRight w:val="0"/>
      <w:marTop w:val="0"/>
      <w:marBottom w:val="0"/>
      <w:divBdr>
        <w:top w:val="none" w:sz="0" w:space="0" w:color="auto"/>
        <w:left w:val="none" w:sz="0" w:space="0" w:color="auto"/>
        <w:bottom w:val="none" w:sz="0" w:space="0" w:color="auto"/>
        <w:right w:val="none" w:sz="0" w:space="0" w:color="auto"/>
      </w:divBdr>
    </w:div>
    <w:div w:id="138502626">
      <w:bodyDiv w:val="1"/>
      <w:marLeft w:val="0"/>
      <w:marRight w:val="0"/>
      <w:marTop w:val="0"/>
      <w:marBottom w:val="0"/>
      <w:divBdr>
        <w:top w:val="none" w:sz="0" w:space="0" w:color="auto"/>
        <w:left w:val="none" w:sz="0" w:space="0" w:color="auto"/>
        <w:bottom w:val="none" w:sz="0" w:space="0" w:color="auto"/>
        <w:right w:val="none" w:sz="0" w:space="0" w:color="auto"/>
      </w:divBdr>
    </w:div>
    <w:div w:id="239101761">
      <w:bodyDiv w:val="1"/>
      <w:marLeft w:val="0"/>
      <w:marRight w:val="0"/>
      <w:marTop w:val="0"/>
      <w:marBottom w:val="0"/>
      <w:divBdr>
        <w:top w:val="none" w:sz="0" w:space="0" w:color="auto"/>
        <w:left w:val="none" w:sz="0" w:space="0" w:color="auto"/>
        <w:bottom w:val="none" w:sz="0" w:space="0" w:color="auto"/>
        <w:right w:val="none" w:sz="0" w:space="0" w:color="auto"/>
      </w:divBdr>
    </w:div>
    <w:div w:id="239369743">
      <w:bodyDiv w:val="1"/>
      <w:marLeft w:val="0"/>
      <w:marRight w:val="0"/>
      <w:marTop w:val="0"/>
      <w:marBottom w:val="0"/>
      <w:divBdr>
        <w:top w:val="none" w:sz="0" w:space="0" w:color="auto"/>
        <w:left w:val="none" w:sz="0" w:space="0" w:color="auto"/>
        <w:bottom w:val="none" w:sz="0" w:space="0" w:color="auto"/>
        <w:right w:val="none" w:sz="0" w:space="0" w:color="auto"/>
      </w:divBdr>
    </w:div>
    <w:div w:id="249626873">
      <w:bodyDiv w:val="1"/>
      <w:marLeft w:val="0"/>
      <w:marRight w:val="0"/>
      <w:marTop w:val="0"/>
      <w:marBottom w:val="0"/>
      <w:divBdr>
        <w:top w:val="none" w:sz="0" w:space="0" w:color="auto"/>
        <w:left w:val="none" w:sz="0" w:space="0" w:color="auto"/>
        <w:bottom w:val="none" w:sz="0" w:space="0" w:color="auto"/>
        <w:right w:val="none" w:sz="0" w:space="0" w:color="auto"/>
      </w:divBdr>
    </w:div>
    <w:div w:id="262957804">
      <w:bodyDiv w:val="1"/>
      <w:marLeft w:val="0"/>
      <w:marRight w:val="0"/>
      <w:marTop w:val="0"/>
      <w:marBottom w:val="0"/>
      <w:divBdr>
        <w:top w:val="none" w:sz="0" w:space="0" w:color="auto"/>
        <w:left w:val="none" w:sz="0" w:space="0" w:color="auto"/>
        <w:bottom w:val="none" w:sz="0" w:space="0" w:color="auto"/>
        <w:right w:val="none" w:sz="0" w:space="0" w:color="auto"/>
      </w:divBdr>
    </w:div>
    <w:div w:id="370156045">
      <w:bodyDiv w:val="1"/>
      <w:marLeft w:val="0"/>
      <w:marRight w:val="0"/>
      <w:marTop w:val="0"/>
      <w:marBottom w:val="0"/>
      <w:divBdr>
        <w:top w:val="none" w:sz="0" w:space="0" w:color="auto"/>
        <w:left w:val="none" w:sz="0" w:space="0" w:color="auto"/>
        <w:bottom w:val="none" w:sz="0" w:space="0" w:color="auto"/>
        <w:right w:val="none" w:sz="0" w:space="0" w:color="auto"/>
      </w:divBdr>
    </w:div>
    <w:div w:id="376591435">
      <w:bodyDiv w:val="1"/>
      <w:marLeft w:val="0"/>
      <w:marRight w:val="0"/>
      <w:marTop w:val="0"/>
      <w:marBottom w:val="0"/>
      <w:divBdr>
        <w:top w:val="none" w:sz="0" w:space="0" w:color="auto"/>
        <w:left w:val="none" w:sz="0" w:space="0" w:color="auto"/>
        <w:bottom w:val="none" w:sz="0" w:space="0" w:color="auto"/>
        <w:right w:val="none" w:sz="0" w:space="0" w:color="auto"/>
      </w:divBdr>
    </w:div>
    <w:div w:id="398943415">
      <w:bodyDiv w:val="1"/>
      <w:marLeft w:val="0"/>
      <w:marRight w:val="0"/>
      <w:marTop w:val="0"/>
      <w:marBottom w:val="0"/>
      <w:divBdr>
        <w:top w:val="none" w:sz="0" w:space="0" w:color="auto"/>
        <w:left w:val="none" w:sz="0" w:space="0" w:color="auto"/>
        <w:bottom w:val="none" w:sz="0" w:space="0" w:color="auto"/>
        <w:right w:val="none" w:sz="0" w:space="0" w:color="auto"/>
      </w:divBdr>
    </w:div>
    <w:div w:id="439033778">
      <w:bodyDiv w:val="1"/>
      <w:marLeft w:val="0"/>
      <w:marRight w:val="0"/>
      <w:marTop w:val="0"/>
      <w:marBottom w:val="0"/>
      <w:divBdr>
        <w:top w:val="none" w:sz="0" w:space="0" w:color="auto"/>
        <w:left w:val="none" w:sz="0" w:space="0" w:color="auto"/>
        <w:bottom w:val="none" w:sz="0" w:space="0" w:color="auto"/>
        <w:right w:val="none" w:sz="0" w:space="0" w:color="auto"/>
      </w:divBdr>
    </w:div>
    <w:div w:id="451092311">
      <w:bodyDiv w:val="1"/>
      <w:marLeft w:val="0"/>
      <w:marRight w:val="0"/>
      <w:marTop w:val="0"/>
      <w:marBottom w:val="0"/>
      <w:divBdr>
        <w:top w:val="none" w:sz="0" w:space="0" w:color="auto"/>
        <w:left w:val="none" w:sz="0" w:space="0" w:color="auto"/>
        <w:bottom w:val="none" w:sz="0" w:space="0" w:color="auto"/>
        <w:right w:val="none" w:sz="0" w:space="0" w:color="auto"/>
      </w:divBdr>
    </w:div>
    <w:div w:id="469904766">
      <w:bodyDiv w:val="1"/>
      <w:marLeft w:val="0"/>
      <w:marRight w:val="0"/>
      <w:marTop w:val="0"/>
      <w:marBottom w:val="0"/>
      <w:divBdr>
        <w:top w:val="none" w:sz="0" w:space="0" w:color="auto"/>
        <w:left w:val="none" w:sz="0" w:space="0" w:color="auto"/>
        <w:bottom w:val="none" w:sz="0" w:space="0" w:color="auto"/>
        <w:right w:val="none" w:sz="0" w:space="0" w:color="auto"/>
      </w:divBdr>
    </w:div>
    <w:div w:id="499154884">
      <w:bodyDiv w:val="1"/>
      <w:marLeft w:val="0"/>
      <w:marRight w:val="0"/>
      <w:marTop w:val="0"/>
      <w:marBottom w:val="0"/>
      <w:divBdr>
        <w:top w:val="none" w:sz="0" w:space="0" w:color="auto"/>
        <w:left w:val="none" w:sz="0" w:space="0" w:color="auto"/>
        <w:bottom w:val="none" w:sz="0" w:space="0" w:color="auto"/>
        <w:right w:val="none" w:sz="0" w:space="0" w:color="auto"/>
      </w:divBdr>
    </w:div>
    <w:div w:id="576599015">
      <w:bodyDiv w:val="1"/>
      <w:marLeft w:val="0"/>
      <w:marRight w:val="0"/>
      <w:marTop w:val="0"/>
      <w:marBottom w:val="0"/>
      <w:divBdr>
        <w:top w:val="none" w:sz="0" w:space="0" w:color="auto"/>
        <w:left w:val="none" w:sz="0" w:space="0" w:color="auto"/>
        <w:bottom w:val="none" w:sz="0" w:space="0" w:color="auto"/>
        <w:right w:val="none" w:sz="0" w:space="0" w:color="auto"/>
      </w:divBdr>
      <w:divsChild>
        <w:div w:id="355280589">
          <w:marLeft w:val="0"/>
          <w:marRight w:val="0"/>
          <w:marTop w:val="0"/>
          <w:marBottom w:val="0"/>
          <w:divBdr>
            <w:top w:val="none" w:sz="0" w:space="0" w:color="auto"/>
            <w:left w:val="none" w:sz="0" w:space="0" w:color="auto"/>
            <w:bottom w:val="none" w:sz="0" w:space="0" w:color="auto"/>
            <w:right w:val="none" w:sz="0" w:space="0" w:color="auto"/>
          </w:divBdr>
          <w:divsChild>
            <w:div w:id="8580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5747">
      <w:bodyDiv w:val="1"/>
      <w:marLeft w:val="0"/>
      <w:marRight w:val="0"/>
      <w:marTop w:val="0"/>
      <w:marBottom w:val="0"/>
      <w:divBdr>
        <w:top w:val="none" w:sz="0" w:space="0" w:color="auto"/>
        <w:left w:val="none" w:sz="0" w:space="0" w:color="auto"/>
        <w:bottom w:val="none" w:sz="0" w:space="0" w:color="auto"/>
        <w:right w:val="none" w:sz="0" w:space="0" w:color="auto"/>
      </w:divBdr>
    </w:div>
    <w:div w:id="665406223">
      <w:bodyDiv w:val="1"/>
      <w:marLeft w:val="0"/>
      <w:marRight w:val="0"/>
      <w:marTop w:val="0"/>
      <w:marBottom w:val="0"/>
      <w:divBdr>
        <w:top w:val="none" w:sz="0" w:space="0" w:color="auto"/>
        <w:left w:val="none" w:sz="0" w:space="0" w:color="auto"/>
        <w:bottom w:val="none" w:sz="0" w:space="0" w:color="auto"/>
        <w:right w:val="none" w:sz="0" w:space="0" w:color="auto"/>
      </w:divBdr>
    </w:div>
    <w:div w:id="682898269">
      <w:bodyDiv w:val="1"/>
      <w:marLeft w:val="0"/>
      <w:marRight w:val="0"/>
      <w:marTop w:val="0"/>
      <w:marBottom w:val="0"/>
      <w:divBdr>
        <w:top w:val="none" w:sz="0" w:space="0" w:color="auto"/>
        <w:left w:val="none" w:sz="0" w:space="0" w:color="auto"/>
        <w:bottom w:val="none" w:sz="0" w:space="0" w:color="auto"/>
        <w:right w:val="none" w:sz="0" w:space="0" w:color="auto"/>
      </w:divBdr>
    </w:div>
    <w:div w:id="690450656">
      <w:bodyDiv w:val="1"/>
      <w:marLeft w:val="0"/>
      <w:marRight w:val="0"/>
      <w:marTop w:val="0"/>
      <w:marBottom w:val="0"/>
      <w:divBdr>
        <w:top w:val="none" w:sz="0" w:space="0" w:color="auto"/>
        <w:left w:val="none" w:sz="0" w:space="0" w:color="auto"/>
        <w:bottom w:val="none" w:sz="0" w:space="0" w:color="auto"/>
        <w:right w:val="none" w:sz="0" w:space="0" w:color="auto"/>
      </w:divBdr>
    </w:div>
    <w:div w:id="690836826">
      <w:bodyDiv w:val="1"/>
      <w:marLeft w:val="0"/>
      <w:marRight w:val="0"/>
      <w:marTop w:val="0"/>
      <w:marBottom w:val="0"/>
      <w:divBdr>
        <w:top w:val="none" w:sz="0" w:space="0" w:color="auto"/>
        <w:left w:val="none" w:sz="0" w:space="0" w:color="auto"/>
        <w:bottom w:val="none" w:sz="0" w:space="0" w:color="auto"/>
        <w:right w:val="none" w:sz="0" w:space="0" w:color="auto"/>
      </w:divBdr>
    </w:div>
    <w:div w:id="706762068">
      <w:bodyDiv w:val="1"/>
      <w:marLeft w:val="0"/>
      <w:marRight w:val="0"/>
      <w:marTop w:val="0"/>
      <w:marBottom w:val="0"/>
      <w:divBdr>
        <w:top w:val="none" w:sz="0" w:space="0" w:color="auto"/>
        <w:left w:val="none" w:sz="0" w:space="0" w:color="auto"/>
        <w:bottom w:val="none" w:sz="0" w:space="0" w:color="auto"/>
        <w:right w:val="none" w:sz="0" w:space="0" w:color="auto"/>
      </w:divBdr>
    </w:div>
    <w:div w:id="711686508">
      <w:bodyDiv w:val="1"/>
      <w:marLeft w:val="0"/>
      <w:marRight w:val="0"/>
      <w:marTop w:val="0"/>
      <w:marBottom w:val="0"/>
      <w:divBdr>
        <w:top w:val="none" w:sz="0" w:space="0" w:color="auto"/>
        <w:left w:val="none" w:sz="0" w:space="0" w:color="auto"/>
        <w:bottom w:val="none" w:sz="0" w:space="0" w:color="auto"/>
        <w:right w:val="none" w:sz="0" w:space="0" w:color="auto"/>
      </w:divBdr>
    </w:div>
    <w:div w:id="716050291">
      <w:bodyDiv w:val="1"/>
      <w:marLeft w:val="0"/>
      <w:marRight w:val="0"/>
      <w:marTop w:val="0"/>
      <w:marBottom w:val="0"/>
      <w:divBdr>
        <w:top w:val="none" w:sz="0" w:space="0" w:color="auto"/>
        <w:left w:val="none" w:sz="0" w:space="0" w:color="auto"/>
        <w:bottom w:val="none" w:sz="0" w:space="0" w:color="auto"/>
        <w:right w:val="none" w:sz="0" w:space="0" w:color="auto"/>
      </w:divBdr>
    </w:div>
    <w:div w:id="725445513">
      <w:bodyDiv w:val="1"/>
      <w:marLeft w:val="0"/>
      <w:marRight w:val="0"/>
      <w:marTop w:val="0"/>
      <w:marBottom w:val="0"/>
      <w:divBdr>
        <w:top w:val="none" w:sz="0" w:space="0" w:color="auto"/>
        <w:left w:val="none" w:sz="0" w:space="0" w:color="auto"/>
        <w:bottom w:val="none" w:sz="0" w:space="0" w:color="auto"/>
        <w:right w:val="none" w:sz="0" w:space="0" w:color="auto"/>
      </w:divBdr>
    </w:div>
    <w:div w:id="742944532">
      <w:bodyDiv w:val="1"/>
      <w:marLeft w:val="0"/>
      <w:marRight w:val="0"/>
      <w:marTop w:val="0"/>
      <w:marBottom w:val="0"/>
      <w:divBdr>
        <w:top w:val="none" w:sz="0" w:space="0" w:color="auto"/>
        <w:left w:val="none" w:sz="0" w:space="0" w:color="auto"/>
        <w:bottom w:val="none" w:sz="0" w:space="0" w:color="auto"/>
        <w:right w:val="none" w:sz="0" w:space="0" w:color="auto"/>
      </w:divBdr>
    </w:div>
    <w:div w:id="780684971">
      <w:bodyDiv w:val="1"/>
      <w:marLeft w:val="0"/>
      <w:marRight w:val="0"/>
      <w:marTop w:val="0"/>
      <w:marBottom w:val="0"/>
      <w:divBdr>
        <w:top w:val="none" w:sz="0" w:space="0" w:color="auto"/>
        <w:left w:val="none" w:sz="0" w:space="0" w:color="auto"/>
        <w:bottom w:val="none" w:sz="0" w:space="0" w:color="auto"/>
        <w:right w:val="none" w:sz="0" w:space="0" w:color="auto"/>
      </w:divBdr>
    </w:div>
    <w:div w:id="858546978">
      <w:bodyDiv w:val="1"/>
      <w:marLeft w:val="0"/>
      <w:marRight w:val="0"/>
      <w:marTop w:val="0"/>
      <w:marBottom w:val="0"/>
      <w:divBdr>
        <w:top w:val="none" w:sz="0" w:space="0" w:color="auto"/>
        <w:left w:val="none" w:sz="0" w:space="0" w:color="auto"/>
        <w:bottom w:val="none" w:sz="0" w:space="0" w:color="auto"/>
        <w:right w:val="none" w:sz="0" w:space="0" w:color="auto"/>
      </w:divBdr>
    </w:div>
    <w:div w:id="861865754">
      <w:bodyDiv w:val="1"/>
      <w:marLeft w:val="0"/>
      <w:marRight w:val="0"/>
      <w:marTop w:val="0"/>
      <w:marBottom w:val="0"/>
      <w:divBdr>
        <w:top w:val="none" w:sz="0" w:space="0" w:color="auto"/>
        <w:left w:val="none" w:sz="0" w:space="0" w:color="auto"/>
        <w:bottom w:val="none" w:sz="0" w:space="0" w:color="auto"/>
        <w:right w:val="none" w:sz="0" w:space="0" w:color="auto"/>
      </w:divBdr>
    </w:div>
    <w:div w:id="926114805">
      <w:bodyDiv w:val="1"/>
      <w:marLeft w:val="0"/>
      <w:marRight w:val="0"/>
      <w:marTop w:val="0"/>
      <w:marBottom w:val="0"/>
      <w:divBdr>
        <w:top w:val="none" w:sz="0" w:space="0" w:color="auto"/>
        <w:left w:val="none" w:sz="0" w:space="0" w:color="auto"/>
        <w:bottom w:val="none" w:sz="0" w:space="0" w:color="auto"/>
        <w:right w:val="none" w:sz="0" w:space="0" w:color="auto"/>
      </w:divBdr>
    </w:div>
    <w:div w:id="1056466483">
      <w:bodyDiv w:val="1"/>
      <w:marLeft w:val="0"/>
      <w:marRight w:val="0"/>
      <w:marTop w:val="0"/>
      <w:marBottom w:val="0"/>
      <w:divBdr>
        <w:top w:val="none" w:sz="0" w:space="0" w:color="auto"/>
        <w:left w:val="none" w:sz="0" w:space="0" w:color="auto"/>
        <w:bottom w:val="none" w:sz="0" w:space="0" w:color="auto"/>
        <w:right w:val="none" w:sz="0" w:space="0" w:color="auto"/>
      </w:divBdr>
    </w:div>
    <w:div w:id="1068116331">
      <w:bodyDiv w:val="1"/>
      <w:marLeft w:val="0"/>
      <w:marRight w:val="0"/>
      <w:marTop w:val="0"/>
      <w:marBottom w:val="0"/>
      <w:divBdr>
        <w:top w:val="none" w:sz="0" w:space="0" w:color="auto"/>
        <w:left w:val="none" w:sz="0" w:space="0" w:color="auto"/>
        <w:bottom w:val="none" w:sz="0" w:space="0" w:color="auto"/>
        <w:right w:val="none" w:sz="0" w:space="0" w:color="auto"/>
      </w:divBdr>
    </w:div>
    <w:div w:id="1149514803">
      <w:bodyDiv w:val="1"/>
      <w:marLeft w:val="0"/>
      <w:marRight w:val="0"/>
      <w:marTop w:val="0"/>
      <w:marBottom w:val="0"/>
      <w:divBdr>
        <w:top w:val="none" w:sz="0" w:space="0" w:color="auto"/>
        <w:left w:val="none" w:sz="0" w:space="0" w:color="auto"/>
        <w:bottom w:val="none" w:sz="0" w:space="0" w:color="auto"/>
        <w:right w:val="none" w:sz="0" w:space="0" w:color="auto"/>
      </w:divBdr>
    </w:div>
    <w:div w:id="1183670883">
      <w:bodyDiv w:val="1"/>
      <w:marLeft w:val="0"/>
      <w:marRight w:val="0"/>
      <w:marTop w:val="0"/>
      <w:marBottom w:val="0"/>
      <w:divBdr>
        <w:top w:val="none" w:sz="0" w:space="0" w:color="auto"/>
        <w:left w:val="none" w:sz="0" w:space="0" w:color="auto"/>
        <w:bottom w:val="none" w:sz="0" w:space="0" w:color="auto"/>
        <w:right w:val="none" w:sz="0" w:space="0" w:color="auto"/>
      </w:divBdr>
    </w:div>
    <w:div w:id="1202128134">
      <w:bodyDiv w:val="1"/>
      <w:marLeft w:val="0"/>
      <w:marRight w:val="0"/>
      <w:marTop w:val="0"/>
      <w:marBottom w:val="0"/>
      <w:divBdr>
        <w:top w:val="none" w:sz="0" w:space="0" w:color="auto"/>
        <w:left w:val="none" w:sz="0" w:space="0" w:color="auto"/>
        <w:bottom w:val="none" w:sz="0" w:space="0" w:color="auto"/>
        <w:right w:val="none" w:sz="0" w:space="0" w:color="auto"/>
      </w:divBdr>
    </w:div>
    <w:div w:id="1215388834">
      <w:bodyDiv w:val="1"/>
      <w:marLeft w:val="0"/>
      <w:marRight w:val="0"/>
      <w:marTop w:val="0"/>
      <w:marBottom w:val="0"/>
      <w:divBdr>
        <w:top w:val="none" w:sz="0" w:space="0" w:color="auto"/>
        <w:left w:val="none" w:sz="0" w:space="0" w:color="auto"/>
        <w:bottom w:val="none" w:sz="0" w:space="0" w:color="auto"/>
        <w:right w:val="none" w:sz="0" w:space="0" w:color="auto"/>
      </w:divBdr>
      <w:divsChild>
        <w:div w:id="1118376836">
          <w:marLeft w:val="0"/>
          <w:marRight w:val="0"/>
          <w:marTop w:val="0"/>
          <w:marBottom w:val="0"/>
          <w:divBdr>
            <w:top w:val="none" w:sz="0" w:space="0" w:color="auto"/>
            <w:left w:val="none" w:sz="0" w:space="0" w:color="auto"/>
            <w:bottom w:val="none" w:sz="0" w:space="0" w:color="auto"/>
            <w:right w:val="none" w:sz="0" w:space="0" w:color="auto"/>
          </w:divBdr>
          <w:divsChild>
            <w:div w:id="11640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6185">
      <w:bodyDiv w:val="1"/>
      <w:marLeft w:val="0"/>
      <w:marRight w:val="0"/>
      <w:marTop w:val="0"/>
      <w:marBottom w:val="0"/>
      <w:divBdr>
        <w:top w:val="none" w:sz="0" w:space="0" w:color="auto"/>
        <w:left w:val="none" w:sz="0" w:space="0" w:color="auto"/>
        <w:bottom w:val="none" w:sz="0" w:space="0" w:color="auto"/>
        <w:right w:val="none" w:sz="0" w:space="0" w:color="auto"/>
      </w:divBdr>
    </w:div>
    <w:div w:id="1233806450">
      <w:bodyDiv w:val="1"/>
      <w:marLeft w:val="0"/>
      <w:marRight w:val="0"/>
      <w:marTop w:val="0"/>
      <w:marBottom w:val="0"/>
      <w:divBdr>
        <w:top w:val="none" w:sz="0" w:space="0" w:color="auto"/>
        <w:left w:val="none" w:sz="0" w:space="0" w:color="auto"/>
        <w:bottom w:val="none" w:sz="0" w:space="0" w:color="auto"/>
        <w:right w:val="none" w:sz="0" w:space="0" w:color="auto"/>
      </w:divBdr>
    </w:div>
    <w:div w:id="1413311776">
      <w:bodyDiv w:val="1"/>
      <w:marLeft w:val="0"/>
      <w:marRight w:val="0"/>
      <w:marTop w:val="0"/>
      <w:marBottom w:val="0"/>
      <w:divBdr>
        <w:top w:val="none" w:sz="0" w:space="0" w:color="auto"/>
        <w:left w:val="none" w:sz="0" w:space="0" w:color="auto"/>
        <w:bottom w:val="none" w:sz="0" w:space="0" w:color="auto"/>
        <w:right w:val="none" w:sz="0" w:space="0" w:color="auto"/>
      </w:divBdr>
    </w:div>
    <w:div w:id="1417359468">
      <w:bodyDiv w:val="1"/>
      <w:marLeft w:val="0"/>
      <w:marRight w:val="0"/>
      <w:marTop w:val="0"/>
      <w:marBottom w:val="0"/>
      <w:divBdr>
        <w:top w:val="none" w:sz="0" w:space="0" w:color="auto"/>
        <w:left w:val="none" w:sz="0" w:space="0" w:color="auto"/>
        <w:bottom w:val="none" w:sz="0" w:space="0" w:color="auto"/>
        <w:right w:val="none" w:sz="0" w:space="0" w:color="auto"/>
      </w:divBdr>
    </w:div>
    <w:div w:id="1541241620">
      <w:bodyDiv w:val="1"/>
      <w:marLeft w:val="0"/>
      <w:marRight w:val="0"/>
      <w:marTop w:val="0"/>
      <w:marBottom w:val="0"/>
      <w:divBdr>
        <w:top w:val="none" w:sz="0" w:space="0" w:color="auto"/>
        <w:left w:val="none" w:sz="0" w:space="0" w:color="auto"/>
        <w:bottom w:val="none" w:sz="0" w:space="0" w:color="auto"/>
        <w:right w:val="none" w:sz="0" w:space="0" w:color="auto"/>
      </w:divBdr>
    </w:div>
    <w:div w:id="1544102073">
      <w:bodyDiv w:val="1"/>
      <w:marLeft w:val="0"/>
      <w:marRight w:val="0"/>
      <w:marTop w:val="0"/>
      <w:marBottom w:val="0"/>
      <w:divBdr>
        <w:top w:val="none" w:sz="0" w:space="0" w:color="auto"/>
        <w:left w:val="none" w:sz="0" w:space="0" w:color="auto"/>
        <w:bottom w:val="none" w:sz="0" w:space="0" w:color="auto"/>
        <w:right w:val="none" w:sz="0" w:space="0" w:color="auto"/>
      </w:divBdr>
    </w:div>
    <w:div w:id="1548955269">
      <w:bodyDiv w:val="1"/>
      <w:marLeft w:val="0"/>
      <w:marRight w:val="0"/>
      <w:marTop w:val="0"/>
      <w:marBottom w:val="0"/>
      <w:divBdr>
        <w:top w:val="none" w:sz="0" w:space="0" w:color="auto"/>
        <w:left w:val="none" w:sz="0" w:space="0" w:color="auto"/>
        <w:bottom w:val="none" w:sz="0" w:space="0" w:color="auto"/>
        <w:right w:val="none" w:sz="0" w:space="0" w:color="auto"/>
      </w:divBdr>
    </w:div>
    <w:div w:id="1575969760">
      <w:bodyDiv w:val="1"/>
      <w:marLeft w:val="0"/>
      <w:marRight w:val="0"/>
      <w:marTop w:val="0"/>
      <w:marBottom w:val="0"/>
      <w:divBdr>
        <w:top w:val="none" w:sz="0" w:space="0" w:color="auto"/>
        <w:left w:val="none" w:sz="0" w:space="0" w:color="auto"/>
        <w:bottom w:val="none" w:sz="0" w:space="0" w:color="auto"/>
        <w:right w:val="none" w:sz="0" w:space="0" w:color="auto"/>
      </w:divBdr>
    </w:div>
    <w:div w:id="1614626899">
      <w:bodyDiv w:val="1"/>
      <w:marLeft w:val="0"/>
      <w:marRight w:val="0"/>
      <w:marTop w:val="0"/>
      <w:marBottom w:val="0"/>
      <w:divBdr>
        <w:top w:val="none" w:sz="0" w:space="0" w:color="auto"/>
        <w:left w:val="none" w:sz="0" w:space="0" w:color="auto"/>
        <w:bottom w:val="none" w:sz="0" w:space="0" w:color="auto"/>
        <w:right w:val="none" w:sz="0" w:space="0" w:color="auto"/>
      </w:divBdr>
    </w:div>
    <w:div w:id="1625887703">
      <w:bodyDiv w:val="1"/>
      <w:marLeft w:val="0"/>
      <w:marRight w:val="0"/>
      <w:marTop w:val="0"/>
      <w:marBottom w:val="0"/>
      <w:divBdr>
        <w:top w:val="none" w:sz="0" w:space="0" w:color="auto"/>
        <w:left w:val="none" w:sz="0" w:space="0" w:color="auto"/>
        <w:bottom w:val="none" w:sz="0" w:space="0" w:color="auto"/>
        <w:right w:val="none" w:sz="0" w:space="0" w:color="auto"/>
      </w:divBdr>
    </w:div>
    <w:div w:id="1657606971">
      <w:bodyDiv w:val="1"/>
      <w:marLeft w:val="0"/>
      <w:marRight w:val="0"/>
      <w:marTop w:val="0"/>
      <w:marBottom w:val="0"/>
      <w:divBdr>
        <w:top w:val="none" w:sz="0" w:space="0" w:color="auto"/>
        <w:left w:val="none" w:sz="0" w:space="0" w:color="auto"/>
        <w:bottom w:val="none" w:sz="0" w:space="0" w:color="auto"/>
        <w:right w:val="none" w:sz="0" w:space="0" w:color="auto"/>
      </w:divBdr>
    </w:div>
    <w:div w:id="1683434814">
      <w:bodyDiv w:val="1"/>
      <w:marLeft w:val="0"/>
      <w:marRight w:val="0"/>
      <w:marTop w:val="0"/>
      <w:marBottom w:val="0"/>
      <w:divBdr>
        <w:top w:val="none" w:sz="0" w:space="0" w:color="auto"/>
        <w:left w:val="none" w:sz="0" w:space="0" w:color="auto"/>
        <w:bottom w:val="none" w:sz="0" w:space="0" w:color="auto"/>
        <w:right w:val="none" w:sz="0" w:space="0" w:color="auto"/>
      </w:divBdr>
    </w:div>
    <w:div w:id="1696887056">
      <w:bodyDiv w:val="1"/>
      <w:marLeft w:val="0"/>
      <w:marRight w:val="0"/>
      <w:marTop w:val="0"/>
      <w:marBottom w:val="0"/>
      <w:divBdr>
        <w:top w:val="none" w:sz="0" w:space="0" w:color="auto"/>
        <w:left w:val="none" w:sz="0" w:space="0" w:color="auto"/>
        <w:bottom w:val="none" w:sz="0" w:space="0" w:color="auto"/>
        <w:right w:val="none" w:sz="0" w:space="0" w:color="auto"/>
      </w:divBdr>
    </w:div>
    <w:div w:id="1702587166">
      <w:bodyDiv w:val="1"/>
      <w:marLeft w:val="0"/>
      <w:marRight w:val="0"/>
      <w:marTop w:val="0"/>
      <w:marBottom w:val="0"/>
      <w:divBdr>
        <w:top w:val="none" w:sz="0" w:space="0" w:color="auto"/>
        <w:left w:val="none" w:sz="0" w:space="0" w:color="auto"/>
        <w:bottom w:val="none" w:sz="0" w:space="0" w:color="auto"/>
        <w:right w:val="none" w:sz="0" w:space="0" w:color="auto"/>
      </w:divBdr>
    </w:div>
    <w:div w:id="1738743836">
      <w:bodyDiv w:val="1"/>
      <w:marLeft w:val="0"/>
      <w:marRight w:val="0"/>
      <w:marTop w:val="0"/>
      <w:marBottom w:val="0"/>
      <w:divBdr>
        <w:top w:val="none" w:sz="0" w:space="0" w:color="auto"/>
        <w:left w:val="none" w:sz="0" w:space="0" w:color="auto"/>
        <w:bottom w:val="none" w:sz="0" w:space="0" w:color="auto"/>
        <w:right w:val="none" w:sz="0" w:space="0" w:color="auto"/>
      </w:divBdr>
    </w:div>
    <w:div w:id="1770856569">
      <w:bodyDiv w:val="1"/>
      <w:marLeft w:val="0"/>
      <w:marRight w:val="0"/>
      <w:marTop w:val="0"/>
      <w:marBottom w:val="0"/>
      <w:divBdr>
        <w:top w:val="none" w:sz="0" w:space="0" w:color="auto"/>
        <w:left w:val="none" w:sz="0" w:space="0" w:color="auto"/>
        <w:bottom w:val="none" w:sz="0" w:space="0" w:color="auto"/>
        <w:right w:val="none" w:sz="0" w:space="0" w:color="auto"/>
      </w:divBdr>
      <w:divsChild>
        <w:div w:id="177818622">
          <w:marLeft w:val="0"/>
          <w:marRight w:val="0"/>
          <w:marTop w:val="0"/>
          <w:marBottom w:val="0"/>
          <w:divBdr>
            <w:top w:val="none" w:sz="0" w:space="0" w:color="auto"/>
            <w:left w:val="none" w:sz="0" w:space="0" w:color="auto"/>
            <w:bottom w:val="none" w:sz="0" w:space="0" w:color="auto"/>
            <w:right w:val="none" w:sz="0" w:space="0" w:color="auto"/>
          </w:divBdr>
          <w:divsChild>
            <w:div w:id="3836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923">
      <w:bodyDiv w:val="1"/>
      <w:marLeft w:val="0"/>
      <w:marRight w:val="0"/>
      <w:marTop w:val="0"/>
      <w:marBottom w:val="0"/>
      <w:divBdr>
        <w:top w:val="none" w:sz="0" w:space="0" w:color="auto"/>
        <w:left w:val="none" w:sz="0" w:space="0" w:color="auto"/>
        <w:bottom w:val="none" w:sz="0" w:space="0" w:color="auto"/>
        <w:right w:val="none" w:sz="0" w:space="0" w:color="auto"/>
      </w:divBdr>
    </w:div>
    <w:div w:id="1862082372">
      <w:bodyDiv w:val="1"/>
      <w:marLeft w:val="0"/>
      <w:marRight w:val="0"/>
      <w:marTop w:val="0"/>
      <w:marBottom w:val="0"/>
      <w:divBdr>
        <w:top w:val="none" w:sz="0" w:space="0" w:color="auto"/>
        <w:left w:val="none" w:sz="0" w:space="0" w:color="auto"/>
        <w:bottom w:val="none" w:sz="0" w:space="0" w:color="auto"/>
        <w:right w:val="none" w:sz="0" w:space="0" w:color="auto"/>
      </w:divBdr>
    </w:div>
    <w:div w:id="1890456137">
      <w:bodyDiv w:val="1"/>
      <w:marLeft w:val="0"/>
      <w:marRight w:val="0"/>
      <w:marTop w:val="0"/>
      <w:marBottom w:val="0"/>
      <w:divBdr>
        <w:top w:val="none" w:sz="0" w:space="0" w:color="auto"/>
        <w:left w:val="none" w:sz="0" w:space="0" w:color="auto"/>
        <w:bottom w:val="none" w:sz="0" w:space="0" w:color="auto"/>
        <w:right w:val="none" w:sz="0" w:space="0" w:color="auto"/>
      </w:divBdr>
    </w:div>
    <w:div w:id="1903756881">
      <w:bodyDiv w:val="1"/>
      <w:marLeft w:val="0"/>
      <w:marRight w:val="0"/>
      <w:marTop w:val="0"/>
      <w:marBottom w:val="0"/>
      <w:divBdr>
        <w:top w:val="none" w:sz="0" w:space="0" w:color="auto"/>
        <w:left w:val="none" w:sz="0" w:space="0" w:color="auto"/>
        <w:bottom w:val="none" w:sz="0" w:space="0" w:color="auto"/>
        <w:right w:val="none" w:sz="0" w:space="0" w:color="auto"/>
      </w:divBdr>
    </w:div>
    <w:div w:id="1941788688">
      <w:bodyDiv w:val="1"/>
      <w:marLeft w:val="0"/>
      <w:marRight w:val="0"/>
      <w:marTop w:val="0"/>
      <w:marBottom w:val="0"/>
      <w:divBdr>
        <w:top w:val="none" w:sz="0" w:space="0" w:color="auto"/>
        <w:left w:val="none" w:sz="0" w:space="0" w:color="auto"/>
        <w:bottom w:val="none" w:sz="0" w:space="0" w:color="auto"/>
        <w:right w:val="none" w:sz="0" w:space="0" w:color="auto"/>
      </w:divBdr>
    </w:div>
    <w:div w:id="1952976280">
      <w:bodyDiv w:val="1"/>
      <w:marLeft w:val="0"/>
      <w:marRight w:val="0"/>
      <w:marTop w:val="0"/>
      <w:marBottom w:val="0"/>
      <w:divBdr>
        <w:top w:val="none" w:sz="0" w:space="0" w:color="auto"/>
        <w:left w:val="none" w:sz="0" w:space="0" w:color="auto"/>
        <w:bottom w:val="none" w:sz="0" w:space="0" w:color="auto"/>
        <w:right w:val="none" w:sz="0" w:space="0" w:color="auto"/>
      </w:divBdr>
    </w:div>
    <w:div w:id="1970936408">
      <w:bodyDiv w:val="1"/>
      <w:marLeft w:val="0"/>
      <w:marRight w:val="0"/>
      <w:marTop w:val="0"/>
      <w:marBottom w:val="0"/>
      <w:divBdr>
        <w:top w:val="none" w:sz="0" w:space="0" w:color="auto"/>
        <w:left w:val="none" w:sz="0" w:space="0" w:color="auto"/>
        <w:bottom w:val="none" w:sz="0" w:space="0" w:color="auto"/>
        <w:right w:val="none" w:sz="0" w:space="0" w:color="auto"/>
      </w:divBdr>
    </w:div>
    <w:div w:id="1975790817">
      <w:bodyDiv w:val="1"/>
      <w:marLeft w:val="0"/>
      <w:marRight w:val="0"/>
      <w:marTop w:val="0"/>
      <w:marBottom w:val="0"/>
      <w:divBdr>
        <w:top w:val="none" w:sz="0" w:space="0" w:color="auto"/>
        <w:left w:val="none" w:sz="0" w:space="0" w:color="auto"/>
        <w:bottom w:val="none" w:sz="0" w:space="0" w:color="auto"/>
        <w:right w:val="none" w:sz="0" w:space="0" w:color="auto"/>
      </w:divBdr>
    </w:div>
    <w:div w:id="2010282422">
      <w:bodyDiv w:val="1"/>
      <w:marLeft w:val="0"/>
      <w:marRight w:val="0"/>
      <w:marTop w:val="0"/>
      <w:marBottom w:val="0"/>
      <w:divBdr>
        <w:top w:val="none" w:sz="0" w:space="0" w:color="auto"/>
        <w:left w:val="none" w:sz="0" w:space="0" w:color="auto"/>
        <w:bottom w:val="none" w:sz="0" w:space="0" w:color="auto"/>
        <w:right w:val="none" w:sz="0" w:space="0" w:color="auto"/>
      </w:divBdr>
    </w:div>
    <w:div w:id="2065131623">
      <w:bodyDiv w:val="1"/>
      <w:marLeft w:val="0"/>
      <w:marRight w:val="0"/>
      <w:marTop w:val="0"/>
      <w:marBottom w:val="0"/>
      <w:divBdr>
        <w:top w:val="none" w:sz="0" w:space="0" w:color="auto"/>
        <w:left w:val="none" w:sz="0" w:space="0" w:color="auto"/>
        <w:bottom w:val="none" w:sz="0" w:space="0" w:color="auto"/>
        <w:right w:val="none" w:sz="0" w:space="0" w:color="auto"/>
      </w:divBdr>
    </w:div>
    <w:div w:id="2068144868">
      <w:bodyDiv w:val="1"/>
      <w:marLeft w:val="0"/>
      <w:marRight w:val="0"/>
      <w:marTop w:val="0"/>
      <w:marBottom w:val="0"/>
      <w:divBdr>
        <w:top w:val="none" w:sz="0" w:space="0" w:color="auto"/>
        <w:left w:val="none" w:sz="0" w:space="0" w:color="auto"/>
        <w:bottom w:val="none" w:sz="0" w:space="0" w:color="auto"/>
        <w:right w:val="none" w:sz="0" w:space="0" w:color="auto"/>
      </w:divBdr>
      <w:divsChild>
        <w:div w:id="1010907033">
          <w:marLeft w:val="0"/>
          <w:marRight w:val="0"/>
          <w:marTop w:val="0"/>
          <w:marBottom w:val="0"/>
          <w:divBdr>
            <w:top w:val="none" w:sz="0" w:space="0" w:color="auto"/>
            <w:left w:val="none" w:sz="0" w:space="0" w:color="auto"/>
            <w:bottom w:val="none" w:sz="0" w:space="0" w:color="auto"/>
            <w:right w:val="none" w:sz="0" w:space="0" w:color="auto"/>
          </w:divBdr>
          <w:divsChild>
            <w:div w:id="12630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3177">
      <w:bodyDiv w:val="1"/>
      <w:marLeft w:val="0"/>
      <w:marRight w:val="0"/>
      <w:marTop w:val="0"/>
      <w:marBottom w:val="0"/>
      <w:divBdr>
        <w:top w:val="none" w:sz="0" w:space="0" w:color="auto"/>
        <w:left w:val="none" w:sz="0" w:space="0" w:color="auto"/>
        <w:bottom w:val="none" w:sz="0" w:space="0" w:color="auto"/>
        <w:right w:val="none" w:sz="0" w:space="0" w:color="auto"/>
      </w:divBdr>
      <w:divsChild>
        <w:div w:id="858857240">
          <w:marLeft w:val="0"/>
          <w:marRight w:val="0"/>
          <w:marTop w:val="0"/>
          <w:marBottom w:val="0"/>
          <w:divBdr>
            <w:top w:val="none" w:sz="0" w:space="0" w:color="auto"/>
            <w:left w:val="none" w:sz="0" w:space="0" w:color="auto"/>
            <w:bottom w:val="none" w:sz="0" w:space="0" w:color="auto"/>
            <w:right w:val="none" w:sz="0" w:space="0" w:color="auto"/>
          </w:divBdr>
          <w:divsChild>
            <w:div w:id="7283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7682">
      <w:bodyDiv w:val="1"/>
      <w:marLeft w:val="0"/>
      <w:marRight w:val="0"/>
      <w:marTop w:val="0"/>
      <w:marBottom w:val="0"/>
      <w:divBdr>
        <w:top w:val="none" w:sz="0" w:space="0" w:color="auto"/>
        <w:left w:val="none" w:sz="0" w:space="0" w:color="auto"/>
        <w:bottom w:val="none" w:sz="0" w:space="0" w:color="auto"/>
        <w:right w:val="none" w:sz="0" w:space="0" w:color="auto"/>
      </w:divBdr>
    </w:div>
    <w:div w:id="2116362363">
      <w:bodyDiv w:val="1"/>
      <w:marLeft w:val="0"/>
      <w:marRight w:val="0"/>
      <w:marTop w:val="0"/>
      <w:marBottom w:val="0"/>
      <w:divBdr>
        <w:top w:val="none" w:sz="0" w:space="0" w:color="auto"/>
        <w:left w:val="none" w:sz="0" w:space="0" w:color="auto"/>
        <w:bottom w:val="none" w:sz="0" w:space="0" w:color="auto"/>
        <w:right w:val="none" w:sz="0" w:space="0" w:color="auto"/>
      </w:divBdr>
    </w:div>
    <w:div w:id="2134790301">
      <w:bodyDiv w:val="1"/>
      <w:marLeft w:val="0"/>
      <w:marRight w:val="0"/>
      <w:marTop w:val="0"/>
      <w:marBottom w:val="0"/>
      <w:divBdr>
        <w:top w:val="none" w:sz="0" w:space="0" w:color="auto"/>
        <w:left w:val="none" w:sz="0" w:space="0" w:color="auto"/>
        <w:bottom w:val="none" w:sz="0" w:space="0" w:color="auto"/>
        <w:right w:val="none" w:sz="0" w:space="0" w:color="auto"/>
      </w:divBdr>
      <w:divsChild>
        <w:div w:id="1574195609">
          <w:marLeft w:val="0"/>
          <w:marRight w:val="0"/>
          <w:marTop w:val="0"/>
          <w:marBottom w:val="0"/>
          <w:divBdr>
            <w:top w:val="none" w:sz="0" w:space="0" w:color="auto"/>
            <w:left w:val="none" w:sz="0" w:space="0" w:color="auto"/>
            <w:bottom w:val="none" w:sz="0" w:space="0" w:color="auto"/>
            <w:right w:val="none" w:sz="0" w:space="0" w:color="auto"/>
          </w:divBdr>
          <w:divsChild>
            <w:div w:id="356320946">
              <w:marLeft w:val="0"/>
              <w:marRight w:val="0"/>
              <w:marTop w:val="0"/>
              <w:marBottom w:val="0"/>
              <w:divBdr>
                <w:top w:val="none" w:sz="0" w:space="0" w:color="auto"/>
                <w:left w:val="none" w:sz="0" w:space="0" w:color="auto"/>
                <w:bottom w:val="none" w:sz="0" w:space="0" w:color="auto"/>
                <w:right w:val="none" w:sz="0" w:space="0" w:color="auto"/>
              </w:divBdr>
              <w:divsChild>
                <w:div w:id="1193953055">
                  <w:marLeft w:val="0"/>
                  <w:marRight w:val="0"/>
                  <w:marTop w:val="0"/>
                  <w:marBottom w:val="0"/>
                  <w:divBdr>
                    <w:top w:val="none" w:sz="0" w:space="0" w:color="auto"/>
                    <w:left w:val="none" w:sz="0" w:space="0" w:color="auto"/>
                    <w:bottom w:val="none" w:sz="0" w:space="0" w:color="auto"/>
                    <w:right w:val="none" w:sz="0" w:space="0" w:color="auto"/>
                  </w:divBdr>
                  <w:divsChild>
                    <w:div w:id="656343302">
                      <w:marLeft w:val="0"/>
                      <w:marRight w:val="0"/>
                      <w:marTop w:val="0"/>
                      <w:marBottom w:val="0"/>
                      <w:divBdr>
                        <w:top w:val="none" w:sz="0" w:space="0" w:color="auto"/>
                        <w:left w:val="none" w:sz="0" w:space="0" w:color="auto"/>
                        <w:bottom w:val="none" w:sz="0" w:space="0" w:color="auto"/>
                        <w:right w:val="none" w:sz="0" w:space="0" w:color="auto"/>
                      </w:divBdr>
                      <w:divsChild>
                        <w:div w:id="111636115">
                          <w:marLeft w:val="0"/>
                          <w:marRight w:val="0"/>
                          <w:marTop w:val="0"/>
                          <w:marBottom w:val="0"/>
                          <w:divBdr>
                            <w:top w:val="none" w:sz="0" w:space="0" w:color="auto"/>
                            <w:left w:val="none" w:sz="0" w:space="0" w:color="auto"/>
                            <w:bottom w:val="none" w:sz="0" w:space="0" w:color="auto"/>
                            <w:right w:val="none" w:sz="0" w:space="0" w:color="auto"/>
                          </w:divBdr>
                          <w:divsChild>
                            <w:div w:id="1404064844">
                              <w:marLeft w:val="0"/>
                              <w:marRight w:val="0"/>
                              <w:marTop w:val="0"/>
                              <w:marBottom w:val="0"/>
                              <w:divBdr>
                                <w:top w:val="none" w:sz="0" w:space="0" w:color="auto"/>
                                <w:left w:val="none" w:sz="0" w:space="0" w:color="auto"/>
                                <w:bottom w:val="none" w:sz="0" w:space="0" w:color="auto"/>
                                <w:right w:val="none" w:sz="0" w:space="0" w:color="auto"/>
                              </w:divBdr>
                              <w:divsChild>
                                <w:div w:id="354353611">
                                  <w:marLeft w:val="0"/>
                                  <w:marRight w:val="0"/>
                                  <w:marTop w:val="0"/>
                                  <w:marBottom w:val="0"/>
                                  <w:divBdr>
                                    <w:top w:val="none" w:sz="0" w:space="0" w:color="auto"/>
                                    <w:left w:val="none" w:sz="0" w:space="0" w:color="auto"/>
                                    <w:bottom w:val="none" w:sz="0" w:space="0" w:color="auto"/>
                                    <w:right w:val="none" w:sz="0" w:space="0" w:color="auto"/>
                                  </w:divBdr>
                                  <w:divsChild>
                                    <w:div w:id="1298729815">
                                      <w:marLeft w:val="0"/>
                                      <w:marRight w:val="0"/>
                                      <w:marTop w:val="0"/>
                                      <w:marBottom w:val="0"/>
                                      <w:divBdr>
                                        <w:top w:val="none" w:sz="0" w:space="0" w:color="auto"/>
                                        <w:left w:val="none" w:sz="0" w:space="0" w:color="auto"/>
                                        <w:bottom w:val="none" w:sz="0" w:space="0" w:color="auto"/>
                                        <w:right w:val="none" w:sz="0" w:space="0" w:color="auto"/>
                                      </w:divBdr>
                                      <w:divsChild>
                                        <w:div w:id="196236856">
                                          <w:marLeft w:val="0"/>
                                          <w:marRight w:val="0"/>
                                          <w:marTop w:val="0"/>
                                          <w:marBottom w:val="0"/>
                                          <w:divBdr>
                                            <w:top w:val="none" w:sz="0" w:space="0" w:color="auto"/>
                                            <w:left w:val="none" w:sz="0" w:space="0" w:color="auto"/>
                                            <w:bottom w:val="none" w:sz="0" w:space="0" w:color="auto"/>
                                            <w:right w:val="none" w:sz="0" w:space="0" w:color="auto"/>
                                          </w:divBdr>
                                          <w:divsChild>
                                            <w:div w:id="529875446">
                                              <w:marLeft w:val="0"/>
                                              <w:marRight w:val="0"/>
                                              <w:marTop w:val="0"/>
                                              <w:marBottom w:val="0"/>
                                              <w:divBdr>
                                                <w:top w:val="none" w:sz="0" w:space="0" w:color="auto"/>
                                                <w:left w:val="none" w:sz="0" w:space="0" w:color="auto"/>
                                                <w:bottom w:val="none" w:sz="0" w:space="0" w:color="auto"/>
                                                <w:right w:val="none" w:sz="0" w:space="0" w:color="auto"/>
                                              </w:divBdr>
                                              <w:divsChild>
                                                <w:div w:id="463741411">
                                                  <w:marLeft w:val="0"/>
                                                  <w:marRight w:val="0"/>
                                                  <w:marTop w:val="0"/>
                                                  <w:marBottom w:val="0"/>
                                                  <w:divBdr>
                                                    <w:top w:val="none" w:sz="0" w:space="0" w:color="auto"/>
                                                    <w:left w:val="none" w:sz="0" w:space="0" w:color="auto"/>
                                                    <w:bottom w:val="none" w:sz="0" w:space="0" w:color="auto"/>
                                                    <w:right w:val="none" w:sz="0" w:space="0" w:color="auto"/>
                                                  </w:divBdr>
                                                  <w:divsChild>
                                                    <w:div w:id="1817188384">
                                                      <w:marLeft w:val="0"/>
                                                      <w:marRight w:val="0"/>
                                                      <w:marTop w:val="0"/>
                                                      <w:marBottom w:val="0"/>
                                                      <w:divBdr>
                                                        <w:top w:val="none" w:sz="0" w:space="0" w:color="auto"/>
                                                        <w:left w:val="none" w:sz="0" w:space="0" w:color="auto"/>
                                                        <w:bottom w:val="none" w:sz="0" w:space="0" w:color="auto"/>
                                                        <w:right w:val="none" w:sz="0" w:space="0" w:color="auto"/>
                                                      </w:divBdr>
                                                      <w:divsChild>
                                                        <w:div w:id="9738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33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B11D08FD-4185-4B5F-9794-FE0905B642D9}">
    <t:Anchor>
      <t:Comment id="605983999"/>
    </t:Anchor>
    <t:History>
      <t:Event id="{03F96B51-BDE0-47D4-8AAB-C93240E2EE57}" time="2021-04-11T23:54:14Z">
        <t:Attribution userId="S::sheridan.verwey@dairyaustralia.com.au::1d4c63a8-9421-486b-b765-69b0259c5cca" userProvider="AD" userName="Sheridan Verwey"/>
        <t:Anchor>
          <t:Comment id="126191091"/>
        </t:Anchor>
        <t:Create/>
      </t:Event>
      <t:Event id="{731D64E7-AF8A-4963-80DB-8C7C7155826C}" time="2021-04-11T23:54:14Z">
        <t:Attribution userId="S::sheridan.verwey@dairyaustralia.com.au::1d4c63a8-9421-486b-b765-69b0259c5cca" userProvider="AD" userName="Sheridan Verwey"/>
        <t:Anchor>
          <t:Comment id="126191091"/>
        </t:Anchor>
        <t:Assign userId="S::Elizabeth.Parkin@dairyaustralia.com.au::7ccc00d2-c0a8-4b32-83af-3ea5cab826f9" userProvider="AD" userName="Elizabeth Parkin"/>
      </t:Event>
      <t:Event id="{F941BB3C-945B-46E3-8944-DAD17B36E979}" time="2021-04-11T23:54:14Z">
        <t:Attribution userId="S::sheridan.verwey@dairyaustralia.com.au::1d4c63a8-9421-486b-b765-69b0259c5cca" userProvider="AD" userName="Sheridan Verwey"/>
        <t:Anchor>
          <t:Comment id="126191091"/>
        </t:Anchor>
        <t:SetTitle title="@Elizabeth Parkin - very similar but strengthened through inclusion of compliance with Guidelines - these are the guidelines I mentioned to you on Friday"/>
      </t:Event>
    </t:History>
  </t:Task>
  <t:Task id="{348094DE-D5EC-4EE9-AF75-D4A743C7B18C}">
    <t:Anchor>
      <t:Comment id="112343681"/>
    </t:Anchor>
    <t:History>
      <t:Event id="{79991B79-E4CB-4BCA-B558-38F0126E2F7D}" time="2021-04-11T23:23:25Z">
        <t:Attribution userId="S::tina.lim@dairyaustralia.com.au::6a666d26-1669-4a02-943c-e44505493785" userProvider="AD" userName="Tina Lim"/>
        <t:Anchor>
          <t:Comment id="112343681"/>
        </t:Anchor>
        <t:Create/>
      </t:Event>
      <t:Event id="{3DFB3CC3-DD8D-4767-B197-007F826CF3FD}" time="2021-04-11T23:23:25Z">
        <t:Attribution userId="S::tina.lim@dairyaustralia.com.au::6a666d26-1669-4a02-943c-e44505493785" userProvider="AD" userName="Tina Lim"/>
        <t:Anchor>
          <t:Comment id="112343681"/>
        </t:Anchor>
        <t:Assign userId="S::Tina.Lim@dairyaustralia.com.au::6a666d26-1669-4a02-943c-e44505493785" userProvider="AD" userName="Tina Lim"/>
      </t:Event>
      <t:Event id="{9156ECEB-CF4D-48BC-9CD3-17EA3F53EAA1}" time="2021-04-11T23:23:25Z">
        <t:Attribution userId="S::tina.lim@dairyaustralia.com.au::6a666d26-1669-4a02-943c-e44505493785" userProvider="AD" userName="Tina Lim"/>
        <t:Anchor>
          <t:Comment id="112343681"/>
        </t:Anchor>
        <t:SetTitle title="@Tina Lim - find in current SFA re: rollover of excess funds"/>
      </t:Event>
    </t:History>
  </t:Task>
  <t:Task id="{B58D3281-3C2F-426D-B69B-88B46E9B9B2D}">
    <t:Anchor>
      <t:Comment id="1625355397"/>
    </t:Anchor>
    <t:History>
      <t:Event id="{A01AC460-A543-4DA7-9C7F-C5A77240F434}" time="2021-04-11T23:44:58Z">
        <t:Attribution userId="S::sheridan.verwey@dairyaustralia.com.au::1d4c63a8-9421-486b-b765-69b0259c5cca" userProvider="AD" userName="Sheridan Verwey"/>
        <t:Anchor>
          <t:Comment id="1469518406"/>
        </t:Anchor>
        <t:Create/>
      </t:Event>
      <t:Event id="{94B55917-50DB-492F-B4E6-B43DA927DA9C}" time="2021-04-11T23:44:58Z">
        <t:Attribution userId="S::sheridan.verwey@dairyaustralia.com.au::1d4c63a8-9421-486b-b765-69b0259c5cca" userProvider="AD" userName="Sheridan Verwey"/>
        <t:Anchor>
          <t:Comment id="1469518406"/>
        </t:Anchor>
        <t:Assign userId="S::Tina.Lim@dairyaustralia.com.au::6a666d26-1669-4a02-943c-e44505493785" userProvider="AD" userName="Tina Lim"/>
      </t:Event>
      <t:Event id="{7BDFE4CD-FF1B-48B0-9700-0ADDB1DF8764}" time="2021-04-11T23:44:58Z">
        <t:Attribution userId="S::sheridan.verwey@dairyaustralia.com.au::1d4c63a8-9421-486b-b765-69b0259c5cca" userProvider="AD" userName="Sheridan Verwey"/>
        <t:Anchor>
          <t:Comment id="1469518406"/>
        </t:Anchor>
        <t:SetTitle title="@Tina Lim - see definitions section 1 - ‘Balanced Portfolio’ means an RD&amp;E investment portfolio incorporating an appropriate blend of issues of national importance based on government and Levy Payer priorities that seeks to balance short, medium and …"/>
      </t:Event>
    </t:History>
  </t:Task>
  <t:Task id="{DF86DA1E-FFD5-4C41-8F58-862A67D18A9D}">
    <t:Anchor>
      <t:Comment id="605983857"/>
    </t:Anchor>
    <t:History>
      <t:Event id="{9A902C6B-C4CF-4293-AD62-6E897CCC0534}" time="2021-04-11T23:55:00Z">
        <t:Attribution userId="S::sheridan.verwey@dairyaustralia.com.au::1d4c63a8-9421-486b-b765-69b0259c5cca" userProvider="AD" userName="Sheridan Verwey"/>
        <t:Anchor>
          <t:Comment id="1943101750"/>
        </t:Anchor>
        <t:Create/>
      </t:Event>
      <t:Event id="{59746F37-25C2-4006-B5FA-EF0D6A293CE1}" time="2021-04-11T23:55:00Z">
        <t:Attribution userId="S::sheridan.verwey@dairyaustralia.com.au::1d4c63a8-9421-486b-b765-69b0259c5cca" userProvider="AD" userName="Sheridan Verwey"/>
        <t:Anchor>
          <t:Comment id="1943101750"/>
        </t:Anchor>
        <t:Assign userId="S::Gerry.Eeman@dairyaustralia.com.au::e4809afb-f39d-44df-9fa3-e961b05158fb" userProvider="AD" userName="Gerry Eeman"/>
      </t:Event>
      <t:Event id="{74C47FFC-F344-40BC-96E3-DFC55270C2DD}" time="2021-04-11T23:55:00Z">
        <t:Attribution userId="S::sheridan.verwey@dairyaustralia.com.au::1d4c63a8-9421-486b-b765-69b0259c5cca" userProvider="AD" userName="Sheridan Verwey"/>
        <t:Anchor>
          <t:Comment id="1943101750"/>
        </t:Anchor>
        <t:SetTitle title="@Gerry Eeman - your thoughts? I would assume low probability of this so limited emphasis?"/>
      </t:Event>
    </t:History>
  </t:Task>
  <t:Task id="{B5E26D85-9D0D-48E8-BC7D-F2D4A8CD0A75}">
    <t:Anchor>
      <t:Comment id="605659655"/>
    </t:Anchor>
    <t:History>
      <t:Event id="{08F13B09-88DE-4192-8F37-1B4020D8CD6C}" time="2021-04-11T23:55:35Z">
        <t:Attribution userId="S::sheridan.verwey@dairyaustralia.com.au::1d4c63a8-9421-486b-b765-69b0259c5cca" userProvider="AD" userName="Sheridan Verwey"/>
        <t:Anchor>
          <t:Comment id="1620292103"/>
        </t:Anchor>
        <t:Create/>
      </t:Event>
      <t:Event id="{32F228EE-5641-4286-9928-16DD7C2364A9}" time="2021-04-11T23:55:35Z">
        <t:Attribution userId="S::sheridan.verwey@dairyaustralia.com.au::1d4c63a8-9421-486b-b765-69b0259c5cca" userProvider="AD" userName="Sheridan Verwey"/>
        <t:Anchor>
          <t:Comment id="1620292103"/>
        </t:Anchor>
        <t:Assign userId="S::Gerry.Eeman@dairyaustralia.com.au::e4809afb-f39d-44df-9fa3-e961b05158fb" userProvider="AD" userName="Gerry Eeman"/>
      </t:Event>
      <t:Event id="{43F67538-EA8A-42EE-B437-BC96FDF561D0}" time="2021-04-11T23:55:35Z">
        <t:Attribution userId="S::sheridan.verwey@dairyaustralia.com.au::1d4c63a8-9421-486b-b765-69b0259c5cca" userProvider="AD" userName="Sheridan Verwey"/>
        <t:Anchor>
          <t:Comment id="1620292103"/>
        </t:Anchor>
        <t:SetTitle title="@Gerry Eeman - I have sent you the updated version and will add in the folder"/>
      </t:Event>
    </t:History>
  </t:Task>
  <t:Task id="{63627D5F-6190-46C2-8F21-F32981047C2A}">
    <t:Anchor>
      <t:Comment id="606100633"/>
    </t:Anchor>
    <t:History>
      <t:Event id="{AE441CC8-1C72-4C2F-897A-96D0B16246FC}" time="2021-04-13T21:28:43Z">
        <t:Attribution userId="S::sheridan.verwey@dairyaustralia.com.au::1d4c63a8-9421-486b-b765-69b0259c5cca" userProvider="AD" userName="Sheridan Verwey"/>
        <t:Anchor>
          <t:Comment id="1114437506"/>
        </t:Anchor>
        <t:Create/>
      </t:Event>
      <t:Event id="{DAF45DC1-D882-4BBA-B1A8-C00001B7F1DF}" time="2021-04-13T21:28:43Z">
        <t:Attribution userId="S::sheridan.verwey@dairyaustralia.com.au::1d4c63a8-9421-486b-b765-69b0259c5cca" userProvider="AD" userName="Sheridan Verwey"/>
        <t:Anchor>
          <t:Comment id="1114437506"/>
        </t:Anchor>
        <t:Assign userId="S::Gerry.Eeman@dairyaustralia.com.au::e4809afb-f39d-44df-9fa3-e961b05158fb" userProvider="AD" userName="Gerry Eeman"/>
      </t:Event>
      <t:Event id="{D94965FA-8A1B-479E-B3F0-2FE657D6FD98}" time="2021-04-13T21:28:43Z">
        <t:Attribution userId="S::sheridan.verwey@dairyaustralia.com.au::1d4c63a8-9421-486b-b765-69b0259c5cca" userProvider="AD" userName="Sheridan Verwey"/>
        <t:Anchor>
          <t:Comment id="1114437506"/>
        </t:Anchor>
        <t:SetTitle title="@Gerry Eeman - this is the last point to finalise. Your though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47A5-2F0C-4D11-AB95-1A4F7532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6572</Words>
  <Characters>37467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Statutory Funding Contract 2021-2031</vt:lpstr>
    </vt:vector>
  </TitlesOfParts>
  <Manager/>
  <Company/>
  <LinksUpToDate>false</LinksUpToDate>
  <CharactersWithSpaces>43952</CharactersWithSpaces>
  <SharedDoc>false</SharedDoc>
  <HLinks>
    <vt:vector size="150" baseType="variant">
      <vt:variant>
        <vt:i4>1179703</vt:i4>
      </vt:variant>
      <vt:variant>
        <vt:i4>134</vt:i4>
      </vt:variant>
      <vt:variant>
        <vt:i4>0</vt:i4>
      </vt:variant>
      <vt:variant>
        <vt:i4>5</vt:i4>
      </vt:variant>
      <vt:variant>
        <vt:lpwstr/>
      </vt:variant>
      <vt:variant>
        <vt:lpwstr>_Toc41551879</vt:lpwstr>
      </vt:variant>
      <vt:variant>
        <vt:i4>1245239</vt:i4>
      </vt:variant>
      <vt:variant>
        <vt:i4>128</vt:i4>
      </vt:variant>
      <vt:variant>
        <vt:i4>0</vt:i4>
      </vt:variant>
      <vt:variant>
        <vt:i4>5</vt:i4>
      </vt:variant>
      <vt:variant>
        <vt:lpwstr/>
      </vt:variant>
      <vt:variant>
        <vt:lpwstr>_Toc41551878</vt:lpwstr>
      </vt:variant>
      <vt:variant>
        <vt:i4>1835063</vt:i4>
      </vt:variant>
      <vt:variant>
        <vt:i4>122</vt:i4>
      </vt:variant>
      <vt:variant>
        <vt:i4>0</vt:i4>
      </vt:variant>
      <vt:variant>
        <vt:i4>5</vt:i4>
      </vt:variant>
      <vt:variant>
        <vt:lpwstr/>
      </vt:variant>
      <vt:variant>
        <vt:lpwstr>_Toc41551877</vt:lpwstr>
      </vt:variant>
      <vt:variant>
        <vt:i4>1900599</vt:i4>
      </vt:variant>
      <vt:variant>
        <vt:i4>116</vt:i4>
      </vt:variant>
      <vt:variant>
        <vt:i4>0</vt:i4>
      </vt:variant>
      <vt:variant>
        <vt:i4>5</vt:i4>
      </vt:variant>
      <vt:variant>
        <vt:lpwstr/>
      </vt:variant>
      <vt:variant>
        <vt:lpwstr>_Toc41551876</vt:lpwstr>
      </vt:variant>
      <vt:variant>
        <vt:i4>1966135</vt:i4>
      </vt:variant>
      <vt:variant>
        <vt:i4>110</vt:i4>
      </vt:variant>
      <vt:variant>
        <vt:i4>0</vt:i4>
      </vt:variant>
      <vt:variant>
        <vt:i4>5</vt:i4>
      </vt:variant>
      <vt:variant>
        <vt:lpwstr/>
      </vt:variant>
      <vt:variant>
        <vt:lpwstr>_Toc41551875</vt:lpwstr>
      </vt:variant>
      <vt:variant>
        <vt:i4>2031671</vt:i4>
      </vt:variant>
      <vt:variant>
        <vt:i4>104</vt:i4>
      </vt:variant>
      <vt:variant>
        <vt:i4>0</vt:i4>
      </vt:variant>
      <vt:variant>
        <vt:i4>5</vt:i4>
      </vt:variant>
      <vt:variant>
        <vt:lpwstr/>
      </vt:variant>
      <vt:variant>
        <vt:lpwstr>_Toc41551874</vt:lpwstr>
      </vt:variant>
      <vt:variant>
        <vt:i4>1572919</vt:i4>
      </vt:variant>
      <vt:variant>
        <vt:i4>98</vt:i4>
      </vt:variant>
      <vt:variant>
        <vt:i4>0</vt:i4>
      </vt:variant>
      <vt:variant>
        <vt:i4>5</vt:i4>
      </vt:variant>
      <vt:variant>
        <vt:lpwstr/>
      </vt:variant>
      <vt:variant>
        <vt:lpwstr>_Toc41551873</vt:lpwstr>
      </vt:variant>
      <vt:variant>
        <vt:i4>1638455</vt:i4>
      </vt:variant>
      <vt:variant>
        <vt:i4>92</vt:i4>
      </vt:variant>
      <vt:variant>
        <vt:i4>0</vt:i4>
      </vt:variant>
      <vt:variant>
        <vt:i4>5</vt:i4>
      </vt:variant>
      <vt:variant>
        <vt:lpwstr/>
      </vt:variant>
      <vt:variant>
        <vt:lpwstr>_Toc41551872</vt:lpwstr>
      </vt:variant>
      <vt:variant>
        <vt:i4>1703991</vt:i4>
      </vt:variant>
      <vt:variant>
        <vt:i4>86</vt:i4>
      </vt:variant>
      <vt:variant>
        <vt:i4>0</vt:i4>
      </vt:variant>
      <vt:variant>
        <vt:i4>5</vt:i4>
      </vt:variant>
      <vt:variant>
        <vt:lpwstr/>
      </vt:variant>
      <vt:variant>
        <vt:lpwstr>_Toc41551871</vt:lpwstr>
      </vt:variant>
      <vt:variant>
        <vt:i4>1769527</vt:i4>
      </vt:variant>
      <vt:variant>
        <vt:i4>80</vt:i4>
      </vt:variant>
      <vt:variant>
        <vt:i4>0</vt:i4>
      </vt:variant>
      <vt:variant>
        <vt:i4>5</vt:i4>
      </vt:variant>
      <vt:variant>
        <vt:lpwstr/>
      </vt:variant>
      <vt:variant>
        <vt:lpwstr>_Toc41551870</vt:lpwstr>
      </vt:variant>
      <vt:variant>
        <vt:i4>1179702</vt:i4>
      </vt:variant>
      <vt:variant>
        <vt:i4>74</vt:i4>
      </vt:variant>
      <vt:variant>
        <vt:i4>0</vt:i4>
      </vt:variant>
      <vt:variant>
        <vt:i4>5</vt:i4>
      </vt:variant>
      <vt:variant>
        <vt:lpwstr/>
      </vt:variant>
      <vt:variant>
        <vt:lpwstr>_Toc41551869</vt:lpwstr>
      </vt:variant>
      <vt:variant>
        <vt:i4>1245238</vt:i4>
      </vt:variant>
      <vt:variant>
        <vt:i4>68</vt:i4>
      </vt:variant>
      <vt:variant>
        <vt:i4>0</vt:i4>
      </vt:variant>
      <vt:variant>
        <vt:i4>5</vt:i4>
      </vt:variant>
      <vt:variant>
        <vt:lpwstr/>
      </vt:variant>
      <vt:variant>
        <vt:lpwstr>_Toc41551868</vt:lpwstr>
      </vt:variant>
      <vt:variant>
        <vt:i4>1835062</vt:i4>
      </vt:variant>
      <vt:variant>
        <vt:i4>62</vt:i4>
      </vt:variant>
      <vt:variant>
        <vt:i4>0</vt:i4>
      </vt:variant>
      <vt:variant>
        <vt:i4>5</vt:i4>
      </vt:variant>
      <vt:variant>
        <vt:lpwstr/>
      </vt:variant>
      <vt:variant>
        <vt:lpwstr>_Toc41551867</vt:lpwstr>
      </vt:variant>
      <vt:variant>
        <vt:i4>1900598</vt:i4>
      </vt:variant>
      <vt:variant>
        <vt:i4>56</vt:i4>
      </vt:variant>
      <vt:variant>
        <vt:i4>0</vt:i4>
      </vt:variant>
      <vt:variant>
        <vt:i4>5</vt:i4>
      </vt:variant>
      <vt:variant>
        <vt:lpwstr/>
      </vt:variant>
      <vt:variant>
        <vt:lpwstr>_Toc41551866</vt:lpwstr>
      </vt:variant>
      <vt:variant>
        <vt:i4>1966134</vt:i4>
      </vt:variant>
      <vt:variant>
        <vt:i4>50</vt:i4>
      </vt:variant>
      <vt:variant>
        <vt:i4>0</vt:i4>
      </vt:variant>
      <vt:variant>
        <vt:i4>5</vt:i4>
      </vt:variant>
      <vt:variant>
        <vt:lpwstr/>
      </vt:variant>
      <vt:variant>
        <vt:lpwstr>_Toc41551865</vt:lpwstr>
      </vt:variant>
      <vt:variant>
        <vt:i4>2031670</vt:i4>
      </vt:variant>
      <vt:variant>
        <vt:i4>44</vt:i4>
      </vt:variant>
      <vt:variant>
        <vt:i4>0</vt:i4>
      </vt:variant>
      <vt:variant>
        <vt:i4>5</vt:i4>
      </vt:variant>
      <vt:variant>
        <vt:lpwstr/>
      </vt:variant>
      <vt:variant>
        <vt:lpwstr>_Toc41551864</vt:lpwstr>
      </vt:variant>
      <vt:variant>
        <vt:i4>1572918</vt:i4>
      </vt:variant>
      <vt:variant>
        <vt:i4>38</vt:i4>
      </vt:variant>
      <vt:variant>
        <vt:i4>0</vt:i4>
      </vt:variant>
      <vt:variant>
        <vt:i4>5</vt:i4>
      </vt:variant>
      <vt:variant>
        <vt:lpwstr/>
      </vt:variant>
      <vt:variant>
        <vt:lpwstr>_Toc41551863</vt:lpwstr>
      </vt:variant>
      <vt:variant>
        <vt:i4>1638454</vt:i4>
      </vt:variant>
      <vt:variant>
        <vt:i4>32</vt:i4>
      </vt:variant>
      <vt:variant>
        <vt:i4>0</vt:i4>
      </vt:variant>
      <vt:variant>
        <vt:i4>5</vt:i4>
      </vt:variant>
      <vt:variant>
        <vt:lpwstr/>
      </vt:variant>
      <vt:variant>
        <vt:lpwstr>_Toc41551862</vt:lpwstr>
      </vt:variant>
      <vt:variant>
        <vt:i4>1703990</vt:i4>
      </vt:variant>
      <vt:variant>
        <vt:i4>26</vt:i4>
      </vt:variant>
      <vt:variant>
        <vt:i4>0</vt:i4>
      </vt:variant>
      <vt:variant>
        <vt:i4>5</vt:i4>
      </vt:variant>
      <vt:variant>
        <vt:lpwstr/>
      </vt:variant>
      <vt:variant>
        <vt:lpwstr>_Toc41551861</vt:lpwstr>
      </vt:variant>
      <vt:variant>
        <vt:i4>1769526</vt:i4>
      </vt:variant>
      <vt:variant>
        <vt:i4>20</vt:i4>
      </vt:variant>
      <vt:variant>
        <vt:i4>0</vt:i4>
      </vt:variant>
      <vt:variant>
        <vt:i4>5</vt:i4>
      </vt:variant>
      <vt:variant>
        <vt:lpwstr/>
      </vt:variant>
      <vt:variant>
        <vt:lpwstr>_Toc41551860</vt:lpwstr>
      </vt:variant>
      <vt:variant>
        <vt:i4>1179701</vt:i4>
      </vt:variant>
      <vt:variant>
        <vt:i4>14</vt:i4>
      </vt:variant>
      <vt:variant>
        <vt:i4>0</vt:i4>
      </vt:variant>
      <vt:variant>
        <vt:i4>5</vt:i4>
      </vt:variant>
      <vt:variant>
        <vt:lpwstr/>
      </vt:variant>
      <vt:variant>
        <vt:lpwstr>_Toc41551859</vt:lpwstr>
      </vt:variant>
      <vt:variant>
        <vt:i4>1245237</vt:i4>
      </vt:variant>
      <vt:variant>
        <vt:i4>8</vt:i4>
      </vt:variant>
      <vt:variant>
        <vt:i4>0</vt:i4>
      </vt:variant>
      <vt:variant>
        <vt:i4>5</vt:i4>
      </vt:variant>
      <vt:variant>
        <vt:lpwstr/>
      </vt:variant>
      <vt:variant>
        <vt:lpwstr>_Toc41551858</vt:lpwstr>
      </vt:variant>
      <vt:variant>
        <vt:i4>1835061</vt:i4>
      </vt:variant>
      <vt:variant>
        <vt:i4>2</vt:i4>
      </vt:variant>
      <vt:variant>
        <vt:i4>0</vt:i4>
      </vt:variant>
      <vt:variant>
        <vt:i4>5</vt:i4>
      </vt:variant>
      <vt:variant>
        <vt:lpwstr/>
      </vt:variant>
      <vt:variant>
        <vt:lpwstr>_Toc41551857</vt:lpwstr>
      </vt:variant>
      <vt:variant>
        <vt:i4>1507393</vt:i4>
      </vt:variant>
      <vt:variant>
        <vt:i4>3</vt:i4>
      </vt:variant>
      <vt:variant>
        <vt:i4>0</vt:i4>
      </vt:variant>
      <vt:variant>
        <vt:i4>5</vt:i4>
      </vt:variant>
      <vt:variant>
        <vt:lpwstr>https://www.agriculture.gov.au/sites/default/files/documents/levy-guidelines.pdf</vt:lpwstr>
      </vt:variant>
      <vt:variant>
        <vt:lpwstr/>
      </vt:variant>
      <vt:variant>
        <vt:i4>2162751</vt:i4>
      </vt:variant>
      <vt:variant>
        <vt:i4>0</vt:i4>
      </vt:variant>
      <vt:variant>
        <vt:i4>0</vt:i4>
      </vt:variant>
      <vt:variant>
        <vt:i4>5</vt:i4>
      </vt:variant>
      <vt:variant>
        <vt:lpwstr>https://www.wool.com/globalassets/wool/about-awi/who-we-are/statutory-obligations/accordion/levy-principles-and-guidelines.pdf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Funding Contract 2021-2031</dc:title>
  <dc:subject/>
  <dc:creator>Department of Agriculture, Water and the Environment</dc:creator>
  <cp:keywords/>
  <dc:description/>
  <cp:lastModifiedBy>Dang, Van</cp:lastModifiedBy>
  <cp:revision>8</cp:revision>
  <cp:lastPrinted>2021-05-03T06:24:00Z</cp:lastPrinted>
  <dcterms:created xsi:type="dcterms:W3CDTF">2021-06-07T06:50:00Z</dcterms:created>
  <dcterms:modified xsi:type="dcterms:W3CDTF">2021-07-05T03:22:00Z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ies>
</file>